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2C4E5B" w14:textId="0A01D1F9" w:rsidR="00EA19FA" w:rsidRPr="004B3500" w:rsidRDefault="00EA19FA" w:rsidP="00EA19FA">
      <w:pPr>
        <w:widowControl w:val="0"/>
        <w:tabs>
          <w:tab w:val="right" w:pos="8280"/>
          <w:tab w:val="right" w:pos="9781"/>
        </w:tabs>
        <w:snapToGrid w:val="0"/>
        <w:spacing w:after="0"/>
        <w:ind w:right="-57"/>
        <w:jc w:val="both"/>
        <w:rPr>
          <w:rFonts w:ascii="Arial" w:eastAsiaTheme="minorEastAsia" w:hAnsi="Arial"/>
          <w:b/>
          <w:noProof/>
          <w:color w:val="000000"/>
          <w:sz w:val="24"/>
          <w:szCs w:val="24"/>
          <w:lang w:val="en-US" w:eastAsia="zh-CN"/>
        </w:rPr>
      </w:pPr>
      <w:r w:rsidRPr="004E5ED8">
        <w:rPr>
          <w:rFonts w:ascii="Arial" w:hAnsi="Arial" w:cs="Arial"/>
          <w:b/>
          <w:noProof/>
          <w:kern w:val="3"/>
          <w:sz w:val="24"/>
          <w:szCs w:val="24"/>
          <w:lang w:val="en-US"/>
        </w:rPr>
        <w:t>3GPP TSG RAN WG1 #</w:t>
      </w:r>
      <w:r w:rsidR="0050144B" w:rsidRPr="004E5ED8">
        <w:rPr>
          <w:rFonts w:ascii="Arial" w:hAnsi="Arial" w:cs="Arial"/>
          <w:b/>
          <w:noProof/>
          <w:kern w:val="3"/>
          <w:sz w:val="24"/>
          <w:szCs w:val="24"/>
          <w:lang w:val="en-US"/>
        </w:rPr>
        <w:t>10</w:t>
      </w:r>
      <w:r w:rsidR="003E2099">
        <w:rPr>
          <w:rFonts w:ascii="Arial" w:eastAsiaTheme="minorEastAsia" w:hAnsi="Arial" w:cs="Arial" w:hint="eastAsia"/>
          <w:b/>
          <w:noProof/>
          <w:kern w:val="3"/>
          <w:sz w:val="24"/>
          <w:szCs w:val="24"/>
          <w:lang w:val="en-US" w:eastAsia="zh-CN"/>
        </w:rPr>
        <w:t>9</w:t>
      </w:r>
      <w:r w:rsidRPr="004E5ED8">
        <w:rPr>
          <w:rFonts w:ascii="Arial" w:hAnsi="Arial" w:cs="Arial"/>
          <w:b/>
          <w:noProof/>
          <w:kern w:val="3"/>
          <w:sz w:val="24"/>
          <w:szCs w:val="24"/>
          <w:lang w:val="en-US"/>
        </w:rPr>
        <w:t xml:space="preserve">-e </w:t>
      </w:r>
      <w:r w:rsidRPr="004E5ED8">
        <w:rPr>
          <w:rFonts w:ascii="Arial" w:eastAsia="宋体" w:hAnsi="Arial" w:cs="Arial"/>
          <w:b/>
          <w:bCs/>
          <w:noProof/>
          <w:sz w:val="24"/>
          <w:szCs w:val="24"/>
          <w:lang w:val="en-US" w:eastAsia="zh-CN"/>
        </w:rPr>
        <w:t xml:space="preserve">                                        </w:t>
      </w:r>
      <w:r w:rsidR="00250DE2">
        <w:rPr>
          <w:rFonts w:ascii="Arial" w:eastAsia="宋体" w:hAnsi="Arial" w:cs="Arial"/>
          <w:b/>
          <w:bCs/>
          <w:noProof/>
          <w:sz w:val="24"/>
          <w:szCs w:val="24"/>
          <w:lang w:val="en-US" w:eastAsia="zh-CN"/>
        </w:rPr>
        <w:t xml:space="preserve">                               </w:t>
      </w:r>
      <w:r w:rsidR="00CF1A7F">
        <w:rPr>
          <w:rFonts w:ascii="Arial" w:eastAsia="宋体" w:hAnsi="Arial" w:cs="Arial" w:hint="eastAsia"/>
          <w:b/>
          <w:bCs/>
          <w:noProof/>
          <w:sz w:val="24"/>
          <w:szCs w:val="24"/>
          <w:lang w:val="en-US" w:eastAsia="zh-CN"/>
        </w:rPr>
        <w:t xml:space="preserve">   </w:t>
      </w:r>
      <w:r w:rsidR="00CF1A7F" w:rsidRPr="00CF1A7F">
        <w:rPr>
          <w:rFonts w:ascii="Arial" w:hAnsi="Arial"/>
          <w:b/>
          <w:noProof/>
          <w:color w:val="000000"/>
          <w:sz w:val="24"/>
          <w:szCs w:val="24"/>
          <w:lang w:val="en-US"/>
        </w:rPr>
        <w:t>R1-</w:t>
      </w:r>
      <w:r w:rsidR="00842C5E">
        <w:rPr>
          <w:rFonts w:ascii="Arial" w:hAnsi="Arial"/>
          <w:b/>
          <w:noProof/>
          <w:color w:val="000000"/>
          <w:sz w:val="24"/>
          <w:szCs w:val="24"/>
          <w:lang w:val="en-US"/>
        </w:rPr>
        <w:t>2203484</w:t>
      </w:r>
    </w:p>
    <w:p w14:paraId="344FBFF7" w14:textId="6C6FDABE" w:rsidR="00282005" w:rsidRPr="00282005" w:rsidRDefault="00EA19FA" w:rsidP="00282005">
      <w:pPr>
        <w:tabs>
          <w:tab w:val="center" w:pos="4536"/>
          <w:tab w:val="right" w:pos="9072"/>
        </w:tabs>
        <w:jc w:val="both"/>
        <w:rPr>
          <w:rFonts w:ascii="Arial" w:hAnsi="Arial" w:cs="Arial"/>
          <w:b/>
          <w:noProof/>
          <w:kern w:val="3"/>
          <w:sz w:val="24"/>
          <w:szCs w:val="24"/>
          <w:lang w:val="en-US"/>
        </w:rPr>
      </w:pPr>
      <w:r w:rsidRPr="004E5ED8">
        <w:rPr>
          <w:rFonts w:ascii="Arial" w:hAnsi="Arial" w:cs="Arial"/>
          <w:b/>
          <w:noProof/>
          <w:kern w:val="3"/>
          <w:sz w:val="24"/>
          <w:szCs w:val="24"/>
          <w:lang w:val="en-US"/>
        </w:rPr>
        <w:t xml:space="preserve">e-Meeting, </w:t>
      </w:r>
      <w:r w:rsidR="003E2099">
        <w:rPr>
          <w:rFonts w:ascii="Arial" w:eastAsiaTheme="minorEastAsia" w:hAnsi="Arial" w:cs="Arial" w:hint="eastAsia"/>
          <w:b/>
          <w:noProof/>
          <w:kern w:val="3"/>
          <w:sz w:val="24"/>
          <w:szCs w:val="24"/>
          <w:lang w:val="en-US" w:eastAsia="zh-CN"/>
        </w:rPr>
        <w:t>May 9</w:t>
      </w:r>
      <w:r w:rsidRPr="00994690">
        <w:rPr>
          <w:rFonts w:ascii="Arial" w:hAnsi="Arial" w:cs="Arial"/>
          <w:b/>
          <w:noProof/>
          <w:kern w:val="3"/>
          <w:sz w:val="24"/>
          <w:szCs w:val="24"/>
          <w:vertAlign w:val="superscript"/>
          <w:lang w:val="en-US"/>
        </w:rPr>
        <w:t>th</w:t>
      </w:r>
      <w:r w:rsidR="009F15D2">
        <w:rPr>
          <w:rFonts w:ascii="Arial" w:hAnsi="Arial" w:cs="Arial"/>
          <w:b/>
          <w:noProof/>
          <w:kern w:val="3"/>
          <w:sz w:val="24"/>
          <w:szCs w:val="24"/>
          <w:lang w:val="en-US"/>
        </w:rPr>
        <w:t xml:space="preserve"> – </w:t>
      </w:r>
      <w:r w:rsidR="009F15D2">
        <w:rPr>
          <w:rFonts w:ascii="Arial" w:eastAsiaTheme="minorEastAsia" w:hAnsi="Arial" w:cs="Arial" w:hint="eastAsia"/>
          <w:b/>
          <w:noProof/>
          <w:kern w:val="3"/>
          <w:sz w:val="24"/>
          <w:szCs w:val="24"/>
          <w:lang w:val="en-US" w:eastAsia="zh-CN"/>
        </w:rPr>
        <w:t>20</w:t>
      </w:r>
      <w:r w:rsidRPr="00994690">
        <w:rPr>
          <w:rFonts w:ascii="Arial" w:hAnsi="Arial" w:cs="Arial"/>
          <w:b/>
          <w:noProof/>
          <w:kern w:val="3"/>
          <w:sz w:val="24"/>
          <w:szCs w:val="24"/>
          <w:vertAlign w:val="superscript"/>
          <w:lang w:val="en-US"/>
        </w:rPr>
        <w:t>th</w:t>
      </w:r>
      <w:r w:rsidRPr="004B3500">
        <w:rPr>
          <w:rFonts w:ascii="Arial" w:hAnsi="Arial" w:cs="Arial"/>
          <w:b/>
          <w:noProof/>
          <w:kern w:val="3"/>
          <w:sz w:val="24"/>
          <w:szCs w:val="24"/>
          <w:lang w:val="en-US"/>
        </w:rPr>
        <w:t>, 202</w:t>
      </w:r>
      <w:r w:rsidR="003E2099">
        <w:rPr>
          <w:rFonts w:ascii="Arial" w:hAnsi="Arial" w:cs="Arial"/>
          <w:b/>
          <w:noProof/>
          <w:kern w:val="3"/>
          <w:sz w:val="24"/>
          <w:szCs w:val="24"/>
          <w:lang w:val="en-US"/>
        </w:rPr>
        <w:t>2</w:t>
      </w:r>
      <w:r w:rsidR="00282005" w:rsidRPr="00282005">
        <w:rPr>
          <w:rFonts w:ascii="Arial" w:hAnsi="Arial" w:cs="Arial"/>
          <w:b/>
          <w:noProof/>
          <w:kern w:val="3"/>
          <w:sz w:val="24"/>
          <w:szCs w:val="24"/>
          <w:lang w:val="en-US"/>
        </w:rPr>
        <w:t xml:space="preserve"> </w:t>
      </w:r>
    </w:p>
    <w:p w14:paraId="565A11D0" w14:textId="06C3A393" w:rsidR="002C59EC" w:rsidRDefault="005367E3">
      <w:pPr>
        <w:spacing w:after="0"/>
        <w:jc w:val="both"/>
        <w:rPr>
          <w:rFonts w:ascii="Arial" w:eastAsia="宋体" w:hAnsi="Arial" w:cs="Arial"/>
          <w:b/>
          <w:sz w:val="24"/>
          <w:szCs w:val="24"/>
          <w:lang w:eastAsia="zh-CN"/>
        </w:rPr>
      </w:pPr>
      <w:r>
        <w:rPr>
          <w:rFonts w:ascii="Arial" w:eastAsia="宋体" w:hAnsi="Arial" w:cs="Arial"/>
          <w:b/>
          <w:sz w:val="24"/>
          <w:szCs w:val="24"/>
          <w:lang w:eastAsia="zh-CN"/>
        </w:rPr>
        <w:t xml:space="preserve">Source:             </w:t>
      </w:r>
      <w:r>
        <w:rPr>
          <w:rFonts w:ascii="Arial" w:eastAsia="宋体" w:hAnsi="Arial" w:cs="Arial"/>
          <w:b/>
          <w:sz w:val="24"/>
          <w:szCs w:val="24"/>
          <w:lang w:val="en-US" w:eastAsia="zh-CN"/>
        </w:rPr>
        <w:t xml:space="preserve"> </w:t>
      </w:r>
      <w:r>
        <w:rPr>
          <w:rFonts w:ascii="Arial" w:eastAsia="宋体" w:hAnsi="Arial" w:cs="Arial"/>
          <w:b/>
          <w:sz w:val="24"/>
          <w:szCs w:val="24"/>
          <w:lang w:eastAsia="zh-CN"/>
        </w:rPr>
        <w:t>CATT</w:t>
      </w:r>
    </w:p>
    <w:p w14:paraId="586A3B04" w14:textId="3A911A93" w:rsidR="002C59EC" w:rsidRDefault="005367E3">
      <w:pPr>
        <w:pStyle w:val="aa"/>
        <w:spacing w:line="276" w:lineRule="auto"/>
        <w:jc w:val="both"/>
        <w:rPr>
          <w:rFonts w:eastAsia="宋体" w:cs="Arial"/>
          <w:sz w:val="24"/>
          <w:szCs w:val="24"/>
          <w:lang w:eastAsia="zh-CN"/>
        </w:rPr>
      </w:pPr>
      <w:r w:rsidRPr="005367E3">
        <w:rPr>
          <w:rFonts w:eastAsia="宋体" w:cs="Arial"/>
          <w:sz w:val="24"/>
          <w:szCs w:val="24"/>
          <w:lang w:eastAsia="zh-CN"/>
        </w:rPr>
        <w:t>Title:</w:t>
      </w:r>
      <w:r>
        <w:rPr>
          <w:rFonts w:eastAsia="宋体" w:cs="Arial"/>
          <w:sz w:val="24"/>
          <w:szCs w:val="24"/>
          <w:lang w:eastAsia="zh-CN"/>
        </w:rPr>
        <w:t xml:space="preserve">                  </w:t>
      </w:r>
      <w:r>
        <w:rPr>
          <w:rFonts w:eastAsiaTheme="minorEastAsia" w:cs="Arial"/>
          <w:bCs/>
          <w:sz w:val="24"/>
          <w:lang w:eastAsia="zh-CN"/>
        </w:rPr>
        <w:t xml:space="preserve"> </w:t>
      </w:r>
      <w:r w:rsidR="006004A4">
        <w:rPr>
          <w:rFonts w:eastAsiaTheme="minorEastAsia" w:cs="Arial" w:hint="eastAsia"/>
          <w:bCs/>
          <w:sz w:val="24"/>
          <w:lang w:eastAsia="zh-CN"/>
        </w:rPr>
        <w:t>UE power saving techniques for XR</w:t>
      </w:r>
    </w:p>
    <w:p w14:paraId="7E66FC37" w14:textId="5594DA7D" w:rsidR="002C59EC" w:rsidRDefault="005367E3">
      <w:pPr>
        <w:pStyle w:val="aa"/>
        <w:spacing w:line="276" w:lineRule="auto"/>
        <w:jc w:val="both"/>
        <w:rPr>
          <w:rFonts w:eastAsia="宋体" w:cs="Arial"/>
          <w:sz w:val="24"/>
          <w:szCs w:val="24"/>
          <w:lang w:val="en-US" w:eastAsia="zh-CN"/>
        </w:rPr>
      </w:pPr>
      <w:bookmarkStart w:id="0" w:name="Source"/>
      <w:bookmarkEnd w:id="0"/>
      <w:r w:rsidRPr="005367E3">
        <w:rPr>
          <w:rFonts w:eastAsia="宋体" w:cs="Arial"/>
          <w:sz w:val="24"/>
          <w:szCs w:val="24"/>
          <w:lang w:eastAsia="zh-CN"/>
        </w:rPr>
        <w:t>Agenda Item:</w:t>
      </w:r>
      <w:r>
        <w:rPr>
          <w:rFonts w:eastAsia="宋体" w:cs="Arial"/>
          <w:sz w:val="24"/>
          <w:szCs w:val="24"/>
          <w:lang w:eastAsia="zh-CN"/>
        </w:rPr>
        <w:t xml:space="preserve">    </w:t>
      </w:r>
      <w:r>
        <w:rPr>
          <w:rFonts w:eastAsia="宋体" w:cs="Arial"/>
          <w:sz w:val="24"/>
          <w:szCs w:val="24"/>
          <w:lang w:val="en-US" w:eastAsia="zh-CN"/>
        </w:rPr>
        <w:t xml:space="preserve"> </w:t>
      </w:r>
      <w:r w:rsidR="009F15D2">
        <w:rPr>
          <w:rFonts w:eastAsia="宋体" w:cs="Arial" w:hint="eastAsia"/>
          <w:sz w:val="24"/>
          <w:szCs w:val="24"/>
          <w:lang w:val="en-US" w:eastAsia="zh-CN"/>
        </w:rPr>
        <w:t>9</w:t>
      </w:r>
      <w:r>
        <w:rPr>
          <w:rFonts w:eastAsia="宋体" w:cs="Arial"/>
          <w:sz w:val="24"/>
          <w:szCs w:val="24"/>
          <w:lang w:val="en-US" w:eastAsia="zh-CN"/>
        </w:rPr>
        <w:t>.1</w:t>
      </w:r>
      <w:r w:rsidR="009F15D2">
        <w:rPr>
          <w:rFonts w:eastAsia="宋体" w:cs="Arial" w:hint="eastAsia"/>
          <w:sz w:val="24"/>
          <w:szCs w:val="24"/>
          <w:lang w:val="en-US" w:eastAsia="zh-CN"/>
        </w:rPr>
        <w:t>1</w:t>
      </w:r>
      <w:r>
        <w:rPr>
          <w:rFonts w:eastAsia="宋体" w:cs="Arial"/>
          <w:sz w:val="24"/>
          <w:szCs w:val="24"/>
          <w:lang w:val="en-US" w:eastAsia="zh-CN"/>
        </w:rPr>
        <w:t>.</w:t>
      </w:r>
      <w:r w:rsidR="00EA19FA">
        <w:rPr>
          <w:rFonts w:eastAsia="宋体" w:cs="Arial"/>
          <w:sz w:val="24"/>
          <w:szCs w:val="24"/>
          <w:lang w:val="en-US" w:eastAsia="zh-CN"/>
        </w:rPr>
        <w:t>1</w:t>
      </w:r>
    </w:p>
    <w:p w14:paraId="4FE6BC2C" w14:textId="4CE14348" w:rsidR="002C59EC" w:rsidRPr="008849C0" w:rsidRDefault="005367E3">
      <w:pPr>
        <w:pStyle w:val="aa"/>
        <w:spacing w:line="276" w:lineRule="auto"/>
        <w:jc w:val="both"/>
        <w:rPr>
          <w:rFonts w:eastAsiaTheme="minorEastAsia" w:cs="Arial"/>
          <w:sz w:val="24"/>
          <w:szCs w:val="24"/>
          <w:lang w:eastAsia="zh-CN"/>
        </w:rPr>
      </w:pPr>
      <w:bookmarkStart w:id="1" w:name="DocumentFor"/>
      <w:bookmarkEnd w:id="1"/>
      <w:r w:rsidRPr="005367E3">
        <w:rPr>
          <w:rFonts w:eastAsia="宋体" w:cs="Arial"/>
          <w:sz w:val="24"/>
          <w:szCs w:val="24"/>
          <w:lang w:eastAsia="zh-CN"/>
        </w:rPr>
        <w:t>Document for:</w:t>
      </w:r>
      <w:r>
        <w:rPr>
          <w:rFonts w:eastAsia="宋体" w:cs="Arial"/>
          <w:sz w:val="24"/>
          <w:szCs w:val="24"/>
          <w:lang w:eastAsia="zh-CN"/>
        </w:rPr>
        <w:t xml:space="preserve">   </w:t>
      </w:r>
      <w:r w:rsidRPr="005367E3">
        <w:rPr>
          <w:rFonts w:eastAsia="宋体" w:cs="Arial"/>
          <w:sz w:val="24"/>
          <w:szCs w:val="24"/>
          <w:lang w:eastAsia="zh-CN"/>
        </w:rPr>
        <w:t>Discussion</w:t>
      </w:r>
      <w:r w:rsidR="00CA0AC7">
        <w:rPr>
          <w:rFonts w:cs="Arial"/>
          <w:sz w:val="24"/>
          <w:szCs w:val="24"/>
        </w:rPr>
        <w:t xml:space="preserve"> </w:t>
      </w:r>
    </w:p>
    <w:p w14:paraId="61CDB6EE" w14:textId="77777777" w:rsidR="002C59EC" w:rsidRDefault="002C59EC" w:rsidP="00F457CC">
      <w:pPr>
        <w:pBdr>
          <w:bottom w:val="single" w:sz="4" w:space="2" w:color="auto"/>
        </w:pBdr>
        <w:tabs>
          <w:tab w:val="left" w:pos="2552"/>
        </w:tabs>
        <w:jc w:val="both"/>
        <w:rPr>
          <w:sz w:val="4"/>
          <w:szCs w:val="4"/>
        </w:rPr>
      </w:pPr>
    </w:p>
    <w:p w14:paraId="2BEFA539" w14:textId="207A75D7" w:rsidR="002C59EC" w:rsidRDefault="005367E3">
      <w:pPr>
        <w:pStyle w:val="1"/>
        <w:rPr>
          <w:rFonts w:eastAsia="宋体"/>
          <w:b/>
          <w:sz w:val="24"/>
          <w:szCs w:val="28"/>
          <w:lang w:eastAsia="zh-CN"/>
        </w:rPr>
      </w:pPr>
      <w:r w:rsidRPr="005367E3">
        <w:rPr>
          <w:rFonts w:eastAsia="宋体"/>
          <w:b/>
          <w:sz w:val="24"/>
          <w:szCs w:val="28"/>
          <w:lang w:eastAsia="zh-CN"/>
        </w:rPr>
        <w:t>Introduction</w:t>
      </w:r>
    </w:p>
    <w:p w14:paraId="1E0E21F6" w14:textId="4A1707B5" w:rsidR="003E2099" w:rsidRPr="00DE5BC9" w:rsidRDefault="00221026" w:rsidP="00CD4E10">
      <w:pPr>
        <w:spacing w:before="100" w:beforeAutospacing="1" w:after="100" w:afterAutospacing="1"/>
        <w:jc w:val="both"/>
      </w:pPr>
      <w:r>
        <w:rPr>
          <w:rFonts w:eastAsiaTheme="minorEastAsia" w:hint="eastAsia"/>
          <w:lang w:eastAsia="zh-CN"/>
        </w:rPr>
        <w:t xml:space="preserve">Rel-17 Study Item </w:t>
      </w:r>
      <w:r>
        <w:rPr>
          <w:rFonts w:eastAsiaTheme="minorEastAsia"/>
          <w:lang w:eastAsia="zh-CN"/>
        </w:rPr>
        <w:t>“</w:t>
      </w:r>
      <w:r>
        <w:rPr>
          <w:rFonts w:eastAsiaTheme="minorEastAsia" w:hint="eastAsia"/>
          <w:lang w:eastAsia="zh-CN"/>
        </w:rPr>
        <w:t>Study on XR Evaluations for NR</w:t>
      </w:r>
      <w:r>
        <w:rPr>
          <w:rFonts w:eastAsiaTheme="minorEastAsia"/>
          <w:lang w:eastAsia="zh-CN"/>
        </w:rPr>
        <w:t>”</w:t>
      </w:r>
      <w:r>
        <w:rPr>
          <w:rFonts w:eastAsiaTheme="minorEastAsia" w:hint="eastAsia"/>
          <w:lang w:eastAsia="zh-CN"/>
        </w:rPr>
        <w:t xml:space="preserve"> has evaluated </w:t>
      </w:r>
      <w:r w:rsidR="001A0A20">
        <w:rPr>
          <w:rFonts w:eastAsiaTheme="minorEastAsia"/>
          <w:lang w:eastAsia="zh-CN"/>
        </w:rPr>
        <w:t xml:space="preserve">the UE power saving and NR capacity performance of </w:t>
      </w:r>
      <w:proofErr w:type="spellStart"/>
      <w:r>
        <w:rPr>
          <w:rFonts w:eastAsiaTheme="minorEastAsia" w:hint="eastAsia"/>
          <w:lang w:eastAsia="zh-CN"/>
        </w:rPr>
        <w:t>eXtended</w:t>
      </w:r>
      <w:proofErr w:type="spellEnd"/>
      <w:r>
        <w:rPr>
          <w:rFonts w:eastAsiaTheme="minorEastAsia" w:hint="eastAsia"/>
          <w:lang w:eastAsia="zh-CN"/>
        </w:rPr>
        <w:t xml:space="preserve"> Reality(XR) and Cloud Gaming(CG) on NR</w:t>
      </w:r>
      <w:r w:rsidR="001A0A20">
        <w:rPr>
          <w:rFonts w:eastAsiaTheme="minorEastAsia"/>
          <w:lang w:eastAsia="zh-CN"/>
        </w:rPr>
        <w:t xml:space="preserve"> and the results are</w:t>
      </w:r>
      <w:r w:rsidR="00CD4E10">
        <w:rPr>
          <w:rFonts w:eastAsiaTheme="minorEastAsia" w:hint="eastAsia"/>
          <w:lang w:eastAsia="zh-CN"/>
        </w:rPr>
        <w:t xml:space="preserve"> </w:t>
      </w:r>
      <w:r>
        <w:rPr>
          <w:rFonts w:eastAsiaTheme="minorEastAsia" w:hint="eastAsia"/>
          <w:lang w:eastAsia="zh-CN"/>
        </w:rPr>
        <w:t>captured on TR 38.838</w:t>
      </w:r>
      <w:r w:rsidR="00D84FB2">
        <w:rPr>
          <w:rFonts w:eastAsiaTheme="minorEastAsia" w:hint="eastAsia"/>
          <w:lang w:eastAsia="zh-CN"/>
        </w:rPr>
        <w:t xml:space="preserve"> </w:t>
      </w:r>
      <w:r w:rsidR="00D84FB2">
        <w:rPr>
          <w:rFonts w:eastAsiaTheme="minorEastAsia"/>
          <w:lang w:eastAsia="zh-CN"/>
        </w:rPr>
        <w:fldChar w:fldCharType="begin"/>
      </w:r>
      <w:r w:rsidR="00D84FB2">
        <w:rPr>
          <w:rFonts w:eastAsiaTheme="minorEastAsia"/>
          <w:lang w:eastAsia="zh-CN"/>
        </w:rPr>
        <w:instrText xml:space="preserve"> </w:instrText>
      </w:r>
      <w:r w:rsidR="00D84FB2">
        <w:rPr>
          <w:rFonts w:eastAsiaTheme="minorEastAsia" w:hint="eastAsia"/>
          <w:lang w:eastAsia="zh-CN"/>
        </w:rPr>
        <w:instrText>REF _Ref101443413 \r \h</w:instrText>
      </w:r>
      <w:r w:rsidR="00D84FB2">
        <w:rPr>
          <w:rFonts w:eastAsiaTheme="minorEastAsia"/>
          <w:lang w:eastAsia="zh-CN"/>
        </w:rPr>
        <w:instrText xml:space="preserve"> </w:instrText>
      </w:r>
      <w:r w:rsidR="00D84FB2">
        <w:rPr>
          <w:rFonts w:eastAsiaTheme="minorEastAsia"/>
          <w:lang w:eastAsia="zh-CN"/>
        </w:rPr>
      </w:r>
      <w:r w:rsidR="00D84FB2">
        <w:rPr>
          <w:rFonts w:eastAsiaTheme="minorEastAsia"/>
          <w:lang w:eastAsia="zh-CN"/>
        </w:rPr>
        <w:fldChar w:fldCharType="separate"/>
      </w:r>
      <w:r w:rsidR="0042491E">
        <w:rPr>
          <w:rFonts w:eastAsiaTheme="minorEastAsia"/>
          <w:lang w:eastAsia="zh-CN"/>
        </w:rPr>
        <w:t>[1]</w:t>
      </w:r>
      <w:r w:rsidR="00D84FB2">
        <w:rPr>
          <w:rFonts w:eastAsiaTheme="minorEastAsia"/>
          <w:lang w:eastAsia="zh-CN"/>
        </w:rPr>
        <w:fldChar w:fldCharType="end"/>
      </w:r>
      <w:r>
        <w:rPr>
          <w:rFonts w:eastAsiaTheme="minorEastAsia" w:hint="eastAsia"/>
          <w:lang w:eastAsia="zh-CN"/>
        </w:rPr>
        <w:t xml:space="preserve">. </w:t>
      </w:r>
      <w:r w:rsidR="00DE5BC9" w:rsidRPr="008C3AB0">
        <w:t>Based on the study</w:t>
      </w:r>
      <w:r w:rsidR="001A0A20">
        <w:t xml:space="preserve"> results</w:t>
      </w:r>
      <w:r w:rsidR="00DE5BC9" w:rsidRPr="008C3AB0">
        <w:t>, it is recommended to further study and enhance at least the capacity and UE power consumption performance of 5G NR for XR and CG applications.</w:t>
      </w:r>
      <w:r w:rsidR="00DB0A9F">
        <w:rPr>
          <w:rFonts w:eastAsiaTheme="minorEastAsia" w:hint="eastAsia"/>
          <w:lang w:eastAsia="zh-CN"/>
        </w:rPr>
        <w:t xml:space="preserve"> Based on TR 38.838</w:t>
      </w:r>
      <w:r w:rsidR="00380EA9">
        <w:rPr>
          <w:rFonts w:eastAsiaTheme="minorEastAsia"/>
          <w:lang w:eastAsia="zh-CN"/>
        </w:rPr>
        <w:t xml:space="preserve"> and</w:t>
      </w:r>
      <w:r w:rsidR="00DB0A9F">
        <w:rPr>
          <w:rFonts w:eastAsiaTheme="minorEastAsia" w:hint="eastAsia"/>
          <w:lang w:eastAsia="zh-CN"/>
        </w:rPr>
        <w:t xml:space="preserve"> </w:t>
      </w:r>
      <w:r w:rsidR="00DB0A9F">
        <w:rPr>
          <w:rFonts w:eastAsiaTheme="minorEastAsia"/>
          <w:lang w:eastAsia="zh-CN"/>
        </w:rPr>
        <w:t>corresponding</w:t>
      </w:r>
      <w:r w:rsidR="00DB0A9F">
        <w:rPr>
          <w:rFonts w:eastAsiaTheme="minorEastAsia" w:hint="eastAsia"/>
          <w:lang w:eastAsia="zh-CN"/>
        </w:rPr>
        <w:t xml:space="preserve"> Release 17 SA4</w:t>
      </w:r>
      <w:r w:rsidR="001A0A20">
        <w:rPr>
          <w:rFonts w:eastAsiaTheme="minorEastAsia"/>
          <w:lang w:eastAsia="zh-CN"/>
        </w:rPr>
        <w:t xml:space="preserve"> WI, and </w:t>
      </w:r>
      <w:r w:rsidR="00DB0A9F">
        <w:rPr>
          <w:rFonts w:eastAsiaTheme="minorEastAsia" w:hint="eastAsia"/>
          <w:lang w:eastAsia="zh-CN"/>
        </w:rPr>
        <w:t>Release 18 SA2</w:t>
      </w:r>
      <w:r w:rsidR="001A0A20">
        <w:rPr>
          <w:rFonts w:eastAsiaTheme="minorEastAsia"/>
          <w:lang w:eastAsia="zh-CN"/>
        </w:rPr>
        <w:t xml:space="preserve"> WI</w:t>
      </w:r>
      <w:r w:rsidR="00DB0A9F">
        <w:rPr>
          <w:rFonts w:eastAsiaTheme="minorEastAsia" w:hint="eastAsia"/>
          <w:lang w:eastAsia="zh-CN"/>
        </w:rPr>
        <w:t xml:space="preserve">, the </w:t>
      </w:r>
      <w:r w:rsidR="00A56DAB">
        <w:rPr>
          <w:rFonts w:eastAsiaTheme="minorEastAsia" w:hint="eastAsia"/>
          <w:lang w:eastAsia="zh-CN"/>
        </w:rPr>
        <w:t>objective</w:t>
      </w:r>
      <w:r w:rsidR="001A0A20">
        <w:rPr>
          <w:rFonts w:eastAsiaTheme="minorEastAsia"/>
          <w:lang w:eastAsia="zh-CN"/>
        </w:rPr>
        <w:t>s</w:t>
      </w:r>
      <w:r w:rsidR="00A56DAB">
        <w:rPr>
          <w:rFonts w:eastAsiaTheme="minorEastAsia" w:hint="eastAsia"/>
          <w:lang w:eastAsia="zh-CN"/>
        </w:rPr>
        <w:t xml:space="preserve"> </w:t>
      </w:r>
      <w:r w:rsidR="001A0A20">
        <w:rPr>
          <w:rFonts w:eastAsiaTheme="minorEastAsia"/>
          <w:lang w:eastAsia="zh-CN"/>
        </w:rPr>
        <w:t xml:space="preserve">of XR study item </w:t>
      </w:r>
      <w:r w:rsidR="00AE1B72">
        <w:rPr>
          <w:rFonts w:eastAsiaTheme="minorEastAsia" w:hint="eastAsia"/>
          <w:lang w:eastAsia="zh-CN"/>
        </w:rPr>
        <w:t>were</w:t>
      </w:r>
      <w:r w:rsidR="00AE1B72">
        <w:rPr>
          <w:rFonts w:eastAsiaTheme="minorEastAsia"/>
          <w:lang w:eastAsia="zh-CN"/>
        </w:rPr>
        <w:t xml:space="preserve"> </w:t>
      </w:r>
      <w:r w:rsidR="00A56DAB">
        <w:rPr>
          <w:rFonts w:eastAsiaTheme="minorEastAsia" w:hint="eastAsia"/>
          <w:lang w:eastAsia="zh-CN"/>
        </w:rPr>
        <w:t>agreed as follows</w:t>
      </w:r>
      <w:r w:rsidR="00D84FB2">
        <w:rPr>
          <w:rFonts w:eastAsiaTheme="minorEastAsia" w:hint="eastAsia"/>
          <w:lang w:eastAsia="zh-CN"/>
        </w:rPr>
        <w:t xml:space="preserve"> </w:t>
      </w:r>
      <w:r w:rsidR="00D84FB2">
        <w:rPr>
          <w:rFonts w:eastAsiaTheme="minorEastAsia"/>
          <w:lang w:eastAsia="zh-CN"/>
        </w:rPr>
        <w:fldChar w:fldCharType="begin"/>
      </w:r>
      <w:r w:rsidR="00D84FB2">
        <w:rPr>
          <w:rFonts w:eastAsiaTheme="minorEastAsia"/>
          <w:lang w:eastAsia="zh-CN"/>
        </w:rPr>
        <w:instrText xml:space="preserve"> </w:instrText>
      </w:r>
      <w:r w:rsidR="00D84FB2">
        <w:rPr>
          <w:rFonts w:eastAsiaTheme="minorEastAsia" w:hint="eastAsia"/>
          <w:lang w:eastAsia="zh-CN"/>
        </w:rPr>
        <w:instrText>REF _Ref101443418 \r \h</w:instrText>
      </w:r>
      <w:r w:rsidR="00D84FB2">
        <w:rPr>
          <w:rFonts w:eastAsiaTheme="minorEastAsia"/>
          <w:lang w:eastAsia="zh-CN"/>
        </w:rPr>
        <w:instrText xml:space="preserve"> </w:instrText>
      </w:r>
      <w:r w:rsidR="00D84FB2">
        <w:rPr>
          <w:rFonts w:eastAsiaTheme="minorEastAsia"/>
          <w:lang w:eastAsia="zh-CN"/>
        </w:rPr>
      </w:r>
      <w:r w:rsidR="00D84FB2">
        <w:rPr>
          <w:rFonts w:eastAsiaTheme="minorEastAsia"/>
          <w:lang w:eastAsia="zh-CN"/>
        </w:rPr>
        <w:fldChar w:fldCharType="separate"/>
      </w:r>
      <w:r w:rsidR="0042491E">
        <w:rPr>
          <w:rFonts w:eastAsiaTheme="minorEastAsia"/>
          <w:lang w:eastAsia="zh-CN"/>
        </w:rPr>
        <w:t>[2]</w:t>
      </w:r>
      <w:r w:rsidR="00D84FB2">
        <w:rPr>
          <w:rFonts w:eastAsiaTheme="minorEastAsia"/>
          <w:lang w:eastAsia="zh-CN"/>
        </w:rPr>
        <w:fldChar w:fldCharType="end"/>
      </w:r>
      <w:r w:rsidR="00A56DAB">
        <w:rPr>
          <w:rFonts w:eastAsiaTheme="minorEastAsia" w:hint="eastAsia"/>
          <w:lang w:eastAsia="zh-CN"/>
        </w:rPr>
        <w:t>:</w:t>
      </w:r>
    </w:p>
    <w:p w14:paraId="2FF902E4" w14:textId="2A7F34E4" w:rsidR="00A56DAB" w:rsidRDefault="00A56DAB" w:rsidP="00DB0A9F">
      <w:pPr>
        <w:jc w:val="both"/>
        <w:rPr>
          <w:rFonts w:eastAsiaTheme="minorEastAsia"/>
          <w:lang w:eastAsia="zh-CN"/>
        </w:rPr>
      </w:pPr>
      <w:r w:rsidRPr="00A56DAB">
        <w:rPr>
          <w:rFonts w:eastAsiaTheme="minorEastAsia"/>
          <w:noProof/>
          <w:lang w:val="en-US" w:eastAsia="zh-CN"/>
        </w:rPr>
        <mc:AlternateContent>
          <mc:Choice Requires="wps">
            <w:drawing>
              <wp:inline distT="0" distB="0" distL="0" distR="0" wp14:anchorId="6D1CCCCB" wp14:editId="2D5E3235">
                <wp:extent cx="6142383" cy="1033669"/>
                <wp:effectExtent l="0" t="0" r="10795" b="139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83" cy="1033669"/>
                        </a:xfrm>
                        <a:prstGeom prst="rect">
                          <a:avLst/>
                        </a:prstGeom>
                        <a:noFill/>
                        <a:ln w="9525">
                          <a:solidFill>
                            <a:srgbClr val="000000"/>
                          </a:solidFill>
                          <a:miter lim="800000"/>
                          <a:headEnd/>
                          <a:tailEnd/>
                        </a:ln>
                      </wps:spPr>
                      <wps:txbx>
                        <w:txbxContent>
                          <w:p w14:paraId="125AE054" w14:textId="77777777" w:rsidR="00F443EC" w:rsidRPr="00A52508" w:rsidRDefault="00F443EC" w:rsidP="00A56DAB">
                            <w:r w:rsidRPr="00A52508">
                              <w:t>Objectives on XR-awareness in RAN (RAN2):</w:t>
                            </w:r>
                          </w:p>
                          <w:p w14:paraId="435C9F34" w14:textId="77777777" w:rsidR="00F443EC" w:rsidRPr="00A52508" w:rsidRDefault="00F443EC" w:rsidP="00A56DAB">
                            <w:pPr>
                              <w:numPr>
                                <w:ilvl w:val="0"/>
                                <w:numId w:val="15"/>
                              </w:numPr>
                              <w:overflowPunct w:val="0"/>
                              <w:autoSpaceDE w:val="0"/>
                              <w:autoSpaceDN w:val="0"/>
                              <w:adjustRightInd w:val="0"/>
                              <w:textAlignment w:val="baseline"/>
                            </w:pPr>
                            <w:r w:rsidRPr="00A52508">
                              <w:t xml:space="preserve">Study and identify the XR traffic (both UL and DL) characteristics, </w:t>
                            </w:r>
                            <w:proofErr w:type="spellStart"/>
                            <w:r w:rsidRPr="00A52508">
                              <w:t>QoS</w:t>
                            </w:r>
                            <w:proofErr w:type="spellEnd"/>
                            <w:r w:rsidRPr="00A52508">
                              <w:t xml:space="preserve"> metrics, and application layer attributes beneficial for the </w:t>
                            </w:r>
                            <w:proofErr w:type="spellStart"/>
                            <w:r w:rsidRPr="00A52508">
                              <w:t>gNB</w:t>
                            </w:r>
                            <w:proofErr w:type="spellEnd"/>
                            <w:r w:rsidRPr="00A52508">
                              <w:t xml:space="preserve"> to be aware of.</w:t>
                            </w:r>
                          </w:p>
                          <w:p w14:paraId="65FCFB0C" w14:textId="74D01F4B" w:rsidR="00F443EC" w:rsidRPr="00A56DAB" w:rsidRDefault="00F443EC" w:rsidP="00A56DAB">
                            <w:pPr>
                              <w:numPr>
                                <w:ilvl w:val="0"/>
                                <w:numId w:val="15"/>
                              </w:numPr>
                              <w:overflowPunct w:val="0"/>
                              <w:autoSpaceDE w:val="0"/>
                              <w:autoSpaceDN w:val="0"/>
                              <w:adjustRightInd w:val="0"/>
                              <w:textAlignment w:val="baseline"/>
                            </w:pPr>
                            <w:r w:rsidRPr="00A52508">
                              <w:t>Study how the above information aids XR-specific traffic handling.</w:t>
                            </w:r>
                          </w:p>
                          <w:p w14:paraId="3537E05D" w14:textId="77777777" w:rsidR="00F443EC" w:rsidRPr="00A474AF" w:rsidRDefault="00F443EC" w:rsidP="00A56DAB">
                            <w:r w:rsidRPr="00A52508">
                              <w:t xml:space="preserve">Objectives on XR-specific Power </w:t>
                            </w:r>
                            <w:r w:rsidRPr="00A474AF">
                              <w:t>Saving (RAN1, RAN2):</w:t>
                            </w:r>
                          </w:p>
                          <w:p w14:paraId="3BA723EE" w14:textId="77777777" w:rsidR="00F443EC" w:rsidRPr="00A474AF" w:rsidRDefault="00F443EC" w:rsidP="00A56DAB">
                            <w:pPr>
                              <w:numPr>
                                <w:ilvl w:val="0"/>
                                <w:numId w:val="15"/>
                              </w:numPr>
                              <w:overflowPunct w:val="0"/>
                              <w:autoSpaceDE w:val="0"/>
                              <w:autoSpaceDN w:val="0"/>
                              <w:adjustRightInd w:val="0"/>
                              <w:textAlignment w:val="baseline"/>
                            </w:pPr>
                            <w:r w:rsidRPr="00A474AF">
                              <w:t>Study XR specific power saving techniques to accommodate XR service characteristics (periodicity, multiple flows, jitter, latency, reliability, etc...). Focus is on the following techniques:</w:t>
                            </w:r>
                          </w:p>
                          <w:p w14:paraId="161A3AA1" w14:textId="77777777" w:rsidR="00F443EC" w:rsidRPr="00A474AF" w:rsidRDefault="00F443EC" w:rsidP="00A56DAB">
                            <w:pPr>
                              <w:numPr>
                                <w:ilvl w:val="1"/>
                                <w:numId w:val="15"/>
                              </w:numPr>
                              <w:overflowPunct w:val="0"/>
                              <w:autoSpaceDE w:val="0"/>
                              <w:autoSpaceDN w:val="0"/>
                              <w:adjustRightInd w:val="0"/>
                              <w:textAlignment w:val="baseline"/>
                            </w:pPr>
                            <w:r w:rsidRPr="00A474AF">
                              <w:t>C-DRX enhancement.</w:t>
                            </w:r>
                          </w:p>
                          <w:p w14:paraId="6D2E3C50" w14:textId="182E2199" w:rsidR="00F443EC" w:rsidRPr="00A56DAB" w:rsidRDefault="00F443EC" w:rsidP="00A56DAB">
                            <w:pPr>
                              <w:numPr>
                                <w:ilvl w:val="1"/>
                                <w:numId w:val="15"/>
                              </w:numPr>
                              <w:overflowPunct w:val="0"/>
                              <w:autoSpaceDE w:val="0"/>
                              <w:autoSpaceDN w:val="0"/>
                              <w:adjustRightInd w:val="0"/>
                              <w:textAlignment w:val="baseline"/>
                            </w:pPr>
                            <w:r w:rsidRPr="00A474AF">
                              <w:t>PDCCH monitoring enhancement.</w:t>
                            </w:r>
                          </w:p>
                          <w:p w14:paraId="21CCBA48" w14:textId="77777777" w:rsidR="00F443EC" w:rsidRPr="00A474AF" w:rsidRDefault="00F443EC" w:rsidP="00A56DAB">
                            <w:r w:rsidRPr="00A474AF">
                              <w:t>Objectives on XR-specific capacity improvements (RAN1, RAN2):</w:t>
                            </w:r>
                          </w:p>
                          <w:p w14:paraId="46132151" w14:textId="77777777" w:rsidR="00F443EC" w:rsidRPr="00A474AF" w:rsidRDefault="00F443EC" w:rsidP="00A56DAB">
                            <w:pPr>
                              <w:numPr>
                                <w:ilvl w:val="0"/>
                                <w:numId w:val="15"/>
                              </w:numPr>
                              <w:overflowPunct w:val="0"/>
                              <w:autoSpaceDE w:val="0"/>
                              <w:autoSpaceDN w:val="0"/>
                              <w:adjustRightInd w:val="0"/>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66F1ED00" w14:textId="77777777" w:rsidR="00F443EC" w:rsidRPr="00A474AF" w:rsidRDefault="00F443EC" w:rsidP="00A56DAB">
                            <w:pPr>
                              <w:numPr>
                                <w:ilvl w:val="1"/>
                                <w:numId w:val="15"/>
                              </w:numPr>
                              <w:overflowPunct w:val="0"/>
                              <w:autoSpaceDE w:val="0"/>
                              <w:autoSpaceDN w:val="0"/>
                              <w:adjustRightInd w:val="0"/>
                              <w:textAlignment w:val="baseline"/>
                            </w:pPr>
                            <w:r w:rsidRPr="00A474AF">
                              <w:t>SPS and CG enhancements;</w:t>
                            </w:r>
                          </w:p>
                          <w:p w14:paraId="7B37E5FE" w14:textId="4958138E" w:rsidR="00F443EC" w:rsidRPr="00A56DAB" w:rsidRDefault="00F443EC" w:rsidP="00A56DAB">
                            <w:pPr>
                              <w:numPr>
                                <w:ilvl w:val="1"/>
                                <w:numId w:val="15"/>
                              </w:numPr>
                              <w:overflowPunct w:val="0"/>
                              <w:autoSpaceDE w:val="0"/>
                              <w:autoSpaceDN w:val="0"/>
                              <w:adjustRightInd w:val="0"/>
                              <w:textAlignment w:val="baseline"/>
                            </w:pPr>
                            <w:r w:rsidRPr="00A474AF">
                              <w:t>Dynamic scheduling/grant</w:t>
                            </w:r>
                            <w:r w:rsidRPr="00A52508">
                              <w:t xml:space="preserve"> enhancements.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83.65pt;height:8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" filled="f">
                <v:textbox style="mso-fit-shape-to-text:t">
                  <w:txbxContent>
                    <w:p w14:paraId="125AE054" w14:textId="77777777" w:rsidR="00F443EC" w:rsidRPr="00A52508" w:rsidRDefault="00F443EC" w:rsidP="00A56DAB">
                      <w:r w:rsidRPr="00A52508">
                        <w:t>Objectives on XR-awareness in RAN (RAN2):</w:t>
                      </w:r>
                    </w:p>
                    <w:p w14:paraId="435C9F34" w14:textId="77777777" w:rsidR="00F443EC" w:rsidRPr="00A52508" w:rsidRDefault="00F443EC" w:rsidP="00A56DAB">
                      <w:pPr>
                        <w:numPr>
                          <w:ilvl w:val="0"/>
                          <w:numId w:val="15"/>
                        </w:numPr>
                        <w:overflowPunct w:val="0"/>
                        <w:autoSpaceDE w:val="0"/>
                        <w:autoSpaceDN w:val="0"/>
                        <w:adjustRightInd w:val="0"/>
                        <w:textAlignment w:val="baseline"/>
                      </w:pPr>
                      <w:r w:rsidRPr="00A52508">
                        <w:t xml:space="preserve">Study and identify the XR traffic (both UL and DL) characteristics, </w:t>
                      </w:r>
                      <w:proofErr w:type="spellStart"/>
                      <w:r w:rsidRPr="00A52508">
                        <w:t>QoS</w:t>
                      </w:r>
                      <w:proofErr w:type="spellEnd"/>
                      <w:r w:rsidRPr="00A52508">
                        <w:t xml:space="preserve"> metrics, and application layer attributes beneficial for the </w:t>
                      </w:r>
                      <w:proofErr w:type="spellStart"/>
                      <w:r w:rsidRPr="00A52508">
                        <w:t>gNB</w:t>
                      </w:r>
                      <w:proofErr w:type="spellEnd"/>
                      <w:r w:rsidRPr="00A52508">
                        <w:t xml:space="preserve"> to be aware of.</w:t>
                      </w:r>
                    </w:p>
                    <w:p w14:paraId="65FCFB0C" w14:textId="74D01F4B" w:rsidR="00F443EC" w:rsidRPr="00A56DAB" w:rsidRDefault="00F443EC" w:rsidP="00A56DAB">
                      <w:pPr>
                        <w:numPr>
                          <w:ilvl w:val="0"/>
                          <w:numId w:val="15"/>
                        </w:numPr>
                        <w:overflowPunct w:val="0"/>
                        <w:autoSpaceDE w:val="0"/>
                        <w:autoSpaceDN w:val="0"/>
                        <w:adjustRightInd w:val="0"/>
                        <w:textAlignment w:val="baseline"/>
                      </w:pPr>
                      <w:r w:rsidRPr="00A52508">
                        <w:t>Study how the above information aids XR-specific traffic handling.</w:t>
                      </w:r>
                    </w:p>
                    <w:p w14:paraId="3537E05D" w14:textId="77777777" w:rsidR="00F443EC" w:rsidRPr="00A474AF" w:rsidRDefault="00F443EC" w:rsidP="00A56DAB">
                      <w:r w:rsidRPr="00A52508">
                        <w:t xml:space="preserve">Objectives on XR-specific Power </w:t>
                      </w:r>
                      <w:r w:rsidRPr="00A474AF">
                        <w:t>Saving (RAN1, RAN2):</w:t>
                      </w:r>
                    </w:p>
                    <w:p w14:paraId="3BA723EE" w14:textId="77777777" w:rsidR="00F443EC" w:rsidRPr="00A474AF" w:rsidRDefault="00F443EC" w:rsidP="00A56DAB">
                      <w:pPr>
                        <w:numPr>
                          <w:ilvl w:val="0"/>
                          <w:numId w:val="15"/>
                        </w:numPr>
                        <w:overflowPunct w:val="0"/>
                        <w:autoSpaceDE w:val="0"/>
                        <w:autoSpaceDN w:val="0"/>
                        <w:adjustRightInd w:val="0"/>
                        <w:textAlignment w:val="baseline"/>
                      </w:pPr>
                      <w:r w:rsidRPr="00A474AF">
                        <w:t>Study XR specific power saving techniques to accommodate XR service characteristics (periodicity, multiple flows, jitter, latency, reliability, etc...). Focus is on the following techniques:</w:t>
                      </w:r>
                    </w:p>
                    <w:p w14:paraId="161A3AA1" w14:textId="77777777" w:rsidR="00F443EC" w:rsidRPr="00A474AF" w:rsidRDefault="00F443EC" w:rsidP="00A56DAB">
                      <w:pPr>
                        <w:numPr>
                          <w:ilvl w:val="1"/>
                          <w:numId w:val="15"/>
                        </w:numPr>
                        <w:overflowPunct w:val="0"/>
                        <w:autoSpaceDE w:val="0"/>
                        <w:autoSpaceDN w:val="0"/>
                        <w:adjustRightInd w:val="0"/>
                        <w:textAlignment w:val="baseline"/>
                      </w:pPr>
                      <w:r w:rsidRPr="00A474AF">
                        <w:t>C-DRX enhancement.</w:t>
                      </w:r>
                    </w:p>
                    <w:p w14:paraId="6D2E3C50" w14:textId="182E2199" w:rsidR="00F443EC" w:rsidRPr="00A56DAB" w:rsidRDefault="00F443EC" w:rsidP="00A56DAB">
                      <w:pPr>
                        <w:numPr>
                          <w:ilvl w:val="1"/>
                          <w:numId w:val="15"/>
                        </w:numPr>
                        <w:overflowPunct w:val="0"/>
                        <w:autoSpaceDE w:val="0"/>
                        <w:autoSpaceDN w:val="0"/>
                        <w:adjustRightInd w:val="0"/>
                        <w:textAlignment w:val="baseline"/>
                      </w:pPr>
                      <w:r w:rsidRPr="00A474AF">
                        <w:t>PDCCH monitoring enhancement.</w:t>
                      </w:r>
                    </w:p>
                    <w:p w14:paraId="21CCBA48" w14:textId="77777777" w:rsidR="00F443EC" w:rsidRPr="00A474AF" w:rsidRDefault="00F443EC" w:rsidP="00A56DAB">
                      <w:r w:rsidRPr="00A474AF">
                        <w:t>Objectives on XR-specific capacity improvements (RAN1, RAN2):</w:t>
                      </w:r>
                    </w:p>
                    <w:p w14:paraId="46132151" w14:textId="77777777" w:rsidR="00F443EC" w:rsidRPr="00A474AF" w:rsidRDefault="00F443EC" w:rsidP="00A56DAB">
                      <w:pPr>
                        <w:numPr>
                          <w:ilvl w:val="0"/>
                          <w:numId w:val="15"/>
                        </w:numPr>
                        <w:overflowPunct w:val="0"/>
                        <w:autoSpaceDE w:val="0"/>
                        <w:autoSpaceDN w:val="0"/>
                        <w:adjustRightInd w:val="0"/>
                        <w:textAlignment w:val="baseline"/>
                      </w:pPr>
                      <w:r w:rsidRPr="00A474AF">
                        <w:t xml:space="preserve">Study mechanisms that provide more efficient resource allocation and scheduling for XR service characteristics (periodicity, multiple flows, jitter, latency, reliability, </w:t>
                      </w:r>
                      <w:proofErr w:type="spellStart"/>
                      <w:r w:rsidRPr="00A474AF">
                        <w:t>etc</w:t>
                      </w:r>
                      <w:proofErr w:type="spellEnd"/>
                      <w:r w:rsidRPr="00A474AF">
                        <w:t>…). Focus is on the following mechanisms:</w:t>
                      </w:r>
                    </w:p>
                    <w:p w14:paraId="66F1ED00" w14:textId="77777777" w:rsidR="00F443EC" w:rsidRPr="00A474AF" w:rsidRDefault="00F443EC" w:rsidP="00A56DAB">
                      <w:pPr>
                        <w:numPr>
                          <w:ilvl w:val="1"/>
                          <w:numId w:val="15"/>
                        </w:numPr>
                        <w:overflowPunct w:val="0"/>
                        <w:autoSpaceDE w:val="0"/>
                        <w:autoSpaceDN w:val="0"/>
                        <w:adjustRightInd w:val="0"/>
                        <w:textAlignment w:val="baseline"/>
                      </w:pPr>
                      <w:r w:rsidRPr="00A474AF">
                        <w:t>SPS and CG enhancements;</w:t>
                      </w:r>
                    </w:p>
                    <w:p w14:paraId="7B37E5FE" w14:textId="4958138E" w:rsidR="00F443EC" w:rsidRPr="00A56DAB" w:rsidRDefault="00F443EC" w:rsidP="00A56DAB">
                      <w:pPr>
                        <w:numPr>
                          <w:ilvl w:val="1"/>
                          <w:numId w:val="15"/>
                        </w:numPr>
                        <w:overflowPunct w:val="0"/>
                        <w:autoSpaceDE w:val="0"/>
                        <w:autoSpaceDN w:val="0"/>
                        <w:adjustRightInd w:val="0"/>
                        <w:textAlignment w:val="baseline"/>
                      </w:pPr>
                      <w:r w:rsidRPr="00A474AF">
                        <w:t>Dynamic scheduling/grant</w:t>
                      </w:r>
                      <w:r w:rsidRPr="00A52508">
                        <w:t xml:space="preserve"> enhancements.</w:t>
                      </w:r>
                    </w:p>
                  </w:txbxContent>
                </v:textbox>
                <w10:anchorlock/>
              </v:shape>
            </w:pict>
          </mc:Fallback>
        </mc:AlternateContent>
      </w:r>
    </w:p>
    <w:p w14:paraId="11B8DDDE" w14:textId="765C465F" w:rsidR="00A56DAB" w:rsidRPr="00A56DAB" w:rsidRDefault="00A56DAB" w:rsidP="00DB0A9F">
      <w:pPr>
        <w:jc w:val="both"/>
        <w:rPr>
          <w:rFonts w:eastAsiaTheme="minorEastAsia"/>
          <w:lang w:eastAsia="zh-CN"/>
        </w:rPr>
      </w:pPr>
      <w:r>
        <w:rPr>
          <w:rFonts w:eastAsiaTheme="minorEastAsia" w:hint="eastAsia"/>
          <w:lang w:eastAsia="zh-CN"/>
        </w:rPr>
        <w:t>In this paper, w</w:t>
      </w:r>
      <w:r w:rsidR="00CD4E10">
        <w:rPr>
          <w:rFonts w:eastAsiaTheme="minorEastAsia" w:hint="eastAsia"/>
          <w:lang w:eastAsia="zh-CN"/>
        </w:rPr>
        <w:t>e provide some possible enhanced UE power saving techniques</w:t>
      </w:r>
      <w:r>
        <w:rPr>
          <w:rFonts w:eastAsiaTheme="minorEastAsia" w:hint="eastAsia"/>
          <w:lang w:eastAsia="zh-CN"/>
        </w:rPr>
        <w:t xml:space="preserve"> </w:t>
      </w:r>
      <w:r w:rsidR="001A0A20">
        <w:rPr>
          <w:rFonts w:eastAsiaTheme="minorEastAsia"/>
          <w:lang w:eastAsia="zh-CN"/>
        </w:rPr>
        <w:t xml:space="preserve">in NR </w:t>
      </w:r>
      <w:r>
        <w:rPr>
          <w:rFonts w:eastAsiaTheme="minorEastAsia" w:hint="eastAsia"/>
          <w:lang w:eastAsia="zh-CN"/>
        </w:rPr>
        <w:t xml:space="preserve">for </w:t>
      </w:r>
      <w:r w:rsidR="001A0A20">
        <w:rPr>
          <w:rFonts w:eastAsiaTheme="minorEastAsia"/>
          <w:lang w:eastAsia="zh-CN"/>
        </w:rPr>
        <w:t xml:space="preserve">supporting </w:t>
      </w:r>
      <w:r>
        <w:rPr>
          <w:rFonts w:eastAsiaTheme="minorEastAsia" w:hint="eastAsia"/>
          <w:lang w:eastAsia="zh-CN"/>
        </w:rPr>
        <w:t>XR</w:t>
      </w:r>
      <w:r w:rsidR="001A0A20">
        <w:rPr>
          <w:rFonts w:eastAsiaTheme="minorEastAsia"/>
          <w:lang w:eastAsia="zh-CN"/>
        </w:rPr>
        <w:t xml:space="preserve"> services</w:t>
      </w:r>
      <w:r>
        <w:rPr>
          <w:rFonts w:eastAsiaTheme="minorEastAsia" w:hint="eastAsia"/>
          <w:lang w:eastAsia="zh-CN"/>
        </w:rPr>
        <w:t>.</w:t>
      </w:r>
    </w:p>
    <w:p w14:paraId="0A1C0845" w14:textId="18478A77" w:rsidR="00392689" w:rsidRPr="002313A8" w:rsidRDefault="00392689">
      <w:pPr>
        <w:pStyle w:val="1"/>
        <w:spacing w:before="240" w:after="240"/>
        <w:ind w:left="448" w:hanging="448"/>
        <w:rPr>
          <w:b/>
          <w:sz w:val="24"/>
          <w:szCs w:val="28"/>
          <w:lang w:eastAsia="zh-CN"/>
        </w:rPr>
      </w:pPr>
      <w:r>
        <w:rPr>
          <w:rFonts w:eastAsiaTheme="minorEastAsia" w:hint="eastAsia"/>
          <w:b/>
          <w:sz w:val="24"/>
          <w:szCs w:val="28"/>
          <w:lang w:eastAsia="zh-CN"/>
        </w:rPr>
        <w:t>XR</w:t>
      </w:r>
      <w:r w:rsidR="0032463D">
        <w:rPr>
          <w:rFonts w:eastAsiaTheme="minorEastAsia" w:hint="eastAsia"/>
          <w:b/>
          <w:sz w:val="24"/>
          <w:szCs w:val="28"/>
          <w:lang w:eastAsia="zh-CN"/>
        </w:rPr>
        <w:t>-</w:t>
      </w:r>
      <w:r>
        <w:rPr>
          <w:rFonts w:eastAsiaTheme="minorEastAsia"/>
          <w:b/>
          <w:sz w:val="24"/>
          <w:szCs w:val="28"/>
          <w:lang w:eastAsia="zh-CN"/>
        </w:rPr>
        <w:t>specific</w:t>
      </w:r>
      <w:r>
        <w:rPr>
          <w:rFonts w:eastAsiaTheme="minorEastAsia" w:hint="eastAsia"/>
          <w:b/>
          <w:sz w:val="24"/>
          <w:szCs w:val="28"/>
          <w:lang w:eastAsia="zh-CN"/>
        </w:rPr>
        <w:t xml:space="preserve"> power saving techniques </w:t>
      </w:r>
    </w:p>
    <w:p w14:paraId="77CF8C0D" w14:textId="58A3CB6B" w:rsidR="002313A8" w:rsidRDefault="00144141" w:rsidP="002313A8">
      <w:pPr>
        <w:pStyle w:val="2"/>
        <w:rPr>
          <w:rFonts w:eastAsiaTheme="minorEastAsia"/>
          <w:sz w:val="24"/>
          <w:lang w:eastAsia="zh-CN"/>
        </w:rPr>
      </w:pPr>
      <w:r>
        <w:rPr>
          <w:rFonts w:eastAsiaTheme="minorEastAsia" w:hint="eastAsia"/>
          <w:sz w:val="24"/>
          <w:lang w:eastAsia="zh-CN"/>
        </w:rPr>
        <w:t>E</w:t>
      </w:r>
      <w:r w:rsidRPr="005B0272">
        <w:rPr>
          <w:rFonts w:eastAsiaTheme="minorEastAsia" w:hint="eastAsia"/>
          <w:sz w:val="24"/>
          <w:lang w:eastAsia="zh-CN"/>
        </w:rPr>
        <w:t xml:space="preserve">nhancement </w:t>
      </w:r>
      <w:r>
        <w:rPr>
          <w:rFonts w:eastAsiaTheme="minorEastAsia" w:hint="eastAsia"/>
          <w:sz w:val="24"/>
          <w:lang w:eastAsia="zh-CN"/>
        </w:rPr>
        <w:t xml:space="preserve">of </w:t>
      </w:r>
      <w:r w:rsidR="002313A8" w:rsidRPr="005B0272">
        <w:rPr>
          <w:rFonts w:eastAsiaTheme="minorEastAsia" w:hint="eastAsia"/>
          <w:sz w:val="24"/>
          <w:lang w:eastAsia="zh-CN"/>
        </w:rPr>
        <w:t xml:space="preserve">Rel-17 PDCCH </w:t>
      </w:r>
      <w:r w:rsidR="003F19DE">
        <w:rPr>
          <w:rFonts w:eastAsiaTheme="minorEastAsia" w:hint="eastAsia"/>
          <w:sz w:val="24"/>
          <w:lang w:eastAsia="zh-CN"/>
        </w:rPr>
        <w:t>skipping</w:t>
      </w:r>
      <w:r w:rsidR="002313A8" w:rsidRPr="005B0272">
        <w:rPr>
          <w:rFonts w:eastAsiaTheme="minorEastAsia" w:hint="eastAsia"/>
          <w:sz w:val="24"/>
          <w:lang w:eastAsia="zh-CN"/>
        </w:rPr>
        <w:t xml:space="preserve"> for XR </w:t>
      </w:r>
    </w:p>
    <w:p w14:paraId="574304EF" w14:textId="47E5946C" w:rsidR="009140EC" w:rsidRDefault="00482857" w:rsidP="00A86CE2">
      <w:pPr>
        <w:jc w:val="both"/>
        <w:rPr>
          <w:rFonts w:eastAsiaTheme="minorEastAsia"/>
          <w:lang w:eastAsia="zh-CN"/>
        </w:rPr>
      </w:pPr>
      <w:r>
        <w:rPr>
          <w:rFonts w:eastAsiaTheme="minorEastAsia" w:hint="eastAsia"/>
          <w:lang w:eastAsia="zh-CN"/>
        </w:rPr>
        <w:t xml:space="preserve">PDCCH skipping </w:t>
      </w:r>
      <w:r w:rsidR="00BC5F12">
        <w:rPr>
          <w:rFonts w:eastAsiaTheme="minorEastAsia"/>
          <w:lang w:eastAsia="zh-CN"/>
        </w:rPr>
        <w:t>was standardized in Rel-17 under UE power saving enhancement to reduce PDCCH monitoring</w:t>
      </w:r>
      <w:r w:rsidR="003444C9">
        <w:rPr>
          <w:rFonts w:eastAsiaTheme="minorEastAsia"/>
          <w:lang w:eastAsia="zh-CN"/>
        </w:rPr>
        <w:t xml:space="preserve"> in achieving UE power saving. </w:t>
      </w:r>
      <w:r w:rsidR="00BC5F12">
        <w:rPr>
          <w:rFonts w:eastAsiaTheme="minorEastAsia"/>
          <w:lang w:eastAsia="zh-CN"/>
        </w:rPr>
        <w:t xml:space="preserve">PDCCH skipping </w:t>
      </w:r>
      <w:r w:rsidR="009141AB">
        <w:rPr>
          <w:rFonts w:eastAsiaTheme="minorEastAsia"/>
          <w:lang w:eastAsia="zh-CN"/>
        </w:rPr>
        <w:t xml:space="preserve">uses the </w:t>
      </w:r>
      <w:r>
        <w:rPr>
          <w:rFonts w:eastAsiaTheme="minorEastAsia" w:hint="eastAsia"/>
          <w:lang w:eastAsia="zh-CN"/>
        </w:rPr>
        <w:t xml:space="preserve">DCI-based signal </w:t>
      </w:r>
      <w:r w:rsidR="009141AB">
        <w:rPr>
          <w:rFonts w:eastAsiaTheme="minorEastAsia"/>
          <w:lang w:eastAsia="zh-CN"/>
        </w:rPr>
        <w:t xml:space="preserve">to </w:t>
      </w:r>
      <w:r>
        <w:rPr>
          <w:rFonts w:eastAsiaTheme="minorEastAsia" w:hint="eastAsia"/>
          <w:lang w:eastAsia="zh-CN"/>
        </w:rPr>
        <w:t xml:space="preserve">indicate UE </w:t>
      </w:r>
      <w:r w:rsidR="009141AB">
        <w:rPr>
          <w:rFonts w:eastAsiaTheme="minorEastAsia"/>
          <w:lang w:eastAsia="zh-CN"/>
        </w:rPr>
        <w:t xml:space="preserve">in </w:t>
      </w:r>
      <w:r>
        <w:rPr>
          <w:rFonts w:eastAsiaTheme="minorEastAsia" w:hint="eastAsia"/>
          <w:lang w:eastAsia="zh-CN"/>
        </w:rPr>
        <w:t>skip</w:t>
      </w:r>
      <w:r w:rsidR="009141AB">
        <w:rPr>
          <w:rFonts w:eastAsiaTheme="minorEastAsia"/>
          <w:lang w:eastAsia="zh-CN"/>
        </w:rPr>
        <w:t>ping the</w:t>
      </w:r>
      <w:r>
        <w:rPr>
          <w:rFonts w:eastAsiaTheme="minorEastAsia" w:hint="eastAsia"/>
          <w:lang w:eastAsia="zh-CN"/>
        </w:rPr>
        <w:t xml:space="preserve"> PDCCH monitoring. For </w:t>
      </w:r>
      <w:r w:rsidR="00B36300">
        <w:rPr>
          <w:rFonts w:eastAsiaTheme="minorEastAsia"/>
          <w:lang w:eastAsia="zh-CN"/>
        </w:rPr>
        <w:t>delay insensitive</w:t>
      </w:r>
      <w:r>
        <w:rPr>
          <w:rFonts w:eastAsiaTheme="minorEastAsia" w:hint="eastAsia"/>
          <w:lang w:eastAsia="zh-CN"/>
        </w:rPr>
        <w:t xml:space="preserve"> traffic</w:t>
      </w:r>
      <w:r w:rsidR="00B36300">
        <w:rPr>
          <w:rFonts w:eastAsiaTheme="minorEastAsia"/>
          <w:lang w:eastAsia="zh-CN"/>
        </w:rPr>
        <w:t xml:space="preserve"> with robust data arrival</w:t>
      </w:r>
      <w:r>
        <w:rPr>
          <w:rFonts w:eastAsiaTheme="minorEastAsia" w:hint="eastAsia"/>
          <w:lang w:eastAsia="zh-CN"/>
        </w:rPr>
        <w:t xml:space="preserve">, such as </w:t>
      </w:r>
      <w:proofErr w:type="spellStart"/>
      <w:r>
        <w:rPr>
          <w:rFonts w:eastAsiaTheme="minorEastAsia" w:hint="eastAsia"/>
          <w:lang w:eastAsia="zh-CN"/>
        </w:rPr>
        <w:t>eMBB</w:t>
      </w:r>
      <w:proofErr w:type="spellEnd"/>
      <w:r>
        <w:rPr>
          <w:rFonts w:eastAsiaTheme="minorEastAsia" w:hint="eastAsia"/>
          <w:lang w:eastAsia="zh-CN"/>
        </w:rPr>
        <w:t xml:space="preserve">, </w:t>
      </w:r>
      <w:proofErr w:type="spellStart"/>
      <w:r w:rsidR="003E0E7F">
        <w:rPr>
          <w:rFonts w:eastAsiaTheme="minorEastAsia" w:hint="eastAsia"/>
          <w:lang w:eastAsia="zh-CN"/>
        </w:rPr>
        <w:t>gNB</w:t>
      </w:r>
      <w:proofErr w:type="spellEnd"/>
      <w:r w:rsidR="003E0E7F">
        <w:rPr>
          <w:rFonts w:eastAsiaTheme="minorEastAsia" w:hint="eastAsia"/>
          <w:lang w:eastAsia="zh-CN"/>
        </w:rPr>
        <w:t xml:space="preserve"> can indicate UE to skip PDCCH MOs </w:t>
      </w:r>
      <w:r w:rsidR="00E2265D">
        <w:rPr>
          <w:rFonts w:eastAsiaTheme="minorEastAsia" w:hint="eastAsia"/>
          <w:lang w:eastAsia="zh-CN"/>
        </w:rPr>
        <w:t xml:space="preserve">with </w:t>
      </w:r>
      <w:r w:rsidR="005C0EA6">
        <w:rPr>
          <w:rFonts w:eastAsiaTheme="minorEastAsia" w:hint="eastAsia"/>
          <w:lang w:eastAsia="zh-CN"/>
        </w:rPr>
        <w:t xml:space="preserve">a </w:t>
      </w:r>
      <w:r w:rsidR="0032463D">
        <w:rPr>
          <w:rFonts w:eastAsiaTheme="minorEastAsia" w:hint="eastAsia"/>
          <w:lang w:eastAsia="zh-CN"/>
        </w:rPr>
        <w:t>longer</w:t>
      </w:r>
      <w:r w:rsidR="005C0EA6">
        <w:rPr>
          <w:rFonts w:eastAsiaTheme="minorEastAsia" w:hint="eastAsia"/>
          <w:lang w:eastAsia="zh-CN"/>
        </w:rPr>
        <w:t xml:space="preserve"> duration </w:t>
      </w:r>
      <w:r w:rsidR="003444C9">
        <w:rPr>
          <w:rFonts w:eastAsiaTheme="minorEastAsia"/>
          <w:lang w:eastAsia="zh-CN"/>
        </w:rPr>
        <w:t>and</w:t>
      </w:r>
      <w:r w:rsidR="00E2265D">
        <w:rPr>
          <w:rFonts w:eastAsiaTheme="minorEastAsia" w:hint="eastAsia"/>
          <w:lang w:eastAsia="zh-CN"/>
        </w:rPr>
        <w:t xml:space="preserve"> ensur</w:t>
      </w:r>
      <w:r w:rsidR="00B36300">
        <w:rPr>
          <w:rFonts w:eastAsiaTheme="minorEastAsia"/>
          <w:lang w:eastAsia="zh-CN"/>
        </w:rPr>
        <w:t>e</w:t>
      </w:r>
      <w:r w:rsidR="00E2265D">
        <w:rPr>
          <w:rFonts w:eastAsiaTheme="minorEastAsia" w:hint="eastAsia"/>
          <w:lang w:eastAsia="zh-CN"/>
        </w:rPr>
        <w:t xml:space="preserve"> </w:t>
      </w:r>
      <w:r w:rsidR="003444C9">
        <w:rPr>
          <w:rFonts w:eastAsiaTheme="minorEastAsia"/>
          <w:lang w:eastAsia="zh-CN"/>
        </w:rPr>
        <w:t xml:space="preserve">its </w:t>
      </w:r>
      <w:proofErr w:type="spellStart"/>
      <w:r w:rsidR="003444C9">
        <w:rPr>
          <w:rFonts w:eastAsiaTheme="minorEastAsia"/>
          <w:lang w:eastAsia="zh-CN"/>
        </w:rPr>
        <w:t>QoS</w:t>
      </w:r>
      <w:proofErr w:type="spellEnd"/>
      <w:r w:rsidR="00E2265D">
        <w:rPr>
          <w:rFonts w:eastAsiaTheme="minorEastAsia" w:hint="eastAsia"/>
          <w:lang w:eastAsia="zh-CN"/>
        </w:rPr>
        <w:t xml:space="preserve"> performance. </w:t>
      </w:r>
      <w:r w:rsidR="00B36300">
        <w:rPr>
          <w:rFonts w:eastAsiaTheme="minorEastAsia"/>
          <w:lang w:eastAsia="zh-CN"/>
        </w:rPr>
        <w:t>F</w:t>
      </w:r>
      <w:r w:rsidR="00E2265D">
        <w:rPr>
          <w:rFonts w:eastAsiaTheme="minorEastAsia" w:hint="eastAsia"/>
          <w:lang w:eastAsia="zh-CN"/>
        </w:rPr>
        <w:t xml:space="preserve">or </w:t>
      </w:r>
      <w:r w:rsidR="00B36300">
        <w:rPr>
          <w:rFonts w:eastAsiaTheme="minorEastAsia"/>
          <w:lang w:eastAsia="zh-CN"/>
        </w:rPr>
        <w:t>delay-</w:t>
      </w:r>
      <w:r w:rsidR="00E2265D">
        <w:rPr>
          <w:rFonts w:eastAsiaTheme="minorEastAsia"/>
          <w:lang w:eastAsia="zh-CN"/>
        </w:rPr>
        <w:t>sensitive</w:t>
      </w:r>
      <w:r w:rsidR="00E2265D">
        <w:rPr>
          <w:rFonts w:eastAsiaTheme="minorEastAsia" w:hint="eastAsia"/>
          <w:lang w:eastAsia="zh-CN"/>
        </w:rPr>
        <w:t xml:space="preserve"> traffic, </w:t>
      </w:r>
      <w:r w:rsidR="00B36300">
        <w:rPr>
          <w:rFonts w:eastAsiaTheme="minorEastAsia"/>
          <w:lang w:eastAsia="zh-CN"/>
        </w:rPr>
        <w:t>such as</w:t>
      </w:r>
      <w:r w:rsidR="00E2265D">
        <w:rPr>
          <w:rFonts w:eastAsiaTheme="minorEastAsia" w:hint="eastAsia"/>
          <w:lang w:eastAsia="zh-CN"/>
        </w:rPr>
        <w:t xml:space="preserve"> XR and CG traf</w:t>
      </w:r>
      <w:r w:rsidR="005C0EA6">
        <w:rPr>
          <w:rFonts w:eastAsiaTheme="minorEastAsia" w:hint="eastAsia"/>
          <w:lang w:eastAsia="zh-CN"/>
        </w:rPr>
        <w:t xml:space="preserve">fic, </w:t>
      </w:r>
      <w:r w:rsidR="00B36300">
        <w:rPr>
          <w:rFonts w:eastAsiaTheme="minorEastAsia"/>
          <w:lang w:eastAsia="zh-CN"/>
        </w:rPr>
        <w:t xml:space="preserve">the duration of </w:t>
      </w:r>
      <w:r w:rsidR="005C0EA6">
        <w:rPr>
          <w:rFonts w:eastAsiaTheme="minorEastAsia" w:hint="eastAsia"/>
          <w:lang w:eastAsia="zh-CN"/>
        </w:rPr>
        <w:t>PDCCH</w:t>
      </w:r>
      <w:r w:rsidR="00B36300">
        <w:rPr>
          <w:rFonts w:eastAsiaTheme="minorEastAsia"/>
          <w:lang w:eastAsia="zh-CN"/>
        </w:rPr>
        <w:t xml:space="preserve"> skip</w:t>
      </w:r>
      <w:r w:rsidR="00F6392F">
        <w:rPr>
          <w:rFonts w:eastAsiaTheme="minorEastAsia"/>
          <w:lang w:eastAsia="zh-CN"/>
        </w:rPr>
        <w:t>ping</w:t>
      </w:r>
      <w:r w:rsidR="00B36300">
        <w:rPr>
          <w:rFonts w:eastAsiaTheme="minorEastAsia"/>
          <w:lang w:eastAsia="zh-CN"/>
        </w:rPr>
        <w:t xml:space="preserve"> for each PDCCH skipping indication should not be l</w:t>
      </w:r>
      <w:r w:rsidR="00F6392F">
        <w:rPr>
          <w:rFonts w:eastAsiaTheme="minorEastAsia"/>
          <w:lang w:eastAsia="zh-CN"/>
        </w:rPr>
        <w:t>arge to</w:t>
      </w:r>
      <w:r w:rsidR="005C0EA6">
        <w:rPr>
          <w:rFonts w:eastAsiaTheme="minorEastAsia" w:hint="eastAsia"/>
          <w:lang w:eastAsia="zh-CN"/>
        </w:rPr>
        <w:t xml:space="preserve"> </w:t>
      </w:r>
      <w:r w:rsidR="00F6392F">
        <w:rPr>
          <w:rFonts w:eastAsiaTheme="minorEastAsia"/>
          <w:lang w:eastAsia="zh-CN"/>
        </w:rPr>
        <w:t>reduce the scheduling latency in meeting the delay budget of the specific XR service</w:t>
      </w:r>
      <w:r w:rsidR="003444C9">
        <w:rPr>
          <w:rFonts w:eastAsiaTheme="minorEastAsia"/>
          <w:lang w:eastAsia="zh-CN"/>
        </w:rPr>
        <w:t xml:space="preserve"> when data arrives.</w:t>
      </w:r>
      <w:r w:rsidR="00F6392F">
        <w:rPr>
          <w:rFonts w:eastAsiaTheme="minorEastAsia"/>
          <w:lang w:eastAsia="zh-CN"/>
        </w:rPr>
        <w:t xml:space="preserve"> </w:t>
      </w:r>
      <w:r w:rsidR="0030026F">
        <w:rPr>
          <w:rFonts w:eastAsiaTheme="minorEastAsia"/>
          <w:lang w:eastAsia="zh-CN"/>
        </w:rPr>
        <w:t xml:space="preserve">Since </w:t>
      </w:r>
      <w:r w:rsidR="00A86CE2">
        <w:rPr>
          <w:rFonts w:eastAsiaTheme="minorEastAsia" w:hint="eastAsia"/>
          <w:lang w:eastAsia="zh-CN"/>
        </w:rPr>
        <w:t>XR traffic</w:t>
      </w:r>
      <w:r w:rsidR="0030026F">
        <w:rPr>
          <w:rFonts w:eastAsiaTheme="minorEastAsia"/>
          <w:lang w:eastAsia="zh-CN"/>
        </w:rPr>
        <w:t xml:space="preserve"> is periodic with variation of inter</w:t>
      </w:r>
      <w:r w:rsidR="00515F5F">
        <w:rPr>
          <w:rFonts w:eastAsiaTheme="minorEastAsia"/>
          <w:lang w:eastAsia="zh-CN"/>
        </w:rPr>
        <w:t>-</w:t>
      </w:r>
      <w:r w:rsidR="0030026F">
        <w:rPr>
          <w:rFonts w:eastAsiaTheme="minorEastAsia"/>
          <w:lang w:eastAsia="zh-CN"/>
        </w:rPr>
        <w:t>arrival time caused by delay jitter from network transport</w:t>
      </w:r>
      <w:r w:rsidR="00A86CE2">
        <w:rPr>
          <w:rFonts w:eastAsiaTheme="minorEastAsia" w:hint="eastAsia"/>
          <w:lang w:eastAsia="zh-CN"/>
        </w:rPr>
        <w:t xml:space="preserve">, unnecessary PDCCH </w:t>
      </w:r>
      <w:r w:rsidR="00A86CE2">
        <w:rPr>
          <w:rFonts w:eastAsiaTheme="minorEastAsia"/>
          <w:lang w:eastAsia="zh-CN"/>
        </w:rPr>
        <w:t>monitoring</w:t>
      </w:r>
      <w:r w:rsidR="0030026F">
        <w:rPr>
          <w:rFonts w:eastAsiaTheme="minorEastAsia"/>
          <w:lang w:eastAsia="zh-CN"/>
        </w:rPr>
        <w:t xml:space="preserve"> from the start</w:t>
      </w:r>
      <w:r w:rsidR="00A86CE2">
        <w:rPr>
          <w:rFonts w:eastAsiaTheme="minorEastAsia" w:hint="eastAsia"/>
          <w:lang w:eastAsia="zh-CN"/>
        </w:rPr>
        <w:t xml:space="preserve"> XR traffic</w:t>
      </w:r>
      <w:r w:rsidR="0030026F">
        <w:rPr>
          <w:rFonts w:eastAsiaTheme="minorEastAsia"/>
          <w:lang w:eastAsia="zh-CN"/>
        </w:rPr>
        <w:t xml:space="preserve"> cycle before actual data</w:t>
      </w:r>
      <w:r w:rsidR="00A86CE2">
        <w:rPr>
          <w:rFonts w:eastAsiaTheme="minorEastAsia" w:hint="eastAsia"/>
          <w:lang w:eastAsia="zh-CN"/>
        </w:rPr>
        <w:t xml:space="preserve"> arrival </w:t>
      </w:r>
      <w:r w:rsidR="009140EC">
        <w:rPr>
          <w:rFonts w:eastAsiaTheme="minorEastAsia" w:hint="eastAsia"/>
          <w:lang w:eastAsia="zh-CN"/>
        </w:rPr>
        <w:t xml:space="preserve">and after </w:t>
      </w:r>
      <w:r w:rsidR="0030026F">
        <w:rPr>
          <w:rFonts w:eastAsiaTheme="minorEastAsia"/>
          <w:lang w:eastAsia="zh-CN"/>
        </w:rPr>
        <w:t xml:space="preserve">completion of </w:t>
      </w:r>
      <w:r w:rsidR="009140EC">
        <w:rPr>
          <w:rFonts w:eastAsiaTheme="minorEastAsia" w:hint="eastAsia"/>
          <w:lang w:eastAsia="zh-CN"/>
        </w:rPr>
        <w:t xml:space="preserve">XR </w:t>
      </w:r>
      <w:r w:rsidR="005D48F7">
        <w:rPr>
          <w:rFonts w:eastAsiaTheme="minorEastAsia"/>
          <w:lang w:eastAsia="zh-CN"/>
        </w:rPr>
        <w:t>data transmission</w:t>
      </w:r>
      <w:r w:rsidR="008379C2">
        <w:rPr>
          <w:rFonts w:eastAsiaTheme="minorEastAsia" w:hint="eastAsia"/>
          <w:lang w:eastAsia="zh-CN"/>
        </w:rPr>
        <w:t xml:space="preserve"> is one of the main </w:t>
      </w:r>
      <w:r w:rsidR="009140EC">
        <w:rPr>
          <w:rFonts w:eastAsiaTheme="minorEastAsia" w:hint="eastAsia"/>
          <w:lang w:eastAsia="zh-CN"/>
        </w:rPr>
        <w:t xml:space="preserve">factors </w:t>
      </w:r>
      <w:r w:rsidR="008379C2">
        <w:rPr>
          <w:rFonts w:eastAsiaTheme="minorEastAsia" w:hint="eastAsia"/>
          <w:lang w:eastAsia="zh-CN"/>
        </w:rPr>
        <w:t>of</w:t>
      </w:r>
      <w:r w:rsidR="009140EC">
        <w:rPr>
          <w:rFonts w:eastAsiaTheme="minorEastAsia" w:hint="eastAsia"/>
          <w:lang w:eastAsia="zh-CN"/>
        </w:rPr>
        <w:t xml:space="preserve"> UE power consumption when C-DRX or PDCCH monitoring window is configured.</w:t>
      </w:r>
      <w:r w:rsidR="009140EC" w:rsidRPr="009140EC">
        <w:rPr>
          <w:rFonts w:eastAsiaTheme="minorEastAsia" w:hint="eastAsia"/>
          <w:lang w:eastAsia="zh-CN"/>
        </w:rPr>
        <w:t xml:space="preserve"> </w:t>
      </w:r>
      <w:r w:rsidR="009140EC">
        <w:rPr>
          <w:rFonts w:eastAsiaTheme="minorEastAsia" w:hint="eastAsia"/>
          <w:lang w:eastAsia="zh-CN"/>
        </w:rPr>
        <w:t xml:space="preserve">Rel-17 PDCCH skipping </w:t>
      </w:r>
      <w:r w:rsidR="0030026F">
        <w:rPr>
          <w:rFonts w:eastAsiaTheme="minorEastAsia"/>
          <w:lang w:eastAsia="zh-CN"/>
        </w:rPr>
        <w:t>power savin</w:t>
      </w:r>
      <w:r w:rsidR="00F443EC">
        <w:rPr>
          <w:rFonts w:eastAsiaTheme="minorEastAsia"/>
          <w:lang w:eastAsia="zh-CN"/>
        </w:rPr>
        <w:t>g technique</w:t>
      </w:r>
      <w:r w:rsidR="009140EC">
        <w:rPr>
          <w:rFonts w:eastAsiaTheme="minorEastAsia" w:hint="eastAsia"/>
          <w:lang w:eastAsia="zh-CN"/>
        </w:rPr>
        <w:t xml:space="preserve"> can be </w:t>
      </w:r>
      <w:r w:rsidR="0030026F">
        <w:rPr>
          <w:rFonts w:eastAsiaTheme="minorEastAsia"/>
          <w:lang w:eastAsia="zh-CN"/>
        </w:rPr>
        <w:t>used t</w:t>
      </w:r>
      <w:r w:rsidR="00F443EC">
        <w:rPr>
          <w:rFonts w:eastAsiaTheme="minorEastAsia"/>
          <w:lang w:eastAsia="zh-CN"/>
        </w:rPr>
        <w:t>o reduce the PDCCH monitoring.</w:t>
      </w:r>
      <w:r w:rsidR="00F443EC">
        <w:rPr>
          <w:rFonts w:eastAsiaTheme="minorEastAsia" w:hint="eastAsia"/>
          <w:lang w:eastAsia="zh-CN"/>
        </w:rPr>
        <w:t xml:space="preserve"> </w:t>
      </w:r>
      <w:r w:rsidR="0030026F">
        <w:rPr>
          <w:rFonts w:eastAsiaTheme="minorEastAsia"/>
          <w:lang w:eastAsia="zh-CN"/>
        </w:rPr>
        <w:t xml:space="preserve">Since PDCCH skipping indication is only </w:t>
      </w:r>
      <w:r w:rsidR="001A6C21">
        <w:rPr>
          <w:rFonts w:eastAsiaTheme="minorEastAsia"/>
          <w:lang w:eastAsia="zh-CN"/>
        </w:rPr>
        <w:t xml:space="preserve">carried by </w:t>
      </w:r>
      <w:r w:rsidR="009140EC">
        <w:rPr>
          <w:rFonts w:eastAsiaTheme="minorEastAsia" w:hint="eastAsia"/>
          <w:lang w:eastAsia="zh-CN"/>
        </w:rPr>
        <w:t xml:space="preserve">scheduling </w:t>
      </w:r>
      <w:r w:rsidR="008379C2">
        <w:rPr>
          <w:rFonts w:eastAsiaTheme="minorEastAsia" w:hint="eastAsia"/>
          <w:lang w:eastAsia="zh-CN"/>
        </w:rPr>
        <w:t>DCI</w:t>
      </w:r>
      <w:r w:rsidR="001A6C21">
        <w:rPr>
          <w:rFonts w:eastAsiaTheme="minorEastAsia"/>
          <w:lang w:eastAsia="zh-CN"/>
        </w:rPr>
        <w:t xml:space="preserve"> in Rel-17</w:t>
      </w:r>
      <w:r w:rsidR="00F443EC">
        <w:rPr>
          <w:rFonts w:eastAsiaTheme="minorEastAsia" w:hint="eastAsia"/>
          <w:lang w:eastAsia="zh-CN"/>
        </w:rPr>
        <w:t>,</w:t>
      </w:r>
      <w:r w:rsidR="009140EC">
        <w:rPr>
          <w:rFonts w:eastAsiaTheme="minorEastAsia" w:hint="eastAsia"/>
          <w:lang w:eastAsia="zh-CN"/>
        </w:rPr>
        <w:t xml:space="preserve"> UE cannot be indicated to skip PDCCH MO before </w:t>
      </w:r>
      <w:r w:rsidR="001A6C21">
        <w:rPr>
          <w:rFonts w:eastAsiaTheme="minorEastAsia"/>
          <w:lang w:eastAsia="zh-CN"/>
        </w:rPr>
        <w:t>XR data</w:t>
      </w:r>
      <w:r w:rsidR="009140EC">
        <w:rPr>
          <w:rFonts w:eastAsiaTheme="minorEastAsia" w:hint="eastAsia"/>
          <w:lang w:eastAsia="zh-CN"/>
        </w:rPr>
        <w:t xml:space="preserve"> arrival.</w:t>
      </w:r>
      <w:r w:rsidR="00650860">
        <w:rPr>
          <w:rFonts w:eastAsiaTheme="minorEastAsia" w:hint="eastAsia"/>
          <w:lang w:eastAsia="zh-CN"/>
        </w:rPr>
        <w:t xml:space="preserve"> </w:t>
      </w:r>
      <w:r w:rsidR="009140EC">
        <w:rPr>
          <w:rFonts w:eastAsiaTheme="minorEastAsia" w:hint="eastAsia"/>
          <w:lang w:eastAsia="zh-CN"/>
        </w:rPr>
        <w:t xml:space="preserve">Therefore, Rel-17 PDCCH skipping </w:t>
      </w:r>
      <w:r w:rsidR="00967873">
        <w:rPr>
          <w:rFonts w:eastAsiaTheme="minorEastAsia" w:hint="eastAsia"/>
          <w:lang w:eastAsia="zh-CN"/>
        </w:rPr>
        <w:t xml:space="preserve">adaptation </w:t>
      </w:r>
      <w:r w:rsidR="009140EC">
        <w:rPr>
          <w:rFonts w:eastAsiaTheme="minorEastAsia"/>
          <w:lang w:eastAsia="zh-CN"/>
        </w:rPr>
        <w:t>should</w:t>
      </w:r>
      <w:r w:rsidR="009140EC">
        <w:rPr>
          <w:rFonts w:eastAsiaTheme="minorEastAsia" w:hint="eastAsia"/>
          <w:lang w:eastAsia="zh-CN"/>
        </w:rPr>
        <w:t xml:space="preserve"> be enhanced for XR</w:t>
      </w:r>
      <w:r w:rsidR="00DD4BF7">
        <w:rPr>
          <w:rFonts w:eastAsiaTheme="minorEastAsia" w:hint="eastAsia"/>
          <w:lang w:eastAsia="zh-CN"/>
        </w:rPr>
        <w:t xml:space="preserve"> services</w:t>
      </w:r>
      <w:r w:rsidR="001A6C21">
        <w:rPr>
          <w:rFonts w:eastAsiaTheme="minorEastAsia"/>
          <w:lang w:eastAsia="zh-CN"/>
        </w:rPr>
        <w:t xml:space="preserve"> to support the skipping indication by non-scheduling </w:t>
      </w:r>
      <w:r w:rsidR="001A6C21">
        <w:rPr>
          <w:rFonts w:eastAsiaTheme="minorEastAsia"/>
          <w:lang w:eastAsia="zh-CN"/>
        </w:rPr>
        <w:lastRenderedPageBreak/>
        <w:t>DCI</w:t>
      </w:r>
      <w:r w:rsidR="009140EC">
        <w:rPr>
          <w:rFonts w:eastAsiaTheme="minorEastAsia" w:hint="eastAsia"/>
          <w:lang w:eastAsia="zh-CN"/>
        </w:rPr>
        <w:t xml:space="preserve">. </w:t>
      </w:r>
      <w:r w:rsidR="001A6C21">
        <w:rPr>
          <w:rFonts w:eastAsiaTheme="minorEastAsia"/>
          <w:lang w:eastAsia="zh-CN"/>
        </w:rPr>
        <w:t xml:space="preserve">The </w:t>
      </w:r>
      <w:r w:rsidR="009140EC">
        <w:rPr>
          <w:rFonts w:eastAsiaTheme="minorEastAsia" w:hint="eastAsia"/>
          <w:lang w:eastAsia="zh-CN"/>
        </w:rPr>
        <w:t xml:space="preserve">non-scheduling DCI </w:t>
      </w:r>
      <w:r w:rsidR="008379C2">
        <w:rPr>
          <w:rFonts w:eastAsiaTheme="minorEastAsia" w:hint="eastAsia"/>
          <w:lang w:eastAsia="zh-CN"/>
        </w:rPr>
        <w:t>can</w:t>
      </w:r>
      <w:r w:rsidR="009140EC">
        <w:rPr>
          <w:rFonts w:eastAsiaTheme="minorEastAsia" w:hint="eastAsia"/>
          <w:lang w:eastAsia="zh-CN"/>
        </w:rPr>
        <w:t xml:space="preserve"> reduce un</w:t>
      </w:r>
      <w:r w:rsidR="00F443EC">
        <w:rPr>
          <w:rFonts w:eastAsiaTheme="minorEastAsia" w:hint="eastAsia"/>
          <w:lang w:eastAsia="zh-CN"/>
        </w:rPr>
        <w:t>necessary PDCCH monitoring when</w:t>
      </w:r>
      <w:r w:rsidR="00E00F7F">
        <w:rPr>
          <w:rFonts w:eastAsiaTheme="minorEastAsia" w:hint="eastAsia"/>
          <w:lang w:eastAsia="zh-CN"/>
        </w:rPr>
        <w:t xml:space="preserve"> </w:t>
      </w:r>
      <w:r w:rsidR="009140EC">
        <w:rPr>
          <w:rFonts w:eastAsiaTheme="minorEastAsia" w:hint="eastAsia"/>
          <w:lang w:eastAsia="zh-CN"/>
        </w:rPr>
        <w:t xml:space="preserve">no XR data </w:t>
      </w:r>
      <w:r w:rsidR="001A6C21">
        <w:rPr>
          <w:rFonts w:eastAsiaTheme="minorEastAsia"/>
          <w:lang w:eastAsia="zh-CN"/>
        </w:rPr>
        <w:t xml:space="preserve">could be scheduled for </w:t>
      </w:r>
      <w:r w:rsidR="009140EC">
        <w:rPr>
          <w:rFonts w:eastAsiaTheme="minorEastAsia" w:hint="eastAsia"/>
          <w:lang w:eastAsia="zh-CN"/>
        </w:rPr>
        <w:t>transmission</w:t>
      </w:r>
      <w:r w:rsidR="001A6C21">
        <w:rPr>
          <w:rFonts w:eastAsiaTheme="minorEastAsia"/>
          <w:lang w:eastAsia="zh-CN"/>
        </w:rPr>
        <w:t xml:space="preserve"> due to </w:t>
      </w:r>
      <w:r w:rsidR="00E80ECC">
        <w:rPr>
          <w:rFonts w:eastAsiaTheme="minorEastAsia"/>
          <w:lang w:eastAsia="zh-CN"/>
        </w:rPr>
        <w:t xml:space="preserve">late arrival of XR traffic at the beginning of traffic cycle </w:t>
      </w:r>
      <w:r w:rsidR="00E80ECC">
        <w:rPr>
          <w:rFonts w:eastAsia="宋体"/>
          <w:iCs/>
          <w:lang w:eastAsia="zh-CN"/>
        </w:rPr>
        <w:t>with t</w:t>
      </w:r>
      <w:r w:rsidR="007C5A81">
        <w:rPr>
          <w:rFonts w:eastAsia="宋体" w:hint="eastAsia"/>
          <w:iCs/>
          <w:lang w:eastAsia="zh-CN"/>
        </w:rPr>
        <w:t xml:space="preserve">he detailed adaptation indication procedure </w:t>
      </w:r>
      <w:r w:rsidR="00F443EC">
        <w:rPr>
          <w:rFonts w:eastAsia="宋体"/>
          <w:iCs/>
          <w:lang w:eastAsia="zh-CN"/>
        </w:rPr>
        <w:t>in</w:t>
      </w:r>
      <w:r w:rsidR="007C5A81" w:rsidRPr="008379C2">
        <w:rPr>
          <w:rFonts w:eastAsia="宋体" w:hint="eastAsia"/>
          <w:iCs/>
          <w:lang w:eastAsia="zh-CN"/>
        </w:rPr>
        <w:t xml:space="preserve"> </w:t>
      </w:r>
      <w:r w:rsidR="007C5A81" w:rsidRPr="008379C2">
        <w:rPr>
          <w:rFonts w:eastAsia="宋体"/>
          <w:iCs/>
          <w:lang w:eastAsia="zh-CN"/>
        </w:rPr>
        <w:fldChar w:fldCharType="begin"/>
      </w:r>
      <w:r w:rsidR="007C5A81" w:rsidRPr="008379C2">
        <w:rPr>
          <w:rFonts w:eastAsia="宋体"/>
          <w:iCs/>
          <w:lang w:eastAsia="zh-CN"/>
        </w:rPr>
        <w:instrText xml:space="preserve"> </w:instrText>
      </w:r>
      <w:r w:rsidR="007C5A81" w:rsidRPr="008379C2">
        <w:rPr>
          <w:rFonts w:eastAsia="宋体" w:hint="eastAsia"/>
          <w:iCs/>
          <w:lang w:eastAsia="zh-CN"/>
        </w:rPr>
        <w:instrText>REF _Ref100837732 \h</w:instrText>
      </w:r>
      <w:r w:rsidR="007C5A81" w:rsidRPr="008379C2">
        <w:rPr>
          <w:rFonts w:eastAsia="宋体"/>
          <w:iCs/>
          <w:lang w:eastAsia="zh-CN"/>
        </w:rPr>
        <w:instrText xml:space="preserve"> </w:instrText>
      </w:r>
      <w:r w:rsidR="008379C2" w:rsidRPr="008379C2">
        <w:rPr>
          <w:rFonts w:eastAsia="宋体"/>
          <w:iCs/>
          <w:lang w:eastAsia="zh-CN"/>
        </w:rPr>
        <w:instrText xml:space="preserve"> \* MERGEFORMAT </w:instrText>
      </w:r>
      <w:r w:rsidR="007C5A81" w:rsidRPr="008379C2">
        <w:rPr>
          <w:rFonts w:eastAsia="宋体"/>
          <w:iCs/>
          <w:lang w:eastAsia="zh-CN"/>
        </w:rPr>
      </w:r>
      <w:r w:rsidR="007C5A81" w:rsidRPr="008379C2">
        <w:rPr>
          <w:rFonts w:eastAsia="宋体"/>
          <w:iCs/>
          <w:lang w:eastAsia="zh-CN"/>
        </w:rPr>
        <w:fldChar w:fldCharType="separate"/>
      </w:r>
      <w:r w:rsidR="0042491E" w:rsidRPr="008379C2">
        <w:t xml:space="preserve">Figure </w:t>
      </w:r>
      <w:r w:rsidR="0042491E" w:rsidRPr="008379C2">
        <w:rPr>
          <w:noProof/>
        </w:rPr>
        <w:t>1</w:t>
      </w:r>
      <w:r w:rsidR="007C5A81" w:rsidRPr="008379C2">
        <w:rPr>
          <w:rFonts w:eastAsia="宋体"/>
          <w:iCs/>
          <w:lang w:eastAsia="zh-CN"/>
        </w:rPr>
        <w:fldChar w:fldCharType="end"/>
      </w:r>
      <w:r w:rsidR="007C5A81" w:rsidRPr="008379C2">
        <w:rPr>
          <w:rFonts w:eastAsia="宋体" w:hint="eastAsia"/>
          <w:iCs/>
          <w:lang w:eastAsia="zh-CN"/>
        </w:rPr>
        <w:t>.</w:t>
      </w:r>
      <w:r w:rsidR="00CF7ABF">
        <w:rPr>
          <w:rFonts w:eastAsia="宋体" w:hint="eastAsia"/>
          <w:iCs/>
          <w:lang w:eastAsia="zh-CN"/>
        </w:rPr>
        <w:t xml:space="preserve"> </w:t>
      </w:r>
    </w:p>
    <w:p w14:paraId="0368F7AA" w14:textId="729E9CF4" w:rsidR="007C5A81" w:rsidRPr="007C5A81" w:rsidRDefault="00E00F7F" w:rsidP="007C5A81">
      <w:pPr>
        <w:keepNext/>
        <w:jc w:val="center"/>
      </w:pPr>
      <w:r w:rsidRPr="007C5A81">
        <w:object w:dxaOrig="10192" w:dyaOrig="3437" w14:anchorId="7393BF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6pt;height:136.1pt" o:ole="">
            <v:imagedata r:id="rId10" o:title=""/>
          </v:shape>
          <o:OLEObject Type="Embed" ProgID="Visio.Drawing.11" ShapeID="_x0000_i1025" DrawAspect="Content" ObjectID="_1712753530" r:id="rId11"/>
        </w:object>
      </w:r>
    </w:p>
    <w:p w14:paraId="67AC8039" w14:textId="4D639D63" w:rsidR="000D74F2" w:rsidRDefault="007C5A81" w:rsidP="007C5A81">
      <w:pPr>
        <w:pStyle w:val="a4"/>
        <w:jc w:val="center"/>
        <w:rPr>
          <w:rFonts w:eastAsiaTheme="minorEastAsia"/>
          <w:b w:val="0"/>
          <w:lang w:val="en-US" w:eastAsia="zh-CN"/>
        </w:rPr>
      </w:pPr>
      <w:bookmarkStart w:id="2" w:name="_Ref100837732"/>
      <w:r w:rsidRPr="007C5A81">
        <w:rPr>
          <w:b w:val="0"/>
        </w:rPr>
        <w:t xml:space="preserve">Figure </w:t>
      </w:r>
      <w:r w:rsidRPr="007C5A81">
        <w:rPr>
          <w:b w:val="0"/>
        </w:rPr>
        <w:fldChar w:fldCharType="begin"/>
      </w:r>
      <w:r w:rsidRPr="007C5A81">
        <w:rPr>
          <w:b w:val="0"/>
        </w:rPr>
        <w:instrText xml:space="preserve"> SEQ Figure \* ARABIC </w:instrText>
      </w:r>
      <w:r w:rsidRPr="007C5A81">
        <w:rPr>
          <w:b w:val="0"/>
        </w:rPr>
        <w:fldChar w:fldCharType="separate"/>
      </w:r>
      <w:r w:rsidR="0042491E">
        <w:rPr>
          <w:b w:val="0"/>
          <w:noProof/>
        </w:rPr>
        <w:t>1</w:t>
      </w:r>
      <w:r w:rsidRPr="007C5A81">
        <w:rPr>
          <w:b w:val="0"/>
        </w:rPr>
        <w:fldChar w:fldCharType="end"/>
      </w:r>
      <w:bookmarkEnd w:id="2"/>
      <w:r w:rsidRPr="005071A6">
        <w:rPr>
          <w:rFonts w:eastAsiaTheme="minorEastAsia" w:hint="eastAsia"/>
          <w:b w:val="0"/>
          <w:lang w:eastAsia="zh-CN"/>
        </w:rPr>
        <w:t>:</w:t>
      </w:r>
      <w:r>
        <w:rPr>
          <w:rFonts w:eastAsiaTheme="minorEastAsia" w:hint="eastAsia"/>
          <w:b w:val="0"/>
          <w:lang w:eastAsia="zh-CN"/>
        </w:rPr>
        <w:t xml:space="preserve"> </w:t>
      </w:r>
      <w:r w:rsidRPr="007C5A81">
        <w:rPr>
          <w:rFonts w:hint="eastAsia"/>
          <w:b w:val="0"/>
          <w:lang w:val="en-US" w:eastAsia="zh-CN"/>
        </w:rPr>
        <w:t>The procedure of the PDCCH skipping with 2 bits indication in non-scheduling DCI</w:t>
      </w:r>
    </w:p>
    <w:p w14:paraId="46597850" w14:textId="45BE8824" w:rsidR="00DD4BF7" w:rsidRPr="00DD4BF7" w:rsidRDefault="00DD4BF7" w:rsidP="00A703D7">
      <w:pPr>
        <w:jc w:val="both"/>
        <w:rPr>
          <w:rFonts w:eastAsia="宋体"/>
          <w:b/>
          <w:i/>
          <w:iCs/>
          <w:lang w:eastAsia="zh-CN"/>
        </w:rPr>
      </w:pPr>
      <w:r w:rsidRPr="00DD4BF7">
        <w:rPr>
          <w:rFonts w:eastAsiaTheme="minorEastAsia" w:hint="eastAsia"/>
          <w:b/>
          <w:i/>
          <w:lang w:eastAsia="zh-CN"/>
        </w:rPr>
        <w:t>Proposal</w:t>
      </w:r>
      <w:r w:rsidR="00053E22">
        <w:rPr>
          <w:rFonts w:eastAsiaTheme="minorEastAsia" w:hint="eastAsia"/>
          <w:b/>
          <w:i/>
          <w:lang w:eastAsia="zh-CN"/>
        </w:rPr>
        <w:t xml:space="preserve"> 1</w:t>
      </w:r>
      <w:r w:rsidRPr="00DD4BF7">
        <w:rPr>
          <w:rFonts w:eastAsiaTheme="minorEastAsia" w:hint="eastAsia"/>
          <w:b/>
          <w:i/>
          <w:lang w:eastAsia="zh-CN"/>
        </w:rPr>
        <w:t xml:space="preserve">: </w:t>
      </w:r>
      <w:r w:rsidR="00967873" w:rsidRPr="00967873">
        <w:rPr>
          <w:rFonts w:eastAsiaTheme="minorEastAsia"/>
          <w:b/>
          <w:i/>
          <w:lang w:eastAsia="zh-CN"/>
        </w:rPr>
        <w:t>Rel-17</w:t>
      </w:r>
      <w:r w:rsidR="00967873">
        <w:rPr>
          <w:rFonts w:eastAsiaTheme="minorEastAsia" w:hint="eastAsia"/>
          <w:b/>
          <w:i/>
          <w:lang w:eastAsia="zh-CN"/>
        </w:rPr>
        <w:t xml:space="preserve"> </w:t>
      </w:r>
      <w:r w:rsidR="00967873" w:rsidRPr="00967873">
        <w:rPr>
          <w:rFonts w:eastAsiaTheme="minorEastAsia"/>
          <w:b/>
          <w:i/>
          <w:lang w:eastAsia="zh-CN"/>
        </w:rPr>
        <w:t>PDCCH skipping</w:t>
      </w:r>
      <w:r w:rsidR="00967873">
        <w:rPr>
          <w:rFonts w:eastAsiaTheme="minorEastAsia" w:hint="eastAsia"/>
          <w:b/>
          <w:i/>
          <w:lang w:eastAsia="zh-CN"/>
        </w:rPr>
        <w:t xml:space="preserve"> adaptation </w:t>
      </w:r>
      <w:r w:rsidRPr="00DD4BF7">
        <w:rPr>
          <w:rFonts w:eastAsiaTheme="minorEastAsia"/>
          <w:b/>
          <w:i/>
          <w:lang w:eastAsia="zh-CN"/>
        </w:rPr>
        <w:t>should</w:t>
      </w:r>
      <w:r w:rsidRPr="00DD4BF7">
        <w:rPr>
          <w:rFonts w:eastAsiaTheme="minorEastAsia" w:hint="eastAsia"/>
          <w:b/>
          <w:i/>
          <w:lang w:eastAsia="zh-CN"/>
        </w:rPr>
        <w:t xml:space="preserve"> be </w:t>
      </w:r>
      <w:r w:rsidR="00967873">
        <w:rPr>
          <w:rFonts w:eastAsiaTheme="minorEastAsia" w:hint="eastAsia"/>
          <w:b/>
          <w:i/>
          <w:lang w:eastAsia="zh-CN"/>
        </w:rPr>
        <w:t xml:space="preserve">enhanced </w:t>
      </w:r>
      <w:r>
        <w:rPr>
          <w:rFonts w:eastAsiaTheme="minorEastAsia" w:hint="eastAsia"/>
          <w:b/>
          <w:i/>
          <w:lang w:eastAsia="zh-CN"/>
        </w:rPr>
        <w:t xml:space="preserve">to further reduce UE power consumption </w:t>
      </w:r>
      <w:r w:rsidRPr="00DD4BF7">
        <w:rPr>
          <w:rFonts w:eastAsiaTheme="minorEastAsia" w:hint="eastAsia"/>
          <w:b/>
          <w:i/>
          <w:lang w:eastAsia="zh-CN"/>
        </w:rPr>
        <w:t>for XR services</w:t>
      </w:r>
      <w:r w:rsidR="00967873">
        <w:rPr>
          <w:rFonts w:eastAsiaTheme="minorEastAsia" w:hint="eastAsia"/>
          <w:b/>
          <w:i/>
          <w:lang w:eastAsia="zh-CN"/>
        </w:rPr>
        <w:t>, e.g., non-scheduling DCI based PDCCH skipping</w:t>
      </w:r>
      <w:r>
        <w:rPr>
          <w:rFonts w:eastAsiaTheme="minorEastAsia" w:hint="eastAsia"/>
          <w:b/>
          <w:i/>
          <w:lang w:eastAsia="zh-CN"/>
        </w:rPr>
        <w:t>.</w:t>
      </w:r>
    </w:p>
    <w:p w14:paraId="74B6A5EB" w14:textId="51E26F6E" w:rsidR="00650860" w:rsidRDefault="00A703D7" w:rsidP="00A703D7">
      <w:pPr>
        <w:jc w:val="both"/>
        <w:rPr>
          <w:rFonts w:eastAsiaTheme="minorEastAsia"/>
          <w:lang w:eastAsia="zh-CN"/>
        </w:rPr>
      </w:pPr>
      <w:r>
        <w:rPr>
          <w:rFonts w:eastAsia="宋体"/>
          <w:iCs/>
          <w:lang w:eastAsia="zh-CN"/>
        </w:rPr>
        <w:t>F</w:t>
      </w:r>
      <w:r>
        <w:rPr>
          <w:rFonts w:eastAsia="宋体" w:hint="eastAsia"/>
          <w:iCs/>
          <w:lang w:eastAsia="zh-CN"/>
        </w:rPr>
        <w:t xml:space="preserve">or the non-scheduling DCI carried the adaptation indication, the </w:t>
      </w:r>
      <w:r w:rsidRPr="004026D4">
        <w:rPr>
          <w:rFonts w:eastAsia="宋体" w:hint="eastAsia"/>
          <w:iCs/>
          <w:lang w:eastAsia="zh-CN"/>
        </w:rPr>
        <w:t>e</w:t>
      </w:r>
      <w:r>
        <w:rPr>
          <w:rFonts w:eastAsia="宋体" w:hint="eastAsia"/>
          <w:iCs/>
          <w:lang w:eastAsia="zh-CN"/>
        </w:rPr>
        <w:t xml:space="preserve">xtension of DCI format 1_1 </w:t>
      </w:r>
      <w:r w:rsidR="00F443EC">
        <w:rPr>
          <w:rFonts w:eastAsia="宋体"/>
          <w:iCs/>
          <w:lang w:eastAsia="zh-CN"/>
        </w:rPr>
        <w:t>could be</w:t>
      </w:r>
      <w:r>
        <w:rPr>
          <w:rFonts w:eastAsia="宋体" w:hint="eastAsia"/>
          <w:iCs/>
          <w:lang w:eastAsia="zh-CN"/>
        </w:rPr>
        <w:t xml:space="preserve"> used</w:t>
      </w:r>
      <w:r w:rsidRPr="00A23B3F">
        <w:rPr>
          <w:rFonts w:eastAsia="宋体" w:hint="eastAsia"/>
          <w:iCs/>
          <w:lang w:eastAsia="zh-CN"/>
        </w:rPr>
        <w:t xml:space="preserve"> </w:t>
      </w:r>
      <w:r>
        <w:rPr>
          <w:rFonts w:eastAsia="宋体" w:hint="eastAsia"/>
          <w:iCs/>
          <w:lang w:eastAsia="zh-CN"/>
        </w:rPr>
        <w:t xml:space="preserve">without introducing </w:t>
      </w:r>
      <w:bookmarkStart w:id="3" w:name="OLE_LINK7"/>
      <w:bookmarkStart w:id="4" w:name="OLE_LINK8"/>
      <w:r>
        <w:rPr>
          <w:rFonts w:eastAsia="宋体" w:hint="eastAsia"/>
          <w:iCs/>
          <w:lang w:eastAsia="zh-CN"/>
        </w:rPr>
        <w:t xml:space="preserve">additional information field, </w:t>
      </w:r>
      <w:bookmarkEnd w:id="3"/>
      <w:bookmarkEnd w:id="4"/>
      <w:r>
        <w:rPr>
          <w:rFonts w:eastAsia="宋体" w:hint="eastAsia"/>
          <w:iCs/>
          <w:lang w:eastAsia="zh-CN"/>
        </w:rPr>
        <w:t>in which the existing information field,</w:t>
      </w:r>
      <w:r>
        <w:rPr>
          <w:rFonts w:eastAsia="宋体"/>
          <w:iCs/>
          <w:lang w:eastAsia="zh-CN"/>
        </w:rPr>
        <w:t xml:space="preserve"> i.</w:t>
      </w:r>
      <w:r>
        <w:rPr>
          <w:rFonts w:eastAsia="宋体" w:hint="eastAsia"/>
          <w:iCs/>
          <w:lang w:eastAsia="zh-CN"/>
        </w:rPr>
        <w:t>e.</w:t>
      </w:r>
      <w:r w:rsidRPr="00541095">
        <w:rPr>
          <w:rFonts w:eastAsia="宋体" w:hint="eastAsia"/>
          <w:iCs/>
          <w:lang w:eastAsia="zh-CN"/>
        </w:rPr>
        <w:t xml:space="preserve"> </w:t>
      </w:r>
      <w:r>
        <w:rPr>
          <w:rFonts w:eastAsia="宋体" w:hint="eastAsia"/>
          <w:iCs/>
          <w:lang w:eastAsia="zh-CN"/>
        </w:rPr>
        <w:t xml:space="preserve">SCell </w:t>
      </w:r>
      <w:r w:rsidRPr="00541095">
        <w:rPr>
          <w:rFonts w:eastAsia="宋体" w:hint="eastAsia"/>
          <w:iCs/>
          <w:lang w:eastAsia="zh-CN"/>
        </w:rPr>
        <w:t>dormancy indication bits in</w:t>
      </w:r>
      <w:r>
        <w:rPr>
          <w:rFonts w:eastAsia="宋体" w:hint="eastAsia"/>
          <w:iCs/>
          <w:lang w:eastAsia="zh-CN"/>
        </w:rPr>
        <w:t xml:space="preserve"> </w:t>
      </w:r>
      <w:r w:rsidRPr="00541095">
        <w:rPr>
          <w:rFonts w:eastAsia="宋体" w:hint="eastAsia"/>
          <w:iCs/>
          <w:lang w:eastAsia="zh-CN"/>
        </w:rPr>
        <w:t>case 2</w:t>
      </w:r>
      <w:r w:rsidR="00CF7ABF">
        <w:rPr>
          <w:rFonts w:eastAsia="宋体" w:hint="eastAsia"/>
          <w:iCs/>
          <w:lang w:eastAsia="zh-CN"/>
        </w:rPr>
        <w:t xml:space="preserve"> </w:t>
      </w:r>
      <w:r w:rsidR="00CF7ABF">
        <w:rPr>
          <w:rFonts w:eastAsiaTheme="minorEastAsia"/>
          <w:iCs/>
          <w:lang w:eastAsia="zh-CN"/>
        </w:rPr>
        <w:fldChar w:fldCharType="begin"/>
      </w:r>
      <w:r w:rsidR="00CF7ABF">
        <w:rPr>
          <w:rFonts w:eastAsiaTheme="minorEastAsia"/>
          <w:iCs/>
          <w:lang w:eastAsia="zh-CN"/>
        </w:rPr>
        <w:instrText xml:space="preserve"> REF _Ref101687030 \r \h </w:instrText>
      </w:r>
      <w:r w:rsidR="00CF7ABF">
        <w:rPr>
          <w:rFonts w:eastAsiaTheme="minorEastAsia"/>
          <w:iCs/>
          <w:lang w:eastAsia="zh-CN"/>
        </w:rPr>
      </w:r>
      <w:r w:rsidR="00CF7ABF">
        <w:rPr>
          <w:rFonts w:eastAsiaTheme="minorEastAsia"/>
          <w:iCs/>
          <w:lang w:eastAsia="zh-CN"/>
        </w:rPr>
        <w:fldChar w:fldCharType="separate"/>
      </w:r>
      <w:r w:rsidR="00CF7ABF">
        <w:rPr>
          <w:rFonts w:eastAsiaTheme="minorEastAsia"/>
          <w:iCs/>
          <w:lang w:eastAsia="zh-CN"/>
        </w:rPr>
        <w:t>[3]</w:t>
      </w:r>
      <w:r w:rsidR="00CF7ABF">
        <w:rPr>
          <w:rFonts w:eastAsiaTheme="minorEastAsia"/>
          <w:iCs/>
          <w:lang w:eastAsia="zh-CN"/>
        </w:rPr>
        <w:fldChar w:fldCharType="end"/>
      </w:r>
      <w:r>
        <w:rPr>
          <w:rFonts w:eastAsia="宋体" w:hint="eastAsia"/>
          <w:iCs/>
          <w:lang w:eastAsia="zh-CN"/>
        </w:rPr>
        <w:t>, can be repurposed</w:t>
      </w:r>
      <w:r>
        <w:rPr>
          <w:rFonts w:eastAsia="宋体"/>
          <w:iCs/>
          <w:lang w:eastAsia="zh-CN"/>
        </w:rPr>
        <w:t xml:space="preserve"> or joint encoding</w:t>
      </w:r>
      <w:r>
        <w:rPr>
          <w:rFonts w:eastAsia="宋体" w:hint="eastAsia"/>
          <w:iCs/>
          <w:lang w:eastAsia="zh-CN"/>
        </w:rPr>
        <w:t xml:space="preserve"> for </w:t>
      </w:r>
      <w:r w:rsidRPr="00541095">
        <w:rPr>
          <w:rFonts w:eastAsia="宋体" w:hint="eastAsia"/>
          <w:iCs/>
          <w:lang w:eastAsia="zh-CN"/>
        </w:rPr>
        <w:t xml:space="preserve">mapping </w:t>
      </w:r>
      <w:r>
        <w:rPr>
          <w:rFonts w:eastAsia="宋体" w:hint="eastAsia"/>
          <w:iCs/>
          <w:lang w:eastAsia="zh-CN"/>
        </w:rPr>
        <w:t xml:space="preserve">or grouping to indicate the </w:t>
      </w:r>
      <w:proofErr w:type="spellStart"/>
      <w:r w:rsidRPr="00541095">
        <w:rPr>
          <w:rFonts w:eastAsia="宋体" w:hint="eastAsia"/>
          <w:iCs/>
          <w:lang w:eastAsia="zh-CN"/>
        </w:rPr>
        <w:t>PCell</w:t>
      </w:r>
      <w:proofErr w:type="spellEnd"/>
      <w:r w:rsidRPr="00541095">
        <w:rPr>
          <w:rFonts w:eastAsia="宋体" w:hint="eastAsia"/>
          <w:iCs/>
          <w:lang w:eastAsia="zh-CN"/>
        </w:rPr>
        <w:t xml:space="preserve"> and/or </w:t>
      </w:r>
      <w:proofErr w:type="spellStart"/>
      <w:r w:rsidRPr="00541095">
        <w:rPr>
          <w:rFonts w:eastAsia="宋体" w:hint="eastAsia"/>
          <w:iCs/>
          <w:lang w:eastAsia="zh-CN"/>
        </w:rPr>
        <w:t>SCell</w:t>
      </w:r>
      <w:proofErr w:type="spellEnd"/>
      <w:r>
        <w:rPr>
          <w:rFonts w:eastAsia="宋体" w:hint="eastAsia"/>
          <w:iCs/>
          <w:lang w:eastAsia="zh-CN"/>
        </w:rPr>
        <w:t>.</w:t>
      </w:r>
      <w:r w:rsidR="002E7B32">
        <w:rPr>
          <w:rFonts w:eastAsia="宋体"/>
          <w:iCs/>
          <w:lang w:eastAsia="zh-CN"/>
        </w:rPr>
        <w:t xml:space="preserve"> </w:t>
      </w:r>
      <w:r w:rsidRPr="00DE162B">
        <w:rPr>
          <w:rFonts w:eastAsiaTheme="minorEastAsia" w:hint="eastAsia"/>
          <w:iCs/>
          <w:lang w:eastAsia="zh-CN"/>
        </w:rPr>
        <w:t xml:space="preserve">For the </w:t>
      </w:r>
      <w:r w:rsidRPr="00DE162B">
        <w:rPr>
          <w:rFonts w:eastAsiaTheme="minorEastAsia"/>
          <w:iCs/>
          <w:lang w:eastAsia="zh-CN"/>
        </w:rPr>
        <w:t>case 2</w:t>
      </w:r>
      <w:r w:rsidRPr="00DE162B">
        <w:rPr>
          <w:rFonts w:eastAsiaTheme="minorEastAsia" w:hint="eastAsia"/>
          <w:iCs/>
          <w:lang w:eastAsia="zh-CN"/>
        </w:rPr>
        <w:t xml:space="preserve"> SCell dormancy indication </w:t>
      </w:r>
      <w:r w:rsidRPr="00DE162B">
        <w:rPr>
          <w:rFonts w:eastAsiaTheme="minorEastAsia"/>
          <w:iCs/>
          <w:lang w:eastAsia="zh-CN"/>
        </w:rPr>
        <w:t>using non-scheduling DCI format 1_1</w:t>
      </w:r>
      <w:r w:rsidRPr="00DE162B">
        <w:rPr>
          <w:rFonts w:eastAsiaTheme="minorEastAsia" w:hint="eastAsia"/>
          <w:iCs/>
          <w:lang w:eastAsia="zh-CN"/>
        </w:rPr>
        <w:t xml:space="preserve">, the scheduling related information fields in DCI format 1_1 without scheduling information can be used to indicate SCell dormancy, including </w:t>
      </w:r>
      <w:r w:rsidRPr="00DE162B">
        <w:rPr>
          <w:rFonts w:eastAsiaTheme="minorEastAsia"/>
          <w:iCs/>
          <w:lang w:eastAsia="zh-CN"/>
        </w:rPr>
        <w:t>modulation and coding scheme</w:t>
      </w:r>
      <w:r w:rsidRPr="00DE162B">
        <w:rPr>
          <w:rFonts w:eastAsiaTheme="minorEastAsia" w:hint="eastAsia"/>
          <w:iCs/>
          <w:lang w:eastAsia="zh-CN"/>
        </w:rPr>
        <w:t xml:space="preserve">, </w:t>
      </w:r>
      <w:r w:rsidRPr="00DE162B">
        <w:rPr>
          <w:rFonts w:eastAsiaTheme="minorEastAsia"/>
          <w:iCs/>
          <w:lang w:eastAsia="zh-CN"/>
        </w:rPr>
        <w:t>new data indicator</w:t>
      </w:r>
      <w:r w:rsidRPr="00DE162B">
        <w:rPr>
          <w:rFonts w:eastAsiaTheme="minorEastAsia" w:hint="eastAsia"/>
          <w:iCs/>
          <w:lang w:eastAsia="zh-CN"/>
        </w:rPr>
        <w:t xml:space="preserve">, </w:t>
      </w:r>
      <w:r w:rsidRPr="00DE162B">
        <w:rPr>
          <w:rFonts w:eastAsiaTheme="minorEastAsia"/>
          <w:iCs/>
          <w:lang w:eastAsia="zh-CN"/>
        </w:rPr>
        <w:t>redundancy version</w:t>
      </w:r>
      <w:r w:rsidRPr="00DE162B">
        <w:rPr>
          <w:rFonts w:eastAsiaTheme="minorEastAsia" w:hint="eastAsia"/>
          <w:iCs/>
          <w:lang w:eastAsia="zh-CN"/>
        </w:rPr>
        <w:t xml:space="preserve">, </w:t>
      </w:r>
      <w:r w:rsidRPr="00DE162B">
        <w:rPr>
          <w:rFonts w:eastAsiaTheme="minorEastAsia"/>
          <w:iCs/>
          <w:lang w:eastAsia="zh-CN"/>
        </w:rPr>
        <w:t>HARQ process number</w:t>
      </w:r>
      <w:r w:rsidRPr="00DE162B">
        <w:rPr>
          <w:rFonts w:eastAsiaTheme="minorEastAsia" w:hint="eastAsia"/>
          <w:iCs/>
          <w:lang w:eastAsia="zh-CN"/>
        </w:rPr>
        <w:t xml:space="preserve">, </w:t>
      </w:r>
      <w:r w:rsidRPr="00DE162B">
        <w:rPr>
          <w:rFonts w:eastAsiaTheme="minorEastAsia"/>
          <w:iCs/>
          <w:lang w:eastAsia="zh-CN"/>
        </w:rPr>
        <w:t>antenna port(s)</w:t>
      </w:r>
      <w:r w:rsidRPr="00DE162B">
        <w:rPr>
          <w:rFonts w:eastAsiaTheme="minorEastAsia" w:hint="eastAsia"/>
          <w:iCs/>
          <w:lang w:eastAsia="zh-CN"/>
        </w:rPr>
        <w:t xml:space="preserve">, </w:t>
      </w:r>
      <w:r w:rsidRPr="00DE162B">
        <w:rPr>
          <w:rFonts w:eastAsiaTheme="minorEastAsia"/>
          <w:iCs/>
          <w:lang w:eastAsia="zh-CN"/>
        </w:rPr>
        <w:t>DMRS sequence initialization</w:t>
      </w:r>
      <w:r w:rsidRPr="00DE162B">
        <w:rPr>
          <w:rFonts w:eastAsiaTheme="minorEastAsia" w:hint="eastAsia"/>
          <w:iCs/>
          <w:lang w:eastAsia="zh-CN"/>
        </w:rPr>
        <w:t xml:space="preserve"> etc. </w:t>
      </w:r>
      <w:r w:rsidRPr="00DE162B">
        <w:rPr>
          <w:rFonts w:eastAsiaTheme="minorEastAsia"/>
          <w:iCs/>
          <w:lang w:eastAsia="zh-CN"/>
        </w:rPr>
        <w:t>T</w:t>
      </w:r>
      <w:r w:rsidRPr="00DE162B">
        <w:rPr>
          <w:rFonts w:eastAsiaTheme="minorEastAsia" w:hint="eastAsia"/>
          <w:iCs/>
          <w:lang w:eastAsia="zh-CN"/>
        </w:rPr>
        <w:t>here are up to 19 bits used for SCell dormancy indication</w:t>
      </w:r>
      <w:r w:rsidRPr="00DE162B">
        <w:rPr>
          <w:rFonts w:eastAsiaTheme="minorEastAsia"/>
          <w:iCs/>
          <w:lang w:eastAsia="zh-CN"/>
        </w:rPr>
        <w:t xml:space="preserve">. The 19 </w:t>
      </w:r>
      <w:r w:rsidRPr="00DE162B">
        <w:rPr>
          <w:rFonts w:eastAsiaTheme="minorEastAsia" w:hint="eastAsia"/>
          <w:iCs/>
          <w:lang w:eastAsia="zh-CN"/>
        </w:rPr>
        <w:t>bits can be re</w:t>
      </w:r>
      <w:r w:rsidRPr="00DE162B">
        <w:rPr>
          <w:rFonts w:eastAsiaTheme="minorEastAsia"/>
          <w:iCs/>
          <w:lang w:eastAsia="zh-CN"/>
        </w:rPr>
        <w:t>purpose</w:t>
      </w:r>
      <w:r w:rsidRPr="00DE162B">
        <w:rPr>
          <w:rFonts w:eastAsiaTheme="minorEastAsia" w:hint="eastAsia"/>
          <w:iCs/>
          <w:lang w:eastAsia="zh-CN"/>
        </w:rPr>
        <w:t>d</w:t>
      </w:r>
      <w:r w:rsidRPr="00DE162B">
        <w:rPr>
          <w:rFonts w:eastAsiaTheme="minorEastAsia"/>
          <w:iCs/>
          <w:lang w:eastAsia="zh-CN"/>
        </w:rPr>
        <w:t xml:space="preserve"> </w:t>
      </w:r>
      <w:r w:rsidRPr="00DE162B">
        <w:rPr>
          <w:rFonts w:eastAsiaTheme="minorEastAsia" w:hint="eastAsia"/>
          <w:iCs/>
          <w:lang w:eastAsia="zh-CN"/>
        </w:rPr>
        <w:t xml:space="preserve">for </w:t>
      </w:r>
      <w:r w:rsidRPr="00DE162B">
        <w:rPr>
          <w:rFonts w:hint="eastAsia"/>
          <w:lang w:eastAsia="zh-CN"/>
        </w:rPr>
        <w:t>joint indication including the PDCCH monitoring adaptation in PCell and/or SCell dormancy</w:t>
      </w:r>
      <w:r w:rsidRPr="00DE162B">
        <w:rPr>
          <w:lang w:eastAsia="zh-CN"/>
        </w:rPr>
        <w:t xml:space="preserve"> when SCell dormancy is configured</w:t>
      </w:r>
      <w:r w:rsidRPr="00DE162B">
        <w:rPr>
          <w:rFonts w:hint="eastAsia"/>
          <w:lang w:eastAsia="zh-CN"/>
        </w:rPr>
        <w:t xml:space="preserve">. </w:t>
      </w:r>
      <w:r w:rsidRPr="00DE162B">
        <w:rPr>
          <w:lang w:eastAsia="zh-CN"/>
        </w:rPr>
        <w:t>T</w:t>
      </w:r>
      <w:r w:rsidRPr="00DE162B">
        <w:rPr>
          <w:rFonts w:hint="eastAsia"/>
          <w:lang w:eastAsia="zh-CN"/>
        </w:rPr>
        <w:t>ak</w:t>
      </w:r>
      <w:r w:rsidRPr="00DE162B">
        <w:rPr>
          <w:lang w:eastAsia="zh-CN"/>
        </w:rPr>
        <w:t xml:space="preserve">ing </w:t>
      </w:r>
      <w:r w:rsidRPr="00DE162B">
        <w:rPr>
          <w:rFonts w:hint="eastAsia"/>
          <w:lang w:eastAsia="zh-CN"/>
        </w:rPr>
        <w:t xml:space="preserve">2 </w:t>
      </w:r>
      <w:r w:rsidRPr="00DE162B">
        <w:rPr>
          <w:lang w:eastAsia="zh-CN"/>
        </w:rPr>
        <w:t xml:space="preserve">out of 19 </w:t>
      </w:r>
      <w:r w:rsidRPr="00DE162B">
        <w:rPr>
          <w:rFonts w:hint="eastAsia"/>
          <w:lang w:eastAsia="zh-CN"/>
        </w:rPr>
        <w:t xml:space="preserve">bits information field in DCI format 1_1 as an example, </w:t>
      </w:r>
      <w:r w:rsidRPr="00DE162B">
        <w:rPr>
          <w:lang w:eastAsia="zh-CN"/>
        </w:rPr>
        <w:t xml:space="preserve">the </w:t>
      </w:r>
      <w:r w:rsidRPr="00DE162B">
        <w:rPr>
          <w:rFonts w:hint="eastAsia"/>
          <w:lang w:eastAsia="zh-CN"/>
        </w:rPr>
        <w:t xml:space="preserve">2 bits can be reused for PDCCH skipping indication for PCell and the </w:t>
      </w:r>
      <w:r w:rsidRPr="00DE162B">
        <w:rPr>
          <w:lang w:eastAsia="zh-CN"/>
        </w:rPr>
        <w:t xml:space="preserve">remaining 17 bits </w:t>
      </w:r>
      <w:r w:rsidRPr="00DE162B">
        <w:rPr>
          <w:rFonts w:hint="eastAsia"/>
          <w:lang w:eastAsia="zh-CN"/>
        </w:rPr>
        <w:t>information field can also be used for SCell dormancy indication</w:t>
      </w:r>
      <w:r w:rsidR="00A230D4">
        <w:rPr>
          <w:rFonts w:eastAsiaTheme="minorEastAsia" w:hint="eastAsia"/>
          <w:lang w:eastAsia="zh-CN"/>
        </w:rPr>
        <w:t>.</w:t>
      </w:r>
    </w:p>
    <w:p w14:paraId="2D5FF76D" w14:textId="76CDFEC1" w:rsidR="00BD180D" w:rsidRPr="00BD180D" w:rsidRDefault="00BD180D" w:rsidP="00BD180D">
      <w:pPr>
        <w:pStyle w:val="a7"/>
        <w:jc w:val="both"/>
        <w:rPr>
          <w:rFonts w:eastAsia="宋体"/>
          <w:iCs/>
          <w:lang w:eastAsia="zh-CN"/>
        </w:rPr>
      </w:pPr>
      <w:r>
        <w:rPr>
          <w:rFonts w:eastAsia="宋体"/>
          <w:iCs/>
          <w:lang w:eastAsia="zh-CN"/>
        </w:rPr>
        <w:t>T</w:t>
      </w:r>
      <w:r>
        <w:rPr>
          <w:rFonts w:eastAsia="宋体" w:hint="eastAsia"/>
          <w:iCs/>
          <w:lang w:eastAsia="zh-CN"/>
        </w:rPr>
        <w:t xml:space="preserve">he </w:t>
      </w:r>
      <w:r w:rsidRPr="004026D4">
        <w:rPr>
          <w:rFonts w:eastAsia="宋体" w:hint="eastAsia"/>
          <w:iCs/>
          <w:lang w:eastAsia="zh-CN"/>
        </w:rPr>
        <w:t>e</w:t>
      </w:r>
      <w:r>
        <w:rPr>
          <w:rFonts w:eastAsia="宋体" w:hint="eastAsia"/>
          <w:iCs/>
          <w:lang w:eastAsia="zh-CN"/>
        </w:rPr>
        <w:t>xtension of non-scheduling DCI format design</w:t>
      </w:r>
      <w:r>
        <w:rPr>
          <w:rFonts w:eastAsiaTheme="minorEastAsia" w:hint="eastAsia"/>
          <w:lang w:eastAsia="zh-CN"/>
        </w:rPr>
        <w:t xml:space="preserve"> could reuse the existing </w:t>
      </w:r>
      <w:r w:rsidRPr="00345152">
        <w:rPr>
          <w:rFonts w:eastAsiaTheme="minorEastAsia"/>
          <w:lang w:eastAsia="zh-CN"/>
        </w:rPr>
        <w:t>DCI format 1_1 in Rel-16</w:t>
      </w:r>
      <w:r>
        <w:rPr>
          <w:rFonts w:eastAsiaTheme="minorEastAsia"/>
          <w:lang w:eastAsia="zh-CN"/>
        </w:rPr>
        <w:t xml:space="preserve"> and</w:t>
      </w:r>
      <w:r>
        <w:rPr>
          <w:rFonts w:eastAsiaTheme="minorEastAsia" w:hint="eastAsia"/>
          <w:lang w:eastAsia="zh-CN"/>
        </w:rPr>
        <w:t xml:space="preserve"> not increase the size of DCI format</w:t>
      </w:r>
      <w:r>
        <w:rPr>
          <w:rFonts w:eastAsiaTheme="minorEastAsia"/>
          <w:lang w:eastAsia="zh-CN"/>
        </w:rPr>
        <w:t xml:space="preserve"> with additional function in </w:t>
      </w:r>
      <w:r>
        <w:rPr>
          <w:rFonts w:eastAsiaTheme="minorEastAsia" w:hint="eastAsia"/>
          <w:lang w:eastAsia="zh-CN"/>
        </w:rPr>
        <w:t>extend</w:t>
      </w:r>
      <w:r>
        <w:rPr>
          <w:rFonts w:eastAsiaTheme="minorEastAsia"/>
          <w:lang w:eastAsia="zh-CN"/>
        </w:rPr>
        <w:t>ing</w:t>
      </w:r>
      <w:r>
        <w:rPr>
          <w:rFonts w:eastAsiaTheme="minorEastAsia" w:hint="eastAsia"/>
          <w:lang w:eastAsia="zh-CN"/>
        </w:rPr>
        <w:t xml:space="preserve"> the PDCCH </w:t>
      </w:r>
      <w:r>
        <w:rPr>
          <w:rFonts w:eastAsiaTheme="minorEastAsia"/>
          <w:lang w:eastAsia="zh-CN"/>
        </w:rPr>
        <w:t>monitoring</w:t>
      </w:r>
      <w:r>
        <w:rPr>
          <w:rFonts w:eastAsiaTheme="minorEastAsia" w:hint="eastAsia"/>
          <w:lang w:eastAsia="zh-CN"/>
        </w:rPr>
        <w:t xml:space="preserve"> adaptation in PCell without </w:t>
      </w:r>
      <w:r w:rsidRPr="004018F1">
        <w:rPr>
          <w:rFonts w:eastAsiaTheme="minorEastAsia"/>
          <w:lang w:eastAsia="zh-CN"/>
        </w:rPr>
        <w:t>introducing additional information field</w:t>
      </w:r>
      <w:r>
        <w:rPr>
          <w:rFonts w:eastAsiaTheme="minorEastAsia"/>
          <w:lang w:eastAsia="zh-CN"/>
        </w:rPr>
        <w:t xml:space="preserve">. </w:t>
      </w:r>
    </w:p>
    <w:p w14:paraId="44089C8D" w14:textId="05F44826" w:rsidR="00DD4BF7" w:rsidRPr="0042491E" w:rsidRDefault="00DD4BF7" w:rsidP="00A703D7">
      <w:pPr>
        <w:jc w:val="both"/>
        <w:rPr>
          <w:rFonts w:eastAsiaTheme="minorEastAsia"/>
          <w:b/>
          <w:i/>
          <w:lang w:eastAsia="zh-CN"/>
        </w:rPr>
      </w:pPr>
      <w:r w:rsidRPr="00DD4BF7">
        <w:rPr>
          <w:rFonts w:eastAsiaTheme="minorEastAsia" w:hint="eastAsia"/>
          <w:b/>
          <w:i/>
          <w:lang w:eastAsia="zh-CN"/>
        </w:rPr>
        <w:t>Proposal</w:t>
      </w:r>
      <w:r w:rsidR="00053E22">
        <w:rPr>
          <w:rFonts w:eastAsiaTheme="minorEastAsia" w:hint="eastAsia"/>
          <w:b/>
          <w:i/>
          <w:lang w:eastAsia="zh-CN"/>
        </w:rPr>
        <w:t xml:space="preserve"> 2</w:t>
      </w:r>
      <w:r w:rsidRPr="00DD4BF7">
        <w:rPr>
          <w:rFonts w:eastAsiaTheme="minorEastAsia" w:hint="eastAsia"/>
          <w:b/>
          <w:i/>
          <w:lang w:eastAsia="zh-CN"/>
        </w:rPr>
        <w:t xml:space="preserve">: </w:t>
      </w:r>
      <w:r w:rsidR="0042491E" w:rsidRPr="0042491E">
        <w:rPr>
          <w:rFonts w:eastAsiaTheme="minorEastAsia"/>
          <w:b/>
          <w:i/>
          <w:lang w:eastAsia="zh-CN"/>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42711ECC" w14:textId="0FD89A0C" w:rsidR="002C59EC" w:rsidRPr="00392689" w:rsidRDefault="009F15D2" w:rsidP="00392689">
      <w:pPr>
        <w:pStyle w:val="2"/>
        <w:rPr>
          <w:sz w:val="24"/>
          <w:lang w:eastAsia="zh-CN"/>
        </w:rPr>
      </w:pPr>
      <w:r w:rsidRPr="00392689">
        <w:rPr>
          <w:rFonts w:eastAsiaTheme="minorEastAsia" w:hint="eastAsia"/>
          <w:sz w:val="24"/>
          <w:lang w:eastAsia="zh-CN"/>
        </w:rPr>
        <w:t>C-DRX enhancement for XR</w:t>
      </w:r>
      <w:r w:rsidR="00A425B7">
        <w:rPr>
          <w:rFonts w:eastAsiaTheme="minorEastAsia" w:hint="eastAsia"/>
          <w:sz w:val="24"/>
          <w:lang w:eastAsia="zh-CN"/>
        </w:rPr>
        <w:t xml:space="preserve"> UE</w:t>
      </w:r>
      <w:r w:rsidRPr="00392689">
        <w:rPr>
          <w:rFonts w:eastAsiaTheme="minorEastAsia" w:hint="eastAsia"/>
          <w:sz w:val="24"/>
          <w:lang w:eastAsia="zh-CN"/>
        </w:rPr>
        <w:t xml:space="preserve"> power saving</w:t>
      </w:r>
    </w:p>
    <w:p w14:paraId="661E5890" w14:textId="647AA8EE" w:rsidR="006C391C" w:rsidRPr="00392689" w:rsidRDefault="00251D8B" w:rsidP="00251D8B">
      <w:pPr>
        <w:pStyle w:val="3"/>
        <w:numPr>
          <w:ilvl w:val="0"/>
          <w:numId w:val="0"/>
        </w:numPr>
        <w:rPr>
          <w:rFonts w:eastAsiaTheme="minorEastAsia"/>
          <w:lang w:eastAsia="zh-CN"/>
        </w:rPr>
      </w:pPr>
      <w:bookmarkStart w:id="5" w:name="_Hlk61896899"/>
      <w:r>
        <w:rPr>
          <w:rFonts w:eastAsiaTheme="minorEastAsia" w:hint="eastAsia"/>
          <w:lang w:eastAsia="zh-CN"/>
        </w:rPr>
        <w:t xml:space="preserve">2.2.1 </w:t>
      </w:r>
      <w:r w:rsidR="006C391C" w:rsidRPr="00392689">
        <w:rPr>
          <w:rFonts w:eastAsiaTheme="minorEastAsia"/>
          <w:lang w:eastAsia="zh-CN"/>
        </w:rPr>
        <w:t>XR-dedicated PDCCH monitoring window</w:t>
      </w:r>
    </w:p>
    <w:p w14:paraId="2240EBAF" w14:textId="676F5D65" w:rsidR="008724E8" w:rsidRDefault="00BF02AB" w:rsidP="007617FC">
      <w:pPr>
        <w:jc w:val="both"/>
        <w:rPr>
          <w:rFonts w:eastAsiaTheme="minorEastAsia"/>
          <w:lang w:eastAsia="zh-CN"/>
        </w:rPr>
      </w:pPr>
      <w:r>
        <w:rPr>
          <w:rFonts w:eastAsiaTheme="minorEastAsia"/>
          <w:lang w:eastAsia="zh-CN"/>
        </w:rPr>
        <w:t xml:space="preserve">The generation of XR packet </w:t>
      </w:r>
      <w:r w:rsidR="003E08AA">
        <w:rPr>
          <w:rFonts w:eastAsiaTheme="minorEastAsia"/>
          <w:lang w:eastAsia="zh-CN"/>
        </w:rPr>
        <w:t xml:space="preserve">is characterized by </w:t>
      </w:r>
      <w:r w:rsidR="008724E8" w:rsidRPr="000F3806">
        <w:rPr>
          <w:rFonts w:eastAsiaTheme="minorEastAsia"/>
          <w:lang w:eastAsia="zh-CN"/>
        </w:rPr>
        <w:t>quasi-periodicity nature</w:t>
      </w:r>
      <w:r w:rsidR="003E08AA">
        <w:rPr>
          <w:rFonts w:eastAsiaTheme="minorEastAsia"/>
          <w:lang w:eastAsia="zh-CN"/>
        </w:rPr>
        <w:t xml:space="preserve"> of source codec output</w:t>
      </w:r>
      <w:r w:rsidR="008724E8">
        <w:rPr>
          <w:rFonts w:eastAsiaTheme="minorEastAsia" w:hint="eastAsia"/>
          <w:lang w:eastAsia="zh-CN"/>
        </w:rPr>
        <w:t xml:space="preserve"> </w:t>
      </w:r>
      <w:r w:rsidR="003E08AA">
        <w:rPr>
          <w:rFonts w:eastAsiaTheme="minorEastAsia"/>
          <w:lang w:eastAsia="zh-CN"/>
        </w:rPr>
        <w:t>with refined periodicity mis</w:t>
      </w:r>
      <w:r w:rsidR="00933E12">
        <w:rPr>
          <w:rFonts w:eastAsiaTheme="minorEastAsia"/>
          <w:lang w:eastAsia="zh-CN"/>
        </w:rPr>
        <w:t>aligned with the slot boundary.</w:t>
      </w:r>
      <w:r w:rsidR="003E08AA">
        <w:rPr>
          <w:rFonts w:eastAsiaTheme="minorEastAsia"/>
          <w:lang w:eastAsia="zh-CN"/>
        </w:rPr>
        <w:t xml:space="preserve"> In addition, the delay jitter</w:t>
      </w:r>
      <w:r>
        <w:rPr>
          <w:rFonts w:eastAsiaTheme="minorEastAsia"/>
          <w:lang w:eastAsia="zh-CN"/>
        </w:rPr>
        <w:t xml:space="preserve"> of XR packet arrival </w:t>
      </w:r>
      <w:r w:rsidR="002A7653">
        <w:rPr>
          <w:rFonts w:eastAsiaTheme="minorEastAsia"/>
          <w:lang w:eastAsia="zh-CN"/>
        </w:rPr>
        <w:t>through network transport creates another uncertainty of XR packet scheduling to meet the desired delay budget.</w:t>
      </w:r>
      <w:r w:rsidR="00EC3035">
        <w:rPr>
          <w:rFonts w:eastAsiaTheme="minorEastAsia" w:hint="eastAsia"/>
          <w:lang w:eastAsia="zh-CN"/>
        </w:rPr>
        <w:t xml:space="preserve"> </w:t>
      </w:r>
      <w:r w:rsidR="003E08AA">
        <w:rPr>
          <w:rFonts w:eastAsiaTheme="minorEastAsia"/>
          <w:lang w:eastAsia="zh-CN"/>
        </w:rPr>
        <w:t>T</w:t>
      </w:r>
      <w:r w:rsidR="008724E8" w:rsidRPr="000F3806">
        <w:rPr>
          <w:rFonts w:eastAsiaTheme="minorEastAsia"/>
          <w:lang w:eastAsia="zh-CN"/>
        </w:rPr>
        <w:t>he existing DRX cycle configuration cannot be</w:t>
      </w:r>
      <w:r w:rsidR="008724E8">
        <w:rPr>
          <w:rFonts w:eastAsiaTheme="minorEastAsia"/>
          <w:lang w:eastAsia="zh-CN"/>
        </w:rPr>
        <w:t xml:space="preserve"> fully</w:t>
      </w:r>
      <w:r w:rsidR="008724E8" w:rsidRPr="000F3806">
        <w:rPr>
          <w:rFonts w:eastAsiaTheme="minorEastAsia"/>
          <w:lang w:eastAsia="zh-CN"/>
        </w:rPr>
        <w:t xml:space="preserve"> aligned with </w:t>
      </w:r>
      <w:r w:rsidR="002A7653">
        <w:rPr>
          <w:rFonts w:eastAsiaTheme="minorEastAsia"/>
          <w:lang w:eastAsia="zh-CN"/>
        </w:rPr>
        <w:t xml:space="preserve">periodic </w:t>
      </w:r>
      <w:r w:rsidR="008724E8" w:rsidRPr="000F3806">
        <w:rPr>
          <w:rFonts w:eastAsiaTheme="minorEastAsia"/>
          <w:lang w:eastAsia="zh-CN"/>
        </w:rPr>
        <w:t xml:space="preserve">XR </w:t>
      </w:r>
      <w:r w:rsidR="002A7653">
        <w:rPr>
          <w:rFonts w:eastAsiaTheme="minorEastAsia"/>
          <w:lang w:eastAsia="zh-CN"/>
        </w:rPr>
        <w:t>packet</w:t>
      </w:r>
      <w:r w:rsidR="008724E8" w:rsidRPr="000F3806">
        <w:rPr>
          <w:rFonts w:eastAsiaTheme="minorEastAsia"/>
          <w:lang w:eastAsia="zh-CN"/>
        </w:rPr>
        <w:t xml:space="preserve"> </w:t>
      </w:r>
      <w:r w:rsidR="003E08AA">
        <w:rPr>
          <w:rFonts w:eastAsiaTheme="minorEastAsia"/>
          <w:lang w:eastAsia="zh-CN"/>
        </w:rPr>
        <w:t>generation</w:t>
      </w:r>
      <w:r w:rsidR="002A7653">
        <w:rPr>
          <w:rFonts w:eastAsiaTheme="minorEastAsia"/>
          <w:lang w:eastAsia="zh-CN"/>
        </w:rPr>
        <w:t xml:space="preserve"> and delay jitter of packet </w:t>
      </w:r>
      <w:r w:rsidR="008724E8" w:rsidRPr="000F3806">
        <w:rPr>
          <w:rFonts w:eastAsiaTheme="minorEastAsia"/>
          <w:lang w:eastAsia="zh-CN"/>
        </w:rPr>
        <w:t>arrival</w:t>
      </w:r>
      <w:r w:rsidR="00933E12">
        <w:rPr>
          <w:rFonts w:eastAsiaTheme="minorEastAsia"/>
          <w:lang w:eastAsia="zh-CN"/>
        </w:rPr>
        <w:t>.</w:t>
      </w:r>
      <w:r w:rsidR="002A7653">
        <w:rPr>
          <w:rFonts w:eastAsiaTheme="minorEastAsia"/>
          <w:lang w:eastAsia="zh-CN"/>
        </w:rPr>
        <w:t xml:space="preserve"> If DRX is configured for XR, the misalignment of the XR packet generation and the DRX cycle would </w:t>
      </w:r>
      <w:r w:rsidR="008724E8">
        <w:rPr>
          <w:rFonts w:eastAsiaTheme="minorEastAsia"/>
          <w:lang w:eastAsia="zh-CN"/>
        </w:rPr>
        <w:t xml:space="preserve">impose additional delay of periodic arrival of XR </w:t>
      </w:r>
      <w:r w:rsidR="002A7653">
        <w:rPr>
          <w:rFonts w:eastAsiaTheme="minorEastAsia"/>
          <w:lang w:eastAsia="zh-CN"/>
        </w:rPr>
        <w:t>packets</w:t>
      </w:r>
      <w:r w:rsidR="008724E8">
        <w:rPr>
          <w:rFonts w:eastAsiaTheme="minorEastAsia"/>
          <w:lang w:eastAsia="zh-CN"/>
        </w:rPr>
        <w:t xml:space="preserve"> </w:t>
      </w:r>
      <w:r w:rsidR="002A7653">
        <w:rPr>
          <w:rFonts w:eastAsiaTheme="minorEastAsia"/>
          <w:lang w:eastAsia="zh-CN"/>
        </w:rPr>
        <w:t xml:space="preserve">for DL data scheduling </w:t>
      </w:r>
      <w:r w:rsidR="008724E8">
        <w:rPr>
          <w:rFonts w:eastAsiaTheme="minorEastAsia"/>
          <w:lang w:eastAsia="zh-CN"/>
        </w:rPr>
        <w:t>and decrease the number of XR packets meeting the packet delay budget. This will have the results of</w:t>
      </w:r>
      <w:r w:rsidR="008724E8">
        <w:rPr>
          <w:rFonts w:eastAsiaTheme="minorEastAsia" w:hint="eastAsia"/>
          <w:lang w:eastAsia="zh-CN"/>
        </w:rPr>
        <w:t xml:space="preserve"> the XR capacity</w:t>
      </w:r>
      <w:r w:rsidR="008724E8">
        <w:rPr>
          <w:rFonts w:eastAsiaTheme="minorEastAsia"/>
          <w:lang w:eastAsia="zh-CN"/>
        </w:rPr>
        <w:t xml:space="preserve"> reduction</w:t>
      </w:r>
      <w:r w:rsidR="008724E8">
        <w:rPr>
          <w:rFonts w:eastAsiaTheme="minorEastAsia" w:hint="eastAsia"/>
          <w:lang w:eastAsia="zh-CN"/>
        </w:rPr>
        <w:t>. Configuring</w:t>
      </w:r>
      <w:r w:rsidR="008724E8" w:rsidRPr="000F3806">
        <w:rPr>
          <w:rFonts w:eastAsiaTheme="minorEastAsia"/>
          <w:lang w:eastAsia="zh-CN"/>
        </w:rPr>
        <w:t xml:space="preserve"> DRX</w:t>
      </w:r>
      <w:r w:rsidR="008724E8">
        <w:rPr>
          <w:rFonts w:eastAsiaTheme="minorEastAsia" w:hint="eastAsia"/>
          <w:lang w:eastAsia="zh-CN"/>
        </w:rPr>
        <w:t xml:space="preserve"> </w:t>
      </w:r>
      <w:r w:rsidR="008724E8" w:rsidRPr="000F3806">
        <w:rPr>
          <w:rFonts w:eastAsiaTheme="minorEastAsia"/>
          <w:lang w:eastAsia="zh-CN"/>
        </w:rPr>
        <w:t xml:space="preserve">cycle that matches the </w:t>
      </w:r>
      <w:r w:rsidR="00D26FB5">
        <w:rPr>
          <w:rFonts w:eastAsiaTheme="minorEastAsia"/>
          <w:lang w:eastAsia="zh-CN"/>
        </w:rPr>
        <w:t>XR packet</w:t>
      </w:r>
      <w:r w:rsidR="008724E8" w:rsidRPr="000F3806">
        <w:rPr>
          <w:rFonts w:eastAsiaTheme="minorEastAsia"/>
          <w:lang w:eastAsia="zh-CN"/>
        </w:rPr>
        <w:t xml:space="preserve"> generation at source </w:t>
      </w:r>
      <w:r w:rsidR="00933E12">
        <w:rPr>
          <w:rFonts w:eastAsiaTheme="minorEastAsia" w:hint="eastAsia"/>
          <w:lang w:eastAsia="zh-CN"/>
        </w:rPr>
        <w:t>c</w:t>
      </w:r>
      <w:r w:rsidR="008724E8" w:rsidRPr="000F3806">
        <w:rPr>
          <w:rFonts w:eastAsiaTheme="minorEastAsia"/>
          <w:lang w:eastAsia="zh-CN"/>
        </w:rPr>
        <w:t>odec and a large duty cycle can reduc</w:t>
      </w:r>
      <w:r w:rsidR="008724E8">
        <w:rPr>
          <w:rFonts w:eastAsiaTheme="minorEastAsia"/>
          <w:lang w:eastAsia="zh-CN"/>
        </w:rPr>
        <w:t>e capacity loss to some extent</w:t>
      </w:r>
      <w:r w:rsidR="00D26FB5">
        <w:rPr>
          <w:rFonts w:eastAsiaTheme="minorEastAsia"/>
          <w:lang w:eastAsia="zh-CN"/>
        </w:rPr>
        <w:t>s</w:t>
      </w:r>
      <w:r w:rsidR="00933E12">
        <w:rPr>
          <w:rFonts w:eastAsiaTheme="minorEastAsia"/>
          <w:lang w:eastAsia="zh-CN"/>
        </w:rPr>
        <w:t>.</w:t>
      </w:r>
      <w:r w:rsidR="00933E12">
        <w:rPr>
          <w:rFonts w:eastAsiaTheme="minorEastAsia" w:hint="eastAsia"/>
          <w:lang w:eastAsia="zh-CN"/>
        </w:rPr>
        <w:t xml:space="preserve"> </w:t>
      </w:r>
      <w:r w:rsidR="00D26FB5">
        <w:rPr>
          <w:rFonts w:eastAsiaTheme="minorEastAsia"/>
          <w:lang w:eastAsia="zh-CN"/>
        </w:rPr>
        <w:t xml:space="preserve">However, </w:t>
      </w:r>
      <w:r w:rsidR="008724E8">
        <w:rPr>
          <w:rFonts w:eastAsiaTheme="minorEastAsia" w:hint="eastAsia"/>
          <w:lang w:eastAsia="zh-CN"/>
        </w:rPr>
        <w:t xml:space="preserve">the power saving gain is marginal. Moreover, DRX is a </w:t>
      </w:r>
      <w:r w:rsidR="00D26FB5">
        <w:rPr>
          <w:rFonts w:eastAsiaTheme="minorEastAsia"/>
          <w:lang w:eastAsia="zh-CN"/>
        </w:rPr>
        <w:t>power saving techniques</w:t>
      </w:r>
      <w:r w:rsidR="008724E8">
        <w:rPr>
          <w:rFonts w:eastAsiaTheme="minorEastAsia" w:hint="eastAsia"/>
          <w:lang w:eastAsia="zh-CN"/>
        </w:rPr>
        <w:t xml:space="preserve"> </w:t>
      </w:r>
      <w:r w:rsidR="00D26FB5">
        <w:rPr>
          <w:rFonts w:eastAsiaTheme="minorEastAsia"/>
          <w:lang w:eastAsia="zh-CN"/>
        </w:rPr>
        <w:t>for</w:t>
      </w:r>
      <w:r w:rsidR="008724E8">
        <w:rPr>
          <w:rFonts w:eastAsiaTheme="minorEastAsia" w:hint="eastAsia"/>
          <w:lang w:eastAsia="zh-CN"/>
        </w:rPr>
        <w:t xml:space="preserve"> </w:t>
      </w:r>
      <w:r w:rsidR="008724E8">
        <w:rPr>
          <w:rFonts w:eastAsiaTheme="minorEastAsia"/>
          <w:lang w:eastAsia="zh-CN"/>
        </w:rPr>
        <w:t>all</w:t>
      </w:r>
      <w:r w:rsidR="008724E8">
        <w:rPr>
          <w:rFonts w:eastAsiaTheme="minorEastAsia" w:hint="eastAsia"/>
          <w:lang w:eastAsia="zh-CN"/>
        </w:rPr>
        <w:t xml:space="preserve"> types of services</w:t>
      </w:r>
      <w:r w:rsidR="00933E12">
        <w:rPr>
          <w:rFonts w:eastAsiaTheme="minorEastAsia"/>
          <w:lang w:eastAsia="zh-CN"/>
        </w:rPr>
        <w:t>.</w:t>
      </w:r>
      <w:r w:rsidR="00933E12">
        <w:rPr>
          <w:rFonts w:eastAsiaTheme="minorEastAsia" w:hint="eastAsia"/>
          <w:lang w:eastAsia="zh-CN"/>
        </w:rPr>
        <w:t xml:space="preserve"> </w:t>
      </w:r>
      <w:r w:rsidR="00D26FB5">
        <w:rPr>
          <w:rFonts w:eastAsiaTheme="minorEastAsia"/>
          <w:lang w:eastAsia="zh-CN"/>
        </w:rPr>
        <w:t>T</w:t>
      </w:r>
      <w:r w:rsidR="008724E8">
        <w:rPr>
          <w:rFonts w:eastAsiaTheme="minorEastAsia" w:hint="eastAsia"/>
          <w:lang w:eastAsia="zh-CN"/>
        </w:rPr>
        <w:t xml:space="preserve">he </w:t>
      </w:r>
      <w:r w:rsidR="00D26FB5">
        <w:rPr>
          <w:rFonts w:eastAsiaTheme="minorEastAsia"/>
          <w:lang w:eastAsia="zh-CN"/>
        </w:rPr>
        <w:t xml:space="preserve">customized </w:t>
      </w:r>
      <w:r w:rsidR="008724E8">
        <w:rPr>
          <w:rFonts w:eastAsiaTheme="minorEastAsia" w:hint="eastAsia"/>
          <w:lang w:eastAsia="zh-CN"/>
        </w:rPr>
        <w:t xml:space="preserve">DRX parameters for XR </w:t>
      </w:r>
      <w:r w:rsidR="00A425B7">
        <w:rPr>
          <w:rFonts w:eastAsiaTheme="minorEastAsia" w:hint="eastAsia"/>
          <w:lang w:eastAsia="zh-CN"/>
        </w:rPr>
        <w:t xml:space="preserve">service </w:t>
      </w:r>
      <w:r w:rsidR="008724E8">
        <w:rPr>
          <w:rFonts w:eastAsiaTheme="minorEastAsia" w:hint="eastAsia"/>
          <w:lang w:eastAsia="zh-CN"/>
        </w:rPr>
        <w:t xml:space="preserve">will </w:t>
      </w:r>
      <w:r w:rsidR="00D26FB5">
        <w:rPr>
          <w:rFonts w:eastAsiaTheme="minorEastAsia"/>
          <w:lang w:eastAsia="zh-CN"/>
        </w:rPr>
        <w:t xml:space="preserve">reduce the power saving gain of DRX for </w:t>
      </w:r>
      <w:r w:rsidR="00933E12">
        <w:rPr>
          <w:rFonts w:eastAsiaTheme="minorEastAsia" w:hint="eastAsia"/>
          <w:lang w:eastAsia="zh-CN"/>
        </w:rPr>
        <w:t>other</w:t>
      </w:r>
      <w:r w:rsidR="008724E8">
        <w:rPr>
          <w:rFonts w:eastAsiaTheme="minorEastAsia" w:hint="eastAsia"/>
          <w:lang w:eastAsia="zh-CN"/>
        </w:rPr>
        <w:t xml:space="preserve"> </w:t>
      </w:r>
      <w:r w:rsidR="00D26FB5">
        <w:rPr>
          <w:rFonts w:eastAsiaTheme="minorEastAsia"/>
          <w:lang w:eastAsia="zh-CN"/>
        </w:rPr>
        <w:t xml:space="preserve">data </w:t>
      </w:r>
      <w:r w:rsidR="008724E8">
        <w:rPr>
          <w:rFonts w:eastAsiaTheme="minorEastAsia" w:hint="eastAsia"/>
          <w:lang w:eastAsia="zh-CN"/>
        </w:rPr>
        <w:t xml:space="preserve">services. </w:t>
      </w:r>
    </w:p>
    <w:p w14:paraId="1EE969B0" w14:textId="16B43034" w:rsidR="009A363E" w:rsidRPr="0026465B" w:rsidRDefault="009A363E" w:rsidP="007617FC">
      <w:pPr>
        <w:jc w:val="both"/>
        <w:rPr>
          <w:rFonts w:eastAsiaTheme="minorEastAsia"/>
          <w:b/>
          <w:i/>
          <w:lang w:eastAsia="zh-CN"/>
        </w:rPr>
      </w:pPr>
      <w:r w:rsidRPr="0026465B">
        <w:rPr>
          <w:rFonts w:eastAsiaTheme="minorEastAsia"/>
          <w:b/>
          <w:i/>
          <w:lang w:eastAsia="zh-CN"/>
        </w:rPr>
        <w:t>P</w:t>
      </w:r>
      <w:r w:rsidRPr="0026465B">
        <w:rPr>
          <w:rFonts w:eastAsiaTheme="minorEastAsia" w:hint="eastAsia"/>
          <w:b/>
          <w:i/>
          <w:lang w:eastAsia="zh-CN"/>
        </w:rPr>
        <w:t xml:space="preserve">roposal </w:t>
      </w:r>
      <w:r w:rsidR="00053E22">
        <w:rPr>
          <w:rFonts w:eastAsiaTheme="minorEastAsia" w:hint="eastAsia"/>
          <w:b/>
          <w:i/>
          <w:lang w:eastAsia="zh-CN"/>
        </w:rPr>
        <w:t>3</w:t>
      </w:r>
      <w:r w:rsidRPr="0026465B">
        <w:rPr>
          <w:rFonts w:eastAsiaTheme="minorEastAsia" w:hint="eastAsia"/>
          <w:b/>
          <w:i/>
          <w:lang w:eastAsia="zh-CN"/>
        </w:rPr>
        <w:t xml:space="preserve">: </w:t>
      </w:r>
      <w:r w:rsidR="0026465B" w:rsidRPr="0026465B">
        <w:rPr>
          <w:rFonts w:eastAsiaTheme="minorEastAsia" w:hint="eastAsia"/>
          <w:b/>
          <w:i/>
          <w:lang w:eastAsia="zh-CN"/>
        </w:rPr>
        <w:t xml:space="preserve">DRX </w:t>
      </w:r>
      <w:r w:rsidR="0026465B" w:rsidRPr="0026465B">
        <w:rPr>
          <w:rFonts w:eastAsiaTheme="minorEastAsia"/>
          <w:b/>
          <w:i/>
          <w:lang w:eastAsia="zh-CN"/>
        </w:rPr>
        <w:t>enhancement</w:t>
      </w:r>
      <w:r w:rsidR="0026465B" w:rsidRPr="0026465B">
        <w:rPr>
          <w:rFonts w:eastAsiaTheme="minorEastAsia" w:hint="eastAsia"/>
          <w:b/>
          <w:i/>
          <w:lang w:eastAsia="zh-CN"/>
        </w:rPr>
        <w:t xml:space="preserve"> for XR service </w:t>
      </w:r>
      <w:r w:rsidR="0026465B" w:rsidRPr="0026465B">
        <w:rPr>
          <w:rFonts w:eastAsiaTheme="minorEastAsia"/>
          <w:b/>
          <w:i/>
          <w:lang w:eastAsia="zh-CN"/>
        </w:rPr>
        <w:t>should</w:t>
      </w:r>
      <w:r w:rsidR="0026465B" w:rsidRPr="0026465B">
        <w:rPr>
          <w:rFonts w:eastAsiaTheme="minorEastAsia" w:hint="eastAsia"/>
          <w:b/>
          <w:i/>
          <w:lang w:eastAsia="zh-CN"/>
        </w:rPr>
        <w:t xml:space="preserve"> not affect other </w:t>
      </w:r>
      <w:r w:rsidR="00933E12">
        <w:rPr>
          <w:rFonts w:eastAsiaTheme="minorEastAsia"/>
          <w:b/>
          <w:i/>
          <w:lang w:eastAsia="zh-CN"/>
        </w:rPr>
        <w:t>data</w:t>
      </w:r>
      <w:r w:rsidR="0026465B" w:rsidRPr="0026465B">
        <w:rPr>
          <w:rFonts w:eastAsiaTheme="minorEastAsia" w:hint="eastAsia"/>
          <w:b/>
          <w:i/>
          <w:lang w:eastAsia="zh-CN"/>
        </w:rPr>
        <w:t xml:space="preserve"> services.</w:t>
      </w:r>
    </w:p>
    <w:p w14:paraId="715E5B8B" w14:textId="726CE348" w:rsidR="000F3806" w:rsidRDefault="000F3806" w:rsidP="00F457CC">
      <w:pPr>
        <w:jc w:val="both"/>
        <w:rPr>
          <w:rFonts w:eastAsiaTheme="minorEastAsia"/>
          <w:lang w:eastAsia="zh-CN"/>
        </w:rPr>
      </w:pPr>
      <w:r>
        <w:rPr>
          <w:rFonts w:eastAsiaTheme="minorEastAsia" w:hint="eastAsia"/>
          <w:lang w:eastAsia="zh-CN"/>
        </w:rPr>
        <w:t xml:space="preserve">A </w:t>
      </w:r>
      <w:r w:rsidR="00D26FB5">
        <w:rPr>
          <w:rFonts w:eastAsiaTheme="minorEastAsia"/>
          <w:lang w:eastAsia="zh-CN"/>
        </w:rPr>
        <w:t xml:space="preserve">dynamic scheduling scheme customized for </w:t>
      </w:r>
      <w:r>
        <w:rPr>
          <w:rFonts w:eastAsiaTheme="minorEastAsia" w:hint="eastAsia"/>
          <w:lang w:eastAsia="zh-CN"/>
        </w:rPr>
        <w:t xml:space="preserve">XR-dedicated data transmission is proposed, </w:t>
      </w:r>
      <w:r w:rsidR="008B075E">
        <w:rPr>
          <w:rFonts w:eastAsiaTheme="minorEastAsia"/>
          <w:lang w:eastAsia="zh-CN"/>
        </w:rPr>
        <w:t xml:space="preserve">which is </w:t>
      </w:r>
      <w:r>
        <w:rPr>
          <w:rFonts w:eastAsiaTheme="minorEastAsia" w:hint="eastAsia"/>
          <w:lang w:eastAsia="zh-CN"/>
        </w:rPr>
        <w:t>called XR-dedicated PDCCH monitoring window</w:t>
      </w:r>
      <w:r w:rsidR="00583E08">
        <w:rPr>
          <w:rFonts w:eastAsiaTheme="minorEastAsia" w:hint="eastAsia"/>
          <w:lang w:eastAsia="zh-CN"/>
        </w:rPr>
        <w:t xml:space="preserve"> (XR-PMW)</w:t>
      </w:r>
      <w:r w:rsidR="00D26FB5">
        <w:rPr>
          <w:rFonts w:eastAsiaTheme="minorEastAsia"/>
          <w:lang w:eastAsia="zh-CN"/>
        </w:rPr>
        <w:t>, as the other alternative of C-DRX enhancement</w:t>
      </w:r>
      <w:r>
        <w:rPr>
          <w:rFonts w:eastAsiaTheme="minorEastAsia" w:hint="eastAsia"/>
          <w:lang w:eastAsia="zh-CN"/>
        </w:rPr>
        <w:t xml:space="preserve">. </w:t>
      </w:r>
      <w:r w:rsidR="003A787B">
        <w:rPr>
          <w:rFonts w:eastAsiaTheme="minorEastAsia" w:hint="eastAsia"/>
          <w:lang w:eastAsia="zh-CN"/>
        </w:rPr>
        <w:t>As shown in</w:t>
      </w:r>
      <w:r w:rsidR="005071A6">
        <w:rPr>
          <w:rFonts w:eastAsiaTheme="minorEastAsia" w:hint="eastAsia"/>
          <w:lang w:eastAsia="zh-CN"/>
        </w:rPr>
        <w:t xml:space="preserve"> </w:t>
      </w:r>
      <w:r w:rsidR="005071A6">
        <w:rPr>
          <w:rFonts w:eastAsiaTheme="minorEastAsia"/>
          <w:lang w:eastAsia="zh-CN"/>
        </w:rPr>
        <w:fldChar w:fldCharType="begin"/>
      </w:r>
      <w:r w:rsidR="005071A6">
        <w:rPr>
          <w:rFonts w:eastAsiaTheme="minorEastAsia"/>
          <w:lang w:eastAsia="zh-CN"/>
        </w:rPr>
        <w:instrText xml:space="preserve"> </w:instrText>
      </w:r>
      <w:r w:rsidR="005071A6">
        <w:rPr>
          <w:rFonts w:eastAsiaTheme="minorEastAsia" w:hint="eastAsia"/>
          <w:lang w:eastAsia="zh-CN"/>
        </w:rPr>
        <w:instrText>REF _Ref99799879 \h</w:instrText>
      </w:r>
      <w:r w:rsidR="005071A6">
        <w:rPr>
          <w:rFonts w:eastAsiaTheme="minorEastAsia"/>
          <w:lang w:eastAsia="zh-CN"/>
        </w:rPr>
        <w:instrText xml:space="preserve"> </w:instrText>
      </w:r>
      <w:r w:rsidR="0026465B">
        <w:rPr>
          <w:rFonts w:eastAsiaTheme="minorEastAsia"/>
          <w:lang w:eastAsia="zh-CN"/>
        </w:rPr>
        <w:instrText xml:space="preserve"> \* MERGEFORMAT </w:instrText>
      </w:r>
      <w:r w:rsidR="005071A6">
        <w:rPr>
          <w:rFonts w:eastAsiaTheme="minorEastAsia"/>
          <w:lang w:eastAsia="zh-CN"/>
        </w:rPr>
      </w:r>
      <w:r w:rsidR="005071A6">
        <w:rPr>
          <w:rFonts w:eastAsiaTheme="minorEastAsia"/>
          <w:lang w:eastAsia="zh-CN"/>
        </w:rPr>
        <w:fldChar w:fldCharType="separate"/>
      </w:r>
      <w:r w:rsidR="0042491E" w:rsidRPr="0042491E">
        <w:t>Figure</w:t>
      </w:r>
      <w:r w:rsidR="0042491E" w:rsidRPr="005071A6">
        <w:rPr>
          <w:b/>
        </w:rPr>
        <w:t xml:space="preserve"> </w:t>
      </w:r>
      <w:r w:rsidR="0042491E" w:rsidRPr="0042491E">
        <w:rPr>
          <w:noProof/>
        </w:rPr>
        <w:t>2</w:t>
      </w:r>
      <w:r w:rsidR="005071A6">
        <w:rPr>
          <w:rFonts w:eastAsiaTheme="minorEastAsia"/>
          <w:lang w:eastAsia="zh-CN"/>
        </w:rPr>
        <w:fldChar w:fldCharType="end"/>
      </w:r>
      <w:r w:rsidR="007617FC">
        <w:rPr>
          <w:rFonts w:eastAsiaTheme="minorEastAsia" w:hint="eastAsia"/>
          <w:lang w:eastAsia="zh-CN"/>
        </w:rPr>
        <w:t>, UE is configured with</w:t>
      </w:r>
      <w:r w:rsidR="00DA14B7">
        <w:rPr>
          <w:rFonts w:eastAsiaTheme="minorEastAsia"/>
          <w:lang w:eastAsia="zh-CN"/>
        </w:rPr>
        <w:t xml:space="preserve"> a</w:t>
      </w:r>
      <w:r w:rsidR="007617FC">
        <w:rPr>
          <w:rFonts w:eastAsiaTheme="minorEastAsia" w:hint="eastAsia"/>
          <w:lang w:eastAsia="zh-CN"/>
        </w:rPr>
        <w:t xml:space="preserve"> fixed PDCCH </w:t>
      </w:r>
      <w:r w:rsidR="007617FC">
        <w:rPr>
          <w:rFonts w:eastAsiaTheme="minorEastAsia"/>
          <w:lang w:eastAsia="zh-CN"/>
        </w:rPr>
        <w:t>monitoring</w:t>
      </w:r>
      <w:r w:rsidR="007617FC">
        <w:rPr>
          <w:rFonts w:eastAsiaTheme="minorEastAsia" w:hint="eastAsia"/>
          <w:lang w:eastAsia="zh-CN"/>
        </w:rPr>
        <w:t xml:space="preserve"> cycle and monitor</w:t>
      </w:r>
      <w:r w:rsidR="003A787B">
        <w:rPr>
          <w:rFonts w:eastAsiaTheme="minorEastAsia" w:hint="eastAsia"/>
          <w:lang w:eastAsia="zh-CN"/>
        </w:rPr>
        <w:t>ing</w:t>
      </w:r>
      <w:r w:rsidR="007617FC">
        <w:rPr>
          <w:rFonts w:eastAsiaTheme="minorEastAsia" w:hint="eastAsia"/>
          <w:lang w:eastAsia="zh-CN"/>
        </w:rPr>
        <w:t xml:space="preserve"> window disassociated with DRX. </w:t>
      </w:r>
      <w:r w:rsidR="008B075E">
        <w:rPr>
          <w:rFonts w:eastAsiaTheme="minorEastAsia"/>
          <w:lang w:eastAsia="zh-CN"/>
        </w:rPr>
        <w:t>The fixed PDCCH monitoring cycle could be customized for the</w:t>
      </w:r>
      <w:r w:rsidR="00285B94">
        <w:rPr>
          <w:rFonts w:eastAsiaTheme="minorEastAsia"/>
          <w:lang w:eastAsia="zh-CN"/>
        </w:rPr>
        <w:t xml:space="preserve"> periodic</w:t>
      </w:r>
      <w:r w:rsidR="008B075E">
        <w:rPr>
          <w:rFonts w:eastAsiaTheme="minorEastAsia"/>
          <w:lang w:eastAsia="zh-CN"/>
        </w:rPr>
        <w:t xml:space="preserve"> </w:t>
      </w:r>
      <w:r w:rsidR="00DA14B7">
        <w:rPr>
          <w:rFonts w:eastAsiaTheme="minorEastAsia"/>
          <w:lang w:eastAsia="zh-CN"/>
        </w:rPr>
        <w:t>packet</w:t>
      </w:r>
      <w:r w:rsidR="00285B94">
        <w:rPr>
          <w:rFonts w:eastAsiaTheme="minorEastAsia"/>
          <w:lang w:eastAsia="zh-CN"/>
        </w:rPr>
        <w:t xml:space="preserve"> generation of XR service.</w:t>
      </w:r>
      <w:r w:rsidR="00877A54">
        <w:rPr>
          <w:rFonts w:eastAsiaTheme="minorEastAsia" w:hint="eastAsia"/>
          <w:lang w:eastAsia="zh-CN"/>
        </w:rPr>
        <w:t xml:space="preserve"> </w:t>
      </w:r>
      <w:bookmarkStart w:id="6" w:name="OLE_LINK11"/>
      <w:bookmarkStart w:id="7" w:name="OLE_LINK12"/>
      <w:r w:rsidR="00285B94">
        <w:rPr>
          <w:rFonts w:eastAsiaTheme="minorEastAsia"/>
          <w:lang w:eastAsia="zh-CN"/>
        </w:rPr>
        <w:t xml:space="preserve">The window size of PDCCH monitoring at each cycle could be dynamically adapted to the delay variation of packet arrival caused by </w:t>
      </w:r>
      <w:r w:rsidR="00285B94">
        <w:rPr>
          <w:rFonts w:eastAsiaTheme="minorEastAsia"/>
          <w:lang w:eastAsia="zh-CN"/>
        </w:rPr>
        <w:lastRenderedPageBreak/>
        <w:t>network jitter.</w:t>
      </w:r>
      <w:bookmarkEnd w:id="6"/>
      <w:bookmarkEnd w:id="7"/>
      <w:r w:rsidR="00877A54">
        <w:rPr>
          <w:rFonts w:eastAsiaTheme="minorEastAsia" w:hint="eastAsia"/>
          <w:lang w:eastAsia="zh-CN"/>
        </w:rPr>
        <w:t xml:space="preserve"> </w:t>
      </w:r>
      <w:r w:rsidR="007617FC">
        <w:rPr>
          <w:rFonts w:eastAsiaTheme="minorEastAsia" w:hint="eastAsia"/>
          <w:lang w:eastAsia="zh-CN"/>
        </w:rPr>
        <w:t>UE monitors only XR scheduled PDCCH during a preconfigured PDCCH monitoring window</w:t>
      </w:r>
      <w:r w:rsidR="00DA14B7">
        <w:rPr>
          <w:rFonts w:eastAsiaTheme="minorEastAsia"/>
          <w:lang w:eastAsia="zh-CN"/>
        </w:rPr>
        <w:t xml:space="preserve"> during both DRX ON and OFF similar to that of DL SPS when C-DRX is configured</w:t>
      </w:r>
      <w:r w:rsidR="00383682">
        <w:rPr>
          <w:rFonts w:eastAsiaTheme="minorEastAsia" w:hint="eastAsia"/>
          <w:lang w:eastAsia="zh-CN"/>
        </w:rPr>
        <w:t>.</w:t>
      </w:r>
      <w:r w:rsidR="00DA14B7">
        <w:rPr>
          <w:rFonts w:eastAsiaTheme="minorEastAsia"/>
          <w:lang w:eastAsia="zh-CN"/>
        </w:rPr>
        <w:t xml:space="preserve"> The XR-PMW schemes allows UE periodic monitoring PDCCH with resource allocation for various XR packet size through dynamic scheduling grant when C-DRX is configured as the power saving techniques of other services with robust traffic arrival type.</w:t>
      </w:r>
    </w:p>
    <w:p w14:paraId="486A5C20" w14:textId="77777777" w:rsidR="005071A6" w:rsidRDefault="00E30C3E" w:rsidP="005071A6">
      <w:pPr>
        <w:keepNext/>
        <w:spacing w:after="0"/>
        <w:jc w:val="both"/>
      </w:pPr>
      <w:r>
        <w:object w:dxaOrig="10193" w:dyaOrig="3078" w14:anchorId="697F34BE">
          <v:shape id="_x0000_i1026" type="#_x0000_t75" style="width:481.6pt;height:144.95pt" o:ole="">
            <v:imagedata r:id="rId12" o:title=""/>
          </v:shape>
          <o:OLEObject Type="Embed" ProgID="Visio.Drawing.11" ShapeID="_x0000_i1026" DrawAspect="Content" ObjectID="_1712753531" r:id="rId13"/>
        </w:object>
      </w:r>
    </w:p>
    <w:p w14:paraId="28232560" w14:textId="29E6DBB9" w:rsidR="007617FC" w:rsidRPr="005071A6" w:rsidRDefault="005071A6" w:rsidP="005071A6">
      <w:pPr>
        <w:pStyle w:val="a4"/>
        <w:jc w:val="center"/>
        <w:rPr>
          <w:rFonts w:eastAsiaTheme="minorEastAsia"/>
          <w:b w:val="0"/>
          <w:lang w:eastAsia="zh-CN"/>
        </w:rPr>
      </w:pPr>
      <w:bookmarkStart w:id="8" w:name="_Ref99799879"/>
      <w:bookmarkStart w:id="9" w:name="_Ref100566780"/>
      <w:r w:rsidRPr="005071A6">
        <w:rPr>
          <w:b w:val="0"/>
        </w:rPr>
        <w:t xml:space="preserve">Figure </w:t>
      </w:r>
      <w:r w:rsidRPr="005071A6">
        <w:rPr>
          <w:b w:val="0"/>
        </w:rPr>
        <w:fldChar w:fldCharType="begin"/>
      </w:r>
      <w:r w:rsidRPr="005071A6">
        <w:rPr>
          <w:b w:val="0"/>
        </w:rPr>
        <w:instrText xml:space="preserve"> SEQ Figure \* ARABIC </w:instrText>
      </w:r>
      <w:r w:rsidRPr="005071A6">
        <w:rPr>
          <w:b w:val="0"/>
        </w:rPr>
        <w:fldChar w:fldCharType="separate"/>
      </w:r>
      <w:r w:rsidR="0042491E">
        <w:rPr>
          <w:b w:val="0"/>
          <w:noProof/>
        </w:rPr>
        <w:t>2</w:t>
      </w:r>
      <w:r w:rsidRPr="005071A6">
        <w:rPr>
          <w:b w:val="0"/>
        </w:rPr>
        <w:fldChar w:fldCharType="end"/>
      </w:r>
      <w:bookmarkEnd w:id="8"/>
      <w:r w:rsidR="000E74C1" w:rsidRPr="005071A6">
        <w:rPr>
          <w:rFonts w:eastAsiaTheme="minorEastAsia" w:hint="eastAsia"/>
          <w:b w:val="0"/>
          <w:lang w:eastAsia="zh-CN"/>
        </w:rPr>
        <w:t>:</w:t>
      </w:r>
      <w:r w:rsidR="003A787B" w:rsidRPr="005071A6">
        <w:rPr>
          <w:rFonts w:eastAsiaTheme="minorEastAsia" w:hint="eastAsia"/>
          <w:b w:val="0"/>
          <w:lang w:eastAsia="zh-CN"/>
        </w:rPr>
        <w:t xml:space="preserve"> XR-dedicated PDCCH monitoring window scheme</w:t>
      </w:r>
      <w:bookmarkEnd w:id="9"/>
    </w:p>
    <w:p w14:paraId="5A0CC2AB" w14:textId="47E2144D" w:rsidR="000513F1" w:rsidRDefault="007617FC" w:rsidP="000D74F2">
      <w:pPr>
        <w:spacing w:beforeLines="50" w:before="120"/>
        <w:jc w:val="both"/>
        <w:rPr>
          <w:rFonts w:eastAsiaTheme="minorEastAsia"/>
          <w:lang w:eastAsia="zh-CN"/>
        </w:rPr>
      </w:pPr>
      <w:r>
        <w:rPr>
          <w:rFonts w:eastAsiaTheme="minorEastAsia" w:hint="eastAsia"/>
          <w:lang w:eastAsia="zh-CN"/>
        </w:rPr>
        <w:t>The</w:t>
      </w:r>
      <w:r w:rsidR="000D74F2">
        <w:rPr>
          <w:rFonts w:eastAsiaTheme="minorEastAsia" w:hint="eastAsia"/>
          <w:lang w:eastAsia="zh-CN"/>
        </w:rPr>
        <w:t xml:space="preserve"> XR capacity </w:t>
      </w:r>
      <w:r w:rsidR="00D727EE">
        <w:rPr>
          <w:rFonts w:eastAsiaTheme="minorEastAsia" w:hint="eastAsia"/>
          <w:lang w:eastAsia="zh-CN"/>
        </w:rPr>
        <w:t>performance of</w:t>
      </w:r>
      <w:r>
        <w:rPr>
          <w:rFonts w:eastAsiaTheme="minorEastAsia" w:hint="eastAsia"/>
          <w:lang w:eastAsia="zh-CN"/>
        </w:rPr>
        <w:t xml:space="preserve"> proposed XR-dedicated PDCCH monitor</w:t>
      </w:r>
      <w:r w:rsidR="00D32F21">
        <w:rPr>
          <w:rFonts w:eastAsiaTheme="minorEastAsia" w:hint="eastAsia"/>
          <w:lang w:eastAsia="zh-CN"/>
        </w:rPr>
        <w:t>i</w:t>
      </w:r>
      <w:r w:rsidR="006876FF">
        <w:rPr>
          <w:rFonts w:eastAsiaTheme="minorEastAsia" w:hint="eastAsia"/>
          <w:lang w:eastAsia="zh-CN"/>
        </w:rPr>
        <w:t>ng window scheme was evaluated</w:t>
      </w:r>
      <w:r w:rsidR="000D74F2">
        <w:rPr>
          <w:rFonts w:eastAsiaTheme="minorEastAsia" w:hint="eastAsia"/>
          <w:lang w:eastAsia="zh-CN"/>
        </w:rPr>
        <w:t xml:space="preserve"> and </w:t>
      </w:r>
      <w:r w:rsidR="000D74F2">
        <w:rPr>
          <w:rFonts w:eastAsiaTheme="minorEastAsia"/>
          <w:lang w:eastAsia="zh-CN"/>
        </w:rPr>
        <w:t>discussed</w:t>
      </w:r>
      <w:r w:rsidR="000D74F2">
        <w:rPr>
          <w:rFonts w:eastAsiaTheme="minorEastAsia" w:hint="eastAsia"/>
          <w:lang w:eastAsia="zh-CN"/>
        </w:rPr>
        <w:t xml:space="preserve"> in our contribution</w:t>
      </w:r>
      <w:r w:rsidR="0007327C">
        <w:rPr>
          <w:rFonts w:eastAsiaTheme="minorEastAsia" w:hint="eastAsia"/>
          <w:lang w:eastAsia="zh-CN"/>
        </w:rPr>
        <w:t xml:space="preserve"> </w:t>
      </w:r>
      <w:r w:rsidR="0007327C">
        <w:rPr>
          <w:rFonts w:eastAsiaTheme="minorEastAsia"/>
          <w:lang w:eastAsia="zh-CN"/>
        </w:rPr>
        <w:fldChar w:fldCharType="begin"/>
      </w:r>
      <w:r w:rsidR="0007327C">
        <w:rPr>
          <w:rFonts w:eastAsiaTheme="minorEastAsia"/>
          <w:lang w:eastAsia="zh-CN"/>
        </w:rPr>
        <w:instrText xml:space="preserve"> </w:instrText>
      </w:r>
      <w:r w:rsidR="0007327C">
        <w:rPr>
          <w:rFonts w:eastAsiaTheme="minorEastAsia" w:hint="eastAsia"/>
          <w:lang w:eastAsia="zh-CN"/>
        </w:rPr>
        <w:instrText>REF _Ref101449412 \r \h</w:instrText>
      </w:r>
      <w:r w:rsidR="0007327C">
        <w:rPr>
          <w:rFonts w:eastAsiaTheme="minorEastAsia"/>
          <w:lang w:eastAsia="zh-CN"/>
        </w:rPr>
        <w:instrText xml:space="preserve"> </w:instrText>
      </w:r>
      <w:r w:rsidR="0007327C">
        <w:rPr>
          <w:rFonts w:eastAsiaTheme="minorEastAsia"/>
          <w:lang w:eastAsia="zh-CN"/>
        </w:rPr>
      </w:r>
      <w:r w:rsidR="0007327C">
        <w:rPr>
          <w:rFonts w:eastAsiaTheme="minorEastAsia"/>
          <w:lang w:eastAsia="zh-CN"/>
        </w:rPr>
        <w:fldChar w:fldCharType="separate"/>
      </w:r>
      <w:r w:rsidR="00CF7ABF">
        <w:rPr>
          <w:rFonts w:eastAsiaTheme="minorEastAsia"/>
          <w:lang w:eastAsia="zh-CN"/>
        </w:rPr>
        <w:t>[4]</w:t>
      </w:r>
      <w:r w:rsidR="0007327C">
        <w:rPr>
          <w:rFonts w:eastAsiaTheme="minorEastAsia"/>
          <w:lang w:eastAsia="zh-CN"/>
        </w:rPr>
        <w:fldChar w:fldCharType="end"/>
      </w:r>
      <w:r w:rsidR="006876FF">
        <w:rPr>
          <w:rFonts w:eastAsiaTheme="minorEastAsia" w:hint="eastAsia"/>
          <w:lang w:eastAsia="zh-CN"/>
        </w:rPr>
        <w:t xml:space="preserve">. </w:t>
      </w:r>
      <w:r w:rsidR="000D74F2">
        <w:rPr>
          <w:rFonts w:eastAsiaTheme="minorEastAsia" w:hint="eastAsia"/>
          <w:lang w:eastAsia="zh-CN"/>
        </w:rPr>
        <w:t xml:space="preserve">In this paper, we focus on the </w:t>
      </w:r>
      <w:r w:rsidR="000D74F2">
        <w:rPr>
          <w:rFonts w:eastAsiaTheme="minorEastAsia"/>
          <w:lang w:eastAsia="zh-CN"/>
        </w:rPr>
        <w:t>benef</w:t>
      </w:r>
      <w:r w:rsidR="000D74F2">
        <w:rPr>
          <w:rFonts w:eastAsiaTheme="minorEastAsia" w:hint="eastAsia"/>
          <w:lang w:eastAsia="zh-CN"/>
        </w:rPr>
        <w:t xml:space="preserve">its of the proposed scheme with power saving </w:t>
      </w:r>
      <w:r w:rsidR="000D74F2">
        <w:rPr>
          <w:rFonts w:eastAsiaTheme="minorEastAsia"/>
          <w:lang w:eastAsia="zh-CN"/>
        </w:rPr>
        <w:t>technique</w:t>
      </w:r>
      <w:r w:rsidR="000D74F2">
        <w:rPr>
          <w:rFonts w:eastAsiaTheme="minorEastAsia" w:hint="eastAsia"/>
          <w:lang w:eastAsia="zh-CN"/>
        </w:rPr>
        <w:t>s</w:t>
      </w:r>
      <w:r w:rsidR="008724E8">
        <w:rPr>
          <w:rFonts w:eastAsiaTheme="minorEastAsia" w:hint="eastAsia"/>
          <w:lang w:eastAsia="zh-CN"/>
        </w:rPr>
        <w:t>, i.e., PDCCH skipping and go-to-sleep,</w:t>
      </w:r>
      <w:r w:rsidR="000D74F2">
        <w:rPr>
          <w:rFonts w:eastAsiaTheme="minorEastAsia" w:hint="eastAsia"/>
          <w:lang w:eastAsia="zh-CN"/>
        </w:rPr>
        <w:t xml:space="preserve"> on XR UE power </w:t>
      </w:r>
      <w:r w:rsidR="000D74F2">
        <w:rPr>
          <w:rFonts w:eastAsiaTheme="minorEastAsia"/>
          <w:lang w:eastAsia="zh-CN"/>
        </w:rPr>
        <w:t>consumption</w:t>
      </w:r>
      <w:r w:rsidR="000D74F2">
        <w:rPr>
          <w:rFonts w:eastAsiaTheme="minorEastAsia" w:hint="eastAsia"/>
          <w:lang w:eastAsia="zh-CN"/>
        </w:rPr>
        <w:t xml:space="preserve">. </w:t>
      </w:r>
      <w:r w:rsidR="008724E8">
        <w:rPr>
          <w:rFonts w:eastAsiaTheme="minorEastAsia" w:hint="eastAsia"/>
          <w:lang w:eastAsia="zh-CN"/>
        </w:rPr>
        <w:t>We assume that t</w:t>
      </w:r>
      <w:r w:rsidR="0024558F">
        <w:rPr>
          <w:rFonts w:eastAsiaTheme="minorEastAsia" w:hint="eastAsia"/>
          <w:lang w:eastAsia="zh-CN"/>
        </w:rPr>
        <w:t>he PDCCH monitoring cycle</w:t>
      </w:r>
      <w:r w:rsidR="00D91DFD">
        <w:rPr>
          <w:rFonts w:eastAsiaTheme="minorEastAsia" w:hint="eastAsia"/>
          <w:lang w:eastAsia="zh-CN"/>
        </w:rPr>
        <w:t xml:space="preserve"> is</w:t>
      </w:r>
      <w:r w:rsidR="00D56149">
        <w:rPr>
          <w:rFonts w:eastAsiaTheme="minorEastAsia" w:hint="eastAsia"/>
          <w:lang w:eastAsia="zh-CN"/>
        </w:rPr>
        <w:t xml:space="preserve"> fully</w:t>
      </w:r>
      <w:r w:rsidR="00E36247">
        <w:rPr>
          <w:rFonts w:eastAsiaTheme="minorEastAsia" w:hint="eastAsia"/>
          <w:lang w:eastAsia="zh-CN"/>
        </w:rPr>
        <w:t xml:space="preserve"> </w:t>
      </w:r>
      <w:r w:rsidR="0024558F">
        <w:rPr>
          <w:rFonts w:eastAsiaTheme="minorEastAsia" w:hint="eastAsia"/>
          <w:lang w:eastAsia="zh-CN"/>
        </w:rPr>
        <w:t xml:space="preserve">matched with </w:t>
      </w:r>
      <w:r w:rsidR="00141D3B">
        <w:rPr>
          <w:rFonts w:eastAsiaTheme="minorEastAsia"/>
          <w:lang w:eastAsia="zh-CN"/>
        </w:rPr>
        <w:t xml:space="preserve">that of </w:t>
      </w:r>
      <w:r w:rsidR="0024558F">
        <w:rPr>
          <w:rFonts w:eastAsiaTheme="minorEastAsia" w:hint="eastAsia"/>
          <w:lang w:eastAsia="zh-CN"/>
        </w:rPr>
        <w:t>XR packet generation</w:t>
      </w:r>
      <w:r w:rsidR="00D56149">
        <w:rPr>
          <w:rFonts w:eastAsiaTheme="minorEastAsia" w:hint="eastAsia"/>
          <w:lang w:eastAsia="zh-CN"/>
        </w:rPr>
        <w:t xml:space="preserve">, i.e., length of </w:t>
      </w:r>
      <w:r w:rsidR="00A94D3C">
        <w:rPr>
          <w:rFonts w:eastAsiaTheme="minorEastAsia" w:hint="eastAsia"/>
          <w:lang w:eastAsia="zh-CN"/>
        </w:rPr>
        <w:t xml:space="preserve">the </w:t>
      </w:r>
      <w:r w:rsidR="00D56149">
        <w:rPr>
          <w:rFonts w:eastAsiaTheme="minorEastAsia" w:hint="eastAsia"/>
          <w:lang w:eastAsia="zh-CN"/>
        </w:rPr>
        <w:t>cycle is 16.67ms</w:t>
      </w:r>
      <w:r w:rsidR="0024558F">
        <w:rPr>
          <w:rFonts w:eastAsiaTheme="minorEastAsia" w:hint="eastAsia"/>
          <w:lang w:eastAsia="zh-CN"/>
        </w:rPr>
        <w:t xml:space="preserve">. </w:t>
      </w:r>
      <w:r w:rsidR="00E36247">
        <w:rPr>
          <w:rFonts w:eastAsiaTheme="minorEastAsia" w:hint="eastAsia"/>
          <w:lang w:eastAsia="zh-CN"/>
        </w:rPr>
        <w:t>T</w:t>
      </w:r>
      <w:r w:rsidR="00E36247">
        <w:rPr>
          <w:rFonts w:eastAsiaTheme="minorEastAsia"/>
          <w:lang w:eastAsia="zh-CN"/>
        </w:rPr>
        <w:t>h</w:t>
      </w:r>
      <w:r w:rsidR="00E36247">
        <w:rPr>
          <w:rFonts w:eastAsiaTheme="minorEastAsia" w:hint="eastAsia"/>
          <w:lang w:eastAsia="zh-CN"/>
        </w:rPr>
        <w:t xml:space="preserve">e PDCCH </w:t>
      </w:r>
      <w:r w:rsidR="00E36247">
        <w:rPr>
          <w:rFonts w:eastAsiaTheme="minorEastAsia"/>
          <w:lang w:eastAsia="zh-CN"/>
        </w:rPr>
        <w:t>monitoring</w:t>
      </w:r>
      <w:r w:rsidR="00E36247">
        <w:rPr>
          <w:rFonts w:eastAsiaTheme="minorEastAsia" w:hint="eastAsia"/>
          <w:lang w:eastAsia="zh-CN"/>
        </w:rPr>
        <w:t xml:space="preserve"> window is </w:t>
      </w:r>
      <w:r w:rsidR="00D91DFD">
        <w:rPr>
          <w:rFonts w:eastAsiaTheme="minorEastAsia" w:hint="eastAsia"/>
          <w:lang w:eastAsia="zh-CN"/>
        </w:rPr>
        <w:t xml:space="preserve">set </w:t>
      </w:r>
      <w:r w:rsidR="00EE7E0E">
        <w:rPr>
          <w:rFonts w:eastAsiaTheme="minorEastAsia" w:hint="eastAsia"/>
          <w:lang w:eastAsia="zh-CN"/>
        </w:rPr>
        <w:t xml:space="preserve">to be </w:t>
      </w:r>
      <w:r w:rsidR="00D91DFD">
        <w:rPr>
          <w:rFonts w:eastAsiaTheme="minorEastAsia" w:hint="eastAsia"/>
          <w:lang w:eastAsia="zh-CN"/>
        </w:rPr>
        <w:t xml:space="preserve">long enough to </w:t>
      </w:r>
      <w:r w:rsidR="00E36247">
        <w:rPr>
          <w:rFonts w:eastAsiaTheme="minorEastAsia" w:hint="eastAsia"/>
          <w:lang w:eastAsia="zh-CN"/>
        </w:rPr>
        <w:t>cover the</w:t>
      </w:r>
      <w:r w:rsidR="00D91DFD">
        <w:rPr>
          <w:rFonts w:eastAsiaTheme="minorEastAsia" w:hint="eastAsia"/>
          <w:lang w:eastAsia="zh-CN"/>
        </w:rPr>
        <w:t xml:space="preserve"> variance</w:t>
      </w:r>
      <w:r w:rsidR="00E36247">
        <w:rPr>
          <w:rFonts w:eastAsiaTheme="minorEastAsia" w:hint="eastAsia"/>
          <w:lang w:eastAsia="zh-CN"/>
        </w:rPr>
        <w:t xml:space="preserve"> range of jitter. </w:t>
      </w:r>
      <w:r w:rsidR="0024558F">
        <w:rPr>
          <w:rFonts w:eastAsiaTheme="minorEastAsia" w:hint="eastAsia"/>
          <w:lang w:eastAsia="zh-CN"/>
        </w:rPr>
        <w:t xml:space="preserve">In each cycle, UE performs PDCCH </w:t>
      </w:r>
      <w:r w:rsidR="0024558F">
        <w:rPr>
          <w:rFonts w:eastAsiaTheme="minorEastAsia"/>
          <w:lang w:eastAsia="zh-CN"/>
        </w:rPr>
        <w:t>skipping</w:t>
      </w:r>
      <w:r w:rsidR="0024558F">
        <w:rPr>
          <w:rFonts w:eastAsiaTheme="minorEastAsia" w:hint="eastAsia"/>
          <w:lang w:eastAsia="zh-CN"/>
        </w:rPr>
        <w:t xml:space="preserve"> with certain </w:t>
      </w:r>
      <w:r w:rsidR="0024558F">
        <w:rPr>
          <w:rFonts w:eastAsiaTheme="minorEastAsia"/>
          <w:lang w:eastAsia="zh-CN"/>
        </w:rPr>
        <w:t>duration</w:t>
      </w:r>
      <w:r w:rsidR="0024558F">
        <w:rPr>
          <w:rFonts w:eastAsiaTheme="minorEastAsia" w:hint="eastAsia"/>
          <w:lang w:eastAsia="zh-CN"/>
        </w:rPr>
        <w:t xml:space="preserve"> until </w:t>
      </w:r>
      <w:r w:rsidR="004C0D23">
        <w:rPr>
          <w:rFonts w:eastAsiaTheme="minorEastAsia" w:hint="eastAsia"/>
          <w:lang w:eastAsia="zh-CN"/>
        </w:rPr>
        <w:t>t</w:t>
      </w:r>
      <w:r w:rsidR="009C0392">
        <w:rPr>
          <w:rFonts w:eastAsiaTheme="minorEastAsia"/>
          <w:lang w:eastAsia="zh-CN"/>
        </w:rPr>
        <w:t>he packet arrival at the gNB</w:t>
      </w:r>
      <w:r w:rsidR="002A5F27">
        <w:rPr>
          <w:rFonts w:eastAsiaTheme="minorEastAsia" w:hint="eastAsia"/>
          <w:lang w:eastAsia="zh-CN"/>
        </w:rPr>
        <w:t>.</w:t>
      </w:r>
      <w:r w:rsidR="0024558F">
        <w:rPr>
          <w:rFonts w:eastAsiaTheme="minorEastAsia" w:hint="eastAsia"/>
          <w:lang w:eastAsia="zh-CN"/>
        </w:rPr>
        <w:t xml:space="preserve"> </w:t>
      </w:r>
      <w:r w:rsidR="002A5F27">
        <w:rPr>
          <w:rFonts w:eastAsiaTheme="minorEastAsia" w:hint="eastAsia"/>
          <w:lang w:eastAsia="zh-CN"/>
        </w:rPr>
        <w:t xml:space="preserve">UE </w:t>
      </w:r>
      <w:r w:rsidR="009C0392">
        <w:rPr>
          <w:rFonts w:eastAsiaTheme="minorEastAsia"/>
          <w:lang w:eastAsia="zh-CN"/>
        </w:rPr>
        <w:t>is indicated</w:t>
      </w:r>
      <w:r w:rsidR="00D91DFD">
        <w:rPr>
          <w:rFonts w:eastAsiaTheme="minorEastAsia" w:hint="eastAsia"/>
          <w:lang w:eastAsia="zh-CN"/>
        </w:rPr>
        <w:t xml:space="preserve"> to</w:t>
      </w:r>
      <w:r w:rsidR="0024558F">
        <w:rPr>
          <w:rFonts w:eastAsiaTheme="minorEastAsia" w:hint="eastAsia"/>
          <w:lang w:eastAsia="zh-CN"/>
        </w:rPr>
        <w:t xml:space="preserve"> sleep </w:t>
      </w:r>
      <w:r w:rsidR="00D91DFD">
        <w:rPr>
          <w:rFonts w:eastAsiaTheme="minorEastAsia" w:hint="eastAsia"/>
          <w:lang w:eastAsia="zh-CN"/>
        </w:rPr>
        <w:t xml:space="preserve">state </w:t>
      </w:r>
      <w:r w:rsidR="0024558F">
        <w:rPr>
          <w:rFonts w:eastAsiaTheme="minorEastAsia" w:hint="eastAsia"/>
          <w:lang w:eastAsia="zh-CN"/>
        </w:rPr>
        <w:t>once it</w:t>
      </w:r>
      <w:r w:rsidR="009C0392" w:rsidRPr="009C0392">
        <w:rPr>
          <w:rFonts w:eastAsiaTheme="minorEastAsia"/>
          <w:lang w:eastAsia="zh-CN"/>
        </w:rPr>
        <w:t xml:space="preserve"> </w:t>
      </w:r>
      <w:r w:rsidR="009C0392">
        <w:rPr>
          <w:rFonts w:eastAsiaTheme="minorEastAsia"/>
          <w:lang w:eastAsia="zh-CN"/>
        </w:rPr>
        <w:t>completes the reception of</w:t>
      </w:r>
      <w:r w:rsidR="0024558F">
        <w:rPr>
          <w:rFonts w:eastAsiaTheme="minorEastAsia" w:hint="eastAsia"/>
          <w:lang w:eastAsia="zh-CN"/>
        </w:rPr>
        <w:t xml:space="preserve"> the PDSCH of XR packet</w:t>
      </w:r>
      <w:r w:rsidR="00D91DFD">
        <w:rPr>
          <w:rFonts w:eastAsiaTheme="minorEastAsia" w:hint="eastAsia"/>
          <w:lang w:eastAsia="zh-CN"/>
        </w:rPr>
        <w:t xml:space="preserve"> and </w:t>
      </w:r>
      <w:r w:rsidR="00D91DFD">
        <w:rPr>
          <w:rFonts w:eastAsiaTheme="minorEastAsia"/>
          <w:lang w:eastAsia="zh-CN"/>
        </w:rPr>
        <w:t>reports</w:t>
      </w:r>
      <w:r w:rsidR="00D91DFD">
        <w:rPr>
          <w:rFonts w:eastAsiaTheme="minorEastAsia" w:hint="eastAsia"/>
          <w:lang w:eastAsia="zh-CN"/>
        </w:rPr>
        <w:t xml:space="preserve"> all ACKs for PDSCH</w:t>
      </w:r>
      <w:r w:rsidR="0024558F">
        <w:rPr>
          <w:rFonts w:eastAsiaTheme="minorEastAsia" w:hint="eastAsia"/>
          <w:lang w:eastAsia="zh-CN"/>
        </w:rPr>
        <w:t xml:space="preserve">. </w:t>
      </w:r>
      <w:r w:rsidR="00D554C6">
        <w:rPr>
          <w:rFonts w:eastAsiaTheme="minorEastAsia"/>
          <w:lang w:eastAsia="zh-CN"/>
        </w:rPr>
        <w:fldChar w:fldCharType="begin"/>
      </w:r>
      <w:r w:rsidR="00D554C6">
        <w:rPr>
          <w:rFonts w:eastAsiaTheme="minorEastAsia"/>
          <w:lang w:eastAsia="zh-CN"/>
        </w:rPr>
        <w:instrText xml:space="preserve"> </w:instrText>
      </w:r>
      <w:r w:rsidR="00D554C6">
        <w:rPr>
          <w:rFonts w:eastAsiaTheme="minorEastAsia" w:hint="eastAsia"/>
          <w:lang w:eastAsia="zh-CN"/>
        </w:rPr>
        <w:instrText>REF _Ref100768345 \h</w:instrText>
      </w:r>
      <w:r w:rsidR="00D554C6">
        <w:rPr>
          <w:rFonts w:eastAsiaTheme="minorEastAsia"/>
          <w:lang w:eastAsia="zh-CN"/>
        </w:rPr>
        <w:instrText xml:space="preserve"> </w:instrText>
      </w:r>
      <w:r w:rsidR="00D554C6">
        <w:rPr>
          <w:rFonts w:eastAsiaTheme="minorEastAsia"/>
          <w:lang w:eastAsia="zh-CN"/>
        </w:rPr>
      </w:r>
      <w:r w:rsidR="00D554C6">
        <w:rPr>
          <w:rFonts w:eastAsiaTheme="minorEastAsia"/>
          <w:lang w:eastAsia="zh-CN"/>
        </w:rPr>
        <w:fldChar w:fldCharType="separate"/>
      </w:r>
      <w:r w:rsidR="0042491E">
        <w:t xml:space="preserve">Table </w:t>
      </w:r>
      <w:r w:rsidR="0042491E">
        <w:rPr>
          <w:noProof/>
        </w:rPr>
        <w:t>1</w:t>
      </w:r>
      <w:r w:rsidR="00D554C6">
        <w:rPr>
          <w:rFonts w:eastAsiaTheme="minorEastAsia"/>
          <w:lang w:eastAsia="zh-CN"/>
        </w:rPr>
        <w:fldChar w:fldCharType="end"/>
      </w:r>
      <w:r w:rsidR="00D554C6">
        <w:rPr>
          <w:rFonts w:eastAsiaTheme="minorEastAsia" w:hint="eastAsia"/>
          <w:lang w:eastAsia="zh-CN"/>
        </w:rPr>
        <w:t xml:space="preserve"> </w:t>
      </w:r>
      <w:r w:rsidR="000513F1">
        <w:rPr>
          <w:rFonts w:eastAsiaTheme="minorEastAsia" w:hint="eastAsia"/>
          <w:lang w:eastAsia="zh-CN"/>
        </w:rPr>
        <w:t>shows the evaluation results of XR-PMW with PDCCH skipping and go-to-sleep.</w:t>
      </w:r>
    </w:p>
    <w:p w14:paraId="2C2FDE35" w14:textId="4E6DB1AB" w:rsidR="00D554C6" w:rsidRPr="00D554C6" w:rsidRDefault="00D554C6" w:rsidP="00D554C6">
      <w:pPr>
        <w:jc w:val="center"/>
        <w:rPr>
          <w:rFonts w:eastAsiaTheme="minorEastAsia"/>
          <w:lang w:eastAsia="zh-CN"/>
        </w:rPr>
      </w:pPr>
      <w:bookmarkStart w:id="10" w:name="_Ref100768345"/>
      <w:r>
        <w:t xml:space="preserve">Table </w:t>
      </w:r>
      <w:r>
        <w:fldChar w:fldCharType="begin"/>
      </w:r>
      <w:r>
        <w:instrText xml:space="preserve"> SEQ Table \* ARABIC </w:instrText>
      </w:r>
      <w:r>
        <w:fldChar w:fldCharType="separate"/>
      </w:r>
      <w:r w:rsidR="0042491E">
        <w:rPr>
          <w:noProof/>
        </w:rPr>
        <w:t>1</w:t>
      </w:r>
      <w:r>
        <w:fldChar w:fldCharType="end"/>
      </w:r>
      <w:bookmarkEnd w:id="10"/>
      <w:r>
        <w:rPr>
          <w:rFonts w:eastAsiaTheme="minorEastAsia" w:hint="eastAsia"/>
          <w:lang w:eastAsia="zh-CN"/>
        </w:rPr>
        <w:t>:</w:t>
      </w:r>
      <w:r w:rsidRPr="00D554C6">
        <w:rPr>
          <w:rFonts w:eastAsiaTheme="minorEastAsia" w:hint="eastAsia"/>
          <w:lang w:eastAsia="zh-CN"/>
        </w:rPr>
        <w:t xml:space="preserve"> </w:t>
      </w:r>
      <w:r>
        <w:rPr>
          <w:rFonts w:eastAsiaTheme="minorEastAsia" w:hint="eastAsia"/>
          <w:lang w:eastAsia="zh-CN"/>
        </w:rPr>
        <w:t>Evaluation results of XR-PMW with PDCCH skipping and go-to-sleep compared to Always-on</w:t>
      </w:r>
    </w:p>
    <w:tbl>
      <w:tblPr>
        <w:tblStyle w:val="1-1"/>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2268"/>
        <w:gridCol w:w="1485"/>
      </w:tblGrid>
      <w:tr w:rsidR="008A0B1D" w:rsidRPr="00BB4DB4" w14:paraId="5B485417" w14:textId="77777777" w:rsidTr="008A0B1D">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vAlign w:val="center"/>
            <w:hideMark/>
          </w:tcPr>
          <w:p w14:paraId="3F43E6B1" w14:textId="77777777" w:rsidR="008A0B1D" w:rsidRPr="00BB4DB4" w:rsidRDefault="008A0B1D" w:rsidP="005D6351">
            <w:pPr>
              <w:pStyle w:val="xxmsonormal"/>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Configuration</w:t>
            </w:r>
          </w:p>
        </w:tc>
        <w:tc>
          <w:tcPr>
            <w:tcW w:w="2126" w:type="dxa"/>
            <w:tcBorders>
              <w:top w:val="none" w:sz="0" w:space="0" w:color="auto"/>
              <w:left w:val="none" w:sz="0" w:space="0" w:color="auto"/>
              <w:bottom w:val="none" w:sz="0" w:space="0" w:color="auto"/>
              <w:right w:val="none" w:sz="0" w:space="0" w:color="auto"/>
            </w:tcBorders>
            <w:vAlign w:val="center"/>
          </w:tcPr>
          <w:p w14:paraId="2AF5E2FA" w14:textId="77777777" w:rsidR="008A0B1D" w:rsidRPr="00BB4DB4" w:rsidRDefault="008A0B1D" w:rsidP="005D6351">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36116005" w14:textId="0B5A775E" w:rsidR="008A0B1D" w:rsidRPr="00672523" w:rsidRDefault="008A0B1D" w:rsidP="005D6351">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Mean PSG</w:t>
            </w:r>
            <w:r w:rsidRPr="00BB4DB4">
              <w:rPr>
                <w:rFonts w:ascii="Times New Roman" w:hAnsi="Times New Roman" w:cs="Times New Roman"/>
                <w:sz w:val="20"/>
                <w:szCs w:val="20"/>
                <w:lang w:eastAsia="zh-CN"/>
              </w:rPr>
              <w:t xml:space="preserve"> compared to </w:t>
            </w:r>
            <w:r>
              <w:rPr>
                <w:rFonts w:ascii="Times New Roman" w:hAnsi="Times New Roman" w:cs="Times New Roman" w:hint="eastAsia"/>
                <w:sz w:val="20"/>
                <w:szCs w:val="20"/>
                <w:lang w:eastAsia="zh-CN"/>
              </w:rPr>
              <w:t>Always-on</w:t>
            </w:r>
          </w:p>
        </w:tc>
        <w:tc>
          <w:tcPr>
            <w:tcW w:w="1485" w:type="dxa"/>
            <w:tcBorders>
              <w:top w:val="none" w:sz="0" w:space="0" w:color="auto"/>
              <w:left w:val="none" w:sz="0" w:space="0" w:color="auto"/>
              <w:bottom w:val="none" w:sz="0" w:space="0" w:color="auto"/>
              <w:right w:val="none" w:sz="0" w:space="0" w:color="auto"/>
            </w:tcBorders>
            <w:vAlign w:val="center"/>
            <w:hideMark/>
          </w:tcPr>
          <w:p w14:paraId="539D796E" w14:textId="346685AB" w:rsidR="008A0B1D" w:rsidRPr="00BB4DB4" w:rsidRDefault="008A0B1D" w:rsidP="005D6351">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8A0B1D" w:rsidRPr="00BB4DB4" w14:paraId="03ECB69F" w14:textId="77777777" w:rsidTr="008A0B1D">
        <w:trPr>
          <w:cnfStyle w:val="000000100000" w:firstRow="0" w:lastRow="0" w:firstColumn="0" w:lastColumn="0" w:oddVBand="0" w:evenVBand="0" w:oddHBand="1" w:evenHBand="0" w:firstRowFirstColumn="0" w:firstRowLastColumn="0" w:lastRowFirstColumn="0" w:lastRowLastColumn="0"/>
          <w:trHeight w:val="475"/>
          <w:jc w:val="center"/>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037234BE" w14:textId="75B48335" w:rsidR="008A0B1D" w:rsidRDefault="008A0B1D" w:rsidP="005D6351">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Baseline: Always-on</w:t>
            </w:r>
          </w:p>
        </w:tc>
        <w:tc>
          <w:tcPr>
            <w:tcW w:w="2126" w:type="dxa"/>
            <w:tcBorders>
              <w:left w:val="none" w:sz="0" w:space="0" w:color="auto"/>
              <w:right w:val="none" w:sz="0" w:space="0" w:color="auto"/>
            </w:tcBorders>
            <w:vAlign w:val="center"/>
          </w:tcPr>
          <w:p w14:paraId="4F5E13A5" w14:textId="10CBF5DC"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2268" w:type="dxa"/>
            <w:tcBorders>
              <w:left w:val="none" w:sz="0" w:space="0" w:color="auto"/>
              <w:right w:val="none" w:sz="0" w:space="0" w:color="auto"/>
            </w:tcBorders>
            <w:vAlign w:val="center"/>
          </w:tcPr>
          <w:p w14:paraId="67248ABD" w14:textId="7BA3BD67"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485" w:type="dxa"/>
            <w:tcBorders>
              <w:left w:val="none" w:sz="0" w:space="0" w:color="auto"/>
            </w:tcBorders>
            <w:vAlign w:val="center"/>
          </w:tcPr>
          <w:p w14:paraId="7FEB60C7" w14:textId="39E2FE4E"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11.5 / 12</w:t>
            </w:r>
          </w:p>
        </w:tc>
      </w:tr>
      <w:tr w:rsidR="008A0B1D" w:rsidRPr="00BB4DB4" w14:paraId="29ECC035" w14:textId="77777777" w:rsidTr="008A0B1D">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val="restart"/>
            <w:tcBorders>
              <w:right w:val="none" w:sz="0" w:space="0" w:color="auto"/>
            </w:tcBorders>
            <w:vAlign w:val="center"/>
          </w:tcPr>
          <w:p w14:paraId="07A5E4CD" w14:textId="77777777" w:rsidR="008A0B1D" w:rsidRDefault="008A0B1D" w:rsidP="005D6351">
            <w:pPr>
              <w:pStyle w:val="xxmsonormal"/>
              <w:spacing w:line="252" w:lineRule="auto"/>
              <w:jc w:val="center"/>
              <w:rPr>
                <w:rFonts w:ascii="Times New Roman" w:hAnsi="Times New Roman" w:cs="Times New Roman"/>
                <w:b w:val="0"/>
                <w:bCs w:val="0"/>
                <w:sz w:val="20"/>
                <w:szCs w:val="20"/>
                <w:lang w:eastAsia="zh-CN"/>
              </w:rPr>
            </w:pPr>
            <w:r w:rsidRPr="00B1647E">
              <w:rPr>
                <w:rFonts w:ascii="Times New Roman" w:hAnsi="Times New Roman" w:cs="Times New Roman"/>
                <w:sz w:val="20"/>
                <w:szCs w:val="20"/>
                <w:lang w:eastAsia="zh-CN"/>
              </w:rPr>
              <w:t>XR-PMW</w:t>
            </w:r>
          </w:p>
          <w:p w14:paraId="3F4BCF31" w14:textId="4127C7CA" w:rsidR="008A0B1D" w:rsidRDefault="008A0B1D" w:rsidP="005D6351">
            <w:pPr>
              <w:pStyle w:val="xxmsonormal"/>
              <w:spacing w:line="252" w:lineRule="auto"/>
              <w:jc w:val="center"/>
              <w:rPr>
                <w:rFonts w:ascii="Times New Roman" w:hAnsi="Times New Roman" w:cs="Times New Roman"/>
                <w:sz w:val="20"/>
                <w:szCs w:val="20"/>
                <w:lang w:eastAsia="zh-CN"/>
              </w:rPr>
            </w:pPr>
            <w:r w:rsidRPr="00B1647E">
              <w:rPr>
                <w:rFonts w:ascii="Times New Roman" w:hAnsi="Times New Roman" w:cs="Times New Roman" w:hint="eastAsia"/>
                <w:sz w:val="20"/>
                <w:szCs w:val="20"/>
                <w:lang w:eastAsia="zh-CN"/>
              </w:rPr>
              <w:t>with go-to-sleep</w:t>
            </w:r>
          </w:p>
        </w:tc>
        <w:tc>
          <w:tcPr>
            <w:tcW w:w="2126" w:type="dxa"/>
            <w:tcBorders>
              <w:left w:val="none" w:sz="0" w:space="0" w:color="auto"/>
              <w:right w:val="none" w:sz="0" w:space="0" w:color="auto"/>
            </w:tcBorders>
            <w:vAlign w:val="center"/>
          </w:tcPr>
          <w:p w14:paraId="5A586F81" w14:textId="18BAC8C5" w:rsidR="008A0B1D"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vAlign w:val="center"/>
          </w:tcPr>
          <w:p w14:paraId="0DBA8680" w14:textId="232A0F38" w:rsidR="008A0B1D"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24.01%</w:t>
            </w:r>
          </w:p>
        </w:tc>
        <w:tc>
          <w:tcPr>
            <w:tcW w:w="1485" w:type="dxa"/>
            <w:vMerge w:val="restart"/>
            <w:tcBorders>
              <w:left w:val="none" w:sz="0" w:space="0" w:color="auto"/>
            </w:tcBorders>
            <w:vAlign w:val="center"/>
          </w:tcPr>
          <w:p w14:paraId="47C69FC9" w14:textId="1FD7BB70" w:rsidR="008A0B1D"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10.8</w:t>
            </w:r>
            <w:r>
              <w:rPr>
                <w:rFonts w:ascii="Times New Roman" w:hAnsi="Times New Roman" w:cs="Times New Roman" w:hint="eastAsia"/>
                <w:sz w:val="20"/>
                <w:szCs w:val="20"/>
                <w:lang w:eastAsia="zh-CN"/>
              </w:rPr>
              <w:t xml:space="preserve"> / 12</w:t>
            </w:r>
          </w:p>
        </w:tc>
      </w:tr>
      <w:tr w:rsidR="008A0B1D" w:rsidRPr="00BB4DB4" w14:paraId="06382CAB" w14:textId="77777777" w:rsidTr="008A0B1D">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tcBorders>
              <w:right w:val="none" w:sz="0" w:space="0" w:color="auto"/>
            </w:tcBorders>
            <w:vAlign w:val="center"/>
          </w:tcPr>
          <w:p w14:paraId="6877E203" w14:textId="11305E7F" w:rsidR="008A0B1D" w:rsidRDefault="008A0B1D" w:rsidP="005D6351">
            <w:pPr>
              <w:pStyle w:val="xxmsonormal"/>
              <w:spacing w:line="252" w:lineRule="auto"/>
              <w:jc w:val="center"/>
              <w:rPr>
                <w:rFonts w:ascii="Times New Roman" w:hAnsi="Times New Roman" w:cs="Times New Roman"/>
                <w:sz w:val="20"/>
                <w:szCs w:val="20"/>
                <w:lang w:eastAsia="zh-CN"/>
              </w:rPr>
            </w:pPr>
          </w:p>
        </w:tc>
        <w:tc>
          <w:tcPr>
            <w:tcW w:w="2126" w:type="dxa"/>
            <w:tcBorders>
              <w:left w:val="none" w:sz="0" w:space="0" w:color="auto"/>
              <w:right w:val="none" w:sz="0" w:space="0" w:color="auto"/>
            </w:tcBorders>
            <w:vAlign w:val="center"/>
          </w:tcPr>
          <w:p w14:paraId="5A26722B" w14:textId="50B4DE7E"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vAlign w:val="center"/>
          </w:tcPr>
          <w:p w14:paraId="0FF6B6BD" w14:textId="4EA417A3"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24.39%</w:t>
            </w:r>
          </w:p>
        </w:tc>
        <w:tc>
          <w:tcPr>
            <w:tcW w:w="1485" w:type="dxa"/>
            <w:vMerge/>
            <w:tcBorders>
              <w:left w:val="none" w:sz="0" w:space="0" w:color="auto"/>
            </w:tcBorders>
            <w:vAlign w:val="center"/>
          </w:tcPr>
          <w:p w14:paraId="06CD1F58" w14:textId="2403097F"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8A0B1D" w:rsidRPr="00BB4DB4" w14:paraId="738EFFF8" w14:textId="77777777" w:rsidTr="008A0B1D">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val="restart"/>
            <w:tcBorders>
              <w:right w:val="none" w:sz="0" w:space="0" w:color="auto"/>
            </w:tcBorders>
            <w:vAlign w:val="center"/>
          </w:tcPr>
          <w:p w14:paraId="0D8D3C01" w14:textId="77777777" w:rsidR="008A0B1D" w:rsidRDefault="008A0B1D" w:rsidP="005D6351">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t>XR-PMW</w:t>
            </w:r>
          </w:p>
          <w:p w14:paraId="6FDBBCA1" w14:textId="2E2872EA" w:rsidR="008A0B1D" w:rsidRDefault="008A0B1D" w:rsidP="005D6351">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with PDCCH skipping and go-to-sleep</w:t>
            </w:r>
          </w:p>
        </w:tc>
        <w:tc>
          <w:tcPr>
            <w:tcW w:w="2126" w:type="dxa"/>
            <w:tcBorders>
              <w:left w:val="none" w:sz="0" w:space="0" w:color="auto"/>
              <w:right w:val="none" w:sz="0" w:space="0" w:color="auto"/>
            </w:tcBorders>
            <w:vAlign w:val="center"/>
          </w:tcPr>
          <w:p w14:paraId="568EA5FA" w14:textId="21FE2D94" w:rsidR="008A0B1D" w:rsidRPr="00672523"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268" w:type="dxa"/>
            <w:tcBorders>
              <w:left w:val="none" w:sz="0" w:space="0" w:color="auto"/>
              <w:right w:val="none" w:sz="0" w:space="0" w:color="auto"/>
            </w:tcBorders>
            <w:vAlign w:val="center"/>
          </w:tcPr>
          <w:p w14:paraId="4AFE9C53" w14:textId="5EB8C55B" w:rsidR="008A0B1D" w:rsidRPr="00672523"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29.44%</w:t>
            </w:r>
          </w:p>
        </w:tc>
        <w:tc>
          <w:tcPr>
            <w:tcW w:w="1485" w:type="dxa"/>
            <w:vMerge w:val="restart"/>
            <w:tcBorders>
              <w:left w:val="none" w:sz="0" w:space="0" w:color="auto"/>
            </w:tcBorders>
            <w:vAlign w:val="center"/>
          </w:tcPr>
          <w:p w14:paraId="24BFF7B7" w14:textId="66FE527F" w:rsidR="008A0B1D" w:rsidRDefault="008A0B1D" w:rsidP="005D6351">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10.7</w:t>
            </w:r>
            <w:r>
              <w:rPr>
                <w:rFonts w:ascii="Times New Roman" w:hAnsi="Times New Roman" w:cs="Times New Roman" w:hint="eastAsia"/>
                <w:sz w:val="20"/>
                <w:szCs w:val="20"/>
                <w:lang w:eastAsia="zh-CN"/>
              </w:rPr>
              <w:t xml:space="preserve"> / 12</w:t>
            </w:r>
          </w:p>
        </w:tc>
      </w:tr>
      <w:tr w:rsidR="008A0B1D" w:rsidRPr="00BB4DB4" w14:paraId="6C5BF550" w14:textId="77777777" w:rsidTr="008A0B1D">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tcBorders>
              <w:right w:val="none" w:sz="0" w:space="0" w:color="auto"/>
            </w:tcBorders>
            <w:vAlign w:val="center"/>
          </w:tcPr>
          <w:p w14:paraId="322DDD82" w14:textId="77777777" w:rsidR="008A0B1D" w:rsidRPr="009324C9" w:rsidRDefault="008A0B1D" w:rsidP="005D6351">
            <w:pPr>
              <w:pStyle w:val="xxmsonormal"/>
              <w:spacing w:line="252" w:lineRule="auto"/>
              <w:jc w:val="center"/>
              <w:rPr>
                <w:rFonts w:ascii="Times New Roman" w:hAnsi="Times New Roman" w:cs="Times New Roman"/>
                <w:sz w:val="20"/>
                <w:szCs w:val="20"/>
                <w:lang w:eastAsia="zh-CN"/>
              </w:rPr>
            </w:pPr>
          </w:p>
        </w:tc>
        <w:tc>
          <w:tcPr>
            <w:tcW w:w="2126" w:type="dxa"/>
            <w:tcBorders>
              <w:left w:val="none" w:sz="0" w:space="0" w:color="auto"/>
              <w:right w:val="none" w:sz="0" w:space="0" w:color="auto"/>
            </w:tcBorders>
            <w:vAlign w:val="center"/>
          </w:tcPr>
          <w:p w14:paraId="63920D7C" w14:textId="2F2746D5" w:rsidR="008A0B1D" w:rsidRPr="00672523"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268" w:type="dxa"/>
            <w:tcBorders>
              <w:left w:val="none" w:sz="0" w:space="0" w:color="auto"/>
              <w:right w:val="none" w:sz="0" w:space="0" w:color="auto"/>
            </w:tcBorders>
            <w:vAlign w:val="center"/>
          </w:tcPr>
          <w:p w14:paraId="24978138" w14:textId="33B640AE" w:rsidR="008A0B1D" w:rsidRPr="00672523"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29.92%</w:t>
            </w:r>
          </w:p>
        </w:tc>
        <w:tc>
          <w:tcPr>
            <w:tcW w:w="1485" w:type="dxa"/>
            <w:vMerge/>
            <w:tcBorders>
              <w:left w:val="none" w:sz="0" w:space="0" w:color="auto"/>
            </w:tcBorders>
            <w:vAlign w:val="center"/>
          </w:tcPr>
          <w:p w14:paraId="634515A3" w14:textId="042DF067" w:rsidR="008A0B1D" w:rsidRDefault="008A0B1D" w:rsidP="005D6351">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03B126B9" w14:textId="52F2C698" w:rsidR="008724E8" w:rsidRDefault="00EE7689" w:rsidP="00CE3FFA">
      <w:pPr>
        <w:spacing w:beforeLines="50" w:before="120"/>
        <w:jc w:val="both"/>
        <w:rPr>
          <w:rFonts w:eastAsiaTheme="minorEastAsia"/>
          <w:lang w:eastAsia="zh-CN"/>
        </w:rPr>
      </w:pPr>
      <w:r>
        <w:rPr>
          <w:rFonts w:eastAsiaTheme="minorEastAsia" w:hint="eastAsia"/>
          <w:lang w:eastAsia="zh-CN"/>
        </w:rPr>
        <w:t>Based on the results in</w:t>
      </w:r>
      <w:r w:rsidR="00D554C6">
        <w:rPr>
          <w:rFonts w:eastAsiaTheme="minorEastAsia" w:hint="eastAsia"/>
          <w:lang w:eastAsia="zh-CN"/>
        </w:rPr>
        <w:t xml:space="preserve"> </w:t>
      </w:r>
      <w:r w:rsidR="00D554C6">
        <w:rPr>
          <w:rFonts w:eastAsiaTheme="minorEastAsia"/>
          <w:lang w:eastAsia="zh-CN"/>
        </w:rPr>
        <w:fldChar w:fldCharType="begin"/>
      </w:r>
      <w:r w:rsidR="00D554C6">
        <w:rPr>
          <w:rFonts w:eastAsiaTheme="minorEastAsia"/>
          <w:lang w:eastAsia="zh-CN"/>
        </w:rPr>
        <w:instrText xml:space="preserve"> </w:instrText>
      </w:r>
      <w:r w:rsidR="00D554C6">
        <w:rPr>
          <w:rFonts w:eastAsiaTheme="minorEastAsia" w:hint="eastAsia"/>
          <w:lang w:eastAsia="zh-CN"/>
        </w:rPr>
        <w:instrText>REF _Ref100768345 \h</w:instrText>
      </w:r>
      <w:r w:rsidR="00D554C6">
        <w:rPr>
          <w:rFonts w:eastAsiaTheme="minorEastAsia"/>
          <w:lang w:eastAsia="zh-CN"/>
        </w:rPr>
        <w:instrText xml:space="preserve"> </w:instrText>
      </w:r>
      <w:r w:rsidR="00D554C6">
        <w:rPr>
          <w:rFonts w:eastAsiaTheme="minorEastAsia"/>
          <w:lang w:eastAsia="zh-CN"/>
        </w:rPr>
      </w:r>
      <w:r w:rsidR="00D554C6">
        <w:rPr>
          <w:rFonts w:eastAsiaTheme="minorEastAsia"/>
          <w:lang w:eastAsia="zh-CN"/>
        </w:rPr>
        <w:fldChar w:fldCharType="separate"/>
      </w:r>
      <w:r w:rsidR="0042491E">
        <w:t xml:space="preserve">Table </w:t>
      </w:r>
      <w:r w:rsidR="0042491E">
        <w:rPr>
          <w:noProof/>
        </w:rPr>
        <w:t>1</w:t>
      </w:r>
      <w:r w:rsidR="00D554C6">
        <w:rPr>
          <w:rFonts w:eastAsiaTheme="minorEastAsia"/>
          <w:lang w:eastAsia="zh-CN"/>
        </w:rPr>
        <w:fldChar w:fldCharType="end"/>
      </w:r>
      <w:r>
        <w:rPr>
          <w:rFonts w:eastAsiaTheme="minorEastAsia" w:hint="eastAsia"/>
          <w:lang w:eastAsia="zh-CN"/>
        </w:rPr>
        <w:t xml:space="preserve">, XR-PMW with PDCCH skipping and go-to-sleep can achieves </w:t>
      </w:r>
      <w:r>
        <w:rPr>
          <w:rFonts w:eastAsiaTheme="minorEastAsia"/>
          <w:lang w:eastAsia="zh-CN"/>
        </w:rPr>
        <w:t>pretty</w:t>
      </w:r>
      <w:r>
        <w:rPr>
          <w:rFonts w:eastAsiaTheme="minorEastAsia" w:hint="eastAsia"/>
          <w:lang w:eastAsia="zh-CN"/>
        </w:rPr>
        <w:t xml:space="preserve"> </w:t>
      </w:r>
      <w:r w:rsidR="00A94D3C">
        <w:rPr>
          <w:rFonts w:eastAsiaTheme="minorEastAsia" w:hint="eastAsia"/>
          <w:lang w:eastAsia="zh-CN"/>
        </w:rPr>
        <w:t xml:space="preserve">high </w:t>
      </w:r>
      <w:r>
        <w:rPr>
          <w:rFonts w:eastAsiaTheme="minorEastAsia" w:hint="eastAsia"/>
          <w:lang w:eastAsia="zh-CN"/>
        </w:rPr>
        <w:t>power saving gain</w:t>
      </w:r>
      <w:r w:rsidR="00F72F63">
        <w:rPr>
          <w:rFonts w:eastAsiaTheme="minorEastAsia" w:hint="eastAsia"/>
          <w:lang w:eastAsia="zh-CN"/>
        </w:rPr>
        <w:t xml:space="preserve"> comparing to Always-on</w:t>
      </w:r>
      <w:r w:rsidR="006A1B36">
        <w:rPr>
          <w:rFonts w:eastAsiaTheme="minorEastAsia" w:hint="eastAsia"/>
          <w:lang w:eastAsia="zh-CN"/>
        </w:rPr>
        <w:t xml:space="preserve"> i.e.</w:t>
      </w:r>
      <w:r w:rsidR="005C4788">
        <w:rPr>
          <w:rFonts w:eastAsiaTheme="minorEastAsia" w:hint="eastAsia"/>
          <w:lang w:eastAsia="zh-CN"/>
        </w:rPr>
        <w:t>,</w:t>
      </w:r>
      <w:r w:rsidR="00926CD0" w:rsidRPr="00926CD0">
        <w:rPr>
          <w:lang w:eastAsia="zh-CN"/>
        </w:rPr>
        <w:t xml:space="preserve"> </w:t>
      </w:r>
      <w:r w:rsidR="00926CD0">
        <w:rPr>
          <w:lang w:eastAsia="zh-CN"/>
        </w:rPr>
        <w:t>24.01%~29.92%</w:t>
      </w:r>
      <w:r>
        <w:rPr>
          <w:rFonts w:eastAsiaTheme="minorEastAsia" w:hint="eastAsia"/>
          <w:lang w:eastAsia="zh-CN"/>
        </w:rPr>
        <w:t>.</w:t>
      </w:r>
      <w:r w:rsidR="008A0B1D">
        <w:rPr>
          <w:rFonts w:eastAsiaTheme="minorEastAsia" w:hint="eastAsia"/>
          <w:lang w:eastAsia="zh-CN"/>
        </w:rPr>
        <w:t xml:space="preserve"> </w:t>
      </w:r>
      <w:r>
        <w:rPr>
          <w:rFonts w:eastAsiaTheme="minorEastAsia" w:hint="eastAsia"/>
          <w:lang w:eastAsia="zh-CN"/>
        </w:rPr>
        <w:t xml:space="preserve">XR-PMW is </w:t>
      </w:r>
      <w:r w:rsidR="00383682">
        <w:rPr>
          <w:rFonts w:eastAsiaTheme="minorEastAsia"/>
          <w:lang w:eastAsia="zh-CN"/>
        </w:rPr>
        <w:t>customized with the</w:t>
      </w:r>
      <w:r>
        <w:rPr>
          <w:rFonts w:eastAsiaTheme="minorEastAsia" w:hint="eastAsia"/>
          <w:lang w:eastAsia="zh-CN"/>
        </w:rPr>
        <w:t xml:space="preserve"> flexib</w:t>
      </w:r>
      <w:r w:rsidR="00383682">
        <w:rPr>
          <w:rFonts w:eastAsiaTheme="minorEastAsia" w:hint="eastAsia"/>
          <w:lang w:eastAsia="zh-CN"/>
        </w:rPr>
        <w:t>i</w:t>
      </w:r>
      <w:r>
        <w:rPr>
          <w:rFonts w:eastAsiaTheme="minorEastAsia" w:hint="eastAsia"/>
          <w:lang w:eastAsia="zh-CN"/>
        </w:rPr>
        <w:t>l</w:t>
      </w:r>
      <w:r w:rsidR="00141D3B">
        <w:rPr>
          <w:rFonts w:eastAsiaTheme="minorEastAsia"/>
          <w:lang w:eastAsia="zh-CN"/>
        </w:rPr>
        <w:t>ity</w:t>
      </w:r>
      <w:r>
        <w:rPr>
          <w:rFonts w:eastAsiaTheme="minorEastAsia" w:hint="eastAsia"/>
          <w:lang w:eastAsia="zh-CN"/>
        </w:rPr>
        <w:t xml:space="preserve"> </w:t>
      </w:r>
      <w:r w:rsidR="006A1B36">
        <w:rPr>
          <w:rFonts w:eastAsiaTheme="minorEastAsia" w:hint="eastAsia"/>
          <w:lang w:eastAsia="zh-CN"/>
        </w:rPr>
        <w:t>for XR traffic</w:t>
      </w:r>
      <w:r w:rsidR="00141D3B">
        <w:rPr>
          <w:rFonts w:eastAsiaTheme="minorEastAsia"/>
          <w:lang w:eastAsia="zh-CN"/>
        </w:rPr>
        <w:t>.</w:t>
      </w:r>
      <w:r w:rsidR="00EC3035">
        <w:rPr>
          <w:rFonts w:eastAsiaTheme="minorEastAsia" w:hint="eastAsia"/>
          <w:lang w:eastAsia="zh-CN"/>
        </w:rPr>
        <w:t xml:space="preserve"> </w:t>
      </w:r>
      <w:r w:rsidR="00141D3B">
        <w:rPr>
          <w:rFonts w:eastAsiaTheme="minorEastAsia"/>
          <w:lang w:eastAsia="zh-CN"/>
        </w:rPr>
        <w:t>T</w:t>
      </w:r>
      <w:r w:rsidR="006A1B36">
        <w:rPr>
          <w:rFonts w:eastAsiaTheme="minorEastAsia" w:hint="eastAsia"/>
          <w:lang w:eastAsia="zh-CN"/>
        </w:rPr>
        <w:t xml:space="preserve">he PDCCH skipping and go-to-sleep mechanism </w:t>
      </w:r>
      <w:r w:rsidR="00A215F3">
        <w:rPr>
          <w:rFonts w:eastAsiaTheme="minorEastAsia" w:hint="eastAsia"/>
          <w:lang w:eastAsia="zh-CN"/>
        </w:rPr>
        <w:t xml:space="preserve">can effectively </w:t>
      </w:r>
      <w:r w:rsidR="006A1B36">
        <w:rPr>
          <w:rFonts w:eastAsiaTheme="minorEastAsia" w:hint="eastAsia"/>
          <w:lang w:eastAsia="zh-CN"/>
        </w:rPr>
        <w:t xml:space="preserve">reduce the </w:t>
      </w:r>
      <w:r w:rsidR="006A1B36">
        <w:rPr>
          <w:rFonts w:eastAsiaTheme="minorEastAsia"/>
          <w:lang w:eastAsia="zh-CN"/>
        </w:rPr>
        <w:t>unnecessary</w:t>
      </w:r>
      <w:r w:rsidR="006A1B36">
        <w:rPr>
          <w:rFonts w:eastAsiaTheme="minorEastAsia" w:hint="eastAsia"/>
          <w:lang w:eastAsia="zh-CN"/>
        </w:rPr>
        <w:t xml:space="preserve"> PDCCH monitoring</w:t>
      </w:r>
      <w:r w:rsidR="00A215F3">
        <w:rPr>
          <w:rFonts w:eastAsiaTheme="minorEastAsia" w:hint="eastAsia"/>
          <w:lang w:eastAsia="zh-CN"/>
        </w:rPr>
        <w:t xml:space="preserve"> without </w:t>
      </w:r>
      <w:r w:rsidR="00A215F3">
        <w:rPr>
          <w:rFonts w:eastAsiaTheme="minorEastAsia"/>
          <w:lang w:eastAsia="zh-CN"/>
        </w:rPr>
        <w:t>degradation</w:t>
      </w:r>
      <w:r w:rsidR="00A215F3">
        <w:rPr>
          <w:rFonts w:eastAsiaTheme="minorEastAsia" w:hint="eastAsia"/>
          <w:lang w:eastAsia="zh-CN"/>
        </w:rPr>
        <w:t xml:space="preserve"> of capacity</w:t>
      </w:r>
      <w:r w:rsidR="000619B7">
        <w:rPr>
          <w:rFonts w:eastAsiaTheme="minorEastAsia" w:hint="eastAsia"/>
          <w:lang w:eastAsia="zh-CN"/>
        </w:rPr>
        <w:t>.</w:t>
      </w:r>
    </w:p>
    <w:p w14:paraId="2D14CB91" w14:textId="72A81765" w:rsidR="008724E8" w:rsidRDefault="008724E8" w:rsidP="00CE3FFA">
      <w:pPr>
        <w:spacing w:beforeLines="50" w:before="120"/>
        <w:jc w:val="both"/>
        <w:rPr>
          <w:rFonts w:eastAsiaTheme="minorEastAsia"/>
          <w:lang w:eastAsia="zh-CN"/>
        </w:rPr>
      </w:pPr>
      <w:r>
        <w:rPr>
          <w:rFonts w:eastAsiaTheme="minorEastAsia" w:hint="eastAsia"/>
          <w:lang w:eastAsia="zh-CN"/>
        </w:rPr>
        <w:t>Moreover, we compare the power saving performance of our scheme with C-DRX</w:t>
      </w:r>
      <w:r w:rsidR="00CC03A5">
        <w:rPr>
          <w:rFonts w:eastAsiaTheme="minorEastAsia" w:hint="eastAsia"/>
          <w:lang w:eastAsia="zh-CN"/>
        </w:rPr>
        <w:t xml:space="preserve">, which is shown in </w:t>
      </w:r>
      <w:r w:rsidR="00CC03A5">
        <w:rPr>
          <w:rFonts w:eastAsiaTheme="minorEastAsia"/>
          <w:lang w:eastAsia="zh-CN"/>
        </w:rPr>
        <w:fldChar w:fldCharType="begin"/>
      </w:r>
      <w:r w:rsidR="00CC03A5">
        <w:rPr>
          <w:rFonts w:eastAsiaTheme="minorEastAsia"/>
          <w:lang w:eastAsia="zh-CN"/>
        </w:rPr>
        <w:instrText xml:space="preserve"> </w:instrText>
      </w:r>
      <w:r w:rsidR="00CC03A5">
        <w:rPr>
          <w:rFonts w:eastAsiaTheme="minorEastAsia" w:hint="eastAsia"/>
          <w:lang w:eastAsia="zh-CN"/>
        </w:rPr>
        <w:instrText>REF _Ref101690564 \h</w:instrText>
      </w:r>
      <w:r w:rsidR="00CC03A5">
        <w:rPr>
          <w:rFonts w:eastAsiaTheme="minorEastAsia"/>
          <w:lang w:eastAsia="zh-CN"/>
        </w:rPr>
        <w:instrText xml:space="preserve"> </w:instrText>
      </w:r>
      <w:r w:rsidR="00CC03A5">
        <w:rPr>
          <w:rFonts w:eastAsiaTheme="minorEastAsia"/>
          <w:lang w:eastAsia="zh-CN"/>
        </w:rPr>
      </w:r>
      <w:r w:rsidR="00CC03A5">
        <w:rPr>
          <w:rFonts w:eastAsiaTheme="minorEastAsia"/>
          <w:lang w:eastAsia="zh-CN"/>
        </w:rPr>
        <w:fldChar w:fldCharType="separate"/>
      </w:r>
      <w:r w:rsidR="00CC03A5">
        <w:t xml:space="preserve">Table </w:t>
      </w:r>
      <w:r w:rsidR="00CC03A5">
        <w:rPr>
          <w:noProof/>
        </w:rPr>
        <w:t>2</w:t>
      </w:r>
      <w:r w:rsidR="00CC03A5">
        <w:rPr>
          <w:rFonts w:eastAsiaTheme="minorEastAsia"/>
          <w:lang w:eastAsia="zh-CN"/>
        </w:rPr>
        <w:fldChar w:fldCharType="end"/>
      </w:r>
      <w:r>
        <w:rPr>
          <w:rFonts w:eastAsiaTheme="minorEastAsia" w:hint="eastAsia"/>
          <w:lang w:eastAsia="zh-CN"/>
        </w:rPr>
        <w:t>.</w:t>
      </w:r>
      <w:r w:rsidR="008A0B1D">
        <w:rPr>
          <w:rFonts w:eastAsiaTheme="minorEastAsia" w:hint="eastAsia"/>
          <w:lang w:eastAsia="zh-CN"/>
        </w:rPr>
        <w:t xml:space="preserve"> Even compared to C-DRX, up to 13.08%~19.68% PSG can be achieved by XR-PMW with PDCCH skipping and go-to-sleep.</w:t>
      </w:r>
    </w:p>
    <w:p w14:paraId="1CC18722" w14:textId="090D748E" w:rsidR="00D554C6" w:rsidRPr="00D554C6" w:rsidRDefault="00D554C6" w:rsidP="00D554C6">
      <w:pPr>
        <w:jc w:val="center"/>
        <w:rPr>
          <w:rFonts w:eastAsiaTheme="minorEastAsia"/>
          <w:lang w:eastAsia="zh-CN"/>
        </w:rPr>
      </w:pPr>
      <w:bookmarkStart w:id="11" w:name="_Ref101690564"/>
      <w:r>
        <w:t xml:space="preserve">Table </w:t>
      </w:r>
      <w:r>
        <w:fldChar w:fldCharType="begin"/>
      </w:r>
      <w:r>
        <w:instrText xml:space="preserve"> SEQ Table \* ARABIC </w:instrText>
      </w:r>
      <w:r>
        <w:fldChar w:fldCharType="separate"/>
      </w:r>
      <w:r w:rsidR="0042491E">
        <w:rPr>
          <w:noProof/>
        </w:rPr>
        <w:t>2</w:t>
      </w:r>
      <w:r>
        <w:fldChar w:fldCharType="end"/>
      </w:r>
      <w:bookmarkEnd w:id="11"/>
      <w:r>
        <w:rPr>
          <w:rFonts w:eastAsiaTheme="minorEastAsia" w:hint="eastAsia"/>
          <w:lang w:eastAsia="zh-CN"/>
        </w:rPr>
        <w:t>:</w:t>
      </w:r>
      <w:r w:rsidRPr="00D554C6">
        <w:rPr>
          <w:rFonts w:eastAsiaTheme="minorEastAsia" w:hint="eastAsia"/>
          <w:lang w:eastAsia="zh-CN"/>
        </w:rPr>
        <w:t xml:space="preserve"> </w:t>
      </w:r>
      <w:r>
        <w:rPr>
          <w:rFonts w:eastAsiaTheme="minorEastAsia" w:hint="eastAsia"/>
          <w:lang w:eastAsia="zh-CN"/>
        </w:rPr>
        <w:t>Evaluation results of XR-PMW with PDCCH skipping and go-to-sleep compared to C-DRX</w:t>
      </w:r>
    </w:p>
    <w:tbl>
      <w:tblPr>
        <w:tblStyle w:val="1-1"/>
        <w:tblW w:w="7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2127"/>
        <w:gridCol w:w="1485"/>
      </w:tblGrid>
      <w:tr w:rsidR="008A0B1D" w:rsidRPr="00BB4DB4" w14:paraId="0D543F0B" w14:textId="77777777" w:rsidTr="008A0B1D">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1951" w:type="dxa"/>
            <w:tcBorders>
              <w:top w:val="none" w:sz="0" w:space="0" w:color="auto"/>
              <w:left w:val="none" w:sz="0" w:space="0" w:color="auto"/>
              <w:bottom w:val="none" w:sz="0" w:space="0" w:color="auto"/>
              <w:right w:val="none" w:sz="0" w:space="0" w:color="auto"/>
            </w:tcBorders>
            <w:vAlign w:val="center"/>
            <w:hideMark/>
          </w:tcPr>
          <w:p w14:paraId="055ECD21" w14:textId="77777777" w:rsidR="008A0B1D" w:rsidRPr="00BB4DB4" w:rsidRDefault="008A0B1D" w:rsidP="00E73F10">
            <w:pPr>
              <w:pStyle w:val="xxmsonormal"/>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Configuration</w:t>
            </w:r>
          </w:p>
        </w:tc>
        <w:tc>
          <w:tcPr>
            <w:tcW w:w="2126" w:type="dxa"/>
            <w:tcBorders>
              <w:top w:val="none" w:sz="0" w:space="0" w:color="auto"/>
              <w:left w:val="none" w:sz="0" w:space="0" w:color="auto"/>
              <w:bottom w:val="none" w:sz="0" w:space="0" w:color="auto"/>
              <w:right w:val="none" w:sz="0" w:space="0" w:color="auto"/>
            </w:tcBorders>
            <w:vAlign w:val="center"/>
          </w:tcPr>
          <w:p w14:paraId="20F0121A" w14:textId="77777777" w:rsidR="008A0B1D" w:rsidRPr="00BB4DB4" w:rsidRDefault="008A0B1D" w:rsidP="00E73F1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2127" w:type="dxa"/>
            <w:tcBorders>
              <w:top w:val="none" w:sz="0" w:space="0" w:color="auto"/>
              <w:left w:val="none" w:sz="0" w:space="0" w:color="auto"/>
              <w:bottom w:val="none" w:sz="0" w:space="0" w:color="auto"/>
              <w:right w:val="none" w:sz="0" w:space="0" w:color="auto"/>
            </w:tcBorders>
            <w:vAlign w:val="center"/>
          </w:tcPr>
          <w:p w14:paraId="73411358" w14:textId="77777777" w:rsidR="008A0B1D" w:rsidRPr="00BB4DB4" w:rsidRDefault="008A0B1D" w:rsidP="00E73F1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Mean PSG compared to C-DRX</w:t>
            </w:r>
          </w:p>
        </w:tc>
        <w:tc>
          <w:tcPr>
            <w:tcW w:w="1485" w:type="dxa"/>
            <w:tcBorders>
              <w:top w:val="none" w:sz="0" w:space="0" w:color="auto"/>
              <w:left w:val="none" w:sz="0" w:space="0" w:color="auto"/>
              <w:bottom w:val="none" w:sz="0" w:space="0" w:color="auto"/>
              <w:right w:val="none" w:sz="0" w:space="0" w:color="auto"/>
            </w:tcBorders>
            <w:vAlign w:val="center"/>
            <w:hideMark/>
          </w:tcPr>
          <w:p w14:paraId="22901A78" w14:textId="77777777" w:rsidR="008A0B1D" w:rsidRPr="00BB4DB4" w:rsidRDefault="008A0B1D" w:rsidP="00E73F10">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8A0B1D" w:rsidRPr="00BB4DB4" w14:paraId="0C1DA356" w14:textId="77777777" w:rsidTr="008A0B1D">
        <w:trPr>
          <w:cnfStyle w:val="000000100000" w:firstRow="0" w:lastRow="0" w:firstColumn="0" w:lastColumn="0" w:oddVBand="0" w:evenVBand="0" w:oddHBand="1" w:evenHBand="0" w:firstRowFirstColumn="0" w:firstRowLastColumn="0" w:lastRowFirstColumn="0" w:lastRowLastColumn="0"/>
          <w:trHeight w:val="465"/>
          <w:jc w:val="center"/>
        </w:trPr>
        <w:tc>
          <w:tcPr>
            <w:cnfStyle w:val="001000000000" w:firstRow="0" w:lastRow="0" w:firstColumn="1" w:lastColumn="0" w:oddVBand="0" w:evenVBand="0" w:oddHBand="0" w:evenHBand="0" w:firstRowFirstColumn="0" w:firstRowLastColumn="0" w:lastRowFirstColumn="0" w:lastRowLastColumn="0"/>
            <w:tcW w:w="1951" w:type="dxa"/>
            <w:tcBorders>
              <w:right w:val="none" w:sz="0" w:space="0" w:color="auto"/>
            </w:tcBorders>
            <w:vAlign w:val="center"/>
          </w:tcPr>
          <w:p w14:paraId="222A7A7F" w14:textId="0B25133B" w:rsidR="008A0B1D" w:rsidRDefault="008A0B1D" w:rsidP="00E73F1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Baseline: C-DRX(16,8,4)</w:t>
            </w:r>
          </w:p>
        </w:tc>
        <w:tc>
          <w:tcPr>
            <w:tcW w:w="2126" w:type="dxa"/>
            <w:tcBorders>
              <w:left w:val="none" w:sz="0" w:space="0" w:color="auto"/>
              <w:right w:val="none" w:sz="0" w:space="0" w:color="auto"/>
            </w:tcBorders>
            <w:vAlign w:val="center"/>
          </w:tcPr>
          <w:p w14:paraId="52AA12C8" w14:textId="4EC470F2" w:rsidR="008A0B1D" w:rsidRDefault="00D8650C"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w:t>
            </w:r>
          </w:p>
        </w:tc>
        <w:tc>
          <w:tcPr>
            <w:tcW w:w="2127" w:type="dxa"/>
            <w:tcBorders>
              <w:left w:val="none" w:sz="0" w:space="0" w:color="auto"/>
              <w:right w:val="none" w:sz="0" w:space="0" w:color="auto"/>
            </w:tcBorders>
            <w:vAlign w:val="center"/>
          </w:tcPr>
          <w:p w14:paraId="3B83B09A" w14:textId="23A6BD9A" w:rsidR="008A0B1D" w:rsidRDefault="00D8650C"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0.0%</w:t>
            </w:r>
          </w:p>
        </w:tc>
        <w:tc>
          <w:tcPr>
            <w:tcW w:w="1485" w:type="dxa"/>
            <w:tcBorders>
              <w:left w:val="none" w:sz="0" w:space="0" w:color="auto"/>
            </w:tcBorders>
            <w:vAlign w:val="center"/>
          </w:tcPr>
          <w:p w14:paraId="461AC5A8"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6.5 / 12</w:t>
            </w:r>
          </w:p>
        </w:tc>
      </w:tr>
      <w:tr w:rsidR="008A0B1D" w:rsidRPr="00BB4DB4" w14:paraId="61F8DB2A" w14:textId="77777777" w:rsidTr="008A0B1D">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val="restart"/>
            <w:tcBorders>
              <w:right w:val="none" w:sz="0" w:space="0" w:color="auto"/>
            </w:tcBorders>
            <w:vAlign w:val="center"/>
          </w:tcPr>
          <w:p w14:paraId="7D19CCEE" w14:textId="77777777" w:rsidR="008A0B1D" w:rsidRDefault="008A0B1D" w:rsidP="00E73F10">
            <w:pPr>
              <w:pStyle w:val="xxmsonormal"/>
              <w:spacing w:line="252" w:lineRule="auto"/>
              <w:jc w:val="center"/>
              <w:rPr>
                <w:rFonts w:ascii="Times New Roman" w:hAnsi="Times New Roman" w:cs="Times New Roman"/>
                <w:b w:val="0"/>
                <w:bCs w:val="0"/>
                <w:sz w:val="20"/>
                <w:szCs w:val="20"/>
                <w:lang w:eastAsia="zh-CN"/>
              </w:rPr>
            </w:pPr>
            <w:r w:rsidRPr="00B1647E">
              <w:rPr>
                <w:rFonts w:ascii="Times New Roman" w:hAnsi="Times New Roman" w:cs="Times New Roman"/>
                <w:sz w:val="20"/>
                <w:szCs w:val="20"/>
                <w:lang w:eastAsia="zh-CN"/>
              </w:rPr>
              <w:t>XR-PMW</w:t>
            </w:r>
          </w:p>
          <w:p w14:paraId="61D7C6BD" w14:textId="77777777" w:rsidR="008A0B1D" w:rsidRDefault="008A0B1D" w:rsidP="00E73F10">
            <w:pPr>
              <w:pStyle w:val="xxmsonormal"/>
              <w:spacing w:line="252" w:lineRule="auto"/>
              <w:jc w:val="center"/>
              <w:rPr>
                <w:rFonts w:ascii="Times New Roman" w:hAnsi="Times New Roman" w:cs="Times New Roman"/>
                <w:sz w:val="20"/>
                <w:szCs w:val="20"/>
                <w:lang w:eastAsia="zh-CN"/>
              </w:rPr>
            </w:pPr>
            <w:r w:rsidRPr="00B1647E">
              <w:rPr>
                <w:rFonts w:ascii="Times New Roman" w:hAnsi="Times New Roman" w:cs="Times New Roman" w:hint="eastAsia"/>
                <w:sz w:val="20"/>
                <w:szCs w:val="20"/>
                <w:lang w:eastAsia="zh-CN"/>
              </w:rPr>
              <w:lastRenderedPageBreak/>
              <w:t>with go-to-sleep</w:t>
            </w:r>
          </w:p>
        </w:tc>
        <w:tc>
          <w:tcPr>
            <w:tcW w:w="2126" w:type="dxa"/>
            <w:tcBorders>
              <w:left w:val="none" w:sz="0" w:space="0" w:color="auto"/>
              <w:right w:val="none" w:sz="0" w:space="0" w:color="auto"/>
            </w:tcBorders>
            <w:vAlign w:val="center"/>
          </w:tcPr>
          <w:p w14:paraId="2DF0194D" w14:textId="77777777" w:rsidR="008A0B1D"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A</w:t>
            </w:r>
            <w:r>
              <w:rPr>
                <w:rFonts w:ascii="Times New Roman" w:hAnsi="Times New Roman" w:cs="Times New Roman" w:hint="eastAsia"/>
                <w:sz w:val="20"/>
                <w:szCs w:val="20"/>
                <w:lang w:eastAsia="zh-CN"/>
              </w:rPr>
              <w:t>ll UEs</w:t>
            </w:r>
          </w:p>
        </w:tc>
        <w:tc>
          <w:tcPr>
            <w:tcW w:w="2127" w:type="dxa"/>
            <w:tcBorders>
              <w:left w:val="none" w:sz="0" w:space="0" w:color="auto"/>
              <w:right w:val="none" w:sz="0" w:space="0" w:color="auto"/>
            </w:tcBorders>
            <w:vAlign w:val="center"/>
          </w:tcPr>
          <w:p w14:paraId="0C033D20" w14:textId="77777777" w:rsidR="008A0B1D"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13.08%</w:t>
            </w:r>
          </w:p>
        </w:tc>
        <w:tc>
          <w:tcPr>
            <w:tcW w:w="1485" w:type="dxa"/>
            <w:vMerge w:val="restart"/>
            <w:tcBorders>
              <w:left w:val="none" w:sz="0" w:space="0" w:color="auto"/>
            </w:tcBorders>
            <w:vAlign w:val="center"/>
          </w:tcPr>
          <w:p w14:paraId="734CBCEE" w14:textId="77777777" w:rsidR="008A0B1D"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10.8</w:t>
            </w:r>
            <w:r>
              <w:rPr>
                <w:rFonts w:ascii="Times New Roman" w:hAnsi="Times New Roman" w:cs="Times New Roman" w:hint="eastAsia"/>
                <w:sz w:val="20"/>
                <w:szCs w:val="20"/>
                <w:lang w:eastAsia="zh-CN"/>
              </w:rPr>
              <w:t xml:space="preserve"> / 12</w:t>
            </w:r>
          </w:p>
        </w:tc>
      </w:tr>
      <w:tr w:rsidR="008A0B1D" w:rsidRPr="00BB4DB4" w14:paraId="311FC62A" w14:textId="77777777" w:rsidTr="008A0B1D">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tcBorders>
              <w:right w:val="none" w:sz="0" w:space="0" w:color="auto"/>
            </w:tcBorders>
            <w:vAlign w:val="center"/>
          </w:tcPr>
          <w:p w14:paraId="22FCB8E5" w14:textId="77777777" w:rsidR="008A0B1D" w:rsidRDefault="008A0B1D" w:rsidP="00E73F10">
            <w:pPr>
              <w:pStyle w:val="xxmsonormal"/>
              <w:spacing w:line="252" w:lineRule="auto"/>
              <w:jc w:val="center"/>
              <w:rPr>
                <w:rFonts w:ascii="Times New Roman" w:hAnsi="Times New Roman" w:cs="Times New Roman"/>
                <w:sz w:val="20"/>
                <w:szCs w:val="20"/>
                <w:lang w:eastAsia="zh-CN"/>
              </w:rPr>
            </w:pPr>
          </w:p>
        </w:tc>
        <w:tc>
          <w:tcPr>
            <w:tcW w:w="2126" w:type="dxa"/>
            <w:tcBorders>
              <w:left w:val="none" w:sz="0" w:space="0" w:color="auto"/>
              <w:right w:val="none" w:sz="0" w:space="0" w:color="auto"/>
            </w:tcBorders>
            <w:vAlign w:val="center"/>
          </w:tcPr>
          <w:p w14:paraId="544DEC7A"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127" w:type="dxa"/>
            <w:tcBorders>
              <w:left w:val="none" w:sz="0" w:space="0" w:color="auto"/>
              <w:right w:val="none" w:sz="0" w:space="0" w:color="auto"/>
            </w:tcBorders>
            <w:vAlign w:val="center"/>
          </w:tcPr>
          <w:p w14:paraId="617F5510"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13.34%</w:t>
            </w:r>
          </w:p>
        </w:tc>
        <w:tc>
          <w:tcPr>
            <w:tcW w:w="1485" w:type="dxa"/>
            <w:vMerge/>
            <w:tcBorders>
              <w:left w:val="none" w:sz="0" w:space="0" w:color="auto"/>
            </w:tcBorders>
            <w:vAlign w:val="center"/>
          </w:tcPr>
          <w:p w14:paraId="6CEF3DB9"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8A0B1D" w:rsidRPr="00BB4DB4" w14:paraId="33D67F03" w14:textId="77777777" w:rsidTr="008A0B1D">
        <w:trPr>
          <w:cnfStyle w:val="000000010000" w:firstRow="0" w:lastRow="0" w:firstColumn="0" w:lastColumn="0" w:oddVBand="0" w:evenVBand="0" w:oddHBand="0" w:evenHBand="1"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val="restart"/>
            <w:tcBorders>
              <w:right w:val="none" w:sz="0" w:space="0" w:color="auto"/>
            </w:tcBorders>
            <w:vAlign w:val="center"/>
          </w:tcPr>
          <w:p w14:paraId="2B01F893" w14:textId="77777777" w:rsidR="008A0B1D" w:rsidRDefault="008A0B1D" w:rsidP="00E73F10">
            <w:pPr>
              <w:pStyle w:val="xxmsonormal"/>
              <w:spacing w:line="252" w:lineRule="auto"/>
              <w:jc w:val="center"/>
              <w:rPr>
                <w:rFonts w:ascii="Times New Roman" w:hAnsi="Times New Roman" w:cs="Times New Roman"/>
                <w:sz w:val="20"/>
                <w:szCs w:val="20"/>
                <w:lang w:eastAsia="zh-CN"/>
              </w:rPr>
            </w:pPr>
            <w:r w:rsidRPr="009324C9">
              <w:rPr>
                <w:rFonts w:ascii="Times New Roman" w:hAnsi="Times New Roman" w:cs="Times New Roman"/>
                <w:sz w:val="20"/>
                <w:szCs w:val="20"/>
                <w:lang w:eastAsia="zh-CN"/>
              </w:rPr>
              <w:lastRenderedPageBreak/>
              <w:t>XR-PMW</w:t>
            </w:r>
          </w:p>
          <w:p w14:paraId="05A9E58A" w14:textId="77777777" w:rsidR="008A0B1D" w:rsidRDefault="008A0B1D" w:rsidP="00E73F1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with PDCCH skipping and go-to-sleep</w:t>
            </w:r>
          </w:p>
        </w:tc>
        <w:tc>
          <w:tcPr>
            <w:tcW w:w="2126" w:type="dxa"/>
            <w:tcBorders>
              <w:left w:val="none" w:sz="0" w:space="0" w:color="auto"/>
              <w:right w:val="none" w:sz="0" w:space="0" w:color="auto"/>
            </w:tcBorders>
            <w:vAlign w:val="center"/>
          </w:tcPr>
          <w:p w14:paraId="61D79335" w14:textId="77777777" w:rsidR="008A0B1D" w:rsidRPr="00672523"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2127" w:type="dxa"/>
            <w:tcBorders>
              <w:left w:val="none" w:sz="0" w:space="0" w:color="auto"/>
              <w:right w:val="none" w:sz="0" w:space="0" w:color="auto"/>
            </w:tcBorders>
            <w:vAlign w:val="center"/>
          </w:tcPr>
          <w:p w14:paraId="2FEB247C" w14:textId="77777777" w:rsidR="008A0B1D"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19.30%</w:t>
            </w:r>
          </w:p>
        </w:tc>
        <w:tc>
          <w:tcPr>
            <w:tcW w:w="1485" w:type="dxa"/>
            <w:vMerge w:val="restart"/>
            <w:tcBorders>
              <w:left w:val="none" w:sz="0" w:space="0" w:color="auto"/>
            </w:tcBorders>
            <w:vAlign w:val="center"/>
          </w:tcPr>
          <w:p w14:paraId="6AE37A44" w14:textId="77777777" w:rsidR="008A0B1D" w:rsidRDefault="008A0B1D" w:rsidP="00E73F1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10.7</w:t>
            </w:r>
            <w:r>
              <w:rPr>
                <w:rFonts w:ascii="Times New Roman" w:hAnsi="Times New Roman" w:cs="Times New Roman" w:hint="eastAsia"/>
                <w:sz w:val="20"/>
                <w:szCs w:val="20"/>
                <w:lang w:eastAsia="zh-CN"/>
              </w:rPr>
              <w:t xml:space="preserve"> / 12</w:t>
            </w:r>
          </w:p>
        </w:tc>
      </w:tr>
      <w:tr w:rsidR="008A0B1D" w:rsidRPr="00BB4DB4" w14:paraId="30D98BDA" w14:textId="77777777" w:rsidTr="008A0B1D">
        <w:trPr>
          <w:cnfStyle w:val="000000100000" w:firstRow="0" w:lastRow="0" w:firstColumn="0" w:lastColumn="0" w:oddVBand="0" w:evenVBand="0" w:oddHBand="1" w:evenHBand="0" w:firstRowFirstColumn="0" w:firstRowLastColumn="0" w:lastRowFirstColumn="0" w:lastRowLastColumn="0"/>
          <w:trHeight w:val="476"/>
          <w:jc w:val="center"/>
        </w:trPr>
        <w:tc>
          <w:tcPr>
            <w:cnfStyle w:val="001000000000" w:firstRow="0" w:lastRow="0" w:firstColumn="1" w:lastColumn="0" w:oddVBand="0" w:evenVBand="0" w:oddHBand="0" w:evenHBand="0" w:firstRowFirstColumn="0" w:firstRowLastColumn="0" w:lastRowFirstColumn="0" w:lastRowLastColumn="0"/>
            <w:tcW w:w="1951" w:type="dxa"/>
            <w:vMerge/>
            <w:tcBorders>
              <w:right w:val="none" w:sz="0" w:space="0" w:color="auto"/>
            </w:tcBorders>
            <w:vAlign w:val="center"/>
          </w:tcPr>
          <w:p w14:paraId="46D356C1" w14:textId="77777777" w:rsidR="008A0B1D" w:rsidRPr="009324C9" w:rsidRDefault="008A0B1D" w:rsidP="00E73F10">
            <w:pPr>
              <w:pStyle w:val="xxmsonormal"/>
              <w:spacing w:line="252" w:lineRule="auto"/>
              <w:jc w:val="center"/>
              <w:rPr>
                <w:rFonts w:ascii="Times New Roman" w:hAnsi="Times New Roman" w:cs="Times New Roman"/>
                <w:sz w:val="20"/>
                <w:szCs w:val="20"/>
                <w:lang w:eastAsia="zh-CN"/>
              </w:rPr>
            </w:pPr>
          </w:p>
        </w:tc>
        <w:tc>
          <w:tcPr>
            <w:tcW w:w="2126" w:type="dxa"/>
            <w:tcBorders>
              <w:left w:val="none" w:sz="0" w:space="0" w:color="auto"/>
              <w:right w:val="none" w:sz="0" w:space="0" w:color="auto"/>
            </w:tcBorders>
            <w:vAlign w:val="center"/>
          </w:tcPr>
          <w:p w14:paraId="34B3FA96" w14:textId="77777777" w:rsidR="008A0B1D" w:rsidRPr="00672523"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2127" w:type="dxa"/>
            <w:tcBorders>
              <w:left w:val="none" w:sz="0" w:space="0" w:color="auto"/>
              <w:right w:val="none" w:sz="0" w:space="0" w:color="auto"/>
            </w:tcBorders>
            <w:vAlign w:val="center"/>
          </w:tcPr>
          <w:p w14:paraId="7CC1171E"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19.68%</w:t>
            </w:r>
          </w:p>
        </w:tc>
        <w:tc>
          <w:tcPr>
            <w:tcW w:w="1485" w:type="dxa"/>
            <w:vMerge/>
            <w:tcBorders>
              <w:left w:val="none" w:sz="0" w:space="0" w:color="auto"/>
            </w:tcBorders>
            <w:vAlign w:val="center"/>
          </w:tcPr>
          <w:p w14:paraId="16A0C606" w14:textId="77777777" w:rsidR="008A0B1D" w:rsidRDefault="008A0B1D" w:rsidP="00E73F1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0031641E" w14:textId="016ED820" w:rsidR="00467E99" w:rsidRPr="00467E99" w:rsidRDefault="00467E99" w:rsidP="00CE3FFA">
      <w:pPr>
        <w:spacing w:beforeLines="50" w:before="120"/>
        <w:jc w:val="both"/>
        <w:rPr>
          <w:rFonts w:eastAsiaTheme="minorEastAsia"/>
          <w:b/>
          <w:i/>
          <w:lang w:eastAsia="zh-CN"/>
        </w:rPr>
      </w:pPr>
      <w:r w:rsidRPr="00467E99">
        <w:rPr>
          <w:rFonts w:eastAsiaTheme="minorEastAsia" w:hint="eastAsia"/>
          <w:b/>
          <w:i/>
          <w:lang w:eastAsia="zh-CN"/>
        </w:rPr>
        <w:t>Proposal</w:t>
      </w:r>
      <w:r w:rsidR="00053E22">
        <w:rPr>
          <w:rFonts w:eastAsiaTheme="minorEastAsia" w:hint="eastAsia"/>
          <w:b/>
          <w:i/>
          <w:lang w:eastAsia="zh-CN"/>
        </w:rPr>
        <w:t xml:space="preserve"> 4</w:t>
      </w:r>
      <w:r w:rsidRPr="00467E99">
        <w:rPr>
          <w:rFonts w:eastAsiaTheme="minorEastAsia" w:hint="eastAsia"/>
          <w:b/>
          <w:i/>
          <w:lang w:eastAsia="zh-CN"/>
        </w:rPr>
        <w:t xml:space="preserve">: The XR-dedicated PDCCH monitoring window </w:t>
      </w:r>
      <w:r w:rsidRPr="00467E99">
        <w:rPr>
          <w:rFonts w:eastAsiaTheme="minorEastAsia"/>
          <w:b/>
          <w:i/>
          <w:lang w:eastAsia="zh-CN"/>
        </w:rPr>
        <w:t>shoul</w:t>
      </w:r>
      <w:r w:rsidRPr="00467E99">
        <w:rPr>
          <w:rFonts w:eastAsiaTheme="minorEastAsia" w:hint="eastAsia"/>
          <w:b/>
          <w:i/>
          <w:lang w:eastAsia="zh-CN"/>
        </w:rPr>
        <w:t>d be studied and supported for XR UE power saving</w:t>
      </w:r>
      <w:r w:rsidR="001212CB">
        <w:rPr>
          <w:rFonts w:eastAsiaTheme="minorEastAsia" w:hint="eastAsia"/>
          <w:b/>
          <w:i/>
          <w:lang w:eastAsia="zh-CN"/>
        </w:rPr>
        <w:t xml:space="preserve"> due to the good balance between system capacity and UE power saving</w:t>
      </w:r>
      <w:r>
        <w:rPr>
          <w:rFonts w:eastAsiaTheme="minorEastAsia" w:hint="eastAsia"/>
          <w:b/>
          <w:i/>
          <w:lang w:eastAsia="zh-CN"/>
        </w:rPr>
        <w:t>.</w:t>
      </w:r>
    </w:p>
    <w:p w14:paraId="4C702596" w14:textId="21D8FB39" w:rsidR="008A0B1D" w:rsidRDefault="00960CB8" w:rsidP="00CE3FFA">
      <w:pPr>
        <w:spacing w:beforeLines="50" w:before="120"/>
        <w:jc w:val="both"/>
        <w:rPr>
          <w:rFonts w:eastAsiaTheme="minorEastAsia"/>
          <w:lang w:eastAsia="zh-CN"/>
        </w:rPr>
      </w:pPr>
      <w:r>
        <w:rPr>
          <w:rFonts w:eastAsiaTheme="minorEastAsia" w:hint="eastAsia"/>
          <w:lang w:eastAsia="zh-CN"/>
        </w:rPr>
        <w:t>In Rel-17 XR SI, some enhanced schemes</w:t>
      </w:r>
      <w:r w:rsidR="00CE3482">
        <w:rPr>
          <w:rFonts w:eastAsiaTheme="minorEastAsia" w:hint="eastAsia"/>
          <w:lang w:eastAsia="zh-CN"/>
        </w:rPr>
        <w:t xml:space="preserve"> </w:t>
      </w:r>
      <w:r w:rsidR="00EA3A6C">
        <w:rPr>
          <w:rFonts w:eastAsiaTheme="minorEastAsia"/>
          <w:highlight w:val="yellow"/>
          <w:lang w:eastAsia="zh-CN"/>
        </w:rPr>
        <w:fldChar w:fldCharType="begin"/>
      </w:r>
      <w:r w:rsidR="00EA3A6C">
        <w:rPr>
          <w:rFonts w:eastAsiaTheme="minorEastAsia"/>
          <w:lang w:eastAsia="zh-CN"/>
        </w:rPr>
        <w:instrText xml:space="preserve"> </w:instrText>
      </w:r>
      <w:r w:rsidR="00EA3A6C">
        <w:rPr>
          <w:rFonts w:eastAsiaTheme="minorEastAsia" w:hint="eastAsia"/>
          <w:lang w:eastAsia="zh-CN"/>
        </w:rPr>
        <w:instrText>REF _Ref101527984 \r \h</w:instrText>
      </w:r>
      <w:r w:rsidR="00EA3A6C">
        <w:rPr>
          <w:rFonts w:eastAsiaTheme="minorEastAsia"/>
          <w:lang w:eastAsia="zh-CN"/>
        </w:rPr>
        <w:instrText xml:space="preserve"> </w:instrText>
      </w:r>
      <w:r w:rsidR="00EA3A6C">
        <w:rPr>
          <w:rFonts w:eastAsiaTheme="minorEastAsia"/>
          <w:highlight w:val="yellow"/>
          <w:lang w:eastAsia="zh-CN"/>
        </w:rPr>
      </w:r>
      <w:r w:rsidR="00EA3A6C">
        <w:rPr>
          <w:rFonts w:eastAsiaTheme="minorEastAsia"/>
          <w:highlight w:val="yellow"/>
          <w:lang w:eastAsia="zh-CN"/>
        </w:rPr>
        <w:fldChar w:fldCharType="separate"/>
      </w:r>
      <w:r w:rsidR="00EA3A6C">
        <w:rPr>
          <w:rFonts w:eastAsiaTheme="minorEastAsia"/>
          <w:lang w:eastAsia="zh-CN"/>
        </w:rPr>
        <w:t>[4</w:t>
      </w:r>
      <w:proofErr w:type="gramStart"/>
      <w:r w:rsidR="00EA3A6C">
        <w:rPr>
          <w:rFonts w:eastAsiaTheme="minorEastAsia"/>
          <w:lang w:eastAsia="zh-CN"/>
        </w:rPr>
        <w:t>]</w:t>
      </w:r>
      <w:proofErr w:type="gramEnd"/>
      <w:r w:rsidR="00EA3A6C">
        <w:rPr>
          <w:rFonts w:eastAsiaTheme="minorEastAsia"/>
          <w:highlight w:val="yellow"/>
          <w:lang w:eastAsia="zh-CN"/>
        </w:rPr>
        <w:fldChar w:fldCharType="end"/>
      </w:r>
      <w:r w:rsidR="004D0C6A" w:rsidRPr="00696ACE">
        <w:rPr>
          <w:rFonts w:eastAsiaTheme="minorEastAsia"/>
          <w:lang w:eastAsia="zh-CN"/>
        </w:rPr>
        <w:fldChar w:fldCharType="begin"/>
      </w:r>
      <w:r w:rsidR="004D0C6A" w:rsidRPr="00696ACE">
        <w:rPr>
          <w:rFonts w:eastAsiaTheme="minorEastAsia"/>
          <w:lang w:eastAsia="zh-CN"/>
        </w:rPr>
        <w:instrText xml:space="preserve"> REF _Ref100235783 \r \h </w:instrText>
      </w:r>
      <w:r w:rsidR="004D0C6A">
        <w:rPr>
          <w:rFonts w:eastAsiaTheme="minorEastAsia"/>
          <w:lang w:eastAsia="zh-CN"/>
        </w:rPr>
        <w:instrText xml:space="preserve"> \* MERGEFORMAT </w:instrText>
      </w:r>
      <w:r w:rsidR="004D0C6A" w:rsidRPr="00696ACE">
        <w:rPr>
          <w:rFonts w:eastAsiaTheme="minorEastAsia"/>
          <w:lang w:eastAsia="zh-CN"/>
        </w:rPr>
      </w:r>
      <w:r w:rsidR="004D0C6A" w:rsidRPr="00696ACE">
        <w:rPr>
          <w:rFonts w:eastAsiaTheme="minorEastAsia"/>
          <w:lang w:eastAsia="zh-CN"/>
        </w:rPr>
        <w:fldChar w:fldCharType="separate"/>
      </w:r>
      <w:r w:rsidR="00EA3A6C">
        <w:rPr>
          <w:rFonts w:eastAsiaTheme="minorEastAsia"/>
          <w:lang w:eastAsia="zh-CN"/>
        </w:rPr>
        <w:t>[5]</w:t>
      </w:r>
      <w:r w:rsidR="004D0C6A" w:rsidRPr="00696ACE">
        <w:rPr>
          <w:rFonts w:eastAsiaTheme="minorEastAsia"/>
          <w:lang w:eastAsia="zh-CN"/>
        </w:rPr>
        <w:fldChar w:fldCharType="end"/>
      </w:r>
      <w:r w:rsidR="004D0C6A" w:rsidRPr="00696ACE">
        <w:rPr>
          <w:rFonts w:eastAsiaTheme="minorEastAsia"/>
          <w:lang w:eastAsia="zh-CN"/>
        </w:rPr>
        <w:fldChar w:fldCharType="begin"/>
      </w:r>
      <w:r w:rsidR="004D0C6A" w:rsidRPr="00696ACE">
        <w:rPr>
          <w:rFonts w:eastAsiaTheme="minorEastAsia"/>
          <w:lang w:eastAsia="zh-CN"/>
        </w:rPr>
        <w:instrText xml:space="preserve"> REF _Ref100235792 \r \h </w:instrText>
      </w:r>
      <w:r w:rsidR="004D0C6A">
        <w:rPr>
          <w:rFonts w:eastAsiaTheme="minorEastAsia"/>
          <w:lang w:eastAsia="zh-CN"/>
        </w:rPr>
        <w:instrText xml:space="preserve"> \* MERGEFORMAT </w:instrText>
      </w:r>
      <w:r w:rsidR="004D0C6A" w:rsidRPr="00696ACE">
        <w:rPr>
          <w:rFonts w:eastAsiaTheme="minorEastAsia"/>
          <w:lang w:eastAsia="zh-CN"/>
        </w:rPr>
      </w:r>
      <w:r w:rsidR="004D0C6A" w:rsidRPr="00696ACE">
        <w:rPr>
          <w:rFonts w:eastAsiaTheme="minorEastAsia"/>
          <w:lang w:eastAsia="zh-CN"/>
        </w:rPr>
        <w:fldChar w:fldCharType="separate"/>
      </w:r>
      <w:r w:rsidR="00EA3A6C">
        <w:rPr>
          <w:rFonts w:eastAsiaTheme="minorEastAsia"/>
          <w:lang w:eastAsia="zh-CN"/>
        </w:rPr>
        <w:t>[6]</w:t>
      </w:r>
      <w:r w:rsidR="004D0C6A" w:rsidRPr="00696ACE">
        <w:rPr>
          <w:rFonts w:eastAsiaTheme="minorEastAsia"/>
          <w:lang w:eastAsia="zh-CN"/>
        </w:rPr>
        <w:fldChar w:fldCharType="end"/>
      </w:r>
      <w:r w:rsidR="004D0C6A" w:rsidRPr="00696ACE">
        <w:rPr>
          <w:rFonts w:eastAsiaTheme="minorEastAsia"/>
          <w:lang w:eastAsia="zh-CN"/>
        </w:rPr>
        <w:fldChar w:fldCharType="begin"/>
      </w:r>
      <w:r w:rsidR="004D0C6A" w:rsidRPr="00696ACE">
        <w:rPr>
          <w:rFonts w:eastAsiaTheme="minorEastAsia"/>
          <w:lang w:eastAsia="zh-CN"/>
        </w:rPr>
        <w:instrText xml:space="preserve"> REF _Ref100235801 \r \h </w:instrText>
      </w:r>
      <w:r w:rsidR="004D0C6A">
        <w:rPr>
          <w:rFonts w:eastAsiaTheme="minorEastAsia"/>
          <w:lang w:eastAsia="zh-CN"/>
        </w:rPr>
        <w:instrText xml:space="preserve"> \* MERGEFORMAT </w:instrText>
      </w:r>
      <w:r w:rsidR="004D0C6A" w:rsidRPr="00696ACE">
        <w:rPr>
          <w:rFonts w:eastAsiaTheme="minorEastAsia"/>
          <w:lang w:eastAsia="zh-CN"/>
        </w:rPr>
      </w:r>
      <w:r w:rsidR="004D0C6A" w:rsidRPr="00696ACE">
        <w:rPr>
          <w:rFonts w:eastAsiaTheme="minorEastAsia"/>
          <w:lang w:eastAsia="zh-CN"/>
        </w:rPr>
        <w:fldChar w:fldCharType="separate"/>
      </w:r>
      <w:r w:rsidR="00EA3A6C">
        <w:rPr>
          <w:rFonts w:eastAsiaTheme="minorEastAsia"/>
          <w:lang w:eastAsia="zh-CN"/>
        </w:rPr>
        <w:t>[7]</w:t>
      </w:r>
      <w:r w:rsidR="004D0C6A" w:rsidRPr="00696ACE">
        <w:rPr>
          <w:rFonts w:eastAsiaTheme="minorEastAsia"/>
          <w:lang w:eastAsia="zh-CN"/>
        </w:rPr>
        <w:fldChar w:fldCharType="end"/>
      </w:r>
      <w:r>
        <w:rPr>
          <w:rFonts w:eastAsiaTheme="minorEastAsia" w:hint="eastAsia"/>
          <w:lang w:eastAsia="zh-CN"/>
        </w:rPr>
        <w:t xml:space="preserve"> h</w:t>
      </w:r>
      <w:r w:rsidR="00383682">
        <w:rPr>
          <w:rFonts w:eastAsiaTheme="minorEastAsia" w:hint="eastAsia"/>
          <w:lang w:eastAsia="zh-CN"/>
        </w:rPr>
        <w:t>ave been proposed</w:t>
      </w:r>
      <w:r>
        <w:rPr>
          <w:rFonts w:eastAsiaTheme="minorEastAsia" w:hint="eastAsia"/>
          <w:lang w:eastAsia="zh-CN"/>
        </w:rPr>
        <w:t xml:space="preserve"> to reduce UE power consumptio</w:t>
      </w:r>
      <w:bookmarkStart w:id="12" w:name="_GoBack"/>
      <w:bookmarkEnd w:id="12"/>
      <w:r>
        <w:rPr>
          <w:rFonts w:eastAsiaTheme="minorEastAsia" w:hint="eastAsia"/>
          <w:lang w:eastAsia="zh-CN"/>
        </w:rPr>
        <w:t xml:space="preserve">n. </w:t>
      </w:r>
      <w:r w:rsidRPr="00960CB8">
        <w:rPr>
          <w:rFonts w:eastAsiaTheme="minorEastAsia"/>
          <w:lang w:eastAsia="zh-CN"/>
        </w:rPr>
        <w:t xml:space="preserve">The performance comparison between these schemes and </w:t>
      </w:r>
      <w:r>
        <w:rPr>
          <w:rFonts w:eastAsiaTheme="minorEastAsia" w:hint="eastAsia"/>
          <w:lang w:eastAsia="zh-CN"/>
        </w:rPr>
        <w:t>our proposed scheme</w:t>
      </w:r>
      <w:r>
        <w:rPr>
          <w:rFonts w:eastAsiaTheme="minorEastAsia"/>
          <w:lang w:eastAsia="zh-CN"/>
        </w:rPr>
        <w:t xml:space="preserve"> is summarized in the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_Ref100233933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491E">
        <w:t xml:space="preserve">Table </w:t>
      </w:r>
      <w:r w:rsidR="0042491E">
        <w:rPr>
          <w:noProof/>
        </w:rPr>
        <w:t>3</w:t>
      </w:r>
      <w:r>
        <w:rPr>
          <w:rFonts w:eastAsiaTheme="minorEastAsia"/>
          <w:lang w:eastAsia="zh-CN"/>
        </w:rPr>
        <w:fldChar w:fldCharType="end"/>
      </w:r>
      <w:r>
        <w:rPr>
          <w:rFonts w:eastAsiaTheme="minorEastAsia" w:hint="eastAsia"/>
          <w:lang w:eastAsia="zh-CN"/>
        </w:rPr>
        <w:t>.</w:t>
      </w:r>
      <w:r w:rsidR="004D0C6A">
        <w:rPr>
          <w:rFonts w:eastAsiaTheme="minorEastAsia" w:hint="eastAsia"/>
          <w:lang w:eastAsia="zh-CN"/>
        </w:rPr>
        <w:t xml:space="preserve"> </w:t>
      </w:r>
    </w:p>
    <w:p w14:paraId="69DED161" w14:textId="263C8263" w:rsidR="00960CB8" w:rsidRPr="00960CB8" w:rsidRDefault="00960CB8" w:rsidP="00960CB8">
      <w:pPr>
        <w:spacing w:beforeLines="50" w:before="120"/>
        <w:jc w:val="center"/>
        <w:rPr>
          <w:rFonts w:eastAsiaTheme="minorEastAsia"/>
          <w:lang w:eastAsia="zh-CN"/>
        </w:rPr>
      </w:pPr>
      <w:bookmarkStart w:id="13" w:name="_Ref100233933"/>
      <w:r>
        <w:t xml:space="preserve">Table </w:t>
      </w:r>
      <w:r>
        <w:fldChar w:fldCharType="begin"/>
      </w:r>
      <w:r>
        <w:instrText xml:space="preserve"> SEQ Table \* ARABIC </w:instrText>
      </w:r>
      <w:r>
        <w:fldChar w:fldCharType="separate"/>
      </w:r>
      <w:r w:rsidR="0042491E">
        <w:rPr>
          <w:noProof/>
        </w:rPr>
        <w:t>3</w:t>
      </w:r>
      <w:r>
        <w:fldChar w:fldCharType="end"/>
      </w:r>
      <w:bookmarkEnd w:id="13"/>
      <w:r>
        <w:rPr>
          <w:rFonts w:eastAsiaTheme="minorEastAsia" w:hint="eastAsia"/>
          <w:lang w:eastAsia="zh-CN"/>
        </w:rPr>
        <w:t xml:space="preserve">: </w:t>
      </w:r>
      <w:r w:rsidRPr="00960CB8">
        <w:rPr>
          <w:rFonts w:eastAsiaTheme="minorEastAsia"/>
          <w:lang w:eastAsia="zh-CN"/>
        </w:rPr>
        <w:t xml:space="preserve">The performance comparison between </w:t>
      </w:r>
      <w:r>
        <w:rPr>
          <w:rFonts w:eastAsiaTheme="minorEastAsia" w:hint="eastAsia"/>
          <w:lang w:eastAsia="zh-CN"/>
        </w:rPr>
        <w:t xml:space="preserve">some enhanced </w:t>
      </w:r>
      <w:r w:rsidRPr="00960CB8">
        <w:rPr>
          <w:rFonts w:eastAsiaTheme="minorEastAsia"/>
          <w:lang w:eastAsia="zh-CN"/>
        </w:rPr>
        <w:t>schemes and XR-PMW</w:t>
      </w:r>
      <w:r>
        <w:rPr>
          <w:rFonts w:eastAsiaTheme="minorEastAsia" w:hint="eastAsia"/>
          <w:lang w:eastAsia="zh-CN"/>
        </w:rPr>
        <w:t xml:space="preserve"> </w:t>
      </w:r>
      <w:r w:rsidRPr="00960CB8">
        <w:rPr>
          <w:rFonts w:eastAsiaTheme="minorEastAsia"/>
          <w:lang w:eastAsia="zh-CN"/>
        </w:rPr>
        <w:t>with PDCCH skipping and go-to-sleep</w:t>
      </w:r>
    </w:p>
    <w:tbl>
      <w:tblPr>
        <w:tblStyle w:val="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1459"/>
        <w:gridCol w:w="1558"/>
        <w:gridCol w:w="1344"/>
        <w:gridCol w:w="1561"/>
        <w:gridCol w:w="1382"/>
      </w:tblGrid>
      <w:tr w:rsidR="0034092E" w14:paraId="7B26C456" w14:textId="2FFDC813" w:rsidTr="00BC606D">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57076099" w14:textId="23B044C3" w:rsidR="0034092E" w:rsidRDefault="0034092E" w:rsidP="00A41B6C">
            <w:pPr>
              <w:spacing w:beforeLines="50" w:before="120"/>
              <w:jc w:val="center"/>
              <w:rPr>
                <w:rFonts w:eastAsiaTheme="minorEastAsia"/>
                <w:lang w:eastAsia="zh-CN"/>
              </w:rPr>
            </w:pPr>
            <w:r>
              <w:rPr>
                <w:rFonts w:eastAsiaTheme="minorEastAsia"/>
                <w:lang w:eastAsia="zh-CN"/>
              </w:rPr>
              <w:t>S</w:t>
            </w:r>
            <w:r>
              <w:rPr>
                <w:rFonts w:eastAsiaTheme="minorEastAsia" w:hint="eastAsia"/>
                <w:lang w:eastAsia="zh-CN"/>
              </w:rPr>
              <w:t>cheme</w:t>
            </w:r>
          </w:p>
        </w:tc>
        <w:tc>
          <w:tcPr>
            <w:tcW w:w="740" w:type="pct"/>
            <w:tcBorders>
              <w:top w:val="none" w:sz="0" w:space="0" w:color="auto"/>
              <w:left w:val="none" w:sz="0" w:space="0" w:color="auto"/>
              <w:bottom w:val="none" w:sz="0" w:space="0" w:color="auto"/>
              <w:right w:val="none" w:sz="0" w:space="0" w:color="auto"/>
            </w:tcBorders>
            <w:vAlign w:val="center"/>
          </w:tcPr>
          <w:p w14:paraId="7FB61BB8" w14:textId="31793A19" w:rsidR="0034092E" w:rsidRDefault="0034092E" w:rsidP="00A41B6C">
            <w:pPr>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EE5B4AA" w14:textId="7351F386" w:rsidR="0034092E" w:rsidRDefault="0034092E" w:rsidP="00A41B6C">
            <w:pPr>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4188157" w14:textId="5F6FCBAE" w:rsidR="0034092E" w:rsidRDefault="0034092E" w:rsidP="00A41B6C">
            <w:pPr>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35F140AB" w14:textId="26B86FBB" w:rsidR="0034092E" w:rsidRDefault="0034092E" w:rsidP="0034092E">
            <w:pPr>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Note</w:t>
            </w:r>
          </w:p>
        </w:tc>
      </w:tr>
      <w:tr w:rsidR="00467E99" w14:paraId="446D3D13" w14:textId="034AA9B4" w:rsidTr="00BC606D">
        <w:trPr>
          <w:cnfStyle w:val="000000100000" w:firstRow="0" w:lastRow="0" w:firstColumn="0" w:lastColumn="0" w:oddVBand="0" w:evenVBand="0" w:oddHBand="1" w:evenHBand="0" w:firstRowFirstColumn="0" w:firstRowLastColumn="0" w:lastRowFirstColumn="0" w:lastRowLastColumn="0"/>
          <w:trHeight w:val="796"/>
        </w:trPr>
        <w:tc>
          <w:tcPr>
            <w:cnfStyle w:val="001000000000" w:firstRow="0" w:lastRow="0" w:firstColumn="1" w:lastColumn="0" w:oddVBand="0" w:evenVBand="0" w:oddHBand="0" w:evenHBand="0" w:firstRowFirstColumn="0" w:firstRowLastColumn="0" w:lastRowFirstColumn="0" w:lastRowLastColumn="0"/>
            <w:tcW w:w="1295" w:type="pct"/>
            <w:vMerge/>
            <w:tcBorders>
              <w:right w:val="none" w:sz="0" w:space="0" w:color="auto"/>
            </w:tcBorders>
            <w:vAlign w:val="center"/>
          </w:tcPr>
          <w:p w14:paraId="60E4E15C" w14:textId="02697B6A" w:rsidR="0034092E" w:rsidRDefault="0034092E" w:rsidP="00A41B6C">
            <w:pPr>
              <w:spacing w:beforeLines="50" w:before="120"/>
              <w:jc w:val="center"/>
              <w:rPr>
                <w:rFonts w:eastAsiaTheme="minorEastAsia"/>
                <w:lang w:eastAsia="zh-CN"/>
              </w:rPr>
            </w:pPr>
          </w:p>
        </w:tc>
        <w:tc>
          <w:tcPr>
            <w:tcW w:w="740" w:type="pct"/>
            <w:tcBorders>
              <w:left w:val="none" w:sz="0" w:space="0" w:color="auto"/>
              <w:right w:val="none" w:sz="0" w:space="0" w:color="auto"/>
            </w:tcBorders>
            <w:vAlign w:val="center"/>
          </w:tcPr>
          <w:p w14:paraId="5D48A3EE" w14:textId="7C734CF3" w:rsidR="0034092E" w:rsidRDefault="0034092E" w:rsidP="00301E42">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Mean PSG (%)</w:t>
            </w:r>
          </w:p>
        </w:tc>
        <w:tc>
          <w:tcPr>
            <w:tcW w:w="790" w:type="pct"/>
            <w:tcBorders>
              <w:left w:val="none" w:sz="0" w:space="0" w:color="auto"/>
              <w:right w:val="none" w:sz="0" w:space="0" w:color="auto"/>
            </w:tcBorders>
            <w:vAlign w:val="center"/>
          </w:tcPr>
          <w:p w14:paraId="57E3F830" w14:textId="4F555AB6" w:rsidR="0034092E" w:rsidRDefault="00EA3A6C" w:rsidP="00EA3A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 xml:space="preserve"> </w:t>
            </w:r>
            <w:r>
              <w:rPr>
                <w:rFonts w:eastAsiaTheme="minorEastAsia"/>
                <w:lang w:eastAsia="zh-CN"/>
              </w:rPr>
              <w:t>M</w:t>
            </w:r>
            <w:r>
              <w:rPr>
                <w:rFonts w:eastAsiaTheme="minorEastAsia" w:hint="eastAsia"/>
                <w:lang w:eastAsia="zh-CN"/>
              </w:rPr>
              <w:t>ean percentage o</w:t>
            </w:r>
            <w:r w:rsidR="0034092E">
              <w:rPr>
                <w:rFonts w:eastAsiaTheme="minorEastAsia" w:hint="eastAsia"/>
                <w:lang w:eastAsia="zh-CN"/>
              </w:rPr>
              <w:t>f DL satisfied UE</w:t>
            </w:r>
          </w:p>
        </w:tc>
        <w:tc>
          <w:tcPr>
            <w:tcW w:w="681" w:type="pct"/>
            <w:tcBorders>
              <w:left w:val="none" w:sz="0" w:space="0" w:color="auto"/>
              <w:right w:val="none" w:sz="0" w:space="0" w:color="auto"/>
            </w:tcBorders>
            <w:vAlign w:val="center"/>
          </w:tcPr>
          <w:p w14:paraId="1082CD83" w14:textId="0FF3D4B6" w:rsidR="0034092E" w:rsidRDefault="0034092E" w:rsidP="00301E42">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Capacity (#UEs per cell)</w:t>
            </w:r>
          </w:p>
        </w:tc>
        <w:tc>
          <w:tcPr>
            <w:tcW w:w="792" w:type="pct"/>
            <w:tcBorders>
              <w:left w:val="none" w:sz="0" w:space="0" w:color="auto"/>
              <w:right w:val="none" w:sz="0" w:space="0" w:color="auto"/>
            </w:tcBorders>
            <w:vAlign w:val="center"/>
          </w:tcPr>
          <w:p w14:paraId="5FB52C31" w14:textId="39DF8439" w:rsidR="0034092E" w:rsidRDefault="001212CB"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Dedicated to</w:t>
            </w:r>
            <w:r w:rsidR="0034092E">
              <w:rPr>
                <w:rFonts w:eastAsiaTheme="minorEastAsia" w:hint="eastAsia"/>
                <w:lang w:eastAsia="zh-CN"/>
              </w:rPr>
              <w:t xml:space="preserve"> XR services</w:t>
            </w:r>
          </w:p>
        </w:tc>
        <w:tc>
          <w:tcPr>
            <w:tcW w:w="702" w:type="pct"/>
            <w:vMerge/>
            <w:tcBorders>
              <w:left w:val="none" w:sz="0" w:space="0" w:color="auto"/>
            </w:tcBorders>
          </w:tcPr>
          <w:p w14:paraId="625D201A" w14:textId="77777777"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p>
        </w:tc>
      </w:tr>
      <w:tr w:rsidR="00467E99" w14:paraId="4FB57CA2" w14:textId="29A56AC1" w:rsidTr="00BC606D">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vAlign w:val="center"/>
          </w:tcPr>
          <w:p w14:paraId="2DCCE39C" w14:textId="231C92CA" w:rsidR="0034092E" w:rsidRDefault="0034092E" w:rsidP="00A41B6C">
            <w:pPr>
              <w:pStyle w:val="xxmsonormal"/>
              <w:spacing w:line="252" w:lineRule="auto"/>
              <w:jc w:val="center"/>
              <w:rPr>
                <w:rFonts w:eastAsiaTheme="minorEastAsia"/>
                <w:lang w:eastAsia="zh-CN"/>
              </w:rPr>
            </w:pPr>
            <w:r w:rsidRPr="009324C9">
              <w:rPr>
                <w:rFonts w:ascii="Times New Roman" w:hAnsi="Times New Roman" w:cs="Times New Roman"/>
                <w:sz w:val="20"/>
                <w:szCs w:val="20"/>
                <w:lang w:eastAsia="zh-CN"/>
              </w:rPr>
              <w:t>XR-PMW</w:t>
            </w:r>
            <w:r>
              <w:rPr>
                <w:rFonts w:ascii="Times New Roman" w:hAnsi="Times New Roman" w:cs="Times New Roman" w:hint="eastAsia"/>
                <w:sz w:val="20"/>
                <w:szCs w:val="20"/>
                <w:lang w:eastAsia="zh-CN"/>
              </w:rPr>
              <w:t xml:space="preserve"> with PDCCH skipping and go-to-sleep</w:t>
            </w:r>
          </w:p>
        </w:tc>
        <w:tc>
          <w:tcPr>
            <w:tcW w:w="740" w:type="pct"/>
            <w:tcBorders>
              <w:left w:val="none" w:sz="0" w:space="0" w:color="auto"/>
              <w:right w:val="none" w:sz="0" w:space="0" w:color="auto"/>
            </w:tcBorders>
            <w:vAlign w:val="center"/>
          </w:tcPr>
          <w:p w14:paraId="2D0DCF5C" w14:textId="4C9F8E79" w:rsidR="0034092E" w:rsidRPr="000D60EA" w:rsidRDefault="0034092E" w:rsidP="00301E42">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29.68%</w:t>
            </w:r>
          </w:p>
        </w:tc>
        <w:tc>
          <w:tcPr>
            <w:tcW w:w="790" w:type="pct"/>
            <w:tcBorders>
              <w:left w:val="none" w:sz="0" w:space="0" w:color="auto"/>
              <w:right w:val="none" w:sz="0" w:space="0" w:color="auto"/>
            </w:tcBorders>
            <w:vAlign w:val="center"/>
          </w:tcPr>
          <w:p w14:paraId="6D8BC992" w14:textId="46C5CB1C" w:rsidR="0034092E" w:rsidRPr="000D60EA"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89.2%</w:t>
            </w:r>
          </w:p>
        </w:tc>
        <w:tc>
          <w:tcPr>
            <w:tcW w:w="681" w:type="pct"/>
            <w:tcBorders>
              <w:left w:val="none" w:sz="0" w:space="0" w:color="auto"/>
              <w:right w:val="none" w:sz="0" w:space="0" w:color="auto"/>
            </w:tcBorders>
            <w:vAlign w:val="center"/>
          </w:tcPr>
          <w:p w14:paraId="3C6FBFBF" w14:textId="57C9244B"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12</w:t>
            </w:r>
          </w:p>
        </w:tc>
        <w:tc>
          <w:tcPr>
            <w:tcW w:w="792" w:type="pct"/>
            <w:tcBorders>
              <w:left w:val="none" w:sz="0" w:space="0" w:color="auto"/>
              <w:right w:val="none" w:sz="0" w:space="0" w:color="auto"/>
            </w:tcBorders>
            <w:vAlign w:val="center"/>
          </w:tcPr>
          <w:p w14:paraId="26C0DB9A" w14:textId="0512C72D"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Yes</w:t>
            </w:r>
          </w:p>
        </w:tc>
        <w:tc>
          <w:tcPr>
            <w:tcW w:w="702" w:type="pct"/>
            <w:tcBorders>
              <w:left w:val="none" w:sz="0" w:space="0" w:color="auto"/>
            </w:tcBorders>
          </w:tcPr>
          <w:p w14:paraId="49FD2868" w14:textId="3021CBCD"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Note1</w:t>
            </w:r>
          </w:p>
        </w:tc>
      </w:tr>
      <w:tr w:rsidR="00467E99" w14:paraId="2C53E77D" w14:textId="100403C3" w:rsidTr="00BC606D">
        <w:trPr>
          <w:cnfStyle w:val="000000100000" w:firstRow="0" w:lastRow="0" w:firstColumn="0" w:lastColumn="0" w:oddVBand="0" w:evenVBand="0" w:oddHBand="1" w:evenHBand="0"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vAlign w:val="center"/>
          </w:tcPr>
          <w:p w14:paraId="35BB57F9" w14:textId="63087B7A" w:rsidR="0034092E" w:rsidRPr="009324C9" w:rsidRDefault="0034092E" w:rsidP="00EA3A6C">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Traffic arrival offset staggering</w:t>
            </w:r>
            <w:r w:rsidR="00EA3A6C">
              <w:rPr>
                <w:rFonts w:ascii="Times New Roman" w:hAnsi="Times New Roman" w:cs="Times New Roman"/>
                <w:sz w:val="20"/>
                <w:szCs w:val="20"/>
                <w:lang w:eastAsia="zh-CN"/>
              </w:rPr>
              <w:fldChar w:fldCharType="begin"/>
            </w:r>
            <w:r w:rsidR="00EA3A6C">
              <w:rPr>
                <w:rFonts w:ascii="Times New Roman" w:hAnsi="Times New Roman" w:cs="Times New Roman"/>
                <w:sz w:val="20"/>
                <w:szCs w:val="20"/>
                <w:lang w:eastAsia="zh-CN"/>
              </w:rPr>
              <w:instrText xml:space="preserve"> </w:instrText>
            </w:r>
            <w:r w:rsidR="00EA3A6C">
              <w:rPr>
                <w:rFonts w:ascii="Times New Roman" w:hAnsi="Times New Roman" w:cs="Times New Roman" w:hint="eastAsia"/>
                <w:sz w:val="20"/>
                <w:szCs w:val="20"/>
                <w:lang w:eastAsia="zh-CN"/>
              </w:rPr>
              <w:instrText>REF _Ref101527984 \r \h</w:instrText>
            </w:r>
            <w:r w:rsidR="00EA3A6C">
              <w:rPr>
                <w:rFonts w:ascii="Times New Roman" w:hAnsi="Times New Roman" w:cs="Times New Roman"/>
                <w:sz w:val="20"/>
                <w:szCs w:val="20"/>
                <w:lang w:eastAsia="zh-CN"/>
              </w:rPr>
              <w:instrText xml:space="preserve"> </w:instrText>
            </w:r>
            <w:r w:rsidR="00EA3A6C">
              <w:rPr>
                <w:rFonts w:ascii="Times New Roman" w:hAnsi="Times New Roman" w:cs="Times New Roman"/>
                <w:sz w:val="20"/>
                <w:szCs w:val="20"/>
                <w:lang w:eastAsia="zh-CN"/>
              </w:rPr>
            </w:r>
            <w:r w:rsidR="00EA3A6C">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[5]</w:t>
            </w:r>
            <w:r w:rsidR="00EA3A6C">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vAlign w:val="center"/>
          </w:tcPr>
          <w:p w14:paraId="66BB26E3" w14:textId="69613960" w:rsidR="0034092E" w:rsidRPr="000D60EA" w:rsidRDefault="005113EC" w:rsidP="00301E42">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2.64~9.94</w:t>
            </w:r>
            <w:r w:rsidR="0034092E" w:rsidRPr="000D60EA">
              <w:rPr>
                <w:rFonts w:eastAsiaTheme="minorEastAsia" w:hint="eastAsia"/>
                <w:lang w:eastAsia="zh-CN"/>
              </w:rPr>
              <w:t>%</w:t>
            </w:r>
          </w:p>
        </w:tc>
        <w:tc>
          <w:tcPr>
            <w:tcW w:w="790" w:type="pct"/>
            <w:tcBorders>
              <w:left w:val="none" w:sz="0" w:space="0" w:color="auto"/>
              <w:right w:val="none" w:sz="0" w:space="0" w:color="auto"/>
            </w:tcBorders>
            <w:vAlign w:val="center"/>
          </w:tcPr>
          <w:p w14:paraId="5610CF97" w14:textId="02B1B999" w:rsidR="0034092E" w:rsidRPr="000D60EA" w:rsidRDefault="005113EC"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100</w:t>
            </w:r>
            <w:r w:rsidR="0034092E" w:rsidRPr="000D60EA">
              <w:rPr>
                <w:rFonts w:eastAsiaTheme="minorEastAsia" w:hint="eastAsia"/>
                <w:lang w:eastAsia="zh-CN"/>
              </w:rPr>
              <w:t>%</w:t>
            </w:r>
          </w:p>
        </w:tc>
        <w:tc>
          <w:tcPr>
            <w:tcW w:w="681" w:type="pct"/>
            <w:tcBorders>
              <w:left w:val="none" w:sz="0" w:space="0" w:color="auto"/>
              <w:right w:val="none" w:sz="0" w:space="0" w:color="auto"/>
            </w:tcBorders>
            <w:vAlign w:val="center"/>
          </w:tcPr>
          <w:p w14:paraId="151EB748" w14:textId="3E16462F"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7</w:t>
            </w:r>
            <w:r w:rsidR="005113EC">
              <w:rPr>
                <w:rFonts w:eastAsiaTheme="minorEastAsia" w:hint="eastAsia"/>
                <w:lang w:eastAsia="zh-CN"/>
              </w:rPr>
              <w:t>~9</w:t>
            </w:r>
          </w:p>
        </w:tc>
        <w:tc>
          <w:tcPr>
            <w:tcW w:w="792" w:type="pct"/>
            <w:tcBorders>
              <w:left w:val="none" w:sz="0" w:space="0" w:color="auto"/>
              <w:right w:val="none" w:sz="0" w:space="0" w:color="auto"/>
            </w:tcBorders>
            <w:vAlign w:val="center"/>
          </w:tcPr>
          <w:p w14:paraId="5DF8C96B" w14:textId="7397750B" w:rsidR="0034092E" w:rsidRDefault="004022B7"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Yes</w:t>
            </w:r>
          </w:p>
        </w:tc>
        <w:tc>
          <w:tcPr>
            <w:tcW w:w="702" w:type="pct"/>
            <w:tcBorders>
              <w:left w:val="none" w:sz="0" w:space="0" w:color="auto"/>
            </w:tcBorders>
          </w:tcPr>
          <w:p w14:paraId="05110B7D" w14:textId="1EA7E282"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Note2</w:t>
            </w:r>
            <w:r w:rsidR="005113EC">
              <w:rPr>
                <w:rFonts w:eastAsiaTheme="minorEastAsia" w:hint="eastAsia"/>
                <w:lang w:eastAsia="zh-CN"/>
              </w:rPr>
              <w:t>,Note 3</w:t>
            </w:r>
          </w:p>
        </w:tc>
      </w:tr>
      <w:tr w:rsidR="00467E99" w14:paraId="1A4F99BB" w14:textId="79F25DFF" w:rsidTr="00BC606D">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vAlign w:val="center"/>
          </w:tcPr>
          <w:p w14:paraId="24CE7A62" w14:textId="1A2FE42C" w:rsidR="0034092E" w:rsidRDefault="0034092E" w:rsidP="00A41B6C">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e-PDCCH monitoring</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w:instrText>
            </w:r>
            <w:r>
              <w:rPr>
                <w:rFonts w:ascii="Times New Roman" w:hAnsi="Times New Roman" w:cs="Times New Roman" w:hint="eastAsia"/>
                <w:sz w:val="20"/>
                <w:szCs w:val="20"/>
                <w:lang w:eastAsia="zh-CN"/>
              </w:rPr>
              <w:instrText>REF _Ref100235783 \r \h</w:instrText>
            </w:r>
            <w:r>
              <w:rPr>
                <w:rFonts w:ascii="Times New Roman" w:hAnsi="Times New Roman" w:cs="Times New Roman"/>
                <w:sz w:val="20"/>
                <w:szCs w:val="20"/>
                <w:lang w:eastAsia="zh-CN"/>
              </w:rPr>
              <w:instrText xml:space="preserve"> </w:instrText>
            </w:r>
            <w:r w:rsidR="00467E99">
              <w:rPr>
                <w:rFonts w:ascii="Times New Roman" w:hAnsi="Times New Roman" w:cs="Times New Roman"/>
                <w:sz w:val="20"/>
                <w:szCs w:val="20"/>
                <w:lang w:eastAsia="zh-CN"/>
              </w:rPr>
              <w:instrText xml:space="preserve">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[6]</w:t>
            </w:r>
            <w:r>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vAlign w:val="center"/>
          </w:tcPr>
          <w:p w14:paraId="1F960C8D" w14:textId="070D1810" w:rsidR="0034092E" w:rsidRPr="000D60EA" w:rsidRDefault="0043327B" w:rsidP="00301E42">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5.08%~21.84%</w:t>
            </w:r>
          </w:p>
        </w:tc>
        <w:tc>
          <w:tcPr>
            <w:tcW w:w="790" w:type="pct"/>
            <w:tcBorders>
              <w:left w:val="none" w:sz="0" w:space="0" w:color="auto"/>
              <w:right w:val="none" w:sz="0" w:space="0" w:color="auto"/>
            </w:tcBorders>
            <w:vAlign w:val="center"/>
          </w:tcPr>
          <w:p w14:paraId="64B30618" w14:textId="1F8A1CA3" w:rsidR="0034092E" w:rsidRPr="000D60EA" w:rsidRDefault="0043327B"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60</w:t>
            </w:r>
            <w:r w:rsidR="0034092E" w:rsidRPr="000D60EA">
              <w:rPr>
                <w:rFonts w:eastAsiaTheme="minorEastAsia" w:hint="eastAsia"/>
                <w:lang w:eastAsia="zh-CN"/>
              </w:rPr>
              <w:t>%</w:t>
            </w:r>
            <w:r w:rsidRPr="000D60EA">
              <w:rPr>
                <w:rFonts w:eastAsiaTheme="minorEastAsia" w:hint="eastAsia"/>
                <w:lang w:eastAsia="zh-CN"/>
              </w:rPr>
              <w:t>~84%</w:t>
            </w:r>
          </w:p>
        </w:tc>
        <w:tc>
          <w:tcPr>
            <w:tcW w:w="681" w:type="pct"/>
            <w:tcBorders>
              <w:left w:val="none" w:sz="0" w:space="0" w:color="auto"/>
              <w:right w:val="none" w:sz="0" w:space="0" w:color="auto"/>
            </w:tcBorders>
            <w:vAlign w:val="center"/>
          </w:tcPr>
          <w:p w14:paraId="3AE72B5A" w14:textId="51A00126"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5</w:t>
            </w:r>
          </w:p>
        </w:tc>
        <w:tc>
          <w:tcPr>
            <w:tcW w:w="792" w:type="pct"/>
            <w:tcBorders>
              <w:left w:val="none" w:sz="0" w:space="0" w:color="auto"/>
              <w:right w:val="none" w:sz="0" w:space="0" w:color="auto"/>
            </w:tcBorders>
            <w:vAlign w:val="center"/>
          </w:tcPr>
          <w:p w14:paraId="42FDB683" w14:textId="5669FBA1"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tcPr>
          <w:p w14:paraId="620D0A8D" w14:textId="7A9BF85F"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Note2</w:t>
            </w:r>
          </w:p>
        </w:tc>
      </w:tr>
      <w:tr w:rsidR="00467E99" w14:paraId="051B8A11" w14:textId="295ABA49" w:rsidTr="00BC606D">
        <w:trPr>
          <w:cnfStyle w:val="000000100000" w:firstRow="0" w:lastRow="0" w:firstColumn="0" w:lastColumn="0" w:oddVBand="0" w:evenVBand="0" w:oddHBand="1" w:evenHBand="0" w:firstRowFirstColumn="0" w:firstRowLastColumn="0" w:lastRowFirstColumn="0" w:lastRowLastColumn="0"/>
          <w:trHeight w:val="443"/>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vAlign w:val="center"/>
          </w:tcPr>
          <w:p w14:paraId="6E867C58" w14:textId="240C4BF3" w:rsidR="0034092E" w:rsidRPr="009324C9" w:rsidRDefault="0034092E" w:rsidP="00A41B6C">
            <w:pPr>
              <w:pStyle w:val="xxmsonormal"/>
              <w:spacing w:line="252" w:lineRule="auto"/>
              <w:jc w:val="center"/>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eDRX</w:t>
            </w:r>
            <w:proofErr w:type="spellEnd"/>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w:instrText>
            </w:r>
            <w:r>
              <w:rPr>
                <w:rFonts w:ascii="Times New Roman" w:hAnsi="Times New Roman" w:cs="Times New Roman" w:hint="eastAsia"/>
                <w:sz w:val="20"/>
                <w:szCs w:val="20"/>
                <w:lang w:eastAsia="zh-CN"/>
              </w:rPr>
              <w:instrText>REF _Ref100235792 \r \h</w:instrText>
            </w:r>
            <w:r>
              <w:rPr>
                <w:rFonts w:ascii="Times New Roman" w:hAnsi="Times New Roman" w:cs="Times New Roman"/>
                <w:sz w:val="20"/>
                <w:szCs w:val="20"/>
                <w:lang w:eastAsia="zh-CN"/>
              </w:rPr>
              <w:instrText xml:space="preserve"> </w:instrText>
            </w:r>
            <w:r w:rsidR="00467E99">
              <w:rPr>
                <w:rFonts w:ascii="Times New Roman" w:hAnsi="Times New Roman" w:cs="Times New Roman"/>
                <w:sz w:val="20"/>
                <w:szCs w:val="20"/>
                <w:lang w:eastAsia="zh-CN"/>
              </w:rPr>
              <w:instrText xml:space="preserve">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[7]</w:t>
            </w:r>
            <w:r>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vAlign w:val="center"/>
          </w:tcPr>
          <w:p w14:paraId="0660D480" w14:textId="2D3F22A4" w:rsidR="0034092E" w:rsidRPr="000D60EA" w:rsidRDefault="003F687F" w:rsidP="00301E42">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9.36</w:t>
            </w:r>
            <w:r w:rsidR="0043327B" w:rsidRPr="000D60EA">
              <w:rPr>
                <w:rFonts w:eastAsiaTheme="minorEastAsia" w:hint="eastAsia"/>
                <w:lang w:eastAsia="zh-CN"/>
              </w:rPr>
              <w:t>%~23</w:t>
            </w:r>
            <w:r w:rsidR="0034092E" w:rsidRPr="000D60EA">
              <w:rPr>
                <w:rFonts w:eastAsiaTheme="minorEastAsia" w:hint="eastAsia"/>
                <w:lang w:eastAsia="zh-CN"/>
              </w:rPr>
              <w:t>.8</w:t>
            </w:r>
            <w:r w:rsidR="0043327B" w:rsidRPr="000D60EA">
              <w:rPr>
                <w:rFonts w:eastAsiaTheme="minorEastAsia" w:hint="eastAsia"/>
                <w:lang w:eastAsia="zh-CN"/>
              </w:rPr>
              <w:t>4</w:t>
            </w:r>
            <w:r w:rsidR="0034092E" w:rsidRPr="000D60EA">
              <w:rPr>
                <w:rFonts w:eastAsiaTheme="minorEastAsia" w:hint="eastAsia"/>
                <w:lang w:eastAsia="zh-CN"/>
              </w:rPr>
              <w:t>%</w:t>
            </w:r>
          </w:p>
        </w:tc>
        <w:tc>
          <w:tcPr>
            <w:tcW w:w="790" w:type="pct"/>
            <w:tcBorders>
              <w:left w:val="none" w:sz="0" w:space="0" w:color="auto"/>
              <w:right w:val="none" w:sz="0" w:space="0" w:color="auto"/>
            </w:tcBorders>
            <w:vAlign w:val="center"/>
          </w:tcPr>
          <w:p w14:paraId="6B0E1ED6" w14:textId="60A82A38" w:rsidR="0034092E" w:rsidRPr="000D60EA" w:rsidRDefault="003F687F"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0D60EA">
              <w:rPr>
                <w:rFonts w:eastAsiaTheme="minorEastAsia" w:hint="eastAsia"/>
                <w:lang w:eastAsia="zh-CN"/>
              </w:rPr>
              <w:t>91.25%~91.94</w:t>
            </w:r>
            <w:r w:rsidR="0034092E" w:rsidRPr="000D60EA">
              <w:rPr>
                <w:rFonts w:eastAsiaTheme="minorEastAsia" w:hint="eastAsia"/>
                <w:lang w:eastAsia="zh-CN"/>
              </w:rPr>
              <w:t>%</w:t>
            </w:r>
          </w:p>
        </w:tc>
        <w:tc>
          <w:tcPr>
            <w:tcW w:w="681" w:type="pct"/>
            <w:tcBorders>
              <w:left w:val="none" w:sz="0" w:space="0" w:color="auto"/>
              <w:right w:val="none" w:sz="0" w:space="0" w:color="auto"/>
            </w:tcBorders>
            <w:vAlign w:val="center"/>
          </w:tcPr>
          <w:p w14:paraId="59F02EE0" w14:textId="51176181"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10</w:t>
            </w:r>
          </w:p>
        </w:tc>
        <w:tc>
          <w:tcPr>
            <w:tcW w:w="792" w:type="pct"/>
            <w:tcBorders>
              <w:left w:val="none" w:sz="0" w:space="0" w:color="auto"/>
              <w:right w:val="none" w:sz="0" w:space="0" w:color="auto"/>
            </w:tcBorders>
            <w:vAlign w:val="center"/>
          </w:tcPr>
          <w:p w14:paraId="17C1E930" w14:textId="5176E9B2"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tcPr>
          <w:p w14:paraId="18A94E0D" w14:textId="4C945B3B" w:rsidR="0034092E" w:rsidRDefault="0034092E" w:rsidP="00A41B6C">
            <w:pPr>
              <w:spacing w:beforeLines="50" w:before="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Note1</w:t>
            </w:r>
          </w:p>
        </w:tc>
      </w:tr>
      <w:tr w:rsidR="00467E99" w14:paraId="44C9C068" w14:textId="3223FFCC" w:rsidTr="00BC606D">
        <w:trPr>
          <w:cnfStyle w:val="000000010000" w:firstRow="0" w:lastRow="0" w:firstColumn="0" w:lastColumn="0" w:oddVBand="0" w:evenVBand="0" w:oddHBand="0" w:evenHBand="1" w:firstRowFirstColumn="0" w:firstRowLastColumn="0" w:lastRowFirstColumn="0" w:lastRowLastColumn="0"/>
          <w:trHeight w:val="452"/>
        </w:trPr>
        <w:tc>
          <w:tcPr>
            <w:cnfStyle w:val="001000000000" w:firstRow="0" w:lastRow="0" w:firstColumn="1" w:lastColumn="0" w:oddVBand="0" w:evenVBand="0" w:oddHBand="0" w:evenHBand="0" w:firstRowFirstColumn="0" w:firstRowLastColumn="0" w:lastRowFirstColumn="0" w:lastRowLastColumn="0"/>
            <w:tcW w:w="1295" w:type="pct"/>
            <w:tcBorders>
              <w:right w:val="none" w:sz="0" w:space="0" w:color="auto"/>
            </w:tcBorders>
            <w:vAlign w:val="center"/>
          </w:tcPr>
          <w:p w14:paraId="13027237" w14:textId="06CA5F14" w:rsidR="0034092E" w:rsidRDefault="0034092E" w:rsidP="00A41B6C">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eDRX with additional active time</w:t>
            </w:r>
            <w:r>
              <w:rPr>
                <w:rFonts w:ascii="Times New Roman" w:hAnsi="Times New Roman" w:cs="Times New Roman"/>
                <w:sz w:val="20"/>
                <w:szCs w:val="20"/>
                <w:lang w:eastAsia="zh-CN"/>
              </w:rPr>
              <w:fldChar w:fldCharType="begin"/>
            </w:r>
            <w:r>
              <w:rPr>
                <w:rFonts w:ascii="Times New Roman" w:hAnsi="Times New Roman" w:cs="Times New Roman"/>
                <w:sz w:val="20"/>
                <w:szCs w:val="20"/>
                <w:lang w:eastAsia="zh-CN"/>
              </w:rPr>
              <w:instrText xml:space="preserve"> </w:instrText>
            </w:r>
            <w:r>
              <w:rPr>
                <w:rFonts w:ascii="Times New Roman" w:hAnsi="Times New Roman" w:cs="Times New Roman" w:hint="eastAsia"/>
                <w:sz w:val="20"/>
                <w:szCs w:val="20"/>
                <w:lang w:eastAsia="zh-CN"/>
              </w:rPr>
              <w:instrText>REF _Ref100235801 \r \h</w:instrText>
            </w:r>
            <w:r>
              <w:rPr>
                <w:rFonts w:ascii="Times New Roman" w:hAnsi="Times New Roman" w:cs="Times New Roman"/>
                <w:sz w:val="20"/>
                <w:szCs w:val="20"/>
                <w:lang w:eastAsia="zh-CN"/>
              </w:rPr>
              <w:instrText xml:space="preserve"> </w:instrText>
            </w:r>
            <w:r w:rsidR="00467E99">
              <w:rPr>
                <w:rFonts w:ascii="Times New Roman" w:hAnsi="Times New Roman" w:cs="Times New Roman"/>
                <w:sz w:val="20"/>
                <w:szCs w:val="20"/>
                <w:lang w:eastAsia="zh-CN"/>
              </w:rPr>
              <w:instrText xml:space="preserve"> \* MERGEFORMAT </w:instrText>
            </w:r>
            <w:r>
              <w:rPr>
                <w:rFonts w:ascii="Times New Roman" w:hAnsi="Times New Roman" w:cs="Times New Roman"/>
                <w:sz w:val="20"/>
                <w:szCs w:val="20"/>
                <w:lang w:eastAsia="zh-CN"/>
              </w:rPr>
            </w:r>
            <w:r>
              <w:rPr>
                <w:rFonts w:ascii="Times New Roman" w:hAnsi="Times New Roman" w:cs="Times New Roman"/>
                <w:sz w:val="20"/>
                <w:szCs w:val="20"/>
                <w:lang w:eastAsia="zh-CN"/>
              </w:rPr>
              <w:fldChar w:fldCharType="separate"/>
            </w:r>
            <w:r w:rsidR="00CF7ABF">
              <w:rPr>
                <w:rFonts w:ascii="Times New Roman" w:hAnsi="Times New Roman" w:cs="Times New Roman"/>
                <w:sz w:val="20"/>
                <w:szCs w:val="20"/>
                <w:lang w:eastAsia="zh-CN"/>
              </w:rPr>
              <w:t>[8]</w:t>
            </w:r>
            <w:r>
              <w:rPr>
                <w:rFonts w:ascii="Times New Roman" w:hAnsi="Times New Roman" w:cs="Times New Roman"/>
                <w:sz w:val="20"/>
                <w:szCs w:val="20"/>
                <w:lang w:eastAsia="zh-CN"/>
              </w:rPr>
              <w:fldChar w:fldCharType="end"/>
            </w:r>
          </w:p>
        </w:tc>
        <w:tc>
          <w:tcPr>
            <w:tcW w:w="740" w:type="pct"/>
            <w:tcBorders>
              <w:left w:val="none" w:sz="0" w:space="0" w:color="auto"/>
              <w:right w:val="none" w:sz="0" w:space="0" w:color="auto"/>
            </w:tcBorders>
            <w:vAlign w:val="center"/>
          </w:tcPr>
          <w:p w14:paraId="5D190995" w14:textId="748A9021" w:rsidR="0034092E" w:rsidRPr="000D60EA" w:rsidRDefault="003F687F" w:rsidP="00301E42">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29.43</w:t>
            </w:r>
            <w:r w:rsidR="0034092E" w:rsidRPr="000D60EA">
              <w:rPr>
                <w:rFonts w:eastAsiaTheme="minorEastAsia" w:hint="eastAsia"/>
                <w:lang w:eastAsia="zh-CN"/>
              </w:rPr>
              <w:t>%</w:t>
            </w:r>
          </w:p>
        </w:tc>
        <w:tc>
          <w:tcPr>
            <w:tcW w:w="790" w:type="pct"/>
            <w:tcBorders>
              <w:left w:val="none" w:sz="0" w:space="0" w:color="auto"/>
              <w:right w:val="none" w:sz="0" w:space="0" w:color="auto"/>
            </w:tcBorders>
            <w:vAlign w:val="center"/>
          </w:tcPr>
          <w:p w14:paraId="5A529E1C" w14:textId="21C7E238" w:rsidR="0034092E" w:rsidRPr="000D60EA" w:rsidRDefault="003F687F" w:rsidP="003F687F">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0D60EA">
              <w:rPr>
                <w:rFonts w:eastAsiaTheme="minorEastAsia" w:hint="eastAsia"/>
                <w:lang w:eastAsia="zh-CN"/>
              </w:rPr>
              <w:t>86.36</w:t>
            </w:r>
            <w:r w:rsidR="0034092E" w:rsidRPr="000D60EA">
              <w:rPr>
                <w:rFonts w:eastAsiaTheme="minorEastAsia" w:hint="eastAsia"/>
                <w:lang w:eastAsia="zh-CN"/>
              </w:rPr>
              <w:t>%</w:t>
            </w:r>
          </w:p>
        </w:tc>
        <w:tc>
          <w:tcPr>
            <w:tcW w:w="681" w:type="pct"/>
            <w:tcBorders>
              <w:left w:val="none" w:sz="0" w:space="0" w:color="auto"/>
              <w:right w:val="none" w:sz="0" w:space="0" w:color="auto"/>
            </w:tcBorders>
            <w:vAlign w:val="center"/>
          </w:tcPr>
          <w:p w14:paraId="20248F3E" w14:textId="0C1D0D9D"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11</w:t>
            </w:r>
          </w:p>
        </w:tc>
        <w:tc>
          <w:tcPr>
            <w:tcW w:w="792" w:type="pct"/>
            <w:tcBorders>
              <w:left w:val="none" w:sz="0" w:space="0" w:color="auto"/>
              <w:right w:val="none" w:sz="0" w:space="0" w:color="auto"/>
            </w:tcBorders>
            <w:vAlign w:val="center"/>
          </w:tcPr>
          <w:p w14:paraId="2E887A54" w14:textId="6E431FB7"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w:t>
            </w:r>
          </w:p>
        </w:tc>
        <w:tc>
          <w:tcPr>
            <w:tcW w:w="702" w:type="pct"/>
            <w:tcBorders>
              <w:left w:val="none" w:sz="0" w:space="0" w:color="auto"/>
            </w:tcBorders>
          </w:tcPr>
          <w:p w14:paraId="2A18FBFE" w14:textId="727CD6E6" w:rsidR="0034092E" w:rsidRDefault="0034092E" w:rsidP="00A41B6C">
            <w:pPr>
              <w:spacing w:beforeLines="50" w:before="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Pr>
                <w:rFonts w:eastAsiaTheme="minorEastAsia" w:hint="eastAsia"/>
                <w:lang w:eastAsia="zh-CN"/>
              </w:rPr>
              <w:t>Note1</w:t>
            </w:r>
          </w:p>
        </w:tc>
      </w:tr>
      <w:tr w:rsidR="0034092E" w14:paraId="3006E06A" w14:textId="77777777" w:rsidTr="00467E99">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683B4EEF" w14:textId="77777777" w:rsidR="00467E99" w:rsidRDefault="0034092E" w:rsidP="00467E99">
            <w:pPr>
              <w:spacing w:beforeLines="50" w:before="120" w:after="0" w:line="120" w:lineRule="atLeast"/>
              <w:jc w:val="both"/>
              <w:rPr>
                <w:rFonts w:eastAsiaTheme="minorEastAsia"/>
                <w:b w:val="0"/>
                <w:lang w:eastAsia="zh-CN"/>
              </w:rPr>
            </w:pPr>
            <w:r w:rsidRPr="0034092E">
              <w:rPr>
                <w:rFonts w:eastAsiaTheme="minorEastAsia" w:hint="eastAsia"/>
                <w:b w:val="0"/>
                <w:lang w:eastAsia="zh-CN"/>
              </w:rPr>
              <w:t xml:space="preserve">Note1: The </w:t>
            </w:r>
            <w:r w:rsidRPr="0034092E">
              <w:rPr>
                <w:rFonts w:eastAsiaTheme="minorEastAsia"/>
                <w:b w:val="0"/>
                <w:lang w:eastAsia="zh-CN"/>
              </w:rPr>
              <w:t>evaluated</w:t>
            </w:r>
            <w:r w:rsidRPr="0034092E">
              <w:rPr>
                <w:rFonts w:eastAsiaTheme="minorEastAsia" w:hint="eastAsia"/>
                <w:b w:val="0"/>
                <w:lang w:eastAsia="zh-CN"/>
              </w:rPr>
              <w:t xml:space="preserve"> scenario is indoor hotspot.</w:t>
            </w:r>
            <w:r w:rsidR="00467E99">
              <w:rPr>
                <w:rFonts w:eastAsiaTheme="minorEastAsia" w:hint="eastAsia"/>
                <w:b w:val="0"/>
                <w:lang w:eastAsia="zh-CN"/>
              </w:rPr>
              <w:t xml:space="preserve">   </w:t>
            </w:r>
          </w:p>
          <w:p w14:paraId="7729E4AA" w14:textId="77777777" w:rsidR="0034092E" w:rsidRDefault="0034092E" w:rsidP="00467E99">
            <w:pPr>
              <w:spacing w:beforeLines="50" w:before="120" w:after="0" w:line="120" w:lineRule="atLeast"/>
              <w:jc w:val="both"/>
              <w:rPr>
                <w:rFonts w:eastAsiaTheme="minorEastAsia"/>
                <w:b w:val="0"/>
                <w:lang w:eastAsia="zh-CN"/>
              </w:rPr>
            </w:pPr>
            <w:r w:rsidRPr="0034092E">
              <w:rPr>
                <w:rFonts w:eastAsiaTheme="minorEastAsia" w:hint="eastAsia"/>
                <w:b w:val="0"/>
                <w:lang w:eastAsia="zh-CN"/>
              </w:rPr>
              <w:t xml:space="preserve">Note2: The </w:t>
            </w:r>
            <w:r w:rsidRPr="0034092E">
              <w:rPr>
                <w:rFonts w:eastAsiaTheme="minorEastAsia"/>
                <w:b w:val="0"/>
                <w:lang w:eastAsia="zh-CN"/>
              </w:rPr>
              <w:t>evaluated</w:t>
            </w:r>
            <w:r w:rsidRPr="0034092E">
              <w:rPr>
                <w:rFonts w:eastAsiaTheme="minorEastAsia" w:hint="eastAsia"/>
                <w:b w:val="0"/>
                <w:lang w:eastAsia="zh-CN"/>
              </w:rPr>
              <w:t xml:space="preserve"> scenario is dense urban.</w:t>
            </w:r>
          </w:p>
          <w:p w14:paraId="1EC61456" w14:textId="39F87279" w:rsidR="005113EC" w:rsidRDefault="005113EC" w:rsidP="005113EC">
            <w:pPr>
              <w:spacing w:beforeLines="50" w:before="120" w:after="0" w:line="120" w:lineRule="atLeast"/>
              <w:jc w:val="both"/>
              <w:rPr>
                <w:rFonts w:eastAsiaTheme="minorEastAsia"/>
                <w:lang w:eastAsia="zh-CN"/>
              </w:rPr>
            </w:pPr>
            <w:r>
              <w:rPr>
                <w:rFonts w:eastAsiaTheme="minorEastAsia" w:hint="eastAsia"/>
                <w:b w:val="0"/>
                <w:lang w:eastAsia="zh-CN"/>
              </w:rPr>
              <w:t xml:space="preserve">Note3: </w:t>
            </w:r>
            <w:r>
              <w:rPr>
                <w:rFonts w:eastAsiaTheme="minorEastAsia"/>
                <w:b w:val="0"/>
                <w:lang w:eastAsia="zh-CN"/>
              </w:rPr>
              <w:t>With</w:t>
            </w:r>
            <w:r>
              <w:rPr>
                <w:rFonts w:eastAsiaTheme="minorEastAsia" w:hint="eastAsia"/>
                <w:b w:val="0"/>
                <w:lang w:eastAsia="zh-CN"/>
              </w:rPr>
              <w:t xml:space="preserve"> different traffic arrival offset, i.e., random or evenly spaced, </w:t>
            </w:r>
            <w:r w:rsidR="00D12B97">
              <w:rPr>
                <w:rFonts w:eastAsiaTheme="minorEastAsia" w:hint="eastAsia"/>
                <w:b w:val="0"/>
                <w:lang w:eastAsia="zh-CN"/>
              </w:rPr>
              <w:t xml:space="preserve">system </w:t>
            </w:r>
            <w:r>
              <w:rPr>
                <w:rFonts w:eastAsiaTheme="minorEastAsia" w:hint="eastAsia"/>
                <w:b w:val="0"/>
                <w:lang w:eastAsia="zh-CN"/>
              </w:rPr>
              <w:t>capacity is different.</w:t>
            </w:r>
          </w:p>
        </w:tc>
      </w:tr>
    </w:tbl>
    <w:p w14:paraId="47684DA9" w14:textId="0058C40B" w:rsidR="002050C0" w:rsidRDefault="004D0C6A" w:rsidP="00CE3FFA">
      <w:pPr>
        <w:spacing w:beforeLines="50" w:before="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_Ref100233933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491E">
        <w:t xml:space="preserve">Table </w:t>
      </w:r>
      <w:r w:rsidR="0042491E">
        <w:rPr>
          <w:noProof/>
        </w:rPr>
        <w:t>3</w:t>
      </w:r>
      <w:r>
        <w:rPr>
          <w:rFonts w:eastAsiaTheme="minorEastAsia"/>
          <w:lang w:eastAsia="zh-CN"/>
        </w:rPr>
        <w:fldChar w:fldCharType="end"/>
      </w:r>
      <w:r w:rsidR="007D41A0">
        <w:rPr>
          <w:rFonts w:eastAsiaTheme="minorEastAsia" w:hint="eastAsia"/>
          <w:lang w:eastAsia="zh-CN"/>
        </w:rPr>
        <w:t xml:space="preserve">, XR-PMW with PDCCH skipping and go-to-sleep shows the </w:t>
      </w:r>
      <w:r w:rsidR="007D41A0">
        <w:rPr>
          <w:rFonts w:eastAsiaTheme="minorEastAsia"/>
          <w:lang w:eastAsia="zh-CN"/>
        </w:rPr>
        <w:t>pretty</w:t>
      </w:r>
      <w:r w:rsidR="007D41A0">
        <w:rPr>
          <w:rFonts w:eastAsiaTheme="minorEastAsia" w:hint="eastAsia"/>
          <w:lang w:eastAsia="zh-CN"/>
        </w:rPr>
        <w:t xml:space="preserve"> good performance in aspect of power saving, system capacity a</w:t>
      </w:r>
      <w:r>
        <w:rPr>
          <w:rFonts w:eastAsiaTheme="minorEastAsia" w:hint="eastAsia"/>
          <w:lang w:eastAsia="zh-CN"/>
        </w:rPr>
        <w:t xml:space="preserve">nd impact on existing service. </w:t>
      </w:r>
      <w:r w:rsidR="006D10FF">
        <w:rPr>
          <w:rFonts w:eastAsiaTheme="minorEastAsia" w:hint="eastAsia"/>
          <w:lang w:eastAsia="zh-CN"/>
        </w:rPr>
        <w:t>T</w:t>
      </w:r>
      <w:r w:rsidR="002B5479">
        <w:rPr>
          <w:rFonts w:eastAsiaTheme="minorEastAsia"/>
          <w:lang w:eastAsia="zh-CN"/>
        </w:rPr>
        <w:t>he t</w:t>
      </w:r>
      <w:r w:rsidR="006D10FF">
        <w:rPr>
          <w:rFonts w:eastAsiaTheme="minorEastAsia" w:hint="eastAsia"/>
          <w:lang w:eastAsia="zh-CN"/>
        </w:rPr>
        <w:t>raffic arrival offset staggering propos</w:t>
      </w:r>
      <w:r w:rsidR="002B5479">
        <w:rPr>
          <w:rFonts w:eastAsiaTheme="minorEastAsia"/>
          <w:lang w:eastAsia="zh-CN"/>
        </w:rPr>
        <w:t>al</w:t>
      </w:r>
      <w:r w:rsidR="006D10FF">
        <w:rPr>
          <w:rFonts w:eastAsiaTheme="minorEastAsia" w:hint="eastAsia"/>
          <w:lang w:eastAsia="zh-CN"/>
        </w:rPr>
        <w:t xml:space="preserve"> in </w:t>
      </w:r>
      <w:r w:rsidR="00EA3A6C">
        <w:rPr>
          <w:rFonts w:eastAsiaTheme="minorEastAsia"/>
          <w:lang w:eastAsia="zh-CN"/>
        </w:rPr>
        <w:fldChar w:fldCharType="begin"/>
      </w:r>
      <w:r w:rsidR="00EA3A6C">
        <w:rPr>
          <w:rFonts w:eastAsiaTheme="minorEastAsia"/>
          <w:lang w:eastAsia="zh-CN"/>
        </w:rPr>
        <w:instrText xml:space="preserve"> </w:instrText>
      </w:r>
      <w:r w:rsidR="00EA3A6C">
        <w:rPr>
          <w:rFonts w:eastAsiaTheme="minorEastAsia" w:hint="eastAsia"/>
          <w:lang w:eastAsia="zh-CN"/>
        </w:rPr>
        <w:instrText>REF _Ref101527984 \r \h</w:instrText>
      </w:r>
      <w:r w:rsidR="00EA3A6C">
        <w:rPr>
          <w:rFonts w:eastAsiaTheme="minorEastAsia"/>
          <w:lang w:eastAsia="zh-CN"/>
        </w:rPr>
        <w:instrText xml:space="preserve"> </w:instrText>
      </w:r>
      <w:r w:rsidR="00EA3A6C">
        <w:rPr>
          <w:rFonts w:eastAsiaTheme="minorEastAsia"/>
          <w:lang w:eastAsia="zh-CN"/>
        </w:rPr>
      </w:r>
      <w:r w:rsidR="00EA3A6C">
        <w:rPr>
          <w:rFonts w:eastAsiaTheme="minorEastAsia"/>
          <w:lang w:eastAsia="zh-CN"/>
        </w:rPr>
        <w:fldChar w:fldCharType="separate"/>
      </w:r>
      <w:r w:rsidR="00CF7ABF">
        <w:rPr>
          <w:rFonts w:eastAsiaTheme="minorEastAsia"/>
          <w:lang w:eastAsia="zh-CN"/>
        </w:rPr>
        <w:t>[5]</w:t>
      </w:r>
      <w:r w:rsidR="00EA3A6C">
        <w:rPr>
          <w:rFonts w:eastAsiaTheme="minorEastAsia"/>
          <w:lang w:eastAsia="zh-CN"/>
        </w:rPr>
        <w:fldChar w:fldCharType="end"/>
      </w:r>
      <w:r w:rsidR="006D10FF">
        <w:rPr>
          <w:rFonts w:eastAsiaTheme="minorEastAsia" w:hint="eastAsia"/>
          <w:lang w:eastAsia="zh-CN"/>
        </w:rPr>
        <w:t xml:space="preserve"> </w:t>
      </w:r>
      <w:r w:rsidR="002B5479">
        <w:rPr>
          <w:rFonts w:eastAsiaTheme="minorEastAsia"/>
          <w:lang w:eastAsia="zh-CN"/>
        </w:rPr>
        <w:t>intentionally distributed</w:t>
      </w:r>
      <w:r w:rsidR="00383682">
        <w:rPr>
          <w:rFonts w:eastAsiaTheme="minorEastAsia" w:hint="eastAsia"/>
          <w:lang w:eastAsia="zh-CN"/>
        </w:rPr>
        <w:t xml:space="preserve"> </w:t>
      </w:r>
      <w:r w:rsidR="006D10FF">
        <w:rPr>
          <w:rFonts w:eastAsiaTheme="minorEastAsia" w:hint="eastAsia"/>
          <w:lang w:eastAsia="zh-CN"/>
        </w:rPr>
        <w:t>XR traffic arrival</w:t>
      </w:r>
      <w:r w:rsidR="002B5479">
        <w:rPr>
          <w:rFonts w:eastAsiaTheme="minorEastAsia"/>
          <w:lang w:eastAsia="zh-CN"/>
        </w:rPr>
        <w:t xml:space="preserve"> at the gNB from different UEs in a staggering way to minimize the contention of radio resource allocation among UEs and achieve the power saving.</w:t>
      </w:r>
      <w:r w:rsidR="0059616F">
        <w:rPr>
          <w:rFonts w:eastAsiaTheme="minorEastAsia" w:hint="eastAsia"/>
          <w:lang w:eastAsia="zh-CN"/>
        </w:rPr>
        <w:t xml:space="preserve"> </w:t>
      </w:r>
      <w:r w:rsidR="002B5479">
        <w:rPr>
          <w:rFonts w:eastAsiaTheme="minorEastAsia"/>
          <w:lang w:eastAsia="zh-CN"/>
        </w:rPr>
        <w:t>T</w:t>
      </w:r>
      <w:r w:rsidR="006D10FF">
        <w:rPr>
          <w:rFonts w:eastAsiaTheme="minorEastAsia" w:hint="eastAsia"/>
          <w:lang w:eastAsia="zh-CN"/>
        </w:rPr>
        <w:t xml:space="preserve">he results show that </w:t>
      </w:r>
      <w:r w:rsidR="002B5479">
        <w:rPr>
          <w:rFonts w:eastAsiaTheme="minorEastAsia"/>
          <w:lang w:eastAsia="zh-CN"/>
        </w:rPr>
        <w:t>the</w:t>
      </w:r>
      <w:r w:rsidR="006D10FF">
        <w:rPr>
          <w:rFonts w:eastAsiaTheme="minorEastAsia" w:hint="eastAsia"/>
          <w:lang w:eastAsia="zh-CN"/>
        </w:rPr>
        <w:t xml:space="preserve"> power saving gain</w:t>
      </w:r>
      <w:r w:rsidR="002B5479">
        <w:rPr>
          <w:rFonts w:eastAsiaTheme="minorEastAsia"/>
          <w:lang w:eastAsia="zh-CN"/>
        </w:rPr>
        <w:t xml:space="preserve"> is marginal</w:t>
      </w:r>
      <w:r w:rsidR="006D10FF">
        <w:rPr>
          <w:rFonts w:eastAsiaTheme="minorEastAsia" w:hint="eastAsia"/>
          <w:lang w:eastAsia="zh-CN"/>
        </w:rPr>
        <w:t>. E-PDCCH monitoring propos</w:t>
      </w:r>
      <w:r w:rsidR="00220CE4">
        <w:rPr>
          <w:rFonts w:eastAsiaTheme="minorEastAsia"/>
          <w:lang w:eastAsia="zh-CN"/>
        </w:rPr>
        <w:t>al</w:t>
      </w:r>
      <w:r w:rsidR="006D10FF">
        <w:rPr>
          <w:rFonts w:eastAsiaTheme="minorEastAsia" w:hint="eastAsia"/>
          <w:lang w:eastAsia="zh-CN"/>
        </w:rPr>
        <w:t xml:space="preserve"> in </w:t>
      </w:r>
      <w:r w:rsidR="006D10FF">
        <w:rPr>
          <w:rFonts w:eastAsiaTheme="minorEastAsia"/>
          <w:lang w:eastAsia="zh-CN"/>
        </w:rPr>
        <w:fldChar w:fldCharType="begin"/>
      </w:r>
      <w:r w:rsidR="006D10FF">
        <w:rPr>
          <w:rFonts w:eastAsiaTheme="minorEastAsia"/>
          <w:lang w:eastAsia="zh-CN"/>
        </w:rPr>
        <w:instrText xml:space="preserve"> </w:instrText>
      </w:r>
      <w:r w:rsidR="006D10FF">
        <w:rPr>
          <w:rFonts w:eastAsiaTheme="minorEastAsia" w:hint="eastAsia"/>
          <w:lang w:eastAsia="zh-CN"/>
        </w:rPr>
        <w:instrText>REF _Ref100235783 \r \h</w:instrText>
      </w:r>
      <w:r w:rsidR="006D10FF">
        <w:rPr>
          <w:rFonts w:eastAsiaTheme="minorEastAsia"/>
          <w:lang w:eastAsia="zh-CN"/>
        </w:rPr>
        <w:instrText xml:space="preserve"> </w:instrText>
      </w:r>
      <w:r w:rsidR="006D10FF">
        <w:rPr>
          <w:rFonts w:eastAsiaTheme="minorEastAsia"/>
          <w:lang w:eastAsia="zh-CN"/>
        </w:rPr>
      </w:r>
      <w:r w:rsidR="006D10FF">
        <w:rPr>
          <w:rFonts w:eastAsiaTheme="minorEastAsia"/>
          <w:lang w:eastAsia="zh-CN"/>
        </w:rPr>
        <w:fldChar w:fldCharType="separate"/>
      </w:r>
      <w:r w:rsidR="00CF7ABF">
        <w:rPr>
          <w:rFonts w:eastAsiaTheme="minorEastAsia"/>
          <w:lang w:eastAsia="zh-CN"/>
        </w:rPr>
        <w:t>[6]</w:t>
      </w:r>
      <w:r w:rsidR="006D10FF">
        <w:rPr>
          <w:rFonts w:eastAsiaTheme="minorEastAsia"/>
          <w:lang w:eastAsia="zh-CN"/>
        </w:rPr>
        <w:fldChar w:fldCharType="end"/>
      </w:r>
      <w:r w:rsidR="006D10FF">
        <w:rPr>
          <w:rFonts w:eastAsiaTheme="minorEastAsia" w:hint="eastAsia"/>
          <w:lang w:eastAsia="zh-CN"/>
        </w:rPr>
        <w:t xml:space="preserve"> </w:t>
      </w:r>
      <w:r w:rsidR="0034092E" w:rsidRPr="008C3AB0">
        <w:t xml:space="preserve">configures a </w:t>
      </w:r>
      <w:r w:rsidR="00220CE4">
        <w:t xml:space="preserve">set of </w:t>
      </w:r>
      <w:r w:rsidR="0034092E" w:rsidRPr="008C3AB0">
        <w:t>MonitoringSlotPeriodicity pattern with different MonitoringSlotPeriodicity values instead of a single MonitoringSlotPeriodicity value</w:t>
      </w:r>
      <w:r w:rsidR="0034092E">
        <w:rPr>
          <w:rFonts w:eastAsiaTheme="minorEastAsia" w:hint="eastAsia"/>
          <w:lang w:eastAsia="zh-CN"/>
        </w:rPr>
        <w:t xml:space="preserve">, e.g., {17ms, 17ms, </w:t>
      </w:r>
      <w:proofErr w:type="gramStart"/>
      <w:r w:rsidR="0034092E">
        <w:rPr>
          <w:rFonts w:eastAsiaTheme="minorEastAsia" w:hint="eastAsia"/>
          <w:lang w:eastAsia="zh-CN"/>
        </w:rPr>
        <w:t>16ms</w:t>
      </w:r>
      <w:proofErr w:type="gramEnd"/>
      <w:r w:rsidR="0034092E">
        <w:rPr>
          <w:rFonts w:eastAsiaTheme="minorEastAsia"/>
          <w:lang w:eastAsia="zh-CN"/>
        </w:rPr>
        <w:t>}</w:t>
      </w:r>
      <w:r w:rsidR="0034092E">
        <w:rPr>
          <w:rFonts w:eastAsiaTheme="minorEastAsia" w:hint="eastAsia"/>
          <w:lang w:eastAsia="zh-CN"/>
        </w:rPr>
        <w:t>.</w:t>
      </w:r>
      <w:r w:rsidR="00377E99">
        <w:rPr>
          <w:rFonts w:eastAsiaTheme="minorEastAsia" w:hint="eastAsia"/>
          <w:lang w:eastAsia="zh-CN"/>
        </w:rPr>
        <w:t xml:space="preserve"> T</w:t>
      </w:r>
      <w:r w:rsidR="0034092E">
        <w:rPr>
          <w:rFonts w:eastAsiaTheme="minorEastAsia" w:hint="eastAsia"/>
          <w:lang w:eastAsia="zh-CN"/>
        </w:rPr>
        <w:t>he schem</w:t>
      </w:r>
      <w:r w:rsidR="00377E99">
        <w:rPr>
          <w:rFonts w:eastAsiaTheme="minorEastAsia" w:hint="eastAsia"/>
          <w:lang w:eastAsia="zh-CN"/>
        </w:rPr>
        <w:t xml:space="preserve">e has slight power saving gain but also </w:t>
      </w:r>
      <w:r w:rsidR="00220CE4">
        <w:rPr>
          <w:rFonts w:eastAsiaTheme="minorEastAsia"/>
          <w:lang w:eastAsia="zh-CN"/>
        </w:rPr>
        <w:t xml:space="preserve">has </w:t>
      </w:r>
      <w:r w:rsidR="00377E99">
        <w:rPr>
          <w:rFonts w:eastAsiaTheme="minorEastAsia" w:hint="eastAsia"/>
          <w:lang w:eastAsia="zh-CN"/>
        </w:rPr>
        <w:t>impair</w:t>
      </w:r>
      <w:r w:rsidR="00220CE4">
        <w:rPr>
          <w:rFonts w:eastAsiaTheme="minorEastAsia"/>
          <w:lang w:eastAsia="zh-CN"/>
        </w:rPr>
        <w:t>ment</w:t>
      </w:r>
      <w:r w:rsidR="00377E99">
        <w:rPr>
          <w:rFonts w:eastAsiaTheme="minorEastAsia" w:hint="eastAsia"/>
          <w:lang w:eastAsia="zh-CN"/>
        </w:rPr>
        <w:t xml:space="preserve"> </w:t>
      </w:r>
      <w:r w:rsidR="00220CE4">
        <w:rPr>
          <w:rFonts w:eastAsiaTheme="minorEastAsia"/>
          <w:lang w:eastAsia="zh-CN"/>
        </w:rPr>
        <w:t xml:space="preserve">in </w:t>
      </w:r>
      <w:r w:rsidR="00377E99">
        <w:rPr>
          <w:rFonts w:eastAsiaTheme="minorEastAsia" w:hint="eastAsia"/>
          <w:lang w:eastAsia="zh-CN"/>
        </w:rPr>
        <w:t xml:space="preserve">the </w:t>
      </w:r>
      <w:r w:rsidR="00220CE4">
        <w:rPr>
          <w:rFonts w:eastAsiaTheme="minorEastAsia"/>
          <w:lang w:eastAsia="zh-CN"/>
        </w:rPr>
        <w:t xml:space="preserve">system </w:t>
      </w:r>
      <w:r w:rsidR="00377E99">
        <w:rPr>
          <w:rFonts w:eastAsiaTheme="minorEastAsia" w:hint="eastAsia"/>
          <w:lang w:eastAsia="zh-CN"/>
        </w:rPr>
        <w:t xml:space="preserve">capacity performance because the scheme </w:t>
      </w:r>
      <w:r w:rsidR="002050C0">
        <w:rPr>
          <w:rFonts w:eastAsiaTheme="minorEastAsia" w:hint="eastAsia"/>
          <w:lang w:eastAsia="zh-CN"/>
        </w:rPr>
        <w:t>only aligns the PDCCH monitoring with XR traffic generation</w:t>
      </w:r>
      <w:r w:rsidR="00220CE4">
        <w:rPr>
          <w:rFonts w:eastAsiaTheme="minorEastAsia"/>
          <w:lang w:eastAsia="zh-CN"/>
        </w:rPr>
        <w:t xml:space="preserve"> without adaptation to the variation of </w:t>
      </w:r>
      <w:r w:rsidR="00377E99">
        <w:rPr>
          <w:rFonts w:eastAsiaTheme="minorEastAsia" w:hint="eastAsia"/>
          <w:lang w:eastAsia="zh-CN"/>
        </w:rPr>
        <w:t>traffic arrival</w:t>
      </w:r>
      <w:r w:rsidR="00220CE4">
        <w:rPr>
          <w:rFonts w:eastAsiaTheme="minorEastAsia"/>
          <w:lang w:eastAsia="zh-CN"/>
        </w:rPr>
        <w:t xml:space="preserve"> caused by delay jitter</w:t>
      </w:r>
      <w:r w:rsidR="00377E99">
        <w:rPr>
          <w:rFonts w:eastAsiaTheme="minorEastAsia" w:hint="eastAsia"/>
          <w:lang w:eastAsia="zh-CN"/>
        </w:rPr>
        <w:t>.</w:t>
      </w:r>
      <w:r w:rsidR="003A6B13">
        <w:rPr>
          <w:rFonts w:eastAsiaTheme="minorEastAsia" w:hint="eastAsia"/>
          <w:lang w:eastAsia="zh-CN"/>
        </w:rPr>
        <w:t xml:space="preserve"> </w:t>
      </w:r>
      <w:proofErr w:type="spellStart"/>
      <w:proofErr w:type="gramStart"/>
      <w:r w:rsidR="003A6B13">
        <w:rPr>
          <w:rFonts w:eastAsiaTheme="minorEastAsia" w:hint="eastAsia"/>
          <w:lang w:eastAsia="zh-CN"/>
        </w:rPr>
        <w:t>eDRX</w:t>
      </w:r>
      <w:proofErr w:type="spellEnd"/>
      <w:proofErr w:type="gramEnd"/>
      <w:r w:rsidR="003A6B13">
        <w:rPr>
          <w:rFonts w:eastAsiaTheme="minorEastAsia" w:hint="eastAsia"/>
          <w:lang w:eastAsia="zh-CN"/>
        </w:rPr>
        <w:t xml:space="preserve"> proposed </w:t>
      </w:r>
      <w:r w:rsidR="00CE3482">
        <w:rPr>
          <w:rFonts w:eastAsiaTheme="minorEastAsia" w:hint="eastAsia"/>
          <w:lang w:eastAsia="zh-CN"/>
        </w:rPr>
        <w:t xml:space="preserve">by </w:t>
      </w:r>
      <w:r w:rsidR="003A6B13">
        <w:rPr>
          <w:rFonts w:eastAsiaTheme="minorEastAsia"/>
          <w:lang w:eastAsia="zh-CN"/>
        </w:rPr>
        <w:fldChar w:fldCharType="begin"/>
      </w:r>
      <w:r w:rsidR="003A6B13">
        <w:rPr>
          <w:rFonts w:eastAsiaTheme="minorEastAsia"/>
          <w:lang w:eastAsia="zh-CN"/>
        </w:rPr>
        <w:instrText xml:space="preserve"> </w:instrText>
      </w:r>
      <w:r w:rsidR="003A6B13">
        <w:rPr>
          <w:rFonts w:eastAsiaTheme="minorEastAsia" w:hint="eastAsia"/>
          <w:lang w:eastAsia="zh-CN"/>
        </w:rPr>
        <w:instrText>REF _Ref100235792 \r \h</w:instrText>
      </w:r>
      <w:r w:rsidR="003A6B13">
        <w:rPr>
          <w:rFonts w:eastAsiaTheme="minorEastAsia"/>
          <w:lang w:eastAsia="zh-CN"/>
        </w:rPr>
        <w:instrText xml:space="preserve"> </w:instrText>
      </w:r>
      <w:r w:rsidR="003A6B13">
        <w:rPr>
          <w:rFonts w:eastAsiaTheme="minorEastAsia"/>
          <w:lang w:eastAsia="zh-CN"/>
        </w:rPr>
      </w:r>
      <w:r w:rsidR="003A6B13">
        <w:rPr>
          <w:rFonts w:eastAsiaTheme="minorEastAsia"/>
          <w:lang w:eastAsia="zh-CN"/>
        </w:rPr>
        <w:fldChar w:fldCharType="separate"/>
      </w:r>
      <w:r w:rsidR="00CF7ABF">
        <w:rPr>
          <w:rFonts w:eastAsiaTheme="minorEastAsia"/>
          <w:lang w:eastAsia="zh-CN"/>
        </w:rPr>
        <w:t>[7]</w:t>
      </w:r>
      <w:r w:rsidR="003A6B13">
        <w:rPr>
          <w:rFonts w:eastAsiaTheme="minorEastAsia"/>
          <w:lang w:eastAsia="zh-CN"/>
        </w:rPr>
        <w:fldChar w:fldCharType="end"/>
      </w:r>
      <w:r w:rsidR="00354EB8">
        <w:rPr>
          <w:rFonts w:eastAsiaTheme="minorEastAsia" w:hint="eastAsia"/>
          <w:lang w:eastAsia="zh-CN"/>
        </w:rPr>
        <w:t xml:space="preserve"> </w:t>
      </w:r>
      <w:r w:rsidR="003A6B13">
        <w:t>adjus</w:t>
      </w:r>
      <w:r w:rsidR="003A6B13">
        <w:rPr>
          <w:rFonts w:eastAsiaTheme="minorEastAsia" w:hint="eastAsia"/>
          <w:lang w:eastAsia="zh-CN"/>
        </w:rPr>
        <w:t>t</w:t>
      </w:r>
      <w:r w:rsidR="00354EB8">
        <w:rPr>
          <w:rFonts w:eastAsiaTheme="minorEastAsia" w:hint="eastAsia"/>
          <w:lang w:eastAsia="zh-CN"/>
        </w:rPr>
        <w:t>s</w:t>
      </w:r>
      <w:r w:rsidR="003A6B13" w:rsidRPr="008C3AB0">
        <w:t xml:space="preserve"> DRX On duration start time offset to be aligned with</w:t>
      </w:r>
      <w:r w:rsidR="002050C0" w:rsidRPr="002050C0">
        <w:rPr>
          <w:rFonts w:eastAsiaTheme="minorEastAsia"/>
          <w:lang w:eastAsia="zh-CN"/>
        </w:rPr>
        <w:t xml:space="preserve"> </w:t>
      </w:r>
      <w:r w:rsidR="002050C0" w:rsidRPr="00761010">
        <w:rPr>
          <w:rFonts w:eastAsiaTheme="minorEastAsia"/>
          <w:lang w:eastAsia="zh-CN"/>
        </w:rPr>
        <w:t xml:space="preserve">the </w:t>
      </w:r>
      <w:r w:rsidR="002050C0">
        <w:rPr>
          <w:rFonts w:eastAsiaTheme="minorEastAsia"/>
          <w:lang w:eastAsia="zh-CN"/>
        </w:rPr>
        <w:t>lower</w:t>
      </w:r>
      <w:r w:rsidR="002050C0" w:rsidRPr="00761010" w:rsidDel="00D41796">
        <w:rPr>
          <w:rFonts w:eastAsiaTheme="minorEastAsia"/>
          <w:lang w:eastAsia="zh-CN"/>
        </w:rPr>
        <w:t xml:space="preserve"> </w:t>
      </w:r>
      <w:r w:rsidR="002050C0" w:rsidRPr="00761010">
        <w:rPr>
          <w:rFonts w:eastAsiaTheme="minorEastAsia"/>
          <w:lang w:eastAsia="zh-CN"/>
        </w:rPr>
        <w:t>boundary</w:t>
      </w:r>
      <w:r w:rsidR="002050C0">
        <w:rPr>
          <w:rFonts w:eastAsiaTheme="minorEastAsia"/>
          <w:lang w:eastAsia="zh-CN"/>
        </w:rPr>
        <w:t xml:space="preserve"> of </w:t>
      </w:r>
      <w:r w:rsidR="002050C0" w:rsidRPr="00761010">
        <w:rPr>
          <w:rFonts w:eastAsiaTheme="minorEastAsia"/>
          <w:lang w:eastAsia="zh-CN"/>
        </w:rPr>
        <w:t>jitter</w:t>
      </w:r>
      <w:r w:rsidR="002050C0">
        <w:rPr>
          <w:rFonts w:eastAsiaTheme="minorEastAsia"/>
          <w:lang w:eastAsia="zh-CN"/>
        </w:rPr>
        <w:t xml:space="preserve"> range</w:t>
      </w:r>
      <w:r w:rsidR="00354EB8">
        <w:rPr>
          <w:rFonts w:eastAsiaTheme="minorEastAsia" w:hint="eastAsia"/>
          <w:lang w:eastAsia="zh-CN"/>
        </w:rPr>
        <w:t xml:space="preserve"> or</w:t>
      </w:r>
      <w:r w:rsidR="002050C0">
        <w:rPr>
          <w:rFonts w:eastAsiaTheme="minorEastAsia" w:hint="eastAsia"/>
          <w:lang w:eastAsia="zh-CN"/>
        </w:rPr>
        <w:t xml:space="preserve"> </w:t>
      </w:r>
      <w:r w:rsidR="002050C0">
        <w:rPr>
          <w:rFonts w:eastAsiaTheme="minorEastAsia"/>
          <w:lang w:eastAsia="zh-CN"/>
        </w:rPr>
        <w:t>wit</w:t>
      </w:r>
      <w:r w:rsidR="002050C0">
        <w:rPr>
          <w:rFonts w:eastAsiaTheme="minorEastAsia" w:hint="eastAsia"/>
          <w:lang w:eastAsia="zh-CN"/>
        </w:rPr>
        <w:t xml:space="preserve">h </w:t>
      </w:r>
      <w:r w:rsidR="002050C0">
        <w:rPr>
          <w:rFonts w:eastAsiaTheme="minorEastAsia"/>
          <w:lang w:eastAsia="zh-CN"/>
        </w:rPr>
        <w:t>quasi-period</w:t>
      </w:r>
      <w:r w:rsidR="002050C0" w:rsidDel="006809C5">
        <w:rPr>
          <w:rFonts w:eastAsiaTheme="minorEastAsia"/>
          <w:lang w:eastAsia="zh-CN"/>
        </w:rPr>
        <w:t xml:space="preserve"> </w:t>
      </w:r>
      <w:r w:rsidR="002050C0">
        <w:rPr>
          <w:rFonts w:eastAsiaTheme="minorEastAsia"/>
          <w:lang w:eastAsia="zh-CN"/>
        </w:rPr>
        <w:t>arrival time point</w:t>
      </w:r>
      <w:r w:rsidR="002050C0">
        <w:rPr>
          <w:rFonts w:eastAsiaTheme="minorEastAsia" w:hint="eastAsia"/>
          <w:lang w:eastAsia="zh-CN"/>
        </w:rPr>
        <w:t xml:space="preserve">. </w:t>
      </w:r>
      <w:proofErr w:type="gramStart"/>
      <w:r w:rsidR="00354EB8">
        <w:rPr>
          <w:rFonts w:eastAsiaTheme="minorEastAsia" w:hint="eastAsia"/>
          <w:lang w:eastAsia="zh-CN"/>
        </w:rPr>
        <w:t>eDRX</w:t>
      </w:r>
      <w:proofErr w:type="gramEnd"/>
      <w:r w:rsidR="00354EB8">
        <w:rPr>
          <w:rFonts w:eastAsiaTheme="minorEastAsia" w:hint="eastAsia"/>
          <w:lang w:eastAsia="zh-CN"/>
        </w:rPr>
        <w:t xml:space="preserve"> with additional active time proposed </w:t>
      </w:r>
      <w:r w:rsidR="00CE3482">
        <w:rPr>
          <w:rFonts w:eastAsiaTheme="minorEastAsia" w:hint="eastAsia"/>
          <w:lang w:eastAsia="zh-CN"/>
        </w:rPr>
        <w:t xml:space="preserve">by </w:t>
      </w:r>
      <w:r w:rsidR="00354EB8">
        <w:rPr>
          <w:rFonts w:eastAsiaTheme="minorEastAsia"/>
          <w:lang w:eastAsia="zh-CN"/>
        </w:rPr>
        <w:fldChar w:fldCharType="begin"/>
      </w:r>
      <w:r w:rsidR="00354EB8">
        <w:rPr>
          <w:rFonts w:eastAsiaTheme="minorEastAsia"/>
          <w:lang w:eastAsia="zh-CN"/>
        </w:rPr>
        <w:instrText xml:space="preserve"> </w:instrText>
      </w:r>
      <w:r w:rsidR="00354EB8">
        <w:rPr>
          <w:rFonts w:eastAsiaTheme="minorEastAsia" w:hint="eastAsia"/>
          <w:lang w:eastAsia="zh-CN"/>
        </w:rPr>
        <w:instrText>REF _Ref100235801 \r \h</w:instrText>
      </w:r>
      <w:r w:rsidR="00354EB8">
        <w:rPr>
          <w:rFonts w:eastAsiaTheme="minorEastAsia"/>
          <w:lang w:eastAsia="zh-CN"/>
        </w:rPr>
        <w:instrText xml:space="preserve"> </w:instrText>
      </w:r>
      <w:r w:rsidR="00354EB8">
        <w:rPr>
          <w:rFonts w:eastAsiaTheme="minorEastAsia"/>
          <w:lang w:eastAsia="zh-CN"/>
        </w:rPr>
      </w:r>
      <w:r w:rsidR="00354EB8">
        <w:rPr>
          <w:rFonts w:eastAsiaTheme="minorEastAsia"/>
          <w:lang w:eastAsia="zh-CN"/>
        </w:rPr>
        <w:fldChar w:fldCharType="separate"/>
      </w:r>
      <w:r w:rsidR="00CF7ABF">
        <w:rPr>
          <w:rFonts w:eastAsiaTheme="minorEastAsia"/>
          <w:lang w:eastAsia="zh-CN"/>
        </w:rPr>
        <w:t>[8]</w:t>
      </w:r>
      <w:r w:rsidR="00354EB8">
        <w:rPr>
          <w:rFonts w:eastAsiaTheme="minorEastAsia"/>
          <w:lang w:eastAsia="zh-CN"/>
        </w:rPr>
        <w:fldChar w:fldCharType="end"/>
      </w:r>
      <w:r w:rsidR="00354EB8">
        <w:rPr>
          <w:rFonts w:eastAsiaTheme="minorEastAsia" w:hint="eastAsia"/>
          <w:lang w:eastAsia="zh-CN"/>
        </w:rPr>
        <w:t xml:space="preserve"> </w:t>
      </w:r>
      <w:r w:rsidR="00354EB8" w:rsidRPr="008C3AB0">
        <w:rPr>
          <w:lang w:eastAsia="ko-KR"/>
        </w:rPr>
        <w:t>change</w:t>
      </w:r>
      <w:r w:rsidR="00354EB8">
        <w:rPr>
          <w:rFonts w:eastAsiaTheme="minorEastAsia" w:hint="eastAsia"/>
          <w:lang w:eastAsia="zh-CN"/>
        </w:rPr>
        <w:t>s DRX</w:t>
      </w:r>
      <w:r w:rsidR="00354EB8" w:rsidRPr="008C3AB0">
        <w:rPr>
          <w:lang w:eastAsia="ko-KR"/>
        </w:rPr>
        <w:t xml:space="preserve"> </w:t>
      </w:r>
      <w:proofErr w:type="spellStart"/>
      <w:r w:rsidR="00354EB8" w:rsidRPr="008C3AB0">
        <w:rPr>
          <w:lang w:eastAsia="ko-KR"/>
        </w:rPr>
        <w:t>startoffset</w:t>
      </w:r>
      <w:proofErr w:type="spellEnd"/>
      <w:r w:rsidR="00354EB8" w:rsidRPr="008C3AB0">
        <w:rPr>
          <w:lang w:eastAsia="ko-KR"/>
        </w:rPr>
        <w:t xml:space="preserve"> per 100ms and</w:t>
      </w:r>
      <w:r w:rsidR="00354EB8">
        <w:rPr>
          <w:rFonts w:eastAsiaTheme="minorEastAsia" w:hint="eastAsia"/>
          <w:lang w:eastAsia="zh-CN"/>
        </w:rPr>
        <w:t xml:space="preserve"> configures</w:t>
      </w:r>
      <w:r w:rsidR="00354EB8" w:rsidRPr="008C3AB0">
        <w:rPr>
          <w:lang w:eastAsia="ko-KR"/>
        </w:rPr>
        <w:t xml:space="preserve"> additional active time</w:t>
      </w:r>
      <w:r w:rsidR="00220CE4">
        <w:rPr>
          <w:lang w:eastAsia="ko-KR"/>
        </w:rPr>
        <w:t xml:space="preserve"> to trigger additional PDCCH monitoring for XR packet during DRX OFF</w:t>
      </w:r>
      <w:r w:rsidR="00354EB8">
        <w:rPr>
          <w:rFonts w:eastAsiaTheme="minorEastAsia" w:hint="eastAsia"/>
          <w:lang w:eastAsia="zh-CN"/>
        </w:rPr>
        <w:t xml:space="preserve">. </w:t>
      </w:r>
      <w:r w:rsidR="002050C0">
        <w:rPr>
          <w:rFonts w:eastAsiaTheme="minorEastAsia" w:hint="eastAsia"/>
          <w:lang w:eastAsia="zh-CN"/>
        </w:rPr>
        <w:t>Th</w:t>
      </w:r>
      <w:r w:rsidR="00354EB8">
        <w:rPr>
          <w:rFonts w:eastAsiaTheme="minorEastAsia" w:hint="eastAsia"/>
          <w:lang w:eastAsia="zh-CN"/>
        </w:rPr>
        <w:t>ese eDRX</w:t>
      </w:r>
      <w:r w:rsidR="00CC6EC6">
        <w:rPr>
          <w:rFonts w:eastAsiaTheme="minorEastAsia" w:hint="eastAsia"/>
          <w:lang w:eastAsia="zh-CN"/>
        </w:rPr>
        <w:t>s</w:t>
      </w:r>
      <w:r w:rsidR="00354EB8">
        <w:rPr>
          <w:rFonts w:eastAsiaTheme="minorEastAsia" w:hint="eastAsia"/>
          <w:lang w:eastAsia="zh-CN"/>
        </w:rPr>
        <w:t xml:space="preserve"> </w:t>
      </w:r>
      <w:r w:rsidR="00CC6EC6">
        <w:rPr>
          <w:rFonts w:eastAsiaTheme="minorEastAsia" w:hint="eastAsia"/>
          <w:lang w:eastAsia="zh-CN"/>
        </w:rPr>
        <w:t xml:space="preserve">get </w:t>
      </w:r>
      <w:r w:rsidR="002050C0">
        <w:rPr>
          <w:rFonts w:eastAsiaTheme="minorEastAsia" w:hint="eastAsia"/>
          <w:lang w:eastAsia="zh-CN"/>
        </w:rPr>
        <w:t>some power saving gain without capacity loss</w:t>
      </w:r>
      <w:r w:rsidR="00CC6EC6">
        <w:rPr>
          <w:rFonts w:eastAsiaTheme="minorEastAsia" w:hint="eastAsia"/>
          <w:lang w:eastAsia="zh-CN"/>
        </w:rPr>
        <w:t>. However, t</w:t>
      </w:r>
      <w:r>
        <w:rPr>
          <w:rFonts w:eastAsiaTheme="minorEastAsia"/>
          <w:lang w:eastAsia="zh-CN"/>
        </w:rPr>
        <w:t xml:space="preserve">he </w:t>
      </w:r>
      <w:r w:rsidR="0059616F">
        <w:rPr>
          <w:rFonts w:eastAsiaTheme="minorEastAsia"/>
          <w:lang w:eastAsia="zh-CN"/>
        </w:rPr>
        <w:t>modification of</w:t>
      </w:r>
      <w:r w:rsidR="00CC6EC6">
        <w:rPr>
          <w:rFonts w:eastAsiaTheme="minorEastAsia"/>
          <w:lang w:eastAsia="zh-CN"/>
        </w:rPr>
        <w:t xml:space="preserve"> DRX </w:t>
      </w:r>
      <w:r w:rsidR="00220CE4">
        <w:rPr>
          <w:rFonts w:eastAsiaTheme="minorEastAsia"/>
          <w:lang w:eastAsia="zh-CN"/>
        </w:rPr>
        <w:t xml:space="preserve">configuration makes the DRX non-periodic and the customized </w:t>
      </w:r>
      <w:r w:rsidR="00CC6EC6">
        <w:rPr>
          <w:rFonts w:eastAsiaTheme="minorEastAsia" w:hint="eastAsia"/>
          <w:lang w:eastAsia="zh-CN"/>
        </w:rPr>
        <w:t>eDRX</w:t>
      </w:r>
      <w:r w:rsidR="00220CE4">
        <w:rPr>
          <w:rFonts w:eastAsiaTheme="minorEastAsia"/>
          <w:lang w:eastAsia="zh-CN"/>
        </w:rPr>
        <w:t xml:space="preserve"> for XR</w:t>
      </w:r>
      <w:r w:rsidR="00CC6EC6">
        <w:rPr>
          <w:rFonts w:eastAsiaTheme="minorEastAsia"/>
          <w:lang w:eastAsia="zh-CN"/>
        </w:rPr>
        <w:t xml:space="preserve"> was only good for </w:t>
      </w:r>
      <w:r w:rsidR="00CC6EC6">
        <w:rPr>
          <w:rFonts w:eastAsiaTheme="minorEastAsia" w:hint="eastAsia"/>
          <w:lang w:eastAsia="zh-CN"/>
        </w:rPr>
        <w:t xml:space="preserve">a </w:t>
      </w:r>
      <w:r w:rsidR="00220CE4">
        <w:rPr>
          <w:rFonts w:eastAsiaTheme="minorEastAsia"/>
          <w:lang w:eastAsia="zh-CN"/>
        </w:rPr>
        <w:t xml:space="preserve">known </w:t>
      </w:r>
      <w:r w:rsidR="00CC6EC6">
        <w:rPr>
          <w:rFonts w:eastAsiaTheme="minorEastAsia"/>
          <w:lang w:eastAsia="zh-CN"/>
        </w:rPr>
        <w:t>XR service</w:t>
      </w:r>
      <w:r w:rsidR="00CC6EC6" w:rsidRPr="00CC6EC6">
        <w:rPr>
          <w:rFonts w:eastAsiaTheme="minorEastAsia"/>
          <w:lang w:eastAsia="zh-CN"/>
        </w:rPr>
        <w:t xml:space="preserve"> but </w:t>
      </w:r>
      <w:r w:rsidR="00220CE4">
        <w:rPr>
          <w:rFonts w:eastAsiaTheme="minorEastAsia"/>
          <w:lang w:eastAsia="zh-CN"/>
        </w:rPr>
        <w:t xml:space="preserve">not robust enough for other services. </w:t>
      </w:r>
      <w:r w:rsidR="00D606D4">
        <w:rPr>
          <w:rFonts w:eastAsiaTheme="minorEastAsia" w:hint="eastAsia"/>
          <w:lang w:eastAsia="zh-CN"/>
        </w:rPr>
        <w:t>XR-PMW is designed for XR service</w:t>
      </w:r>
      <w:r w:rsidR="00220CE4">
        <w:rPr>
          <w:rFonts w:eastAsiaTheme="minorEastAsia"/>
          <w:lang w:eastAsia="zh-CN"/>
        </w:rPr>
        <w:t xml:space="preserve"> with C-DRX </w:t>
      </w:r>
      <w:r w:rsidR="009F1B38">
        <w:rPr>
          <w:rFonts w:eastAsiaTheme="minorEastAsia"/>
          <w:lang w:eastAsia="zh-CN"/>
        </w:rPr>
        <w:t>configuration in g</w:t>
      </w:r>
      <w:r w:rsidR="0059616F">
        <w:rPr>
          <w:rFonts w:eastAsiaTheme="minorEastAsia"/>
          <w:lang w:eastAsia="zh-CN"/>
        </w:rPr>
        <w:t>eneral for other data service.</w:t>
      </w:r>
      <w:r w:rsidR="0059616F">
        <w:rPr>
          <w:rFonts w:eastAsiaTheme="minorEastAsia" w:hint="eastAsia"/>
          <w:lang w:eastAsia="zh-CN"/>
        </w:rPr>
        <w:t xml:space="preserve"> </w:t>
      </w:r>
      <w:r w:rsidR="003F19DE">
        <w:rPr>
          <w:rFonts w:eastAsiaTheme="minorEastAsia" w:hint="eastAsia"/>
          <w:lang w:eastAsia="zh-CN"/>
        </w:rPr>
        <w:t xml:space="preserve">XR-PMW </w:t>
      </w:r>
      <w:r w:rsidR="009F1B38">
        <w:rPr>
          <w:rFonts w:eastAsiaTheme="minorEastAsia"/>
          <w:lang w:eastAsia="zh-CN"/>
        </w:rPr>
        <w:t>scheme re</w:t>
      </w:r>
      <w:r w:rsidR="003F19DE">
        <w:rPr>
          <w:rFonts w:eastAsiaTheme="minorEastAsia" w:hint="eastAsia"/>
          <w:lang w:eastAsia="zh-CN"/>
        </w:rPr>
        <w:t>solve</w:t>
      </w:r>
      <w:r w:rsidR="009F1B38">
        <w:rPr>
          <w:rFonts w:eastAsiaTheme="minorEastAsia"/>
          <w:lang w:eastAsia="zh-CN"/>
        </w:rPr>
        <w:t>s the</w:t>
      </w:r>
      <w:r w:rsidR="003F19DE">
        <w:rPr>
          <w:rFonts w:eastAsiaTheme="minorEastAsia" w:hint="eastAsia"/>
          <w:lang w:eastAsia="zh-CN"/>
        </w:rPr>
        <w:t xml:space="preserve"> issue </w:t>
      </w:r>
      <w:r w:rsidR="0059616F">
        <w:rPr>
          <w:rFonts w:eastAsiaTheme="minorEastAsia"/>
          <w:lang w:eastAsia="zh-CN"/>
        </w:rPr>
        <w:t>of</w:t>
      </w:r>
      <w:r w:rsidR="003F19DE">
        <w:rPr>
          <w:rFonts w:eastAsiaTheme="minorEastAsia" w:hint="eastAsia"/>
          <w:lang w:eastAsia="zh-CN"/>
        </w:rPr>
        <w:t xml:space="preserve"> </w:t>
      </w:r>
      <w:r w:rsidR="009F1B38">
        <w:rPr>
          <w:rFonts w:eastAsiaTheme="minorEastAsia"/>
          <w:lang w:eastAsia="zh-CN"/>
        </w:rPr>
        <w:t xml:space="preserve">potential XR </w:t>
      </w:r>
      <w:r w:rsidR="00705BB8">
        <w:rPr>
          <w:rFonts w:eastAsiaTheme="minorEastAsia" w:hint="eastAsia"/>
          <w:lang w:eastAsia="zh-CN"/>
        </w:rPr>
        <w:t>system</w:t>
      </w:r>
      <w:r w:rsidR="003F19DE">
        <w:rPr>
          <w:rFonts w:eastAsiaTheme="minorEastAsia" w:hint="eastAsia"/>
          <w:lang w:eastAsia="zh-CN"/>
        </w:rPr>
        <w:t xml:space="preserve"> capacity </w:t>
      </w:r>
      <w:r w:rsidR="009F1B38">
        <w:rPr>
          <w:rFonts w:eastAsiaTheme="minorEastAsia"/>
          <w:lang w:eastAsia="zh-CN"/>
        </w:rPr>
        <w:t>degradation with C-DRX configuration and provides a dynamic adaptation to the network delay jitter w</w:t>
      </w:r>
      <w:r w:rsidR="0059616F">
        <w:rPr>
          <w:rFonts w:eastAsiaTheme="minorEastAsia"/>
          <w:lang w:eastAsia="zh-CN"/>
        </w:rPr>
        <w:t xml:space="preserve">ith high UE power saving gain. </w:t>
      </w:r>
      <w:r w:rsidR="009F1B38">
        <w:rPr>
          <w:rFonts w:eastAsiaTheme="minorEastAsia"/>
          <w:lang w:eastAsia="zh-CN"/>
        </w:rPr>
        <w:t xml:space="preserve">XR-PMW scheme </w:t>
      </w:r>
      <w:r w:rsidR="003F19DE">
        <w:rPr>
          <w:rFonts w:eastAsiaTheme="minorEastAsia" w:hint="eastAsia"/>
          <w:lang w:eastAsia="zh-CN"/>
        </w:rPr>
        <w:t xml:space="preserve">is a reasonable and beneficial </w:t>
      </w:r>
      <w:r w:rsidR="003F19DE">
        <w:rPr>
          <w:rFonts w:eastAsiaTheme="minorEastAsia"/>
          <w:lang w:eastAsia="zh-CN"/>
        </w:rPr>
        <w:t>enhancement</w:t>
      </w:r>
      <w:r w:rsidR="009F1B38">
        <w:rPr>
          <w:rFonts w:eastAsiaTheme="minorEastAsia"/>
          <w:lang w:eastAsia="zh-CN"/>
        </w:rPr>
        <w:t xml:space="preserve"> of C-DRX with flexible resource allocation for various XR packet size by dynamic grant</w:t>
      </w:r>
      <w:r w:rsidR="003F19DE">
        <w:rPr>
          <w:rFonts w:eastAsiaTheme="minorEastAsia" w:hint="eastAsia"/>
          <w:lang w:eastAsia="zh-CN"/>
        </w:rPr>
        <w:t>.</w:t>
      </w:r>
      <w:r w:rsidR="00705BB8">
        <w:rPr>
          <w:rFonts w:eastAsiaTheme="minorEastAsia" w:hint="eastAsia"/>
          <w:lang w:eastAsia="zh-CN"/>
        </w:rPr>
        <w:t xml:space="preserve"> With PDCCH skipping and go-to-sleep, XR-PMW can </w:t>
      </w:r>
      <w:r w:rsidR="00705BB8">
        <w:rPr>
          <w:rFonts w:eastAsiaTheme="minorEastAsia"/>
          <w:lang w:eastAsia="zh-CN"/>
        </w:rPr>
        <w:t>achieve</w:t>
      </w:r>
      <w:r w:rsidR="00705BB8">
        <w:rPr>
          <w:rFonts w:eastAsiaTheme="minorEastAsia" w:hint="eastAsia"/>
          <w:lang w:eastAsia="zh-CN"/>
        </w:rPr>
        <w:t xml:space="preserve"> well balance between system capacity and UE power consumption for XR.</w:t>
      </w:r>
    </w:p>
    <w:p w14:paraId="5DCF9D18" w14:textId="3FD34321" w:rsidR="00BC3357" w:rsidRDefault="00942F95" w:rsidP="00CE3FFA">
      <w:pPr>
        <w:spacing w:beforeLines="50" w:before="120"/>
        <w:jc w:val="both"/>
        <w:rPr>
          <w:rFonts w:eastAsiaTheme="minorEastAsia"/>
          <w:lang w:eastAsia="zh-CN"/>
        </w:rPr>
      </w:pPr>
      <w:r>
        <w:rPr>
          <w:rFonts w:eastAsiaTheme="minorEastAsia" w:hint="eastAsia"/>
          <w:lang w:eastAsia="zh-CN"/>
        </w:rPr>
        <w:t>In addition</w:t>
      </w:r>
      <w:r w:rsidR="009F1B38">
        <w:rPr>
          <w:rFonts w:eastAsiaTheme="minorEastAsia"/>
          <w:lang w:eastAsia="zh-CN"/>
        </w:rPr>
        <w:t>,</w:t>
      </w:r>
      <w:r w:rsidR="008B3A41" w:rsidRPr="00696ACE">
        <w:rPr>
          <w:rFonts w:eastAsiaTheme="minorEastAsia" w:hint="eastAsia"/>
          <w:lang w:eastAsia="zh-CN"/>
        </w:rPr>
        <w:t xml:space="preserve"> </w:t>
      </w:r>
      <w:r w:rsidR="00EA3A6C">
        <w:rPr>
          <w:rFonts w:eastAsiaTheme="minorEastAsia"/>
          <w:lang w:eastAsia="zh-CN"/>
        </w:rPr>
        <w:fldChar w:fldCharType="begin"/>
      </w:r>
      <w:r w:rsidR="00EA3A6C">
        <w:rPr>
          <w:rFonts w:eastAsiaTheme="minorEastAsia"/>
          <w:lang w:eastAsia="zh-CN"/>
        </w:rPr>
        <w:instrText xml:space="preserve"> </w:instrText>
      </w:r>
      <w:r w:rsidR="00EA3A6C">
        <w:rPr>
          <w:rFonts w:eastAsiaTheme="minorEastAsia" w:hint="eastAsia"/>
          <w:lang w:eastAsia="zh-CN"/>
        </w:rPr>
        <w:instrText>REF _Ref101527984 \r \h</w:instrText>
      </w:r>
      <w:r w:rsidR="00EA3A6C">
        <w:rPr>
          <w:rFonts w:eastAsiaTheme="minorEastAsia"/>
          <w:lang w:eastAsia="zh-CN"/>
        </w:rPr>
        <w:instrText xml:space="preserve"> </w:instrText>
      </w:r>
      <w:r w:rsidR="00EA3A6C">
        <w:rPr>
          <w:rFonts w:eastAsiaTheme="minorEastAsia"/>
          <w:lang w:eastAsia="zh-CN"/>
        </w:rPr>
      </w:r>
      <w:r w:rsidR="00EA3A6C">
        <w:rPr>
          <w:rFonts w:eastAsiaTheme="minorEastAsia"/>
          <w:lang w:eastAsia="zh-CN"/>
        </w:rPr>
        <w:fldChar w:fldCharType="separate"/>
      </w:r>
      <w:r w:rsidR="00CF7ABF">
        <w:rPr>
          <w:rFonts w:eastAsiaTheme="minorEastAsia"/>
          <w:lang w:eastAsia="zh-CN"/>
        </w:rPr>
        <w:t>[5]</w:t>
      </w:r>
      <w:r w:rsidR="00EA3A6C">
        <w:rPr>
          <w:rFonts w:eastAsiaTheme="minorEastAsia"/>
          <w:lang w:eastAsia="zh-CN"/>
        </w:rPr>
        <w:fldChar w:fldCharType="end"/>
      </w:r>
      <w:r w:rsidR="0059616F">
        <w:rPr>
          <w:rFonts w:eastAsiaTheme="minorEastAsia" w:hint="eastAsia"/>
          <w:lang w:eastAsia="zh-CN"/>
        </w:rPr>
        <w:t xml:space="preserve"> </w:t>
      </w:r>
      <w:r w:rsidR="008B3A41" w:rsidRPr="00696ACE">
        <w:rPr>
          <w:rFonts w:eastAsiaTheme="minorEastAsia" w:hint="eastAsia"/>
          <w:lang w:eastAsia="zh-CN"/>
        </w:rPr>
        <w:t xml:space="preserve">and </w:t>
      </w:r>
      <w:r w:rsidR="00F50B14">
        <w:rPr>
          <w:rFonts w:eastAsiaTheme="minorEastAsia"/>
          <w:lang w:eastAsia="zh-CN"/>
        </w:rPr>
        <w:fldChar w:fldCharType="begin"/>
      </w:r>
      <w:r w:rsidR="00F50B14">
        <w:rPr>
          <w:rFonts w:eastAsiaTheme="minorEastAsia"/>
          <w:lang w:eastAsia="zh-CN"/>
        </w:rPr>
        <w:instrText xml:space="preserve"> REF _Ref100235792 \r \h </w:instrText>
      </w:r>
      <w:r w:rsidR="00F50B14">
        <w:rPr>
          <w:rFonts w:eastAsiaTheme="minorEastAsia"/>
          <w:lang w:eastAsia="zh-CN"/>
        </w:rPr>
      </w:r>
      <w:r w:rsidR="00F50B14">
        <w:rPr>
          <w:rFonts w:eastAsiaTheme="minorEastAsia"/>
          <w:lang w:eastAsia="zh-CN"/>
        </w:rPr>
        <w:fldChar w:fldCharType="separate"/>
      </w:r>
      <w:r w:rsidR="00CF7ABF">
        <w:rPr>
          <w:rFonts w:eastAsiaTheme="minorEastAsia"/>
          <w:lang w:eastAsia="zh-CN"/>
        </w:rPr>
        <w:t>[7]</w:t>
      </w:r>
      <w:r w:rsidR="00F50B14">
        <w:rPr>
          <w:rFonts w:eastAsiaTheme="minorEastAsia"/>
          <w:lang w:eastAsia="zh-CN"/>
        </w:rPr>
        <w:fldChar w:fldCharType="end"/>
      </w:r>
      <w:r w:rsidR="00F50B14">
        <w:rPr>
          <w:rFonts w:eastAsiaTheme="minorEastAsia" w:hint="eastAsia"/>
          <w:lang w:eastAsia="zh-CN"/>
        </w:rPr>
        <w:t xml:space="preserve"> </w:t>
      </w:r>
      <w:r w:rsidR="008B3A41">
        <w:rPr>
          <w:rFonts w:eastAsiaTheme="minorEastAsia" w:hint="eastAsia"/>
          <w:lang w:eastAsia="zh-CN"/>
        </w:rPr>
        <w:t>also pr</w:t>
      </w:r>
      <w:r w:rsidR="0059616F">
        <w:rPr>
          <w:rFonts w:eastAsiaTheme="minorEastAsia"/>
          <w:lang w:eastAsia="zh-CN"/>
        </w:rPr>
        <w:t>oposed the power saving</w:t>
      </w:r>
      <w:r w:rsidR="008B3A41">
        <w:rPr>
          <w:rFonts w:eastAsiaTheme="minorEastAsia" w:hint="eastAsia"/>
          <w:lang w:eastAsia="zh-CN"/>
        </w:rPr>
        <w:t xml:space="preserve"> schemes with </w:t>
      </w:r>
      <w:r>
        <w:rPr>
          <w:rFonts w:eastAsiaTheme="minorEastAsia" w:hint="eastAsia"/>
          <w:lang w:eastAsia="zh-CN"/>
        </w:rPr>
        <w:t>performance results</w:t>
      </w:r>
      <w:r w:rsidR="008F643D">
        <w:rPr>
          <w:rFonts w:eastAsiaTheme="minorEastAsia" w:hint="eastAsia"/>
          <w:lang w:eastAsia="zh-CN"/>
        </w:rPr>
        <w:t xml:space="preserve"> in </w:t>
      </w:r>
      <w:r w:rsidR="0059616F">
        <w:rPr>
          <w:rFonts w:eastAsiaTheme="minorEastAsia"/>
          <w:lang w:eastAsia="zh-CN"/>
        </w:rPr>
        <w:t xml:space="preserve">non-realistic assumption. </w:t>
      </w:r>
      <w:r w:rsidR="008F643D">
        <w:rPr>
          <w:rFonts w:eastAsiaTheme="minorEastAsia" w:hint="eastAsia"/>
          <w:lang w:eastAsia="zh-CN"/>
        </w:rPr>
        <w:t xml:space="preserve">For example, jitter handling </w:t>
      </w:r>
      <w:r w:rsidR="00070417">
        <w:rPr>
          <w:rFonts w:eastAsiaTheme="minorEastAsia" w:hint="eastAsia"/>
          <w:lang w:eastAsia="zh-CN"/>
        </w:rPr>
        <w:t xml:space="preserve">scheme </w:t>
      </w:r>
      <w:r w:rsidR="00696ACE">
        <w:rPr>
          <w:rFonts w:eastAsiaTheme="minorEastAsia" w:hint="eastAsia"/>
          <w:lang w:eastAsia="zh-CN"/>
        </w:rPr>
        <w:t xml:space="preserve">proposed </w:t>
      </w:r>
      <w:r w:rsidR="001B3757">
        <w:rPr>
          <w:rFonts w:eastAsiaTheme="minorEastAsia" w:hint="eastAsia"/>
          <w:lang w:eastAsia="zh-CN"/>
        </w:rPr>
        <w:t>by</w:t>
      </w:r>
      <w:r w:rsidR="001B3757" w:rsidRPr="00696ACE">
        <w:rPr>
          <w:rFonts w:eastAsiaTheme="minorEastAsia"/>
          <w:lang w:eastAsia="zh-CN"/>
        </w:rPr>
        <w:t xml:space="preserve"> </w:t>
      </w:r>
      <w:r w:rsidR="00EA3A6C">
        <w:rPr>
          <w:rFonts w:eastAsiaTheme="minorEastAsia"/>
          <w:lang w:eastAsia="zh-CN"/>
        </w:rPr>
        <w:fldChar w:fldCharType="begin"/>
      </w:r>
      <w:r w:rsidR="00EA3A6C">
        <w:rPr>
          <w:rFonts w:eastAsiaTheme="minorEastAsia"/>
          <w:lang w:eastAsia="zh-CN"/>
        </w:rPr>
        <w:instrText xml:space="preserve"> REF _Ref100235792 \r \h </w:instrText>
      </w:r>
      <w:r w:rsidR="00EA3A6C">
        <w:rPr>
          <w:rFonts w:eastAsiaTheme="minorEastAsia"/>
          <w:lang w:eastAsia="zh-CN"/>
        </w:rPr>
      </w:r>
      <w:r w:rsidR="00EA3A6C">
        <w:rPr>
          <w:rFonts w:eastAsiaTheme="minorEastAsia"/>
          <w:lang w:eastAsia="zh-CN"/>
        </w:rPr>
        <w:fldChar w:fldCharType="separate"/>
      </w:r>
      <w:r w:rsidR="00CF7ABF">
        <w:rPr>
          <w:rFonts w:eastAsiaTheme="minorEastAsia"/>
          <w:lang w:eastAsia="zh-CN"/>
        </w:rPr>
        <w:t>[7]</w:t>
      </w:r>
      <w:r w:rsidR="00EA3A6C">
        <w:rPr>
          <w:rFonts w:eastAsiaTheme="minorEastAsia"/>
          <w:lang w:eastAsia="zh-CN"/>
        </w:rPr>
        <w:fldChar w:fldCharType="end"/>
      </w:r>
      <w:r w:rsidR="00696ACE">
        <w:rPr>
          <w:rFonts w:eastAsiaTheme="minorEastAsia" w:hint="eastAsia"/>
          <w:lang w:eastAsia="zh-CN"/>
        </w:rPr>
        <w:t xml:space="preserve"> </w:t>
      </w:r>
      <w:r w:rsidR="008F643D">
        <w:rPr>
          <w:rFonts w:eastAsiaTheme="minorEastAsia" w:hint="eastAsia"/>
          <w:lang w:eastAsia="zh-CN"/>
        </w:rPr>
        <w:t>assumes that network is able to align the start</w:t>
      </w:r>
      <w:r w:rsidR="009F1B38">
        <w:rPr>
          <w:rFonts w:eastAsiaTheme="minorEastAsia"/>
          <w:lang w:eastAsia="zh-CN"/>
        </w:rPr>
        <w:t>ing</w:t>
      </w:r>
      <w:r w:rsidR="008F643D">
        <w:rPr>
          <w:rFonts w:eastAsiaTheme="minorEastAsia" w:hint="eastAsia"/>
          <w:lang w:eastAsia="zh-CN"/>
        </w:rPr>
        <w:t xml:space="preserve"> time of DRX ON </w:t>
      </w:r>
      <w:r w:rsidR="008F643D">
        <w:rPr>
          <w:rFonts w:eastAsiaTheme="minorEastAsia" w:hint="eastAsia"/>
          <w:lang w:eastAsia="zh-CN"/>
        </w:rPr>
        <w:lastRenderedPageBreak/>
        <w:t xml:space="preserve">Duration or the skipping end time with the actual packet arrival time, which is </w:t>
      </w:r>
      <w:r w:rsidR="00CC03A5">
        <w:rPr>
          <w:rFonts w:eastAsiaTheme="minorEastAsia" w:hint="eastAsia"/>
          <w:lang w:eastAsia="zh-CN"/>
        </w:rPr>
        <w:t>hard</w:t>
      </w:r>
      <w:r w:rsidR="008F643D">
        <w:rPr>
          <w:rFonts w:eastAsiaTheme="minorEastAsia" w:hint="eastAsia"/>
          <w:lang w:eastAsia="zh-CN"/>
        </w:rPr>
        <w:t xml:space="preserve"> for </w:t>
      </w:r>
      <w:r w:rsidR="009F1B38">
        <w:rPr>
          <w:rFonts w:eastAsiaTheme="minorEastAsia"/>
          <w:lang w:eastAsia="zh-CN"/>
        </w:rPr>
        <w:t xml:space="preserve">the </w:t>
      </w:r>
      <w:r w:rsidR="008F643D">
        <w:rPr>
          <w:rFonts w:eastAsiaTheme="minorEastAsia" w:hint="eastAsia"/>
          <w:lang w:eastAsia="zh-CN"/>
        </w:rPr>
        <w:t xml:space="preserve">XR </w:t>
      </w:r>
      <w:r w:rsidR="009F1B38">
        <w:rPr>
          <w:rFonts w:eastAsiaTheme="minorEastAsia"/>
          <w:lang w:eastAsia="zh-CN"/>
        </w:rPr>
        <w:t xml:space="preserve">packet generation </w:t>
      </w:r>
      <w:r w:rsidR="008F643D">
        <w:rPr>
          <w:rFonts w:eastAsiaTheme="minorEastAsia" w:hint="eastAsia"/>
          <w:lang w:eastAsia="zh-CN"/>
        </w:rPr>
        <w:t>with</w:t>
      </w:r>
      <w:r w:rsidR="009F1B38">
        <w:rPr>
          <w:rFonts w:eastAsiaTheme="minorEastAsia"/>
          <w:lang w:eastAsia="zh-CN"/>
        </w:rPr>
        <w:t xml:space="preserve"> network delay</w:t>
      </w:r>
      <w:r w:rsidR="008F643D">
        <w:rPr>
          <w:rFonts w:eastAsiaTheme="minorEastAsia" w:hint="eastAsia"/>
          <w:lang w:eastAsia="zh-CN"/>
        </w:rPr>
        <w:t xml:space="preserve"> jitter. </w:t>
      </w:r>
      <w:r w:rsidR="00696ACE">
        <w:rPr>
          <w:rFonts w:eastAsiaTheme="minorEastAsia" w:hint="eastAsia"/>
          <w:lang w:eastAsia="zh-CN"/>
        </w:rPr>
        <w:t xml:space="preserve">Fast WUS scheme proposed </w:t>
      </w:r>
      <w:r w:rsidR="001B3757">
        <w:rPr>
          <w:rFonts w:eastAsiaTheme="minorEastAsia" w:hint="eastAsia"/>
          <w:lang w:eastAsia="zh-CN"/>
        </w:rPr>
        <w:t xml:space="preserve">by </w:t>
      </w:r>
      <w:r w:rsidR="00EA3A6C">
        <w:rPr>
          <w:rFonts w:eastAsiaTheme="minorEastAsia"/>
          <w:lang w:eastAsia="zh-CN"/>
        </w:rPr>
        <w:fldChar w:fldCharType="begin"/>
      </w:r>
      <w:r w:rsidR="00EA3A6C">
        <w:rPr>
          <w:rFonts w:eastAsiaTheme="minorEastAsia"/>
          <w:lang w:eastAsia="zh-CN"/>
        </w:rPr>
        <w:instrText xml:space="preserve"> </w:instrText>
      </w:r>
      <w:r w:rsidR="00EA3A6C">
        <w:rPr>
          <w:rFonts w:eastAsiaTheme="minorEastAsia" w:hint="eastAsia"/>
          <w:lang w:eastAsia="zh-CN"/>
        </w:rPr>
        <w:instrText>REF _Ref101527984 \r \h</w:instrText>
      </w:r>
      <w:r w:rsidR="00EA3A6C">
        <w:rPr>
          <w:rFonts w:eastAsiaTheme="minorEastAsia"/>
          <w:lang w:eastAsia="zh-CN"/>
        </w:rPr>
        <w:instrText xml:space="preserve"> </w:instrText>
      </w:r>
      <w:r w:rsidR="00EA3A6C">
        <w:rPr>
          <w:rFonts w:eastAsiaTheme="minorEastAsia"/>
          <w:lang w:eastAsia="zh-CN"/>
        </w:rPr>
      </w:r>
      <w:r w:rsidR="00EA3A6C">
        <w:rPr>
          <w:rFonts w:eastAsiaTheme="minorEastAsia"/>
          <w:lang w:eastAsia="zh-CN"/>
        </w:rPr>
        <w:fldChar w:fldCharType="separate"/>
      </w:r>
      <w:r w:rsidR="00CF7ABF">
        <w:rPr>
          <w:rFonts w:eastAsiaTheme="minorEastAsia"/>
          <w:lang w:eastAsia="zh-CN"/>
        </w:rPr>
        <w:t>[5]</w:t>
      </w:r>
      <w:r w:rsidR="00EA3A6C">
        <w:rPr>
          <w:rFonts w:eastAsiaTheme="minorEastAsia"/>
          <w:lang w:eastAsia="zh-CN"/>
        </w:rPr>
        <w:fldChar w:fldCharType="end"/>
      </w:r>
      <w:r w:rsidR="00070417">
        <w:rPr>
          <w:rFonts w:eastAsiaTheme="minorEastAsia" w:hint="eastAsia"/>
          <w:lang w:eastAsia="zh-CN"/>
        </w:rPr>
        <w:t xml:space="preserve"> requires baseband modem to be able to quick</w:t>
      </w:r>
      <w:r>
        <w:rPr>
          <w:rFonts w:eastAsiaTheme="minorEastAsia" w:hint="eastAsia"/>
          <w:lang w:eastAsia="zh-CN"/>
        </w:rPr>
        <w:t>l</w:t>
      </w:r>
      <w:r w:rsidR="00070417">
        <w:rPr>
          <w:rFonts w:eastAsiaTheme="minorEastAsia" w:hint="eastAsia"/>
          <w:lang w:eastAsia="zh-CN"/>
        </w:rPr>
        <w:t xml:space="preserve">y turned on after WUS indication and assume that UE can continuously monitor WUS every slot with small monitoring power, which </w:t>
      </w:r>
      <w:r w:rsidR="009F1B38">
        <w:rPr>
          <w:rFonts w:eastAsiaTheme="minorEastAsia"/>
          <w:lang w:eastAsia="zh-CN"/>
        </w:rPr>
        <w:t>might not be realistic</w:t>
      </w:r>
      <w:r w:rsidR="00070417">
        <w:rPr>
          <w:rFonts w:eastAsiaTheme="minorEastAsia" w:hint="eastAsia"/>
          <w:lang w:eastAsia="zh-CN"/>
        </w:rPr>
        <w:t xml:space="preserve">. </w:t>
      </w:r>
    </w:p>
    <w:p w14:paraId="3CF9959C" w14:textId="0A6849FE" w:rsidR="001212CB" w:rsidRPr="001212CB" w:rsidRDefault="001212CB" w:rsidP="00CE3FFA">
      <w:pPr>
        <w:spacing w:beforeLines="50" w:before="120"/>
        <w:jc w:val="both"/>
        <w:rPr>
          <w:rFonts w:eastAsiaTheme="minorEastAsia"/>
          <w:b/>
          <w:i/>
          <w:lang w:eastAsia="zh-CN"/>
        </w:rPr>
      </w:pPr>
      <w:r w:rsidRPr="00467E99">
        <w:rPr>
          <w:rFonts w:eastAsiaTheme="minorEastAsia" w:hint="eastAsia"/>
          <w:b/>
          <w:i/>
          <w:lang w:eastAsia="zh-CN"/>
        </w:rPr>
        <w:t>Proposal</w:t>
      </w:r>
      <w:r w:rsidR="00053E22">
        <w:rPr>
          <w:rFonts w:eastAsiaTheme="minorEastAsia" w:hint="eastAsia"/>
          <w:b/>
          <w:i/>
          <w:lang w:eastAsia="zh-CN"/>
        </w:rPr>
        <w:t xml:space="preserve"> 5</w:t>
      </w:r>
      <w:r w:rsidRPr="00467E99">
        <w:rPr>
          <w:rFonts w:eastAsiaTheme="minorEastAsia" w:hint="eastAsia"/>
          <w:b/>
          <w:i/>
          <w:lang w:eastAsia="zh-CN"/>
        </w:rPr>
        <w:t xml:space="preserve">: The XR-dedicated PDCCH monitoring window </w:t>
      </w:r>
      <w:r w:rsidRPr="00467E99">
        <w:rPr>
          <w:rFonts w:eastAsiaTheme="minorEastAsia"/>
          <w:b/>
          <w:i/>
          <w:lang w:eastAsia="zh-CN"/>
        </w:rPr>
        <w:t>shoul</w:t>
      </w:r>
      <w:r w:rsidRPr="00467E99">
        <w:rPr>
          <w:rFonts w:eastAsiaTheme="minorEastAsia" w:hint="eastAsia"/>
          <w:b/>
          <w:i/>
          <w:lang w:eastAsia="zh-CN"/>
        </w:rPr>
        <w:t>d be studied and supported for XR UE power saving</w:t>
      </w:r>
      <w:r w:rsidR="002D37D1">
        <w:rPr>
          <w:rFonts w:eastAsiaTheme="minorEastAsia" w:hint="eastAsia"/>
          <w:b/>
          <w:i/>
          <w:lang w:eastAsia="zh-CN"/>
        </w:rPr>
        <w:t xml:space="preserve"> due to the advantage</w:t>
      </w:r>
      <w:r w:rsidR="004E2D03">
        <w:rPr>
          <w:rFonts w:eastAsiaTheme="minorEastAsia" w:hint="eastAsia"/>
          <w:b/>
          <w:i/>
          <w:lang w:eastAsia="zh-CN"/>
        </w:rPr>
        <w:t>s</w:t>
      </w:r>
      <w:r w:rsidR="002D37D1">
        <w:rPr>
          <w:rFonts w:eastAsiaTheme="minorEastAsia" w:hint="eastAsia"/>
          <w:b/>
          <w:i/>
          <w:lang w:eastAsia="zh-CN"/>
        </w:rPr>
        <w:t xml:space="preserve"> that it</w:t>
      </w:r>
      <w:r w:rsidR="006B201F">
        <w:rPr>
          <w:rFonts w:eastAsiaTheme="minorEastAsia" w:hint="eastAsia"/>
          <w:b/>
          <w:i/>
          <w:lang w:eastAsia="zh-CN"/>
        </w:rPr>
        <w:t xml:space="preserve"> </w:t>
      </w:r>
      <w:r w:rsidR="008C35FA">
        <w:rPr>
          <w:rFonts w:eastAsiaTheme="minorEastAsia"/>
          <w:b/>
          <w:i/>
          <w:lang w:eastAsia="zh-CN"/>
        </w:rPr>
        <w:t>doesn't</w:t>
      </w:r>
      <w:r w:rsidR="006B201F">
        <w:rPr>
          <w:rFonts w:eastAsiaTheme="minorEastAsia" w:hint="eastAsia"/>
          <w:b/>
          <w:i/>
          <w:lang w:eastAsia="zh-CN"/>
        </w:rPr>
        <w:t xml:space="preserve"> </w:t>
      </w:r>
      <w:r w:rsidR="0064707F">
        <w:rPr>
          <w:rFonts w:eastAsiaTheme="minorEastAsia" w:hint="eastAsia"/>
          <w:b/>
          <w:i/>
          <w:lang w:eastAsia="zh-CN"/>
        </w:rPr>
        <w:t xml:space="preserve">affect </w:t>
      </w:r>
      <w:r w:rsidR="006B201F" w:rsidRPr="006B201F">
        <w:rPr>
          <w:rFonts w:eastAsiaTheme="minorEastAsia"/>
          <w:b/>
          <w:i/>
          <w:lang w:eastAsia="zh-CN"/>
        </w:rPr>
        <w:t>other data services</w:t>
      </w:r>
      <w:r w:rsidR="004E2D03">
        <w:rPr>
          <w:rFonts w:eastAsiaTheme="minorEastAsia" w:hint="eastAsia"/>
          <w:b/>
          <w:i/>
          <w:lang w:eastAsia="zh-CN"/>
        </w:rPr>
        <w:t xml:space="preserve"> and is achievable</w:t>
      </w:r>
      <w:r>
        <w:rPr>
          <w:rFonts w:eastAsiaTheme="minorEastAsia" w:hint="eastAsia"/>
          <w:b/>
          <w:i/>
          <w:lang w:eastAsia="zh-CN"/>
        </w:rPr>
        <w:t>.</w:t>
      </w:r>
    </w:p>
    <w:p w14:paraId="517C1146" w14:textId="296E1A92" w:rsidR="008724E8" w:rsidRDefault="00251D8B" w:rsidP="00251D8B">
      <w:pPr>
        <w:pStyle w:val="3"/>
        <w:numPr>
          <w:ilvl w:val="0"/>
          <w:numId w:val="0"/>
        </w:numPr>
        <w:rPr>
          <w:rFonts w:eastAsiaTheme="minorEastAsia"/>
          <w:lang w:eastAsia="zh-CN"/>
        </w:rPr>
      </w:pPr>
      <w:r>
        <w:rPr>
          <w:rFonts w:eastAsiaTheme="minorEastAsia" w:hint="eastAsia"/>
          <w:lang w:eastAsia="zh-CN"/>
        </w:rPr>
        <w:t xml:space="preserve">2.2.2 </w:t>
      </w:r>
      <w:r w:rsidR="008724E8">
        <w:rPr>
          <w:rFonts w:eastAsiaTheme="minorEastAsia" w:hint="eastAsia"/>
          <w:lang w:eastAsia="zh-CN"/>
        </w:rPr>
        <w:t>SPS enhancement</w:t>
      </w:r>
      <w:r w:rsidR="008A0B1D">
        <w:rPr>
          <w:rFonts w:eastAsiaTheme="minorEastAsia" w:hint="eastAsia"/>
          <w:lang w:eastAsia="zh-CN"/>
        </w:rPr>
        <w:t xml:space="preserve"> for </w:t>
      </w:r>
      <w:r w:rsidR="00626195">
        <w:rPr>
          <w:rFonts w:eastAsiaTheme="minorEastAsia" w:hint="eastAsia"/>
          <w:lang w:eastAsia="zh-CN"/>
        </w:rPr>
        <w:t xml:space="preserve">UE </w:t>
      </w:r>
      <w:r w:rsidR="008A0B1D">
        <w:rPr>
          <w:rFonts w:eastAsiaTheme="minorEastAsia" w:hint="eastAsia"/>
          <w:lang w:eastAsia="zh-CN"/>
        </w:rPr>
        <w:t xml:space="preserve">power saving </w:t>
      </w:r>
    </w:p>
    <w:p w14:paraId="2187B661" w14:textId="63211C32" w:rsidR="00DF18F3" w:rsidRDefault="008A0B1D" w:rsidP="002213D5">
      <w:pPr>
        <w:spacing w:beforeLines="50" w:before="120"/>
        <w:jc w:val="both"/>
        <w:rPr>
          <w:rFonts w:eastAsiaTheme="minorEastAsia"/>
          <w:lang w:eastAsia="zh-CN"/>
        </w:rPr>
      </w:pPr>
      <w:r>
        <w:rPr>
          <w:rFonts w:eastAsiaTheme="minorEastAsia"/>
          <w:lang w:eastAsia="zh-CN"/>
        </w:rPr>
        <w:t>In NR, UE needs to decode the PDSCH at the configured SPS resource in DRX ON and OFF if DRX is configured.</w:t>
      </w:r>
      <w:r>
        <w:rPr>
          <w:rFonts w:eastAsiaTheme="minorEastAsia" w:hint="eastAsia"/>
          <w:lang w:eastAsia="zh-CN"/>
        </w:rPr>
        <w:t xml:space="preserve"> </w:t>
      </w:r>
      <w:r>
        <w:rPr>
          <w:rFonts w:eastAsiaTheme="minorEastAsia"/>
          <w:lang w:eastAsia="zh-CN"/>
        </w:rPr>
        <w:t xml:space="preserve">The DL SPS would not have the additional delay caused by DRX which XR packets are on hold and scheduled for transmission only at DRX ON. However, the periodic reserved resource of DL SPS and UL CG might not fit well for XR service with large variation of packet size and inter-arrival time caused by delay jitter during the network transport. </w:t>
      </w:r>
    </w:p>
    <w:p w14:paraId="30178242" w14:textId="26C3181D" w:rsidR="008A0B1D" w:rsidRDefault="008A0B1D" w:rsidP="002213D5">
      <w:pPr>
        <w:spacing w:beforeLines="50" w:before="120"/>
        <w:jc w:val="both"/>
        <w:rPr>
          <w:rFonts w:eastAsiaTheme="minorEastAsia"/>
          <w:lang w:eastAsia="zh-CN"/>
        </w:rPr>
      </w:pPr>
      <w:r>
        <w:rPr>
          <w:rFonts w:eastAsiaTheme="minorEastAsia" w:hint="eastAsia"/>
          <w:lang w:eastAsia="zh-CN"/>
        </w:rPr>
        <w:t xml:space="preserve">An </w:t>
      </w:r>
      <w:r>
        <w:rPr>
          <w:rFonts w:eastAsiaTheme="minorEastAsia"/>
          <w:lang w:eastAsia="zh-CN"/>
        </w:rPr>
        <w:t xml:space="preserve">enhanced </w:t>
      </w:r>
      <w:r>
        <w:rPr>
          <w:rFonts w:eastAsiaTheme="minorEastAsia" w:hint="eastAsia"/>
          <w:lang w:eastAsia="zh-CN"/>
        </w:rPr>
        <w:t xml:space="preserve">SPS </w:t>
      </w:r>
      <w:r>
        <w:rPr>
          <w:rFonts w:eastAsiaTheme="minorEastAsia"/>
          <w:lang w:eastAsia="zh-CN"/>
        </w:rPr>
        <w:t xml:space="preserve">with additional resource allocation mechanism for XR service at both DRX ON and DRX OFF </w:t>
      </w:r>
      <w:r>
        <w:rPr>
          <w:rFonts w:eastAsiaTheme="minorEastAsia" w:hint="eastAsia"/>
          <w:lang w:eastAsia="zh-CN"/>
        </w:rPr>
        <w:t>is introduced in our contribution</w:t>
      </w:r>
      <w:r w:rsidR="00A947C5">
        <w:rPr>
          <w:rFonts w:eastAsiaTheme="minorEastAsia" w:hint="eastAsia"/>
          <w:lang w:eastAsia="zh-CN"/>
        </w:rPr>
        <w:t xml:space="preserve"> </w:t>
      </w:r>
      <w:r w:rsidR="00A947C5">
        <w:rPr>
          <w:rFonts w:eastAsiaTheme="minorEastAsia"/>
          <w:lang w:eastAsia="zh-CN"/>
        </w:rPr>
        <w:fldChar w:fldCharType="begin"/>
      </w:r>
      <w:r w:rsidR="00A947C5">
        <w:rPr>
          <w:rFonts w:eastAsiaTheme="minorEastAsia"/>
          <w:lang w:eastAsia="zh-CN"/>
        </w:rPr>
        <w:instrText xml:space="preserve"> </w:instrText>
      </w:r>
      <w:r w:rsidR="00A947C5">
        <w:rPr>
          <w:rFonts w:eastAsiaTheme="minorEastAsia" w:hint="eastAsia"/>
          <w:lang w:eastAsia="zh-CN"/>
        </w:rPr>
        <w:instrText>REF _Ref101449412 \r \h</w:instrText>
      </w:r>
      <w:r w:rsidR="00A947C5">
        <w:rPr>
          <w:rFonts w:eastAsiaTheme="minorEastAsia"/>
          <w:lang w:eastAsia="zh-CN"/>
        </w:rPr>
        <w:instrText xml:space="preserve"> </w:instrText>
      </w:r>
      <w:r w:rsidR="00A947C5">
        <w:rPr>
          <w:rFonts w:eastAsiaTheme="minorEastAsia"/>
          <w:lang w:eastAsia="zh-CN"/>
        </w:rPr>
      </w:r>
      <w:r w:rsidR="00A947C5">
        <w:rPr>
          <w:rFonts w:eastAsiaTheme="minorEastAsia"/>
          <w:lang w:eastAsia="zh-CN"/>
        </w:rPr>
        <w:fldChar w:fldCharType="separate"/>
      </w:r>
      <w:r w:rsidR="00CF7ABF">
        <w:rPr>
          <w:rFonts w:eastAsiaTheme="minorEastAsia"/>
          <w:lang w:eastAsia="zh-CN"/>
        </w:rPr>
        <w:t>[4]</w:t>
      </w:r>
      <w:r w:rsidR="00A947C5">
        <w:rPr>
          <w:rFonts w:eastAsiaTheme="minorEastAsia"/>
          <w:lang w:eastAsia="zh-CN"/>
        </w:rPr>
        <w:fldChar w:fldCharType="end"/>
      </w:r>
      <w:r>
        <w:rPr>
          <w:rFonts w:eastAsiaTheme="minorEastAsia"/>
          <w:lang w:eastAsia="zh-CN"/>
        </w:rPr>
        <w:t>.</w:t>
      </w:r>
      <w:r>
        <w:rPr>
          <w:rFonts w:eastAsiaTheme="minorEastAsia" w:hint="eastAsia"/>
          <w:lang w:eastAsia="zh-CN"/>
        </w:rPr>
        <w:t xml:space="preserve"> </w:t>
      </w:r>
      <w:r w:rsidR="004022B7">
        <w:rPr>
          <w:rFonts w:eastAsiaTheme="minorEastAsia" w:hint="eastAsia"/>
          <w:lang w:eastAsia="zh-CN"/>
        </w:rPr>
        <w:t xml:space="preserve">In </w:t>
      </w:r>
      <w:r w:rsidR="00A947C5">
        <w:rPr>
          <w:rFonts w:eastAsiaTheme="minorEastAsia"/>
          <w:lang w:eastAsia="zh-CN"/>
        </w:rPr>
        <w:fldChar w:fldCharType="begin"/>
      </w:r>
      <w:r w:rsidR="00A947C5">
        <w:rPr>
          <w:rFonts w:eastAsiaTheme="minorEastAsia"/>
          <w:lang w:eastAsia="zh-CN"/>
        </w:rPr>
        <w:instrText xml:space="preserve"> </w:instrText>
      </w:r>
      <w:r w:rsidR="00A947C5">
        <w:rPr>
          <w:rFonts w:eastAsiaTheme="minorEastAsia" w:hint="eastAsia"/>
          <w:lang w:eastAsia="zh-CN"/>
        </w:rPr>
        <w:instrText>REF _Ref101449412 \r \h</w:instrText>
      </w:r>
      <w:r w:rsidR="00A947C5">
        <w:rPr>
          <w:rFonts w:eastAsiaTheme="minorEastAsia"/>
          <w:lang w:eastAsia="zh-CN"/>
        </w:rPr>
        <w:instrText xml:space="preserve"> </w:instrText>
      </w:r>
      <w:r w:rsidR="00A947C5">
        <w:rPr>
          <w:rFonts w:eastAsiaTheme="minorEastAsia"/>
          <w:lang w:eastAsia="zh-CN"/>
        </w:rPr>
      </w:r>
      <w:r w:rsidR="00A947C5">
        <w:rPr>
          <w:rFonts w:eastAsiaTheme="minorEastAsia"/>
          <w:lang w:eastAsia="zh-CN"/>
        </w:rPr>
        <w:fldChar w:fldCharType="separate"/>
      </w:r>
      <w:r w:rsidR="00CF7ABF">
        <w:rPr>
          <w:rFonts w:eastAsiaTheme="minorEastAsia"/>
          <w:lang w:eastAsia="zh-CN"/>
        </w:rPr>
        <w:t>[4]</w:t>
      </w:r>
      <w:r w:rsidR="00A947C5">
        <w:rPr>
          <w:rFonts w:eastAsiaTheme="minorEastAsia"/>
          <w:lang w:eastAsia="zh-CN"/>
        </w:rPr>
        <w:fldChar w:fldCharType="end"/>
      </w:r>
      <w:r w:rsidR="004022B7">
        <w:rPr>
          <w:rFonts w:eastAsiaTheme="minorEastAsia" w:hint="eastAsia"/>
          <w:lang w:eastAsia="zh-CN"/>
        </w:rPr>
        <w:t xml:space="preserve">, we discussed the benefits of the scheme on system capacity for XR. </w:t>
      </w:r>
      <w:r w:rsidR="007F673D">
        <w:rPr>
          <w:rFonts w:eastAsiaTheme="minorEastAsia" w:hint="eastAsia"/>
          <w:lang w:eastAsia="zh-CN"/>
        </w:rPr>
        <w:t xml:space="preserve">In fact, the scheme can </w:t>
      </w:r>
      <w:r w:rsidR="004022B7">
        <w:rPr>
          <w:rFonts w:eastAsiaTheme="minorEastAsia" w:hint="eastAsia"/>
          <w:lang w:eastAsia="zh-CN"/>
        </w:rPr>
        <w:t xml:space="preserve">also </w:t>
      </w:r>
      <w:r w:rsidR="00864DD6">
        <w:rPr>
          <w:rFonts w:eastAsiaTheme="minorEastAsia" w:hint="eastAsia"/>
          <w:lang w:eastAsia="zh-CN"/>
        </w:rPr>
        <w:t>achieve</w:t>
      </w:r>
      <w:r w:rsidR="00AA0804">
        <w:rPr>
          <w:rFonts w:eastAsiaTheme="minorEastAsia" w:hint="eastAsia"/>
          <w:lang w:eastAsia="zh-CN"/>
        </w:rPr>
        <w:t xml:space="preserve"> XR UE</w:t>
      </w:r>
      <w:r w:rsidR="00864DD6">
        <w:rPr>
          <w:rFonts w:eastAsiaTheme="minorEastAsia" w:hint="eastAsia"/>
          <w:lang w:eastAsia="zh-CN"/>
        </w:rPr>
        <w:t xml:space="preserve"> power saving without capacity performance degradation</w:t>
      </w:r>
      <w:r w:rsidR="00432222">
        <w:rPr>
          <w:rFonts w:eastAsiaTheme="minorEastAsia" w:hint="eastAsia"/>
          <w:lang w:eastAsia="zh-CN"/>
        </w:rPr>
        <w:t xml:space="preserve"> combined with PDCCH skipping and go-to-sleep</w:t>
      </w:r>
      <w:r w:rsidR="00864DD6">
        <w:rPr>
          <w:rFonts w:eastAsiaTheme="minorEastAsia" w:hint="eastAsia"/>
          <w:lang w:eastAsia="zh-CN"/>
        </w:rPr>
        <w:t>.</w:t>
      </w:r>
      <w:r w:rsidR="007F673D">
        <w:rPr>
          <w:rFonts w:eastAsiaTheme="minorEastAsia" w:hint="eastAsia"/>
          <w:lang w:eastAsia="zh-CN"/>
        </w:rPr>
        <w:t xml:space="preserve"> </w:t>
      </w:r>
      <w:r w:rsidR="004022B7">
        <w:rPr>
          <w:rFonts w:eastAsiaTheme="minorEastAsia" w:hint="eastAsia"/>
          <w:lang w:eastAsia="zh-CN"/>
        </w:rPr>
        <w:t xml:space="preserve">The configured period SPS </w:t>
      </w:r>
      <w:r w:rsidR="004022B7">
        <w:rPr>
          <w:rFonts w:eastAsiaTheme="minorEastAsia"/>
          <w:lang w:eastAsia="zh-CN"/>
        </w:rPr>
        <w:t>occasion</w:t>
      </w:r>
      <w:r w:rsidR="004022B7">
        <w:rPr>
          <w:rFonts w:eastAsiaTheme="minorEastAsia" w:hint="eastAsia"/>
          <w:lang w:eastAsia="zh-CN"/>
        </w:rPr>
        <w:t xml:space="preserve"> provides wake-up timing for XR UE during DRX </w:t>
      </w:r>
      <w:r w:rsidR="001B3757">
        <w:rPr>
          <w:rFonts w:eastAsiaTheme="minorEastAsia" w:hint="eastAsia"/>
          <w:lang w:eastAsia="zh-CN"/>
        </w:rPr>
        <w:t>OFF</w:t>
      </w:r>
      <w:r w:rsidR="00D80740">
        <w:rPr>
          <w:rFonts w:eastAsiaTheme="minorEastAsia" w:hint="eastAsia"/>
          <w:lang w:eastAsia="zh-CN"/>
        </w:rPr>
        <w:t xml:space="preserve">, and </w:t>
      </w:r>
      <w:r w:rsidR="00D80740">
        <w:rPr>
          <w:rFonts w:eastAsiaTheme="minorEastAsia"/>
          <w:lang w:eastAsia="zh-CN"/>
        </w:rPr>
        <w:t>subsequent</w:t>
      </w:r>
      <w:r w:rsidR="00D80740">
        <w:rPr>
          <w:rFonts w:eastAsiaTheme="minorEastAsia" w:hint="eastAsia"/>
          <w:lang w:eastAsia="zh-CN"/>
        </w:rPr>
        <w:t xml:space="preserve"> dynamic grant window ensures timely transmission of XR packets. When XR packet arrives after the wake-up timing, i.e., SPS occasion, gNB </w:t>
      </w:r>
      <w:r w:rsidR="00AA0804">
        <w:rPr>
          <w:rFonts w:eastAsiaTheme="minorEastAsia" w:hint="eastAsia"/>
          <w:lang w:eastAsia="zh-CN"/>
        </w:rPr>
        <w:t>could</w:t>
      </w:r>
      <w:r w:rsidR="00D80740">
        <w:rPr>
          <w:rFonts w:eastAsiaTheme="minorEastAsia" w:hint="eastAsia"/>
          <w:lang w:eastAsia="zh-CN"/>
        </w:rPr>
        <w:t xml:space="preserve"> indicate UE to perform PDCCH skipping until XR packet arrival and to </w:t>
      </w:r>
      <w:r w:rsidR="0091140A">
        <w:rPr>
          <w:rFonts w:eastAsiaTheme="minorEastAsia"/>
          <w:lang w:eastAsia="zh-CN"/>
        </w:rPr>
        <w:t>transf</w:t>
      </w:r>
      <w:r w:rsidR="0091140A">
        <w:rPr>
          <w:rFonts w:eastAsiaTheme="minorEastAsia" w:hint="eastAsia"/>
          <w:lang w:eastAsia="zh-CN"/>
        </w:rPr>
        <w:t>orm to</w:t>
      </w:r>
      <w:r w:rsidR="00D80740">
        <w:rPr>
          <w:rFonts w:eastAsiaTheme="minorEastAsia" w:hint="eastAsia"/>
          <w:lang w:eastAsia="zh-CN"/>
        </w:rPr>
        <w:t xml:space="preserve"> sleep state after XR packet transmission finish, which is show</w:t>
      </w:r>
      <w:r w:rsidR="00D80740" w:rsidRPr="00AA0804">
        <w:rPr>
          <w:rFonts w:eastAsiaTheme="minorEastAsia" w:hint="eastAsia"/>
          <w:lang w:eastAsia="zh-CN"/>
        </w:rPr>
        <w:t xml:space="preserve">n in </w:t>
      </w:r>
      <w:r w:rsidR="00AA0804" w:rsidRPr="00AA0804">
        <w:rPr>
          <w:rFonts w:eastAsiaTheme="minorEastAsia"/>
          <w:lang w:eastAsia="zh-CN"/>
        </w:rPr>
        <w:fldChar w:fldCharType="begin"/>
      </w:r>
      <w:r w:rsidR="00AA0804" w:rsidRPr="00AA0804">
        <w:rPr>
          <w:rFonts w:eastAsiaTheme="minorEastAsia"/>
          <w:lang w:eastAsia="zh-CN"/>
        </w:rPr>
        <w:instrText xml:space="preserve"> </w:instrText>
      </w:r>
      <w:r w:rsidR="00AA0804" w:rsidRPr="00AA0804">
        <w:rPr>
          <w:rFonts w:eastAsiaTheme="minorEastAsia" w:hint="eastAsia"/>
          <w:lang w:eastAsia="zh-CN"/>
        </w:rPr>
        <w:instrText>REF _Ref100761114 \h</w:instrText>
      </w:r>
      <w:r w:rsidR="00AA0804" w:rsidRPr="00AA0804">
        <w:rPr>
          <w:rFonts w:eastAsiaTheme="minorEastAsia"/>
          <w:lang w:eastAsia="zh-CN"/>
        </w:rPr>
        <w:instrText xml:space="preserve">  \* MERGEFORMAT </w:instrText>
      </w:r>
      <w:r w:rsidR="00AA0804" w:rsidRPr="00AA0804">
        <w:rPr>
          <w:rFonts w:eastAsiaTheme="minorEastAsia"/>
          <w:lang w:eastAsia="zh-CN"/>
        </w:rPr>
      </w:r>
      <w:r w:rsidR="00AA0804" w:rsidRPr="00AA0804">
        <w:rPr>
          <w:rFonts w:eastAsiaTheme="minorEastAsia"/>
          <w:lang w:eastAsia="zh-CN"/>
        </w:rPr>
        <w:fldChar w:fldCharType="separate"/>
      </w:r>
      <w:r w:rsidR="0042491E" w:rsidRPr="0042491E">
        <w:t xml:space="preserve">Figure </w:t>
      </w:r>
      <w:r w:rsidR="0042491E" w:rsidRPr="0042491E">
        <w:rPr>
          <w:noProof/>
        </w:rPr>
        <w:t>3</w:t>
      </w:r>
      <w:r w:rsidR="00AA0804" w:rsidRPr="00AA0804">
        <w:rPr>
          <w:rFonts w:eastAsiaTheme="minorEastAsia"/>
          <w:lang w:eastAsia="zh-CN"/>
        </w:rPr>
        <w:fldChar w:fldCharType="end"/>
      </w:r>
      <w:r w:rsidR="00D80740" w:rsidRPr="00AA0804">
        <w:rPr>
          <w:rFonts w:eastAsiaTheme="minorEastAsia" w:hint="eastAsia"/>
          <w:lang w:eastAsia="zh-CN"/>
        </w:rPr>
        <w:t>.</w:t>
      </w:r>
      <w:r w:rsidR="00432222">
        <w:rPr>
          <w:rFonts w:eastAsiaTheme="minorEastAsia" w:hint="eastAsia"/>
          <w:lang w:eastAsia="zh-CN"/>
        </w:rPr>
        <w:t xml:space="preserve"> </w:t>
      </w:r>
    </w:p>
    <w:p w14:paraId="0F19F48E" w14:textId="77777777" w:rsidR="00AA0804" w:rsidRDefault="008379C2" w:rsidP="00AA0804">
      <w:pPr>
        <w:keepNext/>
        <w:spacing w:beforeLines="50" w:before="120"/>
        <w:jc w:val="center"/>
      </w:pPr>
      <w:r>
        <w:object w:dxaOrig="10578" w:dyaOrig="3929" w14:anchorId="518DEEEE">
          <v:shape id="_x0000_i1027" type="#_x0000_t75" style="width:405.15pt;height:150.7pt" o:ole="">
            <v:imagedata r:id="rId14" o:title=""/>
          </v:shape>
          <o:OLEObject Type="Embed" ProgID="Visio.Drawing.11" ShapeID="_x0000_i1027" DrawAspect="Content" ObjectID="_1712753532" r:id="rId15"/>
        </w:object>
      </w:r>
    </w:p>
    <w:p w14:paraId="44DAEBFE" w14:textId="747FFC6D" w:rsidR="00AA0804" w:rsidRDefault="00AA0804" w:rsidP="00AA0804">
      <w:pPr>
        <w:pStyle w:val="a4"/>
        <w:jc w:val="center"/>
        <w:rPr>
          <w:rFonts w:eastAsiaTheme="minorEastAsia"/>
          <w:b w:val="0"/>
          <w:lang w:eastAsia="zh-CN"/>
        </w:rPr>
      </w:pPr>
      <w:bookmarkStart w:id="14" w:name="_Ref100761114"/>
      <w:r w:rsidRPr="00AA0804">
        <w:rPr>
          <w:b w:val="0"/>
        </w:rPr>
        <w:t xml:space="preserve">Figure </w:t>
      </w:r>
      <w:r w:rsidRPr="00AA0804">
        <w:rPr>
          <w:b w:val="0"/>
        </w:rPr>
        <w:fldChar w:fldCharType="begin"/>
      </w:r>
      <w:r w:rsidRPr="00AA0804">
        <w:rPr>
          <w:b w:val="0"/>
        </w:rPr>
        <w:instrText xml:space="preserve"> SEQ Figure \* ARABIC </w:instrText>
      </w:r>
      <w:r w:rsidRPr="00AA0804">
        <w:rPr>
          <w:b w:val="0"/>
        </w:rPr>
        <w:fldChar w:fldCharType="separate"/>
      </w:r>
      <w:r w:rsidR="0042491E">
        <w:rPr>
          <w:b w:val="0"/>
          <w:noProof/>
        </w:rPr>
        <w:t>3</w:t>
      </w:r>
      <w:r w:rsidRPr="00AA0804">
        <w:rPr>
          <w:b w:val="0"/>
        </w:rPr>
        <w:fldChar w:fldCharType="end"/>
      </w:r>
      <w:bookmarkEnd w:id="14"/>
      <w:r w:rsidRPr="00AA0804">
        <w:rPr>
          <w:rFonts w:eastAsiaTheme="minorEastAsia" w:hint="eastAsia"/>
          <w:b w:val="0"/>
          <w:lang w:eastAsia="zh-CN"/>
        </w:rPr>
        <w:t xml:space="preserve">: Illustration of enhanced SPS with PDCCH skipping and go-to-sleep. </w:t>
      </w:r>
    </w:p>
    <w:p w14:paraId="16A10FCB" w14:textId="2E871A64" w:rsidR="00AA0804" w:rsidRPr="001212CB" w:rsidRDefault="001212CB" w:rsidP="00AA0804">
      <w:pPr>
        <w:rPr>
          <w:rFonts w:eastAsiaTheme="minorEastAsia"/>
          <w:b/>
          <w:i/>
          <w:lang w:eastAsia="zh-CN"/>
        </w:rPr>
      </w:pPr>
      <w:r w:rsidRPr="001212CB">
        <w:rPr>
          <w:rFonts w:eastAsiaTheme="minorEastAsia" w:hint="eastAsia"/>
          <w:b/>
          <w:i/>
          <w:lang w:eastAsia="zh-CN"/>
        </w:rPr>
        <w:t>Proposal</w:t>
      </w:r>
      <w:r w:rsidR="00053E22">
        <w:rPr>
          <w:rFonts w:eastAsiaTheme="minorEastAsia" w:hint="eastAsia"/>
          <w:b/>
          <w:i/>
          <w:lang w:eastAsia="zh-CN"/>
        </w:rPr>
        <w:t xml:space="preserve"> 6</w:t>
      </w:r>
      <w:r w:rsidRPr="001212CB">
        <w:rPr>
          <w:rFonts w:eastAsiaTheme="minorEastAsia" w:hint="eastAsia"/>
          <w:b/>
          <w:i/>
          <w:lang w:eastAsia="zh-CN"/>
        </w:rPr>
        <w:t xml:space="preserve">: The SPS enhancement with PDCCH skipping and go-to-sleep should be </w:t>
      </w:r>
      <w:r w:rsidRPr="001212CB">
        <w:rPr>
          <w:rFonts w:eastAsiaTheme="minorEastAsia"/>
          <w:b/>
          <w:i/>
          <w:lang w:eastAsia="zh-CN"/>
        </w:rPr>
        <w:t>supported</w:t>
      </w:r>
      <w:r w:rsidRPr="001212CB">
        <w:rPr>
          <w:rFonts w:eastAsiaTheme="minorEastAsia" w:hint="eastAsia"/>
          <w:b/>
          <w:i/>
          <w:lang w:eastAsia="zh-CN"/>
        </w:rPr>
        <w:t xml:space="preserve"> for XR UE power saving.</w:t>
      </w:r>
    </w:p>
    <w:bookmarkEnd w:id="5"/>
    <w:p w14:paraId="56474433" w14:textId="7FD1479F" w:rsidR="002C59EC" w:rsidRPr="00392689" w:rsidRDefault="007A021D" w:rsidP="00392689">
      <w:pPr>
        <w:pStyle w:val="2"/>
        <w:rPr>
          <w:rFonts w:eastAsiaTheme="minorEastAsia"/>
          <w:sz w:val="24"/>
          <w:lang w:eastAsia="zh-CN"/>
        </w:rPr>
      </w:pPr>
      <w:r w:rsidRPr="00392689">
        <w:rPr>
          <w:rFonts w:eastAsiaTheme="minorEastAsia" w:hint="eastAsia"/>
          <w:sz w:val="24"/>
          <w:lang w:eastAsia="zh-CN"/>
        </w:rPr>
        <w:t>UE playout buffer for XR UE power saving</w:t>
      </w:r>
      <w:r w:rsidR="005367E3" w:rsidRPr="00392689">
        <w:rPr>
          <w:rFonts w:eastAsiaTheme="minorEastAsia"/>
          <w:sz w:val="24"/>
          <w:lang w:eastAsia="zh-CN"/>
        </w:rPr>
        <w:t xml:space="preserve"> enhancement</w:t>
      </w:r>
    </w:p>
    <w:p w14:paraId="0118A20B" w14:textId="373F1454" w:rsidR="002A291F" w:rsidRDefault="00653868" w:rsidP="006D29E4">
      <w:pPr>
        <w:jc w:val="both"/>
        <w:rPr>
          <w:rFonts w:eastAsiaTheme="minorEastAsia"/>
          <w:lang w:eastAsia="zh-CN"/>
        </w:rPr>
      </w:pPr>
      <w:bookmarkStart w:id="15" w:name="_Hlk61897188"/>
      <w:r w:rsidRPr="00C34723">
        <w:rPr>
          <w:rFonts w:eastAsiaTheme="minorEastAsia" w:hint="eastAsia"/>
          <w:lang w:eastAsia="zh-CN"/>
        </w:rPr>
        <w:t>XR traffic arrival is not strictly perio</w:t>
      </w:r>
      <w:r w:rsidRPr="00897F1C">
        <w:rPr>
          <w:rFonts w:eastAsiaTheme="minorEastAsia" w:hint="eastAsia"/>
          <w:lang w:eastAsia="zh-CN"/>
        </w:rPr>
        <w:t xml:space="preserve">dic due </w:t>
      </w:r>
      <w:r w:rsidRPr="004022B7">
        <w:rPr>
          <w:rFonts w:eastAsiaTheme="minorEastAsia" w:hint="eastAsia"/>
          <w:lang w:eastAsia="zh-CN"/>
        </w:rPr>
        <w:t>to</w:t>
      </w:r>
      <w:r>
        <w:rPr>
          <w:rFonts w:eastAsiaTheme="minorEastAsia"/>
          <w:lang w:eastAsia="zh-CN"/>
        </w:rPr>
        <w:t xml:space="preserve"> the delay</w:t>
      </w:r>
      <w:r w:rsidRPr="00897F1C">
        <w:rPr>
          <w:rFonts w:eastAsiaTheme="minorEastAsia" w:hint="eastAsia"/>
          <w:lang w:eastAsia="zh-CN"/>
        </w:rPr>
        <w:t xml:space="preserve"> jitter</w:t>
      </w:r>
      <w:r>
        <w:rPr>
          <w:rFonts w:eastAsiaTheme="minorEastAsia"/>
          <w:lang w:eastAsia="zh-CN"/>
        </w:rPr>
        <w:t xml:space="preserve"> caused by the network transport of XR packets</w:t>
      </w:r>
      <w:r w:rsidRPr="00897F1C">
        <w:rPr>
          <w:rFonts w:eastAsiaTheme="minorEastAsia" w:hint="eastAsia"/>
          <w:lang w:eastAsia="zh-CN"/>
        </w:rPr>
        <w:t>.</w:t>
      </w:r>
      <w:r>
        <w:rPr>
          <w:rFonts w:eastAsiaTheme="minorEastAsia" w:hint="eastAsia"/>
          <w:lang w:eastAsia="zh-CN"/>
        </w:rPr>
        <w:t xml:space="preserve"> </w:t>
      </w:r>
      <w:r w:rsidR="0075473F">
        <w:rPr>
          <w:rFonts w:eastAsiaTheme="minorEastAsia"/>
          <w:lang w:eastAsia="zh-CN"/>
        </w:rPr>
        <w:t xml:space="preserve">The XR receiver </w:t>
      </w:r>
      <w:r w:rsidR="009C0392">
        <w:rPr>
          <w:rFonts w:eastAsiaTheme="minorEastAsia" w:hint="eastAsia"/>
          <w:lang w:eastAsia="zh-CN"/>
        </w:rPr>
        <w:t xml:space="preserve">at the UE </w:t>
      </w:r>
      <w:r w:rsidR="0075473F">
        <w:rPr>
          <w:rFonts w:eastAsiaTheme="minorEastAsia"/>
          <w:lang w:eastAsia="zh-CN"/>
        </w:rPr>
        <w:t>will have playout buffers to battle the delay jitter and ensure the quality and continuity of the received XR video</w:t>
      </w:r>
      <w:r w:rsidR="00CB00DD">
        <w:rPr>
          <w:rFonts w:eastAsiaTheme="minorEastAsia"/>
          <w:lang w:eastAsia="zh-CN"/>
        </w:rPr>
        <w:t xml:space="preserve">/audio signals. </w:t>
      </w:r>
    </w:p>
    <w:p w14:paraId="4AA441AF" w14:textId="5AC70B04" w:rsidR="006E4996" w:rsidRPr="006E4996" w:rsidRDefault="0075473F" w:rsidP="006D29E4">
      <w:pPr>
        <w:jc w:val="both"/>
        <w:rPr>
          <w:rFonts w:eastAsiaTheme="minorEastAsia"/>
          <w:lang w:eastAsia="zh-CN"/>
        </w:rPr>
      </w:pPr>
      <w:r>
        <w:rPr>
          <w:rFonts w:eastAsiaTheme="minorEastAsia"/>
          <w:lang w:eastAsia="zh-CN"/>
        </w:rPr>
        <w:t xml:space="preserve">If the size of the playout buffer is </w:t>
      </w:r>
      <w:r w:rsidR="009C0392">
        <w:rPr>
          <w:rFonts w:eastAsiaTheme="minorEastAsia" w:hint="eastAsia"/>
          <w:lang w:eastAsia="zh-CN"/>
        </w:rPr>
        <w:t xml:space="preserve">fed back </w:t>
      </w:r>
      <w:r>
        <w:rPr>
          <w:rFonts w:eastAsiaTheme="minorEastAsia"/>
          <w:lang w:eastAsia="zh-CN"/>
        </w:rPr>
        <w:t>to the gNB scheduler, gNB could have</w:t>
      </w:r>
      <w:r w:rsidR="00306415">
        <w:rPr>
          <w:rFonts w:eastAsiaTheme="minorEastAsia" w:hint="eastAsia"/>
          <w:lang w:eastAsia="zh-CN"/>
        </w:rPr>
        <w:t xml:space="preserve"> additional PDB</w:t>
      </w:r>
      <w:r w:rsidR="00B94DD0">
        <w:rPr>
          <w:rFonts w:eastAsiaTheme="minorEastAsia"/>
          <w:lang w:eastAsia="zh-CN"/>
        </w:rPr>
        <w:t xml:space="preserve"> for resource allocation of XR packet</w:t>
      </w:r>
      <w:r>
        <w:rPr>
          <w:rFonts w:eastAsiaTheme="minorEastAsia"/>
          <w:lang w:eastAsia="zh-CN"/>
        </w:rPr>
        <w:t xml:space="preserve">. </w:t>
      </w:r>
      <w:r w:rsidR="00A255BE">
        <w:rPr>
          <w:rFonts w:eastAsiaTheme="minorEastAsia" w:hint="eastAsia"/>
          <w:lang w:eastAsia="zh-CN"/>
        </w:rPr>
        <w:t>A</w:t>
      </w:r>
      <w:r w:rsidR="00306415">
        <w:rPr>
          <w:rFonts w:eastAsiaTheme="minorEastAsia" w:hint="eastAsia"/>
          <w:lang w:eastAsia="zh-CN"/>
        </w:rPr>
        <w:t xml:space="preserve">dditional </w:t>
      </w:r>
      <w:r w:rsidR="00A255BE">
        <w:rPr>
          <w:rFonts w:eastAsiaTheme="minorEastAsia" w:hint="eastAsia"/>
          <w:lang w:eastAsia="zh-CN"/>
        </w:rPr>
        <w:t>PDB</w:t>
      </w:r>
      <w:r w:rsidR="00653868">
        <w:rPr>
          <w:rFonts w:eastAsiaTheme="minorEastAsia" w:hint="eastAsia"/>
          <w:lang w:eastAsia="zh-CN"/>
        </w:rPr>
        <w:t xml:space="preserve"> </w:t>
      </w:r>
      <w:r w:rsidR="00897F1C">
        <w:rPr>
          <w:rFonts w:eastAsiaTheme="minorEastAsia"/>
          <w:lang w:eastAsia="zh-CN"/>
        </w:rPr>
        <w:t xml:space="preserve">can </w:t>
      </w:r>
      <w:r w:rsidR="00877A54">
        <w:rPr>
          <w:rFonts w:eastAsiaTheme="minorEastAsia" w:hint="eastAsia"/>
          <w:lang w:eastAsia="zh-CN"/>
        </w:rPr>
        <w:t>give</w:t>
      </w:r>
      <w:r w:rsidR="00877A54">
        <w:rPr>
          <w:rFonts w:eastAsiaTheme="minorEastAsia"/>
          <w:lang w:eastAsia="zh-CN"/>
        </w:rPr>
        <w:t xml:space="preserve"> </w:t>
      </w:r>
      <w:r w:rsidR="00897F1C">
        <w:rPr>
          <w:rFonts w:eastAsiaTheme="minorEastAsia" w:hint="eastAsia"/>
          <w:lang w:eastAsia="zh-CN"/>
        </w:rPr>
        <w:t>gNB</w:t>
      </w:r>
      <w:r w:rsidR="00897F1C">
        <w:rPr>
          <w:rFonts w:eastAsiaTheme="minorEastAsia"/>
          <w:lang w:eastAsia="zh-CN"/>
        </w:rPr>
        <w:t xml:space="preserve"> more</w:t>
      </w:r>
      <w:r w:rsidR="00897F1C" w:rsidRPr="00897F1C">
        <w:rPr>
          <w:rFonts w:eastAsiaTheme="minorEastAsia"/>
          <w:lang w:eastAsia="zh-CN"/>
        </w:rPr>
        <w:t xml:space="preserve"> time</w:t>
      </w:r>
      <w:r w:rsidR="00897F1C">
        <w:rPr>
          <w:rFonts w:eastAsiaTheme="minorEastAsia" w:hint="eastAsia"/>
          <w:lang w:eastAsia="zh-CN"/>
        </w:rPr>
        <w:t xml:space="preserve"> to schedule UE</w:t>
      </w:r>
      <w:r w:rsidR="00897F1C" w:rsidRPr="00897F1C">
        <w:rPr>
          <w:rFonts w:eastAsiaTheme="minorEastAsia"/>
          <w:lang w:eastAsia="zh-CN"/>
        </w:rPr>
        <w:t xml:space="preserve"> </w:t>
      </w:r>
      <w:r w:rsidR="008C4052">
        <w:rPr>
          <w:rFonts w:eastAsiaTheme="minorEastAsia"/>
          <w:lang w:eastAsia="zh-CN"/>
        </w:rPr>
        <w:t xml:space="preserve">within the delay budget requirements of the XR service </w:t>
      </w:r>
      <w:r w:rsidR="00897F1C" w:rsidRPr="00897F1C">
        <w:rPr>
          <w:rFonts w:eastAsiaTheme="minorEastAsia"/>
          <w:lang w:eastAsia="zh-CN"/>
        </w:rPr>
        <w:t>and more likely to successfully transmit packets</w:t>
      </w:r>
      <w:r w:rsidR="00B94DD0">
        <w:rPr>
          <w:rFonts w:eastAsiaTheme="minorEastAsia"/>
          <w:lang w:eastAsia="zh-CN"/>
        </w:rPr>
        <w:t xml:space="preserve"> with link adaptation gain</w:t>
      </w:r>
      <w:r w:rsidR="00897F1C" w:rsidRPr="00897F1C">
        <w:rPr>
          <w:rFonts w:eastAsiaTheme="minorEastAsia"/>
          <w:lang w:eastAsia="zh-CN"/>
        </w:rPr>
        <w:t xml:space="preserve">. </w:t>
      </w:r>
      <w:r w:rsidR="00852393">
        <w:rPr>
          <w:rFonts w:eastAsiaTheme="minorEastAsia" w:hint="eastAsia"/>
          <w:lang w:eastAsia="zh-CN"/>
        </w:rPr>
        <w:t>T</w:t>
      </w:r>
      <w:r w:rsidR="00B94DD0">
        <w:rPr>
          <w:rFonts w:eastAsiaTheme="minorEastAsia"/>
          <w:lang w:eastAsia="zh-CN"/>
        </w:rPr>
        <w:t>he XR-application awareness</w:t>
      </w:r>
      <w:r w:rsidR="006D29E4">
        <w:rPr>
          <w:rFonts w:eastAsiaTheme="minorEastAsia"/>
          <w:lang w:eastAsia="zh-CN"/>
        </w:rPr>
        <w:t xml:space="preserve"> of </w:t>
      </w:r>
      <w:r w:rsidR="00B94DD0">
        <w:rPr>
          <w:rFonts w:eastAsiaTheme="minorEastAsia"/>
          <w:lang w:eastAsia="zh-CN"/>
        </w:rPr>
        <w:t xml:space="preserve">UE </w:t>
      </w:r>
      <w:r w:rsidR="006D29E4">
        <w:rPr>
          <w:rFonts w:eastAsiaTheme="minorEastAsia" w:hint="eastAsia"/>
          <w:lang w:eastAsia="zh-CN"/>
        </w:rPr>
        <w:t>p</w:t>
      </w:r>
      <w:r w:rsidR="006D29E4" w:rsidRPr="003D392C">
        <w:rPr>
          <w:rFonts w:eastAsiaTheme="minorEastAsia"/>
          <w:lang w:eastAsia="zh-CN"/>
        </w:rPr>
        <w:t xml:space="preserve">layout buffer </w:t>
      </w:r>
      <w:r w:rsidR="00B94DD0">
        <w:rPr>
          <w:rFonts w:eastAsiaTheme="minorEastAsia"/>
          <w:lang w:eastAsia="zh-CN"/>
        </w:rPr>
        <w:t xml:space="preserve">size at the gNB scheduler </w:t>
      </w:r>
      <w:r w:rsidR="006D29E4" w:rsidRPr="003D392C">
        <w:rPr>
          <w:rFonts w:eastAsiaTheme="minorEastAsia"/>
          <w:lang w:eastAsia="zh-CN"/>
        </w:rPr>
        <w:t xml:space="preserve">can preferentially schedule UE </w:t>
      </w:r>
      <w:r w:rsidR="00456B42">
        <w:rPr>
          <w:rFonts w:eastAsiaTheme="minorEastAsia" w:hint="eastAsia"/>
          <w:lang w:eastAsia="zh-CN"/>
        </w:rPr>
        <w:t>with</w:t>
      </w:r>
      <w:r w:rsidR="00456B42" w:rsidRPr="003D392C">
        <w:rPr>
          <w:rFonts w:eastAsiaTheme="minorEastAsia"/>
          <w:lang w:eastAsia="zh-CN"/>
        </w:rPr>
        <w:t xml:space="preserve"> </w:t>
      </w:r>
      <w:r w:rsidR="00456B42">
        <w:rPr>
          <w:rFonts w:eastAsiaTheme="minorEastAsia" w:hint="eastAsia"/>
          <w:lang w:eastAsia="zh-CN"/>
        </w:rPr>
        <w:t xml:space="preserve">packet </w:t>
      </w:r>
      <w:r w:rsidR="006D29E4" w:rsidRPr="003D392C">
        <w:rPr>
          <w:rFonts w:eastAsiaTheme="minorEastAsia"/>
          <w:lang w:eastAsia="zh-CN"/>
        </w:rPr>
        <w:t xml:space="preserve">delay close to </w:t>
      </w:r>
      <w:r w:rsidR="00456B42">
        <w:rPr>
          <w:rFonts w:eastAsiaTheme="minorEastAsia" w:hint="eastAsia"/>
          <w:lang w:eastAsia="zh-CN"/>
        </w:rPr>
        <w:t>deadline</w:t>
      </w:r>
      <w:r w:rsidR="006D29E4" w:rsidRPr="003D392C">
        <w:rPr>
          <w:rFonts w:eastAsiaTheme="minorEastAsia"/>
          <w:lang w:eastAsia="zh-CN"/>
        </w:rPr>
        <w:t xml:space="preserve"> and better channel conditions</w:t>
      </w:r>
      <w:r w:rsidR="006D29E4">
        <w:rPr>
          <w:rFonts w:eastAsiaTheme="minorEastAsia" w:hint="eastAsia"/>
          <w:lang w:eastAsia="zh-CN"/>
        </w:rPr>
        <w:t>. Besides,</w:t>
      </w:r>
      <w:r w:rsidR="008B5C63" w:rsidDel="008B5C63">
        <w:rPr>
          <w:rFonts w:eastAsiaTheme="minorEastAsia" w:hint="eastAsia"/>
          <w:lang w:eastAsia="zh-CN"/>
        </w:rPr>
        <w:t xml:space="preserve"> </w:t>
      </w:r>
      <w:r w:rsidR="006D29E4">
        <w:rPr>
          <w:rFonts w:eastAsiaTheme="minorEastAsia" w:hint="eastAsia"/>
          <w:lang w:eastAsia="zh-CN"/>
        </w:rPr>
        <w:t xml:space="preserve">gNB </w:t>
      </w:r>
      <w:r w:rsidR="008B5C63">
        <w:rPr>
          <w:rFonts w:eastAsiaTheme="minorEastAsia" w:hint="eastAsia"/>
          <w:lang w:eastAsia="zh-CN"/>
        </w:rPr>
        <w:t xml:space="preserve">also </w:t>
      </w:r>
      <w:r w:rsidR="006D29E4">
        <w:rPr>
          <w:rFonts w:eastAsiaTheme="minorEastAsia" w:hint="eastAsia"/>
          <w:lang w:eastAsia="zh-CN"/>
        </w:rPr>
        <w:t xml:space="preserve">has more </w:t>
      </w:r>
      <w:r w:rsidR="009C0392">
        <w:rPr>
          <w:rFonts w:eastAsiaTheme="minorEastAsia" w:hint="eastAsia"/>
          <w:lang w:eastAsia="zh-CN"/>
        </w:rPr>
        <w:t>r</w:t>
      </w:r>
      <w:r w:rsidR="006D29E4">
        <w:rPr>
          <w:rFonts w:eastAsiaTheme="minorEastAsia" w:hint="eastAsia"/>
          <w:lang w:eastAsia="zh-CN"/>
        </w:rPr>
        <w:t>etr</w:t>
      </w:r>
      <w:r w:rsidR="009C0392">
        <w:rPr>
          <w:rFonts w:eastAsiaTheme="minorEastAsia" w:hint="eastAsia"/>
          <w:lang w:eastAsia="zh-CN"/>
        </w:rPr>
        <w:t>ansmission</w:t>
      </w:r>
      <w:r w:rsidR="006D29E4">
        <w:rPr>
          <w:rFonts w:eastAsiaTheme="minorEastAsia" w:hint="eastAsia"/>
          <w:lang w:eastAsia="zh-CN"/>
        </w:rPr>
        <w:t xml:space="preserve"> chance</w:t>
      </w:r>
      <w:r w:rsidR="008B5C63">
        <w:rPr>
          <w:rFonts w:eastAsiaTheme="minorEastAsia" w:hint="eastAsia"/>
          <w:lang w:eastAsia="zh-CN"/>
        </w:rPr>
        <w:t xml:space="preserve"> due to additional packet delay budget</w:t>
      </w:r>
      <w:r w:rsidR="006D29E4">
        <w:rPr>
          <w:rFonts w:eastAsiaTheme="minorEastAsia" w:hint="eastAsia"/>
          <w:lang w:eastAsia="zh-CN"/>
        </w:rPr>
        <w:t xml:space="preserve">. </w:t>
      </w:r>
      <w:r w:rsidR="00306415">
        <w:rPr>
          <w:rFonts w:eastAsiaTheme="minorEastAsia" w:hint="eastAsia"/>
          <w:lang w:eastAsia="zh-CN"/>
        </w:rPr>
        <w:t>In our contribution</w:t>
      </w:r>
      <w:r w:rsidR="00A947C5">
        <w:rPr>
          <w:rFonts w:eastAsiaTheme="minorEastAsia" w:hint="eastAsia"/>
          <w:lang w:eastAsia="zh-CN"/>
        </w:rPr>
        <w:t xml:space="preserve"> </w:t>
      </w:r>
      <w:r w:rsidR="00A947C5">
        <w:rPr>
          <w:rFonts w:eastAsiaTheme="minorEastAsia"/>
          <w:lang w:eastAsia="zh-CN"/>
        </w:rPr>
        <w:fldChar w:fldCharType="begin"/>
      </w:r>
      <w:r w:rsidR="00A947C5">
        <w:rPr>
          <w:rFonts w:eastAsiaTheme="minorEastAsia"/>
          <w:lang w:eastAsia="zh-CN"/>
        </w:rPr>
        <w:instrText xml:space="preserve"> </w:instrText>
      </w:r>
      <w:r w:rsidR="00A947C5">
        <w:rPr>
          <w:rFonts w:eastAsiaTheme="minorEastAsia" w:hint="eastAsia"/>
          <w:lang w:eastAsia="zh-CN"/>
        </w:rPr>
        <w:instrText>REF _Ref101449412 \r \h</w:instrText>
      </w:r>
      <w:r w:rsidR="00A947C5">
        <w:rPr>
          <w:rFonts w:eastAsiaTheme="minorEastAsia"/>
          <w:lang w:eastAsia="zh-CN"/>
        </w:rPr>
        <w:instrText xml:space="preserve"> </w:instrText>
      </w:r>
      <w:r w:rsidR="00A947C5">
        <w:rPr>
          <w:rFonts w:eastAsiaTheme="minorEastAsia"/>
          <w:lang w:eastAsia="zh-CN"/>
        </w:rPr>
      </w:r>
      <w:r w:rsidR="00A947C5">
        <w:rPr>
          <w:rFonts w:eastAsiaTheme="minorEastAsia"/>
          <w:lang w:eastAsia="zh-CN"/>
        </w:rPr>
        <w:fldChar w:fldCharType="separate"/>
      </w:r>
      <w:r w:rsidR="00CF7ABF">
        <w:rPr>
          <w:rFonts w:eastAsiaTheme="minorEastAsia"/>
          <w:lang w:eastAsia="zh-CN"/>
        </w:rPr>
        <w:t>[4]</w:t>
      </w:r>
      <w:r w:rsidR="00A947C5">
        <w:rPr>
          <w:rFonts w:eastAsiaTheme="minorEastAsia"/>
          <w:lang w:eastAsia="zh-CN"/>
        </w:rPr>
        <w:fldChar w:fldCharType="end"/>
      </w:r>
      <w:r w:rsidR="00306415">
        <w:rPr>
          <w:rFonts w:eastAsiaTheme="minorEastAsia" w:hint="eastAsia"/>
          <w:lang w:eastAsia="zh-CN"/>
        </w:rPr>
        <w:t xml:space="preserve">, the capacity performance of </w:t>
      </w:r>
      <w:r w:rsidR="00306415" w:rsidRPr="00E8308C">
        <w:rPr>
          <w:rFonts w:eastAsiaTheme="minorEastAsia" w:hint="eastAsia"/>
          <w:lang w:eastAsia="zh-CN"/>
        </w:rPr>
        <w:t xml:space="preserve">gNB </w:t>
      </w:r>
      <w:r w:rsidR="00221026" w:rsidRPr="00E8308C">
        <w:rPr>
          <w:rFonts w:eastAsiaTheme="minorEastAsia" w:hint="eastAsia"/>
          <w:lang w:eastAsia="zh-CN"/>
        </w:rPr>
        <w:t xml:space="preserve">scheduling </w:t>
      </w:r>
      <w:r w:rsidR="00306415" w:rsidRPr="00E8308C">
        <w:rPr>
          <w:rFonts w:eastAsiaTheme="minorEastAsia" w:hint="eastAsia"/>
          <w:lang w:eastAsia="zh-CN"/>
        </w:rPr>
        <w:t>awareness of UE playout buffer</w:t>
      </w:r>
      <w:r w:rsidR="00306415">
        <w:rPr>
          <w:rFonts w:eastAsiaTheme="minorEastAsia" w:hint="eastAsia"/>
          <w:lang w:eastAsia="zh-CN"/>
        </w:rPr>
        <w:t xml:space="preserve"> is evaluated and shown</w:t>
      </w:r>
      <w:r w:rsidR="00B94DD0">
        <w:rPr>
          <w:rFonts w:eastAsiaTheme="minorEastAsia"/>
          <w:lang w:eastAsia="zh-CN"/>
        </w:rPr>
        <w:t xml:space="preserve"> with substantial XR system capacity improvement</w:t>
      </w:r>
      <w:r w:rsidR="00306415">
        <w:rPr>
          <w:rFonts w:eastAsiaTheme="minorEastAsia" w:hint="eastAsia"/>
          <w:lang w:eastAsia="zh-CN"/>
        </w:rPr>
        <w:t xml:space="preserve">. </w:t>
      </w:r>
      <w:r w:rsidR="006D29E4">
        <w:rPr>
          <w:rFonts w:eastAsiaTheme="minorEastAsia" w:hint="eastAsia"/>
          <w:lang w:eastAsia="zh-CN"/>
        </w:rPr>
        <w:t xml:space="preserve">In </w:t>
      </w:r>
      <w:r w:rsidR="00306415">
        <w:rPr>
          <w:rFonts w:eastAsiaTheme="minorEastAsia" w:hint="eastAsia"/>
          <w:lang w:eastAsia="zh-CN"/>
        </w:rPr>
        <w:t>this paper</w:t>
      </w:r>
      <w:r w:rsidR="006D29E4">
        <w:rPr>
          <w:rFonts w:eastAsiaTheme="minorEastAsia" w:hint="eastAsia"/>
          <w:lang w:eastAsia="zh-CN"/>
        </w:rPr>
        <w:t xml:space="preserve">, </w:t>
      </w:r>
      <w:r w:rsidR="00306415">
        <w:rPr>
          <w:rFonts w:eastAsiaTheme="minorEastAsia" w:hint="eastAsia"/>
          <w:lang w:eastAsia="zh-CN"/>
        </w:rPr>
        <w:t xml:space="preserve">we provide </w:t>
      </w:r>
      <w:r w:rsidR="006E4996">
        <w:rPr>
          <w:rFonts w:eastAsiaTheme="minorEastAsia" w:hint="eastAsia"/>
          <w:lang w:eastAsia="zh-CN"/>
        </w:rPr>
        <w:t xml:space="preserve">and discuss </w:t>
      </w:r>
      <w:r w:rsidR="00306415">
        <w:rPr>
          <w:rFonts w:eastAsiaTheme="minorEastAsia" w:hint="eastAsia"/>
          <w:lang w:eastAsia="zh-CN"/>
        </w:rPr>
        <w:t xml:space="preserve">the </w:t>
      </w:r>
      <w:r w:rsidR="00402D43">
        <w:rPr>
          <w:rFonts w:eastAsiaTheme="minorEastAsia" w:hint="eastAsia"/>
          <w:lang w:eastAsia="zh-CN"/>
        </w:rPr>
        <w:t xml:space="preserve">power saving </w:t>
      </w:r>
      <w:r w:rsidR="006E4996">
        <w:rPr>
          <w:rFonts w:eastAsiaTheme="minorEastAsia" w:hint="eastAsia"/>
          <w:lang w:eastAsia="zh-CN"/>
        </w:rPr>
        <w:t>performance</w:t>
      </w:r>
      <w:r w:rsidR="00402D43">
        <w:rPr>
          <w:rFonts w:eastAsiaTheme="minorEastAsia" w:hint="eastAsia"/>
          <w:lang w:eastAsia="zh-CN"/>
        </w:rPr>
        <w:t xml:space="preserve"> of UE playout buffer. </w:t>
      </w:r>
      <w:bookmarkStart w:id="16" w:name="OLE_LINK5"/>
      <w:bookmarkStart w:id="17" w:name="OLE_LINK6"/>
      <w:r w:rsidR="006E4996" w:rsidRPr="00897F1C">
        <w:rPr>
          <w:rFonts w:eastAsiaTheme="minorEastAsia" w:hint="eastAsia"/>
          <w:lang w:eastAsia="zh-CN"/>
        </w:rPr>
        <w:t xml:space="preserve">UE playout buffer can </w:t>
      </w:r>
      <w:r w:rsidR="006E4996">
        <w:rPr>
          <w:rFonts w:eastAsiaTheme="minorEastAsia" w:hint="eastAsia"/>
          <w:lang w:eastAsia="zh-CN"/>
        </w:rPr>
        <w:t>also be used for enhancing</w:t>
      </w:r>
      <w:r w:rsidR="006E4996" w:rsidRPr="00897F1C">
        <w:rPr>
          <w:rFonts w:eastAsiaTheme="minorEastAsia" w:hint="eastAsia"/>
          <w:lang w:eastAsia="zh-CN"/>
        </w:rPr>
        <w:t xml:space="preserve"> </w:t>
      </w:r>
      <w:r w:rsidR="006E4996">
        <w:rPr>
          <w:rFonts w:eastAsiaTheme="minorEastAsia" w:hint="eastAsia"/>
          <w:lang w:eastAsia="zh-CN"/>
        </w:rPr>
        <w:t>the</w:t>
      </w:r>
      <w:r w:rsidR="006E4996" w:rsidRPr="00897F1C">
        <w:rPr>
          <w:rFonts w:eastAsiaTheme="minorEastAsia" w:hint="eastAsia"/>
          <w:lang w:eastAsia="zh-CN"/>
        </w:rPr>
        <w:t xml:space="preserve"> performance of some power saving scheme. </w:t>
      </w:r>
      <w:r w:rsidR="001D1F79">
        <w:rPr>
          <w:rFonts w:eastAsiaTheme="minorEastAsia" w:hint="eastAsia"/>
          <w:lang w:eastAsia="zh-CN"/>
        </w:rPr>
        <w:t>gNB that is aware of UE</w:t>
      </w:r>
      <w:r w:rsidR="006E4996">
        <w:rPr>
          <w:rFonts w:eastAsiaTheme="minorEastAsia" w:hint="eastAsia"/>
          <w:lang w:eastAsia="zh-CN"/>
        </w:rPr>
        <w:t xml:space="preserve"> playout buffer has more time to </w:t>
      </w:r>
      <w:r w:rsidR="00F153AB">
        <w:rPr>
          <w:rFonts w:eastAsiaTheme="minorEastAsia"/>
          <w:lang w:eastAsia="zh-CN"/>
        </w:rPr>
        <w:t>schedule</w:t>
      </w:r>
      <w:r w:rsidR="006E4996">
        <w:rPr>
          <w:rFonts w:eastAsiaTheme="minorEastAsia" w:hint="eastAsia"/>
          <w:lang w:eastAsia="zh-CN"/>
        </w:rPr>
        <w:t xml:space="preserve"> XR data</w:t>
      </w:r>
      <w:r w:rsidR="00F153AB">
        <w:rPr>
          <w:rFonts w:eastAsiaTheme="minorEastAsia"/>
          <w:lang w:eastAsia="zh-CN"/>
        </w:rPr>
        <w:t xml:space="preserve"> transmission with </w:t>
      </w:r>
      <w:r w:rsidR="006E4996">
        <w:rPr>
          <w:rFonts w:eastAsiaTheme="minorEastAsia" w:hint="eastAsia"/>
          <w:lang w:eastAsia="zh-CN"/>
        </w:rPr>
        <w:t xml:space="preserve">the </w:t>
      </w:r>
      <w:r w:rsidR="00F153AB">
        <w:rPr>
          <w:rFonts w:eastAsiaTheme="minorEastAsia"/>
          <w:lang w:eastAsia="zh-CN"/>
        </w:rPr>
        <w:t xml:space="preserve">additional </w:t>
      </w:r>
      <w:r w:rsidR="006E4996">
        <w:rPr>
          <w:rFonts w:eastAsiaTheme="minorEastAsia"/>
          <w:lang w:eastAsia="zh-CN"/>
        </w:rPr>
        <w:t>configuration</w:t>
      </w:r>
      <w:r w:rsidR="006E4996">
        <w:rPr>
          <w:rFonts w:eastAsiaTheme="minorEastAsia" w:hint="eastAsia"/>
          <w:lang w:eastAsia="zh-CN"/>
        </w:rPr>
        <w:t xml:space="preserve"> of power saving </w:t>
      </w:r>
      <w:r w:rsidR="006E4996">
        <w:rPr>
          <w:rFonts w:eastAsiaTheme="minorEastAsia"/>
          <w:lang w:eastAsia="zh-CN"/>
        </w:rPr>
        <w:t>mechanism</w:t>
      </w:r>
      <w:r w:rsidR="006E4996">
        <w:rPr>
          <w:rFonts w:eastAsiaTheme="minorEastAsia" w:hint="eastAsia"/>
          <w:lang w:eastAsia="zh-CN"/>
        </w:rPr>
        <w:t xml:space="preserve">s. </w:t>
      </w:r>
      <w:r w:rsidR="006E4996" w:rsidRPr="00402D43">
        <w:rPr>
          <w:rFonts w:eastAsiaTheme="minorEastAsia"/>
          <w:lang w:eastAsia="zh-CN"/>
        </w:rPr>
        <w:fldChar w:fldCharType="begin"/>
      </w:r>
      <w:r w:rsidR="006E4996" w:rsidRPr="00402D43">
        <w:rPr>
          <w:rFonts w:eastAsiaTheme="minorEastAsia"/>
          <w:lang w:eastAsia="zh-CN"/>
        </w:rPr>
        <w:instrText xml:space="preserve"> </w:instrText>
      </w:r>
      <w:r w:rsidR="006E4996" w:rsidRPr="00402D43">
        <w:rPr>
          <w:rFonts w:eastAsiaTheme="minorEastAsia" w:hint="eastAsia"/>
          <w:lang w:eastAsia="zh-CN"/>
        </w:rPr>
        <w:instrText>REF _Ref101169933 \h</w:instrText>
      </w:r>
      <w:r w:rsidR="006E4996" w:rsidRPr="00402D43">
        <w:rPr>
          <w:rFonts w:eastAsiaTheme="minorEastAsia"/>
          <w:lang w:eastAsia="zh-CN"/>
        </w:rPr>
        <w:instrText xml:space="preserve">  \* MERGEFORMAT </w:instrText>
      </w:r>
      <w:r w:rsidR="006E4996" w:rsidRPr="00402D43">
        <w:rPr>
          <w:rFonts w:eastAsiaTheme="minorEastAsia"/>
          <w:lang w:eastAsia="zh-CN"/>
        </w:rPr>
      </w:r>
      <w:r w:rsidR="006E4996" w:rsidRPr="00402D43">
        <w:rPr>
          <w:rFonts w:eastAsiaTheme="minorEastAsia"/>
          <w:lang w:eastAsia="zh-CN"/>
        </w:rPr>
        <w:fldChar w:fldCharType="separate"/>
      </w:r>
      <w:r w:rsidR="0042491E" w:rsidRPr="0042491E">
        <w:t xml:space="preserve">Table </w:t>
      </w:r>
      <w:r w:rsidR="0042491E" w:rsidRPr="0042491E">
        <w:rPr>
          <w:noProof/>
        </w:rPr>
        <w:t>4</w:t>
      </w:r>
      <w:r w:rsidR="006E4996" w:rsidRPr="00402D43">
        <w:rPr>
          <w:rFonts w:eastAsiaTheme="minorEastAsia"/>
          <w:lang w:eastAsia="zh-CN"/>
        </w:rPr>
        <w:fldChar w:fldCharType="end"/>
      </w:r>
      <w:r w:rsidR="006E4996" w:rsidRPr="00402D43">
        <w:rPr>
          <w:rFonts w:eastAsiaTheme="minorEastAsia" w:hint="eastAsia"/>
          <w:lang w:eastAsia="zh-CN"/>
        </w:rPr>
        <w:t xml:space="preserve"> </w:t>
      </w:r>
      <w:r w:rsidR="006E4996">
        <w:rPr>
          <w:rFonts w:eastAsiaTheme="minorEastAsia" w:hint="eastAsia"/>
          <w:lang w:eastAsia="zh-CN"/>
        </w:rPr>
        <w:t xml:space="preserve">shows the performance of some power saving </w:t>
      </w:r>
      <w:r w:rsidR="00F153AB">
        <w:rPr>
          <w:rFonts w:eastAsiaTheme="minorEastAsia"/>
          <w:lang w:eastAsia="zh-CN"/>
        </w:rPr>
        <w:t>gains</w:t>
      </w:r>
      <w:r w:rsidR="006E4996">
        <w:rPr>
          <w:rFonts w:eastAsiaTheme="minorEastAsia" w:hint="eastAsia"/>
          <w:lang w:eastAsia="zh-CN"/>
        </w:rPr>
        <w:t xml:space="preserve"> for 30Mbps AR/VR service with gNB scheduling awareness of UE playout buffer. </w:t>
      </w:r>
    </w:p>
    <w:p w14:paraId="6940CB4A" w14:textId="2B4F0EF5" w:rsidR="006D29E4" w:rsidRDefault="00402D43" w:rsidP="006D29E4">
      <w:pPr>
        <w:jc w:val="both"/>
        <w:rPr>
          <w:rFonts w:eastAsiaTheme="minorEastAsia"/>
          <w:lang w:eastAsia="zh-CN"/>
        </w:rPr>
      </w:pPr>
      <w:r>
        <w:rPr>
          <w:rFonts w:eastAsiaTheme="minorEastAsia" w:hint="eastAsia"/>
          <w:lang w:eastAsia="zh-CN"/>
        </w:rPr>
        <w:t xml:space="preserve">In this evaluation, we assume that </w:t>
      </w:r>
      <w:r w:rsidR="00F42F6D">
        <w:rPr>
          <w:rFonts w:eastAsiaTheme="minorEastAsia" w:hint="eastAsia"/>
          <w:lang w:eastAsia="zh-CN"/>
        </w:rPr>
        <w:t>UE</w:t>
      </w:r>
      <w:r w:rsidR="006D29E4">
        <w:rPr>
          <w:rFonts w:eastAsiaTheme="minorEastAsia" w:hint="eastAsia"/>
          <w:lang w:eastAsia="zh-CN"/>
        </w:rPr>
        <w:t xml:space="preserve"> playout buffer can store </w:t>
      </w:r>
      <w:r w:rsidR="00F153AB">
        <w:rPr>
          <w:rFonts w:eastAsiaTheme="minorEastAsia"/>
          <w:lang w:eastAsia="zh-CN"/>
        </w:rPr>
        <w:t xml:space="preserve">up to </w:t>
      </w:r>
      <w:r w:rsidR="002A291F">
        <w:rPr>
          <w:rFonts w:eastAsiaTheme="minorEastAsia" w:hint="eastAsia"/>
          <w:lang w:eastAsia="zh-CN"/>
        </w:rPr>
        <w:t>3</w:t>
      </w:r>
      <w:r w:rsidR="008B5C63">
        <w:rPr>
          <w:rFonts w:eastAsiaTheme="minorEastAsia" w:hint="eastAsia"/>
          <w:lang w:eastAsia="zh-CN"/>
        </w:rPr>
        <w:t xml:space="preserve"> </w:t>
      </w:r>
      <w:r w:rsidR="006D29E4">
        <w:rPr>
          <w:rFonts w:eastAsiaTheme="minorEastAsia" w:hint="eastAsia"/>
          <w:lang w:eastAsia="zh-CN"/>
        </w:rPr>
        <w:t>video frames</w:t>
      </w:r>
      <w:r w:rsidR="008B5C63">
        <w:rPr>
          <w:rFonts w:eastAsiaTheme="minorEastAsia" w:hint="eastAsia"/>
          <w:lang w:eastAsia="zh-CN"/>
        </w:rPr>
        <w:t xml:space="preserve"> with 60fps frame rate</w:t>
      </w:r>
      <w:r w:rsidR="00002631">
        <w:rPr>
          <w:rFonts w:eastAsiaTheme="minorEastAsia"/>
          <w:lang w:eastAsia="zh-CN"/>
        </w:rPr>
        <w:t>.</w:t>
      </w:r>
      <w:r w:rsidR="00002631">
        <w:rPr>
          <w:rFonts w:eastAsiaTheme="minorEastAsia" w:hint="eastAsia"/>
          <w:lang w:eastAsia="zh-CN"/>
        </w:rPr>
        <w:t xml:space="preserve"> </w:t>
      </w:r>
      <w:r w:rsidR="00456B42">
        <w:rPr>
          <w:rFonts w:eastAsiaTheme="minorEastAsia" w:hint="eastAsia"/>
          <w:lang w:eastAsia="zh-CN"/>
        </w:rPr>
        <w:t xml:space="preserve">gNB </w:t>
      </w:r>
      <w:r w:rsidR="00456B42" w:rsidRPr="003D392C">
        <w:rPr>
          <w:rFonts w:eastAsiaTheme="minorEastAsia"/>
          <w:lang w:eastAsia="zh-CN"/>
        </w:rPr>
        <w:t xml:space="preserve">preferentially </w:t>
      </w:r>
      <w:r w:rsidR="00456B42">
        <w:rPr>
          <w:rFonts w:eastAsiaTheme="minorEastAsia" w:hint="eastAsia"/>
          <w:lang w:eastAsia="zh-CN"/>
        </w:rPr>
        <w:t>schedule UE whose</w:t>
      </w:r>
      <w:r w:rsidR="00572FFD">
        <w:rPr>
          <w:rFonts w:eastAsiaTheme="minorEastAsia" w:hint="eastAsia"/>
          <w:lang w:eastAsia="zh-CN"/>
        </w:rPr>
        <w:t xml:space="preserve"> packet delay is closed </w:t>
      </w:r>
      <w:r w:rsidR="00F153AB">
        <w:rPr>
          <w:rFonts w:eastAsiaTheme="minorEastAsia"/>
          <w:lang w:eastAsia="zh-CN"/>
        </w:rPr>
        <w:t>with extended delay budget from the UE playout buffer</w:t>
      </w:r>
      <w:r w:rsidR="006D29E4">
        <w:rPr>
          <w:rFonts w:eastAsiaTheme="minorEastAsia" w:hint="eastAsia"/>
          <w:lang w:eastAsia="zh-CN"/>
        </w:rPr>
        <w:t>.</w:t>
      </w:r>
      <w:r w:rsidR="00456B42">
        <w:rPr>
          <w:rFonts w:eastAsiaTheme="minorEastAsia" w:hint="eastAsia"/>
          <w:lang w:eastAsia="zh-CN"/>
        </w:rPr>
        <w:t xml:space="preserve"> </w:t>
      </w:r>
      <w:r w:rsidR="008B5C63">
        <w:rPr>
          <w:rFonts w:eastAsiaTheme="minorEastAsia" w:hint="eastAsia"/>
          <w:lang w:eastAsia="zh-CN"/>
        </w:rPr>
        <w:t>In particular, p</w:t>
      </w:r>
      <w:r w:rsidR="006D29E4">
        <w:rPr>
          <w:rFonts w:eastAsiaTheme="minorEastAsia" w:hint="eastAsia"/>
          <w:lang w:eastAsia="zh-CN"/>
        </w:rPr>
        <w:t xml:space="preserve">acket must be delivered successfully to UE before the </w:t>
      </w:r>
      <w:r w:rsidR="006D29E4">
        <w:rPr>
          <w:rFonts w:eastAsiaTheme="minorEastAsia"/>
          <w:lang w:eastAsia="zh-CN"/>
        </w:rPr>
        <w:t>video</w:t>
      </w:r>
      <w:r w:rsidR="006D29E4">
        <w:rPr>
          <w:rFonts w:eastAsiaTheme="minorEastAsia" w:hint="eastAsia"/>
          <w:lang w:eastAsia="zh-CN"/>
        </w:rPr>
        <w:t xml:space="preserve"> frame at playout buffer r</w:t>
      </w:r>
      <w:r w:rsidR="008230D9">
        <w:rPr>
          <w:rFonts w:eastAsiaTheme="minorEastAsia" w:hint="eastAsia"/>
          <w:lang w:eastAsia="zh-CN"/>
        </w:rPr>
        <w:t>u</w:t>
      </w:r>
      <w:r w:rsidR="006D29E4">
        <w:rPr>
          <w:rFonts w:eastAsiaTheme="minorEastAsia" w:hint="eastAsia"/>
          <w:lang w:eastAsia="zh-CN"/>
        </w:rPr>
        <w:t>n</w:t>
      </w:r>
      <w:r w:rsidR="00C208A2">
        <w:rPr>
          <w:rFonts w:eastAsiaTheme="minorEastAsia" w:hint="eastAsia"/>
          <w:lang w:eastAsia="zh-CN"/>
        </w:rPr>
        <w:t>s</w:t>
      </w:r>
      <w:r w:rsidR="006D29E4">
        <w:rPr>
          <w:rFonts w:eastAsiaTheme="minorEastAsia" w:hint="eastAsia"/>
          <w:lang w:eastAsia="zh-CN"/>
        </w:rPr>
        <w:t xml:space="preserve"> out</w:t>
      </w:r>
      <w:r w:rsidR="00F153AB">
        <w:rPr>
          <w:rFonts w:eastAsiaTheme="minorEastAsia"/>
          <w:lang w:eastAsia="zh-CN"/>
        </w:rPr>
        <w:t>.</w:t>
      </w:r>
      <w:r w:rsidR="006D29E4">
        <w:rPr>
          <w:rFonts w:eastAsiaTheme="minorEastAsia" w:hint="eastAsia"/>
          <w:lang w:eastAsia="zh-CN"/>
        </w:rPr>
        <w:t xml:space="preserve"> </w:t>
      </w:r>
      <w:r w:rsidR="00F153AB">
        <w:rPr>
          <w:rFonts w:eastAsiaTheme="minorEastAsia"/>
          <w:lang w:eastAsia="zh-CN"/>
        </w:rPr>
        <w:t>O</w:t>
      </w:r>
      <w:r w:rsidR="006D29E4">
        <w:rPr>
          <w:rFonts w:eastAsiaTheme="minorEastAsia" w:hint="eastAsia"/>
          <w:lang w:eastAsia="zh-CN"/>
        </w:rPr>
        <w:t xml:space="preserve">therwise the </w:t>
      </w:r>
      <w:r w:rsidR="006D29E4">
        <w:rPr>
          <w:rFonts w:eastAsiaTheme="minorEastAsia"/>
          <w:lang w:eastAsia="zh-CN"/>
        </w:rPr>
        <w:lastRenderedPageBreak/>
        <w:t>packet</w:t>
      </w:r>
      <w:r w:rsidR="006D29E4">
        <w:rPr>
          <w:rFonts w:eastAsiaTheme="minorEastAsia" w:hint="eastAsia"/>
          <w:lang w:eastAsia="zh-CN"/>
        </w:rPr>
        <w:t xml:space="preserve"> is </w:t>
      </w:r>
      <w:r w:rsidR="00F153AB">
        <w:rPr>
          <w:rFonts w:eastAsiaTheme="minorEastAsia"/>
          <w:lang w:eastAsia="zh-CN"/>
        </w:rPr>
        <w:t>dropped</w:t>
      </w:r>
      <w:r w:rsidR="006D29E4">
        <w:rPr>
          <w:rFonts w:eastAsiaTheme="minorEastAsia" w:hint="eastAsia"/>
          <w:lang w:eastAsia="zh-CN"/>
        </w:rPr>
        <w:t>.</w:t>
      </w:r>
      <w:bookmarkEnd w:id="16"/>
      <w:bookmarkEnd w:id="17"/>
      <w:r w:rsidR="008B5C63" w:rsidRPr="008B5C63">
        <w:rPr>
          <w:rFonts w:eastAsiaTheme="minorEastAsia" w:hint="eastAsia"/>
          <w:lang w:eastAsia="zh-CN"/>
        </w:rPr>
        <w:t xml:space="preserve"> </w:t>
      </w:r>
      <w:r w:rsidR="008B5C63">
        <w:rPr>
          <w:rFonts w:eastAsiaTheme="minorEastAsia" w:hint="eastAsia"/>
          <w:lang w:eastAsia="zh-CN"/>
        </w:rPr>
        <w:t xml:space="preserve">The </w:t>
      </w:r>
      <w:r w:rsidR="00C50827">
        <w:rPr>
          <w:rFonts w:eastAsiaTheme="minorEastAsia" w:hint="eastAsia"/>
          <w:lang w:eastAsia="zh-CN"/>
        </w:rPr>
        <w:t xml:space="preserve">number of </w:t>
      </w:r>
      <w:r w:rsidR="009C0392">
        <w:rPr>
          <w:rFonts w:eastAsiaTheme="minorEastAsia" w:hint="eastAsia"/>
          <w:lang w:eastAsia="zh-CN"/>
        </w:rPr>
        <w:t>retransmission</w:t>
      </w:r>
      <w:r w:rsidR="008B5C63">
        <w:rPr>
          <w:rFonts w:eastAsiaTheme="minorEastAsia" w:hint="eastAsia"/>
          <w:lang w:eastAsia="zh-CN"/>
        </w:rPr>
        <w:t xml:space="preserve"> depends on the PDB only</w:t>
      </w:r>
      <w:r w:rsidR="00C50827">
        <w:rPr>
          <w:rFonts w:eastAsiaTheme="minorEastAsia" w:hint="eastAsia"/>
          <w:lang w:eastAsia="zh-CN"/>
        </w:rPr>
        <w:t>, i.e., retransmission of packet is allowed before the packet</w:t>
      </w:r>
      <w:r w:rsidR="00F153AB">
        <w:rPr>
          <w:rFonts w:eastAsiaTheme="minorEastAsia"/>
          <w:lang w:eastAsia="zh-CN"/>
        </w:rPr>
        <w:t xml:space="preserve"> delay budget</w:t>
      </w:r>
      <w:r w:rsidR="00C50827">
        <w:rPr>
          <w:rFonts w:eastAsiaTheme="minorEastAsia" w:hint="eastAsia"/>
          <w:lang w:eastAsia="zh-CN"/>
        </w:rPr>
        <w:t xml:space="preserve"> is expired</w:t>
      </w:r>
      <w:r w:rsidR="008B5C63">
        <w:rPr>
          <w:rFonts w:eastAsiaTheme="minorEastAsia" w:hint="eastAsia"/>
          <w:lang w:eastAsia="zh-CN"/>
        </w:rPr>
        <w:t>.</w:t>
      </w:r>
      <w:r w:rsidR="00F27D01">
        <w:rPr>
          <w:rFonts w:eastAsiaTheme="minorEastAsia" w:hint="eastAsia"/>
          <w:lang w:eastAsia="zh-CN"/>
        </w:rPr>
        <w:t xml:space="preserve"> </w:t>
      </w:r>
    </w:p>
    <w:p w14:paraId="7DC1EE7B" w14:textId="5D7FE0B6" w:rsidR="00ED4B92" w:rsidRDefault="00514B70" w:rsidP="00E02A2A">
      <w:pPr>
        <w:jc w:val="both"/>
        <w:rPr>
          <w:rFonts w:eastAsiaTheme="minorEastAsia"/>
          <w:lang w:eastAsia="zh-CN"/>
        </w:rPr>
      </w:pPr>
      <w:r>
        <w:rPr>
          <w:rFonts w:eastAsiaTheme="minorEastAsia" w:hint="eastAsia"/>
          <w:lang w:eastAsia="zh-CN"/>
        </w:rPr>
        <w:t>The detail</w:t>
      </w:r>
      <w:r w:rsidR="00560FA3">
        <w:rPr>
          <w:rFonts w:eastAsiaTheme="minorEastAsia" w:hint="eastAsia"/>
          <w:lang w:eastAsia="zh-CN"/>
        </w:rPr>
        <w:t>s</w:t>
      </w:r>
      <w:r>
        <w:rPr>
          <w:rFonts w:eastAsiaTheme="minorEastAsia" w:hint="eastAsia"/>
          <w:lang w:eastAsia="zh-CN"/>
        </w:rPr>
        <w:t xml:space="preserve"> for </w:t>
      </w:r>
      <w:r w:rsidR="006E4996">
        <w:rPr>
          <w:rFonts w:eastAsiaTheme="minorEastAsia" w:hint="eastAsia"/>
          <w:lang w:eastAsia="zh-CN"/>
        </w:rPr>
        <w:t>evaluated</w:t>
      </w:r>
      <w:r>
        <w:rPr>
          <w:rFonts w:eastAsiaTheme="minorEastAsia" w:hint="eastAsia"/>
          <w:lang w:eastAsia="zh-CN"/>
        </w:rPr>
        <w:t xml:space="preserve"> case</w:t>
      </w:r>
      <w:r w:rsidR="007D231B">
        <w:rPr>
          <w:rFonts w:eastAsiaTheme="minorEastAsia" w:hint="eastAsia"/>
          <w:lang w:eastAsia="zh-CN"/>
        </w:rPr>
        <w:t>s</w:t>
      </w:r>
      <w:r>
        <w:rPr>
          <w:rFonts w:eastAsiaTheme="minorEastAsia" w:hint="eastAsia"/>
          <w:lang w:eastAsia="zh-CN"/>
        </w:rPr>
        <w:t xml:space="preserve"> </w:t>
      </w:r>
      <w:r w:rsidR="00560FA3">
        <w:rPr>
          <w:rFonts w:eastAsiaTheme="minorEastAsia" w:hint="eastAsia"/>
          <w:lang w:eastAsia="zh-CN"/>
        </w:rPr>
        <w:t>are</w:t>
      </w:r>
      <w:r w:rsidR="005420F3">
        <w:rPr>
          <w:rFonts w:eastAsiaTheme="minorEastAsia" w:hint="eastAsia"/>
          <w:lang w:eastAsia="zh-CN"/>
        </w:rPr>
        <w:t>:</w:t>
      </w:r>
    </w:p>
    <w:p w14:paraId="69101880" w14:textId="3D29593C" w:rsidR="00225B93" w:rsidRPr="00180C0E" w:rsidRDefault="00ED4B92" w:rsidP="00ED23BF">
      <w:pPr>
        <w:pStyle w:val="af7"/>
        <w:numPr>
          <w:ilvl w:val="1"/>
          <w:numId w:val="10"/>
        </w:numPr>
        <w:jc w:val="both"/>
        <w:rPr>
          <w:rFonts w:eastAsiaTheme="minorEastAsia"/>
          <w:lang w:eastAsia="zh-CN"/>
        </w:rPr>
      </w:pPr>
      <w:r w:rsidRPr="00225B93">
        <w:rPr>
          <w:rFonts w:eastAsiaTheme="minorEastAsia"/>
          <w:lang w:eastAsia="zh-CN"/>
        </w:rPr>
        <w:t xml:space="preserve">Baseline: </w:t>
      </w:r>
      <w:r w:rsidR="00221D55" w:rsidRPr="00225B93">
        <w:rPr>
          <w:rFonts w:eastAsiaTheme="minorEastAsia"/>
          <w:lang w:eastAsia="zh-CN"/>
        </w:rPr>
        <w:t>No power saving scheme is applied, i.e., UE is always in Active Time.</w:t>
      </w:r>
      <w:r w:rsidR="003B1387" w:rsidRPr="00225B93">
        <w:rPr>
          <w:rFonts w:eastAsiaTheme="minorEastAsia"/>
          <w:lang w:eastAsia="zh-CN"/>
        </w:rPr>
        <w:t xml:space="preserve"> </w:t>
      </w:r>
    </w:p>
    <w:p w14:paraId="7338510C" w14:textId="411DE1E5" w:rsidR="007D231B" w:rsidRPr="00225B93" w:rsidRDefault="00F42F6D" w:rsidP="00ED23BF">
      <w:pPr>
        <w:pStyle w:val="af7"/>
        <w:numPr>
          <w:ilvl w:val="1"/>
          <w:numId w:val="10"/>
        </w:numPr>
        <w:jc w:val="both"/>
        <w:rPr>
          <w:rFonts w:eastAsiaTheme="minorEastAsia"/>
          <w:lang w:eastAsia="zh-CN"/>
        </w:rPr>
      </w:pPr>
      <w:r>
        <w:rPr>
          <w:rFonts w:hint="eastAsia"/>
          <w:lang w:eastAsia="zh-CN"/>
        </w:rPr>
        <w:t>C-DRX(16,8,4) with go-to-sleep</w:t>
      </w:r>
      <w:r w:rsidRPr="00225B93">
        <w:rPr>
          <w:rFonts w:eastAsiaTheme="minorEastAsia"/>
          <w:lang w:eastAsia="zh-CN"/>
        </w:rPr>
        <w:t xml:space="preserve">: </w:t>
      </w:r>
      <w:r w:rsidR="005420F3" w:rsidRPr="00225B93">
        <w:rPr>
          <w:rFonts w:eastAsiaTheme="minorEastAsia"/>
          <w:lang w:eastAsia="zh-CN"/>
        </w:rPr>
        <w:t xml:space="preserve">UE </w:t>
      </w:r>
      <w:r w:rsidR="00514B70" w:rsidRPr="00225B93">
        <w:rPr>
          <w:rFonts w:eastAsiaTheme="minorEastAsia"/>
          <w:lang w:eastAsia="zh-CN"/>
        </w:rPr>
        <w:t xml:space="preserve">is </w:t>
      </w:r>
      <w:r w:rsidR="005420F3" w:rsidRPr="00225B93">
        <w:rPr>
          <w:rFonts w:eastAsiaTheme="minorEastAsia"/>
          <w:lang w:eastAsia="zh-CN"/>
        </w:rPr>
        <w:t>configured with C-DRX (16,8,4)</w:t>
      </w:r>
      <w:r w:rsidR="00514B70" w:rsidRPr="00225B93">
        <w:rPr>
          <w:rFonts w:eastAsiaTheme="minorEastAsia"/>
          <w:lang w:eastAsia="zh-CN"/>
        </w:rPr>
        <w:t>. UE</w:t>
      </w:r>
      <w:r w:rsidR="005420F3" w:rsidRPr="00225B93">
        <w:rPr>
          <w:rFonts w:eastAsiaTheme="minorEastAsia"/>
          <w:lang w:eastAsia="zh-CN"/>
        </w:rPr>
        <w:t xml:space="preserve"> tr</w:t>
      </w:r>
      <w:r w:rsidR="00837C03" w:rsidRPr="00225B93">
        <w:rPr>
          <w:rFonts w:eastAsiaTheme="minorEastAsia"/>
          <w:lang w:eastAsia="zh-CN"/>
        </w:rPr>
        <w:t>ansforms to sleep state once the all PDSCH</w:t>
      </w:r>
      <w:r w:rsidR="0091140A">
        <w:rPr>
          <w:rFonts w:eastAsiaTheme="minorEastAsia" w:hint="eastAsia"/>
          <w:lang w:eastAsia="zh-CN"/>
        </w:rPr>
        <w:t>s</w:t>
      </w:r>
      <w:r w:rsidR="0091140A">
        <w:rPr>
          <w:rFonts w:eastAsiaTheme="minorEastAsia"/>
          <w:lang w:eastAsia="zh-CN"/>
        </w:rPr>
        <w:t xml:space="preserve"> of frame </w:t>
      </w:r>
      <w:r w:rsidR="0091140A">
        <w:rPr>
          <w:rFonts w:eastAsiaTheme="minorEastAsia" w:hint="eastAsia"/>
          <w:lang w:eastAsia="zh-CN"/>
        </w:rPr>
        <w:t>are</w:t>
      </w:r>
      <w:r w:rsidR="00837C03" w:rsidRPr="00225B93">
        <w:rPr>
          <w:rFonts w:eastAsiaTheme="minorEastAsia"/>
          <w:lang w:eastAsia="zh-CN"/>
        </w:rPr>
        <w:t xml:space="preserve"> received </w:t>
      </w:r>
      <w:r w:rsidR="005420F3" w:rsidRPr="00225B93">
        <w:rPr>
          <w:rFonts w:eastAsiaTheme="minorEastAsia"/>
          <w:lang w:eastAsia="zh-CN"/>
        </w:rPr>
        <w:t>successful</w:t>
      </w:r>
      <w:r w:rsidR="0081549C" w:rsidRPr="00225B93">
        <w:rPr>
          <w:rFonts w:eastAsiaTheme="minorEastAsia"/>
          <w:lang w:eastAsia="zh-CN"/>
        </w:rPr>
        <w:t>ly</w:t>
      </w:r>
      <w:r w:rsidR="005420F3" w:rsidRPr="00225B93">
        <w:rPr>
          <w:rFonts w:eastAsiaTheme="minorEastAsia"/>
          <w:lang w:eastAsia="zh-CN"/>
        </w:rPr>
        <w:t xml:space="preserve"> and all ACKs for PDSCH</w:t>
      </w:r>
      <w:r w:rsidR="0091140A">
        <w:rPr>
          <w:rFonts w:eastAsiaTheme="minorEastAsia" w:hint="eastAsia"/>
          <w:lang w:eastAsia="zh-CN"/>
        </w:rPr>
        <w:t>s</w:t>
      </w:r>
      <w:r w:rsidR="00560FA3" w:rsidRPr="00225B93">
        <w:rPr>
          <w:rFonts w:eastAsiaTheme="minorEastAsia"/>
          <w:lang w:eastAsia="zh-CN"/>
        </w:rPr>
        <w:t xml:space="preserve"> are reported</w:t>
      </w:r>
      <w:r w:rsidR="005420F3" w:rsidRPr="00225B93">
        <w:rPr>
          <w:rFonts w:eastAsiaTheme="minorEastAsia"/>
          <w:lang w:eastAsia="zh-CN"/>
        </w:rPr>
        <w:t>.</w:t>
      </w:r>
    </w:p>
    <w:p w14:paraId="56486DC0" w14:textId="2580E32F" w:rsidR="007D231B" w:rsidRDefault="00F42F6D" w:rsidP="00ED23BF">
      <w:pPr>
        <w:pStyle w:val="af7"/>
        <w:numPr>
          <w:ilvl w:val="1"/>
          <w:numId w:val="10"/>
        </w:numPr>
        <w:jc w:val="both"/>
        <w:rPr>
          <w:rFonts w:eastAsiaTheme="minorEastAsia"/>
          <w:lang w:eastAsia="zh-CN"/>
        </w:rPr>
      </w:pPr>
      <w:r>
        <w:rPr>
          <w:rFonts w:hint="eastAsia"/>
          <w:lang w:eastAsia="zh-CN"/>
        </w:rPr>
        <w:t>C-</w:t>
      </w:r>
      <w:proofErr w:type="gramStart"/>
      <w:r>
        <w:rPr>
          <w:rFonts w:hint="eastAsia"/>
          <w:lang w:eastAsia="zh-CN"/>
        </w:rPr>
        <w:t>DRX(</w:t>
      </w:r>
      <w:proofErr w:type="gramEnd"/>
      <w:r>
        <w:rPr>
          <w:rFonts w:hint="eastAsia"/>
          <w:lang w:eastAsia="zh-CN"/>
        </w:rPr>
        <w:t>16,8,4) with PDCCH skipping and go-to-sleep</w:t>
      </w:r>
      <w:r>
        <w:rPr>
          <w:rFonts w:eastAsiaTheme="minorEastAsia" w:hint="eastAsia"/>
          <w:lang w:eastAsia="zh-CN"/>
        </w:rPr>
        <w:t>:</w:t>
      </w:r>
      <w:r w:rsidRPr="007D231B">
        <w:rPr>
          <w:rFonts w:eastAsiaTheme="minorEastAsia"/>
          <w:lang w:eastAsia="zh-CN"/>
        </w:rPr>
        <w:t xml:space="preserve"> </w:t>
      </w:r>
      <w:r w:rsidR="002A5F27" w:rsidRPr="007D231B">
        <w:rPr>
          <w:rFonts w:eastAsiaTheme="minorEastAsia"/>
          <w:lang w:eastAsia="zh-CN"/>
        </w:rPr>
        <w:t xml:space="preserve">UE </w:t>
      </w:r>
      <w:r w:rsidR="00514B70" w:rsidRPr="007D231B">
        <w:rPr>
          <w:rFonts w:eastAsiaTheme="minorEastAsia"/>
          <w:lang w:eastAsia="zh-CN"/>
        </w:rPr>
        <w:t xml:space="preserve">is </w:t>
      </w:r>
      <w:r w:rsidR="005420F3" w:rsidRPr="007D231B">
        <w:rPr>
          <w:rFonts w:eastAsiaTheme="minorEastAsia"/>
          <w:lang w:eastAsia="zh-CN"/>
        </w:rPr>
        <w:t>configured with C-DRX (16,8,4)</w:t>
      </w:r>
      <w:r w:rsidR="00514B70" w:rsidRPr="007D231B">
        <w:rPr>
          <w:rFonts w:eastAsiaTheme="minorEastAsia"/>
          <w:lang w:eastAsia="zh-CN"/>
        </w:rPr>
        <w:t>. UE</w:t>
      </w:r>
      <w:r w:rsidR="005420F3" w:rsidRPr="007D231B">
        <w:rPr>
          <w:rFonts w:eastAsiaTheme="minorEastAsia"/>
          <w:lang w:eastAsia="zh-CN"/>
        </w:rPr>
        <w:t xml:space="preserve"> </w:t>
      </w:r>
      <w:r w:rsidR="002A5F27" w:rsidRPr="007D231B">
        <w:rPr>
          <w:rFonts w:eastAsiaTheme="minorEastAsia"/>
          <w:lang w:eastAsia="zh-CN"/>
        </w:rPr>
        <w:t xml:space="preserve">performs PDCCH skipping </w:t>
      </w:r>
      <w:r w:rsidR="005420F3" w:rsidRPr="007D231B">
        <w:rPr>
          <w:rFonts w:eastAsiaTheme="minorEastAsia"/>
          <w:lang w:eastAsia="zh-CN"/>
        </w:rPr>
        <w:t xml:space="preserve">when On Duration starts </w:t>
      </w:r>
      <w:r w:rsidR="002A5F27" w:rsidRPr="007D231B">
        <w:rPr>
          <w:rFonts w:eastAsiaTheme="minorEastAsia"/>
          <w:lang w:eastAsia="zh-CN"/>
        </w:rPr>
        <w:t>until</w:t>
      </w:r>
      <w:r w:rsidR="005420F3" w:rsidRPr="007D231B">
        <w:rPr>
          <w:rFonts w:eastAsiaTheme="minorEastAsia"/>
          <w:lang w:eastAsia="zh-CN"/>
        </w:rPr>
        <w:t xml:space="preserve"> UE</w:t>
      </w:r>
      <w:r w:rsidR="00514B70" w:rsidRPr="007D231B">
        <w:rPr>
          <w:rFonts w:eastAsiaTheme="minorEastAsia"/>
          <w:lang w:eastAsia="zh-CN"/>
        </w:rPr>
        <w:t xml:space="preserve"> starts receiving </w:t>
      </w:r>
      <w:r w:rsidR="00837C03" w:rsidRPr="007D231B">
        <w:rPr>
          <w:rFonts w:eastAsiaTheme="minorEastAsia"/>
          <w:lang w:eastAsia="zh-CN"/>
        </w:rPr>
        <w:t>PDSCH</w:t>
      </w:r>
      <w:r w:rsidR="00514B70" w:rsidRPr="007D231B">
        <w:rPr>
          <w:rFonts w:eastAsiaTheme="minorEastAsia"/>
          <w:lang w:eastAsia="zh-CN"/>
        </w:rPr>
        <w:t xml:space="preserve">. UE </w:t>
      </w:r>
      <w:r w:rsidR="002A5F27" w:rsidRPr="007D231B">
        <w:rPr>
          <w:rFonts w:eastAsiaTheme="minorEastAsia"/>
          <w:lang w:eastAsia="zh-CN"/>
        </w:rPr>
        <w:t xml:space="preserve">transforms to sleep state </w:t>
      </w:r>
      <w:r w:rsidR="00837C03" w:rsidRPr="007D231B">
        <w:rPr>
          <w:rFonts w:eastAsiaTheme="minorEastAsia"/>
          <w:lang w:eastAsia="zh-CN"/>
        </w:rPr>
        <w:t>once the all PDSCH</w:t>
      </w:r>
      <w:r w:rsidR="0091140A">
        <w:rPr>
          <w:rFonts w:eastAsiaTheme="minorEastAsia" w:hint="eastAsia"/>
          <w:lang w:eastAsia="zh-CN"/>
        </w:rPr>
        <w:t>s</w:t>
      </w:r>
      <w:r w:rsidR="00837C03" w:rsidRPr="007D231B">
        <w:rPr>
          <w:rFonts w:eastAsiaTheme="minorEastAsia"/>
          <w:lang w:eastAsia="zh-CN"/>
        </w:rPr>
        <w:t xml:space="preserve"> of frame </w:t>
      </w:r>
      <w:r w:rsidR="0091140A">
        <w:rPr>
          <w:rFonts w:eastAsiaTheme="minorEastAsia" w:hint="eastAsia"/>
          <w:lang w:eastAsia="zh-CN"/>
        </w:rPr>
        <w:t>are</w:t>
      </w:r>
      <w:r w:rsidR="00837C03" w:rsidRPr="007D231B">
        <w:rPr>
          <w:rFonts w:eastAsiaTheme="minorEastAsia"/>
          <w:lang w:eastAsia="zh-CN"/>
        </w:rPr>
        <w:t xml:space="preserve"> received successful</w:t>
      </w:r>
      <w:r w:rsidR="0081549C" w:rsidRPr="007D231B">
        <w:rPr>
          <w:rFonts w:eastAsiaTheme="minorEastAsia"/>
          <w:lang w:eastAsia="zh-CN"/>
        </w:rPr>
        <w:t>ly</w:t>
      </w:r>
      <w:r w:rsidR="00837C03" w:rsidRPr="007D231B">
        <w:rPr>
          <w:rFonts w:eastAsiaTheme="minorEastAsia"/>
          <w:lang w:eastAsia="zh-CN"/>
        </w:rPr>
        <w:t xml:space="preserve"> and all ACKs for PDSCH</w:t>
      </w:r>
      <w:r w:rsidR="0091140A">
        <w:rPr>
          <w:rFonts w:eastAsiaTheme="minorEastAsia" w:hint="eastAsia"/>
          <w:lang w:eastAsia="zh-CN"/>
        </w:rPr>
        <w:t>s</w:t>
      </w:r>
      <w:r w:rsidR="00560FA3">
        <w:rPr>
          <w:rFonts w:eastAsiaTheme="minorEastAsia" w:hint="eastAsia"/>
          <w:lang w:eastAsia="zh-CN"/>
        </w:rPr>
        <w:t xml:space="preserve"> are reported</w:t>
      </w:r>
      <w:r w:rsidR="00837C03" w:rsidRPr="007D231B">
        <w:rPr>
          <w:rFonts w:eastAsiaTheme="minorEastAsia"/>
          <w:lang w:eastAsia="zh-CN"/>
        </w:rPr>
        <w:t>.</w:t>
      </w:r>
    </w:p>
    <w:p w14:paraId="0941D90F" w14:textId="6ABA448B" w:rsidR="005420F3" w:rsidRPr="007D231B" w:rsidRDefault="00F42F6D" w:rsidP="00ED23BF">
      <w:pPr>
        <w:pStyle w:val="af7"/>
        <w:numPr>
          <w:ilvl w:val="0"/>
          <w:numId w:val="11"/>
        </w:numPr>
        <w:jc w:val="both"/>
        <w:rPr>
          <w:rFonts w:eastAsiaTheme="minorEastAsia"/>
          <w:lang w:eastAsia="zh-CN"/>
        </w:rPr>
      </w:pPr>
      <w:r>
        <w:rPr>
          <w:rFonts w:hint="eastAsia"/>
          <w:lang w:eastAsia="zh-CN"/>
        </w:rPr>
        <w:t>PDCCH skipping</w:t>
      </w:r>
      <w:r>
        <w:rPr>
          <w:rFonts w:eastAsiaTheme="minorEastAsia" w:hint="eastAsia"/>
          <w:lang w:eastAsia="zh-CN"/>
        </w:rPr>
        <w:t xml:space="preserve">: </w:t>
      </w:r>
      <w:r w:rsidR="005420F3" w:rsidRPr="007D231B">
        <w:rPr>
          <w:rFonts w:eastAsiaTheme="minorEastAsia"/>
          <w:lang w:eastAsia="zh-CN"/>
        </w:rPr>
        <w:t>UE performs PDCCH skipping with certain duration</w:t>
      </w:r>
      <w:r w:rsidR="00803F39" w:rsidRPr="007D231B">
        <w:rPr>
          <w:rFonts w:eastAsiaTheme="minorEastAsia"/>
          <w:lang w:eastAsia="zh-CN"/>
        </w:rPr>
        <w:t>.</w:t>
      </w:r>
      <w:r w:rsidR="00804287" w:rsidRPr="007D231B">
        <w:rPr>
          <w:rFonts w:eastAsiaTheme="minorEastAsia"/>
          <w:lang w:eastAsia="zh-CN"/>
        </w:rPr>
        <w:t xml:space="preserve"> W</w:t>
      </w:r>
      <w:r w:rsidR="00B00B96" w:rsidRPr="007D231B">
        <w:rPr>
          <w:rFonts w:eastAsiaTheme="minorEastAsia"/>
          <w:lang w:eastAsia="zh-CN"/>
        </w:rPr>
        <w:t xml:space="preserve">hen </w:t>
      </w:r>
      <w:r w:rsidR="00E35B27" w:rsidRPr="007D231B">
        <w:rPr>
          <w:rFonts w:eastAsiaTheme="minorEastAsia"/>
          <w:lang w:eastAsia="zh-CN"/>
        </w:rPr>
        <w:t xml:space="preserve">the </w:t>
      </w:r>
      <w:r w:rsidR="00B00B96" w:rsidRPr="007D231B">
        <w:rPr>
          <w:rFonts w:eastAsiaTheme="minorEastAsia"/>
          <w:lang w:eastAsia="zh-CN"/>
        </w:rPr>
        <w:t xml:space="preserve">packet arrivals, gNB doesn’t send PDCCH skipping </w:t>
      </w:r>
      <w:r w:rsidR="00B00B96" w:rsidRPr="0056221A">
        <w:t>command</w:t>
      </w:r>
      <w:r w:rsidR="00E35B27" w:rsidRPr="007D231B">
        <w:rPr>
          <w:rFonts w:eastAsiaTheme="minorEastAsia"/>
          <w:lang w:eastAsia="zh-CN"/>
        </w:rPr>
        <w:t xml:space="preserve"> to the UE until </w:t>
      </w:r>
      <w:r w:rsidR="0081549C" w:rsidRPr="007D231B">
        <w:rPr>
          <w:rFonts w:eastAsiaTheme="minorEastAsia"/>
          <w:lang w:eastAsia="zh-CN"/>
        </w:rPr>
        <w:t>the all PDSCH</w:t>
      </w:r>
      <w:r w:rsidR="0091140A">
        <w:rPr>
          <w:rFonts w:eastAsiaTheme="minorEastAsia" w:hint="eastAsia"/>
          <w:lang w:eastAsia="zh-CN"/>
        </w:rPr>
        <w:t>s</w:t>
      </w:r>
      <w:r w:rsidR="0091140A">
        <w:rPr>
          <w:rFonts w:eastAsiaTheme="minorEastAsia"/>
          <w:lang w:eastAsia="zh-CN"/>
        </w:rPr>
        <w:t xml:space="preserve"> of frame </w:t>
      </w:r>
      <w:r w:rsidR="0091140A">
        <w:rPr>
          <w:rFonts w:eastAsiaTheme="minorEastAsia" w:hint="eastAsia"/>
          <w:lang w:eastAsia="zh-CN"/>
        </w:rPr>
        <w:t>are</w:t>
      </w:r>
      <w:r w:rsidR="0081549C" w:rsidRPr="007D231B">
        <w:rPr>
          <w:rFonts w:eastAsiaTheme="minorEastAsia"/>
          <w:lang w:eastAsia="zh-CN"/>
        </w:rPr>
        <w:t xml:space="preserve"> received successfully and all ACKs for PDSCH</w:t>
      </w:r>
      <w:r w:rsidR="0091140A">
        <w:rPr>
          <w:rFonts w:eastAsiaTheme="minorEastAsia" w:hint="eastAsia"/>
          <w:lang w:eastAsia="zh-CN"/>
        </w:rPr>
        <w:t>s</w:t>
      </w:r>
      <w:r w:rsidR="00560FA3">
        <w:rPr>
          <w:rFonts w:eastAsiaTheme="minorEastAsia" w:hint="eastAsia"/>
          <w:lang w:eastAsia="zh-CN"/>
        </w:rPr>
        <w:t xml:space="preserve"> are reported</w:t>
      </w:r>
      <w:r w:rsidR="0081549C" w:rsidRPr="007D231B">
        <w:rPr>
          <w:rFonts w:eastAsiaTheme="minorEastAsia"/>
          <w:lang w:eastAsia="zh-CN"/>
        </w:rPr>
        <w:t>.</w:t>
      </w:r>
    </w:p>
    <w:p w14:paraId="2881158D" w14:textId="5C60A894" w:rsidR="00402D43" w:rsidRPr="00402D43" w:rsidRDefault="00402D43" w:rsidP="00402D43">
      <w:pPr>
        <w:pStyle w:val="a4"/>
        <w:keepNext/>
        <w:jc w:val="center"/>
        <w:rPr>
          <w:b w:val="0"/>
        </w:rPr>
      </w:pPr>
      <w:bookmarkStart w:id="18" w:name="_Ref101169933"/>
      <w:r w:rsidRPr="00402D43">
        <w:rPr>
          <w:b w:val="0"/>
        </w:rPr>
        <w:t xml:space="preserve">Table </w:t>
      </w:r>
      <w:r w:rsidRPr="00402D43">
        <w:rPr>
          <w:b w:val="0"/>
        </w:rPr>
        <w:fldChar w:fldCharType="begin"/>
      </w:r>
      <w:r w:rsidRPr="00402D43">
        <w:rPr>
          <w:b w:val="0"/>
        </w:rPr>
        <w:instrText xml:space="preserve"> SEQ Table \* ARABIC </w:instrText>
      </w:r>
      <w:r w:rsidRPr="00402D43">
        <w:rPr>
          <w:b w:val="0"/>
        </w:rPr>
        <w:fldChar w:fldCharType="separate"/>
      </w:r>
      <w:r w:rsidR="0042491E">
        <w:rPr>
          <w:b w:val="0"/>
          <w:noProof/>
        </w:rPr>
        <w:t>4</w:t>
      </w:r>
      <w:r w:rsidRPr="00402D43">
        <w:rPr>
          <w:b w:val="0"/>
        </w:rPr>
        <w:fldChar w:fldCharType="end"/>
      </w:r>
      <w:bookmarkEnd w:id="18"/>
      <w:r w:rsidRPr="00402D43">
        <w:rPr>
          <w:rFonts w:eastAsiaTheme="minorEastAsia" w:hint="eastAsia"/>
          <w:b w:val="0"/>
          <w:lang w:eastAsia="zh-CN"/>
        </w:rPr>
        <w:t>: Evaluation of power saving cases with gNB scheduling awareness of UE playout buffer</w:t>
      </w:r>
    </w:p>
    <w:tbl>
      <w:tblPr>
        <w:tblStyle w:val="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2"/>
        <w:gridCol w:w="1985"/>
        <w:gridCol w:w="3746"/>
        <w:gridCol w:w="1932"/>
      </w:tblGrid>
      <w:tr w:rsidR="009324C9" w:rsidRPr="00BB4DB4" w14:paraId="38FEAF66" w14:textId="77777777" w:rsidTr="00994690">
        <w:trPr>
          <w:cnfStyle w:val="100000000000" w:firstRow="1" w:lastRow="0" w:firstColumn="0" w:lastColumn="0" w:oddVBand="0" w:evenVBand="0" w:oddHBand="0"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vAlign w:val="center"/>
            <w:hideMark/>
          </w:tcPr>
          <w:p w14:paraId="0EA7492C" w14:textId="1BFF5B15" w:rsidR="009324C9" w:rsidRPr="00BB4DB4" w:rsidRDefault="00EB34DA">
            <w:pPr>
              <w:pStyle w:val="xxmsonormal"/>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Power saving cases with UE playout buffer</w:t>
            </w:r>
          </w:p>
        </w:tc>
        <w:tc>
          <w:tcPr>
            <w:tcW w:w="1985" w:type="dxa"/>
            <w:tcBorders>
              <w:top w:val="none" w:sz="0" w:space="0" w:color="auto"/>
              <w:left w:val="none" w:sz="0" w:space="0" w:color="auto"/>
              <w:bottom w:val="none" w:sz="0" w:space="0" w:color="auto"/>
              <w:right w:val="none" w:sz="0" w:space="0" w:color="auto"/>
            </w:tcBorders>
            <w:vAlign w:val="center"/>
          </w:tcPr>
          <w:p w14:paraId="42AEE8AA" w14:textId="77777777" w:rsidR="009324C9" w:rsidRPr="00BB4DB4" w:rsidRDefault="009324C9">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Considered UE set</w:t>
            </w:r>
          </w:p>
        </w:tc>
        <w:tc>
          <w:tcPr>
            <w:tcW w:w="3746" w:type="dxa"/>
            <w:tcBorders>
              <w:top w:val="none" w:sz="0" w:space="0" w:color="auto"/>
              <w:left w:val="none" w:sz="0" w:space="0" w:color="auto"/>
              <w:bottom w:val="none" w:sz="0" w:space="0" w:color="auto"/>
              <w:right w:val="none" w:sz="0" w:space="0" w:color="auto"/>
            </w:tcBorders>
            <w:vAlign w:val="center"/>
            <w:hideMark/>
          </w:tcPr>
          <w:p w14:paraId="4B2086C4" w14:textId="77777777" w:rsidR="009324C9" w:rsidRPr="00672523" w:rsidRDefault="009324C9">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Mean </w:t>
            </w:r>
            <w:r w:rsidRPr="00BB4DB4">
              <w:rPr>
                <w:rFonts w:ascii="Times New Roman" w:hAnsi="Times New Roman" w:cs="Times New Roman"/>
                <w:sz w:val="20"/>
                <w:szCs w:val="20"/>
                <w:lang w:eastAsia="zh-CN"/>
              </w:rPr>
              <w:t xml:space="preserve">Power Saving Gain (PSG) compared to </w:t>
            </w:r>
            <w:r>
              <w:rPr>
                <w:rFonts w:ascii="Times New Roman" w:hAnsi="Times New Roman" w:cs="Times New Roman" w:hint="eastAsia"/>
                <w:sz w:val="20"/>
                <w:szCs w:val="20"/>
                <w:lang w:eastAsia="zh-CN"/>
              </w:rPr>
              <w:t>Always-on</w:t>
            </w:r>
          </w:p>
        </w:tc>
        <w:tc>
          <w:tcPr>
            <w:tcW w:w="1932" w:type="dxa"/>
            <w:tcBorders>
              <w:top w:val="none" w:sz="0" w:space="0" w:color="auto"/>
              <w:left w:val="none" w:sz="0" w:space="0" w:color="auto"/>
              <w:bottom w:val="none" w:sz="0" w:space="0" w:color="auto"/>
              <w:right w:val="none" w:sz="0" w:space="0" w:color="auto"/>
            </w:tcBorders>
            <w:vAlign w:val="center"/>
            <w:hideMark/>
          </w:tcPr>
          <w:p w14:paraId="39DEF235" w14:textId="77777777" w:rsidR="009324C9" w:rsidRPr="00BB4DB4" w:rsidRDefault="009324C9">
            <w:pPr>
              <w:pStyle w:val="xxmsonormal"/>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lang w:eastAsia="zh-CN"/>
              </w:rPr>
            </w:pPr>
            <w:r w:rsidRPr="00BB4DB4">
              <w:rPr>
                <w:rFonts w:ascii="Times New Roman" w:hAnsi="Times New Roman" w:cs="Times New Roman"/>
                <w:sz w:val="20"/>
                <w:szCs w:val="20"/>
                <w:lang w:eastAsia="zh-CN"/>
              </w:rPr>
              <w:t>#satisfied UEs per cell / #UEs per cell</w:t>
            </w:r>
          </w:p>
        </w:tc>
      </w:tr>
      <w:tr w:rsidR="009324C9" w:rsidRPr="00BB4DB4" w14:paraId="5E1B5F55" w14:textId="77777777" w:rsidTr="00AA5BC5">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tcBorders>
              <w:right w:val="none" w:sz="0" w:space="0" w:color="auto"/>
            </w:tcBorders>
            <w:vAlign w:val="center"/>
            <w:hideMark/>
          </w:tcPr>
          <w:p w14:paraId="1D9BB539" w14:textId="064F3098" w:rsidR="009324C9" w:rsidRPr="009324C9" w:rsidRDefault="003B1387">
            <w:pPr>
              <w:pStyle w:val="xxmsonormal"/>
              <w:spacing w:line="252" w:lineRule="auto"/>
              <w:jc w:val="center"/>
              <w:rPr>
                <w:rFonts w:ascii="Times New Roman" w:hAnsi="Times New Roman" w:cs="Times New Roman"/>
                <w:b w:val="0"/>
                <w:bCs w:val="0"/>
                <w:sz w:val="20"/>
                <w:szCs w:val="20"/>
                <w:lang w:eastAsia="zh-CN"/>
              </w:rPr>
            </w:pPr>
            <w:r>
              <w:rPr>
                <w:rFonts w:ascii="Times New Roman" w:hAnsi="Times New Roman" w:cs="Times New Roman" w:hint="eastAsia"/>
                <w:sz w:val="20"/>
                <w:szCs w:val="20"/>
                <w:lang w:eastAsia="zh-CN"/>
              </w:rPr>
              <w:t>Baseline</w:t>
            </w:r>
          </w:p>
        </w:tc>
        <w:tc>
          <w:tcPr>
            <w:tcW w:w="1985" w:type="dxa"/>
            <w:tcBorders>
              <w:left w:val="none" w:sz="0" w:space="0" w:color="auto"/>
              <w:right w:val="none" w:sz="0" w:space="0" w:color="auto"/>
            </w:tcBorders>
            <w:vAlign w:val="center"/>
          </w:tcPr>
          <w:p w14:paraId="79840506" w14:textId="3F44F98F" w:rsidR="009324C9" w:rsidRPr="00BB4DB4" w:rsidRDefault="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3746" w:type="dxa"/>
            <w:tcBorders>
              <w:left w:val="none" w:sz="0" w:space="0" w:color="auto"/>
              <w:right w:val="none" w:sz="0" w:space="0" w:color="auto"/>
            </w:tcBorders>
            <w:vAlign w:val="center"/>
          </w:tcPr>
          <w:p w14:paraId="58C1B5A8" w14:textId="137161B8" w:rsidR="009324C9" w:rsidRPr="00BB4DB4" w:rsidRDefault="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w:t>
            </w:r>
          </w:p>
        </w:tc>
        <w:tc>
          <w:tcPr>
            <w:tcW w:w="1932" w:type="dxa"/>
            <w:tcBorders>
              <w:left w:val="none" w:sz="0" w:space="0" w:color="auto"/>
            </w:tcBorders>
            <w:vAlign w:val="center"/>
            <w:hideMark/>
          </w:tcPr>
          <w:p w14:paraId="1A62DF40" w14:textId="6970FF11" w:rsidR="009324C9" w:rsidRPr="00BB4DB4" w:rsidRDefault="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lang w:eastAsia="zh-CN"/>
              </w:rPr>
              <w:t>11.5</w:t>
            </w:r>
            <w:r w:rsidRPr="00BB4DB4">
              <w:rPr>
                <w:rFonts w:ascii="Times New Roman" w:hAnsi="Times New Roman" w:cs="Times New Roman"/>
                <w:sz w:val="20"/>
                <w:szCs w:val="20"/>
                <w:lang w:eastAsia="zh-CN"/>
              </w:rPr>
              <w:t xml:space="preserve"> / </w:t>
            </w:r>
            <w:r>
              <w:rPr>
                <w:rFonts w:ascii="Times New Roman" w:hAnsi="Times New Roman" w:cs="Times New Roman"/>
                <w:sz w:val="20"/>
                <w:szCs w:val="20"/>
                <w:lang w:eastAsia="zh-CN"/>
              </w:rPr>
              <w:t>1</w:t>
            </w:r>
            <w:r>
              <w:rPr>
                <w:rFonts w:ascii="Times New Roman" w:hAnsi="Times New Roman" w:cs="Times New Roman" w:hint="eastAsia"/>
                <w:sz w:val="20"/>
                <w:szCs w:val="20"/>
                <w:lang w:eastAsia="zh-CN"/>
              </w:rPr>
              <w:t>2</w:t>
            </w:r>
          </w:p>
        </w:tc>
      </w:tr>
      <w:tr w:rsidR="005D4FBA" w:rsidRPr="00BB4DB4" w14:paraId="57F1BF0B" w14:textId="77777777" w:rsidTr="00AA5BC5">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vAlign w:val="center"/>
          </w:tcPr>
          <w:p w14:paraId="761831AC" w14:textId="32319469" w:rsidR="005D4FBA" w:rsidRDefault="005D4FBA">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 xml:space="preserve">C-DRX(16,8,4) with </w:t>
            </w:r>
            <w:r w:rsidR="0049414D">
              <w:rPr>
                <w:rFonts w:ascii="Times New Roman" w:hAnsi="Times New Roman" w:cs="Times New Roman" w:hint="eastAsia"/>
                <w:sz w:val="20"/>
                <w:szCs w:val="20"/>
                <w:lang w:eastAsia="zh-CN"/>
              </w:rPr>
              <w:t>go-to-sleep</w:t>
            </w:r>
          </w:p>
        </w:tc>
        <w:tc>
          <w:tcPr>
            <w:tcW w:w="1985" w:type="dxa"/>
            <w:tcBorders>
              <w:left w:val="none" w:sz="0" w:space="0" w:color="auto"/>
              <w:right w:val="none" w:sz="0" w:space="0" w:color="auto"/>
            </w:tcBorders>
            <w:vAlign w:val="center"/>
          </w:tcPr>
          <w:p w14:paraId="19369C3B" w14:textId="77777777" w:rsidR="005D4FBA" w:rsidRDefault="005D4FBA">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vAlign w:val="center"/>
          </w:tcPr>
          <w:p w14:paraId="5F1449F1" w14:textId="331752A4" w:rsidR="005D4FBA" w:rsidRDefault="00EB6F52">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26.43%</w:t>
            </w:r>
          </w:p>
        </w:tc>
        <w:tc>
          <w:tcPr>
            <w:tcW w:w="1932" w:type="dxa"/>
            <w:vMerge w:val="restart"/>
            <w:tcBorders>
              <w:left w:val="none" w:sz="0" w:space="0" w:color="auto"/>
            </w:tcBorders>
            <w:vAlign w:val="center"/>
          </w:tcPr>
          <w:p w14:paraId="28657978" w14:textId="3CB303B9" w:rsidR="005D4FBA" w:rsidRDefault="00EB6F52">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11.3</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12</w:t>
            </w:r>
          </w:p>
        </w:tc>
      </w:tr>
      <w:tr w:rsidR="009324C9" w:rsidRPr="00BB4DB4" w14:paraId="10DE91E2" w14:textId="77777777" w:rsidTr="00AA5BC5">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vAlign w:val="center"/>
          </w:tcPr>
          <w:p w14:paraId="703AE9A7" w14:textId="77777777" w:rsidR="009324C9" w:rsidRDefault="009324C9">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vAlign w:val="center"/>
          </w:tcPr>
          <w:p w14:paraId="1F2291A6" w14:textId="77777777" w:rsidR="009324C9" w:rsidRDefault="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vAlign w:val="center"/>
          </w:tcPr>
          <w:p w14:paraId="0C3A4907" w14:textId="3AA29E22" w:rsidR="009324C9" w:rsidRDefault="00EB6F52">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26.78%</w:t>
            </w:r>
          </w:p>
        </w:tc>
        <w:tc>
          <w:tcPr>
            <w:tcW w:w="1932" w:type="dxa"/>
            <w:vMerge/>
            <w:tcBorders>
              <w:left w:val="none" w:sz="0" w:space="0" w:color="auto"/>
            </w:tcBorders>
            <w:vAlign w:val="center"/>
          </w:tcPr>
          <w:p w14:paraId="33103C1A" w14:textId="77777777" w:rsidR="009324C9" w:rsidRDefault="009324C9">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9D2C30" w:rsidRPr="00BB4DB4" w14:paraId="3B4D82FC" w14:textId="77777777" w:rsidTr="00AA5BC5">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vAlign w:val="center"/>
          </w:tcPr>
          <w:p w14:paraId="01A5B71E" w14:textId="6C6C2835" w:rsidR="009D2C30" w:rsidRDefault="009D2C30">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C-DRX(16,8,4) with PDCCH skipping and go-to-sleep</w:t>
            </w:r>
          </w:p>
        </w:tc>
        <w:tc>
          <w:tcPr>
            <w:tcW w:w="1985" w:type="dxa"/>
            <w:tcBorders>
              <w:left w:val="none" w:sz="0" w:space="0" w:color="auto"/>
              <w:right w:val="none" w:sz="0" w:space="0" w:color="auto"/>
            </w:tcBorders>
            <w:vAlign w:val="center"/>
          </w:tcPr>
          <w:p w14:paraId="66269150" w14:textId="4500339F" w:rsidR="009D2C30" w:rsidDel="00466A4E" w:rsidRDefault="009D2C30">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vAlign w:val="center"/>
          </w:tcPr>
          <w:p w14:paraId="2990D277" w14:textId="768CC2C7" w:rsidR="009D2C30" w:rsidDel="00466A4E" w:rsidRDefault="006A05AC">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34</w:t>
            </w:r>
            <w:r w:rsidR="005372B5">
              <w:rPr>
                <w:rFonts w:ascii="Times New Roman" w:hAnsi="Times New Roman" w:cs="Times New Roman"/>
                <w:sz w:val="20"/>
                <w:szCs w:val="20"/>
                <w:lang w:eastAsia="zh-CN"/>
              </w:rPr>
              <w:t>.</w:t>
            </w:r>
            <w:r w:rsidR="00665F1E">
              <w:rPr>
                <w:rFonts w:ascii="Times New Roman" w:hAnsi="Times New Roman" w:cs="Times New Roman"/>
                <w:sz w:val="20"/>
                <w:szCs w:val="20"/>
                <w:lang w:eastAsia="zh-CN"/>
              </w:rPr>
              <w:t>5</w:t>
            </w:r>
            <w:r>
              <w:rPr>
                <w:rFonts w:ascii="Times New Roman" w:hAnsi="Times New Roman" w:cs="Times New Roman" w:hint="eastAsia"/>
                <w:sz w:val="20"/>
                <w:szCs w:val="20"/>
                <w:lang w:eastAsia="zh-CN"/>
              </w:rPr>
              <w:t>6</w:t>
            </w:r>
            <w:r w:rsidR="005372B5">
              <w:rPr>
                <w:rFonts w:ascii="Times New Roman" w:hAnsi="Times New Roman" w:cs="Times New Roman"/>
                <w:sz w:val="20"/>
                <w:szCs w:val="20"/>
                <w:lang w:eastAsia="zh-CN"/>
              </w:rPr>
              <w:t>%</w:t>
            </w:r>
          </w:p>
        </w:tc>
        <w:tc>
          <w:tcPr>
            <w:tcW w:w="1932" w:type="dxa"/>
            <w:vMerge w:val="restart"/>
            <w:tcBorders>
              <w:left w:val="none" w:sz="0" w:space="0" w:color="auto"/>
            </w:tcBorders>
            <w:vAlign w:val="center"/>
          </w:tcPr>
          <w:p w14:paraId="33E6E0DE" w14:textId="233361F7" w:rsidR="009D2C30" w:rsidRDefault="005372B5">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11.2</w:t>
            </w:r>
            <w:r>
              <w:rPr>
                <w:rFonts w:ascii="Times New Roman" w:hAnsi="Times New Roman" w:cs="Times New Roman" w:hint="eastAsia"/>
                <w:sz w:val="20"/>
                <w:szCs w:val="20"/>
                <w:lang w:eastAsia="zh-CN"/>
              </w:rPr>
              <w:t xml:space="preserve"> /</w:t>
            </w:r>
            <w:r w:rsidR="001B7814">
              <w:rPr>
                <w:rFonts w:ascii="Times New Roman" w:hAnsi="Times New Roman" w:cs="Times New Roman" w:hint="eastAsia"/>
                <w:sz w:val="20"/>
                <w:szCs w:val="20"/>
                <w:lang w:eastAsia="zh-CN"/>
              </w:rPr>
              <w:t xml:space="preserve"> 12</w:t>
            </w:r>
          </w:p>
        </w:tc>
      </w:tr>
      <w:tr w:rsidR="009D2C30" w:rsidRPr="00BB4DB4" w14:paraId="2094619E" w14:textId="77777777" w:rsidTr="00AA5BC5">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vAlign w:val="center"/>
          </w:tcPr>
          <w:p w14:paraId="716C9F3C" w14:textId="77777777" w:rsidR="009D2C30" w:rsidRDefault="009D2C30">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vAlign w:val="center"/>
          </w:tcPr>
          <w:p w14:paraId="67AB28B0" w14:textId="33C9390F" w:rsidR="009D2C30" w:rsidDel="00466A4E" w:rsidRDefault="009D2C3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vAlign w:val="center"/>
          </w:tcPr>
          <w:p w14:paraId="6F25B7A1" w14:textId="10975D02" w:rsidR="009D2C30" w:rsidDel="00466A4E" w:rsidRDefault="006A05AC">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34</w:t>
            </w:r>
            <w:r w:rsidR="008233B6">
              <w:rPr>
                <w:rFonts w:ascii="Times New Roman" w:hAnsi="Times New Roman" w:cs="Times New Roman"/>
                <w:sz w:val="20"/>
                <w:szCs w:val="20"/>
                <w:lang w:eastAsia="zh-CN"/>
              </w:rPr>
              <w:t>.7</w:t>
            </w:r>
            <w:r>
              <w:rPr>
                <w:rFonts w:ascii="Times New Roman" w:hAnsi="Times New Roman" w:cs="Times New Roman" w:hint="eastAsia"/>
                <w:sz w:val="20"/>
                <w:szCs w:val="20"/>
                <w:lang w:eastAsia="zh-CN"/>
              </w:rPr>
              <w:t>7</w:t>
            </w:r>
            <w:r w:rsidR="008233B6">
              <w:rPr>
                <w:rFonts w:ascii="Times New Roman" w:hAnsi="Times New Roman" w:cs="Times New Roman"/>
                <w:sz w:val="20"/>
                <w:szCs w:val="20"/>
                <w:lang w:eastAsia="zh-CN"/>
              </w:rPr>
              <w:t>%</w:t>
            </w:r>
          </w:p>
        </w:tc>
        <w:tc>
          <w:tcPr>
            <w:tcW w:w="1932" w:type="dxa"/>
            <w:vMerge/>
            <w:tcBorders>
              <w:left w:val="none" w:sz="0" w:space="0" w:color="auto"/>
            </w:tcBorders>
            <w:vAlign w:val="center"/>
          </w:tcPr>
          <w:p w14:paraId="15029ED7" w14:textId="77777777" w:rsidR="009D2C30" w:rsidRDefault="009D2C30">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r w:rsidR="001B7814" w:rsidRPr="00BB4DB4" w14:paraId="1F31F46F" w14:textId="77777777" w:rsidTr="00AA5BC5">
        <w:trPr>
          <w:cnfStyle w:val="000000010000" w:firstRow="0" w:lastRow="0" w:firstColumn="0" w:lastColumn="0" w:oddVBand="0" w:evenVBand="0" w:oddHBand="0" w:evenHBand="1"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tcBorders>
              <w:right w:val="none" w:sz="0" w:space="0" w:color="auto"/>
            </w:tcBorders>
            <w:vAlign w:val="center"/>
          </w:tcPr>
          <w:p w14:paraId="7FD301B4" w14:textId="6ACCECDA" w:rsidR="001B7814" w:rsidRDefault="001B7814">
            <w:pPr>
              <w:pStyle w:val="xxmsonormal"/>
              <w:spacing w:line="252" w:lineRule="auto"/>
              <w:jc w:val="center"/>
              <w:rPr>
                <w:rFonts w:ascii="Times New Roman" w:hAnsi="Times New Roman" w:cs="Times New Roman"/>
                <w:sz w:val="20"/>
                <w:szCs w:val="20"/>
                <w:lang w:eastAsia="zh-CN"/>
              </w:rPr>
            </w:pPr>
            <w:r>
              <w:rPr>
                <w:rFonts w:ascii="Times New Roman" w:hAnsi="Times New Roman" w:cs="Times New Roman" w:hint="eastAsia"/>
                <w:sz w:val="20"/>
                <w:szCs w:val="20"/>
                <w:lang w:eastAsia="zh-CN"/>
              </w:rPr>
              <w:t>PDCCH skipping</w:t>
            </w:r>
          </w:p>
        </w:tc>
        <w:tc>
          <w:tcPr>
            <w:tcW w:w="1985" w:type="dxa"/>
            <w:tcBorders>
              <w:left w:val="none" w:sz="0" w:space="0" w:color="auto"/>
              <w:right w:val="none" w:sz="0" w:space="0" w:color="auto"/>
            </w:tcBorders>
            <w:vAlign w:val="center"/>
          </w:tcPr>
          <w:p w14:paraId="5CF555D8" w14:textId="63B01EF9" w:rsidR="001B7814" w:rsidRDefault="001B7814">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A</w:t>
            </w:r>
            <w:r>
              <w:rPr>
                <w:rFonts w:ascii="Times New Roman" w:hAnsi="Times New Roman" w:cs="Times New Roman" w:hint="eastAsia"/>
                <w:sz w:val="20"/>
                <w:szCs w:val="20"/>
                <w:lang w:eastAsia="zh-CN"/>
              </w:rPr>
              <w:t>ll UEs</w:t>
            </w:r>
          </w:p>
        </w:tc>
        <w:tc>
          <w:tcPr>
            <w:tcW w:w="3746" w:type="dxa"/>
            <w:tcBorders>
              <w:left w:val="none" w:sz="0" w:space="0" w:color="auto"/>
              <w:right w:val="none" w:sz="0" w:space="0" w:color="auto"/>
            </w:tcBorders>
            <w:vAlign w:val="center"/>
          </w:tcPr>
          <w:p w14:paraId="4AEB1842" w14:textId="34752789" w:rsidR="001B7814" w:rsidDel="00466A4E" w:rsidRDefault="001B7814">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30.26%</w:t>
            </w:r>
          </w:p>
        </w:tc>
        <w:tc>
          <w:tcPr>
            <w:tcW w:w="1932" w:type="dxa"/>
            <w:vMerge w:val="restart"/>
            <w:tcBorders>
              <w:left w:val="none" w:sz="0" w:space="0" w:color="auto"/>
            </w:tcBorders>
            <w:vAlign w:val="center"/>
          </w:tcPr>
          <w:p w14:paraId="380E7F2F" w14:textId="58177B47" w:rsidR="001B7814" w:rsidRDefault="001B7814">
            <w:pPr>
              <w:pStyle w:val="xxmsonormal"/>
              <w:spacing w:line="252" w:lineRule="auto"/>
              <w:jc w:val="center"/>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11</w:t>
            </w:r>
            <w:r>
              <w:rPr>
                <w:rFonts w:ascii="Times New Roman" w:hAnsi="Times New Roman" w:cs="Times New Roman" w:hint="eastAsia"/>
                <w:sz w:val="20"/>
                <w:szCs w:val="20"/>
                <w:lang w:eastAsia="zh-CN"/>
              </w:rPr>
              <w:t xml:space="preserve"> /</w:t>
            </w:r>
            <w:r w:rsidR="00164746">
              <w:rPr>
                <w:rFonts w:ascii="Times New Roman" w:hAnsi="Times New Roman" w:cs="Times New Roman" w:hint="eastAsia"/>
                <w:sz w:val="20"/>
                <w:szCs w:val="20"/>
                <w:lang w:eastAsia="zh-CN"/>
              </w:rPr>
              <w:t xml:space="preserve"> </w:t>
            </w:r>
            <w:r>
              <w:rPr>
                <w:rFonts w:ascii="Times New Roman" w:hAnsi="Times New Roman" w:cs="Times New Roman" w:hint="eastAsia"/>
                <w:sz w:val="20"/>
                <w:szCs w:val="20"/>
                <w:lang w:eastAsia="zh-CN"/>
              </w:rPr>
              <w:t>12</w:t>
            </w:r>
          </w:p>
        </w:tc>
      </w:tr>
      <w:tr w:rsidR="001B7814" w:rsidRPr="00BB4DB4" w14:paraId="73652382" w14:textId="77777777" w:rsidTr="00AA5BC5">
        <w:trPr>
          <w:cnfStyle w:val="000000100000" w:firstRow="0" w:lastRow="0" w:firstColumn="0" w:lastColumn="0" w:oddVBand="0" w:evenVBand="0" w:oddHBand="1" w:evenHBand="0" w:firstRowFirstColumn="0" w:firstRowLastColumn="0" w:lastRowFirstColumn="0" w:lastRowLastColumn="0"/>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tcBorders>
              <w:right w:val="none" w:sz="0" w:space="0" w:color="auto"/>
            </w:tcBorders>
            <w:vAlign w:val="center"/>
          </w:tcPr>
          <w:p w14:paraId="4029F6D4" w14:textId="77777777" w:rsidR="001B7814" w:rsidRDefault="001B7814">
            <w:pPr>
              <w:pStyle w:val="xxmsonormal"/>
              <w:spacing w:line="252" w:lineRule="auto"/>
              <w:jc w:val="center"/>
              <w:rPr>
                <w:rFonts w:ascii="Times New Roman" w:hAnsi="Times New Roman" w:cs="Times New Roman"/>
                <w:sz w:val="20"/>
                <w:szCs w:val="20"/>
                <w:lang w:eastAsia="zh-CN"/>
              </w:rPr>
            </w:pPr>
          </w:p>
        </w:tc>
        <w:tc>
          <w:tcPr>
            <w:tcW w:w="1985" w:type="dxa"/>
            <w:tcBorders>
              <w:left w:val="none" w:sz="0" w:space="0" w:color="auto"/>
              <w:right w:val="none" w:sz="0" w:space="0" w:color="auto"/>
            </w:tcBorders>
            <w:vAlign w:val="center"/>
          </w:tcPr>
          <w:p w14:paraId="24EF088C" w14:textId="76A130A9" w:rsidR="001B7814" w:rsidRDefault="001B7814">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hint="eastAsia"/>
                <w:sz w:val="20"/>
                <w:szCs w:val="20"/>
                <w:lang w:eastAsia="zh-CN"/>
              </w:rPr>
              <w:t>Satisfied UEs</w:t>
            </w:r>
          </w:p>
        </w:tc>
        <w:tc>
          <w:tcPr>
            <w:tcW w:w="3746" w:type="dxa"/>
            <w:tcBorders>
              <w:left w:val="none" w:sz="0" w:space="0" w:color="auto"/>
              <w:right w:val="none" w:sz="0" w:space="0" w:color="auto"/>
            </w:tcBorders>
            <w:vAlign w:val="center"/>
          </w:tcPr>
          <w:p w14:paraId="01279B0F" w14:textId="1CBB6C35" w:rsidR="001B7814" w:rsidDel="00466A4E" w:rsidRDefault="00164746">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r>
              <w:rPr>
                <w:rFonts w:ascii="Times New Roman" w:hAnsi="Times New Roman" w:cs="Times New Roman"/>
                <w:sz w:val="20"/>
                <w:szCs w:val="20"/>
                <w:lang w:eastAsia="zh-CN"/>
              </w:rPr>
              <w:t>30.36%</w:t>
            </w:r>
          </w:p>
        </w:tc>
        <w:tc>
          <w:tcPr>
            <w:tcW w:w="1932" w:type="dxa"/>
            <w:vMerge/>
            <w:tcBorders>
              <w:left w:val="none" w:sz="0" w:space="0" w:color="auto"/>
            </w:tcBorders>
            <w:vAlign w:val="center"/>
          </w:tcPr>
          <w:p w14:paraId="67744AC4" w14:textId="77777777" w:rsidR="001B7814" w:rsidRDefault="001B7814">
            <w:pPr>
              <w:pStyle w:val="xxmsonormal"/>
              <w:spacing w:line="252" w:lineRule="auto"/>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lang w:eastAsia="zh-CN"/>
              </w:rPr>
            </w:pPr>
          </w:p>
        </w:tc>
      </w:tr>
    </w:tbl>
    <w:p w14:paraId="60712A2B" w14:textId="62BE6328" w:rsidR="00967873" w:rsidRDefault="00EB34DA" w:rsidP="00CE3FFA">
      <w:pPr>
        <w:spacing w:beforeLines="50" w:before="120"/>
        <w:jc w:val="both"/>
        <w:rPr>
          <w:rFonts w:eastAsiaTheme="minorEastAsia"/>
          <w:lang w:eastAsia="zh-CN"/>
        </w:rPr>
      </w:pPr>
      <w:r>
        <w:rPr>
          <w:rFonts w:eastAsiaTheme="minorEastAsia" w:hint="eastAsia"/>
          <w:lang w:eastAsia="zh-CN"/>
        </w:rPr>
        <w:t>Based on the results above</w:t>
      </w:r>
      <w:r w:rsidR="00F153AB">
        <w:rPr>
          <w:rFonts w:eastAsiaTheme="minorEastAsia"/>
          <w:lang w:eastAsia="zh-CN"/>
        </w:rPr>
        <w:t xml:space="preserve"> </w:t>
      </w:r>
      <w:r>
        <w:rPr>
          <w:rFonts w:eastAsiaTheme="minorEastAsia" w:hint="eastAsia"/>
          <w:lang w:eastAsia="zh-CN"/>
        </w:rPr>
        <w:t>with UE playout buffer, the s</w:t>
      </w:r>
      <w:r w:rsidRPr="00EB34DA">
        <w:rPr>
          <w:rFonts w:eastAsiaTheme="minorEastAsia"/>
          <w:lang w:eastAsia="zh-CN"/>
        </w:rPr>
        <w:t>ignificant</w:t>
      </w:r>
      <w:r>
        <w:rPr>
          <w:rFonts w:eastAsiaTheme="minorEastAsia" w:hint="eastAsia"/>
          <w:lang w:eastAsia="zh-CN"/>
        </w:rPr>
        <w:t xml:space="preserve"> </w:t>
      </w:r>
      <w:r w:rsidR="002760ED">
        <w:rPr>
          <w:rFonts w:eastAsiaTheme="minorEastAsia" w:hint="eastAsia"/>
          <w:lang w:eastAsia="zh-CN"/>
        </w:rPr>
        <w:t xml:space="preserve">UE </w:t>
      </w:r>
      <w:r>
        <w:rPr>
          <w:rFonts w:eastAsiaTheme="minorEastAsia" w:hint="eastAsia"/>
          <w:lang w:eastAsia="zh-CN"/>
        </w:rPr>
        <w:t>power saving gain</w:t>
      </w:r>
      <w:r w:rsidR="002760ED">
        <w:rPr>
          <w:rFonts w:eastAsiaTheme="minorEastAsia" w:hint="eastAsia"/>
          <w:lang w:eastAsia="zh-CN"/>
        </w:rPr>
        <w:t>, i.e., 26.43%~</w:t>
      </w:r>
      <w:r w:rsidR="00AB26A5">
        <w:rPr>
          <w:rFonts w:eastAsiaTheme="minorEastAsia" w:hint="eastAsia"/>
          <w:lang w:eastAsia="zh-CN"/>
        </w:rPr>
        <w:t>34.77</w:t>
      </w:r>
      <w:r w:rsidR="002760ED">
        <w:rPr>
          <w:rFonts w:eastAsiaTheme="minorEastAsia" w:hint="eastAsia"/>
          <w:lang w:eastAsia="zh-CN"/>
        </w:rPr>
        <w:t>%,</w:t>
      </w:r>
      <w:r>
        <w:rPr>
          <w:rFonts w:eastAsiaTheme="minorEastAsia" w:hint="eastAsia"/>
          <w:lang w:eastAsia="zh-CN"/>
        </w:rPr>
        <w:t xml:space="preserve"> can be achieved with</w:t>
      </w:r>
      <w:r w:rsidR="0091140A">
        <w:rPr>
          <w:rFonts w:eastAsiaTheme="minorEastAsia" w:hint="eastAsia"/>
          <w:lang w:eastAsia="zh-CN"/>
        </w:rPr>
        <w:t xml:space="preserve"> </w:t>
      </w:r>
      <w:r w:rsidR="00F153AB">
        <w:rPr>
          <w:rFonts w:eastAsiaTheme="minorEastAsia"/>
          <w:lang w:eastAsia="zh-CN"/>
        </w:rPr>
        <w:t xml:space="preserve">negligible system </w:t>
      </w:r>
      <w:r>
        <w:rPr>
          <w:rFonts w:eastAsiaTheme="minorEastAsia"/>
          <w:lang w:eastAsia="zh-CN"/>
        </w:rPr>
        <w:t>capacity</w:t>
      </w:r>
      <w:r>
        <w:rPr>
          <w:rFonts w:eastAsiaTheme="minorEastAsia" w:hint="eastAsia"/>
          <w:lang w:eastAsia="zh-CN"/>
        </w:rPr>
        <w:t xml:space="preserve"> </w:t>
      </w:r>
      <w:r w:rsidR="00F153AB">
        <w:rPr>
          <w:rFonts w:eastAsiaTheme="minorEastAsia"/>
          <w:lang w:eastAsia="zh-CN"/>
        </w:rPr>
        <w:t>degradation</w:t>
      </w:r>
      <w:r>
        <w:rPr>
          <w:rFonts w:eastAsiaTheme="minorEastAsia" w:hint="eastAsia"/>
          <w:lang w:eastAsia="zh-CN"/>
        </w:rPr>
        <w:t xml:space="preserve">. </w:t>
      </w:r>
      <w:r w:rsidR="004F7159">
        <w:rPr>
          <w:rFonts w:eastAsiaTheme="minorEastAsia" w:hint="eastAsia"/>
          <w:lang w:eastAsia="zh-CN"/>
        </w:rPr>
        <w:t xml:space="preserve">With UE playout buffer, UE is allowed to easily receive </w:t>
      </w:r>
      <w:r w:rsidR="004F7159">
        <w:rPr>
          <w:rFonts w:eastAsiaTheme="minorEastAsia"/>
          <w:lang w:eastAsia="zh-CN"/>
        </w:rPr>
        <w:t>packet</w:t>
      </w:r>
      <w:r w:rsidR="004F7159">
        <w:rPr>
          <w:rFonts w:eastAsiaTheme="minorEastAsia" w:hint="eastAsia"/>
          <w:lang w:eastAsia="zh-CN"/>
        </w:rPr>
        <w:t xml:space="preserve"> with more relaxed packet delay requirements. </w:t>
      </w:r>
      <w:r w:rsidR="002760ED">
        <w:rPr>
          <w:rFonts w:eastAsiaTheme="minorEastAsia" w:hint="eastAsia"/>
          <w:lang w:eastAsia="zh-CN"/>
        </w:rPr>
        <w:t xml:space="preserve">For power saving schemes that may introduce extra delay, i.e., C-DRX and PDCCH skipping, the configuration can be more </w:t>
      </w:r>
      <w:r w:rsidR="002760ED">
        <w:rPr>
          <w:rFonts w:eastAsiaTheme="minorEastAsia"/>
          <w:lang w:eastAsia="zh-CN"/>
        </w:rPr>
        <w:t>radical</w:t>
      </w:r>
      <w:r w:rsidR="002760ED">
        <w:rPr>
          <w:rFonts w:eastAsiaTheme="minorEastAsia" w:hint="eastAsia"/>
          <w:lang w:eastAsia="zh-CN"/>
        </w:rPr>
        <w:t>, e.g., longe</w:t>
      </w:r>
      <w:r w:rsidR="00432222">
        <w:rPr>
          <w:rFonts w:eastAsiaTheme="minorEastAsia" w:hint="eastAsia"/>
          <w:lang w:eastAsia="zh-CN"/>
        </w:rPr>
        <w:t>r duration of PDCCH skipping,</w:t>
      </w:r>
      <w:r w:rsidR="002760ED">
        <w:rPr>
          <w:rFonts w:eastAsiaTheme="minorEastAsia" w:hint="eastAsia"/>
          <w:lang w:eastAsia="zh-CN"/>
        </w:rPr>
        <w:t xml:space="preserve"> shorter OnDuration of CDRX</w:t>
      </w:r>
      <w:r w:rsidR="00967873">
        <w:rPr>
          <w:rFonts w:eastAsiaTheme="minorEastAsia" w:hint="eastAsia"/>
          <w:lang w:eastAsia="zh-CN"/>
        </w:rPr>
        <w:t xml:space="preserve"> and longer DRX cycle</w:t>
      </w:r>
      <w:r w:rsidR="002760ED">
        <w:rPr>
          <w:rFonts w:eastAsiaTheme="minorEastAsia" w:hint="eastAsia"/>
          <w:lang w:eastAsia="zh-CN"/>
        </w:rPr>
        <w:t xml:space="preserve">. </w:t>
      </w:r>
    </w:p>
    <w:p w14:paraId="56F10057" w14:textId="5455A83F" w:rsidR="00EB34DA" w:rsidRDefault="004F7159" w:rsidP="00CE3FFA">
      <w:pPr>
        <w:spacing w:beforeLines="50" w:before="120"/>
        <w:jc w:val="both"/>
        <w:rPr>
          <w:rFonts w:eastAsiaTheme="minorEastAsia"/>
          <w:lang w:eastAsia="zh-CN"/>
        </w:rPr>
      </w:pPr>
      <w:r>
        <w:rPr>
          <w:rFonts w:eastAsiaTheme="minorEastAsia" w:hint="eastAsia"/>
          <w:lang w:eastAsia="zh-CN"/>
        </w:rPr>
        <w:t xml:space="preserve">Due to the playout buffer provides additional packet delay budget, the UE has more time to sleep </w:t>
      </w:r>
      <w:r w:rsidR="00F153AB">
        <w:rPr>
          <w:rFonts w:eastAsiaTheme="minorEastAsia"/>
          <w:lang w:eastAsia="zh-CN"/>
        </w:rPr>
        <w:t xml:space="preserve">with the additional </w:t>
      </w:r>
      <w:r>
        <w:rPr>
          <w:rFonts w:eastAsiaTheme="minorEastAsia" w:hint="eastAsia"/>
          <w:lang w:eastAsia="zh-CN"/>
        </w:rPr>
        <w:t>delay budget</w:t>
      </w:r>
      <w:r w:rsidR="00EF1FF8">
        <w:rPr>
          <w:rFonts w:eastAsiaTheme="minorEastAsia" w:hint="eastAsia"/>
          <w:lang w:eastAsia="zh-CN"/>
        </w:rPr>
        <w:t xml:space="preserve">. </w:t>
      </w:r>
      <w:r w:rsidR="00F153AB">
        <w:rPr>
          <w:rFonts w:eastAsiaTheme="minorEastAsia"/>
          <w:lang w:eastAsia="zh-CN"/>
        </w:rPr>
        <w:t>L</w:t>
      </w:r>
      <w:r w:rsidR="00EF1FF8">
        <w:rPr>
          <w:rFonts w:eastAsiaTheme="minorEastAsia" w:hint="eastAsia"/>
          <w:lang w:eastAsia="zh-CN"/>
        </w:rPr>
        <w:t>arge power saving gain can be obtained by UE playout buffer</w:t>
      </w:r>
      <w:r w:rsidR="00967873">
        <w:rPr>
          <w:rFonts w:eastAsiaTheme="minorEastAsia" w:hint="eastAsia"/>
          <w:lang w:eastAsia="zh-CN"/>
        </w:rPr>
        <w:t xml:space="preserve"> w</w:t>
      </w:r>
      <w:r w:rsidR="006F62E9">
        <w:rPr>
          <w:rFonts w:eastAsiaTheme="minorEastAsia"/>
          <w:lang w:eastAsia="zh-CN"/>
        </w:rPr>
        <w:t xml:space="preserve">ith </w:t>
      </w:r>
      <w:bookmarkStart w:id="19" w:name="_Hlk101878360"/>
      <w:r w:rsidR="00F153AB">
        <w:rPr>
          <w:rFonts w:eastAsiaTheme="minorEastAsia"/>
          <w:lang w:eastAsia="zh-CN"/>
        </w:rPr>
        <w:t xml:space="preserve">negligible </w:t>
      </w:r>
      <w:r w:rsidR="00967873">
        <w:rPr>
          <w:rFonts w:eastAsiaTheme="minorEastAsia" w:hint="eastAsia"/>
          <w:lang w:eastAsia="zh-CN"/>
        </w:rPr>
        <w:t xml:space="preserve">capacity </w:t>
      </w:r>
      <w:r w:rsidR="00F153AB">
        <w:rPr>
          <w:rFonts w:eastAsiaTheme="minorEastAsia"/>
          <w:lang w:eastAsia="zh-CN"/>
        </w:rPr>
        <w:t>degradation</w:t>
      </w:r>
      <w:bookmarkEnd w:id="19"/>
      <w:r w:rsidR="00EF1FF8">
        <w:rPr>
          <w:rFonts w:eastAsiaTheme="minorEastAsia" w:hint="eastAsia"/>
          <w:lang w:eastAsia="zh-CN"/>
        </w:rPr>
        <w:t>.</w:t>
      </w:r>
    </w:p>
    <w:p w14:paraId="6EFDF6EE" w14:textId="4D8283BC" w:rsidR="0026465B" w:rsidRPr="00967873" w:rsidRDefault="0026465B" w:rsidP="00CE3FFA">
      <w:pPr>
        <w:spacing w:beforeLines="50" w:before="120"/>
        <w:jc w:val="both"/>
        <w:rPr>
          <w:rFonts w:eastAsiaTheme="minorEastAsia"/>
          <w:b/>
          <w:i/>
          <w:lang w:eastAsia="zh-CN"/>
        </w:rPr>
      </w:pPr>
      <w:r w:rsidRPr="0026465B">
        <w:rPr>
          <w:rFonts w:eastAsiaTheme="minorEastAsia"/>
          <w:b/>
          <w:i/>
          <w:lang w:eastAsia="zh-CN"/>
        </w:rPr>
        <w:t>O</w:t>
      </w:r>
      <w:r w:rsidRPr="0026465B">
        <w:rPr>
          <w:rFonts w:eastAsiaTheme="minorEastAsia" w:hint="eastAsia"/>
          <w:b/>
          <w:i/>
          <w:lang w:eastAsia="zh-CN"/>
        </w:rPr>
        <w:t>bservation</w:t>
      </w:r>
      <w:r w:rsidR="00053E22">
        <w:rPr>
          <w:rFonts w:eastAsiaTheme="minorEastAsia" w:hint="eastAsia"/>
          <w:b/>
          <w:i/>
          <w:lang w:eastAsia="zh-CN"/>
        </w:rPr>
        <w:t xml:space="preserve"> 1</w:t>
      </w:r>
      <w:r w:rsidRPr="0026465B">
        <w:rPr>
          <w:rFonts w:eastAsiaTheme="minorEastAsia" w:hint="eastAsia"/>
          <w:b/>
          <w:i/>
          <w:lang w:eastAsia="zh-CN"/>
        </w:rPr>
        <w:t>: Large power saving gain can be obtained by UE playout buffer</w:t>
      </w:r>
      <w:r w:rsidR="00967873" w:rsidRPr="00967873">
        <w:t xml:space="preserve"> </w:t>
      </w:r>
      <w:r w:rsidR="00967873" w:rsidRPr="00967873">
        <w:rPr>
          <w:rFonts w:eastAsiaTheme="minorEastAsia"/>
          <w:b/>
          <w:i/>
          <w:lang w:eastAsia="zh-CN"/>
        </w:rPr>
        <w:t>w</w:t>
      </w:r>
      <w:r w:rsidR="006F62E9">
        <w:rPr>
          <w:rFonts w:eastAsiaTheme="minorEastAsia"/>
          <w:b/>
          <w:i/>
          <w:lang w:eastAsia="zh-CN"/>
        </w:rPr>
        <w:t>ith</w:t>
      </w:r>
      <w:r w:rsidR="006F62E9" w:rsidRPr="00002631">
        <w:rPr>
          <w:rFonts w:eastAsiaTheme="minorEastAsia"/>
          <w:b/>
          <w:i/>
          <w:lang w:eastAsia="zh-CN"/>
        </w:rPr>
        <w:t xml:space="preserve"> negligible </w:t>
      </w:r>
      <w:r w:rsidR="006F62E9" w:rsidRPr="00002631">
        <w:rPr>
          <w:rFonts w:eastAsiaTheme="minorEastAsia" w:hint="eastAsia"/>
          <w:b/>
          <w:i/>
          <w:lang w:eastAsia="zh-CN"/>
        </w:rPr>
        <w:t xml:space="preserve">capacity </w:t>
      </w:r>
      <w:r w:rsidR="006F62E9" w:rsidRPr="00002631">
        <w:rPr>
          <w:rFonts w:eastAsiaTheme="minorEastAsia"/>
          <w:b/>
          <w:i/>
          <w:lang w:eastAsia="zh-CN"/>
        </w:rPr>
        <w:t>degradation</w:t>
      </w:r>
      <w:r w:rsidR="00967873" w:rsidRPr="00002631">
        <w:rPr>
          <w:rFonts w:eastAsiaTheme="minorEastAsia"/>
          <w:b/>
          <w:i/>
          <w:lang w:eastAsia="zh-CN"/>
        </w:rPr>
        <w:t>.</w:t>
      </w:r>
    </w:p>
    <w:p w14:paraId="56D1470D" w14:textId="48C3B771" w:rsidR="0026465B" w:rsidRPr="0026465B" w:rsidRDefault="0026465B" w:rsidP="00CE3FFA">
      <w:pPr>
        <w:spacing w:beforeLines="50" w:before="120"/>
        <w:jc w:val="both"/>
        <w:rPr>
          <w:rFonts w:eastAsiaTheme="minorEastAsia"/>
          <w:b/>
          <w:i/>
          <w:lang w:eastAsia="zh-CN"/>
        </w:rPr>
      </w:pPr>
      <w:r w:rsidRPr="0026465B">
        <w:rPr>
          <w:rFonts w:eastAsiaTheme="minorEastAsia"/>
          <w:b/>
          <w:i/>
          <w:lang w:eastAsia="zh-CN"/>
        </w:rPr>
        <w:t>P</w:t>
      </w:r>
      <w:r w:rsidRPr="0026465B">
        <w:rPr>
          <w:rFonts w:eastAsiaTheme="minorEastAsia" w:hint="eastAsia"/>
          <w:b/>
          <w:i/>
          <w:lang w:eastAsia="zh-CN"/>
        </w:rPr>
        <w:t>roposal</w:t>
      </w:r>
      <w:r w:rsidR="00053E22">
        <w:rPr>
          <w:rFonts w:eastAsiaTheme="minorEastAsia" w:hint="eastAsia"/>
          <w:b/>
          <w:i/>
          <w:lang w:eastAsia="zh-CN"/>
        </w:rPr>
        <w:t xml:space="preserve"> 7</w:t>
      </w:r>
      <w:r w:rsidRPr="0026465B">
        <w:rPr>
          <w:rFonts w:eastAsiaTheme="minorEastAsia" w:hint="eastAsia"/>
          <w:b/>
          <w:i/>
          <w:lang w:eastAsia="zh-CN"/>
        </w:rPr>
        <w:t xml:space="preserve">: gNB awareness of UE playout buffer </w:t>
      </w:r>
      <w:r w:rsidRPr="0026465B">
        <w:rPr>
          <w:rFonts w:eastAsiaTheme="minorEastAsia"/>
          <w:b/>
          <w:i/>
          <w:lang w:eastAsia="zh-CN"/>
        </w:rPr>
        <w:t>should</w:t>
      </w:r>
      <w:r w:rsidRPr="0026465B">
        <w:rPr>
          <w:rFonts w:eastAsiaTheme="minorEastAsia" w:hint="eastAsia"/>
          <w:b/>
          <w:i/>
          <w:lang w:eastAsia="zh-CN"/>
        </w:rPr>
        <w:t xml:space="preserve"> be</w:t>
      </w:r>
      <w:r w:rsidR="001212CB">
        <w:rPr>
          <w:rFonts w:eastAsiaTheme="minorEastAsia" w:hint="eastAsia"/>
          <w:b/>
          <w:i/>
          <w:lang w:eastAsia="zh-CN"/>
        </w:rPr>
        <w:t xml:space="preserve"> </w:t>
      </w:r>
      <w:r w:rsidR="001212CB">
        <w:rPr>
          <w:rFonts w:eastAsiaTheme="minorEastAsia"/>
          <w:b/>
          <w:i/>
          <w:lang w:eastAsia="zh-CN"/>
        </w:rPr>
        <w:t>studied</w:t>
      </w:r>
      <w:r w:rsidR="001212CB">
        <w:rPr>
          <w:rFonts w:eastAsiaTheme="minorEastAsia" w:hint="eastAsia"/>
          <w:b/>
          <w:i/>
          <w:lang w:eastAsia="zh-CN"/>
        </w:rPr>
        <w:t xml:space="preserve"> </w:t>
      </w:r>
      <w:r w:rsidR="00452301">
        <w:rPr>
          <w:rFonts w:eastAsiaTheme="minorEastAsia" w:hint="eastAsia"/>
          <w:b/>
          <w:i/>
          <w:lang w:eastAsia="zh-CN"/>
        </w:rPr>
        <w:t>and</w:t>
      </w:r>
      <w:r w:rsidRPr="0026465B">
        <w:rPr>
          <w:rFonts w:eastAsiaTheme="minorEastAsia" w:hint="eastAsia"/>
          <w:b/>
          <w:i/>
          <w:lang w:eastAsia="zh-CN"/>
        </w:rPr>
        <w:t xml:space="preserve"> supported for XR UE power saving.</w:t>
      </w:r>
    </w:p>
    <w:p w14:paraId="756AAC1D" w14:textId="7F1627E0" w:rsidR="002313A8" w:rsidRPr="002313A8" w:rsidRDefault="00A56DAB" w:rsidP="002313A8">
      <w:pPr>
        <w:pStyle w:val="2"/>
        <w:rPr>
          <w:rFonts w:eastAsiaTheme="minorEastAsia"/>
          <w:bCs w:val="0"/>
          <w:iCs w:val="0"/>
          <w:sz w:val="24"/>
          <w:lang w:eastAsia="zh-CN"/>
        </w:rPr>
      </w:pPr>
      <w:r>
        <w:rPr>
          <w:rFonts w:eastAsiaTheme="minorEastAsia" w:hint="eastAsia"/>
          <w:bCs w:val="0"/>
          <w:iCs w:val="0"/>
          <w:sz w:val="24"/>
          <w:lang w:eastAsia="zh-CN"/>
        </w:rPr>
        <w:t xml:space="preserve">UE UL </w:t>
      </w:r>
      <w:r w:rsidR="00C743F9" w:rsidRPr="00C743F9">
        <w:rPr>
          <w:rFonts w:eastAsiaTheme="minorEastAsia" w:hint="eastAsia"/>
          <w:bCs w:val="0"/>
          <w:iCs w:val="0"/>
          <w:sz w:val="24"/>
          <w:lang w:eastAsia="zh-CN"/>
        </w:rPr>
        <w:t xml:space="preserve">power saving for XR </w:t>
      </w:r>
      <w:r w:rsidR="002313A8" w:rsidRPr="002313A8">
        <w:rPr>
          <w:rFonts w:eastAsiaTheme="minorEastAsia"/>
          <w:sz w:val="24"/>
          <w:lang w:eastAsia="zh-CN"/>
        </w:rPr>
        <w:br w:type="page"/>
      </w:r>
    </w:p>
    <w:p w14:paraId="1859DABC" w14:textId="3E221055" w:rsidR="002313A8" w:rsidRDefault="00251D8B" w:rsidP="00251D8B">
      <w:pPr>
        <w:pStyle w:val="3"/>
        <w:numPr>
          <w:ilvl w:val="0"/>
          <w:numId w:val="0"/>
        </w:numPr>
        <w:rPr>
          <w:rFonts w:eastAsiaTheme="minorEastAsia"/>
          <w:lang w:eastAsia="zh-CN"/>
        </w:rPr>
      </w:pPr>
      <w:r>
        <w:rPr>
          <w:rFonts w:eastAsiaTheme="minorEastAsia" w:hint="eastAsia"/>
          <w:lang w:eastAsia="zh-CN"/>
        </w:rPr>
        <w:lastRenderedPageBreak/>
        <w:t xml:space="preserve">2.4.1 </w:t>
      </w:r>
      <w:r w:rsidR="002313A8">
        <w:rPr>
          <w:rFonts w:eastAsiaTheme="minorEastAsia" w:hint="eastAsia"/>
          <w:lang w:eastAsia="zh-CN"/>
        </w:rPr>
        <w:t xml:space="preserve">PUSCH and PUCCH transmission alignment </w:t>
      </w:r>
    </w:p>
    <w:p w14:paraId="19D866AB" w14:textId="3B41AFE5" w:rsidR="007D3730" w:rsidRDefault="00736DCD" w:rsidP="007F673D">
      <w:pPr>
        <w:jc w:val="both"/>
        <w:rPr>
          <w:rFonts w:eastAsiaTheme="minorEastAsia"/>
          <w:lang w:val="en-US" w:eastAsia="zh-CN"/>
        </w:rPr>
      </w:pPr>
      <w:r>
        <w:rPr>
          <w:rFonts w:eastAsiaTheme="minorEastAsia" w:hint="eastAsia"/>
          <w:lang w:eastAsia="zh-CN"/>
        </w:rPr>
        <w:t xml:space="preserve">For </w:t>
      </w:r>
      <w:r w:rsidR="006F62E9">
        <w:rPr>
          <w:rFonts w:eastAsiaTheme="minorEastAsia"/>
          <w:lang w:eastAsia="zh-CN"/>
        </w:rPr>
        <w:t xml:space="preserve">high resolution </w:t>
      </w:r>
      <w:r>
        <w:rPr>
          <w:rFonts w:eastAsiaTheme="minorEastAsia" w:hint="eastAsia"/>
          <w:lang w:eastAsia="zh-CN"/>
        </w:rPr>
        <w:t>XR services</w:t>
      </w:r>
      <w:r w:rsidR="005A68A5">
        <w:rPr>
          <w:rFonts w:eastAsiaTheme="minorEastAsia" w:hint="eastAsia"/>
          <w:lang w:eastAsia="zh-CN"/>
        </w:rPr>
        <w:t xml:space="preserve"> </w:t>
      </w:r>
      <w:r w:rsidR="006F62E9">
        <w:rPr>
          <w:rFonts w:eastAsiaTheme="minorEastAsia"/>
          <w:lang w:eastAsia="zh-CN"/>
        </w:rPr>
        <w:t xml:space="preserve">with </w:t>
      </w:r>
      <w:r w:rsidR="005A68A5">
        <w:rPr>
          <w:rFonts w:eastAsiaTheme="minorEastAsia" w:hint="eastAsia"/>
          <w:lang w:eastAsia="zh-CN"/>
        </w:rPr>
        <w:t>short periodic and large packet size, UE need to transmit data and feedback HARQ-ACK frequently.</w:t>
      </w:r>
      <w:r>
        <w:rPr>
          <w:rFonts w:eastAsiaTheme="minorEastAsia" w:hint="eastAsia"/>
          <w:lang w:eastAsia="zh-CN"/>
        </w:rPr>
        <w:t xml:space="preserve"> UL </w:t>
      </w:r>
      <w:r w:rsidR="006F62E9">
        <w:rPr>
          <w:rFonts w:eastAsiaTheme="minorEastAsia"/>
          <w:lang w:eastAsia="zh-CN"/>
        </w:rPr>
        <w:t xml:space="preserve">XR packet </w:t>
      </w:r>
      <w:r>
        <w:rPr>
          <w:rFonts w:eastAsiaTheme="minorEastAsia" w:hint="eastAsia"/>
          <w:lang w:eastAsia="zh-CN"/>
        </w:rPr>
        <w:t xml:space="preserve">has same or even higher </w:t>
      </w:r>
      <w:r w:rsidR="00E34282">
        <w:rPr>
          <w:rFonts w:eastAsiaTheme="minorEastAsia" w:hint="eastAsia"/>
          <w:lang w:eastAsia="zh-CN"/>
        </w:rPr>
        <w:t>frame</w:t>
      </w:r>
      <w:r>
        <w:rPr>
          <w:rFonts w:eastAsiaTheme="minorEastAsia" w:hint="eastAsia"/>
          <w:lang w:eastAsia="zh-CN"/>
        </w:rPr>
        <w:t xml:space="preserve"> rate than </w:t>
      </w:r>
      <w:r w:rsidR="006F62E9">
        <w:rPr>
          <w:rFonts w:eastAsiaTheme="minorEastAsia"/>
          <w:lang w:eastAsia="zh-CN"/>
        </w:rPr>
        <w:t xml:space="preserve">that of </w:t>
      </w:r>
      <w:r>
        <w:rPr>
          <w:rFonts w:eastAsiaTheme="minorEastAsia" w:hint="eastAsia"/>
          <w:lang w:eastAsia="zh-CN"/>
        </w:rPr>
        <w:t xml:space="preserve">DL </w:t>
      </w:r>
      <w:r w:rsidR="006F62E9">
        <w:rPr>
          <w:rFonts w:eastAsiaTheme="minorEastAsia"/>
          <w:lang w:eastAsia="zh-CN"/>
        </w:rPr>
        <w:t>XR packets</w:t>
      </w:r>
      <w:r w:rsidR="00E34282">
        <w:rPr>
          <w:rFonts w:eastAsiaTheme="minorEastAsia" w:hint="eastAsia"/>
          <w:lang w:eastAsia="zh-CN"/>
        </w:rPr>
        <w:t xml:space="preserve">, e.g., </w:t>
      </w:r>
      <w:r w:rsidR="0091140A">
        <w:rPr>
          <w:rFonts w:eastAsiaTheme="minorEastAsia" w:hint="eastAsia"/>
          <w:lang w:eastAsia="zh-CN"/>
        </w:rPr>
        <w:t xml:space="preserve">UL video traffic at 60fps frame rate and </w:t>
      </w:r>
      <w:r w:rsidR="00E34282">
        <w:rPr>
          <w:rFonts w:eastAsiaTheme="minorEastAsia" w:hint="eastAsia"/>
          <w:lang w:eastAsia="zh-CN"/>
        </w:rPr>
        <w:t>pose/control traffic</w:t>
      </w:r>
      <w:r w:rsidR="0091140A">
        <w:rPr>
          <w:rFonts w:eastAsiaTheme="minorEastAsia" w:hint="eastAsia"/>
          <w:lang w:eastAsia="zh-CN"/>
        </w:rPr>
        <w:t xml:space="preserve"> at 250fps frame rate</w:t>
      </w:r>
      <w:r w:rsidR="00E34282">
        <w:rPr>
          <w:rFonts w:eastAsiaTheme="minorEastAsia" w:hint="eastAsia"/>
          <w:lang w:eastAsia="zh-CN"/>
        </w:rPr>
        <w:t>.</w:t>
      </w:r>
      <w:r w:rsidR="00D33565">
        <w:rPr>
          <w:rFonts w:eastAsiaTheme="minorEastAsia" w:hint="eastAsia"/>
          <w:lang w:eastAsia="zh-CN"/>
        </w:rPr>
        <w:t xml:space="preserve"> </w:t>
      </w:r>
      <w:r w:rsidR="00E73F10" w:rsidRPr="007F673D">
        <w:rPr>
          <w:rFonts w:eastAsiaTheme="minorEastAsia"/>
          <w:lang w:val="en-US" w:eastAsia="zh-CN"/>
        </w:rPr>
        <w:t>The data transmi</w:t>
      </w:r>
      <w:r w:rsidR="00D33565">
        <w:rPr>
          <w:rFonts w:eastAsiaTheme="minorEastAsia"/>
          <w:lang w:val="en-US" w:eastAsia="zh-CN"/>
        </w:rPr>
        <w:t xml:space="preserve">ssion for frequent </w:t>
      </w:r>
      <w:r w:rsidR="00D33565" w:rsidRPr="007F673D">
        <w:rPr>
          <w:rFonts w:eastAsiaTheme="minorEastAsia"/>
          <w:lang w:val="en-US" w:eastAsia="zh-CN"/>
        </w:rPr>
        <w:t xml:space="preserve">XR </w:t>
      </w:r>
      <w:r w:rsidR="00D33565">
        <w:rPr>
          <w:rFonts w:eastAsiaTheme="minorEastAsia"/>
          <w:lang w:val="en-US" w:eastAsia="zh-CN"/>
        </w:rPr>
        <w:t>UL traffic</w:t>
      </w:r>
      <w:r w:rsidR="00E73F10" w:rsidRPr="007F673D">
        <w:rPr>
          <w:rFonts w:eastAsiaTheme="minorEastAsia"/>
          <w:lang w:val="en-US" w:eastAsia="zh-CN"/>
        </w:rPr>
        <w:t xml:space="preserve"> results in huge power consumption for XR UE. </w:t>
      </w:r>
      <w:r w:rsidR="007D3730">
        <w:rPr>
          <w:rFonts w:eastAsiaTheme="minorEastAsia" w:hint="eastAsia"/>
          <w:lang w:val="en-US" w:eastAsia="zh-CN"/>
        </w:rPr>
        <w:t>In NR, the HARQ-ACK feedback timing</w:t>
      </w:r>
      <w:r w:rsidR="006F62E9">
        <w:rPr>
          <w:rFonts w:eastAsiaTheme="minorEastAsia"/>
          <w:lang w:val="en-US" w:eastAsia="zh-CN"/>
        </w:rPr>
        <w:t xml:space="preserve"> of DL PDSCH</w:t>
      </w:r>
      <w:r w:rsidR="007D3730">
        <w:rPr>
          <w:rFonts w:eastAsiaTheme="minorEastAsia" w:hint="eastAsia"/>
          <w:lang w:val="en-US" w:eastAsia="zh-CN"/>
        </w:rPr>
        <w:t xml:space="preserve"> and PUSCH transmission timing is indicated through K1 and K2</w:t>
      </w:r>
      <w:r w:rsidR="00D33565">
        <w:rPr>
          <w:rFonts w:eastAsiaTheme="minorEastAsia" w:hint="eastAsia"/>
          <w:lang w:val="en-US" w:eastAsia="zh-CN"/>
        </w:rPr>
        <w:t xml:space="preserve"> </w:t>
      </w:r>
      <w:r w:rsidR="006F62E9">
        <w:rPr>
          <w:rFonts w:eastAsiaTheme="minorEastAsia"/>
          <w:lang w:val="en-US" w:eastAsia="zh-CN"/>
        </w:rPr>
        <w:t>included i</w:t>
      </w:r>
      <w:r w:rsidR="007156D1">
        <w:rPr>
          <w:rFonts w:eastAsiaTheme="minorEastAsia"/>
          <w:lang w:val="en-US" w:eastAsia="zh-CN"/>
        </w:rPr>
        <w:t>n the DCI</w:t>
      </w:r>
      <w:r w:rsidR="00D33565">
        <w:rPr>
          <w:rFonts w:eastAsiaTheme="minorEastAsia" w:hint="eastAsia"/>
          <w:lang w:val="en-US" w:eastAsia="zh-CN"/>
        </w:rPr>
        <w:t xml:space="preserve"> </w:t>
      </w:r>
      <w:r w:rsidR="007D3730">
        <w:rPr>
          <w:rFonts w:eastAsiaTheme="minorEastAsia" w:hint="eastAsia"/>
          <w:lang w:val="en-US" w:eastAsia="zh-CN"/>
        </w:rPr>
        <w:t xml:space="preserve">respectively. </w:t>
      </w:r>
      <w:r w:rsidR="007F673D" w:rsidRPr="007F673D">
        <w:rPr>
          <w:rFonts w:eastAsiaTheme="minorEastAsia"/>
          <w:lang w:val="en-US" w:eastAsia="zh-CN"/>
        </w:rPr>
        <w:t>The HARQ-ACK feedback</w:t>
      </w:r>
      <w:r w:rsidR="007F673D">
        <w:rPr>
          <w:rFonts w:eastAsiaTheme="minorEastAsia" w:hint="eastAsia"/>
          <w:lang w:val="en-US" w:eastAsia="zh-CN"/>
        </w:rPr>
        <w:t>s</w:t>
      </w:r>
      <w:r w:rsidR="007F673D" w:rsidRPr="007F673D">
        <w:rPr>
          <w:rFonts w:eastAsiaTheme="minorEastAsia"/>
          <w:lang w:val="en-US" w:eastAsia="zh-CN"/>
        </w:rPr>
        <w:t xml:space="preserve"> of DL transmission that are independent </w:t>
      </w:r>
      <w:r w:rsidR="006F62E9">
        <w:rPr>
          <w:rFonts w:eastAsiaTheme="minorEastAsia"/>
          <w:lang w:val="en-US" w:eastAsia="zh-CN"/>
        </w:rPr>
        <w:t xml:space="preserve">to the </w:t>
      </w:r>
      <w:r w:rsidR="007F673D" w:rsidRPr="007F673D">
        <w:rPr>
          <w:rFonts w:eastAsiaTheme="minorEastAsia"/>
          <w:lang w:val="en-US" w:eastAsia="zh-CN"/>
        </w:rPr>
        <w:t>UL data transmission</w:t>
      </w:r>
      <w:r w:rsidR="006F62E9">
        <w:rPr>
          <w:rFonts w:eastAsiaTheme="minorEastAsia"/>
          <w:lang w:val="en-US" w:eastAsia="zh-CN"/>
        </w:rPr>
        <w:t xml:space="preserve"> would require </w:t>
      </w:r>
      <w:r w:rsidR="007D3730">
        <w:rPr>
          <w:rFonts w:eastAsiaTheme="minorEastAsia"/>
          <w:lang w:val="en-US" w:eastAsia="zh-CN"/>
        </w:rPr>
        <w:t>UE power consumption</w:t>
      </w:r>
      <w:r w:rsidR="006F62E9">
        <w:rPr>
          <w:rFonts w:eastAsiaTheme="minorEastAsia"/>
          <w:lang w:val="en-US" w:eastAsia="zh-CN"/>
        </w:rPr>
        <w:t xml:space="preserve"> at each slot without additional power consumption reduction from micro sleep</w:t>
      </w:r>
      <w:r w:rsidR="0091140A">
        <w:rPr>
          <w:rFonts w:eastAsiaTheme="minorEastAsia" w:hint="eastAsia"/>
          <w:lang w:val="en-US" w:eastAsia="zh-CN"/>
        </w:rPr>
        <w:t>,</w:t>
      </w:r>
      <w:r w:rsidR="00D203E6">
        <w:rPr>
          <w:rFonts w:eastAsiaTheme="minorEastAsia" w:hint="eastAsia"/>
          <w:lang w:val="en-US" w:eastAsia="zh-CN"/>
        </w:rPr>
        <w:t xml:space="preserve"> </w:t>
      </w:r>
      <w:r w:rsidR="007D3730">
        <w:rPr>
          <w:rFonts w:eastAsiaTheme="minorEastAsia" w:hint="eastAsia"/>
          <w:lang w:val="en-US" w:eastAsia="zh-CN"/>
        </w:rPr>
        <w:t>as shown in</w:t>
      </w:r>
      <w:r w:rsidR="005071A6">
        <w:rPr>
          <w:rFonts w:eastAsiaTheme="minorEastAsia" w:hint="eastAsia"/>
          <w:lang w:val="en-US" w:eastAsia="zh-CN"/>
        </w:rPr>
        <w:t xml:space="preserve"> </w:t>
      </w:r>
      <w:r w:rsidR="005071A6" w:rsidRPr="00C32744">
        <w:rPr>
          <w:rFonts w:eastAsiaTheme="minorEastAsia"/>
          <w:lang w:val="en-US" w:eastAsia="zh-CN"/>
        </w:rPr>
        <w:fldChar w:fldCharType="begin"/>
      </w:r>
      <w:r w:rsidR="005071A6" w:rsidRPr="00C32744">
        <w:rPr>
          <w:rFonts w:eastAsiaTheme="minorEastAsia"/>
          <w:lang w:val="en-US" w:eastAsia="zh-CN"/>
        </w:rPr>
        <w:instrText xml:space="preserve"> </w:instrText>
      </w:r>
      <w:r w:rsidR="005071A6" w:rsidRPr="00C32744">
        <w:rPr>
          <w:rFonts w:eastAsiaTheme="minorEastAsia" w:hint="eastAsia"/>
          <w:lang w:val="en-US" w:eastAsia="zh-CN"/>
        </w:rPr>
        <w:instrText>REF _Ref99799918 \h</w:instrText>
      </w:r>
      <w:r w:rsidR="005071A6" w:rsidRPr="00C32744">
        <w:rPr>
          <w:rFonts w:eastAsiaTheme="minorEastAsia"/>
          <w:lang w:val="en-US" w:eastAsia="zh-CN"/>
        </w:rPr>
        <w:instrText xml:space="preserve"> </w:instrText>
      </w:r>
      <w:r w:rsidR="00C32744" w:rsidRPr="00C32744">
        <w:rPr>
          <w:rFonts w:eastAsiaTheme="minorEastAsia"/>
          <w:lang w:val="en-US" w:eastAsia="zh-CN"/>
        </w:rPr>
        <w:instrText xml:space="preserve"> \* MERGEFORMAT </w:instrText>
      </w:r>
      <w:r w:rsidR="005071A6" w:rsidRPr="00C32744">
        <w:rPr>
          <w:rFonts w:eastAsiaTheme="minorEastAsia"/>
          <w:lang w:val="en-US" w:eastAsia="zh-CN"/>
        </w:rPr>
      </w:r>
      <w:r w:rsidR="005071A6" w:rsidRPr="00C32744">
        <w:rPr>
          <w:rFonts w:eastAsiaTheme="minorEastAsia"/>
          <w:lang w:val="en-US" w:eastAsia="zh-CN"/>
        </w:rPr>
        <w:fldChar w:fldCharType="separate"/>
      </w:r>
      <w:r w:rsidR="0042491E" w:rsidRPr="0042491E">
        <w:t xml:space="preserve">Figure </w:t>
      </w:r>
      <w:r w:rsidR="0042491E" w:rsidRPr="0042491E">
        <w:rPr>
          <w:noProof/>
        </w:rPr>
        <w:t>4</w:t>
      </w:r>
      <w:r w:rsidR="005071A6" w:rsidRPr="00C32744">
        <w:rPr>
          <w:rFonts w:eastAsiaTheme="minorEastAsia"/>
          <w:lang w:val="en-US" w:eastAsia="zh-CN"/>
        </w:rPr>
        <w:fldChar w:fldCharType="end"/>
      </w:r>
      <w:r w:rsidR="007D3730" w:rsidRPr="00C32744">
        <w:rPr>
          <w:rFonts w:eastAsiaTheme="minorEastAsia" w:hint="eastAsia"/>
          <w:lang w:val="en-US" w:eastAsia="zh-CN"/>
        </w:rPr>
        <w:t>.</w:t>
      </w:r>
      <w:r w:rsidR="007D3730">
        <w:rPr>
          <w:rFonts w:eastAsiaTheme="minorEastAsia" w:hint="eastAsia"/>
          <w:lang w:val="en-US" w:eastAsia="zh-CN"/>
        </w:rPr>
        <w:t xml:space="preserve"> </w:t>
      </w:r>
    </w:p>
    <w:p w14:paraId="7266F948" w14:textId="529F4B24" w:rsidR="005071A6" w:rsidRPr="00EB2420" w:rsidRDefault="00B967E3" w:rsidP="005071A6">
      <w:pPr>
        <w:keepNext/>
        <w:jc w:val="center"/>
        <w:rPr>
          <w:rFonts w:eastAsiaTheme="minorEastAsia"/>
          <w:lang w:eastAsia="zh-CN"/>
        </w:rPr>
      </w:pPr>
      <w:r>
        <w:object w:dxaOrig="5866" w:dyaOrig="2331" w14:anchorId="4ADD78CA">
          <v:shape id="_x0000_i1028" type="#_x0000_t75" style="width:348.45pt;height:138.25pt" o:ole="">
            <v:imagedata r:id="rId16" o:title=""/>
          </v:shape>
          <o:OLEObject Type="Embed" ProgID="Visio.Drawing.11" ShapeID="_x0000_i1028" DrawAspect="Content" ObjectID="_1712753533" r:id="rId17"/>
        </w:object>
      </w:r>
    </w:p>
    <w:p w14:paraId="300EABD0" w14:textId="515E17A8" w:rsidR="00E73F10" w:rsidRPr="005071A6" w:rsidRDefault="005071A6" w:rsidP="005071A6">
      <w:pPr>
        <w:pStyle w:val="a4"/>
        <w:jc w:val="center"/>
        <w:rPr>
          <w:rFonts w:eastAsiaTheme="minorEastAsia"/>
          <w:b w:val="0"/>
          <w:lang w:val="en-US" w:eastAsia="zh-CN"/>
        </w:rPr>
      </w:pPr>
      <w:bookmarkStart w:id="20" w:name="_Ref99799918"/>
      <w:r w:rsidRPr="005071A6">
        <w:rPr>
          <w:b w:val="0"/>
        </w:rPr>
        <w:t xml:space="preserve">Figure </w:t>
      </w:r>
      <w:r w:rsidRPr="005071A6">
        <w:rPr>
          <w:b w:val="0"/>
        </w:rPr>
        <w:fldChar w:fldCharType="begin"/>
      </w:r>
      <w:r w:rsidRPr="005071A6">
        <w:rPr>
          <w:b w:val="0"/>
        </w:rPr>
        <w:instrText xml:space="preserve"> SEQ Figure \* ARABIC </w:instrText>
      </w:r>
      <w:r w:rsidRPr="005071A6">
        <w:rPr>
          <w:b w:val="0"/>
        </w:rPr>
        <w:fldChar w:fldCharType="separate"/>
      </w:r>
      <w:r w:rsidR="0042491E">
        <w:rPr>
          <w:b w:val="0"/>
          <w:noProof/>
        </w:rPr>
        <w:t>4</w:t>
      </w:r>
      <w:r w:rsidRPr="005071A6">
        <w:rPr>
          <w:b w:val="0"/>
        </w:rPr>
        <w:fldChar w:fldCharType="end"/>
      </w:r>
      <w:bookmarkEnd w:id="20"/>
      <w:r>
        <w:rPr>
          <w:rFonts w:eastAsiaTheme="minorEastAsia" w:hint="eastAsia"/>
          <w:b w:val="0"/>
          <w:lang w:eastAsia="zh-CN"/>
        </w:rPr>
        <w:t xml:space="preserve">: </w:t>
      </w:r>
      <w:r w:rsidR="00E73F10" w:rsidRPr="005071A6">
        <w:rPr>
          <w:rFonts w:eastAsiaTheme="minorEastAsia" w:hint="eastAsia"/>
          <w:b w:val="0"/>
          <w:lang w:eastAsia="zh-CN"/>
        </w:rPr>
        <w:t>Illustration of UE power consumption when UE performs DL and UL transmission.</w:t>
      </w:r>
    </w:p>
    <w:p w14:paraId="24BEE6B3" w14:textId="5C9842F6" w:rsidR="005A68A5" w:rsidRDefault="005071A6" w:rsidP="007F673D">
      <w:pPr>
        <w:jc w:val="both"/>
        <w:rPr>
          <w:rFonts w:eastAsiaTheme="minorEastAsia"/>
          <w:lang w:val="en-US" w:eastAsia="zh-CN"/>
        </w:rPr>
      </w:pPr>
      <w:r>
        <w:rPr>
          <w:rFonts w:eastAsiaTheme="minorEastAsia" w:hint="eastAsia"/>
          <w:lang w:val="en-US" w:eastAsia="zh-CN"/>
        </w:rPr>
        <w:t>Therefore</w:t>
      </w:r>
      <w:r w:rsidR="00053E22">
        <w:rPr>
          <w:rFonts w:eastAsiaTheme="minorEastAsia" w:hint="eastAsia"/>
          <w:lang w:val="en-US" w:eastAsia="zh-CN"/>
        </w:rPr>
        <w:t xml:space="preserve">, </w:t>
      </w:r>
      <w:r w:rsidR="00053E22" w:rsidRPr="00053E22">
        <w:rPr>
          <w:rFonts w:eastAsiaTheme="minorEastAsia"/>
          <w:lang w:val="en-US" w:eastAsia="zh-CN"/>
        </w:rPr>
        <w:t xml:space="preserve">UL power problem caused by </w:t>
      </w:r>
      <w:r w:rsidR="00FF57ED">
        <w:rPr>
          <w:rFonts w:eastAsiaTheme="minorEastAsia" w:hint="eastAsia"/>
          <w:lang w:val="en-US" w:eastAsia="zh-CN"/>
        </w:rPr>
        <w:t xml:space="preserve">UL </w:t>
      </w:r>
      <w:r w:rsidR="003110E9">
        <w:rPr>
          <w:rFonts w:eastAsiaTheme="minorEastAsia" w:hint="eastAsia"/>
          <w:lang w:val="en-US" w:eastAsia="zh-CN"/>
        </w:rPr>
        <w:t>data</w:t>
      </w:r>
      <w:r w:rsidR="00053E22" w:rsidRPr="00053E22">
        <w:rPr>
          <w:rFonts w:eastAsiaTheme="minorEastAsia"/>
          <w:lang w:val="en-US" w:eastAsia="zh-CN"/>
        </w:rPr>
        <w:t xml:space="preserve"> transmission and </w:t>
      </w:r>
      <w:r w:rsidR="006F62E9">
        <w:rPr>
          <w:rFonts w:eastAsiaTheme="minorEastAsia"/>
          <w:lang w:val="en-US" w:eastAsia="zh-CN"/>
        </w:rPr>
        <w:t xml:space="preserve">UL </w:t>
      </w:r>
      <w:r w:rsidR="003110E9">
        <w:rPr>
          <w:rFonts w:eastAsiaTheme="minorEastAsia" w:hint="eastAsia"/>
          <w:lang w:val="en-US" w:eastAsia="zh-CN"/>
        </w:rPr>
        <w:t xml:space="preserve">control information </w:t>
      </w:r>
      <w:r w:rsidR="007156D1">
        <w:rPr>
          <w:rFonts w:eastAsiaTheme="minorEastAsia"/>
          <w:lang w:val="en-US" w:eastAsia="zh-CN"/>
        </w:rPr>
        <w:t>feedback</w:t>
      </w:r>
      <w:r w:rsidR="00053E22" w:rsidRPr="00053E22">
        <w:rPr>
          <w:rFonts w:eastAsiaTheme="minorEastAsia"/>
          <w:lang w:val="en-US" w:eastAsia="zh-CN"/>
        </w:rPr>
        <w:t xml:space="preserve"> should be investigated</w:t>
      </w:r>
      <w:r w:rsidR="00053E22">
        <w:rPr>
          <w:rFonts w:eastAsiaTheme="minorEastAsia" w:hint="eastAsia"/>
          <w:lang w:val="en-US" w:eastAsia="zh-CN"/>
        </w:rPr>
        <w:t xml:space="preserve"> </w:t>
      </w:r>
      <w:r w:rsidR="006F62E9">
        <w:rPr>
          <w:rFonts w:eastAsiaTheme="minorEastAsia"/>
          <w:lang w:val="en-US" w:eastAsia="zh-CN"/>
        </w:rPr>
        <w:t xml:space="preserve">for potential power saving </w:t>
      </w:r>
      <w:r w:rsidR="005A68A5">
        <w:rPr>
          <w:rFonts w:eastAsiaTheme="minorEastAsia" w:hint="eastAsia"/>
          <w:lang w:val="en-US" w:eastAsia="zh-CN"/>
        </w:rPr>
        <w:t xml:space="preserve">for XR </w:t>
      </w:r>
      <w:r w:rsidR="006F62E9">
        <w:rPr>
          <w:rFonts w:eastAsiaTheme="minorEastAsia"/>
          <w:lang w:val="en-US" w:eastAsia="zh-CN"/>
        </w:rPr>
        <w:t>service</w:t>
      </w:r>
      <w:r w:rsidR="005A68A5">
        <w:rPr>
          <w:rFonts w:eastAsiaTheme="minorEastAsia" w:hint="eastAsia"/>
          <w:lang w:val="en-US" w:eastAsia="zh-CN"/>
        </w:rPr>
        <w:t xml:space="preserve">. </w:t>
      </w:r>
    </w:p>
    <w:p w14:paraId="41321AAE" w14:textId="1CDDDB86" w:rsidR="00C743EB" w:rsidRDefault="00C743EB" w:rsidP="007F673D">
      <w:pPr>
        <w:jc w:val="both"/>
        <w:rPr>
          <w:rFonts w:eastAsiaTheme="minorEastAsia"/>
          <w:b/>
          <w:i/>
          <w:lang w:val="en-US" w:eastAsia="zh-CN"/>
        </w:rPr>
      </w:pPr>
      <w:bookmarkStart w:id="21" w:name="OLE_LINK1"/>
      <w:bookmarkStart w:id="22" w:name="OLE_LINK2"/>
      <w:r w:rsidRPr="00C743EB">
        <w:rPr>
          <w:rFonts w:eastAsiaTheme="minorEastAsia" w:hint="eastAsia"/>
          <w:b/>
          <w:i/>
          <w:lang w:val="en-US" w:eastAsia="zh-CN"/>
        </w:rPr>
        <w:t>Proposal</w:t>
      </w:r>
      <w:r w:rsidR="00053E22">
        <w:rPr>
          <w:rFonts w:eastAsiaTheme="minorEastAsia" w:hint="eastAsia"/>
          <w:b/>
          <w:i/>
          <w:lang w:val="en-US" w:eastAsia="zh-CN"/>
        </w:rPr>
        <w:t xml:space="preserve"> 8</w:t>
      </w:r>
      <w:r w:rsidRPr="00C743EB">
        <w:rPr>
          <w:rFonts w:eastAsiaTheme="minorEastAsia" w:hint="eastAsia"/>
          <w:b/>
          <w:i/>
          <w:lang w:val="en-US" w:eastAsia="zh-CN"/>
        </w:rPr>
        <w:t xml:space="preserve">: </w:t>
      </w:r>
      <w:r w:rsidR="0082196D">
        <w:rPr>
          <w:rFonts w:eastAsiaTheme="minorEastAsia" w:hint="eastAsia"/>
          <w:b/>
          <w:i/>
          <w:lang w:val="en-US" w:eastAsia="zh-CN"/>
        </w:rPr>
        <w:t xml:space="preserve">How to reduce </w:t>
      </w:r>
      <w:r w:rsidR="00053E22" w:rsidRPr="00053E22">
        <w:rPr>
          <w:rFonts w:eastAsiaTheme="minorEastAsia"/>
          <w:b/>
          <w:i/>
          <w:lang w:val="en-US" w:eastAsia="zh-CN"/>
        </w:rPr>
        <w:t xml:space="preserve">UL power </w:t>
      </w:r>
      <w:r w:rsidR="00053E22">
        <w:rPr>
          <w:rFonts w:eastAsiaTheme="minorEastAsia" w:hint="eastAsia"/>
          <w:b/>
          <w:i/>
          <w:lang w:val="en-US" w:eastAsia="zh-CN"/>
        </w:rPr>
        <w:t xml:space="preserve">consumption </w:t>
      </w:r>
      <w:r w:rsidR="00053E22" w:rsidRPr="00053E22">
        <w:rPr>
          <w:rFonts w:eastAsiaTheme="minorEastAsia"/>
          <w:b/>
          <w:i/>
          <w:lang w:val="en-US" w:eastAsia="zh-CN"/>
        </w:rPr>
        <w:t xml:space="preserve">caused by </w:t>
      </w:r>
      <w:r w:rsidR="00FF57ED">
        <w:rPr>
          <w:rFonts w:eastAsiaTheme="minorEastAsia" w:hint="eastAsia"/>
          <w:b/>
          <w:i/>
          <w:lang w:val="en-US" w:eastAsia="zh-CN"/>
        </w:rPr>
        <w:t xml:space="preserve">UL </w:t>
      </w:r>
      <w:r w:rsidR="003110E9">
        <w:rPr>
          <w:rFonts w:eastAsiaTheme="minorEastAsia" w:hint="eastAsia"/>
          <w:b/>
          <w:i/>
          <w:lang w:val="en-US" w:eastAsia="zh-CN"/>
        </w:rPr>
        <w:t>data</w:t>
      </w:r>
      <w:r w:rsidR="00053E22" w:rsidRPr="00053E22">
        <w:rPr>
          <w:rFonts w:eastAsiaTheme="minorEastAsia"/>
          <w:b/>
          <w:i/>
          <w:lang w:val="en-US" w:eastAsia="zh-CN"/>
        </w:rPr>
        <w:t xml:space="preserve"> transmission and </w:t>
      </w:r>
      <w:r w:rsidR="007156D1">
        <w:rPr>
          <w:rFonts w:eastAsiaTheme="minorEastAsia" w:hint="eastAsia"/>
          <w:b/>
          <w:i/>
          <w:lang w:val="en-US" w:eastAsia="zh-CN"/>
        </w:rPr>
        <w:t xml:space="preserve">UL </w:t>
      </w:r>
      <w:r w:rsidR="003110E9">
        <w:rPr>
          <w:rFonts w:eastAsiaTheme="minorEastAsia" w:hint="eastAsia"/>
          <w:b/>
          <w:i/>
          <w:lang w:val="en-US" w:eastAsia="zh-CN"/>
        </w:rPr>
        <w:t xml:space="preserve">control information </w:t>
      </w:r>
      <w:r w:rsidR="00053E22" w:rsidRPr="00053E22">
        <w:rPr>
          <w:rFonts w:eastAsiaTheme="minorEastAsia"/>
          <w:b/>
          <w:i/>
          <w:lang w:val="en-US" w:eastAsia="zh-CN"/>
        </w:rPr>
        <w:t>feedback</w:t>
      </w:r>
      <w:r w:rsidR="007156D1" w:rsidRPr="00053E22">
        <w:rPr>
          <w:rFonts w:eastAsiaTheme="minorEastAsia"/>
          <w:b/>
          <w:i/>
          <w:lang w:val="en-US" w:eastAsia="zh-CN"/>
        </w:rPr>
        <w:t xml:space="preserve"> </w:t>
      </w:r>
      <w:r w:rsidR="00053E22" w:rsidRPr="00053E22">
        <w:rPr>
          <w:rFonts w:eastAsiaTheme="minorEastAsia"/>
          <w:b/>
          <w:i/>
          <w:lang w:val="en-US" w:eastAsia="zh-CN"/>
        </w:rPr>
        <w:t xml:space="preserve">should be </w:t>
      </w:r>
      <w:r w:rsidR="00751C00">
        <w:rPr>
          <w:rFonts w:eastAsiaTheme="minorEastAsia" w:hint="eastAsia"/>
          <w:b/>
          <w:i/>
          <w:lang w:val="en-US" w:eastAsia="zh-CN"/>
        </w:rPr>
        <w:t>studied</w:t>
      </w:r>
      <w:r w:rsidR="00053E22">
        <w:rPr>
          <w:rFonts w:eastAsiaTheme="minorEastAsia" w:hint="eastAsia"/>
          <w:b/>
          <w:i/>
          <w:lang w:val="en-US" w:eastAsia="zh-CN"/>
        </w:rPr>
        <w:t xml:space="preserve"> for</w:t>
      </w:r>
      <w:r w:rsidR="006F62E9">
        <w:rPr>
          <w:rFonts w:eastAsiaTheme="minorEastAsia"/>
          <w:b/>
          <w:i/>
          <w:lang w:val="en-US" w:eastAsia="zh-CN"/>
        </w:rPr>
        <w:t xml:space="preserve"> potential power saving gain for</w:t>
      </w:r>
      <w:r w:rsidR="00053E22">
        <w:rPr>
          <w:rFonts w:eastAsiaTheme="minorEastAsia" w:hint="eastAsia"/>
          <w:b/>
          <w:i/>
          <w:lang w:val="en-US" w:eastAsia="zh-CN"/>
        </w:rPr>
        <w:t xml:space="preserve"> XR </w:t>
      </w:r>
      <w:r w:rsidR="006F62E9">
        <w:rPr>
          <w:rFonts w:eastAsiaTheme="minorEastAsia"/>
          <w:b/>
          <w:i/>
          <w:lang w:val="en-US" w:eastAsia="zh-CN"/>
        </w:rPr>
        <w:t>service</w:t>
      </w:r>
      <w:r w:rsidR="00053E22">
        <w:rPr>
          <w:rFonts w:eastAsiaTheme="minorEastAsia" w:hint="eastAsia"/>
          <w:b/>
          <w:i/>
          <w:lang w:val="en-US" w:eastAsia="zh-CN"/>
        </w:rPr>
        <w:t>.</w:t>
      </w:r>
    </w:p>
    <w:bookmarkEnd w:id="21"/>
    <w:bookmarkEnd w:id="22"/>
    <w:p w14:paraId="3A405EAA" w14:textId="4FBC2225" w:rsidR="00C743EB" w:rsidRPr="00C743EB" w:rsidRDefault="00C743EB" w:rsidP="007F673D">
      <w:pPr>
        <w:jc w:val="both"/>
        <w:rPr>
          <w:rFonts w:eastAsiaTheme="minorEastAsia"/>
          <w:b/>
          <w:i/>
          <w:lang w:val="en-US" w:eastAsia="zh-CN"/>
        </w:rPr>
      </w:pPr>
      <w:r>
        <w:rPr>
          <w:rFonts w:eastAsiaTheme="minorEastAsia" w:hint="eastAsia"/>
          <w:lang w:val="en-US" w:eastAsia="zh-CN"/>
        </w:rPr>
        <w:t xml:space="preserve">An effective way to solve the problem is aligning PUSCH transmission with </w:t>
      </w:r>
      <w:r w:rsidR="003110E9">
        <w:rPr>
          <w:rFonts w:eastAsiaTheme="minorEastAsia" w:hint="eastAsia"/>
          <w:lang w:val="en-US" w:eastAsia="zh-CN"/>
        </w:rPr>
        <w:t>HARQ feedback</w:t>
      </w:r>
      <w:r>
        <w:rPr>
          <w:rFonts w:eastAsiaTheme="minorEastAsia" w:hint="eastAsia"/>
          <w:lang w:val="en-US" w:eastAsia="zh-CN"/>
        </w:rPr>
        <w:t xml:space="preserve"> to </w:t>
      </w:r>
      <w:r w:rsidR="001E09E0">
        <w:rPr>
          <w:rFonts w:eastAsiaTheme="minorEastAsia"/>
          <w:lang w:val="en-US" w:eastAsia="zh-CN"/>
        </w:rPr>
        <w:t xml:space="preserve">allow UE micro sleep at other slots for power saving. </w:t>
      </w:r>
    </w:p>
    <w:p w14:paraId="07D27F7A" w14:textId="77777777" w:rsidR="001E09E0" w:rsidRDefault="00D203E6" w:rsidP="007F673D">
      <w:pPr>
        <w:jc w:val="both"/>
        <w:rPr>
          <w:rFonts w:eastAsiaTheme="minorEastAsia"/>
          <w:lang w:val="en-US" w:eastAsia="zh-CN"/>
        </w:rPr>
      </w:pPr>
      <w:r>
        <w:rPr>
          <w:rFonts w:eastAsiaTheme="minorEastAsia" w:hint="eastAsia"/>
          <w:lang w:val="en-US" w:eastAsia="zh-CN"/>
        </w:rPr>
        <w:t>In general, a</w:t>
      </w:r>
      <w:r w:rsidR="00C32744">
        <w:rPr>
          <w:rFonts w:eastAsiaTheme="minorEastAsia" w:hint="eastAsia"/>
          <w:lang w:val="en-US" w:eastAsia="zh-CN"/>
        </w:rPr>
        <w:t>lignment between PUSCH transmission and</w:t>
      </w:r>
      <w:r w:rsidR="007D3730">
        <w:rPr>
          <w:rFonts w:eastAsiaTheme="minorEastAsia" w:hint="eastAsia"/>
          <w:lang w:val="en-US" w:eastAsia="zh-CN"/>
        </w:rPr>
        <w:t xml:space="preserve"> </w:t>
      </w:r>
      <w:r w:rsidR="003110E9">
        <w:rPr>
          <w:rFonts w:eastAsiaTheme="minorEastAsia" w:hint="eastAsia"/>
          <w:lang w:val="en-US" w:eastAsia="zh-CN"/>
        </w:rPr>
        <w:t>HARQ feedback</w:t>
      </w:r>
      <w:r>
        <w:rPr>
          <w:rFonts w:eastAsiaTheme="minorEastAsia" w:hint="eastAsia"/>
          <w:lang w:val="en-US" w:eastAsia="zh-CN"/>
        </w:rPr>
        <w:t xml:space="preserve"> can be reached through two possible </w:t>
      </w:r>
      <w:r>
        <w:rPr>
          <w:rFonts w:eastAsiaTheme="minorEastAsia"/>
          <w:lang w:val="en-US" w:eastAsia="zh-CN"/>
        </w:rPr>
        <w:t>approaches</w:t>
      </w:r>
      <w:r>
        <w:rPr>
          <w:rFonts w:eastAsiaTheme="minorEastAsia" w:hint="eastAsia"/>
          <w:lang w:val="en-US" w:eastAsia="zh-CN"/>
        </w:rPr>
        <w:t xml:space="preserve">. </w:t>
      </w:r>
    </w:p>
    <w:p w14:paraId="435AF386" w14:textId="584DBCBE" w:rsidR="00C841A3" w:rsidRPr="001E09E0" w:rsidRDefault="00D203E6" w:rsidP="00FF57ED">
      <w:pPr>
        <w:pStyle w:val="af7"/>
        <w:numPr>
          <w:ilvl w:val="0"/>
          <w:numId w:val="17"/>
        </w:numPr>
        <w:jc w:val="both"/>
        <w:rPr>
          <w:rFonts w:eastAsiaTheme="minorEastAsia"/>
          <w:lang w:val="en-US" w:eastAsia="zh-CN"/>
        </w:rPr>
      </w:pPr>
      <w:r w:rsidRPr="001E09E0">
        <w:rPr>
          <w:rFonts w:eastAsiaTheme="minorEastAsia" w:hint="eastAsia"/>
          <w:lang w:val="en-US" w:eastAsia="zh-CN"/>
        </w:rPr>
        <w:t>Approach</w:t>
      </w:r>
      <w:r w:rsidR="006C18F2" w:rsidRPr="001E09E0">
        <w:rPr>
          <w:rFonts w:eastAsiaTheme="minorEastAsia" w:hint="eastAsia"/>
          <w:lang w:val="en-US" w:eastAsia="zh-CN"/>
        </w:rPr>
        <w:t xml:space="preserve"> </w:t>
      </w:r>
      <w:r w:rsidRPr="001E09E0">
        <w:rPr>
          <w:rFonts w:eastAsiaTheme="minorEastAsia" w:hint="eastAsia"/>
          <w:lang w:val="en-US" w:eastAsia="zh-CN"/>
        </w:rPr>
        <w:t>1</w:t>
      </w:r>
      <w:r w:rsidR="001E09E0">
        <w:rPr>
          <w:rFonts w:eastAsiaTheme="minorEastAsia"/>
          <w:lang w:val="en-US" w:eastAsia="zh-CN"/>
        </w:rPr>
        <w:t xml:space="preserve"> implementation solution</w:t>
      </w:r>
      <w:r w:rsidR="007156D1">
        <w:rPr>
          <w:rFonts w:eastAsiaTheme="minorEastAsia"/>
          <w:lang w:val="en-US" w:eastAsia="zh-CN"/>
        </w:rPr>
        <w:t xml:space="preserve"> -</w:t>
      </w:r>
      <w:r w:rsidRPr="001E09E0">
        <w:rPr>
          <w:rFonts w:eastAsiaTheme="minorEastAsia" w:hint="eastAsia"/>
          <w:lang w:val="en-US" w:eastAsia="zh-CN"/>
        </w:rPr>
        <w:t xml:space="preserve"> gNB </w:t>
      </w:r>
      <w:r w:rsidR="006C18F2" w:rsidRPr="001E09E0">
        <w:rPr>
          <w:rFonts w:eastAsiaTheme="minorEastAsia" w:hint="eastAsia"/>
          <w:lang w:val="en-US" w:eastAsia="zh-CN"/>
        </w:rPr>
        <w:t>configures timing</w:t>
      </w:r>
      <w:r w:rsidR="00AB15B0" w:rsidRPr="001E09E0">
        <w:rPr>
          <w:rFonts w:eastAsiaTheme="minorEastAsia" w:hint="eastAsia"/>
          <w:lang w:val="en-US" w:eastAsia="zh-CN"/>
        </w:rPr>
        <w:t xml:space="preserve"> of</w:t>
      </w:r>
      <w:r w:rsidRPr="001E09E0">
        <w:rPr>
          <w:rFonts w:eastAsiaTheme="minorEastAsia" w:hint="eastAsia"/>
          <w:lang w:val="en-US" w:eastAsia="zh-CN"/>
        </w:rPr>
        <w:t xml:space="preserve"> HARQ feedback</w:t>
      </w:r>
      <w:r w:rsidR="00AB15B0" w:rsidRPr="001E09E0">
        <w:rPr>
          <w:rFonts w:eastAsiaTheme="minorEastAsia" w:hint="eastAsia"/>
          <w:lang w:val="en-US" w:eastAsia="zh-CN"/>
        </w:rPr>
        <w:t xml:space="preserve"> (or</w:t>
      </w:r>
      <w:r w:rsidRPr="001E09E0">
        <w:rPr>
          <w:rFonts w:eastAsiaTheme="minorEastAsia" w:hint="eastAsia"/>
          <w:lang w:val="en-US" w:eastAsia="zh-CN"/>
        </w:rPr>
        <w:t xml:space="preserve"> </w:t>
      </w:r>
      <w:r w:rsidR="006C18F2" w:rsidRPr="001E09E0">
        <w:rPr>
          <w:rFonts w:eastAsiaTheme="minorEastAsia" w:hint="eastAsia"/>
          <w:lang w:val="en-US" w:eastAsia="zh-CN"/>
        </w:rPr>
        <w:t>PUSCH transmission) to align with PUSCH transmission (or HARQ feedback)</w:t>
      </w:r>
      <w:r w:rsidRPr="001E09E0">
        <w:rPr>
          <w:rFonts w:eastAsiaTheme="minorEastAsia" w:hint="eastAsia"/>
          <w:lang w:val="en-US" w:eastAsia="zh-CN"/>
        </w:rPr>
        <w:t xml:space="preserve"> by </w:t>
      </w:r>
      <w:r w:rsidR="00AB15B0" w:rsidRPr="001E09E0">
        <w:rPr>
          <w:rFonts w:eastAsiaTheme="minorEastAsia" w:hint="eastAsia"/>
          <w:lang w:val="en-US" w:eastAsia="zh-CN"/>
        </w:rPr>
        <w:t xml:space="preserve">adjusting value of </w:t>
      </w:r>
      <w:r w:rsidRPr="001E09E0">
        <w:rPr>
          <w:rFonts w:eastAsiaTheme="minorEastAsia" w:hint="eastAsia"/>
          <w:lang w:val="en-US" w:eastAsia="zh-CN"/>
        </w:rPr>
        <w:t>K1</w:t>
      </w:r>
      <w:r w:rsidR="006C18F2" w:rsidRPr="001E09E0">
        <w:rPr>
          <w:rFonts w:eastAsiaTheme="minorEastAsia" w:hint="eastAsia"/>
          <w:lang w:val="en-US" w:eastAsia="zh-CN"/>
        </w:rPr>
        <w:t xml:space="preserve"> (or K</w:t>
      </w:r>
      <w:r w:rsidRPr="001E09E0">
        <w:rPr>
          <w:rFonts w:eastAsiaTheme="minorEastAsia" w:hint="eastAsia"/>
          <w:lang w:val="en-US" w:eastAsia="zh-CN"/>
        </w:rPr>
        <w:t>2</w:t>
      </w:r>
      <w:r w:rsidR="007156D1">
        <w:rPr>
          <w:rFonts w:eastAsiaTheme="minorEastAsia" w:hint="eastAsia"/>
          <w:lang w:val="en-US" w:eastAsia="zh-CN"/>
        </w:rPr>
        <w:t>)</w:t>
      </w:r>
      <w:r w:rsidR="00AB15B0" w:rsidRPr="001E09E0">
        <w:rPr>
          <w:rFonts w:eastAsiaTheme="minorEastAsia" w:hint="eastAsia"/>
          <w:lang w:val="en-US" w:eastAsia="zh-CN"/>
        </w:rPr>
        <w:t xml:space="preserve"> </w:t>
      </w:r>
      <w:r w:rsidR="007156D1">
        <w:rPr>
          <w:rFonts w:eastAsiaTheme="minorEastAsia" w:hint="eastAsia"/>
          <w:lang w:val="en-US" w:eastAsia="zh-CN"/>
        </w:rPr>
        <w:t>t</w:t>
      </w:r>
      <w:r w:rsidR="001E09E0">
        <w:rPr>
          <w:rFonts w:eastAsiaTheme="minorEastAsia"/>
          <w:lang w:val="en-US" w:eastAsia="zh-CN"/>
        </w:rPr>
        <w:t xml:space="preserve">hrough </w:t>
      </w:r>
      <w:r w:rsidR="00C841A3" w:rsidRPr="001E09E0">
        <w:rPr>
          <w:rFonts w:eastAsiaTheme="minorEastAsia" w:hint="eastAsia"/>
          <w:lang w:val="en-US" w:eastAsia="zh-CN"/>
        </w:rPr>
        <w:t>gNB implement</w:t>
      </w:r>
      <w:r w:rsidR="001E09E0">
        <w:rPr>
          <w:rFonts w:eastAsiaTheme="minorEastAsia"/>
          <w:lang w:val="en-US" w:eastAsia="zh-CN"/>
        </w:rPr>
        <w:t>ation</w:t>
      </w:r>
      <w:r w:rsidR="00C841A3" w:rsidRPr="001E09E0">
        <w:rPr>
          <w:rFonts w:eastAsiaTheme="minorEastAsia" w:hint="eastAsia"/>
          <w:lang w:val="en-US" w:eastAsia="zh-CN"/>
        </w:rPr>
        <w:t xml:space="preserve">. </w:t>
      </w:r>
      <w:r w:rsidR="009C07C3" w:rsidRPr="001E09E0">
        <w:rPr>
          <w:rFonts w:eastAsiaTheme="minorEastAsia" w:hint="eastAsia"/>
          <w:lang w:val="en-US" w:eastAsia="zh-CN"/>
        </w:rPr>
        <w:t xml:space="preserve">However, </w:t>
      </w:r>
      <w:r w:rsidR="002D587B" w:rsidRPr="001E09E0">
        <w:rPr>
          <w:rFonts w:eastAsiaTheme="minorEastAsia" w:hint="eastAsia"/>
          <w:lang w:val="en-US" w:eastAsia="zh-CN"/>
        </w:rPr>
        <w:t>t</w:t>
      </w:r>
      <w:r w:rsidR="002D587B" w:rsidRPr="001E09E0">
        <w:rPr>
          <w:rFonts w:eastAsiaTheme="minorEastAsia"/>
          <w:lang w:val="en-US" w:eastAsia="zh-CN"/>
        </w:rPr>
        <w:t>he range of val</w:t>
      </w:r>
      <w:r w:rsidR="00EC4A60" w:rsidRPr="001E09E0">
        <w:rPr>
          <w:rFonts w:eastAsiaTheme="minorEastAsia"/>
          <w:lang w:val="en-US" w:eastAsia="zh-CN"/>
        </w:rPr>
        <w:t>ues for K1 and K2 is different</w:t>
      </w:r>
      <w:r w:rsidR="001E09E0">
        <w:rPr>
          <w:rFonts w:eastAsiaTheme="minorEastAsia"/>
          <w:lang w:val="en-US" w:eastAsia="zh-CN"/>
        </w:rPr>
        <w:t xml:space="preserve"> in the current specification</w:t>
      </w:r>
      <w:r w:rsidR="00EC4A60" w:rsidRPr="001E09E0">
        <w:rPr>
          <w:rFonts w:eastAsiaTheme="minorEastAsia"/>
          <w:lang w:val="en-US" w:eastAsia="zh-CN"/>
        </w:rPr>
        <w:t>,</w:t>
      </w:r>
      <w:r w:rsidR="00EC4A60" w:rsidRPr="001E09E0">
        <w:rPr>
          <w:rFonts w:eastAsiaTheme="minorEastAsia" w:hint="eastAsia"/>
          <w:lang w:val="en-US" w:eastAsia="zh-CN"/>
        </w:rPr>
        <w:t xml:space="preserve"> i.e., the range of value for K1 is [0, 15] slots and the range of value for K2 is [0, 32] slots</w:t>
      </w:r>
      <w:r w:rsidR="0042491E" w:rsidRPr="001E09E0">
        <w:rPr>
          <w:rFonts w:eastAsiaTheme="minorEastAsia" w:hint="eastAsia"/>
          <w:lang w:val="en-US" w:eastAsia="zh-CN"/>
        </w:rPr>
        <w:t xml:space="preserve"> </w:t>
      </w:r>
      <w:r w:rsidR="0042491E" w:rsidRPr="001E09E0">
        <w:rPr>
          <w:rFonts w:eastAsiaTheme="minorEastAsia"/>
          <w:lang w:val="en-US" w:eastAsia="zh-CN"/>
        </w:rPr>
        <w:fldChar w:fldCharType="begin"/>
      </w:r>
      <w:r w:rsidR="0042491E" w:rsidRPr="001E09E0">
        <w:rPr>
          <w:rFonts w:eastAsiaTheme="minorEastAsia"/>
          <w:lang w:val="en-US" w:eastAsia="zh-CN"/>
        </w:rPr>
        <w:instrText xml:space="preserve"> </w:instrText>
      </w:r>
      <w:r w:rsidR="0042491E" w:rsidRPr="001E09E0">
        <w:rPr>
          <w:rFonts w:eastAsiaTheme="minorEastAsia" w:hint="eastAsia"/>
          <w:lang w:val="en-US" w:eastAsia="zh-CN"/>
        </w:rPr>
        <w:instrText>REF _Ref101450990 \r \h</w:instrText>
      </w:r>
      <w:r w:rsidR="0042491E" w:rsidRPr="001E09E0">
        <w:rPr>
          <w:rFonts w:eastAsiaTheme="minorEastAsia"/>
          <w:lang w:val="en-US" w:eastAsia="zh-CN"/>
        </w:rPr>
        <w:instrText xml:space="preserve"> </w:instrText>
      </w:r>
      <w:r w:rsidR="003110E9" w:rsidRPr="001E09E0">
        <w:rPr>
          <w:rFonts w:eastAsiaTheme="minorEastAsia"/>
          <w:lang w:val="en-US" w:eastAsia="zh-CN"/>
        </w:rPr>
        <w:instrText xml:space="preserve"> \* MERGEFORMAT </w:instrText>
      </w:r>
      <w:r w:rsidR="0042491E" w:rsidRPr="001E09E0">
        <w:rPr>
          <w:rFonts w:eastAsiaTheme="minorEastAsia"/>
          <w:lang w:val="en-US" w:eastAsia="zh-CN"/>
        </w:rPr>
      </w:r>
      <w:r w:rsidR="0042491E" w:rsidRPr="001E09E0">
        <w:rPr>
          <w:rFonts w:eastAsiaTheme="minorEastAsia"/>
          <w:lang w:val="en-US" w:eastAsia="zh-CN"/>
        </w:rPr>
        <w:fldChar w:fldCharType="separate"/>
      </w:r>
      <w:r w:rsidR="00CF7ABF" w:rsidRPr="001E09E0">
        <w:rPr>
          <w:rFonts w:eastAsiaTheme="minorEastAsia"/>
          <w:lang w:val="en-US" w:eastAsia="zh-CN"/>
        </w:rPr>
        <w:t>[9]</w:t>
      </w:r>
      <w:r w:rsidR="0042491E" w:rsidRPr="001E09E0">
        <w:rPr>
          <w:rFonts w:eastAsiaTheme="minorEastAsia"/>
          <w:lang w:val="en-US" w:eastAsia="zh-CN"/>
        </w:rPr>
        <w:fldChar w:fldCharType="end"/>
      </w:r>
      <w:r w:rsidR="00EC4A60" w:rsidRPr="001E09E0">
        <w:rPr>
          <w:rFonts w:eastAsiaTheme="minorEastAsia" w:hint="eastAsia"/>
          <w:lang w:val="en-US" w:eastAsia="zh-CN"/>
        </w:rPr>
        <w:t xml:space="preserve">, </w:t>
      </w:r>
      <w:r w:rsidR="002D587B" w:rsidRPr="001E09E0">
        <w:rPr>
          <w:rFonts w:eastAsiaTheme="minorEastAsia"/>
          <w:lang w:val="en-US" w:eastAsia="zh-CN"/>
        </w:rPr>
        <w:t>which may result in PUSCH and HARQ</w:t>
      </w:r>
      <w:r w:rsidR="002D587B" w:rsidRPr="001E09E0">
        <w:rPr>
          <w:rFonts w:eastAsiaTheme="minorEastAsia" w:hint="eastAsia"/>
          <w:lang w:val="en-US" w:eastAsia="zh-CN"/>
        </w:rPr>
        <w:t xml:space="preserve">-ACK </w:t>
      </w:r>
      <w:r w:rsidR="00394D27" w:rsidRPr="001E09E0">
        <w:rPr>
          <w:rFonts w:eastAsiaTheme="minorEastAsia"/>
          <w:lang w:val="en-US" w:eastAsia="zh-CN"/>
        </w:rPr>
        <w:t>not being aligned</w:t>
      </w:r>
      <w:r w:rsidR="00394D27" w:rsidRPr="001E09E0">
        <w:rPr>
          <w:rFonts w:eastAsiaTheme="minorEastAsia" w:hint="eastAsia"/>
          <w:lang w:val="en-US" w:eastAsia="zh-CN"/>
        </w:rPr>
        <w:t xml:space="preserve"> </w:t>
      </w:r>
      <w:r w:rsidR="003955F6" w:rsidRPr="001E09E0">
        <w:rPr>
          <w:rFonts w:eastAsiaTheme="minorEastAsia" w:hint="eastAsia"/>
          <w:lang w:val="en-US" w:eastAsia="zh-CN"/>
        </w:rPr>
        <w:t>when K1 cannot match with K2</w:t>
      </w:r>
      <w:r w:rsidR="00EB3F22" w:rsidRPr="001E09E0">
        <w:rPr>
          <w:rFonts w:eastAsiaTheme="minorEastAsia" w:hint="eastAsia"/>
          <w:lang w:val="en-US" w:eastAsia="zh-CN"/>
        </w:rPr>
        <w:t xml:space="preserve">. </w:t>
      </w:r>
      <w:r w:rsidR="004B1521" w:rsidRPr="001E09E0">
        <w:rPr>
          <w:rFonts w:eastAsiaTheme="minorEastAsia" w:hint="eastAsia"/>
          <w:lang w:val="en-US" w:eastAsia="zh-CN"/>
        </w:rPr>
        <w:t xml:space="preserve">Therefore, exiting NR system cannot ensure the alignment of PUSCH transmission and </w:t>
      </w:r>
      <w:r w:rsidR="00EB1EE9" w:rsidRPr="001E09E0">
        <w:rPr>
          <w:rFonts w:eastAsiaTheme="minorEastAsia" w:hint="eastAsia"/>
          <w:lang w:val="en-US" w:eastAsia="zh-CN"/>
        </w:rPr>
        <w:t>PUCCH transmission.</w:t>
      </w:r>
      <w:r w:rsidR="00802790" w:rsidRPr="001E09E0">
        <w:rPr>
          <w:rFonts w:eastAsiaTheme="minorEastAsia" w:hint="eastAsia"/>
          <w:lang w:val="en-US" w:eastAsia="zh-CN"/>
        </w:rPr>
        <w:t xml:space="preserve"> </w:t>
      </w:r>
    </w:p>
    <w:p w14:paraId="3794885F" w14:textId="7EF5B612" w:rsidR="001E09E0" w:rsidRDefault="00C32744" w:rsidP="001E09E0">
      <w:pPr>
        <w:pStyle w:val="af7"/>
        <w:numPr>
          <w:ilvl w:val="0"/>
          <w:numId w:val="17"/>
        </w:numPr>
        <w:jc w:val="both"/>
        <w:rPr>
          <w:rFonts w:eastAsiaTheme="minorEastAsia"/>
          <w:lang w:val="en-US" w:eastAsia="zh-CN"/>
        </w:rPr>
      </w:pPr>
      <w:r w:rsidRPr="001E09E0">
        <w:rPr>
          <w:rFonts w:eastAsiaTheme="minorEastAsia" w:hint="eastAsia"/>
          <w:lang w:val="en-US" w:eastAsia="zh-CN"/>
        </w:rPr>
        <w:t>Approach 2</w:t>
      </w:r>
      <w:r w:rsidR="001E09E0">
        <w:rPr>
          <w:rFonts w:eastAsiaTheme="minorEastAsia"/>
          <w:lang w:val="en-US" w:eastAsia="zh-CN"/>
        </w:rPr>
        <w:t xml:space="preserve"> combing DCI -</w:t>
      </w:r>
      <w:r w:rsidRPr="001E09E0">
        <w:rPr>
          <w:rFonts w:eastAsiaTheme="minorEastAsia" w:hint="eastAsia"/>
          <w:lang w:val="en-US" w:eastAsia="zh-CN"/>
        </w:rPr>
        <w:t xml:space="preserve"> </w:t>
      </w:r>
      <w:r w:rsidR="00801843" w:rsidRPr="001E09E0">
        <w:rPr>
          <w:rFonts w:eastAsiaTheme="minorEastAsia" w:hint="eastAsia"/>
          <w:lang w:val="en-US" w:eastAsia="zh-CN"/>
        </w:rPr>
        <w:t>a single</w:t>
      </w:r>
      <w:r w:rsidRPr="001E09E0">
        <w:rPr>
          <w:rFonts w:eastAsiaTheme="minorEastAsia" w:hint="eastAsia"/>
          <w:lang w:val="en-US" w:eastAsia="zh-CN"/>
        </w:rPr>
        <w:t xml:space="preserve"> DCI </w:t>
      </w:r>
      <w:r w:rsidR="001E09E0">
        <w:rPr>
          <w:rFonts w:eastAsiaTheme="minorEastAsia"/>
          <w:lang w:val="en-US" w:eastAsia="zh-CN"/>
        </w:rPr>
        <w:t xml:space="preserve">is used </w:t>
      </w:r>
      <w:r w:rsidRPr="001E09E0">
        <w:rPr>
          <w:rFonts w:eastAsiaTheme="minorEastAsia" w:hint="eastAsia"/>
          <w:lang w:val="en-US" w:eastAsia="zh-CN"/>
        </w:rPr>
        <w:t xml:space="preserve">to </w:t>
      </w:r>
      <w:r w:rsidR="0060585B" w:rsidRPr="001E09E0">
        <w:rPr>
          <w:rFonts w:eastAsiaTheme="minorEastAsia" w:hint="eastAsia"/>
          <w:lang w:val="en-US" w:eastAsia="zh-CN"/>
        </w:rPr>
        <w:t>indicate</w:t>
      </w:r>
      <w:r w:rsidR="00181D95" w:rsidRPr="001E09E0">
        <w:rPr>
          <w:rFonts w:eastAsiaTheme="minorEastAsia" w:hint="eastAsia"/>
          <w:lang w:val="en-US" w:eastAsia="zh-CN"/>
        </w:rPr>
        <w:t xml:space="preserve"> of UL</w:t>
      </w:r>
      <w:r w:rsidR="006C18F2" w:rsidRPr="001E09E0">
        <w:rPr>
          <w:rFonts w:eastAsiaTheme="minorEastAsia" w:hint="eastAsia"/>
          <w:lang w:val="en-US" w:eastAsia="zh-CN"/>
        </w:rPr>
        <w:t xml:space="preserve"> </w:t>
      </w:r>
      <w:r w:rsidR="004B1521" w:rsidRPr="001E09E0">
        <w:rPr>
          <w:rFonts w:eastAsiaTheme="minorEastAsia" w:hint="eastAsia"/>
          <w:lang w:val="en-US" w:eastAsia="zh-CN"/>
        </w:rPr>
        <w:t xml:space="preserve">transmission </w:t>
      </w:r>
      <w:r w:rsidR="006C18F2" w:rsidRPr="001E09E0">
        <w:rPr>
          <w:rFonts w:eastAsiaTheme="minorEastAsia" w:hint="eastAsia"/>
          <w:lang w:val="en-US" w:eastAsia="zh-CN"/>
        </w:rPr>
        <w:t xml:space="preserve">and </w:t>
      </w:r>
      <w:r w:rsidR="003A29A2" w:rsidRPr="001E09E0">
        <w:rPr>
          <w:rFonts w:eastAsiaTheme="minorEastAsia" w:hint="eastAsia"/>
          <w:lang w:val="en-US" w:eastAsia="zh-CN"/>
        </w:rPr>
        <w:t xml:space="preserve">DL transmission (including </w:t>
      </w:r>
      <w:r w:rsidR="006C18F2" w:rsidRPr="001E09E0">
        <w:rPr>
          <w:rFonts w:eastAsiaTheme="minorEastAsia" w:hint="eastAsia"/>
          <w:lang w:val="en-US" w:eastAsia="zh-CN"/>
        </w:rPr>
        <w:t>HARQ feedback</w:t>
      </w:r>
      <w:r w:rsidR="003A29A2" w:rsidRPr="001E09E0">
        <w:rPr>
          <w:rFonts w:eastAsiaTheme="minorEastAsia" w:hint="eastAsia"/>
          <w:lang w:val="en-US" w:eastAsia="zh-CN"/>
        </w:rPr>
        <w:t xml:space="preserve"> for DL reception)</w:t>
      </w:r>
      <w:r w:rsidR="00EC4A60" w:rsidRPr="001E09E0">
        <w:rPr>
          <w:rFonts w:eastAsiaTheme="minorEastAsia"/>
          <w:lang w:val="en-US" w:eastAsia="zh-CN"/>
        </w:rPr>
        <w:t xml:space="preserve"> simultaneous</w:t>
      </w:r>
      <w:r w:rsidR="00EC4A60" w:rsidRPr="001E09E0">
        <w:rPr>
          <w:rFonts w:eastAsiaTheme="minorEastAsia" w:hint="eastAsia"/>
          <w:lang w:val="en-US" w:eastAsia="zh-CN"/>
        </w:rPr>
        <w:t>ly</w:t>
      </w:r>
      <w:r w:rsidR="00801843" w:rsidRPr="001E09E0">
        <w:rPr>
          <w:rFonts w:eastAsiaTheme="minorEastAsia" w:hint="eastAsia"/>
          <w:lang w:val="en-US" w:eastAsia="zh-CN"/>
        </w:rPr>
        <w:t xml:space="preserve"> through same value of K1/K2, which is shown at</w:t>
      </w:r>
      <w:r w:rsidR="00607347" w:rsidRPr="001E09E0">
        <w:rPr>
          <w:rFonts w:eastAsiaTheme="minorEastAsia" w:hint="eastAsia"/>
          <w:lang w:val="en-US" w:eastAsia="zh-CN"/>
        </w:rPr>
        <w:t xml:space="preserve"> </w:t>
      </w:r>
      <w:r w:rsidR="00607347" w:rsidRPr="001E09E0">
        <w:rPr>
          <w:rFonts w:eastAsiaTheme="minorEastAsia"/>
          <w:lang w:val="en-US" w:eastAsia="zh-CN"/>
        </w:rPr>
        <w:fldChar w:fldCharType="begin"/>
      </w:r>
      <w:r w:rsidR="00607347" w:rsidRPr="001E09E0">
        <w:rPr>
          <w:rFonts w:eastAsiaTheme="minorEastAsia"/>
          <w:lang w:val="en-US" w:eastAsia="zh-CN"/>
        </w:rPr>
        <w:instrText xml:space="preserve"> </w:instrText>
      </w:r>
      <w:r w:rsidR="00607347" w:rsidRPr="001E09E0">
        <w:rPr>
          <w:rFonts w:eastAsiaTheme="minorEastAsia" w:hint="eastAsia"/>
          <w:lang w:val="en-US" w:eastAsia="zh-CN"/>
        </w:rPr>
        <w:instrText>REF _Ref100566810 \h</w:instrText>
      </w:r>
      <w:r w:rsidR="00607347" w:rsidRPr="001E09E0">
        <w:rPr>
          <w:rFonts w:eastAsiaTheme="minorEastAsia"/>
          <w:lang w:val="en-US" w:eastAsia="zh-CN"/>
        </w:rPr>
        <w:instrText xml:space="preserve">  \* MERGEFORMAT </w:instrText>
      </w:r>
      <w:r w:rsidR="00607347" w:rsidRPr="001E09E0">
        <w:rPr>
          <w:rFonts w:eastAsiaTheme="minorEastAsia"/>
          <w:lang w:val="en-US" w:eastAsia="zh-CN"/>
        </w:rPr>
      </w:r>
      <w:r w:rsidR="00607347" w:rsidRPr="001E09E0">
        <w:rPr>
          <w:rFonts w:eastAsiaTheme="minorEastAsia"/>
          <w:lang w:val="en-US" w:eastAsia="zh-CN"/>
        </w:rPr>
        <w:fldChar w:fldCharType="separate"/>
      </w:r>
      <w:r w:rsidR="0042491E" w:rsidRPr="0042491E">
        <w:t>Figure</w:t>
      </w:r>
      <w:r w:rsidR="0042491E" w:rsidRPr="001E09E0">
        <w:rPr>
          <w:b/>
        </w:rPr>
        <w:t xml:space="preserve"> </w:t>
      </w:r>
      <w:r w:rsidR="0042491E" w:rsidRPr="0042491E">
        <w:rPr>
          <w:noProof/>
        </w:rPr>
        <w:t>5</w:t>
      </w:r>
      <w:r w:rsidR="00607347" w:rsidRPr="001E09E0">
        <w:rPr>
          <w:rFonts w:eastAsiaTheme="minorEastAsia"/>
          <w:lang w:val="en-US" w:eastAsia="zh-CN"/>
        </w:rPr>
        <w:fldChar w:fldCharType="end"/>
      </w:r>
      <w:r w:rsidR="00801843" w:rsidRPr="001E09E0">
        <w:rPr>
          <w:rFonts w:eastAsiaTheme="minorEastAsia" w:hint="eastAsia"/>
          <w:lang w:val="en-US" w:eastAsia="zh-CN"/>
        </w:rPr>
        <w:t>. Given existing DCI format</w:t>
      </w:r>
      <w:r w:rsidR="00F50B14" w:rsidRPr="001E09E0">
        <w:rPr>
          <w:rFonts w:eastAsiaTheme="minorEastAsia" w:hint="eastAsia"/>
          <w:lang w:val="en-US" w:eastAsia="zh-CN"/>
        </w:rPr>
        <w:t>s</w:t>
      </w:r>
      <w:r w:rsidR="00590E40" w:rsidRPr="001E09E0">
        <w:rPr>
          <w:rFonts w:eastAsiaTheme="minorEastAsia" w:hint="eastAsia"/>
          <w:lang w:val="en-US" w:eastAsia="zh-CN"/>
        </w:rPr>
        <w:t xml:space="preserve"> </w:t>
      </w:r>
      <w:r w:rsidR="0060585B" w:rsidRPr="001E09E0">
        <w:rPr>
          <w:rFonts w:eastAsiaTheme="minorEastAsia" w:hint="eastAsia"/>
          <w:lang w:val="en-US" w:eastAsia="zh-CN"/>
        </w:rPr>
        <w:t xml:space="preserve">indicate independently UL transmission-related information </w:t>
      </w:r>
      <w:r w:rsidR="00590E40" w:rsidRPr="001E09E0">
        <w:rPr>
          <w:rFonts w:eastAsiaTheme="minorEastAsia" w:hint="eastAsia"/>
          <w:lang w:val="en-US" w:eastAsia="zh-CN"/>
        </w:rPr>
        <w:t>and</w:t>
      </w:r>
      <w:r w:rsidR="00801843" w:rsidRPr="001E09E0">
        <w:rPr>
          <w:rFonts w:eastAsiaTheme="minorEastAsia" w:hint="eastAsia"/>
          <w:lang w:val="en-US" w:eastAsia="zh-CN"/>
        </w:rPr>
        <w:t xml:space="preserve"> </w:t>
      </w:r>
      <w:r w:rsidR="00590E40" w:rsidRPr="001E09E0">
        <w:rPr>
          <w:rFonts w:eastAsiaTheme="minorEastAsia" w:hint="eastAsia"/>
          <w:lang w:val="en-US" w:eastAsia="zh-CN"/>
        </w:rPr>
        <w:t>DL transmission</w:t>
      </w:r>
      <w:r w:rsidR="0060585B" w:rsidRPr="001E09E0">
        <w:rPr>
          <w:rFonts w:eastAsiaTheme="minorEastAsia" w:hint="eastAsia"/>
          <w:lang w:val="en-US" w:eastAsia="zh-CN"/>
        </w:rPr>
        <w:t>-related information</w:t>
      </w:r>
      <w:r w:rsidR="00801843" w:rsidRPr="001E09E0">
        <w:rPr>
          <w:rFonts w:eastAsiaTheme="minorEastAsia" w:hint="eastAsia"/>
          <w:lang w:val="en-US" w:eastAsia="zh-CN"/>
        </w:rPr>
        <w:t xml:space="preserve">, </w:t>
      </w:r>
      <w:r w:rsidR="003A29A2" w:rsidRPr="001E09E0">
        <w:rPr>
          <w:rFonts w:eastAsiaTheme="minorEastAsia" w:hint="eastAsia"/>
          <w:lang w:val="en-US" w:eastAsia="zh-CN"/>
        </w:rPr>
        <w:t xml:space="preserve">DCI format should be enhanced for alignment of DL </w:t>
      </w:r>
      <w:r w:rsidR="00802790" w:rsidRPr="001E09E0">
        <w:rPr>
          <w:rFonts w:eastAsiaTheme="minorEastAsia" w:hint="eastAsia"/>
          <w:lang w:val="en-US" w:eastAsia="zh-CN"/>
        </w:rPr>
        <w:t xml:space="preserve">transmission </w:t>
      </w:r>
      <w:r w:rsidR="003A29A2" w:rsidRPr="001E09E0">
        <w:rPr>
          <w:rFonts w:eastAsiaTheme="minorEastAsia" w:hint="eastAsia"/>
          <w:lang w:val="en-US" w:eastAsia="zh-CN"/>
        </w:rPr>
        <w:t>and UL transmission</w:t>
      </w:r>
      <w:r w:rsidR="00801843" w:rsidRPr="001E09E0">
        <w:rPr>
          <w:rFonts w:eastAsiaTheme="minorEastAsia" w:hint="eastAsia"/>
          <w:lang w:val="en-US" w:eastAsia="zh-CN"/>
        </w:rPr>
        <w:t xml:space="preserve">. </w:t>
      </w:r>
      <w:r w:rsidR="00802790" w:rsidRPr="001E09E0">
        <w:rPr>
          <w:rFonts w:eastAsiaTheme="minorEastAsia" w:hint="eastAsia"/>
          <w:lang w:val="en-US" w:eastAsia="zh-CN"/>
        </w:rPr>
        <w:t xml:space="preserve">In detail, there are three </w:t>
      </w:r>
      <w:r w:rsidR="00802790" w:rsidRPr="001E09E0">
        <w:rPr>
          <w:rFonts w:eastAsiaTheme="minorEastAsia"/>
          <w:lang w:val="en-US" w:eastAsia="zh-CN"/>
        </w:rPr>
        <w:t>method</w:t>
      </w:r>
      <w:r w:rsidR="00802790" w:rsidRPr="001E09E0">
        <w:rPr>
          <w:rFonts w:eastAsiaTheme="minorEastAsia" w:hint="eastAsia"/>
          <w:lang w:val="en-US" w:eastAsia="zh-CN"/>
        </w:rPr>
        <w:t>s</w:t>
      </w:r>
      <w:r w:rsidR="001E09E0">
        <w:rPr>
          <w:rFonts w:eastAsiaTheme="minorEastAsia"/>
          <w:lang w:val="en-US" w:eastAsia="zh-CN"/>
        </w:rPr>
        <w:t xml:space="preserve"> as follows,</w:t>
      </w:r>
      <w:r w:rsidR="00181D95" w:rsidRPr="001E09E0">
        <w:rPr>
          <w:rFonts w:eastAsiaTheme="minorEastAsia" w:hint="eastAsia"/>
          <w:lang w:val="en-US" w:eastAsia="zh-CN"/>
        </w:rPr>
        <w:t xml:space="preserve"> </w:t>
      </w:r>
    </w:p>
    <w:p w14:paraId="73CAB6CD" w14:textId="7FFC94BB" w:rsidR="001E09E0" w:rsidRDefault="00181D95" w:rsidP="001E09E0">
      <w:pPr>
        <w:pStyle w:val="af7"/>
        <w:numPr>
          <w:ilvl w:val="1"/>
          <w:numId w:val="17"/>
        </w:numPr>
        <w:jc w:val="both"/>
        <w:rPr>
          <w:rFonts w:eastAsiaTheme="minorEastAsia"/>
          <w:lang w:val="en-US" w:eastAsia="zh-CN"/>
        </w:rPr>
      </w:pPr>
      <w:r w:rsidRPr="001E09E0">
        <w:rPr>
          <w:rFonts w:eastAsiaTheme="minorEastAsia" w:hint="eastAsia"/>
          <w:lang w:val="en-US" w:eastAsia="zh-CN"/>
        </w:rPr>
        <w:t>e</w:t>
      </w:r>
      <w:r w:rsidR="00802790" w:rsidRPr="001E09E0">
        <w:rPr>
          <w:rFonts w:eastAsiaTheme="minorEastAsia" w:hint="eastAsia"/>
          <w:lang w:val="en-US" w:eastAsia="zh-CN"/>
        </w:rPr>
        <w:t>nhancing DCI format 0-</w:t>
      </w:r>
      <w:r w:rsidR="00D12C96" w:rsidRPr="001E09E0">
        <w:rPr>
          <w:rFonts w:eastAsiaTheme="minorEastAsia" w:hint="eastAsia"/>
          <w:lang w:val="en-US" w:eastAsia="zh-CN"/>
        </w:rPr>
        <w:t xml:space="preserve">0/0-1/0-2 to </w:t>
      </w:r>
      <w:r w:rsidR="0060585B" w:rsidRPr="001E09E0">
        <w:rPr>
          <w:rFonts w:eastAsiaTheme="minorEastAsia" w:hint="eastAsia"/>
          <w:lang w:val="en-US" w:eastAsia="zh-CN"/>
        </w:rPr>
        <w:t>indicate</w:t>
      </w:r>
      <w:r w:rsidRPr="001E09E0">
        <w:rPr>
          <w:rFonts w:eastAsiaTheme="minorEastAsia" w:hint="eastAsia"/>
          <w:lang w:val="en-US" w:eastAsia="zh-CN"/>
        </w:rPr>
        <w:t xml:space="preserve"> DL transmission</w:t>
      </w:r>
      <w:r w:rsidR="0060585B" w:rsidRPr="001E09E0">
        <w:rPr>
          <w:rFonts w:eastAsiaTheme="minorEastAsia" w:hint="eastAsia"/>
          <w:lang w:val="en-US" w:eastAsia="zh-CN"/>
        </w:rPr>
        <w:t xml:space="preserve">, </w:t>
      </w:r>
      <w:r w:rsidR="0060585B" w:rsidRPr="001E09E0">
        <w:rPr>
          <w:rFonts w:eastAsiaTheme="minorEastAsia"/>
          <w:lang w:val="en-US" w:eastAsia="zh-CN"/>
        </w:rPr>
        <w:t>including</w:t>
      </w:r>
      <w:r w:rsidR="0060585B" w:rsidRPr="001E09E0">
        <w:rPr>
          <w:rFonts w:eastAsiaTheme="minorEastAsia" w:hint="eastAsia"/>
          <w:lang w:val="en-US" w:eastAsia="zh-CN"/>
        </w:rPr>
        <w:t xml:space="preserve"> DL PDSCH timing and HARQ feedback timing; </w:t>
      </w:r>
    </w:p>
    <w:p w14:paraId="06D03A0E" w14:textId="17E2C066" w:rsidR="001E09E0" w:rsidRDefault="0060585B" w:rsidP="001E09E0">
      <w:pPr>
        <w:pStyle w:val="af7"/>
        <w:numPr>
          <w:ilvl w:val="1"/>
          <w:numId w:val="17"/>
        </w:numPr>
        <w:jc w:val="both"/>
        <w:rPr>
          <w:rFonts w:eastAsiaTheme="minorEastAsia"/>
          <w:lang w:val="en-US" w:eastAsia="zh-CN"/>
        </w:rPr>
      </w:pPr>
      <w:r w:rsidRPr="001E09E0">
        <w:rPr>
          <w:rFonts w:eastAsiaTheme="minorEastAsia" w:hint="eastAsia"/>
          <w:lang w:val="en-US" w:eastAsia="zh-CN"/>
        </w:rPr>
        <w:t xml:space="preserve">enhancing DCI format 1-0/1-1/1-2 to indicate UL transmission, including UL PUSCH timing; </w:t>
      </w:r>
    </w:p>
    <w:p w14:paraId="37523EC1" w14:textId="70FBC345" w:rsidR="0060585B" w:rsidRPr="001E09E0" w:rsidRDefault="0060585B" w:rsidP="00FF57ED">
      <w:pPr>
        <w:pStyle w:val="af7"/>
        <w:numPr>
          <w:ilvl w:val="1"/>
          <w:numId w:val="17"/>
        </w:numPr>
        <w:jc w:val="both"/>
        <w:rPr>
          <w:rFonts w:eastAsiaTheme="minorEastAsia"/>
          <w:lang w:val="en-US" w:eastAsia="zh-CN"/>
        </w:rPr>
      </w:pPr>
      <w:r w:rsidRPr="001E09E0">
        <w:rPr>
          <w:rFonts w:eastAsiaTheme="minorEastAsia" w:hint="eastAsia"/>
          <w:lang w:val="en-US" w:eastAsia="zh-CN"/>
        </w:rPr>
        <w:t>designing a new DCI format to allocate the resource</w:t>
      </w:r>
      <w:r w:rsidR="00751C00" w:rsidRPr="001E09E0">
        <w:rPr>
          <w:rFonts w:eastAsiaTheme="minorEastAsia" w:hint="eastAsia"/>
          <w:lang w:val="en-US" w:eastAsia="zh-CN"/>
        </w:rPr>
        <w:t>s</w:t>
      </w:r>
      <w:r w:rsidRPr="001E09E0">
        <w:rPr>
          <w:rFonts w:eastAsiaTheme="minorEastAsia" w:hint="eastAsia"/>
          <w:lang w:val="en-US" w:eastAsia="zh-CN"/>
        </w:rPr>
        <w:t xml:space="preserve"> of </w:t>
      </w:r>
      <w:r w:rsidR="00751C00" w:rsidRPr="001E09E0">
        <w:rPr>
          <w:rFonts w:eastAsiaTheme="minorEastAsia" w:hint="eastAsia"/>
          <w:lang w:val="en-US" w:eastAsia="zh-CN"/>
        </w:rPr>
        <w:t xml:space="preserve">both </w:t>
      </w:r>
      <w:r w:rsidRPr="001E09E0">
        <w:rPr>
          <w:rFonts w:eastAsiaTheme="minorEastAsia" w:hint="eastAsia"/>
          <w:lang w:val="en-US" w:eastAsia="zh-CN"/>
        </w:rPr>
        <w:t>DL transmission and UL transmission.</w:t>
      </w:r>
    </w:p>
    <w:p w14:paraId="70E364A8" w14:textId="653C582C" w:rsidR="00607347" w:rsidRDefault="00B967E3" w:rsidP="00607347">
      <w:pPr>
        <w:keepNext/>
        <w:jc w:val="center"/>
      </w:pPr>
      <w:r>
        <w:object w:dxaOrig="5443" w:dyaOrig="2343" w14:anchorId="4613CEFA">
          <v:shape id="_x0000_i1029" type="#_x0000_t75" style="width:402.8pt;height:173.6pt" o:ole="">
            <v:imagedata r:id="rId18" o:title=""/>
          </v:shape>
          <o:OLEObject Type="Embed" ProgID="Visio.Drawing.11" ShapeID="_x0000_i1029" DrawAspect="Content" ObjectID="_1712753534" r:id="rId19"/>
        </w:object>
      </w:r>
    </w:p>
    <w:p w14:paraId="0E663ED1" w14:textId="7E24BEFE" w:rsidR="00544A9D" w:rsidRDefault="00607347" w:rsidP="00607347">
      <w:pPr>
        <w:pStyle w:val="a4"/>
        <w:jc w:val="center"/>
        <w:rPr>
          <w:rFonts w:eastAsiaTheme="minorEastAsia"/>
          <w:b w:val="0"/>
          <w:lang w:eastAsia="zh-CN"/>
        </w:rPr>
      </w:pPr>
      <w:bookmarkStart w:id="23" w:name="_Ref100566810"/>
      <w:r w:rsidRPr="00607347">
        <w:rPr>
          <w:b w:val="0"/>
        </w:rPr>
        <w:t xml:space="preserve">Figure </w:t>
      </w:r>
      <w:r w:rsidRPr="00607347">
        <w:rPr>
          <w:b w:val="0"/>
        </w:rPr>
        <w:fldChar w:fldCharType="begin"/>
      </w:r>
      <w:r w:rsidRPr="00607347">
        <w:rPr>
          <w:b w:val="0"/>
        </w:rPr>
        <w:instrText xml:space="preserve"> SEQ Figure \* ARABIC </w:instrText>
      </w:r>
      <w:r w:rsidRPr="00607347">
        <w:rPr>
          <w:b w:val="0"/>
        </w:rPr>
        <w:fldChar w:fldCharType="separate"/>
      </w:r>
      <w:r w:rsidR="0042491E">
        <w:rPr>
          <w:b w:val="0"/>
          <w:noProof/>
        </w:rPr>
        <w:t>5</w:t>
      </w:r>
      <w:r w:rsidRPr="00607347">
        <w:rPr>
          <w:b w:val="0"/>
        </w:rPr>
        <w:fldChar w:fldCharType="end"/>
      </w:r>
      <w:bookmarkEnd w:id="23"/>
      <w:r w:rsidR="00544A9D" w:rsidRPr="00607347">
        <w:rPr>
          <w:rFonts w:eastAsiaTheme="minorEastAsia" w:hint="eastAsia"/>
          <w:b w:val="0"/>
          <w:lang w:eastAsia="zh-CN"/>
        </w:rPr>
        <w:t>: Illustration of PUSCH transmission and HARQ feedback indicated by the same DCI.</w:t>
      </w:r>
    </w:p>
    <w:p w14:paraId="40A179D5" w14:textId="0E41C8F1" w:rsidR="00053E22" w:rsidRDefault="00802790" w:rsidP="00590E40">
      <w:pPr>
        <w:jc w:val="both"/>
        <w:rPr>
          <w:rFonts w:eastAsiaTheme="minorEastAsia"/>
          <w:lang w:val="en-US" w:eastAsia="zh-CN"/>
        </w:rPr>
      </w:pPr>
      <w:r>
        <w:rPr>
          <w:rFonts w:eastAsiaTheme="minorEastAsia" w:hint="eastAsia"/>
          <w:lang w:val="en-US" w:eastAsia="zh-CN"/>
        </w:rPr>
        <w:t xml:space="preserve">In Rel-17 XR SI, </w:t>
      </w:r>
      <w:r>
        <w:rPr>
          <w:rFonts w:eastAsiaTheme="minorEastAsia"/>
          <w:lang w:val="en-US" w:eastAsia="zh-CN"/>
        </w:rPr>
        <w:t>some</w:t>
      </w:r>
      <w:r>
        <w:rPr>
          <w:rFonts w:eastAsiaTheme="minorEastAsia" w:hint="eastAsia"/>
          <w:lang w:val="en-US" w:eastAsia="zh-CN"/>
        </w:rPr>
        <w:t xml:space="preserve"> power saving schemes for UL are proposed by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_Ref100235801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CF7ABF">
        <w:rPr>
          <w:rFonts w:eastAsiaTheme="minorEastAsia"/>
          <w:lang w:val="en-US" w:eastAsia="zh-CN"/>
        </w:rPr>
        <w:t>[8]</w:t>
      </w:r>
      <w:r>
        <w:rPr>
          <w:rFonts w:eastAsiaTheme="minorEastAsia"/>
          <w:lang w:val="en-US" w:eastAsia="zh-CN"/>
        </w:rPr>
        <w:fldChar w:fldCharType="end"/>
      </w:r>
      <w:r>
        <w:rPr>
          <w:rFonts w:eastAsiaTheme="minorEastAsia" w:hint="eastAsia"/>
          <w:lang w:val="en-US" w:eastAsia="zh-CN"/>
        </w:rPr>
        <w:t xml:space="preserve">, i.e., SR group switching and UL active time.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_Ref100235801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CF7ABF">
        <w:rPr>
          <w:rFonts w:eastAsiaTheme="minorEastAsia"/>
          <w:lang w:val="en-US" w:eastAsia="zh-CN"/>
        </w:rPr>
        <w:t>[8]</w:t>
      </w:r>
      <w:r>
        <w:rPr>
          <w:rFonts w:eastAsiaTheme="minorEastAsia"/>
          <w:lang w:val="en-US" w:eastAsia="zh-CN"/>
        </w:rPr>
        <w:fldChar w:fldCharType="end"/>
      </w:r>
      <w:r>
        <w:rPr>
          <w:rFonts w:eastAsiaTheme="minorEastAsia" w:hint="eastAsia"/>
          <w:lang w:val="en-US" w:eastAsia="zh-CN"/>
        </w:rPr>
        <w:t xml:space="preserve">, SR group switching is considered to save UE power consumption of SR transmission and subsequent PDCCH monitoring for XR UE </w:t>
      </w:r>
      <w:r w:rsidR="0060585B">
        <w:rPr>
          <w:rFonts w:eastAsiaTheme="minorEastAsia" w:hint="eastAsia"/>
          <w:lang w:val="en-US" w:eastAsia="zh-CN"/>
        </w:rPr>
        <w:t>through</w:t>
      </w:r>
      <w:r>
        <w:rPr>
          <w:rFonts w:eastAsiaTheme="minorEastAsia" w:hint="eastAsia"/>
          <w:lang w:val="en-US" w:eastAsia="zh-CN"/>
        </w:rPr>
        <w:t xml:space="preserve"> switching between den</w:t>
      </w:r>
      <w:r w:rsidR="0060585B">
        <w:rPr>
          <w:rFonts w:eastAsiaTheme="minorEastAsia" w:hint="eastAsia"/>
          <w:lang w:val="en-US" w:eastAsia="zh-CN"/>
        </w:rPr>
        <w:t>se SR group and sparse SR group.</w:t>
      </w:r>
      <w:r w:rsidR="00053E22">
        <w:rPr>
          <w:rFonts w:eastAsiaTheme="minorEastAsia" w:hint="eastAsia"/>
          <w:lang w:val="en-US" w:eastAsia="zh-CN"/>
        </w:rPr>
        <w:t xml:space="preserve"> </w:t>
      </w:r>
      <w:r w:rsidRPr="002C53B2">
        <w:rPr>
          <w:rFonts w:eastAsiaTheme="minorEastAsia" w:hint="eastAsia"/>
          <w:lang w:val="en-US" w:eastAsia="zh-CN"/>
        </w:rPr>
        <w:t xml:space="preserve">UL active time is defined as a period </w:t>
      </w:r>
      <w:r w:rsidRPr="002C53B2">
        <w:rPr>
          <w:rFonts w:eastAsiaTheme="minorEastAsia"/>
          <w:lang w:val="en-US" w:eastAsia="zh-CN"/>
        </w:rPr>
        <w:t>duration</w:t>
      </w:r>
      <w:r w:rsidRPr="002C53B2">
        <w:rPr>
          <w:rFonts w:eastAsiaTheme="minorEastAsia" w:hint="eastAsia"/>
          <w:lang w:val="en-US" w:eastAsia="zh-CN"/>
        </w:rPr>
        <w:t xml:space="preserve"> where UE only transmits UL signals/data, and UE doesn</w:t>
      </w:r>
      <w:r w:rsidRPr="002C53B2">
        <w:rPr>
          <w:rFonts w:eastAsiaTheme="minorEastAsia"/>
          <w:lang w:val="en-US" w:eastAsia="zh-CN"/>
        </w:rPr>
        <w:t>’</w:t>
      </w:r>
      <w:r w:rsidRPr="002C53B2">
        <w:rPr>
          <w:rFonts w:eastAsiaTheme="minorEastAsia" w:hint="eastAsia"/>
          <w:lang w:val="en-US" w:eastAsia="zh-CN"/>
        </w:rPr>
        <w:t xml:space="preserve">t transmit UL signals/data outside the duration. </w:t>
      </w:r>
      <w:r w:rsidR="00053E22">
        <w:rPr>
          <w:rFonts w:eastAsiaTheme="minorEastAsia" w:hint="eastAsia"/>
          <w:lang w:val="en-US" w:eastAsia="zh-CN"/>
        </w:rPr>
        <w:t>In fact, UE can decide whether the SR is transmitted or not based on UE implement</w:t>
      </w:r>
      <w:r w:rsidR="00FF57ED">
        <w:rPr>
          <w:rFonts w:eastAsiaTheme="minorEastAsia" w:hint="eastAsia"/>
          <w:lang w:val="en-US" w:eastAsia="zh-CN"/>
        </w:rPr>
        <w:t>ation</w:t>
      </w:r>
      <w:r w:rsidR="00053E22">
        <w:rPr>
          <w:rFonts w:eastAsiaTheme="minorEastAsia" w:hint="eastAsia"/>
          <w:lang w:val="en-US" w:eastAsia="zh-CN"/>
        </w:rPr>
        <w:t xml:space="preserve"> and UL data arrival, even though UE is configured with dense SR period. Thus, </w:t>
      </w:r>
      <w:r w:rsidR="00053E22">
        <w:rPr>
          <w:rFonts w:eastAsiaTheme="minorEastAsia"/>
          <w:lang w:val="en-US" w:eastAsia="zh-CN"/>
        </w:rPr>
        <w:t>it</w:t>
      </w:r>
      <w:r w:rsidR="00053E22">
        <w:rPr>
          <w:rFonts w:eastAsiaTheme="minorEastAsia" w:hint="eastAsia"/>
          <w:lang w:val="en-US" w:eastAsia="zh-CN"/>
        </w:rPr>
        <w:t xml:space="preserve"> should be left to UE implement</w:t>
      </w:r>
      <w:r w:rsidR="0073106D">
        <w:rPr>
          <w:rFonts w:eastAsiaTheme="minorEastAsia"/>
          <w:lang w:val="en-US" w:eastAsia="zh-CN"/>
        </w:rPr>
        <w:t>ation</w:t>
      </w:r>
      <w:r w:rsidR="00053E22">
        <w:rPr>
          <w:rFonts w:eastAsiaTheme="minorEastAsia" w:hint="eastAsia"/>
          <w:lang w:val="en-US" w:eastAsia="zh-CN"/>
        </w:rPr>
        <w:t>.</w:t>
      </w:r>
    </w:p>
    <w:p w14:paraId="7C941D34" w14:textId="26474D20" w:rsidR="00590E40" w:rsidRDefault="00590E40" w:rsidP="00590E40">
      <w:pPr>
        <w:jc w:val="both"/>
        <w:rPr>
          <w:rFonts w:eastAsiaTheme="minorEastAsia"/>
          <w:lang w:eastAsia="zh-CN"/>
        </w:rPr>
      </w:pPr>
      <w:r>
        <w:rPr>
          <w:rFonts w:eastAsiaTheme="minorEastAsia" w:hint="eastAsia"/>
          <w:lang w:val="en-US" w:eastAsia="zh-CN"/>
        </w:rPr>
        <w:t xml:space="preserve">In </w:t>
      </w:r>
      <w:r>
        <w:rPr>
          <w:rFonts w:eastAsiaTheme="minorEastAsia"/>
          <w:lang w:val="en-US" w:eastAsia="zh-CN"/>
        </w:rPr>
        <w:t>addition</w:t>
      </w:r>
      <w:r>
        <w:rPr>
          <w:rFonts w:eastAsiaTheme="minorEastAsia" w:hint="eastAsia"/>
          <w:lang w:val="en-US" w:eastAsia="zh-CN"/>
        </w:rPr>
        <w:t xml:space="preserve">, some key </w:t>
      </w:r>
      <w:r>
        <w:rPr>
          <w:rFonts w:eastAsiaTheme="minorEastAsia"/>
          <w:lang w:val="en-US" w:eastAsia="zh-CN"/>
        </w:rPr>
        <w:t>issues</w:t>
      </w:r>
      <w:r>
        <w:rPr>
          <w:rFonts w:eastAsiaTheme="minorEastAsia" w:hint="eastAsia"/>
          <w:lang w:val="en-US" w:eastAsia="zh-CN"/>
        </w:rPr>
        <w:t xml:space="preserve"> for XR and media services </w:t>
      </w:r>
      <w:r w:rsidR="0073106D">
        <w:rPr>
          <w:rFonts w:eastAsiaTheme="minorEastAsia"/>
          <w:lang w:val="en-US" w:eastAsia="zh-CN"/>
        </w:rPr>
        <w:t xml:space="preserve">are listed by SA2 </w:t>
      </w:r>
      <w:r>
        <w:rPr>
          <w:rFonts w:eastAsiaTheme="minorEastAsia" w:hint="eastAsia"/>
          <w:lang w:val="en-US" w:eastAsia="zh-CN"/>
        </w:rPr>
        <w:t>in</w:t>
      </w:r>
      <w:r w:rsidR="0073106D">
        <w:rPr>
          <w:rFonts w:eastAsiaTheme="minorEastAsia" w:hint="eastAsia"/>
          <w:lang w:val="en-US" w:eastAsia="zh-CN"/>
        </w:rPr>
        <w:t xml:space="preserve"> TR 23.700 </w:t>
      </w:r>
      <w:r w:rsidR="0042491E">
        <w:rPr>
          <w:rFonts w:eastAsiaTheme="minorEastAsia"/>
          <w:lang w:val="en-US" w:eastAsia="zh-CN"/>
        </w:rPr>
        <w:fldChar w:fldCharType="begin"/>
      </w:r>
      <w:r w:rsidR="0042491E">
        <w:rPr>
          <w:rFonts w:eastAsiaTheme="minorEastAsia"/>
          <w:lang w:val="en-US" w:eastAsia="zh-CN"/>
        </w:rPr>
        <w:instrText xml:space="preserve"> </w:instrText>
      </w:r>
      <w:r w:rsidR="0042491E">
        <w:rPr>
          <w:rFonts w:eastAsiaTheme="minorEastAsia" w:hint="eastAsia"/>
          <w:lang w:val="en-US" w:eastAsia="zh-CN"/>
        </w:rPr>
        <w:instrText>REF _Ref101445690 \r \h</w:instrText>
      </w:r>
      <w:r w:rsidR="0042491E">
        <w:rPr>
          <w:rFonts w:eastAsiaTheme="minorEastAsia"/>
          <w:lang w:val="en-US" w:eastAsia="zh-CN"/>
        </w:rPr>
        <w:instrText xml:space="preserve"> </w:instrText>
      </w:r>
      <w:r w:rsidR="0042491E">
        <w:rPr>
          <w:rFonts w:eastAsiaTheme="minorEastAsia"/>
          <w:lang w:val="en-US" w:eastAsia="zh-CN"/>
        </w:rPr>
      </w:r>
      <w:r w:rsidR="0042491E">
        <w:rPr>
          <w:rFonts w:eastAsiaTheme="minorEastAsia"/>
          <w:lang w:val="en-US" w:eastAsia="zh-CN"/>
        </w:rPr>
        <w:fldChar w:fldCharType="separate"/>
      </w:r>
      <w:r w:rsidR="00CF7ABF">
        <w:rPr>
          <w:rFonts w:eastAsiaTheme="minorEastAsia"/>
          <w:lang w:val="en-US" w:eastAsia="zh-CN"/>
        </w:rPr>
        <w:t>[10]</w:t>
      </w:r>
      <w:r w:rsidR="0042491E">
        <w:rPr>
          <w:rFonts w:eastAsiaTheme="minorEastAsia"/>
          <w:lang w:val="en-US" w:eastAsia="zh-CN"/>
        </w:rPr>
        <w:fldChar w:fldCharType="end"/>
      </w:r>
      <w:r>
        <w:rPr>
          <w:rFonts w:eastAsiaTheme="minorEastAsia" w:hint="eastAsia"/>
          <w:lang w:val="en-US" w:eastAsia="zh-CN"/>
        </w:rPr>
        <w:t xml:space="preserve">. One of the key </w:t>
      </w:r>
      <w:r>
        <w:rPr>
          <w:rFonts w:eastAsiaTheme="minorEastAsia"/>
          <w:lang w:val="en-US" w:eastAsia="zh-CN"/>
        </w:rPr>
        <w:t>issues</w:t>
      </w:r>
      <w:r>
        <w:rPr>
          <w:rFonts w:eastAsiaTheme="minorEastAsia" w:hint="eastAsia"/>
          <w:lang w:val="en-US" w:eastAsia="zh-CN"/>
        </w:rPr>
        <w:t xml:space="preserve"> is </w:t>
      </w:r>
      <w:r w:rsidR="00517EE9">
        <w:rPr>
          <w:rFonts w:eastAsiaTheme="minorEastAsia" w:hint="eastAsia"/>
          <w:lang w:eastAsia="zh-CN"/>
        </w:rPr>
        <w:t>u</w:t>
      </w:r>
      <w:r w:rsidRPr="00E45023">
        <w:t>plink-downlink transmission coordination to meet Round-Trip latency</w:t>
      </w:r>
      <w:r w:rsidRPr="00E45023">
        <w:rPr>
          <w:rFonts w:hint="eastAsia"/>
        </w:rPr>
        <w:t xml:space="preserve"> </w:t>
      </w:r>
      <w:r w:rsidRPr="00E45023">
        <w:t>requirements</w:t>
      </w:r>
      <w:r>
        <w:rPr>
          <w:rFonts w:eastAsiaTheme="minorEastAsia" w:hint="eastAsia"/>
          <w:lang w:val="en-US" w:eastAsia="zh-CN"/>
        </w:rPr>
        <w:t xml:space="preserve">. </w:t>
      </w:r>
      <w:r w:rsidRPr="003F11EB">
        <w:rPr>
          <w:lang w:eastAsia="zh-CN"/>
        </w:rPr>
        <w:t xml:space="preserve">XR/media services with real-time interaction typically require very low </w:t>
      </w:r>
      <w:r w:rsidRPr="003F11EB">
        <w:rPr>
          <w:lang w:val="en-US" w:eastAsia="ja-JP"/>
        </w:rPr>
        <w:t>Round-Trip</w:t>
      </w:r>
      <w:r w:rsidRPr="003F11EB">
        <w:rPr>
          <w:lang w:eastAsia="zh-CN"/>
        </w:rPr>
        <w:t xml:space="preserve"> latency</w:t>
      </w:r>
      <w:r>
        <w:rPr>
          <w:rFonts w:eastAsiaTheme="minorEastAsia" w:hint="eastAsia"/>
          <w:lang w:eastAsia="zh-CN"/>
        </w:rPr>
        <w:t xml:space="preserve"> which includes unbalanced and </w:t>
      </w:r>
      <w:r>
        <w:rPr>
          <w:rFonts w:eastAsiaTheme="minorEastAsia"/>
          <w:lang w:eastAsia="zh-CN"/>
        </w:rPr>
        <w:t>variable</w:t>
      </w:r>
      <w:r>
        <w:rPr>
          <w:rFonts w:eastAsiaTheme="minorEastAsia" w:hint="eastAsia"/>
          <w:lang w:eastAsia="zh-CN"/>
        </w:rPr>
        <w:t xml:space="preserve"> DL latency requirements and UL latency requirements. How to </w:t>
      </w:r>
      <w:r w:rsidRPr="003F11EB">
        <w:rPr>
          <w:lang w:eastAsia="zh-CN"/>
        </w:rPr>
        <w:t xml:space="preserve">meet the very low </w:t>
      </w:r>
      <w:r w:rsidRPr="009045C0">
        <w:t>Round-Trip</w:t>
      </w:r>
      <w:r w:rsidRPr="003F11EB">
        <w:rPr>
          <w:lang w:eastAsia="zh-CN"/>
        </w:rPr>
        <w:t xml:space="preserve"> latency requirement with the variable and unbalanced uplink/downlink latency overhead</w:t>
      </w:r>
      <w:r>
        <w:rPr>
          <w:rFonts w:eastAsiaTheme="minorEastAsia" w:hint="eastAsia"/>
          <w:lang w:eastAsia="zh-CN"/>
        </w:rPr>
        <w:t xml:space="preserve"> is a </w:t>
      </w:r>
      <w:r>
        <w:rPr>
          <w:rFonts w:eastAsiaTheme="minorEastAsia"/>
          <w:lang w:eastAsia="zh-CN"/>
        </w:rPr>
        <w:t>challenge</w:t>
      </w:r>
      <w:r>
        <w:rPr>
          <w:rFonts w:eastAsiaTheme="minorEastAsia" w:hint="eastAsia"/>
          <w:lang w:eastAsia="zh-CN"/>
        </w:rPr>
        <w:t xml:space="preserve"> for XR/media services. </w:t>
      </w:r>
      <w:r w:rsidR="00802790">
        <w:rPr>
          <w:rFonts w:eastAsiaTheme="minorEastAsia" w:hint="eastAsia"/>
          <w:lang w:eastAsia="zh-CN"/>
        </w:rPr>
        <w:t>T</w:t>
      </w:r>
      <w:r w:rsidR="00802790">
        <w:rPr>
          <w:rFonts w:eastAsiaTheme="minorEastAsia"/>
          <w:lang w:eastAsia="zh-CN"/>
        </w:rPr>
        <w:t>h</w:t>
      </w:r>
      <w:r w:rsidR="00802790">
        <w:rPr>
          <w:rFonts w:eastAsiaTheme="minorEastAsia" w:hint="eastAsia"/>
          <w:lang w:eastAsia="zh-CN"/>
        </w:rPr>
        <w:t xml:space="preserve">e </w:t>
      </w:r>
      <w:r>
        <w:rPr>
          <w:rFonts w:eastAsiaTheme="minorEastAsia" w:hint="eastAsia"/>
          <w:lang w:eastAsia="zh-CN"/>
        </w:rPr>
        <w:t>scheme of single DCI allocating resource</w:t>
      </w:r>
      <w:r w:rsidR="006B204B">
        <w:rPr>
          <w:rFonts w:eastAsiaTheme="minorEastAsia" w:hint="eastAsia"/>
          <w:lang w:eastAsia="zh-CN"/>
        </w:rPr>
        <w:t>s</w:t>
      </w:r>
      <w:r>
        <w:rPr>
          <w:rFonts w:eastAsiaTheme="minorEastAsia" w:hint="eastAsia"/>
          <w:lang w:eastAsia="zh-CN"/>
        </w:rPr>
        <w:t xml:space="preserve"> of </w:t>
      </w:r>
      <w:r w:rsidR="006B204B">
        <w:rPr>
          <w:rFonts w:eastAsiaTheme="minorEastAsia" w:hint="eastAsia"/>
          <w:lang w:eastAsia="zh-CN"/>
        </w:rPr>
        <w:t>both D</w:t>
      </w:r>
      <w:r>
        <w:rPr>
          <w:rFonts w:eastAsiaTheme="minorEastAsia" w:hint="eastAsia"/>
          <w:lang w:eastAsia="zh-CN"/>
        </w:rPr>
        <w:t xml:space="preserve">L </w:t>
      </w:r>
      <w:r>
        <w:rPr>
          <w:rFonts w:eastAsiaTheme="minorEastAsia"/>
          <w:lang w:eastAsia="zh-CN"/>
        </w:rPr>
        <w:t>transmission</w:t>
      </w:r>
      <w:r>
        <w:rPr>
          <w:rFonts w:eastAsiaTheme="minorEastAsia" w:hint="eastAsia"/>
          <w:lang w:eastAsia="zh-CN"/>
        </w:rPr>
        <w:t xml:space="preserve"> and</w:t>
      </w:r>
      <w:r w:rsidR="006B204B">
        <w:rPr>
          <w:rFonts w:eastAsiaTheme="minorEastAsia" w:hint="eastAsia"/>
          <w:lang w:eastAsia="zh-CN"/>
        </w:rPr>
        <w:t xml:space="preserve"> U</w:t>
      </w:r>
      <w:r>
        <w:rPr>
          <w:rFonts w:eastAsiaTheme="minorEastAsia" w:hint="eastAsia"/>
          <w:lang w:eastAsia="zh-CN"/>
        </w:rPr>
        <w:t xml:space="preserve">L transmission can be a possible </w:t>
      </w:r>
      <w:r>
        <w:rPr>
          <w:rFonts w:eastAsiaTheme="minorEastAsia"/>
          <w:lang w:eastAsia="zh-CN"/>
        </w:rPr>
        <w:t>sol</w:t>
      </w:r>
      <w:r>
        <w:rPr>
          <w:rFonts w:eastAsiaTheme="minorEastAsia" w:hint="eastAsia"/>
          <w:lang w:eastAsia="zh-CN"/>
        </w:rPr>
        <w:t>u</w:t>
      </w:r>
      <w:r>
        <w:rPr>
          <w:rFonts w:eastAsiaTheme="minorEastAsia"/>
          <w:lang w:eastAsia="zh-CN"/>
        </w:rPr>
        <w:t>tion</w:t>
      </w:r>
      <w:r w:rsidR="00802790">
        <w:rPr>
          <w:rFonts w:eastAsiaTheme="minorEastAsia" w:hint="eastAsia"/>
          <w:lang w:eastAsia="zh-CN"/>
        </w:rPr>
        <w:t xml:space="preserve"> from RAN1 </w:t>
      </w:r>
      <w:r w:rsidR="00802790" w:rsidRPr="00802790">
        <w:rPr>
          <w:rFonts w:eastAsiaTheme="minorEastAsia"/>
          <w:lang w:eastAsia="zh-CN"/>
        </w:rPr>
        <w:t>perspective</w:t>
      </w:r>
      <w:r>
        <w:rPr>
          <w:rFonts w:eastAsiaTheme="minorEastAsia" w:hint="eastAsia"/>
          <w:lang w:eastAsia="zh-CN"/>
        </w:rPr>
        <w:t>.</w:t>
      </w:r>
    </w:p>
    <w:p w14:paraId="41B66177" w14:textId="32DDF7F2" w:rsidR="00C743EB" w:rsidRPr="00DD4BF7" w:rsidRDefault="00C743EB" w:rsidP="00590E40">
      <w:pPr>
        <w:jc w:val="both"/>
        <w:rPr>
          <w:rFonts w:eastAsiaTheme="minorEastAsia"/>
          <w:b/>
          <w:i/>
          <w:lang w:val="en-US" w:eastAsia="zh-CN"/>
        </w:rPr>
      </w:pPr>
      <w:r w:rsidRPr="00DD4BF7">
        <w:rPr>
          <w:rFonts w:eastAsiaTheme="minorEastAsia" w:hint="eastAsia"/>
          <w:b/>
          <w:i/>
          <w:lang w:eastAsia="zh-CN"/>
        </w:rPr>
        <w:t>Proposal</w:t>
      </w:r>
      <w:r w:rsidR="00053E22">
        <w:rPr>
          <w:rFonts w:eastAsiaTheme="minorEastAsia" w:hint="eastAsia"/>
          <w:b/>
          <w:i/>
          <w:lang w:eastAsia="zh-CN"/>
        </w:rPr>
        <w:t xml:space="preserve"> 9</w:t>
      </w:r>
      <w:r w:rsidR="006B204B">
        <w:rPr>
          <w:rFonts w:eastAsiaTheme="minorEastAsia" w:hint="eastAsia"/>
          <w:b/>
          <w:i/>
          <w:lang w:eastAsia="zh-CN"/>
        </w:rPr>
        <w:t xml:space="preserve">: </w:t>
      </w:r>
      <w:r w:rsidR="003110E9">
        <w:rPr>
          <w:rFonts w:eastAsiaTheme="minorEastAsia" w:hint="eastAsia"/>
          <w:b/>
          <w:i/>
          <w:lang w:eastAsia="zh-CN"/>
        </w:rPr>
        <w:t>A</w:t>
      </w:r>
      <w:r w:rsidR="006B204B" w:rsidRPr="006B204B">
        <w:rPr>
          <w:rFonts w:eastAsiaTheme="minorEastAsia"/>
          <w:b/>
          <w:i/>
          <w:lang w:eastAsia="zh-CN"/>
        </w:rPr>
        <w:t xml:space="preserve">lignment between PUSCH transmission and </w:t>
      </w:r>
      <w:r w:rsidR="003110E9" w:rsidRPr="003110E9">
        <w:rPr>
          <w:rFonts w:eastAsiaTheme="minorEastAsia"/>
          <w:b/>
          <w:i/>
          <w:lang w:eastAsia="zh-CN"/>
        </w:rPr>
        <w:t>HARQ feedback</w:t>
      </w:r>
      <w:r w:rsidRPr="00DD4BF7">
        <w:rPr>
          <w:rFonts w:eastAsiaTheme="minorEastAsia" w:hint="eastAsia"/>
          <w:b/>
          <w:i/>
          <w:lang w:val="en-US" w:eastAsia="zh-CN"/>
        </w:rPr>
        <w:t xml:space="preserve"> should be studied and supported </w:t>
      </w:r>
      <w:r w:rsidR="00DD4BF7" w:rsidRPr="00DD4BF7">
        <w:rPr>
          <w:rFonts w:eastAsiaTheme="minorEastAsia" w:hint="eastAsia"/>
          <w:b/>
          <w:i/>
          <w:lang w:val="en-US" w:eastAsia="zh-CN"/>
        </w:rPr>
        <w:t>to reduce UL power consumption for XR UE</w:t>
      </w:r>
      <w:r w:rsidR="006B204B">
        <w:rPr>
          <w:rFonts w:eastAsiaTheme="minorEastAsia" w:hint="eastAsia"/>
          <w:b/>
          <w:i/>
          <w:lang w:val="en-US" w:eastAsia="zh-CN"/>
        </w:rPr>
        <w:t xml:space="preserve">, e.g., single DCI indicating UL </w:t>
      </w:r>
      <w:r w:rsidR="006B204B">
        <w:rPr>
          <w:rFonts w:eastAsiaTheme="minorEastAsia"/>
          <w:b/>
          <w:i/>
          <w:lang w:val="en-US" w:eastAsia="zh-CN"/>
        </w:rPr>
        <w:t>transmission</w:t>
      </w:r>
      <w:r w:rsidR="006B204B">
        <w:rPr>
          <w:rFonts w:eastAsiaTheme="minorEastAsia" w:hint="eastAsia"/>
          <w:b/>
          <w:i/>
          <w:lang w:val="en-US" w:eastAsia="zh-CN"/>
        </w:rPr>
        <w:t xml:space="preserve"> and DL transmission </w:t>
      </w:r>
      <w:r w:rsidR="006B204B" w:rsidRPr="00DD4BF7">
        <w:rPr>
          <w:rFonts w:eastAsiaTheme="minorEastAsia" w:hint="eastAsia"/>
          <w:b/>
          <w:i/>
          <w:lang w:val="en-US" w:eastAsia="zh-CN"/>
        </w:rPr>
        <w:t>(including HARQ feedback for DL reception)</w:t>
      </w:r>
      <w:r w:rsidR="006B204B" w:rsidRPr="00DD4BF7">
        <w:rPr>
          <w:rFonts w:eastAsiaTheme="minorEastAsia"/>
          <w:b/>
          <w:i/>
          <w:lang w:val="en-US" w:eastAsia="zh-CN"/>
        </w:rPr>
        <w:t xml:space="preserve"> simultaneous</w:t>
      </w:r>
      <w:r w:rsidR="006B204B" w:rsidRPr="00DD4BF7">
        <w:rPr>
          <w:rFonts w:eastAsiaTheme="minorEastAsia" w:hint="eastAsia"/>
          <w:b/>
          <w:i/>
          <w:lang w:val="en-US" w:eastAsia="zh-CN"/>
        </w:rPr>
        <w:t>ly</w:t>
      </w:r>
      <w:r w:rsidR="00DD4BF7" w:rsidRPr="00DD4BF7">
        <w:rPr>
          <w:rFonts w:eastAsiaTheme="minorEastAsia" w:hint="eastAsia"/>
          <w:b/>
          <w:i/>
          <w:lang w:val="en-US" w:eastAsia="zh-CN"/>
        </w:rPr>
        <w:t>.</w:t>
      </w:r>
    </w:p>
    <w:bookmarkEnd w:id="15"/>
    <w:p w14:paraId="17A3CD43" w14:textId="0E83CE22" w:rsidR="002C59EC" w:rsidRPr="007F1349" w:rsidRDefault="005367E3" w:rsidP="007F1349">
      <w:pPr>
        <w:pStyle w:val="1"/>
        <w:rPr>
          <w:rFonts w:eastAsia="宋体"/>
          <w:b/>
          <w:sz w:val="24"/>
          <w:lang w:eastAsia="zh-CN"/>
        </w:rPr>
      </w:pPr>
      <w:r w:rsidRPr="007F1349">
        <w:rPr>
          <w:rFonts w:eastAsia="宋体"/>
          <w:b/>
          <w:sz w:val="24"/>
          <w:lang w:eastAsia="zh-CN"/>
        </w:rPr>
        <w:t>Conclusion</w:t>
      </w:r>
      <w:r w:rsidR="00CA0AC7" w:rsidRPr="007F1349">
        <w:rPr>
          <w:rFonts w:eastAsia="宋体"/>
          <w:b/>
          <w:sz w:val="24"/>
        </w:rPr>
        <w:t xml:space="preserve"> </w:t>
      </w:r>
    </w:p>
    <w:p w14:paraId="0D522D7A" w14:textId="597A4519" w:rsidR="002946A9" w:rsidRPr="002946A9" w:rsidRDefault="002946A9" w:rsidP="002946A9">
      <w:pPr>
        <w:rPr>
          <w:rFonts w:eastAsia="宋体"/>
          <w:lang w:eastAsia="zh-CN"/>
        </w:rPr>
      </w:pPr>
      <w:r>
        <w:rPr>
          <w:rFonts w:eastAsia="宋体" w:hint="eastAsia"/>
          <w:lang w:eastAsia="zh-CN"/>
        </w:rPr>
        <w:t xml:space="preserve">Based on above </w:t>
      </w:r>
      <w:r>
        <w:rPr>
          <w:rFonts w:eastAsia="宋体"/>
          <w:lang w:eastAsia="zh-CN"/>
        </w:rPr>
        <w:t>discussion</w:t>
      </w:r>
      <w:r>
        <w:rPr>
          <w:rFonts w:eastAsia="宋体" w:hint="eastAsia"/>
          <w:lang w:eastAsia="zh-CN"/>
        </w:rPr>
        <w:t>, we have observation and proposal</w:t>
      </w:r>
      <w:r w:rsidR="00B13DF4">
        <w:rPr>
          <w:rFonts w:eastAsia="宋体" w:hint="eastAsia"/>
          <w:lang w:eastAsia="zh-CN"/>
        </w:rPr>
        <w:t>s</w:t>
      </w:r>
      <w:r>
        <w:rPr>
          <w:rFonts w:eastAsia="宋体" w:hint="eastAsia"/>
          <w:lang w:eastAsia="zh-CN"/>
        </w:rPr>
        <w:t>, as follows:</w:t>
      </w:r>
    </w:p>
    <w:p w14:paraId="278169AA" w14:textId="057F3371" w:rsidR="002946A9" w:rsidRPr="002946A9" w:rsidRDefault="002946A9" w:rsidP="00F457CC">
      <w:pPr>
        <w:spacing w:beforeLines="50" w:before="120"/>
        <w:jc w:val="both"/>
        <w:rPr>
          <w:rFonts w:eastAsiaTheme="minorEastAsia"/>
          <w:b/>
          <w:i/>
          <w:lang w:eastAsia="zh-CN"/>
        </w:rPr>
      </w:pPr>
      <w:r w:rsidRPr="0026465B">
        <w:rPr>
          <w:rFonts w:eastAsiaTheme="minorEastAsia"/>
          <w:b/>
          <w:i/>
          <w:lang w:eastAsia="zh-CN"/>
        </w:rPr>
        <w:t>O</w:t>
      </w:r>
      <w:r w:rsidRPr="0026465B">
        <w:rPr>
          <w:rFonts w:eastAsiaTheme="minorEastAsia" w:hint="eastAsia"/>
          <w:b/>
          <w:i/>
          <w:lang w:eastAsia="zh-CN"/>
        </w:rPr>
        <w:t>bservation</w:t>
      </w:r>
      <w:r>
        <w:rPr>
          <w:rFonts w:eastAsiaTheme="minorEastAsia" w:hint="eastAsia"/>
          <w:b/>
          <w:i/>
          <w:lang w:eastAsia="zh-CN"/>
        </w:rPr>
        <w:t xml:space="preserve"> 1</w:t>
      </w:r>
      <w:r w:rsidRPr="0026465B">
        <w:rPr>
          <w:rFonts w:eastAsiaTheme="minorEastAsia" w:hint="eastAsia"/>
          <w:b/>
          <w:i/>
          <w:lang w:eastAsia="zh-CN"/>
        </w:rPr>
        <w:t>: Large power saving gain can be obtained by UE playout buffer</w:t>
      </w:r>
      <w:r w:rsidR="00002631" w:rsidRPr="00002631">
        <w:rPr>
          <w:rFonts w:eastAsiaTheme="minorEastAsia"/>
          <w:b/>
          <w:i/>
          <w:lang w:eastAsia="zh-CN"/>
        </w:rPr>
        <w:t xml:space="preserve"> </w:t>
      </w:r>
      <w:r w:rsidR="00002631" w:rsidRPr="00967873">
        <w:rPr>
          <w:rFonts w:eastAsiaTheme="minorEastAsia"/>
          <w:b/>
          <w:i/>
          <w:lang w:eastAsia="zh-CN"/>
        </w:rPr>
        <w:t>w</w:t>
      </w:r>
      <w:r w:rsidR="00002631">
        <w:rPr>
          <w:rFonts w:eastAsiaTheme="minorEastAsia"/>
          <w:b/>
          <w:i/>
          <w:lang w:eastAsia="zh-CN"/>
        </w:rPr>
        <w:t>ith</w:t>
      </w:r>
      <w:r w:rsidR="00002631" w:rsidRPr="00002631">
        <w:rPr>
          <w:rFonts w:eastAsiaTheme="minorEastAsia"/>
          <w:b/>
          <w:i/>
          <w:lang w:eastAsia="zh-CN"/>
        </w:rPr>
        <w:t xml:space="preserve"> negligible </w:t>
      </w:r>
      <w:r w:rsidR="00002631" w:rsidRPr="00002631">
        <w:rPr>
          <w:rFonts w:eastAsiaTheme="minorEastAsia" w:hint="eastAsia"/>
          <w:b/>
          <w:i/>
          <w:lang w:eastAsia="zh-CN"/>
        </w:rPr>
        <w:t xml:space="preserve">capacity </w:t>
      </w:r>
      <w:r w:rsidR="00002631" w:rsidRPr="00002631">
        <w:rPr>
          <w:rFonts w:eastAsiaTheme="minorEastAsia"/>
          <w:b/>
          <w:i/>
          <w:lang w:eastAsia="zh-CN"/>
        </w:rPr>
        <w:t>degradation.</w:t>
      </w:r>
    </w:p>
    <w:p w14:paraId="2DC25CE7" w14:textId="77777777" w:rsidR="00967873" w:rsidRDefault="00967873" w:rsidP="00F457CC">
      <w:pPr>
        <w:jc w:val="both"/>
        <w:rPr>
          <w:rFonts w:eastAsiaTheme="minorEastAsia"/>
          <w:b/>
          <w:i/>
          <w:lang w:eastAsia="zh-CN"/>
        </w:rPr>
      </w:pPr>
      <w:r w:rsidRPr="00DD4BF7">
        <w:rPr>
          <w:rFonts w:eastAsiaTheme="minorEastAsia" w:hint="eastAsia"/>
          <w:b/>
          <w:i/>
          <w:lang w:eastAsia="zh-CN"/>
        </w:rPr>
        <w:t>Proposal</w:t>
      </w:r>
      <w:r>
        <w:rPr>
          <w:rFonts w:eastAsiaTheme="minorEastAsia" w:hint="eastAsia"/>
          <w:b/>
          <w:i/>
          <w:lang w:eastAsia="zh-CN"/>
        </w:rPr>
        <w:t xml:space="preserve"> 1</w:t>
      </w:r>
      <w:r w:rsidRPr="00DD4BF7">
        <w:rPr>
          <w:rFonts w:eastAsiaTheme="minorEastAsia" w:hint="eastAsia"/>
          <w:b/>
          <w:i/>
          <w:lang w:eastAsia="zh-CN"/>
        </w:rPr>
        <w:t xml:space="preserve">: </w:t>
      </w:r>
      <w:r w:rsidRPr="00967873">
        <w:rPr>
          <w:rFonts w:eastAsiaTheme="minorEastAsia"/>
          <w:b/>
          <w:i/>
          <w:lang w:eastAsia="zh-CN"/>
        </w:rPr>
        <w:t>Rel-17</w:t>
      </w:r>
      <w:r>
        <w:rPr>
          <w:rFonts w:eastAsiaTheme="minorEastAsia" w:hint="eastAsia"/>
          <w:b/>
          <w:i/>
          <w:lang w:eastAsia="zh-CN"/>
        </w:rPr>
        <w:t xml:space="preserve"> </w:t>
      </w:r>
      <w:r w:rsidRPr="00967873">
        <w:rPr>
          <w:rFonts w:eastAsiaTheme="minorEastAsia"/>
          <w:b/>
          <w:i/>
          <w:lang w:eastAsia="zh-CN"/>
        </w:rPr>
        <w:t>PDCCH skipping</w:t>
      </w:r>
      <w:r>
        <w:rPr>
          <w:rFonts w:eastAsiaTheme="minorEastAsia" w:hint="eastAsia"/>
          <w:b/>
          <w:i/>
          <w:lang w:eastAsia="zh-CN"/>
        </w:rPr>
        <w:t xml:space="preserve"> adaptation </w:t>
      </w:r>
      <w:r w:rsidRPr="00DD4BF7">
        <w:rPr>
          <w:rFonts w:eastAsiaTheme="minorEastAsia"/>
          <w:b/>
          <w:i/>
          <w:lang w:eastAsia="zh-CN"/>
        </w:rPr>
        <w:t>should</w:t>
      </w:r>
      <w:r w:rsidRPr="00DD4BF7">
        <w:rPr>
          <w:rFonts w:eastAsiaTheme="minorEastAsia" w:hint="eastAsia"/>
          <w:b/>
          <w:i/>
          <w:lang w:eastAsia="zh-CN"/>
        </w:rPr>
        <w:t xml:space="preserve"> be </w:t>
      </w:r>
      <w:r>
        <w:rPr>
          <w:rFonts w:eastAsiaTheme="minorEastAsia" w:hint="eastAsia"/>
          <w:b/>
          <w:i/>
          <w:lang w:eastAsia="zh-CN"/>
        </w:rPr>
        <w:t xml:space="preserve">enhanced to further reduce UE power consumption </w:t>
      </w:r>
      <w:r w:rsidRPr="00DD4BF7">
        <w:rPr>
          <w:rFonts w:eastAsiaTheme="minorEastAsia" w:hint="eastAsia"/>
          <w:b/>
          <w:i/>
          <w:lang w:eastAsia="zh-CN"/>
        </w:rPr>
        <w:t>for XR services</w:t>
      </w:r>
      <w:r>
        <w:rPr>
          <w:rFonts w:eastAsiaTheme="minorEastAsia" w:hint="eastAsia"/>
          <w:b/>
          <w:i/>
          <w:lang w:eastAsia="zh-CN"/>
        </w:rPr>
        <w:t>, e.g., non-scheduling DCI based PDCCH skipping</w:t>
      </w:r>
      <w:r w:rsidRPr="00DD4BF7">
        <w:rPr>
          <w:rFonts w:eastAsiaTheme="minorEastAsia" w:hint="eastAsia"/>
          <w:b/>
          <w:i/>
          <w:lang w:eastAsia="zh-CN"/>
        </w:rPr>
        <w:t xml:space="preserve"> </w:t>
      </w:r>
    </w:p>
    <w:p w14:paraId="074F43AF" w14:textId="1472D958" w:rsidR="002946A9" w:rsidRPr="0042491E" w:rsidRDefault="002946A9" w:rsidP="00F457CC">
      <w:pPr>
        <w:jc w:val="both"/>
        <w:rPr>
          <w:rFonts w:eastAsiaTheme="minorEastAsia"/>
          <w:b/>
          <w:i/>
          <w:lang w:eastAsia="zh-CN"/>
        </w:rPr>
      </w:pPr>
      <w:r w:rsidRPr="00DD4BF7">
        <w:rPr>
          <w:rFonts w:eastAsiaTheme="minorEastAsia" w:hint="eastAsia"/>
          <w:b/>
          <w:i/>
          <w:lang w:eastAsia="zh-CN"/>
        </w:rPr>
        <w:t>Proposal</w:t>
      </w:r>
      <w:r>
        <w:rPr>
          <w:rFonts w:eastAsiaTheme="minorEastAsia" w:hint="eastAsia"/>
          <w:b/>
          <w:i/>
          <w:lang w:eastAsia="zh-CN"/>
        </w:rPr>
        <w:t xml:space="preserve"> 2</w:t>
      </w:r>
      <w:r w:rsidRPr="00DD4BF7">
        <w:rPr>
          <w:rFonts w:eastAsiaTheme="minorEastAsia" w:hint="eastAsia"/>
          <w:b/>
          <w:i/>
          <w:lang w:eastAsia="zh-CN"/>
        </w:rPr>
        <w:t xml:space="preserve">: </w:t>
      </w:r>
      <w:r w:rsidRPr="0042491E">
        <w:rPr>
          <w:rFonts w:eastAsiaTheme="minorEastAsia"/>
          <w:b/>
          <w:i/>
          <w:lang w:eastAsia="zh-CN"/>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7F60E964" w14:textId="234E5C82" w:rsidR="002946A9" w:rsidRPr="0026465B" w:rsidRDefault="002946A9" w:rsidP="00F457CC">
      <w:pPr>
        <w:jc w:val="both"/>
        <w:rPr>
          <w:rFonts w:eastAsiaTheme="minorEastAsia"/>
          <w:b/>
          <w:i/>
          <w:lang w:eastAsia="zh-CN"/>
        </w:rPr>
      </w:pPr>
      <w:r w:rsidRPr="0026465B">
        <w:rPr>
          <w:rFonts w:eastAsiaTheme="minorEastAsia"/>
          <w:b/>
          <w:i/>
          <w:lang w:eastAsia="zh-CN"/>
        </w:rPr>
        <w:t>P</w:t>
      </w:r>
      <w:r w:rsidRPr="0026465B">
        <w:rPr>
          <w:rFonts w:eastAsiaTheme="minorEastAsia" w:hint="eastAsia"/>
          <w:b/>
          <w:i/>
          <w:lang w:eastAsia="zh-CN"/>
        </w:rPr>
        <w:t xml:space="preserve">roposal </w:t>
      </w:r>
      <w:r>
        <w:rPr>
          <w:rFonts w:eastAsiaTheme="minorEastAsia" w:hint="eastAsia"/>
          <w:b/>
          <w:i/>
          <w:lang w:eastAsia="zh-CN"/>
        </w:rPr>
        <w:t>3</w:t>
      </w:r>
      <w:r w:rsidRPr="0026465B">
        <w:rPr>
          <w:rFonts w:eastAsiaTheme="minorEastAsia" w:hint="eastAsia"/>
          <w:b/>
          <w:i/>
          <w:lang w:eastAsia="zh-CN"/>
        </w:rPr>
        <w:t xml:space="preserve">: DRX </w:t>
      </w:r>
      <w:r w:rsidRPr="0026465B">
        <w:rPr>
          <w:rFonts w:eastAsiaTheme="minorEastAsia"/>
          <w:b/>
          <w:i/>
          <w:lang w:eastAsia="zh-CN"/>
        </w:rPr>
        <w:t>enhancement</w:t>
      </w:r>
      <w:r w:rsidRPr="0026465B">
        <w:rPr>
          <w:rFonts w:eastAsiaTheme="minorEastAsia" w:hint="eastAsia"/>
          <w:b/>
          <w:i/>
          <w:lang w:eastAsia="zh-CN"/>
        </w:rPr>
        <w:t xml:space="preserve"> for XR service </w:t>
      </w:r>
      <w:r w:rsidRPr="0026465B">
        <w:rPr>
          <w:rFonts w:eastAsiaTheme="minorEastAsia"/>
          <w:b/>
          <w:i/>
          <w:lang w:eastAsia="zh-CN"/>
        </w:rPr>
        <w:t>should</w:t>
      </w:r>
      <w:r w:rsidRPr="0026465B">
        <w:rPr>
          <w:rFonts w:eastAsiaTheme="minorEastAsia" w:hint="eastAsia"/>
          <w:b/>
          <w:i/>
          <w:lang w:eastAsia="zh-CN"/>
        </w:rPr>
        <w:t xml:space="preserve"> not affect other </w:t>
      </w:r>
      <w:r w:rsidR="00933E12">
        <w:rPr>
          <w:rFonts w:eastAsiaTheme="minorEastAsia" w:hint="eastAsia"/>
          <w:b/>
          <w:i/>
          <w:lang w:eastAsia="zh-CN"/>
        </w:rPr>
        <w:t>data</w:t>
      </w:r>
      <w:r w:rsidR="00933E12" w:rsidRPr="0026465B">
        <w:rPr>
          <w:rFonts w:eastAsiaTheme="minorEastAsia" w:hint="eastAsia"/>
          <w:b/>
          <w:i/>
          <w:lang w:eastAsia="zh-CN"/>
        </w:rPr>
        <w:t xml:space="preserve"> </w:t>
      </w:r>
      <w:r w:rsidRPr="0026465B">
        <w:rPr>
          <w:rFonts w:eastAsiaTheme="minorEastAsia" w:hint="eastAsia"/>
          <w:b/>
          <w:i/>
          <w:lang w:eastAsia="zh-CN"/>
        </w:rPr>
        <w:t>services.</w:t>
      </w:r>
    </w:p>
    <w:p w14:paraId="7F180F72" w14:textId="77777777" w:rsidR="002946A9" w:rsidRPr="00467E99" w:rsidRDefault="002946A9" w:rsidP="00F457CC">
      <w:pPr>
        <w:spacing w:beforeLines="50" w:before="120"/>
        <w:jc w:val="both"/>
        <w:rPr>
          <w:rFonts w:eastAsiaTheme="minorEastAsia"/>
          <w:b/>
          <w:i/>
          <w:lang w:eastAsia="zh-CN"/>
        </w:rPr>
      </w:pPr>
      <w:r w:rsidRPr="00467E99">
        <w:rPr>
          <w:rFonts w:eastAsiaTheme="minorEastAsia" w:hint="eastAsia"/>
          <w:b/>
          <w:i/>
          <w:lang w:eastAsia="zh-CN"/>
        </w:rPr>
        <w:t>Proposal</w:t>
      </w:r>
      <w:r>
        <w:rPr>
          <w:rFonts w:eastAsiaTheme="minorEastAsia" w:hint="eastAsia"/>
          <w:b/>
          <w:i/>
          <w:lang w:eastAsia="zh-CN"/>
        </w:rPr>
        <w:t xml:space="preserve"> 4</w:t>
      </w:r>
      <w:r w:rsidRPr="00467E99">
        <w:rPr>
          <w:rFonts w:eastAsiaTheme="minorEastAsia" w:hint="eastAsia"/>
          <w:b/>
          <w:i/>
          <w:lang w:eastAsia="zh-CN"/>
        </w:rPr>
        <w:t xml:space="preserve">: The XR-dedicated PDCCH monitoring window </w:t>
      </w:r>
      <w:r w:rsidRPr="00467E99">
        <w:rPr>
          <w:rFonts w:eastAsiaTheme="minorEastAsia"/>
          <w:b/>
          <w:i/>
          <w:lang w:eastAsia="zh-CN"/>
        </w:rPr>
        <w:t>shoul</w:t>
      </w:r>
      <w:r w:rsidRPr="00467E99">
        <w:rPr>
          <w:rFonts w:eastAsiaTheme="minorEastAsia" w:hint="eastAsia"/>
          <w:b/>
          <w:i/>
          <w:lang w:eastAsia="zh-CN"/>
        </w:rPr>
        <w:t>d be studied and supported for XR UE power saving</w:t>
      </w:r>
      <w:r>
        <w:rPr>
          <w:rFonts w:eastAsiaTheme="minorEastAsia" w:hint="eastAsia"/>
          <w:b/>
          <w:i/>
          <w:lang w:eastAsia="zh-CN"/>
        </w:rPr>
        <w:t xml:space="preserve"> due to the good balance between system capacity and UE power saving.</w:t>
      </w:r>
    </w:p>
    <w:p w14:paraId="2B1B3C14" w14:textId="78B61D0E" w:rsidR="002946A9" w:rsidRPr="001212CB" w:rsidRDefault="002946A9" w:rsidP="00F457CC">
      <w:pPr>
        <w:spacing w:beforeLines="50" w:before="120"/>
        <w:jc w:val="both"/>
        <w:rPr>
          <w:rFonts w:eastAsiaTheme="minorEastAsia"/>
          <w:b/>
          <w:i/>
          <w:lang w:eastAsia="zh-CN"/>
        </w:rPr>
      </w:pPr>
      <w:r w:rsidRPr="00467E99">
        <w:rPr>
          <w:rFonts w:eastAsiaTheme="minorEastAsia" w:hint="eastAsia"/>
          <w:b/>
          <w:i/>
          <w:lang w:eastAsia="zh-CN"/>
        </w:rPr>
        <w:t>Proposal</w:t>
      </w:r>
      <w:r>
        <w:rPr>
          <w:rFonts w:eastAsiaTheme="minorEastAsia" w:hint="eastAsia"/>
          <w:b/>
          <w:i/>
          <w:lang w:eastAsia="zh-CN"/>
        </w:rPr>
        <w:t xml:space="preserve"> 5</w:t>
      </w:r>
      <w:r w:rsidRPr="00467E99">
        <w:rPr>
          <w:rFonts w:eastAsiaTheme="minorEastAsia" w:hint="eastAsia"/>
          <w:b/>
          <w:i/>
          <w:lang w:eastAsia="zh-CN"/>
        </w:rPr>
        <w:t xml:space="preserve">: The XR-dedicated PDCCH monitoring window </w:t>
      </w:r>
      <w:r w:rsidRPr="00467E99">
        <w:rPr>
          <w:rFonts w:eastAsiaTheme="minorEastAsia"/>
          <w:b/>
          <w:i/>
          <w:lang w:eastAsia="zh-CN"/>
        </w:rPr>
        <w:t>shoul</w:t>
      </w:r>
      <w:r w:rsidRPr="00467E99">
        <w:rPr>
          <w:rFonts w:eastAsiaTheme="minorEastAsia" w:hint="eastAsia"/>
          <w:b/>
          <w:i/>
          <w:lang w:eastAsia="zh-CN"/>
        </w:rPr>
        <w:t>d be studied and supported for XR UE power saving</w:t>
      </w:r>
      <w:r>
        <w:rPr>
          <w:rFonts w:eastAsiaTheme="minorEastAsia" w:hint="eastAsia"/>
          <w:b/>
          <w:i/>
          <w:lang w:eastAsia="zh-CN"/>
        </w:rPr>
        <w:t xml:space="preserve"> </w:t>
      </w:r>
      <w:r w:rsidR="002D37D1">
        <w:rPr>
          <w:rFonts w:eastAsiaTheme="minorEastAsia" w:hint="eastAsia"/>
          <w:b/>
          <w:i/>
          <w:lang w:eastAsia="zh-CN"/>
        </w:rPr>
        <w:t>due to the advantage</w:t>
      </w:r>
      <w:r w:rsidR="004E2D03">
        <w:rPr>
          <w:rFonts w:eastAsiaTheme="minorEastAsia" w:hint="eastAsia"/>
          <w:b/>
          <w:i/>
          <w:lang w:eastAsia="zh-CN"/>
        </w:rPr>
        <w:t>s</w:t>
      </w:r>
      <w:r w:rsidR="002D37D1">
        <w:rPr>
          <w:rFonts w:eastAsiaTheme="minorEastAsia" w:hint="eastAsia"/>
          <w:b/>
          <w:i/>
          <w:lang w:eastAsia="zh-CN"/>
        </w:rPr>
        <w:t xml:space="preserve"> that</w:t>
      </w:r>
      <w:r>
        <w:rPr>
          <w:rFonts w:eastAsiaTheme="minorEastAsia" w:hint="eastAsia"/>
          <w:b/>
          <w:i/>
          <w:lang w:eastAsia="zh-CN"/>
        </w:rPr>
        <w:t xml:space="preserve"> it</w:t>
      </w:r>
      <w:r w:rsidR="008C35FA">
        <w:rPr>
          <w:rFonts w:eastAsiaTheme="minorEastAsia" w:hint="eastAsia"/>
          <w:b/>
          <w:i/>
          <w:lang w:eastAsia="zh-CN"/>
        </w:rPr>
        <w:t xml:space="preserve"> doesn</w:t>
      </w:r>
      <w:r w:rsidR="008C35FA">
        <w:rPr>
          <w:rFonts w:eastAsiaTheme="minorEastAsia"/>
          <w:b/>
          <w:i/>
          <w:lang w:eastAsia="zh-CN"/>
        </w:rPr>
        <w:t>’</w:t>
      </w:r>
      <w:r w:rsidR="008C35FA">
        <w:rPr>
          <w:rFonts w:eastAsiaTheme="minorEastAsia" w:hint="eastAsia"/>
          <w:b/>
          <w:i/>
          <w:lang w:eastAsia="zh-CN"/>
        </w:rPr>
        <w:t>t affect other data services</w:t>
      </w:r>
      <w:r w:rsidR="004E2D03">
        <w:rPr>
          <w:rFonts w:eastAsiaTheme="minorEastAsia" w:hint="eastAsia"/>
          <w:b/>
          <w:i/>
          <w:lang w:eastAsia="zh-CN"/>
        </w:rPr>
        <w:t xml:space="preserve"> and is achievable</w:t>
      </w:r>
      <w:r w:rsidR="008C35FA">
        <w:rPr>
          <w:rFonts w:eastAsiaTheme="minorEastAsia" w:hint="eastAsia"/>
          <w:b/>
          <w:i/>
          <w:lang w:eastAsia="zh-CN"/>
        </w:rPr>
        <w:t>.</w:t>
      </w:r>
    </w:p>
    <w:p w14:paraId="00E4F7ED" w14:textId="77777777" w:rsidR="002946A9" w:rsidRPr="001212CB" w:rsidRDefault="002946A9" w:rsidP="00F457CC">
      <w:pPr>
        <w:jc w:val="both"/>
        <w:rPr>
          <w:rFonts w:eastAsiaTheme="minorEastAsia"/>
          <w:b/>
          <w:i/>
          <w:lang w:eastAsia="zh-CN"/>
        </w:rPr>
      </w:pPr>
      <w:r w:rsidRPr="001212CB">
        <w:rPr>
          <w:rFonts w:eastAsiaTheme="minorEastAsia" w:hint="eastAsia"/>
          <w:b/>
          <w:i/>
          <w:lang w:eastAsia="zh-CN"/>
        </w:rPr>
        <w:t>Proposal</w:t>
      </w:r>
      <w:r>
        <w:rPr>
          <w:rFonts w:eastAsiaTheme="minorEastAsia" w:hint="eastAsia"/>
          <w:b/>
          <w:i/>
          <w:lang w:eastAsia="zh-CN"/>
        </w:rPr>
        <w:t xml:space="preserve"> 6</w:t>
      </w:r>
      <w:r w:rsidRPr="001212CB">
        <w:rPr>
          <w:rFonts w:eastAsiaTheme="minorEastAsia" w:hint="eastAsia"/>
          <w:b/>
          <w:i/>
          <w:lang w:eastAsia="zh-CN"/>
        </w:rPr>
        <w:t xml:space="preserve">: The SPS enhancement with PDCCH skipping and go-to-sleep should be </w:t>
      </w:r>
      <w:r w:rsidRPr="001212CB">
        <w:rPr>
          <w:rFonts w:eastAsiaTheme="minorEastAsia"/>
          <w:b/>
          <w:i/>
          <w:lang w:eastAsia="zh-CN"/>
        </w:rPr>
        <w:t>supported</w:t>
      </w:r>
      <w:r w:rsidRPr="001212CB">
        <w:rPr>
          <w:rFonts w:eastAsiaTheme="minorEastAsia" w:hint="eastAsia"/>
          <w:b/>
          <w:i/>
          <w:lang w:eastAsia="zh-CN"/>
        </w:rPr>
        <w:t xml:space="preserve"> for XR UE power saving.</w:t>
      </w:r>
    </w:p>
    <w:p w14:paraId="58C95B0B" w14:textId="77777777" w:rsidR="002946A9" w:rsidRPr="0026465B" w:rsidRDefault="002946A9" w:rsidP="00F457CC">
      <w:pPr>
        <w:spacing w:beforeLines="50" w:before="120"/>
        <w:jc w:val="both"/>
        <w:rPr>
          <w:rFonts w:eastAsiaTheme="minorEastAsia"/>
          <w:b/>
          <w:i/>
          <w:lang w:eastAsia="zh-CN"/>
        </w:rPr>
      </w:pPr>
      <w:r w:rsidRPr="0026465B">
        <w:rPr>
          <w:rFonts w:eastAsiaTheme="minorEastAsia"/>
          <w:b/>
          <w:i/>
          <w:lang w:eastAsia="zh-CN"/>
        </w:rPr>
        <w:t>P</w:t>
      </w:r>
      <w:r w:rsidRPr="0026465B">
        <w:rPr>
          <w:rFonts w:eastAsiaTheme="minorEastAsia" w:hint="eastAsia"/>
          <w:b/>
          <w:i/>
          <w:lang w:eastAsia="zh-CN"/>
        </w:rPr>
        <w:t>roposal</w:t>
      </w:r>
      <w:r>
        <w:rPr>
          <w:rFonts w:eastAsiaTheme="minorEastAsia" w:hint="eastAsia"/>
          <w:b/>
          <w:i/>
          <w:lang w:eastAsia="zh-CN"/>
        </w:rPr>
        <w:t xml:space="preserve"> 7</w:t>
      </w:r>
      <w:r w:rsidRPr="0026465B">
        <w:rPr>
          <w:rFonts w:eastAsiaTheme="minorEastAsia" w:hint="eastAsia"/>
          <w:b/>
          <w:i/>
          <w:lang w:eastAsia="zh-CN"/>
        </w:rPr>
        <w:t xml:space="preserve">: gNB awareness of UE playout buffer </w:t>
      </w:r>
      <w:r w:rsidRPr="0026465B">
        <w:rPr>
          <w:rFonts w:eastAsiaTheme="minorEastAsia"/>
          <w:b/>
          <w:i/>
          <w:lang w:eastAsia="zh-CN"/>
        </w:rPr>
        <w:t>should</w:t>
      </w:r>
      <w:r w:rsidRPr="0026465B">
        <w:rPr>
          <w:rFonts w:eastAsiaTheme="minorEastAsia" w:hint="eastAsia"/>
          <w:b/>
          <w:i/>
          <w:lang w:eastAsia="zh-CN"/>
        </w:rPr>
        <w:t xml:space="preserve"> be</w:t>
      </w:r>
      <w:r>
        <w:rPr>
          <w:rFonts w:eastAsiaTheme="minorEastAsia" w:hint="eastAsia"/>
          <w:b/>
          <w:i/>
          <w:lang w:eastAsia="zh-CN"/>
        </w:rPr>
        <w:t xml:space="preserve"> </w:t>
      </w:r>
      <w:r>
        <w:rPr>
          <w:rFonts w:eastAsiaTheme="minorEastAsia"/>
          <w:b/>
          <w:i/>
          <w:lang w:eastAsia="zh-CN"/>
        </w:rPr>
        <w:t>studied</w:t>
      </w:r>
      <w:r>
        <w:rPr>
          <w:rFonts w:eastAsiaTheme="minorEastAsia" w:hint="eastAsia"/>
          <w:b/>
          <w:i/>
          <w:lang w:eastAsia="zh-CN"/>
        </w:rPr>
        <w:t xml:space="preserve"> and</w:t>
      </w:r>
      <w:r w:rsidRPr="0026465B">
        <w:rPr>
          <w:rFonts w:eastAsiaTheme="minorEastAsia" w:hint="eastAsia"/>
          <w:b/>
          <w:i/>
          <w:lang w:eastAsia="zh-CN"/>
        </w:rPr>
        <w:t xml:space="preserve"> supported for XR UE power saving.</w:t>
      </w:r>
    </w:p>
    <w:p w14:paraId="5AA0AD42" w14:textId="558A7F6D" w:rsidR="002946A9" w:rsidRDefault="002946A9" w:rsidP="00F457CC">
      <w:pPr>
        <w:jc w:val="both"/>
        <w:rPr>
          <w:rFonts w:eastAsiaTheme="minorEastAsia"/>
          <w:b/>
          <w:i/>
          <w:lang w:val="en-US" w:eastAsia="zh-CN"/>
        </w:rPr>
      </w:pPr>
      <w:r w:rsidRPr="00C743EB">
        <w:rPr>
          <w:rFonts w:eastAsiaTheme="minorEastAsia" w:hint="eastAsia"/>
          <w:b/>
          <w:i/>
          <w:lang w:val="en-US" w:eastAsia="zh-CN"/>
        </w:rPr>
        <w:t>Proposal</w:t>
      </w:r>
      <w:r>
        <w:rPr>
          <w:rFonts w:eastAsiaTheme="minorEastAsia" w:hint="eastAsia"/>
          <w:b/>
          <w:i/>
          <w:lang w:val="en-US" w:eastAsia="zh-CN"/>
        </w:rPr>
        <w:t xml:space="preserve"> 8</w:t>
      </w:r>
      <w:r w:rsidRPr="00C743EB">
        <w:rPr>
          <w:rFonts w:eastAsiaTheme="minorEastAsia" w:hint="eastAsia"/>
          <w:b/>
          <w:i/>
          <w:lang w:val="en-US" w:eastAsia="zh-CN"/>
        </w:rPr>
        <w:t xml:space="preserve">: </w:t>
      </w:r>
      <w:r>
        <w:rPr>
          <w:rFonts w:eastAsiaTheme="minorEastAsia" w:hint="eastAsia"/>
          <w:b/>
          <w:i/>
          <w:lang w:val="en-US" w:eastAsia="zh-CN"/>
        </w:rPr>
        <w:t xml:space="preserve">How to reduce </w:t>
      </w:r>
      <w:r w:rsidRPr="00053E22">
        <w:rPr>
          <w:rFonts w:eastAsiaTheme="minorEastAsia"/>
          <w:b/>
          <w:i/>
          <w:lang w:val="en-US" w:eastAsia="zh-CN"/>
        </w:rPr>
        <w:t xml:space="preserve">UL power </w:t>
      </w:r>
      <w:r>
        <w:rPr>
          <w:rFonts w:eastAsiaTheme="minorEastAsia" w:hint="eastAsia"/>
          <w:b/>
          <w:i/>
          <w:lang w:val="en-US" w:eastAsia="zh-CN"/>
        </w:rPr>
        <w:t xml:space="preserve">consumption </w:t>
      </w:r>
      <w:r w:rsidRPr="00053E22">
        <w:rPr>
          <w:rFonts w:eastAsiaTheme="minorEastAsia"/>
          <w:b/>
          <w:i/>
          <w:lang w:val="en-US" w:eastAsia="zh-CN"/>
        </w:rPr>
        <w:t xml:space="preserve">caused by </w:t>
      </w:r>
      <w:r w:rsidR="00383DAF">
        <w:rPr>
          <w:rFonts w:eastAsiaTheme="minorEastAsia" w:hint="eastAsia"/>
          <w:b/>
          <w:i/>
          <w:lang w:val="en-US" w:eastAsia="zh-CN"/>
        </w:rPr>
        <w:t>UL</w:t>
      </w:r>
      <w:r w:rsidR="00383DAF" w:rsidRPr="00053E22">
        <w:rPr>
          <w:rFonts w:eastAsiaTheme="minorEastAsia"/>
          <w:b/>
          <w:i/>
          <w:lang w:val="en-US" w:eastAsia="zh-CN"/>
        </w:rPr>
        <w:t xml:space="preserve"> </w:t>
      </w:r>
      <w:r w:rsidR="00CF2D14">
        <w:rPr>
          <w:rFonts w:eastAsiaTheme="minorEastAsia" w:hint="eastAsia"/>
          <w:b/>
          <w:i/>
          <w:lang w:val="en-US" w:eastAsia="zh-CN"/>
        </w:rPr>
        <w:t xml:space="preserve">data </w:t>
      </w:r>
      <w:r w:rsidRPr="00053E22">
        <w:rPr>
          <w:rFonts w:eastAsiaTheme="minorEastAsia"/>
          <w:b/>
          <w:i/>
          <w:lang w:val="en-US" w:eastAsia="zh-CN"/>
        </w:rPr>
        <w:t>transmission and</w:t>
      </w:r>
      <w:r w:rsidR="00CF2D14">
        <w:rPr>
          <w:rFonts w:eastAsiaTheme="minorEastAsia" w:hint="eastAsia"/>
          <w:b/>
          <w:i/>
          <w:lang w:val="en-US" w:eastAsia="zh-CN"/>
        </w:rPr>
        <w:t xml:space="preserve"> </w:t>
      </w:r>
      <w:r w:rsidR="007156D1">
        <w:rPr>
          <w:rFonts w:eastAsiaTheme="minorEastAsia" w:hint="eastAsia"/>
          <w:b/>
          <w:i/>
          <w:lang w:val="en-US" w:eastAsia="zh-CN"/>
        </w:rPr>
        <w:t xml:space="preserve">UL </w:t>
      </w:r>
      <w:r w:rsidR="00CF2D14">
        <w:rPr>
          <w:rFonts w:eastAsiaTheme="minorEastAsia" w:hint="eastAsia"/>
          <w:b/>
          <w:i/>
          <w:lang w:val="en-US" w:eastAsia="zh-CN"/>
        </w:rPr>
        <w:t>control information</w:t>
      </w:r>
      <w:r w:rsidRPr="00053E22">
        <w:rPr>
          <w:rFonts w:eastAsiaTheme="minorEastAsia"/>
          <w:b/>
          <w:i/>
          <w:lang w:val="en-US" w:eastAsia="zh-CN"/>
        </w:rPr>
        <w:t xml:space="preserve"> feedback should be </w:t>
      </w:r>
      <w:r w:rsidR="003110E9">
        <w:rPr>
          <w:rFonts w:eastAsiaTheme="minorEastAsia" w:hint="eastAsia"/>
          <w:b/>
          <w:i/>
          <w:lang w:val="en-US" w:eastAsia="zh-CN"/>
        </w:rPr>
        <w:t>studied</w:t>
      </w:r>
      <w:r>
        <w:rPr>
          <w:rFonts w:eastAsiaTheme="minorEastAsia" w:hint="eastAsia"/>
          <w:b/>
          <w:i/>
          <w:lang w:val="en-US" w:eastAsia="zh-CN"/>
        </w:rPr>
        <w:t xml:space="preserve"> </w:t>
      </w:r>
      <w:r w:rsidR="007156D1">
        <w:rPr>
          <w:rFonts w:eastAsiaTheme="minorEastAsia" w:hint="eastAsia"/>
          <w:b/>
          <w:i/>
          <w:lang w:val="en-US" w:eastAsia="zh-CN"/>
        </w:rPr>
        <w:t>for</w:t>
      </w:r>
      <w:r w:rsidR="007156D1">
        <w:rPr>
          <w:rFonts w:eastAsiaTheme="minorEastAsia"/>
          <w:b/>
          <w:i/>
          <w:lang w:val="en-US" w:eastAsia="zh-CN"/>
        </w:rPr>
        <w:t xml:space="preserve"> potential power saving gain for</w:t>
      </w:r>
      <w:r w:rsidR="007156D1">
        <w:rPr>
          <w:rFonts w:eastAsiaTheme="minorEastAsia" w:hint="eastAsia"/>
          <w:b/>
          <w:i/>
          <w:lang w:val="en-US" w:eastAsia="zh-CN"/>
        </w:rPr>
        <w:t xml:space="preserve"> XR </w:t>
      </w:r>
      <w:r w:rsidR="007156D1">
        <w:rPr>
          <w:rFonts w:eastAsiaTheme="minorEastAsia"/>
          <w:b/>
          <w:i/>
          <w:lang w:val="en-US" w:eastAsia="zh-CN"/>
        </w:rPr>
        <w:t>service</w:t>
      </w:r>
      <w:r>
        <w:rPr>
          <w:rFonts w:eastAsiaTheme="minorEastAsia" w:hint="eastAsia"/>
          <w:b/>
          <w:i/>
          <w:lang w:val="en-US" w:eastAsia="zh-CN"/>
        </w:rPr>
        <w:t>.</w:t>
      </w:r>
    </w:p>
    <w:p w14:paraId="72C6F291" w14:textId="15AD44A8" w:rsidR="003110E9" w:rsidRPr="00DD4BF7" w:rsidRDefault="003110E9" w:rsidP="003110E9">
      <w:pPr>
        <w:jc w:val="both"/>
        <w:rPr>
          <w:rFonts w:eastAsiaTheme="minorEastAsia"/>
          <w:b/>
          <w:i/>
          <w:lang w:val="en-US" w:eastAsia="zh-CN"/>
        </w:rPr>
      </w:pPr>
      <w:r w:rsidRPr="00DD4BF7">
        <w:rPr>
          <w:rFonts w:eastAsiaTheme="minorEastAsia" w:hint="eastAsia"/>
          <w:b/>
          <w:i/>
          <w:lang w:eastAsia="zh-CN"/>
        </w:rPr>
        <w:lastRenderedPageBreak/>
        <w:t>Proposal</w:t>
      </w:r>
      <w:r>
        <w:rPr>
          <w:rFonts w:eastAsiaTheme="minorEastAsia" w:hint="eastAsia"/>
          <w:b/>
          <w:i/>
          <w:lang w:eastAsia="zh-CN"/>
        </w:rPr>
        <w:t xml:space="preserve"> 9: A</w:t>
      </w:r>
      <w:r w:rsidRPr="006B204B">
        <w:rPr>
          <w:rFonts w:eastAsiaTheme="minorEastAsia"/>
          <w:b/>
          <w:i/>
          <w:lang w:eastAsia="zh-CN"/>
        </w:rPr>
        <w:t>lignment between PUSCH transmission and</w:t>
      </w:r>
      <w:r w:rsidR="00CF2D14" w:rsidRPr="00CF2D14">
        <w:rPr>
          <w:rFonts w:eastAsiaTheme="minorEastAsia"/>
          <w:b/>
          <w:i/>
          <w:lang w:eastAsia="zh-CN"/>
        </w:rPr>
        <w:t xml:space="preserve"> </w:t>
      </w:r>
      <w:r w:rsidR="00CF2D14" w:rsidRPr="003110E9">
        <w:rPr>
          <w:rFonts w:eastAsiaTheme="minorEastAsia"/>
          <w:b/>
          <w:i/>
          <w:lang w:eastAsia="zh-CN"/>
        </w:rPr>
        <w:t>HARQ feedback</w:t>
      </w:r>
      <w:r w:rsidRPr="00DD4BF7">
        <w:rPr>
          <w:rFonts w:eastAsiaTheme="minorEastAsia" w:hint="eastAsia"/>
          <w:b/>
          <w:i/>
          <w:lang w:val="en-US" w:eastAsia="zh-CN"/>
        </w:rPr>
        <w:t xml:space="preserve"> should be studied and supported to reduce UL power consumption for XR UE</w:t>
      </w:r>
      <w:r>
        <w:rPr>
          <w:rFonts w:eastAsiaTheme="minorEastAsia" w:hint="eastAsia"/>
          <w:b/>
          <w:i/>
          <w:lang w:val="en-US" w:eastAsia="zh-CN"/>
        </w:rPr>
        <w:t xml:space="preserve">, e.g., single DCI indicating UL </w:t>
      </w:r>
      <w:r>
        <w:rPr>
          <w:rFonts w:eastAsiaTheme="minorEastAsia"/>
          <w:b/>
          <w:i/>
          <w:lang w:val="en-US" w:eastAsia="zh-CN"/>
        </w:rPr>
        <w:t>transmission</w:t>
      </w:r>
      <w:r>
        <w:rPr>
          <w:rFonts w:eastAsiaTheme="minorEastAsia" w:hint="eastAsia"/>
          <w:b/>
          <w:i/>
          <w:lang w:val="en-US" w:eastAsia="zh-CN"/>
        </w:rPr>
        <w:t xml:space="preserve"> and DL transmission </w:t>
      </w:r>
      <w:r w:rsidRPr="00DD4BF7">
        <w:rPr>
          <w:rFonts w:eastAsiaTheme="minorEastAsia" w:hint="eastAsia"/>
          <w:b/>
          <w:i/>
          <w:lang w:val="en-US" w:eastAsia="zh-CN"/>
        </w:rPr>
        <w:t>(including HARQ feedback for DL reception)</w:t>
      </w:r>
      <w:r w:rsidRPr="00DD4BF7">
        <w:rPr>
          <w:rFonts w:eastAsiaTheme="minorEastAsia"/>
          <w:b/>
          <w:i/>
          <w:lang w:val="en-US" w:eastAsia="zh-CN"/>
        </w:rPr>
        <w:t xml:space="preserve"> simultaneous</w:t>
      </w:r>
      <w:r w:rsidRPr="00DD4BF7">
        <w:rPr>
          <w:rFonts w:eastAsiaTheme="minorEastAsia" w:hint="eastAsia"/>
          <w:b/>
          <w:i/>
          <w:lang w:val="en-US" w:eastAsia="zh-CN"/>
        </w:rPr>
        <w:t>ly.</w:t>
      </w:r>
    </w:p>
    <w:p w14:paraId="39D56449" w14:textId="335A9BF8" w:rsidR="002C59EC" w:rsidRDefault="005367E3" w:rsidP="007F1349">
      <w:pPr>
        <w:pStyle w:val="1"/>
        <w:rPr>
          <w:rFonts w:eastAsia="宋体"/>
          <w:b/>
          <w:sz w:val="24"/>
          <w:lang w:eastAsia="zh-CN"/>
        </w:rPr>
      </w:pPr>
      <w:r w:rsidRPr="00040994">
        <w:rPr>
          <w:rFonts w:eastAsia="宋体"/>
          <w:b/>
          <w:sz w:val="24"/>
          <w:lang w:eastAsia="zh-CN"/>
        </w:rPr>
        <w:t>References</w:t>
      </w:r>
    </w:p>
    <w:p w14:paraId="45B0EF2D" w14:textId="117BBA52" w:rsidR="007D4248" w:rsidRDefault="007D4248" w:rsidP="007D4248">
      <w:pPr>
        <w:pStyle w:val="af7"/>
        <w:numPr>
          <w:ilvl w:val="0"/>
          <w:numId w:val="13"/>
        </w:numPr>
        <w:rPr>
          <w:rFonts w:eastAsia="宋体"/>
          <w:lang w:eastAsia="zh-CN"/>
        </w:rPr>
      </w:pPr>
      <w:bookmarkStart w:id="24" w:name="_Ref101443413"/>
      <w:bookmarkStart w:id="25" w:name="_Ref100235775"/>
      <w:r>
        <w:rPr>
          <w:rFonts w:eastAsia="宋体" w:hint="eastAsia"/>
          <w:lang w:eastAsia="zh-CN"/>
        </w:rPr>
        <w:t xml:space="preserve">3GPP TR 38.838, </w:t>
      </w:r>
      <w:r w:rsidRPr="008C3AB0">
        <w:t>Study on XR (Extended Reality) Evaluations for NR</w:t>
      </w:r>
      <w:r>
        <w:rPr>
          <w:rFonts w:eastAsia="宋体" w:hint="eastAsia"/>
          <w:lang w:eastAsia="zh-CN"/>
        </w:rPr>
        <w:t>.</w:t>
      </w:r>
      <w:bookmarkEnd w:id="24"/>
    </w:p>
    <w:p w14:paraId="2BDCFC27" w14:textId="1598D7E8" w:rsidR="007D4248" w:rsidRDefault="007D4248" w:rsidP="007131BF">
      <w:pPr>
        <w:pStyle w:val="af7"/>
        <w:numPr>
          <w:ilvl w:val="0"/>
          <w:numId w:val="13"/>
        </w:numPr>
        <w:rPr>
          <w:rFonts w:eastAsia="宋体"/>
          <w:lang w:eastAsia="zh-CN"/>
        </w:rPr>
      </w:pPr>
      <w:bookmarkStart w:id="26" w:name="_Ref101443418"/>
      <w:r w:rsidRPr="007D4248">
        <w:rPr>
          <w:rFonts w:eastAsia="宋体"/>
          <w:lang w:eastAsia="zh-CN"/>
        </w:rPr>
        <w:t>RP-220285</w:t>
      </w:r>
      <w:r>
        <w:rPr>
          <w:rFonts w:eastAsia="宋体" w:hint="eastAsia"/>
          <w:lang w:eastAsia="zh-CN"/>
        </w:rPr>
        <w:t xml:space="preserve">, </w:t>
      </w:r>
      <w:r>
        <w:rPr>
          <w:rFonts w:eastAsia="宋体"/>
          <w:lang w:eastAsia="zh-CN"/>
        </w:rPr>
        <w:t>Revised SID</w:t>
      </w:r>
      <w:r w:rsidRPr="007D4248">
        <w:rPr>
          <w:rFonts w:eastAsia="宋体"/>
          <w:lang w:eastAsia="zh-CN"/>
        </w:rPr>
        <w:t>: Study on XR Enhancements for NR</w:t>
      </w:r>
      <w:r>
        <w:rPr>
          <w:rFonts w:eastAsia="宋体" w:hint="eastAsia"/>
          <w:lang w:eastAsia="zh-CN"/>
        </w:rPr>
        <w:t>,</w:t>
      </w:r>
      <w:r w:rsidRPr="007D4248">
        <w:t xml:space="preserve"> </w:t>
      </w:r>
      <w:r w:rsidR="007131BF" w:rsidRPr="007131BF">
        <w:rPr>
          <w:rFonts w:eastAsia="宋体"/>
          <w:lang w:eastAsia="zh-CN"/>
        </w:rPr>
        <w:t>Nokia (Rapporteur)</w:t>
      </w:r>
      <w:r>
        <w:rPr>
          <w:rFonts w:eastAsia="宋体" w:hint="eastAsia"/>
          <w:lang w:eastAsia="zh-CN"/>
        </w:rPr>
        <w:t>.</w:t>
      </w:r>
      <w:bookmarkEnd w:id="26"/>
    </w:p>
    <w:p w14:paraId="2D06D8DB" w14:textId="1ECC3536" w:rsidR="00CF7ABF" w:rsidRDefault="00CF7ABF" w:rsidP="007131BF">
      <w:pPr>
        <w:pStyle w:val="af7"/>
        <w:numPr>
          <w:ilvl w:val="0"/>
          <w:numId w:val="13"/>
        </w:numPr>
        <w:rPr>
          <w:rFonts w:eastAsia="宋体"/>
          <w:lang w:eastAsia="zh-CN"/>
        </w:rPr>
      </w:pPr>
      <w:bookmarkStart w:id="27" w:name="_Ref101687030"/>
      <w:r>
        <w:rPr>
          <w:rFonts w:eastAsia="宋体" w:hint="eastAsia"/>
          <w:lang w:eastAsia="zh-CN"/>
        </w:rPr>
        <w:t xml:space="preserve">3GPP TS 38.213, </w:t>
      </w:r>
      <w:r w:rsidRPr="00D11F23">
        <w:t xml:space="preserve">Physical layer procedures for </w:t>
      </w:r>
      <w:r>
        <w:t>control</w:t>
      </w:r>
      <w:r>
        <w:rPr>
          <w:rFonts w:eastAsiaTheme="minorEastAsia" w:hint="eastAsia"/>
          <w:lang w:eastAsia="zh-CN"/>
        </w:rPr>
        <w:t>.</w:t>
      </w:r>
      <w:bookmarkEnd w:id="27"/>
    </w:p>
    <w:p w14:paraId="6B96544E" w14:textId="453C36F3" w:rsidR="0007327C" w:rsidRPr="0007327C" w:rsidRDefault="0007327C" w:rsidP="007131BF">
      <w:pPr>
        <w:pStyle w:val="af7"/>
        <w:numPr>
          <w:ilvl w:val="0"/>
          <w:numId w:val="13"/>
        </w:numPr>
        <w:rPr>
          <w:rFonts w:eastAsia="宋体"/>
          <w:lang w:eastAsia="zh-CN"/>
        </w:rPr>
      </w:pPr>
      <w:bookmarkStart w:id="28" w:name="_Ref101449412"/>
      <w:r>
        <w:rPr>
          <w:rFonts w:eastAsia="宋体" w:hint="eastAsia"/>
          <w:lang w:val="en-US" w:eastAsia="zh-CN"/>
        </w:rPr>
        <w:t>R1-22</w:t>
      </w:r>
      <w:r w:rsidR="00842C5E">
        <w:rPr>
          <w:rFonts w:eastAsia="宋体"/>
          <w:lang w:val="en-US" w:eastAsia="zh-CN"/>
        </w:rPr>
        <w:t>03485</w:t>
      </w:r>
      <w:r>
        <w:rPr>
          <w:rFonts w:eastAsia="宋体" w:hint="eastAsia"/>
          <w:lang w:val="en-US" w:eastAsia="zh-CN"/>
        </w:rPr>
        <w:t>, NR enhanceme</w:t>
      </w:r>
      <w:r w:rsidR="00517EE9">
        <w:rPr>
          <w:rFonts w:eastAsia="宋体" w:hint="eastAsia"/>
          <w:lang w:val="en-US" w:eastAsia="zh-CN"/>
        </w:rPr>
        <w:t xml:space="preserve">nt for XR capacity improvement, </w:t>
      </w:r>
      <w:r>
        <w:rPr>
          <w:rFonts w:eastAsia="宋体" w:hint="eastAsia"/>
          <w:lang w:val="en-US" w:eastAsia="zh-CN"/>
        </w:rPr>
        <w:t>CATT.</w:t>
      </w:r>
      <w:bookmarkEnd w:id="28"/>
    </w:p>
    <w:p w14:paraId="5D800500" w14:textId="071D0C51" w:rsidR="00942F95" w:rsidRDefault="007D4248" w:rsidP="007131BF">
      <w:pPr>
        <w:pStyle w:val="af7"/>
        <w:numPr>
          <w:ilvl w:val="0"/>
          <w:numId w:val="13"/>
        </w:numPr>
        <w:rPr>
          <w:rFonts w:eastAsia="宋体"/>
          <w:lang w:eastAsia="zh-CN"/>
        </w:rPr>
      </w:pPr>
      <w:bookmarkStart w:id="29" w:name="_Ref101527984"/>
      <w:r w:rsidRPr="00A24F9E">
        <w:rPr>
          <w:rFonts w:eastAsia="宋体"/>
          <w:lang w:eastAsia="zh-CN"/>
        </w:rPr>
        <w:t>R1-2112244</w:t>
      </w:r>
      <w:r>
        <w:rPr>
          <w:rFonts w:eastAsia="宋体" w:hint="eastAsia"/>
          <w:lang w:eastAsia="zh-CN"/>
        </w:rPr>
        <w:t xml:space="preserve">, </w:t>
      </w:r>
      <w:r w:rsidRPr="00A24F9E">
        <w:rPr>
          <w:rFonts w:eastAsia="宋体"/>
          <w:lang w:eastAsia="zh-CN"/>
        </w:rPr>
        <w:t>Evaluation Results for XR Capacity, UE Power, and Coverage</w:t>
      </w:r>
      <w:r>
        <w:rPr>
          <w:rFonts w:eastAsia="宋体" w:hint="eastAsia"/>
          <w:lang w:eastAsia="zh-CN"/>
        </w:rPr>
        <w:t>, Qualcomm Incorporated.</w:t>
      </w:r>
      <w:bookmarkEnd w:id="25"/>
      <w:bookmarkEnd w:id="29"/>
    </w:p>
    <w:p w14:paraId="5164A703" w14:textId="63683373" w:rsidR="00A24F9E" w:rsidRDefault="00A24F9E" w:rsidP="00A24F9E">
      <w:pPr>
        <w:pStyle w:val="af7"/>
        <w:numPr>
          <w:ilvl w:val="0"/>
          <w:numId w:val="13"/>
        </w:numPr>
        <w:rPr>
          <w:rFonts w:eastAsia="宋体"/>
          <w:lang w:eastAsia="zh-CN"/>
        </w:rPr>
      </w:pPr>
      <w:bookmarkStart w:id="30" w:name="_Ref100235783"/>
      <w:r w:rsidRPr="00A24F9E">
        <w:rPr>
          <w:rFonts w:eastAsia="宋体"/>
          <w:lang w:eastAsia="zh-CN"/>
        </w:rPr>
        <w:t>R1-2110811</w:t>
      </w:r>
      <w:r>
        <w:rPr>
          <w:rFonts w:eastAsia="宋体" w:hint="eastAsia"/>
          <w:lang w:eastAsia="zh-CN"/>
        </w:rPr>
        <w:t xml:space="preserve">, </w:t>
      </w:r>
      <w:r w:rsidRPr="00A24F9E">
        <w:rPr>
          <w:rFonts w:eastAsia="宋体"/>
          <w:lang w:eastAsia="zh-CN"/>
        </w:rPr>
        <w:t>Performance evaluation results for XR and Cloud Gaming</w:t>
      </w:r>
      <w:r>
        <w:rPr>
          <w:rFonts w:eastAsia="宋体" w:hint="eastAsia"/>
          <w:lang w:eastAsia="zh-CN"/>
        </w:rPr>
        <w:t xml:space="preserve">, </w:t>
      </w:r>
      <w:r w:rsidRPr="00A24F9E">
        <w:rPr>
          <w:rFonts w:eastAsia="宋体"/>
          <w:lang w:eastAsia="zh-CN"/>
        </w:rPr>
        <w:t>Huawei, HiSilicon</w:t>
      </w:r>
      <w:r>
        <w:rPr>
          <w:rFonts w:eastAsia="宋体" w:hint="eastAsia"/>
          <w:lang w:eastAsia="zh-CN"/>
        </w:rPr>
        <w:t>.</w:t>
      </w:r>
      <w:bookmarkEnd w:id="30"/>
    </w:p>
    <w:p w14:paraId="70AC98BF" w14:textId="1D18410C" w:rsidR="00A24F9E" w:rsidRDefault="00A24F9E" w:rsidP="00A24F9E">
      <w:pPr>
        <w:pStyle w:val="af7"/>
        <w:numPr>
          <w:ilvl w:val="0"/>
          <w:numId w:val="13"/>
        </w:numPr>
        <w:rPr>
          <w:rFonts w:eastAsia="宋体"/>
          <w:lang w:eastAsia="zh-CN"/>
        </w:rPr>
      </w:pPr>
      <w:bookmarkStart w:id="31" w:name="_Ref100235792"/>
      <w:r w:rsidRPr="00A24F9E">
        <w:rPr>
          <w:rFonts w:eastAsia="宋体"/>
          <w:lang w:eastAsia="zh-CN"/>
        </w:rPr>
        <w:t>R1-2111046</w:t>
      </w:r>
      <w:r>
        <w:rPr>
          <w:rFonts w:eastAsia="宋体" w:hint="eastAsia"/>
          <w:lang w:eastAsia="zh-CN"/>
        </w:rPr>
        <w:t xml:space="preserve">, </w:t>
      </w:r>
      <w:r w:rsidRPr="00A24F9E">
        <w:rPr>
          <w:rFonts w:eastAsia="宋体"/>
          <w:lang w:eastAsia="zh-CN"/>
        </w:rPr>
        <w:t>Performance evaluation results for XR</w:t>
      </w:r>
      <w:r>
        <w:rPr>
          <w:rFonts w:eastAsia="宋体" w:hint="eastAsia"/>
          <w:lang w:eastAsia="zh-CN"/>
        </w:rPr>
        <w:t xml:space="preserve">, </w:t>
      </w:r>
      <w:r w:rsidRPr="00A24F9E">
        <w:rPr>
          <w:rFonts w:eastAsia="宋体"/>
          <w:lang w:eastAsia="zh-CN"/>
        </w:rPr>
        <w:t>vivo</w:t>
      </w:r>
      <w:r>
        <w:rPr>
          <w:rFonts w:eastAsia="宋体" w:hint="eastAsia"/>
          <w:lang w:eastAsia="zh-CN"/>
        </w:rPr>
        <w:t>.</w:t>
      </w:r>
      <w:bookmarkEnd w:id="31"/>
    </w:p>
    <w:p w14:paraId="694467E3" w14:textId="5B0AA27F" w:rsidR="00A24F9E" w:rsidRDefault="00A24F9E" w:rsidP="00A24F9E">
      <w:pPr>
        <w:pStyle w:val="af7"/>
        <w:numPr>
          <w:ilvl w:val="0"/>
          <w:numId w:val="13"/>
        </w:numPr>
        <w:rPr>
          <w:rFonts w:eastAsia="宋体"/>
          <w:lang w:eastAsia="zh-CN"/>
        </w:rPr>
      </w:pPr>
      <w:bookmarkStart w:id="32" w:name="_Ref100235801"/>
      <w:r w:rsidRPr="00A24F9E">
        <w:rPr>
          <w:rFonts w:eastAsia="宋体"/>
          <w:lang w:eastAsia="zh-CN"/>
        </w:rPr>
        <w:t>R1-2111351</w:t>
      </w:r>
      <w:r>
        <w:rPr>
          <w:rFonts w:eastAsia="宋体" w:hint="eastAsia"/>
          <w:lang w:eastAsia="zh-CN"/>
        </w:rPr>
        <w:t xml:space="preserve">, </w:t>
      </w:r>
      <w:r w:rsidRPr="00A24F9E">
        <w:rPr>
          <w:rFonts w:eastAsia="宋体"/>
          <w:lang w:eastAsia="zh-CN"/>
        </w:rPr>
        <w:t>Performance Evaluation Results for XR</w:t>
      </w:r>
      <w:r>
        <w:rPr>
          <w:rFonts w:eastAsia="宋体" w:hint="eastAsia"/>
          <w:lang w:eastAsia="zh-CN"/>
        </w:rPr>
        <w:t>,</w:t>
      </w:r>
      <w:r w:rsidR="007131BF" w:rsidRPr="007131BF">
        <w:rPr>
          <w:rFonts w:eastAsia="宋体" w:hint="eastAsia"/>
          <w:lang w:eastAsia="zh-CN"/>
        </w:rPr>
        <w:t xml:space="preserve"> </w:t>
      </w:r>
      <w:r w:rsidRPr="00A24F9E">
        <w:rPr>
          <w:rFonts w:eastAsia="宋体"/>
          <w:lang w:eastAsia="zh-CN"/>
        </w:rPr>
        <w:t>ZTE, Sanechips</w:t>
      </w:r>
      <w:r>
        <w:rPr>
          <w:rFonts w:eastAsia="宋体" w:hint="eastAsia"/>
          <w:lang w:eastAsia="zh-CN"/>
        </w:rPr>
        <w:t>.</w:t>
      </w:r>
      <w:bookmarkEnd w:id="32"/>
    </w:p>
    <w:p w14:paraId="70AB78D5" w14:textId="2ABABC5A" w:rsidR="00EA3A6C" w:rsidRPr="00EA3A6C" w:rsidRDefault="00EA3A6C" w:rsidP="00EA3A6C">
      <w:pPr>
        <w:pStyle w:val="af7"/>
        <w:numPr>
          <w:ilvl w:val="0"/>
          <w:numId w:val="13"/>
        </w:numPr>
        <w:rPr>
          <w:rFonts w:eastAsia="宋体"/>
          <w:lang w:eastAsia="zh-CN"/>
        </w:rPr>
      </w:pPr>
      <w:bookmarkStart w:id="33" w:name="_Ref101450990"/>
      <w:r>
        <w:rPr>
          <w:rFonts w:eastAsia="宋体" w:hint="eastAsia"/>
          <w:lang w:eastAsia="zh-CN"/>
        </w:rPr>
        <w:t xml:space="preserve">3GPP TS 38.331, </w:t>
      </w:r>
      <w:r w:rsidRPr="0042491E">
        <w:rPr>
          <w:rFonts w:eastAsia="宋体"/>
          <w:lang w:eastAsia="zh-CN"/>
        </w:rPr>
        <w:t>Radio Resource Control (RRC) protocol specification</w:t>
      </w:r>
      <w:r>
        <w:rPr>
          <w:rFonts w:eastAsia="宋体" w:hint="eastAsia"/>
          <w:lang w:eastAsia="zh-CN"/>
        </w:rPr>
        <w:t>.</w:t>
      </w:r>
      <w:bookmarkEnd w:id="33"/>
    </w:p>
    <w:p w14:paraId="52C42CED" w14:textId="77777777" w:rsidR="0042491E" w:rsidRDefault="0042491E" w:rsidP="0042491E">
      <w:pPr>
        <w:pStyle w:val="af7"/>
        <w:numPr>
          <w:ilvl w:val="0"/>
          <w:numId w:val="13"/>
        </w:numPr>
        <w:rPr>
          <w:rFonts w:eastAsia="宋体"/>
          <w:lang w:val="en-US" w:eastAsia="zh-CN"/>
        </w:rPr>
      </w:pPr>
      <w:bookmarkStart w:id="34" w:name="_Ref101445690"/>
      <w:r>
        <w:rPr>
          <w:rFonts w:eastAsia="宋体" w:hint="eastAsia"/>
          <w:lang w:val="en-US" w:eastAsia="zh-CN"/>
        </w:rPr>
        <w:t>3GPP TR 23.700, Study on XR (Extended Reality) and media services.</w:t>
      </w:r>
      <w:bookmarkEnd w:id="34"/>
    </w:p>
    <w:p w14:paraId="41A90610" w14:textId="77777777" w:rsidR="0042491E" w:rsidRPr="00A24F9E" w:rsidRDefault="0042491E" w:rsidP="0042491E">
      <w:pPr>
        <w:pStyle w:val="af7"/>
        <w:ind w:left="420"/>
        <w:rPr>
          <w:rFonts w:eastAsia="宋体"/>
          <w:lang w:eastAsia="zh-CN"/>
        </w:rPr>
      </w:pPr>
    </w:p>
    <w:sectPr w:rsidR="0042491E" w:rsidRPr="00A24F9E">
      <w:footerReference w:type="even" r:id="rId20"/>
      <w:footerReference w:type="default" r:id="rId21"/>
      <w:footnotePr>
        <w:numRestart w:val="eachSect"/>
      </w:footnotePr>
      <w:pgSz w:w="11907" w:h="16840"/>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ED1C89" w15:done="0"/>
  <w15:commentEx w15:paraId="23DE654A" w15:done="0"/>
  <w15:commentEx w15:paraId="677211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2722" w16cex:dateUtc="2022-04-19T19:09:00Z"/>
  <w16cex:commentExtensible w16cex:durableId="26112723" w16cex:dateUtc="2022-04-19T18:58:00Z"/>
  <w16cex:commentExtensible w16cex:durableId="26112724" w16cex:dateUtc="2022-04-24T2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ED1C89" w16cid:durableId="26112722"/>
  <w16cid:commentId w16cid:paraId="23DE654A" w16cid:durableId="26112723"/>
  <w16cid:commentId w16cid:paraId="67721139" w16cid:durableId="261127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2EDF27" w14:textId="77777777" w:rsidR="00714428" w:rsidRDefault="00714428">
      <w:pPr>
        <w:spacing w:after="0"/>
      </w:pPr>
      <w:r>
        <w:separator/>
      </w:r>
    </w:p>
  </w:endnote>
  <w:endnote w:type="continuationSeparator" w:id="0">
    <w:p w14:paraId="759497D7" w14:textId="77777777" w:rsidR="00714428" w:rsidRDefault="007144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B7F96" w14:textId="135A3A44" w:rsidR="00F443EC" w:rsidRDefault="00F443EC">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Pr="005367E3">
      <w:rPr>
        <w:rStyle w:val="af1"/>
        <w:rFonts w:eastAsia="宋体"/>
        <w:lang w:eastAsia="zh-CN"/>
      </w:rPr>
      <w:t>1</w:t>
    </w:r>
    <w:r>
      <w:rPr>
        <w:rStyle w:val="af1"/>
      </w:rPr>
      <w:fldChar w:fldCharType="end"/>
    </w:r>
  </w:p>
  <w:p w14:paraId="1A2AA51D" w14:textId="77777777" w:rsidR="00F443EC" w:rsidRDefault="00F443E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C57A8D" w14:textId="6E5EA370" w:rsidR="00F443EC" w:rsidRDefault="00F443EC">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E48B7">
      <w:rPr>
        <w:rStyle w:val="af1"/>
        <w:noProof/>
      </w:rPr>
      <w:t>8</w:t>
    </w:r>
    <w:r>
      <w:rPr>
        <w:rStyle w:val="af1"/>
      </w:rPr>
      <w:fldChar w:fldCharType="end"/>
    </w:r>
  </w:p>
  <w:p w14:paraId="18FB3816" w14:textId="77777777" w:rsidR="00F443EC" w:rsidRDefault="00F443EC">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BA62A2" w14:textId="77777777" w:rsidR="00714428" w:rsidRDefault="00714428">
      <w:pPr>
        <w:spacing w:after="0"/>
      </w:pPr>
      <w:r>
        <w:separator/>
      </w:r>
    </w:p>
  </w:footnote>
  <w:footnote w:type="continuationSeparator" w:id="0">
    <w:p w14:paraId="37878DDB" w14:textId="77777777" w:rsidR="00714428" w:rsidRDefault="007144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0D9C4862"/>
    <w:multiLevelType w:val="multilevel"/>
    <w:tmpl w:val="253609DA"/>
    <w:lvl w:ilvl="0">
      <w:start w:val="1"/>
      <w:numFmt w:val="decimal"/>
      <w:pStyle w:val="1"/>
      <w:lvlText w:val="%1"/>
      <w:lvlJc w:val="left"/>
      <w:pPr>
        <w:tabs>
          <w:tab w:val="left" w:pos="450"/>
        </w:tabs>
        <w:ind w:left="450" w:hanging="450"/>
      </w:pPr>
      <w:rPr>
        <w:rFonts w:eastAsia="MS Mincho" w:hint="default"/>
        <w:lang w:val="en-GB"/>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1713"/>
        </w:tabs>
        <w:ind w:left="1713"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2">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53E6556"/>
    <w:multiLevelType w:val="multilevel"/>
    <w:tmpl w:val="253E655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A5E212A"/>
    <w:multiLevelType w:val="hybridMultilevel"/>
    <w:tmpl w:val="FE744D6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18B5027"/>
    <w:multiLevelType w:val="hybridMultilevel"/>
    <w:tmpl w:val="3A80A080"/>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C792ABD"/>
    <w:multiLevelType w:val="hybridMultilevel"/>
    <w:tmpl w:val="28A4665E"/>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nsid w:val="3F31694A"/>
    <w:multiLevelType w:val="hybridMultilevel"/>
    <w:tmpl w:val="0D280D98"/>
    <w:lvl w:ilvl="0" w:tplc="BA74AE6A">
      <w:start w:val="1"/>
      <w:numFmt w:val="bullet"/>
      <w:lvlText w:val="•"/>
      <w:lvlJc w:val="left"/>
      <w:pPr>
        <w:tabs>
          <w:tab w:val="num" w:pos="720"/>
        </w:tabs>
        <w:ind w:left="720" w:hanging="360"/>
      </w:pPr>
      <w:rPr>
        <w:rFonts w:ascii="Arial" w:hAnsi="Arial" w:hint="default"/>
      </w:rPr>
    </w:lvl>
    <w:lvl w:ilvl="1" w:tplc="BED6D036" w:tentative="1">
      <w:start w:val="1"/>
      <w:numFmt w:val="bullet"/>
      <w:lvlText w:val="•"/>
      <w:lvlJc w:val="left"/>
      <w:pPr>
        <w:tabs>
          <w:tab w:val="num" w:pos="1440"/>
        </w:tabs>
        <w:ind w:left="1440" w:hanging="360"/>
      </w:pPr>
      <w:rPr>
        <w:rFonts w:ascii="Arial" w:hAnsi="Arial" w:hint="default"/>
      </w:rPr>
    </w:lvl>
    <w:lvl w:ilvl="2" w:tplc="47C6C386" w:tentative="1">
      <w:start w:val="1"/>
      <w:numFmt w:val="bullet"/>
      <w:lvlText w:val="•"/>
      <w:lvlJc w:val="left"/>
      <w:pPr>
        <w:tabs>
          <w:tab w:val="num" w:pos="2160"/>
        </w:tabs>
        <w:ind w:left="2160" w:hanging="360"/>
      </w:pPr>
      <w:rPr>
        <w:rFonts w:ascii="Arial" w:hAnsi="Arial" w:hint="default"/>
      </w:rPr>
    </w:lvl>
    <w:lvl w:ilvl="3" w:tplc="75D035AA" w:tentative="1">
      <w:start w:val="1"/>
      <w:numFmt w:val="bullet"/>
      <w:lvlText w:val="•"/>
      <w:lvlJc w:val="left"/>
      <w:pPr>
        <w:tabs>
          <w:tab w:val="num" w:pos="2880"/>
        </w:tabs>
        <w:ind w:left="2880" w:hanging="360"/>
      </w:pPr>
      <w:rPr>
        <w:rFonts w:ascii="Arial" w:hAnsi="Arial" w:hint="default"/>
      </w:rPr>
    </w:lvl>
    <w:lvl w:ilvl="4" w:tplc="42901504" w:tentative="1">
      <w:start w:val="1"/>
      <w:numFmt w:val="bullet"/>
      <w:lvlText w:val="•"/>
      <w:lvlJc w:val="left"/>
      <w:pPr>
        <w:tabs>
          <w:tab w:val="num" w:pos="3600"/>
        </w:tabs>
        <w:ind w:left="3600" w:hanging="360"/>
      </w:pPr>
      <w:rPr>
        <w:rFonts w:ascii="Arial" w:hAnsi="Arial" w:hint="default"/>
      </w:rPr>
    </w:lvl>
    <w:lvl w:ilvl="5" w:tplc="811803D2" w:tentative="1">
      <w:start w:val="1"/>
      <w:numFmt w:val="bullet"/>
      <w:lvlText w:val="•"/>
      <w:lvlJc w:val="left"/>
      <w:pPr>
        <w:tabs>
          <w:tab w:val="num" w:pos="4320"/>
        </w:tabs>
        <w:ind w:left="4320" w:hanging="360"/>
      </w:pPr>
      <w:rPr>
        <w:rFonts w:ascii="Arial" w:hAnsi="Arial" w:hint="default"/>
      </w:rPr>
    </w:lvl>
    <w:lvl w:ilvl="6" w:tplc="DE68CD14" w:tentative="1">
      <w:start w:val="1"/>
      <w:numFmt w:val="bullet"/>
      <w:lvlText w:val="•"/>
      <w:lvlJc w:val="left"/>
      <w:pPr>
        <w:tabs>
          <w:tab w:val="num" w:pos="5040"/>
        </w:tabs>
        <w:ind w:left="5040" w:hanging="360"/>
      </w:pPr>
      <w:rPr>
        <w:rFonts w:ascii="Arial" w:hAnsi="Arial" w:hint="default"/>
      </w:rPr>
    </w:lvl>
    <w:lvl w:ilvl="7" w:tplc="120CAC72" w:tentative="1">
      <w:start w:val="1"/>
      <w:numFmt w:val="bullet"/>
      <w:lvlText w:val="•"/>
      <w:lvlJc w:val="left"/>
      <w:pPr>
        <w:tabs>
          <w:tab w:val="num" w:pos="5760"/>
        </w:tabs>
        <w:ind w:left="5760" w:hanging="360"/>
      </w:pPr>
      <w:rPr>
        <w:rFonts w:ascii="Arial" w:hAnsi="Arial" w:hint="default"/>
      </w:rPr>
    </w:lvl>
    <w:lvl w:ilvl="8" w:tplc="478E8C66" w:tentative="1">
      <w:start w:val="1"/>
      <w:numFmt w:val="bullet"/>
      <w:lvlText w:val="•"/>
      <w:lvlJc w:val="left"/>
      <w:pPr>
        <w:tabs>
          <w:tab w:val="num" w:pos="6480"/>
        </w:tabs>
        <w:ind w:left="6480" w:hanging="360"/>
      </w:pPr>
      <w:rPr>
        <w:rFonts w:ascii="Arial" w:hAnsi="Arial" w:hint="default"/>
      </w:rPr>
    </w:lvl>
  </w:abstractNum>
  <w:abstractNum w:abstractNumId="8">
    <w:nsid w:val="430D195C"/>
    <w:multiLevelType w:val="hybridMultilevel"/>
    <w:tmpl w:val="53124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2">
    <w:nsid w:val="4BC61D4A"/>
    <w:multiLevelType w:val="hybridMultilevel"/>
    <w:tmpl w:val="8C82BA8C"/>
    <w:lvl w:ilvl="0" w:tplc="709ED10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D43971"/>
    <w:multiLevelType w:val="multilevel"/>
    <w:tmpl w:val="4FD43971"/>
    <w:lvl w:ilvl="0">
      <w:start w:val="1"/>
      <w:numFmt w:val="decimal"/>
      <w:pStyle w:val="a"/>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4">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5">
    <w:nsid w:val="5795482C"/>
    <w:multiLevelType w:val="hybridMultilevel"/>
    <w:tmpl w:val="FB408370"/>
    <w:lvl w:ilvl="0" w:tplc="A9B6383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3"/>
  </w:num>
  <w:num w:numId="3">
    <w:abstractNumId w:val="10"/>
  </w:num>
  <w:num w:numId="4">
    <w:abstractNumId w:val="17"/>
  </w:num>
  <w:num w:numId="5">
    <w:abstractNumId w:val="0"/>
  </w:num>
  <w:num w:numId="6">
    <w:abstractNumId w:val="2"/>
  </w:num>
  <w:num w:numId="7">
    <w:abstractNumId w:val="14"/>
  </w:num>
  <w:num w:numId="8">
    <w:abstractNumId w:val="9"/>
  </w:num>
  <w:num w:numId="9">
    <w:abstractNumId w:val="11"/>
  </w:num>
  <w:num w:numId="10">
    <w:abstractNumId w:val="3"/>
  </w:num>
  <w:num w:numId="11">
    <w:abstractNumId w:val="4"/>
  </w:num>
  <w:num w:numId="12">
    <w:abstractNumId w:val="7"/>
  </w:num>
  <w:num w:numId="13">
    <w:abstractNumId w:val="12"/>
  </w:num>
  <w:num w:numId="14">
    <w:abstractNumId w:val="6"/>
  </w:num>
  <w:num w:numId="15">
    <w:abstractNumId w:val="16"/>
  </w:num>
  <w:num w:numId="16">
    <w:abstractNumId w:val="5"/>
  </w:num>
  <w:num w:numId="17">
    <w:abstractNumId w:val="8"/>
  </w:num>
  <w:num w:numId="18">
    <w:abstractNumId w:val="15"/>
  </w:num>
  <w:num w:numId="19">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619"/>
    <w:rsid w:val="000006CB"/>
    <w:rsid w:val="00000936"/>
    <w:rsid w:val="000009AF"/>
    <w:rsid w:val="00000C2F"/>
    <w:rsid w:val="00000F3C"/>
    <w:rsid w:val="00000FC2"/>
    <w:rsid w:val="000010E3"/>
    <w:rsid w:val="000013AB"/>
    <w:rsid w:val="00001B14"/>
    <w:rsid w:val="00001E82"/>
    <w:rsid w:val="00001EBC"/>
    <w:rsid w:val="000020BF"/>
    <w:rsid w:val="00002631"/>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AC"/>
    <w:rsid w:val="000043B4"/>
    <w:rsid w:val="000045A9"/>
    <w:rsid w:val="000045EA"/>
    <w:rsid w:val="00004612"/>
    <w:rsid w:val="0000484C"/>
    <w:rsid w:val="00004904"/>
    <w:rsid w:val="000049C2"/>
    <w:rsid w:val="000049E8"/>
    <w:rsid w:val="00004F85"/>
    <w:rsid w:val="00004FCE"/>
    <w:rsid w:val="00005227"/>
    <w:rsid w:val="0000562C"/>
    <w:rsid w:val="000056C6"/>
    <w:rsid w:val="000059F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D60"/>
    <w:rsid w:val="00013E53"/>
    <w:rsid w:val="00014016"/>
    <w:rsid w:val="00014102"/>
    <w:rsid w:val="00014202"/>
    <w:rsid w:val="000143D3"/>
    <w:rsid w:val="000144D0"/>
    <w:rsid w:val="000149B6"/>
    <w:rsid w:val="00014ADD"/>
    <w:rsid w:val="00014E7E"/>
    <w:rsid w:val="000150E9"/>
    <w:rsid w:val="000152FD"/>
    <w:rsid w:val="0001545F"/>
    <w:rsid w:val="000155B2"/>
    <w:rsid w:val="0001564A"/>
    <w:rsid w:val="00015699"/>
    <w:rsid w:val="000156C4"/>
    <w:rsid w:val="000158DC"/>
    <w:rsid w:val="00015B6F"/>
    <w:rsid w:val="00015E59"/>
    <w:rsid w:val="00015F7E"/>
    <w:rsid w:val="00015F82"/>
    <w:rsid w:val="000161A6"/>
    <w:rsid w:val="0001620F"/>
    <w:rsid w:val="00016228"/>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17E5D"/>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C34"/>
    <w:rsid w:val="00024DE7"/>
    <w:rsid w:val="00024F60"/>
    <w:rsid w:val="00025126"/>
    <w:rsid w:val="000256F6"/>
    <w:rsid w:val="000258F1"/>
    <w:rsid w:val="0002592B"/>
    <w:rsid w:val="00025B1E"/>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66"/>
    <w:rsid w:val="000277B7"/>
    <w:rsid w:val="00027AAE"/>
    <w:rsid w:val="00027C58"/>
    <w:rsid w:val="00027C91"/>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1FFD"/>
    <w:rsid w:val="0003245D"/>
    <w:rsid w:val="00032609"/>
    <w:rsid w:val="00032F2C"/>
    <w:rsid w:val="00033530"/>
    <w:rsid w:val="00033772"/>
    <w:rsid w:val="000339AF"/>
    <w:rsid w:val="000339F3"/>
    <w:rsid w:val="00033C85"/>
    <w:rsid w:val="00033DDA"/>
    <w:rsid w:val="0003416A"/>
    <w:rsid w:val="00034503"/>
    <w:rsid w:val="0003455D"/>
    <w:rsid w:val="000346B2"/>
    <w:rsid w:val="000348EC"/>
    <w:rsid w:val="0003495C"/>
    <w:rsid w:val="0003496E"/>
    <w:rsid w:val="00034C56"/>
    <w:rsid w:val="00034F72"/>
    <w:rsid w:val="00034FD8"/>
    <w:rsid w:val="00035092"/>
    <w:rsid w:val="0003515F"/>
    <w:rsid w:val="000351B6"/>
    <w:rsid w:val="00035852"/>
    <w:rsid w:val="000359AB"/>
    <w:rsid w:val="00035AFD"/>
    <w:rsid w:val="00035CF2"/>
    <w:rsid w:val="000362BF"/>
    <w:rsid w:val="0003643E"/>
    <w:rsid w:val="0003643F"/>
    <w:rsid w:val="000364D8"/>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0994"/>
    <w:rsid w:val="0004115F"/>
    <w:rsid w:val="00041681"/>
    <w:rsid w:val="00041A69"/>
    <w:rsid w:val="0004246F"/>
    <w:rsid w:val="000424B1"/>
    <w:rsid w:val="000425B9"/>
    <w:rsid w:val="00042B81"/>
    <w:rsid w:val="00042BAF"/>
    <w:rsid w:val="00042C73"/>
    <w:rsid w:val="00042CA9"/>
    <w:rsid w:val="00042CCC"/>
    <w:rsid w:val="00042D10"/>
    <w:rsid w:val="00042E36"/>
    <w:rsid w:val="00042EBC"/>
    <w:rsid w:val="00043025"/>
    <w:rsid w:val="000435C2"/>
    <w:rsid w:val="00043643"/>
    <w:rsid w:val="000438E6"/>
    <w:rsid w:val="00043D85"/>
    <w:rsid w:val="00043E7F"/>
    <w:rsid w:val="00043F35"/>
    <w:rsid w:val="00044018"/>
    <w:rsid w:val="000448DA"/>
    <w:rsid w:val="000448EB"/>
    <w:rsid w:val="00045056"/>
    <w:rsid w:val="000451AE"/>
    <w:rsid w:val="0004527F"/>
    <w:rsid w:val="00045408"/>
    <w:rsid w:val="000454A4"/>
    <w:rsid w:val="000455E0"/>
    <w:rsid w:val="000457A0"/>
    <w:rsid w:val="00046510"/>
    <w:rsid w:val="000466D0"/>
    <w:rsid w:val="00046A97"/>
    <w:rsid w:val="00046C06"/>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3F1"/>
    <w:rsid w:val="0005142E"/>
    <w:rsid w:val="0005159C"/>
    <w:rsid w:val="000516EC"/>
    <w:rsid w:val="00051B7F"/>
    <w:rsid w:val="00051B97"/>
    <w:rsid w:val="00051D19"/>
    <w:rsid w:val="00051D75"/>
    <w:rsid w:val="00051E12"/>
    <w:rsid w:val="00052545"/>
    <w:rsid w:val="000525CC"/>
    <w:rsid w:val="00052644"/>
    <w:rsid w:val="0005293A"/>
    <w:rsid w:val="00052AD1"/>
    <w:rsid w:val="00052BF2"/>
    <w:rsid w:val="000535A3"/>
    <w:rsid w:val="00053638"/>
    <w:rsid w:val="00053DDE"/>
    <w:rsid w:val="00053E22"/>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93"/>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B7"/>
    <w:rsid w:val="000619FB"/>
    <w:rsid w:val="00061C9F"/>
    <w:rsid w:val="00061EA3"/>
    <w:rsid w:val="0006215D"/>
    <w:rsid w:val="00062460"/>
    <w:rsid w:val="000628FD"/>
    <w:rsid w:val="00063073"/>
    <w:rsid w:val="000631CF"/>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4E20"/>
    <w:rsid w:val="000654F1"/>
    <w:rsid w:val="000654FC"/>
    <w:rsid w:val="000655A7"/>
    <w:rsid w:val="000655B2"/>
    <w:rsid w:val="000655D4"/>
    <w:rsid w:val="00065DA7"/>
    <w:rsid w:val="0006609C"/>
    <w:rsid w:val="000660BD"/>
    <w:rsid w:val="000660F3"/>
    <w:rsid w:val="00066196"/>
    <w:rsid w:val="00066251"/>
    <w:rsid w:val="000663DF"/>
    <w:rsid w:val="0006647D"/>
    <w:rsid w:val="0006656B"/>
    <w:rsid w:val="00066977"/>
    <w:rsid w:val="00066CE8"/>
    <w:rsid w:val="00066F1A"/>
    <w:rsid w:val="0006713E"/>
    <w:rsid w:val="000673B0"/>
    <w:rsid w:val="000673B1"/>
    <w:rsid w:val="0006777A"/>
    <w:rsid w:val="00067D10"/>
    <w:rsid w:val="00067E01"/>
    <w:rsid w:val="00067F44"/>
    <w:rsid w:val="00067F99"/>
    <w:rsid w:val="000702FC"/>
    <w:rsid w:val="00070417"/>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27C"/>
    <w:rsid w:val="0007343B"/>
    <w:rsid w:val="0007352C"/>
    <w:rsid w:val="0007390A"/>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6C"/>
    <w:rsid w:val="00075EAD"/>
    <w:rsid w:val="00076081"/>
    <w:rsid w:val="00076192"/>
    <w:rsid w:val="00076428"/>
    <w:rsid w:val="00076509"/>
    <w:rsid w:val="000765E5"/>
    <w:rsid w:val="00076616"/>
    <w:rsid w:val="00076684"/>
    <w:rsid w:val="00076696"/>
    <w:rsid w:val="00076949"/>
    <w:rsid w:val="000769BB"/>
    <w:rsid w:val="00076A5D"/>
    <w:rsid w:val="00076BDF"/>
    <w:rsid w:val="00076EC3"/>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28"/>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23F"/>
    <w:rsid w:val="00086368"/>
    <w:rsid w:val="0008644C"/>
    <w:rsid w:val="000866A6"/>
    <w:rsid w:val="00086799"/>
    <w:rsid w:val="00086927"/>
    <w:rsid w:val="00086AEA"/>
    <w:rsid w:val="00086E47"/>
    <w:rsid w:val="000871AC"/>
    <w:rsid w:val="00087413"/>
    <w:rsid w:val="000875A9"/>
    <w:rsid w:val="0008793D"/>
    <w:rsid w:val="00087C0A"/>
    <w:rsid w:val="00087E0C"/>
    <w:rsid w:val="000901B5"/>
    <w:rsid w:val="0009042D"/>
    <w:rsid w:val="0009064B"/>
    <w:rsid w:val="000906C5"/>
    <w:rsid w:val="00090745"/>
    <w:rsid w:val="00090B5F"/>
    <w:rsid w:val="000912B4"/>
    <w:rsid w:val="000913B3"/>
    <w:rsid w:val="00091534"/>
    <w:rsid w:val="00091965"/>
    <w:rsid w:val="00091BE7"/>
    <w:rsid w:val="0009203A"/>
    <w:rsid w:val="000921EC"/>
    <w:rsid w:val="0009231C"/>
    <w:rsid w:val="0009243F"/>
    <w:rsid w:val="00092727"/>
    <w:rsid w:val="000929DA"/>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AA9"/>
    <w:rsid w:val="00094B94"/>
    <w:rsid w:val="00094F80"/>
    <w:rsid w:val="0009506B"/>
    <w:rsid w:val="000951B8"/>
    <w:rsid w:val="0009532F"/>
    <w:rsid w:val="00095370"/>
    <w:rsid w:val="00095504"/>
    <w:rsid w:val="00095D74"/>
    <w:rsid w:val="00095F3E"/>
    <w:rsid w:val="00096029"/>
    <w:rsid w:val="00096061"/>
    <w:rsid w:val="0009609F"/>
    <w:rsid w:val="000960D0"/>
    <w:rsid w:val="00096173"/>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9A1"/>
    <w:rsid w:val="00097EF5"/>
    <w:rsid w:val="00097FAC"/>
    <w:rsid w:val="000A013E"/>
    <w:rsid w:val="000A031D"/>
    <w:rsid w:val="000A035B"/>
    <w:rsid w:val="000A0A58"/>
    <w:rsid w:val="000A0CB5"/>
    <w:rsid w:val="000A0DB3"/>
    <w:rsid w:val="000A0E11"/>
    <w:rsid w:val="000A0F77"/>
    <w:rsid w:val="000A114C"/>
    <w:rsid w:val="000A13E1"/>
    <w:rsid w:val="000A14C9"/>
    <w:rsid w:val="000A2148"/>
    <w:rsid w:val="000A220C"/>
    <w:rsid w:val="000A2580"/>
    <w:rsid w:val="000A264A"/>
    <w:rsid w:val="000A281B"/>
    <w:rsid w:val="000A299C"/>
    <w:rsid w:val="000A2A44"/>
    <w:rsid w:val="000A2B5C"/>
    <w:rsid w:val="000A2B68"/>
    <w:rsid w:val="000A364A"/>
    <w:rsid w:val="000A368B"/>
    <w:rsid w:val="000A3C18"/>
    <w:rsid w:val="000A3E14"/>
    <w:rsid w:val="000A3EF6"/>
    <w:rsid w:val="000A3F28"/>
    <w:rsid w:val="000A3F48"/>
    <w:rsid w:val="000A4053"/>
    <w:rsid w:val="000A425D"/>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6B9"/>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2A"/>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393"/>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14B"/>
    <w:rsid w:val="000C19D9"/>
    <w:rsid w:val="000C1C26"/>
    <w:rsid w:val="000C1E79"/>
    <w:rsid w:val="000C1FCF"/>
    <w:rsid w:val="000C2006"/>
    <w:rsid w:val="000C2021"/>
    <w:rsid w:val="000C2129"/>
    <w:rsid w:val="000C22E5"/>
    <w:rsid w:val="000C2853"/>
    <w:rsid w:val="000C2BF7"/>
    <w:rsid w:val="000C2E02"/>
    <w:rsid w:val="000C3040"/>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C18"/>
    <w:rsid w:val="000C5DEB"/>
    <w:rsid w:val="000C5ECE"/>
    <w:rsid w:val="000C60F6"/>
    <w:rsid w:val="000C614A"/>
    <w:rsid w:val="000C616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59D"/>
    <w:rsid w:val="000D3BEB"/>
    <w:rsid w:val="000D3CAF"/>
    <w:rsid w:val="000D3CB2"/>
    <w:rsid w:val="000D3ED7"/>
    <w:rsid w:val="000D3FBF"/>
    <w:rsid w:val="000D4033"/>
    <w:rsid w:val="000D4459"/>
    <w:rsid w:val="000D4463"/>
    <w:rsid w:val="000D46FD"/>
    <w:rsid w:val="000D4792"/>
    <w:rsid w:val="000D487C"/>
    <w:rsid w:val="000D49BC"/>
    <w:rsid w:val="000D4B30"/>
    <w:rsid w:val="000D4CDB"/>
    <w:rsid w:val="000D4DBB"/>
    <w:rsid w:val="000D53E2"/>
    <w:rsid w:val="000D5A13"/>
    <w:rsid w:val="000D5C1E"/>
    <w:rsid w:val="000D5C46"/>
    <w:rsid w:val="000D5D36"/>
    <w:rsid w:val="000D60EA"/>
    <w:rsid w:val="000D6EE6"/>
    <w:rsid w:val="000D7084"/>
    <w:rsid w:val="000D72C7"/>
    <w:rsid w:val="000D732D"/>
    <w:rsid w:val="000D749A"/>
    <w:rsid w:val="000D74F2"/>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611"/>
    <w:rsid w:val="000E27F8"/>
    <w:rsid w:val="000E27FD"/>
    <w:rsid w:val="000E280A"/>
    <w:rsid w:val="000E2A25"/>
    <w:rsid w:val="000E2D24"/>
    <w:rsid w:val="000E3192"/>
    <w:rsid w:val="000E32A1"/>
    <w:rsid w:val="000E32D1"/>
    <w:rsid w:val="000E331D"/>
    <w:rsid w:val="000E338A"/>
    <w:rsid w:val="000E36FB"/>
    <w:rsid w:val="000E3850"/>
    <w:rsid w:val="000E3AE7"/>
    <w:rsid w:val="000E3F6D"/>
    <w:rsid w:val="000E40DA"/>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4C1"/>
    <w:rsid w:val="000E77E9"/>
    <w:rsid w:val="000E7A30"/>
    <w:rsid w:val="000E7D28"/>
    <w:rsid w:val="000E7E80"/>
    <w:rsid w:val="000E7E86"/>
    <w:rsid w:val="000E7F08"/>
    <w:rsid w:val="000E7F61"/>
    <w:rsid w:val="000E7FEA"/>
    <w:rsid w:val="000F0291"/>
    <w:rsid w:val="000F03D5"/>
    <w:rsid w:val="000F04BB"/>
    <w:rsid w:val="000F062A"/>
    <w:rsid w:val="000F06F4"/>
    <w:rsid w:val="000F0B53"/>
    <w:rsid w:val="000F0BF5"/>
    <w:rsid w:val="000F0DEC"/>
    <w:rsid w:val="000F0E59"/>
    <w:rsid w:val="000F0ECC"/>
    <w:rsid w:val="000F1394"/>
    <w:rsid w:val="000F13FF"/>
    <w:rsid w:val="000F142A"/>
    <w:rsid w:val="000F1445"/>
    <w:rsid w:val="000F1746"/>
    <w:rsid w:val="000F1793"/>
    <w:rsid w:val="000F19BD"/>
    <w:rsid w:val="000F1AD2"/>
    <w:rsid w:val="000F1C57"/>
    <w:rsid w:val="000F2327"/>
    <w:rsid w:val="000F24F2"/>
    <w:rsid w:val="000F255A"/>
    <w:rsid w:val="000F2B03"/>
    <w:rsid w:val="000F2DDA"/>
    <w:rsid w:val="000F3048"/>
    <w:rsid w:val="000F30FC"/>
    <w:rsid w:val="000F3195"/>
    <w:rsid w:val="000F3478"/>
    <w:rsid w:val="000F36C7"/>
    <w:rsid w:val="000F3768"/>
    <w:rsid w:val="000F3806"/>
    <w:rsid w:val="000F38A7"/>
    <w:rsid w:val="000F38DF"/>
    <w:rsid w:val="000F3DB6"/>
    <w:rsid w:val="000F3F2B"/>
    <w:rsid w:val="000F405D"/>
    <w:rsid w:val="000F40D5"/>
    <w:rsid w:val="000F474C"/>
    <w:rsid w:val="000F47C7"/>
    <w:rsid w:val="000F48C7"/>
    <w:rsid w:val="000F48EF"/>
    <w:rsid w:val="000F494E"/>
    <w:rsid w:val="000F4E86"/>
    <w:rsid w:val="000F5084"/>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80"/>
    <w:rsid w:val="001015AD"/>
    <w:rsid w:val="00101740"/>
    <w:rsid w:val="00101972"/>
    <w:rsid w:val="001019EC"/>
    <w:rsid w:val="00101B03"/>
    <w:rsid w:val="00101F79"/>
    <w:rsid w:val="00101F7E"/>
    <w:rsid w:val="00102159"/>
    <w:rsid w:val="0010258C"/>
    <w:rsid w:val="001025F9"/>
    <w:rsid w:val="00103101"/>
    <w:rsid w:val="00103329"/>
    <w:rsid w:val="001034C3"/>
    <w:rsid w:val="001037FD"/>
    <w:rsid w:val="00103B0A"/>
    <w:rsid w:val="00103C2F"/>
    <w:rsid w:val="00103D8D"/>
    <w:rsid w:val="00103F72"/>
    <w:rsid w:val="001042A2"/>
    <w:rsid w:val="001044CB"/>
    <w:rsid w:val="00104521"/>
    <w:rsid w:val="00104999"/>
    <w:rsid w:val="00104A2A"/>
    <w:rsid w:val="00104A4F"/>
    <w:rsid w:val="00104A8D"/>
    <w:rsid w:val="00104AAF"/>
    <w:rsid w:val="00104B08"/>
    <w:rsid w:val="00104C7B"/>
    <w:rsid w:val="00104D0A"/>
    <w:rsid w:val="00104D12"/>
    <w:rsid w:val="00104F5D"/>
    <w:rsid w:val="00105036"/>
    <w:rsid w:val="00105286"/>
    <w:rsid w:val="00105875"/>
    <w:rsid w:val="001058B6"/>
    <w:rsid w:val="001058E9"/>
    <w:rsid w:val="00105B52"/>
    <w:rsid w:val="00105C30"/>
    <w:rsid w:val="00105D5C"/>
    <w:rsid w:val="00105F71"/>
    <w:rsid w:val="00105FE0"/>
    <w:rsid w:val="0010602C"/>
    <w:rsid w:val="001060AB"/>
    <w:rsid w:val="00106413"/>
    <w:rsid w:val="001068A1"/>
    <w:rsid w:val="00106AE9"/>
    <w:rsid w:val="00106B85"/>
    <w:rsid w:val="00106BEB"/>
    <w:rsid w:val="00106D91"/>
    <w:rsid w:val="001071C1"/>
    <w:rsid w:val="0010729B"/>
    <w:rsid w:val="00107347"/>
    <w:rsid w:val="001074A2"/>
    <w:rsid w:val="00107724"/>
    <w:rsid w:val="00107D18"/>
    <w:rsid w:val="00107FA2"/>
    <w:rsid w:val="0011010F"/>
    <w:rsid w:val="001102A6"/>
    <w:rsid w:val="001105C4"/>
    <w:rsid w:val="00110A34"/>
    <w:rsid w:val="00110A53"/>
    <w:rsid w:val="001112BF"/>
    <w:rsid w:val="00111641"/>
    <w:rsid w:val="00111673"/>
    <w:rsid w:val="00111840"/>
    <w:rsid w:val="001118BB"/>
    <w:rsid w:val="001119D7"/>
    <w:rsid w:val="00111B40"/>
    <w:rsid w:val="00111CB5"/>
    <w:rsid w:val="00111F56"/>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E91"/>
    <w:rsid w:val="00113FD9"/>
    <w:rsid w:val="001140CC"/>
    <w:rsid w:val="001141FD"/>
    <w:rsid w:val="0011439D"/>
    <w:rsid w:val="001144AC"/>
    <w:rsid w:val="0011464E"/>
    <w:rsid w:val="00114792"/>
    <w:rsid w:val="0011486C"/>
    <w:rsid w:val="001148DF"/>
    <w:rsid w:val="00114972"/>
    <w:rsid w:val="00114A3D"/>
    <w:rsid w:val="001150F2"/>
    <w:rsid w:val="0011524D"/>
    <w:rsid w:val="001154B5"/>
    <w:rsid w:val="001159AE"/>
    <w:rsid w:val="00115DC3"/>
    <w:rsid w:val="00116321"/>
    <w:rsid w:val="001166A8"/>
    <w:rsid w:val="001166EE"/>
    <w:rsid w:val="001170B4"/>
    <w:rsid w:val="0011733C"/>
    <w:rsid w:val="00117370"/>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2CB"/>
    <w:rsid w:val="00121718"/>
    <w:rsid w:val="00121815"/>
    <w:rsid w:val="00121879"/>
    <w:rsid w:val="00121B60"/>
    <w:rsid w:val="00121CC6"/>
    <w:rsid w:val="00121D7C"/>
    <w:rsid w:val="00121D7F"/>
    <w:rsid w:val="00121E65"/>
    <w:rsid w:val="0012205B"/>
    <w:rsid w:val="001223EC"/>
    <w:rsid w:val="00122613"/>
    <w:rsid w:val="001226F0"/>
    <w:rsid w:val="001227F1"/>
    <w:rsid w:val="00122A78"/>
    <w:rsid w:val="00122D7B"/>
    <w:rsid w:val="0012312D"/>
    <w:rsid w:val="00123205"/>
    <w:rsid w:val="00123404"/>
    <w:rsid w:val="0012364B"/>
    <w:rsid w:val="001237C4"/>
    <w:rsid w:val="001239AA"/>
    <w:rsid w:val="00123DCD"/>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2A7"/>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3B"/>
    <w:rsid w:val="00141D6F"/>
    <w:rsid w:val="00141E05"/>
    <w:rsid w:val="001423B6"/>
    <w:rsid w:val="00142924"/>
    <w:rsid w:val="00142947"/>
    <w:rsid w:val="00142CFA"/>
    <w:rsid w:val="00142EAA"/>
    <w:rsid w:val="00143404"/>
    <w:rsid w:val="001436AF"/>
    <w:rsid w:val="0014372D"/>
    <w:rsid w:val="00143764"/>
    <w:rsid w:val="00143C33"/>
    <w:rsid w:val="00143FB4"/>
    <w:rsid w:val="00144141"/>
    <w:rsid w:val="00144243"/>
    <w:rsid w:val="00144294"/>
    <w:rsid w:val="0014498D"/>
    <w:rsid w:val="00144A46"/>
    <w:rsid w:val="00144D71"/>
    <w:rsid w:val="0014514A"/>
    <w:rsid w:val="0014532C"/>
    <w:rsid w:val="00145694"/>
    <w:rsid w:val="001457CD"/>
    <w:rsid w:val="00145A00"/>
    <w:rsid w:val="00145FEC"/>
    <w:rsid w:val="00146151"/>
    <w:rsid w:val="001463D3"/>
    <w:rsid w:val="00146643"/>
    <w:rsid w:val="0014679E"/>
    <w:rsid w:val="00146AA5"/>
    <w:rsid w:val="00146B64"/>
    <w:rsid w:val="00146C1F"/>
    <w:rsid w:val="00147028"/>
    <w:rsid w:val="0014714A"/>
    <w:rsid w:val="001473B7"/>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3F2"/>
    <w:rsid w:val="001524D9"/>
    <w:rsid w:val="001526CF"/>
    <w:rsid w:val="00152995"/>
    <w:rsid w:val="00152D60"/>
    <w:rsid w:val="00152DE6"/>
    <w:rsid w:val="00152F20"/>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8F1"/>
    <w:rsid w:val="00160A45"/>
    <w:rsid w:val="00160A88"/>
    <w:rsid w:val="00160E90"/>
    <w:rsid w:val="00161098"/>
    <w:rsid w:val="00161655"/>
    <w:rsid w:val="0016171E"/>
    <w:rsid w:val="001617F3"/>
    <w:rsid w:val="00161867"/>
    <w:rsid w:val="0016188F"/>
    <w:rsid w:val="0016194B"/>
    <w:rsid w:val="00161A26"/>
    <w:rsid w:val="00161E26"/>
    <w:rsid w:val="00162162"/>
    <w:rsid w:val="0016222B"/>
    <w:rsid w:val="0016285A"/>
    <w:rsid w:val="00162DD3"/>
    <w:rsid w:val="00162ECC"/>
    <w:rsid w:val="00163301"/>
    <w:rsid w:val="0016331B"/>
    <w:rsid w:val="00163633"/>
    <w:rsid w:val="00163911"/>
    <w:rsid w:val="00163912"/>
    <w:rsid w:val="001639DE"/>
    <w:rsid w:val="00163B18"/>
    <w:rsid w:val="00163B41"/>
    <w:rsid w:val="00163E16"/>
    <w:rsid w:val="00163F37"/>
    <w:rsid w:val="0016411F"/>
    <w:rsid w:val="0016412C"/>
    <w:rsid w:val="0016427B"/>
    <w:rsid w:val="0016436F"/>
    <w:rsid w:val="00164564"/>
    <w:rsid w:val="00164746"/>
    <w:rsid w:val="001648F3"/>
    <w:rsid w:val="00164B15"/>
    <w:rsid w:val="00164BC6"/>
    <w:rsid w:val="00164C30"/>
    <w:rsid w:val="00164F35"/>
    <w:rsid w:val="00165443"/>
    <w:rsid w:val="00165711"/>
    <w:rsid w:val="00165974"/>
    <w:rsid w:val="00165D37"/>
    <w:rsid w:val="00165E25"/>
    <w:rsid w:val="00165E97"/>
    <w:rsid w:val="00165F41"/>
    <w:rsid w:val="001660E2"/>
    <w:rsid w:val="0016610C"/>
    <w:rsid w:val="001665DC"/>
    <w:rsid w:val="001666F2"/>
    <w:rsid w:val="00166A17"/>
    <w:rsid w:val="00166AF3"/>
    <w:rsid w:val="00167078"/>
    <w:rsid w:val="00167612"/>
    <w:rsid w:val="00167A7D"/>
    <w:rsid w:val="00167AAF"/>
    <w:rsid w:val="00167F11"/>
    <w:rsid w:val="00167F30"/>
    <w:rsid w:val="00167FB4"/>
    <w:rsid w:val="001702FF"/>
    <w:rsid w:val="00170372"/>
    <w:rsid w:val="00170846"/>
    <w:rsid w:val="00170911"/>
    <w:rsid w:val="00170B84"/>
    <w:rsid w:val="00170C56"/>
    <w:rsid w:val="00170CA1"/>
    <w:rsid w:val="00170F40"/>
    <w:rsid w:val="00170FD3"/>
    <w:rsid w:val="001719C6"/>
    <w:rsid w:val="001719FB"/>
    <w:rsid w:val="00171F12"/>
    <w:rsid w:val="00172253"/>
    <w:rsid w:val="00172CD0"/>
    <w:rsid w:val="00172D70"/>
    <w:rsid w:val="00172E5C"/>
    <w:rsid w:val="00173055"/>
    <w:rsid w:val="001730B8"/>
    <w:rsid w:val="0017312E"/>
    <w:rsid w:val="0017339E"/>
    <w:rsid w:val="00173413"/>
    <w:rsid w:val="00173669"/>
    <w:rsid w:val="001738B3"/>
    <w:rsid w:val="00173A00"/>
    <w:rsid w:val="00173DF2"/>
    <w:rsid w:val="0017408D"/>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844"/>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DC3"/>
    <w:rsid w:val="00177EB7"/>
    <w:rsid w:val="0018003E"/>
    <w:rsid w:val="001803A1"/>
    <w:rsid w:val="00180719"/>
    <w:rsid w:val="0018078A"/>
    <w:rsid w:val="00180895"/>
    <w:rsid w:val="001808C9"/>
    <w:rsid w:val="001809C8"/>
    <w:rsid w:val="00180ACF"/>
    <w:rsid w:val="00180C0E"/>
    <w:rsid w:val="00180D5D"/>
    <w:rsid w:val="00180F96"/>
    <w:rsid w:val="001810E0"/>
    <w:rsid w:val="00181364"/>
    <w:rsid w:val="00181770"/>
    <w:rsid w:val="001817EB"/>
    <w:rsid w:val="0018180F"/>
    <w:rsid w:val="0018196C"/>
    <w:rsid w:val="00181D95"/>
    <w:rsid w:val="001821AA"/>
    <w:rsid w:val="001821EA"/>
    <w:rsid w:val="0018273D"/>
    <w:rsid w:val="00182795"/>
    <w:rsid w:val="00182824"/>
    <w:rsid w:val="00182A23"/>
    <w:rsid w:val="00182A64"/>
    <w:rsid w:val="00182C3E"/>
    <w:rsid w:val="001833C4"/>
    <w:rsid w:val="001836E7"/>
    <w:rsid w:val="00183976"/>
    <w:rsid w:val="00183B3C"/>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03B"/>
    <w:rsid w:val="0019018F"/>
    <w:rsid w:val="0019060C"/>
    <w:rsid w:val="00190788"/>
    <w:rsid w:val="0019083D"/>
    <w:rsid w:val="00190875"/>
    <w:rsid w:val="00190AC9"/>
    <w:rsid w:val="00190D0B"/>
    <w:rsid w:val="00190F62"/>
    <w:rsid w:val="001911C2"/>
    <w:rsid w:val="00191439"/>
    <w:rsid w:val="00191495"/>
    <w:rsid w:val="00191596"/>
    <w:rsid w:val="00191662"/>
    <w:rsid w:val="001916C0"/>
    <w:rsid w:val="00191794"/>
    <w:rsid w:val="001917A5"/>
    <w:rsid w:val="00191E19"/>
    <w:rsid w:val="00191E5A"/>
    <w:rsid w:val="001924D0"/>
    <w:rsid w:val="001925C1"/>
    <w:rsid w:val="001928B0"/>
    <w:rsid w:val="00192927"/>
    <w:rsid w:val="001929B9"/>
    <w:rsid w:val="00192B22"/>
    <w:rsid w:val="00192B3C"/>
    <w:rsid w:val="00192C9E"/>
    <w:rsid w:val="001933A0"/>
    <w:rsid w:val="001933BF"/>
    <w:rsid w:val="00193747"/>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A20"/>
    <w:rsid w:val="001A0B32"/>
    <w:rsid w:val="001A0F40"/>
    <w:rsid w:val="001A17C6"/>
    <w:rsid w:val="001A17D3"/>
    <w:rsid w:val="001A17F9"/>
    <w:rsid w:val="001A1ACB"/>
    <w:rsid w:val="001A1CAB"/>
    <w:rsid w:val="001A1F1B"/>
    <w:rsid w:val="001A2458"/>
    <w:rsid w:val="001A26AB"/>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4FE9"/>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9C7"/>
    <w:rsid w:val="001A6C21"/>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23"/>
    <w:rsid w:val="001B1359"/>
    <w:rsid w:val="001B137E"/>
    <w:rsid w:val="001B1413"/>
    <w:rsid w:val="001B1759"/>
    <w:rsid w:val="001B1AF0"/>
    <w:rsid w:val="001B1BB2"/>
    <w:rsid w:val="001B1EF2"/>
    <w:rsid w:val="001B2356"/>
    <w:rsid w:val="001B2450"/>
    <w:rsid w:val="001B2501"/>
    <w:rsid w:val="001B2999"/>
    <w:rsid w:val="001B2D1A"/>
    <w:rsid w:val="001B2D6D"/>
    <w:rsid w:val="001B2FA3"/>
    <w:rsid w:val="001B3517"/>
    <w:rsid w:val="001B375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814"/>
    <w:rsid w:val="001B7C00"/>
    <w:rsid w:val="001B7C4A"/>
    <w:rsid w:val="001B7F58"/>
    <w:rsid w:val="001B7FB3"/>
    <w:rsid w:val="001C0156"/>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743"/>
    <w:rsid w:val="001C4A8F"/>
    <w:rsid w:val="001C4AC8"/>
    <w:rsid w:val="001C4D02"/>
    <w:rsid w:val="001C5161"/>
    <w:rsid w:val="001C51C6"/>
    <w:rsid w:val="001C52D2"/>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79"/>
    <w:rsid w:val="001D1FC5"/>
    <w:rsid w:val="001D268B"/>
    <w:rsid w:val="001D2D54"/>
    <w:rsid w:val="001D2F93"/>
    <w:rsid w:val="001D2FCA"/>
    <w:rsid w:val="001D2FE2"/>
    <w:rsid w:val="001D3018"/>
    <w:rsid w:val="001D338B"/>
    <w:rsid w:val="001D3D1E"/>
    <w:rsid w:val="001D3E1C"/>
    <w:rsid w:val="001D3EE3"/>
    <w:rsid w:val="001D3FA7"/>
    <w:rsid w:val="001D4099"/>
    <w:rsid w:val="001D41FD"/>
    <w:rsid w:val="001D4303"/>
    <w:rsid w:val="001D44C7"/>
    <w:rsid w:val="001D4B34"/>
    <w:rsid w:val="001D4E09"/>
    <w:rsid w:val="001D4E45"/>
    <w:rsid w:val="001D524E"/>
    <w:rsid w:val="001D5310"/>
    <w:rsid w:val="001D57B2"/>
    <w:rsid w:val="001D5D60"/>
    <w:rsid w:val="001D6074"/>
    <w:rsid w:val="001D60F2"/>
    <w:rsid w:val="001D6148"/>
    <w:rsid w:val="001D632D"/>
    <w:rsid w:val="001D6633"/>
    <w:rsid w:val="001D6671"/>
    <w:rsid w:val="001D66B8"/>
    <w:rsid w:val="001D6E98"/>
    <w:rsid w:val="001D6F7D"/>
    <w:rsid w:val="001D70E1"/>
    <w:rsid w:val="001D7327"/>
    <w:rsid w:val="001D7710"/>
    <w:rsid w:val="001D7740"/>
    <w:rsid w:val="001D7946"/>
    <w:rsid w:val="001D7A89"/>
    <w:rsid w:val="001D7D7F"/>
    <w:rsid w:val="001D7EF2"/>
    <w:rsid w:val="001E0018"/>
    <w:rsid w:val="001E0095"/>
    <w:rsid w:val="001E01ED"/>
    <w:rsid w:val="001E02CB"/>
    <w:rsid w:val="001E0339"/>
    <w:rsid w:val="001E069F"/>
    <w:rsid w:val="001E06BE"/>
    <w:rsid w:val="001E09E0"/>
    <w:rsid w:val="001E0AB3"/>
    <w:rsid w:val="001E1122"/>
    <w:rsid w:val="001E11E0"/>
    <w:rsid w:val="001E14EE"/>
    <w:rsid w:val="001E17D4"/>
    <w:rsid w:val="001E182D"/>
    <w:rsid w:val="001E1E35"/>
    <w:rsid w:val="001E2150"/>
    <w:rsid w:val="001E23B8"/>
    <w:rsid w:val="001E2481"/>
    <w:rsid w:val="001E296B"/>
    <w:rsid w:val="001E29CE"/>
    <w:rsid w:val="001E2A24"/>
    <w:rsid w:val="001E2C27"/>
    <w:rsid w:val="001E3776"/>
    <w:rsid w:val="001E3887"/>
    <w:rsid w:val="001E391D"/>
    <w:rsid w:val="001E3A21"/>
    <w:rsid w:val="001E3DDD"/>
    <w:rsid w:val="001E4002"/>
    <w:rsid w:val="001E4439"/>
    <w:rsid w:val="001E4849"/>
    <w:rsid w:val="001E4A98"/>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4B5E"/>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023"/>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47"/>
    <w:rsid w:val="00200FD1"/>
    <w:rsid w:val="002010E1"/>
    <w:rsid w:val="002011AC"/>
    <w:rsid w:val="002014CE"/>
    <w:rsid w:val="00201557"/>
    <w:rsid w:val="00201685"/>
    <w:rsid w:val="00201908"/>
    <w:rsid w:val="00201A9D"/>
    <w:rsid w:val="00201CEA"/>
    <w:rsid w:val="00202008"/>
    <w:rsid w:val="00202028"/>
    <w:rsid w:val="00202680"/>
    <w:rsid w:val="002028E3"/>
    <w:rsid w:val="002028E8"/>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0C0"/>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2C"/>
    <w:rsid w:val="00206CDE"/>
    <w:rsid w:val="00206DA4"/>
    <w:rsid w:val="002070BD"/>
    <w:rsid w:val="0020730B"/>
    <w:rsid w:val="0020733F"/>
    <w:rsid w:val="0020737C"/>
    <w:rsid w:val="002078EB"/>
    <w:rsid w:val="0020797E"/>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7EA"/>
    <w:rsid w:val="00214EDC"/>
    <w:rsid w:val="002151B8"/>
    <w:rsid w:val="00215234"/>
    <w:rsid w:val="00215264"/>
    <w:rsid w:val="00215312"/>
    <w:rsid w:val="0021588B"/>
    <w:rsid w:val="002159F6"/>
    <w:rsid w:val="00215A80"/>
    <w:rsid w:val="00216163"/>
    <w:rsid w:val="0021647F"/>
    <w:rsid w:val="00216649"/>
    <w:rsid w:val="002169CF"/>
    <w:rsid w:val="00216A20"/>
    <w:rsid w:val="00216BAF"/>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CE4"/>
    <w:rsid w:val="00220F79"/>
    <w:rsid w:val="00220F81"/>
    <w:rsid w:val="00221026"/>
    <w:rsid w:val="00221127"/>
    <w:rsid w:val="002211BE"/>
    <w:rsid w:val="002213D5"/>
    <w:rsid w:val="0022168C"/>
    <w:rsid w:val="002217D3"/>
    <w:rsid w:val="00221837"/>
    <w:rsid w:val="00221D55"/>
    <w:rsid w:val="00221EB4"/>
    <w:rsid w:val="00222220"/>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4C"/>
    <w:rsid w:val="002241BE"/>
    <w:rsid w:val="0022463A"/>
    <w:rsid w:val="002249C2"/>
    <w:rsid w:val="00224CF2"/>
    <w:rsid w:val="00224DC7"/>
    <w:rsid w:val="00224F98"/>
    <w:rsid w:val="002250DD"/>
    <w:rsid w:val="002252B8"/>
    <w:rsid w:val="002252DD"/>
    <w:rsid w:val="002253F6"/>
    <w:rsid w:val="0022546D"/>
    <w:rsid w:val="002254D9"/>
    <w:rsid w:val="0022565C"/>
    <w:rsid w:val="002256C6"/>
    <w:rsid w:val="00225B93"/>
    <w:rsid w:val="00225DB9"/>
    <w:rsid w:val="00225DEB"/>
    <w:rsid w:val="00225E5B"/>
    <w:rsid w:val="00225E83"/>
    <w:rsid w:val="00226075"/>
    <w:rsid w:val="0022620E"/>
    <w:rsid w:val="00226404"/>
    <w:rsid w:val="00226571"/>
    <w:rsid w:val="002266FB"/>
    <w:rsid w:val="00226810"/>
    <w:rsid w:val="00226A32"/>
    <w:rsid w:val="00226A53"/>
    <w:rsid w:val="00226A6F"/>
    <w:rsid w:val="00226A7A"/>
    <w:rsid w:val="00226D42"/>
    <w:rsid w:val="00226DD1"/>
    <w:rsid w:val="002270B4"/>
    <w:rsid w:val="00227392"/>
    <w:rsid w:val="00227737"/>
    <w:rsid w:val="00227A0B"/>
    <w:rsid w:val="00227A63"/>
    <w:rsid w:val="00227CAC"/>
    <w:rsid w:val="00230084"/>
    <w:rsid w:val="00230090"/>
    <w:rsid w:val="00230233"/>
    <w:rsid w:val="00230331"/>
    <w:rsid w:val="002303C5"/>
    <w:rsid w:val="0023048C"/>
    <w:rsid w:val="00230886"/>
    <w:rsid w:val="00230D91"/>
    <w:rsid w:val="00230EFD"/>
    <w:rsid w:val="00231103"/>
    <w:rsid w:val="00231351"/>
    <w:rsid w:val="002313A8"/>
    <w:rsid w:val="00231496"/>
    <w:rsid w:val="002315B1"/>
    <w:rsid w:val="002315BC"/>
    <w:rsid w:val="0023193A"/>
    <w:rsid w:val="00231F64"/>
    <w:rsid w:val="00232009"/>
    <w:rsid w:val="002322D7"/>
    <w:rsid w:val="0023234F"/>
    <w:rsid w:val="00232979"/>
    <w:rsid w:val="00232A1C"/>
    <w:rsid w:val="00232CBE"/>
    <w:rsid w:val="00232DFE"/>
    <w:rsid w:val="00232F5F"/>
    <w:rsid w:val="002335B4"/>
    <w:rsid w:val="002337D0"/>
    <w:rsid w:val="002338ED"/>
    <w:rsid w:val="00233A30"/>
    <w:rsid w:val="0023408C"/>
    <w:rsid w:val="002340CC"/>
    <w:rsid w:val="002344EB"/>
    <w:rsid w:val="00234520"/>
    <w:rsid w:val="0023463E"/>
    <w:rsid w:val="00234968"/>
    <w:rsid w:val="00234A4E"/>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A7"/>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150"/>
    <w:rsid w:val="0024333A"/>
    <w:rsid w:val="00243455"/>
    <w:rsid w:val="00243744"/>
    <w:rsid w:val="002437F5"/>
    <w:rsid w:val="00243A66"/>
    <w:rsid w:val="00243B4D"/>
    <w:rsid w:val="00243BA8"/>
    <w:rsid w:val="00243C09"/>
    <w:rsid w:val="00243DC6"/>
    <w:rsid w:val="00243F05"/>
    <w:rsid w:val="00243F6C"/>
    <w:rsid w:val="00243F90"/>
    <w:rsid w:val="0024438F"/>
    <w:rsid w:val="00244641"/>
    <w:rsid w:val="0024482F"/>
    <w:rsid w:val="0024488A"/>
    <w:rsid w:val="002448C6"/>
    <w:rsid w:val="00244BE3"/>
    <w:rsid w:val="00244C1A"/>
    <w:rsid w:val="002450F6"/>
    <w:rsid w:val="0024558F"/>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DE2"/>
    <w:rsid w:val="00250E6C"/>
    <w:rsid w:val="002512D1"/>
    <w:rsid w:val="00251601"/>
    <w:rsid w:val="00251615"/>
    <w:rsid w:val="00251C7C"/>
    <w:rsid w:val="00251D8B"/>
    <w:rsid w:val="00251EB6"/>
    <w:rsid w:val="00251EBF"/>
    <w:rsid w:val="00251ED7"/>
    <w:rsid w:val="00251F60"/>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4FC5"/>
    <w:rsid w:val="00255102"/>
    <w:rsid w:val="0025557C"/>
    <w:rsid w:val="002556D9"/>
    <w:rsid w:val="0025586C"/>
    <w:rsid w:val="00255A16"/>
    <w:rsid w:val="00255B3F"/>
    <w:rsid w:val="00255E96"/>
    <w:rsid w:val="00256513"/>
    <w:rsid w:val="00256634"/>
    <w:rsid w:val="00256A11"/>
    <w:rsid w:val="00256C56"/>
    <w:rsid w:val="00256CAB"/>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0E56"/>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3B28"/>
    <w:rsid w:val="00264187"/>
    <w:rsid w:val="0026447C"/>
    <w:rsid w:val="002645D7"/>
    <w:rsid w:val="0026461C"/>
    <w:rsid w:val="0026465B"/>
    <w:rsid w:val="00264C55"/>
    <w:rsid w:val="00264D27"/>
    <w:rsid w:val="00264E8C"/>
    <w:rsid w:val="00264FFC"/>
    <w:rsid w:val="00265027"/>
    <w:rsid w:val="002653E6"/>
    <w:rsid w:val="002657BB"/>
    <w:rsid w:val="00265A08"/>
    <w:rsid w:val="00265BFA"/>
    <w:rsid w:val="002667C8"/>
    <w:rsid w:val="002667D1"/>
    <w:rsid w:val="00266A23"/>
    <w:rsid w:val="00266DEC"/>
    <w:rsid w:val="00266E06"/>
    <w:rsid w:val="00266EB2"/>
    <w:rsid w:val="00267188"/>
    <w:rsid w:val="002671C7"/>
    <w:rsid w:val="002671DC"/>
    <w:rsid w:val="002672F5"/>
    <w:rsid w:val="00267607"/>
    <w:rsid w:val="002677EF"/>
    <w:rsid w:val="00267C86"/>
    <w:rsid w:val="00267CE8"/>
    <w:rsid w:val="00267D27"/>
    <w:rsid w:val="00267DF3"/>
    <w:rsid w:val="0027019B"/>
    <w:rsid w:val="00270372"/>
    <w:rsid w:val="002705D0"/>
    <w:rsid w:val="00270609"/>
    <w:rsid w:val="0027068C"/>
    <w:rsid w:val="00270B72"/>
    <w:rsid w:val="00270B8F"/>
    <w:rsid w:val="00270BA0"/>
    <w:rsid w:val="00270CB9"/>
    <w:rsid w:val="00270D34"/>
    <w:rsid w:val="00271092"/>
    <w:rsid w:val="00271563"/>
    <w:rsid w:val="00271796"/>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923"/>
    <w:rsid w:val="00275A62"/>
    <w:rsid w:val="00275B01"/>
    <w:rsid w:val="00275C21"/>
    <w:rsid w:val="00275C69"/>
    <w:rsid w:val="00276051"/>
    <w:rsid w:val="002760B4"/>
    <w:rsid w:val="002760ED"/>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38"/>
    <w:rsid w:val="002813D5"/>
    <w:rsid w:val="002818ED"/>
    <w:rsid w:val="00281E62"/>
    <w:rsid w:val="00281FD9"/>
    <w:rsid w:val="00282005"/>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869"/>
    <w:rsid w:val="0028493C"/>
    <w:rsid w:val="00284B50"/>
    <w:rsid w:val="00284D01"/>
    <w:rsid w:val="00285246"/>
    <w:rsid w:val="002854BB"/>
    <w:rsid w:val="002856CA"/>
    <w:rsid w:val="00285932"/>
    <w:rsid w:val="00285A45"/>
    <w:rsid w:val="00285B94"/>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A94"/>
    <w:rsid w:val="00292EDE"/>
    <w:rsid w:val="0029300A"/>
    <w:rsid w:val="002930B0"/>
    <w:rsid w:val="002931A4"/>
    <w:rsid w:val="00293476"/>
    <w:rsid w:val="002939DC"/>
    <w:rsid w:val="00293C4A"/>
    <w:rsid w:val="00293CAC"/>
    <w:rsid w:val="0029415C"/>
    <w:rsid w:val="002941F9"/>
    <w:rsid w:val="00294272"/>
    <w:rsid w:val="00294446"/>
    <w:rsid w:val="002946A9"/>
    <w:rsid w:val="00294BBA"/>
    <w:rsid w:val="00294E9B"/>
    <w:rsid w:val="00294F60"/>
    <w:rsid w:val="0029543F"/>
    <w:rsid w:val="002958DF"/>
    <w:rsid w:val="00295909"/>
    <w:rsid w:val="002959B8"/>
    <w:rsid w:val="00296153"/>
    <w:rsid w:val="00296227"/>
    <w:rsid w:val="00296407"/>
    <w:rsid w:val="002965AA"/>
    <w:rsid w:val="00296614"/>
    <w:rsid w:val="0029676E"/>
    <w:rsid w:val="00296789"/>
    <w:rsid w:val="0029684F"/>
    <w:rsid w:val="00296873"/>
    <w:rsid w:val="00296B72"/>
    <w:rsid w:val="00296D09"/>
    <w:rsid w:val="00296E75"/>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0E"/>
    <w:rsid w:val="002A0D72"/>
    <w:rsid w:val="002A107A"/>
    <w:rsid w:val="002A119C"/>
    <w:rsid w:val="002A11EE"/>
    <w:rsid w:val="002A1329"/>
    <w:rsid w:val="002A1420"/>
    <w:rsid w:val="002A173A"/>
    <w:rsid w:val="002A1AE5"/>
    <w:rsid w:val="002A1D09"/>
    <w:rsid w:val="002A1D9D"/>
    <w:rsid w:val="002A1FB1"/>
    <w:rsid w:val="002A1FDC"/>
    <w:rsid w:val="002A217E"/>
    <w:rsid w:val="002A23E7"/>
    <w:rsid w:val="002A25C4"/>
    <w:rsid w:val="002A2612"/>
    <w:rsid w:val="002A291F"/>
    <w:rsid w:val="002A2976"/>
    <w:rsid w:val="002A297F"/>
    <w:rsid w:val="002A2EEB"/>
    <w:rsid w:val="002A2F0E"/>
    <w:rsid w:val="002A2F42"/>
    <w:rsid w:val="002A2FFB"/>
    <w:rsid w:val="002A3578"/>
    <w:rsid w:val="002A36DF"/>
    <w:rsid w:val="002A3EEA"/>
    <w:rsid w:val="002A3F34"/>
    <w:rsid w:val="002A40FD"/>
    <w:rsid w:val="002A423C"/>
    <w:rsid w:val="002A46B3"/>
    <w:rsid w:val="002A47B2"/>
    <w:rsid w:val="002A4B41"/>
    <w:rsid w:val="002A4BF7"/>
    <w:rsid w:val="002A4FFE"/>
    <w:rsid w:val="002A502A"/>
    <w:rsid w:val="002A50E0"/>
    <w:rsid w:val="002A58E9"/>
    <w:rsid w:val="002A59A0"/>
    <w:rsid w:val="002A5A53"/>
    <w:rsid w:val="002A5B55"/>
    <w:rsid w:val="002A5EB7"/>
    <w:rsid w:val="002A5F10"/>
    <w:rsid w:val="002A5F2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653"/>
    <w:rsid w:val="002A7713"/>
    <w:rsid w:val="002A78FA"/>
    <w:rsid w:val="002A78FF"/>
    <w:rsid w:val="002A7982"/>
    <w:rsid w:val="002A7B1E"/>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929"/>
    <w:rsid w:val="002B1BDC"/>
    <w:rsid w:val="002B1DCD"/>
    <w:rsid w:val="002B1E60"/>
    <w:rsid w:val="002B1E90"/>
    <w:rsid w:val="002B1FF5"/>
    <w:rsid w:val="002B207B"/>
    <w:rsid w:val="002B272C"/>
    <w:rsid w:val="002B2A2D"/>
    <w:rsid w:val="002B2B05"/>
    <w:rsid w:val="002B2C24"/>
    <w:rsid w:val="002B2F74"/>
    <w:rsid w:val="002B3122"/>
    <w:rsid w:val="002B31C6"/>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79"/>
    <w:rsid w:val="002B5480"/>
    <w:rsid w:val="002B559D"/>
    <w:rsid w:val="002B55EC"/>
    <w:rsid w:val="002B560E"/>
    <w:rsid w:val="002B5A36"/>
    <w:rsid w:val="002B5DD2"/>
    <w:rsid w:val="002B5E5B"/>
    <w:rsid w:val="002B5F52"/>
    <w:rsid w:val="002B5FE3"/>
    <w:rsid w:val="002B620A"/>
    <w:rsid w:val="002B62A4"/>
    <w:rsid w:val="002B6396"/>
    <w:rsid w:val="002B64C2"/>
    <w:rsid w:val="002B6E3C"/>
    <w:rsid w:val="002B6FA9"/>
    <w:rsid w:val="002B7164"/>
    <w:rsid w:val="002B719A"/>
    <w:rsid w:val="002B71F4"/>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806"/>
    <w:rsid w:val="002C2B48"/>
    <w:rsid w:val="002C2C5B"/>
    <w:rsid w:val="002C352E"/>
    <w:rsid w:val="002C3C2F"/>
    <w:rsid w:val="002C3FBB"/>
    <w:rsid w:val="002C4A4D"/>
    <w:rsid w:val="002C4DA6"/>
    <w:rsid w:val="002C52C2"/>
    <w:rsid w:val="002C53B2"/>
    <w:rsid w:val="002C5439"/>
    <w:rsid w:val="002C552B"/>
    <w:rsid w:val="002C5887"/>
    <w:rsid w:val="002C58DC"/>
    <w:rsid w:val="002C59EC"/>
    <w:rsid w:val="002C59EF"/>
    <w:rsid w:val="002C5B4D"/>
    <w:rsid w:val="002C5F99"/>
    <w:rsid w:val="002C60D6"/>
    <w:rsid w:val="002C666A"/>
    <w:rsid w:val="002C721F"/>
    <w:rsid w:val="002C7228"/>
    <w:rsid w:val="002C72A8"/>
    <w:rsid w:val="002C72DA"/>
    <w:rsid w:val="002C73DC"/>
    <w:rsid w:val="002C74F1"/>
    <w:rsid w:val="002C7539"/>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1F0E"/>
    <w:rsid w:val="002D21B8"/>
    <w:rsid w:val="002D2525"/>
    <w:rsid w:val="002D26C0"/>
    <w:rsid w:val="002D2A59"/>
    <w:rsid w:val="002D2BB2"/>
    <w:rsid w:val="002D2F2B"/>
    <w:rsid w:val="002D319A"/>
    <w:rsid w:val="002D34A2"/>
    <w:rsid w:val="002D37CB"/>
    <w:rsid w:val="002D37D1"/>
    <w:rsid w:val="002D3ACF"/>
    <w:rsid w:val="002D3BC9"/>
    <w:rsid w:val="002D3FCC"/>
    <w:rsid w:val="002D4170"/>
    <w:rsid w:val="002D424D"/>
    <w:rsid w:val="002D43D4"/>
    <w:rsid w:val="002D44BF"/>
    <w:rsid w:val="002D4705"/>
    <w:rsid w:val="002D4785"/>
    <w:rsid w:val="002D4A84"/>
    <w:rsid w:val="002D4B15"/>
    <w:rsid w:val="002D4F0E"/>
    <w:rsid w:val="002D50EE"/>
    <w:rsid w:val="002D54E4"/>
    <w:rsid w:val="002D55F6"/>
    <w:rsid w:val="002D587B"/>
    <w:rsid w:val="002D59A5"/>
    <w:rsid w:val="002D5D36"/>
    <w:rsid w:val="002D5DD1"/>
    <w:rsid w:val="002D5F05"/>
    <w:rsid w:val="002D6171"/>
    <w:rsid w:val="002D61DC"/>
    <w:rsid w:val="002D62E9"/>
    <w:rsid w:val="002D6319"/>
    <w:rsid w:val="002D6628"/>
    <w:rsid w:val="002D6B05"/>
    <w:rsid w:val="002D6E03"/>
    <w:rsid w:val="002D703D"/>
    <w:rsid w:val="002D70AE"/>
    <w:rsid w:val="002D70B0"/>
    <w:rsid w:val="002D70F5"/>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68"/>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46"/>
    <w:rsid w:val="002E66F0"/>
    <w:rsid w:val="002E677F"/>
    <w:rsid w:val="002E67E7"/>
    <w:rsid w:val="002E6962"/>
    <w:rsid w:val="002E6DF3"/>
    <w:rsid w:val="002E74A1"/>
    <w:rsid w:val="002E776C"/>
    <w:rsid w:val="002E7816"/>
    <w:rsid w:val="002E7841"/>
    <w:rsid w:val="002E79EB"/>
    <w:rsid w:val="002E7A33"/>
    <w:rsid w:val="002E7A6B"/>
    <w:rsid w:val="002E7B32"/>
    <w:rsid w:val="002E7CE2"/>
    <w:rsid w:val="002E7D42"/>
    <w:rsid w:val="002F01EA"/>
    <w:rsid w:val="002F0911"/>
    <w:rsid w:val="002F0A07"/>
    <w:rsid w:val="002F0D6C"/>
    <w:rsid w:val="002F0F29"/>
    <w:rsid w:val="002F11FB"/>
    <w:rsid w:val="002F11FC"/>
    <w:rsid w:val="002F130F"/>
    <w:rsid w:val="002F1367"/>
    <w:rsid w:val="002F16E7"/>
    <w:rsid w:val="002F1701"/>
    <w:rsid w:val="002F1A23"/>
    <w:rsid w:val="002F1E0C"/>
    <w:rsid w:val="002F1EB4"/>
    <w:rsid w:val="002F1F54"/>
    <w:rsid w:val="002F213B"/>
    <w:rsid w:val="002F26F8"/>
    <w:rsid w:val="002F2768"/>
    <w:rsid w:val="002F2811"/>
    <w:rsid w:val="002F2848"/>
    <w:rsid w:val="002F29B9"/>
    <w:rsid w:val="002F2C05"/>
    <w:rsid w:val="002F2CE9"/>
    <w:rsid w:val="002F2F77"/>
    <w:rsid w:val="002F3063"/>
    <w:rsid w:val="002F31A6"/>
    <w:rsid w:val="002F31C0"/>
    <w:rsid w:val="002F322C"/>
    <w:rsid w:val="002F3292"/>
    <w:rsid w:val="002F34D9"/>
    <w:rsid w:val="002F359A"/>
    <w:rsid w:val="002F367C"/>
    <w:rsid w:val="002F37B4"/>
    <w:rsid w:val="002F3893"/>
    <w:rsid w:val="002F39A4"/>
    <w:rsid w:val="002F3F1E"/>
    <w:rsid w:val="002F4343"/>
    <w:rsid w:val="002F43CF"/>
    <w:rsid w:val="002F4995"/>
    <w:rsid w:val="002F49CC"/>
    <w:rsid w:val="002F4A0E"/>
    <w:rsid w:val="002F4B2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89D"/>
    <w:rsid w:val="002F7A07"/>
    <w:rsid w:val="002F7AED"/>
    <w:rsid w:val="002F7C53"/>
    <w:rsid w:val="002F7D9C"/>
    <w:rsid w:val="002F7EC9"/>
    <w:rsid w:val="0030026F"/>
    <w:rsid w:val="003002D2"/>
    <w:rsid w:val="003003B4"/>
    <w:rsid w:val="0030054B"/>
    <w:rsid w:val="0030076C"/>
    <w:rsid w:val="003007A3"/>
    <w:rsid w:val="00300A04"/>
    <w:rsid w:val="00300EDD"/>
    <w:rsid w:val="00300F0B"/>
    <w:rsid w:val="00300FB5"/>
    <w:rsid w:val="00301285"/>
    <w:rsid w:val="00301358"/>
    <w:rsid w:val="00301E42"/>
    <w:rsid w:val="00302094"/>
    <w:rsid w:val="0030212A"/>
    <w:rsid w:val="0030217A"/>
    <w:rsid w:val="003023B9"/>
    <w:rsid w:val="00302849"/>
    <w:rsid w:val="0030287D"/>
    <w:rsid w:val="003029BF"/>
    <w:rsid w:val="00302BC6"/>
    <w:rsid w:val="00302ED6"/>
    <w:rsid w:val="00303051"/>
    <w:rsid w:val="00303356"/>
    <w:rsid w:val="003033F0"/>
    <w:rsid w:val="00303750"/>
    <w:rsid w:val="00303D83"/>
    <w:rsid w:val="0030400D"/>
    <w:rsid w:val="003040C0"/>
    <w:rsid w:val="003040F1"/>
    <w:rsid w:val="00304502"/>
    <w:rsid w:val="003045B5"/>
    <w:rsid w:val="00304985"/>
    <w:rsid w:val="00304B46"/>
    <w:rsid w:val="00304D47"/>
    <w:rsid w:val="00305059"/>
    <w:rsid w:val="003051C5"/>
    <w:rsid w:val="003051D3"/>
    <w:rsid w:val="00305881"/>
    <w:rsid w:val="00305A23"/>
    <w:rsid w:val="00305C82"/>
    <w:rsid w:val="00305D03"/>
    <w:rsid w:val="00305FD3"/>
    <w:rsid w:val="003061FF"/>
    <w:rsid w:val="00306415"/>
    <w:rsid w:val="003065EF"/>
    <w:rsid w:val="00306FEC"/>
    <w:rsid w:val="0030719A"/>
    <w:rsid w:val="0030725E"/>
    <w:rsid w:val="0030788C"/>
    <w:rsid w:val="00307B1A"/>
    <w:rsid w:val="00307D7F"/>
    <w:rsid w:val="003102CC"/>
    <w:rsid w:val="00310928"/>
    <w:rsid w:val="00310E38"/>
    <w:rsid w:val="00310E77"/>
    <w:rsid w:val="00310FD2"/>
    <w:rsid w:val="00311058"/>
    <w:rsid w:val="003110E9"/>
    <w:rsid w:val="003111D7"/>
    <w:rsid w:val="003113FF"/>
    <w:rsid w:val="00311774"/>
    <w:rsid w:val="00311970"/>
    <w:rsid w:val="00311E11"/>
    <w:rsid w:val="00311E19"/>
    <w:rsid w:val="003121EE"/>
    <w:rsid w:val="00312355"/>
    <w:rsid w:val="003128B0"/>
    <w:rsid w:val="00312962"/>
    <w:rsid w:val="00312A10"/>
    <w:rsid w:val="00312F6D"/>
    <w:rsid w:val="0031389C"/>
    <w:rsid w:val="003138EF"/>
    <w:rsid w:val="003139D3"/>
    <w:rsid w:val="00313CDF"/>
    <w:rsid w:val="00313E5B"/>
    <w:rsid w:val="00313FFC"/>
    <w:rsid w:val="00314483"/>
    <w:rsid w:val="003146D0"/>
    <w:rsid w:val="00314922"/>
    <w:rsid w:val="00314A27"/>
    <w:rsid w:val="00314DC5"/>
    <w:rsid w:val="00314DC8"/>
    <w:rsid w:val="003151E3"/>
    <w:rsid w:val="003152CB"/>
    <w:rsid w:val="00315319"/>
    <w:rsid w:val="003154DF"/>
    <w:rsid w:val="003158C2"/>
    <w:rsid w:val="00315A10"/>
    <w:rsid w:val="00315E48"/>
    <w:rsid w:val="00315E58"/>
    <w:rsid w:val="00315EE0"/>
    <w:rsid w:val="00315F10"/>
    <w:rsid w:val="0031612C"/>
    <w:rsid w:val="003163BE"/>
    <w:rsid w:val="003165D0"/>
    <w:rsid w:val="003165E0"/>
    <w:rsid w:val="00316622"/>
    <w:rsid w:val="003169DE"/>
    <w:rsid w:val="00316DB4"/>
    <w:rsid w:val="00317224"/>
    <w:rsid w:val="00317B64"/>
    <w:rsid w:val="00317B74"/>
    <w:rsid w:val="00317C5B"/>
    <w:rsid w:val="00317C5D"/>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34C"/>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63D"/>
    <w:rsid w:val="003247B9"/>
    <w:rsid w:val="0032485F"/>
    <w:rsid w:val="00324998"/>
    <w:rsid w:val="00324A16"/>
    <w:rsid w:val="00324A5D"/>
    <w:rsid w:val="00324DA9"/>
    <w:rsid w:val="00324E00"/>
    <w:rsid w:val="00324F9A"/>
    <w:rsid w:val="0032500B"/>
    <w:rsid w:val="003250F5"/>
    <w:rsid w:val="003251F6"/>
    <w:rsid w:val="00325454"/>
    <w:rsid w:val="0032566C"/>
    <w:rsid w:val="00325791"/>
    <w:rsid w:val="00325BC9"/>
    <w:rsid w:val="00325CDB"/>
    <w:rsid w:val="00325E0F"/>
    <w:rsid w:val="0032643D"/>
    <w:rsid w:val="003264C8"/>
    <w:rsid w:val="003265F6"/>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E8E"/>
    <w:rsid w:val="0033224F"/>
    <w:rsid w:val="00332543"/>
    <w:rsid w:val="00332A8F"/>
    <w:rsid w:val="00332AED"/>
    <w:rsid w:val="00332B7C"/>
    <w:rsid w:val="00332B8B"/>
    <w:rsid w:val="00332C55"/>
    <w:rsid w:val="00332D8E"/>
    <w:rsid w:val="00333200"/>
    <w:rsid w:val="003333C4"/>
    <w:rsid w:val="00333519"/>
    <w:rsid w:val="00333B30"/>
    <w:rsid w:val="00333CE1"/>
    <w:rsid w:val="00333FE3"/>
    <w:rsid w:val="00334428"/>
    <w:rsid w:val="00334574"/>
    <w:rsid w:val="003346C0"/>
    <w:rsid w:val="003347F9"/>
    <w:rsid w:val="00334950"/>
    <w:rsid w:val="00334CE3"/>
    <w:rsid w:val="00334EFD"/>
    <w:rsid w:val="003352D0"/>
    <w:rsid w:val="003353EF"/>
    <w:rsid w:val="00335577"/>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92E"/>
    <w:rsid w:val="00340B5C"/>
    <w:rsid w:val="00340DD1"/>
    <w:rsid w:val="00340F52"/>
    <w:rsid w:val="00341023"/>
    <w:rsid w:val="003410DE"/>
    <w:rsid w:val="00341313"/>
    <w:rsid w:val="00341540"/>
    <w:rsid w:val="00341656"/>
    <w:rsid w:val="00341698"/>
    <w:rsid w:val="00341786"/>
    <w:rsid w:val="00341962"/>
    <w:rsid w:val="00341DF7"/>
    <w:rsid w:val="00341F85"/>
    <w:rsid w:val="00342166"/>
    <w:rsid w:val="00342287"/>
    <w:rsid w:val="00342343"/>
    <w:rsid w:val="0034242A"/>
    <w:rsid w:val="003424FD"/>
    <w:rsid w:val="00342537"/>
    <w:rsid w:val="003426F4"/>
    <w:rsid w:val="00342A2A"/>
    <w:rsid w:val="00342B6C"/>
    <w:rsid w:val="00342E33"/>
    <w:rsid w:val="003431AE"/>
    <w:rsid w:val="0034327E"/>
    <w:rsid w:val="00343406"/>
    <w:rsid w:val="0034352F"/>
    <w:rsid w:val="003435DB"/>
    <w:rsid w:val="0034367E"/>
    <w:rsid w:val="00343996"/>
    <w:rsid w:val="00343A29"/>
    <w:rsid w:val="00343A2A"/>
    <w:rsid w:val="00343ABF"/>
    <w:rsid w:val="00343C6C"/>
    <w:rsid w:val="00343CE2"/>
    <w:rsid w:val="00343E51"/>
    <w:rsid w:val="003440C8"/>
    <w:rsid w:val="003442DA"/>
    <w:rsid w:val="003444A6"/>
    <w:rsid w:val="003444C9"/>
    <w:rsid w:val="003445DC"/>
    <w:rsid w:val="00344984"/>
    <w:rsid w:val="00344C41"/>
    <w:rsid w:val="00344F56"/>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14"/>
    <w:rsid w:val="0035006B"/>
    <w:rsid w:val="00350179"/>
    <w:rsid w:val="0035032B"/>
    <w:rsid w:val="003504EF"/>
    <w:rsid w:val="00350A02"/>
    <w:rsid w:val="00350B2B"/>
    <w:rsid w:val="00350B4F"/>
    <w:rsid w:val="00350CEE"/>
    <w:rsid w:val="003513C0"/>
    <w:rsid w:val="003516DA"/>
    <w:rsid w:val="00351B4E"/>
    <w:rsid w:val="00351C61"/>
    <w:rsid w:val="00351C66"/>
    <w:rsid w:val="00352179"/>
    <w:rsid w:val="003525A1"/>
    <w:rsid w:val="003525D9"/>
    <w:rsid w:val="0035267B"/>
    <w:rsid w:val="00352928"/>
    <w:rsid w:val="00352C56"/>
    <w:rsid w:val="00352EC9"/>
    <w:rsid w:val="003531FB"/>
    <w:rsid w:val="00353768"/>
    <w:rsid w:val="00353F06"/>
    <w:rsid w:val="00353FB2"/>
    <w:rsid w:val="0035465C"/>
    <w:rsid w:val="003548F2"/>
    <w:rsid w:val="003549FB"/>
    <w:rsid w:val="00354AAE"/>
    <w:rsid w:val="00354B95"/>
    <w:rsid w:val="00354D2F"/>
    <w:rsid w:val="00354DB1"/>
    <w:rsid w:val="00354E0D"/>
    <w:rsid w:val="00354EB8"/>
    <w:rsid w:val="00354F71"/>
    <w:rsid w:val="00354FAB"/>
    <w:rsid w:val="003550A9"/>
    <w:rsid w:val="003551C4"/>
    <w:rsid w:val="003554E3"/>
    <w:rsid w:val="003555B9"/>
    <w:rsid w:val="003555FF"/>
    <w:rsid w:val="003557C3"/>
    <w:rsid w:val="003557E4"/>
    <w:rsid w:val="00355836"/>
    <w:rsid w:val="00355D27"/>
    <w:rsid w:val="00355E3D"/>
    <w:rsid w:val="00355E8F"/>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57D9A"/>
    <w:rsid w:val="0036019D"/>
    <w:rsid w:val="00360341"/>
    <w:rsid w:val="003604CE"/>
    <w:rsid w:val="00360905"/>
    <w:rsid w:val="0036090D"/>
    <w:rsid w:val="00360929"/>
    <w:rsid w:val="003609BB"/>
    <w:rsid w:val="00360A04"/>
    <w:rsid w:val="00360C6A"/>
    <w:rsid w:val="00360CF2"/>
    <w:rsid w:val="00360E82"/>
    <w:rsid w:val="00360F85"/>
    <w:rsid w:val="00360FAA"/>
    <w:rsid w:val="0036137C"/>
    <w:rsid w:val="003619FC"/>
    <w:rsid w:val="00361E22"/>
    <w:rsid w:val="003620E6"/>
    <w:rsid w:val="003622C6"/>
    <w:rsid w:val="0036241C"/>
    <w:rsid w:val="0036244B"/>
    <w:rsid w:val="003624C9"/>
    <w:rsid w:val="00362744"/>
    <w:rsid w:val="003628AA"/>
    <w:rsid w:val="00362DCE"/>
    <w:rsid w:val="00362F29"/>
    <w:rsid w:val="0036311A"/>
    <w:rsid w:val="003632EA"/>
    <w:rsid w:val="00363429"/>
    <w:rsid w:val="0036353B"/>
    <w:rsid w:val="00363656"/>
    <w:rsid w:val="00363AD0"/>
    <w:rsid w:val="00363D60"/>
    <w:rsid w:val="00363D74"/>
    <w:rsid w:val="00363D9A"/>
    <w:rsid w:val="00363DA9"/>
    <w:rsid w:val="003642E1"/>
    <w:rsid w:val="003644A1"/>
    <w:rsid w:val="00364549"/>
    <w:rsid w:val="0036463E"/>
    <w:rsid w:val="003646F8"/>
    <w:rsid w:val="00364869"/>
    <w:rsid w:val="00364904"/>
    <w:rsid w:val="00364BF8"/>
    <w:rsid w:val="00364C64"/>
    <w:rsid w:val="00364F6D"/>
    <w:rsid w:val="00364FC1"/>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AC7"/>
    <w:rsid w:val="00367C19"/>
    <w:rsid w:val="00367D85"/>
    <w:rsid w:val="0037005E"/>
    <w:rsid w:val="00370338"/>
    <w:rsid w:val="00370486"/>
    <w:rsid w:val="00370493"/>
    <w:rsid w:val="00370494"/>
    <w:rsid w:val="003705D5"/>
    <w:rsid w:val="00370626"/>
    <w:rsid w:val="00370627"/>
    <w:rsid w:val="00370901"/>
    <w:rsid w:val="00370ABC"/>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011"/>
    <w:rsid w:val="00373156"/>
    <w:rsid w:val="0037370B"/>
    <w:rsid w:val="0037390B"/>
    <w:rsid w:val="0037394D"/>
    <w:rsid w:val="00373AAD"/>
    <w:rsid w:val="00373ACF"/>
    <w:rsid w:val="00373BEE"/>
    <w:rsid w:val="00373DC7"/>
    <w:rsid w:val="00373EA7"/>
    <w:rsid w:val="00373FA3"/>
    <w:rsid w:val="0037420B"/>
    <w:rsid w:val="003742E9"/>
    <w:rsid w:val="003748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64B"/>
    <w:rsid w:val="0037777E"/>
    <w:rsid w:val="0037782F"/>
    <w:rsid w:val="00377ABD"/>
    <w:rsid w:val="00377CA6"/>
    <w:rsid w:val="00377E64"/>
    <w:rsid w:val="00377E99"/>
    <w:rsid w:val="0038019C"/>
    <w:rsid w:val="00380291"/>
    <w:rsid w:val="00380355"/>
    <w:rsid w:val="00380723"/>
    <w:rsid w:val="00380794"/>
    <w:rsid w:val="003807AF"/>
    <w:rsid w:val="00380A23"/>
    <w:rsid w:val="00380C7D"/>
    <w:rsid w:val="00380D5A"/>
    <w:rsid w:val="00380EA9"/>
    <w:rsid w:val="003810FD"/>
    <w:rsid w:val="003813BE"/>
    <w:rsid w:val="003816C4"/>
    <w:rsid w:val="00381961"/>
    <w:rsid w:val="00381D7A"/>
    <w:rsid w:val="003821D7"/>
    <w:rsid w:val="0038256F"/>
    <w:rsid w:val="00382FBF"/>
    <w:rsid w:val="003832CB"/>
    <w:rsid w:val="003832DC"/>
    <w:rsid w:val="0038330B"/>
    <w:rsid w:val="003835E5"/>
    <w:rsid w:val="00383682"/>
    <w:rsid w:val="00383825"/>
    <w:rsid w:val="00383DAF"/>
    <w:rsid w:val="00384075"/>
    <w:rsid w:val="00384128"/>
    <w:rsid w:val="003841E9"/>
    <w:rsid w:val="00384699"/>
    <w:rsid w:val="003849C0"/>
    <w:rsid w:val="003849ED"/>
    <w:rsid w:val="00384A9A"/>
    <w:rsid w:val="00384B3F"/>
    <w:rsid w:val="00384E79"/>
    <w:rsid w:val="00384F5A"/>
    <w:rsid w:val="00384FD4"/>
    <w:rsid w:val="003857B1"/>
    <w:rsid w:val="0038584D"/>
    <w:rsid w:val="00385991"/>
    <w:rsid w:val="00385D93"/>
    <w:rsid w:val="00386006"/>
    <w:rsid w:val="00386114"/>
    <w:rsid w:val="00386299"/>
    <w:rsid w:val="003864C2"/>
    <w:rsid w:val="003865CC"/>
    <w:rsid w:val="00386B5F"/>
    <w:rsid w:val="00386C6A"/>
    <w:rsid w:val="00386E3E"/>
    <w:rsid w:val="003870C5"/>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139"/>
    <w:rsid w:val="003913BF"/>
    <w:rsid w:val="003913FA"/>
    <w:rsid w:val="003917C7"/>
    <w:rsid w:val="00391E2F"/>
    <w:rsid w:val="00391FC6"/>
    <w:rsid w:val="003921D7"/>
    <w:rsid w:val="003921D9"/>
    <w:rsid w:val="00392218"/>
    <w:rsid w:val="003925AB"/>
    <w:rsid w:val="00392689"/>
    <w:rsid w:val="0039292F"/>
    <w:rsid w:val="00392CD7"/>
    <w:rsid w:val="00392DF0"/>
    <w:rsid w:val="00392EAE"/>
    <w:rsid w:val="0039305C"/>
    <w:rsid w:val="003930E6"/>
    <w:rsid w:val="00393791"/>
    <w:rsid w:val="00393815"/>
    <w:rsid w:val="003938F1"/>
    <w:rsid w:val="00393BC3"/>
    <w:rsid w:val="00393E91"/>
    <w:rsid w:val="00394076"/>
    <w:rsid w:val="00394218"/>
    <w:rsid w:val="003942C8"/>
    <w:rsid w:val="0039432D"/>
    <w:rsid w:val="003943A8"/>
    <w:rsid w:val="003947D3"/>
    <w:rsid w:val="00394B02"/>
    <w:rsid w:val="00394C08"/>
    <w:rsid w:val="00394D27"/>
    <w:rsid w:val="003950DA"/>
    <w:rsid w:val="003955A2"/>
    <w:rsid w:val="003955F6"/>
    <w:rsid w:val="00395763"/>
    <w:rsid w:val="00395891"/>
    <w:rsid w:val="003959C7"/>
    <w:rsid w:val="003959E7"/>
    <w:rsid w:val="00395B5F"/>
    <w:rsid w:val="00395E19"/>
    <w:rsid w:val="00395F79"/>
    <w:rsid w:val="00396628"/>
    <w:rsid w:val="00396C90"/>
    <w:rsid w:val="00397036"/>
    <w:rsid w:val="00397154"/>
    <w:rsid w:val="00397232"/>
    <w:rsid w:val="003973BD"/>
    <w:rsid w:val="0039753A"/>
    <w:rsid w:val="003A00F3"/>
    <w:rsid w:val="003A061B"/>
    <w:rsid w:val="003A065A"/>
    <w:rsid w:val="003A0987"/>
    <w:rsid w:val="003A0C0E"/>
    <w:rsid w:val="003A0EA5"/>
    <w:rsid w:val="003A101C"/>
    <w:rsid w:val="003A117B"/>
    <w:rsid w:val="003A1386"/>
    <w:rsid w:val="003A13E0"/>
    <w:rsid w:val="003A14BD"/>
    <w:rsid w:val="003A1897"/>
    <w:rsid w:val="003A1936"/>
    <w:rsid w:val="003A1974"/>
    <w:rsid w:val="003A1CBF"/>
    <w:rsid w:val="003A1DC8"/>
    <w:rsid w:val="003A1F2E"/>
    <w:rsid w:val="003A218F"/>
    <w:rsid w:val="003A21E8"/>
    <w:rsid w:val="003A2349"/>
    <w:rsid w:val="003A2496"/>
    <w:rsid w:val="003A27D0"/>
    <w:rsid w:val="003A29A2"/>
    <w:rsid w:val="003A2B9F"/>
    <w:rsid w:val="003A308D"/>
    <w:rsid w:val="003A31D2"/>
    <w:rsid w:val="003A32DB"/>
    <w:rsid w:val="003A332A"/>
    <w:rsid w:val="003A3430"/>
    <w:rsid w:val="003A3529"/>
    <w:rsid w:val="003A35A8"/>
    <w:rsid w:val="003A3706"/>
    <w:rsid w:val="003A38BB"/>
    <w:rsid w:val="003A390C"/>
    <w:rsid w:val="003A395E"/>
    <w:rsid w:val="003A3C0F"/>
    <w:rsid w:val="003A41DD"/>
    <w:rsid w:val="003A4237"/>
    <w:rsid w:val="003A43F9"/>
    <w:rsid w:val="003A4426"/>
    <w:rsid w:val="003A4718"/>
    <w:rsid w:val="003A4908"/>
    <w:rsid w:val="003A499D"/>
    <w:rsid w:val="003A4A46"/>
    <w:rsid w:val="003A4A61"/>
    <w:rsid w:val="003A4A77"/>
    <w:rsid w:val="003A4ACA"/>
    <w:rsid w:val="003A4D91"/>
    <w:rsid w:val="003A4E68"/>
    <w:rsid w:val="003A51C6"/>
    <w:rsid w:val="003A5308"/>
    <w:rsid w:val="003A5445"/>
    <w:rsid w:val="003A54FC"/>
    <w:rsid w:val="003A5670"/>
    <w:rsid w:val="003A57CC"/>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B13"/>
    <w:rsid w:val="003A6DED"/>
    <w:rsid w:val="003A6EDF"/>
    <w:rsid w:val="003A6FF5"/>
    <w:rsid w:val="003A7009"/>
    <w:rsid w:val="003A701B"/>
    <w:rsid w:val="003A7153"/>
    <w:rsid w:val="003A7419"/>
    <w:rsid w:val="003A787B"/>
    <w:rsid w:val="003A7924"/>
    <w:rsid w:val="003A792D"/>
    <w:rsid w:val="003A7D16"/>
    <w:rsid w:val="003A7ECD"/>
    <w:rsid w:val="003B0050"/>
    <w:rsid w:val="003B00D2"/>
    <w:rsid w:val="003B015D"/>
    <w:rsid w:val="003B01BB"/>
    <w:rsid w:val="003B0283"/>
    <w:rsid w:val="003B041B"/>
    <w:rsid w:val="003B0514"/>
    <w:rsid w:val="003B08EE"/>
    <w:rsid w:val="003B09B9"/>
    <w:rsid w:val="003B1161"/>
    <w:rsid w:val="003B11C3"/>
    <w:rsid w:val="003B11CE"/>
    <w:rsid w:val="003B12A1"/>
    <w:rsid w:val="003B1387"/>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06"/>
    <w:rsid w:val="003B4BE9"/>
    <w:rsid w:val="003B4C45"/>
    <w:rsid w:val="003B4C4F"/>
    <w:rsid w:val="003B5131"/>
    <w:rsid w:val="003B51A3"/>
    <w:rsid w:val="003B52D9"/>
    <w:rsid w:val="003B54AF"/>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3D2"/>
    <w:rsid w:val="003C3444"/>
    <w:rsid w:val="003C34F4"/>
    <w:rsid w:val="003C3B98"/>
    <w:rsid w:val="003C3D17"/>
    <w:rsid w:val="003C3D1B"/>
    <w:rsid w:val="003C3D8F"/>
    <w:rsid w:val="003C3E8A"/>
    <w:rsid w:val="003C424E"/>
    <w:rsid w:val="003C4425"/>
    <w:rsid w:val="003C45A1"/>
    <w:rsid w:val="003C47ED"/>
    <w:rsid w:val="003C4A76"/>
    <w:rsid w:val="003C4B76"/>
    <w:rsid w:val="003C4C69"/>
    <w:rsid w:val="003C4E52"/>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87F"/>
    <w:rsid w:val="003C6E34"/>
    <w:rsid w:val="003C73C0"/>
    <w:rsid w:val="003C75D8"/>
    <w:rsid w:val="003C76E6"/>
    <w:rsid w:val="003C77FC"/>
    <w:rsid w:val="003C7DB7"/>
    <w:rsid w:val="003C7E60"/>
    <w:rsid w:val="003C7F73"/>
    <w:rsid w:val="003C7FDF"/>
    <w:rsid w:val="003D00D0"/>
    <w:rsid w:val="003D0596"/>
    <w:rsid w:val="003D08DA"/>
    <w:rsid w:val="003D09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2C"/>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8AA"/>
    <w:rsid w:val="003E09F8"/>
    <w:rsid w:val="003E0A64"/>
    <w:rsid w:val="003E0A89"/>
    <w:rsid w:val="003E0B3E"/>
    <w:rsid w:val="003E0B48"/>
    <w:rsid w:val="003E0B9D"/>
    <w:rsid w:val="003E0C11"/>
    <w:rsid w:val="003E0D73"/>
    <w:rsid w:val="003E0E7F"/>
    <w:rsid w:val="003E1095"/>
    <w:rsid w:val="003E114F"/>
    <w:rsid w:val="003E11B2"/>
    <w:rsid w:val="003E152E"/>
    <w:rsid w:val="003E1735"/>
    <w:rsid w:val="003E1AE8"/>
    <w:rsid w:val="003E1D93"/>
    <w:rsid w:val="003E1F5F"/>
    <w:rsid w:val="003E1FE5"/>
    <w:rsid w:val="003E2099"/>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48A"/>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9DE"/>
    <w:rsid w:val="003F1A66"/>
    <w:rsid w:val="003F1C48"/>
    <w:rsid w:val="003F1D3A"/>
    <w:rsid w:val="003F1F9D"/>
    <w:rsid w:val="003F20A1"/>
    <w:rsid w:val="003F2138"/>
    <w:rsid w:val="003F2604"/>
    <w:rsid w:val="003F2E47"/>
    <w:rsid w:val="003F2F9A"/>
    <w:rsid w:val="003F301E"/>
    <w:rsid w:val="003F333E"/>
    <w:rsid w:val="003F3383"/>
    <w:rsid w:val="003F3410"/>
    <w:rsid w:val="003F3556"/>
    <w:rsid w:val="003F376E"/>
    <w:rsid w:val="003F3EED"/>
    <w:rsid w:val="003F4377"/>
    <w:rsid w:val="003F4393"/>
    <w:rsid w:val="003F443B"/>
    <w:rsid w:val="003F4470"/>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87F"/>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2B7"/>
    <w:rsid w:val="0040266A"/>
    <w:rsid w:val="00402CF7"/>
    <w:rsid w:val="00402D43"/>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B19"/>
    <w:rsid w:val="00404C6B"/>
    <w:rsid w:val="00404FC1"/>
    <w:rsid w:val="00405177"/>
    <w:rsid w:val="00405235"/>
    <w:rsid w:val="00405A89"/>
    <w:rsid w:val="00405FFC"/>
    <w:rsid w:val="0040652E"/>
    <w:rsid w:val="00406836"/>
    <w:rsid w:val="00406986"/>
    <w:rsid w:val="00406F2B"/>
    <w:rsid w:val="00407291"/>
    <w:rsid w:val="004075E2"/>
    <w:rsid w:val="00407A89"/>
    <w:rsid w:val="00407AFB"/>
    <w:rsid w:val="00407C43"/>
    <w:rsid w:val="00407E01"/>
    <w:rsid w:val="00410297"/>
    <w:rsid w:val="0041045D"/>
    <w:rsid w:val="0041055E"/>
    <w:rsid w:val="004105AA"/>
    <w:rsid w:val="004105BB"/>
    <w:rsid w:val="004111DE"/>
    <w:rsid w:val="00411534"/>
    <w:rsid w:val="00411A6F"/>
    <w:rsid w:val="00411ABE"/>
    <w:rsid w:val="00411CFD"/>
    <w:rsid w:val="00412112"/>
    <w:rsid w:val="0041212A"/>
    <w:rsid w:val="0041219E"/>
    <w:rsid w:val="004122D8"/>
    <w:rsid w:val="004123D7"/>
    <w:rsid w:val="00412744"/>
    <w:rsid w:val="004127C9"/>
    <w:rsid w:val="00412944"/>
    <w:rsid w:val="00412A28"/>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5F"/>
    <w:rsid w:val="004150DE"/>
    <w:rsid w:val="004155C6"/>
    <w:rsid w:val="004155DF"/>
    <w:rsid w:val="0041572F"/>
    <w:rsid w:val="00415779"/>
    <w:rsid w:val="00415BF3"/>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34E"/>
    <w:rsid w:val="0042061D"/>
    <w:rsid w:val="004208C5"/>
    <w:rsid w:val="00420A5E"/>
    <w:rsid w:val="00420F39"/>
    <w:rsid w:val="004210CA"/>
    <w:rsid w:val="004211D0"/>
    <w:rsid w:val="004214D7"/>
    <w:rsid w:val="00421506"/>
    <w:rsid w:val="004217C4"/>
    <w:rsid w:val="00421A0C"/>
    <w:rsid w:val="00421E60"/>
    <w:rsid w:val="00421E61"/>
    <w:rsid w:val="004220C1"/>
    <w:rsid w:val="00422107"/>
    <w:rsid w:val="00422123"/>
    <w:rsid w:val="00422355"/>
    <w:rsid w:val="0042260E"/>
    <w:rsid w:val="00422626"/>
    <w:rsid w:val="00422725"/>
    <w:rsid w:val="0042289C"/>
    <w:rsid w:val="00422945"/>
    <w:rsid w:val="00422B8A"/>
    <w:rsid w:val="00422E6E"/>
    <w:rsid w:val="00422EB6"/>
    <w:rsid w:val="00422FA7"/>
    <w:rsid w:val="004230FE"/>
    <w:rsid w:val="00423573"/>
    <w:rsid w:val="004235C8"/>
    <w:rsid w:val="00423A5C"/>
    <w:rsid w:val="00423B1C"/>
    <w:rsid w:val="00423C32"/>
    <w:rsid w:val="004242AB"/>
    <w:rsid w:val="004242AC"/>
    <w:rsid w:val="004242B4"/>
    <w:rsid w:val="0042459E"/>
    <w:rsid w:val="0042491E"/>
    <w:rsid w:val="00424932"/>
    <w:rsid w:val="004249D1"/>
    <w:rsid w:val="00424A1F"/>
    <w:rsid w:val="00424E44"/>
    <w:rsid w:val="0042519B"/>
    <w:rsid w:val="00425241"/>
    <w:rsid w:val="00425318"/>
    <w:rsid w:val="0042545F"/>
    <w:rsid w:val="004256E1"/>
    <w:rsid w:val="004259C8"/>
    <w:rsid w:val="00425ABA"/>
    <w:rsid w:val="00425D3A"/>
    <w:rsid w:val="00425EDD"/>
    <w:rsid w:val="004267D7"/>
    <w:rsid w:val="004269A4"/>
    <w:rsid w:val="00426C07"/>
    <w:rsid w:val="00426C40"/>
    <w:rsid w:val="00426CD5"/>
    <w:rsid w:val="00426EE8"/>
    <w:rsid w:val="004270A6"/>
    <w:rsid w:val="0042716D"/>
    <w:rsid w:val="004273C1"/>
    <w:rsid w:val="00427648"/>
    <w:rsid w:val="004276CE"/>
    <w:rsid w:val="004278D5"/>
    <w:rsid w:val="00427A25"/>
    <w:rsid w:val="00427A6A"/>
    <w:rsid w:val="00427D27"/>
    <w:rsid w:val="00430512"/>
    <w:rsid w:val="00430771"/>
    <w:rsid w:val="004307CE"/>
    <w:rsid w:val="004308AF"/>
    <w:rsid w:val="00430B57"/>
    <w:rsid w:val="00430D69"/>
    <w:rsid w:val="00431077"/>
    <w:rsid w:val="00431104"/>
    <w:rsid w:val="00431126"/>
    <w:rsid w:val="00431177"/>
    <w:rsid w:val="0043167F"/>
    <w:rsid w:val="00431769"/>
    <w:rsid w:val="004317CA"/>
    <w:rsid w:val="00431A26"/>
    <w:rsid w:val="00431BFD"/>
    <w:rsid w:val="00431D5A"/>
    <w:rsid w:val="00432008"/>
    <w:rsid w:val="0043214D"/>
    <w:rsid w:val="00432153"/>
    <w:rsid w:val="00432222"/>
    <w:rsid w:val="004322ED"/>
    <w:rsid w:val="00432338"/>
    <w:rsid w:val="00432489"/>
    <w:rsid w:val="0043269B"/>
    <w:rsid w:val="00432837"/>
    <w:rsid w:val="00432847"/>
    <w:rsid w:val="004328AD"/>
    <w:rsid w:val="00432CA4"/>
    <w:rsid w:val="0043327B"/>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3BA"/>
    <w:rsid w:val="00435750"/>
    <w:rsid w:val="004357FE"/>
    <w:rsid w:val="00435B1D"/>
    <w:rsid w:val="00435D4F"/>
    <w:rsid w:val="00435D9E"/>
    <w:rsid w:val="00435DD9"/>
    <w:rsid w:val="00435FBA"/>
    <w:rsid w:val="004360F2"/>
    <w:rsid w:val="004362C6"/>
    <w:rsid w:val="00436732"/>
    <w:rsid w:val="004368C5"/>
    <w:rsid w:val="00436979"/>
    <w:rsid w:val="004369F0"/>
    <w:rsid w:val="00436CF9"/>
    <w:rsid w:val="00436F3B"/>
    <w:rsid w:val="00436FDE"/>
    <w:rsid w:val="0043708C"/>
    <w:rsid w:val="00437521"/>
    <w:rsid w:val="00437721"/>
    <w:rsid w:val="0043775A"/>
    <w:rsid w:val="00437803"/>
    <w:rsid w:val="00437A4D"/>
    <w:rsid w:val="00437B0D"/>
    <w:rsid w:val="00437C3D"/>
    <w:rsid w:val="00437E12"/>
    <w:rsid w:val="00437E74"/>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374"/>
    <w:rsid w:val="00447439"/>
    <w:rsid w:val="0044788E"/>
    <w:rsid w:val="00447ACA"/>
    <w:rsid w:val="00447FF2"/>
    <w:rsid w:val="00450199"/>
    <w:rsid w:val="0045039E"/>
    <w:rsid w:val="004505D1"/>
    <w:rsid w:val="00450A7C"/>
    <w:rsid w:val="00450C83"/>
    <w:rsid w:val="00450E05"/>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30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549"/>
    <w:rsid w:val="0045576C"/>
    <w:rsid w:val="00455781"/>
    <w:rsid w:val="00455A40"/>
    <w:rsid w:val="00455D3E"/>
    <w:rsid w:val="00455DB0"/>
    <w:rsid w:val="00456107"/>
    <w:rsid w:val="00456536"/>
    <w:rsid w:val="004565C5"/>
    <w:rsid w:val="00456675"/>
    <w:rsid w:val="004567BD"/>
    <w:rsid w:val="00456925"/>
    <w:rsid w:val="00456AAC"/>
    <w:rsid w:val="00456B42"/>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7F2"/>
    <w:rsid w:val="00463818"/>
    <w:rsid w:val="00463E42"/>
    <w:rsid w:val="00463E73"/>
    <w:rsid w:val="00464008"/>
    <w:rsid w:val="0046427C"/>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A4E"/>
    <w:rsid w:val="00466F61"/>
    <w:rsid w:val="00466F87"/>
    <w:rsid w:val="00467045"/>
    <w:rsid w:val="004671C8"/>
    <w:rsid w:val="00467232"/>
    <w:rsid w:val="004675EF"/>
    <w:rsid w:val="004675F5"/>
    <w:rsid w:val="00467B88"/>
    <w:rsid w:val="00467E99"/>
    <w:rsid w:val="00467EC6"/>
    <w:rsid w:val="0047010A"/>
    <w:rsid w:val="00470232"/>
    <w:rsid w:val="004702B5"/>
    <w:rsid w:val="004705DD"/>
    <w:rsid w:val="004706BC"/>
    <w:rsid w:val="00470752"/>
    <w:rsid w:val="00470820"/>
    <w:rsid w:val="00470855"/>
    <w:rsid w:val="004708CB"/>
    <w:rsid w:val="00470F5F"/>
    <w:rsid w:val="00470FB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B91"/>
    <w:rsid w:val="00474C81"/>
    <w:rsid w:val="00474E42"/>
    <w:rsid w:val="00475401"/>
    <w:rsid w:val="004756AF"/>
    <w:rsid w:val="00475842"/>
    <w:rsid w:val="0047588D"/>
    <w:rsid w:val="00475913"/>
    <w:rsid w:val="0047599E"/>
    <w:rsid w:val="00475A1B"/>
    <w:rsid w:val="00475AEC"/>
    <w:rsid w:val="00475B01"/>
    <w:rsid w:val="00476208"/>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857"/>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DB7"/>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667"/>
    <w:rsid w:val="0049181F"/>
    <w:rsid w:val="004918AF"/>
    <w:rsid w:val="00491970"/>
    <w:rsid w:val="004919F8"/>
    <w:rsid w:val="0049205F"/>
    <w:rsid w:val="0049215F"/>
    <w:rsid w:val="00492325"/>
    <w:rsid w:val="004923A5"/>
    <w:rsid w:val="00492A1E"/>
    <w:rsid w:val="00492A51"/>
    <w:rsid w:val="00492CB0"/>
    <w:rsid w:val="00493042"/>
    <w:rsid w:val="0049311B"/>
    <w:rsid w:val="00493252"/>
    <w:rsid w:val="00493719"/>
    <w:rsid w:val="00493F98"/>
    <w:rsid w:val="0049414D"/>
    <w:rsid w:val="004942A4"/>
    <w:rsid w:val="0049442F"/>
    <w:rsid w:val="00495053"/>
    <w:rsid w:val="0049549D"/>
    <w:rsid w:val="00495AF4"/>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11"/>
    <w:rsid w:val="004A06BF"/>
    <w:rsid w:val="004A0966"/>
    <w:rsid w:val="004A0D23"/>
    <w:rsid w:val="004A0FD9"/>
    <w:rsid w:val="004A1196"/>
    <w:rsid w:val="004A127B"/>
    <w:rsid w:val="004A1A2F"/>
    <w:rsid w:val="004A1BB1"/>
    <w:rsid w:val="004A1E10"/>
    <w:rsid w:val="004A1EC4"/>
    <w:rsid w:val="004A2066"/>
    <w:rsid w:val="004A2253"/>
    <w:rsid w:val="004A24CB"/>
    <w:rsid w:val="004A261E"/>
    <w:rsid w:val="004A27CB"/>
    <w:rsid w:val="004A2837"/>
    <w:rsid w:val="004A2861"/>
    <w:rsid w:val="004A296A"/>
    <w:rsid w:val="004A29D5"/>
    <w:rsid w:val="004A2A49"/>
    <w:rsid w:val="004A2B03"/>
    <w:rsid w:val="004A2B89"/>
    <w:rsid w:val="004A2BCA"/>
    <w:rsid w:val="004A2D4D"/>
    <w:rsid w:val="004A2F5C"/>
    <w:rsid w:val="004A3084"/>
    <w:rsid w:val="004A3141"/>
    <w:rsid w:val="004A35FB"/>
    <w:rsid w:val="004A3C0A"/>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4BD"/>
    <w:rsid w:val="004A651B"/>
    <w:rsid w:val="004A67DD"/>
    <w:rsid w:val="004A690C"/>
    <w:rsid w:val="004A69D8"/>
    <w:rsid w:val="004A6DE4"/>
    <w:rsid w:val="004A6E73"/>
    <w:rsid w:val="004A6F99"/>
    <w:rsid w:val="004A7073"/>
    <w:rsid w:val="004A7199"/>
    <w:rsid w:val="004A722C"/>
    <w:rsid w:val="004A738F"/>
    <w:rsid w:val="004A75D6"/>
    <w:rsid w:val="004A7630"/>
    <w:rsid w:val="004A76A1"/>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1C"/>
    <w:rsid w:val="004B119A"/>
    <w:rsid w:val="004B12A1"/>
    <w:rsid w:val="004B1311"/>
    <w:rsid w:val="004B1521"/>
    <w:rsid w:val="004B1815"/>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3EC3"/>
    <w:rsid w:val="004B4234"/>
    <w:rsid w:val="004B42B0"/>
    <w:rsid w:val="004B4396"/>
    <w:rsid w:val="004B4483"/>
    <w:rsid w:val="004B466F"/>
    <w:rsid w:val="004B4700"/>
    <w:rsid w:val="004B47B7"/>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45"/>
    <w:rsid w:val="004B69DD"/>
    <w:rsid w:val="004B6E40"/>
    <w:rsid w:val="004B7305"/>
    <w:rsid w:val="004B735D"/>
    <w:rsid w:val="004B73B4"/>
    <w:rsid w:val="004B74EA"/>
    <w:rsid w:val="004B752D"/>
    <w:rsid w:val="004B75F8"/>
    <w:rsid w:val="004B7B19"/>
    <w:rsid w:val="004B7C4F"/>
    <w:rsid w:val="004B7C9D"/>
    <w:rsid w:val="004B7E35"/>
    <w:rsid w:val="004B7F15"/>
    <w:rsid w:val="004C0113"/>
    <w:rsid w:val="004C0248"/>
    <w:rsid w:val="004C0567"/>
    <w:rsid w:val="004C0650"/>
    <w:rsid w:val="004C06A8"/>
    <w:rsid w:val="004C07BE"/>
    <w:rsid w:val="004C0B71"/>
    <w:rsid w:val="004C0BD8"/>
    <w:rsid w:val="004C0D23"/>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508"/>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538"/>
    <w:rsid w:val="004C7611"/>
    <w:rsid w:val="004C768F"/>
    <w:rsid w:val="004C78E8"/>
    <w:rsid w:val="004C799F"/>
    <w:rsid w:val="004C7A12"/>
    <w:rsid w:val="004C7B63"/>
    <w:rsid w:val="004C7DED"/>
    <w:rsid w:val="004D0288"/>
    <w:rsid w:val="004D064D"/>
    <w:rsid w:val="004D0734"/>
    <w:rsid w:val="004D07C7"/>
    <w:rsid w:val="004D0B1F"/>
    <w:rsid w:val="004D0C6A"/>
    <w:rsid w:val="004D0CFD"/>
    <w:rsid w:val="004D10B8"/>
    <w:rsid w:val="004D14CF"/>
    <w:rsid w:val="004D14E0"/>
    <w:rsid w:val="004D1680"/>
    <w:rsid w:val="004D19F5"/>
    <w:rsid w:val="004D1ACB"/>
    <w:rsid w:val="004D1B3B"/>
    <w:rsid w:val="004D1C6B"/>
    <w:rsid w:val="004D1CD7"/>
    <w:rsid w:val="004D1E97"/>
    <w:rsid w:val="004D1F1A"/>
    <w:rsid w:val="004D2143"/>
    <w:rsid w:val="004D2443"/>
    <w:rsid w:val="004D2770"/>
    <w:rsid w:val="004D28E7"/>
    <w:rsid w:val="004D2B4C"/>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076"/>
    <w:rsid w:val="004E0202"/>
    <w:rsid w:val="004E0398"/>
    <w:rsid w:val="004E07DE"/>
    <w:rsid w:val="004E07E9"/>
    <w:rsid w:val="004E0D19"/>
    <w:rsid w:val="004E0D87"/>
    <w:rsid w:val="004E0EA4"/>
    <w:rsid w:val="004E1147"/>
    <w:rsid w:val="004E1994"/>
    <w:rsid w:val="004E1F0C"/>
    <w:rsid w:val="004E1FC0"/>
    <w:rsid w:val="004E2011"/>
    <w:rsid w:val="004E24CB"/>
    <w:rsid w:val="004E2A02"/>
    <w:rsid w:val="004E2D03"/>
    <w:rsid w:val="004E30CD"/>
    <w:rsid w:val="004E32AD"/>
    <w:rsid w:val="004E3345"/>
    <w:rsid w:val="004E3D13"/>
    <w:rsid w:val="004E4004"/>
    <w:rsid w:val="004E414D"/>
    <w:rsid w:val="004E46C6"/>
    <w:rsid w:val="004E4984"/>
    <w:rsid w:val="004E49BF"/>
    <w:rsid w:val="004E4FE7"/>
    <w:rsid w:val="004E5032"/>
    <w:rsid w:val="004E51C6"/>
    <w:rsid w:val="004E51DE"/>
    <w:rsid w:val="004E526E"/>
    <w:rsid w:val="004E5556"/>
    <w:rsid w:val="004E589A"/>
    <w:rsid w:val="004E5C32"/>
    <w:rsid w:val="004E5C68"/>
    <w:rsid w:val="004E5DA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0F4A"/>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A6C"/>
    <w:rsid w:val="004F6D09"/>
    <w:rsid w:val="004F6E7D"/>
    <w:rsid w:val="004F7037"/>
    <w:rsid w:val="004F7159"/>
    <w:rsid w:val="004F7370"/>
    <w:rsid w:val="004F78D4"/>
    <w:rsid w:val="004F7C19"/>
    <w:rsid w:val="004F7C4B"/>
    <w:rsid w:val="004F7ED6"/>
    <w:rsid w:val="004F7F43"/>
    <w:rsid w:val="004F7F6B"/>
    <w:rsid w:val="005005EA"/>
    <w:rsid w:val="00500671"/>
    <w:rsid w:val="005007B6"/>
    <w:rsid w:val="00500980"/>
    <w:rsid w:val="00500B9B"/>
    <w:rsid w:val="00500C5E"/>
    <w:rsid w:val="00500CC9"/>
    <w:rsid w:val="00500F3E"/>
    <w:rsid w:val="005010C2"/>
    <w:rsid w:val="0050144B"/>
    <w:rsid w:val="005015D5"/>
    <w:rsid w:val="00501670"/>
    <w:rsid w:val="00501729"/>
    <w:rsid w:val="005019D7"/>
    <w:rsid w:val="00501D07"/>
    <w:rsid w:val="00502159"/>
    <w:rsid w:val="00502356"/>
    <w:rsid w:val="005033F4"/>
    <w:rsid w:val="00503778"/>
    <w:rsid w:val="00503B78"/>
    <w:rsid w:val="00503BF6"/>
    <w:rsid w:val="00503E41"/>
    <w:rsid w:val="00503F3C"/>
    <w:rsid w:val="00503F8D"/>
    <w:rsid w:val="00503F93"/>
    <w:rsid w:val="005042E5"/>
    <w:rsid w:val="005042EB"/>
    <w:rsid w:val="005044AC"/>
    <w:rsid w:val="005049EC"/>
    <w:rsid w:val="00504BA9"/>
    <w:rsid w:val="0050501E"/>
    <w:rsid w:val="005052A3"/>
    <w:rsid w:val="005052C6"/>
    <w:rsid w:val="0050568E"/>
    <w:rsid w:val="00505A6D"/>
    <w:rsid w:val="00505BDF"/>
    <w:rsid w:val="00505E51"/>
    <w:rsid w:val="00505E95"/>
    <w:rsid w:val="00505FB5"/>
    <w:rsid w:val="00505FC8"/>
    <w:rsid w:val="00505FD9"/>
    <w:rsid w:val="00506186"/>
    <w:rsid w:val="00506645"/>
    <w:rsid w:val="005069C8"/>
    <w:rsid w:val="00506E34"/>
    <w:rsid w:val="00506FA8"/>
    <w:rsid w:val="00507060"/>
    <w:rsid w:val="0050708D"/>
    <w:rsid w:val="005071A6"/>
    <w:rsid w:val="0050757E"/>
    <w:rsid w:val="00507592"/>
    <w:rsid w:val="005076A9"/>
    <w:rsid w:val="005078D2"/>
    <w:rsid w:val="005078FD"/>
    <w:rsid w:val="00507CF4"/>
    <w:rsid w:val="00507D51"/>
    <w:rsid w:val="005108A6"/>
    <w:rsid w:val="00510AA0"/>
    <w:rsid w:val="00510ACB"/>
    <w:rsid w:val="00510C3C"/>
    <w:rsid w:val="00510CB4"/>
    <w:rsid w:val="00510D49"/>
    <w:rsid w:val="00510E54"/>
    <w:rsid w:val="00510E7E"/>
    <w:rsid w:val="00510EF1"/>
    <w:rsid w:val="0051126E"/>
    <w:rsid w:val="005113D7"/>
    <w:rsid w:val="005113EC"/>
    <w:rsid w:val="005113FC"/>
    <w:rsid w:val="00511518"/>
    <w:rsid w:val="00511738"/>
    <w:rsid w:val="00511940"/>
    <w:rsid w:val="005119DB"/>
    <w:rsid w:val="00511A6B"/>
    <w:rsid w:val="00511BD7"/>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B70"/>
    <w:rsid w:val="00514D0B"/>
    <w:rsid w:val="00514DD3"/>
    <w:rsid w:val="00514F31"/>
    <w:rsid w:val="00515074"/>
    <w:rsid w:val="00515263"/>
    <w:rsid w:val="00515476"/>
    <w:rsid w:val="0051551D"/>
    <w:rsid w:val="00515566"/>
    <w:rsid w:val="00515BB8"/>
    <w:rsid w:val="00515D26"/>
    <w:rsid w:val="00515F5F"/>
    <w:rsid w:val="00515FC0"/>
    <w:rsid w:val="0051694C"/>
    <w:rsid w:val="00516EB1"/>
    <w:rsid w:val="00516EF6"/>
    <w:rsid w:val="005170E6"/>
    <w:rsid w:val="005178AE"/>
    <w:rsid w:val="005178DD"/>
    <w:rsid w:val="00517B7A"/>
    <w:rsid w:val="00517C16"/>
    <w:rsid w:val="00517D0B"/>
    <w:rsid w:val="00517EE3"/>
    <w:rsid w:val="00517EE9"/>
    <w:rsid w:val="005209EC"/>
    <w:rsid w:val="00520C17"/>
    <w:rsid w:val="00520DC0"/>
    <w:rsid w:val="00520E29"/>
    <w:rsid w:val="00520E5B"/>
    <w:rsid w:val="00521939"/>
    <w:rsid w:val="00521B78"/>
    <w:rsid w:val="00521BAA"/>
    <w:rsid w:val="00521CF4"/>
    <w:rsid w:val="00521D71"/>
    <w:rsid w:val="00521F3C"/>
    <w:rsid w:val="005225D7"/>
    <w:rsid w:val="0052265C"/>
    <w:rsid w:val="0052269E"/>
    <w:rsid w:val="005229CB"/>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D7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76A"/>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0EF"/>
    <w:rsid w:val="00534141"/>
    <w:rsid w:val="0053469C"/>
    <w:rsid w:val="00534A9E"/>
    <w:rsid w:val="00534E2D"/>
    <w:rsid w:val="005353FB"/>
    <w:rsid w:val="00535418"/>
    <w:rsid w:val="00535548"/>
    <w:rsid w:val="00535717"/>
    <w:rsid w:val="00535A28"/>
    <w:rsid w:val="00535A80"/>
    <w:rsid w:val="00535B48"/>
    <w:rsid w:val="00535D5B"/>
    <w:rsid w:val="00535E02"/>
    <w:rsid w:val="00535FD8"/>
    <w:rsid w:val="005360E2"/>
    <w:rsid w:val="00536277"/>
    <w:rsid w:val="005362D6"/>
    <w:rsid w:val="00536385"/>
    <w:rsid w:val="005367E3"/>
    <w:rsid w:val="005368F7"/>
    <w:rsid w:val="00536A8B"/>
    <w:rsid w:val="00536B5B"/>
    <w:rsid w:val="00536BD4"/>
    <w:rsid w:val="00536E95"/>
    <w:rsid w:val="005370C6"/>
    <w:rsid w:val="005371F2"/>
    <w:rsid w:val="005372B5"/>
    <w:rsid w:val="00537775"/>
    <w:rsid w:val="00537C39"/>
    <w:rsid w:val="00537FDD"/>
    <w:rsid w:val="00540253"/>
    <w:rsid w:val="0054034B"/>
    <w:rsid w:val="005404C7"/>
    <w:rsid w:val="0054065B"/>
    <w:rsid w:val="005406D2"/>
    <w:rsid w:val="00540711"/>
    <w:rsid w:val="0054091B"/>
    <w:rsid w:val="005409D2"/>
    <w:rsid w:val="00540ABC"/>
    <w:rsid w:val="00540F2B"/>
    <w:rsid w:val="00540F3D"/>
    <w:rsid w:val="00541475"/>
    <w:rsid w:val="00541538"/>
    <w:rsid w:val="005418E0"/>
    <w:rsid w:val="00541D40"/>
    <w:rsid w:val="005420F3"/>
    <w:rsid w:val="0054225F"/>
    <w:rsid w:val="005426F4"/>
    <w:rsid w:val="00542E43"/>
    <w:rsid w:val="00543103"/>
    <w:rsid w:val="00543505"/>
    <w:rsid w:val="00543659"/>
    <w:rsid w:val="005436D6"/>
    <w:rsid w:val="00543854"/>
    <w:rsid w:val="00543AAF"/>
    <w:rsid w:val="00543AEA"/>
    <w:rsid w:val="00543B24"/>
    <w:rsid w:val="00543CA6"/>
    <w:rsid w:val="00543DB0"/>
    <w:rsid w:val="005440D8"/>
    <w:rsid w:val="00544669"/>
    <w:rsid w:val="005446F8"/>
    <w:rsid w:val="0054475C"/>
    <w:rsid w:val="005447DE"/>
    <w:rsid w:val="00544A9D"/>
    <w:rsid w:val="00544C58"/>
    <w:rsid w:val="00544FBD"/>
    <w:rsid w:val="005450AB"/>
    <w:rsid w:val="0054532E"/>
    <w:rsid w:val="005453DE"/>
    <w:rsid w:val="00545660"/>
    <w:rsid w:val="00545AFD"/>
    <w:rsid w:val="00545C57"/>
    <w:rsid w:val="00545CC3"/>
    <w:rsid w:val="00545FBE"/>
    <w:rsid w:val="0054623D"/>
    <w:rsid w:val="005464DC"/>
    <w:rsid w:val="005468E4"/>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6E5"/>
    <w:rsid w:val="005519A1"/>
    <w:rsid w:val="00551A26"/>
    <w:rsid w:val="00551B08"/>
    <w:rsid w:val="00551C6B"/>
    <w:rsid w:val="0055225E"/>
    <w:rsid w:val="005527F7"/>
    <w:rsid w:val="0055280B"/>
    <w:rsid w:val="00552B00"/>
    <w:rsid w:val="00552D36"/>
    <w:rsid w:val="005533A1"/>
    <w:rsid w:val="005533B7"/>
    <w:rsid w:val="0055353A"/>
    <w:rsid w:val="00553568"/>
    <w:rsid w:val="0055357E"/>
    <w:rsid w:val="0055381F"/>
    <w:rsid w:val="00553C0C"/>
    <w:rsid w:val="00553E5C"/>
    <w:rsid w:val="00553FF5"/>
    <w:rsid w:val="0055419C"/>
    <w:rsid w:val="0055435A"/>
    <w:rsid w:val="005543BF"/>
    <w:rsid w:val="00554559"/>
    <w:rsid w:val="00554858"/>
    <w:rsid w:val="005548CF"/>
    <w:rsid w:val="005549D4"/>
    <w:rsid w:val="00554BB2"/>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6DB4"/>
    <w:rsid w:val="0055726E"/>
    <w:rsid w:val="005572E1"/>
    <w:rsid w:val="005573A8"/>
    <w:rsid w:val="005573D3"/>
    <w:rsid w:val="005576FF"/>
    <w:rsid w:val="005577AF"/>
    <w:rsid w:val="005578CF"/>
    <w:rsid w:val="00557D7C"/>
    <w:rsid w:val="00557DD5"/>
    <w:rsid w:val="005602EE"/>
    <w:rsid w:val="00560593"/>
    <w:rsid w:val="0056059E"/>
    <w:rsid w:val="00560B13"/>
    <w:rsid w:val="00560B5B"/>
    <w:rsid w:val="00560C56"/>
    <w:rsid w:val="00560FA3"/>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689"/>
    <w:rsid w:val="0056377E"/>
    <w:rsid w:val="005637F8"/>
    <w:rsid w:val="00563C39"/>
    <w:rsid w:val="00563EB2"/>
    <w:rsid w:val="005643A7"/>
    <w:rsid w:val="0056445F"/>
    <w:rsid w:val="005645DF"/>
    <w:rsid w:val="0056488E"/>
    <w:rsid w:val="005649FE"/>
    <w:rsid w:val="00564BED"/>
    <w:rsid w:val="00564CF3"/>
    <w:rsid w:val="00564F3E"/>
    <w:rsid w:val="00565498"/>
    <w:rsid w:val="00565A31"/>
    <w:rsid w:val="00565A4A"/>
    <w:rsid w:val="00565A8F"/>
    <w:rsid w:val="00565C11"/>
    <w:rsid w:val="00565D09"/>
    <w:rsid w:val="00565EFD"/>
    <w:rsid w:val="00565F7A"/>
    <w:rsid w:val="005662DE"/>
    <w:rsid w:val="005663F8"/>
    <w:rsid w:val="005664E7"/>
    <w:rsid w:val="0056655D"/>
    <w:rsid w:val="00566576"/>
    <w:rsid w:val="005665E9"/>
    <w:rsid w:val="00566E51"/>
    <w:rsid w:val="005670AC"/>
    <w:rsid w:val="005671A6"/>
    <w:rsid w:val="0056741C"/>
    <w:rsid w:val="0056742C"/>
    <w:rsid w:val="0056751A"/>
    <w:rsid w:val="00567663"/>
    <w:rsid w:val="005677F4"/>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900"/>
    <w:rsid w:val="00572A50"/>
    <w:rsid w:val="00572CD3"/>
    <w:rsid w:val="00572D0F"/>
    <w:rsid w:val="00572DD2"/>
    <w:rsid w:val="00572EEA"/>
    <w:rsid w:val="00572FCD"/>
    <w:rsid w:val="00572FFD"/>
    <w:rsid w:val="00573051"/>
    <w:rsid w:val="00573061"/>
    <w:rsid w:val="00573297"/>
    <w:rsid w:val="005735D3"/>
    <w:rsid w:val="005735EC"/>
    <w:rsid w:val="00573A4B"/>
    <w:rsid w:val="00573E97"/>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50A"/>
    <w:rsid w:val="00577ABD"/>
    <w:rsid w:val="00577BBF"/>
    <w:rsid w:val="00577BFC"/>
    <w:rsid w:val="00577E39"/>
    <w:rsid w:val="005801DF"/>
    <w:rsid w:val="00580266"/>
    <w:rsid w:val="0058029F"/>
    <w:rsid w:val="005804E2"/>
    <w:rsid w:val="0058069B"/>
    <w:rsid w:val="005806C0"/>
    <w:rsid w:val="00580E16"/>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85B"/>
    <w:rsid w:val="00582D52"/>
    <w:rsid w:val="00582D85"/>
    <w:rsid w:val="005831E4"/>
    <w:rsid w:val="00583297"/>
    <w:rsid w:val="0058349B"/>
    <w:rsid w:val="005835E5"/>
    <w:rsid w:val="005836B6"/>
    <w:rsid w:val="005836CE"/>
    <w:rsid w:val="00583A3F"/>
    <w:rsid w:val="00583C04"/>
    <w:rsid w:val="00583E08"/>
    <w:rsid w:val="0058439D"/>
    <w:rsid w:val="005844D8"/>
    <w:rsid w:val="00584D05"/>
    <w:rsid w:val="00584D47"/>
    <w:rsid w:val="00584D76"/>
    <w:rsid w:val="00584EE0"/>
    <w:rsid w:val="00585171"/>
    <w:rsid w:val="00585495"/>
    <w:rsid w:val="0058569D"/>
    <w:rsid w:val="005856BE"/>
    <w:rsid w:val="00585AA0"/>
    <w:rsid w:val="00585D3E"/>
    <w:rsid w:val="00585E63"/>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E40"/>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16F"/>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0B3"/>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54BA"/>
    <w:rsid w:val="005A603E"/>
    <w:rsid w:val="005A60CB"/>
    <w:rsid w:val="005A6188"/>
    <w:rsid w:val="005A62B4"/>
    <w:rsid w:val="005A6327"/>
    <w:rsid w:val="005A6602"/>
    <w:rsid w:val="005A665B"/>
    <w:rsid w:val="005A6871"/>
    <w:rsid w:val="005A689A"/>
    <w:rsid w:val="005A68A5"/>
    <w:rsid w:val="005A6CB7"/>
    <w:rsid w:val="005A6E70"/>
    <w:rsid w:val="005A71AD"/>
    <w:rsid w:val="005A7829"/>
    <w:rsid w:val="005A790D"/>
    <w:rsid w:val="005A7AD7"/>
    <w:rsid w:val="005A7DC7"/>
    <w:rsid w:val="005B01D5"/>
    <w:rsid w:val="005B0272"/>
    <w:rsid w:val="005B0602"/>
    <w:rsid w:val="005B079C"/>
    <w:rsid w:val="005B07BC"/>
    <w:rsid w:val="005B07E0"/>
    <w:rsid w:val="005B0B4E"/>
    <w:rsid w:val="005B0D5F"/>
    <w:rsid w:val="005B0ED4"/>
    <w:rsid w:val="005B111D"/>
    <w:rsid w:val="005B11B8"/>
    <w:rsid w:val="005B14A5"/>
    <w:rsid w:val="005B175A"/>
    <w:rsid w:val="005B1915"/>
    <w:rsid w:val="005B1A79"/>
    <w:rsid w:val="005B1BA0"/>
    <w:rsid w:val="005B1BE7"/>
    <w:rsid w:val="005B27F5"/>
    <w:rsid w:val="005B2849"/>
    <w:rsid w:val="005B2878"/>
    <w:rsid w:val="005B2933"/>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595B"/>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0EA6"/>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788"/>
    <w:rsid w:val="005C4867"/>
    <w:rsid w:val="005C48A2"/>
    <w:rsid w:val="005C4ACC"/>
    <w:rsid w:val="005C4B2C"/>
    <w:rsid w:val="005C4E0D"/>
    <w:rsid w:val="005C4E0F"/>
    <w:rsid w:val="005C4F31"/>
    <w:rsid w:val="005C5196"/>
    <w:rsid w:val="005C5314"/>
    <w:rsid w:val="005C5404"/>
    <w:rsid w:val="005C54DB"/>
    <w:rsid w:val="005C54DE"/>
    <w:rsid w:val="005C57B1"/>
    <w:rsid w:val="005C5AF3"/>
    <w:rsid w:val="005C600E"/>
    <w:rsid w:val="005C6320"/>
    <w:rsid w:val="005C6321"/>
    <w:rsid w:val="005C6404"/>
    <w:rsid w:val="005C64F5"/>
    <w:rsid w:val="005C651E"/>
    <w:rsid w:val="005C6541"/>
    <w:rsid w:val="005C6644"/>
    <w:rsid w:val="005C66D7"/>
    <w:rsid w:val="005C696C"/>
    <w:rsid w:val="005C6AC5"/>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1A"/>
    <w:rsid w:val="005D2998"/>
    <w:rsid w:val="005D29C8"/>
    <w:rsid w:val="005D2BC2"/>
    <w:rsid w:val="005D2E86"/>
    <w:rsid w:val="005D3095"/>
    <w:rsid w:val="005D330C"/>
    <w:rsid w:val="005D36CF"/>
    <w:rsid w:val="005D37A2"/>
    <w:rsid w:val="005D3E82"/>
    <w:rsid w:val="005D4042"/>
    <w:rsid w:val="005D40A1"/>
    <w:rsid w:val="005D4105"/>
    <w:rsid w:val="005D41C3"/>
    <w:rsid w:val="005D438E"/>
    <w:rsid w:val="005D43D5"/>
    <w:rsid w:val="005D453D"/>
    <w:rsid w:val="005D48F7"/>
    <w:rsid w:val="005D4FBA"/>
    <w:rsid w:val="005D5010"/>
    <w:rsid w:val="005D50C0"/>
    <w:rsid w:val="005D542B"/>
    <w:rsid w:val="005D56A4"/>
    <w:rsid w:val="005D5A42"/>
    <w:rsid w:val="005D5E87"/>
    <w:rsid w:val="005D5E8D"/>
    <w:rsid w:val="005D5F83"/>
    <w:rsid w:val="005D6351"/>
    <w:rsid w:val="005D69B5"/>
    <w:rsid w:val="005D6A53"/>
    <w:rsid w:val="005D6C81"/>
    <w:rsid w:val="005D6DF9"/>
    <w:rsid w:val="005D7100"/>
    <w:rsid w:val="005D7322"/>
    <w:rsid w:val="005D75DF"/>
    <w:rsid w:val="005D75FF"/>
    <w:rsid w:val="005D7686"/>
    <w:rsid w:val="005D76A3"/>
    <w:rsid w:val="005D781E"/>
    <w:rsid w:val="005D790E"/>
    <w:rsid w:val="005D7AE0"/>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2CE5"/>
    <w:rsid w:val="005E2DE9"/>
    <w:rsid w:val="005E3342"/>
    <w:rsid w:val="005E3583"/>
    <w:rsid w:val="005E35E9"/>
    <w:rsid w:val="005E385C"/>
    <w:rsid w:val="005E3942"/>
    <w:rsid w:val="005E3AA1"/>
    <w:rsid w:val="005E3D55"/>
    <w:rsid w:val="005E45B7"/>
    <w:rsid w:val="005E462D"/>
    <w:rsid w:val="005E47D3"/>
    <w:rsid w:val="005E4A2D"/>
    <w:rsid w:val="005E4AB1"/>
    <w:rsid w:val="005E4C88"/>
    <w:rsid w:val="005E4D21"/>
    <w:rsid w:val="005E4ECC"/>
    <w:rsid w:val="005E4ED3"/>
    <w:rsid w:val="005E4F5E"/>
    <w:rsid w:val="005E50F0"/>
    <w:rsid w:val="005E5144"/>
    <w:rsid w:val="005E541C"/>
    <w:rsid w:val="005E5458"/>
    <w:rsid w:val="005E57A8"/>
    <w:rsid w:val="005E5893"/>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5E1"/>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351"/>
    <w:rsid w:val="005F45F5"/>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2E1"/>
    <w:rsid w:val="006004A4"/>
    <w:rsid w:val="006004E1"/>
    <w:rsid w:val="006005DA"/>
    <w:rsid w:val="00600A2B"/>
    <w:rsid w:val="00600B33"/>
    <w:rsid w:val="00600CB7"/>
    <w:rsid w:val="00600CC6"/>
    <w:rsid w:val="00600CDD"/>
    <w:rsid w:val="00601230"/>
    <w:rsid w:val="006013F3"/>
    <w:rsid w:val="006016BC"/>
    <w:rsid w:val="00601918"/>
    <w:rsid w:val="00601B54"/>
    <w:rsid w:val="00601DA5"/>
    <w:rsid w:val="006022AE"/>
    <w:rsid w:val="0060233C"/>
    <w:rsid w:val="0060242D"/>
    <w:rsid w:val="0060250A"/>
    <w:rsid w:val="006027F9"/>
    <w:rsid w:val="006035B6"/>
    <w:rsid w:val="00603652"/>
    <w:rsid w:val="00603932"/>
    <w:rsid w:val="00603B02"/>
    <w:rsid w:val="00603C4F"/>
    <w:rsid w:val="00603CAD"/>
    <w:rsid w:val="0060447D"/>
    <w:rsid w:val="00604979"/>
    <w:rsid w:val="00604A5B"/>
    <w:rsid w:val="00605538"/>
    <w:rsid w:val="00605716"/>
    <w:rsid w:val="0060576C"/>
    <w:rsid w:val="0060585B"/>
    <w:rsid w:val="00605A14"/>
    <w:rsid w:val="00605A1D"/>
    <w:rsid w:val="00605C31"/>
    <w:rsid w:val="00605CAC"/>
    <w:rsid w:val="00605CDF"/>
    <w:rsid w:val="00605DAC"/>
    <w:rsid w:val="00605E0D"/>
    <w:rsid w:val="00605FB7"/>
    <w:rsid w:val="00606853"/>
    <w:rsid w:val="00606C1D"/>
    <w:rsid w:val="00606F5E"/>
    <w:rsid w:val="00606F8C"/>
    <w:rsid w:val="00606FBE"/>
    <w:rsid w:val="0060700C"/>
    <w:rsid w:val="00607056"/>
    <w:rsid w:val="00607347"/>
    <w:rsid w:val="00607348"/>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5E3"/>
    <w:rsid w:val="0061266D"/>
    <w:rsid w:val="006127B1"/>
    <w:rsid w:val="00612922"/>
    <w:rsid w:val="006129E5"/>
    <w:rsid w:val="00612CBB"/>
    <w:rsid w:val="00612F83"/>
    <w:rsid w:val="00612FDF"/>
    <w:rsid w:val="0061321E"/>
    <w:rsid w:val="00613368"/>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4EE3"/>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031"/>
    <w:rsid w:val="00620117"/>
    <w:rsid w:val="00620176"/>
    <w:rsid w:val="006205C7"/>
    <w:rsid w:val="0062092C"/>
    <w:rsid w:val="00620BAA"/>
    <w:rsid w:val="00620DE0"/>
    <w:rsid w:val="00620E55"/>
    <w:rsid w:val="00620EA6"/>
    <w:rsid w:val="00620EC4"/>
    <w:rsid w:val="00621091"/>
    <w:rsid w:val="00621774"/>
    <w:rsid w:val="00621A10"/>
    <w:rsid w:val="00621CF1"/>
    <w:rsid w:val="00622312"/>
    <w:rsid w:val="00622372"/>
    <w:rsid w:val="0062239E"/>
    <w:rsid w:val="00622423"/>
    <w:rsid w:val="00622AC8"/>
    <w:rsid w:val="00622CB7"/>
    <w:rsid w:val="00622FC1"/>
    <w:rsid w:val="006231F4"/>
    <w:rsid w:val="006231F6"/>
    <w:rsid w:val="006232E6"/>
    <w:rsid w:val="00623390"/>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D05"/>
    <w:rsid w:val="00625E93"/>
    <w:rsid w:val="00625F63"/>
    <w:rsid w:val="00625F7F"/>
    <w:rsid w:val="00625FDA"/>
    <w:rsid w:val="006260AD"/>
    <w:rsid w:val="00626151"/>
    <w:rsid w:val="00626195"/>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07E"/>
    <w:rsid w:val="0063147A"/>
    <w:rsid w:val="00631734"/>
    <w:rsid w:val="006318EF"/>
    <w:rsid w:val="00631984"/>
    <w:rsid w:val="00631A12"/>
    <w:rsid w:val="00631AFE"/>
    <w:rsid w:val="00631B0E"/>
    <w:rsid w:val="00632358"/>
    <w:rsid w:val="006324B3"/>
    <w:rsid w:val="00632504"/>
    <w:rsid w:val="00632515"/>
    <w:rsid w:val="006326FE"/>
    <w:rsid w:val="006327A1"/>
    <w:rsid w:val="0063283D"/>
    <w:rsid w:val="00632A32"/>
    <w:rsid w:val="00632AD8"/>
    <w:rsid w:val="0063310B"/>
    <w:rsid w:val="00633379"/>
    <w:rsid w:val="00633746"/>
    <w:rsid w:val="00633821"/>
    <w:rsid w:val="0063392B"/>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7AF"/>
    <w:rsid w:val="00636819"/>
    <w:rsid w:val="0063686F"/>
    <w:rsid w:val="00636A98"/>
    <w:rsid w:val="00636AAB"/>
    <w:rsid w:val="00636E89"/>
    <w:rsid w:val="00637286"/>
    <w:rsid w:val="00637294"/>
    <w:rsid w:val="006372C3"/>
    <w:rsid w:val="0063742B"/>
    <w:rsid w:val="006375F4"/>
    <w:rsid w:val="00637685"/>
    <w:rsid w:val="00637943"/>
    <w:rsid w:val="00637B39"/>
    <w:rsid w:val="00637DBF"/>
    <w:rsid w:val="00637EEC"/>
    <w:rsid w:val="00640411"/>
    <w:rsid w:val="0064058F"/>
    <w:rsid w:val="00640854"/>
    <w:rsid w:val="006409EF"/>
    <w:rsid w:val="00640AB9"/>
    <w:rsid w:val="00640AC7"/>
    <w:rsid w:val="00640B82"/>
    <w:rsid w:val="00640BE2"/>
    <w:rsid w:val="00640E49"/>
    <w:rsid w:val="00640F9C"/>
    <w:rsid w:val="00641018"/>
    <w:rsid w:val="00641109"/>
    <w:rsid w:val="00641417"/>
    <w:rsid w:val="00641563"/>
    <w:rsid w:val="00641672"/>
    <w:rsid w:val="006416C0"/>
    <w:rsid w:val="00641BD5"/>
    <w:rsid w:val="00641E44"/>
    <w:rsid w:val="00642140"/>
    <w:rsid w:val="006422B0"/>
    <w:rsid w:val="006425E6"/>
    <w:rsid w:val="0064260E"/>
    <w:rsid w:val="00642AEC"/>
    <w:rsid w:val="00642C3B"/>
    <w:rsid w:val="00642D39"/>
    <w:rsid w:val="00642D7A"/>
    <w:rsid w:val="00642F03"/>
    <w:rsid w:val="0064311B"/>
    <w:rsid w:val="00643286"/>
    <w:rsid w:val="006432FD"/>
    <w:rsid w:val="00643586"/>
    <w:rsid w:val="00643D52"/>
    <w:rsid w:val="00643DE3"/>
    <w:rsid w:val="0064442A"/>
    <w:rsid w:val="00644562"/>
    <w:rsid w:val="00644C81"/>
    <w:rsid w:val="0064516E"/>
    <w:rsid w:val="006451A9"/>
    <w:rsid w:val="00645BC3"/>
    <w:rsid w:val="00645C22"/>
    <w:rsid w:val="00645E07"/>
    <w:rsid w:val="00645E77"/>
    <w:rsid w:val="00645EDA"/>
    <w:rsid w:val="00645FE1"/>
    <w:rsid w:val="00646553"/>
    <w:rsid w:val="006466A9"/>
    <w:rsid w:val="00646860"/>
    <w:rsid w:val="006469E9"/>
    <w:rsid w:val="00646B72"/>
    <w:rsid w:val="00646D30"/>
    <w:rsid w:val="00646D5B"/>
    <w:rsid w:val="0064706B"/>
    <w:rsid w:val="0064707F"/>
    <w:rsid w:val="006470B5"/>
    <w:rsid w:val="006473C6"/>
    <w:rsid w:val="006474BA"/>
    <w:rsid w:val="00647789"/>
    <w:rsid w:val="0064778E"/>
    <w:rsid w:val="006477CB"/>
    <w:rsid w:val="006477F6"/>
    <w:rsid w:val="00647896"/>
    <w:rsid w:val="00647962"/>
    <w:rsid w:val="00647AB2"/>
    <w:rsid w:val="006506EE"/>
    <w:rsid w:val="0065073F"/>
    <w:rsid w:val="00650860"/>
    <w:rsid w:val="006508C6"/>
    <w:rsid w:val="006509E8"/>
    <w:rsid w:val="00651010"/>
    <w:rsid w:val="0065107A"/>
    <w:rsid w:val="00651414"/>
    <w:rsid w:val="0065172E"/>
    <w:rsid w:val="00651A61"/>
    <w:rsid w:val="00651E74"/>
    <w:rsid w:val="00651ECA"/>
    <w:rsid w:val="00651F92"/>
    <w:rsid w:val="00652118"/>
    <w:rsid w:val="006521C4"/>
    <w:rsid w:val="00652251"/>
    <w:rsid w:val="0065238C"/>
    <w:rsid w:val="00652578"/>
    <w:rsid w:val="00652B6E"/>
    <w:rsid w:val="00652C1A"/>
    <w:rsid w:val="00652DD8"/>
    <w:rsid w:val="00652DEC"/>
    <w:rsid w:val="00653012"/>
    <w:rsid w:val="00653388"/>
    <w:rsid w:val="006535AE"/>
    <w:rsid w:val="006536AD"/>
    <w:rsid w:val="0065380C"/>
    <w:rsid w:val="00653868"/>
    <w:rsid w:val="00653A39"/>
    <w:rsid w:val="00653BAA"/>
    <w:rsid w:val="00653FDE"/>
    <w:rsid w:val="006540E8"/>
    <w:rsid w:val="0065414D"/>
    <w:rsid w:val="0065417E"/>
    <w:rsid w:val="006542B2"/>
    <w:rsid w:val="0065432D"/>
    <w:rsid w:val="0065492D"/>
    <w:rsid w:val="006549E4"/>
    <w:rsid w:val="00654A56"/>
    <w:rsid w:val="00654B77"/>
    <w:rsid w:val="00654C57"/>
    <w:rsid w:val="00654DCF"/>
    <w:rsid w:val="00655109"/>
    <w:rsid w:val="006552DE"/>
    <w:rsid w:val="00655315"/>
    <w:rsid w:val="006555ED"/>
    <w:rsid w:val="006557EC"/>
    <w:rsid w:val="00655C12"/>
    <w:rsid w:val="00655D53"/>
    <w:rsid w:val="00656164"/>
    <w:rsid w:val="0065617E"/>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F76"/>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5F1E"/>
    <w:rsid w:val="00666ACD"/>
    <w:rsid w:val="00666ADE"/>
    <w:rsid w:val="0066728C"/>
    <w:rsid w:val="00667382"/>
    <w:rsid w:val="00667800"/>
    <w:rsid w:val="00667805"/>
    <w:rsid w:val="006679EB"/>
    <w:rsid w:val="00667D9F"/>
    <w:rsid w:val="0067004D"/>
    <w:rsid w:val="00670145"/>
    <w:rsid w:val="006701AD"/>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87"/>
    <w:rsid w:val="006722EF"/>
    <w:rsid w:val="006724C9"/>
    <w:rsid w:val="00672523"/>
    <w:rsid w:val="00672605"/>
    <w:rsid w:val="006727A5"/>
    <w:rsid w:val="00672810"/>
    <w:rsid w:val="006729DE"/>
    <w:rsid w:val="00672B76"/>
    <w:rsid w:val="00672BC2"/>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4E"/>
    <w:rsid w:val="006760ED"/>
    <w:rsid w:val="0067612A"/>
    <w:rsid w:val="00676131"/>
    <w:rsid w:val="00676167"/>
    <w:rsid w:val="0067637A"/>
    <w:rsid w:val="006765B7"/>
    <w:rsid w:val="00676950"/>
    <w:rsid w:val="00676AEF"/>
    <w:rsid w:val="00676BBA"/>
    <w:rsid w:val="00676FB6"/>
    <w:rsid w:val="006771B6"/>
    <w:rsid w:val="006772D2"/>
    <w:rsid w:val="00677559"/>
    <w:rsid w:val="006776A2"/>
    <w:rsid w:val="00677958"/>
    <w:rsid w:val="00677AE7"/>
    <w:rsid w:val="00677CDD"/>
    <w:rsid w:val="00677ED8"/>
    <w:rsid w:val="00680027"/>
    <w:rsid w:val="006805C0"/>
    <w:rsid w:val="006808A9"/>
    <w:rsid w:val="00680A3F"/>
    <w:rsid w:val="0068101B"/>
    <w:rsid w:val="006814F6"/>
    <w:rsid w:val="006815AA"/>
    <w:rsid w:val="00681676"/>
    <w:rsid w:val="00681706"/>
    <w:rsid w:val="006818A7"/>
    <w:rsid w:val="00681B62"/>
    <w:rsid w:val="00681CE6"/>
    <w:rsid w:val="00681E94"/>
    <w:rsid w:val="00681F70"/>
    <w:rsid w:val="00681FBC"/>
    <w:rsid w:val="00682141"/>
    <w:rsid w:val="006821C5"/>
    <w:rsid w:val="00682925"/>
    <w:rsid w:val="00682932"/>
    <w:rsid w:val="00682AA8"/>
    <w:rsid w:val="00682DFA"/>
    <w:rsid w:val="00682EA7"/>
    <w:rsid w:val="00683128"/>
    <w:rsid w:val="006832BC"/>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0AB"/>
    <w:rsid w:val="00685396"/>
    <w:rsid w:val="00685726"/>
    <w:rsid w:val="00685913"/>
    <w:rsid w:val="00685943"/>
    <w:rsid w:val="00685A7B"/>
    <w:rsid w:val="00685C7B"/>
    <w:rsid w:val="00685E03"/>
    <w:rsid w:val="00685EAE"/>
    <w:rsid w:val="00686089"/>
    <w:rsid w:val="006860E9"/>
    <w:rsid w:val="0068627D"/>
    <w:rsid w:val="00686526"/>
    <w:rsid w:val="006865E6"/>
    <w:rsid w:val="00686897"/>
    <w:rsid w:val="006868CB"/>
    <w:rsid w:val="00686941"/>
    <w:rsid w:val="00686DD8"/>
    <w:rsid w:val="00686DE3"/>
    <w:rsid w:val="006870ED"/>
    <w:rsid w:val="006875B8"/>
    <w:rsid w:val="006876BF"/>
    <w:rsid w:val="006876FF"/>
    <w:rsid w:val="00687845"/>
    <w:rsid w:val="0068786C"/>
    <w:rsid w:val="00687A9F"/>
    <w:rsid w:val="00687D4B"/>
    <w:rsid w:val="00687E01"/>
    <w:rsid w:val="00687F43"/>
    <w:rsid w:val="006904C1"/>
    <w:rsid w:val="0069075B"/>
    <w:rsid w:val="006907D8"/>
    <w:rsid w:val="00690974"/>
    <w:rsid w:val="00690BB7"/>
    <w:rsid w:val="00690D4F"/>
    <w:rsid w:val="00690FCC"/>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704"/>
    <w:rsid w:val="006948D3"/>
    <w:rsid w:val="006949E4"/>
    <w:rsid w:val="00694A24"/>
    <w:rsid w:val="00694A28"/>
    <w:rsid w:val="00694DE3"/>
    <w:rsid w:val="00694EE8"/>
    <w:rsid w:val="00695142"/>
    <w:rsid w:val="00695175"/>
    <w:rsid w:val="00695232"/>
    <w:rsid w:val="0069533D"/>
    <w:rsid w:val="0069547B"/>
    <w:rsid w:val="006955A6"/>
    <w:rsid w:val="0069586F"/>
    <w:rsid w:val="00695DF8"/>
    <w:rsid w:val="00696586"/>
    <w:rsid w:val="006965AB"/>
    <w:rsid w:val="006966CF"/>
    <w:rsid w:val="006968B9"/>
    <w:rsid w:val="0069692E"/>
    <w:rsid w:val="00696ACE"/>
    <w:rsid w:val="00696B8F"/>
    <w:rsid w:val="0069712F"/>
    <w:rsid w:val="00697347"/>
    <w:rsid w:val="006974C7"/>
    <w:rsid w:val="006978E2"/>
    <w:rsid w:val="00697928"/>
    <w:rsid w:val="006979F4"/>
    <w:rsid w:val="00697B0D"/>
    <w:rsid w:val="00697BB5"/>
    <w:rsid w:val="00697F57"/>
    <w:rsid w:val="006A00F9"/>
    <w:rsid w:val="006A05AC"/>
    <w:rsid w:val="006A1125"/>
    <w:rsid w:val="006A14A3"/>
    <w:rsid w:val="006A17C4"/>
    <w:rsid w:val="006A1804"/>
    <w:rsid w:val="006A1905"/>
    <w:rsid w:val="006A1B36"/>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774"/>
    <w:rsid w:val="006A4903"/>
    <w:rsid w:val="006A499C"/>
    <w:rsid w:val="006A4BF5"/>
    <w:rsid w:val="006A4EFD"/>
    <w:rsid w:val="006A4F46"/>
    <w:rsid w:val="006A4F5A"/>
    <w:rsid w:val="006A55F4"/>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419"/>
    <w:rsid w:val="006B1504"/>
    <w:rsid w:val="006B168A"/>
    <w:rsid w:val="006B16BB"/>
    <w:rsid w:val="006B172E"/>
    <w:rsid w:val="006B1A05"/>
    <w:rsid w:val="006B1A84"/>
    <w:rsid w:val="006B1ACA"/>
    <w:rsid w:val="006B1E11"/>
    <w:rsid w:val="006B1EF4"/>
    <w:rsid w:val="006B201F"/>
    <w:rsid w:val="006B204B"/>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08C"/>
    <w:rsid w:val="006B54A2"/>
    <w:rsid w:val="006B553E"/>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2EC"/>
    <w:rsid w:val="006C04D1"/>
    <w:rsid w:val="006C06BD"/>
    <w:rsid w:val="006C0FB0"/>
    <w:rsid w:val="006C111F"/>
    <w:rsid w:val="006C11AD"/>
    <w:rsid w:val="006C139C"/>
    <w:rsid w:val="006C141C"/>
    <w:rsid w:val="006C1774"/>
    <w:rsid w:val="006C18D4"/>
    <w:rsid w:val="006C18F2"/>
    <w:rsid w:val="006C1A32"/>
    <w:rsid w:val="006C1B90"/>
    <w:rsid w:val="006C1BA4"/>
    <w:rsid w:val="006C2048"/>
    <w:rsid w:val="006C2244"/>
    <w:rsid w:val="006C2944"/>
    <w:rsid w:val="006C2A7A"/>
    <w:rsid w:val="006C2B97"/>
    <w:rsid w:val="006C2EFF"/>
    <w:rsid w:val="006C391C"/>
    <w:rsid w:val="006C3CA3"/>
    <w:rsid w:val="006C4187"/>
    <w:rsid w:val="006C4427"/>
    <w:rsid w:val="006C4470"/>
    <w:rsid w:val="006C450B"/>
    <w:rsid w:val="006C4677"/>
    <w:rsid w:val="006C4767"/>
    <w:rsid w:val="006C4837"/>
    <w:rsid w:val="006C4B61"/>
    <w:rsid w:val="006C4EE9"/>
    <w:rsid w:val="006C5265"/>
    <w:rsid w:val="006C5297"/>
    <w:rsid w:val="006C534F"/>
    <w:rsid w:val="006C54A7"/>
    <w:rsid w:val="006C5671"/>
    <w:rsid w:val="006C5921"/>
    <w:rsid w:val="006C5AA2"/>
    <w:rsid w:val="006C5C6F"/>
    <w:rsid w:val="006C5E57"/>
    <w:rsid w:val="006C6191"/>
    <w:rsid w:val="006C6399"/>
    <w:rsid w:val="006C656B"/>
    <w:rsid w:val="006C6970"/>
    <w:rsid w:val="006C6AB7"/>
    <w:rsid w:val="006C6C1D"/>
    <w:rsid w:val="006C6C2A"/>
    <w:rsid w:val="006C6E04"/>
    <w:rsid w:val="006C6ED4"/>
    <w:rsid w:val="006C7051"/>
    <w:rsid w:val="006C7211"/>
    <w:rsid w:val="006C73D3"/>
    <w:rsid w:val="006C7541"/>
    <w:rsid w:val="006C788F"/>
    <w:rsid w:val="006C791F"/>
    <w:rsid w:val="006C7B00"/>
    <w:rsid w:val="006D0033"/>
    <w:rsid w:val="006D0096"/>
    <w:rsid w:val="006D019C"/>
    <w:rsid w:val="006D04F0"/>
    <w:rsid w:val="006D0623"/>
    <w:rsid w:val="006D06A6"/>
    <w:rsid w:val="006D07D4"/>
    <w:rsid w:val="006D0874"/>
    <w:rsid w:val="006D0924"/>
    <w:rsid w:val="006D0948"/>
    <w:rsid w:val="006D09BE"/>
    <w:rsid w:val="006D0B7E"/>
    <w:rsid w:val="006D0ED3"/>
    <w:rsid w:val="006D10FF"/>
    <w:rsid w:val="006D1269"/>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29E4"/>
    <w:rsid w:val="006D3124"/>
    <w:rsid w:val="006D315F"/>
    <w:rsid w:val="006D31C2"/>
    <w:rsid w:val="006D3294"/>
    <w:rsid w:val="006D3340"/>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DCE"/>
    <w:rsid w:val="006D5ED3"/>
    <w:rsid w:val="006D5EEB"/>
    <w:rsid w:val="006D5F4A"/>
    <w:rsid w:val="006D5FB2"/>
    <w:rsid w:val="006D602E"/>
    <w:rsid w:val="006D6099"/>
    <w:rsid w:val="006D6408"/>
    <w:rsid w:val="006D663A"/>
    <w:rsid w:val="006D6C62"/>
    <w:rsid w:val="006D6CAF"/>
    <w:rsid w:val="006D6E85"/>
    <w:rsid w:val="006D6EB5"/>
    <w:rsid w:val="006D6F57"/>
    <w:rsid w:val="006D6FC7"/>
    <w:rsid w:val="006D7069"/>
    <w:rsid w:val="006D7108"/>
    <w:rsid w:val="006D7424"/>
    <w:rsid w:val="006D7438"/>
    <w:rsid w:val="006D7592"/>
    <w:rsid w:val="006D7672"/>
    <w:rsid w:val="006D79C5"/>
    <w:rsid w:val="006D7BCC"/>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1E6E"/>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96"/>
    <w:rsid w:val="006E49FA"/>
    <w:rsid w:val="006E4E2E"/>
    <w:rsid w:val="006E4F89"/>
    <w:rsid w:val="006E5028"/>
    <w:rsid w:val="006E5609"/>
    <w:rsid w:val="006E651A"/>
    <w:rsid w:val="006E659E"/>
    <w:rsid w:val="006E679D"/>
    <w:rsid w:val="006E6C7D"/>
    <w:rsid w:val="006E6F78"/>
    <w:rsid w:val="006E735D"/>
    <w:rsid w:val="006E737A"/>
    <w:rsid w:val="006E7406"/>
    <w:rsid w:val="006E750B"/>
    <w:rsid w:val="006E7767"/>
    <w:rsid w:val="006E7AE4"/>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A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2E9"/>
    <w:rsid w:val="006F6341"/>
    <w:rsid w:val="006F684F"/>
    <w:rsid w:val="006F686B"/>
    <w:rsid w:val="006F690C"/>
    <w:rsid w:val="006F6935"/>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608"/>
    <w:rsid w:val="00700952"/>
    <w:rsid w:val="00700C3A"/>
    <w:rsid w:val="00700D2C"/>
    <w:rsid w:val="00700E1F"/>
    <w:rsid w:val="00701074"/>
    <w:rsid w:val="007010E8"/>
    <w:rsid w:val="0070116E"/>
    <w:rsid w:val="0070178E"/>
    <w:rsid w:val="007019F9"/>
    <w:rsid w:val="00701AB8"/>
    <w:rsid w:val="00701E8C"/>
    <w:rsid w:val="00701FFB"/>
    <w:rsid w:val="0070203E"/>
    <w:rsid w:val="007020E1"/>
    <w:rsid w:val="00702405"/>
    <w:rsid w:val="0070246E"/>
    <w:rsid w:val="007025C0"/>
    <w:rsid w:val="0070263B"/>
    <w:rsid w:val="00702678"/>
    <w:rsid w:val="00702826"/>
    <w:rsid w:val="007029E9"/>
    <w:rsid w:val="00702B10"/>
    <w:rsid w:val="00702ECD"/>
    <w:rsid w:val="00702EFD"/>
    <w:rsid w:val="007033E9"/>
    <w:rsid w:val="007033ED"/>
    <w:rsid w:val="00703538"/>
    <w:rsid w:val="0070364B"/>
    <w:rsid w:val="007038DA"/>
    <w:rsid w:val="00703FBE"/>
    <w:rsid w:val="00704087"/>
    <w:rsid w:val="007045CC"/>
    <w:rsid w:val="00704A63"/>
    <w:rsid w:val="00704BD7"/>
    <w:rsid w:val="00704D31"/>
    <w:rsid w:val="00704FAC"/>
    <w:rsid w:val="007053CD"/>
    <w:rsid w:val="007056CD"/>
    <w:rsid w:val="00705717"/>
    <w:rsid w:val="00705B50"/>
    <w:rsid w:val="00705BB8"/>
    <w:rsid w:val="00705C5A"/>
    <w:rsid w:val="00705C72"/>
    <w:rsid w:val="00705CC6"/>
    <w:rsid w:val="00705D95"/>
    <w:rsid w:val="00705F55"/>
    <w:rsid w:val="007060A0"/>
    <w:rsid w:val="0070633C"/>
    <w:rsid w:val="0070646E"/>
    <w:rsid w:val="00706B77"/>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1BF"/>
    <w:rsid w:val="00713592"/>
    <w:rsid w:val="007137C7"/>
    <w:rsid w:val="00713845"/>
    <w:rsid w:val="007139D1"/>
    <w:rsid w:val="00713A38"/>
    <w:rsid w:val="00713A9B"/>
    <w:rsid w:val="00713CC3"/>
    <w:rsid w:val="00713DFB"/>
    <w:rsid w:val="00713E3E"/>
    <w:rsid w:val="00713F66"/>
    <w:rsid w:val="007140F7"/>
    <w:rsid w:val="007142DE"/>
    <w:rsid w:val="00714428"/>
    <w:rsid w:val="00714478"/>
    <w:rsid w:val="00714506"/>
    <w:rsid w:val="00714695"/>
    <w:rsid w:val="00714876"/>
    <w:rsid w:val="00714A42"/>
    <w:rsid w:val="00714CDA"/>
    <w:rsid w:val="00715033"/>
    <w:rsid w:val="007153C7"/>
    <w:rsid w:val="00715606"/>
    <w:rsid w:val="007156A2"/>
    <w:rsid w:val="007156D1"/>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7B2"/>
    <w:rsid w:val="00717B53"/>
    <w:rsid w:val="00717E82"/>
    <w:rsid w:val="00717EED"/>
    <w:rsid w:val="00720275"/>
    <w:rsid w:val="0072088B"/>
    <w:rsid w:val="00720A93"/>
    <w:rsid w:val="00720D9A"/>
    <w:rsid w:val="00721013"/>
    <w:rsid w:val="0072107A"/>
    <w:rsid w:val="00721189"/>
    <w:rsid w:val="0072145B"/>
    <w:rsid w:val="00721606"/>
    <w:rsid w:val="007217BE"/>
    <w:rsid w:val="00721940"/>
    <w:rsid w:val="00721A73"/>
    <w:rsid w:val="00721AD9"/>
    <w:rsid w:val="00721DEF"/>
    <w:rsid w:val="007223BD"/>
    <w:rsid w:val="007225EF"/>
    <w:rsid w:val="0072274D"/>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A"/>
    <w:rsid w:val="00724D1C"/>
    <w:rsid w:val="00724F28"/>
    <w:rsid w:val="007250FF"/>
    <w:rsid w:val="00725163"/>
    <w:rsid w:val="007251DC"/>
    <w:rsid w:val="00725277"/>
    <w:rsid w:val="00725579"/>
    <w:rsid w:val="007256C4"/>
    <w:rsid w:val="00725817"/>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06D"/>
    <w:rsid w:val="0073113B"/>
    <w:rsid w:val="007311C5"/>
    <w:rsid w:val="007313DE"/>
    <w:rsid w:val="00731586"/>
    <w:rsid w:val="00731684"/>
    <w:rsid w:val="00731854"/>
    <w:rsid w:val="0073194F"/>
    <w:rsid w:val="007319FD"/>
    <w:rsid w:val="00731A88"/>
    <w:rsid w:val="00731CD9"/>
    <w:rsid w:val="00731FD4"/>
    <w:rsid w:val="00732149"/>
    <w:rsid w:val="0073259A"/>
    <w:rsid w:val="007327CF"/>
    <w:rsid w:val="00732888"/>
    <w:rsid w:val="0073290D"/>
    <w:rsid w:val="00732B82"/>
    <w:rsid w:val="00732D8E"/>
    <w:rsid w:val="0073326C"/>
    <w:rsid w:val="00733648"/>
    <w:rsid w:val="007336C2"/>
    <w:rsid w:val="00733715"/>
    <w:rsid w:val="0073382C"/>
    <w:rsid w:val="007339EA"/>
    <w:rsid w:val="00733F79"/>
    <w:rsid w:val="0073414A"/>
    <w:rsid w:val="00734346"/>
    <w:rsid w:val="00734634"/>
    <w:rsid w:val="00734783"/>
    <w:rsid w:val="00734D21"/>
    <w:rsid w:val="00734FC5"/>
    <w:rsid w:val="007350D1"/>
    <w:rsid w:val="007351B5"/>
    <w:rsid w:val="007353D0"/>
    <w:rsid w:val="007353D4"/>
    <w:rsid w:val="00735827"/>
    <w:rsid w:val="00735BB3"/>
    <w:rsid w:val="00735C75"/>
    <w:rsid w:val="00735E32"/>
    <w:rsid w:val="00735E80"/>
    <w:rsid w:val="00736264"/>
    <w:rsid w:val="0073651C"/>
    <w:rsid w:val="0073653E"/>
    <w:rsid w:val="0073681F"/>
    <w:rsid w:val="007368DD"/>
    <w:rsid w:val="00736BEC"/>
    <w:rsid w:val="00736CF9"/>
    <w:rsid w:val="00736DCD"/>
    <w:rsid w:val="00736F96"/>
    <w:rsid w:val="00736FBC"/>
    <w:rsid w:val="00737079"/>
    <w:rsid w:val="007373A6"/>
    <w:rsid w:val="00737407"/>
    <w:rsid w:val="00737AC2"/>
    <w:rsid w:val="00737B5E"/>
    <w:rsid w:val="00737DE7"/>
    <w:rsid w:val="00737F7C"/>
    <w:rsid w:val="007402A2"/>
    <w:rsid w:val="00740737"/>
    <w:rsid w:val="00740F3C"/>
    <w:rsid w:val="007412A7"/>
    <w:rsid w:val="007413B2"/>
    <w:rsid w:val="0074150E"/>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2B6"/>
    <w:rsid w:val="0074575A"/>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BC4"/>
    <w:rsid w:val="00747C3B"/>
    <w:rsid w:val="00750125"/>
    <w:rsid w:val="00750160"/>
    <w:rsid w:val="007501C4"/>
    <w:rsid w:val="00750902"/>
    <w:rsid w:val="00750AAD"/>
    <w:rsid w:val="00750BE5"/>
    <w:rsid w:val="007511BC"/>
    <w:rsid w:val="007512C6"/>
    <w:rsid w:val="0075163D"/>
    <w:rsid w:val="00751693"/>
    <w:rsid w:val="007517E8"/>
    <w:rsid w:val="007518BD"/>
    <w:rsid w:val="0075191F"/>
    <w:rsid w:val="00751A15"/>
    <w:rsid w:val="00751C00"/>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3F"/>
    <w:rsid w:val="00754747"/>
    <w:rsid w:val="00754B6A"/>
    <w:rsid w:val="00754F7F"/>
    <w:rsid w:val="00754F99"/>
    <w:rsid w:val="00755451"/>
    <w:rsid w:val="00755595"/>
    <w:rsid w:val="00755716"/>
    <w:rsid w:val="00755DEC"/>
    <w:rsid w:val="00756003"/>
    <w:rsid w:val="0075654B"/>
    <w:rsid w:val="0075691B"/>
    <w:rsid w:val="007570B2"/>
    <w:rsid w:val="007572F5"/>
    <w:rsid w:val="00757739"/>
    <w:rsid w:val="007577F4"/>
    <w:rsid w:val="00757A6E"/>
    <w:rsid w:val="00757B46"/>
    <w:rsid w:val="0076046D"/>
    <w:rsid w:val="00760981"/>
    <w:rsid w:val="00760B61"/>
    <w:rsid w:val="00760E54"/>
    <w:rsid w:val="00760F0D"/>
    <w:rsid w:val="0076101C"/>
    <w:rsid w:val="0076123C"/>
    <w:rsid w:val="00761441"/>
    <w:rsid w:val="007617FC"/>
    <w:rsid w:val="00761919"/>
    <w:rsid w:val="00761BE8"/>
    <w:rsid w:val="00761F46"/>
    <w:rsid w:val="00762066"/>
    <w:rsid w:val="0076210F"/>
    <w:rsid w:val="007621A0"/>
    <w:rsid w:val="00762257"/>
    <w:rsid w:val="007622ED"/>
    <w:rsid w:val="0076260A"/>
    <w:rsid w:val="007626FB"/>
    <w:rsid w:val="007627F0"/>
    <w:rsid w:val="0076281B"/>
    <w:rsid w:val="00762850"/>
    <w:rsid w:val="00762C53"/>
    <w:rsid w:val="00762CAC"/>
    <w:rsid w:val="00762D10"/>
    <w:rsid w:val="00762E2C"/>
    <w:rsid w:val="00762E58"/>
    <w:rsid w:val="00762F61"/>
    <w:rsid w:val="007634AA"/>
    <w:rsid w:val="0076370C"/>
    <w:rsid w:val="007637FB"/>
    <w:rsid w:val="00763D4D"/>
    <w:rsid w:val="00763DEE"/>
    <w:rsid w:val="00763FA8"/>
    <w:rsid w:val="0076453A"/>
    <w:rsid w:val="007648ED"/>
    <w:rsid w:val="00764E57"/>
    <w:rsid w:val="00765054"/>
    <w:rsid w:val="0076523E"/>
    <w:rsid w:val="0076556F"/>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0909"/>
    <w:rsid w:val="0077118E"/>
    <w:rsid w:val="007711FA"/>
    <w:rsid w:val="00771235"/>
    <w:rsid w:val="00771698"/>
    <w:rsid w:val="007717F0"/>
    <w:rsid w:val="00771A88"/>
    <w:rsid w:val="00772004"/>
    <w:rsid w:val="007720A4"/>
    <w:rsid w:val="00772372"/>
    <w:rsid w:val="007724CD"/>
    <w:rsid w:val="00772570"/>
    <w:rsid w:val="00772798"/>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246"/>
    <w:rsid w:val="0077653A"/>
    <w:rsid w:val="0077658B"/>
    <w:rsid w:val="00776596"/>
    <w:rsid w:val="007768D9"/>
    <w:rsid w:val="007769E9"/>
    <w:rsid w:val="00776E2D"/>
    <w:rsid w:val="007773C1"/>
    <w:rsid w:val="007774E0"/>
    <w:rsid w:val="007777FB"/>
    <w:rsid w:val="00777809"/>
    <w:rsid w:val="00777860"/>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111"/>
    <w:rsid w:val="007848A8"/>
    <w:rsid w:val="007849F9"/>
    <w:rsid w:val="007853F3"/>
    <w:rsid w:val="00785539"/>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D94"/>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21D"/>
    <w:rsid w:val="007A0347"/>
    <w:rsid w:val="007A03BF"/>
    <w:rsid w:val="007A03D2"/>
    <w:rsid w:val="007A0933"/>
    <w:rsid w:val="007A1047"/>
    <w:rsid w:val="007A12ED"/>
    <w:rsid w:val="007A14E6"/>
    <w:rsid w:val="007A1664"/>
    <w:rsid w:val="007A17A2"/>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EB4"/>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6A5"/>
    <w:rsid w:val="007B3B31"/>
    <w:rsid w:val="007B3C80"/>
    <w:rsid w:val="007B3DA3"/>
    <w:rsid w:val="007B3FF4"/>
    <w:rsid w:val="007B402A"/>
    <w:rsid w:val="007B489B"/>
    <w:rsid w:val="007B4E86"/>
    <w:rsid w:val="007B5023"/>
    <w:rsid w:val="007B50A6"/>
    <w:rsid w:val="007B5199"/>
    <w:rsid w:val="007B5753"/>
    <w:rsid w:val="007B58CF"/>
    <w:rsid w:val="007B593C"/>
    <w:rsid w:val="007B5E6B"/>
    <w:rsid w:val="007B6199"/>
    <w:rsid w:val="007B637C"/>
    <w:rsid w:val="007B640D"/>
    <w:rsid w:val="007B66AC"/>
    <w:rsid w:val="007B693C"/>
    <w:rsid w:val="007B6C5A"/>
    <w:rsid w:val="007B6D66"/>
    <w:rsid w:val="007B70F2"/>
    <w:rsid w:val="007B76DA"/>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E3C"/>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4F1"/>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494"/>
    <w:rsid w:val="007C5791"/>
    <w:rsid w:val="007C581D"/>
    <w:rsid w:val="007C5A81"/>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35"/>
    <w:rsid w:val="007C7AB5"/>
    <w:rsid w:val="007C7CB8"/>
    <w:rsid w:val="007C7CD2"/>
    <w:rsid w:val="007C7CDB"/>
    <w:rsid w:val="007C7D93"/>
    <w:rsid w:val="007C7E65"/>
    <w:rsid w:val="007C7F44"/>
    <w:rsid w:val="007D007B"/>
    <w:rsid w:val="007D030D"/>
    <w:rsid w:val="007D03F6"/>
    <w:rsid w:val="007D0929"/>
    <w:rsid w:val="007D0ABA"/>
    <w:rsid w:val="007D0DD7"/>
    <w:rsid w:val="007D0E0E"/>
    <w:rsid w:val="007D0E9A"/>
    <w:rsid w:val="007D13A7"/>
    <w:rsid w:val="007D15A9"/>
    <w:rsid w:val="007D15F0"/>
    <w:rsid w:val="007D177B"/>
    <w:rsid w:val="007D187D"/>
    <w:rsid w:val="007D1904"/>
    <w:rsid w:val="007D1927"/>
    <w:rsid w:val="007D19E2"/>
    <w:rsid w:val="007D1C45"/>
    <w:rsid w:val="007D1EDF"/>
    <w:rsid w:val="007D1F09"/>
    <w:rsid w:val="007D20BD"/>
    <w:rsid w:val="007D20DD"/>
    <w:rsid w:val="007D231B"/>
    <w:rsid w:val="007D23FD"/>
    <w:rsid w:val="007D24B7"/>
    <w:rsid w:val="007D253D"/>
    <w:rsid w:val="007D2A55"/>
    <w:rsid w:val="007D2B5B"/>
    <w:rsid w:val="007D2D2A"/>
    <w:rsid w:val="007D3091"/>
    <w:rsid w:val="007D3730"/>
    <w:rsid w:val="007D3A97"/>
    <w:rsid w:val="007D3C8D"/>
    <w:rsid w:val="007D3CEF"/>
    <w:rsid w:val="007D3E5E"/>
    <w:rsid w:val="007D3F97"/>
    <w:rsid w:val="007D411D"/>
    <w:rsid w:val="007D4152"/>
    <w:rsid w:val="007D41A0"/>
    <w:rsid w:val="007D4248"/>
    <w:rsid w:val="007D4274"/>
    <w:rsid w:val="007D4429"/>
    <w:rsid w:val="007D443F"/>
    <w:rsid w:val="007D4D95"/>
    <w:rsid w:val="007D4F2C"/>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0C0F"/>
    <w:rsid w:val="007E0C4B"/>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74F"/>
    <w:rsid w:val="007E787D"/>
    <w:rsid w:val="007E79F8"/>
    <w:rsid w:val="007E7EB3"/>
    <w:rsid w:val="007F01A4"/>
    <w:rsid w:val="007F037B"/>
    <w:rsid w:val="007F0542"/>
    <w:rsid w:val="007F0549"/>
    <w:rsid w:val="007F08DC"/>
    <w:rsid w:val="007F0CA7"/>
    <w:rsid w:val="007F0F13"/>
    <w:rsid w:val="007F105B"/>
    <w:rsid w:val="007F10AA"/>
    <w:rsid w:val="007F11C4"/>
    <w:rsid w:val="007F127B"/>
    <w:rsid w:val="007F12B2"/>
    <w:rsid w:val="007F1349"/>
    <w:rsid w:val="007F14B4"/>
    <w:rsid w:val="007F1672"/>
    <w:rsid w:val="007F174E"/>
    <w:rsid w:val="007F1760"/>
    <w:rsid w:val="007F17B8"/>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04E"/>
    <w:rsid w:val="007F5450"/>
    <w:rsid w:val="007F5A10"/>
    <w:rsid w:val="007F5A5D"/>
    <w:rsid w:val="007F5AA0"/>
    <w:rsid w:val="007F5D85"/>
    <w:rsid w:val="007F6094"/>
    <w:rsid w:val="007F6124"/>
    <w:rsid w:val="007F625D"/>
    <w:rsid w:val="007F626E"/>
    <w:rsid w:val="007F6397"/>
    <w:rsid w:val="007F6425"/>
    <w:rsid w:val="007F652E"/>
    <w:rsid w:val="007F66D9"/>
    <w:rsid w:val="007F673D"/>
    <w:rsid w:val="007F691B"/>
    <w:rsid w:val="007F6DFB"/>
    <w:rsid w:val="007F6F3C"/>
    <w:rsid w:val="007F7142"/>
    <w:rsid w:val="007F718D"/>
    <w:rsid w:val="007F7529"/>
    <w:rsid w:val="007F7885"/>
    <w:rsid w:val="007F7980"/>
    <w:rsid w:val="007F7C6B"/>
    <w:rsid w:val="007F7D39"/>
    <w:rsid w:val="007F7F50"/>
    <w:rsid w:val="007F7FE2"/>
    <w:rsid w:val="0080004C"/>
    <w:rsid w:val="0080025E"/>
    <w:rsid w:val="00800417"/>
    <w:rsid w:val="008009E4"/>
    <w:rsid w:val="008009F0"/>
    <w:rsid w:val="00800B3E"/>
    <w:rsid w:val="00800CBA"/>
    <w:rsid w:val="00801055"/>
    <w:rsid w:val="008011D2"/>
    <w:rsid w:val="008014EA"/>
    <w:rsid w:val="008015DF"/>
    <w:rsid w:val="00801763"/>
    <w:rsid w:val="00801843"/>
    <w:rsid w:val="00801931"/>
    <w:rsid w:val="00801D53"/>
    <w:rsid w:val="00801D8E"/>
    <w:rsid w:val="00801FC0"/>
    <w:rsid w:val="00801FE4"/>
    <w:rsid w:val="00802489"/>
    <w:rsid w:val="0080258A"/>
    <w:rsid w:val="0080263F"/>
    <w:rsid w:val="008026A5"/>
    <w:rsid w:val="00802790"/>
    <w:rsid w:val="008027FF"/>
    <w:rsid w:val="00803069"/>
    <w:rsid w:val="00803690"/>
    <w:rsid w:val="0080391A"/>
    <w:rsid w:val="00803B25"/>
    <w:rsid w:val="00803B8D"/>
    <w:rsid w:val="00803D0D"/>
    <w:rsid w:val="00803F39"/>
    <w:rsid w:val="0080413A"/>
    <w:rsid w:val="0080419A"/>
    <w:rsid w:val="00804287"/>
    <w:rsid w:val="0080435D"/>
    <w:rsid w:val="008043FC"/>
    <w:rsid w:val="0080446E"/>
    <w:rsid w:val="0080454E"/>
    <w:rsid w:val="00804572"/>
    <w:rsid w:val="00804720"/>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8CE"/>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9C"/>
    <w:rsid w:val="008154C4"/>
    <w:rsid w:val="008156D5"/>
    <w:rsid w:val="00815732"/>
    <w:rsid w:val="0081577C"/>
    <w:rsid w:val="00815A4C"/>
    <w:rsid w:val="00815D05"/>
    <w:rsid w:val="00815E0B"/>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0E9F"/>
    <w:rsid w:val="00821163"/>
    <w:rsid w:val="008211E7"/>
    <w:rsid w:val="008215AD"/>
    <w:rsid w:val="008216AB"/>
    <w:rsid w:val="00821848"/>
    <w:rsid w:val="0082196D"/>
    <w:rsid w:val="00821E27"/>
    <w:rsid w:val="0082205F"/>
    <w:rsid w:val="008220E7"/>
    <w:rsid w:val="008221AA"/>
    <w:rsid w:val="00822258"/>
    <w:rsid w:val="00822443"/>
    <w:rsid w:val="008227DC"/>
    <w:rsid w:val="00822C2D"/>
    <w:rsid w:val="008230D9"/>
    <w:rsid w:val="008232B1"/>
    <w:rsid w:val="0082337B"/>
    <w:rsid w:val="008233B6"/>
    <w:rsid w:val="0082356A"/>
    <w:rsid w:val="00823673"/>
    <w:rsid w:val="0082375D"/>
    <w:rsid w:val="00823819"/>
    <w:rsid w:val="00823AA5"/>
    <w:rsid w:val="00823ECE"/>
    <w:rsid w:val="008245E2"/>
    <w:rsid w:val="008246FA"/>
    <w:rsid w:val="008249DB"/>
    <w:rsid w:val="00824A31"/>
    <w:rsid w:val="00824BBE"/>
    <w:rsid w:val="00824C83"/>
    <w:rsid w:val="00824CD2"/>
    <w:rsid w:val="008251DF"/>
    <w:rsid w:val="00825319"/>
    <w:rsid w:val="0082555D"/>
    <w:rsid w:val="0082580E"/>
    <w:rsid w:val="00825C01"/>
    <w:rsid w:val="00826008"/>
    <w:rsid w:val="008260F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62E"/>
    <w:rsid w:val="008337AF"/>
    <w:rsid w:val="0083394F"/>
    <w:rsid w:val="00833B9A"/>
    <w:rsid w:val="00833C30"/>
    <w:rsid w:val="00833C65"/>
    <w:rsid w:val="00833CFB"/>
    <w:rsid w:val="00834349"/>
    <w:rsid w:val="0083442E"/>
    <w:rsid w:val="00834AFE"/>
    <w:rsid w:val="00834CD0"/>
    <w:rsid w:val="008350A2"/>
    <w:rsid w:val="008352B4"/>
    <w:rsid w:val="008353B9"/>
    <w:rsid w:val="0083546F"/>
    <w:rsid w:val="008355AD"/>
    <w:rsid w:val="0083566A"/>
    <w:rsid w:val="008356A9"/>
    <w:rsid w:val="00835843"/>
    <w:rsid w:val="008358F5"/>
    <w:rsid w:val="00835B9D"/>
    <w:rsid w:val="00835F10"/>
    <w:rsid w:val="00836258"/>
    <w:rsid w:val="008364AE"/>
    <w:rsid w:val="008365FB"/>
    <w:rsid w:val="008367AD"/>
    <w:rsid w:val="008367CD"/>
    <w:rsid w:val="00836A49"/>
    <w:rsid w:val="00836CBA"/>
    <w:rsid w:val="00836CF0"/>
    <w:rsid w:val="00836E63"/>
    <w:rsid w:val="00837403"/>
    <w:rsid w:val="00837631"/>
    <w:rsid w:val="00837663"/>
    <w:rsid w:val="008376AA"/>
    <w:rsid w:val="00837783"/>
    <w:rsid w:val="0083787E"/>
    <w:rsid w:val="0083790B"/>
    <w:rsid w:val="00837914"/>
    <w:rsid w:val="008379C2"/>
    <w:rsid w:val="00837C03"/>
    <w:rsid w:val="00837DE0"/>
    <w:rsid w:val="00837EDE"/>
    <w:rsid w:val="00840273"/>
    <w:rsid w:val="0084034B"/>
    <w:rsid w:val="0084035B"/>
    <w:rsid w:val="008404E8"/>
    <w:rsid w:val="00840537"/>
    <w:rsid w:val="008405F8"/>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AC"/>
    <w:rsid w:val="008422FE"/>
    <w:rsid w:val="008428DB"/>
    <w:rsid w:val="00842A79"/>
    <w:rsid w:val="00842ADD"/>
    <w:rsid w:val="00842C5E"/>
    <w:rsid w:val="00842C74"/>
    <w:rsid w:val="00842CC9"/>
    <w:rsid w:val="00842DEF"/>
    <w:rsid w:val="00842FB3"/>
    <w:rsid w:val="008430A4"/>
    <w:rsid w:val="008431A5"/>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D2F"/>
    <w:rsid w:val="00845EFF"/>
    <w:rsid w:val="00845F3D"/>
    <w:rsid w:val="00846119"/>
    <w:rsid w:val="00846291"/>
    <w:rsid w:val="008462C3"/>
    <w:rsid w:val="00846630"/>
    <w:rsid w:val="0084680B"/>
    <w:rsid w:val="00846D4D"/>
    <w:rsid w:val="00846DF5"/>
    <w:rsid w:val="00846E4B"/>
    <w:rsid w:val="00846F3B"/>
    <w:rsid w:val="00846FB9"/>
    <w:rsid w:val="0084713F"/>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93"/>
    <w:rsid w:val="008523F1"/>
    <w:rsid w:val="008528AB"/>
    <w:rsid w:val="00852A92"/>
    <w:rsid w:val="00852A94"/>
    <w:rsid w:val="00853372"/>
    <w:rsid w:val="00853467"/>
    <w:rsid w:val="00853BA0"/>
    <w:rsid w:val="00853D24"/>
    <w:rsid w:val="00854088"/>
    <w:rsid w:val="0085445F"/>
    <w:rsid w:val="00854511"/>
    <w:rsid w:val="0085459D"/>
    <w:rsid w:val="0085467A"/>
    <w:rsid w:val="00854695"/>
    <w:rsid w:val="00854B3C"/>
    <w:rsid w:val="00854BC8"/>
    <w:rsid w:val="00854CA0"/>
    <w:rsid w:val="00854D6C"/>
    <w:rsid w:val="00855184"/>
    <w:rsid w:val="0085563A"/>
    <w:rsid w:val="0085592A"/>
    <w:rsid w:val="008559BC"/>
    <w:rsid w:val="00855A02"/>
    <w:rsid w:val="00855B2A"/>
    <w:rsid w:val="00855BA8"/>
    <w:rsid w:val="00855F0F"/>
    <w:rsid w:val="00856422"/>
    <w:rsid w:val="0085654A"/>
    <w:rsid w:val="00856567"/>
    <w:rsid w:val="0085662D"/>
    <w:rsid w:val="0085675B"/>
    <w:rsid w:val="008568A2"/>
    <w:rsid w:val="008569FC"/>
    <w:rsid w:val="00856C55"/>
    <w:rsid w:val="00856D2A"/>
    <w:rsid w:val="00856F4A"/>
    <w:rsid w:val="008575FE"/>
    <w:rsid w:val="00857649"/>
    <w:rsid w:val="00857661"/>
    <w:rsid w:val="00860371"/>
    <w:rsid w:val="008603C8"/>
    <w:rsid w:val="008606E8"/>
    <w:rsid w:val="00860722"/>
    <w:rsid w:val="00860839"/>
    <w:rsid w:val="00860D45"/>
    <w:rsid w:val="00860DA8"/>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39E"/>
    <w:rsid w:val="00864691"/>
    <w:rsid w:val="008646D2"/>
    <w:rsid w:val="008647D6"/>
    <w:rsid w:val="0086486E"/>
    <w:rsid w:val="00864902"/>
    <w:rsid w:val="0086497F"/>
    <w:rsid w:val="00864B6B"/>
    <w:rsid w:val="00864CB4"/>
    <w:rsid w:val="00864D1B"/>
    <w:rsid w:val="00864DD6"/>
    <w:rsid w:val="00864F86"/>
    <w:rsid w:val="00865015"/>
    <w:rsid w:val="0086530E"/>
    <w:rsid w:val="0086536D"/>
    <w:rsid w:val="00865783"/>
    <w:rsid w:val="00865908"/>
    <w:rsid w:val="00865C27"/>
    <w:rsid w:val="00865D97"/>
    <w:rsid w:val="00865FC5"/>
    <w:rsid w:val="0086604B"/>
    <w:rsid w:val="0086666E"/>
    <w:rsid w:val="00866A12"/>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614"/>
    <w:rsid w:val="008718C2"/>
    <w:rsid w:val="00871B69"/>
    <w:rsid w:val="00871BB0"/>
    <w:rsid w:val="00871C7A"/>
    <w:rsid w:val="00871D40"/>
    <w:rsid w:val="00871F8B"/>
    <w:rsid w:val="0087202C"/>
    <w:rsid w:val="00872045"/>
    <w:rsid w:val="008724E8"/>
    <w:rsid w:val="00872510"/>
    <w:rsid w:val="00872988"/>
    <w:rsid w:val="0087298D"/>
    <w:rsid w:val="00872A14"/>
    <w:rsid w:val="00872B52"/>
    <w:rsid w:val="00872BB0"/>
    <w:rsid w:val="00872F04"/>
    <w:rsid w:val="00872FFE"/>
    <w:rsid w:val="008730A0"/>
    <w:rsid w:val="00873287"/>
    <w:rsid w:val="0087367F"/>
    <w:rsid w:val="00873C8F"/>
    <w:rsid w:val="00873D68"/>
    <w:rsid w:val="00873DBF"/>
    <w:rsid w:val="00873EC6"/>
    <w:rsid w:val="00874506"/>
    <w:rsid w:val="00874555"/>
    <w:rsid w:val="008745B8"/>
    <w:rsid w:val="0087481B"/>
    <w:rsid w:val="00874856"/>
    <w:rsid w:val="008748A9"/>
    <w:rsid w:val="0087491A"/>
    <w:rsid w:val="008749A8"/>
    <w:rsid w:val="00874B9B"/>
    <w:rsid w:val="00874E44"/>
    <w:rsid w:val="00874F25"/>
    <w:rsid w:val="00875105"/>
    <w:rsid w:val="0087516F"/>
    <w:rsid w:val="0087559C"/>
    <w:rsid w:val="00875629"/>
    <w:rsid w:val="00875765"/>
    <w:rsid w:val="00875987"/>
    <w:rsid w:val="00875EC9"/>
    <w:rsid w:val="00876221"/>
    <w:rsid w:val="00876229"/>
    <w:rsid w:val="0087622F"/>
    <w:rsid w:val="00876359"/>
    <w:rsid w:val="0087653A"/>
    <w:rsid w:val="00876636"/>
    <w:rsid w:val="008766FD"/>
    <w:rsid w:val="00876759"/>
    <w:rsid w:val="008767D2"/>
    <w:rsid w:val="008768CB"/>
    <w:rsid w:val="00876A62"/>
    <w:rsid w:val="00876A7A"/>
    <w:rsid w:val="00876B96"/>
    <w:rsid w:val="00876EE9"/>
    <w:rsid w:val="00876F12"/>
    <w:rsid w:val="00876FB8"/>
    <w:rsid w:val="0087703A"/>
    <w:rsid w:val="00877101"/>
    <w:rsid w:val="00877206"/>
    <w:rsid w:val="0087777C"/>
    <w:rsid w:val="0087779B"/>
    <w:rsid w:val="00877923"/>
    <w:rsid w:val="00877962"/>
    <w:rsid w:val="00877981"/>
    <w:rsid w:val="00877A54"/>
    <w:rsid w:val="00877C9D"/>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9C0"/>
    <w:rsid w:val="00884B1A"/>
    <w:rsid w:val="00884B2F"/>
    <w:rsid w:val="00884FF8"/>
    <w:rsid w:val="00885049"/>
    <w:rsid w:val="008850FC"/>
    <w:rsid w:val="00885694"/>
    <w:rsid w:val="00885747"/>
    <w:rsid w:val="008857DE"/>
    <w:rsid w:val="00885E8A"/>
    <w:rsid w:val="00885FCF"/>
    <w:rsid w:val="008860A4"/>
    <w:rsid w:val="0088616F"/>
    <w:rsid w:val="008861BD"/>
    <w:rsid w:val="00886595"/>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58"/>
    <w:rsid w:val="00892286"/>
    <w:rsid w:val="00892930"/>
    <w:rsid w:val="008929CF"/>
    <w:rsid w:val="00892A07"/>
    <w:rsid w:val="0089321B"/>
    <w:rsid w:val="008934B2"/>
    <w:rsid w:val="00893694"/>
    <w:rsid w:val="008938EE"/>
    <w:rsid w:val="00893B9E"/>
    <w:rsid w:val="00893C58"/>
    <w:rsid w:val="00893D03"/>
    <w:rsid w:val="00894180"/>
    <w:rsid w:val="008941CA"/>
    <w:rsid w:val="00894388"/>
    <w:rsid w:val="008946F8"/>
    <w:rsid w:val="00894BF9"/>
    <w:rsid w:val="00894F3F"/>
    <w:rsid w:val="00895072"/>
    <w:rsid w:val="008950AF"/>
    <w:rsid w:val="00895396"/>
    <w:rsid w:val="0089552F"/>
    <w:rsid w:val="008955C1"/>
    <w:rsid w:val="00895A15"/>
    <w:rsid w:val="00895E2C"/>
    <w:rsid w:val="00896533"/>
    <w:rsid w:val="0089662A"/>
    <w:rsid w:val="008967F3"/>
    <w:rsid w:val="00896AEA"/>
    <w:rsid w:val="00896B3C"/>
    <w:rsid w:val="00896E26"/>
    <w:rsid w:val="008971E2"/>
    <w:rsid w:val="0089738B"/>
    <w:rsid w:val="00897AB1"/>
    <w:rsid w:val="00897E6F"/>
    <w:rsid w:val="00897F1C"/>
    <w:rsid w:val="008A01EE"/>
    <w:rsid w:val="008A0563"/>
    <w:rsid w:val="008A06CF"/>
    <w:rsid w:val="008A07EC"/>
    <w:rsid w:val="008A08BD"/>
    <w:rsid w:val="008A0AFD"/>
    <w:rsid w:val="008A0B1D"/>
    <w:rsid w:val="008A0C89"/>
    <w:rsid w:val="008A0FD3"/>
    <w:rsid w:val="008A1495"/>
    <w:rsid w:val="008A1677"/>
    <w:rsid w:val="008A1691"/>
    <w:rsid w:val="008A171B"/>
    <w:rsid w:val="008A19EF"/>
    <w:rsid w:val="008A1B47"/>
    <w:rsid w:val="008A1BAC"/>
    <w:rsid w:val="008A207C"/>
    <w:rsid w:val="008A20D1"/>
    <w:rsid w:val="008A23F8"/>
    <w:rsid w:val="008A24DD"/>
    <w:rsid w:val="008A2886"/>
    <w:rsid w:val="008A2F0F"/>
    <w:rsid w:val="008A31C2"/>
    <w:rsid w:val="008A320F"/>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506"/>
    <w:rsid w:val="008A660F"/>
    <w:rsid w:val="008A67C0"/>
    <w:rsid w:val="008A6AD8"/>
    <w:rsid w:val="008A6D4B"/>
    <w:rsid w:val="008A6D4E"/>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75E"/>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A41"/>
    <w:rsid w:val="008B3F1D"/>
    <w:rsid w:val="008B3F67"/>
    <w:rsid w:val="008B40B4"/>
    <w:rsid w:val="008B432D"/>
    <w:rsid w:val="008B43E7"/>
    <w:rsid w:val="008B4584"/>
    <w:rsid w:val="008B4A39"/>
    <w:rsid w:val="008B4A79"/>
    <w:rsid w:val="008B4B62"/>
    <w:rsid w:val="008B4C6D"/>
    <w:rsid w:val="008B4FF5"/>
    <w:rsid w:val="008B50FF"/>
    <w:rsid w:val="008B511B"/>
    <w:rsid w:val="008B5313"/>
    <w:rsid w:val="008B54F3"/>
    <w:rsid w:val="008B5C63"/>
    <w:rsid w:val="008B6767"/>
    <w:rsid w:val="008B6910"/>
    <w:rsid w:val="008B692D"/>
    <w:rsid w:val="008B6D65"/>
    <w:rsid w:val="008B6EF7"/>
    <w:rsid w:val="008B6FBE"/>
    <w:rsid w:val="008B74FB"/>
    <w:rsid w:val="008B77C8"/>
    <w:rsid w:val="008B78C4"/>
    <w:rsid w:val="008B7D2D"/>
    <w:rsid w:val="008C0065"/>
    <w:rsid w:val="008C07D8"/>
    <w:rsid w:val="008C084C"/>
    <w:rsid w:val="008C0873"/>
    <w:rsid w:val="008C08A9"/>
    <w:rsid w:val="008C0957"/>
    <w:rsid w:val="008C0D2D"/>
    <w:rsid w:val="008C0F45"/>
    <w:rsid w:val="008C10B6"/>
    <w:rsid w:val="008C1746"/>
    <w:rsid w:val="008C1DC8"/>
    <w:rsid w:val="008C1DCD"/>
    <w:rsid w:val="008C20D3"/>
    <w:rsid w:val="008C2109"/>
    <w:rsid w:val="008C221C"/>
    <w:rsid w:val="008C2266"/>
    <w:rsid w:val="008C232D"/>
    <w:rsid w:val="008C2980"/>
    <w:rsid w:val="008C2DE3"/>
    <w:rsid w:val="008C300E"/>
    <w:rsid w:val="008C31AE"/>
    <w:rsid w:val="008C35FA"/>
    <w:rsid w:val="008C3640"/>
    <w:rsid w:val="008C36FB"/>
    <w:rsid w:val="008C37AF"/>
    <w:rsid w:val="008C3B1D"/>
    <w:rsid w:val="008C3B2F"/>
    <w:rsid w:val="008C3B4D"/>
    <w:rsid w:val="008C4052"/>
    <w:rsid w:val="008C4114"/>
    <w:rsid w:val="008C44A1"/>
    <w:rsid w:val="008C46A2"/>
    <w:rsid w:val="008C48C7"/>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3"/>
    <w:rsid w:val="008C6566"/>
    <w:rsid w:val="008C6B6D"/>
    <w:rsid w:val="008C711C"/>
    <w:rsid w:val="008C7378"/>
    <w:rsid w:val="008C765C"/>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AEA"/>
    <w:rsid w:val="008D0B6A"/>
    <w:rsid w:val="008D0DE4"/>
    <w:rsid w:val="008D0E42"/>
    <w:rsid w:val="008D1078"/>
    <w:rsid w:val="008D10CB"/>
    <w:rsid w:val="008D16CB"/>
    <w:rsid w:val="008D18A4"/>
    <w:rsid w:val="008D192D"/>
    <w:rsid w:val="008D1E66"/>
    <w:rsid w:val="008D1ED4"/>
    <w:rsid w:val="008D2113"/>
    <w:rsid w:val="008D215C"/>
    <w:rsid w:val="008D21B8"/>
    <w:rsid w:val="008D22EA"/>
    <w:rsid w:val="008D2306"/>
    <w:rsid w:val="008D26B8"/>
    <w:rsid w:val="008D2867"/>
    <w:rsid w:val="008D2904"/>
    <w:rsid w:val="008D2986"/>
    <w:rsid w:val="008D2B4C"/>
    <w:rsid w:val="008D2C95"/>
    <w:rsid w:val="008D2D14"/>
    <w:rsid w:val="008D3136"/>
    <w:rsid w:val="008D3164"/>
    <w:rsid w:val="008D335A"/>
    <w:rsid w:val="008D34EA"/>
    <w:rsid w:val="008D378C"/>
    <w:rsid w:val="008D3876"/>
    <w:rsid w:val="008D3FDC"/>
    <w:rsid w:val="008D4024"/>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5F6"/>
    <w:rsid w:val="008D796B"/>
    <w:rsid w:val="008E0143"/>
    <w:rsid w:val="008E02D0"/>
    <w:rsid w:val="008E04B5"/>
    <w:rsid w:val="008E058B"/>
    <w:rsid w:val="008E072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81"/>
    <w:rsid w:val="008E31CE"/>
    <w:rsid w:val="008E3258"/>
    <w:rsid w:val="008E35E1"/>
    <w:rsid w:val="008E366A"/>
    <w:rsid w:val="008E3D9A"/>
    <w:rsid w:val="008E419E"/>
    <w:rsid w:val="008E41EA"/>
    <w:rsid w:val="008E45F9"/>
    <w:rsid w:val="008E46F8"/>
    <w:rsid w:val="008E4778"/>
    <w:rsid w:val="008E4CEE"/>
    <w:rsid w:val="008E4DB5"/>
    <w:rsid w:val="008E5645"/>
    <w:rsid w:val="008E5813"/>
    <w:rsid w:val="008E5965"/>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06B"/>
    <w:rsid w:val="008F075E"/>
    <w:rsid w:val="008F0A32"/>
    <w:rsid w:val="008F1293"/>
    <w:rsid w:val="008F136B"/>
    <w:rsid w:val="008F143D"/>
    <w:rsid w:val="008F1741"/>
    <w:rsid w:val="008F1AC6"/>
    <w:rsid w:val="008F1FFD"/>
    <w:rsid w:val="008F2284"/>
    <w:rsid w:val="008F2663"/>
    <w:rsid w:val="008F26EA"/>
    <w:rsid w:val="008F27B6"/>
    <w:rsid w:val="008F28A9"/>
    <w:rsid w:val="008F2994"/>
    <w:rsid w:val="008F2ADE"/>
    <w:rsid w:val="008F2CBA"/>
    <w:rsid w:val="008F2DEA"/>
    <w:rsid w:val="008F33D9"/>
    <w:rsid w:val="008F3737"/>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2B5"/>
    <w:rsid w:val="008F6349"/>
    <w:rsid w:val="008F640B"/>
    <w:rsid w:val="008F643D"/>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ACE"/>
    <w:rsid w:val="00901B87"/>
    <w:rsid w:val="00901DA3"/>
    <w:rsid w:val="00901DCD"/>
    <w:rsid w:val="009020FB"/>
    <w:rsid w:val="00902291"/>
    <w:rsid w:val="009022C5"/>
    <w:rsid w:val="009025EE"/>
    <w:rsid w:val="00902C2A"/>
    <w:rsid w:val="00903191"/>
    <w:rsid w:val="009033CD"/>
    <w:rsid w:val="0090357F"/>
    <w:rsid w:val="00903790"/>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10"/>
    <w:rsid w:val="009105FE"/>
    <w:rsid w:val="00910BEC"/>
    <w:rsid w:val="00910CF7"/>
    <w:rsid w:val="00910D6E"/>
    <w:rsid w:val="009110FC"/>
    <w:rsid w:val="00911275"/>
    <w:rsid w:val="0091140A"/>
    <w:rsid w:val="0091186B"/>
    <w:rsid w:val="009119DF"/>
    <w:rsid w:val="00911B9B"/>
    <w:rsid w:val="0091211D"/>
    <w:rsid w:val="009127E2"/>
    <w:rsid w:val="00912965"/>
    <w:rsid w:val="00913074"/>
    <w:rsid w:val="0091354F"/>
    <w:rsid w:val="009135AD"/>
    <w:rsid w:val="009135AE"/>
    <w:rsid w:val="00913836"/>
    <w:rsid w:val="00913A6B"/>
    <w:rsid w:val="00913B2F"/>
    <w:rsid w:val="00913E4E"/>
    <w:rsid w:val="009140E2"/>
    <w:rsid w:val="009140EC"/>
    <w:rsid w:val="009141A5"/>
    <w:rsid w:val="009141AB"/>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0B"/>
    <w:rsid w:val="00915BF4"/>
    <w:rsid w:val="00915DF5"/>
    <w:rsid w:val="00915E5E"/>
    <w:rsid w:val="0091601B"/>
    <w:rsid w:val="00916397"/>
    <w:rsid w:val="009163DC"/>
    <w:rsid w:val="009163F0"/>
    <w:rsid w:val="0091648E"/>
    <w:rsid w:val="0091691E"/>
    <w:rsid w:val="00916AC3"/>
    <w:rsid w:val="00916E52"/>
    <w:rsid w:val="00916EDF"/>
    <w:rsid w:val="00917093"/>
    <w:rsid w:val="00917163"/>
    <w:rsid w:val="00917576"/>
    <w:rsid w:val="009176A6"/>
    <w:rsid w:val="00917DB8"/>
    <w:rsid w:val="009200E6"/>
    <w:rsid w:val="009203FE"/>
    <w:rsid w:val="00920DF5"/>
    <w:rsid w:val="00920E3E"/>
    <w:rsid w:val="00920EA9"/>
    <w:rsid w:val="00920FE5"/>
    <w:rsid w:val="0092138F"/>
    <w:rsid w:val="009215A2"/>
    <w:rsid w:val="009217C3"/>
    <w:rsid w:val="009218AF"/>
    <w:rsid w:val="0092199F"/>
    <w:rsid w:val="00921BC3"/>
    <w:rsid w:val="00921D40"/>
    <w:rsid w:val="009223E6"/>
    <w:rsid w:val="009226BE"/>
    <w:rsid w:val="0092296E"/>
    <w:rsid w:val="00922B1A"/>
    <w:rsid w:val="00922BD1"/>
    <w:rsid w:val="00922CE6"/>
    <w:rsid w:val="00922D5E"/>
    <w:rsid w:val="00923018"/>
    <w:rsid w:val="00923066"/>
    <w:rsid w:val="00923287"/>
    <w:rsid w:val="009232F0"/>
    <w:rsid w:val="00923715"/>
    <w:rsid w:val="00923BAA"/>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6CD0"/>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4C9"/>
    <w:rsid w:val="009325C0"/>
    <w:rsid w:val="00932619"/>
    <w:rsid w:val="00932630"/>
    <w:rsid w:val="00932ACA"/>
    <w:rsid w:val="00932B22"/>
    <w:rsid w:val="00932C22"/>
    <w:rsid w:val="00932DBC"/>
    <w:rsid w:val="00932E90"/>
    <w:rsid w:val="00932EF4"/>
    <w:rsid w:val="00932F04"/>
    <w:rsid w:val="00933103"/>
    <w:rsid w:val="00933A8A"/>
    <w:rsid w:val="00933E12"/>
    <w:rsid w:val="00933E61"/>
    <w:rsid w:val="00933E70"/>
    <w:rsid w:val="00933E8B"/>
    <w:rsid w:val="00933ED8"/>
    <w:rsid w:val="00934464"/>
    <w:rsid w:val="0093479D"/>
    <w:rsid w:val="00934868"/>
    <w:rsid w:val="00934876"/>
    <w:rsid w:val="00934F7B"/>
    <w:rsid w:val="00935248"/>
    <w:rsid w:val="00935423"/>
    <w:rsid w:val="00935549"/>
    <w:rsid w:val="00935720"/>
    <w:rsid w:val="00935DFF"/>
    <w:rsid w:val="0093622F"/>
    <w:rsid w:val="00936359"/>
    <w:rsid w:val="0093637E"/>
    <w:rsid w:val="00936438"/>
    <w:rsid w:val="00936477"/>
    <w:rsid w:val="00936691"/>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3C3"/>
    <w:rsid w:val="009424D0"/>
    <w:rsid w:val="009426A4"/>
    <w:rsid w:val="009426FC"/>
    <w:rsid w:val="00942824"/>
    <w:rsid w:val="009428C4"/>
    <w:rsid w:val="00942916"/>
    <w:rsid w:val="00942949"/>
    <w:rsid w:val="00942A28"/>
    <w:rsid w:val="00942ADC"/>
    <w:rsid w:val="00942DAF"/>
    <w:rsid w:val="00942EA7"/>
    <w:rsid w:val="00942F95"/>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E83"/>
    <w:rsid w:val="00947172"/>
    <w:rsid w:val="00947402"/>
    <w:rsid w:val="00947426"/>
    <w:rsid w:val="009477C3"/>
    <w:rsid w:val="009479A0"/>
    <w:rsid w:val="00947C86"/>
    <w:rsid w:val="00947C90"/>
    <w:rsid w:val="00947E14"/>
    <w:rsid w:val="00950112"/>
    <w:rsid w:val="00950264"/>
    <w:rsid w:val="00950544"/>
    <w:rsid w:val="00950718"/>
    <w:rsid w:val="00950793"/>
    <w:rsid w:val="009507F6"/>
    <w:rsid w:val="00950861"/>
    <w:rsid w:val="00950B7A"/>
    <w:rsid w:val="009510DF"/>
    <w:rsid w:val="00951152"/>
    <w:rsid w:val="00951181"/>
    <w:rsid w:val="009513B0"/>
    <w:rsid w:val="0095161D"/>
    <w:rsid w:val="009517AB"/>
    <w:rsid w:val="0095187B"/>
    <w:rsid w:val="009519F5"/>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851"/>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8B5"/>
    <w:rsid w:val="0095597C"/>
    <w:rsid w:val="009559B9"/>
    <w:rsid w:val="009566FF"/>
    <w:rsid w:val="00956DA8"/>
    <w:rsid w:val="00956DC0"/>
    <w:rsid w:val="00956F2B"/>
    <w:rsid w:val="00956F63"/>
    <w:rsid w:val="00956FB6"/>
    <w:rsid w:val="00957235"/>
    <w:rsid w:val="0095770B"/>
    <w:rsid w:val="00957922"/>
    <w:rsid w:val="009579B8"/>
    <w:rsid w:val="00957AF5"/>
    <w:rsid w:val="00957BCA"/>
    <w:rsid w:val="00957C65"/>
    <w:rsid w:val="00957D70"/>
    <w:rsid w:val="00957EE4"/>
    <w:rsid w:val="00957F32"/>
    <w:rsid w:val="0096005F"/>
    <w:rsid w:val="0096038D"/>
    <w:rsid w:val="00960399"/>
    <w:rsid w:val="0096043E"/>
    <w:rsid w:val="009604AB"/>
    <w:rsid w:val="00960633"/>
    <w:rsid w:val="00960CB8"/>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87F"/>
    <w:rsid w:val="00964B24"/>
    <w:rsid w:val="00964D2C"/>
    <w:rsid w:val="00964E0C"/>
    <w:rsid w:val="00965198"/>
    <w:rsid w:val="009651A8"/>
    <w:rsid w:val="0096520E"/>
    <w:rsid w:val="00965423"/>
    <w:rsid w:val="00965D56"/>
    <w:rsid w:val="00965E65"/>
    <w:rsid w:val="009669FD"/>
    <w:rsid w:val="00966E77"/>
    <w:rsid w:val="00966F06"/>
    <w:rsid w:val="009670B2"/>
    <w:rsid w:val="00967294"/>
    <w:rsid w:val="0096732F"/>
    <w:rsid w:val="00967467"/>
    <w:rsid w:val="009676E7"/>
    <w:rsid w:val="00967873"/>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47B"/>
    <w:rsid w:val="0097251E"/>
    <w:rsid w:val="00972595"/>
    <w:rsid w:val="009725A8"/>
    <w:rsid w:val="009726E9"/>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96"/>
    <w:rsid w:val="009760AF"/>
    <w:rsid w:val="00976157"/>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404"/>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08"/>
    <w:rsid w:val="0098425D"/>
    <w:rsid w:val="009845AF"/>
    <w:rsid w:val="009847E7"/>
    <w:rsid w:val="0098511C"/>
    <w:rsid w:val="00985546"/>
    <w:rsid w:val="00985699"/>
    <w:rsid w:val="009858C2"/>
    <w:rsid w:val="009859BB"/>
    <w:rsid w:val="00985B06"/>
    <w:rsid w:val="00985BC1"/>
    <w:rsid w:val="00985EDA"/>
    <w:rsid w:val="00985F24"/>
    <w:rsid w:val="0098609F"/>
    <w:rsid w:val="0098613F"/>
    <w:rsid w:val="009863DD"/>
    <w:rsid w:val="00986599"/>
    <w:rsid w:val="009867B5"/>
    <w:rsid w:val="00986B89"/>
    <w:rsid w:val="00987157"/>
    <w:rsid w:val="0098716A"/>
    <w:rsid w:val="009871E2"/>
    <w:rsid w:val="00987360"/>
    <w:rsid w:val="009873D6"/>
    <w:rsid w:val="0098746C"/>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433"/>
    <w:rsid w:val="00992705"/>
    <w:rsid w:val="00992AD5"/>
    <w:rsid w:val="00992C7C"/>
    <w:rsid w:val="00993132"/>
    <w:rsid w:val="009933B9"/>
    <w:rsid w:val="00993503"/>
    <w:rsid w:val="009938B1"/>
    <w:rsid w:val="009938CC"/>
    <w:rsid w:val="00993B3F"/>
    <w:rsid w:val="00993D4E"/>
    <w:rsid w:val="00993FE9"/>
    <w:rsid w:val="00993FF3"/>
    <w:rsid w:val="009942E3"/>
    <w:rsid w:val="009943DE"/>
    <w:rsid w:val="0099461C"/>
    <w:rsid w:val="00994690"/>
    <w:rsid w:val="00994935"/>
    <w:rsid w:val="00994C3D"/>
    <w:rsid w:val="0099505E"/>
    <w:rsid w:val="00995298"/>
    <w:rsid w:val="00995760"/>
    <w:rsid w:val="009957B4"/>
    <w:rsid w:val="00995956"/>
    <w:rsid w:val="00995A85"/>
    <w:rsid w:val="00995F4E"/>
    <w:rsid w:val="0099607C"/>
    <w:rsid w:val="00996167"/>
    <w:rsid w:val="00996186"/>
    <w:rsid w:val="0099618B"/>
    <w:rsid w:val="00996190"/>
    <w:rsid w:val="00996340"/>
    <w:rsid w:val="009966F4"/>
    <w:rsid w:val="009968B3"/>
    <w:rsid w:val="00996A3E"/>
    <w:rsid w:val="00996A52"/>
    <w:rsid w:val="0099733B"/>
    <w:rsid w:val="009973A5"/>
    <w:rsid w:val="009A015B"/>
    <w:rsid w:val="009A0223"/>
    <w:rsid w:val="009A03A3"/>
    <w:rsid w:val="009A0611"/>
    <w:rsid w:val="009A070E"/>
    <w:rsid w:val="009A0769"/>
    <w:rsid w:val="009A079D"/>
    <w:rsid w:val="009A0946"/>
    <w:rsid w:val="009A0B12"/>
    <w:rsid w:val="009A0CB9"/>
    <w:rsid w:val="009A0D51"/>
    <w:rsid w:val="009A1109"/>
    <w:rsid w:val="009A1202"/>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63E"/>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216"/>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3E"/>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2E9"/>
    <w:rsid w:val="009B6419"/>
    <w:rsid w:val="009B642E"/>
    <w:rsid w:val="009B6805"/>
    <w:rsid w:val="009B69B8"/>
    <w:rsid w:val="009B6A18"/>
    <w:rsid w:val="009B6B4C"/>
    <w:rsid w:val="009B714C"/>
    <w:rsid w:val="009B7150"/>
    <w:rsid w:val="009B735C"/>
    <w:rsid w:val="009B770E"/>
    <w:rsid w:val="009B7987"/>
    <w:rsid w:val="009B7A1F"/>
    <w:rsid w:val="009B7CBD"/>
    <w:rsid w:val="009B7E84"/>
    <w:rsid w:val="009B7F41"/>
    <w:rsid w:val="009B7FC2"/>
    <w:rsid w:val="009C037C"/>
    <w:rsid w:val="009C0392"/>
    <w:rsid w:val="009C0675"/>
    <w:rsid w:val="009C0759"/>
    <w:rsid w:val="009C07C3"/>
    <w:rsid w:val="009C08C2"/>
    <w:rsid w:val="009C0A29"/>
    <w:rsid w:val="009C0EF7"/>
    <w:rsid w:val="009C0F78"/>
    <w:rsid w:val="009C110A"/>
    <w:rsid w:val="009C1139"/>
    <w:rsid w:val="009C11B4"/>
    <w:rsid w:val="009C11B6"/>
    <w:rsid w:val="009C11F3"/>
    <w:rsid w:val="009C1219"/>
    <w:rsid w:val="009C1F10"/>
    <w:rsid w:val="009C1F1C"/>
    <w:rsid w:val="009C1F3A"/>
    <w:rsid w:val="009C2125"/>
    <w:rsid w:val="009C22A3"/>
    <w:rsid w:val="009C2325"/>
    <w:rsid w:val="009C23B5"/>
    <w:rsid w:val="009C24CD"/>
    <w:rsid w:val="009C2577"/>
    <w:rsid w:val="009C3249"/>
    <w:rsid w:val="009C357A"/>
    <w:rsid w:val="009C39C4"/>
    <w:rsid w:val="009C3D03"/>
    <w:rsid w:val="009C3DD4"/>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C30"/>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EA"/>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A8F"/>
    <w:rsid w:val="009D6B07"/>
    <w:rsid w:val="009D6C87"/>
    <w:rsid w:val="009D7097"/>
    <w:rsid w:val="009D70AE"/>
    <w:rsid w:val="009D71A2"/>
    <w:rsid w:val="009D7308"/>
    <w:rsid w:val="009D73A7"/>
    <w:rsid w:val="009D74CF"/>
    <w:rsid w:val="009D75CF"/>
    <w:rsid w:val="009D75DA"/>
    <w:rsid w:val="009D764E"/>
    <w:rsid w:val="009D7795"/>
    <w:rsid w:val="009D7AD2"/>
    <w:rsid w:val="009D7B1F"/>
    <w:rsid w:val="009D7DD7"/>
    <w:rsid w:val="009D7EA8"/>
    <w:rsid w:val="009D7F1C"/>
    <w:rsid w:val="009E002E"/>
    <w:rsid w:val="009E0222"/>
    <w:rsid w:val="009E03B9"/>
    <w:rsid w:val="009E04EE"/>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BF"/>
    <w:rsid w:val="009E3AE0"/>
    <w:rsid w:val="009E3AEB"/>
    <w:rsid w:val="009E3D68"/>
    <w:rsid w:val="009E3ECF"/>
    <w:rsid w:val="009E3F14"/>
    <w:rsid w:val="009E4333"/>
    <w:rsid w:val="009E453A"/>
    <w:rsid w:val="009E48B7"/>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299"/>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A73"/>
    <w:rsid w:val="009F1075"/>
    <w:rsid w:val="009F121B"/>
    <w:rsid w:val="009F128B"/>
    <w:rsid w:val="009F134A"/>
    <w:rsid w:val="009F15D2"/>
    <w:rsid w:val="009F1B38"/>
    <w:rsid w:val="009F1D2A"/>
    <w:rsid w:val="009F2153"/>
    <w:rsid w:val="009F23C6"/>
    <w:rsid w:val="009F23CB"/>
    <w:rsid w:val="009F2713"/>
    <w:rsid w:val="009F2838"/>
    <w:rsid w:val="009F2915"/>
    <w:rsid w:val="009F307E"/>
    <w:rsid w:val="009F30B3"/>
    <w:rsid w:val="009F30CD"/>
    <w:rsid w:val="009F3125"/>
    <w:rsid w:val="009F3145"/>
    <w:rsid w:val="009F329B"/>
    <w:rsid w:val="009F349E"/>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6A38"/>
    <w:rsid w:val="009F7333"/>
    <w:rsid w:val="009F737D"/>
    <w:rsid w:val="009F755C"/>
    <w:rsid w:val="009F7594"/>
    <w:rsid w:val="009F7B12"/>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2F17"/>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95"/>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0A1"/>
    <w:rsid w:val="00A144EE"/>
    <w:rsid w:val="00A14534"/>
    <w:rsid w:val="00A147C1"/>
    <w:rsid w:val="00A1498F"/>
    <w:rsid w:val="00A14AF7"/>
    <w:rsid w:val="00A14B04"/>
    <w:rsid w:val="00A14C3C"/>
    <w:rsid w:val="00A14D11"/>
    <w:rsid w:val="00A14E4F"/>
    <w:rsid w:val="00A14E86"/>
    <w:rsid w:val="00A150B5"/>
    <w:rsid w:val="00A151A3"/>
    <w:rsid w:val="00A151DA"/>
    <w:rsid w:val="00A15254"/>
    <w:rsid w:val="00A15326"/>
    <w:rsid w:val="00A15369"/>
    <w:rsid w:val="00A153AC"/>
    <w:rsid w:val="00A153F8"/>
    <w:rsid w:val="00A1541D"/>
    <w:rsid w:val="00A15443"/>
    <w:rsid w:val="00A1548A"/>
    <w:rsid w:val="00A154C1"/>
    <w:rsid w:val="00A1575E"/>
    <w:rsid w:val="00A15A5C"/>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5F3"/>
    <w:rsid w:val="00A216C8"/>
    <w:rsid w:val="00A2179F"/>
    <w:rsid w:val="00A2195F"/>
    <w:rsid w:val="00A21A9C"/>
    <w:rsid w:val="00A21ACA"/>
    <w:rsid w:val="00A221B6"/>
    <w:rsid w:val="00A22334"/>
    <w:rsid w:val="00A22605"/>
    <w:rsid w:val="00A2285A"/>
    <w:rsid w:val="00A22930"/>
    <w:rsid w:val="00A22B22"/>
    <w:rsid w:val="00A22F9E"/>
    <w:rsid w:val="00A230B0"/>
    <w:rsid w:val="00A230D4"/>
    <w:rsid w:val="00A230F6"/>
    <w:rsid w:val="00A23B38"/>
    <w:rsid w:val="00A23CBA"/>
    <w:rsid w:val="00A24232"/>
    <w:rsid w:val="00A242FC"/>
    <w:rsid w:val="00A2440C"/>
    <w:rsid w:val="00A2466C"/>
    <w:rsid w:val="00A2468A"/>
    <w:rsid w:val="00A24787"/>
    <w:rsid w:val="00A24B50"/>
    <w:rsid w:val="00A24F9E"/>
    <w:rsid w:val="00A25079"/>
    <w:rsid w:val="00A25379"/>
    <w:rsid w:val="00A255BE"/>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AB1"/>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1DB"/>
    <w:rsid w:val="00A3324A"/>
    <w:rsid w:val="00A3330A"/>
    <w:rsid w:val="00A33473"/>
    <w:rsid w:val="00A33579"/>
    <w:rsid w:val="00A33624"/>
    <w:rsid w:val="00A33970"/>
    <w:rsid w:val="00A33CDA"/>
    <w:rsid w:val="00A33E5B"/>
    <w:rsid w:val="00A3407C"/>
    <w:rsid w:val="00A34577"/>
    <w:rsid w:val="00A34757"/>
    <w:rsid w:val="00A347EE"/>
    <w:rsid w:val="00A34842"/>
    <w:rsid w:val="00A34849"/>
    <w:rsid w:val="00A3496E"/>
    <w:rsid w:val="00A34BDE"/>
    <w:rsid w:val="00A34D2C"/>
    <w:rsid w:val="00A34D51"/>
    <w:rsid w:val="00A35166"/>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379B9"/>
    <w:rsid w:val="00A37A52"/>
    <w:rsid w:val="00A4029E"/>
    <w:rsid w:val="00A4059A"/>
    <w:rsid w:val="00A40966"/>
    <w:rsid w:val="00A40A4D"/>
    <w:rsid w:val="00A40B51"/>
    <w:rsid w:val="00A40D46"/>
    <w:rsid w:val="00A40D8D"/>
    <w:rsid w:val="00A4112C"/>
    <w:rsid w:val="00A41553"/>
    <w:rsid w:val="00A41979"/>
    <w:rsid w:val="00A41A20"/>
    <w:rsid w:val="00A41B6C"/>
    <w:rsid w:val="00A41C1A"/>
    <w:rsid w:val="00A41C4E"/>
    <w:rsid w:val="00A41F96"/>
    <w:rsid w:val="00A4210F"/>
    <w:rsid w:val="00A4228D"/>
    <w:rsid w:val="00A42490"/>
    <w:rsid w:val="00A4252B"/>
    <w:rsid w:val="00A425B7"/>
    <w:rsid w:val="00A426C7"/>
    <w:rsid w:val="00A428EB"/>
    <w:rsid w:val="00A42F9F"/>
    <w:rsid w:val="00A42FBA"/>
    <w:rsid w:val="00A432C1"/>
    <w:rsid w:val="00A4349B"/>
    <w:rsid w:val="00A4354D"/>
    <w:rsid w:val="00A435F3"/>
    <w:rsid w:val="00A4365F"/>
    <w:rsid w:val="00A43957"/>
    <w:rsid w:val="00A43A47"/>
    <w:rsid w:val="00A43DD7"/>
    <w:rsid w:val="00A43F70"/>
    <w:rsid w:val="00A4428C"/>
    <w:rsid w:val="00A44559"/>
    <w:rsid w:val="00A44622"/>
    <w:rsid w:val="00A44A07"/>
    <w:rsid w:val="00A450F6"/>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2B6"/>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B42"/>
    <w:rsid w:val="00A52C4F"/>
    <w:rsid w:val="00A52EEA"/>
    <w:rsid w:val="00A534ED"/>
    <w:rsid w:val="00A534EF"/>
    <w:rsid w:val="00A53767"/>
    <w:rsid w:val="00A537CE"/>
    <w:rsid w:val="00A538AE"/>
    <w:rsid w:val="00A53E28"/>
    <w:rsid w:val="00A53FE3"/>
    <w:rsid w:val="00A54066"/>
    <w:rsid w:val="00A541C2"/>
    <w:rsid w:val="00A541E0"/>
    <w:rsid w:val="00A542A8"/>
    <w:rsid w:val="00A542CF"/>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6D91"/>
    <w:rsid w:val="00A56DAB"/>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023"/>
    <w:rsid w:val="00A623FE"/>
    <w:rsid w:val="00A6248B"/>
    <w:rsid w:val="00A6255F"/>
    <w:rsid w:val="00A6292D"/>
    <w:rsid w:val="00A62946"/>
    <w:rsid w:val="00A62DFE"/>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5"/>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3D7"/>
    <w:rsid w:val="00A7070C"/>
    <w:rsid w:val="00A70D72"/>
    <w:rsid w:val="00A70F83"/>
    <w:rsid w:val="00A71043"/>
    <w:rsid w:val="00A710A6"/>
    <w:rsid w:val="00A712B6"/>
    <w:rsid w:val="00A716FA"/>
    <w:rsid w:val="00A7171A"/>
    <w:rsid w:val="00A71816"/>
    <w:rsid w:val="00A71962"/>
    <w:rsid w:val="00A7197D"/>
    <w:rsid w:val="00A71D95"/>
    <w:rsid w:val="00A71F3B"/>
    <w:rsid w:val="00A71FD6"/>
    <w:rsid w:val="00A7204F"/>
    <w:rsid w:val="00A7210E"/>
    <w:rsid w:val="00A721EE"/>
    <w:rsid w:val="00A723D8"/>
    <w:rsid w:val="00A7257D"/>
    <w:rsid w:val="00A725FD"/>
    <w:rsid w:val="00A726CB"/>
    <w:rsid w:val="00A72758"/>
    <w:rsid w:val="00A72827"/>
    <w:rsid w:val="00A728C8"/>
    <w:rsid w:val="00A728D1"/>
    <w:rsid w:val="00A72D87"/>
    <w:rsid w:val="00A72E54"/>
    <w:rsid w:val="00A72F83"/>
    <w:rsid w:val="00A73236"/>
    <w:rsid w:val="00A733C0"/>
    <w:rsid w:val="00A73470"/>
    <w:rsid w:val="00A73568"/>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5D7F"/>
    <w:rsid w:val="00A765D5"/>
    <w:rsid w:val="00A76947"/>
    <w:rsid w:val="00A76B96"/>
    <w:rsid w:val="00A76E15"/>
    <w:rsid w:val="00A7731E"/>
    <w:rsid w:val="00A773F4"/>
    <w:rsid w:val="00A7755A"/>
    <w:rsid w:val="00A7761F"/>
    <w:rsid w:val="00A77630"/>
    <w:rsid w:val="00A778D7"/>
    <w:rsid w:val="00A779EE"/>
    <w:rsid w:val="00A77BD6"/>
    <w:rsid w:val="00A77DB4"/>
    <w:rsid w:val="00A77E4E"/>
    <w:rsid w:val="00A77EB2"/>
    <w:rsid w:val="00A80081"/>
    <w:rsid w:val="00A803B2"/>
    <w:rsid w:val="00A8046B"/>
    <w:rsid w:val="00A80605"/>
    <w:rsid w:val="00A80720"/>
    <w:rsid w:val="00A80965"/>
    <w:rsid w:val="00A80BE3"/>
    <w:rsid w:val="00A80E0C"/>
    <w:rsid w:val="00A80FE5"/>
    <w:rsid w:val="00A81097"/>
    <w:rsid w:val="00A811E9"/>
    <w:rsid w:val="00A81840"/>
    <w:rsid w:val="00A81866"/>
    <w:rsid w:val="00A81AF7"/>
    <w:rsid w:val="00A81CAA"/>
    <w:rsid w:val="00A81DD3"/>
    <w:rsid w:val="00A81FC3"/>
    <w:rsid w:val="00A81FE7"/>
    <w:rsid w:val="00A82123"/>
    <w:rsid w:val="00A82379"/>
    <w:rsid w:val="00A825C6"/>
    <w:rsid w:val="00A8265A"/>
    <w:rsid w:val="00A82942"/>
    <w:rsid w:val="00A8299B"/>
    <w:rsid w:val="00A82BD1"/>
    <w:rsid w:val="00A82C98"/>
    <w:rsid w:val="00A82FEF"/>
    <w:rsid w:val="00A83319"/>
    <w:rsid w:val="00A83332"/>
    <w:rsid w:val="00A8352F"/>
    <w:rsid w:val="00A83C5A"/>
    <w:rsid w:val="00A83DFF"/>
    <w:rsid w:val="00A83E4E"/>
    <w:rsid w:val="00A83EC8"/>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62"/>
    <w:rsid w:val="00A86AEA"/>
    <w:rsid w:val="00A86B10"/>
    <w:rsid w:val="00A86CE2"/>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0CA"/>
    <w:rsid w:val="00A9427A"/>
    <w:rsid w:val="00A9471E"/>
    <w:rsid w:val="00A947C5"/>
    <w:rsid w:val="00A94BA6"/>
    <w:rsid w:val="00A94D3C"/>
    <w:rsid w:val="00A94D98"/>
    <w:rsid w:val="00A94DDF"/>
    <w:rsid w:val="00A9504F"/>
    <w:rsid w:val="00A95289"/>
    <w:rsid w:val="00A954A5"/>
    <w:rsid w:val="00A95B1E"/>
    <w:rsid w:val="00A95F6D"/>
    <w:rsid w:val="00A96308"/>
    <w:rsid w:val="00A9664E"/>
    <w:rsid w:val="00A967E4"/>
    <w:rsid w:val="00A96878"/>
    <w:rsid w:val="00A96B11"/>
    <w:rsid w:val="00A970A3"/>
    <w:rsid w:val="00A970FE"/>
    <w:rsid w:val="00A97153"/>
    <w:rsid w:val="00A974EF"/>
    <w:rsid w:val="00A9794D"/>
    <w:rsid w:val="00A97AA1"/>
    <w:rsid w:val="00A97AB7"/>
    <w:rsid w:val="00A97B71"/>
    <w:rsid w:val="00A97F79"/>
    <w:rsid w:val="00AA0084"/>
    <w:rsid w:val="00AA01CA"/>
    <w:rsid w:val="00AA02F1"/>
    <w:rsid w:val="00AA0533"/>
    <w:rsid w:val="00AA0684"/>
    <w:rsid w:val="00AA080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66"/>
    <w:rsid w:val="00AA2D9F"/>
    <w:rsid w:val="00AA2DD3"/>
    <w:rsid w:val="00AA3223"/>
    <w:rsid w:val="00AA396F"/>
    <w:rsid w:val="00AA3B30"/>
    <w:rsid w:val="00AA3BF3"/>
    <w:rsid w:val="00AA3C82"/>
    <w:rsid w:val="00AA4389"/>
    <w:rsid w:val="00AA4586"/>
    <w:rsid w:val="00AA4874"/>
    <w:rsid w:val="00AA4B26"/>
    <w:rsid w:val="00AA4D0C"/>
    <w:rsid w:val="00AA51CE"/>
    <w:rsid w:val="00AA558E"/>
    <w:rsid w:val="00AA5815"/>
    <w:rsid w:val="00AA58A9"/>
    <w:rsid w:val="00AA59DB"/>
    <w:rsid w:val="00AA5AD6"/>
    <w:rsid w:val="00AA5BC5"/>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A41"/>
    <w:rsid w:val="00AA7B6A"/>
    <w:rsid w:val="00AA7C39"/>
    <w:rsid w:val="00AA7F0E"/>
    <w:rsid w:val="00AA7F86"/>
    <w:rsid w:val="00AB029F"/>
    <w:rsid w:val="00AB06AB"/>
    <w:rsid w:val="00AB08BA"/>
    <w:rsid w:val="00AB095B"/>
    <w:rsid w:val="00AB0979"/>
    <w:rsid w:val="00AB0A3F"/>
    <w:rsid w:val="00AB0A8A"/>
    <w:rsid w:val="00AB0D18"/>
    <w:rsid w:val="00AB0DF9"/>
    <w:rsid w:val="00AB15B0"/>
    <w:rsid w:val="00AB18E0"/>
    <w:rsid w:val="00AB1B3F"/>
    <w:rsid w:val="00AB1DE3"/>
    <w:rsid w:val="00AB1ED7"/>
    <w:rsid w:val="00AB2052"/>
    <w:rsid w:val="00AB2108"/>
    <w:rsid w:val="00AB2160"/>
    <w:rsid w:val="00AB24C8"/>
    <w:rsid w:val="00AB25CF"/>
    <w:rsid w:val="00AB26A5"/>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25"/>
    <w:rsid w:val="00AB4CF5"/>
    <w:rsid w:val="00AB517E"/>
    <w:rsid w:val="00AB519D"/>
    <w:rsid w:val="00AB5301"/>
    <w:rsid w:val="00AB5837"/>
    <w:rsid w:val="00AB5860"/>
    <w:rsid w:val="00AB5DB7"/>
    <w:rsid w:val="00AB619C"/>
    <w:rsid w:val="00AB6351"/>
    <w:rsid w:val="00AB6431"/>
    <w:rsid w:val="00AB6586"/>
    <w:rsid w:val="00AB67BB"/>
    <w:rsid w:val="00AB702C"/>
    <w:rsid w:val="00AB703F"/>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20"/>
    <w:rsid w:val="00AC2930"/>
    <w:rsid w:val="00AC2B8C"/>
    <w:rsid w:val="00AC2D40"/>
    <w:rsid w:val="00AC310A"/>
    <w:rsid w:val="00AC319C"/>
    <w:rsid w:val="00AC35B1"/>
    <w:rsid w:val="00AC3726"/>
    <w:rsid w:val="00AC3779"/>
    <w:rsid w:val="00AC378E"/>
    <w:rsid w:val="00AC390F"/>
    <w:rsid w:val="00AC3C10"/>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1A"/>
    <w:rsid w:val="00AC77A8"/>
    <w:rsid w:val="00AC7A8A"/>
    <w:rsid w:val="00AC7D2B"/>
    <w:rsid w:val="00AD00A0"/>
    <w:rsid w:val="00AD0165"/>
    <w:rsid w:val="00AD0176"/>
    <w:rsid w:val="00AD0181"/>
    <w:rsid w:val="00AD0418"/>
    <w:rsid w:val="00AD0CA2"/>
    <w:rsid w:val="00AD0E5D"/>
    <w:rsid w:val="00AD11BC"/>
    <w:rsid w:val="00AD1801"/>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8B8"/>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1B72"/>
    <w:rsid w:val="00AE20D8"/>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4EFC"/>
    <w:rsid w:val="00AE503C"/>
    <w:rsid w:val="00AE50AB"/>
    <w:rsid w:val="00AE5232"/>
    <w:rsid w:val="00AE5D27"/>
    <w:rsid w:val="00AE60C1"/>
    <w:rsid w:val="00AE62FD"/>
    <w:rsid w:val="00AE6404"/>
    <w:rsid w:val="00AE6411"/>
    <w:rsid w:val="00AE64EB"/>
    <w:rsid w:val="00AE6595"/>
    <w:rsid w:val="00AE67AC"/>
    <w:rsid w:val="00AE699A"/>
    <w:rsid w:val="00AE69E2"/>
    <w:rsid w:val="00AE6B8E"/>
    <w:rsid w:val="00AE6D01"/>
    <w:rsid w:val="00AE6D1E"/>
    <w:rsid w:val="00AE6FF8"/>
    <w:rsid w:val="00AE70C8"/>
    <w:rsid w:val="00AE7314"/>
    <w:rsid w:val="00AE77BC"/>
    <w:rsid w:val="00AE782A"/>
    <w:rsid w:val="00AE78C3"/>
    <w:rsid w:val="00AE7988"/>
    <w:rsid w:val="00AE7AB7"/>
    <w:rsid w:val="00AE7D5B"/>
    <w:rsid w:val="00AE7FAA"/>
    <w:rsid w:val="00AF0204"/>
    <w:rsid w:val="00AF077D"/>
    <w:rsid w:val="00AF08CF"/>
    <w:rsid w:val="00AF0974"/>
    <w:rsid w:val="00AF0BB5"/>
    <w:rsid w:val="00AF0D0E"/>
    <w:rsid w:val="00AF161A"/>
    <w:rsid w:val="00AF19C3"/>
    <w:rsid w:val="00AF19D2"/>
    <w:rsid w:val="00AF1BE9"/>
    <w:rsid w:val="00AF1D4B"/>
    <w:rsid w:val="00AF1E0C"/>
    <w:rsid w:val="00AF1E44"/>
    <w:rsid w:val="00AF2189"/>
    <w:rsid w:val="00AF238E"/>
    <w:rsid w:val="00AF25BA"/>
    <w:rsid w:val="00AF2696"/>
    <w:rsid w:val="00AF2742"/>
    <w:rsid w:val="00AF2AAF"/>
    <w:rsid w:val="00AF2CBC"/>
    <w:rsid w:val="00AF2D32"/>
    <w:rsid w:val="00AF3038"/>
    <w:rsid w:val="00AF30A9"/>
    <w:rsid w:val="00AF32A0"/>
    <w:rsid w:val="00AF3462"/>
    <w:rsid w:val="00AF358F"/>
    <w:rsid w:val="00AF363E"/>
    <w:rsid w:val="00AF3654"/>
    <w:rsid w:val="00AF380F"/>
    <w:rsid w:val="00AF3983"/>
    <w:rsid w:val="00AF39EC"/>
    <w:rsid w:val="00AF3A97"/>
    <w:rsid w:val="00AF3CDA"/>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6A7"/>
    <w:rsid w:val="00AF69EA"/>
    <w:rsid w:val="00AF6C46"/>
    <w:rsid w:val="00AF72E1"/>
    <w:rsid w:val="00AF75AC"/>
    <w:rsid w:val="00AF76F4"/>
    <w:rsid w:val="00AF7EA2"/>
    <w:rsid w:val="00B00306"/>
    <w:rsid w:val="00B005E6"/>
    <w:rsid w:val="00B0076E"/>
    <w:rsid w:val="00B00908"/>
    <w:rsid w:val="00B0090B"/>
    <w:rsid w:val="00B00A9C"/>
    <w:rsid w:val="00B00B35"/>
    <w:rsid w:val="00B00B96"/>
    <w:rsid w:val="00B00CAD"/>
    <w:rsid w:val="00B00E30"/>
    <w:rsid w:val="00B00FE3"/>
    <w:rsid w:val="00B01138"/>
    <w:rsid w:val="00B01141"/>
    <w:rsid w:val="00B01153"/>
    <w:rsid w:val="00B01321"/>
    <w:rsid w:val="00B0149B"/>
    <w:rsid w:val="00B015AD"/>
    <w:rsid w:val="00B01611"/>
    <w:rsid w:val="00B01AA7"/>
    <w:rsid w:val="00B01C50"/>
    <w:rsid w:val="00B01D5A"/>
    <w:rsid w:val="00B01ED5"/>
    <w:rsid w:val="00B02437"/>
    <w:rsid w:val="00B0256E"/>
    <w:rsid w:val="00B025F1"/>
    <w:rsid w:val="00B02623"/>
    <w:rsid w:val="00B026B2"/>
    <w:rsid w:val="00B02C5C"/>
    <w:rsid w:val="00B02D57"/>
    <w:rsid w:val="00B02E18"/>
    <w:rsid w:val="00B031A3"/>
    <w:rsid w:val="00B0343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33"/>
    <w:rsid w:val="00B064D4"/>
    <w:rsid w:val="00B0673F"/>
    <w:rsid w:val="00B06790"/>
    <w:rsid w:val="00B06826"/>
    <w:rsid w:val="00B06924"/>
    <w:rsid w:val="00B06A09"/>
    <w:rsid w:val="00B06FC1"/>
    <w:rsid w:val="00B0712A"/>
    <w:rsid w:val="00B071B6"/>
    <w:rsid w:val="00B07266"/>
    <w:rsid w:val="00B07278"/>
    <w:rsid w:val="00B07566"/>
    <w:rsid w:val="00B077F3"/>
    <w:rsid w:val="00B0798A"/>
    <w:rsid w:val="00B07B54"/>
    <w:rsid w:val="00B07D8A"/>
    <w:rsid w:val="00B07E07"/>
    <w:rsid w:val="00B07FEA"/>
    <w:rsid w:val="00B10281"/>
    <w:rsid w:val="00B1042D"/>
    <w:rsid w:val="00B10478"/>
    <w:rsid w:val="00B104B6"/>
    <w:rsid w:val="00B10801"/>
    <w:rsid w:val="00B10850"/>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BB7"/>
    <w:rsid w:val="00B12C7B"/>
    <w:rsid w:val="00B12CDD"/>
    <w:rsid w:val="00B13006"/>
    <w:rsid w:val="00B132C2"/>
    <w:rsid w:val="00B13B8B"/>
    <w:rsid w:val="00B13DF4"/>
    <w:rsid w:val="00B13EBC"/>
    <w:rsid w:val="00B141B1"/>
    <w:rsid w:val="00B14256"/>
    <w:rsid w:val="00B1439D"/>
    <w:rsid w:val="00B1444C"/>
    <w:rsid w:val="00B14479"/>
    <w:rsid w:val="00B145A6"/>
    <w:rsid w:val="00B14722"/>
    <w:rsid w:val="00B1484F"/>
    <w:rsid w:val="00B14976"/>
    <w:rsid w:val="00B149EA"/>
    <w:rsid w:val="00B14ADC"/>
    <w:rsid w:val="00B14BBE"/>
    <w:rsid w:val="00B14C50"/>
    <w:rsid w:val="00B152C2"/>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2EF"/>
    <w:rsid w:val="00B17387"/>
    <w:rsid w:val="00B17608"/>
    <w:rsid w:val="00B17676"/>
    <w:rsid w:val="00B1788D"/>
    <w:rsid w:val="00B17A5D"/>
    <w:rsid w:val="00B17B91"/>
    <w:rsid w:val="00B17C36"/>
    <w:rsid w:val="00B17DFC"/>
    <w:rsid w:val="00B17E27"/>
    <w:rsid w:val="00B17EAD"/>
    <w:rsid w:val="00B203DC"/>
    <w:rsid w:val="00B2072D"/>
    <w:rsid w:val="00B20793"/>
    <w:rsid w:val="00B207AC"/>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758"/>
    <w:rsid w:val="00B23958"/>
    <w:rsid w:val="00B23CB1"/>
    <w:rsid w:val="00B245B9"/>
    <w:rsid w:val="00B24613"/>
    <w:rsid w:val="00B249B5"/>
    <w:rsid w:val="00B24B75"/>
    <w:rsid w:val="00B24C07"/>
    <w:rsid w:val="00B24F97"/>
    <w:rsid w:val="00B25021"/>
    <w:rsid w:val="00B25189"/>
    <w:rsid w:val="00B251B4"/>
    <w:rsid w:val="00B2536F"/>
    <w:rsid w:val="00B25435"/>
    <w:rsid w:val="00B2545E"/>
    <w:rsid w:val="00B25560"/>
    <w:rsid w:val="00B255AC"/>
    <w:rsid w:val="00B25618"/>
    <w:rsid w:val="00B25953"/>
    <w:rsid w:val="00B25C71"/>
    <w:rsid w:val="00B25CD1"/>
    <w:rsid w:val="00B26127"/>
    <w:rsid w:val="00B26225"/>
    <w:rsid w:val="00B2634E"/>
    <w:rsid w:val="00B26577"/>
    <w:rsid w:val="00B26891"/>
    <w:rsid w:val="00B26D18"/>
    <w:rsid w:val="00B26EF7"/>
    <w:rsid w:val="00B26F4E"/>
    <w:rsid w:val="00B273FF"/>
    <w:rsid w:val="00B276C0"/>
    <w:rsid w:val="00B2784C"/>
    <w:rsid w:val="00B27A42"/>
    <w:rsid w:val="00B27D63"/>
    <w:rsid w:val="00B3061E"/>
    <w:rsid w:val="00B30C4C"/>
    <w:rsid w:val="00B30F56"/>
    <w:rsid w:val="00B313C5"/>
    <w:rsid w:val="00B31695"/>
    <w:rsid w:val="00B317FF"/>
    <w:rsid w:val="00B31845"/>
    <w:rsid w:val="00B31871"/>
    <w:rsid w:val="00B31883"/>
    <w:rsid w:val="00B31978"/>
    <w:rsid w:val="00B31B8B"/>
    <w:rsid w:val="00B31E9C"/>
    <w:rsid w:val="00B32035"/>
    <w:rsid w:val="00B320CA"/>
    <w:rsid w:val="00B321CB"/>
    <w:rsid w:val="00B321CF"/>
    <w:rsid w:val="00B3225E"/>
    <w:rsid w:val="00B322E0"/>
    <w:rsid w:val="00B327A4"/>
    <w:rsid w:val="00B327C0"/>
    <w:rsid w:val="00B32B04"/>
    <w:rsid w:val="00B32C27"/>
    <w:rsid w:val="00B33094"/>
    <w:rsid w:val="00B331F8"/>
    <w:rsid w:val="00B33262"/>
    <w:rsid w:val="00B332D0"/>
    <w:rsid w:val="00B333C8"/>
    <w:rsid w:val="00B333CA"/>
    <w:rsid w:val="00B333EB"/>
    <w:rsid w:val="00B3342F"/>
    <w:rsid w:val="00B33B4C"/>
    <w:rsid w:val="00B33E4C"/>
    <w:rsid w:val="00B33EC6"/>
    <w:rsid w:val="00B33FF0"/>
    <w:rsid w:val="00B3418C"/>
    <w:rsid w:val="00B34225"/>
    <w:rsid w:val="00B344AA"/>
    <w:rsid w:val="00B3468A"/>
    <w:rsid w:val="00B34BC4"/>
    <w:rsid w:val="00B34C5D"/>
    <w:rsid w:val="00B34DF6"/>
    <w:rsid w:val="00B34FCA"/>
    <w:rsid w:val="00B35057"/>
    <w:rsid w:val="00B3528F"/>
    <w:rsid w:val="00B352F8"/>
    <w:rsid w:val="00B35329"/>
    <w:rsid w:val="00B354F2"/>
    <w:rsid w:val="00B35998"/>
    <w:rsid w:val="00B35A63"/>
    <w:rsid w:val="00B35B50"/>
    <w:rsid w:val="00B36079"/>
    <w:rsid w:val="00B36300"/>
    <w:rsid w:val="00B365B7"/>
    <w:rsid w:val="00B366FA"/>
    <w:rsid w:val="00B36C15"/>
    <w:rsid w:val="00B36C4F"/>
    <w:rsid w:val="00B36CAC"/>
    <w:rsid w:val="00B36D05"/>
    <w:rsid w:val="00B36E62"/>
    <w:rsid w:val="00B37132"/>
    <w:rsid w:val="00B373EF"/>
    <w:rsid w:val="00B3755E"/>
    <w:rsid w:val="00B375A4"/>
    <w:rsid w:val="00B37848"/>
    <w:rsid w:val="00B3784C"/>
    <w:rsid w:val="00B378F8"/>
    <w:rsid w:val="00B37AC8"/>
    <w:rsid w:val="00B37ADB"/>
    <w:rsid w:val="00B37E4C"/>
    <w:rsid w:val="00B37EE5"/>
    <w:rsid w:val="00B403CE"/>
    <w:rsid w:val="00B40512"/>
    <w:rsid w:val="00B405B5"/>
    <w:rsid w:val="00B40D8E"/>
    <w:rsid w:val="00B40DA7"/>
    <w:rsid w:val="00B4100E"/>
    <w:rsid w:val="00B41073"/>
    <w:rsid w:val="00B41A2A"/>
    <w:rsid w:val="00B41DCF"/>
    <w:rsid w:val="00B41E27"/>
    <w:rsid w:val="00B420E6"/>
    <w:rsid w:val="00B421F3"/>
    <w:rsid w:val="00B4236E"/>
    <w:rsid w:val="00B4247F"/>
    <w:rsid w:val="00B42595"/>
    <w:rsid w:val="00B4266F"/>
    <w:rsid w:val="00B427C5"/>
    <w:rsid w:val="00B42D9A"/>
    <w:rsid w:val="00B42DC0"/>
    <w:rsid w:val="00B42E7C"/>
    <w:rsid w:val="00B42F5C"/>
    <w:rsid w:val="00B4331F"/>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B54"/>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0FC5"/>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8A3"/>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CD2"/>
    <w:rsid w:val="00B60D4A"/>
    <w:rsid w:val="00B60E65"/>
    <w:rsid w:val="00B60EA4"/>
    <w:rsid w:val="00B60FF2"/>
    <w:rsid w:val="00B61042"/>
    <w:rsid w:val="00B6151A"/>
    <w:rsid w:val="00B61576"/>
    <w:rsid w:val="00B6177C"/>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F5"/>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4E"/>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6B9"/>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5FB2"/>
    <w:rsid w:val="00B7602B"/>
    <w:rsid w:val="00B76087"/>
    <w:rsid w:val="00B761B8"/>
    <w:rsid w:val="00B76715"/>
    <w:rsid w:val="00B767A6"/>
    <w:rsid w:val="00B76993"/>
    <w:rsid w:val="00B76CE2"/>
    <w:rsid w:val="00B76D48"/>
    <w:rsid w:val="00B76D87"/>
    <w:rsid w:val="00B7713F"/>
    <w:rsid w:val="00B77290"/>
    <w:rsid w:val="00B776D5"/>
    <w:rsid w:val="00B77B1E"/>
    <w:rsid w:val="00B77C7B"/>
    <w:rsid w:val="00B77EC9"/>
    <w:rsid w:val="00B77F2A"/>
    <w:rsid w:val="00B8009C"/>
    <w:rsid w:val="00B804B8"/>
    <w:rsid w:val="00B804E2"/>
    <w:rsid w:val="00B80874"/>
    <w:rsid w:val="00B80AD5"/>
    <w:rsid w:val="00B80D0B"/>
    <w:rsid w:val="00B81083"/>
    <w:rsid w:val="00B81151"/>
    <w:rsid w:val="00B8132B"/>
    <w:rsid w:val="00B8147D"/>
    <w:rsid w:val="00B817D6"/>
    <w:rsid w:val="00B818F1"/>
    <w:rsid w:val="00B81930"/>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456"/>
    <w:rsid w:val="00B8655D"/>
    <w:rsid w:val="00B86798"/>
    <w:rsid w:val="00B86BE3"/>
    <w:rsid w:val="00B86E02"/>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550"/>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5AC"/>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DD0"/>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6FD"/>
    <w:rsid w:val="00B96743"/>
    <w:rsid w:val="00B967E3"/>
    <w:rsid w:val="00B96AAF"/>
    <w:rsid w:val="00B96B6D"/>
    <w:rsid w:val="00B96CB8"/>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6F4"/>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1B"/>
    <w:rsid w:val="00BA62F5"/>
    <w:rsid w:val="00BA6377"/>
    <w:rsid w:val="00BA644A"/>
    <w:rsid w:val="00BA6466"/>
    <w:rsid w:val="00BA67C5"/>
    <w:rsid w:val="00BA6898"/>
    <w:rsid w:val="00BA68E7"/>
    <w:rsid w:val="00BA6B7B"/>
    <w:rsid w:val="00BA6C2C"/>
    <w:rsid w:val="00BA6DCC"/>
    <w:rsid w:val="00BA6E87"/>
    <w:rsid w:val="00BA707A"/>
    <w:rsid w:val="00BA77D4"/>
    <w:rsid w:val="00BA7AE5"/>
    <w:rsid w:val="00BA7B6A"/>
    <w:rsid w:val="00BA7D99"/>
    <w:rsid w:val="00BA7EF6"/>
    <w:rsid w:val="00BA7F80"/>
    <w:rsid w:val="00BB021B"/>
    <w:rsid w:val="00BB0271"/>
    <w:rsid w:val="00BB0311"/>
    <w:rsid w:val="00BB03EC"/>
    <w:rsid w:val="00BB04EC"/>
    <w:rsid w:val="00BB06B2"/>
    <w:rsid w:val="00BB074A"/>
    <w:rsid w:val="00BB08BF"/>
    <w:rsid w:val="00BB0E65"/>
    <w:rsid w:val="00BB0F3A"/>
    <w:rsid w:val="00BB0F90"/>
    <w:rsid w:val="00BB10D2"/>
    <w:rsid w:val="00BB12BB"/>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692"/>
    <w:rsid w:val="00BC08D8"/>
    <w:rsid w:val="00BC0AB4"/>
    <w:rsid w:val="00BC0F81"/>
    <w:rsid w:val="00BC11C7"/>
    <w:rsid w:val="00BC11EF"/>
    <w:rsid w:val="00BC1443"/>
    <w:rsid w:val="00BC1507"/>
    <w:rsid w:val="00BC1674"/>
    <w:rsid w:val="00BC19AF"/>
    <w:rsid w:val="00BC19FF"/>
    <w:rsid w:val="00BC1A63"/>
    <w:rsid w:val="00BC1BB5"/>
    <w:rsid w:val="00BC1D85"/>
    <w:rsid w:val="00BC1E59"/>
    <w:rsid w:val="00BC1FA8"/>
    <w:rsid w:val="00BC2498"/>
    <w:rsid w:val="00BC2529"/>
    <w:rsid w:val="00BC293A"/>
    <w:rsid w:val="00BC2B43"/>
    <w:rsid w:val="00BC3357"/>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5F12"/>
    <w:rsid w:val="00BC606D"/>
    <w:rsid w:val="00BC6088"/>
    <w:rsid w:val="00BC60CC"/>
    <w:rsid w:val="00BC6144"/>
    <w:rsid w:val="00BC6418"/>
    <w:rsid w:val="00BC64E9"/>
    <w:rsid w:val="00BC6735"/>
    <w:rsid w:val="00BC6774"/>
    <w:rsid w:val="00BC68DE"/>
    <w:rsid w:val="00BC6AD5"/>
    <w:rsid w:val="00BC6B36"/>
    <w:rsid w:val="00BC6BDB"/>
    <w:rsid w:val="00BC6CE0"/>
    <w:rsid w:val="00BC7345"/>
    <w:rsid w:val="00BC749F"/>
    <w:rsid w:val="00BC7E84"/>
    <w:rsid w:val="00BC7F48"/>
    <w:rsid w:val="00BD0056"/>
    <w:rsid w:val="00BD0371"/>
    <w:rsid w:val="00BD0542"/>
    <w:rsid w:val="00BD05D5"/>
    <w:rsid w:val="00BD0684"/>
    <w:rsid w:val="00BD0B7A"/>
    <w:rsid w:val="00BD0BC7"/>
    <w:rsid w:val="00BD0F6C"/>
    <w:rsid w:val="00BD10B8"/>
    <w:rsid w:val="00BD10F7"/>
    <w:rsid w:val="00BD1706"/>
    <w:rsid w:val="00BD1801"/>
    <w:rsid w:val="00BD180D"/>
    <w:rsid w:val="00BD1B0F"/>
    <w:rsid w:val="00BD206B"/>
    <w:rsid w:val="00BD20BD"/>
    <w:rsid w:val="00BD2A58"/>
    <w:rsid w:val="00BD2D5F"/>
    <w:rsid w:val="00BD2F26"/>
    <w:rsid w:val="00BD2FD8"/>
    <w:rsid w:val="00BD32ED"/>
    <w:rsid w:val="00BD36E9"/>
    <w:rsid w:val="00BD380E"/>
    <w:rsid w:val="00BD3824"/>
    <w:rsid w:val="00BD3B37"/>
    <w:rsid w:val="00BD3E39"/>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B6F"/>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7FC"/>
    <w:rsid w:val="00BE3998"/>
    <w:rsid w:val="00BE3A65"/>
    <w:rsid w:val="00BE3AAF"/>
    <w:rsid w:val="00BE3E8C"/>
    <w:rsid w:val="00BE4046"/>
    <w:rsid w:val="00BE416C"/>
    <w:rsid w:val="00BE416F"/>
    <w:rsid w:val="00BE41A3"/>
    <w:rsid w:val="00BE424D"/>
    <w:rsid w:val="00BE4284"/>
    <w:rsid w:val="00BE449C"/>
    <w:rsid w:val="00BE44DD"/>
    <w:rsid w:val="00BE46D1"/>
    <w:rsid w:val="00BE4C3E"/>
    <w:rsid w:val="00BE4C9D"/>
    <w:rsid w:val="00BE4D4E"/>
    <w:rsid w:val="00BE5226"/>
    <w:rsid w:val="00BE538F"/>
    <w:rsid w:val="00BE579C"/>
    <w:rsid w:val="00BE589E"/>
    <w:rsid w:val="00BE5B7E"/>
    <w:rsid w:val="00BE5B94"/>
    <w:rsid w:val="00BE5D18"/>
    <w:rsid w:val="00BE5FBB"/>
    <w:rsid w:val="00BE60F1"/>
    <w:rsid w:val="00BE649F"/>
    <w:rsid w:val="00BE6580"/>
    <w:rsid w:val="00BE65DD"/>
    <w:rsid w:val="00BE6771"/>
    <w:rsid w:val="00BE6987"/>
    <w:rsid w:val="00BE6F99"/>
    <w:rsid w:val="00BE705E"/>
    <w:rsid w:val="00BE7084"/>
    <w:rsid w:val="00BE7375"/>
    <w:rsid w:val="00BE7D4D"/>
    <w:rsid w:val="00BE7FB3"/>
    <w:rsid w:val="00BE7FC0"/>
    <w:rsid w:val="00BF0085"/>
    <w:rsid w:val="00BF00E7"/>
    <w:rsid w:val="00BF02AB"/>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A7A"/>
    <w:rsid w:val="00BF2C15"/>
    <w:rsid w:val="00BF2CD4"/>
    <w:rsid w:val="00BF2D3A"/>
    <w:rsid w:val="00BF2EDB"/>
    <w:rsid w:val="00BF3081"/>
    <w:rsid w:val="00BF3167"/>
    <w:rsid w:val="00BF316A"/>
    <w:rsid w:val="00BF3290"/>
    <w:rsid w:val="00BF32D4"/>
    <w:rsid w:val="00BF32F2"/>
    <w:rsid w:val="00BF3987"/>
    <w:rsid w:val="00BF39E1"/>
    <w:rsid w:val="00BF3FE3"/>
    <w:rsid w:val="00BF4083"/>
    <w:rsid w:val="00BF4092"/>
    <w:rsid w:val="00BF4571"/>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4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773"/>
    <w:rsid w:val="00C01F8F"/>
    <w:rsid w:val="00C0204E"/>
    <w:rsid w:val="00C022D1"/>
    <w:rsid w:val="00C02658"/>
    <w:rsid w:val="00C02762"/>
    <w:rsid w:val="00C02A6F"/>
    <w:rsid w:val="00C02B36"/>
    <w:rsid w:val="00C02E75"/>
    <w:rsid w:val="00C035B4"/>
    <w:rsid w:val="00C0366E"/>
    <w:rsid w:val="00C03916"/>
    <w:rsid w:val="00C03A45"/>
    <w:rsid w:val="00C03C15"/>
    <w:rsid w:val="00C03D61"/>
    <w:rsid w:val="00C03FD9"/>
    <w:rsid w:val="00C044D4"/>
    <w:rsid w:val="00C045A5"/>
    <w:rsid w:val="00C04D0D"/>
    <w:rsid w:val="00C04D1A"/>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0E67"/>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00"/>
    <w:rsid w:val="00C1599D"/>
    <w:rsid w:val="00C15A1A"/>
    <w:rsid w:val="00C1625F"/>
    <w:rsid w:val="00C1629D"/>
    <w:rsid w:val="00C16301"/>
    <w:rsid w:val="00C16537"/>
    <w:rsid w:val="00C16866"/>
    <w:rsid w:val="00C16C6A"/>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2"/>
    <w:rsid w:val="00C208AB"/>
    <w:rsid w:val="00C20C43"/>
    <w:rsid w:val="00C20C97"/>
    <w:rsid w:val="00C20E5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408"/>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8AE"/>
    <w:rsid w:val="00C25A5F"/>
    <w:rsid w:val="00C25ABF"/>
    <w:rsid w:val="00C25E58"/>
    <w:rsid w:val="00C2601D"/>
    <w:rsid w:val="00C26060"/>
    <w:rsid w:val="00C2613E"/>
    <w:rsid w:val="00C261D1"/>
    <w:rsid w:val="00C265A2"/>
    <w:rsid w:val="00C265F5"/>
    <w:rsid w:val="00C26616"/>
    <w:rsid w:val="00C26C18"/>
    <w:rsid w:val="00C26C6D"/>
    <w:rsid w:val="00C27670"/>
    <w:rsid w:val="00C27913"/>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1F74"/>
    <w:rsid w:val="00C320E3"/>
    <w:rsid w:val="00C32144"/>
    <w:rsid w:val="00C323CE"/>
    <w:rsid w:val="00C323DF"/>
    <w:rsid w:val="00C3250E"/>
    <w:rsid w:val="00C325F7"/>
    <w:rsid w:val="00C326D7"/>
    <w:rsid w:val="00C326FA"/>
    <w:rsid w:val="00C32725"/>
    <w:rsid w:val="00C32744"/>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B99"/>
    <w:rsid w:val="00C33E2B"/>
    <w:rsid w:val="00C33E6B"/>
    <w:rsid w:val="00C33F1A"/>
    <w:rsid w:val="00C33FB6"/>
    <w:rsid w:val="00C34297"/>
    <w:rsid w:val="00C345EC"/>
    <w:rsid w:val="00C34723"/>
    <w:rsid w:val="00C34833"/>
    <w:rsid w:val="00C348BE"/>
    <w:rsid w:val="00C34AC9"/>
    <w:rsid w:val="00C34DEA"/>
    <w:rsid w:val="00C34E3E"/>
    <w:rsid w:val="00C3513C"/>
    <w:rsid w:val="00C3518D"/>
    <w:rsid w:val="00C351C0"/>
    <w:rsid w:val="00C352E4"/>
    <w:rsid w:val="00C355D6"/>
    <w:rsid w:val="00C357F7"/>
    <w:rsid w:val="00C35D7C"/>
    <w:rsid w:val="00C35E52"/>
    <w:rsid w:val="00C35EB4"/>
    <w:rsid w:val="00C35FD7"/>
    <w:rsid w:val="00C36091"/>
    <w:rsid w:val="00C36097"/>
    <w:rsid w:val="00C3622F"/>
    <w:rsid w:val="00C3658A"/>
    <w:rsid w:val="00C36BA2"/>
    <w:rsid w:val="00C36D4D"/>
    <w:rsid w:val="00C37303"/>
    <w:rsid w:val="00C3768D"/>
    <w:rsid w:val="00C37B9B"/>
    <w:rsid w:val="00C37BE3"/>
    <w:rsid w:val="00C37D19"/>
    <w:rsid w:val="00C37D40"/>
    <w:rsid w:val="00C37E67"/>
    <w:rsid w:val="00C4054C"/>
    <w:rsid w:val="00C406D2"/>
    <w:rsid w:val="00C407FF"/>
    <w:rsid w:val="00C40831"/>
    <w:rsid w:val="00C40EC2"/>
    <w:rsid w:val="00C40EF3"/>
    <w:rsid w:val="00C40F6F"/>
    <w:rsid w:val="00C41644"/>
    <w:rsid w:val="00C416C7"/>
    <w:rsid w:val="00C4179A"/>
    <w:rsid w:val="00C41964"/>
    <w:rsid w:val="00C41E77"/>
    <w:rsid w:val="00C42281"/>
    <w:rsid w:val="00C42501"/>
    <w:rsid w:val="00C4262B"/>
    <w:rsid w:val="00C42841"/>
    <w:rsid w:val="00C42A48"/>
    <w:rsid w:val="00C42A7B"/>
    <w:rsid w:val="00C42AA7"/>
    <w:rsid w:val="00C42BF7"/>
    <w:rsid w:val="00C42DB5"/>
    <w:rsid w:val="00C43217"/>
    <w:rsid w:val="00C43704"/>
    <w:rsid w:val="00C4378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439"/>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73C"/>
    <w:rsid w:val="00C4787D"/>
    <w:rsid w:val="00C47A1B"/>
    <w:rsid w:val="00C47A4E"/>
    <w:rsid w:val="00C47A7A"/>
    <w:rsid w:val="00C47C95"/>
    <w:rsid w:val="00C47E87"/>
    <w:rsid w:val="00C5000D"/>
    <w:rsid w:val="00C504C7"/>
    <w:rsid w:val="00C50827"/>
    <w:rsid w:val="00C5087F"/>
    <w:rsid w:val="00C50A36"/>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334"/>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7A7"/>
    <w:rsid w:val="00C6295C"/>
    <w:rsid w:val="00C62C82"/>
    <w:rsid w:val="00C62CD1"/>
    <w:rsid w:val="00C62E82"/>
    <w:rsid w:val="00C63017"/>
    <w:rsid w:val="00C6303D"/>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10"/>
    <w:rsid w:val="00C64230"/>
    <w:rsid w:val="00C64266"/>
    <w:rsid w:val="00C643D2"/>
    <w:rsid w:val="00C6446F"/>
    <w:rsid w:val="00C6468D"/>
    <w:rsid w:val="00C64921"/>
    <w:rsid w:val="00C64B31"/>
    <w:rsid w:val="00C64B89"/>
    <w:rsid w:val="00C64DA2"/>
    <w:rsid w:val="00C64DB8"/>
    <w:rsid w:val="00C65239"/>
    <w:rsid w:val="00C654CC"/>
    <w:rsid w:val="00C65550"/>
    <w:rsid w:val="00C6575A"/>
    <w:rsid w:val="00C65B97"/>
    <w:rsid w:val="00C65D22"/>
    <w:rsid w:val="00C6605E"/>
    <w:rsid w:val="00C66192"/>
    <w:rsid w:val="00C6632D"/>
    <w:rsid w:val="00C665EB"/>
    <w:rsid w:val="00C66965"/>
    <w:rsid w:val="00C669B3"/>
    <w:rsid w:val="00C66C1C"/>
    <w:rsid w:val="00C67074"/>
    <w:rsid w:val="00C67115"/>
    <w:rsid w:val="00C67202"/>
    <w:rsid w:val="00C67626"/>
    <w:rsid w:val="00C6765A"/>
    <w:rsid w:val="00C6771D"/>
    <w:rsid w:val="00C67AAA"/>
    <w:rsid w:val="00C67BA3"/>
    <w:rsid w:val="00C67D2F"/>
    <w:rsid w:val="00C67D7A"/>
    <w:rsid w:val="00C67ECD"/>
    <w:rsid w:val="00C7007D"/>
    <w:rsid w:val="00C7009D"/>
    <w:rsid w:val="00C7020E"/>
    <w:rsid w:val="00C70332"/>
    <w:rsid w:val="00C70351"/>
    <w:rsid w:val="00C703DB"/>
    <w:rsid w:val="00C70481"/>
    <w:rsid w:val="00C70803"/>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3EB"/>
    <w:rsid w:val="00C743F9"/>
    <w:rsid w:val="00C74471"/>
    <w:rsid w:val="00C74659"/>
    <w:rsid w:val="00C74692"/>
    <w:rsid w:val="00C7472F"/>
    <w:rsid w:val="00C747C5"/>
    <w:rsid w:val="00C749B9"/>
    <w:rsid w:val="00C74C9C"/>
    <w:rsid w:val="00C74DCD"/>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4A"/>
    <w:rsid w:val="00C82FA8"/>
    <w:rsid w:val="00C8325F"/>
    <w:rsid w:val="00C833FB"/>
    <w:rsid w:val="00C838D9"/>
    <w:rsid w:val="00C83BA3"/>
    <w:rsid w:val="00C83BAF"/>
    <w:rsid w:val="00C83C36"/>
    <w:rsid w:val="00C83C6C"/>
    <w:rsid w:val="00C841A3"/>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87DC4"/>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0B8"/>
    <w:rsid w:val="00C93195"/>
    <w:rsid w:val="00C93652"/>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38"/>
    <w:rsid w:val="00C976BA"/>
    <w:rsid w:val="00C9789B"/>
    <w:rsid w:val="00C97A46"/>
    <w:rsid w:val="00C97D14"/>
    <w:rsid w:val="00CA0236"/>
    <w:rsid w:val="00CA039A"/>
    <w:rsid w:val="00CA04A1"/>
    <w:rsid w:val="00CA0840"/>
    <w:rsid w:val="00CA08C5"/>
    <w:rsid w:val="00CA0AC7"/>
    <w:rsid w:val="00CA0B1A"/>
    <w:rsid w:val="00CA0DC3"/>
    <w:rsid w:val="00CA0EDF"/>
    <w:rsid w:val="00CA10A0"/>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76"/>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B84"/>
    <w:rsid w:val="00CA7FEC"/>
    <w:rsid w:val="00CB00DD"/>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7B2"/>
    <w:rsid w:val="00CB3857"/>
    <w:rsid w:val="00CB388A"/>
    <w:rsid w:val="00CB4038"/>
    <w:rsid w:val="00CB4385"/>
    <w:rsid w:val="00CB44B8"/>
    <w:rsid w:val="00CB474D"/>
    <w:rsid w:val="00CB477C"/>
    <w:rsid w:val="00CB4D3E"/>
    <w:rsid w:val="00CB54F7"/>
    <w:rsid w:val="00CB5577"/>
    <w:rsid w:val="00CB5991"/>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4A7"/>
    <w:rsid w:val="00CB76D0"/>
    <w:rsid w:val="00CB7A64"/>
    <w:rsid w:val="00CB7C0E"/>
    <w:rsid w:val="00CC008F"/>
    <w:rsid w:val="00CC00D7"/>
    <w:rsid w:val="00CC0396"/>
    <w:rsid w:val="00CC03A5"/>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6E"/>
    <w:rsid w:val="00CC1EBF"/>
    <w:rsid w:val="00CC214A"/>
    <w:rsid w:val="00CC21E6"/>
    <w:rsid w:val="00CC2459"/>
    <w:rsid w:val="00CC247B"/>
    <w:rsid w:val="00CC265A"/>
    <w:rsid w:val="00CC2677"/>
    <w:rsid w:val="00CC2838"/>
    <w:rsid w:val="00CC2934"/>
    <w:rsid w:val="00CC29F1"/>
    <w:rsid w:val="00CC2BC9"/>
    <w:rsid w:val="00CC2C46"/>
    <w:rsid w:val="00CC2D42"/>
    <w:rsid w:val="00CC2F4C"/>
    <w:rsid w:val="00CC3AA2"/>
    <w:rsid w:val="00CC3C0F"/>
    <w:rsid w:val="00CC3C41"/>
    <w:rsid w:val="00CC3C48"/>
    <w:rsid w:val="00CC3EB9"/>
    <w:rsid w:val="00CC3FDB"/>
    <w:rsid w:val="00CC402E"/>
    <w:rsid w:val="00CC4040"/>
    <w:rsid w:val="00CC4321"/>
    <w:rsid w:val="00CC4635"/>
    <w:rsid w:val="00CC46AC"/>
    <w:rsid w:val="00CC470F"/>
    <w:rsid w:val="00CC479D"/>
    <w:rsid w:val="00CC4BA7"/>
    <w:rsid w:val="00CC510D"/>
    <w:rsid w:val="00CC5270"/>
    <w:rsid w:val="00CC547C"/>
    <w:rsid w:val="00CC5571"/>
    <w:rsid w:val="00CC5666"/>
    <w:rsid w:val="00CC5814"/>
    <w:rsid w:val="00CC5A61"/>
    <w:rsid w:val="00CC5B60"/>
    <w:rsid w:val="00CC5C83"/>
    <w:rsid w:val="00CC5D5F"/>
    <w:rsid w:val="00CC5E91"/>
    <w:rsid w:val="00CC5FC2"/>
    <w:rsid w:val="00CC6ABC"/>
    <w:rsid w:val="00CC6E3E"/>
    <w:rsid w:val="00CC6EC6"/>
    <w:rsid w:val="00CC6F90"/>
    <w:rsid w:val="00CC7092"/>
    <w:rsid w:val="00CC7225"/>
    <w:rsid w:val="00CC7826"/>
    <w:rsid w:val="00CC783E"/>
    <w:rsid w:val="00CC792C"/>
    <w:rsid w:val="00CC7C11"/>
    <w:rsid w:val="00CC7C24"/>
    <w:rsid w:val="00CC7C5B"/>
    <w:rsid w:val="00CC7D69"/>
    <w:rsid w:val="00CD0806"/>
    <w:rsid w:val="00CD08F2"/>
    <w:rsid w:val="00CD0922"/>
    <w:rsid w:val="00CD0BA3"/>
    <w:rsid w:val="00CD0EB9"/>
    <w:rsid w:val="00CD10CC"/>
    <w:rsid w:val="00CD15EC"/>
    <w:rsid w:val="00CD1630"/>
    <w:rsid w:val="00CD1646"/>
    <w:rsid w:val="00CD1722"/>
    <w:rsid w:val="00CD1B04"/>
    <w:rsid w:val="00CD1B98"/>
    <w:rsid w:val="00CD1C9D"/>
    <w:rsid w:val="00CD1DF8"/>
    <w:rsid w:val="00CD2188"/>
    <w:rsid w:val="00CD2208"/>
    <w:rsid w:val="00CD23C8"/>
    <w:rsid w:val="00CD24C3"/>
    <w:rsid w:val="00CD265F"/>
    <w:rsid w:val="00CD2737"/>
    <w:rsid w:val="00CD27C5"/>
    <w:rsid w:val="00CD2869"/>
    <w:rsid w:val="00CD2CEB"/>
    <w:rsid w:val="00CD2D1F"/>
    <w:rsid w:val="00CD3110"/>
    <w:rsid w:val="00CD3614"/>
    <w:rsid w:val="00CD39E1"/>
    <w:rsid w:val="00CD3C0B"/>
    <w:rsid w:val="00CD3D38"/>
    <w:rsid w:val="00CD3FB9"/>
    <w:rsid w:val="00CD4094"/>
    <w:rsid w:val="00CD40BB"/>
    <w:rsid w:val="00CD4143"/>
    <w:rsid w:val="00CD4501"/>
    <w:rsid w:val="00CD47D9"/>
    <w:rsid w:val="00CD4801"/>
    <w:rsid w:val="00CD4A31"/>
    <w:rsid w:val="00CD4E10"/>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CFB"/>
    <w:rsid w:val="00CD6F5A"/>
    <w:rsid w:val="00CD714A"/>
    <w:rsid w:val="00CD7171"/>
    <w:rsid w:val="00CD71E7"/>
    <w:rsid w:val="00CD741D"/>
    <w:rsid w:val="00CD75B0"/>
    <w:rsid w:val="00CD7602"/>
    <w:rsid w:val="00CD7609"/>
    <w:rsid w:val="00CD7BF0"/>
    <w:rsid w:val="00CD7CF9"/>
    <w:rsid w:val="00CD7DBA"/>
    <w:rsid w:val="00CD7DE9"/>
    <w:rsid w:val="00CD7EB2"/>
    <w:rsid w:val="00CD7F73"/>
    <w:rsid w:val="00CE033C"/>
    <w:rsid w:val="00CE03AB"/>
    <w:rsid w:val="00CE06C2"/>
    <w:rsid w:val="00CE0868"/>
    <w:rsid w:val="00CE086C"/>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852"/>
    <w:rsid w:val="00CE2AFF"/>
    <w:rsid w:val="00CE2C4F"/>
    <w:rsid w:val="00CE2F44"/>
    <w:rsid w:val="00CE2F89"/>
    <w:rsid w:val="00CE322A"/>
    <w:rsid w:val="00CE32AA"/>
    <w:rsid w:val="00CE3482"/>
    <w:rsid w:val="00CE3E2D"/>
    <w:rsid w:val="00CE3E40"/>
    <w:rsid w:val="00CE3F6F"/>
    <w:rsid w:val="00CE3FFA"/>
    <w:rsid w:val="00CE4422"/>
    <w:rsid w:val="00CE46A7"/>
    <w:rsid w:val="00CE4797"/>
    <w:rsid w:val="00CE4876"/>
    <w:rsid w:val="00CE4993"/>
    <w:rsid w:val="00CE4E2D"/>
    <w:rsid w:val="00CE5279"/>
    <w:rsid w:val="00CE5508"/>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90"/>
    <w:rsid w:val="00CE7EE7"/>
    <w:rsid w:val="00CF011C"/>
    <w:rsid w:val="00CF03EA"/>
    <w:rsid w:val="00CF0500"/>
    <w:rsid w:val="00CF0681"/>
    <w:rsid w:val="00CF085A"/>
    <w:rsid w:val="00CF08E0"/>
    <w:rsid w:val="00CF0B49"/>
    <w:rsid w:val="00CF0E47"/>
    <w:rsid w:val="00CF0E9D"/>
    <w:rsid w:val="00CF17FE"/>
    <w:rsid w:val="00CF1955"/>
    <w:rsid w:val="00CF1A7F"/>
    <w:rsid w:val="00CF1ADD"/>
    <w:rsid w:val="00CF1F16"/>
    <w:rsid w:val="00CF208F"/>
    <w:rsid w:val="00CF21D6"/>
    <w:rsid w:val="00CF220C"/>
    <w:rsid w:val="00CF22EE"/>
    <w:rsid w:val="00CF23C8"/>
    <w:rsid w:val="00CF2C2E"/>
    <w:rsid w:val="00CF2C53"/>
    <w:rsid w:val="00CF2D14"/>
    <w:rsid w:val="00CF2FC1"/>
    <w:rsid w:val="00CF31F7"/>
    <w:rsid w:val="00CF35A0"/>
    <w:rsid w:val="00CF3846"/>
    <w:rsid w:val="00CF3922"/>
    <w:rsid w:val="00CF40B1"/>
    <w:rsid w:val="00CF4173"/>
    <w:rsid w:val="00CF43E7"/>
    <w:rsid w:val="00CF448C"/>
    <w:rsid w:val="00CF45F9"/>
    <w:rsid w:val="00CF4931"/>
    <w:rsid w:val="00CF4B82"/>
    <w:rsid w:val="00CF4EBD"/>
    <w:rsid w:val="00CF4EFA"/>
    <w:rsid w:val="00CF51AA"/>
    <w:rsid w:val="00CF5334"/>
    <w:rsid w:val="00CF57C4"/>
    <w:rsid w:val="00CF5A36"/>
    <w:rsid w:val="00CF5CAE"/>
    <w:rsid w:val="00CF5CEA"/>
    <w:rsid w:val="00CF5E3D"/>
    <w:rsid w:val="00CF6229"/>
    <w:rsid w:val="00CF6620"/>
    <w:rsid w:val="00CF694C"/>
    <w:rsid w:val="00CF6A73"/>
    <w:rsid w:val="00CF76D0"/>
    <w:rsid w:val="00CF792A"/>
    <w:rsid w:val="00CF7A1B"/>
    <w:rsid w:val="00CF7ABF"/>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4E5D"/>
    <w:rsid w:val="00D05087"/>
    <w:rsid w:val="00D053AE"/>
    <w:rsid w:val="00D0589D"/>
    <w:rsid w:val="00D05B82"/>
    <w:rsid w:val="00D05C39"/>
    <w:rsid w:val="00D05DC0"/>
    <w:rsid w:val="00D06347"/>
    <w:rsid w:val="00D0644E"/>
    <w:rsid w:val="00D067DB"/>
    <w:rsid w:val="00D0692C"/>
    <w:rsid w:val="00D06985"/>
    <w:rsid w:val="00D06C7C"/>
    <w:rsid w:val="00D0752F"/>
    <w:rsid w:val="00D0758F"/>
    <w:rsid w:val="00D07866"/>
    <w:rsid w:val="00D1022D"/>
    <w:rsid w:val="00D102DD"/>
    <w:rsid w:val="00D105D9"/>
    <w:rsid w:val="00D1078A"/>
    <w:rsid w:val="00D10996"/>
    <w:rsid w:val="00D10C3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763"/>
    <w:rsid w:val="00D12ACE"/>
    <w:rsid w:val="00D12B6E"/>
    <w:rsid w:val="00D12B97"/>
    <w:rsid w:val="00D12C7C"/>
    <w:rsid w:val="00D12C96"/>
    <w:rsid w:val="00D12CF0"/>
    <w:rsid w:val="00D12FC2"/>
    <w:rsid w:val="00D1334A"/>
    <w:rsid w:val="00D1352B"/>
    <w:rsid w:val="00D135E1"/>
    <w:rsid w:val="00D13600"/>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292"/>
    <w:rsid w:val="00D15564"/>
    <w:rsid w:val="00D15CF1"/>
    <w:rsid w:val="00D15D39"/>
    <w:rsid w:val="00D16455"/>
    <w:rsid w:val="00D164B6"/>
    <w:rsid w:val="00D1654B"/>
    <w:rsid w:val="00D16E27"/>
    <w:rsid w:val="00D17173"/>
    <w:rsid w:val="00D1721C"/>
    <w:rsid w:val="00D17298"/>
    <w:rsid w:val="00D17801"/>
    <w:rsid w:val="00D17ACE"/>
    <w:rsid w:val="00D17AD7"/>
    <w:rsid w:val="00D17BDD"/>
    <w:rsid w:val="00D203E6"/>
    <w:rsid w:val="00D20438"/>
    <w:rsid w:val="00D2141F"/>
    <w:rsid w:val="00D21B7F"/>
    <w:rsid w:val="00D21DC0"/>
    <w:rsid w:val="00D21E74"/>
    <w:rsid w:val="00D2202F"/>
    <w:rsid w:val="00D22711"/>
    <w:rsid w:val="00D22AB2"/>
    <w:rsid w:val="00D22AC9"/>
    <w:rsid w:val="00D22B85"/>
    <w:rsid w:val="00D22BCC"/>
    <w:rsid w:val="00D22CAA"/>
    <w:rsid w:val="00D2344A"/>
    <w:rsid w:val="00D23450"/>
    <w:rsid w:val="00D235C1"/>
    <w:rsid w:val="00D23614"/>
    <w:rsid w:val="00D2376A"/>
    <w:rsid w:val="00D237E3"/>
    <w:rsid w:val="00D23F58"/>
    <w:rsid w:val="00D24370"/>
    <w:rsid w:val="00D24442"/>
    <w:rsid w:val="00D245DE"/>
    <w:rsid w:val="00D24830"/>
    <w:rsid w:val="00D24ABF"/>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6FB5"/>
    <w:rsid w:val="00D27123"/>
    <w:rsid w:val="00D27266"/>
    <w:rsid w:val="00D27319"/>
    <w:rsid w:val="00D27357"/>
    <w:rsid w:val="00D2747C"/>
    <w:rsid w:val="00D27543"/>
    <w:rsid w:val="00D27551"/>
    <w:rsid w:val="00D27C87"/>
    <w:rsid w:val="00D27D3F"/>
    <w:rsid w:val="00D27F1B"/>
    <w:rsid w:val="00D3046B"/>
    <w:rsid w:val="00D306B3"/>
    <w:rsid w:val="00D309BC"/>
    <w:rsid w:val="00D30C8E"/>
    <w:rsid w:val="00D30F6D"/>
    <w:rsid w:val="00D30FDF"/>
    <w:rsid w:val="00D31067"/>
    <w:rsid w:val="00D31449"/>
    <w:rsid w:val="00D314BD"/>
    <w:rsid w:val="00D31999"/>
    <w:rsid w:val="00D319E5"/>
    <w:rsid w:val="00D31CDC"/>
    <w:rsid w:val="00D31EA0"/>
    <w:rsid w:val="00D31F3D"/>
    <w:rsid w:val="00D321BF"/>
    <w:rsid w:val="00D323F6"/>
    <w:rsid w:val="00D32840"/>
    <w:rsid w:val="00D32A6B"/>
    <w:rsid w:val="00D32B36"/>
    <w:rsid w:val="00D32CDF"/>
    <w:rsid w:val="00D32D83"/>
    <w:rsid w:val="00D32D93"/>
    <w:rsid w:val="00D32ED6"/>
    <w:rsid w:val="00D32F21"/>
    <w:rsid w:val="00D332ED"/>
    <w:rsid w:val="00D33450"/>
    <w:rsid w:val="00D33565"/>
    <w:rsid w:val="00D33602"/>
    <w:rsid w:val="00D33609"/>
    <w:rsid w:val="00D33B37"/>
    <w:rsid w:val="00D33CF9"/>
    <w:rsid w:val="00D33E41"/>
    <w:rsid w:val="00D33EF6"/>
    <w:rsid w:val="00D34251"/>
    <w:rsid w:val="00D343A1"/>
    <w:rsid w:val="00D3479F"/>
    <w:rsid w:val="00D34B80"/>
    <w:rsid w:val="00D34BC4"/>
    <w:rsid w:val="00D34C6D"/>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07D"/>
    <w:rsid w:val="00D37122"/>
    <w:rsid w:val="00D37194"/>
    <w:rsid w:val="00D37303"/>
    <w:rsid w:val="00D37442"/>
    <w:rsid w:val="00D3748E"/>
    <w:rsid w:val="00D3785C"/>
    <w:rsid w:val="00D37E6C"/>
    <w:rsid w:val="00D37E99"/>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97"/>
    <w:rsid w:val="00D42FDF"/>
    <w:rsid w:val="00D434E5"/>
    <w:rsid w:val="00D4360E"/>
    <w:rsid w:val="00D437B8"/>
    <w:rsid w:val="00D439E0"/>
    <w:rsid w:val="00D43B53"/>
    <w:rsid w:val="00D44156"/>
    <w:rsid w:val="00D443BF"/>
    <w:rsid w:val="00D444B0"/>
    <w:rsid w:val="00D4457A"/>
    <w:rsid w:val="00D447BA"/>
    <w:rsid w:val="00D44EDC"/>
    <w:rsid w:val="00D45271"/>
    <w:rsid w:val="00D454B3"/>
    <w:rsid w:val="00D4592B"/>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CE"/>
    <w:rsid w:val="00D47F87"/>
    <w:rsid w:val="00D47F94"/>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261"/>
    <w:rsid w:val="00D51312"/>
    <w:rsid w:val="00D51368"/>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C6"/>
    <w:rsid w:val="00D554F8"/>
    <w:rsid w:val="00D555DD"/>
    <w:rsid w:val="00D556B9"/>
    <w:rsid w:val="00D55947"/>
    <w:rsid w:val="00D559DA"/>
    <w:rsid w:val="00D55B74"/>
    <w:rsid w:val="00D55C7F"/>
    <w:rsid w:val="00D56149"/>
    <w:rsid w:val="00D5657E"/>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2E0"/>
    <w:rsid w:val="00D6034E"/>
    <w:rsid w:val="00D604AA"/>
    <w:rsid w:val="00D606D4"/>
    <w:rsid w:val="00D60786"/>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36E"/>
    <w:rsid w:val="00D6253B"/>
    <w:rsid w:val="00D626EE"/>
    <w:rsid w:val="00D62827"/>
    <w:rsid w:val="00D629E0"/>
    <w:rsid w:val="00D62AEF"/>
    <w:rsid w:val="00D62B62"/>
    <w:rsid w:val="00D62CB8"/>
    <w:rsid w:val="00D62DD4"/>
    <w:rsid w:val="00D62FA0"/>
    <w:rsid w:val="00D62FF4"/>
    <w:rsid w:val="00D63051"/>
    <w:rsid w:val="00D6324F"/>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713"/>
    <w:rsid w:val="00D66727"/>
    <w:rsid w:val="00D66849"/>
    <w:rsid w:val="00D66879"/>
    <w:rsid w:val="00D66912"/>
    <w:rsid w:val="00D66B9E"/>
    <w:rsid w:val="00D66D40"/>
    <w:rsid w:val="00D66F8F"/>
    <w:rsid w:val="00D67136"/>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85A"/>
    <w:rsid w:val="00D71B53"/>
    <w:rsid w:val="00D71B54"/>
    <w:rsid w:val="00D71C01"/>
    <w:rsid w:val="00D71D13"/>
    <w:rsid w:val="00D71F2A"/>
    <w:rsid w:val="00D727EE"/>
    <w:rsid w:val="00D728BD"/>
    <w:rsid w:val="00D72954"/>
    <w:rsid w:val="00D7299D"/>
    <w:rsid w:val="00D72A07"/>
    <w:rsid w:val="00D72AC8"/>
    <w:rsid w:val="00D72B6C"/>
    <w:rsid w:val="00D72F4D"/>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4D25"/>
    <w:rsid w:val="00D751B4"/>
    <w:rsid w:val="00D75466"/>
    <w:rsid w:val="00D75561"/>
    <w:rsid w:val="00D758B8"/>
    <w:rsid w:val="00D75AE9"/>
    <w:rsid w:val="00D75C87"/>
    <w:rsid w:val="00D75CC9"/>
    <w:rsid w:val="00D75EA9"/>
    <w:rsid w:val="00D76128"/>
    <w:rsid w:val="00D76592"/>
    <w:rsid w:val="00D76992"/>
    <w:rsid w:val="00D76EF5"/>
    <w:rsid w:val="00D773B6"/>
    <w:rsid w:val="00D7746E"/>
    <w:rsid w:val="00D777D0"/>
    <w:rsid w:val="00D778AF"/>
    <w:rsid w:val="00D77B97"/>
    <w:rsid w:val="00D77C39"/>
    <w:rsid w:val="00D77D4F"/>
    <w:rsid w:val="00D77E63"/>
    <w:rsid w:val="00D806DB"/>
    <w:rsid w:val="00D80740"/>
    <w:rsid w:val="00D80A24"/>
    <w:rsid w:val="00D80B7E"/>
    <w:rsid w:val="00D80E22"/>
    <w:rsid w:val="00D80F52"/>
    <w:rsid w:val="00D81041"/>
    <w:rsid w:val="00D812B8"/>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CEB"/>
    <w:rsid w:val="00D83DF1"/>
    <w:rsid w:val="00D83F38"/>
    <w:rsid w:val="00D840B4"/>
    <w:rsid w:val="00D84385"/>
    <w:rsid w:val="00D844CF"/>
    <w:rsid w:val="00D846FE"/>
    <w:rsid w:val="00D84796"/>
    <w:rsid w:val="00D847AC"/>
    <w:rsid w:val="00D84831"/>
    <w:rsid w:val="00D84865"/>
    <w:rsid w:val="00D84943"/>
    <w:rsid w:val="00D84AE9"/>
    <w:rsid w:val="00D84D21"/>
    <w:rsid w:val="00D84DDE"/>
    <w:rsid w:val="00D84E6F"/>
    <w:rsid w:val="00D84FB2"/>
    <w:rsid w:val="00D84FC3"/>
    <w:rsid w:val="00D8515C"/>
    <w:rsid w:val="00D85707"/>
    <w:rsid w:val="00D85765"/>
    <w:rsid w:val="00D85CE5"/>
    <w:rsid w:val="00D85D91"/>
    <w:rsid w:val="00D86355"/>
    <w:rsid w:val="00D864AF"/>
    <w:rsid w:val="00D8650C"/>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71A"/>
    <w:rsid w:val="00D91833"/>
    <w:rsid w:val="00D919D5"/>
    <w:rsid w:val="00D91B97"/>
    <w:rsid w:val="00D91CEB"/>
    <w:rsid w:val="00D91DFD"/>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5F2E"/>
    <w:rsid w:val="00D96340"/>
    <w:rsid w:val="00D966D3"/>
    <w:rsid w:val="00D96705"/>
    <w:rsid w:val="00D9671F"/>
    <w:rsid w:val="00D96804"/>
    <w:rsid w:val="00D9689C"/>
    <w:rsid w:val="00D96E31"/>
    <w:rsid w:val="00D96ED9"/>
    <w:rsid w:val="00D972A2"/>
    <w:rsid w:val="00D973F6"/>
    <w:rsid w:val="00D97446"/>
    <w:rsid w:val="00D97524"/>
    <w:rsid w:val="00D97587"/>
    <w:rsid w:val="00D97741"/>
    <w:rsid w:val="00D97AC1"/>
    <w:rsid w:val="00D97D10"/>
    <w:rsid w:val="00D97D4D"/>
    <w:rsid w:val="00DA0023"/>
    <w:rsid w:val="00DA0079"/>
    <w:rsid w:val="00DA023B"/>
    <w:rsid w:val="00DA02F8"/>
    <w:rsid w:val="00DA0564"/>
    <w:rsid w:val="00DA06A8"/>
    <w:rsid w:val="00DA0B34"/>
    <w:rsid w:val="00DA0DC8"/>
    <w:rsid w:val="00DA0DDC"/>
    <w:rsid w:val="00DA126F"/>
    <w:rsid w:val="00DA14B7"/>
    <w:rsid w:val="00DA1742"/>
    <w:rsid w:val="00DA1973"/>
    <w:rsid w:val="00DA1ADE"/>
    <w:rsid w:val="00DA1BC0"/>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2C"/>
    <w:rsid w:val="00DA43F2"/>
    <w:rsid w:val="00DA44C3"/>
    <w:rsid w:val="00DA453D"/>
    <w:rsid w:val="00DA4577"/>
    <w:rsid w:val="00DA4896"/>
    <w:rsid w:val="00DA4BBF"/>
    <w:rsid w:val="00DA4F4E"/>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A9F"/>
    <w:rsid w:val="00DB0D0E"/>
    <w:rsid w:val="00DB12A0"/>
    <w:rsid w:val="00DB130A"/>
    <w:rsid w:val="00DB13D5"/>
    <w:rsid w:val="00DB191D"/>
    <w:rsid w:val="00DB1EF0"/>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8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277"/>
    <w:rsid w:val="00DB735E"/>
    <w:rsid w:val="00DB740C"/>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EFD"/>
    <w:rsid w:val="00DC1F81"/>
    <w:rsid w:val="00DC2079"/>
    <w:rsid w:val="00DC2149"/>
    <w:rsid w:val="00DC21FC"/>
    <w:rsid w:val="00DC2294"/>
    <w:rsid w:val="00DC2320"/>
    <w:rsid w:val="00DC26AD"/>
    <w:rsid w:val="00DC2A22"/>
    <w:rsid w:val="00DC2B3D"/>
    <w:rsid w:val="00DC30F5"/>
    <w:rsid w:val="00DC3456"/>
    <w:rsid w:val="00DC35C0"/>
    <w:rsid w:val="00DC3632"/>
    <w:rsid w:val="00DC3782"/>
    <w:rsid w:val="00DC3B1E"/>
    <w:rsid w:val="00DC3C02"/>
    <w:rsid w:val="00DC3C0C"/>
    <w:rsid w:val="00DC3E83"/>
    <w:rsid w:val="00DC4159"/>
    <w:rsid w:val="00DC42E0"/>
    <w:rsid w:val="00DC4629"/>
    <w:rsid w:val="00DC465E"/>
    <w:rsid w:val="00DC493D"/>
    <w:rsid w:val="00DC4982"/>
    <w:rsid w:val="00DC4B5D"/>
    <w:rsid w:val="00DC4DC0"/>
    <w:rsid w:val="00DC4F42"/>
    <w:rsid w:val="00DC5093"/>
    <w:rsid w:val="00DC5133"/>
    <w:rsid w:val="00DC5681"/>
    <w:rsid w:val="00DC5873"/>
    <w:rsid w:val="00DC58AE"/>
    <w:rsid w:val="00DC5982"/>
    <w:rsid w:val="00DC59E6"/>
    <w:rsid w:val="00DC5C66"/>
    <w:rsid w:val="00DC5D83"/>
    <w:rsid w:val="00DC5F97"/>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355"/>
    <w:rsid w:val="00DD0958"/>
    <w:rsid w:val="00DD0A56"/>
    <w:rsid w:val="00DD0C59"/>
    <w:rsid w:val="00DD0D3C"/>
    <w:rsid w:val="00DD0DBB"/>
    <w:rsid w:val="00DD0FA6"/>
    <w:rsid w:val="00DD11C6"/>
    <w:rsid w:val="00DD149F"/>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3F12"/>
    <w:rsid w:val="00DD447E"/>
    <w:rsid w:val="00DD45B8"/>
    <w:rsid w:val="00DD47CF"/>
    <w:rsid w:val="00DD4930"/>
    <w:rsid w:val="00DD49BC"/>
    <w:rsid w:val="00DD49C7"/>
    <w:rsid w:val="00DD4A9A"/>
    <w:rsid w:val="00DD4B03"/>
    <w:rsid w:val="00DD4BF7"/>
    <w:rsid w:val="00DD4C66"/>
    <w:rsid w:val="00DD4ED4"/>
    <w:rsid w:val="00DD4F59"/>
    <w:rsid w:val="00DD5085"/>
    <w:rsid w:val="00DD54A6"/>
    <w:rsid w:val="00DD5546"/>
    <w:rsid w:val="00DD5677"/>
    <w:rsid w:val="00DD59F5"/>
    <w:rsid w:val="00DD5C08"/>
    <w:rsid w:val="00DD5F3F"/>
    <w:rsid w:val="00DD60E8"/>
    <w:rsid w:val="00DD618C"/>
    <w:rsid w:val="00DD6391"/>
    <w:rsid w:val="00DD63F9"/>
    <w:rsid w:val="00DD64BE"/>
    <w:rsid w:val="00DD6790"/>
    <w:rsid w:val="00DD68E1"/>
    <w:rsid w:val="00DD68E9"/>
    <w:rsid w:val="00DD695E"/>
    <w:rsid w:val="00DD6AF8"/>
    <w:rsid w:val="00DD6DCA"/>
    <w:rsid w:val="00DD6EC9"/>
    <w:rsid w:val="00DD70C1"/>
    <w:rsid w:val="00DD7115"/>
    <w:rsid w:val="00DD719F"/>
    <w:rsid w:val="00DD7228"/>
    <w:rsid w:val="00DD783F"/>
    <w:rsid w:val="00DD791F"/>
    <w:rsid w:val="00DD7D99"/>
    <w:rsid w:val="00DE00E8"/>
    <w:rsid w:val="00DE0DEA"/>
    <w:rsid w:val="00DE0E9D"/>
    <w:rsid w:val="00DE0F8E"/>
    <w:rsid w:val="00DE1408"/>
    <w:rsid w:val="00DE153A"/>
    <w:rsid w:val="00DE1774"/>
    <w:rsid w:val="00DE1BE2"/>
    <w:rsid w:val="00DE1C8C"/>
    <w:rsid w:val="00DE1FAC"/>
    <w:rsid w:val="00DE2044"/>
    <w:rsid w:val="00DE20B2"/>
    <w:rsid w:val="00DE2215"/>
    <w:rsid w:val="00DE232F"/>
    <w:rsid w:val="00DE2989"/>
    <w:rsid w:val="00DE29A6"/>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BC9"/>
    <w:rsid w:val="00DE5FB1"/>
    <w:rsid w:val="00DE600C"/>
    <w:rsid w:val="00DE6098"/>
    <w:rsid w:val="00DE6501"/>
    <w:rsid w:val="00DE650B"/>
    <w:rsid w:val="00DE6A25"/>
    <w:rsid w:val="00DE6B9E"/>
    <w:rsid w:val="00DE6E18"/>
    <w:rsid w:val="00DE6FA4"/>
    <w:rsid w:val="00DE6FB3"/>
    <w:rsid w:val="00DE74F1"/>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8F3"/>
    <w:rsid w:val="00DF1906"/>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9D"/>
    <w:rsid w:val="00DF3BEB"/>
    <w:rsid w:val="00DF3C35"/>
    <w:rsid w:val="00DF407C"/>
    <w:rsid w:val="00DF43A1"/>
    <w:rsid w:val="00DF440D"/>
    <w:rsid w:val="00DF4492"/>
    <w:rsid w:val="00DF4595"/>
    <w:rsid w:val="00DF45A5"/>
    <w:rsid w:val="00DF477D"/>
    <w:rsid w:val="00DF47EA"/>
    <w:rsid w:val="00DF489F"/>
    <w:rsid w:val="00DF4B90"/>
    <w:rsid w:val="00DF4DE4"/>
    <w:rsid w:val="00DF4EA0"/>
    <w:rsid w:val="00DF4FF1"/>
    <w:rsid w:val="00DF55F0"/>
    <w:rsid w:val="00DF55F6"/>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7F"/>
    <w:rsid w:val="00E00F8E"/>
    <w:rsid w:val="00E00FB4"/>
    <w:rsid w:val="00E00FFD"/>
    <w:rsid w:val="00E0132C"/>
    <w:rsid w:val="00E016EE"/>
    <w:rsid w:val="00E01B3C"/>
    <w:rsid w:val="00E01DE0"/>
    <w:rsid w:val="00E01DE7"/>
    <w:rsid w:val="00E01E40"/>
    <w:rsid w:val="00E01E6B"/>
    <w:rsid w:val="00E01F04"/>
    <w:rsid w:val="00E01F3C"/>
    <w:rsid w:val="00E01FE7"/>
    <w:rsid w:val="00E02474"/>
    <w:rsid w:val="00E025A1"/>
    <w:rsid w:val="00E025BA"/>
    <w:rsid w:val="00E029E6"/>
    <w:rsid w:val="00E02A2A"/>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44"/>
    <w:rsid w:val="00E066B8"/>
    <w:rsid w:val="00E06994"/>
    <w:rsid w:val="00E06CE6"/>
    <w:rsid w:val="00E06F05"/>
    <w:rsid w:val="00E07732"/>
    <w:rsid w:val="00E07776"/>
    <w:rsid w:val="00E077EC"/>
    <w:rsid w:val="00E0793B"/>
    <w:rsid w:val="00E07AB2"/>
    <w:rsid w:val="00E07CD2"/>
    <w:rsid w:val="00E10107"/>
    <w:rsid w:val="00E10A8B"/>
    <w:rsid w:val="00E10B7D"/>
    <w:rsid w:val="00E10D5B"/>
    <w:rsid w:val="00E10F8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1F"/>
    <w:rsid w:val="00E14C77"/>
    <w:rsid w:val="00E14F55"/>
    <w:rsid w:val="00E151AF"/>
    <w:rsid w:val="00E1531B"/>
    <w:rsid w:val="00E15387"/>
    <w:rsid w:val="00E15399"/>
    <w:rsid w:val="00E15469"/>
    <w:rsid w:val="00E154DA"/>
    <w:rsid w:val="00E15505"/>
    <w:rsid w:val="00E15B43"/>
    <w:rsid w:val="00E15E13"/>
    <w:rsid w:val="00E1602B"/>
    <w:rsid w:val="00E16460"/>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2F7"/>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65D"/>
    <w:rsid w:val="00E22872"/>
    <w:rsid w:val="00E2296C"/>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8A9"/>
    <w:rsid w:val="00E24A37"/>
    <w:rsid w:val="00E24B04"/>
    <w:rsid w:val="00E24DFF"/>
    <w:rsid w:val="00E24E23"/>
    <w:rsid w:val="00E24E68"/>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D71"/>
    <w:rsid w:val="00E26E79"/>
    <w:rsid w:val="00E2711A"/>
    <w:rsid w:val="00E27236"/>
    <w:rsid w:val="00E2724D"/>
    <w:rsid w:val="00E272A2"/>
    <w:rsid w:val="00E272E9"/>
    <w:rsid w:val="00E27353"/>
    <w:rsid w:val="00E27449"/>
    <w:rsid w:val="00E27A83"/>
    <w:rsid w:val="00E27ACE"/>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0C3E"/>
    <w:rsid w:val="00E315A9"/>
    <w:rsid w:val="00E3178B"/>
    <w:rsid w:val="00E317DE"/>
    <w:rsid w:val="00E3187E"/>
    <w:rsid w:val="00E3188A"/>
    <w:rsid w:val="00E31B4F"/>
    <w:rsid w:val="00E31DCF"/>
    <w:rsid w:val="00E324FE"/>
    <w:rsid w:val="00E32A18"/>
    <w:rsid w:val="00E32B2E"/>
    <w:rsid w:val="00E32F0B"/>
    <w:rsid w:val="00E330A6"/>
    <w:rsid w:val="00E33642"/>
    <w:rsid w:val="00E337E7"/>
    <w:rsid w:val="00E33A4A"/>
    <w:rsid w:val="00E33CF0"/>
    <w:rsid w:val="00E3415D"/>
    <w:rsid w:val="00E34167"/>
    <w:rsid w:val="00E34250"/>
    <w:rsid w:val="00E34282"/>
    <w:rsid w:val="00E343B2"/>
    <w:rsid w:val="00E34550"/>
    <w:rsid w:val="00E34AFB"/>
    <w:rsid w:val="00E34C75"/>
    <w:rsid w:val="00E34C96"/>
    <w:rsid w:val="00E34CFB"/>
    <w:rsid w:val="00E34E31"/>
    <w:rsid w:val="00E351B8"/>
    <w:rsid w:val="00E35233"/>
    <w:rsid w:val="00E3557C"/>
    <w:rsid w:val="00E35719"/>
    <w:rsid w:val="00E357E8"/>
    <w:rsid w:val="00E3585B"/>
    <w:rsid w:val="00E359FD"/>
    <w:rsid w:val="00E35B27"/>
    <w:rsid w:val="00E35C49"/>
    <w:rsid w:val="00E35C61"/>
    <w:rsid w:val="00E35F50"/>
    <w:rsid w:val="00E36247"/>
    <w:rsid w:val="00E363AC"/>
    <w:rsid w:val="00E367DC"/>
    <w:rsid w:val="00E36CC4"/>
    <w:rsid w:val="00E36FFE"/>
    <w:rsid w:val="00E37081"/>
    <w:rsid w:val="00E37172"/>
    <w:rsid w:val="00E3729C"/>
    <w:rsid w:val="00E37A24"/>
    <w:rsid w:val="00E37CFA"/>
    <w:rsid w:val="00E37E86"/>
    <w:rsid w:val="00E37F82"/>
    <w:rsid w:val="00E400F6"/>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C"/>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36E"/>
    <w:rsid w:val="00E44A12"/>
    <w:rsid w:val="00E44A26"/>
    <w:rsid w:val="00E451A7"/>
    <w:rsid w:val="00E45B3F"/>
    <w:rsid w:val="00E45D04"/>
    <w:rsid w:val="00E463BE"/>
    <w:rsid w:val="00E46611"/>
    <w:rsid w:val="00E46778"/>
    <w:rsid w:val="00E467DB"/>
    <w:rsid w:val="00E4688D"/>
    <w:rsid w:val="00E4695B"/>
    <w:rsid w:val="00E469B5"/>
    <w:rsid w:val="00E472B1"/>
    <w:rsid w:val="00E47379"/>
    <w:rsid w:val="00E473A5"/>
    <w:rsid w:val="00E4745E"/>
    <w:rsid w:val="00E475DB"/>
    <w:rsid w:val="00E47B19"/>
    <w:rsid w:val="00E47C09"/>
    <w:rsid w:val="00E47E1F"/>
    <w:rsid w:val="00E47F01"/>
    <w:rsid w:val="00E50338"/>
    <w:rsid w:val="00E506F0"/>
    <w:rsid w:val="00E50813"/>
    <w:rsid w:val="00E508CA"/>
    <w:rsid w:val="00E50A96"/>
    <w:rsid w:val="00E50BBA"/>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AC9"/>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6C"/>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2BF"/>
    <w:rsid w:val="00E6343E"/>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2D9"/>
    <w:rsid w:val="00E67322"/>
    <w:rsid w:val="00E67488"/>
    <w:rsid w:val="00E67733"/>
    <w:rsid w:val="00E6796C"/>
    <w:rsid w:val="00E67A9B"/>
    <w:rsid w:val="00E67B1B"/>
    <w:rsid w:val="00E70180"/>
    <w:rsid w:val="00E706A1"/>
    <w:rsid w:val="00E70BAA"/>
    <w:rsid w:val="00E70BAB"/>
    <w:rsid w:val="00E70D1F"/>
    <w:rsid w:val="00E70DD9"/>
    <w:rsid w:val="00E71080"/>
    <w:rsid w:val="00E71088"/>
    <w:rsid w:val="00E71137"/>
    <w:rsid w:val="00E71168"/>
    <w:rsid w:val="00E7124A"/>
    <w:rsid w:val="00E714D7"/>
    <w:rsid w:val="00E7151D"/>
    <w:rsid w:val="00E71773"/>
    <w:rsid w:val="00E717C8"/>
    <w:rsid w:val="00E71ABF"/>
    <w:rsid w:val="00E71CCD"/>
    <w:rsid w:val="00E71E4A"/>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921"/>
    <w:rsid w:val="00E73A95"/>
    <w:rsid w:val="00E73AA5"/>
    <w:rsid w:val="00E73B0B"/>
    <w:rsid w:val="00E73D35"/>
    <w:rsid w:val="00E73F10"/>
    <w:rsid w:val="00E741D0"/>
    <w:rsid w:val="00E74585"/>
    <w:rsid w:val="00E749F7"/>
    <w:rsid w:val="00E74A0A"/>
    <w:rsid w:val="00E74A4E"/>
    <w:rsid w:val="00E74E7C"/>
    <w:rsid w:val="00E750D4"/>
    <w:rsid w:val="00E7517F"/>
    <w:rsid w:val="00E75216"/>
    <w:rsid w:val="00E75251"/>
    <w:rsid w:val="00E75369"/>
    <w:rsid w:val="00E754D8"/>
    <w:rsid w:val="00E755D1"/>
    <w:rsid w:val="00E757F3"/>
    <w:rsid w:val="00E75939"/>
    <w:rsid w:val="00E75A78"/>
    <w:rsid w:val="00E75B67"/>
    <w:rsid w:val="00E7636C"/>
    <w:rsid w:val="00E7639A"/>
    <w:rsid w:val="00E76710"/>
    <w:rsid w:val="00E7687A"/>
    <w:rsid w:val="00E769D9"/>
    <w:rsid w:val="00E76A7D"/>
    <w:rsid w:val="00E76E73"/>
    <w:rsid w:val="00E76E9C"/>
    <w:rsid w:val="00E77167"/>
    <w:rsid w:val="00E77684"/>
    <w:rsid w:val="00E778C5"/>
    <w:rsid w:val="00E77915"/>
    <w:rsid w:val="00E77CFF"/>
    <w:rsid w:val="00E77F61"/>
    <w:rsid w:val="00E8018C"/>
    <w:rsid w:val="00E80217"/>
    <w:rsid w:val="00E806F2"/>
    <w:rsid w:val="00E8080F"/>
    <w:rsid w:val="00E809DC"/>
    <w:rsid w:val="00E80ECC"/>
    <w:rsid w:val="00E80F39"/>
    <w:rsid w:val="00E811F9"/>
    <w:rsid w:val="00E812AE"/>
    <w:rsid w:val="00E812E8"/>
    <w:rsid w:val="00E81786"/>
    <w:rsid w:val="00E818AF"/>
    <w:rsid w:val="00E82311"/>
    <w:rsid w:val="00E82381"/>
    <w:rsid w:val="00E82956"/>
    <w:rsid w:val="00E82CB3"/>
    <w:rsid w:val="00E8308C"/>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6EB3"/>
    <w:rsid w:val="00E87052"/>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3A"/>
    <w:rsid w:val="00E917FC"/>
    <w:rsid w:val="00E9193A"/>
    <w:rsid w:val="00E91B08"/>
    <w:rsid w:val="00E91D79"/>
    <w:rsid w:val="00E92088"/>
    <w:rsid w:val="00E925F0"/>
    <w:rsid w:val="00E92E00"/>
    <w:rsid w:val="00E930A2"/>
    <w:rsid w:val="00E934FC"/>
    <w:rsid w:val="00E93519"/>
    <w:rsid w:val="00E9352F"/>
    <w:rsid w:val="00E93831"/>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A90"/>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9FA"/>
    <w:rsid w:val="00EA1A88"/>
    <w:rsid w:val="00EA1BC9"/>
    <w:rsid w:val="00EA1F3B"/>
    <w:rsid w:val="00EA1FC4"/>
    <w:rsid w:val="00EA206E"/>
    <w:rsid w:val="00EA2296"/>
    <w:rsid w:val="00EA24B3"/>
    <w:rsid w:val="00EA2949"/>
    <w:rsid w:val="00EA29C7"/>
    <w:rsid w:val="00EA2BAA"/>
    <w:rsid w:val="00EA2D69"/>
    <w:rsid w:val="00EA342B"/>
    <w:rsid w:val="00EA37C7"/>
    <w:rsid w:val="00EA3894"/>
    <w:rsid w:val="00EA398F"/>
    <w:rsid w:val="00EA3A6C"/>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008"/>
    <w:rsid w:val="00EA66B2"/>
    <w:rsid w:val="00EA6700"/>
    <w:rsid w:val="00EA67A2"/>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8DD"/>
    <w:rsid w:val="00EB1C78"/>
    <w:rsid w:val="00EB1D14"/>
    <w:rsid w:val="00EB1D43"/>
    <w:rsid w:val="00EB1D5F"/>
    <w:rsid w:val="00EB1D73"/>
    <w:rsid w:val="00EB1EE9"/>
    <w:rsid w:val="00EB1F1F"/>
    <w:rsid w:val="00EB21AB"/>
    <w:rsid w:val="00EB22A4"/>
    <w:rsid w:val="00EB2420"/>
    <w:rsid w:val="00EB255D"/>
    <w:rsid w:val="00EB29EA"/>
    <w:rsid w:val="00EB2D39"/>
    <w:rsid w:val="00EB30D0"/>
    <w:rsid w:val="00EB33AE"/>
    <w:rsid w:val="00EB34DA"/>
    <w:rsid w:val="00EB35CB"/>
    <w:rsid w:val="00EB3909"/>
    <w:rsid w:val="00EB3B61"/>
    <w:rsid w:val="00EB3CC4"/>
    <w:rsid w:val="00EB3D4C"/>
    <w:rsid w:val="00EB3DAF"/>
    <w:rsid w:val="00EB3F03"/>
    <w:rsid w:val="00EB3F22"/>
    <w:rsid w:val="00EB3FA1"/>
    <w:rsid w:val="00EB3FF4"/>
    <w:rsid w:val="00EB4054"/>
    <w:rsid w:val="00EB422D"/>
    <w:rsid w:val="00EB464B"/>
    <w:rsid w:val="00EB471A"/>
    <w:rsid w:val="00EB497A"/>
    <w:rsid w:val="00EB4AB2"/>
    <w:rsid w:val="00EB4CC2"/>
    <w:rsid w:val="00EB4D21"/>
    <w:rsid w:val="00EB4E74"/>
    <w:rsid w:val="00EB4F87"/>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6F52"/>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07E"/>
    <w:rsid w:val="00EC1199"/>
    <w:rsid w:val="00EC1236"/>
    <w:rsid w:val="00EC14B0"/>
    <w:rsid w:val="00EC1912"/>
    <w:rsid w:val="00EC1A09"/>
    <w:rsid w:val="00EC1C34"/>
    <w:rsid w:val="00EC1FD6"/>
    <w:rsid w:val="00EC226A"/>
    <w:rsid w:val="00EC244C"/>
    <w:rsid w:val="00EC259B"/>
    <w:rsid w:val="00EC2601"/>
    <w:rsid w:val="00EC2639"/>
    <w:rsid w:val="00EC2838"/>
    <w:rsid w:val="00EC28AF"/>
    <w:rsid w:val="00EC2A6A"/>
    <w:rsid w:val="00EC3035"/>
    <w:rsid w:val="00EC320A"/>
    <w:rsid w:val="00EC32A7"/>
    <w:rsid w:val="00EC33C7"/>
    <w:rsid w:val="00EC3444"/>
    <w:rsid w:val="00EC347E"/>
    <w:rsid w:val="00EC37D8"/>
    <w:rsid w:val="00EC3842"/>
    <w:rsid w:val="00EC3977"/>
    <w:rsid w:val="00EC40C9"/>
    <w:rsid w:val="00EC4601"/>
    <w:rsid w:val="00EC47B4"/>
    <w:rsid w:val="00EC488C"/>
    <w:rsid w:val="00EC4A60"/>
    <w:rsid w:val="00EC4FE2"/>
    <w:rsid w:val="00EC5136"/>
    <w:rsid w:val="00EC52DF"/>
    <w:rsid w:val="00EC5381"/>
    <w:rsid w:val="00EC53B8"/>
    <w:rsid w:val="00EC54C4"/>
    <w:rsid w:val="00EC5639"/>
    <w:rsid w:val="00EC56D1"/>
    <w:rsid w:val="00EC5726"/>
    <w:rsid w:val="00EC579D"/>
    <w:rsid w:val="00EC5903"/>
    <w:rsid w:val="00EC5F97"/>
    <w:rsid w:val="00EC60FC"/>
    <w:rsid w:val="00EC6486"/>
    <w:rsid w:val="00EC64A0"/>
    <w:rsid w:val="00EC65F2"/>
    <w:rsid w:val="00EC660C"/>
    <w:rsid w:val="00EC66C1"/>
    <w:rsid w:val="00EC66CC"/>
    <w:rsid w:val="00EC6716"/>
    <w:rsid w:val="00EC68DF"/>
    <w:rsid w:val="00EC6D8D"/>
    <w:rsid w:val="00EC71C9"/>
    <w:rsid w:val="00EC7B6C"/>
    <w:rsid w:val="00EC7D9F"/>
    <w:rsid w:val="00ED01DA"/>
    <w:rsid w:val="00ED0254"/>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3BF"/>
    <w:rsid w:val="00ED240D"/>
    <w:rsid w:val="00ED24C7"/>
    <w:rsid w:val="00ED24DF"/>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726"/>
    <w:rsid w:val="00ED4971"/>
    <w:rsid w:val="00ED4B92"/>
    <w:rsid w:val="00ED4DA2"/>
    <w:rsid w:val="00ED4E03"/>
    <w:rsid w:val="00ED50EA"/>
    <w:rsid w:val="00ED51BB"/>
    <w:rsid w:val="00ED571C"/>
    <w:rsid w:val="00ED5BC6"/>
    <w:rsid w:val="00ED5C60"/>
    <w:rsid w:val="00ED606F"/>
    <w:rsid w:val="00ED6099"/>
    <w:rsid w:val="00ED60FC"/>
    <w:rsid w:val="00ED6506"/>
    <w:rsid w:val="00ED654B"/>
    <w:rsid w:val="00ED65BA"/>
    <w:rsid w:val="00ED68EA"/>
    <w:rsid w:val="00ED6981"/>
    <w:rsid w:val="00ED69EE"/>
    <w:rsid w:val="00ED6C56"/>
    <w:rsid w:val="00ED6EA5"/>
    <w:rsid w:val="00ED7180"/>
    <w:rsid w:val="00ED73BB"/>
    <w:rsid w:val="00ED7A8B"/>
    <w:rsid w:val="00ED7C74"/>
    <w:rsid w:val="00ED7C97"/>
    <w:rsid w:val="00ED7D7A"/>
    <w:rsid w:val="00EE034C"/>
    <w:rsid w:val="00EE03CF"/>
    <w:rsid w:val="00EE090E"/>
    <w:rsid w:val="00EE0A33"/>
    <w:rsid w:val="00EE1226"/>
    <w:rsid w:val="00EE137E"/>
    <w:rsid w:val="00EE1397"/>
    <w:rsid w:val="00EE1428"/>
    <w:rsid w:val="00EE171B"/>
    <w:rsid w:val="00EE1857"/>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29"/>
    <w:rsid w:val="00EE4BBB"/>
    <w:rsid w:val="00EE4C55"/>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89"/>
    <w:rsid w:val="00EE76CA"/>
    <w:rsid w:val="00EE76E1"/>
    <w:rsid w:val="00EE7744"/>
    <w:rsid w:val="00EE7C51"/>
    <w:rsid w:val="00EE7E0E"/>
    <w:rsid w:val="00EF08A8"/>
    <w:rsid w:val="00EF0CBE"/>
    <w:rsid w:val="00EF0D73"/>
    <w:rsid w:val="00EF0D8D"/>
    <w:rsid w:val="00EF0F2C"/>
    <w:rsid w:val="00EF115F"/>
    <w:rsid w:val="00EF13E8"/>
    <w:rsid w:val="00EF15A4"/>
    <w:rsid w:val="00EF1609"/>
    <w:rsid w:val="00EF197F"/>
    <w:rsid w:val="00EF1AC9"/>
    <w:rsid w:val="00EF1CB0"/>
    <w:rsid w:val="00EF1E7E"/>
    <w:rsid w:val="00EF1FF8"/>
    <w:rsid w:val="00EF2253"/>
    <w:rsid w:val="00EF2492"/>
    <w:rsid w:val="00EF26A7"/>
    <w:rsid w:val="00EF2860"/>
    <w:rsid w:val="00EF2949"/>
    <w:rsid w:val="00EF2A8B"/>
    <w:rsid w:val="00EF2C5D"/>
    <w:rsid w:val="00EF3236"/>
    <w:rsid w:val="00EF32AD"/>
    <w:rsid w:val="00EF3749"/>
    <w:rsid w:val="00EF37AD"/>
    <w:rsid w:val="00EF3883"/>
    <w:rsid w:val="00EF3C26"/>
    <w:rsid w:val="00EF3C46"/>
    <w:rsid w:val="00EF3D3E"/>
    <w:rsid w:val="00EF3DAE"/>
    <w:rsid w:val="00EF3F15"/>
    <w:rsid w:val="00EF406B"/>
    <w:rsid w:val="00EF40C1"/>
    <w:rsid w:val="00EF40CE"/>
    <w:rsid w:val="00EF417B"/>
    <w:rsid w:val="00EF4259"/>
    <w:rsid w:val="00EF42B3"/>
    <w:rsid w:val="00EF43B1"/>
    <w:rsid w:val="00EF4645"/>
    <w:rsid w:val="00EF49EA"/>
    <w:rsid w:val="00EF4B81"/>
    <w:rsid w:val="00EF4B94"/>
    <w:rsid w:val="00EF4C3F"/>
    <w:rsid w:val="00EF4E48"/>
    <w:rsid w:val="00EF5056"/>
    <w:rsid w:val="00EF51C2"/>
    <w:rsid w:val="00EF5654"/>
    <w:rsid w:val="00EF5766"/>
    <w:rsid w:val="00EF57E8"/>
    <w:rsid w:val="00EF5A18"/>
    <w:rsid w:val="00EF5B6F"/>
    <w:rsid w:val="00EF5C8F"/>
    <w:rsid w:val="00EF5EAD"/>
    <w:rsid w:val="00EF5F40"/>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E57"/>
    <w:rsid w:val="00EF7FF5"/>
    <w:rsid w:val="00F001AE"/>
    <w:rsid w:val="00F0022E"/>
    <w:rsid w:val="00F00419"/>
    <w:rsid w:val="00F00724"/>
    <w:rsid w:val="00F0087E"/>
    <w:rsid w:val="00F00CA6"/>
    <w:rsid w:val="00F00DD1"/>
    <w:rsid w:val="00F00F40"/>
    <w:rsid w:val="00F0118F"/>
    <w:rsid w:val="00F011F9"/>
    <w:rsid w:val="00F01294"/>
    <w:rsid w:val="00F01315"/>
    <w:rsid w:val="00F01453"/>
    <w:rsid w:val="00F01D31"/>
    <w:rsid w:val="00F0215C"/>
    <w:rsid w:val="00F0218B"/>
    <w:rsid w:val="00F0249D"/>
    <w:rsid w:val="00F0253C"/>
    <w:rsid w:val="00F02B07"/>
    <w:rsid w:val="00F02B16"/>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1BD"/>
    <w:rsid w:val="00F0627C"/>
    <w:rsid w:val="00F065E7"/>
    <w:rsid w:val="00F066DA"/>
    <w:rsid w:val="00F0676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4A"/>
    <w:rsid w:val="00F11BA4"/>
    <w:rsid w:val="00F11C27"/>
    <w:rsid w:val="00F11DA8"/>
    <w:rsid w:val="00F11DB6"/>
    <w:rsid w:val="00F11E92"/>
    <w:rsid w:val="00F120BB"/>
    <w:rsid w:val="00F126F3"/>
    <w:rsid w:val="00F12AB2"/>
    <w:rsid w:val="00F12AE2"/>
    <w:rsid w:val="00F12BCE"/>
    <w:rsid w:val="00F12BDF"/>
    <w:rsid w:val="00F12C3A"/>
    <w:rsid w:val="00F13104"/>
    <w:rsid w:val="00F132B9"/>
    <w:rsid w:val="00F13316"/>
    <w:rsid w:val="00F13517"/>
    <w:rsid w:val="00F13625"/>
    <w:rsid w:val="00F13911"/>
    <w:rsid w:val="00F13A6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3AB"/>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1AA"/>
    <w:rsid w:val="00F172DD"/>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4C6"/>
    <w:rsid w:val="00F229C9"/>
    <w:rsid w:val="00F22F2C"/>
    <w:rsid w:val="00F22FD9"/>
    <w:rsid w:val="00F231FD"/>
    <w:rsid w:val="00F232DA"/>
    <w:rsid w:val="00F23496"/>
    <w:rsid w:val="00F234CF"/>
    <w:rsid w:val="00F23547"/>
    <w:rsid w:val="00F2354D"/>
    <w:rsid w:val="00F235F7"/>
    <w:rsid w:val="00F2397C"/>
    <w:rsid w:val="00F23D81"/>
    <w:rsid w:val="00F244AA"/>
    <w:rsid w:val="00F2480C"/>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4E1"/>
    <w:rsid w:val="00F27740"/>
    <w:rsid w:val="00F27AC9"/>
    <w:rsid w:val="00F27ADF"/>
    <w:rsid w:val="00F27D01"/>
    <w:rsid w:val="00F27DF6"/>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AEB"/>
    <w:rsid w:val="00F31B61"/>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9A"/>
    <w:rsid w:val="00F33713"/>
    <w:rsid w:val="00F33A21"/>
    <w:rsid w:val="00F33CEB"/>
    <w:rsid w:val="00F3400B"/>
    <w:rsid w:val="00F34225"/>
    <w:rsid w:val="00F3469E"/>
    <w:rsid w:val="00F347D2"/>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5CAE"/>
    <w:rsid w:val="00F35D6C"/>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9B5"/>
    <w:rsid w:val="00F40C23"/>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914"/>
    <w:rsid w:val="00F42B02"/>
    <w:rsid w:val="00F42B3F"/>
    <w:rsid w:val="00F42D84"/>
    <w:rsid w:val="00F42DBD"/>
    <w:rsid w:val="00F42EEA"/>
    <w:rsid w:val="00F42F6D"/>
    <w:rsid w:val="00F4303F"/>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3EC"/>
    <w:rsid w:val="00F44598"/>
    <w:rsid w:val="00F445B5"/>
    <w:rsid w:val="00F4460D"/>
    <w:rsid w:val="00F446E4"/>
    <w:rsid w:val="00F448EC"/>
    <w:rsid w:val="00F44BF3"/>
    <w:rsid w:val="00F44D00"/>
    <w:rsid w:val="00F44D4F"/>
    <w:rsid w:val="00F44F08"/>
    <w:rsid w:val="00F44FCF"/>
    <w:rsid w:val="00F45249"/>
    <w:rsid w:val="00F452EF"/>
    <w:rsid w:val="00F45342"/>
    <w:rsid w:val="00F4543A"/>
    <w:rsid w:val="00F457CC"/>
    <w:rsid w:val="00F45C91"/>
    <w:rsid w:val="00F45EB6"/>
    <w:rsid w:val="00F4614A"/>
    <w:rsid w:val="00F4633C"/>
    <w:rsid w:val="00F468F1"/>
    <w:rsid w:val="00F46A4D"/>
    <w:rsid w:val="00F46AD7"/>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0B14"/>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B1F"/>
    <w:rsid w:val="00F53C51"/>
    <w:rsid w:val="00F53F81"/>
    <w:rsid w:val="00F54268"/>
    <w:rsid w:val="00F5438A"/>
    <w:rsid w:val="00F54645"/>
    <w:rsid w:val="00F54799"/>
    <w:rsid w:val="00F5487C"/>
    <w:rsid w:val="00F5491D"/>
    <w:rsid w:val="00F54B09"/>
    <w:rsid w:val="00F54F4C"/>
    <w:rsid w:val="00F55103"/>
    <w:rsid w:val="00F5522A"/>
    <w:rsid w:val="00F553E7"/>
    <w:rsid w:val="00F555FF"/>
    <w:rsid w:val="00F56134"/>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DC"/>
    <w:rsid w:val="00F600BE"/>
    <w:rsid w:val="00F6040D"/>
    <w:rsid w:val="00F604E5"/>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A39"/>
    <w:rsid w:val="00F61D7C"/>
    <w:rsid w:val="00F61FF4"/>
    <w:rsid w:val="00F6246A"/>
    <w:rsid w:val="00F6269B"/>
    <w:rsid w:val="00F62B88"/>
    <w:rsid w:val="00F62C9E"/>
    <w:rsid w:val="00F6354F"/>
    <w:rsid w:val="00F63636"/>
    <w:rsid w:val="00F6365B"/>
    <w:rsid w:val="00F63702"/>
    <w:rsid w:val="00F63929"/>
    <w:rsid w:val="00F6392F"/>
    <w:rsid w:val="00F63995"/>
    <w:rsid w:val="00F639BE"/>
    <w:rsid w:val="00F63B3C"/>
    <w:rsid w:val="00F63BFD"/>
    <w:rsid w:val="00F63CE8"/>
    <w:rsid w:val="00F6406F"/>
    <w:rsid w:val="00F64135"/>
    <w:rsid w:val="00F642BF"/>
    <w:rsid w:val="00F648AE"/>
    <w:rsid w:val="00F64A74"/>
    <w:rsid w:val="00F64BFC"/>
    <w:rsid w:val="00F64D5D"/>
    <w:rsid w:val="00F64DF7"/>
    <w:rsid w:val="00F64ECE"/>
    <w:rsid w:val="00F64ED5"/>
    <w:rsid w:val="00F65180"/>
    <w:rsid w:val="00F6533A"/>
    <w:rsid w:val="00F65631"/>
    <w:rsid w:val="00F65738"/>
    <w:rsid w:val="00F65922"/>
    <w:rsid w:val="00F65A50"/>
    <w:rsid w:val="00F65A80"/>
    <w:rsid w:val="00F66818"/>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A94"/>
    <w:rsid w:val="00F72EF8"/>
    <w:rsid w:val="00F72F63"/>
    <w:rsid w:val="00F7334F"/>
    <w:rsid w:val="00F733E9"/>
    <w:rsid w:val="00F73650"/>
    <w:rsid w:val="00F739AA"/>
    <w:rsid w:val="00F73BC3"/>
    <w:rsid w:val="00F73F1B"/>
    <w:rsid w:val="00F73FC7"/>
    <w:rsid w:val="00F741BA"/>
    <w:rsid w:val="00F741F2"/>
    <w:rsid w:val="00F74318"/>
    <w:rsid w:val="00F74609"/>
    <w:rsid w:val="00F74650"/>
    <w:rsid w:val="00F74729"/>
    <w:rsid w:val="00F7493B"/>
    <w:rsid w:val="00F74966"/>
    <w:rsid w:val="00F74CAD"/>
    <w:rsid w:val="00F75237"/>
    <w:rsid w:val="00F755DF"/>
    <w:rsid w:val="00F7566E"/>
    <w:rsid w:val="00F75D26"/>
    <w:rsid w:val="00F76097"/>
    <w:rsid w:val="00F765B8"/>
    <w:rsid w:val="00F76756"/>
    <w:rsid w:val="00F7686B"/>
    <w:rsid w:val="00F76B06"/>
    <w:rsid w:val="00F76C43"/>
    <w:rsid w:val="00F76D8C"/>
    <w:rsid w:val="00F770F0"/>
    <w:rsid w:val="00F770F7"/>
    <w:rsid w:val="00F778D5"/>
    <w:rsid w:val="00F77A8C"/>
    <w:rsid w:val="00F77B2A"/>
    <w:rsid w:val="00F77E7B"/>
    <w:rsid w:val="00F801B6"/>
    <w:rsid w:val="00F80590"/>
    <w:rsid w:val="00F80799"/>
    <w:rsid w:val="00F8083B"/>
    <w:rsid w:val="00F80C12"/>
    <w:rsid w:val="00F80C2D"/>
    <w:rsid w:val="00F8103E"/>
    <w:rsid w:val="00F81268"/>
    <w:rsid w:val="00F8126A"/>
    <w:rsid w:val="00F81476"/>
    <w:rsid w:val="00F817A8"/>
    <w:rsid w:val="00F81A0D"/>
    <w:rsid w:val="00F81B21"/>
    <w:rsid w:val="00F81E4D"/>
    <w:rsid w:val="00F822CC"/>
    <w:rsid w:val="00F8244F"/>
    <w:rsid w:val="00F82538"/>
    <w:rsid w:val="00F8379D"/>
    <w:rsid w:val="00F8379E"/>
    <w:rsid w:val="00F8390A"/>
    <w:rsid w:val="00F83917"/>
    <w:rsid w:val="00F83965"/>
    <w:rsid w:val="00F83CEB"/>
    <w:rsid w:val="00F83F82"/>
    <w:rsid w:val="00F84016"/>
    <w:rsid w:val="00F845EC"/>
    <w:rsid w:val="00F8480A"/>
    <w:rsid w:val="00F84B43"/>
    <w:rsid w:val="00F850AE"/>
    <w:rsid w:val="00F85160"/>
    <w:rsid w:val="00F853AC"/>
    <w:rsid w:val="00F853E7"/>
    <w:rsid w:val="00F8572D"/>
    <w:rsid w:val="00F85799"/>
    <w:rsid w:val="00F858BF"/>
    <w:rsid w:val="00F8607D"/>
    <w:rsid w:val="00F861F2"/>
    <w:rsid w:val="00F8620F"/>
    <w:rsid w:val="00F86969"/>
    <w:rsid w:val="00F86BD2"/>
    <w:rsid w:val="00F86FC3"/>
    <w:rsid w:val="00F86FC9"/>
    <w:rsid w:val="00F8711E"/>
    <w:rsid w:val="00F8729C"/>
    <w:rsid w:val="00F8742A"/>
    <w:rsid w:val="00F87909"/>
    <w:rsid w:val="00F8794E"/>
    <w:rsid w:val="00F87A0E"/>
    <w:rsid w:val="00F87BC3"/>
    <w:rsid w:val="00F87E55"/>
    <w:rsid w:val="00F902BE"/>
    <w:rsid w:val="00F903D0"/>
    <w:rsid w:val="00F90522"/>
    <w:rsid w:val="00F905B5"/>
    <w:rsid w:val="00F9062A"/>
    <w:rsid w:val="00F907EE"/>
    <w:rsid w:val="00F9099D"/>
    <w:rsid w:val="00F90BA2"/>
    <w:rsid w:val="00F90EA8"/>
    <w:rsid w:val="00F90FAC"/>
    <w:rsid w:val="00F90FBE"/>
    <w:rsid w:val="00F913D6"/>
    <w:rsid w:val="00F91429"/>
    <w:rsid w:val="00F9150D"/>
    <w:rsid w:val="00F919AC"/>
    <w:rsid w:val="00F91DB5"/>
    <w:rsid w:val="00F9204E"/>
    <w:rsid w:val="00F92062"/>
    <w:rsid w:val="00F92557"/>
    <w:rsid w:val="00F925BE"/>
    <w:rsid w:val="00F92CCC"/>
    <w:rsid w:val="00F92DB5"/>
    <w:rsid w:val="00F92E28"/>
    <w:rsid w:val="00F92E56"/>
    <w:rsid w:val="00F92E5A"/>
    <w:rsid w:val="00F92E6A"/>
    <w:rsid w:val="00F92E85"/>
    <w:rsid w:val="00F93ABF"/>
    <w:rsid w:val="00F93AC1"/>
    <w:rsid w:val="00F93CF9"/>
    <w:rsid w:val="00F93D39"/>
    <w:rsid w:val="00F9430C"/>
    <w:rsid w:val="00F945D2"/>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97C71"/>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52B"/>
    <w:rsid w:val="00FA2B39"/>
    <w:rsid w:val="00FA2BCE"/>
    <w:rsid w:val="00FA2E1D"/>
    <w:rsid w:val="00FA3107"/>
    <w:rsid w:val="00FA3555"/>
    <w:rsid w:val="00FA37B6"/>
    <w:rsid w:val="00FA3A69"/>
    <w:rsid w:val="00FA3AEE"/>
    <w:rsid w:val="00FA4166"/>
    <w:rsid w:val="00FA4394"/>
    <w:rsid w:val="00FA43E4"/>
    <w:rsid w:val="00FA454D"/>
    <w:rsid w:val="00FA48AB"/>
    <w:rsid w:val="00FA4AA0"/>
    <w:rsid w:val="00FA4B81"/>
    <w:rsid w:val="00FA4C4D"/>
    <w:rsid w:val="00FA556D"/>
    <w:rsid w:val="00FA56C7"/>
    <w:rsid w:val="00FA580A"/>
    <w:rsid w:val="00FA58AA"/>
    <w:rsid w:val="00FA59AB"/>
    <w:rsid w:val="00FA5B40"/>
    <w:rsid w:val="00FA5B6A"/>
    <w:rsid w:val="00FA6182"/>
    <w:rsid w:val="00FA6219"/>
    <w:rsid w:val="00FA6511"/>
    <w:rsid w:val="00FA6565"/>
    <w:rsid w:val="00FA6579"/>
    <w:rsid w:val="00FA6658"/>
    <w:rsid w:val="00FA6960"/>
    <w:rsid w:val="00FA6DA5"/>
    <w:rsid w:val="00FA7047"/>
    <w:rsid w:val="00FA7124"/>
    <w:rsid w:val="00FA7361"/>
    <w:rsid w:val="00FA73D7"/>
    <w:rsid w:val="00FA74E4"/>
    <w:rsid w:val="00FA776D"/>
    <w:rsid w:val="00FA7A1D"/>
    <w:rsid w:val="00FA7CB3"/>
    <w:rsid w:val="00FA7CCA"/>
    <w:rsid w:val="00FA7DEF"/>
    <w:rsid w:val="00FB0463"/>
    <w:rsid w:val="00FB052A"/>
    <w:rsid w:val="00FB069B"/>
    <w:rsid w:val="00FB07B8"/>
    <w:rsid w:val="00FB0807"/>
    <w:rsid w:val="00FB09F1"/>
    <w:rsid w:val="00FB0B24"/>
    <w:rsid w:val="00FB0ECB"/>
    <w:rsid w:val="00FB0F5E"/>
    <w:rsid w:val="00FB1077"/>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97A"/>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28F"/>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674"/>
    <w:rsid w:val="00FC372A"/>
    <w:rsid w:val="00FC373E"/>
    <w:rsid w:val="00FC3816"/>
    <w:rsid w:val="00FC3BC4"/>
    <w:rsid w:val="00FC3C1E"/>
    <w:rsid w:val="00FC3FDB"/>
    <w:rsid w:val="00FC4019"/>
    <w:rsid w:val="00FC423E"/>
    <w:rsid w:val="00FC42DB"/>
    <w:rsid w:val="00FC436B"/>
    <w:rsid w:val="00FC43C3"/>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26"/>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132"/>
    <w:rsid w:val="00FD15FF"/>
    <w:rsid w:val="00FD1693"/>
    <w:rsid w:val="00FD16CC"/>
    <w:rsid w:val="00FD16F6"/>
    <w:rsid w:val="00FD17E2"/>
    <w:rsid w:val="00FD1B07"/>
    <w:rsid w:val="00FD1F5E"/>
    <w:rsid w:val="00FD2050"/>
    <w:rsid w:val="00FD21CE"/>
    <w:rsid w:val="00FD24B6"/>
    <w:rsid w:val="00FD2651"/>
    <w:rsid w:val="00FD26C3"/>
    <w:rsid w:val="00FD28E1"/>
    <w:rsid w:val="00FD2BD4"/>
    <w:rsid w:val="00FD3078"/>
    <w:rsid w:val="00FD3412"/>
    <w:rsid w:val="00FD349B"/>
    <w:rsid w:val="00FD3615"/>
    <w:rsid w:val="00FD37C0"/>
    <w:rsid w:val="00FD3A0F"/>
    <w:rsid w:val="00FD3A64"/>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756"/>
    <w:rsid w:val="00FD588E"/>
    <w:rsid w:val="00FD5892"/>
    <w:rsid w:val="00FD5A57"/>
    <w:rsid w:val="00FD5BFE"/>
    <w:rsid w:val="00FD5C4C"/>
    <w:rsid w:val="00FD5DE8"/>
    <w:rsid w:val="00FD5E3B"/>
    <w:rsid w:val="00FD62BA"/>
    <w:rsid w:val="00FD64F7"/>
    <w:rsid w:val="00FD68AD"/>
    <w:rsid w:val="00FD6A7D"/>
    <w:rsid w:val="00FD6D00"/>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845"/>
    <w:rsid w:val="00FE1929"/>
    <w:rsid w:val="00FE1B03"/>
    <w:rsid w:val="00FE1D95"/>
    <w:rsid w:val="00FE1FB2"/>
    <w:rsid w:val="00FE1FF8"/>
    <w:rsid w:val="00FE22A9"/>
    <w:rsid w:val="00FE2515"/>
    <w:rsid w:val="00FE2946"/>
    <w:rsid w:val="00FE29E6"/>
    <w:rsid w:val="00FE2CBC"/>
    <w:rsid w:val="00FE2D05"/>
    <w:rsid w:val="00FE3109"/>
    <w:rsid w:val="00FE3336"/>
    <w:rsid w:val="00FE37B1"/>
    <w:rsid w:val="00FE4223"/>
    <w:rsid w:val="00FE4225"/>
    <w:rsid w:val="00FE4283"/>
    <w:rsid w:val="00FE42EE"/>
    <w:rsid w:val="00FE43F7"/>
    <w:rsid w:val="00FE4591"/>
    <w:rsid w:val="00FE4B4D"/>
    <w:rsid w:val="00FE4C0E"/>
    <w:rsid w:val="00FE53B6"/>
    <w:rsid w:val="00FE547E"/>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93E"/>
    <w:rsid w:val="00FE7A59"/>
    <w:rsid w:val="00FE7B12"/>
    <w:rsid w:val="00FE7B59"/>
    <w:rsid w:val="00FE7D59"/>
    <w:rsid w:val="00FE7D68"/>
    <w:rsid w:val="00FE7F51"/>
    <w:rsid w:val="00FF01BC"/>
    <w:rsid w:val="00FF0307"/>
    <w:rsid w:val="00FF031E"/>
    <w:rsid w:val="00FF032D"/>
    <w:rsid w:val="00FF03B0"/>
    <w:rsid w:val="00FF05F7"/>
    <w:rsid w:val="00FF083B"/>
    <w:rsid w:val="00FF0A5D"/>
    <w:rsid w:val="00FF0A7C"/>
    <w:rsid w:val="00FF1154"/>
    <w:rsid w:val="00FF1270"/>
    <w:rsid w:val="00FF160D"/>
    <w:rsid w:val="00FF187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7ED"/>
    <w:rsid w:val="00FF5852"/>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B86D23"/>
    <w:rsid w:val="02C2116E"/>
    <w:rsid w:val="030503AD"/>
    <w:rsid w:val="036D5006"/>
    <w:rsid w:val="03DE05A1"/>
    <w:rsid w:val="03DE1AEF"/>
    <w:rsid w:val="042D360B"/>
    <w:rsid w:val="047577A3"/>
    <w:rsid w:val="049F2684"/>
    <w:rsid w:val="054307BC"/>
    <w:rsid w:val="05511002"/>
    <w:rsid w:val="0558090E"/>
    <w:rsid w:val="055F2C64"/>
    <w:rsid w:val="05730106"/>
    <w:rsid w:val="05892527"/>
    <w:rsid w:val="05C242DF"/>
    <w:rsid w:val="05FB226A"/>
    <w:rsid w:val="05FD7101"/>
    <w:rsid w:val="060737B2"/>
    <w:rsid w:val="065530CE"/>
    <w:rsid w:val="066B2141"/>
    <w:rsid w:val="06E03C66"/>
    <w:rsid w:val="06EB034E"/>
    <w:rsid w:val="070F03E6"/>
    <w:rsid w:val="074B0C52"/>
    <w:rsid w:val="0759611D"/>
    <w:rsid w:val="07736BD3"/>
    <w:rsid w:val="07D43D96"/>
    <w:rsid w:val="08095F83"/>
    <w:rsid w:val="080F313C"/>
    <w:rsid w:val="08446C73"/>
    <w:rsid w:val="084C0755"/>
    <w:rsid w:val="08773CA1"/>
    <w:rsid w:val="08902A54"/>
    <w:rsid w:val="08AA30F0"/>
    <w:rsid w:val="08B5308E"/>
    <w:rsid w:val="08D5268C"/>
    <w:rsid w:val="095C3649"/>
    <w:rsid w:val="09EF118C"/>
    <w:rsid w:val="09F80E00"/>
    <w:rsid w:val="09FC7D51"/>
    <w:rsid w:val="0A03733D"/>
    <w:rsid w:val="0A0A2E35"/>
    <w:rsid w:val="0A2437D5"/>
    <w:rsid w:val="0A530A29"/>
    <w:rsid w:val="0A61446B"/>
    <w:rsid w:val="0A6A62C6"/>
    <w:rsid w:val="0A7C43BA"/>
    <w:rsid w:val="0A851CD2"/>
    <w:rsid w:val="0ADE4063"/>
    <w:rsid w:val="0B0437EB"/>
    <w:rsid w:val="0B4E32C4"/>
    <w:rsid w:val="0B781255"/>
    <w:rsid w:val="0B7C6CCC"/>
    <w:rsid w:val="0B8415E9"/>
    <w:rsid w:val="0C041269"/>
    <w:rsid w:val="0C084A5E"/>
    <w:rsid w:val="0C5B267A"/>
    <w:rsid w:val="0C9D19C5"/>
    <w:rsid w:val="0CA61F76"/>
    <w:rsid w:val="0CAB1633"/>
    <w:rsid w:val="0CB346B9"/>
    <w:rsid w:val="0CB3766E"/>
    <w:rsid w:val="0CBA6781"/>
    <w:rsid w:val="0CD863DF"/>
    <w:rsid w:val="0D2B6A6B"/>
    <w:rsid w:val="0D2F68ED"/>
    <w:rsid w:val="0D39585C"/>
    <w:rsid w:val="0D410021"/>
    <w:rsid w:val="0D4C67CC"/>
    <w:rsid w:val="0D6451BF"/>
    <w:rsid w:val="0DA95850"/>
    <w:rsid w:val="0DD53353"/>
    <w:rsid w:val="0DF34DCF"/>
    <w:rsid w:val="0E3C2780"/>
    <w:rsid w:val="0E480B74"/>
    <w:rsid w:val="0EAF650D"/>
    <w:rsid w:val="0EB8337B"/>
    <w:rsid w:val="0ECD7528"/>
    <w:rsid w:val="0EE51A52"/>
    <w:rsid w:val="0EFA3754"/>
    <w:rsid w:val="0EFF1407"/>
    <w:rsid w:val="0F3A3870"/>
    <w:rsid w:val="0F4A30E8"/>
    <w:rsid w:val="0F58230E"/>
    <w:rsid w:val="0F5D13A2"/>
    <w:rsid w:val="0F662C9D"/>
    <w:rsid w:val="0F664A50"/>
    <w:rsid w:val="0FA25059"/>
    <w:rsid w:val="0FA46364"/>
    <w:rsid w:val="0FA86863"/>
    <w:rsid w:val="0FBE45DF"/>
    <w:rsid w:val="0FCB39C7"/>
    <w:rsid w:val="0FD72525"/>
    <w:rsid w:val="0FE33219"/>
    <w:rsid w:val="10746480"/>
    <w:rsid w:val="109930D1"/>
    <w:rsid w:val="10A97961"/>
    <w:rsid w:val="10EB612C"/>
    <w:rsid w:val="10FD0F12"/>
    <w:rsid w:val="1151521C"/>
    <w:rsid w:val="116450AF"/>
    <w:rsid w:val="11A85002"/>
    <w:rsid w:val="11B17C4B"/>
    <w:rsid w:val="11B328E5"/>
    <w:rsid w:val="11C10D7D"/>
    <w:rsid w:val="11F9719D"/>
    <w:rsid w:val="122715BD"/>
    <w:rsid w:val="1228577F"/>
    <w:rsid w:val="126E2E10"/>
    <w:rsid w:val="12B22134"/>
    <w:rsid w:val="12B81AE4"/>
    <w:rsid w:val="12B8740E"/>
    <w:rsid w:val="12D9216C"/>
    <w:rsid w:val="130052D5"/>
    <w:rsid w:val="13293E78"/>
    <w:rsid w:val="132A463E"/>
    <w:rsid w:val="13532F7B"/>
    <w:rsid w:val="137B55B1"/>
    <w:rsid w:val="13B0668F"/>
    <w:rsid w:val="13C52E48"/>
    <w:rsid w:val="140E7751"/>
    <w:rsid w:val="141D19F7"/>
    <w:rsid w:val="142942A4"/>
    <w:rsid w:val="14364999"/>
    <w:rsid w:val="146523AC"/>
    <w:rsid w:val="147B0C87"/>
    <w:rsid w:val="15175AF5"/>
    <w:rsid w:val="15354958"/>
    <w:rsid w:val="159719FB"/>
    <w:rsid w:val="15C01F8B"/>
    <w:rsid w:val="15D00BD4"/>
    <w:rsid w:val="161C05CF"/>
    <w:rsid w:val="165521A9"/>
    <w:rsid w:val="167E6465"/>
    <w:rsid w:val="169B7C7C"/>
    <w:rsid w:val="16BC57EF"/>
    <w:rsid w:val="16C778C5"/>
    <w:rsid w:val="16DD1857"/>
    <w:rsid w:val="16DF1C40"/>
    <w:rsid w:val="17096F6D"/>
    <w:rsid w:val="170E69B5"/>
    <w:rsid w:val="172D3F69"/>
    <w:rsid w:val="173017AE"/>
    <w:rsid w:val="17313D30"/>
    <w:rsid w:val="17401B77"/>
    <w:rsid w:val="17480E47"/>
    <w:rsid w:val="17770453"/>
    <w:rsid w:val="17822F36"/>
    <w:rsid w:val="1797416F"/>
    <w:rsid w:val="17AF369E"/>
    <w:rsid w:val="17C3159A"/>
    <w:rsid w:val="17DB2BB1"/>
    <w:rsid w:val="17E02BD6"/>
    <w:rsid w:val="180F76D6"/>
    <w:rsid w:val="18763791"/>
    <w:rsid w:val="18923B28"/>
    <w:rsid w:val="18965C7F"/>
    <w:rsid w:val="18AE3963"/>
    <w:rsid w:val="18B519E7"/>
    <w:rsid w:val="18F716EB"/>
    <w:rsid w:val="193D6D07"/>
    <w:rsid w:val="19444CB2"/>
    <w:rsid w:val="199D3C37"/>
    <w:rsid w:val="1A122233"/>
    <w:rsid w:val="1A1F08B2"/>
    <w:rsid w:val="1A2A3290"/>
    <w:rsid w:val="1A3438BC"/>
    <w:rsid w:val="1A556956"/>
    <w:rsid w:val="1A750EDE"/>
    <w:rsid w:val="1A9619EA"/>
    <w:rsid w:val="1A9F2D39"/>
    <w:rsid w:val="1AA95943"/>
    <w:rsid w:val="1ABE43A5"/>
    <w:rsid w:val="1AED22E9"/>
    <w:rsid w:val="1B080BCA"/>
    <w:rsid w:val="1B1D340A"/>
    <w:rsid w:val="1B757DE2"/>
    <w:rsid w:val="1B9D7456"/>
    <w:rsid w:val="1BC87324"/>
    <w:rsid w:val="1BD14DA7"/>
    <w:rsid w:val="1C0534D6"/>
    <w:rsid w:val="1C8365B2"/>
    <w:rsid w:val="1CC74892"/>
    <w:rsid w:val="1CD3686A"/>
    <w:rsid w:val="1D193354"/>
    <w:rsid w:val="1D1A71F8"/>
    <w:rsid w:val="1DAA08F2"/>
    <w:rsid w:val="1DE96EE4"/>
    <w:rsid w:val="1DF858B4"/>
    <w:rsid w:val="1DFF57AA"/>
    <w:rsid w:val="1E487954"/>
    <w:rsid w:val="1E4E742E"/>
    <w:rsid w:val="1E57677F"/>
    <w:rsid w:val="1E5878C3"/>
    <w:rsid w:val="1EC56DA2"/>
    <w:rsid w:val="1ECC31D2"/>
    <w:rsid w:val="1ED209AB"/>
    <w:rsid w:val="1EDC3539"/>
    <w:rsid w:val="1EEE00BC"/>
    <w:rsid w:val="1EF03736"/>
    <w:rsid w:val="20EC0882"/>
    <w:rsid w:val="211344CB"/>
    <w:rsid w:val="214749A3"/>
    <w:rsid w:val="214B0832"/>
    <w:rsid w:val="21A41C06"/>
    <w:rsid w:val="21B57121"/>
    <w:rsid w:val="21B63D3C"/>
    <w:rsid w:val="21C6649C"/>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50558D9"/>
    <w:rsid w:val="25306F4C"/>
    <w:rsid w:val="2534155E"/>
    <w:rsid w:val="25463E54"/>
    <w:rsid w:val="259011D7"/>
    <w:rsid w:val="2596130D"/>
    <w:rsid w:val="25994954"/>
    <w:rsid w:val="25A650CE"/>
    <w:rsid w:val="25DD3490"/>
    <w:rsid w:val="25F353C6"/>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BF7E81"/>
    <w:rsid w:val="2C1E61E8"/>
    <w:rsid w:val="2C4E3F6C"/>
    <w:rsid w:val="2C9846DB"/>
    <w:rsid w:val="2CB626DA"/>
    <w:rsid w:val="2CC23BE7"/>
    <w:rsid w:val="2CDF18B9"/>
    <w:rsid w:val="2CF04C63"/>
    <w:rsid w:val="2CF433C2"/>
    <w:rsid w:val="2CFC015C"/>
    <w:rsid w:val="2D0E1602"/>
    <w:rsid w:val="2D164939"/>
    <w:rsid w:val="2D202424"/>
    <w:rsid w:val="2DEE1AE5"/>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E95F1C"/>
    <w:rsid w:val="31A21B62"/>
    <w:rsid w:val="31AF4246"/>
    <w:rsid w:val="31FD00FD"/>
    <w:rsid w:val="324C5F5E"/>
    <w:rsid w:val="32804487"/>
    <w:rsid w:val="328367BC"/>
    <w:rsid w:val="328C3097"/>
    <w:rsid w:val="32942FB9"/>
    <w:rsid w:val="32C97CF1"/>
    <w:rsid w:val="32FA2F31"/>
    <w:rsid w:val="32FC5528"/>
    <w:rsid w:val="331D4D36"/>
    <w:rsid w:val="33236626"/>
    <w:rsid w:val="3398340B"/>
    <w:rsid w:val="33B02858"/>
    <w:rsid w:val="33C36D74"/>
    <w:rsid w:val="33CD7CC2"/>
    <w:rsid w:val="33F64E78"/>
    <w:rsid w:val="340C09FD"/>
    <w:rsid w:val="343A7042"/>
    <w:rsid w:val="34675FCD"/>
    <w:rsid w:val="34804CE0"/>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D0400"/>
    <w:rsid w:val="370D4CB3"/>
    <w:rsid w:val="37336DB9"/>
    <w:rsid w:val="37675971"/>
    <w:rsid w:val="37852B8D"/>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F6AC7"/>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841067"/>
    <w:rsid w:val="3FF5069D"/>
    <w:rsid w:val="40417766"/>
    <w:rsid w:val="40774903"/>
    <w:rsid w:val="408D07F9"/>
    <w:rsid w:val="408F35EF"/>
    <w:rsid w:val="40BB1298"/>
    <w:rsid w:val="4103525C"/>
    <w:rsid w:val="414D5AA9"/>
    <w:rsid w:val="414E2B43"/>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EE6DC4"/>
    <w:rsid w:val="45491B00"/>
    <w:rsid w:val="45705237"/>
    <w:rsid w:val="45B66D04"/>
    <w:rsid w:val="45C429A0"/>
    <w:rsid w:val="45DB5F65"/>
    <w:rsid w:val="45DC308F"/>
    <w:rsid w:val="46056C6E"/>
    <w:rsid w:val="4637519D"/>
    <w:rsid w:val="464B26E7"/>
    <w:rsid w:val="464B36FD"/>
    <w:rsid w:val="46584DED"/>
    <w:rsid w:val="46BA7FBC"/>
    <w:rsid w:val="46E00183"/>
    <w:rsid w:val="472934F0"/>
    <w:rsid w:val="47347D9C"/>
    <w:rsid w:val="47513316"/>
    <w:rsid w:val="475D6E7A"/>
    <w:rsid w:val="476F00AA"/>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22AC4"/>
    <w:rsid w:val="49A57756"/>
    <w:rsid w:val="49B32D9C"/>
    <w:rsid w:val="4A2755BC"/>
    <w:rsid w:val="4A517835"/>
    <w:rsid w:val="4AB463BA"/>
    <w:rsid w:val="4AB92600"/>
    <w:rsid w:val="4ABB0627"/>
    <w:rsid w:val="4B11572A"/>
    <w:rsid w:val="4B295FFE"/>
    <w:rsid w:val="4B2C3F5B"/>
    <w:rsid w:val="4B5E21B8"/>
    <w:rsid w:val="4B6B1CD3"/>
    <w:rsid w:val="4B7569C5"/>
    <w:rsid w:val="4B813930"/>
    <w:rsid w:val="4B836D9D"/>
    <w:rsid w:val="4B93433D"/>
    <w:rsid w:val="4BE21E20"/>
    <w:rsid w:val="4C060C90"/>
    <w:rsid w:val="4C5364D4"/>
    <w:rsid w:val="4C975767"/>
    <w:rsid w:val="4C9C1D60"/>
    <w:rsid w:val="4CD011DD"/>
    <w:rsid w:val="4D11542D"/>
    <w:rsid w:val="4D1946D5"/>
    <w:rsid w:val="4D47004F"/>
    <w:rsid w:val="4D4D3AE3"/>
    <w:rsid w:val="4D604E68"/>
    <w:rsid w:val="4D606097"/>
    <w:rsid w:val="4D892A82"/>
    <w:rsid w:val="4DA45993"/>
    <w:rsid w:val="4DE04C67"/>
    <w:rsid w:val="4E46328F"/>
    <w:rsid w:val="4EBC0B70"/>
    <w:rsid w:val="4EDD2366"/>
    <w:rsid w:val="4F0866DD"/>
    <w:rsid w:val="4F0C3367"/>
    <w:rsid w:val="4F156DF2"/>
    <w:rsid w:val="4F190AF1"/>
    <w:rsid w:val="4F43235B"/>
    <w:rsid w:val="4F5832D2"/>
    <w:rsid w:val="4F7637B0"/>
    <w:rsid w:val="4FCB11A5"/>
    <w:rsid w:val="50857AF1"/>
    <w:rsid w:val="508F6B10"/>
    <w:rsid w:val="509470ED"/>
    <w:rsid w:val="50AC14BB"/>
    <w:rsid w:val="50AC3736"/>
    <w:rsid w:val="50B45A37"/>
    <w:rsid w:val="50D41C77"/>
    <w:rsid w:val="5107417F"/>
    <w:rsid w:val="5121127F"/>
    <w:rsid w:val="512D740A"/>
    <w:rsid w:val="51555720"/>
    <w:rsid w:val="516E2CFC"/>
    <w:rsid w:val="51982B80"/>
    <w:rsid w:val="519A22FD"/>
    <w:rsid w:val="519F16DE"/>
    <w:rsid w:val="51A023BC"/>
    <w:rsid w:val="51F47D94"/>
    <w:rsid w:val="520C111E"/>
    <w:rsid w:val="525B2233"/>
    <w:rsid w:val="525C673C"/>
    <w:rsid w:val="525F5950"/>
    <w:rsid w:val="52624ED9"/>
    <w:rsid w:val="52782D67"/>
    <w:rsid w:val="52C32392"/>
    <w:rsid w:val="52C47DAF"/>
    <w:rsid w:val="52C70FE9"/>
    <w:rsid w:val="53392A10"/>
    <w:rsid w:val="535517B4"/>
    <w:rsid w:val="53584167"/>
    <w:rsid w:val="53630021"/>
    <w:rsid w:val="5384649A"/>
    <w:rsid w:val="53905E4D"/>
    <w:rsid w:val="539E047E"/>
    <w:rsid w:val="53CC0B3B"/>
    <w:rsid w:val="53FD36E1"/>
    <w:rsid w:val="53FF4AD9"/>
    <w:rsid w:val="54491AC3"/>
    <w:rsid w:val="546B7C3B"/>
    <w:rsid w:val="548852E5"/>
    <w:rsid w:val="54991DB0"/>
    <w:rsid w:val="551A57DF"/>
    <w:rsid w:val="551F3854"/>
    <w:rsid w:val="554B6F67"/>
    <w:rsid w:val="55A17D96"/>
    <w:rsid w:val="55AF103E"/>
    <w:rsid w:val="55B238C3"/>
    <w:rsid w:val="55D8183A"/>
    <w:rsid w:val="560D7A08"/>
    <w:rsid w:val="56155D12"/>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A3614"/>
    <w:rsid w:val="5764751B"/>
    <w:rsid w:val="57BE0990"/>
    <w:rsid w:val="57E84F0D"/>
    <w:rsid w:val="580C0AD4"/>
    <w:rsid w:val="58483E89"/>
    <w:rsid w:val="58590413"/>
    <w:rsid w:val="585F5EBC"/>
    <w:rsid w:val="586A23D7"/>
    <w:rsid w:val="588D581C"/>
    <w:rsid w:val="5892141F"/>
    <w:rsid w:val="58C837E8"/>
    <w:rsid w:val="58DA31A9"/>
    <w:rsid w:val="58EB098C"/>
    <w:rsid w:val="592D6FCE"/>
    <w:rsid w:val="593C34BB"/>
    <w:rsid w:val="59AC4E48"/>
    <w:rsid w:val="59D86A93"/>
    <w:rsid w:val="5A0B77CC"/>
    <w:rsid w:val="5A155FBA"/>
    <w:rsid w:val="5A7330E0"/>
    <w:rsid w:val="5A8D4833"/>
    <w:rsid w:val="5ADE1D25"/>
    <w:rsid w:val="5AE456D0"/>
    <w:rsid w:val="5AFD0CDF"/>
    <w:rsid w:val="5B18392D"/>
    <w:rsid w:val="5B1D21A4"/>
    <w:rsid w:val="5B5C59C5"/>
    <w:rsid w:val="5B6E23DD"/>
    <w:rsid w:val="5BD2787F"/>
    <w:rsid w:val="5BDC536C"/>
    <w:rsid w:val="5C2B5364"/>
    <w:rsid w:val="5C583618"/>
    <w:rsid w:val="5C5F6551"/>
    <w:rsid w:val="5C702BEE"/>
    <w:rsid w:val="5C8641CD"/>
    <w:rsid w:val="5C9021F5"/>
    <w:rsid w:val="5CF13F01"/>
    <w:rsid w:val="5D2C5B3F"/>
    <w:rsid w:val="5D367008"/>
    <w:rsid w:val="5D533896"/>
    <w:rsid w:val="5D973A76"/>
    <w:rsid w:val="5D9A1423"/>
    <w:rsid w:val="5DD007D6"/>
    <w:rsid w:val="5E101997"/>
    <w:rsid w:val="5E695C28"/>
    <w:rsid w:val="5E7C725F"/>
    <w:rsid w:val="5E891F67"/>
    <w:rsid w:val="5EB469A9"/>
    <w:rsid w:val="5ECD24A0"/>
    <w:rsid w:val="5EE25E09"/>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EE41CC"/>
    <w:rsid w:val="63071E4B"/>
    <w:rsid w:val="632335C7"/>
    <w:rsid w:val="63340F61"/>
    <w:rsid w:val="63442CB9"/>
    <w:rsid w:val="63892337"/>
    <w:rsid w:val="64155B4B"/>
    <w:rsid w:val="644A2907"/>
    <w:rsid w:val="644E653C"/>
    <w:rsid w:val="6494064E"/>
    <w:rsid w:val="652D3C6D"/>
    <w:rsid w:val="653302BF"/>
    <w:rsid w:val="654053E6"/>
    <w:rsid w:val="654D2F72"/>
    <w:rsid w:val="65507D5A"/>
    <w:rsid w:val="656E6799"/>
    <w:rsid w:val="65712ABA"/>
    <w:rsid w:val="65877CAB"/>
    <w:rsid w:val="66480072"/>
    <w:rsid w:val="66AF3C1E"/>
    <w:rsid w:val="66BD6B2A"/>
    <w:rsid w:val="66E12209"/>
    <w:rsid w:val="66E550D3"/>
    <w:rsid w:val="66F96E26"/>
    <w:rsid w:val="67014B83"/>
    <w:rsid w:val="675254A1"/>
    <w:rsid w:val="67752BC1"/>
    <w:rsid w:val="679F267D"/>
    <w:rsid w:val="680E6C79"/>
    <w:rsid w:val="68526B71"/>
    <w:rsid w:val="685F0E3A"/>
    <w:rsid w:val="685F37F0"/>
    <w:rsid w:val="68CF2473"/>
    <w:rsid w:val="68E422F7"/>
    <w:rsid w:val="69081EF1"/>
    <w:rsid w:val="69322A4E"/>
    <w:rsid w:val="69513346"/>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D148A1"/>
    <w:rsid w:val="6BE23598"/>
    <w:rsid w:val="6BF5741C"/>
    <w:rsid w:val="6BF65BDF"/>
    <w:rsid w:val="6BF82E84"/>
    <w:rsid w:val="6BFD3C51"/>
    <w:rsid w:val="6C120091"/>
    <w:rsid w:val="6C2911F1"/>
    <w:rsid w:val="6C2D71C9"/>
    <w:rsid w:val="6C366423"/>
    <w:rsid w:val="6C5631A4"/>
    <w:rsid w:val="6C657DA3"/>
    <w:rsid w:val="6C690E57"/>
    <w:rsid w:val="6CFB69C6"/>
    <w:rsid w:val="6D080777"/>
    <w:rsid w:val="6D0947D4"/>
    <w:rsid w:val="6D383361"/>
    <w:rsid w:val="6D620D3C"/>
    <w:rsid w:val="6D6D65C9"/>
    <w:rsid w:val="6D712951"/>
    <w:rsid w:val="6D797E90"/>
    <w:rsid w:val="6D7A14CD"/>
    <w:rsid w:val="6D970BF2"/>
    <w:rsid w:val="6DC02D2B"/>
    <w:rsid w:val="6DD03AF7"/>
    <w:rsid w:val="6DD238B1"/>
    <w:rsid w:val="6DD262D4"/>
    <w:rsid w:val="6DD85424"/>
    <w:rsid w:val="6DDA606C"/>
    <w:rsid w:val="6DF26B18"/>
    <w:rsid w:val="6E9F6913"/>
    <w:rsid w:val="6EB41227"/>
    <w:rsid w:val="6EB866F6"/>
    <w:rsid w:val="6EC014CB"/>
    <w:rsid w:val="6ED01294"/>
    <w:rsid w:val="6F1E249E"/>
    <w:rsid w:val="6F27628D"/>
    <w:rsid w:val="6F2B6E49"/>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76273"/>
    <w:rsid w:val="75BB5DE8"/>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5A284C"/>
    <w:rsid w:val="79876FE6"/>
    <w:rsid w:val="79923281"/>
    <w:rsid w:val="799B29CF"/>
    <w:rsid w:val="79F147F8"/>
    <w:rsid w:val="7A0155DA"/>
    <w:rsid w:val="7A195BCF"/>
    <w:rsid w:val="7A2728BC"/>
    <w:rsid w:val="7A2F752C"/>
    <w:rsid w:val="7A814572"/>
    <w:rsid w:val="7AAA6812"/>
    <w:rsid w:val="7AC5417D"/>
    <w:rsid w:val="7B3B38AB"/>
    <w:rsid w:val="7B3D4FEC"/>
    <w:rsid w:val="7BBA08E6"/>
    <w:rsid w:val="7BC72EC4"/>
    <w:rsid w:val="7BE86FFA"/>
    <w:rsid w:val="7C3B790B"/>
    <w:rsid w:val="7C3C15F2"/>
    <w:rsid w:val="7C5A40E0"/>
    <w:rsid w:val="7C993EF0"/>
    <w:rsid w:val="7CA2098C"/>
    <w:rsid w:val="7CA82ACA"/>
    <w:rsid w:val="7CCB6FFF"/>
    <w:rsid w:val="7D034D21"/>
    <w:rsid w:val="7DB56A31"/>
    <w:rsid w:val="7DBC03A9"/>
    <w:rsid w:val="7DDC51B0"/>
    <w:rsid w:val="7DE62343"/>
    <w:rsid w:val="7E137EDB"/>
    <w:rsid w:val="7E274D1C"/>
    <w:rsid w:val="7E3E1617"/>
    <w:rsid w:val="7E862400"/>
    <w:rsid w:val="7EA864A9"/>
    <w:rsid w:val="7EDF65A5"/>
    <w:rsid w:val="7EF720F6"/>
    <w:rsid w:val="7F28378A"/>
    <w:rsid w:val="7F311B6C"/>
    <w:rsid w:val="7F3C0745"/>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EB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9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table of authorities" w:semiHidden="0" w:unhideWhenUsed="0"/>
    <w:lsdException w:name="List" w:semiHidden="0" w:unhideWhenUsed="0" w:qFormat="1"/>
    <w:lsdException w:name="List Bullet"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99" w:unhideWhenUsed="0" w:qFormat="1"/>
    <w:lsdException w:name="Table Theme" w:qFormat="1"/>
    <w:lsdException w:name="Placeholder Text" w:semiHidden="0" w:uiPriority="99"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after="180"/>
    </w:pPr>
    <w:rPr>
      <w:rFonts w:eastAsia="Times New Roman"/>
      <w:lang w:val="en-GB" w:eastAsia="en-US"/>
    </w:rPr>
  </w:style>
  <w:style w:type="paragraph" w:styleId="1">
    <w:name w:val="heading 1"/>
    <w:basedOn w:val="3GPPHeader"/>
    <w:next w:val="a0"/>
    <w:qFormat/>
    <w:pPr>
      <w:keepNext/>
      <w:keepLines/>
      <w:numPr>
        <w:numId w:val="1"/>
      </w:numPr>
      <w:spacing w:after="180"/>
      <w:outlineLvl w:val="0"/>
    </w:pPr>
    <w:rPr>
      <w:rFonts w:ascii="Arial" w:eastAsia="Times New Roman" w:hAnsi="Arial"/>
      <w:b w:val="0"/>
      <w:sz w:val="36"/>
      <w:lang w:eastAsia="en-US"/>
    </w:rPr>
  </w:style>
  <w:style w:type="paragraph" w:styleId="2">
    <w:name w:val="heading 2"/>
    <w:basedOn w:val="1"/>
    <w:next w:val="a0"/>
    <w:link w:val="2Char"/>
    <w:qFormat/>
    <w:pPr>
      <w:numPr>
        <w:ilvl w:val="1"/>
      </w:numPr>
      <w:spacing w:after="60"/>
      <w:outlineLvl w:val="1"/>
    </w:pPr>
    <w:rPr>
      <w:bCs/>
      <w:iCs/>
      <w:sz w:val="28"/>
      <w:szCs w:val="28"/>
    </w:rPr>
  </w:style>
  <w:style w:type="paragraph" w:styleId="3">
    <w:name w:val="heading 3"/>
    <w:basedOn w:val="a0"/>
    <w:next w:val="a0"/>
    <w:qFormat/>
    <w:pPr>
      <w:keepNext/>
      <w:numPr>
        <w:ilvl w:val="2"/>
        <w:numId w:val="1"/>
      </w:numPr>
      <w:tabs>
        <w:tab w:val="left" w:pos="450"/>
        <w:tab w:val="left" w:pos="1287"/>
      </w:tabs>
      <w:spacing w:before="240" w:after="240"/>
      <w:outlineLvl w:val="2"/>
    </w:pPr>
    <w:rPr>
      <w:rFonts w:ascii="Arial" w:hAnsi="Arial" w:cs="Arial"/>
      <w:bCs/>
      <w:sz w:val="24"/>
      <w:szCs w:val="26"/>
    </w:rPr>
  </w:style>
  <w:style w:type="paragraph" w:styleId="4">
    <w:name w:val="heading 4"/>
    <w:basedOn w:val="3"/>
    <w:next w:val="a0"/>
    <w:link w:val="4Char"/>
    <w:qFormat/>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pPr>
      <w:keepNext/>
      <w:keepLines/>
      <w:spacing w:before="280" w:after="290" w:line="376" w:lineRule="auto"/>
      <w:outlineLvl w:val="4"/>
    </w:pPr>
    <w:rPr>
      <w:b/>
      <w:bCs/>
      <w:sz w:val="28"/>
      <w:szCs w:val="28"/>
    </w:rPr>
  </w:style>
  <w:style w:type="paragraph" w:styleId="6">
    <w:name w:val="heading 6"/>
    <w:basedOn w:val="a0"/>
    <w:next w:val="a0"/>
    <w:qFormat/>
    <w:pPr>
      <w:keepNext/>
      <w:keepLines/>
      <w:tabs>
        <w:tab w:val="left" w:pos="1152"/>
      </w:tabs>
      <w:spacing w:before="120"/>
      <w:ind w:left="1152" w:hanging="1152"/>
      <w:outlineLvl w:val="5"/>
    </w:pPr>
    <w:rPr>
      <w:rFonts w:ascii="Arial" w:eastAsia="Batang" w:hAnsi="Arial"/>
    </w:rPr>
  </w:style>
  <w:style w:type="paragraph" w:styleId="7">
    <w:name w:val="heading 7"/>
    <w:basedOn w:val="a0"/>
    <w:next w:val="a0"/>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0"/>
    <w:qFormat/>
    <w:pPr>
      <w:numPr>
        <w:numId w:val="0"/>
      </w:numPr>
      <w:tabs>
        <w:tab w:val="left" w:pos="1440"/>
      </w:tabs>
      <w:ind w:left="1440" w:hanging="1440"/>
      <w:outlineLvl w:val="7"/>
    </w:pPr>
    <w:rPr>
      <w:rFonts w:eastAsia="Batang"/>
    </w:rPr>
  </w:style>
  <w:style w:type="paragraph" w:styleId="9">
    <w:name w:val="heading 9"/>
    <w:basedOn w:val="8"/>
    <w:next w:val="a0"/>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0">
    <w:name w:val="List 3"/>
    <w:basedOn w:val="a0"/>
    <w:qFormat/>
    <w:pPr>
      <w:ind w:leftChars="400" w:left="100" w:hangingChars="200" w:hanging="200"/>
    </w:pPr>
  </w:style>
  <w:style w:type="paragraph" w:styleId="a4">
    <w:name w:val="caption"/>
    <w:basedOn w:val="a0"/>
    <w:next w:val="a0"/>
    <w:link w:val="Char"/>
    <w:qFormat/>
    <w:rPr>
      <w:b/>
      <w:bCs/>
    </w:rPr>
  </w:style>
  <w:style w:type="paragraph" w:styleId="a5">
    <w:name w:val="Document Map"/>
    <w:basedOn w:val="a0"/>
    <w:semiHidden/>
    <w:qFormat/>
    <w:pPr>
      <w:shd w:val="clear" w:color="auto" w:fill="000080"/>
    </w:pPr>
  </w:style>
  <w:style w:type="paragraph" w:styleId="a6">
    <w:name w:val="annotation text"/>
    <w:basedOn w:val="a0"/>
    <w:link w:val="Char0"/>
    <w:uiPriority w:val="99"/>
    <w:qFormat/>
  </w:style>
  <w:style w:type="paragraph" w:styleId="a7">
    <w:name w:val="Body Text"/>
    <w:basedOn w:val="a0"/>
    <w:link w:val="Char1"/>
    <w:qFormat/>
    <w:pPr>
      <w:overflowPunct w:val="0"/>
      <w:autoSpaceDE w:val="0"/>
      <w:autoSpaceDN w:val="0"/>
      <w:adjustRightInd w:val="0"/>
      <w:spacing w:after="120"/>
      <w:textAlignment w:val="baseline"/>
    </w:pPr>
    <w:rPr>
      <w:rFonts w:eastAsia="MS Mincho"/>
    </w:rPr>
  </w:style>
  <w:style w:type="paragraph" w:styleId="20">
    <w:name w:val="List 2"/>
    <w:basedOn w:val="a0"/>
    <w:qFormat/>
    <w:pPr>
      <w:ind w:leftChars="200" w:left="100" w:hangingChars="200" w:hanging="200"/>
    </w:p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Char2"/>
    <w:uiPriority w:val="99"/>
    <w:qFormat/>
    <w:pPr>
      <w:widowControl w:val="0"/>
    </w:pPr>
    <w:rPr>
      <w:rFonts w:ascii="Arial" w:eastAsia="Times New Roman" w:hAnsi="Arial"/>
      <w:b/>
      <w:sz w:val="18"/>
      <w:lang w:val="en-GB" w:eastAsia="en-US"/>
    </w:rPr>
  </w:style>
  <w:style w:type="paragraph" w:styleId="ab">
    <w:name w:val="Subtitle"/>
    <w:basedOn w:val="a0"/>
    <w:next w:val="a0"/>
    <w:link w:val="Char3"/>
    <w:qFormat/>
    <w:pPr>
      <w:widowControl w:val="0"/>
      <w:spacing w:before="240" w:after="60" w:line="312" w:lineRule="auto"/>
      <w:jc w:val="center"/>
      <w:outlineLvl w:val="1"/>
    </w:pPr>
    <w:rPr>
      <w:rFonts w:ascii="Cambria" w:eastAsia="宋体" w:hAnsi="Cambria"/>
      <w:b/>
      <w:bCs/>
      <w:kern w:val="28"/>
      <w:sz w:val="32"/>
      <w:szCs w:val="32"/>
    </w:rPr>
  </w:style>
  <w:style w:type="paragraph" w:styleId="a">
    <w:name w:val="List"/>
    <w:basedOn w:val="a0"/>
    <w:qFormat/>
    <w:pPr>
      <w:numPr>
        <w:numId w:val="2"/>
      </w:numPr>
    </w:pPr>
  </w:style>
  <w:style w:type="paragraph" w:styleId="50">
    <w:name w:val="List 5"/>
    <w:basedOn w:val="a0"/>
    <w:qFormat/>
    <w:pPr>
      <w:ind w:leftChars="800" w:left="100" w:hangingChars="200" w:hanging="200"/>
    </w:pPr>
  </w:style>
  <w:style w:type="paragraph" w:styleId="40">
    <w:name w:val="List 4"/>
    <w:basedOn w:val="a0"/>
    <w:qFormat/>
    <w:pPr>
      <w:ind w:leftChars="600" w:left="100" w:hangingChars="200" w:hanging="200"/>
    </w:pPr>
  </w:style>
  <w:style w:type="paragraph" w:styleId="ac">
    <w:name w:val="Normal (Web)"/>
    <w:basedOn w:val="a0"/>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10">
    <w:name w:val="index 1"/>
    <w:basedOn w:val="a0"/>
    <w:next w:val="a0"/>
    <w:qFormat/>
    <w:pPr>
      <w:keepLines/>
      <w:overflowPunct w:val="0"/>
      <w:autoSpaceDE w:val="0"/>
      <w:autoSpaceDN w:val="0"/>
      <w:adjustRightInd w:val="0"/>
      <w:spacing w:after="0"/>
      <w:textAlignment w:val="baseline"/>
    </w:pPr>
    <w:rPr>
      <w:rFonts w:eastAsia="MS Mincho"/>
    </w:rPr>
  </w:style>
  <w:style w:type="paragraph" w:styleId="ad">
    <w:name w:val="annotation subject"/>
    <w:basedOn w:val="a6"/>
    <w:next w:val="a6"/>
    <w:semiHidden/>
    <w:qFormat/>
    <w:rPr>
      <w:b/>
      <w:bCs/>
    </w:rPr>
  </w:style>
  <w:style w:type="table" w:styleId="ae">
    <w:name w:val="Table Grid"/>
    <w:basedOn w:val="a2"/>
    <w:uiPriority w:val="9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Theme"/>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page number"/>
    <w:basedOn w:val="a1"/>
    <w:qFormat/>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paragraph" w:customStyle="1" w:styleId="Style4">
    <w:name w:val="Style4"/>
    <w:basedOn w:val="a0"/>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a0"/>
    <w:link w:val="EditorsNoteChar"/>
    <w:qFormat/>
    <w:pPr>
      <w:keepLines/>
      <w:ind w:left="1135" w:hanging="851"/>
    </w:pPr>
    <w:rPr>
      <w:rFonts w:eastAsia="MS Mincho"/>
      <w:color w:val="FF0000"/>
    </w:rPr>
  </w:style>
  <w:style w:type="paragraph" w:customStyle="1" w:styleId="TF">
    <w:name w:val="TF"/>
    <w:basedOn w:val="a0"/>
    <w:link w:val="TFChar"/>
    <w:qFormat/>
    <w:pPr>
      <w:keepLines/>
      <w:spacing w:after="240"/>
      <w:jc w:val="center"/>
    </w:pPr>
    <w:rPr>
      <w:rFonts w:ascii="Arial" w:eastAsia="MS Mincho" w:hAnsi="Arial"/>
      <w:b/>
    </w:rPr>
  </w:style>
  <w:style w:type="paragraph" w:customStyle="1" w:styleId="textintend1">
    <w:name w:val="text intend 1"/>
    <w:basedOn w:val="a0"/>
    <w:qFormat/>
    <w:pPr>
      <w:numPr>
        <w:numId w:val="3"/>
      </w:numPr>
      <w:spacing w:after="120"/>
      <w:jc w:val="both"/>
    </w:pPr>
    <w:rPr>
      <w:rFonts w:eastAsia="MS Mincho"/>
      <w:sz w:val="24"/>
      <w:lang w:val="en-US"/>
    </w:rPr>
  </w:style>
  <w:style w:type="paragraph" w:customStyle="1" w:styleId="CharCharCharCharCharChar">
    <w:name w:val="Char Char Char Char Char Char"/>
    <w:basedOn w:val="a0"/>
    <w:semiHidden/>
    <w:qFormat/>
    <w:pPr>
      <w:spacing w:after="160" w:line="240" w:lineRule="exact"/>
    </w:pPr>
    <w:rPr>
      <w:rFonts w:ascii="Arial" w:eastAsia="宋体" w:hAnsi="Arial" w:cs="Arial"/>
      <w:color w:val="0000FF"/>
      <w:kern w:val="2"/>
      <w:lang w:val="en-US" w:eastAsia="zh-CN"/>
    </w:rPr>
  </w:style>
  <w:style w:type="paragraph" w:customStyle="1" w:styleId="21">
    <w:name w:val="标题2"/>
    <w:basedOn w:val="a0"/>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a0"/>
    <w:next w:val="a0"/>
    <w:qFormat/>
    <w:pPr>
      <w:spacing w:after="0"/>
      <w:ind w:left="1260" w:hanging="1260"/>
    </w:pPr>
    <w:rPr>
      <w:rFonts w:ascii="Arial" w:eastAsia="MS Mincho" w:hAnsi="Arial"/>
      <w:szCs w:val="24"/>
      <w:lang w:eastAsia="en-GB"/>
    </w:rPr>
  </w:style>
  <w:style w:type="paragraph" w:customStyle="1" w:styleId="B1">
    <w:name w:val="B1"/>
    <w:basedOn w:val="a"/>
    <w:link w:val="B1Char1"/>
    <w:qFormat/>
    <w:pPr>
      <w:ind w:left="568" w:hanging="284"/>
    </w:pPr>
    <w:rPr>
      <w:rFonts w:eastAsia="宋体"/>
    </w:rPr>
  </w:style>
  <w:style w:type="paragraph" w:customStyle="1" w:styleId="B2">
    <w:name w:val="B2"/>
    <w:basedOn w:val="20"/>
    <w:link w:val="B2Char"/>
    <w:qFormat/>
    <w:pPr>
      <w:ind w:leftChars="0" w:left="851" w:firstLineChars="0" w:hanging="284"/>
    </w:pPr>
    <w:rPr>
      <w:rFonts w:eastAsia="宋体"/>
    </w:rPr>
  </w:style>
  <w:style w:type="character" w:customStyle="1" w:styleId="B2Char">
    <w:name w:val="B2 Char"/>
    <w:link w:val="B2"/>
    <w:qFormat/>
    <w:rPr>
      <w:rFonts w:eastAsia="宋体"/>
      <w:lang w:val="en-GB" w:eastAsia="en-US" w:bidi="ar-SA"/>
    </w:rPr>
  </w:style>
  <w:style w:type="character" w:customStyle="1" w:styleId="B1Char1">
    <w:name w:val="B1 Char1"/>
    <w:link w:val="B1"/>
    <w:qFormat/>
    <w:rPr>
      <w:rFonts w:eastAsia="宋体"/>
      <w:lang w:val="en-GB" w:eastAsia="en-US"/>
    </w:rPr>
  </w:style>
  <w:style w:type="paragraph" w:customStyle="1" w:styleId="NO">
    <w:name w:val="NO"/>
    <w:basedOn w:val="a0"/>
    <w:link w:val="NOChar"/>
    <w:qFormat/>
    <w:pPr>
      <w:keepLines/>
      <w:ind w:left="1135" w:hanging="851"/>
    </w:pPr>
    <w:rPr>
      <w:rFonts w:eastAsia="宋体"/>
    </w:rPr>
  </w:style>
  <w:style w:type="character" w:customStyle="1" w:styleId="NOChar">
    <w:name w:val="NO Char"/>
    <w:link w:val="NO"/>
    <w:qFormat/>
    <w:rPr>
      <w:rFonts w:eastAsia="宋体"/>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a0"/>
    <w:link w:val="THChar"/>
    <w:qFormat/>
    <w:pPr>
      <w:keepNext/>
      <w:keepLines/>
      <w:spacing w:before="60"/>
      <w:jc w:val="center"/>
    </w:pPr>
    <w:rPr>
      <w:rFonts w:ascii="Arial" w:eastAsia="宋体"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qFormat/>
    <w:pPr>
      <w:ind w:leftChars="0" w:left="1135" w:firstLineChars="0" w:hanging="284"/>
    </w:pPr>
    <w:rPr>
      <w:rFonts w:eastAsia="宋体"/>
    </w:rPr>
  </w:style>
  <w:style w:type="character" w:customStyle="1" w:styleId="B3Char2">
    <w:name w:val="B3 Char2"/>
    <w:link w:val="B3"/>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B4Char">
    <w:name w:val="B4 Char"/>
    <w:link w:val="B4"/>
    <w:qFormat/>
    <w:rPr>
      <w:rFonts w:eastAsia="宋体"/>
      <w:lang w:val="en-GB" w:eastAsia="en-US" w:bidi="ar-SA"/>
    </w:rPr>
  </w:style>
  <w:style w:type="paragraph" w:customStyle="1" w:styleId="TALCharChar">
    <w:name w:val="TAL Char Char"/>
    <w:basedOn w:val="a0"/>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4">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6">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0"/>
    <w:qFormat/>
    <w:pPr>
      <w:spacing w:after="0"/>
    </w:pPr>
    <w:rPr>
      <w:rFonts w:eastAsia="宋体"/>
    </w:rPr>
  </w:style>
  <w:style w:type="paragraph" w:customStyle="1" w:styleId="EQ">
    <w:name w:val="EQ"/>
    <w:basedOn w:val="a0"/>
    <w:next w:val="a0"/>
    <w:qFormat/>
    <w:pPr>
      <w:keepLines/>
      <w:tabs>
        <w:tab w:val="center" w:pos="4536"/>
        <w:tab w:val="right" w:pos="9072"/>
      </w:tabs>
    </w:pPr>
    <w:rPr>
      <w:rFonts w:eastAsia="宋体"/>
    </w:rPr>
  </w:style>
  <w:style w:type="paragraph" w:customStyle="1" w:styleId="CharCharCharChar1">
    <w:name w:val="Char Char Char Char"/>
    <w:basedOn w:val="a0"/>
    <w:qFormat/>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spacing w:after="120"/>
    </w:pPr>
    <w:rPr>
      <w:rFonts w:ascii="Arial" w:hAnsi="Arial"/>
      <w:lang w:val="en-GB" w:eastAsia="en-US"/>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7"/>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5"/>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2Char">
    <w:name w:val="标题 2 Char"/>
    <w:link w:val="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pPr>
      <w:ind w:left="720"/>
      <w:contextualSpacing/>
    </w:pPr>
  </w:style>
  <w:style w:type="paragraph" w:customStyle="1" w:styleId="11">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0"/>
    <w:qFormat/>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0"/>
    <w:qFormat/>
    <w:pPr>
      <w:keepLines/>
      <w:spacing w:after="0"/>
      <w:ind w:left="1702" w:hanging="1418"/>
    </w:pPr>
    <w:rPr>
      <w:rFonts w:eastAsia="宋体"/>
    </w:rPr>
  </w:style>
  <w:style w:type="paragraph" w:customStyle="1" w:styleId="Reference0">
    <w:name w:val="Reference"/>
    <w:basedOn w:val="a0"/>
    <w:qFormat/>
    <w:pPr>
      <w:widowControl w:val="0"/>
      <w:numPr>
        <w:numId w:val="6"/>
      </w:numPr>
      <w:spacing w:after="0"/>
      <w:jc w:val="both"/>
    </w:pPr>
    <w:rPr>
      <w:rFonts w:eastAsia="MS Mincho"/>
      <w:kern w:val="2"/>
      <w:sz w:val="21"/>
      <w:szCs w:val="24"/>
      <w:lang w:val="de-DE" w:eastAsia="ja-JP"/>
    </w:rPr>
  </w:style>
  <w:style w:type="paragraph" w:customStyle="1" w:styleId="references">
    <w:name w:val="references"/>
    <w:qFormat/>
    <w:pPr>
      <w:numPr>
        <w:numId w:val="7"/>
      </w:numPr>
      <w:spacing w:after="50" w:line="180" w:lineRule="exact"/>
      <w:jc w:val="both"/>
    </w:pPr>
    <w:rPr>
      <w:rFonts w:eastAsia="MS Mincho"/>
      <w:szCs w:val="16"/>
      <w:lang w:eastAsia="en-US"/>
    </w:rPr>
  </w:style>
  <w:style w:type="paragraph" w:customStyle="1" w:styleId="ListParagraph1">
    <w:name w:val="List Paragraph1"/>
    <w:basedOn w:val="a0"/>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qFormat/>
  </w:style>
  <w:style w:type="character" w:customStyle="1" w:styleId="hps">
    <w:name w:val="hps"/>
    <w:basedOn w:val="a1"/>
    <w:qFormat/>
  </w:style>
  <w:style w:type="character" w:customStyle="1" w:styleId="def">
    <w:name w:val="def"/>
    <w:basedOn w:val="a1"/>
    <w:qFormat/>
  </w:style>
  <w:style w:type="character" w:customStyle="1" w:styleId="Char">
    <w:name w:val="题注 Char"/>
    <w:link w:val="a4"/>
    <w:qFormat/>
    <w:rPr>
      <w:rFonts w:eastAsia="Times New Roman"/>
      <w:b/>
      <w:bCs/>
      <w:lang w:val="en-GB" w:eastAsia="en-US"/>
    </w:rPr>
  </w:style>
  <w:style w:type="character" w:customStyle="1" w:styleId="Char3">
    <w:name w:val="副标题 Char"/>
    <w:link w:val="ab"/>
    <w:qFormat/>
    <w:rPr>
      <w:rFonts w:ascii="Cambria" w:eastAsia="宋体" w:hAnsi="Cambria" w:cs="Times New Roman"/>
      <w:b/>
      <w:bCs/>
      <w:kern w:val="28"/>
      <w:sz w:val="32"/>
      <w:szCs w:val="32"/>
    </w:rPr>
  </w:style>
  <w:style w:type="paragraph" w:customStyle="1" w:styleId="12">
    <w:name w:val="无间隔1"/>
    <w:uiPriority w:val="1"/>
    <w:qFormat/>
    <w:rPr>
      <w:rFonts w:eastAsia="宋体"/>
      <w:sz w:val="24"/>
      <w:szCs w:val="24"/>
    </w:rPr>
  </w:style>
  <w:style w:type="paragraph" w:customStyle="1" w:styleId="-12">
    <w:name w:val="彩色列表 - 强调文字颜色 12"/>
    <w:basedOn w:val="a0"/>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qFormat/>
    <w:rPr>
      <w:rFonts w:eastAsia="Times New Roman"/>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qFormat/>
  </w:style>
  <w:style w:type="character" w:customStyle="1" w:styleId="apple-converted-space">
    <w:name w:val="apple-converted-space"/>
    <w:basedOn w:val="a1"/>
    <w:qFormat/>
  </w:style>
  <w:style w:type="character" w:customStyle="1" w:styleId="high-light">
    <w:name w:val="high-light"/>
    <w:basedOn w:val="a1"/>
    <w:qFormat/>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a"/>
    <w:uiPriority w:val="99"/>
    <w:qFormat/>
    <w:rPr>
      <w:rFonts w:ascii="Arial" w:eastAsia="Times New Roman" w:hAnsi="Arial"/>
      <w:b/>
      <w:sz w:val="18"/>
      <w:lang w:eastAsia="en-US" w:bidi="ar-SA"/>
    </w:rPr>
  </w:style>
  <w:style w:type="character" w:customStyle="1" w:styleId="Char0">
    <w:name w:val="批注文字 Char"/>
    <w:link w:val="a6"/>
    <w:uiPriority w:val="99"/>
    <w:qFormat/>
    <w:locked/>
    <w:rPr>
      <w:rFonts w:eastAsia="Times New Roman"/>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af7">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0"/>
    <w:link w:val="Char5"/>
    <w:uiPriority w:val="34"/>
    <w:qFormat/>
    <w:pPr>
      <w:ind w:left="720"/>
      <w:contextualSpacing/>
    </w:pPr>
  </w:style>
  <w:style w:type="character" w:customStyle="1" w:styleId="4Char">
    <w:name w:val="标题 4 Char"/>
    <w:basedOn w:val="a1"/>
    <w:link w:val="4"/>
    <w:qFormat/>
    <w:rPr>
      <w:rFonts w:ascii="Arial" w:eastAsia="Times New Roman" w:hAnsi="Arial"/>
      <w:sz w:val="24"/>
      <w:lang w:val="en-GB" w:eastAsia="en-US"/>
    </w:rPr>
  </w:style>
  <w:style w:type="paragraph" w:customStyle="1" w:styleId="13">
    <w:name w:val="修订1"/>
    <w:hidden/>
    <w:uiPriority w:val="71"/>
    <w:qFormat/>
    <w:rPr>
      <w:rFonts w:eastAsia="Times New Roman"/>
      <w:lang w:val="en-GB" w:eastAsia="en-US"/>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7"/>
    <w:uiPriority w:val="34"/>
    <w:qFormat/>
    <w:rPr>
      <w:rFonts w:eastAsia="Times New Roman"/>
      <w:lang w:val="en-GB" w:eastAsia="en-US"/>
    </w:rPr>
  </w:style>
  <w:style w:type="paragraph" w:customStyle="1" w:styleId="RAN1text">
    <w:name w:val="RAN1 text"/>
    <w:basedOn w:val="a7"/>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af8">
    <w:name w:val="Placeholder Text"/>
    <w:basedOn w:val="a1"/>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a0"/>
    <w:next w:val="a0"/>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0"/>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Pr>
      <w:rFonts w:ascii="Calibri" w:eastAsia="宋体" w:hAnsi="Calibri"/>
      <w:kern w:val="2"/>
      <w:sz w:val="24"/>
    </w:rPr>
  </w:style>
  <w:style w:type="paragraph" w:customStyle="1" w:styleId="ListParagraph4">
    <w:name w:val="List Paragraph4"/>
    <w:basedOn w:val="a0"/>
    <w:qFormat/>
    <w:pPr>
      <w:spacing w:after="0"/>
      <w:ind w:left="720"/>
      <w:contextualSpacing/>
    </w:pPr>
    <w:rPr>
      <w:sz w:val="24"/>
      <w:szCs w:val="24"/>
      <w:lang w:val="en-US" w:eastAsia="zh-CN"/>
    </w:rPr>
  </w:style>
  <w:style w:type="character" w:customStyle="1" w:styleId="Char1">
    <w:name w:val="正文文本 Char"/>
    <w:basedOn w:val="a1"/>
    <w:link w:val="a7"/>
    <w:qFormat/>
    <w:rPr>
      <w:lang w:val="en-GB" w:eastAsia="en-US"/>
    </w:rPr>
  </w:style>
  <w:style w:type="paragraph" w:customStyle="1" w:styleId="22">
    <w:name w:val="修订2"/>
    <w:hidden/>
    <w:uiPriority w:val="99"/>
    <w:unhideWhenUsed/>
    <w:qFormat/>
    <w:rPr>
      <w:rFonts w:eastAsia="Times New Roman"/>
      <w:lang w:val="en-GB" w:eastAsia="en-US"/>
    </w:rPr>
  </w:style>
  <w:style w:type="paragraph" w:customStyle="1" w:styleId="Eqn">
    <w:name w:val="Eqn"/>
    <w:basedOn w:val="a0"/>
    <w:qFormat/>
    <w:pPr>
      <w:tabs>
        <w:tab w:val="center" w:pos="4608"/>
        <w:tab w:val="right" w:pos="9216"/>
      </w:tabs>
      <w:snapToGrid w:val="0"/>
      <w:spacing w:after="120"/>
      <w:jc w:val="both"/>
    </w:pPr>
    <w:rPr>
      <w:rFonts w:eastAsia="宋体"/>
      <w:sz w:val="22"/>
      <w:szCs w:val="22"/>
      <w:lang w:val="en-US" w:eastAsia="ja-JP"/>
    </w:rPr>
  </w:style>
  <w:style w:type="paragraph" w:customStyle="1" w:styleId="TdocHeader2">
    <w:name w:val="Tdoc_Header_2"/>
    <w:basedOn w:val="a0"/>
    <w:qFormat/>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ZGSM">
    <w:name w:val="ZGSM"/>
    <w:qFormat/>
  </w:style>
  <w:style w:type="character" w:customStyle="1" w:styleId="B2Char1">
    <w:name w:val="B2 Char1"/>
    <w:qFormat/>
    <w:rPr>
      <w:lang w:eastAsia="en-US"/>
    </w:rPr>
  </w:style>
  <w:style w:type="paragraph" w:customStyle="1" w:styleId="31">
    <w:name w:val="修订3"/>
    <w:hidden/>
    <w:uiPriority w:val="99"/>
    <w:unhideWhenUsed/>
    <w:rPr>
      <w:rFonts w:eastAsia="Times New Roman"/>
      <w:lang w:val="en-GB" w:eastAsia="en-US"/>
    </w:rPr>
  </w:style>
  <w:style w:type="paragraph" w:customStyle="1" w:styleId="xmsonormal">
    <w:name w:val="x_msonormal"/>
    <w:basedOn w:val="a0"/>
    <w:uiPriority w:val="99"/>
    <w:qFormat/>
    <w:pPr>
      <w:spacing w:after="0"/>
    </w:pPr>
    <w:rPr>
      <w:rFonts w:eastAsia="Calibri"/>
      <w:sz w:val="24"/>
      <w:szCs w:val="24"/>
      <w:lang w:val="en-US" w:eastAsia="zh-CN"/>
    </w:rPr>
  </w:style>
  <w:style w:type="character" w:customStyle="1" w:styleId="xapple-converted-space">
    <w:name w:val="x_apple-converted-space"/>
    <w:basedOn w:val="a1"/>
    <w:qFormat/>
  </w:style>
  <w:style w:type="paragraph" w:customStyle="1" w:styleId="xxmsonormal">
    <w:name w:val="x_xmsonormal"/>
    <w:basedOn w:val="a0"/>
    <w:rsid w:val="004B75F8"/>
    <w:pPr>
      <w:spacing w:after="0"/>
    </w:pPr>
    <w:rPr>
      <w:rFonts w:ascii="宋体" w:eastAsia="宋体" w:hAnsi="宋体" w:cs="Calibri"/>
      <w:sz w:val="24"/>
      <w:szCs w:val="24"/>
      <w:lang w:val="en-US"/>
    </w:rPr>
  </w:style>
  <w:style w:type="table" w:styleId="-3">
    <w:name w:val="Light Grid Accent 3"/>
    <w:basedOn w:val="a2"/>
    <w:uiPriority w:val="62"/>
    <w:rsid w:val="00A9504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1">
    <w:name w:val="Light Shading Accent 1"/>
    <w:basedOn w:val="a2"/>
    <w:uiPriority w:val="60"/>
    <w:rsid w:val="0086590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2"/>
    <w:uiPriority w:val="60"/>
    <w:rsid w:val="0086590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2"/>
    <w:uiPriority w:val="60"/>
    <w:rsid w:val="0086590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2"/>
    <w:uiPriority w:val="60"/>
    <w:rsid w:val="0086590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0">
    <w:name w:val="Light List Accent 2"/>
    <w:basedOn w:val="a2"/>
    <w:uiPriority w:val="61"/>
    <w:rsid w:val="0086590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1">
    <w:name w:val="Light List Accent 3"/>
    <w:basedOn w:val="a2"/>
    <w:uiPriority w:val="61"/>
    <w:rsid w:val="0086590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10">
    <w:name w:val="Light List Accent 1"/>
    <w:basedOn w:val="a2"/>
    <w:uiPriority w:val="61"/>
    <w:rsid w:val="0086590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9">
    <w:name w:val="Revision"/>
    <w:hidden/>
    <w:uiPriority w:val="99"/>
    <w:semiHidden/>
    <w:rsid w:val="008C2109"/>
    <w:rPr>
      <w:rFonts w:eastAsia="Times New Roman"/>
      <w:lang w:val="en-GB" w:eastAsia="en-US"/>
    </w:rPr>
  </w:style>
  <w:style w:type="table" w:styleId="3-1">
    <w:name w:val="Medium Grid 3 Accent 1"/>
    <w:basedOn w:val="a2"/>
    <w:uiPriority w:val="69"/>
    <w:rsid w:val="00DA02F8"/>
    <w:rPr>
      <w:rFonts w:asciiTheme="minorHAnsi" w:eastAsiaTheme="minorEastAsia" w:hAnsiTheme="minorHAnsi" w:cstheme="minorBidi"/>
      <w:kern w:val="2"/>
      <w:sz w:val="21"/>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2"/>
    <w:uiPriority w:val="69"/>
    <w:rsid w:val="00DF55F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
    <w:name w:val="Medium Shading 1 Accent 1"/>
    <w:basedOn w:val="a2"/>
    <w:uiPriority w:val="63"/>
    <w:rsid w:val="008C08A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2-1">
    <w:name w:val="Medium Shading 2 Accent 1"/>
    <w:basedOn w:val="a2"/>
    <w:uiPriority w:val="64"/>
    <w:rsid w:val="00CC3C4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017048">
      <w:bodyDiv w:val="1"/>
      <w:marLeft w:val="0"/>
      <w:marRight w:val="0"/>
      <w:marTop w:val="0"/>
      <w:marBottom w:val="0"/>
      <w:divBdr>
        <w:top w:val="none" w:sz="0" w:space="0" w:color="auto"/>
        <w:left w:val="none" w:sz="0" w:space="0" w:color="auto"/>
        <w:bottom w:val="none" w:sz="0" w:space="0" w:color="auto"/>
        <w:right w:val="none" w:sz="0" w:space="0" w:color="auto"/>
      </w:divBdr>
    </w:div>
    <w:div w:id="649405763">
      <w:bodyDiv w:val="1"/>
      <w:marLeft w:val="0"/>
      <w:marRight w:val="0"/>
      <w:marTop w:val="0"/>
      <w:marBottom w:val="0"/>
      <w:divBdr>
        <w:top w:val="none" w:sz="0" w:space="0" w:color="auto"/>
        <w:left w:val="none" w:sz="0" w:space="0" w:color="auto"/>
        <w:bottom w:val="none" w:sz="0" w:space="0" w:color="auto"/>
        <w:right w:val="none" w:sz="0" w:space="0" w:color="auto"/>
      </w:divBdr>
    </w:div>
    <w:div w:id="740716197">
      <w:bodyDiv w:val="1"/>
      <w:marLeft w:val="0"/>
      <w:marRight w:val="0"/>
      <w:marTop w:val="0"/>
      <w:marBottom w:val="0"/>
      <w:divBdr>
        <w:top w:val="none" w:sz="0" w:space="0" w:color="auto"/>
        <w:left w:val="none" w:sz="0" w:space="0" w:color="auto"/>
        <w:bottom w:val="none" w:sz="0" w:space="0" w:color="auto"/>
        <w:right w:val="none" w:sz="0" w:space="0" w:color="auto"/>
      </w:divBdr>
    </w:div>
    <w:div w:id="794836192">
      <w:bodyDiv w:val="1"/>
      <w:marLeft w:val="0"/>
      <w:marRight w:val="0"/>
      <w:marTop w:val="0"/>
      <w:marBottom w:val="0"/>
      <w:divBdr>
        <w:top w:val="none" w:sz="0" w:space="0" w:color="auto"/>
        <w:left w:val="none" w:sz="0" w:space="0" w:color="auto"/>
        <w:bottom w:val="none" w:sz="0" w:space="0" w:color="auto"/>
        <w:right w:val="none" w:sz="0" w:space="0" w:color="auto"/>
      </w:divBdr>
    </w:div>
    <w:div w:id="871646398">
      <w:bodyDiv w:val="1"/>
      <w:marLeft w:val="0"/>
      <w:marRight w:val="0"/>
      <w:marTop w:val="0"/>
      <w:marBottom w:val="0"/>
      <w:divBdr>
        <w:top w:val="none" w:sz="0" w:space="0" w:color="auto"/>
        <w:left w:val="none" w:sz="0" w:space="0" w:color="auto"/>
        <w:bottom w:val="none" w:sz="0" w:space="0" w:color="auto"/>
        <w:right w:val="none" w:sz="0" w:space="0" w:color="auto"/>
      </w:divBdr>
      <w:divsChild>
        <w:div w:id="476268390">
          <w:marLeft w:val="547"/>
          <w:marRight w:val="0"/>
          <w:marTop w:val="40"/>
          <w:marBottom w:val="0"/>
          <w:divBdr>
            <w:top w:val="none" w:sz="0" w:space="0" w:color="auto"/>
            <w:left w:val="none" w:sz="0" w:space="0" w:color="auto"/>
            <w:bottom w:val="none" w:sz="0" w:space="0" w:color="auto"/>
            <w:right w:val="none" w:sz="0" w:space="0" w:color="auto"/>
          </w:divBdr>
        </w:div>
      </w:divsChild>
    </w:div>
    <w:div w:id="953706229">
      <w:bodyDiv w:val="1"/>
      <w:marLeft w:val="0"/>
      <w:marRight w:val="0"/>
      <w:marTop w:val="0"/>
      <w:marBottom w:val="0"/>
      <w:divBdr>
        <w:top w:val="none" w:sz="0" w:space="0" w:color="auto"/>
        <w:left w:val="none" w:sz="0" w:space="0" w:color="auto"/>
        <w:bottom w:val="none" w:sz="0" w:space="0" w:color="auto"/>
        <w:right w:val="none" w:sz="0" w:space="0" w:color="auto"/>
      </w:divBdr>
    </w:div>
    <w:div w:id="979193799">
      <w:bodyDiv w:val="1"/>
      <w:marLeft w:val="0"/>
      <w:marRight w:val="0"/>
      <w:marTop w:val="0"/>
      <w:marBottom w:val="0"/>
      <w:divBdr>
        <w:top w:val="none" w:sz="0" w:space="0" w:color="auto"/>
        <w:left w:val="none" w:sz="0" w:space="0" w:color="auto"/>
        <w:bottom w:val="none" w:sz="0" w:space="0" w:color="auto"/>
        <w:right w:val="none" w:sz="0" w:space="0" w:color="auto"/>
      </w:divBdr>
    </w:div>
    <w:div w:id="1259143692">
      <w:bodyDiv w:val="1"/>
      <w:marLeft w:val="0"/>
      <w:marRight w:val="0"/>
      <w:marTop w:val="0"/>
      <w:marBottom w:val="0"/>
      <w:divBdr>
        <w:top w:val="none" w:sz="0" w:space="0" w:color="auto"/>
        <w:left w:val="none" w:sz="0" w:space="0" w:color="auto"/>
        <w:bottom w:val="none" w:sz="0" w:space="0" w:color="auto"/>
        <w:right w:val="none" w:sz="0" w:space="0" w:color="auto"/>
      </w:divBdr>
    </w:div>
    <w:div w:id="1271081873">
      <w:bodyDiv w:val="1"/>
      <w:marLeft w:val="0"/>
      <w:marRight w:val="0"/>
      <w:marTop w:val="0"/>
      <w:marBottom w:val="0"/>
      <w:divBdr>
        <w:top w:val="none" w:sz="0" w:space="0" w:color="auto"/>
        <w:left w:val="none" w:sz="0" w:space="0" w:color="auto"/>
        <w:bottom w:val="none" w:sz="0" w:space="0" w:color="auto"/>
        <w:right w:val="none" w:sz="0" w:space="0" w:color="auto"/>
      </w:divBdr>
    </w:div>
    <w:div w:id="1305694778">
      <w:bodyDiv w:val="1"/>
      <w:marLeft w:val="0"/>
      <w:marRight w:val="0"/>
      <w:marTop w:val="0"/>
      <w:marBottom w:val="0"/>
      <w:divBdr>
        <w:top w:val="none" w:sz="0" w:space="0" w:color="auto"/>
        <w:left w:val="none" w:sz="0" w:space="0" w:color="auto"/>
        <w:bottom w:val="none" w:sz="0" w:space="0" w:color="auto"/>
        <w:right w:val="none" w:sz="0" w:space="0" w:color="auto"/>
      </w:divBdr>
    </w:div>
    <w:div w:id="1327510396">
      <w:bodyDiv w:val="1"/>
      <w:marLeft w:val="0"/>
      <w:marRight w:val="0"/>
      <w:marTop w:val="0"/>
      <w:marBottom w:val="0"/>
      <w:divBdr>
        <w:top w:val="none" w:sz="0" w:space="0" w:color="auto"/>
        <w:left w:val="none" w:sz="0" w:space="0" w:color="auto"/>
        <w:bottom w:val="none" w:sz="0" w:space="0" w:color="auto"/>
        <w:right w:val="none" w:sz="0" w:space="0" w:color="auto"/>
      </w:divBdr>
    </w:div>
    <w:div w:id="1330595816">
      <w:bodyDiv w:val="1"/>
      <w:marLeft w:val="0"/>
      <w:marRight w:val="0"/>
      <w:marTop w:val="0"/>
      <w:marBottom w:val="0"/>
      <w:divBdr>
        <w:top w:val="none" w:sz="0" w:space="0" w:color="auto"/>
        <w:left w:val="none" w:sz="0" w:space="0" w:color="auto"/>
        <w:bottom w:val="none" w:sz="0" w:space="0" w:color="auto"/>
        <w:right w:val="none" w:sz="0" w:space="0" w:color="auto"/>
      </w:divBdr>
    </w:div>
    <w:div w:id="1340232910">
      <w:bodyDiv w:val="1"/>
      <w:marLeft w:val="0"/>
      <w:marRight w:val="0"/>
      <w:marTop w:val="0"/>
      <w:marBottom w:val="0"/>
      <w:divBdr>
        <w:top w:val="none" w:sz="0" w:space="0" w:color="auto"/>
        <w:left w:val="none" w:sz="0" w:space="0" w:color="auto"/>
        <w:bottom w:val="none" w:sz="0" w:space="0" w:color="auto"/>
        <w:right w:val="none" w:sz="0" w:space="0" w:color="auto"/>
      </w:divBdr>
    </w:div>
    <w:div w:id="1355692868">
      <w:bodyDiv w:val="1"/>
      <w:marLeft w:val="0"/>
      <w:marRight w:val="0"/>
      <w:marTop w:val="0"/>
      <w:marBottom w:val="0"/>
      <w:divBdr>
        <w:top w:val="none" w:sz="0" w:space="0" w:color="auto"/>
        <w:left w:val="none" w:sz="0" w:space="0" w:color="auto"/>
        <w:bottom w:val="none" w:sz="0" w:space="0" w:color="auto"/>
        <w:right w:val="none" w:sz="0" w:space="0" w:color="auto"/>
      </w:divBdr>
    </w:div>
    <w:div w:id="1489589660">
      <w:bodyDiv w:val="1"/>
      <w:marLeft w:val="0"/>
      <w:marRight w:val="0"/>
      <w:marTop w:val="0"/>
      <w:marBottom w:val="0"/>
      <w:divBdr>
        <w:top w:val="none" w:sz="0" w:space="0" w:color="auto"/>
        <w:left w:val="none" w:sz="0" w:space="0" w:color="auto"/>
        <w:bottom w:val="none" w:sz="0" w:space="0" w:color="auto"/>
        <w:right w:val="none" w:sz="0" w:space="0" w:color="auto"/>
      </w:divBdr>
    </w:div>
    <w:div w:id="1536653471">
      <w:bodyDiv w:val="1"/>
      <w:marLeft w:val="0"/>
      <w:marRight w:val="0"/>
      <w:marTop w:val="0"/>
      <w:marBottom w:val="0"/>
      <w:divBdr>
        <w:top w:val="none" w:sz="0" w:space="0" w:color="auto"/>
        <w:left w:val="none" w:sz="0" w:space="0" w:color="auto"/>
        <w:bottom w:val="none" w:sz="0" w:space="0" w:color="auto"/>
        <w:right w:val="none" w:sz="0" w:space="0" w:color="auto"/>
      </w:divBdr>
    </w:div>
    <w:div w:id="1547255335">
      <w:bodyDiv w:val="1"/>
      <w:marLeft w:val="0"/>
      <w:marRight w:val="0"/>
      <w:marTop w:val="0"/>
      <w:marBottom w:val="0"/>
      <w:divBdr>
        <w:top w:val="none" w:sz="0" w:space="0" w:color="auto"/>
        <w:left w:val="none" w:sz="0" w:space="0" w:color="auto"/>
        <w:bottom w:val="none" w:sz="0" w:space="0" w:color="auto"/>
        <w:right w:val="none" w:sz="0" w:space="0" w:color="auto"/>
      </w:divBdr>
    </w:div>
    <w:div w:id="1559241936">
      <w:bodyDiv w:val="1"/>
      <w:marLeft w:val="0"/>
      <w:marRight w:val="0"/>
      <w:marTop w:val="0"/>
      <w:marBottom w:val="0"/>
      <w:divBdr>
        <w:top w:val="none" w:sz="0" w:space="0" w:color="auto"/>
        <w:left w:val="none" w:sz="0" w:space="0" w:color="auto"/>
        <w:bottom w:val="none" w:sz="0" w:space="0" w:color="auto"/>
        <w:right w:val="none" w:sz="0" w:space="0" w:color="auto"/>
      </w:divBdr>
    </w:div>
    <w:div w:id="1682271822">
      <w:bodyDiv w:val="1"/>
      <w:marLeft w:val="0"/>
      <w:marRight w:val="0"/>
      <w:marTop w:val="0"/>
      <w:marBottom w:val="0"/>
      <w:divBdr>
        <w:top w:val="none" w:sz="0" w:space="0" w:color="auto"/>
        <w:left w:val="none" w:sz="0" w:space="0" w:color="auto"/>
        <w:bottom w:val="none" w:sz="0" w:space="0" w:color="auto"/>
        <w:right w:val="none" w:sz="0" w:space="0" w:color="auto"/>
      </w:divBdr>
    </w:div>
    <w:div w:id="1802453475">
      <w:bodyDiv w:val="1"/>
      <w:marLeft w:val="0"/>
      <w:marRight w:val="0"/>
      <w:marTop w:val="0"/>
      <w:marBottom w:val="0"/>
      <w:divBdr>
        <w:top w:val="none" w:sz="0" w:space="0" w:color="auto"/>
        <w:left w:val="none" w:sz="0" w:space="0" w:color="auto"/>
        <w:bottom w:val="none" w:sz="0" w:space="0" w:color="auto"/>
        <w:right w:val="none" w:sz="0" w:space="0" w:color="auto"/>
      </w:divBdr>
    </w:div>
    <w:div w:id="1818835764">
      <w:bodyDiv w:val="1"/>
      <w:marLeft w:val="0"/>
      <w:marRight w:val="0"/>
      <w:marTop w:val="0"/>
      <w:marBottom w:val="0"/>
      <w:divBdr>
        <w:top w:val="none" w:sz="0" w:space="0" w:color="auto"/>
        <w:left w:val="none" w:sz="0" w:space="0" w:color="auto"/>
        <w:bottom w:val="none" w:sz="0" w:space="0" w:color="auto"/>
        <w:right w:val="none" w:sz="0" w:space="0" w:color="auto"/>
      </w:divBdr>
    </w:div>
    <w:div w:id="1837529599">
      <w:bodyDiv w:val="1"/>
      <w:marLeft w:val="0"/>
      <w:marRight w:val="0"/>
      <w:marTop w:val="0"/>
      <w:marBottom w:val="0"/>
      <w:divBdr>
        <w:top w:val="none" w:sz="0" w:space="0" w:color="auto"/>
        <w:left w:val="none" w:sz="0" w:space="0" w:color="auto"/>
        <w:bottom w:val="none" w:sz="0" w:space="0" w:color="auto"/>
        <w:right w:val="none" w:sz="0" w:space="0" w:color="auto"/>
      </w:divBdr>
    </w:div>
    <w:div w:id="2101293971">
      <w:bodyDiv w:val="1"/>
      <w:marLeft w:val="0"/>
      <w:marRight w:val="0"/>
      <w:marTop w:val="0"/>
      <w:marBottom w:val="0"/>
      <w:divBdr>
        <w:top w:val="none" w:sz="0" w:space="0" w:color="auto"/>
        <w:left w:val="none" w:sz="0" w:space="0" w:color="auto"/>
        <w:bottom w:val="none" w:sz="0" w:space="0" w:color="auto"/>
        <w:right w:val="none" w:sz="0" w:space="0" w:color="auto"/>
      </w:divBdr>
    </w:div>
    <w:div w:id="2114739817">
      <w:bodyDiv w:val="1"/>
      <w:marLeft w:val="0"/>
      <w:marRight w:val="0"/>
      <w:marTop w:val="0"/>
      <w:marBottom w:val="0"/>
      <w:divBdr>
        <w:top w:val="none" w:sz="0" w:space="0" w:color="auto"/>
        <w:left w:val="none" w:sz="0" w:space="0" w:color="auto"/>
        <w:bottom w:val="none" w:sz="0" w:space="0" w:color="auto"/>
        <w:right w:val="none" w:sz="0" w:space="0" w:color="auto"/>
      </w:divBdr>
      <w:divsChild>
        <w:div w:id="1311012622">
          <w:marLeft w:val="547"/>
          <w:marRight w:val="0"/>
          <w:marTop w:val="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B60FF-6BC9-47B0-A707-A7D0C8FAA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4131</Words>
  <Characters>23553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27629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张英豪</cp:lastModifiedBy>
  <cp:revision>8</cp:revision>
  <cp:lastPrinted>2007-12-29T21:50:00Z</cp:lastPrinted>
  <dcterms:created xsi:type="dcterms:W3CDTF">2022-04-28T09:45:00Z</dcterms:created>
  <dcterms:modified xsi:type="dcterms:W3CDTF">2022-04-29T08:05:00Z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