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3FFCFD39" w:rsidR="00275F05" w:rsidRPr="00814437" w:rsidRDefault="00275F05" w:rsidP="000C23D8">
      <w:pPr>
        <w:pStyle w:val="a4"/>
        <w:tabs>
          <w:tab w:val="right" w:pos="8280"/>
          <w:tab w:val="right" w:pos="9781"/>
        </w:tabs>
        <w:snapToGrid w:val="0"/>
        <w:ind w:right="-57"/>
        <w:jc w:val="both"/>
        <w:rPr>
          <w:rFonts w:eastAsiaTheme="minorEastAsia"/>
          <w:color w:val="000000"/>
          <w:sz w:val="24"/>
          <w:szCs w:val="24"/>
          <w:lang w:val="en-US" w:eastAsia="zh-CN"/>
        </w:rPr>
      </w:pPr>
      <w:r w:rsidRPr="005D25A2">
        <w:rPr>
          <w:rFonts w:cs="Arial"/>
          <w:kern w:val="3"/>
          <w:sz w:val="24"/>
          <w:szCs w:val="24"/>
          <w:lang w:val="en-US"/>
        </w:rPr>
        <w:t xml:space="preserve">3GPP TSG RAN WG1 </w:t>
      </w:r>
      <w:r w:rsidR="00F76422" w:rsidRPr="005D25A2">
        <w:rPr>
          <w:rFonts w:cs="Arial"/>
          <w:kern w:val="3"/>
          <w:sz w:val="24"/>
          <w:szCs w:val="24"/>
          <w:lang w:val="en-US"/>
        </w:rPr>
        <w:t>#10</w:t>
      </w:r>
      <w:r w:rsidR="00814437">
        <w:rPr>
          <w:rFonts w:eastAsiaTheme="minorEastAsia" w:cs="Arial" w:hint="eastAsia"/>
          <w:kern w:val="3"/>
          <w:sz w:val="24"/>
          <w:szCs w:val="24"/>
          <w:lang w:val="en-US" w:eastAsia="zh-CN"/>
        </w:rPr>
        <w:t>9</w:t>
      </w:r>
      <w:r w:rsidR="00DD3F85" w:rsidRPr="005D25A2">
        <w:rPr>
          <w:rFonts w:cs="Arial"/>
          <w:kern w:val="3"/>
          <w:sz w:val="24"/>
          <w:szCs w:val="24"/>
          <w:lang w:val="en-US"/>
        </w:rPr>
        <w:t>-e</w:t>
      </w:r>
      <w:r w:rsidR="005D42CD" w:rsidRPr="005D25A2">
        <w:rPr>
          <w:rFonts w:cs="Arial"/>
          <w:kern w:val="3"/>
          <w:sz w:val="24"/>
          <w:szCs w:val="24"/>
          <w:lang w:val="en-US"/>
        </w:rPr>
        <w:t xml:space="preserve"> </w:t>
      </w:r>
      <w:r w:rsidRPr="005D25A2">
        <w:rPr>
          <w:rFonts w:eastAsia="宋体" w:cs="Arial"/>
          <w:bCs/>
          <w:sz w:val="24"/>
          <w:szCs w:val="24"/>
          <w:lang w:val="en-US" w:eastAsia="zh-CN"/>
        </w:rPr>
        <w:t xml:space="preserve"> </w:t>
      </w:r>
      <w:r w:rsidR="000967CA" w:rsidRPr="005D25A2">
        <w:rPr>
          <w:rFonts w:eastAsia="宋体" w:cs="Arial"/>
          <w:bCs/>
          <w:sz w:val="24"/>
          <w:szCs w:val="24"/>
          <w:lang w:val="en-US" w:eastAsia="zh-CN"/>
        </w:rPr>
        <w:t xml:space="preserve">                                                       </w:t>
      </w:r>
      <w:r w:rsidR="00631F31" w:rsidRPr="005D25A2">
        <w:rPr>
          <w:rFonts w:eastAsia="宋体" w:cs="Arial"/>
          <w:bCs/>
          <w:sz w:val="24"/>
          <w:szCs w:val="24"/>
          <w:lang w:val="en-US" w:eastAsia="zh-CN"/>
        </w:rPr>
        <w:t xml:space="preserve">    </w:t>
      </w:r>
      <w:r w:rsidR="006A4FD0" w:rsidRPr="005D25A2">
        <w:rPr>
          <w:rFonts w:eastAsia="宋体" w:cs="Arial"/>
          <w:bCs/>
          <w:sz w:val="24"/>
          <w:szCs w:val="24"/>
          <w:lang w:val="en-US" w:eastAsia="zh-CN"/>
        </w:rPr>
        <w:t xml:space="preserve">          </w:t>
      </w:r>
      <w:r w:rsidR="00143AF6">
        <w:rPr>
          <w:rFonts w:eastAsia="宋体" w:cs="Arial" w:hint="eastAsia"/>
          <w:bCs/>
          <w:sz w:val="24"/>
          <w:szCs w:val="24"/>
          <w:lang w:val="en-US" w:eastAsia="zh-CN"/>
        </w:rPr>
        <w:t xml:space="preserve">   </w:t>
      </w:r>
      <w:r w:rsidR="0040424D">
        <w:rPr>
          <w:rFonts w:eastAsia="宋体" w:cs="Arial" w:hint="eastAsia"/>
          <w:bCs/>
          <w:sz w:val="24"/>
          <w:szCs w:val="24"/>
          <w:lang w:val="en-US" w:eastAsia="zh-CN"/>
        </w:rPr>
        <w:t xml:space="preserve"> </w:t>
      </w:r>
      <w:r w:rsidR="00522E1C">
        <w:rPr>
          <w:rFonts w:eastAsia="宋体" w:cs="Arial" w:hint="eastAsia"/>
          <w:bCs/>
          <w:sz w:val="24"/>
          <w:szCs w:val="24"/>
          <w:lang w:val="en-US" w:eastAsia="zh-CN"/>
        </w:rPr>
        <w:t xml:space="preserve"> </w:t>
      </w:r>
      <w:r w:rsidR="0069512F" w:rsidRPr="0069512F">
        <w:rPr>
          <w:color w:val="000000"/>
          <w:sz w:val="24"/>
          <w:szCs w:val="24"/>
          <w:lang w:val="en-US"/>
        </w:rPr>
        <w:t>R1-2203482</w:t>
      </w:r>
    </w:p>
    <w:p w14:paraId="0361BC95" w14:textId="1FBDC877" w:rsidR="00275F05" w:rsidRPr="005D25A2" w:rsidRDefault="000178F7" w:rsidP="009C76E6">
      <w:pPr>
        <w:tabs>
          <w:tab w:val="center" w:pos="4536"/>
          <w:tab w:val="right" w:pos="9072"/>
        </w:tabs>
        <w:jc w:val="both"/>
        <w:rPr>
          <w:rFonts w:ascii="Arial" w:hAnsi="Arial" w:cs="Arial"/>
          <w:b/>
          <w:noProof/>
          <w:kern w:val="3"/>
          <w:sz w:val="24"/>
          <w:szCs w:val="24"/>
          <w:lang w:val="en-US"/>
        </w:rPr>
      </w:pPr>
      <w:proofErr w:type="gramStart"/>
      <w:r w:rsidRPr="00F66FEB">
        <w:rPr>
          <w:rFonts w:ascii="Arial" w:eastAsia="MS Mincho" w:hAnsi="Arial" w:cs="Arial"/>
          <w:b/>
          <w:bCs/>
          <w:sz w:val="24"/>
          <w:szCs w:val="24"/>
          <w:lang w:val="en-US" w:eastAsia="ja-JP"/>
        </w:rPr>
        <w:t>e-Meeting</w:t>
      </w:r>
      <w:proofErr w:type="gramEnd"/>
      <w:r w:rsidRPr="00F66FEB">
        <w:rPr>
          <w:rFonts w:ascii="Arial" w:eastAsia="MS Mincho" w:hAnsi="Arial" w:cs="Arial"/>
          <w:b/>
          <w:bCs/>
          <w:sz w:val="24"/>
          <w:szCs w:val="24"/>
          <w:lang w:val="en-US" w:eastAsia="ja-JP"/>
        </w:rPr>
        <w:t xml:space="preserve">, </w:t>
      </w:r>
      <w:r w:rsidR="00B2443F">
        <w:rPr>
          <w:rFonts w:ascii="Arial" w:eastAsiaTheme="minorEastAsia" w:hAnsi="Arial" w:cs="Arial" w:hint="eastAsia"/>
          <w:b/>
          <w:bCs/>
          <w:sz w:val="24"/>
          <w:szCs w:val="24"/>
          <w:lang w:val="en-US" w:eastAsia="zh-CN"/>
        </w:rPr>
        <w:t>May</w:t>
      </w:r>
      <w:r w:rsidR="00492ACF" w:rsidRPr="00492ACF">
        <w:rPr>
          <w:rFonts w:ascii="Arial" w:eastAsia="MS Mincho" w:hAnsi="Arial" w:cs="Arial"/>
          <w:b/>
          <w:bCs/>
          <w:sz w:val="24"/>
          <w:szCs w:val="24"/>
          <w:lang w:val="en-US" w:eastAsia="ja-JP"/>
        </w:rPr>
        <w:t xml:space="preserve"> </w:t>
      </w:r>
      <w:r w:rsidR="00B2443F">
        <w:rPr>
          <w:rFonts w:ascii="Arial" w:eastAsiaTheme="minorEastAsia" w:hAnsi="Arial" w:cs="Arial" w:hint="eastAsia"/>
          <w:b/>
          <w:bCs/>
          <w:sz w:val="24"/>
          <w:szCs w:val="24"/>
          <w:lang w:val="en-US" w:eastAsia="zh-CN"/>
        </w:rPr>
        <w:t>9</w:t>
      </w:r>
      <w:r w:rsidR="00B2443F">
        <w:rPr>
          <w:rFonts w:ascii="Arial" w:eastAsiaTheme="minorEastAsia" w:hAnsi="Arial" w:cs="Arial" w:hint="eastAsia"/>
          <w:b/>
          <w:bCs/>
          <w:sz w:val="24"/>
          <w:szCs w:val="24"/>
          <w:vertAlign w:val="superscript"/>
          <w:lang w:val="en-US" w:eastAsia="zh-CN"/>
        </w:rPr>
        <w:t>th</w:t>
      </w:r>
      <w:r w:rsidR="00492ACF" w:rsidRPr="00492ACF">
        <w:rPr>
          <w:rFonts w:ascii="Arial" w:eastAsia="MS Mincho" w:hAnsi="Arial" w:cs="Arial"/>
          <w:b/>
          <w:bCs/>
          <w:sz w:val="24"/>
          <w:szCs w:val="24"/>
          <w:lang w:val="en-US" w:eastAsia="ja-JP"/>
        </w:rPr>
        <w:t xml:space="preserve"> – </w:t>
      </w:r>
      <w:r w:rsidR="00B2443F">
        <w:rPr>
          <w:rFonts w:ascii="Arial" w:eastAsiaTheme="minorEastAsia" w:hAnsi="Arial" w:cs="Arial" w:hint="eastAsia"/>
          <w:b/>
          <w:bCs/>
          <w:sz w:val="24"/>
          <w:szCs w:val="24"/>
          <w:lang w:val="en-US" w:eastAsia="zh-CN"/>
        </w:rPr>
        <w:t>20</w:t>
      </w:r>
      <w:r w:rsidR="00B2443F">
        <w:rPr>
          <w:rFonts w:ascii="Arial" w:eastAsiaTheme="minorEastAsia" w:hAnsi="Arial" w:cs="Arial" w:hint="eastAsia"/>
          <w:b/>
          <w:bCs/>
          <w:sz w:val="24"/>
          <w:szCs w:val="24"/>
          <w:vertAlign w:val="superscript"/>
          <w:lang w:val="en-US" w:eastAsia="zh-CN"/>
        </w:rPr>
        <w:t>th</w:t>
      </w:r>
      <w:r w:rsidR="007B3570" w:rsidRPr="00F66FEB">
        <w:rPr>
          <w:rFonts w:ascii="Arial" w:eastAsia="MS Mincho" w:hAnsi="Arial" w:cs="Arial"/>
          <w:b/>
          <w:bCs/>
          <w:sz w:val="24"/>
          <w:szCs w:val="24"/>
          <w:lang w:val="en-US" w:eastAsia="ja-JP"/>
        </w:rPr>
        <w:t>, 2022</w:t>
      </w:r>
      <w:r w:rsidR="00DA7758" w:rsidRPr="00F66FEB">
        <w:rPr>
          <w:rFonts w:ascii="Arial" w:eastAsia="MS Mincho" w:hAnsi="Arial" w:cs="Arial"/>
          <w:b/>
          <w:bCs/>
          <w:sz w:val="24"/>
          <w:szCs w:val="24"/>
          <w:lang w:val="en-US" w:eastAsia="ja-JP"/>
        </w:rPr>
        <w:t xml:space="preserve"> </w:t>
      </w:r>
    </w:p>
    <w:p w14:paraId="578C4657" w14:textId="77777777" w:rsidR="00042B81" w:rsidRPr="005D25A2" w:rsidRDefault="00042B81" w:rsidP="009C76E6">
      <w:pPr>
        <w:pStyle w:val="a4"/>
        <w:spacing w:before="240" w:line="276" w:lineRule="auto"/>
        <w:jc w:val="both"/>
        <w:outlineLvl w:val="0"/>
        <w:rPr>
          <w:rFonts w:eastAsia="宋体" w:cs="Arial"/>
          <w:sz w:val="24"/>
          <w:szCs w:val="24"/>
          <w:lang w:val="en-US" w:eastAsia="zh-CN"/>
        </w:rPr>
      </w:pPr>
      <w:r w:rsidRPr="005D25A2">
        <w:rPr>
          <w:rFonts w:cs="Arial"/>
          <w:sz w:val="24"/>
          <w:szCs w:val="24"/>
          <w:lang w:val="en-US"/>
        </w:rPr>
        <w:t xml:space="preserve">Source: </w:t>
      </w:r>
      <w:r w:rsidRPr="005D25A2">
        <w:rPr>
          <w:rFonts w:eastAsia="宋体" w:cs="Arial"/>
          <w:sz w:val="24"/>
          <w:szCs w:val="24"/>
          <w:lang w:val="en-US" w:eastAsia="zh-CN"/>
        </w:rPr>
        <w:t xml:space="preserve">            </w:t>
      </w:r>
      <w:r w:rsidR="003A54FC" w:rsidRPr="005D25A2">
        <w:rPr>
          <w:rFonts w:cs="Arial"/>
          <w:sz w:val="24"/>
          <w:szCs w:val="24"/>
          <w:lang w:val="en-US"/>
        </w:rPr>
        <w:t>CATT</w:t>
      </w:r>
    </w:p>
    <w:p w14:paraId="3B7369DF" w14:textId="345899AE" w:rsidR="00042B81" w:rsidRPr="00554060" w:rsidRDefault="00042B81" w:rsidP="009C76E6">
      <w:pPr>
        <w:pStyle w:val="a4"/>
        <w:spacing w:line="276" w:lineRule="auto"/>
        <w:jc w:val="both"/>
        <w:rPr>
          <w:rFonts w:eastAsiaTheme="minorEastAsia" w:cs="Arial"/>
          <w:sz w:val="24"/>
          <w:szCs w:val="24"/>
          <w:lang w:val="en-US" w:eastAsia="zh-CN"/>
        </w:rPr>
      </w:pPr>
      <w:r w:rsidRPr="005D25A2">
        <w:rPr>
          <w:rFonts w:cs="Arial"/>
          <w:sz w:val="24"/>
          <w:szCs w:val="24"/>
          <w:lang w:val="en-US"/>
        </w:rPr>
        <w:t>Title:</w:t>
      </w:r>
      <w:r w:rsidR="00657471">
        <w:rPr>
          <w:rFonts w:eastAsia="宋体" w:cs="Arial"/>
          <w:sz w:val="24"/>
          <w:szCs w:val="24"/>
          <w:lang w:val="en-US" w:eastAsia="zh-CN"/>
        </w:rPr>
        <w:t xml:space="preserve">   </w:t>
      </w:r>
      <w:r w:rsidR="00B20FC5">
        <w:rPr>
          <w:rFonts w:eastAsia="宋体" w:cs="Arial" w:hint="eastAsia"/>
          <w:sz w:val="24"/>
          <w:szCs w:val="24"/>
          <w:lang w:val="en-US" w:eastAsia="zh-CN"/>
        </w:rPr>
        <w:t xml:space="preserve"> </w:t>
      </w:r>
      <w:r w:rsidR="00FD4478" w:rsidRPr="00FD4478">
        <w:rPr>
          <w:rFonts w:eastAsia="宋体" w:cs="Arial"/>
          <w:sz w:val="24"/>
          <w:szCs w:val="24"/>
          <w:lang w:val="en-US" w:eastAsia="zh-CN"/>
        </w:rPr>
        <w:t>Network Energy Saving techniques in time, frequency, and spatial domain</w:t>
      </w:r>
    </w:p>
    <w:p w14:paraId="55B169ED" w14:textId="7D2F4307" w:rsidR="00042B81" w:rsidRPr="005D25A2" w:rsidRDefault="00042B81" w:rsidP="009C76E6">
      <w:pPr>
        <w:pStyle w:val="a4"/>
        <w:spacing w:line="276" w:lineRule="auto"/>
        <w:jc w:val="both"/>
        <w:rPr>
          <w:rFonts w:eastAsia="宋体" w:cs="Arial"/>
          <w:sz w:val="24"/>
          <w:szCs w:val="24"/>
          <w:lang w:val="en-US" w:eastAsia="zh-CN"/>
        </w:rPr>
      </w:pPr>
      <w:r w:rsidRPr="005D25A2">
        <w:rPr>
          <w:rFonts w:cs="Arial"/>
          <w:sz w:val="24"/>
          <w:szCs w:val="24"/>
          <w:lang w:val="en-US"/>
        </w:rPr>
        <w:t>Agenda Item:</w:t>
      </w:r>
      <w:bookmarkStart w:id="0" w:name="Source"/>
      <w:bookmarkEnd w:id="0"/>
      <w:r w:rsidRPr="005D25A2">
        <w:rPr>
          <w:rFonts w:eastAsia="宋体" w:cs="Arial"/>
          <w:sz w:val="24"/>
          <w:szCs w:val="24"/>
          <w:lang w:val="en-US" w:eastAsia="zh-CN"/>
        </w:rPr>
        <w:t xml:space="preserve">    </w:t>
      </w:r>
      <w:r w:rsidR="00301A08">
        <w:rPr>
          <w:rFonts w:eastAsia="宋体" w:cs="Arial" w:hint="eastAsia"/>
          <w:sz w:val="24"/>
          <w:szCs w:val="24"/>
          <w:lang w:val="en-US" w:eastAsia="zh-CN"/>
        </w:rPr>
        <w:t>9</w:t>
      </w:r>
      <w:r w:rsidR="006B6D25" w:rsidRPr="005D25A2">
        <w:rPr>
          <w:rFonts w:eastAsia="宋体" w:cs="Arial"/>
          <w:sz w:val="24"/>
          <w:szCs w:val="24"/>
          <w:lang w:val="en-US" w:eastAsia="zh-CN"/>
        </w:rPr>
        <w:t>.7.</w:t>
      </w:r>
      <w:r w:rsidR="00301A08">
        <w:rPr>
          <w:rFonts w:eastAsia="宋体" w:cs="Arial" w:hint="eastAsia"/>
          <w:sz w:val="24"/>
          <w:szCs w:val="24"/>
          <w:lang w:val="en-US" w:eastAsia="zh-CN"/>
        </w:rPr>
        <w:t>2</w:t>
      </w:r>
    </w:p>
    <w:p w14:paraId="123981BE" w14:textId="77777777" w:rsidR="00042B81" w:rsidRPr="005D25A2" w:rsidRDefault="00042B81" w:rsidP="009C76E6">
      <w:pPr>
        <w:pStyle w:val="a4"/>
        <w:spacing w:line="276" w:lineRule="auto"/>
        <w:jc w:val="both"/>
        <w:rPr>
          <w:rFonts w:cs="Arial"/>
          <w:sz w:val="24"/>
          <w:szCs w:val="24"/>
          <w:lang w:val="en-US"/>
        </w:rPr>
      </w:pPr>
      <w:r w:rsidRPr="005D25A2">
        <w:rPr>
          <w:rFonts w:cs="Arial"/>
          <w:sz w:val="24"/>
          <w:szCs w:val="24"/>
          <w:lang w:val="en-US"/>
        </w:rPr>
        <w:t>Document for:</w:t>
      </w:r>
      <w:bookmarkStart w:id="1" w:name="DocumentFor"/>
      <w:bookmarkEnd w:id="1"/>
      <w:r w:rsidRPr="005D25A2">
        <w:rPr>
          <w:rFonts w:eastAsia="宋体" w:cs="Arial"/>
          <w:sz w:val="24"/>
          <w:szCs w:val="24"/>
          <w:lang w:val="en-US" w:eastAsia="zh-CN"/>
        </w:rPr>
        <w:t xml:space="preserve">  </w:t>
      </w:r>
      <w:r w:rsidRPr="005D25A2">
        <w:rPr>
          <w:rFonts w:cs="Arial"/>
          <w:sz w:val="24"/>
          <w:szCs w:val="24"/>
          <w:lang w:val="en-US"/>
        </w:rPr>
        <w:t>Discussion and Decision</w:t>
      </w: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5D25A2" w:rsidRDefault="00042B81" w:rsidP="009C76E6">
      <w:pPr>
        <w:pStyle w:val="1"/>
        <w:rPr>
          <w:b/>
          <w:sz w:val="24"/>
          <w:szCs w:val="24"/>
          <w:lang w:val="en-US"/>
        </w:rPr>
      </w:pPr>
      <w:r w:rsidRPr="005D25A2">
        <w:rPr>
          <w:b/>
          <w:sz w:val="24"/>
          <w:szCs w:val="24"/>
          <w:lang w:val="en-US"/>
        </w:rPr>
        <w:t>Introduction</w:t>
      </w:r>
    </w:p>
    <w:p w14:paraId="11146A75" w14:textId="6D252111" w:rsidR="00101498" w:rsidRPr="005B2F95" w:rsidRDefault="00101498" w:rsidP="00101498">
      <w:pPr>
        <w:pStyle w:val="af2"/>
        <w:rPr>
          <w:rFonts w:eastAsiaTheme="minorEastAsia"/>
          <w:lang w:eastAsia="zh-CN"/>
        </w:rPr>
      </w:pPr>
      <w:r w:rsidRPr="005B2F95">
        <w:rPr>
          <w:rFonts w:eastAsia="宋体" w:hint="eastAsia"/>
        </w:rPr>
        <w:t>In RAN</w:t>
      </w:r>
      <w:r>
        <w:rPr>
          <w:rFonts w:eastAsia="宋体"/>
        </w:rPr>
        <w:t>#</w:t>
      </w:r>
      <w:r>
        <w:rPr>
          <w:rFonts w:eastAsia="宋体" w:hint="eastAsia"/>
          <w:lang w:eastAsia="zh-CN"/>
        </w:rPr>
        <w:t>95</w:t>
      </w:r>
      <w:r w:rsidRPr="005B2F95">
        <w:rPr>
          <w:rFonts w:eastAsia="宋体" w:hint="eastAsia"/>
        </w:rPr>
        <w:t xml:space="preserve"> meeting, </w:t>
      </w:r>
      <w:r w:rsidRPr="005B2F95">
        <w:rPr>
          <w:rFonts w:eastAsia="宋体" w:hint="eastAsia"/>
          <w:lang w:eastAsia="zh-CN"/>
        </w:rPr>
        <w:t>a new study Item on</w:t>
      </w:r>
      <w:r w:rsidRPr="005B2F95">
        <w:rPr>
          <w:rFonts w:eastAsia="宋体"/>
          <w:lang w:eastAsia="zh-CN"/>
        </w:rPr>
        <w:t xml:space="preserve"> </w:t>
      </w:r>
      <w:r w:rsidR="00D6359D">
        <w:rPr>
          <w:rFonts w:eastAsia="宋体" w:hint="eastAsia"/>
          <w:lang w:eastAsia="zh-CN"/>
        </w:rPr>
        <w:t>network energy</w:t>
      </w:r>
      <w:r w:rsidRPr="005B2F95">
        <w:t xml:space="preserve"> saving</w:t>
      </w:r>
      <w:r w:rsidRPr="005B2F95">
        <w:rPr>
          <w:rFonts w:eastAsiaTheme="minorEastAsia" w:hint="eastAsia"/>
          <w:lang w:eastAsia="zh-CN"/>
        </w:rPr>
        <w:t xml:space="preserve"> in NR</w:t>
      </w:r>
      <w:r w:rsidRPr="005B2F95">
        <w:rPr>
          <w:rFonts w:eastAsia="宋体" w:hint="eastAsia"/>
          <w:lang w:eastAsia="zh-CN"/>
        </w:rPr>
        <w:t xml:space="preserve"> was approved </w:t>
      </w:r>
      <w:r w:rsidR="00440D4C">
        <w:rPr>
          <w:rFonts w:eastAsia="宋体"/>
          <w:lang w:eastAsia="zh-CN"/>
        </w:rPr>
        <w:fldChar w:fldCharType="begin"/>
      </w:r>
      <w:r w:rsidR="00440D4C">
        <w:rPr>
          <w:rFonts w:eastAsia="宋体"/>
          <w:lang w:eastAsia="zh-CN"/>
        </w:rPr>
        <w:instrText xml:space="preserve"> </w:instrText>
      </w:r>
      <w:r w:rsidR="00440D4C">
        <w:rPr>
          <w:rFonts w:eastAsia="宋体" w:hint="eastAsia"/>
          <w:lang w:eastAsia="zh-CN"/>
        </w:rPr>
        <w:instrText>REF _Ref101701390 \r \h</w:instrText>
      </w:r>
      <w:r w:rsidR="00440D4C">
        <w:rPr>
          <w:rFonts w:eastAsia="宋体"/>
          <w:lang w:eastAsia="zh-CN"/>
        </w:rPr>
        <w:instrText xml:space="preserve"> </w:instrText>
      </w:r>
      <w:r w:rsidR="00440D4C">
        <w:rPr>
          <w:rFonts w:eastAsia="宋体"/>
          <w:lang w:eastAsia="zh-CN"/>
        </w:rPr>
      </w:r>
      <w:r w:rsidR="00440D4C">
        <w:rPr>
          <w:rFonts w:eastAsia="宋体"/>
          <w:lang w:eastAsia="zh-CN"/>
        </w:rPr>
        <w:fldChar w:fldCharType="separate"/>
      </w:r>
      <w:r w:rsidR="00440D4C">
        <w:rPr>
          <w:rFonts w:eastAsia="宋体"/>
          <w:lang w:eastAsia="zh-CN"/>
        </w:rPr>
        <w:t>[1]</w:t>
      </w:r>
      <w:r w:rsidR="00440D4C">
        <w:rPr>
          <w:rFonts w:eastAsia="宋体"/>
          <w:lang w:eastAsia="zh-CN"/>
        </w:rPr>
        <w:fldChar w:fldCharType="end"/>
      </w:r>
      <w:r w:rsidRPr="005B2F95">
        <w:rPr>
          <w:rFonts w:eastAsia="宋体" w:hint="eastAsia"/>
          <w:lang w:eastAsia="zh-CN"/>
        </w:rPr>
        <w:t xml:space="preserve">. </w:t>
      </w:r>
      <w:r w:rsidRPr="005B2F95">
        <w:rPr>
          <w:bCs/>
        </w:rPr>
        <w:t>This study item will include the following objectives</w:t>
      </w:r>
    </w:p>
    <w:p w14:paraId="72E029E2" w14:textId="77777777" w:rsidR="00101498" w:rsidRPr="002E4EE7" w:rsidRDefault="00101498" w:rsidP="00101498">
      <w:pPr>
        <w:numPr>
          <w:ilvl w:val="0"/>
          <w:numId w:val="25"/>
        </w:numPr>
        <w:overflowPunct w:val="0"/>
        <w:autoSpaceDE w:val="0"/>
        <w:autoSpaceDN w:val="0"/>
        <w:adjustRightInd w:val="0"/>
        <w:spacing w:after="0"/>
        <w:ind w:leftChars="100" w:left="620"/>
        <w:textAlignment w:val="baseline"/>
        <w:rPr>
          <w:bCs/>
        </w:rPr>
      </w:pPr>
      <w:r w:rsidRPr="002E4EE7">
        <w:rPr>
          <w:bCs/>
        </w:rPr>
        <w:t>Definition of a base station energy consumption model [RAN1]</w:t>
      </w:r>
    </w:p>
    <w:p w14:paraId="1CB3B213" w14:textId="77777777" w:rsidR="00101498" w:rsidRPr="002E4EE7" w:rsidRDefault="00101498" w:rsidP="00101498">
      <w:pPr>
        <w:numPr>
          <w:ilvl w:val="0"/>
          <w:numId w:val="26"/>
        </w:numPr>
        <w:overflowPunct w:val="0"/>
        <w:autoSpaceDE w:val="0"/>
        <w:autoSpaceDN w:val="0"/>
        <w:adjustRightInd w:val="0"/>
        <w:spacing w:after="0"/>
        <w:ind w:hanging="331"/>
        <w:jc w:val="both"/>
        <w:textAlignment w:val="baseline"/>
        <w:rPr>
          <w:bCs/>
          <w:lang w:val="en-US"/>
        </w:rPr>
      </w:pPr>
      <w:r w:rsidRPr="002E4EE7">
        <w:rPr>
          <w:bCs/>
          <w:lang w:val="en-US"/>
        </w:rPr>
        <w:t xml:space="preserve">Adapt the framework of the power consumption </w:t>
      </w:r>
      <w:proofErr w:type="spellStart"/>
      <w:r w:rsidRPr="002E4EE7">
        <w:rPr>
          <w:bCs/>
          <w:lang w:val="en-US"/>
        </w:rPr>
        <w:t>modelling</w:t>
      </w:r>
      <w:proofErr w:type="spellEnd"/>
      <w:r w:rsidRPr="002E4EE7">
        <w:rPr>
          <w:bCs/>
          <w:lang w:val="en-US"/>
        </w:rPr>
        <w:t xml:space="preserve"> and evaluation methodology of TR38.840 to the base station side, including relative energy consumption for DL and UL (considering factors like PA efficiency, number of </w:t>
      </w:r>
      <w:proofErr w:type="spellStart"/>
      <w:r w:rsidRPr="002E4EE7">
        <w:rPr>
          <w:bCs/>
          <w:lang w:val="en-US"/>
        </w:rPr>
        <w:t>TxRU</w:t>
      </w:r>
      <w:proofErr w:type="spellEnd"/>
      <w:r w:rsidRPr="002E4EE7">
        <w:rPr>
          <w:bCs/>
          <w:lang w:val="en-US"/>
        </w:rPr>
        <w:t xml:space="preserve">, base station load, </w:t>
      </w:r>
      <w:proofErr w:type="spellStart"/>
      <w:r w:rsidRPr="002E4EE7">
        <w:rPr>
          <w:bCs/>
          <w:lang w:val="en-US"/>
        </w:rPr>
        <w:t>etc</w:t>
      </w:r>
      <w:proofErr w:type="spellEnd"/>
      <w:r w:rsidRPr="002E4EE7">
        <w:rPr>
          <w:bCs/>
          <w:lang w:val="en-US"/>
        </w:rPr>
        <w:t>), sleep states and the associated transition times, and one or more reference parameters/configurations.</w:t>
      </w:r>
    </w:p>
    <w:p w14:paraId="34C336D4" w14:textId="77777777" w:rsidR="00101498" w:rsidRPr="002E4EE7" w:rsidRDefault="00101498" w:rsidP="00101498">
      <w:pPr>
        <w:spacing w:after="0"/>
        <w:ind w:leftChars="400" w:left="800"/>
        <w:rPr>
          <w:bCs/>
          <w:lang w:val="en-US"/>
        </w:rPr>
      </w:pPr>
    </w:p>
    <w:p w14:paraId="401B3822" w14:textId="77777777" w:rsidR="00101498" w:rsidRPr="002E4EE7" w:rsidRDefault="00101498" w:rsidP="00101498">
      <w:pPr>
        <w:numPr>
          <w:ilvl w:val="0"/>
          <w:numId w:val="25"/>
        </w:numPr>
        <w:overflowPunct w:val="0"/>
        <w:autoSpaceDE w:val="0"/>
        <w:autoSpaceDN w:val="0"/>
        <w:adjustRightInd w:val="0"/>
        <w:spacing w:after="0"/>
        <w:ind w:leftChars="100" w:left="620"/>
        <w:textAlignment w:val="baseline"/>
        <w:rPr>
          <w:bCs/>
        </w:rPr>
      </w:pPr>
      <w:r w:rsidRPr="002E4EE7">
        <w:rPr>
          <w:bCs/>
        </w:rPr>
        <w:t>Definition of an evaluation methodology and KPIs [RAN1]</w:t>
      </w:r>
    </w:p>
    <w:p w14:paraId="6F455760" w14:textId="77777777" w:rsidR="00101498" w:rsidRDefault="00101498" w:rsidP="00101498">
      <w:pPr>
        <w:numPr>
          <w:ilvl w:val="0"/>
          <w:numId w:val="26"/>
        </w:numPr>
        <w:overflowPunct w:val="0"/>
        <w:autoSpaceDE w:val="0"/>
        <w:autoSpaceDN w:val="0"/>
        <w:adjustRightInd w:val="0"/>
        <w:spacing w:after="0"/>
        <w:ind w:hanging="331"/>
        <w:jc w:val="both"/>
        <w:textAlignment w:val="baseline"/>
        <w:rPr>
          <w:bCs/>
          <w:lang w:val="en-US"/>
        </w:rPr>
      </w:pPr>
      <w:r w:rsidRPr="002E4EE7">
        <w:rPr>
          <w:bCs/>
          <w:lang w:val="en-US"/>
        </w:rPr>
        <w:t>The evaluation methodology should target for</w:t>
      </w:r>
      <w:r w:rsidRPr="002E4EE7" w:rsidDel="00CE2001">
        <w:rPr>
          <w:bCs/>
          <w:lang w:val="en-US"/>
        </w:rPr>
        <w:t xml:space="preserve"> </w:t>
      </w:r>
      <w:r w:rsidRPr="002E4EE7">
        <w:rPr>
          <w:bCs/>
          <w:lang w:val="en-US"/>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2E4EE7">
        <w:rPr>
          <w:lang w:eastAsia="zh-CN"/>
        </w:rPr>
        <w:t>SLA assurance related KPIs</w:t>
      </w:r>
      <w:r w:rsidRPr="002E4EE7">
        <w:rPr>
          <w:bCs/>
          <w:lang w:val="en-US"/>
        </w:rPr>
        <w:t>), energy efficiency, and UE power consumption, complexity. The evaluation methodology should not focus on a single KPI, and should reuse existing KPIs whenever applicable; where existing KPIs are found to be insufficient new KPIs may be developed as needed.</w:t>
      </w:r>
    </w:p>
    <w:p w14:paraId="5235F4B6" w14:textId="77777777" w:rsidR="00101498" w:rsidRPr="002E4EE7" w:rsidRDefault="00101498" w:rsidP="00101498">
      <w:pPr>
        <w:spacing w:after="0"/>
        <w:ind w:left="709"/>
        <w:jc w:val="both"/>
        <w:rPr>
          <w:bCs/>
          <w:lang w:val="en-US"/>
        </w:rPr>
      </w:pPr>
      <w:r w:rsidRPr="002B7217">
        <w:rPr>
          <w:bCs/>
          <w:lang w:val="en-US"/>
        </w:rPr>
        <w:t xml:space="preserve">Note: </w:t>
      </w:r>
      <w:r w:rsidRPr="007E0C15">
        <w:rPr>
          <w:bCs/>
          <w:lang w:val="en-US"/>
        </w:rPr>
        <w:t>WGs will decide KPIs to evaluate and how</w:t>
      </w:r>
      <w:r w:rsidRPr="002B7217">
        <w:rPr>
          <w:bCs/>
          <w:lang w:val="en-US"/>
        </w:rPr>
        <w:t>.</w:t>
      </w:r>
    </w:p>
    <w:p w14:paraId="7AF9C71A" w14:textId="77777777" w:rsidR="00101498" w:rsidRPr="002E4EE7" w:rsidRDefault="00101498" w:rsidP="00101498">
      <w:pPr>
        <w:spacing w:after="0"/>
        <w:ind w:leftChars="400" w:left="800"/>
        <w:rPr>
          <w:bCs/>
          <w:lang w:val="en-US"/>
        </w:rPr>
      </w:pPr>
    </w:p>
    <w:p w14:paraId="5B581A3E" w14:textId="77777777" w:rsidR="00101498" w:rsidRPr="002E4EE7" w:rsidRDefault="00101498" w:rsidP="00101498">
      <w:pPr>
        <w:numPr>
          <w:ilvl w:val="0"/>
          <w:numId w:val="25"/>
        </w:numPr>
        <w:overflowPunct w:val="0"/>
        <w:autoSpaceDE w:val="0"/>
        <w:autoSpaceDN w:val="0"/>
        <w:adjustRightInd w:val="0"/>
        <w:spacing w:after="0"/>
        <w:ind w:leftChars="100" w:left="620"/>
        <w:textAlignment w:val="baseline"/>
        <w:rPr>
          <w:bCs/>
        </w:rPr>
      </w:pPr>
      <w:r w:rsidRPr="002E4EE7">
        <w:rPr>
          <w:bCs/>
        </w:rPr>
        <w:t xml:space="preserve">Study and identify techniques on the </w:t>
      </w:r>
      <w:proofErr w:type="spellStart"/>
      <w:r w:rsidRPr="002E4EE7">
        <w:rPr>
          <w:bCs/>
        </w:rPr>
        <w:t>gNB</w:t>
      </w:r>
      <w:proofErr w:type="spellEnd"/>
      <w:r w:rsidRPr="002E4EE7">
        <w:rPr>
          <w:bCs/>
        </w:rPr>
        <w:t xml:space="preserve"> and UE side to improve network energy savings in terms of both BS transmission and reception, which may include:</w:t>
      </w:r>
    </w:p>
    <w:p w14:paraId="5DF3A8A5" w14:textId="77777777" w:rsidR="00101498" w:rsidRPr="002E4EE7" w:rsidRDefault="00101498" w:rsidP="00101498">
      <w:pPr>
        <w:numPr>
          <w:ilvl w:val="0"/>
          <w:numId w:val="26"/>
        </w:numPr>
        <w:overflowPunct w:val="0"/>
        <w:autoSpaceDE w:val="0"/>
        <w:autoSpaceDN w:val="0"/>
        <w:adjustRightInd w:val="0"/>
        <w:spacing w:after="0"/>
        <w:ind w:hanging="331"/>
        <w:jc w:val="both"/>
        <w:textAlignment w:val="baseline"/>
        <w:rPr>
          <w:bCs/>
          <w:lang w:val="en-US"/>
        </w:rPr>
      </w:pPr>
      <w:r w:rsidRPr="002E4EE7">
        <w:rPr>
          <w:b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lang w:val="en-US"/>
        </w:rPr>
        <w:t xml:space="preserve"> [RAN1, RAN2]</w:t>
      </w:r>
    </w:p>
    <w:p w14:paraId="67999FE6" w14:textId="77777777" w:rsidR="00101498" w:rsidRPr="002E4EE7" w:rsidRDefault="00101498" w:rsidP="00101498">
      <w:pPr>
        <w:numPr>
          <w:ilvl w:val="0"/>
          <w:numId w:val="26"/>
        </w:numPr>
        <w:overflowPunct w:val="0"/>
        <w:autoSpaceDE w:val="0"/>
        <w:autoSpaceDN w:val="0"/>
        <w:adjustRightInd w:val="0"/>
        <w:spacing w:after="0"/>
        <w:ind w:hanging="331"/>
        <w:jc w:val="both"/>
        <w:textAlignment w:val="baseline"/>
        <w:rPr>
          <w:bCs/>
          <w:lang w:val="en-US"/>
        </w:rPr>
      </w:pPr>
      <w:r w:rsidRPr="002E4EE7">
        <w:rPr>
          <w:bCs/>
          <w:lang w:val="en-US"/>
        </w:rPr>
        <w:t>Information exchange/coordination over network interfaces [RAN3]</w:t>
      </w:r>
    </w:p>
    <w:p w14:paraId="0B983238" w14:textId="77777777" w:rsidR="00101498" w:rsidRPr="002B7217" w:rsidRDefault="00101498" w:rsidP="00101498">
      <w:pPr>
        <w:spacing w:after="0"/>
        <w:ind w:left="709"/>
        <w:jc w:val="both"/>
        <w:rPr>
          <w:bCs/>
          <w:lang w:val="en-US"/>
        </w:rPr>
      </w:pPr>
      <w:r w:rsidRPr="002B7217">
        <w:t>Note: Oth</w:t>
      </w:r>
      <w:r>
        <w:t>er techniques are not precluded</w:t>
      </w:r>
    </w:p>
    <w:p w14:paraId="68CB44E4" w14:textId="77777777" w:rsidR="00101498" w:rsidRPr="002E4EE7" w:rsidRDefault="00101498" w:rsidP="00101498">
      <w:pPr>
        <w:spacing w:after="0"/>
        <w:rPr>
          <w:bCs/>
          <w:lang w:val="en-US"/>
        </w:rPr>
      </w:pPr>
    </w:p>
    <w:p w14:paraId="591EC1A8" w14:textId="77777777" w:rsidR="00101498" w:rsidRPr="002E4EE7" w:rsidRDefault="00101498" w:rsidP="00101498">
      <w:pPr>
        <w:spacing w:after="0"/>
        <w:rPr>
          <w:bCs/>
          <w:lang w:val="en-US"/>
        </w:rPr>
      </w:pPr>
      <w:r w:rsidRPr="002E4EE7">
        <w:rPr>
          <w:bCs/>
          <w:lang w:val="en-US"/>
        </w:rPr>
        <w:t xml:space="preserve">The study should prioritize idle/empty and low/medium load scenarios (the exact definition of such loads is left to the study), and different loads among carriers and neighbor cells are allowed. </w:t>
      </w:r>
    </w:p>
    <w:p w14:paraId="0BF83A47" w14:textId="77777777" w:rsidR="00101498" w:rsidRPr="002E4EE7" w:rsidRDefault="00101498" w:rsidP="00101498">
      <w:pPr>
        <w:spacing w:after="0"/>
        <w:rPr>
          <w:bCs/>
          <w:lang w:val="en-US"/>
        </w:rPr>
      </w:pPr>
    </w:p>
    <w:p w14:paraId="4CE06D04" w14:textId="77777777" w:rsidR="00101498" w:rsidRPr="002E4EE7" w:rsidRDefault="00101498" w:rsidP="00101498">
      <w:pPr>
        <w:spacing w:after="0"/>
        <w:rPr>
          <w:bCs/>
          <w:lang w:val="en-US"/>
        </w:rPr>
      </w:pPr>
      <w:r w:rsidRPr="002E4EE7">
        <w:rPr>
          <w:bCs/>
          <w:lang w:val="en-U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58C30745" w14:textId="77777777" w:rsidR="00101498" w:rsidRPr="002E4EE7" w:rsidRDefault="00101498" w:rsidP="00101498">
      <w:pPr>
        <w:spacing w:after="0"/>
        <w:rPr>
          <w:bCs/>
          <w:lang w:val="en-US"/>
        </w:rPr>
      </w:pPr>
    </w:p>
    <w:p w14:paraId="4CFAD395" w14:textId="77777777" w:rsidR="00101498" w:rsidRPr="002E4EE7" w:rsidRDefault="00101498" w:rsidP="00101498">
      <w:pPr>
        <w:spacing w:after="0"/>
        <w:rPr>
          <w:bCs/>
          <w:lang w:val="en-US"/>
        </w:rPr>
      </w:pPr>
      <w:r w:rsidRPr="002E4EE7">
        <w:rPr>
          <w:bCs/>
          <w:lang w:val="en-US"/>
        </w:rPr>
        <w:t>The following example scenarios are listed in no particular order.</w:t>
      </w:r>
    </w:p>
    <w:p w14:paraId="4D93DC16" w14:textId="77777777" w:rsidR="00101498" w:rsidRPr="002E4EE7" w:rsidRDefault="00101498" w:rsidP="00101498">
      <w:pPr>
        <w:numPr>
          <w:ilvl w:val="0"/>
          <w:numId w:val="24"/>
        </w:numPr>
        <w:overflowPunct w:val="0"/>
        <w:autoSpaceDE w:val="0"/>
        <w:autoSpaceDN w:val="0"/>
        <w:adjustRightInd w:val="0"/>
        <w:spacing w:after="0"/>
        <w:textAlignment w:val="baseline"/>
        <w:rPr>
          <w:bCs/>
          <w:lang w:val="en-US"/>
        </w:rPr>
      </w:pPr>
      <w:r w:rsidRPr="002E4EE7">
        <w:rPr>
          <w:bCs/>
          <w:lang w:val="en-US"/>
        </w:rPr>
        <w:t>Urban micro in FR1, including TDD massive MIMO (note: this scenario can also model small cells)</w:t>
      </w:r>
    </w:p>
    <w:p w14:paraId="3C6F137B" w14:textId="77777777" w:rsidR="00101498" w:rsidRPr="002E4EE7" w:rsidRDefault="00101498" w:rsidP="00101498">
      <w:pPr>
        <w:numPr>
          <w:ilvl w:val="0"/>
          <w:numId w:val="24"/>
        </w:numPr>
        <w:overflowPunct w:val="0"/>
        <w:autoSpaceDE w:val="0"/>
        <w:autoSpaceDN w:val="0"/>
        <w:adjustRightInd w:val="0"/>
        <w:spacing w:after="0"/>
        <w:textAlignment w:val="baseline"/>
        <w:rPr>
          <w:bCs/>
          <w:lang w:val="en-US"/>
        </w:rPr>
      </w:pPr>
      <w:r w:rsidRPr="002E4EE7">
        <w:rPr>
          <w:bCs/>
          <w:lang w:val="en-US"/>
        </w:rPr>
        <w:t>FR2 beam-based scenarios (note: this scenario can also model small cells)</w:t>
      </w:r>
    </w:p>
    <w:p w14:paraId="0C4B2736" w14:textId="77777777" w:rsidR="00101498" w:rsidRPr="002E4EE7" w:rsidRDefault="00101498" w:rsidP="00101498">
      <w:pPr>
        <w:numPr>
          <w:ilvl w:val="0"/>
          <w:numId w:val="24"/>
        </w:numPr>
        <w:overflowPunct w:val="0"/>
        <w:autoSpaceDE w:val="0"/>
        <w:autoSpaceDN w:val="0"/>
        <w:adjustRightInd w:val="0"/>
        <w:spacing w:after="0"/>
        <w:textAlignment w:val="baseline"/>
        <w:rPr>
          <w:bCs/>
          <w:lang w:val="en-US"/>
        </w:rPr>
      </w:pPr>
      <w:r w:rsidRPr="002E4EE7">
        <w:rPr>
          <w:bCs/>
          <w:lang w:val="en-US"/>
        </w:rPr>
        <w:t>Urban/Rural macro in FR1 with/without DSS (no impact to LTE expected in case of DSS)</w:t>
      </w:r>
    </w:p>
    <w:p w14:paraId="3A2BE7B5" w14:textId="77777777" w:rsidR="00101498" w:rsidRPr="002E4EE7" w:rsidRDefault="00101498" w:rsidP="00101498">
      <w:pPr>
        <w:numPr>
          <w:ilvl w:val="0"/>
          <w:numId w:val="24"/>
        </w:numPr>
        <w:overflowPunct w:val="0"/>
        <w:autoSpaceDE w:val="0"/>
        <w:autoSpaceDN w:val="0"/>
        <w:adjustRightInd w:val="0"/>
        <w:spacing w:after="0"/>
        <w:textAlignment w:val="baseline"/>
        <w:rPr>
          <w:bCs/>
          <w:lang w:val="en-US"/>
        </w:rPr>
      </w:pPr>
      <w:r w:rsidRPr="002E4EE7">
        <w:rPr>
          <w:bCs/>
          <w:lang w:val="en-US"/>
        </w:rPr>
        <w:t xml:space="preserve">EN-DC/NR-DC macro with FDD </w:t>
      </w:r>
      <w:proofErr w:type="spellStart"/>
      <w:r w:rsidRPr="002E4EE7">
        <w:rPr>
          <w:bCs/>
          <w:lang w:val="en-US"/>
        </w:rPr>
        <w:t>PCell</w:t>
      </w:r>
      <w:proofErr w:type="spellEnd"/>
      <w:r w:rsidRPr="002E4EE7">
        <w:rPr>
          <w:bCs/>
          <w:lang w:val="en-US"/>
        </w:rPr>
        <w:t xml:space="preserve"> and TDD/Massive MIMO on higher FR1/FR2 frequency</w:t>
      </w:r>
    </w:p>
    <w:p w14:paraId="4164E139" w14:textId="77777777" w:rsidR="00101498" w:rsidRPr="002E4EE7" w:rsidRDefault="00101498" w:rsidP="00101498">
      <w:pPr>
        <w:spacing w:after="0"/>
        <w:rPr>
          <w:bCs/>
          <w:lang w:val="en-US"/>
        </w:rPr>
      </w:pPr>
    </w:p>
    <w:p w14:paraId="562112B6" w14:textId="77777777" w:rsidR="00101498" w:rsidRPr="002E4EE7" w:rsidRDefault="00101498" w:rsidP="00101498">
      <w:pPr>
        <w:spacing w:after="0"/>
        <w:rPr>
          <w:bCs/>
          <w:lang w:val="en-US"/>
        </w:rPr>
      </w:pPr>
      <w:r w:rsidRPr="002E4EE7">
        <w:rPr>
          <w:bCs/>
          <w:lang w:val="en-US"/>
        </w:rPr>
        <w:t>Note 1: legacy UEs should be able to continue accessing a network implementing Rel-18 network</w:t>
      </w:r>
      <w:r w:rsidRPr="002E4EE7">
        <w:rPr>
          <w:rFonts w:hint="eastAsia"/>
          <w:bCs/>
          <w:lang w:val="en-US"/>
        </w:rPr>
        <w:t xml:space="preserve"> </w:t>
      </w:r>
      <w:r w:rsidRPr="002E4EE7">
        <w:rPr>
          <w:bCs/>
          <w:lang w:val="en-US"/>
        </w:rPr>
        <w:t xml:space="preserve">energy savings techniques, with the possible exception of techniques developed specifically for </w:t>
      </w:r>
      <w:proofErr w:type="gramStart"/>
      <w:r w:rsidRPr="002E4EE7">
        <w:rPr>
          <w:bCs/>
          <w:lang w:val="en-US"/>
        </w:rPr>
        <w:t>greenfield</w:t>
      </w:r>
      <w:proofErr w:type="gramEnd"/>
      <w:r w:rsidRPr="002E4EE7">
        <w:rPr>
          <w:bCs/>
          <w:lang w:val="en-US"/>
        </w:rPr>
        <w:t xml:space="preserve"> deployments.</w:t>
      </w:r>
    </w:p>
    <w:p w14:paraId="4DD7A323" w14:textId="77777777" w:rsidR="00101498" w:rsidRPr="002E4EE7" w:rsidRDefault="00101498" w:rsidP="00101498">
      <w:pPr>
        <w:spacing w:after="0"/>
        <w:rPr>
          <w:bCs/>
          <w:lang w:val="en-US"/>
        </w:rPr>
      </w:pPr>
    </w:p>
    <w:p w14:paraId="649A5971" w14:textId="77777777" w:rsidR="00101498" w:rsidRPr="002E4EE7" w:rsidRDefault="00101498" w:rsidP="00101498">
      <w:pPr>
        <w:spacing w:after="0"/>
        <w:rPr>
          <w:bCs/>
          <w:lang w:val="en-US"/>
        </w:rPr>
      </w:pPr>
      <w:r w:rsidRPr="002E4EE7">
        <w:rPr>
          <w:bCs/>
          <w:lang w:val="en-US"/>
        </w:rPr>
        <w:t>Note 2: the study of energy savings specifically for IAB is not part of the scope.</w:t>
      </w:r>
    </w:p>
    <w:p w14:paraId="10663B31" w14:textId="77777777" w:rsidR="00101498" w:rsidRPr="002E4EE7" w:rsidRDefault="00101498" w:rsidP="00101498">
      <w:pPr>
        <w:spacing w:after="0"/>
        <w:rPr>
          <w:bCs/>
          <w:lang w:val="en-US"/>
        </w:rPr>
      </w:pPr>
    </w:p>
    <w:p w14:paraId="3CF972EF" w14:textId="77777777" w:rsidR="00101498" w:rsidRPr="002E4EE7" w:rsidRDefault="00101498" w:rsidP="00101498">
      <w:pPr>
        <w:spacing w:after="0"/>
        <w:rPr>
          <w:bCs/>
        </w:rPr>
      </w:pPr>
      <w:r w:rsidRPr="002E4EE7">
        <w:rPr>
          <w:bCs/>
        </w:rPr>
        <w:t>The</w:t>
      </w:r>
      <w:r w:rsidRPr="002E4EE7">
        <w:rPr>
          <w:rFonts w:hint="eastAsia"/>
          <w:bCs/>
        </w:rPr>
        <w:t xml:space="preserve"> </w:t>
      </w:r>
      <w:r w:rsidRPr="002E4EE7">
        <w:rPr>
          <w:bCs/>
        </w:rPr>
        <w:t>study should coordinate with RAN4 as needed.</w:t>
      </w:r>
    </w:p>
    <w:p w14:paraId="16A3470C" w14:textId="41811BCD" w:rsidR="00255C70" w:rsidRPr="00101498" w:rsidRDefault="00255C70" w:rsidP="00394017">
      <w:pPr>
        <w:spacing w:before="120" w:after="0"/>
        <w:jc w:val="both"/>
        <w:rPr>
          <w:rFonts w:eastAsia="宋体"/>
          <w:szCs w:val="22"/>
          <w:lang w:eastAsia="zh-CN"/>
        </w:rPr>
      </w:pPr>
    </w:p>
    <w:p w14:paraId="485E7F28" w14:textId="46DEB8D8" w:rsidR="00ED20BD" w:rsidRPr="00EF653E" w:rsidRDefault="00ED20BD" w:rsidP="00ED20BD">
      <w:pPr>
        <w:autoSpaceDE w:val="0"/>
        <w:autoSpaceDN w:val="0"/>
        <w:snapToGrid w:val="0"/>
      </w:pPr>
      <w:r w:rsidRPr="00F66FEB">
        <w:rPr>
          <w:rFonts w:eastAsia="MS Mincho"/>
          <w:bCs/>
          <w:lang w:val="en-US" w:eastAsia="ja-JP"/>
        </w:rPr>
        <w:t xml:space="preserve"> </w:t>
      </w:r>
      <w:r w:rsidR="00712005">
        <w:rPr>
          <w:rFonts w:hint="eastAsia"/>
        </w:rPr>
        <w:t xml:space="preserve">In this contribution, we discuss </w:t>
      </w:r>
      <w:r w:rsidR="00F270D9" w:rsidRPr="00EF653E">
        <w:rPr>
          <w:rFonts w:hint="eastAsia"/>
        </w:rPr>
        <w:t xml:space="preserve">network </w:t>
      </w:r>
      <w:r w:rsidR="00712005" w:rsidRPr="00EF653E">
        <w:rPr>
          <w:rFonts w:hint="eastAsia"/>
        </w:rPr>
        <w:t>energy</w:t>
      </w:r>
      <w:r w:rsidR="00712005" w:rsidRPr="00EF653E">
        <w:t xml:space="preserve"> saving </w:t>
      </w:r>
      <w:r w:rsidR="00712005" w:rsidRPr="00EF653E">
        <w:rPr>
          <w:rFonts w:hint="eastAsia"/>
        </w:rPr>
        <w:t>technique</w:t>
      </w:r>
      <w:r w:rsidR="00EF653E" w:rsidRPr="00EF653E">
        <w:rPr>
          <w:rFonts w:hint="eastAsia"/>
        </w:rPr>
        <w:t>s</w:t>
      </w:r>
      <w:r w:rsidR="00712005" w:rsidRPr="00EF653E">
        <w:rPr>
          <w:rFonts w:hint="eastAsia"/>
        </w:rPr>
        <w:t xml:space="preserve"> </w:t>
      </w:r>
      <w:r w:rsidR="00EF653E" w:rsidRPr="00EF653E">
        <w:t>in time, frequency, and spatial domain</w:t>
      </w:r>
      <w:r w:rsidR="00712005" w:rsidRPr="00EF653E">
        <w:rPr>
          <w:rFonts w:hint="eastAsia"/>
        </w:rPr>
        <w:t>.</w:t>
      </w:r>
    </w:p>
    <w:p w14:paraId="67AD3097" w14:textId="77777777" w:rsidR="00060013" w:rsidRPr="005D25A2" w:rsidRDefault="00060013" w:rsidP="00394017">
      <w:pPr>
        <w:spacing w:before="120" w:after="120"/>
        <w:jc w:val="both"/>
        <w:rPr>
          <w:rFonts w:eastAsiaTheme="minorEastAsia"/>
          <w:b/>
          <w:strike/>
          <w:lang w:val="en-US" w:eastAsia="zh-CN"/>
        </w:rPr>
      </w:pPr>
    </w:p>
    <w:p w14:paraId="7A2DF807" w14:textId="77777777" w:rsidR="009045AD" w:rsidRPr="005D25A2" w:rsidRDefault="00AE69B7" w:rsidP="00C47A40">
      <w:pPr>
        <w:pStyle w:val="1"/>
        <w:rPr>
          <w:rFonts w:eastAsia="宋体"/>
          <w:b/>
          <w:sz w:val="24"/>
          <w:szCs w:val="24"/>
          <w:lang w:val="en-US" w:eastAsia="zh-CN"/>
        </w:rPr>
      </w:pPr>
      <w:r w:rsidRPr="005D25A2">
        <w:rPr>
          <w:rFonts w:eastAsia="宋体"/>
          <w:b/>
          <w:sz w:val="24"/>
          <w:szCs w:val="24"/>
          <w:lang w:val="en-US" w:eastAsia="zh-CN"/>
        </w:rPr>
        <w:lastRenderedPageBreak/>
        <w:t>Discussion</w:t>
      </w:r>
    </w:p>
    <w:p w14:paraId="68FB14ED" w14:textId="43FE44E6" w:rsidR="00B12681" w:rsidRDefault="004F4BEF" w:rsidP="00B12681">
      <w:pPr>
        <w:pStyle w:val="2"/>
        <w:rPr>
          <w:rFonts w:eastAsiaTheme="minorEastAsia"/>
          <w:b/>
          <w:bCs w:val="0"/>
          <w:sz w:val="24"/>
          <w:szCs w:val="24"/>
          <w:lang w:eastAsia="zh-CN"/>
        </w:rPr>
      </w:pPr>
      <w:r w:rsidRPr="002D6129">
        <w:rPr>
          <w:rFonts w:eastAsiaTheme="minorEastAsia" w:hint="eastAsia"/>
          <w:b/>
          <w:sz w:val="24"/>
          <w:szCs w:val="24"/>
        </w:rPr>
        <w:t>Motivation of</w:t>
      </w:r>
      <w:r w:rsidRPr="002D6129">
        <w:rPr>
          <w:rFonts w:eastAsiaTheme="minorEastAsia" w:cs="Arial" w:hint="eastAsia"/>
          <w:b/>
          <w:sz w:val="24"/>
          <w:szCs w:val="24"/>
          <w:lang w:val="en-US" w:eastAsia="zh-CN"/>
        </w:rPr>
        <w:t xml:space="preserve"> </w:t>
      </w:r>
      <w:r w:rsidR="00F2178E">
        <w:rPr>
          <w:rFonts w:eastAsiaTheme="minorEastAsia" w:cs="Arial" w:hint="eastAsia"/>
          <w:b/>
          <w:sz w:val="24"/>
          <w:szCs w:val="24"/>
          <w:lang w:val="en-US" w:eastAsia="zh-CN"/>
        </w:rPr>
        <w:t xml:space="preserve">network </w:t>
      </w:r>
      <w:r w:rsidR="008D6311" w:rsidRPr="002D6129">
        <w:rPr>
          <w:rFonts w:eastAsiaTheme="minorEastAsia" w:cs="Arial"/>
          <w:b/>
          <w:sz w:val="24"/>
          <w:szCs w:val="24"/>
          <w:lang w:val="en-US" w:eastAsia="zh-CN"/>
        </w:rPr>
        <w:t>energy</w:t>
      </w:r>
      <w:r w:rsidR="008D6311" w:rsidRPr="002D6129">
        <w:rPr>
          <w:rFonts w:eastAsiaTheme="minorEastAsia" w:cs="Arial" w:hint="eastAsia"/>
          <w:b/>
          <w:sz w:val="24"/>
          <w:szCs w:val="24"/>
          <w:lang w:val="en-US" w:eastAsia="zh-CN"/>
        </w:rPr>
        <w:t xml:space="preserve"> saving</w:t>
      </w:r>
      <w:r w:rsidR="00B12681" w:rsidRPr="002D6129">
        <w:rPr>
          <w:rFonts w:eastAsiaTheme="minorEastAsia"/>
          <w:b/>
          <w:sz w:val="24"/>
          <w:szCs w:val="24"/>
          <w:lang w:val="en-US" w:eastAsia="zh-CN"/>
        </w:rPr>
        <w:t xml:space="preserve"> </w:t>
      </w:r>
    </w:p>
    <w:p w14:paraId="1576E687" w14:textId="77777777" w:rsidR="0081122F" w:rsidRDefault="0081122F" w:rsidP="0081122F">
      <w:pPr>
        <w:rPr>
          <w:rFonts w:eastAsiaTheme="minorEastAsia"/>
          <w:lang w:eastAsia="zh-CN"/>
        </w:rPr>
      </w:pPr>
    </w:p>
    <w:p w14:paraId="7A96375A" w14:textId="3E8031E9" w:rsidR="002C101B" w:rsidRDefault="002C101B" w:rsidP="00BB4AC5">
      <w:pPr>
        <w:jc w:val="both"/>
        <w:rPr>
          <w:rFonts w:eastAsiaTheme="minorEastAsia"/>
          <w:lang w:eastAsia="zh-CN"/>
        </w:rPr>
      </w:pPr>
      <w:r w:rsidRPr="00066898">
        <w:rPr>
          <w:rFonts w:eastAsiaTheme="minorEastAsia"/>
          <w:lang w:val="en-US" w:eastAsia="zh-CN"/>
        </w:rPr>
        <w:t>Compared with 4G network,</w:t>
      </w:r>
      <w:r>
        <w:rPr>
          <w:rFonts w:eastAsiaTheme="minorEastAsia" w:hint="eastAsia"/>
          <w:lang w:val="en-US" w:eastAsia="zh-CN"/>
        </w:rPr>
        <w:t xml:space="preserve"> </w:t>
      </w:r>
      <w:r w:rsidR="00F2178E">
        <w:rPr>
          <w:rFonts w:eastAsiaTheme="minorEastAsia" w:hint="eastAsia"/>
          <w:lang w:eastAsia="zh-CN"/>
        </w:rPr>
        <w:t xml:space="preserve">5G </w:t>
      </w:r>
      <w:r>
        <w:rPr>
          <w:rFonts w:eastAsiaTheme="minorEastAsia" w:hint="eastAsia"/>
          <w:lang w:eastAsia="zh-CN"/>
        </w:rPr>
        <w:t>system</w:t>
      </w:r>
      <w:r w:rsidR="00F2178E">
        <w:rPr>
          <w:rFonts w:eastAsiaTheme="minorEastAsia" w:hint="eastAsia"/>
          <w:lang w:eastAsia="zh-CN"/>
        </w:rPr>
        <w:t xml:space="preserve"> has larger bandwidth, </w:t>
      </w:r>
      <w:r w:rsidR="00F36A47" w:rsidRPr="00FC1B09">
        <w:t>number of</w:t>
      </w:r>
      <w:r w:rsidR="00F36A47">
        <w:rPr>
          <w:rFonts w:eastAsiaTheme="minorEastAsia" w:hint="eastAsia"/>
          <w:lang w:eastAsia="zh-CN"/>
        </w:rPr>
        <w:t xml:space="preserve"> TX/RX </w:t>
      </w:r>
      <w:r w:rsidR="00F2178E">
        <w:rPr>
          <w:rFonts w:eastAsiaTheme="minorEastAsia" w:hint="eastAsia"/>
          <w:lang w:eastAsia="zh-CN"/>
        </w:rPr>
        <w:t>antenna</w:t>
      </w:r>
      <w:r w:rsidR="00F36A47">
        <w:rPr>
          <w:rFonts w:eastAsiaTheme="minorEastAsia" w:hint="eastAsia"/>
          <w:lang w:eastAsia="zh-CN"/>
        </w:rPr>
        <w:t>s</w:t>
      </w:r>
      <w:r w:rsidR="00FD5877">
        <w:rPr>
          <w:rFonts w:eastAsiaTheme="minorEastAsia" w:hint="eastAsia"/>
          <w:lang w:eastAsia="zh-CN"/>
        </w:rPr>
        <w:t>/panels</w:t>
      </w:r>
      <w:r w:rsidR="00F2178E">
        <w:rPr>
          <w:rFonts w:eastAsiaTheme="minorEastAsia" w:hint="eastAsia"/>
          <w:lang w:eastAsia="zh-CN"/>
        </w:rPr>
        <w:t xml:space="preserve">, and higher </w:t>
      </w:r>
      <w:r w:rsidR="00FD5877">
        <w:rPr>
          <w:rFonts w:eastAsiaTheme="minorEastAsia" w:hint="eastAsia"/>
          <w:lang w:eastAsia="zh-CN"/>
        </w:rPr>
        <w:t xml:space="preserve">deployment </w:t>
      </w:r>
      <w:r w:rsidR="00F2178E">
        <w:rPr>
          <w:rFonts w:eastAsiaTheme="minorEastAsia" w:hint="eastAsia"/>
          <w:lang w:eastAsia="zh-CN"/>
        </w:rPr>
        <w:t>density</w:t>
      </w:r>
      <w:r w:rsidR="00FD5877">
        <w:rPr>
          <w:rFonts w:eastAsiaTheme="minorEastAsia" w:hint="eastAsia"/>
          <w:lang w:eastAsia="zh-CN"/>
        </w:rPr>
        <w:t xml:space="preserve"> </w:t>
      </w:r>
      <w:r>
        <w:rPr>
          <w:rFonts w:eastAsiaTheme="minorEastAsia" w:hint="eastAsia"/>
          <w:lang w:val="en-US" w:eastAsia="zh-CN"/>
        </w:rPr>
        <w:t>for</w:t>
      </w:r>
      <w:r w:rsidRPr="00066898">
        <w:rPr>
          <w:rFonts w:eastAsiaTheme="minorEastAsia"/>
          <w:lang w:val="en-US" w:eastAsia="zh-CN"/>
        </w:rPr>
        <w:t xml:space="preserve"> improve</w:t>
      </w:r>
      <w:r>
        <w:rPr>
          <w:rFonts w:eastAsiaTheme="minorEastAsia" w:hint="eastAsia"/>
          <w:lang w:val="en-US" w:eastAsia="zh-CN"/>
        </w:rPr>
        <w:t xml:space="preserve">ment of </w:t>
      </w:r>
      <w:r w:rsidRPr="00066898">
        <w:rPr>
          <w:rFonts w:eastAsiaTheme="minorEastAsia"/>
          <w:lang w:val="en-US" w:eastAsia="zh-CN"/>
        </w:rPr>
        <w:t>system performance</w:t>
      </w:r>
      <w:r>
        <w:rPr>
          <w:rFonts w:eastAsiaTheme="minorEastAsia" w:hint="eastAsia"/>
          <w:lang w:val="en-US" w:eastAsia="zh-CN"/>
        </w:rPr>
        <w:t xml:space="preserve"> and </w:t>
      </w:r>
      <w:r>
        <w:t>user experience</w:t>
      </w:r>
      <w:r w:rsidR="00F2178E">
        <w:rPr>
          <w:rFonts w:eastAsiaTheme="minorEastAsia" w:hint="eastAsia"/>
          <w:lang w:eastAsia="zh-CN"/>
        </w:rPr>
        <w:t xml:space="preserve">. </w:t>
      </w:r>
      <w:r>
        <w:t>However,</w:t>
      </w:r>
      <w:r w:rsidRPr="00066898">
        <w:rPr>
          <w:rFonts w:eastAsiaTheme="minorEastAsia"/>
          <w:lang w:val="en-US" w:eastAsia="zh-CN"/>
        </w:rPr>
        <w:t xml:space="preserve"> the</w:t>
      </w:r>
      <w:r>
        <w:rPr>
          <w:rFonts w:eastAsiaTheme="minorEastAsia" w:hint="eastAsia"/>
          <w:lang w:val="en-US" w:eastAsia="zh-CN"/>
        </w:rPr>
        <w:t xml:space="preserve"> energy</w:t>
      </w:r>
      <w:r w:rsidRPr="00066898">
        <w:rPr>
          <w:rFonts w:eastAsiaTheme="minorEastAsia"/>
          <w:lang w:val="en-US" w:eastAsia="zh-CN"/>
        </w:rPr>
        <w:t xml:space="preserve"> consumption of </w:t>
      </w:r>
      <w:r w:rsidR="00A50108">
        <w:rPr>
          <w:rFonts w:eastAsiaTheme="minorEastAsia" w:hint="eastAsia"/>
          <w:lang w:val="en-US" w:eastAsia="zh-CN"/>
        </w:rPr>
        <w:t xml:space="preserve">5G </w:t>
      </w:r>
      <w:proofErr w:type="gramStart"/>
      <w:r w:rsidR="00A50108">
        <w:rPr>
          <w:rFonts w:eastAsiaTheme="minorEastAsia" w:hint="eastAsia"/>
          <w:lang w:val="en-US" w:eastAsia="zh-CN"/>
        </w:rPr>
        <w:t>network</w:t>
      </w:r>
      <w:proofErr w:type="gramEnd"/>
      <w:r w:rsidR="00A50108" w:rsidRPr="00066898">
        <w:rPr>
          <w:rFonts w:eastAsiaTheme="minorEastAsia"/>
          <w:lang w:val="en-US" w:eastAsia="zh-CN"/>
        </w:rPr>
        <w:t xml:space="preserve"> </w:t>
      </w:r>
      <w:r w:rsidRPr="00066898">
        <w:rPr>
          <w:rFonts w:eastAsiaTheme="minorEastAsia"/>
          <w:lang w:val="en-US" w:eastAsia="zh-CN"/>
        </w:rPr>
        <w:t xml:space="preserve">is more than three times </w:t>
      </w:r>
      <w:r w:rsidR="00BB4AC5">
        <w:rPr>
          <w:rFonts w:eastAsiaTheme="minorEastAsia" w:hint="eastAsia"/>
          <w:lang w:val="en-US" w:eastAsia="zh-CN"/>
        </w:rPr>
        <w:t xml:space="preserve">than </w:t>
      </w:r>
      <w:r w:rsidRPr="00066898">
        <w:rPr>
          <w:rFonts w:eastAsiaTheme="minorEastAsia"/>
          <w:lang w:val="en-US" w:eastAsia="zh-CN"/>
        </w:rPr>
        <w:t xml:space="preserve">that of 4G, which </w:t>
      </w:r>
      <w:r w:rsidR="00E7218B">
        <w:rPr>
          <w:rFonts w:eastAsiaTheme="minorEastAsia" w:hint="eastAsia"/>
          <w:lang w:val="en-US" w:eastAsia="zh-CN"/>
        </w:rPr>
        <w:t xml:space="preserve">contributes </w:t>
      </w:r>
      <w:r w:rsidR="00A50108">
        <w:rPr>
          <w:rFonts w:eastAsiaTheme="minorEastAsia" w:hint="eastAsia"/>
          <w:lang w:val="en-US" w:eastAsia="zh-CN"/>
        </w:rPr>
        <w:t xml:space="preserve">the </w:t>
      </w:r>
      <w:r w:rsidRPr="00066898">
        <w:rPr>
          <w:rFonts w:eastAsiaTheme="minorEastAsia"/>
          <w:lang w:val="en-US" w:eastAsia="zh-CN"/>
        </w:rPr>
        <w:t xml:space="preserve">heavy burden for </w:t>
      </w:r>
      <w:r w:rsidR="0099406E">
        <w:rPr>
          <w:rFonts w:eastAsiaTheme="minorEastAsia" w:hint="eastAsia"/>
          <w:lang w:val="en-US" w:eastAsia="zh-CN"/>
        </w:rPr>
        <w:t xml:space="preserve">OPEX </w:t>
      </w:r>
      <w:r w:rsidRPr="00066898">
        <w:rPr>
          <w:rFonts w:eastAsiaTheme="minorEastAsia"/>
          <w:lang w:val="en-US" w:eastAsia="zh-CN"/>
        </w:rPr>
        <w:t xml:space="preserve">of </w:t>
      </w:r>
      <w:r w:rsidR="00A50108" w:rsidRPr="00066898">
        <w:rPr>
          <w:rFonts w:eastAsiaTheme="minorEastAsia"/>
          <w:lang w:val="en-US" w:eastAsia="zh-CN"/>
        </w:rPr>
        <w:t>5</w:t>
      </w:r>
      <w:r w:rsidR="00A50108">
        <w:rPr>
          <w:rFonts w:eastAsiaTheme="minorEastAsia" w:hint="eastAsia"/>
          <w:lang w:val="en-US" w:eastAsia="zh-CN"/>
        </w:rPr>
        <w:t>G</w:t>
      </w:r>
      <w:r w:rsidR="00A50108" w:rsidRPr="00066898">
        <w:rPr>
          <w:rFonts w:eastAsiaTheme="minorEastAsia"/>
          <w:lang w:val="en-US" w:eastAsia="zh-CN"/>
        </w:rPr>
        <w:t xml:space="preserve"> </w:t>
      </w:r>
      <w:r w:rsidR="00A50108">
        <w:rPr>
          <w:rFonts w:eastAsiaTheme="minorEastAsia" w:hint="eastAsia"/>
          <w:lang w:val="en-US" w:eastAsia="zh-CN"/>
        </w:rPr>
        <w:t>system</w:t>
      </w:r>
      <w:r w:rsidRPr="00066898">
        <w:rPr>
          <w:rFonts w:eastAsiaTheme="minorEastAsia"/>
          <w:lang w:val="en-US" w:eastAsia="zh-CN"/>
        </w:rPr>
        <w:t>.</w:t>
      </w:r>
    </w:p>
    <w:p w14:paraId="63C1AA9F" w14:textId="0B59CED0" w:rsidR="00F2178E" w:rsidRDefault="00DF1772" w:rsidP="00226EBF">
      <w:pPr>
        <w:jc w:val="both"/>
        <w:rPr>
          <w:rFonts w:eastAsiaTheme="minorEastAsia"/>
          <w:lang w:eastAsia="zh-CN"/>
        </w:rPr>
      </w:pPr>
      <w:r>
        <w:rPr>
          <w:rFonts w:eastAsiaTheme="minorEastAsia" w:hint="eastAsia"/>
          <w:lang w:eastAsia="zh-CN"/>
        </w:rPr>
        <w:t>I</w:t>
      </w:r>
      <w:r w:rsidR="00AC0B89">
        <w:rPr>
          <w:rFonts w:eastAsiaTheme="minorEastAsia" w:hint="eastAsia"/>
          <w:lang w:eastAsia="zh-CN"/>
        </w:rPr>
        <w:t>t is shown</w:t>
      </w:r>
      <w:r w:rsidR="00F2178E">
        <w:rPr>
          <w:rFonts w:eastAsiaTheme="minorEastAsia" w:hint="eastAsia"/>
          <w:lang w:eastAsia="zh-CN"/>
        </w:rPr>
        <w:t xml:space="preserve"> </w:t>
      </w:r>
      <w:r w:rsidR="00F2178E">
        <w:rPr>
          <w:rFonts w:eastAsiaTheme="minorEastAsia"/>
          <w:lang w:eastAsia="zh-CN"/>
        </w:rPr>
        <w:t>that</w:t>
      </w:r>
      <w:r w:rsidR="00F2178E">
        <w:rPr>
          <w:rFonts w:eastAsiaTheme="minorEastAsia" w:hint="eastAsia"/>
          <w:lang w:eastAsia="zh-CN"/>
        </w:rPr>
        <w:t xml:space="preserve"> </w:t>
      </w:r>
      <w:r w:rsidR="001137ED">
        <w:rPr>
          <w:rFonts w:eastAsiaTheme="minorEastAsia" w:hint="eastAsia"/>
          <w:lang w:eastAsia="zh-CN"/>
        </w:rPr>
        <w:t>o</w:t>
      </w:r>
      <w:r w:rsidR="00F2178E" w:rsidRPr="00BD5E73">
        <w:rPr>
          <w:rFonts w:eastAsiaTheme="minorEastAsia"/>
          <w:lang w:eastAsia="zh-CN"/>
        </w:rPr>
        <w:t xml:space="preserve">ver 90% of </w:t>
      </w:r>
      <w:r w:rsidR="00E35718">
        <w:rPr>
          <w:rFonts w:eastAsiaTheme="minorEastAsia" w:hint="eastAsia"/>
          <w:lang w:eastAsia="zh-CN"/>
        </w:rPr>
        <w:t>OPEX</w:t>
      </w:r>
      <w:r w:rsidR="00F2178E">
        <w:rPr>
          <w:rFonts w:eastAsiaTheme="minorEastAsia"/>
          <w:lang w:eastAsia="zh-CN"/>
        </w:rPr>
        <w:t xml:space="preserve"> are spent on energy, </w:t>
      </w:r>
      <w:r w:rsidR="00F2178E" w:rsidRPr="00BD5E73">
        <w:rPr>
          <w:rFonts w:eastAsiaTheme="minorEastAsia"/>
          <w:lang w:eastAsia="zh-CN"/>
        </w:rPr>
        <w:t>consisting mostly of fuel and electricity consumption</w:t>
      </w:r>
      <w:r w:rsidR="007D5772">
        <w:rPr>
          <w:rFonts w:eastAsiaTheme="minorEastAsia" w:hint="eastAsia"/>
          <w:lang w:eastAsia="zh-CN"/>
        </w:rPr>
        <w:t xml:space="preserve"> </w:t>
      </w:r>
      <w:r w:rsidR="00440D4C">
        <w:rPr>
          <w:rFonts w:eastAsiaTheme="minorEastAsia"/>
          <w:lang w:eastAsia="zh-CN"/>
        </w:rPr>
        <w:fldChar w:fldCharType="begin"/>
      </w:r>
      <w:r w:rsidR="00440D4C">
        <w:rPr>
          <w:rFonts w:eastAsiaTheme="minorEastAsia"/>
          <w:lang w:eastAsia="zh-CN"/>
        </w:rPr>
        <w:instrText xml:space="preserve"> </w:instrText>
      </w:r>
      <w:r w:rsidR="00440D4C">
        <w:rPr>
          <w:rFonts w:eastAsiaTheme="minorEastAsia" w:hint="eastAsia"/>
          <w:lang w:eastAsia="zh-CN"/>
        </w:rPr>
        <w:instrText>REF _Ref101701421 \r \h</w:instrText>
      </w:r>
      <w:r w:rsidR="00440D4C">
        <w:rPr>
          <w:rFonts w:eastAsiaTheme="minorEastAsia"/>
          <w:lang w:eastAsia="zh-CN"/>
        </w:rPr>
        <w:instrText xml:space="preserve"> </w:instrText>
      </w:r>
      <w:r w:rsidR="00440D4C">
        <w:rPr>
          <w:rFonts w:eastAsiaTheme="minorEastAsia"/>
          <w:lang w:eastAsia="zh-CN"/>
        </w:rPr>
      </w:r>
      <w:r w:rsidR="00440D4C">
        <w:rPr>
          <w:rFonts w:eastAsiaTheme="minorEastAsia"/>
          <w:lang w:eastAsia="zh-CN"/>
        </w:rPr>
        <w:fldChar w:fldCharType="separate"/>
      </w:r>
      <w:r w:rsidR="00440D4C">
        <w:rPr>
          <w:rFonts w:eastAsiaTheme="minorEastAsia"/>
          <w:lang w:eastAsia="zh-CN"/>
        </w:rPr>
        <w:t>[2]</w:t>
      </w:r>
      <w:r w:rsidR="00440D4C">
        <w:rPr>
          <w:rFonts w:eastAsiaTheme="minorEastAsia"/>
          <w:lang w:eastAsia="zh-CN"/>
        </w:rPr>
        <w:fldChar w:fldCharType="end"/>
      </w:r>
      <w:r w:rsidR="001137ED">
        <w:rPr>
          <w:rFonts w:eastAsiaTheme="minorEastAsia" w:hint="eastAsia"/>
          <w:lang w:eastAsia="zh-CN"/>
        </w:rPr>
        <w:t>.</w:t>
      </w:r>
      <w:r w:rsidR="00F2178E" w:rsidRPr="00BD5E73">
        <w:rPr>
          <w:rFonts w:eastAsiaTheme="minorEastAsia"/>
          <w:lang w:eastAsia="zh-CN"/>
        </w:rPr>
        <w:t xml:space="preserve"> </w:t>
      </w:r>
      <w:r w:rsidR="00017D41">
        <w:rPr>
          <w:rFonts w:eastAsiaTheme="minorEastAsia" w:hint="eastAsia"/>
          <w:lang w:eastAsia="zh-CN"/>
        </w:rPr>
        <w:t>M</w:t>
      </w:r>
      <w:r w:rsidR="00F2178E" w:rsidRPr="00BD5E73">
        <w:rPr>
          <w:rFonts w:eastAsiaTheme="minorEastAsia"/>
          <w:lang w:eastAsia="zh-CN"/>
        </w:rPr>
        <w:t xml:space="preserve">ost of </w:t>
      </w:r>
      <w:r w:rsidR="00E675FC">
        <w:rPr>
          <w:rFonts w:eastAsiaTheme="minorEastAsia" w:hint="eastAsia"/>
          <w:lang w:eastAsia="zh-CN"/>
        </w:rPr>
        <w:t xml:space="preserve">the energy is </w:t>
      </w:r>
      <w:r w:rsidR="00E675FC" w:rsidRPr="00E675FC">
        <w:rPr>
          <w:rFonts w:eastAsiaTheme="minorEastAsia"/>
          <w:lang w:eastAsia="zh-CN"/>
        </w:rPr>
        <w:t>consumed</w:t>
      </w:r>
      <w:r w:rsidR="00E675FC">
        <w:rPr>
          <w:rFonts w:eastAsiaTheme="minorEastAsia" w:hint="eastAsia"/>
          <w:lang w:eastAsia="zh-CN"/>
        </w:rPr>
        <w:t xml:space="preserve"> </w:t>
      </w:r>
      <w:r w:rsidR="00F2178E">
        <w:rPr>
          <w:rFonts w:eastAsiaTheme="minorEastAsia" w:hint="eastAsia"/>
          <w:lang w:eastAsia="zh-CN"/>
        </w:rPr>
        <w:t xml:space="preserve">on </w:t>
      </w:r>
      <w:r w:rsidR="00F2178E" w:rsidRPr="00BD5E73">
        <w:rPr>
          <w:rFonts w:eastAsiaTheme="minorEastAsia"/>
          <w:lang w:eastAsia="zh-CN"/>
        </w:rPr>
        <w:t>the RAN</w:t>
      </w:r>
      <w:r w:rsidR="00037827" w:rsidRPr="00037827">
        <w:rPr>
          <w:rFonts w:cs="Gotham Narrow Light"/>
          <w:color w:val="000000"/>
        </w:rPr>
        <w:t xml:space="preserve"> </w:t>
      </w:r>
      <w:r w:rsidR="00037827">
        <w:rPr>
          <w:rFonts w:cs="Gotham Narrow Light"/>
          <w:color w:val="000000"/>
        </w:rPr>
        <w:t>with data centres and fibre transport accounting for a smaller share</w:t>
      </w:r>
      <w:r w:rsidR="00F2178E">
        <w:rPr>
          <w:rFonts w:eastAsiaTheme="minorEastAsia" w:hint="eastAsia"/>
          <w:lang w:eastAsia="zh-CN"/>
        </w:rPr>
        <w:t xml:space="preserve">. </w:t>
      </w:r>
      <w:r w:rsidR="00F2178E">
        <w:rPr>
          <w:rFonts w:eastAsiaTheme="minorEastAsia"/>
          <w:lang w:eastAsia="zh-CN"/>
        </w:rPr>
        <w:t>F</w:t>
      </w:r>
      <w:r w:rsidR="00F2178E">
        <w:rPr>
          <w:rFonts w:eastAsiaTheme="minorEastAsia" w:hint="eastAsia"/>
          <w:lang w:eastAsia="zh-CN"/>
        </w:rPr>
        <w:t xml:space="preserve">or the RAN, the most power is consumed on </w:t>
      </w:r>
      <w:proofErr w:type="spellStart"/>
      <w:r w:rsidR="00F2178E">
        <w:rPr>
          <w:rFonts w:eastAsiaTheme="minorEastAsia" w:hint="eastAsia"/>
          <w:lang w:eastAsia="zh-CN"/>
        </w:rPr>
        <w:t>gNB</w:t>
      </w:r>
      <w:proofErr w:type="spellEnd"/>
      <w:r w:rsidR="00F2178E">
        <w:rPr>
          <w:rFonts w:eastAsiaTheme="minorEastAsia" w:hint="eastAsia"/>
          <w:lang w:eastAsia="zh-CN"/>
        </w:rPr>
        <w:t xml:space="preserve"> with BBU component and AAU component. </w:t>
      </w:r>
      <w:r w:rsidR="00C6692C">
        <w:rPr>
          <w:rFonts w:eastAsiaTheme="minorEastAsia" w:hint="eastAsia"/>
          <w:lang w:eastAsia="zh-CN"/>
        </w:rPr>
        <w:t xml:space="preserve">About </w:t>
      </w:r>
      <w:r w:rsidR="00F2178E">
        <w:rPr>
          <w:rFonts w:eastAsiaTheme="minorEastAsia" w:hint="eastAsia"/>
          <w:lang w:eastAsia="zh-CN"/>
        </w:rPr>
        <w:t xml:space="preserve">80% energy and 20% energy are consumed on AAU and BBU </w:t>
      </w:r>
      <w:r w:rsidR="00F2178E">
        <w:rPr>
          <w:rFonts w:eastAsiaTheme="minorEastAsia"/>
          <w:lang w:eastAsia="zh-CN"/>
        </w:rPr>
        <w:t>respectively</w:t>
      </w:r>
      <w:r w:rsidR="00F2178E">
        <w:rPr>
          <w:rFonts w:eastAsiaTheme="minorEastAsia" w:hint="eastAsia"/>
          <w:lang w:eastAsia="zh-CN"/>
        </w:rPr>
        <w:t xml:space="preserve">. For AAU, the main power </w:t>
      </w:r>
      <w:r w:rsidR="00C6692C">
        <w:rPr>
          <w:rFonts w:eastAsiaTheme="minorEastAsia" w:hint="eastAsia"/>
          <w:lang w:eastAsia="zh-CN"/>
        </w:rPr>
        <w:t xml:space="preserve">is spent </w:t>
      </w:r>
      <w:r w:rsidR="00F2178E">
        <w:rPr>
          <w:rFonts w:eastAsiaTheme="minorEastAsia" w:hint="eastAsia"/>
          <w:lang w:eastAsia="zh-CN"/>
        </w:rPr>
        <w:t xml:space="preserve">on PA </w:t>
      </w:r>
      <w:r w:rsidR="00F2178E">
        <w:rPr>
          <w:rFonts w:eastAsiaTheme="minorEastAsia"/>
          <w:lang w:eastAsia="zh-CN"/>
        </w:rPr>
        <w:t>component</w:t>
      </w:r>
      <w:r w:rsidR="00F2178E">
        <w:rPr>
          <w:rFonts w:eastAsiaTheme="minorEastAsia" w:hint="eastAsia"/>
          <w:lang w:eastAsia="zh-CN"/>
        </w:rPr>
        <w:t xml:space="preserve">, as an example, up to 60%, even higher. As </w:t>
      </w:r>
      <w:r w:rsidR="00F95444">
        <w:rPr>
          <w:rFonts w:eastAsiaTheme="minorEastAsia" w:hint="eastAsia"/>
          <w:lang w:eastAsia="zh-CN"/>
        </w:rPr>
        <w:t xml:space="preserve">an </w:t>
      </w:r>
      <w:r w:rsidR="00F2178E">
        <w:rPr>
          <w:rFonts w:eastAsiaTheme="minorEastAsia"/>
          <w:lang w:eastAsia="zh-CN"/>
        </w:rPr>
        <w:t>illustration</w:t>
      </w:r>
      <w:r w:rsidR="00F2178E">
        <w:rPr>
          <w:rFonts w:eastAsiaTheme="minorEastAsia" w:hint="eastAsia"/>
          <w:lang w:eastAsia="zh-CN"/>
        </w:rPr>
        <w:t xml:space="preserve">, the </w:t>
      </w:r>
      <w:r w:rsidR="00F2178E">
        <w:rPr>
          <w:rFonts w:eastAsiaTheme="minorEastAsia"/>
          <w:lang w:eastAsia="zh-CN"/>
        </w:rPr>
        <w:t>following</w:t>
      </w:r>
      <w:r w:rsidR="00F2178E">
        <w:rPr>
          <w:rFonts w:eastAsiaTheme="minorEastAsia" w:hint="eastAsia"/>
          <w:lang w:eastAsia="zh-CN"/>
        </w:rPr>
        <w:t xml:space="preserve"> </w:t>
      </w:r>
      <w:r w:rsidR="00226EBF" w:rsidRPr="003B6B4D">
        <w:rPr>
          <w:rFonts w:eastAsiaTheme="minorEastAsia" w:hint="eastAsia"/>
          <w:b/>
          <w:lang w:eastAsia="zh-CN"/>
        </w:rPr>
        <w:t>F</w:t>
      </w:r>
      <w:r w:rsidR="00F2178E" w:rsidRPr="003B6B4D">
        <w:rPr>
          <w:rFonts w:eastAsiaTheme="minorEastAsia" w:hint="eastAsia"/>
          <w:b/>
          <w:lang w:eastAsia="zh-CN"/>
        </w:rPr>
        <w:t>igure</w:t>
      </w:r>
      <w:r w:rsidR="00226EBF" w:rsidRPr="003B6B4D">
        <w:rPr>
          <w:rFonts w:eastAsiaTheme="minorEastAsia" w:hint="eastAsia"/>
          <w:b/>
          <w:lang w:eastAsia="zh-CN"/>
        </w:rPr>
        <w:t xml:space="preserve"> </w:t>
      </w:r>
      <w:r w:rsidR="00226EBF" w:rsidRPr="00790024">
        <w:rPr>
          <w:rFonts w:eastAsiaTheme="minorEastAsia" w:hint="eastAsia"/>
          <w:b/>
          <w:lang w:eastAsia="zh-CN"/>
        </w:rPr>
        <w:t>1</w:t>
      </w:r>
      <w:r w:rsidR="00F2178E">
        <w:rPr>
          <w:rFonts w:eastAsiaTheme="minorEastAsia" w:hint="eastAsia"/>
          <w:lang w:eastAsia="zh-CN"/>
        </w:rPr>
        <w:t xml:space="preserve"> show</w:t>
      </w:r>
      <w:r w:rsidR="002B7B88">
        <w:rPr>
          <w:rFonts w:eastAsiaTheme="minorEastAsia" w:hint="eastAsia"/>
          <w:lang w:eastAsia="zh-CN"/>
        </w:rPr>
        <w:t>s</w:t>
      </w:r>
      <w:r w:rsidR="00F2178E">
        <w:rPr>
          <w:rFonts w:eastAsiaTheme="minorEastAsia" w:hint="eastAsia"/>
          <w:lang w:eastAsia="zh-CN"/>
        </w:rPr>
        <w:t xml:space="preserve"> the ratio of network energy consumption.</w:t>
      </w:r>
      <w:r w:rsidR="00CC187E">
        <w:rPr>
          <w:rFonts w:eastAsiaTheme="minorEastAsia" w:hint="eastAsia"/>
          <w:lang w:eastAsia="zh-CN"/>
        </w:rPr>
        <w:t xml:space="preserve"> </w:t>
      </w:r>
    </w:p>
    <w:p w14:paraId="17BB82A3" w14:textId="411042C2" w:rsidR="00F2178E" w:rsidRPr="00AC3B65" w:rsidRDefault="006801BE" w:rsidP="00F2178E">
      <w:pPr>
        <w:rPr>
          <w:rFonts w:eastAsiaTheme="minorEastAsia"/>
          <w:lang w:eastAsia="zh-CN"/>
        </w:rPr>
      </w:pPr>
      <w:r>
        <w:rPr>
          <w:noProof/>
          <w:lang w:val="en-US" w:eastAsia="zh-CN"/>
        </w:rPr>
        <w:drawing>
          <wp:inline distT="0" distB="0" distL="0" distR="0" wp14:anchorId="34D7814B" wp14:editId="7F0CFCA8">
            <wp:extent cx="1973456" cy="1280021"/>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3272" cy="1279902"/>
                    </a:xfrm>
                    <a:prstGeom prst="rect">
                      <a:avLst/>
                    </a:prstGeom>
                    <a:noFill/>
                  </pic:spPr>
                </pic:pic>
              </a:graphicData>
            </a:graphic>
          </wp:inline>
        </w:drawing>
      </w:r>
      <w:r w:rsidR="00F2178E">
        <w:rPr>
          <w:rFonts w:eastAsiaTheme="minorEastAsia"/>
          <w:noProof/>
          <w:lang w:val="en-US" w:eastAsia="zh-CN"/>
        </w:rPr>
        <w:drawing>
          <wp:inline distT="0" distB="0" distL="0" distR="0" wp14:anchorId="45F9C0D0" wp14:editId="1966B585">
            <wp:extent cx="1981200" cy="12850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79269" cy="1283793"/>
                    </a:xfrm>
                    <a:prstGeom prst="rect">
                      <a:avLst/>
                    </a:prstGeom>
                    <a:noFill/>
                  </pic:spPr>
                </pic:pic>
              </a:graphicData>
            </a:graphic>
          </wp:inline>
        </w:drawing>
      </w:r>
      <w:r w:rsidR="00F2178E" w:rsidRPr="00BD721F">
        <w:rPr>
          <w:noProof/>
          <w:lang w:val="en-US" w:eastAsia="zh-CN"/>
        </w:rPr>
        <w:t xml:space="preserve"> </w:t>
      </w:r>
      <w:r w:rsidR="00F2178E">
        <w:rPr>
          <w:noProof/>
          <w:lang w:val="en-US" w:eastAsia="zh-CN"/>
        </w:rPr>
        <w:drawing>
          <wp:inline distT="0" distB="0" distL="0" distR="0" wp14:anchorId="144E6D83" wp14:editId="1FCBE4ED">
            <wp:extent cx="1971675" cy="128062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6067" cy="1283476"/>
                    </a:xfrm>
                    <a:prstGeom prst="rect">
                      <a:avLst/>
                    </a:prstGeom>
                    <a:noFill/>
                  </pic:spPr>
                </pic:pic>
              </a:graphicData>
            </a:graphic>
          </wp:inline>
        </w:drawing>
      </w:r>
    </w:p>
    <w:p w14:paraId="0F8F57C6" w14:textId="59454230" w:rsidR="00F2178E" w:rsidRPr="00AC3B65" w:rsidRDefault="00F2178E" w:rsidP="00671BFE">
      <w:pPr>
        <w:spacing w:line="360" w:lineRule="auto"/>
        <w:ind w:firstLineChars="200" w:firstLine="402"/>
        <w:jc w:val="center"/>
        <w:rPr>
          <w:rFonts w:eastAsiaTheme="minorEastAsia"/>
          <w:lang w:eastAsia="zh-CN"/>
        </w:rPr>
      </w:pPr>
      <w:r w:rsidRPr="00671BFE">
        <w:rPr>
          <w:rFonts w:eastAsiaTheme="minorEastAsia" w:hint="eastAsia"/>
          <w:b/>
          <w:lang w:eastAsia="zh-CN"/>
        </w:rPr>
        <w:t>Figure 1</w:t>
      </w:r>
      <w:r>
        <w:rPr>
          <w:rFonts w:eastAsiaTheme="minorEastAsia" w:hint="eastAsia"/>
          <w:lang w:eastAsia="zh-CN"/>
        </w:rPr>
        <w:t xml:space="preserve">: </w:t>
      </w:r>
      <w:r w:rsidR="003B6B4D" w:rsidRPr="006912D7">
        <w:rPr>
          <w:rFonts w:eastAsiaTheme="minorEastAsia" w:hint="eastAsia"/>
          <w:b/>
          <w:lang w:eastAsia="zh-CN"/>
        </w:rPr>
        <w:t>T</w:t>
      </w:r>
      <w:r w:rsidRPr="006912D7">
        <w:rPr>
          <w:rFonts w:eastAsiaTheme="minorEastAsia" w:hint="eastAsia"/>
          <w:b/>
          <w:lang w:eastAsia="zh-CN"/>
        </w:rPr>
        <w:t xml:space="preserve">he energy consumption of 5G </w:t>
      </w:r>
      <w:r w:rsidRPr="006912D7">
        <w:rPr>
          <w:rFonts w:eastAsiaTheme="minorEastAsia"/>
          <w:b/>
          <w:lang w:eastAsia="zh-CN"/>
        </w:rPr>
        <w:t>network</w:t>
      </w:r>
    </w:p>
    <w:p w14:paraId="0926EF05" w14:textId="77B3EFC0" w:rsidR="00F2178E" w:rsidRPr="002E4EE7" w:rsidRDefault="00426FDB" w:rsidP="00F2178E">
      <w:pPr>
        <w:jc w:val="both"/>
        <w:rPr>
          <w:lang w:eastAsia="zh-CN"/>
        </w:rPr>
      </w:pPr>
      <w:r>
        <w:rPr>
          <w:rFonts w:eastAsiaTheme="minorEastAsia" w:hint="eastAsia"/>
          <w:lang w:eastAsia="zh-CN"/>
        </w:rPr>
        <w:t>There</w:t>
      </w:r>
      <w:r w:rsidR="00F2178E" w:rsidRPr="002E4EE7">
        <w:rPr>
          <w:lang w:eastAsia="zh-CN"/>
        </w:rPr>
        <w:t xml:space="preserve"> is a need to study and develop network</w:t>
      </w:r>
      <w:r w:rsidR="00F2178E">
        <w:rPr>
          <w:lang w:eastAsia="zh-CN"/>
        </w:rPr>
        <w:t xml:space="preserve"> e</w:t>
      </w:r>
      <w:r w:rsidR="00F2178E">
        <w:rPr>
          <w:rFonts w:eastAsiaTheme="minorEastAsia" w:hint="eastAsia"/>
          <w:lang w:eastAsia="zh-CN"/>
        </w:rPr>
        <w:t xml:space="preserve">nergy saving </w:t>
      </w:r>
      <w:r w:rsidR="00F2178E">
        <w:rPr>
          <w:rFonts w:eastAsiaTheme="minorEastAsia"/>
          <w:lang w:eastAsia="zh-CN"/>
        </w:rPr>
        <w:t>technique</w:t>
      </w:r>
      <w:r w:rsidR="00CC187E">
        <w:rPr>
          <w:rFonts w:eastAsiaTheme="minorEastAsia" w:hint="eastAsia"/>
          <w:lang w:eastAsia="zh-CN"/>
        </w:rPr>
        <w:t>s</w:t>
      </w:r>
      <w:r w:rsidR="00F2178E">
        <w:rPr>
          <w:rFonts w:eastAsiaTheme="minorEastAsia" w:hint="eastAsia"/>
          <w:lang w:eastAsia="zh-CN"/>
        </w:rPr>
        <w:t xml:space="preserve"> </w:t>
      </w:r>
      <w:r w:rsidR="00F2178E" w:rsidRPr="002E4EE7">
        <w:t xml:space="preserve">for operational cost </w:t>
      </w:r>
      <w:r w:rsidR="00CC187E">
        <w:rPr>
          <w:rFonts w:eastAsiaTheme="minorEastAsia" w:hint="eastAsia"/>
          <w:lang w:eastAsia="zh-CN"/>
        </w:rPr>
        <w:t>reduction</w:t>
      </w:r>
      <w:r w:rsidR="00F2178E" w:rsidRPr="002E4EE7">
        <w:rPr>
          <w:lang w:eastAsia="zh-CN"/>
        </w:rPr>
        <w:t>.</w:t>
      </w:r>
    </w:p>
    <w:p w14:paraId="35988CD7" w14:textId="77777777" w:rsidR="00714BA1" w:rsidRPr="00714BA1" w:rsidRDefault="00714BA1" w:rsidP="00714BA1">
      <w:pPr>
        <w:rPr>
          <w:rFonts w:eastAsiaTheme="minorEastAsia"/>
          <w:lang w:eastAsia="zh-CN"/>
        </w:rPr>
      </w:pPr>
    </w:p>
    <w:p w14:paraId="6A324CC1" w14:textId="16E9B365" w:rsidR="00965F31" w:rsidRPr="002D6129" w:rsidRDefault="00965F31" w:rsidP="00965F31">
      <w:pPr>
        <w:pStyle w:val="2"/>
        <w:rPr>
          <w:rFonts w:eastAsiaTheme="minorEastAsia"/>
          <w:b/>
          <w:sz w:val="24"/>
          <w:szCs w:val="24"/>
          <w:lang w:val="en-US" w:eastAsia="zh-CN"/>
        </w:rPr>
      </w:pPr>
      <w:r>
        <w:rPr>
          <w:rFonts w:eastAsiaTheme="minorEastAsia" w:cs="Arial" w:hint="eastAsia"/>
          <w:b/>
          <w:sz w:val="24"/>
          <w:szCs w:val="24"/>
          <w:lang w:val="en-US" w:eastAsia="zh-CN"/>
        </w:rPr>
        <w:t xml:space="preserve"> </w:t>
      </w:r>
      <w:r w:rsidR="000C148C" w:rsidRPr="002D6129">
        <w:rPr>
          <w:rFonts w:eastAsiaTheme="minorEastAsia" w:cs="Arial" w:hint="eastAsia"/>
          <w:b/>
          <w:sz w:val="24"/>
          <w:szCs w:val="24"/>
          <w:lang w:val="en-US" w:eastAsia="zh-CN"/>
        </w:rPr>
        <w:t>E</w:t>
      </w:r>
      <w:r w:rsidRPr="002D6129">
        <w:rPr>
          <w:rFonts w:eastAsiaTheme="minorEastAsia" w:cs="Arial"/>
          <w:b/>
          <w:sz w:val="24"/>
          <w:szCs w:val="24"/>
          <w:lang w:val="en-US" w:eastAsia="zh-CN"/>
        </w:rPr>
        <w:t>nergy</w:t>
      </w:r>
      <w:r w:rsidRPr="002D6129">
        <w:rPr>
          <w:rFonts w:eastAsiaTheme="minorEastAsia" w:cs="Arial" w:hint="eastAsia"/>
          <w:b/>
          <w:sz w:val="24"/>
          <w:szCs w:val="24"/>
          <w:lang w:val="en-US" w:eastAsia="zh-CN"/>
        </w:rPr>
        <w:t xml:space="preserve"> saving</w:t>
      </w:r>
      <w:r w:rsidRPr="002D6129">
        <w:rPr>
          <w:rFonts w:eastAsiaTheme="minorEastAsia"/>
          <w:b/>
          <w:sz w:val="24"/>
          <w:szCs w:val="24"/>
          <w:lang w:val="en-US" w:eastAsia="zh-CN"/>
        </w:rPr>
        <w:t xml:space="preserve"> </w:t>
      </w:r>
      <w:r w:rsidR="000C148C" w:rsidRPr="002D6129">
        <w:rPr>
          <w:rFonts w:eastAsiaTheme="minorEastAsia" w:hint="eastAsia"/>
          <w:b/>
          <w:sz w:val="24"/>
          <w:szCs w:val="24"/>
          <w:lang w:val="en-US" w:eastAsia="zh-CN"/>
        </w:rPr>
        <w:t>technique</w:t>
      </w:r>
    </w:p>
    <w:p w14:paraId="6F621361" w14:textId="07D63F44" w:rsidR="000C148C" w:rsidRDefault="002D6129" w:rsidP="000C148C">
      <w:pPr>
        <w:pStyle w:val="3"/>
        <w:rPr>
          <w:rFonts w:eastAsiaTheme="minorEastAsia"/>
          <w:szCs w:val="24"/>
          <w:lang w:val="en-US" w:eastAsia="zh-CN"/>
        </w:rPr>
      </w:pPr>
      <w:r w:rsidRPr="002D6129">
        <w:rPr>
          <w:rFonts w:eastAsiaTheme="minorEastAsia"/>
          <w:szCs w:val="24"/>
          <w:lang w:val="en-US" w:eastAsia="zh-CN"/>
        </w:rPr>
        <w:t>Time domain</w:t>
      </w:r>
      <w:r w:rsidRPr="002D6129">
        <w:rPr>
          <w:rFonts w:eastAsiaTheme="minorEastAsia" w:hint="eastAsia"/>
          <w:szCs w:val="24"/>
          <w:lang w:val="en-US" w:eastAsia="zh-CN"/>
        </w:rPr>
        <w:t xml:space="preserve"> </w:t>
      </w:r>
      <w:r w:rsidRPr="002D6129">
        <w:rPr>
          <w:rFonts w:eastAsiaTheme="minorEastAsia"/>
          <w:szCs w:val="24"/>
          <w:lang w:val="en-US" w:eastAsia="zh-CN"/>
        </w:rPr>
        <w:t>energy</w:t>
      </w:r>
      <w:r w:rsidRPr="002D6129">
        <w:rPr>
          <w:rFonts w:eastAsiaTheme="minorEastAsia" w:hint="eastAsia"/>
          <w:szCs w:val="24"/>
          <w:lang w:val="en-US" w:eastAsia="zh-CN"/>
        </w:rPr>
        <w:t xml:space="preserve"> saving</w:t>
      </w:r>
    </w:p>
    <w:p w14:paraId="65023BB7" w14:textId="77528919" w:rsidR="00A50108" w:rsidRPr="000F7571" w:rsidRDefault="00A50108" w:rsidP="00067A15">
      <w:pPr>
        <w:jc w:val="both"/>
        <w:rPr>
          <w:rFonts w:eastAsiaTheme="minorEastAsia"/>
        </w:rPr>
      </w:pPr>
      <w:r>
        <w:rPr>
          <w:rFonts w:eastAsiaTheme="minorEastAsia"/>
          <w:lang w:val="en-US" w:eastAsia="zh-CN"/>
        </w:rPr>
        <w:t>F</w:t>
      </w:r>
      <w:r>
        <w:rPr>
          <w:rFonts w:eastAsiaTheme="minorEastAsia" w:hint="eastAsia"/>
          <w:lang w:val="en-US" w:eastAsia="zh-CN"/>
        </w:rPr>
        <w:t xml:space="preserve">or time domain energy saving, it depends on </w:t>
      </w:r>
      <w:proofErr w:type="spellStart"/>
      <w:r>
        <w:rPr>
          <w:rFonts w:eastAsiaTheme="minorEastAsia" w:hint="eastAsia"/>
          <w:lang w:val="en-US" w:eastAsia="zh-CN"/>
        </w:rPr>
        <w:t>gNB</w:t>
      </w:r>
      <w:proofErr w:type="spellEnd"/>
      <w:r>
        <w:rPr>
          <w:rFonts w:eastAsiaTheme="minorEastAsia" w:hint="eastAsia"/>
          <w:lang w:val="en-US" w:eastAsia="zh-CN"/>
        </w:rPr>
        <w:t xml:space="preserve"> state of system load. </w:t>
      </w:r>
      <w:r>
        <w:rPr>
          <w:rFonts w:eastAsiaTheme="minorEastAsia"/>
          <w:lang w:val="en-US" w:eastAsia="zh-CN"/>
        </w:rPr>
        <w:t>T</w:t>
      </w:r>
      <w:r>
        <w:rPr>
          <w:rFonts w:eastAsiaTheme="minorEastAsia" w:hint="eastAsia"/>
          <w:lang w:val="en-US" w:eastAsia="zh-CN"/>
        </w:rPr>
        <w:t xml:space="preserve">he </w:t>
      </w:r>
      <w:proofErr w:type="spellStart"/>
      <w:r>
        <w:rPr>
          <w:rFonts w:eastAsiaTheme="minorEastAsia" w:hint="eastAsia"/>
          <w:lang w:val="en-US" w:eastAsia="zh-CN"/>
        </w:rPr>
        <w:t>gNB</w:t>
      </w:r>
      <w:proofErr w:type="spellEnd"/>
      <w:r>
        <w:rPr>
          <w:rFonts w:eastAsiaTheme="minorEastAsia" w:hint="eastAsia"/>
          <w:lang w:val="en-US" w:eastAsia="zh-CN"/>
        </w:rPr>
        <w:t xml:space="preserve"> system load includ</w:t>
      </w:r>
      <w:r w:rsidR="00B071DA">
        <w:rPr>
          <w:rFonts w:eastAsiaTheme="minorEastAsia" w:hint="eastAsia"/>
          <w:lang w:val="en-US" w:eastAsia="zh-CN"/>
        </w:rPr>
        <w:t>es</w:t>
      </w:r>
      <w:r>
        <w:rPr>
          <w:rFonts w:eastAsiaTheme="minorEastAsia" w:hint="eastAsia"/>
          <w:lang w:val="en-US" w:eastAsia="zh-CN"/>
        </w:rPr>
        <w:t xml:space="preserve"> normal system load, </w:t>
      </w:r>
      <w:r w:rsidR="003B6B4D">
        <w:rPr>
          <w:rFonts w:eastAsiaTheme="minorEastAsia" w:hint="eastAsia"/>
          <w:lang w:val="en-US" w:eastAsia="zh-CN"/>
        </w:rPr>
        <w:t xml:space="preserve">low system load and zero system </w:t>
      </w:r>
      <w:r>
        <w:rPr>
          <w:rFonts w:eastAsiaTheme="minorEastAsia"/>
          <w:lang w:val="en-US" w:eastAsia="zh-CN"/>
        </w:rPr>
        <w:t>load</w:t>
      </w:r>
      <w:r w:rsidR="003B6B4D">
        <w:rPr>
          <w:rFonts w:eastAsiaTheme="minorEastAsia" w:hint="eastAsia"/>
          <w:lang w:val="en-US" w:eastAsia="zh-CN"/>
        </w:rPr>
        <w:t>s</w:t>
      </w:r>
      <w:r>
        <w:rPr>
          <w:rFonts w:eastAsiaTheme="minorEastAsia" w:hint="eastAsia"/>
          <w:lang w:val="en-US" w:eastAsia="zh-CN"/>
        </w:rPr>
        <w:t xml:space="preserve">. Furthermore, it could consider </w:t>
      </w:r>
      <w:r>
        <w:rPr>
          <w:rFonts w:eastAsiaTheme="minorEastAsia"/>
          <w:lang w:val="en-US" w:eastAsia="zh-CN"/>
        </w:rPr>
        <w:t>triggering</w:t>
      </w:r>
      <w:r>
        <w:rPr>
          <w:rFonts w:eastAsiaTheme="minorEastAsia" w:hint="eastAsia"/>
          <w:lang w:val="en-US" w:eastAsia="zh-CN"/>
        </w:rPr>
        <w:t xml:space="preserve"> the related time domain network energy </w:t>
      </w:r>
      <w:r w:rsidR="00B071DA">
        <w:rPr>
          <w:rFonts w:eastAsiaTheme="minorEastAsia" w:hint="eastAsia"/>
          <w:lang w:val="en-US" w:eastAsia="zh-CN"/>
        </w:rPr>
        <w:t xml:space="preserve">saving </w:t>
      </w:r>
      <w:r>
        <w:rPr>
          <w:rFonts w:eastAsiaTheme="minorEastAsia" w:hint="eastAsia"/>
          <w:lang w:val="en-US" w:eastAsia="zh-CN"/>
        </w:rPr>
        <w:t xml:space="preserve">mechanism based on </w:t>
      </w:r>
      <w:proofErr w:type="spellStart"/>
      <w:r>
        <w:rPr>
          <w:rFonts w:eastAsiaTheme="minorEastAsia" w:hint="eastAsia"/>
          <w:lang w:val="en-US" w:eastAsia="zh-CN"/>
        </w:rPr>
        <w:t>gNB</w:t>
      </w:r>
      <w:proofErr w:type="spellEnd"/>
      <w:r>
        <w:rPr>
          <w:rFonts w:eastAsiaTheme="minorEastAsia" w:hint="eastAsia"/>
          <w:lang w:val="en-US" w:eastAsia="zh-CN"/>
        </w:rPr>
        <w:t xml:space="preserve"> state</w:t>
      </w:r>
      <w:r w:rsidR="00B071DA">
        <w:rPr>
          <w:rFonts w:eastAsiaTheme="minorEastAsia" w:hint="eastAsia"/>
          <w:lang w:val="en-US" w:eastAsia="zh-CN"/>
        </w:rPr>
        <w:t xml:space="preserve"> of system load</w:t>
      </w:r>
      <w:r>
        <w:rPr>
          <w:rFonts w:eastAsiaTheme="minorEastAsia" w:hint="eastAsia"/>
          <w:lang w:val="en-US" w:eastAsia="zh-CN"/>
        </w:rPr>
        <w:t xml:space="preserve">. </w:t>
      </w:r>
      <w:r w:rsidR="007220B3">
        <w:rPr>
          <w:rFonts w:eastAsiaTheme="minorEastAsia"/>
          <w:lang w:val="en-US" w:eastAsia="zh-CN"/>
        </w:rPr>
        <w:t>Network</w:t>
      </w:r>
      <w:r w:rsidR="007220B3">
        <w:rPr>
          <w:rFonts w:eastAsiaTheme="minorEastAsia" w:hint="eastAsia"/>
          <w:lang w:val="en-US" w:eastAsia="zh-CN"/>
        </w:rPr>
        <w:t xml:space="preserve"> could configure the thresholds </w:t>
      </w:r>
      <w:r w:rsidR="00A824BB">
        <w:rPr>
          <w:rFonts w:eastAsiaTheme="minorEastAsia"/>
          <w:lang w:val="en-US" w:eastAsia="zh-CN"/>
        </w:rPr>
        <w:t xml:space="preserve">for the associated </w:t>
      </w:r>
      <w:r w:rsidR="007220B3">
        <w:rPr>
          <w:rFonts w:eastAsiaTheme="minorEastAsia" w:hint="eastAsia"/>
          <w:lang w:val="en-US" w:eastAsia="zh-CN"/>
        </w:rPr>
        <w:t xml:space="preserve">triggering events of </w:t>
      </w:r>
      <w:proofErr w:type="spellStart"/>
      <w:r w:rsidR="007220B3">
        <w:rPr>
          <w:rFonts w:eastAsiaTheme="minorEastAsia" w:hint="eastAsia"/>
          <w:lang w:val="en-US" w:eastAsia="zh-CN"/>
        </w:rPr>
        <w:t>gNB</w:t>
      </w:r>
      <w:proofErr w:type="spellEnd"/>
      <w:r w:rsidR="007220B3">
        <w:rPr>
          <w:rFonts w:eastAsiaTheme="minorEastAsia" w:hint="eastAsia"/>
          <w:lang w:val="en-US" w:eastAsia="zh-CN"/>
        </w:rPr>
        <w:t xml:space="preserve"> state transition. </w:t>
      </w:r>
      <w:r w:rsidR="007220B3">
        <w:rPr>
          <w:rFonts w:eastAsiaTheme="minorEastAsia"/>
          <w:lang w:val="en-US" w:eastAsia="zh-CN"/>
        </w:rPr>
        <w:t>W</w:t>
      </w:r>
      <w:r w:rsidR="007220B3">
        <w:rPr>
          <w:rFonts w:eastAsiaTheme="minorEastAsia" w:hint="eastAsia"/>
          <w:lang w:val="en-US" w:eastAsia="zh-CN"/>
        </w:rPr>
        <w:t xml:space="preserve">hen the </w:t>
      </w:r>
      <w:proofErr w:type="spellStart"/>
      <w:r w:rsidR="007220B3">
        <w:rPr>
          <w:rFonts w:eastAsiaTheme="minorEastAsia" w:hint="eastAsia"/>
          <w:lang w:val="en-US" w:eastAsia="zh-CN"/>
        </w:rPr>
        <w:t>gNB</w:t>
      </w:r>
      <w:proofErr w:type="spellEnd"/>
      <w:r w:rsidR="007220B3">
        <w:rPr>
          <w:rFonts w:eastAsiaTheme="minorEastAsia" w:hint="eastAsia"/>
          <w:lang w:val="en-US" w:eastAsia="zh-CN"/>
        </w:rPr>
        <w:t xml:space="preserve"> state transition </w:t>
      </w:r>
      <w:r w:rsidR="00A824BB">
        <w:rPr>
          <w:rFonts w:eastAsiaTheme="minorEastAsia"/>
          <w:lang w:val="en-US" w:eastAsia="zh-CN"/>
        </w:rPr>
        <w:t>to the state suitabl</w:t>
      </w:r>
      <w:r w:rsidR="00626DA7">
        <w:rPr>
          <w:rFonts w:eastAsiaTheme="minorEastAsia"/>
          <w:lang w:val="en-US" w:eastAsia="zh-CN"/>
        </w:rPr>
        <w:t>e for the network energy saving</w:t>
      </w:r>
      <w:r w:rsidR="007220B3">
        <w:rPr>
          <w:rFonts w:eastAsiaTheme="minorEastAsia" w:hint="eastAsia"/>
          <w:lang w:val="en-US" w:eastAsia="zh-CN"/>
        </w:rPr>
        <w:t xml:space="preserve">, the related energy saving </w:t>
      </w:r>
      <w:r w:rsidR="00A824BB">
        <w:rPr>
          <w:rFonts w:eastAsiaTheme="minorEastAsia"/>
          <w:lang w:val="en-US" w:eastAsia="zh-CN"/>
        </w:rPr>
        <w:t xml:space="preserve">technique </w:t>
      </w:r>
      <w:r w:rsidR="007220B3">
        <w:rPr>
          <w:rFonts w:eastAsiaTheme="minorEastAsia" w:hint="eastAsia"/>
          <w:lang w:val="en-US" w:eastAsia="zh-CN"/>
        </w:rPr>
        <w:t>could be</w:t>
      </w:r>
      <w:r w:rsidR="00A824BB">
        <w:rPr>
          <w:rFonts w:eastAsiaTheme="minorEastAsia"/>
          <w:lang w:val="en-US" w:eastAsia="zh-CN"/>
        </w:rPr>
        <w:t xml:space="preserve"> triggered and</w:t>
      </w:r>
      <w:r w:rsidR="007220B3">
        <w:rPr>
          <w:rFonts w:eastAsiaTheme="minorEastAsia" w:hint="eastAsia"/>
          <w:lang w:val="en-US" w:eastAsia="zh-CN"/>
        </w:rPr>
        <w:t xml:space="preserve"> performed. </w:t>
      </w:r>
      <w:r w:rsidR="007220B3">
        <w:rPr>
          <w:rFonts w:eastAsiaTheme="minorEastAsia"/>
          <w:lang w:val="en-US" w:eastAsia="zh-CN"/>
        </w:rPr>
        <w:t>T</w:t>
      </w:r>
      <w:r w:rsidR="007220B3">
        <w:rPr>
          <w:rFonts w:eastAsiaTheme="minorEastAsia" w:hint="eastAsia"/>
          <w:lang w:val="en-US" w:eastAsia="zh-CN"/>
        </w:rPr>
        <w:t>he procedure</w:t>
      </w:r>
      <w:r w:rsidR="00F65F36">
        <w:rPr>
          <w:rFonts w:eastAsiaTheme="minorEastAsia" w:hint="eastAsia"/>
          <w:lang w:val="en-US" w:eastAsia="zh-CN"/>
        </w:rPr>
        <w:t xml:space="preserve"> of </w:t>
      </w:r>
      <w:r w:rsidR="00F65F36">
        <w:rPr>
          <w:rFonts w:eastAsiaTheme="minorEastAsia" w:hint="eastAsia"/>
          <w:lang w:eastAsia="zh-CN"/>
        </w:rPr>
        <w:t>t</w:t>
      </w:r>
      <w:r w:rsidR="00F65F36" w:rsidRPr="00F65F36">
        <w:rPr>
          <w:rFonts w:eastAsiaTheme="minorEastAsia"/>
        </w:rPr>
        <w:t xml:space="preserve">ime domain energy saving states and transition in </w:t>
      </w:r>
      <w:proofErr w:type="spellStart"/>
      <w:r w:rsidR="00F65F36" w:rsidRPr="00F65F36">
        <w:rPr>
          <w:rFonts w:eastAsiaTheme="minorEastAsia"/>
        </w:rPr>
        <w:t>gNB</w:t>
      </w:r>
      <w:proofErr w:type="spellEnd"/>
      <w:r w:rsidR="00F65F36" w:rsidRPr="00F65F36">
        <w:rPr>
          <w:rFonts w:eastAsiaTheme="minorEastAsia"/>
        </w:rPr>
        <w:t xml:space="preserve"> </w:t>
      </w:r>
      <w:r w:rsidR="007220B3">
        <w:rPr>
          <w:rFonts w:eastAsiaTheme="minorEastAsia" w:hint="eastAsia"/>
          <w:lang w:val="en-US" w:eastAsia="zh-CN"/>
        </w:rPr>
        <w:t xml:space="preserve">is illustrated </w:t>
      </w:r>
      <w:r w:rsidR="00F65F36">
        <w:rPr>
          <w:rFonts w:eastAsiaTheme="minorEastAsia" w:hint="eastAsia"/>
          <w:lang w:val="en-US" w:eastAsia="zh-CN"/>
        </w:rPr>
        <w:t xml:space="preserve">in </w:t>
      </w:r>
      <w:r w:rsidR="007220B3" w:rsidRPr="000F7571">
        <w:rPr>
          <w:rFonts w:eastAsiaTheme="minorEastAsia"/>
          <w:b/>
          <w:lang w:val="en-US" w:eastAsia="zh-CN"/>
        </w:rPr>
        <w:t>Figure</w:t>
      </w:r>
      <w:r w:rsidR="007220B3">
        <w:rPr>
          <w:rFonts w:eastAsiaTheme="minorEastAsia" w:hint="eastAsia"/>
          <w:lang w:val="en-US" w:eastAsia="zh-CN"/>
        </w:rPr>
        <w:t xml:space="preserve"> </w:t>
      </w:r>
      <w:r w:rsidR="007220B3" w:rsidRPr="000F7571">
        <w:rPr>
          <w:rFonts w:eastAsiaTheme="minorEastAsia"/>
          <w:b/>
          <w:lang w:val="en-US" w:eastAsia="zh-CN"/>
        </w:rPr>
        <w:t>2</w:t>
      </w:r>
      <w:r w:rsidR="007220B3">
        <w:rPr>
          <w:rFonts w:eastAsiaTheme="minorEastAsia" w:hint="eastAsia"/>
          <w:lang w:val="en-US" w:eastAsia="zh-CN"/>
        </w:rPr>
        <w:t xml:space="preserve">. </w:t>
      </w:r>
      <w:r w:rsidR="00A824BB">
        <w:rPr>
          <w:rFonts w:eastAsiaTheme="minorEastAsia"/>
          <w:lang w:val="en-US" w:eastAsia="zh-CN"/>
        </w:rPr>
        <w:t>F</w:t>
      </w:r>
      <w:r>
        <w:rPr>
          <w:rFonts w:eastAsiaTheme="minorEastAsia"/>
          <w:lang w:val="en-US" w:eastAsia="zh-CN"/>
        </w:rPr>
        <w:t>or</w:t>
      </w:r>
      <w:r w:rsidR="00A824BB">
        <w:rPr>
          <w:rFonts w:eastAsiaTheme="minorEastAsia"/>
          <w:lang w:val="en-US" w:eastAsia="zh-CN"/>
        </w:rPr>
        <w:t xml:space="preserve"> example in the</w:t>
      </w:r>
      <w:r>
        <w:rPr>
          <w:rFonts w:eastAsiaTheme="minorEastAsia" w:hint="eastAsia"/>
          <w:lang w:val="en-US" w:eastAsia="zh-CN"/>
        </w:rPr>
        <w:t xml:space="preserve"> low load</w:t>
      </w:r>
      <w:r w:rsidR="00A824BB">
        <w:rPr>
          <w:rFonts w:eastAsiaTheme="minorEastAsia"/>
          <w:lang w:val="en-US" w:eastAsia="zh-CN"/>
        </w:rPr>
        <w:t xml:space="preserve"> cell</w:t>
      </w:r>
      <w:r>
        <w:rPr>
          <w:rFonts w:eastAsiaTheme="minorEastAsia" w:hint="eastAsia"/>
          <w:lang w:val="en-US" w:eastAsia="zh-CN"/>
        </w:rPr>
        <w:t xml:space="preserve">, </w:t>
      </w:r>
      <w:proofErr w:type="spellStart"/>
      <w:r w:rsidR="007E661D">
        <w:rPr>
          <w:rFonts w:eastAsiaTheme="minorEastAsia" w:hint="eastAsia"/>
          <w:lang w:val="en-US" w:eastAsia="zh-CN"/>
        </w:rPr>
        <w:t>gNB</w:t>
      </w:r>
      <w:proofErr w:type="spellEnd"/>
      <w:r w:rsidR="007E661D">
        <w:rPr>
          <w:rFonts w:eastAsiaTheme="minorEastAsia" w:hint="eastAsia"/>
          <w:lang w:val="en-US" w:eastAsia="zh-CN"/>
        </w:rPr>
        <w:t xml:space="preserve"> </w:t>
      </w:r>
      <w:r w:rsidR="00A824BB">
        <w:rPr>
          <w:rFonts w:eastAsiaTheme="minorEastAsia"/>
          <w:lang w:val="en-US" w:eastAsia="zh-CN"/>
        </w:rPr>
        <w:t xml:space="preserve">could perform </w:t>
      </w:r>
      <w:r>
        <w:rPr>
          <w:rFonts w:eastAsiaTheme="minorEastAsia"/>
          <w:lang w:val="en-US" w:eastAsia="zh-CN"/>
        </w:rPr>
        <w:t>discontinuous</w:t>
      </w:r>
      <w:r>
        <w:rPr>
          <w:rFonts w:eastAsiaTheme="minorEastAsia" w:hint="eastAsia"/>
          <w:lang w:val="en-US" w:eastAsia="zh-CN"/>
        </w:rPr>
        <w:t xml:space="preserve"> </w:t>
      </w:r>
      <w:r>
        <w:rPr>
          <w:rFonts w:eastAsiaTheme="minorEastAsia"/>
          <w:lang w:val="en-US" w:eastAsia="zh-CN"/>
        </w:rPr>
        <w:t>transmission</w:t>
      </w:r>
      <w:r>
        <w:rPr>
          <w:rFonts w:eastAsiaTheme="minorEastAsia" w:hint="eastAsia"/>
          <w:lang w:val="en-US" w:eastAsia="zh-CN"/>
        </w:rPr>
        <w:t>/</w:t>
      </w:r>
      <w:r>
        <w:rPr>
          <w:rFonts w:eastAsiaTheme="minorEastAsia"/>
          <w:lang w:val="en-US" w:eastAsia="zh-CN"/>
        </w:rPr>
        <w:t>reception (</w:t>
      </w:r>
      <w:r>
        <w:rPr>
          <w:rFonts w:eastAsiaTheme="minorEastAsia" w:hint="eastAsia"/>
          <w:lang w:val="en-US" w:eastAsia="zh-CN"/>
        </w:rPr>
        <w:t xml:space="preserve">DTX/DRX) </w:t>
      </w:r>
      <w:r w:rsidR="00A824BB">
        <w:rPr>
          <w:rFonts w:eastAsiaTheme="minorEastAsia"/>
          <w:lang w:val="en-US" w:eastAsia="zh-CN"/>
        </w:rPr>
        <w:t xml:space="preserve">by concentrate all </w:t>
      </w:r>
      <w:r>
        <w:rPr>
          <w:rFonts w:eastAsiaTheme="minorEastAsia" w:hint="eastAsia"/>
          <w:lang w:val="en-US" w:eastAsia="zh-CN"/>
        </w:rPr>
        <w:t>the traffic</w:t>
      </w:r>
      <w:r w:rsidR="00351739">
        <w:rPr>
          <w:rFonts w:eastAsiaTheme="minorEastAsia"/>
          <w:lang w:val="en-US" w:eastAsia="zh-CN"/>
        </w:rPr>
        <w:t xml:space="preserve">s to schedule transmission/reception at the short interval and the rest of time without any </w:t>
      </w:r>
      <w:r>
        <w:rPr>
          <w:rFonts w:eastAsiaTheme="minorEastAsia"/>
          <w:lang w:val="en-US" w:eastAsia="zh-CN"/>
        </w:rPr>
        <w:t>transmission</w:t>
      </w:r>
      <w:r w:rsidR="00351739">
        <w:rPr>
          <w:rFonts w:eastAsiaTheme="minorEastAsia"/>
          <w:lang w:val="en-US" w:eastAsia="zh-CN"/>
        </w:rPr>
        <w:t xml:space="preserve">/reception.  </w:t>
      </w:r>
      <w:r w:rsidR="007220B3">
        <w:rPr>
          <w:rFonts w:eastAsiaTheme="minorEastAsia" w:hint="eastAsia"/>
          <w:lang w:val="en-US" w:eastAsia="zh-CN"/>
        </w:rPr>
        <w:t xml:space="preserve"> </w:t>
      </w:r>
      <w:r w:rsidR="00351739">
        <w:rPr>
          <w:rFonts w:eastAsiaTheme="minorEastAsia"/>
          <w:lang w:val="en-US" w:eastAsia="zh-CN"/>
        </w:rPr>
        <w:t>F</w:t>
      </w:r>
      <w:r w:rsidR="007220B3">
        <w:rPr>
          <w:rFonts w:eastAsiaTheme="minorEastAsia" w:hint="eastAsia"/>
          <w:lang w:val="en-US" w:eastAsia="zh-CN"/>
        </w:rPr>
        <w:t>or</w:t>
      </w:r>
      <w:r w:rsidR="00351739">
        <w:rPr>
          <w:rFonts w:eastAsiaTheme="minorEastAsia"/>
          <w:lang w:val="en-US" w:eastAsia="zh-CN"/>
        </w:rPr>
        <w:t xml:space="preserve"> the cell with</w:t>
      </w:r>
      <w:r w:rsidR="007220B3">
        <w:rPr>
          <w:rFonts w:eastAsiaTheme="minorEastAsia" w:hint="eastAsia"/>
          <w:lang w:val="en-US" w:eastAsia="zh-CN"/>
        </w:rPr>
        <w:t xml:space="preserve"> </w:t>
      </w:r>
      <w:r>
        <w:rPr>
          <w:rFonts w:eastAsiaTheme="minorEastAsia" w:hint="eastAsia"/>
          <w:lang w:val="en-US" w:eastAsia="zh-CN"/>
        </w:rPr>
        <w:t xml:space="preserve">zero </w:t>
      </w:r>
      <w:proofErr w:type="gramStart"/>
      <w:r>
        <w:rPr>
          <w:rFonts w:eastAsiaTheme="minorEastAsia" w:hint="eastAsia"/>
          <w:lang w:val="en-US" w:eastAsia="zh-CN"/>
        </w:rPr>
        <w:t>load</w:t>
      </w:r>
      <w:proofErr w:type="gramEnd"/>
      <w:r>
        <w:rPr>
          <w:rFonts w:eastAsiaTheme="minorEastAsia" w:hint="eastAsia"/>
          <w:lang w:val="en-US" w:eastAsia="zh-CN"/>
        </w:rPr>
        <w:t xml:space="preserve">, there is no </w:t>
      </w:r>
      <w:r w:rsidR="00351739">
        <w:rPr>
          <w:rFonts w:eastAsiaTheme="minorEastAsia"/>
          <w:lang w:val="en-US" w:eastAsia="zh-CN"/>
        </w:rPr>
        <w:t>data to schedule</w:t>
      </w:r>
      <w:r>
        <w:rPr>
          <w:rFonts w:eastAsiaTheme="minorEastAsia" w:hint="eastAsia"/>
          <w:lang w:val="en-US" w:eastAsia="zh-CN"/>
        </w:rPr>
        <w:t xml:space="preserve"> </w:t>
      </w:r>
      <w:r>
        <w:rPr>
          <w:rFonts w:eastAsiaTheme="minorEastAsia"/>
          <w:lang w:val="en-US" w:eastAsia="zh-CN"/>
        </w:rPr>
        <w:t>transmission</w:t>
      </w:r>
      <w:r>
        <w:rPr>
          <w:rFonts w:eastAsiaTheme="minorEastAsia" w:hint="eastAsia"/>
          <w:lang w:val="en-US" w:eastAsia="zh-CN"/>
        </w:rPr>
        <w:t xml:space="preserve"> most of time</w:t>
      </w:r>
      <w:r w:rsidR="00351739">
        <w:rPr>
          <w:rFonts w:eastAsiaTheme="minorEastAsia"/>
          <w:lang w:val="en-US" w:eastAsia="zh-CN"/>
        </w:rPr>
        <w:t xml:space="preserve">.  </w:t>
      </w:r>
      <w:r>
        <w:rPr>
          <w:rFonts w:eastAsiaTheme="minorEastAsia" w:hint="eastAsia"/>
          <w:lang w:val="en-US" w:eastAsia="zh-CN"/>
        </w:rPr>
        <w:t xml:space="preserve"> </w:t>
      </w:r>
      <w:r w:rsidR="00351739">
        <w:rPr>
          <w:rFonts w:eastAsiaTheme="minorEastAsia"/>
          <w:lang w:val="en-US" w:eastAsia="zh-CN"/>
        </w:rPr>
        <w:t>Dynamic</w:t>
      </w:r>
      <w:r w:rsidR="00577BCA">
        <w:rPr>
          <w:rFonts w:eastAsiaTheme="minorEastAsia" w:hint="eastAsia"/>
          <w:lang w:val="en-US" w:eastAsia="zh-CN"/>
        </w:rPr>
        <w:t xml:space="preserve"> </w:t>
      </w:r>
      <w:r>
        <w:rPr>
          <w:rFonts w:eastAsiaTheme="minorEastAsia" w:hint="eastAsia"/>
          <w:lang w:val="en-US" w:eastAsia="zh-CN"/>
        </w:rPr>
        <w:t xml:space="preserve">Cell </w:t>
      </w:r>
      <w:r w:rsidR="00351739">
        <w:rPr>
          <w:rFonts w:eastAsiaTheme="minorEastAsia"/>
          <w:lang w:val="en-US" w:eastAsia="zh-CN"/>
        </w:rPr>
        <w:t>ON/</w:t>
      </w:r>
      <w:r>
        <w:rPr>
          <w:rFonts w:eastAsiaTheme="minorEastAsia" w:hint="eastAsia"/>
          <w:lang w:val="en-US" w:eastAsia="zh-CN"/>
        </w:rPr>
        <w:t>OFF</w:t>
      </w:r>
      <w:r>
        <w:rPr>
          <w:rFonts w:eastAsiaTheme="minorEastAsia"/>
          <w:lang w:val="en-US" w:eastAsia="zh-CN"/>
        </w:rPr>
        <w:t xml:space="preserve"> could</w:t>
      </w:r>
      <w:r>
        <w:rPr>
          <w:rFonts w:eastAsiaTheme="minorEastAsia" w:hint="eastAsia"/>
          <w:lang w:val="en-US" w:eastAsia="zh-CN"/>
        </w:rPr>
        <w:t xml:space="preserve"> be </w:t>
      </w:r>
      <w:r>
        <w:rPr>
          <w:rFonts w:eastAsiaTheme="minorEastAsia"/>
          <w:lang w:val="en-US" w:eastAsia="zh-CN"/>
        </w:rPr>
        <w:t>considered</w:t>
      </w:r>
      <w:r w:rsidR="00351739">
        <w:rPr>
          <w:rFonts w:eastAsiaTheme="minorEastAsia"/>
          <w:lang w:val="en-US" w:eastAsia="zh-CN"/>
        </w:rPr>
        <w:t xml:space="preserve"> to complete shut off a cell</w:t>
      </w:r>
      <w:r>
        <w:rPr>
          <w:rFonts w:eastAsiaTheme="minorEastAsia" w:hint="eastAsia"/>
          <w:lang w:val="en-US" w:eastAsia="zh-CN"/>
        </w:rPr>
        <w:t xml:space="preserve">. </w:t>
      </w:r>
      <w:r w:rsidR="00481510">
        <w:rPr>
          <w:rFonts w:eastAsiaTheme="minorEastAsia" w:hint="eastAsia"/>
          <w:lang w:val="en-US" w:eastAsia="zh-CN"/>
        </w:rPr>
        <w:t xml:space="preserve">The </w:t>
      </w:r>
      <w:r w:rsidR="00481510">
        <w:rPr>
          <w:rFonts w:eastAsiaTheme="minorEastAsia"/>
          <w:lang w:val="en-US" w:eastAsia="zh-CN"/>
        </w:rPr>
        <w:t>detail</w:t>
      </w:r>
      <w:r w:rsidR="00481510">
        <w:rPr>
          <w:rFonts w:eastAsiaTheme="minorEastAsia" w:hint="eastAsia"/>
          <w:lang w:val="en-US" w:eastAsia="zh-CN"/>
        </w:rPr>
        <w:t>s</w:t>
      </w:r>
      <w:r w:rsidR="00481510">
        <w:rPr>
          <w:rFonts w:eastAsiaTheme="minorEastAsia"/>
          <w:lang w:val="en-US" w:eastAsia="zh-CN"/>
        </w:rPr>
        <w:t xml:space="preserve"> of time domain energy saving technique </w:t>
      </w:r>
      <w:r w:rsidR="00481510">
        <w:rPr>
          <w:rFonts w:eastAsiaTheme="minorEastAsia" w:hint="eastAsia"/>
          <w:lang w:val="en-US" w:eastAsia="zh-CN"/>
        </w:rPr>
        <w:t xml:space="preserve">are </w:t>
      </w:r>
      <w:r w:rsidR="00481510">
        <w:rPr>
          <w:rFonts w:eastAsiaTheme="minorEastAsia"/>
          <w:lang w:val="en-US" w:eastAsia="zh-CN"/>
        </w:rPr>
        <w:t>described</w:t>
      </w:r>
      <w:r w:rsidR="00481510">
        <w:rPr>
          <w:rFonts w:eastAsiaTheme="minorEastAsia" w:hint="eastAsia"/>
          <w:lang w:val="en-US" w:eastAsia="zh-CN"/>
        </w:rPr>
        <w:t xml:space="preserve"> as </w:t>
      </w:r>
      <w:r w:rsidR="00860301">
        <w:rPr>
          <w:rFonts w:eastAsiaTheme="minorEastAsia"/>
          <w:lang w:val="en-US" w:eastAsia="zh-CN"/>
        </w:rPr>
        <w:t>follows</w:t>
      </w:r>
      <w:r w:rsidR="00481510">
        <w:rPr>
          <w:rFonts w:eastAsiaTheme="minorEastAsia" w:hint="eastAsia"/>
          <w:lang w:val="en-US" w:eastAsia="zh-CN"/>
        </w:rPr>
        <w:t>.</w:t>
      </w:r>
    </w:p>
    <w:p w14:paraId="43BDAC5A" w14:textId="1A406207" w:rsidR="00A50108" w:rsidRDefault="00536439" w:rsidP="00A50108">
      <w:pPr>
        <w:pStyle w:val="af5"/>
        <w:ind w:left="0" w:firstLineChars="100" w:firstLine="200"/>
        <w:jc w:val="center"/>
        <w:rPr>
          <w:rFonts w:eastAsiaTheme="minorEastAsia"/>
          <w:lang w:val="en-US" w:eastAsia="zh-CN"/>
        </w:rPr>
      </w:pPr>
      <w:r>
        <w:rPr>
          <w:noProof/>
          <w:lang w:val="en-US" w:eastAsia="zh-CN"/>
        </w:rPr>
        <w:drawing>
          <wp:inline distT="0" distB="0" distL="0" distR="0" wp14:anchorId="4962A45D" wp14:editId="40544A1A">
            <wp:extent cx="2243066" cy="2027977"/>
            <wp:effectExtent l="0" t="0" r="508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247231" cy="2031742"/>
                    </a:xfrm>
                    <a:prstGeom prst="rect">
                      <a:avLst/>
                    </a:prstGeom>
                  </pic:spPr>
                </pic:pic>
              </a:graphicData>
            </a:graphic>
          </wp:inline>
        </w:drawing>
      </w:r>
      <w:r w:rsidRPr="007446CB" w:rsidDel="00536439">
        <w:rPr>
          <w:rFonts w:eastAsiaTheme="minorEastAsia"/>
          <w:noProof/>
          <w:lang w:val="en-US" w:eastAsia="zh-CN"/>
        </w:rPr>
        <w:t xml:space="preserve"> </w:t>
      </w:r>
    </w:p>
    <w:p w14:paraId="5E89DD2C" w14:textId="77777777" w:rsidR="00A50108" w:rsidRPr="006912D7" w:rsidRDefault="00A50108" w:rsidP="006912D7">
      <w:pPr>
        <w:spacing w:line="360" w:lineRule="auto"/>
        <w:ind w:firstLineChars="200" w:firstLine="402"/>
        <w:jc w:val="center"/>
        <w:rPr>
          <w:rFonts w:eastAsiaTheme="minorEastAsia"/>
          <w:b/>
          <w:lang w:eastAsia="zh-CN"/>
        </w:rPr>
      </w:pPr>
      <w:r w:rsidRPr="006912D7">
        <w:rPr>
          <w:rFonts w:eastAsiaTheme="minorEastAsia" w:hint="eastAsia"/>
          <w:b/>
          <w:lang w:eastAsia="zh-CN"/>
        </w:rPr>
        <w:lastRenderedPageBreak/>
        <w:t xml:space="preserve">Figure 2: </w:t>
      </w:r>
      <w:r w:rsidRPr="006912D7">
        <w:rPr>
          <w:rFonts w:eastAsiaTheme="minorEastAsia"/>
          <w:b/>
          <w:lang w:val="en-US" w:eastAsia="zh-CN"/>
        </w:rPr>
        <w:t xml:space="preserve">Time domain energy saving states and transition in </w:t>
      </w:r>
      <w:proofErr w:type="spellStart"/>
      <w:r w:rsidRPr="006912D7">
        <w:rPr>
          <w:rFonts w:eastAsiaTheme="minorEastAsia"/>
          <w:b/>
          <w:lang w:val="en-US" w:eastAsia="zh-CN"/>
        </w:rPr>
        <w:t>gNB</w:t>
      </w:r>
      <w:proofErr w:type="spellEnd"/>
      <w:r w:rsidRPr="006912D7">
        <w:rPr>
          <w:rFonts w:eastAsiaTheme="minorEastAsia"/>
          <w:b/>
          <w:lang w:val="en-US" w:eastAsia="zh-CN"/>
        </w:rPr>
        <w:t xml:space="preserve"> </w:t>
      </w:r>
    </w:p>
    <w:p w14:paraId="7FFE3EA8" w14:textId="0C47F4BE" w:rsidR="00770EE7" w:rsidRPr="000F7571" w:rsidRDefault="007E661D" w:rsidP="000F7571">
      <w:pPr>
        <w:rPr>
          <w:rFonts w:eastAsiaTheme="minorEastAsia"/>
          <w:b/>
          <w:bCs/>
          <w:i/>
          <w:iCs/>
          <w:lang w:eastAsia="zh-CN"/>
        </w:rPr>
      </w:pPr>
      <w:r w:rsidRPr="000F7571">
        <w:rPr>
          <w:b/>
          <w:bCs/>
          <w:i/>
          <w:iCs/>
        </w:rPr>
        <w:t>Proposal</w:t>
      </w:r>
      <w:r w:rsidRPr="000F7571">
        <w:rPr>
          <w:rFonts w:eastAsiaTheme="minorEastAsia"/>
          <w:b/>
          <w:bCs/>
          <w:i/>
          <w:iCs/>
          <w:lang w:eastAsia="zh-CN"/>
        </w:rPr>
        <w:t xml:space="preserve"> </w:t>
      </w:r>
      <w:r>
        <w:rPr>
          <w:rFonts w:eastAsiaTheme="minorEastAsia" w:hint="eastAsia"/>
          <w:b/>
          <w:bCs/>
          <w:i/>
          <w:iCs/>
          <w:lang w:eastAsia="zh-CN"/>
        </w:rPr>
        <w:t>1</w:t>
      </w:r>
      <w:r w:rsidRPr="000F7571">
        <w:rPr>
          <w:b/>
          <w:bCs/>
          <w:i/>
          <w:iCs/>
        </w:rPr>
        <w:t xml:space="preserve">: </w:t>
      </w:r>
      <w:r w:rsidR="005427C2">
        <w:rPr>
          <w:rFonts w:eastAsiaTheme="minorEastAsia" w:hint="eastAsia"/>
          <w:b/>
          <w:bCs/>
          <w:i/>
          <w:iCs/>
          <w:lang w:eastAsia="zh-CN"/>
        </w:rPr>
        <w:t>T</w:t>
      </w:r>
      <w:r w:rsidR="00C75FB8" w:rsidRPr="00EF481B">
        <w:rPr>
          <w:rFonts w:eastAsiaTheme="minorEastAsia" w:hint="eastAsia"/>
          <w:b/>
          <w:bCs/>
          <w:i/>
          <w:iCs/>
          <w:lang w:eastAsia="zh-CN"/>
        </w:rPr>
        <w:t xml:space="preserve">ime </w:t>
      </w:r>
      <w:r w:rsidR="00C75FB8" w:rsidRPr="005D1B8A">
        <w:rPr>
          <w:rFonts w:eastAsiaTheme="minorEastAsia"/>
          <w:b/>
          <w:bCs/>
          <w:i/>
          <w:iCs/>
          <w:lang w:eastAsia="zh-CN"/>
        </w:rPr>
        <w:t>domain</w:t>
      </w:r>
      <w:r w:rsidR="00C75FB8" w:rsidRPr="00C75FB8">
        <w:rPr>
          <w:rFonts w:eastAsiaTheme="minorEastAsia" w:hint="eastAsia"/>
          <w:b/>
          <w:bCs/>
          <w:i/>
          <w:iCs/>
          <w:lang w:eastAsia="zh-CN"/>
        </w:rPr>
        <w:t xml:space="preserve"> </w:t>
      </w:r>
      <w:r w:rsidRPr="000F7571">
        <w:rPr>
          <w:rFonts w:eastAsiaTheme="minorEastAsia"/>
          <w:b/>
          <w:bCs/>
          <w:i/>
          <w:iCs/>
          <w:lang w:eastAsia="zh-CN"/>
        </w:rPr>
        <w:t xml:space="preserve">energy saving </w:t>
      </w:r>
      <w:r w:rsidR="005427C2" w:rsidRPr="000F7571">
        <w:rPr>
          <w:rFonts w:eastAsiaTheme="minorEastAsia"/>
          <w:b/>
          <w:i/>
          <w:lang w:val="en-US" w:eastAsia="zh-CN"/>
        </w:rPr>
        <w:t>transition</w:t>
      </w:r>
      <w:r w:rsidR="005427C2" w:rsidRPr="005D1B8A">
        <w:rPr>
          <w:rFonts w:eastAsiaTheme="minorEastAsia"/>
          <w:b/>
          <w:bCs/>
          <w:i/>
          <w:iCs/>
          <w:lang w:eastAsia="zh-CN"/>
        </w:rPr>
        <w:t xml:space="preserve"> </w:t>
      </w:r>
      <w:r w:rsidR="005D1B8A" w:rsidRPr="005D1B8A">
        <w:rPr>
          <w:rFonts w:eastAsiaTheme="minorEastAsia"/>
          <w:b/>
          <w:bCs/>
          <w:i/>
          <w:iCs/>
          <w:lang w:eastAsia="zh-CN"/>
        </w:rPr>
        <w:t>mechanism</w:t>
      </w:r>
      <w:r w:rsidRPr="000F7571">
        <w:rPr>
          <w:rFonts w:eastAsiaTheme="minorEastAsia"/>
          <w:b/>
          <w:bCs/>
          <w:i/>
          <w:iCs/>
          <w:lang w:eastAsia="zh-CN"/>
        </w:rPr>
        <w:t xml:space="preserve"> </w:t>
      </w:r>
      <w:r w:rsidR="00681E31">
        <w:rPr>
          <w:rFonts w:eastAsiaTheme="minorEastAsia" w:hint="eastAsia"/>
          <w:b/>
          <w:bCs/>
          <w:i/>
          <w:iCs/>
          <w:lang w:eastAsia="zh-CN"/>
        </w:rPr>
        <w:t>based on</w:t>
      </w:r>
      <w:r w:rsidRPr="000F7571">
        <w:rPr>
          <w:rFonts w:eastAsiaTheme="minorEastAsia"/>
          <w:b/>
          <w:bCs/>
          <w:i/>
          <w:iCs/>
          <w:lang w:eastAsia="zh-CN"/>
        </w:rPr>
        <w:t xml:space="preserve"> </w:t>
      </w:r>
      <w:proofErr w:type="spellStart"/>
      <w:r w:rsidRPr="000F7571">
        <w:rPr>
          <w:rFonts w:eastAsiaTheme="minorEastAsia"/>
          <w:b/>
          <w:bCs/>
          <w:i/>
          <w:iCs/>
          <w:lang w:eastAsia="zh-CN"/>
        </w:rPr>
        <w:t>gNB</w:t>
      </w:r>
      <w:proofErr w:type="spellEnd"/>
      <w:r w:rsidRPr="000F7571">
        <w:rPr>
          <w:rFonts w:eastAsiaTheme="minorEastAsia"/>
          <w:b/>
          <w:bCs/>
          <w:i/>
          <w:iCs/>
          <w:lang w:eastAsia="zh-CN"/>
        </w:rPr>
        <w:t xml:space="preserve"> state</w:t>
      </w:r>
      <w:r w:rsidR="005D1B8A">
        <w:rPr>
          <w:rFonts w:eastAsiaTheme="minorEastAsia" w:hint="eastAsia"/>
          <w:b/>
          <w:bCs/>
          <w:i/>
          <w:iCs/>
          <w:lang w:eastAsia="zh-CN"/>
        </w:rPr>
        <w:t xml:space="preserve"> of system load</w:t>
      </w:r>
      <w:r w:rsidRPr="000F7571">
        <w:rPr>
          <w:rFonts w:eastAsiaTheme="minorEastAsia"/>
          <w:b/>
          <w:bCs/>
          <w:i/>
          <w:iCs/>
          <w:lang w:eastAsia="zh-CN"/>
        </w:rPr>
        <w:t xml:space="preserve"> </w:t>
      </w:r>
      <w:r w:rsidR="00C75FB8">
        <w:rPr>
          <w:rFonts w:eastAsiaTheme="minorEastAsia" w:hint="eastAsia"/>
          <w:b/>
          <w:bCs/>
          <w:i/>
          <w:iCs/>
          <w:lang w:eastAsia="zh-CN"/>
        </w:rPr>
        <w:t>should</w:t>
      </w:r>
      <w:r w:rsidRPr="000F7571">
        <w:rPr>
          <w:rFonts w:eastAsiaTheme="minorEastAsia"/>
          <w:b/>
          <w:bCs/>
          <w:i/>
          <w:iCs/>
          <w:lang w:eastAsia="zh-CN"/>
        </w:rPr>
        <w:t xml:space="preserve"> be </w:t>
      </w:r>
      <w:r w:rsidR="00C75FB8">
        <w:rPr>
          <w:rFonts w:eastAsiaTheme="minorEastAsia" w:hint="eastAsia"/>
          <w:b/>
          <w:bCs/>
          <w:i/>
          <w:iCs/>
          <w:lang w:eastAsia="zh-CN"/>
        </w:rPr>
        <w:t>supported</w:t>
      </w:r>
      <w:r w:rsidRPr="000F7571">
        <w:rPr>
          <w:rFonts w:eastAsiaTheme="minorEastAsia"/>
          <w:b/>
          <w:bCs/>
          <w:i/>
          <w:iCs/>
          <w:lang w:eastAsia="zh-CN"/>
        </w:rPr>
        <w:t xml:space="preserve"> </w:t>
      </w:r>
      <w:r w:rsidR="00681E31">
        <w:rPr>
          <w:rFonts w:eastAsiaTheme="minorEastAsia" w:hint="eastAsia"/>
          <w:b/>
          <w:bCs/>
          <w:i/>
          <w:iCs/>
          <w:lang w:eastAsia="zh-CN"/>
        </w:rPr>
        <w:t>for</w:t>
      </w:r>
      <w:r w:rsidRPr="000F7571">
        <w:rPr>
          <w:rFonts w:eastAsiaTheme="minorEastAsia"/>
          <w:b/>
          <w:bCs/>
          <w:i/>
          <w:iCs/>
          <w:lang w:eastAsia="zh-CN"/>
        </w:rPr>
        <w:t xml:space="preserve"> </w:t>
      </w:r>
      <w:r w:rsidR="00C75FB8">
        <w:rPr>
          <w:rFonts w:eastAsiaTheme="minorEastAsia" w:hint="eastAsia"/>
          <w:b/>
          <w:bCs/>
          <w:i/>
          <w:iCs/>
          <w:lang w:eastAsia="zh-CN"/>
        </w:rPr>
        <w:t>5G network</w:t>
      </w:r>
      <w:r w:rsidRPr="000F7571">
        <w:rPr>
          <w:rFonts w:eastAsiaTheme="minorEastAsia"/>
          <w:b/>
          <w:bCs/>
          <w:i/>
          <w:iCs/>
          <w:lang w:eastAsia="zh-CN"/>
        </w:rPr>
        <w:t>.</w:t>
      </w:r>
    </w:p>
    <w:p w14:paraId="16101DBC" w14:textId="77777777" w:rsidR="007E661D" w:rsidRPr="007E661D" w:rsidRDefault="007E661D" w:rsidP="005A1501">
      <w:pPr>
        <w:pStyle w:val="af5"/>
        <w:ind w:left="420"/>
        <w:rPr>
          <w:rFonts w:eastAsiaTheme="minorEastAsia"/>
          <w:lang w:val="en-US" w:eastAsia="zh-CN"/>
        </w:rPr>
      </w:pPr>
    </w:p>
    <w:p w14:paraId="5C994190" w14:textId="10C48F1F" w:rsidR="0056373F" w:rsidRPr="005A1501" w:rsidRDefault="0056373F" w:rsidP="009E13FB">
      <w:pPr>
        <w:pStyle w:val="af5"/>
        <w:numPr>
          <w:ilvl w:val="0"/>
          <w:numId w:val="29"/>
        </w:numPr>
        <w:rPr>
          <w:rFonts w:eastAsiaTheme="minorEastAsia"/>
          <w:lang w:val="en-US" w:eastAsia="zh-CN"/>
        </w:rPr>
      </w:pPr>
      <w:r w:rsidRPr="0056373F">
        <w:rPr>
          <w:rFonts w:eastAsiaTheme="minorEastAsia"/>
          <w:b/>
          <w:bCs/>
          <w:lang w:eastAsia="zh-CN"/>
        </w:rPr>
        <w:t>Semi-static/Dynamic</w:t>
      </w:r>
      <w:r>
        <w:rPr>
          <w:rFonts w:eastAsiaTheme="minorEastAsia" w:hint="eastAsia"/>
          <w:b/>
          <w:bCs/>
          <w:lang w:eastAsia="zh-CN"/>
        </w:rPr>
        <w:t xml:space="preserve"> c</w:t>
      </w:r>
      <w:r w:rsidRPr="0056373F">
        <w:rPr>
          <w:rFonts w:eastAsiaTheme="minorEastAsia"/>
          <w:b/>
          <w:bCs/>
          <w:lang w:eastAsia="zh-CN"/>
        </w:rPr>
        <w:t>ell ON/OFF</w:t>
      </w:r>
    </w:p>
    <w:p w14:paraId="11394519" w14:textId="77777777" w:rsidR="005A1501" w:rsidRDefault="005A1501" w:rsidP="005A1501">
      <w:pPr>
        <w:pStyle w:val="af5"/>
        <w:rPr>
          <w:rFonts w:eastAsiaTheme="minorEastAsia"/>
          <w:lang w:val="en-US" w:eastAsia="zh-CN"/>
        </w:rPr>
      </w:pPr>
    </w:p>
    <w:p w14:paraId="36CB95DB" w14:textId="16147B83" w:rsidR="00CD7A08" w:rsidRPr="00E3750E" w:rsidRDefault="00CD7A08" w:rsidP="00CD7A08">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 xml:space="preserve">mall cell </w:t>
      </w:r>
      <w:r w:rsidR="00351739">
        <w:rPr>
          <w:rFonts w:eastAsiaTheme="minorEastAsia"/>
          <w:lang w:val="en-US" w:eastAsia="zh-CN"/>
        </w:rPr>
        <w:t xml:space="preserve">ON/OFF </w:t>
      </w:r>
      <w:r>
        <w:rPr>
          <w:rFonts w:eastAsiaTheme="minorEastAsia"/>
          <w:lang w:val="en-US" w:eastAsia="zh-CN"/>
        </w:rPr>
        <w:t>have</w:t>
      </w:r>
      <w:r>
        <w:rPr>
          <w:rFonts w:eastAsiaTheme="minorEastAsia" w:hint="eastAsia"/>
          <w:lang w:val="en-US" w:eastAsia="zh-CN"/>
        </w:rPr>
        <w:t xml:space="preserve"> been discussed in Rel-12</w:t>
      </w:r>
      <w:r w:rsidR="00351739">
        <w:rPr>
          <w:rFonts w:eastAsiaTheme="minorEastAsia"/>
          <w:lang w:val="en-US" w:eastAsia="zh-CN"/>
        </w:rPr>
        <w:t xml:space="preserve"> LTE for </w:t>
      </w:r>
      <w:proofErr w:type="spellStart"/>
      <w:r w:rsidR="00351739">
        <w:rPr>
          <w:rFonts w:eastAsiaTheme="minorEastAsia"/>
          <w:lang w:val="en-US" w:eastAsia="zh-CN"/>
        </w:rPr>
        <w:t>eNB</w:t>
      </w:r>
      <w:proofErr w:type="spellEnd"/>
      <w:r w:rsidR="00351739">
        <w:rPr>
          <w:rFonts w:eastAsiaTheme="minorEastAsia"/>
          <w:lang w:val="en-US" w:eastAsia="zh-CN"/>
        </w:rPr>
        <w:t xml:space="preserve"> energy saving</w:t>
      </w:r>
      <w:r>
        <w:rPr>
          <w:rFonts w:eastAsiaTheme="minorEastAsia" w:hint="eastAsia"/>
          <w:lang w:val="en-US" w:eastAsia="zh-CN"/>
        </w:rPr>
        <w:t xml:space="preserve">. </w:t>
      </w:r>
      <w:r w:rsidR="00BF1450">
        <w:rPr>
          <w:rFonts w:eastAsiaTheme="minorEastAsia"/>
          <w:lang w:val="en-US" w:eastAsia="zh-CN"/>
        </w:rPr>
        <w:t>With</w:t>
      </w:r>
      <w:r>
        <w:rPr>
          <w:rFonts w:eastAsiaTheme="minorEastAsia" w:hint="eastAsia"/>
          <w:lang w:val="en-US" w:eastAsia="zh-CN"/>
        </w:rPr>
        <w:t xml:space="preserve"> the   </w:t>
      </w:r>
      <w:r w:rsidR="00686C55">
        <w:rPr>
          <w:rFonts w:eastAsiaTheme="minorEastAsia"/>
          <w:lang w:val="en-US" w:eastAsia="zh-CN"/>
        </w:rPr>
        <w:t>non-homogeneous and non-</w:t>
      </w:r>
      <w:r w:rsidR="00BF1450">
        <w:rPr>
          <w:rFonts w:eastAsiaTheme="minorEastAsia"/>
          <w:lang w:val="en-US" w:eastAsia="zh-CN"/>
        </w:rPr>
        <w:t>cell-</w:t>
      </w:r>
      <w:r w:rsidR="00686C55">
        <w:rPr>
          <w:rFonts w:eastAsiaTheme="minorEastAsia"/>
          <w:lang w:val="en-US" w:eastAsia="zh-CN"/>
        </w:rPr>
        <w:t>plan</w:t>
      </w:r>
      <w:r w:rsidR="00BF1450">
        <w:rPr>
          <w:rFonts w:eastAsiaTheme="minorEastAsia"/>
          <w:lang w:val="en-US" w:eastAsia="zh-CN"/>
        </w:rPr>
        <w:t xml:space="preserve">ned </w:t>
      </w:r>
      <w:r>
        <w:rPr>
          <w:rFonts w:eastAsiaTheme="minorEastAsia"/>
          <w:lang w:val="en-US" w:eastAsia="zh-CN"/>
        </w:rPr>
        <w:t>deploy</w:t>
      </w:r>
      <w:r w:rsidR="00BF1450">
        <w:rPr>
          <w:rFonts w:eastAsiaTheme="minorEastAsia"/>
          <w:lang w:val="en-US" w:eastAsia="zh-CN"/>
        </w:rPr>
        <w:t xml:space="preserve">ments of </w:t>
      </w:r>
      <w:r>
        <w:rPr>
          <w:rFonts w:eastAsiaTheme="minorEastAsia" w:hint="eastAsia"/>
          <w:lang w:val="en-US" w:eastAsia="zh-CN"/>
        </w:rPr>
        <w:t xml:space="preserve">small cells, the interference between small cells is </w:t>
      </w:r>
      <w:r w:rsidR="00BF1450">
        <w:rPr>
          <w:rFonts w:eastAsiaTheme="minorEastAsia"/>
          <w:lang w:val="en-US" w:eastAsia="zh-CN"/>
        </w:rPr>
        <w:t xml:space="preserve">random </w:t>
      </w:r>
      <w:r w:rsidR="00765B5F">
        <w:rPr>
          <w:rFonts w:eastAsiaTheme="minorEastAsia" w:hint="eastAsia"/>
          <w:lang w:val="en-US" w:eastAsia="zh-CN"/>
        </w:rPr>
        <w:t>due to</w:t>
      </w:r>
      <w:r w:rsidR="00BF1450">
        <w:rPr>
          <w:rFonts w:eastAsiaTheme="minorEastAsia"/>
          <w:lang w:val="en-US" w:eastAsia="zh-CN"/>
        </w:rPr>
        <w:t xml:space="preserve"> irregular and unplanned overlapped coverage area between small cells</w:t>
      </w:r>
      <w:r>
        <w:rPr>
          <w:rFonts w:eastAsiaTheme="minorEastAsia" w:hint="eastAsia"/>
          <w:lang w:val="en-US" w:eastAsia="zh-CN"/>
        </w:rPr>
        <w:t xml:space="preserve">. </w:t>
      </w:r>
      <w:r w:rsidRPr="00922216">
        <w:rPr>
          <w:rFonts w:eastAsiaTheme="minorEastAsia"/>
          <w:lang w:val="en-US" w:eastAsia="zh-CN"/>
        </w:rPr>
        <w:t xml:space="preserve">In order to reduce the interference </w:t>
      </w:r>
      <w:r w:rsidR="00765B5F">
        <w:rPr>
          <w:rFonts w:eastAsiaTheme="minorEastAsia" w:hint="eastAsia"/>
          <w:lang w:val="en-US" w:eastAsia="zh-CN"/>
        </w:rPr>
        <w:t>among</w:t>
      </w:r>
      <w:r w:rsidR="00765B5F" w:rsidRPr="00922216">
        <w:rPr>
          <w:rFonts w:eastAsiaTheme="minorEastAsia"/>
          <w:lang w:val="en-US" w:eastAsia="zh-CN"/>
        </w:rPr>
        <w:t xml:space="preserve"> </w:t>
      </w:r>
      <w:r>
        <w:rPr>
          <w:rFonts w:eastAsiaTheme="minorEastAsia" w:hint="eastAsia"/>
          <w:lang w:val="en-US" w:eastAsia="zh-CN"/>
        </w:rPr>
        <w:t xml:space="preserve">small </w:t>
      </w:r>
      <w:r w:rsidRPr="00922216">
        <w:rPr>
          <w:rFonts w:eastAsiaTheme="minorEastAsia"/>
          <w:lang w:val="en-US" w:eastAsia="zh-CN"/>
        </w:rPr>
        <w:t xml:space="preserve">cells </w:t>
      </w:r>
      <w:r w:rsidR="00BF1450">
        <w:rPr>
          <w:rFonts w:eastAsiaTheme="minorEastAsia"/>
          <w:lang w:val="en-US" w:eastAsia="zh-CN"/>
        </w:rPr>
        <w:t xml:space="preserve">with </w:t>
      </w:r>
      <w:r w:rsidRPr="00922216">
        <w:rPr>
          <w:rFonts w:eastAsiaTheme="minorEastAsia"/>
          <w:lang w:val="en-US" w:eastAsia="zh-CN"/>
        </w:rPr>
        <w:t>consider</w:t>
      </w:r>
      <w:r w:rsidR="00BF1450">
        <w:rPr>
          <w:rFonts w:eastAsiaTheme="minorEastAsia"/>
          <w:lang w:val="en-US" w:eastAsia="zh-CN"/>
        </w:rPr>
        <w:t>ation of</w:t>
      </w:r>
      <w:r w:rsidRPr="00922216">
        <w:rPr>
          <w:rFonts w:eastAsiaTheme="minorEastAsia"/>
          <w:lang w:val="en-US" w:eastAsia="zh-CN"/>
        </w:rPr>
        <w:t xml:space="preserve"> the </w:t>
      </w:r>
      <w:r w:rsidR="00BF1450">
        <w:rPr>
          <w:rFonts w:eastAsiaTheme="minorEastAsia"/>
          <w:lang w:val="en-US" w:eastAsia="zh-CN"/>
        </w:rPr>
        <w:t xml:space="preserve">network energy </w:t>
      </w:r>
      <w:r w:rsidRPr="00922216">
        <w:rPr>
          <w:rFonts w:eastAsiaTheme="minorEastAsia"/>
          <w:lang w:val="en-US" w:eastAsia="zh-CN"/>
        </w:rPr>
        <w:t xml:space="preserve">saving of </w:t>
      </w:r>
      <w:r>
        <w:rPr>
          <w:rFonts w:eastAsiaTheme="minorEastAsia" w:hint="eastAsia"/>
          <w:lang w:val="en-US" w:eastAsia="zh-CN"/>
        </w:rPr>
        <w:t xml:space="preserve">these small </w:t>
      </w:r>
      <w:r w:rsidRPr="00922216">
        <w:rPr>
          <w:rFonts w:eastAsiaTheme="minorEastAsia"/>
          <w:lang w:val="en-US" w:eastAsia="zh-CN"/>
        </w:rPr>
        <w:t xml:space="preserve">cells, </w:t>
      </w:r>
      <w:r>
        <w:rPr>
          <w:rFonts w:eastAsiaTheme="minorEastAsia" w:hint="eastAsia"/>
          <w:lang w:val="en-US" w:eastAsia="zh-CN"/>
        </w:rPr>
        <w:t xml:space="preserve">the </w:t>
      </w:r>
      <w:r w:rsidRPr="00922216">
        <w:rPr>
          <w:rFonts w:eastAsiaTheme="minorEastAsia"/>
          <w:lang w:val="en-US" w:eastAsia="zh-CN"/>
        </w:rPr>
        <w:t xml:space="preserve">mechanism </w:t>
      </w:r>
      <w:r>
        <w:rPr>
          <w:rFonts w:eastAsiaTheme="minorEastAsia" w:hint="eastAsia"/>
          <w:lang w:val="en-US" w:eastAsia="zh-CN"/>
        </w:rPr>
        <w:t>of small cell on/off was</w:t>
      </w:r>
      <w:r w:rsidRPr="00922216">
        <w:rPr>
          <w:rFonts w:eastAsiaTheme="minorEastAsia"/>
          <w:lang w:val="en-US" w:eastAsia="zh-CN"/>
        </w:rPr>
        <w:t xml:space="preserve"> </w:t>
      </w:r>
      <w:r w:rsidR="00BF1450">
        <w:rPr>
          <w:rFonts w:eastAsiaTheme="minorEastAsia"/>
          <w:lang w:val="en-US" w:eastAsia="zh-CN"/>
        </w:rPr>
        <w:t>supported in Rel-12 by tu</w:t>
      </w:r>
      <w:r w:rsidR="00E52F54">
        <w:rPr>
          <w:rFonts w:eastAsiaTheme="minorEastAsia" w:hint="eastAsia"/>
          <w:lang w:val="en-US" w:eastAsia="zh-CN"/>
        </w:rPr>
        <w:t>r</w:t>
      </w:r>
      <w:r w:rsidR="00FC2452">
        <w:rPr>
          <w:rFonts w:eastAsiaTheme="minorEastAsia" w:hint="eastAsia"/>
          <w:lang w:val="en-US" w:eastAsia="zh-CN"/>
        </w:rPr>
        <w:t>n</w:t>
      </w:r>
      <w:r w:rsidR="00BF1450">
        <w:rPr>
          <w:rFonts w:eastAsiaTheme="minorEastAsia"/>
          <w:lang w:val="en-US" w:eastAsia="zh-CN"/>
        </w:rPr>
        <w:t>ing</w:t>
      </w:r>
      <w:r>
        <w:rPr>
          <w:rFonts w:eastAsiaTheme="minorEastAsia" w:hint="eastAsia"/>
          <w:lang w:val="en-US" w:eastAsia="zh-CN"/>
        </w:rPr>
        <w:t xml:space="preserve"> </w:t>
      </w:r>
      <w:r w:rsidR="00E52F54">
        <w:rPr>
          <w:rFonts w:eastAsia="宋体"/>
        </w:rPr>
        <w:t xml:space="preserve">the small cells </w:t>
      </w:r>
      <w:r w:rsidRPr="00E63A46">
        <w:rPr>
          <w:rFonts w:eastAsia="宋体"/>
        </w:rPr>
        <w:t xml:space="preserve">on/off semi-statically. The criteria used for semi-static on/off </w:t>
      </w:r>
      <w:r w:rsidR="00F656DF">
        <w:rPr>
          <w:rFonts w:eastAsia="宋体" w:hint="eastAsia"/>
          <w:lang w:eastAsia="zh-CN"/>
        </w:rPr>
        <w:t xml:space="preserve">could </w:t>
      </w:r>
      <w:r w:rsidRPr="00E63A46">
        <w:rPr>
          <w:rFonts w:eastAsia="宋体"/>
        </w:rPr>
        <w:t>be the increase/decrease</w:t>
      </w:r>
      <w:r w:rsidR="00BF1450">
        <w:rPr>
          <w:rFonts w:eastAsia="宋体"/>
        </w:rPr>
        <w:t xml:space="preserve"> of system load</w:t>
      </w:r>
      <w:r w:rsidRPr="00E63A46">
        <w:rPr>
          <w:rFonts w:eastAsia="宋体"/>
        </w:rPr>
        <w:t>, UE arrival/departure, and packet call arrival/completion.</w:t>
      </w:r>
      <w:r>
        <w:rPr>
          <w:rFonts w:eastAsia="宋体" w:hint="eastAsia"/>
          <w:lang w:eastAsia="zh-CN"/>
        </w:rPr>
        <w:t xml:space="preserve"> Considering small cell discovery</w:t>
      </w:r>
      <w:r w:rsidRPr="003A0AA0">
        <w:rPr>
          <w:rFonts w:eastAsia="宋体" w:hint="eastAsia"/>
          <w:lang w:eastAsia="zh-CN"/>
        </w:rPr>
        <w:t xml:space="preserve"> </w:t>
      </w:r>
      <w:r>
        <w:rPr>
          <w:rFonts w:eastAsia="宋体" w:hint="eastAsia"/>
          <w:lang w:eastAsia="zh-CN"/>
        </w:rPr>
        <w:t xml:space="preserve">mechanism, periodic </w:t>
      </w:r>
      <w:r>
        <w:rPr>
          <w:rFonts w:eastAsiaTheme="minorEastAsia" w:hint="eastAsia"/>
          <w:lang w:eastAsia="zh-CN"/>
        </w:rPr>
        <w:t>d</w:t>
      </w:r>
      <w:r w:rsidRPr="00FB2936">
        <w:rPr>
          <w:lang w:eastAsia="zh-CN"/>
        </w:rPr>
        <w:t xml:space="preserve">iscovery </w:t>
      </w:r>
      <w:r>
        <w:rPr>
          <w:rFonts w:eastAsiaTheme="minorEastAsia" w:hint="eastAsia"/>
          <w:lang w:eastAsia="zh-CN"/>
        </w:rPr>
        <w:t xml:space="preserve">reference </w:t>
      </w:r>
      <w:r>
        <w:rPr>
          <w:lang w:eastAsia="zh-CN"/>
        </w:rPr>
        <w:t>signal</w:t>
      </w:r>
      <w:r>
        <w:rPr>
          <w:rFonts w:eastAsiaTheme="minorEastAsia" w:hint="eastAsia"/>
          <w:lang w:eastAsia="zh-CN"/>
        </w:rPr>
        <w:t xml:space="preserve"> (DRS)</w:t>
      </w:r>
      <w:r w:rsidRPr="00FB2936">
        <w:rPr>
          <w:lang w:eastAsia="zh-CN"/>
        </w:rPr>
        <w:t xml:space="preserve"> may be sent from a turned-off small cell </w:t>
      </w:r>
      <w:r w:rsidR="00F656DF">
        <w:rPr>
          <w:rFonts w:eastAsiaTheme="minorEastAsia" w:hint="eastAsia"/>
          <w:lang w:eastAsia="zh-CN"/>
        </w:rPr>
        <w:t>to assist</w:t>
      </w:r>
      <w:r w:rsidR="00F656DF" w:rsidRPr="00FB2936">
        <w:rPr>
          <w:lang w:eastAsia="zh-CN"/>
        </w:rPr>
        <w:t xml:space="preserve"> </w:t>
      </w:r>
      <w:r w:rsidRPr="00FB2936">
        <w:rPr>
          <w:lang w:eastAsia="zh-CN"/>
        </w:rPr>
        <w:t>UE</w:t>
      </w:r>
      <w:r>
        <w:rPr>
          <w:rFonts w:eastAsiaTheme="minorEastAsia" w:hint="eastAsia"/>
          <w:lang w:eastAsia="zh-CN"/>
        </w:rPr>
        <w:t xml:space="preserve">s </w:t>
      </w:r>
      <w:r w:rsidR="00F656DF">
        <w:rPr>
          <w:rFonts w:eastAsiaTheme="minorEastAsia" w:hint="eastAsia"/>
          <w:lang w:eastAsia="zh-CN"/>
        </w:rPr>
        <w:t>perform</w:t>
      </w:r>
      <w:r w:rsidR="00C01436">
        <w:rPr>
          <w:rFonts w:eastAsiaTheme="minorEastAsia" w:hint="eastAsia"/>
          <w:lang w:eastAsia="zh-CN"/>
        </w:rPr>
        <w:t>ing</w:t>
      </w:r>
      <w:r w:rsidR="006F5F33">
        <w:rPr>
          <w:rFonts w:eastAsiaTheme="minorEastAsia"/>
          <w:lang w:eastAsia="zh-CN"/>
        </w:rPr>
        <w:t xml:space="preserve"> detection and measurements.  </w:t>
      </w:r>
      <w:r w:rsidRPr="00FB2936">
        <w:rPr>
          <w:lang w:eastAsia="zh-CN"/>
        </w:rPr>
        <w:t>.</w:t>
      </w:r>
    </w:p>
    <w:p w14:paraId="3B40B5EB" w14:textId="2EDD9275" w:rsidR="00CD7A08" w:rsidRDefault="00CD7A08" w:rsidP="00CD7A08">
      <w:pPr>
        <w:jc w:val="both"/>
        <w:rPr>
          <w:rFonts w:eastAsiaTheme="minorEastAsia"/>
          <w:lang w:eastAsia="zh-CN"/>
        </w:rPr>
      </w:pPr>
      <w:r w:rsidRPr="007605CF">
        <w:rPr>
          <w:rFonts w:hint="eastAsia"/>
          <w:lang w:eastAsia="zh-CN"/>
        </w:rPr>
        <w:t xml:space="preserve">For NR, the SID states that the study should prioritize idle/empty and low/medium </w:t>
      </w:r>
      <w:r w:rsidR="006F5F33">
        <w:rPr>
          <w:lang w:eastAsia="zh-CN"/>
        </w:rPr>
        <w:t xml:space="preserve">system </w:t>
      </w:r>
      <w:r w:rsidRPr="007605CF">
        <w:rPr>
          <w:rFonts w:hint="eastAsia"/>
          <w:lang w:eastAsia="zh-CN"/>
        </w:rPr>
        <w:t xml:space="preserve">load scenarios. When </w:t>
      </w:r>
      <w:r w:rsidR="009854CA">
        <w:rPr>
          <w:rFonts w:eastAsiaTheme="minorEastAsia" w:hint="eastAsia"/>
          <w:lang w:eastAsia="zh-CN"/>
        </w:rPr>
        <w:t xml:space="preserve">the </w:t>
      </w:r>
      <w:r w:rsidRPr="007605CF">
        <w:rPr>
          <w:rFonts w:hint="eastAsia"/>
          <w:lang w:eastAsia="zh-CN"/>
        </w:rPr>
        <w:t xml:space="preserve">cell is in </w:t>
      </w:r>
      <w:r w:rsidR="009854CA" w:rsidRPr="002E4EE7">
        <w:rPr>
          <w:bCs/>
          <w:lang w:val="en-US"/>
        </w:rPr>
        <w:t>empty</w:t>
      </w:r>
      <w:r w:rsidR="009854CA">
        <w:rPr>
          <w:rFonts w:eastAsiaTheme="minorEastAsia" w:hint="eastAsia"/>
          <w:lang w:eastAsia="zh-CN"/>
        </w:rPr>
        <w:t>/</w:t>
      </w:r>
      <w:r w:rsidRPr="007605CF">
        <w:rPr>
          <w:rFonts w:hint="eastAsia"/>
          <w:lang w:eastAsia="zh-CN"/>
        </w:rPr>
        <w:t xml:space="preserve">low </w:t>
      </w:r>
      <w:r w:rsidR="006F5F33">
        <w:rPr>
          <w:lang w:eastAsia="zh-CN"/>
        </w:rPr>
        <w:t xml:space="preserve">system </w:t>
      </w:r>
      <w:r w:rsidRPr="007605CF">
        <w:rPr>
          <w:rFonts w:hint="eastAsia"/>
          <w:lang w:eastAsia="zh-CN"/>
        </w:rPr>
        <w:t>load state</w:t>
      </w:r>
      <w:r w:rsidR="004C43D7">
        <w:rPr>
          <w:rFonts w:eastAsiaTheme="minorEastAsia" w:hint="eastAsia"/>
          <w:lang w:eastAsia="zh-CN"/>
        </w:rPr>
        <w:t xml:space="preserve">, </w:t>
      </w:r>
      <w:r w:rsidR="006F5F33">
        <w:rPr>
          <w:lang w:eastAsia="zh-CN"/>
        </w:rPr>
        <w:t xml:space="preserve">very few </w:t>
      </w:r>
      <w:r w:rsidRPr="007605CF">
        <w:rPr>
          <w:rFonts w:hint="eastAsia"/>
          <w:lang w:eastAsia="zh-CN"/>
        </w:rPr>
        <w:t>UE needs to be served in the cell</w:t>
      </w:r>
      <w:r w:rsidR="006F5F33">
        <w:rPr>
          <w:lang w:eastAsia="zh-CN"/>
        </w:rPr>
        <w:t xml:space="preserve"> spanning over</w:t>
      </w:r>
      <w:r w:rsidR="00266F00">
        <w:rPr>
          <w:rFonts w:hint="eastAsia"/>
          <w:lang w:eastAsia="zh-CN"/>
        </w:rPr>
        <w:t xml:space="preserve"> the time. </w:t>
      </w:r>
      <w:r w:rsidR="006F5F33">
        <w:rPr>
          <w:lang w:eastAsia="zh-CN"/>
        </w:rPr>
        <w:t>I</w:t>
      </w:r>
      <w:r w:rsidRPr="007605CF">
        <w:rPr>
          <w:lang w:eastAsia="zh-CN"/>
        </w:rPr>
        <w:t xml:space="preserve">f the cell is </w:t>
      </w:r>
      <w:r w:rsidRPr="007605CF">
        <w:rPr>
          <w:rFonts w:hint="eastAsia"/>
          <w:lang w:eastAsia="zh-CN"/>
        </w:rPr>
        <w:t>always ready for data processing</w:t>
      </w:r>
      <w:r w:rsidR="00266F00">
        <w:rPr>
          <w:rFonts w:eastAsiaTheme="minorEastAsia" w:hint="eastAsia"/>
          <w:lang w:eastAsia="zh-CN"/>
        </w:rPr>
        <w:t>,</w:t>
      </w:r>
      <w:r w:rsidRPr="007605CF">
        <w:rPr>
          <w:lang w:eastAsia="zh-CN"/>
        </w:rPr>
        <w:t xml:space="preserve"> </w:t>
      </w:r>
      <w:r w:rsidR="006F5F33">
        <w:rPr>
          <w:lang w:eastAsia="zh-CN"/>
        </w:rPr>
        <w:t xml:space="preserve">as </w:t>
      </w:r>
      <w:r w:rsidRPr="007605CF">
        <w:rPr>
          <w:lang w:eastAsia="zh-CN"/>
        </w:rPr>
        <w:t>it does not need to transmits</w:t>
      </w:r>
      <w:r w:rsidRPr="007605CF">
        <w:rPr>
          <w:rFonts w:hint="eastAsia"/>
          <w:lang w:eastAsia="zh-CN"/>
        </w:rPr>
        <w:t>/</w:t>
      </w:r>
      <w:r w:rsidRPr="007605CF">
        <w:rPr>
          <w:lang w:eastAsia="zh-CN"/>
        </w:rPr>
        <w:t>receive UE’</w:t>
      </w:r>
      <w:r w:rsidRPr="007605CF">
        <w:rPr>
          <w:rFonts w:hint="eastAsia"/>
          <w:lang w:eastAsia="zh-CN"/>
        </w:rPr>
        <w:t>s</w:t>
      </w:r>
      <w:r w:rsidRPr="007605CF">
        <w:rPr>
          <w:lang w:eastAsia="zh-CN"/>
        </w:rPr>
        <w:t xml:space="preserve"> </w:t>
      </w:r>
      <w:r w:rsidRPr="007605CF">
        <w:rPr>
          <w:rFonts w:hint="eastAsia"/>
          <w:lang w:eastAsia="zh-CN"/>
        </w:rPr>
        <w:t>DL</w:t>
      </w:r>
      <w:r w:rsidRPr="007605CF">
        <w:rPr>
          <w:lang w:eastAsia="zh-CN"/>
        </w:rPr>
        <w:t>/</w:t>
      </w:r>
      <w:r w:rsidRPr="007605CF">
        <w:rPr>
          <w:rFonts w:hint="eastAsia"/>
          <w:lang w:eastAsia="zh-CN"/>
        </w:rPr>
        <w:t>UL</w:t>
      </w:r>
      <w:r w:rsidRPr="007605CF">
        <w:rPr>
          <w:lang w:eastAsia="zh-CN"/>
        </w:rPr>
        <w:t xml:space="preserve"> data</w:t>
      </w:r>
      <w:r w:rsidRPr="007605CF">
        <w:rPr>
          <w:rFonts w:hint="eastAsia"/>
          <w:lang w:eastAsia="zh-CN"/>
        </w:rPr>
        <w:t xml:space="preserve"> </w:t>
      </w:r>
      <w:r w:rsidRPr="007605CF">
        <w:rPr>
          <w:lang w:eastAsia="zh-CN"/>
        </w:rPr>
        <w:t xml:space="preserve">for most of the time, </w:t>
      </w:r>
      <w:r w:rsidRPr="007605CF">
        <w:rPr>
          <w:rFonts w:hint="eastAsia"/>
          <w:lang w:eastAsia="zh-CN"/>
        </w:rPr>
        <w:t>there is</w:t>
      </w:r>
      <w:r w:rsidRPr="007605CF">
        <w:rPr>
          <w:lang w:eastAsia="zh-CN"/>
        </w:rPr>
        <w:t xml:space="preserve"> unnecessary waste of </w:t>
      </w:r>
      <w:r w:rsidR="00790024">
        <w:rPr>
          <w:rFonts w:eastAsiaTheme="minorEastAsia" w:hint="eastAsia"/>
          <w:lang w:eastAsia="zh-CN"/>
        </w:rPr>
        <w:t>energy</w:t>
      </w:r>
      <w:r w:rsidR="00790024" w:rsidRPr="007605CF">
        <w:rPr>
          <w:lang w:eastAsia="zh-CN"/>
        </w:rPr>
        <w:t xml:space="preserve"> </w:t>
      </w:r>
      <w:r w:rsidRPr="007605CF">
        <w:rPr>
          <w:lang w:eastAsia="zh-CN"/>
        </w:rPr>
        <w:t>consumption</w:t>
      </w:r>
      <w:r w:rsidRPr="007605CF">
        <w:rPr>
          <w:rFonts w:hint="eastAsia"/>
          <w:lang w:eastAsia="zh-CN"/>
        </w:rPr>
        <w:t xml:space="preserve"> in the cell</w:t>
      </w:r>
      <w:r w:rsidRPr="007605CF">
        <w:rPr>
          <w:lang w:eastAsia="zh-CN"/>
        </w:rPr>
        <w:t>.</w:t>
      </w:r>
      <w:r w:rsidRPr="007605CF">
        <w:rPr>
          <w:rFonts w:hint="eastAsia"/>
          <w:lang w:eastAsia="zh-CN"/>
        </w:rPr>
        <w:t xml:space="preserve"> Therefore, semi-static/dynamic cell on/off can be considered</w:t>
      </w:r>
      <w:r w:rsidR="00192CE0">
        <w:rPr>
          <w:rFonts w:eastAsiaTheme="minorEastAsia" w:hint="eastAsia"/>
          <w:lang w:eastAsia="zh-CN"/>
        </w:rPr>
        <w:t xml:space="preserve"> </w:t>
      </w:r>
      <w:r w:rsidR="00FB6322">
        <w:rPr>
          <w:rFonts w:eastAsiaTheme="minorEastAsia" w:hint="eastAsia"/>
          <w:lang w:eastAsia="zh-CN"/>
        </w:rPr>
        <w:t>for Rel-18 network energy saving</w:t>
      </w:r>
      <w:r w:rsidRPr="007605CF">
        <w:rPr>
          <w:rFonts w:hint="eastAsia"/>
          <w:lang w:eastAsia="zh-CN"/>
        </w:rPr>
        <w:t>.</w:t>
      </w:r>
      <w:r>
        <w:rPr>
          <w:rFonts w:eastAsiaTheme="minorEastAsia" w:hint="eastAsia"/>
          <w:lang w:eastAsia="zh-CN"/>
        </w:rPr>
        <w:t xml:space="preserve"> </w:t>
      </w:r>
      <w:r>
        <w:rPr>
          <w:rFonts w:eastAsiaTheme="minorEastAsia"/>
          <w:lang w:eastAsia="zh-CN"/>
        </w:rPr>
        <w:t>Similarly</w:t>
      </w:r>
      <w:r>
        <w:rPr>
          <w:rFonts w:eastAsiaTheme="minorEastAsia" w:hint="eastAsia"/>
          <w:lang w:eastAsia="zh-CN"/>
        </w:rPr>
        <w:t xml:space="preserve">, DRS may be transmitted from a turned-off cell to </w:t>
      </w:r>
      <w:r w:rsidR="006F5F33">
        <w:rPr>
          <w:rFonts w:eastAsiaTheme="minorEastAsia"/>
          <w:lang w:eastAsia="zh-CN"/>
        </w:rPr>
        <w:t xml:space="preserve">assist UE in </w:t>
      </w:r>
      <w:r>
        <w:rPr>
          <w:rFonts w:eastAsiaTheme="minorEastAsia" w:hint="eastAsia"/>
          <w:lang w:eastAsia="zh-CN"/>
        </w:rPr>
        <w:t>cell discovery</w:t>
      </w:r>
      <w:r w:rsidR="006F5F33">
        <w:rPr>
          <w:rFonts w:eastAsiaTheme="minorEastAsia"/>
          <w:lang w:eastAsia="zh-CN"/>
        </w:rPr>
        <w:t xml:space="preserve">.  </w:t>
      </w:r>
      <w:r>
        <w:rPr>
          <w:rFonts w:eastAsiaTheme="minorEastAsia" w:hint="eastAsia"/>
          <w:lang w:eastAsia="zh-CN"/>
        </w:rPr>
        <w:t xml:space="preserve"> </w:t>
      </w:r>
    </w:p>
    <w:p w14:paraId="3C8FDD86" w14:textId="5F22E5BD" w:rsidR="00CD7A08" w:rsidRDefault="00CD7A08" w:rsidP="00CD7A08">
      <w:pPr>
        <w:jc w:val="both"/>
        <w:rPr>
          <w:rFonts w:eastAsiaTheme="minorEastAsia"/>
          <w:lang w:eastAsia="zh-CN"/>
        </w:rPr>
      </w:pPr>
      <w:r w:rsidRPr="009C4CFD">
        <w:rPr>
          <w:b/>
          <w:bCs/>
          <w:i/>
          <w:iCs/>
        </w:rPr>
        <w:t>Proposal</w:t>
      </w:r>
      <w:r w:rsidRPr="009C4CFD">
        <w:rPr>
          <w:rFonts w:eastAsiaTheme="minorEastAsia" w:hint="eastAsia"/>
          <w:b/>
          <w:bCs/>
          <w:i/>
          <w:iCs/>
          <w:lang w:eastAsia="zh-CN"/>
        </w:rPr>
        <w:t xml:space="preserve"> </w:t>
      </w:r>
      <w:r w:rsidR="00765B5F">
        <w:rPr>
          <w:rFonts w:eastAsiaTheme="minorEastAsia" w:hint="eastAsia"/>
          <w:b/>
          <w:bCs/>
          <w:i/>
          <w:iCs/>
          <w:lang w:eastAsia="zh-CN"/>
        </w:rPr>
        <w:t>2</w:t>
      </w:r>
      <w:r w:rsidRPr="009C4CFD">
        <w:rPr>
          <w:b/>
          <w:bCs/>
          <w:i/>
          <w:iCs/>
        </w:rPr>
        <w:t xml:space="preserve">: </w:t>
      </w:r>
      <w:r>
        <w:rPr>
          <w:rFonts w:eastAsiaTheme="minorEastAsia" w:hint="eastAsia"/>
          <w:b/>
          <w:bCs/>
          <w:i/>
          <w:iCs/>
          <w:lang w:eastAsia="zh-CN"/>
        </w:rPr>
        <w:t xml:space="preserve">For Rel-18, </w:t>
      </w:r>
      <w:r w:rsidRPr="004C00FE">
        <w:rPr>
          <w:rFonts w:eastAsiaTheme="minorEastAsia" w:hint="eastAsia"/>
          <w:b/>
          <w:bCs/>
          <w:i/>
          <w:iCs/>
          <w:lang w:eastAsia="zh-CN"/>
        </w:rPr>
        <w:t>semi-static/dynamic</w:t>
      </w:r>
      <w:r>
        <w:rPr>
          <w:rFonts w:eastAsiaTheme="minorEastAsia" w:hint="eastAsia"/>
          <w:b/>
          <w:bCs/>
          <w:i/>
          <w:iCs/>
          <w:lang w:eastAsia="zh-CN"/>
        </w:rPr>
        <w:t xml:space="preserve"> cell ON/OFF </w:t>
      </w:r>
      <w:r w:rsidR="002A2003">
        <w:rPr>
          <w:rFonts w:eastAsiaTheme="minorEastAsia" w:hint="eastAsia"/>
          <w:b/>
          <w:bCs/>
          <w:i/>
          <w:iCs/>
          <w:lang w:eastAsia="zh-CN"/>
        </w:rPr>
        <w:t>should be</w:t>
      </w:r>
      <w:r>
        <w:rPr>
          <w:rFonts w:eastAsiaTheme="minorEastAsia" w:hint="eastAsia"/>
          <w:b/>
          <w:bCs/>
          <w:i/>
          <w:iCs/>
          <w:lang w:eastAsia="zh-CN"/>
        </w:rPr>
        <w:t xml:space="preserve"> one of time domain techniques for network power saving</w:t>
      </w:r>
      <w:r w:rsidRPr="009C4CFD">
        <w:rPr>
          <w:b/>
          <w:bCs/>
          <w:i/>
          <w:iCs/>
        </w:rPr>
        <w:t>.</w:t>
      </w:r>
    </w:p>
    <w:p w14:paraId="76323FC2" w14:textId="66BAF577" w:rsidR="00CD7A08" w:rsidRPr="0023391D" w:rsidRDefault="00CD7A08" w:rsidP="00CD7A08">
      <w:pPr>
        <w:jc w:val="both"/>
        <w:rPr>
          <w:rFonts w:eastAsiaTheme="minorEastAsia"/>
          <w:lang w:eastAsia="zh-CN"/>
        </w:rPr>
      </w:pPr>
      <w:r>
        <w:rPr>
          <w:rFonts w:eastAsiaTheme="minorEastAsia" w:hint="eastAsia"/>
          <w:lang w:eastAsia="zh-CN"/>
        </w:rPr>
        <w:t>The DRS</w:t>
      </w:r>
      <w:r w:rsidR="006F5F33">
        <w:rPr>
          <w:rFonts w:eastAsiaTheme="minorEastAsia"/>
          <w:lang w:eastAsia="zh-CN"/>
        </w:rPr>
        <w:t xml:space="preserve"> design in Rel-12 LTE</w:t>
      </w:r>
      <w:r>
        <w:rPr>
          <w:rFonts w:eastAsiaTheme="minorEastAsia" w:hint="eastAsia"/>
          <w:lang w:eastAsia="zh-CN"/>
        </w:rPr>
        <w:t xml:space="preserve"> is a </w:t>
      </w:r>
      <w:r>
        <w:rPr>
          <w:rFonts w:eastAsia="宋体" w:hint="eastAsia"/>
          <w:lang w:eastAsia="zh-CN"/>
        </w:rPr>
        <w:t>periodic</w:t>
      </w:r>
      <w:r w:rsidR="006F5F33">
        <w:rPr>
          <w:rFonts w:eastAsia="宋体"/>
          <w:lang w:eastAsia="zh-CN"/>
        </w:rPr>
        <w:t xml:space="preserve"> discovery</w:t>
      </w:r>
      <w:r>
        <w:rPr>
          <w:rFonts w:eastAsia="宋体" w:hint="eastAsia"/>
          <w:lang w:eastAsia="zh-CN"/>
        </w:rPr>
        <w:t xml:space="preserve"> signal</w:t>
      </w:r>
      <w:r w:rsidR="006F5F33">
        <w:rPr>
          <w:rFonts w:eastAsiaTheme="minorEastAsia"/>
          <w:lang w:eastAsia="zh-CN"/>
        </w:rPr>
        <w:t xml:space="preserve">s </w:t>
      </w:r>
      <w:r w:rsidR="00C37D06">
        <w:rPr>
          <w:rFonts w:eastAsiaTheme="minorEastAsia"/>
          <w:lang w:eastAsia="zh-CN"/>
        </w:rPr>
        <w:t xml:space="preserve">over </w:t>
      </w:r>
      <w:proofErr w:type="gramStart"/>
      <w:r w:rsidR="00C37D06">
        <w:rPr>
          <w:rFonts w:eastAsiaTheme="minorEastAsia" w:hint="eastAsia"/>
          <w:lang w:eastAsia="zh-CN"/>
        </w:rPr>
        <w:t xml:space="preserve">a </w:t>
      </w:r>
      <w:r w:rsidR="00C37D06">
        <w:rPr>
          <w:rFonts w:eastAsiaTheme="minorEastAsia"/>
          <w:lang w:eastAsia="zh-CN"/>
        </w:rPr>
        <w:t>duration</w:t>
      </w:r>
      <w:proofErr w:type="gramEnd"/>
      <w:r w:rsidR="00C37D06">
        <w:rPr>
          <w:rFonts w:eastAsiaTheme="minorEastAsia"/>
          <w:lang w:eastAsia="zh-CN"/>
        </w:rPr>
        <w:t xml:space="preserve"> of time. </w:t>
      </w:r>
      <w:r w:rsidR="006F5F33">
        <w:rPr>
          <w:rFonts w:eastAsiaTheme="minorEastAsia"/>
          <w:lang w:eastAsia="zh-CN"/>
        </w:rPr>
        <w:t>The</w:t>
      </w:r>
      <w:r>
        <w:rPr>
          <w:rFonts w:eastAsiaTheme="minorEastAsia" w:hint="eastAsia"/>
          <w:lang w:eastAsia="zh-CN"/>
        </w:rPr>
        <w:t xml:space="preserve"> period</w:t>
      </w:r>
      <w:r w:rsidR="009D4845">
        <w:rPr>
          <w:rFonts w:eastAsiaTheme="minorEastAsia"/>
          <w:lang w:eastAsia="zh-CN"/>
        </w:rPr>
        <w:t>ic</w:t>
      </w:r>
      <w:r>
        <w:rPr>
          <w:rFonts w:eastAsiaTheme="minorEastAsia" w:hint="eastAsia"/>
          <w:lang w:eastAsia="zh-CN"/>
        </w:rPr>
        <w:t xml:space="preserve"> </w:t>
      </w:r>
      <w:r w:rsidRPr="00FF083F">
        <w:t>discovery signals</w:t>
      </w:r>
      <w:r w:rsidR="009D4845">
        <w:t xml:space="preserve"> consist of PSS/SSS and CRS for 5 </w:t>
      </w:r>
      <w:proofErr w:type="spellStart"/>
      <w:r w:rsidR="009D4845">
        <w:t>ms</w:t>
      </w:r>
      <w:proofErr w:type="spellEnd"/>
      <w:r w:rsidR="009D4845">
        <w:t xml:space="preserve"> interval, which is similar to that of measurement gap for inter-frequency measurement, with </w:t>
      </w:r>
      <w:r w:rsidRPr="00FF083F">
        <w:t>measurement timing configuration</w:t>
      </w:r>
      <w:r>
        <w:rPr>
          <w:rFonts w:eastAsiaTheme="minorEastAsia" w:hint="eastAsia"/>
          <w:lang w:eastAsia="zh-CN"/>
        </w:rPr>
        <w:t xml:space="preserve"> (DMTC) configured at least to 40ms, 80ms or 160ms. For the DRS in NR, periodic DRS transmission is one possible solution for turned-off cell</w:t>
      </w:r>
      <w:r w:rsidR="009D4845">
        <w:rPr>
          <w:rFonts w:eastAsiaTheme="minorEastAsia"/>
          <w:lang w:eastAsia="zh-CN"/>
        </w:rPr>
        <w:t xml:space="preserve"> to assist UE</w:t>
      </w:r>
      <w:r>
        <w:rPr>
          <w:rFonts w:eastAsiaTheme="minorEastAsia" w:hint="eastAsia"/>
          <w:lang w:eastAsia="zh-CN"/>
        </w:rPr>
        <w:t xml:space="preserve"> discovery</w:t>
      </w:r>
      <w:r w:rsidR="009D4845">
        <w:rPr>
          <w:rFonts w:eastAsiaTheme="minorEastAsia"/>
          <w:lang w:eastAsia="zh-CN"/>
        </w:rPr>
        <w:t xml:space="preserve"> and measurement</w:t>
      </w:r>
      <w:r>
        <w:rPr>
          <w:rFonts w:eastAsiaTheme="minorEastAsia" w:hint="eastAsia"/>
          <w:lang w:eastAsia="zh-CN"/>
        </w:rPr>
        <w:t>. In addition, on-demand DRS</w:t>
      </w:r>
      <w:r w:rsidR="009D4845">
        <w:rPr>
          <w:rFonts w:eastAsiaTheme="minorEastAsia"/>
          <w:lang w:eastAsia="zh-CN"/>
        </w:rPr>
        <w:t xml:space="preserve"> with neighbo</w:t>
      </w:r>
      <w:r w:rsidR="00857E68">
        <w:rPr>
          <w:rFonts w:eastAsiaTheme="minorEastAsia" w:hint="eastAsia"/>
          <w:lang w:eastAsia="zh-CN"/>
        </w:rPr>
        <w:t>u</w:t>
      </w:r>
      <w:r w:rsidR="009D4845">
        <w:rPr>
          <w:rFonts w:eastAsiaTheme="minorEastAsia"/>
          <w:lang w:eastAsia="zh-CN"/>
        </w:rPr>
        <w:t xml:space="preserve">ring </w:t>
      </w:r>
      <w:proofErr w:type="spellStart"/>
      <w:r w:rsidR="009D4845">
        <w:rPr>
          <w:rFonts w:eastAsiaTheme="minorEastAsia"/>
          <w:lang w:eastAsia="zh-CN"/>
        </w:rPr>
        <w:t>gNB</w:t>
      </w:r>
      <w:proofErr w:type="spellEnd"/>
      <w:r w:rsidR="009D4845">
        <w:rPr>
          <w:rFonts w:eastAsiaTheme="minorEastAsia"/>
          <w:lang w:eastAsia="zh-CN"/>
        </w:rPr>
        <w:t xml:space="preserve"> assistance</w:t>
      </w:r>
      <w:r>
        <w:rPr>
          <w:rFonts w:eastAsiaTheme="minorEastAsia" w:hint="eastAsia"/>
          <w:lang w:eastAsia="zh-CN"/>
        </w:rPr>
        <w:t xml:space="preserve"> can be considered to further reduce the power consumption for a turned-off cell, as shown in </w:t>
      </w:r>
      <w:r w:rsidRPr="000F7571">
        <w:rPr>
          <w:rFonts w:eastAsiaTheme="minorEastAsia"/>
          <w:b/>
          <w:lang w:eastAsia="zh-CN"/>
        </w:rPr>
        <w:t xml:space="preserve">Figure </w:t>
      </w:r>
      <w:r w:rsidR="00FE79C7" w:rsidRPr="003E3433">
        <w:rPr>
          <w:rFonts w:eastAsiaTheme="minorEastAsia" w:hint="eastAsia"/>
          <w:lang w:eastAsia="zh-CN"/>
        </w:rPr>
        <w:t>3</w:t>
      </w:r>
      <w:r w:rsidRPr="003E3433">
        <w:rPr>
          <w:rFonts w:eastAsiaTheme="minorEastAsia" w:hint="eastAsia"/>
          <w:lang w:eastAsia="zh-CN"/>
        </w:rPr>
        <w:t>.</w:t>
      </w:r>
      <w:r>
        <w:rPr>
          <w:rFonts w:eastAsiaTheme="minorEastAsia" w:hint="eastAsia"/>
          <w:lang w:eastAsia="zh-CN"/>
        </w:rPr>
        <w:t xml:space="preserve"> The </w:t>
      </w:r>
      <w:r>
        <w:rPr>
          <w:rFonts w:eastAsiaTheme="minorEastAsia"/>
          <w:lang w:eastAsia="zh-CN"/>
        </w:rPr>
        <w:t>neighbour</w:t>
      </w:r>
      <w:r>
        <w:rPr>
          <w:rFonts w:eastAsiaTheme="minorEastAsia" w:hint="eastAsia"/>
          <w:lang w:eastAsia="zh-CN"/>
        </w:rPr>
        <w:t xml:space="preserve"> cell or macro cell triggers the turned-off cell to transmit on-demand DRS according to the SINRs and UEs positioning reported by UEs. For the design of DRS in NR, the DRS may be the existing SSB, CSI-RS, </w:t>
      </w:r>
      <w:proofErr w:type="gramStart"/>
      <w:r>
        <w:rPr>
          <w:rFonts w:eastAsiaTheme="minorEastAsia" w:hint="eastAsia"/>
          <w:lang w:eastAsia="zh-CN"/>
        </w:rPr>
        <w:t>TRS</w:t>
      </w:r>
      <w:proofErr w:type="gramEnd"/>
      <w:r>
        <w:rPr>
          <w:rFonts w:eastAsiaTheme="minorEastAsia" w:hint="eastAsia"/>
          <w:lang w:eastAsia="zh-CN"/>
        </w:rPr>
        <w:t xml:space="preserve"> and so on, in addition, new cell-specific DRS design can also be considered. However, when a cell is deployed in </w:t>
      </w:r>
      <w:r>
        <w:rPr>
          <w:rFonts w:eastAsiaTheme="minorEastAsia"/>
          <w:lang w:eastAsia="zh-CN"/>
        </w:rPr>
        <w:t>h</w:t>
      </w:r>
      <w:r w:rsidRPr="00ED3327">
        <w:t>eterogeneous</w:t>
      </w:r>
      <w:r>
        <w:rPr>
          <w:rFonts w:eastAsiaTheme="minorEastAsia" w:hint="eastAsia"/>
          <w:lang w:eastAsia="zh-CN"/>
        </w:rPr>
        <w:t xml:space="preserve"> network and turned off, the </w:t>
      </w:r>
      <w:r>
        <w:rPr>
          <w:rFonts w:eastAsiaTheme="minorEastAsia"/>
          <w:lang w:eastAsia="zh-CN"/>
        </w:rPr>
        <w:t>legacy</w:t>
      </w:r>
      <w:r>
        <w:rPr>
          <w:rFonts w:eastAsiaTheme="minorEastAsia" w:hint="eastAsia"/>
          <w:lang w:eastAsia="zh-CN"/>
        </w:rPr>
        <w:t xml:space="preserve"> UEs </w:t>
      </w:r>
      <w:r>
        <w:rPr>
          <w:rFonts w:eastAsiaTheme="minorEastAsia"/>
          <w:lang w:eastAsia="zh-CN"/>
        </w:rPr>
        <w:t>served</w:t>
      </w:r>
      <w:r>
        <w:rPr>
          <w:rFonts w:eastAsiaTheme="minorEastAsia" w:hint="eastAsia"/>
          <w:lang w:eastAsia="zh-CN"/>
        </w:rPr>
        <w:t xml:space="preserve"> by </w:t>
      </w:r>
      <w:r>
        <w:rPr>
          <w:rFonts w:eastAsiaTheme="minorEastAsia"/>
          <w:lang w:eastAsia="zh-CN"/>
        </w:rPr>
        <w:t>neighbour</w:t>
      </w:r>
      <w:r>
        <w:rPr>
          <w:rFonts w:eastAsiaTheme="minorEastAsia" w:hint="eastAsia"/>
          <w:lang w:eastAsia="zh-CN"/>
        </w:rPr>
        <w:t xml:space="preserve"> cell or macro cell may not recognize the DRS. Therefore, the legacy UEs cannot perform RRM measurement and discove</w:t>
      </w:r>
      <w:r w:rsidR="00524AD9">
        <w:rPr>
          <w:rFonts w:eastAsiaTheme="minorEastAsia" w:hint="eastAsia"/>
          <w:lang w:eastAsia="zh-CN"/>
        </w:rPr>
        <w:t>r</w:t>
      </w:r>
      <w:r>
        <w:rPr>
          <w:rFonts w:eastAsiaTheme="minorEastAsia" w:hint="eastAsia"/>
          <w:lang w:eastAsia="zh-CN"/>
        </w:rPr>
        <w:t xml:space="preserve"> the turned-off cell even if these legacy UEs can obtain better services in turned off cell.</w:t>
      </w:r>
      <w:r w:rsidRPr="00EE78D4">
        <w:rPr>
          <w:rFonts w:eastAsiaTheme="minorEastAsia" w:hint="eastAsia"/>
          <w:lang w:eastAsia="zh-CN"/>
        </w:rPr>
        <w:t xml:space="preserve"> </w:t>
      </w:r>
      <w:r>
        <w:rPr>
          <w:rFonts w:eastAsiaTheme="minorEastAsia" w:hint="eastAsia"/>
          <w:lang w:eastAsia="zh-CN"/>
        </w:rPr>
        <w:t>If a cell is deployed in h</w:t>
      </w:r>
      <w:r w:rsidRPr="00BA10F9">
        <w:rPr>
          <w:lang w:eastAsia="zh-CN"/>
        </w:rPr>
        <w:t xml:space="preserve">omogeneous </w:t>
      </w:r>
      <w:r>
        <w:rPr>
          <w:rFonts w:eastAsiaTheme="minorEastAsia" w:hint="eastAsia"/>
          <w:lang w:eastAsia="zh-CN"/>
        </w:rPr>
        <w:t xml:space="preserve">network and turned off, </w:t>
      </w:r>
      <w:r>
        <w:rPr>
          <w:rFonts w:hint="eastAsia"/>
        </w:rPr>
        <w:t xml:space="preserve">the </w:t>
      </w:r>
      <w:r>
        <w:t>behaviours</w:t>
      </w:r>
      <w:r>
        <w:rPr>
          <w:rFonts w:hint="eastAsia"/>
        </w:rPr>
        <w:t xml:space="preserve"> of </w:t>
      </w:r>
      <w:r>
        <w:rPr>
          <w:rFonts w:eastAsiaTheme="minorEastAsia" w:hint="eastAsia"/>
          <w:lang w:eastAsia="zh-CN"/>
        </w:rPr>
        <w:t>idle</w:t>
      </w:r>
      <w:r>
        <w:rPr>
          <w:rFonts w:hint="eastAsia"/>
        </w:rPr>
        <w:t xml:space="preserve"> UE</w:t>
      </w:r>
      <w:r>
        <w:rPr>
          <w:rFonts w:eastAsiaTheme="minorEastAsia" w:hint="eastAsia"/>
          <w:lang w:eastAsia="zh-CN"/>
        </w:rPr>
        <w:t xml:space="preserve"> in the coverage of the turned-off cell may be affected, e.g. an</w:t>
      </w:r>
      <w:r w:rsidRPr="00AB61B6">
        <w:rPr>
          <w:rFonts w:eastAsiaTheme="minorEastAsia"/>
          <w:lang w:eastAsia="zh-CN"/>
        </w:rPr>
        <w:t xml:space="preserve"> idle UE moves to the </w:t>
      </w:r>
      <w:r>
        <w:rPr>
          <w:rFonts w:eastAsiaTheme="minorEastAsia" w:hint="eastAsia"/>
          <w:lang w:eastAsia="zh-CN"/>
        </w:rPr>
        <w:t>turned-off</w:t>
      </w:r>
      <w:r w:rsidRPr="00AB61B6">
        <w:rPr>
          <w:rFonts w:eastAsiaTheme="minorEastAsia"/>
          <w:lang w:eastAsia="zh-CN"/>
        </w:rPr>
        <w:t xml:space="preserve"> cell, but the UE cannot reside in the </w:t>
      </w:r>
      <w:r>
        <w:rPr>
          <w:rFonts w:eastAsiaTheme="minorEastAsia" w:hint="eastAsia"/>
          <w:lang w:eastAsia="zh-CN"/>
        </w:rPr>
        <w:t xml:space="preserve">turned-off </w:t>
      </w:r>
      <w:r w:rsidRPr="00AB61B6">
        <w:rPr>
          <w:rFonts w:eastAsiaTheme="minorEastAsia"/>
          <w:lang w:eastAsia="zh-CN"/>
        </w:rPr>
        <w:t xml:space="preserve">cell and reselect to </w:t>
      </w:r>
      <w:r>
        <w:rPr>
          <w:rFonts w:eastAsiaTheme="minorEastAsia" w:hint="eastAsia"/>
          <w:lang w:eastAsia="zh-CN"/>
        </w:rPr>
        <w:t>other</w:t>
      </w:r>
      <w:r w:rsidRPr="00AB61B6">
        <w:rPr>
          <w:rFonts w:eastAsiaTheme="minorEastAsia"/>
          <w:lang w:eastAsia="zh-CN"/>
        </w:rPr>
        <w:t xml:space="preserve"> cell</w:t>
      </w:r>
      <w:r>
        <w:rPr>
          <w:rFonts w:eastAsiaTheme="minorEastAsia" w:hint="eastAsia"/>
          <w:lang w:eastAsia="zh-CN"/>
        </w:rPr>
        <w:t>s</w:t>
      </w:r>
      <w:r w:rsidRPr="00AB61B6">
        <w:rPr>
          <w:rFonts w:eastAsiaTheme="minorEastAsia"/>
          <w:lang w:eastAsia="zh-CN"/>
        </w:rPr>
        <w:t xml:space="preserve"> with good </w:t>
      </w:r>
      <w:r>
        <w:rPr>
          <w:rFonts w:eastAsiaTheme="minorEastAsia" w:hint="eastAsia"/>
          <w:lang w:eastAsia="zh-CN"/>
        </w:rPr>
        <w:t>service. Therefore, the above issues should be further discussed if cell on/off is supported.</w:t>
      </w:r>
    </w:p>
    <w:p w14:paraId="00C4ECC4" w14:textId="77777777" w:rsidR="00CD7A08" w:rsidRDefault="00CD7A08" w:rsidP="00CD7A08">
      <w:pPr>
        <w:jc w:val="center"/>
        <w:rPr>
          <w:rFonts w:eastAsiaTheme="minorEastAsia"/>
          <w:lang w:eastAsia="zh-CN"/>
        </w:rPr>
      </w:pPr>
      <w:r w:rsidRPr="00DC4C80">
        <w:rPr>
          <w:rFonts w:eastAsiaTheme="minorEastAsia"/>
          <w:noProof/>
          <w:lang w:val="en-US" w:eastAsia="zh-CN"/>
        </w:rPr>
        <w:drawing>
          <wp:inline distT="0" distB="0" distL="0" distR="0" wp14:anchorId="57E6BB5F" wp14:editId="49AF0307">
            <wp:extent cx="3974732" cy="1833253"/>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980997" cy="1836143"/>
                    </a:xfrm>
                    <a:prstGeom prst="rect">
                      <a:avLst/>
                    </a:prstGeom>
                  </pic:spPr>
                </pic:pic>
              </a:graphicData>
            </a:graphic>
          </wp:inline>
        </w:drawing>
      </w:r>
    </w:p>
    <w:p w14:paraId="1DBBD546" w14:textId="688C2CB8" w:rsidR="00CD7A08" w:rsidRPr="0022305F" w:rsidRDefault="00CD7A08" w:rsidP="00CD7A08">
      <w:pPr>
        <w:pStyle w:val="a8"/>
        <w:jc w:val="center"/>
      </w:pPr>
      <w:r w:rsidRPr="0022305F">
        <w:rPr>
          <w:rFonts w:hint="eastAsia"/>
        </w:rPr>
        <w:t xml:space="preserve">Figure </w:t>
      </w:r>
      <w:r w:rsidR="00FE79C7">
        <w:rPr>
          <w:rFonts w:eastAsiaTheme="minorEastAsia" w:hint="eastAsia"/>
          <w:lang w:eastAsia="zh-CN"/>
        </w:rPr>
        <w:t>3</w:t>
      </w:r>
      <w:r w:rsidRPr="0022305F">
        <w:rPr>
          <w:rFonts w:hint="eastAsia"/>
        </w:rPr>
        <w:t xml:space="preserve">: </w:t>
      </w:r>
      <w:r>
        <w:rPr>
          <w:rFonts w:eastAsiaTheme="minorEastAsia" w:hint="eastAsia"/>
          <w:lang w:eastAsia="zh-CN"/>
        </w:rPr>
        <w:t>On-demand DRS for turned-off cell discovery</w:t>
      </w:r>
    </w:p>
    <w:p w14:paraId="4A3AA700" w14:textId="649C7651" w:rsidR="00CD7A08" w:rsidRPr="00CD7A08" w:rsidRDefault="00CD7A08" w:rsidP="00CD7A08">
      <w:pPr>
        <w:rPr>
          <w:rFonts w:eastAsiaTheme="minorEastAsia"/>
          <w:lang w:val="en-US" w:eastAsia="zh-CN"/>
        </w:rPr>
      </w:pPr>
      <w:r w:rsidRPr="00CD7A08">
        <w:rPr>
          <w:b/>
          <w:bCs/>
          <w:i/>
          <w:iCs/>
        </w:rPr>
        <w:t>Proposal</w:t>
      </w:r>
      <w:r w:rsidRPr="00CD7A08">
        <w:rPr>
          <w:rFonts w:eastAsiaTheme="minorEastAsia" w:hint="eastAsia"/>
          <w:b/>
          <w:bCs/>
          <w:i/>
          <w:iCs/>
          <w:lang w:eastAsia="zh-CN"/>
        </w:rPr>
        <w:t xml:space="preserve"> </w:t>
      </w:r>
      <w:r w:rsidR="00765B5F">
        <w:rPr>
          <w:rFonts w:eastAsiaTheme="minorEastAsia" w:hint="eastAsia"/>
          <w:b/>
          <w:bCs/>
          <w:i/>
          <w:iCs/>
          <w:lang w:eastAsia="zh-CN"/>
        </w:rPr>
        <w:t>3</w:t>
      </w:r>
      <w:r w:rsidRPr="00CD7A08">
        <w:rPr>
          <w:b/>
          <w:bCs/>
          <w:i/>
          <w:iCs/>
        </w:rPr>
        <w:t xml:space="preserve">: </w:t>
      </w:r>
      <w:r w:rsidRPr="00CD7A08">
        <w:rPr>
          <w:rFonts w:eastAsiaTheme="minorEastAsia" w:hint="eastAsia"/>
          <w:b/>
          <w:bCs/>
          <w:i/>
          <w:iCs/>
          <w:lang w:eastAsia="zh-CN"/>
        </w:rPr>
        <w:t xml:space="preserve">For semi-static/dynamic cell ON/OFF, both periodic DRS and on-demand DRS </w:t>
      </w:r>
      <w:r w:rsidR="0052435B">
        <w:rPr>
          <w:rFonts w:eastAsiaTheme="minorEastAsia" w:hint="eastAsia"/>
          <w:b/>
          <w:bCs/>
          <w:i/>
          <w:iCs/>
          <w:lang w:eastAsia="zh-CN"/>
        </w:rPr>
        <w:t>should be</w:t>
      </w:r>
      <w:r w:rsidRPr="00CD7A08">
        <w:rPr>
          <w:rFonts w:eastAsiaTheme="minorEastAsia" w:hint="eastAsia"/>
          <w:b/>
          <w:bCs/>
          <w:i/>
          <w:iCs/>
          <w:lang w:eastAsia="zh-CN"/>
        </w:rPr>
        <w:t xml:space="preserve"> </w:t>
      </w:r>
      <w:r w:rsidR="00BD1488">
        <w:rPr>
          <w:rFonts w:eastAsiaTheme="minorEastAsia" w:hint="eastAsia"/>
          <w:b/>
          <w:bCs/>
          <w:i/>
          <w:iCs/>
          <w:lang w:eastAsia="zh-CN"/>
        </w:rPr>
        <w:t>studied</w:t>
      </w:r>
      <w:r w:rsidRPr="00CD7A08">
        <w:rPr>
          <w:rFonts w:eastAsiaTheme="minorEastAsia" w:hint="eastAsia"/>
          <w:b/>
          <w:bCs/>
          <w:i/>
          <w:iCs/>
          <w:lang w:eastAsia="zh-CN"/>
        </w:rPr>
        <w:t>.</w:t>
      </w:r>
    </w:p>
    <w:p w14:paraId="43E3B23A" w14:textId="77777777" w:rsidR="005A1501" w:rsidRPr="0056373F" w:rsidRDefault="005A1501" w:rsidP="005A1501">
      <w:pPr>
        <w:pStyle w:val="af5"/>
        <w:ind w:left="420"/>
        <w:rPr>
          <w:rFonts w:eastAsiaTheme="minorEastAsia"/>
          <w:lang w:val="en-US" w:eastAsia="zh-CN"/>
        </w:rPr>
      </w:pPr>
    </w:p>
    <w:p w14:paraId="593C99C5" w14:textId="6EB66D57" w:rsidR="0056373F" w:rsidRPr="0056373F" w:rsidRDefault="0056373F" w:rsidP="009E13FB">
      <w:pPr>
        <w:pStyle w:val="af5"/>
        <w:numPr>
          <w:ilvl w:val="0"/>
          <w:numId w:val="29"/>
        </w:numPr>
        <w:rPr>
          <w:rFonts w:eastAsiaTheme="minorEastAsia"/>
          <w:lang w:val="en-US" w:eastAsia="zh-CN"/>
        </w:rPr>
      </w:pPr>
      <w:proofErr w:type="spellStart"/>
      <w:r w:rsidRPr="0056373F">
        <w:rPr>
          <w:rFonts w:eastAsiaTheme="minorEastAsia"/>
          <w:b/>
          <w:bCs/>
          <w:lang w:eastAsia="zh-CN"/>
        </w:rPr>
        <w:t>gNB</w:t>
      </w:r>
      <w:proofErr w:type="spellEnd"/>
      <w:r w:rsidRPr="0056373F">
        <w:rPr>
          <w:rFonts w:eastAsiaTheme="minorEastAsia"/>
          <w:b/>
          <w:bCs/>
          <w:lang w:eastAsia="zh-CN"/>
        </w:rPr>
        <w:t xml:space="preserve"> DTX/DRX </w:t>
      </w:r>
    </w:p>
    <w:p w14:paraId="34D8A002" w14:textId="34672404" w:rsidR="00CD7A08" w:rsidRDefault="00CD7A08" w:rsidP="0026140F">
      <w:pPr>
        <w:jc w:val="both"/>
      </w:pPr>
      <w:r>
        <w:rPr>
          <w:rFonts w:hint="eastAsia"/>
        </w:rPr>
        <w:lastRenderedPageBreak/>
        <w:t xml:space="preserve">For the cellular radio system including 5G system, the </w:t>
      </w:r>
      <w:r w:rsidR="0026140F">
        <w:rPr>
          <w:rFonts w:eastAsiaTheme="minorEastAsia" w:hint="eastAsia"/>
          <w:lang w:eastAsia="zh-CN"/>
        </w:rPr>
        <w:t>network</w:t>
      </w:r>
      <w:r>
        <w:rPr>
          <w:rFonts w:hint="eastAsia"/>
        </w:rPr>
        <w:t xml:space="preserve"> is usually designed to be always on in order to </w:t>
      </w:r>
      <w:r>
        <w:t xml:space="preserve">meet the </w:t>
      </w:r>
      <w:r>
        <w:rPr>
          <w:rFonts w:hint="eastAsia"/>
        </w:rPr>
        <w:t>performance</w:t>
      </w:r>
      <w:r>
        <w:t xml:space="preserve"> challenges</w:t>
      </w:r>
      <w:r>
        <w:rPr>
          <w:rFonts w:hint="eastAsia"/>
        </w:rPr>
        <w:t>. However, t</w:t>
      </w:r>
      <w:r w:rsidRPr="00476D6E">
        <w:t>he environmental impact of 5G needs to stay under control, and novel solutions to improve network energy savings need to be developed.</w:t>
      </w:r>
      <w:r>
        <w:rPr>
          <w:rFonts w:hint="eastAsia"/>
        </w:rPr>
        <w:t xml:space="preserve"> T</w:t>
      </w:r>
      <w:r w:rsidRPr="00476D6E">
        <w:t>he</w:t>
      </w:r>
      <w:r>
        <w:rPr>
          <w:rFonts w:hint="eastAsia"/>
        </w:rPr>
        <w:t xml:space="preserve"> </w:t>
      </w:r>
      <w:r w:rsidRPr="00476D6E">
        <w:t>main part of the</w:t>
      </w:r>
      <w:r w:rsidR="0065343F" w:rsidRPr="0065343F">
        <w:rPr>
          <w:rFonts w:eastAsiaTheme="minorEastAsia"/>
          <w:lang w:eastAsia="zh-CN"/>
        </w:rPr>
        <w:t xml:space="preserve"> </w:t>
      </w:r>
      <w:r w:rsidR="0065343F">
        <w:rPr>
          <w:rFonts w:eastAsiaTheme="minorEastAsia"/>
          <w:lang w:eastAsia="zh-CN"/>
        </w:rPr>
        <w:t>unnecessary</w:t>
      </w:r>
      <w:r w:rsidRPr="00476D6E">
        <w:t xml:space="preserve"> energy </w:t>
      </w:r>
      <w:r w:rsidR="00226CFE" w:rsidRPr="00476D6E">
        <w:t>consum</w:t>
      </w:r>
      <w:r w:rsidR="00226CFE">
        <w:rPr>
          <w:rFonts w:eastAsiaTheme="minorEastAsia" w:hint="eastAsia"/>
          <w:lang w:eastAsia="zh-CN"/>
        </w:rPr>
        <w:t>ption</w:t>
      </w:r>
      <w:r w:rsidR="00226CFE" w:rsidRPr="00476D6E">
        <w:t xml:space="preserve"> </w:t>
      </w:r>
      <w:r w:rsidRPr="00476D6E">
        <w:t>in mobile networks is</w:t>
      </w:r>
      <w:r>
        <w:rPr>
          <w:rFonts w:hint="eastAsia"/>
        </w:rPr>
        <w:t xml:space="preserve"> </w:t>
      </w:r>
      <w:r w:rsidRPr="00476D6E">
        <w:t xml:space="preserve">actually spent when </w:t>
      </w:r>
      <w:r w:rsidR="0065343F">
        <w:rPr>
          <w:rFonts w:eastAsiaTheme="minorEastAsia" w:hint="eastAsia"/>
          <w:lang w:eastAsia="zh-CN"/>
        </w:rPr>
        <w:t>low</w:t>
      </w:r>
      <w:r w:rsidR="00C7520D">
        <w:rPr>
          <w:rFonts w:eastAsiaTheme="minorEastAsia"/>
          <w:lang w:eastAsia="zh-CN"/>
        </w:rPr>
        <w:t xml:space="preserve"> or </w:t>
      </w:r>
      <w:r w:rsidR="004D369C">
        <w:rPr>
          <w:rFonts w:eastAsiaTheme="minorEastAsia" w:hint="eastAsia"/>
          <w:lang w:eastAsia="zh-CN"/>
        </w:rPr>
        <w:t>empty</w:t>
      </w:r>
      <w:r w:rsidR="00C7520D">
        <w:rPr>
          <w:rFonts w:eastAsiaTheme="minorEastAsia"/>
          <w:lang w:eastAsia="zh-CN"/>
        </w:rPr>
        <w:t xml:space="preserve"> system</w:t>
      </w:r>
      <w:r w:rsidR="0065343F">
        <w:rPr>
          <w:rFonts w:eastAsiaTheme="minorEastAsia" w:hint="eastAsia"/>
          <w:lang w:eastAsia="zh-CN"/>
        </w:rPr>
        <w:t xml:space="preserve"> load </w:t>
      </w:r>
      <w:r w:rsidR="00C7520D">
        <w:rPr>
          <w:rFonts w:eastAsiaTheme="minorEastAsia"/>
          <w:lang w:eastAsia="zh-CN"/>
        </w:rPr>
        <w:t>with</w:t>
      </w:r>
      <w:r w:rsidRPr="00476D6E">
        <w:t xml:space="preserve"> user is </w:t>
      </w:r>
      <w:r w:rsidR="00C7520D">
        <w:t xml:space="preserve">barely </w:t>
      </w:r>
      <w:r w:rsidRPr="00476D6E">
        <w:t xml:space="preserve">accessing network. </w:t>
      </w:r>
      <w:r w:rsidR="00C7520D">
        <w:t xml:space="preserve">Network can </w:t>
      </w:r>
      <w:r w:rsidR="004D369C">
        <w:t>measure the</w:t>
      </w:r>
      <w:r w:rsidR="004D369C">
        <w:rPr>
          <w:rFonts w:eastAsiaTheme="minorEastAsia" w:hint="eastAsia"/>
          <w:lang w:eastAsia="zh-CN"/>
        </w:rPr>
        <w:t xml:space="preserve"> </w:t>
      </w:r>
      <w:r w:rsidRPr="00476D6E">
        <w:t>traffic</w:t>
      </w:r>
      <w:r w:rsidR="00C7520D">
        <w:t xml:space="preserve"> and compute the statistic of the system load for the consideration of energy saving techniques in time domain</w:t>
      </w:r>
      <w:r>
        <w:rPr>
          <w:rFonts w:hint="eastAsia"/>
        </w:rPr>
        <w:t>.</w:t>
      </w:r>
      <w:r w:rsidRPr="00476D6E">
        <w:t xml:space="preserve"> </w:t>
      </w:r>
      <w:r>
        <w:t>T</w:t>
      </w:r>
      <w:r>
        <w:rPr>
          <w:rFonts w:hint="eastAsia"/>
        </w:rPr>
        <w:t xml:space="preserve">he Rel-15/16 C-DRX had been used for UE </w:t>
      </w:r>
      <w:r w:rsidR="00C7520D">
        <w:t>power saving</w:t>
      </w:r>
      <w:r w:rsidR="00A36F68">
        <w:t xml:space="preserve"> with </w:t>
      </w:r>
      <w:r>
        <w:rPr>
          <w:rFonts w:hint="eastAsia"/>
        </w:rPr>
        <w:t>discontinuous reception to reduce the unnecessary power consumption</w:t>
      </w:r>
      <w:r w:rsidR="00A36F68">
        <w:t xml:space="preserve"> and load balance by uniformly distributing UEs through time by staggering C-DRX configuration among different UE groups through DRX cycle</w:t>
      </w:r>
      <w:r>
        <w:rPr>
          <w:rFonts w:hint="eastAsia"/>
        </w:rPr>
        <w:t xml:space="preserve">. </w:t>
      </w:r>
      <w:r w:rsidR="00A36F68">
        <w:t xml:space="preserve">When system load is low, the number of UE access the system is </w:t>
      </w:r>
      <w:proofErr w:type="gramStart"/>
      <w:r w:rsidR="00A36F68">
        <w:t>low,</w:t>
      </w:r>
      <w:proofErr w:type="gramEnd"/>
      <w:r w:rsidR="00A36F68">
        <w:t xml:space="preserve"> the staggering C-DRX configuration for system load balancing becomes unnecessary. Instead, </w:t>
      </w:r>
      <w:r>
        <w:rPr>
          <w:rFonts w:hint="eastAsia"/>
        </w:rPr>
        <w:t>t</w:t>
      </w:r>
      <w:r>
        <w:t xml:space="preserve">he </w:t>
      </w:r>
      <w:proofErr w:type="spellStart"/>
      <w:r>
        <w:t>gNB</w:t>
      </w:r>
      <w:proofErr w:type="spellEnd"/>
      <w:r>
        <w:t xml:space="preserve"> </w:t>
      </w:r>
      <w:r>
        <w:rPr>
          <w:rFonts w:hint="eastAsia"/>
        </w:rPr>
        <w:t>c</w:t>
      </w:r>
      <w:r>
        <w:t>ould reduce the energy consumption with the DTX</w:t>
      </w:r>
      <w:r>
        <w:rPr>
          <w:rFonts w:hint="eastAsia"/>
        </w:rPr>
        <w:t>/DRX</w:t>
      </w:r>
      <w:r>
        <w:t xml:space="preserve"> transmission in low system load state</w:t>
      </w:r>
      <w:r w:rsidR="00A36F68">
        <w:t xml:space="preserve"> by allocating same set of C-DRX configuration for all UEs</w:t>
      </w:r>
      <w:r>
        <w:t>, which including DTX</w:t>
      </w:r>
      <w:r>
        <w:rPr>
          <w:rFonts w:hint="eastAsia"/>
        </w:rPr>
        <w:t>/DRX</w:t>
      </w:r>
      <w:r>
        <w:t>-ON and DTX</w:t>
      </w:r>
      <w:r>
        <w:rPr>
          <w:rFonts w:hint="eastAsia"/>
        </w:rPr>
        <w:t>/DRX</w:t>
      </w:r>
      <w:r>
        <w:t xml:space="preserve">-OFF. </w:t>
      </w:r>
      <w:r w:rsidR="00A36F68">
        <w:t xml:space="preserve"> </w:t>
      </w:r>
      <w:r>
        <w:t xml:space="preserve">During </w:t>
      </w:r>
      <w:r w:rsidRPr="00476D6E">
        <w:t>DTX</w:t>
      </w:r>
      <w:r w:rsidRPr="00476D6E">
        <w:rPr>
          <w:rFonts w:hint="eastAsia"/>
        </w:rPr>
        <w:t>/DRX</w:t>
      </w:r>
      <w:r w:rsidRPr="00476D6E">
        <w:t>-OFF</w:t>
      </w:r>
      <w:r>
        <w:t xml:space="preserve">, </w:t>
      </w:r>
      <w:proofErr w:type="spellStart"/>
      <w:r>
        <w:t>gNB</w:t>
      </w:r>
      <w:proofErr w:type="spellEnd"/>
      <w:r>
        <w:t xml:space="preserve"> </w:t>
      </w:r>
      <w:r>
        <w:rPr>
          <w:rFonts w:hint="eastAsia"/>
        </w:rPr>
        <w:t>c</w:t>
      </w:r>
      <w:r>
        <w:t xml:space="preserve">ould go to sleep to reduce energy consumption. </w:t>
      </w:r>
    </w:p>
    <w:p w14:paraId="25E8EE02" w14:textId="77777777" w:rsidR="00B67601" w:rsidRDefault="00B67601" w:rsidP="0026140F">
      <w:pPr>
        <w:jc w:val="both"/>
        <w:rPr>
          <w:rFonts w:eastAsiaTheme="minorEastAsia"/>
          <w:lang w:eastAsia="zh-CN"/>
        </w:rPr>
      </w:pPr>
    </w:p>
    <w:p w14:paraId="714AA9AE" w14:textId="1BA9E3DB" w:rsidR="009F3D05" w:rsidRDefault="00B67601" w:rsidP="003F4AF0">
      <w:pPr>
        <w:jc w:val="both"/>
        <w:rPr>
          <w:rFonts w:eastAsiaTheme="minorEastAsia"/>
          <w:lang w:eastAsia="zh-CN"/>
        </w:rPr>
      </w:pPr>
      <w:r>
        <w:t xml:space="preserve">For </w:t>
      </w:r>
      <w:r>
        <w:rPr>
          <w:rFonts w:hint="eastAsia"/>
        </w:rPr>
        <w:t xml:space="preserve">the </w:t>
      </w:r>
      <w:r w:rsidRPr="00D939D2">
        <w:t>DTX</w:t>
      </w:r>
      <w:r w:rsidRPr="00D939D2">
        <w:rPr>
          <w:rFonts w:hint="eastAsia"/>
        </w:rPr>
        <w:t>/DRX</w:t>
      </w:r>
      <w:r w:rsidRPr="00D939D2">
        <w:t xml:space="preserve"> </w:t>
      </w:r>
      <w:r>
        <w:t xml:space="preserve">transmission for </w:t>
      </w:r>
      <w:proofErr w:type="spellStart"/>
      <w:r>
        <w:t>gNB</w:t>
      </w:r>
      <w:proofErr w:type="spellEnd"/>
      <w:r>
        <w:t xml:space="preserve">, </w:t>
      </w:r>
      <w:proofErr w:type="spellStart"/>
      <w:r>
        <w:t>gNB</w:t>
      </w:r>
      <w:proofErr w:type="spellEnd"/>
      <w:r>
        <w:t xml:space="preserve"> </w:t>
      </w:r>
      <w:r>
        <w:rPr>
          <w:rFonts w:eastAsiaTheme="minorEastAsia" w:hint="eastAsia"/>
          <w:lang w:eastAsia="zh-CN"/>
        </w:rPr>
        <w:t>could</w:t>
      </w:r>
      <w:r>
        <w:t xml:space="preserve"> </w:t>
      </w:r>
      <w:r w:rsidR="006415B4" w:rsidRPr="000F7571">
        <w:rPr>
          <w:rFonts w:eastAsiaTheme="minorEastAsia"/>
          <w:lang w:eastAsia="zh-CN"/>
        </w:rPr>
        <w:t>align transmission</w:t>
      </w:r>
      <w:r w:rsidRPr="000F7571">
        <w:t xml:space="preserve"> </w:t>
      </w:r>
      <w:r w:rsidR="00631B6A">
        <w:rPr>
          <w:rFonts w:eastAsiaTheme="minorEastAsia" w:hint="eastAsia"/>
          <w:lang w:eastAsia="zh-CN"/>
        </w:rPr>
        <w:t xml:space="preserve">of </w:t>
      </w:r>
      <w:proofErr w:type="spellStart"/>
      <w:r w:rsidR="00631B6A">
        <w:t>Uu</w:t>
      </w:r>
      <w:proofErr w:type="spellEnd"/>
      <w:r w:rsidR="00631B6A">
        <w:rPr>
          <w:rFonts w:eastAsiaTheme="minorEastAsia" w:hint="eastAsia"/>
          <w:lang w:eastAsia="zh-CN"/>
        </w:rPr>
        <w:t xml:space="preserve"> </w:t>
      </w:r>
      <w:r w:rsidR="00FE79C7">
        <w:rPr>
          <w:rFonts w:eastAsiaTheme="minorEastAsia" w:hint="eastAsia"/>
          <w:lang w:eastAsia="zh-CN"/>
        </w:rPr>
        <w:t>with</w:t>
      </w:r>
      <w:r>
        <w:t xml:space="preserve"> </w:t>
      </w:r>
      <w:r w:rsidR="00631B6A">
        <w:rPr>
          <w:rFonts w:eastAsiaTheme="minorEastAsia" w:hint="eastAsia"/>
          <w:lang w:eastAsia="zh-CN"/>
        </w:rPr>
        <w:t>that</w:t>
      </w:r>
      <w:r>
        <w:rPr>
          <w:rFonts w:eastAsiaTheme="minorEastAsia" w:hint="eastAsia"/>
          <w:lang w:eastAsia="zh-CN"/>
        </w:rPr>
        <w:t xml:space="preserve"> </w:t>
      </w:r>
      <w:r w:rsidR="00631B6A">
        <w:rPr>
          <w:rFonts w:eastAsiaTheme="minorEastAsia" w:hint="eastAsia"/>
          <w:lang w:eastAsia="zh-CN"/>
        </w:rPr>
        <w:t xml:space="preserve">of </w:t>
      </w:r>
      <w:proofErr w:type="spellStart"/>
      <w:r w:rsidR="00631B6A">
        <w:t>Xn</w:t>
      </w:r>
      <w:proofErr w:type="spellEnd"/>
      <w:r w:rsidR="00631B6A">
        <w:t>/NG</w:t>
      </w:r>
      <w:r w:rsidR="00631B6A">
        <w:rPr>
          <w:rFonts w:eastAsiaTheme="minorEastAsia" w:hint="eastAsia"/>
          <w:lang w:eastAsia="zh-CN"/>
        </w:rPr>
        <w:t xml:space="preserve"> </w:t>
      </w:r>
      <w:r w:rsidR="00FE79C7">
        <w:rPr>
          <w:rFonts w:eastAsiaTheme="minorEastAsia" w:hint="eastAsia"/>
          <w:lang w:eastAsia="zh-CN"/>
        </w:rPr>
        <w:t>for network energy saving purpose</w:t>
      </w:r>
      <w:r>
        <w:rPr>
          <w:rFonts w:hint="eastAsia"/>
        </w:rPr>
        <w:t xml:space="preserve">, which is shown in </w:t>
      </w:r>
      <w:r w:rsidRPr="000F7571">
        <w:rPr>
          <w:b/>
        </w:rPr>
        <w:t>Figure</w:t>
      </w:r>
      <w:r w:rsidR="00FE79C7">
        <w:rPr>
          <w:rFonts w:eastAsiaTheme="minorEastAsia" w:hint="eastAsia"/>
          <w:lang w:eastAsia="zh-CN"/>
        </w:rPr>
        <w:t xml:space="preserve"> 4</w:t>
      </w:r>
      <w:r>
        <w:t>.</w:t>
      </w:r>
      <w:r>
        <w:rPr>
          <w:rFonts w:hint="eastAsia"/>
        </w:rPr>
        <w:t xml:space="preserve"> </w:t>
      </w:r>
      <w:r>
        <w:t>F</w:t>
      </w:r>
      <w:r>
        <w:rPr>
          <w:rFonts w:hint="eastAsia"/>
        </w:rPr>
        <w:t xml:space="preserve">rom the </w:t>
      </w:r>
      <w:proofErr w:type="spellStart"/>
      <w:r>
        <w:rPr>
          <w:rFonts w:hint="eastAsia"/>
        </w:rPr>
        <w:t>Uu</w:t>
      </w:r>
      <w:proofErr w:type="spellEnd"/>
      <w:r>
        <w:rPr>
          <w:rFonts w:hint="eastAsia"/>
        </w:rPr>
        <w:t xml:space="preserve"> </w:t>
      </w:r>
      <w:r>
        <w:rPr>
          <w:rFonts w:eastAsiaTheme="minorEastAsia" w:hint="eastAsia"/>
          <w:lang w:eastAsia="zh-CN"/>
        </w:rPr>
        <w:t xml:space="preserve">interface </w:t>
      </w:r>
      <w:r>
        <w:rPr>
          <w:rFonts w:hint="eastAsia"/>
        </w:rPr>
        <w:t xml:space="preserve">perspective, </w:t>
      </w:r>
      <w:proofErr w:type="spellStart"/>
      <w:r>
        <w:t>gNB</w:t>
      </w:r>
      <w:proofErr w:type="spellEnd"/>
      <w:r>
        <w:t xml:space="preserve"> configure</w:t>
      </w:r>
      <w:r>
        <w:rPr>
          <w:rFonts w:hint="eastAsia"/>
        </w:rPr>
        <w:t>s</w:t>
      </w:r>
      <w:r>
        <w:t xml:space="preserve"> the DTX parameters to UEs in the serving cell, base</w:t>
      </w:r>
      <w:r>
        <w:rPr>
          <w:rFonts w:hint="eastAsia"/>
        </w:rPr>
        <w:t xml:space="preserve">d on </w:t>
      </w:r>
      <w:proofErr w:type="spellStart"/>
      <w:r w:rsidR="00631B6A">
        <w:rPr>
          <w:rFonts w:eastAsiaTheme="minorEastAsia" w:hint="eastAsia"/>
          <w:lang w:eastAsia="zh-CN"/>
        </w:rPr>
        <w:t>gNB</w:t>
      </w:r>
      <w:proofErr w:type="spellEnd"/>
      <w:r w:rsidR="00631B6A">
        <w:rPr>
          <w:rFonts w:eastAsiaTheme="minorEastAsia" w:hint="eastAsia"/>
          <w:lang w:eastAsia="zh-CN"/>
        </w:rPr>
        <w:t xml:space="preserve"> </w:t>
      </w:r>
      <w:r>
        <w:t>DTX</w:t>
      </w:r>
      <w:r w:rsidR="00631B6A">
        <w:rPr>
          <w:rFonts w:eastAsiaTheme="minorEastAsia" w:hint="eastAsia"/>
          <w:lang w:eastAsia="zh-CN"/>
        </w:rPr>
        <w:t xml:space="preserve">/DRX </w:t>
      </w:r>
      <w:r>
        <w:t>ON</w:t>
      </w:r>
      <w:r>
        <w:rPr>
          <w:rFonts w:hint="eastAsia"/>
        </w:rPr>
        <w:t xml:space="preserve"> is </w:t>
      </w:r>
      <w:r>
        <w:t xml:space="preserve">fully aligned or partially aligned with </w:t>
      </w:r>
      <w:r w:rsidRPr="000F7571">
        <w:t>UE DRX ON</w:t>
      </w:r>
      <w:r>
        <w:rPr>
          <w:rFonts w:hint="eastAsia"/>
        </w:rPr>
        <w:t xml:space="preserve">. </w:t>
      </w:r>
      <w:r>
        <w:t>S</w:t>
      </w:r>
      <w:r>
        <w:rPr>
          <w:rFonts w:hint="eastAsia"/>
        </w:rPr>
        <w:t xml:space="preserve">ince the alignment with UE DRX, </w:t>
      </w:r>
      <w:proofErr w:type="spellStart"/>
      <w:r>
        <w:t>gNB</w:t>
      </w:r>
      <w:proofErr w:type="spellEnd"/>
      <w:r>
        <w:t xml:space="preserve"> </w:t>
      </w:r>
      <w:r>
        <w:rPr>
          <w:rFonts w:eastAsiaTheme="minorEastAsia" w:hint="eastAsia"/>
          <w:lang w:eastAsia="zh-CN"/>
        </w:rPr>
        <w:t>could</w:t>
      </w:r>
      <w:r>
        <w:t xml:space="preserve"> </w:t>
      </w:r>
      <w:r w:rsidR="002F0E72">
        <w:t xml:space="preserve">configure the </w:t>
      </w:r>
      <w:r>
        <w:rPr>
          <w:rFonts w:eastAsiaTheme="minorEastAsia" w:hint="eastAsia"/>
          <w:lang w:eastAsia="zh-CN"/>
        </w:rPr>
        <w:t>CSI-</w:t>
      </w:r>
      <w:r>
        <w:t>RS, SSB or PDCCH</w:t>
      </w:r>
      <w:r w:rsidR="00665282">
        <w:t xml:space="preserve"> with the periodicity aligned with DTX/DRX cycle and transmission within the DTX/DRX ON period to </w:t>
      </w:r>
      <w:r>
        <w:t>keep the sleeping state</w:t>
      </w:r>
      <w:r w:rsidRPr="00EC72B3">
        <w:t xml:space="preserve"> </w:t>
      </w:r>
      <w:r>
        <w:rPr>
          <w:rFonts w:hint="eastAsia"/>
        </w:rPr>
        <w:t>d</w:t>
      </w:r>
      <w:r>
        <w:t xml:space="preserve">uring the </w:t>
      </w:r>
      <w:proofErr w:type="spellStart"/>
      <w:r>
        <w:t>gNB</w:t>
      </w:r>
      <w:proofErr w:type="spellEnd"/>
      <w:r>
        <w:t xml:space="preserve"> DTX</w:t>
      </w:r>
      <w:r w:rsidR="00631B6A">
        <w:rPr>
          <w:rFonts w:eastAsiaTheme="minorEastAsia" w:hint="eastAsia"/>
          <w:lang w:eastAsia="zh-CN"/>
        </w:rPr>
        <w:t xml:space="preserve">/DRX </w:t>
      </w:r>
      <w:r>
        <w:t>OFF</w:t>
      </w:r>
      <w:r w:rsidR="00D8782B">
        <w:t xml:space="preserve">. </w:t>
      </w:r>
      <w:r>
        <w:rPr>
          <w:rFonts w:hint="eastAsia"/>
        </w:rPr>
        <w:t xml:space="preserve">UE </w:t>
      </w:r>
      <w:r>
        <w:rPr>
          <w:rFonts w:eastAsiaTheme="minorEastAsia" w:hint="eastAsia"/>
          <w:lang w:eastAsia="zh-CN"/>
        </w:rPr>
        <w:t xml:space="preserve">could </w:t>
      </w:r>
      <w:r>
        <w:rPr>
          <w:rFonts w:hint="eastAsia"/>
        </w:rPr>
        <w:t>also discontinuous</w:t>
      </w:r>
      <w:r>
        <w:rPr>
          <w:rFonts w:eastAsiaTheme="minorEastAsia" w:hint="eastAsia"/>
          <w:lang w:eastAsia="zh-CN"/>
        </w:rPr>
        <w:t>ly</w:t>
      </w:r>
      <w:r>
        <w:rPr>
          <w:rFonts w:hint="eastAsia"/>
        </w:rPr>
        <w:t xml:space="preserve"> receive the corresponding </w:t>
      </w:r>
      <w:r>
        <w:rPr>
          <w:rFonts w:eastAsiaTheme="minorEastAsia" w:hint="eastAsia"/>
          <w:lang w:eastAsia="zh-CN"/>
        </w:rPr>
        <w:t>CSI-</w:t>
      </w:r>
      <w:r w:rsidRPr="007851A9">
        <w:t>RS, SSB or PDCCH</w:t>
      </w:r>
      <w:r>
        <w:rPr>
          <w:rFonts w:hint="eastAsia"/>
        </w:rPr>
        <w:t xml:space="preserve">. However, </w:t>
      </w:r>
      <w:r w:rsidR="001B4E7B">
        <w:rPr>
          <w:rFonts w:eastAsiaTheme="minorEastAsia" w:hint="eastAsia"/>
          <w:lang w:eastAsia="zh-CN"/>
        </w:rPr>
        <w:t xml:space="preserve">for </w:t>
      </w:r>
      <w:r>
        <w:rPr>
          <w:rFonts w:hint="eastAsia"/>
        </w:rPr>
        <w:t>legacy UE,</w:t>
      </w:r>
      <w:r w:rsidRPr="00AE0A59">
        <w:rPr>
          <w:rFonts w:hint="eastAsia"/>
        </w:rPr>
        <w:t xml:space="preserve"> </w:t>
      </w:r>
      <w:r>
        <w:rPr>
          <w:rFonts w:hint="eastAsia"/>
        </w:rPr>
        <w:t>such as monitor</w:t>
      </w:r>
      <w:r w:rsidR="00BD6D95">
        <w:rPr>
          <w:rFonts w:eastAsiaTheme="minorEastAsia" w:hint="eastAsia"/>
          <w:lang w:eastAsia="zh-CN"/>
        </w:rPr>
        <w:t>ing</w:t>
      </w:r>
      <w:r>
        <w:rPr>
          <w:rFonts w:hint="eastAsia"/>
        </w:rPr>
        <w:t xml:space="preserve"> PDCCH with the CRC scrambled by the specific RNTI</w:t>
      </w:r>
      <w:r>
        <w:rPr>
          <w:rFonts w:eastAsiaTheme="minorEastAsia" w:hint="eastAsia"/>
          <w:lang w:eastAsia="zh-CN"/>
        </w:rPr>
        <w:t>(e.</w:t>
      </w:r>
      <w:r w:rsidR="00BD6D95">
        <w:rPr>
          <w:rFonts w:eastAsiaTheme="minorEastAsia" w:hint="eastAsia"/>
          <w:lang w:eastAsia="zh-CN"/>
        </w:rPr>
        <w:t xml:space="preserve">g., </w:t>
      </w:r>
      <w:r w:rsidR="001B4E7B">
        <w:rPr>
          <w:rFonts w:eastAsiaTheme="minorEastAsia" w:hint="eastAsia"/>
          <w:lang w:eastAsia="zh-CN"/>
        </w:rPr>
        <w:t xml:space="preserve">P-RANTI, </w:t>
      </w:r>
      <w:r w:rsidR="00BD6D95">
        <w:rPr>
          <w:rFonts w:eastAsiaTheme="minorEastAsia" w:hint="eastAsia"/>
          <w:lang w:eastAsia="zh-CN"/>
        </w:rPr>
        <w:t>SI-RNTI, PS-RNT, etc.</w:t>
      </w:r>
      <w:r>
        <w:rPr>
          <w:rFonts w:eastAsiaTheme="minorEastAsia" w:hint="eastAsia"/>
          <w:lang w:eastAsia="zh-CN"/>
        </w:rPr>
        <w:t>)</w:t>
      </w:r>
      <w:r w:rsidR="001B4E7B">
        <w:rPr>
          <w:rFonts w:eastAsiaTheme="minorEastAsia" w:hint="eastAsia"/>
          <w:lang w:eastAsia="zh-CN"/>
        </w:rPr>
        <w:t>,</w:t>
      </w:r>
      <w:r>
        <w:rPr>
          <w:rFonts w:hint="eastAsia"/>
        </w:rPr>
        <w:t xml:space="preserve"> </w:t>
      </w:r>
      <w:r w:rsidR="00BD6D95" w:rsidRPr="000F7571">
        <w:rPr>
          <w:rFonts w:eastAsiaTheme="minorEastAsia"/>
          <w:lang w:eastAsia="zh-CN"/>
        </w:rPr>
        <w:t>reception of</w:t>
      </w:r>
      <w:r w:rsidRPr="000F7571">
        <w:t xml:space="preserve"> the configured PDSCH</w:t>
      </w:r>
      <w:r w:rsidR="001B4E7B">
        <w:rPr>
          <w:rFonts w:eastAsiaTheme="minorEastAsia" w:hint="eastAsia"/>
          <w:lang w:eastAsia="zh-CN"/>
        </w:rPr>
        <w:t xml:space="preserve"> and performing channel tracking operation</w:t>
      </w:r>
      <w:r w:rsidRPr="000F7571">
        <w:t xml:space="preserve"> </w:t>
      </w:r>
      <w:r>
        <w:rPr>
          <w:rFonts w:hint="eastAsia"/>
        </w:rPr>
        <w:t xml:space="preserve">outside the DRX active time, would be affected by the </w:t>
      </w:r>
      <w:proofErr w:type="spellStart"/>
      <w:r>
        <w:rPr>
          <w:rFonts w:hint="eastAsia"/>
        </w:rPr>
        <w:t>gNB</w:t>
      </w:r>
      <w:proofErr w:type="spellEnd"/>
      <w:r>
        <w:rPr>
          <w:rFonts w:hint="eastAsia"/>
        </w:rPr>
        <w:t xml:space="preserve"> DTX transmission. </w:t>
      </w:r>
      <w:r>
        <w:t>Therefore</w:t>
      </w:r>
      <w:r>
        <w:rPr>
          <w:rFonts w:hint="eastAsia"/>
        </w:rPr>
        <w:t xml:space="preserve">, </w:t>
      </w:r>
      <w:r w:rsidR="00B94221">
        <w:rPr>
          <w:rFonts w:eastAsiaTheme="minorEastAsia"/>
          <w:lang w:eastAsia="zh-CN"/>
        </w:rPr>
        <w:t>triggering</w:t>
      </w:r>
      <w:r w:rsidR="00B94221">
        <w:rPr>
          <w:rFonts w:eastAsiaTheme="minorEastAsia" w:hint="eastAsia"/>
          <w:lang w:eastAsia="zh-CN"/>
        </w:rPr>
        <w:t xml:space="preserve"> </w:t>
      </w:r>
      <w:r w:rsidR="00B94221">
        <w:rPr>
          <w:rFonts w:eastAsiaTheme="minorEastAsia"/>
          <w:lang w:eastAsia="zh-CN"/>
        </w:rPr>
        <w:t>mechanisms</w:t>
      </w:r>
      <w:r w:rsidR="00B94221">
        <w:rPr>
          <w:rFonts w:eastAsiaTheme="minorEastAsia" w:hint="eastAsia"/>
          <w:lang w:eastAsia="zh-CN"/>
        </w:rPr>
        <w:t xml:space="preserve"> of </w:t>
      </w:r>
      <w:proofErr w:type="spellStart"/>
      <w:r w:rsidR="00B94221">
        <w:rPr>
          <w:rFonts w:eastAsiaTheme="minorEastAsia" w:hint="eastAsia"/>
          <w:lang w:eastAsia="zh-CN"/>
        </w:rPr>
        <w:t>gNB</w:t>
      </w:r>
      <w:proofErr w:type="spellEnd"/>
      <w:r w:rsidR="00B94221">
        <w:rPr>
          <w:rFonts w:eastAsiaTheme="minorEastAsia" w:hint="eastAsia"/>
          <w:lang w:eastAsia="zh-CN"/>
        </w:rPr>
        <w:t xml:space="preserve"> transfer</w:t>
      </w:r>
      <w:r w:rsidR="00FE19E2">
        <w:rPr>
          <w:rFonts w:eastAsiaTheme="minorEastAsia" w:hint="eastAsia"/>
          <w:lang w:eastAsia="zh-CN"/>
        </w:rPr>
        <w:t>ring</w:t>
      </w:r>
      <w:r w:rsidR="00B94221">
        <w:rPr>
          <w:rFonts w:eastAsiaTheme="minorEastAsia" w:hint="eastAsia"/>
          <w:lang w:eastAsia="zh-CN"/>
        </w:rPr>
        <w:t xml:space="preserve"> </w:t>
      </w:r>
      <w:r w:rsidR="00FE19E2">
        <w:rPr>
          <w:rFonts w:eastAsiaTheme="minorEastAsia" w:hint="eastAsia"/>
          <w:lang w:eastAsia="zh-CN"/>
        </w:rPr>
        <w:t xml:space="preserve">to </w:t>
      </w:r>
      <w:r w:rsidR="00B94221">
        <w:rPr>
          <w:rFonts w:eastAsiaTheme="minorEastAsia" w:hint="eastAsia"/>
          <w:lang w:eastAsia="zh-CN"/>
        </w:rPr>
        <w:t>DTX mode</w:t>
      </w:r>
      <w:r w:rsidR="00B94221">
        <w:rPr>
          <w:rFonts w:hint="eastAsia"/>
        </w:rPr>
        <w:t xml:space="preserve"> </w:t>
      </w:r>
      <w:r w:rsidR="00B94221">
        <w:rPr>
          <w:rFonts w:eastAsiaTheme="minorEastAsia" w:hint="eastAsia"/>
          <w:lang w:eastAsia="zh-CN"/>
        </w:rPr>
        <w:t xml:space="preserve">and </w:t>
      </w:r>
      <w:r>
        <w:rPr>
          <w:rFonts w:hint="eastAsia"/>
        </w:rPr>
        <w:t>t</w:t>
      </w:r>
      <w:r>
        <w:t xml:space="preserve">he detailed </w:t>
      </w:r>
      <w:r w:rsidR="001B4E7B">
        <w:t>behaviours</w:t>
      </w:r>
      <w:r>
        <w:t xml:space="preserve"> </w:t>
      </w:r>
      <w:r>
        <w:rPr>
          <w:rFonts w:hint="eastAsia"/>
        </w:rPr>
        <w:t xml:space="preserve">of </w:t>
      </w:r>
      <w:proofErr w:type="spellStart"/>
      <w:r w:rsidR="001B4E7B">
        <w:rPr>
          <w:rFonts w:eastAsiaTheme="minorEastAsia" w:hint="eastAsia"/>
          <w:lang w:eastAsia="zh-CN"/>
        </w:rPr>
        <w:t>gNB</w:t>
      </w:r>
      <w:proofErr w:type="spellEnd"/>
      <w:r>
        <w:rPr>
          <w:rFonts w:hint="eastAsia"/>
        </w:rPr>
        <w:t xml:space="preserve"> under the DTX </w:t>
      </w:r>
      <w:r w:rsidR="001B4E7B">
        <w:rPr>
          <w:rFonts w:eastAsiaTheme="minorEastAsia" w:hint="eastAsia"/>
          <w:lang w:eastAsia="zh-CN"/>
        </w:rPr>
        <w:t xml:space="preserve">mode </w:t>
      </w:r>
      <w:r w:rsidR="00B94221">
        <w:rPr>
          <w:rFonts w:eastAsiaTheme="minorEastAsia" w:hint="eastAsia"/>
          <w:lang w:eastAsia="zh-CN"/>
        </w:rPr>
        <w:t xml:space="preserve">and </w:t>
      </w:r>
      <w:r w:rsidR="001B4E7B">
        <w:rPr>
          <w:rFonts w:eastAsiaTheme="minorEastAsia" w:hint="eastAsia"/>
          <w:lang w:eastAsia="zh-CN"/>
        </w:rPr>
        <w:t>should</w:t>
      </w:r>
      <w:r>
        <w:t xml:space="preserve"> be further </w:t>
      </w:r>
      <w:r w:rsidR="00B94221">
        <w:rPr>
          <w:rFonts w:eastAsiaTheme="minorEastAsia" w:hint="eastAsia"/>
          <w:lang w:eastAsia="zh-CN"/>
        </w:rPr>
        <w:t>studied to avoid significant performance degradation for legacy UE</w:t>
      </w:r>
      <w:r>
        <w:t>.</w:t>
      </w:r>
      <w:r w:rsidR="009F3D05">
        <w:rPr>
          <w:rFonts w:eastAsiaTheme="minorEastAsia" w:hint="eastAsia"/>
          <w:lang w:eastAsia="zh-CN"/>
        </w:rPr>
        <w:t xml:space="preserve"> </w:t>
      </w:r>
    </w:p>
    <w:p w14:paraId="64DD936D" w14:textId="785972E3" w:rsidR="003F4AF0" w:rsidRPr="004276B8" w:rsidRDefault="00442A31" w:rsidP="003F4AF0">
      <w:pPr>
        <w:jc w:val="both"/>
        <w:rPr>
          <w:rFonts w:eastAsiaTheme="minorEastAsia"/>
          <w:lang w:val="en-US" w:eastAsia="zh-CN"/>
        </w:rPr>
      </w:pPr>
      <w:r>
        <w:rPr>
          <w:rFonts w:eastAsiaTheme="minorEastAsia" w:hint="eastAsia"/>
          <w:lang w:eastAsia="zh-CN"/>
        </w:rPr>
        <w:t>On the other hand</w:t>
      </w:r>
      <w:r w:rsidR="00CD7A08">
        <w:rPr>
          <w:rFonts w:hint="eastAsia"/>
        </w:rPr>
        <w:t xml:space="preserve">, in order to </w:t>
      </w:r>
      <w:r w:rsidR="00A2372D">
        <w:rPr>
          <w:rFonts w:eastAsiaTheme="minorEastAsia" w:hint="eastAsia"/>
          <w:lang w:eastAsia="zh-CN"/>
        </w:rPr>
        <w:t>avoid</w:t>
      </w:r>
      <w:r w:rsidR="00A2372D">
        <w:rPr>
          <w:rFonts w:hint="eastAsia"/>
        </w:rPr>
        <w:t xml:space="preserve"> frequent</w:t>
      </w:r>
      <w:r w:rsidR="00A2372D">
        <w:rPr>
          <w:rFonts w:eastAsiaTheme="minorEastAsia" w:hint="eastAsia"/>
          <w:lang w:eastAsia="zh-CN"/>
        </w:rPr>
        <w:t xml:space="preserve"> wake up of </w:t>
      </w:r>
      <w:proofErr w:type="spellStart"/>
      <w:r w:rsidR="00CD7A08">
        <w:rPr>
          <w:rFonts w:hint="eastAsia"/>
        </w:rPr>
        <w:t>gNB</w:t>
      </w:r>
      <w:proofErr w:type="spellEnd"/>
      <w:r w:rsidR="00CD7A08">
        <w:rPr>
          <w:rFonts w:hint="eastAsia"/>
        </w:rPr>
        <w:t xml:space="preserve">, it </w:t>
      </w:r>
      <w:r>
        <w:rPr>
          <w:rFonts w:eastAsiaTheme="minorEastAsia" w:hint="eastAsia"/>
          <w:lang w:eastAsia="zh-CN"/>
        </w:rPr>
        <w:t xml:space="preserve">is beneficial for network to align </w:t>
      </w:r>
      <w:proofErr w:type="spellStart"/>
      <w:r w:rsidRPr="00F91321">
        <w:rPr>
          <w:rFonts w:eastAsiaTheme="minorEastAsia"/>
          <w:lang w:val="en-US" w:eastAsia="zh-CN"/>
        </w:rPr>
        <w:t>gNB</w:t>
      </w:r>
      <w:proofErr w:type="spellEnd"/>
      <w:r w:rsidRPr="00F91321">
        <w:rPr>
          <w:rFonts w:eastAsiaTheme="minorEastAsia"/>
          <w:lang w:val="en-US" w:eastAsia="zh-CN"/>
        </w:rPr>
        <w:t xml:space="preserve"> DTX/DRX ON with backhaul DTX/DRX ON</w:t>
      </w:r>
      <w:r w:rsidR="003F4AF0">
        <w:rPr>
          <w:rFonts w:eastAsiaTheme="minorEastAsia" w:hint="eastAsia"/>
          <w:lang w:val="en-US" w:eastAsia="zh-CN"/>
        </w:rPr>
        <w:t>.</w:t>
      </w:r>
      <w:r w:rsidR="004276B8">
        <w:rPr>
          <w:rFonts w:eastAsiaTheme="minorEastAsia" w:hint="eastAsia"/>
          <w:lang w:val="en-US" w:eastAsia="zh-CN"/>
        </w:rPr>
        <w:t xml:space="preserve"> </w:t>
      </w:r>
      <w:r w:rsidR="004276B8">
        <w:rPr>
          <w:rFonts w:eastAsiaTheme="minorEastAsia"/>
          <w:lang w:val="en-US" w:eastAsia="zh-CN"/>
        </w:rPr>
        <w:t>I</w:t>
      </w:r>
      <w:r w:rsidR="004276B8">
        <w:rPr>
          <w:rFonts w:eastAsiaTheme="minorEastAsia" w:hint="eastAsia"/>
          <w:lang w:val="en-US" w:eastAsia="zh-CN"/>
        </w:rPr>
        <w:t xml:space="preserve">t is expect that </w:t>
      </w:r>
      <w:r w:rsidR="004276B8">
        <w:rPr>
          <w:rFonts w:hint="eastAsia"/>
        </w:rPr>
        <w:t>backhaul</w:t>
      </w:r>
      <w:r w:rsidR="004276B8">
        <w:rPr>
          <w:rFonts w:eastAsiaTheme="minorEastAsia" w:hint="eastAsia"/>
          <w:lang w:eastAsia="zh-CN"/>
        </w:rPr>
        <w:t xml:space="preserve"> transmission in </w:t>
      </w:r>
      <w:proofErr w:type="spellStart"/>
      <w:r w:rsidR="004276B8">
        <w:rPr>
          <w:rFonts w:eastAsiaTheme="minorEastAsia" w:hint="eastAsia"/>
          <w:lang w:eastAsia="zh-CN"/>
        </w:rPr>
        <w:t>Xn</w:t>
      </w:r>
      <w:proofErr w:type="spellEnd"/>
      <w:r w:rsidR="004276B8">
        <w:rPr>
          <w:rFonts w:eastAsiaTheme="minorEastAsia" w:hint="eastAsia"/>
          <w:lang w:eastAsia="zh-CN"/>
        </w:rPr>
        <w:t xml:space="preserve"> and NG</w:t>
      </w:r>
      <w:r w:rsidR="004276B8" w:rsidRPr="004276B8">
        <w:rPr>
          <w:rFonts w:eastAsiaTheme="minorEastAsia" w:hint="eastAsia"/>
          <w:lang w:eastAsia="zh-CN"/>
        </w:rPr>
        <w:t xml:space="preserve"> </w:t>
      </w:r>
      <w:r w:rsidR="004276B8">
        <w:rPr>
          <w:rFonts w:eastAsiaTheme="minorEastAsia" w:hint="eastAsia"/>
          <w:lang w:eastAsia="zh-CN"/>
        </w:rPr>
        <w:t xml:space="preserve">interfaces should be </w:t>
      </w:r>
      <w:r w:rsidR="006C0E8C">
        <w:rPr>
          <w:rFonts w:eastAsiaTheme="minorEastAsia" w:hint="eastAsia"/>
          <w:lang w:eastAsia="zh-CN"/>
        </w:rPr>
        <w:t xml:space="preserve">located </w:t>
      </w:r>
      <w:r w:rsidR="004276B8">
        <w:rPr>
          <w:rFonts w:eastAsiaTheme="minorEastAsia" w:hint="eastAsia"/>
          <w:lang w:eastAsia="zh-CN"/>
        </w:rPr>
        <w:t xml:space="preserve">within </w:t>
      </w:r>
      <w:proofErr w:type="spellStart"/>
      <w:r w:rsidR="004276B8">
        <w:rPr>
          <w:rFonts w:eastAsiaTheme="minorEastAsia" w:hint="eastAsia"/>
          <w:lang w:val="en-US" w:eastAsia="zh-CN"/>
        </w:rPr>
        <w:t>gNB</w:t>
      </w:r>
      <w:proofErr w:type="spellEnd"/>
      <w:r w:rsidR="004276B8" w:rsidRPr="00F91321">
        <w:rPr>
          <w:rFonts w:eastAsiaTheme="minorEastAsia"/>
          <w:lang w:val="en-US" w:eastAsia="zh-CN"/>
        </w:rPr>
        <w:t xml:space="preserve"> DTX/DRX ON</w:t>
      </w:r>
      <w:r w:rsidR="004276B8">
        <w:rPr>
          <w:rFonts w:eastAsiaTheme="minorEastAsia" w:hint="eastAsia"/>
          <w:lang w:val="en-US" w:eastAsia="zh-CN"/>
        </w:rPr>
        <w:t xml:space="preserve"> duration. Therefore, </w:t>
      </w:r>
      <w:r w:rsidR="004276B8" w:rsidRPr="00F91321">
        <w:rPr>
          <w:rFonts w:eastAsiaTheme="minorEastAsia"/>
          <w:lang w:val="en-US" w:eastAsia="zh-CN"/>
        </w:rPr>
        <w:t xml:space="preserve">DTX/DRX coordination in </w:t>
      </w:r>
      <w:proofErr w:type="spellStart"/>
      <w:r w:rsidR="004276B8" w:rsidRPr="00F91321">
        <w:rPr>
          <w:rFonts w:eastAsiaTheme="minorEastAsia"/>
          <w:lang w:val="en-US" w:eastAsia="zh-CN"/>
        </w:rPr>
        <w:t>Xn</w:t>
      </w:r>
      <w:proofErr w:type="spellEnd"/>
      <w:r w:rsidR="004276B8" w:rsidRPr="00F91321">
        <w:rPr>
          <w:rFonts w:eastAsiaTheme="minorEastAsia"/>
          <w:lang w:val="en-US" w:eastAsia="zh-CN"/>
        </w:rPr>
        <w:t xml:space="preserve"> and NG</w:t>
      </w:r>
      <w:r w:rsidR="004276B8">
        <w:rPr>
          <w:rFonts w:eastAsiaTheme="minorEastAsia" w:hint="eastAsia"/>
          <w:lang w:val="en-US" w:eastAsia="zh-CN"/>
        </w:rPr>
        <w:t xml:space="preserve"> should be supported</w:t>
      </w:r>
      <w:r w:rsidR="00F95E96">
        <w:rPr>
          <w:rFonts w:eastAsiaTheme="minorEastAsia" w:hint="eastAsia"/>
          <w:lang w:val="en-US" w:eastAsia="zh-CN"/>
        </w:rPr>
        <w:t xml:space="preserve"> of further reduction of network energy consumption.</w:t>
      </w:r>
    </w:p>
    <w:p w14:paraId="69479CCE" w14:textId="72C1A3E3" w:rsidR="00F91321" w:rsidRPr="000F7571" w:rsidRDefault="00F91321" w:rsidP="0026140F">
      <w:pPr>
        <w:jc w:val="both"/>
        <w:rPr>
          <w:rFonts w:eastAsiaTheme="minorEastAsia"/>
          <w:lang w:val="en-US" w:eastAsia="zh-CN"/>
        </w:rPr>
      </w:pPr>
    </w:p>
    <w:p w14:paraId="7BD9E274" w14:textId="09B935D4" w:rsidR="00CD7A08" w:rsidRDefault="0098358A" w:rsidP="00CD7A08">
      <w:pPr>
        <w:jc w:val="center"/>
      </w:pPr>
      <w:r w:rsidRPr="0098358A">
        <w:rPr>
          <w:noProof/>
          <w:lang w:val="en-US" w:eastAsia="zh-CN"/>
        </w:rPr>
        <w:t xml:space="preserve"> </w:t>
      </w:r>
      <w:r>
        <w:rPr>
          <w:noProof/>
          <w:lang w:val="en-US" w:eastAsia="zh-CN"/>
        </w:rPr>
        <w:drawing>
          <wp:inline distT="0" distB="0" distL="0" distR="0" wp14:anchorId="34FA7629" wp14:editId="0793C79C">
            <wp:extent cx="5486400" cy="268287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486400" cy="2682875"/>
                    </a:xfrm>
                    <a:prstGeom prst="rect">
                      <a:avLst/>
                    </a:prstGeom>
                  </pic:spPr>
                </pic:pic>
              </a:graphicData>
            </a:graphic>
          </wp:inline>
        </w:drawing>
      </w:r>
    </w:p>
    <w:p w14:paraId="70D17406" w14:textId="5C5FF803" w:rsidR="00CD7A08" w:rsidRDefault="00CD7A08" w:rsidP="00CD7A08">
      <w:pPr>
        <w:jc w:val="center"/>
      </w:pPr>
      <w:r w:rsidRPr="000F7571">
        <w:rPr>
          <w:b/>
        </w:rPr>
        <w:t>Figure</w:t>
      </w:r>
      <w:r w:rsidR="00D30F1F" w:rsidRPr="000F7571">
        <w:rPr>
          <w:rFonts w:eastAsiaTheme="minorEastAsia"/>
          <w:b/>
          <w:lang w:eastAsia="zh-CN"/>
        </w:rPr>
        <w:t xml:space="preserve"> 4</w:t>
      </w:r>
      <w:r w:rsidR="00D30F1F">
        <w:rPr>
          <w:rFonts w:eastAsiaTheme="minorEastAsia" w:hint="eastAsia"/>
          <w:b/>
          <w:lang w:eastAsia="zh-CN"/>
        </w:rPr>
        <w:t>:</w:t>
      </w:r>
      <w:r w:rsidR="00D30F1F">
        <w:rPr>
          <w:rFonts w:hint="eastAsia"/>
        </w:rPr>
        <w:t xml:space="preserve"> </w:t>
      </w:r>
      <w:r w:rsidRPr="000F7571">
        <w:rPr>
          <w:b/>
        </w:rPr>
        <w:t xml:space="preserve">The </w:t>
      </w:r>
      <w:proofErr w:type="spellStart"/>
      <w:r w:rsidR="00D30F1F">
        <w:rPr>
          <w:rFonts w:eastAsiaTheme="minorEastAsia" w:hint="eastAsia"/>
          <w:b/>
          <w:lang w:eastAsia="zh-CN"/>
        </w:rPr>
        <w:t>gNB</w:t>
      </w:r>
      <w:proofErr w:type="spellEnd"/>
      <w:r w:rsidR="00D30F1F">
        <w:rPr>
          <w:rFonts w:eastAsiaTheme="minorEastAsia" w:hint="eastAsia"/>
          <w:b/>
          <w:lang w:eastAsia="zh-CN"/>
        </w:rPr>
        <w:t xml:space="preserve"> </w:t>
      </w:r>
      <w:r w:rsidRPr="000F7571">
        <w:rPr>
          <w:b/>
        </w:rPr>
        <w:t xml:space="preserve">DTX/DRX </w:t>
      </w:r>
      <w:r w:rsidR="0038253E">
        <w:rPr>
          <w:rFonts w:eastAsiaTheme="minorEastAsia" w:hint="eastAsia"/>
          <w:b/>
          <w:lang w:eastAsia="zh-CN"/>
        </w:rPr>
        <w:t>structure</w:t>
      </w:r>
    </w:p>
    <w:p w14:paraId="2E5CFBFF" w14:textId="03CBCA23" w:rsidR="00CD7A08" w:rsidRPr="0073071E" w:rsidRDefault="00CD7A08" w:rsidP="00CD7A08">
      <w:r w:rsidRPr="009C4CFD">
        <w:rPr>
          <w:b/>
          <w:bCs/>
          <w:i/>
          <w:iCs/>
        </w:rPr>
        <w:t>Proposal</w:t>
      </w:r>
      <w:r w:rsidRPr="009C4CFD">
        <w:rPr>
          <w:rFonts w:eastAsiaTheme="minorEastAsia" w:hint="eastAsia"/>
          <w:b/>
          <w:bCs/>
          <w:i/>
          <w:iCs/>
          <w:lang w:eastAsia="zh-CN"/>
        </w:rPr>
        <w:t xml:space="preserve"> </w:t>
      </w:r>
      <w:r w:rsidR="00023661">
        <w:rPr>
          <w:rFonts w:eastAsiaTheme="minorEastAsia" w:hint="eastAsia"/>
          <w:b/>
          <w:bCs/>
          <w:i/>
          <w:iCs/>
          <w:lang w:eastAsia="zh-CN"/>
        </w:rPr>
        <w:t>4</w:t>
      </w:r>
      <w:r w:rsidRPr="009C4CFD">
        <w:rPr>
          <w:b/>
          <w:bCs/>
          <w:i/>
          <w:iCs/>
        </w:rPr>
        <w:t xml:space="preserve">: The </w:t>
      </w:r>
      <w:proofErr w:type="spellStart"/>
      <w:r w:rsidRPr="009C4CFD">
        <w:rPr>
          <w:b/>
          <w:bCs/>
          <w:i/>
          <w:iCs/>
        </w:rPr>
        <w:t>gNB</w:t>
      </w:r>
      <w:proofErr w:type="spellEnd"/>
      <w:r w:rsidRPr="009C4CFD">
        <w:rPr>
          <w:b/>
          <w:bCs/>
          <w:i/>
          <w:iCs/>
        </w:rPr>
        <w:t xml:space="preserve"> </w:t>
      </w:r>
      <w:r w:rsidR="008F7F48" w:rsidRPr="009C4CFD">
        <w:rPr>
          <w:b/>
          <w:bCs/>
          <w:i/>
          <w:iCs/>
        </w:rPr>
        <w:t>DTX</w:t>
      </w:r>
      <w:r w:rsidR="008F7F48" w:rsidRPr="009C4CFD">
        <w:rPr>
          <w:rFonts w:hint="eastAsia"/>
          <w:b/>
          <w:bCs/>
          <w:i/>
          <w:iCs/>
        </w:rPr>
        <w:t>/DRX</w:t>
      </w:r>
      <w:r w:rsidR="008F7F48" w:rsidRPr="009C4CFD">
        <w:rPr>
          <w:b/>
          <w:bCs/>
          <w:i/>
          <w:iCs/>
        </w:rPr>
        <w:t xml:space="preserve"> </w:t>
      </w:r>
      <w:r w:rsidR="008F7F48">
        <w:rPr>
          <w:rFonts w:eastAsiaTheme="minorEastAsia" w:hint="eastAsia"/>
          <w:b/>
          <w:bCs/>
          <w:i/>
          <w:iCs/>
          <w:lang w:eastAsia="zh-CN"/>
        </w:rPr>
        <w:t xml:space="preserve">should be considered to </w:t>
      </w:r>
      <w:r w:rsidR="008F7F48">
        <w:rPr>
          <w:rFonts w:eastAsiaTheme="minorEastAsia"/>
          <w:b/>
          <w:bCs/>
          <w:i/>
          <w:iCs/>
          <w:lang w:eastAsia="zh-CN"/>
        </w:rPr>
        <w:t>reduc</w:t>
      </w:r>
      <w:r w:rsidR="008F7F48">
        <w:rPr>
          <w:rFonts w:eastAsiaTheme="minorEastAsia" w:hint="eastAsia"/>
          <w:b/>
          <w:bCs/>
          <w:i/>
          <w:iCs/>
          <w:lang w:eastAsia="zh-CN"/>
        </w:rPr>
        <w:t>e network</w:t>
      </w:r>
      <w:r w:rsidRPr="009C4CFD">
        <w:rPr>
          <w:b/>
          <w:bCs/>
          <w:i/>
          <w:iCs/>
        </w:rPr>
        <w:t xml:space="preserve"> energy consumption </w:t>
      </w:r>
      <w:r w:rsidR="008F7F48">
        <w:rPr>
          <w:rFonts w:eastAsiaTheme="minorEastAsia" w:hint="eastAsia"/>
          <w:b/>
          <w:bCs/>
          <w:i/>
          <w:iCs/>
          <w:lang w:eastAsia="zh-CN"/>
        </w:rPr>
        <w:t>for</w:t>
      </w:r>
      <w:r w:rsidRPr="009C4CFD">
        <w:rPr>
          <w:b/>
          <w:bCs/>
          <w:i/>
          <w:iCs/>
        </w:rPr>
        <w:t xml:space="preserve"> low system load state. </w:t>
      </w:r>
    </w:p>
    <w:p w14:paraId="508F7013" w14:textId="29CB7B65" w:rsidR="006C0E8C" w:rsidRPr="000F7571" w:rsidRDefault="006C0E8C" w:rsidP="006C0E8C">
      <w:pPr>
        <w:jc w:val="both"/>
        <w:rPr>
          <w:rFonts w:eastAsiaTheme="minorEastAsia"/>
          <w:b/>
          <w:i/>
          <w:lang w:val="en-US" w:eastAsia="zh-CN"/>
        </w:rPr>
      </w:pPr>
      <w:r w:rsidRPr="000F7571">
        <w:rPr>
          <w:rFonts w:eastAsiaTheme="minorEastAsia"/>
          <w:b/>
          <w:i/>
          <w:lang w:val="en-US" w:eastAsia="zh-CN"/>
        </w:rPr>
        <w:t xml:space="preserve">Proposal 5: DTX/DRX coordination in </w:t>
      </w:r>
      <w:proofErr w:type="spellStart"/>
      <w:r w:rsidRPr="000F7571">
        <w:rPr>
          <w:rFonts w:eastAsiaTheme="minorEastAsia"/>
          <w:b/>
          <w:i/>
          <w:lang w:val="en-US" w:eastAsia="zh-CN"/>
        </w:rPr>
        <w:t>Xn</w:t>
      </w:r>
      <w:proofErr w:type="spellEnd"/>
      <w:r w:rsidRPr="000F7571">
        <w:rPr>
          <w:rFonts w:eastAsiaTheme="minorEastAsia"/>
          <w:b/>
          <w:i/>
          <w:lang w:val="en-US" w:eastAsia="zh-CN"/>
        </w:rPr>
        <w:t xml:space="preserve"> and NG should be supported of further reduction of network energy consumption.</w:t>
      </w:r>
    </w:p>
    <w:p w14:paraId="24CF03FC" w14:textId="1A29CC4D" w:rsidR="00CD7A08" w:rsidRPr="006C0E8C" w:rsidRDefault="00CD7A08" w:rsidP="002D6129">
      <w:pPr>
        <w:rPr>
          <w:rFonts w:eastAsiaTheme="minorEastAsia"/>
          <w:lang w:val="en-US" w:eastAsia="zh-CN"/>
        </w:rPr>
      </w:pPr>
    </w:p>
    <w:p w14:paraId="24E9CD88" w14:textId="3D4748E4" w:rsidR="002D6129" w:rsidRDefault="002D6129" w:rsidP="002D6129">
      <w:pPr>
        <w:pStyle w:val="3"/>
        <w:rPr>
          <w:rFonts w:eastAsiaTheme="minorEastAsia"/>
          <w:szCs w:val="24"/>
          <w:lang w:val="en-US" w:eastAsia="zh-CN"/>
        </w:rPr>
      </w:pPr>
      <w:r>
        <w:rPr>
          <w:rFonts w:eastAsiaTheme="minorEastAsia" w:hint="eastAsia"/>
          <w:szCs w:val="24"/>
          <w:lang w:val="en-US" w:eastAsia="zh-CN"/>
        </w:rPr>
        <w:lastRenderedPageBreak/>
        <w:t>Frequency</w:t>
      </w:r>
      <w:r w:rsidRPr="002D6129">
        <w:rPr>
          <w:rFonts w:eastAsiaTheme="minorEastAsia"/>
          <w:szCs w:val="24"/>
          <w:lang w:val="en-US" w:eastAsia="zh-CN"/>
        </w:rPr>
        <w:t xml:space="preserve"> domain</w:t>
      </w:r>
      <w:r w:rsidRPr="002D6129">
        <w:rPr>
          <w:rFonts w:eastAsiaTheme="minorEastAsia" w:hint="eastAsia"/>
          <w:szCs w:val="24"/>
          <w:lang w:val="en-US" w:eastAsia="zh-CN"/>
        </w:rPr>
        <w:t xml:space="preserve"> </w:t>
      </w:r>
      <w:r w:rsidRPr="002D6129">
        <w:rPr>
          <w:rFonts w:eastAsiaTheme="minorEastAsia"/>
          <w:szCs w:val="24"/>
          <w:lang w:val="en-US" w:eastAsia="zh-CN"/>
        </w:rPr>
        <w:t>energy</w:t>
      </w:r>
      <w:r w:rsidRPr="002D6129">
        <w:rPr>
          <w:rFonts w:eastAsiaTheme="minorEastAsia" w:hint="eastAsia"/>
          <w:szCs w:val="24"/>
          <w:lang w:val="en-US" w:eastAsia="zh-CN"/>
        </w:rPr>
        <w:t xml:space="preserve"> savin</w:t>
      </w:r>
      <w:r w:rsidR="005F43B6">
        <w:rPr>
          <w:rFonts w:eastAsiaTheme="minorEastAsia" w:hint="eastAsia"/>
          <w:szCs w:val="24"/>
          <w:lang w:val="en-US" w:eastAsia="zh-CN"/>
        </w:rPr>
        <w:t>g</w:t>
      </w:r>
    </w:p>
    <w:p w14:paraId="1B3AD9A8" w14:textId="5360FF62" w:rsidR="003836AD" w:rsidRDefault="00AE5154" w:rsidP="000F7571">
      <w:pPr>
        <w:jc w:val="both"/>
        <w:rPr>
          <w:rFonts w:eastAsiaTheme="minorEastAsia"/>
          <w:lang w:val="en-US" w:eastAsia="zh-CN"/>
        </w:rPr>
      </w:pPr>
      <w:r>
        <w:rPr>
          <w:rFonts w:eastAsiaTheme="minorEastAsia" w:hint="eastAsia"/>
          <w:lang w:val="en-US" w:eastAsia="zh-CN"/>
        </w:rPr>
        <w:t xml:space="preserve">BWP switching </w:t>
      </w:r>
      <w:r w:rsidR="00584421">
        <w:rPr>
          <w:rFonts w:eastAsiaTheme="minorEastAsia"/>
          <w:lang w:val="en-US" w:eastAsia="zh-CN"/>
        </w:rPr>
        <w:t>mechanism</w:t>
      </w:r>
      <w:r w:rsidR="00B745A2">
        <w:rPr>
          <w:rFonts w:eastAsiaTheme="minorEastAsia" w:hint="eastAsia"/>
          <w:lang w:val="en-US" w:eastAsia="zh-CN"/>
        </w:rPr>
        <w:t xml:space="preserve"> and</w:t>
      </w:r>
      <w:r w:rsidR="00033BB3">
        <w:rPr>
          <w:rFonts w:eastAsiaTheme="minorEastAsia" w:hint="eastAsia"/>
          <w:lang w:val="en-US" w:eastAsia="zh-CN"/>
        </w:rPr>
        <w:t xml:space="preserve"> BWP switching based MIMO layer adaptation</w:t>
      </w:r>
      <w:r w:rsidR="00B745A2">
        <w:rPr>
          <w:rFonts w:eastAsiaTheme="minorEastAsia" w:hint="eastAsia"/>
          <w:lang w:val="en-US" w:eastAsia="zh-CN"/>
        </w:rPr>
        <w:t>/</w:t>
      </w:r>
      <w:proofErr w:type="spellStart"/>
      <w:r w:rsidR="00033BB3">
        <w:rPr>
          <w:rFonts w:eastAsiaTheme="minorEastAsia" w:hint="eastAsia"/>
          <w:lang w:val="en-US" w:eastAsia="zh-CN"/>
        </w:rPr>
        <w:t>SCell</w:t>
      </w:r>
      <w:proofErr w:type="spellEnd"/>
      <w:r w:rsidR="00033BB3">
        <w:rPr>
          <w:rFonts w:eastAsiaTheme="minorEastAsia" w:hint="eastAsia"/>
          <w:lang w:val="en-US" w:eastAsia="zh-CN"/>
        </w:rPr>
        <w:t xml:space="preserve"> </w:t>
      </w:r>
      <w:r w:rsidR="00033BB3">
        <w:rPr>
          <w:rFonts w:eastAsiaTheme="minorEastAsia"/>
          <w:lang w:val="en-US" w:eastAsia="zh-CN"/>
        </w:rPr>
        <w:t>dormancy</w:t>
      </w:r>
      <w:r w:rsidR="00B745A2">
        <w:rPr>
          <w:rFonts w:eastAsiaTheme="minorEastAsia" w:hint="eastAsia"/>
          <w:lang w:val="en-US" w:eastAsia="zh-CN"/>
        </w:rPr>
        <w:t xml:space="preserve"> indication</w:t>
      </w:r>
      <w:r w:rsidR="00033BB3">
        <w:rPr>
          <w:rFonts w:eastAsiaTheme="minorEastAsia" w:hint="eastAsia"/>
          <w:lang w:val="en-US" w:eastAsia="zh-CN"/>
        </w:rPr>
        <w:t xml:space="preserve"> </w:t>
      </w:r>
      <w:r w:rsidR="003836AD">
        <w:rPr>
          <w:rFonts w:eastAsiaTheme="minorEastAsia" w:hint="eastAsia"/>
          <w:lang w:val="en-US" w:eastAsia="zh-CN"/>
        </w:rPr>
        <w:t>were</w:t>
      </w:r>
      <w:r w:rsidR="00033BB3">
        <w:rPr>
          <w:rFonts w:eastAsiaTheme="minorEastAsia" w:hint="eastAsia"/>
          <w:lang w:val="en-US" w:eastAsia="zh-CN"/>
        </w:rPr>
        <w:t xml:space="preserve"> specified</w:t>
      </w:r>
      <w:r w:rsidR="00584421">
        <w:rPr>
          <w:rFonts w:eastAsiaTheme="minorEastAsia" w:hint="eastAsia"/>
          <w:lang w:val="en-US" w:eastAsia="zh-CN"/>
        </w:rPr>
        <w:t xml:space="preserve"> for NR UE power saving</w:t>
      </w:r>
      <w:r w:rsidR="00B745A2">
        <w:rPr>
          <w:rFonts w:eastAsiaTheme="minorEastAsia" w:hint="eastAsia"/>
          <w:lang w:val="en-US" w:eastAsia="zh-CN"/>
        </w:rPr>
        <w:t xml:space="preserve"> in Rel-15 and Rel-16 respectively</w:t>
      </w:r>
      <w:r w:rsidR="00195BEF">
        <w:rPr>
          <w:rFonts w:eastAsiaTheme="minorEastAsia" w:hint="eastAsia"/>
          <w:lang w:val="en-US" w:eastAsia="zh-CN"/>
        </w:rPr>
        <w:t xml:space="preserve">. </w:t>
      </w:r>
      <w:r w:rsidR="005A6D4E" w:rsidRPr="005A6D4E">
        <w:rPr>
          <w:rFonts w:eastAsiaTheme="minorEastAsia"/>
          <w:lang w:val="en-US" w:eastAsia="zh-CN"/>
        </w:rPr>
        <w:t>Similar principle</w:t>
      </w:r>
      <w:r w:rsidR="005A6D4E">
        <w:rPr>
          <w:rFonts w:eastAsiaTheme="minorEastAsia" w:hint="eastAsia"/>
          <w:lang w:val="en-US" w:eastAsia="zh-CN"/>
        </w:rPr>
        <w:t xml:space="preserve">s can be directly </w:t>
      </w:r>
      <w:r w:rsidR="00572E96">
        <w:rPr>
          <w:rFonts w:eastAsiaTheme="minorEastAsia" w:hint="eastAsia"/>
          <w:lang w:val="en-US" w:eastAsia="zh-CN"/>
        </w:rPr>
        <w:t>follow</w:t>
      </w:r>
      <w:r w:rsidR="00665282">
        <w:rPr>
          <w:rFonts w:eastAsiaTheme="minorEastAsia"/>
          <w:lang w:val="en-US" w:eastAsia="zh-CN"/>
        </w:rPr>
        <w:t>ed</w:t>
      </w:r>
      <w:r w:rsidR="005A6D4E">
        <w:rPr>
          <w:rFonts w:eastAsiaTheme="minorEastAsia" w:hint="eastAsia"/>
          <w:lang w:val="en-US" w:eastAsia="zh-CN"/>
        </w:rPr>
        <w:t xml:space="preserve"> </w:t>
      </w:r>
      <w:r w:rsidR="00572E96">
        <w:rPr>
          <w:rFonts w:eastAsiaTheme="minorEastAsia" w:hint="eastAsia"/>
          <w:lang w:val="en-US" w:eastAsia="zh-CN"/>
        </w:rPr>
        <w:t>by</w:t>
      </w:r>
      <w:r w:rsidR="006E55BD">
        <w:rPr>
          <w:rFonts w:eastAsiaTheme="minorEastAsia" w:hint="eastAsia"/>
          <w:lang w:val="en-US" w:eastAsia="zh-CN"/>
        </w:rPr>
        <w:t xml:space="preserve"> </w:t>
      </w:r>
      <w:proofErr w:type="spellStart"/>
      <w:r w:rsidR="006E55BD">
        <w:rPr>
          <w:rFonts w:eastAsiaTheme="minorEastAsia" w:hint="eastAsia"/>
          <w:lang w:val="en-US" w:eastAsia="zh-CN"/>
        </w:rPr>
        <w:t>gNB</w:t>
      </w:r>
      <w:proofErr w:type="spellEnd"/>
      <w:r w:rsidR="006E55BD">
        <w:rPr>
          <w:rFonts w:eastAsiaTheme="minorEastAsia" w:hint="eastAsia"/>
          <w:lang w:val="en-US" w:eastAsia="zh-CN"/>
        </w:rPr>
        <w:t xml:space="preserve"> </w:t>
      </w:r>
      <w:r w:rsidR="00572E96">
        <w:rPr>
          <w:rFonts w:eastAsiaTheme="minorEastAsia" w:hint="eastAsia"/>
          <w:lang w:val="en-US" w:eastAsia="zh-CN"/>
        </w:rPr>
        <w:t>and</w:t>
      </w:r>
      <w:r w:rsidR="003836AD">
        <w:rPr>
          <w:rFonts w:eastAsiaTheme="minorEastAsia" w:hint="eastAsia"/>
          <w:lang w:val="en-US" w:eastAsia="zh-CN"/>
        </w:rPr>
        <w:t xml:space="preserve"> </w:t>
      </w:r>
      <w:r w:rsidR="005A6D4E">
        <w:rPr>
          <w:rFonts w:eastAsiaTheme="minorEastAsia" w:hint="eastAsia"/>
          <w:lang w:val="en-US" w:eastAsia="zh-CN"/>
        </w:rPr>
        <w:t xml:space="preserve">support of </w:t>
      </w:r>
      <w:r w:rsidR="00A50108">
        <w:rPr>
          <w:rFonts w:eastAsiaTheme="minorEastAsia" w:hint="eastAsia"/>
          <w:lang w:val="en-US" w:eastAsia="zh-CN"/>
        </w:rPr>
        <w:t>the dynamic</w:t>
      </w:r>
      <w:r w:rsidR="005A6D4E" w:rsidRPr="005A6D4E">
        <w:rPr>
          <w:rFonts w:eastAsiaTheme="minorEastAsia" w:hint="eastAsia"/>
          <w:lang w:val="en-US" w:eastAsia="zh-CN"/>
        </w:rPr>
        <w:t xml:space="preserve"> </w:t>
      </w:r>
      <w:r w:rsidR="00215C5D">
        <w:rPr>
          <w:rFonts w:eastAsiaTheme="minorEastAsia" w:hint="eastAsia"/>
          <w:lang w:val="en-US" w:eastAsia="zh-CN"/>
        </w:rPr>
        <w:t xml:space="preserve">bandwidth </w:t>
      </w:r>
      <w:r w:rsidR="00A50108">
        <w:rPr>
          <w:rFonts w:eastAsiaTheme="minorEastAsia" w:hint="eastAsia"/>
          <w:lang w:val="en-US" w:eastAsia="zh-CN"/>
        </w:rPr>
        <w:t>adaption</w:t>
      </w:r>
      <w:r w:rsidR="00BA524E" w:rsidRPr="00BA524E">
        <w:rPr>
          <w:rFonts w:eastAsiaTheme="minorEastAsia" w:hint="eastAsia"/>
          <w:lang w:val="en-US" w:eastAsia="zh-CN"/>
        </w:rPr>
        <w:t xml:space="preserve"> </w:t>
      </w:r>
      <w:r w:rsidR="00BA524E">
        <w:rPr>
          <w:rFonts w:eastAsiaTheme="minorEastAsia" w:hint="eastAsia"/>
          <w:lang w:val="en-US" w:eastAsia="zh-CN"/>
        </w:rPr>
        <w:t xml:space="preserve">of </w:t>
      </w:r>
      <w:proofErr w:type="spellStart"/>
      <w:r w:rsidR="00BA524E">
        <w:rPr>
          <w:rFonts w:eastAsiaTheme="minorEastAsia" w:hint="eastAsia"/>
          <w:lang w:val="en-US" w:eastAsia="zh-CN"/>
        </w:rPr>
        <w:t>gNB</w:t>
      </w:r>
      <w:proofErr w:type="spellEnd"/>
      <w:r w:rsidR="00A50108">
        <w:rPr>
          <w:rFonts w:eastAsiaTheme="minorEastAsia" w:hint="eastAsia"/>
          <w:lang w:val="en-US" w:eastAsia="zh-CN"/>
        </w:rPr>
        <w:t xml:space="preserve"> for </w:t>
      </w:r>
      <w:r w:rsidR="00DB29F2">
        <w:rPr>
          <w:rFonts w:eastAsiaTheme="minorEastAsia" w:hint="eastAsia"/>
          <w:lang w:val="en-US" w:eastAsia="zh-CN"/>
        </w:rPr>
        <w:t xml:space="preserve">network </w:t>
      </w:r>
      <w:r w:rsidR="00A50108">
        <w:rPr>
          <w:rFonts w:eastAsiaTheme="minorEastAsia" w:hint="eastAsia"/>
          <w:lang w:val="en-US" w:eastAsia="zh-CN"/>
        </w:rPr>
        <w:t>ener</w:t>
      </w:r>
      <w:r w:rsidR="00DB29F2">
        <w:rPr>
          <w:rFonts w:eastAsiaTheme="minorEastAsia" w:hint="eastAsia"/>
          <w:lang w:val="en-US" w:eastAsia="zh-CN"/>
        </w:rPr>
        <w:t>g</w:t>
      </w:r>
      <w:r w:rsidR="00A50108">
        <w:rPr>
          <w:rFonts w:eastAsiaTheme="minorEastAsia" w:hint="eastAsia"/>
          <w:lang w:val="en-US" w:eastAsia="zh-CN"/>
        </w:rPr>
        <w:t xml:space="preserve">y saving. </w:t>
      </w:r>
    </w:p>
    <w:p w14:paraId="513343B1" w14:textId="078933B5" w:rsidR="002D19C7" w:rsidRDefault="002D19C7" w:rsidP="000F7571">
      <w:pPr>
        <w:jc w:val="both"/>
        <w:rPr>
          <w:rFonts w:eastAsiaTheme="minorEastAsia"/>
          <w:lang w:val="en-US" w:eastAsia="zh-CN"/>
        </w:rPr>
      </w:pPr>
      <w:r>
        <w:rPr>
          <w:rFonts w:eastAsiaTheme="minorEastAsia" w:hint="eastAsia"/>
          <w:lang w:val="en-US" w:eastAsia="zh-CN"/>
        </w:rPr>
        <w:t>As shown in</w:t>
      </w:r>
      <w:r w:rsidRPr="002D19C7">
        <w:rPr>
          <w:rFonts w:eastAsiaTheme="minorEastAsia" w:hint="eastAsia"/>
          <w:b/>
          <w:lang w:val="en-US" w:eastAsia="zh-CN"/>
        </w:rPr>
        <w:t xml:space="preserve"> Figure 5</w:t>
      </w:r>
      <w:r>
        <w:rPr>
          <w:rFonts w:eastAsiaTheme="minorEastAsia" w:hint="eastAsia"/>
          <w:lang w:val="en-US" w:eastAsia="zh-CN"/>
        </w:rPr>
        <w:t xml:space="preserve">, the </w:t>
      </w:r>
      <w:proofErr w:type="spellStart"/>
      <w:r>
        <w:rPr>
          <w:rFonts w:eastAsiaTheme="minorEastAsia" w:hint="eastAsia"/>
          <w:lang w:val="en-US" w:eastAsia="zh-CN"/>
        </w:rPr>
        <w:t>gNB</w:t>
      </w:r>
      <w:proofErr w:type="spellEnd"/>
      <w:r>
        <w:rPr>
          <w:rFonts w:eastAsiaTheme="minorEastAsia" w:hint="eastAsia"/>
          <w:lang w:val="en-US" w:eastAsia="zh-CN"/>
        </w:rPr>
        <w:t xml:space="preserve"> was configured </w:t>
      </w:r>
      <w:r w:rsidR="005B15C4">
        <w:rPr>
          <w:rFonts w:eastAsiaTheme="minorEastAsia" w:hint="eastAsia"/>
          <w:lang w:val="en-US" w:eastAsia="zh-CN"/>
        </w:rPr>
        <w:t xml:space="preserve">with </w:t>
      </w:r>
      <w:r>
        <w:rPr>
          <w:rFonts w:eastAsiaTheme="minorEastAsia" w:hint="eastAsia"/>
          <w:lang w:val="en-US" w:eastAsia="zh-CN"/>
        </w:rPr>
        <w:t xml:space="preserve">three BWPs, </w:t>
      </w:r>
      <w:r>
        <w:rPr>
          <w:rFonts w:eastAsiaTheme="minorEastAsia"/>
          <w:lang w:val="en-US" w:eastAsia="zh-CN"/>
        </w:rPr>
        <w:t>including</w:t>
      </w:r>
      <w:r>
        <w:rPr>
          <w:rFonts w:eastAsiaTheme="minorEastAsia" w:hint="eastAsia"/>
          <w:lang w:val="en-US" w:eastAsia="zh-CN"/>
        </w:rPr>
        <w:t xml:space="preserve"> BWP1,</w:t>
      </w:r>
      <w:r w:rsidR="000F42FB">
        <w:rPr>
          <w:rFonts w:eastAsiaTheme="minorEastAsia" w:hint="eastAsia"/>
          <w:lang w:val="en-US" w:eastAsia="zh-CN"/>
        </w:rPr>
        <w:t xml:space="preserve"> </w:t>
      </w:r>
      <w:r>
        <w:rPr>
          <w:rFonts w:eastAsiaTheme="minorEastAsia" w:hint="eastAsia"/>
          <w:lang w:val="en-US" w:eastAsia="zh-CN"/>
        </w:rPr>
        <w:t xml:space="preserve">BWP2, and BWP3. </w:t>
      </w:r>
      <w:r>
        <w:rPr>
          <w:rFonts w:eastAsiaTheme="minorEastAsia"/>
          <w:lang w:val="en-US" w:eastAsia="zh-CN"/>
        </w:rPr>
        <w:t>W</w:t>
      </w:r>
      <w:r>
        <w:rPr>
          <w:rFonts w:eastAsiaTheme="minorEastAsia" w:hint="eastAsia"/>
          <w:lang w:val="en-US" w:eastAsia="zh-CN"/>
        </w:rPr>
        <w:t xml:space="preserve">hen there is no/small traffic transmission, the </w:t>
      </w:r>
      <w:proofErr w:type="spellStart"/>
      <w:r>
        <w:rPr>
          <w:rFonts w:eastAsiaTheme="minorEastAsia" w:hint="eastAsia"/>
          <w:lang w:val="en-US" w:eastAsia="zh-CN"/>
        </w:rPr>
        <w:t>gNB</w:t>
      </w:r>
      <w:proofErr w:type="spellEnd"/>
      <w:r>
        <w:rPr>
          <w:rFonts w:eastAsiaTheme="minorEastAsia" w:hint="eastAsia"/>
          <w:lang w:val="en-US" w:eastAsia="zh-CN"/>
        </w:rPr>
        <w:t xml:space="preserve"> could </w:t>
      </w:r>
      <w:r w:rsidR="00665282">
        <w:rPr>
          <w:rFonts w:eastAsiaTheme="minorEastAsia"/>
          <w:lang w:val="en-US" w:eastAsia="zh-CN"/>
        </w:rPr>
        <w:t xml:space="preserve">set the BW with </w:t>
      </w:r>
      <w:r>
        <w:rPr>
          <w:rFonts w:eastAsiaTheme="minorEastAsia" w:hint="eastAsia"/>
          <w:lang w:val="en-US" w:eastAsia="zh-CN"/>
        </w:rPr>
        <w:t>a small bandwidth</w:t>
      </w:r>
      <w:r w:rsidR="005B15C4">
        <w:rPr>
          <w:rFonts w:eastAsiaTheme="minorEastAsia" w:hint="eastAsia"/>
          <w:lang w:val="en-US" w:eastAsia="zh-CN"/>
        </w:rPr>
        <w:t xml:space="preserve"> e.g., BWP1, </w:t>
      </w:r>
      <w:r>
        <w:rPr>
          <w:rFonts w:eastAsiaTheme="minorEastAsia" w:hint="eastAsia"/>
          <w:lang w:val="en-US" w:eastAsia="zh-CN"/>
        </w:rPr>
        <w:t xml:space="preserve">for </w:t>
      </w:r>
      <w:proofErr w:type="spellStart"/>
      <w:r>
        <w:rPr>
          <w:rFonts w:eastAsiaTheme="minorEastAsia" w:hint="eastAsia"/>
          <w:lang w:val="en-US" w:eastAsia="zh-CN"/>
        </w:rPr>
        <w:t>gNB</w:t>
      </w:r>
      <w:proofErr w:type="spellEnd"/>
      <w:r>
        <w:rPr>
          <w:rFonts w:eastAsiaTheme="minorEastAsia" w:hint="eastAsia"/>
          <w:lang w:val="en-US" w:eastAsia="zh-CN"/>
        </w:rPr>
        <w:t xml:space="preserve"> energy saving purpose. </w:t>
      </w:r>
      <w:r>
        <w:rPr>
          <w:rFonts w:eastAsiaTheme="minorEastAsia"/>
          <w:lang w:val="en-US" w:eastAsia="zh-CN"/>
        </w:rPr>
        <w:t>W</w:t>
      </w:r>
      <w:r>
        <w:rPr>
          <w:rFonts w:eastAsiaTheme="minorEastAsia" w:hint="eastAsia"/>
          <w:lang w:val="en-US" w:eastAsia="zh-CN"/>
        </w:rPr>
        <w:t xml:space="preserve">hen large traffic is arrival, larger bandwidth is </w:t>
      </w:r>
      <w:r w:rsidR="005B15C4">
        <w:rPr>
          <w:rFonts w:eastAsiaTheme="minorEastAsia" w:hint="eastAsia"/>
          <w:lang w:val="en-US" w:eastAsia="zh-CN"/>
        </w:rPr>
        <w:t>us</w:t>
      </w:r>
      <w:r>
        <w:rPr>
          <w:rFonts w:eastAsiaTheme="minorEastAsia" w:hint="eastAsia"/>
          <w:lang w:val="en-US" w:eastAsia="zh-CN"/>
        </w:rPr>
        <w:t xml:space="preserve">ed </w:t>
      </w:r>
      <w:r w:rsidR="005B15C4">
        <w:rPr>
          <w:rFonts w:eastAsiaTheme="minorEastAsia" w:hint="eastAsia"/>
          <w:lang w:val="en-US" w:eastAsia="zh-CN"/>
        </w:rPr>
        <w:t xml:space="preserve">for transmitting </w:t>
      </w:r>
      <w:r>
        <w:rPr>
          <w:rFonts w:eastAsiaTheme="minorEastAsia" w:hint="eastAsia"/>
          <w:lang w:val="en-US" w:eastAsia="zh-CN"/>
        </w:rPr>
        <w:t xml:space="preserve">according to the traffic </w:t>
      </w:r>
      <w:r>
        <w:rPr>
          <w:rFonts w:eastAsiaTheme="minorEastAsia"/>
          <w:lang w:val="en-US" w:eastAsia="zh-CN"/>
        </w:rPr>
        <w:t>requirements</w:t>
      </w:r>
      <w:r w:rsidR="00665282">
        <w:rPr>
          <w:rFonts w:eastAsiaTheme="minorEastAsia"/>
          <w:lang w:val="en-US" w:eastAsia="zh-CN"/>
        </w:rPr>
        <w:t xml:space="preserve">.  </w:t>
      </w:r>
      <w:r>
        <w:rPr>
          <w:rFonts w:eastAsiaTheme="minorEastAsia" w:hint="eastAsia"/>
          <w:lang w:val="en-US" w:eastAsia="zh-CN"/>
        </w:rPr>
        <w:t xml:space="preserve"> </w:t>
      </w:r>
      <w:r w:rsidR="00665282">
        <w:rPr>
          <w:rFonts w:eastAsiaTheme="minorEastAsia"/>
          <w:lang w:val="en-US" w:eastAsia="zh-CN"/>
        </w:rPr>
        <w:t xml:space="preserve"> </w:t>
      </w:r>
      <w:proofErr w:type="spellStart"/>
      <w:proofErr w:type="gramStart"/>
      <w:r>
        <w:rPr>
          <w:rFonts w:eastAsiaTheme="minorEastAsia" w:hint="eastAsia"/>
          <w:lang w:val="en-US" w:eastAsia="zh-CN"/>
        </w:rPr>
        <w:t>gNB</w:t>
      </w:r>
      <w:proofErr w:type="spellEnd"/>
      <w:proofErr w:type="gramEnd"/>
      <w:r>
        <w:rPr>
          <w:rFonts w:eastAsiaTheme="minorEastAsia" w:hint="eastAsia"/>
          <w:lang w:val="en-US" w:eastAsia="zh-CN"/>
        </w:rPr>
        <w:t xml:space="preserve"> could switch from small BWP1 to </w:t>
      </w:r>
      <w:r>
        <w:rPr>
          <w:rFonts w:eastAsiaTheme="minorEastAsia"/>
          <w:lang w:val="en-US" w:eastAsia="zh-CN"/>
        </w:rPr>
        <w:t>larg</w:t>
      </w:r>
      <w:r>
        <w:rPr>
          <w:rFonts w:eastAsiaTheme="minorEastAsia" w:hint="eastAsia"/>
          <w:lang w:val="en-US" w:eastAsia="zh-CN"/>
        </w:rPr>
        <w:t>e</w:t>
      </w:r>
      <w:r>
        <w:rPr>
          <w:rFonts w:eastAsiaTheme="minorEastAsia"/>
          <w:lang w:val="en-US" w:eastAsia="zh-CN"/>
        </w:rPr>
        <w:t>r</w:t>
      </w:r>
      <w:r>
        <w:rPr>
          <w:rFonts w:eastAsiaTheme="minorEastAsia" w:hint="eastAsia"/>
          <w:lang w:val="en-US" w:eastAsia="zh-CN"/>
        </w:rPr>
        <w:t xml:space="preserve"> BWP2 or BWP3. </w:t>
      </w:r>
      <w:r>
        <w:rPr>
          <w:rFonts w:eastAsiaTheme="minorEastAsia"/>
          <w:lang w:val="en-US" w:eastAsia="zh-CN"/>
        </w:rPr>
        <w:t>When</w:t>
      </w:r>
      <w:r>
        <w:rPr>
          <w:rFonts w:eastAsiaTheme="minorEastAsia" w:hint="eastAsia"/>
          <w:lang w:val="en-US" w:eastAsia="zh-CN"/>
        </w:rPr>
        <w:t xml:space="preserve"> the</w:t>
      </w:r>
      <w:r w:rsidR="00665282">
        <w:rPr>
          <w:rFonts w:eastAsiaTheme="minorEastAsia"/>
          <w:lang w:val="en-US" w:eastAsia="zh-CN"/>
        </w:rPr>
        <w:t xml:space="preserve"> DL/UL</w:t>
      </w:r>
      <w:r>
        <w:rPr>
          <w:rFonts w:eastAsiaTheme="minorEastAsia" w:hint="eastAsia"/>
          <w:lang w:val="en-US" w:eastAsia="zh-CN"/>
        </w:rPr>
        <w:t xml:space="preserve"> transmission is </w:t>
      </w:r>
      <w:r w:rsidR="00665282">
        <w:rPr>
          <w:rFonts w:eastAsiaTheme="minorEastAsia"/>
          <w:lang w:val="en-US" w:eastAsia="zh-CN"/>
        </w:rPr>
        <w:t>completed</w:t>
      </w:r>
      <w:r>
        <w:rPr>
          <w:rFonts w:eastAsiaTheme="minorEastAsia" w:hint="eastAsia"/>
          <w:lang w:val="en-US" w:eastAsia="zh-CN"/>
        </w:rPr>
        <w:t xml:space="preserve">, the </w:t>
      </w:r>
      <w:proofErr w:type="spellStart"/>
      <w:r>
        <w:rPr>
          <w:rFonts w:eastAsiaTheme="minorEastAsia" w:hint="eastAsia"/>
          <w:lang w:val="en-US" w:eastAsia="zh-CN"/>
        </w:rPr>
        <w:t>gNB</w:t>
      </w:r>
      <w:proofErr w:type="spellEnd"/>
      <w:r>
        <w:rPr>
          <w:rFonts w:eastAsiaTheme="minorEastAsia" w:hint="eastAsia"/>
          <w:lang w:val="en-US" w:eastAsia="zh-CN"/>
        </w:rPr>
        <w:t xml:space="preserve"> could switch back to a small bandwidth</w:t>
      </w:r>
      <w:r w:rsidR="00665282">
        <w:rPr>
          <w:rFonts w:eastAsiaTheme="minorEastAsia"/>
          <w:lang w:val="en-US" w:eastAsia="zh-CN"/>
        </w:rPr>
        <w:t xml:space="preserve"> BWP</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herefore, in frequency domain, </w:t>
      </w:r>
      <w:proofErr w:type="spellStart"/>
      <w:r>
        <w:rPr>
          <w:rFonts w:eastAsiaTheme="minorEastAsia" w:hint="eastAsia"/>
          <w:lang w:val="en-US" w:eastAsia="zh-CN"/>
        </w:rPr>
        <w:t>gNB</w:t>
      </w:r>
      <w:proofErr w:type="spellEnd"/>
      <w:r>
        <w:rPr>
          <w:rFonts w:eastAsiaTheme="minorEastAsia" w:hint="eastAsia"/>
          <w:lang w:val="en-US" w:eastAsia="zh-CN"/>
        </w:rPr>
        <w:t xml:space="preserve"> could </w:t>
      </w:r>
      <w:r>
        <w:rPr>
          <w:rFonts w:eastAsiaTheme="minorEastAsia"/>
          <w:lang w:val="en-US" w:eastAsia="zh-CN"/>
        </w:rPr>
        <w:t>dynamically</w:t>
      </w:r>
      <w:r>
        <w:rPr>
          <w:rFonts w:eastAsiaTheme="minorEastAsia" w:hint="eastAsia"/>
          <w:lang w:val="en-US" w:eastAsia="zh-CN"/>
        </w:rPr>
        <w:t xml:space="preserve"> switch to different </w:t>
      </w:r>
      <w:proofErr w:type="spellStart"/>
      <w:r w:rsidR="00FD3171">
        <w:rPr>
          <w:rFonts w:eastAsiaTheme="minorEastAsia" w:hint="eastAsia"/>
          <w:lang w:val="en-US" w:eastAsia="zh-CN"/>
        </w:rPr>
        <w:t>gNB</w:t>
      </w:r>
      <w:proofErr w:type="spellEnd"/>
      <w:r w:rsidR="00FD3171">
        <w:rPr>
          <w:rFonts w:eastAsiaTheme="minorEastAsia" w:hint="eastAsia"/>
          <w:lang w:val="en-US" w:eastAsia="zh-CN"/>
        </w:rPr>
        <w:t xml:space="preserve"> </w:t>
      </w:r>
      <w:r>
        <w:rPr>
          <w:rFonts w:eastAsiaTheme="minorEastAsia" w:hint="eastAsia"/>
          <w:lang w:val="en-US" w:eastAsia="zh-CN"/>
        </w:rPr>
        <w:t xml:space="preserve">BWP for </w:t>
      </w:r>
      <w:r>
        <w:rPr>
          <w:rFonts w:eastAsiaTheme="minorEastAsia"/>
          <w:lang w:val="en-US" w:eastAsia="zh-CN"/>
        </w:rPr>
        <w:t>scheduling</w:t>
      </w:r>
      <w:r>
        <w:rPr>
          <w:rFonts w:eastAsiaTheme="minorEastAsia" w:hint="eastAsia"/>
          <w:lang w:val="en-US" w:eastAsia="zh-CN"/>
        </w:rPr>
        <w:t xml:space="preserve"> DL/UL transmission on </w:t>
      </w:r>
      <w:r>
        <w:rPr>
          <w:rFonts w:eastAsiaTheme="minorEastAsia"/>
          <w:lang w:val="en-US" w:eastAsia="zh-CN"/>
        </w:rPr>
        <w:t>demand</w:t>
      </w:r>
      <w:r>
        <w:rPr>
          <w:rFonts w:eastAsiaTheme="minorEastAsia" w:hint="eastAsia"/>
          <w:lang w:val="en-US" w:eastAsia="zh-CN"/>
        </w:rPr>
        <w:t xml:space="preserve"> based on the </w:t>
      </w:r>
      <w:r w:rsidR="00FD3171">
        <w:rPr>
          <w:rFonts w:eastAsiaTheme="minorEastAsia" w:hint="eastAsia"/>
          <w:lang w:val="en-US" w:eastAsia="zh-CN"/>
        </w:rPr>
        <w:t>traffic load</w:t>
      </w:r>
      <w:r>
        <w:rPr>
          <w:rFonts w:eastAsiaTheme="minorEastAsia" w:hint="eastAsia"/>
          <w:lang w:val="en-US" w:eastAsia="zh-CN"/>
        </w:rPr>
        <w:t xml:space="preserve"> </w:t>
      </w:r>
      <w:r>
        <w:rPr>
          <w:rFonts w:eastAsiaTheme="minorEastAsia"/>
          <w:lang w:val="en-US" w:eastAsia="zh-CN"/>
        </w:rPr>
        <w:t>requirements</w:t>
      </w:r>
      <w:r>
        <w:rPr>
          <w:rFonts w:eastAsiaTheme="minorEastAsia" w:hint="eastAsia"/>
          <w:lang w:val="en-US" w:eastAsia="zh-CN"/>
        </w:rPr>
        <w:t xml:space="preserve"> of UE serviced at each time for energy saving purpose. </w:t>
      </w:r>
    </w:p>
    <w:p w14:paraId="36B8B352" w14:textId="35916E76" w:rsidR="002D19C7" w:rsidRPr="003C4D56" w:rsidRDefault="00A15B5D" w:rsidP="000F7571">
      <w:pPr>
        <w:jc w:val="both"/>
        <w:rPr>
          <w:rFonts w:eastAsiaTheme="minorEastAsia"/>
          <w:lang w:val="en-US" w:eastAsia="zh-CN"/>
        </w:rPr>
      </w:pPr>
      <w:r>
        <w:rPr>
          <w:rFonts w:eastAsiaTheme="minorEastAsia" w:hint="eastAsia"/>
          <w:lang w:val="en-US" w:eastAsia="zh-CN"/>
        </w:rPr>
        <w:t>Unlike</w:t>
      </w:r>
      <w:r w:rsidR="002D19C7">
        <w:rPr>
          <w:rFonts w:eastAsiaTheme="minorEastAsia" w:hint="eastAsia"/>
          <w:lang w:val="en-US" w:eastAsia="zh-CN"/>
        </w:rPr>
        <w:t xml:space="preserve"> UE BWP adaption, </w:t>
      </w:r>
      <w:proofErr w:type="spellStart"/>
      <w:r w:rsidR="002D19C7">
        <w:rPr>
          <w:rFonts w:eastAsiaTheme="minorEastAsia" w:hint="eastAsia"/>
          <w:lang w:val="en-US" w:eastAsia="zh-CN"/>
        </w:rPr>
        <w:t>gNB</w:t>
      </w:r>
      <w:proofErr w:type="spellEnd"/>
      <w:r w:rsidR="002D19C7">
        <w:rPr>
          <w:rFonts w:eastAsiaTheme="minorEastAsia" w:hint="eastAsia"/>
          <w:lang w:val="en-US" w:eastAsia="zh-CN"/>
        </w:rPr>
        <w:t xml:space="preserve"> dynamic </w:t>
      </w:r>
      <w:r w:rsidR="002D19C7">
        <w:rPr>
          <w:rFonts w:eastAsiaTheme="minorEastAsia"/>
          <w:lang w:val="en-US" w:eastAsia="zh-CN"/>
        </w:rPr>
        <w:t>adaption</w:t>
      </w:r>
      <w:r w:rsidR="002D19C7">
        <w:rPr>
          <w:rFonts w:eastAsiaTheme="minorEastAsia" w:hint="eastAsia"/>
          <w:lang w:val="en-US" w:eastAsia="zh-CN"/>
        </w:rPr>
        <w:t xml:space="preserve"> has no impact on system </w:t>
      </w:r>
      <w:r w:rsidR="002D19C7">
        <w:rPr>
          <w:rFonts w:eastAsiaTheme="minorEastAsia"/>
          <w:lang w:val="en-US" w:eastAsia="zh-CN"/>
        </w:rPr>
        <w:t>performance</w:t>
      </w:r>
      <w:r w:rsidR="002D19C7">
        <w:rPr>
          <w:rFonts w:eastAsiaTheme="minorEastAsia" w:hint="eastAsia"/>
          <w:lang w:val="en-US" w:eastAsia="zh-CN"/>
        </w:rPr>
        <w:t xml:space="preserve"> </w:t>
      </w:r>
      <w:r w:rsidR="002D19C7">
        <w:rPr>
          <w:rFonts w:eastAsiaTheme="minorEastAsia"/>
          <w:lang w:val="en-US" w:eastAsia="zh-CN"/>
        </w:rPr>
        <w:t>because</w:t>
      </w:r>
      <w:r w:rsidR="002D19C7">
        <w:rPr>
          <w:rFonts w:eastAsiaTheme="minorEastAsia" w:hint="eastAsia"/>
          <w:lang w:val="en-US" w:eastAsia="zh-CN"/>
        </w:rPr>
        <w:t xml:space="preserve"> it </w:t>
      </w:r>
      <w:r w:rsidR="00665282">
        <w:rPr>
          <w:rFonts w:eastAsiaTheme="minorEastAsia"/>
          <w:lang w:val="en-US" w:eastAsia="zh-CN"/>
        </w:rPr>
        <w:t xml:space="preserve">is </w:t>
      </w:r>
      <w:proofErr w:type="spellStart"/>
      <w:r w:rsidR="00665282">
        <w:rPr>
          <w:rFonts w:eastAsiaTheme="minorEastAsia"/>
          <w:lang w:val="en-US" w:eastAsia="zh-CN"/>
        </w:rPr>
        <w:t>gNB</w:t>
      </w:r>
      <w:proofErr w:type="spellEnd"/>
      <w:r w:rsidR="00665282">
        <w:rPr>
          <w:rFonts w:eastAsiaTheme="minorEastAsia"/>
          <w:lang w:val="en-US" w:eastAsia="zh-CN"/>
        </w:rPr>
        <w:t xml:space="preserve"> configuration without explicit </w:t>
      </w:r>
      <w:r w:rsidR="002D19C7">
        <w:rPr>
          <w:rFonts w:eastAsiaTheme="minorEastAsia" w:hint="eastAsia"/>
          <w:lang w:val="en-US" w:eastAsia="zh-CN"/>
        </w:rPr>
        <w:t xml:space="preserve">transition time and transmission </w:t>
      </w:r>
      <w:r w:rsidR="002D19C7">
        <w:rPr>
          <w:rFonts w:eastAsiaTheme="minorEastAsia"/>
          <w:lang w:val="en-US" w:eastAsia="zh-CN"/>
        </w:rPr>
        <w:t>interrupt</w:t>
      </w:r>
      <w:r w:rsidR="00665282">
        <w:rPr>
          <w:rFonts w:eastAsiaTheme="minorEastAsia"/>
          <w:lang w:val="en-US" w:eastAsia="zh-CN"/>
        </w:rPr>
        <w:t>ion</w:t>
      </w:r>
      <w:r w:rsidR="002D19C7">
        <w:rPr>
          <w:rFonts w:eastAsiaTheme="minorEastAsia" w:hint="eastAsia"/>
          <w:lang w:val="en-US" w:eastAsia="zh-CN"/>
        </w:rPr>
        <w:t xml:space="preserve">. </w:t>
      </w:r>
      <w:r w:rsidR="002D19C7">
        <w:rPr>
          <w:rFonts w:eastAsiaTheme="minorEastAsia"/>
          <w:lang w:val="en-US" w:eastAsia="zh-CN"/>
        </w:rPr>
        <w:t>O</w:t>
      </w:r>
      <w:r w:rsidR="002D19C7">
        <w:rPr>
          <w:rFonts w:eastAsiaTheme="minorEastAsia" w:hint="eastAsia"/>
          <w:lang w:val="en-US" w:eastAsia="zh-CN"/>
        </w:rPr>
        <w:t xml:space="preserve">n the other hand, the decision matric of </w:t>
      </w:r>
      <w:proofErr w:type="spellStart"/>
      <w:r w:rsidR="002D19C7">
        <w:rPr>
          <w:rFonts w:eastAsiaTheme="minorEastAsia" w:hint="eastAsia"/>
          <w:lang w:val="en-US" w:eastAsia="zh-CN"/>
        </w:rPr>
        <w:t>gNB</w:t>
      </w:r>
      <w:proofErr w:type="spellEnd"/>
      <w:r w:rsidR="002D19C7">
        <w:rPr>
          <w:rFonts w:eastAsiaTheme="minorEastAsia" w:hint="eastAsia"/>
          <w:lang w:val="en-US" w:eastAsia="zh-CN"/>
        </w:rPr>
        <w:t xml:space="preserve"> bandwidth adaption </w:t>
      </w:r>
      <w:r w:rsidR="00665282">
        <w:rPr>
          <w:rFonts w:eastAsiaTheme="minorEastAsia"/>
          <w:lang w:val="en-US" w:eastAsia="zh-CN"/>
        </w:rPr>
        <w:t>needs to minimize</w:t>
      </w:r>
      <w:r w:rsidR="002D19C7">
        <w:rPr>
          <w:rFonts w:eastAsiaTheme="minorEastAsia" w:hint="eastAsia"/>
          <w:lang w:val="en-US" w:eastAsia="zh-CN"/>
        </w:rPr>
        <w:t xml:space="preserve"> the impact </w:t>
      </w:r>
      <w:r w:rsidR="00665282">
        <w:rPr>
          <w:rFonts w:eastAsiaTheme="minorEastAsia"/>
          <w:lang w:val="en-US" w:eastAsia="zh-CN"/>
        </w:rPr>
        <w:t>to</w:t>
      </w:r>
      <w:r w:rsidR="002D19C7">
        <w:rPr>
          <w:rFonts w:eastAsiaTheme="minorEastAsia" w:hint="eastAsia"/>
          <w:lang w:val="en-US" w:eastAsia="zh-CN"/>
        </w:rPr>
        <w:t xml:space="preserve"> legacy UEs.</w:t>
      </w:r>
      <w:r w:rsidR="003C4D56">
        <w:rPr>
          <w:rFonts w:eastAsiaTheme="minorEastAsia" w:hint="eastAsia"/>
          <w:lang w:val="en-US" w:eastAsia="zh-CN"/>
        </w:rPr>
        <w:t xml:space="preserve"> </w:t>
      </w:r>
      <w:r w:rsidR="003C4D56" w:rsidRPr="003C4D56">
        <w:rPr>
          <w:rFonts w:eastAsiaTheme="minorEastAsia" w:hint="eastAsia"/>
          <w:bCs/>
          <w:iCs/>
          <w:lang w:eastAsia="zh-CN"/>
        </w:rPr>
        <w:t xml:space="preserve">Dynamic bandwidth </w:t>
      </w:r>
      <w:r w:rsidR="003C4D56" w:rsidRPr="003C4D56">
        <w:rPr>
          <w:rFonts w:eastAsiaTheme="minorEastAsia"/>
          <w:bCs/>
          <w:iCs/>
          <w:lang w:eastAsia="zh-CN"/>
        </w:rPr>
        <w:t>adaption</w:t>
      </w:r>
      <w:r w:rsidR="003C4D56" w:rsidRPr="003C4D56">
        <w:rPr>
          <w:rFonts w:eastAsiaTheme="minorEastAsia" w:hint="eastAsia"/>
          <w:bCs/>
          <w:iCs/>
          <w:lang w:eastAsia="zh-CN"/>
        </w:rPr>
        <w:t xml:space="preserve"> for </w:t>
      </w:r>
      <w:proofErr w:type="spellStart"/>
      <w:r w:rsidR="003C4D56" w:rsidRPr="003C4D56">
        <w:rPr>
          <w:rFonts w:eastAsiaTheme="minorEastAsia" w:hint="eastAsia"/>
          <w:bCs/>
          <w:iCs/>
          <w:lang w:eastAsia="zh-CN"/>
        </w:rPr>
        <w:t>gNB</w:t>
      </w:r>
      <w:proofErr w:type="spellEnd"/>
      <w:r w:rsidR="003C4D56" w:rsidRPr="003C4D56">
        <w:rPr>
          <w:rFonts w:eastAsiaTheme="minorEastAsia" w:hint="eastAsia"/>
          <w:bCs/>
          <w:iCs/>
          <w:lang w:eastAsia="zh-CN"/>
        </w:rPr>
        <w:t xml:space="preserve"> energy saving could be </w:t>
      </w:r>
      <w:r w:rsidR="003C4D56" w:rsidRPr="003C4D56">
        <w:rPr>
          <w:rFonts w:eastAsiaTheme="minorEastAsia"/>
          <w:bCs/>
          <w:iCs/>
          <w:lang w:eastAsia="zh-CN"/>
        </w:rPr>
        <w:t>considered</w:t>
      </w:r>
      <w:r w:rsidR="003C4D56" w:rsidRPr="003C4D56">
        <w:rPr>
          <w:rFonts w:eastAsiaTheme="minorEastAsia" w:hint="eastAsia"/>
          <w:bCs/>
          <w:iCs/>
          <w:lang w:eastAsia="zh-CN"/>
        </w:rPr>
        <w:t xml:space="preserve"> in </w:t>
      </w:r>
      <w:r w:rsidR="003C4D56" w:rsidRPr="003C4D56">
        <w:rPr>
          <w:rFonts w:eastAsiaTheme="minorEastAsia"/>
          <w:bCs/>
          <w:iCs/>
          <w:lang w:eastAsia="zh-CN"/>
        </w:rPr>
        <w:t>frequency</w:t>
      </w:r>
      <w:r w:rsidR="003C4D56" w:rsidRPr="003C4D56">
        <w:rPr>
          <w:rFonts w:eastAsiaTheme="minorEastAsia" w:hint="eastAsia"/>
          <w:bCs/>
          <w:iCs/>
          <w:lang w:eastAsia="zh-CN"/>
        </w:rPr>
        <w:t xml:space="preserve"> domain.</w:t>
      </w:r>
    </w:p>
    <w:p w14:paraId="5599633C" w14:textId="2A3F15C7" w:rsidR="003836AD" w:rsidRPr="002D19C7" w:rsidRDefault="003836AD" w:rsidP="000F7571">
      <w:pPr>
        <w:jc w:val="both"/>
        <w:rPr>
          <w:rFonts w:eastAsiaTheme="minorEastAsia"/>
          <w:lang w:val="en-US" w:eastAsia="zh-CN"/>
        </w:rPr>
      </w:pPr>
    </w:p>
    <w:p w14:paraId="4C207CFE" w14:textId="4B75C853" w:rsidR="00A50108" w:rsidRDefault="00B67019" w:rsidP="001748E6">
      <w:pPr>
        <w:jc w:val="center"/>
        <w:rPr>
          <w:rFonts w:eastAsiaTheme="minorEastAsia"/>
          <w:lang w:val="en-US" w:eastAsia="zh-CN"/>
        </w:rPr>
      </w:pPr>
      <w:r>
        <w:object w:dxaOrig="2344" w:dyaOrig="3640" w14:anchorId="706D1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237.5pt" o:ole="">
            <v:imagedata r:id="rId15" o:title=""/>
          </v:shape>
          <o:OLEObject Type="Embed" ProgID="Visio.Drawing.11" ShapeID="_x0000_i1025" DrawAspect="Content" ObjectID="_1712641846" r:id="rId16"/>
        </w:object>
      </w:r>
    </w:p>
    <w:p w14:paraId="1567F1B2" w14:textId="02CBF973" w:rsidR="00A50108" w:rsidRPr="000F7571" w:rsidRDefault="00A50108" w:rsidP="00A50108">
      <w:pPr>
        <w:jc w:val="center"/>
        <w:rPr>
          <w:rFonts w:eastAsiaTheme="minorEastAsia"/>
          <w:b/>
          <w:lang w:val="en-US" w:eastAsia="zh-CN"/>
        </w:rPr>
      </w:pPr>
      <w:r w:rsidRPr="000F7571">
        <w:rPr>
          <w:rFonts w:eastAsiaTheme="minorEastAsia"/>
          <w:b/>
          <w:lang w:val="en-US" w:eastAsia="zh-CN"/>
        </w:rPr>
        <w:t xml:space="preserve">Figure </w:t>
      </w:r>
      <w:r w:rsidR="00106C6E" w:rsidRPr="000F7571">
        <w:rPr>
          <w:rFonts w:eastAsiaTheme="minorEastAsia"/>
          <w:b/>
          <w:lang w:val="en-US" w:eastAsia="zh-CN"/>
        </w:rPr>
        <w:t>5</w:t>
      </w:r>
      <w:r w:rsidRPr="000F7571">
        <w:rPr>
          <w:rFonts w:eastAsiaTheme="minorEastAsia"/>
          <w:b/>
          <w:lang w:val="en-US" w:eastAsia="zh-CN"/>
        </w:rPr>
        <w:t xml:space="preserve">: Bandwidth adaption for </w:t>
      </w:r>
      <w:proofErr w:type="spellStart"/>
      <w:r w:rsidRPr="000F7571">
        <w:rPr>
          <w:rFonts w:eastAsiaTheme="minorEastAsia"/>
          <w:b/>
          <w:lang w:val="en-US" w:eastAsia="zh-CN"/>
        </w:rPr>
        <w:t>gNB</w:t>
      </w:r>
      <w:proofErr w:type="spellEnd"/>
      <w:r w:rsidRPr="000F7571">
        <w:rPr>
          <w:rFonts w:eastAsiaTheme="minorEastAsia"/>
          <w:b/>
          <w:lang w:val="en-US" w:eastAsia="zh-CN"/>
        </w:rPr>
        <w:t xml:space="preserve"> ener</w:t>
      </w:r>
      <w:r w:rsidR="00F81126">
        <w:rPr>
          <w:rFonts w:eastAsiaTheme="minorEastAsia" w:hint="eastAsia"/>
          <w:b/>
          <w:lang w:val="en-US" w:eastAsia="zh-CN"/>
        </w:rPr>
        <w:t>g</w:t>
      </w:r>
      <w:r w:rsidRPr="000F7571">
        <w:rPr>
          <w:rFonts w:eastAsiaTheme="minorEastAsia"/>
          <w:b/>
          <w:lang w:val="en-US" w:eastAsia="zh-CN"/>
        </w:rPr>
        <w:t>y saving</w:t>
      </w:r>
    </w:p>
    <w:p w14:paraId="4FAFEFD6" w14:textId="51C72E97" w:rsidR="00A50108" w:rsidRPr="0073071E" w:rsidRDefault="00A50108" w:rsidP="00A50108">
      <w:r w:rsidRPr="009C4CFD">
        <w:rPr>
          <w:b/>
          <w:bCs/>
          <w:i/>
          <w:iCs/>
        </w:rPr>
        <w:t>Proposal</w:t>
      </w:r>
      <w:r w:rsidRPr="009C4CFD">
        <w:rPr>
          <w:rFonts w:eastAsiaTheme="minorEastAsia" w:hint="eastAsia"/>
          <w:b/>
          <w:bCs/>
          <w:i/>
          <w:iCs/>
          <w:lang w:eastAsia="zh-CN"/>
        </w:rPr>
        <w:t xml:space="preserve"> </w:t>
      </w:r>
      <w:r w:rsidR="004553EB">
        <w:rPr>
          <w:rFonts w:eastAsiaTheme="minorEastAsia" w:hint="eastAsia"/>
          <w:b/>
          <w:bCs/>
          <w:i/>
          <w:iCs/>
          <w:lang w:eastAsia="zh-CN"/>
        </w:rPr>
        <w:t>6</w:t>
      </w:r>
      <w:r w:rsidRPr="009C4CFD">
        <w:rPr>
          <w:b/>
          <w:bCs/>
          <w:i/>
          <w:iCs/>
        </w:rPr>
        <w:t>:</w:t>
      </w:r>
      <w:r>
        <w:rPr>
          <w:rFonts w:eastAsiaTheme="minorEastAsia" w:hint="eastAsia"/>
          <w:b/>
          <w:bCs/>
          <w:i/>
          <w:iCs/>
          <w:lang w:eastAsia="zh-CN"/>
        </w:rPr>
        <w:t xml:space="preserve"> Dynamic bandwidth </w:t>
      </w:r>
      <w:r w:rsidR="005653EF">
        <w:rPr>
          <w:rFonts w:eastAsiaTheme="minorEastAsia"/>
          <w:b/>
          <w:bCs/>
          <w:i/>
          <w:iCs/>
          <w:lang w:eastAsia="zh-CN"/>
        </w:rPr>
        <w:t>adaption</w:t>
      </w:r>
      <w:r>
        <w:rPr>
          <w:rFonts w:eastAsiaTheme="minorEastAsia" w:hint="eastAsia"/>
          <w:b/>
          <w:bCs/>
          <w:i/>
          <w:iCs/>
          <w:lang w:eastAsia="zh-CN"/>
        </w:rPr>
        <w:t xml:space="preserve"> for </w:t>
      </w:r>
      <w:proofErr w:type="spellStart"/>
      <w:r>
        <w:rPr>
          <w:rFonts w:eastAsiaTheme="minorEastAsia" w:hint="eastAsia"/>
          <w:b/>
          <w:bCs/>
          <w:i/>
          <w:iCs/>
          <w:lang w:eastAsia="zh-CN"/>
        </w:rPr>
        <w:t>gNB</w:t>
      </w:r>
      <w:proofErr w:type="spellEnd"/>
      <w:r>
        <w:rPr>
          <w:rFonts w:eastAsiaTheme="minorEastAsia" w:hint="eastAsia"/>
          <w:b/>
          <w:bCs/>
          <w:i/>
          <w:iCs/>
          <w:lang w:eastAsia="zh-CN"/>
        </w:rPr>
        <w:t xml:space="preserve"> energy saving could be </w:t>
      </w:r>
      <w:r w:rsidR="009C1EFF">
        <w:rPr>
          <w:rFonts w:eastAsiaTheme="minorEastAsia"/>
          <w:b/>
          <w:bCs/>
          <w:i/>
          <w:iCs/>
          <w:lang w:eastAsia="zh-CN"/>
        </w:rPr>
        <w:t>considered</w:t>
      </w:r>
      <w:r>
        <w:rPr>
          <w:rFonts w:eastAsiaTheme="minorEastAsia" w:hint="eastAsia"/>
          <w:b/>
          <w:bCs/>
          <w:i/>
          <w:iCs/>
          <w:lang w:eastAsia="zh-CN"/>
        </w:rPr>
        <w:t xml:space="preserve"> in </w:t>
      </w:r>
      <w:r>
        <w:rPr>
          <w:rFonts w:eastAsiaTheme="minorEastAsia"/>
          <w:b/>
          <w:bCs/>
          <w:i/>
          <w:iCs/>
          <w:lang w:eastAsia="zh-CN"/>
        </w:rPr>
        <w:t>frequency</w:t>
      </w:r>
      <w:r>
        <w:rPr>
          <w:rFonts w:eastAsiaTheme="minorEastAsia" w:hint="eastAsia"/>
          <w:b/>
          <w:bCs/>
          <w:i/>
          <w:iCs/>
          <w:lang w:eastAsia="zh-CN"/>
        </w:rPr>
        <w:t xml:space="preserve"> domain.</w:t>
      </w:r>
      <w:r w:rsidRPr="009C4CFD">
        <w:rPr>
          <w:b/>
          <w:bCs/>
          <w:i/>
          <w:iCs/>
        </w:rPr>
        <w:t xml:space="preserve"> </w:t>
      </w:r>
    </w:p>
    <w:p w14:paraId="6A9742F4" w14:textId="77777777" w:rsidR="002D6129" w:rsidRPr="000F7571" w:rsidRDefault="002D6129" w:rsidP="00965F31">
      <w:pPr>
        <w:rPr>
          <w:rFonts w:eastAsiaTheme="minorEastAsia"/>
          <w:lang w:eastAsia="zh-CN"/>
        </w:rPr>
      </w:pPr>
    </w:p>
    <w:p w14:paraId="6D2EAA23" w14:textId="3D5D5BDA" w:rsidR="002D6129" w:rsidRDefault="002D6129" w:rsidP="002D6129">
      <w:pPr>
        <w:pStyle w:val="3"/>
        <w:rPr>
          <w:rFonts w:eastAsiaTheme="minorEastAsia"/>
          <w:szCs w:val="24"/>
          <w:lang w:val="en-US" w:eastAsia="zh-CN"/>
        </w:rPr>
      </w:pPr>
      <w:r>
        <w:rPr>
          <w:rFonts w:eastAsiaTheme="minorEastAsia" w:hint="eastAsia"/>
          <w:szCs w:val="24"/>
          <w:lang w:val="en-US" w:eastAsia="zh-CN"/>
        </w:rPr>
        <w:t>Spatial</w:t>
      </w:r>
      <w:r w:rsidRPr="002D6129">
        <w:rPr>
          <w:rFonts w:eastAsiaTheme="minorEastAsia"/>
          <w:szCs w:val="24"/>
          <w:lang w:val="en-US" w:eastAsia="zh-CN"/>
        </w:rPr>
        <w:t xml:space="preserve"> domain</w:t>
      </w:r>
      <w:r w:rsidRPr="002D6129">
        <w:rPr>
          <w:rFonts w:eastAsiaTheme="minorEastAsia" w:hint="eastAsia"/>
          <w:szCs w:val="24"/>
          <w:lang w:val="en-US" w:eastAsia="zh-CN"/>
        </w:rPr>
        <w:t xml:space="preserve"> </w:t>
      </w:r>
      <w:r w:rsidRPr="002D6129">
        <w:rPr>
          <w:rFonts w:eastAsiaTheme="minorEastAsia"/>
          <w:szCs w:val="24"/>
          <w:lang w:val="en-US" w:eastAsia="zh-CN"/>
        </w:rPr>
        <w:t>energy</w:t>
      </w:r>
      <w:r w:rsidRPr="002D6129">
        <w:rPr>
          <w:rFonts w:eastAsiaTheme="minorEastAsia" w:hint="eastAsia"/>
          <w:szCs w:val="24"/>
          <w:lang w:val="en-US" w:eastAsia="zh-CN"/>
        </w:rPr>
        <w:t xml:space="preserve"> saving</w:t>
      </w:r>
      <w:r w:rsidR="0024350D">
        <w:rPr>
          <w:rFonts w:eastAsiaTheme="minorEastAsia" w:hint="eastAsia"/>
          <w:szCs w:val="24"/>
          <w:lang w:val="en-US" w:eastAsia="zh-CN"/>
        </w:rPr>
        <w:t xml:space="preserve"> </w:t>
      </w:r>
      <w:bookmarkStart w:id="2" w:name="_GoBack"/>
      <w:bookmarkEnd w:id="2"/>
    </w:p>
    <w:p w14:paraId="3F035C8B" w14:textId="1EB3F266" w:rsidR="00B50808" w:rsidRDefault="002E1016" w:rsidP="0084481C">
      <w:pPr>
        <w:tabs>
          <w:tab w:val="left" w:pos="8647"/>
        </w:tabs>
        <w:jc w:val="both"/>
        <w:rPr>
          <w:rFonts w:eastAsiaTheme="minorEastAsia"/>
          <w:lang w:val="en-US" w:eastAsia="zh-CN"/>
        </w:rPr>
      </w:pPr>
      <w:r w:rsidRPr="002E1016">
        <w:rPr>
          <w:rFonts w:eastAsiaTheme="minorEastAsia"/>
          <w:lang w:val="en-US" w:eastAsia="zh-CN"/>
        </w:rPr>
        <w:t xml:space="preserve">Distributed </w:t>
      </w:r>
      <w:r w:rsidR="00B94F98">
        <w:rPr>
          <w:rFonts w:eastAsiaTheme="minorEastAsia" w:hint="eastAsia"/>
          <w:lang w:val="en-US" w:eastAsia="zh-CN"/>
        </w:rPr>
        <w:t>massive MIMO</w:t>
      </w:r>
      <w:r w:rsidRPr="002E1016">
        <w:rPr>
          <w:rFonts w:eastAsiaTheme="minorEastAsia"/>
          <w:lang w:val="en-US" w:eastAsia="zh-CN"/>
        </w:rPr>
        <w:t xml:space="preserve"> system</w:t>
      </w:r>
      <w:r w:rsidR="001A7FBD">
        <w:rPr>
          <w:rFonts w:eastAsiaTheme="minorEastAsia" w:hint="eastAsia"/>
          <w:lang w:val="en-US" w:eastAsia="zh-CN"/>
        </w:rPr>
        <w:t xml:space="preserve"> facilitates</w:t>
      </w:r>
      <w:r>
        <w:rPr>
          <w:rFonts w:eastAsiaTheme="minorEastAsia" w:hint="eastAsia"/>
          <w:lang w:val="en-US" w:eastAsia="zh-CN"/>
        </w:rPr>
        <w:t xml:space="preserve"> </w:t>
      </w:r>
      <w:r w:rsidRPr="002E1016">
        <w:rPr>
          <w:rFonts w:eastAsiaTheme="minorEastAsia"/>
          <w:lang w:val="en-US" w:eastAsia="zh-CN"/>
        </w:rPr>
        <w:t>great</w:t>
      </w:r>
      <w:r>
        <w:rPr>
          <w:rFonts w:eastAsiaTheme="minorEastAsia" w:hint="eastAsia"/>
          <w:lang w:val="en-US" w:eastAsia="zh-CN"/>
        </w:rPr>
        <w:t xml:space="preserve"> improvement of</w:t>
      </w:r>
      <w:r w:rsidRPr="002E1016">
        <w:rPr>
          <w:rFonts w:eastAsiaTheme="minorEastAsia"/>
          <w:lang w:val="en-US" w:eastAsia="zh-CN"/>
        </w:rPr>
        <w:t xml:space="preserve"> the </w:t>
      </w:r>
      <w:r>
        <w:rPr>
          <w:rFonts w:eastAsiaTheme="minorEastAsia" w:hint="eastAsia"/>
          <w:lang w:val="en-US" w:eastAsia="zh-CN"/>
        </w:rPr>
        <w:t>data</w:t>
      </w:r>
      <w:r w:rsidR="00D21499">
        <w:rPr>
          <w:rFonts w:eastAsiaTheme="minorEastAsia"/>
          <w:lang w:val="en-US" w:eastAsia="zh-CN"/>
        </w:rPr>
        <w:t xml:space="preserve"> rate and increas</w:t>
      </w:r>
      <w:r w:rsidR="00D21499">
        <w:rPr>
          <w:rFonts w:eastAsiaTheme="minorEastAsia" w:hint="eastAsia"/>
          <w:lang w:val="en-US" w:eastAsia="zh-CN"/>
        </w:rPr>
        <w:t>e</w:t>
      </w:r>
      <w:r>
        <w:rPr>
          <w:rFonts w:eastAsiaTheme="minorEastAsia" w:hint="eastAsia"/>
          <w:lang w:val="en-US" w:eastAsia="zh-CN"/>
        </w:rPr>
        <w:t xml:space="preserve"> of </w:t>
      </w:r>
      <w:r w:rsidRPr="002E1016">
        <w:rPr>
          <w:rFonts w:eastAsiaTheme="minorEastAsia"/>
          <w:lang w:val="en-US" w:eastAsia="zh-CN"/>
        </w:rPr>
        <w:t>cell coverage</w:t>
      </w:r>
      <w:r w:rsidR="00D03347">
        <w:rPr>
          <w:rFonts w:eastAsiaTheme="minorEastAsia"/>
          <w:lang w:val="en-US" w:eastAsia="zh-CN"/>
        </w:rPr>
        <w:t>.  T</w:t>
      </w:r>
      <w:r w:rsidRPr="002E1016">
        <w:rPr>
          <w:rFonts w:eastAsiaTheme="minorEastAsia"/>
          <w:lang w:val="en-US" w:eastAsia="zh-CN"/>
        </w:rPr>
        <w:t xml:space="preserve">he cost is that the power consumption of AAU accounts for more than 80% of the total power consumption of </w:t>
      </w:r>
      <w:proofErr w:type="spellStart"/>
      <w:r w:rsidR="00D21499">
        <w:rPr>
          <w:rFonts w:eastAsiaTheme="minorEastAsia" w:hint="eastAsia"/>
          <w:lang w:val="en-US" w:eastAsia="zh-CN"/>
        </w:rPr>
        <w:t>gNB</w:t>
      </w:r>
      <w:proofErr w:type="spellEnd"/>
      <w:r w:rsidRPr="002E1016">
        <w:rPr>
          <w:rFonts w:eastAsiaTheme="minorEastAsia"/>
          <w:lang w:val="en-US" w:eastAsia="zh-CN"/>
        </w:rPr>
        <w:t xml:space="preserve">. Therefore, spatial </w:t>
      </w:r>
      <w:r w:rsidR="00FB0B8E">
        <w:rPr>
          <w:rFonts w:eastAsiaTheme="minorEastAsia" w:hint="eastAsia"/>
          <w:lang w:val="en-US" w:eastAsia="zh-CN"/>
        </w:rPr>
        <w:t xml:space="preserve">domain </w:t>
      </w:r>
      <w:r w:rsidR="00FB0B8E">
        <w:rPr>
          <w:rFonts w:eastAsiaTheme="minorEastAsia"/>
          <w:lang w:val="en-US" w:eastAsia="zh-CN"/>
        </w:rPr>
        <w:t>energy</w:t>
      </w:r>
      <w:r w:rsidR="00FB0B8E">
        <w:rPr>
          <w:rFonts w:eastAsiaTheme="minorEastAsia" w:hint="eastAsia"/>
          <w:lang w:val="en-US" w:eastAsia="zh-CN"/>
        </w:rPr>
        <w:t xml:space="preserve"> </w:t>
      </w:r>
      <w:r w:rsidRPr="002E1016">
        <w:rPr>
          <w:rFonts w:eastAsiaTheme="minorEastAsia"/>
          <w:lang w:val="en-US" w:eastAsia="zh-CN"/>
        </w:rPr>
        <w:t xml:space="preserve">saving technology is </w:t>
      </w:r>
      <w:r w:rsidR="00FB0B8E">
        <w:rPr>
          <w:rFonts w:eastAsiaTheme="minorEastAsia" w:hint="eastAsia"/>
          <w:lang w:val="en-US" w:eastAsia="zh-CN"/>
        </w:rPr>
        <w:t>essential</w:t>
      </w:r>
      <w:r w:rsidRPr="002E1016">
        <w:rPr>
          <w:rFonts w:eastAsiaTheme="minorEastAsia"/>
          <w:lang w:val="en-US" w:eastAsia="zh-CN"/>
        </w:rPr>
        <w:t xml:space="preserve"> for network energy </w:t>
      </w:r>
      <w:r w:rsidR="00713A4C">
        <w:rPr>
          <w:rFonts w:eastAsiaTheme="minorEastAsia" w:hint="eastAsia"/>
          <w:lang w:val="en-US" w:eastAsia="zh-CN"/>
        </w:rPr>
        <w:t>saving</w:t>
      </w:r>
      <w:r w:rsidRPr="002E1016">
        <w:rPr>
          <w:rFonts w:eastAsiaTheme="minorEastAsia"/>
          <w:lang w:val="en-US" w:eastAsia="zh-CN"/>
        </w:rPr>
        <w:t>.</w:t>
      </w:r>
      <w:r w:rsidR="00713A4C">
        <w:rPr>
          <w:rFonts w:eastAsiaTheme="minorEastAsia" w:hint="eastAsia"/>
          <w:lang w:val="en-US" w:eastAsia="zh-CN"/>
        </w:rPr>
        <w:t xml:space="preserve"> </w:t>
      </w:r>
    </w:p>
    <w:p w14:paraId="2A8A742C" w14:textId="2B9BC82A" w:rsidR="00887808" w:rsidRDefault="00713A4C" w:rsidP="0084481C">
      <w:pPr>
        <w:tabs>
          <w:tab w:val="left" w:pos="8647"/>
        </w:tabs>
        <w:jc w:val="both"/>
        <w:rPr>
          <w:rFonts w:eastAsiaTheme="minorEastAsia"/>
          <w:lang w:val="en-US" w:eastAsia="zh-CN"/>
        </w:rPr>
      </w:pPr>
      <w:r>
        <w:rPr>
          <w:rFonts w:eastAsiaTheme="minorEastAsia" w:hint="eastAsia"/>
          <w:lang w:val="en-US" w:eastAsia="zh-CN"/>
        </w:rPr>
        <w:t xml:space="preserve">From </w:t>
      </w:r>
      <w:r>
        <w:rPr>
          <w:rFonts w:eastAsiaTheme="minorEastAsia"/>
          <w:lang w:val="en-US" w:eastAsia="zh-CN"/>
        </w:rPr>
        <w:t>implementation</w:t>
      </w:r>
      <w:r>
        <w:rPr>
          <w:rFonts w:eastAsiaTheme="minorEastAsia" w:hint="eastAsia"/>
          <w:lang w:val="en-US" w:eastAsia="zh-CN"/>
        </w:rPr>
        <w:t xml:space="preserve"> perspective, </w:t>
      </w:r>
      <w:proofErr w:type="spellStart"/>
      <w:r w:rsidR="00A27FDE">
        <w:rPr>
          <w:rFonts w:eastAsiaTheme="minorEastAsia" w:hint="eastAsia"/>
          <w:lang w:val="en-US" w:eastAsia="zh-CN"/>
        </w:rPr>
        <w:t>gNB</w:t>
      </w:r>
      <w:proofErr w:type="spellEnd"/>
      <w:r w:rsidR="00A27FDE">
        <w:rPr>
          <w:rFonts w:eastAsiaTheme="minorEastAsia" w:hint="eastAsia"/>
          <w:lang w:val="en-US" w:eastAsia="zh-CN"/>
        </w:rPr>
        <w:t xml:space="preserve"> can </w:t>
      </w:r>
      <w:r w:rsidR="00C40E40">
        <w:rPr>
          <w:rFonts w:eastAsiaTheme="minorEastAsia" w:hint="eastAsia"/>
          <w:lang w:val="en-US" w:eastAsia="zh-CN"/>
        </w:rPr>
        <w:t xml:space="preserve">support </w:t>
      </w:r>
      <w:r>
        <w:rPr>
          <w:rFonts w:eastAsiaTheme="minorEastAsia" w:hint="eastAsia"/>
          <w:lang w:val="en-US" w:eastAsia="zh-CN"/>
        </w:rPr>
        <w:t>TRP/</w:t>
      </w:r>
      <w:r w:rsidR="00BC06FE">
        <w:rPr>
          <w:rFonts w:eastAsiaTheme="minorEastAsia" w:hint="eastAsia"/>
          <w:lang w:val="en-US" w:eastAsia="zh-CN"/>
        </w:rPr>
        <w:t>TX</w:t>
      </w:r>
      <w:r w:rsidR="002D6C54">
        <w:rPr>
          <w:rFonts w:eastAsiaTheme="minorEastAsia" w:hint="eastAsia"/>
          <w:lang w:val="en-US" w:eastAsia="zh-CN"/>
        </w:rPr>
        <w:t>/RX</w:t>
      </w:r>
      <w:r w:rsidR="00BC06FE">
        <w:rPr>
          <w:rFonts w:eastAsiaTheme="minorEastAsia" w:hint="eastAsia"/>
          <w:lang w:val="en-US" w:eastAsia="zh-CN"/>
        </w:rPr>
        <w:t xml:space="preserve"> port</w:t>
      </w:r>
      <w:r>
        <w:rPr>
          <w:rFonts w:eastAsiaTheme="minorEastAsia" w:hint="eastAsia"/>
          <w:lang w:val="en-US" w:eastAsia="zh-CN"/>
        </w:rPr>
        <w:t>/</w:t>
      </w:r>
      <w:r w:rsidR="00BC06FE">
        <w:rPr>
          <w:rFonts w:eastAsiaTheme="minorEastAsia" w:hint="eastAsia"/>
          <w:lang w:val="en-US" w:eastAsia="zh-CN"/>
        </w:rPr>
        <w:t>panel</w:t>
      </w:r>
      <w:r w:rsidR="00C40E40">
        <w:rPr>
          <w:rFonts w:eastAsiaTheme="minorEastAsia" w:hint="eastAsia"/>
          <w:lang w:val="en-US" w:eastAsia="zh-CN"/>
        </w:rPr>
        <w:t>/</w:t>
      </w:r>
      <w:r w:rsidR="00A27FDE" w:rsidRPr="00A27FDE">
        <w:rPr>
          <w:rFonts w:eastAsiaTheme="minorEastAsia"/>
          <w:lang w:val="en-US" w:eastAsia="zh-CN"/>
        </w:rPr>
        <w:t xml:space="preserve"> </w:t>
      </w:r>
      <w:r w:rsidR="00C40E40">
        <w:rPr>
          <w:rFonts w:eastAsiaTheme="minorEastAsia" w:hint="eastAsia"/>
          <w:lang w:val="en-US" w:eastAsia="zh-CN"/>
        </w:rPr>
        <w:t>beam ON/OFF</w:t>
      </w:r>
      <w:r w:rsidR="00A27FDE" w:rsidRPr="00A27FDE">
        <w:rPr>
          <w:rFonts w:eastAsiaTheme="minorEastAsia"/>
          <w:lang w:val="en-US" w:eastAsia="zh-CN"/>
        </w:rPr>
        <w:t xml:space="preserve"> in a semi-static way to achieve significant network energy saving</w:t>
      </w:r>
      <w:r w:rsidR="007A2126">
        <w:rPr>
          <w:rFonts w:eastAsiaTheme="minorEastAsia" w:hint="eastAsia"/>
          <w:lang w:val="en-US" w:eastAsia="zh-CN"/>
        </w:rPr>
        <w:t xml:space="preserve"> gain</w:t>
      </w:r>
      <w:r w:rsidR="00A27FDE" w:rsidRPr="00A27FDE">
        <w:rPr>
          <w:rFonts w:eastAsiaTheme="minorEastAsia"/>
          <w:lang w:val="en-US" w:eastAsia="zh-CN"/>
        </w:rPr>
        <w:t xml:space="preserve">. </w:t>
      </w:r>
      <w:r w:rsidR="00743FEF">
        <w:rPr>
          <w:rFonts w:eastAsiaTheme="minorEastAsia" w:hint="eastAsia"/>
          <w:lang w:val="en-US" w:eastAsia="zh-CN"/>
        </w:rPr>
        <w:t>E.g., unnecessary</w:t>
      </w:r>
      <w:r w:rsidR="0084481C">
        <w:rPr>
          <w:rFonts w:eastAsiaTheme="minorEastAsia" w:hint="eastAsia"/>
          <w:lang w:val="en-US" w:eastAsia="zh-CN"/>
        </w:rPr>
        <w:t xml:space="preserve"> RF chai</w:t>
      </w:r>
      <w:r w:rsidR="00743FEF">
        <w:rPr>
          <w:rFonts w:eastAsiaTheme="minorEastAsia" w:hint="eastAsia"/>
          <w:lang w:val="en-US" w:eastAsia="zh-CN"/>
        </w:rPr>
        <w:t>ns can be shut off according to</w:t>
      </w:r>
      <w:r w:rsidR="007A2126">
        <w:rPr>
          <w:rFonts w:eastAsiaTheme="minorEastAsia" w:hint="eastAsia"/>
          <w:lang w:val="en-US" w:eastAsia="zh-CN"/>
        </w:rPr>
        <w:t xml:space="preserve"> traffic </w:t>
      </w:r>
      <w:r w:rsidR="002A2AA6">
        <w:rPr>
          <w:rFonts w:eastAsiaTheme="minorEastAsia" w:hint="eastAsia"/>
          <w:lang w:val="en-US" w:eastAsia="zh-CN"/>
        </w:rPr>
        <w:t>load</w:t>
      </w:r>
      <w:r w:rsidR="00041540">
        <w:rPr>
          <w:rFonts w:eastAsiaTheme="minorEastAsia" w:hint="eastAsia"/>
          <w:lang w:val="en-US" w:eastAsia="zh-CN"/>
        </w:rPr>
        <w:t>/channel</w:t>
      </w:r>
      <w:r w:rsidR="00B7552B">
        <w:rPr>
          <w:rFonts w:eastAsiaTheme="minorEastAsia" w:hint="eastAsia"/>
          <w:lang w:val="en-US" w:eastAsia="zh-CN"/>
        </w:rPr>
        <w:t xml:space="preserve"> condition</w:t>
      </w:r>
      <w:r w:rsidR="00D03347">
        <w:rPr>
          <w:rFonts w:eastAsiaTheme="minorEastAsia"/>
          <w:lang w:val="en-US" w:eastAsia="zh-CN"/>
        </w:rPr>
        <w:t xml:space="preserve"> with expected degradation on the spatial multiplexing gain</w:t>
      </w:r>
      <w:r w:rsidR="00743FEF">
        <w:rPr>
          <w:rFonts w:eastAsiaTheme="minorEastAsia" w:hint="eastAsia"/>
          <w:lang w:val="en-US" w:eastAsia="zh-CN"/>
        </w:rPr>
        <w:t xml:space="preserve"> </w:t>
      </w:r>
      <w:r w:rsidR="007A2126">
        <w:rPr>
          <w:rFonts w:eastAsiaTheme="minorEastAsia" w:hint="eastAsia"/>
          <w:lang w:val="en-US" w:eastAsia="zh-CN"/>
        </w:rPr>
        <w:t>a</w:t>
      </w:r>
      <w:r w:rsidR="00743FEF">
        <w:rPr>
          <w:rFonts w:eastAsiaTheme="minorEastAsia" w:hint="eastAsia"/>
          <w:lang w:val="en-US" w:eastAsia="zh-CN"/>
        </w:rPr>
        <w:t xml:space="preserve">s shown in </w:t>
      </w:r>
      <w:r w:rsidR="00743FEF" w:rsidRPr="000F7571">
        <w:rPr>
          <w:rFonts w:eastAsiaTheme="minorEastAsia"/>
          <w:b/>
          <w:lang w:val="en-US" w:eastAsia="zh-CN"/>
        </w:rPr>
        <w:t xml:space="preserve">Figure </w:t>
      </w:r>
      <w:r w:rsidR="00D56A7B" w:rsidRPr="000F7571">
        <w:rPr>
          <w:rFonts w:eastAsiaTheme="minorEastAsia"/>
          <w:b/>
          <w:lang w:val="en-US" w:eastAsia="zh-CN"/>
        </w:rPr>
        <w:t>6</w:t>
      </w:r>
      <w:r w:rsidR="002A2AA6">
        <w:rPr>
          <w:rFonts w:eastAsiaTheme="minorEastAsia" w:hint="eastAsia"/>
          <w:lang w:val="en-US" w:eastAsia="zh-CN"/>
        </w:rPr>
        <w:t>.</w:t>
      </w:r>
      <w:r w:rsidR="00B50808">
        <w:rPr>
          <w:rFonts w:eastAsiaTheme="minorEastAsia" w:hint="eastAsia"/>
          <w:lang w:val="en-US" w:eastAsia="zh-CN"/>
        </w:rPr>
        <w:t xml:space="preserve"> </w:t>
      </w:r>
      <w:r w:rsidR="00A27FDE" w:rsidRPr="00A27FDE">
        <w:rPr>
          <w:rFonts w:eastAsiaTheme="minorEastAsia"/>
          <w:lang w:val="en-US" w:eastAsia="zh-CN"/>
        </w:rPr>
        <w:t xml:space="preserve">However, </w:t>
      </w:r>
      <w:r w:rsidR="007454CE">
        <w:rPr>
          <w:rFonts w:eastAsiaTheme="minorEastAsia" w:hint="eastAsia"/>
          <w:lang w:val="en-US" w:eastAsia="zh-CN"/>
        </w:rPr>
        <w:t xml:space="preserve">considering that </w:t>
      </w:r>
      <w:r w:rsidR="007454CE" w:rsidRPr="00A27FDE">
        <w:rPr>
          <w:rFonts w:eastAsiaTheme="minorEastAsia"/>
          <w:lang w:val="en-US" w:eastAsia="zh-CN"/>
        </w:rPr>
        <w:t xml:space="preserve">it is difficult for the </w:t>
      </w:r>
      <w:proofErr w:type="spellStart"/>
      <w:r w:rsidR="007454CE">
        <w:rPr>
          <w:rFonts w:eastAsiaTheme="minorEastAsia" w:hint="eastAsia"/>
          <w:lang w:val="en-US" w:eastAsia="zh-CN"/>
        </w:rPr>
        <w:t>gNB</w:t>
      </w:r>
      <w:proofErr w:type="spellEnd"/>
      <w:r w:rsidR="007454CE" w:rsidRPr="00A27FDE">
        <w:rPr>
          <w:rFonts w:eastAsiaTheme="minorEastAsia"/>
          <w:lang w:val="en-US" w:eastAsia="zh-CN"/>
        </w:rPr>
        <w:t xml:space="preserve"> to </w:t>
      </w:r>
      <w:r w:rsidR="007454CE" w:rsidRPr="001300FC">
        <w:rPr>
          <w:rFonts w:eastAsiaTheme="minorEastAsia"/>
          <w:lang w:val="en-US" w:eastAsia="zh-CN"/>
        </w:rPr>
        <w:t>accurately</w:t>
      </w:r>
      <w:r w:rsidR="007454CE">
        <w:rPr>
          <w:rFonts w:eastAsiaTheme="minorEastAsia" w:hint="eastAsia"/>
          <w:lang w:val="en-US" w:eastAsia="zh-CN"/>
        </w:rPr>
        <w:t xml:space="preserve"> predetermine</w:t>
      </w:r>
      <w:r w:rsidR="007454CE" w:rsidRPr="00A27FDE">
        <w:rPr>
          <w:rFonts w:eastAsiaTheme="minorEastAsia"/>
          <w:lang w:val="en-US" w:eastAsia="zh-CN"/>
        </w:rPr>
        <w:t xml:space="preserve"> </w:t>
      </w:r>
      <w:r w:rsidR="007454CE">
        <w:rPr>
          <w:rFonts w:eastAsiaTheme="minorEastAsia" w:hint="eastAsia"/>
          <w:lang w:val="en-US" w:eastAsia="zh-CN"/>
        </w:rPr>
        <w:t xml:space="preserve">traffic </w:t>
      </w:r>
      <w:r w:rsidR="007454CE">
        <w:rPr>
          <w:rFonts w:eastAsiaTheme="minorEastAsia"/>
          <w:lang w:val="en-US" w:eastAsia="zh-CN"/>
        </w:rPr>
        <w:t>information</w:t>
      </w:r>
      <w:r w:rsidR="007454CE">
        <w:rPr>
          <w:rFonts w:eastAsiaTheme="minorEastAsia" w:hint="eastAsia"/>
          <w:lang w:val="en-US" w:eastAsia="zh-CN"/>
        </w:rPr>
        <w:t xml:space="preserve">, </w:t>
      </w:r>
      <w:r w:rsidR="00887808" w:rsidRPr="00A27FDE">
        <w:rPr>
          <w:rFonts w:eastAsiaTheme="minorEastAsia"/>
          <w:lang w:val="en-US" w:eastAsia="zh-CN"/>
        </w:rPr>
        <w:t>semi-static</w:t>
      </w:r>
      <w:r w:rsidR="00887808">
        <w:rPr>
          <w:rFonts w:eastAsiaTheme="minorEastAsia" w:hint="eastAsia"/>
          <w:lang w:val="en-US" w:eastAsia="zh-CN"/>
        </w:rPr>
        <w:t xml:space="preserve"> spatial domain </w:t>
      </w:r>
      <w:r w:rsidR="00887808">
        <w:rPr>
          <w:rFonts w:eastAsiaTheme="minorEastAsia"/>
          <w:lang w:val="en-US" w:eastAsia="zh-CN"/>
        </w:rPr>
        <w:t>energy</w:t>
      </w:r>
      <w:r w:rsidR="00887808">
        <w:rPr>
          <w:rFonts w:eastAsiaTheme="minorEastAsia" w:hint="eastAsia"/>
          <w:lang w:val="en-US" w:eastAsia="zh-CN"/>
        </w:rPr>
        <w:t xml:space="preserve"> saving technique could degrade </w:t>
      </w:r>
      <w:r w:rsidR="00D03347">
        <w:rPr>
          <w:rFonts w:eastAsiaTheme="minorEastAsia"/>
          <w:lang w:val="en-US" w:eastAsia="zh-CN"/>
        </w:rPr>
        <w:t xml:space="preserve">the spatial multiplexing gain and increase </w:t>
      </w:r>
      <w:r w:rsidR="00887808">
        <w:rPr>
          <w:rFonts w:eastAsiaTheme="minorEastAsia" w:hint="eastAsia"/>
          <w:lang w:val="en-US" w:eastAsia="zh-CN"/>
        </w:rPr>
        <w:t xml:space="preserve"> delay budget/</w:t>
      </w:r>
      <w:r w:rsidR="000C2504">
        <w:rPr>
          <w:rFonts w:eastAsiaTheme="minorEastAsia" w:hint="eastAsia"/>
          <w:lang w:val="en-US" w:eastAsia="zh-CN"/>
        </w:rPr>
        <w:t>packet error rate performance</w:t>
      </w:r>
      <w:r w:rsidR="007454CE">
        <w:rPr>
          <w:rFonts w:eastAsiaTheme="minorEastAsia" w:hint="eastAsia"/>
          <w:lang w:val="en-US" w:eastAsia="zh-CN"/>
        </w:rPr>
        <w:t>.</w:t>
      </w:r>
      <w:r w:rsidR="00906444">
        <w:rPr>
          <w:rFonts w:eastAsiaTheme="minorEastAsia" w:hint="eastAsia"/>
          <w:lang w:val="en-US" w:eastAsia="zh-CN"/>
        </w:rPr>
        <w:t xml:space="preserve"> </w:t>
      </w:r>
    </w:p>
    <w:p w14:paraId="7C3F29A2" w14:textId="3E8F6743" w:rsidR="00887808" w:rsidRDefault="00321951" w:rsidP="00950885">
      <w:pPr>
        <w:tabs>
          <w:tab w:val="left" w:pos="8647"/>
        </w:tabs>
        <w:ind w:firstLineChars="800" w:firstLine="1600"/>
        <w:jc w:val="both"/>
        <w:rPr>
          <w:rFonts w:eastAsiaTheme="minorEastAsia"/>
          <w:lang w:eastAsia="zh-CN"/>
        </w:rPr>
      </w:pPr>
      <w:r>
        <w:object w:dxaOrig="6630" w:dyaOrig="3406" w14:anchorId="572EEEE3">
          <v:shape id="_x0000_i1026" type="#_x0000_t75" style="width:332pt;height:170.5pt" o:ole="">
            <v:imagedata r:id="rId17" o:title=""/>
          </v:shape>
          <o:OLEObject Type="Embed" ProgID="Visio.Drawing.11" ShapeID="_x0000_i1026" DrawAspect="Content" ObjectID="_1712641847" r:id="rId18"/>
        </w:object>
      </w:r>
    </w:p>
    <w:p w14:paraId="7E7F96CF" w14:textId="43D6EC67" w:rsidR="004B6BA5" w:rsidRPr="000F7571" w:rsidRDefault="004B6BA5" w:rsidP="000F7571">
      <w:pPr>
        <w:tabs>
          <w:tab w:val="left" w:pos="8647"/>
        </w:tabs>
        <w:ind w:firstLineChars="1350" w:firstLine="2711"/>
        <w:jc w:val="both"/>
        <w:rPr>
          <w:rFonts w:eastAsiaTheme="minorEastAsia"/>
          <w:b/>
          <w:lang w:val="en-US" w:eastAsia="zh-CN"/>
        </w:rPr>
      </w:pPr>
      <w:r w:rsidRPr="000F7571">
        <w:rPr>
          <w:rFonts w:eastAsiaTheme="minorEastAsia"/>
          <w:b/>
          <w:lang w:eastAsia="zh-CN"/>
        </w:rPr>
        <w:t xml:space="preserve">Figure </w:t>
      </w:r>
      <w:r w:rsidR="00D56A7B" w:rsidRPr="000F7571">
        <w:rPr>
          <w:rFonts w:eastAsiaTheme="minorEastAsia"/>
          <w:b/>
          <w:lang w:eastAsia="zh-CN"/>
        </w:rPr>
        <w:t>6</w:t>
      </w:r>
      <w:r w:rsidR="00875335" w:rsidRPr="000F7571">
        <w:rPr>
          <w:rFonts w:eastAsiaTheme="minorEastAsia"/>
          <w:b/>
          <w:lang w:eastAsia="zh-CN"/>
        </w:rPr>
        <w:t xml:space="preserve">: </w:t>
      </w:r>
      <w:r w:rsidR="00875335" w:rsidRPr="000F7571">
        <w:rPr>
          <w:rFonts w:eastAsiaTheme="minorEastAsia"/>
          <w:b/>
          <w:lang w:val="en-US" w:eastAsia="zh-CN"/>
        </w:rPr>
        <w:t>RF chains</w:t>
      </w:r>
      <w:r w:rsidR="00875335" w:rsidRPr="000F7571">
        <w:rPr>
          <w:rFonts w:eastAsiaTheme="minorEastAsia"/>
          <w:b/>
          <w:lang w:eastAsia="zh-CN"/>
        </w:rPr>
        <w:t xml:space="preserve"> ON/OFF structure</w:t>
      </w:r>
    </w:p>
    <w:p w14:paraId="1E2D3319" w14:textId="77777777" w:rsidR="00887808" w:rsidRDefault="00887808" w:rsidP="0084481C">
      <w:pPr>
        <w:tabs>
          <w:tab w:val="left" w:pos="8647"/>
        </w:tabs>
        <w:jc w:val="both"/>
        <w:rPr>
          <w:rFonts w:eastAsiaTheme="minorEastAsia"/>
          <w:lang w:val="en-US" w:eastAsia="zh-CN"/>
        </w:rPr>
      </w:pPr>
    </w:p>
    <w:p w14:paraId="579DD538" w14:textId="00963D85" w:rsidR="009C68A6" w:rsidRPr="002F2177" w:rsidRDefault="005C1E56" w:rsidP="002F2177">
      <w:pPr>
        <w:pStyle w:val="af5"/>
        <w:numPr>
          <w:ilvl w:val="0"/>
          <w:numId w:val="31"/>
        </w:numPr>
        <w:rPr>
          <w:rFonts w:eastAsiaTheme="minorEastAsia"/>
          <w:lang w:val="en-US" w:eastAsia="zh-CN"/>
        </w:rPr>
      </w:pPr>
      <w:r w:rsidRPr="002F2177">
        <w:rPr>
          <w:rFonts w:eastAsiaTheme="minorEastAsia"/>
          <w:lang w:val="en-US" w:eastAsia="zh-CN"/>
        </w:rPr>
        <w:t>Dynamic antenna adaptation and link adaptation</w:t>
      </w:r>
    </w:p>
    <w:p w14:paraId="470D142A" w14:textId="058B99F4" w:rsidR="00906444" w:rsidRDefault="00906444" w:rsidP="002F2177">
      <w:pPr>
        <w:pStyle w:val="af5"/>
        <w:ind w:left="420"/>
        <w:rPr>
          <w:rFonts w:eastAsiaTheme="minorEastAsia"/>
          <w:lang w:val="en-US" w:eastAsia="zh-CN"/>
        </w:rPr>
      </w:pPr>
    </w:p>
    <w:p w14:paraId="5FB12B24" w14:textId="765A7190" w:rsidR="00A449A6" w:rsidRDefault="003B235A" w:rsidP="00AE0BF3">
      <w:pPr>
        <w:jc w:val="both"/>
        <w:rPr>
          <w:rFonts w:eastAsiaTheme="minorEastAsia"/>
          <w:lang w:val="en-US" w:eastAsia="zh-CN"/>
        </w:rPr>
      </w:pPr>
      <w:r>
        <w:rPr>
          <w:rFonts w:eastAsiaTheme="minorEastAsia" w:hint="eastAsia"/>
          <w:lang w:val="en-US" w:eastAsia="zh-CN"/>
        </w:rPr>
        <w:t>S</w:t>
      </w:r>
      <w:r w:rsidRPr="00736BF9">
        <w:rPr>
          <w:rFonts w:eastAsiaTheme="minorEastAsia"/>
          <w:lang w:val="en-US" w:eastAsia="zh-CN"/>
        </w:rPr>
        <w:t>ignificant</w:t>
      </w:r>
      <w:r w:rsidRPr="00736BF9">
        <w:rPr>
          <w:rFonts w:eastAsiaTheme="minorEastAsia" w:hint="eastAsia"/>
          <w:lang w:val="en-US" w:eastAsia="zh-CN"/>
        </w:rPr>
        <w:t xml:space="preserve"> network </w:t>
      </w:r>
      <w:r w:rsidRPr="00736BF9">
        <w:rPr>
          <w:rFonts w:eastAsiaTheme="minorEastAsia"/>
          <w:lang w:val="en-US" w:eastAsia="zh-CN"/>
        </w:rPr>
        <w:t>energy</w:t>
      </w:r>
      <w:r w:rsidRPr="00736BF9">
        <w:rPr>
          <w:rFonts w:eastAsiaTheme="minorEastAsia" w:hint="eastAsia"/>
          <w:lang w:val="en-US" w:eastAsia="zh-CN"/>
        </w:rPr>
        <w:t xml:space="preserve"> saving gain could be achieved </w:t>
      </w:r>
      <w:r>
        <w:rPr>
          <w:rFonts w:eastAsiaTheme="minorEastAsia" w:hint="eastAsia"/>
          <w:lang w:val="en-US" w:eastAsia="zh-CN"/>
        </w:rPr>
        <w:t xml:space="preserve">with </w:t>
      </w:r>
      <w:r w:rsidRPr="00736BF9">
        <w:rPr>
          <w:rFonts w:eastAsiaTheme="minorEastAsia" w:hint="eastAsia"/>
          <w:lang w:val="en-US" w:eastAsia="zh-CN"/>
        </w:rPr>
        <w:t>dynamic</w:t>
      </w:r>
      <w:r>
        <w:rPr>
          <w:rFonts w:eastAsiaTheme="minorEastAsia" w:hint="eastAsia"/>
          <w:lang w:val="en-US" w:eastAsia="zh-CN"/>
        </w:rPr>
        <w:t xml:space="preserve"> ON/OFF of</w:t>
      </w:r>
      <w:r w:rsidR="004970E6" w:rsidRPr="00736BF9">
        <w:rPr>
          <w:rFonts w:eastAsiaTheme="minorEastAsia" w:hint="eastAsia"/>
          <w:lang w:val="en-US" w:eastAsia="zh-CN"/>
        </w:rPr>
        <w:t xml:space="preserve"> </w:t>
      </w:r>
      <w:r w:rsidR="00736BF9" w:rsidRPr="00736BF9">
        <w:rPr>
          <w:rFonts w:eastAsiaTheme="minorEastAsia" w:hint="eastAsia"/>
          <w:lang w:val="en-US" w:eastAsia="zh-CN"/>
        </w:rPr>
        <w:t>redundant</w:t>
      </w:r>
      <w:r w:rsidR="004970E6" w:rsidRPr="00736BF9">
        <w:rPr>
          <w:rFonts w:eastAsiaTheme="minorEastAsia" w:hint="eastAsia"/>
          <w:lang w:val="en-US" w:eastAsia="zh-CN"/>
        </w:rPr>
        <w:t xml:space="preserve"> TX</w:t>
      </w:r>
      <w:r>
        <w:rPr>
          <w:rFonts w:eastAsiaTheme="minorEastAsia" w:hint="eastAsia"/>
          <w:lang w:val="en-US" w:eastAsia="zh-CN"/>
        </w:rPr>
        <w:t>/RX</w:t>
      </w:r>
      <w:r w:rsidR="00B43656" w:rsidRPr="00736BF9">
        <w:rPr>
          <w:rFonts w:eastAsiaTheme="minorEastAsia" w:hint="eastAsia"/>
          <w:lang w:val="en-US" w:eastAsia="zh-CN"/>
        </w:rPr>
        <w:t xml:space="preserve"> antenna </w:t>
      </w:r>
      <w:r w:rsidR="004970E6" w:rsidRPr="00736BF9">
        <w:rPr>
          <w:rFonts w:eastAsiaTheme="minorEastAsia" w:hint="eastAsia"/>
          <w:lang w:val="en-US" w:eastAsia="zh-CN"/>
        </w:rPr>
        <w:t>ports and corresponding RF chains</w:t>
      </w:r>
      <w:r w:rsidR="00736BF9" w:rsidRPr="00736BF9">
        <w:rPr>
          <w:rFonts w:eastAsiaTheme="minorEastAsia" w:hint="eastAsia"/>
          <w:lang w:val="en-US" w:eastAsia="zh-CN"/>
        </w:rPr>
        <w:t xml:space="preserve">. </w:t>
      </w:r>
      <w:r w:rsidR="00736BF9">
        <w:rPr>
          <w:rFonts w:eastAsiaTheme="minorEastAsia" w:hint="eastAsia"/>
          <w:lang w:val="en-US" w:eastAsia="zh-CN"/>
        </w:rPr>
        <w:t xml:space="preserve"> </w:t>
      </w:r>
      <w:r w:rsidR="004148BD">
        <w:rPr>
          <w:rFonts w:eastAsiaTheme="minorEastAsia" w:hint="eastAsia"/>
          <w:lang w:val="en-US" w:eastAsia="zh-CN"/>
        </w:rPr>
        <w:t>For NR, u</w:t>
      </w:r>
      <w:r w:rsidR="00113AC4">
        <w:rPr>
          <w:rFonts w:eastAsiaTheme="minorEastAsia" w:hint="eastAsia"/>
          <w:lang w:val="en-US" w:eastAsia="zh-CN"/>
        </w:rPr>
        <w:t xml:space="preserve">p to 32 CSI-RS </w:t>
      </w:r>
      <w:r w:rsidR="00C038FE">
        <w:rPr>
          <w:rFonts w:eastAsiaTheme="minorEastAsia" w:hint="eastAsia"/>
          <w:lang w:val="en-US" w:eastAsia="zh-CN"/>
        </w:rPr>
        <w:t>antenna port</w:t>
      </w:r>
      <w:r>
        <w:rPr>
          <w:rFonts w:eastAsiaTheme="minorEastAsia" w:hint="eastAsia"/>
          <w:lang w:val="en-US" w:eastAsia="zh-CN"/>
        </w:rPr>
        <w:t xml:space="preserve">s </w:t>
      </w:r>
      <w:r w:rsidR="00C038FE">
        <w:rPr>
          <w:rFonts w:eastAsiaTheme="minorEastAsia" w:hint="eastAsia"/>
          <w:lang w:val="en-US" w:eastAsia="zh-CN"/>
        </w:rPr>
        <w:t xml:space="preserve">are supported for </w:t>
      </w:r>
      <w:r w:rsidR="00D03347">
        <w:rPr>
          <w:rFonts w:eastAsiaTheme="minorEastAsia"/>
          <w:lang w:val="en-US" w:eastAsia="zh-CN"/>
        </w:rPr>
        <w:t>FD</w:t>
      </w:r>
      <w:r w:rsidR="001F76BF">
        <w:rPr>
          <w:rFonts w:eastAsiaTheme="minorEastAsia"/>
          <w:lang w:val="en-US" w:eastAsia="zh-CN"/>
        </w:rPr>
        <w:t xml:space="preserve">-MIMO. </w:t>
      </w:r>
      <w:r w:rsidR="00D03347">
        <w:rPr>
          <w:rFonts w:eastAsiaTheme="minorEastAsia"/>
          <w:lang w:val="en-US" w:eastAsia="zh-CN"/>
        </w:rPr>
        <w:t xml:space="preserve">The </w:t>
      </w:r>
      <w:r w:rsidR="009432ED">
        <w:rPr>
          <w:rFonts w:eastAsiaTheme="minorEastAsia" w:hint="eastAsia"/>
          <w:lang w:val="en-US" w:eastAsia="zh-CN"/>
        </w:rPr>
        <w:t>CSI acqui</w:t>
      </w:r>
      <w:r w:rsidR="00D03347">
        <w:rPr>
          <w:rFonts w:eastAsiaTheme="minorEastAsia"/>
          <w:lang w:val="en-US" w:eastAsia="zh-CN"/>
        </w:rPr>
        <w:t xml:space="preserve">sition </w:t>
      </w:r>
      <w:r w:rsidR="009432ED">
        <w:rPr>
          <w:rFonts w:eastAsiaTheme="minorEastAsia" w:hint="eastAsia"/>
          <w:lang w:val="en-US" w:eastAsia="zh-CN"/>
        </w:rPr>
        <w:t xml:space="preserve">and </w:t>
      </w:r>
      <w:r w:rsidR="00316B92">
        <w:rPr>
          <w:rFonts w:eastAsiaTheme="minorEastAsia" w:hint="eastAsia"/>
          <w:lang w:val="en-US" w:eastAsia="zh-CN"/>
        </w:rPr>
        <w:t>feedback</w:t>
      </w:r>
      <w:r w:rsidR="009432ED">
        <w:rPr>
          <w:rFonts w:eastAsiaTheme="minorEastAsia" w:hint="eastAsia"/>
          <w:lang w:val="en-US" w:eastAsia="zh-CN"/>
        </w:rPr>
        <w:t xml:space="preserve"> </w:t>
      </w:r>
      <w:r w:rsidR="00D03347">
        <w:rPr>
          <w:rFonts w:eastAsiaTheme="minorEastAsia"/>
          <w:lang w:val="en-US" w:eastAsia="zh-CN"/>
        </w:rPr>
        <w:t xml:space="preserve">is based on </w:t>
      </w:r>
      <w:r>
        <w:rPr>
          <w:rFonts w:eastAsiaTheme="minorEastAsia" w:hint="eastAsia"/>
          <w:lang w:val="en-US" w:eastAsia="zh-CN"/>
        </w:rPr>
        <w:t>p</w:t>
      </w:r>
      <w:r w:rsidRPr="003B235A">
        <w:rPr>
          <w:rFonts w:eastAsiaTheme="minorEastAsia"/>
          <w:lang w:val="en-US" w:eastAsia="zh-CN"/>
        </w:rPr>
        <w:t xml:space="preserve">er </w:t>
      </w:r>
      <w:r>
        <w:rPr>
          <w:rFonts w:eastAsiaTheme="minorEastAsia" w:hint="eastAsia"/>
          <w:lang w:val="en-US" w:eastAsia="zh-CN"/>
        </w:rPr>
        <w:t xml:space="preserve">CSI-RS </w:t>
      </w:r>
      <w:r w:rsidRPr="003B235A">
        <w:rPr>
          <w:rFonts w:eastAsiaTheme="minorEastAsia"/>
          <w:lang w:val="en-US" w:eastAsia="zh-CN"/>
        </w:rPr>
        <w:t>antenna port</w:t>
      </w:r>
      <w:r w:rsidR="001F76BF">
        <w:rPr>
          <w:rFonts w:eastAsiaTheme="minorEastAsia"/>
          <w:lang w:val="en-US" w:eastAsia="zh-CN"/>
        </w:rPr>
        <w:t xml:space="preserve">. </w:t>
      </w:r>
      <w:r w:rsidR="00C038FE">
        <w:rPr>
          <w:rFonts w:eastAsiaTheme="minorEastAsia" w:hint="eastAsia"/>
          <w:lang w:val="en-US" w:eastAsia="zh-CN"/>
        </w:rPr>
        <w:t xml:space="preserve">Therefore, dynamic ON/OFF of </w:t>
      </w:r>
      <w:r w:rsidR="00C038FE" w:rsidRPr="00736BF9">
        <w:rPr>
          <w:rFonts w:eastAsiaTheme="minorEastAsia" w:hint="eastAsia"/>
          <w:lang w:val="en-US" w:eastAsia="zh-CN"/>
        </w:rPr>
        <w:t>RF chains</w:t>
      </w:r>
      <w:r w:rsidR="00C038FE">
        <w:rPr>
          <w:rFonts w:eastAsiaTheme="minorEastAsia" w:hint="eastAsia"/>
          <w:lang w:val="en-US" w:eastAsia="zh-CN"/>
        </w:rPr>
        <w:t xml:space="preserve"> will </w:t>
      </w:r>
      <w:r w:rsidR="00D03347">
        <w:rPr>
          <w:rFonts w:eastAsiaTheme="minorEastAsia"/>
          <w:lang w:val="en-US" w:eastAsia="zh-CN"/>
        </w:rPr>
        <w:t xml:space="preserve">have the results of reducing number of antenna ports, which decrease the spatial multiplexing capability. </w:t>
      </w:r>
      <w:r w:rsidR="008A291C">
        <w:rPr>
          <w:rFonts w:eastAsiaTheme="minorEastAsia" w:hint="eastAsia"/>
          <w:lang w:val="en-US" w:eastAsia="zh-CN"/>
        </w:rPr>
        <w:t xml:space="preserve">As shown in </w:t>
      </w:r>
      <w:r w:rsidR="008A291C" w:rsidRPr="000F7571">
        <w:rPr>
          <w:rFonts w:eastAsiaTheme="minorEastAsia"/>
          <w:b/>
          <w:lang w:val="en-US" w:eastAsia="zh-CN"/>
        </w:rPr>
        <w:t xml:space="preserve">Figure </w:t>
      </w:r>
      <w:r w:rsidR="00D56A7B" w:rsidRPr="000F7571">
        <w:rPr>
          <w:rFonts w:eastAsiaTheme="minorEastAsia"/>
          <w:b/>
          <w:lang w:val="en-US" w:eastAsia="zh-CN"/>
        </w:rPr>
        <w:t>7</w:t>
      </w:r>
      <w:r w:rsidR="004148BD">
        <w:rPr>
          <w:rFonts w:eastAsiaTheme="minorEastAsia" w:hint="eastAsia"/>
          <w:lang w:val="en-US" w:eastAsia="zh-CN"/>
        </w:rPr>
        <w:t xml:space="preserve">, </w:t>
      </w:r>
      <w:r w:rsidR="00EA3A3E">
        <w:rPr>
          <w:rFonts w:eastAsiaTheme="minorEastAsia" w:hint="eastAsia"/>
          <w:lang w:val="en-US" w:eastAsia="zh-CN"/>
        </w:rPr>
        <w:t>8</w:t>
      </w:r>
      <w:r w:rsidR="00FF2D64">
        <w:rPr>
          <w:rFonts w:eastAsiaTheme="minorEastAsia" w:hint="eastAsia"/>
          <w:lang w:val="en-US" w:eastAsia="zh-CN"/>
        </w:rPr>
        <w:t xml:space="preserve"> </w:t>
      </w:r>
      <w:r w:rsidR="00B36985">
        <w:rPr>
          <w:rFonts w:eastAsiaTheme="minorEastAsia" w:hint="eastAsia"/>
          <w:lang w:val="en-US" w:eastAsia="zh-CN"/>
        </w:rPr>
        <w:t xml:space="preserve">CSI-RS ports </w:t>
      </w:r>
      <w:r w:rsidR="00EA3A3E">
        <w:rPr>
          <w:rFonts w:eastAsiaTheme="minorEastAsia" w:hint="eastAsia"/>
          <w:lang w:val="en-US" w:eastAsia="zh-CN"/>
        </w:rPr>
        <w:t xml:space="preserve">within NZP CSI-RS ports pattern </w:t>
      </w:r>
      <w:r w:rsidR="00853409">
        <w:rPr>
          <w:rFonts w:eastAsiaTheme="minorEastAsia" w:hint="eastAsia"/>
          <w:lang w:val="en-US" w:eastAsia="zh-CN"/>
        </w:rPr>
        <w:t>aggregated by 6 CDM-</w:t>
      </w:r>
      <w:r w:rsidR="00EA3A3E">
        <w:rPr>
          <w:rFonts w:eastAsiaTheme="minorEastAsia" w:hint="eastAsia"/>
          <w:lang w:val="en-US" w:eastAsia="zh-CN"/>
        </w:rPr>
        <w:t>4</w:t>
      </w:r>
      <w:r w:rsidR="00563CD5">
        <w:rPr>
          <w:rFonts w:eastAsiaTheme="minorEastAsia" w:hint="eastAsia"/>
          <w:lang w:val="en-US" w:eastAsia="zh-CN"/>
        </w:rPr>
        <w:t xml:space="preserve"> groups</w:t>
      </w:r>
      <w:r w:rsidR="00EA3A3E">
        <w:rPr>
          <w:rFonts w:eastAsiaTheme="minorEastAsia" w:hint="eastAsia"/>
          <w:lang w:val="en-US" w:eastAsia="zh-CN"/>
        </w:rPr>
        <w:t xml:space="preserve"> </w:t>
      </w:r>
      <w:r w:rsidR="00A449A6">
        <w:rPr>
          <w:rFonts w:eastAsiaTheme="minorEastAsia" w:hint="eastAsia"/>
          <w:lang w:val="en-US" w:eastAsia="zh-CN"/>
        </w:rPr>
        <w:t xml:space="preserve">are muted </w:t>
      </w:r>
      <w:r w:rsidR="00FF2D64" w:rsidRPr="00A449A6">
        <w:rPr>
          <w:rFonts w:eastAsiaTheme="minorEastAsia"/>
          <w:lang w:val="en-US" w:eastAsia="zh-CN"/>
        </w:rPr>
        <w:t xml:space="preserve">because some RF </w:t>
      </w:r>
      <w:r w:rsidR="00FF2D64">
        <w:rPr>
          <w:rFonts w:eastAsiaTheme="minorEastAsia" w:hint="eastAsia"/>
          <w:lang w:val="en-US" w:eastAsia="zh-CN"/>
        </w:rPr>
        <w:t>chains</w:t>
      </w:r>
      <w:r w:rsidR="00FF2D64" w:rsidRPr="00A449A6">
        <w:rPr>
          <w:rFonts w:eastAsiaTheme="minorEastAsia"/>
          <w:lang w:val="en-US" w:eastAsia="zh-CN"/>
        </w:rPr>
        <w:t xml:space="preserve"> are closed dynamically</w:t>
      </w:r>
      <w:r w:rsidR="00242DF0">
        <w:rPr>
          <w:rFonts w:eastAsiaTheme="minorEastAsia" w:hint="eastAsia"/>
          <w:lang w:val="en-US" w:eastAsia="zh-CN"/>
        </w:rPr>
        <w:t xml:space="preserve">. </w:t>
      </w:r>
      <w:r w:rsidR="00AE0BF3">
        <w:rPr>
          <w:rFonts w:eastAsiaTheme="minorEastAsia" w:hint="eastAsia"/>
          <w:lang w:val="en-US" w:eastAsia="zh-CN"/>
        </w:rPr>
        <w:t>If</w:t>
      </w:r>
      <w:r w:rsidR="00242DF0">
        <w:rPr>
          <w:rFonts w:eastAsiaTheme="minorEastAsia" w:hint="eastAsia"/>
          <w:lang w:val="en-US" w:eastAsia="zh-CN"/>
        </w:rPr>
        <w:t xml:space="preserve"> dynamic antenna adaptation</w:t>
      </w:r>
      <w:r w:rsidR="00AE0BF3">
        <w:rPr>
          <w:rFonts w:eastAsiaTheme="minorEastAsia" w:hint="eastAsia"/>
          <w:lang w:val="en-US" w:eastAsia="zh-CN"/>
        </w:rPr>
        <w:t xml:space="preserve"> was supported</w:t>
      </w:r>
      <w:r w:rsidR="00242DF0">
        <w:rPr>
          <w:rFonts w:eastAsiaTheme="minorEastAsia" w:hint="eastAsia"/>
          <w:lang w:val="en-US" w:eastAsia="zh-CN"/>
        </w:rPr>
        <w:t xml:space="preserve">, NZP CSI-RS muting </w:t>
      </w:r>
      <w:r w:rsidR="003E117A">
        <w:rPr>
          <w:rFonts w:eastAsiaTheme="minorEastAsia" w:hint="eastAsia"/>
          <w:lang w:val="en-US" w:eastAsia="zh-CN"/>
        </w:rPr>
        <w:t>pattern</w:t>
      </w:r>
      <w:r w:rsidR="00242DF0">
        <w:rPr>
          <w:rFonts w:eastAsiaTheme="minorEastAsia" w:hint="eastAsia"/>
          <w:lang w:val="en-US" w:eastAsia="zh-CN"/>
        </w:rPr>
        <w:t xml:space="preserve"> should be indicated to UE for improvement of link adaptation performance</w:t>
      </w:r>
      <w:r w:rsidR="00D03347">
        <w:rPr>
          <w:rFonts w:eastAsiaTheme="minorEastAsia"/>
          <w:lang w:val="en-US" w:eastAsia="zh-CN"/>
        </w:rPr>
        <w:t xml:space="preserve">. </w:t>
      </w:r>
    </w:p>
    <w:p w14:paraId="2A2BEE8E" w14:textId="77777777" w:rsidR="00A449A6" w:rsidRPr="00242DF0" w:rsidRDefault="00A449A6" w:rsidP="00736BF9">
      <w:pPr>
        <w:rPr>
          <w:rFonts w:eastAsiaTheme="minorEastAsia"/>
          <w:lang w:val="en-US" w:eastAsia="zh-CN"/>
        </w:rPr>
      </w:pPr>
    </w:p>
    <w:p w14:paraId="4AEE37D6" w14:textId="1B7E587C" w:rsidR="002E1016" w:rsidRDefault="00173FBB" w:rsidP="000F7571">
      <w:pPr>
        <w:ind w:firstLineChars="950" w:firstLine="1900"/>
        <w:rPr>
          <w:rFonts w:eastAsiaTheme="minorEastAsia"/>
          <w:lang w:eastAsia="zh-CN"/>
        </w:rPr>
      </w:pPr>
      <w:r>
        <w:object w:dxaOrig="5432" w:dyaOrig="4123" w14:anchorId="1BEE2E99">
          <v:shape id="_x0000_i1027" type="#_x0000_t75" style="width:272pt;height:206pt" o:ole="">
            <v:imagedata r:id="rId19" o:title=""/>
          </v:shape>
          <o:OLEObject Type="Embed" ProgID="Visio.Drawing.11" ShapeID="_x0000_i1027" DrawAspect="Content" ObjectID="_1712641848" r:id="rId20"/>
        </w:object>
      </w:r>
    </w:p>
    <w:p w14:paraId="1DC40916" w14:textId="28432846" w:rsidR="008A291C" w:rsidRPr="000F7571" w:rsidRDefault="008A291C" w:rsidP="000F7571">
      <w:pPr>
        <w:ind w:firstLineChars="1250" w:firstLine="2510"/>
        <w:rPr>
          <w:rFonts w:eastAsiaTheme="minorEastAsia"/>
          <w:b/>
          <w:lang w:val="en-US" w:eastAsia="zh-CN"/>
        </w:rPr>
      </w:pPr>
      <w:r w:rsidRPr="000F7571">
        <w:rPr>
          <w:rFonts w:eastAsiaTheme="minorEastAsia"/>
          <w:b/>
          <w:lang w:eastAsia="zh-CN"/>
        </w:rPr>
        <w:t xml:space="preserve">Figure </w:t>
      </w:r>
      <w:r w:rsidR="00D56A7B" w:rsidRPr="000F7571">
        <w:rPr>
          <w:rFonts w:eastAsiaTheme="minorEastAsia"/>
          <w:b/>
          <w:lang w:eastAsia="zh-CN"/>
        </w:rPr>
        <w:t>7</w:t>
      </w:r>
      <w:r w:rsidRPr="000F7571">
        <w:rPr>
          <w:rFonts w:eastAsiaTheme="minorEastAsia"/>
          <w:b/>
          <w:lang w:eastAsia="zh-CN"/>
        </w:rPr>
        <w:t>: CSI-RS antenna ports muting</w:t>
      </w:r>
    </w:p>
    <w:p w14:paraId="4391F03B" w14:textId="0C66B527" w:rsidR="002E0B7F" w:rsidRDefault="009712CE" w:rsidP="001748E6">
      <w:pPr>
        <w:jc w:val="both"/>
        <w:rPr>
          <w:rFonts w:eastAsiaTheme="minorEastAsia"/>
          <w:lang w:val="en-US" w:eastAsia="zh-CN"/>
        </w:rPr>
      </w:pPr>
      <w:r>
        <w:rPr>
          <w:rFonts w:eastAsiaTheme="minorEastAsia" w:hint="eastAsia"/>
          <w:lang w:val="en-US" w:eastAsia="zh-CN"/>
        </w:rPr>
        <w:t>It is also noted that dynamic antenna adaptation</w:t>
      </w:r>
      <w:r w:rsidR="00A264C6">
        <w:rPr>
          <w:rFonts w:eastAsiaTheme="minorEastAsia" w:hint="eastAsia"/>
          <w:lang w:val="en-US" w:eastAsia="zh-CN"/>
        </w:rPr>
        <w:t xml:space="preserve"> </w:t>
      </w:r>
      <w:r w:rsidR="00173FBB">
        <w:rPr>
          <w:rFonts w:eastAsiaTheme="minorEastAsia" w:hint="eastAsia"/>
          <w:lang w:val="en-US" w:eastAsia="zh-CN"/>
        </w:rPr>
        <w:t>might degrade performance</w:t>
      </w:r>
      <w:r w:rsidR="00173FBB" w:rsidRPr="00A264C6">
        <w:rPr>
          <w:rFonts w:eastAsiaTheme="minorEastAsia" w:hint="eastAsia"/>
          <w:lang w:val="en-US" w:eastAsia="zh-CN"/>
        </w:rPr>
        <w:t xml:space="preserve"> </w:t>
      </w:r>
      <w:r w:rsidR="00173FBB">
        <w:rPr>
          <w:rFonts w:eastAsiaTheme="minorEastAsia" w:hint="eastAsia"/>
          <w:lang w:val="en-US" w:eastAsia="zh-CN"/>
        </w:rPr>
        <w:t xml:space="preserve">of legacy UE as </w:t>
      </w:r>
      <w:r w:rsidR="00E54905">
        <w:rPr>
          <w:rFonts w:eastAsiaTheme="minorEastAsia" w:hint="eastAsia"/>
          <w:lang w:val="en-US" w:eastAsia="zh-CN"/>
        </w:rPr>
        <w:t xml:space="preserve">antenna adaptation information </w:t>
      </w:r>
      <w:r w:rsidR="00D34F9E">
        <w:rPr>
          <w:rFonts w:eastAsiaTheme="minorEastAsia"/>
          <w:lang w:val="en-US" w:eastAsia="zh-CN"/>
        </w:rPr>
        <w:t xml:space="preserve">could </w:t>
      </w:r>
      <w:r w:rsidR="00173FBB">
        <w:rPr>
          <w:rFonts w:eastAsiaTheme="minorEastAsia" w:hint="eastAsia"/>
          <w:lang w:val="en-US" w:eastAsia="zh-CN"/>
        </w:rPr>
        <w:t xml:space="preserve">be </w:t>
      </w:r>
      <w:r w:rsidR="00E54905">
        <w:rPr>
          <w:rFonts w:eastAsiaTheme="minorEastAsia" w:hint="eastAsia"/>
          <w:lang w:val="en-US" w:eastAsia="zh-CN"/>
        </w:rPr>
        <w:t>indicated to</w:t>
      </w:r>
      <w:r w:rsidR="00173FBB">
        <w:rPr>
          <w:rFonts w:eastAsiaTheme="minorEastAsia" w:hint="eastAsia"/>
          <w:lang w:val="en-US" w:eastAsia="zh-CN"/>
        </w:rPr>
        <w:t xml:space="preserve"> legacy UE</w:t>
      </w:r>
      <w:r w:rsidR="00E54905">
        <w:rPr>
          <w:rFonts w:eastAsiaTheme="minorEastAsia" w:hint="eastAsia"/>
          <w:lang w:val="en-US" w:eastAsia="zh-CN"/>
        </w:rPr>
        <w:t>s</w:t>
      </w:r>
      <w:r w:rsidR="00D34F9E">
        <w:rPr>
          <w:rFonts w:eastAsiaTheme="minorEastAsia"/>
          <w:lang w:val="en-US" w:eastAsia="zh-CN"/>
        </w:rPr>
        <w:t xml:space="preserve"> semi-statically through RRC reconfigurat</w:t>
      </w:r>
      <w:r w:rsidR="000A67DC">
        <w:rPr>
          <w:rFonts w:eastAsiaTheme="minorEastAsia"/>
          <w:lang w:val="en-US" w:eastAsia="zh-CN"/>
        </w:rPr>
        <w:t>i</w:t>
      </w:r>
      <w:r w:rsidR="00D34F9E">
        <w:rPr>
          <w:rFonts w:eastAsiaTheme="minorEastAsia"/>
          <w:lang w:val="en-US" w:eastAsia="zh-CN"/>
        </w:rPr>
        <w:t>on</w:t>
      </w:r>
      <w:r w:rsidR="00E54905">
        <w:rPr>
          <w:rFonts w:eastAsiaTheme="minorEastAsia" w:hint="eastAsia"/>
          <w:lang w:val="en-US" w:eastAsia="zh-CN"/>
        </w:rPr>
        <w:t>.</w:t>
      </w:r>
      <w:r w:rsidR="000A67DC">
        <w:rPr>
          <w:rFonts w:eastAsiaTheme="minorEastAsia" w:hint="eastAsia"/>
          <w:lang w:val="en-US" w:eastAsia="zh-CN"/>
        </w:rPr>
        <w:t xml:space="preserve"> </w:t>
      </w:r>
      <w:r w:rsidR="00124646">
        <w:rPr>
          <w:rFonts w:eastAsiaTheme="minorEastAsia" w:hint="eastAsia"/>
          <w:lang w:val="en-US" w:eastAsia="zh-CN"/>
        </w:rPr>
        <w:t xml:space="preserve">The </w:t>
      </w:r>
      <w:r w:rsidR="00E54905" w:rsidRPr="00E54905">
        <w:rPr>
          <w:rFonts w:eastAsiaTheme="minorEastAsia" w:hint="eastAsia"/>
          <w:bCs/>
          <w:iCs/>
          <w:lang w:val="en-US" w:eastAsia="zh-CN"/>
        </w:rPr>
        <w:t>d</w:t>
      </w:r>
      <w:r w:rsidR="00E54905" w:rsidRPr="00E54905">
        <w:rPr>
          <w:rFonts w:eastAsiaTheme="minorEastAsia"/>
          <w:bCs/>
          <w:iCs/>
          <w:lang w:val="en-US" w:eastAsia="zh-CN"/>
        </w:rPr>
        <w:t>ynamic antenna adaptation</w:t>
      </w:r>
      <w:r w:rsidR="00124646">
        <w:rPr>
          <w:rFonts w:eastAsiaTheme="minorEastAsia" w:hint="eastAsia"/>
          <w:bCs/>
          <w:iCs/>
          <w:lang w:val="en-US" w:eastAsia="zh-CN"/>
        </w:rPr>
        <w:t xml:space="preserve"> technique </w:t>
      </w:r>
      <w:bookmarkStart w:id="3" w:name="_Hlk101886540"/>
      <w:r w:rsidR="00D34F9E">
        <w:rPr>
          <w:rFonts w:eastAsiaTheme="minorEastAsia"/>
          <w:bCs/>
          <w:iCs/>
          <w:lang w:val="en-US" w:eastAsia="zh-CN"/>
        </w:rPr>
        <w:t xml:space="preserve">to support the </w:t>
      </w:r>
      <w:bookmarkEnd w:id="3"/>
      <w:r w:rsidR="00F13436" w:rsidRPr="00520C46">
        <w:rPr>
          <w:lang w:eastAsia="zh-CN"/>
        </w:rPr>
        <w:t>coexistence</w:t>
      </w:r>
      <w:r w:rsidR="00F13436">
        <w:rPr>
          <w:rFonts w:eastAsiaTheme="minorEastAsia" w:hint="eastAsia"/>
          <w:bCs/>
          <w:iCs/>
          <w:lang w:val="en-US" w:eastAsia="zh-CN"/>
        </w:rPr>
        <w:t xml:space="preserve"> with legacy UE </w:t>
      </w:r>
      <w:r w:rsidR="00124646">
        <w:rPr>
          <w:rFonts w:eastAsiaTheme="minorEastAsia" w:hint="eastAsia"/>
          <w:bCs/>
          <w:iCs/>
          <w:lang w:val="en-US" w:eastAsia="zh-CN"/>
        </w:rPr>
        <w:t xml:space="preserve">should be </w:t>
      </w:r>
      <w:r w:rsidR="00F13436">
        <w:rPr>
          <w:rFonts w:eastAsiaTheme="minorEastAsia" w:hint="eastAsia"/>
          <w:bCs/>
          <w:iCs/>
          <w:lang w:val="en-US" w:eastAsia="zh-CN"/>
        </w:rPr>
        <w:t xml:space="preserve">further </w:t>
      </w:r>
      <w:r w:rsidR="00124646">
        <w:rPr>
          <w:rFonts w:eastAsiaTheme="minorEastAsia" w:hint="eastAsia"/>
          <w:bCs/>
          <w:iCs/>
          <w:lang w:val="en-US" w:eastAsia="zh-CN"/>
        </w:rPr>
        <w:t>studied.</w:t>
      </w:r>
      <w:r w:rsidR="00E54905" w:rsidRPr="00E54905">
        <w:rPr>
          <w:rFonts w:eastAsiaTheme="minorEastAsia" w:hint="eastAsia"/>
          <w:bCs/>
          <w:iCs/>
          <w:lang w:val="en-US" w:eastAsia="zh-CN"/>
        </w:rPr>
        <w:t xml:space="preserve"> </w:t>
      </w:r>
    </w:p>
    <w:p w14:paraId="16903419" w14:textId="336CDC1F" w:rsidR="00173FBB" w:rsidRPr="0071772C" w:rsidRDefault="00173FBB" w:rsidP="00173FBB">
      <w:pPr>
        <w:rPr>
          <w:rFonts w:eastAsiaTheme="minorEastAsia"/>
          <w:lang w:val="en-US" w:eastAsia="zh-CN"/>
        </w:rPr>
      </w:pPr>
      <w:r w:rsidRPr="0071772C">
        <w:rPr>
          <w:rFonts w:eastAsiaTheme="minorEastAsia"/>
          <w:b/>
          <w:bCs/>
          <w:i/>
          <w:iCs/>
          <w:lang w:val="en-US" w:eastAsia="zh-CN"/>
        </w:rPr>
        <w:t xml:space="preserve">Proposal </w:t>
      </w:r>
      <w:r w:rsidR="005F3A2C">
        <w:rPr>
          <w:rFonts w:eastAsiaTheme="minorEastAsia" w:hint="eastAsia"/>
          <w:b/>
          <w:bCs/>
          <w:i/>
          <w:iCs/>
          <w:lang w:val="en-US" w:eastAsia="zh-CN"/>
        </w:rPr>
        <w:t>7</w:t>
      </w:r>
      <w:r w:rsidRPr="0071772C">
        <w:rPr>
          <w:rFonts w:eastAsiaTheme="minorEastAsia"/>
          <w:b/>
          <w:bCs/>
          <w:i/>
          <w:iCs/>
          <w:lang w:val="en-US" w:eastAsia="zh-CN"/>
        </w:rPr>
        <w:t>: Dynamic antenna adaptation at low</w:t>
      </w:r>
      <w:r w:rsidR="00F13436">
        <w:rPr>
          <w:rFonts w:eastAsiaTheme="minorEastAsia" w:hint="eastAsia"/>
          <w:b/>
          <w:bCs/>
          <w:i/>
          <w:iCs/>
          <w:lang w:val="en-US" w:eastAsia="zh-CN"/>
        </w:rPr>
        <w:t>/middle</w:t>
      </w:r>
      <w:r w:rsidRPr="0071772C">
        <w:rPr>
          <w:rFonts w:eastAsiaTheme="minorEastAsia"/>
          <w:b/>
          <w:bCs/>
          <w:i/>
          <w:iCs/>
          <w:lang w:val="en-US" w:eastAsia="zh-CN"/>
        </w:rPr>
        <w:t xml:space="preserve"> system load should be </w:t>
      </w:r>
      <w:r w:rsidR="00CD17E2">
        <w:rPr>
          <w:rFonts w:eastAsiaTheme="minorEastAsia" w:hint="eastAsia"/>
          <w:b/>
          <w:bCs/>
          <w:i/>
          <w:iCs/>
          <w:lang w:val="en-US" w:eastAsia="zh-CN"/>
        </w:rPr>
        <w:t>considered</w:t>
      </w:r>
      <w:r w:rsidRPr="0071772C">
        <w:rPr>
          <w:rFonts w:eastAsiaTheme="minorEastAsia"/>
          <w:b/>
          <w:bCs/>
          <w:i/>
          <w:iCs/>
          <w:lang w:val="en-US" w:eastAsia="zh-CN"/>
        </w:rPr>
        <w:t>.</w:t>
      </w:r>
    </w:p>
    <w:p w14:paraId="352B653F" w14:textId="7245712B" w:rsidR="00173FBB" w:rsidRPr="00F13436" w:rsidRDefault="00173FBB" w:rsidP="00173FBB">
      <w:pPr>
        <w:rPr>
          <w:rFonts w:eastAsiaTheme="minorEastAsia"/>
          <w:b/>
          <w:bCs/>
          <w:i/>
          <w:iCs/>
          <w:lang w:val="en-US" w:eastAsia="zh-CN"/>
        </w:rPr>
      </w:pPr>
      <w:r w:rsidRPr="0071772C">
        <w:rPr>
          <w:rFonts w:eastAsiaTheme="minorEastAsia"/>
          <w:b/>
          <w:bCs/>
          <w:i/>
          <w:iCs/>
          <w:lang w:val="en-US" w:eastAsia="zh-CN"/>
        </w:rPr>
        <w:t xml:space="preserve">Proposal </w:t>
      </w:r>
      <w:r w:rsidR="005F3A2C">
        <w:rPr>
          <w:rFonts w:eastAsiaTheme="minorEastAsia" w:hint="eastAsia"/>
          <w:b/>
          <w:bCs/>
          <w:i/>
          <w:iCs/>
          <w:lang w:val="en-US" w:eastAsia="zh-CN"/>
        </w:rPr>
        <w:t>8</w:t>
      </w:r>
      <w:r w:rsidRPr="0071772C">
        <w:rPr>
          <w:rFonts w:eastAsiaTheme="minorEastAsia"/>
          <w:b/>
          <w:bCs/>
          <w:i/>
          <w:iCs/>
          <w:lang w:val="en-US" w:eastAsia="zh-CN"/>
        </w:rPr>
        <w:t>:</w:t>
      </w:r>
      <w:r w:rsidRPr="00F13436">
        <w:rPr>
          <w:rFonts w:eastAsiaTheme="minorEastAsia"/>
          <w:b/>
          <w:bCs/>
          <w:i/>
          <w:iCs/>
          <w:lang w:val="en-US" w:eastAsia="zh-CN"/>
        </w:rPr>
        <w:t xml:space="preserve"> </w:t>
      </w:r>
      <w:r w:rsidR="00F13436" w:rsidRPr="00F13436">
        <w:rPr>
          <w:rFonts w:eastAsiaTheme="minorEastAsia" w:hint="eastAsia"/>
          <w:b/>
          <w:i/>
          <w:lang w:val="en-US" w:eastAsia="zh-CN"/>
        </w:rPr>
        <w:t xml:space="preserve">If dynamic antenna adaptation was supported, NZP CSI-RS </w:t>
      </w:r>
      <w:r w:rsidR="00E65CC1">
        <w:rPr>
          <w:rFonts w:eastAsiaTheme="minorEastAsia" w:hint="eastAsia"/>
          <w:b/>
          <w:i/>
          <w:lang w:val="en-US" w:eastAsia="zh-CN"/>
        </w:rPr>
        <w:t xml:space="preserve">ports </w:t>
      </w:r>
      <w:r w:rsidR="00F13436" w:rsidRPr="00F13436">
        <w:rPr>
          <w:rFonts w:eastAsiaTheme="minorEastAsia" w:hint="eastAsia"/>
          <w:b/>
          <w:i/>
          <w:lang w:val="en-US" w:eastAsia="zh-CN"/>
        </w:rPr>
        <w:t>muting pattern should be indicated to UE</w:t>
      </w:r>
      <w:r w:rsidRPr="00F13436">
        <w:rPr>
          <w:rFonts w:eastAsiaTheme="minorEastAsia"/>
          <w:b/>
          <w:bCs/>
          <w:i/>
          <w:iCs/>
          <w:lang w:val="en-US" w:eastAsia="zh-CN"/>
        </w:rPr>
        <w:t>.</w:t>
      </w:r>
    </w:p>
    <w:p w14:paraId="7C208EC5" w14:textId="52F3F36C" w:rsidR="00F13436" w:rsidRDefault="00F13436" w:rsidP="00F13436">
      <w:pPr>
        <w:rPr>
          <w:rFonts w:eastAsiaTheme="minorEastAsia"/>
          <w:lang w:val="en-US" w:eastAsia="zh-CN"/>
        </w:rPr>
      </w:pPr>
      <w:r w:rsidRPr="0071772C">
        <w:rPr>
          <w:rFonts w:eastAsiaTheme="minorEastAsia"/>
          <w:b/>
          <w:bCs/>
          <w:i/>
          <w:iCs/>
          <w:lang w:val="en-US" w:eastAsia="zh-CN"/>
        </w:rPr>
        <w:lastRenderedPageBreak/>
        <w:t xml:space="preserve">Proposal </w:t>
      </w:r>
      <w:r w:rsidR="005F3A2C">
        <w:rPr>
          <w:rFonts w:eastAsiaTheme="minorEastAsia" w:hint="eastAsia"/>
          <w:b/>
          <w:bCs/>
          <w:i/>
          <w:iCs/>
          <w:lang w:val="en-US" w:eastAsia="zh-CN"/>
        </w:rPr>
        <w:t>9</w:t>
      </w:r>
      <w:r>
        <w:rPr>
          <w:rFonts w:eastAsiaTheme="minorEastAsia" w:hint="eastAsia"/>
          <w:b/>
          <w:bCs/>
          <w:i/>
          <w:iCs/>
          <w:lang w:val="en-US" w:eastAsia="zh-CN"/>
        </w:rPr>
        <w:t xml:space="preserve">: </w:t>
      </w:r>
      <w:r w:rsidRPr="00F13436">
        <w:rPr>
          <w:rFonts w:eastAsiaTheme="minorEastAsia" w:hint="eastAsia"/>
          <w:b/>
          <w:i/>
          <w:lang w:val="en-US" w:eastAsia="zh-CN"/>
        </w:rPr>
        <w:t xml:space="preserve">The </w:t>
      </w:r>
      <w:r w:rsidRPr="00F13436">
        <w:rPr>
          <w:rFonts w:eastAsiaTheme="minorEastAsia" w:hint="eastAsia"/>
          <w:b/>
          <w:bCs/>
          <w:i/>
          <w:iCs/>
          <w:lang w:val="en-US" w:eastAsia="zh-CN"/>
        </w:rPr>
        <w:t>d</w:t>
      </w:r>
      <w:r w:rsidRPr="00F13436">
        <w:rPr>
          <w:rFonts w:eastAsiaTheme="minorEastAsia"/>
          <w:b/>
          <w:bCs/>
          <w:i/>
          <w:iCs/>
          <w:lang w:val="en-US" w:eastAsia="zh-CN"/>
        </w:rPr>
        <w:t>ynamic antenna adaptation</w:t>
      </w:r>
      <w:r w:rsidRPr="00F13436">
        <w:rPr>
          <w:rFonts w:eastAsiaTheme="minorEastAsia" w:hint="eastAsia"/>
          <w:b/>
          <w:bCs/>
          <w:i/>
          <w:iCs/>
          <w:lang w:val="en-US" w:eastAsia="zh-CN"/>
        </w:rPr>
        <w:t xml:space="preserve"> technique</w:t>
      </w:r>
      <w:r w:rsidR="00D34F9E" w:rsidRPr="00D34F9E">
        <w:rPr>
          <w:rFonts w:eastAsiaTheme="minorEastAsia"/>
          <w:bCs/>
          <w:iCs/>
          <w:lang w:val="en-US" w:eastAsia="zh-CN"/>
        </w:rPr>
        <w:t xml:space="preserve"> </w:t>
      </w:r>
      <w:r w:rsidR="00D34F9E" w:rsidRPr="00333556">
        <w:rPr>
          <w:rFonts w:eastAsiaTheme="minorEastAsia"/>
          <w:b/>
          <w:bCs/>
          <w:i/>
          <w:iCs/>
          <w:lang w:val="en-US" w:eastAsia="zh-CN"/>
        </w:rPr>
        <w:t>to support the</w:t>
      </w:r>
      <w:r w:rsidRPr="00F13436">
        <w:rPr>
          <w:rFonts w:eastAsiaTheme="minorEastAsia" w:hint="eastAsia"/>
          <w:b/>
          <w:bCs/>
          <w:i/>
          <w:iCs/>
          <w:lang w:val="en-US" w:eastAsia="zh-CN"/>
        </w:rPr>
        <w:t xml:space="preserve"> </w:t>
      </w:r>
      <w:r w:rsidRPr="00F13436">
        <w:rPr>
          <w:b/>
          <w:i/>
          <w:lang w:eastAsia="zh-CN"/>
        </w:rPr>
        <w:t>coexistence</w:t>
      </w:r>
      <w:r w:rsidRPr="00F13436">
        <w:rPr>
          <w:rFonts w:eastAsiaTheme="minorEastAsia" w:hint="eastAsia"/>
          <w:b/>
          <w:bCs/>
          <w:i/>
          <w:iCs/>
          <w:lang w:val="en-US" w:eastAsia="zh-CN"/>
        </w:rPr>
        <w:t xml:space="preserve"> with legacy UE should be further studied. </w:t>
      </w:r>
      <w:r w:rsidR="00FA2E11">
        <w:rPr>
          <w:rFonts w:eastAsiaTheme="minorEastAsia" w:hint="eastAsia"/>
          <w:b/>
          <w:bCs/>
          <w:i/>
          <w:iCs/>
          <w:lang w:val="en-US" w:eastAsia="zh-CN"/>
        </w:rPr>
        <w:t xml:space="preserve"> </w:t>
      </w:r>
    </w:p>
    <w:p w14:paraId="1B2BF44E" w14:textId="4AC0B2C8" w:rsidR="0024350D" w:rsidRPr="00333556" w:rsidRDefault="0024350D" w:rsidP="0024350D">
      <w:pPr>
        <w:rPr>
          <w:rFonts w:eastAsiaTheme="minorEastAsia"/>
          <w:lang w:val="en-US" w:eastAsia="zh-CN"/>
        </w:rPr>
      </w:pPr>
    </w:p>
    <w:p w14:paraId="7415D385" w14:textId="2296FCD8" w:rsidR="0024350D" w:rsidRPr="0024350D" w:rsidRDefault="0024350D" w:rsidP="0024350D">
      <w:pPr>
        <w:pStyle w:val="af5"/>
        <w:numPr>
          <w:ilvl w:val="0"/>
          <w:numId w:val="31"/>
        </w:numPr>
        <w:rPr>
          <w:rFonts w:eastAsiaTheme="minorEastAsia"/>
          <w:lang w:val="en-US" w:eastAsia="zh-CN"/>
        </w:rPr>
      </w:pPr>
      <w:r>
        <w:rPr>
          <w:rFonts w:eastAsiaTheme="minorEastAsia" w:hint="eastAsia"/>
          <w:lang w:eastAsia="zh-CN"/>
        </w:rPr>
        <w:t>D</w:t>
      </w:r>
      <w:r w:rsidRPr="0024350D">
        <w:rPr>
          <w:rFonts w:eastAsiaTheme="minorEastAsia"/>
          <w:lang w:eastAsia="zh-CN"/>
        </w:rPr>
        <w:t>ynamic ON/OFF of multi-TRP</w:t>
      </w:r>
    </w:p>
    <w:p w14:paraId="149D7A1B" w14:textId="462C4915" w:rsidR="00445EC0" w:rsidRPr="00A02CE2" w:rsidRDefault="00762782" w:rsidP="001748E6">
      <w:pPr>
        <w:jc w:val="both"/>
        <w:rPr>
          <w:rFonts w:eastAsiaTheme="minorEastAsia"/>
          <w:lang w:eastAsia="zh-CN"/>
        </w:rPr>
      </w:pPr>
      <w:r>
        <w:rPr>
          <w:rFonts w:eastAsiaTheme="minorEastAsia" w:hint="eastAsia"/>
          <w:lang w:eastAsia="zh-CN"/>
        </w:rPr>
        <w:t>M</w:t>
      </w:r>
      <w:r>
        <w:t>ulti-DCI based</w:t>
      </w:r>
      <w:r>
        <w:rPr>
          <w:rFonts w:eastAsiaTheme="minorEastAsia" w:hint="eastAsia"/>
          <w:lang w:eastAsia="zh-CN"/>
        </w:rPr>
        <w:t xml:space="preserve"> multi-TRP </w:t>
      </w:r>
      <w:r w:rsidR="00C44AD4">
        <w:rPr>
          <w:rFonts w:eastAsiaTheme="minorEastAsia" w:hint="eastAsia"/>
          <w:lang w:eastAsia="zh-CN"/>
        </w:rPr>
        <w:t xml:space="preserve">transmission </w:t>
      </w:r>
      <w:r w:rsidR="00C44AD4">
        <w:rPr>
          <w:rFonts w:eastAsia="宋体" w:hint="eastAsia"/>
          <w:sz w:val="22"/>
          <w:szCs w:val="22"/>
          <w:lang w:eastAsia="zh-CN"/>
        </w:rPr>
        <w:t>schemes</w:t>
      </w:r>
      <w:r w:rsidR="00C44AD4">
        <w:rPr>
          <w:rFonts w:eastAsiaTheme="minorEastAsia" w:hint="eastAsia"/>
          <w:lang w:eastAsia="zh-CN"/>
        </w:rPr>
        <w:t xml:space="preserve"> have </w:t>
      </w:r>
      <w:r>
        <w:rPr>
          <w:rFonts w:eastAsiaTheme="minorEastAsia" w:hint="eastAsia"/>
          <w:lang w:eastAsia="zh-CN"/>
        </w:rPr>
        <w:t xml:space="preserve">been </w:t>
      </w:r>
      <w:r w:rsidR="003B5FFD">
        <w:rPr>
          <w:rFonts w:eastAsiaTheme="minorEastAsia" w:hint="eastAsia"/>
          <w:lang w:eastAsia="zh-CN"/>
        </w:rPr>
        <w:t>specified</w:t>
      </w:r>
      <w:r>
        <w:rPr>
          <w:rFonts w:eastAsiaTheme="minorEastAsia" w:hint="eastAsia"/>
          <w:lang w:eastAsia="zh-CN"/>
        </w:rPr>
        <w:t xml:space="preserve"> for</w:t>
      </w:r>
      <w:r w:rsidR="0084270B">
        <w:rPr>
          <w:rFonts w:eastAsiaTheme="minorEastAsia" w:hint="eastAsia"/>
          <w:lang w:eastAsia="zh-CN"/>
        </w:rPr>
        <w:t xml:space="preserve"> performance improvement of </w:t>
      </w:r>
      <w:proofErr w:type="spellStart"/>
      <w:r>
        <w:rPr>
          <w:rFonts w:eastAsiaTheme="minorEastAsia" w:hint="eastAsia"/>
          <w:lang w:eastAsia="zh-CN"/>
        </w:rPr>
        <w:t>eMBB</w:t>
      </w:r>
      <w:proofErr w:type="spellEnd"/>
      <w:r>
        <w:rPr>
          <w:rFonts w:eastAsiaTheme="minorEastAsia" w:hint="eastAsia"/>
          <w:lang w:eastAsia="zh-CN"/>
        </w:rPr>
        <w:t xml:space="preserve"> and URLLC transmission </w:t>
      </w:r>
      <w:r w:rsidR="00812232">
        <w:rPr>
          <w:rFonts w:eastAsiaTheme="minorEastAsia" w:hint="eastAsia"/>
          <w:lang w:eastAsia="zh-CN"/>
        </w:rPr>
        <w:t xml:space="preserve">since </w:t>
      </w:r>
      <w:r>
        <w:rPr>
          <w:rFonts w:eastAsiaTheme="minorEastAsia" w:hint="eastAsia"/>
          <w:lang w:eastAsia="zh-CN"/>
        </w:rPr>
        <w:t>Rel-16.</w:t>
      </w:r>
      <w:r w:rsidR="00EB3B53">
        <w:rPr>
          <w:rFonts w:eastAsiaTheme="minorEastAsia" w:hint="eastAsia"/>
          <w:lang w:eastAsia="zh-CN"/>
        </w:rPr>
        <w:t xml:space="preserve"> </w:t>
      </w:r>
      <w:r w:rsidR="005A6CBF">
        <w:rPr>
          <w:rFonts w:eastAsiaTheme="minorEastAsia" w:hint="eastAsia"/>
          <w:lang w:eastAsia="zh-CN"/>
        </w:rPr>
        <w:t>F</w:t>
      </w:r>
      <w:r w:rsidR="00EB3B53" w:rsidRPr="0063249B">
        <w:t xml:space="preserve">or an active DL BWP of a serving cell, </w:t>
      </w:r>
      <w:proofErr w:type="spellStart"/>
      <w:proofErr w:type="gramStart"/>
      <w:r w:rsidR="009F1322">
        <w:rPr>
          <w:i/>
          <w:lang w:val="en-US"/>
        </w:rPr>
        <w:t>coreset</w:t>
      </w:r>
      <w:r w:rsidR="009F1322" w:rsidRPr="0062743C">
        <w:rPr>
          <w:i/>
        </w:rPr>
        <w:t>PoolIndex</w:t>
      </w:r>
      <w:proofErr w:type="spellEnd"/>
      <w:r w:rsidR="009F1322" w:rsidRPr="0063249B">
        <w:t xml:space="preserve"> </w:t>
      </w:r>
      <w:r w:rsidR="009F1322">
        <w:rPr>
          <w:rFonts w:eastAsiaTheme="minorEastAsia" w:hint="eastAsia"/>
          <w:lang w:eastAsia="zh-CN"/>
        </w:rPr>
        <w:t xml:space="preserve"> </w:t>
      </w:r>
      <w:r w:rsidR="005A6CBF">
        <w:rPr>
          <w:rFonts w:eastAsiaTheme="minorEastAsia" w:hint="eastAsia"/>
          <w:lang w:eastAsia="zh-CN"/>
        </w:rPr>
        <w:t>in</w:t>
      </w:r>
      <w:proofErr w:type="gramEnd"/>
      <w:r w:rsidR="005A6CBF">
        <w:rPr>
          <w:rFonts w:eastAsiaTheme="minorEastAsia" w:hint="eastAsia"/>
          <w:lang w:eastAsia="zh-CN"/>
        </w:rPr>
        <w:t xml:space="preserve"> </w:t>
      </w:r>
      <w:proofErr w:type="spellStart"/>
      <w:r w:rsidR="005A6CBF" w:rsidRPr="006F115B">
        <w:t>ControlResourceSet</w:t>
      </w:r>
      <w:proofErr w:type="spellEnd"/>
      <w:r w:rsidR="005A6CBF">
        <w:rPr>
          <w:rFonts w:eastAsiaTheme="minorEastAsia" w:hint="eastAsia"/>
          <w:lang w:eastAsia="zh-CN"/>
        </w:rPr>
        <w:t xml:space="preserve"> IE </w:t>
      </w:r>
      <w:r w:rsidR="009F1322">
        <w:rPr>
          <w:rFonts w:eastAsiaTheme="minorEastAsia" w:hint="eastAsia"/>
          <w:lang w:eastAsia="zh-CN"/>
        </w:rPr>
        <w:t xml:space="preserve">is </w:t>
      </w:r>
      <w:r w:rsidR="009F1322">
        <w:rPr>
          <w:rFonts w:eastAsiaTheme="minorEastAsia"/>
          <w:lang w:eastAsia="zh-CN"/>
        </w:rPr>
        <w:t>configured</w:t>
      </w:r>
      <w:r w:rsidR="009F1322">
        <w:rPr>
          <w:rFonts w:eastAsiaTheme="minorEastAsia" w:hint="eastAsia"/>
          <w:lang w:eastAsia="zh-CN"/>
        </w:rPr>
        <w:t xml:space="preserve"> to</w:t>
      </w:r>
      <w:r w:rsidR="00EB3B53" w:rsidRPr="0063249B">
        <w:t xml:space="preserve"> UE </w:t>
      </w:r>
      <w:r w:rsidR="00856E5A">
        <w:rPr>
          <w:rFonts w:eastAsiaTheme="minorEastAsia" w:hint="eastAsia"/>
          <w:lang w:eastAsia="zh-CN"/>
        </w:rPr>
        <w:t xml:space="preserve">by </w:t>
      </w:r>
      <w:r w:rsidR="005A6CBF" w:rsidRPr="00B916EC">
        <w:t>higher layer signalling</w:t>
      </w:r>
      <w:r w:rsidR="00CF668F">
        <w:rPr>
          <w:rFonts w:eastAsiaTheme="minorEastAsia" w:hint="eastAsia"/>
          <w:lang w:eastAsia="zh-CN"/>
        </w:rPr>
        <w:t xml:space="preserve"> </w:t>
      </w:r>
      <w:r w:rsidR="00554E41">
        <w:fldChar w:fldCharType="begin"/>
      </w:r>
      <w:r w:rsidR="00554E41">
        <w:instrText xml:space="preserve"> REF _Ref101775761 \r \h </w:instrText>
      </w:r>
      <w:r w:rsidR="00554E41">
        <w:fldChar w:fldCharType="separate"/>
      </w:r>
      <w:r w:rsidR="00554E41">
        <w:t>[3]</w:t>
      </w:r>
      <w:r w:rsidR="00554E41">
        <w:fldChar w:fldCharType="end"/>
      </w:r>
      <w:r w:rsidR="005A6CBF">
        <w:rPr>
          <w:rFonts w:eastAsiaTheme="minorEastAsia" w:hint="eastAsia"/>
          <w:lang w:eastAsia="zh-CN"/>
        </w:rPr>
        <w:t>.</w:t>
      </w:r>
      <w:r w:rsidR="00A02CE2">
        <w:rPr>
          <w:rFonts w:eastAsiaTheme="minorEastAsia" w:hint="eastAsia"/>
          <w:lang w:eastAsia="zh-CN"/>
        </w:rPr>
        <w:t xml:space="preserve"> </w:t>
      </w:r>
      <w:r w:rsidR="00856E5A" w:rsidRPr="00856E5A">
        <w:rPr>
          <w:rFonts w:eastAsiaTheme="minorEastAsia"/>
          <w:lang w:val="en-US" w:eastAsia="zh-CN"/>
        </w:rPr>
        <w:t>I</w:t>
      </w:r>
      <w:r w:rsidR="00856E5A" w:rsidRPr="00856E5A">
        <w:rPr>
          <w:rFonts w:eastAsiaTheme="minorEastAsia" w:hint="eastAsia"/>
          <w:lang w:val="en-US" w:eastAsia="zh-CN"/>
        </w:rPr>
        <w:t xml:space="preserve">f </w:t>
      </w:r>
      <w:proofErr w:type="spellStart"/>
      <w:r w:rsidR="00445EC0">
        <w:rPr>
          <w:i/>
          <w:lang w:val="en-US"/>
        </w:rPr>
        <w:t>coreset</w:t>
      </w:r>
      <w:r w:rsidR="00445EC0" w:rsidRPr="0062743C">
        <w:rPr>
          <w:i/>
        </w:rPr>
        <w:t>PoolIndex</w:t>
      </w:r>
      <w:proofErr w:type="spellEnd"/>
      <w:r w:rsidR="00445EC0" w:rsidRPr="0062743C">
        <w:t xml:space="preserve"> </w:t>
      </w:r>
      <w:r w:rsidR="00445EC0">
        <w:t>is not provided for a first CORESET, or is provided and has</w:t>
      </w:r>
      <w:r w:rsidR="00445EC0" w:rsidRPr="0062743C">
        <w:t xml:space="preserve"> a value 0 for a first CORESET</w:t>
      </w:r>
      <w:r w:rsidR="00445EC0">
        <w:t>,</w:t>
      </w:r>
      <w:r w:rsidR="00445EC0" w:rsidRPr="0062743C">
        <w:t xml:space="preserve"> and </w:t>
      </w:r>
      <w:r w:rsidR="00445EC0">
        <w:t>is provided and has a</w:t>
      </w:r>
      <w:r w:rsidR="00445EC0" w:rsidRPr="0062743C">
        <w:t xml:space="preserve"> value 1 for a second</w:t>
      </w:r>
      <w:r w:rsidR="00445EC0">
        <w:t xml:space="preserve"> CORESET</w:t>
      </w:r>
      <w:r w:rsidR="00554E41">
        <w:rPr>
          <w:rFonts w:eastAsiaTheme="minorEastAsia" w:hint="eastAsia"/>
          <w:lang w:eastAsia="zh-CN"/>
        </w:rPr>
        <w:t xml:space="preserve"> </w:t>
      </w:r>
      <w:r w:rsidR="00554E41">
        <w:fldChar w:fldCharType="begin"/>
      </w:r>
      <w:r w:rsidR="00554E41">
        <w:instrText xml:space="preserve"> REF _Ref86654245 \r \h </w:instrText>
      </w:r>
      <w:r w:rsidR="00554E41">
        <w:fldChar w:fldCharType="separate"/>
      </w:r>
      <w:r w:rsidR="00554E41">
        <w:t>[4]</w:t>
      </w:r>
      <w:r w:rsidR="00554E41">
        <w:fldChar w:fldCharType="end"/>
      </w:r>
      <w:r w:rsidR="005A6CBF">
        <w:rPr>
          <w:rFonts w:eastAsiaTheme="minorEastAsia" w:hint="eastAsia"/>
          <w:lang w:eastAsia="zh-CN"/>
        </w:rPr>
        <w:t xml:space="preserve">, </w:t>
      </w:r>
      <w:r w:rsidR="00AE2F12">
        <w:rPr>
          <w:rFonts w:eastAsiaTheme="minorEastAsia" w:hint="eastAsia"/>
          <w:lang w:eastAsia="zh-CN"/>
        </w:rPr>
        <w:t xml:space="preserve">two </w:t>
      </w:r>
      <w:r w:rsidR="00A02CE2">
        <w:t>CORESET</w:t>
      </w:r>
      <w:r w:rsidR="00A02CE2">
        <w:rPr>
          <w:rFonts w:eastAsiaTheme="minorEastAsia" w:hint="eastAsia"/>
          <w:lang w:eastAsia="zh-CN"/>
        </w:rPr>
        <w:t xml:space="preserve"> pools </w:t>
      </w:r>
      <w:r w:rsidR="005D1765">
        <w:rPr>
          <w:rFonts w:eastAsiaTheme="minorEastAsia" w:hint="eastAsia"/>
          <w:lang w:eastAsia="zh-CN"/>
        </w:rPr>
        <w:t>are</w:t>
      </w:r>
      <w:r w:rsidR="00A02CE2">
        <w:rPr>
          <w:rFonts w:eastAsiaTheme="minorEastAsia" w:hint="eastAsia"/>
          <w:lang w:eastAsia="zh-CN"/>
        </w:rPr>
        <w:t xml:space="preserve"> provided to different TRPs for PDCCH transmission. </w:t>
      </w:r>
    </w:p>
    <w:p w14:paraId="2EA40B64" w14:textId="304D192E" w:rsidR="004668F1" w:rsidRDefault="000F72AE" w:rsidP="001748E6">
      <w:pPr>
        <w:jc w:val="both"/>
        <w:rPr>
          <w:rFonts w:eastAsiaTheme="minorEastAsia"/>
          <w:lang w:eastAsia="zh-CN"/>
        </w:rPr>
      </w:pPr>
      <w:r>
        <w:rPr>
          <w:rFonts w:eastAsiaTheme="minorEastAsia" w:hint="eastAsia"/>
          <w:lang w:eastAsia="zh-CN"/>
        </w:rPr>
        <w:t xml:space="preserve">When two </w:t>
      </w:r>
      <w:r>
        <w:t>CORESET</w:t>
      </w:r>
      <w:r>
        <w:rPr>
          <w:rFonts w:eastAsiaTheme="minorEastAsia" w:hint="eastAsia"/>
          <w:lang w:eastAsia="zh-CN"/>
        </w:rPr>
        <w:t xml:space="preserve"> pools are configured for active BWP</w:t>
      </w:r>
      <w:r w:rsidR="007C5243">
        <w:rPr>
          <w:rFonts w:eastAsiaTheme="minorEastAsia" w:hint="eastAsia"/>
          <w:lang w:eastAsia="zh-CN"/>
        </w:rPr>
        <w:t xml:space="preserve"> of UE</w:t>
      </w:r>
      <w:r w:rsidR="00161F7D">
        <w:rPr>
          <w:rFonts w:eastAsiaTheme="minorEastAsia" w:hint="eastAsia"/>
          <w:lang w:eastAsia="zh-CN"/>
        </w:rPr>
        <w:t xml:space="preserve">, </w:t>
      </w:r>
      <w:r w:rsidR="006A3DE1">
        <w:rPr>
          <w:rFonts w:eastAsiaTheme="minorEastAsia" w:hint="eastAsia"/>
          <w:lang w:eastAsia="zh-CN"/>
        </w:rPr>
        <w:t xml:space="preserve">multi-TRP can schedule </w:t>
      </w:r>
      <w:r w:rsidR="007C5243">
        <w:rPr>
          <w:rFonts w:eastAsiaTheme="minorEastAsia" w:hint="eastAsia"/>
          <w:lang w:eastAsia="zh-CN"/>
        </w:rPr>
        <w:t>two</w:t>
      </w:r>
      <w:r w:rsidR="00A90190">
        <w:rPr>
          <w:rFonts w:eastAsiaTheme="minorEastAsia" w:hint="eastAsia"/>
          <w:lang w:eastAsia="zh-CN"/>
        </w:rPr>
        <w:t xml:space="preserve"> </w:t>
      </w:r>
      <w:r w:rsidR="006A3DE1">
        <w:rPr>
          <w:rFonts w:eastAsiaTheme="minorEastAsia" w:hint="eastAsia"/>
          <w:lang w:eastAsia="zh-CN"/>
        </w:rPr>
        <w:t>PD</w:t>
      </w:r>
      <w:r w:rsidR="00A90190">
        <w:rPr>
          <w:rFonts w:eastAsiaTheme="minorEastAsia" w:hint="eastAsia"/>
          <w:lang w:eastAsia="zh-CN"/>
        </w:rPr>
        <w:t>S</w:t>
      </w:r>
      <w:r w:rsidR="006A3DE1">
        <w:rPr>
          <w:rFonts w:eastAsiaTheme="minorEastAsia" w:hint="eastAsia"/>
          <w:lang w:eastAsia="zh-CN"/>
        </w:rPr>
        <w:t>CH</w:t>
      </w:r>
      <w:r w:rsidR="00A90190">
        <w:rPr>
          <w:rFonts w:eastAsiaTheme="minorEastAsia" w:hint="eastAsia"/>
          <w:lang w:eastAsia="zh-CN"/>
        </w:rPr>
        <w:t>s</w:t>
      </w:r>
      <w:r w:rsidR="006A3DE1">
        <w:rPr>
          <w:rFonts w:eastAsiaTheme="minorEastAsia" w:hint="eastAsia"/>
          <w:lang w:eastAsia="zh-CN"/>
        </w:rPr>
        <w:t xml:space="preserve"> using two PDCCHs </w:t>
      </w:r>
      <w:r w:rsidR="00A90190">
        <w:rPr>
          <w:rFonts w:eastAsiaTheme="minorEastAsia" w:hint="eastAsia"/>
          <w:lang w:eastAsia="zh-CN"/>
        </w:rPr>
        <w:t>associated</w:t>
      </w:r>
      <w:r w:rsidR="006A3DE1">
        <w:rPr>
          <w:rFonts w:eastAsiaTheme="minorEastAsia" w:hint="eastAsia"/>
          <w:lang w:eastAsia="zh-CN"/>
        </w:rPr>
        <w:t xml:space="preserve"> with </w:t>
      </w:r>
      <w:r w:rsidR="00A90190">
        <w:rPr>
          <w:rFonts w:eastAsiaTheme="minorEastAsia" w:hint="eastAsia"/>
          <w:lang w:eastAsia="zh-CN"/>
        </w:rPr>
        <w:t xml:space="preserve">different </w:t>
      </w:r>
      <w:r w:rsidR="00A90190">
        <w:t>CORESET</w:t>
      </w:r>
      <w:r w:rsidR="00A90190">
        <w:rPr>
          <w:rFonts w:eastAsiaTheme="minorEastAsia" w:hint="eastAsia"/>
          <w:lang w:eastAsia="zh-CN"/>
        </w:rPr>
        <w:t xml:space="preserve"> pools.</w:t>
      </w:r>
      <w:r w:rsidR="007B5127">
        <w:rPr>
          <w:rFonts w:eastAsiaTheme="minorEastAsia" w:hint="eastAsia"/>
          <w:lang w:eastAsia="zh-CN"/>
        </w:rPr>
        <w:t xml:space="preserve"> </w:t>
      </w:r>
      <w:r w:rsidR="005D1765">
        <w:rPr>
          <w:rFonts w:eastAsiaTheme="minorEastAsia" w:hint="eastAsia"/>
          <w:lang w:eastAsia="zh-CN"/>
        </w:rPr>
        <w:t>However, i</w:t>
      </w:r>
      <w:r w:rsidRPr="000F72AE">
        <w:rPr>
          <w:rFonts w:eastAsiaTheme="minorEastAsia"/>
          <w:lang w:eastAsia="zh-CN"/>
        </w:rPr>
        <w:t xml:space="preserve">n addition to the cell edge scenario, </w:t>
      </w:r>
      <w:r w:rsidR="004668F1">
        <w:rPr>
          <w:rFonts w:eastAsiaTheme="minorEastAsia" w:hint="eastAsia"/>
          <w:lang w:eastAsia="zh-CN"/>
        </w:rPr>
        <w:t xml:space="preserve">one TRP corresponding with </w:t>
      </w:r>
      <w:r w:rsidR="004668F1" w:rsidRPr="004668F1">
        <w:rPr>
          <w:rFonts w:eastAsiaTheme="minorEastAsia"/>
          <w:lang w:eastAsia="zh-CN"/>
        </w:rPr>
        <w:t>the optimal data transmission pat</w:t>
      </w:r>
      <w:r w:rsidR="004668F1">
        <w:rPr>
          <w:rFonts w:eastAsiaTheme="minorEastAsia" w:hint="eastAsia"/>
          <w:lang w:eastAsia="zh-CN"/>
        </w:rPr>
        <w:t>h</w:t>
      </w:r>
      <w:r w:rsidR="007C5243">
        <w:rPr>
          <w:rFonts w:eastAsiaTheme="minorEastAsia" w:hint="eastAsia"/>
          <w:lang w:eastAsia="zh-CN"/>
        </w:rPr>
        <w:t xml:space="preserve"> </w:t>
      </w:r>
      <w:r w:rsidR="004668F1">
        <w:rPr>
          <w:rFonts w:eastAsiaTheme="minorEastAsia" w:hint="eastAsia"/>
          <w:lang w:eastAsia="zh-CN"/>
        </w:rPr>
        <w:t>can be used for PDSCH scheduling.  Dynamic ON/OFF of multi</w:t>
      </w:r>
      <w:r w:rsidR="00701975">
        <w:rPr>
          <w:rFonts w:eastAsiaTheme="minorEastAsia" w:hint="eastAsia"/>
          <w:lang w:eastAsia="zh-CN"/>
        </w:rPr>
        <w:t xml:space="preserve"> multi-TRP</w:t>
      </w:r>
      <w:r w:rsidR="004668F1">
        <w:rPr>
          <w:rFonts w:eastAsiaTheme="minorEastAsia" w:hint="eastAsia"/>
          <w:lang w:eastAsia="zh-CN"/>
        </w:rPr>
        <w:t xml:space="preserve"> </w:t>
      </w:r>
      <w:r w:rsidR="00D34F9E">
        <w:rPr>
          <w:rFonts w:eastAsiaTheme="minorEastAsia"/>
          <w:lang w:eastAsia="zh-CN"/>
        </w:rPr>
        <w:t xml:space="preserve">is a potential network energy saving technique to </w:t>
      </w:r>
      <w:r w:rsidR="00701975">
        <w:rPr>
          <w:rFonts w:eastAsiaTheme="minorEastAsia" w:hint="eastAsia"/>
          <w:lang w:eastAsia="zh-CN"/>
        </w:rPr>
        <w:t>provide</w:t>
      </w:r>
      <w:r w:rsidR="00FA4ACC">
        <w:rPr>
          <w:rFonts w:eastAsiaTheme="minorEastAsia" w:hint="eastAsia"/>
          <w:lang w:eastAsia="zh-CN"/>
        </w:rPr>
        <w:t xml:space="preserve"> </w:t>
      </w:r>
      <w:r w:rsidR="00701975">
        <w:rPr>
          <w:rFonts w:eastAsiaTheme="minorEastAsia"/>
          <w:lang w:eastAsia="zh-CN"/>
        </w:rPr>
        <w:t xml:space="preserve">network energy saving gain compared with semi-static </w:t>
      </w:r>
      <w:r w:rsidR="00701975" w:rsidRPr="0024350D">
        <w:rPr>
          <w:rFonts w:eastAsiaTheme="minorEastAsia"/>
          <w:lang w:eastAsia="zh-CN"/>
        </w:rPr>
        <w:t>ON/OFF of multi-TRP</w:t>
      </w:r>
      <w:r w:rsidR="00D34F9E">
        <w:rPr>
          <w:rFonts w:eastAsiaTheme="minorEastAsia"/>
          <w:lang w:eastAsia="zh-CN"/>
        </w:rPr>
        <w:t xml:space="preserve"> deployment</w:t>
      </w:r>
      <w:r w:rsidR="002D5A8E">
        <w:rPr>
          <w:rFonts w:eastAsiaTheme="minorEastAsia" w:hint="eastAsia"/>
          <w:lang w:eastAsia="zh-CN"/>
        </w:rPr>
        <w:t xml:space="preserve"> </w:t>
      </w:r>
      <w:r w:rsidR="002D5A8E">
        <w:rPr>
          <w:rFonts w:eastAsiaTheme="minorEastAsia"/>
          <w:lang w:eastAsia="zh-CN"/>
        </w:rPr>
        <w:t>especially</w:t>
      </w:r>
      <w:r w:rsidR="002D5A8E">
        <w:rPr>
          <w:rFonts w:eastAsiaTheme="minorEastAsia" w:hint="eastAsia"/>
          <w:lang w:eastAsia="zh-CN"/>
        </w:rPr>
        <w:t xml:space="preserve"> in light load scenario</w:t>
      </w:r>
      <w:r w:rsidR="00701975">
        <w:rPr>
          <w:rFonts w:eastAsiaTheme="minorEastAsia" w:hint="eastAsia"/>
          <w:lang w:eastAsia="zh-CN"/>
        </w:rPr>
        <w:t xml:space="preserve">. If ON/OFF of </w:t>
      </w:r>
      <w:r w:rsidR="00701975" w:rsidRPr="0024350D">
        <w:rPr>
          <w:rFonts w:eastAsiaTheme="minorEastAsia"/>
          <w:lang w:eastAsia="zh-CN"/>
        </w:rPr>
        <w:t>multi-TRP</w:t>
      </w:r>
      <w:r w:rsidR="00701975">
        <w:rPr>
          <w:rFonts w:eastAsiaTheme="minorEastAsia" w:hint="eastAsia"/>
          <w:lang w:eastAsia="zh-CN"/>
        </w:rPr>
        <w:t xml:space="preserve"> is dynamically indicated to UE</w:t>
      </w:r>
      <w:r w:rsidR="002D2722">
        <w:rPr>
          <w:rFonts w:eastAsiaTheme="minorEastAsia" w:hint="eastAsia"/>
          <w:lang w:eastAsia="zh-CN"/>
        </w:rPr>
        <w:t xml:space="preserve">, UE </w:t>
      </w:r>
      <w:r w:rsidR="000646C0">
        <w:rPr>
          <w:rFonts w:eastAsiaTheme="minorEastAsia" w:hint="eastAsia"/>
          <w:lang w:eastAsia="zh-CN"/>
        </w:rPr>
        <w:t xml:space="preserve">also </w:t>
      </w:r>
      <w:r w:rsidR="002D5A8E">
        <w:rPr>
          <w:rFonts w:eastAsiaTheme="minorEastAsia" w:hint="eastAsia"/>
          <w:lang w:eastAsia="zh-CN"/>
        </w:rPr>
        <w:t>does not need to</w:t>
      </w:r>
      <w:r w:rsidR="002D2722">
        <w:rPr>
          <w:rFonts w:eastAsiaTheme="minorEastAsia" w:hint="eastAsia"/>
          <w:lang w:eastAsia="zh-CN"/>
        </w:rPr>
        <w:t xml:space="preserve"> monitor PDCCH associated with OFF TRP, </w:t>
      </w:r>
      <w:r w:rsidR="002D2722">
        <w:rPr>
          <w:rFonts w:eastAsiaTheme="minorEastAsia"/>
          <w:lang w:eastAsia="zh-CN"/>
        </w:rPr>
        <w:t>which</w:t>
      </w:r>
      <w:r w:rsidR="002D2722">
        <w:rPr>
          <w:rFonts w:eastAsiaTheme="minorEastAsia" w:hint="eastAsia"/>
          <w:lang w:eastAsia="zh-CN"/>
        </w:rPr>
        <w:t xml:space="preserve"> </w:t>
      </w:r>
      <w:r w:rsidR="002D5A8E">
        <w:rPr>
          <w:rFonts w:eastAsiaTheme="minorEastAsia" w:hint="eastAsia"/>
          <w:lang w:eastAsia="zh-CN"/>
        </w:rPr>
        <w:t>can</w:t>
      </w:r>
      <w:r w:rsidR="002D2722">
        <w:rPr>
          <w:rFonts w:eastAsiaTheme="minorEastAsia" w:hint="eastAsia"/>
          <w:lang w:eastAsia="zh-CN"/>
        </w:rPr>
        <w:t xml:space="preserve"> provide energy saving gain for both Network and UE.</w:t>
      </w:r>
      <w:r w:rsidR="00701975">
        <w:rPr>
          <w:rFonts w:eastAsiaTheme="minorEastAsia" w:hint="eastAsia"/>
          <w:lang w:eastAsia="zh-CN"/>
        </w:rPr>
        <w:t xml:space="preserve"> </w:t>
      </w:r>
    </w:p>
    <w:p w14:paraId="470598BE" w14:textId="0F257BC8" w:rsidR="00161F7D" w:rsidRPr="001748E6" w:rsidRDefault="000B6F28" w:rsidP="00965F31">
      <w:pPr>
        <w:rPr>
          <w:rFonts w:eastAsiaTheme="minorEastAsia"/>
          <w:i/>
          <w:lang w:val="en-US" w:eastAsia="zh-CN"/>
        </w:rPr>
      </w:pPr>
      <w:r w:rsidRPr="001748E6">
        <w:rPr>
          <w:rFonts w:eastAsiaTheme="minorEastAsia"/>
          <w:b/>
          <w:bCs/>
          <w:i/>
          <w:lang w:eastAsia="zh-CN"/>
        </w:rPr>
        <w:t xml:space="preserve">Proposal </w:t>
      </w:r>
      <w:r w:rsidR="005F3A2C">
        <w:rPr>
          <w:rFonts w:eastAsiaTheme="minorEastAsia" w:hint="eastAsia"/>
          <w:b/>
          <w:bCs/>
          <w:i/>
          <w:lang w:eastAsia="zh-CN"/>
        </w:rPr>
        <w:t>10</w:t>
      </w:r>
      <w:r w:rsidRPr="001748E6">
        <w:rPr>
          <w:rFonts w:eastAsiaTheme="minorEastAsia"/>
          <w:b/>
          <w:bCs/>
          <w:i/>
          <w:lang w:eastAsia="zh-CN"/>
        </w:rPr>
        <w:t xml:space="preserve">: Triggering of dynamic ON/OFF of multi-TRP should be </w:t>
      </w:r>
      <w:r w:rsidRPr="001748E6">
        <w:rPr>
          <w:rFonts w:eastAsiaTheme="minorEastAsia" w:hint="eastAsia"/>
          <w:b/>
          <w:bCs/>
          <w:i/>
          <w:lang w:eastAsia="zh-CN"/>
        </w:rPr>
        <w:t>considered</w:t>
      </w:r>
      <w:r w:rsidR="00A70B15" w:rsidRPr="001748E6">
        <w:rPr>
          <w:rFonts w:eastAsiaTheme="minorEastAsia" w:hint="eastAsia"/>
          <w:b/>
          <w:bCs/>
          <w:i/>
          <w:lang w:eastAsia="zh-CN"/>
        </w:rPr>
        <w:t>.</w:t>
      </w:r>
    </w:p>
    <w:p w14:paraId="307C7C68" w14:textId="5D3355D3" w:rsidR="00016BAB" w:rsidRPr="009224B6" w:rsidRDefault="00016BAB" w:rsidP="006A15D5">
      <w:pPr>
        <w:pStyle w:val="2"/>
        <w:numPr>
          <w:ilvl w:val="0"/>
          <w:numId w:val="0"/>
        </w:numPr>
        <w:ind w:left="576" w:hanging="576"/>
        <w:rPr>
          <w:rFonts w:eastAsiaTheme="minorEastAsia"/>
          <w:b/>
          <w:i/>
          <w:lang w:val="en-US" w:eastAsia="zh-CN"/>
        </w:rPr>
      </w:pPr>
    </w:p>
    <w:p w14:paraId="13C7967E" w14:textId="77777777" w:rsidR="00856681" w:rsidRPr="005D25A2" w:rsidRDefault="00856681" w:rsidP="00856681">
      <w:pPr>
        <w:pStyle w:val="1"/>
        <w:rPr>
          <w:rFonts w:eastAsia="宋体"/>
          <w:b/>
          <w:sz w:val="24"/>
          <w:szCs w:val="24"/>
          <w:lang w:val="en-US"/>
        </w:rPr>
      </w:pPr>
      <w:r w:rsidRPr="005D25A2">
        <w:rPr>
          <w:rFonts w:eastAsia="宋体"/>
          <w:b/>
          <w:sz w:val="24"/>
          <w:szCs w:val="24"/>
          <w:lang w:val="en-US"/>
        </w:rPr>
        <w:t xml:space="preserve">Conclusion </w:t>
      </w:r>
    </w:p>
    <w:p w14:paraId="40A9D4D2" w14:textId="0B15DD14" w:rsidR="00643AA7" w:rsidRDefault="00856681" w:rsidP="00643AA7">
      <w:pPr>
        <w:spacing w:before="120" w:afterLines="50" w:after="120" w:line="276" w:lineRule="auto"/>
        <w:jc w:val="both"/>
        <w:rPr>
          <w:rFonts w:eastAsiaTheme="minorEastAsia"/>
          <w:lang w:val="en-US" w:eastAsia="zh-CN"/>
        </w:rPr>
      </w:pPr>
      <w:r w:rsidRPr="005D25A2">
        <w:rPr>
          <w:rFonts w:eastAsia="宋体"/>
          <w:szCs w:val="22"/>
          <w:lang w:val="en-US" w:eastAsia="zh-CN"/>
        </w:rPr>
        <w:t xml:space="preserve">In this contribution, </w:t>
      </w:r>
      <w:r w:rsidR="0071751E" w:rsidRPr="005D25A2">
        <w:rPr>
          <w:rFonts w:eastAsia="宋体"/>
          <w:szCs w:val="22"/>
          <w:lang w:val="en-US" w:eastAsia="zh-CN"/>
        </w:rPr>
        <w:t>configuration of TRS/C</w:t>
      </w:r>
      <w:r w:rsidR="008A488F" w:rsidRPr="005D25A2">
        <w:rPr>
          <w:rFonts w:eastAsia="宋体"/>
          <w:szCs w:val="22"/>
          <w:lang w:val="en-US" w:eastAsia="zh-CN"/>
        </w:rPr>
        <w:t xml:space="preserve">SI-RS for paging enhancement is </w:t>
      </w:r>
      <w:r w:rsidR="0071751E" w:rsidRPr="005D25A2">
        <w:rPr>
          <w:rFonts w:eastAsia="宋体"/>
          <w:szCs w:val="22"/>
          <w:lang w:val="en-US" w:eastAsia="zh-CN"/>
        </w:rPr>
        <w:t>discussed</w:t>
      </w:r>
      <w:r w:rsidRPr="005D25A2">
        <w:rPr>
          <w:lang w:val="en-US" w:eastAsia="ko-KR"/>
        </w:rPr>
        <w:t xml:space="preserve">.  We have the following </w:t>
      </w:r>
      <w:r w:rsidR="006B783C" w:rsidRPr="005D25A2">
        <w:rPr>
          <w:lang w:val="en-US" w:eastAsia="ko-KR"/>
        </w:rPr>
        <w:t>proposals</w:t>
      </w:r>
      <w:r w:rsidR="00705E6E" w:rsidRPr="005D25A2">
        <w:rPr>
          <w:rFonts w:eastAsiaTheme="minorEastAsia"/>
          <w:lang w:val="en-US" w:eastAsia="zh-CN"/>
        </w:rPr>
        <w:t>:</w:t>
      </w:r>
    </w:p>
    <w:p w14:paraId="54583A91" w14:textId="77777777" w:rsidR="00FF4642" w:rsidRPr="00F94DC5" w:rsidRDefault="00FF4642" w:rsidP="00FF4642">
      <w:pPr>
        <w:rPr>
          <w:rFonts w:eastAsiaTheme="minorEastAsia"/>
          <w:b/>
          <w:bCs/>
          <w:i/>
          <w:iCs/>
          <w:lang w:eastAsia="zh-CN"/>
        </w:rPr>
      </w:pPr>
      <w:r w:rsidRPr="00F94DC5">
        <w:rPr>
          <w:b/>
          <w:bCs/>
          <w:i/>
          <w:iCs/>
        </w:rPr>
        <w:t>Proposal</w:t>
      </w:r>
      <w:r w:rsidRPr="00F94DC5">
        <w:rPr>
          <w:rFonts w:eastAsiaTheme="minorEastAsia"/>
          <w:b/>
          <w:bCs/>
          <w:i/>
          <w:iCs/>
          <w:lang w:eastAsia="zh-CN"/>
        </w:rPr>
        <w:t xml:space="preserve"> </w:t>
      </w:r>
      <w:r>
        <w:rPr>
          <w:rFonts w:eastAsiaTheme="minorEastAsia" w:hint="eastAsia"/>
          <w:b/>
          <w:bCs/>
          <w:i/>
          <w:iCs/>
          <w:lang w:eastAsia="zh-CN"/>
        </w:rPr>
        <w:t>1</w:t>
      </w:r>
      <w:r w:rsidRPr="00F94DC5">
        <w:rPr>
          <w:b/>
          <w:bCs/>
          <w:i/>
          <w:iCs/>
        </w:rPr>
        <w:t xml:space="preserve">: </w:t>
      </w:r>
      <w:r>
        <w:rPr>
          <w:rFonts w:eastAsiaTheme="minorEastAsia" w:hint="eastAsia"/>
          <w:b/>
          <w:bCs/>
          <w:i/>
          <w:iCs/>
          <w:lang w:eastAsia="zh-CN"/>
        </w:rPr>
        <w:t>T</w:t>
      </w:r>
      <w:r w:rsidRPr="00EF481B">
        <w:rPr>
          <w:rFonts w:eastAsiaTheme="minorEastAsia" w:hint="eastAsia"/>
          <w:b/>
          <w:bCs/>
          <w:i/>
          <w:iCs/>
          <w:lang w:eastAsia="zh-CN"/>
        </w:rPr>
        <w:t xml:space="preserve">ime </w:t>
      </w:r>
      <w:r w:rsidRPr="005D1B8A">
        <w:rPr>
          <w:rFonts w:eastAsiaTheme="minorEastAsia"/>
          <w:b/>
          <w:bCs/>
          <w:i/>
          <w:iCs/>
          <w:lang w:eastAsia="zh-CN"/>
        </w:rPr>
        <w:t>domain</w:t>
      </w:r>
      <w:r w:rsidRPr="00C75FB8">
        <w:rPr>
          <w:rFonts w:eastAsiaTheme="minorEastAsia" w:hint="eastAsia"/>
          <w:b/>
          <w:bCs/>
          <w:i/>
          <w:iCs/>
          <w:lang w:eastAsia="zh-CN"/>
        </w:rPr>
        <w:t xml:space="preserve"> </w:t>
      </w:r>
      <w:r w:rsidRPr="00F94DC5">
        <w:rPr>
          <w:rFonts w:eastAsiaTheme="minorEastAsia"/>
          <w:b/>
          <w:bCs/>
          <w:i/>
          <w:iCs/>
          <w:lang w:eastAsia="zh-CN"/>
        </w:rPr>
        <w:t xml:space="preserve">energy saving </w:t>
      </w:r>
      <w:r w:rsidRPr="00F94DC5">
        <w:rPr>
          <w:rFonts w:eastAsiaTheme="minorEastAsia"/>
          <w:b/>
          <w:i/>
          <w:lang w:val="en-US" w:eastAsia="zh-CN"/>
        </w:rPr>
        <w:t>transition</w:t>
      </w:r>
      <w:r w:rsidRPr="005D1B8A">
        <w:rPr>
          <w:rFonts w:eastAsiaTheme="minorEastAsia"/>
          <w:b/>
          <w:bCs/>
          <w:i/>
          <w:iCs/>
          <w:lang w:eastAsia="zh-CN"/>
        </w:rPr>
        <w:t xml:space="preserve"> mechanism</w:t>
      </w:r>
      <w:r w:rsidRPr="00F94DC5">
        <w:rPr>
          <w:rFonts w:eastAsiaTheme="minorEastAsia"/>
          <w:b/>
          <w:bCs/>
          <w:i/>
          <w:iCs/>
          <w:lang w:eastAsia="zh-CN"/>
        </w:rPr>
        <w:t xml:space="preserve"> </w:t>
      </w:r>
      <w:r>
        <w:rPr>
          <w:rFonts w:eastAsiaTheme="minorEastAsia" w:hint="eastAsia"/>
          <w:b/>
          <w:bCs/>
          <w:i/>
          <w:iCs/>
          <w:lang w:eastAsia="zh-CN"/>
        </w:rPr>
        <w:t>based on</w:t>
      </w:r>
      <w:r w:rsidRPr="00F94DC5">
        <w:rPr>
          <w:rFonts w:eastAsiaTheme="minorEastAsia"/>
          <w:b/>
          <w:bCs/>
          <w:i/>
          <w:iCs/>
          <w:lang w:eastAsia="zh-CN"/>
        </w:rPr>
        <w:t xml:space="preserve"> </w:t>
      </w:r>
      <w:proofErr w:type="spellStart"/>
      <w:r w:rsidRPr="00F94DC5">
        <w:rPr>
          <w:rFonts w:eastAsiaTheme="minorEastAsia"/>
          <w:b/>
          <w:bCs/>
          <w:i/>
          <w:iCs/>
          <w:lang w:eastAsia="zh-CN"/>
        </w:rPr>
        <w:t>gNB</w:t>
      </w:r>
      <w:proofErr w:type="spellEnd"/>
      <w:r w:rsidRPr="00F94DC5">
        <w:rPr>
          <w:rFonts w:eastAsiaTheme="minorEastAsia"/>
          <w:b/>
          <w:bCs/>
          <w:i/>
          <w:iCs/>
          <w:lang w:eastAsia="zh-CN"/>
        </w:rPr>
        <w:t xml:space="preserve"> state</w:t>
      </w:r>
      <w:r>
        <w:rPr>
          <w:rFonts w:eastAsiaTheme="minorEastAsia" w:hint="eastAsia"/>
          <w:b/>
          <w:bCs/>
          <w:i/>
          <w:iCs/>
          <w:lang w:eastAsia="zh-CN"/>
        </w:rPr>
        <w:t xml:space="preserve"> of system load</w:t>
      </w:r>
      <w:r w:rsidRPr="00F94DC5">
        <w:rPr>
          <w:rFonts w:eastAsiaTheme="minorEastAsia"/>
          <w:b/>
          <w:bCs/>
          <w:i/>
          <w:iCs/>
          <w:lang w:eastAsia="zh-CN"/>
        </w:rPr>
        <w:t xml:space="preserve"> </w:t>
      </w:r>
      <w:r>
        <w:rPr>
          <w:rFonts w:eastAsiaTheme="minorEastAsia" w:hint="eastAsia"/>
          <w:b/>
          <w:bCs/>
          <w:i/>
          <w:iCs/>
          <w:lang w:eastAsia="zh-CN"/>
        </w:rPr>
        <w:t>should</w:t>
      </w:r>
      <w:r w:rsidRPr="00F94DC5">
        <w:rPr>
          <w:rFonts w:eastAsiaTheme="minorEastAsia"/>
          <w:b/>
          <w:bCs/>
          <w:i/>
          <w:iCs/>
          <w:lang w:eastAsia="zh-CN"/>
        </w:rPr>
        <w:t xml:space="preserve"> be </w:t>
      </w:r>
      <w:r>
        <w:rPr>
          <w:rFonts w:eastAsiaTheme="minorEastAsia" w:hint="eastAsia"/>
          <w:b/>
          <w:bCs/>
          <w:i/>
          <w:iCs/>
          <w:lang w:eastAsia="zh-CN"/>
        </w:rPr>
        <w:t>supported</w:t>
      </w:r>
      <w:r w:rsidRPr="00F94DC5">
        <w:rPr>
          <w:rFonts w:eastAsiaTheme="minorEastAsia"/>
          <w:b/>
          <w:bCs/>
          <w:i/>
          <w:iCs/>
          <w:lang w:eastAsia="zh-CN"/>
        </w:rPr>
        <w:t xml:space="preserve"> </w:t>
      </w:r>
      <w:r>
        <w:rPr>
          <w:rFonts w:eastAsiaTheme="minorEastAsia" w:hint="eastAsia"/>
          <w:b/>
          <w:bCs/>
          <w:i/>
          <w:iCs/>
          <w:lang w:eastAsia="zh-CN"/>
        </w:rPr>
        <w:t>for</w:t>
      </w:r>
      <w:r w:rsidRPr="00F94DC5">
        <w:rPr>
          <w:rFonts w:eastAsiaTheme="minorEastAsia"/>
          <w:b/>
          <w:bCs/>
          <w:i/>
          <w:iCs/>
          <w:lang w:eastAsia="zh-CN"/>
        </w:rPr>
        <w:t xml:space="preserve"> </w:t>
      </w:r>
      <w:r>
        <w:rPr>
          <w:rFonts w:eastAsiaTheme="minorEastAsia" w:hint="eastAsia"/>
          <w:b/>
          <w:bCs/>
          <w:i/>
          <w:iCs/>
          <w:lang w:eastAsia="zh-CN"/>
        </w:rPr>
        <w:t>5G network</w:t>
      </w:r>
      <w:r w:rsidRPr="00F94DC5">
        <w:rPr>
          <w:rFonts w:eastAsiaTheme="minorEastAsia"/>
          <w:b/>
          <w:bCs/>
          <w:i/>
          <w:iCs/>
          <w:lang w:eastAsia="zh-CN"/>
        </w:rPr>
        <w:t>.</w:t>
      </w:r>
    </w:p>
    <w:p w14:paraId="27A3D48B" w14:textId="77777777" w:rsidR="00FF4642" w:rsidRDefault="00FF4642" w:rsidP="00FF4642">
      <w:pPr>
        <w:jc w:val="both"/>
        <w:rPr>
          <w:rFonts w:eastAsiaTheme="minorEastAsia"/>
          <w:lang w:eastAsia="zh-CN"/>
        </w:rPr>
      </w:pPr>
      <w:r w:rsidRPr="009C4CFD">
        <w:rPr>
          <w:b/>
          <w:bCs/>
          <w:i/>
          <w:iCs/>
        </w:rPr>
        <w:t>Proposal</w:t>
      </w:r>
      <w:r w:rsidRPr="009C4CFD">
        <w:rPr>
          <w:rFonts w:eastAsiaTheme="minorEastAsia" w:hint="eastAsia"/>
          <w:b/>
          <w:bCs/>
          <w:i/>
          <w:iCs/>
          <w:lang w:eastAsia="zh-CN"/>
        </w:rPr>
        <w:t xml:space="preserve"> </w:t>
      </w:r>
      <w:r>
        <w:rPr>
          <w:rFonts w:eastAsiaTheme="minorEastAsia" w:hint="eastAsia"/>
          <w:b/>
          <w:bCs/>
          <w:i/>
          <w:iCs/>
          <w:lang w:eastAsia="zh-CN"/>
        </w:rPr>
        <w:t>2</w:t>
      </w:r>
      <w:r w:rsidRPr="009C4CFD">
        <w:rPr>
          <w:b/>
          <w:bCs/>
          <w:i/>
          <w:iCs/>
        </w:rPr>
        <w:t xml:space="preserve">: </w:t>
      </w:r>
      <w:r>
        <w:rPr>
          <w:rFonts w:eastAsiaTheme="minorEastAsia" w:hint="eastAsia"/>
          <w:b/>
          <w:bCs/>
          <w:i/>
          <w:iCs/>
          <w:lang w:eastAsia="zh-CN"/>
        </w:rPr>
        <w:t xml:space="preserve">For Rel-18, </w:t>
      </w:r>
      <w:r w:rsidRPr="004C00FE">
        <w:rPr>
          <w:rFonts w:eastAsiaTheme="minorEastAsia" w:hint="eastAsia"/>
          <w:b/>
          <w:bCs/>
          <w:i/>
          <w:iCs/>
          <w:lang w:eastAsia="zh-CN"/>
        </w:rPr>
        <w:t>semi-static/dynamic</w:t>
      </w:r>
      <w:r>
        <w:rPr>
          <w:rFonts w:eastAsiaTheme="minorEastAsia" w:hint="eastAsia"/>
          <w:b/>
          <w:bCs/>
          <w:i/>
          <w:iCs/>
          <w:lang w:eastAsia="zh-CN"/>
        </w:rPr>
        <w:t xml:space="preserve"> cell ON/OFF should be one of time domain techniques for network power saving</w:t>
      </w:r>
      <w:r w:rsidRPr="009C4CFD">
        <w:rPr>
          <w:b/>
          <w:bCs/>
          <w:i/>
          <w:iCs/>
        </w:rPr>
        <w:t>.</w:t>
      </w:r>
    </w:p>
    <w:p w14:paraId="3B5DF090" w14:textId="7052096D" w:rsidR="009853B6" w:rsidRPr="000F7571" w:rsidRDefault="00FF4642" w:rsidP="00643AA7">
      <w:pPr>
        <w:spacing w:before="120" w:afterLines="50" w:after="120" w:line="276" w:lineRule="auto"/>
        <w:jc w:val="both"/>
        <w:rPr>
          <w:rFonts w:eastAsiaTheme="minorEastAsia"/>
          <w:lang w:eastAsia="zh-CN"/>
        </w:rPr>
      </w:pPr>
      <w:r w:rsidRPr="00CD7A08">
        <w:rPr>
          <w:b/>
          <w:bCs/>
          <w:i/>
          <w:iCs/>
        </w:rPr>
        <w:t>Proposal</w:t>
      </w:r>
      <w:r w:rsidRPr="00CD7A08">
        <w:rPr>
          <w:rFonts w:eastAsiaTheme="minorEastAsia" w:hint="eastAsia"/>
          <w:b/>
          <w:bCs/>
          <w:i/>
          <w:iCs/>
          <w:lang w:eastAsia="zh-CN"/>
        </w:rPr>
        <w:t xml:space="preserve"> </w:t>
      </w:r>
      <w:r>
        <w:rPr>
          <w:rFonts w:eastAsiaTheme="minorEastAsia" w:hint="eastAsia"/>
          <w:b/>
          <w:bCs/>
          <w:i/>
          <w:iCs/>
          <w:lang w:eastAsia="zh-CN"/>
        </w:rPr>
        <w:t>3</w:t>
      </w:r>
      <w:r w:rsidRPr="00CD7A08">
        <w:rPr>
          <w:b/>
          <w:bCs/>
          <w:i/>
          <w:iCs/>
        </w:rPr>
        <w:t xml:space="preserve">: </w:t>
      </w:r>
      <w:r w:rsidRPr="00CD7A08">
        <w:rPr>
          <w:rFonts w:eastAsiaTheme="minorEastAsia" w:hint="eastAsia"/>
          <w:b/>
          <w:bCs/>
          <w:i/>
          <w:iCs/>
          <w:lang w:eastAsia="zh-CN"/>
        </w:rPr>
        <w:t xml:space="preserve">For semi-static/dynamic cell ON/OFF, both periodic DRS and on-demand DRS </w:t>
      </w:r>
      <w:r>
        <w:rPr>
          <w:rFonts w:eastAsiaTheme="minorEastAsia" w:hint="eastAsia"/>
          <w:b/>
          <w:bCs/>
          <w:i/>
          <w:iCs/>
          <w:lang w:eastAsia="zh-CN"/>
        </w:rPr>
        <w:t>should be</w:t>
      </w:r>
      <w:r w:rsidRPr="00CD7A08">
        <w:rPr>
          <w:rFonts w:eastAsiaTheme="minorEastAsia" w:hint="eastAsia"/>
          <w:b/>
          <w:bCs/>
          <w:i/>
          <w:iCs/>
          <w:lang w:eastAsia="zh-CN"/>
        </w:rPr>
        <w:t xml:space="preserve"> </w:t>
      </w:r>
      <w:proofErr w:type="spellStart"/>
      <w:r>
        <w:rPr>
          <w:rFonts w:eastAsiaTheme="minorEastAsia" w:hint="eastAsia"/>
          <w:b/>
          <w:bCs/>
          <w:i/>
          <w:iCs/>
          <w:lang w:eastAsia="zh-CN"/>
        </w:rPr>
        <w:t>studi</w:t>
      </w:r>
      <w:proofErr w:type="spellEnd"/>
    </w:p>
    <w:p w14:paraId="420C06EA" w14:textId="77777777" w:rsidR="00FF4642" w:rsidRDefault="00FF4642" w:rsidP="00FF4642">
      <w:pPr>
        <w:rPr>
          <w:rFonts w:eastAsiaTheme="minorEastAsia"/>
          <w:b/>
          <w:bCs/>
          <w:i/>
          <w:iCs/>
          <w:lang w:eastAsia="zh-CN"/>
        </w:rPr>
      </w:pPr>
      <w:r w:rsidRPr="009C4CFD">
        <w:rPr>
          <w:b/>
          <w:bCs/>
          <w:i/>
          <w:iCs/>
        </w:rPr>
        <w:t>Proposal</w:t>
      </w:r>
      <w:r w:rsidRPr="009C4CFD">
        <w:rPr>
          <w:rFonts w:eastAsiaTheme="minorEastAsia" w:hint="eastAsia"/>
          <w:b/>
          <w:bCs/>
          <w:i/>
          <w:iCs/>
          <w:lang w:eastAsia="zh-CN"/>
        </w:rPr>
        <w:t xml:space="preserve"> </w:t>
      </w:r>
      <w:r>
        <w:rPr>
          <w:rFonts w:eastAsiaTheme="minorEastAsia" w:hint="eastAsia"/>
          <w:b/>
          <w:bCs/>
          <w:i/>
          <w:iCs/>
          <w:lang w:eastAsia="zh-CN"/>
        </w:rPr>
        <w:t>4</w:t>
      </w:r>
      <w:r w:rsidRPr="009C4CFD">
        <w:rPr>
          <w:b/>
          <w:bCs/>
          <w:i/>
          <w:iCs/>
        </w:rPr>
        <w:t xml:space="preserve">: The </w:t>
      </w:r>
      <w:proofErr w:type="spellStart"/>
      <w:r w:rsidRPr="009C4CFD">
        <w:rPr>
          <w:b/>
          <w:bCs/>
          <w:i/>
          <w:iCs/>
        </w:rPr>
        <w:t>gNB</w:t>
      </w:r>
      <w:proofErr w:type="spellEnd"/>
      <w:r w:rsidRPr="009C4CFD">
        <w:rPr>
          <w:b/>
          <w:bCs/>
          <w:i/>
          <w:iCs/>
        </w:rPr>
        <w:t xml:space="preserve"> DTX</w:t>
      </w:r>
      <w:r w:rsidRPr="009C4CFD">
        <w:rPr>
          <w:rFonts w:hint="eastAsia"/>
          <w:b/>
          <w:bCs/>
          <w:i/>
          <w:iCs/>
        </w:rPr>
        <w:t>/DRX</w:t>
      </w:r>
      <w:r w:rsidRPr="009C4CFD">
        <w:rPr>
          <w:b/>
          <w:bCs/>
          <w:i/>
          <w:iCs/>
        </w:rPr>
        <w:t xml:space="preserve"> </w:t>
      </w:r>
      <w:r>
        <w:rPr>
          <w:rFonts w:eastAsiaTheme="minorEastAsia" w:hint="eastAsia"/>
          <w:b/>
          <w:bCs/>
          <w:i/>
          <w:iCs/>
          <w:lang w:eastAsia="zh-CN"/>
        </w:rPr>
        <w:t xml:space="preserve">should be considered to </w:t>
      </w:r>
      <w:r>
        <w:rPr>
          <w:rFonts w:eastAsiaTheme="minorEastAsia"/>
          <w:b/>
          <w:bCs/>
          <w:i/>
          <w:iCs/>
          <w:lang w:eastAsia="zh-CN"/>
        </w:rPr>
        <w:t>reduc</w:t>
      </w:r>
      <w:r>
        <w:rPr>
          <w:rFonts w:eastAsiaTheme="minorEastAsia" w:hint="eastAsia"/>
          <w:b/>
          <w:bCs/>
          <w:i/>
          <w:iCs/>
          <w:lang w:eastAsia="zh-CN"/>
        </w:rPr>
        <w:t>e network</w:t>
      </w:r>
      <w:r w:rsidRPr="009C4CFD">
        <w:rPr>
          <w:b/>
          <w:bCs/>
          <w:i/>
          <w:iCs/>
        </w:rPr>
        <w:t xml:space="preserve"> energy consumption </w:t>
      </w:r>
      <w:r>
        <w:rPr>
          <w:rFonts w:eastAsiaTheme="minorEastAsia" w:hint="eastAsia"/>
          <w:b/>
          <w:bCs/>
          <w:i/>
          <w:iCs/>
          <w:lang w:eastAsia="zh-CN"/>
        </w:rPr>
        <w:t>for</w:t>
      </w:r>
      <w:r w:rsidRPr="009C4CFD">
        <w:rPr>
          <w:b/>
          <w:bCs/>
          <w:i/>
          <w:iCs/>
        </w:rPr>
        <w:t xml:space="preserve"> low system load state. </w:t>
      </w:r>
    </w:p>
    <w:p w14:paraId="0C4E4DBC" w14:textId="77777777" w:rsidR="005F3A2C" w:rsidRPr="00F94DC5" w:rsidRDefault="005F3A2C" w:rsidP="005F3A2C">
      <w:pPr>
        <w:jc w:val="both"/>
        <w:rPr>
          <w:rFonts w:eastAsiaTheme="minorEastAsia"/>
          <w:b/>
          <w:i/>
          <w:lang w:val="en-US" w:eastAsia="zh-CN"/>
        </w:rPr>
      </w:pPr>
      <w:r w:rsidRPr="00F94DC5">
        <w:rPr>
          <w:rFonts w:eastAsiaTheme="minorEastAsia"/>
          <w:b/>
          <w:i/>
          <w:lang w:val="en-US" w:eastAsia="zh-CN"/>
        </w:rPr>
        <w:t>Proposal</w:t>
      </w:r>
      <w:r w:rsidRPr="00F94DC5">
        <w:rPr>
          <w:rFonts w:eastAsiaTheme="minorEastAsia" w:hint="eastAsia"/>
          <w:b/>
          <w:i/>
          <w:lang w:val="en-US" w:eastAsia="zh-CN"/>
        </w:rPr>
        <w:t xml:space="preserve"> 5:</w:t>
      </w:r>
      <w:r w:rsidRPr="00F94DC5">
        <w:rPr>
          <w:rFonts w:eastAsiaTheme="minorEastAsia"/>
          <w:b/>
          <w:i/>
          <w:lang w:val="en-US" w:eastAsia="zh-CN"/>
        </w:rPr>
        <w:t xml:space="preserve"> DTX/DRX coordination in </w:t>
      </w:r>
      <w:proofErr w:type="spellStart"/>
      <w:r w:rsidRPr="00F94DC5">
        <w:rPr>
          <w:rFonts w:eastAsiaTheme="minorEastAsia"/>
          <w:b/>
          <w:i/>
          <w:lang w:val="en-US" w:eastAsia="zh-CN"/>
        </w:rPr>
        <w:t>Xn</w:t>
      </w:r>
      <w:proofErr w:type="spellEnd"/>
      <w:r w:rsidRPr="00F94DC5">
        <w:rPr>
          <w:rFonts w:eastAsiaTheme="minorEastAsia"/>
          <w:b/>
          <w:i/>
          <w:lang w:val="en-US" w:eastAsia="zh-CN"/>
        </w:rPr>
        <w:t xml:space="preserve"> and NG</w:t>
      </w:r>
      <w:r w:rsidRPr="00F94DC5">
        <w:rPr>
          <w:rFonts w:eastAsiaTheme="minorEastAsia" w:hint="eastAsia"/>
          <w:b/>
          <w:i/>
          <w:lang w:val="en-US" w:eastAsia="zh-CN"/>
        </w:rPr>
        <w:t xml:space="preserve"> should be supported of further reduction of network energy consumption.</w:t>
      </w:r>
    </w:p>
    <w:p w14:paraId="28528C63" w14:textId="783415C9" w:rsidR="00FF4642" w:rsidRPr="0073071E" w:rsidRDefault="00FF4642" w:rsidP="00FF4642">
      <w:r w:rsidRPr="009C4CFD">
        <w:rPr>
          <w:b/>
          <w:bCs/>
          <w:i/>
          <w:iCs/>
        </w:rPr>
        <w:t>Proposal</w:t>
      </w:r>
      <w:r w:rsidRPr="009C4CFD">
        <w:rPr>
          <w:rFonts w:eastAsiaTheme="minorEastAsia" w:hint="eastAsia"/>
          <w:b/>
          <w:bCs/>
          <w:i/>
          <w:iCs/>
          <w:lang w:eastAsia="zh-CN"/>
        </w:rPr>
        <w:t xml:space="preserve"> </w:t>
      </w:r>
      <w:r w:rsidR="005F3A2C">
        <w:rPr>
          <w:rFonts w:eastAsiaTheme="minorEastAsia" w:hint="eastAsia"/>
          <w:b/>
          <w:bCs/>
          <w:i/>
          <w:iCs/>
          <w:lang w:eastAsia="zh-CN"/>
        </w:rPr>
        <w:t>6</w:t>
      </w:r>
      <w:r w:rsidRPr="009C4CFD">
        <w:rPr>
          <w:b/>
          <w:bCs/>
          <w:i/>
          <w:iCs/>
        </w:rPr>
        <w:t>:</w:t>
      </w:r>
      <w:r>
        <w:rPr>
          <w:rFonts w:eastAsiaTheme="minorEastAsia" w:hint="eastAsia"/>
          <w:b/>
          <w:bCs/>
          <w:i/>
          <w:iCs/>
          <w:lang w:eastAsia="zh-CN"/>
        </w:rPr>
        <w:t xml:space="preserve"> Dynamic bandwidth </w:t>
      </w:r>
      <w:r>
        <w:rPr>
          <w:rFonts w:eastAsiaTheme="minorEastAsia"/>
          <w:b/>
          <w:bCs/>
          <w:i/>
          <w:iCs/>
          <w:lang w:eastAsia="zh-CN"/>
        </w:rPr>
        <w:t>adaption</w:t>
      </w:r>
      <w:r>
        <w:rPr>
          <w:rFonts w:eastAsiaTheme="minorEastAsia" w:hint="eastAsia"/>
          <w:b/>
          <w:bCs/>
          <w:i/>
          <w:iCs/>
          <w:lang w:eastAsia="zh-CN"/>
        </w:rPr>
        <w:t xml:space="preserve"> for </w:t>
      </w:r>
      <w:proofErr w:type="spellStart"/>
      <w:r>
        <w:rPr>
          <w:rFonts w:eastAsiaTheme="minorEastAsia" w:hint="eastAsia"/>
          <w:b/>
          <w:bCs/>
          <w:i/>
          <w:iCs/>
          <w:lang w:eastAsia="zh-CN"/>
        </w:rPr>
        <w:t>gNB</w:t>
      </w:r>
      <w:proofErr w:type="spellEnd"/>
      <w:r>
        <w:rPr>
          <w:rFonts w:eastAsiaTheme="minorEastAsia" w:hint="eastAsia"/>
          <w:b/>
          <w:bCs/>
          <w:i/>
          <w:iCs/>
          <w:lang w:eastAsia="zh-CN"/>
        </w:rPr>
        <w:t xml:space="preserve"> energy saving could be </w:t>
      </w:r>
      <w:r>
        <w:rPr>
          <w:rFonts w:eastAsiaTheme="minorEastAsia"/>
          <w:b/>
          <w:bCs/>
          <w:i/>
          <w:iCs/>
          <w:lang w:eastAsia="zh-CN"/>
        </w:rPr>
        <w:t>considered</w:t>
      </w:r>
      <w:r>
        <w:rPr>
          <w:rFonts w:eastAsiaTheme="minorEastAsia" w:hint="eastAsia"/>
          <w:b/>
          <w:bCs/>
          <w:i/>
          <w:iCs/>
          <w:lang w:eastAsia="zh-CN"/>
        </w:rPr>
        <w:t xml:space="preserve"> in </w:t>
      </w:r>
      <w:r>
        <w:rPr>
          <w:rFonts w:eastAsiaTheme="minorEastAsia"/>
          <w:b/>
          <w:bCs/>
          <w:i/>
          <w:iCs/>
          <w:lang w:eastAsia="zh-CN"/>
        </w:rPr>
        <w:t>frequency</w:t>
      </w:r>
      <w:r>
        <w:rPr>
          <w:rFonts w:eastAsiaTheme="minorEastAsia" w:hint="eastAsia"/>
          <w:b/>
          <w:bCs/>
          <w:i/>
          <w:iCs/>
          <w:lang w:eastAsia="zh-CN"/>
        </w:rPr>
        <w:t xml:space="preserve"> domain.</w:t>
      </w:r>
      <w:r w:rsidRPr="009C4CFD">
        <w:rPr>
          <w:b/>
          <w:bCs/>
          <w:i/>
          <w:iCs/>
        </w:rPr>
        <w:t xml:space="preserve"> </w:t>
      </w:r>
    </w:p>
    <w:p w14:paraId="524845FE" w14:textId="5D3B396C" w:rsidR="00FF4642" w:rsidRPr="0071772C" w:rsidRDefault="00FF4642" w:rsidP="00FF4642">
      <w:pPr>
        <w:rPr>
          <w:rFonts w:eastAsiaTheme="minorEastAsia"/>
          <w:lang w:val="en-US" w:eastAsia="zh-CN"/>
        </w:rPr>
      </w:pPr>
      <w:r w:rsidRPr="0071772C">
        <w:rPr>
          <w:rFonts w:eastAsiaTheme="minorEastAsia"/>
          <w:b/>
          <w:bCs/>
          <w:i/>
          <w:iCs/>
          <w:lang w:val="en-US" w:eastAsia="zh-CN"/>
        </w:rPr>
        <w:t xml:space="preserve">Proposal </w:t>
      </w:r>
      <w:r w:rsidR="005F3A2C">
        <w:rPr>
          <w:rFonts w:eastAsiaTheme="minorEastAsia" w:hint="eastAsia"/>
          <w:b/>
          <w:bCs/>
          <w:i/>
          <w:iCs/>
          <w:lang w:val="en-US" w:eastAsia="zh-CN"/>
        </w:rPr>
        <w:t>7</w:t>
      </w:r>
      <w:r w:rsidRPr="0071772C">
        <w:rPr>
          <w:rFonts w:eastAsiaTheme="minorEastAsia"/>
          <w:b/>
          <w:bCs/>
          <w:i/>
          <w:iCs/>
          <w:lang w:val="en-US" w:eastAsia="zh-CN"/>
        </w:rPr>
        <w:t>: Dynamic antenna adaptation at low</w:t>
      </w:r>
      <w:r>
        <w:rPr>
          <w:rFonts w:eastAsiaTheme="minorEastAsia" w:hint="eastAsia"/>
          <w:b/>
          <w:bCs/>
          <w:i/>
          <w:iCs/>
          <w:lang w:val="en-US" w:eastAsia="zh-CN"/>
        </w:rPr>
        <w:t>/middle</w:t>
      </w:r>
      <w:r w:rsidRPr="0071772C">
        <w:rPr>
          <w:rFonts w:eastAsiaTheme="minorEastAsia"/>
          <w:b/>
          <w:bCs/>
          <w:i/>
          <w:iCs/>
          <w:lang w:val="en-US" w:eastAsia="zh-CN"/>
        </w:rPr>
        <w:t xml:space="preserve"> system load should be </w:t>
      </w:r>
      <w:r>
        <w:rPr>
          <w:rFonts w:eastAsiaTheme="minorEastAsia" w:hint="eastAsia"/>
          <w:b/>
          <w:bCs/>
          <w:i/>
          <w:iCs/>
          <w:lang w:val="en-US" w:eastAsia="zh-CN"/>
        </w:rPr>
        <w:t>considered</w:t>
      </w:r>
      <w:r w:rsidRPr="0071772C">
        <w:rPr>
          <w:rFonts w:eastAsiaTheme="minorEastAsia"/>
          <w:b/>
          <w:bCs/>
          <w:i/>
          <w:iCs/>
          <w:lang w:val="en-US" w:eastAsia="zh-CN"/>
        </w:rPr>
        <w:t>.</w:t>
      </w:r>
    </w:p>
    <w:p w14:paraId="39B1F6D8" w14:textId="38DCCCA6" w:rsidR="00FF4642" w:rsidRPr="00F13436" w:rsidRDefault="00FF4642" w:rsidP="00FF4642">
      <w:pPr>
        <w:rPr>
          <w:rFonts w:eastAsiaTheme="minorEastAsia"/>
          <w:b/>
          <w:bCs/>
          <w:i/>
          <w:iCs/>
          <w:lang w:val="en-US" w:eastAsia="zh-CN"/>
        </w:rPr>
      </w:pPr>
      <w:r w:rsidRPr="0071772C">
        <w:rPr>
          <w:rFonts w:eastAsiaTheme="minorEastAsia"/>
          <w:b/>
          <w:bCs/>
          <w:i/>
          <w:iCs/>
          <w:lang w:val="en-US" w:eastAsia="zh-CN"/>
        </w:rPr>
        <w:t xml:space="preserve">Proposal </w:t>
      </w:r>
      <w:r w:rsidR="005F3A2C">
        <w:rPr>
          <w:rFonts w:eastAsiaTheme="minorEastAsia" w:hint="eastAsia"/>
          <w:b/>
          <w:bCs/>
          <w:i/>
          <w:iCs/>
          <w:lang w:val="en-US" w:eastAsia="zh-CN"/>
        </w:rPr>
        <w:t>8</w:t>
      </w:r>
      <w:r w:rsidRPr="0071772C">
        <w:rPr>
          <w:rFonts w:eastAsiaTheme="minorEastAsia"/>
          <w:b/>
          <w:bCs/>
          <w:i/>
          <w:iCs/>
          <w:lang w:val="en-US" w:eastAsia="zh-CN"/>
        </w:rPr>
        <w:t>:</w:t>
      </w:r>
      <w:r w:rsidRPr="00F13436">
        <w:rPr>
          <w:rFonts w:eastAsiaTheme="minorEastAsia"/>
          <w:b/>
          <w:bCs/>
          <w:i/>
          <w:iCs/>
          <w:lang w:val="en-US" w:eastAsia="zh-CN"/>
        </w:rPr>
        <w:t xml:space="preserve"> </w:t>
      </w:r>
      <w:r w:rsidRPr="00F13436">
        <w:rPr>
          <w:rFonts w:eastAsiaTheme="minorEastAsia" w:hint="eastAsia"/>
          <w:b/>
          <w:i/>
          <w:lang w:val="en-US" w:eastAsia="zh-CN"/>
        </w:rPr>
        <w:t xml:space="preserve">If dynamic antenna adaptation was supported, NZP CSI-RS </w:t>
      </w:r>
      <w:r>
        <w:rPr>
          <w:rFonts w:eastAsiaTheme="minorEastAsia" w:hint="eastAsia"/>
          <w:b/>
          <w:i/>
          <w:lang w:val="en-US" w:eastAsia="zh-CN"/>
        </w:rPr>
        <w:t xml:space="preserve">ports </w:t>
      </w:r>
      <w:r w:rsidRPr="00F13436">
        <w:rPr>
          <w:rFonts w:eastAsiaTheme="minorEastAsia" w:hint="eastAsia"/>
          <w:b/>
          <w:i/>
          <w:lang w:val="en-US" w:eastAsia="zh-CN"/>
        </w:rPr>
        <w:t>muting pattern should be indicated to UE</w:t>
      </w:r>
      <w:r w:rsidRPr="00F13436">
        <w:rPr>
          <w:rFonts w:eastAsiaTheme="minorEastAsia"/>
          <w:b/>
          <w:bCs/>
          <w:i/>
          <w:iCs/>
          <w:lang w:val="en-US" w:eastAsia="zh-CN"/>
        </w:rPr>
        <w:t>.</w:t>
      </w:r>
    </w:p>
    <w:p w14:paraId="75DCB0DA" w14:textId="77777777" w:rsidR="00A144E8" w:rsidRDefault="00A144E8" w:rsidP="00A144E8">
      <w:pPr>
        <w:rPr>
          <w:rFonts w:eastAsiaTheme="minorEastAsia"/>
          <w:lang w:val="en-US" w:eastAsia="zh-CN"/>
        </w:rPr>
      </w:pPr>
      <w:r w:rsidRPr="0071772C">
        <w:rPr>
          <w:rFonts w:eastAsiaTheme="minorEastAsia"/>
          <w:b/>
          <w:bCs/>
          <w:i/>
          <w:iCs/>
          <w:lang w:val="en-US" w:eastAsia="zh-CN"/>
        </w:rPr>
        <w:t xml:space="preserve">Proposal </w:t>
      </w:r>
      <w:r>
        <w:rPr>
          <w:rFonts w:eastAsiaTheme="minorEastAsia" w:hint="eastAsia"/>
          <w:b/>
          <w:bCs/>
          <w:i/>
          <w:iCs/>
          <w:lang w:val="en-US" w:eastAsia="zh-CN"/>
        </w:rPr>
        <w:t xml:space="preserve">9: </w:t>
      </w:r>
      <w:r w:rsidRPr="00F13436">
        <w:rPr>
          <w:rFonts w:eastAsiaTheme="minorEastAsia" w:hint="eastAsia"/>
          <w:b/>
          <w:i/>
          <w:lang w:val="en-US" w:eastAsia="zh-CN"/>
        </w:rPr>
        <w:t xml:space="preserve">The </w:t>
      </w:r>
      <w:r w:rsidRPr="00F13436">
        <w:rPr>
          <w:rFonts w:eastAsiaTheme="minorEastAsia" w:hint="eastAsia"/>
          <w:b/>
          <w:bCs/>
          <w:i/>
          <w:iCs/>
          <w:lang w:val="en-US" w:eastAsia="zh-CN"/>
        </w:rPr>
        <w:t>d</w:t>
      </w:r>
      <w:r w:rsidRPr="00F13436">
        <w:rPr>
          <w:rFonts w:eastAsiaTheme="minorEastAsia"/>
          <w:b/>
          <w:bCs/>
          <w:i/>
          <w:iCs/>
          <w:lang w:val="en-US" w:eastAsia="zh-CN"/>
        </w:rPr>
        <w:t>ynamic antenna adaptation</w:t>
      </w:r>
      <w:r w:rsidRPr="00F13436">
        <w:rPr>
          <w:rFonts w:eastAsiaTheme="minorEastAsia" w:hint="eastAsia"/>
          <w:b/>
          <w:bCs/>
          <w:i/>
          <w:iCs/>
          <w:lang w:val="en-US" w:eastAsia="zh-CN"/>
        </w:rPr>
        <w:t xml:space="preserve"> technique</w:t>
      </w:r>
      <w:r w:rsidRPr="00D34F9E">
        <w:rPr>
          <w:rFonts w:eastAsiaTheme="minorEastAsia"/>
          <w:bCs/>
          <w:iCs/>
          <w:lang w:val="en-US" w:eastAsia="zh-CN"/>
        </w:rPr>
        <w:t xml:space="preserve"> </w:t>
      </w:r>
      <w:r w:rsidRPr="00333556">
        <w:rPr>
          <w:rFonts w:eastAsiaTheme="minorEastAsia"/>
          <w:b/>
          <w:bCs/>
          <w:i/>
          <w:iCs/>
          <w:lang w:val="en-US" w:eastAsia="zh-CN"/>
        </w:rPr>
        <w:t>to support the</w:t>
      </w:r>
      <w:r w:rsidRPr="00F13436">
        <w:rPr>
          <w:rFonts w:eastAsiaTheme="minorEastAsia" w:hint="eastAsia"/>
          <w:b/>
          <w:bCs/>
          <w:i/>
          <w:iCs/>
          <w:lang w:val="en-US" w:eastAsia="zh-CN"/>
        </w:rPr>
        <w:t xml:space="preserve"> </w:t>
      </w:r>
      <w:r w:rsidRPr="00F13436">
        <w:rPr>
          <w:b/>
          <w:i/>
          <w:lang w:eastAsia="zh-CN"/>
        </w:rPr>
        <w:t>coexistence</w:t>
      </w:r>
      <w:r w:rsidRPr="00F13436">
        <w:rPr>
          <w:rFonts w:eastAsiaTheme="minorEastAsia" w:hint="eastAsia"/>
          <w:b/>
          <w:bCs/>
          <w:i/>
          <w:iCs/>
          <w:lang w:val="en-US" w:eastAsia="zh-CN"/>
        </w:rPr>
        <w:t xml:space="preserve"> with legacy UE should be further studied. </w:t>
      </w:r>
      <w:r>
        <w:rPr>
          <w:rFonts w:eastAsiaTheme="minorEastAsia" w:hint="eastAsia"/>
          <w:b/>
          <w:bCs/>
          <w:i/>
          <w:iCs/>
          <w:lang w:val="en-US" w:eastAsia="zh-CN"/>
        </w:rPr>
        <w:t xml:space="preserve"> </w:t>
      </w:r>
    </w:p>
    <w:p w14:paraId="1DD4F259" w14:textId="2C20371D" w:rsidR="00FF4642" w:rsidRPr="001748E6" w:rsidRDefault="00FF4642" w:rsidP="00FF4642">
      <w:pPr>
        <w:rPr>
          <w:rFonts w:eastAsiaTheme="minorEastAsia"/>
          <w:i/>
          <w:lang w:val="en-US" w:eastAsia="zh-CN"/>
        </w:rPr>
      </w:pPr>
      <w:r w:rsidRPr="001748E6">
        <w:rPr>
          <w:rFonts w:eastAsiaTheme="minorEastAsia"/>
          <w:b/>
          <w:bCs/>
          <w:i/>
          <w:lang w:eastAsia="zh-CN"/>
        </w:rPr>
        <w:t xml:space="preserve">Proposal </w:t>
      </w:r>
      <w:r w:rsidR="005F3A2C">
        <w:rPr>
          <w:rFonts w:eastAsiaTheme="minorEastAsia" w:hint="eastAsia"/>
          <w:b/>
          <w:bCs/>
          <w:i/>
          <w:lang w:eastAsia="zh-CN"/>
        </w:rPr>
        <w:t>10</w:t>
      </w:r>
      <w:r w:rsidRPr="001748E6">
        <w:rPr>
          <w:rFonts w:eastAsiaTheme="minorEastAsia"/>
          <w:b/>
          <w:bCs/>
          <w:i/>
          <w:lang w:eastAsia="zh-CN"/>
        </w:rPr>
        <w:t xml:space="preserve">: Triggering of dynamic ON/OFF of multi-TRP should be </w:t>
      </w:r>
      <w:r w:rsidRPr="001748E6">
        <w:rPr>
          <w:rFonts w:eastAsiaTheme="minorEastAsia" w:hint="eastAsia"/>
          <w:b/>
          <w:bCs/>
          <w:i/>
          <w:lang w:eastAsia="zh-CN"/>
        </w:rPr>
        <w:t>considered.</w:t>
      </w:r>
    </w:p>
    <w:p w14:paraId="6B8A5279" w14:textId="77777777" w:rsidR="009853B6" w:rsidRDefault="009853B6" w:rsidP="00643AA7">
      <w:pPr>
        <w:spacing w:before="120" w:afterLines="50" w:after="120" w:line="276" w:lineRule="auto"/>
        <w:jc w:val="both"/>
        <w:rPr>
          <w:rFonts w:eastAsiaTheme="minorEastAsia"/>
          <w:lang w:val="en-US" w:eastAsia="zh-CN"/>
        </w:rPr>
      </w:pPr>
    </w:p>
    <w:p w14:paraId="443B464D" w14:textId="77777777" w:rsidR="00A574B1" w:rsidRPr="005D25A2" w:rsidRDefault="00856681" w:rsidP="00BF179F">
      <w:pPr>
        <w:pStyle w:val="1"/>
        <w:rPr>
          <w:rFonts w:eastAsia="宋体"/>
          <w:b/>
          <w:sz w:val="24"/>
          <w:szCs w:val="24"/>
          <w:lang w:val="en-US" w:eastAsia="zh-CN"/>
        </w:rPr>
      </w:pPr>
      <w:r w:rsidRPr="005D25A2">
        <w:rPr>
          <w:rFonts w:eastAsia="宋体"/>
          <w:b/>
          <w:sz w:val="24"/>
          <w:szCs w:val="24"/>
          <w:lang w:val="en-US" w:eastAsia="zh-CN"/>
        </w:rPr>
        <w:t>References</w:t>
      </w:r>
    </w:p>
    <w:p w14:paraId="3104C201" w14:textId="357A65E2" w:rsidR="00BF179F" w:rsidRDefault="00EC58AF" w:rsidP="009853B6">
      <w:pPr>
        <w:pStyle w:val="TdocHeader2"/>
        <w:numPr>
          <w:ilvl w:val="0"/>
          <w:numId w:val="28"/>
        </w:numPr>
        <w:spacing w:after="120"/>
        <w:ind w:left="357" w:hanging="357"/>
        <w:rPr>
          <w:rFonts w:ascii="Times New Roman" w:eastAsia="宋体" w:hAnsi="Times New Roman"/>
          <w:b w:val="0"/>
          <w:sz w:val="20"/>
          <w:szCs w:val="22"/>
          <w:lang w:val="en-US" w:eastAsia="zh-CN"/>
        </w:rPr>
      </w:pPr>
      <w:bookmarkStart w:id="4" w:name="_Ref101701390"/>
      <w:r w:rsidRPr="00EC58AF">
        <w:rPr>
          <w:rFonts w:ascii="Times New Roman" w:eastAsia="宋体" w:hAnsi="Times New Roman"/>
          <w:b w:val="0"/>
          <w:sz w:val="20"/>
          <w:szCs w:val="22"/>
          <w:lang w:val="en-US" w:eastAsia="zh-CN"/>
        </w:rPr>
        <w:t>RP-220297</w:t>
      </w:r>
      <w:r w:rsidR="009853B6" w:rsidRPr="00EC58AF">
        <w:rPr>
          <w:rFonts w:ascii="Times New Roman" w:eastAsia="宋体" w:hAnsi="Times New Roman" w:hint="eastAsia"/>
          <w:b w:val="0"/>
          <w:sz w:val="20"/>
          <w:szCs w:val="22"/>
          <w:lang w:val="en-US" w:eastAsia="zh-CN"/>
        </w:rPr>
        <w:t xml:space="preserve">, </w:t>
      </w:r>
      <w:r w:rsidR="009853B6" w:rsidRPr="00EC58AF">
        <w:rPr>
          <w:rFonts w:ascii="Times New Roman" w:eastAsia="宋体" w:hAnsi="Times New Roman"/>
          <w:b w:val="0"/>
          <w:sz w:val="20"/>
          <w:szCs w:val="22"/>
          <w:lang w:val="en-US" w:eastAsia="zh-CN"/>
        </w:rPr>
        <w:t>“</w:t>
      </w:r>
      <w:r w:rsidRPr="00EC58AF">
        <w:rPr>
          <w:rFonts w:ascii="Times New Roman" w:eastAsia="宋体" w:hAnsi="Times New Roman"/>
          <w:b w:val="0"/>
          <w:sz w:val="20"/>
          <w:szCs w:val="22"/>
          <w:lang w:val="en-US" w:eastAsia="zh-CN"/>
        </w:rPr>
        <w:t>Revised SI: Study on network energy savings for NR</w:t>
      </w:r>
      <w:r w:rsidR="009853B6" w:rsidRPr="00EC58AF">
        <w:rPr>
          <w:rFonts w:ascii="Times New Roman" w:eastAsia="宋体" w:hAnsi="Times New Roman"/>
          <w:b w:val="0"/>
          <w:sz w:val="20"/>
          <w:szCs w:val="22"/>
          <w:lang w:val="en-US" w:eastAsia="zh-CN"/>
        </w:rPr>
        <w:t>”</w:t>
      </w:r>
      <w:r w:rsidR="009853B6" w:rsidRPr="00EC58AF">
        <w:rPr>
          <w:rFonts w:ascii="Times New Roman" w:eastAsia="宋体" w:hAnsi="Times New Roman" w:hint="eastAsia"/>
          <w:b w:val="0"/>
          <w:sz w:val="20"/>
          <w:szCs w:val="22"/>
          <w:lang w:val="en-US" w:eastAsia="zh-CN"/>
        </w:rPr>
        <w:t xml:space="preserve">, </w:t>
      </w:r>
      <w:r w:rsidRPr="00EC58AF">
        <w:rPr>
          <w:rFonts w:ascii="Times New Roman" w:eastAsia="宋体" w:hAnsi="Times New Roman"/>
          <w:b w:val="0"/>
          <w:sz w:val="20"/>
          <w:szCs w:val="22"/>
          <w:lang w:val="en-US" w:eastAsia="zh-CN"/>
        </w:rPr>
        <w:t>Huawei</w:t>
      </w:r>
      <w:r w:rsidR="009853B6" w:rsidRPr="00EC58AF">
        <w:rPr>
          <w:rFonts w:ascii="Times New Roman" w:eastAsia="宋体" w:hAnsi="Times New Roman" w:hint="eastAsia"/>
          <w:b w:val="0"/>
          <w:sz w:val="20"/>
          <w:szCs w:val="22"/>
          <w:lang w:val="en-US" w:eastAsia="zh-CN"/>
        </w:rPr>
        <w:t>.</w:t>
      </w:r>
      <w:bookmarkEnd w:id="4"/>
    </w:p>
    <w:p w14:paraId="5F573195" w14:textId="77777777" w:rsidR="000E379C" w:rsidRDefault="000E379C" w:rsidP="000E379C">
      <w:pPr>
        <w:pStyle w:val="TdocHeader2"/>
        <w:numPr>
          <w:ilvl w:val="0"/>
          <w:numId w:val="28"/>
        </w:numPr>
        <w:spacing w:after="120"/>
        <w:rPr>
          <w:rFonts w:ascii="Times New Roman" w:eastAsia="宋体" w:hAnsi="Times New Roman"/>
          <w:b w:val="0"/>
          <w:sz w:val="20"/>
          <w:szCs w:val="22"/>
          <w:lang w:val="en-US" w:eastAsia="zh-CN"/>
        </w:rPr>
      </w:pPr>
      <w:bookmarkStart w:id="5" w:name="_Ref101701421"/>
      <w:r>
        <w:rPr>
          <w:rFonts w:ascii="Times New Roman" w:eastAsia="宋体" w:hAnsi="Times New Roman"/>
          <w:b w:val="0"/>
          <w:sz w:val="20"/>
          <w:szCs w:val="22"/>
          <w:lang w:val="en-US" w:eastAsia="zh-CN"/>
        </w:rPr>
        <w:t>“</w:t>
      </w:r>
      <w:r w:rsidRPr="00CE353B">
        <w:rPr>
          <w:rFonts w:ascii="Times New Roman" w:eastAsia="宋体" w:hAnsi="Times New Roman"/>
          <w:b w:val="0"/>
          <w:sz w:val="20"/>
          <w:szCs w:val="22"/>
          <w:lang w:val="en-US" w:eastAsia="zh-CN"/>
        </w:rPr>
        <w:t>5G energy efficiencies</w:t>
      </w:r>
      <w:r>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 xml:space="preserve">, </w:t>
      </w:r>
      <w:r w:rsidRPr="00CE353B">
        <w:rPr>
          <w:rFonts w:ascii="Times New Roman" w:eastAsia="宋体" w:hAnsi="Times New Roman"/>
          <w:b w:val="0"/>
          <w:sz w:val="20"/>
          <w:szCs w:val="22"/>
          <w:lang w:val="en-US" w:eastAsia="zh-CN"/>
        </w:rPr>
        <w:t>GSMA Intelligence</w:t>
      </w:r>
      <w:r>
        <w:rPr>
          <w:rFonts w:ascii="Times New Roman" w:eastAsia="宋体" w:hAnsi="Times New Roman" w:hint="eastAsia"/>
          <w:b w:val="0"/>
          <w:sz w:val="20"/>
          <w:szCs w:val="22"/>
          <w:lang w:val="en-US" w:eastAsia="zh-CN"/>
        </w:rPr>
        <w:t>, 2020.</w:t>
      </w:r>
      <w:bookmarkEnd w:id="5"/>
    </w:p>
    <w:p w14:paraId="41E4306E" w14:textId="77777777" w:rsidR="00451450" w:rsidRPr="004D7F65" w:rsidRDefault="00451450" w:rsidP="00451450">
      <w:pPr>
        <w:pStyle w:val="af5"/>
        <w:numPr>
          <w:ilvl w:val="0"/>
          <w:numId w:val="28"/>
        </w:numPr>
        <w:spacing w:after="0"/>
        <w:rPr>
          <w:rFonts w:eastAsia="宋体"/>
          <w:lang w:val="en-US" w:eastAsia="zh-CN"/>
        </w:rPr>
      </w:pPr>
      <w:bookmarkStart w:id="6" w:name="_Ref67999360"/>
      <w:bookmarkStart w:id="7" w:name="_Ref101775761"/>
      <w:r w:rsidRPr="005A3FB2">
        <w:rPr>
          <w:rFonts w:eastAsia="宋体"/>
          <w:lang w:val="en-US" w:eastAsia="zh-CN"/>
        </w:rPr>
        <w:t>TS38.331v16.4.0, Radio Resource Control (RRC) protocol specification</w:t>
      </w:r>
      <w:bookmarkEnd w:id="6"/>
      <w:r w:rsidRPr="005A3FB2">
        <w:rPr>
          <w:rFonts w:eastAsia="宋体"/>
          <w:lang w:val="en-US" w:eastAsia="zh-CN"/>
        </w:rPr>
        <w:t>.</w:t>
      </w:r>
      <w:bookmarkEnd w:id="7"/>
    </w:p>
    <w:p w14:paraId="5468EBB2" w14:textId="458C1986" w:rsidR="00451450" w:rsidRPr="004D6EE6" w:rsidRDefault="00451450" w:rsidP="00451450">
      <w:pPr>
        <w:pStyle w:val="af5"/>
        <w:numPr>
          <w:ilvl w:val="0"/>
          <w:numId w:val="28"/>
        </w:numPr>
        <w:spacing w:after="0"/>
        <w:rPr>
          <w:rFonts w:eastAsia="宋体"/>
          <w:lang w:val="en-US" w:eastAsia="zh-CN"/>
        </w:rPr>
      </w:pPr>
      <w:bookmarkStart w:id="8" w:name="_Ref67997693"/>
      <w:bookmarkStart w:id="9" w:name="_Ref86654245"/>
      <w:r>
        <w:rPr>
          <w:color w:val="000000"/>
          <w:lang w:val="en-US"/>
        </w:rPr>
        <w:t>TS38</w:t>
      </w:r>
      <w:r w:rsidRPr="00047689">
        <w:rPr>
          <w:rFonts w:eastAsia="宋体"/>
          <w:lang w:val="en-US" w:eastAsia="zh-CN"/>
        </w:rPr>
        <w:t>.</w:t>
      </w:r>
      <w:r>
        <w:rPr>
          <w:rFonts w:eastAsia="宋体"/>
          <w:lang w:val="en-US" w:eastAsia="zh-CN"/>
        </w:rPr>
        <w:t>21</w:t>
      </w:r>
      <w:r>
        <w:rPr>
          <w:rFonts w:eastAsia="宋体" w:hint="eastAsia"/>
          <w:lang w:val="en-US" w:eastAsia="zh-CN"/>
        </w:rPr>
        <w:t>3</w:t>
      </w:r>
      <w:r>
        <w:rPr>
          <w:rFonts w:eastAsia="宋体"/>
          <w:lang w:val="en-US" w:eastAsia="zh-CN"/>
        </w:rPr>
        <w:t xml:space="preserve">v16.5.0, </w:t>
      </w:r>
      <w:bookmarkEnd w:id="8"/>
      <w:r>
        <w:t>Physical layer procedures for control</w:t>
      </w:r>
      <w:r>
        <w:rPr>
          <w:rFonts w:eastAsia="宋体" w:hint="eastAsia"/>
          <w:lang w:val="en-US" w:eastAsia="zh-CN"/>
        </w:rPr>
        <w:t>.</w:t>
      </w:r>
      <w:bookmarkEnd w:id="9"/>
    </w:p>
    <w:p w14:paraId="6E70312E" w14:textId="5BB825E6" w:rsidR="009F02E8" w:rsidRPr="007E39D6" w:rsidRDefault="009F02E8" w:rsidP="00790630">
      <w:pPr>
        <w:pStyle w:val="af5"/>
        <w:spacing w:after="0"/>
        <w:rPr>
          <w:rFonts w:eastAsia="宋体"/>
          <w:lang w:val="en-US" w:eastAsia="zh-CN"/>
        </w:rPr>
      </w:pPr>
    </w:p>
    <w:sectPr w:rsidR="009F02E8" w:rsidRPr="007E39D6" w:rsidSect="00C8312A">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45E2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28E7D" w16cex:dateUtc="2022-04-26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45E21A" w16cid:durableId="26128E7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B5AEF" w14:textId="77777777" w:rsidR="00BF5771" w:rsidRDefault="00BF5771">
      <w:r>
        <w:separator/>
      </w:r>
    </w:p>
  </w:endnote>
  <w:endnote w:type="continuationSeparator" w:id="0">
    <w:p w14:paraId="3EB235C4" w14:textId="77777777" w:rsidR="00BF5771" w:rsidRDefault="00BF5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 w:name="Gotham Narrow Light">
    <w:altName w:val="Gotham Narrow Light"/>
    <w:panose1 w:val="00000000000000000000"/>
    <w:charset w:val="86"/>
    <w:family w:val="swiss"/>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35653A" w14:textId="77777777" w:rsidR="00BF5771" w:rsidRDefault="00BF5771">
      <w:r>
        <w:separator/>
      </w:r>
    </w:p>
  </w:footnote>
  <w:footnote w:type="continuationSeparator" w:id="0">
    <w:p w14:paraId="4085F999" w14:textId="77777777" w:rsidR="00BF5771" w:rsidRDefault="00BF57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6B2180B"/>
    <w:multiLevelType w:val="hybridMultilevel"/>
    <w:tmpl w:val="54BC49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9F071D8"/>
    <w:multiLevelType w:val="hybridMultilevel"/>
    <w:tmpl w:val="9404C90C"/>
    <w:lvl w:ilvl="0" w:tplc="71FE92C6">
      <w:start w:val="1"/>
      <w:numFmt w:val="bullet"/>
      <w:lvlText w:val="–"/>
      <w:lvlJc w:val="left"/>
      <w:pPr>
        <w:tabs>
          <w:tab w:val="num" w:pos="720"/>
        </w:tabs>
        <w:ind w:left="720" w:hanging="360"/>
      </w:pPr>
      <w:rPr>
        <w:rFonts w:ascii="Arial" w:hAnsi="Arial" w:hint="default"/>
      </w:rPr>
    </w:lvl>
    <w:lvl w:ilvl="1" w:tplc="1D186F62">
      <w:start w:val="1"/>
      <w:numFmt w:val="bullet"/>
      <w:lvlText w:val="–"/>
      <w:lvlJc w:val="left"/>
      <w:pPr>
        <w:tabs>
          <w:tab w:val="num" w:pos="1440"/>
        </w:tabs>
        <w:ind w:left="1440" w:hanging="360"/>
      </w:pPr>
      <w:rPr>
        <w:rFonts w:ascii="Arial" w:hAnsi="Arial" w:hint="default"/>
      </w:rPr>
    </w:lvl>
    <w:lvl w:ilvl="2" w:tplc="6EF4F962" w:tentative="1">
      <w:start w:val="1"/>
      <w:numFmt w:val="bullet"/>
      <w:lvlText w:val="–"/>
      <w:lvlJc w:val="left"/>
      <w:pPr>
        <w:tabs>
          <w:tab w:val="num" w:pos="2160"/>
        </w:tabs>
        <w:ind w:left="2160" w:hanging="360"/>
      </w:pPr>
      <w:rPr>
        <w:rFonts w:ascii="Arial" w:hAnsi="Arial" w:hint="default"/>
      </w:rPr>
    </w:lvl>
    <w:lvl w:ilvl="3" w:tplc="D28AA0A4" w:tentative="1">
      <w:start w:val="1"/>
      <w:numFmt w:val="bullet"/>
      <w:lvlText w:val="–"/>
      <w:lvlJc w:val="left"/>
      <w:pPr>
        <w:tabs>
          <w:tab w:val="num" w:pos="2880"/>
        </w:tabs>
        <w:ind w:left="2880" w:hanging="360"/>
      </w:pPr>
      <w:rPr>
        <w:rFonts w:ascii="Arial" w:hAnsi="Arial" w:hint="default"/>
      </w:rPr>
    </w:lvl>
    <w:lvl w:ilvl="4" w:tplc="52EE0BF8" w:tentative="1">
      <w:start w:val="1"/>
      <w:numFmt w:val="bullet"/>
      <w:lvlText w:val="–"/>
      <w:lvlJc w:val="left"/>
      <w:pPr>
        <w:tabs>
          <w:tab w:val="num" w:pos="3600"/>
        </w:tabs>
        <w:ind w:left="3600" w:hanging="360"/>
      </w:pPr>
      <w:rPr>
        <w:rFonts w:ascii="Arial" w:hAnsi="Arial" w:hint="default"/>
      </w:rPr>
    </w:lvl>
    <w:lvl w:ilvl="5" w:tplc="A720227E" w:tentative="1">
      <w:start w:val="1"/>
      <w:numFmt w:val="bullet"/>
      <w:lvlText w:val="–"/>
      <w:lvlJc w:val="left"/>
      <w:pPr>
        <w:tabs>
          <w:tab w:val="num" w:pos="4320"/>
        </w:tabs>
        <w:ind w:left="4320" w:hanging="360"/>
      </w:pPr>
      <w:rPr>
        <w:rFonts w:ascii="Arial" w:hAnsi="Arial" w:hint="default"/>
      </w:rPr>
    </w:lvl>
    <w:lvl w:ilvl="6" w:tplc="9FE21E20" w:tentative="1">
      <w:start w:val="1"/>
      <w:numFmt w:val="bullet"/>
      <w:lvlText w:val="–"/>
      <w:lvlJc w:val="left"/>
      <w:pPr>
        <w:tabs>
          <w:tab w:val="num" w:pos="5040"/>
        </w:tabs>
        <w:ind w:left="5040" w:hanging="360"/>
      </w:pPr>
      <w:rPr>
        <w:rFonts w:ascii="Arial" w:hAnsi="Arial" w:hint="default"/>
      </w:rPr>
    </w:lvl>
    <w:lvl w:ilvl="7" w:tplc="FB5C94FC" w:tentative="1">
      <w:start w:val="1"/>
      <w:numFmt w:val="bullet"/>
      <w:lvlText w:val="–"/>
      <w:lvlJc w:val="left"/>
      <w:pPr>
        <w:tabs>
          <w:tab w:val="num" w:pos="5760"/>
        </w:tabs>
        <w:ind w:left="5760" w:hanging="360"/>
      </w:pPr>
      <w:rPr>
        <w:rFonts w:ascii="Arial" w:hAnsi="Arial" w:hint="default"/>
      </w:rPr>
    </w:lvl>
    <w:lvl w:ilvl="8" w:tplc="1E0E5CC2" w:tentative="1">
      <w:start w:val="1"/>
      <w:numFmt w:val="bullet"/>
      <w:lvlText w:val="–"/>
      <w:lvlJc w:val="left"/>
      <w:pPr>
        <w:tabs>
          <w:tab w:val="num" w:pos="6480"/>
        </w:tabs>
        <w:ind w:left="6480" w:hanging="360"/>
      </w:pPr>
      <w:rPr>
        <w:rFonts w:ascii="Arial" w:hAnsi="Arial" w:hint="default"/>
      </w:rPr>
    </w:lvl>
  </w:abstractNum>
  <w:abstractNum w:abstractNumId="4">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D2D62A8"/>
    <w:multiLevelType w:val="hybridMultilevel"/>
    <w:tmpl w:val="077C88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90A6A9C"/>
    <w:multiLevelType w:val="hybridMultilevel"/>
    <w:tmpl w:val="87E0FC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7C60C7"/>
    <w:multiLevelType w:val="multilevel"/>
    <w:tmpl w:val="3A7C6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214B75"/>
    <w:multiLevelType w:val="hybridMultilevel"/>
    <w:tmpl w:val="1C485DB4"/>
    <w:lvl w:ilvl="0" w:tplc="0409000F">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A650B6"/>
    <w:multiLevelType w:val="hybridMultilevel"/>
    <w:tmpl w:val="1BEEC3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55229D"/>
    <w:multiLevelType w:val="hybridMultilevel"/>
    <w:tmpl w:val="4BFE9F3A"/>
    <w:lvl w:ilvl="0" w:tplc="FCD4EB9A">
      <w:start w:val="1"/>
      <w:numFmt w:val="bullet"/>
      <w:lvlText w:val="–"/>
      <w:lvlJc w:val="left"/>
      <w:pPr>
        <w:tabs>
          <w:tab w:val="num" w:pos="720"/>
        </w:tabs>
        <w:ind w:left="720" w:hanging="360"/>
      </w:pPr>
      <w:rPr>
        <w:rFonts w:ascii="Arial" w:hAnsi="Arial" w:hint="default"/>
      </w:rPr>
    </w:lvl>
    <w:lvl w:ilvl="1" w:tplc="0E760AAC">
      <w:start w:val="1"/>
      <w:numFmt w:val="bullet"/>
      <w:lvlText w:val="–"/>
      <w:lvlJc w:val="left"/>
      <w:pPr>
        <w:tabs>
          <w:tab w:val="num" w:pos="1440"/>
        </w:tabs>
        <w:ind w:left="1440" w:hanging="360"/>
      </w:pPr>
      <w:rPr>
        <w:rFonts w:ascii="Arial" w:hAnsi="Arial" w:hint="default"/>
      </w:rPr>
    </w:lvl>
    <w:lvl w:ilvl="2" w:tplc="E0EAFD08" w:tentative="1">
      <w:start w:val="1"/>
      <w:numFmt w:val="bullet"/>
      <w:lvlText w:val="–"/>
      <w:lvlJc w:val="left"/>
      <w:pPr>
        <w:tabs>
          <w:tab w:val="num" w:pos="2160"/>
        </w:tabs>
        <w:ind w:left="2160" w:hanging="360"/>
      </w:pPr>
      <w:rPr>
        <w:rFonts w:ascii="Arial" w:hAnsi="Arial" w:hint="default"/>
      </w:rPr>
    </w:lvl>
    <w:lvl w:ilvl="3" w:tplc="E04AF33E" w:tentative="1">
      <w:start w:val="1"/>
      <w:numFmt w:val="bullet"/>
      <w:lvlText w:val="–"/>
      <w:lvlJc w:val="left"/>
      <w:pPr>
        <w:tabs>
          <w:tab w:val="num" w:pos="2880"/>
        </w:tabs>
        <w:ind w:left="2880" w:hanging="360"/>
      </w:pPr>
      <w:rPr>
        <w:rFonts w:ascii="Arial" w:hAnsi="Arial" w:hint="default"/>
      </w:rPr>
    </w:lvl>
    <w:lvl w:ilvl="4" w:tplc="4A7E36BC" w:tentative="1">
      <w:start w:val="1"/>
      <w:numFmt w:val="bullet"/>
      <w:lvlText w:val="–"/>
      <w:lvlJc w:val="left"/>
      <w:pPr>
        <w:tabs>
          <w:tab w:val="num" w:pos="3600"/>
        </w:tabs>
        <w:ind w:left="3600" w:hanging="360"/>
      </w:pPr>
      <w:rPr>
        <w:rFonts w:ascii="Arial" w:hAnsi="Arial" w:hint="default"/>
      </w:rPr>
    </w:lvl>
    <w:lvl w:ilvl="5" w:tplc="2E283D7A" w:tentative="1">
      <w:start w:val="1"/>
      <w:numFmt w:val="bullet"/>
      <w:lvlText w:val="–"/>
      <w:lvlJc w:val="left"/>
      <w:pPr>
        <w:tabs>
          <w:tab w:val="num" w:pos="4320"/>
        </w:tabs>
        <w:ind w:left="4320" w:hanging="360"/>
      </w:pPr>
      <w:rPr>
        <w:rFonts w:ascii="Arial" w:hAnsi="Arial" w:hint="default"/>
      </w:rPr>
    </w:lvl>
    <w:lvl w:ilvl="6" w:tplc="04FCAB4E" w:tentative="1">
      <w:start w:val="1"/>
      <w:numFmt w:val="bullet"/>
      <w:lvlText w:val="–"/>
      <w:lvlJc w:val="left"/>
      <w:pPr>
        <w:tabs>
          <w:tab w:val="num" w:pos="5040"/>
        </w:tabs>
        <w:ind w:left="5040" w:hanging="360"/>
      </w:pPr>
      <w:rPr>
        <w:rFonts w:ascii="Arial" w:hAnsi="Arial" w:hint="default"/>
      </w:rPr>
    </w:lvl>
    <w:lvl w:ilvl="7" w:tplc="585C2CA4" w:tentative="1">
      <w:start w:val="1"/>
      <w:numFmt w:val="bullet"/>
      <w:lvlText w:val="–"/>
      <w:lvlJc w:val="left"/>
      <w:pPr>
        <w:tabs>
          <w:tab w:val="num" w:pos="5760"/>
        </w:tabs>
        <w:ind w:left="5760" w:hanging="360"/>
      </w:pPr>
      <w:rPr>
        <w:rFonts w:ascii="Arial" w:hAnsi="Arial" w:hint="default"/>
      </w:rPr>
    </w:lvl>
    <w:lvl w:ilvl="8" w:tplc="0C243934" w:tentative="1">
      <w:start w:val="1"/>
      <w:numFmt w:val="bullet"/>
      <w:lvlText w:val="–"/>
      <w:lvlJc w:val="left"/>
      <w:pPr>
        <w:tabs>
          <w:tab w:val="num" w:pos="6480"/>
        </w:tabs>
        <w:ind w:left="6480" w:hanging="360"/>
      </w:pPr>
      <w:rPr>
        <w:rFonts w:ascii="Arial" w:hAnsi="Arial" w:hint="default"/>
      </w:rPr>
    </w:lvl>
  </w:abstractNum>
  <w:abstractNum w:abstractNumId="15">
    <w:nsid w:val="44C27D56"/>
    <w:multiLevelType w:val="hybridMultilevel"/>
    <w:tmpl w:val="5654403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53E2E93"/>
    <w:multiLevelType w:val="hybridMultilevel"/>
    <w:tmpl w:val="E58A668C"/>
    <w:lvl w:ilvl="0" w:tplc="825461C8">
      <w:start w:val="1"/>
      <w:numFmt w:val="bullet"/>
      <w:lvlText w:val="•"/>
      <w:lvlJc w:val="left"/>
      <w:pPr>
        <w:tabs>
          <w:tab w:val="num" w:pos="720"/>
        </w:tabs>
        <w:ind w:left="720" w:hanging="360"/>
      </w:pPr>
      <w:rPr>
        <w:rFonts w:ascii="Arial" w:hAnsi="Arial" w:hint="default"/>
      </w:rPr>
    </w:lvl>
    <w:lvl w:ilvl="1" w:tplc="BCA48AF8" w:tentative="1">
      <w:start w:val="1"/>
      <w:numFmt w:val="bullet"/>
      <w:lvlText w:val="•"/>
      <w:lvlJc w:val="left"/>
      <w:pPr>
        <w:tabs>
          <w:tab w:val="num" w:pos="1440"/>
        </w:tabs>
        <w:ind w:left="1440" w:hanging="360"/>
      </w:pPr>
      <w:rPr>
        <w:rFonts w:ascii="Arial" w:hAnsi="Arial" w:hint="default"/>
      </w:rPr>
    </w:lvl>
    <w:lvl w:ilvl="2" w:tplc="E1B0B0C8" w:tentative="1">
      <w:start w:val="1"/>
      <w:numFmt w:val="bullet"/>
      <w:lvlText w:val="•"/>
      <w:lvlJc w:val="left"/>
      <w:pPr>
        <w:tabs>
          <w:tab w:val="num" w:pos="2160"/>
        </w:tabs>
        <w:ind w:left="2160" w:hanging="360"/>
      </w:pPr>
      <w:rPr>
        <w:rFonts w:ascii="Arial" w:hAnsi="Arial" w:hint="default"/>
      </w:rPr>
    </w:lvl>
    <w:lvl w:ilvl="3" w:tplc="64D237A0" w:tentative="1">
      <w:start w:val="1"/>
      <w:numFmt w:val="bullet"/>
      <w:lvlText w:val="•"/>
      <w:lvlJc w:val="left"/>
      <w:pPr>
        <w:tabs>
          <w:tab w:val="num" w:pos="2880"/>
        </w:tabs>
        <w:ind w:left="2880" w:hanging="360"/>
      </w:pPr>
      <w:rPr>
        <w:rFonts w:ascii="Arial" w:hAnsi="Arial" w:hint="default"/>
      </w:rPr>
    </w:lvl>
    <w:lvl w:ilvl="4" w:tplc="601A512E" w:tentative="1">
      <w:start w:val="1"/>
      <w:numFmt w:val="bullet"/>
      <w:lvlText w:val="•"/>
      <w:lvlJc w:val="left"/>
      <w:pPr>
        <w:tabs>
          <w:tab w:val="num" w:pos="3600"/>
        </w:tabs>
        <w:ind w:left="3600" w:hanging="360"/>
      </w:pPr>
      <w:rPr>
        <w:rFonts w:ascii="Arial" w:hAnsi="Arial" w:hint="default"/>
      </w:rPr>
    </w:lvl>
    <w:lvl w:ilvl="5" w:tplc="CCDCD418" w:tentative="1">
      <w:start w:val="1"/>
      <w:numFmt w:val="bullet"/>
      <w:lvlText w:val="•"/>
      <w:lvlJc w:val="left"/>
      <w:pPr>
        <w:tabs>
          <w:tab w:val="num" w:pos="4320"/>
        </w:tabs>
        <w:ind w:left="4320" w:hanging="360"/>
      </w:pPr>
      <w:rPr>
        <w:rFonts w:ascii="Arial" w:hAnsi="Arial" w:hint="default"/>
      </w:rPr>
    </w:lvl>
    <w:lvl w:ilvl="6" w:tplc="52304CF6" w:tentative="1">
      <w:start w:val="1"/>
      <w:numFmt w:val="bullet"/>
      <w:lvlText w:val="•"/>
      <w:lvlJc w:val="left"/>
      <w:pPr>
        <w:tabs>
          <w:tab w:val="num" w:pos="5040"/>
        </w:tabs>
        <w:ind w:left="5040" w:hanging="360"/>
      </w:pPr>
      <w:rPr>
        <w:rFonts w:ascii="Arial" w:hAnsi="Arial" w:hint="default"/>
      </w:rPr>
    </w:lvl>
    <w:lvl w:ilvl="7" w:tplc="C9E04B12" w:tentative="1">
      <w:start w:val="1"/>
      <w:numFmt w:val="bullet"/>
      <w:lvlText w:val="•"/>
      <w:lvlJc w:val="left"/>
      <w:pPr>
        <w:tabs>
          <w:tab w:val="num" w:pos="5760"/>
        </w:tabs>
        <w:ind w:left="5760" w:hanging="360"/>
      </w:pPr>
      <w:rPr>
        <w:rFonts w:ascii="Arial" w:hAnsi="Arial" w:hint="default"/>
      </w:rPr>
    </w:lvl>
    <w:lvl w:ilvl="8" w:tplc="6CC06A1A" w:tentative="1">
      <w:start w:val="1"/>
      <w:numFmt w:val="bullet"/>
      <w:lvlText w:val="•"/>
      <w:lvlJc w:val="left"/>
      <w:pPr>
        <w:tabs>
          <w:tab w:val="num" w:pos="6480"/>
        </w:tabs>
        <w:ind w:left="6480" w:hanging="360"/>
      </w:pPr>
      <w:rPr>
        <w:rFonts w:ascii="Arial" w:hAnsi="Arial"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96001CB"/>
    <w:multiLevelType w:val="hybridMultilevel"/>
    <w:tmpl w:val="5CEE692A"/>
    <w:lvl w:ilvl="0" w:tplc="AB3E02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C516BB"/>
    <w:multiLevelType w:val="hybridMultilevel"/>
    <w:tmpl w:val="55F615E6"/>
    <w:lvl w:ilvl="0" w:tplc="A170F5E2">
      <w:start w:val="1"/>
      <w:numFmt w:val="bullet"/>
      <w:lvlText w:val="•"/>
      <w:lvlJc w:val="left"/>
      <w:pPr>
        <w:tabs>
          <w:tab w:val="num" w:pos="720"/>
        </w:tabs>
        <w:ind w:left="720" w:hanging="360"/>
      </w:pPr>
      <w:rPr>
        <w:rFonts w:ascii="Arial" w:hAnsi="Arial" w:hint="default"/>
      </w:rPr>
    </w:lvl>
    <w:lvl w:ilvl="1" w:tplc="99247660" w:tentative="1">
      <w:start w:val="1"/>
      <w:numFmt w:val="bullet"/>
      <w:lvlText w:val="•"/>
      <w:lvlJc w:val="left"/>
      <w:pPr>
        <w:tabs>
          <w:tab w:val="num" w:pos="1440"/>
        </w:tabs>
        <w:ind w:left="1440" w:hanging="360"/>
      </w:pPr>
      <w:rPr>
        <w:rFonts w:ascii="Arial" w:hAnsi="Arial" w:hint="default"/>
      </w:rPr>
    </w:lvl>
    <w:lvl w:ilvl="2" w:tplc="AAC4ADFA" w:tentative="1">
      <w:start w:val="1"/>
      <w:numFmt w:val="bullet"/>
      <w:lvlText w:val="•"/>
      <w:lvlJc w:val="left"/>
      <w:pPr>
        <w:tabs>
          <w:tab w:val="num" w:pos="2160"/>
        </w:tabs>
        <w:ind w:left="2160" w:hanging="360"/>
      </w:pPr>
      <w:rPr>
        <w:rFonts w:ascii="Arial" w:hAnsi="Arial" w:hint="default"/>
      </w:rPr>
    </w:lvl>
    <w:lvl w:ilvl="3" w:tplc="F27AD9DC" w:tentative="1">
      <w:start w:val="1"/>
      <w:numFmt w:val="bullet"/>
      <w:lvlText w:val="•"/>
      <w:lvlJc w:val="left"/>
      <w:pPr>
        <w:tabs>
          <w:tab w:val="num" w:pos="2880"/>
        </w:tabs>
        <w:ind w:left="2880" w:hanging="360"/>
      </w:pPr>
      <w:rPr>
        <w:rFonts w:ascii="Arial" w:hAnsi="Arial" w:hint="default"/>
      </w:rPr>
    </w:lvl>
    <w:lvl w:ilvl="4" w:tplc="74A42F4A" w:tentative="1">
      <w:start w:val="1"/>
      <w:numFmt w:val="bullet"/>
      <w:lvlText w:val="•"/>
      <w:lvlJc w:val="left"/>
      <w:pPr>
        <w:tabs>
          <w:tab w:val="num" w:pos="3600"/>
        </w:tabs>
        <w:ind w:left="3600" w:hanging="360"/>
      </w:pPr>
      <w:rPr>
        <w:rFonts w:ascii="Arial" w:hAnsi="Arial" w:hint="default"/>
      </w:rPr>
    </w:lvl>
    <w:lvl w:ilvl="5" w:tplc="988C9D42" w:tentative="1">
      <w:start w:val="1"/>
      <w:numFmt w:val="bullet"/>
      <w:lvlText w:val="•"/>
      <w:lvlJc w:val="left"/>
      <w:pPr>
        <w:tabs>
          <w:tab w:val="num" w:pos="4320"/>
        </w:tabs>
        <w:ind w:left="4320" w:hanging="360"/>
      </w:pPr>
      <w:rPr>
        <w:rFonts w:ascii="Arial" w:hAnsi="Arial" w:hint="default"/>
      </w:rPr>
    </w:lvl>
    <w:lvl w:ilvl="6" w:tplc="77DEFA3C" w:tentative="1">
      <w:start w:val="1"/>
      <w:numFmt w:val="bullet"/>
      <w:lvlText w:val="•"/>
      <w:lvlJc w:val="left"/>
      <w:pPr>
        <w:tabs>
          <w:tab w:val="num" w:pos="5040"/>
        </w:tabs>
        <w:ind w:left="5040" w:hanging="360"/>
      </w:pPr>
      <w:rPr>
        <w:rFonts w:ascii="Arial" w:hAnsi="Arial" w:hint="default"/>
      </w:rPr>
    </w:lvl>
    <w:lvl w:ilvl="7" w:tplc="76AC1432" w:tentative="1">
      <w:start w:val="1"/>
      <w:numFmt w:val="bullet"/>
      <w:lvlText w:val="•"/>
      <w:lvlJc w:val="left"/>
      <w:pPr>
        <w:tabs>
          <w:tab w:val="num" w:pos="5760"/>
        </w:tabs>
        <w:ind w:left="5760" w:hanging="360"/>
      </w:pPr>
      <w:rPr>
        <w:rFonts w:ascii="Arial" w:hAnsi="Arial" w:hint="default"/>
      </w:rPr>
    </w:lvl>
    <w:lvl w:ilvl="8" w:tplc="411A041A" w:tentative="1">
      <w:start w:val="1"/>
      <w:numFmt w:val="bullet"/>
      <w:lvlText w:val="•"/>
      <w:lvlJc w:val="left"/>
      <w:pPr>
        <w:tabs>
          <w:tab w:val="num" w:pos="6480"/>
        </w:tabs>
        <w:ind w:left="6480" w:hanging="360"/>
      </w:pPr>
      <w:rPr>
        <w:rFonts w:ascii="Arial" w:hAnsi="Arial" w:hint="default"/>
      </w:rPr>
    </w:lvl>
  </w:abstractNum>
  <w:abstractNum w:abstractNumId="26">
    <w:nsid w:val="5AA93DA3"/>
    <w:multiLevelType w:val="multilevel"/>
    <w:tmpl w:val="9926DA9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sz w:val="24"/>
        <w:szCs w:val="24"/>
      </w:rPr>
    </w:lvl>
    <w:lvl w:ilvl="3">
      <w:start w:val="1"/>
      <w:numFmt w:val="decimal"/>
      <w:pStyle w:val="4"/>
      <w:lvlText w:val="%1.%2.%3.%4"/>
      <w:lvlJc w:val="left"/>
      <w:pPr>
        <w:ind w:left="1573"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nsid w:val="5BFA48E4"/>
    <w:multiLevelType w:val="hybridMultilevel"/>
    <w:tmpl w:val="2B8CEC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72121DC"/>
    <w:multiLevelType w:val="hybridMultilevel"/>
    <w:tmpl w:val="38F2E89C"/>
    <w:lvl w:ilvl="0" w:tplc="42169320">
      <w:start w:val="1"/>
      <w:numFmt w:val="bullet"/>
      <w:lvlText w:val="–"/>
      <w:lvlJc w:val="left"/>
      <w:pPr>
        <w:tabs>
          <w:tab w:val="num" w:pos="720"/>
        </w:tabs>
        <w:ind w:left="720" w:hanging="360"/>
      </w:pPr>
      <w:rPr>
        <w:rFonts w:ascii="Arial" w:hAnsi="Arial" w:hint="default"/>
      </w:rPr>
    </w:lvl>
    <w:lvl w:ilvl="1" w:tplc="D19CE522">
      <w:start w:val="1"/>
      <w:numFmt w:val="bullet"/>
      <w:lvlText w:val="–"/>
      <w:lvlJc w:val="left"/>
      <w:pPr>
        <w:tabs>
          <w:tab w:val="num" w:pos="1440"/>
        </w:tabs>
        <w:ind w:left="1440" w:hanging="360"/>
      </w:pPr>
      <w:rPr>
        <w:rFonts w:ascii="Arial" w:hAnsi="Arial" w:hint="default"/>
      </w:rPr>
    </w:lvl>
    <w:lvl w:ilvl="2" w:tplc="0A5A5F20" w:tentative="1">
      <w:start w:val="1"/>
      <w:numFmt w:val="bullet"/>
      <w:lvlText w:val="–"/>
      <w:lvlJc w:val="left"/>
      <w:pPr>
        <w:tabs>
          <w:tab w:val="num" w:pos="2160"/>
        </w:tabs>
        <w:ind w:left="2160" w:hanging="360"/>
      </w:pPr>
      <w:rPr>
        <w:rFonts w:ascii="Arial" w:hAnsi="Arial" w:hint="default"/>
      </w:rPr>
    </w:lvl>
    <w:lvl w:ilvl="3" w:tplc="ADBE0892" w:tentative="1">
      <w:start w:val="1"/>
      <w:numFmt w:val="bullet"/>
      <w:lvlText w:val="–"/>
      <w:lvlJc w:val="left"/>
      <w:pPr>
        <w:tabs>
          <w:tab w:val="num" w:pos="2880"/>
        </w:tabs>
        <w:ind w:left="2880" w:hanging="360"/>
      </w:pPr>
      <w:rPr>
        <w:rFonts w:ascii="Arial" w:hAnsi="Arial" w:hint="default"/>
      </w:rPr>
    </w:lvl>
    <w:lvl w:ilvl="4" w:tplc="2EEEDF58" w:tentative="1">
      <w:start w:val="1"/>
      <w:numFmt w:val="bullet"/>
      <w:lvlText w:val="–"/>
      <w:lvlJc w:val="left"/>
      <w:pPr>
        <w:tabs>
          <w:tab w:val="num" w:pos="3600"/>
        </w:tabs>
        <w:ind w:left="3600" w:hanging="360"/>
      </w:pPr>
      <w:rPr>
        <w:rFonts w:ascii="Arial" w:hAnsi="Arial" w:hint="default"/>
      </w:rPr>
    </w:lvl>
    <w:lvl w:ilvl="5" w:tplc="C4243DC8" w:tentative="1">
      <w:start w:val="1"/>
      <w:numFmt w:val="bullet"/>
      <w:lvlText w:val="–"/>
      <w:lvlJc w:val="left"/>
      <w:pPr>
        <w:tabs>
          <w:tab w:val="num" w:pos="4320"/>
        </w:tabs>
        <w:ind w:left="4320" w:hanging="360"/>
      </w:pPr>
      <w:rPr>
        <w:rFonts w:ascii="Arial" w:hAnsi="Arial" w:hint="default"/>
      </w:rPr>
    </w:lvl>
    <w:lvl w:ilvl="6" w:tplc="AA061F38" w:tentative="1">
      <w:start w:val="1"/>
      <w:numFmt w:val="bullet"/>
      <w:lvlText w:val="–"/>
      <w:lvlJc w:val="left"/>
      <w:pPr>
        <w:tabs>
          <w:tab w:val="num" w:pos="5040"/>
        </w:tabs>
        <w:ind w:left="5040" w:hanging="360"/>
      </w:pPr>
      <w:rPr>
        <w:rFonts w:ascii="Arial" w:hAnsi="Arial" w:hint="default"/>
      </w:rPr>
    </w:lvl>
    <w:lvl w:ilvl="7" w:tplc="2DB62864" w:tentative="1">
      <w:start w:val="1"/>
      <w:numFmt w:val="bullet"/>
      <w:lvlText w:val="–"/>
      <w:lvlJc w:val="left"/>
      <w:pPr>
        <w:tabs>
          <w:tab w:val="num" w:pos="5760"/>
        </w:tabs>
        <w:ind w:left="5760" w:hanging="360"/>
      </w:pPr>
      <w:rPr>
        <w:rFonts w:ascii="Arial" w:hAnsi="Arial" w:hint="default"/>
      </w:rPr>
    </w:lvl>
    <w:lvl w:ilvl="8" w:tplc="CCE89CB6" w:tentative="1">
      <w:start w:val="1"/>
      <w:numFmt w:val="bullet"/>
      <w:lvlText w:val="–"/>
      <w:lvlJc w:val="left"/>
      <w:pPr>
        <w:tabs>
          <w:tab w:val="num" w:pos="6480"/>
        </w:tabs>
        <w:ind w:left="6480" w:hanging="360"/>
      </w:pPr>
      <w:rPr>
        <w:rFonts w:ascii="Arial" w:hAnsi="Arial" w:hint="default"/>
      </w:rPr>
    </w:lvl>
  </w:abstractNum>
  <w:abstractNum w:abstractNumId="29">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644FA7"/>
    <w:multiLevelType w:val="hybridMultilevel"/>
    <w:tmpl w:val="0B3EBCCA"/>
    <w:lvl w:ilvl="0" w:tplc="0F707F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EF3B9D"/>
    <w:multiLevelType w:val="hybridMultilevel"/>
    <w:tmpl w:val="6C403918"/>
    <w:lvl w:ilvl="0" w:tplc="B5C61A74">
      <w:start w:val="1"/>
      <w:numFmt w:val="bullet"/>
      <w:lvlText w:val="•"/>
      <w:lvlJc w:val="left"/>
      <w:pPr>
        <w:tabs>
          <w:tab w:val="num" w:pos="720"/>
        </w:tabs>
        <w:ind w:left="720" w:hanging="360"/>
      </w:pPr>
      <w:rPr>
        <w:rFonts w:ascii="Arial" w:hAnsi="Arial" w:hint="default"/>
      </w:rPr>
    </w:lvl>
    <w:lvl w:ilvl="1" w:tplc="3D0E8DB2" w:tentative="1">
      <w:start w:val="1"/>
      <w:numFmt w:val="bullet"/>
      <w:lvlText w:val="•"/>
      <w:lvlJc w:val="left"/>
      <w:pPr>
        <w:tabs>
          <w:tab w:val="num" w:pos="1440"/>
        </w:tabs>
        <w:ind w:left="1440" w:hanging="360"/>
      </w:pPr>
      <w:rPr>
        <w:rFonts w:ascii="Arial" w:hAnsi="Arial" w:hint="default"/>
      </w:rPr>
    </w:lvl>
    <w:lvl w:ilvl="2" w:tplc="55B8E4F0">
      <w:start w:val="1"/>
      <w:numFmt w:val="bullet"/>
      <w:lvlText w:val="•"/>
      <w:lvlJc w:val="left"/>
      <w:pPr>
        <w:tabs>
          <w:tab w:val="num" w:pos="2160"/>
        </w:tabs>
        <w:ind w:left="2160" w:hanging="360"/>
      </w:pPr>
      <w:rPr>
        <w:rFonts w:ascii="Arial" w:hAnsi="Arial" w:hint="default"/>
      </w:rPr>
    </w:lvl>
    <w:lvl w:ilvl="3" w:tplc="55DE895C">
      <w:start w:val="2193"/>
      <w:numFmt w:val="bullet"/>
      <w:lvlText w:val="–"/>
      <w:lvlJc w:val="left"/>
      <w:pPr>
        <w:tabs>
          <w:tab w:val="num" w:pos="2880"/>
        </w:tabs>
        <w:ind w:left="2880" w:hanging="360"/>
      </w:pPr>
      <w:rPr>
        <w:rFonts w:ascii="Arial" w:hAnsi="Arial" w:hint="default"/>
      </w:rPr>
    </w:lvl>
    <w:lvl w:ilvl="4" w:tplc="0E50503E" w:tentative="1">
      <w:start w:val="1"/>
      <w:numFmt w:val="bullet"/>
      <w:lvlText w:val="•"/>
      <w:lvlJc w:val="left"/>
      <w:pPr>
        <w:tabs>
          <w:tab w:val="num" w:pos="3600"/>
        </w:tabs>
        <w:ind w:left="3600" w:hanging="360"/>
      </w:pPr>
      <w:rPr>
        <w:rFonts w:ascii="Arial" w:hAnsi="Arial" w:hint="default"/>
      </w:rPr>
    </w:lvl>
    <w:lvl w:ilvl="5" w:tplc="BB08B0C6" w:tentative="1">
      <w:start w:val="1"/>
      <w:numFmt w:val="bullet"/>
      <w:lvlText w:val="•"/>
      <w:lvlJc w:val="left"/>
      <w:pPr>
        <w:tabs>
          <w:tab w:val="num" w:pos="4320"/>
        </w:tabs>
        <w:ind w:left="4320" w:hanging="360"/>
      </w:pPr>
      <w:rPr>
        <w:rFonts w:ascii="Arial" w:hAnsi="Arial" w:hint="default"/>
      </w:rPr>
    </w:lvl>
    <w:lvl w:ilvl="6" w:tplc="0E8439E8" w:tentative="1">
      <w:start w:val="1"/>
      <w:numFmt w:val="bullet"/>
      <w:lvlText w:val="•"/>
      <w:lvlJc w:val="left"/>
      <w:pPr>
        <w:tabs>
          <w:tab w:val="num" w:pos="5040"/>
        </w:tabs>
        <w:ind w:left="5040" w:hanging="360"/>
      </w:pPr>
      <w:rPr>
        <w:rFonts w:ascii="Arial" w:hAnsi="Arial" w:hint="default"/>
      </w:rPr>
    </w:lvl>
    <w:lvl w:ilvl="7" w:tplc="E76CCF48" w:tentative="1">
      <w:start w:val="1"/>
      <w:numFmt w:val="bullet"/>
      <w:lvlText w:val="•"/>
      <w:lvlJc w:val="left"/>
      <w:pPr>
        <w:tabs>
          <w:tab w:val="num" w:pos="5760"/>
        </w:tabs>
        <w:ind w:left="5760" w:hanging="360"/>
      </w:pPr>
      <w:rPr>
        <w:rFonts w:ascii="Arial" w:hAnsi="Arial" w:hint="default"/>
      </w:rPr>
    </w:lvl>
    <w:lvl w:ilvl="8" w:tplc="AB86A03A"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36"/>
  </w:num>
  <w:num w:numId="3">
    <w:abstractNumId w:val="20"/>
  </w:num>
  <w:num w:numId="4">
    <w:abstractNumId w:val="0"/>
  </w:num>
  <w:num w:numId="5">
    <w:abstractNumId w:val="4"/>
  </w:num>
  <w:num w:numId="6">
    <w:abstractNumId w:val="23"/>
  </w:num>
  <w:num w:numId="7">
    <w:abstractNumId w:val="21"/>
  </w:num>
  <w:num w:numId="8">
    <w:abstractNumId w:val="19"/>
  </w:num>
  <w:num w:numId="9">
    <w:abstractNumId w:val="17"/>
  </w:num>
  <w:num w:numId="10">
    <w:abstractNumId w:val="35"/>
  </w:num>
  <w:num w:numId="11">
    <w:abstractNumId w:val="10"/>
  </w:num>
  <w:num w:numId="12">
    <w:abstractNumId w:val="33"/>
  </w:num>
  <w:num w:numId="13">
    <w:abstractNumId w:val="11"/>
  </w:num>
  <w:num w:numId="14">
    <w:abstractNumId w:val="26"/>
  </w:num>
  <w:num w:numId="15">
    <w:abstractNumId w:val="5"/>
  </w:num>
  <w:num w:numId="16">
    <w:abstractNumId w:val="6"/>
  </w:num>
  <w:num w:numId="17">
    <w:abstractNumId w:val="31"/>
  </w:num>
  <w:num w:numId="18">
    <w:abstractNumId w:val="2"/>
  </w:num>
  <w:num w:numId="19">
    <w:abstractNumId w:val="15"/>
  </w:num>
  <w:num w:numId="20">
    <w:abstractNumId w:val="37"/>
  </w:num>
  <w:num w:numId="21">
    <w:abstractNumId w:val="9"/>
  </w:num>
  <w:num w:numId="22">
    <w:abstractNumId w:val="24"/>
  </w:num>
  <w:num w:numId="23">
    <w:abstractNumId w:val="30"/>
  </w:num>
  <w:num w:numId="24">
    <w:abstractNumId w:val="34"/>
  </w:num>
  <w:num w:numId="25">
    <w:abstractNumId w:val="29"/>
  </w:num>
  <w:num w:numId="26">
    <w:abstractNumId w:val="32"/>
  </w:num>
  <w:num w:numId="27">
    <w:abstractNumId w:val="1"/>
  </w:num>
  <w:num w:numId="28">
    <w:abstractNumId w:val="22"/>
  </w:num>
  <w:num w:numId="29">
    <w:abstractNumId w:val="7"/>
  </w:num>
  <w:num w:numId="30">
    <w:abstractNumId w:val="16"/>
  </w:num>
  <w:num w:numId="31">
    <w:abstractNumId w:val="27"/>
  </w:num>
  <w:num w:numId="32">
    <w:abstractNumId w:val="8"/>
  </w:num>
  <w:num w:numId="33">
    <w:abstractNumId w:val="28"/>
  </w:num>
  <w:num w:numId="34">
    <w:abstractNumId w:val="3"/>
  </w:num>
  <w:num w:numId="35">
    <w:abstractNumId w:val="14"/>
  </w:num>
  <w:num w:numId="36">
    <w:abstractNumId w:val="13"/>
  </w:num>
  <w:num w:numId="37">
    <w:abstractNumId w:val="12"/>
  </w:num>
  <w:num w:numId="38">
    <w:abstractNumId w:val="25"/>
  </w:num>
  <w:num w:numId="39">
    <w:abstractNumId w:val="3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9F7"/>
    <w:rsid w:val="00001A4F"/>
    <w:rsid w:val="00001B14"/>
    <w:rsid w:val="00001B50"/>
    <w:rsid w:val="00001E82"/>
    <w:rsid w:val="00001EBC"/>
    <w:rsid w:val="000020BF"/>
    <w:rsid w:val="0000274C"/>
    <w:rsid w:val="00002841"/>
    <w:rsid w:val="00002866"/>
    <w:rsid w:val="00002A59"/>
    <w:rsid w:val="00002AB8"/>
    <w:rsid w:val="00002B87"/>
    <w:rsid w:val="00002B8C"/>
    <w:rsid w:val="00002C61"/>
    <w:rsid w:val="00003003"/>
    <w:rsid w:val="0000311C"/>
    <w:rsid w:val="00003279"/>
    <w:rsid w:val="000032B5"/>
    <w:rsid w:val="0000331D"/>
    <w:rsid w:val="00003365"/>
    <w:rsid w:val="000033B9"/>
    <w:rsid w:val="00003525"/>
    <w:rsid w:val="0000356C"/>
    <w:rsid w:val="00003756"/>
    <w:rsid w:val="00003A01"/>
    <w:rsid w:val="00003C5A"/>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00A"/>
    <w:rsid w:val="0000652B"/>
    <w:rsid w:val="00006C0B"/>
    <w:rsid w:val="00006C6B"/>
    <w:rsid w:val="00006E8F"/>
    <w:rsid w:val="00006F50"/>
    <w:rsid w:val="00007093"/>
    <w:rsid w:val="000071C4"/>
    <w:rsid w:val="00007287"/>
    <w:rsid w:val="00007592"/>
    <w:rsid w:val="00007604"/>
    <w:rsid w:val="00007986"/>
    <w:rsid w:val="00007B08"/>
    <w:rsid w:val="00007B54"/>
    <w:rsid w:val="00007C29"/>
    <w:rsid w:val="00007C88"/>
    <w:rsid w:val="00007D75"/>
    <w:rsid w:val="00007EF2"/>
    <w:rsid w:val="00010096"/>
    <w:rsid w:val="00010B5D"/>
    <w:rsid w:val="000111E3"/>
    <w:rsid w:val="000112FF"/>
    <w:rsid w:val="00011484"/>
    <w:rsid w:val="000115A4"/>
    <w:rsid w:val="0001168E"/>
    <w:rsid w:val="00011758"/>
    <w:rsid w:val="00011B96"/>
    <w:rsid w:val="00011C28"/>
    <w:rsid w:val="00011CF6"/>
    <w:rsid w:val="0001232C"/>
    <w:rsid w:val="000126FE"/>
    <w:rsid w:val="00012C8B"/>
    <w:rsid w:val="00012E71"/>
    <w:rsid w:val="00012F08"/>
    <w:rsid w:val="0001379E"/>
    <w:rsid w:val="000137C7"/>
    <w:rsid w:val="00013B22"/>
    <w:rsid w:val="00013B71"/>
    <w:rsid w:val="00013CA5"/>
    <w:rsid w:val="00014016"/>
    <w:rsid w:val="0001420C"/>
    <w:rsid w:val="000143D3"/>
    <w:rsid w:val="000144D0"/>
    <w:rsid w:val="000149B6"/>
    <w:rsid w:val="00014ADD"/>
    <w:rsid w:val="00014B7E"/>
    <w:rsid w:val="00014E7E"/>
    <w:rsid w:val="000150F5"/>
    <w:rsid w:val="000151A9"/>
    <w:rsid w:val="0001539D"/>
    <w:rsid w:val="0001545F"/>
    <w:rsid w:val="000155B2"/>
    <w:rsid w:val="00015699"/>
    <w:rsid w:val="000156C4"/>
    <w:rsid w:val="00015865"/>
    <w:rsid w:val="000158DC"/>
    <w:rsid w:val="00015B6F"/>
    <w:rsid w:val="00015E59"/>
    <w:rsid w:val="00015F7E"/>
    <w:rsid w:val="00015F82"/>
    <w:rsid w:val="000160BD"/>
    <w:rsid w:val="0001620F"/>
    <w:rsid w:val="000164B1"/>
    <w:rsid w:val="000166E2"/>
    <w:rsid w:val="0001684B"/>
    <w:rsid w:val="00016BAB"/>
    <w:rsid w:val="00017339"/>
    <w:rsid w:val="00017653"/>
    <w:rsid w:val="00017682"/>
    <w:rsid w:val="000178F7"/>
    <w:rsid w:val="00017AE2"/>
    <w:rsid w:val="00017CD2"/>
    <w:rsid w:val="00017D2C"/>
    <w:rsid w:val="00017D41"/>
    <w:rsid w:val="00017D8B"/>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319"/>
    <w:rsid w:val="00023476"/>
    <w:rsid w:val="00023661"/>
    <w:rsid w:val="00023717"/>
    <w:rsid w:val="0002373F"/>
    <w:rsid w:val="00023A04"/>
    <w:rsid w:val="00023B1C"/>
    <w:rsid w:val="00023DA4"/>
    <w:rsid w:val="00023E38"/>
    <w:rsid w:val="00024233"/>
    <w:rsid w:val="00024333"/>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99D"/>
    <w:rsid w:val="00025EE1"/>
    <w:rsid w:val="0002607D"/>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14E"/>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CC"/>
    <w:rsid w:val="00031DDC"/>
    <w:rsid w:val="0003245D"/>
    <w:rsid w:val="00032B93"/>
    <w:rsid w:val="00032DB1"/>
    <w:rsid w:val="0003352E"/>
    <w:rsid w:val="00033530"/>
    <w:rsid w:val="000339F3"/>
    <w:rsid w:val="00033A65"/>
    <w:rsid w:val="00033BB3"/>
    <w:rsid w:val="00033D21"/>
    <w:rsid w:val="00033D50"/>
    <w:rsid w:val="00033DDA"/>
    <w:rsid w:val="0003416A"/>
    <w:rsid w:val="00034277"/>
    <w:rsid w:val="0003455D"/>
    <w:rsid w:val="000346B2"/>
    <w:rsid w:val="000348EC"/>
    <w:rsid w:val="0003495C"/>
    <w:rsid w:val="0003496E"/>
    <w:rsid w:val="00034C56"/>
    <w:rsid w:val="00034FD8"/>
    <w:rsid w:val="0003515F"/>
    <w:rsid w:val="000351B6"/>
    <w:rsid w:val="00035794"/>
    <w:rsid w:val="00035852"/>
    <w:rsid w:val="000359AB"/>
    <w:rsid w:val="00035AFD"/>
    <w:rsid w:val="00035CF2"/>
    <w:rsid w:val="000362BF"/>
    <w:rsid w:val="0003643E"/>
    <w:rsid w:val="000365D1"/>
    <w:rsid w:val="00036664"/>
    <w:rsid w:val="000367DF"/>
    <w:rsid w:val="00036A14"/>
    <w:rsid w:val="00036AFE"/>
    <w:rsid w:val="00036B60"/>
    <w:rsid w:val="00036D12"/>
    <w:rsid w:val="00036E31"/>
    <w:rsid w:val="00036E90"/>
    <w:rsid w:val="000374E7"/>
    <w:rsid w:val="0003756D"/>
    <w:rsid w:val="00037827"/>
    <w:rsid w:val="00037838"/>
    <w:rsid w:val="00037968"/>
    <w:rsid w:val="00037A15"/>
    <w:rsid w:val="00037E00"/>
    <w:rsid w:val="00037E5D"/>
    <w:rsid w:val="00037F14"/>
    <w:rsid w:val="000401AD"/>
    <w:rsid w:val="00040243"/>
    <w:rsid w:val="0004041F"/>
    <w:rsid w:val="000407F2"/>
    <w:rsid w:val="000409D0"/>
    <w:rsid w:val="00040C92"/>
    <w:rsid w:val="00041097"/>
    <w:rsid w:val="000410BC"/>
    <w:rsid w:val="0004115F"/>
    <w:rsid w:val="00041540"/>
    <w:rsid w:val="00041681"/>
    <w:rsid w:val="000417D9"/>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1C5"/>
    <w:rsid w:val="000434B3"/>
    <w:rsid w:val="000435C2"/>
    <w:rsid w:val="00043643"/>
    <w:rsid w:val="00043A40"/>
    <w:rsid w:val="00043D85"/>
    <w:rsid w:val="00043E03"/>
    <w:rsid w:val="00044710"/>
    <w:rsid w:val="000448DA"/>
    <w:rsid w:val="00044AE3"/>
    <w:rsid w:val="00045056"/>
    <w:rsid w:val="0004538D"/>
    <w:rsid w:val="000453DB"/>
    <w:rsid w:val="000454A4"/>
    <w:rsid w:val="000455E0"/>
    <w:rsid w:val="000457A0"/>
    <w:rsid w:val="00045806"/>
    <w:rsid w:val="0004581C"/>
    <w:rsid w:val="00045918"/>
    <w:rsid w:val="00046510"/>
    <w:rsid w:val="000466D0"/>
    <w:rsid w:val="00046A97"/>
    <w:rsid w:val="00046CE8"/>
    <w:rsid w:val="00047689"/>
    <w:rsid w:val="00047B23"/>
    <w:rsid w:val="00047BD8"/>
    <w:rsid w:val="00050016"/>
    <w:rsid w:val="00050B8D"/>
    <w:rsid w:val="00050CEC"/>
    <w:rsid w:val="00050F3C"/>
    <w:rsid w:val="0005108D"/>
    <w:rsid w:val="00051234"/>
    <w:rsid w:val="0005165A"/>
    <w:rsid w:val="000516EC"/>
    <w:rsid w:val="00051B76"/>
    <w:rsid w:val="00051B7F"/>
    <w:rsid w:val="00051B97"/>
    <w:rsid w:val="00051C02"/>
    <w:rsid w:val="00051D0E"/>
    <w:rsid w:val="00051D19"/>
    <w:rsid w:val="00051D75"/>
    <w:rsid w:val="00051E12"/>
    <w:rsid w:val="00051E57"/>
    <w:rsid w:val="00051F1D"/>
    <w:rsid w:val="00052545"/>
    <w:rsid w:val="000525CC"/>
    <w:rsid w:val="00052644"/>
    <w:rsid w:val="00052BF2"/>
    <w:rsid w:val="00053548"/>
    <w:rsid w:val="000535A3"/>
    <w:rsid w:val="00053638"/>
    <w:rsid w:val="000536D1"/>
    <w:rsid w:val="00053ABB"/>
    <w:rsid w:val="00053DDE"/>
    <w:rsid w:val="00053EED"/>
    <w:rsid w:val="00053F8B"/>
    <w:rsid w:val="00054004"/>
    <w:rsid w:val="00054268"/>
    <w:rsid w:val="000544F0"/>
    <w:rsid w:val="0005457C"/>
    <w:rsid w:val="00054590"/>
    <w:rsid w:val="00054918"/>
    <w:rsid w:val="00054A19"/>
    <w:rsid w:val="00054A2F"/>
    <w:rsid w:val="00054A30"/>
    <w:rsid w:val="00054E6D"/>
    <w:rsid w:val="00054F8C"/>
    <w:rsid w:val="00054FE2"/>
    <w:rsid w:val="000550E3"/>
    <w:rsid w:val="00055169"/>
    <w:rsid w:val="00055187"/>
    <w:rsid w:val="000551A3"/>
    <w:rsid w:val="000556D2"/>
    <w:rsid w:val="0005580F"/>
    <w:rsid w:val="00055823"/>
    <w:rsid w:val="00055D05"/>
    <w:rsid w:val="00055ED8"/>
    <w:rsid w:val="00055ED9"/>
    <w:rsid w:val="00055FEA"/>
    <w:rsid w:val="0005621A"/>
    <w:rsid w:val="000564A5"/>
    <w:rsid w:val="000565EA"/>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B61"/>
    <w:rsid w:val="00060C7C"/>
    <w:rsid w:val="00060CB1"/>
    <w:rsid w:val="00060CF0"/>
    <w:rsid w:val="00060D31"/>
    <w:rsid w:val="00060EE5"/>
    <w:rsid w:val="0006137C"/>
    <w:rsid w:val="0006160A"/>
    <w:rsid w:val="00061895"/>
    <w:rsid w:val="000619FB"/>
    <w:rsid w:val="00061A80"/>
    <w:rsid w:val="00061EA3"/>
    <w:rsid w:val="00062093"/>
    <w:rsid w:val="0006215D"/>
    <w:rsid w:val="000627D9"/>
    <w:rsid w:val="00062820"/>
    <w:rsid w:val="000628FD"/>
    <w:rsid w:val="00062C2E"/>
    <w:rsid w:val="00063073"/>
    <w:rsid w:val="000634EB"/>
    <w:rsid w:val="000637F4"/>
    <w:rsid w:val="000639DD"/>
    <w:rsid w:val="00063A85"/>
    <w:rsid w:val="00063D92"/>
    <w:rsid w:val="00063DB9"/>
    <w:rsid w:val="00063DC0"/>
    <w:rsid w:val="00064020"/>
    <w:rsid w:val="00064048"/>
    <w:rsid w:val="0006409F"/>
    <w:rsid w:val="0006419D"/>
    <w:rsid w:val="0006423C"/>
    <w:rsid w:val="000643A2"/>
    <w:rsid w:val="000646C0"/>
    <w:rsid w:val="0006473A"/>
    <w:rsid w:val="000648FE"/>
    <w:rsid w:val="00064AC2"/>
    <w:rsid w:val="00064AD6"/>
    <w:rsid w:val="00064BC2"/>
    <w:rsid w:val="00064DA9"/>
    <w:rsid w:val="0006513C"/>
    <w:rsid w:val="000654FC"/>
    <w:rsid w:val="000655B2"/>
    <w:rsid w:val="000655D4"/>
    <w:rsid w:val="00065CEA"/>
    <w:rsid w:val="00065E13"/>
    <w:rsid w:val="00065EA3"/>
    <w:rsid w:val="0006609C"/>
    <w:rsid w:val="000660BD"/>
    <w:rsid w:val="00066196"/>
    <w:rsid w:val="00066251"/>
    <w:rsid w:val="000663B3"/>
    <w:rsid w:val="0006647D"/>
    <w:rsid w:val="000667DA"/>
    <w:rsid w:val="00066898"/>
    <w:rsid w:val="00066B4D"/>
    <w:rsid w:val="00066CE8"/>
    <w:rsid w:val="0006713E"/>
    <w:rsid w:val="000673B0"/>
    <w:rsid w:val="000673B1"/>
    <w:rsid w:val="0006777A"/>
    <w:rsid w:val="000678A3"/>
    <w:rsid w:val="00067A15"/>
    <w:rsid w:val="00067E01"/>
    <w:rsid w:val="00067E1C"/>
    <w:rsid w:val="00067F44"/>
    <w:rsid w:val="00067F99"/>
    <w:rsid w:val="00067FF3"/>
    <w:rsid w:val="000702FC"/>
    <w:rsid w:val="0007066A"/>
    <w:rsid w:val="00070689"/>
    <w:rsid w:val="00070745"/>
    <w:rsid w:val="000707D3"/>
    <w:rsid w:val="00070AF7"/>
    <w:rsid w:val="00070B4B"/>
    <w:rsid w:val="00070B6F"/>
    <w:rsid w:val="00070D09"/>
    <w:rsid w:val="0007115B"/>
    <w:rsid w:val="00071276"/>
    <w:rsid w:val="000712C2"/>
    <w:rsid w:val="000718EB"/>
    <w:rsid w:val="000719F3"/>
    <w:rsid w:val="00071BAD"/>
    <w:rsid w:val="00071BFC"/>
    <w:rsid w:val="00071EEA"/>
    <w:rsid w:val="00071FE0"/>
    <w:rsid w:val="00072035"/>
    <w:rsid w:val="00072182"/>
    <w:rsid w:val="0007218C"/>
    <w:rsid w:val="000723CE"/>
    <w:rsid w:val="000724D4"/>
    <w:rsid w:val="0007250E"/>
    <w:rsid w:val="0007263A"/>
    <w:rsid w:val="0007265C"/>
    <w:rsid w:val="00072B6A"/>
    <w:rsid w:val="00072C80"/>
    <w:rsid w:val="00072C96"/>
    <w:rsid w:val="000732A5"/>
    <w:rsid w:val="0007352C"/>
    <w:rsid w:val="00073BF6"/>
    <w:rsid w:val="00073E5F"/>
    <w:rsid w:val="00073ED1"/>
    <w:rsid w:val="00073FF6"/>
    <w:rsid w:val="000740CC"/>
    <w:rsid w:val="00074112"/>
    <w:rsid w:val="0007434D"/>
    <w:rsid w:val="00074503"/>
    <w:rsid w:val="000745A6"/>
    <w:rsid w:val="00074991"/>
    <w:rsid w:val="00074A23"/>
    <w:rsid w:val="00074B4D"/>
    <w:rsid w:val="000750C0"/>
    <w:rsid w:val="000750D2"/>
    <w:rsid w:val="00075295"/>
    <w:rsid w:val="000752ED"/>
    <w:rsid w:val="0007533E"/>
    <w:rsid w:val="000756F2"/>
    <w:rsid w:val="000757F0"/>
    <w:rsid w:val="00075AFF"/>
    <w:rsid w:val="00075CDD"/>
    <w:rsid w:val="00075D64"/>
    <w:rsid w:val="00075D8A"/>
    <w:rsid w:val="00075EAD"/>
    <w:rsid w:val="00076031"/>
    <w:rsid w:val="00076081"/>
    <w:rsid w:val="00076192"/>
    <w:rsid w:val="00076509"/>
    <w:rsid w:val="000765E5"/>
    <w:rsid w:val="00076616"/>
    <w:rsid w:val="00076684"/>
    <w:rsid w:val="00076696"/>
    <w:rsid w:val="000767E9"/>
    <w:rsid w:val="00076854"/>
    <w:rsid w:val="000769BB"/>
    <w:rsid w:val="00076D4F"/>
    <w:rsid w:val="00077012"/>
    <w:rsid w:val="00077107"/>
    <w:rsid w:val="000773C5"/>
    <w:rsid w:val="0007744A"/>
    <w:rsid w:val="0007749B"/>
    <w:rsid w:val="000776F2"/>
    <w:rsid w:val="0007770C"/>
    <w:rsid w:val="00077813"/>
    <w:rsid w:val="00077829"/>
    <w:rsid w:val="00077D4F"/>
    <w:rsid w:val="00077E72"/>
    <w:rsid w:val="00077F9F"/>
    <w:rsid w:val="00080196"/>
    <w:rsid w:val="000802C0"/>
    <w:rsid w:val="0008092E"/>
    <w:rsid w:val="00080D2C"/>
    <w:rsid w:val="00080F0E"/>
    <w:rsid w:val="00081279"/>
    <w:rsid w:val="0008145B"/>
    <w:rsid w:val="00081807"/>
    <w:rsid w:val="00081B4C"/>
    <w:rsid w:val="00082150"/>
    <w:rsid w:val="0008256A"/>
    <w:rsid w:val="000825D1"/>
    <w:rsid w:val="00082662"/>
    <w:rsid w:val="000826FF"/>
    <w:rsid w:val="000827C9"/>
    <w:rsid w:val="0008288D"/>
    <w:rsid w:val="000829DB"/>
    <w:rsid w:val="00082AE7"/>
    <w:rsid w:val="00082C86"/>
    <w:rsid w:val="000834D1"/>
    <w:rsid w:val="00083CA8"/>
    <w:rsid w:val="00083E94"/>
    <w:rsid w:val="00083F52"/>
    <w:rsid w:val="00084105"/>
    <w:rsid w:val="000842DB"/>
    <w:rsid w:val="000842DF"/>
    <w:rsid w:val="00084322"/>
    <w:rsid w:val="00084386"/>
    <w:rsid w:val="00084F2D"/>
    <w:rsid w:val="00084FCD"/>
    <w:rsid w:val="00085261"/>
    <w:rsid w:val="0008538F"/>
    <w:rsid w:val="000853C5"/>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216"/>
    <w:rsid w:val="00087380"/>
    <w:rsid w:val="000875A9"/>
    <w:rsid w:val="000875CE"/>
    <w:rsid w:val="000876BE"/>
    <w:rsid w:val="0008793D"/>
    <w:rsid w:val="00087C0A"/>
    <w:rsid w:val="00087E0C"/>
    <w:rsid w:val="00090049"/>
    <w:rsid w:val="00090481"/>
    <w:rsid w:val="000906C5"/>
    <w:rsid w:val="000908B0"/>
    <w:rsid w:val="0009098B"/>
    <w:rsid w:val="00090B5F"/>
    <w:rsid w:val="000912B4"/>
    <w:rsid w:val="000913B3"/>
    <w:rsid w:val="00091527"/>
    <w:rsid w:val="00091534"/>
    <w:rsid w:val="00091965"/>
    <w:rsid w:val="00091BE7"/>
    <w:rsid w:val="00091CA3"/>
    <w:rsid w:val="00091CA5"/>
    <w:rsid w:val="00092107"/>
    <w:rsid w:val="000921EC"/>
    <w:rsid w:val="00092312"/>
    <w:rsid w:val="0009231C"/>
    <w:rsid w:val="0009243F"/>
    <w:rsid w:val="0009251B"/>
    <w:rsid w:val="00092727"/>
    <w:rsid w:val="000929E8"/>
    <w:rsid w:val="00092C29"/>
    <w:rsid w:val="00092E7C"/>
    <w:rsid w:val="00092F0F"/>
    <w:rsid w:val="0009320B"/>
    <w:rsid w:val="00093873"/>
    <w:rsid w:val="000938CC"/>
    <w:rsid w:val="000939FF"/>
    <w:rsid w:val="00093A68"/>
    <w:rsid w:val="00093C3A"/>
    <w:rsid w:val="0009412F"/>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268"/>
    <w:rsid w:val="00096375"/>
    <w:rsid w:val="000963EA"/>
    <w:rsid w:val="00096770"/>
    <w:rsid w:val="000967CA"/>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9ED"/>
    <w:rsid w:val="00097DD0"/>
    <w:rsid w:val="00097EF5"/>
    <w:rsid w:val="00097FAC"/>
    <w:rsid w:val="000A013E"/>
    <w:rsid w:val="000A035B"/>
    <w:rsid w:val="000A068F"/>
    <w:rsid w:val="000A0A16"/>
    <w:rsid w:val="000A0CB5"/>
    <w:rsid w:val="000A0DB3"/>
    <w:rsid w:val="000A0E11"/>
    <w:rsid w:val="000A114C"/>
    <w:rsid w:val="000A122B"/>
    <w:rsid w:val="000A1297"/>
    <w:rsid w:val="000A13E1"/>
    <w:rsid w:val="000A14C9"/>
    <w:rsid w:val="000A17A8"/>
    <w:rsid w:val="000A1A07"/>
    <w:rsid w:val="000A1FAD"/>
    <w:rsid w:val="000A20CA"/>
    <w:rsid w:val="000A2148"/>
    <w:rsid w:val="000A2532"/>
    <w:rsid w:val="000A2580"/>
    <w:rsid w:val="000A264A"/>
    <w:rsid w:val="000A281B"/>
    <w:rsid w:val="000A28A0"/>
    <w:rsid w:val="000A28B5"/>
    <w:rsid w:val="000A299C"/>
    <w:rsid w:val="000A2A44"/>
    <w:rsid w:val="000A2B68"/>
    <w:rsid w:val="000A2DE3"/>
    <w:rsid w:val="000A2E96"/>
    <w:rsid w:val="000A3832"/>
    <w:rsid w:val="000A396C"/>
    <w:rsid w:val="000A3ADA"/>
    <w:rsid w:val="000A3C18"/>
    <w:rsid w:val="000A3E14"/>
    <w:rsid w:val="000A3EF1"/>
    <w:rsid w:val="000A3F28"/>
    <w:rsid w:val="000A3F48"/>
    <w:rsid w:val="000A41CF"/>
    <w:rsid w:val="000A4366"/>
    <w:rsid w:val="000A4A6F"/>
    <w:rsid w:val="000A4B80"/>
    <w:rsid w:val="000A4CF3"/>
    <w:rsid w:val="000A5165"/>
    <w:rsid w:val="000A5206"/>
    <w:rsid w:val="000A5313"/>
    <w:rsid w:val="000A5379"/>
    <w:rsid w:val="000A53E6"/>
    <w:rsid w:val="000A5673"/>
    <w:rsid w:val="000A571E"/>
    <w:rsid w:val="000A578F"/>
    <w:rsid w:val="000A58D6"/>
    <w:rsid w:val="000A5A71"/>
    <w:rsid w:val="000A5E4C"/>
    <w:rsid w:val="000A5E60"/>
    <w:rsid w:val="000A628D"/>
    <w:rsid w:val="000A6548"/>
    <w:rsid w:val="000A6660"/>
    <w:rsid w:val="000A67C6"/>
    <w:rsid w:val="000A67DC"/>
    <w:rsid w:val="000A6AE7"/>
    <w:rsid w:val="000A6DC9"/>
    <w:rsid w:val="000A70A6"/>
    <w:rsid w:val="000A741E"/>
    <w:rsid w:val="000A7601"/>
    <w:rsid w:val="000A7666"/>
    <w:rsid w:val="000A76B8"/>
    <w:rsid w:val="000A7817"/>
    <w:rsid w:val="000A7ADE"/>
    <w:rsid w:val="000A7BFE"/>
    <w:rsid w:val="000A7C01"/>
    <w:rsid w:val="000A7C0E"/>
    <w:rsid w:val="000A7E3E"/>
    <w:rsid w:val="000A7F17"/>
    <w:rsid w:val="000A7F55"/>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258"/>
    <w:rsid w:val="000B25A1"/>
    <w:rsid w:val="000B27A4"/>
    <w:rsid w:val="000B29CE"/>
    <w:rsid w:val="000B29ED"/>
    <w:rsid w:val="000B2C6D"/>
    <w:rsid w:val="000B2CEB"/>
    <w:rsid w:val="000B2D1D"/>
    <w:rsid w:val="000B2F7E"/>
    <w:rsid w:val="000B2FAC"/>
    <w:rsid w:val="000B3070"/>
    <w:rsid w:val="000B30A0"/>
    <w:rsid w:val="000B3134"/>
    <w:rsid w:val="000B335C"/>
    <w:rsid w:val="000B35A9"/>
    <w:rsid w:val="000B3E85"/>
    <w:rsid w:val="000B3F2B"/>
    <w:rsid w:val="000B40A3"/>
    <w:rsid w:val="000B4339"/>
    <w:rsid w:val="000B45E1"/>
    <w:rsid w:val="000B461A"/>
    <w:rsid w:val="000B46C7"/>
    <w:rsid w:val="000B49E3"/>
    <w:rsid w:val="000B4A2B"/>
    <w:rsid w:val="000B4A7D"/>
    <w:rsid w:val="000B4F74"/>
    <w:rsid w:val="000B54AE"/>
    <w:rsid w:val="000B54C8"/>
    <w:rsid w:val="000B54F2"/>
    <w:rsid w:val="000B5579"/>
    <w:rsid w:val="000B58CF"/>
    <w:rsid w:val="000B58F9"/>
    <w:rsid w:val="000B5BC7"/>
    <w:rsid w:val="000B5D98"/>
    <w:rsid w:val="000B5FD7"/>
    <w:rsid w:val="000B6341"/>
    <w:rsid w:val="000B64C2"/>
    <w:rsid w:val="000B68D4"/>
    <w:rsid w:val="000B693E"/>
    <w:rsid w:val="000B696D"/>
    <w:rsid w:val="000B6F28"/>
    <w:rsid w:val="000B6FD4"/>
    <w:rsid w:val="000B73C7"/>
    <w:rsid w:val="000B74A3"/>
    <w:rsid w:val="000B76B6"/>
    <w:rsid w:val="000B76E2"/>
    <w:rsid w:val="000B7753"/>
    <w:rsid w:val="000B7ACD"/>
    <w:rsid w:val="000B7DEF"/>
    <w:rsid w:val="000C02FF"/>
    <w:rsid w:val="000C0C16"/>
    <w:rsid w:val="000C0E56"/>
    <w:rsid w:val="000C0EE0"/>
    <w:rsid w:val="000C148C"/>
    <w:rsid w:val="000C1848"/>
    <w:rsid w:val="000C191B"/>
    <w:rsid w:val="000C19D9"/>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D2"/>
    <w:rsid w:val="000C3DAF"/>
    <w:rsid w:val="000C3EA2"/>
    <w:rsid w:val="000C3F29"/>
    <w:rsid w:val="000C3F61"/>
    <w:rsid w:val="000C3FA1"/>
    <w:rsid w:val="000C404D"/>
    <w:rsid w:val="000C40BC"/>
    <w:rsid w:val="000C41B4"/>
    <w:rsid w:val="000C45A0"/>
    <w:rsid w:val="000C4741"/>
    <w:rsid w:val="000C4806"/>
    <w:rsid w:val="000C4B46"/>
    <w:rsid w:val="000C4C2C"/>
    <w:rsid w:val="000C4C68"/>
    <w:rsid w:val="000C4D5F"/>
    <w:rsid w:val="000C4F66"/>
    <w:rsid w:val="000C4F6B"/>
    <w:rsid w:val="000C55C2"/>
    <w:rsid w:val="000C5800"/>
    <w:rsid w:val="000C5B27"/>
    <w:rsid w:val="000C5C65"/>
    <w:rsid w:val="000C5ECE"/>
    <w:rsid w:val="000C606A"/>
    <w:rsid w:val="000C60F6"/>
    <w:rsid w:val="000C614A"/>
    <w:rsid w:val="000C6156"/>
    <w:rsid w:val="000C6185"/>
    <w:rsid w:val="000C6318"/>
    <w:rsid w:val="000C63D2"/>
    <w:rsid w:val="000C6663"/>
    <w:rsid w:val="000C6773"/>
    <w:rsid w:val="000C6991"/>
    <w:rsid w:val="000C6A0F"/>
    <w:rsid w:val="000C6C91"/>
    <w:rsid w:val="000C6D05"/>
    <w:rsid w:val="000C7103"/>
    <w:rsid w:val="000C71BD"/>
    <w:rsid w:val="000C7381"/>
    <w:rsid w:val="000C764B"/>
    <w:rsid w:val="000C7682"/>
    <w:rsid w:val="000C76D6"/>
    <w:rsid w:val="000C7793"/>
    <w:rsid w:val="000C790F"/>
    <w:rsid w:val="000C7C54"/>
    <w:rsid w:val="000D0138"/>
    <w:rsid w:val="000D0644"/>
    <w:rsid w:val="000D06D3"/>
    <w:rsid w:val="000D0732"/>
    <w:rsid w:val="000D0875"/>
    <w:rsid w:val="000D09C7"/>
    <w:rsid w:val="000D0CD7"/>
    <w:rsid w:val="000D14E0"/>
    <w:rsid w:val="000D17C1"/>
    <w:rsid w:val="000D19D5"/>
    <w:rsid w:val="000D1FB9"/>
    <w:rsid w:val="000D23C2"/>
    <w:rsid w:val="000D262C"/>
    <w:rsid w:val="000D27D0"/>
    <w:rsid w:val="000D2815"/>
    <w:rsid w:val="000D2AEF"/>
    <w:rsid w:val="000D2C3C"/>
    <w:rsid w:val="000D2D02"/>
    <w:rsid w:val="000D3CAF"/>
    <w:rsid w:val="000D3DD7"/>
    <w:rsid w:val="000D4033"/>
    <w:rsid w:val="000D4463"/>
    <w:rsid w:val="000D4784"/>
    <w:rsid w:val="000D487C"/>
    <w:rsid w:val="000D49BC"/>
    <w:rsid w:val="000D4AAC"/>
    <w:rsid w:val="000D4B30"/>
    <w:rsid w:val="000D4CDB"/>
    <w:rsid w:val="000D4DBB"/>
    <w:rsid w:val="000D5007"/>
    <w:rsid w:val="000D52B9"/>
    <w:rsid w:val="000D53E2"/>
    <w:rsid w:val="000D54CC"/>
    <w:rsid w:val="000D54E6"/>
    <w:rsid w:val="000D58B2"/>
    <w:rsid w:val="000D58FA"/>
    <w:rsid w:val="000D5A13"/>
    <w:rsid w:val="000D5C46"/>
    <w:rsid w:val="000D5D36"/>
    <w:rsid w:val="000D644D"/>
    <w:rsid w:val="000D7084"/>
    <w:rsid w:val="000D72C7"/>
    <w:rsid w:val="000D732D"/>
    <w:rsid w:val="000D749A"/>
    <w:rsid w:val="000D7596"/>
    <w:rsid w:val="000D7715"/>
    <w:rsid w:val="000D7781"/>
    <w:rsid w:val="000D78FE"/>
    <w:rsid w:val="000D7A87"/>
    <w:rsid w:val="000D7E4D"/>
    <w:rsid w:val="000D7E77"/>
    <w:rsid w:val="000D7E7C"/>
    <w:rsid w:val="000E01F7"/>
    <w:rsid w:val="000E054D"/>
    <w:rsid w:val="000E05D9"/>
    <w:rsid w:val="000E0A2E"/>
    <w:rsid w:val="000E0DA3"/>
    <w:rsid w:val="000E0DCB"/>
    <w:rsid w:val="000E0E63"/>
    <w:rsid w:val="000E0E6F"/>
    <w:rsid w:val="000E0E75"/>
    <w:rsid w:val="000E0F6B"/>
    <w:rsid w:val="000E104D"/>
    <w:rsid w:val="000E1146"/>
    <w:rsid w:val="000E1205"/>
    <w:rsid w:val="000E12D0"/>
    <w:rsid w:val="000E12E0"/>
    <w:rsid w:val="000E1406"/>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79C"/>
    <w:rsid w:val="000E3850"/>
    <w:rsid w:val="000E3AE7"/>
    <w:rsid w:val="000E3C03"/>
    <w:rsid w:val="000E3CDC"/>
    <w:rsid w:val="000E3F54"/>
    <w:rsid w:val="000E42C4"/>
    <w:rsid w:val="000E46B4"/>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6298"/>
    <w:rsid w:val="000E62F3"/>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01F"/>
    <w:rsid w:val="000F04BB"/>
    <w:rsid w:val="000F062A"/>
    <w:rsid w:val="000F06F4"/>
    <w:rsid w:val="000F0BF5"/>
    <w:rsid w:val="000F0CC4"/>
    <w:rsid w:val="000F0DEC"/>
    <w:rsid w:val="000F0E59"/>
    <w:rsid w:val="000F13FF"/>
    <w:rsid w:val="000F142A"/>
    <w:rsid w:val="000F1746"/>
    <w:rsid w:val="000F176F"/>
    <w:rsid w:val="000F1793"/>
    <w:rsid w:val="000F17B1"/>
    <w:rsid w:val="000F18DB"/>
    <w:rsid w:val="000F19BD"/>
    <w:rsid w:val="000F1AD2"/>
    <w:rsid w:val="000F1C57"/>
    <w:rsid w:val="000F1EBA"/>
    <w:rsid w:val="000F2327"/>
    <w:rsid w:val="000F2334"/>
    <w:rsid w:val="000F262F"/>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5161"/>
    <w:rsid w:val="000F51E7"/>
    <w:rsid w:val="000F538D"/>
    <w:rsid w:val="000F5408"/>
    <w:rsid w:val="000F5470"/>
    <w:rsid w:val="000F56BB"/>
    <w:rsid w:val="000F5A3D"/>
    <w:rsid w:val="000F5AC7"/>
    <w:rsid w:val="000F5C2B"/>
    <w:rsid w:val="000F5C40"/>
    <w:rsid w:val="000F660C"/>
    <w:rsid w:val="000F6657"/>
    <w:rsid w:val="000F6AF9"/>
    <w:rsid w:val="000F6B2C"/>
    <w:rsid w:val="000F6BAD"/>
    <w:rsid w:val="000F6BE7"/>
    <w:rsid w:val="000F72AE"/>
    <w:rsid w:val="000F7571"/>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498"/>
    <w:rsid w:val="001015AD"/>
    <w:rsid w:val="00101740"/>
    <w:rsid w:val="00101794"/>
    <w:rsid w:val="00101972"/>
    <w:rsid w:val="001019EE"/>
    <w:rsid w:val="00101B03"/>
    <w:rsid w:val="00101D7D"/>
    <w:rsid w:val="00101E37"/>
    <w:rsid w:val="00101E89"/>
    <w:rsid w:val="00101F7E"/>
    <w:rsid w:val="00102968"/>
    <w:rsid w:val="00103329"/>
    <w:rsid w:val="0010386A"/>
    <w:rsid w:val="001038B1"/>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4B"/>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C6E"/>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0C63"/>
    <w:rsid w:val="00110C70"/>
    <w:rsid w:val="001112BF"/>
    <w:rsid w:val="00111713"/>
    <w:rsid w:val="00111840"/>
    <w:rsid w:val="001118BB"/>
    <w:rsid w:val="001119D7"/>
    <w:rsid w:val="00111B9B"/>
    <w:rsid w:val="001120E0"/>
    <w:rsid w:val="00112284"/>
    <w:rsid w:val="00112285"/>
    <w:rsid w:val="001129B0"/>
    <w:rsid w:val="001129F0"/>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4AC"/>
    <w:rsid w:val="00114792"/>
    <w:rsid w:val="001148DF"/>
    <w:rsid w:val="001149B6"/>
    <w:rsid w:val="00114B9B"/>
    <w:rsid w:val="00114CBF"/>
    <w:rsid w:val="00114EE8"/>
    <w:rsid w:val="00115205"/>
    <w:rsid w:val="0011524D"/>
    <w:rsid w:val="001155FA"/>
    <w:rsid w:val="00115680"/>
    <w:rsid w:val="001159AE"/>
    <w:rsid w:val="00115C52"/>
    <w:rsid w:val="00115D65"/>
    <w:rsid w:val="00115DC3"/>
    <w:rsid w:val="00116486"/>
    <w:rsid w:val="001166A8"/>
    <w:rsid w:val="001166EE"/>
    <w:rsid w:val="001170B4"/>
    <w:rsid w:val="0011733C"/>
    <w:rsid w:val="001173C1"/>
    <w:rsid w:val="00117594"/>
    <w:rsid w:val="001176DA"/>
    <w:rsid w:val="00117785"/>
    <w:rsid w:val="00117812"/>
    <w:rsid w:val="001179EF"/>
    <w:rsid w:val="00117A17"/>
    <w:rsid w:val="00117C85"/>
    <w:rsid w:val="00117D63"/>
    <w:rsid w:val="001201A4"/>
    <w:rsid w:val="0012036E"/>
    <w:rsid w:val="00120623"/>
    <w:rsid w:val="001206E5"/>
    <w:rsid w:val="001209F8"/>
    <w:rsid w:val="00120A61"/>
    <w:rsid w:val="00120ADA"/>
    <w:rsid w:val="00120C1C"/>
    <w:rsid w:val="00120CCF"/>
    <w:rsid w:val="00120D3D"/>
    <w:rsid w:val="00120E0A"/>
    <w:rsid w:val="0012102C"/>
    <w:rsid w:val="00121718"/>
    <w:rsid w:val="00121815"/>
    <w:rsid w:val="00121879"/>
    <w:rsid w:val="00121B60"/>
    <w:rsid w:val="00121CC6"/>
    <w:rsid w:val="00121D7C"/>
    <w:rsid w:val="00121D7F"/>
    <w:rsid w:val="0012205B"/>
    <w:rsid w:val="00122388"/>
    <w:rsid w:val="0012239F"/>
    <w:rsid w:val="001223EC"/>
    <w:rsid w:val="00122613"/>
    <w:rsid w:val="001226F0"/>
    <w:rsid w:val="001227F1"/>
    <w:rsid w:val="0012281F"/>
    <w:rsid w:val="00122899"/>
    <w:rsid w:val="001229F1"/>
    <w:rsid w:val="00122A78"/>
    <w:rsid w:val="00122D7B"/>
    <w:rsid w:val="00122E4D"/>
    <w:rsid w:val="00123205"/>
    <w:rsid w:val="0012334B"/>
    <w:rsid w:val="0012349F"/>
    <w:rsid w:val="0012364B"/>
    <w:rsid w:val="001237C4"/>
    <w:rsid w:val="00123898"/>
    <w:rsid w:val="001238A8"/>
    <w:rsid w:val="001239AA"/>
    <w:rsid w:val="00123F60"/>
    <w:rsid w:val="001241EE"/>
    <w:rsid w:val="001243CA"/>
    <w:rsid w:val="0012442A"/>
    <w:rsid w:val="0012447E"/>
    <w:rsid w:val="00124646"/>
    <w:rsid w:val="00124A96"/>
    <w:rsid w:val="00124B2A"/>
    <w:rsid w:val="00124C1F"/>
    <w:rsid w:val="00124C3B"/>
    <w:rsid w:val="00125081"/>
    <w:rsid w:val="0012515C"/>
    <w:rsid w:val="001253A2"/>
    <w:rsid w:val="00125420"/>
    <w:rsid w:val="00125790"/>
    <w:rsid w:val="00125A5C"/>
    <w:rsid w:val="00125EEB"/>
    <w:rsid w:val="001260C2"/>
    <w:rsid w:val="0012619A"/>
    <w:rsid w:val="00126417"/>
    <w:rsid w:val="001269A0"/>
    <w:rsid w:val="00126D52"/>
    <w:rsid w:val="00126E7B"/>
    <w:rsid w:val="0012715C"/>
    <w:rsid w:val="001272D8"/>
    <w:rsid w:val="00127A7B"/>
    <w:rsid w:val="00127F7C"/>
    <w:rsid w:val="0013004F"/>
    <w:rsid w:val="001300FC"/>
    <w:rsid w:val="0013030F"/>
    <w:rsid w:val="00130661"/>
    <w:rsid w:val="00130801"/>
    <w:rsid w:val="001309C3"/>
    <w:rsid w:val="00130A82"/>
    <w:rsid w:val="00130C7E"/>
    <w:rsid w:val="00130F01"/>
    <w:rsid w:val="00131102"/>
    <w:rsid w:val="0013132E"/>
    <w:rsid w:val="001315BF"/>
    <w:rsid w:val="00131BE1"/>
    <w:rsid w:val="00131C90"/>
    <w:rsid w:val="001321BA"/>
    <w:rsid w:val="001322AD"/>
    <w:rsid w:val="00132435"/>
    <w:rsid w:val="0013251B"/>
    <w:rsid w:val="001327A0"/>
    <w:rsid w:val="00132B13"/>
    <w:rsid w:val="00133024"/>
    <w:rsid w:val="00133143"/>
    <w:rsid w:val="00133178"/>
    <w:rsid w:val="00133271"/>
    <w:rsid w:val="001333CE"/>
    <w:rsid w:val="001334A8"/>
    <w:rsid w:val="0013358D"/>
    <w:rsid w:val="00133632"/>
    <w:rsid w:val="001336B6"/>
    <w:rsid w:val="001336F0"/>
    <w:rsid w:val="00133AC6"/>
    <w:rsid w:val="00133AEB"/>
    <w:rsid w:val="00133B64"/>
    <w:rsid w:val="00133F4D"/>
    <w:rsid w:val="001341BE"/>
    <w:rsid w:val="001343E1"/>
    <w:rsid w:val="001344C1"/>
    <w:rsid w:val="00134B52"/>
    <w:rsid w:val="00134BCE"/>
    <w:rsid w:val="00134D1F"/>
    <w:rsid w:val="001351E0"/>
    <w:rsid w:val="001351E9"/>
    <w:rsid w:val="001352B5"/>
    <w:rsid w:val="0013531E"/>
    <w:rsid w:val="0013552D"/>
    <w:rsid w:val="00135615"/>
    <w:rsid w:val="001359DA"/>
    <w:rsid w:val="00135A19"/>
    <w:rsid w:val="00135A54"/>
    <w:rsid w:val="00135AC9"/>
    <w:rsid w:val="00135CE7"/>
    <w:rsid w:val="00135E65"/>
    <w:rsid w:val="00136148"/>
    <w:rsid w:val="0013616F"/>
    <w:rsid w:val="00136496"/>
    <w:rsid w:val="00136550"/>
    <w:rsid w:val="0013660A"/>
    <w:rsid w:val="00136653"/>
    <w:rsid w:val="0013668A"/>
    <w:rsid w:val="001366F1"/>
    <w:rsid w:val="00136809"/>
    <w:rsid w:val="00136835"/>
    <w:rsid w:val="00136995"/>
    <w:rsid w:val="00136A14"/>
    <w:rsid w:val="00136A85"/>
    <w:rsid w:val="00136BF9"/>
    <w:rsid w:val="0013753D"/>
    <w:rsid w:val="00137945"/>
    <w:rsid w:val="0013794B"/>
    <w:rsid w:val="001379B3"/>
    <w:rsid w:val="00137A06"/>
    <w:rsid w:val="00137A76"/>
    <w:rsid w:val="00137A90"/>
    <w:rsid w:val="00137CED"/>
    <w:rsid w:val="00137DA8"/>
    <w:rsid w:val="00137F0A"/>
    <w:rsid w:val="00140076"/>
    <w:rsid w:val="0014018B"/>
    <w:rsid w:val="001409AC"/>
    <w:rsid w:val="00140C10"/>
    <w:rsid w:val="00140DC7"/>
    <w:rsid w:val="00140DE2"/>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1E06"/>
    <w:rsid w:val="001423B6"/>
    <w:rsid w:val="00142924"/>
    <w:rsid w:val="00142947"/>
    <w:rsid w:val="0014299C"/>
    <w:rsid w:val="00142CFA"/>
    <w:rsid w:val="00143404"/>
    <w:rsid w:val="0014346E"/>
    <w:rsid w:val="0014366D"/>
    <w:rsid w:val="00143764"/>
    <w:rsid w:val="00143AF6"/>
    <w:rsid w:val="00143FB4"/>
    <w:rsid w:val="00144243"/>
    <w:rsid w:val="00144294"/>
    <w:rsid w:val="0014473C"/>
    <w:rsid w:val="00144758"/>
    <w:rsid w:val="00144A31"/>
    <w:rsid w:val="00144A46"/>
    <w:rsid w:val="00144D71"/>
    <w:rsid w:val="0014532C"/>
    <w:rsid w:val="001457CD"/>
    <w:rsid w:val="001458E8"/>
    <w:rsid w:val="00145A3E"/>
    <w:rsid w:val="00145ED2"/>
    <w:rsid w:val="00145FEC"/>
    <w:rsid w:val="00146234"/>
    <w:rsid w:val="0014645B"/>
    <w:rsid w:val="0014679E"/>
    <w:rsid w:val="00146AA5"/>
    <w:rsid w:val="00146B64"/>
    <w:rsid w:val="00147028"/>
    <w:rsid w:val="0014714A"/>
    <w:rsid w:val="001471FD"/>
    <w:rsid w:val="00147545"/>
    <w:rsid w:val="001477B2"/>
    <w:rsid w:val="0014797A"/>
    <w:rsid w:val="001479D2"/>
    <w:rsid w:val="00147A46"/>
    <w:rsid w:val="00147A71"/>
    <w:rsid w:val="00147B94"/>
    <w:rsid w:val="00147C72"/>
    <w:rsid w:val="00147D8E"/>
    <w:rsid w:val="00147EEC"/>
    <w:rsid w:val="00147FAF"/>
    <w:rsid w:val="0015010A"/>
    <w:rsid w:val="001502AE"/>
    <w:rsid w:val="001503C0"/>
    <w:rsid w:val="0015044D"/>
    <w:rsid w:val="001505D3"/>
    <w:rsid w:val="0015095A"/>
    <w:rsid w:val="00150A32"/>
    <w:rsid w:val="00150B63"/>
    <w:rsid w:val="00150F0C"/>
    <w:rsid w:val="00150F50"/>
    <w:rsid w:val="00150F7D"/>
    <w:rsid w:val="0015125B"/>
    <w:rsid w:val="001513AA"/>
    <w:rsid w:val="0015153F"/>
    <w:rsid w:val="001518D7"/>
    <w:rsid w:val="00151945"/>
    <w:rsid w:val="001519A1"/>
    <w:rsid w:val="001519CE"/>
    <w:rsid w:val="00151B87"/>
    <w:rsid w:val="00151BAD"/>
    <w:rsid w:val="00151E0B"/>
    <w:rsid w:val="00152148"/>
    <w:rsid w:val="0015227C"/>
    <w:rsid w:val="001522A0"/>
    <w:rsid w:val="00152338"/>
    <w:rsid w:val="001524D9"/>
    <w:rsid w:val="00152995"/>
    <w:rsid w:val="00152DE6"/>
    <w:rsid w:val="00152FAE"/>
    <w:rsid w:val="00153706"/>
    <w:rsid w:val="00153882"/>
    <w:rsid w:val="001538A8"/>
    <w:rsid w:val="00153A85"/>
    <w:rsid w:val="00153AF7"/>
    <w:rsid w:val="00153ED7"/>
    <w:rsid w:val="00154063"/>
    <w:rsid w:val="0015409F"/>
    <w:rsid w:val="0015447B"/>
    <w:rsid w:val="00154630"/>
    <w:rsid w:val="00154684"/>
    <w:rsid w:val="00154696"/>
    <w:rsid w:val="00154982"/>
    <w:rsid w:val="00154DB3"/>
    <w:rsid w:val="00154F6D"/>
    <w:rsid w:val="001554B7"/>
    <w:rsid w:val="001557F0"/>
    <w:rsid w:val="001558EE"/>
    <w:rsid w:val="0015591F"/>
    <w:rsid w:val="00156157"/>
    <w:rsid w:val="00156428"/>
    <w:rsid w:val="0015653F"/>
    <w:rsid w:val="00156667"/>
    <w:rsid w:val="00156BA7"/>
    <w:rsid w:val="00156CDE"/>
    <w:rsid w:val="00156E82"/>
    <w:rsid w:val="00156FEB"/>
    <w:rsid w:val="00157252"/>
    <w:rsid w:val="001574E2"/>
    <w:rsid w:val="00157549"/>
    <w:rsid w:val="00160049"/>
    <w:rsid w:val="00160060"/>
    <w:rsid w:val="001601CE"/>
    <w:rsid w:val="0016024A"/>
    <w:rsid w:val="001603EB"/>
    <w:rsid w:val="0016059B"/>
    <w:rsid w:val="00160712"/>
    <w:rsid w:val="00160823"/>
    <w:rsid w:val="00160A45"/>
    <w:rsid w:val="00160A88"/>
    <w:rsid w:val="00160CF4"/>
    <w:rsid w:val="00161098"/>
    <w:rsid w:val="0016171E"/>
    <w:rsid w:val="00161747"/>
    <w:rsid w:val="001617AF"/>
    <w:rsid w:val="001617F3"/>
    <w:rsid w:val="00161867"/>
    <w:rsid w:val="0016188F"/>
    <w:rsid w:val="00161C0E"/>
    <w:rsid w:val="00161DAE"/>
    <w:rsid w:val="00161E26"/>
    <w:rsid w:val="00161F7D"/>
    <w:rsid w:val="0016285A"/>
    <w:rsid w:val="0016285D"/>
    <w:rsid w:val="00162ECC"/>
    <w:rsid w:val="00163301"/>
    <w:rsid w:val="0016331B"/>
    <w:rsid w:val="001639DE"/>
    <w:rsid w:val="00163B18"/>
    <w:rsid w:val="00163B41"/>
    <w:rsid w:val="00163B84"/>
    <w:rsid w:val="00163E16"/>
    <w:rsid w:val="00163F37"/>
    <w:rsid w:val="00163FE8"/>
    <w:rsid w:val="0016412C"/>
    <w:rsid w:val="0016427B"/>
    <w:rsid w:val="001643BC"/>
    <w:rsid w:val="00164564"/>
    <w:rsid w:val="00164673"/>
    <w:rsid w:val="001648F3"/>
    <w:rsid w:val="001649D9"/>
    <w:rsid w:val="00164B15"/>
    <w:rsid w:val="00165561"/>
    <w:rsid w:val="00165711"/>
    <w:rsid w:val="00165D37"/>
    <w:rsid w:val="00165E25"/>
    <w:rsid w:val="00165E6F"/>
    <w:rsid w:val="00165E97"/>
    <w:rsid w:val="00165F41"/>
    <w:rsid w:val="001665C2"/>
    <w:rsid w:val="001665DC"/>
    <w:rsid w:val="00166A17"/>
    <w:rsid w:val="00166AF2"/>
    <w:rsid w:val="00166AF3"/>
    <w:rsid w:val="00167A7D"/>
    <w:rsid w:val="00167AAF"/>
    <w:rsid w:val="00167C1D"/>
    <w:rsid w:val="00167F11"/>
    <w:rsid w:val="00167FB4"/>
    <w:rsid w:val="001702FF"/>
    <w:rsid w:val="00170372"/>
    <w:rsid w:val="0017064D"/>
    <w:rsid w:val="00170846"/>
    <w:rsid w:val="001708A3"/>
    <w:rsid w:val="001708BD"/>
    <w:rsid w:val="00170911"/>
    <w:rsid w:val="00170B84"/>
    <w:rsid w:val="00170C56"/>
    <w:rsid w:val="00170CA1"/>
    <w:rsid w:val="00170FAB"/>
    <w:rsid w:val="001716E1"/>
    <w:rsid w:val="001719C6"/>
    <w:rsid w:val="00171E47"/>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3FBB"/>
    <w:rsid w:val="001740FB"/>
    <w:rsid w:val="0017434C"/>
    <w:rsid w:val="00174690"/>
    <w:rsid w:val="0017477C"/>
    <w:rsid w:val="00174783"/>
    <w:rsid w:val="00174849"/>
    <w:rsid w:val="001748E6"/>
    <w:rsid w:val="001749DF"/>
    <w:rsid w:val="00174B60"/>
    <w:rsid w:val="00174B6F"/>
    <w:rsid w:val="00174B81"/>
    <w:rsid w:val="00174BF7"/>
    <w:rsid w:val="00174C76"/>
    <w:rsid w:val="00174E40"/>
    <w:rsid w:val="00174FF9"/>
    <w:rsid w:val="00175091"/>
    <w:rsid w:val="0017517E"/>
    <w:rsid w:val="00175316"/>
    <w:rsid w:val="001756CF"/>
    <w:rsid w:val="0017576E"/>
    <w:rsid w:val="001758A5"/>
    <w:rsid w:val="00175FFE"/>
    <w:rsid w:val="001761FA"/>
    <w:rsid w:val="0017627F"/>
    <w:rsid w:val="0017631C"/>
    <w:rsid w:val="00176385"/>
    <w:rsid w:val="001763DC"/>
    <w:rsid w:val="00176435"/>
    <w:rsid w:val="00176568"/>
    <w:rsid w:val="0017680B"/>
    <w:rsid w:val="00176B13"/>
    <w:rsid w:val="00176E67"/>
    <w:rsid w:val="00176EFC"/>
    <w:rsid w:val="001770BD"/>
    <w:rsid w:val="00177426"/>
    <w:rsid w:val="001774E0"/>
    <w:rsid w:val="00177596"/>
    <w:rsid w:val="001776B0"/>
    <w:rsid w:val="00177788"/>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CF"/>
    <w:rsid w:val="00180BC6"/>
    <w:rsid w:val="00180D5D"/>
    <w:rsid w:val="00181092"/>
    <w:rsid w:val="00181770"/>
    <w:rsid w:val="001817EB"/>
    <w:rsid w:val="0018180F"/>
    <w:rsid w:val="001819E3"/>
    <w:rsid w:val="00181A5E"/>
    <w:rsid w:val="001821AA"/>
    <w:rsid w:val="001821EA"/>
    <w:rsid w:val="0018232E"/>
    <w:rsid w:val="0018252B"/>
    <w:rsid w:val="00182556"/>
    <w:rsid w:val="0018273D"/>
    <w:rsid w:val="00182795"/>
    <w:rsid w:val="00182824"/>
    <w:rsid w:val="001828D1"/>
    <w:rsid w:val="00182A23"/>
    <w:rsid w:val="00182A64"/>
    <w:rsid w:val="00182BFE"/>
    <w:rsid w:val="0018333E"/>
    <w:rsid w:val="001833C4"/>
    <w:rsid w:val="001836E7"/>
    <w:rsid w:val="00183976"/>
    <w:rsid w:val="00183AF7"/>
    <w:rsid w:val="00183B6F"/>
    <w:rsid w:val="00183C43"/>
    <w:rsid w:val="00183CBF"/>
    <w:rsid w:val="00183DF8"/>
    <w:rsid w:val="00183FD0"/>
    <w:rsid w:val="00184577"/>
    <w:rsid w:val="00184B89"/>
    <w:rsid w:val="00184C72"/>
    <w:rsid w:val="00185CA7"/>
    <w:rsid w:val="00185F72"/>
    <w:rsid w:val="00186508"/>
    <w:rsid w:val="0018681A"/>
    <w:rsid w:val="00186854"/>
    <w:rsid w:val="00186AB0"/>
    <w:rsid w:val="00186B69"/>
    <w:rsid w:val="001870BA"/>
    <w:rsid w:val="0018714D"/>
    <w:rsid w:val="001871B1"/>
    <w:rsid w:val="001872A5"/>
    <w:rsid w:val="001872D0"/>
    <w:rsid w:val="00187319"/>
    <w:rsid w:val="00187391"/>
    <w:rsid w:val="001873F5"/>
    <w:rsid w:val="00187470"/>
    <w:rsid w:val="001874BC"/>
    <w:rsid w:val="0018768D"/>
    <w:rsid w:val="001877EE"/>
    <w:rsid w:val="001878FE"/>
    <w:rsid w:val="0018792D"/>
    <w:rsid w:val="00187B12"/>
    <w:rsid w:val="00187C31"/>
    <w:rsid w:val="001901DE"/>
    <w:rsid w:val="0019060C"/>
    <w:rsid w:val="00190788"/>
    <w:rsid w:val="001907C1"/>
    <w:rsid w:val="0019097A"/>
    <w:rsid w:val="00190AC9"/>
    <w:rsid w:val="00190D0B"/>
    <w:rsid w:val="001911C2"/>
    <w:rsid w:val="00191439"/>
    <w:rsid w:val="00191495"/>
    <w:rsid w:val="00191596"/>
    <w:rsid w:val="00191662"/>
    <w:rsid w:val="00191794"/>
    <w:rsid w:val="00191C76"/>
    <w:rsid w:val="00191DC9"/>
    <w:rsid w:val="00191E5A"/>
    <w:rsid w:val="00191FA8"/>
    <w:rsid w:val="001924D0"/>
    <w:rsid w:val="001925C1"/>
    <w:rsid w:val="001926C7"/>
    <w:rsid w:val="001928B0"/>
    <w:rsid w:val="001929B9"/>
    <w:rsid w:val="00192C9E"/>
    <w:rsid w:val="00192CE0"/>
    <w:rsid w:val="001933A0"/>
    <w:rsid w:val="00193A2E"/>
    <w:rsid w:val="00193CA6"/>
    <w:rsid w:val="00193FF6"/>
    <w:rsid w:val="00194342"/>
    <w:rsid w:val="00194456"/>
    <w:rsid w:val="001944D7"/>
    <w:rsid w:val="00194556"/>
    <w:rsid w:val="00194841"/>
    <w:rsid w:val="00194B81"/>
    <w:rsid w:val="00194CF7"/>
    <w:rsid w:val="00194F3A"/>
    <w:rsid w:val="0019506A"/>
    <w:rsid w:val="001951A2"/>
    <w:rsid w:val="00195235"/>
    <w:rsid w:val="00195669"/>
    <w:rsid w:val="0019585C"/>
    <w:rsid w:val="00195AB1"/>
    <w:rsid w:val="00195BEF"/>
    <w:rsid w:val="00195F28"/>
    <w:rsid w:val="00196012"/>
    <w:rsid w:val="00196375"/>
    <w:rsid w:val="001963A2"/>
    <w:rsid w:val="00196473"/>
    <w:rsid w:val="00196634"/>
    <w:rsid w:val="00196691"/>
    <w:rsid w:val="001968EB"/>
    <w:rsid w:val="00196AE0"/>
    <w:rsid w:val="00196CDF"/>
    <w:rsid w:val="00196D33"/>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5E2"/>
    <w:rsid w:val="001A081B"/>
    <w:rsid w:val="001A0881"/>
    <w:rsid w:val="001A118B"/>
    <w:rsid w:val="001A12A4"/>
    <w:rsid w:val="001A14AA"/>
    <w:rsid w:val="001A17C6"/>
    <w:rsid w:val="001A1863"/>
    <w:rsid w:val="001A1CAB"/>
    <w:rsid w:val="001A1E88"/>
    <w:rsid w:val="001A1F1B"/>
    <w:rsid w:val="001A1F8E"/>
    <w:rsid w:val="001A21AE"/>
    <w:rsid w:val="001A264B"/>
    <w:rsid w:val="001A26A8"/>
    <w:rsid w:val="001A277E"/>
    <w:rsid w:val="001A2A3B"/>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331"/>
    <w:rsid w:val="001A5521"/>
    <w:rsid w:val="001A5638"/>
    <w:rsid w:val="001A57A0"/>
    <w:rsid w:val="001A588B"/>
    <w:rsid w:val="001A5906"/>
    <w:rsid w:val="001A5AA3"/>
    <w:rsid w:val="001A5B0C"/>
    <w:rsid w:val="001A5C3D"/>
    <w:rsid w:val="001A606E"/>
    <w:rsid w:val="001A6185"/>
    <w:rsid w:val="001A6195"/>
    <w:rsid w:val="001A62C1"/>
    <w:rsid w:val="001A695E"/>
    <w:rsid w:val="001A69C7"/>
    <w:rsid w:val="001A6A0D"/>
    <w:rsid w:val="001A6EA7"/>
    <w:rsid w:val="001A70F5"/>
    <w:rsid w:val="001A75B5"/>
    <w:rsid w:val="001A75FE"/>
    <w:rsid w:val="001A7996"/>
    <w:rsid w:val="001A79D4"/>
    <w:rsid w:val="001A7C4D"/>
    <w:rsid w:val="001A7CAC"/>
    <w:rsid w:val="001A7CD9"/>
    <w:rsid w:val="001A7F59"/>
    <w:rsid w:val="001A7FBD"/>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1D76"/>
    <w:rsid w:val="001B1FBA"/>
    <w:rsid w:val="001B2231"/>
    <w:rsid w:val="001B2412"/>
    <w:rsid w:val="001B2647"/>
    <w:rsid w:val="001B26F3"/>
    <w:rsid w:val="001B2B25"/>
    <w:rsid w:val="001B2BCC"/>
    <w:rsid w:val="001B2D1A"/>
    <w:rsid w:val="001B2FA3"/>
    <w:rsid w:val="001B3078"/>
    <w:rsid w:val="001B351C"/>
    <w:rsid w:val="001B3576"/>
    <w:rsid w:val="001B35A2"/>
    <w:rsid w:val="001B385F"/>
    <w:rsid w:val="001B3C6A"/>
    <w:rsid w:val="001B3ECA"/>
    <w:rsid w:val="001B4033"/>
    <w:rsid w:val="001B411E"/>
    <w:rsid w:val="001B45E2"/>
    <w:rsid w:val="001B46D8"/>
    <w:rsid w:val="001B478A"/>
    <w:rsid w:val="001B47A5"/>
    <w:rsid w:val="001B4937"/>
    <w:rsid w:val="001B4B46"/>
    <w:rsid w:val="001B4C30"/>
    <w:rsid w:val="001B4E7B"/>
    <w:rsid w:val="001B504F"/>
    <w:rsid w:val="001B51F3"/>
    <w:rsid w:val="001B54EC"/>
    <w:rsid w:val="001B57D1"/>
    <w:rsid w:val="001B5867"/>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453"/>
    <w:rsid w:val="001B7749"/>
    <w:rsid w:val="001B7807"/>
    <w:rsid w:val="001B7C4A"/>
    <w:rsid w:val="001C0270"/>
    <w:rsid w:val="001C0303"/>
    <w:rsid w:val="001C0666"/>
    <w:rsid w:val="001C0844"/>
    <w:rsid w:val="001C10F0"/>
    <w:rsid w:val="001C133A"/>
    <w:rsid w:val="001C15A6"/>
    <w:rsid w:val="001C1815"/>
    <w:rsid w:val="001C1990"/>
    <w:rsid w:val="001C1BE2"/>
    <w:rsid w:val="001C1BF5"/>
    <w:rsid w:val="001C20F5"/>
    <w:rsid w:val="001C22DF"/>
    <w:rsid w:val="001C22FC"/>
    <w:rsid w:val="001C2523"/>
    <w:rsid w:val="001C256C"/>
    <w:rsid w:val="001C2AA7"/>
    <w:rsid w:val="001C2AAE"/>
    <w:rsid w:val="001C2ABC"/>
    <w:rsid w:val="001C2DAB"/>
    <w:rsid w:val="001C2E93"/>
    <w:rsid w:val="001C2FBE"/>
    <w:rsid w:val="001C3261"/>
    <w:rsid w:val="001C3410"/>
    <w:rsid w:val="001C34A0"/>
    <w:rsid w:val="001C34EA"/>
    <w:rsid w:val="001C34FE"/>
    <w:rsid w:val="001C3527"/>
    <w:rsid w:val="001C35D4"/>
    <w:rsid w:val="001C375E"/>
    <w:rsid w:val="001C3847"/>
    <w:rsid w:val="001C3B59"/>
    <w:rsid w:val="001C3BDC"/>
    <w:rsid w:val="001C3CEE"/>
    <w:rsid w:val="001C3E40"/>
    <w:rsid w:val="001C41FC"/>
    <w:rsid w:val="001C4656"/>
    <w:rsid w:val="001C4A8F"/>
    <w:rsid w:val="001C4D02"/>
    <w:rsid w:val="001C4F38"/>
    <w:rsid w:val="001C5161"/>
    <w:rsid w:val="001C58BC"/>
    <w:rsid w:val="001C5B1C"/>
    <w:rsid w:val="001C5C14"/>
    <w:rsid w:val="001C6004"/>
    <w:rsid w:val="001C6316"/>
    <w:rsid w:val="001C6659"/>
    <w:rsid w:val="001C67F4"/>
    <w:rsid w:val="001C6ACA"/>
    <w:rsid w:val="001C6BD0"/>
    <w:rsid w:val="001C6CEE"/>
    <w:rsid w:val="001C7052"/>
    <w:rsid w:val="001C7107"/>
    <w:rsid w:val="001C71D9"/>
    <w:rsid w:val="001C72C5"/>
    <w:rsid w:val="001C733D"/>
    <w:rsid w:val="001C7572"/>
    <w:rsid w:val="001C758D"/>
    <w:rsid w:val="001C7B9B"/>
    <w:rsid w:val="001C7C4A"/>
    <w:rsid w:val="001C7EE3"/>
    <w:rsid w:val="001C7F22"/>
    <w:rsid w:val="001C7F68"/>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5B7"/>
    <w:rsid w:val="001D4767"/>
    <w:rsid w:val="001D4A47"/>
    <w:rsid w:val="001D4A52"/>
    <w:rsid w:val="001D4B34"/>
    <w:rsid w:val="001D4D58"/>
    <w:rsid w:val="001D4E09"/>
    <w:rsid w:val="001D4E45"/>
    <w:rsid w:val="001D4EFB"/>
    <w:rsid w:val="001D524E"/>
    <w:rsid w:val="001D52BE"/>
    <w:rsid w:val="001D575B"/>
    <w:rsid w:val="001D57B2"/>
    <w:rsid w:val="001D57C1"/>
    <w:rsid w:val="001D5D60"/>
    <w:rsid w:val="001D5DDE"/>
    <w:rsid w:val="001D5E9D"/>
    <w:rsid w:val="001D60F2"/>
    <w:rsid w:val="001D6148"/>
    <w:rsid w:val="001D6173"/>
    <w:rsid w:val="001D632D"/>
    <w:rsid w:val="001D6633"/>
    <w:rsid w:val="001D6662"/>
    <w:rsid w:val="001D6671"/>
    <w:rsid w:val="001D66B8"/>
    <w:rsid w:val="001D67DC"/>
    <w:rsid w:val="001D68C0"/>
    <w:rsid w:val="001D6E98"/>
    <w:rsid w:val="001D6F7D"/>
    <w:rsid w:val="001D70E1"/>
    <w:rsid w:val="001D71D3"/>
    <w:rsid w:val="001D7327"/>
    <w:rsid w:val="001D73B6"/>
    <w:rsid w:val="001D74E3"/>
    <w:rsid w:val="001D7740"/>
    <w:rsid w:val="001D7946"/>
    <w:rsid w:val="001D7A89"/>
    <w:rsid w:val="001D7B6A"/>
    <w:rsid w:val="001D7D7F"/>
    <w:rsid w:val="001D7DC4"/>
    <w:rsid w:val="001E0018"/>
    <w:rsid w:val="001E002C"/>
    <w:rsid w:val="001E0033"/>
    <w:rsid w:val="001E0095"/>
    <w:rsid w:val="001E01ED"/>
    <w:rsid w:val="001E02CB"/>
    <w:rsid w:val="001E0339"/>
    <w:rsid w:val="001E03B0"/>
    <w:rsid w:val="001E069F"/>
    <w:rsid w:val="001E06BE"/>
    <w:rsid w:val="001E08ED"/>
    <w:rsid w:val="001E0AB3"/>
    <w:rsid w:val="001E11E0"/>
    <w:rsid w:val="001E1A26"/>
    <w:rsid w:val="001E1D0F"/>
    <w:rsid w:val="001E1E35"/>
    <w:rsid w:val="001E2150"/>
    <w:rsid w:val="001E23B8"/>
    <w:rsid w:val="001E2477"/>
    <w:rsid w:val="001E296B"/>
    <w:rsid w:val="001E2A24"/>
    <w:rsid w:val="001E2C27"/>
    <w:rsid w:val="001E2FDF"/>
    <w:rsid w:val="001E32D8"/>
    <w:rsid w:val="001E3562"/>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5EA1"/>
    <w:rsid w:val="001E60E2"/>
    <w:rsid w:val="001E63FC"/>
    <w:rsid w:val="001E641C"/>
    <w:rsid w:val="001E642A"/>
    <w:rsid w:val="001E64D7"/>
    <w:rsid w:val="001E650E"/>
    <w:rsid w:val="001E654B"/>
    <w:rsid w:val="001E65D3"/>
    <w:rsid w:val="001E6FA0"/>
    <w:rsid w:val="001E70B5"/>
    <w:rsid w:val="001E7447"/>
    <w:rsid w:val="001E7578"/>
    <w:rsid w:val="001E7E5C"/>
    <w:rsid w:val="001F0018"/>
    <w:rsid w:val="001F004D"/>
    <w:rsid w:val="001F0138"/>
    <w:rsid w:val="001F0271"/>
    <w:rsid w:val="001F044D"/>
    <w:rsid w:val="001F0758"/>
    <w:rsid w:val="001F0840"/>
    <w:rsid w:val="001F0885"/>
    <w:rsid w:val="001F0CE9"/>
    <w:rsid w:val="001F0D80"/>
    <w:rsid w:val="001F0E9E"/>
    <w:rsid w:val="001F106B"/>
    <w:rsid w:val="001F14C3"/>
    <w:rsid w:val="001F1671"/>
    <w:rsid w:val="001F1709"/>
    <w:rsid w:val="001F1BEF"/>
    <w:rsid w:val="001F1C10"/>
    <w:rsid w:val="001F1C3C"/>
    <w:rsid w:val="001F1E9D"/>
    <w:rsid w:val="001F1F41"/>
    <w:rsid w:val="001F1FB5"/>
    <w:rsid w:val="001F2186"/>
    <w:rsid w:val="001F221B"/>
    <w:rsid w:val="001F2335"/>
    <w:rsid w:val="001F24B7"/>
    <w:rsid w:val="001F290C"/>
    <w:rsid w:val="001F2D47"/>
    <w:rsid w:val="001F2F05"/>
    <w:rsid w:val="001F30E3"/>
    <w:rsid w:val="001F32A7"/>
    <w:rsid w:val="001F32C0"/>
    <w:rsid w:val="001F3410"/>
    <w:rsid w:val="001F3933"/>
    <w:rsid w:val="001F3A4D"/>
    <w:rsid w:val="001F3CFA"/>
    <w:rsid w:val="001F3F1F"/>
    <w:rsid w:val="001F41EE"/>
    <w:rsid w:val="001F4214"/>
    <w:rsid w:val="001F4234"/>
    <w:rsid w:val="001F43F7"/>
    <w:rsid w:val="001F43FD"/>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5DEE"/>
    <w:rsid w:val="001F6412"/>
    <w:rsid w:val="001F662E"/>
    <w:rsid w:val="001F68D0"/>
    <w:rsid w:val="001F6959"/>
    <w:rsid w:val="001F6BAA"/>
    <w:rsid w:val="001F733D"/>
    <w:rsid w:val="001F742B"/>
    <w:rsid w:val="001F7480"/>
    <w:rsid w:val="001F754A"/>
    <w:rsid w:val="001F76BF"/>
    <w:rsid w:val="001F77AB"/>
    <w:rsid w:val="001F7D39"/>
    <w:rsid w:val="001F7F56"/>
    <w:rsid w:val="0020035F"/>
    <w:rsid w:val="0020069C"/>
    <w:rsid w:val="002007BF"/>
    <w:rsid w:val="00200B1A"/>
    <w:rsid w:val="00200CC2"/>
    <w:rsid w:val="00200E90"/>
    <w:rsid w:val="00200EBD"/>
    <w:rsid w:val="00200FD1"/>
    <w:rsid w:val="002010E1"/>
    <w:rsid w:val="002011AC"/>
    <w:rsid w:val="00201340"/>
    <w:rsid w:val="00201458"/>
    <w:rsid w:val="002014CE"/>
    <w:rsid w:val="00201557"/>
    <w:rsid w:val="00201596"/>
    <w:rsid w:val="00201685"/>
    <w:rsid w:val="00201908"/>
    <w:rsid w:val="00201A9D"/>
    <w:rsid w:val="00201AF7"/>
    <w:rsid w:val="00201D55"/>
    <w:rsid w:val="00202008"/>
    <w:rsid w:val="0020280B"/>
    <w:rsid w:val="00202830"/>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44"/>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1E"/>
    <w:rsid w:val="00207B7F"/>
    <w:rsid w:val="00207D37"/>
    <w:rsid w:val="00207FA7"/>
    <w:rsid w:val="00207FCE"/>
    <w:rsid w:val="0021011A"/>
    <w:rsid w:val="00210149"/>
    <w:rsid w:val="00210166"/>
    <w:rsid w:val="002101C3"/>
    <w:rsid w:val="002102C4"/>
    <w:rsid w:val="00210322"/>
    <w:rsid w:val="002106E6"/>
    <w:rsid w:val="00210B49"/>
    <w:rsid w:val="00210BAA"/>
    <w:rsid w:val="00211119"/>
    <w:rsid w:val="0021149E"/>
    <w:rsid w:val="002115EB"/>
    <w:rsid w:val="0021173D"/>
    <w:rsid w:val="002117C7"/>
    <w:rsid w:val="002118A0"/>
    <w:rsid w:val="00211A9C"/>
    <w:rsid w:val="00211B16"/>
    <w:rsid w:val="00211B94"/>
    <w:rsid w:val="00211C5F"/>
    <w:rsid w:val="002120CD"/>
    <w:rsid w:val="00212237"/>
    <w:rsid w:val="00212725"/>
    <w:rsid w:val="00212B67"/>
    <w:rsid w:val="00212CD4"/>
    <w:rsid w:val="00212E94"/>
    <w:rsid w:val="00212E9A"/>
    <w:rsid w:val="0021334F"/>
    <w:rsid w:val="00213621"/>
    <w:rsid w:val="002137C6"/>
    <w:rsid w:val="0021386F"/>
    <w:rsid w:val="0021399C"/>
    <w:rsid w:val="00213F49"/>
    <w:rsid w:val="00214318"/>
    <w:rsid w:val="00215194"/>
    <w:rsid w:val="002151B8"/>
    <w:rsid w:val="00215234"/>
    <w:rsid w:val="00215264"/>
    <w:rsid w:val="0021588B"/>
    <w:rsid w:val="002159F6"/>
    <w:rsid w:val="00215C5D"/>
    <w:rsid w:val="00215FDA"/>
    <w:rsid w:val="002161AD"/>
    <w:rsid w:val="002165B5"/>
    <w:rsid w:val="00216649"/>
    <w:rsid w:val="002167E9"/>
    <w:rsid w:val="00216A20"/>
    <w:rsid w:val="00216CFF"/>
    <w:rsid w:val="002172A3"/>
    <w:rsid w:val="0021771E"/>
    <w:rsid w:val="00217774"/>
    <w:rsid w:val="002177EB"/>
    <w:rsid w:val="00217A36"/>
    <w:rsid w:val="00217BA1"/>
    <w:rsid w:val="00217DFC"/>
    <w:rsid w:val="00217E99"/>
    <w:rsid w:val="0022016D"/>
    <w:rsid w:val="0022039E"/>
    <w:rsid w:val="00220589"/>
    <w:rsid w:val="002205C3"/>
    <w:rsid w:val="002205E9"/>
    <w:rsid w:val="00220924"/>
    <w:rsid w:val="00220F79"/>
    <w:rsid w:val="00220F81"/>
    <w:rsid w:val="00220FCA"/>
    <w:rsid w:val="00221171"/>
    <w:rsid w:val="0022168C"/>
    <w:rsid w:val="002217D3"/>
    <w:rsid w:val="00221837"/>
    <w:rsid w:val="00221924"/>
    <w:rsid w:val="00221EB4"/>
    <w:rsid w:val="00221FDB"/>
    <w:rsid w:val="0022257B"/>
    <w:rsid w:val="00222581"/>
    <w:rsid w:val="0022264F"/>
    <w:rsid w:val="0022273C"/>
    <w:rsid w:val="00222970"/>
    <w:rsid w:val="00222BA1"/>
    <w:rsid w:val="00222D16"/>
    <w:rsid w:val="00222D1F"/>
    <w:rsid w:val="00222D93"/>
    <w:rsid w:val="00222DC5"/>
    <w:rsid w:val="00222F56"/>
    <w:rsid w:val="00223014"/>
    <w:rsid w:val="0022318C"/>
    <w:rsid w:val="0022364D"/>
    <w:rsid w:val="00223684"/>
    <w:rsid w:val="0022385B"/>
    <w:rsid w:val="00223A38"/>
    <w:rsid w:val="00223B8D"/>
    <w:rsid w:val="00223BE6"/>
    <w:rsid w:val="002241BE"/>
    <w:rsid w:val="0022463A"/>
    <w:rsid w:val="00224C49"/>
    <w:rsid w:val="00224CF2"/>
    <w:rsid w:val="00224DC7"/>
    <w:rsid w:val="00224EC7"/>
    <w:rsid w:val="00225041"/>
    <w:rsid w:val="002250DD"/>
    <w:rsid w:val="0022521D"/>
    <w:rsid w:val="002253F6"/>
    <w:rsid w:val="0022546D"/>
    <w:rsid w:val="0022546F"/>
    <w:rsid w:val="0022565C"/>
    <w:rsid w:val="0022587E"/>
    <w:rsid w:val="00225C43"/>
    <w:rsid w:val="00225DA3"/>
    <w:rsid w:val="00225DB9"/>
    <w:rsid w:val="00225DEB"/>
    <w:rsid w:val="00225E5B"/>
    <w:rsid w:val="00226075"/>
    <w:rsid w:val="0022620E"/>
    <w:rsid w:val="00226404"/>
    <w:rsid w:val="00226514"/>
    <w:rsid w:val="00226A32"/>
    <w:rsid w:val="00226A53"/>
    <w:rsid w:val="00226A7A"/>
    <w:rsid w:val="00226CFE"/>
    <w:rsid w:val="00226D42"/>
    <w:rsid w:val="00226DD1"/>
    <w:rsid w:val="00226EBF"/>
    <w:rsid w:val="002270B4"/>
    <w:rsid w:val="0022731E"/>
    <w:rsid w:val="00227737"/>
    <w:rsid w:val="002277F1"/>
    <w:rsid w:val="002278BB"/>
    <w:rsid w:val="00227A0B"/>
    <w:rsid w:val="00227C70"/>
    <w:rsid w:val="00230084"/>
    <w:rsid w:val="002303C5"/>
    <w:rsid w:val="0023048C"/>
    <w:rsid w:val="00230587"/>
    <w:rsid w:val="00230A3C"/>
    <w:rsid w:val="00230D91"/>
    <w:rsid w:val="00230E04"/>
    <w:rsid w:val="00230EFD"/>
    <w:rsid w:val="00230F91"/>
    <w:rsid w:val="00231103"/>
    <w:rsid w:val="0023193A"/>
    <w:rsid w:val="00231F64"/>
    <w:rsid w:val="00232009"/>
    <w:rsid w:val="002320FB"/>
    <w:rsid w:val="0023234F"/>
    <w:rsid w:val="00232475"/>
    <w:rsid w:val="002325A6"/>
    <w:rsid w:val="002328A0"/>
    <w:rsid w:val="0023292E"/>
    <w:rsid w:val="00232979"/>
    <w:rsid w:val="00232A1C"/>
    <w:rsid w:val="00232CBE"/>
    <w:rsid w:val="00232CC6"/>
    <w:rsid w:val="00232DFE"/>
    <w:rsid w:val="00233093"/>
    <w:rsid w:val="00233269"/>
    <w:rsid w:val="002335B4"/>
    <w:rsid w:val="002337D0"/>
    <w:rsid w:val="00233B24"/>
    <w:rsid w:val="00233B55"/>
    <w:rsid w:val="00233C21"/>
    <w:rsid w:val="002340CC"/>
    <w:rsid w:val="00234371"/>
    <w:rsid w:val="002344EB"/>
    <w:rsid w:val="00234520"/>
    <w:rsid w:val="0023463E"/>
    <w:rsid w:val="002347C3"/>
    <w:rsid w:val="00234A0D"/>
    <w:rsid w:val="00234BDC"/>
    <w:rsid w:val="00234C13"/>
    <w:rsid w:val="00234FB9"/>
    <w:rsid w:val="002350E8"/>
    <w:rsid w:val="00235CCE"/>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7D4"/>
    <w:rsid w:val="002378E8"/>
    <w:rsid w:val="00237BBA"/>
    <w:rsid w:val="00237BFE"/>
    <w:rsid w:val="00237DFA"/>
    <w:rsid w:val="00237FD7"/>
    <w:rsid w:val="002402ED"/>
    <w:rsid w:val="0024037B"/>
    <w:rsid w:val="00240537"/>
    <w:rsid w:val="00240925"/>
    <w:rsid w:val="00240B3B"/>
    <w:rsid w:val="00240C11"/>
    <w:rsid w:val="00240D29"/>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266"/>
    <w:rsid w:val="0024333A"/>
    <w:rsid w:val="00243455"/>
    <w:rsid w:val="0024350D"/>
    <w:rsid w:val="00243516"/>
    <w:rsid w:val="00243539"/>
    <w:rsid w:val="00243744"/>
    <w:rsid w:val="00243A66"/>
    <w:rsid w:val="00243B4D"/>
    <w:rsid w:val="00243B6D"/>
    <w:rsid w:val="00243C09"/>
    <w:rsid w:val="00243C3D"/>
    <w:rsid w:val="00243D09"/>
    <w:rsid w:val="00243DC6"/>
    <w:rsid w:val="00243F6C"/>
    <w:rsid w:val="00243F90"/>
    <w:rsid w:val="00244555"/>
    <w:rsid w:val="00244641"/>
    <w:rsid w:val="0024478F"/>
    <w:rsid w:val="0024483E"/>
    <w:rsid w:val="0024488A"/>
    <w:rsid w:val="002448C6"/>
    <w:rsid w:val="0024495F"/>
    <w:rsid w:val="00244969"/>
    <w:rsid w:val="00244C1A"/>
    <w:rsid w:val="00244C2D"/>
    <w:rsid w:val="00245525"/>
    <w:rsid w:val="002455C6"/>
    <w:rsid w:val="00245889"/>
    <w:rsid w:val="00245CDA"/>
    <w:rsid w:val="00245E44"/>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00"/>
    <w:rsid w:val="00250C16"/>
    <w:rsid w:val="00250C33"/>
    <w:rsid w:val="00250C84"/>
    <w:rsid w:val="002512D1"/>
    <w:rsid w:val="00251583"/>
    <w:rsid w:val="00251779"/>
    <w:rsid w:val="00251C7C"/>
    <w:rsid w:val="00251EB6"/>
    <w:rsid w:val="00251ED7"/>
    <w:rsid w:val="00252140"/>
    <w:rsid w:val="002523AB"/>
    <w:rsid w:val="002523D5"/>
    <w:rsid w:val="00252441"/>
    <w:rsid w:val="002525A3"/>
    <w:rsid w:val="002525D1"/>
    <w:rsid w:val="002526A7"/>
    <w:rsid w:val="00252723"/>
    <w:rsid w:val="00252969"/>
    <w:rsid w:val="002529AD"/>
    <w:rsid w:val="00252A00"/>
    <w:rsid w:val="00252CF1"/>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718"/>
    <w:rsid w:val="00254899"/>
    <w:rsid w:val="00254AED"/>
    <w:rsid w:val="00255102"/>
    <w:rsid w:val="00255333"/>
    <w:rsid w:val="0025557C"/>
    <w:rsid w:val="002556D9"/>
    <w:rsid w:val="00255746"/>
    <w:rsid w:val="0025586B"/>
    <w:rsid w:val="0025586C"/>
    <w:rsid w:val="00255A16"/>
    <w:rsid w:val="00255C70"/>
    <w:rsid w:val="00255E96"/>
    <w:rsid w:val="0025604E"/>
    <w:rsid w:val="00256513"/>
    <w:rsid w:val="00256596"/>
    <w:rsid w:val="00256634"/>
    <w:rsid w:val="00256A11"/>
    <w:rsid w:val="00256BE9"/>
    <w:rsid w:val="00256C56"/>
    <w:rsid w:val="00256E4F"/>
    <w:rsid w:val="00256F38"/>
    <w:rsid w:val="00256F93"/>
    <w:rsid w:val="0025701B"/>
    <w:rsid w:val="00257952"/>
    <w:rsid w:val="00257C8A"/>
    <w:rsid w:val="00257CA2"/>
    <w:rsid w:val="00257D58"/>
    <w:rsid w:val="00257D6D"/>
    <w:rsid w:val="00257D8D"/>
    <w:rsid w:val="00257E65"/>
    <w:rsid w:val="00257E8F"/>
    <w:rsid w:val="00257F11"/>
    <w:rsid w:val="00257FDF"/>
    <w:rsid w:val="002603EF"/>
    <w:rsid w:val="002604E1"/>
    <w:rsid w:val="00260660"/>
    <w:rsid w:val="0026074E"/>
    <w:rsid w:val="002609C3"/>
    <w:rsid w:val="00260A68"/>
    <w:rsid w:val="00260C0F"/>
    <w:rsid w:val="00260DB3"/>
    <w:rsid w:val="00260DCE"/>
    <w:rsid w:val="00261153"/>
    <w:rsid w:val="00261299"/>
    <w:rsid w:val="0026140F"/>
    <w:rsid w:val="00261A63"/>
    <w:rsid w:val="00261B0A"/>
    <w:rsid w:val="00261B52"/>
    <w:rsid w:val="00261CBA"/>
    <w:rsid w:val="00261D87"/>
    <w:rsid w:val="00261EE1"/>
    <w:rsid w:val="0026260B"/>
    <w:rsid w:val="00262643"/>
    <w:rsid w:val="00262658"/>
    <w:rsid w:val="00262797"/>
    <w:rsid w:val="0026292C"/>
    <w:rsid w:val="00262956"/>
    <w:rsid w:val="00262A5C"/>
    <w:rsid w:val="00262A91"/>
    <w:rsid w:val="00262AA6"/>
    <w:rsid w:val="00262E16"/>
    <w:rsid w:val="00262FFA"/>
    <w:rsid w:val="0026304B"/>
    <w:rsid w:val="00263174"/>
    <w:rsid w:val="00263561"/>
    <w:rsid w:val="0026357C"/>
    <w:rsid w:val="00263582"/>
    <w:rsid w:val="00263667"/>
    <w:rsid w:val="002636F9"/>
    <w:rsid w:val="0026383B"/>
    <w:rsid w:val="00263B13"/>
    <w:rsid w:val="00264189"/>
    <w:rsid w:val="00264497"/>
    <w:rsid w:val="0026461C"/>
    <w:rsid w:val="002647FF"/>
    <w:rsid w:val="00264C55"/>
    <w:rsid w:val="00264D27"/>
    <w:rsid w:val="00264DE6"/>
    <w:rsid w:val="00264E8C"/>
    <w:rsid w:val="00265057"/>
    <w:rsid w:val="002653E6"/>
    <w:rsid w:val="002656A3"/>
    <w:rsid w:val="00265FE3"/>
    <w:rsid w:val="0026615E"/>
    <w:rsid w:val="00266551"/>
    <w:rsid w:val="00266612"/>
    <w:rsid w:val="0026675F"/>
    <w:rsid w:val="002667C8"/>
    <w:rsid w:val="00266A23"/>
    <w:rsid w:val="00266DA1"/>
    <w:rsid w:val="00266E06"/>
    <w:rsid w:val="00266EB2"/>
    <w:rsid w:val="00266F00"/>
    <w:rsid w:val="002671C7"/>
    <w:rsid w:val="002671DC"/>
    <w:rsid w:val="002672F5"/>
    <w:rsid w:val="0026741A"/>
    <w:rsid w:val="002677EF"/>
    <w:rsid w:val="00267844"/>
    <w:rsid w:val="00267C1B"/>
    <w:rsid w:val="00267CCC"/>
    <w:rsid w:val="00267D27"/>
    <w:rsid w:val="00270135"/>
    <w:rsid w:val="0027019B"/>
    <w:rsid w:val="0027020D"/>
    <w:rsid w:val="002705D0"/>
    <w:rsid w:val="00270631"/>
    <w:rsid w:val="002709E8"/>
    <w:rsid w:val="00270B72"/>
    <w:rsid w:val="00270B8F"/>
    <w:rsid w:val="00270BA0"/>
    <w:rsid w:val="00270C89"/>
    <w:rsid w:val="00270CB9"/>
    <w:rsid w:val="00270D34"/>
    <w:rsid w:val="00270F33"/>
    <w:rsid w:val="00270F57"/>
    <w:rsid w:val="00271058"/>
    <w:rsid w:val="0027176A"/>
    <w:rsid w:val="00271D51"/>
    <w:rsid w:val="00271D89"/>
    <w:rsid w:val="00271E13"/>
    <w:rsid w:val="00271F20"/>
    <w:rsid w:val="00271F51"/>
    <w:rsid w:val="002724CB"/>
    <w:rsid w:val="002725CF"/>
    <w:rsid w:val="002725E7"/>
    <w:rsid w:val="00272AD7"/>
    <w:rsid w:val="00272AE9"/>
    <w:rsid w:val="00272B9B"/>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9DF"/>
    <w:rsid w:val="00275A62"/>
    <w:rsid w:val="00275C21"/>
    <w:rsid w:val="00275C69"/>
    <w:rsid w:val="00275F05"/>
    <w:rsid w:val="00276051"/>
    <w:rsid w:val="002764F4"/>
    <w:rsid w:val="00276500"/>
    <w:rsid w:val="00276630"/>
    <w:rsid w:val="00276691"/>
    <w:rsid w:val="00276820"/>
    <w:rsid w:val="00276927"/>
    <w:rsid w:val="002769C6"/>
    <w:rsid w:val="00276E18"/>
    <w:rsid w:val="00276E38"/>
    <w:rsid w:val="00276F68"/>
    <w:rsid w:val="002773C9"/>
    <w:rsid w:val="002775B0"/>
    <w:rsid w:val="00277926"/>
    <w:rsid w:val="00277B69"/>
    <w:rsid w:val="00277CBB"/>
    <w:rsid w:val="00277DCB"/>
    <w:rsid w:val="00280206"/>
    <w:rsid w:val="00280340"/>
    <w:rsid w:val="00280423"/>
    <w:rsid w:val="0028076D"/>
    <w:rsid w:val="00280BBA"/>
    <w:rsid w:val="00280BFB"/>
    <w:rsid w:val="00280C63"/>
    <w:rsid w:val="00280F54"/>
    <w:rsid w:val="00280FB8"/>
    <w:rsid w:val="002811AD"/>
    <w:rsid w:val="00281240"/>
    <w:rsid w:val="002812D3"/>
    <w:rsid w:val="002813D5"/>
    <w:rsid w:val="002818ED"/>
    <w:rsid w:val="00281A2A"/>
    <w:rsid w:val="00281B61"/>
    <w:rsid w:val="00281FD9"/>
    <w:rsid w:val="0028203B"/>
    <w:rsid w:val="00282084"/>
    <w:rsid w:val="002823B5"/>
    <w:rsid w:val="00282BFD"/>
    <w:rsid w:val="00282F36"/>
    <w:rsid w:val="00283319"/>
    <w:rsid w:val="0028359D"/>
    <w:rsid w:val="002838A0"/>
    <w:rsid w:val="00283BF2"/>
    <w:rsid w:val="00283D06"/>
    <w:rsid w:val="00283F0E"/>
    <w:rsid w:val="00283FCA"/>
    <w:rsid w:val="002840D9"/>
    <w:rsid w:val="002843AE"/>
    <w:rsid w:val="00284524"/>
    <w:rsid w:val="00284561"/>
    <w:rsid w:val="00284604"/>
    <w:rsid w:val="00284717"/>
    <w:rsid w:val="00284A9C"/>
    <w:rsid w:val="00284B50"/>
    <w:rsid w:val="00284B58"/>
    <w:rsid w:val="00284C83"/>
    <w:rsid w:val="00284D01"/>
    <w:rsid w:val="00284D5B"/>
    <w:rsid w:val="00284E26"/>
    <w:rsid w:val="00284F72"/>
    <w:rsid w:val="00285066"/>
    <w:rsid w:val="00285149"/>
    <w:rsid w:val="00285246"/>
    <w:rsid w:val="002854BB"/>
    <w:rsid w:val="00285560"/>
    <w:rsid w:val="002856CA"/>
    <w:rsid w:val="002857F0"/>
    <w:rsid w:val="00285932"/>
    <w:rsid w:val="00285A45"/>
    <w:rsid w:val="00285AE9"/>
    <w:rsid w:val="00285C48"/>
    <w:rsid w:val="00285DF9"/>
    <w:rsid w:val="00286282"/>
    <w:rsid w:val="00286864"/>
    <w:rsid w:val="00286AE8"/>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527"/>
    <w:rsid w:val="002935C2"/>
    <w:rsid w:val="002935CD"/>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9C1"/>
    <w:rsid w:val="00295D91"/>
    <w:rsid w:val="00295E9D"/>
    <w:rsid w:val="00295EE1"/>
    <w:rsid w:val="00295FAB"/>
    <w:rsid w:val="00296069"/>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408"/>
    <w:rsid w:val="002979AE"/>
    <w:rsid w:val="00297A8B"/>
    <w:rsid w:val="00297BA8"/>
    <w:rsid w:val="00297D21"/>
    <w:rsid w:val="002A0001"/>
    <w:rsid w:val="002A042D"/>
    <w:rsid w:val="002A096C"/>
    <w:rsid w:val="002A0B43"/>
    <w:rsid w:val="002A0D72"/>
    <w:rsid w:val="002A107A"/>
    <w:rsid w:val="002A119C"/>
    <w:rsid w:val="002A11F3"/>
    <w:rsid w:val="002A1329"/>
    <w:rsid w:val="002A1724"/>
    <w:rsid w:val="002A19F7"/>
    <w:rsid w:val="002A1D28"/>
    <w:rsid w:val="002A1FB1"/>
    <w:rsid w:val="002A1FDC"/>
    <w:rsid w:val="002A2003"/>
    <w:rsid w:val="002A202E"/>
    <w:rsid w:val="002A213A"/>
    <w:rsid w:val="002A25C4"/>
    <w:rsid w:val="002A2612"/>
    <w:rsid w:val="002A297F"/>
    <w:rsid w:val="002A2A85"/>
    <w:rsid w:val="002A2AA6"/>
    <w:rsid w:val="002A2EEB"/>
    <w:rsid w:val="002A2F0E"/>
    <w:rsid w:val="002A3050"/>
    <w:rsid w:val="002A32E4"/>
    <w:rsid w:val="002A3477"/>
    <w:rsid w:val="002A36DF"/>
    <w:rsid w:val="002A3EC8"/>
    <w:rsid w:val="002A3F34"/>
    <w:rsid w:val="002A40FD"/>
    <w:rsid w:val="002A423C"/>
    <w:rsid w:val="002A4349"/>
    <w:rsid w:val="002A463F"/>
    <w:rsid w:val="002A46B3"/>
    <w:rsid w:val="002A4B41"/>
    <w:rsid w:val="002A4CB8"/>
    <w:rsid w:val="002A502A"/>
    <w:rsid w:val="002A505E"/>
    <w:rsid w:val="002A50E0"/>
    <w:rsid w:val="002A51ED"/>
    <w:rsid w:val="002A59A0"/>
    <w:rsid w:val="002A5B55"/>
    <w:rsid w:val="002A5EB7"/>
    <w:rsid w:val="002A5F52"/>
    <w:rsid w:val="002A6180"/>
    <w:rsid w:val="002A652B"/>
    <w:rsid w:val="002A6A33"/>
    <w:rsid w:val="002A6B16"/>
    <w:rsid w:val="002A6E20"/>
    <w:rsid w:val="002A6E71"/>
    <w:rsid w:val="002A6E88"/>
    <w:rsid w:val="002A6EA7"/>
    <w:rsid w:val="002A7078"/>
    <w:rsid w:val="002A717F"/>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39"/>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3F0"/>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CF7"/>
    <w:rsid w:val="002B5DD2"/>
    <w:rsid w:val="002B5F52"/>
    <w:rsid w:val="002B6E3C"/>
    <w:rsid w:val="002B6F71"/>
    <w:rsid w:val="002B6FA9"/>
    <w:rsid w:val="002B7129"/>
    <w:rsid w:val="002B7164"/>
    <w:rsid w:val="002B73AD"/>
    <w:rsid w:val="002B7435"/>
    <w:rsid w:val="002B74FF"/>
    <w:rsid w:val="002B75E3"/>
    <w:rsid w:val="002B761F"/>
    <w:rsid w:val="002B7709"/>
    <w:rsid w:val="002B78F4"/>
    <w:rsid w:val="002B7B88"/>
    <w:rsid w:val="002C00D8"/>
    <w:rsid w:val="002C0310"/>
    <w:rsid w:val="002C0A0D"/>
    <w:rsid w:val="002C0A35"/>
    <w:rsid w:val="002C0C4E"/>
    <w:rsid w:val="002C0D25"/>
    <w:rsid w:val="002C0D5B"/>
    <w:rsid w:val="002C0EFE"/>
    <w:rsid w:val="002C0F3D"/>
    <w:rsid w:val="002C0FC8"/>
    <w:rsid w:val="002C101B"/>
    <w:rsid w:val="002C13E5"/>
    <w:rsid w:val="002C1433"/>
    <w:rsid w:val="002C14E7"/>
    <w:rsid w:val="002C197B"/>
    <w:rsid w:val="002C1B35"/>
    <w:rsid w:val="002C1B49"/>
    <w:rsid w:val="002C1F54"/>
    <w:rsid w:val="002C20FD"/>
    <w:rsid w:val="002C21F3"/>
    <w:rsid w:val="002C246F"/>
    <w:rsid w:val="002C2549"/>
    <w:rsid w:val="002C25E3"/>
    <w:rsid w:val="002C2B48"/>
    <w:rsid w:val="002C2F9C"/>
    <w:rsid w:val="002C352E"/>
    <w:rsid w:val="002C3D8B"/>
    <w:rsid w:val="002C3FBB"/>
    <w:rsid w:val="002C41E0"/>
    <w:rsid w:val="002C453C"/>
    <w:rsid w:val="002C4726"/>
    <w:rsid w:val="002C49A6"/>
    <w:rsid w:val="002C4B58"/>
    <w:rsid w:val="002C4DA6"/>
    <w:rsid w:val="002C51A9"/>
    <w:rsid w:val="002C5439"/>
    <w:rsid w:val="002C552B"/>
    <w:rsid w:val="002C5689"/>
    <w:rsid w:val="002C5887"/>
    <w:rsid w:val="002C58DC"/>
    <w:rsid w:val="002C5B21"/>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9C7"/>
    <w:rsid w:val="002D1AA8"/>
    <w:rsid w:val="002D1DF5"/>
    <w:rsid w:val="002D1E16"/>
    <w:rsid w:val="002D21B8"/>
    <w:rsid w:val="002D250F"/>
    <w:rsid w:val="002D2525"/>
    <w:rsid w:val="002D261E"/>
    <w:rsid w:val="002D26C0"/>
    <w:rsid w:val="002D2722"/>
    <w:rsid w:val="002D2BE2"/>
    <w:rsid w:val="002D2EF7"/>
    <w:rsid w:val="002D319A"/>
    <w:rsid w:val="002D34A2"/>
    <w:rsid w:val="002D37CB"/>
    <w:rsid w:val="002D3848"/>
    <w:rsid w:val="002D3ACF"/>
    <w:rsid w:val="002D3B14"/>
    <w:rsid w:val="002D3B67"/>
    <w:rsid w:val="002D3BC9"/>
    <w:rsid w:val="002D3D08"/>
    <w:rsid w:val="002D4429"/>
    <w:rsid w:val="002D44BF"/>
    <w:rsid w:val="002D4705"/>
    <w:rsid w:val="002D4785"/>
    <w:rsid w:val="002D4B15"/>
    <w:rsid w:val="002D4F0E"/>
    <w:rsid w:val="002D55F6"/>
    <w:rsid w:val="002D5A8E"/>
    <w:rsid w:val="002D5DD1"/>
    <w:rsid w:val="002D5F05"/>
    <w:rsid w:val="002D6129"/>
    <w:rsid w:val="002D6171"/>
    <w:rsid w:val="002D61DC"/>
    <w:rsid w:val="002D62E9"/>
    <w:rsid w:val="002D6B05"/>
    <w:rsid w:val="002D6C54"/>
    <w:rsid w:val="002D703D"/>
    <w:rsid w:val="002D70AE"/>
    <w:rsid w:val="002D7169"/>
    <w:rsid w:val="002D71E7"/>
    <w:rsid w:val="002D73A4"/>
    <w:rsid w:val="002D751C"/>
    <w:rsid w:val="002D780E"/>
    <w:rsid w:val="002D7AA1"/>
    <w:rsid w:val="002D7D3E"/>
    <w:rsid w:val="002E0349"/>
    <w:rsid w:val="002E0355"/>
    <w:rsid w:val="002E03C1"/>
    <w:rsid w:val="002E0415"/>
    <w:rsid w:val="002E057A"/>
    <w:rsid w:val="002E05B0"/>
    <w:rsid w:val="002E05D6"/>
    <w:rsid w:val="002E073D"/>
    <w:rsid w:val="002E0B7F"/>
    <w:rsid w:val="002E0E01"/>
    <w:rsid w:val="002E0F33"/>
    <w:rsid w:val="002E1016"/>
    <w:rsid w:val="002E1516"/>
    <w:rsid w:val="002E1570"/>
    <w:rsid w:val="002E15B2"/>
    <w:rsid w:val="002E17C4"/>
    <w:rsid w:val="002E1B42"/>
    <w:rsid w:val="002E1E76"/>
    <w:rsid w:val="002E2036"/>
    <w:rsid w:val="002E216B"/>
    <w:rsid w:val="002E21A5"/>
    <w:rsid w:val="002E2299"/>
    <w:rsid w:val="002E242A"/>
    <w:rsid w:val="002E2735"/>
    <w:rsid w:val="002E28B4"/>
    <w:rsid w:val="002E2976"/>
    <w:rsid w:val="002E2BBD"/>
    <w:rsid w:val="002E2D5E"/>
    <w:rsid w:val="002E2EE6"/>
    <w:rsid w:val="002E3030"/>
    <w:rsid w:val="002E30C3"/>
    <w:rsid w:val="002E327E"/>
    <w:rsid w:val="002E376A"/>
    <w:rsid w:val="002E3A07"/>
    <w:rsid w:val="002E3A1E"/>
    <w:rsid w:val="002E3B99"/>
    <w:rsid w:val="002E3E33"/>
    <w:rsid w:val="002E403E"/>
    <w:rsid w:val="002E438D"/>
    <w:rsid w:val="002E44AB"/>
    <w:rsid w:val="002E460B"/>
    <w:rsid w:val="002E4704"/>
    <w:rsid w:val="002E496E"/>
    <w:rsid w:val="002E4B32"/>
    <w:rsid w:val="002E4BEE"/>
    <w:rsid w:val="002E4C04"/>
    <w:rsid w:val="002E4C24"/>
    <w:rsid w:val="002E50B4"/>
    <w:rsid w:val="002E513B"/>
    <w:rsid w:val="002E54D9"/>
    <w:rsid w:val="002E5A69"/>
    <w:rsid w:val="002E5ADD"/>
    <w:rsid w:val="002E5CD3"/>
    <w:rsid w:val="002E5D01"/>
    <w:rsid w:val="002E605E"/>
    <w:rsid w:val="002E60D8"/>
    <w:rsid w:val="002E6565"/>
    <w:rsid w:val="002E656A"/>
    <w:rsid w:val="002E65C0"/>
    <w:rsid w:val="002E66CC"/>
    <w:rsid w:val="002E66F0"/>
    <w:rsid w:val="002E677F"/>
    <w:rsid w:val="002E6962"/>
    <w:rsid w:val="002E6DF3"/>
    <w:rsid w:val="002E6F98"/>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77"/>
    <w:rsid w:val="002F26F8"/>
    <w:rsid w:val="002F2768"/>
    <w:rsid w:val="002F2811"/>
    <w:rsid w:val="002F29B9"/>
    <w:rsid w:val="002F2B5A"/>
    <w:rsid w:val="002F2C05"/>
    <w:rsid w:val="002F2CE9"/>
    <w:rsid w:val="002F2F69"/>
    <w:rsid w:val="002F3063"/>
    <w:rsid w:val="002F31A6"/>
    <w:rsid w:val="002F31C0"/>
    <w:rsid w:val="002F322C"/>
    <w:rsid w:val="002F34D9"/>
    <w:rsid w:val="002F37B4"/>
    <w:rsid w:val="002F3893"/>
    <w:rsid w:val="002F38AD"/>
    <w:rsid w:val="002F415B"/>
    <w:rsid w:val="002F4343"/>
    <w:rsid w:val="002F48D4"/>
    <w:rsid w:val="002F4995"/>
    <w:rsid w:val="002F49CC"/>
    <w:rsid w:val="002F4A0E"/>
    <w:rsid w:val="002F4B44"/>
    <w:rsid w:val="002F4BE3"/>
    <w:rsid w:val="002F4C04"/>
    <w:rsid w:val="002F5265"/>
    <w:rsid w:val="002F54D1"/>
    <w:rsid w:val="002F5716"/>
    <w:rsid w:val="002F585E"/>
    <w:rsid w:val="002F5AED"/>
    <w:rsid w:val="002F5F3F"/>
    <w:rsid w:val="002F629A"/>
    <w:rsid w:val="002F6317"/>
    <w:rsid w:val="002F6370"/>
    <w:rsid w:val="002F6530"/>
    <w:rsid w:val="002F673B"/>
    <w:rsid w:val="002F69C7"/>
    <w:rsid w:val="002F6A00"/>
    <w:rsid w:val="002F7182"/>
    <w:rsid w:val="002F7219"/>
    <w:rsid w:val="002F7404"/>
    <w:rsid w:val="002F7568"/>
    <w:rsid w:val="002F778D"/>
    <w:rsid w:val="002F7A07"/>
    <w:rsid w:val="002F7C53"/>
    <w:rsid w:val="002F7D28"/>
    <w:rsid w:val="002F7FC4"/>
    <w:rsid w:val="003002D2"/>
    <w:rsid w:val="003003B4"/>
    <w:rsid w:val="00300472"/>
    <w:rsid w:val="00300A04"/>
    <w:rsid w:val="00300EDD"/>
    <w:rsid w:val="00300F0B"/>
    <w:rsid w:val="00301067"/>
    <w:rsid w:val="00301A08"/>
    <w:rsid w:val="00301B4D"/>
    <w:rsid w:val="00302094"/>
    <w:rsid w:val="0030212A"/>
    <w:rsid w:val="0030217A"/>
    <w:rsid w:val="003023B9"/>
    <w:rsid w:val="003029BF"/>
    <w:rsid w:val="00302BC6"/>
    <w:rsid w:val="00302ED6"/>
    <w:rsid w:val="00303356"/>
    <w:rsid w:val="003033F0"/>
    <w:rsid w:val="003034F9"/>
    <w:rsid w:val="00303765"/>
    <w:rsid w:val="0030400D"/>
    <w:rsid w:val="0030409E"/>
    <w:rsid w:val="003040C0"/>
    <w:rsid w:val="003040F1"/>
    <w:rsid w:val="00304502"/>
    <w:rsid w:val="0030471F"/>
    <w:rsid w:val="00304B46"/>
    <w:rsid w:val="00304C28"/>
    <w:rsid w:val="00304D47"/>
    <w:rsid w:val="003051C5"/>
    <w:rsid w:val="003051D3"/>
    <w:rsid w:val="00305881"/>
    <w:rsid w:val="00305A23"/>
    <w:rsid w:val="00305C82"/>
    <w:rsid w:val="00305D03"/>
    <w:rsid w:val="00305EEC"/>
    <w:rsid w:val="003061FF"/>
    <w:rsid w:val="003065EF"/>
    <w:rsid w:val="00306F7C"/>
    <w:rsid w:val="00306FEC"/>
    <w:rsid w:val="00307243"/>
    <w:rsid w:val="0030725E"/>
    <w:rsid w:val="00307298"/>
    <w:rsid w:val="00307773"/>
    <w:rsid w:val="0030788C"/>
    <w:rsid w:val="00307D7F"/>
    <w:rsid w:val="00310166"/>
    <w:rsid w:val="00310928"/>
    <w:rsid w:val="00310B55"/>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507"/>
    <w:rsid w:val="003126BF"/>
    <w:rsid w:val="003128B0"/>
    <w:rsid w:val="00312962"/>
    <w:rsid w:val="00312A10"/>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A27"/>
    <w:rsid w:val="00314DC5"/>
    <w:rsid w:val="00314DC8"/>
    <w:rsid w:val="003151E3"/>
    <w:rsid w:val="0031530E"/>
    <w:rsid w:val="003154DF"/>
    <w:rsid w:val="003158AA"/>
    <w:rsid w:val="003158C2"/>
    <w:rsid w:val="00315A2B"/>
    <w:rsid w:val="00315D1E"/>
    <w:rsid w:val="00315E48"/>
    <w:rsid w:val="00315E58"/>
    <w:rsid w:val="00315EE0"/>
    <w:rsid w:val="0031612C"/>
    <w:rsid w:val="003162CC"/>
    <w:rsid w:val="003163BE"/>
    <w:rsid w:val="003165D0"/>
    <w:rsid w:val="003165E0"/>
    <w:rsid w:val="00316B92"/>
    <w:rsid w:val="00316DB4"/>
    <w:rsid w:val="00317224"/>
    <w:rsid w:val="00317B74"/>
    <w:rsid w:val="00317F17"/>
    <w:rsid w:val="00320095"/>
    <w:rsid w:val="0032012F"/>
    <w:rsid w:val="00320222"/>
    <w:rsid w:val="00320459"/>
    <w:rsid w:val="003204DE"/>
    <w:rsid w:val="0032057D"/>
    <w:rsid w:val="00320C67"/>
    <w:rsid w:val="00320CB9"/>
    <w:rsid w:val="00320D1B"/>
    <w:rsid w:val="00320D8A"/>
    <w:rsid w:val="0032105B"/>
    <w:rsid w:val="003210FB"/>
    <w:rsid w:val="0032111C"/>
    <w:rsid w:val="0032117D"/>
    <w:rsid w:val="003212E8"/>
    <w:rsid w:val="00321301"/>
    <w:rsid w:val="003217C9"/>
    <w:rsid w:val="00321951"/>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183"/>
    <w:rsid w:val="003246C3"/>
    <w:rsid w:val="003247B9"/>
    <w:rsid w:val="00324998"/>
    <w:rsid w:val="00324A16"/>
    <w:rsid w:val="00324A20"/>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C8"/>
    <w:rsid w:val="003266E6"/>
    <w:rsid w:val="00326754"/>
    <w:rsid w:val="00326A35"/>
    <w:rsid w:val="00326B13"/>
    <w:rsid w:val="00326E1E"/>
    <w:rsid w:val="00326E28"/>
    <w:rsid w:val="00326ED2"/>
    <w:rsid w:val="00326F2F"/>
    <w:rsid w:val="00326F35"/>
    <w:rsid w:val="00327056"/>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7F8"/>
    <w:rsid w:val="00330831"/>
    <w:rsid w:val="003309A5"/>
    <w:rsid w:val="003309DA"/>
    <w:rsid w:val="00330A04"/>
    <w:rsid w:val="00330C0D"/>
    <w:rsid w:val="00330C58"/>
    <w:rsid w:val="00330CFD"/>
    <w:rsid w:val="0033109E"/>
    <w:rsid w:val="003311EF"/>
    <w:rsid w:val="003311F5"/>
    <w:rsid w:val="0033142B"/>
    <w:rsid w:val="00331663"/>
    <w:rsid w:val="00331A30"/>
    <w:rsid w:val="00331B71"/>
    <w:rsid w:val="00331CFD"/>
    <w:rsid w:val="00331E63"/>
    <w:rsid w:val="0033224F"/>
    <w:rsid w:val="00332A8D"/>
    <w:rsid w:val="00332AED"/>
    <w:rsid w:val="00332B7C"/>
    <w:rsid w:val="00332B8B"/>
    <w:rsid w:val="00332D8E"/>
    <w:rsid w:val="00333200"/>
    <w:rsid w:val="003333A4"/>
    <w:rsid w:val="003333C4"/>
    <w:rsid w:val="00333556"/>
    <w:rsid w:val="00333B30"/>
    <w:rsid w:val="00333CAA"/>
    <w:rsid w:val="00333FE3"/>
    <w:rsid w:val="0033405B"/>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7E"/>
    <w:rsid w:val="00335BBD"/>
    <w:rsid w:val="00335D28"/>
    <w:rsid w:val="00335DDC"/>
    <w:rsid w:val="0033601D"/>
    <w:rsid w:val="003360D8"/>
    <w:rsid w:val="003360DF"/>
    <w:rsid w:val="0033637A"/>
    <w:rsid w:val="00336902"/>
    <w:rsid w:val="00336935"/>
    <w:rsid w:val="00336C0E"/>
    <w:rsid w:val="00336C57"/>
    <w:rsid w:val="0033712B"/>
    <w:rsid w:val="00337351"/>
    <w:rsid w:val="0033761B"/>
    <w:rsid w:val="003376EB"/>
    <w:rsid w:val="00337779"/>
    <w:rsid w:val="0033779B"/>
    <w:rsid w:val="00337F1A"/>
    <w:rsid w:val="00337FDD"/>
    <w:rsid w:val="003401FC"/>
    <w:rsid w:val="00340437"/>
    <w:rsid w:val="003406A4"/>
    <w:rsid w:val="003408DC"/>
    <w:rsid w:val="00340B5C"/>
    <w:rsid w:val="00340DBB"/>
    <w:rsid w:val="00340F52"/>
    <w:rsid w:val="0034100A"/>
    <w:rsid w:val="00341023"/>
    <w:rsid w:val="003410DE"/>
    <w:rsid w:val="00341540"/>
    <w:rsid w:val="00341656"/>
    <w:rsid w:val="00341698"/>
    <w:rsid w:val="00341962"/>
    <w:rsid w:val="00341CBC"/>
    <w:rsid w:val="00341F85"/>
    <w:rsid w:val="00342166"/>
    <w:rsid w:val="00342287"/>
    <w:rsid w:val="003424FD"/>
    <w:rsid w:val="00342537"/>
    <w:rsid w:val="003426F4"/>
    <w:rsid w:val="00342B0C"/>
    <w:rsid w:val="00342B6C"/>
    <w:rsid w:val="00343406"/>
    <w:rsid w:val="003435DB"/>
    <w:rsid w:val="0034367E"/>
    <w:rsid w:val="00343731"/>
    <w:rsid w:val="00343A29"/>
    <w:rsid w:val="00343B74"/>
    <w:rsid w:val="00343E51"/>
    <w:rsid w:val="003442DA"/>
    <w:rsid w:val="003444A6"/>
    <w:rsid w:val="00344984"/>
    <w:rsid w:val="00344B1C"/>
    <w:rsid w:val="00344C41"/>
    <w:rsid w:val="00344D61"/>
    <w:rsid w:val="00344FB7"/>
    <w:rsid w:val="00344FC5"/>
    <w:rsid w:val="00344FFC"/>
    <w:rsid w:val="0034513B"/>
    <w:rsid w:val="003451DE"/>
    <w:rsid w:val="003453E8"/>
    <w:rsid w:val="0034561E"/>
    <w:rsid w:val="003456C1"/>
    <w:rsid w:val="003458A5"/>
    <w:rsid w:val="00345907"/>
    <w:rsid w:val="00345D2A"/>
    <w:rsid w:val="00346162"/>
    <w:rsid w:val="003464CD"/>
    <w:rsid w:val="003467B3"/>
    <w:rsid w:val="003469DD"/>
    <w:rsid w:val="00346B57"/>
    <w:rsid w:val="00346B6E"/>
    <w:rsid w:val="00346BE7"/>
    <w:rsid w:val="00346D2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2AE"/>
    <w:rsid w:val="0035032B"/>
    <w:rsid w:val="0035035F"/>
    <w:rsid w:val="00350369"/>
    <w:rsid w:val="003504EF"/>
    <w:rsid w:val="00350A02"/>
    <w:rsid w:val="00350B2B"/>
    <w:rsid w:val="00350B4F"/>
    <w:rsid w:val="00350BA9"/>
    <w:rsid w:val="00350CEE"/>
    <w:rsid w:val="00351104"/>
    <w:rsid w:val="003516DA"/>
    <w:rsid w:val="00351739"/>
    <w:rsid w:val="00351B4E"/>
    <w:rsid w:val="00351C66"/>
    <w:rsid w:val="00352179"/>
    <w:rsid w:val="003525D9"/>
    <w:rsid w:val="0035267B"/>
    <w:rsid w:val="003528B0"/>
    <w:rsid w:val="00352928"/>
    <w:rsid w:val="00352C56"/>
    <w:rsid w:val="00352D26"/>
    <w:rsid w:val="00352D46"/>
    <w:rsid w:val="00352EC9"/>
    <w:rsid w:val="003530F8"/>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5FC5"/>
    <w:rsid w:val="0035666F"/>
    <w:rsid w:val="003567F5"/>
    <w:rsid w:val="00356824"/>
    <w:rsid w:val="003568A3"/>
    <w:rsid w:val="00356A36"/>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09"/>
    <w:rsid w:val="0036311A"/>
    <w:rsid w:val="003632B7"/>
    <w:rsid w:val="003632EA"/>
    <w:rsid w:val="0036353B"/>
    <w:rsid w:val="00363AD0"/>
    <w:rsid w:val="00363CC3"/>
    <w:rsid w:val="00363D74"/>
    <w:rsid w:val="00363E48"/>
    <w:rsid w:val="003643C9"/>
    <w:rsid w:val="003644A1"/>
    <w:rsid w:val="00364549"/>
    <w:rsid w:val="0036463E"/>
    <w:rsid w:val="003646F8"/>
    <w:rsid w:val="00364869"/>
    <w:rsid w:val="00364904"/>
    <w:rsid w:val="00364A2B"/>
    <w:rsid w:val="00364A9F"/>
    <w:rsid w:val="00364E05"/>
    <w:rsid w:val="00364F6D"/>
    <w:rsid w:val="00364FE5"/>
    <w:rsid w:val="003652B4"/>
    <w:rsid w:val="00365602"/>
    <w:rsid w:val="003657F7"/>
    <w:rsid w:val="00365972"/>
    <w:rsid w:val="00365B90"/>
    <w:rsid w:val="00365C29"/>
    <w:rsid w:val="00365D43"/>
    <w:rsid w:val="00365DDE"/>
    <w:rsid w:val="003662A6"/>
    <w:rsid w:val="003662B1"/>
    <w:rsid w:val="003662ED"/>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D7E"/>
    <w:rsid w:val="00370D84"/>
    <w:rsid w:val="00370F07"/>
    <w:rsid w:val="00370F08"/>
    <w:rsid w:val="00371031"/>
    <w:rsid w:val="003713DD"/>
    <w:rsid w:val="00371531"/>
    <w:rsid w:val="0037163D"/>
    <w:rsid w:val="00371876"/>
    <w:rsid w:val="00371A97"/>
    <w:rsid w:val="00371B94"/>
    <w:rsid w:val="00371C4D"/>
    <w:rsid w:val="00372222"/>
    <w:rsid w:val="003723B4"/>
    <w:rsid w:val="0037287D"/>
    <w:rsid w:val="00372CD5"/>
    <w:rsid w:val="00372CDA"/>
    <w:rsid w:val="00372EA6"/>
    <w:rsid w:val="00372F3E"/>
    <w:rsid w:val="00373156"/>
    <w:rsid w:val="0037370B"/>
    <w:rsid w:val="0037394D"/>
    <w:rsid w:val="00373AAD"/>
    <w:rsid w:val="00373ACF"/>
    <w:rsid w:val="00373EA7"/>
    <w:rsid w:val="003742E9"/>
    <w:rsid w:val="00374AAB"/>
    <w:rsid w:val="00374BBE"/>
    <w:rsid w:val="00374D37"/>
    <w:rsid w:val="00374ED5"/>
    <w:rsid w:val="00374EF0"/>
    <w:rsid w:val="00374F39"/>
    <w:rsid w:val="0037504E"/>
    <w:rsid w:val="0037507E"/>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72AD"/>
    <w:rsid w:val="0037743A"/>
    <w:rsid w:val="0037744D"/>
    <w:rsid w:val="0037749A"/>
    <w:rsid w:val="00377646"/>
    <w:rsid w:val="0037777E"/>
    <w:rsid w:val="0037782F"/>
    <w:rsid w:val="00377847"/>
    <w:rsid w:val="00377B5B"/>
    <w:rsid w:val="00377CA6"/>
    <w:rsid w:val="00377E64"/>
    <w:rsid w:val="003800E5"/>
    <w:rsid w:val="0038019C"/>
    <w:rsid w:val="0038043C"/>
    <w:rsid w:val="00380723"/>
    <w:rsid w:val="00380794"/>
    <w:rsid w:val="00380A23"/>
    <w:rsid w:val="00380C7D"/>
    <w:rsid w:val="00380D49"/>
    <w:rsid w:val="003810FD"/>
    <w:rsid w:val="003813BE"/>
    <w:rsid w:val="003813F5"/>
    <w:rsid w:val="003816C4"/>
    <w:rsid w:val="00381961"/>
    <w:rsid w:val="00381D7A"/>
    <w:rsid w:val="003821D7"/>
    <w:rsid w:val="0038253E"/>
    <w:rsid w:val="00382FBF"/>
    <w:rsid w:val="0038326B"/>
    <w:rsid w:val="003832CB"/>
    <w:rsid w:val="003832DC"/>
    <w:rsid w:val="0038330B"/>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7B1"/>
    <w:rsid w:val="003857BF"/>
    <w:rsid w:val="0038584D"/>
    <w:rsid w:val="00385991"/>
    <w:rsid w:val="00385C7B"/>
    <w:rsid w:val="00386006"/>
    <w:rsid w:val="00386114"/>
    <w:rsid w:val="0038617F"/>
    <w:rsid w:val="0038634A"/>
    <w:rsid w:val="003865CC"/>
    <w:rsid w:val="00386634"/>
    <w:rsid w:val="00386B5F"/>
    <w:rsid w:val="00386E3E"/>
    <w:rsid w:val="00386ED4"/>
    <w:rsid w:val="00386EFC"/>
    <w:rsid w:val="00387165"/>
    <w:rsid w:val="003873B7"/>
    <w:rsid w:val="003875AC"/>
    <w:rsid w:val="003877E3"/>
    <w:rsid w:val="003877EB"/>
    <w:rsid w:val="00387BA7"/>
    <w:rsid w:val="00387C5A"/>
    <w:rsid w:val="00387D8F"/>
    <w:rsid w:val="00387DA3"/>
    <w:rsid w:val="00387DB8"/>
    <w:rsid w:val="00387E5D"/>
    <w:rsid w:val="00387F11"/>
    <w:rsid w:val="00387F2C"/>
    <w:rsid w:val="00387FE7"/>
    <w:rsid w:val="00390920"/>
    <w:rsid w:val="00390A9E"/>
    <w:rsid w:val="00390B83"/>
    <w:rsid w:val="00390D90"/>
    <w:rsid w:val="00390D9D"/>
    <w:rsid w:val="003912F1"/>
    <w:rsid w:val="00391344"/>
    <w:rsid w:val="003913BF"/>
    <w:rsid w:val="003913FA"/>
    <w:rsid w:val="00391729"/>
    <w:rsid w:val="0039174B"/>
    <w:rsid w:val="00391A1A"/>
    <w:rsid w:val="00391CC8"/>
    <w:rsid w:val="00391FC6"/>
    <w:rsid w:val="003921D9"/>
    <w:rsid w:val="00392218"/>
    <w:rsid w:val="003922FA"/>
    <w:rsid w:val="00392317"/>
    <w:rsid w:val="00392466"/>
    <w:rsid w:val="003925AB"/>
    <w:rsid w:val="003928C1"/>
    <w:rsid w:val="0039292F"/>
    <w:rsid w:val="003929FF"/>
    <w:rsid w:val="00392CD7"/>
    <w:rsid w:val="00392DF0"/>
    <w:rsid w:val="0039305C"/>
    <w:rsid w:val="003930E6"/>
    <w:rsid w:val="003934A8"/>
    <w:rsid w:val="00393662"/>
    <w:rsid w:val="00393815"/>
    <w:rsid w:val="003938AF"/>
    <w:rsid w:val="003938E0"/>
    <w:rsid w:val="00393C55"/>
    <w:rsid w:val="00393DAB"/>
    <w:rsid w:val="00393E8A"/>
    <w:rsid w:val="0039400B"/>
    <w:rsid w:val="00394013"/>
    <w:rsid w:val="00394017"/>
    <w:rsid w:val="00394076"/>
    <w:rsid w:val="0039414C"/>
    <w:rsid w:val="00394218"/>
    <w:rsid w:val="003942C8"/>
    <w:rsid w:val="0039438F"/>
    <w:rsid w:val="003943A8"/>
    <w:rsid w:val="00394432"/>
    <w:rsid w:val="003946D1"/>
    <w:rsid w:val="00394B02"/>
    <w:rsid w:val="00394C08"/>
    <w:rsid w:val="00394E00"/>
    <w:rsid w:val="003950DA"/>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632"/>
    <w:rsid w:val="003978FF"/>
    <w:rsid w:val="00397A33"/>
    <w:rsid w:val="00397C42"/>
    <w:rsid w:val="00397FC2"/>
    <w:rsid w:val="003A07B4"/>
    <w:rsid w:val="003A0831"/>
    <w:rsid w:val="003A08C0"/>
    <w:rsid w:val="003A0B8E"/>
    <w:rsid w:val="003A0C0E"/>
    <w:rsid w:val="003A0EA5"/>
    <w:rsid w:val="003A104C"/>
    <w:rsid w:val="003A117B"/>
    <w:rsid w:val="003A1250"/>
    <w:rsid w:val="003A1386"/>
    <w:rsid w:val="003A13E0"/>
    <w:rsid w:val="003A175A"/>
    <w:rsid w:val="003A1897"/>
    <w:rsid w:val="003A1936"/>
    <w:rsid w:val="003A1974"/>
    <w:rsid w:val="003A19B8"/>
    <w:rsid w:val="003A1CBF"/>
    <w:rsid w:val="003A1DC8"/>
    <w:rsid w:val="003A1E5A"/>
    <w:rsid w:val="003A1F2E"/>
    <w:rsid w:val="003A218F"/>
    <w:rsid w:val="003A2349"/>
    <w:rsid w:val="003A2496"/>
    <w:rsid w:val="003A27D0"/>
    <w:rsid w:val="003A2A97"/>
    <w:rsid w:val="003A2B5F"/>
    <w:rsid w:val="003A2B9F"/>
    <w:rsid w:val="003A303E"/>
    <w:rsid w:val="003A308D"/>
    <w:rsid w:val="003A31D2"/>
    <w:rsid w:val="003A32AD"/>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6EB3"/>
    <w:rsid w:val="003A7009"/>
    <w:rsid w:val="003A701B"/>
    <w:rsid w:val="003A7153"/>
    <w:rsid w:val="003A7322"/>
    <w:rsid w:val="003A7419"/>
    <w:rsid w:val="003A75CE"/>
    <w:rsid w:val="003A76AF"/>
    <w:rsid w:val="003A76FC"/>
    <w:rsid w:val="003A7924"/>
    <w:rsid w:val="003A7D16"/>
    <w:rsid w:val="003A7ECD"/>
    <w:rsid w:val="003B0050"/>
    <w:rsid w:val="003B0072"/>
    <w:rsid w:val="003B00B7"/>
    <w:rsid w:val="003B015D"/>
    <w:rsid w:val="003B0283"/>
    <w:rsid w:val="003B041B"/>
    <w:rsid w:val="003B0514"/>
    <w:rsid w:val="003B06CD"/>
    <w:rsid w:val="003B075B"/>
    <w:rsid w:val="003B08EE"/>
    <w:rsid w:val="003B09E0"/>
    <w:rsid w:val="003B1161"/>
    <w:rsid w:val="003B11CE"/>
    <w:rsid w:val="003B18DA"/>
    <w:rsid w:val="003B195B"/>
    <w:rsid w:val="003B1B65"/>
    <w:rsid w:val="003B1BCC"/>
    <w:rsid w:val="003B1C47"/>
    <w:rsid w:val="003B1DAD"/>
    <w:rsid w:val="003B1E2F"/>
    <w:rsid w:val="003B235A"/>
    <w:rsid w:val="003B2385"/>
    <w:rsid w:val="003B26CF"/>
    <w:rsid w:val="003B26EB"/>
    <w:rsid w:val="003B2D4E"/>
    <w:rsid w:val="003B2F36"/>
    <w:rsid w:val="003B3071"/>
    <w:rsid w:val="003B3440"/>
    <w:rsid w:val="003B3469"/>
    <w:rsid w:val="003B3543"/>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4E05"/>
    <w:rsid w:val="003B5131"/>
    <w:rsid w:val="003B51A3"/>
    <w:rsid w:val="003B564D"/>
    <w:rsid w:val="003B5D4B"/>
    <w:rsid w:val="003B5FFD"/>
    <w:rsid w:val="003B6350"/>
    <w:rsid w:val="003B657F"/>
    <w:rsid w:val="003B6B4D"/>
    <w:rsid w:val="003B6BF3"/>
    <w:rsid w:val="003B6EAF"/>
    <w:rsid w:val="003B6FC1"/>
    <w:rsid w:val="003B7115"/>
    <w:rsid w:val="003B7354"/>
    <w:rsid w:val="003B789A"/>
    <w:rsid w:val="003B7D1A"/>
    <w:rsid w:val="003B7D7D"/>
    <w:rsid w:val="003B7DB8"/>
    <w:rsid w:val="003C022A"/>
    <w:rsid w:val="003C024C"/>
    <w:rsid w:val="003C04AB"/>
    <w:rsid w:val="003C0595"/>
    <w:rsid w:val="003C095F"/>
    <w:rsid w:val="003C09A4"/>
    <w:rsid w:val="003C0ADB"/>
    <w:rsid w:val="003C0F15"/>
    <w:rsid w:val="003C0F5E"/>
    <w:rsid w:val="003C0F6B"/>
    <w:rsid w:val="003C1017"/>
    <w:rsid w:val="003C14B0"/>
    <w:rsid w:val="003C2186"/>
    <w:rsid w:val="003C21BD"/>
    <w:rsid w:val="003C2539"/>
    <w:rsid w:val="003C2E84"/>
    <w:rsid w:val="003C3444"/>
    <w:rsid w:val="003C346C"/>
    <w:rsid w:val="003C3635"/>
    <w:rsid w:val="003C3D1B"/>
    <w:rsid w:val="003C3D8F"/>
    <w:rsid w:val="003C3E8A"/>
    <w:rsid w:val="003C4425"/>
    <w:rsid w:val="003C4B6F"/>
    <w:rsid w:val="003C4B76"/>
    <w:rsid w:val="003C4BD9"/>
    <w:rsid w:val="003C4C69"/>
    <w:rsid w:val="003C4D56"/>
    <w:rsid w:val="003C4EB7"/>
    <w:rsid w:val="003C5031"/>
    <w:rsid w:val="003C5219"/>
    <w:rsid w:val="003C539D"/>
    <w:rsid w:val="003C548A"/>
    <w:rsid w:val="003C5638"/>
    <w:rsid w:val="003C58E5"/>
    <w:rsid w:val="003C5961"/>
    <w:rsid w:val="003C59ED"/>
    <w:rsid w:val="003C5A3F"/>
    <w:rsid w:val="003C5A4A"/>
    <w:rsid w:val="003C5B68"/>
    <w:rsid w:val="003C5B77"/>
    <w:rsid w:val="003C626F"/>
    <w:rsid w:val="003C638C"/>
    <w:rsid w:val="003C671D"/>
    <w:rsid w:val="003C6723"/>
    <w:rsid w:val="003C6747"/>
    <w:rsid w:val="003C67F1"/>
    <w:rsid w:val="003C6807"/>
    <w:rsid w:val="003C6E34"/>
    <w:rsid w:val="003C6E4F"/>
    <w:rsid w:val="003C73C0"/>
    <w:rsid w:val="003C75D8"/>
    <w:rsid w:val="003C76D1"/>
    <w:rsid w:val="003C77AB"/>
    <w:rsid w:val="003C79B9"/>
    <w:rsid w:val="003C7F73"/>
    <w:rsid w:val="003C7FDF"/>
    <w:rsid w:val="003D0007"/>
    <w:rsid w:val="003D00D0"/>
    <w:rsid w:val="003D0913"/>
    <w:rsid w:val="003D0B35"/>
    <w:rsid w:val="003D0B99"/>
    <w:rsid w:val="003D0E24"/>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B4"/>
    <w:rsid w:val="003D2EEA"/>
    <w:rsid w:val="003D329A"/>
    <w:rsid w:val="003D37C5"/>
    <w:rsid w:val="003D382E"/>
    <w:rsid w:val="003D38D9"/>
    <w:rsid w:val="003D39BD"/>
    <w:rsid w:val="003D3C0E"/>
    <w:rsid w:val="003D3D68"/>
    <w:rsid w:val="003D3F55"/>
    <w:rsid w:val="003D4387"/>
    <w:rsid w:val="003D449A"/>
    <w:rsid w:val="003D45E3"/>
    <w:rsid w:val="003D464C"/>
    <w:rsid w:val="003D4790"/>
    <w:rsid w:val="003D47BF"/>
    <w:rsid w:val="003D4815"/>
    <w:rsid w:val="003D4848"/>
    <w:rsid w:val="003D4855"/>
    <w:rsid w:val="003D4C4A"/>
    <w:rsid w:val="003D5064"/>
    <w:rsid w:val="003D52AD"/>
    <w:rsid w:val="003D5615"/>
    <w:rsid w:val="003D564B"/>
    <w:rsid w:val="003D58F0"/>
    <w:rsid w:val="003D5AD1"/>
    <w:rsid w:val="003D5D5F"/>
    <w:rsid w:val="003D5DD7"/>
    <w:rsid w:val="003D5F5B"/>
    <w:rsid w:val="003D6410"/>
    <w:rsid w:val="003D64B6"/>
    <w:rsid w:val="003D6B96"/>
    <w:rsid w:val="003D6C34"/>
    <w:rsid w:val="003D6E2B"/>
    <w:rsid w:val="003D6FAD"/>
    <w:rsid w:val="003D71C8"/>
    <w:rsid w:val="003D736A"/>
    <w:rsid w:val="003D7389"/>
    <w:rsid w:val="003D74B1"/>
    <w:rsid w:val="003D75BF"/>
    <w:rsid w:val="003D78FD"/>
    <w:rsid w:val="003D7936"/>
    <w:rsid w:val="003D7A2A"/>
    <w:rsid w:val="003D7AAA"/>
    <w:rsid w:val="003D7C85"/>
    <w:rsid w:val="003D7D79"/>
    <w:rsid w:val="003E03D2"/>
    <w:rsid w:val="003E03E0"/>
    <w:rsid w:val="003E0588"/>
    <w:rsid w:val="003E073E"/>
    <w:rsid w:val="003E0A64"/>
    <w:rsid w:val="003E0A89"/>
    <w:rsid w:val="003E0B3E"/>
    <w:rsid w:val="003E0B48"/>
    <w:rsid w:val="003E0C11"/>
    <w:rsid w:val="003E0D73"/>
    <w:rsid w:val="003E0E26"/>
    <w:rsid w:val="003E0FED"/>
    <w:rsid w:val="003E1095"/>
    <w:rsid w:val="003E114F"/>
    <w:rsid w:val="003E117A"/>
    <w:rsid w:val="003E11B2"/>
    <w:rsid w:val="003E1761"/>
    <w:rsid w:val="003E1A05"/>
    <w:rsid w:val="003E1D93"/>
    <w:rsid w:val="003E1F5F"/>
    <w:rsid w:val="003E1FE5"/>
    <w:rsid w:val="003E2003"/>
    <w:rsid w:val="003E2614"/>
    <w:rsid w:val="003E2FD2"/>
    <w:rsid w:val="003E3433"/>
    <w:rsid w:val="003E3472"/>
    <w:rsid w:val="003E348A"/>
    <w:rsid w:val="003E3530"/>
    <w:rsid w:val="003E387E"/>
    <w:rsid w:val="003E3ACC"/>
    <w:rsid w:val="003E3B22"/>
    <w:rsid w:val="003E3BB3"/>
    <w:rsid w:val="003E3BC4"/>
    <w:rsid w:val="003E3C8B"/>
    <w:rsid w:val="003E3C8E"/>
    <w:rsid w:val="003E3C92"/>
    <w:rsid w:val="003E3E5C"/>
    <w:rsid w:val="003E3F38"/>
    <w:rsid w:val="003E41B8"/>
    <w:rsid w:val="003E43D3"/>
    <w:rsid w:val="003E47F5"/>
    <w:rsid w:val="003E4855"/>
    <w:rsid w:val="003E48AA"/>
    <w:rsid w:val="003E4AE3"/>
    <w:rsid w:val="003E4BDE"/>
    <w:rsid w:val="003E4BF1"/>
    <w:rsid w:val="003E50FD"/>
    <w:rsid w:val="003E52BC"/>
    <w:rsid w:val="003E5412"/>
    <w:rsid w:val="003E5546"/>
    <w:rsid w:val="003E5F6B"/>
    <w:rsid w:val="003E5F7C"/>
    <w:rsid w:val="003E60E9"/>
    <w:rsid w:val="003E63AB"/>
    <w:rsid w:val="003E6439"/>
    <w:rsid w:val="003E65D9"/>
    <w:rsid w:val="003E6679"/>
    <w:rsid w:val="003E6819"/>
    <w:rsid w:val="003E683D"/>
    <w:rsid w:val="003E6C74"/>
    <w:rsid w:val="003E6CA0"/>
    <w:rsid w:val="003E6FE4"/>
    <w:rsid w:val="003E70D4"/>
    <w:rsid w:val="003E72C6"/>
    <w:rsid w:val="003E76C0"/>
    <w:rsid w:val="003E79F1"/>
    <w:rsid w:val="003E7A01"/>
    <w:rsid w:val="003E7BBC"/>
    <w:rsid w:val="003E7BED"/>
    <w:rsid w:val="003E7BEF"/>
    <w:rsid w:val="003E7CC4"/>
    <w:rsid w:val="003E7DBE"/>
    <w:rsid w:val="003E7E32"/>
    <w:rsid w:val="003E7F4C"/>
    <w:rsid w:val="003F0087"/>
    <w:rsid w:val="003F032E"/>
    <w:rsid w:val="003F0599"/>
    <w:rsid w:val="003F0659"/>
    <w:rsid w:val="003F0887"/>
    <w:rsid w:val="003F0889"/>
    <w:rsid w:val="003F0B7A"/>
    <w:rsid w:val="003F0BDC"/>
    <w:rsid w:val="003F0D5A"/>
    <w:rsid w:val="003F139E"/>
    <w:rsid w:val="003F1615"/>
    <w:rsid w:val="003F18D1"/>
    <w:rsid w:val="003F1A66"/>
    <w:rsid w:val="003F1D3A"/>
    <w:rsid w:val="003F1F9D"/>
    <w:rsid w:val="003F20A1"/>
    <w:rsid w:val="003F246A"/>
    <w:rsid w:val="003F24E0"/>
    <w:rsid w:val="003F27EE"/>
    <w:rsid w:val="003F27F3"/>
    <w:rsid w:val="003F2D2F"/>
    <w:rsid w:val="003F2E27"/>
    <w:rsid w:val="003F2F9A"/>
    <w:rsid w:val="003F333E"/>
    <w:rsid w:val="003F3383"/>
    <w:rsid w:val="003F3410"/>
    <w:rsid w:val="003F3556"/>
    <w:rsid w:val="003F3E13"/>
    <w:rsid w:val="003F3EED"/>
    <w:rsid w:val="003F40A5"/>
    <w:rsid w:val="003F443B"/>
    <w:rsid w:val="003F480A"/>
    <w:rsid w:val="003F48D4"/>
    <w:rsid w:val="003F4AF0"/>
    <w:rsid w:val="003F4B26"/>
    <w:rsid w:val="003F4C8D"/>
    <w:rsid w:val="003F4E57"/>
    <w:rsid w:val="003F4E6A"/>
    <w:rsid w:val="003F4EAD"/>
    <w:rsid w:val="003F5098"/>
    <w:rsid w:val="003F50F9"/>
    <w:rsid w:val="003F512B"/>
    <w:rsid w:val="003F51E8"/>
    <w:rsid w:val="003F54B9"/>
    <w:rsid w:val="003F56A9"/>
    <w:rsid w:val="003F581A"/>
    <w:rsid w:val="003F5936"/>
    <w:rsid w:val="003F5A80"/>
    <w:rsid w:val="003F5CF1"/>
    <w:rsid w:val="003F5F2B"/>
    <w:rsid w:val="003F6002"/>
    <w:rsid w:val="003F61A8"/>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33D"/>
    <w:rsid w:val="004025C2"/>
    <w:rsid w:val="0040266A"/>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24D"/>
    <w:rsid w:val="00404448"/>
    <w:rsid w:val="004047C0"/>
    <w:rsid w:val="004047C5"/>
    <w:rsid w:val="00404865"/>
    <w:rsid w:val="00404C6B"/>
    <w:rsid w:val="00404E5D"/>
    <w:rsid w:val="00404FC1"/>
    <w:rsid w:val="004050A6"/>
    <w:rsid w:val="00405177"/>
    <w:rsid w:val="00405235"/>
    <w:rsid w:val="004054E7"/>
    <w:rsid w:val="00405887"/>
    <w:rsid w:val="00405FFC"/>
    <w:rsid w:val="0040609E"/>
    <w:rsid w:val="0040652E"/>
    <w:rsid w:val="00406723"/>
    <w:rsid w:val="004067A2"/>
    <w:rsid w:val="00406986"/>
    <w:rsid w:val="00406B01"/>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0EB9"/>
    <w:rsid w:val="004111DE"/>
    <w:rsid w:val="004113DA"/>
    <w:rsid w:val="00411463"/>
    <w:rsid w:val="00411534"/>
    <w:rsid w:val="004119BB"/>
    <w:rsid w:val="00411ABE"/>
    <w:rsid w:val="00411CFD"/>
    <w:rsid w:val="0041219E"/>
    <w:rsid w:val="00412744"/>
    <w:rsid w:val="004127C9"/>
    <w:rsid w:val="00412944"/>
    <w:rsid w:val="00412FBA"/>
    <w:rsid w:val="00413027"/>
    <w:rsid w:val="004130EB"/>
    <w:rsid w:val="00413200"/>
    <w:rsid w:val="0041324A"/>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E1"/>
    <w:rsid w:val="00415EA7"/>
    <w:rsid w:val="004164AE"/>
    <w:rsid w:val="004166E9"/>
    <w:rsid w:val="00416754"/>
    <w:rsid w:val="004167BC"/>
    <w:rsid w:val="004168DE"/>
    <w:rsid w:val="00416908"/>
    <w:rsid w:val="00416B61"/>
    <w:rsid w:val="00416CCD"/>
    <w:rsid w:val="00416EE7"/>
    <w:rsid w:val="00416F89"/>
    <w:rsid w:val="00416FE1"/>
    <w:rsid w:val="004172D9"/>
    <w:rsid w:val="00417AA4"/>
    <w:rsid w:val="00417B9B"/>
    <w:rsid w:val="00417E4D"/>
    <w:rsid w:val="00417EDF"/>
    <w:rsid w:val="00420121"/>
    <w:rsid w:val="004204C1"/>
    <w:rsid w:val="00420963"/>
    <w:rsid w:val="00420A1A"/>
    <w:rsid w:val="00420C7A"/>
    <w:rsid w:val="00420F39"/>
    <w:rsid w:val="00421018"/>
    <w:rsid w:val="004210A8"/>
    <w:rsid w:val="004210CA"/>
    <w:rsid w:val="004213DA"/>
    <w:rsid w:val="004214D7"/>
    <w:rsid w:val="004217C4"/>
    <w:rsid w:val="00421A0C"/>
    <w:rsid w:val="00421A48"/>
    <w:rsid w:val="00421D81"/>
    <w:rsid w:val="00421E61"/>
    <w:rsid w:val="00421FB4"/>
    <w:rsid w:val="00422123"/>
    <w:rsid w:val="0042260E"/>
    <w:rsid w:val="00422626"/>
    <w:rsid w:val="004226FD"/>
    <w:rsid w:val="00422725"/>
    <w:rsid w:val="00422945"/>
    <w:rsid w:val="00422DD7"/>
    <w:rsid w:val="00422E6E"/>
    <w:rsid w:val="00422FA7"/>
    <w:rsid w:val="004230FE"/>
    <w:rsid w:val="004232BE"/>
    <w:rsid w:val="00423573"/>
    <w:rsid w:val="004235C8"/>
    <w:rsid w:val="00423917"/>
    <w:rsid w:val="004239AA"/>
    <w:rsid w:val="00423A5C"/>
    <w:rsid w:val="004240AB"/>
    <w:rsid w:val="004242AB"/>
    <w:rsid w:val="004242AC"/>
    <w:rsid w:val="004242B4"/>
    <w:rsid w:val="0042459E"/>
    <w:rsid w:val="004245D5"/>
    <w:rsid w:val="00424932"/>
    <w:rsid w:val="004249D1"/>
    <w:rsid w:val="00424B33"/>
    <w:rsid w:val="00424C02"/>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6FDB"/>
    <w:rsid w:val="0042716D"/>
    <w:rsid w:val="004272C5"/>
    <w:rsid w:val="004273C1"/>
    <w:rsid w:val="00427468"/>
    <w:rsid w:val="004276B8"/>
    <w:rsid w:val="004278D5"/>
    <w:rsid w:val="00427A25"/>
    <w:rsid w:val="00427A6A"/>
    <w:rsid w:val="00427D27"/>
    <w:rsid w:val="00430114"/>
    <w:rsid w:val="00430771"/>
    <w:rsid w:val="00430861"/>
    <w:rsid w:val="004308AF"/>
    <w:rsid w:val="00430D69"/>
    <w:rsid w:val="00430F05"/>
    <w:rsid w:val="00431077"/>
    <w:rsid w:val="00431104"/>
    <w:rsid w:val="00431126"/>
    <w:rsid w:val="00431177"/>
    <w:rsid w:val="00431185"/>
    <w:rsid w:val="004311F9"/>
    <w:rsid w:val="0043167F"/>
    <w:rsid w:val="00431769"/>
    <w:rsid w:val="00431BFD"/>
    <w:rsid w:val="00431C83"/>
    <w:rsid w:val="00431D5A"/>
    <w:rsid w:val="00432008"/>
    <w:rsid w:val="0043214D"/>
    <w:rsid w:val="00432153"/>
    <w:rsid w:val="004321A3"/>
    <w:rsid w:val="004322D9"/>
    <w:rsid w:val="004322ED"/>
    <w:rsid w:val="00432338"/>
    <w:rsid w:val="00432489"/>
    <w:rsid w:val="004324A5"/>
    <w:rsid w:val="00432837"/>
    <w:rsid w:val="00432847"/>
    <w:rsid w:val="004328AD"/>
    <w:rsid w:val="00433275"/>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4F5E"/>
    <w:rsid w:val="00435148"/>
    <w:rsid w:val="0043514D"/>
    <w:rsid w:val="004352D1"/>
    <w:rsid w:val="00435354"/>
    <w:rsid w:val="0043535C"/>
    <w:rsid w:val="004353A9"/>
    <w:rsid w:val="004355CA"/>
    <w:rsid w:val="00435750"/>
    <w:rsid w:val="0043592E"/>
    <w:rsid w:val="00435B1D"/>
    <w:rsid w:val="00435D4F"/>
    <w:rsid w:val="00435DD9"/>
    <w:rsid w:val="00435F74"/>
    <w:rsid w:val="004360E9"/>
    <w:rsid w:val="004360F2"/>
    <w:rsid w:val="004362C6"/>
    <w:rsid w:val="00436732"/>
    <w:rsid w:val="004367C0"/>
    <w:rsid w:val="004369F0"/>
    <w:rsid w:val="00436F3B"/>
    <w:rsid w:val="00436FDE"/>
    <w:rsid w:val="0043708C"/>
    <w:rsid w:val="00437327"/>
    <w:rsid w:val="004374DC"/>
    <w:rsid w:val="00437521"/>
    <w:rsid w:val="00437609"/>
    <w:rsid w:val="00437721"/>
    <w:rsid w:val="00437803"/>
    <w:rsid w:val="00437A23"/>
    <w:rsid w:val="00437A4D"/>
    <w:rsid w:val="00437C3D"/>
    <w:rsid w:val="00437E12"/>
    <w:rsid w:val="00437FE7"/>
    <w:rsid w:val="00440686"/>
    <w:rsid w:val="00440A8F"/>
    <w:rsid w:val="00440B45"/>
    <w:rsid w:val="00440CFD"/>
    <w:rsid w:val="00440D4C"/>
    <w:rsid w:val="00440DB2"/>
    <w:rsid w:val="00440E56"/>
    <w:rsid w:val="00441046"/>
    <w:rsid w:val="00441106"/>
    <w:rsid w:val="00441691"/>
    <w:rsid w:val="00441738"/>
    <w:rsid w:val="00441751"/>
    <w:rsid w:val="00441E0A"/>
    <w:rsid w:val="004421C3"/>
    <w:rsid w:val="00442329"/>
    <w:rsid w:val="00442432"/>
    <w:rsid w:val="004425F0"/>
    <w:rsid w:val="00442718"/>
    <w:rsid w:val="0044291D"/>
    <w:rsid w:val="00442A31"/>
    <w:rsid w:val="00442A74"/>
    <w:rsid w:val="00442A95"/>
    <w:rsid w:val="00442C30"/>
    <w:rsid w:val="00443120"/>
    <w:rsid w:val="00443382"/>
    <w:rsid w:val="004434DB"/>
    <w:rsid w:val="00443563"/>
    <w:rsid w:val="0044366A"/>
    <w:rsid w:val="00443674"/>
    <w:rsid w:val="00443934"/>
    <w:rsid w:val="00443DB8"/>
    <w:rsid w:val="00443DF1"/>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741"/>
    <w:rsid w:val="00445E17"/>
    <w:rsid w:val="00445EC0"/>
    <w:rsid w:val="004460A5"/>
    <w:rsid w:val="004463AD"/>
    <w:rsid w:val="0044646B"/>
    <w:rsid w:val="00446480"/>
    <w:rsid w:val="004468CD"/>
    <w:rsid w:val="00446C52"/>
    <w:rsid w:val="00446C55"/>
    <w:rsid w:val="00446D07"/>
    <w:rsid w:val="00446F65"/>
    <w:rsid w:val="00446F7E"/>
    <w:rsid w:val="00447439"/>
    <w:rsid w:val="004474E9"/>
    <w:rsid w:val="0044788E"/>
    <w:rsid w:val="00447ACA"/>
    <w:rsid w:val="00447D5E"/>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450"/>
    <w:rsid w:val="0045176E"/>
    <w:rsid w:val="00451876"/>
    <w:rsid w:val="00451ACC"/>
    <w:rsid w:val="00451C25"/>
    <w:rsid w:val="00451F9D"/>
    <w:rsid w:val="0045207C"/>
    <w:rsid w:val="00452111"/>
    <w:rsid w:val="00452467"/>
    <w:rsid w:val="004524C7"/>
    <w:rsid w:val="0045261A"/>
    <w:rsid w:val="00452679"/>
    <w:rsid w:val="00452765"/>
    <w:rsid w:val="00453587"/>
    <w:rsid w:val="00453854"/>
    <w:rsid w:val="004539D8"/>
    <w:rsid w:val="00453A79"/>
    <w:rsid w:val="00453C59"/>
    <w:rsid w:val="004540C7"/>
    <w:rsid w:val="004549D2"/>
    <w:rsid w:val="00454B41"/>
    <w:rsid w:val="00454D02"/>
    <w:rsid w:val="00455119"/>
    <w:rsid w:val="004553EB"/>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057"/>
    <w:rsid w:val="004573EF"/>
    <w:rsid w:val="00457818"/>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D"/>
    <w:rsid w:val="00462422"/>
    <w:rsid w:val="00462455"/>
    <w:rsid w:val="00462AE8"/>
    <w:rsid w:val="00462B38"/>
    <w:rsid w:val="00462C5C"/>
    <w:rsid w:val="00462D2B"/>
    <w:rsid w:val="00462F93"/>
    <w:rsid w:val="0046331B"/>
    <w:rsid w:val="00463598"/>
    <w:rsid w:val="004636DC"/>
    <w:rsid w:val="004637D4"/>
    <w:rsid w:val="004638DA"/>
    <w:rsid w:val="004639A8"/>
    <w:rsid w:val="00463AA6"/>
    <w:rsid w:val="00463E42"/>
    <w:rsid w:val="00464008"/>
    <w:rsid w:val="00464343"/>
    <w:rsid w:val="004644A6"/>
    <w:rsid w:val="004647F3"/>
    <w:rsid w:val="00464A28"/>
    <w:rsid w:val="00464A69"/>
    <w:rsid w:val="00464CA3"/>
    <w:rsid w:val="00464D05"/>
    <w:rsid w:val="0046516A"/>
    <w:rsid w:val="004652F7"/>
    <w:rsid w:val="004657DA"/>
    <w:rsid w:val="004658E6"/>
    <w:rsid w:val="004659BF"/>
    <w:rsid w:val="00465B1D"/>
    <w:rsid w:val="00465B20"/>
    <w:rsid w:val="00465BAD"/>
    <w:rsid w:val="00465C28"/>
    <w:rsid w:val="00465D30"/>
    <w:rsid w:val="00465E0F"/>
    <w:rsid w:val="00465E9C"/>
    <w:rsid w:val="00465FB9"/>
    <w:rsid w:val="00466064"/>
    <w:rsid w:val="004661B0"/>
    <w:rsid w:val="00466414"/>
    <w:rsid w:val="0046645A"/>
    <w:rsid w:val="00466713"/>
    <w:rsid w:val="0046678D"/>
    <w:rsid w:val="004668F1"/>
    <w:rsid w:val="00466F61"/>
    <w:rsid w:val="00466F87"/>
    <w:rsid w:val="00467045"/>
    <w:rsid w:val="00467232"/>
    <w:rsid w:val="004675F5"/>
    <w:rsid w:val="0046765C"/>
    <w:rsid w:val="004676B3"/>
    <w:rsid w:val="00467B88"/>
    <w:rsid w:val="00467BE5"/>
    <w:rsid w:val="00467BFA"/>
    <w:rsid w:val="00467E31"/>
    <w:rsid w:val="00467EC6"/>
    <w:rsid w:val="0047010A"/>
    <w:rsid w:val="00470232"/>
    <w:rsid w:val="004702B5"/>
    <w:rsid w:val="004706BC"/>
    <w:rsid w:val="004706CB"/>
    <w:rsid w:val="00470752"/>
    <w:rsid w:val="004708CB"/>
    <w:rsid w:val="0047095B"/>
    <w:rsid w:val="00470F5F"/>
    <w:rsid w:val="0047100A"/>
    <w:rsid w:val="00471031"/>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2F5D"/>
    <w:rsid w:val="0047322B"/>
    <w:rsid w:val="004732B8"/>
    <w:rsid w:val="00473517"/>
    <w:rsid w:val="0047379B"/>
    <w:rsid w:val="00473808"/>
    <w:rsid w:val="0047380A"/>
    <w:rsid w:val="00473A64"/>
    <w:rsid w:val="00473DE8"/>
    <w:rsid w:val="00474314"/>
    <w:rsid w:val="004743D8"/>
    <w:rsid w:val="0047442C"/>
    <w:rsid w:val="00474717"/>
    <w:rsid w:val="0047484B"/>
    <w:rsid w:val="00474A64"/>
    <w:rsid w:val="00474AB2"/>
    <w:rsid w:val="00474C81"/>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77F43"/>
    <w:rsid w:val="00480218"/>
    <w:rsid w:val="004803CF"/>
    <w:rsid w:val="00480A49"/>
    <w:rsid w:val="00480D2A"/>
    <w:rsid w:val="00480D46"/>
    <w:rsid w:val="00480DCA"/>
    <w:rsid w:val="00480E8E"/>
    <w:rsid w:val="00480ED1"/>
    <w:rsid w:val="00480F1F"/>
    <w:rsid w:val="004814B8"/>
    <w:rsid w:val="004814BB"/>
    <w:rsid w:val="00481510"/>
    <w:rsid w:val="004817A2"/>
    <w:rsid w:val="00481A82"/>
    <w:rsid w:val="00482982"/>
    <w:rsid w:val="00482CEB"/>
    <w:rsid w:val="00483079"/>
    <w:rsid w:val="004830E3"/>
    <w:rsid w:val="00483238"/>
    <w:rsid w:val="00483270"/>
    <w:rsid w:val="00483767"/>
    <w:rsid w:val="00483A4A"/>
    <w:rsid w:val="00483BF7"/>
    <w:rsid w:val="0048490A"/>
    <w:rsid w:val="00484BBA"/>
    <w:rsid w:val="00484DBB"/>
    <w:rsid w:val="0048522E"/>
    <w:rsid w:val="004853C2"/>
    <w:rsid w:val="00485473"/>
    <w:rsid w:val="0048561E"/>
    <w:rsid w:val="00485893"/>
    <w:rsid w:val="004859EC"/>
    <w:rsid w:val="00485A1F"/>
    <w:rsid w:val="00485BBF"/>
    <w:rsid w:val="00485D58"/>
    <w:rsid w:val="0048627F"/>
    <w:rsid w:val="00486777"/>
    <w:rsid w:val="004869E8"/>
    <w:rsid w:val="00486C21"/>
    <w:rsid w:val="00486C6A"/>
    <w:rsid w:val="00486E2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C26"/>
    <w:rsid w:val="00491FB2"/>
    <w:rsid w:val="0049205F"/>
    <w:rsid w:val="0049215F"/>
    <w:rsid w:val="004928C9"/>
    <w:rsid w:val="00492A1E"/>
    <w:rsid w:val="00492A51"/>
    <w:rsid w:val="00492ACF"/>
    <w:rsid w:val="0049301D"/>
    <w:rsid w:val="004930CE"/>
    <w:rsid w:val="004930E5"/>
    <w:rsid w:val="0049311B"/>
    <w:rsid w:val="00493252"/>
    <w:rsid w:val="00493369"/>
    <w:rsid w:val="00493719"/>
    <w:rsid w:val="00493A35"/>
    <w:rsid w:val="00493BE7"/>
    <w:rsid w:val="00493D08"/>
    <w:rsid w:val="00493F09"/>
    <w:rsid w:val="00493F57"/>
    <w:rsid w:val="004942A4"/>
    <w:rsid w:val="0049442F"/>
    <w:rsid w:val="00494604"/>
    <w:rsid w:val="00494801"/>
    <w:rsid w:val="00495053"/>
    <w:rsid w:val="0049529F"/>
    <w:rsid w:val="004952A9"/>
    <w:rsid w:val="0049555A"/>
    <w:rsid w:val="00495B3A"/>
    <w:rsid w:val="004962FD"/>
    <w:rsid w:val="00496470"/>
    <w:rsid w:val="00496714"/>
    <w:rsid w:val="0049694C"/>
    <w:rsid w:val="00496DD3"/>
    <w:rsid w:val="00496DF1"/>
    <w:rsid w:val="00496DF4"/>
    <w:rsid w:val="00496E6B"/>
    <w:rsid w:val="00496E91"/>
    <w:rsid w:val="004970E6"/>
    <w:rsid w:val="00497104"/>
    <w:rsid w:val="0049710D"/>
    <w:rsid w:val="00497A0E"/>
    <w:rsid w:val="00497B32"/>
    <w:rsid w:val="00497D2A"/>
    <w:rsid w:val="00497EAE"/>
    <w:rsid w:val="004A021D"/>
    <w:rsid w:val="004A02BA"/>
    <w:rsid w:val="004A0385"/>
    <w:rsid w:val="004A0545"/>
    <w:rsid w:val="004A05E0"/>
    <w:rsid w:val="004A06BF"/>
    <w:rsid w:val="004A08CB"/>
    <w:rsid w:val="004A0D23"/>
    <w:rsid w:val="004A0FD9"/>
    <w:rsid w:val="004A11F8"/>
    <w:rsid w:val="004A127B"/>
    <w:rsid w:val="004A129D"/>
    <w:rsid w:val="004A13D9"/>
    <w:rsid w:val="004A1624"/>
    <w:rsid w:val="004A1BB1"/>
    <w:rsid w:val="004A2066"/>
    <w:rsid w:val="004A2253"/>
    <w:rsid w:val="004A2564"/>
    <w:rsid w:val="004A2861"/>
    <w:rsid w:val="004A29D5"/>
    <w:rsid w:val="004A29E3"/>
    <w:rsid w:val="004A2B03"/>
    <w:rsid w:val="004A2B89"/>
    <w:rsid w:val="004A2BCA"/>
    <w:rsid w:val="004A2F5C"/>
    <w:rsid w:val="004A2FA2"/>
    <w:rsid w:val="004A3084"/>
    <w:rsid w:val="004A354F"/>
    <w:rsid w:val="004A3D25"/>
    <w:rsid w:val="004A3E3F"/>
    <w:rsid w:val="004A3F72"/>
    <w:rsid w:val="004A405A"/>
    <w:rsid w:val="004A4319"/>
    <w:rsid w:val="004A4813"/>
    <w:rsid w:val="004A4B0A"/>
    <w:rsid w:val="004A4C30"/>
    <w:rsid w:val="004A4CB6"/>
    <w:rsid w:val="004A4DAC"/>
    <w:rsid w:val="004A4E58"/>
    <w:rsid w:val="004A5032"/>
    <w:rsid w:val="004A509B"/>
    <w:rsid w:val="004A51B7"/>
    <w:rsid w:val="004A5253"/>
    <w:rsid w:val="004A5579"/>
    <w:rsid w:val="004A58AD"/>
    <w:rsid w:val="004A5B7D"/>
    <w:rsid w:val="004A5B92"/>
    <w:rsid w:val="004A5E97"/>
    <w:rsid w:val="004A5E99"/>
    <w:rsid w:val="004A60B5"/>
    <w:rsid w:val="004A66C1"/>
    <w:rsid w:val="004A67DD"/>
    <w:rsid w:val="004A690C"/>
    <w:rsid w:val="004A6DE4"/>
    <w:rsid w:val="004A6E73"/>
    <w:rsid w:val="004A6F99"/>
    <w:rsid w:val="004A7023"/>
    <w:rsid w:val="004A7073"/>
    <w:rsid w:val="004A7099"/>
    <w:rsid w:val="004A722C"/>
    <w:rsid w:val="004A738F"/>
    <w:rsid w:val="004A7601"/>
    <w:rsid w:val="004A7630"/>
    <w:rsid w:val="004A772F"/>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28"/>
    <w:rsid w:val="004B0B9D"/>
    <w:rsid w:val="004B0D4A"/>
    <w:rsid w:val="004B0D72"/>
    <w:rsid w:val="004B0F67"/>
    <w:rsid w:val="004B0F9A"/>
    <w:rsid w:val="004B119A"/>
    <w:rsid w:val="004B15AA"/>
    <w:rsid w:val="004B18C1"/>
    <w:rsid w:val="004B19B3"/>
    <w:rsid w:val="004B1A11"/>
    <w:rsid w:val="004B1AE2"/>
    <w:rsid w:val="004B1D96"/>
    <w:rsid w:val="004B1E08"/>
    <w:rsid w:val="004B1F6F"/>
    <w:rsid w:val="004B215A"/>
    <w:rsid w:val="004B2380"/>
    <w:rsid w:val="004B24AC"/>
    <w:rsid w:val="004B25B8"/>
    <w:rsid w:val="004B290B"/>
    <w:rsid w:val="004B2A68"/>
    <w:rsid w:val="004B2C41"/>
    <w:rsid w:val="004B2D3C"/>
    <w:rsid w:val="004B2DF0"/>
    <w:rsid w:val="004B2EE0"/>
    <w:rsid w:val="004B3026"/>
    <w:rsid w:val="004B304D"/>
    <w:rsid w:val="004B3176"/>
    <w:rsid w:val="004B340F"/>
    <w:rsid w:val="004B34F7"/>
    <w:rsid w:val="004B35E9"/>
    <w:rsid w:val="004B386D"/>
    <w:rsid w:val="004B38D4"/>
    <w:rsid w:val="004B3AAB"/>
    <w:rsid w:val="004B3D25"/>
    <w:rsid w:val="004B3D7B"/>
    <w:rsid w:val="004B3DC3"/>
    <w:rsid w:val="004B3E87"/>
    <w:rsid w:val="004B42B0"/>
    <w:rsid w:val="004B4483"/>
    <w:rsid w:val="004B466F"/>
    <w:rsid w:val="004B46E8"/>
    <w:rsid w:val="004B4700"/>
    <w:rsid w:val="004B4A56"/>
    <w:rsid w:val="004B4B24"/>
    <w:rsid w:val="004B4B3B"/>
    <w:rsid w:val="004B4DF4"/>
    <w:rsid w:val="004B4EAE"/>
    <w:rsid w:val="004B4F40"/>
    <w:rsid w:val="004B5075"/>
    <w:rsid w:val="004B5258"/>
    <w:rsid w:val="004B54A7"/>
    <w:rsid w:val="004B5706"/>
    <w:rsid w:val="004B5895"/>
    <w:rsid w:val="004B5A79"/>
    <w:rsid w:val="004B6828"/>
    <w:rsid w:val="004B690E"/>
    <w:rsid w:val="004B69DD"/>
    <w:rsid w:val="004B6BA5"/>
    <w:rsid w:val="004B6E40"/>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B71"/>
    <w:rsid w:val="004C0D7C"/>
    <w:rsid w:val="004C10AA"/>
    <w:rsid w:val="004C10AD"/>
    <w:rsid w:val="004C1110"/>
    <w:rsid w:val="004C1256"/>
    <w:rsid w:val="004C12E5"/>
    <w:rsid w:val="004C13D4"/>
    <w:rsid w:val="004C1401"/>
    <w:rsid w:val="004C143E"/>
    <w:rsid w:val="004C14B1"/>
    <w:rsid w:val="004C1566"/>
    <w:rsid w:val="004C1B29"/>
    <w:rsid w:val="004C1BE4"/>
    <w:rsid w:val="004C1D1C"/>
    <w:rsid w:val="004C1E4C"/>
    <w:rsid w:val="004C1F7D"/>
    <w:rsid w:val="004C2096"/>
    <w:rsid w:val="004C2149"/>
    <w:rsid w:val="004C2538"/>
    <w:rsid w:val="004C2547"/>
    <w:rsid w:val="004C2638"/>
    <w:rsid w:val="004C2EAC"/>
    <w:rsid w:val="004C304C"/>
    <w:rsid w:val="004C30AD"/>
    <w:rsid w:val="004C324A"/>
    <w:rsid w:val="004C348F"/>
    <w:rsid w:val="004C3817"/>
    <w:rsid w:val="004C3B20"/>
    <w:rsid w:val="004C3B70"/>
    <w:rsid w:val="004C3CC1"/>
    <w:rsid w:val="004C3D50"/>
    <w:rsid w:val="004C3E09"/>
    <w:rsid w:val="004C3F37"/>
    <w:rsid w:val="004C43D7"/>
    <w:rsid w:val="004C47D7"/>
    <w:rsid w:val="004C48FC"/>
    <w:rsid w:val="004C490A"/>
    <w:rsid w:val="004C4B56"/>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BA"/>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38C"/>
    <w:rsid w:val="004D14CF"/>
    <w:rsid w:val="004D15AE"/>
    <w:rsid w:val="004D15F5"/>
    <w:rsid w:val="004D1CD7"/>
    <w:rsid w:val="004D1D41"/>
    <w:rsid w:val="004D1E97"/>
    <w:rsid w:val="004D2770"/>
    <w:rsid w:val="004D28E7"/>
    <w:rsid w:val="004D2A52"/>
    <w:rsid w:val="004D2C62"/>
    <w:rsid w:val="004D2C66"/>
    <w:rsid w:val="004D30B0"/>
    <w:rsid w:val="004D3145"/>
    <w:rsid w:val="004D31BE"/>
    <w:rsid w:val="004D3294"/>
    <w:rsid w:val="004D32FD"/>
    <w:rsid w:val="004D34AA"/>
    <w:rsid w:val="004D359C"/>
    <w:rsid w:val="004D369C"/>
    <w:rsid w:val="004D3810"/>
    <w:rsid w:val="004D38B2"/>
    <w:rsid w:val="004D3D95"/>
    <w:rsid w:val="004D3DD4"/>
    <w:rsid w:val="004D3E56"/>
    <w:rsid w:val="004D4243"/>
    <w:rsid w:val="004D4292"/>
    <w:rsid w:val="004D44F1"/>
    <w:rsid w:val="004D454D"/>
    <w:rsid w:val="004D47B4"/>
    <w:rsid w:val="004D4B6E"/>
    <w:rsid w:val="004D4C09"/>
    <w:rsid w:val="004D4DE9"/>
    <w:rsid w:val="004D5006"/>
    <w:rsid w:val="004D5408"/>
    <w:rsid w:val="004D55FD"/>
    <w:rsid w:val="004D57F4"/>
    <w:rsid w:val="004D5957"/>
    <w:rsid w:val="004D59BB"/>
    <w:rsid w:val="004D5BAD"/>
    <w:rsid w:val="004D5E5A"/>
    <w:rsid w:val="004D6178"/>
    <w:rsid w:val="004D6198"/>
    <w:rsid w:val="004D61A4"/>
    <w:rsid w:val="004D627D"/>
    <w:rsid w:val="004D637E"/>
    <w:rsid w:val="004D6434"/>
    <w:rsid w:val="004D664C"/>
    <w:rsid w:val="004D6717"/>
    <w:rsid w:val="004D680C"/>
    <w:rsid w:val="004D6EE6"/>
    <w:rsid w:val="004D73F6"/>
    <w:rsid w:val="004D75EF"/>
    <w:rsid w:val="004D76FF"/>
    <w:rsid w:val="004D77EA"/>
    <w:rsid w:val="004D79C0"/>
    <w:rsid w:val="004D79F4"/>
    <w:rsid w:val="004D7AD3"/>
    <w:rsid w:val="004D7CC0"/>
    <w:rsid w:val="004D7EF2"/>
    <w:rsid w:val="004D7F65"/>
    <w:rsid w:val="004E0398"/>
    <w:rsid w:val="004E03EF"/>
    <w:rsid w:val="004E0589"/>
    <w:rsid w:val="004E07DB"/>
    <w:rsid w:val="004E07DE"/>
    <w:rsid w:val="004E07E9"/>
    <w:rsid w:val="004E0D19"/>
    <w:rsid w:val="004E0D87"/>
    <w:rsid w:val="004E0EA4"/>
    <w:rsid w:val="004E0F2A"/>
    <w:rsid w:val="004E1147"/>
    <w:rsid w:val="004E1994"/>
    <w:rsid w:val="004E1F0C"/>
    <w:rsid w:val="004E1F25"/>
    <w:rsid w:val="004E213A"/>
    <w:rsid w:val="004E2203"/>
    <w:rsid w:val="004E2A02"/>
    <w:rsid w:val="004E2C25"/>
    <w:rsid w:val="004E30CD"/>
    <w:rsid w:val="004E32AD"/>
    <w:rsid w:val="004E3345"/>
    <w:rsid w:val="004E388C"/>
    <w:rsid w:val="004E391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9C4"/>
    <w:rsid w:val="004E6A1F"/>
    <w:rsid w:val="004E6B45"/>
    <w:rsid w:val="004E6C8F"/>
    <w:rsid w:val="004E6CD7"/>
    <w:rsid w:val="004E6DAF"/>
    <w:rsid w:val="004E6EB1"/>
    <w:rsid w:val="004E6F08"/>
    <w:rsid w:val="004E708D"/>
    <w:rsid w:val="004E738F"/>
    <w:rsid w:val="004E73E0"/>
    <w:rsid w:val="004E74DA"/>
    <w:rsid w:val="004E78FA"/>
    <w:rsid w:val="004E7A7D"/>
    <w:rsid w:val="004E7B96"/>
    <w:rsid w:val="004E7C5A"/>
    <w:rsid w:val="004E7CB9"/>
    <w:rsid w:val="004E7CCC"/>
    <w:rsid w:val="004E7F8F"/>
    <w:rsid w:val="004F0002"/>
    <w:rsid w:val="004F0055"/>
    <w:rsid w:val="004F0069"/>
    <w:rsid w:val="004F00E6"/>
    <w:rsid w:val="004F0396"/>
    <w:rsid w:val="004F03A9"/>
    <w:rsid w:val="004F0562"/>
    <w:rsid w:val="004F075A"/>
    <w:rsid w:val="004F0A60"/>
    <w:rsid w:val="004F0D19"/>
    <w:rsid w:val="004F134C"/>
    <w:rsid w:val="004F171E"/>
    <w:rsid w:val="004F2423"/>
    <w:rsid w:val="004F2502"/>
    <w:rsid w:val="004F2C1C"/>
    <w:rsid w:val="004F2DE0"/>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A0"/>
    <w:rsid w:val="004F45E5"/>
    <w:rsid w:val="004F4620"/>
    <w:rsid w:val="004F4A24"/>
    <w:rsid w:val="004F4A96"/>
    <w:rsid w:val="004F4BEF"/>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7BE"/>
    <w:rsid w:val="004F57BF"/>
    <w:rsid w:val="004F5AA3"/>
    <w:rsid w:val="004F5C9F"/>
    <w:rsid w:val="004F5CF6"/>
    <w:rsid w:val="004F5DAD"/>
    <w:rsid w:val="004F5EDD"/>
    <w:rsid w:val="004F5FC1"/>
    <w:rsid w:val="004F61E0"/>
    <w:rsid w:val="004F6530"/>
    <w:rsid w:val="004F664B"/>
    <w:rsid w:val="004F6689"/>
    <w:rsid w:val="004F67C6"/>
    <w:rsid w:val="004F6D2E"/>
    <w:rsid w:val="004F6E7D"/>
    <w:rsid w:val="004F7037"/>
    <w:rsid w:val="004F7346"/>
    <w:rsid w:val="004F78D4"/>
    <w:rsid w:val="004F7C19"/>
    <w:rsid w:val="004F7C4B"/>
    <w:rsid w:val="004F7ED6"/>
    <w:rsid w:val="004F7F6B"/>
    <w:rsid w:val="0050007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2C51"/>
    <w:rsid w:val="005032E8"/>
    <w:rsid w:val="00503312"/>
    <w:rsid w:val="005033F4"/>
    <w:rsid w:val="00503778"/>
    <w:rsid w:val="00503B78"/>
    <w:rsid w:val="00503C1D"/>
    <w:rsid w:val="00503D97"/>
    <w:rsid w:val="00503E41"/>
    <w:rsid w:val="00503E82"/>
    <w:rsid w:val="00503F3C"/>
    <w:rsid w:val="00503F8D"/>
    <w:rsid w:val="00503F93"/>
    <w:rsid w:val="005044AC"/>
    <w:rsid w:val="00504614"/>
    <w:rsid w:val="0050471D"/>
    <w:rsid w:val="005049EC"/>
    <w:rsid w:val="00504BA9"/>
    <w:rsid w:val="005051C5"/>
    <w:rsid w:val="00505261"/>
    <w:rsid w:val="005052C6"/>
    <w:rsid w:val="0050568E"/>
    <w:rsid w:val="00505A6D"/>
    <w:rsid w:val="00505BDF"/>
    <w:rsid w:val="00505FB5"/>
    <w:rsid w:val="00505FC8"/>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BA2"/>
    <w:rsid w:val="00507C23"/>
    <w:rsid w:val="00507CF4"/>
    <w:rsid w:val="00507D51"/>
    <w:rsid w:val="0051006A"/>
    <w:rsid w:val="005104A3"/>
    <w:rsid w:val="005108A6"/>
    <w:rsid w:val="00510963"/>
    <w:rsid w:val="00510AA0"/>
    <w:rsid w:val="00510ACB"/>
    <w:rsid w:val="00510CB4"/>
    <w:rsid w:val="00510E54"/>
    <w:rsid w:val="00510E7E"/>
    <w:rsid w:val="00510EF1"/>
    <w:rsid w:val="0051113A"/>
    <w:rsid w:val="0051126E"/>
    <w:rsid w:val="005113D7"/>
    <w:rsid w:val="005114D6"/>
    <w:rsid w:val="00511518"/>
    <w:rsid w:val="00511940"/>
    <w:rsid w:val="00511A6B"/>
    <w:rsid w:val="00511D2E"/>
    <w:rsid w:val="00511E3E"/>
    <w:rsid w:val="00511ED9"/>
    <w:rsid w:val="00512038"/>
    <w:rsid w:val="005126CC"/>
    <w:rsid w:val="005128C4"/>
    <w:rsid w:val="00512903"/>
    <w:rsid w:val="005129E9"/>
    <w:rsid w:val="00512D01"/>
    <w:rsid w:val="00513031"/>
    <w:rsid w:val="00513054"/>
    <w:rsid w:val="00513326"/>
    <w:rsid w:val="00513594"/>
    <w:rsid w:val="00513779"/>
    <w:rsid w:val="005138C5"/>
    <w:rsid w:val="005139A0"/>
    <w:rsid w:val="00513A69"/>
    <w:rsid w:val="00513E1F"/>
    <w:rsid w:val="00513F10"/>
    <w:rsid w:val="0051400A"/>
    <w:rsid w:val="00514032"/>
    <w:rsid w:val="00514157"/>
    <w:rsid w:val="00514234"/>
    <w:rsid w:val="00514379"/>
    <w:rsid w:val="0051464A"/>
    <w:rsid w:val="00514822"/>
    <w:rsid w:val="00514879"/>
    <w:rsid w:val="00514BD1"/>
    <w:rsid w:val="00514D0B"/>
    <w:rsid w:val="00514DD3"/>
    <w:rsid w:val="00515074"/>
    <w:rsid w:val="00515263"/>
    <w:rsid w:val="005153A8"/>
    <w:rsid w:val="00515476"/>
    <w:rsid w:val="0051551D"/>
    <w:rsid w:val="00515566"/>
    <w:rsid w:val="00515680"/>
    <w:rsid w:val="00515BB8"/>
    <w:rsid w:val="00515D26"/>
    <w:rsid w:val="00515DFA"/>
    <w:rsid w:val="0051647D"/>
    <w:rsid w:val="0051694C"/>
    <w:rsid w:val="00516D26"/>
    <w:rsid w:val="00516EB1"/>
    <w:rsid w:val="00516EF6"/>
    <w:rsid w:val="00516FEC"/>
    <w:rsid w:val="005170E6"/>
    <w:rsid w:val="00517237"/>
    <w:rsid w:val="00517459"/>
    <w:rsid w:val="00517895"/>
    <w:rsid w:val="005178AE"/>
    <w:rsid w:val="005178B8"/>
    <w:rsid w:val="00517AEA"/>
    <w:rsid w:val="00517EE3"/>
    <w:rsid w:val="0052082F"/>
    <w:rsid w:val="005208C5"/>
    <w:rsid w:val="00520918"/>
    <w:rsid w:val="00520AF8"/>
    <w:rsid w:val="00520DC0"/>
    <w:rsid w:val="00520E5B"/>
    <w:rsid w:val="00521736"/>
    <w:rsid w:val="005218C7"/>
    <w:rsid w:val="00521939"/>
    <w:rsid w:val="00521BAA"/>
    <w:rsid w:val="00521CF4"/>
    <w:rsid w:val="00521F3C"/>
    <w:rsid w:val="0052228A"/>
    <w:rsid w:val="005225D7"/>
    <w:rsid w:val="005227D6"/>
    <w:rsid w:val="00522E1C"/>
    <w:rsid w:val="00522EF4"/>
    <w:rsid w:val="0052308B"/>
    <w:rsid w:val="0052340A"/>
    <w:rsid w:val="0052361A"/>
    <w:rsid w:val="005238E2"/>
    <w:rsid w:val="005238EB"/>
    <w:rsid w:val="00523A36"/>
    <w:rsid w:val="00523BEB"/>
    <w:rsid w:val="00523C7D"/>
    <w:rsid w:val="00523E52"/>
    <w:rsid w:val="005240CC"/>
    <w:rsid w:val="0052435B"/>
    <w:rsid w:val="005246A9"/>
    <w:rsid w:val="005247CD"/>
    <w:rsid w:val="00524850"/>
    <w:rsid w:val="005248CB"/>
    <w:rsid w:val="005248FC"/>
    <w:rsid w:val="005249B0"/>
    <w:rsid w:val="00524AD9"/>
    <w:rsid w:val="00524EFC"/>
    <w:rsid w:val="00524F1B"/>
    <w:rsid w:val="00525153"/>
    <w:rsid w:val="005253DF"/>
    <w:rsid w:val="00525BB6"/>
    <w:rsid w:val="00525CC5"/>
    <w:rsid w:val="005261DC"/>
    <w:rsid w:val="00526219"/>
    <w:rsid w:val="00526242"/>
    <w:rsid w:val="005264D0"/>
    <w:rsid w:val="0052657F"/>
    <w:rsid w:val="00526596"/>
    <w:rsid w:val="00526888"/>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3025F"/>
    <w:rsid w:val="00530285"/>
    <w:rsid w:val="0053030D"/>
    <w:rsid w:val="005306B3"/>
    <w:rsid w:val="005309FE"/>
    <w:rsid w:val="00530D85"/>
    <w:rsid w:val="00530D8E"/>
    <w:rsid w:val="00530F45"/>
    <w:rsid w:val="00531035"/>
    <w:rsid w:val="00531212"/>
    <w:rsid w:val="005312F6"/>
    <w:rsid w:val="005313A2"/>
    <w:rsid w:val="00531670"/>
    <w:rsid w:val="005317FA"/>
    <w:rsid w:val="005319B6"/>
    <w:rsid w:val="00531BB3"/>
    <w:rsid w:val="00531CA8"/>
    <w:rsid w:val="005325EE"/>
    <w:rsid w:val="00532C01"/>
    <w:rsid w:val="00532C81"/>
    <w:rsid w:val="00532E46"/>
    <w:rsid w:val="005330B1"/>
    <w:rsid w:val="00533385"/>
    <w:rsid w:val="0053345F"/>
    <w:rsid w:val="00533572"/>
    <w:rsid w:val="0053383D"/>
    <w:rsid w:val="00533AAD"/>
    <w:rsid w:val="00533AB0"/>
    <w:rsid w:val="00533BCE"/>
    <w:rsid w:val="00533E37"/>
    <w:rsid w:val="00533F30"/>
    <w:rsid w:val="00534141"/>
    <w:rsid w:val="00534318"/>
    <w:rsid w:val="0053456F"/>
    <w:rsid w:val="00534610"/>
    <w:rsid w:val="00534D4D"/>
    <w:rsid w:val="00534E2D"/>
    <w:rsid w:val="00534E77"/>
    <w:rsid w:val="005350CF"/>
    <w:rsid w:val="005351B4"/>
    <w:rsid w:val="005353FB"/>
    <w:rsid w:val="00535640"/>
    <w:rsid w:val="00535717"/>
    <w:rsid w:val="0053583B"/>
    <w:rsid w:val="00535860"/>
    <w:rsid w:val="00535A80"/>
    <w:rsid w:val="00535B48"/>
    <w:rsid w:val="00535E02"/>
    <w:rsid w:val="00535FD8"/>
    <w:rsid w:val="00536078"/>
    <w:rsid w:val="005360E2"/>
    <w:rsid w:val="00536277"/>
    <w:rsid w:val="005362D6"/>
    <w:rsid w:val="00536439"/>
    <w:rsid w:val="0053656A"/>
    <w:rsid w:val="0053659A"/>
    <w:rsid w:val="005367DE"/>
    <w:rsid w:val="005368F7"/>
    <w:rsid w:val="005368FC"/>
    <w:rsid w:val="00536A8B"/>
    <w:rsid w:val="00536BD4"/>
    <w:rsid w:val="00536E2B"/>
    <w:rsid w:val="00536E95"/>
    <w:rsid w:val="00536F42"/>
    <w:rsid w:val="0053744F"/>
    <w:rsid w:val="00537775"/>
    <w:rsid w:val="005378A7"/>
    <w:rsid w:val="00540253"/>
    <w:rsid w:val="00540422"/>
    <w:rsid w:val="005406D2"/>
    <w:rsid w:val="00540711"/>
    <w:rsid w:val="0054091B"/>
    <w:rsid w:val="005409D2"/>
    <w:rsid w:val="00540F2B"/>
    <w:rsid w:val="00540F3D"/>
    <w:rsid w:val="00541538"/>
    <w:rsid w:val="005418E0"/>
    <w:rsid w:val="00541CCF"/>
    <w:rsid w:val="00541EB6"/>
    <w:rsid w:val="00541F76"/>
    <w:rsid w:val="005421F9"/>
    <w:rsid w:val="00542209"/>
    <w:rsid w:val="005426F4"/>
    <w:rsid w:val="005427C2"/>
    <w:rsid w:val="005428E0"/>
    <w:rsid w:val="00542DE2"/>
    <w:rsid w:val="00542DF7"/>
    <w:rsid w:val="00543505"/>
    <w:rsid w:val="0054355F"/>
    <w:rsid w:val="0054356D"/>
    <w:rsid w:val="005435B5"/>
    <w:rsid w:val="00543659"/>
    <w:rsid w:val="005436D6"/>
    <w:rsid w:val="00543AAF"/>
    <w:rsid w:val="00543AEA"/>
    <w:rsid w:val="00543B20"/>
    <w:rsid w:val="00543CA6"/>
    <w:rsid w:val="00543DB0"/>
    <w:rsid w:val="00544366"/>
    <w:rsid w:val="00544669"/>
    <w:rsid w:val="005447DE"/>
    <w:rsid w:val="005448BD"/>
    <w:rsid w:val="00544DFA"/>
    <w:rsid w:val="005450AB"/>
    <w:rsid w:val="0054532E"/>
    <w:rsid w:val="005458E9"/>
    <w:rsid w:val="00545AFD"/>
    <w:rsid w:val="00545CA0"/>
    <w:rsid w:val="005460D2"/>
    <w:rsid w:val="0054623D"/>
    <w:rsid w:val="005464DC"/>
    <w:rsid w:val="00546537"/>
    <w:rsid w:val="00546993"/>
    <w:rsid w:val="00546996"/>
    <w:rsid w:val="0054699B"/>
    <w:rsid w:val="00546B9F"/>
    <w:rsid w:val="00547084"/>
    <w:rsid w:val="005475F7"/>
    <w:rsid w:val="00547788"/>
    <w:rsid w:val="00547975"/>
    <w:rsid w:val="00547BB3"/>
    <w:rsid w:val="00550092"/>
    <w:rsid w:val="00550155"/>
    <w:rsid w:val="005501E7"/>
    <w:rsid w:val="00550226"/>
    <w:rsid w:val="005503B7"/>
    <w:rsid w:val="005503F4"/>
    <w:rsid w:val="00550418"/>
    <w:rsid w:val="005505D5"/>
    <w:rsid w:val="005505FD"/>
    <w:rsid w:val="00550846"/>
    <w:rsid w:val="005509D9"/>
    <w:rsid w:val="00550F89"/>
    <w:rsid w:val="0055135B"/>
    <w:rsid w:val="00551439"/>
    <w:rsid w:val="00551469"/>
    <w:rsid w:val="005517B2"/>
    <w:rsid w:val="00551885"/>
    <w:rsid w:val="00551A26"/>
    <w:rsid w:val="00551C6B"/>
    <w:rsid w:val="0055229C"/>
    <w:rsid w:val="005523E6"/>
    <w:rsid w:val="005525E8"/>
    <w:rsid w:val="005527F7"/>
    <w:rsid w:val="0055280B"/>
    <w:rsid w:val="0055288F"/>
    <w:rsid w:val="00552892"/>
    <w:rsid w:val="00552B00"/>
    <w:rsid w:val="00553526"/>
    <w:rsid w:val="0055353A"/>
    <w:rsid w:val="0055357E"/>
    <w:rsid w:val="0055381F"/>
    <w:rsid w:val="00553A09"/>
    <w:rsid w:val="00553DC6"/>
    <w:rsid w:val="00553FF5"/>
    <w:rsid w:val="00554060"/>
    <w:rsid w:val="0055419C"/>
    <w:rsid w:val="0055435A"/>
    <w:rsid w:val="005543B5"/>
    <w:rsid w:val="005543BF"/>
    <w:rsid w:val="00554858"/>
    <w:rsid w:val="00554977"/>
    <w:rsid w:val="005549D4"/>
    <w:rsid w:val="00554E41"/>
    <w:rsid w:val="00554EAF"/>
    <w:rsid w:val="00555001"/>
    <w:rsid w:val="005553D5"/>
    <w:rsid w:val="00555409"/>
    <w:rsid w:val="005554EE"/>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78C"/>
    <w:rsid w:val="00561953"/>
    <w:rsid w:val="00561B3B"/>
    <w:rsid w:val="00561BDD"/>
    <w:rsid w:val="00561DD5"/>
    <w:rsid w:val="00561E03"/>
    <w:rsid w:val="00561F12"/>
    <w:rsid w:val="0056204B"/>
    <w:rsid w:val="00562456"/>
    <w:rsid w:val="005624D9"/>
    <w:rsid w:val="00562511"/>
    <w:rsid w:val="0056251C"/>
    <w:rsid w:val="00562B48"/>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2F5"/>
    <w:rsid w:val="005643A7"/>
    <w:rsid w:val="0056488E"/>
    <w:rsid w:val="00564972"/>
    <w:rsid w:val="00564B9B"/>
    <w:rsid w:val="00564BED"/>
    <w:rsid w:val="00564CF3"/>
    <w:rsid w:val="00564F3E"/>
    <w:rsid w:val="005653EF"/>
    <w:rsid w:val="00565756"/>
    <w:rsid w:val="00565A4A"/>
    <w:rsid w:val="00565A8F"/>
    <w:rsid w:val="00565C11"/>
    <w:rsid w:val="00565C2C"/>
    <w:rsid w:val="00565D09"/>
    <w:rsid w:val="00565D90"/>
    <w:rsid w:val="00565EFD"/>
    <w:rsid w:val="00565F7A"/>
    <w:rsid w:val="005663F8"/>
    <w:rsid w:val="005664E7"/>
    <w:rsid w:val="0056655D"/>
    <w:rsid w:val="00566576"/>
    <w:rsid w:val="005668DD"/>
    <w:rsid w:val="00566983"/>
    <w:rsid w:val="00566C69"/>
    <w:rsid w:val="00566CFD"/>
    <w:rsid w:val="00566E51"/>
    <w:rsid w:val="00566F97"/>
    <w:rsid w:val="005671A6"/>
    <w:rsid w:val="0056751A"/>
    <w:rsid w:val="00567919"/>
    <w:rsid w:val="00567B45"/>
    <w:rsid w:val="00567B9D"/>
    <w:rsid w:val="00567F99"/>
    <w:rsid w:val="00570092"/>
    <w:rsid w:val="00570293"/>
    <w:rsid w:val="005702BA"/>
    <w:rsid w:val="005703BA"/>
    <w:rsid w:val="005704FE"/>
    <w:rsid w:val="005707EE"/>
    <w:rsid w:val="005708B7"/>
    <w:rsid w:val="0057090A"/>
    <w:rsid w:val="005709B9"/>
    <w:rsid w:val="00570A43"/>
    <w:rsid w:val="005711AE"/>
    <w:rsid w:val="005714B7"/>
    <w:rsid w:val="00571681"/>
    <w:rsid w:val="005718B9"/>
    <w:rsid w:val="0057197B"/>
    <w:rsid w:val="005719CE"/>
    <w:rsid w:val="00571B3A"/>
    <w:rsid w:val="00571CBF"/>
    <w:rsid w:val="00571E20"/>
    <w:rsid w:val="00572047"/>
    <w:rsid w:val="00572520"/>
    <w:rsid w:val="00572567"/>
    <w:rsid w:val="00572771"/>
    <w:rsid w:val="00572A50"/>
    <w:rsid w:val="00572CD3"/>
    <w:rsid w:val="00572D0F"/>
    <w:rsid w:val="00572DD2"/>
    <w:rsid w:val="00572E96"/>
    <w:rsid w:val="00572EEA"/>
    <w:rsid w:val="0057346A"/>
    <w:rsid w:val="005735D3"/>
    <w:rsid w:val="005735EC"/>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12A"/>
    <w:rsid w:val="00575233"/>
    <w:rsid w:val="0057561F"/>
    <w:rsid w:val="0057579A"/>
    <w:rsid w:val="00575C21"/>
    <w:rsid w:val="00575DA7"/>
    <w:rsid w:val="00575EFB"/>
    <w:rsid w:val="0057608B"/>
    <w:rsid w:val="00576347"/>
    <w:rsid w:val="005763F7"/>
    <w:rsid w:val="00576795"/>
    <w:rsid w:val="005767B4"/>
    <w:rsid w:val="0057688E"/>
    <w:rsid w:val="00576B89"/>
    <w:rsid w:val="00576BD6"/>
    <w:rsid w:val="00576DA9"/>
    <w:rsid w:val="005775FA"/>
    <w:rsid w:val="00577ABD"/>
    <w:rsid w:val="00577BBF"/>
    <w:rsid w:val="00577BCA"/>
    <w:rsid w:val="00577BFC"/>
    <w:rsid w:val="00577E39"/>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D"/>
    <w:rsid w:val="005814D5"/>
    <w:rsid w:val="005816DC"/>
    <w:rsid w:val="00581B3C"/>
    <w:rsid w:val="00581C00"/>
    <w:rsid w:val="00581CB1"/>
    <w:rsid w:val="00581E22"/>
    <w:rsid w:val="0058201B"/>
    <w:rsid w:val="00582281"/>
    <w:rsid w:val="0058229B"/>
    <w:rsid w:val="00582699"/>
    <w:rsid w:val="00582A4D"/>
    <w:rsid w:val="00582D85"/>
    <w:rsid w:val="005831C9"/>
    <w:rsid w:val="0058349B"/>
    <w:rsid w:val="005835E5"/>
    <w:rsid w:val="005836CE"/>
    <w:rsid w:val="00583771"/>
    <w:rsid w:val="0058397F"/>
    <w:rsid w:val="00583A3F"/>
    <w:rsid w:val="00583C04"/>
    <w:rsid w:val="00583CBB"/>
    <w:rsid w:val="00583CC0"/>
    <w:rsid w:val="00583D6F"/>
    <w:rsid w:val="0058439D"/>
    <w:rsid w:val="00584421"/>
    <w:rsid w:val="005844D8"/>
    <w:rsid w:val="00584573"/>
    <w:rsid w:val="00584574"/>
    <w:rsid w:val="005846B2"/>
    <w:rsid w:val="00584BAE"/>
    <w:rsid w:val="00584D05"/>
    <w:rsid w:val="00584DC0"/>
    <w:rsid w:val="00585171"/>
    <w:rsid w:val="00585495"/>
    <w:rsid w:val="0058583E"/>
    <w:rsid w:val="00585882"/>
    <w:rsid w:val="00585A3D"/>
    <w:rsid w:val="00585D1D"/>
    <w:rsid w:val="00585D3E"/>
    <w:rsid w:val="0058602B"/>
    <w:rsid w:val="00586160"/>
    <w:rsid w:val="0058641F"/>
    <w:rsid w:val="0058644E"/>
    <w:rsid w:val="00586598"/>
    <w:rsid w:val="005867D2"/>
    <w:rsid w:val="00586844"/>
    <w:rsid w:val="00586897"/>
    <w:rsid w:val="005868E2"/>
    <w:rsid w:val="005869B6"/>
    <w:rsid w:val="00586E46"/>
    <w:rsid w:val="00586F84"/>
    <w:rsid w:val="0058754A"/>
    <w:rsid w:val="005875FC"/>
    <w:rsid w:val="00587A1E"/>
    <w:rsid w:val="00587E28"/>
    <w:rsid w:val="00587E9F"/>
    <w:rsid w:val="0059003E"/>
    <w:rsid w:val="00590052"/>
    <w:rsid w:val="005900F2"/>
    <w:rsid w:val="005901F7"/>
    <w:rsid w:val="0059033F"/>
    <w:rsid w:val="005903EF"/>
    <w:rsid w:val="0059060E"/>
    <w:rsid w:val="00590960"/>
    <w:rsid w:val="00590C47"/>
    <w:rsid w:val="00590CEE"/>
    <w:rsid w:val="00590DAA"/>
    <w:rsid w:val="00590F63"/>
    <w:rsid w:val="00590F96"/>
    <w:rsid w:val="005910FA"/>
    <w:rsid w:val="005911F5"/>
    <w:rsid w:val="00591212"/>
    <w:rsid w:val="005915D3"/>
    <w:rsid w:val="0059179A"/>
    <w:rsid w:val="0059196E"/>
    <w:rsid w:val="00591DF3"/>
    <w:rsid w:val="00591FD1"/>
    <w:rsid w:val="00592123"/>
    <w:rsid w:val="005921E4"/>
    <w:rsid w:val="00592397"/>
    <w:rsid w:val="005923D4"/>
    <w:rsid w:val="00592596"/>
    <w:rsid w:val="0059276D"/>
    <w:rsid w:val="0059283E"/>
    <w:rsid w:val="00592969"/>
    <w:rsid w:val="00592A3E"/>
    <w:rsid w:val="00592C9E"/>
    <w:rsid w:val="00592E39"/>
    <w:rsid w:val="00592E4C"/>
    <w:rsid w:val="005935AA"/>
    <w:rsid w:val="00593ACF"/>
    <w:rsid w:val="00593AF7"/>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45E"/>
    <w:rsid w:val="005964FA"/>
    <w:rsid w:val="0059675D"/>
    <w:rsid w:val="00596BF2"/>
    <w:rsid w:val="00596D1F"/>
    <w:rsid w:val="00597791"/>
    <w:rsid w:val="0059787D"/>
    <w:rsid w:val="0059794B"/>
    <w:rsid w:val="00597C1C"/>
    <w:rsid w:val="00597E4F"/>
    <w:rsid w:val="00597F88"/>
    <w:rsid w:val="00597FA5"/>
    <w:rsid w:val="00597FDC"/>
    <w:rsid w:val="005A0628"/>
    <w:rsid w:val="005A0923"/>
    <w:rsid w:val="005A0AA0"/>
    <w:rsid w:val="005A10BD"/>
    <w:rsid w:val="005A11AF"/>
    <w:rsid w:val="005A133E"/>
    <w:rsid w:val="005A1385"/>
    <w:rsid w:val="005A1415"/>
    <w:rsid w:val="005A1418"/>
    <w:rsid w:val="005A1501"/>
    <w:rsid w:val="005A1900"/>
    <w:rsid w:val="005A1C24"/>
    <w:rsid w:val="005A1C8E"/>
    <w:rsid w:val="005A1D22"/>
    <w:rsid w:val="005A1F5B"/>
    <w:rsid w:val="005A1F5E"/>
    <w:rsid w:val="005A2144"/>
    <w:rsid w:val="005A2146"/>
    <w:rsid w:val="005A22DC"/>
    <w:rsid w:val="005A25DC"/>
    <w:rsid w:val="005A26C0"/>
    <w:rsid w:val="005A2760"/>
    <w:rsid w:val="005A2A2B"/>
    <w:rsid w:val="005A2A4D"/>
    <w:rsid w:val="005A2C37"/>
    <w:rsid w:val="005A2D40"/>
    <w:rsid w:val="005A31F6"/>
    <w:rsid w:val="005A329E"/>
    <w:rsid w:val="005A34CA"/>
    <w:rsid w:val="005A3AF6"/>
    <w:rsid w:val="005A3CBC"/>
    <w:rsid w:val="005A3D78"/>
    <w:rsid w:val="005A3DA1"/>
    <w:rsid w:val="005A3FB2"/>
    <w:rsid w:val="005A4049"/>
    <w:rsid w:val="005A479F"/>
    <w:rsid w:val="005A4942"/>
    <w:rsid w:val="005A4D30"/>
    <w:rsid w:val="005A4F27"/>
    <w:rsid w:val="005A5060"/>
    <w:rsid w:val="005A53D6"/>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71AD"/>
    <w:rsid w:val="005A74E2"/>
    <w:rsid w:val="005A7518"/>
    <w:rsid w:val="005A7829"/>
    <w:rsid w:val="005A790D"/>
    <w:rsid w:val="005A7917"/>
    <w:rsid w:val="005A7DC7"/>
    <w:rsid w:val="005B00B8"/>
    <w:rsid w:val="005B0297"/>
    <w:rsid w:val="005B0540"/>
    <w:rsid w:val="005B0724"/>
    <w:rsid w:val="005B07BC"/>
    <w:rsid w:val="005B0B09"/>
    <w:rsid w:val="005B0D5F"/>
    <w:rsid w:val="005B111D"/>
    <w:rsid w:val="005B14A5"/>
    <w:rsid w:val="005B15C4"/>
    <w:rsid w:val="005B1A79"/>
    <w:rsid w:val="005B2007"/>
    <w:rsid w:val="005B27F5"/>
    <w:rsid w:val="005B2878"/>
    <w:rsid w:val="005B2933"/>
    <w:rsid w:val="005B2B0D"/>
    <w:rsid w:val="005B2C3D"/>
    <w:rsid w:val="005B3621"/>
    <w:rsid w:val="005B390F"/>
    <w:rsid w:val="005B3E56"/>
    <w:rsid w:val="005B3ED6"/>
    <w:rsid w:val="005B407A"/>
    <w:rsid w:val="005B414B"/>
    <w:rsid w:val="005B423B"/>
    <w:rsid w:val="005B4320"/>
    <w:rsid w:val="005B4910"/>
    <w:rsid w:val="005B49A0"/>
    <w:rsid w:val="005B4AFD"/>
    <w:rsid w:val="005B4EDB"/>
    <w:rsid w:val="005B4F32"/>
    <w:rsid w:val="005B50D4"/>
    <w:rsid w:val="005B5178"/>
    <w:rsid w:val="005B540B"/>
    <w:rsid w:val="005B5440"/>
    <w:rsid w:val="005B5578"/>
    <w:rsid w:val="005B5621"/>
    <w:rsid w:val="005B5757"/>
    <w:rsid w:val="005B5B0A"/>
    <w:rsid w:val="005B6015"/>
    <w:rsid w:val="005B6070"/>
    <w:rsid w:val="005B60D3"/>
    <w:rsid w:val="005B61F0"/>
    <w:rsid w:val="005B6375"/>
    <w:rsid w:val="005B64AC"/>
    <w:rsid w:val="005B65D9"/>
    <w:rsid w:val="005B673E"/>
    <w:rsid w:val="005B6896"/>
    <w:rsid w:val="005B69E2"/>
    <w:rsid w:val="005B69F6"/>
    <w:rsid w:val="005B6CCD"/>
    <w:rsid w:val="005B6E3E"/>
    <w:rsid w:val="005B70BD"/>
    <w:rsid w:val="005B7189"/>
    <w:rsid w:val="005B740A"/>
    <w:rsid w:val="005B75E3"/>
    <w:rsid w:val="005B7797"/>
    <w:rsid w:val="005B77B7"/>
    <w:rsid w:val="005B7BA4"/>
    <w:rsid w:val="005B7E5E"/>
    <w:rsid w:val="005C00EF"/>
    <w:rsid w:val="005C014C"/>
    <w:rsid w:val="005C0220"/>
    <w:rsid w:val="005C037A"/>
    <w:rsid w:val="005C057E"/>
    <w:rsid w:val="005C05E4"/>
    <w:rsid w:val="005C0770"/>
    <w:rsid w:val="005C086A"/>
    <w:rsid w:val="005C125F"/>
    <w:rsid w:val="005C194B"/>
    <w:rsid w:val="005C1E56"/>
    <w:rsid w:val="005C1E7D"/>
    <w:rsid w:val="005C2407"/>
    <w:rsid w:val="005C256F"/>
    <w:rsid w:val="005C2771"/>
    <w:rsid w:val="005C2C4B"/>
    <w:rsid w:val="005C2DDF"/>
    <w:rsid w:val="005C2E38"/>
    <w:rsid w:val="005C30EE"/>
    <w:rsid w:val="005C33D7"/>
    <w:rsid w:val="005C346D"/>
    <w:rsid w:val="005C3841"/>
    <w:rsid w:val="005C38C5"/>
    <w:rsid w:val="005C3B37"/>
    <w:rsid w:val="005C3DC3"/>
    <w:rsid w:val="005C3FF6"/>
    <w:rsid w:val="005C40E5"/>
    <w:rsid w:val="005C4190"/>
    <w:rsid w:val="005C4867"/>
    <w:rsid w:val="005C48A2"/>
    <w:rsid w:val="005C4B2C"/>
    <w:rsid w:val="005C4D9B"/>
    <w:rsid w:val="005C4E0D"/>
    <w:rsid w:val="005C4E0F"/>
    <w:rsid w:val="005C4F31"/>
    <w:rsid w:val="005C5314"/>
    <w:rsid w:val="005C531E"/>
    <w:rsid w:val="005C54DB"/>
    <w:rsid w:val="005C57B1"/>
    <w:rsid w:val="005C5883"/>
    <w:rsid w:val="005C58AC"/>
    <w:rsid w:val="005C5AF3"/>
    <w:rsid w:val="005C6320"/>
    <w:rsid w:val="005C6321"/>
    <w:rsid w:val="005C6404"/>
    <w:rsid w:val="005C651E"/>
    <w:rsid w:val="005C6541"/>
    <w:rsid w:val="005C6644"/>
    <w:rsid w:val="005C66D7"/>
    <w:rsid w:val="005C68DA"/>
    <w:rsid w:val="005C6CBB"/>
    <w:rsid w:val="005C6E2C"/>
    <w:rsid w:val="005C72DF"/>
    <w:rsid w:val="005C782B"/>
    <w:rsid w:val="005C7954"/>
    <w:rsid w:val="005C7D53"/>
    <w:rsid w:val="005C7EB1"/>
    <w:rsid w:val="005D0073"/>
    <w:rsid w:val="005D0CA1"/>
    <w:rsid w:val="005D0D25"/>
    <w:rsid w:val="005D0E15"/>
    <w:rsid w:val="005D0FA8"/>
    <w:rsid w:val="005D1105"/>
    <w:rsid w:val="005D1765"/>
    <w:rsid w:val="005D17B0"/>
    <w:rsid w:val="005D1B8A"/>
    <w:rsid w:val="005D1DC5"/>
    <w:rsid w:val="005D2083"/>
    <w:rsid w:val="005D2234"/>
    <w:rsid w:val="005D2291"/>
    <w:rsid w:val="005D22D9"/>
    <w:rsid w:val="005D25A2"/>
    <w:rsid w:val="005D26D3"/>
    <w:rsid w:val="005D27B5"/>
    <w:rsid w:val="005D27DD"/>
    <w:rsid w:val="005D2859"/>
    <w:rsid w:val="005D2998"/>
    <w:rsid w:val="005D29C8"/>
    <w:rsid w:val="005D2B7A"/>
    <w:rsid w:val="005D2BC2"/>
    <w:rsid w:val="005D2D2B"/>
    <w:rsid w:val="005D2E86"/>
    <w:rsid w:val="005D3095"/>
    <w:rsid w:val="005D3147"/>
    <w:rsid w:val="005D31B3"/>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127"/>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9D1"/>
    <w:rsid w:val="005D7ABA"/>
    <w:rsid w:val="005D7CEB"/>
    <w:rsid w:val="005D7EFB"/>
    <w:rsid w:val="005D7F2B"/>
    <w:rsid w:val="005E0001"/>
    <w:rsid w:val="005E0049"/>
    <w:rsid w:val="005E00C4"/>
    <w:rsid w:val="005E0195"/>
    <w:rsid w:val="005E01AF"/>
    <w:rsid w:val="005E02F4"/>
    <w:rsid w:val="005E067A"/>
    <w:rsid w:val="005E067E"/>
    <w:rsid w:val="005E089B"/>
    <w:rsid w:val="005E096F"/>
    <w:rsid w:val="005E0B69"/>
    <w:rsid w:val="005E0DAD"/>
    <w:rsid w:val="005E0F79"/>
    <w:rsid w:val="005E10E1"/>
    <w:rsid w:val="005E15C1"/>
    <w:rsid w:val="005E1B32"/>
    <w:rsid w:val="005E1BE1"/>
    <w:rsid w:val="005E21A3"/>
    <w:rsid w:val="005E21F5"/>
    <w:rsid w:val="005E21FA"/>
    <w:rsid w:val="005E2226"/>
    <w:rsid w:val="005E227F"/>
    <w:rsid w:val="005E22FB"/>
    <w:rsid w:val="005E245B"/>
    <w:rsid w:val="005E2725"/>
    <w:rsid w:val="005E30F5"/>
    <w:rsid w:val="005E3342"/>
    <w:rsid w:val="005E344C"/>
    <w:rsid w:val="005E3583"/>
    <w:rsid w:val="005E35E9"/>
    <w:rsid w:val="005E385C"/>
    <w:rsid w:val="005E3D55"/>
    <w:rsid w:val="005E3E16"/>
    <w:rsid w:val="005E3F1A"/>
    <w:rsid w:val="005E4418"/>
    <w:rsid w:val="005E45B7"/>
    <w:rsid w:val="005E47D3"/>
    <w:rsid w:val="005E48E1"/>
    <w:rsid w:val="005E4C88"/>
    <w:rsid w:val="005E4D21"/>
    <w:rsid w:val="005E4ECC"/>
    <w:rsid w:val="005E4F5E"/>
    <w:rsid w:val="005E50F0"/>
    <w:rsid w:val="005E541C"/>
    <w:rsid w:val="005E57A8"/>
    <w:rsid w:val="005E5AC4"/>
    <w:rsid w:val="005E5C3B"/>
    <w:rsid w:val="005E5D1D"/>
    <w:rsid w:val="005E633E"/>
    <w:rsid w:val="005E65CE"/>
    <w:rsid w:val="005E670E"/>
    <w:rsid w:val="005E6C9E"/>
    <w:rsid w:val="005E6D9F"/>
    <w:rsid w:val="005E6DFF"/>
    <w:rsid w:val="005E6FEB"/>
    <w:rsid w:val="005E7027"/>
    <w:rsid w:val="005E7177"/>
    <w:rsid w:val="005E74E5"/>
    <w:rsid w:val="005E75A6"/>
    <w:rsid w:val="005E75E6"/>
    <w:rsid w:val="005E7846"/>
    <w:rsid w:val="005E7D33"/>
    <w:rsid w:val="005E7D99"/>
    <w:rsid w:val="005E7DCC"/>
    <w:rsid w:val="005E7DF0"/>
    <w:rsid w:val="005F00F6"/>
    <w:rsid w:val="005F016C"/>
    <w:rsid w:val="005F01C2"/>
    <w:rsid w:val="005F06A6"/>
    <w:rsid w:val="005F0A17"/>
    <w:rsid w:val="005F0BC5"/>
    <w:rsid w:val="005F0D21"/>
    <w:rsid w:val="005F0F11"/>
    <w:rsid w:val="005F1090"/>
    <w:rsid w:val="005F16B7"/>
    <w:rsid w:val="005F1706"/>
    <w:rsid w:val="005F17C5"/>
    <w:rsid w:val="005F1846"/>
    <w:rsid w:val="005F1A53"/>
    <w:rsid w:val="005F1BF5"/>
    <w:rsid w:val="005F1E84"/>
    <w:rsid w:val="005F1FB3"/>
    <w:rsid w:val="005F1FBE"/>
    <w:rsid w:val="005F20ED"/>
    <w:rsid w:val="005F223C"/>
    <w:rsid w:val="005F2429"/>
    <w:rsid w:val="005F25F5"/>
    <w:rsid w:val="005F279F"/>
    <w:rsid w:val="005F2D3A"/>
    <w:rsid w:val="005F2DAC"/>
    <w:rsid w:val="005F2F71"/>
    <w:rsid w:val="005F2FCE"/>
    <w:rsid w:val="005F377E"/>
    <w:rsid w:val="005F382F"/>
    <w:rsid w:val="005F3997"/>
    <w:rsid w:val="005F3A2C"/>
    <w:rsid w:val="005F3A9A"/>
    <w:rsid w:val="005F3D54"/>
    <w:rsid w:val="005F3DFE"/>
    <w:rsid w:val="005F3F20"/>
    <w:rsid w:val="005F43B6"/>
    <w:rsid w:val="005F4677"/>
    <w:rsid w:val="005F4705"/>
    <w:rsid w:val="005F4855"/>
    <w:rsid w:val="005F4E03"/>
    <w:rsid w:val="005F50DE"/>
    <w:rsid w:val="005F514B"/>
    <w:rsid w:val="005F5725"/>
    <w:rsid w:val="005F583F"/>
    <w:rsid w:val="005F5868"/>
    <w:rsid w:val="005F5913"/>
    <w:rsid w:val="005F5ACB"/>
    <w:rsid w:val="005F5B93"/>
    <w:rsid w:val="005F5D11"/>
    <w:rsid w:val="005F5D7B"/>
    <w:rsid w:val="005F5D91"/>
    <w:rsid w:val="005F5E0C"/>
    <w:rsid w:val="005F61BC"/>
    <w:rsid w:val="005F673F"/>
    <w:rsid w:val="005F689E"/>
    <w:rsid w:val="005F6A8F"/>
    <w:rsid w:val="005F6A9D"/>
    <w:rsid w:val="005F6F90"/>
    <w:rsid w:val="005F7404"/>
    <w:rsid w:val="005F75B2"/>
    <w:rsid w:val="005F76FB"/>
    <w:rsid w:val="005F778E"/>
    <w:rsid w:val="005F77B5"/>
    <w:rsid w:val="005F7851"/>
    <w:rsid w:val="005F785F"/>
    <w:rsid w:val="005F78FD"/>
    <w:rsid w:val="005F79A0"/>
    <w:rsid w:val="005F7CBE"/>
    <w:rsid w:val="005F7D52"/>
    <w:rsid w:val="005F7E2B"/>
    <w:rsid w:val="0060006C"/>
    <w:rsid w:val="00600452"/>
    <w:rsid w:val="006004C1"/>
    <w:rsid w:val="006004E1"/>
    <w:rsid w:val="006005DA"/>
    <w:rsid w:val="006006F1"/>
    <w:rsid w:val="00600A2B"/>
    <w:rsid w:val="00600B33"/>
    <w:rsid w:val="00600C20"/>
    <w:rsid w:val="00600CB7"/>
    <w:rsid w:val="00600CC6"/>
    <w:rsid w:val="00600CDD"/>
    <w:rsid w:val="00600E02"/>
    <w:rsid w:val="0060121E"/>
    <w:rsid w:val="00601230"/>
    <w:rsid w:val="006016BC"/>
    <w:rsid w:val="006018C1"/>
    <w:rsid w:val="00601DA5"/>
    <w:rsid w:val="0060203D"/>
    <w:rsid w:val="006022AE"/>
    <w:rsid w:val="0060233C"/>
    <w:rsid w:val="0060250A"/>
    <w:rsid w:val="006029B3"/>
    <w:rsid w:val="006030EE"/>
    <w:rsid w:val="0060325E"/>
    <w:rsid w:val="00603438"/>
    <w:rsid w:val="0060355D"/>
    <w:rsid w:val="006035B6"/>
    <w:rsid w:val="00603928"/>
    <w:rsid w:val="00603A7E"/>
    <w:rsid w:val="00603B02"/>
    <w:rsid w:val="00603BB7"/>
    <w:rsid w:val="00603C4F"/>
    <w:rsid w:val="0060447D"/>
    <w:rsid w:val="00604979"/>
    <w:rsid w:val="006050D4"/>
    <w:rsid w:val="00605538"/>
    <w:rsid w:val="00605716"/>
    <w:rsid w:val="00605A14"/>
    <w:rsid w:val="00605A1D"/>
    <w:rsid w:val="00605AAA"/>
    <w:rsid w:val="00605C31"/>
    <w:rsid w:val="00605CAC"/>
    <w:rsid w:val="00605CDF"/>
    <w:rsid w:val="00605D21"/>
    <w:rsid w:val="00605DAC"/>
    <w:rsid w:val="00605FB7"/>
    <w:rsid w:val="00606853"/>
    <w:rsid w:val="00606CB8"/>
    <w:rsid w:val="00606F5E"/>
    <w:rsid w:val="00606F8C"/>
    <w:rsid w:val="0060700C"/>
    <w:rsid w:val="00607048"/>
    <w:rsid w:val="0060717A"/>
    <w:rsid w:val="00607642"/>
    <w:rsid w:val="006076AD"/>
    <w:rsid w:val="00607805"/>
    <w:rsid w:val="00607990"/>
    <w:rsid w:val="006101BD"/>
    <w:rsid w:val="006101C9"/>
    <w:rsid w:val="006106B9"/>
    <w:rsid w:val="006108DE"/>
    <w:rsid w:val="00610977"/>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204E"/>
    <w:rsid w:val="00612280"/>
    <w:rsid w:val="006124C9"/>
    <w:rsid w:val="006129E5"/>
    <w:rsid w:val="00612CBB"/>
    <w:rsid w:val="00612F83"/>
    <w:rsid w:val="00613172"/>
    <w:rsid w:val="00613504"/>
    <w:rsid w:val="00613509"/>
    <w:rsid w:val="0061354E"/>
    <w:rsid w:val="006138D3"/>
    <w:rsid w:val="00613C5C"/>
    <w:rsid w:val="00613E8A"/>
    <w:rsid w:val="0061406A"/>
    <w:rsid w:val="00614333"/>
    <w:rsid w:val="00614B2A"/>
    <w:rsid w:val="00614C48"/>
    <w:rsid w:val="00614FBB"/>
    <w:rsid w:val="00615390"/>
    <w:rsid w:val="006154D6"/>
    <w:rsid w:val="006154E7"/>
    <w:rsid w:val="0061570D"/>
    <w:rsid w:val="006157CB"/>
    <w:rsid w:val="0061584A"/>
    <w:rsid w:val="00615970"/>
    <w:rsid w:val="006159BE"/>
    <w:rsid w:val="00615AEC"/>
    <w:rsid w:val="00615C01"/>
    <w:rsid w:val="006163B1"/>
    <w:rsid w:val="00616A7F"/>
    <w:rsid w:val="00616EC8"/>
    <w:rsid w:val="00616FBB"/>
    <w:rsid w:val="0061722D"/>
    <w:rsid w:val="00617285"/>
    <w:rsid w:val="00617306"/>
    <w:rsid w:val="006176D5"/>
    <w:rsid w:val="006177CA"/>
    <w:rsid w:val="0061784D"/>
    <w:rsid w:val="00617AB7"/>
    <w:rsid w:val="00617B20"/>
    <w:rsid w:val="00617B61"/>
    <w:rsid w:val="00617C78"/>
    <w:rsid w:val="00617D20"/>
    <w:rsid w:val="00617D49"/>
    <w:rsid w:val="00617F11"/>
    <w:rsid w:val="00620176"/>
    <w:rsid w:val="00620238"/>
    <w:rsid w:val="0062049E"/>
    <w:rsid w:val="006205C7"/>
    <w:rsid w:val="00620A96"/>
    <w:rsid w:val="00620BAA"/>
    <w:rsid w:val="00620D15"/>
    <w:rsid w:val="00620DD0"/>
    <w:rsid w:val="00620EA6"/>
    <w:rsid w:val="00620F23"/>
    <w:rsid w:val="00620FD9"/>
    <w:rsid w:val="00621091"/>
    <w:rsid w:val="00621134"/>
    <w:rsid w:val="00621209"/>
    <w:rsid w:val="006213EA"/>
    <w:rsid w:val="00621A10"/>
    <w:rsid w:val="00621D46"/>
    <w:rsid w:val="00621E74"/>
    <w:rsid w:val="00621FB8"/>
    <w:rsid w:val="00622312"/>
    <w:rsid w:val="00622372"/>
    <w:rsid w:val="00622423"/>
    <w:rsid w:val="00622AC8"/>
    <w:rsid w:val="00622C70"/>
    <w:rsid w:val="00622FC1"/>
    <w:rsid w:val="0062316A"/>
    <w:rsid w:val="006231F4"/>
    <w:rsid w:val="006231F6"/>
    <w:rsid w:val="00623256"/>
    <w:rsid w:val="006232E6"/>
    <w:rsid w:val="0062341D"/>
    <w:rsid w:val="00623587"/>
    <w:rsid w:val="00623686"/>
    <w:rsid w:val="0062376C"/>
    <w:rsid w:val="00623971"/>
    <w:rsid w:val="00623F54"/>
    <w:rsid w:val="006240A8"/>
    <w:rsid w:val="006241A3"/>
    <w:rsid w:val="006242C2"/>
    <w:rsid w:val="006242EE"/>
    <w:rsid w:val="00624574"/>
    <w:rsid w:val="0062463F"/>
    <w:rsid w:val="00624657"/>
    <w:rsid w:val="0062475B"/>
    <w:rsid w:val="00624A5F"/>
    <w:rsid w:val="00624B12"/>
    <w:rsid w:val="00624B5D"/>
    <w:rsid w:val="00624DE5"/>
    <w:rsid w:val="00624F70"/>
    <w:rsid w:val="00625194"/>
    <w:rsid w:val="006252CD"/>
    <w:rsid w:val="0062564A"/>
    <w:rsid w:val="006259FF"/>
    <w:rsid w:val="00625B81"/>
    <w:rsid w:val="00625C97"/>
    <w:rsid w:val="00625CD3"/>
    <w:rsid w:val="00625E93"/>
    <w:rsid w:val="00625FDA"/>
    <w:rsid w:val="006260AD"/>
    <w:rsid w:val="00626151"/>
    <w:rsid w:val="006264CB"/>
    <w:rsid w:val="00626596"/>
    <w:rsid w:val="006267A3"/>
    <w:rsid w:val="00626814"/>
    <w:rsid w:val="00626821"/>
    <w:rsid w:val="00626DA7"/>
    <w:rsid w:val="00626F7F"/>
    <w:rsid w:val="0062703C"/>
    <w:rsid w:val="00627194"/>
    <w:rsid w:val="00627289"/>
    <w:rsid w:val="006272E2"/>
    <w:rsid w:val="00627355"/>
    <w:rsid w:val="006273D7"/>
    <w:rsid w:val="00627474"/>
    <w:rsid w:val="006274A5"/>
    <w:rsid w:val="00627873"/>
    <w:rsid w:val="00627A32"/>
    <w:rsid w:val="00627A6E"/>
    <w:rsid w:val="00627A7C"/>
    <w:rsid w:val="00627D35"/>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B6A"/>
    <w:rsid w:val="00631F31"/>
    <w:rsid w:val="006327A1"/>
    <w:rsid w:val="006327AF"/>
    <w:rsid w:val="00632A32"/>
    <w:rsid w:val="00632AD8"/>
    <w:rsid w:val="00632E7B"/>
    <w:rsid w:val="00633241"/>
    <w:rsid w:val="00633379"/>
    <w:rsid w:val="00633746"/>
    <w:rsid w:val="006337C9"/>
    <w:rsid w:val="00633A1F"/>
    <w:rsid w:val="0063400C"/>
    <w:rsid w:val="006340F6"/>
    <w:rsid w:val="00634389"/>
    <w:rsid w:val="0063450F"/>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EEC"/>
    <w:rsid w:val="00637F74"/>
    <w:rsid w:val="00640215"/>
    <w:rsid w:val="00640411"/>
    <w:rsid w:val="0064072C"/>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5B4"/>
    <w:rsid w:val="00641672"/>
    <w:rsid w:val="006416C0"/>
    <w:rsid w:val="00641DBC"/>
    <w:rsid w:val="00641E44"/>
    <w:rsid w:val="00642140"/>
    <w:rsid w:val="00642333"/>
    <w:rsid w:val="006424DF"/>
    <w:rsid w:val="0064260E"/>
    <w:rsid w:val="00642AEC"/>
    <w:rsid w:val="00642D39"/>
    <w:rsid w:val="00642F03"/>
    <w:rsid w:val="0064311B"/>
    <w:rsid w:val="0064319E"/>
    <w:rsid w:val="00643286"/>
    <w:rsid w:val="006432FD"/>
    <w:rsid w:val="00643AA7"/>
    <w:rsid w:val="00643B18"/>
    <w:rsid w:val="00643D52"/>
    <w:rsid w:val="00643E23"/>
    <w:rsid w:val="00643E55"/>
    <w:rsid w:val="00643E8C"/>
    <w:rsid w:val="0064442A"/>
    <w:rsid w:val="00644B33"/>
    <w:rsid w:val="00644D30"/>
    <w:rsid w:val="00644D60"/>
    <w:rsid w:val="00644E29"/>
    <w:rsid w:val="006451A9"/>
    <w:rsid w:val="00645672"/>
    <w:rsid w:val="00645BC3"/>
    <w:rsid w:val="00645C22"/>
    <w:rsid w:val="00645E77"/>
    <w:rsid w:val="00645EDA"/>
    <w:rsid w:val="00646311"/>
    <w:rsid w:val="00646553"/>
    <w:rsid w:val="00646578"/>
    <w:rsid w:val="006466A9"/>
    <w:rsid w:val="00646860"/>
    <w:rsid w:val="00646B72"/>
    <w:rsid w:val="00646B80"/>
    <w:rsid w:val="00647045"/>
    <w:rsid w:val="006470B5"/>
    <w:rsid w:val="00647255"/>
    <w:rsid w:val="006474BA"/>
    <w:rsid w:val="006475D3"/>
    <w:rsid w:val="00647749"/>
    <w:rsid w:val="006477CB"/>
    <w:rsid w:val="006477F6"/>
    <w:rsid w:val="00647896"/>
    <w:rsid w:val="00647AB2"/>
    <w:rsid w:val="00647BA5"/>
    <w:rsid w:val="006501BE"/>
    <w:rsid w:val="006505B5"/>
    <w:rsid w:val="006506B6"/>
    <w:rsid w:val="006506EE"/>
    <w:rsid w:val="0065073F"/>
    <w:rsid w:val="006508C6"/>
    <w:rsid w:val="006509E8"/>
    <w:rsid w:val="00651010"/>
    <w:rsid w:val="00651062"/>
    <w:rsid w:val="0065107A"/>
    <w:rsid w:val="00651414"/>
    <w:rsid w:val="00651801"/>
    <w:rsid w:val="00651D0C"/>
    <w:rsid w:val="00651ECA"/>
    <w:rsid w:val="00651FF0"/>
    <w:rsid w:val="00652042"/>
    <w:rsid w:val="006520DB"/>
    <w:rsid w:val="00652118"/>
    <w:rsid w:val="0065226F"/>
    <w:rsid w:val="00652C42"/>
    <w:rsid w:val="00652DEC"/>
    <w:rsid w:val="00653012"/>
    <w:rsid w:val="0065343F"/>
    <w:rsid w:val="006535AE"/>
    <w:rsid w:val="006536AD"/>
    <w:rsid w:val="00653748"/>
    <w:rsid w:val="0065380C"/>
    <w:rsid w:val="00653A39"/>
    <w:rsid w:val="00653AC5"/>
    <w:rsid w:val="00653BAA"/>
    <w:rsid w:val="0065401E"/>
    <w:rsid w:val="006540E8"/>
    <w:rsid w:val="0065414D"/>
    <w:rsid w:val="0065417E"/>
    <w:rsid w:val="00654221"/>
    <w:rsid w:val="0065432D"/>
    <w:rsid w:val="006543FF"/>
    <w:rsid w:val="00654808"/>
    <w:rsid w:val="006549E4"/>
    <w:rsid w:val="00654A56"/>
    <w:rsid w:val="00654B77"/>
    <w:rsid w:val="00654C57"/>
    <w:rsid w:val="00655109"/>
    <w:rsid w:val="006552DE"/>
    <w:rsid w:val="006555ED"/>
    <w:rsid w:val="006557EC"/>
    <w:rsid w:val="00655C12"/>
    <w:rsid w:val="00655C28"/>
    <w:rsid w:val="00655D53"/>
    <w:rsid w:val="00655E0D"/>
    <w:rsid w:val="00656164"/>
    <w:rsid w:val="0065627E"/>
    <w:rsid w:val="00656454"/>
    <w:rsid w:val="006564FD"/>
    <w:rsid w:val="0065661B"/>
    <w:rsid w:val="00656AD6"/>
    <w:rsid w:val="00656B54"/>
    <w:rsid w:val="00656FDD"/>
    <w:rsid w:val="00657032"/>
    <w:rsid w:val="0065703B"/>
    <w:rsid w:val="00657082"/>
    <w:rsid w:val="006570D7"/>
    <w:rsid w:val="006572E1"/>
    <w:rsid w:val="006572F7"/>
    <w:rsid w:val="0065733B"/>
    <w:rsid w:val="0065738E"/>
    <w:rsid w:val="00657471"/>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416"/>
    <w:rsid w:val="0066167F"/>
    <w:rsid w:val="006616A1"/>
    <w:rsid w:val="006616A6"/>
    <w:rsid w:val="00661825"/>
    <w:rsid w:val="006619F6"/>
    <w:rsid w:val="00661ABE"/>
    <w:rsid w:val="00661FF0"/>
    <w:rsid w:val="0066207F"/>
    <w:rsid w:val="00662137"/>
    <w:rsid w:val="006621F3"/>
    <w:rsid w:val="00662374"/>
    <w:rsid w:val="006626E6"/>
    <w:rsid w:val="00662BE7"/>
    <w:rsid w:val="00662D75"/>
    <w:rsid w:val="00662DA6"/>
    <w:rsid w:val="00662E31"/>
    <w:rsid w:val="00662E5E"/>
    <w:rsid w:val="00662EC7"/>
    <w:rsid w:val="00662F55"/>
    <w:rsid w:val="00662F5D"/>
    <w:rsid w:val="00663010"/>
    <w:rsid w:val="00663218"/>
    <w:rsid w:val="00663284"/>
    <w:rsid w:val="00663443"/>
    <w:rsid w:val="00663485"/>
    <w:rsid w:val="0066387C"/>
    <w:rsid w:val="00663ACD"/>
    <w:rsid w:val="00663C9B"/>
    <w:rsid w:val="00663D0A"/>
    <w:rsid w:val="00663D7D"/>
    <w:rsid w:val="00663DC9"/>
    <w:rsid w:val="00663F30"/>
    <w:rsid w:val="00664065"/>
    <w:rsid w:val="00664285"/>
    <w:rsid w:val="006645CB"/>
    <w:rsid w:val="00664751"/>
    <w:rsid w:val="00664834"/>
    <w:rsid w:val="006648B9"/>
    <w:rsid w:val="0066492E"/>
    <w:rsid w:val="00664A5D"/>
    <w:rsid w:val="00664BE1"/>
    <w:rsid w:val="00664C15"/>
    <w:rsid w:val="00664EA7"/>
    <w:rsid w:val="00664EBE"/>
    <w:rsid w:val="00665081"/>
    <w:rsid w:val="006651E8"/>
    <w:rsid w:val="00665282"/>
    <w:rsid w:val="006653D0"/>
    <w:rsid w:val="006654F9"/>
    <w:rsid w:val="0066550C"/>
    <w:rsid w:val="00665917"/>
    <w:rsid w:val="00665927"/>
    <w:rsid w:val="00665979"/>
    <w:rsid w:val="006659AD"/>
    <w:rsid w:val="00665AF3"/>
    <w:rsid w:val="00666195"/>
    <w:rsid w:val="006662B1"/>
    <w:rsid w:val="0066657F"/>
    <w:rsid w:val="0066661D"/>
    <w:rsid w:val="00666ACD"/>
    <w:rsid w:val="00666ADE"/>
    <w:rsid w:val="00666D72"/>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C5A"/>
    <w:rsid w:val="00670D4E"/>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18A"/>
    <w:rsid w:val="006732E4"/>
    <w:rsid w:val="00673431"/>
    <w:rsid w:val="006735EA"/>
    <w:rsid w:val="006737EC"/>
    <w:rsid w:val="0067392E"/>
    <w:rsid w:val="006739F0"/>
    <w:rsid w:val="00673A36"/>
    <w:rsid w:val="00673B45"/>
    <w:rsid w:val="00673B93"/>
    <w:rsid w:val="00673CAC"/>
    <w:rsid w:val="006743F8"/>
    <w:rsid w:val="006744D8"/>
    <w:rsid w:val="0067456A"/>
    <w:rsid w:val="00674685"/>
    <w:rsid w:val="0067487B"/>
    <w:rsid w:val="006748BD"/>
    <w:rsid w:val="006748DC"/>
    <w:rsid w:val="00674F7F"/>
    <w:rsid w:val="006752BD"/>
    <w:rsid w:val="0067543B"/>
    <w:rsid w:val="00675519"/>
    <w:rsid w:val="006757DB"/>
    <w:rsid w:val="00675B0B"/>
    <w:rsid w:val="00675CC2"/>
    <w:rsid w:val="00675CF8"/>
    <w:rsid w:val="00675DB1"/>
    <w:rsid w:val="00675E10"/>
    <w:rsid w:val="00675F79"/>
    <w:rsid w:val="006760ED"/>
    <w:rsid w:val="0067612A"/>
    <w:rsid w:val="00676131"/>
    <w:rsid w:val="00676167"/>
    <w:rsid w:val="00676263"/>
    <w:rsid w:val="0067637A"/>
    <w:rsid w:val="006765B7"/>
    <w:rsid w:val="00676950"/>
    <w:rsid w:val="00676E35"/>
    <w:rsid w:val="00676FB6"/>
    <w:rsid w:val="006771B6"/>
    <w:rsid w:val="00677340"/>
    <w:rsid w:val="00677342"/>
    <w:rsid w:val="006777A9"/>
    <w:rsid w:val="00677958"/>
    <w:rsid w:val="00677CDD"/>
    <w:rsid w:val="00677FBF"/>
    <w:rsid w:val="0068011D"/>
    <w:rsid w:val="006801BE"/>
    <w:rsid w:val="006805C0"/>
    <w:rsid w:val="006808A9"/>
    <w:rsid w:val="00680A3F"/>
    <w:rsid w:val="00680D06"/>
    <w:rsid w:val="0068101B"/>
    <w:rsid w:val="0068110E"/>
    <w:rsid w:val="00681219"/>
    <w:rsid w:val="006815AA"/>
    <w:rsid w:val="00681706"/>
    <w:rsid w:val="0068178C"/>
    <w:rsid w:val="00681B62"/>
    <w:rsid w:val="00681CE6"/>
    <w:rsid w:val="00681E31"/>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458"/>
    <w:rsid w:val="00683552"/>
    <w:rsid w:val="006835D2"/>
    <w:rsid w:val="006838A0"/>
    <w:rsid w:val="0068392D"/>
    <w:rsid w:val="006839BC"/>
    <w:rsid w:val="00683A19"/>
    <w:rsid w:val="00683A46"/>
    <w:rsid w:val="00683A84"/>
    <w:rsid w:val="00683B08"/>
    <w:rsid w:val="00683E89"/>
    <w:rsid w:val="006840EC"/>
    <w:rsid w:val="006841EE"/>
    <w:rsid w:val="00684541"/>
    <w:rsid w:val="0068464E"/>
    <w:rsid w:val="00684828"/>
    <w:rsid w:val="0068488C"/>
    <w:rsid w:val="006849B3"/>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1B6"/>
    <w:rsid w:val="00686526"/>
    <w:rsid w:val="006866D8"/>
    <w:rsid w:val="006868CB"/>
    <w:rsid w:val="00686941"/>
    <w:rsid w:val="00686C55"/>
    <w:rsid w:val="00686DE3"/>
    <w:rsid w:val="006870ED"/>
    <w:rsid w:val="006870F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2D7"/>
    <w:rsid w:val="0069164B"/>
    <w:rsid w:val="006918B3"/>
    <w:rsid w:val="00691A07"/>
    <w:rsid w:val="00691D12"/>
    <w:rsid w:val="00691D69"/>
    <w:rsid w:val="006922FD"/>
    <w:rsid w:val="00692316"/>
    <w:rsid w:val="00692697"/>
    <w:rsid w:val="0069290B"/>
    <w:rsid w:val="006929E1"/>
    <w:rsid w:val="00692C31"/>
    <w:rsid w:val="00692F4A"/>
    <w:rsid w:val="0069333C"/>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E3"/>
    <w:rsid w:val="00694EE8"/>
    <w:rsid w:val="00695120"/>
    <w:rsid w:val="0069512F"/>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AFA"/>
    <w:rsid w:val="00697BB5"/>
    <w:rsid w:val="00697DEB"/>
    <w:rsid w:val="00697EF6"/>
    <w:rsid w:val="006A00F9"/>
    <w:rsid w:val="006A0163"/>
    <w:rsid w:val="006A051A"/>
    <w:rsid w:val="006A089B"/>
    <w:rsid w:val="006A0CB6"/>
    <w:rsid w:val="006A1125"/>
    <w:rsid w:val="006A129B"/>
    <w:rsid w:val="006A14A3"/>
    <w:rsid w:val="006A15D5"/>
    <w:rsid w:val="006A17C4"/>
    <w:rsid w:val="006A1B53"/>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60E"/>
    <w:rsid w:val="006A39AC"/>
    <w:rsid w:val="006A3C05"/>
    <w:rsid w:val="006A3C21"/>
    <w:rsid w:val="006A3DE1"/>
    <w:rsid w:val="006A4196"/>
    <w:rsid w:val="006A42A4"/>
    <w:rsid w:val="006A4391"/>
    <w:rsid w:val="006A4473"/>
    <w:rsid w:val="006A4688"/>
    <w:rsid w:val="006A46EC"/>
    <w:rsid w:val="006A4879"/>
    <w:rsid w:val="006A4903"/>
    <w:rsid w:val="006A499C"/>
    <w:rsid w:val="006A4BF5"/>
    <w:rsid w:val="006A4F5A"/>
    <w:rsid w:val="006A4FD0"/>
    <w:rsid w:val="006A527E"/>
    <w:rsid w:val="006A541F"/>
    <w:rsid w:val="006A557B"/>
    <w:rsid w:val="006A55DC"/>
    <w:rsid w:val="006A5859"/>
    <w:rsid w:val="006A5C60"/>
    <w:rsid w:val="006A5E1C"/>
    <w:rsid w:val="006A608E"/>
    <w:rsid w:val="006A6173"/>
    <w:rsid w:val="006A620C"/>
    <w:rsid w:val="006A684B"/>
    <w:rsid w:val="006A6BB3"/>
    <w:rsid w:val="006A6BE0"/>
    <w:rsid w:val="006A6DE5"/>
    <w:rsid w:val="006A6F07"/>
    <w:rsid w:val="006A708C"/>
    <w:rsid w:val="006A7300"/>
    <w:rsid w:val="006A74F7"/>
    <w:rsid w:val="006A7584"/>
    <w:rsid w:val="006A759D"/>
    <w:rsid w:val="006A78C8"/>
    <w:rsid w:val="006A78E8"/>
    <w:rsid w:val="006A7B87"/>
    <w:rsid w:val="006A7B8A"/>
    <w:rsid w:val="006A7B99"/>
    <w:rsid w:val="006A7EBF"/>
    <w:rsid w:val="006A7EE3"/>
    <w:rsid w:val="006B0130"/>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89"/>
    <w:rsid w:val="006B20B0"/>
    <w:rsid w:val="006B228B"/>
    <w:rsid w:val="006B22DD"/>
    <w:rsid w:val="006B2405"/>
    <w:rsid w:val="006B2470"/>
    <w:rsid w:val="006B26D2"/>
    <w:rsid w:val="006B2B20"/>
    <w:rsid w:val="006B2F7E"/>
    <w:rsid w:val="006B3110"/>
    <w:rsid w:val="006B3242"/>
    <w:rsid w:val="006B38B6"/>
    <w:rsid w:val="006B3A5F"/>
    <w:rsid w:val="006B3C38"/>
    <w:rsid w:val="006B3CCD"/>
    <w:rsid w:val="006B3F5F"/>
    <w:rsid w:val="006B4113"/>
    <w:rsid w:val="006B4114"/>
    <w:rsid w:val="006B4367"/>
    <w:rsid w:val="006B47CC"/>
    <w:rsid w:val="006B4911"/>
    <w:rsid w:val="006B4BA0"/>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6FDE"/>
    <w:rsid w:val="006B7016"/>
    <w:rsid w:val="006B7156"/>
    <w:rsid w:val="006B71E4"/>
    <w:rsid w:val="006B7216"/>
    <w:rsid w:val="006B75E3"/>
    <w:rsid w:val="006B767F"/>
    <w:rsid w:val="006B77C8"/>
    <w:rsid w:val="006B7835"/>
    <w:rsid w:val="006B783C"/>
    <w:rsid w:val="006B7B8C"/>
    <w:rsid w:val="006C0049"/>
    <w:rsid w:val="006C016E"/>
    <w:rsid w:val="006C043F"/>
    <w:rsid w:val="006C04D1"/>
    <w:rsid w:val="006C0CA4"/>
    <w:rsid w:val="006C0D59"/>
    <w:rsid w:val="006C0E2F"/>
    <w:rsid w:val="006C0E8C"/>
    <w:rsid w:val="006C0FB0"/>
    <w:rsid w:val="006C1094"/>
    <w:rsid w:val="006C111F"/>
    <w:rsid w:val="006C11AD"/>
    <w:rsid w:val="006C12E6"/>
    <w:rsid w:val="006C139C"/>
    <w:rsid w:val="006C141C"/>
    <w:rsid w:val="006C1495"/>
    <w:rsid w:val="006C1774"/>
    <w:rsid w:val="006C18D4"/>
    <w:rsid w:val="006C1A32"/>
    <w:rsid w:val="006C1B90"/>
    <w:rsid w:val="006C1BD3"/>
    <w:rsid w:val="006C2095"/>
    <w:rsid w:val="006C2244"/>
    <w:rsid w:val="006C2944"/>
    <w:rsid w:val="006C2A7A"/>
    <w:rsid w:val="006C2B97"/>
    <w:rsid w:val="006C3041"/>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399"/>
    <w:rsid w:val="006C64B3"/>
    <w:rsid w:val="006C656B"/>
    <w:rsid w:val="006C66E2"/>
    <w:rsid w:val="006C66EB"/>
    <w:rsid w:val="006C6970"/>
    <w:rsid w:val="006C6AB7"/>
    <w:rsid w:val="006C6B64"/>
    <w:rsid w:val="006C6FAD"/>
    <w:rsid w:val="006C72A9"/>
    <w:rsid w:val="006C73D3"/>
    <w:rsid w:val="006C7541"/>
    <w:rsid w:val="006C77C9"/>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CA1"/>
    <w:rsid w:val="006D0ED3"/>
    <w:rsid w:val="006D10D9"/>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2B8E"/>
    <w:rsid w:val="006D3124"/>
    <w:rsid w:val="006D315F"/>
    <w:rsid w:val="006D31C2"/>
    <w:rsid w:val="006D3294"/>
    <w:rsid w:val="006D336F"/>
    <w:rsid w:val="006D3383"/>
    <w:rsid w:val="006D3BCA"/>
    <w:rsid w:val="006D3F2A"/>
    <w:rsid w:val="006D3F40"/>
    <w:rsid w:val="006D406E"/>
    <w:rsid w:val="006D4099"/>
    <w:rsid w:val="006D4485"/>
    <w:rsid w:val="006D4574"/>
    <w:rsid w:val="006D45EA"/>
    <w:rsid w:val="006D470F"/>
    <w:rsid w:val="006D48BD"/>
    <w:rsid w:val="006D4CF1"/>
    <w:rsid w:val="006D4D79"/>
    <w:rsid w:val="006D4DEE"/>
    <w:rsid w:val="006D50E4"/>
    <w:rsid w:val="006D547D"/>
    <w:rsid w:val="006D5738"/>
    <w:rsid w:val="006D57C6"/>
    <w:rsid w:val="006D594B"/>
    <w:rsid w:val="006D5AB3"/>
    <w:rsid w:val="006D5AFC"/>
    <w:rsid w:val="006D5C90"/>
    <w:rsid w:val="006D5ED3"/>
    <w:rsid w:val="006D5EEB"/>
    <w:rsid w:val="006D5F4A"/>
    <w:rsid w:val="006D5FB2"/>
    <w:rsid w:val="006D602E"/>
    <w:rsid w:val="006D6099"/>
    <w:rsid w:val="006D628C"/>
    <w:rsid w:val="006D6408"/>
    <w:rsid w:val="006D663A"/>
    <w:rsid w:val="006D665A"/>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E0327"/>
    <w:rsid w:val="006E0600"/>
    <w:rsid w:val="006E0719"/>
    <w:rsid w:val="006E0A52"/>
    <w:rsid w:val="006E0BAE"/>
    <w:rsid w:val="006E0C6D"/>
    <w:rsid w:val="006E0E3F"/>
    <w:rsid w:val="006E0E40"/>
    <w:rsid w:val="006E0EF7"/>
    <w:rsid w:val="006E111D"/>
    <w:rsid w:val="006E1675"/>
    <w:rsid w:val="006E18AF"/>
    <w:rsid w:val="006E1D3C"/>
    <w:rsid w:val="006E1FC9"/>
    <w:rsid w:val="006E2102"/>
    <w:rsid w:val="006E2491"/>
    <w:rsid w:val="006E24A8"/>
    <w:rsid w:val="006E24E9"/>
    <w:rsid w:val="006E2652"/>
    <w:rsid w:val="006E26E2"/>
    <w:rsid w:val="006E2C8B"/>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E2E"/>
    <w:rsid w:val="006E5028"/>
    <w:rsid w:val="006E50A0"/>
    <w:rsid w:val="006E55BD"/>
    <w:rsid w:val="006E5609"/>
    <w:rsid w:val="006E6131"/>
    <w:rsid w:val="006E679D"/>
    <w:rsid w:val="006E6AC9"/>
    <w:rsid w:val="006E6BCE"/>
    <w:rsid w:val="006E6E58"/>
    <w:rsid w:val="006E6F78"/>
    <w:rsid w:val="006E713E"/>
    <w:rsid w:val="006E722B"/>
    <w:rsid w:val="006E7253"/>
    <w:rsid w:val="006E737A"/>
    <w:rsid w:val="006E7406"/>
    <w:rsid w:val="006E750B"/>
    <w:rsid w:val="006E775A"/>
    <w:rsid w:val="006E7C90"/>
    <w:rsid w:val="006F003C"/>
    <w:rsid w:val="006F017D"/>
    <w:rsid w:val="006F0545"/>
    <w:rsid w:val="006F069E"/>
    <w:rsid w:val="006F088C"/>
    <w:rsid w:val="006F0969"/>
    <w:rsid w:val="006F0CA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9A"/>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C6"/>
    <w:rsid w:val="006F6539"/>
    <w:rsid w:val="006F6837"/>
    <w:rsid w:val="006F686B"/>
    <w:rsid w:val="006F68A8"/>
    <w:rsid w:val="006F690C"/>
    <w:rsid w:val="006F69ED"/>
    <w:rsid w:val="006F6D0A"/>
    <w:rsid w:val="006F705F"/>
    <w:rsid w:val="006F7437"/>
    <w:rsid w:val="006F75B3"/>
    <w:rsid w:val="006F791E"/>
    <w:rsid w:val="006F7AAC"/>
    <w:rsid w:val="006F7AB6"/>
    <w:rsid w:val="006F7DB7"/>
    <w:rsid w:val="006F7DDF"/>
    <w:rsid w:val="007001BC"/>
    <w:rsid w:val="007002B3"/>
    <w:rsid w:val="00700398"/>
    <w:rsid w:val="007003A9"/>
    <w:rsid w:val="007005A0"/>
    <w:rsid w:val="00700808"/>
    <w:rsid w:val="00700952"/>
    <w:rsid w:val="00700BD6"/>
    <w:rsid w:val="00700E1F"/>
    <w:rsid w:val="00701074"/>
    <w:rsid w:val="007010E8"/>
    <w:rsid w:val="0070116E"/>
    <w:rsid w:val="00701525"/>
    <w:rsid w:val="0070178E"/>
    <w:rsid w:val="00701975"/>
    <w:rsid w:val="007019F9"/>
    <w:rsid w:val="00701FFB"/>
    <w:rsid w:val="0070203E"/>
    <w:rsid w:val="007020E1"/>
    <w:rsid w:val="00702405"/>
    <w:rsid w:val="0070243D"/>
    <w:rsid w:val="0070246E"/>
    <w:rsid w:val="0070261E"/>
    <w:rsid w:val="0070263B"/>
    <w:rsid w:val="00702678"/>
    <w:rsid w:val="00702826"/>
    <w:rsid w:val="007029E9"/>
    <w:rsid w:val="00702AB1"/>
    <w:rsid w:val="00702B10"/>
    <w:rsid w:val="00702EFD"/>
    <w:rsid w:val="007033E9"/>
    <w:rsid w:val="007033ED"/>
    <w:rsid w:val="00703538"/>
    <w:rsid w:val="0070364B"/>
    <w:rsid w:val="007038DA"/>
    <w:rsid w:val="00703D78"/>
    <w:rsid w:val="00703FBE"/>
    <w:rsid w:val="00704087"/>
    <w:rsid w:val="007045CC"/>
    <w:rsid w:val="007048CB"/>
    <w:rsid w:val="00704A63"/>
    <w:rsid w:val="00704D31"/>
    <w:rsid w:val="00704E14"/>
    <w:rsid w:val="00704FAC"/>
    <w:rsid w:val="00705376"/>
    <w:rsid w:val="007053CD"/>
    <w:rsid w:val="00705950"/>
    <w:rsid w:val="00705B50"/>
    <w:rsid w:val="00705C52"/>
    <w:rsid w:val="00705C5A"/>
    <w:rsid w:val="00705C72"/>
    <w:rsid w:val="00705D95"/>
    <w:rsid w:val="00705E6E"/>
    <w:rsid w:val="00705F9A"/>
    <w:rsid w:val="007060A0"/>
    <w:rsid w:val="0070633C"/>
    <w:rsid w:val="0070646E"/>
    <w:rsid w:val="007067B1"/>
    <w:rsid w:val="0070693E"/>
    <w:rsid w:val="007069CA"/>
    <w:rsid w:val="00706BCA"/>
    <w:rsid w:val="00706CE8"/>
    <w:rsid w:val="00706D23"/>
    <w:rsid w:val="00707506"/>
    <w:rsid w:val="00707698"/>
    <w:rsid w:val="0070773E"/>
    <w:rsid w:val="007077B9"/>
    <w:rsid w:val="007078C4"/>
    <w:rsid w:val="007078EA"/>
    <w:rsid w:val="00707B3A"/>
    <w:rsid w:val="00707B8E"/>
    <w:rsid w:val="00707C2E"/>
    <w:rsid w:val="00707D4C"/>
    <w:rsid w:val="00707E71"/>
    <w:rsid w:val="0071008C"/>
    <w:rsid w:val="007102F7"/>
    <w:rsid w:val="00710402"/>
    <w:rsid w:val="0071048B"/>
    <w:rsid w:val="007104F4"/>
    <w:rsid w:val="007106FD"/>
    <w:rsid w:val="00710711"/>
    <w:rsid w:val="0071092E"/>
    <w:rsid w:val="00710BAA"/>
    <w:rsid w:val="00710C29"/>
    <w:rsid w:val="00710C72"/>
    <w:rsid w:val="00710E11"/>
    <w:rsid w:val="00710FB7"/>
    <w:rsid w:val="00711324"/>
    <w:rsid w:val="0071164D"/>
    <w:rsid w:val="007117DE"/>
    <w:rsid w:val="007118F3"/>
    <w:rsid w:val="0071194A"/>
    <w:rsid w:val="00711D7A"/>
    <w:rsid w:val="00711E9B"/>
    <w:rsid w:val="00711EE9"/>
    <w:rsid w:val="00711F1E"/>
    <w:rsid w:val="00712005"/>
    <w:rsid w:val="00712160"/>
    <w:rsid w:val="007121D0"/>
    <w:rsid w:val="00712438"/>
    <w:rsid w:val="007126F6"/>
    <w:rsid w:val="00712793"/>
    <w:rsid w:val="007127C6"/>
    <w:rsid w:val="00712C95"/>
    <w:rsid w:val="00713005"/>
    <w:rsid w:val="007131B7"/>
    <w:rsid w:val="007133C3"/>
    <w:rsid w:val="00713677"/>
    <w:rsid w:val="00713845"/>
    <w:rsid w:val="00713A38"/>
    <w:rsid w:val="00713A4C"/>
    <w:rsid w:val="00713CC3"/>
    <w:rsid w:val="00713DFB"/>
    <w:rsid w:val="00713E3E"/>
    <w:rsid w:val="00713F66"/>
    <w:rsid w:val="007140F7"/>
    <w:rsid w:val="007142DE"/>
    <w:rsid w:val="00714478"/>
    <w:rsid w:val="00714506"/>
    <w:rsid w:val="00714695"/>
    <w:rsid w:val="00714876"/>
    <w:rsid w:val="007149C4"/>
    <w:rsid w:val="007149D2"/>
    <w:rsid w:val="00714A42"/>
    <w:rsid w:val="00714BA1"/>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506"/>
    <w:rsid w:val="0071751E"/>
    <w:rsid w:val="0071761A"/>
    <w:rsid w:val="007176FE"/>
    <w:rsid w:val="0071772C"/>
    <w:rsid w:val="00717898"/>
    <w:rsid w:val="0071789F"/>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0B3"/>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2B0"/>
    <w:rsid w:val="00724303"/>
    <w:rsid w:val="00724ABC"/>
    <w:rsid w:val="00724B47"/>
    <w:rsid w:val="00724C79"/>
    <w:rsid w:val="00724F28"/>
    <w:rsid w:val="00724F8D"/>
    <w:rsid w:val="007250FF"/>
    <w:rsid w:val="007251DC"/>
    <w:rsid w:val="00725277"/>
    <w:rsid w:val="007255DD"/>
    <w:rsid w:val="00725C3A"/>
    <w:rsid w:val="00725F2A"/>
    <w:rsid w:val="00725FA6"/>
    <w:rsid w:val="007262A9"/>
    <w:rsid w:val="0072657A"/>
    <w:rsid w:val="007266FF"/>
    <w:rsid w:val="007268B6"/>
    <w:rsid w:val="00726CE6"/>
    <w:rsid w:val="00726DD2"/>
    <w:rsid w:val="00726DEE"/>
    <w:rsid w:val="00726E78"/>
    <w:rsid w:val="00726F03"/>
    <w:rsid w:val="00726F2D"/>
    <w:rsid w:val="007270D7"/>
    <w:rsid w:val="007273B0"/>
    <w:rsid w:val="0072741C"/>
    <w:rsid w:val="0072779D"/>
    <w:rsid w:val="00727C48"/>
    <w:rsid w:val="00730732"/>
    <w:rsid w:val="00730A27"/>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DF"/>
    <w:rsid w:val="007324F5"/>
    <w:rsid w:val="0073259A"/>
    <w:rsid w:val="007327CF"/>
    <w:rsid w:val="0073290D"/>
    <w:rsid w:val="007330C5"/>
    <w:rsid w:val="0073326C"/>
    <w:rsid w:val="007332E9"/>
    <w:rsid w:val="0073352D"/>
    <w:rsid w:val="00733648"/>
    <w:rsid w:val="007336C2"/>
    <w:rsid w:val="007337C7"/>
    <w:rsid w:val="0073382C"/>
    <w:rsid w:val="00733F79"/>
    <w:rsid w:val="0073414A"/>
    <w:rsid w:val="00734346"/>
    <w:rsid w:val="00734357"/>
    <w:rsid w:val="00734634"/>
    <w:rsid w:val="00734783"/>
    <w:rsid w:val="00734DCC"/>
    <w:rsid w:val="00734ECF"/>
    <w:rsid w:val="007350D1"/>
    <w:rsid w:val="007351B5"/>
    <w:rsid w:val="007353D0"/>
    <w:rsid w:val="007358E2"/>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F9"/>
    <w:rsid w:val="00737079"/>
    <w:rsid w:val="00737BF6"/>
    <w:rsid w:val="0074018C"/>
    <w:rsid w:val="007402A2"/>
    <w:rsid w:val="007402AC"/>
    <w:rsid w:val="0074044D"/>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CD7"/>
    <w:rsid w:val="00742EC0"/>
    <w:rsid w:val="00742F5A"/>
    <w:rsid w:val="00743626"/>
    <w:rsid w:val="00743B44"/>
    <w:rsid w:val="00743C28"/>
    <w:rsid w:val="00743EA6"/>
    <w:rsid w:val="00743FAB"/>
    <w:rsid w:val="00743FEF"/>
    <w:rsid w:val="00744324"/>
    <w:rsid w:val="0074437D"/>
    <w:rsid w:val="0074475B"/>
    <w:rsid w:val="007449CB"/>
    <w:rsid w:val="00744B54"/>
    <w:rsid w:val="00744C2D"/>
    <w:rsid w:val="00744CD5"/>
    <w:rsid w:val="00745165"/>
    <w:rsid w:val="0074518B"/>
    <w:rsid w:val="007454CE"/>
    <w:rsid w:val="007456CE"/>
    <w:rsid w:val="00745BEE"/>
    <w:rsid w:val="00745DB4"/>
    <w:rsid w:val="00745F2F"/>
    <w:rsid w:val="007461A4"/>
    <w:rsid w:val="007461F5"/>
    <w:rsid w:val="00746384"/>
    <w:rsid w:val="007463C5"/>
    <w:rsid w:val="007463ED"/>
    <w:rsid w:val="007464CB"/>
    <w:rsid w:val="00746803"/>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983"/>
    <w:rsid w:val="00747EF3"/>
    <w:rsid w:val="00750125"/>
    <w:rsid w:val="00750160"/>
    <w:rsid w:val="007501BA"/>
    <w:rsid w:val="007501C4"/>
    <w:rsid w:val="007504F0"/>
    <w:rsid w:val="007505FC"/>
    <w:rsid w:val="007506FA"/>
    <w:rsid w:val="00750AAD"/>
    <w:rsid w:val="00750B5A"/>
    <w:rsid w:val="00750BE5"/>
    <w:rsid w:val="00750C07"/>
    <w:rsid w:val="007510BC"/>
    <w:rsid w:val="007512C6"/>
    <w:rsid w:val="0075163D"/>
    <w:rsid w:val="00751693"/>
    <w:rsid w:val="007517E8"/>
    <w:rsid w:val="0075191F"/>
    <w:rsid w:val="00751A15"/>
    <w:rsid w:val="00751E60"/>
    <w:rsid w:val="00752214"/>
    <w:rsid w:val="007526BD"/>
    <w:rsid w:val="007526E6"/>
    <w:rsid w:val="007527B2"/>
    <w:rsid w:val="007527DE"/>
    <w:rsid w:val="00752C33"/>
    <w:rsid w:val="00753246"/>
    <w:rsid w:val="007533A7"/>
    <w:rsid w:val="0075352C"/>
    <w:rsid w:val="007535A3"/>
    <w:rsid w:val="00753E2A"/>
    <w:rsid w:val="00754287"/>
    <w:rsid w:val="00754303"/>
    <w:rsid w:val="007544C6"/>
    <w:rsid w:val="007546E1"/>
    <w:rsid w:val="00754B6A"/>
    <w:rsid w:val="00754F7F"/>
    <w:rsid w:val="00754F99"/>
    <w:rsid w:val="007550B7"/>
    <w:rsid w:val="00755451"/>
    <w:rsid w:val="00755595"/>
    <w:rsid w:val="00755716"/>
    <w:rsid w:val="00755B03"/>
    <w:rsid w:val="00755DEC"/>
    <w:rsid w:val="00755DFB"/>
    <w:rsid w:val="00756003"/>
    <w:rsid w:val="007563B0"/>
    <w:rsid w:val="0075643F"/>
    <w:rsid w:val="007565AC"/>
    <w:rsid w:val="007565D2"/>
    <w:rsid w:val="0075691B"/>
    <w:rsid w:val="00756ED7"/>
    <w:rsid w:val="00757060"/>
    <w:rsid w:val="007572F5"/>
    <w:rsid w:val="00757583"/>
    <w:rsid w:val="00757739"/>
    <w:rsid w:val="00757786"/>
    <w:rsid w:val="007577F4"/>
    <w:rsid w:val="00757922"/>
    <w:rsid w:val="00757A1B"/>
    <w:rsid w:val="00757A6E"/>
    <w:rsid w:val="00757B46"/>
    <w:rsid w:val="00757DC4"/>
    <w:rsid w:val="00757E26"/>
    <w:rsid w:val="007603FA"/>
    <w:rsid w:val="0076046D"/>
    <w:rsid w:val="00760815"/>
    <w:rsid w:val="00760981"/>
    <w:rsid w:val="00760A34"/>
    <w:rsid w:val="00760B3F"/>
    <w:rsid w:val="00760CA3"/>
    <w:rsid w:val="00760D75"/>
    <w:rsid w:val="0076123C"/>
    <w:rsid w:val="00761441"/>
    <w:rsid w:val="007614A2"/>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A8"/>
    <w:rsid w:val="0076453A"/>
    <w:rsid w:val="007645FF"/>
    <w:rsid w:val="00764765"/>
    <w:rsid w:val="007648ED"/>
    <w:rsid w:val="00764ACC"/>
    <w:rsid w:val="00764AFA"/>
    <w:rsid w:val="00764D77"/>
    <w:rsid w:val="00765025"/>
    <w:rsid w:val="007654A5"/>
    <w:rsid w:val="0076576C"/>
    <w:rsid w:val="0076579E"/>
    <w:rsid w:val="007659C4"/>
    <w:rsid w:val="00765B5F"/>
    <w:rsid w:val="00765D4B"/>
    <w:rsid w:val="00765F3A"/>
    <w:rsid w:val="007665CC"/>
    <w:rsid w:val="0076675A"/>
    <w:rsid w:val="007667BC"/>
    <w:rsid w:val="00766922"/>
    <w:rsid w:val="00766985"/>
    <w:rsid w:val="00766B4C"/>
    <w:rsid w:val="00766B89"/>
    <w:rsid w:val="00766CD0"/>
    <w:rsid w:val="00766CFF"/>
    <w:rsid w:val="007671FA"/>
    <w:rsid w:val="00767220"/>
    <w:rsid w:val="007674B2"/>
    <w:rsid w:val="0076750A"/>
    <w:rsid w:val="00767782"/>
    <w:rsid w:val="00767844"/>
    <w:rsid w:val="00767928"/>
    <w:rsid w:val="00767991"/>
    <w:rsid w:val="00767B6D"/>
    <w:rsid w:val="0077004C"/>
    <w:rsid w:val="007700B4"/>
    <w:rsid w:val="0077068A"/>
    <w:rsid w:val="007708B6"/>
    <w:rsid w:val="00770DE3"/>
    <w:rsid w:val="00770EE7"/>
    <w:rsid w:val="0077118E"/>
    <w:rsid w:val="007711FA"/>
    <w:rsid w:val="00771698"/>
    <w:rsid w:val="007717F0"/>
    <w:rsid w:val="00771FD5"/>
    <w:rsid w:val="00772004"/>
    <w:rsid w:val="007724C7"/>
    <w:rsid w:val="00772570"/>
    <w:rsid w:val="00772A80"/>
    <w:rsid w:val="00772B6F"/>
    <w:rsid w:val="00772C48"/>
    <w:rsid w:val="00772E11"/>
    <w:rsid w:val="0077302F"/>
    <w:rsid w:val="007731BA"/>
    <w:rsid w:val="007731E6"/>
    <w:rsid w:val="00773466"/>
    <w:rsid w:val="0077352F"/>
    <w:rsid w:val="0077387E"/>
    <w:rsid w:val="007739FD"/>
    <w:rsid w:val="00773B5E"/>
    <w:rsid w:val="00773C01"/>
    <w:rsid w:val="00773DF6"/>
    <w:rsid w:val="00773F58"/>
    <w:rsid w:val="007741EF"/>
    <w:rsid w:val="007743EA"/>
    <w:rsid w:val="00774493"/>
    <w:rsid w:val="00774505"/>
    <w:rsid w:val="007748C3"/>
    <w:rsid w:val="007748C9"/>
    <w:rsid w:val="00774A00"/>
    <w:rsid w:val="00774AE1"/>
    <w:rsid w:val="00774D34"/>
    <w:rsid w:val="0077532A"/>
    <w:rsid w:val="007753DE"/>
    <w:rsid w:val="007753FF"/>
    <w:rsid w:val="00775654"/>
    <w:rsid w:val="00775BE3"/>
    <w:rsid w:val="00775E1E"/>
    <w:rsid w:val="00776264"/>
    <w:rsid w:val="007763AC"/>
    <w:rsid w:val="007766AD"/>
    <w:rsid w:val="00776757"/>
    <w:rsid w:val="007768D9"/>
    <w:rsid w:val="007769E9"/>
    <w:rsid w:val="00776F62"/>
    <w:rsid w:val="007777FB"/>
    <w:rsid w:val="00777809"/>
    <w:rsid w:val="00777941"/>
    <w:rsid w:val="00777B45"/>
    <w:rsid w:val="00777B9A"/>
    <w:rsid w:val="00777C23"/>
    <w:rsid w:val="007802CA"/>
    <w:rsid w:val="00780321"/>
    <w:rsid w:val="007803E2"/>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4F8"/>
    <w:rsid w:val="00782752"/>
    <w:rsid w:val="007827D1"/>
    <w:rsid w:val="007829EA"/>
    <w:rsid w:val="00783019"/>
    <w:rsid w:val="00783086"/>
    <w:rsid w:val="007830B4"/>
    <w:rsid w:val="0078317C"/>
    <w:rsid w:val="00783271"/>
    <w:rsid w:val="007838DF"/>
    <w:rsid w:val="007838FA"/>
    <w:rsid w:val="00783AA8"/>
    <w:rsid w:val="0078409B"/>
    <w:rsid w:val="007848A8"/>
    <w:rsid w:val="007848B1"/>
    <w:rsid w:val="007849F9"/>
    <w:rsid w:val="00784A8D"/>
    <w:rsid w:val="00784B23"/>
    <w:rsid w:val="0078519E"/>
    <w:rsid w:val="00785223"/>
    <w:rsid w:val="007853F3"/>
    <w:rsid w:val="007855C8"/>
    <w:rsid w:val="0078583E"/>
    <w:rsid w:val="007859CD"/>
    <w:rsid w:val="00785A9E"/>
    <w:rsid w:val="00785B60"/>
    <w:rsid w:val="007861B9"/>
    <w:rsid w:val="00786314"/>
    <w:rsid w:val="00786541"/>
    <w:rsid w:val="007865D6"/>
    <w:rsid w:val="0078664F"/>
    <w:rsid w:val="007866BD"/>
    <w:rsid w:val="007867EE"/>
    <w:rsid w:val="007869D8"/>
    <w:rsid w:val="00787133"/>
    <w:rsid w:val="00787161"/>
    <w:rsid w:val="0078739C"/>
    <w:rsid w:val="007873E0"/>
    <w:rsid w:val="007876A1"/>
    <w:rsid w:val="007877C4"/>
    <w:rsid w:val="00787848"/>
    <w:rsid w:val="0078786B"/>
    <w:rsid w:val="00787AA6"/>
    <w:rsid w:val="00790024"/>
    <w:rsid w:val="007901D9"/>
    <w:rsid w:val="00790285"/>
    <w:rsid w:val="007903DB"/>
    <w:rsid w:val="00790592"/>
    <w:rsid w:val="007905A7"/>
    <w:rsid w:val="007905AC"/>
    <w:rsid w:val="00790630"/>
    <w:rsid w:val="00790A60"/>
    <w:rsid w:val="00790BE1"/>
    <w:rsid w:val="00790C3C"/>
    <w:rsid w:val="00790C42"/>
    <w:rsid w:val="00790C5E"/>
    <w:rsid w:val="00790F07"/>
    <w:rsid w:val="00791100"/>
    <w:rsid w:val="007912FE"/>
    <w:rsid w:val="00791361"/>
    <w:rsid w:val="007914E6"/>
    <w:rsid w:val="007916D4"/>
    <w:rsid w:val="007917C7"/>
    <w:rsid w:val="00791B4C"/>
    <w:rsid w:val="00791D9F"/>
    <w:rsid w:val="00791E7E"/>
    <w:rsid w:val="007920DC"/>
    <w:rsid w:val="007923FF"/>
    <w:rsid w:val="007924BD"/>
    <w:rsid w:val="007928AA"/>
    <w:rsid w:val="007928CE"/>
    <w:rsid w:val="00792A4E"/>
    <w:rsid w:val="00793273"/>
    <w:rsid w:val="007933BB"/>
    <w:rsid w:val="00793580"/>
    <w:rsid w:val="00793685"/>
    <w:rsid w:val="00793A14"/>
    <w:rsid w:val="00793E10"/>
    <w:rsid w:val="0079402C"/>
    <w:rsid w:val="007940C0"/>
    <w:rsid w:val="00794571"/>
    <w:rsid w:val="0079468D"/>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35B"/>
    <w:rsid w:val="007964F1"/>
    <w:rsid w:val="007964F9"/>
    <w:rsid w:val="00796860"/>
    <w:rsid w:val="00796907"/>
    <w:rsid w:val="00796A1C"/>
    <w:rsid w:val="00796A78"/>
    <w:rsid w:val="00796C25"/>
    <w:rsid w:val="00796E17"/>
    <w:rsid w:val="007971E8"/>
    <w:rsid w:val="00797268"/>
    <w:rsid w:val="0079727E"/>
    <w:rsid w:val="0079730F"/>
    <w:rsid w:val="007973F5"/>
    <w:rsid w:val="007976F1"/>
    <w:rsid w:val="00797806"/>
    <w:rsid w:val="00797872"/>
    <w:rsid w:val="00797A92"/>
    <w:rsid w:val="00797CD4"/>
    <w:rsid w:val="00797D43"/>
    <w:rsid w:val="00797DB9"/>
    <w:rsid w:val="00797E06"/>
    <w:rsid w:val="00797E26"/>
    <w:rsid w:val="00797F8A"/>
    <w:rsid w:val="007A0046"/>
    <w:rsid w:val="007A0080"/>
    <w:rsid w:val="007A01B8"/>
    <w:rsid w:val="007A0347"/>
    <w:rsid w:val="007A03BF"/>
    <w:rsid w:val="007A03D2"/>
    <w:rsid w:val="007A07F1"/>
    <w:rsid w:val="007A0933"/>
    <w:rsid w:val="007A1047"/>
    <w:rsid w:val="007A11CF"/>
    <w:rsid w:val="007A12ED"/>
    <w:rsid w:val="007A14E6"/>
    <w:rsid w:val="007A1664"/>
    <w:rsid w:val="007A192A"/>
    <w:rsid w:val="007A1970"/>
    <w:rsid w:val="007A1BFE"/>
    <w:rsid w:val="007A1ED3"/>
    <w:rsid w:val="007A200F"/>
    <w:rsid w:val="007A2126"/>
    <w:rsid w:val="007A22E7"/>
    <w:rsid w:val="007A2379"/>
    <w:rsid w:val="007A23CF"/>
    <w:rsid w:val="007A23E8"/>
    <w:rsid w:val="007A27FA"/>
    <w:rsid w:val="007A2900"/>
    <w:rsid w:val="007A292F"/>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73D"/>
    <w:rsid w:val="007A5834"/>
    <w:rsid w:val="007A5BAF"/>
    <w:rsid w:val="007A5CEF"/>
    <w:rsid w:val="007A6039"/>
    <w:rsid w:val="007A62A2"/>
    <w:rsid w:val="007A6575"/>
    <w:rsid w:val="007A66C9"/>
    <w:rsid w:val="007A68D6"/>
    <w:rsid w:val="007A696F"/>
    <w:rsid w:val="007A6D9B"/>
    <w:rsid w:val="007A6E9C"/>
    <w:rsid w:val="007A6F79"/>
    <w:rsid w:val="007A6F8B"/>
    <w:rsid w:val="007A7183"/>
    <w:rsid w:val="007A73AC"/>
    <w:rsid w:val="007A75DA"/>
    <w:rsid w:val="007A79D2"/>
    <w:rsid w:val="007A7A4E"/>
    <w:rsid w:val="007A7CFD"/>
    <w:rsid w:val="007A7E81"/>
    <w:rsid w:val="007A7F00"/>
    <w:rsid w:val="007B01AF"/>
    <w:rsid w:val="007B038E"/>
    <w:rsid w:val="007B052E"/>
    <w:rsid w:val="007B05FF"/>
    <w:rsid w:val="007B06B4"/>
    <w:rsid w:val="007B078D"/>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18F"/>
    <w:rsid w:val="007B32BA"/>
    <w:rsid w:val="007B3570"/>
    <w:rsid w:val="007B3DA3"/>
    <w:rsid w:val="007B402A"/>
    <w:rsid w:val="007B411A"/>
    <w:rsid w:val="007B4351"/>
    <w:rsid w:val="007B489B"/>
    <w:rsid w:val="007B4E86"/>
    <w:rsid w:val="007B4FC9"/>
    <w:rsid w:val="007B5023"/>
    <w:rsid w:val="007B50A6"/>
    <w:rsid w:val="007B5127"/>
    <w:rsid w:val="007B51C3"/>
    <w:rsid w:val="007B54AD"/>
    <w:rsid w:val="007B5753"/>
    <w:rsid w:val="007B5A16"/>
    <w:rsid w:val="007B5AC3"/>
    <w:rsid w:val="007B62A2"/>
    <w:rsid w:val="007B6566"/>
    <w:rsid w:val="007B6856"/>
    <w:rsid w:val="007B693C"/>
    <w:rsid w:val="007B6B4A"/>
    <w:rsid w:val="007B6C5A"/>
    <w:rsid w:val="007B6EE2"/>
    <w:rsid w:val="007B7007"/>
    <w:rsid w:val="007B71F7"/>
    <w:rsid w:val="007B72F4"/>
    <w:rsid w:val="007B7BD8"/>
    <w:rsid w:val="007B7F8A"/>
    <w:rsid w:val="007C001F"/>
    <w:rsid w:val="007C0042"/>
    <w:rsid w:val="007C00CB"/>
    <w:rsid w:val="007C01B1"/>
    <w:rsid w:val="007C01D2"/>
    <w:rsid w:val="007C0312"/>
    <w:rsid w:val="007C0344"/>
    <w:rsid w:val="007C04C8"/>
    <w:rsid w:val="007C058A"/>
    <w:rsid w:val="007C0808"/>
    <w:rsid w:val="007C0D27"/>
    <w:rsid w:val="007C0D2F"/>
    <w:rsid w:val="007C0FD3"/>
    <w:rsid w:val="007C15BE"/>
    <w:rsid w:val="007C18BE"/>
    <w:rsid w:val="007C190A"/>
    <w:rsid w:val="007C1AA9"/>
    <w:rsid w:val="007C1C3E"/>
    <w:rsid w:val="007C1DB8"/>
    <w:rsid w:val="007C1EA5"/>
    <w:rsid w:val="007C1F9A"/>
    <w:rsid w:val="007C20B3"/>
    <w:rsid w:val="007C21C7"/>
    <w:rsid w:val="007C24E2"/>
    <w:rsid w:val="007C26E9"/>
    <w:rsid w:val="007C2B58"/>
    <w:rsid w:val="007C2FD9"/>
    <w:rsid w:val="007C2FFF"/>
    <w:rsid w:val="007C30C9"/>
    <w:rsid w:val="007C311E"/>
    <w:rsid w:val="007C315A"/>
    <w:rsid w:val="007C3441"/>
    <w:rsid w:val="007C3A23"/>
    <w:rsid w:val="007C3A83"/>
    <w:rsid w:val="007C3D22"/>
    <w:rsid w:val="007C3EA5"/>
    <w:rsid w:val="007C4008"/>
    <w:rsid w:val="007C4134"/>
    <w:rsid w:val="007C4271"/>
    <w:rsid w:val="007C44CE"/>
    <w:rsid w:val="007C4773"/>
    <w:rsid w:val="007C49B0"/>
    <w:rsid w:val="007C4AED"/>
    <w:rsid w:val="007C4C8B"/>
    <w:rsid w:val="007C4D62"/>
    <w:rsid w:val="007C4F2B"/>
    <w:rsid w:val="007C4F46"/>
    <w:rsid w:val="007C4FE5"/>
    <w:rsid w:val="007C5243"/>
    <w:rsid w:val="007C5302"/>
    <w:rsid w:val="007C5461"/>
    <w:rsid w:val="007C5519"/>
    <w:rsid w:val="007C5C42"/>
    <w:rsid w:val="007C5FE8"/>
    <w:rsid w:val="007C6228"/>
    <w:rsid w:val="007C6373"/>
    <w:rsid w:val="007C6502"/>
    <w:rsid w:val="007C68A6"/>
    <w:rsid w:val="007C68D4"/>
    <w:rsid w:val="007C69C0"/>
    <w:rsid w:val="007C6BC5"/>
    <w:rsid w:val="007C6D62"/>
    <w:rsid w:val="007C6DBE"/>
    <w:rsid w:val="007C7016"/>
    <w:rsid w:val="007C70CE"/>
    <w:rsid w:val="007C70EE"/>
    <w:rsid w:val="007C7111"/>
    <w:rsid w:val="007C725B"/>
    <w:rsid w:val="007C7260"/>
    <w:rsid w:val="007C72F5"/>
    <w:rsid w:val="007C745E"/>
    <w:rsid w:val="007C74B4"/>
    <w:rsid w:val="007C7773"/>
    <w:rsid w:val="007C7821"/>
    <w:rsid w:val="007C789A"/>
    <w:rsid w:val="007C7900"/>
    <w:rsid w:val="007C797A"/>
    <w:rsid w:val="007C7AB5"/>
    <w:rsid w:val="007C7CB8"/>
    <w:rsid w:val="007C7CDB"/>
    <w:rsid w:val="007C7CE4"/>
    <w:rsid w:val="007C7D93"/>
    <w:rsid w:val="007C7E65"/>
    <w:rsid w:val="007C7FCA"/>
    <w:rsid w:val="007D007B"/>
    <w:rsid w:val="007D030D"/>
    <w:rsid w:val="007D03F6"/>
    <w:rsid w:val="007D0606"/>
    <w:rsid w:val="007D07F8"/>
    <w:rsid w:val="007D0929"/>
    <w:rsid w:val="007D0ABA"/>
    <w:rsid w:val="007D0B9B"/>
    <w:rsid w:val="007D0DD7"/>
    <w:rsid w:val="007D0E2E"/>
    <w:rsid w:val="007D0E9A"/>
    <w:rsid w:val="007D107C"/>
    <w:rsid w:val="007D1272"/>
    <w:rsid w:val="007D13A7"/>
    <w:rsid w:val="007D151F"/>
    <w:rsid w:val="007D177B"/>
    <w:rsid w:val="007D19E2"/>
    <w:rsid w:val="007D1BAB"/>
    <w:rsid w:val="007D20BD"/>
    <w:rsid w:val="007D2138"/>
    <w:rsid w:val="007D2286"/>
    <w:rsid w:val="007D2315"/>
    <w:rsid w:val="007D23FD"/>
    <w:rsid w:val="007D24B7"/>
    <w:rsid w:val="007D253D"/>
    <w:rsid w:val="007D2944"/>
    <w:rsid w:val="007D2A55"/>
    <w:rsid w:val="007D2B5B"/>
    <w:rsid w:val="007D2D2A"/>
    <w:rsid w:val="007D2E3B"/>
    <w:rsid w:val="007D3091"/>
    <w:rsid w:val="007D3379"/>
    <w:rsid w:val="007D35E2"/>
    <w:rsid w:val="007D3781"/>
    <w:rsid w:val="007D3A97"/>
    <w:rsid w:val="007D3C8D"/>
    <w:rsid w:val="007D3DD1"/>
    <w:rsid w:val="007D3F97"/>
    <w:rsid w:val="007D4152"/>
    <w:rsid w:val="007D41E6"/>
    <w:rsid w:val="007D4274"/>
    <w:rsid w:val="007D4429"/>
    <w:rsid w:val="007D443F"/>
    <w:rsid w:val="007D4A86"/>
    <w:rsid w:val="007D4ACE"/>
    <w:rsid w:val="007D4CDB"/>
    <w:rsid w:val="007D516D"/>
    <w:rsid w:val="007D5398"/>
    <w:rsid w:val="007D53C9"/>
    <w:rsid w:val="007D549B"/>
    <w:rsid w:val="007D56F1"/>
    <w:rsid w:val="007D5772"/>
    <w:rsid w:val="007D5816"/>
    <w:rsid w:val="007D59D8"/>
    <w:rsid w:val="007D5B0A"/>
    <w:rsid w:val="007D5B5B"/>
    <w:rsid w:val="007D5B97"/>
    <w:rsid w:val="007D5C12"/>
    <w:rsid w:val="007D5ECE"/>
    <w:rsid w:val="007D5F3E"/>
    <w:rsid w:val="007D61B6"/>
    <w:rsid w:val="007D66EB"/>
    <w:rsid w:val="007D6756"/>
    <w:rsid w:val="007D67DB"/>
    <w:rsid w:val="007D6933"/>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3DC"/>
    <w:rsid w:val="007E04C3"/>
    <w:rsid w:val="007E075F"/>
    <w:rsid w:val="007E07BD"/>
    <w:rsid w:val="007E0BEC"/>
    <w:rsid w:val="007E10F0"/>
    <w:rsid w:val="007E14FD"/>
    <w:rsid w:val="007E1F34"/>
    <w:rsid w:val="007E2206"/>
    <w:rsid w:val="007E2226"/>
    <w:rsid w:val="007E2867"/>
    <w:rsid w:val="007E30E9"/>
    <w:rsid w:val="007E3102"/>
    <w:rsid w:val="007E3110"/>
    <w:rsid w:val="007E3345"/>
    <w:rsid w:val="007E352F"/>
    <w:rsid w:val="007E356B"/>
    <w:rsid w:val="007E35C1"/>
    <w:rsid w:val="007E394D"/>
    <w:rsid w:val="007E3956"/>
    <w:rsid w:val="007E39D6"/>
    <w:rsid w:val="007E39FE"/>
    <w:rsid w:val="007E3C5E"/>
    <w:rsid w:val="007E3C7C"/>
    <w:rsid w:val="007E3D0D"/>
    <w:rsid w:val="007E3ED8"/>
    <w:rsid w:val="007E3F7D"/>
    <w:rsid w:val="007E403D"/>
    <w:rsid w:val="007E41DD"/>
    <w:rsid w:val="007E43AC"/>
    <w:rsid w:val="007E43B1"/>
    <w:rsid w:val="007E4798"/>
    <w:rsid w:val="007E49D4"/>
    <w:rsid w:val="007E4BCB"/>
    <w:rsid w:val="007E4CCA"/>
    <w:rsid w:val="007E52AD"/>
    <w:rsid w:val="007E5728"/>
    <w:rsid w:val="007E593E"/>
    <w:rsid w:val="007E5D02"/>
    <w:rsid w:val="007E5DCF"/>
    <w:rsid w:val="007E60C0"/>
    <w:rsid w:val="007E661D"/>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209"/>
    <w:rsid w:val="007F037B"/>
    <w:rsid w:val="007F0542"/>
    <w:rsid w:val="007F0549"/>
    <w:rsid w:val="007F0DB3"/>
    <w:rsid w:val="007F0F13"/>
    <w:rsid w:val="007F105B"/>
    <w:rsid w:val="007F127B"/>
    <w:rsid w:val="007F12B2"/>
    <w:rsid w:val="007F14B4"/>
    <w:rsid w:val="007F1672"/>
    <w:rsid w:val="007F174E"/>
    <w:rsid w:val="007F1812"/>
    <w:rsid w:val="007F18A3"/>
    <w:rsid w:val="007F1975"/>
    <w:rsid w:val="007F1A0D"/>
    <w:rsid w:val="007F1AA1"/>
    <w:rsid w:val="007F1DB4"/>
    <w:rsid w:val="007F20FE"/>
    <w:rsid w:val="007F2165"/>
    <w:rsid w:val="007F29DA"/>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59D"/>
    <w:rsid w:val="007F4635"/>
    <w:rsid w:val="007F4A7F"/>
    <w:rsid w:val="007F4CF8"/>
    <w:rsid w:val="007F4D90"/>
    <w:rsid w:val="007F4FC6"/>
    <w:rsid w:val="007F5235"/>
    <w:rsid w:val="007F55E3"/>
    <w:rsid w:val="007F5A10"/>
    <w:rsid w:val="007F5D85"/>
    <w:rsid w:val="007F5F98"/>
    <w:rsid w:val="007F6094"/>
    <w:rsid w:val="007F6124"/>
    <w:rsid w:val="007F625D"/>
    <w:rsid w:val="007F6397"/>
    <w:rsid w:val="007F6538"/>
    <w:rsid w:val="007F66D9"/>
    <w:rsid w:val="007F68DB"/>
    <w:rsid w:val="007F6933"/>
    <w:rsid w:val="007F698B"/>
    <w:rsid w:val="007F6AF1"/>
    <w:rsid w:val="007F6BD5"/>
    <w:rsid w:val="007F6DFB"/>
    <w:rsid w:val="007F7529"/>
    <w:rsid w:val="007F7555"/>
    <w:rsid w:val="007F78BE"/>
    <w:rsid w:val="007F7980"/>
    <w:rsid w:val="007F7C64"/>
    <w:rsid w:val="007F7D39"/>
    <w:rsid w:val="007F7F50"/>
    <w:rsid w:val="007F7FE2"/>
    <w:rsid w:val="0080025E"/>
    <w:rsid w:val="0080034E"/>
    <w:rsid w:val="00800417"/>
    <w:rsid w:val="008009E4"/>
    <w:rsid w:val="00800AAC"/>
    <w:rsid w:val="00800CBA"/>
    <w:rsid w:val="00800FCB"/>
    <w:rsid w:val="00801055"/>
    <w:rsid w:val="008011D2"/>
    <w:rsid w:val="008014EA"/>
    <w:rsid w:val="008015DF"/>
    <w:rsid w:val="00801763"/>
    <w:rsid w:val="008017DB"/>
    <w:rsid w:val="008018F8"/>
    <w:rsid w:val="008019D4"/>
    <w:rsid w:val="00801FC0"/>
    <w:rsid w:val="00802489"/>
    <w:rsid w:val="0080258A"/>
    <w:rsid w:val="008026A5"/>
    <w:rsid w:val="008027DB"/>
    <w:rsid w:val="008027FF"/>
    <w:rsid w:val="00802F03"/>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2D5"/>
    <w:rsid w:val="0080543E"/>
    <w:rsid w:val="00805B31"/>
    <w:rsid w:val="00805C4B"/>
    <w:rsid w:val="00805C96"/>
    <w:rsid w:val="00805F4F"/>
    <w:rsid w:val="00806326"/>
    <w:rsid w:val="008064A5"/>
    <w:rsid w:val="0080668F"/>
    <w:rsid w:val="00806A94"/>
    <w:rsid w:val="00806D88"/>
    <w:rsid w:val="00807107"/>
    <w:rsid w:val="008072BB"/>
    <w:rsid w:val="00807431"/>
    <w:rsid w:val="008074EF"/>
    <w:rsid w:val="008077D7"/>
    <w:rsid w:val="00807A7D"/>
    <w:rsid w:val="00807B6F"/>
    <w:rsid w:val="00807C53"/>
    <w:rsid w:val="00807CC0"/>
    <w:rsid w:val="00807E4A"/>
    <w:rsid w:val="00807EC3"/>
    <w:rsid w:val="00807F0B"/>
    <w:rsid w:val="00810128"/>
    <w:rsid w:val="00810243"/>
    <w:rsid w:val="00810305"/>
    <w:rsid w:val="0081030F"/>
    <w:rsid w:val="00810459"/>
    <w:rsid w:val="008104E4"/>
    <w:rsid w:val="008107CB"/>
    <w:rsid w:val="00810841"/>
    <w:rsid w:val="00810852"/>
    <w:rsid w:val="00810E0A"/>
    <w:rsid w:val="008110BE"/>
    <w:rsid w:val="008111B8"/>
    <w:rsid w:val="0081122F"/>
    <w:rsid w:val="00811260"/>
    <w:rsid w:val="008114F5"/>
    <w:rsid w:val="00811A5C"/>
    <w:rsid w:val="00811CE0"/>
    <w:rsid w:val="00811D32"/>
    <w:rsid w:val="0081206B"/>
    <w:rsid w:val="00812072"/>
    <w:rsid w:val="00812137"/>
    <w:rsid w:val="00812232"/>
    <w:rsid w:val="00812334"/>
    <w:rsid w:val="008123DD"/>
    <w:rsid w:val="00812607"/>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190"/>
    <w:rsid w:val="008141C9"/>
    <w:rsid w:val="00814437"/>
    <w:rsid w:val="008145C2"/>
    <w:rsid w:val="008145F3"/>
    <w:rsid w:val="008147F5"/>
    <w:rsid w:val="00814830"/>
    <w:rsid w:val="00814868"/>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892"/>
    <w:rsid w:val="00815A11"/>
    <w:rsid w:val="00815A4C"/>
    <w:rsid w:val="00815A6F"/>
    <w:rsid w:val="00815ADB"/>
    <w:rsid w:val="00815D05"/>
    <w:rsid w:val="00815E2F"/>
    <w:rsid w:val="008161B7"/>
    <w:rsid w:val="008165B2"/>
    <w:rsid w:val="0081676F"/>
    <w:rsid w:val="008168B2"/>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975"/>
    <w:rsid w:val="00821A7F"/>
    <w:rsid w:val="00821B0C"/>
    <w:rsid w:val="00821DF8"/>
    <w:rsid w:val="00821E27"/>
    <w:rsid w:val="00821F53"/>
    <w:rsid w:val="00821FBA"/>
    <w:rsid w:val="0082205F"/>
    <w:rsid w:val="008220E7"/>
    <w:rsid w:val="0082212A"/>
    <w:rsid w:val="008221AA"/>
    <w:rsid w:val="00822435"/>
    <w:rsid w:val="00822443"/>
    <w:rsid w:val="00822463"/>
    <w:rsid w:val="008227DC"/>
    <w:rsid w:val="00822C2D"/>
    <w:rsid w:val="0082356A"/>
    <w:rsid w:val="008235E4"/>
    <w:rsid w:val="00823673"/>
    <w:rsid w:val="00823AA5"/>
    <w:rsid w:val="00823ECE"/>
    <w:rsid w:val="008241E3"/>
    <w:rsid w:val="008242AB"/>
    <w:rsid w:val="008245E2"/>
    <w:rsid w:val="008246FA"/>
    <w:rsid w:val="00824A31"/>
    <w:rsid w:val="00824BBE"/>
    <w:rsid w:val="00824CD2"/>
    <w:rsid w:val="00824D0A"/>
    <w:rsid w:val="00825042"/>
    <w:rsid w:val="008251DF"/>
    <w:rsid w:val="00825304"/>
    <w:rsid w:val="0082555D"/>
    <w:rsid w:val="0082580E"/>
    <w:rsid w:val="00825C01"/>
    <w:rsid w:val="00825D56"/>
    <w:rsid w:val="00825E57"/>
    <w:rsid w:val="00826008"/>
    <w:rsid w:val="008260A5"/>
    <w:rsid w:val="008260F0"/>
    <w:rsid w:val="0082629D"/>
    <w:rsid w:val="008265DA"/>
    <w:rsid w:val="00826857"/>
    <w:rsid w:val="00826B7A"/>
    <w:rsid w:val="00826D96"/>
    <w:rsid w:val="00826DB1"/>
    <w:rsid w:val="00826E06"/>
    <w:rsid w:val="00826F05"/>
    <w:rsid w:val="00826F74"/>
    <w:rsid w:val="00826F85"/>
    <w:rsid w:val="0082703E"/>
    <w:rsid w:val="00827101"/>
    <w:rsid w:val="008272C4"/>
    <w:rsid w:val="008273C5"/>
    <w:rsid w:val="00827761"/>
    <w:rsid w:val="00827B0D"/>
    <w:rsid w:val="00827D84"/>
    <w:rsid w:val="008308D0"/>
    <w:rsid w:val="00830A06"/>
    <w:rsid w:val="00830AD6"/>
    <w:rsid w:val="00830B60"/>
    <w:rsid w:val="00830F1D"/>
    <w:rsid w:val="00830FF1"/>
    <w:rsid w:val="008310F2"/>
    <w:rsid w:val="00831A0D"/>
    <w:rsid w:val="00831D3A"/>
    <w:rsid w:val="00831EFB"/>
    <w:rsid w:val="00831F24"/>
    <w:rsid w:val="008322EA"/>
    <w:rsid w:val="008323E3"/>
    <w:rsid w:val="008324AB"/>
    <w:rsid w:val="008326F6"/>
    <w:rsid w:val="0083271F"/>
    <w:rsid w:val="00832994"/>
    <w:rsid w:val="00832E64"/>
    <w:rsid w:val="008333C5"/>
    <w:rsid w:val="008338B5"/>
    <w:rsid w:val="00833B9A"/>
    <w:rsid w:val="00833C30"/>
    <w:rsid w:val="00833C65"/>
    <w:rsid w:val="00833E3E"/>
    <w:rsid w:val="00833FA8"/>
    <w:rsid w:val="0083442E"/>
    <w:rsid w:val="0083481D"/>
    <w:rsid w:val="008350A2"/>
    <w:rsid w:val="0083511F"/>
    <w:rsid w:val="00835200"/>
    <w:rsid w:val="008352B4"/>
    <w:rsid w:val="008353B9"/>
    <w:rsid w:val="0083546F"/>
    <w:rsid w:val="00835531"/>
    <w:rsid w:val="008355AD"/>
    <w:rsid w:val="0083566A"/>
    <w:rsid w:val="008356A9"/>
    <w:rsid w:val="008358F5"/>
    <w:rsid w:val="00835B9D"/>
    <w:rsid w:val="00835EF6"/>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87"/>
    <w:rsid w:val="00837EDE"/>
    <w:rsid w:val="0084034B"/>
    <w:rsid w:val="0084035B"/>
    <w:rsid w:val="0084043C"/>
    <w:rsid w:val="008404E8"/>
    <w:rsid w:val="008406C3"/>
    <w:rsid w:val="00840740"/>
    <w:rsid w:val="008407D2"/>
    <w:rsid w:val="008409B7"/>
    <w:rsid w:val="00840DDA"/>
    <w:rsid w:val="00841046"/>
    <w:rsid w:val="008410C2"/>
    <w:rsid w:val="008411FE"/>
    <w:rsid w:val="00841227"/>
    <w:rsid w:val="00841265"/>
    <w:rsid w:val="008416E1"/>
    <w:rsid w:val="00841E0C"/>
    <w:rsid w:val="00841FBA"/>
    <w:rsid w:val="008421D7"/>
    <w:rsid w:val="008422FE"/>
    <w:rsid w:val="0084237E"/>
    <w:rsid w:val="008423D0"/>
    <w:rsid w:val="00842547"/>
    <w:rsid w:val="00842673"/>
    <w:rsid w:val="0084270B"/>
    <w:rsid w:val="0084279F"/>
    <w:rsid w:val="00842A79"/>
    <w:rsid w:val="00842AD2"/>
    <w:rsid w:val="00842ADD"/>
    <w:rsid w:val="00842C74"/>
    <w:rsid w:val="00842CC9"/>
    <w:rsid w:val="00842CD1"/>
    <w:rsid w:val="00842DC7"/>
    <w:rsid w:val="00842DEF"/>
    <w:rsid w:val="00843134"/>
    <w:rsid w:val="008432C6"/>
    <w:rsid w:val="008432EA"/>
    <w:rsid w:val="008432F6"/>
    <w:rsid w:val="0084335A"/>
    <w:rsid w:val="008434D0"/>
    <w:rsid w:val="0084373E"/>
    <w:rsid w:val="008439DB"/>
    <w:rsid w:val="00843B31"/>
    <w:rsid w:val="00843C73"/>
    <w:rsid w:val="00843CA5"/>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6119"/>
    <w:rsid w:val="00846291"/>
    <w:rsid w:val="008462C3"/>
    <w:rsid w:val="008462D2"/>
    <w:rsid w:val="00846363"/>
    <w:rsid w:val="00846630"/>
    <w:rsid w:val="00846679"/>
    <w:rsid w:val="0084680B"/>
    <w:rsid w:val="008468F6"/>
    <w:rsid w:val="00846AE9"/>
    <w:rsid w:val="00846DF5"/>
    <w:rsid w:val="008474DD"/>
    <w:rsid w:val="008475DD"/>
    <w:rsid w:val="00847A3B"/>
    <w:rsid w:val="00847B0A"/>
    <w:rsid w:val="00847B35"/>
    <w:rsid w:val="00847D5A"/>
    <w:rsid w:val="00847DA9"/>
    <w:rsid w:val="00847EF9"/>
    <w:rsid w:val="00847EFE"/>
    <w:rsid w:val="0085003A"/>
    <w:rsid w:val="008500E2"/>
    <w:rsid w:val="00850C1D"/>
    <w:rsid w:val="00850D50"/>
    <w:rsid w:val="0085116C"/>
    <w:rsid w:val="00851233"/>
    <w:rsid w:val="00851284"/>
    <w:rsid w:val="00851442"/>
    <w:rsid w:val="00851557"/>
    <w:rsid w:val="008516CF"/>
    <w:rsid w:val="0085176F"/>
    <w:rsid w:val="00851773"/>
    <w:rsid w:val="00851B3E"/>
    <w:rsid w:val="00851BB3"/>
    <w:rsid w:val="00851DD5"/>
    <w:rsid w:val="00852079"/>
    <w:rsid w:val="00852097"/>
    <w:rsid w:val="008528AB"/>
    <w:rsid w:val="00852A92"/>
    <w:rsid w:val="00852AD5"/>
    <w:rsid w:val="00852DBA"/>
    <w:rsid w:val="00852E88"/>
    <w:rsid w:val="00853409"/>
    <w:rsid w:val="00853467"/>
    <w:rsid w:val="0085353A"/>
    <w:rsid w:val="008536BB"/>
    <w:rsid w:val="00853BA0"/>
    <w:rsid w:val="00853C86"/>
    <w:rsid w:val="00853C9E"/>
    <w:rsid w:val="00853D83"/>
    <w:rsid w:val="0085459D"/>
    <w:rsid w:val="00854BC8"/>
    <w:rsid w:val="00854CA0"/>
    <w:rsid w:val="00854D6C"/>
    <w:rsid w:val="00855184"/>
    <w:rsid w:val="008552A8"/>
    <w:rsid w:val="0085592A"/>
    <w:rsid w:val="0085593A"/>
    <w:rsid w:val="008559BC"/>
    <w:rsid w:val="00855AE3"/>
    <w:rsid w:val="00855B2A"/>
    <w:rsid w:val="00855BA8"/>
    <w:rsid w:val="00855F0F"/>
    <w:rsid w:val="00856422"/>
    <w:rsid w:val="0085662D"/>
    <w:rsid w:val="00856681"/>
    <w:rsid w:val="0085675B"/>
    <w:rsid w:val="008569FC"/>
    <w:rsid w:val="00856C55"/>
    <w:rsid w:val="00856D2A"/>
    <w:rsid w:val="00856E5A"/>
    <w:rsid w:val="00856F4A"/>
    <w:rsid w:val="008575FE"/>
    <w:rsid w:val="00857649"/>
    <w:rsid w:val="00857661"/>
    <w:rsid w:val="00857C54"/>
    <w:rsid w:val="00857E68"/>
    <w:rsid w:val="00860301"/>
    <w:rsid w:val="00860371"/>
    <w:rsid w:val="008603C8"/>
    <w:rsid w:val="0086066D"/>
    <w:rsid w:val="00860722"/>
    <w:rsid w:val="00860839"/>
    <w:rsid w:val="00860BC1"/>
    <w:rsid w:val="00860D45"/>
    <w:rsid w:val="00860DAB"/>
    <w:rsid w:val="00860F25"/>
    <w:rsid w:val="008611FE"/>
    <w:rsid w:val="00861386"/>
    <w:rsid w:val="00861420"/>
    <w:rsid w:val="0086162A"/>
    <w:rsid w:val="008619A2"/>
    <w:rsid w:val="00861AD3"/>
    <w:rsid w:val="00861B25"/>
    <w:rsid w:val="00861B50"/>
    <w:rsid w:val="00861BEC"/>
    <w:rsid w:val="00861CEB"/>
    <w:rsid w:val="00861EC7"/>
    <w:rsid w:val="00861F95"/>
    <w:rsid w:val="008622B1"/>
    <w:rsid w:val="008625A0"/>
    <w:rsid w:val="008627DF"/>
    <w:rsid w:val="00862967"/>
    <w:rsid w:val="00862D39"/>
    <w:rsid w:val="008631A9"/>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BFC"/>
    <w:rsid w:val="00865D9E"/>
    <w:rsid w:val="00865EFD"/>
    <w:rsid w:val="00865FC5"/>
    <w:rsid w:val="0086604B"/>
    <w:rsid w:val="008660A8"/>
    <w:rsid w:val="0086653D"/>
    <w:rsid w:val="0086666E"/>
    <w:rsid w:val="00866B3B"/>
    <w:rsid w:val="00866D18"/>
    <w:rsid w:val="00866D49"/>
    <w:rsid w:val="00866D81"/>
    <w:rsid w:val="00866EDE"/>
    <w:rsid w:val="00866EF8"/>
    <w:rsid w:val="008670C6"/>
    <w:rsid w:val="00867118"/>
    <w:rsid w:val="00867247"/>
    <w:rsid w:val="00867277"/>
    <w:rsid w:val="00867550"/>
    <w:rsid w:val="00867A02"/>
    <w:rsid w:val="00867C51"/>
    <w:rsid w:val="00867D3A"/>
    <w:rsid w:val="00867D9E"/>
    <w:rsid w:val="00867EB4"/>
    <w:rsid w:val="00870100"/>
    <w:rsid w:val="00870145"/>
    <w:rsid w:val="00870638"/>
    <w:rsid w:val="00870690"/>
    <w:rsid w:val="008706FD"/>
    <w:rsid w:val="00870A5D"/>
    <w:rsid w:val="00870B16"/>
    <w:rsid w:val="00870BE9"/>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F04"/>
    <w:rsid w:val="00872F85"/>
    <w:rsid w:val="00872FFE"/>
    <w:rsid w:val="008730A0"/>
    <w:rsid w:val="008731E8"/>
    <w:rsid w:val="0087367F"/>
    <w:rsid w:val="00873B4C"/>
    <w:rsid w:val="00873C08"/>
    <w:rsid w:val="00873D68"/>
    <w:rsid w:val="00873DBF"/>
    <w:rsid w:val="008741DD"/>
    <w:rsid w:val="00874506"/>
    <w:rsid w:val="00874542"/>
    <w:rsid w:val="00874555"/>
    <w:rsid w:val="008745B8"/>
    <w:rsid w:val="00874856"/>
    <w:rsid w:val="0087491A"/>
    <w:rsid w:val="008749A8"/>
    <w:rsid w:val="00874AFD"/>
    <w:rsid w:val="00874B9B"/>
    <w:rsid w:val="00874E44"/>
    <w:rsid w:val="00874F25"/>
    <w:rsid w:val="00875105"/>
    <w:rsid w:val="0087516F"/>
    <w:rsid w:val="008751E4"/>
    <w:rsid w:val="00875335"/>
    <w:rsid w:val="00875629"/>
    <w:rsid w:val="00875765"/>
    <w:rsid w:val="00875987"/>
    <w:rsid w:val="00875EC4"/>
    <w:rsid w:val="00875EC9"/>
    <w:rsid w:val="00875EF9"/>
    <w:rsid w:val="00875F50"/>
    <w:rsid w:val="00876221"/>
    <w:rsid w:val="00876229"/>
    <w:rsid w:val="008766FD"/>
    <w:rsid w:val="00876759"/>
    <w:rsid w:val="008767D2"/>
    <w:rsid w:val="008768CB"/>
    <w:rsid w:val="00876A62"/>
    <w:rsid w:val="00876A7A"/>
    <w:rsid w:val="00876B4B"/>
    <w:rsid w:val="00876B78"/>
    <w:rsid w:val="00876BDD"/>
    <w:rsid w:val="00876CAE"/>
    <w:rsid w:val="00876D6A"/>
    <w:rsid w:val="00876F12"/>
    <w:rsid w:val="00876FB8"/>
    <w:rsid w:val="0087703A"/>
    <w:rsid w:val="00877101"/>
    <w:rsid w:val="00877206"/>
    <w:rsid w:val="0087731F"/>
    <w:rsid w:val="008774A2"/>
    <w:rsid w:val="00877693"/>
    <w:rsid w:val="0087777C"/>
    <w:rsid w:val="0087779B"/>
    <w:rsid w:val="00877923"/>
    <w:rsid w:val="00877962"/>
    <w:rsid w:val="008801C0"/>
    <w:rsid w:val="008805F5"/>
    <w:rsid w:val="00880B84"/>
    <w:rsid w:val="00880BD5"/>
    <w:rsid w:val="00880CA0"/>
    <w:rsid w:val="008811C8"/>
    <w:rsid w:val="008815B4"/>
    <w:rsid w:val="00881AC2"/>
    <w:rsid w:val="00881D82"/>
    <w:rsid w:val="00881FAA"/>
    <w:rsid w:val="008820BA"/>
    <w:rsid w:val="0088254A"/>
    <w:rsid w:val="00882597"/>
    <w:rsid w:val="008825E5"/>
    <w:rsid w:val="00882BCE"/>
    <w:rsid w:val="00882DE3"/>
    <w:rsid w:val="00882FA5"/>
    <w:rsid w:val="00883050"/>
    <w:rsid w:val="0088321C"/>
    <w:rsid w:val="00883274"/>
    <w:rsid w:val="00883280"/>
    <w:rsid w:val="008834E8"/>
    <w:rsid w:val="00883583"/>
    <w:rsid w:val="0088378D"/>
    <w:rsid w:val="00883886"/>
    <w:rsid w:val="00883A7F"/>
    <w:rsid w:val="00883A95"/>
    <w:rsid w:val="00883D23"/>
    <w:rsid w:val="00883D47"/>
    <w:rsid w:val="00884093"/>
    <w:rsid w:val="008840B2"/>
    <w:rsid w:val="008840EF"/>
    <w:rsid w:val="008841CF"/>
    <w:rsid w:val="008843F4"/>
    <w:rsid w:val="008844EE"/>
    <w:rsid w:val="00884602"/>
    <w:rsid w:val="00884844"/>
    <w:rsid w:val="0088489B"/>
    <w:rsid w:val="00884B1A"/>
    <w:rsid w:val="00884EF8"/>
    <w:rsid w:val="00884F97"/>
    <w:rsid w:val="00884FF8"/>
    <w:rsid w:val="00885049"/>
    <w:rsid w:val="008850FC"/>
    <w:rsid w:val="0088576E"/>
    <w:rsid w:val="008857DE"/>
    <w:rsid w:val="008857FA"/>
    <w:rsid w:val="008858CB"/>
    <w:rsid w:val="00885C6B"/>
    <w:rsid w:val="00885CCC"/>
    <w:rsid w:val="00885E22"/>
    <w:rsid w:val="00885E8A"/>
    <w:rsid w:val="00885E8B"/>
    <w:rsid w:val="00885FCF"/>
    <w:rsid w:val="00886051"/>
    <w:rsid w:val="008860A4"/>
    <w:rsid w:val="008861BD"/>
    <w:rsid w:val="008861C6"/>
    <w:rsid w:val="00886687"/>
    <w:rsid w:val="00886721"/>
    <w:rsid w:val="008867A8"/>
    <w:rsid w:val="00886F3F"/>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152"/>
    <w:rsid w:val="008901D5"/>
    <w:rsid w:val="00890316"/>
    <w:rsid w:val="0089039A"/>
    <w:rsid w:val="008903F1"/>
    <w:rsid w:val="00890462"/>
    <w:rsid w:val="008904C9"/>
    <w:rsid w:val="00890E1B"/>
    <w:rsid w:val="008910F2"/>
    <w:rsid w:val="00891186"/>
    <w:rsid w:val="0089118A"/>
    <w:rsid w:val="0089134A"/>
    <w:rsid w:val="008918CA"/>
    <w:rsid w:val="00891ABE"/>
    <w:rsid w:val="00891CD0"/>
    <w:rsid w:val="00891E98"/>
    <w:rsid w:val="00891E99"/>
    <w:rsid w:val="008921B4"/>
    <w:rsid w:val="00892202"/>
    <w:rsid w:val="008922A3"/>
    <w:rsid w:val="0089234D"/>
    <w:rsid w:val="00892771"/>
    <w:rsid w:val="00892790"/>
    <w:rsid w:val="008929CF"/>
    <w:rsid w:val="00892A07"/>
    <w:rsid w:val="00892B7B"/>
    <w:rsid w:val="00892C80"/>
    <w:rsid w:val="0089321B"/>
    <w:rsid w:val="0089325A"/>
    <w:rsid w:val="008934B2"/>
    <w:rsid w:val="0089368D"/>
    <w:rsid w:val="00893845"/>
    <w:rsid w:val="00893CFC"/>
    <w:rsid w:val="00893D03"/>
    <w:rsid w:val="00894180"/>
    <w:rsid w:val="00894388"/>
    <w:rsid w:val="0089442F"/>
    <w:rsid w:val="008944CC"/>
    <w:rsid w:val="008946BE"/>
    <w:rsid w:val="00894D9F"/>
    <w:rsid w:val="00894F3F"/>
    <w:rsid w:val="00895040"/>
    <w:rsid w:val="00895072"/>
    <w:rsid w:val="008950AF"/>
    <w:rsid w:val="008955C1"/>
    <w:rsid w:val="00896533"/>
    <w:rsid w:val="0089662A"/>
    <w:rsid w:val="00896AEA"/>
    <w:rsid w:val="00896B3C"/>
    <w:rsid w:val="00896BEE"/>
    <w:rsid w:val="00896E26"/>
    <w:rsid w:val="008971E2"/>
    <w:rsid w:val="0089727A"/>
    <w:rsid w:val="0089738B"/>
    <w:rsid w:val="00897E6F"/>
    <w:rsid w:val="00897ED3"/>
    <w:rsid w:val="008A01EE"/>
    <w:rsid w:val="008A0319"/>
    <w:rsid w:val="008A06CF"/>
    <w:rsid w:val="008A074C"/>
    <w:rsid w:val="008A07EC"/>
    <w:rsid w:val="008A091E"/>
    <w:rsid w:val="008A09D4"/>
    <w:rsid w:val="008A0AFD"/>
    <w:rsid w:val="008A0C89"/>
    <w:rsid w:val="008A1495"/>
    <w:rsid w:val="008A14F4"/>
    <w:rsid w:val="008A1562"/>
    <w:rsid w:val="008A1691"/>
    <w:rsid w:val="008A1953"/>
    <w:rsid w:val="008A19EF"/>
    <w:rsid w:val="008A1AB5"/>
    <w:rsid w:val="008A23F8"/>
    <w:rsid w:val="008A24DD"/>
    <w:rsid w:val="008A2632"/>
    <w:rsid w:val="008A291C"/>
    <w:rsid w:val="008A2F0F"/>
    <w:rsid w:val="008A31C2"/>
    <w:rsid w:val="008A3201"/>
    <w:rsid w:val="008A36BE"/>
    <w:rsid w:val="008A3894"/>
    <w:rsid w:val="008A38E1"/>
    <w:rsid w:val="008A3BA8"/>
    <w:rsid w:val="008A3C70"/>
    <w:rsid w:val="008A3CA0"/>
    <w:rsid w:val="008A3E77"/>
    <w:rsid w:val="008A3EB4"/>
    <w:rsid w:val="008A3FFC"/>
    <w:rsid w:val="008A4508"/>
    <w:rsid w:val="008A4665"/>
    <w:rsid w:val="008A488F"/>
    <w:rsid w:val="008A4A8C"/>
    <w:rsid w:val="008A4B79"/>
    <w:rsid w:val="008A4D04"/>
    <w:rsid w:val="008A4D91"/>
    <w:rsid w:val="008A4F9E"/>
    <w:rsid w:val="008A5060"/>
    <w:rsid w:val="008A5234"/>
    <w:rsid w:val="008A5485"/>
    <w:rsid w:val="008A5CF0"/>
    <w:rsid w:val="008A5F86"/>
    <w:rsid w:val="008A606B"/>
    <w:rsid w:val="008A62AF"/>
    <w:rsid w:val="008A63A5"/>
    <w:rsid w:val="008A64C7"/>
    <w:rsid w:val="008A660F"/>
    <w:rsid w:val="008A67C0"/>
    <w:rsid w:val="008A6AD8"/>
    <w:rsid w:val="008A6D4B"/>
    <w:rsid w:val="008A6F51"/>
    <w:rsid w:val="008A7035"/>
    <w:rsid w:val="008A7264"/>
    <w:rsid w:val="008A748C"/>
    <w:rsid w:val="008A753D"/>
    <w:rsid w:val="008A77DB"/>
    <w:rsid w:val="008A781C"/>
    <w:rsid w:val="008A7886"/>
    <w:rsid w:val="008A794A"/>
    <w:rsid w:val="008A7ABD"/>
    <w:rsid w:val="008A7CC2"/>
    <w:rsid w:val="008A7D64"/>
    <w:rsid w:val="008B0193"/>
    <w:rsid w:val="008B0344"/>
    <w:rsid w:val="008B0380"/>
    <w:rsid w:val="008B0603"/>
    <w:rsid w:val="008B06BD"/>
    <w:rsid w:val="008B0AEF"/>
    <w:rsid w:val="008B0B56"/>
    <w:rsid w:val="008B0CA5"/>
    <w:rsid w:val="008B0D4E"/>
    <w:rsid w:val="008B0E07"/>
    <w:rsid w:val="008B0E4B"/>
    <w:rsid w:val="008B121B"/>
    <w:rsid w:val="008B1556"/>
    <w:rsid w:val="008B171B"/>
    <w:rsid w:val="008B17B0"/>
    <w:rsid w:val="008B1B4F"/>
    <w:rsid w:val="008B1B7D"/>
    <w:rsid w:val="008B1C75"/>
    <w:rsid w:val="008B1DA7"/>
    <w:rsid w:val="008B1FE4"/>
    <w:rsid w:val="008B25CC"/>
    <w:rsid w:val="008B27FB"/>
    <w:rsid w:val="008B2953"/>
    <w:rsid w:val="008B2A3B"/>
    <w:rsid w:val="008B2D52"/>
    <w:rsid w:val="008B2FC9"/>
    <w:rsid w:val="008B301A"/>
    <w:rsid w:val="008B3062"/>
    <w:rsid w:val="008B310C"/>
    <w:rsid w:val="008B34F6"/>
    <w:rsid w:val="008B3654"/>
    <w:rsid w:val="008B366F"/>
    <w:rsid w:val="008B3718"/>
    <w:rsid w:val="008B37A1"/>
    <w:rsid w:val="008B37D0"/>
    <w:rsid w:val="008B3D67"/>
    <w:rsid w:val="008B3F1D"/>
    <w:rsid w:val="008B3F67"/>
    <w:rsid w:val="008B40B4"/>
    <w:rsid w:val="008B4253"/>
    <w:rsid w:val="008B42EC"/>
    <w:rsid w:val="008B432D"/>
    <w:rsid w:val="008B4441"/>
    <w:rsid w:val="008B447E"/>
    <w:rsid w:val="008B4584"/>
    <w:rsid w:val="008B46ED"/>
    <w:rsid w:val="008B4A39"/>
    <w:rsid w:val="008B4A79"/>
    <w:rsid w:val="008B4B62"/>
    <w:rsid w:val="008B4D13"/>
    <w:rsid w:val="008B4FF5"/>
    <w:rsid w:val="008B50FF"/>
    <w:rsid w:val="008B5119"/>
    <w:rsid w:val="008B5313"/>
    <w:rsid w:val="008B5DF2"/>
    <w:rsid w:val="008B6490"/>
    <w:rsid w:val="008B64C0"/>
    <w:rsid w:val="008B6767"/>
    <w:rsid w:val="008B692D"/>
    <w:rsid w:val="008B6C69"/>
    <w:rsid w:val="008B6D65"/>
    <w:rsid w:val="008B6FBE"/>
    <w:rsid w:val="008B74FB"/>
    <w:rsid w:val="008B7543"/>
    <w:rsid w:val="008B77C8"/>
    <w:rsid w:val="008B78B5"/>
    <w:rsid w:val="008B78C4"/>
    <w:rsid w:val="008C0355"/>
    <w:rsid w:val="008C07D8"/>
    <w:rsid w:val="008C0873"/>
    <w:rsid w:val="008C0C49"/>
    <w:rsid w:val="008C0D2D"/>
    <w:rsid w:val="008C14EA"/>
    <w:rsid w:val="008C1DC8"/>
    <w:rsid w:val="008C1DCD"/>
    <w:rsid w:val="008C20D3"/>
    <w:rsid w:val="008C2266"/>
    <w:rsid w:val="008C232D"/>
    <w:rsid w:val="008C278D"/>
    <w:rsid w:val="008C28AB"/>
    <w:rsid w:val="008C28C2"/>
    <w:rsid w:val="008C28FD"/>
    <w:rsid w:val="008C2980"/>
    <w:rsid w:val="008C2DE3"/>
    <w:rsid w:val="008C31AC"/>
    <w:rsid w:val="008C31AE"/>
    <w:rsid w:val="008C34FC"/>
    <w:rsid w:val="008C3640"/>
    <w:rsid w:val="008C3669"/>
    <w:rsid w:val="008C3688"/>
    <w:rsid w:val="008C36FB"/>
    <w:rsid w:val="008C3B1D"/>
    <w:rsid w:val="008C3B2F"/>
    <w:rsid w:val="008C46A2"/>
    <w:rsid w:val="008C46A5"/>
    <w:rsid w:val="008C4760"/>
    <w:rsid w:val="008C47AA"/>
    <w:rsid w:val="008C4A00"/>
    <w:rsid w:val="008C4A4F"/>
    <w:rsid w:val="008C4B53"/>
    <w:rsid w:val="008C4B65"/>
    <w:rsid w:val="008C4B72"/>
    <w:rsid w:val="008C4B8C"/>
    <w:rsid w:val="008C4D06"/>
    <w:rsid w:val="008C4DA9"/>
    <w:rsid w:val="008C4E70"/>
    <w:rsid w:val="008C5148"/>
    <w:rsid w:val="008C527C"/>
    <w:rsid w:val="008C53C6"/>
    <w:rsid w:val="008C5690"/>
    <w:rsid w:val="008C5ADB"/>
    <w:rsid w:val="008C5B84"/>
    <w:rsid w:val="008C5D13"/>
    <w:rsid w:val="008C629F"/>
    <w:rsid w:val="008C62FC"/>
    <w:rsid w:val="008C633F"/>
    <w:rsid w:val="008C64A3"/>
    <w:rsid w:val="008C6566"/>
    <w:rsid w:val="008C6803"/>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6E1"/>
    <w:rsid w:val="008D0F39"/>
    <w:rsid w:val="008D1116"/>
    <w:rsid w:val="008D16B1"/>
    <w:rsid w:val="008D16CB"/>
    <w:rsid w:val="008D18A4"/>
    <w:rsid w:val="008D192D"/>
    <w:rsid w:val="008D1D04"/>
    <w:rsid w:val="008D1D3F"/>
    <w:rsid w:val="008D1D4C"/>
    <w:rsid w:val="008D1ED4"/>
    <w:rsid w:val="008D2113"/>
    <w:rsid w:val="008D215C"/>
    <w:rsid w:val="008D21B8"/>
    <w:rsid w:val="008D267C"/>
    <w:rsid w:val="008D26B8"/>
    <w:rsid w:val="008D2867"/>
    <w:rsid w:val="008D2904"/>
    <w:rsid w:val="008D2986"/>
    <w:rsid w:val="008D2B4C"/>
    <w:rsid w:val="008D2D54"/>
    <w:rsid w:val="008D3136"/>
    <w:rsid w:val="008D3164"/>
    <w:rsid w:val="008D3433"/>
    <w:rsid w:val="008D378C"/>
    <w:rsid w:val="008D3876"/>
    <w:rsid w:val="008D3DDB"/>
    <w:rsid w:val="008D3FDC"/>
    <w:rsid w:val="008D3FF3"/>
    <w:rsid w:val="008D4024"/>
    <w:rsid w:val="008D40E7"/>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311"/>
    <w:rsid w:val="008D656F"/>
    <w:rsid w:val="008D67C8"/>
    <w:rsid w:val="008D688B"/>
    <w:rsid w:val="008D6B9B"/>
    <w:rsid w:val="008D6D90"/>
    <w:rsid w:val="008D6E46"/>
    <w:rsid w:val="008D727F"/>
    <w:rsid w:val="008D781A"/>
    <w:rsid w:val="008E0023"/>
    <w:rsid w:val="008E0143"/>
    <w:rsid w:val="008E01F9"/>
    <w:rsid w:val="008E022C"/>
    <w:rsid w:val="008E02D0"/>
    <w:rsid w:val="008E0395"/>
    <w:rsid w:val="008E04B3"/>
    <w:rsid w:val="008E058B"/>
    <w:rsid w:val="008E085E"/>
    <w:rsid w:val="008E09B9"/>
    <w:rsid w:val="008E0D54"/>
    <w:rsid w:val="008E0DCA"/>
    <w:rsid w:val="008E0F30"/>
    <w:rsid w:val="008E0FB2"/>
    <w:rsid w:val="008E0FB7"/>
    <w:rsid w:val="008E1180"/>
    <w:rsid w:val="008E1387"/>
    <w:rsid w:val="008E1559"/>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5E1"/>
    <w:rsid w:val="008E366A"/>
    <w:rsid w:val="008E3D9A"/>
    <w:rsid w:val="008E3E27"/>
    <w:rsid w:val="008E40ED"/>
    <w:rsid w:val="008E415D"/>
    <w:rsid w:val="008E419E"/>
    <w:rsid w:val="008E41EA"/>
    <w:rsid w:val="008E46F8"/>
    <w:rsid w:val="008E4920"/>
    <w:rsid w:val="008E4A33"/>
    <w:rsid w:val="008E4CEE"/>
    <w:rsid w:val="008E4DB5"/>
    <w:rsid w:val="008E55B1"/>
    <w:rsid w:val="008E5813"/>
    <w:rsid w:val="008E59C8"/>
    <w:rsid w:val="008E5A45"/>
    <w:rsid w:val="008E5C31"/>
    <w:rsid w:val="008E5C5F"/>
    <w:rsid w:val="008E5E02"/>
    <w:rsid w:val="008E603E"/>
    <w:rsid w:val="008E60FF"/>
    <w:rsid w:val="008E6158"/>
    <w:rsid w:val="008E6298"/>
    <w:rsid w:val="008E67D7"/>
    <w:rsid w:val="008E6A50"/>
    <w:rsid w:val="008E6DA2"/>
    <w:rsid w:val="008E7889"/>
    <w:rsid w:val="008E7940"/>
    <w:rsid w:val="008F02D1"/>
    <w:rsid w:val="008F0472"/>
    <w:rsid w:val="008F075E"/>
    <w:rsid w:val="008F07CA"/>
    <w:rsid w:val="008F0E84"/>
    <w:rsid w:val="008F135F"/>
    <w:rsid w:val="008F143D"/>
    <w:rsid w:val="008F1AC6"/>
    <w:rsid w:val="008F1FFD"/>
    <w:rsid w:val="008F200A"/>
    <w:rsid w:val="008F20DC"/>
    <w:rsid w:val="008F2284"/>
    <w:rsid w:val="008F2564"/>
    <w:rsid w:val="008F2663"/>
    <w:rsid w:val="008F27B6"/>
    <w:rsid w:val="008F28A9"/>
    <w:rsid w:val="008F2994"/>
    <w:rsid w:val="008F2ADE"/>
    <w:rsid w:val="008F2DEA"/>
    <w:rsid w:val="008F33D9"/>
    <w:rsid w:val="008F3A81"/>
    <w:rsid w:val="008F4395"/>
    <w:rsid w:val="008F442C"/>
    <w:rsid w:val="008F47B1"/>
    <w:rsid w:val="008F497A"/>
    <w:rsid w:val="008F4B58"/>
    <w:rsid w:val="008F4BDA"/>
    <w:rsid w:val="008F4C72"/>
    <w:rsid w:val="008F4D4B"/>
    <w:rsid w:val="008F4F77"/>
    <w:rsid w:val="008F5032"/>
    <w:rsid w:val="008F5140"/>
    <w:rsid w:val="008F51A4"/>
    <w:rsid w:val="008F51D8"/>
    <w:rsid w:val="008F54E9"/>
    <w:rsid w:val="008F5709"/>
    <w:rsid w:val="008F5878"/>
    <w:rsid w:val="008F59F0"/>
    <w:rsid w:val="008F5AEB"/>
    <w:rsid w:val="008F5CA3"/>
    <w:rsid w:val="008F6349"/>
    <w:rsid w:val="008F652B"/>
    <w:rsid w:val="008F6707"/>
    <w:rsid w:val="008F676D"/>
    <w:rsid w:val="008F6902"/>
    <w:rsid w:val="008F6945"/>
    <w:rsid w:val="008F6A02"/>
    <w:rsid w:val="008F6C58"/>
    <w:rsid w:val="008F6E2D"/>
    <w:rsid w:val="008F6EF2"/>
    <w:rsid w:val="008F7194"/>
    <w:rsid w:val="008F7394"/>
    <w:rsid w:val="008F764A"/>
    <w:rsid w:val="008F7910"/>
    <w:rsid w:val="008F7984"/>
    <w:rsid w:val="008F79DD"/>
    <w:rsid w:val="008F7E8B"/>
    <w:rsid w:val="008F7F48"/>
    <w:rsid w:val="00900175"/>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03"/>
    <w:rsid w:val="0090357F"/>
    <w:rsid w:val="009037E8"/>
    <w:rsid w:val="009037EF"/>
    <w:rsid w:val="00903E7E"/>
    <w:rsid w:val="00904160"/>
    <w:rsid w:val="00904236"/>
    <w:rsid w:val="00904373"/>
    <w:rsid w:val="009045AD"/>
    <w:rsid w:val="009047F6"/>
    <w:rsid w:val="0090483F"/>
    <w:rsid w:val="00904B09"/>
    <w:rsid w:val="009051BB"/>
    <w:rsid w:val="00905387"/>
    <w:rsid w:val="00905437"/>
    <w:rsid w:val="00905474"/>
    <w:rsid w:val="0090564A"/>
    <w:rsid w:val="009057AB"/>
    <w:rsid w:val="00905A03"/>
    <w:rsid w:val="00905D7B"/>
    <w:rsid w:val="00906029"/>
    <w:rsid w:val="0090615B"/>
    <w:rsid w:val="009061BA"/>
    <w:rsid w:val="0090639B"/>
    <w:rsid w:val="00906400"/>
    <w:rsid w:val="00906444"/>
    <w:rsid w:val="009064A6"/>
    <w:rsid w:val="0090653E"/>
    <w:rsid w:val="00906563"/>
    <w:rsid w:val="0090667D"/>
    <w:rsid w:val="009069F9"/>
    <w:rsid w:val="009069FB"/>
    <w:rsid w:val="00906D15"/>
    <w:rsid w:val="00906DA6"/>
    <w:rsid w:val="00906ED8"/>
    <w:rsid w:val="00906F6E"/>
    <w:rsid w:val="00906F81"/>
    <w:rsid w:val="00907338"/>
    <w:rsid w:val="0090749C"/>
    <w:rsid w:val="009077A1"/>
    <w:rsid w:val="00907B93"/>
    <w:rsid w:val="00907BE0"/>
    <w:rsid w:val="00907BF9"/>
    <w:rsid w:val="00907C47"/>
    <w:rsid w:val="00907CDA"/>
    <w:rsid w:val="00907DDB"/>
    <w:rsid w:val="00907EBC"/>
    <w:rsid w:val="00910111"/>
    <w:rsid w:val="0091020A"/>
    <w:rsid w:val="0091037C"/>
    <w:rsid w:val="00910772"/>
    <w:rsid w:val="00910A92"/>
    <w:rsid w:val="00910BEC"/>
    <w:rsid w:val="00910CF7"/>
    <w:rsid w:val="00911084"/>
    <w:rsid w:val="009111B7"/>
    <w:rsid w:val="00911275"/>
    <w:rsid w:val="00911308"/>
    <w:rsid w:val="0091186B"/>
    <w:rsid w:val="009119DF"/>
    <w:rsid w:val="00911A8C"/>
    <w:rsid w:val="0091211D"/>
    <w:rsid w:val="009126D4"/>
    <w:rsid w:val="009127E2"/>
    <w:rsid w:val="00912987"/>
    <w:rsid w:val="0091354F"/>
    <w:rsid w:val="0091382A"/>
    <w:rsid w:val="00913836"/>
    <w:rsid w:val="00913A6B"/>
    <w:rsid w:val="00913CED"/>
    <w:rsid w:val="00913D6A"/>
    <w:rsid w:val="009141A5"/>
    <w:rsid w:val="009142D5"/>
    <w:rsid w:val="00914404"/>
    <w:rsid w:val="00914572"/>
    <w:rsid w:val="009147D0"/>
    <w:rsid w:val="00914826"/>
    <w:rsid w:val="009148CE"/>
    <w:rsid w:val="00914931"/>
    <w:rsid w:val="0091497E"/>
    <w:rsid w:val="00914AB9"/>
    <w:rsid w:val="00914BDC"/>
    <w:rsid w:val="00914DF7"/>
    <w:rsid w:val="00914E24"/>
    <w:rsid w:val="00914F40"/>
    <w:rsid w:val="00914F7D"/>
    <w:rsid w:val="009153ED"/>
    <w:rsid w:val="00915408"/>
    <w:rsid w:val="009154B9"/>
    <w:rsid w:val="0091584C"/>
    <w:rsid w:val="009158F5"/>
    <w:rsid w:val="00915AE2"/>
    <w:rsid w:val="00915BF4"/>
    <w:rsid w:val="0091601B"/>
    <w:rsid w:val="009161A7"/>
    <w:rsid w:val="009162DD"/>
    <w:rsid w:val="00916397"/>
    <w:rsid w:val="009163DC"/>
    <w:rsid w:val="009163F0"/>
    <w:rsid w:val="0091648E"/>
    <w:rsid w:val="0091683A"/>
    <w:rsid w:val="0091691E"/>
    <w:rsid w:val="00916AC3"/>
    <w:rsid w:val="00916BA7"/>
    <w:rsid w:val="00916E52"/>
    <w:rsid w:val="00917093"/>
    <w:rsid w:val="00917163"/>
    <w:rsid w:val="00917576"/>
    <w:rsid w:val="009175A7"/>
    <w:rsid w:val="009179CA"/>
    <w:rsid w:val="00917A5E"/>
    <w:rsid w:val="00917FD8"/>
    <w:rsid w:val="009200E6"/>
    <w:rsid w:val="009203B1"/>
    <w:rsid w:val="009203FE"/>
    <w:rsid w:val="0092078E"/>
    <w:rsid w:val="00920DF5"/>
    <w:rsid w:val="00920E3E"/>
    <w:rsid w:val="00920EA9"/>
    <w:rsid w:val="00920FE5"/>
    <w:rsid w:val="009211CD"/>
    <w:rsid w:val="00921438"/>
    <w:rsid w:val="009217BD"/>
    <w:rsid w:val="0092226D"/>
    <w:rsid w:val="009223E6"/>
    <w:rsid w:val="009224B6"/>
    <w:rsid w:val="00922810"/>
    <w:rsid w:val="0092296E"/>
    <w:rsid w:val="00922A05"/>
    <w:rsid w:val="00922BD1"/>
    <w:rsid w:val="00922CBD"/>
    <w:rsid w:val="00922D5E"/>
    <w:rsid w:val="00922D67"/>
    <w:rsid w:val="00922FFD"/>
    <w:rsid w:val="00923018"/>
    <w:rsid w:val="00923066"/>
    <w:rsid w:val="00923287"/>
    <w:rsid w:val="009232F0"/>
    <w:rsid w:val="0092336D"/>
    <w:rsid w:val="009237A6"/>
    <w:rsid w:val="00923A4D"/>
    <w:rsid w:val="00923D0F"/>
    <w:rsid w:val="00923D33"/>
    <w:rsid w:val="00923E8D"/>
    <w:rsid w:val="00923F55"/>
    <w:rsid w:val="00923FEC"/>
    <w:rsid w:val="0092410C"/>
    <w:rsid w:val="0092464B"/>
    <w:rsid w:val="009249BA"/>
    <w:rsid w:val="00925016"/>
    <w:rsid w:val="00925040"/>
    <w:rsid w:val="0092512F"/>
    <w:rsid w:val="009251F4"/>
    <w:rsid w:val="00925506"/>
    <w:rsid w:val="00925B58"/>
    <w:rsid w:val="00925C78"/>
    <w:rsid w:val="00925D4E"/>
    <w:rsid w:val="009261B5"/>
    <w:rsid w:val="009261B9"/>
    <w:rsid w:val="009266E2"/>
    <w:rsid w:val="009268CA"/>
    <w:rsid w:val="00926906"/>
    <w:rsid w:val="0092691A"/>
    <w:rsid w:val="00926963"/>
    <w:rsid w:val="00926DA7"/>
    <w:rsid w:val="0092700E"/>
    <w:rsid w:val="00927044"/>
    <w:rsid w:val="00927285"/>
    <w:rsid w:val="00927362"/>
    <w:rsid w:val="009273DF"/>
    <w:rsid w:val="0092741C"/>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34A"/>
    <w:rsid w:val="00931687"/>
    <w:rsid w:val="00931B02"/>
    <w:rsid w:val="00931B07"/>
    <w:rsid w:val="00931C8E"/>
    <w:rsid w:val="00931F1A"/>
    <w:rsid w:val="00931F4F"/>
    <w:rsid w:val="00932205"/>
    <w:rsid w:val="00932281"/>
    <w:rsid w:val="009322F3"/>
    <w:rsid w:val="009323F5"/>
    <w:rsid w:val="009324B2"/>
    <w:rsid w:val="0093259E"/>
    <w:rsid w:val="009325C0"/>
    <w:rsid w:val="00932619"/>
    <w:rsid w:val="00932B22"/>
    <w:rsid w:val="00932C22"/>
    <w:rsid w:val="00932C51"/>
    <w:rsid w:val="00932D78"/>
    <w:rsid w:val="00932E90"/>
    <w:rsid w:val="00932EF4"/>
    <w:rsid w:val="00932F04"/>
    <w:rsid w:val="00933103"/>
    <w:rsid w:val="009332F8"/>
    <w:rsid w:val="00933A6B"/>
    <w:rsid w:val="00933E70"/>
    <w:rsid w:val="00933E8B"/>
    <w:rsid w:val="00933EA9"/>
    <w:rsid w:val="009341F1"/>
    <w:rsid w:val="00934464"/>
    <w:rsid w:val="00934499"/>
    <w:rsid w:val="0093461D"/>
    <w:rsid w:val="009346CD"/>
    <w:rsid w:val="0093479D"/>
    <w:rsid w:val="00934876"/>
    <w:rsid w:val="00934F07"/>
    <w:rsid w:val="00935228"/>
    <w:rsid w:val="00935248"/>
    <w:rsid w:val="00935423"/>
    <w:rsid w:val="00935549"/>
    <w:rsid w:val="00935720"/>
    <w:rsid w:val="00935CDA"/>
    <w:rsid w:val="00935DFF"/>
    <w:rsid w:val="0093622F"/>
    <w:rsid w:val="00936359"/>
    <w:rsid w:val="0093637E"/>
    <w:rsid w:val="00936438"/>
    <w:rsid w:val="009364E0"/>
    <w:rsid w:val="00936665"/>
    <w:rsid w:val="009369E8"/>
    <w:rsid w:val="00936B72"/>
    <w:rsid w:val="00937282"/>
    <w:rsid w:val="00937347"/>
    <w:rsid w:val="009373E4"/>
    <w:rsid w:val="00937966"/>
    <w:rsid w:val="00937B1E"/>
    <w:rsid w:val="00937BE0"/>
    <w:rsid w:val="00937C27"/>
    <w:rsid w:val="00937C42"/>
    <w:rsid w:val="00937C45"/>
    <w:rsid w:val="0094038E"/>
    <w:rsid w:val="009406F3"/>
    <w:rsid w:val="009409C0"/>
    <w:rsid w:val="00940A97"/>
    <w:rsid w:val="00940BEE"/>
    <w:rsid w:val="00940D72"/>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619"/>
    <w:rsid w:val="00942824"/>
    <w:rsid w:val="00942838"/>
    <w:rsid w:val="009428AA"/>
    <w:rsid w:val="00942ADC"/>
    <w:rsid w:val="00942B29"/>
    <w:rsid w:val="00942B32"/>
    <w:rsid w:val="00942D9B"/>
    <w:rsid w:val="00942DAF"/>
    <w:rsid w:val="00942EA7"/>
    <w:rsid w:val="009432ED"/>
    <w:rsid w:val="00943355"/>
    <w:rsid w:val="009434A5"/>
    <w:rsid w:val="00943709"/>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50F"/>
    <w:rsid w:val="009468D2"/>
    <w:rsid w:val="0094695B"/>
    <w:rsid w:val="009469D6"/>
    <w:rsid w:val="00946A97"/>
    <w:rsid w:val="00946AA3"/>
    <w:rsid w:val="00946B4B"/>
    <w:rsid w:val="00946E83"/>
    <w:rsid w:val="00946FAF"/>
    <w:rsid w:val="00947172"/>
    <w:rsid w:val="00947402"/>
    <w:rsid w:val="00947C86"/>
    <w:rsid w:val="00947C90"/>
    <w:rsid w:val="00950176"/>
    <w:rsid w:val="009501D3"/>
    <w:rsid w:val="00950374"/>
    <w:rsid w:val="00950544"/>
    <w:rsid w:val="009507F6"/>
    <w:rsid w:val="00950885"/>
    <w:rsid w:val="00950B7A"/>
    <w:rsid w:val="00950CE9"/>
    <w:rsid w:val="009510DF"/>
    <w:rsid w:val="00951152"/>
    <w:rsid w:val="00951181"/>
    <w:rsid w:val="009512B0"/>
    <w:rsid w:val="009513B0"/>
    <w:rsid w:val="009517AB"/>
    <w:rsid w:val="0095187B"/>
    <w:rsid w:val="00951C4A"/>
    <w:rsid w:val="00951E56"/>
    <w:rsid w:val="00951E82"/>
    <w:rsid w:val="00951EF5"/>
    <w:rsid w:val="00951F46"/>
    <w:rsid w:val="00952276"/>
    <w:rsid w:val="00952749"/>
    <w:rsid w:val="00952766"/>
    <w:rsid w:val="009529A3"/>
    <w:rsid w:val="00952ACF"/>
    <w:rsid w:val="00952B67"/>
    <w:rsid w:val="00952C59"/>
    <w:rsid w:val="00952D4E"/>
    <w:rsid w:val="00952E4F"/>
    <w:rsid w:val="00952F56"/>
    <w:rsid w:val="009531BD"/>
    <w:rsid w:val="00953224"/>
    <w:rsid w:val="0095343E"/>
    <w:rsid w:val="00953504"/>
    <w:rsid w:val="009536B4"/>
    <w:rsid w:val="009537B9"/>
    <w:rsid w:val="00953888"/>
    <w:rsid w:val="009539DF"/>
    <w:rsid w:val="00953A06"/>
    <w:rsid w:val="00953A41"/>
    <w:rsid w:val="00953B50"/>
    <w:rsid w:val="00953BE7"/>
    <w:rsid w:val="00953CE8"/>
    <w:rsid w:val="00953F61"/>
    <w:rsid w:val="009540B2"/>
    <w:rsid w:val="00954164"/>
    <w:rsid w:val="009541CB"/>
    <w:rsid w:val="0095446B"/>
    <w:rsid w:val="00954A11"/>
    <w:rsid w:val="00954A37"/>
    <w:rsid w:val="00954A47"/>
    <w:rsid w:val="00955069"/>
    <w:rsid w:val="00955106"/>
    <w:rsid w:val="00955391"/>
    <w:rsid w:val="00955620"/>
    <w:rsid w:val="0095562E"/>
    <w:rsid w:val="00955646"/>
    <w:rsid w:val="00955800"/>
    <w:rsid w:val="0095597C"/>
    <w:rsid w:val="009559B9"/>
    <w:rsid w:val="00955A03"/>
    <w:rsid w:val="00955C4D"/>
    <w:rsid w:val="009560CF"/>
    <w:rsid w:val="00956570"/>
    <w:rsid w:val="009565A2"/>
    <w:rsid w:val="00956961"/>
    <w:rsid w:val="00956B8C"/>
    <w:rsid w:val="00956CD9"/>
    <w:rsid w:val="00956DA8"/>
    <w:rsid w:val="00956DC0"/>
    <w:rsid w:val="00956F63"/>
    <w:rsid w:val="009570E9"/>
    <w:rsid w:val="00957235"/>
    <w:rsid w:val="0095770B"/>
    <w:rsid w:val="009579B8"/>
    <w:rsid w:val="00957AF5"/>
    <w:rsid w:val="0096018E"/>
    <w:rsid w:val="00960198"/>
    <w:rsid w:val="0096038D"/>
    <w:rsid w:val="0096043E"/>
    <w:rsid w:val="009604AB"/>
    <w:rsid w:val="00960588"/>
    <w:rsid w:val="00960633"/>
    <w:rsid w:val="0096070A"/>
    <w:rsid w:val="009609F5"/>
    <w:rsid w:val="00960A78"/>
    <w:rsid w:val="00960CE0"/>
    <w:rsid w:val="00960E11"/>
    <w:rsid w:val="00960FA1"/>
    <w:rsid w:val="009611B2"/>
    <w:rsid w:val="0096131B"/>
    <w:rsid w:val="00961393"/>
    <w:rsid w:val="0096158D"/>
    <w:rsid w:val="0096160A"/>
    <w:rsid w:val="0096172A"/>
    <w:rsid w:val="00961916"/>
    <w:rsid w:val="00961B96"/>
    <w:rsid w:val="00961C38"/>
    <w:rsid w:val="00961E34"/>
    <w:rsid w:val="00961F86"/>
    <w:rsid w:val="0096225D"/>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2CC"/>
    <w:rsid w:val="009644BE"/>
    <w:rsid w:val="009644D5"/>
    <w:rsid w:val="009645AD"/>
    <w:rsid w:val="00964748"/>
    <w:rsid w:val="00964771"/>
    <w:rsid w:val="00964822"/>
    <w:rsid w:val="00964B24"/>
    <w:rsid w:val="00964E0C"/>
    <w:rsid w:val="00965028"/>
    <w:rsid w:val="00965079"/>
    <w:rsid w:val="00965198"/>
    <w:rsid w:val="0096520E"/>
    <w:rsid w:val="00965323"/>
    <w:rsid w:val="00965392"/>
    <w:rsid w:val="00965423"/>
    <w:rsid w:val="00965483"/>
    <w:rsid w:val="00965AA4"/>
    <w:rsid w:val="00965BF7"/>
    <w:rsid w:val="00965D5F"/>
    <w:rsid w:val="00965E65"/>
    <w:rsid w:val="00965F31"/>
    <w:rsid w:val="009660BB"/>
    <w:rsid w:val="00966795"/>
    <w:rsid w:val="009667CF"/>
    <w:rsid w:val="009669FD"/>
    <w:rsid w:val="00966A6A"/>
    <w:rsid w:val="00966AF4"/>
    <w:rsid w:val="00966DEB"/>
    <w:rsid w:val="00966E77"/>
    <w:rsid w:val="00966F06"/>
    <w:rsid w:val="009670B2"/>
    <w:rsid w:val="00967294"/>
    <w:rsid w:val="0096732F"/>
    <w:rsid w:val="00967467"/>
    <w:rsid w:val="009676E7"/>
    <w:rsid w:val="00967947"/>
    <w:rsid w:val="00967AE0"/>
    <w:rsid w:val="00967DCC"/>
    <w:rsid w:val="00967E8A"/>
    <w:rsid w:val="009702BD"/>
    <w:rsid w:val="00970ACF"/>
    <w:rsid w:val="00970CAD"/>
    <w:rsid w:val="00970CFC"/>
    <w:rsid w:val="00970F69"/>
    <w:rsid w:val="009712CE"/>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A0"/>
    <w:rsid w:val="00972EE9"/>
    <w:rsid w:val="00973024"/>
    <w:rsid w:val="0097335F"/>
    <w:rsid w:val="00973952"/>
    <w:rsid w:val="00973AD3"/>
    <w:rsid w:val="00973B5C"/>
    <w:rsid w:val="00973B69"/>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159"/>
    <w:rsid w:val="009762E3"/>
    <w:rsid w:val="009763C4"/>
    <w:rsid w:val="00976EA7"/>
    <w:rsid w:val="00976FFB"/>
    <w:rsid w:val="00977136"/>
    <w:rsid w:val="00977415"/>
    <w:rsid w:val="00977573"/>
    <w:rsid w:val="00977851"/>
    <w:rsid w:val="00977906"/>
    <w:rsid w:val="00977972"/>
    <w:rsid w:val="00977E0D"/>
    <w:rsid w:val="009800BD"/>
    <w:rsid w:val="009808D7"/>
    <w:rsid w:val="00980B0A"/>
    <w:rsid w:val="00980CA0"/>
    <w:rsid w:val="009813AA"/>
    <w:rsid w:val="009814BF"/>
    <w:rsid w:val="00981592"/>
    <w:rsid w:val="009815E9"/>
    <w:rsid w:val="0098165F"/>
    <w:rsid w:val="00981693"/>
    <w:rsid w:val="00981702"/>
    <w:rsid w:val="00981ACA"/>
    <w:rsid w:val="00981C62"/>
    <w:rsid w:val="00981C6F"/>
    <w:rsid w:val="00981DBA"/>
    <w:rsid w:val="00982092"/>
    <w:rsid w:val="00982178"/>
    <w:rsid w:val="009821E5"/>
    <w:rsid w:val="0098223B"/>
    <w:rsid w:val="009825B7"/>
    <w:rsid w:val="00982618"/>
    <w:rsid w:val="009826CF"/>
    <w:rsid w:val="009828FF"/>
    <w:rsid w:val="00982F11"/>
    <w:rsid w:val="0098304F"/>
    <w:rsid w:val="009830A7"/>
    <w:rsid w:val="00983425"/>
    <w:rsid w:val="0098358A"/>
    <w:rsid w:val="009835FA"/>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50C8"/>
    <w:rsid w:val="009852E1"/>
    <w:rsid w:val="009853B6"/>
    <w:rsid w:val="009854CA"/>
    <w:rsid w:val="00985546"/>
    <w:rsid w:val="00985699"/>
    <w:rsid w:val="00985B06"/>
    <w:rsid w:val="00985BC1"/>
    <w:rsid w:val="00985EDA"/>
    <w:rsid w:val="00985F24"/>
    <w:rsid w:val="00985F70"/>
    <w:rsid w:val="0098613F"/>
    <w:rsid w:val="00986334"/>
    <w:rsid w:val="009863DD"/>
    <w:rsid w:val="00986599"/>
    <w:rsid w:val="00986C83"/>
    <w:rsid w:val="0098707E"/>
    <w:rsid w:val="0098716A"/>
    <w:rsid w:val="009871CD"/>
    <w:rsid w:val="009871E2"/>
    <w:rsid w:val="00987360"/>
    <w:rsid w:val="009873B2"/>
    <w:rsid w:val="009873D6"/>
    <w:rsid w:val="009874BD"/>
    <w:rsid w:val="00987505"/>
    <w:rsid w:val="0098774B"/>
    <w:rsid w:val="009877FD"/>
    <w:rsid w:val="0098785B"/>
    <w:rsid w:val="00987BFC"/>
    <w:rsid w:val="00987CD1"/>
    <w:rsid w:val="00987D11"/>
    <w:rsid w:val="00987E7C"/>
    <w:rsid w:val="0099018B"/>
    <w:rsid w:val="0099026D"/>
    <w:rsid w:val="009904CE"/>
    <w:rsid w:val="0099052E"/>
    <w:rsid w:val="009905EF"/>
    <w:rsid w:val="009906F9"/>
    <w:rsid w:val="0099079E"/>
    <w:rsid w:val="00990C63"/>
    <w:rsid w:val="00990D61"/>
    <w:rsid w:val="00990F45"/>
    <w:rsid w:val="009912E4"/>
    <w:rsid w:val="0099132C"/>
    <w:rsid w:val="00991390"/>
    <w:rsid w:val="00991616"/>
    <w:rsid w:val="00991FFE"/>
    <w:rsid w:val="00992705"/>
    <w:rsid w:val="009928F8"/>
    <w:rsid w:val="00992AD5"/>
    <w:rsid w:val="00992C7C"/>
    <w:rsid w:val="00993132"/>
    <w:rsid w:val="00993315"/>
    <w:rsid w:val="00993351"/>
    <w:rsid w:val="0099353A"/>
    <w:rsid w:val="009938B1"/>
    <w:rsid w:val="009938D8"/>
    <w:rsid w:val="00993B3F"/>
    <w:rsid w:val="00993B8C"/>
    <w:rsid w:val="00993D4E"/>
    <w:rsid w:val="00993FE9"/>
    <w:rsid w:val="0099406E"/>
    <w:rsid w:val="009943B4"/>
    <w:rsid w:val="009943DE"/>
    <w:rsid w:val="009946C9"/>
    <w:rsid w:val="00994935"/>
    <w:rsid w:val="00994BF6"/>
    <w:rsid w:val="00994C3D"/>
    <w:rsid w:val="00994EBE"/>
    <w:rsid w:val="00995298"/>
    <w:rsid w:val="00995780"/>
    <w:rsid w:val="009957B4"/>
    <w:rsid w:val="00995956"/>
    <w:rsid w:val="00995A85"/>
    <w:rsid w:val="0099607C"/>
    <w:rsid w:val="00996167"/>
    <w:rsid w:val="0099618B"/>
    <w:rsid w:val="00996190"/>
    <w:rsid w:val="00996340"/>
    <w:rsid w:val="00996641"/>
    <w:rsid w:val="009968B3"/>
    <w:rsid w:val="009969C3"/>
    <w:rsid w:val="00996A3E"/>
    <w:rsid w:val="00996A52"/>
    <w:rsid w:val="00996ACA"/>
    <w:rsid w:val="00996B87"/>
    <w:rsid w:val="00996E08"/>
    <w:rsid w:val="0099702B"/>
    <w:rsid w:val="0099710C"/>
    <w:rsid w:val="009972EC"/>
    <w:rsid w:val="009978C9"/>
    <w:rsid w:val="00997A4D"/>
    <w:rsid w:val="00997B44"/>
    <w:rsid w:val="009A015B"/>
    <w:rsid w:val="009A0223"/>
    <w:rsid w:val="009A03A3"/>
    <w:rsid w:val="009A0611"/>
    <w:rsid w:val="009A076A"/>
    <w:rsid w:val="009A079D"/>
    <w:rsid w:val="009A0946"/>
    <w:rsid w:val="009A0B12"/>
    <w:rsid w:val="009A0CB9"/>
    <w:rsid w:val="009A0D51"/>
    <w:rsid w:val="009A0FBC"/>
    <w:rsid w:val="009A108D"/>
    <w:rsid w:val="009A1152"/>
    <w:rsid w:val="009A14D4"/>
    <w:rsid w:val="009A1AF6"/>
    <w:rsid w:val="009A1B4A"/>
    <w:rsid w:val="009A1B86"/>
    <w:rsid w:val="009A1C0F"/>
    <w:rsid w:val="009A1C4F"/>
    <w:rsid w:val="009A1C50"/>
    <w:rsid w:val="009A1E5E"/>
    <w:rsid w:val="009A2149"/>
    <w:rsid w:val="009A2436"/>
    <w:rsid w:val="009A2487"/>
    <w:rsid w:val="009A280D"/>
    <w:rsid w:val="009A28E4"/>
    <w:rsid w:val="009A29BE"/>
    <w:rsid w:val="009A2BE2"/>
    <w:rsid w:val="009A2E50"/>
    <w:rsid w:val="009A2ED3"/>
    <w:rsid w:val="009A2F28"/>
    <w:rsid w:val="009A3090"/>
    <w:rsid w:val="009A30AA"/>
    <w:rsid w:val="009A347F"/>
    <w:rsid w:val="009A3898"/>
    <w:rsid w:val="009A3AC9"/>
    <w:rsid w:val="009A3B7C"/>
    <w:rsid w:val="009A3E80"/>
    <w:rsid w:val="009A3E82"/>
    <w:rsid w:val="009A3E87"/>
    <w:rsid w:val="009A3F33"/>
    <w:rsid w:val="009A40F9"/>
    <w:rsid w:val="009A4268"/>
    <w:rsid w:val="009A42B2"/>
    <w:rsid w:val="009A432E"/>
    <w:rsid w:val="009A4A44"/>
    <w:rsid w:val="009A4EED"/>
    <w:rsid w:val="009A4F27"/>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251"/>
    <w:rsid w:val="009A7458"/>
    <w:rsid w:val="009A774C"/>
    <w:rsid w:val="009A774F"/>
    <w:rsid w:val="009A77F4"/>
    <w:rsid w:val="009A78F2"/>
    <w:rsid w:val="009A7A71"/>
    <w:rsid w:val="009A7A7D"/>
    <w:rsid w:val="009A7DCE"/>
    <w:rsid w:val="009A7E68"/>
    <w:rsid w:val="009B0287"/>
    <w:rsid w:val="009B04FE"/>
    <w:rsid w:val="009B07A3"/>
    <w:rsid w:val="009B0956"/>
    <w:rsid w:val="009B0AA4"/>
    <w:rsid w:val="009B1006"/>
    <w:rsid w:val="009B172C"/>
    <w:rsid w:val="009B18AC"/>
    <w:rsid w:val="009B1909"/>
    <w:rsid w:val="009B1C4D"/>
    <w:rsid w:val="009B1C88"/>
    <w:rsid w:val="009B1C93"/>
    <w:rsid w:val="009B1D41"/>
    <w:rsid w:val="009B1D59"/>
    <w:rsid w:val="009B1F7D"/>
    <w:rsid w:val="009B1FB9"/>
    <w:rsid w:val="009B217C"/>
    <w:rsid w:val="009B23E1"/>
    <w:rsid w:val="009B2419"/>
    <w:rsid w:val="009B24BE"/>
    <w:rsid w:val="009B28F7"/>
    <w:rsid w:val="009B2950"/>
    <w:rsid w:val="009B2990"/>
    <w:rsid w:val="009B2993"/>
    <w:rsid w:val="009B2A38"/>
    <w:rsid w:val="009B2ADE"/>
    <w:rsid w:val="009B2E5A"/>
    <w:rsid w:val="009B2EB5"/>
    <w:rsid w:val="009B3051"/>
    <w:rsid w:val="009B312F"/>
    <w:rsid w:val="009B3414"/>
    <w:rsid w:val="009B34AE"/>
    <w:rsid w:val="009B35A7"/>
    <w:rsid w:val="009B3924"/>
    <w:rsid w:val="009B3B84"/>
    <w:rsid w:val="009B3BD3"/>
    <w:rsid w:val="009B4048"/>
    <w:rsid w:val="009B4284"/>
    <w:rsid w:val="009B4498"/>
    <w:rsid w:val="009B4826"/>
    <w:rsid w:val="009B498B"/>
    <w:rsid w:val="009B4B77"/>
    <w:rsid w:val="009B4C5C"/>
    <w:rsid w:val="009B4EE7"/>
    <w:rsid w:val="009B4F27"/>
    <w:rsid w:val="009B52A4"/>
    <w:rsid w:val="009B53CC"/>
    <w:rsid w:val="009B57AB"/>
    <w:rsid w:val="009B5838"/>
    <w:rsid w:val="009B5A93"/>
    <w:rsid w:val="009B5F1D"/>
    <w:rsid w:val="009B5F68"/>
    <w:rsid w:val="009B5FF1"/>
    <w:rsid w:val="009B60AE"/>
    <w:rsid w:val="009B6105"/>
    <w:rsid w:val="009B6805"/>
    <w:rsid w:val="009B69B8"/>
    <w:rsid w:val="009B6B4C"/>
    <w:rsid w:val="009B6BDD"/>
    <w:rsid w:val="009B70F0"/>
    <w:rsid w:val="009B70FE"/>
    <w:rsid w:val="009B7150"/>
    <w:rsid w:val="009B735C"/>
    <w:rsid w:val="009B7722"/>
    <w:rsid w:val="009B7F41"/>
    <w:rsid w:val="009B7FC2"/>
    <w:rsid w:val="009C029A"/>
    <w:rsid w:val="009C02CB"/>
    <w:rsid w:val="009C0675"/>
    <w:rsid w:val="009C0759"/>
    <w:rsid w:val="009C07CF"/>
    <w:rsid w:val="009C08C2"/>
    <w:rsid w:val="009C0A1D"/>
    <w:rsid w:val="009C0A29"/>
    <w:rsid w:val="009C0B16"/>
    <w:rsid w:val="009C0E07"/>
    <w:rsid w:val="009C0F78"/>
    <w:rsid w:val="009C110A"/>
    <w:rsid w:val="009C1139"/>
    <w:rsid w:val="009C1219"/>
    <w:rsid w:val="009C193F"/>
    <w:rsid w:val="009C1EFF"/>
    <w:rsid w:val="009C1F1C"/>
    <w:rsid w:val="009C1F3A"/>
    <w:rsid w:val="009C23A2"/>
    <w:rsid w:val="009C23B5"/>
    <w:rsid w:val="009C24CD"/>
    <w:rsid w:val="009C2577"/>
    <w:rsid w:val="009C3D03"/>
    <w:rsid w:val="009C3E9B"/>
    <w:rsid w:val="009C409C"/>
    <w:rsid w:val="009C41D3"/>
    <w:rsid w:val="009C4229"/>
    <w:rsid w:val="009C4281"/>
    <w:rsid w:val="009C44D5"/>
    <w:rsid w:val="009C45F8"/>
    <w:rsid w:val="009C4FE3"/>
    <w:rsid w:val="009C5196"/>
    <w:rsid w:val="009C55F5"/>
    <w:rsid w:val="009C5B88"/>
    <w:rsid w:val="009C5D6D"/>
    <w:rsid w:val="009C5D9D"/>
    <w:rsid w:val="009C5E59"/>
    <w:rsid w:val="009C5E78"/>
    <w:rsid w:val="009C5F21"/>
    <w:rsid w:val="009C6128"/>
    <w:rsid w:val="009C653A"/>
    <w:rsid w:val="009C656C"/>
    <w:rsid w:val="009C68A6"/>
    <w:rsid w:val="009C6A69"/>
    <w:rsid w:val="009C6B6F"/>
    <w:rsid w:val="009C6ECF"/>
    <w:rsid w:val="009C7126"/>
    <w:rsid w:val="009C717E"/>
    <w:rsid w:val="009C7295"/>
    <w:rsid w:val="009C72B2"/>
    <w:rsid w:val="009C75D4"/>
    <w:rsid w:val="009C76E6"/>
    <w:rsid w:val="009C7848"/>
    <w:rsid w:val="009C7A1C"/>
    <w:rsid w:val="009C7BEA"/>
    <w:rsid w:val="009C7BF7"/>
    <w:rsid w:val="009C7C67"/>
    <w:rsid w:val="009C7CAA"/>
    <w:rsid w:val="009C7EB1"/>
    <w:rsid w:val="009C7FEC"/>
    <w:rsid w:val="009D04B9"/>
    <w:rsid w:val="009D06CF"/>
    <w:rsid w:val="009D07B7"/>
    <w:rsid w:val="009D07E5"/>
    <w:rsid w:val="009D0A99"/>
    <w:rsid w:val="009D0C7D"/>
    <w:rsid w:val="009D0DBB"/>
    <w:rsid w:val="009D0DDE"/>
    <w:rsid w:val="009D0DE8"/>
    <w:rsid w:val="009D0F36"/>
    <w:rsid w:val="009D0FA9"/>
    <w:rsid w:val="009D0FB2"/>
    <w:rsid w:val="009D1146"/>
    <w:rsid w:val="009D1375"/>
    <w:rsid w:val="009D13D4"/>
    <w:rsid w:val="009D1462"/>
    <w:rsid w:val="009D14E5"/>
    <w:rsid w:val="009D1575"/>
    <w:rsid w:val="009D1989"/>
    <w:rsid w:val="009D1A0D"/>
    <w:rsid w:val="009D1BB6"/>
    <w:rsid w:val="009D1CC7"/>
    <w:rsid w:val="009D1CE5"/>
    <w:rsid w:val="009D2334"/>
    <w:rsid w:val="009D23B3"/>
    <w:rsid w:val="009D250D"/>
    <w:rsid w:val="009D2A73"/>
    <w:rsid w:val="009D2BAE"/>
    <w:rsid w:val="009D2D6C"/>
    <w:rsid w:val="009D2EE0"/>
    <w:rsid w:val="009D2EEF"/>
    <w:rsid w:val="009D323E"/>
    <w:rsid w:val="009D37AE"/>
    <w:rsid w:val="009D37C7"/>
    <w:rsid w:val="009D3B1A"/>
    <w:rsid w:val="009D3BC5"/>
    <w:rsid w:val="009D3CB0"/>
    <w:rsid w:val="009D3CB6"/>
    <w:rsid w:val="009D3E57"/>
    <w:rsid w:val="009D403F"/>
    <w:rsid w:val="009D436B"/>
    <w:rsid w:val="009D44B0"/>
    <w:rsid w:val="009D45EB"/>
    <w:rsid w:val="009D4806"/>
    <w:rsid w:val="009D4845"/>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32"/>
    <w:rsid w:val="009D6283"/>
    <w:rsid w:val="009D62D3"/>
    <w:rsid w:val="009D641B"/>
    <w:rsid w:val="009D6725"/>
    <w:rsid w:val="009D6A67"/>
    <w:rsid w:val="009D6B07"/>
    <w:rsid w:val="009D6C37"/>
    <w:rsid w:val="009D6C87"/>
    <w:rsid w:val="009D6D2F"/>
    <w:rsid w:val="009D6D7D"/>
    <w:rsid w:val="009D70AE"/>
    <w:rsid w:val="009D71A2"/>
    <w:rsid w:val="009D71D5"/>
    <w:rsid w:val="009D7307"/>
    <w:rsid w:val="009D7308"/>
    <w:rsid w:val="009D73A7"/>
    <w:rsid w:val="009D75CF"/>
    <w:rsid w:val="009D7795"/>
    <w:rsid w:val="009D7913"/>
    <w:rsid w:val="009D7B1F"/>
    <w:rsid w:val="009D7B35"/>
    <w:rsid w:val="009D7F1C"/>
    <w:rsid w:val="009E002E"/>
    <w:rsid w:val="009E0222"/>
    <w:rsid w:val="009E0657"/>
    <w:rsid w:val="009E07D4"/>
    <w:rsid w:val="009E085F"/>
    <w:rsid w:val="009E09B2"/>
    <w:rsid w:val="009E0AE5"/>
    <w:rsid w:val="009E0B81"/>
    <w:rsid w:val="009E0DF8"/>
    <w:rsid w:val="009E0E08"/>
    <w:rsid w:val="009E0FFD"/>
    <w:rsid w:val="009E13FB"/>
    <w:rsid w:val="009E17D8"/>
    <w:rsid w:val="009E1B58"/>
    <w:rsid w:val="009E1C46"/>
    <w:rsid w:val="009E1C56"/>
    <w:rsid w:val="009E1CE4"/>
    <w:rsid w:val="009E1DCA"/>
    <w:rsid w:val="009E1ED0"/>
    <w:rsid w:val="009E1ED3"/>
    <w:rsid w:val="009E20BE"/>
    <w:rsid w:val="009E21EB"/>
    <w:rsid w:val="009E2527"/>
    <w:rsid w:val="009E25FF"/>
    <w:rsid w:val="009E2B99"/>
    <w:rsid w:val="009E2C3B"/>
    <w:rsid w:val="009E2C85"/>
    <w:rsid w:val="009E2DAC"/>
    <w:rsid w:val="009E2F0E"/>
    <w:rsid w:val="009E31BC"/>
    <w:rsid w:val="009E324A"/>
    <w:rsid w:val="009E3515"/>
    <w:rsid w:val="009E3680"/>
    <w:rsid w:val="009E3804"/>
    <w:rsid w:val="009E3838"/>
    <w:rsid w:val="009E3AE0"/>
    <w:rsid w:val="009E3AEB"/>
    <w:rsid w:val="009E3B95"/>
    <w:rsid w:val="009E3B98"/>
    <w:rsid w:val="009E3D68"/>
    <w:rsid w:val="009E3D6C"/>
    <w:rsid w:val="009E3ECF"/>
    <w:rsid w:val="009E3F14"/>
    <w:rsid w:val="009E4333"/>
    <w:rsid w:val="009E444A"/>
    <w:rsid w:val="009E4863"/>
    <w:rsid w:val="009E49DB"/>
    <w:rsid w:val="009E4D11"/>
    <w:rsid w:val="009E5015"/>
    <w:rsid w:val="009E56D1"/>
    <w:rsid w:val="009E59B6"/>
    <w:rsid w:val="009E5A95"/>
    <w:rsid w:val="009E5BEF"/>
    <w:rsid w:val="009E5C3B"/>
    <w:rsid w:val="009E5E32"/>
    <w:rsid w:val="009E5EE3"/>
    <w:rsid w:val="009E60B9"/>
    <w:rsid w:val="009E6374"/>
    <w:rsid w:val="009E67CB"/>
    <w:rsid w:val="009E67FD"/>
    <w:rsid w:val="009E6EF9"/>
    <w:rsid w:val="009E6F44"/>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2E8"/>
    <w:rsid w:val="009F0389"/>
    <w:rsid w:val="009F0432"/>
    <w:rsid w:val="009F05AD"/>
    <w:rsid w:val="009F0A2F"/>
    <w:rsid w:val="009F0BEA"/>
    <w:rsid w:val="009F1075"/>
    <w:rsid w:val="009F1156"/>
    <w:rsid w:val="009F11B8"/>
    <w:rsid w:val="009F121B"/>
    <w:rsid w:val="009F128B"/>
    <w:rsid w:val="009F1322"/>
    <w:rsid w:val="009F134A"/>
    <w:rsid w:val="009F18AA"/>
    <w:rsid w:val="009F1A53"/>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56E"/>
    <w:rsid w:val="009F3645"/>
    <w:rsid w:val="009F392C"/>
    <w:rsid w:val="009F3C49"/>
    <w:rsid w:val="009F3D05"/>
    <w:rsid w:val="009F3D13"/>
    <w:rsid w:val="009F43D7"/>
    <w:rsid w:val="009F4561"/>
    <w:rsid w:val="009F45BC"/>
    <w:rsid w:val="009F4AA2"/>
    <w:rsid w:val="009F4B6C"/>
    <w:rsid w:val="009F4CF0"/>
    <w:rsid w:val="009F4F08"/>
    <w:rsid w:val="009F5009"/>
    <w:rsid w:val="009F5179"/>
    <w:rsid w:val="009F52ED"/>
    <w:rsid w:val="009F53E7"/>
    <w:rsid w:val="009F54E4"/>
    <w:rsid w:val="009F55AD"/>
    <w:rsid w:val="009F564F"/>
    <w:rsid w:val="009F58D1"/>
    <w:rsid w:val="009F5B50"/>
    <w:rsid w:val="009F5D94"/>
    <w:rsid w:val="009F5E0A"/>
    <w:rsid w:val="009F5F12"/>
    <w:rsid w:val="009F607E"/>
    <w:rsid w:val="009F6A7A"/>
    <w:rsid w:val="009F7333"/>
    <w:rsid w:val="009F7353"/>
    <w:rsid w:val="009F7422"/>
    <w:rsid w:val="009F7594"/>
    <w:rsid w:val="009F7BA0"/>
    <w:rsid w:val="009F7E57"/>
    <w:rsid w:val="009F7E93"/>
    <w:rsid w:val="00A00537"/>
    <w:rsid w:val="00A00C76"/>
    <w:rsid w:val="00A00F51"/>
    <w:rsid w:val="00A01078"/>
    <w:rsid w:val="00A01710"/>
    <w:rsid w:val="00A01B81"/>
    <w:rsid w:val="00A01DE4"/>
    <w:rsid w:val="00A01E6D"/>
    <w:rsid w:val="00A020A2"/>
    <w:rsid w:val="00A02372"/>
    <w:rsid w:val="00A0275A"/>
    <w:rsid w:val="00A02A49"/>
    <w:rsid w:val="00A02A8E"/>
    <w:rsid w:val="00A02B4B"/>
    <w:rsid w:val="00A02BC3"/>
    <w:rsid w:val="00A02CA1"/>
    <w:rsid w:val="00A02CE2"/>
    <w:rsid w:val="00A02D57"/>
    <w:rsid w:val="00A034DE"/>
    <w:rsid w:val="00A0378E"/>
    <w:rsid w:val="00A03A98"/>
    <w:rsid w:val="00A03C3F"/>
    <w:rsid w:val="00A03CE5"/>
    <w:rsid w:val="00A03D8D"/>
    <w:rsid w:val="00A0407B"/>
    <w:rsid w:val="00A040D2"/>
    <w:rsid w:val="00A04252"/>
    <w:rsid w:val="00A0444E"/>
    <w:rsid w:val="00A04809"/>
    <w:rsid w:val="00A04BAB"/>
    <w:rsid w:val="00A04E03"/>
    <w:rsid w:val="00A0545B"/>
    <w:rsid w:val="00A0560F"/>
    <w:rsid w:val="00A05760"/>
    <w:rsid w:val="00A059DA"/>
    <w:rsid w:val="00A05CD3"/>
    <w:rsid w:val="00A05CD4"/>
    <w:rsid w:val="00A05D2B"/>
    <w:rsid w:val="00A05ECF"/>
    <w:rsid w:val="00A05EF7"/>
    <w:rsid w:val="00A05F07"/>
    <w:rsid w:val="00A05F3D"/>
    <w:rsid w:val="00A05FE6"/>
    <w:rsid w:val="00A0606B"/>
    <w:rsid w:val="00A067F9"/>
    <w:rsid w:val="00A06825"/>
    <w:rsid w:val="00A068A3"/>
    <w:rsid w:val="00A069DF"/>
    <w:rsid w:val="00A06DD0"/>
    <w:rsid w:val="00A06E8C"/>
    <w:rsid w:val="00A07412"/>
    <w:rsid w:val="00A077DC"/>
    <w:rsid w:val="00A07ED1"/>
    <w:rsid w:val="00A10558"/>
    <w:rsid w:val="00A10939"/>
    <w:rsid w:val="00A10ACD"/>
    <w:rsid w:val="00A10AF7"/>
    <w:rsid w:val="00A10B2D"/>
    <w:rsid w:val="00A11002"/>
    <w:rsid w:val="00A11175"/>
    <w:rsid w:val="00A1125D"/>
    <w:rsid w:val="00A112DF"/>
    <w:rsid w:val="00A11336"/>
    <w:rsid w:val="00A117F2"/>
    <w:rsid w:val="00A11A4D"/>
    <w:rsid w:val="00A12156"/>
    <w:rsid w:val="00A12218"/>
    <w:rsid w:val="00A1236D"/>
    <w:rsid w:val="00A1262D"/>
    <w:rsid w:val="00A12900"/>
    <w:rsid w:val="00A129B3"/>
    <w:rsid w:val="00A129ED"/>
    <w:rsid w:val="00A12CBE"/>
    <w:rsid w:val="00A12D76"/>
    <w:rsid w:val="00A12DD1"/>
    <w:rsid w:val="00A12E39"/>
    <w:rsid w:val="00A1314C"/>
    <w:rsid w:val="00A133AA"/>
    <w:rsid w:val="00A13518"/>
    <w:rsid w:val="00A1359A"/>
    <w:rsid w:val="00A13680"/>
    <w:rsid w:val="00A136DD"/>
    <w:rsid w:val="00A1393E"/>
    <w:rsid w:val="00A13E48"/>
    <w:rsid w:val="00A144E8"/>
    <w:rsid w:val="00A14534"/>
    <w:rsid w:val="00A1491A"/>
    <w:rsid w:val="00A14A55"/>
    <w:rsid w:val="00A14AF7"/>
    <w:rsid w:val="00A14B04"/>
    <w:rsid w:val="00A14C3C"/>
    <w:rsid w:val="00A14D11"/>
    <w:rsid w:val="00A14E86"/>
    <w:rsid w:val="00A14EB6"/>
    <w:rsid w:val="00A150AC"/>
    <w:rsid w:val="00A150B5"/>
    <w:rsid w:val="00A151DA"/>
    <w:rsid w:val="00A15254"/>
    <w:rsid w:val="00A15326"/>
    <w:rsid w:val="00A15369"/>
    <w:rsid w:val="00A153F8"/>
    <w:rsid w:val="00A154C1"/>
    <w:rsid w:val="00A1575E"/>
    <w:rsid w:val="00A157F1"/>
    <w:rsid w:val="00A15B5D"/>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0A4"/>
    <w:rsid w:val="00A20101"/>
    <w:rsid w:val="00A2068A"/>
    <w:rsid w:val="00A20898"/>
    <w:rsid w:val="00A20BB8"/>
    <w:rsid w:val="00A20C5F"/>
    <w:rsid w:val="00A20C69"/>
    <w:rsid w:val="00A2111E"/>
    <w:rsid w:val="00A21358"/>
    <w:rsid w:val="00A21509"/>
    <w:rsid w:val="00A2179F"/>
    <w:rsid w:val="00A219AC"/>
    <w:rsid w:val="00A21A9C"/>
    <w:rsid w:val="00A221B6"/>
    <w:rsid w:val="00A222E4"/>
    <w:rsid w:val="00A22334"/>
    <w:rsid w:val="00A22403"/>
    <w:rsid w:val="00A22447"/>
    <w:rsid w:val="00A22605"/>
    <w:rsid w:val="00A2261E"/>
    <w:rsid w:val="00A2285A"/>
    <w:rsid w:val="00A22D63"/>
    <w:rsid w:val="00A22FD6"/>
    <w:rsid w:val="00A230F6"/>
    <w:rsid w:val="00A236C0"/>
    <w:rsid w:val="00A2372D"/>
    <w:rsid w:val="00A23B38"/>
    <w:rsid w:val="00A23CBA"/>
    <w:rsid w:val="00A23F12"/>
    <w:rsid w:val="00A24232"/>
    <w:rsid w:val="00A242FC"/>
    <w:rsid w:val="00A2440C"/>
    <w:rsid w:val="00A2466C"/>
    <w:rsid w:val="00A2468A"/>
    <w:rsid w:val="00A24787"/>
    <w:rsid w:val="00A24B50"/>
    <w:rsid w:val="00A24D80"/>
    <w:rsid w:val="00A25079"/>
    <w:rsid w:val="00A25379"/>
    <w:rsid w:val="00A25853"/>
    <w:rsid w:val="00A25A32"/>
    <w:rsid w:val="00A25B2A"/>
    <w:rsid w:val="00A25B5D"/>
    <w:rsid w:val="00A25D3A"/>
    <w:rsid w:val="00A25DF9"/>
    <w:rsid w:val="00A26111"/>
    <w:rsid w:val="00A2613F"/>
    <w:rsid w:val="00A263F6"/>
    <w:rsid w:val="00A2648E"/>
    <w:rsid w:val="00A264C6"/>
    <w:rsid w:val="00A2650C"/>
    <w:rsid w:val="00A26957"/>
    <w:rsid w:val="00A26E32"/>
    <w:rsid w:val="00A26EF3"/>
    <w:rsid w:val="00A2759D"/>
    <w:rsid w:val="00A27F26"/>
    <w:rsid w:val="00A27FDE"/>
    <w:rsid w:val="00A30072"/>
    <w:rsid w:val="00A302A2"/>
    <w:rsid w:val="00A303B7"/>
    <w:rsid w:val="00A3047E"/>
    <w:rsid w:val="00A306CD"/>
    <w:rsid w:val="00A307B3"/>
    <w:rsid w:val="00A3085A"/>
    <w:rsid w:val="00A30BB2"/>
    <w:rsid w:val="00A30D5C"/>
    <w:rsid w:val="00A30F8C"/>
    <w:rsid w:val="00A3106E"/>
    <w:rsid w:val="00A3137F"/>
    <w:rsid w:val="00A31884"/>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CF0"/>
    <w:rsid w:val="00A32F7B"/>
    <w:rsid w:val="00A3302B"/>
    <w:rsid w:val="00A3315A"/>
    <w:rsid w:val="00A3330A"/>
    <w:rsid w:val="00A33579"/>
    <w:rsid w:val="00A33624"/>
    <w:rsid w:val="00A338DE"/>
    <w:rsid w:val="00A33970"/>
    <w:rsid w:val="00A33A8C"/>
    <w:rsid w:val="00A33EB9"/>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CF"/>
    <w:rsid w:val="00A3770E"/>
    <w:rsid w:val="00A377DE"/>
    <w:rsid w:val="00A378C6"/>
    <w:rsid w:val="00A37937"/>
    <w:rsid w:val="00A37EA1"/>
    <w:rsid w:val="00A4029E"/>
    <w:rsid w:val="00A409A5"/>
    <w:rsid w:val="00A40A4D"/>
    <w:rsid w:val="00A40B33"/>
    <w:rsid w:val="00A40B8E"/>
    <w:rsid w:val="00A40D8D"/>
    <w:rsid w:val="00A4112C"/>
    <w:rsid w:val="00A41424"/>
    <w:rsid w:val="00A41427"/>
    <w:rsid w:val="00A415A7"/>
    <w:rsid w:val="00A41979"/>
    <w:rsid w:val="00A41BA9"/>
    <w:rsid w:val="00A41C1A"/>
    <w:rsid w:val="00A41C4E"/>
    <w:rsid w:val="00A41F96"/>
    <w:rsid w:val="00A4210F"/>
    <w:rsid w:val="00A42490"/>
    <w:rsid w:val="00A4252B"/>
    <w:rsid w:val="00A428EB"/>
    <w:rsid w:val="00A42E83"/>
    <w:rsid w:val="00A42F8A"/>
    <w:rsid w:val="00A42FBA"/>
    <w:rsid w:val="00A432C1"/>
    <w:rsid w:val="00A435F3"/>
    <w:rsid w:val="00A4365F"/>
    <w:rsid w:val="00A438C6"/>
    <w:rsid w:val="00A43957"/>
    <w:rsid w:val="00A43A47"/>
    <w:rsid w:val="00A43DD7"/>
    <w:rsid w:val="00A43F70"/>
    <w:rsid w:val="00A4428C"/>
    <w:rsid w:val="00A442DA"/>
    <w:rsid w:val="00A443FE"/>
    <w:rsid w:val="00A44559"/>
    <w:rsid w:val="00A44622"/>
    <w:rsid w:val="00A449A6"/>
    <w:rsid w:val="00A44A07"/>
    <w:rsid w:val="00A44A5A"/>
    <w:rsid w:val="00A45047"/>
    <w:rsid w:val="00A4528D"/>
    <w:rsid w:val="00A4529C"/>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6E3E"/>
    <w:rsid w:val="00A471C0"/>
    <w:rsid w:val="00A4722A"/>
    <w:rsid w:val="00A4767B"/>
    <w:rsid w:val="00A4768B"/>
    <w:rsid w:val="00A478EF"/>
    <w:rsid w:val="00A47F06"/>
    <w:rsid w:val="00A47FB8"/>
    <w:rsid w:val="00A50108"/>
    <w:rsid w:val="00A501AE"/>
    <w:rsid w:val="00A50380"/>
    <w:rsid w:val="00A50441"/>
    <w:rsid w:val="00A50541"/>
    <w:rsid w:val="00A505CA"/>
    <w:rsid w:val="00A50A23"/>
    <w:rsid w:val="00A50E71"/>
    <w:rsid w:val="00A50ED7"/>
    <w:rsid w:val="00A50FF8"/>
    <w:rsid w:val="00A51042"/>
    <w:rsid w:val="00A51069"/>
    <w:rsid w:val="00A516C9"/>
    <w:rsid w:val="00A51F62"/>
    <w:rsid w:val="00A52170"/>
    <w:rsid w:val="00A5244A"/>
    <w:rsid w:val="00A52539"/>
    <w:rsid w:val="00A52EEA"/>
    <w:rsid w:val="00A53205"/>
    <w:rsid w:val="00A534ED"/>
    <w:rsid w:val="00A534EF"/>
    <w:rsid w:val="00A535F4"/>
    <w:rsid w:val="00A53767"/>
    <w:rsid w:val="00A53786"/>
    <w:rsid w:val="00A537CE"/>
    <w:rsid w:val="00A5394C"/>
    <w:rsid w:val="00A53E28"/>
    <w:rsid w:val="00A541C2"/>
    <w:rsid w:val="00A54242"/>
    <w:rsid w:val="00A542A8"/>
    <w:rsid w:val="00A5430C"/>
    <w:rsid w:val="00A543C0"/>
    <w:rsid w:val="00A54416"/>
    <w:rsid w:val="00A5447F"/>
    <w:rsid w:val="00A545B4"/>
    <w:rsid w:val="00A54AC5"/>
    <w:rsid w:val="00A54BB8"/>
    <w:rsid w:val="00A54DBF"/>
    <w:rsid w:val="00A54E9A"/>
    <w:rsid w:val="00A54EAF"/>
    <w:rsid w:val="00A54F71"/>
    <w:rsid w:val="00A54F89"/>
    <w:rsid w:val="00A5500D"/>
    <w:rsid w:val="00A5511F"/>
    <w:rsid w:val="00A55197"/>
    <w:rsid w:val="00A552E0"/>
    <w:rsid w:val="00A55517"/>
    <w:rsid w:val="00A55EC2"/>
    <w:rsid w:val="00A56079"/>
    <w:rsid w:val="00A5613D"/>
    <w:rsid w:val="00A5620F"/>
    <w:rsid w:val="00A5642E"/>
    <w:rsid w:val="00A5654F"/>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3D5"/>
    <w:rsid w:val="00A6054E"/>
    <w:rsid w:val="00A607C2"/>
    <w:rsid w:val="00A60808"/>
    <w:rsid w:val="00A6090A"/>
    <w:rsid w:val="00A60EC4"/>
    <w:rsid w:val="00A60F2E"/>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A68"/>
    <w:rsid w:val="00A64CDB"/>
    <w:rsid w:val="00A64D1F"/>
    <w:rsid w:val="00A64FFB"/>
    <w:rsid w:val="00A65048"/>
    <w:rsid w:val="00A650D1"/>
    <w:rsid w:val="00A651B0"/>
    <w:rsid w:val="00A65322"/>
    <w:rsid w:val="00A658B1"/>
    <w:rsid w:val="00A659F4"/>
    <w:rsid w:val="00A65A90"/>
    <w:rsid w:val="00A65C4B"/>
    <w:rsid w:val="00A65E7B"/>
    <w:rsid w:val="00A66369"/>
    <w:rsid w:val="00A6637B"/>
    <w:rsid w:val="00A6647D"/>
    <w:rsid w:val="00A666BF"/>
    <w:rsid w:val="00A66993"/>
    <w:rsid w:val="00A66B5B"/>
    <w:rsid w:val="00A67054"/>
    <w:rsid w:val="00A673B5"/>
    <w:rsid w:val="00A6741D"/>
    <w:rsid w:val="00A67563"/>
    <w:rsid w:val="00A677AE"/>
    <w:rsid w:val="00A678D5"/>
    <w:rsid w:val="00A679AC"/>
    <w:rsid w:val="00A67AAE"/>
    <w:rsid w:val="00A67BEC"/>
    <w:rsid w:val="00A67FAD"/>
    <w:rsid w:val="00A700D8"/>
    <w:rsid w:val="00A7070C"/>
    <w:rsid w:val="00A70737"/>
    <w:rsid w:val="00A707E8"/>
    <w:rsid w:val="00A70B15"/>
    <w:rsid w:val="00A70D72"/>
    <w:rsid w:val="00A70F83"/>
    <w:rsid w:val="00A710A6"/>
    <w:rsid w:val="00A712B6"/>
    <w:rsid w:val="00A71684"/>
    <w:rsid w:val="00A716E9"/>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A4F"/>
    <w:rsid w:val="00A72D87"/>
    <w:rsid w:val="00A72E54"/>
    <w:rsid w:val="00A72F83"/>
    <w:rsid w:val="00A73236"/>
    <w:rsid w:val="00A733C0"/>
    <w:rsid w:val="00A7349E"/>
    <w:rsid w:val="00A73726"/>
    <w:rsid w:val="00A738B2"/>
    <w:rsid w:val="00A73A1E"/>
    <w:rsid w:val="00A73A91"/>
    <w:rsid w:val="00A73D3A"/>
    <w:rsid w:val="00A73DEB"/>
    <w:rsid w:val="00A740F5"/>
    <w:rsid w:val="00A74255"/>
    <w:rsid w:val="00A744D1"/>
    <w:rsid w:val="00A7468D"/>
    <w:rsid w:val="00A746E3"/>
    <w:rsid w:val="00A74AEF"/>
    <w:rsid w:val="00A74AF0"/>
    <w:rsid w:val="00A74E98"/>
    <w:rsid w:val="00A75196"/>
    <w:rsid w:val="00A75587"/>
    <w:rsid w:val="00A756E6"/>
    <w:rsid w:val="00A7582D"/>
    <w:rsid w:val="00A75CD8"/>
    <w:rsid w:val="00A75F3E"/>
    <w:rsid w:val="00A76082"/>
    <w:rsid w:val="00A7610C"/>
    <w:rsid w:val="00A762C1"/>
    <w:rsid w:val="00A7630E"/>
    <w:rsid w:val="00A764C0"/>
    <w:rsid w:val="00A765D5"/>
    <w:rsid w:val="00A76947"/>
    <w:rsid w:val="00A7694E"/>
    <w:rsid w:val="00A76A0A"/>
    <w:rsid w:val="00A76E15"/>
    <w:rsid w:val="00A77074"/>
    <w:rsid w:val="00A772D3"/>
    <w:rsid w:val="00A7731E"/>
    <w:rsid w:val="00A773F4"/>
    <w:rsid w:val="00A77630"/>
    <w:rsid w:val="00A779EE"/>
    <w:rsid w:val="00A77A3D"/>
    <w:rsid w:val="00A77D48"/>
    <w:rsid w:val="00A77DB4"/>
    <w:rsid w:val="00A77E4E"/>
    <w:rsid w:val="00A77EB2"/>
    <w:rsid w:val="00A80081"/>
    <w:rsid w:val="00A80160"/>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4BB"/>
    <w:rsid w:val="00A825C6"/>
    <w:rsid w:val="00A82942"/>
    <w:rsid w:val="00A82BD1"/>
    <w:rsid w:val="00A82C98"/>
    <w:rsid w:val="00A82DD8"/>
    <w:rsid w:val="00A82FEF"/>
    <w:rsid w:val="00A830E5"/>
    <w:rsid w:val="00A83332"/>
    <w:rsid w:val="00A83440"/>
    <w:rsid w:val="00A8352F"/>
    <w:rsid w:val="00A83703"/>
    <w:rsid w:val="00A83A5B"/>
    <w:rsid w:val="00A83DBF"/>
    <w:rsid w:val="00A83E4E"/>
    <w:rsid w:val="00A83EC5"/>
    <w:rsid w:val="00A840DF"/>
    <w:rsid w:val="00A846BC"/>
    <w:rsid w:val="00A84750"/>
    <w:rsid w:val="00A847B1"/>
    <w:rsid w:val="00A848CC"/>
    <w:rsid w:val="00A84C85"/>
    <w:rsid w:val="00A84DB4"/>
    <w:rsid w:val="00A84FEC"/>
    <w:rsid w:val="00A850B6"/>
    <w:rsid w:val="00A85123"/>
    <w:rsid w:val="00A859E7"/>
    <w:rsid w:val="00A85A1B"/>
    <w:rsid w:val="00A85C87"/>
    <w:rsid w:val="00A85D7D"/>
    <w:rsid w:val="00A85EB3"/>
    <w:rsid w:val="00A8624D"/>
    <w:rsid w:val="00A86B10"/>
    <w:rsid w:val="00A86E6F"/>
    <w:rsid w:val="00A86FB2"/>
    <w:rsid w:val="00A870E7"/>
    <w:rsid w:val="00A870FC"/>
    <w:rsid w:val="00A87123"/>
    <w:rsid w:val="00A87152"/>
    <w:rsid w:val="00A87246"/>
    <w:rsid w:val="00A874C4"/>
    <w:rsid w:val="00A874D0"/>
    <w:rsid w:val="00A87AA1"/>
    <w:rsid w:val="00A87B49"/>
    <w:rsid w:val="00A87C21"/>
    <w:rsid w:val="00A87DA3"/>
    <w:rsid w:val="00A87F7C"/>
    <w:rsid w:val="00A90058"/>
    <w:rsid w:val="00A90080"/>
    <w:rsid w:val="00A90190"/>
    <w:rsid w:val="00A90313"/>
    <w:rsid w:val="00A9037F"/>
    <w:rsid w:val="00A90469"/>
    <w:rsid w:val="00A904AC"/>
    <w:rsid w:val="00A904CA"/>
    <w:rsid w:val="00A907A0"/>
    <w:rsid w:val="00A9083D"/>
    <w:rsid w:val="00A908DB"/>
    <w:rsid w:val="00A90F04"/>
    <w:rsid w:val="00A90F4E"/>
    <w:rsid w:val="00A9136C"/>
    <w:rsid w:val="00A913B4"/>
    <w:rsid w:val="00A914C6"/>
    <w:rsid w:val="00A919C9"/>
    <w:rsid w:val="00A92127"/>
    <w:rsid w:val="00A92173"/>
    <w:rsid w:val="00A92220"/>
    <w:rsid w:val="00A92499"/>
    <w:rsid w:val="00A92562"/>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878"/>
    <w:rsid w:val="00A94D98"/>
    <w:rsid w:val="00A94DDF"/>
    <w:rsid w:val="00A95289"/>
    <w:rsid w:val="00A954A5"/>
    <w:rsid w:val="00A954C8"/>
    <w:rsid w:val="00A956BE"/>
    <w:rsid w:val="00A95B1E"/>
    <w:rsid w:val="00A95C59"/>
    <w:rsid w:val="00A962EA"/>
    <w:rsid w:val="00A9664E"/>
    <w:rsid w:val="00A96733"/>
    <w:rsid w:val="00A96753"/>
    <w:rsid w:val="00A967E4"/>
    <w:rsid w:val="00A96891"/>
    <w:rsid w:val="00A96983"/>
    <w:rsid w:val="00A96ADD"/>
    <w:rsid w:val="00A96B11"/>
    <w:rsid w:val="00A96DE0"/>
    <w:rsid w:val="00A96F69"/>
    <w:rsid w:val="00A970A3"/>
    <w:rsid w:val="00A974AE"/>
    <w:rsid w:val="00A9760F"/>
    <w:rsid w:val="00A9794D"/>
    <w:rsid w:val="00A97AA1"/>
    <w:rsid w:val="00A97AB7"/>
    <w:rsid w:val="00A97B71"/>
    <w:rsid w:val="00A97C6B"/>
    <w:rsid w:val="00AA0084"/>
    <w:rsid w:val="00AA01CA"/>
    <w:rsid w:val="00AA02F1"/>
    <w:rsid w:val="00AA0684"/>
    <w:rsid w:val="00AA074A"/>
    <w:rsid w:val="00AA0A12"/>
    <w:rsid w:val="00AA0BD8"/>
    <w:rsid w:val="00AA0E17"/>
    <w:rsid w:val="00AA1008"/>
    <w:rsid w:val="00AA1197"/>
    <w:rsid w:val="00AA11A7"/>
    <w:rsid w:val="00AA1313"/>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99C"/>
    <w:rsid w:val="00AA2B3E"/>
    <w:rsid w:val="00AA2D9F"/>
    <w:rsid w:val="00AA3223"/>
    <w:rsid w:val="00AA3614"/>
    <w:rsid w:val="00AA396F"/>
    <w:rsid w:val="00AA3B30"/>
    <w:rsid w:val="00AA3BF3"/>
    <w:rsid w:val="00AA4012"/>
    <w:rsid w:val="00AA41FB"/>
    <w:rsid w:val="00AA4314"/>
    <w:rsid w:val="00AA44FE"/>
    <w:rsid w:val="00AA4586"/>
    <w:rsid w:val="00AA47F9"/>
    <w:rsid w:val="00AA4874"/>
    <w:rsid w:val="00AA4B26"/>
    <w:rsid w:val="00AA4B78"/>
    <w:rsid w:val="00AA4D0C"/>
    <w:rsid w:val="00AA5167"/>
    <w:rsid w:val="00AA51CE"/>
    <w:rsid w:val="00AA558E"/>
    <w:rsid w:val="00AA57ED"/>
    <w:rsid w:val="00AA58A9"/>
    <w:rsid w:val="00AA59DB"/>
    <w:rsid w:val="00AA5AD6"/>
    <w:rsid w:val="00AA5C9E"/>
    <w:rsid w:val="00AA5D6B"/>
    <w:rsid w:val="00AA5E0A"/>
    <w:rsid w:val="00AA6005"/>
    <w:rsid w:val="00AA676E"/>
    <w:rsid w:val="00AA6771"/>
    <w:rsid w:val="00AA67A1"/>
    <w:rsid w:val="00AA67D2"/>
    <w:rsid w:val="00AA687C"/>
    <w:rsid w:val="00AA6940"/>
    <w:rsid w:val="00AA69F3"/>
    <w:rsid w:val="00AA6C9A"/>
    <w:rsid w:val="00AA6D88"/>
    <w:rsid w:val="00AA6EA6"/>
    <w:rsid w:val="00AA6F32"/>
    <w:rsid w:val="00AA6F82"/>
    <w:rsid w:val="00AA740C"/>
    <w:rsid w:val="00AA74E8"/>
    <w:rsid w:val="00AA761C"/>
    <w:rsid w:val="00AA76CC"/>
    <w:rsid w:val="00AA771B"/>
    <w:rsid w:val="00AA7734"/>
    <w:rsid w:val="00AA7C39"/>
    <w:rsid w:val="00AA7F86"/>
    <w:rsid w:val="00AB029F"/>
    <w:rsid w:val="00AB04D6"/>
    <w:rsid w:val="00AB06AB"/>
    <w:rsid w:val="00AB08BA"/>
    <w:rsid w:val="00AB095B"/>
    <w:rsid w:val="00AB0979"/>
    <w:rsid w:val="00AB0A8A"/>
    <w:rsid w:val="00AB0D18"/>
    <w:rsid w:val="00AB0EA1"/>
    <w:rsid w:val="00AB1142"/>
    <w:rsid w:val="00AB1344"/>
    <w:rsid w:val="00AB142C"/>
    <w:rsid w:val="00AB1A1A"/>
    <w:rsid w:val="00AB1A87"/>
    <w:rsid w:val="00AB1B3F"/>
    <w:rsid w:val="00AB20D7"/>
    <w:rsid w:val="00AB2108"/>
    <w:rsid w:val="00AB24C8"/>
    <w:rsid w:val="00AB25CF"/>
    <w:rsid w:val="00AB273E"/>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660"/>
    <w:rsid w:val="00AB4CF5"/>
    <w:rsid w:val="00AB517E"/>
    <w:rsid w:val="00AB5301"/>
    <w:rsid w:val="00AB59CD"/>
    <w:rsid w:val="00AB619C"/>
    <w:rsid w:val="00AB64DF"/>
    <w:rsid w:val="00AB6586"/>
    <w:rsid w:val="00AB6594"/>
    <w:rsid w:val="00AB67BB"/>
    <w:rsid w:val="00AB691C"/>
    <w:rsid w:val="00AB6D1D"/>
    <w:rsid w:val="00AB702C"/>
    <w:rsid w:val="00AB7312"/>
    <w:rsid w:val="00AB76F9"/>
    <w:rsid w:val="00AB7745"/>
    <w:rsid w:val="00AB7964"/>
    <w:rsid w:val="00AB7C75"/>
    <w:rsid w:val="00AB7CB9"/>
    <w:rsid w:val="00AB7DE1"/>
    <w:rsid w:val="00AB7FC3"/>
    <w:rsid w:val="00AC018D"/>
    <w:rsid w:val="00AC0446"/>
    <w:rsid w:val="00AC0553"/>
    <w:rsid w:val="00AC0656"/>
    <w:rsid w:val="00AC06C8"/>
    <w:rsid w:val="00AC0B89"/>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310A"/>
    <w:rsid w:val="00AC35B1"/>
    <w:rsid w:val="00AC3726"/>
    <w:rsid w:val="00AC378E"/>
    <w:rsid w:val="00AC390F"/>
    <w:rsid w:val="00AC3C67"/>
    <w:rsid w:val="00AC3DC1"/>
    <w:rsid w:val="00AC3F13"/>
    <w:rsid w:val="00AC433A"/>
    <w:rsid w:val="00AC478E"/>
    <w:rsid w:val="00AC4927"/>
    <w:rsid w:val="00AC4D2F"/>
    <w:rsid w:val="00AC4F88"/>
    <w:rsid w:val="00AC512E"/>
    <w:rsid w:val="00AC527D"/>
    <w:rsid w:val="00AC5697"/>
    <w:rsid w:val="00AC5AE8"/>
    <w:rsid w:val="00AC5B65"/>
    <w:rsid w:val="00AC5C7F"/>
    <w:rsid w:val="00AC5EAE"/>
    <w:rsid w:val="00AC606D"/>
    <w:rsid w:val="00AC632C"/>
    <w:rsid w:val="00AC63FB"/>
    <w:rsid w:val="00AC65C1"/>
    <w:rsid w:val="00AC6629"/>
    <w:rsid w:val="00AC666B"/>
    <w:rsid w:val="00AC69B0"/>
    <w:rsid w:val="00AC6B63"/>
    <w:rsid w:val="00AC6CB4"/>
    <w:rsid w:val="00AC6D40"/>
    <w:rsid w:val="00AC712C"/>
    <w:rsid w:val="00AC71BB"/>
    <w:rsid w:val="00AC7348"/>
    <w:rsid w:val="00AC7524"/>
    <w:rsid w:val="00AC76CE"/>
    <w:rsid w:val="00AC7D2B"/>
    <w:rsid w:val="00AD00A0"/>
    <w:rsid w:val="00AD0165"/>
    <w:rsid w:val="00AD0176"/>
    <w:rsid w:val="00AD0181"/>
    <w:rsid w:val="00AD0418"/>
    <w:rsid w:val="00AD04AD"/>
    <w:rsid w:val="00AD0580"/>
    <w:rsid w:val="00AD087C"/>
    <w:rsid w:val="00AD0CA2"/>
    <w:rsid w:val="00AD0E5D"/>
    <w:rsid w:val="00AD11BC"/>
    <w:rsid w:val="00AD124C"/>
    <w:rsid w:val="00AD17E5"/>
    <w:rsid w:val="00AD1ACD"/>
    <w:rsid w:val="00AD20CE"/>
    <w:rsid w:val="00AD20DF"/>
    <w:rsid w:val="00AD24A4"/>
    <w:rsid w:val="00AD2514"/>
    <w:rsid w:val="00AD257D"/>
    <w:rsid w:val="00AD25BD"/>
    <w:rsid w:val="00AD280C"/>
    <w:rsid w:val="00AD285B"/>
    <w:rsid w:val="00AD3071"/>
    <w:rsid w:val="00AD3463"/>
    <w:rsid w:val="00AD3812"/>
    <w:rsid w:val="00AD3D05"/>
    <w:rsid w:val="00AD3E63"/>
    <w:rsid w:val="00AD427D"/>
    <w:rsid w:val="00AD46BB"/>
    <w:rsid w:val="00AD4A73"/>
    <w:rsid w:val="00AD4B90"/>
    <w:rsid w:val="00AD4DF9"/>
    <w:rsid w:val="00AD502F"/>
    <w:rsid w:val="00AD548B"/>
    <w:rsid w:val="00AD5542"/>
    <w:rsid w:val="00AD590F"/>
    <w:rsid w:val="00AD5AB1"/>
    <w:rsid w:val="00AD5B83"/>
    <w:rsid w:val="00AD5DF3"/>
    <w:rsid w:val="00AD5ECE"/>
    <w:rsid w:val="00AD61EF"/>
    <w:rsid w:val="00AD653D"/>
    <w:rsid w:val="00AD66D3"/>
    <w:rsid w:val="00AD67F8"/>
    <w:rsid w:val="00AD681F"/>
    <w:rsid w:val="00AD68A2"/>
    <w:rsid w:val="00AD68B5"/>
    <w:rsid w:val="00AD713D"/>
    <w:rsid w:val="00AD71CC"/>
    <w:rsid w:val="00AD7281"/>
    <w:rsid w:val="00AD72EC"/>
    <w:rsid w:val="00AD7321"/>
    <w:rsid w:val="00AD7713"/>
    <w:rsid w:val="00AD77DA"/>
    <w:rsid w:val="00AD7851"/>
    <w:rsid w:val="00AD7F58"/>
    <w:rsid w:val="00AD7F71"/>
    <w:rsid w:val="00AE005F"/>
    <w:rsid w:val="00AE016F"/>
    <w:rsid w:val="00AE0181"/>
    <w:rsid w:val="00AE0840"/>
    <w:rsid w:val="00AE0876"/>
    <w:rsid w:val="00AE0ACB"/>
    <w:rsid w:val="00AE0BF3"/>
    <w:rsid w:val="00AE0C5D"/>
    <w:rsid w:val="00AE0CCE"/>
    <w:rsid w:val="00AE0D44"/>
    <w:rsid w:val="00AE1457"/>
    <w:rsid w:val="00AE1738"/>
    <w:rsid w:val="00AE184E"/>
    <w:rsid w:val="00AE18A5"/>
    <w:rsid w:val="00AE225E"/>
    <w:rsid w:val="00AE22E0"/>
    <w:rsid w:val="00AE2396"/>
    <w:rsid w:val="00AE255F"/>
    <w:rsid w:val="00AE25F5"/>
    <w:rsid w:val="00AE2E95"/>
    <w:rsid w:val="00AE2F12"/>
    <w:rsid w:val="00AE2F4F"/>
    <w:rsid w:val="00AE2F84"/>
    <w:rsid w:val="00AE30D8"/>
    <w:rsid w:val="00AE317C"/>
    <w:rsid w:val="00AE33FB"/>
    <w:rsid w:val="00AE33FF"/>
    <w:rsid w:val="00AE3489"/>
    <w:rsid w:val="00AE34D7"/>
    <w:rsid w:val="00AE3626"/>
    <w:rsid w:val="00AE3888"/>
    <w:rsid w:val="00AE38D7"/>
    <w:rsid w:val="00AE3A73"/>
    <w:rsid w:val="00AE3C15"/>
    <w:rsid w:val="00AE3C5E"/>
    <w:rsid w:val="00AE4200"/>
    <w:rsid w:val="00AE4345"/>
    <w:rsid w:val="00AE43DD"/>
    <w:rsid w:val="00AE440B"/>
    <w:rsid w:val="00AE4432"/>
    <w:rsid w:val="00AE44B3"/>
    <w:rsid w:val="00AE4961"/>
    <w:rsid w:val="00AE4ADD"/>
    <w:rsid w:val="00AE4CFD"/>
    <w:rsid w:val="00AE4D6E"/>
    <w:rsid w:val="00AE503C"/>
    <w:rsid w:val="00AE5145"/>
    <w:rsid w:val="00AE5154"/>
    <w:rsid w:val="00AE52D7"/>
    <w:rsid w:val="00AE5A7C"/>
    <w:rsid w:val="00AE5D27"/>
    <w:rsid w:val="00AE5DF0"/>
    <w:rsid w:val="00AE5FB3"/>
    <w:rsid w:val="00AE60C1"/>
    <w:rsid w:val="00AE62FD"/>
    <w:rsid w:val="00AE6411"/>
    <w:rsid w:val="00AE6472"/>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37B"/>
    <w:rsid w:val="00AF0974"/>
    <w:rsid w:val="00AF0D0E"/>
    <w:rsid w:val="00AF0DC8"/>
    <w:rsid w:val="00AF10F6"/>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B05"/>
    <w:rsid w:val="00AF4B76"/>
    <w:rsid w:val="00AF4BDE"/>
    <w:rsid w:val="00AF4CE0"/>
    <w:rsid w:val="00AF4D55"/>
    <w:rsid w:val="00AF4FC8"/>
    <w:rsid w:val="00AF5142"/>
    <w:rsid w:val="00AF536E"/>
    <w:rsid w:val="00AF5504"/>
    <w:rsid w:val="00AF56B5"/>
    <w:rsid w:val="00AF5770"/>
    <w:rsid w:val="00AF5A11"/>
    <w:rsid w:val="00AF5CA0"/>
    <w:rsid w:val="00AF5EED"/>
    <w:rsid w:val="00AF6078"/>
    <w:rsid w:val="00AF621C"/>
    <w:rsid w:val="00AF622E"/>
    <w:rsid w:val="00AF63D0"/>
    <w:rsid w:val="00AF6A0F"/>
    <w:rsid w:val="00AF6C08"/>
    <w:rsid w:val="00AF6C13"/>
    <w:rsid w:val="00AF6C46"/>
    <w:rsid w:val="00AF6DAF"/>
    <w:rsid w:val="00AF75AC"/>
    <w:rsid w:val="00AF76F4"/>
    <w:rsid w:val="00AF77DA"/>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79E"/>
    <w:rsid w:val="00B01AA7"/>
    <w:rsid w:val="00B01AE5"/>
    <w:rsid w:val="00B01C50"/>
    <w:rsid w:val="00B020B5"/>
    <w:rsid w:val="00B023A8"/>
    <w:rsid w:val="00B02437"/>
    <w:rsid w:val="00B02474"/>
    <w:rsid w:val="00B0256E"/>
    <w:rsid w:val="00B0257E"/>
    <w:rsid w:val="00B025F1"/>
    <w:rsid w:val="00B026B2"/>
    <w:rsid w:val="00B02C26"/>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E92"/>
    <w:rsid w:val="00B06278"/>
    <w:rsid w:val="00B06351"/>
    <w:rsid w:val="00B0642A"/>
    <w:rsid w:val="00B06790"/>
    <w:rsid w:val="00B06826"/>
    <w:rsid w:val="00B06A09"/>
    <w:rsid w:val="00B06BF0"/>
    <w:rsid w:val="00B06C63"/>
    <w:rsid w:val="00B06FC1"/>
    <w:rsid w:val="00B0712A"/>
    <w:rsid w:val="00B071B6"/>
    <w:rsid w:val="00B071DA"/>
    <w:rsid w:val="00B07266"/>
    <w:rsid w:val="00B073B7"/>
    <w:rsid w:val="00B077F3"/>
    <w:rsid w:val="00B07B54"/>
    <w:rsid w:val="00B07D8A"/>
    <w:rsid w:val="00B07FEA"/>
    <w:rsid w:val="00B10281"/>
    <w:rsid w:val="00B1042D"/>
    <w:rsid w:val="00B10478"/>
    <w:rsid w:val="00B104B6"/>
    <w:rsid w:val="00B10801"/>
    <w:rsid w:val="00B10A4A"/>
    <w:rsid w:val="00B10CBE"/>
    <w:rsid w:val="00B10E2A"/>
    <w:rsid w:val="00B10EE0"/>
    <w:rsid w:val="00B10F8C"/>
    <w:rsid w:val="00B10FB4"/>
    <w:rsid w:val="00B11004"/>
    <w:rsid w:val="00B11495"/>
    <w:rsid w:val="00B114BB"/>
    <w:rsid w:val="00B11505"/>
    <w:rsid w:val="00B115FD"/>
    <w:rsid w:val="00B11642"/>
    <w:rsid w:val="00B117B6"/>
    <w:rsid w:val="00B117DA"/>
    <w:rsid w:val="00B1197E"/>
    <w:rsid w:val="00B11D96"/>
    <w:rsid w:val="00B11F7B"/>
    <w:rsid w:val="00B1200D"/>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B8B"/>
    <w:rsid w:val="00B13C92"/>
    <w:rsid w:val="00B13EBC"/>
    <w:rsid w:val="00B14256"/>
    <w:rsid w:val="00B142C8"/>
    <w:rsid w:val="00B145A6"/>
    <w:rsid w:val="00B14722"/>
    <w:rsid w:val="00B14976"/>
    <w:rsid w:val="00B149EA"/>
    <w:rsid w:val="00B14ADC"/>
    <w:rsid w:val="00B14BBE"/>
    <w:rsid w:val="00B14C50"/>
    <w:rsid w:val="00B14ECB"/>
    <w:rsid w:val="00B151BB"/>
    <w:rsid w:val="00B1537F"/>
    <w:rsid w:val="00B153F9"/>
    <w:rsid w:val="00B15639"/>
    <w:rsid w:val="00B15746"/>
    <w:rsid w:val="00B15909"/>
    <w:rsid w:val="00B15960"/>
    <w:rsid w:val="00B15A75"/>
    <w:rsid w:val="00B15EB1"/>
    <w:rsid w:val="00B16180"/>
    <w:rsid w:val="00B161A5"/>
    <w:rsid w:val="00B1628C"/>
    <w:rsid w:val="00B164B4"/>
    <w:rsid w:val="00B165E0"/>
    <w:rsid w:val="00B166B6"/>
    <w:rsid w:val="00B16736"/>
    <w:rsid w:val="00B16A78"/>
    <w:rsid w:val="00B16CF9"/>
    <w:rsid w:val="00B17387"/>
    <w:rsid w:val="00B17608"/>
    <w:rsid w:val="00B17676"/>
    <w:rsid w:val="00B176B0"/>
    <w:rsid w:val="00B177C5"/>
    <w:rsid w:val="00B1788D"/>
    <w:rsid w:val="00B17A5D"/>
    <w:rsid w:val="00B17B91"/>
    <w:rsid w:val="00B17CC3"/>
    <w:rsid w:val="00B17E27"/>
    <w:rsid w:val="00B203B4"/>
    <w:rsid w:val="00B20693"/>
    <w:rsid w:val="00B2072D"/>
    <w:rsid w:val="00B20771"/>
    <w:rsid w:val="00B20896"/>
    <w:rsid w:val="00B20976"/>
    <w:rsid w:val="00B20AA6"/>
    <w:rsid w:val="00B20CDE"/>
    <w:rsid w:val="00B20E35"/>
    <w:rsid w:val="00B20FC5"/>
    <w:rsid w:val="00B21185"/>
    <w:rsid w:val="00B211A7"/>
    <w:rsid w:val="00B2129E"/>
    <w:rsid w:val="00B2174F"/>
    <w:rsid w:val="00B2188A"/>
    <w:rsid w:val="00B219A5"/>
    <w:rsid w:val="00B21B0D"/>
    <w:rsid w:val="00B2213B"/>
    <w:rsid w:val="00B2245A"/>
    <w:rsid w:val="00B22802"/>
    <w:rsid w:val="00B22806"/>
    <w:rsid w:val="00B22C73"/>
    <w:rsid w:val="00B22FA9"/>
    <w:rsid w:val="00B23127"/>
    <w:rsid w:val="00B23187"/>
    <w:rsid w:val="00B233A2"/>
    <w:rsid w:val="00B236D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B4"/>
    <w:rsid w:val="00B2536F"/>
    <w:rsid w:val="00B25435"/>
    <w:rsid w:val="00B255AC"/>
    <w:rsid w:val="00B25953"/>
    <w:rsid w:val="00B25A46"/>
    <w:rsid w:val="00B25BCE"/>
    <w:rsid w:val="00B25C71"/>
    <w:rsid w:val="00B26127"/>
    <w:rsid w:val="00B26225"/>
    <w:rsid w:val="00B2634E"/>
    <w:rsid w:val="00B2634F"/>
    <w:rsid w:val="00B26577"/>
    <w:rsid w:val="00B26EF7"/>
    <w:rsid w:val="00B26F4E"/>
    <w:rsid w:val="00B2765F"/>
    <w:rsid w:val="00B278B9"/>
    <w:rsid w:val="00B27D63"/>
    <w:rsid w:val="00B27D77"/>
    <w:rsid w:val="00B303FA"/>
    <w:rsid w:val="00B3061E"/>
    <w:rsid w:val="00B30767"/>
    <w:rsid w:val="00B30C4C"/>
    <w:rsid w:val="00B30C80"/>
    <w:rsid w:val="00B30F56"/>
    <w:rsid w:val="00B312BD"/>
    <w:rsid w:val="00B313C5"/>
    <w:rsid w:val="00B31695"/>
    <w:rsid w:val="00B317FF"/>
    <w:rsid w:val="00B31871"/>
    <w:rsid w:val="00B31883"/>
    <w:rsid w:val="00B318B7"/>
    <w:rsid w:val="00B31C0E"/>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A"/>
    <w:rsid w:val="00B3528F"/>
    <w:rsid w:val="00B352F8"/>
    <w:rsid w:val="00B35530"/>
    <w:rsid w:val="00B35998"/>
    <w:rsid w:val="00B35A63"/>
    <w:rsid w:val="00B35A83"/>
    <w:rsid w:val="00B35B50"/>
    <w:rsid w:val="00B35BDC"/>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848"/>
    <w:rsid w:val="00B378F8"/>
    <w:rsid w:val="00B37AC8"/>
    <w:rsid w:val="00B37ADB"/>
    <w:rsid w:val="00B37AE0"/>
    <w:rsid w:val="00B37EAF"/>
    <w:rsid w:val="00B405B5"/>
    <w:rsid w:val="00B40AF7"/>
    <w:rsid w:val="00B40D8E"/>
    <w:rsid w:val="00B40DA7"/>
    <w:rsid w:val="00B4100E"/>
    <w:rsid w:val="00B41707"/>
    <w:rsid w:val="00B417CB"/>
    <w:rsid w:val="00B41A2A"/>
    <w:rsid w:val="00B41DCF"/>
    <w:rsid w:val="00B41E27"/>
    <w:rsid w:val="00B420E6"/>
    <w:rsid w:val="00B42170"/>
    <w:rsid w:val="00B421F3"/>
    <w:rsid w:val="00B4221A"/>
    <w:rsid w:val="00B4236E"/>
    <w:rsid w:val="00B4247F"/>
    <w:rsid w:val="00B4266F"/>
    <w:rsid w:val="00B427C5"/>
    <w:rsid w:val="00B42973"/>
    <w:rsid w:val="00B42A12"/>
    <w:rsid w:val="00B42DC0"/>
    <w:rsid w:val="00B42F18"/>
    <w:rsid w:val="00B42F5C"/>
    <w:rsid w:val="00B42F74"/>
    <w:rsid w:val="00B42FE9"/>
    <w:rsid w:val="00B43656"/>
    <w:rsid w:val="00B43733"/>
    <w:rsid w:val="00B4382C"/>
    <w:rsid w:val="00B438D5"/>
    <w:rsid w:val="00B4394D"/>
    <w:rsid w:val="00B43B49"/>
    <w:rsid w:val="00B43D32"/>
    <w:rsid w:val="00B44196"/>
    <w:rsid w:val="00B44389"/>
    <w:rsid w:val="00B443BA"/>
    <w:rsid w:val="00B44492"/>
    <w:rsid w:val="00B44700"/>
    <w:rsid w:val="00B447CB"/>
    <w:rsid w:val="00B44B76"/>
    <w:rsid w:val="00B44C84"/>
    <w:rsid w:val="00B44D08"/>
    <w:rsid w:val="00B45232"/>
    <w:rsid w:val="00B4564F"/>
    <w:rsid w:val="00B45663"/>
    <w:rsid w:val="00B457AD"/>
    <w:rsid w:val="00B4588A"/>
    <w:rsid w:val="00B45BC9"/>
    <w:rsid w:val="00B45F28"/>
    <w:rsid w:val="00B45FA6"/>
    <w:rsid w:val="00B46148"/>
    <w:rsid w:val="00B4629A"/>
    <w:rsid w:val="00B469CC"/>
    <w:rsid w:val="00B46F16"/>
    <w:rsid w:val="00B47191"/>
    <w:rsid w:val="00B474E7"/>
    <w:rsid w:val="00B4750F"/>
    <w:rsid w:val="00B47548"/>
    <w:rsid w:val="00B47A64"/>
    <w:rsid w:val="00B47C93"/>
    <w:rsid w:val="00B47D36"/>
    <w:rsid w:val="00B47E1A"/>
    <w:rsid w:val="00B47EDC"/>
    <w:rsid w:val="00B47F4A"/>
    <w:rsid w:val="00B50071"/>
    <w:rsid w:val="00B500F0"/>
    <w:rsid w:val="00B50421"/>
    <w:rsid w:val="00B5044F"/>
    <w:rsid w:val="00B506E1"/>
    <w:rsid w:val="00B5076F"/>
    <w:rsid w:val="00B50808"/>
    <w:rsid w:val="00B50841"/>
    <w:rsid w:val="00B50A0F"/>
    <w:rsid w:val="00B50BC3"/>
    <w:rsid w:val="00B511AD"/>
    <w:rsid w:val="00B5129F"/>
    <w:rsid w:val="00B51408"/>
    <w:rsid w:val="00B51591"/>
    <w:rsid w:val="00B516AB"/>
    <w:rsid w:val="00B518FD"/>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AE0"/>
    <w:rsid w:val="00B54C47"/>
    <w:rsid w:val="00B54DB5"/>
    <w:rsid w:val="00B5500A"/>
    <w:rsid w:val="00B550B7"/>
    <w:rsid w:val="00B550C5"/>
    <w:rsid w:val="00B5526B"/>
    <w:rsid w:val="00B5561F"/>
    <w:rsid w:val="00B55B5C"/>
    <w:rsid w:val="00B55C19"/>
    <w:rsid w:val="00B55D6C"/>
    <w:rsid w:val="00B55F60"/>
    <w:rsid w:val="00B56078"/>
    <w:rsid w:val="00B56272"/>
    <w:rsid w:val="00B5645D"/>
    <w:rsid w:val="00B56548"/>
    <w:rsid w:val="00B56568"/>
    <w:rsid w:val="00B565CD"/>
    <w:rsid w:val="00B5664C"/>
    <w:rsid w:val="00B56A5F"/>
    <w:rsid w:val="00B56C7F"/>
    <w:rsid w:val="00B56D4F"/>
    <w:rsid w:val="00B56D76"/>
    <w:rsid w:val="00B56E7C"/>
    <w:rsid w:val="00B56E82"/>
    <w:rsid w:val="00B57429"/>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1037"/>
    <w:rsid w:val="00B61042"/>
    <w:rsid w:val="00B613B9"/>
    <w:rsid w:val="00B61576"/>
    <w:rsid w:val="00B61EE6"/>
    <w:rsid w:val="00B620D8"/>
    <w:rsid w:val="00B623B6"/>
    <w:rsid w:val="00B6266E"/>
    <w:rsid w:val="00B627C0"/>
    <w:rsid w:val="00B6293E"/>
    <w:rsid w:val="00B62DD1"/>
    <w:rsid w:val="00B62E8B"/>
    <w:rsid w:val="00B630F3"/>
    <w:rsid w:val="00B632E7"/>
    <w:rsid w:val="00B636A6"/>
    <w:rsid w:val="00B63711"/>
    <w:rsid w:val="00B63889"/>
    <w:rsid w:val="00B63A4B"/>
    <w:rsid w:val="00B63B81"/>
    <w:rsid w:val="00B63D50"/>
    <w:rsid w:val="00B63ED0"/>
    <w:rsid w:val="00B63F43"/>
    <w:rsid w:val="00B63F45"/>
    <w:rsid w:val="00B63F48"/>
    <w:rsid w:val="00B641DA"/>
    <w:rsid w:val="00B64732"/>
    <w:rsid w:val="00B64868"/>
    <w:rsid w:val="00B648EF"/>
    <w:rsid w:val="00B64982"/>
    <w:rsid w:val="00B64ABB"/>
    <w:rsid w:val="00B64B46"/>
    <w:rsid w:val="00B64B87"/>
    <w:rsid w:val="00B64BF7"/>
    <w:rsid w:val="00B64CE7"/>
    <w:rsid w:val="00B64FC3"/>
    <w:rsid w:val="00B650CF"/>
    <w:rsid w:val="00B650FE"/>
    <w:rsid w:val="00B6548E"/>
    <w:rsid w:val="00B654B3"/>
    <w:rsid w:val="00B6550D"/>
    <w:rsid w:val="00B655DB"/>
    <w:rsid w:val="00B655F5"/>
    <w:rsid w:val="00B65772"/>
    <w:rsid w:val="00B657BC"/>
    <w:rsid w:val="00B657E8"/>
    <w:rsid w:val="00B65834"/>
    <w:rsid w:val="00B659F4"/>
    <w:rsid w:val="00B65B49"/>
    <w:rsid w:val="00B65BB0"/>
    <w:rsid w:val="00B65C3E"/>
    <w:rsid w:val="00B65EC0"/>
    <w:rsid w:val="00B65EFC"/>
    <w:rsid w:val="00B65F48"/>
    <w:rsid w:val="00B66017"/>
    <w:rsid w:val="00B660C9"/>
    <w:rsid w:val="00B660F1"/>
    <w:rsid w:val="00B6614A"/>
    <w:rsid w:val="00B66197"/>
    <w:rsid w:val="00B664E6"/>
    <w:rsid w:val="00B6695B"/>
    <w:rsid w:val="00B66C29"/>
    <w:rsid w:val="00B66CC6"/>
    <w:rsid w:val="00B66E28"/>
    <w:rsid w:val="00B66F80"/>
    <w:rsid w:val="00B66FD7"/>
    <w:rsid w:val="00B67019"/>
    <w:rsid w:val="00B67300"/>
    <w:rsid w:val="00B67573"/>
    <w:rsid w:val="00B675DE"/>
    <w:rsid w:val="00B675FE"/>
    <w:rsid w:val="00B67601"/>
    <w:rsid w:val="00B67695"/>
    <w:rsid w:val="00B6799D"/>
    <w:rsid w:val="00B67B6C"/>
    <w:rsid w:val="00B67E51"/>
    <w:rsid w:val="00B67F15"/>
    <w:rsid w:val="00B700F1"/>
    <w:rsid w:val="00B702A7"/>
    <w:rsid w:val="00B7033A"/>
    <w:rsid w:val="00B7042F"/>
    <w:rsid w:val="00B70718"/>
    <w:rsid w:val="00B70795"/>
    <w:rsid w:val="00B707A6"/>
    <w:rsid w:val="00B707D5"/>
    <w:rsid w:val="00B70938"/>
    <w:rsid w:val="00B709A5"/>
    <w:rsid w:val="00B70A8F"/>
    <w:rsid w:val="00B70B3B"/>
    <w:rsid w:val="00B70E7B"/>
    <w:rsid w:val="00B70FFB"/>
    <w:rsid w:val="00B71447"/>
    <w:rsid w:val="00B71531"/>
    <w:rsid w:val="00B715E1"/>
    <w:rsid w:val="00B715ED"/>
    <w:rsid w:val="00B71642"/>
    <w:rsid w:val="00B71D00"/>
    <w:rsid w:val="00B71D8A"/>
    <w:rsid w:val="00B72131"/>
    <w:rsid w:val="00B7223F"/>
    <w:rsid w:val="00B72336"/>
    <w:rsid w:val="00B723E9"/>
    <w:rsid w:val="00B726FC"/>
    <w:rsid w:val="00B72CEA"/>
    <w:rsid w:val="00B72DCC"/>
    <w:rsid w:val="00B72ED6"/>
    <w:rsid w:val="00B73262"/>
    <w:rsid w:val="00B732BB"/>
    <w:rsid w:val="00B73615"/>
    <w:rsid w:val="00B73796"/>
    <w:rsid w:val="00B739E7"/>
    <w:rsid w:val="00B73A19"/>
    <w:rsid w:val="00B73B70"/>
    <w:rsid w:val="00B73E08"/>
    <w:rsid w:val="00B74047"/>
    <w:rsid w:val="00B74088"/>
    <w:rsid w:val="00B74241"/>
    <w:rsid w:val="00B7433C"/>
    <w:rsid w:val="00B7444D"/>
    <w:rsid w:val="00B745A2"/>
    <w:rsid w:val="00B74677"/>
    <w:rsid w:val="00B7467E"/>
    <w:rsid w:val="00B746C9"/>
    <w:rsid w:val="00B74727"/>
    <w:rsid w:val="00B74BD8"/>
    <w:rsid w:val="00B74D0C"/>
    <w:rsid w:val="00B74E66"/>
    <w:rsid w:val="00B74FEB"/>
    <w:rsid w:val="00B75016"/>
    <w:rsid w:val="00B7552B"/>
    <w:rsid w:val="00B75645"/>
    <w:rsid w:val="00B756CC"/>
    <w:rsid w:val="00B756FB"/>
    <w:rsid w:val="00B75738"/>
    <w:rsid w:val="00B757EF"/>
    <w:rsid w:val="00B75A1B"/>
    <w:rsid w:val="00B75E9A"/>
    <w:rsid w:val="00B75FA8"/>
    <w:rsid w:val="00B7602B"/>
    <w:rsid w:val="00B760FB"/>
    <w:rsid w:val="00B761C8"/>
    <w:rsid w:val="00B761E1"/>
    <w:rsid w:val="00B76658"/>
    <w:rsid w:val="00B7676C"/>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8FE"/>
    <w:rsid w:val="00B8094A"/>
    <w:rsid w:val="00B80AD5"/>
    <w:rsid w:val="00B80D0B"/>
    <w:rsid w:val="00B80DB9"/>
    <w:rsid w:val="00B8132B"/>
    <w:rsid w:val="00B8147D"/>
    <w:rsid w:val="00B81D5E"/>
    <w:rsid w:val="00B82004"/>
    <w:rsid w:val="00B82162"/>
    <w:rsid w:val="00B826FE"/>
    <w:rsid w:val="00B828C8"/>
    <w:rsid w:val="00B8296E"/>
    <w:rsid w:val="00B83240"/>
    <w:rsid w:val="00B832C4"/>
    <w:rsid w:val="00B83430"/>
    <w:rsid w:val="00B83603"/>
    <w:rsid w:val="00B83881"/>
    <w:rsid w:val="00B83A2E"/>
    <w:rsid w:val="00B83CF9"/>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98"/>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C5"/>
    <w:rsid w:val="00B921BB"/>
    <w:rsid w:val="00B92232"/>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1"/>
    <w:rsid w:val="00B93846"/>
    <w:rsid w:val="00B93CF0"/>
    <w:rsid w:val="00B93E9C"/>
    <w:rsid w:val="00B93F3C"/>
    <w:rsid w:val="00B93FFC"/>
    <w:rsid w:val="00B941C5"/>
    <w:rsid w:val="00B9420B"/>
    <w:rsid w:val="00B94221"/>
    <w:rsid w:val="00B94289"/>
    <w:rsid w:val="00B942EF"/>
    <w:rsid w:val="00B94B9F"/>
    <w:rsid w:val="00B94DFA"/>
    <w:rsid w:val="00B94F6B"/>
    <w:rsid w:val="00B94F98"/>
    <w:rsid w:val="00B94FCB"/>
    <w:rsid w:val="00B9505E"/>
    <w:rsid w:val="00B950AE"/>
    <w:rsid w:val="00B95157"/>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703"/>
    <w:rsid w:val="00B97985"/>
    <w:rsid w:val="00B97DA7"/>
    <w:rsid w:val="00B97DB3"/>
    <w:rsid w:val="00B97DE7"/>
    <w:rsid w:val="00B97DFF"/>
    <w:rsid w:val="00B97E3F"/>
    <w:rsid w:val="00B97F32"/>
    <w:rsid w:val="00BA0313"/>
    <w:rsid w:val="00BA03A1"/>
    <w:rsid w:val="00BA0586"/>
    <w:rsid w:val="00BA0667"/>
    <w:rsid w:val="00BA06B2"/>
    <w:rsid w:val="00BA07FF"/>
    <w:rsid w:val="00BA0A29"/>
    <w:rsid w:val="00BA0A7D"/>
    <w:rsid w:val="00BA0AFE"/>
    <w:rsid w:val="00BA0C43"/>
    <w:rsid w:val="00BA0CC6"/>
    <w:rsid w:val="00BA0D0A"/>
    <w:rsid w:val="00BA1026"/>
    <w:rsid w:val="00BA1318"/>
    <w:rsid w:val="00BA1765"/>
    <w:rsid w:val="00BA2581"/>
    <w:rsid w:val="00BA25A0"/>
    <w:rsid w:val="00BA2793"/>
    <w:rsid w:val="00BA28A3"/>
    <w:rsid w:val="00BA28A8"/>
    <w:rsid w:val="00BA2A99"/>
    <w:rsid w:val="00BA2AF6"/>
    <w:rsid w:val="00BA2F33"/>
    <w:rsid w:val="00BA301C"/>
    <w:rsid w:val="00BA30D7"/>
    <w:rsid w:val="00BA3150"/>
    <w:rsid w:val="00BA317A"/>
    <w:rsid w:val="00BA3314"/>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EF8"/>
    <w:rsid w:val="00BA524E"/>
    <w:rsid w:val="00BA5328"/>
    <w:rsid w:val="00BA535C"/>
    <w:rsid w:val="00BA5986"/>
    <w:rsid w:val="00BA59CD"/>
    <w:rsid w:val="00BA5A21"/>
    <w:rsid w:val="00BA5A6B"/>
    <w:rsid w:val="00BA5DA2"/>
    <w:rsid w:val="00BA5F88"/>
    <w:rsid w:val="00BA610A"/>
    <w:rsid w:val="00BA6114"/>
    <w:rsid w:val="00BA61EB"/>
    <w:rsid w:val="00BA62F5"/>
    <w:rsid w:val="00BA633C"/>
    <w:rsid w:val="00BA6377"/>
    <w:rsid w:val="00BA644A"/>
    <w:rsid w:val="00BA6466"/>
    <w:rsid w:val="00BA67C5"/>
    <w:rsid w:val="00BA68E7"/>
    <w:rsid w:val="00BA6971"/>
    <w:rsid w:val="00BA697F"/>
    <w:rsid w:val="00BA6B7B"/>
    <w:rsid w:val="00BA6C2C"/>
    <w:rsid w:val="00BA7012"/>
    <w:rsid w:val="00BA707A"/>
    <w:rsid w:val="00BA7AE5"/>
    <w:rsid w:val="00BA7B6A"/>
    <w:rsid w:val="00BA7D99"/>
    <w:rsid w:val="00BA7EF6"/>
    <w:rsid w:val="00BA7F6D"/>
    <w:rsid w:val="00BA7F80"/>
    <w:rsid w:val="00BB021B"/>
    <w:rsid w:val="00BB03EC"/>
    <w:rsid w:val="00BB06B2"/>
    <w:rsid w:val="00BB074A"/>
    <w:rsid w:val="00BB07B1"/>
    <w:rsid w:val="00BB08BF"/>
    <w:rsid w:val="00BB0CB1"/>
    <w:rsid w:val="00BB0E50"/>
    <w:rsid w:val="00BB0F3A"/>
    <w:rsid w:val="00BB0F90"/>
    <w:rsid w:val="00BB10D2"/>
    <w:rsid w:val="00BB1753"/>
    <w:rsid w:val="00BB17E7"/>
    <w:rsid w:val="00BB18F7"/>
    <w:rsid w:val="00BB1A89"/>
    <w:rsid w:val="00BB1A93"/>
    <w:rsid w:val="00BB1E6C"/>
    <w:rsid w:val="00BB1F9D"/>
    <w:rsid w:val="00BB20DF"/>
    <w:rsid w:val="00BB2152"/>
    <w:rsid w:val="00BB215C"/>
    <w:rsid w:val="00BB21E4"/>
    <w:rsid w:val="00BB261D"/>
    <w:rsid w:val="00BB2697"/>
    <w:rsid w:val="00BB27C2"/>
    <w:rsid w:val="00BB290B"/>
    <w:rsid w:val="00BB2AF4"/>
    <w:rsid w:val="00BB2BD6"/>
    <w:rsid w:val="00BB2EA2"/>
    <w:rsid w:val="00BB30B2"/>
    <w:rsid w:val="00BB3465"/>
    <w:rsid w:val="00BB34FC"/>
    <w:rsid w:val="00BB3B50"/>
    <w:rsid w:val="00BB4072"/>
    <w:rsid w:val="00BB4204"/>
    <w:rsid w:val="00BB4220"/>
    <w:rsid w:val="00BB424A"/>
    <w:rsid w:val="00BB4375"/>
    <w:rsid w:val="00BB43F2"/>
    <w:rsid w:val="00BB4A63"/>
    <w:rsid w:val="00BB4A74"/>
    <w:rsid w:val="00BB4AC5"/>
    <w:rsid w:val="00BB4B3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781"/>
    <w:rsid w:val="00BB6AAA"/>
    <w:rsid w:val="00BB6BD7"/>
    <w:rsid w:val="00BB6C55"/>
    <w:rsid w:val="00BB6CCF"/>
    <w:rsid w:val="00BB75F1"/>
    <w:rsid w:val="00BB7611"/>
    <w:rsid w:val="00BB766F"/>
    <w:rsid w:val="00BB7A12"/>
    <w:rsid w:val="00BB7C04"/>
    <w:rsid w:val="00BB7D11"/>
    <w:rsid w:val="00BB7EE4"/>
    <w:rsid w:val="00BB7FE9"/>
    <w:rsid w:val="00BC008B"/>
    <w:rsid w:val="00BC04A1"/>
    <w:rsid w:val="00BC06FE"/>
    <w:rsid w:val="00BC085D"/>
    <w:rsid w:val="00BC08D8"/>
    <w:rsid w:val="00BC0E27"/>
    <w:rsid w:val="00BC11C7"/>
    <w:rsid w:val="00BC11EF"/>
    <w:rsid w:val="00BC1443"/>
    <w:rsid w:val="00BC1507"/>
    <w:rsid w:val="00BC155B"/>
    <w:rsid w:val="00BC1674"/>
    <w:rsid w:val="00BC1805"/>
    <w:rsid w:val="00BC1A63"/>
    <w:rsid w:val="00BC1BB5"/>
    <w:rsid w:val="00BC1C20"/>
    <w:rsid w:val="00BC1D56"/>
    <w:rsid w:val="00BC1D85"/>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40DE"/>
    <w:rsid w:val="00BC40F4"/>
    <w:rsid w:val="00BC41E0"/>
    <w:rsid w:val="00BC41E4"/>
    <w:rsid w:val="00BC4215"/>
    <w:rsid w:val="00BC4403"/>
    <w:rsid w:val="00BC4669"/>
    <w:rsid w:val="00BC48F9"/>
    <w:rsid w:val="00BC4A99"/>
    <w:rsid w:val="00BC4BE2"/>
    <w:rsid w:val="00BC4E27"/>
    <w:rsid w:val="00BC4EE6"/>
    <w:rsid w:val="00BC5031"/>
    <w:rsid w:val="00BC53AE"/>
    <w:rsid w:val="00BC5566"/>
    <w:rsid w:val="00BC5844"/>
    <w:rsid w:val="00BC593F"/>
    <w:rsid w:val="00BC59C3"/>
    <w:rsid w:val="00BC5B7F"/>
    <w:rsid w:val="00BC5E0F"/>
    <w:rsid w:val="00BC6088"/>
    <w:rsid w:val="00BC6144"/>
    <w:rsid w:val="00BC61A0"/>
    <w:rsid w:val="00BC634E"/>
    <w:rsid w:val="00BC6418"/>
    <w:rsid w:val="00BC64E9"/>
    <w:rsid w:val="00BC6735"/>
    <w:rsid w:val="00BC6774"/>
    <w:rsid w:val="00BC68DE"/>
    <w:rsid w:val="00BC6B36"/>
    <w:rsid w:val="00BC6BDB"/>
    <w:rsid w:val="00BC6CE0"/>
    <w:rsid w:val="00BC6FAD"/>
    <w:rsid w:val="00BC7345"/>
    <w:rsid w:val="00BC7411"/>
    <w:rsid w:val="00BC749F"/>
    <w:rsid w:val="00BC76B4"/>
    <w:rsid w:val="00BC7C13"/>
    <w:rsid w:val="00BC7D5E"/>
    <w:rsid w:val="00BC7E84"/>
    <w:rsid w:val="00BC7F48"/>
    <w:rsid w:val="00BD0056"/>
    <w:rsid w:val="00BD031F"/>
    <w:rsid w:val="00BD0354"/>
    <w:rsid w:val="00BD0542"/>
    <w:rsid w:val="00BD05D5"/>
    <w:rsid w:val="00BD0684"/>
    <w:rsid w:val="00BD0685"/>
    <w:rsid w:val="00BD069E"/>
    <w:rsid w:val="00BD0A31"/>
    <w:rsid w:val="00BD0B7A"/>
    <w:rsid w:val="00BD0DCA"/>
    <w:rsid w:val="00BD0EE2"/>
    <w:rsid w:val="00BD0F6C"/>
    <w:rsid w:val="00BD1038"/>
    <w:rsid w:val="00BD10B8"/>
    <w:rsid w:val="00BD1488"/>
    <w:rsid w:val="00BD1706"/>
    <w:rsid w:val="00BD1801"/>
    <w:rsid w:val="00BD1955"/>
    <w:rsid w:val="00BD1B0F"/>
    <w:rsid w:val="00BD1D30"/>
    <w:rsid w:val="00BD20BD"/>
    <w:rsid w:val="00BD25EA"/>
    <w:rsid w:val="00BD275D"/>
    <w:rsid w:val="00BD2966"/>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AD8"/>
    <w:rsid w:val="00BD4D24"/>
    <w:rsid w:val="00BD4E12"/>
    <w:rsid w:val="00BD51C6"/>
    <w:rsid w:val="00BD540C"/>
    <w:rsid w:val="00BD57A8"/>
    <w:rsid w:val="00BD6150"/>
    <w:rsid w:val="00BD6432"/>
    <w:rsid w:val="00BD64F5"/>
    <w:rsid w:val="00BD658D"/>
    <w:rsid w:val="00BD65B4"/>
    <w:rsid w:val="00BD662A"/>
    <w:rsid w:val="00BD662B"/>
    <w:rsid w:val="00BD67FB"/>
    <w:rsid w:val="00BD6938"/>
    <w:rsid w:val="00BD6A25"/>
    <w:rsid w:val="00BD6AB5"/>
    <w:rsid w:val="00BD6BAB"/>
    <w:rsid w:val="00BD6C01"/>
    <w:rsid w:val="00BD6C27"/>
    <w:rsid w:val="00BD6D95"/>
    <w:rsid w:val="00BD6F5D"/>
    <w:rsid w:val="00BD72F7"/>
    <w:rsid w:val="00BD73F1"/>
    <w:rsid w:val="00BD750A"/>
    <w:rsid w:val="00BD7575"/>
    <w:rsid w:val="00BD764B"/>
    <w:rsid w:val="00BD7A2E"/>
    <w:rsid w:val="00BD7A30"/>
    <w:rsid w:val="00BD7C1F"/>
    <w:rsid w:val="00BE03FC"/>
    <w:rsid w:val="00BE0B22"/>
    <w:rsid w:val="00BE0CE5"/>
    <w:rsid w:val="00BE134E"/>
    <w:rsid w:val="00BE152E"/>
    <w:rsid w:val="00BE1716"/>
    <w:rsid w:val="00BE1885"/>
    <w:rsid w:val="00BE1D5B"/>
    <w:rsid w:val="00BE203C"/>
    <w:rsid w:val="00BE210D"/>
    <w:rsid w:val="00BE21A2"/>
    <w:rsid w:val="00BE2283"/>
    <w:rsid w:val="00BE2285"/>
    <w:rsid w:val="00BE23CA"/>
    <w:rsid w:val="00BE2457"/>
    <w:rsid w:val="00BE250F"/>
    <w:rsid w:val="00BE27C4"/>
    <w:rsid w:val="00BE2D34"/>
    <w:rsid w:val="00BE2F6A"/>
    <w:rsid w:val="00BE370A"/>
    <w:rsid w:val="00BE39CE"/>
    <w:rsid w:val="00BE3A65"/>
    <w:rsid w:val="00BE3AAF"/>
    <w:rsid w:val="00BE3E8C"/>
    <w:rsid w:val="00BE4046"/>
    <w:rsid w:val="00BE4086"/>
    <w:rsid w:val="00BE416C"/>
    <w:rsid w:val="00BE41A3"/>
    <w:rsid w:val="00BE422D"/>
    <w:rsid w:val="00BE424D"/>
    <w:rsid w:val="00BE4284"/>
    <w:rsid w:val="00BE453A"/>
    <w:rsid w:val="00BE46D1"/>
    <w:rsid w:val="00BE47F8"/>
    <w:rsid w:val="00BE4C3E"/>
    <w:rsid w:val="00BE4CCC"/>
    <w:rsid w:val="00BE515E"/>
    <w:rsid w:val="00BE51AF"/>
    <w:rsid w:val="00BE5226"/>
    <w:rsid w:val="00BE538F"/>
    <w:rsid w:val="00BE5B7E"/>
    <w:rsid w:val="00BE5D18"/>
    <w:rsid w:val="00BE5DE7"/>
    <w:rsid w:val="00BE5E07"/>
    <w:rsid w:val="00BE5ED6"/>
    <w:rsid w:val="00BE5FBB"/>
    <w:rsid w:val="00BE60F1"/>
    <w:rsid w:val="00BE649F"/>
    <w:rsid w:val="00BE65DD"/>
    <w:rsid w:val="00BE67AC"/>
    <w:rsid w:val="00BE6987"/>
    <w:rsid w:val="00BE6A3D"/>
    <w:rsid w:val="00BE6F99"/>
    <w:rsid w:val="00BE7084"/>
    <w:rsid w:val="00BE7375"/>
    <w:rsid w:val="00BE73A7"/>
    <w:rsid w:val="00BE7857"/>
    <w:rsid w:val="00BE7936"/>
    <w:rsid w:val="00BE7FB3"/>
    <w:rsid w:val="00BE7FC0"/>
    <w:rsid w:val="00BF017A"/>
    <w:rsid w:val="00BF0383"/>
    <w:rsid w:val="00BF04CC"/>
    <w:rsid w:val="00BF054C"/>
    <w:rsid w:val="00BF05E2"/>
    <w:rsid w:val="00BF0640"/>
    <w:rsid w:val="00BF0664"/>
    <w:rsid w:val="00BF07C1"/>
    <w:rsid w:val="00BF0848"/>
    <w:rsid w:val="00BF0E49"/>
    <w:rsid w:val="00BF1161"/>
    <w:rsid w:val="00BF1450"/>
    <w:rsid w:val="00BF1466"/>
    <w:rsid w:val="00BF163A"/>
    <w:rsid w:val="00BF179F"/>
    <w:rsid w:val="00BF1AF1"/>
    <w:rsid w:val="00BF1B17"/>
    <w:rsid w:val="00BF1E21"/>
    <w:rsid w:val="00BF1FED"/>
    <w:rsid w:val="00BF2308"/>
    <w:rsid w:val="00BF2310"/>
    <w:rsid w:val="00BF23E1"/>
    <w:rsid w:val="00BF23F0"/>
    <w:rsid w:val="00BF2800"/>
    <w:rsid w:val="00BF29B2"/>
    <w:rsid w:val="00BF2CD4"/>
    <w:rsid w:val="00BF2D3A"/>
    <w:rsid w:val="00BF2D7D"/>
    <w:rsid w:val="00BF2DEB"/>
    <w:rsid w:val="00BF3081"/>
    <w:rsid w:val="00BF316A"/>
    <w:rsid w:val="00BF3290"/>
    <w:rsid w:val="00BF32D4"/>
    <w:rsid w:val="00BF37E1"/>
    <w:rsid w:val="00BF39E1"/>
    <w:rsid w:val="00BF3FE3"/>
    <w:rsid w:val="00BF4083"/>
    <w:rsid w:val="00BF4092"/>
    <w:rsid w:val="00BF416E"/>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5AA"/>
    <w:rsid w:val="00BF7D0D"/>
    <w:rsid w:val="00BF7DFF"/>
    <w:rsid w:val="00BF7EBD"/>
    <w:rsid w:val="00C00036"/>
    <w:rsid w:val="00C000C4"/>
    <w:rsid w:val="00C00112"/>
    <w:rsid w:val="00C001A7"/>
    <w:rsid w:val="00C002C2"/>
    <w:rsid w:val="00C00504"/>
    <w:rsid w:val="00C0058D"/>
    <w:rsid w:val="00C0069B"/>
    <w:rsid w:val="00C009C4"/>
    <w:rsid w:val="00C00CF2"/>
    <w:rsid w:val="00C00D15"/>
    <w:rsid w:val="00C00D75"/>
    <w:rsid w:val="00C00E1B"/>
    <w:rsid w:val="00C00FA7"/>
    <w:rsid w:val="00C01243"/>
    <w:rsid w:val="00C01436"/>
    <w:rsid w:val="00C015AD"/>
    <w:rsid w:val="00C01AD4"/>
    <w:rsid w:val="00C01F8F"/>
    <w:rsid w:val="00C0204E"/>
    <w:rsid w:val="00C02658"/>
    <w:rsid w:val="00C02A6F"/>
    <w:rsid w:val="00C02E14"/>
    <w:rsid w:val="00C02E75"/>
    <w:rsid w:val="00C03699"/>
    <w:rsid w:val="00C03737"/>
    <w:rsid w:val="00C038FE"/>
    <w:rsid w:val="00C03916"/>
    <w:rsid w:val="00C0393E"/>
    <w:rsid w:val="00C03C15"/>
    <w:rsid w:val="00C04200"/>
    <w:rsid w:val="00C045A5"/>
    <w:rsid w:val="00C04C0A"/>
    <w:rsid w:val="00C04D0D"/>
    <w:rsid w:val="00C0502D"/>
    <w:rsid w:val="00C05164"/>
    <w:rsid w:val="00C051FF"/>
    <w:rsid w:val="00C05223"/>
    <w:rsid w:val="00C05805"/>
    <w:rsid w:val="00C059DC"/>
    <w:rsid w:val="00C05CAF"/>
    <w:rsid w:val="00C05E12"/>
    <w:rsid w:val="00C05EAA"/>
    <w:rsid w:val="00C061C7"/>
    <w:rsid w:val="00C061EB"/>
    <w:rsid w:val="00C06255"/>
    <w:rsid w:val="00C06AFA"/>
    <w:rsid w:val="00C06C0C"/>
    <w:rsid w:val="00C074ED"/>
    <w:rsid w:val="00C07544"/>
    <w:rsid w:val="00C07838"/>
    <w:rsid w:val="00C07AD6"/>
    <w:rsid w:val="00C07C3F"/>
    <w:rsid w:val="00C07C68"/>
    <w:rsid w:val="00C07D6B"/>
    <w:rsid w:val="00C100C8"/>
    <w:rsid w:val="00C1016E"/>
    <w:rsid w:val="00C106E3"/>
    <w:rsid w:val="00C107C6"/>
    <w:rsid w:val="00C10807"/>
    <w:rsid w:val="00C10914"/>
    <w:rsid w:val="00C10C94"/>
    <w:rsid w:val="00C11046"/>
    <w:rsid w:val="00C11354"/>
    <w:rsid w:val="00C113C9"/>
    <w:rsid w:val="00C11571"/>
    <w:rsid w:val="00C1165C"/>
    <w:rsid w:val="00C11683"/>
    <w:rsid w:val="00C11750"/>
    <w:rsid w:val="00C11939"/>
    <w:rsid w:val="00C1196F"/>
    <w:rsid w:val="00C11AC5"/>
    <w:rsid w:val="00C11AD2"/>
    <w:rsid w:val="00C11E29"/>
    <w:rsid w:val="00C11E34"/>
    <w:rsid w:val="00C11F26"/>
    <w:rsid w:val="00C1224D"/>
    <w:rsid w:val="00C12539"/>
    <w:rsid w:val="00C1289F"/>
    <w:rsid w:val="00C128C1"/>
    <w:rsid w:val="00C129D0"/>
    <w:rsid w:val="00C12BFD"/>
    <w:rsid w:val="00C12DC4"/>
    <w:rsid w:val="00C12ECE"/>
    <w:rsid w:val="00C1323E"/>
    <w:rsid w:val="00C13606"/>
    <w:rsid w:val="00C13968"/>
    <w:rsid w:val="00C13A2D"/>
    <w:rsid w:val="00C13D0A"/>
    <w:rsid w:val="00C13D16"/>
    <w:rsid w:val="00C14511"/>
    <w:rsid w:val="00C1464D"/>
    <w:rsid w:val="00C14697"/>
    <w:rsid w:val="00C147AC"/>
    <w:rsid w:val="00C148BD"/>
    <w:rsid w:val="00C14913"/>
    <w:rsid w:val="00C14A44"/>
    <w:rsid w:val="00C14A9A"/>
    <w:rsid w:val="00C14B6F"/>
    <w:rsid w:val="00C14F6A"/>
    <w:rsid w:val="00C156F9"/>
    <w:rsid w:val="00C157B5"/>
    <w:rsid w:val="00C1599D"/>
    <w:rsid w:val="00C15A1A"/>
    <w:rsid w:val="00C161D0"/>
    <w:rsid w:val="00C1625F"/>
    <w:rsid w:val="00C1629D"/>
    <w:rsid w:val="00C16301"/>
    <w:rsid w:val="00C163DB"/>
    <w:rsid w:val="00C16745"/>
    <w:rsid w:val="00C16866"/>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229"/>
    <w:rsid w:val="00C217D4"/>
    <w:rsid w:val="00C21B58"/>
    <w:rsid w:val="00C21C73"/>
    <w:rsid w:val="00C21CD6"/>
    <w:rsid w:val="00C21D12"/>
    <w:rsid w:val="00C21E2A"/>
    <w:rsid w:val="00C21E4A"/>
    <w:rsid w:val="00C21FE8"/>
    <w:rsid w:val="00C21FEA"/>
    <w:rsid w:val="00C220EC"/>
    <w:rsid w:val="00C225F2"/>
    <w:rsid w:val="00C22CFF"/>
    <w:rsid w:val="00C22E45"/>
    <w:rsid w:val="00C22F1B"/>
    <w:rsid w:val="00C22FF1"/>
    <w:rsid w:val="00C23193"/>
    <w:rsid w:val="00C2385C"/>
    <w:rsid w:val="00C23BF7"/>
    <w:rsid w:val="00C23CF5"/>
    <w:rsid w:val="00C23FFA"/>
    <w:rsid w:val="00C24022"/>
    <w:rsid w:val="00C24399"/>
    <w:rsid w:val="00C24598"/>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5F0E"/>
    <w:rsid w:val="00C2601D"/>
    <w:rsid w:val="00C26060"/>
    <w:rsid w:val="00C2613E"/>
    <w:rsid w:val="00C261D1"/>
    <w:rsid w:val="00C2628B"/>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6A6"/>
    <w:rsid w:val="00C31732"/>
    <w:rsid w:val="00C3184F"/>
    <w:rsid w:val="00C31929"/>
    <w:rsid w:val="00C31B24"/>
    <w:rsid w:val="00C31D75"/>
    <w:rsid w:val="00C31DC1"/>
    <w:rsid w:val="00C320E3"/>
    <w:rsid w:val="00C32144"/>
    <w:rsid w:val="00C32292"/>
    <w:rsid w:val="00C323CE"/>
    <w:rsid w:val="00C323DF"/>
    <w:rsid w:val="00C3250E"/>
    <w:rsid w:val="00C325F7"/>
    <w:rsid w:val="00C32725"/>
    <w:rsid w:val="00C327D2"/>
    <w:rsid w:val="00C3294A"/>
    <w:rsid w:val="00C32AF1"/>
    <w:rsid w:val="00C32BBB"/>
    <w:rsid w:val="00C32CD0"/>
    <w:rsid w:val="00C32E01"/>
    <w:rsid w:val="00C331FD"/>
    <w:rsid w:val="00C332EB"/>
    <w:rsid w:val="00C33438"/>
    <w:rsid w:val="00C33753"/>
    <w:rsid w:val="00C337B3"/>
    <w:rsid w:val="00C337C8"/>
    <w:rsid w:val="00C337DA"/>
    <w:rsid w:val="00C33937"/>
    <w:rsid w:val="00C33A3D"/>
    <w:rsid w:val="00C33A70"/>
    <w:rsid w:val="00C33AEA"/>
    <w:rsid w:val="00C33E6B"/>
    <w:rsid w:val="00C33F1A"/>
    <w:rsid w:val="00C33F8F"/>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6F6"/>
    <w:rsid w:val="00C35C84"/>
    <w:rsid w:val="00C35D7C"/>
    <w:rsid w:val="00C35E52"/>
    <w:rsid w:val="00C35EB4"/>
    <w:rsid w:val="00C36091"/>
    <w:rsid w:val="00C36121"/>
    <w:rsid w:val="00C3622F"/>
    <w:rsid w:val="00C36569"/>
    <w:rsid w:val="00C3658A"/>
    <w:rsid w:val="00C366D0"/>
    <w:rsid w:val="00C36986"/>
    <w:rsid w:val="00C36BA2"/>
    <w:rsid w:val="00C36F86"/>
    <w:rsid w:val="00C36F8A"/>
    <w:rsid w:val="00C370C3"/>
    <w:rsid w:val="00C37260"/>
    <w:rsid w:val="00C374ED"/>
    <w:rsid w:val="00C375CF"/>
    <w:rsid w:val="00C3768D"/>
    <w:rsid w:val="00C3768E"/>
    <w:rsid w:val="00C37988"/>
    <w:rsid w:val="00C37B9B"/>
    <w:rsid w:val="00C37C9F"/>
    <w:rsid w:val="00C37D06"/>
    <w:rsid w:val="00C37D19"/>
    <w:rsid w:val="00C37D40"/>
    <w:rsid w:val="00C407FF"/>
    <w:rsid w:val="00C40CED"/>
    <w:rsid w:val="00C40E40"/>
    <w:rsid w:val="00C40EF3"/>
    <w:rsid w:val="00C40F40"/>
    <w:rsid w:val="00C40F6F"/>
    <w:rsid w:val="00C41100"/>
    <w:rsid w:val="00C416C7"/>
    <w:rsid w:val="00C4179A"/>
    <w:rsid w:val="00C41924"/>
    <w:rsid w:val="00C41964"/>
    <w:rsid w:val="00C41E77"/>
    <w:rsid w:val="00C41F18"/>
    <w:rsid w:val="00C42153"/>
    <w:rsid w:val="00C42281"/>
    <w:rsid w:val="00C4237F"/>
    <w:rsid w:val="00C42501"/>
    <w:rsid w:val="00C4262B"/>
    <w:rsid w:val="00C42841"/>
    <w:rsid w:val="00C42A7B"/>
    <w:rsid w:val="00C42BF7"/>
    <w:rsid w:val="00C42DB5"/>
    <w:rsid w:val="00C42E5F"/>
    <w:rsid w:val="00C42F14"/>
    <w:rsid w:val="00C43215"/>
    <w:rsid w:val="00C432A1"/>
    <w:rsid w:val="00C433EE"/>
    <w:rsid w:val="00C4371F"/>
    <w:rsid w:val="00C43806"/>
    <w:rsid w:val="00C4391C"/>
    <w:rsid w:val="00C43A22"/>
    <w:rsid w:val="00C43BD8"/>
    <w:rsid w:val="00C43C9C"/>
    <w:rsid w:val="00C43DED"/>
    <w:rsid w:val="00C43DF0"/>
    <w:rsid w:val="00C43F08"/>
    <w:rsid w:val="00C44129"/>
    <w:rsid w:val="00C441B3"/>
    <w:rsid w:val="00C44256"/>
    <w:rsid w:val="00C44353"/>
    <w:rsid w:val="00C44401"/>
    <w:rsid w:val="00C4473F"/>
    <w:rsid w:val="00C44A87"/>
    <w:rsid w:val="00C44AD4"/>
    <w:rsid w:val="00C44C8B"/>
    <w:rsid w:val="00C44D50"/>
    <w:rsid w:val="00C44FB2"/>
    <w:rsid w:val="00C45759"/>
    <w:rsid w:val="00C457A4"/>
    <w:rsid w:val="00C457ED"/>
    <w:rsid w:val="00C458D1"/>
    <w:rsid w:val="00C45B5E"/>
    <w:rsid w:val="00C45E48"/>
    <w:rsid w:val="00C46347"/>
    <w:rsid w:val="00C46449"/>
    <w:rsid w:val="00C46597"/>
    <w:rsid w:val="00C4671B"/>
    <w:rsid w:val="00C46A09"/>
    <w:rsid w:val="00C46D32"/>
    <w:rsid w:val="00C46E7F"/>
    <w:rsid w:val="00C46F5D"/>
    <w:rsid w:val="00C46FB1"/>
    <w:rsid w:val="00C474A5"/>
    <w:rsid w:val="00C4765D"/>
    <w:rsid w:val="00C47731"/>
    <w:rsid w:val="00C47866"/>
    <w:rsid w:val="00C4787D"/>
    <w:rsid w:val="00C479D5"/>
    <w:rsid w:val="00C47A40"/>
    <w:rsid w:val="00C47A4E"/>
    <w:rsid w:val="00C47BF5"/>
    <w:rsid w:val="00C47C4C"/>
    <w:rsid w:val="00C47C95"/>
    <w:rsid w:val="00C5000D"/>
    <w:rsid w:val="00C50B73"/>
    <w:rsid w:val="00C50C9D"/>
    <w:rsid w:val="00C50DC1"/>
    <w:rsid w:val="00C50E85"/>
    <w:rsid w:val="00C5141B"/>
    <w:rsid w:val="00C514FF"/>
    <w:rsid w:val="00C5155C"/>
    <w:rsid w:val="00C519BE"/>
    <w:rsid w:val="00C51CF3"/>
    <w:rsid w:val="00C51D4B"/>
    <w:rsid w:val="00C51EF0"/>
    <w:rsid w:val="00C52174"/>
    <w:rsid w:val="00C528D6"/>
    <w:rsid w:val="00C52931"/>
    <w:rsid w:val="00C529B7"/>
    <w:rsid w:val="00C52A69"/>
    <w:rsid w:val="00C52C37"/>
    <w:rsid w:val="00C52C9C"/>
    <w:rsid w:val="00C52D2F"/>
    <w:rsid w:val="00C52E7E"/>
    <w:rsid w:val="00C52FA5"/>
    <w:rsid w:val="00C5348B"/>
    <w:rsid w:val="00C5369E"/>
    <w:rsid w:val="00C53D17"/>
    <w:rsid w:val="00C53E05"/>
    <w:rsid w:val="00C53F4F"/>
    <w:rsid w:val="00C53FCF"/>
    <w:rsid w:val="00C542A3"/>
    <w:rsid w:val="00C5437B"/>
    <w:rsid w:val="00C543CF"/>
    <w:rsid w:val="00C5473E"/>
    <w:rsid w:val="00C5484B"/>
    <w:rsid w:val="00C54979"/>
    <w:rsid w:val="00C54A23"/>
    <w:rsid w:val="00C54B7C"/>
    <w:rsid w:val="00C54BF5"/>
    <w:rsid w:val="00C54CF8"/>
    <w:rsid w:val="00C55010"/>
    <w:rsid w:val="00C55876"/>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A08"/>
    <w:rsid w:val="00C61F98"/>
    <w:rsid w:val="00C62043"/>
    <w:rsid w:val="00C62065"/>
    <w:rsid w:val="00C620FD"/>
    <w:rsid w:val="00C62497"/>
    <w:rsid w:val="00C627E9"/>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4EDF"/>
    <w:rsid w:val="00C65029"/>
    <w:rsid w:val="00C654CC"/>
    <w:rsid w:val="00C65550"/>
    <w:rsid w:val="00C6575A"/>
    <w:rsid w:val="00C65B97"/>
    <w:rsid w:val="00C65CD1"/>
    <w:rsid w:val="00C65D22"/>
    <w:rsid w:val="00C65F3E"/>
    <w:rsid w:val="00C6605E"/>
    <w:rsid w:val="00C66192"/>
    <w:rsid w:val="00C6632D"/>
    <w:rsid w:val="00C66449"/>
    <w:rsid w:val="00C665EB"/>
    <w:rsid w:val="00C6692C"/>
    <w:rsid w:val="00C66965"/>
    <w:rsid w:val="00C669B3"/>
    <w:rsid w:val="00C66B26"/>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0FAC"/>
    <w:rsid w:val="00C7102B"/>
    <w:rsid w:val="00C713D3"/>
    <w:rsid w:val="00C71489"/>
    <w:rsid w:val="00C716DC"/>
    <w:rsid w:val="00C71700"/>
    <w:rsid w:val="00C717B6"/>
    <w:rsid w:val="00C717F7"/>
    <w:rsid w:val="00C71852"/>
    <w:rsid w:val="00C719E5"/>
    <w:rsid w:val="00C71DED"/>
    <w:rsid w:val="00C71F84"/>
    <w:rsid w:val="00C72061"/>
    <w:rsid w:val="00C72844"/>
    <w:rsid w:val="00C72AE5"/>
    <w:rsid w:val="00C72CAD"/>
    <w:rsid w:val="00C72CE6"/>
    <w:rsid w:val="00C7300D"/>
    <w:rsid w:val="00C7318C"/>
    <w:rsid w:val="00C7325B"/>
    <w:rsid w:val="00C732BF"/>
    <w:rsid w:val="00C73529"/>
    <w:rsid w:val="00C735EE"/>
    <w:rsid w:val="00C73735"/>
    <w:rsid w:val="00C73938"/>
    <w:rsid w:val="00C73D38"/>
    <w:rsid w:val="00C73D6A"/>
    <w:rsid w:val="00C73DF2"/>
    <w:rsid w:val="00C740A2"/>
    <w:rsid w:val="00C74471"/>
    <w:rsid w:val="00C74590"/>
    <w:rsid w:val="00C745A4"/>
    <w:rsid w:val="00C74659"/>
    <w:rsid w:val="00C7472F"/>
    <w:rsid w:val="00C749B9"/>
    <w:rsid w:val="00C74F2C"/>
    <w:rsid w:val="00C7520D"/>
    <w:rsid w:val="00C75393"/>
    <w:rsid w:val="00C754C2"/>
    <w:rsid w:val="00C754F1"/>
    <w:rsid w:val="00C75ABC"/>
    <w:rsid w:val="00C75FB8"/>
    <w:rsid w:val="00C760E7"/>
    <w:rsid w:val="00C760E9"/>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0DA"/>
    <w:rsid w:val="00C81377"/>
    <w:rsid w:val="00C813ED"/>
    <w:rsid w:val="00C81567"/>
    <w:rsid w:val="00C81807"/>
    <w:rsid w:val="00C8193A"/>
    <w:rsid w:val="00C81947"/>
    <w:rsid w:val="00C819D5"/>
    <w:rsid w:val="00C81B26"/>
    <w:rsid w:val="00C81B76"/>
    <w:rsid w:val="00C81C39"/>
    <w:rsid w:val="00C81E90"/>
    <w:rsid w:val="00C8223B"/>
    <w:rsid w:val="00C82266"/>
    <w:rsid w:val="00C8228B"/>
    <w:rsid w:val="00C822D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4E4"/>
    <w:rsid w:val="00C845FF"/>
    <w:rsid w:val="00C846FB"/>
    <w:rsid w:val="00C8496F"/>
    <w:rsid w:val="00C849B4"/>
    <w:rsid w:val="00C84B18"/>
    <w:rsid w:val="00C84E84"/>
    <w:rsid w:val="00C852E7"/>
    <w:rsid w:val="00C85379"/>
    <w:rsid w:val="00C855D5"/>
    <w:rsid w:val="00C85858"/>
    <w:rsid w:val="00C858D2"/>
    <w:rsid w:val="00C858E6"/>
    <w:rsid w:val="00C85AF1"/>
    <w:rsid w:val="00C85E04"/>
    <w:rsid w:val="00C86035"/>
    <w:rsid w:val="00C861B6"/>
    <w:rsid w:val="00C86414"/>
    <w:rsid w:val="00C8644C"/>
    <w:rsid w:val="00C86AD5"/>
    <w:rsid w:val="00C86BF7"/>
    <w:rsid w:val="00C86D1F"/>
    <w:rsid w:val="00C86E2E"/>
    <w:rsid w:val="00C86EDF"/>
    <w:rsid w:val="00C86FA8"/>
    <w:rsid w:val="00C870B1"/>
    <w:rsid w:val="00C87312"/>
    <w:rsid w:val="00C87463"/>
    <w:rsid w:val="00C875FA"/>
    <w:rsid w:val="00C905CB"/>
    <w:rsid w:val="00C9066B"/>
    <w:rsid w:val="00C908FF"/>
    <w:rsid w:val="00C9094A"/>
    <w:rsid w:val="00C90BAB"/>
    <w:rsid w:val="00C90C1A"/>
    <w:rsid w:val="00C90D2C"/>
    <w:rsid w:val="00C90EBE"/>
    <w:rsid w:val="00C91119"/>
    <w:rsid w:val="00C914C7"/>
    <w:rsid w:val="00C915E6"/>
    <w:rsid w:val="00C9166E"/>
    <w:rsid w:val="00C91B4C"/>
    <w:rsid w:val="00C91E0E"/>
    <w:rsid w:val="00C91FC3"/>
    <w:rsid w:val="00C923A9"/>
    <w:rsid w:val="00C923D9"/>
    <w:rsid w:val="00C92588"/>
    <w:rsid w:val="00C92652"/>
    <w:rsid w:val="00C92EC3"/>
    <w:rsid w:val="00C93195"/>
    <w:rsid w:val="00C933FE"/>
    <w:rsid w:val="00C9343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9AB"/>
    <w:rsid w:val="00C95B5F"/>
    <w:rsid w:val="00C95BE8"/>
    <w:rsid w:val="00C95D3B"/>
    <w:rsid w:val="00C95E2D"/>
    <w:rsid w:val="00C95FB9"/>
    <w:rsid w:val="00C96053"/>
    <w:rsid w:val="00C963E6"/>
    <w:rsid w:val="00C966C4"/>
    <w:rsid w:val="00C96736"/>
    <w:rsid w:val="00C967B8"/>
    <w:rsid w:val="00C96806"/>
    <w:rsid w:val="00C96849"/>
    <w:rsid w:val="00C96B3C"/>
    <w:rsid w:val="00C96CFA"/>
    <w:rsid w:val="00C96FB7"/>
    <w:rsid w:val="00C97133"/>
    <w:rsid w:val="00C971F8"/>
    <w:rsid w:val="00C972FE"/>
    <w:rsid w:val="00C97511"/>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2B5"/>
    <w:rsid w:val="00CA231C"/>
    <w:rsid w:val="00CA23AA"/>
    <w:rsid w:val="00CA2737"/>
    <w:rsid w:val="00CA276D"/>
    <w:rsid w:val="00CA2AAF"/>
    <w:rsid w:val="00CA2CE3"/>
    <w:rsid w:val="00CA2DA2"/>
    <w:rsid w:val="00CA310F"/>
    <w:rsid w:val="00CA32DB"/>
    <w:rsid w:val="00CA35CA"/>
    <w:rsid w:val="00CA3819"/>
    <w:rsid w:val="00CA3890"/>
    <w:rsid w:val="00CA3A97"/>
    <w:rsid w:val="00CA3B41"/>
    <w:rsid w:val="00CA3C14"/>
    <w:rsid w:val="00CA3F66"/>
    <w:rsid w:val="00CA4207"/>
    <w:rsid w:val="00CA47C0"/>
    <w:rsid w:val="00CA48D4"/>
    <w:rsid w:val="00CA5013"/>
    <w:rsid w:val="00CA50DA"/>
    <w:rsid w:val="00CA52F8"/>
    <w:rsid w:val="00CA57B4"/>
    <w:rsid w:val="00CA59CC"/>
    <w:rsid w:val="00CA59DA"/>
    <w:rsid w:val="00CA5A93"/>
    <w:rsid w:val="00CA5CF0"/>
    <w:rsid w:val="00CA5E89"/>
    <w:rsid w:val="00CA60AB"/>
    <w:rsid w:val="00CA62BA"/>
    <w:rsid w:val="00CA62BB"/>
    <w:rsid w:val="00CA64CE"/>
    <w:rsid w:val="00CA6CA8"/>
    <w:rsid w:val="00CA6DC8"/>
    <w:rsid w:val="00CA6FB9"/>
    <w:rsid w:val="00CA7105"/>
    <w:rsid w:val="00CA727D"/>
    <w:rsid w:val="00CA72B4"/>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5D1"/>
    <w:rsid w:val="00CB1B09"/>
    <w:rsid w:val="00CB1BCB"/>
    <w:rsid w:val="00CB1E75"/>
    <w:rsid w:val="00CB1FA3"/>
    <w:rsid w:val="00CB2397"/>
    <w:rsid w:val="00CB2424"/>
    <w:rsid w:val="00CB2766"/>
    <w:rsid w:val="00CB2819"/>
    <w:rsid w:val="00CB2947"/>
    <w:rsid w:val="00CB2C35"/>
    <w:rsid w:val="00CB2D72"/>
    <w:rsid w:val="00CB30D1"/>
    <w:rsid w:val="00CB30D6"/>
    <w:rsid w:val="00CB3426"/>
    <w:rsid w:val="00CB34FF"/>
    <w:rsid w:val="00CB3754"/>
    <w:rsid w:val="00CB3755"/>
    <w:rsid w:val="00CB3857"/>
    <w:rsid w:val="00CB4038"/>
    <w:rsid w:val="00CB424B"/>
    <w:rsid w:val="00CB4385"/>
    <w:rsid w:val="00CB45FB"/>
    <w:rsid w:val="00CB46A3"/>
    <w:rsid w:val="00CB474D"/>
    <w:rsid w:val="00CB477C"/>
    <w:rsid w:val="00CB4BFD"/>
    <w:rsid w:val="00CB4D3E"/>
    <w:rsid w:val="00CB4F80"/>
    <w:rsid w:val="00CB52E1"/>
    <w:rsid w:val="00CB5577"/>
    <w:rsid w:val="00CB56EC"/>
    <w:rsid w:val="00CB5A7C"/>
    <w:rsid w:val="00CB5D50"/>
    <w:rsid w:val="00CB5DEF"/>
    <w:rsid w:val="00CB5EE1"/>
    <w:rsid w:val="00CB62D8"/>
    <w:rsid w:val="00CB62FF"/>
    <w:rsid w:val="00CB6435"/>
    <w:rsid w:val="00CB6444"/>
    <w:rsid w:val="00CB65F0"/>
    <w:rsid w:val="00CB679C"/>
    <w:rsid w:val="00CB68C1"/>
    <w:rsid w:val="00CB6928"/>
    <w:rsid w:val="00CB6929"/>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A25"/>
    <w:rsid w:val="00CC0EE6"/>
    <w:rsid w:val="00CC0EFB"/>
    <w:rsid w:val="00CC14AB"/>
    <w:rsid w:val="00CC1599"/>
    <w:rsid w:val="00CC1630"/>
    <w:rsid w:val="00CC187E"/>
    <w:rsid w:val="00CC18C8"/>
    <w:rsid w:val="00CC1D61"/>
    <w:rsid w:val="00CC1EBF"/>
    <w:rsid w:val="00CC2027"/>
    <w:rsid w:val="00CC214A"/>
    <w:rsid w:val="00CC21E6"/>
    <w:rsid w:val="00CC2459"/>
    <w:rsid w:val="00CC263C"/>
    <w:rsid w:val="00CC265A"/>
    <w:rsid w:val="00CC2677"/>
    <w:rsid w:val="00CC2838"/>
    <w:rsid w:val="00CC29F1"/>
    <w:rsid w:val="00CC2C46"/>
    <w:rsid w:val="00CC3428"/>
    <w:rsid w:val="00CC3C0F"/>
    <w:rsid w:val="00CC3CEF"/>
    <w:rsid w:val="00CC3FDB"/>
    <w:rsid w:val="00CC4040"/>
    <w:rsid w:val="00CC4321"/>
    <w:rsid w:val="00CC437E"/>
    <w:rsid w:val="00CC4549"/>
    <w:rsid w:val="00CC45CF"/>
    <w:rsid w:val="00CC46AC"/>
    <w:rsid w:val="00CC470F"/>
    <w:rsid w:val="00CC479D"/>
    <w:rsid w:val="00CC4BA7"/>
    <w:rsid w:val="00CC4ED7"/>
    <w:rsid w:val="00CC4F16"/>
    <w:rsid w:val="00CC510D"/>
    <w:rsid w:val="00CC547C"/>
    <w:rsid w:val="00CC5571"/>
    <w:rsid w:val="00CC55FA"/>
    <w:rsid w:val="00CC5666"/>
    <w:rsid w:val="00CC5814"/>
    <w:rsid w:val="00CC5A61"/>
    <w:rsid w:val="00CC5AE3"/>
    <w:rsid w:val="00CC5B60"/>
    <w:rsid w:val="00CC5C83"/>
    <w:rsid w:val="00CC5D5F"/>
    <w:rsid w:val="00CC5D7C"/>
    <w:rsid w:val="00CC5F32"/>
    <w:rsid w:val="00CC5FC2"/>
    <w:rsid w:val="00CC63A9"/>
    <w:rsid w:val="00CC661C"/>
    <w:rsid w:val="00CC67FA"/>
    <w:rsid w:val="00CC6ABC"/>
    <w:rsid w:val="00CC6D19"/>
    <w:rsid w:val="00CC6D49"/>
    <w:rsid w:val="00CC7092"/>
    <w:rsid w:val="00CC7225"/>
    <w:rsid w:val="00CC7452"/>
    <w:rsid w:val="00CC7584"/>
    <w:rsid w:val="00CC776B"/>
    <w:rsid w:val="00CC7826"/>
    <w:rsid w:val="00CC783E"/>
    <w:rsid w:val="00CC792C"/>
    <w:rsid w:val="00CC7C11"/>
    <w:rsid w:val="00CC7C24"/>
    <w:rsid w:val="00CC7E99"/>
    <w:rsid w:val="00CD0913"/>
    <w:rsid w:val="00CD0922"/>
    <w:rsid w:val="00CD0B3B"/>
    <w:rsid w:val="00CD0BA3"/>
    <w:rsid w:val="00CD0EB9"/>
    <w:rsid w:val="00CD0FB5"/>
    <w:rsid w:val="00CD10CC"/>
    <w:rsid w:val="00CD1201"/>
    <w:rsid w:val="00CD1419"/>
    <w:rsid w:val="00CD15EC"/>
    <w:rsid w:val="00CD1630"/>
    <w:rsid w:val="00CD1722"/>
    <w:rsid w:val="00CD17E2"/>
    <w:rsid w:val="00CD1A45"/>
    <w:rsid w:val="00CD1B04"/>
    <w:rsid w:val="00CD1B98"/>
    <w:rsid w:val="00CD1CBD"/>
    <w:rsid w:val="00CD1DF8"/>
    <w:rsid w:val="00CD1E6D"/>
    <w:rsid w:val="00CD265F"/>
    <w:rsid w:val="00CD2737"/>
    <w:rsid w:val="00CD27C5"/>
    <w:rsid w:val="00CD3001"/>
    <w:rsid w:val="00CD32DE"/>
    <w:rsid w:val="00CD39B6"/>
    <w:rsid w:val="00CD39E1"/>
    <w:rsid w:val="00CD40BB"/>
    <w:rsid w:val="00CD4143"/>
    <w:rsid w:val="00CD42D6"/>
    <w:rsid w:val="00CD440F"/>
    <w:rsid w:val="00CD4501"/>
    <w:rsid w:val="00CD47D9"/>
    <w:rsid w:val="00CD4801"/>
    <w:rsid w:val="00CD4A31"/>
    <w:rsid w:val="00CD4E55"/>
    <w:rsid w:val="00CD4E79"/>
    <w:rsid w:val="00CD513C"/>
    <w:rsid w:val="00CD518A"/>
    <w:rsid w:val="00CD5416"/>
    <w:rsid w:val="00CD559A"/>
    <w:rsid w:val="00CD5788"/>
    <w:rsid w:val="00CD57AA"/>
    <w:rsid w:val="00CD584E"/>
    <w:rsid w:val="00CD59FA"/>
    <w:rsid w:val="00CD5B27"/>
    <w:rsid w:val="00CD5FE8"/>
    <w:rsid w:val="00CD6066"/>
    <w:rsid w:val="00CD61D8"/>
    <w:rsid w:val="00CD6293"/>
    <w:rsid w:val="00CD6476"/>
    <w:rsid w:val="00CD685D"/>
    <w:rsid w:val="00CD6888"/>
    <w:rsid w:val="00CD6BBF"/>
    <w:rsid w:val="00CD6CE1"/>
    <w:rsid w:val="00CD6D38"/>
    <w:rsid w:val="00CD6F5A"/>
    <w:rsid w:val="00CD714A"/>
    <w:rsid w:val="00CD717A"/>
    <w:rsid w:val="00CD71B6"/>
    <w:rsid w:val="00CD741D"/>
    <w:rsid w:val="00CD74A2"/>
    <w:rsid w:val="00CD74B0"/>
    <w:rsid w:val="00CD75B0"/>
    <w:rsid w:val="00CD77A6"/>
    <w:rsid w:val="00CD7A08"/>
    <w:rsid w:val="00CD7B78"/>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719"/>
    <w:rsid w:val="00CE1845"/>
    <w:rsid w:val="00CE189E"/>
    <w:rsid w:val="00CE1BB7"/>
    <w:rsid w:val="00CE1C0D"/>
    <w:rsid w:val="00CE1DAE"/>
    <w:rsid w:val="00CE1DEB"/>
    <w:rsid w:val="00CE1DF9"/>
    <w:rsid w:val="00CE1E84"/>
    <w:rsid w:val="00CE1FCD"/>
    <w:rsid w:val="00CE2061"/>
    <w:rsid w:val="00CE210E"/>
    <w:rsid w:val="00CE225D"/>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74"/>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FC1"/>
    <w:rsid w:val="00CF31F7"/>
    <w:rsid w:val="00CF32A1"/>
    <w:rsid w:val="00CF3486"/>
    <w:rsid w:val="00CF34C8"/>
    <w:rsid w:val="00CF37DA"/>
    <w:rsid w:val="00CF37DC"/>
    <w:rsid w:val="00CF3846"/>
    <w:rsid w:val="00CF3922"/>
    <w:rsid w:val="00CF3B02"/>
    <w:rsid w:val="00CF3E07"/>
    <w:rsid w:val="00CF40B1"/>
    <w:rsid w:val="00CF4173"/>
    <w:rsid w:val="00CF43E7"/>
    <w:rsid w:val="00CF448C"/>
    <w:rsid w:val="00CF44A1"/>
    <w:rsid w:val="00CF4931"/>
    <w:rsid w:val="00CF498F"/>
    <w:rsid w:val="00CF4AAC"/>
    <w:rsid w:val="00CF4AB8"/>
    <w:rsid w:val="00CF4B82"/>
    <w:rsid w:val="00CF4CB1"/>
    <w:rsid w:val="00CF4EBD"/>
    <w:rsid w:val="00CF51AA"/>
    <w:rsid w:val="00CF5334"/>
    <w:rsid w:val="00CF561F"/>
    <w:rsid w:val="00CF5A36"/>
    <w:rsid w:val="00CF5B59"/>
    <w:rsid w:val="00CF5CAE"/>
    <w:rsid w:val="00CF5E3D"/>
    <w:rsid w:val="00CF5FF7"/>
    <w:rsid w:val="00CF6229"/>
    <w:rsid w:val="00CF6620"/>
    <w:rsid w:val="00CF668F"/>
    <w:rsid w:val="00CF6704"/>
    <w:rsid w:val="00CF6971"/>
    <w:rsid w:val="00CF6AB7"/>
    <w:rsid w:val="00CF6B3A"/>
    <w:rsid w:val="00CF6D59"/>
    <w:rsid w:val="00CF7802"/>
    <w:rsid w:val="00CF792A"/>
    <w:rsid w:val="00CF7A1B"/>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8B"/>
    <w:rsid w:val="00D018BB"/>
    <w:rsid w:val="00D01C55"/>
    <w:rsid w:val="00D0219B"/>
    <w:rsid w:val="00D022BE"/>
    <w:rsid w:val="00D0230D"/>
    <w:rsid w:val="00D02388"/>
    <w:rsid w:val="00D023BD"/>
    <w:rsid w:val="00D023C0"/>
    <w:rsid w:val="00D026B6"/>
    <w:rsid w:val="00D02707"/>
    <w:rsid w:val="00D027F1"/>
    <w:rsid w:val="00D02826"/>
    <w:rsid w:val="00D029AD"/>
    <w:rsid w:val="00D02C58"/>
    <w:rsid w:val="00D02CA2"/>
    <w:rsid w:val="00D0303D"/>
    <w:rsid w:val="00D03084"/>
    <w:rsid w:val="00D03277"/>
    <w:rsid w:val="00D03347"/>
    <w:rsid w:val="00D034C8"/>
    <w:rsid w:val="00D03734"/>
    <w:rsid w:val="00D037FF"/>
    <w:rsid w:val="00D0384F"/>
    <w:rsid w:val="00D03858"/>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12E"/>
    <w:rsid w:val="00D07866"/>
    <w:rsid w:val="00D1022D"/>
    <w:rsid w:val="00D10996"/>
    <w:rsid w:val="00D10A4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175"/>
    <w:rsid w:val="00D1334A"/>
    <w:rsid w:val="00D135E1"/>
    <w:rsid w:val="00D13BB9"/>
    <w:rsid w:val="00D13E20"/>
    <w:rsid w:val="00D14100"/>
    <w:rsid w:val="00D1435F"/>
    <w:rsid w:val="00D14413"/>
    <w:rsid w:val="00D1444D"/>
    <w:rsid w:val="00D14518"/>
    <w:rsid w:val="00D14669"/>
    <w:rsid w:val="00D14872"/>
    <w:rsid w:val="00D14B38"/>
    <w:rsid w:val="00D14CCE"/>
    <w:rsid w:val="00D14CE2"/>
    <w:rsid w:val="00D14D55"/>
    <w:rsid w:val="00D14D6D"/>
    <w:rsid w:val="00D14DFD"/>
    <w:rsid w:val="00D15039"/>
    <w:rsid w:val="00D150A3"/>
    <w:rsid w:val="00D150C9"/>
    <w:rsid w:val="00D15176"/>
    <w:rsid w:val="00D1550F"/>
    <w:rsid w:val="00D15564"/>
    <w:rsid w:val="00D158B3"/>
    <w:rsid w:val="00D15CF1"/>
    <w:rsid w:val="00D16455"/>
    <w:rsid w:val="00D164B6"/>
    <w:rsid w:val="00D16517"/>
    <w:rsid w:val="00D1654B"/>
    <w:rsid w:val="00D17173"/>
    <w:rsid w:val="00D171CE"/>
    <w:rsid w:val="00D1721C"/>
    <w:rsid w:val="00D173C3"/>
    <w:rsid w:val="00D175EB"/>
    <w:rsid w:val="00D17801"/>
    <w:rsid w:val="00D17ACE"/>
    <w:rsid w:val="00D17BDB"/>
    <w:rsid w:val="00D17BDD"/>
    <w:rsid w:val="00D17BDF"/>
    <w:rsid w:val="00D2027E"/>
    <w:rsid w:val="00D20438"/>
    <w:rsid w:val="00D2054B"/>
    <w:rsid w:val="00D20B07"/>
    <w:rsid w:val="00D20E0D"/>
    <w:rsid w:val="00D20F12"/>
    <w:rsid w:val="00D21499"/>
    <w:rsid w:val="00D21CC7"/>
    <w:rsid w:val="00D21DC0"/>
    <w:rsid w:val="00D21E74"/>
    <w:rsid w:val="00D2202F"/>
    <w:rsid w:val="00D225F9"/>
    <w:rsid w:val="00D22711"/>
    <w:rsid w:val="00D22AB2"/>
    <w:rsid w:val="00D22AC9"/>
    <w:rsid w:val="00D22B5F"/>
    <w:rsid w:val="00D22BCC"/>
    <w:rsid w:val="00D231E1"/>
    <w:rsid w:val="00D2344A"/>
    <w:rsid w:val="00D23450"/>
    <w:rsid w:val="00D235C1"/>
    <w:rsid w:val="00D236C4"/>
    <w:rsid w:val="00D2376A"/>
    <w:rsid w:val="00D237E3"/>
    <w:rsid w:val="00D23DB5"/>
    <w:rsid w:val="00D23F58"/>
    <w:rsid w:val="00D24370"/>
    <w:rsid w:val="00D245DE"/>
    <w:rsid w:val="00D24AA7"/>
    <w:rsid w:val="00D24CF6"/>
    <w:rsid w:val="00D24EB2"/>
    <w:rsid w:val="00D250CF"/>
    <w:rsid w:val="00D253C8"/>
    <w:rsid w:val="00D25420"/>
    <w:rsid w:val="00D25619"/>
    <w:rsid w:val="00D25684"/>
    <w:rsid w:val="00D256B9"/>
    <w:rsid w:val="00D256C5"/>
    <w:rsid w:val="00D25999"/>
    <w:rsid w:val="00D25D9C"/>
    <w:rsid w:val="00D260A6"/>
    <w:rsid w:val="00D260B4"/>
    <w:rsid w:val="00D26103"/>
    <w:rsid w:val="00D26147"/>
    <w:rsid w:val="00D26158"/>
    <w:rsid w:val="00D26281"/>
    <w:rsid w:val="00D26378"/>
    <w:rsid w:val="00D26739"/>
    <w:rsid w:val="00D26958"/>
    <w:rsid w:val="00D26AC2"/>
    <w:rsid w:val="00D26D25"/>
    <w:rsid w:val="00D26D38"/>
    <w:rsid w:val="00D26F7E"/>
    <w:rsid w:val="00D2706D"/>
    <w:rsid w:val="00D27123"/>
    <w:rsid w:val="00D27319"/>
    <w:rsid w:val="00D27357"/>
    <w:rsid w:val="00D2747C"/>
    <w:rsid w:val="00D27543"/>
    <w:rsid w:val="00D27551"/>
    <w:rsid w:val="00D27C87"/>
    <w:rsid w:val="00D27D3F"/>
    <w:rsid w:val="00D27F1B"/>
    <w:rsid w:val="00D302FE"/>
    <w:rsid w:val="00D30422"/>
    <w:rsid w:val="00D3046B"/>
    <w:rsid w:val="00D306B3"/>
    <w:rsid w:val="00D309BC"/>
    <w:rsid w:val="00D30C69"/>
    <w:rsid w:val="00D30D78"/>
    <w:rsid w:val="00D30F1F"/>
    <w:rsid w:val="00D30FDF"/>
    <w:rsid w:val="00D31250"/>
    <w:rsid w:val="00D31449"/>
    <w:rsid w:val="00D314BD"/>
    <w:rsid w:val="00D31999"/>
    <w:rsid w:val="00D319E5"/>
    <w:rsid w:val="00D31A8F"/>
    <w:rsid w:val="00D31B9C"/>
    <w:rsid w:val="00D323F6"/>
    <w:rsid w:val="00D32840"/>
    <w:rsid w:val="00D32A6B"/>
    <w:rsid w:val="00D32B36"/>
    <w:rsid w:val="00D32B58"/>
    <w:rsid w:val="00D32CA5"/>
    <w:rsid w:val="00D32D56"/>
    <w:rsid w:val="00D32D93"/>
    <w:rsid w:val="00D32ED6"/>
    <w:rsid w:val="00D332ED"/>
    <w:rsid w:val="00D33450"/>
    <w:rsid w:val="00D3358F"/>
    <w:rsid w:val="00D33602"/>
    <w:rsid w:val="00D33609"/>
    <w:rsid w:val="00D33673"/>
    <w:rsid w:val="00D33759"/>
    <w:rsid w:val="00D33859"/>
    <w:rsid w:val="00D33905"/>
    <w:rsid w:val="00D33B37"/>
    <w:rsid w:val="00D33E41"/>
    <w:rsid w:val="00D34251"/>
    <w:rsid w:val="00D343A1"/>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887"/>
    <w:rsid w:val="00D35AAE"/>
    <w:rsid w:val="00D35CDE"/>
    <w:rsid w:val="00D35D00"/>
    <w:rsid w:val="00D35D66"/>
    <w:rsid w:val="00D35DFB"/>
    <w:rsid w:val="00D35F5B"/>
    <w:rsid w:val="00D35F86"/>
    <w:rsid w:val="00D36299"/>
    <w:rsid w:val="00D3632B"/>
    <w:rsid w:val="00D36597"/>
    <w:rsid w:val="00D36957"/>
    <w:rsid w:val="00D3699F"/>
    <w:rsid w:val="00D36D4F"/>
    <w:rsid w:val="00D36D8F"/>
    <w:rsid w:val="00D36FC0"/>
    <w:rsid w:val="00D37122"/>
    <w:rsid w:val="00D37303"/>
    <w:rsid w:val="00D37442"/>
    <w:rsid w:val="00D3748E"/>
    <w:rsid w:val="00D3785C"/>
    <w:rsid w:val="00D37E6C"/>
    <w:rsid w:val="00D4019E"/>
    <w:rsid w:val="00D407D6"/>
    <w:rsid w:val="00D40806"/>
    <w:rsid w:val="00D40A95"/>
    <w:rsid w:val="00D40E29"/>
    <w:rsid w:val="00D41407"/>
    <w:rsid w:val="00D41515"/>
    <w:rsid w:val="00D41566"/>
    <w:rsid w:val="00D41816"/>
    <w:rsid w:val="00D41C6E"/>
    <w:rsid w:val="00D41DAC"/>
    <w:rsid w:val="00D41ED4"/>
    <w:rsid w:val="00D41F56"/>
    <w:rsid w:val="00D4217E"/>
    <w:rsid w:val="00D4219C"/>
    <w:rsid w:val="00D4226F"/>
    <w:rsid w:val="00D42325"/>
    <w:rsid w:val="00D42876"/>
    <w:rsid w:val="00D428A4"/>
    <w:rsid w:val="00D4299C"/>
    <w:rsid w:val="00D429D1"/>
    <w:rsid w:val="00D42A19"/>
    <w:rsid w:val="00D42BFB"/>
    <w:rsid w:val="00D42CA0"/>
    <w:rsid w:val="00D42F92"/>
    <w:rsid w:val="00D42FDF"/>
    <w:rsid w:val="00D43471"/>
    <w:rsid w:val="00D434E5"/>
    <w:rsid w:val="00D4360E"/>
    <w:rsid w:val="00D43914"/>
    <w:rsid w:val="00D439E0"/>
    <w:rsid w:val="00D43B53"/>
    <w:rsid w:val="00D43CBC"/>
    <w:rsid w:val="00D44156"/>
    <w:rsid w:val="00D443BF"/>
    <w:rsid w:val="00D4443D"/>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64CD"/>
    <w:rsid w:val="00D46DBB"/>
    <w:rsid w:val="00D4700B"/>
    <w:rsid w:val="00D47132"/>
    <w:rsid w:val="00D471F5"/>
    <w:rsid w:val="00D47203"/>
    <w:rsid w:val="00D473D3"/>
    <w:rsid w:val="00D47416"/>
    <w:rsid w:val="00D475D1"/>
    <w:rsid w:val="00D47B88"/>
    <w:rsid w:val="00D47C0C"/>
    <w:rsid w:val="00D47F87"/>
    <w:rsid w:val="00D50046"/>
    <w:rsid w:val="00D50079"/>
    <w:rsid w:val="00D50080"/>
    <w:rsid w:val="00D502D6"/>
    <w:rsid w:val="00D5033A"/>
    <w:rsid w:val="00D50346"/>
    <w:rsid w:val="00D5034E"/>
    <w:rsid w:val="00D503BA"/>
    <w:rsid w:val="00D505F8"/>
    <w:rsid w:val="00D506B5"/>
    <w:rsid w:val="00D50890"/>
    <w:rsid w:val="00D5092A"/>
    <w:rsid w:val="00D50974"/>
    <w:rsid w:val="00D509F8"/>
    <w:rsid w:val="00D50CEB"/>
    <w:rsid w:val="00D50E88"/>
    <w:rsid w:val="00D50F60"/>
    <w:rsid w:val="00D51050"/>
    <w:rsid w:val="00D5113B"/>
    <w:rsid w:val="00D51235"/>
    <w:rsid w:val="00D5163C"/>
    <w:rsid w:val="00D51CF9"/>
    <w:rsid w:val="00D51D8B"/>
    <w:rsid w:val="00D51DB2"/>
    <w:rsid w:val="00D522BD"/>
    <w:rsid w:val="00D525B9"/>
    <w:rsid w:val="00D5260E"/>
    <w:rsid w:val="00D529C7"/>
    <w:rsid w:val="00D529D3"/>
    <w:rsid w:val="00D52D2B"/>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7B"/>
    <w:rsid w:val="00D56A83"/>
    <w:rsid w:val="00D56E07"/>
    <w:rsid w:val="00D56E66"/>
    <w:rsid w:val="00D5719A"/>
    <w:rsid w:val="00D5732F"/>
    <w:rsid w:val="00D57990"/>
    <w:rsid w:val="00D57BB3"/>
    <w:rsid w:val="00D57C2B"/>
    <w:rsid w:val="00D6034E"/>
    <w:rsid w:val="00D604AA"/>
    <w:rsid w:val="00D60863"/>
    <w:rsid w:val="00D608ED"/>
    <w:rsid w:val="00D609E7"/>
    <w:rsid w:val="00D60BB1"/>
    <w:rsid w:val="00D60D0A"/>
    <w:rsid w:val="00D60D98"/>
    <w:rsid w:val="00D60E24"/>
    <w:rsid w:val="00D60F3F"/>
    <w:rsid w:val="00D60FB6"/>
    <w:rsid w:val="00D610A7"/>
    <w:rsid w:val="00D610E8"/>
    <w:rsid w:val="00D61218"/>
    <w:rsid w:val="00D614A1"/>
    <w:rsid w:val="00D61634"/>
    <w:rsid w:val="00D61653"/>
    <w:rsid w:val="00D61967"/>
    <w:rsid w:val="00D619BC"/>
    <w:rsid w:val="00D61AC9"/>
    <w:rsid w:val="00D61B79"/>
    <w:rsid w:val="00D62197"/>
    <w:rsid w:val="00D6253B"/>
    <w:rsid w:val="00D629E0"/>
    <w:rsid w:val="00D62CB8"/>
    <w:rsid w:val="00D62DD4"/>
    <w:rsid w:val="00D62F35"/>
    <w:rsid w:val="00D62FA0"/>
    <w:rsid w:val="00D62FF4"/>
    <w:rsid w:val="00D63051"/>
    <w:rsid w:val="00D6329F"/>
    <w:rsid w:val="00D63565"/>
    <w:rsid w:val="00D6359D"/>
    <w:rsid w:val="00D636AF"/>
    <w:rsid w:val="00D6388A"/>
    <w:rsid w:val="00D63A0B"/>
    <w:rsid w:val="00D63B5D"/>
    <w:rsid w:val="00D63B9E"/>
    <w:rsid w:val="00D64592"/>
    <w:rsid w:val="00D64687"/>
    <w:rsid w:val="00D646B2"/>
    <w:rsid w:val="00D647DA"/>
    <w:rsid w:val="00D64B94"/>
    <w:rsid w:val="00D64C53"/>
    <w:rsid w:val="00D64DC6"/>
    <w:rsid w:val="00D6570C"/>
    <w:rsid w:val="00D657F3"/>
    <w:rsid w:val="00D6581C"/>
    <w:rsid w:val="00D65865"/>
    <w:rsid w:val="00D65949"/>
    <w:rsid w:val="00D65D63"/>
    <w:rsid w:val="00D660F6"/>
    <w:rsid w:val="00D66157"/>
    <w:rsid w:val="00D66182"/>
    <w:rsid w:val="00D66255"/>
    <w:rsid w:val="00D66271"/>
    <w:rsid w:val="00D66286"/>
    <w:rsid w:val="00D662E7"/>
    <w:rsid w:val="00D663AB"/>
    <w:rsid w:val="00D66486"/>
    <w:rsid w:val="00D664A9"/>
    <w:rsid w:val="00D66526"/>
    <w:rsid w:val="00D666FC"/>
    <w:rsid w:val="00D66849"/>
    <w:rsid w:val="00D66912"/>
    <w:rsid w:val="00D66B9E"/>
    <w:rsid w:val="00D66F8F"/>
    <w:rsid w:val="00D67077"/>
    <w:rsid w:val="00D67091"/>
    <w:rsid w:val="00D672CF"/>
    <w:rsid w:val="00D67905"/>
    <w:rsid w:val="00D67965"/>
    <w:rsid w:val="00D67BA1"/>
    <w:rsid w:val="00D67DF7"/>
    <w:rsid w:val="00D67EBD"/>
    <w:rsid w:val="00D67EF9"/>
    <w:rsid w:val="00D704B8"/>
    <w:rsid w:val="00D70A3B"/>
    <w:rsid w:val="00D70AC4"/>
    <w:rsid w:val="00D70B20"/>
    <w:rsid w:val="00D70B57"/>
    <w:rsid w:val="00D70E75"/>
    <w:rsid w:val="00D70E9C"/>
    <w:rsid w:val="00D70EE5"/>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C5"/>
    <w:rsid w:val="00D75DE8"/>
    <w:rsid w:val="00D762D5"/>
    <w:rsid w:val="00D7660D"/>
    <w:rsid w:val="00D76878"/>
    <w:rsid w:val="00D76992"/>
    <w:rsid w:val="00D76B58"/>
    <w:rsid w:val="00D76E6A"/>
    <w:rsid w:val="00D76EF5"/>
    <w:rsid w:val="00D773B6"/>
    <w:rsid w:val="00D773C0"/>
    <w:rsid w:val="00D77475"/>
    <w:rsid w:val="00D774B0"/>
    <w:rsid w:val="00D777D0"/>
    <w:rsid w:val="00D7784E"/>
    <w:rsid w:val="00D77B97"/>
    <w:rsid w:val="00D77C39"/>
    <w:rsid w:val="00D77D4F"/>
    <w:rsid w:val="00D77E63"/>
    <w:rsid w:val="00D77F0B"/>
    <w:rsid w:val="00D80122"/>
    <w:rsid w:val="00D806FB"/>
    <w:rsid w:val="00D80B7E"/>
    <w:rsid w:val="00D80DA9"/>
    <w:rsid w:val="00D80F2D"/>
    <w:rsid w:val="00D81004"/>
    <w:rsid w:val="00D8101F"/>
    <w:rsid w:val="00D81242"/>
    <w:rsid w:val="00D814B8"/>
    <w:rsid w:val="00D8179F"/>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4A"/>
    <w:rsid w:val="00D835AA"/>
    <w:rsid w:val="00D835FB"/>
    <w:rsid w:val="00D8379A"/>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CD"/>
    <w:rsid w:val="00D84D21"/>
    <w:rsid w:val="00D84E6F"/>
    <w:rsid w:val="00D851CD"/>
    <w:rsid w:val="00D85267"/>
    <w:rsid w:val="00D85707"/>
    <w:rsid w:val="00D85765"/>
    <w:rsid w:val="00D85CCD"/>
    <w:rsid w:val="00D85CE5"/>
    <w:rsid w:val="00D85D91"/>
    <w:rsid w:val="00D864AF"/>
    <w:rsid w:val="00D865BF"/>
    <w:rsid w:val="00D8683D"/>
    <w:rsid w:val="00D86B27"/>
    <w:rsid w:val="00D86C0F"/>
    <w:rsid w:val="00D86C71"/>
    <w:rsid w:val="00D86C74"/>
    <w:rsid w:val="00D86CF3"/>
    <w:rsid w:val="00D86D92"/>
    <w:rsid w:val="00D86EFA"/>
    <w:rsid w:val="00D87187"/>
    <w:rsid w:val="00D871D4"/>
    <w:rsid w:val="00D87207"/>
    <w:rsid w:val="00D8782B"/>
    <w:rsid w:val="00D87858"/>
    <w:rsid w:val="00D8787E"/>
    <w:rsid w:val="00D87E77"/>
    <w:rsid w:val="00D900F3"/>
    <w:rsid w:val="00D904BB"/>
    <w:rsid w:val="00D9122D"/>
    <w:rsid w:val="00D91642"/>
    <w:rsid w:val="00D919D5"/>
    <w:rsid w:val="00D91B3D"/>
    <w:rsid w:val="00D91C04"/>
    <w:rsid w:val="00D91CEB"/>
    <w:rsid w:val="00D920F4"/>
    <w:rsid w:val="00D921C6"/>
    <w:rsid w:val="00D9263F"/>
    <w:rsid w:val="00D92744"/>
    <w:rsid w:val="00D92F39"/>
    <w:rsid w:val="00D931AF"/>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C03"/>
    <w:rsid w:val="00D94C63"/>
    <w:rsid w:val="00D94D7E"/>
    <w:rsid w:val="00D94DCE"/>
    <w:rsid w:val="00D94FAC"/>
    <w:rsid w:val="00D9517F"/>
    <w:rsid w:val="00D9535E"/>
    <w:rsid w:val="00D9537B"/>
    <w:rsid w:val="00D955BE"/>
    <w:rsid w:val="00D95688"/>
    <w:rsid w:val="00D958EE"/>
    <w:rsid w:val="00D95BE5"/>
    <w:rsid w:val="00D95D4C"/>
    <w:rsid w:val="00D95DF5"/>
    <w:rsid w:val="00D95EE0"/>
    <w:rsid w:val="00D96292"/>
    <w:rsid w:val="00D96439"/>
    <w:rsid w:val="00D966D3"/>
    <w:rsid w:val="00D96705"/>
    <w:rsid w:val="00D96804"/>
    <w:rsid w:val="00D9689C"/>
    <w:rsid w:val="00D96ED9"/>
    <w:rsid w:val="00D96FAC"/>
    <w:rsid w:val="00D97084"/>
    <w:rsid w:val="00D973DD"/>
    <w:rsid w:val="00D97524"/>
    <w:rsid w:val="00D97587"/>
    <w:rsid w:val="00D9785D"/>
    <w:rsid w:val="00D97AC1"/>
    <w:rsid w:val="00D97D00"/>
    <w:rsid w:val="00D97D10"/>
    <w:rsid w:val="00D97D4D"/>
    <w:rsid w:val="00DA0079"/>
    <w:rsid w:val="00DA023B"/>
    <w:rsid w:val="00DA02AA"/>
    <w:rsid w:val="00DA03EA"/>
    <w:rsid w:val="00DA0471"/>
    <w:rsid w:val="00DA0564"/>
    <w:rsid w:val="00DA06A8"/>
    <w:rsid w:val="00DA0A05"/>
    <w:rsid w:val="00DA0A5C"/>
    <w:rsid w:val="00DA0ADE"/>
    <w:rsid w:val="00DA0B34"/>
    <w:rsid w:val="00DA0D02"/>
    <w:rsid w:val="00DA0DC8"/>
    <w:rsid w:val="00DA0DCC"/>
    <w:rsid w:val="00DA0EE5"/>
    <w:rsid w:val="00DA1082"/>
    <w:rsid w:val="00DA10EC"/>
    <w:rsid w:val="00DA122B"/>
    <w:rsid w:val="00DA126F"/>
    <w:rsid w:val="00DA1742"/>
    <w:rsid w:val="00DA1973"/>
    <w:rsid w:val="00DA1ADE"/>
    <w:rsid w:val="00DA1D0F"/>
    <w:rsid w:val="00DA1DA5"/>
    <w:rsid w:val="00DA2048"/>
    <w:rsid w:val="00DA2074"/>
    <w:rsid w:val="00DA2172"/>
    <w:rsid w:val="00DA22D0"/>
    <w:rsid w:val="00DA240A"/>
    <w:rsid w:val="00DA2687"/>
    <w:rsid w:val="00DA3255"/>
    <w:rsid w:val="00DA3640"/>
    <w:rsid w:val="00DA39D8"/>
    <w:rsid w:val="00DA3DFB"/>
    <w:rsid w:val="00DA3FBD"/>
    <w:rsid w:val="00DA43F2"/>
    <w:rsid w:val="00DA44C3"/>
    <w:rsid w:val="00DA453D"/>
    <w:rsid w:val="00DA45A9"/>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3F"/>
    <w:rsid w:val="00DA6C4E"/>
    <w:rsid w:val="00DA6ECC"/>
    <w:rsid w:val="00DA70BE"/>
    <w:rsid w:val="00DA70F7"/>
    <w:rsid w:val="00DA71A7"/>
    <w:rsid w:val="00DA71E3"/>
    <w:rsid w:val="00DA7229"/>
    <w:rsid w:val="00DA76C7"/>
    <w:rsid w:val="00DA7758"/>
    <w:rsid w:val="00DA78E2"/>
    <w:rsid w:val="00DA7B63"/>
    <w:rsid w:val="00DB057E"/>
    <w:rsid w:val="00DB07BA"/>
    <w:rsid w:val="00DB0F29"/>
    <w:rsid w:val="00DB12A0"/>
    <w:rsid w:val="00DB130A"/>
    <w:rsid w:val="00DB13CE"/>
    <w:rsid w:val="00DB179C"/>
    <w:rsid w:val="00DB1959"/>
    <w:rsid w:val="00DB1E37"/>
    <w:rsid w:val="00DB24AC"/>
    <w:rsid w:val="00DB26AC"/>
    <w:rsid w:val="00DB2834"/>
    <w:rsid w:val="00DB29F2"/>
    <w:rsid w:val="00DB2A57"/>
    <w:rsid w:val="00DB2C41"/>
    <w:rsid w:val="00DB2CF9"/>
    <w:rsid w:val="00DB2E1E"/>
    <w:rsid w:val="00DB2E67"/>
    <w:rsid w:val="00DB31EE"/>
    <w:rsid w:val="00DB3313"/>
    <w:rsid w:val="00DB34A6"/>
    <w:rsid w:val="00DB353E"/>
    <w:rsid w:val="00DB3606"/>
    <w:rsid w:val="00DB3A4E"/>
    <w:rsid w:val="00DB3B59"/>
    <w:rsid w:val="00DB3B79"/>
    <w:rsid w:val="00DB3C23"/>
    <w:rsid w:val="00DB3D07"/>
    <w:rsid w:val="00DB4292"/>
    <w:rsid w:val="00DB449A"/>
    <w:rsid w:val="00DB46BE"/>
    <w:rsid w:val="00DB47A1"/>
    <w:rsid w:val="00DB4A63"/>
    <w:rsid w:val="00DB4A7B"/>
    <w:rsid w:val="00DB4CD2"/>
    <w:rsid w:val="00DB4D23"/>
    <w:rsid w:val="00DB4F97"/>
    <w:rsid w:val="00DB5486"/>
    <w:rsid w:val="00DB56D3"/>
    <w:rsid w:val="00DB59E0"/>
    <w:rsid w:val="00DB5C8E"/>
    <w:rsid w:val="00DB61D3"/>
    <w:rsid w:val="00DB62A5"/>
    <w:rsid w:val="00DB6388"/>
    <w:rsid w:val="00DB643C"/>
    <w:rsid w:val="00DB64B4"/>
    <w:rsid w:val="00DB64B9"/>
    <w:rsid w:val="00DB64F6"/>
    <w:rsid w:val="00DB6569"/>
    <w:rsid w:val="00DB659F"/>
    <w:rsid w:val="00DB6675"/>
    <w:rsid w:val="00DB67F0"/>
    <w:rsid w:val="00DB689A"/>
    <w:rsid w:val="00DB6FE9"/>
    <w:rsid w:val="00DB7072"/>
    <w:rsid w:val="00DB7234"/>
    <w:rsid w:val="00DB726C"/>
    <w:rsid w:val="00DB76CD"/>
    <w:rsid w:val="00DB77F8"/>
    <w:rsid w:val="00DB791A"/>
    <w:rsid w:val="00DB7CBF"/>
    <w:rsid w:val="00DB7F50"/>
    <w:rsid w:val="00DC0333"/>
    <w:rsid w:val="00DC03FB"/>
    <w:rsid w:val="00DC0B27"/>
    <w:rsid w:val="00DC0B95"/>
    <w:rsid w:val="00DC0C2A"/>
    <w:rsid w:val="00DC0CAF"/>
    <w:rsid w:val="00DC0F0A"/>
    <w:rsid w:val="00DC10F7"/>
    <w:rsid w:val="00DC119A"/>
    <w:rsid w:val="00DC136F"/>
    <w:rsid w:val="00DC1767"/>
    <w:rsid w:val="00DC1923"/>
    <w:rsid w:val="00DC1A9A"/>
    <w:rsid w:val="00DC1B15"/>
    <w:rsid w:val="00DC1F81"/>
    <w:rsid w:val="00DC2079"/>
    <w:rsid w:val="00DC2149"/>
    <w:rsid w:val="00DC21FC"/>
    <w:rsid w:val="00DC22F3"/>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622"/>
    <w:rsid w:val="00DC5873"/>
    <w:rsid w:val="00DC58AE"/>
    <w:rsid w:val="00DC5982"/>
    <w:rsid w:val="00DC5C77"/>
    <w:rsid w:val="00DC5D83"/>
    <w:rsid w:val="00DC5DC8"/>
    <w:rsid w:val="00DC5E51"/>
    <w:rsid w:val="00DC5EEC"/>
    <w:rsid w:val="00DC5FA9"/>
    <w:rsid w:val="00DC61C7"/>
    <w:rsid w:val="00DC6280"/>
    <w:rsid w:val="00DC62C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668"/>
    <w:rsid w:val="00DC784D"/>
    <w:rsid w:val="00DC79ED"/>
    <w:rsid w:val="00DC7BF7"/>
    <w:rsid w:val="00DC7F8B"/>
    <w:rsid w:val="00DD023B"/>
    <w:rsid w:val="00DD0279"/>
    <w:rsid w:val="00DD051B"/>
    <w:rsid w:val="00DD0A56"/>
    <w:rsid w:val="00DD0AB6"/>
    <w:rsid w:val="00DD0D3C"/>
    <w:rsid w:val="00DD0D5D"/>
    <w:rsid w:val="00DD11C6"/>
    <w:rsid w:val="00DD13C8"/>
    <w:rsid w:val="00DD155B"/>
    <w:rsid w:val="00DD15EF"/>
    <w:rsid w:val="00DD1698"/>
    <w:rsid w:val="00DD1D7C"/>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8F"/>
    <w:rsid w:val="00DD2F92"/>
    <w:rsid w:val="00DD3859"/>
    <w:rsid w:val="00DD39F1"/>
    <w:rsid w:val="00DD3AD9"/>
    <w:rsid w:val="00DD3AF9"/>
    <w:rsid w:val="00DD3B96"/>
    <w:rsid w:val="00DD3C77"/>
    <w:rsid w:val="00DD3E2B"/>
    <w:rsid w:val="00DD3F85"/>
    <w:rsid w:val="00DD4047"/>
    <w:rsid w:val="00DD45B8"/>
    <w:rsid w:val="00DD47CF"/>
    <w:rsid w:val="00DD4930"/>
    <w:rsid w:val="00DD49BC"/>
    <w:rsid w:val="00DD49C7"/>
    <w:rsid w:val="00DD4A9A"/>
    <w:rsid w:val="00DD4ACB"/>
    <w:rsid w:val="00DD4B03"/>
    <w:rsid w:val="00DD4BF7"/>
    <w:rsid w:val="00DD4E50"/>
    <w:rsid w:val="00DD4F9F"/>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5"/>
    <w:rsid w:val="00DD6EC9"/>
    <w:rsid w:val="00DD705F"/>
    <w:rsid w:val="00DD70C1"/>
    <w:rsid w:val="00DD7115"/>
    <w:rsid w:val="00DD719F"/>
    <w:rsid w:val="00DD7228"/>
    <w:rsid w:val="00DD791F"/>
    <w:rsid w:val="00DE00E8"/>
    <w:rsid w:val="00DE0199"/>
    <w:rsid w:val="00DE0343"/>
    <w:rsid w:val="00DE0C04"/>
    <w:rsid w:val="00DE0E01"/>
    <w:rsid w:val="00DE1774"/>
    <w:rsid w:val="00DE17C8"/>
    <w:rsid w:val="00DE1845"/>
    <w:rsid w:val="00DE1A78"/>
    <w:rsid w:val="00DE1AAE"/>
    <w:rsid w:val="00DE1BE2"/>
    <w:rsid w:val="00DE1BF0"/>
    <w:rsid w:val="00DE1FAC"/>
    <w:rsid w:val="00DE2215"/>
    <w:rsid w:val="00DE232F"/>
    <w:rsid w:val="00DE26C4"/>
    <w:rsid w:val="00DE26ED"/>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162"/>
    <w:rsid w:val="00DE53CB"/>
    <w:rsid w:val="00DE5461"/>
    <w:rsid w:val="00DE551C"/>
    <w:rsid w:val="00DE58D3"/>
    <w:rsid w:val="00DE5973"/>
    <w:rsid w:val="00DE5A20"/>
    <w:rsid w:val="00DE5D91"/>
    <w:rsid w:val="00DE6098"/>
    <w:rsid w:val="00DE6464"/>
    <w:rsid w:val="00DE6501"/>
    <w:rsid w:val="00DE6531"/>
    <w:rsid w:val="00DE65DA"/>
    <w:rsid w:val="00DE6882"/>
    <w:rsid w:val="00DE6A25"/>
    <w:rsid w:val="00DE6FA4"/>
    <w:rsid w:val="00DE6FB3"/>
    <w:rsid w:val="00DE7179"/>
    <w:rsid w:val="00DE730D"/>
    <w:rsid w:val="00DE7621"/>
    <w:rsid w:val="00DE78D2"/>
    <w:rsid w:val="00DE7AF8"/>
    <w:rsid w:val="00DE7B3F"/>
    <w:rsid w:val="00DF0595"/>
    <w:rsid w:val="00DF05D3"/>
    <w:rsid w:val="00DF06A3"/>
    <w:rsid w:val="00DF07CD"/>
    <w:rsid w:val="00DF0A65"/>
    <w:rsid w:val="00DF0AAA"/>
    <w:rsid w:val="00DF0FEA"/>
    <w:rsid w:val="00DF13D1"/>
    <w:rsid w:val="00DF14F7"/>
    <w:rsid w:val="00DF1547"/>
    <w:rsid w:val="00DF15BD"/>
    <w:rsid w:val="00DF1772"/>
    <w:rsid w:val="00DF18AE"/>
    <w:rsid w:val="00DF1C02"/>
    <w:rsid w:val="00DF1C79"/>
    <w:rsid w:val="00DF1EA3"/>
    <w:rsid w:val="00DF1F84"/>
    <w:rsid w:val="00DF21B9"/>
    <w:rsid w:val="00DF2786"/>
    <w:rsid w:val="00DF27DE"/>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B65"/>
    <w:rsid w:val="00DF4B90"/>
    <w:rsid w:val="00DF4D87"/>
    <w:rsid w:val="00DF4FF1"/>
    <w:rsid w:val="00DF55F0"/>
    <w:rsid w:val="00DF5A86"/>
    <w:rsid w:val="00DF5B63"/>
    <w:rsid w:val="00DF5FEE"/>
    <w:rsid w:val="00DF636A"/>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76"/>
    <w:rsid w:val="00E000CB"/>
    <w:rsid w:val="00E003D9"/>
    <w:rsid w:val="00E0041A"/>
    <w:rsid w:val="00E00987"/>
    <w:rsid w:val="00E00ABC"/>
    <w:rsid w:val="00E00C71"/>
    <w:rsid w:val="00E00EF8"/>
    <w:rsid w:val="00E00F8E"/>
    <w:rsid w:val="00E00FB4"/>
    <w:rsid w:val="00E01210"/>
    <w:rsid w:val="00E0132C"/>
    <w:rsid w:val="00E019D2"/>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1A"/>
    <w:rsid w:val="00E0356F"/>
    <w:rsid w:val="00E035A9"/>
    <w:rsid w:val="00E035CC"/>
    <w:rsid w:val="00E03C5C"/>
    <w:rsid w:val="00E03E08"/>
    <w:rsid w:val="00E04009"/>
    <w:rsid w:val="00E0410B"/>
    <w:rsid w:val="00E04843"/>
    <w:rsid w:val="00E04A97"/>
    <w:rsid w:val="00E04D43"/>
    <w:rsid w:val="00E051EF"/>
    <w:rsid w:val="00E05402"/>
    <w:rsid w:val="00E054DC"/>
    <w:rsid w:val="00E05592"/>
    <w:rsid w:val="00E05756"/>
    <w:rsid w:val="00E0580E"/>
    <w:rsid w:val="00E05845"/>
    <w:rsid w:val="00E05DFF"/>
    <w:rsid w:val="00E05E3D"/>
    <w:rsid w:val="00E05F02"/>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7EC"/>
    <w:rsid w:val="00E07A70"/>
    <w:rsid w:val="00E07AB2"/>
    <w:rsid w:val="00E07CD2"/>
    <w:rsid w:val="00E07EF2"/>
    <w:rsid w:val="00E10107"/>
    <w:rsid w:val="00E10430"/>
    <w:rsid w:val="00E10A8B"/>
    <w:rsid w:val="00E111F9"/>
    <w:rsid w:val="00E116E7"/>
    <w:rsid w:val="00E11A65"/>
    <w:rsid w:val="00E11B93"/>
    <w:rsid w:val="00E11D95"/>
    <w:rsid w:val="00E11DD1"/>
    <w:rsid w:val="00E12027"/>
    <w:rsid w:val="00E120E6"/>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151"/>
    <w:rsid w:val="00E1426A"/>
    <w:rsid w:val="00E1437A"/>
    <w:rsid w:val="00E14398"/>
    <w:rsid w:val="00E1444D"/>
    <w:rsid w:val="00E14524"/>
    <w:rsid w:val="00E1470C"/>
    <w:rsid w:val="00E148E6"/>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272"/>
    <w:rsid w:val="00E16280"/>
    <w:rsid w:val="00E164EA"/>
    <w:rsid w:val="00E166F2"/>
    <w:rsid w:val="00E168E0"/>
    <w:rsid w:val="00E168E5"/>
    <w:rsid w:val="00E169B6"/>
    <w:rsid w:val="00E16C47"/>
    <w:rsid w:val="00E16D10"/>
    <w:rsid w:val="00E16D2C"/>
    <w:rsid w:val="00E16D53"/>
    <w:rsid w:val="00E16E83"/>
    <w:rsid w:val="00E16FF0"/>
    <w:rsid w:val="00E17484"/>
    <w:rsid w:val="00E178F5"/>
    <w:rsid w:val="00E17E3E"/>
    <w:rsid w:val="00E17E4B"/>
    <w:rsid w:val="00E2007B"/>
    <w:rsid w:val="00E20358"/>
    <w:rsid w:val="00E20582"/>
    <w:rsid w:val="00E20815"/>
    <w:rsid w:val="00E20885"/>
    <w:rsid w:val="00E20923"/>
    <w:rsid w:val="00E20B9F"/>
    <w:rsid w:val="00E2147C"/>
    <w:rsid w:val="00E216B6"/>
    <w:rsid w:val="00E21810"/>
    <w:rsid w:val="00E21A64"/>
    <w:rsid w:val="00E21D45"/>
    <w:rsid w:val="00E21D51"/>
    <w:rsid w:val="00E221C1"/>
    <w:rsid w:val="00E222D1"/>
    <w:rsid w:val="00E22423"/>
    <w:rsid w:val="00E229CA"/>
    <w:rsid w:val="00E22B7C"/>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B7C"/>
    <w:rsid w:val="00E24C05"/>
    <w:rsid w:val="00E24DFF"/>
    <w:rsid w:val="00E24E23"/>
    <w:rsid w:val="00E251AA"/>
    <w:rsid w:val="00E25234"/>
    <w:rsid w:val="00E25257"/>
    <w:rsid w:val="00E2536C"/>
    <w:rsid w:val="00E253A8"/>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E98"/>
    <w:rsid w:val="00E26F41"/>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3BD"/>
    <w:rsid w:val="00E30687"/>
    <w:rsid w:val="00E306C3"/>
    <w:rsid w:val="00E30706"/>
    <w:rsid w:val="00E30808"/>
    <w:rsid w:val="00E3085A"/>
    <w:rsid w:val="00E31086"/>
    <w:rsid w:val="00E31117"/>
    <w:rsid w:val="00E31150"/>
    <w:rsid w:val="00E3144E"/>
    <w:rsid w:val="00E315A9"/>
    <w:rsid w:val="00E317DE"/>
    <w:rsid w:val="00E3187E"/>
    <w:rsid w:val="00E3188A"/>
    <w:rsid w:val="00E31B5F"/>
    <w:rsid w:val="00E32329"/>
    <w:rsid w:val="00E32365"/>
    <w:rsid w:val="00E326A9"/>
    <w:rsid w:val="00E32A18"/>
    <w:rsid w:val="00E32C28"/>
    <w:rsid w:val="00E330A6"/>
    <w:rsid w:val="00E332DB"/>
    <w:rsid w:val="00E332E0"/>
    <w:rsid w:val="00E33374"/>
    <w:rsid w:val="00E337E7"/>
    <w:rsid w:val="00E33A4A"/>
    <w:rsid w:val="00E33CF0"/>
    <w:rsid w:val="00E33E9C"/>
    <w:rsid w:val="00E33F49"/>
    <w:rsid w:val="00E34167"/>
    <w:rsid w:val="00E34250"/>
    <w:rsid w:val="00E34AFB"/>
    <w:rsid w:val="00E34C96"/>
    <w:rsid w:val="00E34CFB"/>
    <w:rsid w:val="00E34E31"/>
    <w:rsid w:val="00E351B1"/>
    <w:rsid w:val="00E351B8"/>
    <w:rsid w:val="00E35233"/>
    <w:rsid w:val="00E3557C"/>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BE2"/>
    <w:rsid w:val="00E36CC4"/>
    <w:rsid w:val="00E36FFF"/>
    <w:rsid w:val="00E37081"/>
    <w:rsid w:val="00E370F9"/>
    <w:rsid w:val="00E37290"/>
    <w:rsid w:val="00E3729C"/>
    <w:rsid w:val="00E37325"/>
    <w:rsid w:val="00E37CFA"/>
    <w:rsid w:val="00E37E86"/>
    <w:rsid w:val="00E37F1A"/>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904"/>
    <w:rsid w:val="00E42A63"/>
    <w:rsid w:val="00E42CF8"/>
    <w:rsid w:val="00E42F84"/>
    <w:rsid w:val="00E4363F"/>
    <w:rsid w:val="00E43716"/>
    <w:rsid w:val="00E4378D"/>
    <w:rsid w:val="00E43A86"/>
    <w:rsid w:val="00E43D15"/>
    <w:rsid w:val="00E43EB6"/>
    <w:rsid w:val="00E43F5F"/>
    <w:rsid w:val="00E4408A"/>
    <w:rsid w:val="00E44209"/>
    <w:rsid w:val="00E44296"/>
    <w:rsid w:val="00E44A12"/>
    <w:rsid w:val="00E44A1B"/>
    <w:rsid w:val="00E44A26"/>
    <w:rsid w:val="00E45081"/>
    <w:rsid w:val="00E451A7"/>
    <w:rsid w:val="00E453D0"/>
    <w:rsid w:val="00E4554C"/>
    <w:rsid w:val="00E4575E"/>
    <w:rsid w:val="00E45CE3"/>
    <w:rsid w:val="00E45D04"/>
    <w:rsid w:val="00E463BE"/>
    <w:rsid w:val="00E4688D"/>
    <w:rsid w:val="00E46CD5"/>
    <w:rsid w:val="00E46FD8"/>
    <w:rsid w:val="00E47124"/>
    <w:rsid w:val="00E472B1"/>
    <w:rsid w:val="00E473A5"/>
    <w:rsid w:val="00E4745E"/>
    <w:rsid w:val="00E475DB"/>
    <w:rsid w:val="00E47845"/>
    <w:rsid w:val="00E47DB5"/>
    <w:rsid w:val="00E47E1F"/>
    <w:rsid w:val="00E47F01"/>
    <w:rsid w:val="00E50338"/>
    <w:rsid w:val="00E506D8"/>
    <w:rsid w:val="00E50A96"/>
    <w:rsid w:val="00E50F1D"/>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F54"/>
    <w:rsid w:val="00E530BB"/>
    <w:rsid w:val="00E5313A"/>
    <w:rsid w:val="00E53160"/>
    <w:rsid w:val="00E5317F"/>
    <w:rsid w:val="00E53224"/>
    <w:rsid w:val="00E533F4"/>
    <w:rsid w:val="00E536D1"/>
    <w:rsid w:val="00E53B05"/>
    <w:rsid w:val="00E53BD1"/>
    <w:rsid w:val="00E53D2E"/>
    <w:rsid w:val="00E53E18"/>
    <w:rsid w:val="00E53FEE"/>
    <w:rsid w:val="00E542DB"/>
    <w:rsid w:val="00E5433D"/>
    <w:rsid w:val="00E547CE"/>
    <w:rsid w:val="00E54905"/>
    <w:rsid w:val="00E54CFA"/>
    <w:rsid w:val="00E5511A"/>
    <w:rsid w:val="00E551CF"/>
    <w:rsid w:val="00E555E6"/>
    <w:rsid w:val="00E557A3"/>
    <w:rsid w:val="00E55885"/>
    <w:rsid w:val="00E55AE2"/>
    <w:rsid w:val="00E55B02"/>
    <w:rsid w:val="00E55DA0"/>
    <w:rsid w:val="00E56032"/>
    <w:rsid w:val="00E562DD"/>
    <w:rsid w:val="00E563C8"/>
    <w:rsid w:val="00E564E4"/>
    <w:rsid w:val="00E5687B"/>
    <w:rsid w:val="00E56A78"/>
    <w:rsid w:val="00E56D20"/>
    <w:rsid w:val="00E56D80"/>
    <w:rsid w:val="00E56DE3"/>
    <w:rsid w:val="00E571E2"/>
    <w:rsid w:val="00E572B5"/>
    <w:rsid w:val="00E57354"/>
    <w:rsid w:val="00E57370"/>
    <w:rsid w:val="00E574DA"/>
    <w:rsid w:val="00E5770F"/>
    <w:rsid w:val="00E57857"/>
    <w:rsid w:val="00E578F9"/>
    <w:rsid w:val="00E57A34"/>
    <w:rsid w:val="00E57D1C"/>
    <w:rsid w:val="00E57F09"/>
    <w:rsid w:val="00E57FEE"/>
    <w:rsid w:val="00E600E6"/>
    <w:rsid w:val="00E60207"/>
    <w:rsid w:val="00E602C9"/>
    <w:rsid w:val="00E603C5"/>
    <w:rsid w:val="00E60448"/>
    <w:rsid w:val="00E6048E"/>
    <w:rsid w:val="00E604FB"/>
    <w:rsid w:val="00E60843"/>
    <w:rsid w:val="00E60EDE"/>
    <w:rsid w:val="00E60F92"/>
    <w:rsid w:val="00E6104C"/>
    <w:rsid w:val="00E610DB"/>
    <w:rsid w:val="00E611E4"/>
    <w:rsid w:val="00E612CB"/>
    <w:rsid w:val="00E613AF"/>
    <w:rsid w:val="00E6154D"/>
    <w:rsid w:val="00E61641"/>
    <w:rsid w:val="00E6184F"/>
    <w:rsid w:val="00E618CE"/>
    <w:rsid w:val="00E6191D"/>
    <w:rsid w:val="00E61F96"/>
    <w:rsid w:val="00E62357"/>
    <w:rsid w:val="00E625E2"/>
    <w:rsid w:val="00E62628"/>
    <w:rsid w:val="00E6265C"/>
    <w:rsid w:val="00E6290B"/>
    <w:rsid w:val="00E62917"/>
    <w:rsid w:val="00E6293D"/>
    <w:rsid w:val="00E62BB0"/>
    <w:rsid w:val="00E63220"/>
    <w:rsid w:val="00E632B1"/>
    <w:rsid w:val="00E632B7"/>
    <w:rsid w:val="00E63BBB"/>
    <w:rsid w:val="00E63E3E"/>
    <w:rsid w:val="00E63F38"/>
    <w:rsid w:val="00E640C9"/>
    <w:rsid w:val="00E64234"/>
    <w:rsid w:val="00E645C6"/>
    <w:rsid w:val="00E64655"/>
    <w:rsid w:val="00E646BA"/>
    <w:rsid w:val="00E64A84"/>
    <w:rsid w:val="00E64AC6"/>
    <w:rsid w:val="00E64C1B"/>
    <w:rsid w:val="00E64D28"/>
    <w:rsid w:val="00E64F79"/>
    <w:rsid w:val="00E656B8"/>
    <w:rsid w:val="00E657D6"/>
    <w:rsid w:val="00E65A1D"/>
    <w:rsid w:val="00E65CC1"/>
    <w:rsid w:val="00E65CE3"/>
    <w:rsid w:val="00E65EA1"/>
    <w:rsid w:val="00E66391"/>
    <w:rsid w:val="00E664A6"/>
    <w:rsid w:val="00E665DC"/>
    <w:rsid w:val="00E6691A"/>
    <w:rsid w:val="00E66D8B"/>
    <w:rsid w:val="00E66DCD"/>
    <w:rsid w:val="00E66F5E"/>
    <w:rsid w:val="00E66F7F"/>
    <w:rsid w:val="00E67322"/>
    <w:rsid w:val="00E67488"/>
    <w:rsid w:val="00E675FC"/>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27"/>
    <w:rsid w:val="00E72139"/>
    <w:rsid w:val="00E7218B"/>
    <w:rsid w:val="00E721F5"/>
    <w:rsid w:val="00E723C0"/>
    <w:rsid w:val="00E724A8"/>
    <w:rsid w:val="00E724B8"/>
    <w:rsid w:val="00E728CE"/>
    <w:rsid w:val="00E72BB8"/>
    <w:rsid w:val="00E72D72"/>
    <w:rsid w:val="00E72F2D"/>
    <w:rsid w:val="00E72F70"/>
    <w:rsid w:val="00E73074"/>
    <w:rsid w:val="00E733CD"/>
    <w:rsid w:val="00E73432"/>
    <w:rsid w:val="00E734E2"/>
    <w:rsid w:val="00E73A99"/>
    <w:rsid w:val="00E73B0B"/>
    <w:rsid w:val="00E73D0B"/>
    <w:rsid w:val="00E73D1F"/>
    <w:rsid w:val="00E73D35"/>
    <w:rsid w:val="00E741D0"/>
    <w:rsid w:val="00E74265"/>
    <w:rsid w:val="00E743BE"/>
    <w:rsid w:val="00E74585"/>
    <w:rsid w:val="00E74A0A"/>
    <w:rsid w:val="00E74E7C"/>
    <w:rsid w:val="00E750E6"/>
    <w:rsid w:val="00E7513B"/>
    <w:rsid w:val="00E751BB"/>
    <w:rsid w:val="00E75369"/>
    <w:rsid w:val="00E754C8"/>
    <w:rsid w:val="00E754D8"/>
    <w:rsid w:val="00E755D1"/>
    <w:rsid w:val="00E756D1"/>
    <w:rsid w:val="00E757FB"/>
    <w:rsid w:val="00E75939"/>
    <w:rsid w:val="00E759C7"/>
    <w:rsid w:val="00E75A78"/>
    <w:rsid w:val="00E75B67"/>
    <w:rsid w:val="00E75CE4"/>
    <w:rsid w:val="00E75D84"/>
    <w:rsid w:val="00E7604D"/>
    <w:rsid w:val="00E7636C"/>
    <w:rsid w:val="00E7639A"/>
    <w:rsid w:val="00E767B0"/>
    <w:rsid w:val="00E7687A"/>
    <w:rsid w:val="00E769D9"/>
    <w:rsid w:val="00E76C21"/>
    <w:rsid w:val="00E76E73"/>
    <w:rsid w:val="00E76E9C"/>
    <w:rsid w:val="00E77013"/>
    <w:rsid w:val="00E7745E"/>
    <w:rsid w:val="00E77684"/>
    <w:rsid w:val="00E778C5"/>
    <w:rsid w:val="00E778F6"/>
    <w:rsid w:val="00E77915"/>
    <w:rsid w:val="00E77CD4"/>
    <w:rsid w:val="00E77CFF"/>
    <w:rsid w:val="00E77D5C"/>
    <w:rsid w:val="00E77F61"/>
    <w:rsid w:val="00E8018C"/>
    <w:rsid w:val="00E80217"/>
    <w:rsid w:val="00E80366"/>
    <w:rsid w:val="00E80425"/>
    <w:rsid w:val="00E8045C"/>
    <w:rsid w:val="00E806F2"/>
    <w:rsid w:val="00E8080F"/>
    <w:rsid w:val="00E809DC"/>
    <w:rsid w:val="00E80A3B"/>
    <w:rsid w:val="00E80B08"/>
    <w:rsid w:val="00E80B7F"/>
    <w:rsid w:val="00E80DD3"/>
    <w:rsid w:val="00E80F39"/>
    <w:rsid w:val="00E811F9"/>
    <w:rsid w:val="00E812AE"/>
    <w:rsid w:val="00E812E8"/>
    <w:rsid w:val="00E816E6"/>
    <w:rsid w:val="00E81786"/>
    <w:rsid w:val="00E81905"/>
    <w:rsid w:val="00E82265"/>
    <w:rsid w:val="00E8226E"/>
    <w:rsid w:val="00E82311"/>
    <w:rsid w:val="00E82381"/>
    <w:rsid w:val="00E82725"/>
    <w:rsid w:val="00E82763"/>
    <w:rsid w:val="00E82956"/>
    <w:rsid w:val="00E82CB3"/>
    <w:rsid w:val="00E82E47"/>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3CB7"/>
    <w:rsid w:val="00E94685"/>
    <w:rsid w:val="00E94EB4"/>
    <w:rsid w:val="00E95057"/>
    <w:rsid w:val="00E95486"/>
    <w:rsid w:val="00E9552E"/>
    <w:rsid w:val="00E95A15"/>
    <w:rsid w:val="00E95ABC"/>
    <w:rsid w:val="00E95BAB"/>
    <w:rsid w:val="00E966EB"/>
    <w:rsid w:val="00E96750"/>
    <w:rsid w:val="00E96BA2"/>
    <w:rsid w:val="00E9718E"/>
    <w:rsid w:val="00E973C8"/>
    <w:rsid w:val="00E973D5"/>
    <w:rsid w:val="00E97734"/>
    <w:rsid w:val="00E97735"/>
    <w:rsid w:val="00E97787"/>
    <w:rsid w:val="00E97804"/>
    <w:rsid w:val="00E97A62"/>
    <w:rsid w:val="00E97AD9"/>
    <w:rsid w:val="00E97B61"/>
    <w:rsid w:val="00E97CE4"/>
    <w:rsid w:val="00EA03BD"/>
    <w:rsid w:val="00EA03D3"/>
    <w:rsid w:val="00EA050E"/>
    <w:rsid w:val="00EA0670"/>
    <w:rsid w:val="00EA06CF"/>
    <w:rsid w:val="00EA0901"/>
    <w:rsid w:val="00EA0B62"/>
    <w:rsid w:val="00EA0CCB"/>
    <w:rsid w:val="00EA0EC0"/>
    <w:rsid w:val="00EA0F03"/>
    <w:rsid w:val="00EA0F11"/>
    <w:rsid w:val="00EA1041"/>
    <w:rsid w:val="00EA1860"/>
    <w:rsid w:val="00EA1A88"/>
    <w:rsid w:val="00EA1BC9"/>
    <w:rsid w:val="00EA1C50"/>
    <w:rsid w:val="00EA1F3B"/>
    <w:rsid w:val="00EA1FC4"/>
    <w:rsid w:val="00EA206E"/>
    <w:rsid w:val="00EA222A"/>
    <w:rsid w:val="00EA2296"/>
    <w:rsid w:val="00EA24B3"/>
    <w:rsid w:val="00EA2861"/>
    <w:rsid w:val="00EA28C0"/>
    <w:rsid w:val="00EA2949"/>
    <w:rsid w:val="00EA29C7"/>
    <w:rsid w:val="00EA2BAA"/>
    <w:rsid w:val="00EA2D55"/>
    <w:rsid w:val="00EA2D69"/>
    <w:rsid w:val="00EA3062"/>
    <w:rsid w:val="00EA37C7"/>
    <w:rsid w:val="00EA3894"/>
    <w:rsid w:val="00EA3A3E"/>
    <w:rsid w:val="00EA3AF3"/>
    <w:rsid w:val="00EA4204"/>
    <w:rsid w:val="00EA442D"/>
    <w:rsid w:val="00EA4A3B"/>
    <w:rsid w:val="00EA4A8D"/>
    <w:rsid w:val="00EA4A97"/>
    <w:rsid w:val="00EA4F67"/>
    <w:rsid w:val="00EA4FF4"/>
    <w:rsid w:val="00EA52BD"/>
    <w:rsid w:val="00EA5392"/>
    <w:rsid w:val="00EA5775"/>
    <w:rsid w:val="00EA5841"/>
    <w:rsid w:val="00EA5872"/>
    <w:rsid w:val="00EA5926"/>
    <w:rsid w:val="00EA5B7B"/>
    <w:rsid w:val="00EA5CE7"/>
    <w:rsid w:val="00EA5D60"/>
    <w:rsid w:val="00EA5ED3"/>
    <w:rsid w:val="00EA5F3C"/>
    <w:rsid w:val="00EA5FDC"/>
    <w:rsid w:val="00EA6700"/>
    <w:rsid w:val="00EA67B3"/>
    <w:rsid w:val="00EA6E04"/>
    <w:rsid w:val="00EA6E63"/>
    <w:rsid w:val="00EA6E97"/>
    <w:rsid w:val="00EA7050"/>
    <w:rsid w:val="00EA7107"/>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5F5"/>
    <w:rsid w:val="00EB05FB"/>
    <w:rsid w:val="00EB0A6C"/>
    <w:rsid w:val="00EB0A90"/>
    <w:rsid w:val="00EB0B61"/>
    <w:rsid w:val="00EB0E01"/>
    <w:rsid w:val="00EB0FB9"/>
    <w:rsid w:val="00EB0FC6"/>
    <w:rsid w:val="00EB1272"/>
    <w:rsid w:val="00EB1409"/>
    <w:rsid w:val="00EB1C78"/>
    <w:rsid w:val="00EB1D43"/>
    <w:rsid w:val="00EB1D5F"/>
    <w:rsid w:val="00EB1D73"/>
    <w:rsid w:val="00EB1F1F"/>
    <w:rsid w:val="00EB1F4A"/>
    <w:rsid w:val="00EB21AB"/>
    <w:rsid w:val="00EB223F"/>
    <w:rsid w:val="00EB255D"/>
    <w:rsid w:val="00EB25B2"/>
    <w:rsid w:val="00EB26CF"/>
    <w:rsid w:val="00EB29EA"/>
    <w:rsid w:val="00EB2D39"/>
    <w:rsid w:val="00EB30D0"/>
    <w:rsid w:val="00EB33AE"/>
    <w:rsid w:val="00EB35CB"/>
    <w:rsid w:val="00EB37FE"/>
    <w:rsid w:val="00EB3869"/>
    <w:rsid w:val="00EB3B53"/>
    <w:rsid w:val="00EB3B61"/>
    <w:rsid w:val="00EB3CC4"/>
    <w:rsid w:val="00EB3F03"/>
    <w:rsid w:val="00EB3FA1"/>
    <w:rsid w:val="00EB3FF4"/>
    <w:rsid w:val="00EB4054"/>
    <w:rsid w:val="00EB422D"/>
    <w:rsid w:val="00EB471A"/>
    <w:rsid w:val="00EB497A"/>
    <w:rsid w:val="00EB4C3F"/>
    <w:rsid w:val="00EB4D21"/>
    <w:rsid w:val="00EB4FF6"/>
    <w:rsid w:val="00EB505F"/>
    <w:rsid w:val="00EB506D"/>
    <w:rsid w:val="00EB5338"/>
    <w:rsid w:val="00EB5683"/>
    <w:rsid w:val="00EB568F"/>
    <w:rsid w:val="00EB57D7"/>
    <w:rsid w:val="00EB5814"/>
    <w:rsid w:val="00EB5C9F"/>
    <w:rsid w:val="00EB5CD4"/>
    <w:rsid w:val="00EB5D42"/>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E5B"/>
    <w:rsid w:val="00EC1FD6"/>
    <w:rsid w:val="00EC226A"/>
    <w:rsid w:val="00EC2601"/>
    <w:rsid w:val="00EC2838"/>
    <w:rsid w:val="00EC2A6A"/>
    <w:rsid w:val="00EC2C7F"/>
    <w:rsid w:val="00EC307A"/>
    <w:rsid w:val="00EC320A"/>
    <w:rsid w:val="00EC32A7"/>
    <w:rsid w:val="00EC33C7"/>
    <w:rsid w:val="00EC3444"/>
    <w:rsid w:val="00EC347E"/>
    <w:rsid w:val="00EC3514"/>
    <w:rsid w:val="00EC379F"/>
    <w:rsid w:val="00EC37CB"/>
    <w:rsid w:val="00EC3FE8"/>
    <w:rsid w:val="00EC40C9"/>
    <w:rsid w:val="00EC41B5"/>
    <w:rsid w:val="00EC4601"/>
    <w:rsid w:val="00EC471C"/>
    <w:rsid w:val="00EC4779"/>
    <w:rsid w:val="00EC47B4"/>
    <w:rsid w:val="00EC4B42"/>
    <w:rsid w:val="00EC4C9F"/>
    <w:rsid w:val="00EC4E21"/>
    <w:rsid w:val="00EC4EFF"/>
    <w:rsid w:val="00EC4FA1"/>
    <w:rsid w:val="00EC4FBD"/>
    <w:rsid w:val="00EC4FE2"/>
    <w:rsid w:val="00EC5136"/>
    <w:rsid w:val="00EC52DF"/>
    <w:rsid w:val="00EC53A5"/>
    <w:rsid w:val="00EC53B8"/>
    <w:rsid w:val="00EC5459"/>
    <w:rsid w:val="00EC5639"/>
    <w:rsid w:val="00EC5726"/>
    <w:rsid w:val="00EC58AF"/>
    <w:rsid w:val="00EC5C92"/>
    <w:rsid w:val="00EC606F"/>
    <w:rsid w:val="00EC60FC"/>
    <w:rsid w:val="00EC6486"/>
    <w:rsid w:val="00EC64A0"/>
    <w:rsid w:val="00EC64A7"/>
    <w:rsid w:val="00EC65F2"/>
    <w:rsid w:val="00EC660C"/>
    <w:rsid w:val="00EC66C1"/>
    <w:rsid w:val="00EC66CC"/>
    <w:rsid w:val="00EC66D6"/>
    <w:rsid w:val="00EC6716"/>
    <w:rsid w:val="00EC68DF"/>
    <w:rsid w:val="00EC69FC"/>
    <w:rsid w:val="00EC6AE4"/>
    <w:rsid w:val="00EC781F"/>
    <w:rsid w:val="00EC7C24"/>
    <w:rsid w:val="00EC7D2F"/>
    <w:rsid w:val="00EC7D9F"/>
    <w:rsid w:val="00ED01DA"/>
    <w:rsid w:val="00ED055C"/>
    <w:rsid w:val="00ED0755"/>
    <w:rsid w:val="00ED0815"/>
    <w:rsid w:val="00ED0827"/>
    <w:rsid w:val="00ED0884"/>
    <w:rsid w:val="00ED0AF1"/>
    <w:rsid w:val="00ED0DCF"/>
    <w:rsid w:val="00ED0FE2"/>
    <w:rsid w:val="00ED0FEF"/>
    <w:rsid w:val="00ED1056"/>
    <w:rsid w:val="00ED1091"/>
    <w:rsid w:val="00ED14ED"/>
    <w:rsid w:val="00ED15E1"/>
    <w:rsid w:val="00ED15EF"/>
    <w:rsid w:val="00ED17DB"/>
    <w:rsid w:val="00ED1D60"/>
    <w:rsid w:val="00ED2069"/>
    <w:rsid w:val="00ED20BD"/>
    <w:rsid w:val="00ED2180"/>
    <w:rsid w:val="00ED240D"/>
    <w:rsid w:val="00ED24C7"/>
    <w:rsid w:val="00ED25CD"/>
    <w:rsid w:val="00ED2774"/>
    <w:rsid w:val="00ED290E"/>
    <w:rsid w:val="00ED2A6E"/>
    <w:rsid w:val="00ED2D5C"/>
    <w:rsid w:val="00ED2E33"/>
    <w:rsid w:val="00ED30B4"/>
    <w:rsid w:val="00ED316C"/>
    <w:rsid w:val="00ED3211"/>
    <w:rsid w:val="00ED3278"/>
    <w:rsid w:val="00ED32B1"/>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54D"/>
    <w:rsid w:val="00ED571C"/>
    <w:rsid w:val="00ED580A"/>
    <w:rsid w:val="00ED5BC6"/>
    <w:rsid w:val="00ED6099"/>
    <w:rsid w:val="00ED60FC"/>
    <w:rsid w:val="00ED644B"/>
    <w:rsid w:val="00ED6506"/>
    <w:rsid w:val="00ED654B"/>
    <w:rsid w:val="00ED654D"/>
    <w:rsid w:val="00ED68EA"/>
    <w:rsid w:val="00ED6981"/>
    <w:rsid w:val="00ED69EE"/>
    <w:rsid w:val="00ED6C56"/>
    <w:rsid w:val="00ED6EA5"/>
    <w:rsid w:val="00ED6EEB"/>
    <w:rsid w:val="00ED71DB"/>
    <w:rsid w:val="00ED736D"/>
    <w:rsid w:val="00ED74A5"/>
    <w:rsid w:val="00ED783D"/>
    <w:rsid w:val="00ED7C74"/>
    <w:rsid w:val="00ED7C97"/>
    <w:rsid w:val="00ED7D00"/>
    <w:rsid w:val="00ED7DE2"/>
    <w:rsid w:val="00ED7FC3"/>
    <w:rsid w:val="00EE00B5"/>
    <w:rsid w:val="00EE034C"/>
    <w:rsid w:val="00EE03CF"/>
    <w:rsid w:val="00EE0596"/>
    <w:rsid w:val="00EE090E"/>
    <w:rsid w:val="00EE0952"/>
    <w:rsid w:val="00EE0A33"/>
    <w:rsid w:val="00EE10C7"/>
    <w:rsid w:val="00EE1397"/>
    <w:rsid w:val="00EE1428"/>
    <w:rsid w:val="00EE171B"/>
    <w:rsid w:val="00EE1903"/>
    <w:rsid w:val="00EE1BD9"/>
    <w:rsid w:val="00EE1CD1"/>
    <w:rsid w:val="00EE1D54"/>
    <w:rsid w:val="00EE1EAA"/>
    <w:rsid w:val="00EE1EBE"/>
    <w:rsid w:val="00EE21CE"/>
    <w:rsid w:val="00EE25B2"/>
    <w:rsid w:val="00EE2790"/>
    <w:rsid w:val="00EE2A22"/>
    <w:rsid w:val="00EE2A67"/>
    <w:rsid w:val="00EE2D75"/>
    <w:rsid w:val="00EE3173"/>
    <w:rsid w:val="00EE31F8"/>
    <w:rsid w:val="00EE3730"/>
    <w:rsid w:val="00EE395F"/>
    <w:rsid w:val="00EE396C"/>
    <w:rsid w:val="00EE39A6"/>
    <w:rsid w:val="00EE3DF2"/>
    <w:rsid w:val="00EE4026"/>
    <w:rsid w:val="00EE442D"/>
    <w:rsid w:val="00EE4530"/>
    <w:rsid w:val="00EE4550"/>
    <w:rsid w:val="00EE47C5"/>
    <w:rsid w:val="00EE490A"/>
    <w:rsid w:val="00EE492A"/>
    <w:rsid w:val="00EE49B3"/>
    <w:rsid w:val="00EE4A1A"/>
    <w:rsid w:val="00EE4BBB"/>
    <w:rsid w:val="00EE51F1"/>
    <w:rsid w:val="00EE52B4"/>
    <w:rsid w:val="00EE531C"/>
    <w:rsid w:val="00EE541F"/>
    <w:rsid w:val="00EE5550"/>
    <w:rsid w:val="00EE568F"/>
    <w:rsid w:val="00EE5709"/>
    <w:rsid w:val="00EE5806"/>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E7A23"/>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E48"/>
    <w:rsid w:val="00EF5056"/>
    <w:rsid w:val="00EF53E8"/>
    <w:rsid w:val="00EF5654"/>
    <w:rsid w:val="00EF5A18"/>
    <w:rsid w:val="00EF5B6F"/>
    <w:rsid w:val="00EF5CA9"/>
    <w:rsid w:val="00EF5EAD"/>
    <w:rsid w:val="00EF61B8"/>
    <w:rsid w:val="00EF62C1"/>
    <w:rsid w:val="00EF653E"/>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419"/>
    <w:rsid w:val="00F00724"/>
    <w:rsid w:val="00F007FE"/>
    <w:rsid w:val="00F0087E"/>
    <w:rsid w:val="00F00CA6"/>
    <w:rsid w:val="00F00CD2"/>
    <w:rsid w:val="00F00F40"/>
    <w:rsid w:val="00F011F9"/>
    <w:rsid w:val="00F01315"/>
    <w:rsid w:val="00F01453"/>
    <w:rsid w:val="00F01543"/>
    <w:rsid w:val="00F017FD"/>
    <w:rsid w:val="00F01815"/>
    <w:rsid w:val="00F01876"/>
    <w:rsid w:val="00F01C48"/>
    <w:rsid w:val="00F01C64"/>
    <w:rsid w:val="00F01D31"/>
    <w:rsid w:val="00F0215C"/>
    <w:rsid w:val="00F0249D"/>
    <w:rsid w:val="00F0253C"/>
    <w:rsid w:val="00F02ADE"/>
    <w:rsid w:val="00F02B24"/>
    <w:rsid w:val="00F02B46"/>
    <w:rsid w:val="00F02D14"/>
    <w:rsid w:val="00F02D31"/>
    <w:rsid w:val="00F030C7"/>
    <w:rsid w:val="00F0314B"/>
    <w:rsid w:val="00F03584"/>
    <w:rsid w:val="00F03694"/>
    <w:rsid w:val="00F03784"/>
    <w:rsid w:val="00F038B9"/>
    <w:rsid w:val="00F03D76"/>
    <w:rsid w:val="00F03EBA"/>
    <w:rsid w:val="00F03F83"/>
    <w:rsid w:val="00F04393"/>
    <w:rsid w:val="00F04414"/>
    <w:rsid w:val="00F044E4"/>
    <w:rsid w:val="00F045B2"/>
    <w:rsid w:val="00F0466A"/>
    <w:rsid w:val="00F04758"/>
    <w:rsid w:val="00F048B7"/>
    <w:rsid w:val="00F050FB"/>
    <w:rsid w:val="00F05115"/>
    <w:rsid w:val="00F05708"/>
    <w:rsid w:val="00F0597A"/>
    <w:rsid w:val="00F05B7D"/>
    <w:rsid w:val="00F0600B"/>
    <w:rsid w:val="00F0602D"/>
    <w:rsid w:val="00F06087"/>
    <w:rsid w:val="00F06148"/>
    <w:rsid w:val="00F0627C"/>
    <w:rsid w:val="00F065E7"/>
    <w:rsid w:val="00F066DA"/>
    <w:rsid w:val="00F06787"/>
    <w:rsid w:val="00F06A5B"/>
    <w:rsid w:val="00F06AF1"/>
    <w:rsid w:val="00F06B4D"/>
    <w:rsid w:val="00F06F43"/>
    <w:rsid w:val="00F06F9C"/>
    <w:rsid w:val="00F06FEF"/>
    <w:rsid w:val="00F072D6"/>
    <w:rsid w:val="00F07421"/>
    <w:rsid w:val="00F07813"/>
    <w:rsid w:val="00F0798C"/>
    <w:rsid w:val="00F07AA2"/>
    <w:rsid w:val="00F1008F"/>
    <w:rsid w:val="00F10233"/>
    <w:rsid w:val="00F10BD3"/>
    <w:rsid w:val="00F10BFA"/>
    <w:rsid w:val="00F10C0A"/>
    <w:rsid w:val="00F10CB1"/>
    <w:rsid w:val="00F10E21"/>
    <w:rsid w:val="00F114E8"/>
    <w:rsid w:val="00F119A2"/>
    <w:rsid w:val="00F11A46"/>
    <w:rsid w:val="00F11BA4"/>
    <w:rsid w:val="00F11C27"/>
    <w:rsid w:val="00F11DA8"/>
    <w:rsid w:val="00F11DB6"/>
    <w:rsid w:val="00F12061"/>
    <w:rsid w:val="00F121D2"/>
    <w:rsid w:val="00F12AB2"/>
    <w:rsid w:val="00F12BDF"/>
    <w:rsid w:val="00F12C3A"/>
    <w:rsid w:val="00F12D8E"/>
    <w:rsid w:val="00F12F43"/>
    <w:rsid w:val="00F13104"/>
    <w:rsid w:val="00F132B9"/>
    <w:rsid w:val="00F13316"/>
    <w:rsid w:val="00F1341A"/>
    <w:rsid w:val="00F13436"/>
    <w:rsid w:val="00F13517"/>
    <w:rsid w:val="00F13625"/>
    <w:rsid w:val="00F137E6"/>
    <w:rsid w:val="00F13BBA"/>
    <w:rsid w:val="00F14101"/>
    <w:rsid w:val="00F141E1"/>
    <w:rsid w:val="00F14459"/>
    <w:rsid w:val="00F1453F"/>
    <w:rsid w:val="00F14881"/>
    <w:rsid w:val="00F14995"/>
    <w:rsid w:val="00F14C09"/>
    <w:rsid w:val="00F14DF4"/>
    <w:rsid w:val="00F14EC6"/>
    <w:rsid w:val="00F14FE4"/>
    <w:rsid w:val="00F1502C"/>
    <w:rsid w:val="00F1522F"/>
    <w:rsid w:val="00F152B8"/>
    <w:rsid w:val="00F152E9"/>
    <w:rsid w:val="00F15776"/>
    <w:rsid w:val="00F157ED"/>
    <w:rsid w:val="00F159CA"/>
    <w:rsid w:val="00F159E4"/>
    <w:rsid w:val="00F15A80"/>
    <w:rsid w:val="00F15ABB"/>
    <w:rsid w:val="00F15E3A"/>
    <w:rsid w:val="00F15EE4"/>
    <w:rsid w:val="00F15F50"/>
    <w:rsid w:val="00F15F60"/>
    <w:rsid w:val="00F16185"/>
    <w:rsid w:val="00F162A2"/>
    <w:rsid w:val="00F16C87"/>
    <w:rsid w:val="00F16DB0"/>
    <w:rsid w:val="00F16F10"/>
    <w:rsid w:val="00F16F57"/>
    <w:rsid w:val="00F17086"/>
    <w:rsid w:val="00F170F0"/>
    <w:rsid w:val="00F17346"/>
    <w:rsid w:val="00F17347"/>
    <w:rsid w:val="00F17353"/>
    <w:rsid w:val="00F17759"/>
    <w:rsid w:val="00F1781B"/>
    <w:rsid w:val="00F17BD7"/>
    <w:rsid w:val="00F17BE8"/>
    <w:rsid w:val="00F17F3D"/>
    <w:rsid w:val="00F200EB"/>
    <w:rsid w:val="00F2018E"/>
    <w:rsid w:val="00F20311"/>
    <w:rsid w:val="00F2042B"/>
    <w:rsid w:val="00F204A6"/>
    <w:rsid w:val="00F2073E"/>
    <w:rsid w:val="00F207AE"/>
    <w:rsid w:val="00F2084B"/>
    <w:rsid w:val="00F20941"/>
    <w:rsid w:val="00F20A36"/>
    <w:rsid w:val="00F20C33"/>
    <w:rsid w:val="00F216E0"/>
    <w:rsid w:val="00F2178E"/>
    <w:rsid w:val="00F219FE"/>
    <w:rsid w:val="00F21D80"/>
    <w:rsid w:val="00F21FCA"/>
    <w:rsid w:val="00F221E5"/>
    <w:rsid w:val="00F228E3"/>
    <w:rsid w:val="00F229C9"/>
    <w:rsid w:val="00F22E10"/>
    <w:rsid w:val="00F22F2C"/>
    <w:rsid w:val="00F22FD9"/>
    <w:rsid w:val="00F232DA"/>
    <w:rsid w:val="00F234CF"/>
    <w:rsid w:val="00F2427E"/>
    <w:rsid w:val="00F244AA"/>
    <w:rsid w:val="00F24CB5"/>
    <w:rsid w:val="00F24DD3"/>
    <w:rsid w:val="00F24EF9"/>
    <w:rsid w:val="00F24F96"/>
    <w:rsid w:val="00F2526F"/>
    <w:rsid w:val="00F25282"/>
    <w:rsid w:val="00F25666"/>
    <w:rsid w:val="00F257B3"/>
    <w:rsid w:val="00F257C0"/>
    <w:rsid w:val="00F25BD6"/>
    <w:rsid w:val="00F25C42"/>
    <w:rsid w:val="00F26080"/>
    <w:rsid w:val="00F260D8"/>
    <w:rsid w:val="00F260EF"/>
    <w:rsid w:val="00F2619F"/>
    <w:rsid w:val="00F261BA"/>
    <w:rsid w:val="00F26275"/>
    <w:rsid w:val="00F262B2"/>
    <w:rsid w:val="00F26408"/>
    <w:rsid w:val="00F26487"/>
    <w:rsid w:val="00F266DF"/>
    <w:rsid w:val="00F26A17"/>
    <w:rsid w:val="00F26A9A"/>
    <w:rsid w:val="00F26B9B"/>
    <w:rsid w:val="00F26FB8"/>
    <w:rsid w:val="00F270D9"/>
    <w:rsid w:val="00F27150"/>
    <w:rsid w:val="00F2737E"/>
    <w:rsid w:val="00F27740"/>
    <w:rsid w:val="00F27A56"/>
    <w:rsid w:val="00F27ADF"/>
    <w:rsid w:val="00F27DA4"/>
    <w:rsid w:val="00F27DBB"/>
    <w:rsid w:val="00F27DE7"/>
    <w:rsid w:val="00F30080"/>
    <w:rsid w:val="00F30322"/>
    <w:rsid w:val="00F303BB"/>
    <w:rsid w:val="00F30464"/>
    <w:rsid w:val="00F3080E"/>
    <w:rsid w:val="00F3083B"/>
    <w:rsid w:val="00F3086B"/>
    <w:rsid w:val="00F3088A"/>
    <w:rsid w:val="00F308DA"/>
    <w:rsid w:val="00F309FE"/>
    <w:rsid w:val="00F30DB8"/>
    <w:rsid w:val="00F31180"/>
    <w:rsid w:val="00F3173C"/>
    <w:rsid w:val="00F31775"/>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256"/>
    <w:rsid w:val="00F343D2"/>
    <w:rsid w:val="00F346A1"/>
    <w:rsid w:val="00F34916"/>
    <w:rsid w:val="00F34CDC"/>
    <w:rsid w:val="00F34F31"/>
    <w:rsid w:val="00F35007"/>
    <w:rsid w:val="00F3511D"/>
    <w:rsid w:val="00F35182"/>
    <w:rsid w:val="00F35414"/>
    <w:rsid w:val="00F354AF"/>
    <w:rsid w:val="00F355D2"/>
    <w:rsid w:val="00F3576C"/>
    <w:rsid w:val="00F358FF"/>
    <w:rsid w:val="00F35964"/>
    <w:rsid w:val="00F35A4E"/>
    <w:rsid w:val="00F35AEF"/>
    <w:rsid w:val="00F36023"/>
    <w:rsid w:val="00F362CE"/>
    <w:rsid w:val="00F36586"/>
    <w:rsid w:val="00F365B2"/>
    <w:rsid w:val="00F366DE"/>
    <w:rsid w:val="00F3682C"/>
    <w:rsid w:val="00F36976"/>
    <w:rsid w:val="00F369D3"/>
    <w:rsid w:val="00F36A47"/>
    <w:rsid w:val="00F36C1C"/>
    <w:rsid w:val="00F36CDC"/>
    <w:rsid w:val="00F370E8"/>
    <w:rsid w:val="00F37350"/>
    <w:rsid w:val="00F375EC"/>
    <w:rsid w:val="00F3763B"/>
    <w:rsid w:val="00F3773F"/>
    <w:rsid w:val="00F379F0"/>
    <w:rsid w:val="00F37AE5"/>
    <w:rsid w:val="00F37B3F"/>
    <w:rsid w:val="00F37F74"/>
    <w:rsid w:val="00F400AC"/>
    <w:rsid w:val="00F401F9"/>
    <w:rsid w:val="00F4042C"/>
    <w:rsid w:val="00F4054A"/>
    <w:rsid w:val="00F4063B"/>
    <w:rsid w:val="00F40852"/>
    <w:rsid w:val="00F408E5"/>
    <w:rsid w:val="00F40DBD"/>
    <w:rsid w:val="00F40E3B"/>
    <w:rsid w:val="00F40E5F"/>
    <w:rsid w:val="00F40F46"/>
    <w:rsid w:val="00F4114C"/>
    <w:rsid w:val="00F4115A"/>
    <w:rsid w:val="00F411C1"/>
    <w:rsid w:val="00F41363"/>
    <w:rsid w:val="00F41467"/>
    <w:rsid w:val="00F41714"/>
    <w:rsid w:val="00F417BC"/>
    <w:rsid w:val="00F41824"/>
    <w:rsid w:val="00F418D0"/>
    <w:rsid w:val="00F41BEF"/>
    <w:rsid w:val="00F41C54"/>
    <w:rsid w:val="00F41E52"/>
    <w:rsid w:val="00F42644"/>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CC5"/>
    <w:rsid w:val="00F43F69"/>
    <w:rsid w:val="00F43F9F"/>
    <w:rsid w:val="00F442AE"/>
    <w:rsid w:val="00F4437D"/>
    <w:rsid w:val="00F4444C"/>
    <w:rsid w:val="00F445B5"/>
    <w:rsid w:val="00F4466C"/>
    <w:rsid w:val="00F446E4"/>
    <w:rsid w:val="00F449F3"/>
    <w:rsid w:val="00F44D4F"/>
    <w:rsid w:val="00F44F08"/>
    <w:rsid w:val="00F44FAC"/>
    <w:rsid w:val="00F44FCF"/>
    <w:rsid w:val="00F45100"/>
    <w:rsid w:val="00F45249"/>
    <w:rsid w:val="00F452EF"/>
    <w:rsid w:val="00F45342"/>
    <w:rsid w:val="00F4543A"/>
    <w:rsid w:val="00F45C91"/>
    <w:rsid w:val="00F4614A"/>
    <w:rsid w:val="00F4633C"/>
    <w:rsid w:val="00F468C7"/>
    <w:rsid w:val="00F46A4D"/>
    <w:rsid w:val="00F46C7A"/>
    <w:rsid w:val="00F46D85"/>
    <w:rsid w:val="00F46F19"/>
    <w:rsid w:val="00F46F3A"/>
    <w:rsid w:val="00F46FA6"/>
    <w:rsid w:val="00F4715C"/>
    <w:rsid w:val="00F47268"/>
    <w:rsid w:val="00F4787F"/>
    <w:rsid w:val="00F478D2"/>
    <w:rsid w:val="00F47ABC"/>
    <w:rsid w:val="00F47BBE"/>
    <w:rsid w:val="00F47D41"/>
    <w:rsid w:val="00F47D73"/>
    <w:rsid w:val="00F50129"/>
    <w:rsid w:val="00F506AF"/>
    <w:rsid w:val="00F507B5"/>
    <w:rsid w:val="00F513A5"/>
    <w:rsid w:val="00F51500"/>
    <w:rsid w:val="00F517E7"/>
    <w:rsid w:val="00F519FC"/>
    <w:rsid w:val="00F51B0F"/>
    <w:rsid w:val="00F51C59"/>
    <w:rsid w:val="00F51F40"/>
    <w:rsid w:val="00F5252B"/>
    <w:rsid w:val="00F528BF"/>
    <w:rsid w:val="00F529B0"/>
    <w:rsid w:val="00F52A3D"/>
    <w:rsid w:val="00F52B9D"/>
    <w:rsid w:val="00F52BC9"/>
    <w:rsid w:val="00F52C44"/>
    <w:rsid w:val="00F533C7"/>
    <w:rsid w:val="00F5350D"/>
    <w:rsid w:val="00F5377E"/>
    <w:rsid w:val="00F537F1"/>
    <w:rsid w:val="00F53B15"/>
    <w:rsid w:val="00F53C51"/>
    <w:rsid w:val="00F53F81"/>
    <w:rsid w:val="00F5438A"/>
    <w:rsid w:val="00F545E0"/>
    <w:rsid w:val="00F54645"/>
    <w:rsid w:val="00F5470A"/>
    <w:rsid w:val="00F5491D"/>
    <w:rsid w:val="00F54F4C"/>
    <w:rsid w:val="00F54FAF"/>
    <w:rsid w:val="00F55103"/>
    <w:rsid w:val="00F553E7"/>
    <w:rsid w:val="00F55E16"/>
    <w:rsid w:val="00F56398"/>
    <w:rsid w:val="00F564A9"/>
    <w:rsid w:val="00F56617"/>
    <w:rsid w:val="00F56801"/>
    <w:rsid w:val="00F5692B"/>
    <w:rsid w:val="00F56A3A"/>
    <w:rsid w:val="00F56AC1"/>
    <w:rsid w:val="00F56BC1"/>
    <w:rsid w:val="00F56D71"/>
    <w:rsid w:val="00F570E3"/>
    <w:rsid w:val="00F57468"/>
    <w:rsid w:val="00F579B1"/>
    <w:rsid w:val="00F57A59"/>
    <w:rsid w:val="00F57D2F"/>
    <w:rsid w:val="00F57E2A"/>
    <w:rsid w:val="00F57E53"/>
    <w:rsid w:val="00F57EB3"/>
    <w:rsid w:val="00F57EB6"/>
    <w:rsid w:val="00F6054F"/>
    <w:rsid w:val="00F60607"/>
    <w:rsid w:val="00F60762"/>
    <w:rsid w:val="00F608BD"/>
    <w:rsid w:val="00F60B84"/>
    <w:rsid w:val="00F60FA3"/>
    <w:rsid w:val="00F60FF5"/>
    <w:rsid w:val="00F612D2"/>
    <w:rsid w:val="00F6137E"/>
    <w:rsid w:val="00F613B0"/>
    <w:rsid w:val="00F613D9"/>
    <w:rsid w:val="00F613DA"/>
    <w:rsid w:val="00F6149F"/>
    <w:rsid w:val="00F61837"/>
    <w:rsid w:val="00F61901"/>
    <w:rsid w:val="00F61922"/>
    <w:rsid w:val="00F61D7C"/>
    <w:rsid w:val="00F61FF4"/>
    <w:rsid w:val="00F6205F"/>
    <w:rsid w:val="00F6246A"/>
    <w:rsid w:val="00F62942"/>
    <w:rsid w:val="00F62B88"/>
    <w:rsid w:val="00F63443"/>
    <w:rsid w:val="00F63463"/>
    <w:rsid w:val="00F63636"/>
    <w:rsid w:val="00F6365B"/>
    <w:rsid w:val="00F63929"/>
    <w:rsid w:val="00F63CC3"/>
    <w:rsid w:val="00F63CE8"/>
    <w:rsid w:val="00F63F63"/>
    <w:rsid w:val="00F64135"/>
    <w:rsid w:val="00F642BF"/>
    <w:rsid w:val="00F64350"/>
    <w:rsid w:val="00F6472F"/>
    <w:rsid w:val="00F648AE"/>
    <w:rsid w:val="00F64A74"/>
    <w:rsid w:val="00F64DF7"/>
    <w:rsid w:val="00F64EEE"/>
    <w:rsid w:val="00F65180"/>
    <w:rsid w:val="00F65205"/>
    <w:rsid w:val="00F6533A"/>
    <w:rsid w:val="00F654A4"/>
    <w:rsid w:val="00F65631"/>
    <w:rsid w:val="00F656DF"/>
    <w:rsid w:val="00F65738"/>
    <w:rsid w:val="00F657D4"/>
    <w:rsid w:val="00F65A50"/>
    <w:rsid w:val="00F65A80"/>
    <w:rsid w:val="00F65F36"/>
    <w:rsid w:val="00F66392"/>
    <w:rsid w:val="00F6643B"/>
    <w:rsid w:val="00F66475"/>
    <w:rsid w:val="00F66862"/>
    <w:rsid w:val="00F66927"/>
    <w:rsid w:val="00F66A59"/>
    <w:rsid w:val="00F66C69"/>
    <w:rsid w:val="00F66C8F"/>
    <w:rsid w:val="00F66CD4"/>
    <w:rsid w:val="00F66FB0"/>
    <w:rsid w:val="00F66FEB"/>
    <w:rsid w:val="00F67458"/>
    <w:rsid w:val="00F6752D"/>
    <w:rsid w:val="00F67534"/>
    <w:rsid w:val="00F6755D"/>
    <w:rsid w:val="00F67AF4"/>
    <w:rsid w:val="00F67DCC"/>
    <w:rsid w:val="00F70131"/>
    <w:rsid w:val="00F701F6"/>
    <w:rsid w:val="00F70477"/>
    <w:rsid w:val="00F704EE"/>
    <w:rsid w:val="00F7072A"/>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85C"/>
    <w:rsid w:val="00F729BF"/>
    <w:rsid w:val="00F72B23"/>
    <w:rsid w:val="00F72EF8"/>
    <w:rsid w:val="00F7334F"/>
    <w:rsid w:val="00F73350"/>
    <w:rsid w:val="00F733E9"/>
    <w:rsid w:val="00F734BA"/>
    <w:rsid w:val="00F73832"/>
    <w:rsid w:val="00F73888"/>
    <w:rsid w:val="00F73996"/>
    <w:rsid w:val="00F739AA"/>
    <w:rsid w:val="00F73BC3"/>
    <w:rsid w:val="00F73F1B"/>
    <w:rsid w:val="00F73FC7"/>
    <w:rsid w:val="00F741BA"/>
    <w:rsid w:val="00F741F2"/>
    <w:rsid w:val="00F74318"/>
    <w:rsid w:val="00F74650"/>
    <w:rsid w:val="00F74966"/>
    <w:rsid w:val="00F74BDA"/>
    <w:rsid w:val="00F752DF"/>
    <w:rsid w:val="00F752E2"/>
    <w:rsid w:val="00F755DF"/>
    <w:rsid w:val="00F7579E"/>
    <w:rsid w:val="00F75D26"/>
    <w:rsid w:val="00F76097"/>
    <w:rsid w:val="00F76153"/>
    <w:rsid w:val="00F7640A"/>
    <w:rsid w:val="00F76422"/>
    <w:rsid w:val="00F76537"/>
    <w:rsid w:val="00F7673D"/>
    <w:rsid w:val="00F76756"/>
    <w:rsid w:val="00F767D8"/>
    <w:rsid w:val="00F767FF"/>
    <w:rsid w:val="00F7686B"/>
    <w:rsid w:val="00F76A51"/>
    <w:rsid w:val="00F76D3A"/>
    <w:rsid w:val="00F76D8C"/>
    <w:rsid w:val="00F772C5"/>
    <w:rsid w:val="00F77441"/>
    <w:rsid w:val="00F7763B"/>
    <w:rsid w:val="00F778D5"/>
    <w:rsid w:val="00F77A8C"/>
    <w:rsid w:val="00F77B2A"/>
    <w:rsid w:val="00F77BA9"/>
    <w:rsid w:val="00F77DE9"/>
    <w:rsid w:val="00F77E7B"/>
    <w:rsid w:val="00F80799"/>
    <w:rsid w:val="00F808C3"/>
    <w:rsid w:val="00F80C12"/>
    <w:rsid w:val="00F80FDC"/>
    <w:rsid w:val="00F81126"/>
    <w:rsid w:val="00F811E8"/>
    <w:rsid w:val="00F81239"/>
    <w:rsid w:val="00F81476"/>
    <w:rsid w:val="00F8154C"/>
    <w:rsid w:val="00F817A8"/>
    <w:rsid w:val="00F818FA"/>
    <w:rsid w:val="00F81A0D"/>
    <w:rsid w:val="00F81B21"/>
    <w:rsid w:val="00F81BA9"/>
    <w:rsid w:val="00F81C29"/>
    <w:rsid w:val="00F81E4D"/>
    <w:rsid w:val="00F822CC"/>
    <w:rsid w:val="00F822D3"/>
    <w:rsid w:val="00F8244F"/>
    <w:rsid w:val="00F82538"/>
    <w:rsid w:val="00F82765"/>
    <w:rsid w:val="00F8379D"/>
    <w:rsid w:val="00F8379E"/>
    <w:rsid w:val="00F8390A"/>
    <w:rsid w:val="00F83965"/>
    <w:rsid w:val="00F84016"/>
    <w:rsid w:val="00F845EC"/>
    <w:rsid w:val="00F84623"/>
    <w:rsid w:val="00F8480A"/>
    <w:rsid w:val="00F84B43"/>
    <w:rsid w:val="00F85160"/>
    <w:rsid w:val="00F8525D"/>
    <w:rsid w:val="00F853B2"/>
    <w:rsid w:val="00F853E6"/>
    <w:rsid w:val="00F854BF"/>
    <w:rsid w:val="00F85799"/>
    <w:rsid w:val="00F858BF"/>
    <w:rsid w:val="00F85AFF"/>
    <w:rsid w:val="00F86078"/>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B8"/>
    <w:rsid w:val="00F87BC3"/>
    <w:rsid w:val="00F87CFA"/>
    <w:rsid w:val="00F87E4C"/>
    <w:rsid w:val="00F902BE"/>
    <w:rsid w:val="00F9038D"/>
    <w:rsid w:val="00F903D0"/>
    <w:rsid w:val="00F905B5"/>
    <w:rsid w:val="00F9062A"/>
    <w:rsid w:val="00F9099D"/>
    <w:rsid w:val="00F90FAC"/>
    <w:rsid w:val="00F90FBE"/>
    <w:rsid w:val="00F91237"/>
    <w:rsid w:val="00F91321"/>
    <w:rsid w:val="00F913D6"/>
    <w:rsid w:val="00F915BE"/>
    <w:rsid w:val="00F918D2"/>
    <w:rsid w:val="00F919AC"/>
    <w:rsid w:val="00F9239D"/>
    <w:rsid w:val="00F92557"/>
    <w:rsid w:val="00F925BE"/>
    <w:rsid w:val="00F926F5"/>
    <w:rsid w:val="00F92702"/>
    <w:rsid w:val="00F92B4A"/>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D21"/>
    <w:rsid w:val="00F94F22"/>
    <w:rsid w:val="00F950F1"/>
    <w:rsid w:val="00F951B1"/>
    <w:rsid w:val="00F95444"/>
    <w:rsid w:val="00F9579C"/>
    <w:rsid w:val="00F9585C"/>
    <w:rsid w:val="00F95B3B"/>
    <w:rsid w:val="00F95BD0"/>
    <w:rsid w:val="00F95D60"/>
    <w:rsid w:val="00F95E96"/>
    <w:rsid w:val="00F95F24"/>
    <w:rsid w:val="00F9620E"/>
    <w:rsid w:val="00F9624F"/>
    <w:rsid w:val="00F962C4"/>
    <w:rsid w:val="00F96367"/>
    <w:rsid w:val="00F964D4"/>
    <w:rsid w:val="00F96559"/>
    <w:rsid w:val="00F96578"/>
    <w:rsid w:val="00F96AEE"/>
    <w:rsid w:val="00F96BE6"/>
    <w:rsid w:val="00F96E43"/>
    <w:rsid w:val="00F96E5D"/>
    <w:rsid w:val="00F96F3D"/>
    <w:rsid w:val="00F9719F"/>
    <w:rsid w:val="00F972D8"/>
    <w:rsid w:val="00F973E0"/>
    <w:rsid w:val="00F974DD"/>
    <w:rsid w:val="00F97702"/>
    <w:rsid w:val="00F979BF"/>
    <w:rsid w:val="00FA0029"/>
    <w:rsid w:val="00FA00B8"/>
    <w:rsid w:val="00FA00D3"/>
    <w:rsid w:val="00FA0287"/>
    <w:rsid w:val="00FA087C"/>
    <w:rsid w:val="00FA0CA7"/>
    <w:rsid w:val="00FA0E6B"/>
    <w:rsid w:val="00FA120C"/>
    <w:rsid w:val="00FA13D3"/>
    <w:rsid w:val="00FA17D7"/>
    <w:rsid w:val="00FA197E"/>
    <w:rsid w:val="00FA1B73"/>
    <w:rsid w:val="00FA1EDE"/>
    <w:rsid w:val="00FA2111"/>
    <w:rsid w:val="00FA2203"/>
    <w:rsid w:val="00FA24D0"/>
    <w:rsid w:val="00FA2B39"/>
    <w:rsid w:val="00FA2BCE"/>
    <w:rsid w:val="00FA2E11"/>
    <w:rsid w:val="00FA30A9"/>
    <w:rsid w:val="00FA3206"/>
    <w:rsid w:val="00FA3249"/>
    <w:rsid w:val="00FA3555"/>
    <w:rsid w:val="00FA3A69"/>
    <w:rsid w:val="00FA41EC"/>
    <w:rsid w:val="00FA4378"/>
    <w:rsid w:val="00FA43E4"/>
    <w:rsid w:val="00FA43F9"/>
    <w:rsid w:val="00FA48AB"/>
    <w:rsid w:val="00FA4ACC"/>
    <w:rsid w:val="00FA4B13"/>
    <w:rsid w:val="00FA4B81"/>
    <w:rsid w:val="00FA4D82"/>
    <w:rsid w:val="00FA4FAC"/>
    <w:rsid w:val="00FA5199"/>
    <w:rsid w:val="00FA56C7"/>
    <w:rsid w:val="00FA58AA"/>
    <w:rsid w:val="00FA59AB"/>
    <w:rsid w:val="00FA5B6A"/>
    <w:rsid w:val="00FA6182"/>
    <w:rsid w:val="00FA6511"/>
    <w:rsid w:val="00FA6565"/>
    <w:rsid w:val="00FA6960"/>
    <w:rsid w:val="00FA6F93"/>
    <w:rsid w:val="00FA7047"/>
    <w:rsid w:val="00FA70D9"/>
    <w:rsid w:val="00FA7361"/>
    <w:rsid w:val="00FA73D7"/>
    <w:rsid w:val="00FA74E4"/>
    <w:rsid w:val="00FA776D"/>
    <w:rsid w:val="00FA7C6A"/>
    <w:rsid w:val="00FA7CB3"/>
    <w:rsid w:val="00FA7CCA"/>
    <w:rsid w:val="00FA7DEF"/>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5D6"/>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284"/>
    <w:rsid w:val="00FB6322"/>
    <w:rsid w:val="00FB63E1"/>
    <w:rsid w:val="00FB6849"/>
    <w:rsid w:val="00FB68D9"/>
    <w:rsid w:val="00FB696B"/>
    <w:rsid w:val="00FB6B81"/>
    <w:rsid w:val="00FB6F4E"/>
    <w:rsid w:val="00FB70EB"/>
    <w:rsid w:val="00FB710E"/>
    <w:rsid w:val="00FB7904"/>
    <w:rsid w:val="00FB7B3E"/>
    <w:rsid w:val="00FB7C02"/>
    <w:rsid w:val="00FB7C54"/>
    <w:rsid w:val="00FC0463"/>
    <w:rsid w:val="00FC06D7"/>
    <w:rsid w:val="00FC07F4"/>
    <w:rsid w:val="00FC07F7"/>
    <w:rsid w:val="00FC0A7D"/>
    <w:rsid w:val="00FC0C38"/>
    <w:rsid w:val="00FC0D8B"/>
    <w:rsid w:val="00FC0E87"/>
    <w:rsid w:val="00FC0F7E"/>
    <w:rsid w:val="00FC10B8"/>
    <w:rsid w:val="00FC1236"/>
    <w:rsid w:val="00FC1297"/>
    <w:rsid w:val="00FC12A8"/>
    <w:rsid w:val="00FC1531"/>
    <w:rsid w:val="00FC1BAB"/>
    <w:rsid w:val="00FC1BEF"/>
    <w:rsid w:val="00FC1C5F"/>
    <w:rsid w:val="00FC1F0A"/>
    <w:rsid w:val="00FC2452"/>
    <w:rsid w:val="00FC2578"/>
    <w:rsid w:val="00FC26EA"/>
    <w:rsid w:val="00FC285C"/>
    <w:rsid w:val="00FC2A3E"/>
    <w:rsid w:val="00FC2C98"/>
    <w:rsid w:val="00FC2F7D"/>
    <w:rsid w:val="00FC2FB9"/>
    <w:rsid w:val="00FC2FF5"/>
    <w:rsid w:val="00FC32AE"/>
    <w:rsid w:val="00FC32C2"/>
    <w:rsid w:val="00FC34F8"/>
    <w:rsid w:val="00FC372A"/>
    <w:rsid w:val="00FC373E"/>
    <w:rsid w:val="00FC3816"/>
    <w:rsid w:val="00FC3B30"/>
    <w:rsid w:val="00FC3BC4"/>
    <w:rsid w:val="00FC3FCD"/>
    <w:rsid w:val="00FC423E"/>
    <w:rsid w:val="00FC42DB"/>
    <w:rsid w:val="00FC436B"/>
    <w:rsid w:val="00FC459C"/>
    <w:rsid w:val="00FC4609"/>
    <w:rsid w:val="00FC4652"/>
    <w:rsid w:val="00FC48C6"/>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00"/>
    <w:rsid w:val="00FC6E71"/>
    <w:rsid w:val="00FC6F32"/>
    <w:rsid w:val="00FC72C7"/>
    <w:rsid w:val="00FC72D3"/>
    <w:rsid w:val="00FC7338"/>
    <w:rsid w:val="00FC741C"/>
    <w:rsid w:val="00FC77D6"/>
    <w:rsid w:val="00FC79F1"/>
    <w:rsid w:val="00FC7A27"/>
    <w:rsid w:val="00FC7A37"/>
    <w:rsid w:val="00FC7F1C"/>
    <w:rsid w:val="00FD0068"/>
    <w:rsid w:val="00FD0081"/>
    <w:rsid w:val="00FD00BC"/>
    <w:rsid w:val="00FD0288"/>
    <w:rsid w:val="00FD03F9"/>
    <w:rsid w:val="00FD0CA5"/>
    <w:rsid w:val="00FD0DBF"/>
    <w:rsid w:val="00FD0FC3"/>
    <w:rsid w:val="00FD106B"/>
    <w:rsid w:val="00FD1091"/>
    <w:rsid w:val="00FD1118"/>
    <w:rsid w:val="00FD15FF"/>
    <w:rsid w:val="00FD1693"/>
    <w:rsid w:val="00FD16CC"/>
    <w:rsid w:val="00FD16F6"/>
    <w:rsid w:val="00FD17E2"/>
    <w:rsid w:val="00FD1B07"/>
    <w:rsid w:val="00FD21CE"/>
    <w:rsid w:val="00FD2352"/>
    <w:rsid w:val="00FD24B6"/>
    <w:rsid w:val="00FD2651"/>
    <w:rsid w:val="00FD26C3"/>
    <w:rsid w:val="00FD27FE"/>
    <w:rsid w:val="00FD2BD4"/>
    <w:rsid w:val="00FD2D48"/>
    <w:rsid w:val="00FD2F94"/>
    <w:rsid w:val="00FD3171"/>
    <w:rsid w:val="00FD326E"/>
    <w:rsid w:val="00FD349B"/>
    <w:rsid w:val="00FD3615"/>
    <w:rsid w:val="00FD370B"/>
    <w:rsid w:val="00FD37C0"/>
    <w:rsid w:val="00FD37F5"/>
    <w:rsid w:val="00FD3914"/>
    <w:rsid w:val="00FD3CD5"/>
    <w:rsid w:val="00FD3CF6"/>
    <w:rsid w:val="00FD3E32"/>
    <w:rsid w:val="00FD3F1E"/>
    <w:rsid w:val="00FD4019"/>
    <w:rsid w:val="00FD40D4"/>
    <w:rsid w:val="00FD4192"/>
    <w:rsid w:val="00FD43DE"/>
    <w:rsid w:val="00FD4478"/>
    <w:rsid w:val="00FD4633"/>
    <w:rsid w:val="00FD4706"/>
    <w:rsid w:val="00FD4A35"/>
    <w:rsid w:val="00FD4BEB"/>
    <w:rsid w:val="00FD4EA5"/>
    <w:rsid w:val="00FD4F7F"/>
    <w:rsid w:val="00FD5517"/>
    <w:rsid w:val="00FD56FE"/>
    <w:rsid w:val="00FD5877"/>
    <w:rsid w:val="00FD588E"/>
    <w:rsid w:val="00FD5892"/>
    <w:rsid w:val="00FD5BFE"/>
    <w:rsid w:val="00FD5DE8"/>
    <w:rsid w:val="00FD5E3B"/>
    <w:rsid w:val="00FD5FA4"/>
    <w:rsid w:val="00FD6204"/>
    <w:rsid w:val="00FD62BA"/>
    <w:rsid w:val="00FD64F7"/>
    <w:rsid w:val="00FD68AD"/>
    <w:rsid w:val="00FD6981"/>
    <w:rsid w:val="00FD7037"/>
    <w:rsid w:val="00FD737B"/>
    <w:rsid w:val="00FD7845"/>
    <w:rsid w:val="00FD7937"/>
    <w:rsid w:val="00FD79F4"/>
    <w:rsid w:val="00FD79F6"/>
    <w:rsid w:val="00FD7B15"/>
    <w:rsid w:val="00FD7B3F"/>
    <w:rsid w:val="00FD7BE6"/>
    <w:rsid w:val="00FD7F75"/>
    <w:rsid w:val="00FD7FBF"/>
    <w:rsid w:val="00FD7FDE"/>
    <w:rsid w:val="00FE034A"/>
    <w:rsid w:val="00FE03BD"/>
    <w:rsid w:val="00FE03CA"/>
    <w:rsid w:val="00FE0832"/>
    <w:rsid w:val="00FE0C0E"/>
    <w:rsid w:val="00FE0C9E"/>
    <w:rsid w:val="00FE0CAB"/>
    <w:rsid w:val="00FE0CF1"/>
    <w:rsid w:val="00FE0CF5"/>
    <w:rsid w:val="00FE1273"/>
    <w:rsid w:val="00FE1315"/>
    <w:rsid w:val="00FE148D"/>
    <w:rsid w:val="00FE1508"/>
    <w:rsid w:val="00FE15CC"/>
    <w:rsid w:val="00FE15E3"/>
    <w:rsid w:val="00FE1737"/>
    <w:rsid w:val="00FE1773"/>
    <w:rsid w:val="00FE17C5"/>
    <w:rsid w:val="00FE17DB"/>
    <w:rsid w:val="00FE1929"/>
    <w:rsid w:val="00FE19E2"/>
    <w:rsid w:val="00FE1D95"/>
    <w:rsid w:val="00FE1FB2"/>
    <w:rsid w:val="00FE1FF8"/>
    <w:rsid w:val="00FE220A"/>
    <w:rsid w:val="00FE22A9"/>
    <w:rsid w:val="00FE2515"/>
    <w:rsid w:val="00FE253F"/>
    <w:rsid w:val="00FE2676"/>
    <w:rsid w:val="00FE2946"/>
    <w:rsid w:val="00FE2CBC"/>
    <w:rsid w:val="00FE2D05"/>
    <w:rsid w:val="00FE2D70"/>
    <w:rsid w:val="00FE3109"/>
    <w:rsid w:val="00FE3336"/>
    <w:rsid w:val="00FE3976"/>
    <w:rsid w:val="00FE3BC6"/>
    <w:rsid w:val="00FE3DFC"/>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2DD"/>
    <w:rsid w:val="00FE7585"/>
    <w:rsid w:val="00FE79C7"/>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200"/>
    <w:rsid w:val="00FF1270"/>
    <w:rsid w:val="00FF1553"/>
    <w:rsid w:val="00FF160D"/>
    <w:rsid w:val="00FF16E1"/>
    <w:rsid w:val="00FF21AF"/>
    <w:rsid w:val="00FF21D9"/>
    <w:rsid w:val="00FF231D"/>
    <w:rsid w:val="00FF25D7"/>
    <w:rsid w:val="00FF26BA"/>
    <w:rsid w:val="00FF275E"/>
    <w:rsid w:val="00FF2846"/>
    <w:rsid w:val="00FF29B4"/>
    <w:rsid w:val="00FF2A20"/>
    <w:rsid w:val="00FF2A61"/>
    <w:rsid w:val="00FF2AC0"/>
    <w:rsid w:val="00FF2CAA"/>
    <w:rsid w:val="00FF2D64"/>
    <w:rsid w:val="00FF305D"/>
    <w:rsid w:val="00FF3092"/>
    <w:rsid w:val="00FF30FA"/>
    <w:rsid w:val="00FF31E6"/>
    <w:rsid w:val="00FF3246"/>
    <w:rsid w:val="00FF3481"/>
    <w:rsid w:val="00FF34F5"/>
    <w:rsid w:val="00FF37BD"/>
    <w:rsid w:val="00FF37F5"/>
    <w:rsid w:val="00FF3BAC"/>
    <w:rsid w:val="00FF3D7B"/>
    <w:rsid w:val="00FF3EAF"/>
    <w:rsid w:val="00FF42CC"/>
    <w:rsid w:val="00FF445B"/>
    <w:rsid w:val="00FF453C"/>
    <w:rsid w:val="00FF4642"/>
    <w:rsid w:val="00FF47FB"/>
    <w:rsid w:val="00FF4A7B"/>
    <w:rsid w:val="00FF4AE0"/>
    <w:rsid w:val="00FF4C07"/>
    <w:rsid w:val="00FF4C8D"/>
    <w:rsid w:val="00FF4D12"/>
    <w:rsid w:val="00FF4F3D"/>
    <w:rsid w:val="00FF5113"/>
    <w:rsid w:val="00FF5160"/>
    <w:rsid w:val="00FF52C5"/>
    <w:rsid w:val="00FF5D78"/>
    <w:rsid w:val="00FF61D7"/>
    <w:rsid w:val="00FF6364"/>
    <w:rsid w:val="00FF664E"/>
    <w:rsid w:val="00FF68A6"/>
    <w:rsid w:val="00FF6D58"/>
    <w:rsid w:val="00FF7120"/>
    <w:rsid w:val="00FF72B8"/>
    <w:rsid w:val="00FF7494"/>
    <w:rsid w:val="00FF756C"/>
    <w:rsid w:val="00FF7632"/>
    <w:rsid w:val="00FF78D7"/>
    <w:rsid w:val="00FF7B02"/>
    <w:rsid w:val="00FF7BDC"/>
    <w:rsid w:val="00FF7C9D"/>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4"/>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14"/>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14"/>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14"/>
      </w:numPr>
      <w:spacing w:before="120"/>
      <w:outlineLvl w:val="5"/>
    </w:pPr>
    <w:rPr>
      <w:rFonts w:ascii="Arial" w:eastAsia="Batang" w:hAnsi="Arial"/>
    </w:rPr>
  </w:style>
  <w:style w:type="paragraph" w:styleId="7">
    <w:name w:val="heading 7"/>
    <w:basedOn w:val="a0"/>
    <w:next w:val="a0"/>
    <w:qFormat/>
    <w:rsid w:val="00C47A4E"/>
    <w:pPr>
      <w:keepNext/>
      <w:keepLines/>
      <w:numPr>
        <w:ilvl w:val="6"/>
        <w:numId w:val="14"/>
      </w:numPr>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numPr>
        <w:numId w:val="0"/>
      </w:numPr>
    </w:pPr>
    <w:rPr>
      <w:rFonts w:eastAsia="宋体"/>
    </w:rPr>
  </w:style>
  <w:style w:type="paragraph" w:customStyle="1" w:styleId="B2">
    <w:name w:val="B2"/>
    <w:basedOn w:val="21"/>
    <w:link w:val="B2Char"/>
    <w:uiPriority w:val="99"/>
    <w:qFormat/>
    <w:rsid w:val="00B97985"/>
    <w:pPr>
      <w:ind w:leftChars="0" w:left="851" w:firstLineChars="0" w:hanging="284"/>
    </w:pPr>
    <w:rPr>
      <w:rFonts w:eastAsia="宋体"/>
    </w:rPr>
  </w:style>
  <w:style w:type="character" w:customStyle="1" w:styleId="B2Char">
    <w:name w:val="B2 Char"/>
    <w:link w:val="B2"/>
    <w:uiPriority w:val="99"/>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
    <w:name w:val="List"/>
    <w:basedOn w:val="a0"/>
    <w:rsid w:val="00D4299C"/>
    <w:pPr>
      <w:numPr>
        <w:numId w:val="3"/>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qFormat/>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 w:type="table" w:customStyle="1" w:styleId="TableGrid51">
    <w:name w:val="Table Grid51"/>
    <w:basedOn w:val="a2"/>
    <w:next w:val="ac"/>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D86EFA"/>
  </w:style>
  <w:style w:type="paragraph" w:customStyle="1" w:styleId="3GPPText">
    <w:name w:val="3GPP Text"/>
    <w:basedOn w:val="a0"/>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3">
    <w:name w:val="스타일 스타일 양쪽 + 첫 줄:  2 글자"/>
    <w:basedOn w:val="a0"/>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3"/>
    <w:rsid w:val="000D17C1"/>
    <w:rPr>
      <w:rFonts w:eastAsia="Malgun Gothic"/>
      <w:lang w:val="en-GB" w:eastAsia="en-US"/>
    </w:rPr>
  </w:style>
  <w:style w:type="character" w:customStyle="1" w:styleId="afe">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4"/>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14"/>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14"/>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14"/>
      </w:numPr>
      <w:spacing w:before="120"/>
      <w:outlineLvl w:val="5"/>
    </w:pPr>
    <w:rPr>
      <w:rFonts w:ascii="Arial" w:eastAsia="Batang" w:hAnsi="Arial"/>
    </w:rPr>
  </w:style>
  <w:style w:type="paragraph" w:styleId="7">
    <w:name w:val="heading 7"/>
    <w:basedOn w:val="a0"/>
    <w:next w:val="a0"/>
    <w:qFormat/>
    <w:rsid w:val="00C47A4E"/>
    <w:pPr>
      <w:keepNext/>
      <w:keepLines/>
      <w:numPr>
        <w:ilvl w:val="6"/>
        <w:numId w:val="14"/>
      </w:numPr>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numPr>
        <w:numId w:val="0"/>
      </w:numPr>
    </w:pPr>
    <w:rPr>
      <w:rFonts w:eastAsia="宋体"/>
    </w:rPr>
  </w:style>
  <w:style w:type="paragraph" w:customStyle="1" w:styleId="B2">
    <w:name w:val="B2"/>
    <w:basedOn w:val="21"/>
    <w:link w:val="B2Char"/>
    <w:uiPriority w:val="99"/>
    <w:qFormat/>
    <w:rsid w:val="00B97985"/>
    <w:pPr>
      <w:ind w:leftChars="0" w:left="851" w:firstLineChars="0" w:hanging="284"/>
    </w:pPr>
    <w:rPr>
      <w:rFonts w:eastAsia="宋体"/>
    </w:rPr>
  </w:style>
  <w:style w:type="character" w:customStyle="1" w:styleId="B2Char">
    <w:name w:val="B2 Char"/>
    <w:link w:val="B2"/>
    <w:uiPriority w:val="99"/>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
    <w:name w:val="List"/>
    <w:basedOn w:val="a0"/>
    <w:rsid w:val="00D4299C"/>
    <w:pPr>
      <w:numPr>
        <w:numId w:val="3"/>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qFormat/>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 w:type="table" w:customStyle="1" w:styleId="TableGrid51">
    <w:name w:val="Table Grid51"/>
    <w:basedOn w:val="a2"/>
    <w:next w:val="ac"/>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D86EFA"/>
  </w:style>
  <w:style w:type="paragraph" w:customStyle="1" w:styleId="3GPPText">
    <w:name w:val="3GPP Text"/>
    <w:basedOn w:val="a0"/>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3">
    <w:name w:val="스타일 스타일 양쪽 + 첫 줄:  2 글자"/>
    <w:basedOn w:val="a0"/>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3"/>
    <w:rsid w:val="000D17C1"/>
    <w:rPr>
      <w:rFonts w:eastAsia="Malgun Gothic"/>
      <w:lang w:val="en-GB" w:eastAsia="en-US"/>
    </w:rPr>
  </w:style>
  <w:style w:type="character" w:customStyle="1" w:styleId="afe">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2.bin"/><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23"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7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FE2AC-94A0-4F7C-98FC-55A02865E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7</Pages>
  <Words>2894</Words>
  <Characters>16496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19352</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29</cp:revision>
  <cp:lastPrinted>2007-12-29T21:50:00Z</cp:lastPrinted>
  <dcterms:created xsi:type="dcterms:W3CDTF">2022-04-26T19:30:00Z</dcterms:created>
  <dcterms:modified xsi:type="dcterms:W3CDTF">2022-04-28T01:04:00Z</dcterms:modified>
</cp:coreProperties>
</file>