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1830D01D" w:rsidR="005A5610" w:rsidRPr="001311EA" w:rsidRDefault="005A5610" w:rsidP="00CA646D">
      <w:pPr>
        <w:tabs>
          <w:tab w:val="center" w:pos="4536"/>
          <w:tab w:val="right" w:pos="7088"/>
          <w:tab w:val="right" w:pos="9072"/>
        </w:tabs>
        <w:ind w:right="2"/>
        <w:rPr>
          <w:rFonts w:ascii="Arial" w:hAnsi="Arial" w:cs="Arial"/>
          <w:b/>
          <w:bCs/>
          <w:sz w:val="24"/>
        </w:rPr>
      </w:pPr>
      <w:r w:rsidRPr="001311EA">
        <w:rPr>
          <w:rFonts w:ascii="Arial" w:hAnsi="Arial" w:cs="Arial"/>
          <w:b/>
          <w:bCs/>
          <w:sz w:val="24"/>
        </w:rPr>
        <w:t>3GPP TSG RAN WG1 #109-e</w:t>
      </w:r>
      <w:r w:rsidRPr="001311EA">
        <w:rPr>
          <w:rFonts w:ascii="Arial" w:hAnsi="Arial" w:cs="Arial"/>
          <w:b/>
          <w:bCs/>
          <w:sz w:val="24"/>
        </w:rPr>
        <w:tab/>
      </w:r>
      <w:r w:rsidRPr="001311EA">
        <w:rPr>
          <w:rFonts w:ascii="Arial" w:hAnsi="Arial" w:cs="Arial"/>
          <w:b/>
          <w:bCs/>
          <w:sz w:val="24"/>
        </w:rPr>
        <w:tab/>
      </w:r>
      <w:r w:rsidRPr="001311EA">
        <w:rPr>
          <w:rFonts w:ascii="Arial" w:hAnsi="Arial" w:cs="Arial"/>
          <w:b/>
          <w:bCs/>
          <w:sz w:val="24"/>
        </w:rPr>
        <w:tab/>
        <w:t>R1-220</w:t>
      </w:r>
      <w:r w:rsidR="002620C8">
        <w:rPr>
          <w:rFonts w:ascii="Arial" w:hAnsi="Arial" w:cs="Arial"/>
          <w:b/>
          <w:bCs/>
          <w:sz w:val="24"/>
        </w:rPr>
        <w:t>3</w:t>
      </w:r>
      <w:r w:rsidR="00CA646D">
        <w:rPr>
          <w:rFonts w:ascii="Arial" w:hAnsi="Arial" w:cs="Arial"/>
          <w:b/>
          <w:bCs/>
          <w:sz w:val="24"/>
        </w:rPr>
        <w:t>44</w:t>
      </w:r>
      <w:r w:rsidR="00A619FE">
        <w:rPr>
          <w:rFonts w:ascii="Arial" w:hAnsi="Arial" w:cs="Arial"/>
          <w:b/>
          <w:bCs/>
          <w:sz w:val="24"/>
        </w:rPr>
        <w:t>7</w:t>
      </w:r>
    </w:p>
    <w:p w14:paraId="20514BF7" w14:textId="77777777" w:rsidR="005A5610" w:rsidRPr="001311EA" w:rsidRDefault="005A5610" w:rsidP="005A5610">
      <w:pPr>
        <w:tabs>
          <w:tab w:val="center" w:pos="4536"/>
          <w:tab w:val="right" w:pos="9072"/>
        </w:tabs>
        <w:rPr>
          <w:rFonts w:ascii="Arial" w:eastAsia="MS Mincho" w:hAnsi="Arial" w:cs="Arial"/>
          <w:b/>
          <w:bCs/>
          <w:sz w:val="24"/>
          <w:lang w:eastAsia="ja-JP"/>
        </w:rPr>
      </w:pPr>
      <w:proofErr w:type="gramStart"/>
      <w:r w:rsidRPr="001311EA">
        <w:rPr>
          <w:rFonts w:ascii="Arial" w:eastAsia="MS Mincho" w:hAnsi="Arial" w:cs="Arial"/>
          <w:b/>
          <w:bCs/>
          <w:sz w:val="24"/>
          <w:lang w:eastAsia="ja-JP"/>
        </w:rPr>
        <w:t>e-Meeting</w:t>
      </w:r>
      <w:proofErr w:type="gramEnd"/>
      <w:r w:rsidRPr="001311EA">
        <w:rPr>
          <w:rFonts w:ascii="Arial" w:eastAsia="MS Mincho" w:hAnsi="Arial" w:cs="Arial"/>
          <w:b/>
          <w:bCs/>
          <w:sz w:val="24"/>
          <w:lang w:eastAsia="ja-JP"/>
        </w:rPr>
        <w:t>, May 9</w:t>
      </w:r>
      <w:r w:rsidRPr="001311EA">
        <w:rPr>
          <w:rFonts w:ascii="Arial" w:eastAsia="MS Mincho" w:hAnsi="Arial" w:cs="Arial"/>
          <w:b/>
          <w:bCs/>
          <w:sz w:val="24"/>
          <w:vertAlign w:val="superscript"/>
          <w:lang w:eastAsia="ja-JP"/>
        </w:rPr>
        <w:t>th</w:t>
      </w:r>
      <w:r w:rsidRPr="001311EA">
        <w:rPr>
          <w:rFonts w:ascii="Arial" w:eastAsia="MS Mincho" w:hAnsi="Arial" w:cs="Arial"/>
          <w:b/>
          <w:bCs/>
          <w:sz w:val="24"/>
          <w:lang w:eastAsia="ja-JP"/>
        </w:rPr>
        <w:t xml:space="preserve"> – 20</w:t>
      </w:r>
      <w:r w:rsidRPr="001311EA">
        <w:rPr>
          <w:rFonts w:ascii="Arial" w:eastAsia="MS Mincho" w:hAnsi="Arial" w:cs="Arial"/>
          <w:b/>
          <w:bCs/>
          <w:sz w:val="24"/>
          <w:vertAlign w:val="superscript"/>
          <w:lang w:eastAsia="ja-JP"/>
        </w:rPr>
        <w:t>th</w:t>
      </w:r>
      <w:r w:rsidRPr="001311EA">
        <w:rPr>
          <w:rFonts w:ascii="Arial" w:eastAsia="MS Mincho" w:hAnsi="Arial" w:cs="Arial"/>
          <w:b/>
          <w:bCs/>
          <w:sz w:val="24"/>
          <w:lang w:eastAsia="ja-JP"/>
        </w:rPr>
        <w:t>, 2022</w:t>
      </w:r>
    </w:p>
    <w:p w14:paraId="69DBF3A8" w14:textId="77777777" w:rsidR="005A5610" w:rsidRPr="0052548E" w:rsidRDefault="005A5610" w:rsidP="005A5610">
      <w:pPr>
        <w:rPr>
          <w:szCs w:val="20"/>
        </w:rPr>
      </w:pPr>
    </w:p>
    <w:p w14:paraId="361F6553" w14:textId="4921A1AF" w:rsidR="005A5610" w:rsidRPr="00D02D0D" w:rsidRDefault="005A5610" w:rsidP="005A561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Pr="00A578C0">
        <w:rPr>
          <w:rFonts w:ascii="Arial" w:eastAsia="宋体" w:hAnsi="Arial" w:cs="Times New Roman"/>
          <w:b/>
          <w:kern w:val="0"/>
          <w:sz w:val="22"/>
        </w:rPr>
        <w:t>CATT</w:t>
      </w:r>
    </w:p>
    <w:p w14:paraId="6D7EED34" w14:textId="0C0289D2" w:rsidR="005A5610" w:rsidRDefault="005A5610" w:rsidP="00CA646D">
      <w:pPr>
        <w:tabs>
          <w:tab w:val="left" w:pos="1985"/>
          <w:tab w:val="left" w:pos="2835"/>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r w:rsidR="00A619FE">
        <w:rPr>
          <w:rFonts w:ascii="Arial" w:eastAsia="宋体" w:hAnsi="Arial" w:cs="Times New Roman" w:hint="eastAsia"/>
          <w:b/>
          <w:kern w:val="0"/>
          <w:sz w:val="22"/>
        </w:rPr>
        <w:t>O</w:t>
      </w:r>
      <w:r w:rsidRPr="00627D96">
        <w:rPr>
          <w:rFonts w:ascii="Arial" w:eastAsia="宋体" w:hAnsi="Arial" w:cs="Times New Roman"/>
          <w:b/>
          <w:kern w:val="0"/>
          <w:sz w:val="22"/>
        </w:rPr>
        <w:t>n</w:t>
      </w:r>
      <w:r>
        <w:rPr>
          <w:rFonts w:ascii="Arial" w:eastAsia="宋体" w:hAnsi="Arial" w:cs="Times New Roman" w:hint="eastAsia"/>
          <w:b/>
          <w:kern w:val="0"/>
          <w:sz w:val="22"/>
        </w:rPr>
        <w:t xml:space="preserve"> </w:t>
      </w:r>
      <w:r w:rsidR="00382197" w:rsidRPr="00382197">
        <w:rPr>
          <w:rFonts w:ascii="Arial" w:eastAsia="宋体" w:hAnsi="Arial" w:cs="Times New Roman"/>
          <w:b/>
          <w:kern w:val="0"/>
          <w:sz w:val="22"/>
        </w:rPr>
        <w:t xml:space="preserve">SRI/TPMI enhancement for UL </w:t>
      </w:r>
      <w:r>
        <w:rPr>
          <w:rFonts w:ascii="Arial" w:eastAsia="宋体" w:hAnsi="Arial" w:cs="Times New Roman"/>
          <w:b/>
          <w:kern w:val="0"/>
          <w:sz w:val="22"/>
        </w:rPr>
        <w:t>8 TX</w:t>
      </w:r>
    </w:p>
    <w:p w14:paraId="07209E2C" w14:textId="586DF99B" w:rsidR="005A5610" w:rsidRPr="005A5610" w:rsidRDefault="005A5610" w:rsidP="005A5610">
      <w:pPr>
        <w:widowControl/>
        <w:tabs>
          <w:tab w:val="left" w:pos="2021"/>
          <w:tab w:val="center" w:pos="4536"/>
          <w:tab w:val="right" w:pos="9072"/>
        </w:tabs>
        <w:ind w:left="-2"/>
        <w:rPr>
          <w:rFonts w:ascii="Arial" w:hAnsi="Arial"/>
          <w:b/>
          <w:sz w:val="22"/>
          <w:szCs w:val="20"/>
        </w:rPr>
      </w:pPr>
      <w:r w:rsidRPr="005A5610">
        <w:rPr>
          <w:rFonts w:ascii="Arial" w:hAnsi="Arial"/>
          <w:b/>
          <w:sz w:val="22"/>
          <w:szCs w:val="20"/>
        </w:rPr>
        <w:t>Agenda Item:</w:t>
      </w:r>
      <w:r w:rsidRPr="005A5610">
        <w:rPr>
          <w:rFonts w:ascii="Arial" w:hAnsi="Arial"/>
          <w:b/>
          <w:sz w:val="22"/>
          <w:szCs w:val="20"/>
        </w:rPr>
        <w:tab/>
      </w:r>
      <w:r>
        <w:rPr>
          <w:rFonts w:ascii="Arial" w:hAnsi="Arial" w:hint="eastAsia"/>
          <w:b/>
          <w:sz w:val="22"/>
          <w:szCs w:val="20"/>
        </w:rPr>
        <w:t>9</w:t>
      </w:r>
      <w:r w:rsidRPr="005A5610">
        <w:rPr>
          <w:rFonts w:ascii="Arial" w:hAnsi="Arial" w:hint="eastAsia"/>
          <w:b/>
          <w:sz w:val="22"/>
          <w:szCs w:val="20"/>
        </w:rPr>
        <w:t>.1.</w:t>
      </w:r>
      <w:r w:rsidR="001A1544">
        <w:rPr>
          <w:rFonts w:ascii="Arial" w:hAnsi="Arial" w:hint="eastAsia"/>
          <w:b/>
          <w:sz w:val="22"/>
          <w:szCs w:val="20"/>
        </w:rPr>
        <w:t>4</w:t>
      </w:r>
      <w:r>
        <w:rPr>
          <w:rFonts w:ascii="Arial" w:hAnsi="Arial" w:hint="eastAsia"/>
          <w:b/>
          <w:sz w:val="22"/>
          <w:szCs w:val="20"/>
        </w:rPr>
        <w:t>.2</w:t>
      </w:r>
    </w:p>
    <w:p w14:paraId="395ECBBE" w14:textId="29003FE1" w:rsidR="005A5610" w:rsidRPr="00D02D0D" w:rsidRDefault="005A5610" w:rsidP="005A561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sidRPr="00A578C0">
        <w:rPr>
          <w:rFonts w:ascii="Arial" w:eastAsia="MS Mincho" w:hAnsi="Arial" w:cs="Times New Roman"/>
          <w:b/>
          <w:kern w:val="0"/>
          <w:sz w:val="22"/>
          <w:lang w:eastAsia="en-US"/>
        </w:rPr>
        <w:t>Discussio</w:t>
      </w:r>
      <w:r w:rsidRPr="00A578C0">
        <w:rPr>
          <w:rFonts w:ascii="Arial" w:eastAsia="宋体" w:hAnsi="Arial" w:cs="Times New Roman"/>
          <w:b/>
          <w:kern w:val="0"/>
          <w:sz w:val="22"/>
        </w:rPr>
        <w:t>n</w:t>
      </w:r>
      <w:r w:rsidRPr="00A578C0">
        <w:rPr>
          <w:rFonts w:ascii="Arial" w:eastAsia="宋体" w:hAnsi="Arial" w:cs="Times New Roman" w:hint="eastAsia"/>
          <w:b/>
          <w:kern w:val="0"/>
          <w:sz w:val="22"/>
        </w:rPr>
        <w:t xml:space="preserve">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1F4512">
      <w:pPr>
        <w:pStyle w:val="a7"/>
        <w:keepNext/>
        <w:widowControl/>
        <w:numPr>
          <w:ilvl w:val="0"/>
          <w:numId w:val="1"/>
        </w:numPr>
        <w:spacing w:before="120" w:after="120"/>
        <w:ind w:firstLineChars="0"/>
        <w:outlineLvl w:val="0"/>
        <w:rPr>
          <w:rFonts w:ascii="Arial" w:eastAsia="宋体" w:hAnsi="Arial" w:cs="Times New Roman"/>
          <w:b/>
          <w:kern w:val="32"/>
          <w:sz w:val="28"/>
          <w:szCs w:val="20"/>
        </w:rPr>
      </w:pPr>
      <w:bookmarkStart w:id="0" w:name="_Ref521334010"/>
      <w:r w:rsidRPr="00CC300E">
        <w:rPr>
          <w:rFonts w:ascii="Arial" w:eastAsia="宋体" w:hAnsi="Arial" w:cs="Times New Roman"/>
          <w:b/>
          <w:kern w:val="32"/>
          <w:sz w:val="28"/>
          <w:szCs w:val="20"/>
        </w:rPr>
        <w:t>Introduction</w:t>
      </w:r>
      <w:bookmarkEnd w:id="0"/>
    </w:p>
    <w:p w14:paraId="5AC56692" w14:textId="1F45DC07" w:rsidR="00340145" w:rsidRDefault="00340145" w:rsidP="00333425">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 #</w:t>
      </w:r>
      <w:r w:rsidR="004306D1">
        <w:rPr>
          <w:rFonts w:ascii="Times New Roman" w:hAnsi="Times New Roman" w:cs="Times New Roman" w:hint="eastAsia"/>
          <w:sz w:val="20"/>
          <w:szCs w:val="20"/>
        </w:rPr>
        <w:t>94</w:t>
      </w:r>
      <w:r>
        <w:rPr>
          <w:rFonts w:ascii="Times New Roman" w:hAnsi="Times New Roman" w:cs="Times New Roman" w:hint="eastAsia"/>
          <w:sz w:val="20"/>
          <w:szCs w:val="20"/>
        </w:rPr>
        <w:t xml:space="preserve"> </w:t>
      </w:r>
      <w:r w:rsidR="004306D1">
        <w:rPr>
          <w:rFonts w:ascii="Times New Roman" w:hAnsi="Times New Roman" w:cs="Times New Roman" w:hint="eastAsia"/>
          <w:sz w:val="20"/>
          <w:szCs w:val="20"/>
        </w:rPr>
        <w:t>e-</w:t>
      </w:r>
      <w:r>
        <w:rPr>
          <w:rFonts w:ascii="Times New Roman" w:hAnsi="Times New Roman" w:cs="Times New Roman" w:hint="eastAsia"/>
          <w:sz w:val="20"/>
          <w:szCs w:val="20"/>
        </w:rPr>
        <w:t>meeting, enhancement</w:t>
      </w:r>
      <w:r w:rsidR="00817460">
        <w:rPr>
          <w:rFonts w:ascii="Times New Roman" w:hAnsi="Times New Roman" w:cs="Times New Roman" w:hint="eastAsia"/>
          <w:sz w:val="20"/>
          <w:szCs w:val="20"/>
        </w:rPr>
        <w:t>s</w:t>
      </w:r>
      <w:r>
        <w:rPr>
          <w:rFonts w:ascii="Times New Roman" w:hAnsi="Times New Roman" w:cs="Times New Roman" w:hint="eastAsia"/>
          <w:sz w:val="20"/>
          <w:szCs w:val="20"/>
        </w:rPr>
        <w:t xml:space="preserve"> for </w:t>
      </w:r>
      <w:r w:rsidR="004306D1">
        <w:rPr>
          <w:rFonts w:ascii="Times New Roman" w:hAnsi="Times New Roman" w:cs="Times New Roman" w:hint="eastAsia"/>
          <w:sz w:val="20"/>
          <w:szCs w:val="20"/>
        </w:rPr>
        <w:t xml:space="preserve">8 </w:t>
      </w:r>
      <w:proofErr w:type="spellStart"/>
      <w:r w:rsidR="004306D1">
        <w:rPr>
          <w:rFonts w:ascii="Times New Roman" w:hAnsi="Times New Roman" w:cs="Times New Roman" w:hint="eastAsia"/>
          <w:sz w:val="20"/>
          <w:szCs w:val="20"/>
        </w:rPr>
        <w:t>Tx</w:t>
      </w:r>
      <w:proofErr w:type="spellEnd"/>
      <w:r w:rsidR="004306D1">
        <w:rPr>
          <w:rFonts w:ascii="Times New Roman" w:hAnsi="Times New Roman" w:cs="Times New Roman" w:hint="eastAsia"/>
          <w:sz w:val="20"/>
          <w:szCs w:val="20"/>
        </w:rPr>
        <w:t xml:space="preserve"> UL</w:t>
      </w:r>
      <w:r w:rsidR="00E94463">
        <w:rPr>
          <w:rFonts w:ascii="Times New Roman" w:hAnsi="Times New Roman" w:cs="Times New Roman" w:hint="eastAsia"/>
          <w:sz w:val="20"/>
          <w:szCs w:val="20"/>
        </w:rPr>
        <w:t xml:space="preserve"> </w:t>
      </w:r>
      <w:r w:rsidR="004306D1" w:rsidRPr="004306D1">
        <w:rPr>
          <w:rFonts w:ascii="Times New Roman" w:hAnsi="Times New Roman" w:cs="Times New Roman"/>
          <w:sz w:val="20"/>
          <w:szCs w:val="20"/>
        </w:rPr>
        <w:t>operation</w:t>
      </w:r>
      <w:r w:rsidR="00817460">
        <w:rPr>
          <w:rFonts w:ascii="Times New Roman" w:hAnsi="Times New Roman" w:cs="Times New Roman" w:hint="eastAsia"/>
          <w:sz w:val="20"/>
          <w:szCs w:val="20"/>
        </w:rPr>
        <w:t>s</w:t>
      </w:r>
      <w:r w:rsidR="00DA27D8">
        <w:rPr>
          <w:rFonts w:ascii="Times New Roman" w:hAnsi="Times New Roman" w:cs="Times New Roman" w:hint="eastAsia"/>
          <w:sz w:val="20"/>
          <w:szCs w:val="20"/>
        </w:rPr>
        <w:t xml:space="preserve"> </w:t>
      </w:r>
      <w:r w:rsidR="00817460">
        <w:rPr>
          <w:rFonts w:ascii="Times New Roman" w:hAnsi="Times New Roman" w:cs="Times New Roman" w:hint="eastAsia"/>
          <w:sz w:val="20"/>
          <w:szCs w:val="20"/>
        </w:rPr>
        <w:t xml:space="preserve">were </w:t>
      </w:r>
      <w:r>
        <w:rPr>
          <w:rFonts w:ascii="Times New Roman" w:hAnsi="Times New Roman" w:cs="Times New Roman" w:hint="eastAsia"/>
          <w:sz w:val="20"/>
          <w:szCs w:val="20"/>
        </w:rPr>
        <w:t xml:space="preserve">agreed </w:t>
      </w:r>
      <w:r w:rsidR="004306D1">
        <w:rPr>
          <w:rFonts w:ascii="Times New Roman" w:hAnsi="Times New Roman" w:cs="Times New Roman" w:hint="eastAsia"/>
          <w:sz w:val="20"/>
          <w:szCs w:val="20"/>
        </w:rPr>
        <w:t xml:space="preserve">and the following objective was approved in the WID for Rel-18 NR MIMO </w:t>
      </w:r>
      <w:r>
        <w:rPr>
          <w:rFonts w:ascii="Times New Roman" w:hAnsi="Times New Roman" w:cs="Times New Roman" w:hint="eastAsia"/>
          <w:sz w:val="20"/>
          <w:szCs w:val="20"/>
        </w:rPr>
        <w:t>[1]:</w:t>
      </w:r>
    </w:p>
    <w:tbl>
      <w:tblPr>
        <w:tblStyle w:val="a9"/>
        <w:tblW w:w="0" w:type="auto"/>
        <w:tblLook w:val="04A0" w:firstRow="1" w:lastRow="0" w:firstColumn="1" w:lastColumn="0" w:noHBand="0" w:noVBand="1"/>
      </w:tblPr>
      <w:tblGrid>
        <w:gridCol w:w="9286"/>
      </w:tblGrid>
      <w:tr w:rsidR="00340145" w14:paraId="38A1994F" w14:textId="77777777" w:rsidTr="00340145">
        <w:tc>
          <w:tcPr>
            <w:tcW w:w="9286" w:type="dxa"/>
          </w:tcPr>
          <w:p w14:paraId="2450DB52" w14:textId="77777777" w:rsidR="004306D1" w:rsidRPr="004306D1" w:rsidRDefault="004306D1" w:rsidP="004306D1">
            <w:pPr>
              <w:widowControl/>
              <w:overflowPunct w:val="0"/>
              <w:autoSpaceDE w:val="0"/>
              <w:autoSpaceDN w:val="0"/>
              <w:adjustRightInd w:val="0"/>
              <w:spacing w:after="180"/>
              <w:jc w:val="left"/>
              <w:textAlignment w:val="baseline"/>
              <w:rPr>
                <w:rFonts w:ascii="Times New Roman" w:eastAsia="Malgun Gothic" w:hAnsi="Times New Roman" w:cs="Times New Roman"/>
                <w:i/>
                <w:kern w:val="0"/>
                <w:sz w:val="20"/>
                <w:szCs w:val="20"/>
                <w:lang w:val="en-GB" w:eastAsia="en-US"/>
              </w:rPr>
            </w:pPr>
            <w:r w:rsidRPr="004306D1">
              <w:rPr>
                <w:rFonts w:ascii="Times New Roman" w:eastAsia="Malgun Gothic" w:hAnsi="Times New Roman" w:cs="Times New Roman"/>
                <w:i/>
                <w:kern w:val="0"/>
                <w:sz w:val="20"/>
                <w:szCs w:val="20"/>
                <w:lang w:val="en-GB" w:eastAsia="en-US"/>
              </w:rPr>
              <w:t xml:space="preserve">Study, and if justified, specify UL DMRS, SRS, SRI, and TPMI (including codebook) enhancements to enable 8 </w:t>
            </w:r>
            <w:proofErr w:type="spellStart"/>
            <w:r w:rsidRPr="004306D1">
              <w:rPr>
                <w:rFonts w:ascii="Times New Roman" w:eastAsia="Malgun Gothic" w:hAnsi="Times New Roman" w:cs="Times New Roman"/>
                <w:i/>
                <w:kern w:val="0"/>
                <w:sz w:val="20"/>
                <w:szCs w:val="20"/>
                <w:lang w:val="en-GB" w:eastAsia="en-US"/>
              </w:rPr>
              <w:t>Tx</w:t>
            </w:r>
            <w:proofErr w:type="spellEnd"/>
            <w:r w:rsidRPr="004306D1">
              <w:rPr>
                <w:rFonts w:ascii="Times New Roman" w:eastAsia="Malgun Gothic" w:hAnsi="Times New Roman" w:cs="Times New Roman"/>
                <w:i/>
                <w:kern w:val="0"/>
                <w:sz w:val="20"/>
                <w:szCs w:val="20"/>
                <w:lang w:val="en-GB" w:eastAsia="en-US"/>
              </w:rPr>
              <w:t xml:space="preserve"> UL operation to support 4 and more layers per UE in UL targeting CPE/FWA/vehicle/Industrial devices</w:t>
            </w:r>
          </w:p>
          <w:p w14:paraId="36AD7D02" w14:textId="1B90599F" w:rsidR="00340145" w:rsidRPr="004306D1" w:rsidRDefault="004306D1" w:rsidP="004306D1">
            <w:pPr>
              <w:pStyle w:val="a7"/>
              <w:widowControl/>
              <w:numPr>
                <w:ilvl w:val="0"/>
                <w:numId w:val="17"/>
              </w:numPr>
              <w:overflowPunct w:val="0"/>
              <w:autoSpaceDE w:val="0"/>
              <w:autoSpaceDN w:val="0"/>
              <w:adjustRightInd w:val="0"/>
              <w:spacing w:after="180"/>
              <w:ind w:firstLineChars="0"/>
              <w:jc w:val="left"/>
              <w:textAlignment w:val="baseline"/>
              <w:rPr>
                <w:rFonts w:ascii="Times New Roman" w:eastAsia="Malgun Gothic" w:hAnsi="Times New Roman" w:cs="Times New Roman"/>
                <w:i/>
                <w:kern w:val="0"/>
                <w:sz w:val="20"/>
                <w:szCs w:val="20"/>
                <w:lang w:val="en-GB" w:eastAsia="en-US"/>
              </w:rPr>
            </w:pPr>
            <w:r w:rsidRPr="004306D1">
              <w:rPr>
                <w:rFonts w:ascii="Times New Roman" w:eastAsia="Malgun Gothic" w:hAnsi="Times New Roman" w:cs="Times New Roman"/>
                <w:i/>
                <w:kern w:val="0"/>
                <w:sz w:val="20"/>
                <w:szCs w:val="20"/>
                <w:lang w:val="en-GB" w:eastAsia="en-US"/>
              </w:rPr>
              <w:t>Note: Potential restrictions on the scope of this objective (including coherence assumption, full/non-full power modes) will be identified as part of the study.</w:t>
            </w:r>
          </w:p>
        </w:tc>
      </w:tr>
    </w:tbl>
    <w:p w14:paraId="66AD28F3" w14:textId="6B16C97C" w:rsidR="00081287" w:rsidRPr="00081287" w:rsidRDefault="005B1A73" w:rsidP="004306D1">
      <w:pPr>
        <w:spacing w:beforeLines="50" w:before="120" w:afterLines="50" w:after="120"/>
        <w:rPr>
          <w:rFonts w:ascii="Times New Roman" w:eastAsia="宋体" w:hAnsi="Times New Roman" w:cs="Times New Roman"/>
          <w:kern w:val="0"/>
          <w:sz w:val="20"/>
          <w:szCs w:val="20"/>
        </w:rPr>
      </w:pPr>
      <w:r>
        <w:rPr>
          <w:rFonts w:ascii="Times New Roman" w:hAnsi="Times New Roman" w:cs="Times New Roman" w:hint="eastAsia"/>
          <w:sz w:val="20"/>
          <w:szCs w:val="20"/>
        </w:rPr>
        <w:t xml:space="preserve">In this </w:t>
      </w:r>
      <w:r w:rsidR="004E5A82">
        <w:rPr>
          <w:rFonts w:ascii="Times New Roman" w:hAnsi="Times New Roman" w:cs="Times New Roman" w:hint="eastAsia"/>
          <w:sz w:val="20"/>
          <w:szCs w:val="20"/>
        </w:rPr>
        <w:t>contribution</w:t>
      </w:r>
      <w:r w:rsidR="004306D1">
        <w:rPr>
          <w:rFonts w:ascii="Times New Roman" w:hAnsi="Times New Roman" w:cs="Times New Roman" w:hint="eastAsia"/>
          <w:sz w:val="20"/>
          <w:szCs w:val="20"/>
        </w:rPr>
        <w:t xml:space="preserve">, </w:t>
      </w:r>
      <w:r w:rsidR="00B97616">
        <w:rPr>
          <w:rFonts w:ascii="Times New Roman" w:hAnsi="Times New Roman" w:cs="Times New Roman" w:hint="eastAsia"/>
          <w:sz w:val="20"/>
          <w:szCs w:val="20"/>
        </w:rPr>
        <w:t xml:space="preserve">codebook design and </w:t>
      </w:r>
      <w:r w:rsidR="00265090">
        <w:rPr>
          <w:rFonts w:ascii="Times New Roman" w:hAnsi="Times New Roman" w:cs="Times New Roman" w:hint="eastAsia"/>
          <w:sz w:val="20"/>
          <w:szCs w:val="20"/>
        </w:rPr>
        <w:t>SRI/TPMI</w:t>
      </w:r>
      <w:r w:rsidR="004306D1">
        <w:rPr>
          <w:rFonts w:ascii="Times New Roman" w:hAnsi="Times New Roman" w:cs="Times New Roman" w:hint="eastAsia"/>
          <w:sz w:val="20"/>
          <w:szCs w:val="20"/>
        </w:rPr>
        <w:t xml:space="preserve"> </w:t>
      </w:r>
      <w:r w:rsidR="001A1544">
        <w:rPr>
          <w:rFonts w:ascii="Times New Roman" w:hAnsi="Times New Roman" w:cs="Times New Roman" w:hint="eastAsia"/>
          <w:sz w:val="20"/>
          <w:szCs w:val="20"/>
        </w:rPr>
        <w:t xml:space="preserve">enhancement </w:t>
      </w:r>
      <w:r w:rsidR="004306D1">
        <w:rPr>
          <w:rFonts w:ascii="Times New Roman" w:hAnsi="Times New Roman" w:cs="Times New Roman" w:hint="eastAsia"/>
          <w:sz w:val="20"/>
          <w:szCs w:val="20"/>
        </w:rPr>
        <w:t>for UL 8Tx operation</w:t>
      </w:r>
      <w:r w:rsidR="00A71C4A">
        <w:rPr>
          <w:rFonts w:ascii="Times New Roman" w:hAnsi="Times New Roman" w:cs="Times New Roman" w:hint="eastAsia"/>
          <w:sz w:val="20"/>
          <w:szCs w:val="20"/>
        </w:rPr>
        <w:t xml:space="preserve"> are </w:t>
      </w:r>
      <w:r w:rsidR="00290F9A">
        <w:rPr>
          <w:rFonts w:ascii="Times New Roman" w:hAnsi="Times New Roman" w:cs="Times New Roman" w:hint="eastAsia"/>
          <w:sz w:val="20"/>
          <w:szCs w:val="20"/>
        </w:rPr>
        <w:t>discussed</w:t>
      </w:r>
      <w:r w:rsidR="005D634F">
        <w:rPr>
          <w:rFonts w:ascii="Times New Roman" w:hAnsi="Times New Roman" w:cs="Times New Roman" w:hint="eastAsia"/>
          <w:sz w:val="20"/>
          <w:szCs w:val="20"/>
        </w:rPr>
        <w:t>.</w:t>
      </w:r>
    </w:p>
    <w:p w14:paraId="443DFABF" w14:textId="72B92903" w:rsidR="00007878" w:rsidRDefault="00B33BB0" w:rsidP="002F6F78">
      <w:pPr>
        <w:pStyle w:val="a7"/>
        <w:keepNext/>
        <w:widowControl/>
        <w:numPr>
          <w:ilvl w:val="0"/>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Discussion</w:t>
      </w:r>
    </w:p>
    <w:p w14:paraId="422F58FA" w14:textId="5E5BE443" w:rsidR="002F6F78" w:rsidRDefault="002F6F78" w:rsidP="002F6F78">
      <w:pPr>
        <w:pStyle w:val="a7"/>
        <w:keepNext/>
        <w:widowControl/>
        <w:numPr>
          <w:ilvl w:val="1"/>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Motivation</w:t>
      </w:r>
    </w:p>
    <w:p w14:paraId="0135509B" w14:textId="005D62EF" w:rsidR="00A630B8" w:rsidRDefault="00C85DF7" w:rsidP="00C85DF7">
      <w:pPr>
        <w:pStyle w:val="Normal9pointspacing"/>
        <w:rPr>
          <w:rFonts w:eastAsiaTheme="minorEastAsia"/>
          <w:lang w:val="en-US" w:eastAsia="zh-CN"/>
        </w:rPr>
      </w:pPr>
      <w:r>
        <w:rPr>
          <w:rFonts w:eastAsia="宋体" w:hint="eastAsia"/>
          <w:lang w:val="en-US" w:eastAsia="zh-CN"/>
        </w:rPr>
        <w:t xml:space="preserve">Since the </w:t>
      </w:r>
      <w:r>
        <w:rPr>
          <w:lang w:val="en-US"/>
        </w:rPr>
        <w:t>power/form-factor/cost</w:t>
      </w:r>
      <w:r w:rsidRPr="00B36B8D">
        <w:rPr>
          <w:rFonts w:eastAsia="宋体"/>
          <w:lang w:val="en-US" w:eastAsia="zh-CN"/>
        </w:rPr>
        <w:t xml:space="preserve"> </w:t>
      </w:r>
      <w:r>
        <w:rPr>
          <w:rFonts w:eastAsia="宋体" w:hint="eastAsia"/>
          <w:lang w:val="en-US" w:eastAsia="zh-CN"/>
        </w:rPr>
        <w:t xml:space="preserve">of </w:t>
      </w:r>
      <w:r w:rsidR="000F0CB7" w:rsidRPr="00B36B8D">
        <w:rPr>
          <w:rFonts w:eastAsia="宋体"/>
          <w:lang w:val="en-US" w:eastAsia="zh-CN"/>
        </w:rPr>
        <w:t>CPE/FWA</w:t>
      </w:r>
      <w:r w:rsidR="000F0CB7">
        <w:rPr>
          <w:rFonts w:eastAsia="宋体" w:hint="eastAsia"/>
          <w:lang w:val="en-US" w:eastAsia="zh-CN"/>
        </w:rPr>
        <w:t>/</w:t>
      </w:r>
      <w:r w:rsidR="000F0CB7" w:rsidRPr="00B36B8D">
        <w:rPr>
          <w:rFonts w:eastAsia="宋体"/>
          <w:lang w:val="en-US" w:eastAsia="zh-CN"/>
        </w:rPr>
        <w:t>vehicle/Industrial</w:t>
      </w:r>
      <w:r w:rsidR="000F0CB7">
        <w:rPr>
          <w:rFonts w:eastAsia="宋体" w:hint="eastAsia"/>
          <w:lang w:val="en-US" w:eastAsia="zh-CN"/>
        </w:rPr>
        <w:t xml:space="preserve"> devices </w:t>
      </w:r>
      <w:r>
        <w:rPr>
          <w:lang w:val="en-US"/>
        </w:rPr>
        <w:t xml:space="preserve">are not </w:t>
      </w:r>
      <w:r w:rsidR="00290F9A">
        <w:rPr>
          <w:rFonts w:eastAsiaTheme="minorEastAsia" w:hint="eastAsia"/>
          <w:lang w:val="en-US" w:eastAsia="zh-CN"/>
        </w:rPr>
        <w:t>as limited</w:t>
      </w:r>
      <w:r>
        <w:rPr>
          <w:lang w:val="en-US"/>
        </w:rPr>
        <w:t xml:space="preserve"> as traditional handheld devices</w:t>
      </w:r>
      <w:r>
        <w:rPr>
          <w:rFonts w:eastAsiaTheme="minorEastAsia" w:hint="eastAsia"/>
          <w:lang w:val="en-US" w:eastAsia="zh-CN"/>
        </w:rPr>
        <w:t xml:space="preserve">, </w:t>
      </w:r>
      <w:r w:rsidR="00290F9A">
        <w:rPr>
          <w:rFonts w:eastAsiaTheme="minorEastAsia" w:hint="eastAsia"/>
          <w:lang w:val="en-US" w:eastAsia="zh-CN"/>
        </w:rPr>
        <w:t>they</w:t>
      </w:r>
      <w:r>
        <w:rPr>
          <w:rFonts w:eastAsiaTheme="minorEastAsia" w:hint="eastAsia"/>
          <w:lang w:val="en-US" w:eastAsia="zh-CN"/>
        </w:rPr>
        <w:t xml:space="preserve"> are able to support 8Tx antennas. </w:t>
      </w:r>
      <w:r w:rsidR="00F325D6">
        <w:rPr>
          <w:rFonts w:eastAsiaTheme="minorEastAsia" w:hint="eastAsia"/>
          <w:lang w:val="en-US" w:eastAsia="zh-CN"/>
        </w:rPr>
        <w:t xml:space="preserve">Enabling 8Tx UL operation </w:t>
      </w:r>
      <w:r w:rsidR="00A630B8">
        <w:rPr>
          <w:rFonts w:eastAsiaTheme="minorEastAsia" w:hint="eastAsia"/>
          <w:lang w:val="en-US" w:eastAsia="zh-CN"/>
        </w:rPr>
        <w:t>is helpful in improving data rate and UL</w:t>
      </w:r>
      <w:r w:rsidR="00A03B51">
        <w:rPr>
          <w:rFonts w:eastAsiaTheme="minorEastAsia" w:hint="eastAsia"/>
          <w:lang w:val="en-US" w:eastAsia="zh-CN"/>
        </w:rPr>
        <w:t xml:space="preserve"> </w:t>
      </w:r>
      <w:r w:rsidR="00A630B8">
        <w:rPr>
          <w:rFonts w:eastAsiaTheme="minorEastAsia" w:hint="eastAsia"/>
          <w:lang w:val="en-US" w:eastAsia="zh-CN"/>
        </w:rPr>
        <w:t>coverage</w:t>
      </w:r>
      <w:r w:rsidR="0023347A">
        <w:rPr>
          <w:rFonts w:eastAsiaTheme="minorEastAsia" w:hint="eastAsia"/>
          <w:lang w:val="en-US" w:eastAsia="zh-CN"/>
        </w:rPr>
        <w:t xml:space="preserve">, </w:t>
      </w:r>
      <w:r w:rsidR="001A1544">
        <w:rPr>
          <w:rFonts w:eastAsiaTheme="minorEastAsia" w:hint="eastAsia"/>
          <w:lang w:val="en-US" w:eastAsia="zh-CN"/>
        </w:rPr>
        <w:t xml:space="preserve">and </w:t>
      </w:r>
      <w:r w:rsidR="0023347A">
        <w:rPr>
          <w:rFonts w:eastAsiaTheme="minorEastAsia" w:hint="eastAsia"/>
          <w:lang w:val="en-US" w:eastAsia="zh-CN"/>
        </w:rPr>
        <w:t>hence i</w:t>
      </w:r>
      <w:r w:rsidR="00A630B8">
        <w:rPr>
          <w:rFonts w:eastAsiaTheme="minorEastAsia" w:hint="eastAsia"/>
          <w:lang w:val="en-US" w:eastAsia="zh-CN"/>
        </w:rPr>
        <w:t xml:space="preserve">t </w:t>
      </w:r>
      <w:r w:rsidR="0023347A">
        <w:rPr>
          <w:rFonts w:eastAsiaTheme="minorEastAsia" w:hint="eastAsia"/>
          <w:lang w:val="en-US" w:eastAsia="zh-CN"/>
        </w:rPr>
        <w:t xml:space="preserve">is </w:t>
      </w:r>
      <w:r w:rsidR="001A1544">
        <w:rPr>
          <w:rFonts w:eastAsiaTheme="minorEastAsia" w:hint="eastAsia"/>
          <w:lang w:val="en-US" w:eastAsia="zh-CN"/>
        </w:rPr>
        <w:t xml:space="preserve">desirable </w:t>
      </w:r>
      <w:r w:rsidR="0023347A">
        <w:rPr>
          <w:rFonts w:eastAsiaTheme="minorEastAsia" w:hint="eastAsia"/>
          <w:lang w:val="en-US" w:eastAsia="zh-CN"/>
        </w:rPr>
        <w:t>to</w:t>
      </w:r>
      <w:r w:rsidR="00A630B8">
        <w:rPr>
          <w:rFonts w:eastAsiaTheme="minorEastAsia" w:hint="eastAsia"/>
          <w:lang w:val="en-US" w:eastAsia="zh-CN"/>
        </w:rPr>
        <w:t xml:space="preserve"> </w:t>
      </w:r>
      <w:r w:rsidR="00290F9A">
        <w:rPr>
          <w:rFonts w:eastAsiaTheme="minorEastAsia" w:hint="eastAsia"/>
          <w:lang w:val="en-US" w:eastAsia="zh-CN"/>
        </w:rPr>
        <w:t>support 8Tx operation</w:t>
      </w:r>
      <w:r w:rsidR="00A630B8">
        <w:rPr>
          <w:rFonts w:eastAsiaTheme="minorEastAsia" w:hint="eastAsia"/>
          <w:lang w:val="en-US" w:eastAsia="zh-CN"/>
        </w:rPr>
        <w:t xml:space="preserve"> in Rel-18 </w:t>
      </w:r>
      <w:r w:rsidR="00F325D6">
        <w:rPr>
          <w:rFonts w:eastAsiaTheme="minorEastAsia" w:hint="eastAsia"/>
          <w:lang w:val="en-US" w:eastAsia="zh-CN"/>
        </w:rPr>
        <w:t xml:space="preserve">for </w:t>
      </w:r>
      <w:r w:rsidR="00A630B8">
        <w:rPr>
          <w:rFonts w:eastAsiaTheme="minorEastAsia" w:hint="eastAsia"/>
          <w:lang w:val="en-US" w:eastAsia="zh-CN"/>
        </w:rPr>
        <w:t xml:space="preserve">devices </w:t>
      </w:r>
      <w:r w:rsidR="00290F9A">
        <w:rPr>
          <w:rFonts w:eastAsiaTheme="minorEastAsia" w:hint="eastAsia"/>
          <w:lang w:val="en-US" w:eastAsia="zh-CN"/>
        </w:rPr>
        <w:t xml:space="preserve">with </w:t>
      </w:r>
      <w:r w:rsidR="00A630B8">
        <w:rPr>
          <w:rFonts w:eastAsiaTheme="minorEastAsia" w:hint="eastAsia"/>
          <w:lang w:val="en-US" w:eastAsia="zh-CN"/>
        </w:rPr>
        <w:t>UL 8Tx</w:t>
      </w:r>
      <w:r w:rsidR="00F325D6">
        <w:rPr>
          <w:rFonts w:eastAsiaTheme="minorEastAsia" w:hint="eastAsia"/>
          <w:lang w:val="en-US" w:eastAsia="zh-CN"/>
        </w:rPr>
        <w:t xml:space="preserve">. </w:t>
      </w:r>
    </w:p>
    <w:p w14:paraId="6F07B95C" w14:textId="3DD234DE" w:rsidR="00C85DF7" w:rsidRDefault="00A630B8" w:rsidP="00AC193C">
      <w:pPr>
        <w:pStyle w:val="Normal9pointspacing"/>
        <w:rPr>
          <w:rFonts w:eastAsiaTheme="minorEastAsia"/>
          <w:lang w:val="en-US" w:eastAsia="zh-CN"/>
        </w:rPr>
      </w:pPr>
      <w:r>
        <w:rPr>
          <w:lang w:val="en-US"/>
        </w:rPr>
        <w:t>NR supports a maximum of 4 layers in the UL and 8 layers in the DL</w:t>
      </w:r>
      <w:r w:rsidR="001A1544">
        <w:rPr>
          <w:rFonts w:eastAsiaTheme="minorEastAsia" w:hint="eastAsia"/>
          <w:lang w:val="en-US" w:eastAsia="zh-CN"/>
        </w:rPr>
        <w:t>. T</w:t>
      </w:r>
      <w:r w:rsidR="001A1544">
        <w:rPr>
          <w:lang w:val="en-US"/>
        </w:rPr>
        <w:t xml:space="preserve">here </w:t>
      </w:r>
      <w:r>
        <w:rPr>
          <w:lang w:val="en-US"/>
        </w:rPr>
        <w:t xml:space="preserve">is a </w:t>
      </w:r>
      <w:r w:rsidR="00817460">
        <w:rPr>
          <w:rFonts w:eastAsiaTheme="minorEastAsia" w:hint="eastAsia"/>
          <w:lang w:val="en-US" w:eastAsia="zh-CN"/>
        </w:rPr>
        <w:t>10</w:t>
      </w:r>
      <w:r w:rsidR="00817460">
        <w:rPr>
          <w:lang w:val="en-US"/>
        </w:rPr>
        <w:t>0</w:t>
      </w:r>
      <w:r>
        <w:rPr>
          <w:lang w:val="en-US"/>
        </w:rPr>
        <w:t xml:space="preserve">% gap between DL/UL </w:t>
      </w:r>
      <w:r w:rsidR="00817460">
        <w:rPr>
          <w:rFonts w:eastAsiaTheme="minorEastAsia" w:hint="eastAsia"/>
          <w:lang w:val="en-US" w:eastAsia="zh-CN"/>
        </w:rPr>
        <w:t>peak data rate</w:t>
      </w:r>
      <w:r>
        <w:rPr>
          <w:lang w:val="en-US"/>
        </w:rPr>
        <w:t xml:space="preserve">. It is desirable to bring UL peak data rate on par with DL to allow a balanced spectrum usage and user experience. </w:t>
      </w:r>
      <w:r w:rsidR="00AC193C">
        <w:rPr>
          <w:rFonts w:eastAsiaTheme="minorEastAsia" w:hint="eastAsia"/>
          <w:lang w:val="en-US" w:eastAsia="zh-CN"/>
        </w:rPr>
        <w:t>Therefore</w:t>
      </w:r>
      <w:r w:rsidR="00F325D6">
        <w:rPr>
          <w:rFonts w:eastAsia="宋体" w:hint="eastAsia"/>
          <w:lang w:val="en-US" w:eastAsia="zh-CN"/>
        </w:rPr>
        <w:t xml:space="preserve"> u</w:t>
      </w:r>
      <w:r w:rsidR="00F325D6" w:rsidRPr="0029521B">
        <w:rPr>
          <w:rFonts w:eastAsia="宋体" w:hint="eastAsia"/>
          <w:lang w:val="en-US" w:eastAsia="zh-CN"/>
        </w:rPr>
        <w:t xml:space="preserve">p to 8 UL layers SU-MIMO </w:t>
      </w:r>
      <w:r w:rsidR="00F325D6">
        <w:rPr>
          <w:rFonts w:eastAsia="宋体" w:hint="eastAsia"/>
          <w:lang w:val="en-US" w:eastAsia="zh-CN"/>
        </w:rPr>
        <w:t>also should</w:t>
      </w:r>
      <w:r w:rsidR="00F325D6" w:rsidRPr="0029521B">
        <w:rPr>
          <w:rFonts w:eastAsia="宋体" w:hint="eastAsia"/>
          <w:lang w:val="en-US" w:eastAsia="zh-CN"/>
        </w:rPr>
        <w:t xml:space="preserve"> be </w:t>
      </w:r>
      <w:r w:rsidR="006449F4">
        <w:rPr>
          <w:rFonts w:eastAsia="宋体" w:hint="eastAsia"/>
          <w:lang w:val="en-US" w:eastAsia="zh-CN"/>
        </w:rPr>
        <w:t>supported</w:t>
      </w:r>
      <w:r w:rsidR="00B112DF">
        <w:rPr>
          <w:rFonts w:eastAsia="宋体" w:hint="eastAsia"/>
          <w:lang w:val="en-US" w:eastAsia="zh-CN"/>
        </w:rPr>
        <w:t>,</w:t>
      </w:r>
      <w:r w:rsidR="00B112DF" w:rsidRPr="0029521B">
        <w:rPr>
          <w:rFonts w:eastAsia="宋体" w:hint="eastAsia"/>
          <w:lang w:val="en-US" w:eastAsia="zh-CN"/>
        </w:rPr>
        <w:t xml:space="preserve"> </w:t>
      </w:r>
      <w:r w:rsidR="00B112DF">
        <w:rPr>
          <w:rFonts w:eastAsia="宋体" w:hint="eastAsia"/>
          <w:lang w:val="en-US" w:eastAsia="zh-CN"/>
        </w:rPr>
        <w:t>for</w:t>
      </w:r>
      <w:r w:rsidR="00B112DF" w:rsidRPr="0029521B">
        <w:rPr>
          <w:rFonts w:eastAsia="宋体" w:hint="eastAsia"/>
          <w:lang w:val="en-US" w:eastAsia="zh-CN"/>
        </w:rPr>
        <w:t xml:space="preserve"> both FR1 and FR2</w:t>
      </w:r>
      <w:r w:rsidR="00B112DF">
        <w:rPr>
          <w:rFonts w:eastAsia="宋体" w:hint="eastAsia"/>
          <w:lang w:val="en-US" w:eastAsia="zh-CN"/>
        </w:rPr>
        <w:t>, and both codebook and non-codebook based PUSCH</w:t>
      </w:r>
      <w:r w:rsidR="00F325D6">
        <w:rPr>
          <w:rFonts w:eastAsia="宋体" w:hint="eastAsia"/>
          <w:lang w:val="en-US" w:eastAsia="zh-CN"/>
        </w:rPr>
        <w:t>.</w:t>
      </w:r>
    </w:p>
    <w:p w14:paraId="3948371D" w14:textId="77777777" w:rsidR="00EB539A" w:rsidRPr="0029521B" w:rsidRDefault="00EB539A" w:rsidP="00EB539A">
      <w:pPr>
        <w:pStyle w:val="Normal9pointspacing"/>
        <w:spacing w:before="0"/>
        <w:rPr>
          <w:rFonts w:eastAsia="宋体"/>
          <w:lang w:val="en-US" w:eastAsia="zh-CN"/>
        </w:rPr>
      </w:pPr>
      <w:r w:rsidRPr="002378F7">
        <w:rPr>
          <w:b/>
          <w:i/>
          <w:lang w:val="en-US"/>
        </w:rPr>
        <w:t>Proposal</w:t>
      </w:r>
      <w:r w:rsidRPr="0029521B">
        <w:rPr>
          <w:rFonts w:eastAsia="宋体" w:hint="eastAsia"/>
          <w:b/>
          <w:i/>
          <w:lang w:val="en-US" w:eastAsia="zh-CN"/>
        </w:rPr>
        <w:t xml:space="preserve"> 1</w:t>
      </w:r>
      <w:r>
        <w:rPr>
          <w:lang w:val="en-US"/>
        </w:rPr>
        <w:t xml:space="preserve">: </w:t>
      </w:r>
    </w:p>
    <w:p w14:paraId="1035C620" w14:textId="600F1585" w:rsidR="00C95ADD" w:rsidRPr="00C95ADD" w:rsidRDefault="00FA1F33" w:rsidP="00C95ADD">
      <w:pPr>
        <w:pStyle w:val="a7"/>
        <w:numPr>
          <w:ilvl w:val="0"/>
          <w:numId w:val="5"/>
        </w:numPr>
        <w:spacing w:beforeLines="50" w:before="120" w:afterLines="50" w:after="120"/>
        <w:ind w:firstLineChars="0"/>
        <w:rPr>
          <w:rFonts w:ascii="Times New Roman" w:hAnsi="Times New Roman" w:cs="Times New Roman"/>
          <w:b/>
          <w:i/>
          <w:sz w:val="20"/>
          <w:szCs w:val="20"/>
        </w:rPr>
      </w:pPr>
      <w:r w:rsidRPr="00C95ADD">
        <w:rPr>
          <w:rFonts w:ascii="Times New Roman" w:hAnsi="Times New Roman" w:cs="Times New Roman" w:hint="eastAsia"/>
          <w:b/>
          <w:i/>
          <w:sz w:val="20"/>
          <w:szCs w:val="20"/>
        </w:rPr>
        <w:t xml:space="preserve">Support </w:t>
      </w:r>
      <w:r w:rsidR="00C95ADD">
        <w:rPr>
          <w:rFonts w:ascii="Times New Roman" w:hAnsi="Times New Roman" w:cs="Times New Roman" w:hint="eastAsia"/>
          <w:b/>
          <w:i/>
          <w:sz w:val="20"/>
          <w:szCs w:val="20"/>
        </w:rPr>
        <w:t xml:space="preserve">UL 8Tx </w:t>
      </w:r>
      <w:r w:rsidR="003625DC">
        <w:rPr>
          <w:rFonts w:ascii="Times New Roman" w:hAnsi="Times New Roman" w:cs="Times New Roman" w:hint="eastAsia"/>
          <w:b/>
          <w:i/>
          <w:sz w:val="20"/>
          <w:szCs w:val="20"/>
        </w:rPr>
        <w:t xml:space="preserve">with up to 8 layers </w:t>
      </w:r>
      <w:r w:rsidR="00C95ADD">
        <w:rPr>
          <w:rFonts w:ascii="Times New Roman" w:hAnsi="Times New Roman" w:cs="Times New Roman" w:hint="eastAsia"/>
          <w:b/>
          <w:i/>
          <w:sz w:val="20"/>
          <w:szCs w:val="20"/>
        </w:rPr>
        <w:t>in Rel-18</w:t>
      </w:r>
      <w:r w:rsidR="003625DC">
        <w:rPr>
          <w:rFonts w:ascii="Times New Roman" w:hAnsi="Times New Roman" w:cs="Times New Roman" w:hint="eastAsia"/>
          <w:b/>
          <w:i/>
          <w:sz w:val="20"/>
          <w:szCs w:val="20"/>
        </w:rPr>
        <w:t>.</w:t>
      </w:r>
    </w:p>
    <w:p w14:paraId="487BAE49" w14:textId="2B96EC1B" w:rsidR="002F6F78" w:rsidRDefault="003A0AE7" w:rsidP="002F6F78">
      <w:pPr>
        <w:pStyle w:val="a7"/>
        <w:keepNext/>
        <w:widowControl/>
        <w:numPr>
          <w:ilvl w:val="1"/>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 xml:space="preserve">Codebook </w:t>
      </w:r>
      <w:r w:rsidR="00AF7F78">
        <w:rPr>
          <w:rFonts w:ascii="Arial" w:eastAsia="宋体" w:hAnsi="Arial" w:cs="Times New Roman" w:hint="eastAsia"/>
          <w:b/>
          <w:kern w:val="32"/>
          <w:sz w:val="28"/>
          <w:szCs w:val="20"/>
        </w:rPr>
        <w:t>design</w:t>
      </w:r>
    </w:p>
    <w:p w14:paraId="5FF79865" w14:textId="4CEFEBE5" w:rsidR="00AF7F78" w:rsidRPr="00150FA4" w:rsidRDefault="00AF7F78" w:rsidP="00150FA4">
      <w:pPr>
        <w:pStyle w:val="a7"/>
        <w:keepNext/>
        <w:widowControl/>
        <w:numPr>
          <w:ilvl w:val="2"/>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 xml:space="preserve"> General framework</w:t>
      </w:r>
    </w:p>
    <w:p w14:paraId="65E9BAC7" w14:textId="115DEABD" w:rsidR="000F0CB7" w:rsidRDefault="000F0CB7" w:rsidP="00E6132C">
      <w:pPr>
        <w:pStyle w:val="Normal9pointspacing"/>
        <w:rPr>
          <w:rFonts w:eastAsia="宋体"/>
          <w:lang w:val="en-US" w:eastAsia="zh-CN"/>
        </w:rPr>
      </w:pPr>
      <w:r w:rsidRPr="00562917">
        <w:rPr>
          <w:rFonts w:eastAsia="宋体"/>
          <w:lang w:val="en-US" w:eastAsia="zh-CN"/>
        </w:rPr>
        <w:t>CPE/FWA/vehicle/Industrial devices</w:t>
      </w:r>
      <w:r>
        <w:rPr>
          <w:rFonts w:eastAsia="宋体" w:hint="eastAsia"/>
          <w:lang w:val="en-US" w:eastAsia="zh-CN"/>
        </w:rPr>
        <w:t xml:space="preserve"> </w:t>
      </w:r>
      <w:r w:rsidR="00150FA4">
        <w:rPr>
          <w:rFonts w:eastAsia="宋体" w:hint="eastAsia"/>
          <w:lang w:val="en-US" w:eastAsia="zh-CN"/>
        </w:rPr>
        <w:t xml:space="preserve">with 8Tx </w:t>
      </w:r>
      <w:r>
        <w:rPr>
          <w:rFonts w:eastAsia="宋体" w:hint="eastAsia"/>
          <w:lang w:val="en-US" w:eastAsia="zh-CN"/>
        </w:rPr>
        <w:t xml:space="preserve">can be deployed in various scenarios. </w:t>
      </w:r>
      <w:r w:rsidR="00150FA4">
        <w:rPr>
          <w:rFonts w:eastAsia="宋体" w:hint="eastAsia"/>
          <w:lang w:val="en-US" w:eastAsia="zh-CN"/>
        </w:rPr>
        <w:t>For example, t</w:t>
      </w:r>
      <w:r>
        <w:rPr>
          <w:rFonts w:eastAsia="宋体" w:hint="eastAsia"/>
          <w:lang w:val="en-US" w:eastAsia="zh-CN"/>
        </w:rPr>
        <w:t>he device</w:t>
      </w:r>
      <w:r w:rsidR="00EE32E5">
        <w:rPr>
          <w:rFonts w:eastAsia="宋体" w:hint="eastAsia"/>
          <w:lang w:val="en-US" w:eastAsia="zh-CN"/>
        </w:rPr>
        <w:t>s</w:t>
      </w:r>
      <w:r>
        <w:rPr>
          <w:rFonts w:eastAsia="宋体" w:hint="eastAsia"/>
          <w:lang w:val="en-US" w:eastAsia="zh-CN"/>
        </w:rPr>
        <w:t xml:space="preserve"> may be deployed outdoor or indoor, stationary or mov</w:t>
      </w:r>
      <w:r w:rsidR="00EE32E5">
        <w:rPr>
          <w:rFonts w:eastAsia="宋体" w:hint="eastAsia"/>
          <w:lang w:val="en-US" w:eastAsia="zh-CN"/>
        </w:rPr>
        <w:t>ing</w:t>
      </w:r>
      <w:r>
        <w:rPr>
          <w:rFonts w:eastAsia="宋体" w:hint="eastAsia"/>
          <w:lang w:val="en-US" w:eastAsia="zh-CN"/>
        </w:rPr>
        <w:t xml:space="preserve"> at a low/</w:t>
      </w:r>
      <w:r>
        <w:rPr>
          <w:rFonts w:eastAsia="宋体"/>
          <w:lang w:val="en-US" w:eastAsia="zh-CN"/>
        </w:rPr>
        <w:t>medium</w:t>
      </w:r>
      <w:r>
        <w:rPr>
          <w:rFonts w:eastAsia="宋体" w:hint="eastAsia"/>
          <w:lang w:val="en-US" w:eastAsia="zh-CN"/>
        </w:rPr>
        <w:t>/high speed. The</w:t>
      </w:r>
      <w:r w:rsidR="00150FA4">
        <w:rPr>
          <w:rFonts w:eastAsia="宋体" w:hint="eastAsia"/>
          <w:lang w:val="en-US" w:eastAsia="zh-CN"/>
        </w:rPr>
        <w:t>refore the</w:t>
      </w:r>
      <w:r>
        <w:rPr>
          <w:rFonts w:eastAsia="宋体" w:hint="eastAsia"/>
          <w:lang w:val="en-US" w:eastAsia="zh-CN"/>
        </w:rPr>
        <w:t xml:space="preserve"> devices may have different sizes</w:t>
      </w:r>
      <w:r w:rsidR="00150FA4">
        <w:rPr>
          <w:rFonts w:eastAsia="宋体" w:hint="eastAsia"/>
          <w:lang w:val="en-US" w:eastAsia="zh-CN"/>
        </w:rPr>
        <w:t xml:space="preserve"> </w:t>
      </w:r>
      <w:r>
        <w:rPr>
          <w:rFonts w:eastAsia="宋体" w:hint="eastAsia"/>
          <w:lang w:val="en-US" w:eastAsia="zh-CN"/>
        </w:rPr>
        <w:t xml:space="preserve">and different antenna structures. For example, the size of the devices </w:t>
      </w:r>
      <w:r w:rsidR="00005D23">
        <w:rPr>
          <w:rFonts w:eastAsia="宋体" w:hint="eastAsia"/>
          <w:lang w:val="en-US" w:eastAsia="zh-CN"/>
        </w:rPr>
        <w:t>ranges from several centimeters to several</w:t>
      </w:r>
      <w:r w:rsidR="00614041">
        <w:rPr>
          <w:rFonts w:eastAsia="宋体" w:hint="eastAsia"/>
          <w:lang w:val="en-US" w:eastAsia="zh-CN"/>
        </w:rPr>
        <w:t xml:space="preserve"> </w:t>
      </w:r>
      <w:proofErr w:type="gramStart"/>
      <w:r w:rsidR="00005D23">
        <w:rPr>
          <w:rFonts w:eastAsia="宋体" w:hint="eastAsia"/>
          <w:lang w:val="en-US" w:eastAsia="zh-CN"/>
        </w:rPr>
        <w:t>meters</w:t>
      </w:r>
      <w:r w:rsidR="00614041">
        <w:rPr>
          <w:rFonts w:eastAsia="宋体" w:hint="eastAsia"/>
          <w:lang w:val="en-US" w:eastAsia="zh-CN"/>
        </w:rPr>
        <w:t>,</w:t>
      </w:r>
      <w:proofErr w:type="gramEnd"/>
      <w:r w:rsidR="00614041">
        <w:rPr>
          <w:rFonts w:eastAsia="宋体" w:hint="eastAsia"/>
          <w:lang w:val="en-US" w:eastAsia="zh-CN"/>
        </w:rPr>
        <w:t xml:space="preserve"> </w:t>
      </w:r>
      <w:r w:rsidR="00150FA4">
        <w:rPr>
          <w:rFonts w:eastAsia="宋体" w:hint="eastAsia"/>
          <w:lang w:val="en-US" w:eastAsia="zh-CN"/>
        </w:rPr>
        <w:t>the antenna</w:t>
      </w:r>
      <w:r w:rsidR="00385DB1">
        <w:rPr>
          <w:rFonts w:eastAsia="宋体" w:hint="eastAsia"/>
          <w:lang w:val="en-US" w:eastAsia="zh-CN"/>
        </w:rPr>
        <w:t xml:space="preserve"> structure</w:t>
      </w:r>
      <w:r w:rsidR="00150FA4">
        <w:rPr>
          <w:rFonts w:eastAsia="宋体" w:hint="eastAsia"/>
          <w:lang w:val="en-US" w:eastAsia="zh-CN"/>
        </w:rPr>
        <w:t xml:space="preserve"> of </w:t>
      </w:r>
      <w:r w:rsidR="00150FA4">
        <w:rPr>
          <w:rFonts w:eastAsia="宋体"/>
          <w:lang w:val="en-US" w:eastAsia="zh-CN"/>
        </w:rPr>
        <w:t>the</w:t>
      </w:r>
      <w:r w:rsidR="00150FA4">
        <w:rPr>
          <w:rFonts w:eastAsia="宋体" w:hint="eastAsia"/>
          <w:lang w:val="en-US" w:eastAsia="zh-CN"/>
        </w:rPr>
        <w:t xml:space="preserve"> devices can be </w:t>
      </w:r>
      <w:r>
        <w:rPr>
          <w:rFonts w:eastAsia="宋体" w:hint="eastAsia"/>
          <w:lang w:val="en-US" w:eastAsia="zh-CN"/>
        </w:rPr>
        <w:t xml:space="preserve">one panel or multiple panels, </w:t>
      </w:r>
      <w:r>
        <w:rPr>
          <w:rFonts w:eastAsia="宋体"/>
          <w:lang w:val="en-US" w:eastAsia="zh-CN"/>
        </w:rPr>
        <w:t>directional</w:t>
      </w:r>
      <w:r>
        <w:rPr>
          <w:rFonts w:eastAsia="宋体" w:hint="eastAsia"/>
          <w:lang w:val="en-US" w:eastAsia="zh-CN"/>
        </w:rPr>
        <w:t xml:space="preserve"> polarized antennas or </w:t>
      </w:r>
      <w:r>
        <w:rPr>
          <w:rFonts w:eastAsia="宋体"/>
          <w:lang w:val="en-US" w:eastAsia="zh-CN"/>
        </w:rPr>
        <w:t>omnidirectional</w:t>
      </w:r>
      <w:r>
        <w:rPr>
          <w:rFonts w:eastAsia="宋体" w:hint="eastAsia"/>
          <w:lang w:val="en-US" w:eastAsia="zh-CN"/>
        </w:rPr>
        <w:t xml:space="preserve"> antenn</w:t>
      </w:r>
      <w:r w:rsidR="002C6EF1">
        <w:rPr>
          <w:rFonts w:eastAsia="宋体" w:hint="eastAsia"/>
          <w:lang w:val="en-US" w:eastAsia="zh-CN"/>
        </w:rPr>
        <w:t>as, with non-coherent/partial-coherent/full-coherent coherency capabilities.</w:t>
      </w:r>
      <w:r w:rsidR="00150FA4">
        <w:rPr>
          <w:rFonts w:eastAsia="宋体" w:hint="eastAsia"/>
          <w:lang w:val="en-US" w:eastAsia="zh-CN"/>
        </w:rPr>
        <w:t xml:space="preserve"> </w:t>
      </w:r>
    </w:p>
    <w:p w14:paraId="11BF8B30" w14:textId="76980040" w:rsidR="000F0CB7" w:rsidRDefault="00B34883" w:rsidP="00E6132C">
      <w:pPr>
        <w:pStyle w:val="Normal9pointspacing"/>
        <w:rPr>
          <w:rFonts w:eastAsia="宋体"/>
          <w:lang w:val="en-US" w:eastAsia="zh-CN"/>
        </w:rPr>
      </w:pPr>
      <w:r>
        <w:rPr>
          <w:rFonts w:eastAsia="宋体" w:hint="eastAsia"/>
          <w:lang w:val="en-US" w:eastAsia="zh-CN"/>
        </w:rPr>
        <w:t>On the codebook design for UL 8Tx, the variety of antenna structures shall be considered. At l</w:t>
      </w:r>
      <w:r w:rsidR="006168ED">
        <w:rPr>
          <w:rFonts w:eastAsia="宋体" w:hint="eastAsia"/>
          <w:lang w:val="en-US" w:eastAsia="zh-CN"/>
        </w:rPr>
        <w:t>e</w:t>
      </w:r>
      <w:r>
        <w:rPr>
          <w:rFonts w:eastAsia="宋体" w:hint="eastAsia"/>
          <w:lang w:val="en-US" w:eastAsia="zh-CN"/>
        </w:rPr>
        <w:t xml:space="preserve">ast </w:t>
      </w:r>
      <w:r w:rsidR="00150FA4">
        <w:rPr>
          <w:rFonts w:eastAsia="宋体" w:hint="eastAsia"/>
          <w:lang w:val="en-US" w:eastAsia="zh-CN"/>
        </w:rPr>
        <w:t xml:space="preserve">codebook designs for non-coherent, partial-coherent, and full-coherent devices should be </w:t>
      </w:r>
      <w:r w:rsidR="00150FA4">
        <w:rPr>
          <w:rFonts w:eastAsia="宋体"/>
          <w:lang w:val="en-US" w:eastAsia="zh-CN"/>
        </w:rPr>
        <w:t>consider</w:t>
      </w:r>
      <w:r w:rsidR="00150FA4">
        <w:rPr>
          <w:rFonts w:eastAsia="宋体" w:hint="eastAsia"/>
          <w:lang w:val="en-US" w:eastAsia="zh-CN"/>
        </w:rPr>
        <w:t>ed</w:t>
      </w:r>
      <w:r>
        <w:rPr>
          <w:rFonts w:eastAsia="宋体" w:hint="eastAsia"/>
          <w:lang w:val="en-US" w:eastAsia="zh-CN"/>
        </w:rPr>
        <w:t xml:space="preserve"> for devices with different coherency capabilit</w:t>
      </w:r>
      <w:r w:rsidR="006168ED">
        <w:rPr>
          <w:rFonts w:eastAsia="宋体" w:hint="eastAsia"/>
          <w:lang w:val="en-US" w:eastAsia="zh-CN"/>
        </w:rPr>
        <w:t>i</w:t>
      </w:r>
      <w:r>
        <w:rPr>
          <w:rFonts w:eastAsia="宋体" w:hint="eastAsia"/>
          <w:lang w:val="en-US" w:eastAsia="zh-CN"/>
        </w:rPr>
        <w:t>es</w:t>
      </w:r>
      <w:r w:rsidR="00150FA4">
        <w:rPr>
          <w:rFonts w:eastAsia="宋体" w:hint="eastAsia"/>
          <w:lang w:val="en-US" w:eastAsia="zh-CN"/>
        </w:rPr>
        <w:t>.</w:t>
      </w:r>
    </w:p>
    <w:p w14:paraId="3FCFE144" w14:textId="369A5CAB" w:rsidR="00150FA4" w:rsidRPr="0029521B" w:rsidRDefault="00150FA4" w:rsidP="00150FA4">
      <w:pPr>
        <w:pStyle w:val="Normal9pointspacing"/>
        <w:spacing w:before="0"/>
        <w:rPr>
          <w:rFonts w:eastAsia="宋体"/>
          <w:lang w:val="en-US" w:eastAsia="zh-CN"/>
        </w:rPr>
      </w:pPr>
      <w:r w:rsidRPr="002378F7">
        <w:rPr>
          <w:b/>
          <w:i/>
          <w:lang w:val="en-US"/>
        </w:rPr>
        <w:t>Proposal</w:t>
      </w:r>
      <w:r w:rsidRPr="0029521B">
        <w:rPr>
          <w:rFonts w:eastAsia="宋体" w:hint="eastAsia"/>
          <w:b/>
          <w:i/>
          <w:lang w:val="en-US" w:eastAsia="zh-CN"/>
        </w:rPr>
        <w:t xml:space="preserve"> </w:t>
      </w:r>
      <w:r>
        <w:rPr>
          <w:rFonts w:eastAsia="宋体" w:hint="eastAsia"/>
          <w:b/>
          <w:i/>
          <w:lang w:val="en-US" w:eastAsia="zh-CN"/>
        </w:rPr>
        <w:t>2</w:t>
      </w:r>
      <w:r>
        <w:rPr>
          <w:lang w:val="en-US"/>
        </w:rPr>
        <w:t xml:space="preserve">: </w:t>
      </w:r>
    </w:p>
    <w:p w14:paraId="469497A3" w14:textId="4F4B55F2" w:rsidR="00150FA4" w:rsidRPr="00150FA4" w:rsidRDefault="00150FA4" w:rsidP="00E6132C">
      <w:pPr>
        <w:pStyle w:val="a7"/>
        <w:numPr>
          <w:ilvl w:val="0"/>
          <w:numId w:val="5"/>
        </w:numPr>
        <w:spacing w:beforeLines="50" w:before="120" w:afterLines="50" w:after="120"/>
        <w:ind w:firstLineChars="0"/>
        <w:rPr>
          <w:rFonts w:eastAsia="宋体"/>
        </w:rPr>
      </w:pPr>
      <w:r w:rsidRPr="00150FA4">
        <w:rPr>
          <w:rFonts w:ascii="Times New Roman" w:hAnsi="Times New Roman" w:cs="Times New Roman" w:hint="eastAsia"/>
          <w:b/>
          <w:i/>
          <w:sz w:val="20"/>
          <w:szCs w:val="20"/>
        </w:rPr>
        <w:t>Codebook designs for non-coherent, partial-coherent and full-coherent devices are considered for UL 8Tx.</w:t>
      </w:r>
    </w:p>
    <w:p w14:paraId="57FAA51C" w14:textId="00B7BA6E" w:rsidR="00C01886" w:rsidRDefault="00EB18B4" w:rsidP="00C01886">
      <w:pPr>
        <w:pStyle w:val="a7"/>
        <w:keepNext/>
        <w:widowControl/>
        <w:numPr>
          <w:ilvl w:val="2"/>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 xml:space="preserve"> </w:t>
      </w:r>
      <w:r w:rsidR="00C01886">
        <w:rPr>
          <w:rFonts w:ascii="Arial" w:eastAsia="宋体" w:hAnsi="Arial" w:cs="Times New Roman" w:hint="eastAsia"/>
          <w:b/>
          <w:kern w:val="32"/>
          <w:sz w:val="28"/>
          <w:szCs w:val="20"/>
        </w:rPr>
        <w:t>Non-coherent codebook</w:t>
      </w:r>
    </w:p>
    <w:p w14:paraId="026E5EC7" w14:textId="404EA16B" w:rsidR="0094550B" w:rsidRDefault="00150FA4" w:rsidP="00C01886">
      <w:pPr>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A non-coherent UE can </w:t>
      </w:r>
      <w:r w:rsidR="006321FC">
        <w:rPr>
          <w:rFonts w:ascii="Times New Roman" w:eastAsia="宋体" w:hAnsi="Times New Roman" w:cs="Times New Roman" w:hint="eastAsia"/>
          <w:kern w:val="0"/>
          <w:sz w:val="20"/>
          <w:szCs w:val="24"/>
        </w:rPr>
        <w:t xml:space="preserve">only </w:t>
      </w:r>
      <w:r>
        <w:rPr>
          <w:rFonts w:ascii="Times New Roman" w:eastAsia="宋体" w:hAnsi="Times New Roman" w:cs="Times New Roman" w:hint="eastAsia"/>
          <w:kern w:val="0"/>
          <w:sz w:val="20"/>
          <w:szCs w:val="24"/>
        </w:rPr>
        <w:t xml:space="preserve">be </w:t>
      </w:r>
      <w:r>
        <w:rPr>
          <w:rFonts w:ascii="Times New Roman" w:eastAsia="宋体" w:hAnsi="Times New Roman" w:cs="Times New Roman"/>
          <w:kern w:val="0"/>
          <w:sz w:val="20"/>
          <w:szCs w:val="24"/>
        </w:rPr>
        <w:t>configured</w:t>
      </w:r>
      <w:r>
        <w:rPr>
          <w:rFonts w:ascii="Times New Roman" w:eastAsia="宋体" w:hAnsi="Times New Roman" w:cs="Times New Roman" w:hint="eastAsia"/>
          <w:kern w:val="0"/>
          <w:sz w:val="20"/>
          <w:szCs w:val="24"/>
        </w:rPr>
        <w:t xml:space="preserve"> with non-coherent codebook. </w:t>
      </w:r>
      <w:r w:rsidR="00283F67">
        <w:rPr>
          <w:rFonts w:ascii="Times New Roman" w:eastAsia="宋体" w:hAnsi="Times New Roman" w:cs="Times New Roman" w:hint="eastAsia"/>
          <w:kern w:val="0"/>
          <w:sz w:val="20"/>
          <w:szCs w:val="24"/>
        </w:rPr>
        <w:t xml:space="preserve">Since a non-coherent UE is not capable of transmitting a single layer with multiple antennas coherently, each </w:t>
      </w:r>
      <w:r w:rsidR="006321FC">
        <w:rPr>
          <w:rFonts w:ascii="Times New Roman" w:eastAsia="宋体" w:hAnsi="Times New Roman" w:cs="Times New Roman"/>
          <w:kern w:val="0"/>
          <w:sz w:val="20"/>
          <w:szCs w:val="24"/>
        </w:rPr>
        <w:t>precoding</w:t>
      </w:r>
      <w:r w:rsidR="006321FC">
        <w:rPr>
          <w:rFonts w:ascii="Times New Roman" w:eastAsia="宋体" w:hAnsi="Times New Roman" w:cs="Times New Roman" w:hint="eastAsia"/>
          <w:kern w:val="0"/>
          <w:sz w:val="20"/>
          <w:szCs w:val="24"/>
        </w:rPr>
        <w:t xml:space="preserve"> matrix </w:t>
      </w:r>
      <w:r w:rsidR="00283F67">
        <w:rPr>
          <w:rFonts w:ascii="Times New Roman" w:eastAsia="宋体" w:hAnsi="Times New Roman" w:cs="Times New Roman" w:hint="eastAsia"/>
          <w:kern w:val="0"/>
          <w:sz w:val="20"/>
          <w:szCs w:val="24"/>
        </w:rPr>
        <w:t xml:space="preserve">in a non-coherent </w:t>
      </w:r>
      <w:r w:rsidR="00283F67">
        <w:rPr>
          <w:rFonts w:ascii="Times New Roman" w:eastAsia="宋体" w:hAnsi="Times New Roman" w:cs="Times New Roman" w:hint="eastAsia"/>
          <w:kern w:val="0"/>
          <w:sz w:val="20"/>
          <w:szCs w:val="24"/>
        </w:rPr>
        <w:lastRenderedPageBreak/>
        <w:t>codebook shall be a port selection precod</w:t>
      </w:r>
      <w:r w:rsidR="0094550B">
        <w:rPr>
          <w:rFonts w:ascii="Times New Roman" w:eastAsia="宋体" w:hAnsi="Times New Roman" w:cs="Times New Roman" w:hint="eastAsia"/>
          <w:kern w:val="0"/>
          <w:sz w:val="20"/>
          <w:szCs w:val="24"/>
        </w:rPr>
        <w:t>ing matrix</w:t>
      </w:r>
      <w:r w:rsidR="006168ED">
        <w:rPr>
          <w:rFonts w:ascii="Times New Roman" w:eastAsia="宋体" w:hAnsi="Times New Roman" w:cs="Times New Roman" w:hint="eastAsia"/>
          <w:kern w:val="0"/>
          <w:sz w:val="20"/>
          <w:szCs w:val="24"/>
        </w:rPr>
        <w:t>, with one port selected for each layer</w:t>
      </w:r>
      <w:r w:rsidR="00283F67">
        <w:rPr>
          <w:rFonts w:ascii="Times New Roman" w:eastAsia="宋体" w:hAnsi="Times New Roman" w:cs="Times New Roman" w:hint="eastAsia"/>
          <w:kern w:val="0"/>
          <w:sz w:val="20"/>
          <w:szCs w:val="24"/>
        </w:rPr>
        <w:t xml:space="preserve">. </w:t>
      </w:r>
    </w:p>
    <w:p w14:paraId="0F9BD930" w14:textId="23935D9D" w:rsidR="0094550B" w:rsidRDefault="0094550B" w:rsidP="00C01886">
      <w:pPr>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For PUSCH </w:t>
      </w:r>
      <w:r>
        <w:rPr>
          <w:rFonts w:ascii="Times New Roman" w:eastAsia="宋体" w:hAnsi="Times New Roman" w:cs="Times New Roman"/>
          <w:kern w:val="0"/>
          <w:sz w:val="20"/>
          <w:szCs w:val="24"/>
        </w:rPr>
        <w:t>transmission</w:t>
      </w:r>
      <w:r>
        <w:rPr>
          <w:rFonts w:ascii="Times New Roman" w:eastAsia="宋体" w:hAnsi="Times New Roman" w:cs="Times New Roman" w:hint="eastAsia"/>
          <w:kern w:val="0"/>
          <w:sz w:val="20"/>
          <w:szCs w:val="24"/>
        </w:rPr>
        <w:t xml:space="preserve"> with DST-s-OFDM waveform, the </w:t>
      </w:r>
      <w:r>
        <w:rPr>
          <w:rFonts w:ascii="Times New Roman" w:eastAsia="宋体" w:hAnsi="Times New Roman" w:cs="Times New Roman"/>
          <w:kern w:val="0"/>
          <w:sz w:val="20"/>
          <w:szCs w:val="24"/>
        </w:rPr>
        <w:t>transmission</w:t>
      </w:r>
      <w:r>
        <w:rPr>
          <w:rFonts w:ascii="Times New Roman" w:eastAsia="宋体" w:hAnsi="Times New Roman" w:cs="Times New Roman" w:hint="eastAsia"/>
          <w:kern w:val="0"/>
          <w:sz w:val="20"/>
          <w:szCs w:val="24"/>
        </w:rPr>
        <w:t xml:space="preserve"> rank is 1. </w:t>
      </w:r>
      <w:r w:rsidR="00960371">
        <w:rPr>
          <w:rFonts w:ascii="Times New Roman" w:eastAsia="宋体" w:hAnsi="Times New Roman" w:cs="Times New Roman"/>
          <w:kern w:val="0"/>
          <w:sz w:val="20"/>
          <w:szCs w:val="24"/>
        </w:rPr>
        <w:t>A</w:t>
      </w:r>
      <w:r w:rsidR="00960371">
        <w:rPr>
          <w:rFonts w:ascii="Times New Roman" w:eastAsia="宋体" w:hAnsi="Times New Roman" w:cs="Times New Roman" w:hint="eastAsia"/>
          <w:kern w:val="0"/>
          <w:sz w:val="20"/>
          <w:szCs w:val="24"/>
        </w:rPr>
        <w:t>ll of</w:t>
      </w:r>
      <w:r>
        <w:rPr>
          <w:rFonts w:ascii="Times New Roman" w:eastAsia="宋体" w:hAnsi="Times New Roman" w:cs="Times New Roman" w:hint="eastAsia"/>
          <w:kern w:val="0"/>
          <w:sz w:val="20"/>
          <w:szCs w:val="24"/>
        </w:rPr>
        <w:t xml:space="preserve"> </w:t>
      </w:r>
      <w:r w:rsidR="006321FC">
        <w:rPr>
          <w:rFonts w:ascii="Times New Roman" w:eastAsia="宋体" w:hAnsi="Times New Roman" w:cs="Times New Roman" w:hint="eastAsia"/>
          <w:kern w:val="0"/>
          <w:sz w:val="20"/>
          <w:szCs w:val="24"/>
        </w:rPr>
        <w:t xml:space="preserve">the </w:t>
      </w:r>
      <w:r>
        <w:rPr>
          <w:rFonts w:ascii="Times New Roman" w:eastAsia="宋体" w:hAnsi="Times New Roman" w:cs="Times New Roman" w:hint="eastAsia"/>
          <w:kern w:val="0"/>
          <w:sz w:val="20"/>
          <w:szCs w:val="24"/>
        </w:rPr>
        <w:t xml:space="preserve">port selection precoding matrices </w:t>
      </w:r>
      <w:r w:rsidR="00960371">
        <w:rPr>
          <w:rFonts w:ascii="Times New Roman" w:eastAsia="宋体" w:hAnsi="Times New Roman" w:cs="Times New Roman" w:hint="eastAsia"/>
          <w:kern w:val="0"/>
          <w:sz w:val="20"/>
          <w:szCs w:val="24"/>
        </w:rPr>
        <w:t>for rank 1 can be included in the 8Tx non-coherent codebook, as shown in Table 1.</w:t>
      </w:r>
    </w:p>
    <w:p w14:paraId="1C279F71" w14:textId="16FB802C" w:rsidR="0094550B" w:rsidRPr="00960371" w:rsidRDefault="00960371" w:rsidP="00960371">
      <w:pPr>
        <w:spacing w:beforeLines="50" w:before="120" w:afterLines="50" w:after="120"/>
        <w:jc w:val="center"/>
        <w:rPr>
          <w:rFonts w:ascii="Times New Roman" w:eastAsia="宋体" w:hAnsi="Times New Roman" w:cs="Times New Roman"/>
          <w:b/>
          <w:kern w:val="0"/>
          <w:sz w:val="20"/>
          <w:szCs w:val="24"/>
        </w:rPr>
      </w:pPr>
      <w:r w:rsidRPr="00960371">
        <w:rPr>
          <w:rFonts w:ascii="Times New Roman" w:eastAsia="宋体" w:hAnsi="Times New Roman" w:cs="Times New Roman" w:hint="eastAsia"/>
          <w:b/>
          <w:kern w:val="0"/>
          <w:sz w:val="20"/>
          <w:szCs w:val="24"/>
        </w:rPr>
        <w:t xml:space="preserve">Table 1 </w:t>
      </w:r>
      <w:r w:rsidR="007C2517">
        <w:rPr>
          <w:rFonts w:ascii="Times New Roman" w:eastAsia="宋体" w:hAnsi="Times New Roman" w:cs="Times New Roman" w:hint="eastAsia"/>
          <w:b/>
          <w:kern w:val="0"/>
          <w:sz w:val="20"/>
          <w:szCs w:val="24"/>
        </w:rPr>
        <w:t>N</w:t>
      </w:r>
      <w:r w:rsidRPr="00960371">
        <w:rPr>
          <w:rFonts w:ascii="Times New Roman" w:eastAsia="宋体" w:hAnsi="Times New Roman" w:cs="Times New Roman" w:hint="eastAsia"/>
          <w:b/>
          <w:kern w:val="0"/>
          <w:sz w:val="20"/>
          <w:szCs w:val="24"/>
        </w:rPr>
        <w:t xml:space="preserve">on-coherent </w:t>
      </w:r>
      <w:r w:rsidR="007C2517">
        <w:rPr>
          <w:rFonts w:ascii="Times New Roman" w:eastAsia="宋体" w:hAnsi="Times New Roman" w:cs="Times New Roman" w:hint="eastAsia"/>
          <w:b/>
          <w:kern w:val="0"/>
          <w:sz w:val="20"/>
          <w:szCs w:val="24"/>
        </w:rPr>
        <w:t>codebook for single-layer UL 8Tx, DFT-s-OFDM</w:t>
      </w:r>
    </w:p>
    <w:tbl>
      <w:tblPr>
        <w:tblW w:w="0" w:type="auto"/>
        <w:jc w:val="center"/>
        <w:tblLook w:val="01E0" w:firstRow="1" w:lastRow="1" w:firstColumn="1" w:lastColumn="1" w:noHBand="0" w:noVBand="0"/>
      </w:tblPr>
      <w:tblGrid>
        <w:gridCol w:w="1255"/>
        <w:gridCol w:w="821"/>
        <w:gridCol w:w="832"/>
        <w:gridCol w:w="832"/>
        <w:gridCol w:w="832"/>
        <w:gridCol w:w="832"/>
        <w:gridCol w:w="832"/>
        <w:gridCol w:w="832"/>
        <w:gridCol w:w="832"/>
      </w:tblGrid>
      <w:tr w:rsidR="00DD2FE3" w14:paraId="0405F791" w14:textId="77777777" w:rsidTr="00F51D5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EA0799" w14:textId="77777777" w:rsidR="00DD2FE3" w:rsidRPr="00DD2FE3" w:rsidRDefault="00DD2FE3" w:rsidP="00F51D56">
            <w:pPr>
              <w:pStyle w:val="TAH"/>
              <w:rPr>
                <w:rFonts w:ascii="Times New Roman" w:eastAsia="Batang" w:hAnsi="Times New Roman"/>
                <w:sz w:val="20"/>
              </w:rPr>
            </w:pPr>
            <w:r w:rsidRPr="00DD2FE3">
              <w:rPr>
                <w:rFonts w:ascii="Times New Roman" w:eastAsia="Batang" w:hAnsi="Times New Roman"/>
                <w:sz w:val="20"/>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2232702B" w14:textId="77777777" w:rsidR="00DD2FE3" w:rsidRPr="00DD2FE3" w:rsidRDefault="00DD2FE3" w:rsidP="00F51D56">
            <w:pPr>
              <w:pStyle w:val="TAH"/>
              <w:rPr>
                <w:rFonts w:ascii="Times New Roman" w:hAnsi="Times New Roman"/>
                <w:sz w:val="20"/>
              </w:rPr>
            </w:pPr>
            <w:r w:rsidRPr="00DD2FE3">
              <w:rPr>
                <w:rFonts w:ascii="Times New Roman" w:eastAsia="Batang" w:hAnsi="Times New Roman"/>
                <w:sz w:val="20"/>
              </w:rPr>
              <w:object w:dxaOrig="260" w:dyaOrig="240" w14:anchorId="2C5BA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pt;height:11.95pt" o:ole="">
                  <v:imagedata r:id="rId9" o:title=""/>
                </v:shape>
                <o:OLEObject Type="Embed" ProgID="Equation.3" ShapeID="_x0000_i1025" DrawAspect="Content" ObjectID="_1712764866" r:id="rId10"/>
              </w:object>
            </w:r>
            <w:r w:rsidRPr="00DD2FE3">
              <w:rPr>
                <w:rFonts w:ascii="Times New Roman" w:eastAsia="Batang" w:hAnsi="Times New Roman"/>
                <w:sz w:val="20"/>
              </w:rPr>
              <w:br/>
              <w:t>(ordered from left to right in increasing order of TPMI index)</w:t>
            </w:r>
          </w:p>
        </w:tc>
      </w:tr>
      <w:tr w:rsidR="00DD2FE3" w14:paraId="2891A8DE" w14:textId="77777777" w:rsidTr="00F51D5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F73643" w14:textId="77777777" w:rsidR="00DD2FE3" w:rsidRPr="00373ACB" w:rsidRDefault="00DD2FE3" w:rsidP="00F51D56">
            <w:pPr>
              <w:pStyle w:val="TAC"/>
              <w:rPr>
                <w:rFonts w:ascii="Times New Roman" w:hAnsi="Times New Roman"/>
                <w:sz w:val="20"/>
              </w:rPr>
            </w:pPr>
            <w:r w:rsidRPr="00373ACB">
              <w:rPr>
                <w:rFonts w:ascii="Times New Roman" w:hAnsi="Times New Roman"/>
                <w:sz w:val="20"/>
              </w:rP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E99835" w14:textId="18D04C95" w:rsidR="00DD2FE3" w:rsidRPr="00747435" w:rsidRDefault="002A685A" w:rsidP="00DD2FE3">
            <w:pPr>
              <w:pStyle w:val="TAC"/>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1</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810A70" w14:textId="051F21ED" w:rsidR="00DD2FE3" w:rsidRPr="00747435" w:rsidRDefault="002A685A" w:rsidP="00DD2FE3">
            <w:pPr>
              <w:pStyle w:val="TAC"/>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Cambria Math" w:hAnsi="Times New Roman"/>
                                          <w:sz w:val="20"/>
                                        </w:rPr>
                                        <m:t>0</m:t>
                                      </m:r>
                                    </m:e>
                                  </m:mr>
                                  <m:mr>
                                    <m:e>
                                      <m:r>
                                        <m:rPr>
                                          <m:nor/>
                                        </m:rPr>
                                        <w:rPr>
                                          <w:rFonts w:ascii="Cambria Math" w:hAnsi="Times New Roman"/>
                                          <w:sz w:val="20"/>
                                        </w:rPr>
                                        <m:t>1</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7A34CB" w14:textId="65D4FBDB" w:rsidR="00DD2FE3" w:rsidRPr="00373ACB" w:rsidRDefault="002A685A" w:rsidP="00DD2FE3">
            <w:pPr>
              <w:pStyle w:val="TAC"/>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Cambria Math"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Cambria Math" w:hAnsi="Times New Roman"/>
                                          <w:sz w:val="20"/>
                                        </w:rPr>
                                        <m:t>1</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481BE0" w14:textId="5F45046B" w:rsidR="00DD2FE3" w:rsidRPr="00373ACB" w:rsidRDefault="002A685A" w:rsidP="00DD2FE3">
            <w:pPr>
              <w:pStyle w:val="TAC"/>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Cambria Math"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Cambria Math" w:hAnsi="Times New Roman"/>
                                          <w:sz w:val="20"/>
                                        </w:rPr>
                                        <m:t>1</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6228D6" w14:textId="7F640719" w:rsidR="00DD2FE3" w:rsidRPr="00373ACB" w:rsidRDefault="002A685A" w:rsidP="00DD2FE3">
            <w:pPr>
              <w:pStyle w:val="TAC"/>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Cambria Math"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Cambria Math" w:hAnsi="Times New Roman"/>
                                          <w:sz w:val="20"/>
                                        </w:rPr>
                                        <m:t>1</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C53FA7" w14:textId="0572164E" w:rsidR="00DD2FE3" w:rsidRPr="00373ACB" w:rsidRDefault="002A685A" w:rsidP="00DD2FE3">
            <w:pPr>
              <w:pStyle w:val="TAC"/>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Cambria Math"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Cambria Math" w:hAnsi="Times New Roman"/>
                                          <w:sz w:val="20"/>
                                        </w:rPr>
                                        <m:t>1</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27E66D" w14:textId="7A0FF6D0" w:rsidR="00DD2FE3" w:rsidRPr="00373ACB" w:rsidRDefault="002A685A" w:rsidP="00DD2FE3">
            <w:pPr>
              <w:pStyle w:val="TAC"/>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Cambria Math"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Cambria Math" w:hAnsi="Times New Roman"/>
                                          <w:sz w:val="20"/>
                                        </w:rPr>
                                        <m:t>1</m:t>
                                      </m:r>
                                    </m:e>
                                  </m:mr>
                                  <m:mr>
                                    <m:e>
                                      <m:r>
                                        <m:rPr>
                                          <m:nor/>
                                        </m:rPr>
                                        <w:rPr>
                                          <w:rFonts w:ascii="Times New Roman" w:hAnsi="Times New Roman"/>
                                          <w:sz w:val="20"/>
                                        </w:rPr>
                                        <m:t>0</m:t>
                                      </m:r>
                                    </m:e>
                                  </m:mr>
                                </m:m>
                              </m:e>
                            </m:mr>
                          </m:m>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BFA7B5" w14:textId="302E67DA" w:rsidR="00DD2FE3" w:rsidRPr="00373ACB" w:rsidRDefault="002A685A" w:rsidP="00DD2FE3">
            <w:pPr>
              <w:pStyle w:val="TAC"/>
              <w:rPr>
                <w:rFonts w:ascii="Times New Roman" w:hAnsi="Times New Roman"/>
                <w:sz w:val="20"/>
              </w:rPr>
            </w:pPr>
            <m:oMathPara>
              <m:oMath>
                <m:f>
                  <m:fPr>
                    <m:ctrlPr>
                      <w:rPr>
                        <w:rFonts w:ascii="Cambria Math" w:hAnsi="Cambria Math"/>
                        <w:i/>
                        <w:sz w:val="20"/>
                      </w:rPr>
                    </m:ctrlPr>
                  </m:fPr>
                  <m:num>
                    <m:r>
                      <m:rPr>
                        <m:nor/>
                      </m:rPr>
                      <w:rPr>
                        <w:rFonts w:ascii="Times New Roman" w:hAnsi="Times New Roman"/>
                        <w:sz w:val="20"/>
                      </w:rPr>
                      <m:t>1</m:t>
                    </m:r>
                  </m:num>
                  <m:den>
                    <m:r>
                      <m:rPr>
                        <m:nor/>
                      </m:rPr>
                      <w:rPr>
                        <w:rFonts w:ascii="Times New Roman" w:hAnsi="Times New Roman"/>
                        <w:sz w:val="20"/>
                      </w:rPr>
                      <m:t>2</m:t>
                    </m:r>
                    <m:rad>
                      <m:radPr>
                        <m:degHide m:val="1"/>
                        <m:ctrlPr>
                          <w:rPr>
                            <w:rFonts w:ascii="Cambria Math" w:hAnsi="Cambria Math"/>
                            <w:i/>
                            <w:sz w:val="20"/>
                          </w:rPr>
                        </m:ctrlPr>
                      </m:radPr>
                      <m:deg/>
                      <m:e>
                        <m:r>
                          <m:rPr>
                            <m:nor/>
                          </m:rPr>
                          <w:rPr>
                            <w:rFonts w:ascii="Times New Roman" w:hAnsi="Times New Roman"/>
                            <w:sz w:val="20"/>
                          </w:rPr>
                          <m:t>2</m:t>
                        </m:r>
                      </m:e>
                    </m:rad>
                  </m:den>
                </m:f>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Cambria Math"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Times New Roman" w:hAnsi="Times New Roman"/>
                                          <w:sz w:val="20"/>
                                        </w:rPr>
                                        <m:t>0</m:t>
                                      </m:r>
                                    </m:e>
                                  </m:mr>
                                </m:m>
                              </m:e>
                            </m:mr>
                            <m:mr>
                              <m:e>
                                <m:m>
                                  <m:mPr>
                                    <m:mcs>
                                      <m:mc>
                                        <m:mcPr>
                                          <m:count m:val="1"/>
                                          <m:mcJc m:val="center"/>
                                        </m:mcPr>
                                      </m:mc>
                                    </m:mcs>
                                    <m:ctrlPr>
                                      <w:rPr>
                                        <w:rFonts w:ascii="Cambria Math" w:hAnsi="Cambria Math"/>
                                        <w:i/>
                                        <w:sz w:val="20"/>
                                      </w:rPr>
                                    </m:ctrlPr>
                                  </m:mPr>
                                  <m:mr>
                                    <m:e>
                                      <m:r>
                                        <m:rPr>
                                          <m:nor/>
                                        </m:rPr>
                                        <w:rPr>
                                          <w:rFonts w:ascii="Times New Roman" w:hAnsi="Times New Roman"/>
                                          <w:sz w:val="20"/>
                                        </w:rPr>
                                        <m:t>0</m:t>
                                      </m:r>
                                    </m:e>
                                  </m:mr>
                                  <m:mr>
                                    <m:e>
                                      <m:r>
                                        <m:rPr>
                                          <m:nor/>
                                        </m:rPr>
                                        <w:rPr>
                                          <w:rFonts w:ascii="Cambria Math" w:hAnsi="Times New Roman"/>
                                          <w:sz w:val="20"/>
                                        </w:rPr>
                                        <m:t>1</m:t>
                                      </m:r>
                                    </m:e>
                                  </m:mr>
                                </m:m>
                              </m:e>
                            </m:mr>
                          </m:m>
                        </m:e>
                      </m:mr>
                    </m:m>
                  </m:e>
                </m:d>
              </m:oMath>
            </m:oMathPara>
          </w:p>
        </w:tc>
      </w:tr>
    </w:tbl>
    <w:p w14:paraId="41315CD3" w14:textId="585FEDDA" w:rsidR="00F51D56" w:rsidRPr="0029521B" w:rsidRDefault="00F51D56" w:rsidP="00F51D56">
      <w:pPr>
        <w:pStyle w:val="Normal9pointspacing"/>
        <w:spacing w:before="0"/>
        <w:rPr>
          <w:rFonts w:eastAsia="宋体"/>
          <w:lang w:val="en-US" w:eastAsia="zh-CN"/>
        </w:rPr>
      </w:pPr>
      <w:r w:rsidRPr="002378F7">
        <w:rPr>
          <w:b/>
          <w:i/>
          <w:lang w:val="en-US"/>
        </w:rPr>
        <w:t>Proposal</w:t>
      </w:r>
      <w:r w:rsidRPr="0029521B">
        <w:rPr>
          <w:rFonts w:eastAsia="宋体" w:hint="eastAsia"/>
          <w:b/>
          <w:i/>
          <w:lang w:val="en-US" w:eastAsia="zh-CN"/>
        </w:rPr>
        <w:t xml:space="preserve"> </w:t>
      </w:r>
      <w:r w:rsidR="00484720">
        <w:rPr>
          <w:rFonts w:eastAsia="宋体" w:hint="eastAsia"/>
          <w:b/>
          <w:i/>
          <w:lang w:val="en-US" w:eastAsia="zh-CN"/>
        </w:rPr>
        <w:t>3</w:t>
      </w:r>
      <w:r>
        <w:rPr>
          <w:rFonts w:eastAsia="宋体" w:hint="eastAsia"/>
          <w:b/>
          <w:i/>
          <w:lang w:val="en-US" w:eastAsia="zh-CN"/>
        </w:rPr>
        <w:t>:</w:t>
      </w:r>
      <w:r>
        <w:rPr>
          <w:lang w:val="en-US"/>
        </w:rPr>
        <w:t xml:space="preserve"> </w:t>
      </w:r>
    </w:p>
    <w:p w14:paraId="1DC2D5BC" w14:textId="677B1E68" w:rsidR="00F51D56" w:rsidRPr="00AB2607" w:rsidRDefault="00F51D56" w:rsidP="00F51D56">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For </w:t>
      </w:r>
      <w:r w:rsidR="00D04FE3">
        <w:rPr>
          <w:rFonts w:ascii="Times New Roman" w:hAnsi="Times New Roman" w:cs="Times New Roman" w:hint="eastAsia"/>
          <w:b/>
          <w:i/>
          <w:sz w:val="20"/>
          <w:szCs w:val="20"/>
        </w:rPr>
        <w:t>UL 8Tx</w:t>
      </w:r>
      <w:r>
        <w:rPr>
          <w:rFonts w:ascii="Times New Roman" w:hAnsi="Times New Roman" w:cs="Times New Roman" w:hint="eastAsia"/>
          <w:b/>
          <w:i/>
          <w:sz w:val="20"/>
          <w:szCs w:val="20"/>
        </w:rPr>
        <w:t xml:space="preserve"> with DFT-s-OFDM, </w:t>
      </w:r>
      <w:r w:rsidR="006321FC">
        <w:rPr>
          <w:rFonts w:ascii="Times New Roman" w:hAnsi="Times New Roman" w:cs="Times New Roman" w:hint="eastAsia"/>
          <w:b/>
          <w:i/>
          <w:sz w:val="20"/>
          <w:szCs w:val="20"/>
        </w:rPr>
        <w:t xml:space="preserve">precoding matrix in </w:t>
      </w:r>
      <w:r>
        <w:rPr>
          <w:rFonts w:ascii="Times New Roman" w:hAnsi="Times New Roman" w:cs="Times New Roman" w:hint="eastAsia"/>
          <w:b/>
          <w:i/>
          <w:sz w:val="20"/>
          <w:szCs w:val="20"/>
        </w:rPr>
        <w:t xml:space="preserve">Table 1 is </w:t>
      </w:r>
      <w:r w:rsidR="006321FC">
        <w:rPr>
          <w:rFonts w:ascii="Times New Roman" w:hAnsi="Times New Roman" w:cs="Times New Roman" w:hint="eastAsia"/>
          <w:b/>
          <w:i/>
          <w:sz w:val="20"/>
          <w:szCs w:val="20"/>
        </w:rPr>
        <w:t>included in</w:t>
      </w:r>
      <w:r>
        <w:rPr>
          <w:rFonts w:ascii="Times New Roman" w:hAnsi="Times New Roman" w:cs="Times New Roman" w:hint="eastAsia"/>
          <w:b/>
          <w:i/>
          <w:sz w:val="20"/>
          <w:szCs w:val="20"/>
        </w:rPr>
        <w:t xml:space="preserve"> non-coherent codebook.</w:t>
      </w:r>
    </w:p>
    <w:p w14:paraId="049EACC2" w14:textId="794A7BD5" w:rsidR="00283F67" w:rsidRDefault="0094550B" w:rsidP="00C01886">
      <w:pPr>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For</w:t>
      </w:r>
      <w:r w:rsidR="00283F67">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the </w:t>
      </w:r>
      <w:r w:rsidR="00283F67">
        <w:rPr>
          <w:rFonts w:ascii="Times New Roman" w:eastAsia="宋体" w:hAnsi="Times New Roman" w:cs="Times New Roman" w:hint="eastAsia"/>
          <w:kern w:val="0"/>
          <w:sz w:val="20"/>
          <w:szCs w:val="24"/>
        </w:rPr>
        <w:t>non-coherent codebook</w:t>
      </w:r>
      <w:r>
        <w:rPr>
          <w:rFonts w:ascii="Times New Roman" w:eastAsia="宋体" w:hAnsi="Times New Roman" w:cs="Times New Roman" w:hint="eastAsia"/>
          <w:kern w:val="0"/>
          <w:sz w:val="20"/>
          <w:szCs w:val="24"/>
        </w:rPr>
        <w:t xml:space="preserve"> of 4Tx</w:t>
      </w:r>
      <w:r w:rsidR="00283F67">
        <w:rPr>
          <w:rFonts w:ascii="Times New Roman" w:eastAsia="宋体" w:hAnsi="Times New Roman" w:cs="Times New Roman" w:hint="eastAsia"/>
          <w:kern w:val="0"/>
          <w:sz w:val="20"/>
          <w:szCs w:val="24"/>
        </w:rPr>
        <w:t xml:space="preserve"> </w:t>
      </w:r>
      <w:r w:rsidR="00F51D56">
        <w:rPr>
          <w:rFonts w:ascii="Times New Roman" w:eastAsia="宋体" w:hAnsi="Times New Roman" w:cs="Times New Roman" w:hint="eastAsia"/>
          <w:kern w:val="0"/>
          <w:sz w:val="20"/>
          <w:szCs w:val="24"/>
        </w:rPr>
        <w:t>for CP-OFDM waveform</w:t>
      </w:r>
      <w:r w:rsidR="00283F67">
        <w:rPr>
          <w:rFonts w:ascii="Times New Roman" w:eastAsia="宋体" w:hAnsi="Times New Roman" w:cs="Times New Roman" w:hint="eastAsia"/>
          <w:kern w:val="0"/>
          <w:sz w:val="20"/>
          <w:szCs w:val="24"/>
        </w:rPr>
        <w:t xml:space="preserve">, </w:t>
      </w:r>
      <w:r w:rsidR="00DF587A">
        <w:rPr>
          <w:rFonts w:ascii="Times New Roman" w:eastAsia="宋体" w:hAnsi="Times New Roman" w:cs="Times New Roman" w:hint="eastAsia"/>
          <w:kern w:val="0"/>
          <w:sz w:val="20"/>
          <w:szCs w:val="24"/>
        </w:rPr>
        <w:t xml:space="preserve">the total number of precoding matrices in non-coherent codebook is 12, with </w:t>
      </w:r>
      <w:r w:rsidR="00283F67">
        <w:rPr>
          <w:rFonts w:ascii="Times New Roman" w:eastAsia="宋体" w:hAnsi="Times New Roman" w:cs="Times New Roman" w:hint="eastAsia"/>
          <w:kern w:val="0"/>
          <w:sz w:val="20"/>
          <w:szCs w:val="24"/>
        </w:rPr>
        <w:t>all of port selection precod</w:t>
      </w:r>
      <w:r>
        <w:rPr>
          <w:rFonts w:ascii="Times New Roman" w:eastAsia="宋体" w:hAnsi="Times New Roman" w:cs="Times New Roman" w:hint="eastAsia"/>
          <w:kern w:val="0"/>
          <w:sz w:val="20"/>
          <w:szCs w:val="24"/>
        </w:rPr>
        <w:t>ing matrices</w:t>
      </w:r>
      <w:r w:rsidR="00283F67">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for rank=1/2/4</w:t>
      </w:r>
      <w:r w:rsidR="007C2517" w:rsidRPr="007C2517">
        <w:rPr>
          <w:rFonts w:ascii="Times New Roman" w:eastAsia="宋体" w:hAnsi="Times New Roman" w:cs="Times New Roman" w:hint="eastAsia"/>
          <w:kern w:val="0"/>
          <w:sz w:val="20"/>
          <w:szCs w:val="24"/>
        </w:rPr>
        <w:t xml:space="preserve"> </w:t>
      </w:r>
      <w:r w:rsidR="007C2517">
        <w:rPr>
          <w:rFonts w:ascii="Times New Roman" w:eastAsia="宋体" w:hAnsi="Times New Roman" w:cs="Times New Roman" w:hint="eastAsia"/>
          <w:kern w:val="0"/>
          <w:sz w:val="20"/>
          <w:szCs w:val="24"/>
        </w:rPr>
        <w:t>included</w:t>
      </w:r>
      <w:r>
        <w:rPr>
          <w:rFonts w:ascii="Times New Roman" w:eastAsia="宋体" w:hAnsi="Times New Roman" w:cs="Times New Roman" w:hint="eastAsia"/>
          <w:kern w:val="0"/>
          <w:sz w:val="20"/>
          <w:szCs w:val="24"/>
        </w:rPr>
        <w:t xml:space="preserve">, and one </w:t>
      </w:r>
      <w:r w:rsidR="007C2517">
        <w:rPr>
          <w:rFonts w:ascii="Times New Roman" w:eastAsia="宋体" w:hAnsi="Times New Roman" w:cs="Times New Roman" w:hint="eastAsia"/>
          <w:kern w:val="0"/>
          <w:sz w:val="20"/>
          <w:szCs w:val="24"/>
        </w:rPr>
        <w:t>precoding matrix</w:t>
      </w:r>
      <w:r>
        <w:rPr>
          <w:rFonts w:ascii="Times New Roman" w:eastAsia="宋体" w:hAnsi="Times New Roman" w:cs="Times New Roman" w:hint="eastAsia"/>
          <w:kern w:val="0"/>
          <w:sz w:val="20"/>
          <w:szCs w:val="24"/>
        </w:rPr>
        <w:t xml:space="preserve"> for rank =3</w:t>
      </w:r>
      <w:r w:rsidR="007C2517">
        <w:rPr>
          <w:rFonts w:ascii="Times New Roman" w:eastAsia="宋体" w:hAnsi="Times New Roman" w:cs="Times New Roman" w:hint="eastAsia"/>
          <w:kern w:val="0"/>
          <w:sz w:val="20"/>
          <w:szCs w:val="24"/>
        </w:rPr>
        <w:t xml:space="preserve"> included</w:t>
      </w:r>
      <w:r w:rsidR="00283F67">
        <w:rPr>
          <w:rFonts w:ascii="Times New Roman" w:eastAsia="宋体" w:hAnsi="Times New Roman" w:cs="Times New Roman" w:hint="eastAsia"/>
          <w:kern w:val="0"/>
          <w:sz w:val="20"/>
          <w:szCs w:val="24"/>
        </w:rPr>
        <w:t xml:space="preserve">. </w:t>
      </w:r>
      <w:r w:rsidR="00F51D56">
        <w:rPr>
          <w:rFonts w:ascii="Times New Roman" w:eastAsia="宋体" w:hAnsi="Times New Roman" w:cs="Times New Roman" w:hint="eastAsia"/>
          <w:kern w:val="0"/>
          <w:sz w:val="20"/>
          <w:szCs w:val="24"/>
        </w:rPr>
        <w:t xml:space="preserve">For </w:t>
      </w:r>
      <w:r w:rsidR="00EE32E5">
        <w:rPr>
          <w:rFonts w:ascii="Times New Roman" w:eastAsia="宋体" w:hAnsi="Times New Roman" w:cs="Times New Roman" w:hint="eastAsia"/>
          <w:kern w:val="0"/>
          <w:sz w:val="20"/>
          <w:szCs w:val="24"/>
        </w:rPr>
        <w:t xml:space="preserve">UL </w:t>
      </w:r>
      <w:r w:rsidR="00F51D56">
        <w:rPr>
          <w:rFonts w:ascii="Times New Roman" w:eastAsia="宋体" w:hAnsi="Times New Roman" w:cs="Times New Roman" w:hint="eastAsia"/>
          <w:kern w:val="0"/>
          <w:sz w:val="20"/>
          <w:szCs w:val="24"/>
        </w:rPr>
        <w:t>8Tx in Rel-1</w:t>
      </w:r>
      <w:r w:rsidR="00DF587A">
        <w:rPr>
          <w:rFonts w:ascii="Times New Roman" w:eastAsia="宋体" w:hAnsi="Times New Roman" w:cs="Times New Roman" w:hint="eastAsia"/>
          <w:kern w:val="0"/>
          <w:sz w:val="20"/>
          <w:szCs w:val="24"/>
        </w:rPr>
        <w:t>8</w:t>
      </w:r>
      <w:r w:rsidR="00F51D56">
        <w:rPr>
          <w:rFonts w:ascii="Times New Roman" w:eastAsia="宋体" w:hAnsi="Times New Roman" w:cs="Times New Roman" w:hint="eastAsia"/>
          <w:kern w:val="0"/>
          <w:sz w:val="20"/>
          <w:szCs w:val="24"/>
        </w:rPr>
        <w:t>, i</w:t>
      </w:r>
      <w:r w:rsidR="00283F67">
        <w:rPr>
          <w:rFonts w:ascii="Times New Roman" w:eastAsia="宋体" w:hAnsi="Times New Roman" w:cs="Times New Roman" w:hint="eastAsia"/>
          <w:kern w:val="0"/>
          <w:sz w:val="20"/>
          <w:szCs w:val="24"/>
        </w:rPr>
        <w:t xml:space="preserve">f </w:t>
      </w:r>
      <w:r>
        <w:rPr>
          <w:rFonts w:ascii="Times New Roman" w:eastAsia="宋体" w:hAnsi="Times New Roman" w:cs="Times New Roman" w:hint="eastAsia"/>
          <w:kern w:val="0"/>
          <w:sz w:val="20"/>
          <w:szCs w:val="24"/>
        </w:rPr>
        <w:t xml:space="preserve">all of </w:t>
      </w:r>
      <w:r w:rsidR="00F51D56">
        <w:rPr>
          <w:rFonts w:ascii="Times New Roman" w:eastAsia="宋体" w:hAnsi="Times New Roman" w:cs="Times New Roman" w:hint="eastAsia"/>
          <w:kern w:val="0"/>
          <w:sz w:val="20"/>
          <w:szCs w:val="24"/>
        </w:rPr>
        <w:t xml:space="preserve">port selection precoding matrices are included in </w:t>
      </w:r>
      <w:r w:rsidR="00F51D56">
        <w:rPr>
          <w:rFonts w:ascii="Times New Roman" w:eastAsia="宋体" w:hAnsi="Times New Roman" w:cs="Times New Roman"/>
          <w:kern w:val="0"/>
          <w:sz w:val="20"/>
          <w:szCs w:val="24"/>
        </w:rPr>
        <w:t>the</w:t>
      </w:r>
      <w:r w:rsidR="00F51D56">
        <w:rPr>
          <w:rFonts w:ascii="Times New Roman" w:eastAsia="宋体" w:hAnsi="Times New Roman" w:cs="Times New Roman" w:hint="eastAsia"/>
          <w:kern w:val="0"/>
          <w:sz w:val="20"/>
          <w:szCs w:val="24"/>
        </w:rPr>
        <w:t xml:space="preserve"> non-coherent codebook</w:t>
      </w:r>
      <w:r w:rsidR="00283F67">
        <w:rPr>
          <w:rFonts w:ascii="Times New Roman" w:eastAsia="宋体" w:hAnsi="Times New Roman" w:cs="Times New Roman" w:hint="eastAsia"/>
          <w:kern w:val="0"/>
          <w:sz w:val="20"/>
          <w:szCs w:val="24"/>
        </w:rPr>
        <w:t xml:space="preserve">, </w:t>
      </w:r>
      <w:r w:rsidR="00063E39">
        <w:rPr>
          <w:rFonts w:ascii="Times New Roman" w:eastAsia="宋体" w:hAnsi="Times New Roman" w:cs="Times New Roman" w:hint="eastAsia"/>
          <w:kern w:val="0"/>
          <w:sz w:val="20"/>
          <w:szCs w:val="24"/>
        </w:rPr>
        <w:t xml:space="preserve">the number of </w:t>
      </w:r>
      <w:r w:rsidR="00127A4E">
        <w:rPr>
          <w:rFonts w:ascii="Times New Roman" w:eastAsia="宋体" w:hAnsi="Times New Roman" w:cs="Times New Roman"/>
          <w:kern w:val="0"/>
          <w:sz w:val="20"/>
          <w:szCs w:val="24"/>
        </w:rPr>
        <w:t>precoding</w:t>
      </w:r>
      <w:r w:rsidR="00127A4E">
        <w:rPr>
          <w:rFonts w:ascii="Times New Roman" w:eastAsia="宋体" w:hAnsi="Times New Roman" w:cs="Times New Roman" w:hint="eastAsia"/>
          <w:kern w:val="0"/>
          <w:sz w:val="20"/>
          <w:szCs w:val="24"/>
        </w:rPr>
        <w:t xml:space="preserve"> matrices</w:t>
      </w:r>
      <w:r w:rsidR="0085187C">
        <w:rPr>
          <w:rFonts w:ascii="Times New Roman" w:eastAsia="宋体" w:hAnsi="Times New Roman" w:cs="Times New Roman" w:hint="eastAsia"/>
          <w:kern w:val="0"/>
          <w:sz w:val="20"/>
          <w:szCs w:val="24"/>
        </w:rPr>
        <w:t xml:space="preserve"> </w:t>
      </w:r>
      <w:r w:rsidR="00063E39">
        <w:rPr>
          <w:rFonts w:ascii="Times New Roman" w:eastAsia="宋体" w:hAnsi="Times New Roman" w:cs="Times New Roman" w:hint="eastAsia"/>
          <w:kern w:val="0"/>
          <w:sz w:val="20"/>
          <w:szCs w:val="24"/>
        </w:rPr>
        <w:t xml:space="preserve">for each rank </w:t>
      </w:r>
      <w:r w:rsidR="00B64540">
        <w:rPr>
          <w:rFonts w:ascii="Times New Roman" w:eastAsia="宋体" w:hAnsi="Times New Roman" w:cs="Times New Roman" w:hint="eastAsia"/>
          <w:kern w:val="0"/>
          <w:sz w:val="20"/>
          <w:szCs w:val="24"/>
        </w:rPr>
        <w:t>is calculated</w:t>
      </w:r>
      <w:r w:rsidR="00063E39">
        <w:rPr>
          <w:rFonts w:ascii="Times New Roman" w:eastAsia="宋体" w:hAnsi="Times New Roman" w:cs="Times New Roman" w:hint="eastAsia"/>
          <w:kern w:val="0"/>
          <w:sz w:val="20"/>
          <w:szCs w:val="24"/>
        </w:rPr>
        <w:t xml:space="preserve"> as follows:</w:t>
      </w:r>
    </w:p>
    <w:p w14:paraId="1FF07B8C" w14:textId="53B1F724" w:rsidR="00063E39" w:rsidRPr="00093ED9" w:rsidRDefault="00063E39" w:rsidP="00063E39">
      <w:pPr>
        <w:pStyle w:val="a7"/>
        <w:numPr>
          <w:ilvl w:val="0"/>
          <w:numId w:val="24"/>
        </w:numPr>
        <w:spacing w:beforeLines="50" w:before="120" w:afterLines="50" w:after="120"/>
        <w:ind w:firstLineChars="0"/>
        <w:rPr>
          <w:rFonts w:ascii="Times New Roman" w:eastAsia="宋体" w:hAnsi="Times New Roman" w:cs="Times New Roman"/>
          <w:kern w:val="0"/>
          <w:sz w:val="20"/>
          <w:szCs w:val="20"/>
        </w:rPr>
      </w:pPr>
      <w:r w:rsidRPr="00093ED9">
        <w:rPr>
          <w:rFonts w:ascii="Times New Roman" w:eastAsia="宋体" w:hAnsi="Times New Roman" w:cs="Times New Roman"/>
          <w:kern w:val="0"/>
          <w:sz w:val="20"/>
          <w:szCs w:val="20"/>
        </w:rPr>
        <w:t xml:space="preserve">Rank 1: </w:t>
      </w:r>
      <m:oMath>
        <m:sSubSup>
          <m:sSubSupPr>
            <m:ctrlPr>
              <w:rPr>
                <w:rFonts w:ascii="Cambria Math" w:hAnsi="Cambria Math" w:cs="Times New Roman"/>
                <w:sz w:val="20"/>
                <w:szCs w:val="20"/>
              </w:rPr>
            </m:ctrlPr>
          </m:sSubSupPr>
          <m:e>
            <m:r>
              <w:rPr>
                <w:rFonts w:ascii="Cambria Math" w:hAnsi="Cambria Math" w:cs="Times New Roman" w:hint="eastAsia"/>
                <w:sz w:val="20"/>
                <w:szCs w:val="20"/>
              </w:rPr>
              <m:t>C</m:t>
            </m:r>
          </m:e>
          <m:sub>
            <m:r>
              <w:rPr>
                <w:rFonts w:ascii="Cambria Math" w:hAnsi="Cambria Math" w:cs="Times New Roman" w:hint="eastAsia"/>
                <w:sz w:val="20"/>
                <w:szCs w:val="20"/>
              </w:rPr>
              <m:t>8</m:t>
            </m:r>
          </m:sub>
          <m:sup>
            <m:r>
              <w:rPr>
                <w:rFonts w:ascii="Cambria Math" w:hAnsi="Cambria Math" w:cs="Times New Roman" w:hint="eastAsia"/>
                <w:sz w:val="20"/>
                <w:szCs w:val="20"/>
              </w:rPr>
              <m:t>1</m:t>
            </m:r>
          </m:sup>
        </m:sSubSup>
      </m:oMath>
      <w:r w:rsidR="008E1663" w:rsidRPr="00C3379D">
        <w:rPr>
          <w:rFonts w:ascii="Times New Roman" w:hAnsi="Times New Roman" w:cs="Times New Roman"/>
          <w:sz w:val="20"/>
          <w:szCs w:val="20"/>
        </w:rPr>
        <w:t>=8</w:t>
      </w:r>
      <w:r w:rsidR="00EE32E5" w:rsidRPr="00C3379D">
        <w:rPr>
          <w:rFonts w:ascii="Times New Roman" w:hAnsi="Times New Roman" w:cs="Times New Roman"/>
          <w:sz w:val="20"/>
          <w:szCs w:val="20"/>
        </w:rPr>
        <w:t>;</w:t>
      </w:r>
    </w:p>
    <w:p w14:paraId="7B8D5D1A" w14:textId="6D63132A" w:rsidR="00063E39" w:rsidRPr="00093ED9" w:rsidRDefault="00063E39" w:rsidP="00063E39">
      <w:pPr>
        <w:pStyle w:val="a7"/>
        <w:numPr>
          <w:ilvl w:val="0"/>
          <w:numId w:val="24"/>
        </w:numPr>
        <w:spacing w:beforeLines="50" w:before="120" w:afterLines="50" w:after="120"/>
        <w:ind w:firstLineChars="0"/>
        <w:rPr>
          <w:rFonts w:ascii="Times New Roman" w:eastAsia="宋体" w:hAnsi="Times New Roman" w:cs="Times New Roman"/>
          <w:kern w:val="0"/>
          <w:sz w:val="20"/>
          <w:szCs w:val="20"/>
        </w:rPr>
      </w:pPr>
      <w:r w:rsidRPr="005A3C2E">
        <w:rPr>
          <w:rFonts w:ascii="Times New Roman" w:eastAsia="宋体" w:hAnsi="Times New Roman" w:cs="Times New Roman"/>
          <w:kern w:val="0"/>
          <w:sz w:val="20"/>
          <w:szCs w:val="20"/>
        </w:rPr>
        <w:t xml:space="preserve">Rank 2: </w:t>
      </w:r>
      <m:oMath>
        <m:sSubSup>
          <m:sSubSupPr>
            <m:ctrlPr>
              <w:rPr>
                <w:rFonts w:ascii="Cambria Math" w:hAnsi="Cambria Math" w:cs="Times New Roman"/>
                <w:sz w:val="20"/>
                <w:szCs w:val="20"/>
              </w:rPr>
            </m:ctrlPr>
          </m:sSubSupPr>
          <m:e>
            <m:r>
              <w:rPr>
                <w:rFonts w:ascii="Cambria Math" w:hAnsi="Cambria Math" w:cs="Times New Roman" w:hint="eastAsia"/>
                <w:sz w:val="20"/>
                <w:szCs w:val="20"/>
              </w:rPr>
              <m:t>C</m:t>
            </m:r>
          </m:e>
          <m:sub>
            <m:r>
              <w:rPr>
                <w:rFonts w:ascii="Cambria Math" w:hAnsi="Cambria Math" w:cs="Times New Roman" w:hint="eastAsia"/>
                <w:sz w:val="20"/>
                <w:szCs w:val="20"/>
              </w:rPr>
              <m:t>8</m:t>
            </m:r>
          </m:sub>
          <m:sup>
            <m:r>
              <w:rPr>
                <w:rFonts w:ascii="Cambria Math" w:hAnsi="Cambria Math" w:cs="Times New Roman" w:hint="eastAsia"/>
                <w:sz w:val="20"/>
                <w:szCs w:val="20"/>
              </w:rPr>
              <m:t>2</m:t>
            </m:r>
          </m:sup>
        </m:sSubSup>
      </m:oMath>
      <w:r w:rsidR="008E1663" w:rsidRPr="00C3379D">
        <w:rPr>
          <w:rFonts w:ascii="Times New Roman" w:hAnsi="Times New Roman" w:cs="Times New Roman"/>
          <w:sz w:val="20"/>
          <w:szCs w:val="20"/>
        </w:rPr>
        <w:t>=28</w:t>
      </w:r>
      <w:r w:rsidR="00EE32E5" w:rsidRPr="00C3379D">
        <w:rPr>
          <w:rFonts w:ascii="Times New Roman" w:hAnsi="Times New Roman" w:cs="Times New Roman"/>
          <w:sz w:val="20"/>
          <w:szCs w:val="20"/>
        </w:rPr>
        <w:t>;</w:t>
      </w:r>
    </w:p>
    <w:p w14:paraId="688C226F" w14:textId="0CE33277" w:rsidR="00063E39" w:rsidRPr="00093ED9" w:rsidRDefault="00063E39" w:rsidP="00063E39">
      <w:pPr>
        <w:pStyle w:val="a7"/>
        <w:numPr>
          <w:ilvl w:val="0"/>
          <w:numId w:val="24"/>
        </w:numPr>
        <w:spacing w:beforeLines="50" w:before="120" w:afterLines="50" w:after="120"/>
        <w:ind w:firstLineChars="0"/>
        <w:rPr>
          <w:rFonts w:ascii="Times New Roman" w:eastAsia="宋体" w:hAnsi="Times New Roman" w:cs="Times New Roman"/>
          <w:kern w:val="0"/>
          <w:sz w:val="20"/>
          <w:szCs w:val="20"/>
        </w:rPr>
      </w:pPr>
      <w:r w:rsidRPr="005A3C2E">
        <w:rPr>
          <w:rFonts w:ascii="Times New Roman" w:eastAsia="宋体" w:hAnsi="Times New Roman" w:cs="Times New Roman"/>
          <w:kern w:val="0"/>
          <w:sz w:val="20"/>
          <w:szCs w:val="20"/>
        </w:rPr>
        <w:t xml:space="preserve">Rank 3: </w:t>
      </w:r>
      <m:oMath>
        <m:sSubSup>
          <m:sSubSupPr>
            <m:ctrlPr>
              <w:rPr>
                <w:rFonts w:ascii="Cambria Math" w:hAnsi="Cambria Math" w:cs="Times New Roman"/>
                <w:sz w:val="20"/>
                <w:szCs w:val="20"/>
              </w:rPr>
            </m:ctrlPr>
          </m:sSubSupPr>
          <m:e>
            <m:r>
              <w:rPr>
                <w:rFonts w:ascii="Cambria Math" w:hAnsi="Cambria Math" w:cs="Times New Roman" w:hint="eastAsia"/>
                <w:sz w:val="20"/>
                <w:szCs w:val="20"/>
              </w:rPr>
              <m:t>C</m:t>
            </m:r>
          </m:e>
          <m:sub>
            <m:r>
              <w:rPr>
                <w:rFonts w:ascii="Cambria Math" w:hAnsi="Cambria Math" w:cs="Times New Roman" w:hint="eastAsia"/>
                <w:sz w:val="20"/>
                <w:szCs w:val="20"/>
              </w:rPr>
              <m:t>8</m:t>
            </m:r>
          </m:sub>
          <m:sup>
            <m:r>
              <w:rPr>
                <w:rFonts w:ascii="Cambria Math" w:hAnsi="Cambria Math" w:cs="Times New Roman" w:hint="eastAsia"/>
                <w:sz w:val="20"/>
                <w:szCs w:val="20"/>
              </w:rPr>
              <m:t>3</m:t>
            </m:r>
          </m:sup>
        </m:sSubSup>
      </m:oMath>
      <w:r w:rsidR="008E1663" w:rsidRPr="00C3379D">
        <w:rPr>
          <w:rFonts w:ascii="Times New Roman" w:hAnsi="Times New Roman" w:cs="Times New Roman"/>
          <w:sz w:val="20"/>
          <w:szCs w:val="20"/>
        </w:rPr>
        <w:t>=56</w:t>
      </w:r>
      <w:r w:rsidR="00EE32E5" w:rsidRPr="00C3379D">
        <w:rPr>
          <w:rFonts w:ascii="Times New Roman" w:hAnsi="Times New Roman" w:cs="Times New Roman"/>
          <w:sz w:val="20"/>
          <w:szCs w:val="20"/>
        </w:rPr>
        <w:t>;</w:t>
      </w:r>
    </w:p>
    <w:p w14:paraId="2AF12F7A" w14:textId="0313AA9E" w:rsidR="00063E39" w:rsidRPr="00093ED9" w:rsidRDefault="00063E39" w:rsidP="00063E39">
      <w:pPr>
        <w:pStyle w:val="a7"/>
        <w:numPr>
          <w:ilvl w:val="0"/>
          <w:numId w:val="24"/>
        </w:numPr>
        <w:spacing w:beforeLines="50" w:before="120" w:afterLines="50" w:after="120"/>
        <w:ind w:firstLineChars="0"/>
        <w:rPr>
          <w:rFonts w:ascii="Times New Roman" w:eastAsia="宋体" w:hAnsi="Times New Roman" w:cs="Times New Roman"/>
          <w:kern w:val="0"/>
          <w:sz w:val="20"/>
          <w:szCs w:val="20"/>
        </w:rPr>
      </w:pPr>
      <w:r w:rsidRPr="005A3C2E">
        <w:rPr>
          <w:rFonts w:ascii="Times New Roman" w:eastAsia="宋体" w:hAnsi="Times New Roman" w:cs="Times New Roman"/>
          <w:kern w:val="0"/>
          <w:sz w:val="20"/>
          <w:szCs w:val="20"/>
        </w:rPr>
        <w:t xml:space="preserve">Rank 4: </w:t>
      </w:r>
      <m:oMath>
        <m:sSubSup>
          <m:sSubSupPr>
            <m:ctrlPr>
              <w:rPr>
                <w:rFonts w:ascii="Cambria Math" w:hAnsi="Cambria Math" w:cs="Times New Roman"/>
                <w:sz w:val="20"/>
                <w:szCs w:val="20"/>
              </w:rPr>
            </m:ctrlPr>
          </m:sSubSupPr>
          <m:e>
            <m:r>
              <w:rPr>
                <w:rFonts w:ascii="Cambria Math" w:hAnsi="Cambria Math" w:cs="Times New Roman" w:hint="eastAsia"/>
                <w:sz w:val="20"/>
                <w:szCs w:val="20"/>
              </w:rPr>
              <m:t>C</m:t>
            </m:r>
          </m:e>
          <m:sub>
            <m:r>
              <w:rPr>
                <w:rFonts w:ascii="Cambria Math" w:hAnsi="Cambria Math" w:cs="Times New Roman" w:hint="eastAsia"/>
                <w:sz w:val="20"/>
                <w:szCs w:val="20"/>
              </w:rPr>
              <m:t>8</m:t>
            </m:r>
          </m:sub>
          <m:sup>
            <m:r>
              <w:rPr>
                <w:rFonts w:ascii="Cambria Math" w:hAnsi="Cambria Math" w:cs="Times New Roman" w:hint="eastAsia"/>
                <w:sz w:val="20"/>
                <w:szCs w:val="20"/>
              </w:rPr>
              <m:t>4</m:t>
            </m:r>
          </m:sup>
        </m:sSubSup>
      </m:oMath>
      <w:r w:rsidR="008E1663" w:rsidRPr="00C3379D">
        <w:rPr>
          <w:rFonts w:ascii="Times New Roman" w:hAnsi="Times New Roman" w:cs="Times New Roman"/>
          <w:sz w:val="20"/>
          <w:szCs w:val="20"/>
        </w:rPr>
        <w:t>=70</w:t>
      </w:r>
      <w:r w:rsidR="00EE32E5" w:rsidRPr="00C3379D">
        <w:rPr>
          <w:rFonts w:ascii="Times New Roman" w:hAnsi="Times New Roman" w:cs="Times New Roman"/>
          <w:sz w:val="20"/>
          <w:szCs w:val="20"/>
        </w:rPr>
        <w:t>;</w:t>
      </w:r>
    </w:p>
    <w:p w14:paraId="0364FF1B" w14:textId="24852965" w:rsidR="00063E39" w:rsidRPr="00093ED9" w:rsidRDefault="00063E39" w:rsidP="00063E39">
      <w:pPr>
        <w:pStyle w:val="a7"/>
        <w:numPr>
          <w:ilvl w:val="0"/>
          <w:numId w:val="24"/>
        </w:numPr>
        <w:spacing w:beforeLines="50" w:before="120" w:afterLines="50" w:after="120"/>
        <w:ind w:firstLineChars="0"/>
        <w:rPr>
          <w:rFonts w:ascii="Times New Roman" w:eastAsia="宋体" w:hAnsi="Times New Roman" w:cs="Times New Roman"/>
          <w:kern w:val="0"/>
          <w:sz w:val="20"/>
          <w:szCs w:val="20"/>
        </w:rPr>
      </w:pPr>
      <w:r w:rsidRPr="005A3C2E">
        <w:rPr>
          <w:rFonts w:ascii="Times New Roman" w:eastAsia="宋体" w:hAnsi="Times New Roman" w:cs="Times New Roman"/>
          <w:kern w:val="0"/>
          <w:sz w:val="20"/>
          <w:szCs w:val="20"/>
        </w:rPr>
        <w:t>Rank 5:</w:t>
      </w:r>
      <m:oMath>
        <m:r>
          <m:rPr>
            <m:sty m:val="p"/>
          </m:rPr>
          <w:rPr>
            <w:rFonts w:ascii="Cambria Math" w:hAnsi="Cambria Math" w:cs="Times New Roman" w:hint="eastAsia"/>
            <w:sz w:val="20"/>
            <w:szCs w:val="20"/>
          </w:rPr>
          <m:t xml:space="preserve"> </m:t>
        </m:r>
        <m:sSubSup>
          <m:sSubSupPr>
            <m:ctrlPr>
              <w:rPr>
                <w:rFonts w:ascii="Cambria Math" w:hAnsi="Cambria Math" w:cs="Times New Roman"/>
                <w:sz w:val="20"/>
                <w:szCs w:val="20"/>
              </w:rPr>
            </m:ctrlPr>
          </m:sSubSupPr>
          <m:e>
            <m:r>
              <w:rPr>
                <w:rFonts w:ascii="Cambria Math" w:hAnsi="Cambria Math" w:cs="Times New Roman" w:hint="eastAsia"/>
                <w:sz w:val="20"/>
                <w:szCs w:val="20"/>
              </w:rPr>
              <m:t>C</m:t>
            </m:r>
          </m:e>
          <m:sub>
            <m:r>
              <w:rPr>
                <w:rFonts w:ascii="Cambria Math" w:hAnsi="Cambria Math" w:cs="Times New Roman" w:hint="eastAsia"/>
                <w:sz w:val="20"/>
                <w:szCs w:val="20"/>
              </w:rPr>
              <m:t>8</m:t>
            </m:r>
          </m:sub>
          <m:sup>
            <m:r>
              <w:rPr>
                <w:rFonts w:ascii="Cambria Math" w:hAnsi="Cambria Math" w:cs="Times New Roman" w:hint="eastAsia"/>
                <w:sz w:val="20"/>
                <w:szCs w:val="20"/>
              </w:rPr>
              <m:t>5</m:t>
            </m:r>
          </m:sup>
        </m:sSubSup>
      </m:oMath>
      <w:r w:rsidR="008E1663" w:rsidRPr="00C3379D">
        <w:rPr>
          <w:rFonts w:ascii="Times New Roman" w:hAnsi="Times New Roman" w:cs="Times New Roman"/>
          <w:sz w:val="20"/>
          <w:szCs w:val="20"/>
        </w:rPr>
        <w:t>=56</w:t>
      </w:r>
      <w:r w:rsidR="00EE32E5" w:rsidRPr="00C3379D">
        <w:rPr>
          <w:rFonts w:ascii="Times New Roman" w:hAnsi="Times New Roman" w:cs="Times New Roman"/>
          <w:sz w:val="20"/>
          <w:szCs w:val="20"/>
        </w:rPr>
        <w:t>;</w:t>
      </w:r>
    </w:p>
    <w:p w14:paraId="2FB23BFF" w14:textId="2391D1CD" w:rsidR="00063E39" w:rsidRPr="00093ED9" w:rsidRDefault="00063E39" w:rsidP="00063E39">
      <w:pPr>
        <w:pStyle w:val="a7"/>
        <w:numPr>
          <w:ilvl w:val="0"/>
          <w:numId w:val="24"/>
        </w:numPr>
        <w:spacing w:beforeLines="50" w:before="120" w:afterLines="50" w:after="120"/>
        <w:ind w:firstLineChars="0"/>
        <w:rPr>
          <w:rFonts w:ascii="Times New Roman" w:eastAsia="宋体" w:hAnsi="Times New Roman" w:cs="Times New Roman"/>
          <w:kern w:val="0"/>
          <w:sz w:val="20"/>
          <w:szCs w:val="20"/>
        </w:rPr>
      </w:pPr>
      <w:r w:rsidRPr="005A3C2E">
        <w:rPr>
          <w:rFonts w:ascii="Times New Roman" w:eastAsia="宋体" w:hAnsi="Times New Roman" w:cs="Times New Roman"/>
          <w:kern w:val="0"/>
          <w:sz w:val="20"/>
          <w:szCs w:val="20"/>
        </w:rPr>
        <w:t>Rank 6:</w:t>
      </w:r>
      <m:oMath>
        <m:r>
          <m:rPr>
            <m:sty m:val="p"/>
          </m:rPr>
          <w:rPr>
            <w:rFonts w:ascii="Cambria Math" w:hAnsi="Cambria Math" w:cs="Times New Roman" w:hint="eastAsia"/>
            <w:sz w:val="20"/>
            <w:szCs w:val="20"/>
          </w:rPr>
          <m:t xml:space="preserve"> </m:t>
        </m:r>
        <m:sSubSup>
          <m:sSubSupPr>
            <m:ctrlPr>
              <w:rPr>
                <w:rFonts w:ascii="Cambria Math" w:hAnsi="Cambria Math" w:cs="Times New Roman"/>
                <w:sz w:val="20"/>
                <w:szCs w:val="20"/>
              </w:rPr>
            </m:ctrlPr>
          </m:sSubSupPr>
          <m:e>
            <m:r>
              <w:rPr>
                <w:rFonts w:ascii="Cambria Math" w:hAnsi="Cambria Math" w:cs="Times New Roman" w:hint="eastAsia"/>
                <w:sz w:val="20"/>
                <w:szCs w:val="20"/>
              </w:rPr>
              <m:t>C</m:t>
            </m:r>
          </m:e>
          <m:sub>
            <m:r>
              <w:rPr>
                <w:rFonts w:ascii="Cambria Math" w:hAnsi="Cambria Math" w:cs="Times New Roman" w:hint="eastAsia"/>
                <w:sz w:val="20"/>
                <w:szCs w:val="20"/>
              </w:rPr>
              <m:t>8</m:t>
            </m:r>
          </m:sub>
          <m:sup>
            <m:r>
              <w:rPr>
                <w:rFonts w:ascii="Cambria Math" w:hAnsi="Cambria Math" w:cs="Times New Roman" w:hint="eastAsia"/>
                <w:sz w:val="20"/>
                <w:szCs w:val="20"/>
              </w:rPr>
              <m:t>6</m:t>
            </m:r>
          </m:sup>
        </m:sSubSup>
      </m:oMath>
      <w:r w:rsidR="008E1663" w:rsidRPr="00C3379D">
        <w:rPr>
          <w:rFonts w:ascii="Times New Roman" w:hAnsi="Times New Roman" w:cs="Times New Roman"/>
          <w:sz w:val="20"/>
          <w:szCs w:val="20"/>
        </w:rPr>
        <w:t>=28</w:t>
      </w:r>
      <w:r w:rsidR="00EE32E5" w:rsidRPr="00C3379D">
        <w:rPr>
          <w:rFonts w:ascii="Times New Roman" w:hAnsi="Times New Roman" w:cs="Times New Roman"/>
          <w:sz w:val="20"/>
          <w:szCs w:val="20"/>
        </w:rPr>
        <w:t>;</w:t>
      </w:r>
    </w:p>
    <w:p w14:paraId="1B6C0300" w14:textId="2C2A623E" w:rsidR="00063E39" w:rsidRPr="00093ED9" w:rsidRDefault="00063E39" w:rsidP="00063E39">
      <w:pPr>
        <w:pStyle w:val="a7"/>
        <w:numPr>
          <w:ilvl w:val="0"/>
          <w:numId w:val="24"/>
        </w:numPr>
        <w:spacing w:beforeLines="50" w:before="120" w:afterLines="50" w:after="120"/>
        <w:ind w:firstLineChars="0"/>
        <w:rPr>
          <w:rFonts w:ascii="Times New Roman" w:eastAsia="宋体" w:hAnsi="Times New Roman" w:cs="Times New Roman"/>
          <w:kern w:val="0"/>
          <w:sz w:val="20"/>
          <w:szCs w:val="20"/>
        </w:rPr>
      </w:pPr>
      <w:r w:rsidRPr="005A3C2E">
        <w:rPr>
          <w:rFonts w:ascii="Times New Roman" w:eastAsia="宋体" w:hAnsi="Times New Roman" w:cs="Times New Roman"/>
          <w:kern w:val="0"/>
          <w:sz w:val="20"/>
          <w:szCs w:val="20"/>
        </w:rPr>
        <w:t>Rank 7:</w:t>
      </w:r>
      <m:oMath>
        <m:r>
          <m:rPr>
            <m:sty m:val="p"/>
          </m:rPr>
          <w:rPr>
            <w:rFonts w:ascii="Cambria Math" w:hAnsi="Cambria Math" w:cs="Times New Roman" w:hint="eastAsia"/>
            <w:sz w:val="20"/>
            <w:szCs w:val="20"/>
          </w:rPr>
          <m:t xml:space="preserve"> </m:t>
        </m:r>
        <m:sSubSup>
          <m:sSubSupPr>
            <m:ctrlPr>
              <w:rPr>
                <w:rFonts w:ascii="Cambria Math" w:hAnsi="Cambria Math" w:cs="Times New Roman"/>
                <w:sz w:val="20"/>
                <w:szCs w:val="20"/>
              </w:rPr>
            </m:ctrlPr>
          </m:sSubSupPr>
          <m:e>
            <m:r>
              <w:rPr>
                <w:rFonts w:ascii="Cambria Math" w:hAnsi="Cambria Math" w:cs="Times New Roman" w:hint="eastAsia"/>
                <w:sz w:val="20"/>
                <w:szCs w:val="20"/>
              </w:rPr>
              <m:t>C</m:t>
            </m:r>
          </m:e>
          <m:sub>
            <m:r>
              <w:rPr>
                <w:rFonts w:ascii="Cambria Math" w:hAnsi="Cambria Math" w:cs="Times New Roman" w:hint="eastAsia"/>
                <w:sz w:val="20"/>
                <w:szCs w:val="20"/>
              </w:rPr>
              <m:t>8</m:t>
            </m:r>
          </m:sub>
          <m:sup>
            <m:r>
              <w:rPr>
                <w:rFonts w:ascii="Cambria Math" w:hAnsi="Cambria Math" w:cs="Times New Roman" w:hint="eastAsia"/>
                <w:sz w:val="20"/>
                <w:szCs w:val="20"/>
              </w:rPr>
              <m:t>7</m:t>
            </m:r>
          </m:sup>
        </m:sSubSup>
      </m:oMath>
      <w:r w:rsidR="008E1663" w:rsidRPr="00C3379D">
        <w:rPr>
          <w:rFonts w:ascii="Times New Roman" w:hAnsi="Times New Roman" w:cs="Times New Roman"/>
          <w:sz w:val="20"/>
          <w:szCs w:val="20"/>
        </w:rPr>
        <w:t>=8</w:t>
      </w:r>
      <w:r w:rsidR="00EE32E5" w:rsidRPr="00C3379D">
        <w:rPr>
          <w:rFonts w:ascii="Times New Roman" w:hAnsi="Times New Roman" w:cs="Times New Roman"/>
          <w:sz w:val="20"/>
          <w:szCs w:val="20"/>
        </w:rPr>
        <w:t>;</w:t>
      </w:r>
    </w:p>
    <w:p w14:paraId="792CB8DF" w14:textId="3B0F440A" w:rsidR="00063E39" w:rsidRPr="00093ED9" w:rsidRDefault="00063E39" w:rsidP="00063E39">
      <w:pPr>
        <w:pStyle w:val="a7"/>
        <w:numPr>
          <w:ilvl w:val="0"/>
          <w:numId w:val="24"/>
        </w:numPr>
        <w:spacing w:beforeLines="50" w:before="120" w:afterLines="50" w:after="120"/>
        <w:ind w:firstLineChars="0"/>
        <w:rPr>
          <w:rFonts w:ascii="Times New Roman" w:eastAsia="宋体" w:hAnsi="Times New Roman" w:cs="Times New Roman"/>
          <w:kern w:val="0"/>
          <w:sz w:val="20"/>
          <w:szCs w:val="20"/>
        </w:rPr>
      </w:pPr>
      <w:r w:rsidRPr="005A3C2E">
        <w:rPr>
          <w:rFonts w:ascii="Times New Roman" w:eastAsia="宋体" w:hAnsi="Times New Roman" w:cs="Times New Roman"/>
          <w:kern w:val="0"/>
          <w:sz w:val="20"/>
          <w:szCs w:val="20"/>
        </w:rPr>
        <w:t>Rank 8:</w:t>
      </w:r>
      <m:oMath>
        <m:r>
          <m:rPr>
            <m:sty m:val="p"/>
          </m:rPr>
          <w:rPr>
            <w:rFonts w:ascii="Cambria Math" w:hAnsi="Cambria Math" w:cs="Times New Roman" w:hint="eastAsia"/>
            <w:sz w:val="20"/>
            <w:szCs w:val="20"/>
          </w:rPr>
          <m:t xml:space="preserve"> </m:t>
        </m:r>
        <m:sSubSup>
          <m:sSubSupPr>
            <m:ctrlPr>
              <w:rPr>
                <w:rFonts w:ascii="Cambria Math" w:hAnsi="Cambria Math" w:cs="Times New Roman"/>
                <w:sz w:val="20"/>
                <w:szCs w:val="20"/>
              </w:rPr>
            </m:ctrlPr>
          </m:sSubSupPr>
          <m:e>
            <m:r>
              <w:rPr>
                <w:rFonts w:ascii="Cambria Math" w:hAnsi="Cambria Math" w:cs="Times New Roman" w:hint="eastAsia"/>
                <w:sz w:val="20"/>
                <w:szCs w:val="20"/>
              </w:rPr>
              <m:t>C</m:t>
            </m:r>
          </m:e>
          <m:sub>
            <m:r>
              <w:rPr>
                <w:rFonts w:ascii="Cambria Math" w:hAnsi="Cambria Math" w:cs="Times New Roman" w:hint="eastAsia"/>
                <w:sz w:val="20"/>
                <w:szCs w:val="20"/>
              </w:rPr>
              <m:t>8</m:t>
            </m:r>
          </m:sub>
          <m:sup>
            <m:r>
              <w:rPr>
                <w:rFonts w:ascii="Cambria Math" w:hAnsi="Cambria Math" w:cs="Times New Roman" w:hint="eastAsia"/>
                <w:sz w:val="20"/>
                <w:szCs w:val="20"/>
              </w:rPr>
              <m:t>8</m:t>
            </m:r>
          </m:sup>
        </m:sSubSup>
      </m:oMath>
      <w:r w:rsidR="008E1663" w:rsidRPr="00C3379D">
        <w:rPr>
          <w:rFonts w:ascii="Times New Roman" w:hAnsi="Times New Roman" w:cs="Times New Roman"/>
          <w:sz w:val="20"/>
          <w:szCs w:val="20"/>
        </w:rPr>
        <w:t>=1</w:t>
      </w:r>
      <w:r w:rsidR="00EE32E5" w:rsidRPr="00C3379D">
        <w:rPr>
          <w:rFonts w:ascii="Times New Roman" w:hAnsi="Times New Roman" w:cs="Times New Roman"/>
          <w:sz w:val="20"/>
          <w:szCs w:val="20"/>
        </w:rPr>
        <w:t>.</w:t>
      </w:r>
    </w:p>
    <w:p w14:paraId="18402A90" w14:textId="5F99E71D" w:rsidR="00DF7E37" w:rsidRDefault="005A3C2E" w:rsidP="00C01886">
      <w:pPr>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w:t>
      </w:r>
      <w:r w:rsidR="00DF7E37">
        <w:rPr>
          <w:rFonts w:ascii="Times New Roman" w:eastAsia="宋体" w:hAnsi="Times New Roman" w:cs="Times New Roman" w:hint="eastAsia"/>
          <w:kern w:val="0"/>
          <w:sz w:val="20"/>
          <w:szCs w:val="24"/>
        </w:rPr>
        <w:t xml:space="preserve">he number of </w:t>
      </w:r>
      <w:r w:rsidR="00127A4E">
        <w:rPr>
          <w:rFonts w:ascii="Times New Roman" w:eastAsia="宋体" w:hAnsi="Times New Roman" w:cs="Times New Roman"/>
          <w:kern w:val="0"/>
          <w:sz w:val="20"/>
          <w:szCs w:val="24"/>
        </w:rPr>
        <w:t>precoding</w:t>
      </w:r>
      <w:r w:rsidR="00127A4E">
        <w:rPr>
          <w:rFonts w:ascii="Times New Roman" w:eastAsia="宋体" w:hAnsi="Times New Roman" w:cs="Times New Roman" w:hint="eastAsia"/>
          <w:kern w:val="0"/>
          <w:sz w:val="20"/>
          <w:szCs w:val="24"/>
        </w:rPr>
        <w:t xml:space="preserve"> matrices</w:t>
      </w:r>
      <w:r w:rsidR="0085187C">
        <w:rPr>
          <w:rFonts w:ascii="Times New Roman" w:eastAsia="宋体" w:hAnsi="Times New Roman" w:cs="Times New Roman" w:hint="eastAsia"/>
          <w:kern w:val="0"/>
          <w:sz w:val="20"/>
          <w:szCs w:val="24"/>
        </w:rPr>
        <w:t xml:space="preserve"> </w:t>
      </w:r>
      <w:r w:rsidR="00DF7E37">
        <w:rPr>
          <w:rFonts w:ascii="Times New Roman" w:eastAsia="宋体" w:hAnsi="Times New Roman" w:cs="Times New Roman" w:hint="eastAsia"/>
          <w:kern w:val="0"/>
          <w:sz w:val="20"/>
          <w:szCs w:val="24"/>
        </w:rPr>
        <w:t xml:space="preserve">and </w:t>
      </w:r>
      <w:r w:rsidR="00DF587A">
        <w:rPr>
          <w:rFonts w:ascii="Times New Roman" w:eastAsia="宋体" w:hAnsi="Times New Roman" w:cs="Times New Roman" w:hint="eastAsia"/>
          <w:kern w:val="0"/>
          <w:sz w:val="20"/>
          <w:szCs w:val="24"/>
        </w:rPr>
        <w:t xml:space="preserve">the </w:t>
      </w:r>
      <w:r w:rsidR="00DF7E37">
        <w:rPr>
          <w:rFonts w:ascii="Times New Roman" w:eastAsia="宋体" w:hAnsi="Times New Roman" w:cs="Times New Roman" w:hint="eastAsia"/>
          <w:kern w:val="0"/>
          <w:sz w:val="20"/>
          <w:szCs w:val="24"/>
        </w:rPr>
        <w:t xml:space="preserve">bit widths for TPMI </w:t>
      </w:r>
      <w:r w:rsidR="00DF587A">
        <w:rPr>
          <w:rFonts w:ascii="Times New Roman" w:eastAsia="宋体" w:hAnsi="Times New Roman" w:cs="Times New Roman" w:hint="eastAsia"/>
          <w:kern w:val="0"/>
          <w:sz w:val="20"/>
          <w:szCs w:val="24"/>
        </w:rPr>
        <w:t xml:space="preserve">field </w:t>
      </w:r>
      <w:r>
        <w:rPr>
          <w:rFonts w:ascii="Times New Roman" w:eastAsia="宋体" w:hAnsi="Times New Roman" w:cs="Times New Roman" w:hint="eastAsia"/>
          <w:kern w:val="0"/>
          <w:sz w:val="20"/>
          <w:szCs w:val="24"/>
        </w:rPr>
        <w:t xml:space="preserve">when </w:t>
      </w:r>
      <w:proofErr w:type="spellStart"/>
      <w:r w:rsidR="00DF587A" w:rsidRPr="007C2517">
        <w:rPr>
          <w:rFonts w:ascii="Times New Roman" w:eastAsia="宋体" w:hAnsi="Times New Roman" w:cs="Times New Roman" w:hint="eastAsia"/>
          <w:i/>
          <w:kern w:val="0"/>
          <w:sz w:val="20"/>
          <w:szCs w:val="24"/>
        </w:rPr>
        <w:t>maxRank</w:t>
      </w:r>
      <w:proofErr w:type="spellEnd"/>
      <w:r w:rsidR="00DF587A">
        <w:rPr>
          <w:rFonts w:ascii="Times New Roman" w:eastAsia="宋体" w:hAnsi="Times New Roman" w:cs="Times New Roman" w:hint="eastAsia"/>
          <w:kern w:val="0"/>
          <w:sz w:val="20"/>
          <w:szCs w:val="24"/>
        </w:rPr>
        <w:t xml:space="preserve"> = 1, 2</w:t>
      </w:r>
      <w:proofErr w:type="gramStart"/>
      <w:r w:rsidR="00DF587A">
        <w:rPr>
          <w:rFonts w:ascii="Times New Roman" w:eastAsia="宋体" w:hAnsi="Times New Roman" w:cs="Times New Roman" w:hint="eastAsia"/>
          <w:kern w:val="0"/>
          <w:sz w:val="20"/>
          <w:szCs w:val="24"/>
        </w:rPr>
        <w:t xml:space="preserve">, </w:t>
      </w:r>
      <w:r w:rsidR="00DF587A">
        <w:rPr>
          <w:rFonts w:ascii="Times New Roman" w:eastAsia="宋体" w:hAnsi="Times New Roman" w:cs="Times New Roman"/>
          <w:kern w:val="0"/>
          <w:sz w:val="20"/>
          <w:szCs w:val="24"/>
        </w:rPr>
        <w:t>…</w:t>
      </w:r>
      <w:r w:rsidR="00DF587A">
        <w:rPr>
          <w:rFonts w:ascii="Times New Roman" w:eastAsia="宋体" w:hAnsi="Times New Roman" w:cs="Times New Roman" w:hint="eastAsia"/>
          <w:kern w:val="0"/>
          <w:sz w:val="20"/>
          <w:szCs w:val="24"/>
        </w:rPr>
        <w:t>,</w:t>
      </w:r>
      <w:proofErr w:type="gramEnd"/>
      <w:r w:rsidR="00893D97">
        <w:rPr>
          <w:rFonts w:ascii="Times New Roman" w:eastAsia="宋体" w:hAnsi="Times New Roman" w:cs="Times New Roman" w:hint="eastAsia"/>
          <w:kern w:val="0"/>
          <w:sz w:val="20"/>
          <w:szCs w:val="24"/>
        </w:rPr>
        <w:t xml:space="preserve"> </w:t>
      </w:r>
      <w:r w:rsidR="00DF587A">
        <w:rPr>
          <w:rFonts w:ascii="Times New Roman" w:eastAsia="宋体" w:hAnsi="Times New Roman" w:cs="Times New Roman" w:hint="eastAsia"/>
          <w:kern w:val="0"/>
          <w:sz w:val="20"/>
          <w:szCs w:val="24"/>
        </w:rPr>
        <w:t xml:space="preserve">8 </w:t>
      </w:r>
      <w:r>
        <w:rPr>
          <w:rFonts w:ascii="Times New Roman" w:eastAsia="宋体" w:hAnsi="Times New Roman" w:cs="Times New Roman" w:hint="eastAsia"/>
          <w:kern w:val="0"/>
          <w:sz w:val="20"/>
          <w:szCs w:val="24"/>
        </w:rPr>
        <w:t>is summarized</w:t>
      </w:r>
      <w:r w:rsidR="00DF587A">
        <w:rPr>
          <w:rFonts w:ascii="Times New Roman" w:eastAsia="宋体" w:hAnsi="Times New Roman" w:cs="Times New Roman" w:hint="eastAsia"/>
          <w:kern w:val="0"/>
          <w:sz w:val="20"/>
          <w:szCs w:val="24"/>
        </w:rPr>
        <w:t xml:space="preserve"> in Table 2</w:t>
      </w:r>
      <w:r w:rsidR="00DF7E37">
        <w:rPr>
          <w:rFonts w:ascii="Times New Roman" w:eastAsia="宋体" w:hAnsi="Times New Roman" w:cs="Times New Roman" w:hint="eastAsia"/>
          <w:kern w:val="0"/>
          <w:sz w:val="20"/>
          <w:szCs w:val="24"/>
        </w:rPr>
        <w:t xml:space="preserve">. It can be seen that 8 bits is needed when </w:t>
      </w:r>
      <w:proofErr w:type="spellStart"/>
      <w:r w:rsidR="00DF7E37" w:rsidRPr="007C2517">
        <w:rPr>
          <w:rFonts w:ascii="Times New Roman" w:eastAsia="宋体" w:hAnsi="Times New Roman" w:cs="Times New Roman" w:hint="eastAsia"/>
          <w:i/>
          <w:kern w:val="0"/>
          <w:sz w:val="20"/>
          <w:szCs w:val="24"/>
        </w:rPr>
        <w:t>maxRank</w:t>
      </w:r>
      <w:proofErr w:type="spellEnd"/>
      <w:r w:rsidR="00DF587A">
        <w:rPr>
          <w:rFonts w:ascii="Times New Roman" w:eastAsia="宋体" w:hAnsi="Times New Roman" w:cs="Times New Roman" w:hint="eastAsia"/>
          <w:kern w:val="0"/>
          <w:sz w:val="20"/>
          <w:szCs w:val="24"/>
        </w:rPr>
        <w:t xml:space="preserve"> &gt;= </w:t>
      </w:r>
      <w:r w:rsidR="00DF7E37">
        <w:rPr>
          <w:rFonts w:ascii="Times New Roman" w:eastAsia="宋体" w:hAnsi="Times New Roman" w:cs="Times New Roman" w:hint="eastAsia"/>
          <w:kern w:val="0"/>
          <w:sz w:val="20"/>
          <w:szCs w:val="24"/>
        </w:rPr>
        <w:t>4</w:t>
      </w:r>
      <w:r w:rsidR="00DF587A">
        <w:rPr>
          <w:rFonts w:ascii="Times New Roman" w:eastAsia="宋体" w:hAnsi="Times New Roman" w:cs="Times New Roman" w:hint="eastAsia"/>
          <w:kern w:val="0"/>
          <w:sz w:val="20"/>
          <w:szCs w:val="24"/>
        </w:rPr>
        <w:t xml:space="preserve"> for 8Tx</w:t>
      </w:r>
      <w:r w:rsidR="00DF7E37">
        <w:rPr>
          <w:rFonts w:ascii="Times New Roman" w:eastAsia="宋体" w:hAnsi="Times New Roman" w:cs="Times New Roman" w:hint="eastAsia"/>
          <w:kern w:val="0"/>
          <w:sz w:val="20"/>
          <w:szCs w:val="24"/>
        </w:rPr>
        <w:t xml:space="preserve">. </w:t>
      </w:r>
      <w:r w:rsidR="00DF587A">
        <w:rPr>
          <w:rFonts w:ascii="Times New Roman" w:eastAsia="宋体" w:hAnsi="Times New Roman" w:cs="Times New Roman" w:hint="eastAsia"/>
          <w:kern w:val="0"/>
          <w:sz w:val="20"/>
          <w:szCs w:val="24"/>
        </w:rPr>
        <w:t>Compared to 4Tx, the bit width of t</w:t>
      </w:r>
      <w:r w:rsidR="00893D97">
        <w:rPr>
          <w:rFonts w:ascii="Times New Roman" w:eastAsia="宋体" w:hAnsi="Times New Roman" w:cs="Times New Roman" w:hint="eastAsia"/>
          <w:kern w:val="0"/>
          <w:sz w:val="20"/>
          <w:szCs w:val="24"/>
        </w:rPr>
        <w:t xml:space="preserve">he </w:t>
      </w:r>
      <w:r>
        <w:rPr>
          <w:rFonts w:ascii="Times New Roman" w:eastAsia="宋体" w:hAnsi="Times New Roman" w:cs="Times New Roman" w:hint="eastAsia"/>
          <w:kern w:val="0"/>
          <w:sz w:val="20"/>
          <w:szCs w:val="24"/>
        </w:rPr>
        <w:t xml:space="preserve">TPMI field </w:t>
      </w:r>
      <w:r w:rsidR="00893D97">
        <w:rPr>
          <w:rFonts w:ascii="Times New Roman" w:eastAsia="宋体" w:hAnsi="Times New Roman" w:cs="Times New Roman" w:hint="eastAsia"/>
          <w:kern w:val="0"/>
          <w:sz w:val="20"/>
          <w:szCs w:val="24"/>
        </w:rPr>
        <w:t xml:space="preserve">is </w:t>
      </w:r>
      <w:r>
        <w:rPr>
          <w:rFonts w:ascii="Times New Roman" w:eastAsia="宋体" w:hAnsi="Times New Roman" w:cs="Times New Roman" w:hint="eastAsia"/>
          <w:kern w:val="0"/>
          <w:sz w:val="20"/>
          <w:szCs w:val="24"/>
        </w:rPr>
        <w:t xml:space="preserve">at least </w:t>
      </w:r>
      <w:r w:rsidR="00893D97">
        <w:rPr>
          <w:rFonts w:ascii="Times New Roman" w:eastAsia="宋体" w:hAnsi="Times New Roman" w:cs="Times New Roman" w:hint="eastAsia"/>
          <w:kern w:val="0"/>
          <w:sz w:val="20"/>
          <w:szCs w:val="24"/>
        </w:rPr>
        <w:t>doubled</w:t>
      </w:r>
      <w:r w:rsidR="00DF587A">
        <w:rPr>
          <w:rFonts w:ascii="Times New Roman" w:eastAsia="宋体" w:hAnsi="Times New Roman" w:cs="Times New Roman" w:hint="eastAsia"/>
          <w:kern w:val="0"/>
          <w:sz w:val="20"/>
          <w:szCs w:val="24"/>
        </w:rPr>
        <w:t xml:space="preserve">. </w:t>
      </w:r>
      <w:r w:rsidR="00893D97">
        <w:rPr>
          <w:rFonts w:ascii="Times New Roman" w:eastAsia="宋体" w:hAnsi="Times New Roman" w:cs="Times New Roman" w:hint="eastAsia"/>
          <w:kern w:val="0"/>
          <w:sz w:val="20"/>
          <w:szCs w:val="24"/>
        </w:rPr>
        <w:t xml:space="preserve">Note </w:t>
      </w:r>
      <w:r w:rsidR="00893D97">
        <w:rPr>
          <w:rFonts w:ascii="Times New Roman" w:eastAsia="宋体" w:hAnsi="Times New Roman" w:cs="Times New Roman"/>
          <w:kern w:val="0"/>
          <w:sz w:val="20"/>
          <w:szCs w:val="24"/>
        </w:rPr>
        <w:t>that</w:t>
      </w:r>
      <w:r w:rsidR="00893D97">
        <w:rPr>
          <w:rFonts w:ascii="Times New Roman" w:eastAsia="宋体" w:hAnsi="Times New Roman" w:cs="Times New Roman" w:hint="eastAsia"/>
          <w:kern w:val="0"/>
          <w:sz w:val="20"/>
          <w:szCs w:val="24"/>
        </w:rPr>
        <w:t xml:space="preserve"> for partial-coherent and full-coherent codebooks, all of </w:t>
      </w:r>
      <w:r w:rsidR="00C3379D">
        <w:rPr>
          <w:rFonts w:ascii="Times New Roman" w:eastAsia="宋体" w:hAnsi="Times New Roman" w:cs="Times New Roman"/>
          <w:kern w:val="0"/>
          <w:sz w:val="20"/>
          <w:szCs w:val="24"/>
        </w:rPr>
        <w:t>precoding</w:t>
      </w:r>
      <w:r w:rsidR="00C3379D">
        <w:rPr>
          <w:rFonts w:ascii="Times New Roman" w:eastAsia="宋体" w:hAnsi="Times New Roman" w:cs="Times New Roman" w:hint="eastAsia"/>
          <w:kern w:val="0"/>
          <w:sz w:val="20"/>
          <w:szCs w:val="24"/>
        </w:rPr>
        <w:t xml:space="preserve"> matrices</w:t>
      </w:r>
      <w:r w:rsidR="00C3379D" w:rsidDel="00C3379D">
        <w:rPr>
          <w:rFonts w:ascii="Times New Roman" w:eastAsia="宋体" w:hAnsi="Times New Roman" w:cs="Times New Roman" w:hint="eastAsia"/>
          <w:kern w:val="0"/>
          <w:sz w:val="20"/>
          <w:szCs w:val="24"/>
        </w:rPr>
        <w:t xml:space="preserve"> </w:t>
      </w:r>
      <w:r w:rsidR="00893D97">
        <w:rPr>
          <w:rFonts w:ascii="Times New Roman" w:eastAsia="宋体" w:hAnsi="Times New Roman" w:cs="Times New Roman" w:hint="eastAsia"/>
          <w:kern w:val="0"/>
          <w:sz w:val="20"/>
          <w:szCs w:val="24"/>
        </w:rPr>
        <w:t xml:space="preserve">in non-coherent codebook would be included. Therefore </w:t>
      </w:r>
      <w:r w:rsidR="007C2517">
        <w:rPr>
          <w:rFonts w:ascii="Times New Roman" w:eastAsia="宋体" w:hAnsi="Times New Roman" w:cs="Times New Roman" w:hint="eastAsia"/>
          <w:kern w:val="0"/>
          <w:sz w:val="20"/>
          <w:szCs w:val="24"/>
        </w:rPr>
        <w:t xml:space="preserve">supporting </w:t>
      </w:r>
      <w:r w:rsidR="00893D97">
        <w:rPr>
          <w:rFonts w:ascii="Times New Roman" w:eastAsia="宋体" w:hAnsi="Times New Roman" w:cs="Times New Roman"/>
          <w:kern w:val="0"/>
          <w:sz w:val="20"/>
          <w:szCs w:val="24"/>
        </w:rPr>
        <w:t>t</w:t>
      </w:r>
      <w:r w:rsidR="00893D97">
        <w:rPr>
          <w:rFonts w:ascii="Times New Roman" w:eastAsia="宋体" w:hAnsi="Times New Roman" w:cs="Times New Roman" w:hint="eastAsia"/>
          <w:kern w:val="0"/>
          <w:sz w:val="20"/>
          <w:szCs w:val="24"/>
        </w:rPr>
        <w:t>o</w:t>
      </w:r>
      <w:r w:rsidR="00893D97">
        <w:rPr>
          <w:rFonts w:ascii="Times New Roman" w:eastAsia="宋体" w:hAnsi="Times New Roman" w:cs="Times New Roman"/>
          <w:kern w:val="0"/>
          <w:sz w:val="20"/>
          <w:szCs w:val="24"/>
        </w:rPr>
        <w:t>o</w:t>
      </w:r>
      <w:r w:rsidR="00893D97">
        <w:rPr>
          <w:rFonts w:ascii="Times New Roman" w:eastAsia="宋体" w:hAnsi="Times New Roman" w:cs="Times New Roman" w:hint="eastAsia"/>
          <w:kern w:val="0"/>
          <w:sz w:val="20"/>
          <w:szCs w:val="24"/>
        </w:rPr>
        <w:t xml:space="preserve"> many non-coherent </w:t>
      </w:r>
      <w:r w:rsidR="00C3379D">
        <w:rPr>
          <w:rFonts w:ascii="Times New Roman" w:eastAsia="宋体" w:hAnsi="Times New Roman" w:cs="Times New Roman"/>
          <w:kern w:val="0"/>
          <w:sz w:val="20"/>
          <w:szCs w:val="24"/>
        </w:rPr>
        <w:t>precoding</w:t>
      </w:r>
      <w:r w:rsidR="00C3379D">
        <w:rPr>
          <w:rFonts w:ascii="Times New Roman" w:eastAsia="宋体" w:hAnsi="Times New Roman" w:cs="Times New Roman" w:hint="eastAsia"/>
          <w:kern w:val="0"/>
          <w:sz w:val="20"/>
          <w:szCs w:val="24"/>
        </w:rPr>
        <w:t xml:space="preserve"> matrices</w:t>
      </w:r>
      <w:r w:rsidR="00C3379D" w:rsidDel="00C3379D">
        <w:rPr>
          <w:rFonts w:ascii="Times New Roman" w:eastAsia="宋体" w:hAnsi="Times New Roman" w:cs="Times New Roman" w:hint="eastAsia"/>
          <w:kern w:val="0"/>
          <w:sz w:val="20"/>
          <w:szCs w:val="24"/>
        </w:rPr>
        <w:t xml:space="preserve"> </w:t>
      </w:r>
      <w:r w:rsidR="007C2517">
        <w:rPr>
          <w:rFonts w:ascii="Times New Roman" w:eastAsia="宋体" w:hAnsi="Times New Roman" w:cs="Times New Roman" w:hint="eastAsia"/>
          <w:kern w:val="0"/>
          <w:sz w:val="20"/>
          <w:szCs w:val="24"/>
        </w:rPr>
        <w:t xml:space="preserve">for 8Tx </w:t>
      </w:r>
      <w:r w:rsidR="00893D97">
        <w:rPr>
          <w:rFonts w:ascii="Times New Roman" w:eastAsia="宋体" w:hAnsi="Times New Roman" w:cs="Times New Roman" w:hint="eastAsia"/>
          <w:kern w:val="0"/>
          <w:sz w:val="20"/>
          <w:szCs w:val="24"/>
        </w:rPr>
        <w:t>is not acceptable</w:t>
      </w:r>
      <w:r>
        <w:rPr>
          <w:rFonts w:ascii="Times New Roman" w:eastAsia="宋体" w:hAnsi="Times New Roman" w:cs="Times New Roman" w:hint="eastAsia"/>
          <w:kern w:val="0"/>
          <w:sz w:val="20"/>
          <w:szCs w:val="24"/>
        </w:rPr>
        <w:t>. H</w:t>
      </w:r>
      <w:r w:rsidR="00893D97">
        <w:rPr>
          <w:rFonts w:ascii="Times New Roman" w:eastAsia="宋体" w:hAnsi="Times New Roman" w:cs="Times New Roman" w:hint="eastAsia"/>
          <w:kern w:val="0"/>
          <w:sz w:val="20"/>
          <w:szCs w:val="24"/>
        </w:rPr>
        <w:t xml:space="preserve">ow to down select </w:t>
      </w:r>
      <w:r>
        <w:rPr>
          <w:rFonts w:ascii="Times New Roman" w:eastAsia="宋体" w:hAnsi="Times New Roman" w:cs="Times New Roman"/>
          <w:kern w:val="0"/>
          <w:sz w:val="20"/>
          <w:szCs w:val="24"/>
        </w:rPr>
        <w:t>precoding</w:t>
      </w:r>
      <w:r>
        <w:rPr>
          <w:rFonts w:ascii="Times New Roman" w:eastAsia="宋体" w:hAnsi="Times New Roman" w:cs="Times New Roman" w:hint="eastAsia"/>
          <w:kern w:val="0"/>
          <w:sz w:val="20"/>
          <w:szCs w:val="24"/>
        </w:rPr>
        <w:t xml:space="preserve"> matrix </w:t>
      </w:r>
      <w:r w:rsidR="00893D97">
        <w:rPr>
          <w:rFonts w:ascii="Times New Roman" w:eastAsia="宋体" w:hAnsi="Times New Roman" w:cs="Times New Roman" w:hint="eastAsia"/>
          <w:kern w:val="0"/>
          <w:sz w:val="20"/>
          <w:szCs w:val="24"/>
        </w:rPr>
        <w:t>for non-coherent codebook should be considered.</w:t>
      </w:r>
    </w:p>
    <w:p w14:paraId="1EDDB56D" w14:textId="2E443CB2" w:rsidR="00DF7E37" w:rsidRDefault="00DF7E37" w:rsidP="00DF7E37">
      <w:pPr>
        <w:spacing w:beforeLines="50" w:before="120" w:afterLines="50" w:after="120"/>
        <w:jc w:val="center"/>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Table </w:t>
      </w:r>
      <w:r w:rsidR="00DF587A">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 xml:space="preserve"> Number of </w:t>
      </w:r>
      <w:r w:rsidR="009B7CE7">
        <w:rPr>
          <w:rFonts w:ascii="Times New Roman" w:eastAsia="宋体" w:hAnsi="Times New Roman" w:cs="Times New Roman"/>
          <w:kern w:val="0"/>
          <w:sz w:val="20"/>
          <w:szCs w:val="24"/>
        </w:rPr>
        <w:t>precoding</w:t>
      </w:r>
      <w:r w:rsidR="009B7CE7">
        <w:rPr>
          <w:rFonts w:ascii="Times New Roman" w:eastAsia="宋体" w:hAnsi="Times New Roman" w:cs="Times New Roman" w:hint="eastAsia"/>
          <w:kern w:val="0"/>
          <w:sz w:val="20"/>
          <w:szCs w:val="24"/>
        </w:rPr>
        <w:t xml:space="preserve"> matrices</w:t>
      </w:r>
      <w:r>
        <w:rPr>
          <w:rFonts w:ascii="Times New Roman" w:eastAsia="宋体" w:hAnsi="Times New Roman" w:cs="Times New Roman" w:hint="eastAsia"/>
          <w:kern w:val="0"/>
          <w:sz w:val="20"/>
          <w:szCs w:val="24"/>
        </w:rPr>
        <w:t xml:space="preserve"> and bit widths </w:t>
      </w:r>
      <w:r w:rsidR="007C2517">
        <w:rPr>
          <w:rFonts w:ascii="Times New Roman" w:eastAsia="宋体" w:hAnsi="Times New Roman" w:cs="Times New Roman" w:hint="eastAsia"/>
          <w:kern w:val="0"/>
          <w:sz w:val="20"/>
          <w:szCs w:val="24"/>
        </w:rPr>
        <w:t>of</w:t>
      </w:r>
      <w:r>
        <w:rPr>
          <w:rFonts w:ascii="Times New Roman" w:eastAsia="宋体" w:hAnsi="Times New Roman" w:cs="Times New Roman" w:hint="eastAsia"/>
          <w:kern w:val="0"/>
          <w:sz w:val="20"/>
          <w:szCs w:val="24"/>
        </w:rPr>
        <w:t xml:space="preserve"> TPMI </w:t>
      </w:r>
      <w:r w:rsidR="007C2517">
        <w:rPr>
          <w:rFonts w:ascii="Times New Roman" w:eastAsia="宋体" w:hAnsi="Times New Roman" w:cs="Times New Roman" w:hint="eastAsia"/>
          <w:kern w:val="0"/>
          <w:sz w:val="20"/>
          <w:szCs w:val="24"/>
        </w:rPr>
        <w:t>field</w:t>
      </w:r>
      <w:r>
        <w:rPr>
          <w:rFonts w:ascii="Times New Roman" w:eastAsia="宋体" w:hAnsi="Times New Roman" w:cs="Times New Roman" w:hint="eastAsia"/>
          <w:kern w:val="0"/>
          <w:sz w:val="20"/>
          <w:szCs w:val="24"/>
        </w:rPr>
        <w:t xml:space="preserve"> for non-coherent codebook</w:t>
      </w:r>
    </w:p>
    <w:tbl>
      <w:tblPr>
        <w:tblStyle w:val="a9"/>
        <w:tblW w:w="0" w:type="auto"/>
        <w:jc w:val="center"/>
        <w:tblLook w:val="04A0" w:firstRow="1" w:lastRow="0" w:firstColumn="1" w:lastColumn="0" w:noHBand="0" w:noVBand="1"/>
      </w:tblPr>
      <w:tblGrid>
        <w:gridCol w:w="2266"/>
        <w:gridCol w:w="2291"/>
        <w:gridCol w:w="2942"/>
      </w:tblGrid>
      <w:tr w:rsidR="00DF7E37" w:rsidRPr="00DF7E37" w14:paraId="2626CBD9" w14:textId="77777777" w:rsidTr="00DF587A">
        <w:trPr>
          <w:jc w:val="center"/>
        </w:trPr>
        <w:tc>
          <w:tcPr>
            <w:tcW w:w="2266" w:type="dxa"/>
          </w:tcPr>
          <w:p w14:paraId="12F4A93A" w14:textId="495EF704" w:rsidR="00DF7E37" w:rsidRPr="00034C12" w:rsidRDefault="00DF7E37" w:rsidP="00DF7E37">
            <w:pPr>
              <w:jc w:val="center"/>
              <w:rPr>
                <w:rFonts w:ascii="Times New Roman" w:hAnsi="Times New Roman" w:cs="Times New Roman"/>
                <w:i/>
                <w:sz w:val="20"/>
                <w:szCs w:val="20"/>
              </w:rPr>
            </w:pPr>
            <w:proofErr w:type="spellStart"/>
            <w:r w:rsidRPr="00034C12">
              <w:rPr>
                <w:rFonts w:ascii="Times New Roman" w:hAnsi="Times New Roman" w:cs="Times New Roman"/>
                <w:i/>
                <w:sz w:val="20"/>
                <w:szCs w:val="20"/>
              </w:rPr>
              <w:t>maxRank</w:t>
            </w:r>
            <w:proofErr w:type="spellEnd"/>
          </w:p>
        </w:tc>
        <w:tc>
          <w:tcPr>
            <w:tcW w:w="2291" w:type="dxa"/>
          </w:tcPr>
          <w:p w14:paraId="4F0CD05D" w14:textId="47D844D8" w:rsidR="00DF7E37" w:rsidRPr="00DF7E37" w:rsidRDefault="00DF7E37" w:rsidP="00DF7E37">
            <w:pPr>
              <w:jc w:val="center"/>
              <w:rPr>
                <w:rFonts w:ascii="Times New Roman" w:hAnsi="Times New Roman" w:cs="Times New Roman"/>
                <w:sz w:val="20"/>
                <w:szCs w:val="20"/>
              </w:rPr>
            </w:pPr>
            <w:r w:rsidRPr="00DF7E37">
              <w:rPr>
                <w:rFonts w:ascii="Times New Roman" w:hAnsi="Times New Roman" w:cs="Times New Roman"/>
                <w:sz w:val="20"/>
                <w:szCs w:val="20"/>
              </w:rPr>
              <w:t>Number of TPMIs</w:t>
            </w:r>
          </w:p>
        </w:tc>
        <w:tc>
          <w:tcPr>
            <w:tcW w:w="2942" w:type="dxa"/>
          </w:tcPr>
          <w:p w14:paraId="39A265C3" w14:textId="5BC54DF4" w:rsidR="00DF7E37" w:rsidRPr="00DF7E37" w:rsidRDefault="00DF7E37" w:rsidP="00DF7E37">
            <w:pPr>
              <w:jc w:val="center"/>
              <w:rPr>
                <w:rFonts w:ascii="Times New Roman" w:hAnsi="Times New Roman" w:cs="Times New Roman"/>
                <w:sz w:val="20"/>
                <w:szCs w:val="20"/>
              </w:rPr>
            </w:pPr>
            <w:r w:rsidRPr="00DF7E37">
              <w:rPr>
                <w:rFonts w:ascii="Times New Roman" w:hAnsi="Times New Roman" w:cs="Times New Roman"/>
                <w:sz w:val="20"/>
                <w:szCs w:val="20"/>
              </w:rPr>
              <w:t xml:space="preserve">Bit widths </w:t>
            </w:r>
            <w:r w:rsidR="00DF587A">
              <w:rPr>
                <w:rFonts w:ascii="Times New Roman" w:hAnsi="Times New Roman" w:cs="Times New Roman" w:hint="eastAsia"/>
                <w:sz w:val="20"/>
                <w:szCs w:val="20"/>
              </w:rPr>
              <w:t xml:space="preserve">for TPMI field </w:t>
            </w:r>
            <w:r w:rsidRPr="00DF7E37">
              <w:rPr>
                <w:rFonts w:ascii="Times New Roman" w:hAnsi="Times New Roman" w:cs="Times New Roman"/>
                <w:sz w:val="20"/>
                <w:szCs w:val="20"/>
              </w:rPr>
              <w:t>(bits)</w:t>
            </w:r>
          </w:p>
        </w:tc>
      </w:tr>
      <w:tr w:rsidR="00DF7E37" w:rsidRPr="00DF7E37" w14:paraId="4DF0C4F9" w14:textId="77777777" w:rsidTr="00DF587A">
        <w:trPr>
          <w:jc w:val="center"/>
        </w:trPr>
        <w:tc>
          <w:tcPr>
            <w:tcW w:w="2266" w:type="dxa"/>
          </w:tcPr>
          <w:p w14:paraId="39670DC9" w14:textId="77777777" w:rsidR="00DF7E37" w:rsidRPr="00DF7E37" w:rsidRDefault="00DF7E37" w:rsidP="00DF7E37">
            <w:pPr>
              <w:jc w:val="center"/>
              <w:rPr>
                <w:rFonts w:ascii="Times New Roman" w:hAnsi="Times New Roman" w:cs="Times New Roman"/>
                <w:sz w:val="20"/>
                <w:szCs w:val="20"/>
              </w:rPr>
            </w:pPr>
            <w:r w:rsidRPr="00DF7E37">
              <w:rPr>
                <w:rFonts w:ascii="Times New Roman" w:hAnsi="Times New Roman" w:cs="Times New Roman"/>
                <w:sz w:val="20"/>
                <w:szCs w:val="20"/>
              </w:rPr>
              <w:t>1</w:t>
            </w:r>
          </w:p>
        </w:tc>
        <w:tc>
          <w:tcPr>
            <w:tcW w:w="2291" w:type="dxa"/>
          </w:tcPr>
          <w:p w14:paraId="4188BC93" w14:textId="4713A051" w:rsidR="00DF7E37" w:rsidRPr="00DF7E37" w:rsidRDefault="00DF7E37" w:rsidP="00DF7E37">
            <w:pPr>
              <w:jc w:val="center"/>
              <w:rPr>
                <w:rFonts w:ascii="Times New Roman" w:hAnsi="Times New Roman" w:cs="Times New Roman"/>
                <w:sz w:val="20"/>
                <w:szCs w:val="20"/>
              </w:rPr>
            </w:pPr>
            <w:r>
              <w:rPr>
                <w:rFonts w:ascii="Times New Roman" w:hAnsi="Times New Roman" w:cs="Times New Roman" w:hint="eastAsia"/>
                <w:sz w:val="20"/>
                <w:szCs w:val="20"/>
              </w:rPr>
              <w:t>8</w:t>
            </w:r>
          </w:p>
        </w:tc>
        <w:tc>
          <w:tcPr>
            <w:tcW w:w="2942" w:type="dxa"/>
          </w:tcPr>
          <w:p w14:paraId="35B7241A" w14:textId="6B0A06D5" w:rsidR="00DF7E37" w:rsidRPr="00DF7E37" w:rsidRDefault="00DF7E37" w:rsidP="00DF7E37">
            <w:pPr>
              <w:jc w:val="center"/>
              <w:rPr>
                <w:rFonts w:ascii="Times New Roman" w:hAnsi="Times New Roman" w:cs="Times New Roman"/>
                <w:sz w:val="20"/>
                <w:szCs w:val="20"/>
              </w:rPr>
            </w:pPr>
            <w:r w:rsidRPr="00DF7E37">
              <w:rPr>
                <w:rFonts w:ascii="Times New Roman" w:hAnsi="Times New Roman" w:cs="Times New Roman"/>
                <w:sz w:val="20"/>
                <w:szCs w:val="20"/>
              </w:rPr>
              <w:t>3</w:t>
            </w:r>
          </w:p>
        </w:tc>
      </w:tr>
      <w:tr w:rsidR="00DF7E37" w:rsidRPr="00DF7E37" w14:paraId="1A927CD2" w14:textId="77777777" w:rsidTr="00DF587A">
        <w:trPr>
          <w:jc w:val="center"/>
        </w:trPr>
        <w:tc>
          <w:tcPr>
            <w:tcW w:w="2266" w:type="dxa"/>
          </w:tcPr>
          <w:p w14:paraId="28C161E5" w14:textId="77777777" w:rsidR="00DF7E37" w:rsidRPr="00DF7E37" w:rsidRDefault="00DF7E37" w:rsidP="00DF7E37">
            <w:pPr>
              <w:jc w:val="center"/>
              <w:rPr>
                <w:rFonts w:ascii="Times New Roman" w:hAnsi="Times New Roman" w:cs="Times New Roman"/>
                <w:sz w:val="20"/>
                <w:szCs w:val="20"/>
              </w:rPr>
            </w:pPr>
            <w:r w:rsidRPr="00DF7E37">
              <w:rPr>
                <w:rFonts w:ascii="Times New Roman" w:hAnsi="Times New Roman" w:cs="Times New Roman"/>
                <w:sz w:val="20"/>
                <w:szCs w:val="20"/>
              </w:rPr>
              <w:t>2</w:t>
            </w:r>
          </w:p>
        </w:tc>
        <w:tc>
          <w:tcPr>
            <w:tcW w:w="2291" w:type="dxa"/>
          </w:tcPr>
          <w:p w14:paraId="1DD55513" w14:textId="56FA1386" w:rsidR="00DF7E37" w:rsidRPr="00DF7E37" w:rsidRDefault="00DF7E37" w:rsidP="00DF7E37">
            <w:pPr>
              <w:jc w:val="center"/>
              <w:rPr>
                <w:rFonts w:ascii="Times New Roman" w:hAnsi="Times New Roman" w:cs="Times New Roman"/>
                <w:sz w:val="20"/>
                <w:szCs w:val="20"/>
              </w:rPr>
            </w:pPr>
            <w:r>
              <w:rPr>
                <w:rFonts w:ascii="Times New Roman" w:hAnsi="Times New Roman" w:cs="Times New Roman" w:hint="eastAsia"/>
                <w:sz w:val="20"/>
                <w:szCs w:val="20"/>
              </w:rPr>
              <w:t>36</w:t>
            </w:r>
          </w:p>
        </w:tc>
        <w:tc>
          <w:tcPr>
            <w:tcW w:w="2942" w:type="dxa"/>
          </w:tcPr>
          <w:p w14:paraId="1C2D8D4D" w14:textId="1386C00F" w:rsidR="00DF7E37" w:rsidRPr="00DF7E37" w:rsidRDefault="00DF7E37" w:rsidP="00DF7E37">
            <w:pPr>
              <w:jc w:val="center"/>
              <w:rPr>
                <w:rFonts w:ascii="Times New Roman" w:hAnsi="Times New Roman" w:cs="Times New Roman"/>
                <w:sz w:val="20"/>
                <w:szCs w:val="20"/>
              </w:rPr>
            </w:pPr>
            <w:r>
              <w:rPr>
                <w:rFonts w:ascii="Times New Roman" w:hAnsi="Times New Roman" w:cs="Times New Roman" w:hint="eastAsia"/>
                <w:sz w:val="20"/>
                <w:szCs w:val="20"/>
              </w:rPr>
              <w:t>6</w:t>
            </w:r>
          </w:p>
        </w:tc>
      </w:tr>
      <w:tr w:rsidR="00DF7E37" w:rsidRPr="00DF7E37" w14:paraId="42D6D573" w14:textId="77777777" w:rsidTr="00DF587A">
        <w:trPr>
          <w:jc w:val="center"/>
        </w:trPr>
        <w:tc>
          <w:tcPr>
            <w:tcW w:w="2266" w:type="dxa"/>
          </w:tcPr>
          <w:p w14:paraId="00CB4076" w14:textId="77777777" w:rsidR="00DF7E37" w:rsidRPr="00DF7E37" w:rsidRDefault="00DF7E37" w:rsidP="00DF7E37">
            <w:pPr>
              <w:jc w:val="center"/>
              <w:rPr>
                <w:rFonts w:ascii="Times New Roman" w:hAnsi="Times New Roman" w:cs="Times New Roman"/>
                <w:sz w:val="20"/>
                <w:szCs w:val="20"/>
              </w:rPr>
            </w:pPr>
            <w:r w:rsidRPr="00DF7E37">
              <w:rPr>
                <w:rFonts w:ascii="Times New Roman" w:hAnsi="Times New Roman" w:cs="Times New Roman"/>
                <w:sz w:val="20"/>
                <w:szCs w:val="20"/>
              </w:rPr>
              <w:t>3</w:t>
            </w:r>
          </w:p>
        </w:tc>
        <w:tc>
          <w:tcPr>
            <w:tcW w:w="2291" w:type="dxa"/>
          </w:tcPr>
          <w:p w14:paraId="10749CE0" w14:textId="52CBDC30" w:rsidR="00DF7E37" w:rsidRPr="00DF7E37" w:rsidRDefault="00DF7E37" w:rsidP="00DF7E37">
            <w:pPr>
              <w:jc w:val="center"/>
              <w:rPr>
                <w:rFonts w:ascii="Times New Roman" w:hAnsi="Times New Roman" w:cs="Times New Roman"/>
                <w:sz w:val="20"/>
                <w:szCs w:val="20"/>
              </w:rPr>
            </w:pPr>
            <w:r>
              <w:rPr>
                <w:rFonts w:ascii="Times New Roman" w:hAnsi="Times New Roman" w:cs="Times New Roman" w:hint="eastAsia"/>
                <w:sz w:val="20"/>
                <w:szCs w:val="20"/>
              </w:rPr>
              <w:t>92</w:t>
            </w:r>
          </w:p>
        </w:tc>
        <w:tc>
          <w:tcPr>
            <w:tcW w:w="2942" w:type="dxa"/>
          </w:tcPr>
          <w:p w14:paraId="64B30515" w14:textId="3382BA58" w:rsidR="00DF7E37" w:rsidRPr="00DF7E37" w:rsidRDefault="00DF7E37" w:rsidP="00DF7E37">
            <w:pPr>
              <w:jc w:val="center"/>
              <w:rPr>
                <w:rFonts w:ascii="Times New Roman" w:hAnsi="Times New Roman" w:cs="Times New Roman"/>
                <w:sz w:val="20"/>
                <w:szCs w:val="20"/>
              </w:rPr>
            </w:pPr>
            <w:r>
              <w:rPr>
                <w:rFonts w:ascii="Times New Roman" w:hAnsi="Times New Roman" w:cs="Times New Roman" w:hint="eastAsia"/>
                <w:sz w:val="20"/>
                <w:szCs w:val="20"/>
              </w:rPr>
              <w:t>7</w:t>
            </w:r>
          </w:p>
        </w:tc>
      </w:tr>
      <w:tr w:rsidR="00DF7E37" w:rsidRPr="00DF7E37" w14:paraId="2502E2E2" w14:textId="77777777" w:rsidTr="00DF587A">
        <w:trPr>
          <w:jc w:val="center"/>
        </w:trPr>
        <w:tc>
          <w:tcPr>
            <w:tcW w:w="2266" w:type="dxa"/>
          </w:tcPr>
          <w:p w14:paraId="46C784B4" w14:textId="77777777" w:rsidR="00DF7E37" w:rsidRPr="00DF7E37" w:rsidRDefault="00DF7E37" w:rsidP="00DF7E37">
            <w:pPr>
              <w:jc w:val="center"/>
              <w:rPr>
                <w:rFonts w:ascii="Times New Roman" w:hAnsi="Times New Roman" w:cs="Times New Roman"/>
                <w:sz w:val="20"/>
                <w:szCs w:val="20"/>
              </w:rPr>
            </w:pPr>
            <w:r w:rsidRPr="00DF7E37">
              <w:rPr>
                <w:rFonts w:ascii="Times New Roman" w:hAnsi="Times New Roman" w:cs="Times New Roman"/>
                <w:sz w:val="20"/>
                <w:szCs w:val="20"/>
              </w:rPr>
              <w:t>4</w:t>
            </w:r>
          </w:p>
        </w:tc>
        <w:tc>
          <w:tcPr>
            <w:tcW w:w="2291" w:type="dxa"/>
          </w:tcPr>
          <w:p w14:paraId="6F3AC4C1" w14:textId="71CAF57A" w:rsidR="00DF7E37" w:rsidRPr="00DF7E37" w:rsidRDefault="00DF7E37" w:rsidP="00DF7E37">
            <w:pPr>
              <w:jc w:val="center"/>
              <w:rPr>
                <w:rFonts w:ascii="Times New Roman" w:hAnsi="Times New Roman" w:cs="Times New Roman"/>
                <w:sz w:val="20"/>
                <w:szCs w:val="20"/>
              </w:rPr>
            </w:pPr>
            <w:r>
              <w:rPr>
                <w:rFonts w:ascii="Times New Roman" w:hAnsi="Times New Roman" w:cs="Times New Roman" w:hint="eastAsia"/>
                <w:sz w:val="20"/>
                <w:szCs w:val="20"/>
              </w:rPr>
              <w:t>162</w:t>
            </w:r>
          </w:p>
        </w:tc>
        <w:tc>
          <w:tcPr>
            <w:tcW w:w="2942" w:type="dxa"/>
          </w:tcPr>
          <w:p w14:paraId="3C9B1860" w14:textId="393392F8" w:rsidR="00DF7E37" w:rsidRPr="00DF7E37" w:rsidRDefault="00DF7E37" w:rsidP="00DF7E37">
            <w:pPr>
              <w:jc w:val="center"/>
              <w:rPr>
                <w:rFonts w:ascii="Times New Roman" w:hAnsi="Times New Roman" w:cs="Times New Roman"/>
                <w:sz w:val="20"/>
                <w:szCs w:val="20"/>
              </w:rPr>
            </w:pPr>
            <w:r>
              <w:rPr>
                <w:rFonts w:ascii="Times New Roman" w:hAnsi="Times New Roman" w:cs="Times New Roman" w:hint="eastAsia"/>
                <w:sz w:val="20"/>
                <w:szCs w:val="20"/>
              </w:rPr>
              <w:t>8</w:t>
            </w:r>
          </w:p>
        </w:tc>
      </w:tr>
      <w:tr w:rsidR="00DF7E37" w:rsidRPr="00DF7E37" w14:paraId="790E5F26" w14:textId="77777777" w:rsidTr="00DF587A">
        <w:trPr>
          <w:jc w:val="center"/>
        </w:trPr>
        <w:tc>
          <w:tcPr>
            <w:tcW w:w="2266" w:type="dxa"/>
          </w:tcPr>
          <w:p w14:paraId="7AC6C0EE" w14:textId="77777777" w:rsidR="00DF7E37" w:rsidRPr="00DF7E37" w:rsidRDefault="00DF7E37" w:rsidP="00DF7E37">
            <w:pPr>
              <w:jc w:val="center"/>
              <w:rPr>
                <w:rFonts w:ascii="Times New Roman" w:hAnsi="Times New Roman" w:cs="Times New Roman"/>
                <w:sz w:val="20"/>
                <w:szCs w:val="20"/>
              </w:rPr>
            </w:pPr>
            <w:r w:rsidRPr="00DF7E37">
              <w:rPr>
                <w:rFonts w:ascii="Times New Roman" w:hAnsi="Times New Roman" w:cs="Times New Roman"/>
                <w:sz w:val="20"/>
                <w:szCs w:val="20"/>
              </w:rPr>
              <w:t>5</w:t>
            </w:r>
          </w:p>
        </w:tc>
        <w:tc>
          <w:tcPr>
            <w:tcW w:w="2291" w:type="dxa"/>
          </w:tcPr>
          <w:p w14:paraId="35E45995" w14:textId="12383392" w:rsidR="00DF7E37" w:rsidRPr="00DF7E37" w:rsidRDefault="00DF7E37" w:rsidP="00DF7E37">
            <w:pPr>
              <w:jc w:val="center"/>
              <w:rPr>
                <w:rFonts w:ascii="Times New Roman" w:hAnsi="Times New Roman" w:cs="Times New Roman"/>
                <w:sz w:val="20"/>
                <w:szCs w:val="20"/>
              </w:rPr>
            </w:pPr>
            <w:r>
              <w:rPr>
                <w:rFonts w:ascii="Times New Roman" w:hAnsi="Times New Roman" w:cs="Times New Roman" w:hint="eastAsia"/>
                <w:sz w:val="20"/>
                <w:szCs w:val="20"/>
              </w:rPr>
              <w:t>218</w:t>
            </w:r>
          </w:p>
        </w:tc>
        <w:tc>
          <w:tcPr>
            <w:tcW w:w="2942" w:type="dxa"/>
          </w:tcPr>
          <w:p w14:paraId="144D6AFE" w14:textId="4F5DE64D" w:rsidR="00DF7E37" w:rsidRPr="00DF7E37" w:rsidRDefault="00DF7E37" w:rsidP="00DF7E37">
            <w:pPr>
              <w:jc w:val="center"/>
              <w:rPr>
                <w:rFonts w:ascii="Times New Roman" w:hAnsi="Times New Roman" w:cs="Times New Roman"/>
                <w:sz w:val="20"/>
                <w:szCs w:val="20"/>
              </w:rPr>
            </w:pPr>
            <w:r w:rsidRPr="00DF7E37">
              <w:rPr>
                <w:rFonts w:ascii="Times New Roman" w:hAnsi="Times New Roman" w:cs="Times New Roman" w:hint="eastAsia"/>
                <w:sz w:val="20"/>
                <w:szCs w:val="20"/>
              </w:rPr>
              <w:t>8</w:t>
            </w:r>
          </w:p>
        </w:tc>
      </w:tr>
      <w:tr w:rsidR="00DF7E37" w:rsidRPr="00DF7E37" w14:paraId="004F1C6F" w14:textId="77777777" w:rsidTr="00DF587A">
        <w:trPr>
          <w:jc w:val="center"/>
        </w:trPr>
        <w:tc>
          <w:tcPr>
            <w:tcW w:w="2266" w:type="dxa"/>
          </w:tcPr>
          <w:p w14:paraId="37651C95" w14:textId="77777777" w:rsidR="00DF7E37" w:rsidRPr="00DF7E37" w:rsidRDefault="00DF7E37" w:rsidP="00DF7E37">
            <w:pPr>
              <w:jc w:val="center"/>
              <w:rPr>
                <w:rFonts w:ascii="Times New Roman" w:hAnsi="Times New Roman" w:cs="Times New Roman"/>
                <w:sz w:val="20"/>
                <w:szCs w:val="20"/>
              </w:rPr>
            </w:pPr>
            <w:r w:rsidRPr="00DF7E37">
              <w:rPr>
                <w:rFonts w:ascii="Times New Roman" w:hAnsi="Times New Roman" w:cs="Times New Roman"/>
                <w:sz w:val="20"/>
                <w:szCs w:val="20"/>
              </w:rPr>
              <w:t>6</w:t>
            </w:r>
          </w:p>
        </w:tc>
        <w:tc>
          <w:tcPr>
            <w:tcW w:w="2291" w:type="dxa"/>
          </w:tcPr>
          <w:p w14:paraId="3D0649A2" w14:textId="111F313F" w:rsidR="00DF7E37" w:rsidRPr="00DF7E37" w:rsidRDefault="00DF7E37" w:rsidP="00DF7E37">
            <w:pPr>
              <w:jc w:val="center"/>
              <w:rPr>
                <w:rFonts w:ascii="Times New Roman" w:hAnsi="Times New Roman" w:cs="Times New Roman"/>
                <w:sz w:val="20"/>
                <w:szCs w:val="20"/>
              </w:rPr>
            </w:pPr>
            <w:r>
              <w:rPr>
                <w:rFonts w:ascii="Times New Roman" w:hAnsi="Times New Roman" w:cs="Times New Roman" w:hint="eastAsia"/>
                <w:sz w:val="20"/>
                <w:szCs w:val="20"/>
              </w:rPr>
              <w:t>264</w:t>
            </w:r>
          </w:p>
        </w:tc>
        <w:tc>
          <w:tcPr>
            <w:tcW w:w="2942" w:type="dxa"/>
          </w:tcPr>
          <w:p w14:paraId="3543ACF6" w14:textId="52638627" w:rsidR="00DF7E37" w:rsidRPr="00DF7E37" w:rsidRDefault="00DF7E37" w:rsidP="00DF7E37">
            <w:pPr>
              <w:jc w:val="center"/>
              <w:rPr>
                <w:rFonts w:ascii="Times New Roman" w:hAnsi="Times New Roman" w:cs="Times New Roman"/>
                <w:sz w:val="20"/>
                <w:szCs w:val="20"/>
              </w:rPr>
            </w:pPr>
            <w:r w:rsidRPr="00DF7E37">
              <w:rPr>
                <w:rFonts w:ascii="Times New Roman" w:hAnsi="Times New Roman" w:cs="Times New Roman" w:hint="eastAsia"/>
                <w:sz w:val="20"/>
                <w:szCs w:val="20"/>
              </w:rPr>
              <w:t>8</w:t>
            </w:r>
          </w:p>
        </w:tc>
      </w:tr>
      <w:tr w:rsidR="00DF7E37" w:rsidRPr="00DF7E37" w14:paraId="5ADCB717" w14:textId="77777777" w:rsidTr="00DF587A">
        <w:trPr>
          <w:jc w:val="center"/>
        </w:trPr>
        <w:tc>
          <w:tcPr>
            <w:tcW w:w="2266" w:type="dxa"/>
          </w:tcPr>
          <w:p w14:paraId="7602713D" w14:textId="77777777" w:rsidR="00DF7E37" w:rsidRPr="00DF7E37" w:rsidRDefault="00DF7E37" w:rsidP="00DF7E37">
            <w:pPr>
              <w:jc w:val="center"/>
              <w:rPr>
                <w:rFonts w:ascii="Times New Roman" w:hAnsi="Times New Roman" w:cs="Times New Roman"/>
                <w:sz w:val="20"/>
                <w:szCs w:val="20"/>
              </w:rPr>
            </w:pPr>
            <w:r w:rsidRPr="00DF7E37">
              <w:rPr>
                <w:rFonts w:ascii="Times New Roman" w:hAnsi="Times New Roman" w:cs="Times New Roman"/>
                <w:sz w:val="20"/>
                <w:szCs w:val="20"/>
              </w:rPr>
              <w:t>7</w:t>
            </w:r>
          </w:p>
        </w:tc>
        <w:tc>
          <w:tcPr>
            <w:tcW w:w="2291" w:type="dxa"/>
          </w:tcPr>
          <w:p w14:paraId="56BF23BA" w14:textId="74B1031E" w:rsidR="00DF7E37" w:rsidRPr="00DF7E37" w:rsidRDefault="00DF7E37" w:rsidP="00DF7E37">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254</w:t>
            </w:r>
          </w:p>
        </w:tc>
        <w:tc>
          <w:tcPr>
            <w:tcW w:w="2942" w:type="dxa"/>
          </w:tcPr>
          <w:p w14:paraId="7DCA744D" w14:textId="5B6FDD3C" w:rsidR="00DF7E37" w:rsidRPr="00DF7E37" w:rsidRDefault="00DF7E37" w:rsidP="00DF7E37">
            <w:pPr>
              <w:jc w:val="center"/>
              <w:rPr>
                <w:rFonts w:ascii="Times New Roman" w:hAnsi="Times New Roman" w:cs="Times New Roman"/>
                <w:sz w:val="20"/>
                <w:szCs w:val="20"/>
              </w:rPr>
            </w:pPr>
            <w:r w:rsidRPr="00DF7E37">
              <w:rPr>
                <w:rFonts w:ascii="Times New Roman" w:hAnsi="Times New Roman" w:cs="Times New Roman" w:hint="eastAsia"/>
                <w:sz w:val="20"/>
                <w:szCs w:val="20"/>
              </w:rPr>
              <w:t>8</w:t>
            </w:r>
          </w:p>
        </w:tc>
      </w:tr>
      <w:tr w:rsidR="00DF7E37" w:rsidRPr="00DF7E37" w14:paraId="4176B959" w14:textId="77777777" w:rsidTr="0085187C">
        <w:trPr>
          <w:trHeight w:val="45"/>
          <w:jc w:val="center"/>
        </w:trPr>
        <w:tc>
          <w:tcPr>
            <w:tcW w:w="2266" w:type="dxa"/>
          </w:tcPr>
          <w:p w14:paraId="6068D6A1" w14:textId="77777777" w:rsidR="00DF7E37" w:rsidRPr="00DF7E37" w:rsidRDefault="00DF7E37" w:rsidP="00DF7E37">
            <w:pPr>
              <w:jc w:val="center"/>
              <w:rPr>
                <w:rFonts w:ascii="Times New Roman" w:hAnsi="Times New Roman" w:cs="Times New Roman"/>
                <w:sz w:val="20"/>
                <w:szCs w:val="20"/>
              </w:rPr>
            </w:pPr>
            <w:r w:rsidRPr="00DF7E37">
              <w:rPr>
                <w:rFonts w:ascii="Times New Roman" w:hAnsi="Times New Roman" w:cs="Times New Roman"/>
                <w:sz w:val="20"/>
                <w:szCs w:val="20"/>
              </w:rPr>
              <w:t>8</w:t>
            </w:r>
          </w:p>
        </w:tc>
        <w:tc>
          <w:tcPr>
            <w:tcW w:w="2291" w:type="dxa"/>
          </w:tcPr>
          <w:p w14:paraId="30FEC032" w14:textId="45D18FCF" w:rsidR="00DF7E37" w:rsidRPr="00DF7E37" w:rsidRDefault="00DF7E37" w:rsidP="00DF7E37">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255</w:t>
            </w:r>
          </w:p>
        </w:tc>
        <w:tc>
          <w:tcPr>
            <w:tcW w:w="2942" w:type="dxa"/>
          </w:tcPr>
          <w:p w14:paraId="3820129C" w14:textId="741B7D76" w:rsidR="00DF7E37" w:rsidRPr="00DF7E37" w:rsidRDefault="00DF7E37" w:rsidP="00DF7E37">
            <w:pPr>
              <w:jc w:val="center"/>
              <w:rPr>
                <w:rFonts w:ascii="Times New Roman" w:hAnsi="Times New Roman" w:cs="Times New Roman"/>
                <w:sz w:val="20"/>
                <w:szCs w:val="20"/>
              </w:rPr>
            </w:pPr>
            <w:r w:rsidRPr="00DF7E37">
              <w:rPr>
                <w:rFonts w:ascii="Times New Roman" w:hAnsi="Times New Roman" w:cs="Times New Roman" w:hint="eastAsia"/>
                <w:sz w:val="20"/>
                <w:szCs w:val="20"/>
              </w:rPr>
              <w:t>8</w:t>
            </w:r>
          </w:p>
        </w:tc>
      </w:tr>
    </w:tbl>
    <w:p w14:paraId="43EED6CE" w14:textId="77777777" w:rsidR="00893D97" w:rsidRDefault="00893D97" w:rsidP="00893D97">
      <w:pPr>
        <w:pStyle w:val="Normal9pointspacing"/>
        <w:spacing w:before="0"/>
        <w:rPr>
          <w:rFonts w:eastAsiaTheme="minorEastAsia"/>
          <w:b/>
          <w:i/>
          <w:lang w:val="en-US" w:eastAsia="zh-CN"/>
        </w:rPr>
      </w:pPr>
    </w:p>
    <w:p w14:paraId="68B2538B" w14:textId="49179D78" w:rsidR="00893D97" w:rsidRPr="0029521B" w:rsidRDefault="00893D97" w:rsidP="00893D97">
      <w:pPr>
        <w:pStyle w:val="Normal9pointspacing"/>
        <w:spacing w:before="0"/>
        <w:rPr>
          <w:rFonts w:eastAsia="宋体"/>
          <w:lang w:val="en-US" w:eastAsia="zh-CN"/>
        </w:rPr>
      </w:pPr>
      <w:r w:rsidRPr="002378F7">
        <w:rPr>
          <w:b/>
          <w:i/>
          <w:lang w:val="en-US"/>
        </w:rPr>
        <w:t>Proposal</w:t>
      </w:r>
      <w:r w:rsidRPr="0029521B">
        <w:rPr>
          <w:rFonts w:eastAsia="宋体" w:hint="eastAsia"/>
          <w:b/>
          <w:i/>
          <w:lang w:val="en-US" w:eastAsia="zh-CN"/>
        </w:rPr>
        <w:t xml:space="preserve"> </w:t>
      </w:r>
      <w:r w:rsidR="00484720">
        <w:rPr>
          <w:rFonts w:eastAsia="宋体" w:hint="eastAsia"/>
          <w:b/>
          <w:i/>
          <w:lang w:val="en-US" w:eastAsia="zh-CN"/>
        </w:rPr>
        <w:t>4</w:t>
      </w:r>
      <w:r>
        <w:rPr>
          <w:rFonts w:eastAsia="宋体" w:hint="eastAsia"/>
          <w:b/>
          <w:i/>
          <w:lang w:val="en-US" w:eastAsia="zh-CN"/>
        </w:rPr>
        <w:t>:</w:t>
      </w:r>
      <w:r>
        <w:rPr>
          <w:lang w:val="en-US"/>
        </w:rPr>
        <w:t xml:space="preserve"> </w:t>
      </w:r>
    </w:p>
    <w:p w14:paraId="6ED6B887" w14:textId="78A66918" w:rsidR="007C2517" w:rsidRDefault="00893D97" w:rsidP="00893D97">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For PUSCH transmission with CP-OFDM, </w:t>
      </w:r>
      <w:r w:rsidR="00961BD7">
        <w:rPr>
          <w:rFonts w:ascii="Times New Roman" w:hAnsi="Times New Roman" w:cs="Times New Roman" w:hint="eastAsia"/>
          <w:b/>
          <w:i/>
          <w:sz w:val="20"/>
          <w:szCs w:val="20"/>
        </w:rPr>
        <w:t xml:space="preserve">down </w:t>
      </w:r>
      <w:r w:rsidR="005A3C2E">
        <w:rPr>
          <w:rFonts w:ascii="Times New Roman" w:hAnsi="Times New Roman" w:cs="Times New Roman"/>
          <w:b/>
          <w:i/>
          <w:sz w:val="20"/>
          <w:szCs w:val="20"/>
        </w:rPr>
        <w:t>selection</w:t>
      </w:r>
      <w:r w:rsidR="005A3C2E">
        <w:rPr>
          <w:rFonts w:ascii="Times New Roman" w:hAnsi="Times New Roman" w:cs="Times New Roman" w:hint="eastAsia"/>
          <w:b/>
          <w:i/>
          <w:sz w:val="20"/>
          <w:szCs w:val="20"/>
        </w:rPr>
        <w:t xml:space="preserve"> of port-selection precoding matrix</w:t>
      </w:r>
      <w:r w:rsidR="00961BD7">
        <w:rPr>
          <w:rFonts w:ascii="Times New Roman" w:hAnsi="Times New Roman" w:cs="Times New Roman" w:hint="eastAsia"/>
          <w:b/>
          <w:i/>
          <w:sz w:val="20"/>
          <w:szCs w:val="20"/>
        </w:rPr>
        <w:t xml:space="preserve"> shall be considered</w:t>
      </w:r>
      <w:r w:rsidR="005A3C2E">
        <w:rPr>
          <w:rFonts w:ascii="Times New Roman" w:hAnsi="Times New Roman" w:cs="Times New Roman" w:hint="eastAsia"/>
          <w:b/>
          <w:i/>
          <w:sz w:val="20"/>
          <w:szCs w:val="20"/>
        </w:rPr>
        <w:t xml:space="preserve"> for non-coherent codebook</w:t>
      </w:r>
      <w:r w:rsidR="00422B3D">
        <w:rPr>
          <w:rFonts w:ascii="Times New Roman" w:hAnsi="Times New Roman" w:cs="Times New Roman" w:hint="eastAsia"/>
          <w:b/>
          <w:i/>
          <w:sz w:val="20"/>
          <w:szCs w:val="20"/>
        </w:rPr>
        <w:t xml:space="preserve"> for 8Tx</w:t>
      </w:r>
      <w:r w:rsidR="00961BD7">
        <w:rPr>
          <w:rFonts w:ascii="Times New Roman" w:hAnsi="Times New Roman" w:cs="Times New Roman" w:hint="eastAsia"/>
          <w:b/>
          <w:i/>
          <w:sz w:val="20"/>
          <w:szCs w:val="20"/>
        </w:rPr>
        <w:t>.</w:t>
      </w:r>
    </w:p>
    <w:p w14:paraId="21A69C21" w14:textId="2377CB8E" w:rsidR="00C01886" w:rsidRDefault="00EB18B4" w:rsidP="00C01886">
      <w:pPr>
        <w:pStyle w:val="a7"/>
        <w:keepNext/>
        <w:widowControl/>
        <w:numPr>
          <w:ilvl w:val="2"/>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lastRenderedPageBreak/>
        <w:t xml:space="preserve"> </w:t>
      </w:r>
      <w:r w:rsidR="00C01886">
        <w:rPr>
          <w:rFonts w:ascii="Arial" w:eastAsia="宋体" w:hAnsi="Arial" w:cs="Times New Roman" w:hint="eastAsia"/>
          <w:b/>
          <w:kern w:val="32"/>
          <w:sz w:val="28"/>
          <w:szCs w:val="20"/>
        </w:rPr>
        <w:t>Partial-coherent codebook</w:t>
      </w:r>
    </w:p>
    <w:p w14:paraId="5D81FBCE" w14:textId="0AD9477E" w:rsidR="00C01886" w:rsidRDefault="00961BD7" w:rsidP="00C01886">
      <w:pPr>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Various partial-coherent relationships among antennas </w:t>
      </w:r>
      <w:r w:rsidR="006F1D64">
        <w:rPr>
          <w:rFonts w:ascii="Times New Roman" w:eastAsia="宋体" w:hAnsi="Times New Roman" w:cs="Times New Roman" w:hint="eastAsia"/>
          <w:kern w:val="0"/>
          <w:sz w:val="20"/>
          <w:szCs w:val="24"/>
        </w:rPr>
        <w:t>can</w:t>
      </w:r>
      <w:r>
        <w:rPr>
          <w:rFonts w:ascii="Times New Roman" w:eastAsia="宋体" w:hAnsi="Times New Roman" w:cs="Times New Roman" w:hint="eastAsia"/>
          <w:kern w:val="0"/>
          <w:sz w:val="20"/>
          <w:szCs w:val="24"/>
        </w:rPr>
        <w:t xml:space="preserve"> be supported by </w:t>
      </w:r>
      <w:r w:rsidRPr="00961BD7">
        <w:rPr>
          <w:rFonts w:ascii="Times New Roman" w:eastAsia="宋体" w:hAnsi="Times New Roman" w:cs="Times New Roman"/>
          <w:kern w:val="0"/>
          <w:sz w:val="20"/>
          <w:szCs w:val="24"/>
        </w:rPr>
        <w:t>CPE/FWA/vehicle/Industrial</w:t>
      </w:r>
      <w:r>
        <w:rPr>
          <w:rFonts w:ascii="Times New Roman" w:eastAsia="宋体" w:hAnsi="Times New Roman" w:cs="Times New Roman" w:hint="eastAsia"/>
          <w:kern w:val="0"/>
          <w:sz w:val="20"/>
          <w:szCs w:val="24"/>
        </w:rPr>
        <w:t xml:space="preserve"> </w:t>
      </w:r>
      <w:r w:rsidRPr="00961BD7">
        <w:rPr>
          <w:rFonts w:ascii="Times New Roman" w:eastAsia="宋体" w:hAnsi="Times New Roman" w:cs="Times New Roman"/>
          <w:kern w:val="0"/>
          <w:sz w:val="20"/>
          <w:szCs w:val="24"/>
        </w:rPr>
        <w:t>devices</w:t>
      </w:r>
      <w:r>
        <w:rPr>
          <w:rFonts w:ascii="Times New Roman" w:eastAsia="宋体" w:hAnsi="Times New Roman" w:cs="Times New Roman" w:hint="eastAsia"/>
          <w:kern w:val="0"/>
          <w:sz w:val="20"/>
          <w:szCs w:val="24"/>
        </w:rPr>
        <w:t xml:space="preserve"> with 8Tx. For example, some devices may have two coherent antenna groups, with </w:t>
      </w:r>
      <w:r w:rsidR="00FB30AB">
        <w:rPr>
          <w:rFonts w:ascii="Times New Roman" w:eastAsia="宋体" w:hAnsi="Times New Roman" w:cs="Times New Roman" w:hint="eastAsia"/>
          <w:kern w:val="0"/>
          <w:sz w:val="20"/>
          <w:szCs w:val="24"/>
        </w:rPr>
        <w:t>four</w:t>
      </w:r>
      <w:r>
        <w:rPr>
          <w:rFonts w:ascii="Times New Roman" w:eastAsia="宋体" w:hAnsi="Times New Roman" w:cs="Times New Roman" w:hint="eastAsia"/>
          <w:kern w:val="0"/>
          <w:sz w:val="20"/>
          <w:szCs w:val="24"/>
        </w:rPr>
        <w:t xml:space="preserve"> coherent antennas</w:t>
      </w:r>
      <w:r w:rsidR="00EE32E5">
        <w:rPr>
          <w:rFonts w:ascii="Times New Roman" w:eastAsia="宋体" w:hAnsi="Times New Roman" w:cs="Times New Roman" w:hint="eastAsia"/>
          <w:kern w:val="0"/>
          <w:sz w:val="20"/>
          <w:szCs w:val="24"/>
        </w:rPr>
        <w:t xml:space="preserve"> per group</w:t>
      </w:r>
      <w:r>
        <w:rPr>
          <w:rFonts w:ascii="Times New Roman" w:eastAsia="宋体" w:hAnsi="Times New Roman" w:cs="Times New Roman" w:hint="eastAsia"/>
          <w:kern w:val="0"/>
          <w:sz w:val="20"/>
          <w:szCs w:val="24"/>
        </w:rPr>
        <w:t>, while some</w:t>
      </w:r>
      <w:r w:rsidR="00484720">
        <w:rPr>
          <w:rFonts w:ascii="Times New Roman" w:eastAsia="宋体" w:hAnsi="Times New Roman" w:cs="Times New Roman" w:hint="eastAsia"/>
          <w:kern w:val="0"/>
          <w:sz w:val="20"/>
          <w:szCs w:val="24"/>
        </w:rPr>
        <w:t xml:space="preserve"> other</w:t>
      </w:r>
      <w:r>
        <w:rPr>
          <w:rFonts w:ascii="Times New Roman" w:eastAsia="宋体" w:hAnsi="Times New Roman" w:cs="Times New Roman" w:hint="eastAsia"/>
          <w:kern w:val="0"/>
          <w:sz w:val="20"/>
          <w:szCs w:val="24"/>
        </w:rPr>
        <w:t xml:space="preserve"> devices may have </w:t>
      </w:r>
      <w:r w:rsidR="00FB30AB">
        <w:rPr>
          <w:rFonts w:ascii="Times New Roman" w:eastAsia="宋体" w:hAnsi="Times New Roman" w:cs="Times New Roman" w:hint="eastAsia"/>
          <w:kern w:val="0"/>
          <w:sz w:val="20"/>
          <w:szCs w:val="24"/>
        </w:rPr>
        <w:t>three</w:t>
      </w:r>
      <w:r>
        <w:rPr>
          <w:rFonts w:ascii="Times New Roman" w:eastAsia="宋体" w:hAnsi="Times New Roman" w:cs="Times New Roman" w:hint="eastAsia"/>
          <w:kern w:val="0"/>
          <w:sz w:val="20"/>
          <w:szCs w:val="24"/>
        </w:rPr>
        <w:t xml:space="preserve"> coherent antenna groups, with one group </w:t>
      </w:r>
      <w:r w:rsidR="00E17672">
        <w:rPr>
          <w:rFonts w:ascii="Times New Roman" w:eastAsia="宋体" w:hAnsi="Times New Roman" w:cs="Times New Roman" w:hint="eastAsia"/>
          <w:kern w:val="0"/>
          <w:sz w:val="20"/>
          <w:szCs w:val="24"/>
        </w:rPr>
        <w:t xml:space="preserve">comprises </w:t>
      </w:r>
      <w:r>
        <w:rPr>
          <w:rFonts w:ascii="Times New Roman" w:eastAsia="宋体" w:hAnsi="Times New Roman" w:cs="Times New Roman" w:hint="eastAsia"/>
          <w:kern w:val="0"/>
          <w:sz w:val="20"/>
          <w:szCs w:val="24"/>
        </w:rPr>
        <w:t xml:space="preserve">four coherent antennas and two groups </w:t>
      </w:r>
      <w:r w:rsidR="00E17672">
        <w:rPr>
          <w:rFonts w:ascii="Times New Roman" w:eastAsia="宋体" w:hAnsi="Times New Roman" w:cs="Times New Roman" w:hint="eastAsia"/>
          <w:kern w:val="0"/>
          <w:sz w:val="20"/>
          <w:szCs w:val="24"/>
        </w:rPr>
        <w:t xml:space="preserve">comprises </w:t>
      </w:r>
      <w:r>
        <w:rPr>
          <w:rFonts w:ascii="Times New Roman" w:eastAsia="宋体" w:hAnsi="Times New Roman" w:cs="Times New Roman" w:hint="eastAsia"/>
          <w:kern w:val="0"/>
          <w:sz w:val="20"/>
          <w:szCs w:val="24"/>
        </w:rPr>
        <w:t>two coherent antennas</w:t>
      </w:r>
      <w:r w:rsidR="00EE32E5">
        <w:rPr>
          <w:rFonts w:ascii="Times New Roman" w:eastAsia="宋体" w:hAnsi="Times New Roman" w:cs="Times New Roman" w:hint="eastAsia"/>
          <w:kern w:val="0"/>
          <w:sz w:val="20"/>
          <w:szCs w:val="24"/>
        </w:rPr>
        <w:t xml:space="preserve"> per group</w:t>
      </w:r>
      <w:r>
        <w:rPr>
          <w:rFonts w:ascii="Times New Roman" w:eastAsia="宋体" w:hAnsi="Times New Roman" w:cs="Times New Roman" w:hint="eastAsia"/>
          <w:kern w:val="0"/>
          <w:sz w:val="20"/>
          <w:szCs w:val="24"/>
        </w:rPr>
        <w:t>.</w:t>
      </w:r>
      <w:r w:rsidR="00FB30AB">
        <w:rPr>
          <w:rFonts w:ascii="Times New Roman" w:eastAsia="宋体" w:hAnsi="Times New Roman" w:cs="Times New Roman" w:hint="eastAsia"/>
          <w:kern w:val="0"/>
          <w:sz w:val="20"/>
          <w:szCs w:val="24"/>
        </w:rPr>
        <w:t xml:space="preserve"> Design</w:t>
      </w:r>
      <w:r w:rsidR="00E17672">
        <w:rPr>
          <w:rFonts w:ascii="Times New Roman" w:eastAsia="宋体" w:hAnsi="Times New Roman" w:cs="Times New Roman" w:hint="eastAsia"/>
          <w:kern w:val="0"/>
          <w:sz w:val="20"/>
          <w:szCs w:val="24"/>
        </w:rPr>
        <w:t>ing</w:t>
      </w:r>
      <w:r w:rsidR="00FB30AB">
        <w:rPr>
          <w:rFonts w:ascii="Times New Roman" w:eastAsia="宋体" w:hAnsi="Times New Roman" w:cs="Times New Roman" w:hint="eastAsia"/>
          <w:kern w:val="0"/>
          <w:sz w:val="20"/>
          <w:szCs w:val="24"/>
        </w:rPr>
        <w:t xml:space="preserve"> codebooks for </w:t>
      </w:r>
      <w:r w:rsidR="006F1D64">
        <w:rPr>
          <w:rFonts w:ascii="Times New Roman" w:eastAsia="宋体" w:hAnsi="Times New Roman" w:cs="Times New Roman" w:hint="eastAsia"/>
          <w:kern w:val="0"/>
          <w:sz w:val="20"/>
          <w:szCs w:val="24"/>
        </w:rPr>
        <w:t>all</w:t>
      </w:r>
      <w:r w:rsidR="00FB30AB">
        <w:rPr>
          <w:rFonts w:ascii="Times New Roman" w:eastAsia="宋体" w:hAnsi="Times New Roman" w:cs="Times New Roman" w:hint="eastAsia"/>
          <w:kern w:val="0"/>
          <w:sz w:val="20"/>
          <w:szCs w:val="24"/>
        </w:rPr>
        <w:t xml:space="preserve"> possible partial-coherent relationship</w:t>
      </w:r>
      <w:r w:rsidR="006F1D64">
        <w:rPr>
          <w:rFonts w:ascii="Times New Roman" w:eastAsia="宋体" w:hAnsi="Times New Roman" w:cs="Times New Roman" w:hint="eastAsia"/>
          <w:kern w:val="0"/>
          <w:sz w:val="20"/>
          <w:szCs w:val="24"/>
        </w:rPr>
        <w:t>s</w:t>
      </w:r>
      <w:r w:rsidR="00E17672">
        <w:rPr>
          <w:rFonts w:ascii="Times New Roman" w:eastAsia="宋体" w:hAnsi="Times New Roman" w:cs="Times New Roman" w:hint="eastAsia"/>
          <w:kern w:val="0"/>
          <w:sz w:val="20"/>
          <w:szCs w:val="24"/>
        </w:rPr>
        <w:t xml:space="preserve"> of antennas</w:t>
      </w:r>
      <w:r w:rsidR="00FB30AB">
        <w:rPr>
          <w:rFonts w:ascii="Times New Roman" w:eastAsia="宋体" w:hAnsi="Times New Roman" w:cs="Times New Roman" w:hint="eastAsia"/>
          <w:kern w:val="0"/>
          <w:sz w:val="20"/>
          <w:szCs w:val="24"/>
        </w:rPr>
        <w:t xml:space="preserve"> </w:t>
      </w:r>
      <w:r w:rsidR="00FD1426">
        <w:rPr>
          <w:rFonts w:ascii="Times New Roman" w:eastAsia="宋体" w:hAnsi="Times New Roman" w:cs="Times New Roman" w:hint="eastAsia"/>
          <w:kern w:val="0"/>
          <w:sz w:val="20"/>
          <w:szCs w:val="24"/>
        </w:rPr>
        <w:t>respectively incur</w:t>
      </w:r>
      <w:r w:rsidR="00E17672">
        <w:rPr>
          <w:rFonts w:ascii="Times New Roman" w:eastAsia="宋体" w:hAnsi="Times New Roman" w:cs="Times New Roman" w:hint="eastAsia"/>
          <w:kern w:val="0"/>
          <w:sz w:val="20"/>
          <w:szCs w:val="24"/>
        </w:rPr>
        <w:t>s</w:t>
      </w:r>
      <w:r w:rsidR="00FD1426">
        <w:rPr>
          <w:rFonts w:ascii="Times New Roman" w:eastAsia="宋体" w:hAnsi="Times New Roman" w:cs="Times New Roman" w:hint="eastAsia"/>
          <w:kern w:val="0"/>
          <w:sz w:val="20"/>
          <w:szCs w:val="24"/>
        </w:rPr>
        <w:t xml:space="preserve"> large </w:t>
      </w:r>
      <w:r w:rsidR="00FB30AB">
        <w:rPr>
          <w:rFonts w:ascii="Times New Roman" w:eastAsia="宋体" w:hAnsi="Times New Roman" w:cs="Times New Roman" w:hint="eastAsia"/>
          <w:kern w:val="0"/>
          <w:sz w:val="20"/>
          <w:szCs w:val="24"/>
        </w:rPr>
        <w:t>work</w:t>
      </w:r>
      <w:r w:rsidR="00FD1426">
        <w:rPr>
          <w:rFonts w:ascii="Times New Roman" w:eastAsia="宋体" w:hAnsi="Times New Roman" w:cs="Times New Roman" w:hint="eastAsia"/>
          <w:kern w:val="0"/>
          <w:sz w:val="20"/>
          <w:szCs w:val="24"/>
        </w:rPr>
        <w:t>load</w:t>
      </w:r>
      <w:r w:rsidR="00FB30AB">
        <w:rPr>
          <w:rFonts w:ascii="Times New Roman" w:eastAsia="宋体" w:hAnsi="Times New Roman" w:cs="Times New Roman" w:hint="eastAsia"/>
          <w:kern w:val="0"/>
          <w:sz w:val="20"/>
          <w:szCs w:val="24"/>
        </w:rPr>
        <w:t xml:space="preserve"> </w:t>
      </w:r>
      <w:r w:rsidR="00FD1426">
        <w:rPr>
          <w:rFonts w:ascii="Times New Roman" w:eastAsia="宋体" w:hAnsi="Times New Roman" w:cs="Times New Roman" w:hint="eastAsia"/>
          <w:kern w:val="0"/>
          <w:sz w:val="20"/>
          <w:szCs w:val="24"/>
        </w:rPr>
        <w:t xml:space="preserve">of codebook design, which is not </w:t>
      </w:r>
      <w:r w:rsidR="006F1D64">
        <w:rPr>
          <w:rFonts w:ascii="Times New Roman" w:eastAsia="宋体" w:hAnsi="Times New Roman" w:cs="Times New Roman" w:hint="eastAsia"/>
          <w:kern w:val="0"/>
          <w:sz w:val="20"/>
          <w:szCs w:val="24"/>
        </w:rPr>
        <w:t>preferred</w:t>
      </w:r>
      <w:r w:rsidR="00FD1426">
        <w:rPr>
          <w:rFonts w:ascii="Times New Roman" w:eastAsia="宋体" w:hAnsi="Times New Roman" w:cs="Times New Roman" w:hint="eastAsia"/>
          <w:kern w:val="0"/>
          <w:sz w:val="20"/>
          <w:szCs w:val="24"/>
        </w:rPr>
        <w:t>.</w:t>
      </w:r>
      <w:r w:rsidR="006F1D64">
        <w:rPr>
          <w:rFonts w:ascii="Times New Roman" w:eastAsia="宋体" w:hAnsi="Times New Roman" w:cs="Times New Roman" w:hint="eastAsia"/>
          <w:kern w:val="0"/>
          <w:sz w:val="20"/>
          <w:szCs w:val="24"/>
        </w:rPr>
        <w:t xml:space="preserve"> </w:t>
      </w:r>
      <w:r w:rsidR="00FD1426">
        <w:rPr>
          <w:rFonts w:ascii="Times New Roman" w:eastAsia="宋体" w:hAnsi="Times New Roman" w:cs="Times New Roman" w:hint="eastAsia"/>
          <w:kern w:val="0"/>
          <w:sz w:val="20"/>
          <w:szCs w:val="24"/>
        </w:rPr>
        <w:t xml:space="preserve">We prefer to design </w:t>
      </w:r>
      <w:r w:rsidR="00E17672">
        <w:rPr>
          <w:rFonts w:ascii="Times New Roman" w:eastAsia="宋体" w:hAnsi="Times New Roman" w:cs="Times New Roman" w:hint="eastAsia"/>
          <w:kern w:val="0"/>
          <w:sz w:val="20"/>
          <w:szCs w:val="24"/>
        </w:rPr>
        <w:t>partial-coherent codebook</w:t>
      </w:r>
      <w:r w:rsidR="001A0D52">
        <w:rPr>
          <w:rFonts w:ascii="Times New Roman" w:eastAsia="宋体" w:hAnsi="Times New Roman" w:cs="Times New Roman" w:hint="eastAsia"/>
          <w:kern w:val="0"/>
          <w:sz w:val="20"/>
          <w:szCs w:val="24"/>
        </w:rPr>
        <w:t>s</w:t>
      </w:r>
      <w:r w:rsidR="00FD1426">
        <w:rPr>
          <w:rFonts w:ascii="Times New Roman" w:eastAsia="宋体" w:hAnsi="Times New Roman" w:cs="Times New Roman" w:hint="eastAsia"/>
          <w:kern w:val="0"/>
          <w:sz w:val="20"/>
          <w:szCs w:val="24"/>
        </w:rPr>
        <w:t xml:space="preserve"> for </w:t>
      </w:r>
      <w:r w:rsidR="00E17672">
        <w:rPr>
          <w:rFonts w:ascii="Times New Roman" w:eastAsia="宋体" w:hAnsi="Times New Roman" w:cs="Times New Roman" w:hint="eastAsia"/>
          <w:kern w:val="0"/>
          <w:sz w:val="20"/>
          <w:szCs w:val="24"/>
        </w:rPr>
        <w:t xml:space="preserve">UL 8Tx with one or </w:t>
      </w:r>
      <w:r w:rsidR="00FD1426">
        <w:rPr>
          <w:rFonts w:ascii="Times New Roman" w:eastAsia="宋体" w:hAnsi="Times New Roman" w:cs="Times New Roman" w:hint="eastAsia"/>
          <w:kern w:val="0"/>
          <w:sz w:val="20"/>
          <w:szCs w:val="24"/>
        </w:rPr>
        <w:t>several typical partial-coherent relationships.</w:t>
      </w:r>
      <w:r w:rsidR="00484720">
        <w:rPr>
          <w:rFonts w:ascii="Times New Roman" w:eastAsia="宋体" w:hAnsi="Times New Roman" w:cs="Times New Roman" w:hint="eastAsia"/>
          <w:kern w:val="0"/>
          <w:sz w:val="20"/>
          <w:szCs w:val="24"/>
        </w:rPr>
        <w:t xml:space="preserve"> </w:t>
      </w:r>
      <w:r w:rsidR="00FD1426">
        <w:rPr>
          <w:rFonts w:ascii="Times New Roman" w:eastAsia="宋体" w:hAnsi="Times New Roman" w:cs="Times New Roman" w:hint="eastAsia"/>
          <w:kern w:val="0"/>
          <w:sz w:val="20"/>
          <w:szCs w:val="24"/>
        </w:rPr>
        <w:t xml:space="preserve">For example, </w:t>
      </w:r>
      <w:r w:rsidR="00F62E4F">
        <w:rPr>
          <w:rFonts w:ascii="Times New Roman" w:eastAsia="宋体" w:hAnsi="Times New Roman" w:cs="Times New Roman" w:hint="eastAsia"/>
          <w:kern w:val="0"/>
          <w:sz w:val="20"/>
          <w:szCs w:val="24"/>
        </w:rPr>
        <w:t xml:space="preserve">partial-coherent relationship with </w:t>
      </w:r>
      <w:r w:rsidR="00FD1426">
        <w:rPr>
          <w:rFonts w:ascii="Times New Roman" w:eastAsia="宋体" w:hAnsi="Times New Roman" w:cs="Times New Roman" w:hint="eastAsia"/>
          <w:kern w:val="0"/>
          <w:sz w:val="20"/>
          <w:szCs w:val="24"/>
        </w:rPr>
        <w:t>two coherent groups with four coherent antennas</w:t>
      </w:r>
      <w:r w:rsidR="006F1D64">
        <w:rPr>
          <w:rFonts w:ascii="Times New Roman" w:eastAsia="宋体" w:hAnsi="Times New Roman" w:cs="Times New Roman" w:hint="eastAsia"/>
          <w:kern w:val="0"/>
          <w:sz w:val="20"/>
          <w:szCs w:val="24"/>
        </w:rPr>
        <w:t xml:space="preserve"> </w:t>
      </w:r>
      <w:r w:rsidR="00F62E4F">
        <w:rPr>
          <w:rFonts w:ascii="Times New Roman" w:eastAsia="宋体" w:hAnsi="Times New Roman" w:cs="Times New Roman" w:hint="eastAsia"/>
          <w:kern w:val="0"/>
          <w:sz w:val="20"/>
          <w:szCs w:val="24"/>
        </w:rPr>
        <w:t>per</w:t>
      </w:r>
      <w:r w:rsidR="006F1D64">
        <w:rPr>
          <w:rFonts w:ascii="Times New Roman" w:eastAsia="宋体" w:hAnsi="Times New Roman" w:cs="Times New Roman" w:hint="eastAsia"/>
          <w:kern w:val="0"/>
          <w:sz w:val="20"/>
          <w:szCs w:val="24"/>
        </w:rPr>
        <w:t xml:space="preserve"> group</w:t>
      </w:r>
      <w:r w:rsidR="00FD1426">
        <w:rPr>
          <w:rFonts w:ascii="Times New Roman" w:eastAsia="宋体" w:hAnsi="Times New Roman" w:cs="Times New Roman" w:hint="eastAsia"/>
          <w:kern w:val="0"/>
          <w:sz w:val="20"/>
          <w:szCs w:val="24"/>
        </w:rPr>
        <w:t xml:space="preserve">, </w:t>
      </w:r>
      <w:r w:rsidR="00484720">
        <w:rPr>
          <w:rFonts w:ascii="Times New Roman" w:eastAsia="宋体" w:hAnsi="Times New Roman" w:cs="Times New Roman" w:hint="eastAsia"/>
          <w:kern w:val="0"/>
          <w:sz w:val="20"/>
          <w:szCs w:val="24"/>
        </w:rPr>
        <w:t>and</w:t>
      </w:r>
      <w:r w:rsidR="00FD1426">
        <w:rPr>
          <w:rFonts w:ascii="Times New Roman" w:eastAsia="宋体" w:hAnsi="Times New Roman" w:cs="Times New Roman" w:hint="eastAsia"/>
          <w:kern w:val="0"/>
          <w:sz w:val="20"/>
          <w:szCs w:val="24"/>
        </w:rPr>
        <w:t xml:space="preserve"> </w:t>
      </w:r>
      <w:r w:rsidR="00F62E4F">
        <w:rPr>
          <w:rFonts w:ascii="Times New Roman" w:eastAsia="宋体" w:hAnsi="Times New Roman" w:cs="Times New Roman" w:hint="eastAsia"/>
          <w:kern w:val="0"/>
          <w:sz w:val="20"/>
          <w:szCs w:val="24"/>
        </w:rPr>
        <w:t xml:space="preserve">partial-coherent relationship with </w:t>
      </w:r>
      <w:r w:rsidR="00FD1426">
        <w:rPr>
          <w:rFonts w:ascii="Times New Roman" w:eastAsia="宋体" w:hAnsi="Times New Roman" w:cs="Times New Roman" w:hint="eastAsia"/>
          <w:kern w:val="0"/>
          <w:sz w:val="20"/>
          <w:szCs w:val="24"/>
        </w:rPr>
        <w:t xml:space="preserve">four coherent groups with </w:t>
      </w:r>
      <w:r w:rsidR="00F62E4F">
        <w:rPr>
          <w:rFonts w:ascii="Times New Roman" w:eastAsia="宋体" w:hAnsi="Times New Roman" w:cs="Times New Roman" w:hint="eastAsia"/>
          <w:kern w:val="0"/>
          <w:sz w:val="20"/>
          <w:szCs w:val="24"/>
        </w:rPr>
        <w:t>t</w:t>
      </w:r>
      <w:r w:rsidR="00FD1426">
        <w:rPr>
          <w:rFonts w:ascii="Times New Roman" w:eastAsia="宋体" w:hAnsi="Times New Roman" w:cs="Times New Roman" w:hint="eastAsia"/>
          <w:kern w:val="0"/>
          <w:sz w:val="20"/>
          <w:szCs w:val="24"/>
        </w:rPr>
        <w:t>wo coherent antennas</w:t>
      </w:r>
      <w:r w:rsidR="00973FBE">
        <w:rPr>
          <w:rFonts w:ascii="Times New Roman" w:eastAsia="宋体" w:hAnsi="Times New Roman" w:cs="Times New Roman" w:hint="eastAsia"/>
          <w:kern w:val="0"/>
          <w:sz w:val="20"/>
          <w:szCs w:val="24"/>
        </w:rPr>
        <w:t xml:space="preserve"> </w:t>
      </w:r>
      <w:r w:rsidR="00F62E4F">
        <w:rPr>
          <w:rFonts w:ascii="Times New Roman" w:eastAsia="宋体" w:hAnsi="Times New Roman" w:cs="Times New Roman" w:hint="eastAsia"/>
          <w:kern w:val="0"/>
          <w:sz w:val="20"/>
          <w:szCs w:val="24"/>
        </w:rPr>
        <w:t>per</w:t>
      </w:r>
      <w:r w:rsidR="00973FBE">
        <w:rPr>
          <w:rFonts w:ascii="Times New Roman" w:eastAsia="宋体" w:hAnsi="Times New Roman" w:cs="Times New Roman" w:hint="eastAsia"/>
          <w:kern w:val="0"/>
          <w:sz w:val="20"/>
          <w:szCs w:val="24"/>
        </w:rPr>
        <w:t xml:space="preserve"> group</w:t>
      </w:r>
      <w:r w:rsidR="00484720">
        <w:rPr>
          <w:rFonts w:ascii="Times New Roman" w:eastAsia="宋体" w:hAnsi="Times New Roman" w:cs="Times New Roman" w:hint="eastAsia"/>
          <w:kern w:val="0"/>
          <w:sz w:val="20"/>
          <w:szCs w:val="24"/>
        </w:rPr>
        <w:t xml:space="preserve"> are considered</w:t>
      </w:r>
      <w:r w:rsidR="00F3191F">
        <w:rPr>
          <w:rFonts w:ascii="Times New Roman" w:eastAsia="宋体" w:hAnsi="Times New Roman" w:cs="Times New Roman" w:hint="eastAsia"/>
          <w:kern w:val="0"/>
          <w:sz w:val="20"/>
          <w:szCs w:val="24"/>
        </w:rPr>
        <w:t xml:space="preserve"> with high priority</w:t>
      </w:r>
      <w:r w:rsidR="00FD1426">
        <w:rPr>
          <w:rFonts w:ascii="Times New Roman" w:eastAsia="宋体" w:hAnsi="Times New Roman" w:cs="Times New Roman" w:hint="eastAsia"/>
          <w:kern w:val="0"/>
          <w:sz w:val="20"/>
          <w:szCs w:val="24"/>
        </w:rPr>
        <w:t>.</w:t>
      </w:r>
      <w:r w:rsidR="009D0AA4">
        <w:rPr>
          <w:rFonts w:ascii="Times New Roman" w:eastAsia="宋体" w:hAnsi="Times New Roman" w:cs="Times New Roman" w:hint="eastAsia"/>
          <w:kern w:val="0"/>
          <w:sz w:val="20"/>
          <w:szCs w:val="24"/>
        </w:rPr>
        <w:t xml:space="preserve"> </w:t>
      </w:r>
      <w:r w:rsidR="00973FBE">
        <w:rPr>
          <w:rFonts w:ascii="Times New Roman" w:eastAsia="宋体" w:hAnsi="Times New Roman" w:cs="Times New Roman" w:hint="eastAsia"/>
          <w:kern w:val="0"/>
          <w:sz w:val="20"/>
          <w:szCs w:val="24"/>
        </w:rPr>
        <w:t>On the</w:t>
      </w:r>
      <w:r w:rsidR="009D0AA4">
        <w:rPr>
          <w:rFonts w:ascii="Times New Roman" w:eastAsia="宋体" w:hAnsi="Times New Roman" w:cs="Times New Roman" w:hint="eastAsia"/>
          <w:kern w:val="0"/>
          <w:sz w:val="20"/>
          <w:szCs w:val="24"/>
        </w:rPr>
        <w:t xml:space="preserve"> </w:t>
      </w:r>
      <w:r w:rsidR="00973FBE">
        <w:rPr>
          <w:rFonts w:ascii="Times New Roman" w:eastAsia="宋体" w:hAnsi="Times New Roman" w:cs="Times New Roman" w:hint="eastAsia"/>
          <w:kern w:val="0"/>
          <w:sz w:val="20"/>
          <w:szCs w:val="24"/>
        </w:rPr>
        <w:t xml:space="preserve">design of precoding matrices </w:t>
      </w:r>
      <w:r w:rsidR="006F1D64">
        <w:rPr>
          <w:rFonts w:ascii="Times New Roman" w:eastAsia="宋体" w:hAnsi="Times New Roman" w:cs="Times New Roman" w:hint="eastAsia"/>
          <w:kern w:val="0"/>
          <w:sz w:val="20"/>
          <w:szCs w:val="24"/>
        </w:rPr>
        <w:t xml:space="preserve">for partial-coherent </w:t>
      </w:r>
      <w:r w:rsidR="00973FBE">
        <w:rPr>
          <w:rFonts w:ascii="Times New Roman" w:eastAsia="宋体" w:hAnsi="Times New Roman" w:cs="Times New Roman" w:hint="eastAsia"/>
          <w:kern w:val="0"/>
          <w:sz w:val="20"/>
          <w:szCs w:val="24"/>
        </w:rPr>
        <w:t>transmission</w:t>
      </w:r>
      <w:r w:rsidR="009D0AA4">
        <w:rPr>
          <w:rFonts w:ascii="Times New Roman" w:eastAsia="宋体" w:hAnsi="Times New Roman" w:cs="Times New Roman" w:hint="eastAsia"/>
          <w:kern w:val="0"/>
          <w:sz w:val="20"/>
          <w:szCs w:val="24"/>
        </w:rPr>
        <w:t xml:space="preserve">, the </w:t>
      </w:r>
      <w:r w:rsidR="009B7CE7" w:rsidRPr="009B7CE7">
        <w:rPr>
          <w:rFonts w:ascii="Times New Roman" w:eastAsia="宋体" w:hAnsi="Times New Roman" w:cs="Times New Roman"/>
          <w:kern w:val="0"/>
          <w:sz w:val="20"/>
          <w:szCs w:val="24"/>
        </w:rPr>
        <w:t xml:space="preserve">precoding matrix </w:t>
      </w:r>
      <w:r w:rsidR="009D0AA4">
        <w:rPr>
          <w:rFonts w:ascii="Times New Roman" w:eastAsia="宋体" w:hAnsi="Times New Roman" w:cs="Times New Roman" w:hint="eastAsia"/>
          <w:kern w:val="0"/>
          <w:sz w:val="20"/>
          <w:szCs w:val="24"/>
        </w:rPr>
        <w:t xml:space="preserve">for </w:t>
      </w:r>
      <w:r w:rsidR="006F1D64">
        <w:rPr>
          <w:rFonts w:ascii="Times New Roman" w:eastAsia="宋体" w:hAnsi="Times New Roman" w:cs="Times New Roman" w:hint="eastAsia"/>
          <w:kern w:val="0"/>
          <w:sz w:val="20"/>
          <w:szCs w:val="24"/>
        </w:rPr>
        <w:t>2Tx/4Tx in Rel-15 can be considered</w:t>
      </w:r>
      <w:r w:rsidR="00973FBE">
        <w:rPr>
          <w:rFonts w:ascii="Times New Roman" w:eastAsia="宋体" w:hAnsi="Times New Roman" w:cs="Times New Roman" w:hint="eastAsia"/>
          <w:kern w:val="0"/>
          <w:sz w:val="20"/>
          <w:szCs w:val="24"/>
        </w:rPr>
        <w:t xml:space="preserve"> for each coherent antenna group</w:t>
      </w:r>
      <w:r w:rsidR="00973FBE" w:rsidRPr="00973FBE">
        <w:rPr>
          <w:rFonts w:ascii="Times New Roman" w:eastAsia="宋体" w:hAnsi="Times New Roman" w:cs="Times New Roman" w:hint="eastAsia"/>
          <w:kern w:val="0"/>
          <w:sz w:val="20"/>
          <w:szCs w:val="24"/>
        </w:rPr>
        <w:t xml:space="preserve"> </w:t>
      </w:r>
      <w:r w:rsidR="00973FBE">
        <w:rPr>
          <w:rFonts w:ascii="Times New Roman" w:eastAsia="宋体" w:hAnsi="Times New Roman" w:cs="Times New Roman" w:hint="eastAsia"/>
          <w:kern w:val="0"/>
          <w:sz w:val="20"/>
          <w:szCs w:val="24"/>
        </w:rPr>
        <w:t>as a start</w:t>
      </w:r>
      <w:r w:rsidR="006F1D64">
        <w:rPr>
          <w:rFonts w:ascii="Times New Roman" w:eastAsia="宋体" w:hAnsi="Times New Roman" w:cs="Times New Roman" w:hint="eastAsia"/>
          <w:kern w:val="0"/>
          <w:sz w:val="20"/>
          <w:szCs w:val="24"/>
        </w:rPr>
        <w:t>.</w:t>
      </w:r>
    </w:p>
    <w:p w14:paraId="3B146DCF" w14:textId="1B97BCDF" w:rsidR="00E17672" w:rsidRPr="006F1D64" w:rsidRDefault="00E17672" w:rsidP="00E17672">
      <w:pPr>
        <w:pStyle w:val="Normal9pointspacing"/>
        <w:spacing w:before="0"/>
        <w:rPr>
          <w:rFonts w:eastAsiaTheme="minorEastAsia"/>
          <w:lang w:val="en-US" w:eastAsia="zh-CN"/>
        </w:rPr>
      </w:pPr>
      <w:r w:rsidRPr="002378F7">
        <w:rPr>
          <w:b/>
          <w:i/>
          <w:lang w:val="en-US"/>
        </w:rPr>
        <w:t>Proposal</w:t>
      </w:r>
      <w:r w:rsidRPr="0029521B">
        <w:rPr>
          <w:rFonts w:eastAsia="宋体" w:hint="eastAsia"/>
          <w:b/>
          <w:i/>
          <w:lang w:val="en-US" w:eastAsia="zh-CN"/>
        </w:rPr>
        <w:t xml:space="preserve"> </w:t>
      </w:r>
      <w:r w:rsidR="00484720">
        <w:rPr>
          <w:rFonts w:eastAsia="宋体" w:hint="eastAsia"/>
          <w:b/>
          <w:i/>
          <w:lang w:val="en-US" w:eastAsia="zh-CN"/>
        </w:rPr>
        <w:t>5</w:t>
      </w:r>
      <w:r>
        <w:rPr>
          <w:rFonts w:eastAsia="宋体" w:hint="eastAsia"/>
          <w:b/>
          <w:i/>
          <w:lang w:val="en-US" w:eastAsia="zh-CN"/>
        </w:rPr>
        <w:t>:</w:t>
      </w:r>
    </w:p>
    <w:p w14:paraId="19C571D2" w14:textId="10ABB47D" w:rsidR="00E17672" w:rsidRDefault="001A0D52" w:rsidP="00E17672">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On the design </w:t>
      </w:r>
      <w:r w:rsidR="006F3711">
        <w:rPr>
          <w:rFonts w:ascii="Times New Roman" w:hAnsi="Times New Roman" w:cs="Times New Roman" w:hint="eastAsia"/>
          <w:b/>
          <w:i/>
          <w:sz w:val="20"/>
          <w:szCs w:val="20"/>
        </w:rPr>
        <w:t>of</w:t>
      </w:r>
      <w:r w:rsidR="00E17672">
        <w:rPr>
          <w:rFonts w:ascii="Times New Roman" w:hAnsi="Times New Roman" w:cs="Times New Roman" w:hint="eastAsia"/>
          <w:b/>
          <w:i/>
          <w:sz w:val="20"/>
          <w:szCs w:val="20"/>
        </w:rPr>
        <w:t xml:space="preserve"> partial-coherent codebook</w:t>
      </w:r>
      <w:r>
        <w:rPr>
          <w:rFonts w:ascii="Times New Roman" w:hAnsi="Times New Roman" w:cs="Times New Roman" w:hint="eastAsia"/>
          <w:b/>
          <w:i/>
          <w:sz w:val="20"/>
          <w:szCs w:val="20"/>
        </w:rPr>
        <w:t>(s)</w:t>
      </w:r>
      <w:r w:rsidR="006F3711">
        <w:rPr>
          <w:rFonts w:ascii="Times New Roman" w:hAnsi="Times New Roman" w:cs="Times New Roman" w:hint="eastAsia"/>
          <w:b/>
          <w:i/>
          <w:sz w:val="20"/>
          <w:szCs w:val="20"/>
        </w:rPr>
        <w:t xml:space="preserve"> for UL 8Tx</w:t>
      </w:r>
      <w:r w:rsidR="00E17672">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one or more</w:t>
      </w:r>
      <w:r w:rsidR="00E17672">
        <w:rPr>
          <w:rFonts w:ascii="Times New Roman" w:hAnsi="Times New Roman" w:cs="Times New Roman" w:hint="eastAsia"/>
          <w:b/>
          <w:i/>
          <w:sz w:val="20"/>
          <w:szCs w:val="20"/>
        </w:rPr>
        <w:t xml:space="preserve"> typical</w:t>
      </w:r>
      <w:r>
        <w:rPr>
          <w:rFonts w:ascii="Times New Roman" w:hAnsi="Times New Roman" w:cs="Times New Roman" w:hint="eastAsia"/>
          <w:b/>
          <w:i/>
          <w:sz w:val="20"/>
          <w:szCs w:val="20"/>
        </w:rPr>
        <w:t xml:space="preserve"> partial-coherent relationships of antennas are considered</w:t>
      </w:r>
      <w:r w:rsidR="00E17672">
        <w:rPr>
          <w:rFonts w:ascii="Times New Roman" w:hAnsi="Times New Roman" w:cs="Times New Roman" w:hint="eastAsia"/>
          <w:b/>
          <w:i/>
          <w:sz w:val="20"/>
          <w:szCs w:val="20"/>
        </w:rPr>
        <w:t xml:space="preserve"> </w:t>
      </w:r>
    </w:p>
    <w:p w14:paraId="5D4230C6" w14:textId="56FA4144" w:rsidR="001A0D52" w:rsidRPr="001A0D52" w:rsidRDefault="001A0D52" w:rsidP="00F3191F">
      <w:pPr>
        <w:pStyle w:val="a7"/>
        <w:numPr>
          <w:ilvl w:val="1"/>
          <w:numId w:val="5"/>
        </w:numPr>
        <w:spacing w:beforeLines="50" w:before="120" w:afterLines="50" w:after="120"/>
        <w:ind w:firstLineChars="0"/>
        <w:rPr>
          <w:rFonts w:ascii="Times New Roman" w:hAnsi="Times New Roman" w:cs="Times New Roman"/>
          <w:b/>
          <w:i/>
          <w:sz w:val="20"/>
          <w:szCs w:val="20"/>
        </w:rPr>
      </w:pPr>
      <w:r>
        <w:rPr>
          <w:rFonts w:ascii="Times New Roman" w:eastAsia="宋体" w:hAnsi="Times New Roman" w:cs="Times New Roman" w:hint="eastAsia"/>
          <w:b/>
          <w:i/>
          <w:kern w:val="0"/>
          <w:sz w:val="20"/>
          <w:szCs w:val="24"/>
        </w:rPr>
        <w:t>T</w:t>
      </w:r>
      <w:r w:rsidRPr="001A0D52">
        <w:rPr>
          <w:rFonts w:ascii="Times New Roman" w:eastAsia="宋体" w:hAnsi="Times New Roman" w:cs="Times New Roman" w:hint="eastAsia"/>
          <w:b/>
          <w:i/>
          <w:kern w:val="0"/>
          <w:sz w:val="20"/>
          <w:szCs w:val="24"/>
        </w:rPr>
        <w:t>wo coherent groups with four coherent antennas</w:t>
      </w:r>
      <w:r w:rsidR="00EE32E5">
        <w:rPr>
          <w:rFonts w:ascii="Times New Roman" w:eastAsia="宋体" w:hAnsi="Times New Roman" w:cs="Times New Roman" w:hint="eastAsia"/>
          <w:b/>
          <w:i/>
          <w:kern w:val="0"/>
          <w:sz w:val="20"/>
          <w:szCs w:val="24"/>
        </w:rPr>
        <w:t xml:space="preserve"> per group</w:t>
      </w:r>
      <w:r w:rsidRPr="001A0D52">
        <w:rPr>
          <w:rFonts w:ascii="Times New Roman" w:eastAsia="宋体" w:hAnsi="Times New Roman" w:cs="Times New Roman" w:hint="eastAsia"/>
          <w:b/>
          <w:i/>
          <w:kern w:val="0"/>
          <w:sz w:val="20"/>
          <w:szCs w:val="24"/>
        </w:rPr>
        <w:t xml:space="preserve">, and four coherent groups with two coherent antennas </w:t>
      </w:r>
      <w:r w:rsidR="00EE32E5">
        <w:rPr>
          <w:rFonts w:ascii="Times New Roman" w:eastAsia="宋体" w:hAnsi="Times New Roman" w:cs="Times New Roman" w:hint="eastAsia"/>
          <w:b/>
          <w:i/>
          <w:kern w:val="0"/>
          <w:sz w:val="20"/>
          <w:szCs w:val="24"/>
        </w:rPr>
        <w:t xml:space="preserve">per group </w:t>
      </w:r>
      <w:r w:rsidRPr="001A0D52">
        <w:rPr>
          <w:rFonts w:ascii="Times New Roman" w:eastAsia="宋体" w:hAnsi="Times New Roman" w:cs="Times New Roman" w:hint="eastAsia"/>
          <w:b/>
          <w:i/>
          <w:kern w:val="0"/>
          <w:sz w:val="20"/>
          <w:szCs w:val="24"/>
        </w:rPr>
        <w:t>can be considered</w:t>
      </w:r>
      <w:r w:rsidR="00F3191F">
        <w:rPr>
          <w:rFonts w:ascii="Times New Roman" w:eastAsia="宋体" w:hAnsi="Times New Roman" w:cs="Times New Roman" w:hint="eastAsia"/>
          <w:b/>
          <w:i/>
          <w:kern w:val="0"/>
          <w:sz w:val="20"/>
          <w:szCs w:val="24"/>
        </w:rPr>
        <w:t xml:space="preserve"> </w:t>
      </w:r>
      <w:r w:rsidR="00F3191F" w:rsidRPr="00F3191F">
        <w:rPr>
          <w:rFonts w:ascii="Times New Roman" w:eastAsia="宋体" w:hAnsi="Times New Roman" w:cs="Times New Roman"/>
          <w:b/>
          <w:i/>
          <w:kern w:val="0"/>
          <w:sz w:val="20"/>
          <w:szCs w:val="24"/>
        </w:rPr>
        <w:t>with high priority</w:t>
      </w:r>
      <w:r w:rsidRPr="001A0D52">
        <w:rPr>
          <w:rFonts w:ascii="Times New Roman" w:eastAsia="宋体" w:hAnsi="Times New Roman" w:cs="Times New Roman" w:hint="eastAsia"/>
          <w:b/>
          <w:i/>
          <w:kern w:val="0"/>
          <w:sz w:val="20"/>
          <w:szCs w:val="24"/>
        </w:rPr>
        <w:t>.</w:t>
      </w:r>
    </w:p>
    <w:p w14:paraId="6F2A66FB" w14:textId="49C1325F" w:rsidR="006F1D64" w:rsidRPr="0029521B" w:rsidRDefault="006F1D64" w:rsidP="006F1D64">
      <w:pPr>
        <w:pStyle w:val="Normal9pointspacing"/>
        <w:spacing w:before="0"/>
        <w:rPr>
          <w:rFonts w:eastAsia="宋体"/>
          <w:lang w:val="en-US" w:eastAsia="zh-CN"/>
        </w:rPr>
      </w:pPr>
      <w:r w:rsidRPr="002378F7">
        <w:rPr>
          <w:b/>
          <w:i/>
          <w:lang w:val="en-US"/>
        </w:rPr>
        <w:t>Proposal</w:t>
      </w:r>
      <w:r w:rsidRPr="0029521B">
        <w:rPr>
          <w:rFonts w:eastAsia="宋体" w:hint="eastAsia"/>
          <w:b/>
          <w:i/>
          <w:lang w:val="en-US" w:eastAsia="zh-CN"/>
        </w:rPr>
        <w:t xml:space="preserve"> </w:t>
      </w:r>
      <w:r w:rsidR="00484720">
        <w:rPr>
          <w:rFonts w:eastAsia="宋体" w:hint="eastAsia"/>
          <w:b/>
          <w:i/>
          <w:lang w:val="en-US" w:eastAsia="zh-CN"/>
        </w:rPr>
        <w:t>6</w:t>
      </w:r>
      <w:r>
        <w:rPr>
          <w:rFonts w:eastAsia="宋体" w:hint="eastAsia"/>
          <w:b/>
          <w:i/>
          <w:lang w:val="en-US" w:eastAsia="zh-CN"/>
        </w:rPr>
        <w:t>:</w:t>
      </w:r>
      <w:r>
        <w:rPr>
          <w:lang w:val="en-US"/>
        </w:rPr>
        <w:t xml:space="preserve"> </w:t>
      </w:r>
    </w:p>
    <w:p w14:paraId="48BD9D4D" w14:textId="0D2FC33C" w:rsidR="006F1D64" w:rsidRDefault="00973FBE" w:rsidP="00973FBE">
      <w:pPr>
        <w:pStyle w:val="a7"/>
        <w:numPr>
          <w:ilvl w:val="0"/>
          <w:numId w:val="5"/>
        </w:numPr>
        <w:spacing w:beforeLines="50" w:before="120" w:afterLines="50" w:after="120"/>
        <w:ind w:firstLineChars="0"/>
        <w:rPr>
          <w:rFonts w:ascii="Times New Roman" w:hAnsi="Times New Roman" w:cs="Times New Roman"/>
          <w:b/>
          <w:i/>
          <w:sz w:val="20"/>
          <w:szCs w:val="20"/>
        </w:rPr>
      </w:pPr>
      <w:r w:rsidRPr="00973FBE">
        <w:rPr>
          <w:rFonts w:ascii="Times New Roman" w:hAnsi="Times New Roman" w:cs="Times New Roman"/>
          <w:b/>
          <w:i/>
          <w:sz w:val="20"/>
          <w:szCs w:val="20"/>
        </w:rPr>
        <w:t>On the design of precoding matrices for partial-coherent transmission</w:t>
      </w:r>
      <w:r>
        <w:rPr>
          <w:rFonts w:ascii="Times New Roman" w:hAnsi="Times New Roman" w:cs="Times New Roman" w:hint="eastAsia"/>
          <w:b/>
          <w:i/>
          <w:sz w:val="20"/>
          <w:szCs w:val="20"/>
        </w:rPr>
        <w:t xml:space="preserve"> for UL 8Tx</w:t>
      </w:r>
      <w:r w:rsidRPr="00973FBE">
        <w:rPr>
          <w:rFonts w:ascii="Times New Roman" w:hAnsi="Times New Roman" w:cs="Times New Roman"/>
          <w:b/>
          <w:i/>
          <w:sz w:val="20"/>
          <w:szCs w:val="20"/>
        </w:rPr>
        <w:t xml:space="preserve">, the </w:t>
      </w:r>
      <w:r w:rsidR="00F3191F">
        <w:rPr>
          <w:rFonts w:ascii="Times New Roman" w:hAnsi="Times New Roman" w:cs="Times New Roman" w:hint="eastAsia"/>
          <w:b/>
          <w:i/>
          <w:sz w:val="20"/>
          <w:szCs w:val="20"/>
        </w:rPr>
        <w:t xml:space="preserve">precoding </w:t>
      </w:r>
      <w:r w:rsidR="00127A4E">
        <w:rPr>
          <w:rFonts w:ascii="Times New Roman" w:hAnsi="Times New Roman" w:cs="Times New Roman" w:hint="eastAsia"/>
          <w:b/>
          <w:i/>
          <w:sz w:val="20"/>
          <w:szCs w:val="20"/>
        </w:rPr>
        <w:t>matrices</w:t>
      </w:r>
      <w:r w:rsidR="00127A4E" w:rsidRPr="00973FBE">
        <w:rPr>
          <w:rFonts w:ascii="Times New Roman" w:hAnsi="Times New Roman" w:cs="Times New Roman"/>
          <w:b/>
          <w:i/>
          <w:sz w:val="20"/>
          <w:szCs w:val="20"/>
        </w:rPr>
        <w:t xml:space="preserve"> </w:t>
      </w:r>
      <w:r w:rsidRPr="00973FBE">
        <w:rPr>
          <w:rFonts w:ascii="Times New Roman" w:hAnsi="Times New Roman" w:cs="Times New Roman"/>
          <w:b/>
          <w:i/>
          <w:sz w:val="20"/>
          <w:szCs w:val="20"/>
        </w:rPr>
        <w:t xml:space="preserve">for 2Tx/4Tx in Rel-15 can be considered for each coherent antenna group as a </w:t>
      </w:r>
      <w:r w:rsidR="00F3191F">
        <w:rPr>
          <w:rFonts w:ascii="Times New Roman" w:hAnsi="Times New Roman" w:cs="Times New Roman" w:hint="eastAsia"/>
          <w:b/>
          <w:i/>
          <w:sz w:val="20"/>
          <w:szCs w:val="20"/>
        </w:rPr>
        <w:t>baseline</w:t>
      </w:r>
      <w:r w:rsidRPr="00973FBE">
        <w:rPr>
          <w:rFonts w:ascii="Times New Roman" w:hAnsi="Times New Roman" w:cs="Times New Roman"/>
          <w:b/>
          <w:i/>
          <w:sz w:val="20"/>
          <w:szCs w:val="20"/>
        </w:rPr>
        <w:t>.</w:t>
      </w:r>
      <w:r w:rsidR="006F1D64">
        <w:rPr>
          <w:rFonts w:ascii="Times New Roman" w:hAnsi="Times New Roman" w:cs="Times New Roman" w:hint="eastAsia"/>
          <w:b/>
          <w:i/>
          <w:sz w:val="20"/>
          <w:szCs w:val="20"/>
        </w:rPr>
        <w:t xml:space="preserve"> </w:t>
      </w:r>
    </w:p>
    <w:p w14:paraId="774094B6" w14:textId="45C8C5E7" w:rsidR="00C01886" w:rsidRDefault="00EB18B4" w:rsidP="00C01886">
      <w:pPr>
        <w:pStyle w:val="a7"/>
        <w:keepNext/>
        <w:widowControl/>
        <w:numPr>
          <w:ilvl w:val="2"/>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 xml:space="preserve"> </w:t>
      </w:r>
      <w:r w:rsidR="00C01886">
        <w:rPr>
          <w:rFonts w:ascii="Arial" w:eastAsia="宋体" w:hAnsi="Arial" w:cs="Times New Roman" w:hint="eastAsia"/>
          <w:b/>
          <w:kern w:val="32"/>
          <w:sz w:val="28"/>
          <w:szCs w:val="20"/>
        </w:rPr>
        <w:t>Full-coherent codebook</w:t>
      </w:r>
    </w:p>
    <w:p w14:paraId="7F6D6A4C" w14:textId="3B3540B2" w:rsidR="00973FBE" w:rsidRDefault="00484720" w:rsidP="009B2D2B">
      <w:pPr>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w:t>
      </w:r>
      <w:r w:rsidR="00973FBE">
        <w:rPr>
          <w:rFonts w:ascii="Times New Roman" w:eastAsia="宋体" w:hAnsi="Times New Roman" w:cs="Times New Roman" w:hint="eastAsia"/>
          <w:kern w:val="0"/>
          <w:sz w:val="20"/>
          <w:szCs w:val="24"/>
        </w:rPr>
        <w:t>or PUSCH transmission with DFT-</w:t>
      </w:r>
      <w:r>
        <w:rPr>
          <w:rFonts w:ascii="Times New Roman" w:eastAsia="宋体" w:hAnsi="Times New Roman" w:cs="Times New Roman" w:hint="eastAsia"/>
          <w:kern w:val="0"/>
          <w:sz w:val="20"/>
          <w:szCs w:val="24"/>
        </w:rPr>
        <w:t>s</w:t>
      </w:r>
      <w:r w:rsidR="00973FBE">
        <w:rPr>
          <w:rFonts w:ascii="Times New Roman" w:eastAsia="宋体" w:hAnsi="Times New Roman" w:cs="Times New Roman" w:hint="eastAsia"/>
          <w:kern w:val="0"/>
          <w:sz w:val="20"/>
          <w:szCs w:val="24"/>
        </w:rPr>
        <w:t>-OFDM</w:t>
      </w:r>
      <w:r>
        <w:rPr>
          <w:rFonts w:ascii="Times New Roman" w:eastAsia="宋体" w:hAnsi="Times New Roman" w:cs="Times New Roman" w:hint="eastAsia"/>
          <w:kern w:val="0"/>
          <w:sz w:val="20"/>
          <w:szCs w:val="24"/>
        </w:rPr>
        <w:t xml:space="preserve"> in Rel-15</w:t>
      </w:r>
      <w:r w:rsidR="00973FBE">
        <w:rPr>
          <w:rFonts w:ascii="Times New Roman" w:eastAsia="宋体" w:hAnsi="Times New Roman" w:cs="Times New Roman" w:hint="eastAsia"/>
          <w:kern w:val="0"/>
          <w:sz w:val="20"/>
          <w:szCs w:val="24"/>
        </w:rPr>
        <w:t xml:space="preserve">, full-coherent </w:t>
      </w:r>
      <w:r w:rsidR="000B04B8" w:rsidRPr="009B7CE7">
        <w:rPr>
          <w:rFonts w:ascii="Times New Roman" w:eastAsia="宋体" w:hAnsi="Times New Roman" w:cs="Times New Roman"/>
          <w:kern w:val="0"/>
          <w:sz w:val="20"/>
          <w:szCs w:val="24"/>
        </w:rPr>
        <w:t xml:space="preserve">precoding </w:t>
      </w:r>
      <w:proofErr w:type="gramStart"/>
      <w:r w:rsidR="000B04B8" w:rsidRPr="009B7CE7">
        <w:rPr>
          <w:rFonts w:ascii="Times New Roman" w:eastAsia="宋体" w:hAnsi="Times New Roman" w:cs="Times New Roman"/>
          <w:kern w:val="0"/>
          <w:sz w:val="20"/>
          <w:szCs w:val="24"/>
        </w:rPr>
        <w:t>matri</w:t>
      </w:r>
      <w:r w:rsidR="000B04B8">
        <w:rPr>
          <w:rFonts w:ascii="Times New Roman" w:eastAsia="宋体" w:hAnsi="Times New Roman" w:cs="Times New Roman" w:hint="eastAsia"/>
          <w:kern w:val="0"/>
          <w:sz w:val="20"/>
          <w:szCs w:val="24"/>
        </w:rPr>
        <w:t>ces</w:t>
      </w:r>
      <w:r w:rsidR="000B04B8" w:rsidDel="000B04B8">
        <w:rPr>
          <w:rFonts w:ascii="Times New Roman" w:eastAsia="宋体" w:hAnsi="Times New Roman" w:cs="Times New Roman" w:hint="eastAsia"/>
          <w:kern w:val="0"/>
          <w:sz w:val="20"/>
          <w:szCs w:val="24"/>
        </w:rPr>
        <w:t xml:space="preserve"> </w:t>
      </w:r>
      <w:r w:rsidR="00973FBE">
        <w:rPr>
          <w:rFonts w:ascii="Times New Roman" w:eastAsia="宋体" w:hAnsi="Times New Roman" w:cs="Times New Roman" w:hint="eastAsia"/>
          <w:kern w:val="0"/>
          <w:sz w:val="20"/>
          <w:szCs w:val="24"/>
        </w:rPr>
        <w:t xml:space="preserve"> for</w:t>
      </w:r>
      <w:proofErr w:type="gramEnd"/>
      <w:r w:rsidR="00973FBE">
        <w:rPr>
          <w:rFonts w:ascii="Times New Roman" w:eastAsia="宋体" w:hAnsi="Times New Roman" w:cs="Times New Roman" w:hint="eastAsia"/>
          <w:kern w:val="0"/>
          <w:sz w:val="20"/>
          <w:szCs w:val="24"/>
        </w:rPr>
        <w:t xml:space="preserve"> UL 4Tx</w:t>
      </w:r>
      <w:r w:rsidR="00022FA4">
        <w:rPr>
          <w:rFonts w:ascii="Times New Roman" w:eastAsia="宋体" w:hAnsi="Times New Roman" w:cs="Times New Roman" w:hint="eastAsia"/>
          <w:kern w:val="0"/>
          <w:sz w:val="20"/>
          <w:szCs w:val="24"/>
        </w:rPr>
        <w:t xml:space="preserve"> are obtained </w:t>
      </w:r>
      <w:r>
        <w:rPr>
          <w:rFonts w:ascii="Times New Roman" w:eastAsia="宋体" w:hAnsi="Times New Roman" w:cs="Times New Roman" w:hint="eastAsia"/>
          <w:kern w:val="0"/>
          <w:sz w:val="20"/>
          <w:szCs w:val="24"/>
        </w:rPr>
        <w:t>by</w:t>
      </w:r>
      <w:r w:rsidR="00022FA4">
        <w:rPr>
          <w:rFonts w:ascii="Times New Roman" w:eastAsia="宋体" w:hAnsi="Times New Roman" w:cs="Times New Roman" w:hint="eastAsia"/>
          <w:kern w:val="0"/>
          <w:sz w:val="20"/>
          <w:szCs w:val="24"/>
        </w:rPr>
        <w:t xml:space="preserve"> computer search</w:t>
      </w:r>
      <w:r w:rsidR="00607EA0">
        <w:rPr>
          <w:rFonts w:ascii="Times New Roman" w:eastAsia="宋体" w:hAnsi="Times New Roman" w:cs="Times New Roman" w:hint="eastAsia"/>
          <w:kern w:val="0"/>
          <w:sz w:val="20"/>
          <w:szCs w:val="24"/>
        </w:rPr>
        <w:t>. G</w:t>
      </w:r>
      <w:r w:rsidR="00607EA0" w:rsidRPr="00B27817">
        <w:rPr>
          <w:rFonts w:ascii="Times New Roman" w:eastAsia="宋体" w:hAnsi="Times New Roman" w:cs="Times New Roman"/>
          <w:kern w:val="0"/>
          <w:sz w:val="20"/>
          <w:szCs w:val="24"/>
        </w:rPr>
        <w:t xml:space="preserve">ood </w:t>
      </w:r>
      <w:r w:rsidR="000B5A8F" w:rsidRPr="00B27817">
        <w:rPr>
          <w:rFonts w:ascii="Times New Roman" w:eastAsia="宋体" w:hAnsi="Times New Roman" w:cs="Times New Roman"/>
          <w:kern w:val="0"/>
          <w:sz w:val="20"/>
          <w:szCs w:val="24"/>
        </w:rPr>
        <w:t xml:space="preserve">distance properties (e.g. measured by the chordal distance) </w:t>
      </w:r>
      <w:r w:rsidR="00607EA0">
        <w:rPr>
          <w:rFonts w:ascii="Times New Roman" w:eastAsia="宋体" w:hAnsi="Times New Roman" w:cs="Times New Roman" w:hint="eastAsia"/>
          <w:kern w:val="0"/>
          <w:sz w:val="20"/>
          <w:szCs w:val="24"/>
        </w:rPr>
        <w:t xml:space="preserve">are </w:t>
      </w:r>
      <w:r w:rsidR="00B27817">
        <w:rPr>
          <w:rFonts w:ascii="Times New Roman" w:eastAsia="宋体" w:hAnsi="Times New Roman" w:cs="Times New Roman" w:hint="eastAsia"/>
          <w:kern w:val="0"/>
          <w:sz w:val="20"/>
          <w:szCs w:val="24"/>
        </w:rPr>
        <w:t xml:space="preserve">considered </w:t>
      </w:r>
      <w:r w:rsidR="000B5A8F" w:rsidRPr="00B27817">
        <w:rPr>
          <w:rFonts w:ascii="Times New Roman" w:eastAsia="宋体" w:hAnsi="Times New Roman" w:cs="Times New Roman"/>
          <w:kern w:val="0"/>
          <w:sz w:val="20"/>
          <w:szCs w:val="24"/>
        </w:rPr>
        <w:t>to ensure good performance</w:t>
      </w:r>
      <w:r w:rsidR="00B27817">
        <w:rPr>
          <w:rFonts w:ascii="Times New Roman" w:eastAsia="宋体" w:hAnsi="Times New Roman" w:cs="Times New Roman" w:hint="eastAsia"/>
          <w:kern w:val="0"/>
          <w:sz w:val="20"/>
          <w:szCs w:val="24"/>
        </w:rPr>
        <w:t xml:space="preserve">. </w:t>
      </w:r>
      <w:r w:rsidR="000B5A8F">
        <w:rPr>
          <w:rFonts w:ascii="Times New Roman" w:eastAsia="宋体" w:hAnsi="Times New Roman" w:cs="Times New Roman" w:hint="eastAsia"/>
          <w:kern w:val="0"/>
          <w:sz w:val="20"/>
          <w:szCs w:val="24"/>
        </w:rPr>
        <w:t xml:space="preserve">On the design of full-coherent </w:t>
      </w:r>
      <w:r w:rsidR="000B04B8" w:rsidRPr="009B7CE7">
        <w:rPr>
          <w:rFonts w:ascii="Times New Roman" w:eastAsia="宋体" w:hAnsi="Times New Roman" w:cs="Times New Roman"/>
          <w:kern w:val="0"/>
          <w:sz w:val="20"/>
          <w:szCs w:val="24"/>
        </w:rPr>
        <w:t>precoding matrix</w:t>
      </w:r>
      <w:r w:rsidR="000B04B8" w:rsidDel="000B04B8">
        <w:rPr>
          <w:rFonts w:ascii="Times New Roman" w:eastAsia="宋体" w:hAnsi="Times New Roman" w:cs="Times New Roman" w:hint="eastAsia"/>
          <w:kern w:val="0"/>
          <w:sz w:val="20"/>
          <w:szCs w:val="24"/>
        </w:rPr>
        <w:t xml:space="preserve"> </w:t>
      </w:r>
      <w:r w:rsidR="000B5A8F">
        <w:rPr>
          <w:rFonts w:ascii="Times New Roman" w:eastAsia="宋体" w:hAnsi="Times New Roman" w:cs="Times New Roman" w:hint="eastAsia"/>
          <w:kern w:val="0"/>
          <w:sz w:val="20"/>
          <w:szCs w:val="24"/>
        </w:rPr>
        <w:t xml:space="preserve">for UL 8Tx for DFT-s-OFDM waveform, </w:t>
      </w:r>
      <w:r>
        <w:rPr>
          <w:rFonts w:ascii="Times New Roman" w:eastAsia="宋体" w:hAnsi="Times New Roman" w:cs="Times New Roman" w:hint="eastAsia"/>
          <w:kern w:val="0"/>
          <w:sz w:val="20"/>
          <w:szCs w:val="24"/>
        </w:rPr>
        <w:t xml:space="preserve">similar </w:t>
      </w:r>
      <w:r w:rsidR="00607EA0">
        <w:rPr>
          <w:rFonts w:ascii="Times New Roman" w:eastAsia="宋体" w:hAnsi="Times New Roman" w:cs="Times New Roman" w:hint="eastAsia"/>
          <w:kern w:val="0"/>
          <w:sz w:val="20"/>
          <w:szCs w:val="24"/>
        </w:rPr>
        <w:t xml:space="preserve">approach can </w:t>
      </w:r>
      <w:r w:rsidR="000B5A8F">
        <w:rPr>
          <w:rFonts w:ascii="Times New Roman" w:eastAsia="宋体" w:hAnsi="Times New Roman" w:cs="Times New Roman" w:hint="eastAsia"/>
          <w:kern w:val="0"/>
          <w:sz w:val="20"/>
          <w:szCs w:val="24"/>
        </w:rPr>
        <w:t>be considered.</w:t>
      </w:r>
    </w:p>
    <w:p w14:paraId="6335BFBC" w14:textId="04FFB69F" w:rsidR="000B5A8F" w:rsidRPr="0029521B" w:rsidRDefault="000B5A8F" w:rsidP="000B5A8F">
      <w:pPr>
        <w:pStyle w:val="Normal9pointspacing"/>
        <w:spacing w:before="0"/>
        <w:rPr>
          <w:rFonts w:eastAsia="宋体"/>
          <w:lang w:val="en-US" w:eastAsia="zh-CN"/>
        </w:rPr>
      </w:pPr>
      <w:r w:rsidRPr="002378F7">
        <w:rPr>
          <w:b/>
          <w:i/>
          <w:lang w:val="en-US"/>
        </w:rPr>
        <w:t>Proposal</w:t>
      </w:r>
      <w:r w:rsidRPr="0029521B">
        <w:rPr>
          <w:rFonts w:eastAsia="宋体" w:hint="eastAsia"/>
          <w:b/>
          <w:i/>
          <w:lang w:val="en-US" w:eastAsia="zh-CN"/>
        </w:rPr>
        <w:t xml:space="preserve"> </w:t>
      </w:r>
      <w:r w:rsidR="000B04B8">
        <w:rPr>
          <w:rFonts w:eastAsia="宋体" w:hint="eastAsia"/>
          <w:b/>
          <w:i/>
          <w:lang w:val="en-US" w:eastAsia="zh-CN"/>
        </w:rPr>
        <w:t>7</w:t>
      </w:r>
      <w:r>
        <w:rPr>
          <w:rFonts w:eastAsia="宋体" w:hint="eastAsia"/>
          <w:b/>
          <w:i/>
          <w:lang w:val="en-US" w:eastAsia="zh-CN"/>
        </w:rPr>
        <w:t>:</w:t>
      </w:r>
      <w:r>
        <w:rPr>
          <w:lang w:val="en-US"/>
        </w:rPr>
        <w:t xml:space="preserve"> </w:t>
      </w:r>
    </w:p>
    <w:p w14:paraId="71CB8050" w14:textId="65FB3968" w:rsidR="000B5A8F" w:rsidRPr="00B27817" w:rsidRDefault="009E4021" w:rsidP="000B04B8">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F</w:t>
      </w:r>
      <w:r w:rsidR="000B5A8F" w:rsidRPr="000B5A8F">
        <w:rPr>
          <w:rFonts w:ascii="Times New Roman" w:hAnsi="Times New Roman" w:cs="Times New Roman"/>
          <w:b/>
          <w:i/>
          <w:sz w:val="20"/>
          <w:szCs w:val="20"/>
        </w:rPr>
        <w:t xml:space="preserve">ull-coherent </w:t>
      </w:r>
      <w:r w:rsidR="000B04B8" w:rsidRPr="000B04B8">
        <w:rPr>
          <w:rFonts w:ascii="Times New Roman" w:hAnsi="Times New Roman" w:cs="Times New Roman"/>
          <w:b/>
          <w:i/>
          <w:sz w:val="20"/>
          <w:szCs w:val="20"/>
        </w:rPr>
        <w:t>precoding matri</w:t>
      </w:r>
      <w:r w:rsidR="000B04B8">
        <w:rPr>
          <w:rFonts w:ascii="Times New Roman" w:hAnsi="Times New Roman" w:cs="Times New Roman" w:hint="eastAsia"/>
          <w:b/>
          <w:i/>
          <w:sz w:val="20"/>
          <w:szCs w:val="20"/>
        </w:rPr>
        <w:t>x</w:t>
      </w:r>
      <w:r w:rsidR="000B04B8" w:rsidRPr="000B04B8" w:rsidDel="000B04B8">
        <w:rPr>
          <w:rFonts w:ascii="Times New Roman" w:hAnsi="Times New Roman" w:cs="Times New Roman"/>
          <w:b/>
          <w:i/>
          <w:sz w:val="20"/>
          <w:szCs w:val="20"/>
        </w:rPr>
        <w:t xml:space="preserve"> </w:t>
      </w:r>
      <w:r w:rsidR="000B5A8F" w:rsidRPr="000B5A8F">
        <w:rPr>
          <w:rFonts w:ascii="Times New Roman" w:hAnsi="Times New Roman" w:cs="Times New Roman"/>
          <w:b/>
          <w:i/>
          <w:sz w:val="20"/>
          <w:szCs w:val="20"/>
        </w:rPr>
        <w:t>for UL 8Tx for DFT-s-OFDM</w:t>
      </w:r>
      <w:r w:rsidR="00B27817">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 xml:space="preserve">can be designed by computer search </w:t>
      </w:r>
      <w:r w:rsidR="00B27817">
        <w:rPr>
          <w:rFonts w:ascii="Times New Roman" w:hAnsi="Times New Roman" w:cs="Times New Roman" w:hint="eastAsia"/>
          <w:b/>
          <w:i/>
          <w:sz w:val="20"/>
          <w:szCs w:val="20"/>
        </w:rPr>
        <w:t>with g</w:t>
      </w:r>
      <w:r w:rsidR="000B5A8F" w:rsidRPr="00B27817">
        <w:rPr>
          <w:rFonts w:ascii="Times New Roman" w:hAnsi="Times New Roman" w:cs="Times New Roman"/>
          <w:b/>
          <w:i/>
          <w:sz w:val="20"/>
          <w:szCs w:val="20"/>
        </w:rPr>
        <w:t>ood distance properties</w:t>
      </w:r>
      <w:r w:rsidR="00B27817">
        <w:rPr>
          <w:rFonts w:ascii="Times New Roman" w:hAnsi="Times New Roman" w:cs="Times New Roman" w:hint="eastAsia"/>
          <w:b/>
          <w:i/>
          <w:sz w:val="20"/>
          <w:szCs w:val="20"/>
        </w:rPr>
        <w:t>.</w:t>
      </w:r>
    </w:p>
    <w:p w14:paraId="1D9E5008" w14:textId="2F617922" w:rsidR="00B27817" w:rsidRDefault="00484720" w:rsidP="009B2D2B">
      <w:pPr>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w:t>
      </w:r>
      <w:r w:rsidR="00973FBE">
        <w:rPr>
          <w:rFonts w:ascii="Times New Roman" w:eastAsia="宋体" w:hAnsi="Times New Roman" w:cs="Times New Roman" w:hint="eastAsia"/>
          <w:kern w:val="0"/>
          <w:sz w:val="20"/>
          <w:szCs w:val="24"/>
        </w:rPr>
        <w:t>or PUSCH transmission with CP-OFDM</w:t>
      </w:r>
      <w:r>
        <w:rPr>
          <w:rFonts w:ascii="Times New Roman" w:eastAsia="宋体" w:hAnsi="Times New Roman" w:cs="Times New Roman" w:hint="eastAsia"/>
          <w:kern w:val="0"/>
          <w:sz w:val="20"/>
          <w:szCs w:val="24"/>
        </w:rPr>
        <w:t xml:space="preserve"> in Rel-15</w:t>
      </w:r>
      <w:r w:rsidR="00973FBE">
        <w:rPr>
          <w:rFonts w:ascii="Times New Roman" w:eastAsia="宋体" w:hAnsi="Times New Roman" w:cs="Times New Roman" w:hint="eastAsia"/>
          <w:kern w:val="0"/>
          <w:sz w:val="20"/>
          <w:szCs w:val="24"/>
        </w:rPr>
        <w:t xml:space="preserve">, full-coherent </w:t>
      </w:r>
      <w:r w:rsidR="00F94CF0" w:rsidRPr="009B7CE7">
        <w:rPr>
          <w:rFonts w:ascii="Times New Roman" w:eastAsia="宋体" w:hAnsi="Times New Roman" w:cs="Times New Roman"/>
          <w:kern w:val="0"/>
          <w:sz w:val="20"/>
          <w:szCs w:val="24"/>
        </w:rPr>
        <w:t>precoding matri</w:t>
      </w:r>
      <w:r w:rsidR="00F94CF0">
        <w:rPr>
          <w:rFonts w:ascii="Times New Roman" w:eastAsia="宋体" w:hAnsi="Times New Roman" w:cs="Times New Roman" w:hint="eastAsia"/>
          <w:kern w:val="0"/>
          <w:sz w:val="20"/>
          <w:szCs w:val="24"/>
        </w:rPr>
        <w:t>ces</w:t>
      </w:r>
      <w:r w:rsidR="00973FBE">
        <w:rPr>
          <w:rFonts w:ascii="Times New Roman" w:eastAsia="宋体" w:hAnsi="Times New Roman" w:cs="Times New Roman" w:hint="eastAsia"/>
          <w:kern w:val="0"/>
          <w:sz w:val="20"/>
          <w:szCs w:val="24"/>
        </w:rPr>
        <w:t xml:space="preserve"> for UL 4Tx are obtained by down selecting </w:t>
      </w:r>
      <w:r w:rsidR="00F94CF0" w:rsidRPr="009B7CE7">
        <w:rPr>
          <w:rFonts w:ascii="Times New Roman" w:eastAsia="宋体" w:hAnsi="Times New Roman" w:cs="Times New Roman"/>
          <w:kern w:val="0"/>
          <w:sz w:val="20"/>
          <w:szCs w:val="24"/>
        </w:rPr>
        <w:t>precoding matri</w:t>
      </w:r>
      <w:r w:rsidR="00F94CF0">
        <w:rPr>
          <w:rFonts w:ascii="Times New Roman" w:eastAsia="宋体" w:hAnsi="Times New Roman" w:cs="Times New Roman" w:hint="eastAsia"/>
          <w:kern w:val="0"/>
          <w:sz w:val="20"/>
          <w:szCs w:val="24"/>
        </w:rPr>
        <w:t>ces</w:t>
      </w:r>
      <w:r w:rsidR="00973FBE">
        <w:rPr>
          <w:rFonts w:ascii="Times New Roman" w:eastAsia="宋体" w:hAnsi="Times New Roman" w:cs="Times New Roman" w:hint="eastAsia"/>
          <w:kern w:val="0"/>
          <w:sz w:val="20"/>
          <w:szCs w:val="24"/>
        </w:rPr>
        <w:t xml:space="preserve"> </w:t>
      </w:r>
      <w:r w:rsidR="00186522">
        <w:rPr>
          <w:rFonts w:ascii="Times New Roman" w:eastAsia="宋体" w:hAnsi="Times New Roman" w:cs="Times New Roman" w:hint="eastAsia"/>
          <w:kern w:val="0"/>
          <w:sz w:val="20"/>
          <w:szCs w:val="24"/>
        </w:rPr>
        <w:t>from</w:t>
      </w:r>
      <w:r w:rsidR="00973FBE">
        <w:rPr>
          <w:rFonts w:ascii="Times New Roman" w:eastAsia="宋体" w:hAnsi="Times New Roman" w:cs="Times New Roman" w:hint="eastAsia"/>
          <w:kern w:val="0"/>
          <w:sz w:val="20"/>
          <w:szCs w:val="24"/>
        </w:rPr>
        <w:t xml:space="preserve"> DL Type I codebook.</w:t>
      </w:r>
      <w:r w:rsidR="00186522">
        <w:rPr>
          <w:rFonts w:ascii="Times New Roman" w:eastAsia="宋体" w:hAnsi="Times New Roman" w:cs="Times New Roman" w:hint="eastAsia"/>
          <w:kern w:val="0"/>
          <w:sz w:val="20"/>
          <w:szCs w:val="24"/>
        </w:rPr>
        <w:t xml:space="preserve"> F</w:t>
      </w:r>
      <w:r w:rsidR="00186522">
        <w:rPr>
          <w:rFonts w:ascii="Times New Roman" w:eastAsia="宋体" w:hAnsi="Times New Roman" w:cs="Times New Roman"/>
          <w:kern w:val="0"/>
          <w:sz w:val="20"/>
          <w:szCs w:val="24"/>
        </w:rPr>
        <w:t>o</w:t>
      </w:r>
      <w:r w:rsidR="00186522">
        <w:rPr>
          <w:rFonts w:ascii="Times New Roman" w:eastAsia="宋体" w:hAnsi="Times New Roman" w:cs="Times New Roman" w:hint="eastAsia"/>
          <w:kern w:val="0"/>
          <w:sz w:val="20"/>
          <w:szCs w:val="24"/>
        </w:rPr>
        <w:t xml:space="preserve">r the full-coherent codebook for </w:t>
      </w:r>
      <w:r w:rsidR="00B27817">
        <w:rPr>
          <w:rFonts w:ascii="Times New Roman" w:eastAsia="宋体" w:hAnsi="Times New Roman" w:cs="Times New Roman" w:hint="eastAsia"/>
          <w:kern w:val="0"/>
          <w:sz w:val="20"/>
          <w:szCs w:val="24"/>
        </w:rPr>
        <w:t xml:space="preserve">UL </w:t>
      </w:r>
      <w:r w:rsidR="00186522">
        <w:rPr>
          <w:rFonts w:ascii="Times New Roman" w:eastAsia="宋体" w:hAnsi="Times New Roman" w:cs="Times New Roman" w:hint="eastAsia"/>
          <w:kern w:val="0"/>
          <w:sz w:val="20"/>
          <w:szCs w:val="24"/>
        </w:rPr>
        <w:t>8Tx</w:t>
      </w:r>
      <w:r w:rsidR="00B27817">
        <w:rPr>
          <w:rFonts w:ascii="Times New Roman" w:eastAsia="宋体" w:hAnsi="Times New Roman" w:cs="Times New Roman" w:hint="eastAsia"/>
          <w:kern w:val="0"/>
          <w:sz w:val="20"/>
          <w:szCs w:val="24"/>
        </w:rPr>
        <w:t xml:space="preserve"> in Rel-18</w:t>
      </w:r>
      <w:r w:rsidR="00186522">
        <w:rPr>
          <w:rFonts w:ascii="Times New Roman" w:eastAsia="宋体" w:hAnsi="Times New Roman" w:cs="Times New Roman" w:hint="eastAsia"/>
          <w:kern w:val="0"/>
          <w:sz w:val="20"/>
          <w:szCs w:val="24"/>
        </w:rPr>
        <w:t xml:space="preserve">, down selecting </w:t>
      </w:r>
      <w:r w:rsidR="00F94CF0" w:rsidRPr="009B7CE7">
        <w:rPr>
          <w:rFonts w:ascii="Times New Roman" w:eastAsia="宋体" w:hAnsi="Times New Roman" w:cs="Times New Roman"/>
          <w:kern w:val="0"/>
          <w:sz w:val="20"/>
          <w:szCs w:val="24"/>
        </w:rPr>
        <w:t>precoding matri</w:t>
      </w:r>
      <w:r w:rsidR="00F94CF0">
        <w:rPr>
          <w:rFonts w:ascii="Times New Roman" w:eastAsia="宋体" w:hAnsi="Times New Roman" w:cs="Times New Roman" w:hint="eastAsia"/>
          <w:kern w:val="0"/>
          <w:sz w:val="20"/>
          <w:szCs w:val="24"/>
        </w:rPr>
        <w:t>ces</w:t>
      </w:r>
      <w:r w:rsidR="00F94CF0" w:rsidDel="00F94CF0">
        <w:rPr>
          <w:rFonts w:ascii="Times New Roman" w:eastAsia="宋体" w:hAnsi="Times New Roman" w:cs="Times New Roman" w:hint="eastAsia"/>
          <w:kern w:val="0"/>
          <w:sz w:val="20"/>
          <w:szCs w:val="24"/>
        </w:rPr>
        <w:t xml:space="preserve"> </w:t>
      </w:r>
      <w:r w:rsidR="00186522">
        <w:rPr>
          <w:rFonts w:ascii="Times New Roman" w:eastAsia="宋体" w:hAnsi="Times New Roman" w:cs="Times New Roman" w:hint="eastAsia"/>
          <w:kern w:val="0"/>
          <w:sz w:val="20"/>
          <w:szCs w:val="24"/>
        </w:rPr>
        <w:t xml:space="preserve">from DL </w:t>
      </w:r>
      <w:r w:rsidR="009E4021">
        <w:rPr>
          <w:rFonts w:ascii="Times New Roman" w:eastAsia="宋体" w:hAnsi="Times New Roman" w:cs="Times New Roman" w:hint="eastAsia"/>
          <w:kern w:val="0"/>
          <w:sz w:val="20"/>
          <w:szCs w:val="24"/>
        </w:rPr>
        <w:t>T</w:t>
      </w:r>
      <w:r w:rsidR="00186522">
        <w:rPr>
          <w:rFonts w:ascii="Times New Roman" w:eastAsia="宋体" w:hAnsi="Times New Roman" w:cs="Times New Roman" w:hint="eastAsia"/>
          <w:kern w:val="0"/>
          <w:sz w:val="20"/>
          <w:szCs w:val="24"/>
        </w:rPr>
        <w:t>ype I codebook also can be considered as a start.</w:t>
      </w:r>
      <w:r w:rsidR="0062031D" w:rsidRPr="0062031D">
        <w:rPr>
          <w:rFonts w:ascii="Times New Roman" w:eastAsia="宋体" w:hAnsi="Times New Roman" w:cs="Times New Roman" w:hint="eastAsia"/>
          <w:kern w:val="0"/>
          <w:sz w:val="20"/>
          <w:szCs w:val="24"/>
        </w:rPr>
        <w:t xml:space="preserve"> </w:t>
      </w:r>
    </w:p>
    <w:p w14:paraId="5EF63F39" w14:textId="4970EAC9" w:rsidR="00B27817" w:rsidRPr="0029521B" w:rsidRDefault="00B27817" w:rsidP="00B27817">
      <w:pPr>
        <w:pStyle w:val="Normal9pointspacing"/>
        <w:spacing w:before="0"/>
        <w:rPr>
          <w:rFonts w:eastAsia="宋体"/>
          <w:lang w:val="en-US" w:eastAsia="zh-CN"/>
        </w:rPr>
      </w:pPr>
      <w:r w:rsidRPr="002378F7">
        <w:rPr>
          <w:b/>
          <w:i/>
          <w:lang w:val="en-US"/>
        </w:rPr>
        <w:t>Proposal</w:t>
      </w:r>
      <w:r w:rsidRPr="0029521B">
        <w:rPr>
          <w:rFonts w:eastAsia="宋体" w:hint="eastAsia"/>
          <w:b/>
          <w:i/>
          <w:lang w:val="en-US" w:eastAsia="zh-CN"/>
        </w:rPr>
        <w:t xml:space="preserve"> </w:t>
      </w:r>
      <w:r w:rsidR="00813BE3">
        <w:rPr>
          <w:rFonts w:eastAsia="宋体" w:hint="eastAsia"/>
          <w:b/>
          <w:i/>
          <w:lang w:val="en-US" w:eastAsia="zh-CN"/>
        </w:rPr>
        <w:t>8</w:t>
      </w:r>
      <w:r>
        <w:rPr>
          <w:rFonts w:eastAsia="宋体" w:hint="eastAsia"/>
          <w:b/>
          <w:i/>
          <w:lang w:val="en-US" w:eastAsia="zh-CN"/>
        </w:rPr>
        <w:t>:</w:t>
      </w:r>
      <w:r>
        <w:rPr>
          <w:lang w:val="en-US"/>
        </w:rPr>
        <w:t xml:space="preserve"> </w:t>
      </w:r>
    </w:p>
    <w:p w14:paraId="27E4636C" w14:textId="574E266A" w:rsidR="00B27817" w:rsidRPr="00B27817" w:rsidRDefault="00484720" w:rsidP="00D04FE3">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For the design of </w:t>
      </w:r>
      <w:r w:rsidR="00B27817">
        <w:rPr>
          <w:rFonts w:ascii="Times New Roman" w:hAnsi="Times New Roman" w:cs="Times New Roman" w:hint="eastAsia"/>
          <w:b/>
          <w:i/>
          <w:sz w:val="20"/>
          <w:szCs w:val="20"/>
        </w:rPr>
        <w:t>f</w:t>
      </w:r>
      <w:r w:rsidR="00B27817" w:rsidRPr="000B5A8F">
        <w:rPr>
          <w:rFonts w:ascii="Times New Roman" w:hAnsi="Times New Roman" w:cs="Times New Roman"/>
          <w:b/>
          <w:i/>
          <w:sz w:val="20"/>
          <w:szCs w:val="20"/>
        </w:rPr>
        <w:t xml:space="preserve">ull-coherent </w:t>
      </w:r>
      <w:r w:rsidR="00F94CF0" w:rsidRPr="00F94CF0">
        <w:rPr>
          <w:rFonts w:ascii="Times New Roman" w:hAnsi="Times New Roman" w:cs="Times New Roman"/>
          <w:b/>
          <w:i/>
          <w:sz w:val="20"/>
          <w:szCs w:val="20"/>
        </w:rPr>
        <w:t>precoding matrices</w:t>
      </w:r>
      <w:r w:rsidR="00F94CF0" w:rsidRPr="00F94CF0" w:rsidDel="00F94CF0">
        <w:rPr>
          <w:rFonts w:ascii="Times New Roman" w:hAnsi="Times New Roman" w:cs="Times New Roman"/>
          <w:b/>
          <w:i/>
          <w:sz w:val="20"/>
          <w:szCs w:val="20"/>
        </w:rPr>
        <w:t xml:space="preserve"> </w:t>
      </w:r>
      <w:r w:rsidR="00B27817" w:rsidRPr="000B5A8F">
        <w:rPr>
          <w:rFonts w:ascii="Times New Roman" w:hAnsi="Times New Roman" w:cs="Times New Roman"/>
          <w:b/>
          <w:i/>
          <w:sz w:val="20"/>
          <w:szCs w:val="20"/>
        </w:rPr>
        <w:t xml:space="preserve">for UL 8Tx for </w:t>
      </w:r>
      <w:r w:rsidR="00B27817">
        <w:rPr>
          <w:rFonts w:ascii="Times New Roman" w:hAnsi="Times New Roman" w:cs="Times New Roman" w:hint="eastAsia"/>
          <w:b/>
          <w:i/>
          <w:sz w:val="20"/>
          <w:szCs w:val="20"/>
        </w:rPr>
        <w:t>CP</w:t>
      </w:r>
      <w:r w:rsidR="00B27817" w:rsidRPr="000B5A8F">
        <w:rPr>
          <w:rFonts w:ascii="Times New Roman" w:hAnsi="Times New Roman" w:cs="Times New Roman"/>
          <w:b/>
          <w:i/>
          <w:sz w:val="20"/>
          <w:szCs w:val="20"/>
        </w:rPr>
        <w:t>-OFDM</w:t>
      </w:r>
      <w:r w:rsidR="00B27817">
        <w:rPr>
          <w:rFonts w:ascii="Times New Roman" w:hAnsi="Times New Roman" w:cs="Times New Roman" w:hint="eastAsia"/>
          <w:b/>
          <w:i/>
          <w:sz w:val="20"/>
          <w:szCs w:val="20"/>
        </w:rPr>
        <w:t xml:space="preserve">, down selecting </w:t>
      </w:r>
      <w:r w:rsidR="00D04FE3" w:rsidRPr="00D04FE3">
        <w:rPr>
          <w:rFonts w:ascii="Times New Roman" w:hAnsi="Times New Roman" w:cs="Times New Roman"/>
          <w:b/>
          <w:i/>
          <w:sz w:val="20"/>
          <w:szCs w:val="20"/>
        </w:rPr>
        <w:t>precoding matrices</w:t>
      </w:r>
      <w:r w:rsidR="00D04FE3" w:rsidRPr="00D04FE3" w:rsidDel="00D04FE3">
        <w:rPr>
          <w:rFonts w:ascii="Times New Roman" w:hAnsi="Times New Roman" w:cs="Times New Roman" w:hint="eastAsia"/>
          <w:b/>
          <w:i/>
          <w:sz w:val="20"/>
          <w:szCs w:val="20"/>
        </w:rPr>
        <w:t xml:space="preserve"> </w:t>
      </w:r>
      <w:r w:rsidR="00B27817">
        <w:rPr>
          <w:rFonts w:ascii="Times New Roman" w:hAnsi="Times New Roman" w:cs="Times New Roman" w:hint="eastAsia"/>
          <w:b/>
          <w:i/>
          <w:sz w:val="20"/>
          <w:szCs w:val="20"/>
        </w:rPr>
        <w:t xml:space="preserve">from DL </w:t>
      </w:r>
      <w:r w:rsidR="00D04FE3">
        <w:rPr>
          <w:rFonts w:ascii="Times New Roman" w:hAnsi="Times New Roman" w:cs="Times New Roman" w:hint="eastAsia"/>
          <w:b/>
          <w:i/>
          <w:sz w:val="20"/>
          <w:szCs w:val="20"/>
        </w:rPr>
        <w:t xml:space="preserve">Type </w:t>
      </w:r>
      <w:r w:rsidR="00B27817">
        <w:rPr>
          <w:rFonts w:ascii="Times New Roman" w:hAnsi="Times New Roman" w:cs="Times New Roman" w:hint="eastAsia"/>
          <w:b/>
          <w:i/>
          <w:sz w:val="20"/>
          <w:szCs w:val="20"/>
        </w:rPr>
        <w:t>I codebook can be considered as a start.</w:t>
      </w:r>
    </w:p>
    <w:p w14:paraId="4F3C76A3" w14:textId="77777777" w:rsidR="005A01F9" w:rsidRPr="005A01F9" w:rsidRDefault="005A01F9" w:rsidP="005A01F9">
      <w:pPr>
        <w:spacing w:beforeLines="50" w:before="120" w:afterLines="50" w:after="120"/>
        <w:rPr>
          <w:rFonts w:ascii="Times New Roman" w:eastAsia="宋体" w:hAnsi="Times New Roman" w:cs="Times New Roman"/>
          <w:kern w:val="0"/>
          <w:sz w:val="20"/>
          <w:szCs w:val="24"/>
        </w:rPr>
      </w:pPr>
      <w:r w:rsidRPr="005A01F9">
        <w:rPr>
          <w:rFonts w:ascii="Times New Roman" w:eastAsia="宋体" w:hAnsi="Times New Roman" w:cs="Times New Roman" w:hint="eastAsia"/>
          <w:kern w:val="0"/>
          <w:sz w:val="20"/>
          <w:szCs w:val="24"/>
        </w:rPr>
        <w:t>As multiple types of antenna structures are in consideration for UL 8Tx in Rel-18, supporting multiple codebooks for various types of antenna structures also can be considered.</w:t>
      </w:r>
    </w:p>
    <w:p w14:paraId="4B8140C5" w14:textId="6C2484F3" w:rsidR="00B27817" w:rsidRPr="0029521B" w:rsidRDefault="00B27817" w:rsidP="00B27817">
      <w:pPr>
        <w:pStyle w:val="Normal9pointspacing"/>
        <w:spacing w:before="0"/>
        <w:rPr>
          <w:rFonts w:eastAsia="宋体"/>
          <w:lang w:val="en-US" w:eastAsia="zh-CN"/>
        </w:rPr>
      </w:pPr>
      <w:r w:rsidRPr="002378F7">
        <w:rPr>
          <w:b/>
          <w:i/>
          <w:lang w:val="en-US"/>
        </w:rPr>
        <w:t>Proposal</w:t>
      </w:r>
      <w:r w:rsidRPr="0029521B">
        <w:rPr>
          <w:rFonts w:eastAsia="宋体" w:hint="eastAsia"/>
          <w:b/>
          <w:i/>
          <w:lang w:val="en-US" w:eastAsia="zh-CN"/>
        </w:rPr>
        <w:t xml:space="preserve"> </w:t>
      </w:r>
      <w:r w:rsidR="00813BE3">
        <w:rPr>
          <w:rFonts w:eastAsia="宋体" w:hint="eastAsia"/>
          <w:b/>
          <w:i/>
          <w:lang w:val="en-US" w:eastAsia="zh-CN"/>
        </w:rPr>
        <w:t>9</w:t>
      </w:r>
      <w:r>
        <w:rPr>
          <w:rFonts w:eastAsia="宋体" w:hint="eastAsia"/>
          <w:b/>
          <w:i/>
          <w:lang w:val="en-US" w:eastAsia="zh-CN"/>
        </w:rPr>
        <w:t>:</w:t>
      </w:r>
      <w:r>
        <w:rPr>
          <w:lang w:val="en-US"/>
        </w:rPr>
        <w:t xml:space="preserve"> </w:t>
      </w:r>
    </w:p>
    <w:p w14:paraId="389EB1EA" w14:textId="185AE5C3" w:rsidR="00B27817" w:rsidRPr="00B27817" w:rsidRDefault="00B27817" w:rsidP="00B27817">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On f</w:t>
      </w:r>
      <w:r w:rsidRPr="000B5A8F">
        <w:rPr>
          <w:rFonts w:ascii="Times New Roman" w:hAnsi="Times New Roman" w:cs="Times New Roman"/>
          <w:b/>
          <w:i/>
          <w:sz w:val="20"/>
          <w:szCs w:val="20"/>
        </w:rPr>
        <w:t xml:space="preserve">ull-coherent </w:t>
      </w:r>
      <w:r>
        <w:rPr>
          <w:rFonts w:ascii="Times New Roman" w:hAnsi="Times New Roman" w:cs="Times New Roman" w:hint="eastAsia"/>
          <w:b/>
          <w:i/>
          <w:sz w:val="20"/>
          <w:szCs w:val="20"/>
        </w:rPr>
        <w:t xml:space="preserve">codebook design </w:t>
      </w:r>
      <w:r w:rsidRPr="000B5A8F">
        <w:rPr>
          <w:rFonts w:ascii="Times New Roman" w:hAnsi="Times New Roman" w:cs="Times New Roman"/>
          <w:b/>
          <w:i/>
          <w:sz w:val="20"/>
          <w:szCs w:val="20"/>
        </w:rPr>
        <w:t xml:space="preserve">for UL 8Tx for </w:t>
      </w:r>
      <w:r>
        <w:rPr>
          <w:rFonts w:ascii="Times New Roman" w:hAnsi="Times New Roman" w:cs="Times New Roman" w:hint="eastAsia"/>
          <w:b/>
          <w:i/>
          <w:sz w:val="20"/>
          <w:szCs w:val="20"/>
        </w:rPr>
        <w:t>CP</w:t>
      </w:r>
      <w:r w:rsidRPr="000B5A8F">
        <w:rPr>
          <w:rFonts w:ascii="Times New Roman" w:hAnsi="Times New Roman" w:cs="Times New Roman"/>
          <w:b/>
          <w:i/>
          <w:sz w:val="20"/>
          <w:szCs w:val="20"/>
        </w:rPr>
        <w:t>-OFDM</w:t>
      </w:r>
      <w:r>
        <w:rPr>
          <w:rFonts w:ascii="Times New Roman" w:hAnsi="Times New Roman" w:cs="Times New Roman" w:hint="eastAsia"/>
          <w:b/>
          <w:i/>
          <w:sz w:val="20"/>
          <w:szCs w:val="20"/>
        </w:rPr>
        <w:t xml:space="preserve">, supporting multiple codebooks </w:t>
      </w:r>
      <w:r w:rsidRPr="00B27817">
        <w:rPr>
          <w:rFonts w:ascii="Times New Roman" w:hAnsi="Times New Roman" w:cs="Times New Roman"/>
          <w:b/>
          <w:i/>
          <w:sz w:val="20"/>
          <w:szCs w:val="20"/>
        </w:rPr>
        <w:t>for various types of antenna structures</w:t>
      </w:r>
      <w:r w:rsidRPr="00B27817">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can be considered.</w:t>
      </w:r>
    </w:p>
    <w:p w14:paraId="17D600DD" w14:textId="767BA966" w:rsidR="00373ACB" w:rsidRDefault="00813BE3" w:rsidP="00373ACB">
      <w:pPr>
        <w:pStyle w:val="a7"/>
        <w:keepNext/>
        <w:widowControl/>
        <w:numPr>
          <w:ilvl w:val="2"/>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 xml:space="preserve"> </w:t>
      </w:r>
      <w:r w:rsidR="00373ACB">
        <w:rPr>
          <w:rFonts w:ascii="Arial" w:eastAsia="宋体" w:hAnsi="Arial" w:cs="Times New Roman" w:hint="eastAsia"/>
          <w:b/>
          <w:kern w:val="32"/>
          <w:sz w:val="28"/>
          <w:szCs w:val="20"/>
        </w:rPr>
        <w:t>Size of codebook for UL 8Tx</w:t>
      </w:r>
    </w:p>
    <w:p w14:paraId="3C11AAEC" w14:textId="0F702EC9" w:rsidR="00234D42" w:rsidRDefault="00373ACB" w:rsidP="006D63EC">
      <w:pPr>
        <w:pStyle w:val="Normal9pointspacing"/>
        <w:spacing w:before="0"/>
        <w:rPr>
          <w:rFonts w:eastAsia="宋体"/>
          <w:lang w:eastAsia="zh-CN"/>
        </w:rPr>
      </w:pPr>
      <w:r>
        <w:rPr>
          <w:rFonts w:eastAsia="宋体" w:hint="eastAsia"/>
        </w:rPr>
        <w:t xml:space="preserve">In Rel-15, the maximum size of UL 4Tx codebook (i.e., full-coherent codebook with </w:t>
      </w:r>
      <w:proofErr w:type="spellStart"/>
      <w:r w:rsidRPr="00373ACB">
        <w:rPr>
          <w:rFonts w:eastAsia="宋体" w:hint="eastAsia"/>
          <w:i/>
        </w:rPr>
        <w:t>maxRank</w:t>
      </w:r>
      <w:proofErr w:type="spellEnd"/>
      <w:r>
        <w:rPr>
          <w:rFonts w:eastAsia="宋体" w:hint="eastAsia"/>
        </w:rPr>
        <w:t xml:space="preserve"> =4) is 64 (6 bits). For UL 8Tx, if all of non-coherent </w:t>
      </w:r>
      <w:r w:rsidR="00813BE3" w:rsidRPr="009B7CE7">
        <w:rPr>
          <w:rFonts w:eastAsia="宋体"/>
        </w:rPr>
        <w:t>precoding matri</w:t>
      </w:r>
      <w:r w:rsidR="00813BE3">
        <w:rPr>
          <w:rFonts w:eastAsia="宋体" w:hint="eastAsia"/>
        </w:rPr>
        <w:t>ces</w:t>
      </w:r>
      <w:r w:rsidR="00813BE3">
        <w:rPr>
          <w:rFonts w:eastAsia="宋体" w:hint="eastAsia"/>
          <w:lang w:eastAsia="zh-CN"/>
        </w:rPr>
        <w:t xml:space="preserve"> </w:t>
      </w:r>
      <w:r>
        <w:rPr>
          <w:rFonts w:eastAsia="宋体" w:hint="eastAsia"/>
        </w:rPr>
        <w:t xml:space="preserve">are </w:t>
      </w:r>
      <w:r w:rsidR="00234D42">
        <w:rPr>
          <w:rFonts w:eastAsia="宋体" w:hint="eastAsia"/>
          <w:lang w:eastAsia="zh-CN"/>
        </w:rPr>
        <w:t>supported</w:t>
      </w:r>
      <w:r>
        <w:rPr>
          <w:rFonts w:eastAsia="宋体" w:hint="eastAsia"/>
        </w:rPr>
        <w:t xml:space="preserve">, the </w:t>
      </w:r>
      <w:r w:rsidR="00234D42">
        <w:rPr>
          <w:rFonts w:eastAsia="宋体" w:hint="eastAsia"/>
          <w:lang w:eastAsia="zh-CN"/>
        </w:rPr>
        <w:t xml:space="preserve">maximum </w:t>
      </w:r>
      <w:r>
        <w:rPr>
          <w:rFonts w:eastAsia="宋体" w:hint="eastAsia"/>
        </w:rPr>
        <w:t xml:space="preserve">size </w:t>
      </w:r>
      <w:r w:rsidR="00234D42">
        <w:rPr>
          <w:rFonts w:eastAsia="宋体" w:hint="eastAsia"/>
          <w:lang w:eastAsia="zh-CN"/>
        </w:rPr>
        <w:t>of</w:t>
      </w:r>
      <w:r>
        <w:rPr>
          <w:rFonts w:eastAsia="宋体" w:hint="eastAsia"/>
        </w:rPr>
        <w:t xml:space="preserve"> non-coherent codebook would be 255, which requires 2 more bits than 4Tx full-coherent codebook</w:t>
      </w:r>
      <w:r w:rsidR="009E4021">
        <w:rPr>
          <w:rFonts w:eastAsia="宋体" w:hint="eastAsia"/>
          <w:lang w:eastAsia="zh-CN"/>
        </w:rPr>
        <w:t xml:space="preserve">. </w:t>
      </w:r>
      <w:r w:rsidR="006D63EC">
        <w:rPr>
          <w:rFonts w:eastAsia="宋体" w:hint="eastAsia"/>
        </w:rPr>
        <w:t xml:space="preserve">When partial-coherent </w:t>
      </w:r>
      <w:r w:rsidR="00127A4E">
        <w:rPr>
          <w:rFonts w:eastAsia="宋体"/>
        </w:rPr>
        <w:t>precoding</w:t>
      </w:r>
      <w:r w:rsidR="00127A4E">
        <w:rPr>
          <w:rFonts w:eastAsia="宋体" w:hint="eastAsia"/>
        </w:rPr>
        <w:t xml:space="preserve"> </w:t>
      </w:r>
      <w:proofErr w:type="spellStart"/>
      <w:r w:rsidR="00127A4E">
        <w:rPr>
          <w:rFonts w:eastAsia="宋体" w:hint="eastAsia"/>
        </w:rPr>
        <w:t>matrices</w:t>
      </w:r>
      <w:r w:rsidR="006D63EC">
        <w:rPr>
          <w:rFonts w:eastAsia="宋体" w:hint="eastAsia"/>
        </w:rPr>
        <w:t>and</w:t>
      </w:r>
      <w:proofErr w:type="spellEnd"/>
      <w:r w:rsidR="006D63EC">
        <w:rPr>
          <w:rFonts w:eastAsia="宋体" w:hint="eastAsia"/>
        </w:rPr>
        <w:t xml:space="preserve"> full-coherent </w:t>
      </w:r>
      <w:r w:rsidR="00127A4E">
        <w:rPr>
          <w:rFonts w:eastAsia="宋体"/>
        </w:rPr>
        <w:t>precoding</w:t>
      </w:r>
      <w:r w:rsidR="00127A4E">
        <w:rPr>
          <w:rFonts w:eastAsia="宋体" w:hint="eastAsia"/>
        </w:rPr>
        <w:t xml:space="preserve"> </w:t>
      </w:r>
      <w:proofErr w:type="spellStart"/>
      <w:r w:rsidR="00127A4E">
        <w:rPr>
          <w:rFonts w:eastAsia="宋体" w:hint="eastAsia"/>
        </w:rPr>
        <w:t>matrices</w:t>
      </w:r>
      <w:r w:rsidR="006D63EC">
        <w:rPr>
          <w:rFonts w:eastAsia="宋体" w:hint="eastAsia"/>
        </w:rPr>
        <w:t>are</w:t>
      </w:r>
      <w:proofErr w:type="spellEnd"/>
      <w:r w:rsidR="006D63EC">
        <w:rPr>
          <w:rFonts w:eastAsia="宋体" w:hint="eastAsia"/>
        </w:rPr>
        <w:t xml:space="preserve"> also considered, </w:t>
      </w:r>
      <w:r>
        <w:rPr>
          <w:rFonts w:eastAsia="宋体" w:hint="eastAsia"/>
        </w:rPr>
        <w:t xml:space="preserve">the size of the codebook would be considerable large. </w:t>
      </w:r>
      <w:r w:rsidR="005A01F9">
        <w:rPr>
          <w:rFonts w:eastAsia="宋体" w:hint="eastAsia"/>
          <w:lang w:eastAsia="zh-CN"/>
        </w:rPr>
        <w:t xml:space="preserve">Too many bits for TPMI indication in DCI is not expected. </w:t>
      </w:r>
      <w:r>
        <w:rPr>
          <w:rFonts w:eastAsia="宋体" w:hint="eastAsia"/>
        </w:rPr>
        <w:t xml:space="preserve">Therefore the </w:t>
      </w:r>
      <w:r w:rsidR="00234D42">
        <w:rPr>
          <w:rFonts w:eastAsia="宋体" w:hint="eastAsia"/>
          <w:lang w:eastAsia="zh-CN"/>
        </w:rPr>
        <w:t xml:space="preserve">size of </w:t>
      </w:r>
      <w:r>
        <w:rPr>
          <w:rFonts w:eastAsia="宋体" w:hint="eastAsia"/>
        </w:rPr>
        <w:t>codebook</w:t>
      </w:r>
      <w:r w:rsidR="00234D42">
        <w:rPr>
          <w:rFonts w:eastAsia="宋体" w:hint="eastAsia"/>
          <w:lang w:eastAsia="zh-CN"/>
        </w:rPr>
        <w:t>s</w:t>
      </w:r>
      <w:r>
        <w:rPr>
          <w:rFonts w:eastAsia="宋体" w:hint="eastAsia"/>
        </w:rPr>
        <w:t xml:space="preserve"> for UL 8Tx shall be carefully </w:t>
      </w:r>
      <w:r w:rsidR="00362F98">
        <w:rPr>
          <w:rFonts w:eastAsia="宋体" w:hint="eastAsia"/>
          <w:lang w:eastAsia="zh-CN"/>
        </w:rPr>
        <w:t>determined</w:t>
      </w:r>
      <w:r w:rsidR="006D63EC">
        <w:rPr>
          <w:rFonts w:eastAsia="宋体" w:hint="eastAsia"/>
        </w:rPr>
        <w:t>.</w:t>
      </w:r>
    </w:p>
    <w:p w14:paraId="2F526E74" w14:textId="5DBF8905" w:rsidR="006D63EC" w:rsidRPr="0029521B" w:rsidRDefault="006D63EC" w:rsidP="006D63EC">
      <w:pPr>
        <w:pStyle w:val="Normal9pointspacing"/>
        <w:spacing w:before="0"/>
        <w:rPr>
          <w:rFonts w:eastAsia="宋体"/>
          <w:lang w:val="en-US" w:eastAsia="zh-CN"/>
        </w:rPr>
      </w:pPr>
      <w:r w:rsidRPr="002378F7">
        <w:rPr>
          <w:b/>
          <w:i/>
          <w:lang w:val="en-US"/>
        </w:rPr>
        <w:t>Proposal</w:t>
      </w:r>
      <w:r w:rsidRPr="0029521B">
        <w:rPr>
          <w:rFonts w:eastAsia="宋体" w:hint="eastAsia"/>
          <w:b/>
          <w:i/>
          <w:lang w:val="en-US" w:eastAsia="zh-CN"/>
        </w:rPr>
        <w:t xml:space="preserve"> </w:t>
      </w:r>
      <w:r w:rsidR="001B62BC">
        <w:rPr>
          <w:rFonts w:eastAsia="宋体" w:hint="eastAsia"/>
          <w:b/>
          <w:i/>
          <w:lang w:val="en-US" w:eastAsia="zh-CN"/>
        </w:rPr>
        <w:t>10</w:t>
      </w:r>
      <w:r>
        <w:rPr>
          <w:rFonts w:eastAsia="宋体" w:hint="eastAsia"/>
          <w:b/>
          <w:i/>
          <w:lang w:val="en-US" w:eastAsia="zh-CN"/>
        </w:rPr>
        <w:t>:</w:t>
      </w:r>
      <w:r>
        <w:rPr>
          <w:lang w:val="en-US"/>
        </w:rPr>
        <w:t xml:space="preserve"> </w:t>
      </w:r>
    </w:p>
    <w:p w14:paraId="086422EC" w14:textId="1364FCA2" w:rsidR="006D63EC" w:rsidRPr="00373ACB" w:rsidRDefault="006D63EC" w:rsidP="006D63EC">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For UL 8Tx, the</w:t>
      </w:r>
      <w:r w:rsidRPr="00373ACB">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size of </w:t>
      </w:r>
      <w:r w:rsidRPr="00373ACB">
        <w:rPr>
          <w:rFonts w:ascii="Times New Roman" w:hAnsi="Times New Roman" w:cs="Times New Roman"/>
          <w:b/>
          <w:i/>
          <w:sz w:val="20"/>
          <w:szCs w:val="20"/>
        </w:rPr>
        <w:t xml:space="preserve">codebook </w:t>
      </w:r>
      <w:r>
        <w:rPr>
          <w:rFonts w:ascii="Times New Roman" w:hAnsi="Times New Roman" w:cs="Times New Roman" w:hint="eastAsia"/>
          <w:b/>
          <w:i/>
          <w:sz w:val="20"/>
          <w:szCs w:val="20"/>
        </w:rPr>
        <w:t xml:space="preserve">should be carefully </w:t>
      </w:r>
      <w:r w:rsidR="00362F98">
        <w:rPr>
          <w:rFonts w:ascii="Times New Roman" w:hAnsi="Times New Roman" w:cs="Times New Roman" w:hint="eastAsia"/>
          <w:b/>
          <w:i/>
          <w:sz w:val="20"/>
          <w:szCs w:val="20"/>
        </w:rPr>
        <w:t>determined</w:t>
      </w:r>
      <w:r w:rsidRPr="00973FBE">
        <w:rPr>
          <w:rFonts w:ascii="Times New Roman" w:hAnsi="Times New Roman" w:cs="Times New Roman"/>
          <w:b/>
          <w:i/>
          <w:sz w:val="20"/>
          <w:szCs w:val="20"/>
        </w:rPr>
        <w:t>.</w:t>
      </w:r>
    </w:p>
    <w:p w14:paraId="10C8458A" w14:textId="04EB0A5A" w:rsidR="006D63EC" w:rsidRDefault="00EB18B4" w:rsidP="006D63EC">
      <w:pPr>
        <w:pStyle w:val="a7"/>
        <w:keepNext/>
        <w:widowControl/>
        <w:numPr>
          <w:ilvl w:val="2"/>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lastRenderedPageBreak/>
        <w:t xml:space="preserve"> </w:t>
      </w:r>
      <w:r w:rsidR="00E46854">
        <w:rPr>
          <w:rFonts w:ascii="Arial" w:eastAsia="宋体" w:hAnsi="Arial" w:cs="Times New Roman" w:hint="eastAsia"/>
          <w:b/>
          <w:kern w:val="32"/>
          <w:sz w:val="28"/>
          <w:szCs w:val="20"/>
        </w:rPr>
        <w:t xml:space="preserve">UL 8Tx with full </w:t>
      </w:r>
      <w:r w:rsidR="00234D42">
        <w:rPr>
          <w:rFonts w:ascii="Arial" w:eastAsia="宋体" w:hAnsi="Arial" w:cs="Times New Roman" w:hint="eastAsia"/>
          <w:b/>
          <w:kern w:val="32"/>
          <w:sz w:val="28"/>
          <w:szCs w:val="20"/>
        </w:rPr>
        <w:t xml:space="preserve">power </w:t>
      </w:r>
      <w:r w:rsidR="00E46854">
        <w:rPr>
          <w:rFonts w:ascii="Arial" w:eastAsia="宋体" w:hAnsi="Arial" w:cs="Times New Roman" w:hint="eastAsia"/>
          <w:b/>
          <w:kern w:val="32"/>
          <w:sz w:val="28"/>
          <w:szCs w:val="20"/>
        </w:rPr>
        <w:t xml:space="preserve">transmission </w:t>
      </w:r>
    </w:p>
    <w:p w14:paraId="7A6913FF" w14:textId="1F63BAF7" w:rsidR="00000C24" w:rsidRDefault="00E46854" w:rsidP="009B2D2B">
      <w:pPr>
        <w:spacing w:beforeLines="50" w:before="120" w:afterLines="50"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In Rel-16, UL full </w:t>
      </w:r>
      <w:r w:rsidR="00234D42">
        <w:rPr>
          <w:rFonts w:ascii="Times New Roman" w:eastAsia="宋体" w:hAnsi="Times New Roman" w:cs="Times New Roman" w:hint="eastAsia"/>
          <w:kern w:val="0"/>
          <w:sz w:val="20"/>
          <w:szCs w:val="24"/>
        </w:rPr>
        <w:t xml:space="preserve">power </w:t>
      </w:r>
      <w:r>
        <w:rPr>
          <w:rFonts w:ascii="Times New Roman" w:eastAsia="宋体" w:hAnsi="Times New Roman" w:cs="Times New Roman" w:hint="eastAsia"/>
          <w:kern w:val="0"/>
          <w:sz w:val="20"/>
          <w:szCs w:val="24"/>
        </w:rPr>
        <w:t xml:space="preserve">transmission is supported. </w:t>
      </w:r>
      <w:r w:rsidR="001B62BC">
        <w:rPr>
          <w:rFonts w:ascii="Times New Roman" w:eastAsia="宋体" w:hAnsi="Times New Roman" w:cs="Times New Roman" w:hint="eastAsia"/>
          <w:kern w:val="0"/>
          <w:sz w:val="20"/>
          <w:szCs w:val="24"/>
        </w:rPr>
        <w:t>L</w:t>
      </w:r>
      <w:r>
        <w:rPr>
          <w:rFonts w:ascii="Times New Roman" w:eastAsia="宋体" w:hAnsi="Times New Roman" w:cs="Times New Roman" w:hint="eastAsia"/>
          <w:kern w:val="0"/>
          <w:sz w:val="20"/>
          <w:szCs w:val="24"/>
        </w:rPr>
        <w:t xml:space="preserve">arge amount of </w:t>
      </w:r>
      <w:r w:rsidRPr="00E46854">
        <w:rPr>
          <w:rFonts w:ascii="Times New Roman" w:eastAsia="宋体" w:hAnsi="Times New Roman" w:cs="Times New Roman"/>
          <w:kern w:val="0"/>
          <w:sz w:val="20"/>
          <w:szCs w:val="24"/>
        </w:rPr>
        <w:t>CPE/FWA/vehicle/Industrial devices</w:t>
      </w:r>
      <w:r>
        <w:rPr>
          <w:rFonts w:ascii="Times New Roman" w:eastAsia="宋体" w:hAnsi="Times New Roman" w:cs="Times New Roman" w:hint="eastAsia"/>
          <w:kern w:val="0"/>
          <w:sz w:val="20"/>
          <w:szCs w:val="24"/>
        </w:rPr>
        <w:t xml:space="preserve"> with 8Tx are not power sensitive</w:t>
      </w:r>
      <w:r w:rsidR="00287408">
        <w:rPr>
          <w:rFonts w:ascii="Times New Roman" w:eastAsia="宋体" w:hAnsi="Times New Roman" w:cs="Times New Roman" w:hint="eastAsia"/>
          <w:kern w:val="0"/>
          <w:sz w:val="20"/>
          <w:szCs w:val="24"/>
        </w:rPr>
        <w:t xml:space="preserve">. Therefore they </w:t>
      </w:r>
      <w:r w:rsidR="001B62BC">
        <w:rPr>
          <w:rFonts w:ascii="Times New Roman" w:eastAsia="宋体" w:hAnsi="Times New Roman" w:cs="Times New Roman" w:hint="eastAsia"/>
          <w:kern w:val="0"/>
          <w:sz w:val="20"/>
          <w:szCs w:val="24"/>
        </w:rPr>
        <w:t xml:space="preserve">may </w:t>
      </w:r>
      <w:r w:rsidR="003D6CBD">
        <w:rPr>
          <w:rFonts w:ascii="Times New Roman" w:eastAsia="宋体" w:hAnsi="Times New Roman" w:cs="Times New Roman" w:hint="eastAsia"/>
          <w:kern w:val="0"/>
          <w:sz w:val="20"/>
          <w:szCs w:val="24"/>
        </w:rPr>
        <w:t xml:space="preserve">be </w:t>
      </w:r>
      <w:r w:rsidR="001B62BC">
        <w:rPr>
          <w:rFonts w:ascii="Times New Roman" w:eastAsia="宋体" w:hAnsi="Times New Roman" w:cs="Times New Roman" w:hint="eastAsia"/>
          <w:kern w:val="0"/>
          <w:sz w:val="20"/>
          <w:szCs w:val="24"/>
        </w:rPr>
        <w:t xml:space="preserve">capable of supporting full power transmission with part or all of antennas. In order to make full use of transmit power of the devices, </w:t>
      </w:r>
      <w:r>
        <w:rPr>
          <w:rFonts w:ascii="Times New Roman" w:eastAsia="宋体" w:hAnsi="Times New Roman" w:cs="Times New Roman" w:hint="eastAsia"/>
          <w:kern w:val="0"/>
          <w:sz w:val="20"/>
          <w:szCs w:val="24"/>
        </w:rPr>
        <w:t xml:space="preserve">UL full </w:t>
      </w:r>
      <w:r w:rsidR="00234D42">
        <w:rPr>
          <w:rFonts w:ascii="Times New Roman" w:eastAsia="宋体" w:hAnsi="Times New Roman" w:cs="Times New Roman" w:hint="eastAsia"/>
          <w:kern w:val="0"/>
          <w:sz w:val="20"/>
          <w:szCs w:val="24"/>
        </w:rPr>
        <w:t xml:space="preserve">power </w:t>
      </w:r>
      <w:r>
        <w:rPr>
          <w:rFonts w:ascii="Times New Roman" w:eastAsia="宋体" w:hAnsi="Times New Roman" w:cs="Times New Roman" w:hint="eastAsia"/>
          <w:kern w:val="0"/>
          <w:sz w:val="20"/>
          <w:szCs w:val="24"/>
        </w:rPr>
        <w:t xml:space="preserve">transmission </w:t>
      </w:r>
      <w:r w:rsidR="00234D42">
        <w:rPr>
          <w:rFonts w:ascii="Times New Roman" w:eastAsia="宋体" w:hAnsi="Times New Roman" w:cs="Times New Roman" w:hint="eastAsia"/>
          <w:kern w:val="0"/>
          <w:sz w:val="20"/>
          <w:szCs w:val="24"/>
        </w:rPr>
        <w:t>should</w:t>
      </w:r>
      <w:r>
        <w:rPr>
          <w:rFonts w:ascii="Times New Roman" w:eastAsia="宋体" w:hAnsi="Times New Roman" w:cs="Times New Roman" w:hint="eastAsia"/>
          <w:kern w:val="0"/>
          <w:sz w:val="20"/>
          <w:szCs w:val="24"/>
        </w:rPr>
        <w:t xml:space="preserve"> be </w:t>
      </w:r>
      <w:r w:rsidR="001B62BC">
        <w:rPr>
          <w:rFonts w:ascii="Times New Roman" w:eastAsia="宋体" w:hAnsi="Times New Roman" w:cs="Times New Roman" w:hint="eastAsia"/>
          <w:kern w:val="0"/>
          <w:sz w:val="20"/>
          <w:szCs w:val="24"/>
        </w:rPr>
        <w:t xml:space="preserve">considered </w:t>
      </w:r>
      <w:r>
        <w:rPr>
          <w:rFonts w:ascii="Times New Roman" w:eastAsia="宋体" w:hAnsi="Times New Roman" w:cs="Times New Roman" w:hint="eastAsia"/>
          <w:kern w:val="0"/>
          <w:sz w:val="20"/>
          <w:szCs w:val="24"/>
        </w:rPr>
        <w:t>for these devices. W</w:t>
      </w:r>
      <w:r>
        <w:rPr>
          <w:rFonts w:ascii="Times New Roman" w:eastAsia="宋体" w:hAnsi="Times New Roman" w:cs="Times New Roman"/>
          <w:kern w:val="0"/>
          <w:sz w:val="20"/>
          <w:szCs w:val="24"/>
        </w:rPr>
        <w:t>h</w:t>
      </w:r>
      <w:r>
        <w:rPr>
          <w:rFonts w:ascii="Times New Roman" w:eastAsia="宋体" w:hAnsi="Times New Roman" w:cs="Times New Roman" w:hint="eastAsia"/>
          <w:kern w:val="0"/>
          <w:sz w:val="20"/>
          <w:szCs w:val="24"/>
        </w:rPr>
        <w:t xml:space="preserve">ether all of three full power transmission schemes </w:t>
      </w:r>
      <w:r w:rsidR="00234D42">
        <w:rPr>
          <w:rFonts w:ascii="Times New Roman" w:eastAsia="宋体" w:hAnsi="Times New Roman" w:cs="Times New Roman" w:hint="eastAsia"/>
          <w:kern w:val="0"/>
          <w:sz w:val="20"/>
          <w:szCs w:val="24"/>
        </w:rPr>
        <w:t xml:space="preserve">in Rel-16 </w:t>
      </w:r>
      <w:r>
        <w:rPr>
          <w:rFonts w:ascii="Times New Roman" w:eastAsia="宋体" w:hAnsi="Times New Roman" w:cs="Times New Roman" w:hint="eastAsia"/>
          <w:kern w:val="0"/>
          <w:sz w:val="20"/>
          <w:szCs w:val="24"/>
        </w:rPr>
        <w:t xml:space="preserve">are supported can be </w:t>
      </w:r>
      <w:r w:rsidR="00234D42">
        <w:rPr>
          <w:rFonts w:ascii="Times New Roman" w:eastAsia="宋体" w:hAnsi="Times New Roman" w:cs="Times New Roman" w:hint="eastAsia"/>
          <w:kern w:val="0"/>
          <w:sz w:val="20"/>
          <w:szCs w:val="24"/>
        </w:rPr>
        <w:t>considered</w:t>
      </w:r>
      <w:r>
        <w:rPr>
          <w:rFonts w:ascii="Times New Roman" w:eastAsia="宋体" w:hAnsi="Times New Roman" w:cs="Times New Roman" w:hint="eastAsia"/>
          <w:kern w:val="0"/>
          <w:sz w:val="20"/>
          <w:szCs w:val="24"/>
        </w:rPr>
        <w:t>.</w:t>
      </w:r>
    </w:p>
    <w:p w14:paraId="1D16E34E" w14:textId="50086AEC" w:rsidR="00E46854" w:rsidRPr="0029521B" w:rsidRDefault="00E46854" w:rsidP="00E46854">
      <w:pPr>
        <w:pStyle w:val="Normal9pointspacing"/>
        <w:spacing w:before="0"/>
        <w:rPr>
          <w:rFonts w:eastAsia="宋体"/>
          <w:lang w:val="en-US" w:eastAsia="zh-CN"/>
        </w:rPr>
      </w:pPr>
      <w:r w:rsidRPr="002378F7">
        <w:rPr>
          <w:b/>
          <w:i/>
          <w:lang w:val="en-US"/>
        </w:rPr>
        <w:t>Proposal</w:t>
      </w:r>
      <w:r w:rsidRPr="0029521B">
        <w:rPr>
          <w:rFonts w:eastAsia="宋体" w:hint="eastAsia"/>
          <w:b/>
          <w:i/>
          <w:lang w:val="en-US" w:eastAsia="zh-CN"/>
        </w:rPr>
        <w:t xml:space="preserve"> </w:t>
      </w:r>
      <w:r w:rsidR="007306B5">
        <w:rPr>
          <w:rFonts w:eastAsia="宋体" w:hint="eastAsia"/>
          <w:b/>
          <w:i/>
          <w:lang w:val="en-US" w:eastAsia="zh-CN"/>
        </w:rPr>
        <w:t>11</w:t>
      </w:r>
      <w:r>
        <w:rPr>
          <w:rFonts w:eastAsia="宋体" w:hint="eastAsia"/>
          <w:b/>
          <w:i/>
          <w:lang w:val="en-US" w:eastAsia="zh-CN"/>
        </w:rPr>
        <w:t>:</w:t>
      </w:r>
      <w:r>
        <w:rPr>
          <w:lang w:val="en-US"/>
        </w:rPr>
        <w:t xml:space="preserve"> </w:t>
      </w:r>
    </w:p>
    <w:p w14:paraId="5AFC85D9" w14:textId="448EF341" w:rsidR="00E46854" w:rsidRDefault="00E46854" w:rsidP="00E46854">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 UL full </w:t>
      </w:r>
      <w:r w:rsidR="00234D42">
        <w:rPr>
          <w:rFonts w:ascii="Times New Roman" w:hAnsi="Times New Roman" w:cs="Times New Roman" w:hint="eastAsia"/>
          <w:b/>
          <w:i/>
          <w:sz w:val="20"/>
          <w:szCs w:val="20"/>
        </w:rPr>
        <w:t xml:space="preserve">power </w:t>
      </w:r>
      <w:r>
        <w:rPr>
          <w:rFonts w:ascii="Times New Roman" w:hAnsi="Times New Roman" w:cs="Times New Roman" w:hint="eastAsia"/>
          <w:b/>
          <w:i/>
          <w:sz w:val="20"/>
          <w:szCs w:val="20"/>
        </w:rPr>
        <w:t>transmission is supported for UL 8Tx,</w:t>
      </w:r>
    </w:p>
    <w:p w14:paraId="121AE395" w14:textId="6DFACDBA" w:rsidR="00E46854" w:rsidRPr="00373ACB" w:rsidRDefault="00E46854" w:rsidP="00E46854">
      <w:pPr>
        <w:pStyle w:val="a7"/>
        <w:numPr>
          <w:ilvl w:val="1"/>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W</w:t>
      </w:r>
      <w:r>
        <w:rPr>
          <w:rFonts w:ascii="Times New Roman" w:hAnsi="Times New Roman" w:cs="Times New Roman" w:hint="eastAsia"/>
          <w:b/>
          <w:i/>
          <w:sz w:val="20"/>
          <w:szCs w:val="20"/>
        </w:rPr>
        <w:t xml:space="preserve">hether all of </w:t>
      </w:r>
      <w:r w:rsidR="00127A4E">
        <w:rPr>
          <w:rFonts w:ascii="Times New Roman" w:hAnsi="Times New Roman" w:cs="Times New Roman" w:hint="eastAsia"/>
          <w:b/>
          <w:i/>
          <w:sz w:val="20"/>
          <w:szCs w:val="20"/>
        </w:rPr>
        <w:t xml:space="preserve">UL </w:t>
      </w:r>
      <w:r>
        <w:rPr>
          <w:rFonts w:ascii="Times New Roman" w:hAnsi="Times New Roman" w:cs="Times New Roman" w:hint="eastAsia"/>
          <w:b/>
          <w:i/>
          <w:sz w:val="20"/>
          <w:szCs w:val="20"/>
        </w:rPr>
        <w:t xml:space="preserve">full power transmission schemes in Rel-16 are supported </w:t>
      </w:r>
      <w:r w:rsidR="000F0CB7">
        <w:rPr>
          <w:rFonts w:ascii="Times New Roman" w:hAnsi="Times New Roman" w:cs="Times New Roman" w:hint="eastAsia"/>
          <w:b/>
          <w:i/>
          <w:sz w:val="20"/>
          <w:szCs w:val="20"/>
        </w:rPr>
        <w:t>can be considered</w:t>
      </w:r>
      <w:r w:rsidRPr="00973FBE">
        <w:rPr>
          <w:rFonts w:ascii="Times New Roman" w:hAnsi="Times New Roman" w:cs="Times New Roman"/>
          <w:b/>
          <w:i/>
          <w:sz w:val="20"/>
          <w:szCs w:val="20"/>
        </w:rPr>
        <w:t>.</w:t>
      </w:r>
    </w:p>
    <w:p w14:paraId="25002B44" w14:textId="136DB945" w:rsidR="002F6F78" w:rsidRDefault="002F6F78" w:rsidP="002F6F78">
      <w:pPr>
        <w:pStyle w:val="a7"/>
        <w:keepNext/>
        <w:widowControl/>
        <w:numPr>
          <w:ilvl w:val="1"/>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SRI/TPMI indication</w:t>
      </w:r>
    </w:p>
    <w:p w14:paraId="76E0AE2F" w14:textId="77777777" w:rsidR="00FB1EA9" w:rsidRPr="00DF0916" w:rsidRDefault="00FB1EA9" w:rsidP="00FB1EA9">
      <w:pPr>
        <w:pStyle w:val="Normal9pointspacing"/>
        <w:rPr>
          <w:rFonts w:eastAsiaTheme="minorEastAsia"/>
          <w:b/>
          <w:u w:val="single"/>
          <w:lang w:val="en-US" w:eastAsia="zh-CN"/>
        </w:rPr>
      </w:pPr>
      <w:r w:rsidRPr="00DF0916">
        <w:rPr>
          <w:rFonts w:eastAsiaTheme="minorEastAsia" w:hint="eastAsia"/>
          <w:b/>
          <w:u w:val="single"/>
          <w:lang w:val="en-US" w:eastAsia="zh-CN"/>
        </w:rPr>
        <w:t>Codebook based PUSCH</w:t>
      </w:r>
    </w:p>
    <w:p w14:paraId="24872B79" w14:textId="77777777" w:rsidR="00FB1EA9" w:rsidRDefault="00FB1EA9" w:rsidP="00FB1EA9">
      <w:pPr>
        <w:pStyle w:val="Normal9pointspacing"/>
        <w:rPr>
          <w:rFonts w:eastAsiaTheme="minorEastAsia"/>
          <w:lang w:val="en-US" w:eastAsia="zh-CN"/>
        </w:rPr>
      </w:pPr>
      <w:r>
        <w:rPr>
          <w:rFonts w:eastAsiaTheme="minorEastAsia" w:hint="eastAsia"/>
          <w:lang w:val="en-US" w:eastAsia="zh-CN"/>
        </w:rPr>
        <w:t xml:space="preserve">The TPMI/SRI indication of UL 8 </w:t>
      </w:r>
      <w:proofErr w:type="spellStart"/>
      <w:r>
        <w:rPr>
          <w:rFonts w:eastAsiaTheme="minorEastAsia" w:hint="eastAsia"/>
          <w:lang w:val="en-US" w:eastAsia="zh-CN"/>
        </w:rPr>
        <w:t>Tx</w:t>
      </w:r>
      <w:proofErr w:type="spellEnd"/>
      <w:r>
        <w:rPr>
          <w:rFonts w:eastAsiaTheme="minorEastAsia" w:hint="eastAsia"/>
          <w:lang w:val="en-US" w:eastAsia="zh-CN"/>
        </w:rPr>
        <w:t xml:space="preserve"> for codebook based PUSCH is highly related to the design of codebook and SRS, as well as the presentation way of the codebook. </w:t>
      </w:r>
    </w:p>
    <w:p w14:paraId="709B9819" w14:textId="73D8ACDB" w:rsidR="00FB1EA9" w:rsidRDefault="00FB1EA9" w:rsidP="00FB1EA9">
      <w:pPr>
        <w:spacing w:beforeLines="50" w:before="120" w:afterLines="50" w:after="120"/>
        <w:rPr>
          <w:rFonts w:ascii="Times New Roman" w:hAnsi="Times New Roman" w:cs="Times New Roman"/>
          <w:sz w:val="20"/>
        </w:rPr>
      </w:pPr>
      <w:r>
        <w:rPr>
          <w:rFonts w:ascii="Times New Roman" w:hAnsi="Times New Roman" w:cs="Times New Roman" w:hint="eastAsia"/>
          <w:sz w:val="20"/>
        </w:rPr>
        <w:t>For example, i</w:t>
      </w:r>
      <w:r w:rsidRPr="00EA4116">
        <w:rPr>
          <w:rFonts w:ascii="Times New Roman" w:hAnsi="Times New Roman" w:cs="Times New Roman" w:hint="eastAsia"/>
          <w:sz w:val="20"/>
        </w:rPr>
        <w:t xml:space="preserve">f the codebook of 8Tx is a codebook with precoding </w:t>
      </w:r>
      <w:r w:rsidR="003C58DC" w:rsidRPr="00EA4116">
        <w:rPr>
          <w:rFonts w:ascii="Times New Roman" w:hAnsi="Times New Roman" w:cs="Times New Roman" w:hint="eastAsia"/>
          <w:sz w:val="20"/>
        </w:rPr>
        <w:t>matri</w:t>
      </w:r>
      <w:r w:rsidR="003C58DC">
        <w:rPr>
          <w:rFonts w:ascii="Times New Roman" w:hAnsi="Times New Roman" w:cs="Times New Roman" w:hint="eastAsia"/>
          <w:sz w:val="20"/>
        </w:rPr>
        <w:t>ces</w:t>
      </w:r>
      <w:r w:rsidR="003C58DC" w:rsidRPr="00EA4116">
        <w:rPr>
          <w:rFonts w:ascii="Times New Roman" w:hAnsi="Times New Roman" w:cs="Times New Roman" w:hint="eastAsia"/>
          <w:sz w:val="20"/>
        </w:rPr>
        <w:t xml:space="preserve"> </w:t>
      </w:r>
      <w:r w:rsidRPr="00EA4116">
        <w:rPr>
          <w:rFonts w:ascii="Times New Roman" w:hAnsi="Times New Roman" w:cs="Times New Roman" w:hint="eastAsia"/>
          <w:sz w:val="20"/>
        </w:rPr>
        <w:t xml:space="preserve">down selected from Rel-15 DL Type </w:t>
      </w:r>
      <w:r w:rsidR="00557F24">
        <w:rPr>
          <w:rFonts w:ascii="Times New Roman" w:hAnsi="Times New Roman" w:cs="Times New Roman" w:hint="eastAsia"/>
          <w:sz w:val="20"/>
        </w:rPr>
        <w:t>I</w:t>
      </w:r>
      <w:r w:rsidR="00557F24" w:rsidRPr="00EA4116">
        <w:rPr>
          <w:rFonts w:ascii="Times New Roman" w:hAnsi="Times New Roman" w:cs="Times New Roman" w:hint="eastAsia"/>
          <w:sz w:val="20"/>
        </w:rPr>
        <w:t xml:space="preserve"> </w:t>
      </w:r>
      <w:r w:rsidRPr="00EA4116">
        <w:rPr>
          <w:rFonts w:ascii="Times New Roman" w:hAnsi="Times New Roman" w:cs="Times New Roman" w:hint="eastAsia"/>
          <w:sz w:val="20"/>
        </w:rPr>
        <w:t xml:space="preserve">codebook, </w:t>
      </w:r>
      <w:r>
        <w:rPr>
          <w:rFonts w:ascii="Times New Roman" w:hAnsi="Times New Roman" w:cs="Times New Roman" w:hint="eastAsia"/>
          <w:sz w:val="20"/>
        </w:rPr>
        <w:t xml:space="preserve">and the codebook is generated by a formula similar as DL, it is possible that </w:t>
      </w:r>
      <w:r w:rsidR="002371CF">
        <w:rPr>
          <w:rFonts w:ascii="Times New Roman" w:hAnsi="Times New Roman" w:cs="Times New Roman" w:hint="eastAsia"/>
          <w:sz w:val="20"/>
        </w:rPr>
        <w:t xml:space="preserve">a two-stage TPMI indication </w:t>
      </w:r>
      <w:r w:rsidR="00127A4E">
        <w:rPr>
          <w:rFonts w:ascii="Times New Roman" w:hAnsi="Times New Roman" w:cs="Times New Roman" w:hint="eastAsia"/>
          <w:sz w:val="20"/>
        </w:rPr>
        <w:t>can be considered</w:t>
      </w:r>
      <w:r>
        <w:rPr>
          <w:rFonts w:ascii="Times New Roman" w:hAnsi="Times New Roman" w:cs="Times New Roman" w:hint="eastAsia"/>
          <w:sz w:val="20"/>
        </w:rPr>
        <w:t xml:space="preserve">. If a precoding matrix of 8Tx is constructed by combining two or more precoding </w:t>
      </w:r>
      <w:r w:rsidR="00A03B51" w:rsidRPr="00EA4116">
        <w:rPr>
          <w:rFonts w:ascii="Times New Roman" w:hAnsi="Times New Roman" w:cs="Times New Roman" w:hint="eastAsia"/>
          <w:sz w:val="20"/>
        </w:rPr>
        <w:t>matri</w:t>
      </w:r>
      <w:r w:rsidR="00A03B51">
        <w:rPr>
          <w:rFonts w:ascii="Times New Roman" w:hAnsi="Times New Roman" w:cs="Times New Roman" w:hint="eastAsia"/>
          <w:sz w:val="20"/>
        </w:rPr>
        <w:t>ces</w:t>
      </w:r>
      <w:r w:rsidR="00A03B51" w:rsidRPr="00EA4116">
        <w:rPr>
          <w:rFonts w:ascii="Times New Roman" w:hAnsi="Times New Roman" w:cs="Times New Roman" w:hint="eastAsia"/>
          <w:sz w:val="20"/>
        </w:rPr>
        <w:t xml:space="preserve"> </w:t>
      </w:r>
      <w:r>
        <w:rPr>
          <w:rFonts w:ascii="Times New Roman" w:hAnsi="Times New Roman" w:cs="Times New Roman" w:hint="eastAsia"/>
          <w:sz w:val="20"/>
        </w:rPr>
        <w:t xml:space="preserve">from Rel-17 codebook, enhancement for indicating multiple precoding </w:t>
      </w:r>
      <w:r w:rsidR="00A03B51" w:rsidRPr="00EA4116">
        <w:rPr>
          <w:rFonts w:ascii="Times New Roman" w:hAnsi="Times New Roman" w:cs="Times New Roman" w:hint="eastAsia"/>
          <w:sz w:val="20"/>
        </w:rPr>
        <w:t>matri</w:t>
      </w:r>
      <w:r w:rsidR="00A03B51">
        <w:rPr>
          <w:rFonts w:ascii="Times New Roman" w:hAnsi="Times New Roman" w:cs="Times New Roman" w:hint="eastAsia"/>
          <w:sz w:val="20"/>
        </w:rPr>
        <w:t>ces</w:t>
      </w:r>
      <w:r w:rsidR="00A03B51" w:rsidRPr="00EA4116">
        <w:rPr>
          <w:rFonts w:ascii="Times New Roman" w:hAnsi="Times New Roman" w:cs="Times New Roman" w:hint="eastAsia"/>
          <w:sz w:val="20"/>
        </w:rPr>
        <w:t xml:space="preserve"> </w:t>
      </w:r>
      <w:r w:rsidR="00A03B51">
        <w:rPr>
          <w:rFonts w:ascii="Times New Roman" w:hAnsi="Times New Roman" w:cs="Times New Roman" w:hint="eastAsia"/>
          <w:sz w:val="20"/>
        </w:rPr>
        <w:t>may be</w:t>
      </w:r>
      <w:r>
        <w:rPr>
          <w:rFonts w:ascii="Times New Roman" w:hAnsi="Times New Roman" w:cs="Times New Roman" w:hint="eastAsia"/>
          <w:sz w:val="20"/>
        </w:rPr>
        <w:t xml:space="preserve"> </w:t>
      </w:r>
      <w:r w:rsidR="00362F98">
        <w:rPr>
          <w:rFonts w:ascii="Times New Roman" w:hAnsi="Times New Roman" w:cs="Times New Roman" w:hint="eastAsia"/>
          <w:sz w:val="20"/>
        </w:rPr>
        <w:t>considered</w:t>
      </w:r>
      <w:r>
        <w:rPr>
          <w:rFonts w:ascii="Times New Roman" w:hAnsi="Times New Roman" w:cs="Times New Roman" w:hint="eastAsia"/>
          <w:sz w:val="20"/>
        </w:rPr>
        <w:t>. If the codebook is just presented as a table, no matter how the UL codebook is obtained, enlarging the bit width of Rel-17 TPMI filed is sufficient.</w:t>
      </w:r>
    </w:p>
    <w:p w14:paraId="1C26DA71" w14:textId="77777777" w:rsidR="00FB1EA9" w:rsidRDefault="00FB1EA9" w:rsidP="00FB1EA9">
      <w:pPr>
        <w:spacing w:beforeLines="50" w:before="120" w:afterLines="50" w:after="120"/>
        <w:rPr>
          <w:rFonts w:ascii="Times New Roman" w:hAnsi="Times New Roman" w:cs="Times New Roman"/>
          <w:sz w:val="20"/>
        </w:rPr>
      </w:pPr>
      <w:r>
        <w:rPr>
          <w:rFonts w:ascii="Times New Roman" w:hAnsi="Times New Roman" w:cs="Times New Roman" w:hint="eastAsia"/>
          <w:sz w:val="20"/>
        </w:rPr>
        <w:t xml:space="preserve">Similarly, the SRI indication is related to the design of SRS for UL 8Tx. If 8-port SRS resources are used, enlarging the bit width of SRI </w:t>
      </w:r>
      <w:proofErr w:type="gramStart"/>
      <w:r>
        <w:rPr>
          <w:rFonts w:ascii="Times New Roman" w:hAnsi="Times New Roman" w:cs="Times New Roman" w:hint="eastAsia"/>
          <w:sz w:val="20"/>
        </w:rPr>
        <w:t>field</w:t>
      </w:r>
      <w:proofErr w:type="gramEnd"/>
      <w:r>
        <w:rPr>
          <w:rFonts w:ascii="Times New Roman" w:hAnsi="Times New Roman" w:cs="Times New Roman" w:hint="eastAsia"/>
          <w:sz w:val="20"/>
        </w:rPr>
        <w:t xml:space="preserve"> is sufficient. If 8 ports are realized by combining SRS ports of multiple SRS resources, SRI indication with indicating multiple SRS resources is needed. </w:t>
      </w:r>
    </w:p>
    <w:p w14:paraId="1996CEFC" w14:textId="77777777" w:rsidR="00FB1EA9" w:rsidRDefault="00FB1EA9" w:rsidP="00FB1EA9">
      <w:pPr>
        <w:spacing w:beforeLines="50" w:before="120" w:afterLines="50" w:after="120"/>
        <w:rPr>
          <w:rFonts w:ascii="Times New Roman" w:hAnsi="Times New Roman" w:cs="Times New Roman"/>
          <w:sz w:val="20"/>
        </w:rPr>
      </w:pPr>
      <w:r>
        <w:rPr>
          <w:rFonts w:ascii="Times New Roman" w:hAnsi="Times New Roman" w:cs="Times New Roman" w:hint="eastAsia"/>
          <w:sz w:val="20"/>
        </w:rPr>
        <w:t xml:space="preserve">Since </w:t>
      </w:r>
      <w:r w:rsidRPr="00DF0916">
        <w:rPr>
          <w:rFonts w:ascii="Times New Roman" w:hAnsi="Times New Roman" w:cs="Times New Roman"/>
          <w:sz w:val="20"/>
        </w:rPr>
        <w:t xml:space="preserve">TPMI/SRI indication of UL 8 </w:t>
      </w:r>
      <w:proofErr w:type="spellStart"/>
      <w:r w:rsidRPr="00DF0916">
        <w:rPr>
          <w:rFonts w:ascii="Times New Roman" w:hAnsi="Times New Roman" w:cs="Times New Roman"/>
          <w:sz w:val="20"/>
        </w:rPr>
        <w:t>Tx</w:t>
      </w:r>
      <w:proofErr w:type="spellEnd"/>
      <w:r w:rsidRPr="00DF0916">
        <w:rPr>
          <w:rFonts w:ascii="Times New Roman" w:hAnsi="Times New Roman" w:cs="Times New Roman"/>
          <w:sz w:val="20"/>
        </w:rPr>
        <w:t xml:space="preserve"> is highly related to the design of codebook and SRS, as well as the presentation way of the codebook</w:t>
      </w:r>
      <w:r>
        <w:rPr>
          <w:rFonts w:ascii="Times New Roman" w:hAnsi="Times New Roman" w:cs="Times New Roman" w:hint="eastAsia"/>
          <w:sz w:val="20"/>
        </w:rPr>
        <w:t xml:space="preserve">, we propose to determine the design of TPMI/SRI indication for codebook based PUSCH after the codebook and SRS design are </w:t>
      </w:r>
      <w:r>
        <w:rPr>
          <w:rFonts w:ascii="Times New Roman" w:hAnsi="Times New Roman" w:cs="Times New Roman"/>
          <w:sz w:val="20"/>
        </w:rPr>
        <w:t>available</w:t>
      </w:r>
      <w:r>
        <w:rPr>
          <w:rFonts w:ascii="Times New Roman" w:hAnsi="Times New Roman" w:cs="Times New Roman" w:hint="eastAsia"/>
          <w:sz w:val="20"/>
        </w:rPr>
        <w:t>.</w:t>
      </w:r>
    </w:p>
    <w:p w14:paraId="498F5A49" w14:textId="5A6C5421" w:rsidR="00FB1EA9" w:rsidRPr="0029521B" w:rsidRDefault="00FB1EA9" w:rsidP="00FB1EA9">
      <w:pPr>
        <w:pStyle w:val="Normal9pointspacing"/>
        <w:spacing w:before="0"/>
        <w:rPr>
          <w:rFonts w:eastAsia="宋体"/>
          <w:lang w:val="en-US" w:eastAsia="zh-CN"/>
        </w:rPr>
      </w:pPr>
      <w:r w:rsidRPr="002378F7">
        <w:rPr>
          <w:b/>
          <w:i/>
          <w:lang w:val="en-US"/>
        </w:rPr>
        <w:t>Proposal</w:t>
      </w:r>
      <w:r>
        <w:rPr>
          <w:rFonts w:eastAsia="宋体" w:hint="eastAsia"/>
          <w:b/>
          <w:i/>
          <w:lang w:val="en-US" w:eastAsia="zh-CN"/>
        </w:rPr>
        <w:t xml:space="preserve"> </w:t>
      </w:r>
      <w:r w:rsidR="007306B5">
        <w:rPr>
          <w:rFonts w:eastAsia="宋体" w:hint="eastAsia"/>
          <w:b/>
          <w:i/>
          <w:lang w:val="en-US" w:eastAsia="zh-CN"/>
        </w:rPr>
        <w:t>12</w:t>
      </w:r>
      <w:r>
        <w:rPr>
          <w:lang w:val="en-US"/>
        </w:rPr>
        <w:t xml:space="preserve">: </w:t>
      </w:r>
    </w:p>
    <w:p w14:paraId="1B8779F7" w14:textId="77777777" w:rsidR="00FB1EA9" w:rsidRDefault="00FB1EA9" w:rsidP="00FB1EA9">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For UL 8Tx for codebook </w:t>
      </w:r>
      <w:r>
        <w:rPr>
          <w:rFonts w:ascii="Times New Roman" w:hAnsi="Times New Roman" w:cs="Times New Roman"/>
          <w:b/>
          <w:i/>
          <w:sz w:val="20"/>
          <w:szCs w:val="20"/>
        </w:rPr>
        <w:t>based</w:t>
      </w:r>
      <w:r>
        <w:rPr>
          <w:rFonts w:ascii="Times New Roman" w:hAnsi="Times New Roman" w:cs="Times New Roman" w:hint="eastAsia"/>
          <w:b/>
          <w:i/>
          <w:sz w:val="20"/>
          <w:szCs w:val="20"/>
        </w:rPr>
        <w:t xml:space="preserve"> PUSCH, TPMI/SRI indication is designed after the codebook and SRS design are </w:t>
      </w:r>
      <w:r>
        <w:rPr>
          <w:rFonts w:ascii="Times New Roman" w:hAnsi="Times New Roman" w:cs="Times New Roman"/>
          <w:b/>
          <w:i/>
          <w:sz w:val="20"/>
          <w:szCs w:val="20"/>
        </w:rPr>
        <w:t>available</w:t>
      </w:r>
      <w:r>
        <w:rPr>
          <w:rFonts w:ascii="Times New Roman" w:hAnsi="Times New Roman" w:cs="Times New Roman" w:hint="eastAsia"/>
          <w:b/>
          <w:i/>
          <w:sz w:val="20"/>
          <w:szCs w:val="20"/>
        </w:rPr>
        <w:t>.</w:t>
      </w:r>
    </w:p>
    <w:p w14:paraId="375EAB3C" w14:textId="77777777" w:rsidR="00FB1EA9" w:rsidRPr="00DF0916" w:rsidRDefault="00FB1EA9" w:rsidP="00FB1EA9">
      <w:pPr>
        <w:pStyle w:val="Normal9pointspacing"/>
        <w:rPr>
          <w:rFonts w:eastAsiaTheme="minorEastAsia"/>
          <w:b/>
          <w:u w:val="single"/>
          <w:lang w:val="en-US" w:eastAsia="zh-CN"/>
        </w:rPr>
      </w:pPr>
      <w:r>
        <w:rPr>
          <w:rFonts w:eastAsiaTheme="minorEastAsia" w:hint="eastAsia"/>
          <w:b/>
          <w:u w:val="single"/>
          <w:lang w:val="en-US" w:eastAsia="zh-CN"/>
        </w:rPr>
        <w:t>Non-c</w:t>
      </w:r>
      <w:r w:rsidRPr="00DF0916">
        <w:rPr>
          <w:rFonts w:eastAsiaTheme="minorEastAsia" w:hint="eastAsia"/>
          <w:b/>
          <w:u w:val="single"/>
          <w:lang w:val="en-US" w:eastAsia="zh-CN"/>
        </w:rPr>
        <w:t>odebook based PUSCH</w:t>
      </w:r>
    </w:p>
    <w:p w14:paraId="45DBE09B" w14:textId="34AE5986" w:rsidR="00FB1EA9" w:rsidRDefault="00FB1EA9" w:rsidP="00FB1EA9">
      <w:pPr>
        <w:pStyle w:val="Normal9pointspacing"/>
        <w:rPr>
          <w:rFonts w:eastAsiaTheme="minorEastAsia"/>
          <w:lang w:val="en-US" w:eastAsia="zh-CN"/>
        </w:rPr>
      </w:pPr>
      <w:r>
        <w:rPr>
          <w:rFonts w:eastAsiaTheme="minorEastAsia" w:hint="eastAsia"/>
          <w:lang w:val="en-US" w:eastAsia="zh-CN"/>
        </w:rPr>
        <w:t>For non-codebook based PUSCH, multiple one</w:t>
      </w:r>
      <w:r w:rsidR="00557F24">
        <w:rPr>
          <w:rFonts w:eastAsiaTheme="minorEastAsia" w:hint="eastAsia"/>
          <w:lang w:val="en-US" w:eastAsia="zh-CN"/>
        </w:rPr>
        <w:t>-</w:t>
      </w:r>
      <w:r>
        <w:rPr>
          <w:rFonts w:eastAsiaTheme="minorEastAsia" w:hint="eastAsia"/>
          <w:lang w:val="en-US" w:eastAsia="zh-CN"/>
        </w:rPr>
        <w:t xml:space="preserve">port SRS resources are configured in the same SRS resource set and SRI indicating multiple SRS resources is supported. For UL 8Tx, it is natural to extend the number of SRS resources in the SRS resource set to 8 and extend the bit width of the SRI </w:t>
      </w:r>
      <w:proofErr w:type="gramStart"/>
      <w:r>
        <w:rPr>
          <w:rFonts w:eastAsiaTheme="minorEastAsia" w:hint="eastAsia"/>
          <w:lang w:val="en-US" w:eastAsia="zh-CN"/>
        </w:rPr>
        <w:t>field</w:t>
      </w:r>
      <w:proofErr w:type="gramEnd"/>
      <w:r>
        <w:rPr>
          <w:rFonts w:eastAsiaTheme="minorEastAsia" w:hint="eastAsia"/>
          <w:lang w:val="en-US" w:eastAsia="zh-CN"/>
        </w:rPr>
        <w:t>.</w:t>
      </w:r>
    </w:p>
    <w:p w14:paraId="1F4482E9" w14:textId="01BF20EB" w:rsidR="00FB1EA9" w:rsidRPr="0029521B" w:rsidRDefault="00FB1EA9" w:rsidP="00FB1EA9">
      <w:pPr>
        <w:pStyle w:val="Normal9pointspacing"/>
        <w:spacing w:before="0"/>
        <w:rPr>
          <w:rFonts w:eastAsia="宋体"/>
          <w:lang w:val="en-US" w:eastAsia="zh-CN"/>
        </w:rPr>
      </w:pPr>
      <w:r w:rsidRPr="002378F7">
        <w:rPr>
          <w:b/>
          <w:i/>
          <w:lang w:val="en-US"/>
        </w:rPr>
        <w:t>Proposal</w:t>
      </w:r>
      <w:r>
        <w:rPr>
          <w:rFonts w:eastAsia="宋体" w:hint="eastAsia"/>
          <w:b/>
          <w:i/>
          <w:lang w:val="en-US" w:eastAsia="zh-CN"/>
        </w:rPr>
        <w:t xml:space="preserve"> </w:t>
      </w:r>
      <w:r w:rsidR="00234D42">
        <w:rPr>
          <w:rFonts w:eastAsia="宋体" w:hint="eastAsia"/>
          <w:b/>
          <w:i/>
          <w:lang w:val="en-US" w:eastAsia="zh-CN"/>
        </w:rPr>
        <w:t>15</w:t>
      </w:r>
      <w:r>
        <w:rPr>
          <w:lang w:val="en-US"/>
        </w:rPr>
        <w:t xml:space="preserve">: </w:t>
      </w:r>
    </w:p>
    <w:p w14:paraId="225EEE00" w14:textId="77777777" w:rsidR="00FB1EA9" w:rsidRDefault="00FB1EA9" w:rsidP="00FB1EA9">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For UL 8Tx for non-codebook </w:t>
      </w:r>
      <w:r>
        <w:rPr>
          <w:rFonts w:ascii="Times New Roman" w:hAnsi="Times New Roman" w:cs="Times New Roman"/>
          <w:b/>
          <w:i/>
          <w:sz w:val="20"/>
          <w:szCs w:val="20"/>
        </w:rPr>
        <w:t>based</w:t>
      </w:r>
      <w:r>
        <w:rPr>
          <w:rFonts w:ascii="Times New Roman" w:hAnsi="Times New Roman" w:cs="Times New Roman" w:hint="eastAsia"/>
          <w:b/>
          <w:i/>
          <w:sz w:val="20"/>
          <w:szCs w:val="20"/>
        </w:rPr>
        <w:t xml:space="preserve"> PUSCH, extending the bit width of current SRI </w:t>
      </w:r>
      <w:proofErr w:type="gramStart"/>
      <w:r>
        <w:rPr>
          <w:rFonts w:ascii="Times New Roman" w:hAnsi="Times New Roman" w:cs="Times New Roman" w:hint="eastAsia"/>
          <w:b/>
          <w:i/>
          <w:sz w:val="20"/>
          <w:szCs w:val="20"/>
        </w:rPr>
        <w:t>field</w:t>
      </w:r>
      <w:proofErr w:type="gramEnd"/>
      <w:r>
        <w:rPr>
          <w:rFonts w:ascii="Times New Roman" w:hAnsi="Times New Roman" w:cs="Times New Roman" w:hint="eastAsia"/>
          <w:b/>
          <w:i/>
          <w:sz w:val="20"/>
          <w:szCs w:val="20"/>
        </w:rPr>
        <w:t xml:space="preserve"> to enable indicating up to 8 SRS resources.</w:t>
      </w:r>
    </w:p>
    <w:p w14:paraId="70F8FC13" w14:textId="77777777" w:rsidR="00B426C7" w:rsidRPr="00CC300E" w:rsidRDefault="00B426C7" w:rsidP="002F6F78">
      <w:pPr>
        <w:pStyle w:val="a7"/>
        <w:keepNext/>
        <w:widowControl/>
        <w:numPr>
          <w:ilvl w:val="0"/>
          <w:numId w:val="1"/>
        </w:numPr>
        <w:spacing w:before="120" w:after="120"/>
        <w:ind w:firstLineChars="0"/>
        <w:outlineLvl w:val="0"/>
        <w:rPr>
          <w:rFonts w:ascii="Arial" w:eastAsia="宋体" w:hAnsi="Arial" w:cs="Times New Roman"/>
          <w:b/>
          <w:kern w:val="32"/>
          <w:sz w:val="28"/>
          <w:szCs w:val="20"/>
        </w:rPr>
      </w:pPr>
      <w:r w:rsidRPr="00CC300E">
        <w:rPr>
          <w:rFonts w:ascii="Arial" w:eastAsia="宋体" w:hAnsi="Arial" w:cs="Times New Roman" w:hint="eastAsia"/>
          <w:b/>
          <w:kern w:val="32"/>
          <w:sz w:val="28"/>
          <w:szCs w:val="20"/>
        </w:rPr>
        <w:t>Conclusion</w:t>
      </w:r>
      <w:r>
        <w:rPr>
          <w:rFonts w:ascii="Arial" w:eastAsia="宋体" w:hAnsi="Arial" w:cs="Times New Roman" w:hint="eastAsia"/>
          <w:b/>
          <w:kern w:val="32"/>
          <w:sz w:val="28"/>
          <w:szCs w:val="20"/>
        </w:rPr>
        <w:t>s</w:t>
      </w:r>
    </w:p>
    <w:p w14:paraId="1AEB561F" w14:textId="05F5EE40" w:rsidR="00B426C7" w:rsidRDefault="00B426C7" w:rsidP="00333425">
      <w:pPr>
        <w:widowControl/>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In this contribution, we provided our views on the enhancement</w:t>
      </w:r>
      <w:r w:rsidR="002F6F78">
        <w:rPr>
          <w:rFonts w:ascii="Times New Roman" w:eastAsia="宋体" w:hAnsi="Times New Roman" w:cs="Times New Roman" w:hint="eastAsia"/>
          <w:kern w:val="0"/>
          <w:sz w:val="20"/>
          <w:szCs w:val="20"/>
          <w:lang w:val="en-GB"/>
        </w:rPr>
        <w:t>s</w:t>
      </w:r>
      <w:r>
        <w:rPr>
          <w:rFonts w:ascii="Times New Roman" w:eastAsia="宋体" w:hAnsi="Times New Roman" w:cs="Times New Roman" w:hint="eastAsia"/>
          <w:kern w:val="0"/>
          <w:sz w:val="20"/>
          <w:szCs w:val="20"/>
          <w:lang w:val="en-GB"/>
        </w:rPr>
        <w:t xml:space="preserve"> </w:t>
      </w:r>
      <w:r w:rsidR="002F6F78">
        <w:rPr>
          <w:rFonts w:ascii="Times New Roman" w:eastAsia="宋体" w:hAnsi="Times New Roman" w:cs="Times New Roman" w:hint="eastAsia"/>
          <w:kern w:val="0"/>
          <w:sz w:val="20"/>
          <w:szCs w:val="20"/>
          <w:lang w:val="en-GB"/>
        </w:rPr>
        <w:t>for</w:t>
      </w:r>
      <w:r>
        <w:rPr>
          <w:rFonts w:ascii="Times New Roman" w:eastAsia="宋体" w:hAnsi="Times New Roman" w:cs="Times New Roman" w:hint="eastAsia"/>
          <w:kern w:val="0"/>
          <w:sz w:val="20"/>
          <w:szCs w:val="20"/>
          <w:lang w:val="en-GB"/>
        </w:rPr>
        <w:t xml:space="preserve"> </w:t>
      </w:r>
      <w:r w:rsidR="002F6F78">
        <w:rPr>
          <w:rFonts w:ascii="Times New Roman" w:eastAsia="宋体" w:hAnsi="Times New Roman" w:cs="Times New Roman" w:hint="eastAsia"/>
          <w:kern w:val="0"/>
          <w:sz w:val="20"/>
          <w:szCs w:val="20"/>
          <w:lang w:val="en-GB"/>
        </w:rPr>
        <w:t>enabling</w:t>
      </w:r>
      <w:r w:rsidR="00B86A07">
        <w:rPr>
          <w:rFonts w:ascii="Times New Roman" w:eastAsia="宋体" w:hAnsi="Times New Roman" w:cs="Times New Roman" w:hint="eastAsia"/>
          <w:kern w:val="0"/>
          <w:sz w:val="20"/>
          <w:szCs w:val="20"/>
          <w:lang w:val="en-GB"/>
        </w:rPr>
        <w:t xml:space="preserve"> UL 8Tx</w:t>
      </w:r>
      <w:r>
        <w:rPr>
          <w:rFonts w:ascii="Times New Roman" w:eastAsia="宋体" w:hAnsi="Times New Roman" w:cs="Times New Roman" w:hint="eastAsia"/>
          <w:kern w:val="0"/>
          <w:sz w:val="20"/>
          <w:szCs w:val="20"/>
          <w:lang w:val="en-GB"/>
        </w:rPr>
        <w:t>. We have the following proposals:</w:t>
      </w:r>
    </w:p>
    <w:p w14:paraId="5E0A3215" w14:textId="77777777" w:rsidR="00234D42" w:rsidRPr="0029521B" w:rsidRDefault="00234D42" w:rsidP="00234D42">
      <w:pPr>
        <w:pStyle w:val="Normal9pointspacing"/>
        <w:spacing w:before="0"/>
        <w:rPr>
          <w:rFonts w:eastAsia="宋体"/>
          <w:lang w:val="en-US" w:eastAsia="zh-CN"/>
        </w:rPr>
      </w:pPr>
      <w:r w:rsidRPr="002378F7">
        <w:rPr>
          <w:b/>
          <w:i/>
          <w:lang w:val="en-US"/>
        </w:rPr>
        <w:t>Proposal</w:t>
      </w:r>
      <w:r w:rsidRPr="0029521B">
        <w:rPr>
          <w:rFonts w:eastAsia="宋体" w:hint="eastAsia"/>
          <w:b/>
          <w:i/>
          <w:lang w:val="en-US" w:eastAsia="zh-CN"/>
        </w:rPr>
        <w:t xml:space="preserve"> 1</w:t>
      </w:r>
      <w:r>
        <w:rPr>
          <w:lang w:val="en-US"/>
        </w:rPr>
        <w:t xml:space="preserve">: </w:t>
      </w:r>
    </w:p>
    <w:p w14:paraId="4830395A" w14:textId="77777777" w:rsidR="00234D42" w:rsidRPr="00C95ADD" w:rsidRDefault="00234D42" w:rsidP="00234D42">
      <w:pPr>
        <w:pStyle w:val="a7"/>
        <w:numPr>
          <w:ilvl w:val="0"/>
          <w:numId w:val="5"/>
        </w:numPr>
        <w:spacing w:beforeLines="50" w:before="120" w:afterLines="50" w:after="120"/>
        <w:ind w:firstLineChars="0"/>
        <w:rPr>
          <w:rFonts w:ascii="Times New Roman" w:hAnsi="Times New Roman" w:cs="Times New Roman"/>
          <w:b/>
          <w:i/>
          <w:sz w:val="20"/>
          <w:szCs w:val="20"/>
        </w:rPr>
      </w:pPr>
      <w:r w:rsidRPr="00C95ADD">
        <w:rPr>
          <w:rFonts w:ascii="Times New Roman" w:hAnsi="Times New Roman" w:cs="Times New Roman" w:hint="eastAsia"/>
          <w:b/>
          <w:i/>
          <w:sz w:val="20"/>
          <w:szCs w:val="20"/>
        </w:rPr>
        <w:t xml:space="preserve">Support </w:t>
      </w:r>
      <w:r>
        <w:rPr>
          <w:rFonts w:ascii="Times New Roman" w:hAnsi="Times New Roman" w:cs="Times New Roman" w:hint="eastAsia"/>
          <w:b/>
          <w:i/>
          <w:sz w:val="20"/>
          <w:szCs w:val="20"/>
        </w:rPr>
        <w:t>UL 8Tx with up to 8 layers in Rel-18.</w:t>
      </w:r>
    </w:p>
    <w:p w14:paraId="689E3601" w14:textId="77777777" w:rsidR="00234D42" w:rsidRPr="0029521B" w:rsidRDefault="00234D42" w:rsidP="00234D42">
      <w:pPr>
        <w:pStyle w:val="Normal9pointspacing"/>
        <w:spacing w:before="0"/>
        <w:rPr>
          <w:rFonts w:eastAsia="宋体"/>
          <w:lang w:val="en-US" w:eastAsia="zh-CN"/>
        </w:rPr>
      </w:pPr>
      <w:r w:rsidRPr="002378F7">
        <w:rPr>
          <w:b/>
          <w:i/>
          <w:lang w:val="en-US"/>
        </w:rPr>
        <w:t>Proposal</w:t>
      </w:r>
      <w:r w:rsidRPr="0029521B">
        <w:rPr>
          <w:rFonts w:eastAsia="宋体" w:hint="eastAsia"/>
          <w:b/>
          <w:i/>
          <w:lang w:val="en-US" w:eastAsia="zh-CN"/>
        </w:rPr>
        <w:t xml:space="preserve"> </w:t>
      </w:r>
      <w:r>
        <w:rPr>
          <w:rFonts w:eastAsia="宋体" w:hint="eastAsia"/>
          <w:b/>
          <w:i/>
          <w:lang w:val="en-US" w:eastAsia="zh-CN"/>
        </w:rPr>
        <w:t>2</w:t>
      </w:r>
      <w:r>
        <w:rPr>
          <w:lang w:val="en-US"/>
        </w:rPr>
        <w:t xml:space="preserve">: </w:t>
      </w:r>
    </w:p>
    <w:p w14:paraId="188AABC4" w14:textId="77777777" w:rsidR="00234D42" w:rsidRPr="00150FA4" w:rsidRDefault="00234D42" w:rsidP="00234D42">
      <w:pPr>
        <w:pStyle w:val="a7"/>
        <w:numPr>
          <w:ilvl w:val="0"/>
          <w:numId w:val="5"/>
        </w:numPr>
        <w:spacing w:beforeLines="50" w:before="120" w:afterLines="50" w:after="120"/>
        <w:ind w:firstLineChars="0"/>
        <w:rPr>
          <w:rFonts w:eastAsia="宋体"/>
        </w:rPr>
      </w:pPr>
      <w:r w:rsidRPr="00150FA4">
        <w:rPr>
          <w:rFonts w:ascii="Times New Roman" w:hAnsi="Times New Roman" w:cs="Times New Roman" w:hint="eastAsia"/>
          <w:b/>
          <w:i/>
          <w:sz w:val="20"/>
          <w:szCs w:val="20"/>
        </w:rPr>
        <w:t>Codebook designs for non-coherent, partial-coherent and full-coherent devices are considered for UL 8Tx.</w:t>
      </w:r>
    </w:p>
    <w:p w14:paraId="464BA751" w14:textId="77777777" w:rsidR="00234D42" w:rsidRPr="0029521B" w:rsidRDefault="00234D42" w:rsidP="00234D42">
      <w:pPr>
        <w:pStyle w:val="Normal9pointspacing"/>
        <w:spacing w:before="0"/>
        <w:rPr>
          <w:rFonts w:eastAsia="宋体"/>
          <w:lang w:val="en-US" w:eastAsia="zh-CN"/>
        </w:rPr>
      </w:pPr>
      <w:r w:rsidRPr="002378F7">
        <w:rPr>
          <w:b/>
          <w:i/>
          <w:lang w:val="en-US"/>
        </w:rPr>
        <w:t>Proposal</w:t>
      </w:r>
      <w:r w:rsidRPr="0029521B">
        <w:rPr>
          <w:rFonts w:eastAsia="宋体" w:hint="eastAsia"/>
          <w:b/>
          <w:i/>
          <w:lang w:val="en-US" w:eastAsia="zh-CN"/>
        </w:rPr>
        <w:t xml:space="preserve"> </w:t>
      </w:r>
      <w:r>
        <w:rPr>
          <w:rFonts w:eastAsia="宋体" w:hint="eastAsia"/>
          <w:b/>
          <w:i/>
          <w:lang w:val="en-US" w:eastAsia="zh-CN"/>
        </w:rPr>
        <w:t>3:</w:t>
      </w:r>
      <w:r>
        <w:rPr>
          <w:lang w:val="en-US"/>
        </w:rPr>
        <w:t xml:space="preserve"> </w:t>
      </w:r>
    </w:p>
    <w:p w14:paraId="5F5EA903" w14:textId="01C2127E" w:rsidR="00234D42" w:rsidRPr="00AB2607" w:rsidRDefault="00C3379D" w:rsidP="00234D42">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For </w:t>
      </w:r>
      <w:r w:rsidR="00D04FE3">
        <w:rPr>
          <w:rFonts w:ascii="Times New Roman" w:hAnsi="Times New Roman" w:cs="Times New Roman" w:hint="eastAsia"/>
          <w:b/>
          <w:i/>
          <w:sz w:val="20"/>
          <w:szCs w:val="20"/>
        </w:rPr>
        <w:t>UL 8Tx</w:t>
      </w:r>
      <w:r>
        <w:rPr>
          <w:rFonts w:ascii="Times New Roman" w:hAnsi="Times New Roman" w:cs="Times New Roman" w:hint="eastAsia"/>
          <w:b/>
          <w:i/>
          <w:sz w:val="20"/>
          <w:szCs w:val="20"/>
        </w:rPr>
        <w:t xml:space="preserve"> with DFT-s-OFDM, precoding matrix in Table 1 is included in non-coherent codebook</w:t>
      </w:r>
      <w:r w:rsidR="00234D42">
        <w:rPr>
          <w:rFonts w:ascii="Times New Roman" w:hAnsi="Times New Roman" w:cs="Times New Roman" w:hint="eastAsia"/>
          <w:b/>
          <w:i/>
          <w:sz w:val="20"/>
          <w:szCs w:val="20"/>
        </w:rPr>
        <w:t>.</w:t>
      </w:r>
    </w:p>
    <w:p w14:paraId="2782C6F5" w14:textId="77777777" w:rsidR="00234D42" w:rsidRPr="0029521B" w:rsidRDefault="00234D42" w:rsidP="00234D42">
      <w:pPr>
        <w:pStyle w:val="Normal9pointspacing"/>
        <w:spacing w:before="0"/>
        <w:rPr>
          <w:rFonts w:eastAsia="宋体"/>
          <w:lang w:val="en-US" w:eastAsia="zh-CN"/>
        </w:rPr>
      </w:pPr>
      <w:r w:rsidRPr="002378F7">
        <w:rPr>
          <w:b/>
          <w:i/>
          <w:lang w:val="en-US"/>
        </w:rPr>
        <w:lastRenderedPageBreak/>
        <w:t>Proposal</w:t>
      </w:r>
      <w:r w:rsidRPr="0029521B">
        <w:rPr>
          <w:rFonts w:eastAsia="宋体" w:hint="eastAsia"/>
          <w:b/>
          <w:i/>
          <w:lang w:val="en-US" w:eastAsia="zh-CN"/>
        </w:rPr>
        <w:t xml:space="preserve"> </w:t>
      </w:r>
      <w:r>
        <w:rPr>
          <w:rFonts w:eastAsia="宋体" w:hint="eastAsia"/>
          <w:b/>
          <w:i/>
          <w:lang w:val="en-US" w:eastAsia="zh-CN"/>
        </w:rPr>
        <w:t>4:</w:t>
      </w:r>
      <w:r>
        <w:rPr>
          <w:lang w:val="en-US"/>
        </w:rPr>
        <w:t xml:space="preserve"> </w:t>
      </w:r>
    </w:p>
    <w:p w14:paraId="5F1773E7" w14:textId="68A0EABF" w:rsidR="00234D42" w:rsidRDefault="00C3379D" w:rsidP="00234D42">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For PUSCH transmission with CP-OFDM, down </w:t>
      </w:r>
      <w:r>
        <w:rPr>
          <w:rFonts w:ascii="Times New Roman" w:hAnsi="Times New Roman" w:cs="Times New Roman"/>
          <w:b/>
          <w:i/>
          <w:sz w:val="20"/>
          <w:szCs w:val="20"/>
        </w:rPr>
        <w:t>selection</w:t>
      </w:r>
      <w:r>
        <w:rPr>
          <w:rFonts w:ascii="Times New Roman" w:hAnsi="Times New Roman" w:cs="Times New Roman" w:hint="eastAsia"/>
          <w:b/>
          <w:i/>
          <w:sz w:val="20"/>
          <w:szCs w:val="20"/>
        </w:rPr>
        <w:t xml:space="preserve"> of port-selection precoding matrix shall be considered for non-coherent codebook</w:t>
      </w:r>
      <w:r w:rsidR="00422B3D">
        <w:rPr>
          <w:rFonts w:ascii="Times New Roman" w:hAnsi="Times New Roman" w:cs="Times New Roman" w:hint="eastAsia"/>
          <w:b/>
          <w:i/>
          <w:sz w:val="20"/>
          <w:szCs w:val="20"/>
        </w:rPr>
        <w:t xml:space="preserve"> for </w:t>
      </w:r>
      <w:proofErr w:type="gramStart"/>
      <w:r w:rsidR="00422B3D">
        <w:rPr>
          <w:rFonts w:ascii="Times New Roman" w:hAnsi="Times New Roman" w:cs="Times New Roman" w:hint="eastAsia"/>
          <w:b/>
          <w:i/>
          <w:sz w:val="20"/>
          <w:szCs w:val="20"/>
        </w:rPr>
        <w:t>8Tx</w:t>
      </w:r>
      <w:r w:rsidR="00422B3D" w:rsidDel="00C3379D">
        <w:rPr>
          <w:rFonts w:ascii="Times New Roman" w:hAnsi="Times New Roman" w:cs="Times New Roman" w:hint="eastAsia"/>
          <w:b/>
          <w:i/>
          <w:sz w:val="20"/>
          <w:szCs w:val="20"/>
        </w:rPr>
        <w:t xml:space="preserve"> </w:t>
      </w:r>
      <w:r w:rsidR="00234D42">
        <w:rPr>
          <w:rFonts w:ascii="Times New Roman" w:hAnsi="Times New Roman" w:cs="Times New Roman" w:hint="eastAsia"/>
          <w:b/>
          <w:i/>
          <w:sz w:val="20"/>
          <w:szCs w:val="20"/>
        </w:rPr>
        <w:t>.</w:t>
      </w:r>
      <w:proofErr w:type="gramEnd"/>
    </w:p>
    <w:p w14:paraId="609054C9" w14:textId="77777777" w:rsidR="00234D42" w:rsidRPr="006F1D64" w:rsidRDefault="00234D42" w:rsidP="00234D42">
      <w:pPr>
        <w:pStyle w:val="Normal9pointspacing"/>
        <w:spacing w:before="0"/>
        <w:rPr>
          <w:rFonts w:eastAsiaTheme="minorEastAsia"/>
          <w:lang w:val="en-US" w:eastAsia="zh-CN"/>
        </w:rPr>
      </w:pPr>
      <w:r w:rsidRPr="002378F7">
        <w:rPr>
          <w:b/>
          <w:i/>
          <w:lang w:val="en-US"/>
        </w:rPr>
        <w:t>Proposal</w:t>
      </w:r>
      <w:r w:rsidRPr="0029521B">
        <w:rPr>
          <w:rFonts w:eastAsia="宋体" w:hint="eastAsia"/>
          <w:b/>
          <w:i/>
          <w:lang w:val="en-US" w:eastAsia="zh-CN"/>
        </w:rPr>
        <w:t xml:space="preserve"> </w:t>
      </w:r>
      <w:r>
        <w:rPr>
          <w:rFonts w:eastAsia="宋体" w:hint="eastAsia"/>
          <w:b/>
          <w:i/>
          <w:lang w:val="en-US" w:eastAsia="zh-CN"/>
        </w:rPr>
        <w:t>5:</w:t>
      </w:r>
    </w:p>
    <w:p w14:paraId="1C119E6E" w14:textId="77777777" w:rsidR="00234D42" w:rsidRDefault="00234D42" w:rsidP="00234D42">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On the design of partial-coherent codebook(s) for UL 8Tx, one or more typical partial-coherent relationships of antennas are considered </w:t>
      </w:r>
    </w:p>
    <w:p w14:paraId="6AF79BA7" w14:textId="63CA9FE2" w:rsidR="00234D42" w:rsidRPr="001A0D52" w:rsidRDefault="00C97AD2" w:rsidP="00234D42">
      <w:pPr>
        <w:pStyle w:val="a7"/>
        <w:numPr>
          <w:ilvl w:val="1"/>
          <w:numId w:val="5"/>
        </w:numPr>
        <w:spacing w:beforeLines="50" w:before="120" w:afterLines="50" w:after="120"/>
        <w:ind w:firstLineChars="0"/>
        <w:rPr>
          <w:rFonts w:ascii="Times New Roman" w:hAnsi="Times New Roman" w:cs="Times New Roman"/>
          <w:b/>
          <w:i/>
          <w:sz w:val="20"/>
          <w:szCs w:val="20"/>
        </w:rPr>
      </w:pPr>
      <w:r>
        <w:rPr>
          <w:rFonts w:ascii="Times New Roman" w:eastAsia="宋体" w:hAnsi="Times New Roman" w:cs="Times New Roman" w:hint="eastAsia"/>
          <w:b/>
          <w:i/>
          <w:kern w:val="0"/>
          <w:sz w:val="20"/>
          <w:szCs w:val="24"/>
        </w:rPr>
        <w:t>T</w:t>
      </w:r>
      <w:r w:rsidRPr="001A0D52">
        <w:rPr>
          <w:rFonts w:ascii="Times New Roman" w:eastAsia="宋体" w:hAnsi="Times New Roman" w:cs="Times New Roman" w:hint="eastAsia"/>
          <w:b/>
          <w:i/>
          <w:kern w:val="0"/>
          <w:sz w:val="20"/>
          <w:szCs w:val="24"/>
        </w:rPr>
        <w:t>wo coherent groups with four coherent antennas</w:t>
      </w:r>
      <w:r>
        <w:rPr>
          <w:rFonts w:ascii="Times New Roman" w:eastAsia="宋体" w:hAnsi="Times New Roman" w:cs="Times New Roman" w:hint="eastAsia"/>
          <w:b/>
          <w:i/>
          <w:kern w:val="0"/>
          <w:sz w:val="20"/>
          <w:szCs w:val="24"/>
        </w:rPr>
        <w:t xml:space="preserve"> per group</w:t>
      </w:r>
      <w:r w:rsidRPr="001A0D52">
        <w:rPr>
          <w:rFonts w:ascii="Times New Roman" w:eastAsia="宋体" w:hAnsi="Times New Roman" w:cs="Times New Roman" w:hint="eastAsia"/>
          <w:b/>
          <w:i/>
          <w:kern w:val="0"/>
          <w:sz w:val="20"/>
          <w:szCs w:val="24"/>
        </w:rPr>
        <w:t xml:space="preserve">, and four coherent groups with two coherent antennas </w:t>
      </w:r>
      <w:r>
        <w:rPr>
          <w:rFonts w:ascii="Times New Roman" w:eastAsia="宋体" w:hAnsi="Times New Roman" w:cs="Times New Roman" w:hint="eastAsia"/>
          <w:b/>
          <w:i/>
          <w:kern w:val="0"/>
          <w:sz w:val="20"/>
          <w:szCs w:val="24"/>
        </w:rPr>
        <w:t xml:space="preserve">per group </w:t>
      </w:r>
      <w:r w:rsidRPr="001A0D52">
        <w:rPr>
          <w:rFonts w:ascii="Times New Roman" w:eastAsia="宋体" w:hAnsi="Times New Roman" w:cs="Times New Roman" w:hint="eastAsia"/>
          <w:b/>
          <w:i/>
          <w:kern w:val="0"/>
          <w:sz w:val="20"/>
          <w:szCs w:val="24"/>
        </w:rPr>
        <w:t>can be considered</w:t>
      </w:r>
      <w:r w:rsidR="009B7CE7">
        <w:rPr>
          <w:rFonts w:ascii="Times New Roman" w:eastAsia="宋体" w:hAnsi="Times New Roman" w:cs="Times New Roman" w:hint="eastAsia"/>
          <w:b/>
          <w:i/>
          <w:kern w:val="0"/>
          <w:sz w:val="20"/>
          <w:szCs w:val="24"/>
        </w:rPr>
        <w:t xml:space="preserve"> </w:t>
      </w:r>
      <w:r w:rsidR="009B7CE7" w:rsidRPr="00F3191F">
        <w:rPr>
          <w:rFonts w:ascii="Times New Roman" w:eastAsia="宋体" w:hAnsi="Times New Roman" w:cs="Times New Roman"/>
          <w:b/>
          <w:i/>
          <w:kern w:val="0"/>
          <w:sz w:val="20"/>
          <w:szCs w:val="24"/>
        </w:rPr>
        <w:t>with high priority</w:t>
      </w:r>
      <w:r w:rsidRPr="001A0D52">
        <w:rPr>
          <w:rFonts w:ascii="Times New Roman" w:eastAsia="宋体" w:hAnsi="Times New Roman" w:cs="Times New Roman" w:hint="eastAsia"/>
          <w:b/>
          <w:i/>
          <w:kern w:val="0"/>
          <w:sz w:val="20"/>
          <w:szCs w:val="24"/>
        </w:rPr>
        <w:t>.</w:t>
      </w:r>
    </w:p>
    <w:p w14:paraId="381B50A0" w14:textId="77777777" w:rsidR="00234D42" w:rsidRPr="0029521B" w:rsidRDefault="00234D42" w:rsidP="00234D42">
      <w:pPr>
        <w:pStyle w:val="Normal9pointspacing"/>
        <w:spacing w:before="0"/>
        <w:rPr>
          <w:rFonts w:eastAsia="宋体"/>
          <w:lang w:val="en-US" w:eastAsia="zh-CN"/>
        </w:rPr>
      </w:pPr>
      <w:r w:rsidRPr="002378F7">
        <w:rPr>
          <w:b/>
          <w:i/>
          <w:lang w:val="en-US"/>
        </w:rPr>
        <w:t>Proposal</w:t>
      </w:r>
      <w:r w:rsidRPr="0029521B">
        <w:rPr>
          <w:rFonts w:eastAsia="宋体" w:hint="eastAsia"/>
          <w:b/>
          <w:i/>
          <w:lang w:val="en-US" w:eastAsia="zh-CN"/>
        </w:rPr>
        <w:t xml:space="preserve"> </w:t>
      </w:r>
      <w:r>
        <w:rPr>
          <w:rFonts w:eastAsia="宋体" w:hint="eastAsia"/>
          <w:b/>
          <w:i/>
          <w:lang w:val="en-US" w:eastAsia="zh-CN"/>
        </w:rPr>
        <w:t>6:</w:t>
      </w:r>
      <w:r>
        <w:rPr>
          <w:lang w:val="en-US"/>
        </w:rPr>
        <w:t xml:space="preserve"> </w:t>
      </w:r>
    </w:p>
    <w:p w14:paraId="0AF0E6D1" w14:textId="2E410330" w:rsidR="00234D42" w:rsidRDefault="00234D42" w:rsidP="00234D42">
      <w:pPr>
        <w:pStyle w:val="a7"/>
        <w:numPr>
          <w:ilvl w:val="0"/>
          <w:numId w:val="5"/>
        </w:numPr>
        <w:spacing w:beforeLines="50" w:before="120" w:afterLines="50" w:after="120"/>
        <w:ind w:firstLineChars="0"/>
        <w:rPr>
          <w:rFonts w:ascii="Times New Roman" w:hAnsi="Times New Roman" w:cs="Times New Roman"/>
          <w:b/>
          <w:i/>
          <w:sz w:val="20"/>
          <w:szCs w:val="20"/>
        </w:rPr>
      </w:pPr>
      <w:r w:rsidRPr="00973FBE">
        <w:rPr>
          <w:rFonts w:ascii="Times New Roman" w:hAnsi="Times New Roman" w:cs="Times New Roman"/>
          <w:b/>
          <w:i/>
          <w:sz w:val="20"/>
          <w:szCs w:val="20"/>
        </w:rPr>
        <w:t>On the design of precoding matrices for partial-coherent transmission</w:t>
      </w:r>
      <w:r>
        <w:rPr>
          <w:rFonts w:ascii="Times New Roman" w:hAnsi="Times New Roman" w:cs="Times New Roman" w:hint="eastAsia"/>
          <w:b/>
          <w:i/>
          <w:sz w:val="20"/>
          <w:szCs w:val="20"/>
        </w:rPr>
        <w:t xml:space="preserve"> for UL 8Tx</w:t>
      </w:r>
      <w:r w:rsidRPr="00973FBE">
        <w:rPr>
          <w:rFonts w:ascii="Times New Roman" w:hAnsi="Times New Roman" w:cs="Times New Roman"/>
          <w:b/>
          <w:i/>
          <w:sz w:val="20"/>
          <w:szCs w:val="20"/>
        </w:rPr>
        <w:t xml:space="preserve">, the </w:t>
      </w:r>
      <w:r w:rsidR="009B7CE7">
        <w:rPr>
          <w:rFonts w:ascii="Times New Roman" w:hAnsi="Times New Roman" w:cs="Times New Roman" w:hint="eastAsia"/>
          <w:b/>
          <w:i/>
          <w:sz w:val="20"/>
          <w:szCs w:val="20"/>
        </w:rPr>
        <w:t>precoding matri</w:t>
      </w:r>
      <w:r w:rsidR="00127A4E">
        <w:rPr>
          <w:rFonts w:ascii="Times New Roman" w:hAnsi="Times New Roman" w:cs="Times New Roman" w:hint="eastAsia"/>
          <w:b/>
          <w:i/>
          <w:sz w:val="20"/>
          <w:szCs w:val="20"/>
        </w:rPr>
        <w:t>ces</w:t>
      </w:r>
      <w:r w:rsidR="009B7CE7" w:rsidRPr="00973FBE">
        <w:rPr>
          <w:rFonts w:ascii="Times New Roman" w:hAnsi="Times New Roman" w:cs="Times New Roman"/>
          <w:b/>
          <w:i/>
          <w:sz w:val="20"/>
          <w:szCs w:val="20"/>
        </w:rPr>
        <w:t xml:space="preserve"> </w:t>
      </w:r>
      <w:r w:rsidRPr="00973FBE">
        <w:rPr>
          <w:rFonts w:ascii="Times New Roman" w:hAnsi="Times New Roman" w:cs="Times New Roman"/>
          <w:b/>
          <w:i/>
          <w:sz w:val="20"/>
          <w:szCs w:val="20"/>
        </w:rPr>
        <w:t xml:space="preserve">for 2Tx/4Tx in Rel-15 can be considered for each coherent antenna group as a </w:t>
      </w:r>
      <w:r w:rsidR="009B7CE7">
        <w:rPr>
          <w:rFonts w:ascii="Times New Roman" w:hAnsi="Times New Roman" w:cs="Times New Roman" w:hint="eastAsia"/>
          <w:b/>
          <w:i/>
          <w:sz w:val="20"/>
          <w:szCs w:val="20"/>
        </w:rPr>
        <w:t>baseline</w:t>
      </w:r>
      <w:r w:rsidRPr="00973FBE">
        <w:rPr>
          <w:rFonts w:ascii="Times New Roman" w:hAnsi="Times New Roman" w:cs="Times New Roman"/>
          <w:b/>
          <w:i/>
          <w:sz w:val="20"/>
          <w:szCs w:val="20"/>
        </w:rPr>
        <w:t>.</w:t>
      </w:r>
      <w:r>
        <w:rPr>
          <w:rFonts w:ascii="Times New Roman" w:hAnsi="Times New Roman" w:cs="Times New Roman" w:hint="eastAsia"/>
          <w:b/>
          <w:i/>
          <w:sz w:val="20"/>
          <w:szCs w:val="20"/>
        </w:rPr>
        <w:t xml:space="preserve"> </w:t>
      </w:r>
    </w:p>
    <w:p w14:paraId="3F1B7661" w14:textId="101F4EC6" w:rsidR="00234D42" w:rsidRPr="0029521B" w:rsidRDefault="00234D42" w:rsidP="00234D42">
      <w:pPr>
        <w:pStyle w:val="Normal9pointspacing"/>
        <w:spacing w:before="0"/>
        <w:rPr>
          <w:rFonts w:eastAsia="宋体"/>
          <w:lang w:val="en-US" w:eastAsia="zh-CN"/>
        </w:rPr>
      </w:pPr>
      <w:r w:rsidRPr="002378F7">
        <w:rPr>
          <w:b/>
          <w:i/>
          <w:lang w:val="en-US"/>
        </w:rPr>
        <w:t>Proposal</w:t>
      </w:r>
      <w:r w:rsidRPr="0029521B">
        <w:rPr>
          <w:rFonts w:eastAsia="宋体" w:hint="eastAsia"/>
          <w:b/>
          <w:i/>
          <w:lang w:val="en-US" w:eastAsia="zh-CN"/>
        </w:rPr>
        <w:t xml:space="preserve"> </w:t>
      </w:r>
      <w:r w:rsidR="00127A4E">
        <w:rPr>
          <w:rFonts w:eastAsia="宋体" w:hint="eastAsia"/>
          <w:b/>
          <w:i/>
          <w:lang w:val="en-US" w:eastAsia="zh-CN"/>
        </w:rPr>
        <w:t>7</w:t>
      </w:r>
      <w:r>
        <w:rPr>
          <w:rFonts w:eastAsia="宋体" w:hint="eastAsia"/>
          <w:b/>
          <w:i/>
          <w:lang w:val="en-US" w:eastAsia="zh-CN"/>
        </w:rPr>
        <w:t>:</w:t>
      </w:r>
      <w:r>
        <w:rPr>
          <w:lang w:val="en-US"/>
        </w:rPr>
        <w:t xml:space="preserve"> </w:t>
      </w:r>
    </w:p>
    <w:p w14:paraId="1B993D1C" w14:textId="769C7109" w:rsidR="00234D42" w:rsidRPr="00B27817" w:rsidRDefault="000B04B8" w:rsidP="00234D42">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F</w:t>
      </w:r>
      <w:r w:rsidRPr="000B5A8F">
        <w:rPr>
          <w:rFonts w:ascii="Times New Roman" w:hAnsi="Times New Roman" w:cs="Times New Roman"/>
          <w:b/>
          <w:i/>
          <w:sz w:val="20"/>
          <w:szCs w:val="20"/>
        </w:rPr>
        <w:t xml:space="preserve">ull-coherent </w:t>
      </w:r>
      <w:r w:rsidRPr="000B04B8">
        <w:rPr>
          <w:rFonts w:ascii="Times New Roman" w:hAnsi="Times New Roman" w:cs="Times New Roman"/>
          <w:b/>
          <w:i/>
          <w:sz w:val="20"/>
          <w:szCs w:val="20"/>
        </w:rPr>
        <w:t>precoding matri</w:t>
      </w:r>
      <w:r>
        <w:rPr>
          <w:rFonts w:ascii="Times New Roman" w:hAnsi="Times New Roman" w:cs="Times New Roman" w:hint="eastAsia"/>
          <w:b/>
          <w:i/>
          <w:sz w:val="20"/>
          <w:szCs w:val="20"/>
        </w:rPr>
        <w:t>x</w:t>
      </w:r>
      <w:r w:rsidRPr="000B04B8" w:rsidDel="000B04B8">
        <w:rPr>
          <w:rFonts w:ascii="Times New Roman" w:hAnsi="Times New Roman" w:cs="Times New Roman"/>
          <w:b/>
          <w:i/>
          <w:sz w:val="20"/>
          <w:szCs w:val="20"/>
        </w:rPr>
        <w:t xml:space="preserve"> </w:t>
      </w:r>
      <w:r w:rsidRPr="000B5A8F">
        <w:rPr>
          <w:rFonts w:ascii="Times New Roman" w:hAnsi="Times New Roman" w:cs="Times New Roman"/>
          <w:b/>
          <w:i/>
          <w:sz w:val="20"/>
          <w:szCs w:val="20"/>
        </w:rPr>
        <w:t>for UL 8Tx for DFT-s-OFDM</w:t>
      </w:r>
      <w:r>
        <w:rPr>
          <w:rFonts w:ascii="Times New Roman" w:hAnsi="Times New Roman" w:cs="Times New Roman" w:hint="eastAsia"/>
          <w:b/>
          <w:i/>
          <w:sz w:val="20"/>
          <w:szCs w:val="20"/>
        </w:rPr>
        <w:t xml:space="preserve"> can be designed by computer search with g</w:t>
      </w:r>
      <w:r w:rsidRPr="00B27817">
        <w:rPr>
          <w:rFonts w:ascii="Times New Roman" w:hAnsi="Times New Roman" w:cs="Times New Roman"/>
          <w:b/>
          <w:i/>
          <w:sz w:val="20"/>
          <w:szCs w:val="20"/>
        </w:rPr>
        <w:t>ood distance properties</w:t>
      </w:r>
      <w:r w:rsidR="00234D42">
        <w:rPr>
          <w:rFonts w:ascii="Times New Roman" w:hAnsi="Times New Roman" w:cs="Times New Roman" w:hint="eastAsia"/>
          <w:b/>
          <w:i/>
          <w:sz w:val="20"/>
          <w:szCs w:val="20"/>
        </w:rPr>
        <w:t>.</w:t>
      </w:r>
    </w:p>
    <w:p w14:paraId="48740A7B" w14:textId="6AA95516" w:rsidR="00234D42" w:rsidRPr="0029521B" w:rsidRDefault="00234D42" w:rsidP="00234D42">
      <w:pPr>
        <w:pStyle w:val="Normal9pointspacing"/>
        <w:spacing w:before="0"/>
        <w:rPr>
          <w:rFonts w:eastAsia="宋体"/>
          <w:lang w:val="en-US" w:eastAsia="zh-CN"/>
        </w:rPr>
      </w:pPr>
      <w:r w:rsidRPr="002378F7">
        <w:rPr>
          <w:b/>
          <w:i/>
          <w:lang w:val="en-US"/>
        </w:rPr>
        <w:t>Proposal</w:t>
      </w:r>
      <w:r w:rsidRPr="0029521B">
        <w:rPr>
          <w:rFonts w:eastAsia="宋体" w:hint="eastAsia"/>
          <w:b/>
          <w:i/>
          <w:lang w:val="en-US" w:eastAsia="zh-CN"/>
        </w:rPr>
        <w:t xml:space="preserve"> </w:t>
      </w:r>
      <w:r w:rsidR="00127A4E">
        <w:rPr>
          <w:rFonts w:eastAsia="宋体" w:hint="eastAsia"/>
          <w:b/>
          <w:i/>
          <w:lang w:val="en-US" w:eastAsia="zh-CN"/>
        </w:rPr>
        <w:t>8</w:t>
      </w:r>
      <w:r>
        <w:rPr>
          <w:rFonts w:eastAsia="宋体" w:hint="eastAsia"/>
          <w:b/>
          <w:i/>
          <w:lang w:val="en-US" w:eastAsia="zh-CN"/>
        </w:rPr>
        <w:t>:</w:t>
      </w:r>
      <w:r>
        <w:rPr>
          <w:lang w:val="en-US"/>
        </w:rPr>
        <w:t xml:space="preserve"> </w:t>
      </w:r>
    </w:p>
    <w:p w14:paraId="26C2DB17" w14:textId="6EFABA59" w:rsidR="00234D42" w:rsidRPr="00B27817" w:rsidRDefault="00127A4E" w:rsidP="00234D42">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For the design of f</w:t>
      </w:r>
      <w:r w:rsidRPr="000B5A8F">
        <w:rPr>
          <w:rFonts w:ascii="Times New Roman" w:hAnsi="Times New Roman" w:cs="Times New Roman"/>
          <w:b/>
          <w:i/>
          <w:sz w:val="20"/>
          <w:szCs w:val="20"/>
        </w:rPr>
        <w:t xml:space="preserve">ull-coherent </w:t>
      </w:r>
      <w:r w:rsidRPr="00F94CF0">
        <w:rPr>
          <w:rFonts w:ascii="Times New Roman" w:hAnsi="Times New Roman" w:cs="Times New Roman"/>
          <w:b/>
          <w:i/>
          <w:sz w:val="20"/>
          <w:szCs w:val="20"/>
        </w:rPr>
        <w:t>precoding matrices</w:t>
      </w:r>
      <w:r w:rsidRPr="00F94CF0" w:rsidDel="00F94CF0">
        <w:rPr>
          <w:rFonts w:ascii="Times New Roman" w:hAnsi="Times New Roman" w:cs="Times New Roman"/>
          <w:b/>
          <w:i/>
          <w:sz w:val="20"/>
          <w:szCs w:val="20"/>
        </w:rPr>
        <w:t xml:space="preserve"> </w:t>
      </w:r>
      <w:r w:rsidRPr="000B5A8F">
        <w:rPr>
          <w:rFonts w:ascii="Times New Roman" w:hAnsi="Times New Roman" w:cs="Times New Roman"/>
          <w:b/>
          <w:i/>
          <w:sz w:val="20"/>
          <w:szCs w:val="20"/>
        </w:rPr>
        <w:t xml:space="preserve">for UL 8Tx for </w:t>
      </w:r>
      <w:r>
        <w:rPr>
          <w:rFonts w:ascii="Times New Roman" w:hAnsi="Times New Roman" w:cs="Times New Roman" w:hint="eastAsia"/>
          <w:b/>
          <w:i/>
          <w:sz w:val="20"/>
          <w:szCs w:val="20"/>
        </w:rPr>
        <w:t>CP</w:t>
      </w:r>
      <w:r w:rsidRPr="000B5A8F">
        <w:rPr>
          <w:rFonts w:ascii="Times New Roman" w:hAnsi="Times New Roman" w:cs="Times New Roman"/>
          <w:b/>
          <w:i/>
          <w:sz w:val="20"/>
          <w:szCs w:val="20"/>
        </w:rPr>
        <w:t>-OFDM</w:t>
      </w:r>
      <w:r>
        <w:rPr>
          <w:rFonts w:ascii="Times New Roman" w:hAnsi="Times New Roman" w:cs="Times New Roman" w:hint="eastAsia"/>
          <w:b/>
          <w:i/>
          <w:sz w:val="20"/>
          <w:szCs w:val="20"/>
        </w:rPr>
        <w:t xml:space="preserve">, down selecting </w:t>
      </w:r>
      <w:r w:rsidRPr="00D04FE3">
        <w:rPr>
          <w:rFonts w:ascii="Times New Roman" w:hAnsi="Times New Roman" w:cs="Times New Roman"/>
          <w:b/>
          <w:i/>
          <w:sz w:val="20"/>
          <w:szCs w:val="20"/>
        </w:rPr>
        <w:t>precoding matrices</w:t>
      </w:r>
      <w:r w:rsidRPr="00D04FE3" w:rsidDel="00D04FE3">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from DL Type I codebook can be considered as a start</w:t>
      </w:r>
      <w:r w:rsidR="00234D42">
        <w:rPr>
          <w:rFonts w:ascii="Times New Roman" w:hAnsi="Times New Roman" w:cs="Times New Roman" w:hint="eastAsia"/>
          <w:b/>
          <w:i/>
          <w:sz w:val="20"/>
          <w:szCs w:val="20"/>
        </w:rPr>
        <w:t>.</w:t>
      </w:r>
    </w:p>
    <w:p w14:paraId="1C5BC2FF" w14:textId="23CBCD43" w:rsidR="00234D42" w:rsidRPr="0029521B" w:rsidRDefault="00234D42" w:rsidP="00234D42">
      <w:pPr>
        <w:pStyle w:val="Normal9pointspacing"/>
        <w:spacing w:before="0"/>
        <w:rPr>
          <w:rFonts w:eastAsia="宋体"/>
          <w:lang w:val="en-US" w:eastAsia="zh-CN"/>
        </w:rPr>
      </w:pPr>
      <w:r w:rsidRPr="002378F7">
        <w:rPr>
          <w:b/>
          <w:i/>
          <w:lang w:val="en-US"/>
        </w:rPr>
        <w:t>Proposal</w:t>
      </w:r>
      <w:r w:rsidRPr="0029521B">
        <w:rPr>
          <w:rFonts w:eastAsia="宋体" w:hint="eastAsia"/>
          <w:b/>
          <w:i/>
          <w:lang w:val="en-US" w:eastAsia="zh-CN"/>
        </w:rPr>
        <w:t xml:space="preserve"> </w:t>
      </w:r>
      <w:r w:rsidR="00127A4E">
        <w:rPr>
          <w:rFonts w:eastAsia="宋体" w:hint="eastAsia"/>
          <w:b/>
          <w:i/>
          <w:lang w:val="en-US" w:eastAsia="zh-CN"/>
        </w:rPr>
        <w:t>9</w:t>
      </w:r>
      <w:r>
        <w:rPr>
          <w:rFonts w:eastAsia="宋体" w:hint="eastAsia"/>
          <w:b/>
          <w:i/>
          <w:lang w:val="en-US" w:eastAsia="zh-CN"/>
        </w:rPr>
        <w:t>:</w:t>
      </w:r>
      <w:r>
        <w:rPr>
          <w:lang w:val="en-US"/>
        </w:rPr>
        <w:t xml:space="preserve"> </w:t>
      </w:r>
    </w:p>
    <w:p w14:paraId="0754689D" w14:textId="77777777" w:rsidR="00234D42" w:rsidRPr="00B27817" w:rsidRDefault="00234D42" w:rsidP="00234D42">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On f</w:t>
      </w:r>
      <w:r w:rsidRPr="000B5A8F">
        <w:rPr>
          <w:rFonts w:ascii="Times New Roman" w:hAnsi="Times New Roman" w:cs="Times New Roman"/>
          <w:b/>
          <w:i/>
          <w:sz w:val="20"/>
          <w:szCs w:val="20"/>
        </w:rPr>
        <w:t xml:space="preserve">ull-coherent </w:t>
      </w:r>
      <w:r>
        <w:rPr>
          <w:rFonts w:ascii="Times New Roman" w:hAnsi="Times New Roman" w:cs="Times New Roman" w:hint="eastAsia"/>
          <w:b/>
          <w:i/>
          <w:sz w:val="20"/>
          <w:szCs w:val="20"/>
        </w:rPr>
        <w:t xml:space="preserve">codebook design </w:t>
      </w:r>
      <w:r w:rsidRPr="000B5A8F">
        <w:rPr>
          <w:rFonts w:ascii="Times New Roman" w:hAnsi="Times New Roman" w:cs="Times New Roman"/>
          <w:b/>
          <w:i/>
          <w:sz w:val="20"/>
          <w:szCs w:val="20"/>
        </w:rPr>
        <w:t xml:space="preserve">for UL 8Tx for </w:t>
      </w:r>
      <w:r>
        <w:rPr>
          <w:rFonts w:ascii="Times New Roman" w:hAnsi="Times New Roman" w:cs="Times New Roman" w:hint="eastAsia"/>
          <w:b/>
          <w:i/>
          <w:sz w:val="20"/>
          <w:szCs w:val="20"/>
        </w:rPr>
        <w:t>CP</w:t>
      </w:r>
      <w:r w:rsidRPr="000B5A8F">
        <w:rPr>
          <w:rFonts w:ascii="Times New Roman" w:hAnsi="Times New Roman" w:cs="Times New Roman"/>
          <w:b/>
          <w:i/>
          <w:sz w:val="20"/>
          <w:szCs w:val="20"/>
        </w:rPr>
        <w:t>-OFDM</w:t>
      </w:r>
      <w:r>
        <w:rPr>
          <w:rFonts w:ascii="Times New Roman" w:hAnsi="Times New Roman" w:cs="Times New Roman" w:hint="eastAsia"/>
          <w:b/>
          <w:i/>
          <w:sz w:val="20"/>
          <w:szCs w:val="20"/>
        </w:rPr>
        <w:t xml:space="preserve">, supporting multiple codebooks </w:t>
      </w:r>
      <w:r w:rsidRPr="00B27817">
        <w:rPr>
          <w:rFonts w:ascii="Times New Roman" w:hAnsi="Times New Roman" w:cs="Times New Roman"/>
          <w:b/>
          <w:i/>
          <w:sz w:val="20"/>
          <w:szCs w:val="20"/>
        </w:rPr>
        <w:t>for various types of antenna structures</w:t>
      </w:r>
      <w:r w:rsidRPr="00B27817">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can be considered.</w:t>
      </w:r>
    </w:p>
    <w:p w14:paraId="79DEDA85" w14:textId="74A83639" w:rsidR="00234D42" w:rsidRPr="0029521B" w:rsidRDefault="00234D42" w:rsidP="00234D42">
      <w:pPr>
        <w:pStyle w:val="Normal9pointspacing"/>
        <w:spacing w:before="0"/>
        <w:rPr>
          <w:rFonts w:eastAsia="宋体"/>
          <w:lang w:val="en-US" w:eastAsia="zh-CN"/>
        </w:rPr>
      </w:pPr>
      <w:r w:rsidRPr="002378F7">
        <w:rPr>
          <w:b/>
          <w:i/>
          <w:lang w:val="en-US"/>
        </w:rPr>
        <w:t>Proposal</w:t>
      </w:r>
      <w:r w:rsidRPr="0029521B">
        <w:rPr>
          <w:rFonts w:eastAsia="宋体" w:hint="eastAsia"/>
          <w:b/>
          <w:i/>
          <w:lang w:val="en-US" w:eastAsia="zh-CN"/>
        </w:rPr>
        <w:t xml:space="preserve"> </w:t>
      </w:r>
      <w:r w:rsidR="00127A4E">
        <w:rPr>
          <w:rFonts w:eastAsia="宋体" w:hint="eastAsia"/>
          <w:b/>
          <w:i/>
          <w:lang w:val="en-US" w:eastAsia="zh-CN"/>
        </w:rPr>
        <w:t>10</w:t>
      </w:r>
      <w:r>
        <w:rPr>
          <w:rFonts w:eastAsia="宋体" w:hint="eastAsia"/>
          <w:b/>
          <w:i/>
          <w:lang w:val="en-US" w:eastAsia="zh-CN"/>
        </w:rPr>
        <w:t>:</w:t>
      </w:r>
      <w:r>
        <w:rPr>
          <w:lang w:val="en-US"/>
        </w:rPr>
        <w:t xml:space="preserve"> </w:t>
      </w:r>
    </w:p>
    <w:p w14:paraId="75721F04" w14:textId="74350E28" w:rsidR="00234D42" w:rsidRPr="00373ACB" w:rsidRDefault="00234D42" w:rsidP="00234D42">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For UL 8Tx, the</w:t>
      </w:r>
      <w:r w:rsidRPr="00373ACB">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size of </w:t>
      </w:r>
      <w:r w:rsidRPr="00373ACB">
        <w:rPr>
          <w:rFonts w:ascii="Times New Roman" w:hAnsi="Times New Roman" w:cs="Times New Roman"/>
          <w:b/>
          <w:i/>
          <w:sz w:val="20"/>
          <w:szCs w:val="20"/>
        </w:rPr>
        <w:t xml:space="preserve">codebook </w:t>
      </w:r>
      <w:r>
        <w:rPr>
          <w:rFonts w:ascii="Times New Roman" w:hAnsi="Times New Roman" w:cs="Times New Roman" w:hint="eastAsia"/>
          <w:b/>
          <w:i/>
          <w:sz w:val="20"/>
          <w:szCs w:val="20"/>
        </w:rPr>
        <w:t xml:space="preserve">should be carefully </w:t>
      </w:r>
      <w:r w:rsidR="00127A4E">
        <w:rPr>
          <w:rFonts w:ascii="Times New Roman" w:hAnsi="Times New Roman" w:cs="Times New Roman" w:hint="eastAsia"/>
          <w:b/>
          <w:i/>
          <w:sz w:val="20"/>
          <w:szCs w:val="20"/>
        </w:rPr>
        <w:t>determined</w:t>
      </w:r>
      <w:r w:rsidRPr="00973FBE">
        <w:rPr>
          <w:rFonts w:ascii="Times New Roman" w:hAnsi="Times New Roman" w:cs="Times New Roman"/>
          <w:b/>
          <w:i/>
          <w:sz w:val="20"/>
          <w:szCs w:val="20"/>
        </w:rPr>
        <w:t>.</w:t>
      </w:r>
    </w:p>
    <w:p w14:paraId="25B844FF" w14:textId="326D127D" w:rsidR="00234D42" w:rsidRPr="0029521B" w:rsidRDefault="00234D42" w:rsidP="00234D42">
      <w:pPr>
        <w:pStyle w:val="Normal9pointspacing"/>
        <w:spacing w:before="0"/>
        <w:rPr>
          <w:rFonts w:eastAsia="宋体"/>
          <w:lang w:val="en-US" w:eastAsia="zh-CN"/>
        </w:rPr>
      </w:pPr>
      <w:r w:rsidRPr="002378F7">
        <w:rPr>
          <w:b/>
          <w:i/>
          <w:lang w:val="en-US"/>
        </w:rPr>
        <w:t>Proposal</w:t>
      </w:r>
      <w:r w:rsidRPr="0029521B">
        <w:rPr>
          <w:rFonts w:eastAsia="宋体" w:hint="eastAsia"/>
          <w:b/>
          <w:i/>
          <w:lang w:val="en-US" w:eastAsia="zh-CN"/>
        </w:rPr>
        <w:t xml:space="preserve"> </w:t>
      </w:r>
      <w:r w:rsidR="00127A4E">
        <w:rPr>
          <w:rFonts w:eastAsia="宋体" w:hint="eastAsia"/>
          <w:b/>
          <w:i/>
          <w:lang w:val="en-US" w:eastAsia="zh-CN"/>
        </w:rPr>
        <w:t>11</w:t>
      </w:r>
      <w:r>
        <w:rPr>
          <w:rFonts w:eastAsia="宋体" w:hint="eastAsia"/>
          <w:b/>
          <w:i/>
          <w:lang w:val="en-US" w:eastAsia="zh-CN"/>
        </w:rPr>
        <w:t>:</w:t>
      </w:r>
      <w:r>
        <w:rPr>
          <w:lang w:val="en-US"/>
        </w:rPr>
        <w:t xml:space="preserve"> </w:t>
      </w:r>
    </w:p>
    <w:p w14:paraId="293BA994" w14:textId="77777777" w:rsidR="00234D42" w:rsidRDefault="00234D42" w:rsidP="00234D42">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 UL full power transmission is supported for UL 8Tx,</w:t>
      </w:r>
    </w:p>
    <w:p w14:paraId="70E567EB" w14:textId="75A1A014" w:rsidR="00234D42" w:rsidRPr="00373ACB" w:rsidRDefault="00234D42" w:rsidP="00234D42">
      <w:pPr>
        <w:pStyle w:val="a7"/>
        <w:numPr>
          <w:ilvl w:val="1"/>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W</w:t>
      </w:r>
      <w:r>
        <w:rPr>
          <w:rFonts w:ascii="Times New Roman" w:hAnsi="Times New Roman" w:cs="Times New Roman" w:hint="eastAsia"/>
          <w:b/>
          <w:i/>
          <w:sz w:val="20"/>
          <w:szCs w:val="20"/>
        </w:rPr>
        <w:t xml:space="preserve">hether all of </w:t>
      </w:r>
      <w:r w:rsidR="00127A4E">
        <w:rPr>
          <w:rFonts w:ascii="Times New Roman" w:hAnsi="Times New Roman" w:cs="Times New Roman" w:hint="eastAsia"/>
          <w:b/>
          <w:i/>
          <w:sz w:val="20"/>
          <w:szCs w:val="20"/>
        </w:rPr>
        <w:t>UL</w:t>
      </w:r>
      <w:r w:rsidR="00010CBD">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full power transmission schemes in Rel-16 are supported can be considered</w:t>
      </w:r>
      <w:r w:rsidRPr="00973FBE">
        <w:rPr>
          <w:rFonts w:ascii="Times New Roman" w:hAnsi="Times New Roman" w:cs="Times New Roman"/>
          <w:b/>
          <w:i/>
          <w:sz w:val="20"/>
          <w:szCs w:val="20"/>
        </w:rPr>
        <w:t>.</w:t>
      </w:r>
    </w:p>
    <w:p w14:paraId="4729FD3C" w14:textId="2DCF17A3" w:rsidR="00234D42" w:rsidRPr="0029521B" w:rsidRDefault="00234D42" w:rsidP="00234D42">
      <w:pPr>
        <w:pStyle w:val="Normal9pointspacing"/>
        <w:spacing w:before="0"/>
        <w:rPr>
          <w:rFonts w:eastAsia="宋体"/>
          <w:lang w:val="en-US" w:eastAsia="zh-CN"/>
        </w:rPr>
      </w:pPr>
      <w:r w:rsidRPr="002378F7">
        <w:rPr>
          <w:b/>
          <w:i/>
          <w:lang w:val="en-US"/>
        </w:rPr>
        <w:t>Proposal</w:t>
      </w:r>
      <w:r>
        <w:rPr>
          <w:rFonts w:eastAsia="宋体" w:hint="eastAsia"/>
          <w:b/>
          <w:i/>
          <w:lang w:val="en-US" w:eastAsia="zh-CN"/>
        </w:rPr>
        <w:t xml:space="preserve"> </w:t>
      </w:r>
      <w:r w:rsidR="00127A4E">
        <w:rPr>
          <w:rFonts w:eastAsia="宋体" w:hint="eastAsia"/>
          <w:b/>
          <w:i/>
          <w:lang w:val="en-US" w:eastAsia="zh-CN"/>
        </w:rPr>
        <w:t>12</w:t>
      </w:r>
      <w:r>
        <w:rPr>
          <w:lang w:val="en-US"/>
        </w:rPr>
        <w:t xml:space="preserve">: </w:t>
      </w:r>
    </w:p>
    <w:p w14:paraId="30E4CAD4" w14:textId="77777777" w:rsidR="00234D42" w:rsidRDefault="00234D42" w:rsidP="00234D42">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For UL 8Tx for codebook </w:t>
      </w:r>
      <w:r>
        <w:rPr>
          <w:rFonts w:ascii="Times New Roman" w:hAnsi="Times New Roman" w:cs="Times New Roman"/>
          <w:b/>
          <w:i/>
          <w:sz w:val="20"/>
          <w:szCs w:val="20"/>
        </w:rPr>
        <w:t>based</w:t>
      </w:r>
      <w:r>
        <w:rPr>
          <w:rFonts w:ascii="Times New Roman" w:hAnsi="Times New Roman" w:cs="Times New Roman" w:hint="eastAsia"/>
          <w:b/>
          <w:i/>
          <w:sz w:val="20"/>
          <w:szCs w:val="20"/>
        </w:rPr>
        <w:t xml:space="preserve"> PUSCH, TPMI/SRI indication is designed after the codebook and SRS design are </w:t>
      </w:r>
      <w:r>
        <w:rPr>
          <w:rFonts w:ascii="Times New Roman" w:hAnsi="Times New Roman" w:cs="Times New Roman"/>
          <w:b/>
          <w:i/>
          <w:sz w:val="20"/>
          <w:szCs w:val="20"/>
        </w:rPr>
        <w:t>available</w:t>
      </w:r>
      <w:r>
        <w:rPr>
          <w:rFonts w:ascii="Times New Roman" w:hAnsi="Times New Roman" w:cs="Times New Roman" w:hint="eastAsia"/>
          <w:b/>
          <w:i/>
          <w:sz w:val="20"/>
          <w:szCs w:val="20"/>
        </w:rPr>
        <w:t>.</w:t>
      </w:r>
    </w:p>
    <w:p w14:paraId="2C07F25D" w14:textId="4A41809B" w:rsidR="00234D42" w:rsidRPr="0029521B" w:rsidRDefault="00234D42" w:rsidP="00234D42">
      <w:pPr>
        <w:pStyle w:val="Normal9pointspacing"/>
        <w:spacing w:before="0"/>
        <w:rPr>
          <w:rFonts w:eastAsia="宋体"/>
          <w:lang w:val="en-US" w:eastAsia="zh-CN"/>
        </w:rPr>
      </w:pPr>
      <w:r w:rsidRPr="002378F7">
        <w:rPr>
          <w:b/>
          <w:i/>
          <w:lang w:val="en-US"/>
        </w:rPr>
        <w:t>Proposal</w:t>
      </w:r>
      <w:r>
        <w:rPr>
          <w:rFonts w:eastAsia="宋体" w:hint="eastAsia"/>
          <w:b/>
          <w:i/>
          <w:lang w:val="en-US" w:eastAsia="zh-CN"/>
        </w:rPr>
        <w:t xml:space="preserve"> </w:t>
      </w:r>
      <w:r w:rsidR="00127A4E">
        <w:rPr>
          <w:rFonts w:eastAsia="宋体" w:hint="eastAsia"/>
          <w:b/>
          <w:i/>
          <w:lang w:val="en-US" w:eastAsia="zh-CN"/>
        </w:rPr>
        <w:t>13</w:t>
      </w:r>
      <w:r>
        <w:rPr>
          <w:lang w:val="en-US"/>
        </w:rPr>
        <w:t xml:space="preserve">: </w:t>
      </w:r>
    </w:p>
    <w:p w14:paraId="47E992F5" w14:textId="77777777" w:rsidR="00234D42" w:rsidRDefault="00234D42" w:rsidP="00234D42">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For UL 8Tx for non-codebook </w:t>
      </w:r>
      <w:r>
        <w:rPr>
          <w:rFonts w:ascii="Times New Roman" w:hAnsi="Times New Roman" w:cs="Times New Roman"/>
          <w:b/>
          <w:i/>
          <w:sz w:val="20"/>
          <w:szCs w:val="20"/>
        </w:rPr>
        <w:t>based</w:t>
      </w:r>
      <w:r>
        <w:rPr>
          <w:rFonts w:ascii="Times New Roman" w:hAnsi="Times New Roman" w:cs="Times New Roman" w:hint="eastAsia"/>
          <w:b/>
          <w:i/>
          <w:sz w:val="20"/>
          <w:szCs w:val="20"/>
        </w:rPr>
        <w:t xml:space="preserve"> PUSCH, extending the bit width of current SRI </w:t>
      </w:r>
      <w:proofErr w:type="gramStart"/>
      <w:r>
        <w:rPr>
          <w:rFonts w:ascii="Times New Roman" w:hAnsi="Times New Roman" w:cs="Times New Roman" w:hint="eastAsia"/>
          <w:b/>
          <w:i/>
          <w:sz w:val="20"/>
          <w:szCs w:val="20"/>
        </w:rPr>
        <w:t>field</w:t>
      </w:r>
      <w:proofErr w:type="gramEnd"/>
      <w:r>
        <w:rPr>
          <w:rFonts w:ascii="Times New Roman" w:hAnsi="Times New Roman" w:cs="Times New Roman" w:hint="eastAsia"/>
          <w:b/>
          <w:i/>
          <w:sz w:val="20"/>
          <w:szCs w:val="20"/>
        </w:rPr>
        <w:t xml:space="preserve"> to enable indicating up to 8 SRS resources.</w:t>
      </w:r>
    </w:p>
    <w:p w14:paraId="117103D0" w14:textId="77777777" w:rsidR="00B426C7" w:rsidRPr="00CC300E" w:rsidRDefault="00B426C7" w:rsidP="002F6F78">
      <w:pPr>
        <w:pStyle w:val="a7"/>
        <w:keepNext/>
        <w:widowControl/>
        <w:numPr>
          <w:ilvl w:val="0"/>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References</w:t>
      </w:r>
    </w:p>
    <w:p w14:paraId="37AC0E77" w14:textId="39C93B28" w:rsidR="009B6B9B" w:rsidRDefault="009B6B9B" w:rsidP="00333425">
      <w:pPr>
        <w:pStyle w:val="a0"/>
        <w:snapToGrid w:val="0"/>
        <w:spacing w:beforeLines="50" w:before="120" w:afterLines="50"/>
        <w:contextualSpacing/>
        <w:rPr>
          <w:rFonts w:ascii="Times New Roman" w:eastAsia="宋体" w:hAnsi="Times New Roman" w:cs="Times New Roman"/>
          <w:sz w:val="20"/>
          <w:szCs w:val="20"/>
          <w:lang w:eastAsia="zh-CN"/>
        </w:rPr>
      </w:pPr>
      <w:r w:rsidRPr="00BB5A0B">
        <w:rPr>
          <w:rFonts w:ascii="Times New Roman" w:eastAsia="宋体" w:hAnsi="Times New Roman" w:cs="Times New Roman"/>
          <w:sz w:val="20"/>
          <w:szCs w:val="20"/>
          <w:lang w:eastAsia="zh-CN"/>
        </w:rPr>
        <w:t xml:space="preserve">[1] </w:t>
      </w:r>
      <w:r w:rsidR="0089680E" w:rsidRPr="0089680E">
        <w:rPr>
          <w:rFonts w:ascii="Times New Roman" w:eastAsia="宋体" w:hAnsi="Times New Roman" w:cs="Times New Roman"/>
          <w:sz w:val="20"/>
          <w:szCs w:val="20"/>
          <w:lang w:eastAsia="zh-CN"/>
        </w:rPr>
        <w:t>RP-213598</w:t>
      </w:r>
      <w:r w:rsidRPr="00BB5A0B">
        <w:rPr>
          <w:rFonts w:ascii="Times New Roman" w:eastAsia="宋体" w:hAnsi="Times New Roman" w:cs="Times New Roman"/>
          <w:sz w:val="20"/>
          <w:szCs w:val="20"/>
          <w:lang w:eastAsia="zh-CN"/>
        </w:rPr>
        <w:t xml:space="preserve">, </w:t>
      </w:r>
      <w:r w:rsidR="0089680E" w:rsidRPr="0089680E">
        <w:rPr>
          <w:rFonts w:ascii="Times New Roman" w:eastAsia="宋体" w:hAnsi="Times New Roman" w:cs="Times New Roman"/>
          <w:sz w:val="20"/>
          <w:szCs w:val="20"/>
          <w:lang w:eastAsia="zh-CN"/>
        </w:rPr>
        <w:t xml:space="preserve">New WID: MIMO Evolution for Downlink and </w:t>
      </w:r>
      <w:proofErr w:type="gramStart"/>
      <w:r w:rsidR="0089680E" w:rsidRPr="0089680E">
        <w:rPr>
          <w:rFonts w:ascii="Times New Roman" w:eastAsia="宋体" w:hAnsi="Times New Roman" w:cs="Times New Roman"/>
          <w:sz w:val="20"/>
          <w:szCs w:val="20"/>
          <w:lang w:eastAsia="zh-CN"/>
        </w:rPr>
        <w:t>Uplink</w:t>
      </w:r>
      <w:r w:rsidRPr="00BB5A0B">
        <w:rPr>
          <w:rFonts w:ascii="Times New Roman" w:eastAsia="宋体" w:hAnsi="Times New Roman" w:cs="Times New Roman"/>
          <w:sz w:val="20"/>
          <w:szCs w:val="20"/>
          <w:lang w:eastAsia="zh-CN"/>
        </w:rPr>
        <w:t>,</w:t>
      </w:r>
      <w:proofErr w:type="gramEnd"/>
      <w:r w:rsidRPr="00BB5A0B">
        <w:rPr>
          <w:rFonts w:ascii="Times New Roman" w:eastAsia="宋体" w:hAnsi="Times New Roman" w:cs="Times New Roman"/>
          <w:sz w:val="20"/>
          <w:szCs w:val="20"/>
          <w:lang w:eastAsia="zh-CN"/>
        </w:rPr>
        <w:t xml:space="preserve"> RAN #</w:t>
      </w:r>
      <w:r w:rsidR="0089680E">
        <w:rPr>
          <w:rFonts w:ascii="Times New Roman" w:eastAsia="宋体" w:hAnsi="Times New Roman" w:cs="Times New Roman" w:hint="eastAsia"/>
          <w:sz w:val="20"/>
          <w:szCs w:val="20"/>
          <w:lang w:eastAsia="zh-CN"/>
        </w:rPr>
        <w:t>94-e</w:t>
      </w:r>
      <w:r w:rsidRPr="00BB5A0B">
        <w:rPr>
          <w:rFonts w:ascii="Times New Roman" w:eastAsia="宋体" w:hAnsi="Times New Roman" w:cs="Times New Roman"/>
          <w:sz w:val="20"/>
          <w:szCs w:val="20"/>
          <w:lang w:eastAsia="zh-CN"/>
        </w:rPr>
        <w:t>.</w:t>
      </w:r>
    </w:p>
    <w:p w14:paraId="5EB3C525" w14:textId="79F0C2AB" w:rsidR="00E530B7" w:rsidRPr="00A8679D" w:rsidRDefault="00E530B7" w:rsidP="00B637D5">
      <w:pPr>
        <w:pStyle w:val="a0"/>
        <w:snapToGrid w:val="0"/>
        <w:spacing w:beforeLines="50" w:before="120" w:afterLines="50"/>
        <w:contextualSpacing/>
        <w:rPr>
          <w:rFonts w:ascii="Times New Roman" w:eastAsia="宋体" w:hAnsi="Times New Roman" w:cs="Times New Roman"/>
          <w:sz w:val="20"/>
          <w:szCs w:val="20"/>
          <w:lang w:eastAsia="zh-CN"/>
        </w:rPr>
      </w:pPr>
      <w:bookmarkStart w:id="1" w:name="_GoBack"/>
      <w:bookmarkEnd w:id="1"/>
    </w:p>
    <w:sectPr w:rsidR="00E530B7" w:rsidRPr="00A8679D"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8ED0E4" w14:textId="77777777" w:rsidR="002A685A" w:rsidRDefault="002A685A" w:rsidP="00A578C0">
      <w:r>
        <w:separator/>
      </w:r>
    </w:p>
  </w:endnote>
  <w:endnote w:type="continuationSeparator" w:id="0">
    <w:p w14:paraId="40252E8D" w14:textId="77777777" w:rsidR="002A685A" w:rsidRDefault="002A685A"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F17C19" w14:textId="77777777" w:rsidR="002A685A" w:rsidRDefault="002A685A" w:rsidP="00A578C0">
      <w:r>
        <w:separator/>
      </w:r>
    </w:p>
  </w:footnote>
  <w:footnote w:type="continuationSeparator" w:id="0">
    <w:p w14:paraId="21336E58" w14:textId="77777777" w:rsidR="002A685A" w:rsidRDefault="002A685A"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C4227"/>
    <w:multiLevelType w:val="hybridMultilevel"/>
    <w:tmpl w:val="AF0863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06132F"/>
    <w:multiLevelType w:val="hybridMultilevel"/>
    <w:tmpl w:val="3326BEF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715295B"/>
    <w:multiLevelType w:val="hybridMultilevel"/>
    <w:tmpl w:val="9296EF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nsid w:val="20995687"/>
    <w:multiLevelType w:val="hybridMultilevel"/>
    <w:tmpl w:val="729651D8"/>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C30A82"/>
    <w:multiLevelType w:val="hybridMultilevel"/>
    <w:tmpl w:val="B694FDB8"/>
    <w:lvl w:ilvl="0" w:tplc="AC968F4C">
      <w:start w:val="3"/>
      <w:numFmt w:val="bullet"/>
      <w:lvlText w:val="-"/>
      <w:lvlJc w:val="left"/>
      <w:pPr>
        <w:ind w:left="420" w:hanging="420"/>
      </w:pPr>
      <w:rPr>
        <w:rFonts w:ascii="Times New Roman" w:eastAsia="Malgun Gothic" w:hAnsi="Times New Roman" w:cs="Times New Roman" w:hint="default"/>
      </w:rPr>
    </w:lvl>
    <w:lvl w:ilvl="1" w:tplc="54AA51C4">
      <w:start w:val="1"/>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D84743"/>
    <w:multiLevelType w:val="hybridMultilevel"/>
    <w:tmpl w:val="031ED642"/>
    <w:lvl w:ilvl="0" w:tplc="35D20446">
      <w:numFmt w:val="bullet"/>
      <w:lvlText w:val="-"/>
      <w:lvlJc w:val="left"/>
      <w:pPr>
        <w:ind w:left="420" w:hanging="420"/>
      </w:pPr>
      <w:rPr>
        <w:rFonts w:ascii="Times New Roman" w:eastAsiaTheme="minorEastAsia"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8C1883"/>
    <w:multiLevelType w:val="hybridMultilevel"/>
    <w:tmpl w:val="07D4BD06"/>
    <w:lvl w:ilvl="0" w:tplc="041D0003">
      <w:start w:val="1"/>
      <w:numFmt w:val="bullet"/>
      <w:lvlText w:val="o"/>
      <w:lvlJc w:val="left"/>
      <w:pPr>
        <w:ind w:left="420" w:hanging="420"/>
      </w:pPr>
      <w:rPr>
        <w:rFonts w:ascii="Courier New" w:hAnsi="Courier New" w:cs="Courier New" w:hint="default"/>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702561"/>
    <w:multiLevelType w:val="hybridMultilevel"/>
    <w:tmpl w:val="57304DF0"/>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0">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3D4717DA"/>
    <w:multiLevelType w:val="hybridMultilevel"/>
    <w:tmpl w:val="55AC26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1646010"/>
    <w:multiLevelType w:val="hybridMultilevel"/>
    <w:tmpl w:val="291EC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4D55D9"/>
    <w:multiLevelType w:val="hybridMultilevel"/>
    <w:tmpl w:val="5D4A3260"/>
    <w:lvl w:ilvl="0" w:tplc="149AC852">
      <w:start w:val="1"/>
      <w:numFmt w:val="bullet"/>
      <w:lvlText w:val="•"/>
      <w:lvlJc w:val="left"/>
      <w:pPr>
        <w:tabs>
          <w:tab w:val="num" w:pos="720"/>
        </w:tabs>
        <w:ind w:left="720" w:hanging="360"/>
      </w:pPr>
      <w:rPr>
        <w:rFonts w:ascii="Arial" w:hAnsi="Arial" w:hint="default"/>
      </w:rPr>
    </w:lvl>
    <w:lvl w:ilvl="1" w:tplc="72E89C18" w:tentative="1">
      <w:start w:val="1"/>
      <w:numFmt w:val="bullet"/>
      <w:lvlText w:val="•"/>
      <w:lvlJc w:val="left"/>
      <w:pPr>
        <w:tabs>
          <w:tab w:val="num" w:pos="1440"/>
        </w:tabs>
        <w:ind w:left="1440" w:hanging="360"/>
      </w:pPr>
      <w:rPr>
        <w:rFonts w:ascii="Arial" w:hAnsi="Arial" w:hint="default"/>
      </w:rPr>
    </w:lvl>
    <w:lvl w:ilvl="2" w:tplc="C5CE20F0" w:tentative="1">
      <w:start w:val="1"/>
      <w:numFmt w:val="bullet"/>
      <w:lvlText w:val="•"/>
      <w:lvlJc w:val="left"/>
      <w:pPr>
        <w:tabs>
          <w:tab w:val="num" w:pos="2160"/>
        </w:tabs>
        <w:ind w:left="2160" w:hanging="360"/>
      </w:pPr>
      <w:rPr>
        <w:rFonts w:ascii="Arial" w:hAnsi="Arial" w:hint="default"/>
      </w:rPr>
    </w:lvl>
    <w:lvl w:ilvl="3" w:tplc="230AC228" w:tentative="1">
      <w:start w:val="1"/>
      <w:numFmt w:val="bullet"/>
      <w:lvlText w:val="•"/>
      <w:lvlJc w:val="left"/>
      <w:pPr>
        <w:tabs>
          <w:tab w:val="num" w:pos="2880"/>
        </w:tabs>
        <w:ind w:left="2880" w:hanging="360"/>
      </w:pPr>
      <w:rPr>
        <w:rFonts w:ascii="Arial" w:hAnsi="Arial" w:hint="default"/>
      </w:rPr>
    </w:lvl>
    <w:lvl w:ilvl="4" w:tplc="11B8240E" w:tentative="1">
      <w:start w:val="1"/>
      <w:numFmt w:val="bullet"/>
      <w:lvlText w:val="•"/>
      <w:lvlJc w:val="left"/>
      <w:pPr>
        <w:tabs>
          <w:tab w:val="num" w:pos="3600"/>
        </w:tabs>
        <w:ind w:left="3600" w:hanging="360"/>
      </w:pPr>
      <w:rPr>
        <w:rFonts w:ascii="Arial" w:hAnsi="Arial" w:hint="default"/>
      </w:rPr>
    </w:lvl>
    <w:lvl w:ilvl="5" w:tplc="953454E0" w:tentative="1">
      <w:start w:val="1"/>
      <w:numFmt w:val="bullet"/>
      <w:lvlText w:val="•"/>
      <w:lvlJc w:val="left"/>
      <w:pPr>
        <w:tabs>
          <w:tab w:val="num" w:pos="4320"/>
        </w:tabs>
        <w:ind w:left="4320" w:hanging="360"/>
      </w:pPr>
      <w:rPr>
        <w:rFonts w:ascii="Arial" w:hAnsi="Arial" w:hint="default"/>
      </w:rPr>
    </w:lvl>
    <w:lvl w:ilvl="6" w:tplc="ACFEFCCC" w:tentative="1">
      <w:start w:val="1"/>
      <w:numFmt w:val="bullet"/>
      <w:lvlText w:val="•"/>
      <w:lvlJc w:val="left"/>
      <w:pPr>
        <w:tabs>
          <w:tab w:val="num" w:pos="5040"/>
        </w:tabs>
        <w:ind w:left="5040" w:hanging="360"/>
      </w:pPr>
      <w:rPr>
        <w:rFonts w:ascii="Arial" w:hAnsi="Arial" w:hint="default"/>
      </w:rPr>
    </w:lvl>
    <w:lvl w:ilvl="7" w:tplc="DE4C8D76" w:tentative="1">
      <w:start w:val="1"/>
      <w:numFmt w:val="bullet"/>
      <w:lvlText w:val="•"/>
      <w:lvlJc w:val="left"/>
      <w:pPr>
        <w:tabs>
          <w:tab w:val="num" w:pos="5760"/>
        </w:tabs>
        <w:ind w:left="5760" w:hanging="360"/>
      </w:pPr>
      <w:rPr>
        <w:rFonts w:ascii="Arial" w:hAnsi="Arial" w:hint="default"/>
      </w:rPr>
    </w:lvl>
    <w:lvl w:ilvl="8" w:tplc="6C56A1A8" w:tentative="1">
      <w:start w:val="1"/>
      <w:numFmt w:val="bullet"/>
      <w:lvlText w:val="•"/>
      <w:lvlJc w:val="left"/>
      <w:pPr>
        <w:tabs>
          <w:tab w:val="num" w:pos="6480"/>
        </w:tabs>
        <w:ind w:left="6480" w:hanging="360"/>
      </w:pPr>
      <w:rPr>
        <w:rFonts w:ascii="Arial" w:hAnsi="Arial" w:hint="default"/>
      </w:rPr>
    </w:lvl>
  </w:abstractNum>
  <w:abstractNum w:abstractNumId="17">
    <w:nsid w:val="47E73E8A"/>
    <w:multiLevelType w:val="hybridMultilevel"/>
    <w:tmpl w:val="E7A2E5D4"/>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32D19C7"/>
    <w:multiLevelType w:val="hybridMultilevel"/>
    <w:tmpl w:val="1B0290AA"/>
    <w:lvl w:ilvl="0" w:tplc="AAF043BA">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7BF5B4C"/>
    <w:multiLevelType w:val="hybridMultilevel"/>
    <w:tmpl w:val="6EFC5CB0"/>
    <w:lvl w:ilvl="0" w:tplc="C95AFD10">
      <w:start w:val="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CF36998"/>
    <w:multiLevelType w:val="hybridMultilevel"/>
    <w:tmpl w:val="6D54B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41B7775"/>
    <w:multiLevelType w:val="hybridMultilevel"/>
    <w:tmpl w:val="0D0AA85C"/>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AF97B7A"/>
    <w:multiLevelType w:val="hybridMultilevel"/>
    <w:tmpl w:val="AB2E7ECA"/>
    <w:lvl w:ilvl="0" w:tplc="987A1D78">
      <w:start w:val="1"/>
      <w:numFmt w:val="bullet"/>
      <w:lvlText w:val="•"/>
      <w:lvlJc w:val="left"/>
      <w:pPr>
        <w:tabs>
          <w:tab w:val="num" w:pos="720"/>
        </w:tabs>
        <w:ind w:left="720" w:hanging="360"/>
      </w:pPr>
      <w:rPr>
        <w:rFonts w:ascii="Arial" w:hAnsi="Arial" w:hint="default"/>
      </w:rPr>
    </w:lvl>
    <w:lvl w:ilvl="1" w:tplc="DE2002D6" w:tentative="1">
      <w:start w:val="1"/>
      <w:numFmt w:val="bullet"/>
      <w:lvlText w:val="•"/>
      <w:lvlJc w:val="left"/>
      <w:pPr>
        <w:tabs>
          <w:tab w:val="num" w:pos="1440"/>
        </w:tabs>
        <w:ind w:left="1440" w:hanging="360"/>
      </w:pPr>
      <w:rPr>
        <w:rFonts w:ascii="Arial" w:hAnsi="Arial" w:hint="default"/>
      </w:rPr>
    </w:lvl>
    <w:lvl w:ilvl="2" w:tplc="05A4E51C" w:tentative="1">
      <w:start w:val="1"/>
      <w:numFmt w:val="bullet"/>
      <w:lvlText w:val="•"/>
      <w:lvlJc w:val="left"/>
      <w:pPr>
        <w:tabs>
          <w:tab w:val="num" w:pos="2160"/>
        </w:tabs>
        <w:ind w:left="2160" w:hanging="360"/>
      </w:pPr>
      <w:rPr>
        <w:rFonts w:ascii="Arial" w:hAnsi="Arial" w:hint="default"/>
      </w:rPr>
    </w:lvl>
    <w:lvl w:ilvl="3" w:tplc="14624CAE" w:tentative="1">
      <w:start w:val="1"/>
      <w:numFmt w:val="bullet"/>
      <w:lvlText w:val="•"/>
      <w:lvlJc w:val="left"/>
      <w:pPr>
        <w:tabs>
          <w:tab w:val="num" w:pos="2880"/>
        </w:tabs>
        <w:ind w:left="2880" w:hanging="360"/>
      </w:pPr>
      <w:rPr>
        <w:rFonts w:ascii="Arial" w:hAnsi="Arial" w:hint="default"/>
      </w:rPr>
    </w:lvl>
    <w:lvl w:ilvl="4" w:tplc="36FCAA68" w:tentative="1">
      <w:start w:val="1"/>
      <w:numFmt w:val="bullet"/>
      <w:lvlText w:val="•"/>
      <w:lvlJc w:val="left"/>
      <w:pPr>
        <w:tabs>
          <w:tab w:val="num" w:pos="3600"/>
        </w:tabs>
        <w:ind w:left="3600" w:hanging="360"/>
      </w:pPr>
      <w:rPr>
        <w:rFonts w:ascii="Arial" w:hAnsi="Arial" w:hint="default"/>
      </w:rPr>
    </w:lvl>
    <w:lvl w:ilvl="5" w:tplc="DB6C5484" w:tentative="1">
      <w:start w:val="1"/>
      <w:numFmt w:val="bullet"/>
      <w:lvlText w:val="•"/>
      <w:lvlJc w:val="left"/>
      <w:pPr>
        <w:tabs>
          <w:tab w:val="num" w:pos="4320"/>
        </w:tabs>
        <w:ind w:left="4320" w:hanging="360"/>
      </w:pPr>
      <w:rPr>
        <w:rFonts w:ascii="Arial" w:hAnsi="Arial" w:hint="default"/>
      </w:rPr>
    </w:lvl>
    <w:lvl w:ilvl="6" w:tplc="D430CE46" w:tentative="1">
      <w:start w:val="1"/>
      <w:numFmt w:val="bullet"/>
      <w:lvlText w:val="•"/>
      <w:lvlJc w:val="left"/>
      <w:pPr>
        <w:tabs>
          <w:tab w:val="num" w:pos="5040"/>
        </w:tabs>
        <w:ind w:left="5040" w:hanging="360"/>
      </w:pPr>
      <w:rPr>
        <w:rFonts w:ascii="Arial" w:hAnsi="Arial" w:hint="default"/>
      </w:rPr>
    </w:lvl>
    <w:lvl w:ilvl="7" w:tplc="100292CC" w:tentative="1">
      <w:start w:val="1"/>
      <w:numFmt w:val="bullet"/>
      <w:lvlText w:val="•"/>
      <w:lvlJc w:val="left"/>
      <w:pPr>
        <w:tabs>
          <w:tab w:val="num" w:pos="5760"/>
        </w:tabs>
        <w:ind w:left="5760" w:hanging="360"/>
      </w:pPr>
      <w:rPr>
        <w:rFonts w:ascii="Arial" w:hAnsi="Arial" w:hint="default"/>
      </w:rPr>
    </w:lvl>
    <w:lvl w:ilvl="8" w:tplc="27DC74C0"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9"/>
  </w:num>
  <w:num w:numId="3">
    <w:abstractNumId w:val="3"/>
  </w:num>
  <w:num w:numId="4">
    <w:abstractNumId w:val="13"/>
  </w:num>
  <w:num w:numId="5">
    <w:abstractNumId w:val="19"/>
  </w:num>
  <w:num w:numId="6">
    <w:abstractNumId w:val="17"/>
  </w:num>
  <w:num w:numId="7">
    <w:abstractNumId w:val="7"/>
  </w:num>
  <w:num w:numId="8">
    <w:abstractNumId w:val="5"/>
  </w:num>
  <w:num w:numId="9">
    <w:abstractNumId w:val="15"/>
  </w:num>
  <w:num w:numId="10">
    <w:abstractNumId w:val="16"/>
  </w:num>
  <w:num w:numId="11">
    <w:abstractNumId w:val="23"/>
  </w:num>
  <w:num w:numId="12">
    <w:abstractNumId w:val="6"/>
  </w:num>
  <w:num w:numId="13">
    <w:abstractNumId w:val="4"/>
  </w:num>
  <w:num w:numId="14">
    <w:abstractNumId w:val="21"/>
  </w:num>
  <w:num w:numId="15">
    <w:abstractNumId w:val="2"/>
  </w:num>
  <w:num w:numId="16">
    <w:abstractNumId w:val="0"/>
  </w:num>
  <w:num w:numId="17">
    <w:abstractNumId w:val="14"/>
  </w:num>
  <w:num w:numId="18">
    <w:abstractNumId w:val="22"/>
  </w:num>
  <w:num w:numId="19">
    <w:abstractNumId w:val="9"/>
  </w:num>
  <w:num w:numId="20">
    <w:abstractNumId w:val="12"/>
  </w:num>
  <w:num w:numId="21">
    <w:abstractNumId w:val="8"/>
  </w:num>
  <w:num w:numId="22">
    <w:abstractNumId w:val="18"/>
  </w:num>
  <w:num w:numId="23">
    <w:abstractNumId w:val="1"/>
  </w:num>
  <w:num w:numId="24">
    <w:abstractNumId w:val="20"/>
  </w:num>
  <w:num w:numId="25">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C14"/>
    <w:rsid w:val="00000C24"/>
    <w:rsid w:val="00000EEA"/>
    <w:rsid w:val="00000F22"/>
    <w:rsid w:val="00001439"/>
    <w:rsid w:val="000015D0"/>
    <w:rsid w:val="00001A37"/>
    <w:rsid w:val="00001A5E"/>
    <w:rsid w:val="00002A45"/>
    <w:rsid w:val="00005D23"/>
    <w:rsid w:val="00005FB6"/>
    <w:rsid w:val="00006F2D"/>
    <w:rsid w:val="000070D0"/>
    <w:rsid w:val="00007878"/>
    <w:rsid w:val="00010CBD"/>
    <w:rsid w:val="0001380C"/>
    <w:rsid w:val="0001408B"/>
    <w:rsid w:val="00014300"/>
    <w:rsid w:val="0002076C"/>
    <w:rsid w:val="000213C8"/>
    <w:rsid w:val="00022B1B"/>
    <w:rsid w:val="00022C33"/>
    <w:rsid w:val="00022FA4"/>
    <w:rsid w:val="000232E7"/>
    <w:rsid w:val="0002399C"/>
    <w:rsid w:val="00025FA8"/>
    <w:rsid w:val="00026876"/>
    <w:rsid w:val="00027083"/>
    <w:rsid w:val="00027733"/>
    <w:rsid w:val="00030371"/>
    <w:rsid w:val="00030910"/>
    <w:rsid w:val="00032316"/>
    <w:rsid w:val="000323EE"/>
    <w:rsid w:val="00033799"/>
    <w:rsid w:val="000346EF"/>
    <w:rsid w:val="00034C12"/>
    <w:rsid w:val="00035E45"/>
    <w:rsid w:val="0003605E"/>
    <w:rsid w:val="00037F20"/>
    <w:rsid w:val="000403B5"/>
    <w:rsid w:val="000420B3"/>
    <w:rsid w:val="00045BA4"/>
    <w:rsid w:val="00050793"/>
    <w:rsid w:val="000516A1"/>
    <w:rsid w:val="000524C7"/>
    <w:rsid w:val="00053145"/>
    <w:rsid w:val="000544D2"/>
    <w:rsid w:val="00054574"/>
    <w:rsid w:val="00061CB1"/>
    <w:rsid w:val="000629C0"/>
    <w:rsid w:val="00063E39"/>
    <w:rsid w:val="0006431E"/>
    <w:rsid w:val="00064669"/>
    <w:rsid w:val="00064E81"/>
    <w:rsid w:val="0006592F"/>
    <w:rsid w:val="00066F5D"/>
    <w:rsid w:val="00067E44"/>
    <w:rsid w:val="00071ED6"/>
    <w:rsid w:val="00081287"/>
    <w:rsid w:val="00082FEB"/>
    <w:rsid w:val="0008358C"/>
    <w:rsid w:val="00085B15"/>
    <w:rsid w:val="00090D4B"/>
    <w:rsid w:val="00091B65"/>
    <w:rsid w:val="00093ED9"/>
    <w:rsid w:val="00094911"/>
    <w:rsid w:val="00095343"/>
    <w:rsid w:val="000961C1"/>
    <w:rsid w:val="00097BB6"/>
    <w:rsid w:val="000A15BF"/>
    <w:rsid w:val="000B04B8"/>
    <w:rsid w:val="000B1289"/>
    <w:rsid w:val="000B2594"/>
    <w:rsid w:val="000B2772"/>
    <w:rsid w:val="000B40EE"/>
    <w:rsid w:val="000B5A8F"/>
    <w:rsid w:val="000B5DD6"/>
    <w:rsid w:val="000C2A4F"/>
    <w:rsid w:val="000C616A"/>
    <w:rsid w:val="000C67F5"/>
    <w:rsid w:val="000C753B"/>
    <w:rsid w:val="000C7A50"/>
    <w:rsid w:val="000D0289"/>
    <w:rsid w:val="000D0436"/>
    <w:rsid w:val="000D0857"/>
    <w:rsid w:val="000D2714"/>
    <w:rsid w:val="000D3DAB"/>
    <w:rsid w:val="000D65B8"/>
    <w:rsid w:val="000E1C1A"/>
    <w:rsid w:val="000E2CC9"/>
    <w:rsid w:val="000E64B8"/>
    <w:rsid w:val="000E7928"/>
    <w:rsid w:val="000F0AFF"/>
    <w:rsid w:val="000F0CB7"/>
    <w:rsid w:val="000F0EB3"/>
    <w:rsid w:val="000F2009"/>
    <w:rsid w:val="000F4352"/>
    <w:rsid w:val="000F4B6D"/>
    <w:rsid w:val="000F6DAB"/>
    <w:rsid w:val="000F750D"/>
    <w:rsid w:val="00103139"/>
    <w:rsid w:val="001051D1"/>
    <w:rsid w:val="00110E7E"/>
    <w:rsid w:val="001123B7"/>
    <w:rsid w:val="00114268"/>
    <w:rsid w:val="00114C69"/>
    <w:rsid w:val="00121B41"/>
    <w:rsid w:val="00121F20"/>
    <w:rsid w:val="0012287D"/>
    <w:rsid w:val="00125098"/>
    <w:rsid w:val="0012559E"/>
    <w:rsid w:val="001256B1"/>
    <w:rsid w:val="001268EC"/>
    <w:rsid w:val="00127A4E"/>
    <w:rsid w:val="001305A0"/>
    <w:rsid w:val="001310AD"/>
    <w:rsid w:val="001311EA"/>
    <w:rsid w:val="00133AB5"/>
    <w:rsid w:val="00135C1E"/>
    <w:rsid w:val="00137F9F"/>
    <w:rsid w:val="00142825"/>
    <w:rsid w:val="001435F1"/>
    <w:rsid w:val="00144C48"/>
    <w:rsid w:val="00144E81"/>
    <w:rsid w:val="00145384"/>
    <w:rsid w:val="0014683E"/>
    <w:rsid w:val="001505A9"/>
    <w:rsid w:val="00150FA4"/>
    <w:rsid w:val="00153CCF"/>
    <w:rsid w:val="00157810"/>
    <w:rsid w:val="00162BA4"/>
    <w:rsid w:val="001634E7"/>
    <w:rsid w:val="00164DC1"/>
    <w:rsid w:val="00165487"/>
    <w:rsid w:val="00166CF5"/>
    <w:rsid w:val="001703A3"/>
    <w:rsid w:val="0017088B"/>
    <w:rsid w:val="001719C0"/>
    <w:rsid w:val="001725D1"/>
    <w:rsid w:val="00172F31"/>
    <w:rsid w:val="00173760"/>
    <w:rsid w:val="00173B51"/>
    <w:rsid w:val="00180CC1"/>
    <w:rsid w:val="001834C8"/>
    <w:rsid w:val="00186522"/>
    <w:rsid w:val="00186A79"/>
    <w:rsid w:val="00186EC5"/>
    <w:rsid w:val="00187542"/>
    <w:rsid w:val="00190D0D"/>
    <w:rsid w:val="0019201F"/>
    <w:rsid w:val="0019253B"/>
    <w:rsid w:val="00192D6F"/>
    <w:rsid w:val="00192F27"/>
    <w:rsid w:val="001946C1"/>
    <w:rsid w:val="00195A9D"/>
    <w:rsid w:val="0019638C"/>
    <w:rsid w:val="001A0D52"/>
    <w:rsid w:val="001A1544"/>
    <w:rsid w:val="001A4F6C"/>
    <w:rsid w:val="001A5170"/>
    <w:rsid w:val="001A7656"/>
    <w:rsid w:val="001B0C8F"/>
    <w:rsid w:val="001B1D4A"/>
    <w:rsid w:val="001B1DED"/>
    <w:rsid w:val="001B62BC"/>
    <w:rsid w:val="001B758C"/>
    <w:rsid w:val="001B76BF"/>
    <w:rsid w:val="001B7A86"/>
    <w:rsid w:val="001C244F"/>
    <w:rsid w:val="001D2633"/>
    <w:rsid w:val="001D3352"/>
    <w:rsid w:val="001D459E"/>
    <w:rsid w:val="001D6B62"/>
    <w:rsid w:val="001E07E3"/>
    <w:rsid w:val="001E0829"/>
    <w:rsid w:val="001E1D69"/>
    <w:rsid w:val="001E25E1"/>
    <w:rsid w:val="001E29D1"/>
    <w:rsid w:val="001E2AC0"/>
    <w:rsid w:val="001E4589"/>
    <w:rsid w:val="001E5216"/>
    <w:rsid w:val="001E68A9"/>
    <w:rsid w:val="001F1FE4"/>
    <w:rsid w:val="001F3C2E"/>
    <w:rsid w:val="001F4512"/>
    <w:rsid w:val="00200648"/>
    <w:rsid w:val="002009C6"/>
    <w:rsid w:val="00201611"/>
    <w:rsid w:val="002016C2"/>
    <w:rsid w:val="0020254F"/>
    <w:rsid w:val="00202F8C"/>
    <w:rsid w:val="00203356"/>
    <w:rsid w:val="002061D7"/>
    <w:rsid w:val="0020749F"/>
    <w:rsid w:val="00207D77"/>
    <w:rsid w:val="0021023C"/>
    <w:rsid w:val="00210D20"/>
    <w:rsid w:val="00211311"/>
    <w:rsid w:val="00212CE2"/>
    <w:rsid w:val="00213221"/>
    <w:rsid w:val="002176B5"/>
    <w:rsid w:val="00217CC5"/>
    <w:rsid w:val="00222BA1"/>
    <w:rsid w:val="00222BF2"/>
    <w:rsid w:val="00222D1E"/>
    <w:rsid w:val="00223231"/>
    <w:rsid w:val="002254FB"/>
    <w:rsid w:val="00226126"/>
    <w:rsid w:val="002270E0"/>
    <w:rsid w:val="00231F1B"/>
    <w:rsid w:val="0023347A"/>
    <w:rsid w:val="00234D42"/>
    <w:rsid w:val="0023712E"/>
    <w:rsid w:val="002371CF"/>
    <w:rsid w:val="00237A9B"/>
    <w:rsid w:val="002400A9"/>
    <w:rsid w:val="00240606"/>
    <w:rsid w:val="00255F69"/>
    <w:rsid w:val="002600C8"/>
    <w:rsid w:val="00261F4D"/>
    <w:rsid w:val="002620C8"/>
    <w:rsid w:val="00264635"/>
    <w:rsid w:val="00265090"/>
    <w:rsid w:val="0026554B"/>
    <w:rsid w:val="002665E2"/>
    <w:rsid w:val="002676DB"/>
    <w:rsid w:val="00270514"/>
    <w:rsid w:val="002711A1"/>
    <w:rsid w:val="002737E5"/>
    <w:rsid w:val="00273A99"/>
    <w:rsid w:val="00273E7B"/>
    <w:rsid w:val="00275DCE"/>
    <w:rsid w:val="00276B4A"/>
    <w:rsid w:val="002779CC"/>
    <w:rsid w:val="00280715"/>
    <w:rsid w:val="00282794"/>
    <w:rsid w:val="00282E99"/>
    <w:rsid w:val="00283F67"/>
    <w:rsid w:val="002841BE"/>
    <w:rsid w:val="00284D4B"/>
    <w:rsid w:val="00286778"/>
    <w:rsid w:val="00287408"/>
    <w:rsid w:val="00290E1B"/>
    <w:rsid w:val="00290F9A"/>
    <w:rsid w:val="002958A2"/>
    <w:rsid w:val="00296F3C"/>
    <w:rsid w:val="002A0903"/>
    <w:rsid w:val="002A1164"/>
    <w:rsid w:val="002A1881"/>
    <w:rsid w:val="002A18E8"/>
    <w:rsid w:val="002A30BE"/>
    <w:rsid w:val="002A4ECD"/>
    <w:rsid w:val="002A685A"/>
    <w:rsid w:val="002A7071"/>
    <w:rsid w:val="002B162F"/>
    <w:rsid w:val="002B2951"/>
    <w:rsid w:val="002B4795"/>
    <w:rsid w:val="002B55E7"/>
    <w:rsid w:val="002C0673"/>
    <w:rsid w:val="002C0DD6"/>
    <w:rsid w:val="002C13C3"/>
    <w:rsid w:val="002C3B3E"/>
    <w:rsid w:val="002C4B3C"/>
    <w:rsid w:val="002C5BD7"/>
    <w:rsid w:val="002C6EC0"/>
    <w:rsid w:val="002C6EF1"/>
    <w:rsid w:val="002D459A"/>
    <w:rsid w:val="002E32D2"/>
    <w:rsid w:val="002E34A1"/>
    <w:rsid w:val="002E3FA7"/>
    <w:rsid w:val="002E51A4"/>
    <w:rsid w:val="002E558D"/>
    <w:rsid w:val="002E5DCD"/>
    <w:rsid w:val="002E69E1"/>
    <w:rsid w:val="002F09BD"/>
    <w:rsid w:val="002F3E69"/>
    <w:rsid w:val="002F562B"/>
    <w:rsid w:val="002F6F78"/>
    <w:rsid w:val="003013D5"/>
    <w:rsid w:val="003015C7"/>
    <w:rsid w:val="003047FE"/>
    <w:rsid w:val="003079D0"/>
    <w:rsid w:val="00310AE8"/>
    <w:rsid w:val="0031543B"/>
    <w:rsid w:val="00316165"/>
    <w:rsid w:val="00320942"/>
    <w:rsid w:val="00321698"/>
    <w:rsid w:val="003217A6"/>
    <w:rsid w:val="003224A4"/>
    <w:rsid w:val="00322AE6"/>
    <w:rsid w:val="00323C1D"/>
    <w:rsid w:val="00324632"/>
    <w:rsid w:val="003264EF"/>
    <w:rsid w:val="00331A27"/>
    <w:rsid w:val="00333425"/>
    <w:rsid w:val="00334E50"/>
    <w:rsid w:val="00336454"/>
    <w:rsid w:val="0033679B"/>
    <w:rsid w:val="00337804"/>
    <w:rsid w:val="00340037"/>
    <w:rsid w:val="00340145"/>
    <w:rsid w:val="00340FD3"/>
    <w:rsid w:val="003413DE"/>
    <w:rsid w:val="00344035"/>
    <w:rsid w:val="003454D3"/>
    <w:rsid w:val="0034623D"/>
    <w:rsid w:val="00346991"/>
    <w:rsid w:val="003477B1"/>
    <w:rsid w:val="00350F1A"/>
    <w:rsid w:val="003537FA"/>
    <w:rsid w:val="00353B8B"/>
    <w:rsid w:val="0035543C"/>
    <w:rsid w:val="00360BEA"/>
    <w:rsid w:val="0036119C"/>
    <w:rsid w:val="003625DC"/>
    <w:rsid w:val="0036287D"/>
    <w:rsid w:val="00362F98"/>
    <w:rsid w:val="003635EF"/>
    <w:rsid w:val="003665B3"/>
    <w:rsid w:val="003672FA"/>
    <w:rsid w:val="0036751F"/>
    <w:rsid w:val="00367E40"/>
    <w:rsid w:val="00371FFA"/>
    <w:rsid w:val="00373A2D"/>
    <w:rsid w:val="00373ACB"/>
    <w:rsid w:val="00375689"/>
    <w:rsid w:val="00375B48"/>
    <w:rsid w:val="00377D69"/>
    <w:rsid w:val="00382197"/>
    <w:rsid w:val="00383090"/>
    <w:rsid w:val="00384E1A"/>
    <w:rsid w:val="00385DB1"/>
    <w:rsid w:val="0038764A"/>
    <w:rsid w:val="00387BE4"/>
    <w:rsid w:val="00392F12"/>
    <w:rsid w:val="003932BE"/>
    <w:rsid w:val="00396137"/>
    <w:rsid w:val="00396AD0"/>
    <w:rsid w:val="00397F51"/>
    <w:rsid w:val="003A0579"/>
    <w:rsid w:val="003A0891"/>
    <w:rsid w:val="003A0AE7"/>
    <w:rsid w:val="003A2232"/>
    <w:rsid w:val="003A6000"/>
    <w:rsid w:val="003A7575"/>
    <w:rsid w:val="003A75DF"/>
    <w:rsid w:val="003B1E72"/>
    <w:rsid w:val="003B395E"/>
    <w:rsid w:val="003B4FFC"/>
    <w:rsid w:val="003B53FB"/>
    <w:rsid w:val="003B5C1E"/>
    <w:rsid w:val="003B5C31"/>
    <w:rsid w:val="003B671B"/>
    <w:rsid w:val="003B728D"/>
    <w:rsid w:val="003C16F3"/>
    <w:rsid w:val="003C1A72"/>
    <w:rsid w:val="003C2901"/>
    <w:rsid w:val="003C4A00"/>
    <w:rsid w:val="003C4C0D"/>
    <w:rsid w:val="003C58DC"/>
    <w:rsid w:val="003C5DCA"/>
    <w:rsid w:val="003D0563"/>
    <w:rsid w:val="003D1151"/>
    <w:rsid w:val="003D2978"/>
    <w:rsid w:val="003D627C"/>
    <w:rsid w:val="003D6CBD"/>
    <w:rsid w:val="003E0465"/>
    <w:rsid w:val="003E0D58"/>
    <w:rsid w:val="003E241C"/>
    <w:rsid w:val="003E3347"/>
    <w:rsid w:val="003E46D2"/>
    <w:rsid w:val="003E7341"/>
    <w:rsid w:val="003F3BD9"/>
    <w:rsid w:val="003F48A9"/>
    <w:rsid w:val="003F668B"/>
    <w:rsid w:val="003F797E"/>
    <w:rsid w:val="00400EE1"/>
    <w:rsid w:val="004020AB"/>
    <w:rsid w:val="00407D8C"/>
    <w:rsid w:val="00413ADB"/>
    <w:rsid w:val="0041428B"/>
    <w:rsid w:val="00414E75"/>
    <w:rsid w:val="004159AC"/>
    <w:rsid w:val="00421F11"/>
    <w:rsid w:val="00422B3D"/>
    <w:rsid w:val="0042497A"/>
    <w:rsid w:val="0042534B"/>
    <w:rsid w:val="004272B6"/>
    <w:rsid w:val="004306D1"/>
    <w:rsid w:val="004313ED"/>
    <w:rsid w:val="00431F9B"/>
    <w:rsid w:val="00433CAF"/>
    <w:rsid w:val="00433D8E"/>
    <w:rsid w:val="004341E5"/>
    <w:rsid w:val="0043442F"/>
    <w:rsid w:val="00434889"/>
    <w:rsid w:val="00435554"/>
    <w:rsid w:val="00435F6B"/>
    <w:rsid w:val="00437666"/>
    <w:rsid w:val="00443226"/>
    <w:rsid w:val="00443238"/>
    <w:rsid w:val="00445632"/>
    <w:rsid w:val="004469A7"/>
    <w:rsid w:val="00451A32"/>
    <w:rsid w:val="00451C5F"/>
    <w:rsid w:val="00451CD0"/>
    <w:rsid w:val="004522C2"/>
    <w:rsid w:val="00461F12"/>
    <w:rsid w:val="0046356A"/>
    <w:rsid w:val="004649C3"/>
    <w:rsid w:val="00465C8B"/>
    <w:rsid w:val="0046625B"/>
    <w:rsid w:val="0047070A"/>
    <w:rsid w:val="00473E9E"/>
    <w:rsid w:val="00474FEB"/>
    <w:rsid w:val="00477CCD"/>
    <w:rsid w:val="00480CA9"/>
    <w:rsid w:val="00481523"/>
    <w:rsid w:val="00481B15"/>
    <w:rsid w:val="00481E6F"/>
    <w:rsid w:val="00484332"/>
    <w:rsid w:val="004846A1"/>
    <w:rsid w:val="00484720"/>
    <w:rsid w:val="00485FC4"/>
    <w:rsid w:val="0049022D"/>
    <w:rsid w:val="004928FD"/>
    <w:rsid w:val="00492A44"/>
    <w:rsid w:val="004961EC"/>
    <w:rsid w:val="00497788"/>
    <w:rsid w:val="004A4534"/>
    <w:rsid w:val="004A4A4E"/>
    <w:rsid w:val="004A4F1A"/>
    <w:rsid w:val="004A6449"/>
    <w:rsid w:val="004B7099"/>
    <w:rsid w:val="004C29CC"/>
    <w:rsid w:val="004C2EA5"/>
    <w:rsid w:val="004C55DF"/>
    <w:rsid w:val="004C5AC2"/>
    <w:rsid w:val="004C5B2F"/>
    <w:rsid w:val="004C7724"/>
    <w:rsid w:val="004D0060"/>
    <w:rsid w:val="004D4ED7"/>
    <w:rsid w:val="004D5802"/>
    <w:rsid w:val="004D5B9B"/>
    <w:rsid w:val="004D65AB"/>
    <w:rsid w:val="004D66DC"/>
    <w:rsid w:val="004E1AD4"/>
    <w:rsid w:val="004E1AD7"/>
    <w:rsid w:val="004E1B5A"/>
    <w:rsid w:val="004E351D"/>
    <w:rsid w:val="004E4A43"/>
    <w:rsid w:val="004E5A82"/>
    <w:rsid w:val="004E64B0"/>
    <w:rsid w:val="004E70B8"/>
    <w:rsid w:val="004E74F4"/>
    <w:rsid w:val="004E7660"/>
    <w:rsid w:val="004E7BAB"/>
    <w:rsid w:val="004F0735"/>
    <w:rsid w:val="004F4FE1"/>
    <w:rsid w:val="004F765C"/>
    <w:rsid w:val="004F79E3"/>
    <w:rsid w:val="004F7DC9"/>
    <w:rsid w:val="0050051F"/>
    <w:rsid w:val="00504FAD"/>
    <w:rsid w:val="0050683E"/>
    <w:rsid w:val="00506C1A"/>
    <w:rsid w:val="00512551"/>
    <w:rsid w:val="005133A7"/>
    <w:rsid w:val="00514DB5"/>
    <w:rsid w:val="00515A59"/>
    <w:rsid w:val="0052085F"/>
    <w:rsid w:val="00524076"/>
    <w:rsid w:val="005244BC"/>
    <w:rsid w:val="00524A87"/>
    <w:rsid w:val="00526167"/>
    <w:rsid w:val="00526CD3"/>
    <w:rsid w:val="005276F5"/>
    <w:rsid w:val="00527C02"/>
    <w:rsid w:val="00527C1F"/>
    <w:rsid w:val="005304CB"/>
    <w:rsid w:val="00531D89"/>
    <w:rsid w:val="005337E1"/>
    <w:rsid w:val="00535348"/>
    <w:rsid w:val="00535D99"/>
    <w:rsid w:val="00540403"/>
    <w:rsid w:val="00541D6F"/>
    <w:rsid w:val="005422D1"/>
    <w:rsid w:val="005439A3"/>
    <w:rsid w:val="005443AB"/>
    <w:rsid w:val="005461F3"/>
    <w:rsid w:val="00547788"/>
    <w:rsid w:val="005524D8"/>
    <w:rsid w:val="00552BF1"/>
    <w:rsid w:val="00557F24"/>
    <w:rsid w:val="005603A5"/>
    <w:rsid w:val="005615AA"/>
    <w:rsid w:val="00561C7F"/>
    <w:rsid w:val="00562917"/>
    <w:rsid w:val="005631A7"/>
    <w:rsid w:val="00566F2F"/>
    <w:rsid w:val="005700B9"/>
    <w:rsid w:val="00570AC8"/>
    <w:rsid w:val="00571324"/>
    <w:rsid w:val="00571DD5"/>
    <w:rsid w:val="0057332D"/>
    <w:rsid w:val="00573B35"/>
    <w:rsid w:val="0057603D"/>
    <w:rsid w:val="0057692F"/>
    <w:rsid w:val="005769C1"/>
    <w:rsid w:val="0058033B"/>
    <w:rsid w:val="00585FA8"/>
    <w:rsid w:val="00587D5A"/>
    <w:rsid w:val="00590999"/>
    <w:rsid w:val="00590BC8"/>
    <w:rsid w:val="005937FB"/>
    <w:rsid w:val="00594082"/>
    <w:rsid w:val="0059439A"/>
    <w:rsid w:val="00595B1E"/>
    <w:rsid w:val="00596B65"/>
    <w:rsid w:val="005A01F9"/>
    <w:rsid w:val="005A06B1"/>
    <w:rsid w:val="005A294A"/>
    <w:rsid w:val="005A2E71"/>
    <w:rsid w:val="005A332E"/>
    <w:rsid w:val="005A378F"/>
    <w:rsid w:val="005A3C2E"/>
    <w:rsid w:val="005A5610"/>
    <w:rsid w:val="005A6432"/>
    <w:rsid w:val="005A67B8"/>
    <w:rsid w:val="005B0408"/>
    <w:rsid w:val="005B1A73"/>
    <w:rsid w:val="005B200A"/>
    <w:rsid w:val="005B2BA1"/>
    <w:rsid w:val="005B33A2"/>
    <w:rsid w:val="005B4DF3"/>
    <w:rsid w:val="005B5743"/>
    <w:rsid w:val="005B6834"/>
    <w:rsid w:val="005B6973"/>
    <w:rsid w:val="005C00C0"/>
    <w:rsid w:val="005C02EC"/>
    <w:rsid w:val="005C0695"/>
    <w:rsid w:val="005C6763"/>
    <w:rsid w:val="005C6A61"/>
    <w:rsid w:val="005C722B"/>
    <w:rsid w:val="005D01BE"/>
    <w:rsid w:val="005D0DFD"/>
    <w:rsid w:val="005D3404"/>
    <w:rsid w:val="005D45E0"/>
    <w:rsid w:val="005D4FCE"/>
    <w:rsid w:val="005D5ABF"/>
    <w:rsid w:val="005D634F"/>
    <w:rsid w:val="005D70E2"/>
    <w:rsid w:val="005E5373"/>
    <w:rsid w:val="005E590D"/>
    <w:rsid w:val="005E7F61"/>
    <w:rsid w:val="005E7FA8"/>
    <w:rsid w:val="005F0627"/>
    <w:rsid w:val="005F12D7"/>
    <w:rsid w:val="005F1410"/>
    <w:rsid w:val="005F5050"/>
    <w:rsid w:val="005F5550"/>
    <w:rsid w:val="005F5786"/>
    <w:rsid w:val="005F71E1"/>
    <w:rsid w:val="005F750E"/>
    <w:rsid w:val="006034AB"/>
    <w:rsid w:val="00604CDD"/>
    <w:rsid w:val="0060519B"/>
    <w:rsid w:val="006056CE"/>
    <w:rsid w:val="006069D9"/>
    <w:rsid w:val="00607EA0"/>
    <w:rsid w:val="00611799"/>
    <w:rsid w:val="00613797"/>
    <w:rsid w:val="006138A4"/>
    <w:rsid w:val="00614041"/>
    <w:rsid w:val="00616772"/>
    <w:rsid w:val="006168ED"/>
    <w:rsid w:val="0062031D"/>
    <w:rsid w:val="00621230"/>
    <w:rsid w:val="00622B06"/>
    <w:rsid w:val="00627D96"/>
    <w:rsid w:val="006305B0"/>
    <w:rsid w:val="00630928"/>
    <w:rsid w:val="00631060"/>
    <w:rsid w:val="00631CBB"/>
    <w:rsid w:val="006321A1"/>
    <w:rsid w:val="006321FC"/>
    <w:rsid w:val="00635D44"/>
    <w:rsid w:val="0063680F"/>
    <w:rsid w:val="0064018A"/>
    <w:rsid w:val="006433F6"/>
    <w:rsid w:val="006438AA"/>
    <w:rsid w:val="00644251"/>
    <w:rsid w:val="006449F4"/>
    <w:rsid w:val="00646C21"/>
    <w:rsid w:val="006470A3"/>
    <w:rsid w:val="00650769"/>
    <w:rsid w:val="00651133"/>
    <w:rsid w:val="00652C18"/>
    <w:rsid w:val="00653A1D"/>
    <w:rsid w:val="00656EF6"/>
    <w:rsid w:val="00660847"/>
    <w:rsid w:val="00663E9A"/>
    <w:rsid w:val="006671C2"/>
    <w:rsid w:val="006716A2"/>
    <w:rsid w:val="00673748"/>
    <w:rsid w:val="00675491"/>
    <w:rsid w:val="006760C2"/>
    <w:rsid w:val="0068050F"/>
    <w:rsid w:val="006806D9"/>
    <w:rsid w:val="00681A6E"/>
    <w:rsid w:val="0068384F"/>
    <w:rsid w:val="00683A59"/>
    <w:rsid w:val="006847D3"/>
    <w:rsid w:val="00685AD0"/>
    <w:rsid w:val="00686B3F"/>
    <w:rsid w:val="00687037"/>
    <w:rsid w:val="00687723"/>
    <w:rsid w:val="00692005"/>
    <w:rsid w:val="00694113"/>
    <w:rsid w:val="00697A0B"/>
    <w:rsid w:val="00697DC1"/>
    <w:rsid w:val="006A17AF"/>
    <w:rsid w:val="006A200B"/>
    <w:rsid w:val="006A2701"/>
    <w:rsid w:val="006A33AD"/>
    <w:rsid w:val="006A3D92"/>
    <w:rsid w:val="006A43BF"/>
    <w:rsid w:val="006A48D2"/>
    <w:rsid w:val="006B0E61"/>
    <w:rsid w:val="006B1919"/>
    <w:rsid w:val="006B2B75"/>
    <w:rsid w:val="006B3136"/>
    <w:rsid w:val="006B3CC1"/>
    <w:rsid w:val="006B5199"/>
    <w:rsid w:val="006B741C"/>
    <w:rsid w:val="006C0D2E"/>
    <w:rsid w:val="006C4BB0"/>
    <w:rsid w:val="006C4C13"/>
    <w:rsid w:val="006C7D13"/>
    <w:rsid w:val="006D0782"/>
    <w:rsid w:val="006D0857"/>
    <w:rsid w:val="006D08B9"/>
    <w:rsid w:val="006D11A4"/>
    <w:rsid w:val="006D2B3D"/>
    <w:rsid w:val="006D63EC"/>
    <w:rsid w:val="006D7798"/>
    <w:rsid w:val="006D7F5C"/>
    <w:rsid w:val="006E03CA"/>
    <w:rsid w:val="006E0940"/>
    <w:rsid w:val="006E0D60"/>
    <w:rsid w:val="006E22B8"/>
    <w:rsid w:val="006F078E"/>
    <w:rsid w:val="006F08D4"/>
    <w:rsid w:val="006F1B15"/>
    <w:rsid w:val="006F1D64"/>
    <w:rsid w:val="006F3711"/>
    <w:rsid w:val="006F5FCE"/>
    <w:rsid w:val="006F77E5"/>
    <w:rsid w:val="006F7D1B"/>
    <w:rsid w:val="007005B8"/>
    <w:rsid w:val="00700E50"/>
    <w:rsid w:val="0070420D"/>
    <w:rsid w:val="0070632B"/>
    <w:rsid w:val="00711B23"/>
    <w:rsid w:val="00712E57"/>
    <w:rsid w:val="00713AAE"/>
    <w:rsid w:val="00713B50"/>
    <w:rsid w:val="00716279"/>
    <w:rsid w:val="00722354"/>
    <w:rsid w:val="00726AFA"/>
    <w:rsid w:val="00726E06"/>
    <w:rsid w:val="007306B5"/>
    <w:rsid w:val="007323B9"/>
    <w:rsid w:val="007326CA"/>
    <w:rsid w:val="00733A92"/>
    <w:rsid w:val="007356DE"/>
    <w:rsid w:val="00735CA1"/>
    <w:rsid w:val="00740367"/>
    <w:rsid w:val="00742761"/>
    <w:rsid w:val="007432CF"/>
    <w:rsid w:val="00747435"/>
    <w:rsid w:val="00747BF3"/>
    <w:rsid w:val="00747D6C"/>
    <w:rsid w:val="00750473"/>
    <w:rsid w:val="00753BFE"/>
    <w:rsid w:val="007546F2"/>
    <w:rsid w:val="00754AD2"/>
    <w:rsid w:val="00755E92"/>
    <w:rsid w:val="007601A1"/>
    <w:rsid w:val="00760576"/>
    <w:rsid w:val="00763138"/>
    <w:rsid w:val="00767E65"/>
    <w:rsid w:val="00770164"/>
    <w:rsid w:val="00770870"/>
    <w:rsid w:val="00771B8D"/>
    <w:rsid w:val="00773026"/>
    <w:rsid w:val="00775C18"/>
    <w:rsid w:val="00776330"/>
    <w:rsid w:val="007839B3"/>
    <w:rsid w:val="007840CA"/>
    <w:rsid w:val="007844EA"/>
    <w:rsid w:val="007852F8"/>
    <w:rsid w:val="00785D04"/>
    <w:rsid w:val="00785E44"/>
    <w:rsid w:val="007877B5"/>
    <w:rsid w:val="007906A6"/>
    <w:rsid w:val="00791C3E"/>
    <w:rsid w:val="00796C15"/>
    <w:rsid w:val="0079725A"/>
    <w:rsid w:val="007976DD"/>
    <w:rsid w:val="00797E30"/>
    <w:rsid w:val="007A05CE"/>
    <w:rsid w:val="007A0BDC"/>
    <w:rsid w:val="007A183C"/>
    <w:rsid w:val="007A28E5"/>
    <w:rsid w:val="007A3835"/>
    <w:rsid w:val="007A4931"/>
    <w:rsid w:val="007A70C9"/>
    <w:rsid w:val="007B505D"/>
    <w:rsid w:val="007C05CF"/>
    <w:rsid w:val="007C2279"/>
    <w:rsid w:val="007C2517"/>
    <w:rsid w:val="007C25C7"/>
    <w:rsid w:val="007C26E7"/>
    <w:rsid w:val="007C386C"/>
    <w:rsid w:val="007C4201"/>
    <w:rsid w:val="007C6067"/>
    <w:rsid w:val="007C63CD"/>
    <w:rsid w:val="007C705C"/>
    <w:rsid w:val="007C746C"/>
    <w:rsid w:val="007C7A59"/>
    <w:rsid w:val="007C7C3F"/>
    <w:rsid w:val="007D21F2"/>
    <w:rsid w:val="007D310D"/>
    <w:rsid w:val="007D50BB"/>
    <w:rsid w:val="007E349B"/>
    <w:rsid w:val="007E396D"/>
    <w:rsid w:val="007E41E8"/>
    <w:rsid w:val="007E66EB"/>
    <w:rsid w:val="007F0231"/>
    <w:rsid w:val="007F067C"/>
    <w:rsid w:val="007F1A66"/>
    <w:rsid w:val="007F2C0A"/>
    <w:rsid w:val="007F3436"/>
    <w:rsid w:val="007F4AA8"/>
    <w:rsid w:val="007F6BF9"/>
    <w:rsid w:val="007F7632"/>
    <w:rsid w:val="00801D8E"/>
    <w:rsid w:val="00801F88"/>
    <w:rsid w:val="0080260B"/>
    <w:rsid w:val="00806585"/>
    <w:rsid w:val="00806BF1"/>
    <w:rsid w:val="00806FAF"/>
    <w:rsid w:val="008104CB"/>
    <w:rsid w:val="00812478"/>
    <w:rsid w:val="00813BE3"/>
    <w:rsid w:val="00813DB2"/>
    <w:rsid w:val="00813E2B"/>
    <w:rsid w:val="00814563"/>
    <w:rsid w:val="008147B7"/>
    <w:rsid w:val="00814A56"/>
    <w:rsid w:val="00814F35"/>
    <w:rsid w:val="0081647B"/>
    <w:rsid w:val="00816EF5"/>
    <w:rsid w:val="00817460"/>
    <w:rsid w:val="008178BF"/>
    <w:rsid w:val="00817D05"/>
    <w:rsid w:val="008202E6"/>
    <w:rsid w:val="008207AA"/>
    <w:rsid w:val="00822285"/>
    <w:rsid w:val="00822614"/>
    <w:rsid w:val="008226A7"/>
    <w:rsid w:val="00823340"/>
    <w:rsid w:val="00823732"/>
    <w:rsid w:val="008246BE"/>
    <w:rsid w:val="00825239"/>
    <w:rsid w:val="00826382"/>
    <w:rsid w:val="0082663B"/>
    <w:rsid w:val="00826864"/>
    <w:rsid w:val="0082765D"/>
    <w:rsid w:val="0083050C"/>
    <w:rsid w:val="00830C06"/>
    <w:rsid w:val="00831136"/>
    <w:rsid w:val="00832DF5"/>
    <w:rsid w:val="00832EF4"/>
    <w:rsid w:val="0083356F"/>
    <w:rsid w:val="00835B1E"/>
    <w:rsid w:val="00835B44"/>
    <w:rsid w:val="0083690F"/>
    <w:rsid w:val="00836C77"/>
    <w:rsid w:val="00836D4A"/>
    <w:rsid w:val="0083718F"/>
    <w:rsid w:val="008400AD"/>
    <w:rsid w:val="00841221"/>
    <w:rsid w:val="00842022"/>
    <w:rsid w:val="008421D3"/>
    <w:rsid w:val="00845489"/>
    <w:rsid w:val="008455D5"/>
    <w:rsid w:val="008474DD"/>
    <w:rsid w:val="00851459"/>
    <w:rsid w:val="0085187C"/>
    <w:rsid w:val="0085521E"/>
    <w:rsid w:val="008560DA"/>
    <w:rsid w:val="00856816"/>
    <w:rsid w:val="0086099D"/>
    <w:rsid w:val="00862E5C"/>
    <w:rsid w:val="0086447B"/>
    <w:rsid w:val="00865053"/>
    <w:rsid w:val="008653C3"/>
    <w:rsid w:val="00866817"/>
    <w:rsid w:val="008674E5"/>
    <w:rsid w:val="00867DED"/>
    <w:rsid w:val="0087094D"/>
    <w:rsid w:val="0087373C"/>
    <w:rsid w:val="00874401"/>
    <w:rsid w:val="00874AF2"/>
    <w:rsid w:val="0087701E"/>
    <w:rsid w:val="008818FF"/>
    <w:rsid w:val="0088268D"/>
    <w:rsid w:val="00882AC0"/>
    <w:rsid w:val="00884201"/>
    <w:rsid w:val="0088495F"/>
    <w:rsid w:val="008858C6"/>
    <w:rsid w:val="00885AE7"/>
    <w:rsid w:val="0089007E"/>
    <w:rsid w:val="00891A4B"/>
    <w:rsid w:val="00893D97"/>
    <w:rsid w:val="00893DE3"/>
    <w:rsid w:val="00893F77"/>
    <w:rsid w:val="0089680E"/>
    <w:rsid w:val="0089799C"/>
    <w:rsid w:val="00897A5F"/>
    <w:rsid w:val="008A22D9"/>
    <w:rsid w:val="008A27AB"/>
    <w:rsid w:val="008A47BD"/>
    <w:rsid w:val="008A48D8"/>
    <w:rsid w:val="008A5570"/>
    <w:rsid w:val="008A6663"/>
    <w:rsid w:val="008B061D"/>
    <w:rsid w:val="008B2B12"/>
    <w:rsid w:val="008B343F"/>
    <w:rsid w:val="008B7F72"/>
    <w:rsid w:val="008C197A"/>
    <w:rsid w:val="008C1AEA"/>
    <w:rsid w:val="008C4256"/>
    <w:rsid w:val="008C57E0"/>
    <w:rsid w:val="008C67A2"/>
    <w:rsid w:val="008C7EF6"/>
    <w:rsid w:val="008D0F11"/>
    <w:rsid w:val="008D2C96"/>
    <w:rsid w:val="008D3DF5"/>
    <w:rsid w:val="008D4B1E"/>
    <w:rsid w:val="008D60CA"/>
    <w:rsid w:val="008D7C03"/>
    <w:rsid w:val="008E1663"/>
    <w:rsid w:val="008E22FE"/>
    <w:rsid w:val="008E347C"/>
    <w:rsid w:val="008E3DD1"/>
    <w:rsid w:val="008E3F20"/>
    <w:rsid w:val="008E4B75"/>
    <w:rsid w:val="008E56A9"/>
    <w:rsid w:val="008E789F"/>
    <w:rsid w:val="008E7951"/>
    <w:rsid w:val="008F0176"/>
    <w:rsid w:val="008F2A46"/>
    <w:rsid w:val="008F2CF0"/>
    <w:rsid w:val="008F39EE"/>
    <w:rsid w:val="008F6FAB"/>
    <w:rsid w:val="008F7C42"/>
    <w:rsid w:val="00900407"/>
    <w:rsid w:val="0090075A"/>
    <w:rsid w:val="0090392E"/>
    <w:rsid w:val="00905F2F"/>
    <w:rsid w:val="009064E8"/>
    <w:rsid w:val="00906E8A"/>
    <w:rsid w:val="0090750E"/>
    <w:rsid w:val="009079E9"/>
    <w:rsid w:val="00907FAB"/>
    <w:rsid w:val="0091239F"/>
    <w:rsid w:val="00912A61"/>
    <w:rsid w:val="00917D58"/>
    <w:rsid w:val="009239AF"/>
    <w:rsid w:val="0092654E"/>
    <w:rsid w:val="00927E1C"/>
    <w:rsid w:val="00927FB4"/>
    <w:rsid w:val="0093006B"/>
    <w:rsid w:val="00931B7A"/>
    <w:rsid w:val="00931D5F"/>
    <w:rsid w:val="009323F3"/>
    <w:rsid w:val="0093275A"/>
    <w:rsid w:val="00933DD7"/>
    <w:rsid w:val="00934DD6"/>
    <w:rsid w:val="00936412"/>
    <w:rsid w:val="00943A52"/>
    <w:rsid w:val="0094550B"/>
    <w:rsid w:val="00947CA6"/>
    <w:rsid w:val="009501F3"/>
    <w:rsid w:val="00950DAD"/>
    <w:rsid w:val="00952CE2"/>
    <w:rsid w:val="00953038"/>
    <w:rsid w:val="00954393"/>
    <w:rsid w:val="0095563B"/>
    <w:rsid w:val="009558FA"/>
    <w:rsid w:val="00955E20"/>
    <w:rsid w:val="00956D8D"/>
    <w:rsid w:val="00960371"/>
    <w:rsid w:val="009616CA"/>
    <w:rsid w:val="00961BD7"/>
    <w:rsid w:val="00964833"/>
    <w:rsid w:val="009657B0"/>
    <w:rsid w:val="0096606A"/>
    <w:rsid w:val="00966D87"/>
    <w:rsid w:val="00967708"/>
    <w:rsid w:val="00967710"/>
    <w:rsid w:val="00973217"/>
    <w:rsid w:val="00973FBE"/>
    <w:rsid w:val="009769AE"/>
    <w:rsid w:val="009772B4"/>
    <w:rsid w:val="00977ACF"/>
    <w:rsid w:val="00977FF3"/>
    <w:rsid w:val="009825E2"/>
    <w:rsid w:val="00982B90"/>
    <w:rsid w:val="00982E19"/>
    <w:rsid w:val="00984DD8"/>
    <w:rsid w:val="009901C1"/>
    <w:rsid w:val="00990ED9"/>
    <w:rsid w:val="009915AC"/>
    <w:rsid w:val="00992310"/>
    <w:rsid w:val="009942E8"/>
    <w:rsid w:val="00994D70"/>
    <w:rsid w:val="009A6D88"/>
    <w:rsid w:val="009A6E3F"/>
    <w:rsid w:val="009A73DB"/>
    <w:rsid w:val="009B28D7"/>
    <w:rsid w:val="009B2D2B"/>
    <w:rsid w:val="009B6B9B"/>
    <w:rsid w:val="009B6E5D"/>
    <w:rsid w:val="009B79F3"/>
    <w:rsid w:val="009B7CE7"/>
    <w:rsid w:val="009C0AE1"/>
    <w:rsid w:val="009C3545"/>
    <w:rsid w:val="009C4B94"/>
    <w:rsid w:val="009C51FF"/>
    <w:rsid w:val="009C6C0E"/>
    <w:rsid w:val="009C776D"/>
    <w:rsid w:val="009D0AA4"/>
    <w:rsid w:val="009D34E0"/>
    <w:rsid w:val="009D5DE4"/>
    <w:rsid w:val="009D6200"/>
    <w:rsid w:val="009D65E8"/>
    <w:rsid w:val="009D7141"/>
    <w:rsid w:val="009E4021"/>
    <w:rsid w:val="009E4BC4"/>
    <w:rsid w:val="009E4F6F"/>
    <w:rsid w:val="009E537C"/>
    <w:rsid w:val="009E5D22"/>
    <w:rsid w:val="009E6565"/>
    <w:rsid w:val="009E705E"/>
    <w:rsid w:val="009F299C"/>
    <w:rsid w:val="009F331E"/>
    <w:rsid w:val="009F51CE"/>
    <w:rsid w:val="00A00224"/>
    <w:rsid w:val="00A03B51"/>
    <w:rsid w:val="00A06C13"/>
    <w:rsid w:val="00A10315"/>
    <w:rsid w:val="00A10859"/>
    <w:rsid w:val="00A13675"/>
    <w:rsid w:val="00A13DA2"/>
    <w:rsid w:val="00A1464C"/>
    <w:rsid w:val="00A17626"/>
    <w:rsid w:val="00A208C5"/>
    <w:rsid w:val="00A211C4"/>
    <w:rsid w:val="00A2131A"/>
    <w:rsid w:val="00A24761"/>
    <w:rsid w:val="00A2520D"/>
    <w:rsid w:val="00A25232"/>
    <w:rsid w:val="00A263F2"/>
    <w:rsid w:val="00A26F7A"/>
    <w:rsid w:val="00A2789C"/>
    <w:rsid w:val="00A31873"/>
    <w:rsid w:val="00A32F9F"/>
    <w:rsid w:val="00A32FE1"/>
    <w:rsid w:val="00A35F19"/>
    <w:rsid w:val="00A4074A"/>
    <w:rsid w:val="00A418AA"/>
    <w:rsid w:val="00A4218F"/>
    <w:rsid w:val="00A431EB"/>
    <w:rsid w:val="00A43371"/>
    <w:rsid w:val="00A44350"/>
    <w:rsid w:val="00A44361"/>
    <w:rsid w:val="00A44D1F"/>
    <w:rsid w:val="00A4501B"/>
    <w:rsid w:val="00A45CC1"/>
    <w:rsid w:val="00A45DCD"/>
    <w:rsid w:val="00A46EDD"/>
    <w:rsid w:val="00A51D69"/>
    <w:rsid w:val="00A52AA2"/>
    <w:rsid w:val="00A545C4"/>
    <w:rsid w:val="00A5471E"/>
    <w:rsid w:val="00A5486C"/>
    <w:rsid w:val="00A578C0"/>
    <w:rsid w:val="00A57C65"/>
    <w:rsid w:val="00A57DA5"/>
    <w:rsid w:val="00A61625"/>
    <w:rsid w:val="00A61644"/>
    <w:rsid w:val="00A619FE"/>
    <w:rsid w:val="00A630B8"/>
    <w:rsid w:val="00A638D6"/>
    <w:rsid w:val="00A63B42"/>
    <w:rsid w:val="00A644F4"/>
    <w:rsid w:val="00A65FE9"/>
    <w:rsid w:val="00A66D28"/>
    <w:rsid w:val="00A671D0"/>
    <w:rsid w:val="00A67F15"/>
    <w:rsid w:val="00A71C4A"/>
    <w:rsid w:val="00A76684"/>
    <w:rsid w:val="00A77C53"/>
    <w:rsid w:val="00A812CA"/>
    <w:rsid w:val="00A81B10"/>
    <w:rsid w:val="00A82102"/>
    <w:rsid w:val="00A82235"/>
    <w:rsid w:val="00A8252F"/>
    <w:rsid w:val="00A8679D"/>
    <w:rsid w:val="00A86A4F"/>
    <w:rsid w:val="00A901FD"/>
    <w:rsid w:val="00AA0E7F"/>
    <w:rsid w:val="00AA203E"/>
    <w:rsid w:val="00AA6D12"/>
    <w:rsid w:val="00AA6E3E"/>
    <w:rsid w:val="00AB242D"/>
    <w:rsid w:val="00AB2607"/>
    <w:rsid w:val="00AB26A9"/>
    <w:rsid w:val="00AB7952"/>
    <w:rsid w:val="00AC036D"/>
    <w:rsid w:val="00AC193C"/>
    <w:rsid w:val="00AC38A5"/>
    <w:rsid w:val="00AC472E"/>
    <w:rsid w:val="00AC4F7E"/>
    <w:rsid w:val="00AC54A9"/>
    <w:rsid w:val="00AC579F"/>
    <w:rsid w:val="00AC66CA"/>
    <w:rsid w:val="00AD1BC3"/>
    <w:rsid w:val="00AD2048"/>
    <w:rsid w:val="00AD330D"/>
    <w:rsid w:val="00AD3F12"/>
    <w:rsid w:val="00AD659D"/>
    <w:rsid w:val="00AD6E96"/>
    <w:rsid w:val="00AE308E"/>
    <w:rsid w:val="00AE4543"/>
    <w:rsid w:val="00AF0776"/>
    <w:rsid w:val="00AF0C41"/>
    <w:rsid w:val="00AF1998"/>
    <w:rsid w:val="00AF5200"/>
    <w:rsid w:val="00AF5D50"/>
    <w:rsid w:val="00AF610D"/>
    <w:rsid w:val="00AF61C3"/>
    <w:rsid w:val="00AF7F78"/>
    <w:rsid w:val="00B00030"/>
    <w:rsid w:val="00B0036D"/>
    <w:rsid w:val="00B00831"/>
    <w:rsid w:val="00B00AC4"/>
    <w:rsid w:val="00B01833"/>
    <w:rsid w:val="00B0723F"/>
    <w:rsid w:val="00B07CB1"/>
    <w:rsid w:val="00B07F0B"/>
    <w:rsid w:val="00B11144"/>
    <w:rsid w:val="00B112DF"/>
    <w:rsid w:val="00B12296"/>
    <w:rsid w:val="00B13603"/>
    <w:rsid w:val="00B13702"/>
    <w:rsid w:val="00B14524"/>
    <w:rsid w:val="00B152E2"/>
    <w:rsid w:val="00B153DE"/>
    <w:rsid w:val="00B2188F"/>
    <w:rsid w:val="00B21B4D"/>
    <w:rsid w:val="00B27604"/>
    <w:rsid w:val="00B27817"/>
    <w:rsid w:val="00B308BC"/>
    <w:rsid w:val="00B31FDE"/>
    <w:rsid w:val="00B3335A"/>
    <w:rsid w:val="00B33BB0"/>
    <w:rsid w:val="00B33CDE"/>
    <w:rsid w:val="00B34883"/>
    <w:rsid w:val="00B356A4"/>
    <w:rsid w:val="00B37451"/>
    <w:rsid w:val="00B37605"/>
    <w:rsid w:val="00B4267B"/>
    <w:rsid w:val="00B426C7"/>
    <w:rsid w:val="00B42AE4"/>
    <w:rsid w:val="00B42E4F"/>
    <w:rsid w:val="00B45337"/>
    <w:rsid w:val="00B454F1"/>
    <w:rsid w:val="00B53189"/>
    <w:rsid w:val="00B560BE"/>
    <w:rsid w:val="00B61910"/>
    <w:rsid w:val="00B61E3F"/>
    <w:rsid w:val="00B637D5"/>
    <w:rsid w:val="00B63EB0"/>
    <w:rsid w:val="00B64540"/>
    <w:rsid w:val="00B647A5"/>
    <w:rsid w:val="00B6575C"/>
    <w:rsid w:val="00B65FF0"/>
    <w:rsid w:val="00B7080A"/>
    <w:rsid w:val="00B7110C"/>
    <w:rsid w:val="00B71220"/>
    <w:rsid w:val="00B72CC4"/>
    <w:rsid w:val="00B72D26"/>
    <w:rsid w:val="00B743D3"/>
    <w:rsid w:val="00B7589A"/>
    <w:rsid w:val="00B76831"/>
    <w:rsid w:val="00B77B60"/>
    <w:rsid w:val="00B80BA6"/>
    <w:rsid w:val="00B83EC1"/>
    <w:rsid w:val="00B83FC3"/>
    <w:rsid w:val="00B86A07"/>
    <w:rsid w:val="00B86FD7"/>
    <w:rsid w:val="00B91657"/>
    <w:rsid w:val="00B91DCF"/>
    <w:rsid w:val="00B97616"/>
    <w:rsid w:val="00BA3687"/>
    <w:rsid w:val="00BA389F"/>
    <w:rsid w:val="00BA4533"/>
    <w:rsid w:val="00BA45FE"/>
    <w:rsid w:val="00BA4941"/>
    <w:rsid w:val="00BA50EF"/>
    <w:rsid w:val="00BA5399"/>
    <w:rsid w:val="00BA61F7"/>
    <w:rsid w:val="00BA64D4"/>
    <w:rsid w:val="00BA6F55"/>
    <w:rsid w:val="00BB019A"/>
    <w:rsid w:val="00BB0637"/>
    <w:rsid w:val="00BB09AB"/>
    <w:rsid w:val="00BB13FC"/>
    <w:rsid w:val="00BB4128"/>
    <w:rsid w:val="00BB4E9A"/>
    <w:rsid w:val="00BB5A0B"/>
    <w:rsid w:val="00BB7A48"/>
    <w:rsid w:val="00BB7E8A"/>
    <w:rsid w:val="00BC3BC5"/>
    <w:rsid w:val="00BC4CBC"/>
    <w:rsid w:val="00BC5DCB"/>
    <w:rsid w:val="00BC6AAA"/>
    <w:rsid w:val="00BC7A76"/>
    <w:rsid w:val="00BD0EBD"/>
    <w:rsid w:val="00BD2529"/>
    <w:rsid w:val="00BD4990"/>
    <w:rsid w:val="00BD6E27"/>
    <w:rsid w:val="00BD70CA"/>
    <w:rsid w:val="00BE07C2"/>
    <w:rsid w:val="00BE1040"/>
    <w:rsid w:val="00BE1F3B"/>
    <w:rsid w:val="00BE2E9C"/>
    <w:rsid w:val="00BE4F68"/>
    <w:rsid w:val="00BE5274"/>
    <w:rsid w:val="00BE59D3"/>
    <w:rsid w:val="00BE6419"/>
    <w:rsid w:val="00BE7571"/>
    <w:rsid w:val="00BE7937"/>
    <w:rsid w:val="00BE79AB"/>
    <w:rsid w:val="00BF1A47"/>
    <w:rsid w:val="00BF3D84"/>
    <w:rsid w:val="00BF477E"/>
    <w:rsid w:val="00BF5A4B"/>
    <w:rsid w:val="00C01886"/>
    <w:rsid w:val="00C02856"/>
    <w:rsid w:val="00C064BB"/>
    <w:rsid w:val="00C06672"/>
    <w:rsid w:val="00C07F61"/>
    <w:rsid w:val="00C12449"/>
    <w:rsid w:val="00C131D3"/>
    <w:rsid w:val="00C15DA1"/>
    <w:rsid w:val="00C203B4"/>
    <w:rsid w:val="00C2071C"/>
    <w:rsid w:val="00C22905"/>
    <w:rsid w:val="00C24278"/>
    <w:rsid w:val="00C24E0A"/>
    <w:rsid w:val="00C2560B"/>
    <w:rsid w:val="00C26AED"/>
    <w:rsid w:val="00C30B22"/>
    <w:rsid w:val="00C3379D"/>
    <w:rsid w:val="00C3547C"/>
    <w:rsid w:val="00C3583B"/>
    <w:rsid w:val="00C4055F"/>
    <w:rsid w:val="00C44C9E"/>
    <w:rsid w:val="00C44F85"/>
    <w:rsid w:val="00C4608B"/>
    <w:rsid w:val="00C5129A"/>
    <w:rsid w:val="00C5754C"/>
    <w:rsid w:val="00C60F86"/>
    <w:rsid w:val="00C6127C"/>
    <w:rsid w:val="00C646BB"/>
    <w:rsid w:val="00C6554E"/>
    <w:rsid w:val="00C65C0F"/>
    <w:rsid w:val="00C65CED"/>
    <w:rsid w:val="00C65F26"/>
    <w:rsid w:val="00C66BFC"/>
    <w:rsid w:val="00C743F3"/>
    <w:rsid w:val="00C768E6"/>
    <w:rsid w:val="00C81F4B"/>
    <w:rsid w:val="00C834BE"/>
    <w:rsid w:val="00C85114"/>
    <w:rsid w:val="00C85DF7"/>
    <w:rsid w:val="00C87F88"/>
    <w:rsid w:val="00C90C52"/>
    <w:rsid w:val="00C91253"/>
    <w:rsid w:val="00C91DC5"/>
    <w:rsid w:val="00C9240D"/>
    <w:rsid w:val="00C935D9"/>
    <w:rsid w:val="00C9391F"/>
    <w:rsid w:val="00C94150"/>
    <w:rsid w:val="00C943D6"/>
    <w:rsid w:val="00C956D8"/>
    <w:rsid w:val="00C95ADD"/>
    <w:rsid w:val="00C95C34"/>
    <w:rsid w:val="00C978A1"/>
    <w:rsid w:val="00C97AD2"/>
    <w:rsid w:val="00CA0258"/>
    <w:rsid w:val="00CA1C3B"/>
    <w:rsid w:val="00CA200E"/>
    <w:rsid w:val="00CA231A"/>
    <w:rsid w:val="00CA646D"/>
    <w:rsid w:val="00CA690D"/>
    <w:rsid w:val="00CB1CDC"/>
    <w:rsid w:val="00CB1D92"/>
    <w:rsid w:val="00CB2938"/>
    <w:rsid w:val="00CB31D9"/>
    <w:rsid w:val="00CB41F9"/>
    <w:rsid w:val="00CC03DC"/>
    <w:rsid w:val="00CC300E"/>
    <w:rsid w:val="00CC31FB"/>
    <w:rsid w:val="00CC5C25"/>
    <w:rsid w:val="00CD049C"/>
    <w:rsid w:val="00CD2AE8"/>
    <w:rsid w:val="00CD6A71"/>
    <w:rsid w:val="00CD7D00"/>
    <w:rsid w:val="00CE1376"/>
    <w:rsid w:val="00CE2FBB"/>
    <w:rsid w:val="00CF1368"/>
    <w:rsid w:val="00CF188C"/>
    <w:rsid w:val="00CF63B1"/>
    <w:rsid w:val="00CF6C89"/>
    <w:rsid w:val="00D031E3"/>
    <w:rsid w:val="00D048DC"/>
    <w:rsid w:val="00D04FE3"/>
    <w:rsid w:val="00D05E3B"/>
    <w:rsid w:val="00D12009"/>
    <w:rsid w:val="00D13AA8"/>
    <w:rsid w:val="00D13E36"/>
    <w:rsid w:val="00D154CD"/>
    <w:rsid w:val="00D1608A"/>
    <w:rsid w:val="00D17398"/>
    <w:rsid w:val="00D20C3D"/>
    <w:rsid w:val="00D21ADC"/>
    <w:rsid w:val="00D23D18"/>
    <w:rsid w:val="00D272B5"/>
    <w:rsid w:val="00D366AA"/>
    <w:rsid w:val="00D376B9"/>
    <w:rsid w:val="00D40936"/>
    <w:rsid w:val="00D43FB3"/>
    <w:rsid w:val="00D453B3"/>
    <w:rsid w:val="00D467BB"/>
    <w:rsid w:val="00D46B2D"/>
    <w:rsid w:val="00D504E7"/>
    <w:rsid w:val="00D54FFC"/>
    <w:rsid w:val="00D5705A"/>
    <w:rsid w:val="00D57535"/>
    <w:rsid w:val="00D60C45"/>
    <w:rsid w:val="00D613B1"/>
    <w:rsid w:val="00D6446C"/>
    <w:rsid w:val="00D64905"/>
    <w:rsid w:val="00D64DB6"/>
    <w:rsid w:val="00D655B9"/>
    <w:rsid w:val="00D705E3"/>
    <w:rsid w:val="00D71A7A"/>
    <w:rsid w:val="00D72D1E"/>
    <w:rsid w:val="00D73F17"/>
    <w:rsid w:val="00D755F2"/>
    <w:rsid w:val="00D76821"/>
    <w:rsid w:val="00D8103B"/>
    <w:rsid w:val="00D83406"/>
    <w:rsid w:val="00D83A47"/>
    <w:rsid w:val="00D84DAD"/>
    <w:rsid w:val="00D858DF"/>
    <w:rsid w:val="00D86A0A"/>
    <w:rsid w:val="00D90D2F"/>
    <w:rsid w:val="00D910F0"/>
    <w:rsid w:val="00D9266A"/>
    <w:rsid w:val="00D926D8"/>
    <w:rsid w:val="00D95083"/>
    <w:rsid w:val="00D95E50"/>
    <w:rsid w:val="00DA27D8"/>
    <w:rsid w:val="00DB0013"/>
    <w:rsid w:val="00DB2EAA"/>
    <w:rsid w:val="00DB3738"/>
    <w:rsid w:val="00DC0054"/>
    <w:rsid w:val="00DC08FB"/>
    <w:rsid w:val="00DC099A"/>
    <w:rsid w:val="00DC18BF"/>
    <w:rsid w:val="00DC2E22"/>
    <w:rsid w:val="00DC3075"/>
    <w:rsid w:val="00DC5AFB"/>
    <w:rsid w:val="00DC7CFF"/>
    <w:rsid w:val="00DD07DF"/>
    <w:rsid w:val="00DD100D"/>
    <w:rsid w:val="00DD2B6E"/>
    <w:rsid w:val="00DD2FE3"/>
    <w:rsid w:val="00DD357E"/>
    <w:rsid w:val="00DD4120"/>
    <w:rsid w:val="00DD4622"/>
    <w:rsid w:val="00DD4FF7"/>
    <w:rsid w:val="00DD7711"/>
    <w:rsid w:val="00DE0497"/>
    <w:rsid w:val="00DE0DD9"/>
    <w:rsid w:val="00DE1079"/>
    <w:rsid w:val="00DE2DC9"/>
    <w:rsid w:val="00DE3DE6"/>
    <w:rsid w:val="00DE4576"/>
    <w:rsid w:val="00DE5CAE"/>
    <w:rsid w:val="00DE6140"/>
    <w:rsid w:val="00DE7A6E"/>
    <w:rsid w:val="00DE7C76"/>
    <w:rsid w:val="00DF0F13"/>
    <w:rsid w:val="00DF2F0D"/>
    <w:rsid w:val="00DF587A"/>
    <w:rsid w:val="00DF7072"/>
    <w:rsid w:val="00DF7E37"/>
    <w:rsid w:val="00E00169"/>
    <w:rsid w:val="00E00DE7"/>
    <w:rsid w:val="00E01910"/>
    <w:rsid w:val="00E01F72"/>
    <w:rsid w:val="00E04DFD"/>
    <w:rsid w:val="00E05086"/>
    <w:rsid w:val="00E10104"/>
    <w:rsid w:val="00E10EE9"/>
    <w:rsid w:val="00E11B07"/>
    <w:rsid w:val="00E11DB9"/>
    <w:rsid w:val="00E12457"/>
    <w:rsid w:val="00E16C3D"/>
    <w:rsid w:val="00E16F81"/>
    <w:rsid w:val="00E17672"/>
    <w:rsid w:val="00E17AFC"/>
    <w:rsid w:val="00E2135B"/>
    <w:rsid w:val="00E23733"/>
    <w:rsid w:val="00E24166"/>
    <w:rsid w:val="00E243B3"/>
    <w:rsid w:val="00E247DD"/>
    <w:rsid w:val="00E306A1"/>
    <w:rsid w:val="00E30ACD"/>
    <w:rsid w:val="00E32B9E"/>
    <w:rsid w:val="00E3609D"/>
    <w:rsid w:val="00E36A70"/>
    <w:rsid w:val="00E36CFB"/>
    <w:rsid w:val="00E4023B"/>
    <w:rsid w:val="00E42CB4"/>
    <w:rsid w:val="00E43479"/>
    <w:rsid w:val="00E43877"/>
    <w:rsid w:val="00E46505"/>
    <w:rsid w:val="00E46854"/>
    <w:rsid w:val="00E4757B"/>
    <w:rsid w:val="00E47F16"/>
    <w:rsid w:val="00E502D7"/>
    <w:rsid w:val="00E529A5"/>
    <w:rsid w:val="00E530B7"/>
    <w:rsid w:val="00E53BD3"/>
    <w:rsid w:val="00E55AC5"/>
    <w:rsid w:val="00E57D25"/>
    <w:rsid w:val="00E6132C"/>
    <w:rsid w:val="00E62358"/>
    <w:rsid w:val="00E65A73"/>
    <w:rsid w:val="00E710D8"/>
    <w:rsid w:val="00E71B68"/>
    <w:rsid w:val="00E75418"/>
    <w:rsid w:val="00E75AA4"/>
    <w:rsid w:val="00E75EFB"/>
    <w:rsid w:val="00E77BEF"/>
    <w:rsid w:val="00E77D13"/>
    <w:rsid w:val="00E801E9"/>
    <w:rsid w:val="00E83506"/>
    <w:rsid w:val="00E844CD"/>
    <w:rsid w:val="00E85FC5"/>
    <w:rsid w:val="00E864DE"/>
    <w:rsid w:val="00E922F8"/>
    <w:rsid w:val="00E924F0"/>
    <w:rsid w:val="00E92B58"/>
    <w:rsid w:val="00E92E00"/>
    <w:rsid w:val="00E94183"/>
    <w:rsid w:val="00E94463"/>
    <w:rsid w:val="00E9576C"/>
    <w:rsid w:val="00E958F9"/>
    <w:rsid w:val="00E962E2"/>
    <w:rsid w:val="00EA01BB"/>
    <w:rsid w:val="00EA1F74"/>
    <w:rsid w:val="00EA2EB1"/>
    <w:rsid w:val="00EA3EEE"/>
    <w:rsid w:val="00EA5349"/>
    <w:rsid w:val="00EA5642"/>
    <w:rsid w:val="00EA5C88"/>
    <w:rsid w:val="00EB18B4"/>
    <w:rsid w:val="00EB1B55"/>
    <w:rsid w:val="00EB3F99"/>
    <w:rsid w:val="00EB52DD"/>
    <w:rsid w:val="00EB539A"/>
    <w:rsid w:val="00EC1800"/>
    <w:rsid w:val="00EC1FFE"/>
    <w:rsid w:val="00EC2321"/>
    <w:rsid w:val="00EC2BC2"/>
    <w:rsid w:val="00EC3567"/>
    <w:rsid w:val="00EC699C"/>
    <w:rsid w:val="00ED0829"/>
    <w:rsid w:val="00ED160F"/>
    <w:rsid w:val="00ED1D90"/>
    <w:rsid w:val="00ED2947"/>
    <w:rsid w:val="00ED3662"/>
    <w:rsid w:val="00ED3969"/>
    <w:rsid w:val="00ED41CE"/>
    <w:rsid w:val="00EE1DE5"/>
    <w:rsid w:val="00EE30B3"/>
    <w:rsid w:val="00EE32E5"/>
    <w:rsid w:val="00EE4001"/>
    <w:rsid w:val="00EE4542"/>
    <w:rsid w:val="00EE60C8"/>
    <w:rsid w:val="00EE6FAD"/>
    <w:rsid w:val="00EE733A"/>
    <w:rsid w:val="00EF0B15"/>
    <w:rsid w:val="00EF1803"/>
    <w:rsid w:val="00EF2229"/>
    <w:rsid w:val="00EF27CE"/>
    <w:rsid w:val="00EF5168"/>
    <w:rsid w:val="00EF5404"/>
    <w:rsid w:val="00EF5C22"/>
    <w:rsid w:val="00EF5FFF"/>
    <w:rsid w:val="00F01BC7"/>
    <w:rsid w:val="00F02E67"/>
    <w:rsid w:val="00F03270"/>
    <w:rsid w:val="00F04D49"/>
    <w:rsid w:val="00F1003F"/>
    <w:rsid w:val="00F1175F"/>
    <w:rsid w:val="00F12607"/>
    <w:rsid w:val="00F12A84"/>
    <w:rsid w:val="00F1427E"/>
    <w:rsid w:val="00F1465A"/>
    <w:rsid w:val="00F15E12"/>
    <w:rsid w:val="00F202A6"/>
    <w:rsid w:val="00F207AF"/>
    <w:rsid w:val="00F22D14"/>
    <w:rsid w:val="00F2411F"/>
    <w:rsid w:val="00F25F7A"/>
    <w:rsid w:val="00F27D32"/>
    <w:rsid w:val="00F31338"/>
    <w:rsid w:val="00F3175C"/>
    <w:rsid w:val="00F3191F"/>
    <w:rsid w:val="00F3208B"/>
    <w:rsid w:val="00F325D6"/>
    <w:rsid w:val="00F33B55"/>
    <w:rsid w:val="00F3481E"/>
    <w:rsid w:val="00F34B22"/>
    <w:rsid w:val="00F36ADF"/>
    <w:rsid w:val="00F3768F"/>
    <w:rsid w:val="00F41463"/>
    <w:rsid w:val="00F42DCC"/>
    <w:rsid w:val="00F43631"/>
    <w:rsid w:val="00F436E6"/>
    <w:rsid w:val="00F44341"/>
    <w:rsid w:val="00F45C2C"/>
    <w:rsid w:val="00F46629"/>
    <w:rsid w:val="00F46DB4"/>
    <w:rsid w:val="00F50B2D"/>
    <w:rsid w:val="00F51D56"/>
    <w:rsid w:val="00F54C75"/>
    <w:rsid w:val="00F54EBC"/>
    <w:rsid w:val="00F60311"/>
    <w:rsid w:val="00F62E4F"/>
    <w:rsid w:val="00F6463A"/>
    <w:rsid w:val="00F658CE"/>
    <w:rsid w:val="00F67575"/>
    <w:rsid w:val="00F70AEC"/>
    <w:rsid w:val="00F71F76"/>
    <w:rsid w:val="00F727B2"/>
    <w:rsid w:val="00F73818"/>
    <w:rsid w:val="00F771E0"/>
    <w:rsid w:val="00F77A23"/>
    <w:rsid w:val="00F82679"/>
    <w:rsid w:val="00F85189"/>
    <w:rsid w:val="00F85B63"/>
    <w:rsid w:val="00F87970"/>
    <w:rsid w:val="00F87B69"/>
    <w:rsid w:val="00F94CF0"/>
    <w:rsid w:val="00F959D4"/>
    <w:rsid w:val="00F963AA"/>
    <w:rsid w:val="00F971BA"/>
    <w:rsid w:val="00FA1F33"/>
    <w:rsid w:val="00FA2D85"/>
    <w:rsid w:val="00FA470C"/>
    <w:rsid w:val="00FA526F"/>
    <w:rsid w:val="00FA7162"/>
    <w:rsid w:val="00FA78D8"/>
    <w:rsid w:val="00FB10C9"/>
    <w:rsid w:val="00FB1EA9"/>
    <w:rsid w:val="00FB268A"/>
    <w:rsid w:val="00FB30AB"/>
    <w:rsid w:val="00FB3F50"/>
    <w:rsid w:val="00FB417F"/>
    <w:rsid w:val="00FB6E63"/>
    <w:rsid w:val="00FC2DBC"/>
    <w:rsid w:val="00FC2EAA"/>
    <w:rsid w:val="00FC5B0D"/>
    <w:rsid w:val="00FC6A0C"/>
    <w:rsid w:val="00FC7509"/>
    <w:rsid w:val="00FD1426"/>
    <w:rsid w:val="00FD1CC8"/>
    <w:rsid w:val="00FD272C"/>
    <w:rsid w:val="00FD28C4"/>
    <w:rsid w:val="00FD3D50"/>
    <w:rsid w:val="00FD5BB6"/>
    <w:rsid w:val="00FD695A"/>
    <w:rsid w:val="00FD6BED"/>
    <w:rsid w:val="00FD7076"/>
    <w:rsid w:val="00FD742D"/>
    <w:rsid w:val="00FE0876"/>
    <w:rsid w:val="00FE0C9A"/>
    <w:rsid w:val="00FE0F26"/>
    <w:rsid w:val="00FE2767"/>
    <w:rsid w:val="00FE3BA9"/>
    <w:rsid w:val="00FE4386"/>
    <w:rsid w:val="00FE6C43"/>
    <w:rsid w:val="00FE6EF4"/>
    <w:rsid w:val="00FF008F"/>
    <w:rsid w:val="00FF0C72"/>
    <w:rsid w:val="00FF2315"/>
    <w:rsid w:val="00FF4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Normal9pointspacing">
    <w:name w:val="Normal 9 point spacing"/>
    <w:basedOn w:val="a0"/>
    <w:link w:val="Normal9pointspacingChar"/>
    <w:qFormat/>
    <w:rsid w:val="00EB539A"/>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styleId="af">
    <w:name w:val="Normal (Web)"/>
    <w:basedOn w:val="a"/>
    <w:uiPriority w:val="99"/>
    <w:unhideWhenUsed/>
    <w:rsid w:val="00835B44"/>
    <w:pPr>
      <w:widowControl/>
      <w:spacing w:before="100" w:beforeAutospacing="1" w:after="100" w:afterAutospacing="1"/>
      <w:jc w:val="left"/>
    </w:pPr>
    <w:rPr>
      <w:rFonts w:ascii="宋体" w:eastAsia="宋体" w:hAnsi="宋体" w:cs="宋体"/>
      <w:kern w:val="0"/>
      <w:sz w:val="24"/>
      <w:szCs w:val="24"/>
    </w:rPr>
  </w:style>
  <w:style w:type="paragraph" w:styleId="af0">
    <w:name w:val="Revision"/>
    <w:hidden/>
    <w:uiPriority w:val="99"/>
    <w:semiHidden/>
    <w:rsid w:val="00FE3BA9"/>
  </w:style>
  <w:style w:type="paragraph" w:customStyle="1" w:styleId="TAH">
    <w:name w:val="TAH"/>
    <w:basedOn w:val="TAC"/>
    <w:link w:val="TAHCar"/>
    <w:qFormat/>
    <w:rsid w:val="00DD2FE3"/>
    <w:rPr>
      <w:b/>
    </w:rPr>
  </w:style>
  <w:style w:type="character" w:customStyle="1" w:styleId="TAHCar">
    <w:name w:val="TAH Car"/>
    <w:link w:val="TAH"/>
    <w:qFormat/>
    <w:rsid w:val="00DD2FE3"/>
    <w:rPr>
      <w:rFonts w:ascii="Arial" w:hAnsi="Arial" w:cs="Times New Roman"/>
      <w:b/>
      <w:kern w:val="0"/>
      <w:sz w:val="18"/>
      <w:szCs w:val="20"/>
      <w:lang w:val="en-GB" w:eastAsia="en-US"/>
    </w:rPr>
  </w:style>
  <w:style w:type="character" w:customStyle="1" w:styleId="B1Char1">
    <w:name w:val="B1 Char1"/>
    <w:basedOn w:val="a1"/>
    <w:rsid w:val="008858C6"/>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Normal9pointspacing">
    <w:name w:val="Normal 9 point spacing"/>
    <w:basedOn w:val="a0"/>
    <w:link w:val="Normal9pointspacingChar"/>
    <w:qFormat/>
    <w:rsid w:val="00EB539A"/>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styleId="af">
    <w:name w:val="Normal (Web)"/>
    <w:basedOn w:val="a"/>
    <w:uiPriority w:val="99"/>
    <w:unhideWhenUsed/>
    <w:rsid w:val="00835B44"/>
    <w:pPr>
      <w:widowControl/>
      <w:spacing w:before="100" w:beforeAutospacing="1" w:after="100" w:afterAutospacing="1"/>
      <w:jc w:val="left"/>
    </w:pPr>
    <w:rPr>
      <w:rFonts w:ascii="宋体" w:eastAsia="宋体" w:hAnsi="宋体" w:cs="宋体"/>
      <w:kern w:val="0"/>
      <w:sz w:val="24"/>
      <w:szCs w:val="24"/>
    </w:rPr>
  </w:style>
  <w:style w:type="paragraph" w:styleId="af0">
    <w:name w:val="Revision"/>
    <w:hidden/>
    <w:uiPriority w:val="99"/>
    <w:semiHidden/>
    <w:rsid w:val="00FE3BA9"/>
  </w:style>
  <w:style w:type="paragraph" w:customStyle="1" w:styleId="TAH">
    <w:name w:val="TAH"/>
    <w:basedOn w:val="TAC"/>
    <w:link w:val="TAHCar"/>
    <w:qFormat/>
    <w:rsid w:val="00DD2FE3"/>
    <w:rPr>
      <w:b/>
    </w:rPr>
  </w:style>
  <w:style w:type="character" w:customStyle="1" w:styleId="TAHCar">
    <w:name w:val="TAH Car"/>
    <w:link w:val="TAH"/>
    <w:qFormat/>
    <w:rsid w:val="00DD2FE3"/>
    <w:rPr>
      <w:rFonts w:ascii="Arial" w:hAnsi="Arial" w:cs="Times New Roman"/>
      <w:b/>
      <w:kern w:val="0"/>
      <w:sz w:val="18"/>
      <w:szCs w:val="20"/>
      <w:lang w:val="en-GB" w:eastAsia="en-US"/>
    </w:rPr>
  </w:style>
  <w:style w:type="character" w:customStyle="1" w:styleId="B1Char1">
    <w:name w:val="B1 Char1"/>
    <w:basedOn w:val="a1"/>
    <w:rsid w:val="008858C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55173490">
      <w:bodyDiv w:val="1"/>
      <w:marLeft w:val="0"/>
      <w:marRight w:val="0"/>
      <w:marTop w:val="0"/>
      <w:marBottom w:val="0"/>
      <w:divBdr>
        <w:top w:val="none" w:sz="0" w:space="0" w:color="auto"/>
        <w:left w:val="none" w:sz="0" w:space="0" w:color="auto"/>
        <w:bottom w:val="none" w:sz="0" w:space="0" w:color="auto"/>
        <w:right w:val="none" w:sz="0" w:space="0" w:color="auto"/>
      </w:divBdr>
    </w:div>
    <w:div w:id="671180851">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29472524">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42200172">
      <w:bodyDiv w:val="1"/>
      <w:marLeft w:val="0"/>
      <w:marRight w:val="0"/>
      <w:marTop w:val="0"/>
      <w:marBottom w:val="0"/>
      <w:divBdr>
        <w:top w:val="none" w:sz="0" w:space="0" w:color="auto"/>
        <w:left w:val="none" w:sz="0" w:space="0" w:color="auto"/>
        <w:bottom w:val="none" w:sz="0" w:space="0" w:color="auto"/>
        <w:right w:val="none" w:sz="0" w:space="0" w:color="auto"/>
      </w:divBdr>
    </w:div>
    <w:div w:id="1348755096">
      <w:bodyDiv w:val="1"/>
      <w:marLeft w:val="0"/>
      <w:marRight w:val="0"/>
      <w:marTop w:val="0"/>
      <w:marBottom w:val="0"/>
      <w:divBdr>
        <w:top w:val="none" w:sz="0" w:space="0" w:color="auto"/>
        <w:left w:val="none" w:sz="0" w:space="0" w:color="auto"/>
        <w:bottom w:val="none" w:sz="0" w:space="0" w:color="auto"/>
        <w:right w:val="none" w:sz="0" w:space="0" w:color="auto"/>
      </w:divBdr>
      <w:divsChild>
        <w:div w:id="1816290336">
          <w:marLeft w:val="1166"/>
          <w:marRight w:val="0"/>
          <w:marTop w:val="2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2386598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31946215">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0FA29-605C-46CA-8C81-681B6D56E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2036</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13615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HQP</cp:lastModifiedBy>
  <cp:revision>3</cp:revision>
  <dcterms:created xsi:type="dcterms:W3CDTF">2022-04-29T10:52:00Z</dcterms:created>
  <dcterms:modified xsi:type="dcterms:W3CDTF">2022-04-29T10:59:00Z</dcterms:modified>
</cp:coreProperties>
</file>