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7A086E" w14:textId="25655F9B" w:rsidR="00FE0325" w:rsidRPr="00903FED" w:rsidRDefault="00FE0325" w:rsidP="0058300F">
      <w:pPr>
        <w:tabs>
          <w:tab w:val="right" w:pos="9216"/>
        </w:tabs>
        <w:spacing w:after="0"/>
        <w:jc w:val="left"/>
        <w:rPr>
          <w:b/>
          <w:kern w:val="2"/>
          <w:lang w:val="en-GB"/>
        </w:rPr>
      </w:pPr>
      <w:r w:rsidRPr="00903FED">
        <w:rPr>
          <w:b/>
          <w:kern w:val="2"/>
          <w:lang w:val="en-GB"/>
        </w:rPr>
        <w:t>3GPP TSG</w:t>
      </w:r>
      <w:r>
        <w:rPr>
          <w:rFonts w:hint="eastAsia"/>
          <w:b/>
          <w:kern w:val="2"/>
          <w:lang w:val="en-GB" w:eastAsia="zh-CN"/>
        </w:rPr>
        <w:t>-</w:t>
      </w:r>
      <w:r w:rsidRPr="00903FED">
        <w:rPr>
          <w:b/>
          <w:kern w:val="2"/>
          <w:lang w:val="en-GB"/>
        </w:rPr>
        <w:t>RAN WG1 Meeting #10</w:t>
      </w:r>
      <w:r>
        <w:rPr>
          <w:b/>
          <w:kern w:val="2"/>
          <w:lang w:val="en-GB"/>
        </w:rPr>
        <w:t>9</w:t>
      </w:r>
      <w:r w:rsidRPr="00903FED">
        <w:rPr>
          <w:b/>
          <w:kern w:val="2"/>
          <w:lang w:val="en-GB"/>
        </w:rPr>
        <w:t>-e</w:t>
      </w:r>
      <w:r w:rsidRPr="00903FED">
        <w:rPr>
          <w:b/>
          <w:kern w:val="2"/>
          <w:lang w:val="en-GB"/>
        </w:rPr>
        <w:tab/>
      </w:r>
      <w:r w:rsidR="008A5DC9" w:rsidRPr="008A5DC9">
        <w:rPr>
          <w:b/>
          <w:kern w:val="2"/>
          <w:lang w:val="en-GB"/>
        </w:rPr>
        <w:t>R1-2203150</w:t>
      </w:r>
    </w:p>
    <w:p w14:paraId="74A24E0E" w14:textId="4049EADB" w:rsidR="00FE0325" w:rsidRPr="00903FED" w:rsidRDefault="00FE0325" w:rsidP="00FE0325">
      <w:pPr>
        <w:tabs>
          <w:tab w:val="right" w:pos="9216"/>
        </w:tabs>
        <w:spacing w:afterLines="50" w:after="156"/>
        <w:jc w:val="left"/>
        <w:rPr>
          <w:b/>
          <w:kern w:val="2"/>
          <w:lang w:val="en-GB"/>
        </w:rPr>
      </w:pPr>
      <w:r w:rsidRPr="00903FED">
        <w:rPr>
          <w:b/>
          <w:kern w:val="2"/>
        </w:rPr>
        <w:t xml:space="preserve">e-Meeting, </w:t>
      </w:r>
      <w:r>
        <w:rPr>
          <w:b/>
          <w:kern w:val="2"/>
        </w:rPr>
        <w:t>May</w:t>
      </w:r>
      <w:r w:rsidRPr="00903FED">
        <w:rPr>
          <w:b/>
          <w:kern w:val="2"/>
        </w:rPr>
        <w:t xml:space="preserve"> </w:t>
      </w:r>
      <w:bookmarkStart w:id="0" w:name="_GoBack"/>
      <w:bookmarkEnd w:id="0"/>
      <w:r>
        <w:rPr>
          <w:b/>
          <w:kern w:val="2"/>
        </w:rPr>
        <w:t>9</w:t>
      </w:r>
      <w:r w:rsidRPr="008C5C73">
        <w:rPr>
          <w:b/>
          <w:kern w:val="2"/>
          <w:vertAlign w:val="superscript"/>
        </w:rPr>
        <w:t>th</w:t>
      </w:r>
      <w:r>
        <w:rPr>
          <w:b/>
          <w:kern w:val="2"/>
        </w:rPr>
        <w:t xml:space="preserve"> </w:t>
      </w:r>
      <w:r w:rsidRPr="00903FED">
        <w:rPr>
          <w:b/>
          <w:kern w:val="2"/>
        </w:rPr>
        <w:t xml:space="preserve">– </w:t>
      </w:r>
      <w:r>
        <w:rPr>
          <w:b/>
          <w:kern w:val="2"/>
        </w:rPr>
        <w:t>20</w:t>
      </w:r>
      <w:r w:rsidRPr="008C5C73">
        <w:rPr>
          <w:b/>
          <w:kern w:val="2"/>
          <w:vertAlign w:val="superscript"/>
        </w:rPr>
        <w:t>th</w:t>
      </w:r>
      <w:r w:rsidRPr="00903FED">
        <w:rPr>
          <w:b/>
          <w:kern w:val="2"/>
        </w:rPr>
        <w:t>, 2022</w:t>
      </w:r>
    </w:p>
    <w:p w14:paraId="11997715" w14:textId="77777777" w:rsidR="00FE0325" w:rsidRPr="00903FED" w:rsidRDefault="00FE0325" w:rsidP="00FE0325">
      <w:pPr>
        <w:pBdr>
          <w:top w:val="single" w:sz="4" w:space="1" w:color="auto"/>
        </w:pBdr>
        <w:jc w:val="left"/>
        <w:rPr>
          <w:rFonts w:eastAsiaTheme="minorEastAsia"/>
          <w:b/>
          <w:kern w:val="2"/>
          <w:lang w:val="en-GB"/>
        </w:rPr>
      </w:pPr>
    </w:p>
    <w:p w14:paraId="477A2E2E" w14:textId="77777777" w:rsidR="00FE0325" w:rsidRPr="00903FED" w:rsidRDefault="00FE0325" w:rsidP="00FE0325">
      <w:pPr>
        <w:ind w:left="1555" w:hanging="1555"/>
        <w:jc w:val="left"/>
        <w:rPr>
          <w:b/>
          <w:kern w:val="2"/>
          <w:lang w:val="en-GB"/>
        </w:rPr>
      </w:pPr>
      <w:r w:rsidRPr="00903FED">
        <w:rPr>
          <w:b/>
          <w:kern w:val="2"/>
          <w:lang w:val="en-GB"/>
        </w:rPr>
        <w:t>Agenda Item:</w:t>
      </w:r>
      <w:r w:rsidRPr="00903FED">
        <w:rPr>
          <w:b/>
          <w:kern w:val="2"/>
          <w:lang w:val="en-GB"/>
        </w:rPr>
        <w:tab/>
      </w:r>
      <w:r w:rsidR="00EE70E8">
        <w:rPr>
          <w:b/>
          <w:kern w:val="2"/>
          <w:lang w:val="en-GB"/>
        </w:rPr>
        <w:t>9.1.1.</w:t>
      </w:r>
      <w:r w:rsidR="0043162D">
        <w:rPr>
          <w:b/>
          <w:kern w:val="2"/>
          <w:lang w:val="en-GB"/>
        </w:rPr>
        <w:t>2</w:t>
      </w:r>
    </w:p>
    <w:p w14:paraId="354A747A" w14:textId="77777777" w:rsidR="00FE0325" w:rsidRPr="00903FED" w:rsidRDefault="00FE0325" w:rsidP="00FE0325">
      <w:pPr>
        <w:ind w:left="1555" w:hanging="1555"/>
        <w:jc w:val="left"/>
        <w:rPr>
          <w:b/>
          <w:kern w:val="2"/>
          <w:lang w:val="en-GB"/>
        </w:rPr>
      </w:pPr>
      <w:r w:rsidRPr="00903FED">
        <w:rPr>
          <w:b/>
          <w:kern w:val="2"/>
          <w:lang w:val="en-GB"/>
        </w:rPr>
        <w:t>Source:</w:t>
      </w:r>
      <w:r w:rsidRPr="00903FED">
        <w:rPr>
          <w:b/>
          <w:kern w:val="2"/>
          <w:lang w:val="en-GB"/>
        </w:rPr>
        <w:tab/>
        <w:t>Huawei, HiSilicon</w:t>
      </w:r>
    </w:p>
    <w:p w14:paraId="04633707" w14:textId="77777777" w:rsidR="00FE0325" w:rsidRPr="00903FED" w:rsidRDefault="00FE0325" w:rsidP="00FE0325">
      <w:pPr>
        <w:ind w:left="1555" w:hanging="1555"/>
        <w:jc w:val="left"/>
        <w:rPr>
          <w:b/>
          <w:kern w:val="2"/>
          <w:lang w:val="en-GB"/>
        </w:rPr>
      </w:pPr>
      <w:r w:rsidRPr="00903FED">
        <w:rPr>
          <w:b/>
          <w:kern w:val="2"/>
          <w:lang w:val="en-GB"/>
        </w:rPr>
        <w:t>Title:</w:t>
      </w:r>
      <w:r w:rsidRPr="00903FED">
        <w:rPr>
          <w:b/>
          <w:kern w:val="2"/>
          <w:lang w:val="en-GB"/>
        </w:rPr>
        <w:tab/>
      </w:r>
      <w:r w:rsidR="0043162D" w:rsidRPr="00476AD4">
        <w:rPr>
          <w:b/>
          <w:kern w:val="2"/>
          <w:lang w:val="en-GB"/>
        </w:rPr>
        <w:t>Discussion on TA enhancement for UL M-TRP transm</w:t>
      </w:r>
      <w:r w:rsidR="0043162D">
        <w:rPr>
          <w:rFonts w:hint="eastAsia"/>
          <w:b/>
          <w:kern w:val="2"/>
          <w:lang w:val="en-GB" w:eastAsia="zh-CN"/>
        </w:rPr>
        <w:t>i</w:t>
      </w:r>
      <w:r w:rsidR="0043162D" w:rsidRPr="00476AD4">
        <w:rPr>
          <w:b/>
          <w:kern w:val="2"/>
          <w:lang w:val="en-GB"/>
        </w:rPr>
        <w:t>ssion</w:t>
      </w:r>
    </w:p>
    <w:p w14:paraId="6D42BEB0" w14:textId="77777777" w:rsidR="00FE0325" w:rsidRPr="00903FED" w:rsidRDefault="00FE0325" w:rsidP="00FE0325">
      <w:pPr>
        <w:ind w:left="1555" w:hanging="1555"/>
        <w:jc w:val="left"/>
        <w:rPr>
          <w:b/>
          <w:kern w:val="2"/>
          <w:lang w:val="en-GB"/>
        </w:rPr>
      </w:pPr>
      <w:r w:rsidRPr="00903FED">
        <w:rPr>
          <w:b/>
          <w:kern w:val="2"/>
          <w:lang w:val="en-GB"/>
        </w:rPr>
        <w:t>Document for:</w:t>
      </w:r>
      <w:r w:rsidRPr="00903FED">
        <w:rPr>
          <w:b/>
          <w:kern w:val="2"/>
          <w:lang w:val="en-GB"/>
        </w:rPr>
        <w:tab/>
        <w:t>Discussion and Decision</w:t>
      </w:r>
    </w:p>
    <w:p w14:paraId="349A5A27" w14:textId="77777777" w:rsidR="00FE0325" w:rsidRPr="00903FED" w:rsidRDefault="00FE0325" w:rsidP="00FE0325">
      <w:pPr>
        <w:pBdr>
          <w:bottom w:val="single" w:sz="4" w:space="1" w:color="auto"/>
        </w:pBdr>
        <w:jc w:val="left"/>
        <w:rPr>
          <w:b/>
          <w:kern w:val="2"/>
          <w:lang w:val="en-GB"/>
        </w:rPr>
      </w:pPr>
    </w:p>
    <w:p w14:paraId="20815985" w14:textId="77777777" w:rsidR="00FE0325" w:rsidRPr="00903FED" w:rsidRDefault="00FE0325" w:rsidP="00FE0325">
      <w:pPr>
        <w:pStyle w:val="1"/>
        <w:rPr>
          <w:szCs w:val="20"/>
          <w:lang w:eastAsia="zh-CN"/>
        </w:rPr>
      </w:pPr>
      <w:r w:rsidRPr="00903FED">
        <w:rPr>
          <w:szCs w:val="20"/>
          <w:lang w:eastAsia="zh-CN"/>
        </w:rPr>
        <w:t>Introduction</w:t>
      </w:r>
    </w:p>
    <w:p w14:paraId="4A7DFAAC" w14:textId="4D1C49C5" w:rsidR="0043162D" w:rsidRDefault="0043162D" w:rsidP="00CF72BF">
      <w:pPr>
        <w:rPr>
          <w:bCs/>
        </w:rPr>
      </w:pPr>
      <w:r w:rsidRPr="00903FED">
        <w:rPr>
          <w:kern w:val="2"/>
          <w:lang w:val="en-GB"/>
        </w:rPr>
        <w:t xml:space="preserve">In </w:t>
      </w:r>
      <w:r w:rsidR="00C76A44">
        <w:rPr>
          <w:kern w:val="2"/>
          <w:lang w:val="en-GB"/>
        </w:rPr>
        <w:t>RAN plenary #94-e</w:t>
      </w:r>
      <w:r w:rsidR="00AE3D1F">
        <w:rPr>
          <w:kern w:val="2"/>
          <w:lang w:val="en-GB"/>
        </w:rPr>
        <w:t xml:space="preserve"> </w:t>
      </w:r>
      <w:r>
        <w:rPr>
          <w:kern w:val="2"/>
          <w:lang w:val="en-GB"/>
        </w:rPr>
        <w:t xml:space="preserve">[1], it </w:t>
      </w:r>
      <w:r w:rsidR="00AE3D1F">
        <w:rPr>
          <w:kern w:val="2"/>
          <w:lang w:val="en-GB"/>
        </w:rPr>
        <w:t>was</w:t>
      </w:r>
      <w:r>
        <w:rPr>
          <w:kern w:val="2"/>
          <w:lang w:val="en-GB"/>
        </w:rPr>
        <w:t xml:space="preserve"> agreed to </w:t>
      </w:r>
      <w:r w:rsidR="00AE3D1F">
        <w:rPr>
          <w:kern w:val="2"/>
          <w:lang w:val="en-GB"/>
        </w:rPr>
        <w:t xml:space="preserve">study </w:t>
      </w:r>
      <w:r w:rsidR="00E83E79">
        <w:rPr>
          <w:kern w:val="2"/>
          <w:lang w:val="en-GB"/>
        </w:rPr>
        <w:t xml:space="preserve">TA </w:t>
      </w:r>
      <w:r w:rsidR="00AE3D1F">
        <w:rPr>
          <w:kern w:val="2"/>
          <w:lang w:val="en-GB"/>
        </w:rPr>
        <w:t>enhancement</w:t>
      </w:r>
      <w:r w:rsidR="00E83E79">
        <w:rPr>
          <w:kern w:val="2"/>
          <w:lang w:val="en-GB"/>
        </w:rPr>
        <w:t xml:space="preserve"> to support </w:t>
      </w:r>
      <w:r w:rsidR="00AE3D1F">
        <w:rPr>
          <w:kern w:val="2"/>
          <w:lang w:val="en-GB"/>
        </w:rPr>
        <w:t>two TAs for UL multi-TRP operation</w:t>
      </w:r>
      <w:r w:rsidRPr="00EA236F">
        <w:rPr>
          <w:kern w:val="2"/>
          <w:lang w:val="en-GB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8555C" w14:paraId="66D1F2BF" w14:textId="77777777" w:rsidTr="0028555C">
        <w:tc>
          <w:tcPr>
            <w:tcW w:w="9016" w:type="dxa"/>
          </w:tcPr>
          <w:p w14:paraId="01A788E2" w14:textId="1585D3AE" w:rsidR="0028555C" w:rsidRPr="00F9630A" w:rsidRDefault="0028555C" w:rsidP="00CF72BF">
            <w:pPr>
              <w:overflowPunct w:val="0"/>
              <w:spacing w:after="0"/>
              <w:ind w:firstLine="29"/>
              <w:textAlignment w:val="baseline"/>
              <w:rPr>
                <w:bCs/>
              </w:rPr>
            </w:pPr>
            <w:r>
              <w:rPr>
                <w:bCs/>
              </w:rPr>
              <w:t xml:space="preserve">7. </w:t>
            </w:r>
            <w:r w:rsidRPr="00F9630A">
              <w:rPr>
                <w:bCs/>
              </w:rPr>
              <w:t xml:space="preserve">Study, and if justified, specify the following </w:t>
            </w:r>
          </w:p>
          <w:p w14:paraId="133B07AB" w14:textId="77777777" w:rsidR="0028555C" w:rsidRPr="00A92517" w:rsidRDefault="0028555C" w:rsidP="0028555C">
            <w:pPr>
              <w:numPr>
                <w:ilvl w:val="1"/>
                <w:numId w:val="4"/>
              </w:numPr>
              <w:overflowPunct w:val="0"/>
              <w:spacing w:after="0"/>
              <w:ind w:leftChars="282" w:left="1040"/>
              <w:textAlignment w:val="baseline"/>
              <w:rPr>
                <w:bCs/>
              </w:rPr>
            </w:pPr>
            <w:r w:rsidRPr="00941795">
              <w:rPr>
                <w:bCs/>
              </w:rPr>
              <w:t>Two TAs for UL multi-DCI for multi-TRP operation</w:t>
            </w:r>
            <w:r w:rsidRPr="00A92517">
              <w:rPr>
                <w:bCs/>
              </w:rPr>
              <w:t xml:space="preserve"> </w:t>
            </w:r>
          </w:p>
          <w:p w14:paraId="5AA1DC20" w14:textId="77777777" w:rsidR="0028555C" w:rsidRDefault="0028555C" w:rsidP="0028555C">
            <w:pPr>
              <w:numPr>
                <w:ilvl w:val="1"/>
                <w:numId w:val="4"/>
              </w:numPr>
              <w:overflowPunct w:val="0"/>
              <w:spacing w:after="0"/>
              <w:ind w:leftChars="282" w:left="1040"/>
              <w:textAlignment w:val="baseline"/>
              <w:rPr>
                <w:bCs/>
              </w:rPr>
            </w:pPr>
            <w:r>
              <w:rPr>
                <w:bCs/>
              </w:rPr>
              <w:t>P</w:t>
            </w:r>
            <w:r w:rsidRPr="00F9630A">
              <w:rPr>
                <w:bCs/>
              </w:rPr>
              <w:t>ower control for UL single DCI for multi-TRP operation where unified TCI framework extension in objective 2 is assumed.</w:t>
            </w:r>
          </w:p>
          <w:p w14:paraId="61DFEE9D" w14:textId="6B02E0C3" w:rsidR="0028555C" w:rsidRDefault="0028555C" w:rsidP="00CF72BF">
            <w:pPr>
              <w:spacing w:beforeLines="50" w:before="156" w:after="0"/>
              <w:ind w:leftChars="270" w:left="596" w:hanging="2"/>
              <w:rPr>
                <w:bCs/>
              </w:rPr>
            </w:pPr>
            <w:r w:rsidRPr="00F9630A">
              <w:rPr>
                <w:bCs/>
              </w:rPr>
              <w:t xml:space="preserve">For the case of simultaneous UL transmission from multiple panels, the operation will only be limited to the objective </w:t>
            </w:r>
            <w:r>
              <w:rPr>
                <w:bCs/>
              </w:rPr>
              <w:t>6</w:t>
            </w:r>
            <w:r w:rsidRPr="00F9630A">
              <w:rPr>
                <w:bCs/>
              </w:rPr>
              <w:t xml:space="preserve"> scenarios.</w:t>
            </w:r>
          </w:p>
        </w:tc>
      </w:tr>
    </w:tbl>
    <w:p w14:paraId="5E066BF4" w14:textId="4CAB7252" w:rsidR="00FE0325" w:rsidRPr="0043162D" w:rsidRDefault="0043162D" w:rsidP="00CF72BF">
      <w:pPr>
        <w:spacing w:beforeLines="50" w:before="156"/>
        <w:rPr>
          <w:lang w:val="en-GB" w:eastAsia="zh-CN"/>
        </w:rPr>
      </w:pPr>
      <w:r>
        <w:rPr>
          <w:rFonts w:hint="eastAsia"/>
          <w:lang w:val="en-GB" w:eastAsia="zh-CN"/>
        </w:rPr>
        <w:t>In</w:t>
      </w:r>
      <w:r>
        <w:rPr>
          <w:lang w:val="en-GB" w:eastAsia="zh-CN"/>
        </w:rPr>
        <w:t xml:space="preserve"> this paper, we</w:t>
      </w:r>
      <w:r w:rsidRPr="008C5582">
        <w:rPr>
          <w:lang w:val="en-GB" w:eastAsia="zh-CN"/>
        </w:rPr>
        <w:t xml:space="preserve"> </w:t>
      </w:r>
      <w:r>
        <w:rPr>
          <w:lang w:val="en-GB" w:eastAsia="zh-CN"/>
        </w:rPr>
        <w:t xml:space="preserve">discuss </w:t>
      </w:r>
      <w:r w:rsidR="00D401DD">
        <w:rPr>
          <w:lang w:val="en-GB" w:eastAsia="zh-CN"/>
        </w:rPr>
        <w:t>the mechanism of single</w:t>
      </w:r>
      <w:r w:rsidR="004D1AA5">
        <w:rPr>
          <w:lang w:val="en-GB" w:eastAsia="zh-CN"/>
        </w:rPr>
        <w:t xml:space="preserve"> </w:t>
      </w:r>
      <w:r w:rsidR="00D401DD">
        <w:rPr>
          <w:lang w:val="en-GB" w:eastAsia="zh-CN"/>
        </w:rPr>
        <w:t xml:space="preserve">TA based UL transmission in </w:t>
      </w:r>
      <w:r>
        <w:rPr>
          <w:lang w:val="en-GB" w:eastAsia="zh-CN"/>
        </w:rPr>
        <w:t xml:space="preserve">current specification and </w:t>
      </w:r>
      <w:r w:rsidRPr="008C5582">
        <w:rPr>
          <w:lang w:val="en-GB" w:eastAsia="zh-CN"/>
        </w:rPr>
        <w:t xml:space="preserve">provide </w:t>
      </w:r>
      <w:r w:rsidR="00D401DD">
        <w:rPr>
          <w:lang w:val="en-GB" w:eastAsia="zh-CN"/>
        </w:rPr>
        <w:t xml:space="preserve">the issues and </w:t>
      </w:r>
      <w:r w:rsidRPr="008C5582">
        <w:rPr>
          <w:lang w:val="en-GB" w:eastAsia="zh-CN"/>
        </w:rPr>
        <w:t xml:space="preserve">potential </w:t>
      </w:r>
      <w:r w:rsidR="00D401DD">
        <w:rPr>
          <w:lang w:val="en-GB" w:eastAsia="zh-CN"/>
        </w:rPr>
        <w:t xml:space="preserve">solutions for </w:t>
      </w:r>
      <w:r w:rsidR="006919E9">
        <w:rPr>
          <w:lang w:val="en-GB" w:eastAsia="zh-CN"/>
        </w:rPr>
        <w:t xml:space="preserve">the </w:t>
      </w:r>
      <w:r w:rsidR="00E83E79">
        <w:rPr>
          <w:lang w:val="en-GB" w:eastAsia="zh-CN"/>
        </w:rPr>
        <w:t>TA enhancement</w:t>
      </w:r>
      <w:r>
        <w:rPr>
          <w:lang w:val="en-GB" w:eastAsia="zh-CN"/>
        </w:rPr>
        <w:t>.</w:t>
      </w:r>
    </w:p>
    <w:p w14:paraId="38D76E56" w14:textId="0EAD9EFA" w:rsidR="00FE0325" w:rsidRPr="00903FED" w:rsidRDefault="00941795" w:rsidP="00CF72BF">
      <w:pPr>
        <w:pStyle w:val="1"/>
      </w:pPr>
      <w:r>
        <w:t>S</w:t>
      </w:r>
      <w:r w:rsidR="0043162D" w:rsidRPr="0043162D">
        <w:t>cenarios for TA enhancement</w:t>
      </w:r>
    </w:p>
    <w:p w14:paraId="3BB0ADFD" w14:textId="5F59967F" w:rsidR="0043162D" w:rsidRDefault="0043162D" w:rsidP="00CF72BF">
      <w:pPr>
        <w:rPr>
          <w:lang w:eastAsia="zh-CN"/>
        </w:rPr>
      </w:pPr>
      <w:r>
        <w:rPr>
          <w:lang w:eastAsia="zh-CN"/>
        </w:rPr>
        <w:t>In R1</w:t>
      </w:r>
      <w:r w:rsidR="00136928">
        <w:rPr>
          <w:lang w:eastAsia="zh-CN"/>
        </w:rPr>
        <w:t>7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136928">
        <w:rPr>
          <w:lang w:eastAsia="zh-CN"/>
        </w:rPr>
        <w:t xml:space="preserve">both </w:t>
      </w:r>
      <w:r>
        <w:rPr>
          <w:lang w:eastAsia="zh-CN"/>
        </w:rPr>
        <w:t xml:space="preserve">intra-cell </w:t>
      </w:r>
      <w:r w:rsidR="00136928">
        <w:rPr>
          <w:lang w:eastAsia="zh-CN"/>
        </w:rPr>
        <w:t>and inter-cell M-TRP</w:t>
      </w:r>
      <w:r>
        <w:rPr>
          <w:lang w:eastAsia="zh-CN"/>
        </w:rPr>
        <w:t xml:space="preserve"> </w:t>
      </w:r>
      <w:r w:rsidR="00136928">
        <w:rPr>
          <w:lang w:eastAsia="zh-CN"/>
        </w:rPr>
        <w:t xml:space="preserve">based UL </w:t>
      </w:r>
      <w:r>
        <w:rPr>
          <w:lang w:eastAsia="zh-CN"/>
        </w:rPr>
        <w:t>transmission</w:t>
      </w:r>
      <w:r w:rsidR="00136928">
        <w:rPr>
          <w:lang w:eastAsia="zh-CN"/>
        </w:rPr>
        <w:t xml:space="preserve"> are supported</w:t>
      </w:r>
      <w:r>
        <w:rPr>
          <w:lang w:eastAsia="zh-CN"/>
        </w:rPr>
        <w:t xml:space="preserve">. </w:t>
      </w:r>
      <w:r w:rsidR="00332D98">
        <w:rPr>
          <w:lang w:eastAsia="zh-CN"/>
        </w:rPr>
        <w:t xml:space="preserve">In </w:t>
      </w:r>
      <w:r>
        <w:rPr>
          <w:lang w:eastAsia="zh-CN"/>
        </w:rPr>
        <w:t xml:space="preserve">intra-cell M-TRP </w:t>
      </w:r>
      <w:r w:rsidR="00354C71">
        <w:rPr>
          <w:lang w:eastAsia="zh-CN"/>
        </w:rPr>
        <w:t>case</w:t>
      </w:r>
      <w:r w:rsidR="00332D98">
        <w:rPr>
          <w:lang w:eastAsia="zh-CN"/>
        </w:rPr>
        <w:t xml:space="preserve"> (</w:t>
      </w:r>
      <w:r w:rsidR="00332D98" w:rsidRPr="009C3BD1">
        <w:rPr>
          <w:lang w:eastAsia="zh-CN"/>
        </w:rPr>
        <w:t>Fig</w:t>
      </w:r>
      <w:r w:rsidR="00332D98">
        <w:rPr>
          <w:lang w:eastAsia="zh-CN"/>
        </w:rPr>
        <w:t>.</w:t>
      </w:r>
      <w:r w:rsidR="00332D98" w:rsidRPr="009C3BD1">
        <w:rPr>
          <w:lang w:eastAsia="zh-CN"/>
        </w:rPr>
        <w:t xml:space="preserve"> </w:t>
      </w:r>
      <w:r w:rsidR="00332D98">
        <w:rPr>
          <w:lang w:eastAsia="zh-CN"/>
        </w:rPr>
        <w:t xml:space="preserve">1-a), </w:t>
      </w:r>
      <w:r w:rsidR="00354C71">
        <w:rPr>
          <w:lang w:eastAsia="zh-CN"/>
        </w:rPr>
        <w:t>two</w:t>
      </w:r>
      <w:r>
        <w:rPr>
          <w:lang w:eastAsia="zh-CN"/>
        </w:rPr>
        <w:t xml:space="preserve"> TRPs </w:t>
      </w:r>
      <w:r w:rsidR="00332D98">
        <w:rPr>
          <w:lang w:eastAsia="zh-CN"/>
        </w:rPr>
        <w:t xml:space="preserve">correspond to one </w:t>
      </w:r>
      <w:r>
        <w:rPr>
          <w:lang w:eastAsia="zh-CN"/>
        </w:rPr>
        <w:t>serving cell</w:t>
      </w:r>
      <w:r w:rsidR="00332D98">
        <w:rPr>
          <w:lang w:eastAsia="zh-CN"/>
        </w:rPr>
        <w:t>, sharing the same configuration and resource</w:t>
      </w:r>
      <w:r w:rsidR="00354C71">
        <w:rPr>
          <w:lang w:eastAsia="zh-CN"/>
        </w:rPr>
        <w:t>s</w:t>
      </w:r>
      <w:r w:rsidR="00332D98">
        <w:rPr>
          <w:lang w:eastAsia="zh-CN"/>
        </w:rPr>
        <w:t xml:space="preserve"> of the same cell.</w:t>
      </w:r>
      <w:r>
        <w:rPr>
          <w:lang w:eastAsia="zh-CN"/>
        </w:rPr>
        <w:t xml:space="preserve"> </w:t>
      </w:r>
      <w:r w:rsidR="00332D98">
        <w:rPr>
          <w:lang w:eastAsia="zh-CN"/>
        </w:rPr>
        <w:t>While,</w:t>
      </w:r>
      <w:r>
        <w:rPr>
          <w:lang w:eastAsia="zh-CN"/>
        </w:rPr>
        <w:t xml:space="preserve"> </w:t>
      </w:r>
      <w:r w:rsidR="00332D98">
        <w:rPr>
          <w:lang w:eastAsia="zh-CN"/>
        </w:rPr>
        <w:t>in</w:t>
      </w:r>
      <w:r>
        <w:rPr>
          <w:lang w:eastAsia="zh-CN"/>
        </w:rPr>
        <w:t xml:space="preserve"> inter-cell M-TRP </w:t>
      </w:r>
      <w:r w:rsidR="00354C71">
        <w:rPr>
          <w:lang w:eastAsia="zh-CN"/>
        </w:rPr>
        <w:t>case</w:t>
      </w:r>
      <w:r w:rsidR="00332D98">
        <w:rPr>
          <w:lang w:eastAsia="zh-CN"/>
        </w:rPr>
        <w:t xml:space="preserve"> (Fig. 1-b), one TRP corresponds to </w:t>
      </w:r>
      <w:r w:rsidR="00F444DD">
        <w:rPr>
          <w:lang w:eastAsia="zh-CN"/>
        </w:rPr>
        <w:t>one or more</w:t>
      </w:r>
      <w:r w:rsidR="00332D98">
        <w:rPr>
          <w:lang w:eastAsia="zh-CN"/>
        </w:rPr>
        <w:t xml:space="preserve"> serving cell</w:t>
      </w:r>
      <w:r w:rsidR="00F444DD">
        <w:rPr>
          <w:lang w:eastAsia="zh-CN"/>
        </w:rPr>
        <w:t>s</w:t>
      </w:r>
      <w:r w:rsidR="00332D98">
        <w:rPr>
          <w:lang w:eastAsia="zh-CN"/>
        </w:rPr>
        <w:t xml:space="preserve"> and the other TRP corresponds to </w:t>
      </w:r>
      <w:r w:rsidR="003277D8">
        <w:rPr>
          <w:lang w:eastAsia="zh-CN"/>
        </w:rPr>
        <w:t xml:space="preserve">a </w:t>
      </w:r>
      <w:r w:rsidR="00C124A3">
        <w:rPr>
          <w:lang w:eastAsia="zh-CN"/>
        </w:rPr>
        <w:t>non-serving</w:t>
      </w:r>
      <w:r w:rsidR="00332D98">
        <w:rPr>
          <w:lang w:eastAsia="zh-CN"/>
        </w:rPr>
        <w:t xml:space="preserve"> cell </w:t>
      </w:r>
      <w:r w:rsidR="00C124A3">
        <w:rPr>
          <w:lang w:eastAsia="zh-CN"/>
        </w:rPr>
        <w:t>with</w:t>
      </w:r>
      <w:r w:rsidR="00332D98">
        <w:rPr>
          <w:lang w:eastAsia="zh-CN"/>
        </w:rPr>
        <w:t xml:space="preserve"> a </w:t>
      </w:r>
      <w:r w:rsidR="006F5DB1" w:rsidRPr="006F5DB1">
        <w:rPr>
          <w:lang w:eastAsia="zh-CN"/>
        </w:rPr>
        <w:t xml:space="preserve">PCI different from </w:t>
      </w:r>
      <w:r w:rsidR="00332D98">
        <w:rPr>
          <w:lang w:eastAsia="zh-CN"/>
        </w:rPr>
        <w:t xml:space="preserve">the </w:t>
      </w:r>
      <w:r w:rsidR="006F5DB1" w:rsidRPr="006F5DB1">
        <w:rPr>
          <w:lang w:eastAsia="zh-CN"/>
        </w:rPr>
        <w:t>serving cell</w:t>
      </w:r>
      <w:r w:rsidR="00C86ADC">
        <w:rPr>
          <w:rFonts w:hint="eastAsia"/>
          <w:lang w:eastAsia="zh-CN"/>
        </w:rPr>
        <w:t>(</w:t>
      </w:r>
      <w:r w:rsidR="00332D98">
        <w:rPr>
          <w:lang w:eastAsia="zh-CN"/>
        </w:rPr>
        <w:t>s</w:t>
      </w:r>
      <w:r w:rsidR="00C86ADC">
        <w:rPr>
          <w:lang w:eastAsia="zh-CN"/>
        </w:rPr>
        <w:t>)</w:t>
      </w:r>
      <w:r w:rsidR="003277D8">
        <w:rPr>
          <w:lang w:eastAsia="zh-CN"/>
        </w:rPr>
        <w:t xml:space="preserve">. </w:t>
      </w:r>
      <w:r w:rsidR="00CF72BF">
        <w:rPr>
          <w:lang w:eastAsia="zh-CN"/>
        </w:rPr>
        <w:t>For intra-cell M-TRP case,</w:t>
      </w:r>
      <w:r w:rsidR="003277D8">
        <w:rPr>
          <w:lang w:eastAsia="zh-CN"/>
        </w:rPr>
        <w:t xml:space="preserve"> one TA</w:t>
      </w:r>
      <w:r w:rsidR="00CF72BF">
        <w:rPr>
          <w:lang w:eastAsia="zh-CN"/>
        </w:rPr>
        <w:t xml:space="preserve"> </w:t>
      </w:r>
      <w:r w:rsidR="000949E0">
        <w:rPr>
          <w:lang w:eastAsia="zh-CN"/>
        </w:rPr>
        <w:t>is</w:t>
      </w:r>
      <w:r w:rsidR="007917BC">
        <w:rPr>
          <w:lang w:eastAsia="zh-CN"/>
        </w:rPr>
        <w:t xml:space="preserve"> maintained for a cell and</w:t>
      </w:r>
      <w:r w:rsidR="000949E0">
        <w:rPr>
          <w:lang w:eastAsia="zh-CN"/>
        </w:rPr>
        <w:t xml:space="preserve"> shared by the two TRP</w:t>
      </w:r>
      <w:r w:rsidR="0034557B">
        <w:rPr>
          <w:lang w:eastAsia="zh-CN"/>
        </w:rPr>
        <w:t>s</w:t>
      </w:r>
      <w:r w:rsidR="007917BC">
        <w:rPr>
          <w:lang w:eastAsia="zh-CN"/>
        </w:rPr>
        <w:t xml:space="preserve"> corresponding to </w:t>
      </w:r>
      <w:r w:rsidR="00941795">
        <w:rPr>
          <w:lang w:eastAsia="zh-CN"/>
        </w:rPr>
        <w:t xml:space="preserve">the </w:t>
      </w:r>
      <w:r w:rsidR="007917BC">
        <w:rPr>
          <w:lang w:eastAsia="zh-CN"/>
        </w:rPr>
        <w:t>cell</w:t>
      </w:r>
      <w:r w:rsidR="003277D8">
        <w:rPr>
          <w:lang w:eastAsia="zh-CN"/>
        </w:rPr>
        <w:t xml:space="preserve">, which may cause </w:t>
      </w:r>
      <w:r w:rsidR="00D847F1">
        <w:rPr>
          <w:lang w:eastAsia="zh-CN"/>
        </w:rPr>
        <w:t xml:space="preserve">the issue of </w:t>
      </w:r>
      <w:r w:rsidR="003277D8">
        <w:rPr>
          <w:lang w:eastAsia="zh-CN"/>
        </w:rPr>
        <w:t xml:space="preserve">timing </w:t>
      </w:r>
      <w:r w:rsidR="001B21A1" w:rsidRPr="001B21A1">
        <w:rPr>
          <w:lang w:eastAsia="zh-CN"/>
        </w:rPr>
        <w:t>asynchronization</w:t>
      </w:r>
      <w:r w:rsidR="003277D8" w:rsidRPr="003277D8">
        <w:rPr>
          <w:lang w:eastAsia="zh-CN"/>
        </w:rPr>
        <w:t xml:space="preserve"> </w:t>
      </w:r>
      <w:r w:rsidR="003277D8">
        <w:rPr>
          <w:lang w:eastAsia="zh-CN"/>
        </w:rPr>
        <w:t>o</w:t>
      </w:r>
      <w:r w:rsidR="00D847F1">
        <w:rPr>
          <w:lang w:eastAsia="zh-CN"/>
        </w:rPr>
        <w:t>n</w:t>
      </w:r>
      <w:r w:rsidR="003277D8">
        <w:rPr>
          <w:lang w:eastAsia="zh-CN"/>
        </w:rPr>
        <w:t xml:space="preserve"> one TRP. </w:t>
      </w:r>
      <w:r w:rsidR="00CF72BF" w:rsidRPr="00E720F9">
        <w:rPr>
          <w:lang w:eastAsia="zh-CN"/>
        </w:rPr>
        <w:t>For int</w:t>
      </w:r>
      <w:r w:rsidR="00CF72BF">
        <w:rPr>
          <w:lang w:eastAsia="zh-CN"/>
        </w:rPr>
        <w:t>er</w:t>
      </w:r>
      <w:r w:rsidR="00CF72BF" w:rsidRPr="00E720F9">
        <w:rPr>
          <w:lang w:eastAsia="zh-CN"/>
        </w:rPr>
        <w:t>-cell M-TRP case</w:t>
      </w:r>
      <w:r w:rsidR="00CF72BF">
        <w:rPr>
          <w:lang w:eastAsia="zh-CN"/>
        </w:rPr>
        <w:t xml:space="preserve">, </w:t>
      </w:r>
      <w:r w:rsidR="00EB1817">
        <w:rPr>
          <w:lang w:eastAsia="zh-CN"/>
        </w:rPr>
        <w:t>one TA is maintained only for the TRP corresponding to the serving cell</w:t>
      </w:r>
      <w:r w:rsidR="00FF2F72">
        <w:rPr>
          <w:rFonts w:hint="eastAsia"/>
          <w:lang w:eastAsia="zh-CN"/>
        </w:rPr>
        <w:t>(</w:t>
      </w:r>
      <w:r w:rsidR="00FF2F72">
        <w:rPr>
          <w:lang w:eastAsia="zh-CN"/>
        </w:rPr>
        <w:t>s)</w:t>
      </w:r>
      <w:r w:rsidR="00EB1817">
        <w:rPr>
          <w:lang w:eastAsia="zh-CN"/>
        </w:rPr>
        <w:t xml:space="preserve"> and </w:t>
      </w:r>
      <w:r w:rsidR="00CF72BF">
        <w:rPr>
          <w:lang w:eastAsia="zh-CN"/>
        </w:rPr>
        <w:t xml:space="preserve">no TA is </w:t>
      </w:r>
      <w:r w:rsidR="004C35D2">
        <w:rPr>
          <w:lang w:eastAsia="zh-CN"/>
        </w:rPr>
        <w:t>maint</w:t>
      </w:r>
      <w:r w:rsidR="00EB1817">
        <w:rPr>
          <w:lang w:eastAsia="zh-CN"/>
        </w:rPr>
        <w:t xml:space="preserve">ained for the other </w:t>
      </w:r>
      <w:r w:rsidR="004C35D2">
        <w:rPr>
          <w:lang w:eastAsia="zh-CN"/>
        </w:rPr>
        <w:t>TRP.</w:t>
      </w:r>
      <w:r w:rsidR="006919E9">
        <w:rPr>
          <w:lang w:eastAsia="zh-CN"/>
        </w:rPr>
        <w:t xml:space="preserve"> I</w:t>
      </w:r>
      <w:r w:rsidR="00B906A0">
        <w:rPr>
          <w:lang w:eastAsia="zh-CN"/>
        </w:rPr>
        <w:t xml:space="preserve">t is up to </w:t>
      </w:r>
      <w:r w:rsidR="006919E9">
        <w:rPr>
          <w:lang w:eastAsia="zh-CN"/>
        </w:rPr>
        <w:t xml:space="preserve">the </w:t>
      </w:r>
      <w:r w:rsidR="00B906A0">
        <w:rPr>
          <w:lang w:eastAsia="zh-CN"/>
        </w:rPr>
        <w:t xml:space="preserve">UE implementation </w:t>
      </w:r>
      <w:r w:rsidR="0014720B">
        <w:rPr>
          <w:lang w:eastAsia="zh-CN"/>
        </w:rPr>
        <w:t xml:space="preserve">to </w:t>
      </w:r>
      <w:r w:rsidR="00B906A0">
        <w:rPr>
          <w:lang w:eastAsia="zh-CN"/>
        </w:rPr>
        <w:t>determin</w:t>
      </w:r>
      <w:r w:rsidR="0014720B">
        <w:rPr>
          <w:lang w:eastAsia="zh-CN"/>
        </w:rPr>
        <w:t>e</w:t>
      </w:r>
      <w:r w:rsidR="00B906A0">
        <w:rPr>
          <w:lang w:eastAsia="zh-CN"/>
        </w:rPr>
        <w:t xml:space="preserve"> the TA</w:t>
      </w:r>
      <w:r w:rsidR="006919E9">
        <w:rPr>
          <w:lang w:eastAsia="zh-CN"/>
        </w:rPr>
        <w:t xml:space="preserve"> for the UL transmission to the other TRP</w:t>
      </w:r>
      <w:r w:rsidR="00B906A0">
        <w:rPr>
          <w:lang w:eastAsia="zh-CN"/>
        </w:rPr>
        <w:t>. For example, UE can use the TA of the TRP corresponding to the serving cell. However, this introduce</w:t>
      </w:r>
      <w:r w:rsidR="002F709E">
        <w:rPr>
          <w:lang w:eastAsia="zh-CN"/>
        </w:rPr>
        <w:t>s</w:t>
      </w:r>
      <w:r w:rsidR="00B906A0">
        <w:rPr>
          <w:lang w:eastAsia="zh-CN"/>
        </w:rPr>
        <w:t xml:space="preserve"> </w:t>
      </w:r>
      <w:r w:rsidR="006919E9">
        <w:rPr>
          <w:lang w:eastAsia="zh-CN"/>
        </w:rPr>
        <w:t xml:space="preserve">a </w:t>
      </w:r>
      <w:r w:rsidR="00373B4D">
        <w:rPr>
          <w:lang w:eastAsia="zh-CN"/>
        </w:rPr>
        <w:t xml:space="preserve">similar </w:t>
      </w:r>
      <w:r w:rsidR="00B906A0">
        <w:rPr>
          <w:lang w:eastAsia="zh-CN"/>
        </w:rPr>
        <w:t xml:space="preserve">issue as </w:t>
      </w:r>
      <w:r w:rsidR="00042F34">
        <w:rPr>
          <w:lang w:eastAsia="zh-CN"/>
        </w:rPr>
        <w:t xml:space="preserve">in </w:t>
      </w:r>
      <w:r w:rsidR="00B906A0">
        <w:rPr>
          <w:lang w:eastAsia="zh-CN"/>
        </w:rPr>
        <w:t>the intra-cell M-TRP case</w:t>
      </w:r>
      <w:r w:rsidR="00373B4D">
        <w:rPr>
          <w:lang w:eastAsia="zh-CN"/>
        </w:rPr>
        <w:t xml:space="preserve">, i.e., timing </w:t>
      </w:r>
      <w:r w:rsidR="00373B4D" w:rsidRPr="001B21A1">
        <w:rPr>
          <w:lang w:eastAsia="zh-CN"/>
        </w:rPr>
        <w:t>asynchronization</w:t>
      </w:r>
      <w:r w:rsidR="00373B4D" w:rsidRPr="003277D8">
        <w:rPr>
          <w:lang w:eastAsia="zh-CN"/>
        </w:rPr>
        <w:t xml:space="preserve"> </w:t>
      </w:r>
      <w:r w:rsidR="00373B4D">
        <w:rPr>
          <w:lang w:eastAsia="zh-CN"/>
        </w:rPr>
        <w:t>on the other TRP</w:t>
      </w:r>
      <w:r w:rsidR="00CF72BF">
        <w:rPr>
          <w:lang w:eastAsia="zh-CN"/>
        </w:rPr>
        <w:t xml:space="preserve">. </w:t>
      </w:r>
      <w:r w:rsidR="003277D8">
        <w:rPr>
          <w:lang w:eastAsia="zh-CN"/>
        </w:rPr>
        <w:t>Hence</w:t>
      </w:r>
      <w:r w:rsidR="002162E7">
        <w:rPr>
          <w:lang w:eastAsia="zh-CN"/>
        </w:rPr>
        <w:t xml:space="preserve">, </w:t>
      </w:r>
      <w:r w:rsidR="00A932D8">
        <w:rPr>
          <w:lang w:eastAsia="zh-CN"/>
        </w:rPr>
        <w:t xml:space="preserve">TA enhancement should be </w:t>
      </w:r>
      <w:r w:rsidR="002162E7">
        <w:rPr>
          <w:lang w:eastAsia="zh-CN"/>
        </w:rPr>
        <w:t>consider</w:t>
      </w:r>
      <w:r w:rsidR="00A932D8">
        <w:rPr>
          <w:lang w:eastAsia="zh-CN"/>
        </w:rPr>
        <w:t>ed for</w:t>
      </w:r>
      <w:r w:rsidR="002162E7">
        <w:rPr>
          <w:lang w:eastAsia="zh-CN"/>
        </w:rPr>
        <w:t xml:space="preserve"> both intra-cell and inter-cell M-TRP case</w:t>
      </w:r>
      <w:r w:rsidR="006A07A4">
        <w:rPr>
          <w:lang w:eastAsia="zh-CN"/>
        </w:rPr>
        <w:t>s</w:t>
      </w:r>
      <w:r>
        <w:rPr>
          <w:lang w:eastAsia="zh-CN"/>
        </w:rPr>
        <w:t>.</w:t>
      </w:r>
    </w:p>
    <w:p w14:paraId="040F8719" w14:textId="14F4915C" w:rsidR="0043162D" w:rsidRDefault="00B60BB4" w:rsidP="0043162D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273F97A" wp14:editId="7285E023">
            <wp:extent cx="5731510" cy="139446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39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BE88CC" w14:textId="6A73DB74" w:rsidR="0043162D" w:rsidRDefault="0043162D" w:rsidP="0043162D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igure1. </w:t>
      </w:r>
      <w:r w:rsidR="003A36EB">
        <w:rPr>
          <w:lang w:eastAsia="zh-CN"/>
        </w:rPr>
        <w:t xml:space="preserve">Intra-cell and inter-cell </w:t>
      </w:r>
      <w:r>
        <w:rPr>
          <w:lang w:eastAsia="zh-CN"/>
        </w:rPr>
        <w:t xml:space="preserve">M-TRP </w:t>
      </w:r>
      <w:r w:rsidR="003A36EB">
        <w:rPr>
          <w:lang w:eastAsia="zh-CN"/>
        </w:rPr>
        <w:t>scenarios</w:t>
      </w:r>
    </w:p>
    <w:p w14:paraId="4292D539" w14:textId="4618FC59" w:rsidR="0043162D" w:rsidRDefault="0043162D" w:rsidP="0043162D">
      <w:pPr>
        <w:rPr>
          <w:b/>
          <w:i/>
          <w:lang w:eastAsia="zh-CN"/>
        </w:rPr>
      </w:pPr>
      <w:r w:rsidRPr="009A6287">
        <w:rPr>
          <w:b/>
          <w:i/>
          <w:lang w:eastAsia="zh-CN"/>
        </w:rPr>
        <w:t xml:space="preserve">Proposal 1: </w:t>
      </w:r>
      <w:r w:rsidR="00881AF9">
        <w:rPr>
          <w:b/>
          <w:i/>
          <w:lang w:eastAsia="zh-CN"/>
        </w:rPr>
        <w:t>RAN1 should consider TA enhancement for b</w:t>
      </w:r>
      <w:r w:rsidRPr="009A6287">
        <w:rPr>
          <w:b/>
          <w:i/>
          <w:lang w:eastAsia="zh-CN"/>
        </w:rPr>
        <w:t xml:space="preserve">oth </w:t>
      </w:r>
      <w:r w:rsidRPr="009A6287">
        <w:rPr>
          <w:rFonts w:hint="eastAsia"/>
          <w:b/>
          <w:i/>
          <w:lang w:eastAsia="zh-CN"/>
        </w:rPr>
        <w:t>in</w:t>
      </w:r>
      <w:r w:rsidRPr="009A6287">
        <w:rPr>
          <w:b/>
          <w:i/>
          <w:lang w:eastAsia="zh-CN"/>
        </w:rPr>
        <w:t>tra-cell</w:t>
      </w:r>
      <w:r w:rsidR="00025F37">
        <w:rPr>
          <w:b/>
          <w:i/>
          <w:lang w:eastAsia="zh-CN"/>
        </w:rPr>
        <w:t xml:space="preserve"> </w:t>
      </w:r>
      <w:r w:rsidRPr="009A6287">
        <w:rPr>
          <w:rFonts w:hint="eastAsia"/>
          <w:b/>
          <w:i/>
          <w:lang w:eastAsia="zh-CN"/>
        </w:rPr>
        <w:t>and</w:t>
      </w:r>
      <w:r w:rsidRPr="009A6287">
        <w:rPr>
          <w:b/>
          <w:i/>
          <w:lang w:eastAsia="zh-CN"/>
        </w:rPr>
        <w:t xml:space="preserve"> </w:t>
      </w:r>
      <w:r w:rsidRPr="009A6287">
        <w:rPr>
          <w:rFonts w:hint="eastAsia"/>
          <w:b/>
          <w:i/>
          <w:lang w:eastAsia="zh-CN"/>
        </w:rPr>
        <w:t>inter</w:t>
      </w:r>
      <w:r w:rsidRPr="009A6287">
        <w:rPr>
          <w:b/>
          <w:i/>
          <w:lang w:eastAsia="zh-CN"/>
        </w:rPr>
        <w:t>-cell M-TRP</w:t>
      </w:r>
      <w:r w:rsidR="00881AF9">
        <w:rPr>
          <w:b/>
          <w:i/>
          <w:lang w:eastAsia="zh-CN"/>
        </w:rPr>
        <w:t xml:space="preserve"> cases</w:t>
      </w:r>
      <w:r w:rsidRPr="009A6287">
        <w:rPr>
          <w:b/>
          <w:i/>
          <w:lang w:eastAsia="zh-CN"/>
        </w:rPr>
        <w:t>.</w:t>
      </w:r>
    </w:p>
    <w:p w14:paraId="609D49D5" w14:textId="77777777" w:rsidR="00A727C3" w:rsidRPr="009A6287" w:rsidRDefault="00A727C3" w:rsidP="0043162D">
      <w:pPr>
        <w:rPr>
          <w:b/>
          <w:i/>
          <w:lang w:eastAsia="zh-CN"/>
        </w:rPr>
      </w:pPr>
    </w:p>
    <w:p w14:paraId="5E170E3D" w14:textId="332C84A9" w:rsidR="00D21346" w:rsidRPr="00321A56" w:rsidRDefault="0043162D" w:rsidP="00CF72BF">
      <w:pPr>
        <w:pStyle w:val="1"/>
        <w:rPr>
          <w:lang w:eastAsia="zh-CN"/>
        </w:rPr>
      </w:pPr>
      <w:r>
        <w:rPr>
          <w:lang w:eastAsia="zh-CN"/>
        </w:rPr>
        <w:lastRenderedPageBreak/>
        <w:t>C</w:t>
      </w:r>
      <w:r w:rsidRPr="008C5582">
        <w:rPr>
          <w:lang w:eastAsia="zh-CN"/>
        </w:rPr>
        <w:t>riti</w:t>
      </w:r>
      <w:r>
        <w:rPr>
          <w:rFonts w:hint="eastAsia"/>
          <w:lang w:eastAsia="zh-CN"/>
        </w:rPr>
        <w:t>c</w:t>
      </w:r>
      <w:r w:rsidRPr="008C5582">
        <w:rPr>
          <w:lang w:eastAsia="zh-CN"/>
        </w:rPr>
        <w:t>al issues on TA enhancement</w:t>
      </w:r>
    </w:p>
    <w:p w14:paraId="23FBD33B" w14:textId="77777777" w:rsidR="00025128" w:rsidRDefault="0043162D" w:rsidP="00CF72BF">
      <w:pPr>
        <w:pStyle w:val="2"/>
      </w:pPr>
      <w:r w:rsidRPr="00CF72BF">
        <w:t>Multi-TA framework</w:t>
      </w:r>
    </w:p>
    <w:p w14:paraId="25FB8ACC" w14:textId="55A5DE10" w:rsidR="0043162D" w:rsidRDefault="00A727C3">
      <w:pPr>
        <w:rPr>
          <w:lang w:eastAsia="zh-CN"/>
        </w:rPr>
      </w:pPr>
      <w:r w:rsidRPr="00CF72BF">
        <w:rPr>
          <w:bCs/>
          <w:sz w:val="24"/>
        </w:rPr>
        <w:t>In</w:t>
      </w:r>
      <w:r w:rsidR="008F0B24" w:rsidRPr="00CF72BF">
        <w:rPr>
          <w:bCs/>
          <w:sz w:val="24"/>
        </w:rPr>
        <w:t xml:space="preserve"> </w:t>
      </w:r>
      <w:r w:rsidRPr="00CF72BF">
        <w:rPr>
          <w:bCs/>
          <w:sz w:val="24"/>
        </w:rPr>
        <w:t>c</w:t>
      </w:r>
      <w:r w:rsidR="0043162D">
        <w:rPr>
          <w:lang w:eastAsia="zh-CN"/>
        </w:rPr>
        <w:t>urrent</w:t>
      </w:r>
      <w:r w:rsidR="00130548">
        <w:rPr>
          <w:lang w:eastAsia="zh-CN"/>
        </w:rPr>
        <w:t xml:space="preserve"> </w:t>
      </w:r>
      <w:r w:rsidR="00042F34">
        <w:rPr>
          <w:lang w:eastAsia="zh-CN"/>
        </w:rPr>
        <w:t>specifications,</w:t>
      </w:r>
      <w:r w:rsidR="0043162D">
        <w:rPr>
          <w:lang w:eastAsia="zh-CN"/>
        </w:rPr>
        <w:t xml:space="preserve"> UE can be configured with a group of serving cells. </w:t>
      </w:r>
      <w:r>
        <w:rPr>
          <w:lang w:eastAsia="zh-CN"/>
        </w:rPr>
        <w:t>Each serving cell is</w:t>
      </w:r>
      <w:r w:rsidR="003728EF">
        <w:rPr>
          <w:lang w:eastAsia="zh-CN"/>
        </w:rPr>
        <w:t xml:space="preserve"> </w:t>
      </w:r>
      <w:r>
        <w:rPr>
          <w:lang w:eastAsia="zh-CN"/>
        </w:rPr>
        <w:t>assoc</w:t>
      </w:r>
      <w:r w:rsidR="00DE2343">
        <w:rPr>
          <w:lang w:eastAsia="zh-CN"/>
        </w:rPr>
        <w:t>i</w:t>
      </w:r>
      <w:r>
        <w:rPr>
          <w:lang w:eastAsia="zh-CN"/>
        </w:rPr>
        <w:t>ated with a TAG. Cells associated with the same TAG can share the same TA.</w:t>
      </w:r>
      <w:r w:rsidR="0043162D">
        <w:rPr>
          <w:lang w:eastAsia="zh-CN"/>
        </w:rPr>
        <w:t xml:space="preserve"> </w:t>
      </w:r>
      <w:r>
        <w:rPr>
          <w:lang w:eastAsia="zh-CN"/>
        </w:rPr>
        <w:t>Each</w:t>
      </w:r>
      <w:r w:rsidR="0043162D">
        <w:rPr>
          <w:lang w:eastAsia="zh-CN"/>
        </w:rPr>
        <w:t xml:space="preserve"> TAG </w:t>
      </w:r>
      <w:r w:rsidR="0043162D">
        <w:rPr>
          <w:rFonts w:hint="eastAsia"/>
          <w:lang w:eastAsia="zh-CN"/>
        </w:rPr>
        <w:t>is</w:t>
      </w:r>
      <w:r w:rsidR="0043162D">
        <w:rPr>
          <w:lang w:eastAsia="zh-CN"/>
        </w:rPr>
        <w:t xml:space="preserve"> </w:t>
      </w:r>
      <w:r w:rsidR="0043162D" w:rsidRPr="00447D7D">
        <w:rPr>
          <w:noProof/>
        </w:rPr>
        <w:t>associated</w:t>
      </w:r>
      <w:r w:rsidR="0043162D">
        <w:rPr>
          <w:lang w:eastAsia="zh-CN"/>
        </w:rPr>
        <w:t xml:space="preserve"> with a </w:t>
      </w:r>
      <w:r w:rsidR="0043162D" w:rsidRPr="00EB2B41">
        <w:rPr>
          <w:i/>
          <w:lang w:eastAsia="zh-CN"/>
        </w:rPr>
        <w:t xml:space="preserve">timeAlignmentTimer </w:t>
      </w:r>
      <w:r w:rsidR="0043162D" w:rsidRPr="00EB2B41">
        <w:rPr>
          <w:lang w:eastAsia="zh-CN"/>
        </w:rPr>
        <w:t xml:space="preserve">which </w:t>
      </w:r>
      <w:r>
        <w:rPr>
          <w:lang w:eastAsia="zh-CN"/>
        </w:rPr>
        <w:t>is used for the maintenance of the TA corresponding to the TAG</w:t>
      </w:r>
      <w:r w:rsidR="00205DA7">
        <w:rPr>
          <w:lang w:eastAsia="zh-CN"/>
        </w:rPr>
        <w:t>.</w:t>
      </w:r>
      <w:r w:rsidR="009B1C51" w:rsidDel="009B1C51">
        <w:rPr>
          <w:lang w:eastAsia="zh-CN"/>
        </w:rPr>
        <w:t xml:space="preserve"> </w:t>
      </w:r>
    </w:p>
    <w:p w14:paraId="3E086A5C" w14:textId="69C52A32" w:rsidR="0043162D" w:rsidRDefault="00830D81">
      <w:pPr>
        <w:rPr>
          <w:lang w:eastAsia="zh-CN"/>
        </w:rPr>
      </w:pPr>
      <w:r>
        <w:rPr>
          <w:lang w:eastAsia="zh-CN"/>
        </w:rPr>
        <w:t xml:space="preserve">In </w:t>
      </w:r>
      <w:r w:rsidR="00B4429E">
        <w:rPr>
          <w:lang w:eastAsia="zh-CN"/>
        </w:rPr>
        <w:t>intra-cell M-TRP</w:t>
      </w:r>
      <w:r>
        <w:rPr>
          <w:lang w:eastAsia="zh-CN"/>
        </w:rPr>
        <w:t xml:space="preserve"> case</w:t>
      </w:r>
      <w:r w:rsidR="006547E6">
        <w:rPr>
          <w:lang w:eastAsia="zh-CN"/>
        </w:rPr>
        <w:t>,</w:t>
      </w:r>
      <w:r w:rsidR="00A02E23">
        <w:rPr>
          <w:lang w:eastAsia="zh-CN"/>
        </w:rPr>
        <w:t xml:space="preserve"> </w:t>
      </w:r>
      <w:r w:rsidR="00C3725E">
        <w:rPr>
          <w:lang w:eastAsia="zh-CN"/>
        </w:rPr>
        <w:t xml:space="preserve">the </w:t>
      </w:r>
      <w:r>
        <w:rPr>
          <w:lang w:eastAsia="zh-CN"/>
        </w:rPr>
        <w:t xml:space="preserve">two TRPs </w:t>
      </w:r>
      <w:r w:rsidR="00C3725E">
        <w:rPr>
          <w:lang w:eastAsia="zh-CN"/>
        </w:rPr>
        <w:t>correspond</w:t>
      </w:r>
      <w:r>
        <w:rPr>
          <w:lang w:eastAsia="zh-CN"/>
        </w:rPr>
        <w:t xml:space="preserve"> to the same</w:t>
      </w:r>
      <w:r w:rsidR="00694706">
        <w:rPr>
          <w:lang w:eastAsia="zh-CN"/>
        </w:rPr>
        <w:t xml:space="preserve"> serving</w:t>
      </w:r>
      <w:r>
        <w:rPr>
          <w:lang w:eastAsia="zh-CN"/>
        </w:rPr>
        <w:t xml:space="preserve"> </w:t>
      </w:r>
      <w:r w:rsidR="00CD5F3B">
        <w:rPr>
          <w:lang w:eastAsia="zh-CN"/>
        </w:rPr>
        <w:t>cell</w:t>
      </w:r>
      <w:r w:rsidR="00C3725E">
        <w:rPr>
          <w:lang w:eastAsia="zh-CN"/>
        </w:rPr>
        <w:t xml:space="preserve"> for</w:t>
      </w:r>
      <w:r w:rsidR="00694706">
        <w:rPr>
          <w:lang w:eastAsia="zh-CN"/>
        </w:rPr>
        <w:t xml:space="preserve"> which only one TA is maintained</w:t>
      </w:r>
      <w:r w:rsidR="00CF44DB">
        <w:rPr>
          <w:lang w:eastAsia="zh-CN"/>
        </w:rPr>
        <w:t xml:space="preserve"> according to </w:t>
      </w:r>
      <w:r w:rsidR="00C3725E">
        <w:rPr>
          <w:lang w:eastAsia="zh-CN"/>
        </w:rPr>
        <w:t xml:space="preserve">the </w:t>
      </w:r>
      <w:r w:rsidR="00CF44DB">
        <w:rPr>
          <w:lang w:eastAsia="zh-CN"/>
        </w:rPr>
        <w:t>current spec</w:t>
      </w:r>
      <w:r w:rsidR="00C3725E">
        <w:rPr>
          <w:lang w:eastAsia="zh-CN"/>
        </w:rPr>
        <w:t>ifications</w:t>
      </w:r>
      <w:r w:rsidR="00D84AA2">
        <w:rPr>
          <w:lang w:eastAsia="zh-CN"/>
        </w:rPr>
        <w:t xml:space="preserve">. </w:t>
      </w:r>
      <w:r w:rsidR="00D740C0">
        <w:rPr>
          <w:lang w:eastAsia="zh-CN"/>
        </w:rPr>
        <w:t>T</w:t>
      </w:r>
      <w:r w:rsidR="00CF44DB">
        <w:rPr>
          <w:lang w:eastAsia="zh-CN"/>
        </w:rPr>
        <w:t>o</w:t>
      </w:r>
      <w:r w:rsidR="00D84AA2">
        <w:rPr>
          <w:lang w:eastAsia="zh-CN"/>
        </w:rPr>
        <w:t xml:space="preserve"> </w:t>
      </w:r>
      <w:r w:rsidR="00CF44DB">
        <w:rPr>
          <w:lang w:eastAsia="zh-CN"/>
        </w:rPr>
        <w:t xml:space="preserve">avoid UL timing asynchronization </w:t>
      </w:r>
      <w:r w:rsidR="00C3725E">
        <w:rPr>
          <w:lang w:eastAsia="zh-CN"/>
        </w:rPr>
        <w:t xml:space="preserve">for </w:t>
      </w:r>
      <w:r w:rsidR="00CF44DB">
        <w:rPr>
          <w:lang w:eastAsia="zh-CN"/>
        </w:rPr>
        <w:t xml:space="preserve">either </w:t>
      </w:r>
      <w:r w:rsidR="00C3725E">
        <w:rPr>
          <w:lang w:eastAsia="zh-CN"/>
        </w:rPr>
        <w:t xml:space="preserve">of the </w:t>
      </w:r>
      <w:r w:rsidR="00CF44DB">
        <w:rPr>
          <w:lang w:eastAsia="zh-CN"/>
        </w:rPr>
        <w:t>TRP</w:t>
      </w:r>
      <w:r w:rsidR="00C3725E">
        <w:rPr>
          <w:lang w:eastAsia="zh-CN"/>
        </w:rPr>
        <w:t>s</w:t>
      </w:r>
      <w:r w:rsidR="00CF44DB">
        <w:rPr>
          <w:lang w:eastAsia="zh-CN"/>
        </w:rPr>
        <w:t xml:space="preserve">, </w:t>
      </w:r>
      <w:r>
        <w:rPr>
          <w:lang w:eastAsia="zh-CN"/>
        </w:rPr>
        <w:t>an independent TA needs to be maintained</w:t>
      </w:r>
      <w:r w:rsidR="00CF44DB">
        <w:rPr>
          <w:lang w:eastAsia="zh-CN"/>
        </w:rPr>
        <w:t xml:space="preserve"> for each TRP</w:t>
      </w:r>
      <w:r w:rsidR="00497BDF">
        <w:rPr>
          <w:lang w:eastAsia="zh-CN"/>
        </w:rPr>
        <w:t xml:space="preserve">. </w:t>
      </w:r>
      <w:r w:rsidR="00A57387">
        <w:rPr>
          <w:lang w:eastAsia="zh-CN"/>
        </w:rPr>
        <w:t>In other words</w:t>
      </w:r>
      <w:r w:rsidR="00694706">
        <w:rPr>
          <w:lang w:eastAsia="zh-CN"/>
        </w:rPr>
        <w:t>, two TAs need to be maintained for the serving cell</w:t>
      </w:r>
      <w:r w:rsidR="00597861">
        <w:rPr>
          <w:lang w:eastAsia="zh-CN"/>
        </w:rPr>
        <w:t xml:space="preserve"> corresponding to the two TRPs</w:t>
      </w:r>
      <w:r w:rsidR="00694706">
        <w:rPr>
          <w:lang w:eastAsia="zh-CN"/>
        </w:rPr>
        <w:t xml:space="preserve">. </w:t>
      </w:r>
      <w:r w:rsidR="00C3725E">
        <w:rPr>
          <w:lang w:eastAsia="zh-CN"/>
        </w:rPr>
        <w:t>T</w:t>
      </w:r>
      <w:r w:rsidR="00694706">
        <w:rPr>
          <w:lang w:eastAsia="zh-CN"/>
        </w:rPr>
        <w:t xml:space="preserve">here are two </w:t>
      </w:r>
      <w:r w:rsidR="00CF44DB">
        <w:rPr>
          <w:lang w:eastAsia="zh-CN"/>
        </w:rPr>
        <w:t>alternatives</w:t>
      </w:r>
      <w:r w:rsidR="00694706">
        <w:rPr>
          <w:lang w:eastAsia="zh-CN"/>
        </w:rPr>
        <w:t xml:space="preserve"> for maint</w:t>
      </w:r>
      <w:r w:rsidR="00CF44DB">
        <w:rPr>
          <w:lang w:eastAsia="zh-CN"/>
        </w:rPr>
        <w:t>aining</w:t>
      </w:r>
      <w:r w:rsidR="00694706">
        <w:rPr>
          <w:lang w:eastAsia="zh-CN"/>
        </w:rPr>
        <w:t xml:space="preserve"> two TAs in one </w:t>
      </w:r>
      <w:r w:rsidR="00CF44DB">
        <w:rPr>
          <w:lang w:eastAsia="zh-CN"/>
        </w:rPr>
        <w:t xml:space="preserve">serving </w:t>
      </w:r>
      <w:r w:rsidR="00694706">
        <w:rPr>
          <w:lang w:eastAsia="zh-CN"/>
        </w:rPr>
        <w:t>cell: one TAG based method and two TAG</w:t>
      </w:r>
      <w:r w:rsidR="00CF44DB">
        <w:rPr>
          <w:lang w:eastAsia="zh-CN"/>
        </w:rPr>
        <w:t>s</w:t>
      </w:r>
      <w:r w:rsidR="00694706">
        <w:rPr>
          <w:lang w:eastAsia="zh-CN"/>
        </w:rPr>
        <w:t xml:space="preserve"> based method. In one TAG based method, one TAG is associated with the serving cell and used for </w:t>
      </w:r>
      <w:r w:rsidR="00C3725E">
        <w:rPr>
          <w:lang w:eastAsia="zh-CN"/>
        </w:rPr>
        <w:t xml:space="preserve">the </w:t>
      </w:r>
      <w:r w:rsidR="00694706">
        <w:rPr>
          <w:lang w:eastAsia="zh-CN"/>
        </w:rPr>
        <w:t xml:space="preserve">maintenance </w:t>
      </w:r>
      <w:r w:rsidR="00CF44DB">
        <w:rPr>
          <w:lang w:eastAsia="zh-CN"/>
        </w:rPr>
        <w:t xml:space="preserve">of </w:t>
      </w:r>
      <w:r w:rsidR="00694706">
        <w:rPr>
          <w:lang w:eastAsia="zh-CN"/>
        </w:rPr>
        <w:t xml:space="preserve">two TAs. While in two TAGs based method, two TAGs are associated with the serving cell and each TAG is used for </w:t>
      </w:r>
      <w:r w:rsidR="00C3725E">
        <w:rPr>
          <w:lang w:eastAsia="zh-CN"/>
        </w:rPr>
        <w:t xml:space="preserve">the </w:t>
      </w:r>
      <w:r w:rsidR="00694706">
        <w:rPr>
          <w:lang w:eastAsia="zh-CN"/>
        </w:rPr>
        <w:t>maintenance of one TA</w:t>
      </w:r>
      <w:r w:rsidR="009B1C51">
        <w:rPr>
          <w:lang w:eastAsia="zh-CN"/>
        </w:rPr>
        <w:t>.</w:t>
      </w:r>
      <w:r w:rsidR="00205DA7">
        <w:rPr>
          <w:lang w:eastAsia="zh-CN"/>
        </w:rPr>
        <w:t xml:space="preserve"> </w:t>
      </w:r>
      <w:r w:rsidR="00263083">
        <w:rPr>
          <w:lang w:eastAsia="zh-CN"/>
        </w:rPr>
        <w:t xml:space="preserve">Intuitively, two TAGs based </w:t>
      </w:r>
      <w:r w:rsidR="00694706">
        <w:rPr>
          <w:lang w:eastAsia="zh-CN"/>
        </w:rPr>
        <w:t>method</w:t>
      </w:r>
      <w:r w:rsidR="00694706" w:rsidDel="00694706">
        <w:rPr>
          <w:lang w:eastAsia="zh-CN"/>
        </w:rPr>
        <w:t xml:space="preserve"> </w:t>
      </w:r>
      <w:r w:rsidR="00263083">
        <w:rPr>
          <w:lang w:eastAsia="zh-CN"/>
        </w:rPr>
        <w:t xml:space="preserve">seems to be more </w:t>
      </w:r>
      <w:r w:rsidR="00263083" w:rsidRPr="00263083">
        <w:rPr>
          <w:lang w:eastAsia="zh-CN"/>
        </w:rPr>
        <w:t xml:space="preserve">compatible </w:t>
      </w:r>
      <w:r w:rsidR="00263083">
        <w:rPr>
          <w:lang w:eastAsia="zh-CN"/>
        </w:rPr>
        <w:t xml:space="preserve">to </w:t>
      </w:r>
      <w:r w:rsidR="00C3725E">
        <w:rPr>
          <w:lang w:eastAsia="zh-CN"/>
        </w:rPr>
        <w:t xml:space="preserve">the </w:t>
      </w:r>
      <w:r w:rsidR="00263083">
        <w:rPr>
          <w:lang w:eastAsia="zh-CN"/>
        </w:rPr>
        <w:t xml:space="preserve">current </w:t>
      </w:r>
      <w:r w:rsidR="00C3725E">
        <w:rPr>
          <w:lang w:eastAsia="zh-CN"/>
        </w:rPr>
        <w:t xml:space="preserve">specifications </w:t>
      </w:r>
      <w:r w:rsidR="00263083">
        <w:rPr>
          <w:lang w:eastAsia="zh-CN"/>
        </w:rPr>
        <w:t xml:space="preserve">in which each TAG </w:t>
      </w:r>
      <w:r w:rsidR="00694706">
        <w:rPr>
          <w:lang w:eastAsia="zh-CN"/>
        </w:rPr>
        <w:t xml:space="preserve">is used for </w:t>
      </w:r>
      <w:r w:rsidR="00C3725E">
        <w:rPr>
          <w:lang w:eastAsia="zh-CN"/>
        </w:rPr>
        <w:t xml:space="preserve">the </w:t>
      </w:r>
      <w:r w:rsidR="00694706">
        <w:rPr>
          <w:lang w:eastAsia="zh-CN"/>
        </w:rPr>
        <w:t>maintenance of one TA</w:t>
      </w:r>
      <w:r w:rsidR="00263083">
        <w:rPr>
          <w:lang w:eastAsia="zh-CN"/>
        </w:rPr>
        <w:t xml:space="preserve">. Moreover, with two TAGs, it is easier </w:t>
      </w:r>
      <w:r w:rsidR="00C3725E">
        <w:rPr>
          <w:lang w:eastAsia="zh-CN"/>
        </w:rPr>
        <w:t xml:space="preserve">to differentiate </w:t>
      </w:r>
      <w:r w:rsidR="00FD58B7">
        <w:rPr>
          <w:lang w:eastAsia="zh-CN"/>
        </w:rPr>
        <w:t>the</w:t>
      </w:r>
      <w:r w:rsidR="00263083">
        <w:rPr>
          <w:lang w:eastAsia="zh-CN"/>
        </w:rPr>
        <w:t xml:space="preserve"> two TAs</w:t>
      </w:r>
      <w:r w:rsidR="00C02E92">
        <w:rPr>
          <w:lang w:eastAsia="zh-CN"/>
        </w:rPr>
        <w:t xml:space="preserve"> </w:t>
      </w:r>
      <w:r w:rsidR="00263083">
        <w:rPr>
          <w:lang w:eastAsia="zh-CN"/>
        </w:rPr>
        <w:t>due to the existence of</w:t>
      </w:r>
      <w:r w:rsidR="00C3725E">
        <w:rPr>
          <w:lang w:eastAsia="zh-CN"/>
        </w:rPr>
        <w:t xml:space="preserve"> </w:t>
      </w:r>
      <w:r w:rsidR="00263083">
        <w:rPr>
          <w:lang w:eastAsia="zh-CN"/>
        </w:rPr>
        <w:t>two TAG ID</w:t>
      </w:r>
      <w:r w:rsidR="00C3725E">
        <w:rPr>
          <w:lang w:eastAsia="zh-CN"/>
        </w:rPr>
        <w:t>s</w:t>
      </w:r>
      <w:r w:rsidR="00263083">
        <w:rPr>
          <w:lang w:eastAsia="zh-CN"/>
        </w:rPr>
        <w:t xml:space="preserve">. Nevertheless, </w:t>
      </w:r>
      <w:r w:rsidR="00263083">
        <w:rPr>
          <w:rFonts w:hint="eastAsia"/>
          <w:lang w:eastAsia="zh-CN"/>
        </w:rPr>
        <w:t>R</w:t>
      </w:r>
      <w:r w:rsidR="00263083">
        <w:rPr>
          <w:lang w:eastAsia="zh-CN"/>
        </w:rPr>
        <w:t>AN1 still need</w:t>
      </w:r>
      <w:r w:rsidR="00C3725E">
        <w:rPr>
          <w:lang w:eastAsia="zh-CN"/>
        </w:rPr>
        <w:t>s</w:t>
      </w:r>
      <w:r w:rsidR="00263083">
        <w:rPr>
          <w:lang w:eastAsia="zh-CN"/>
        </w:rPr>
        <w:t xml:space="preserve"> </w:t>
      </w:r>
      <w:r w:rsidR="00C3725E">
        <w:rPr>
          <w:lang w:eastAsia="zh-CN"/>
        </w:rPr>
        <w:t xml:space="preserve">to discuss </w:t>
      </w:r>
      <w:r w:rsidR="00263083">
        <w:rPr>
          <w:lang w:eastAsia="zh-CN"/>
        </w:rPr>
        <w:t xml:space="preserve">whether one or two TAGs based </w:t>
      </w:r>
      <w:r w:rsidR="00694706">
        <w:rPr>
          <w:lang w:eastAsia="zh-CN"/>
        </w:rPr>
        <w:t>method</w:t>
      </w:r>
      <w:r w:rsidR="00263083">
        <w:rPr>
          <w:lang w:eastAsia="zh-CN"/>
        </w:rPr>
        <w:t xml:space="preserve"> should be adopted.</w:t>
      </w:r>
    </w:p>
    <w:p w14:paraId="5F3F358F" w14:textId="59D07E96" w:rsidR="00492A85" w:rsidRDefault="008D0505" w:rsidP="00CF72BF">
      <w:pPr>
        <w:rPr>
          <w:lang w:eastAsia="zh-CN"/>
        </w:rPr>
      </w:pPr>
      <w:r>
        <w:rPr>
          <w:rFonts w:hint="eastAsia"/>
          <w:lang w:eastAsia="zh-CN"/>
        </w:rPr>
        <w:t>I</w:t>
      </w:r>
      <w:r w:rsidR="008755CD">
        <w:rPr>
          <w:lang w:eastAsia="zh-CN"/>
        </w:rPr>
        <w:t>n</w:t>
      </w:r>
      <w:r w:rsidR="00066941">
        <w:rPr>
          <w:lang w:eastAsia="zh-CN"/>
        </w:rPr>
        <w:t xml:space="preserve"> </w:t>
      </w:r>
      <w:r>
        <w:rPr>
          <w:lang w:eastAsia="zh-CN"/>
        </w:rPr>
        <w:t>inter-cell M-TRP</w:t>
      </w:r>
      <w:r w:rsidR="00066941">
        <w:rPr>
          <w:lang w:eastAsia="zh-CN"/>
        </w:rPr>
        <w:t xml:space="preserve"> case</w:t>
      </w:r>
      <w:r>
        <w:rPr>
          <w:lang w:eastAsia="zh-CN"/>
        </w:rPr>
        <w:t xml:space="preserve">, </w:t>
      </w:r>
      <w:r w:rsidR="00377ACA">
        <w:rPr>
          <w:lang w:eastAsia="zh-CN"/>
        </w:rPr>
        <w:t xml:space="preserve">as non-serving cell is not associated with any TAG, no TA is maintained for the TRP corresponding to the non-serving cell. </w:t>
      </w:r>
      <w:r w:rsidR="00066941">
        <w:rPr>
          <w:lang w:eastAsia="zh-CN"/>
        </w:rPr>
        <w:t xml:space="preserve">How to maintain </w:t>
      </w:r>
      <w:r w:rsidR="00377ACA">
        <w:rPr>
          <w:lang w:eastAsia="zh-CN"/>
        </w:rPr>
        <w:t xml:space="preserve">a </w:t>
      </w:r>
      <w:r w:rsidR="00066941">
        <w:rPr>
          <w:lang w:eastAsia="zh-CN"/>
        </w:rPr>
        <w:t>TA</w:t>
      </w:r>
      <w:r w:rsidR="00377ACA">
        <w:rPr>
          <w:lang w:eastAsia="zh-CN"/>
        </w:rPr>
        <w:t xml:space="preserve"> value</w:t>
      </w:r>
      <w:r w:rsidR="00066941">
        <w:rPr>
          <w:lang w:eastAsia="zh-CN"/>
        </w:rPr>
        <w:t xml:space="preserve"> for </w:t>
      </w:r>
      <w:r w:rsidR="00377ACA">
        <w:rPr>
          <w:lang w:eastAsia="zh-CN"/>
        </w:rPr>
        <w:t xml:space="preserve">the TRP corresponding to </w:t>
      </w:r>
      <w:r w:rsidR="00066941">
        <w:rPr>
          <w:lang w:eastAsia="zh-CN"/>
        </w:rPr>
        <w:t xml:space="preserve">the non-serving cell is </w:t>
      </w:r>
      <w:r w:rsidR="00377ACA">
        <w:rPr>
          <w:lang w:eastAsia="zh-CN"/>
        </w:rPr>
        <w:t xml:space="preserve">a critical issue </w:t>
      </w:r>
      <w:r w:rsidR="00C3725E">
        <w:rPr>
          <w:lang w:eastAsia="zh-CN"/>
        </w:rPr>
        <w:t>that needs to be</w:t>
      </w:r>
      <w:r w:rsidR="00377ACA">
        <w:rPr>
          <w:lang w:eastAsia="zh-CN"/>
        </w:rPr>
        <w:t xml:space="preserve"> addressed. </w:t>
      </w:r>
      <w:r w:rsidR="00C3725E">
        <w:rPr>
          <w:lang w:eastAsia="zh-CN"/>
        </w:rPr>
        <w:t>T</w:t>
      </w:r>
      <w:r w:rsidR="00377ACA">
        <w:rPr>
          <w:lang w:eastAsia="zh-CN"/>
        </w:rPr>
        <w:t>here are two alternatives</w:t>
      </w:r>
      <w:r w:rsidR="00C3725E">
        <w:rPr>
          <w:lang w:eastAsia="zh-CN"/>
        </w:rPr>
        <w:t xml:space="preserve"> to address this issue</w:t>
      </w:r>
      <w:r w:rsidR="00377ACA">
        <w:rPr>
          <w:lang w:eastAsia="zh-CN"/>
        </w:rPr>
        <w:t xml:space="preserve">: TAG based method and non-TAG based method. In </w:t>
      </w:r>
      <w:r w:rsidR="00006656">
        <w:rPr>
          <w:lang w:eastAsia="zh-CN"/>
        </w:rPr>
        <w:t xml:space="preserve">the </w:t>
      </w:r>
      <w:r w:rsidR="00377ACA">
        <w:rPr>
          <w:lang w:eastAsia="zh-CN"/>
        </w:rPr>
        <w:t xml:space="preserve">TAG based method, TA maintenance of the non-serving cell is also based on </w:t>
      </w:r>
      <w:r w:rsidR="0021737D">
        <w:rPr>
          <w:lang w:eastAsia="zh-CN"/>
        </w:rPr>
        <w:t xml:space="preserve">a </w:t>
      </w:r>
      <w:r w:rsidR="00377ACA">
        <w:rPr>
          <w:lang w:eastAsia="zh-CN"/>
        </w:rPr>
        <w:t>TAG.</w:t>
      </w:r>
      <w:r w:rsidR="001C44BB">
        <w:rPr>
          <w:lang w:eastAsia="zh-CN"/>
        </w:rPr>
        <w:t xml:space="preserve"> For example, a TAG </w:t>
      </w:r>
      <w:r w:rsidR="00ED4225">
        <w:rPr>
          <w:lang w:eastAsia="zh-CN"/>
        </w:rPr>
        <w:t xml:space="preserve">ID </w:t>
      </w:r>
      <w:r w:rsidR="001C44BB">
        <w:rPr>
          <w:lang w:eastAsia="zh-CN"/>
        </w:rPr>
        <w:t xml:space="preserve">can be configured for the non-serving cell for </w:t>
      </w:r>
      <w:r w:rsidR="0021737D">
        <w:rPr>
          <w:lang w:eastAsia="zh-CN"/>
        </w:rPr>
        <w:t xml:space="preserve">the </w:t>
      </w:r>
      <w:r w:rsidR="001C44BB">
        <w:rPr>
          <w:lang w:eastAsia="zh-CN"/>
        </w:rPr>
        <w:t>TA maintenance.</w:t>
      </w:r>
      <w:r w:rsidR="00377ACA">
        <w:rPr>
          <w:lang w:eastAsia="zh-CN"/>
        </w:rPr>
        <w:t xml:space="preserve"> While in </w:t>
      </w:r>
      <w:r w:rsidR="0021737D">
        <w:rPr>
          <w:lang w:eastAsia="zh-CN"/>
        </w:rPr>
        <w:t xml:space="preserve">the </w:t>
      </w:r>
      <w:r w:rsidR="00377ACA">
        <w:rPr>
          <w:lang w:eastAsia="zh-CN"/>
        </w:rPr>
        <w:t xml:space="preserve">non-TAG based method, TAG is not used for </w:t>
      </w:r>
      <w:r w:rsidR="00006656">
        <w:rPr>
          <w:lang w:eastAsia="zh-CN"/>
        </w:rPr>
        <w:t xml:space="preserve">the </w:t>
      </w:r>
      <w:r w:rsidR="00377ACA">
        <w:rPr>
          <w:lang w:eastAsia="zh-CN"/>
        </w:rPr>
        <w:t xml:space="preserve">TA maintenance and </w:t>
      </w:r>
      <w:r w:rsidR="00006656">
        <w:rPr>
          <w:lang w:eastAsia="zh-CN"/>
        </w:rPr>
        <w:t xml:space="preserve">a </w:t>
      </w:r>
      <w:r w:rsidR="00377ACA">
        <w:rPr>
          <w:lang w:eastAsia="zh-CN"/>
        </w:rPr>
        <w:t>new mechanism</w:t>
      </w:r>
      <w:r w:rsidR="003F54A0">
        <w:rPr>
          <w:lang w:eastAsia="zh-CN"/>
        </w:rPr>
        <w:t>,</w:t>
      </w:r>
      <w:r w:rsidR="00377ACA">
        <w:rPr>
          <w:lang w:eastAsia="zh-CN"/>
        </w:rPr>
        <w:t xml:space="preserve"> </w:t>
      </w:r>
      <w:r w:rsidR="00006656">
        <w:rPr>
          <w:lang w:eastAsia="zh-CN"/>
        </w:rPr>
        <w:t>such as a new signaling</w:t>
      </w:r>
      <w:r w:rsidR="00926DAE">
        <w:rPr>
          <w:lang w:eastAsia="zh-CN"/>
        </w:rPr>
        <w:t xml:space="preserve">, </w:t>
      </w:r>
      <w:r w:rsidR="00377ACA">
        <w:rPr>
          <w:lang w:eastAsia="zh-CN"/>
        </w:rPr>
        <w:t>need</w:t>
      </w:r>
      <w:r w:rsidR="00006656">
        <w:rPr>
          <w:lang w:eastAsia="zh-CN"/>
        </w:rPr>
        <w:t>s</w:t>
      </w:r>
      <w:r w:rsidR="00377ACA">
        <w:rPr>
          <w:lang w:eastAsia="zh-CN"/>
        </w:rPr>
        <w:t xml:space="preserve"> to be </w:t>
      </w:r>
      <w:r w:rsidR="00006656">
        <w:rPr>
          <w:lang w:eastAsia="zh-CN"/>
        </w:rPr>
        <w:t xml:space="preserve">considered </w:t>
      </w:r>
      <w:r w:rsidR="00377ACA">
        <w:rPr>
          <w:lang w:eastAsia="zh-CN"/>
        </w:rPr>
        <w:t xml:space="preserve">for </w:t>
      </w:r>
      <w:r w:rsidR="00006656">
        <w:rPr>
          <w:lang w:eastAsia="zh-CN"/>
        </w:rPr>
        <w:t xml:space="preserve">the </w:t>
      </w:r>
      <w:r w:rsidR="00377ACA">
        <w:rPr>
          <w:lang w:eastAsia="zh-CN"/>
        </w:rPr>
        <w:t>TA maintenance of the non-serving cell.</w:t>
      </w:r>
    </w:p>
    <w:p w14:paraId="6EC236C1" w14:textId="15DA994D" w:rsidR="00311054" w:rsidRPr="00CF72BF" w:rsidRDefault="00400A92" w:rsidP="00971153">
      <w:pPr>
        <w:rPr>
          <w:b/>
          <w:i/>
          <w:lang w:eastAsia="zh-CN"/>
        </w:rPr>
      </w:pPr>
      <w:r w:rsidRPr="00400A92">
        <w:rPr>
          <w:b/>
          <w:i/>
          <w:lang w:eastAsia="zh-CN"/>
        </w:rPr>
        <w:t>Proposal 2: RAN1 should independently study Multi-TA framework for both intra-cell and inter-cell MTRP cases.</w:t>
      </w:r>
    </w:p>
    <w:p w14:paraId="65FEED9A" w14:textId="639CBBC4" w:rsidR="0043162D" w:rsidRPr="00321A56" w:rsidRDefault="0043162D" w:rsidP="00CF72BF">
      <w:pPr>
        <w:pStyle w:val="2"/>
      </w:pPr>
      <w:r w:rsidRPr="00321A56">
        <w:t xml:space="preserve">Initial TA </w:t>
      </w:r>
      <w:r w:rsidR="0026404D" w:rsidRPr="00CF72BF">
        <w:t>indication</w:t>
      </w:r>
    </w:p>
    <w:p w14:paraId="08BF2FCB" w14:textId="15D2872E" w:rsidR="002A1676" w:rsidRDefault="0043162D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</w:t>
      </w:r>
      <w:r w:rsidR="00227066">
        <w:rPr>
          <w:lang w:eastAsia="zh-CN"/>
        </w:rPr>
        <w:t xml:space="preserve">the </w:t>
      </w:r>
      <w:r w:rsidR="00580DA1">
        <w:rPr>
          <w:lang w:eastAsia="zh-CN"/>
        </w:rPr>
        <w:t>S-TRP case</w:t>
      </w:r>
      <w:r>
        <w:rPr>
          <w:lang w:eastAsia="zh-CN"/>
        </w:rPr>
        <w:t xml:space="preserve">, </w:t>
      </w:r>
      <w:r w:rsidR="0033775E">
        <w:rPr>
          <w:lang w:eastAsia="zh-CN"/>
        </w:rPr>
        <w:t xml:space="preserve">initial TA value is obtained </w:t>
      </w:r>
      <w:r w:rsidR="00227066">
        <w:rPr>
          <w:lang w:eastAsia="zh-CN"/>
        </w:rPr>
        <w:t xml:space="preserve">using the </w:t>
      </w:r>
      <w:r w:rsidR="0033775E">
        <w:rPr>
          <w:lang w:eastAsia="zh-CN"/>
        </w:rPr>
        <w:t xml:space="preserve">RACH procedure. In particular, </w:t>
      </w:r>
      <w:r>
        <w:rPr>
          <w:lang w:eastAsia="zh-CN"/>
        </w:rPr>
        <w:t>UE sends</w:t>
      </w:r>
      <w:r w:rsidRPr="00A313CB">
        <w:t xml:space="preserve"> </w:t>
      </w:r>
      <w:r w:rsidR="0033775E">
        <w:t xml:space="preserve">a </w:t>
      </w:r>
      <w:r w:rsidRPr="00A313CB">
        <w:rPr>
          <w:lang w:eastAsia="zh-CN"/>
        </w:rPr>
        <w:t>RACH</w:t>
      </w:r>
      <w:r>
        <w:rPr>
          <w:lang w:eastAsia="zh-CN"/>
        </w:rPr>
        <w:t xml:space="preserve"> preamble to gNB</w:t>
      </w:r>
      <w:r w:rsidR="00580DA1">
        <w:rPr>
          <w:lang w:eastAsia="zh-CN"/>
        </w:rPr>
        <w:t xml:space="preserve"> which calculate</w:t>
      </w:r>
      <w:r w:rsidR="00C02E92">
        <w:rPr>
          <w:lang w:eastAsia="zh-CN"/>
        </w:rPr>
        <w:t>s</w:t>
      </w:r>
      <w:r w:rsidR="00580DA1">
        <w:rPr>
          <w:lang w:eastAsia="zh-CN"/>
        </w:rPr>
        <w:t xml:space="preserve"> the initial TA value</w:t>
      </w:r>
      <w:r w:rsidR="004022CE">
        <w:rPr>
          <w:lang w:eastAsia="zh-CN"/>
        </w:rPr>
        <w:t xml:space="preserve"> of the UE</w:t>
      </w:r>
      <w:r>
        <w:rPr>
          <w:lang w:eastAsia="zh-CN"/>
        </w:rPr>
        <w:t xml:space="preserve">, and </w:t>
      </w:r>
      <w:r w:rsidR="0033775E">
        <w:rPr>
          <w:lang w:eastAsia="zh-CN"/>
        </w:rPr>
        <w:t xml:space="preserve">then </w:t>
      </w:r>
      <w:r>
        <w:rPr>
          <w:lang w:eastAsia="zh-CN"/>
        </w:rPr>
        <w:t>receives</w:t>
      </w:r>
      <w:r w:rsidR="0033775E">
        <w:rPr>
          <w:lang w:eastAsia="zh-CN"/>
        </w:rPr>
        <w:t xml:space="preserve"> the corresponding RAR </w:t>
      </w:r>
      <w:r w:rsidR="009F0AE4">
        <w:rPr>
          <w:lang w:eastAsia="zh-CN"/>
        </w:rPr>
        <w:t xml:space="preserve">which </w:t>
      </w:r>
      <w:r w:rsidR="0033775E">
        <w:rPr>
          <w:lang w:eastAsia="zh-CN"/>
        </w:rPr>
        <w:t>includ</w:t>
      </w:r>
      <w:r w:rsidR="009F0AE4">
        <w:rPr>
          <w:lang w:eastAsia="zh-CN"/>
        </w:rPr>
        <w:t>es</w:t>
      </w:r>
      <w:r w:rsidR="0033775E">
        <w:rPr>
          <w:lang w:eastAsia="zh-CN"/>
        </w:rPr>
        <w:t xml:space="preserve"> </w:t>
      </w:r>
      <w:r w:rsidR="00A02E5C">
        <w:rPr>
          <w:lang w:eastAsia="zh-CN"/>
        </w:rPr>
        <w:t>the</w:t>
      </w:r>
      <w:r w:rsidR="002105F9">
        <w:rPr>
          <w:lang w:eastAsia="zh-CN"/>
        </w:rPr>
        <w:t xml:space="preserve"> </w:t>
      </w:r>
      <w:r>
        <w:rPr>
          <w:lang w:eastAsia="zh-CN"/>
        </w:rPr>
        <w:t>initial TA value</w:t>
      </w:r>
      <w:r w:rsidR="0033775E">
        <w:rPr>
          <w:lang w:eastAsia="zh-CN"/>
        </w:rPr>
        <w:t xml:space="preserve">. The initial TA value is applied for the </w:t>
      </w:r>
      <w:r w:rsidR="00DC7059">
        <w:rPr>
          <w:lang w:eastAsia="zh-CN"/>
        </w:rPr>
        <w:t>cell</w:t>
      </w:r>
      <w:r w:rsidR="00CF72BF">
        <w:rPr>
          <w:lang w:eastAsia="zh-CN"/>
        </w:rPr>
        <w:t xml:space="preserve"> in which UE sends </w:t>
      </w:r>
      <w:r w:rsidR="00A02E5C">
        <w:rPr>
          <w:lang w:eastAsia="zh-CN"/>
        </w:rPr>
        <w:t xml:space="preserve">the </w:t>
      </w:r>
      <w:r w:rsidR="00CF72BF">
        <w:rPr>
          <w:lang w:eastAsia="zh-CN"/>
        </w:rPr>
        <w:t>PRACH preamble</w:t>
      </w:r>
      <w:r w:rsidR="0033775E">
        <w:rPr>
          <w:lang w:eastAsia="zh-CN"/>
        </w:rPr>
        <w:t xml:space="preserve">. </w:t>
      </w:r>
      <w:r w:rsidR="00415A83">
        <w:rPr>
          <w:lang w:eastAsia="zh-CN"/>
        </w:rPr>
        <w:t xml:space="preserve">In </w:t>
      </w:r>
      <w:r w:rsidR="00227066">
        <w:rPr>
          <w:lang w:eastAsia="zh-CN"/>
        </w:rPr>
        <w:t xml:space="preserve">the </w:t>
      </w:r>
      <w:r w:rsidR="00415A83">
        <w:rPr>
          <w:lang w:eastAsia="zh-CN"/>
        </w:rPr>
        <w:t xml:space="preserve">M-TRP case, </w:t>
      </w:r>
      <w:r w:rsidR="00227066">
        <w:rPr>
          <w:lang w:eastAsia="zh-CN"/>
        </w:rPr>
        <w:t>to maintain</w:t>
      </w:r>
      <w:r w:rsidR="00415A83">
        <w:rPr>
          <w:lang w:eastAsia="zh-CN"/>
        </w:rPr>
        <w:t xml:space="preserve"> two TAs for two TRPs, UE needs to obtain the initial TA value of each TRP. Legacy initial TA indication </w:t>
      </w:r>
      <w:r w:rsidR="0033775E">
        <w:rPr>
          <w:lang w:eastAsia="zh-CN"/>
        </w:rPr>
        <w:t xml:space="preserve">mechanism </w:t>
      </w:r>
      <w:r w:rsidR="00227066">
        <w:rPr>
          <w:lang w:eastAsia="zh-CN"/>
        </w:rPr>
        <w:t xml:space="preserve">may not be </w:t>
      </w:r>
      <w:r w:rsidR="00042F34">
        <w:rPr>
          <w:lang w:eastAsia="zh-CN"/>
        </w:rPr>
        <w:t>applicable</w:t>
      </w:r>
      <w:r w:rsidR="00227066">
        <w:rPr>
          <w:lang w:eastAsia="zh-CN"/>
        </w:rPr>
        <w:t xml:space="preserve"> in this case </w:t>
      </w:r>
      <w:r w:rsidR="0033775E">
        <w:rPr>
          <w:lang w:eastAsia="zh-CN"/>
        </w:rPr>
        <w:t xml:space="preserve">as the UE does not know the initial TA value in the RAR </w:t>
      </w:r>
      <w:r w:rsidR="00227066">
        <w:rPr>
          <w:lang w:eastAsia="zh-CN"/>
        </w:rPr>
        <w:t>corresponds to</w:t>
      </w:r>
      <w:r w:rsidR="0033775E">
        <w:rPr>
          <w:lang w:eastAsia="zh-CN"/>
        </w:rPr>
        <w:t xml:space="preserve"> which TRP. </w:t>
      </w:r>
      <w:r w:rsidR="003D1165">
        <w:rPr>
          <w:lang w:eastAsia="zh-CN"/>
        </w:rPr>
        <w:t>This issue exists for both intra-cell and inter-cell M-TRP case</w:t>
      </w:r>
      <w:r w:rsidR="003C0D93">
        <w:rPr>
          <w:lang w:eastAsia="zh-CN"/>
        </w:rPr>
        <w:t>s</w:t>
      </w:r>
      <w:r w:rsidR="003D1165">
        <w:rPr>
          <w:lang w:eastAsia="zh-CN"/>
        </w:rPr>
        <w:t>. Solution</w:t>
      </w:r>
      <w:r w:rsidR="00CF72BF">
        <w:rPr>
          <w:lang w:eastAsia="zh-CN"/>
        </w:rPr>
        <w:t>s</w:t>
      </w:r>
      <w:r w:rsidR="003D1165">
        <w:rPr>
          <w:lang w:eastAsia="zh-CN"/>
        </w:rPr>
        <w:t xml:space="preserve"> for each case </w:t>
      </w:r>
      <w:r w:rsidR="00934CB7">
        <w:rPr>
          <w:lang w:eastAsia="zh-CN"/>
        </w:rPr>
        <w:t>should</w:t>
      </w:r>
      <w:r w:rsidR="003D1165">
        <w:rPr>
          <w:lang w:eastAsia="zh-CN"/>
        </w:rPr>
        <w:t xml:space="preserve"> be studied independently. </w:t>
      </w:r>
    </w:p>
    <w:p w14:paraId="59CB7F43" w14:textId="3989EE49" w:rsidR="0001484E" w:rsidRDefault="0043162D" w:rsidP="0043162D">
      <w:pPr>
        <w:rPr>
          <w:b/>
          <w:i/>
          <w:lang w:eastAsia="zh-CN"/>
        </w:rPr>
      </w:pPr>
      <w:r w:rsidRPr="004E1056">
        <w:rPr>
          <w:b/>
          <w:i/>
          <w:lang w:eastAsia="zh-CN"/>
        </w:rPr>
        <w:t xml:space="preserve">Proposal </w:t>
      </w:r>
      <w:r w:rsidR="006E00B0">
        <w:rPr>
          <w:b/>
          <w:i/>
          <w:lang w:eastAsia="zh-CN"/>
        </w:rPr>
        <w:t>3</w:t>
      </w:r>
      <w:r w:rsidRPr="004E1056">
        <w:rPr>
          <w:b/>
          <w:i/>
          <w:lang w:eastAsia="zh-CN"/>
        </w:rPr>
        <w:t>:</w:t>
      </w:r>
      <w:r w:rsidR="0015287A">
        <w:rPr>
          <w:b/>
          <w:i/>
          <w:lang w:eastAsia="zh-CN"/>
        </w:rPr>
        <w:t xml:space="preserve"> </w:t>
      </w:r>
      <w:r w:rsidR="00881AF9">
        <w:rPr>
          <w:b/>
          <w:i/>
          <w:lang w:eastAsia="zh-CN"/>
        </w:rPr>
        <w:t>RAN1 should study i</w:t>
      </w:r>
      <w:r w:rsidRPr="00413F87">
        <w:rPr>
          <w:b/>
          <w:i/>
          <w:lang w:eastAsia="zh-CN"/>
        </w:rPr>
        <w:t>nitial</w:t>
      </w:r>
      <w:r w:rsidRPr="004E1056">
        <w:rPr>
          <w:b/>
          <w:i/>
          <w:lang w:eastAsia="zh-CN"/>
        </w:rPr>
        <w:t xml:space="preserve"> TA </w:t>
      </w:r>
      <w:r w:rsidR="00A042C0">
        <w:rPr>
          <w:b/>
          <w:i/>
          <w:lang w:eastAsia="zh-CN"/>
        </w:rPr>
        <w:t>indication</w:t>
      </w:r>
      <w:r w:rsidR="00881AF9">
        <w:rPr>
          <w:b/>
          <w:i/>
          <w:lang w:eastAsia="zh-CN"/>
        </w:rPr>
        <w:t xml:space="preserve"> mechanisms </w:t>
      </w:r>
      <w:r w:rsidR="00D366A9">
        <w:rPr>
          <w:b/>
          <w:i/>
          <w:lang w:eastAsia="zh-CN"/>
        </w:rPr>
        <w:t>for each TRP</w:t>
      </w:r>
      <w:r w:rsidR="00261FCF" w:rsidRPr="00261FCF">
        <w:rPr>
          <w:b/>
          <w:i/>
          <w:lang w:eastAsia="zh-CN"/>
        </w:rPr>
        <w:t xml:space="preserve"> </w:t>
      </w:r>
      <w:r w:rsidR="00DA5CCA">
        <w:rPr>
          <w:b/>
          <w:i/>
          <w:lang w:eastAsia="zh-CN"/>
        </w:rPr>
        <w:t>for both intra-cell and inter-cell MTRP cases</w:t>
      </w:r>
      <w:r>
        <w:rPr>
          <w:b/>
          <w:i/>
          <w:lang w:eastAsia="zh-CN"/>
        </w:rPr>
        <w:t>.</w:t>
      </w:r>
      <w:r w:rsidR="00552EBD">
        <w:rPr>
          <w:b/>
          <w:i/>
          <w:lang w:eastAsia="zh-CN"/>
        </w:rPr>
        <w:t xml:space="preserve"> </w:t>
      </w:r>
    </w:p>
    <w:p w14:paraId="6BF1AE68" w14:textId="77777777" w:rsidR="0043162D" w:rsidRPr="00CF72BF" w:rsidRDefault="0043162D" w:rsidP="00CF72BF">
      <w:pPr>
        <w:pStyle w:val="2"/>
      </w:pPr>
      <w:r w:rsidRPr="00321A56">
        <w:t>TA update</w:t>
      </w:r>
    </w:p>
    <w:p w14:paraId="21EBE955" w14:textId="05626909" w:rsidR="00D21346" w:rsidRDefault="00725293">
      <w:pPr>
        <w:rPr>
          <w:lang w:eastAsia="zh-CN"/>
        </w:rPr>
      </w:pPr>
      <w:r>
        <w:rPr>
          <w:lang w:eastAsia="zh-CN"/>
        </w:rPr>
        <w:t xml:space="preserve">Due to </w:t>
      </w:r>
      <w:r w:rsidR="00227066">
        <w:rPr>
          <w:lang w:eastAsia="zh-CN"/>
        </w:rPr>
        <w:t xml:space="preserve">UE </w:t>
      </w:r>
      <w:r>
        <w:rPr>
          <w:lang w:eastAsia="zh-CN"/>
        </w:rPr>
        <w:t>mobility</w:t>
      </w:r>
      <w:r w:rsidR="00BC390E">
        <w:rPr>
          <w:lang w:eastAsia="zh-CN"/>
        </w:rPr>
        <w:t>,</w:t>
      </w:r>
      <w:r w:rsidR="000E72B9">
        <w:rPr>
          <w:lang w:eastAsia="zh-CN"/>
        </w:rPr>
        <w:t xml:space="preserve"> </w:t>
      </w:r>
      <w:r w:rsidR="00280519">
        <w:rPr>
          <w:lang w:eastAsia="zh-CN"/>
        </w:rPr>
        <w:t>TA value needs to be updated</w:t>
      </w:r>
      <w:r w:rsidR="00A202AF">
        <w:rPr>
          <w:lang w:eastAsia="zh-CN"/>
        </w:rPr>
        <w:t xml:space="preserve"> periodically</w:t>
      </w:r>
      <w:r w:rsidR="00BC390E">
        <w:rPr>
          <w:lang w:eastAsia="zh-CN"/>
        </w:rPr>
        <w:t xml:space="preserve"> to keep uplink synchronization</w:t>
      </w:r>
      <w:r w:rsidR="00A94A86">
        <w:rPr>
          <w:lang w:eastAsia="zh-CN"/>
        </w:rPr>
        <w:t xml:space="preserve">. </w:t>
      </w:r>
      <w:r w:rsidR="00296ED3">
        <w:rPr>
          <w:lang w:eastAsia="zh-CN"/>
        </w:rPr>
        <w:t xml:space="preserve">In </w:t>
      </w:r>
      <w:r w:rsidR="00227066">
        <w:rPr>
          <w:lang w:eastAsia="zh-CN"/>
        </w:rPr>
        <w:t xml:space="preserve">the </w:t>
      </w:r>
      <w:r w:rsidR="005C0203">
        <w:rPr>
          <w:lang w:eastAsia="zh-CN"/>
        </w:rPr>
        <w:t>current spec</w:t>
      </w:r>
      <w:r w:rsidR="00227066">
        <w:rPr>
          <w:lang w:eastAsia="zh-CN"/>
        </w:rPr>
        <w:t>ifications</w:t>
      </w:r>
      <w:r w:rsidR="00296ED3">
        <w:rPr>
          <w:lang w:eastAsia="zh-CN"/>
        </w:rPr>
        <w:t xml:space="preserve">, </w:t>
      </w:r>
      <w:r w:rsidR="00A94A86">
        <w:rPr>
          <w:lang w:eastAsia="zh-CN"/>
        </w:rPr>
        <w:t xml:space="preserve">UE updates </w:t>
      </w:r>
      <w:r w:rsidR="00227066">
        <w:rPr>
          <w:lang w:eastAsia="zh-CN"/>
        </w:rPr>
        <w:t xml:space="preserve">the </w:t>
      </w:r>
      <w:r w:rsidR="00A94A86">
        <w:rPr>
          <w:lang w:eastAsia="zh-CN"/>
        </w:rPr>
        <w:t xml:space="preserve">TA value </w:t>
      </w:r>
      <w:r w:rsidR="005C0203">
        <w:rPr>
          <w:lang w:eastAsia="zh-CN"/>
        </w:rPr>
        <w:t>for a specific TAG according to the</w:t>
      </w:r>
      <w:r w:rsidR="0043162D" w:rsidRPr="00967F73">
        <w:rPr>
          <w:lang w:eastAsia="zh-CN"/>
        </w:rPr>
        <w:t xml:space="preserve"> T</w:t>
      </w:r>
      <w:r w:rsidR="0043162D">
        <w:rPr>
          <w:lang w:eastAsia="zh-CN"/>
        </w:rPr>
        <w:t>A</w:t>
      </w:r>
      <w:r w:rsidR="00296ED3">
        <w:rPr>
          <w:lang w:eastAsia="zh-CN"/>
        </w:rPr>
        <w:t xml:space="preserve"> command</w:t>
      </w:r>
      <w:r w:rsidR="0043162D" w:rsidRPr="00967F73">
        <w:rPr>
          <w:lang w:eastAsia="zh-CN"/>
        </w:rPr>
        <w:t xml:space="preserve"> </w:t>
      </w:r>
      <w:r w:rsidR="0043162D">
        <w:rPr>
          <w:lang w:eastAsia="zh-CN"/>
        </w:rPr>
        <w:t xml:space="preserve">in </w:t>
      </w:r>
      <w:r w:rsidR="00FA361F">
        <w:rPr>
          <w:lang w:eastAsia="zh-CN"/>
        </w:rPr>
        <w:t xml:space="preserve">the </w:t>
      </w:r>
      <w:r w:rsidR="0043162D" w:rsidRPr="00967F73">
        <w:rPr>
          <w:lang w:eastAsia="zh-CN"/>
        </w:rPr>
        <w:t>MAC CE</w:t>
      </w:r>
      <w:r w:rsidR="005C0203" w:rsidRPr="005C0203">
        <w:rPr>
          <w:lang w:eastAsia="zh-CN"/>
        </w:rPr>
        <w:t xml:space="preserve"> </w:t>
      </w:r>
      <w:r w:rsidR="005C0203">
        <w:rPr>
          <w:lang w:eastAsia="zh-CN"/>
        </w:rPr>
        <w:t xml:space="preserve">for </w:t>
      </w:r>
      <w:r w:rsidR="00227066">
        <w:rPr>
          <w:lang w:eastAsia="zh-CN"/>
        </w:rPr>
        <w:t xml:space="preserve">the </w:t>
      </w:r>
      <w:r w:rsidR="005C0203">
        <w:rPr>
          <w:lang w:eastAsia="zh-CN"/>
        </w:rPr>
        <w:t>TA update. ID</w:t>
      </w:r>
      <w:r w:rsidR="0043162D">
        <w:rPr>
          <w:lang w:eastAsia="zh-CN"/>
        </w:rPr>
        <w:t xml:space="preserve"> </w:t>
      </w:r>
      <w:r w:rsidR="005C0203">
        <w:rPr>
          <w:rFonts w:hint="eastAsia"/>
          <w:lang w:eastAsia="zh-CN"/>
        </w:rPr>
        <w:t>o</w:t>
      </w:r>
      <w:r w:rsidR="005C0203">
        <w:rPr>
          <w:lang w:eastAsia="zh-CN"/>
        </w:rPr>
        <w:t>f the specific TAG is indicated in the MAC CE</w:t>
      </w:r>
      <w:r w:rsidR="00296ED3">
        <w:rPr>
          <w:lang w:eastAsia="zh-CN"/>
        </w:rPr>
        <w:t>.</w:t>
      </w:r>
    </w:p>
    <w:p w14:paraId="31BCCB9C" w14:textId="0EA3F6AD" w:rsidR="0043162D" w:rsidRPr="00CF72BF" w:rsidRDefault="00D21346" w:rsidP="00CF72BF">
      <w:pPr>
        <w:rPr>
          <w:b/>
          <w:i/>
          <w:lang w:eastAsia="zh-CN"/>
        </w:rPr>
      </w:pPr>
      <w:r>
        <w:rPr>
          <w:lang w:eastAsia="zh-CN"/>
        </w:rPr>
        <w:t xml:space="preserve">In </w:t>
      </w:r>
      <w:r w:rsidR="00227066">
        <w:rPr>
          <w:lang w:eastAsia="zh-CN"/>
        </w:rPr>
        <w:t xml:space="preserve">the </w:t>
      </w:r>
      <w:r>
        <w:rPr>
          <w:lang w:eastAsia="zh-CN"/>
        </w:rPr>
        <w:t xml:space="preserve">M-TRP case, </w:t>
      </w:r>
      <w:r w:rsidR="00881AF9">
        <w:rPr>
          <w:lang w:eastAsia="zh-CN"/>
        </w:rPr>
        <w:t xml:space="preserve">the </w:t>
      </w:r>
      <w:r>
        <w:rPr>
          <w:lang w:eastAsia="zh-CN"/>
        </w:rPr>
        <w:t xml:space="preserve">TA </w:t>
      </w:r>
      <w:r w:rsidR="003C1884">
        <w:rPr>
          <w:lang w:eastAsia="zh-CN"/>
        </w:rPr>
        <w:t xml:space="preserve">update </w:t>
      </w:r>
      <w:r w:rsidR="00227066">
        <w:rPr>
          <w:lang w:eastAsia="zh-CN"/>
        </w:rPr>
        <w:t xml:space="preserve">principle </w:t>
      </w:r>
      <w:r>
        <w:rPr>
          <w:lang w:eastAsia="zh-CN"/>
        </w:rPr>
        <w:t xml:space="preserve">for two TRPs </w:t>
      </w:r>
      <w:r w:rsidR="00227066">
        <w:rPr>
          <w:lang w:eastAsia="zh-CN"/>
        </w:rPr>
        <w:t>follows the</w:t>
      </w:r>
      <w:r w:rsidR="00E23BED">
        <w:rPr>
          <w:lang w:eastAsia="zh-CN"/>
        </w:rPr>
        <w:t xml:space="preserve"> </w:t>
      </w:r>
      <w:r>
        <w:rPr>
          <w:lang w:eastAsia="zh-CN"/>
        </w:rPr>
        <w:t xml:space="preserve">TA framework discussed in </w:t>
      </w:r>
      <w:r w:rsidR="008D41ED">
        <w:rPr>
          <w:lang w:eastAsia="zh-CN"/>
        </w:rPr>
        <w:t>S</w:t>
      </w:r>
      <w:r w:rsidR="00FC2182">
        <w:rPr>
          <w:lang w:eastAsia="zh-CN"/>
        </w:rPr>
        <w:t>ection 3.1</w:t>
      </w:r>
      <w:r>
        <w:rPr>
          <w:lang w:eastAsia="zh-CN"/>
        </w:rPr>
        <w:t>.</w:t>
      </w:r>
      <w:r w:rsidR="006307AE">
        <w:rPr>
          <w:lang w:eastAsia="zh-CN"/>
        </w:rPr>
        <w:t xml:space="preserve"> </w:t>
      </w:r>
      <w:r w:rsidR="0001484E">
        <w:rPr>
          <w:lang w:eastAsia="zh-CN"/>
        </w:rPr>
        <w:t>F</w:t>
      </w:r>
      <w:r w:rsidR="006307AE">
        <w:rPr>
          <w:lang w:eastAsia="zh-CN"/>
        </w:rPr>
        <w:t>or</w:t>
      </w:r>
      <w:r w:rsidR="003C1884">
        <w:rPr>
          <w:lang w:eastAsia="zh-CN"/>
        </w:rPr>
        <w:t xml:space="preserve"> </w:t>
      </w:r>
      <w:r w:rsidR="00227066">
        <w:rPr>
          <w:lang w:eastAsia="zh-CN"/>
        </w:rPr>
        <w:t xml:space="preserve">the </w:t>
      </w:r>
      <w:r w:rsidR="003C1884">
        <w:rPr>
          <w:lang w:eastAsia="zh-CN"/>
        </w:rPr>
        <w:t>intr</w:t>
      </w:r>
      <w:r w:rsidR="00DB6F6E">
        <w:rPr>
          <w:lang w:eastAsia="zh-CN"/>
        </w:rPr>
        <w:t>a</w:t>
      </w:r>
      <w:r w:rsidR="003C1884">
        <w:rPr>
          <w:lang w:eastAsia="zh-CN"/>
        </w:rPr>
        <w:t xml:space="preserve">-cell M-TRP case, if two TAGs based TA framework is adopted with each </w:t>
      </w:r>
      <w:r w:rsidR="00E23BED">
        <w:rPr>
          <w:lang w:eastAsia="zh-CN"/>
        </w:rPr>
        <w:t>TAG</w:t>
      </w:r>
      <w:r w:rsidR="003C1884">
        <w:rPr>
          <w:lang w:eastAsia="zh-CN"/>
        </w:rPr>
        <w:t xml:space="preserve"> corresponding to </w:t>
      </w:r>
      <w:r w:rsidR="00A91190">
        <w:rPr>
          <w:lang w:eastAsia="zh-CN"/>
        </w:rPr>
        <w:t>one</w:t>
      </w:r>
      <w:r w:rsidR="003C1884">
        <w:rPr>
          <w:lang w:eastAsia="zh-CN"/>
        </w:rPr>
        <w:t xml:space="preserve"> TRP,</w:t>
      </w:r>
      <w:r w:rsidR="00E23BED">
        <w:rPr>
          <w:lang w:eastAsia="zh-CN"/>
        </w:rPr>
        <w:t xml:space="preserve"> legacy MAC-CE can be reused </w:t>
      </w:r>
      <w:r w:rsidR="00227066">
        <w:rPr>
          <w:lang w:eastAsia="zh-CN"/>
        </w:rPr>
        <w:t xml:space="preserve">for the </w:t>
      </w:r>
      <w:r w:rsidR="003C1884">
        <w:rPr>
          <w:lang w:eastAsia="zh-CN"/>
        </w:rPr>
        <w:t xml:space="preserve">TA update. </w:t>
      </w:r>
      <w:r w:rsidR="00742241">
        <w:rPr>
          <w:lang w:eastAsia="zh-CN"/>
        </w:rPr>
        <w:t>However</w:t>
      </w:r>
      <w:r w:rsidR="003C1884">
        <w:rPr>
          <w:lang w:eastAsia="zh-CN"/>
        </w:rPr>
        <w:t xml:space="preserve">, if one TAG based TA framework is adopted, enhancement on </w:t>
      </w:r>
      <w:r w:rsidR="00742241">
        <w:rPr>
          <w:lang w:eastAsia="zh-CN"/>
        </w:rPr>
        <w:t xml:space="preserve">the </w:t>
      </w:r>
      <w:r w:rsidR="003C1884">
        <w:rPr>
          <w:lang w:eastAsia="zh-CN"/>
        </w:rPr>
        <w:t xml:space="preserve">TA update signaling should be considered. For </w:t>
      </w:r>
      <w:r w:rsidR="000626B9">
        <w:rPr>
          <w:lang w:eastAsia="zh-CN"/>
        </w:rPr>
        <w:t>inter</w:t>
      </w:r>
      <w:r w:rsidR="003C1884">
        <w:rPr>
          <w:lang w:eastAsia="zh-CN"/>
        </w:rPr>
        <w:t xml:space="preserve">-cell M-TRP case, if a specific TAG </w:t>
      </w:r>
      <w:r w:rsidR="00CF72BF">
        <w:rPr>
          <w:lang w:eastAsia="zh-CN"/>
        </w:rPr>
        <w:t xml:space="preserve">ID </w:t>
      </w:r>
      <w:r w:rsidR="003C1884">
        <w:rPr>
          <w:lang w:eastAsia="zh-CN"/>
        </w:rPr>
        <w:t xml:space="preserve">is configured for the non-serving cell, </w:t>
      </w:r>
      <w:r w:rsidR="002E273E">
        <w:rPr>
          <w:lang w:eastAsia="zh-CN"/>
        </w:rPr>
        <w:t>legacy MAC-</w:t>
      </w:r>
      <w:r w:rsidR="002E273E">
        <w:rPr>
          <w:lang w:eastAsia="zh-CN"/>
        </w:rPr>
        <w:lastRenderedPageBreak/>
        <w:t xml:space="preserve">CE can be reused for TA update </w:t>
      </w:r>
      <w:r w:rsidR="002C468C">
        <w:rPr>
          <w:lang w:eastAsia="zh-CN"/>
        </w:rPr>
        <w:t>for</w:t>
      </w:r>
      <w:r w:rsidR="002E273E">
        <w:rPr>
          <w:lang w:eastAsia="zh-CN"/>
        </w:rPr>
        <w:t xml:space="preserve"> the non-serving cell</w:t>
      </w:r>
      <w:r w:rsidR="003C1884">
        <w:rPr>
          <w:lang w:eastAsia="zh-CN"/>
        </w:rPr>
        <w:t>. While, if the non-serving cell is not configured with a TAG</w:t>
      </w:r>
      <w:r w:rsidR="0094248A">
        <w:rPr>
          <w:lang w:eastAsia="zh-CN"/>
        </w:rPr>
        <w:t xml:space="preserve"> ID</w:t>
      </w:r>
      <w:r w:rsidR="003C1884">
        <w:rPr>
          <w:lang w:eastAsia="zh-CN"/>
        </w:rPr>
        <w:t xml:space="preserve">, </w:t>
      </w:r>
      <w:r w:rsidR="00881AF9">
        <w:rPr>
          <w:lang w:eastAsia="zh-CN"/>
        </w:rPr>
        <w:t xml:space="preserve">a </w:t>
      </w:r>
      <w:r w:rsidR="008B653D">
        <w:rPr>
          <w:lang w:eastAsia="zh-CN"/>
        </w:rPr>
        <w:t xml:space="preserve">dedicated </w:t>
      </w:r>
      <w:r w:rsidR="003C1884">
        <w:rPr>
          <w:lang w:eastAsia="zh-CN"/>
        </w:rPr>
        <w:t>TA update signaling</w:t>
      </w:r>
      <w:r w:rsidR="00256E4C">
        <w:rPr>
          <w:lang w:eastAsia="zh-CN"/>
        </w:rPr>
        <w:t xml:space="preserve"> for </w:t>
      </w:r>
      <w:r w:rsidR="00881AF9">
        <w:rPr>
          <w:lang w:eastAsia="zh-CN"/>
        </w:rPr>
        <w:t>the n</w:t>
      </w:r>
      <w:r w:rsidR="00256E4C">
        <w:rPr>
          <w:lang w:eastAsia="zh-CN"/>
        </w:rPr>
        <w:t>on-serving</w:t>
      </w:r>
      <w:r w:rsidR="003C1884">
        <w:rPr>
          <w:lang w:eastAsia="zh-CN"/>
        </w:rPr>
        <w:t xml:space="preserve"> </w:t>
      </w:r>
      <w:r w:rsidR="006F1C92">
        <w:rPr>
          <w:lang w:eastAsia="zh-CN"/>
        </w:rPr>
        <w:t xml:space="preserve">may need to </w:t>
      </w:r>
      <w:r w:rsidR="008B653D">
        <w:rPr>
          <w:lang w:eastAsia="zh-CN"/>
        </w:rPr>
        <w:t xml:space="preserve">be </w:t>
      </w:r>
      <w:r w:rsidR="006F1C92">
        <w:rPr>
          <w:lang w:eastAsia="zh-CN"/>
        </w:rPr>
        <w:t>introduced</w:t>
      </w:r>
      <w:r w:rsidR="003C1884">
        <w:rPr>
          <w:lang w:eastAsia="zh-CN"/>
        </w:rPr>
        <w:t>.</w:t>
      </w:r>
    </w:p>
    <w:p w14:paraId="32DBF504" w14:textId="4A01EA4B" w:rsidR="0043162D" w:rsidRPr="0014771D" w:rsidRDefault="0043162D" w:rsidP="0043162D">
      <w:pPr>
        <w:rPr>
          <w:b/>
          <w:i/>
          <w:lang w:eastAsia="zh-CN"/>
        </w:rPr>
      </w:pPr>
      <w:r w:rsidRPr="0014771D">
        <w:rPr>
          <w:b/>
          <w:i/>
          <w:lang w:eastAsia="zh-CN"/>
        </w:rPr>
        <w:t xml:space="preserve">Proposal </w:t>
      </w:r>
      <w:r w:rsidR="006E00B0">
        <w:rPr>
          <w:b/>
          <w:i/>
          <w:lang w:eastAsia="zh-CN"/>
        </w:rPr>
        <w:t>4</w:t>
      </w:r>
      <w:r w:rsidRPr="0014771D">
        <w:rPr>
          <w:b/>
          <w:i/>
          <w:lang w:eastAsia="zh-CN"/>
        </w:rPr>
        <w:t xml:space="preserve">: </w:t>
      </w:r>
      <w:r w:rsidR="00881AF9">
        <w:rPr>
          <w:b/>
          <w:i/>
          <w:lang w:eastAsia="zh-CN"/>
        </w:rPr>
        <w:t xml:space="preserve">RAN1 should study </w:t>
      </w:r>
      <w:r w:rsidR="00D77E02">
        <w:rPr>
          <w:b/>
          <w:i/>
          <w:lang w:eastAsia="zh-CN"/>
        </w:rPr>
        <w:t xml:space="preserve">TA </w:t>
      </w:r>
      <w:r w:rsidR="00D77E02">
        <w:rPr>
          <w:rFonts w:hint="eastAsia"/>
          <w:b/>
          <w:i/>
          <w:lang w:eastAsia="zh-CN"/>
        </w:rPr>
        <w:t>u</w:t>
      </w:r>
      <w:r w:rsidR="00D77E02">
        <w:rPr>
          <w:b/>
          <w:i/>
          <w:lang w:eastAsia="zh-CN"/>
        </w:rPr>
        <w:t>pdat</w:t>
      </w:r>
      <w:r w:rsidR="002D19E9">
        <w:rPr>
          <w:b/>
          <w:i/>
          <w:lang w:eastAsia="zh-CN"/>
        </w:rPr>
        <w:t>e</w:t>
      </w:r>
      <w:r w:rsidR="00881AF9">
        <w:rPr>
          <w:b/>
          <w:i/>
          <w:lang w:eastAsia="zh-CN"/>
        </w:rPr>
        <w:t xml:space="preserve"> mechanisms</w:t>
      </w:r>
      <w:r w:rsidR="00D77E02">
        <w:rPr>
          <w:b/>
          <w:i/>
          <w:lang w:eastAsia="zh-CN"/>
        </w:rPr>
        <w:t xml:space="preserve"> </w:t>
      </w:r>
      <w:r w:rsidR="00B52526">
        <w:rPr>
          <w:b/>
          <w:i/>
          <w:lang w:eastAsia="zh-CN"/>
        </w:rPr>
        <w:t>for</w:t>
      </w:r>
      <w:r w:rsidR="001515F9">
        <w:rPr>
          <w:b/>
          <w:i/>
          <w:lang w:eastAsia="zh-CN"/>
        </w:rPr>
        <w:t xml:space="preserve"> each TRP</w:t>
      </w:r>
      <w:r w:rsidR="00B52526" w:rsidRPr="0014771D">
        <w:rPr>
          <w:b/>
          <w:i/>
          <w:lang w:eastAsia="zh-CN"/>
        </w:rPr>
        <w:t xml:space="preserve"> </w:t>
      </w:r>
      <w:r w:rsidRPr="0014771D">
        <w:rPr>
          <w:b/>
          <w:i/>
          <w:lang w:eastAsia="zh-CN"/>
        </w:rPr>
        <w:t xml:space="preserve">for </w:t>
      </w:r>
      <w:r w:rsidR="001515F9">
        <w:rPr>
          <w:b/>
          <w:i/>
          <w:lang w:eastAsia="zh-CN"/>
        </w:rPr>
        <w:t xml:space="preserve">both </w:t>
      </w:r>
      <w:r w:rsidR="0040602B">
        <w:rPr>
          <w:b/>
          <w:i/>
          <w:lang w:eastAsia="zh-CN"/>
        </w:rPr>
        <w:t>intra-cell</w:t>
      </w:r>
      <w:r w:rsidRPr="0014771D">
        <w:rPr>
          <w:b/>
          <w:i/>
          <w:lang w:eastAsia="zh-CN"/>
        </w:rPr>
        <w:t xml:space="preserve"> </w:t>
      </w:r>
      <w:r w:rsidR="002D19E9">
        <w:rPr>
          <w:b/>
          <w:i/>
          <w:lang w:eastAsia="zh-CN"/>
        </w:rPr>
        <w:t>and inter-cell M-TRP cases</w:t>
      </w:r>
      <w:r w:rsidRPr="0014771D">
        <w:rPr>
          <w:b/>
          <w:i/>
          <w:lang w:eastAsia="zh-CN"/>
        </w:rPr>
        <w:t>.</w:t>
      </w:r>
    </w:p>
    <w:p w14:paraId="3B537006" w14:textId="1AB454BE" w:rsidR="0043162D" w:rsidRPr="00321A56" w:rsidRDefault="0043162D" w:rsidP="00CF72BF">
      <w:pPr>
        <w:pStyle w:val="2"/>
      </w:pPr>
      <w:r w:rsidRPr="0014771D">
        <w:t xml:space="preserve">TA </w:t>
      </w:r>
      <w:r w:rsidR="00321A56">
        <w:t>mapping</w:t>
      </w:r>
      <w:r w:rsidR="00321A56" w:rsidRPr="0014771D">
        <w:t xml:space="preserve"> </w:t>
      </w:r>
      <w:r w:rsidRPr="0014771D">
        <w:t>for UL transmission</w:t>
      </w:r>
    </w:p>
    <w:p w14:paraId="180F7765" w14:textId="7763285F" w:rsidR="009A7FFD" w:rsidRDefault="00321A56" w:rsidP="00CF72BF">
      <w:pPr>
        <w:rPr>
          <w:lang w:eastAsia="zh-CN"/>
        </w:rPr>
      </w:pPr>
      <w:r>
        <w:rPr>
          <w:lang w:eastAsia="zh-CN"/>
        </w:rPr>
        <w:t>In UL M-TRP transmission</w:t>
      </w:r>
      <w:r w:rsidR="003513D0">
        <w:rPr>
          <w:lang w:eastAsia="zh-CN"/>
        </w:rPr>
        <w:t xml:space="preserve"> with two TAs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UE shall </w:t>
      </w:r>
      <w:r w:rsidR="00816C42">
        <w:rPr>
          <w:lang w:eastAsia="zh-CN"/>
        </w:rPr>
        <w:t xml:space="preserve">determine the </w:t>
      </w:r>
      <w:r w:rsidR="00D23C1A">
        <w:rPr>
          <w:lang w:eastAsia="zh-CN"/>
        </w:rPr>
        <w:t>TA used for transmission</w:t>
      </w:r>
      <w:r w:rsidR="00E759E3">
        <w:rPr>
          <w:lang w:eastAsia="zh-CN"/>
        </w:rPr>
        <w:t xml:space="preserve"> towards each TRP</w:t>
      </w:r>
      <w:r>
        <w:rPr>
          <w:lang w:eastAsia="zh-CN"/>
        </w:rPr>
        <w:t>. For example, for PUSCH repetition</w:t>
      </w:r>
      <w:r w:rsidR="00FA7560">
        <w:rPr>
          <w:lang w:eastAsia="zh-CN"/>
        </w:rPr>
        <w:t xml:space="preserve"> in which one or multiple PUSCH repetitions are transmitted towards each TRP</w:t>
      </w:r>
      <w:r>
        <w:rPr>
          <w:lang w:eastAsia="zh-CN"/>
        </w:rPr>
        <w:t xml:space="preserve">, </w:t>
      </w:r>
      <w:r w:rsidR="00816C42">
        <w:rPr>
          <w:lang w:eastAsia="zh-CN"/>
        </w:rPr>
        <w:t xml:space="preserve">UE </w:t>
      </w:r>
      <w:r w:rsidR="00F37855">
        <w:rPr>
          <w:lang w:eastAsia="zh-CN"/>
        </w:rPr>
        <w:t>need</w:t>
      </w:r>
      <w:r w:rsidR="000A2A6B">
        <w:rPr>
          <w:lang w:eastAsia="zh-CN"/>
        </w:rPr>
        <w:t>s</w:t>
      </w:r>
      <w:r w:rsidR="00F37855">
        <w:rPr>
          <w:lang w:eastAsia="zh-CN"/>
        </w:rPr>
        <w:t xml:space="preserve"> to determine </w:t>
      </w:r>
      <w:r w:rsidR="00816C42">
        <w:rPr>
          <w:lang w:eastAsia="zh-CN"/>
        </w:rPr>
        <w:t xml:space="preserve">which TA </w:t>
      </w:r>
      <w:r w:rsidR="00FA7560">
        <w:rPr>
          <w:lang w:eastAsia="zh-CN"/>
        </w:rPr>
        <w:t xml:space="preserve">should be </w:t>
      </w:r>
      <w:r w:rsidR="00816C42">
        <w:rPr>
          <w:lang w:eastAsia="zh-CN"/>
        </w:rPr>
        <w:t xml:space="preserve">used for each </w:t>
      </w:r>
      <w:r w:rsidR="00FA7560">
        <w:rPr>
          <w:lang w:eastAsia="zh-CN"/>
        </w:rPr>
        <w:t xml:space="preserve">PUSCH </w:t>
      </w:r>
      <w:r w:rsidR="00816C42">
        <w:rPr>
          <w:lang w:eastAsia="zh-CN"/>
        </w:rPr>
        <w:t>repetition.</w:t>
      </w:r>
      <w:r>
        <w:rPr>
          <w:lang w:eastAsia="zh-CN"/>
        </w:rPr>
        <w:t xml:space="preserve"> Similar to </w:t>
      </w:r>
      <w:r w:rsidR="000A2A6B">
        <w:rPr>
          <w:lang w:eastAsia="zh-CN"/>
        </w:rPr>
        <w:t xml:space="preserve">the </w:t>
      </w:r>
      <w:r>
        <w:rPr>
          <w:lang w:eastAsia="zh-CN"/>
        </w:rPr>
        <w:t xml:space="preserve">TA update, </w:t>
      </w:r>
      <w:r w:rsidR="00816C42">
        <w:rPr>
          <w:lang w:eastAsia="zh-CN"/>
        </w:rPr>
        <w:t xml:space="preserve">such mapping rule </w:t>
      </w:r>
      <w:r>
        <w:rPr>
          <w:lang w:eastAsia="zh-CN"/>
        </w:rPr>
        <w:t xml:space="preserve">is </w:t>
      </w:r>
      <w:r w:rsidR="00DA4815">
        <w:rPr>
          <w:lang w:eastAsia="zh-CN"/>
        </w:rPr>
        <w:t>dependent on</w:t>
      </w:r>
      <w:r>
        <w:rPr>
          <w:lang w:eastAsia="zh-CN"/>
        </w:rPr>
        <w:t xml:space="preserve"> </w:t>
      </w:r>
      <w:r w:rsidR="000A2A6B">
        <w:rPr>
          <w:lang w:eastAsia="zh-CN"/>
        </w:rPr>
        <w:t xml:space="preserve">the </w:t>
      </w:r>
      <w:r>
        <w:rPr>
          <w:lang w:eastAsia="zh-CN"/>
        </w:rPr>
        <w:t>TA framework</w:t>
      </w:r>
      <w:r w:rsidR="00DA4815">
        <w:rPr>
          <w:lang w:eastAsia="zh-CN"/>
        </w:rPr>
        <w:t xml:space="preserve"> discussed in </w:t>
      </w:r>
      <w:r w:rsidR="008D41ED">
        <w:rPr>
          <w:lang w:eastAsia="zh-CN"/>
        </w:rPr>
        <w:t>S</w:t>
      </w:r>
      <w:r w:rsidR="00DA4815">
        <w:rPr>
          <w:lang w:eastAsia="zh-CN"/>
        </w:rPr>
        <w:t>ection 3.1</w:t>
      </w:r>
      <w:r>
        <w:rPr>
          <w:lang w:eastAsia="zh-CN"/>
        </w:rPr>
        <w:t xml:space="preserve">. </w:t>
      </w:r>
      <w:r w:rsidR="009A7FFD">
        <w:rPr>
          <w:lang w:eastAsia="zh-CN"/>
        </w:rPr>
        <w:t xml:space="preserve">For example, in </w:t>
      </w:r>
      <w:r>
        <w:rPr>
          <w:lang w:eastAsia="zh-CN"/>
        </w:rPr>
        <w:t xml:space="preserve">intra-cell M-TRP </w:t>
      </w:r>
      <w:r w:rsidR="00D50E4C">
        <w:rPr>
          <w:lang w:eastAsia="zh-CN"/>
        </w:rPr>
        <w:t>case</w:t>
      </w:r>
      <w:r>
        <w:rPr>
          <w:lang w:eastAsia="zh-CN"/>
        </w:rPr>
        <w:t xml:space="preserve">, </w:t>
      </w:r>
      <w:r w:rsidR="00B93A72">
        <w:rPr>
          <w:lang w:eastAsia="zh-CN"/>
        </w:rPr>
        <w:t xml:space="preserve">whether </w:t>
      </w:r>
      <w:r w:rsidR="009A7FFD">
        <w:rPr>
          <w:lang w:eastAsia="zh-CN"/>
        </w:rPr>
        <w:t xml:space="preserve">one TAG or two TAGs </w:t>
      </w:r>
      <w:r w:rsidR="001515F9">
        <w:rPr>
          <w:lang w:eastAsia="zh-CN"/>
        </w:rPr>
        <w:t xml:space="preserve">are used </w:t>
      </w:r>
      <w:r w:rsidR="009A7FFD">
        <w:rPr>
          <w:lang w:eastAsia="zh-CN"/>
        </w:rPr>
        <w:t xml:space="preserve">for </w:t>
      </w:r>
      <w:r w:rsidR="000A2A6B">
        <w:rPr>
          <w:lang w:eastAsia="zh-CN"/>
        </w:rPr>
        <w:t>maintaining</w:t>
      </w:r>
      <w:r w:rsidR="00B93A72">
        <w:rPr>
          <w:lang w:eastAsia="zh-CN"/>
        </w:rPr>
        <w:t xml:space="preserve"> </w:t>
      </w:r>
      <w:r w:rsidR="003513D0">
        <w:rPr>
          <w:lang w:eastAsia="zh-CN"/>
        </w:rPr>
        <w:t xml:space="preserve">two TAs </w:t>
      </w:r>
      <w:r w:rsidR="009A7FFD">
        <w:rPr>
          <w:lang w:eastAsia="zh-CN"/>
        </w:rPr>
        <w:t xml:space="preserve">directly impact the </w:t>
      </w:r>
      <w:r w:rsidR="00816C42">
        <w:rPr>
          <w:lang w:eastAsia="zh-CN"/>
        </w:rPr>
        <w:t>design</w:t>
      </w:r>
      <w:r w:rsidR="009A7FFD">
        <w:rPr>
          <w:lang w:eastAsia="zh-CN"/>
        </w:rPr>
        <w:t xml:space="preserve"> </w:t>
      </w:r>
      <w:r w:rsidR="00816C42">
        <w:rPr>
          <w:lang w:eastAsia="zh-CN"/>
        </w:rPr>
        <w:t xml:space="preserve">of </w:t>
      </w:r>
      <w:r w:rsidR="000A2A6B">
        <w:rPr>
          <w:lang w:eastAsia="zh-CN"/>
        </w:rPr>
        <w:t xml:space="preserve">the </w:t>
      </w:r>
      <w:r w:rsidR="00816C42">
        <w:rPr>
          <w:lang w:eastAsia="zh-CN"/>
        </w:rPr>
        <w:t>TA mapping rule.</w:t>
      </w:r>
      <w:r w:rsidR="00274FB3">
        <w:rPr>
          <w:lang w:eastAsia="zh-CN"/>
        </w:rPr>
        <w:t xml:space="preserve"> </w:t>
      </w:r>
      <w:r w:rsidR="000A2A6B">
        <w:rPr>
          <w:lang w:eastAsia="zh-CN"/>
        </w:rPr>
        <w:t>In particular,</w:t>
      </w:r>
      <w:r w:rsidR="00081DFD">
        <w:rPr>
          <w:lang w:eastAsia="zh-CN"/>
        </w:rPr>
        <w:t xml:space="preserve"> i</w:t>
      </w:r>
      <w:r w:rsidR="00274FB3">
        <w:rPr>
          <w:lang w:eastAsia="zh-CN"/>
        </w:rPr>
        <w:t xml:space="preserve">f two TAGs </w:t>
      </w:r>
      <w:r w:rsidR="00B93A72">
        <w:rPr>
          <w:lang w:eastAsia="zh-CN"/>
        </w:rPr>
        <w:t>are</w:t>
      </w:r>
      <w:r w:rsidR="00274FB3">
        <w:rPr>
          <w:lang w:eastAsia="zh-CN"/>
        </w:rPr>
        <w:t xml:space="preserve"> adopted, the mapping between </w:t>
      </w:r>
      <w:r w:rsidR="002A2423">
        <w:rPr>
          <w:lang w:eastAsia="zh-CN"/>
        </w:rPr>
        <w:t xml:space="preserve">the </w:t>
      </w:r>
      <w:r w:rsidR="00274FB3">
        <w:rPr>
          <w:lang w:eastAsia="zh-CN"/>
        </w:rPr>
        <w:t xml:space="preserve">two TAs and UL transmissions can be based on </w:t>
      </w:r>
      <w:r w:rsidR="000A2A6B">
        <w:rPr>
          <w:lang w:eastAsia="zh-CN"/>
        </w:rPr>
        <w:t xml:space="preserve">the </w:t>
      </w:r>
      <w:r w:rsidR="00274FB3">
        <w:rPr>
          <w:lang w:eastAsia="zh-CN"/>
        </w:rPr>
        <w:t>TAG.</w:t>
      </w:r>
      <w:r w:rsidR="002A2423">
        <w:rPr>
          <w:lang w:eastAsia="zh-CN"/>
        </w:rPr>
        <w:t xml:space="preserve"> For example, </w:t>
      </w:r>
      <w:r w:rsidR="000A2A6B">
        <w:rPr>
          <w:lang w:eastAsia="zh-CN"/>
        </w:rPr>
        <w:t xml:space="preserve">the </w:t>
      </w:r>
      <w:r w:rsidR="002A2423">
        <w:rPr>
          <w:lang w:eastAsia="zh-CN"/>
        </w:rPr>
        <w:t>TAG ID can be indicated for each UL transmission.</w:t>
      </w:r>
      <w:r w:rsidR="003513D0">
        <w:rPr>
          <w:lang w:eastAsia="zh-CN"/>
        </w:rPr>
        <w:t xml:space="preserve"> </w:t>
      </w:r>
      <w:r w:rsidR="001515F9">
        <w:rPr>
          <w:lang w:eastAsia="zh-CN"/>
        </w:rPr>
        <w:t>While, if only one TAG is used,</w:t>
      </w:r>
      <w:r w:rsidR="003513D0">
        <w:rPr>
          <w:lang w:eastAsia="zh-CN"/>
        </w:rPr>
        <w:t xml:space="preserve"> </w:t>
      </w:r>
      <w:r w:rsidR="001515F9">
        <w:rPr>
          <w:lang w:eastAsia="zh-CN"/>
        </w:rPr>
        <w:t>TAG based TA mapping is not feasible</w:t>
      </w:r>
      <w:r w:rsidR="002A2423">
        <w:rPr>
          <w:lang w:eastAsia="zh-CN"/>
        </w:rPr>
        <w:t xml:space="preserve"> and other mechanisms should be consider</w:t>
      </w:r>
      <w:r w:rsidR="009A0F24">
        <w:rPr>
          <w:lang w:eastAsia="zh-CN"/>
        </w:rPr>
        <w:t>ed</w:t>
      </w:r>
      <w:r w:rsidR="001515F9">
        <w:rPr>
          <w:lang w:eastAsia="zh-CN"/>
        </w:rPr>
        <w:t>.</w:t>
      </w:r>
    </w:p>
    <w:p w14:paraId="347DA6FE" w14:textId="26BB91E0" w:rsidR="0043162D" w:rsidRDefault="0043162D" w:rsidP="0043162D">
      <w:pPr>
        <w:rPr>
          <w:b/>
          <w:i/>
          <w:lang w:eastAsia="zh-CN"/>
        </w:rPr>
      </w:pPr>
      <w:r w:rsidRPr="009F0269">
        <w:rPr>
          <w:b/>
          <w:i/>
          <w:lang w:eastAsia="zh-CN"/>
        </w:rPr>
        <w:t xml:space="preserve">Proposal </w:t>
      </w:r>
      <w:r w:rsidR="006E00B0">
        <w:rPr>
          <w:b/>
          <w:i/>
          <w:lang w:eastAsia="zh-CN"/>
        </w:rPr>
        <w:t>5</w:t>
      </w:r>
      <w:r w:rsidRPr="009F0269">
        <w:rPr>
          <w:b/>
          <w:i/>
          <w:lang w:eastAsia="zh-CN"/>
        </w:rPr>
        <w:t xml:space="preserve">: </w:t>
      </w:r>
      <w:r w:rsidR="000A2A6B">
        <w:rPr>
          <w:b/>
          <w:i/>
          <w:lang w:eastAsia="zh-CN"/>
        </w:rPr>
        <w:t xml:space="preserve">RAN1 should study the </w:t>
      </w:r>
      <w:r w:rsidRPr="009F0269">
        <w:rPr>
          <w:b/>
          <w:i/>
          <w:lang w:eastAsia="zh-CN"/>
        </w:rPr>
        <w:t>TA</w:t>
      </w:r>
      <w:r w:rsidR="002C7C6A">
        <w:rPr>
          <w:b/>
          <w:i/>
          <w:lang w:eastAsia="zh-CN"/>
        </w:rPr>
        <w:t xml:space="preserve"> mapping</w:t>
      </w:r>
      <w:r w:rsidR="008D7CFC">
        <w:rPr>
          <w:b/>
          <w:i/>
          <w:lang w:eastAsia="zh-CN"/>
        </w:rPr>
        <w:t xml:space="preserve"> </w:t>
      </w:r>
      <w:r w:rsidR="00DD1D9C">
        <w:rPr>
          <w:b/>
          <w:i/>
          <w:lang w:eastAsia="zh-CN"/>
        </w:rPr>
        <w:t>to</w:t>
      </w:r>
      <w:r w:rsidR="00DD1D9C" w:rsidRPr="009F0269">
        <w:rPr>
          <w:b/>
          <w:i/>
          <w:lang w:eastAsia="zh-CN"/>
        </w:rPr>
        <w:t xml:space="preserve"> </w:t>
      </w:r>
      <w:r w:rsidRPr="009F0269">
        <w:rPr>
          <w:b/>
          <w:i/>
          <w:lang w:eastAsia="zh-CN"/>
        </w:rPr>
        <w:t xml:space="preserve">UL </w:t>
      </w:r>
      <w:r w:rsidR="00295782">
        <w:rPr>
          <w:b/>
          <w:i/>
          <w:lang w:eastAsia="zh-CN"/>
        </w:rPr>
        <w:t>M</w:t>
      </w:r>
      <w:r w:rsidR="00BE30AE">
        <w:rPr>
          <w:b/>
          <w:i/>
          <w:lang w:eastAsia="zh-CN"/>
        </w:rPr>
        <w:t>-</w:t>
      </w:r>
      <w:r w:rsidR="00295782">
        <w:rPr>
          <w:b/>
          <w:i/>
          <w:lang w:eastAsia="zh-CN"/>
        </w:rPr>
        <w:t xml:space="preserve">TRP </w:t>
      </w:r>
      <w:r w:rsidRPr="009F0269">
        <w:rPr>
          <w:b/>
          <w:i/>
          <w:lang w:eastAsia="zh-CN"/>
        </w:rPr>
        <w:t>transmission</w:t>
      </w:r>
      <w:r w:rsidR="00DD1D9C">
        <w:rPr>
          <w:b/>
          <w:i/>
          <w:lang w:eastAsia="zh-CN"/>
        </w:rPr>
        <w:t>s</w:t>
      </w:r>
      <w:r w:rsidR="001515F9">
        <w:rPr>
          <w:b/>
          <w:i/>
          <w:lang w:eastAsia="zh-CN"/>
        </w:rPr>
        <w:t xml:space="preserve"> </w:t>
      </w:r>
      <w:r w:rsidR="00085DF6">
        <w:rPr>
          <w:b/>
          <w:i/>
          <w:lang w:eastAsia="zh-CN"/>
        </w:rPr>
        <w:t>for both</w:t>
      </w:r>
      <w:r w:rsidR="00085DF6" w:rsidRPr="001515F9">
        <w:rPr>
          <w:b/>
          <w:i/>
          <w:lang w:eastAsia="zh-CN"/>
        </w:rPr>
        <w:t xml:space="preserve"> </w:t>
      </w:r>
      <w:r w:rsidR="00085DF6">
        <w:rPr>
          <w:b/>
          <w:i/>
          <w:lang w:eastAsia="zh-CN"/>
        </w:rPr>
        <w:t>intra-cell</w:t>
      </w:r>
      <w:r w:rsidR="00085DF6" w:rsidRPr="0014771D">
        <w:rPr>
          <w:b/>
          <w:i/>
          <w:lang w:eastAsia="zh-CN"/>
        </w:rPr>
        <w:t xml:space="preserve"> </w:t>
      </w:r>
      <w:r w:rsidR="00085DF6">
        <w:rPr>
          <w:b/>
          <w:i/>
          <w:lang w:eastAsia="zh-CN"/>
        </w:rPr>
        <w:t>and inter-cell M-TRP cases</w:t>
      </w:r>
      <w:r w:rsidR="000D4A76">
        <w:rPr>
          <w:b/>
          <w:i/>
          <w:lang w:eastAsia="zh-CN"/>
        </w:rPr>
        <w:t>.</w:t>
      </w:r>
    </w:p>
    <w:p w14:paraId="685E92C3" w14:textId="1D36DE54" w:rsidR="0026404D" w:rsidRPr="009F0269" w:rsidRDefault="0026404D" w:rsidP="0043162D">
      <w:pPr>
        <w:rPr>
          <w:b/>
          <w:i/>
          <w:lang w:eastAsia="zh-CN"/>
        </w:rPr>
      </w:pPr>
    </w:p>
    <w:p w14:paraId="537C3D82" w14:textId="77777777" w:rsidR="0043162D" w:rsidRPr="00903FED" w:rsidRDefault="0043162D" w:rsidP="0043162D">
      <w:pPr>
        <w:pStyle w:val="1"/>
        <w:rPr>
          <w:rFonts w:eastAsiaTheme="minorEastAsia"/>
          <w:lang w:val="en-GB" w:eastAsia="zh-CN"/>
        </w:rPr>
      </w:pPr>
      <w:r w:rsidRPr="00903FED">
        <w:rPr>
          <w:rFonts w:eastAsiaTheme="minorEastAsia"/>
          <w:lang w:val="en-GB" w:eastAsia="zh-CN"/>
        </w:rPr>
        <w:t>Summary and conclusion</w:t>
      </w:r>
    </w:p>
    <w:p w14:paraId="605078E5" w14:textId="2F144B01" w:rsidR="0043162D" w:rsidRPr="00903FED" w:rsidRDefault="002C7716" w:rsidP="0043162D">
      <w:pPr>
        <w:spacing w:beforeLines="50" w:before="156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T</w:t>
      </w:r>
      <w:r w:rsidR="001E2E3E">
        <w:rPr>
          <w:rFonts w:eastAsiaTheme="minorEastAsia"/>
          <w:lang w:val="en-GB"/>
        </w:rPr>
        <w:t xml:space="preserve">he </w:t>
      </w:r>
      <w:r w:rsidR="0043162D" w:rsidRPr="00903FED">
        <w:rPr>
          <w:lang w:val="en-GB"/>
        </w:rPr>
        <w:t>propos</w:t>
      </w:r>
      <w:r w:rsidR="001E2E3E">
        <w:rPr>
          <w:lang w:val="en-GB"/>
        </w:rPr>
        <w:t>als</w:t>
      </w:r>
      <w:r w:rsidR="00E2673B">
        <w:rPr>
          <w:lang w:val="en-GB"/>
        </w:rPr>
        <w:t xml:space="preserve"> of this contribution</w:t>
      </w:r>
      <w:r w:rsidR="001E2E3E">
        <w:rPr>
          <w:lang w:val="en-GB"/>
        </w:rPr>
        <w:t xml:space="preserve"> are summarized as follows</w:t>
      </w:r>
      <w:r w:rsidR="0043162D" w:rsidRPr="00903FED">
        <w:rPr>
          <w:rFonts w:eastAsiaTheme="minorEastAsia"/>
          <w:lang w:val="en-GB"/>
        </w:rPr>
        <w:t>:</w:t>
      </w:r>
    </w:p>
    <w:p w14:paraId="7C3FF209" w14:textId="77777777" w:rsidR="00AA6C2F" w:rsidRDefault="00AA6C2F" w:rsidP="00AA6C2F">
      <w:pPr>
        <w:rPr>
          <w:b/>
          <w:i/>
          <w:lang w:eastAsia="zh-CN"/>
        </w:rPr>
      </w:pPr>
      <w:r w:rsidRPr="009A6287">
        <w:rPr>
          <w:b/>
          <w:i/>
          <w:lang w:eastAsia="zh-CN"/>
        </w:rPr>
        <w:t xml:space="preserve">Proposal 1: </w:t>
      </w:r>
      <w:r>
        <w:rPr>
          <w:b/>
          <w:i/>
          <w:lang w:eastAsia="zh-CN"/>
        </w:rPr>
        <w:t>RAN1 should consider TA enhancement for b</w:t>
      </w:r>
      <w:r w:rsidRPr="009A6287">
        <w:rPr>
          <w:b/>
          <w:i/>
          <w:lang w:eastAsia="zh-CN"/>
        </w:rPr>
        <w:t xml:space="preserve">oth </w:t>
      </w:r>
      <w:r w:rsidRPr="009A6287">
        <w:rPr>
          <w:rFonts w:hint="eastAsia"/>
          <w:b/>
          <w:i/>
          <w:lang w:eastAsia="zh-CN"/>
        </w:rPr>
        <w:t>in</w:t>
      </w:r>
      <w:r w:rsidRPr="009A6287">
        <w:rPr>
          <w:b/>
          <w:i/>
          <w:lang w:eastAsia="zh-CN"/>
        </w:rPr>
        <w:t>tra-cell</w:t>
      </w:r>
      <w:r>
        <w:rPr>
          <w:b/>
          <w:i/>
          <w:lang w:eastAsia="zh-CN"/>
        </w:rPr>
        <w:t xml:space="preserve"> </w:t>
      </w:r>
      <w:r w:rsidRPr="009A6287">
        <w:rPr>
          <w:rFonts w:hint="eastAsia"/>
          <w:b/>
          <w:i/>
          <w:lang w:eastAsia="zh-CN"/>
        </w:rPr>
        <w:t>and</w:t>
      </w:r>
      <w:r w:rsidRPr="009A6287">
        <w:rPr>
          <w:b/>
          <w:i/>
          <w:lang w:eastAsia="zh-CN"/>
        </w:rPr>
        <w:t xml:space="preserve"> </w:t>
      </w:r>
      <w:r w:rsidRPr="009A6287">
        <w:rPr>
          <w:rFonts w:hint="eastAsia"/>
          <w:b/>
          <w:i/>
          <w:lang w:eastAsia="zh-CN"/>
        </w:rPr>
        <w:t>inter</w:t>
      </w:r>
      <w:r w:rsidRPr="009A6287">
        <w:rPr>
          <w:b/>
          <w:i/>
          <w:lang w:eastAsia="zh-CN"/>
        </w:rPr>
        <w:t>-cell M-TRP</w:t>
      </w:r>
      <w:r>
        <w:rPr>
          <w:b/>
          <w:i/>
          <w:lang w:eastAsia="zh-CN"/>
        </w:rPr>
        <w:t xml:space="preserve"> cases</w:t>
      </w:r>
      <w:r w:rsidRPr="009A6287">
        <w:rPr>
          <w:b/>
          <w:i/>
          <w:lang w:eastAsia="zh-CN"/>
        </w:rPr>
        <w:t>.</w:t>
      </w:r>
    </w:p>
    <w:p w14:paraId="3C354DBD" w14:textId="77777777" w:rsidR="00AA6C2F" w:rsidRPr="00CF72BF" w:rsidRDefault="00AA6C2F" w:rsidP="00AA6C2F">
      <w:pPr>
        <w:rPr>
          <w:b/>
          <w:i/>
          <w:lang w:eastAsia="zh-CN"/>
        </w:rPr>
      </w:pPr>
      <w:r w:rsidRPr="00400A92">
        <w:rPr>
          <w:b/>
          <w:i/>
          <w:lang w:eastAsia="zh-CN"/>
        </w:rPr>
        <w:t>Proposal 2: RAN1 should independently study Multi-TA framework for both intra-cell and inter-cell MTRP cases.</w:t>
      </w:r>
    </w:p>
    <w:p w14:paraId="63F418E9" w14:textId="77777777" w:rsidR="00AA6C2F" w:rsidRDefault="00AA6C2F" w:rsidP="00AA6C2F">
      <w:pPr>
        <w:rPr>
          <w:b/>
          <w:i/>
          <w:lang w:eastAsia="zh-CN"/>
        </w:rPr>
      </w:pPr>
      <w:r w:rsidRPr="004E1056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3</w:t>
      </w:r>
      <w:r w:rsidRPr="004E1056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RAN1 should study i</w:t>
      </w:r>
      <w:r w:rsidRPr="00413F87">
        <w:rPr>
          <w:b/>
          <w:i/>
          <w:lang w:eastAsia="zh-CN"/>
        </w:rPr>
        <w:t>nitial</w:t>
      </w:r>
      <w:r w:rsidRPr="004E1056">
        <w:rPr>
          <w:b/>
          <w:i/>
          <w:lang w:eastAsia="zh-CN"/>
        </w:rPr>
        <w:t xml:space="preserve"> TA </w:t>
      </w:r>
      <w:r>
        <w:rPr>
          <w:b/>
          <w:i/>
          <w:lang w:eastAsia="zh-CN"/>
        </w:rPr>
        <w:t>indication mechanisms for each TRP</w:t>
      </w:r>
      <w:r w:rsidRPr="00261FCF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for both intra-cell and inter-cell MTRP cases. </w:t>
      </w:r>
    </w:p>
    <w:p w14:paraId="266C86E7" w14:textId="77777777" w:rsidR="00AA6C2F" w:rsidRPr="0014771D" w:rsidRDefault="00AA6C2F" w:rsidP="00AA6C2F">
      <w:pPr>
        <w:rPr>
          <w:b/>
          <w:i/>
          <w:lang w:eastAsia="zh-CN"/>
        </w:rPr>
      </w:pPr>
      <w:r w:rsidRPr="0014771D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4</w:t>
      </w:r>
      <w:r w:rsidRPr="0014771D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RAN1 should study TA </w:t>
      </w:r>
      <w:r>
        <w:rPr>
          <w:rFonts w:hint="eastAsia"/>
          <w:b/>
          <w:i/>
          <w:lang w:eastAsia="zh-CN"/>
        </w:rPr>
        <w:t>u</w:t>
      </w:r>
      <w:r>
        <w:rPr>
          <w:b/>
          <w:i/>
          <w:lang w:eastAsia="zh-CN"/>
        </w:rPr>
        <w:t>pdate mechanisms for each TRP</w:t>
      </w:r>
      <w:r w:rsidRPr="0014771D">
        <w:rPr>
          <w:b/>
          <w:i/>
          <w:lang w:eastAsia="zh-CN"/>
        </w:rPr>
        <w:t xml:space="preserve"> for </w:t>
      </w:r>
      <w:r>
        <w:rPr>
          <w:b/>
          <w:i/>
          <w:lang w:eastAsia="zh-CN"/>
        </w:rPr>
        <w:t>both intra-cell</w:t>
      </w:r>
      <w:r w:rsidRPr="0014771D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and inter-cell M-TRP cases</w:t>
      </w:r>
      <w:r w:rsidRPr="0014771D">
        <w:rPr>
          <w:b/>
          <w:i/>
          <w:lang w:eastAsia="zh-CN"/>
        </w:rPr>
        <w:t>.</w:t>
      </w:r>
    </w:p>
    <w:p w14:paraId="2C8000BE" w14:textId="77777777" w:rsidR="00AA6C2F" w:rsidRDefault="00AA6C2F" w:rsidP="00AA6C2F">
      <w:pPr>
        <w:rPr>
          <w:b/>
          <w:i/>
          <w:lang w:eastAsia="zh-CN"/>
        </w:rPr>
      </w:pPr>
      <w:r w:rsidRPr="009F0269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5</w:t>
      </w:r>
      <w:r w:rsidRPr="009F0269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RAN1 should study the </w:t>
      </w:r>
      <w:r w:rsidRPr="009F0269">
        <w:rPr>
          <w:b/>
          <w:i/>
          <w:lang w:eastAsia="zh-CN"/>
        </w:rPr>
        <w:t>TA</w:t>
      </w:r>
      <w:r>
        <w:rPr>
          <w:b/>
          <w:i/>
          <w:lang w:eastAsia="zh-CN"/>
        </w:rPr>
        <w:t xml:space="preserve"> mapping to</w:t>
      </w:r>
      <w:r w:rsidRPr="009F0269">
        <w:rPr>
          <w:b/>
          <w:i/>
          <w:lang w:eastAsia="zh-CN"/>
        </w:rPr>
        <w:t xml:space="preserve"> UL </w:t>
      </w:r>
      <w:r>
        <w:rPr>
          <w:b/>
          <w:i/>
          <w:lang w:eastAsia="zh-CN"/>
        </w:rPr>
        <w:t xml:space="preserve">M-TRP </w:t>
      </w:r>
      <w:r w:rsidRPr="009F0269">
        <w:rPr>
          <w:b/>
          <w:i/>
          <w:lang w:eastAsia="zh-CN"/>
        </w:rPr>
        <w:t>transmission</w:t>
      </w:r>
      <w:r>
        <w:rPr>
          <w:b/>
          <w:i/>
          <w:lang w:eastAsia="zh-CN"/>
        </w:rPr>
        <w:t>s for both</w:t>
      </w:r>
      <w:r w:rsidRPr="001515F9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intra-cell</w:t>
      </w:r>
      <w:r w:rsidRPr="0014771D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and inter-cell M-TRP cases.</w:t>
      </w:r>
    </w:p>
    <w:p w14:paraId="2DA433DB" w14:textId="2BD0C439" w:rsidR="00D263A7" w:rsidRPr="00AA6C2F" w:rsidRDefault="00D263A7" w:rsidP="00D263A7">
      <w:pPr>
        <w:rPr>
          <w:b/>
          <w:i/>
          <w:lang w:eastAsia="zh-CN"/>
        </w:rPr>
      </w:pPr>
    </w:p>
    <w:p w14:paraId="585A5D3F" w14:textId="77777777" w:rsidR="0043162D" w:rsidRPr="00903FED" w:rsidRDefault="0043162D" w:rsidP="0043162D">
      <w:pPr>
        <w:rPr>
          <w:b/>
          <w:i/>
          <w:lang w:val="en-GB"/>
        </w:rPr>
      </w:pPr>
    </w:p>
    <w:p w14:paraId="1DB8281C" w14:textId="77777777" w:rsidR="0043162D" w:rsidRPr="00903FED" w:rsidRDefault="0043162D" w:rsidP="0043162D">
      <w:pPr>
        <w:pStyle w:val="1"/>
        <w:rPr>
          <w:rFonts w:eastAsiaTheme="minorEastAsia"/>
          <w:lang w:val="en-GB" w:eastAsia="zh-CN"/>
        </w:rPr>
      </w:pPr>
      <w:r w:rsidRPr="00903FED">
        <w:rPr>
          <w:rFonts w:eastAsiaTheme="minorEastAsia"/>
          <w:lang w:val="en-GB" w:eastAsia="zh-CN"/>
        </w:rPr>
        <w:t>References</w:t>
      </w:r>
    </w:p>
    <w:p w14:paraId="3CE77511" w14:textId="3B8734C6" w:rsidR="0043162D" w:rsidRPr="00903FED" w:rsidRDefault="0043162D" w:rsidP="00C76A44">
      <w:pPr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[</w:t>
      </w:r>
      <w:r>
        <w:rPr>
          <w:rFonts w:eastAsiaTheme="minorEastAsia"/>
          <w:lang w:val="en-GB" w:eastAsia="zh-CN"/>
        </w:rPr>
        <w:t xml:space="preserve">1] </w:t>
      </w:r>
      <w:r w:rsidRPr="00EA236F">
        <w:rPr>
          <w:rFonts w:eastAsiaTheme="minorEastAsia"/>
          <w:lang w:val="en-GB" w:eastAsia="zh-CN"/>
        </w:rPr>
        <w:t>RP-213598</w:t>
      </w:r>
      <w:r>
        <w:rPr>
          <w:rFonts w:eastAsiaTheme="minorEastAsia"/>
          <w:lang w:val="en-GB" w:eastAsia="zh-CN"/>
        </w:rPr>
        <w:t>, “</w:t>
      </w:r>
      <w:r w:rsidRPr="00EA236F">
        <w:rPr>
          <w:rFonts w:eastAsiaTheme="minorEastAsia"/>
          <w:lang w:val="en-GB" w:eastAsia="zh-CN"/>
        </w:rPr>
        <w:t>New WID: MIMO Evolution for Downlink and Uplink</w:t>
      </w:r>
      <w:r>
        <w:rPr>
          <w:rFonts w:eastAsiaTheme="minorEastAsia"/>
          <w:lang w:val="en-GB" w:eastAsia="zh-CN"/>
        </w:rPr>
        <w:t xml:space="preserve">”, </w:t>
      </w:r>
      <w:r w:rsidR="006C2587">
        <w:rPr>
          <w:rFonts w:eastAsiaTheme="minorEastAsia"/>
          <w:lang w:val="en-GB" w:eastAsia="zh-CN"/>
        </w:rPr>
        <w:t xml:space="preserve">RAN Plenary </w:t>
      </w:r>
      <w:r w:rsidR="00406613">
        <w:rPr>
          <w:rFonts w:eastAsiaTheme="minorEastAsia"/>
          <w:lang w:val="en-GB" w:eastAsia="zh-CN"/>
        </w:rPr>
        <w:t>#</w:t>
      </w:r>
      <w:r w:rsidR="006C2587">
        <w:rPr>
          <w:rFonts w:eastAsiaTheme="minorEastAsia"/>
          <w:lang w:val="en-GB" w:eastAsia="zh-CN"/>
        </w:rPr>
        <w:t>9</w:t>
      </w:r>
      <w:r w:rsidR="00406613">
        <w:rPr>
          <w:rFonts w:eastAsiaTheme="minorEastAsia"/>
          <w:lang w:val="en-GB" w:eastAsia="zh-CN"/>
        </w:rPr>
        <w:t>4-e</w:t>
      </w:r>
      <w:r w:rsidR="00C76A44">
        <w:rPr>
          <w:rFonts w:eastAsiaTheme="minorEastAsia"/>
          <w:lang w:val="en-GB" w:eastAsia="zh-CN"/>
        </w:rPr>
        <w:t xml:space="preserve">, </w:t>
      </w:r>
      <w:r w:rsidRPr="00EA236F">
        <w:rPr>
          <w:rFonts w:eastAsiaTheme="minorEastAsia"/>
          <w:lang w:val="en-GB" w:eastAsia="zh-CN"/>
        </w:rPr>
        <w:t>Dec. 6 - 17, 2021</w:t>
      </w:r>
      <w:r w:rsidR="009176C8">
        <w:rPr>
          <w:rFonts w:eastAsiaTheme="minorEastAsia"/>
          <w:lang w:val="en-GB" w:eastAsia="zh-CN"/>
        </w:rPr>
        <w:t>.</w:t>
      </w:r>
    </w:p>
    <w:p w14:paraId="1682DE2D" w14:textId="77777777" w:rsidR="0043162D" w:rsidRPr="00903FED" w:rsidRDefault="0043162D" w:rsidP="0043162D">
      <w:pPr>
        <w:rPr>
          <w:lang w:val="en-GB"/>
        </w:rPr>
      </w:pPr>
    </w:p>
    <w:p w14:paraId="35922563" w14:textId="77777777" w:rsidR="0043162D" w:rsidRDefault="0043162D" w:rsidP="0043162D"/>
    <w:p w14:paraId="42B113EB" w14:textId="77777777" w:rsidR="00D67149" w:rsidRDefault="00D67149" w:rsidP="0043162D"/>
    <w:sectPr w:rsidR="00D67149" w:rsidSect="00BF1BC0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AEA3D9" w14:textId="77777777" w:rsidR="00D50343" w:rsidRDefault="00D50343" w:rsidP="0043162D">
      <w:pPr>
        <w:spacing w:after="0"/>
      </w:pPr>
      <w:r>
        <w:separator/>
      </w:r>
    </w:p>
  </w:endnote>
  <w:endnote w:type="continuationSeparator" w:id="0">
    <w:p w14:paraId="31CE8762" w14:textId="77777777" w:rsidR="00D50343" w:rsidRDefault="00D50343" w:rsidP="004316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A3D29E" w14:textId="77777777" w:rsidR="00D50343" w:rsidRDefault="00D50343" w:rsidP="0043162D">
      <w:pPr>
        <w:spacing w:after="0"/>
      </w:pPr>
      <w:r>
        <w:separator/>
      </w:r>
    </w:p>
  </w:footnote>
  <w:footnote w:type="continuationSeparator" w:id="0">
    <w:p w14:paraId="640C4579" w14:textId="77777777" w:rsidR="00D50343" w:rsidRDefault="00D50343" w:rsidP="004316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A4573"/>
    <w:multiLevelType w:val="hybridMultilevel"/>
    <w:tmpl w:val="05F28668"/>
    <w:lvl w:ilvl="0" w:tplc="C2304BB0">
      <w:start w:val="1"/>
      <w:numFmt w:val="bullet"/>
      <w:lvlText w:val="•"/>
      <w:lvlJc w:val="left"/>
      <w:pPr>
        <w:ind w:left="210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1" w15:restartNumberingAfterBreak="0">
    <w:nsid w:val="257C389D"/>
    <w:multiLevelType w:val="hybridMultilevel"/>
    <w:tmpl w:val="5AF62048"/>
    <w:lvl w:ilvl="0" w:tplc="C2304BB0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6B3C433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89"/>
        </w:tabs>
        <w:ind w:left="1289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422469E"/>
    <w:multiLevelType w:val="hybridMultilevel"/>
    <w:tmpl w:val="C29C9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73A9E"/>
    <w:multiLevelType w:val="hybridMultilevel"/>
    <w:tmpl w:val="3A0C597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55D75058"/>
    <w:multiLevelType w:val="hybridMultilevel"/>
    <w:tmpl w:val="ABA09A0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5F011D4"/>
    <w:multiLevelType w:val="hybridMultilevel"/>
    <w:tmpl w:val="49CCA9BE"/>
    <w:lvl w:ilvl="0" w:tplc="8C726CB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8" w15:restartNumberingAfterBreak="0">
    <w:nsid w:val="622B5822"/>
    <w:multiLevelType w:val="hybridMultilevel"/>
    <w:tmpl w:val="DB0CE7D4"/>
    <w:lvl w:ilvl="0" w:tplc="8D08140C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0"/>
  </w:num>
  <w:num w:numId="9">
    <w:abstractNumId w:val="2"/>
  </w:num>
  <w:num w:numId="10">
    <w:abstractNumId w:val="2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325"/>
    <w:rsid w:val="000048A6"/>
    <w:rsid w:val="00006656"/>
    <w:rsid w:val="00014386"/>
    <w:rsid w:val="0001484E"/>
    <w:rsid w:val="00025128"/>
    <w:rsid w:val="00025F37"/>
    <w:rsid w:val="000329B1"/>
    <w:rsid w:val="000415FF"/>
    <w:rsid w:val="00042F34"/>
    <w:rsid w:val="0004325B"/>
    <w:rsid w:val="0005017B"/>
    <w:rsid w:val="00051B00"/>
    <w:rsid w:val="000626B9"/>
    <w:rsid w:val="00062CA8"/>
    <w:rsid w:val="00066941"/>
    <w:rsid w:val="00081216"/>
    <w:rsid w:val="00081DFD"/>
    <w:rsid w:val="00085DF6"/>
    <w:rsid w:val="000873C7"/>
    <w:rsid w:val="00090411"/>
    <w:rsid w:val="00092B74"/>
    <w:rsid w:val="000949E0"/>
    <w:rsid w:val="000A2A6B"/>
    <w:rsid w:val="000D4A76"/>
    <w:rsid w:val="000E1F71"/>
    <w:rsid w:val="000E72B9"/>
    <w:rsid w:val="00101564"/>
    <w:rsid w:val="00114D8E"/>
    <w:rsid w:val="0012231C"/>
    <w:rsid w:val="00130548"/>
    <w:rsid w:val="00133D40"/>
    <w:rsid w:val="00136928"/>
    <w:rsid w:val="00137CB1"/>
    <w:rsid w:val="00141274"/>
    <w:rsid w:val="00141B7A"/>
    <w:rsid w:val="00141EE3"/>
    <w:rsid w:val="0014720B"/>
    <w:rsid w:val="00150B07"/>
    <w:rsid w:val="001515F9"/>
    <w:rsid w:val="0015287A"/>
    <w:rsid w:val="00170811"/>
    <w:rsid w:val="0018244B"/>
    <w:rsid w:val="00196B46"/>
    <w:rsid w:val="001B21A1"/>
    <w:rsid w:val="001C44BB"/>
    <w:rsid w:val="001D027C"/>
    <w:rsid w:val="001D1B56"/>
    <w:rsid w:val="001D791B"/>
    <w:rsid w:val="001E2E3E"/>
    <w:rsid w:val="00204AE4"/>
    <w:rsid w:val="00205DA7"/>
    <w:rsid w:val="002105F9"/>
    <w:rsid w:val="002162E7"/>
    <w:rsid w:val="0021737D"/>
    <w:rsid w:val="00227066"/>
    <w:rsid w:val="002356A8"/>
    <w:rsid w:val="00245CF8"/>
    <w:rsid w:val="00256E4C"/>
    <w:rsid w:val="0025712E"/>
    <w:rsid w:val="00261FCF"/>
    <w:rsid w:val="00263083"/>
    <w:rsid w:val="00263734"/>
    <w:rsid w:val="0026404D"/>
    <w:rsid w:val="00274B6A"/>
    <w:rsid w:val="00274FB3"/>
    <w:rsid w:val="00277218"/>
    <w:rsid w:val="00280519"/>
    <w:rsid w:val="00280CC3"/>
    <w:rsid w:val="0028555C"/>
    <w:rsid w:val="00294E65"/>
    <w:rsid w:val="00295782"/>
    <w:rsid w:val="00296ED3"/>
    <w:rsid w:val="00297920"/>
    <w:rsid w:val="002A1676"/>
    <w:rsid w:val="002A2423"/>
    <w:rsid w:val="002A606F"/>
    <w:rsid w:val="002A6438"/>
    <w:rsid w:val="002B1FD3"/>
    <w:rsid w:val="002B46BA"/>
    <w:rsid w:val="002B7DD6"/>
    <w:rsid w:val="002C468C"/>
    <w:rsid w:val="002C7716"/>
    <w:rsid w:val="002C7C6A"/>
    <w:rsid w:val="002D19E9"/>
    <w:rsid w:val="002D70AA"/>
    <w:rsid w:val="002E273E"/>
    <w:rsid w:val="002F0225"/>
    <w:rsid w:val="002F48DD"/>
    <w:rsid w:val="002F709E"/>
    <w:rsid w:val="0030503C"/>
    <w:rsid w:val="00306BAE"/>
    <w:rsid w:val="00311054"/>
    <w:rsid w:val="003129FA"/>
    <w:rsid w:val="003210FC"/>
    <w:rsid w:val="00321A56"/>
    <w:rsid w:val="00327550"/>
    <w:rsid w:val="003277D8"/>
    <w:rsid w:val="00332D98"/>
    <w:rsid w:val="00333E31"/>
    <w:rsid w:val="00336DA5"/>
    <w:rsid w:val="0033775E"/>
    <w:rsid w:val="00344BFB"/>
    <w:rsid w:val="0034557B"/>
    <w:rsid w:val="003511E2"/>
    <w:rsid w:val="003513D0"/>
    <w:rsid w:val="00354C71"/>
    <w:rsid w:val="003728EF"/>
    <w:rsid w:val="00373B4D"/>
    <w:rsid w:val="0037500E"/>
    <w:rsid w:val="00377ACA"/>
    <w:rsid w:val="003812DF"/>
    <w:rsid w:val="00384918"/>
    <w:rsid w:val="00386BD1"/>
    <w:rsid w:val="00392D83"/>
    <w:rsid w:val="003A36EB"/>
    <w:rsid w:val="003B25A0"/>
    <w:rsid w:val="003B7D99"/>
    <w:rsid w:val="003C0421"/>
    <w:rsid w:val="003C0D93"/>
    <w:rsid w:val="003C1884"/>
    <w:rsid w:val="003C6654"/>
    <w:rsid w:val="003D1165"/>
    <w:rsid w:val="003E2E36"/>
    <w:rsid w:val="003F2F7C"/>
    <w:rsid w:val="003F54A0"/>
    <w:rsid w:val="003F7FAC"/>
    <w:rsid w:val="00400A92"/>
    <w:rsid w:val="00402169"/>
    <w:rsid w:val="004022CE"/>
    <w:rsid w:val="004028DA"/>
    <w:rsid w:val="004055ED"/>
    <w:rsid w:val="0040602B"/>
    <w:rsid w:val="00406613"/>
    <w:rsid w:val="0040702F"/>
    <w:rsid w:val="0040788F"/>
    <w:rsid w:val="00415995"/>
    <w:rsid w:val="00415A83"/>
    <w:rsid w:val="00430D5B"/>
    <w:rsid w:val="0043162D"/>
    <w:rsid w:val="00442692"/>
    <w:rsid w:val="00461946"/>
    <w:rsid w:val="0048354C"/>
    <w:rsid w:val="00485968"/>
    <w:rsid w:val="00492A85"/>
    <w:rsid w:val="00497BDF"/>
    <w:rsid w:val="004A5ACE"/>
    <w:rsid w:val="004A61E6"/>
    <w:rsid w:val="004A6E78"/>
    <w:rsid w:val="004A7787"/>
    <w:rsid w:val="004B4E56"/>
    <w:rsid w:val="004C35D2"/>
    <w:rsid w:val="004C6CDC"/>
    <w:rsid w:val="004D1AA5"/>
    <w:rsid w:val="004E6A9B"/>
    <w:rsid w:val="004F5120"/>
    <w:rsid w:val="005149BC"/>
    <w:rsid w:val="005221FA"/>
    <w:rsid w:val="005224C5"/>
    <w:rsid w:val="00526458"/>
    <w:rsid w:val="00552EBD"/>
    <w:rsid w:val="00556742"/>
    <w:rsid w:val="005646FC"/>
    <w:rsid w:val="00564F62"/>
    <w:rsid w:val="00571797"/>
    <w:rsid w:val="00580DA1"/>
    <w:rsid w:val="0058300F"/>
    <w:rsid w:val="005948D1"/>
    <w:rsid w:val="00597861"/>
    <w:rsid w:val="005A596B"/>
    <w:rsid w:val="005B4853"/>
    <w:rsid w:val="005C0203"/>
    <w:rsid w:val="005C25CF"/>
    <w:rsid w:val="005C3CAA"/>
    <w:rsid w:val="005D02BD"/>
    <w:rsid w:val="005D59E4"/>
    <w:rsid w:val="005F15D9"/>
    <w:rsid w:val="005F1A69"/>
    <w:rsid w:val="005F34C7"/>
    <w:rsid w:val="00602E8A"/>
    <w:rsid w:val="00617391"/>
    <w:rsid w:val="00620CBF"/>
    <w:rsid w:val="006216BC"/>
    <w:rsid w:val="00627AEA"/>
    <w:rsid w:val="006307AE"/>
    <w:rsid w:val="006464ED"/>
    <w:rsid w:val="006547E6"/>
    <w:rsid w:val="00654D21"/>
    <w:rsid w:val="00655A69"/>
    <w:rsid w:val="006568A7"/>
    <w:rsid w:val="006756A1"/>
    <w:rsid w:val="00683CC7"/>
    <w:rsid w:val="00683D4B"/>
    <w:rsid w:val="006919E9"/>
    <w:rsid w:val="00692704"/>
    <w:rsid w:val="00694192"/>
    <w:rsid w:val="00694706"/>
    <w:rsid w:val="006A07A4"/>
    <w:rsid w:val="006A26F6"/>
    <w:rsid w:val="006A2B1A"/>
    <w:rsid w:val="006A7159"/>
    <w:rsid w:val="006B4035"/>
    <w:rsid w:val="006B55DE"/>
    <w:rsid w:val="006C2587"/>
    <w:rsid w:val="006E00B0"/>
    <w:rsid w:val="006E4A85"/>
    <w:rsid w:val="006F0C11"/>
    <w:rsid w:val="006F1C92"/>
    <w:rsid w:val="006F5DB1"/>
    <w:rsid w:val="00700C03"/>
    <w:rsid w:val="00702524"/>
    <w:rsid w:val="0071770F"/>
    <w:rsid w:val="00725293"/>
    <w:rsid w:val="00742241"/>
    <w:rsid w:val="00766835"/>
    <w:rsid w:val="00771C4E"/>
    <w:rsid w:val="00782961"/>
    <w:rsid w:val="0078791A"/>
    <w:rsid w:val="007917BC"/>
    <w:rsid w:val="007B2DC7"/>
    <w:rsid w:val="007C3611"/>
    <w:rsid w:val="007D7C3C"/>
    <w:rsid w:val="007E40F3"/>
    <w:rsid w:val="00814671"/>
    <w:rsid w:val="008165CF"/>
    <w:rsid w:val="00816C42"/>
    <w:rsid w:val="00826D6B"/>
    <w:rsid w:val="00830D81"/>
    <w:rsid w:val="008441E8"/>
    <w:rsid w:val="00852A23"/>
    <w:rsid w:val="008656E8"/>
    <w:rsid w:val="008726F0"/>
    <w:rsid w:val="008755CD"/>
    <w:rsid w:val="00881AF9"/>
    <w:rsid w:val="00882B04"/>
    <w:rsid w:val="00892413"/>
    <w:rsid w:val="00892DA1"/>
    <w:rsid w:val="00896507"/>
    <w:rsid w:val="008A5DC9"/>
    <w:rsid w:val="008B0322"/>
    <w:rsid w:val="008B653D"/>
    <w:rsid w:val="008C4DF4"/>
    <w:rsid w:val="008D04FA"/>
    <w:rsid w:val="008D0505"/>
    <w:rsid w:val="008D0910"/>
    <w:rsid w:val="008D1DAE"/>
    <w:rsid w:val="008D41ED"/>
    <w:rsid w:val="008D54D4"/>
    <w:rsid w:val="008D6A3C"/>
    <w:rsid w:val="008D7CFC"/>
    <w:rsid w:val="008F0B24"/>
    <w:rsid w:val="00904306"/>
    <w:rsid w:val="009140D0"/>
    <w:rsid w:val="009176C8"/>
    <w:rsid w:val="00926DAE"/>
    <w:rsid w:val="0093044F"/>
    <w:rsid w:val="009308F4"/>
    <w:rsid w:val="009313F7"/>
    <w:rsid w:val="00934CB7"/>
    <w:rsid w:val="00934FB3"/>
    <w:rsid w:val="00941795"/>
    <w:rsid w:val="0094248A"/>
    <w:rsid w:val="009545D4"/>
    <w:rsid w:val="00971153"/>
    <w:rsid w:val="00981D32"/>
    <w:rsid w:val="00981E22"/>
    <w:rsid w:val="0099044A"/>
    <w:rsid w:val="00994AAD"/>
    <w:rsid w:val="009956DC"/>
    <w:rsid w:val="009A0F24"/>
    <w:rsid w:val="009A10AC"/>
    <w:rsid w:val="009A5A5A"/>
    <w:rsid w:val="009A7FFD"/>
    <w:rsid w:val="009B1C51"/>
    <w:rsid w:val="009C1863"/>
    <w:rsid w:val="009D50A3"/>
    <w:rsid w:val="009D6E07"/>
    <w:rsid w:val="009E0B5D"/>
    <w:rsid w:val="009E4CFF"/>
    <w:rsid w:val="009E5058"/>
    <w:rsid w:val="009F0AE4"/>
    <w:rsid w:val="00A01549"/>
    <w:rsid w:val="00A02E23"/>
    <w:rsid w:val="00A02E5C"/>
    <w:rsid w:val="00A042C0"/>
    <w:rsid w:val="00A202AF"/>
    <w:rsid w:val="00A225DC"/>
    <w:rsid w:val="00A26354"/>
    <w:rsid w:val="00A31E04"/>
    <w:rsid w:val="00A433B4"/>
    <w:rsid w:val="00A4632F"/>
    <w:rsid w:val="00A51206"/>
    <w:rsid w:val="00A559A3"/>
    <w:rsid w:val="00A57387"/>
    <w:rsid w:val="00A727C3"/>
    <w:rsid w:val="00A81E10"/>
    <w:rsid w:val="00A91190"/>
    <w:rsid w:val="00A92517"/>
    <w:rsid w:val="00A932D8"/>
    <w:rsid w:val="00A94A86"/>
    <w:rsid w:val="00AA6C2F"/>
    <w:rsid w:val="00AB340A"/>
    <w:rsid w:val="00AC1B2A"/>
    <w:rsid w:val="00AC3091"/>
    <w:rsid w:val="00AD1ED8"/>
    <w:rsid w:val="00AD6AD8"/>
    <w:rsid w:val="00AE1268"/>
    <w:rsid w:val="00AE3D1F"/>
    <w:rsid w:val="00AE7837"/>
    <w:rsid w:val="00AE7C00"/>
    <w:rsid w:val="00AF1109"/>
    <w:rsid w:val="00AF1C6B"/>
    <w:rsid w:val="00AF2B3F"/>
    <w:rsid w:val="00AF37F6"/>
    <w:rsid w:val="00AF42DF"/>
    <w:rsid w:val="00B00B50"/>
    <w:rsid w:val="00B14DFD"/>
    <w:rsid w:val="00B204CC"/>
    <w:rsid w:val="00B37948"/>
    <w:rsid w:val="00B4429E"/>
    <w:rsid w:val="00B52526"/>
    <w:rsid w:val="00B60BB4"/>
    <w:rsid w:val="00B66D3B"/>
    <w:rsid w:val="00B71E10"/>
    <w:rsid w:val="00B861C6"/>
    <w:rsid w:val="00B906A0"/>
    <w:rsid w:val="00B93A72"/>
    <w:rsid w:val="00B9703E"/>
    <w:rsid w:val="00BA74B3"/>
    <w:rsid w:val="00BC2C91"/>
    <w:rsid w:val="00BC390E"/>
    <w:rsid w:val="00BD7727"/>
    <w:rsid w:val="00BE30AE"/>
    <w:rsid w:val="00BE5252"/>
    <w:rsid w:val="00BF1829"/>
    <w:rsid w:val="00BF3CE9"/>
    <w:rsid w:val="00BF441D"/>
    <w:rsid w:val="00C02E63"/>
    <w:rsid w:val="00C02E92"/>
    <w:rsid w:val="00C04F50"/>
    <w:rsid w:val="00C124A3"/>
    <w:rsid w:val="00C21AB9"/>
    <w:rsid w:val="00C21F93"/>
    <w:rsid w:val="00C226DA"/>
    <w:rsid w:val="00C3725E"/>
    <w:rsid w:val="00C54FDD"/>
    <w:rsid w:val="00C63805"/>
    <w:rsid w:val="00C64ADA"/>
    <w:rsid w:val="00C76A44"/>
    <w:rsid w:val="00C77636"/>
    <w:rsid w:val="00C84AF4"/>
    <w:rsid w:val="00C8581E"/>
    <w:rsid w:val="00C86ADC"/>
    <w:rsid w:val="00C966D5"/>
    <w:rsid w:val="00CC14C3"/>
    <w:rsid w:val="00CC3961"/>
    <w:rsid w:val="00CC44A2"/>
    <w:rsid w:val="00CD5F3B"/>
    <w:rsid w:val="00CF44DB"/>
    <w:rsid w:val="00CF72BF"/>
    <w:rsid w:val="00D01743"/>
    <w:rsid w:val="00D02229"/>
    <w:rsid w:val="00D02848"/>
    <w:rsid w:val="00D05451"/>
    <w:rsid w:val="00D079A0"/>
    <w:rsid w:val="00D120D2"/>
    <w:rsid w:val="00D21346"/>
    <w:rsid w:val="00D23C1A"/>
    <w:rsid w:val="00D263A7"/>
    <w:rsid w:val="00D27CDA"/>
    <w:rsid w:val="00D3656C"/>
    <w:rsid w:val="00D366A9"/>
    <w:rsid w:val="00D401DD"/>
    <w:rsid w:val="00D46E5F"/>
    <w:rsid w:val="00D50343"/>
    <w:rsid w:val="00D50E4C"/>
    <w:rsid w:val="00D53FA1"/>
    <w:rsid w:val="00D652AB"/>
    <w:rsid w:val="00D67149"/>
    <w:rsid w:val="00D73C6F"/>
    <w:rsid w:val="00D740C0"/>
    <w:rsid w:val="00D77E02"/>
    <w:rsid w:val="00D81ED5"/>
    <w:rsid w:val="00D82B33"/>
    <w:rsid w:val="00D847F1"/>
    <w:rsid w:val="00D84AA2"/>
    <w:rsid w:val="00D8676D"/>
    <w:rsid w:val="00D937CD"/>
    <w:rsid w:val="00D957E3"/>
    <w:rsid w:val="00DA2E24"/>
    <w:rsid w:val="00DA4815"/>
    <w:rsid w:val="00DA5CCA"/>
    <w:rsid w:val="00DB0473"/>
    <w:rsid w:val="00DB6F6E"/>
    <w:rsid w:val="00DC7059"/>
    <w:rsid w:val="00DD1227"/>
    <w:rsid w:val="00DD1D9C"/>
    <w:rsid w:val="00DD6948"/>
    <w:rsid w:val="00DE2343"/>
    <w:rsid w:val="00DE31AF"/>
    <w:rsid w:val="00DF358F"/>
    <w:rsid w:val="00E01251"/>
    <w:rsid w:val="00E0176D"/>
    <w:rsid w:val="00E02A99"/>
    <w:rsid w:val="00E03E5B"/>
    <w:rsid w:val="00E1261E"/>
    <w:rsid w:val="00E135B3"/>
    <w:rsid w:val="00E1606C"/>
    <w:rsid w:val="00E17F4D"/>
    <w:rsid w:val="00E2184C"/>
    <w:rsid w:val="00E23BED"/>
    <w:rsid w:val="00E2673B"/>
    <w:rsid w:val="00E364B7"/>
    <w:rsid w:val="00E37B0D"/>
    <w:rsid w:val="00E42F20"/>
    <w:rsid w:val="00E609E7"/>
    <w:rsid w:val="00E61038"/>
    <w:rsid w:val="00E63E7A"/>
    <w:rsid w:val="00E64B55"/>
    <w:rsid w:val="00E759E3"/>
    <w:rsid w:val="00E83E79"/>
    <w:rsid w:val="00EB1817"/>
    <w:rsid w:val="00EB4EB9"/>
    <w:rsid w:val="00ED4225"/>
    <w:rsid w:val="00ED4371"/>
    <w:rsid w:val="00EE0F42"/>
    <w:rsid w:val="00EE3A4E"/>
    <w:rsid w:val="00EE70E8"/>
    <w:rsid w:val="00EF293A"/>
    <w:rsid w:val="00EF2C6D"/>
    <w:rsid w:val="00F069A8"/>
    <w:rsid w:val="00F071B4"/>
    <w:rsid w:val="00F11343"/>
    <w:rsid w:val="00F37855"/>
    <w:rsid w:val="00F416AB"/>
    <w:rsid w:val="00F444DD"/>
    <w:rsid w:val="00F51037"/>
    <w:rsid w:val="00F56DE2"/>
    <w:rsid w:val="00F67EF8"/>
    <w:rsid w:val="00F8681A"/>
    <w:rsid w:val="00F96108"/>
    <w:rsid w:val="00FA361F"/>
    <w:rsid w:val="00FA3DA9"/>
    <w:rsid w:val="00FA7560"/>
    <w:rsid w:val="00FB3EF3"/>
    <w:rsid w:val="00FC2182"/>
    <w:rsid w:val="00FC2C2C"/>
    <w:rsid w:val="00FD58B7"/>
    <w:rsid w:val="00FE0325"/>
    <w:rsid w:val="00FE28A4"/>
    <w:rsid w:val="00FF0268"/>
    <w:rsid w:val="00FF02BD"/>
    <w:rsid w:val="00FF03FE"/>
    <w:rsid w:val="00FF2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F720DA"/>
  <w15:chartTrackingRefBased/>
  <w15:docId w15:val="{6744195C-A1B3-4197-8F6A-AB4096A80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325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Char"/>
    <w:uiPriority w:val="99"/>
    <w:qFormat/>
    <w:rsid w:val="00FE0325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2,DO NOT USE_h2,h21,Head2A,2,UNDERRUBRIK 1-2,H2 Char,h2 Char,Heading 2 Char,Header 2,Header2,22,heading2,2nd level,H21,H22,H23,H24,H25,R2,E2,†berschrift 2,õberschrift 2,插图,Heading 2 3GPP,제목 2"/>
    <w:basedOn w:val="a"/>
    <w:next w:val="a"/>
    <w:link w:val="2Char"/>
    <w:uiPriority w:val="9"/>
    <w:qFormat/>
    <w:rsid w:val="00FE0325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Title,H3,h3,no break,Underrubrik2,Memo Heading 3,hello,Titre 3 Car,no break Car,H3 Car,Underrubrik2 Car,h3 Car,Memo Heading 3 Car,hello Car,Heading 3 Char Car,no break Char Car,H3 Char Car,Underrubrik2 Char Car,h3 Char Car"/>
    <w:basedOn w:val="a"/>
    <w:next w:val="a"/>
    <w:link w:val="3Char"/>
    <w:qFormat/>
    <w:rsid w:val="00FE0325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FE0325"/>
    <w:pPr>
      <w:keepNext/>
      <w:numPr>
        <w:ilvl w:val="3"/>
        <w:numId w:val="1"/>
      </w:numPr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,H5"/>
    <w:basedOn w:val="a"/>
    <w:next w:val="a"/>
    <w:link w:val="5Char"/>
    <w:uiPriority w:val="9"/>
    <w:qFormat/>
    <w:rsid w:val="00FE0325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h6"/>
    <w:basedOn w:val="a"/>
    <w:next w:val="a"/>
    <w:link w:val="6Char"/>
    <w:qFormat/>
    <w:rsid w:val="00FE0325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qFormat/>
    <w:rsid w:val="00FE0325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Table Heading"/>
    <w:basedOn w:val="a"/>
    <w:next w:val="a"/>
    <w:link w:val="8Char"/>
    <w:uiPriority w:val="9"/>
    <w:qFormat/>
    <w:rsid w:val="00FE0325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uiPriority w:val="9"/>
    <w:qFormat/>
    <w:rsid w:val="00FE032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basedOn w:val="a0"/>
    <w:link w:val="1"/>
    <w:uiPriority w:val="99"/>
    <w:rsid w:val="00FE0325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aliases w:val="H2 Char1,h2 Char1,DO NOT USE_h2 Char,h21 Char,Head2A Char,2 Char,UNDERRUBRIK 1-2 Char,H2 Char Char,h2 Char Char,Heading 2 Char Char,Header 2 Char,Header2 Char,22 Char,heading2 Char,2nd level Char,H21 Char,H22 Char,H23 Char,H24 Char,H25 Char"/>
    <w:basedOn w:val="a0"/>
    <w:link w:val="2"/>
    <w:uiPriority w:val="9"/>
    <w:rsid w:val="00FE0325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aliases w:val="Title Char,H3 Char,h3 Char,no break Char,Underrubrik2 Char,Memo Heading 3 Char,hello Char,Titre 3 Car Char,no break Car Char,H3 Car Char,Underrubrik2 Car Char,h3 Car Char,Memo Heading 3 Car Char,hello Car Char,Heading 3 Char Car Char"/>
    <w:basedOn w:val="a0"/>
    <w:link w:val="3"/>
    <w:rsid w:val="00FE0325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FE0325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aliases w:val="h5 Char,Heading5 Char,H5 Char"/>
    <w:basedOn w:val="a0"/>
    <w:link w:val="5"/>
    <w:uiPriority w:val="9"/>
    <w:rsid w:val="00FE0325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aliases w:val="h6 Char"/>
    <w:basedOn w:val="a0"/>
    <w:link w:val="6"/>
    <w:rsid w:val="00FE0325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uiPriority w:val="9"/>
    <w:rsid w:val="00FE0325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aliases w:val="Table Heading Char"/>
    <w:basedOn w:val="a0"/>
    <w:link w:val="8"/>
    <w:uiPriority w:val="9"/>
    <w:rsid w:val="00FE0325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0"/>
    <w:link w:val="9"/>
    <w:uiPriority w:val="9"/>
    <w:rsid w:val="00FE0325"/>
    <w:rPr>
      <w:rFonts w:ascii="Arial" w:eastAsia="宋体" w:hAnsi="Arial" w:cs="Arial"/>
      <w:kern w:val="0"/>
      <w:sz w:val="22"/>
      <w:lang w:eastAsia="en-US"/>
    </w:rPr>
  </w:style>
  <w:style w:type="table" w:styleId="a3">
    <w:name w:val="Table Grid"/>
    <w:basedOn w:val="a1"/>
    <w:uiPriority w:val="39"/>
    <w:rsid w:val="00FE0325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annotation text"/>
    <w:basedOn w:val="a"/>
    <w:link w:val="Char"/>
    <w:qFormat/>
    <w:rsid w:val="00FE0325"/>
    <w:rPr>
      <w:kern w:val="2"/>
      <w:sz w:val="20"/>
      <w:szCs w:val="20"/>
      <w:lang w:val="en-GB"/>
    </w:rPr>
  </w:style>
  <w:style w:type="character" w:customStyle="1" w:styleId="Char">
    <w:name w:val="批注文字 Char"/>
    <w:basedOn w:val="a0"/>
    <w:link w:val="a4"/>
    <w:qFormat/>
    <w:rsid w:val="00FE0325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5">
    <w:name w:val="List Paragraph"/>
    <w:aliases w:val="- Bullets,Lista1,?? ??,?????,????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Char0"/>
    <w:uiPriority w:val="34"/>
    <w:qFormat/>
    <w:rsid w:val="00FE0325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1">
    <w:name w:val="B1"/>
    <w:basedOn w:val="a"/>
    <w:link w:val="B1Char1"/>
    <w:qFormat/>
    <w:rsid w:val="00FE0325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1">
    <w:name w:val="B1 Char1"/>
    <w:link w:val="B1"/>
    <w:rsid w:val="00FE032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har0">
    <w:name w:val="列出段落 Char"/>
    <w:aliases w:val="- Bullets Char,Lista1 Char,?? ?? Char,????? Char,???? Char,목록 단락 Char,リスト段落 Char,列出段落1 Char,中等深浅网格 1 - 着色 21 Char,¥¡¡¡¡ì¬º¥¹¥È¶ÎÂä Char,ÁÐ³ö¶ÎÂä Char,列表段落1 Char,—ño’i—Ž Char,¥ê¥¹¥È¶ÎÂä Char,1st level - Bullet List Paragraph Char,목록단락 Char"/>
    <w:link w:val="a5"/>
    <w:uiPriority w:val="34"/>
    <w:qFormat/>
    <w:locked/>
    <w:rsid w:val="00FE0325"/>
    <w:rPr>
      <w:rFonts w:ascii="Calibri" w:eastAsia="宋体" w:hAnsi="Calibri" w:cs="Calibri"/>
      <w:kern w:val="0"/>
      <w:szCs w:val="21"/>
    </w:rPr>
  </w:style>
  <w:style w:type="paragraph" w:styleId="a6">
    <w:name w:val="header"/>
    <w:basedOn w:val="a"/>
    <w:link w:val="Char1"/>
    <w:uiPriority w:val="99"/>
    <w:unhideWhenUsed/>
    <w:rsid w:val="0043162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43162D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7">
    <w:name w:val="footer"/>
    <w:basedOn w:val="a"/>
    <w:link w:val="Char2"/>
    <w:uiPriority w:val="99"/>
    <w:unhideWhenUsed/>
    <w:rsid w:val="0043162D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43162D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a8">
    <w:name w:val="annotation reference"/>
    <w:basedOn w:val="a0"/>
    <w:uiPriority w:val="99"/>
    <w:semiHidden/>
    <w:unhideWhenUsed/>
    <w:rsid w:val="007D7C3C"/>
    <w:rPr>
      <w:sz w:val="16"/>
      <w:szCs w:val="16"/>
    </w:rPr>
  </w:style>
  <w:style w:type="paragraph" w:styleId="a9">
    <w:name w:val="annotation subject"/>
    <w:basedOn w:val="a4"/>
    <w:next w:val="a4"/>
    <w:link w:val="Char3"/>
    <w:uiPriority w:val="99"/>
    <w:semiHidden/>
    <w:unhideWhenUsed/>
    <w:rsid w:val="007D7C3C"/>
    <w:rPr>
      <w:b/>
      <w:bCs/>
      <w:kern w:val="0"/>
      <w:lang w:val="en-US"/>
    </w:rPr>
  </w:style>
  <w:style w:type="character" w:customStyle="1" w:styleId="Char3">
    <w:name w:val="批注主题 Char"/>
    <w:basedOn w:val="Char"/>
    <w:link w:val="a9"/>
    <w:uiPriority w:val="99"/>
    <w:semiHidden/>
    <w:rsid w:val="007D7C3C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4"/>
    <w:uiPriority w:val="99"/>
    <w:semiHidden/>
    <w:unhideWhenUsed/>
    <w:rsid w:val="007D7C3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4">
    <w:name w:val="批注框文本 Char"/>
    <w:basedOn w:val="a0"/>
    <w:link w:val="aa"/>
    <w:uiPriority w:val="99"/>
    <w:semiHidden/>
    <w:rsid w:val="007D7C3C"/>
    <w:rPr>
      <w:rFonts w:ascii="Segoe UI" w:eastAsia="宋体" w:hAnsi="Segoe UI" w:cs="Segoe UI"/>
      <w:kern w:val="0"/>
      <w:sz w:val="18"/>
      <w:szCs w:val="18"/>
      <w:lang w:eastAsia="en-US"/>
    </w:rPr>
  </w:style>
  <w:style w:type="paragraph" w:styleId="ab">
    <w:name w:val="Revision"/>
    <w:hidden/>
    <w:uiPriority w:val="99"/>
    <w:semiHidden/>
    <w:rsid w:val="00E1261E"/>
    <w:rPr>
      <w:rFonts w:ascii="Times New Roman" w:eastAsia="宋体" w:hAnsi="Times New Roman" w:cs="Times New Roman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1435</Words>
  <Characters>6717</Characters>
  <Application>Microsoft Office Word</Application>
  <DocSecurity>0</DocSecurity>
  <Lines>139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27</cp:revision>
  <dcterms:created xsi:type="dcterms:W3CDTF">2022-04-29T00:55:00Z</dcterms:created>
  <dcterms:modified xsi:type="dcterms:W3CDTF">2022-04-29T17:50:00Z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(3)r2q1F4TVrZuQfccrrCsIq9LMvk94p/ZAjtG5HiH4hnlsjN1QGtkEeLLSP3zmQdiJRExNYsuG
iMydlxzyuulned2h9n1Xoln3nz/tvMR43rhJ3/ggwqtrO6O785RWqaChLaydaiwy/qI0FMnV
P59hL7/2d4QjPlog1URumqfmIirpfdmnxhPjErwty2BD7QT/N9/pjwe9bQVSTRgkz7qw1a1F
47dG7zTzmB+K3l2FMI</vt:lpwstr>
  </property>
  <property fmtid="{D5CDD505-2E9C-101B-9397-08002B2CF9AE}" pid="3" name="_2015_ms_pID_7253431">
    <vt:lpwstr>1MVdupUvbhflr3ifgMr9jEC9b4Gxx65Zy/hn/QQ/qgeQm4tbHCfhJd
+CN6Z53rDTgNZlOGYIAZSjNauv6BArRrTBtNvYBqcckNSEeKN+bO2sqeK6XRSolid1hPDFVa
c+K1Sh4LDfvDeRJ7iPEVMlLZsGovHIl71IKbfAyZY7foqVPujtzqLNUlKG4uQ0YSWYZk8Bpi
Z0fPaUcj6+51a+jh+ZrQKNd76TnszkleX9sG</vt:lpwstr>
  </property>
  <property fmtid="{D5CDD505-2E9C-101B-9397-08002B2CF9AE}" pid="4" name="_2015_ms_pID_7253432">
    <vt:lpwstr>Ow==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1651023651</vt:lpwstr>
  </property>
</Properties>
</file>