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0C182AC6"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DFDE8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sidR="00E9396A">
        <w:rPr>
          <w:rFonts w:hint="eastAsia"/>
          <w:b/>
          <w:kern w:val="2"/>
          <w:lang w:eastAsia="zh-CN"/>
        </w:rPr>
        <w:t>-</w:t>
      </w:r>
      <w:r w:rsidRPr="002D3C03">
        <w:rPr>
          <w:b/>
          <w:kern w:val="2"/>
          <w:lang w:eastAsia="zh-CN"/>
        </w:rPr>
        <w:t xml:space="preserve">RAN WG1 </w:t>
      </w:r>
      <w:r w:rsidR="00FF65B7">
        <w:rPr>
          <w:b/>
          <w:kern w:val="2"/>
          <w:lang w:eastAsia="zh-CN"/>
        </w:rPr>
        <w:t xml:space="preserve">Meeting </w:t>
      </w:r>
      <w:r w:rsidRPr="002D3C03">
        <w:rPr>
          <w:b/>
          <w:kern w:val="2"/>
          <w:lang w:eastAsia="zh-CN"/>
        </w:rPr>
        <w:t>#</w:t>
      </w:r>
      <w:r w:rsidR="00761C3F" w:rsidRPr="002D3C03">
        <w:rPr>
          <w:b/>
          <w:bCs/>
          <w:lang w:eastAsia="zh-CN"/>
        </w:rPr>
        <w:t>10</w:t>
      </w:r>
      <w:r w:rsidR="00761C3F">
        <w:rPr>
          <w:b/>
          <w:bCs/>
          <w:lang w:eastAsia="zh-CN"/>
        </w:rPr>
        <w:t>9-e</w:t>
      </w:r>
      <w:r w:rsidRPr="002D3C03">
        <w:rPr>
          <w:b/>
          <w:kern w:val="2"/>
          <w:lang w:eastAsia="zh-CN"/>
        </w:rPr>
        <w:tab/>
      </w:r>
      <w:r w:rsidR="00002AE2" w:rsidRPr="00B73EF2">
        <w:rPr>
          <w:b/>
          <w:color w:val="000000" w:themeColor="text1"/>
          <w:kern w:val="2"/>
          <w:lang w:eastAsia="zh-CN"/>
        </w:rPr>
        <w:t>R1-</w:t>
      </w:r>
      <w:r w:rsidR="00436B6B" w:rsidRPr="000422E4">
        <w:rPr>
          <w:b/>
          <w:color w:val="000000" w:themeColor="text1"/>
          <w:kern w:val="2"/>
          <w:lang w:eastAsia="zh-CN"/>
        </w:rPr>
        <w:t>2</w:t>
      </w:r>
      <w:r w:rsidR="00436B6B">
        <w:rPr>
          <w:b/>
          <w:color w:val="000000" w:themeColor="text1"/>
          <w:kern w:val="2"/>
          <w:lang w:eastAsia="zh-CN"/>
        </w:rPr>
        <w:t>203140</w:t>
      </w:r>
    </w:p>
    <w:p w14:paraId="2854094A" w14:textId="5149474D" w:rsidR="00691E9C" w:rsidRDefault="008F6936" w:rsidP="00691E9C">
      <w:pPr>
        <w:rPr>
          <w:b/>
          <w:bCs/>
          <w:lang w:eastAsia="zh-CN"/>
        </w:rPr>
      </w:pPr>
      <w:proofErr w:type="gramStart"/>
      <w:r w:rsidRPr="00EA2EC8">
        <w:rPr>
          <w:b/>
          <w:bCs/>
          <w:lang w:eastAsia="zh-CN"/>
        </w:rPr>
        <w:t>e</w:t>
      </w:r>
      <w:r w:rsidR="00691E9C" w:rsidRPr="00EA2EC8">
        <w:rPr>
          <w:b/>
          <w:bCs/>
          <w:lang w:eastAsia="zh-CN"/>
        </w:rPr>
        <w:t>-</w:t>
      </w:r>
      <w:r w:rsidR="008B7513" w:rsidRPr="00EA2EC8">
        <w:rPr>
          <w:b/>
          <w:bCs/>
          <w:lang w:eastAsia="zh-CN"/>
        </w:rPr>
        <w:t>M</w:t>
      </w:r>
      <w:r w:rsidR="00691E9C" w:rsidRPr="00EA2EC8">
        <w:rPr>
          <w:b/>
          <w:bCs/>
          <w:lang w:eastAsia="zh-CN"/>
        </w:rPr>
        <w:t>eeting</w:t>
      </w:r>
      <w:proofErr w:type="gramEnd"/>
      <w:r w:rsidR="00691E9C" w:rsidRPr="00EA2EC8">
        <w:rPr>
          <w:b/>
          <w:bCs/>
          <w:lang w:eastAsia="zh-CN"/>
        </w:rPr>
        <w:t xml:space="preserve">, </w:t>
      </w:r>
      <w:r w:rsidR="00146018" w:rsidRPr="00EA2EC8">
        <w:rPr>
          <w:b/>
          <w:kern w:val="2"/>
          <w:lang w:eastAsia="zh-CN"/>
        </w:rPr>
        <w:t xml:space="preserve">May </w:t>
      </w:r>
      <w:r w:rsidR="00146018" w:rsidRPr="00EA2EC8">
        <w:rPr>
          <w:b/>
          <w:bCs/>
          <w:lang w:eastAsia="zh-CN"/>
        </w:rPr>
        <w:t>9 – 20,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2F7B48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761C3F">
        <w:rPr>
          <w:b/>
          <w:kern w:val="2"/>
          <w:lang w:eastAsia="zh-CN"/>
        </w:rPr>
        <w:t>2</w:t>
      </w:r>
      <w:r w:rsidR="00ED3BE2">
        <w:rPr>
          <w:b/>
          <w:kern w:val="2"/>
          <w:lang w:eastAsia="zh-CN"/>
        </w:rPr>
        <w:t>.2</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25F461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84177" w:rsidRPr="00184177">
        <w:rPr>
          <w:b/>
          <w:kern w:val="2"/>
          <w:lang w:eastAsia="zh-CN"/>
        </w:rPr>
        <w:t>Evaluation on AI</w:t>
      </w:r>
      <w:r w:rsidR="00DB5CD6">
        <w:rPr>
          <w:b/>
          <w:kern w:val="2"/>
          <w:lang w:eastAsia="zh-CN"/>
        </w:rPr>
        <w:t>/</w:t>
      </w:r>
      <w:r w:rsidR="00184177" w:rsidRPr="00184177">
        <w:rPr>
          <w:b/>
          <w:kern w:val="2"/>
          <w:lang w:eastAsia="zh-CN"/>
        </w:rPr>
        <w:t>ML for C</w:t>
      </w:r>
      <w:r w:rsidR="00184177">
        <w:rPr>
          <w:b/>
          <w:kern w:val="2"/>
          <w:lang w:eastAsia="zh-CN"/>
        </w:rPr>
        <w:t xml:space="preserve">SI feedback enhancement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FD734D">
      <w:pPr>
        <w:pStyle w:val="1"/>
        <w:numPr>
          <w:ilvl w:val="0"/>
          <w:numId w:val="68"/>
        </w:numPr>
        <w:ind w:left="426"/>
      </w:pPr>
      <w:bookmarkStart w:id="1" w:name="_Ref124589705"/>
      <w:bookmarkStart w:id="2" w:name="_Ref129681862"/>
      <w:r w:rsidRPr="00B04045">
        <w:t>Introduction</w:t>
      </w:r>
      <w:bookmarkEnd w:id="1"/>
      <w:bookmarkEnd w:id="2"/>
    </w:p>
    <w:p w14:paraId="6F7FC831" w14:textId="4CFBCD3B" w:rsidR="00761C3F" w:rsidRDefault="00761C3F" w:rsidP="00146018">
      <w:pPr>
        <w:overflowPunct w:val="0"/>
        <w:snapToGrid/>
        <w:textAlignment w:val="baseline"/>
        <w:rPr>
          <w:lang w:eastAsia="zh-CN"/>
        </w:rPr>
      </w:pPr>
      <w:r>
        <w:rPr>
          <w:rFonts w:hint="eastAsia"/>
          <w:lang w:eastAsia="zh-CN"/>
        </w:rPr>
        <w:t>I</w:t>
      </w:r>
      <w:r>
        <w:rPr>
          <w:lang w:eastAsia="zh-CN"/>
        </w:rPr>
        <w:t>n RAN plenary meeting [</w:t>
      </w:r>
      <w:r w:rsidR="00DC6826">
        <w:rPr>
          <w:lang w:eastAsia="zh-CN"/>
        </w:rPr>
        <w:t>1</w:t>
      </w:r>
      <w:r>
        <w:rPr>
          <w:lang w:eastAsia="zh-CN"/>
        </w:rPr>
        <w:t xml:space="preserve">], </w:t>
      </w:r>
      <w:r w:rsidR="00146018">
        <w:rPr>
          <w:lang w:eastAsia="zh-CN"/>
        </w:rPr>
        <w:t xml:space="preserve">a new SID on AI/ML for air-interface was approved for </w:t>
      </w:r>
      <w:r w:rsidR="00DC6826">
        <w:rPr>
          <w:lang w:eastAsia="zh-CN"/>
        </w:rPr>
        <w:t>Rel-</w:t>
      </w:r>
      <w:r w:rsidR="00146018">
        <w:rPr>
          <w:lang w:eastAsia="zh-CN"/>
        </w:rPr>
        <w:t xml:space="preserve">18. </w:t>
      </w:r>
    </w:p>
    <w:tbl>
      <w:tblPr>
        <w:tblStyle w:val="ac"/>
        <w:tblW w:w="0" w:type="auto"/>
        <w:tblLook w:val="04A0" w:firstRow="1" w:lastRow="0" w:firstColumn="1" w:lastColumn="0" w:noHBand="0" w:noVBand="1"/>
      </w:tblPr>
      <w:tblGrid>
        <w:gridCol w:w="9307"/>
      </w:tblGrid>
      <w:tr w:rsidR="00146018" w14:paraId="1F344F0C" w14:textId="77777777" w:rsidTr="00146018">
        <w:tc>
          <w:tcPr>
            <w:tcW w:w="9307" w:type="dxa"/>
          </w:tcPr>
          <w:p w14:paraId="45E47ABD" w14:textId="77777777" w:rsidR="00146018" w:rsidRDefault="00146018" w:rsidP="00146018">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4C9342F" w14:textId="77777777" w:rsidR="00146018" w:rsidRPr="00146018" w:rsidRDefault="00146018" w:rsidP="00146018">
            <w:pPr>
              <w:spacing w:after="0"/>
              <w:rPr>
                <w:bCs/>
              </w:rPr>
            </w:pPr>
            <w:r w:rsidRPr="00146018">
              <w:rPr>
                <w:bCs/>
              </w:rPr>
              <w:t xml:space="preserve">Use cases to focus on: </w:t>
            </w:r>
          </w:p>
          <w:p w14:paraId="25E3CB17" w14:textId="77777777" w:rsidR="00146018" w:rsidRPr="00146018" w:rsidRDefault="00146018" w:rsidP="0044799F">
            <w:pPr>
              <w:numPr>
                <w:ilvl w:val="0"/>
                <w:numId w:val="10"/>
              </w:numPr>
              <w:overflowPunct w:val="0"/>
              <w:snapToGrid/>
              <w:spacing w:after="0"/>
              <w:jc w:val="left"/>
              <w:textAlignment w:val="baseline"/>
              <w:rPr>
                <w:bCs/>
              </w:rPr>
            </w:pPr>
            <w:r w:rsidRPr="00146018">
              <w:rPr>
                <w:bCs/>
              </w:rPr>
              <w:t xml:space="preserve">Initial set of use cases includes: </w:t>
            </w:r>
          </w:p>
          <w:p w14:paraId="2EF2E6EE" w14:textId="77777777" w:rsidR="00146018" w:rsidRPr="00146018" w:rsidRDefault="00146018" w:rsidP="0044799F">
            <w:pPr>
              <w:numPr>
                <w:ilvl w:val="1"/>
                <w:numId w:val="10"/>
              </w:numPr>
              <w:overflowPunct w:val="0"/>
              <w:snapToGrid/>
              <w:spacing w:after="0"/>
              <w:jc w:val="left"/>
              <w:textAlignment w:val="baseline"/>
              <w:rPr>
                <w:bCs/>
              </w:rPr>
            </w:pPr>
            <w:r w:rsidRPr="00146018">
              <w:rPr>
                <w:bCs/>
              </w:rPr>
              <w:t>CSI feedback enhancement, e.g., overhead reduction, improved accuracy, prediction [RAN1]</w:t>
            </w:r>
          </w:p>
          <w:p w14:paraId="37920D6E" w14:textId="77777777" w:rsidR="00146018" w:rsidRPr="00146018" w:rsidRDefault="00146018" w:rsidP="0044799F">
            <w:pPr>
              <w:numPr>
                <w:ilvl w:val="1"/>
                <w:numId w:val="10"/>
              </w:numPr>
              <w:overflowPunct w:val="0"/>
              <w:snapToGrid/>
              <w:spacing w:after="0"/>
              <w:jc w:val="left"/>
              <w:textAlignment w:val="baseline"/>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791A0E0C" w14:textId="77777777" w:rsidR="00146018" w:rsidRPr="00146018" w:rsidRDefault="00146018" w:rsidP="0044799F">
            <w:pPr>
              <w:numPr>
                <w:ilvl w:val="1"/>
                <w:numId w:val="10"/>
              </w:numPr>
              <w:overflowPunct w:val="0"/>
              <w:snapToGrid/>
              <w:spacing w:after="0"/>
              <w:jc w:val="left"/>
              <w:textAlignment w:val="baseline"/>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7799E16F" w14:textId="77777777" w:rsidR="00146018" w:rsidRPr="00146018" w:rsidRDefault="00146018" w:rsidP="0044799F">
            <w:pPr>
              <w:numPr>
                <w:ilvl w:val="0"/>
                <w:numId w:val="10"/>
              </w:numPr>
              <w:overflowPunct w:val="0"/>
              <w:snapToGrid/>
              <w:spacing w:after="0"/>
              <w:jc w:val="left"/>
              <w:textAlignment w:val="baseline"/>
              <w:rPr>
                <w:bCs/>
              </w:rPr>
            </w:pPr>
            <w:r w:rsidRPr="00146018">
              <w:rPr>
                <w:bCs/>
              </w:rPr>
              <w:t>Finalize representative sub use cases for each use case for characterization and baseline performance evaluations by RAN#98</w:t>
            </w:r>
          </w:p>
          <w:p w14:paraId="656A61EC" w14:textId="77777777" w:rsidR="00146018" w:rsidRPr="00146018" w:rsidRDefault="00146018" w:rsidP="0044799F">
            <w:pPr>
              <w:numPr>
                <w:ilvl w:val="1"/>
                <w:numId w:val="10"/>
              </w:numPr>
              <w:overflowPunct w:val="0"/>
              <w:snapToGrid/>
              <w:spacing w:after="0"/>
              <w:jc w:val="left"/>
              <w:textAlignment w:val="baseline"/>
              <w:rPr>
                <w:bCs/>
              </w:rPr>
            </w:pPr>
            <w:r w:rsidRPr="00146018">
              <w:rPr>
                <w:bCs/>
              </w:rPr>
              <w:t xml:space="preserve">The AI/ML approaches for the selected sub use cases need to be diverse enough to support various requirements on the </w:t>
            </w:r>
            <w:proofErr w:type="spellStart"/>
            <w:r w:rsidRPr="00146018">
              <w:rPr>
                <w:bCs/>
              </w:rPr>
              <w:t>gNB</w:t>
            </w:r>
            <w:proofErr w:type="spellEnd"/>
            <w:r w:rsidRPr="00146018">
              <w:rPr>
                <w:bCs/>
              </w:rPr>
              <w:t>-UE collaboration levels</w:t>
            </w:r>
          </w:p>
          <w:p w14:paraId="3D3B8BA7" w14:textId="77777777" w:rsidR="00146018" w:rsidRPr="00146018" w:rsidRDefault="00146018" w:rsidP="00146018">
            <w:pPr>
              <w:spacing w:after="0"/>
              <w:rPr>
                <w:bCs/>
              </w:rPr>
            </w:pPr>
          </w:p>
          <w:p w14:paraId="3069553E" w14:textId="5320422D" w:rsidR="00146018" w:rsidRDefault="00146018" w:rsidP="00146018">
            <w:pPr>
              <w:spacing w:after="0"/>
              <w:ind w:left="360"/>
              <w:rPr>
                <w:bCs/>
              </w:rPr>
            </w:pPr>
            <w:r w:rsidRPr="00146018">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7C9EB73D" w14:textId="6784ACF1" w:rsidR="002C2366" w:rsidRPr="00146018" w:rsidRDefault="00662133" w:rsidP="003962F7">
            <w:pPr>
              <w:spacing w:before="120"/>
              <w:rPr>
                <w:bCs/>
                <w:lang w:eastAsia="zh-CN"/>
              </w:rPr>
            </w:pPr>
            <w:r>
              <w:rPr>
                <w:bCs/>
                <w:lang w:eastAsia="zh-CN"/>
              </w:rPr>
              <w:t>……</w:t>
            </w:r>
          </w:p>
          <w:p w14:paraId="734A189A" w14:textId="77777777" w:rsidR="002C2366" w:rsidRDefault="002C2366" w:rsidP="002C2366">
            <w:pPr>
              <w:spacing w:after="0"/>
              <w:rPr>
                <w:bCs/>
              </w:rPr>
            </w:pPr>
            <w:r>
              <w:rPr>
                <w:bCs/>
              </w:rPr>
              <w:t>For the use cases under consideration:</w:t>
            </w:r>
          </w:p>
          <w:p w14:paraId="10FF4B59" w14:textId="77777777" w:rsidR="002C2366" w:rsidRDefault="002C2366" w:rsidP="002C2366">
            <w:pPr>
              <w:numPr>
                <w:ilvl w:val="0"/>
                <w:numId w:val="11"/>
              </w:numPr>
              <w:overflowPunct w:val="0"/>
              <w:snapToGrid/>
              <w:spacing w:after="0"/>
              <w:jc w:val="left"/>
              <w:textAlignment w:val="baseline"/>
              <w:rPr>
                <w:bCs/>
              </w:rPr>
            </w:pPr>
            <w:r>
              <w:rPr>
                <w:bCs/>
              </w:rPr>
              <w:t>Evaluate performance benefits of AI/ML based algorithms for the agreed use cases in the final representative set:</w:t>
            </w:r>
          </w:p>
          <w:p w14:paraId="2CFA49EF" w14:textId="77777777" w:rsidR="002C2366" w:rsidRDefault="002C2366" w:rsidP="002C2366">
            <w:pPr>
              <w:numPr>
                <w:ilvl w:val="1"/>
                <w:numId w:val="10"/>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18F31CEF" w14:textId="77777777" w:rsidR="002C2366" w:rsidRDefault="002C2366" w:rsidP="002C2366">
            <w:pPr>
              <w:numPr>
                <w:ilvl w:val="2"/>
                <w:numId w:val="10"/>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41A9BEC3" w14:textId="77777777" w:rsidR="002C2366" w:rsidRDefault="002C2366" w:rsidP="002C2366">
            <w:pPr>
              <w:numPr>
                <w:ilvl w:val="2"/>
                <w:numId w:val="10"/>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280812B0" w14:textId="77777777" w:rsidR="002C2366" w:rsidRPr="0021777B" w:rsidRDefault="002C2366" w:rsidP="002C2366">
            <w:pPr>
              <w:numPr>
                <w:ilvl w:val="2"/>
                <w:numId w:val="10"/>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58C1A73A" w14:textId="77777777" w:rsidR="002C2366" w:rsidRDefault="002C2366" w:rsidP="002C2366">
            <w:pPr>
              <w:numPr>
                <w:ilvl w:val="2"/>
                <w:numId w:val="10"/>
              </w:numPr>
              <w:overflowPunct w:val="0"/>
              <w:snapToGrid/>
              <w:spacing w:after="0"/>
              <w:jc w:val="left"/>
              <w:textAlignment w:val="baseline"/>
              <w:rPr>
                <w:bCs/>
              </w:rPr>
            </w:pPr>
            <w:r>
              <w:rPr>
                <w:bCs/>
              </w:rPr>
              <w:t>Consider adequate model training strategy, collaboration levels and associated implications</w:t>
            </w:r>
          </w:p>
          <w:p w14:paraId="18394C3E" w14:textId="77777777" w:rsidR="002C2366" w:rsidRDefault="002C2366" w:rsidP="002C2366">
            <w:pPr>
              <w:numPr>
                <w:ilvl w:val="2"/>
                <w:numId w:val="10"/>
              </w:numPr>
              <w:overflowPunct w:val="0"/>
              <w:snapToGrid/>
              <w:spacing w:after="0"/>
              <w:jc w:val="left"/>
              <w:textAlignment w:val="baseline"/>
              <w:rPr>
                <w:bCs/>
              </w:rPr>
            </w:pPr>
            <w:r>
              <w:rPr>
                <w:bCs/>
              </w:rPr>
              <w:t>Consider agreed-upon base AI model(s) for calibration</w:t>
            </w:r>
          </w:p>
          <w:p w14:paraId="692E96C6" w14:textId="77777777" w:rsidR="002C2366" w:rsidRDefault="002C2366" w:rsidP="002C2366">
            <w:pPr>
              <w:numPr>
                <w:ilvl w:val="2"/>
                <w:numId w:val="10"/>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3B5B293C" w14:textId="77777777" w:rsidR="002C2366" w:rsidRPr="00BB4FD7" w:rsidRDefault="002C2366" w:rsidP="002C2366">
            <w:pPr>
              <w:numPr>
                <w:ilvl w:val="1"/>
                <w:numId w:val="10"/>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3349AD94" w14:textId="77777777" w:rsidR="002C2366" w:rsidRDefault="002C2366" w:rsidP="002C2366">
            <w:pPr>
              <w:numPr>
                <w:ilvl w:val="2"/>
                <w:numId w:val="10"/>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2C94C4E2" w14:textId="77777777" w:rsidR="002C2366" w:rsidRDefault="002C2366" w:rsidP="002C2366">
            <w:pPr>
              <w:numPr>
                <w:ilvl w:val="2"/>
                <w:numId w:val="10"/>
              </w:numPr>
              <w:overflowPunct w:val="0"/>
              <w:snapToGrid/>
              <w:spacing w:after="0"/>
              <w:jc w:val="left"/>
              <w:textAlignment w:val="baseline"/>
              <w:rPr>
                <w:bCs/>
              </w:rPr>
            </w:pPr>
            <w:r>
              <w:rPr>
                <w:bCs/>
              </w:rPr>
              <w:t xml:space="preserve">Overhead, power consumption (including computational), memory storage, </w:t>
            </w:r>
            <w:proofErr w:type="gramStart"/>
            <w:r>
              <w:rPr>
                <w:bCs/>
              </w:rPr>
              <w:lastRenderedPageBreak/>
              <w:t>and</w:t>
            </w:r>
            <w:proofErr w:type="gramEnd"/>
            <w:r>
              <w:rPr>
                <w:bCs/>
              </w:rPr>
              <w:t xml:space="preserve"> hardware requirements (including for given processing delays) associated with enabling respective AI/ML scheme, as well as generalization capability should be considered.</w:t>
            </w:r>
          </w:p>
          <w:p w14:paraId="0AEF358E" w14:textId="3C0FBE23" w:rsidR="00146018" w:rsidRPr="002C2366" w:rsidRDefault="00662133" w:rsidP="00FD734D">
            <w:pPr>
              <w:spacing w:before="120"/>
              <w:rPr>
                <w:lang w:eastAsia="zh-CN"/>
              </w:rPr>
            </w:pPr>
            <w:r>
              <w:rPr>
                <w:bCs/>
                <w:lang w:eastAsia="zh-CN"/>
              </w:rPr>
              <w:t>……</w:t>
            </w:r>
          </w:p>
          <w:p w14:paraId="15E63505" w14:textId="77777777" w:rsidR="00103E84" w:rsidRDefault="00103E84" w:rsidP="00103E84">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A739552" w14:textId="2406A3B7" w:rsidR="00103E84" w:rsidRPr="00103E84" w:rsidRDefault="00103E84" w:rsidP="00103E84">
            <w:pPr>
              <w:spacing w:after="0"/>
              <w:rPr>
                <w:lang w:eastAsia="zh-CN"/>
              </w:rPr>
            </w:pPr>
            <w:r w:rsidRPr="002C182B">
              <w:rPr>
                <w:bCs/>
              </w:rPr>
              <w:t>Note 2: The study on AI/ML for air interface is based on the current RAN architecture and new interfaces shall not be introduced.</w:t>
            </w:r>
          </w:p>
        </w:tc>
      </w:tr>
    </w:tbl>
    <w:p w14:paraId="0C16B250" w14:textId="57C36E0A" w:rsidR="00184177" w:rsidRDefault="00184177" w:rsidP="00184177">
      <w:pPr>
        <w:spacing w:before="120"/>
        <w:rPr>
          <w:lang w:eastAsia="zh-CN"/>
        </w:rPr>
      </w:pPr>
      <w:r w:rsidRPr="00CF5DD5">
        <w:rPr>
          <w:lang w:eastAsia="zh-CN"/>
        </w:rPr>
        <w:lastRenderedPageBreak/>
        <w:t>In this contribution, we provide our views on the evaluations on AI/ML for</w:t>
      </w:r>
      <w:r w:rsidR="007A5734">
        <w:rPr>
          <w:lang w:eastAsia="zh-CN"/>
        </w:rPr>
        <w:t xml:space="preserve"> </w:t>
      </w:r>
      <w:r w:rsidR="007A5734" w:rsidRPr="00AD36AF">
        <w:rPr>
          <w:rFonts w:eastAsia="微软雅黑"/>
          <w:color w:val="000000"/>
        </w:rPr>
        <w:t>Channel State Information</w:t>
      </w:r>
      <w:r w:rsidRPr="00CF5DD5">
        <w:rPr>
          <w:lang w:eastAsia="zh-CN"/>
        </w:rPr>
        <w:t xml:space="preserve"> </w:t>
      </w:r>
      <w:r w:rsidR="007A5734">
        <w:rPr>
          <w:lang w:eastAsia="zh-CN"/>
        </w:rPr>
        <w:t>(</w:t>
      </w:r>
      <w:r w:rsidRPr="00CF5DD5">
        <w:rPr>
          <w:lang w:eastAsia="zh-CN"/>
        </w:rPr>
        <w:t>CSI</w:t>
      </w:r>
      <w:r w:rsidR="007A5734">
        <w:rPr>
          <w:lang w:eastAsia="zh-CN"/>
        </w:rPr>
        <w:t>)</w:t>
      </w:r>
      <w:r w:rsidRPr="00CF5DD5">
        <w:rPr>
          <w:lang w:eastAsia="zh-CN"/>
        </w:rPr>
        <w:t xml:space="preserve"> feedback enhancement, </w:t>
      </w:r>
      <w:r w:rsidR="00786752">
        <w:rPr>
          <w:lang w:eastAsia="zh-CN"/>
        </w:rPr>
        <w:t xml:space="preserve">specifically on </w:t>
      </w:r>
      <w:r w:rsidR="0083353F">
        <w:rPr>
          <w:lang w:eastAsia="zh-CN"/>
        </w:rPr>
        <w:t>CSI compression on spatial/frequency domain and CSI compression involving time domain</w:t>
      </w:r>
      <w:r w:rsidR="00786752">
        <w:rPr>
          <w:lang w:eastAsia="zh-CN"/>
        </w:rPr>
        <w:t xml:space="preserve">, </w:t>
      </w:r>
      <w:r w:rsidRPr="00CF5DD5">
        <w:rPr>
          <w:lang w:eastAsia="zh-CN"/>
        </w:rPr>
        <w:t>including evaluation methodology and preliminary simulation results</w:t>
      </w:r>
      <w:r>
        <w:rPr>
          <w:lang w:eastAsia="zh-CN"/>
        </w:rPr>
        <w:t>.</w:t>
      </w:r>
    </w:p>
    <w:p w14:paraId="04989BA7" w14:textId="42FE14E3" w:rsidR="00F42B18" w:rsidRDefault="0016156F" w:rsidP="00FD734D">
      <w:pPr>
        <w:pStyle w:val="1"/>
        <w:numPr>
          <w:ilvl w:val="0"/>
          <w:numId w:val="68"/>
        </w:numPr>
        <w:ind w:left="426"/>
        <w:rPr>
          <w:rFonts w:eastAsia="宋体"/>
          <w:szCs w:val="20"/>
        </w:rPr>
      </w:pPr>
      <w:r>
        <w:rPr>
          <w:rFonts w:eastAsia="宋体"/>
          <w:szCs w:val="20"/>
        </w:rPr>
        <w:t xml:space="preserve"> </w:t>
      </w:r>
      <w:r w:rsidR="00184177" w:rsidRPr="00FD734D">
        <w:t>Evaluation</w:t>
      </w:r>
      <w:r w:rsidR="00184177">
        <w:rPr>
          <w:rFonts w:eastAsia="宋体"/>
          <w:szCs w:val="20"/>
        </w:rPr>
        <w:t xml:space="preserve"> methodology</w:t>
      </w:r>
    </w:p>
    <w:p w14:paraId="65F2A4BF" w14:textId="415FAEB9" w:rsidR="00193D9D" w:rsidRDefault="007A5734" w:rsidP="00184177">
      <w:r>
        <w:rPr>
          <w:rFonts w:eastAsia="微软雅黑"/>
          <w:color w:val="000000"/>
        </w:rPr>
        <w:t>CSI</w:t>
      </w:r>
      <w:r w:rsidR="00184177" w:rsidRPr="00AD36AF">
        <w:rPr>
          <w:rFonts w:eastAsia="微软雅黑"/>
          <w:color w:val="000000"/>
        </w:rPr>
        <w:t xml:space="preserve"> </w:t>
      </w:r>
      <w:r w:rsidR="00184177" w:rsidRPr="00AD36AF">
        <w:t xml:space="preserve">feedback </w:t>
      </w:r>
      <w:r>
        <w:t>plays</w:t>
      </w:r>
      <w:r w:rsidRPr="00AD36AF">
        <w:t xml:space="preserve"> </w:t>
      </w:r>
      <w:r w:rsidR="00184177" w:rsidRPr="00AD36AF">
        <w:t xml:space="preserve">an important </w:t>
      </w:r>
      <w:r>
        <w:t>role</w:t>
      </w:r>
      <w:r w:rsidRPr="00AD36AF">
        <w:t xml:space="preserve"> </w:t>
      </w:r>
      <w:r w:rsidR="00184177" w:rsidRPr="00AD36AF">
        <w:t>in cellular communication systems</w:t>
      </w:r>
      <w:r>
        <w:t>.</w:t>
      </w:r>
      <w:r w:rsidR="00184177" w:rsidRPr="00AD36AF">
        <w:t xml:space="preserve"> AI</w:t>
      </w:r>
      <w:r>
        <w:t>/ML</w:t>
      </w:r>
      <w:r w:rsidR="00184177" w:rsidRPr="00AD36AF">
        <w:t xml:space="preserve">-based CSI feedback is </w:t>
      </w:r>
      <w:r>
        <w:t xml:space="preserve">one of the most popular topics of </w:t>
      </w:r>
      <w:r w:rsidRPr="00894EAE">
        <w:rPr>
          <w:lang w:eastAsia="zh-CN"/>
        </w:rPr>
        <w:t>AI/ML for air-interface</w:t>
      </w:r>
      <w:r w:rsidRPr="00AA7B5B">
        <w:t xml:space="preserve">, aiming to </w:t>
      </w:r>
      <w:r w:rsidR="004B64B6">
        <w:t xml:space="preserve">study if AI/ML can help </w:t>
      </w:r>
      <w:r w:rsidRPr="00AA7B5B">
        <w:t xml:space="preserve">attain significant performance gains </w:t>
      </w:r>
      <w:r w:rsidR="004B64B6">
        <w:t>by improving CSI accuracy and/or reducing the feedback</w:t>
      </w:r>
      <w:r w:rsidRPr="00AA7B5B">
        <w:t xml:space="preserve"> </w:t>
      </w:r>
      <w:r>
        <w:t>overhead</w:t>
      </w:r>
      <w:r w:rsidRPr="00AA7B5B">
        <w:t>.</w:t>
      </w:r>
      <w:r w:rsidR="00184177" w:rsidRPr="00AD36AF">
        <w:t xml:space="preserve"> </w:t>
      </w:r>
    </w:p>
    <w:p w14:paraId="5550BC0B" w14:textId="03163DBB" w:rsidR="007A5734" w:rsidRPr="007A5734" w:rsidRDefault="00184177" w:rsidP="00184177">
      <w:pPr>
        <w:rPr>
          <w:lang w:eastAsia="zh-CN"/>
        </w:rPr>
      </w:pPr>
      <w:r w:rsidRPr="00AD36AF">
        <w:t xml:space="preserve">In </w:t>
      </w:r>
      <w:r>
        <w:t>t</w:t>
      </w:r>
      <w:r w:rsidRPr="00AD36AF">
        <w:t xml:space="preserve">his section, we will discuss the </w:t>
      </w:r>
      <w:r w:rsidR="00D23C50">
        <w:t>dataset construction</w:t>
      </w:r>
      <w:r w:rsidRPr="00AD36AF">
        <w:t>, AI</w:t>
      </w:r>
      <w:r w:rsidR="0018610B">
        <w:t>/ML</w:t>
      </w:r>
      <w:r w:rsidR="00B62D66">
        <w:t>-based</w:t>
      </w:r>
      <w:r w:rsidRPr="00AD36AF">
        <w:t xml:space="preserve"> </w:t>
      </w:r>
      <w:r w:rsidR="00B62D66">
        <w:t>procedure</w:t>
      </w:r>
      <w:r w:rsidR="002B7E82">
        <w:t>,</w:t>
      </w:r>
      <w:r w:rsidRPr="00AD36AF">
        <w:t xml:space="preserve"> </w:t>
      </w:r>
      <w:r w:rsidR="00D23C50">
        <w:t>metrics</w:t>
      </w:r>
      <w:r w:rsidR="002B7E82">
        <w:t xml:space="preserve">, </w:t>
      </w:r>
      <w:r w:rsidR="002B7E82" w:rsidRPr="00AD36AF">
        <w:t>and</w:t>
      </w:r>
      <w:r w:rsidR="002B7E82">
        <w:t xml:space="preserve"> evaluation assumptions</w:t>
      </w:r>
      <w:r w:rsidR="00D23C50" w:rsidRPr="00AD36AF">
        <w:t xml:space="preserve"> </w:t>
      </w:r>
      <w:r w:rsidRPr="00AD36AF">
        <w:t xml:space="preserve">used for </w:t>
      </w:r>
      <w:r w:rsidR="00E9005E">
        <w:t xml:space="preserve">evaluating </w:t>
      </w:r>
      <w:r w:rsidRPr="00AD36AF">
        <w:t>AI</w:t>
      </w:r>
      <w:r w:rsidR="0018610B">
        <w:t>/ML</w:t>
      </w:r>
      <w:r w:rsidRPr="00AD36AF">
        <w:t xml:space="preserve">-based CSI </w:t>
      </w:r>
      <w:r w:rsidR="00204470">
        <w:t xml:space="preserve">compression </w:t>
      </w:r>
      <w:r w:rsidR="00193D9D">
        <w:t>for overhead reduction</w:t>
      </w:r>
      <w:r w:rsidR="006A3454">
        <w:t xml:space="preserve"> or improving accuracy</w:t>
      </w:r>
      <w:r w:rsidRPr="00AD36AF">
        <w:t>.</w:t>
      </w:r>
      <w:r w:rsidR="002B7E82">
        <w:t xml:space="preserve"> The principles on dataset construction, metrics, and generic MIMO related evaluation assumptions </w:t>
      </w:r>
      <w:r w:rsidR="001237D9">
        <w:t>may</w:t>
      </w:r>
      <w:r w:rsidR="002B7E82">
        <w:t xml:space="preserve"> also </w:t>
      </w:r>
      <w:r w:rsidR="00572088">
        <w:t xml:space="preserve">be </w:t>
      </w:r>
      <w:r w:rsidR="002B7E82">
        <w:t>applicable to other CSI feedback enhancement methods such as CSI prediction.</w:t>
      </w:r>
    </w:p>
    <w:p w14:paraId="526E85D0" w14:textId="018300AE"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00991E24">
        <w:rPr>
          <w:lang w:eastAsia="zh-CN"/>
        </w:rPr>
        <w:t xml:space="preserve"> </w:t>
      </w:r>
      <w:r w:rsidR="006C2EAE">
        <w:rPr>
          <w:iCs/>
          <w:kern w:val="2"/>
          <w:lang w:eastAsia="zh-CN"/>
        </w:rPr>
        <w:t>D</w:t>
      </w:r>
      <w:r w:rsidR="00BC248C">
        <w:rPr>
          <w:iCs/>
          <w:kern w:val="2"/>
          <w:lang w:eastAsia="zh-CN"/>
        </w:rPr>
        <w:t>ataset construction</w:t>
      </w:r>
    </w:p>
    <w:p w14:paraId="7E44EF78" w14:textId="48496811" w:rsidR="00B74276" w:rsidRPr="00A301BD" w:rsidRDefault="00B534C2" w:rsidP="006C2CCE">
      <w:pPr>
        <w:spacing w:before="120"/>
        <w:rPr>
          <w:lang w:eastAsia="zh-CN"/>
        </w:rPr>
      </w:pPr>
      <w:r w:rsidRPr="00E64E72">
        <w:rPr>
          <w:lang w:eastAsia="zh-CN"/>
        </w:rPr>
        <w:t>The training</w:t>
      </w:r>
      <w:r w:rsidR="00363B62" w:rsidRPr="00E64E72">
        <w:rPr>
          <w:lang w:eastAsia="zh-CN"/>
        </w:rPr>
        <w:t xml:space="preserve"> and inference</w:t>
      </w:r>
      <w:r w:rsidRPr="00E64E72">
        <w:rPr>
          <w:lang w:eastAsia="zh-CN"/>
        </w:rPr>
        <w:t xml:space="preserve"> inputs </w:t>
      </w:r>
      <w:r w:rsidR="00704168" w:rsidRPr="00E64E72">
        <w:rPr>
          <w:lang w:eastAsia="zh-CN"/>
        </w:rPr>
        <w:t>are</w:t>
      </w:r>
      <w:r w:rsidRPr="00E64E72">
        <w:rPr>
          <w:lang w:eastAsia="zh-CN"/>
        </w:rPr>
        <w:t xml:space="preserve"> wireless channel</w:t>
      </w:r>
      <w:r w:rsidR="00704168" w:rsidRPr="00E64E72">
        <w:rPr>
          <w:lang w:eastAsia="zh-CN"/>
        </w:rPr>
        <w:t xml:space="preserve"> information</w:t>
      </w:r>
      <w:r w:rsidR="000212BC" w:rsidRPr="00E64E72">
        <w:rPr>
          <w:lang w:eastAsia="zh-CN"/>
        </w:rPr>
        <w:t xml:space="preserve"> </w:t>
      </w:r>
      <w:r w:rsidRPr="00E64E72">
        <w:rPr>
          <w:lang w:eastAsia="zh-CN"/>
        </w:rPr>
        <w:t xml:space="preserve">for </w:t>
      </w:r>
      <w:r w:rsidRPr="00E64E72">
        <w:t>AI/ML-based</w:t>
      </w:r>
      <w:r w:rsidRPr="00E64E72">
        <w:rPr>
          <w:lang w:eastAsia="zh-CN"/>
        </w:rPr>
        <w:t xml:space="preserve"> CSI feedback enhancement</w:t>
      </w:r>
      <w:r w:rsidR="00D075C0" w:rsidRPr="00E64E72">
        <w:rPr>
          <w:lang w:eastAsia="zh-CN"/>
        </w:rPr>
        <w:t>, which are used to construct training and testing dataset</w:t>
      </w:r>
      <w:r w:rsidR="00D626C9" w:rsidRPr="00A301BD">
        <w:rPr>
          <w:lang w:eastAsia="zh-CN"/>
        </w:rPr>
        <w:t xml:space="preserve">, </w:t>
      </w:r>
      <w:r w:rsidR="00FB6C6B" w:rsidRPr="00A301BD">
        <w:rPr>
          <w:lang w:eastAsia="zh-CN"/>
        </w:rPr>
        <w:t>respectively</w:t>
      </w:r>
      <w:r w:rsidRPr="00A301BD">
        <w:rPr>
          <w:lang w:eastAsia="zh-CN"/>
        </w:rPr>
        <w:t>.</w:t>
      </w:r>
      <w:r w:rsidR="006C2CCE" w:rsidRPr="00A301BD">
        <w:rPr>
          <w:lang w:eastAsia="zh-CN"/>
        </w:rPr>
        <w:t xml:space="preserve"> </w:t>
      </w:r>
      <w:r w:rsidR="00B74276" w:rsidRPr="00A301BD">
        <w:rPr>
          <w:lang w:eastAsia="zh-CN"/>
        </w:rPr>
        <w:t xml:space="preserve">For evaluation purpose, </w:t>
      </w:r>
      <w:r w:rsidR="00B5229C" w:rsidRPr="00A301BD">
        <w:rPr>
          <w:lang w:eastAsia="zh-CN"/>
        </w:rPr>
        <w:t xml:space="preserve">the dataset </w:t>
      </w:r>
      <w:r w:rsidR="00B74276" w:rsidRPr="00A301BD">
        <w:rPr>
          <w:lang w:eastAsia="zh-CN"/>
        </w:rPr>
        <w:t>can be</w:t>
      </w:r>
      <w:r w:rsidR="00B75FBD" w:rsidRPr="00A301BD">
        <w:rPr>
          <w:lang w:eastAsia="zh-CN"/>
        </w:rPr>
        <w:t xml:space="preserve"> </w:t>
      </w:r>
      <w:r w:rsidR="00B74276" w:rsidRPr="00A301BD">
        <w:rPr>
          <w:lang w:eastAsia="zh-CN"/>
        </w:rPr>
        <w:t xml:space="preserve">generated </w:t>
      </w:r>
      <w:r w:rsidR="005B4A62" w:rsidRPr="00A301BD">
        <w:rPr>
          <w:lang w:eastAsia="zh-CN"/>
        </w:rPr>
        <w:t>by</w:t>
      </w:r>
      <w:r w:rsidR="00B74276" w:rsidRPr="00A301BD">
        <w:rPr>
          <w:lang w:eastAsia="zh-CN"/>
        </w:rPr>
        <w:t xml:space="preserve"> simulation platform</w:t>
      </w:r>
      <w:r w:rsidR="00451120" w:rsidRPr="00A301BD">
        <w:rPr>
          <w:lang w:eastAsia="zh-CN"/>
        </w:rPr>
        <w:t>s</w:t>
      </w:r>
      <w:r w:rsidR="00B74276" w:rsidRPr="00A301BD">
        <w:rPr>
          <w:lang w:eastAsia="zh-CN"/>
        </w:rPr>
        <w:t>, e.g., system level simulation platform</w:t>
      </w:r>
      <w:r w:rsidR="00832499" w:rsidRPr="00A301BD">
        <w:rPr>
          <w:lang w:val="en-GB" w:eastAsia="zh-CN"/>
        </w:rPr>
        <w:t xml:space="preserve">, </w:t>
      </w:r>
      <w:r w:rsidR="006732C9" w:rsidRPr="00A301BD">
        <w:rPr>
          <w:lang w:val="en-GB" w:eastAsia="zh-CN"/>
        </w:rPr>
        <w:t>based on</w:t>
      </w:r>
      <w:r w:rsidR="00832499" w:rsidRPr="00A301BD">
        <w:rPr>
          <w:lang w:eastAsia="zh-CN"/>
        </w:rPr>
        <w:t xml:space="preserve"> channel models</w:t>
      </w:r>
      <w:r w:rsidR="00E8765B" w:rsidRPr="00A301BD">
        <w:rPr>
          <w:lang w:eastAsia="zh-CN"/>
        </w:rPr>
        <w:t xml:space="preserve"> defined in TR 38.901</w:t>
      </w:r>
      <w:r w:rsidR="00BD689F" w:rsidRPr="00A301BD">
        <w:rPr>
          <w:lang w:eastAsia="zh-CN"/>
        </w:rPr>
        <w:t>.</w:t>
      </w:r>
      <w:r w:rsidR="001C50D9" w:rsidRPr="00716138">
        <w:t xml:space="preserve"> </w:t>
      </w:r>
      <w:r w:rsidR="005C0CC9" w:rsidRPr="00716138">
        <w:t xml:space="preserve">For </w:t>
      </w:r>
      <w:r w:rsidR="008F2B6A" w:rsidRPr="00716138">
        <w:t xml:space="preserve">dataset generated by </w:t>
      </w:r>
      <w:r w:rsidR="008F2B6A" w:rsidRPr="00E64E72">
        <w:rPr>
          <w:lang w:eastAsia="zh-CN"/>
        </w:rPr>
        <w:t xml:space="preserve">simulation platforms, the size and </w:t>
      </w:r>
      <w:r w:rsidR="006760C9" w:rsidRPr="00E64E72">
        <w:rPr>
          <w:lang w:eastAsia="zh-CN"/>
        </w:rPr>
        <w:t xml:space="preserve">the </w:t>
      </w:r>
      <w:r w:rsidR="008F2B6A" w:rsidRPr="00E64E72">
        <w:rPr>
          <w:lang w:eastAsia="zh-CN"/>
        </w:rPr>
        <w:t>quality</w:t>
      </w:r>
      <w:r w:rsidR="00F4001A" w:rsidRPr="00716138">
        <w:t xml:space="preserve"> of dataset</w:t>
      </w:r>
      <w:r w:rsidR="008F2B6A" w:rsidRPr="00E64E72">
        <w:rPr>
          <w:lang w:eastAsia="zh-CN"/>
        </w:rPr>
        <w:t xml:space="preserve"> can be easily controlled.</w:t>
      </w:r>
      <w:r w:rsidR="008F2B6A" w:rsidRPr="00716138">
        <w:t xml:space="preserve"> </w:t>
      </w:r>
      <w:r w:rsidR="00A23754" w:rsidRPr="00716138">
        <w:t xml:space="preserve">The diversity of dataset can also be achieved by adjusting parameters or channel models </w:t>
      </w:r>
      <w:r w:rsidR="00AD5AC6" w:rsidRPr="00716138">
        <w:t xml:space="preserve">in the </w:t>
      </w:r>
      <w:r w:rsidR="00AD5AC6" w:rsidRPr="00E64E72">
        <w:rPr>
          <w:lang w:eastAsia="zh-CN"/>
        </w:rPr>
        <w:t>simulation platform.</w:t>
      </w:r>
      <w:r w:rsidR="00A23754" w:rsidRPr="00716138">
        <w:t xml:space="preserve"> </w:t>
      </w:r>
      <w:r w:rsidR="005C0CC9" w:rsidRPr="00716138">
        <w:t xml:space="preserve">However, for dataset generated </w:t>
      </w:r>
      <w:r w:rsidR="001C50D9" w:rsidRPr="00E64E72">
        <w:rPr>
          <w:lang w:eastAsia="zh-CN"/>
        </w:rPr>
        <w:t xml:space="preserve">from field tests, </w:t>
      </w:r>
      <w:r w:rsidR="00B440DC" w:rsidRPr="00E64E72">
        <w:rPr>
          <w:lang w:eastAsia="zh-CN"/>
        </w:rPr>
        <w:t xml:space="preserve">the above mentioned characters may be hard to ensure </w:t>
      </w:r>
      <w:r w:rsidR="00955637" w:rsidRPr="00E64E72">
        <w:rPr>
          <w:lang w:eastAsia="zh-CN"/>
        </w:rPr>
        <w:t xml:space="preserve">since the field tests are usually deployed in some </w:t>
      </w:r>
      <w:r w:rsidR="00955637" w:rsidRPr="00A301BD">
        <w:rPr>
          <w:lang w:eastAsia="zh-CN"/>
        </w:rPr>
        <w:t xml:space="preserve">specific </w:t>
      </w:r>
      <w:r w:rsidR="001C50D9" w:rsidRPr="00A301BD">
        <w:rPr>
          <w:lang w:eastAsia="zh-CN"/>
        </w:rPr>
        <w:t>scenarios</w:t>
      </w:r>
      <w:r w:rsidR="00437ABC">
        <w:rPr>
          <w:lang w:eastAsia="zh-CN"/>
        </w:rPr>
        <w:t xml:space="preserve"> and specific configurations</w:t>
      </w:r>
      <w:r w:rsidR="001C50D9" w:rsidRPr="00A301BD">
        <w:rPr>
          <w:lang w:eastAsia="zh-CN"/>
        </w:rPr>
        <w:t xml:space="preserve">. </w:t>
      </w:r>
      <w:r w:rsidR="007B42C0" w:rsidRPr="00A301BD">
        <w:rPr>
          <w:lang w:eastAsia="zh-CN"/>
        </w:rPr>
        <w:t xml:space="preserve">Therefore, </w:t>
      </w:r>
      <w:r w:rsidR="002E07BA" w:rsidRPr="00A301BD">
        <w:rPr>
          <w:lang w:eastAsia="zh-CN"/>
        </w:rPr>
        <w:t>at least dataset constructed by simulation platform</w:t>
      </w:r>
      <w:r w:rsidR="000976B5" w:rsidRPr="00A301BD">
        <w:rPr>
          <w:lang w:eastAsia="zh-CN"/>
        </w:rPr>
        <w:t>s should be the baseline</w:t>
      </w:r>
      <w:r w:rsidR="002E07BA" w:rsidRPr="00A301BD">
        <w:rPr>
          <w:lang w:eastAsia="zh-CN"/>
        </w:rPr>
        <w:t xml:space="preserve"> for evaluation. Whether and how to use dataset from field tests </w:t>
      </w:r>
      <w:r w:rsidR="00BF13EE" w:rsidRPr="00A301BD">
        <w:rPr>
          <w:lang w:eastAsia="zh-CN"/>
        </w:rPr>
        <w:t>can be optional and reported by companies. In addition, h</w:t>
      </w:r>
      <w:r w:rsidR="00A16F1E" w:rsidRPr="00A301BD">
        <w:rPr>
          <w:lang w:eastAsia="zh-CN"/>
        </w:rPr>
        <w:t xml:space="preserve">ow to evaluate the generalization of the AI/ML model in the simulation can be studied, e.g., the dataset for training the AI/ML model </w:t>
      </w:r>
      <w:r w:rsidR="000624E2" w:rsidRPr="00A301BD">
        <w:rPr>
          <w:lang w:eastAsia="zh-CN"/>
        </w:rPr>
        <w:t>can be</w:t>
      </w:r>
      <w:r w:rsidR="00A16F1E" w:rsidRPr="00A301BD">
        <w:rPr>
          <w:lang w:eastAsia="zh-CN"/>
        </w:rPr>
        <w:t xml:space="preserve"> generated based </w:t>
      </w:r>
      <w:r w:rsidR="00817DBF" w:rsidRPr="00A301BD">
        <w:rPr>
          <w:lang w:eastAsia="zh-CN"/>
        </w:rPr>
        <w:t>mixed</w:t>
      </w:r>
      <w:r w:rsidR="00A16F1E" w:rsidRPr="00A301BD">
        <w:rPr>
          <w:lang w:eastAsia="zh-CN"/>
        </w:rPr>
        <w:t xml:space="preserve"> scenario</w:t>
      </w:r>
      <w:r w:rsidR="001D482B" w:rsidRPr="00A301BD">
        <w:rPr>
          <w:lang w:eastAsia="zh-CN"/>
        </w:rPr>
        <w:t>s</w:t>
      </w:r>
      <w:r w:rsidR="00A16F1E" w:rsidRPr="00A301BD">
        <w:rPr>
          <w:lang w:eastAsia="zh-CN"/>
        </w:rPr>
        <w:t xml:space="preserve">, and </w:t>
      </w:r>
      <w:r w:rsidR="00E15722" w:rsidRPr="00A301BD">
        <w:rPr>
          <w:lang w:eastAsia="zh-CN"/>
        </w:rPr>
        <w:t>the dataset for testing</w:t>
      </w:r>
      <w:r w:rsidR="00A16F1E" w:rsidRPr="00A301BD">
        <w:rPr>
          <w:lang w:eastAsia="zh-CN"/>
        </w:rPr>
        <w:t xml:space="preserve"> </w:t>
      </w:r>
      <w:r w:rsidR="00E15722" w:rsidRPr="00A301BD">
        <w:rPr>
          <w:lang w:eastAsia="zh-CN"/>
        </w:rPr>
        <w:t>is generated based on</w:t>
      </w:r>
      <w:r w:rsidR="00681334" w:rsidRPr="00A301BD">
        <w:rPr>
          <w:lang w:eastAsia="zh-CN"/>
        </w:rPr>
        <w:t xml:space="preserve"> one of the mixed scenarios or</w:t>
      </w:r>
      <w:r w:rsidR="00A16F1E" w:rsidRPr="00A301BD">
        <w:rPr>
          <w:lang w:eastAsia="zh-CN"/>
        </w:rPr>
        <w:t xml:space="preserve"> another scenario.</w:t>
      </w:r>
    </w:p>
    <w:p w14:paraId="35D66DF4" w14:textId="4B0922E5" w:rsidR="00B74276" w:rsidRDefault="00B74276" w:rsidP="00B74276">
      <w:pPr>
        <w:rPr>
          <w:b/>
          <w:i/>
        </w:rPr>
      </w:pPr>
      <w:r w:rsidRPr="00565B6C">
        <w:rPr>
          <w:b/>
          <w:i/>
          <w:u w:val="single"/>
        </w:rPr>
        <w:t xml:space="preserve">Proposal </w:t>
      </w:r>
      <w:r>
        <w:rPr>
          <w:b/>
          <w:i/>
          <w:u w:val="single"/>
        </w:rPr>
        <w:t>1</w:t>
      </w:r>
      <w:r w:rsidRPr="00565B6C">
        <w:rPr>
          <w:b/>
          <w:i/>
          <w:u w:val="single"/>
        </w:rPr>
        <w:t>:</w:t>
      </w:r>
      <w:r w:rsidRPr="00526BDE">
        <w:rPr>
          <w:b/>
          <w:i/>
        </w:rPr>
        <w:t xml:space="preserve"> </w:t>
      </w:r>
      <w:r w:rsidR="00C8031F">
        <w:rPr>
          <w:b/>
          <w:i/>
        </w:rPr>
        <w:t xml:space="preserve">For CSI feedback enhancement evaluation, </w:t>
      </w:r>
      <w:r w:rsidR="003E7FE0">
        <w:rPr>
          <w:b/>
          <w:i/>
        </w:rPr>
        <w:t xml:space="preserve">generating </w:t>
      </w:r>
      <w:r w:rsidR="00C8031F">
        <w:rPr>
          <w:b/>
          <w:i/>
        </w:rPr>
        <w:t>t</w:t>
      </w:r>
      <w:r>
        <w:rPr>
          <w:b/>
          <w:i/>
        </w:rPr>
        <w:t>raining input</w:t>
      </w:r>
      <w:r w:rsidR="00C8031F">
        <w:rPr>
          <w:b/>
          <w:i/>
        </w:rPr>
        <w:t>s</w:t>
      </w:r>
      <w:r>
        <w:rPr>
          <w:b/>
          <w:i/>
        </w:rPr>
        <w:t xml:space="preserve"> </w:t>
      </w:r>
      <w:r w:rsidR="003E7FE0">
        <w:rPr>
          <w:b/>
          <w:i/>
        </w:rPr>
        <w:t>of</w:t>
      </w:r>
      <w:r>
        <w:rPr>
          <w:b/>
          <w:i/>
        </w:rPr>
        <w:t xml:space="preserve"> AI/ML </w:t>
      </w:r>
      <w:r w:rsidR="003E7FE0">
        <w:rPr>
          <w:b/>
          <w:i/>
        </w:rPr>
        <w:t xml:space="preserve">models </w:t>
      </w:r>
      <w:r w:rsidR="000B12F9">
        <w:rPr>
          <w:b/>
          <w:i/>
        </w:rPr>
        <w:t>by</w:t>
      </w:r>
      <w:r>
        <w:rPr>
          <w:b/>
          <w:i/>
        </w:rPr>
        <w:t xml:space="preserve"> simulation platform</w:t>
      </w:r>
      <w:r w:rsidR="00374B2E">
        <w:rPr>
          <w:b/>
          <w:i/>
        </w:rPr>
        <w:t xml:space="preserve"> should be a baseline</w:t>
      </w:r>
      <w:r>
        <w:rPr>
          <w:b/>
          <w:i/>
        </w:rPr>
        <w:t>.</w:t>
      </w:r>
    </w:p>
    <w:p w14:paraId="780CD25F" w14:textId="4FF68ECE" w:rsidR="00B862AE" w:rsidRPr="00FD734D" w:rsidRDefault="00B862AE" w:rsidP="00603B07">
      <w:pPr>
        <w:pStyle w:val="afa"/>
        <w:numPr>
          <w:ilvl w:val="0"/>
          <w:numId w:val="75"/>
        </w:numPr>
        <w:spacing w:after="120"/>
        <w:rPr>
          <w:b/>
          <w:i/>
        </w:rPr>
      </w:pPr>
      <w:r w:rsidRPr="00FD734D">
        <w:rPr>
          <w:rFonts w:ascii="Times New Roman" w:hAnsi="Times New Roman" w:cs="Times New Roman"/>
          <w:b/>
          <w:i/>
        </w:rPr>
        <w:t xml:space="preserve">Training inputs from field test is </w:t>
      </w:r>
      <w:r w:rsidR="00603B07" w:rsidRPr="00603B07">
        <w:rPr>
          <w:rFonts w:ascii="Times New Roman" w:hAnsi="Times New Roman" w:cs="Times New Roman"/>
          <w:b/>
          <w:i/>
        </w:rPr>
        <w:t xml:space="preserve">optional and </w:t>
      </w:r>
      <w:r w:rsidR="00603B07">
        <w:rPr>
          <w:rFonts w:ascii="Times New Roman" w:hAnsi="Times New Roman" w:cs="Times New Roman"/>
          <w:b/>
          <w:i/>
        </w:rPr>
        <w:t xml:space="preserve">can be </w:t>
      </w:r>
      <w:r w:rsidR="00603B07" w:rsidRPr="00603B07">
        <w:rPr>
          <w:rFonts w:ascii="Times New Roman" w:hAnsi="Times New Roman" w:cs="Times New Roman"/>
          <w:b/>
          <w:i/>
        </w:rPr>
        <w:t>reported by companies</w:t>
      </w:r>
      <w:r w:rsidRPr="00FD734D">
        <w:rPr>
          <w:rFonts w:ascii="Times New Roman" w:hAnsi="Times New Roman" w:cs="Times New Roman"/>
          <w:b/>
          <w:i/>
        </w:rPr>
        <w:t>.</w:t>
      </w:r>
    </w:p>
    <w:p w14:paraId="67F5DAEC" w14:textId="154167E7" w:rsidR="00F37573" w:rsidRDefault="00F37573" w:rsidP="00F37573">
      <w:pPr>
        <w:rPr>
          <w:b/>
          <w:i/>
        </w:rPr>
      </w:pPr>
      <w:r w:rsidRPr="00565B6C">
        <w:rPr>
          <w:b/>
          <w:i/>
          <w:u w:val="single"/>
        </w:rPr>
        <w:t xml:space="preserve">Proposal </w:t>
      </w:r>
      <w:r>
        <w:rPr>
          <w:b/>
          <w:i/>
          <w:u w:val="single"/>
        </w:rPr>
        <w:t>2</w:t>
      </w:r>
      <w:r w:rsidRPr="00565B6C">
        <w:rPr>
          <w:b/>
          <w:i/>
          <w:u w:val="single"/>
        </w:rPr>
        <w:t>:</w:t>
      </w:r>
      <w:r w:rsidRPr="00526BDE">
        <w:rPr>
          <w:b/>
          <w:i/>
        </w:rPr>
        <w:t xml:space="preserve"> </w:t>
      </w:r>
      <w:r w:rsidR="00C8031F">
        <w:rPr>
          <w:b/>
          <w:i/>
        </w:rPr>
        <w:t>For CSI feedback enhancement evaluation, s</w:t>
      </w:r>
      <w:r>
        <w:rPr>
          <w:b/>
          <w:i/>
        </w:rPr>
        <w:t>tudy</w:t>
      </w:r>
      <w:r w:rsidRPr="00F37573">
        <w:rPr>
          <w:b/>
          <w:i/>
        </w:rPr>
        <w:t xml:space="preserve"> how to evaluate the generalization of the AI/ML model</w:t>
      </w:r>
      <w:r>
        <w:rPr>
          <w:b/>
          <w:i/>
        </w:rPr>
        <w:t xml:space="preserve"> in simulation.</w:t>
      </w:r>
    </w:p>
    <w:p w14:paraId="3F38373A" w14:textId="28B31CD2" w:rsidR="00991E24" w:rsidRDefault="003735CB" w:rsidP="006C2CCE">
      <w:pPr>
        <w:spacing w:before="120"/>
        <w:rPr>
          <w:lang w:eastAsia="zh-CN"/>
        </w:rPr>
      </w:pPr>
      <w:r>
        <w:rPr>
          <w:lang w:eastAsia="zh-CN"/>
        </w:rPr>
        <w:t xml:space="preserve">Supervised learning is considered in </w:t>
      </w:r>
      <w:r w:rsidR="00693A6F">
        <w:rPr>
          <w:lang w:eastAsia="zh-CN"/>
        </w:rPr>
        <w:t>our</w:t>
      </w:r>
      <w:r>
        <w:rPr>
          <w:lang w:eastAsia="zh-CN"/>
        </w:rPr>
        <w:t xml:space="preserve"> evaluation, and the training inputs of the ground-truth information are channel information. </w:t>
      </w:r>
      <w:r w:rsidR="00E86948">
        <w:rPr>
          <w:lang w:eastAsia="zh-CN"/>
        </w:rPr>
        <w:t>C</w:t>
      </w:r>
      <w:r w:rsidR="006C2CCE">
        <w:rPr>
          <w:lang w:eastAsia="zh-CN"/>
        </w:rPr>
        <w:t>hannel model</w:t>
      </w:r>
      <w:r w:rsidR="00593EBF">
        <w:rPr>
          <w:lang w:eastAsia="zh-CN"/>
        </w:rPr>
        <w:t>s</w:t>
      </w:r>
      <w:r w:rsidR="006C2CCE">
        <w:rPr>
          <w:lang w:eastAsia="zh-CN"/>
        </w:rPr>
        <w:t xml:space="preserve"> defined in TR 38.901</w:t>
      </w:r>
      <w:r w:rsidR="00593EBF">
        <w:rPr>
          <w:lang w:eastAsia="zh-CN"/>
        </w:rPr>
        <w:t xml:space="preserve">, including </w:t>
      </w:r>
      <w:proofErr w:type="spellStart"/>
      <w:r w:rsidR="00AA1412">
        <w:rPr>
          <w:lang w:eastAsia="zh-CN"/>
        </w:rPr>
        <w:t>UMa</w:t>
      </w:r>
      <w:proofErr w:type="spellEnd"/>
      <w:r w:rsidR="00AA1412">
        <w:rPr>
          <w:lang w:eastAsia="zh-CN"/>
        </w:rPr>
        <w:t>/</w:t>
      </w:r>
      <w:proofErr w:type="spellStart"/>
      <w:r w:rsidR="00AA1412">
        <w:rPr>
          <w:lang w:eastAsia="zh-CN"/>
        </w:rPr>
        <w:t>UMi</w:t>
      </w:r>
      <w:proofErr w:type="spellEnd"/>
      <w:r w:rsidR="00AA1412">
        <w:rPr>
          <w:lang w:eastAsia="zh-CN"/>
        </w:rPr>
        <w:t>/</w:t>
      </w:r>
      <w:proofErr w:type="spellStart"/>
      <w:r w:rsidR="00AA1412">
        <w:rPr>
          <w:lang w:eastAsia="zh-CN"/>
        </w:rPr>
        <w:t>InH</w:t>
      </w:r>
      <w:proofErr w:type="spellEnd"/>
      <w:r w:rsidR="00AA1412">
        <w:rPr>
          <w:lang w:eastAsia="zh-CN"/>
        </w:rPr>
        <w:t xml:space="preserve"> </w:t>
      </w:r>
      <w:r w:rsidR="00593EBF">
        <w:rPr>
          <w:lang w:eastAsia="zh-CN"/>
        </w:rPr>
        <w:t>channel model</w:t>
      </w:r>
      <w:r w:rsidR="008E0EB5">
        <w:rPr>
          <w:lang w:eastAsia="zh-CN"/>
        </w:rPr>
        <w:t>s</w:t>
      </w:r>
      <w:r w:rsidR="00593EBF">
        <w:rPr>
          <w:lang w:eastAsia="zh-CN"/>
        </w:rPr>
        <w:t xml:space="preserve">, </w:t>
      </w:r>
      <w:r w:rsidR="006C2CCE">
        <w:rPr>
          <w:lang w:eastAsia="zh-CN"/>
        </w:rPr>
        <w:t xml:space="preserve">can be used </w:t>
      </w:r>
      <w:r w:rsidR="00E15722">
        <w:rPr>
          <w:rFonts w:hint="eastAsia"/>
          <w:lang w:eastAsia="zh-CN"/>
        </w:rPr>
        <w:t>in</w:t>
      </w:r>
      <w:r w:rsidR="00E15722">
        <w:rPr>
          <w:lang w:eastAsia="zh-CN"/>
        </w:rPr>
        <w:t xml:space="preserve"> </w:t>
      </w:r>
      <w:r w:rsidR="00E15722">
        <w:rPr>
          <w:rFonts w:hint="eastAsia"/>
          <w:lang w:eastAsia="zh-CN"/>
        </w:rPr>
        <w:t>the</w:t>
      </w:r>
      <w:r w:rsidR="00E15722">
        <w:rPr>
          <w:lang w:eastAsia="zh-CN"/>
        </w:rPr>
        <w:t xml:space="preserve"> </w:t>
      </w:r>
      <w:r w:rsidR="00E15722">
        <w:rPr>
          <w:rFonts w:hint="eastAsia"/>
          <w:lang w:eastAsia="zh-CN"/>
        </w:rPr>
        <w:t>simulation</w:t>
      </w:r>
      <w:r w:rsidR="00E15722">
        <w:rPr>
          <w:lang w:eastAsia="zh-CN"/>
        </w:rPr>
        <w:t xml:space="preserve"> </w:t>
      </w:r>
      <w:r w:rsidR="00E15722">
        <w:rPr>
          <w:rFonts w:hint="eastAsia"/>
          <w:lang w:eastAsia="zh-CN"/>
        </w:rPr>
        <w:t>platform</w:t>
      </w:r>
      <w:r w:rsidR="00E15722">
        <w:rPr>
          <w:lang w:eastAsia="zh-CN"/>
        </w:rPr>
        <w:t xml:space="preserve"> </w:t>
      </w:r>
      <w:r w:rsidR="006C2CCE">
        <w:rPr>
          <w:lang w:eastAsia="zh-CN"/>
        </w:rPr>
        <w:t>as</w:t>
      </w:r>
      <w:r w:rsidR="00593EBF">
        <w:rPr>
          <w:lang w:eastAsia="zh-CN"/>
        </w:rPr>
        <w:t xml:space="preserve"> a starting point</w:t>
      </w:r>
      <w:r w:rsidR="006C2CCE">
        <w:rPr>
          <w:lang w:eastAsia="zh-CN"/>
        </w:rPr>
        <w:t xml:space="preserve"> to generate the</w:t>
      </w:r>
      <w:r w:rsidR="004F2DA7">
        <w:rPr>
          <w:lang w:eastAsia="zh-CN"/>
        </w:rPr>
        <w:t xml:space="preserve"> </w:t>
      </w:r>
      <w:r w:rsidR="006C2CCE">
        <w:rPr>
          <w:lang w:eastAsia="zh-CN"/>
        </w:rPr>
        <w:t>training and testing data</w:t>
      </w:r>
      <w:r w:rsidR="00C848C2">
        <w:rPr>
          <w:lang w:eastAsia="zh-CN"/>
        </w:rPr>
        <w:t>set</w:t>
      </w:r>
      <w:r w:rsidR="006C2CCE" w:rsidRPr="00CF5DD5">
        <w:rPr>
          <w:lang w:eastAsia="zh-CN"/>
        </w:rPr>
        <w:t xml:space="preserve">. </w:t>
      </w:r>
      <w:r w:rsidR="00B253B6">
        <w:rPr>
          <w:lang w:eastAsia="zh-CN"/>
        </w:rPr>
        <w:t xml:space="preserve">To avoid </w:t>
      </w:r>
      <w:proofErr w:type="spellStart"/>
      <w:r w:rsidR="00B253B6" w:rsidRPr="00CF5DD5">
        <w:rPr>
          <w:lang w:eastAsia="zh-CN"/>
        </w:rPr>
        <w:t>overfitting</w:t>
      </w:r>
      <w:proofErr w:type="spellEnd"/>
      <w:r w:rsidR="00B253B6">
        <w:rPr>
          <w:lang w:eastAsia="zh-CN"/>
        </w:rPr>
        <w:t xml:space="preserve">, the training dataset </w:t>
      </w:r>
      <w:r w:rsidR="00B253B6" w:rsidRPr="00CF5DD5">
        <w:rPr>
          <w:lang w:eastAsia="zh-CN"/>
        </w:rPr>
        <w:t>should be large enough</w:t>
      </w:r>
      <w:r w:rsidR="00B253B6">
        <w:rPr>
          <w:lang w:eastAsia="zh-CN"/>
        </w:rPr>
        <w:t xml:space="preserve"> and orthogonal with the testing dataset.</w:t>
      </w:r>
      <w:r w:rsidR="004F20E6">
        <w:rPr>
          <w:lang w:eastAsia="zh-CN"/>
        </w:rPr>
        <w:t xml:space="preserve"> </w:t>
      </w:r>
      <w:r w:rsidR="00241AB6">
        <w:rPr>
          <w:rFonts w:hint="eastAsia"/>
          <w:lang w:eastAsia="zh-CN"/>
        </w:rPr>
        <w:t>For</w:t>
      </w:r>
      <w:r w:rsidR="00241AB6">
        <w:rPr>
          <w:lang w:eastAsia="zh-CN"/>
        </w:rPr>
        <w:t xml:space="preserve"> </w:t>
      </w:r>
      <w:r w:rsidR="00241AB6">
        <w:rPr>
          <w:rFonts w:hint="eastAsia"/>
          <w:lang w:eastAsia="zh-CN"/>
        </w:rPr>
        <w:t>instance</w:t>
      </w:r>
      <w:r w:rsidR="004F20E6">
        <w:rPr>
          <w:lang w:eastAsia="zh-CN"/>
        </w:rPr>
        <w:t xml:space="preserve">., </w:t>
      </w:r>
      <w:r w:rsidR="00CB4D63">
        <w:rPr>
          <w:lang w:eastAsia="zh-CN"/>
        </w:rPr>
        <w:t xml:space="preserve">in our evaluation for spatial frequency domain CSI compression, </w:t>
      </w:r>
      <w:r w:rsidR="004F20E6">
        <w:rPr>
          <w:lang w:eastAsia="zh-CN"/>
        </w:rPr>
        <w:t xml:space="preserve">the </w:t>
      </w:r>
      <w:r w:rsidR="00A6769A">
        <w:rPr>
          <w:rFonts w:hint="eastAsia"/>
          <w:lang w:eastAsia="zh-CN"/>
        </w:rPr>
        <w:t>training</w:t>
      </w:r>
      <w:r w:rsidR="00A6769A">
        <w:rPr>
          <w:lang w:eastAsia="zh-CN"/>
        </w:rPr>
        <w:t xml:space="preserve"> </w:t>
      </w:r>
      <w:r w:rsidR="004F20E6">
        <w:rPr>
          <w:lang w:eastAsia="zh-CN"/>
        </w:rPr>
        <w:t>dataset include</w:t>
      </w:r>
      <w:r w:rsidR="00D13722">
        <w:rPr>
          <w:lang w:eastAsia="zh-CN"/>
        </w:rPr>
        <w:t>s</w:t>
      </w:r>
      <w:r w:rsidR="004F20E6">
        <w:rPr>
          <w:lang w:eastAsia="zh-CN"/>
        </w:rPr>
        <w:t xml:space="preserve"> </w:t>
      </w:r>
      <w:r w:rsidR="004F20E6" w:rsidRPr="00184177">
        <w:rPr>
          <w:lang w:eastAsia="zh-CN"/>
        </w:rPr>
        <w:t>4*10^5</w:t>
      </w:r>
      <w:r w:rsidR="004F20E6" w:rsidRPr="00CF5DD5">
        <w:rPr>
          <w:lang w:eastAsia="zh-CN"/>
        </w:rPr>
        <w:t xml:space="preserve"> samples</w:t>
      </w:r>
      <w:r w:rsidR="004F20E6">
        <w:rPr>
          <w:lang w:eastAsia="zh-CN"/>
        </w:rPr>
        <w:t xml:space="preserve"> of channel information, and </w:t>
      </w:r>
      <w:r w:rsidR="000D5CED">
        <w:rPr>
          <w:lang w:eastAsia="zh-CN"/>
        </w:rPr>
        <w:t xml:space="preserve">a separate </w:t>
      </w:r>
      <w:r w:rsidR="004F20E6">
        <w:rPr>
          <w:lang w:eastAsia="zh-CN"/>
        </w:rPr>
        <w:t>testing dataset include</w:t>
      </w:r>
      <w:r w:rsidR="00D13722">
        <w:rPr>
          <w:lang w:eastAsia="zh-CN"/>
        </w:rPr>
        <w:t>s</w:t>
      </w:r>
      <w:r w:rsidR="004F20E6">
        <w:rPr>
          <w:lang w:eastAsia="zh-CN"/>
        </w:rPr>
        <w:t xml:space="preserve"> </w:t>
      </w:r>
      <w:r w:rsidR="005654DF">
        <w:rPr>
          <w:lang w:eastAsia="zh-CN"/>
        </w:rPr>
        <w:t>1</w:t>
      </w:r>
      <w:r w:rsidR="004F20E6" w:rsidRPr="00184177">
        <w:rPr>
          <w:lang w:eastAsia="zh-CN"/>
        </w:rPr>
        <w:t>*10^</w:t>
      </w:r>
      <w:r w:rsidR="005654DF">
        <w:rPr>
          <w:lang w:eastAsia="zh-CN"/>
        </w:rPr>
        <w:t>5</w:t>
      </w:r>
      <w:r w:rsidR="004F20E6" w:rsidRPr="00CF5DD5">
        <w:rPr>
          <w:lang w:eastAsia="zh-CN"/>
        </w:rPr>
        <w:t xml:space="preserve"> samples</w:t>
      </w:r>
      <w:r w:rsidR="004F20E6">
        <w:rPr>
          <w:lang w:eastAsia="zh-CN"/>
        </w:rPr>
        <w:t xml:space="preserve">, i.e. size of </w:t>
      </w:r>
      <w:r w:rsidR="00DE18CE">
        <w:rPr>
          <w:lang w:eastAsia="zh-CN"/>
        </w:rPr>
        <w:t xml:space="preserve">training </w:t>
      </w:r>
      <w:r w:rsidR="004F20E6">
        <w:rPr>
          <w:lang w:eastAsia="zh-CN"/>
        </w:rPr>
        <w:t>dataset to</w:t>
      </w:r>
      <w:r w:rsidR="00214DCE" w:rsidRPr="00214DCE">
        <w:rPr>
          <w:lang w:eastAsia="zh-CN"/>
        </w:rPr>
        <w:t xml:space="preserve"> </w:t>
      </w:r>
      <w:r w:rsidR="00214DCE">
        <w:rPr>
          <w:lang w:eastAsia="zh-CN"/>
        </w:rPr>
        <w:t>size of</w:t>
      </w:r>
      <w:r w:rsidR="004F20E6">
        <w:rPr>
          <w:lang w:eastAsia="zh-CN"/>
        </w:rPr>
        <w:t xml:space="preserve"> testing </w:t>
      </w:r>
      <w:r w:rsidR="00DE18CE">
        <w:rPr>
          <w:lang w:eastAsia="zh-CN"/>
        </w:rPr>
        <w:t xml:space="preserve">dataset </w:t>
      </w:r>
      <w:r w:rsidR="004F20E6">
        <w:rPr>
          <w:lang w:eastAsia="zh-CN"/>
        </w:rPr>
        <w:t xml:space="preserve">is </w:t>
      </w:r>
      <w:r w:rsidR="005654DF">
        <w:rPr>
          <w:lang w:eastAsia="zh-CN"/>
        </w:rPr>
        <w:t>4</w:t>
      </w:r>
      <w:r w:rsidR="004F20E6">
        <w:rPr>
          <w:lang w:eastAsia="zh-CN"/>
        </w:rPr>
        <w:t>:1</w:t>
      </w:r>
      <w:r w:rsidR="00E22DE3">
        <w:rPr>
          <w:lang w:eastAsia="zh-CN"/>
        </w:rPr>
        <w:t xml:space="preserve">; as another </w:t>
      </w:r>
      <w:r w:rsidR="00CB4D63">
        <w:rPr>
          <w:lang w:eastAsia="zh-CN"/>
        </w:rPr>
        <w:t>example, in our evaluation for spatial-frequency-time domain CSI compression,</w:t>
      </w:r>
      <w:r w:rsidR="00024795">
        <w:rPr>
          <w:lang w:eastAsia="zh-CN"/>
        </w:rPr>
        <w:t xml:space="preserve"> </w:t>
      </w:r>
      <w:r w:rsidR="00A502F9">
        <w:rPr>
          <w:lang w:eastAsia="zh-CN"/>
        </w:rPr>
        <w:t>the dataset include</w:t>
      </w:r>
      <w:r w:rsidR="00D13722">
        <w:rPr>
          <w:lang w:eastAsia="zh-CN"/>
        </w:rPr>
        <w:t>s</w:t>
      </w:r>
      <w:r w:rsidR="00A502F9">
        <w:rPr>
          <w:lang w:eastAsia="zh-CN"/>
        </w:rPr>
        <w:t xml:space="preserve"> </w:t>
      </w:r>
      <w:r w:rsidR="00E309FE">
        <w:rPr>
          <w:lang w:eastAsia="zh-CN"/>
        </w:rPr>
        <w:t>6</w:t>
      </w:r>
      <w:r w:rsidR="00A502F9" w:rsidRPr="00184177">
        <w:rPr>
          <w:lang w:eastAsia="zh-CN"/>
        </w:rPr>
        <w:t>*10^5</w:t>
      </w:r>
      <w:r w:rsidR="00A502F9" w:rsidRPr="00CF5DD5">
        <w:rPr>
          <w:lang w:eastAsia="zh-CN"/>
        </w:rPr>
        <w:t xml:space="preserve"> samples</w:t>
      </w:r>
      <w:r w:rsidR="00A502F9">
        <w:rPr>
          <w:lang w:eastAsia="zh-CN"/>
        </w:rPr>
        <w:t xml:space="preserve"> of channel information, and a </w:t>
      </w:r>
      <w:r w:rsidR="000D5CED">
        <w:rPr>
          <w:lang w:eastAsia="zh-CN"/>
        </w:rPr>
        <w:t xml:space="preserve">separate </w:t>
      </w:r>
      <w:r w:rsidR="00A502F9">
        <w:rPr>
          <w:lang w:eastAsia="zh-CN"/>
        </w:rPr>
        <w:t>testing dataset include</w:t>
      </w:r>
      <w:r w:rsidR="00D13722">
        <w:rPr>
          <w:lang w:eastAsia="zh-CN"/>
        </w:rPr>
        <w:t>s</w:t>
      </w:r>
      <w:r w:rsidR="00A502F9">
        <w:rPr>
          <w:lang w:eastAsia="zh-CN"/>
        </w:rPr>
        <w:t xml:space="preserve"> </w:t>
      </w:r>
      <w:r w:rsidR="00E309FE">
        <w:rPr>
          <w:lang w:eastAsia="zh-CN"/>
        </w:rPr>
        <w:t>4</w:t>
      </w:r>
      <w:r w:rsidR="00A502F9" w:rsidRPr="00184177">
        <w:rPr>
          <w:lang w:eastAsia="zh-CN"/>
        </w:rPr>
        <w:t>*10^</w:t>
      </w:r>
      <w:r w:rsidR="00A502F9">
        <w:rPr>
          <w:lang w:eastAsia="zh-CN"/>
        </w:rPr>
        <w:t>5</w:t>
      </w:r>
      <w:r w:rsidR="00A502F9" w:rsidRPr="00CF5DD5">
        <w:rPr>
          <w:lang w:eastAsia="zh-CN"/>
        </w:rPr>
        <w:t xml:space="preserve"> samples</w:t>
      </w:r>
      <w:r w:rsidR="004F20E6">
        <w:rPr>
          <w:lang w:eastAsia="zh-CN"/>
        </w:rPr>
        <w:t xml:space="preserve">. </w:t>
      </w:r>
      <w:r w:rsidR="00214DCE">
        <w:rPr>
          <w:lang w:eastAsia="zh-CN"/>
        </w:rPr>
        <w:t xml:space="preserve">Companies can </w:t>
      </w:r>
      <w:r w:rsidR="00AB1036">
        <w:rPr>
          <w:lang w:eastAsia="zh-CN"/>
        </w:rPr>
        <w:t>adopt</w:t>
      </w:r>
      <w:r w:rsidR="00AB1036" w:rsidRPr="00AB1036">
        <w:rPr>
          <w:lang w:eastAsia="zh-CN"/>
        </w:rPr>
        <w:t xml:space="preserve"> </w:t>
      </w:r>
      <w:r w:rsidR="00AB1036">
        <w:rPr>
          <w:lang w:eastAsia="zh-CN"/>
        </w:rPr>
        <w:t xml:space="preserve">a relatively large </w:t>
      </w:r>
      <w:r w:rsidR="00214DCE">
        <w:rPr>
          <w:lang w:eastAsia="zh-CN"/>
        </w:rPr>
        <w:t xml:space="preserve">size of testing </w:t>
      </w:r>
      <w:r w:rsidR="00997A85">
        <w:rPr>
          <w:lang w:eastAsia="zh-CN"/>
        </w:rPr>
        <w:t xml:space="preserve">dataset </w:t>
      </w:r>
      <w:r w:rsidR="00214DCE">
        <w:rPr>
          <w:lang w:eastAsia="zh-CN"/>
        </w:rPr>
        <w:t xml:space="preserve">to </w:t>
      </w:r>
      <w:r w:rsidR="0096592B">
        <w:rPr>
          <w:lang w:eastAsia="zh-CN"/>
        </w:rPr>
        <w:t xml:space="preserve">avoid </w:t>
      </w:r>
      <w:r w:rsidR="00C30212">
        <w:rPr>
          <w:rFonts w:hint="eastAsia"/>
          <w:lang w:eastAsia="zh-CN"/>
        </w:rPr>
        <w:t>the</w:t>
      </w:r>
      <w:r w:rsidR="00C30212">
        <w:rPr>
          <w:lang w:eastAsia="zh-CN"/>
        </w:rPr>
        <w:t xml:space="preserve"> </w:t>
      </w:r>
      <w:r w:rsidR="0096592B">
        <w:rPr>
          <w:lang w:eastAsia="zh-CN"/>
        </w:rPr>
        <w:t>randomness</w:t>
      </w:r>
      <w:r w:rsidR="00530E3F">
        <w:rPr>
          <w:lang w:eastAsia="zh-CN"/>
        </w:rPr>
        <w:t xml:space="preserve"> </w:t>
      </w:r>
      <w:r w:rsidR="00C30212">
        <w:rPr>
          <w:rFonts w:hint="eastAsia"/>
          <w:lang w:eastAsia="zh-CN"/>
        </w:rPr>
        <w:t>of</w:t>
      </w:r>
      <w:r w:rsidR="00530E3F">
        <w:rPr>
          <w:lang w:eastAsia="zh-CN"/>
        </w:rPr>
        <w:t xml:space="preserve"> intermediate</w:t>
      </w:r>
      <w:r w:rsidR="00691362">
        <w:rPr>
          <w:lang w:eastAsia="zh-CN"/>
        </w:rPr>
        <w:t xml:space="preserve"> </w:t>
      </w:r>
      <w:r w:rsidR="00530E3F">
        <w:rPr>
          <w:lang w:eastAsia="zh-CN"/>
        </w:rPr>
        <w:t>results</w:t>
      </w:r>
      <w:r w:rsidR="00214DCE">
        <w:rPr>
          <w:lang w:eastAsia="zh-CN"/>
        </w:rPr>
        <w:t>.</w:t>
      </w:r>
    </w:p>
    <w:p w14:paraId="20710106" w14:textId="5C8CBA1D" w:rsidR="001A2604" w:rsidRDefault="00DE18CE" w:rsidP="006C2CCE">
      <w:pPr>
        <w:spacing w:before="120"/>
        <w:rPr>
          <w:lang w:eastAsia="zh-CN"/>
        </w:rPr>
      </w:pPr>
      <w:r>
        <w:rPr>
          <w:lang w:eastAsia="zh-CN"/>
        </w:rPr>
        <w:lastRenderedPageBreak/>
        <w:t>To generate such large size of train</w:t>
      </w:r>
      <w:r w:rsidR="00997A85">
        <w:rPr>
          <w:lang w:eastAsia="zh-CN"/>
        </w:rPr>
        <w:t xml:space="preserve">ing </w:t>
      </w:r>
      <w:r w:rsidR="0044417D">
        <w:rPr>
          <w:lang w:eastAsia="zh-CN"/>
        </w:rPr>
        <w:t xml:space="preserve">dataset and testing dataset, </w:t>
      </w:r>
      <w:r w:rsidR="00BC248C">
        <w:rPr>
          <w:lang w:eastAsia="zh-CN"/>
        </w:rPr>
        <w:t xml:space="preserve">a separate </w:t>
      </w:r>
      <w:r w:rsidR="00F27874">
        <w:rPr>
          <w:lang w:eastAsia="zh-CN"/>
        </w:rPr>
        <w:t>training phase</w:t>
      </w:r>
      <w:r w:rsidR="00BC248C">
        <w:rPr>
          <w:lang w:eastAsia="zh-CN"/>
        </w:rPr>
        <w:t xml:space="preserve"> can be considered in the simulation </w:t>
      </w:r>
      <w:r w:rsidR="00F2163F">
        <w:rPr>
          <w:lang w:eastAsia="zh-CN"/>
        </w:rPr>
        <w:t>for</w:t>
      </w:r>
      <w:r w:rsidR="00BC248C">
        <w:rPr>
          <w:lang w:eastAsia="zh-CN"/>
        </w:rPr>
        <w:t xml:space="preserve"> dataset construction</w:t>
      </w:r>
      <w:r w:rsidR="00A06D20">
        <w:rPr>
          <w:lang w:eastAsia="zh-CN"/>
        </w:rPr>
        <w:t xml:space="preserve"> </w:t>
      </w:r>
      <w:r w:rsidR="00A06D20">
        <w:rPr>
          <w:rFonts w:hint="eastAsia"/>
          <w:lang w:eastAsia="zh-CN"/>
        </w:rPr>
        <w:t>and</w:t>
      </w:r>
      <w:r w:rsidR="00A06D20">
        <w:rPr>
          <w:lang w:eastAsia="zh-CN"/>
        </w:rPr>
        <w:t xml:space="preserve"> model training</w:t>
      </w:r>
      <w:r w:rsidR="001A2604">
        <w:rPr>
          <w:lang w:eastAsia="zh-CN"/>
        </w:rPr>
        <w:t xml:space="preserve"> before the deployment of the AI/ML model</w:t>
      </w:r>
      <w:r w:rsidR="00BC248C">
        <w:rPr>
          <w:lang w:eastAsia="zh-CN"/>
        </w:rPr>
        <w:t xml:space="preserve">. </w:t>
      </w:r>
      <w:r w:rsidR="00C27A6D">
        <w:rPr>
          <w:lang w:eastAsia="zh-CN"/>
        </w:rPr>
        <w:t>S</w:t>
      </w:r>
      <w:r w:rsidR="007D13C6">
        <w:rPr>
          <w:lang w:eastAsia="zh-CN"/>
        </w:rPr>
        <w:t>ubstantial number of drops and/or UEs are generated</w:t>
      </w:r>
      <w:r w:rsidR="00F27874">
        <w:rPr>
          <w:lang w:eastAsia="zh-CN"/>
        </w:rPr>
        <w:t xml:space="preserve"> in the training phase to generate the training </w:t>
      </w:r>
      <w:r w:rsidR="00C27A6D">
        <w:rPr>
          <w:lang w:eastAsia="zh-CN"/>
        </w:rPr>
        <w:t>inputs; e.g., in our evaluation</w:t>
      </w:r>
      <w:r w:rsidR="00D002F7">
        <w:rPr>
          <w:lang w:eastAsia="zh-CN"/>
        </w:rPr>
        <w:t xml:space="preserve"> for spatial frequency domain CSI compression</w:t>
      </w:r>
      <w:r w:rsidR="00C27A6D">
        <w:rPr>
          <w:lang w:eastAsia="zh-CN"/>
        </w:rPr>
        <w:t xml:space="preserve">, 500 drops and 1000 UEs for per drop are generated to </w:t>
      </w:r>
      <w:r w:rsidR="00D133C7">
        <w:rPr>
          <w:lang w:eastAsia="zh-CN"/>
        </w:rPr>
        <w:t>contribute</w:t>
      </w:r>
      <w:r w:rsidR="00177BF1">
        <w:rPr>
          <w:lang w:eastAsia="zh-CN"/>
        </w:rPr>
        <w:t xml:space="preserve"> the</w:t>
      </w:r>
      <w:r w:rsidR="00C27A6D">
        <w:rPr>
          <w:lang w:eastAsia="zh-CN"/>
        </w:rPr>
        <w:t xml:space="preserve"> </w:t>
      </w:r>
      <w:r w:rsidR="00C01B3C">
        <w:rPr>
          <w:lang w:eastAsia="zh-CN"/>
        </w:rPr>
        <w:t>4</w:t>
      </w:r>
      <w:r w:rsidR="00D002F7" w:rsidRPr="00184177">
        <w:rPr>
          <w:lang w:eastAsia="zh-CN"/>
        </w:rPr>
        <w:t>*10^</w:t>
      </w:r>
      <w:r w:rsidR="00D002F7">
        <w:rPr>
          <w:lang w:eastAsia="zh-CN"/>
        </w:rPr>
        <w:t>5</w:t>
      </w:r>
      <w:r w:rsidR="00C27A6D" w:rsidRPr="00CF5DD5">
        <w:rPr>
          <w:lang w:eastAsia="zh-CN"/>
        </w:rPr>
        <w:t xml:space="preserve"> samples</w:t>
      </w:r>
      <w:r w:rsidR="00C27A6D">
        <w:rPr>
          <w:lang w:eastAsia="zh-CN"/>
        </w:rPr>
        <w:t xml:space="preserve"> </w:t>
      </w:r>
      <w:r w:rsidR="00AA7DFC">
        <w:rPr>
          <w:lang w:eastAsia="zh-CN"/>
        </w:rPr>
        <w:t>in training dataset</w:t>
      </w:r>
      <w:r w:rsidR="00C01B3C">
        <w:rPr>
          <w:lang w:eastAsia="zh-CN"/>
        </w:rPr>
        <w:t xml:space="preserve"> and a separate 1</w:t>
      </w:r>
      <w:r w:rsidR="00C01B3C" w:rsidRPr="00184177">
        <w:rPr>
          <w:lang w:eastAsia="zh-CN"/>
        </w:rPr>
        <w:t>*10^</w:t>
      </w:r>
      <w:r w:rsidR="00C01B3C">
        <w:rPr>
          <w:lang w:eastAsia="zh-CN"/>
        </w:rPr>
        <w:t>5</w:t>
      </w:r>
      <w:r w:rsidR="00C01B3C" w:rsidRPr="00CF5DD5">
        <w:rPr>
          <w:lang w:eastAsia="zh-CN"/>
        </w:rPr>
        <w:t xml:space="preserve"> samples</w:t>
      </w:r>
      <w:r w:rsidR="00C01B3C" w:rsidRPr="00C01B3C">
        <w:rPr>
          <w:lang w:eastAsia="zh-CN"/>
        </w:rPr>
        <w:t xml:space="preserve"> </w:t>
      </w:r>
      <w:r w:rsidR="00C01B3C">
        <w:rPr>
          <w:lang w:eastAsia="zh-CN"/>
        </w:rPr>
        <w:t>in testing dataset</w:t>
      </w:r>
      <w:r w:rsidR="00F72F77">
        <w:rPr>
          <w:lang w:eastAsia="zh-CN"/>
        </w:rPr>
        <w:t xml:space="preserve"> (</w:t>
      </w:r>
      <w:r w:rsidR="00E91BD1">
        <w:rPr>
          <w:lang w:eastAsia="zh-CN"/>
        </w:rPr>
        <w:t xml:space="preserve">i.e., </w:t>
      </w:r>
      <w:r w:rsidR="00F72F77">
        <w:rPr>
          <w:lang w:eastAsia="zh-CN"/>
        </w:rPr>
        <w:t>one sample is collected from per UE per drop)</w:t>
      </w:r>
      <w:r w:rsidR="00C27A6D">
        <w:rPr>
          <w:lang w:eastAsia="zh-CN"/>
        </w:rPr>
        <w:t xml:space="preserve">, so that </w:t>
      </w:r>
      <w:r w:rsidR="00691362">
        <w:rPr>
          <w:lang w:eastAsia="zh-CN"/>
        </w:rPr>
        <w:t xml:space="preserve">the </w:t>
      </w:r>
      <w:r w:rsidR="00E142C2">
        <w:rPr>
          <w:rFonts w:hint="eastAsia"/>
          <w:lang w:eastAsia="zh-CN"/>
        </w:rPr>
        <w:t>number</w:t>
      </w:r>
      <w:r w:rsidR="00E142C2">
        <w:rPr>
          <w:lang w:eastAsia="zh-CN"/>
        </w:rPr>
        <w:t xml:space="preserve"> </w:t>
      </w:r>
      <w:r w:rsidR="00691362">
        <w:rPr>
          <w:lang w:eastAsia="zh-CN"/>
        </w:rPr>
        <w:t xml:space="preserve">of </w:t>
      </w:r>
      <w:r w:rsidR="00C27A6D">
        <w:rPr>
          <w:lang w:eastAsia="zh-CN"/>
        </w:rPr>
        <w:t xml:space="preserve">samples </w:t>
      </w:r>
      <w:r w:rsidR="00691362">
        <w:rPr>
          <w:lang w:eastAsia="zh-CN"/>
        </w:rPr>
        <w:t xml:space="preserve">is large </w:t>
      </w:r>
      <w:r w:rsidR="00691362">
        <w:rPr>
          <w:rFonts w:hint="eastAsia"/>
          <w:lang w:eastAsia="zh-CN"/>
        </w:rPr>
        <w:t>enough</w:t>
      </w:r>
      <w:r w:rsidR="00691362">
        <w:rPr>
          <w:lang w:eastAsia="zh-CN"/>
        </w:rPr>
        <w:t xml:space="preserve"> </w:t>
      </w:r>
      <w:r w:rsidR="00C27A6D">
        <w:rPr>
          <w:lang w:eastAsia="zh-CN"/>
        </w:rPr>
        <w:t xml:space="preserve">to </w:t>
      </w:r>
      <w:r w:rsidR="00052BBD">
        <w:rPr>
          <w:lang w:eastAsia="zh-CN"/>
        </w:rPr>
        <w:t xml:space="preserve">avoid </w:t>
      </w:r>
      <w:proofErr w:type="spellStart"/>
      <w:r w:rsidR="00052BBD">
        <w:rPr>
          <w:lang w:eastAsia="zh-CN"/>
        </w:rPr>
        <w:t>overfitting</w:t>
      </w:r>
      <w:proofErr w:type="spellEnd"/>
      <w:r w:rsidR="00501EA0">
        <w:rPr>
          <w:lang w:eastAsia="zh-CN"/>
        </w:rPr>
        <w:t xml:space="preserve"> of the dataset</w:t>
      </w:r>
      <w:r w:rsidR="00D96784">
        <w:rPr>
          <w:lang w:eastAsia="zh-CN"/>
        </w:rPr>
        <w:t>; as another example, in our evaluation</w:t>
      </w:r>
      <w:r w:rsidR="003638CE">
        <w:rPr>
          <w:lang w:eastAsia="zh-CN"/>
        </w:rPr>
        <w:t xml:space="preserve"> for spatial-</w:t>
      </w:r>
      <w:r w:rsidR="00D96784">
        <w:rPr>
          <w:lang w:eastAsia="zh-CN"/>
        </w:rPr>
        <w:t>frequency</w:t>
      </w:r>
      <w:r w:rsidR="003638CE">
        <w:rPr>
          <w:lang w:eastAsia="zh-CN"/>
        </w:rPr>
        <w:t>-time</w:t>
      </w:r>
      <w:r w:rsidR="00D96784">
        <w:rPr>
          <w:lang w:eastAsia="zh-CN"/>
        </w:rPr>
        <w:t xml:space="preserve"> domain CSI compression</w:t>
      </w:r>
      <w:r w:rsidR="00245DB0">
        <w:rPr>
          <w:lang w:eastAsia="zh-CN"/>
        </w:rPr>
        <w:t xml:space="preserve">, </w:t>
      </w:r>
      <w:r w:rsidR="00E1265D">
        <w:rPr>
          <w:lang w:eastAsia="zh-CN"/>
        </w:rPr>
        <w:t xml:space="preserve">10 drops and 100 UEs for per drop are generated, </w:t>
      </w:r>
      <w:r w:rsidR="00E309FE">
        <w:rPr>
          <w:lang w:eastAsia="zh-CN"/>
        </w:rPr>
        <w:t>where</w:t>
      </w:r>
      <w:r w:rsidR="00E1265D">
        <w:rPr>
          <w:lang w:eastAsia="zh-CN"/>
        </w:rPr>
        <w:t xml:space="preserve"> </w:t>
      </w:r>
      <w:r w:rsidR="00F40972">
        <w:rPr>
          <w:lang w:eastAsia="zh-CN"/>
        </w:rPr>
        <w:t>1000 samples</w:t>
      </w:r>
      <w:r w:rsidR="00431ABD">
        <w:rPr>
          <w:lang w:eastAsia="zh-CN"/>
        </w:rPr>
        <w:t xml:space="preserve"> of channel information</w:t>
      </w:r>
      <w:r w:rsidR="00F40972">
        <w:rPr>
          <w:lang w:eastAsia="zh-CN"/>
        </w:rPr>
        <w:t xml:space="preserve"> </w:t>
      </w:r>
      <w:r w:rsidR="00C2781A">
        <w:rPr>
          <w:lang w:eastAsia="zh-CN"/>
        </w:rPr>
        <w:t xml:space="preserve">with the </w:t>
      </w:r>
      <w:r w:rsidR="00A06D20">
        <w:rPr>
          <w:rFonts w:hint="eastAsia"/>
          <w:lang w:eastAsia="zh-CN"/>
        </w:rPr>
        <w:t>interval</w:t>
      </w:r>
      <w:r w:rsidR="00C2781A">
        <w:rPr>
          <w:lang w:eastAsia="zh-CN"/>
        </w:rPr>
        <w:t xml:space="preserve"> of 5 TTIs between neighboring samples </w:t>
      </w:r>
      <w:r w:rsidR="00F40972">
        <w:rPr>
          <w:lang w:eastAsia="zh-CN"/>
        </w:rPr>
        <w:t xml:space="preserve">are collected from per UE per drop to capture the time correlation in the training </w:t>
      </w:r>
      <w:r w:rsidR="00950E5D">
        <w:rPr>
          <w:rFonts w:hint="eastAsia"/>
          <w:lang w:eastAsia="zh-CN"/>
        </w:rPr>
        <w:t>inputs</w:t>
      </w:r>
      <w:r w:rsidR="00F40972">
        <w:rPr>
          <w:lang w:eastAsia="zh-CN"/>
        </w:rPr>
        <w:t xml:space="preserve"> for learning</w:t>
      </w:r>
      <w:r w:rsidR="00C8031F">
        <w:rPr>
          <w:lang w:eastAsia="zh-CN"/>
        </w:rPr>
        <w:t>. After that, the</w:t>
      </w:r>
      <w:r w:rsidR="004A1BDA">
        <w:rPr>
          <w:lang w:eastAsia="zh-CN"/>
        </w:rPr>
        <w:t xml:space="preserve"> trained</w:t>
      </w:r>
      <w:r w:rsidR="00C8031F">
        <w:rPr>
          <w:lang w:eastAsia="zh-CN"/>
        </w:rPr>
        <w:t xml:space="preserve"> AI/ML model is deployed, and </w:t>
      </w:r>
      <w:r w:rsidR="008128A5">
        <w:rPr>
          <w:lang w:eastAsia="zh-CN"/>
        </w:rPr>
        <w:t xml:space="preserve">normal </w:t>
      </w:r>
      <w:r w:rsidR="00567CDC">
        <w:rPr>
          <w:lang w:eastAsia="zh-CN"/>
        </w:rPr>
        <w:t>MIMO simulation</w:t>
      </w:r>
      <w:r w:rsidR="008128A5">
        <w:rPr>
          <w:lang w:eastAsia="zh-CN"/>
        </w:rPr>
        <w:t xml:space="preserve"> (e.g., 10/20UEs per cell) is </w:t>
      </w:r>
      <w:r w:rsidR="00567CDC">
        <w:rPr>
          <w:lang w:eastAsia="zh-CN"/>
        </w:rPr>
        <w:t xml:space="preserve">performed </w:t>
      </w:r>
      <w:r w:rsidR="008128A5">
        <w:rPr>
          <w:lang w:eastAsia="zh-CN"/>
        </w:rPr>
        <w:t xml:space="preserve">to </w:t>
      </w:r>
      <w:r w:rsidR="00E82575">
        <w:rPr>
          <w:lang w:eastAsia="zh-CN"/>
        </w:rPr>
        <w:t xml:space="preserve">evaluate </w:t>
      </w:r>
      <w:r w:rsidR="008128A5">
        <w:rPr>
          <w:lang w:eastAsia="zh-CN"/>
        </w:rPr>
        <w:t>the throughput performance.</w:t>
      </w:r>
    </w:p>
    <w:p w14:paraId="603FF65F" w14:textId="58A35F65" w:rsidR="00AB1036" w:rsidRDefault="00AB1036" w:rsidP="00AB1036">
      <w:pPr>
        <w:rPr>
          <w:b/>
          <w:i/>
        </w:rPr>
      </w:pPr>
      <w:r w:rsidRPr="00565B6C">
        <w:rPr>
          <w:b/>
          <w:i/>
          <w:u w:val="single"/>
        </w:rPr>
        <w:t xml:space="preserve">Proposal </w:t>
      </w:r>
      <w:r>
        <w:rPr>
          <w:b/>
          <w:i/>
          <w:u w:val="single"/>
        </w:rPr>
        <w:t>3</w:t>
      </w:r>
      <w:r w:rsidRPr="00565B6C">
        <w:rPr>
          <w:b/>
          <w:i/>
          <w:u w:val="single"/>
        </w:rPr>
        <w:t>:</w:t>
      </w:r>
      <w:r w:rsidRPr="00526BDE">
        <w:rPr>
          <w:b/>
          <w:i/>
        </w:rPr>
        <w:t xml:space="preserve"> </w:t>
      </w:r>
      <w:r w:rsidR="001534EB">
        <w:rPr>
          <w:b/>
          <w:i/>
        </w:rPr>
        <w:t xml:space="preserve">To </w:t>
      </w:r>
      <w:r w:rsidR="00ED2232">
        <w:rPr>
          <w:b/>
          <w:i/>
        </w:rPr>
        <w:t>construct</w:t>
      </w:r>
      <w:r w:rsidR="001534EB">
        <w:rPr>
          <w:b/>
          <w:i/>
        </w:rPr>
        <w:t xml:space="preserve"> training/testing dataset</w:t>
      </w:r>
      <w:r w:rsidR="00C16089">
        <w:rPr>
          <w:b/>
          <w:i/>
        </w:rPr>
        <w:t xml:space="preserve"> </w:t>
      </w:r>
      <w:r w:rsidR="00FF1B32">
        <w:rPr>
          <w:b/>
          <w:i/>
        </w:rPr>
        <w:t xml:space="preserve">in the evaluation </w:t>
      </w:r>
      <w:r w:rsidR="00C16089">
        <w:rPr>
          <w:b/>
          <w:i/>
        </w:rPr>
        <w:t>which is</w:t>
      </w:r>
      <w:r w:rsidR="00C16089" w:rsidRPr="00C16089">
        <w:rPr>
          <w:b/>
          <w:i/>
        </w:rPr>
        <w:t xml:space="preserve"> </w:t>
      </w:r>
      <w:r w:rsidR="00C16089">
        <w:rPr>
          <w:b/>
          <w:i/>
        </w:rPr>
        <w:t>large</w:t>
      </w:r>
      <w:r w:rsidR="00712842">
        <w:rPr>
          <w:b/>
          <w:i/>
        </w:rPr>
        <w:t xml:space="preserve"> </w:t>
      </w:r>
      <w:r w:rsidR="00C16089">
        <w:rPr>
          <w:b/>
          <w:i/>
        </w:rPr>
        <w:t xml:space="preserve">enough to </w:t>
      </w:r>
      <w:r w:rsidR="00052BBD">
        <w:rPr>
          <w:b/>
          <w:i/>
        </w:rPr>
        <w:t xml:space="preserve">avoid </w:t>
      </w:r>
      <w:proofErr w:type="spellStart"/>
      <w:r w:rsidR="00052BBD">
        <w:rPr>
          <w:b/>
          <w:i/>
        </w:rPr>
        <w:t>overfitting</w:t>
      </w:r>
      <w:proofErr w:type="spellEnd"/>
      <w:r w:rsidR="001534EB">
        <w:rPr>
          <w:b/>
          <w:i/>
        </w:rPr>
        <w:t xml:space="preserve">, </w:t>
      </w:r>
      <w:r w:rsidR="0091536F">
        <w:rPr>
          <w:b/>
          <w:i/>
        </w:rPr>
        <w:t>s</w:t>
      </w:r>
      <w:r w:rsidR="0091536F" w:rsidRPr="008D76A2">
        <w:rPr>
          <w:b/>
          <w:i/>
        </w:rPr>
        <w:t>ubstantial number of drops and/or UEs</w:t>
      </w:r>
      <w:r w:rsidR="0091536F">
        <w:rPr>
          <w:b/>
          <w:i/>
        </w:rPr>
        <w:t xml:space="preserve"> can be adopted in the training phase</w:t>
      </w:r>
      <w:r w:rsidR="00CD3EF4" w:rsidRPr="00CD3EF4">
        <w:rPr>
          <w:b/>
          <w:i/>
        </w:rPr>
        <w:t xml:space="preserve"> </w:t>
      </w:r>
      <w:r w:rsidR="00CD3EF4">
        <w:rPr>
          <w:b/>
          <w:i/>
        </w:rPr>
        <w:t>for collecting</w:t>
      </w:r>
      <w:r w:rsidR="00CD3EF4" w:rsidRPr="002C30DC">
        <w:rPr>
          <w:b/>
          <w:i/>
        </w:rPr>
        <w:t xml:space="preserve"> the training inputs</w:t>
      </w:r>
      <w:r w:rsidR="0091536F">
        <w:rPr>
          <w:b/>
          <w:i/>
        </w:rPr>
        <w:t>.</w:t>
      </w:r>
    </w:p>
    <w:p w14:paraId="6A7C33A1" w14:textId="4FA6DB7D" w:rsidR="007C5B59" w:rsidRDefault="007C5B59" w:rsidP="00716138">
      <w:pPr>
        <w:spacing w:before="120"/>
        <w:rPr>
          <w:b/>
          <w:i/>
        </w:rPr>
      </w:pPr>
      <w:r>
        <w:rPr>
          <w:lang w:eastAsia="zh-CN"/>
        </w:rPr>
        <w:t xml:space="preserve">The channel information per sample in the training </w:t>
      </w:r>
      <w:r>
        <w:rPr>
          <w:rFonts w:hint="eastAsia"/>
          <w:lang w:eastAsia="zh-CN"/>
        </w:rPr>
        <w:t>inputs</w:t>
      </w:r>
      <w:r>
        <w:rPr>
          <w:lang w:eastAsia="zh-CN"/>
        </w:rPr>
        <w:t xml:space="preserve"> can be the channel matrix or the eigenvector. Since legacy </w:t>
      </w:r>
      <w:r w:rsidRPr="00B77E2A">
        <w:rPr>
          <w:lang w:eastAsia="zh-CN"/>
        </w:rPr>
        <w:t xml:space="preserve">CSI codebook </w:t>
      </w:r>
      <w:r>
        <w:rPr>
          <w:lang w:eastAsia="zh-CN"/>
        </w:rPr>
        <w:t xml:space="preserve">are typically based on eigenvector, it is better to use eigenvector for AI/ML-based CSI compression to make the evaluation comparable with the legacy schemes. In addition, the overhead of eigenvector is usually less than the channel matrix. Therefore, </w:t>
      </w:r>
      <w:r w:rsidRPr="008E0021">
        <w:rPr>
          <w:lang w:eastAsia="zh-CN"/>
        </w:rPr>
        <w:t>eigenvector should be used as the original CSI that needs to be compressed for AI/ML model-based CSI compression</w:t>
      </w:r>
      <w:r>
        <w:rPr>
          <w:lang w:eastAsia="zh-CN"/>
        </w:rPr>
        <w:t>.</w:t>
      </w:r>
    </w:p>
    <w:p w14:paraId="239F0AE5" w14:textId="2C1FA86C" w:rsidR="00B809F5" w:rsidRDefault="00895CCB" w:rsidP="00AB1036">
      <w:pPr>
        <w:rPr>
          <w:b/>
          <w:i/>
        </w:rPr>
      </w:pPr>
      <w:r w:rsidRPr="00565B6C">
        <w:rPr>
          <w:b/>
          <w:i/>
          <w:u w:val="single"/>
        </w:rPr>
        <w:t xml:space="preserve">Proposal </w:t>
      </w:r>
      <w:r>
        <w:rPr>
          <w:b/>
          <w:i/>
          <w:u w:val="single"/>
        </w:rPr>
        <w:t>4</w:t>
      </w:r>
      <w:r w:rsidRPr="00565B6C">
        <w:rPr>
          <w:b/>
          <w:i/>
          <w:u w:val="single"/>
        </w:rPr>
        <w:t>:</w:t>
      </w:r>
      <w:r w:rsidRPr="00526BDE">
        <w:rPr>
          <w:b/>
          <w:i/>
        </w:rPr>
        <w:t xml:space="preserve"> </w:t>
      </w:r>
      <w:r w:rsidR="00B82484">
        <w:rPr>
          <w:b/>
          <w:i/>
        </w:rPr>
        <w:t xml:space="preserve">To align with legacy CSI codebook, </w:t>
      </w:r>
      <w:r w:rsidRPr="00FD734D">
        <w:rPr>
          <w:b/>
          <w:i/>
        </w:rPr>
        <w:t>eigenvector</w:t>
      </w:r>
      <w:r>
        <w:rPr>
          <w:b/>
          <w:i/>
        </w:rPr>
        <w:t xml:space="preserve"> </w:t>
      </w:r>
      <w:r w:rsidR="00B82484">
        <w:rPr>
          <w:b/>
          <w:i/>
        </w:rPr>
        <w:t xml:space="preserve">should be used as the original CSI </w:t>
      </w:r>
      <w:r w:rsidR="007C5B59">
        <w:rPr>
          <w:b/>
          <w:i/>
        </w:rPr>
        <w:t>applied</w:t>
      </w:r>
      <w:r w:rsidR="00B82484">
        <w:rPr>
          <w:b/>
          <w:i/>
        </w:rPr>
        <w:t xml:space="preserve"> for</w:t>
      </w:r>
      <w:r>
        <w:rPr>
          <w:b/>
          <w:i/>
        </w:rPr>
        <w:t xml:space="preserve"> </w:t>
      </w:r>
      <w:r w:rsidR="00AD67CF">
        <w:rPr>
          <w:b/>
          <w:i/>
        </w:rPr>
        <w:t xml:space="preserve">training/inference </w:t>
      </w:r>
      <w:r w:rsidR="006F3669">
        <w:rPr>
          <w:b/>
          <w:i/>
        </w:rPr>
        <w:t>under</w:t>
      </w:r>
      <w:r w:rsidR="00AD67CF">
        <w:rPr>
          <w:b/>
          <w:i/>
        </w:rPr>
        <w:t xml:space="preserve"> </w:t>
      </w:r>
      <w:r w:rsidR="00F52018">
        <w:rPr>
          <w:b/>
          <w:i/>
        </w:rPr>
        <w:t>AI/ML</w:t>
      </w:r>
      <w:r w:rsidR="00B82484">
        <w:rPr>
          <w:b/>
          <w:i/>
        </w:rPr>
        <w:t>-based</w:t>
      </w:r>
      <w:r w:rsidR="00144F2A">
        <w:rPr>
          <w:b/>
          <w:i/>
        </w:rPr>
        <w:t xml:space="preserve"> CSI </w:t>
      </w:r>
      <w:r w:rsidR="007C5B59">
        <w:rPr>
          <w:b/>
          <w:i/>
        </w:rPr>
        <w:t>feedback</w:t>
      </w:r>
      <w:r w:rsidR="00144F2A">
        <w:rPr>
          <w:b/>
          <w:i/>
        </w:rPr>
        <w:t>.</w:t>
      </w:r>
    </w:p>
    <w:p w14:paraId="0CE4FB80" w14:textId="3124C256" w:rsidR="006C2CCE" w:rsidRDefault="006C2CCE" w:rsidP="00FD734D">
      <w:pPr>
        <w:spacing w:before="120"/>
        <w:rPr>
          <w:lang w:eastAsia="zh-CN"/>
        </w:rPr>
      </w:pPr>
      <w:r>
        <w:rPr>
          <w:lang w:eastAsia="zh-CN"/>
        </w:rPr>
        <w:t xml:space="preserve">In order to </w:t>
      </w:r>
      <w:r w:rsidR="00B962FA">
        <w:rPr>
          <w:lang w:eastAsia="zh-CN"/>
        </w:rPr>
        <w:t xml:space="preserve">calibrate </w:t>
      </w:r>
      <w:r w:rsidR="00577C45">
        <w:rPr>
          <w:lang w:eastAsia="zh-CN"/>
        </w:rPr>
        <w:t>the</w:t>
      </w:r>
      <w:r w:rsidRPr="00CF5DD5">
        <w:rPr>
          <w:lang w:eastAsia="zh-CN"/>
        </w:rPr>
        <w:t xml:space="preserve"> </w:t>
      </w:r>
      <w:r w:rsidR="00B962FA">
        <w:rPr>
          <w:lang w:eastAsia="zh-CN"/>
        </w:rPr>
        <w:t>simulation results</w:t>
      </w:r>
      <w:r w:rsidR="00577C45">
        <w:rPr>
          <w:lang w:eastAsia="zh-CN"/>
        </w:rPr>
        <w:t xml:space="preserve"> </w:t>
      </w:r>
      <w:r>
        <w:rPr>
          <w:lang w:eastAsia="zh-CN"/>
        </w:rPr>
        <w:t xml:space="preserve">among companies, </w:t>
      </w:r>
      <w:r w:rsidR="00450059">
        <w:rPr>
          <w:lang w:eastAsia="zh-CN"/>
        </w:rPr>
        <w:t xml:space="preserve">4 </w:t>
      </w:r>
      <w:r>
        <w:rPr>
          <w:lang w:eastAsia="zh-CN"/>
        </w:rPr>
        <w:t>potential methods for</w:t>
      </w:r>
      <w:r w:rsidR="00436B6B">
        <w:rPr>
          <w:lang w:eastAsia="zh-CN"/>
        </w:rPr>
        <w:t xml:space="preserve"> </w:t>
      </w:r>
      <w:r w:rsidR="00DA4431">
        <w:rPr>
          <w:rFonts w:hint="eastAsia"/>
          <w:lang w:eastAsia="zh-CN"/>
        </w:rPr>
        <w:t>AI/ML</w:t>
      </w:r>
      <w:r w:rsidR="0032626F">
        <w:rPr>
          <w:lang w:eastAsia="zh-CN"/>
        </w:rPr>
        <w:t xml:space="preserve"> model</w:t>
      </w:r>
      <w:r w:rsidR="00DA4431">
        <w:rPr>
          <w:lang w:eastAsia="zh-CN"/>
        </w:rPr>
        <w:t xml:space="preserve"> </w:t>
      </w:r>
      <w:r w:rsidR="008323C5">
        <w:rPr>
          <w:lang w:eastAsia="zh-CN"/>
        </w:rPr>
        <w:t>calibration</w:t>
      </w:r>
      <w:r>
        <w:rPr>
          <w:iCs/>
        </w:rPr>
        <w:t xml:space="preserve"> are </w:t>
      </w:r>
      <w:r>
        <w:rPr>
          <w:lang w:eastAsia="zh-CN"/>
        </w:rPr>
        <w:t>discussed in the following</w:t>
      </w:r>
      <w:r w:rsidR="00DA3B0A">
        <w:rPr>
          <w:rFonts w:hint="eastAsia"/>
          <w:lang w:eastAsia="zh-CN"/>
        </w:rPr>
        <w:t>:</w:t>
      </w:r>
    </w:p>
    <w:p w14:paraId="4F6AB902" w14:textId="558D010A" w:rsidR="006C2CCE" w:rsidRPr="00F9049D" w:rsidRDefault="006C2CCE" w:rsidP="00FD734D">
      <w:pPr>
        <w:pStyle w:val="afa"/>
        <w:numPr>
          <w:ilvl w:val="0"/>
          <w:numId w:val="78"/>
        </w:numPr>
        <w:spacing w:before="120" w:after="120"/>
      </w:pPr>
      <w:r w:rsidRPr="00FD734D">
        <w:rPr>
          <w:rFonts w:ascii="Times New Roman" w:hAnsi="Times New Roman" w:cs="Times New Roman"/>
          <w:b/>
        </w:rPr>
        <w:t>Option</w:t>
      </w:r>
      <w:r w:rsidR="007A0CA0">
        <w:rPr>
          <w:rFonts w:ascii="Times New Roman" w:hAnsi="Times New Roman" w:cs="Times New Roman"/>
          <w:b/>
        </w:rPr>
        <w:t xml:space="preserve"> </w:t>
      </w:r>
      <w:r w:rsidRPr="00FD734D">
        <w:rPr>
          <w:rFonts w:ascii="Times New Roman" w:hAnsi="Times New Roman" w:cs="Times New Roman"/>
          <w:b/>
        </w:rPr>
        <w:t>1</w:t>
      </w:r>
      <w:r w:rsidRPr="00F9049D">
        <w:rPr>
          <w:rFonts w:ascii="Times New Roman" w:hAnsi="Times New Roman" w:cs="Times New Roman"/>
        </w:rPr>
        <w:t xml:space="preserve">: </w:t>
      </w:r>
      <w:r w:rsidR="009D4FA9">
        <w:rPr>
          <w:rFonts w:ascii="Times New Roman" w:hAnsi="Times New Roman" w:cs="Times New Roman"/>
        </w:rPr>
        <w:t>Align</w:t>
      </w:r>
      <w:r w:rsidR="009D4FA9" w:rsidRPr="00F9049D">
        <w:rPr>
          <w:rFonts w:ascii="Times New Roman" w:hAnsi="Times New Roman" w:cs="Times New Roman"/>
        </w:rPr>
        <w:t xml:space="preserve"> </w:t>
      </w:r>
      <w:r w:rsidR="00770FF9" w:rsidRPr="00F9049D">
        <w:rPr>
          <w:rFonts w:ascii="Times New Roman" w:hAnsi="Times New Roman" w:cs="Times New Roman"/>
        </w:rPr>
        <w:t>the setup</w:t>
      </w:r>
      <w:r w:rsidR="002D74B0">
        <w:rPr>
          <w:rFonts w:ascii="Times New Roman" w:hAnsi="Times New Roman" w:cs="Times New Roman"/>
        </w:rPr>
        <w:t xml:space="preserve"> </w:t>
      </w:r>
      <w:r w:rsidR="00770FF9" w:rsidRPr="00F9049D">
        <w:rPr>
          <w:rFonts w:ascii="Times New Roman" w:hAnsi="Times New Roman" w:cs="Times New Roman"/>
        </w:rPr>
        <w:t>of</w:t>
      </w:r>
      <w:r w:rsidR="002D74B0">
        <w:rPr>
          <w:rFonts w:ascii="Times New Roman" w:hAnsi="Times New Roman" w:cs="Times New Roman"/>
        </w:rPr>
        <w:t xml:space="preserve"> the</w:t>
      </w:r>
      <w:r w:rsidR="00770FF9" w:rsidRPr="00F9049D">
        <w:rPr>
          <w:rFonts w:ascii="Times New Roman" w:hAnsi="Times New Roman" w:cs="Times New Roman"/>
        </w:rPr>
        <w:t xml:space="preserve"> </w:t>
      </w:r>
      <w:r w:rsidR="00FD6CBC">
        <w:rPr>
          <w:rFonts w:ascii="Times New Roman" w:hAnsi="Times New Roman" w:cs="Times New Roman"/>
        </w:rPr>
        <w:t>dataset construction</w:t>
      </w:r>
      <w:r w:rsidR="00FD6CBC" w:rsidRPr="008F2916">
        <w:rPr>
          <w:rFonts w:ascii="Times New Roman" w:hAnsi="Times New Roman" w:cs="Times New Roman"/>
        </w:rPr>
        <w:t xml:space="preserve"> </w:t>
      </w:r>
      <w:r w:rsidR="003926DD" w:rsidRPr="008F2916">
        <w:rPr>
          <w:rFonts w:ascii="Times New Roman" w:hAnsi="Times New Roman" w:cs="Times New Roman"/>
        </w:rPr>
        <w:t>phase</w:t>
      </w:r>
      <w:r w:rsidR="007530C2" w:rsidRPr="00F9049D">
        <w:rPr>
          <w:rFonts w:ascii="Times New Roman" w:hAnsi="Times New Roman" w:cs="Times New Roman"/>
        </w:rPr>
        <w:t xml:space="preserve"> </w:t>
      </w:r>
      <w:r w:rsidR="00BF29DB">
        <w:rPr>
          <w:rFonts w:ascii="Times New Roman" w:hAnsi="Times New Roman" w:cs="Times New Roman"/>
        </w:rPr>
        <w:t>and parameters</w:t>
      </w:r>
      <w:r w:rsidR="00BF29DB" w:rsidRPr="00FC7885">
        <w:rPr>
          <w:rFonts w:ascii="Times New Roman" w:hAnsi="Times New Roman" w:cs="Times New Roman"/>
        </w:rPr>
        <w:t xml:space="preserve"> </w:t>
      </w:r>
      <w:r w:rsidR="00BF29DB">
        <w:rPr>
          <w:rFonts w:ascii="Times New Roman" w:hAnsi="Times New Roman" w:cs="Times New Roman"/>
        </w:rPr>
        <w:t xml:space="preserve">for channel generation </w:t>
      </w:r>
      <w:r w:rsidR="00770FF9" w:rsidRPr="00F9049D">
        <w:rPr>
          <w:rFonts w:ascii="Times New Roman" w:hAnsi="Times New Roman" w:cs="Times New Roman"/>
        </w:rPr>
        <w:t xml:space="preserve">in the </w:t>
      </w:r>
      <w:r w:rsidR="002D74B0">
        <w:rPr>
          <w:rFonts w:ascii="Times New Roman" w:hAnsi="Times New Roman" w:cs="Times New Roman"/>
        </w:rPr>
        <w:t>simulation</w:t>
      </w:r>
      <w:r w:rsidR="00770FF9" w:rsidRPr="00F9049D">
        <w:rPr>
          <w:rFonts w:ascii="Times New Roman" w:hAnsi="Times New Roman" w:cs="Times New Roman"/>
        </w:rPr>
        <w:t>.</w:t>
      </w:r>
    </w:p>
    <w:p w14:paraId="0D42701F" w14:textId="5F9046FB" w:rsidR="00770FF9" w:rsidRPr="00F9049D" w:rsidRDefault="00770FF9" w:rsidP="00FD734D">
      <w:pPr>
        <w:pStyle w:val="afa"/>
        <w:numPr>
          <w:ilvl w:val="0"/>
          <w:numId w:val="78"/>
        </w:numPr>
        <w:spacing w:before="120" w:after="120"/>
      </w:pPr>
      <w:r w:rsidRPr="00FD734D">
        <w:rPr>
          <w:rFonts w:ascii="Times New Roman" w:hAnsi="Times New Roman" w:cs="Times New Roman"/>
          <w:b/>
        </w:rPr>
        <w:t>Option</w:t>
      </w:r>
      <w:r w:rsidR="007A0CA0">
        <w:rPr>
          <w:rFonts w:ascii="Times New Roman" w:hAnsi="Times New Roman" w:cs="Times New Roman"/>
          <w:b/>
        </w:rPr>
        <w:t xml:space="preserve"> </w:t>
      </w:r>
      <w:r w:rsidRPr="00FD734D">
        <w:rPr>
          <w:rFonts w:ascii="Times New Roman" w:hAnsi="Times New Roman" w:cs="Times New Roman"/>
          <w:b/>
        </w:rPr>
        <w:t>2</w:t>
      </w:r>
      <w:r w:rsidRPr="00F9049D">
        <w:rPr>
          <w:rFonts w:ascii="Times New Roman" w:hAnsi="Times New Roman" w:cs="Times New Roman"/>
        </w:rPr>
        <w:t xml:space="preserve">: Generate a common testing dataset. Each company uses its own training dataset to </w:t>
      </w:r>
      <w:r w:rsidR="008B5C03" w:rsidRPr="00F9049D">
        <w:rPr>
          <w:rFonts w:ascii="Times New Roman" w:hAnsi="Times New Roman" w:cs="Times New Roman"/>
        </w:rPr>
        <w:t xml:space="preserve">train </w:t>
      </w:r>
      <w:r w:rsidR="006D2D70">
        <w:rPr>
          <w:rFonts w:ascii="Times New Roman" w:hAnsi="Times New Roman" w:cs="Times New Roman"/>
        </w:rPr>
        <w:t>the</w:t>
      </w:r>
      <w:r w:rsidR="006D2D70" w:rsidRPr="00F9049D">
        <w:rPr>
          <w:rFonts w:ascii="Times New Roman" w:hAnsi="Times New Roman" w:cs="Times New Roman"/>
        </w:rPr>
        <w:t xml:space="preserve"> </w:t>
      </w:r>
      <w:r w:rsidRPr="00F9049D">
        <w:rPr>
          <w:rFonts w:ascii="Times New Roman" w:hAnsi="Times New Roman" w:cs="Times New Roman"/>
        </w:rPr>
        <w:t>AI/ML model</w:t>
      </w:r>
      <w:r w:rsidR="008B5C03" w:rsidRPr="00F9049D">
        <w:rPr>
          <w:rFonts w:ascii="Times New Roman" w:hAnsi="Times New Roman" w:cs="Times New Roman"/>
        </w:rPr>
        <w:t>,</w:t>
      </w:r>
      <w:r w:rsidRPr="00F9049D">
        <w:rPr>
          <w:rFonts w:ascii="Times New Roman" w:hAnsi="Times New Roman" w:cs="Times New Roman"/>
        </w:rPr>
        <w:t xml:space="preserve"> </w:t>
      </w:r>
      <w:r w:rsidR="005C6756">
        <w:rPr>
          <w:rFonts w:ascii="Times New Roman" w:hAnsi="Times New Roman" w:cs="Times New Roman"/>
        </w:rPr>
        <w:t>and</w:t>
      </w:r>
      <w:r w:rsidR="005C6756" w:rsidRPr="00F9049D">
        <w:rPr>
          <w:rFonts w:ascii="Times New Roman" w:hAnsi="Times New Roman" w:cs="Times New Roman"/>
        </w:rPr>
        <w:t xml:space="preserve"> </w:t>
      </w:r>
      <w:r w:rsidRPr="00F9049D">
        <w:rPr>
          <w:rFonts w:ascii="Times New Roman" w:hAnsi="Times New Roman" w:cs="Times New Roman"/>
        </w:rPr>
        <w:t xml:space="preserve">uses the common testing dataset to </w:t>
      </w:r>
      <w:r w:rsidR="008C0444">
        <w:rPr>
          <w:rFonts w:ascii="Times New Roman" w:hAnsi="Times New Roman" w:cs="Times New Roman"/>
        </w:rPr>
        <w:t>assess</w:t>
      </w:r>
      <w:r w:rsidR="008C0444" w:rsidRPr="00F9049D">
        <w:rPr>
          <w:rFonts w:ascii="Times New Roman" w:hAnsi="Times New Roman" w:cs="Times New Roman"/>
        </w:rPr>
        <w:t xml:space="preserve"> </w:t>
      </w:r>
      <w:r w:rsidRPr="00F9049D">
        <w:rPr>
          <w:rFonts w:ascii="Times New Roman" w:hAnsi="Times New Roman" w:cs="Times New Roman"/>
        </w:rPr>
        <w:t xml:space="preserve">the </w:t>
      </w:r>
      <w:r w:rsidR="0082722B">
        <w:rPr>
          <w:rFonts w:ascii="Times New Roman" w:hAnsi="Times New Roman" w:cs="Times New Roman"/>
        </w:rPr>
        <w:t xml:space="preserve">trained </w:t>
      </w:r>
      <w:r w:rsidRPr="00F9049D">
        <w:rPr>
          <w:rFonts w:ascii="Times New Roman" w:hAnsi="Times New Roman" w:cs="Times New Roman"/>
        </w:rPr>
        <w:t>AI/ML model.</w:t>
      </w:r>
    </w:p>
    <w:p w14:paraId="2B3032E8" w14:textId="6D863C36" w:rsidR="00770FF9" w:rsidRDefault="00770FF9" w:rsidP="00FD734D">
      <w:pPr>
        <w:pStyle w:val="afa"/>
        <w:numPr>
          <w:ilvl w:val="0"/>
          <w:numId w:val="78"/>
        </w:numPr>
        <w:spacing w:before="120" w:after="120"/>
      </w:pPr>
      <w:r w:rsidRPr="00FD734D">
        <w:rPr>
          <w:rFonts w:ascii="Times New Roman" w:hAnsi="Times New Roman" w:cs="Times New Roman"/>
          <w:b/>
        </w:rPr>
        <w:t>Option</w:t>
      </w:r>
      <w:r w:rsidR="007A0CA0">
        <w:rPr>
          <w:rFonts w:ascii="Times New Roman" w:hAnsi="Times New Roman" w:cs="Times New Roman"/>
          <w:b/>
        </w:rPr>
        <w:t xml:space="preserve"> </w:t>
      </w:r>
      <w:r w:rsidRPr="00FD734D">
        <w:rPr>
          <w:rFonts w:ascii="Times New Roman" w:hAnsi="Times New Roman" w:cs="Times New Roman"/>
          <w:b/>
        </w:rPr>
        <w:t>3</w:t>
      </w:r>
      <w:r w:rsidRPr="00F9049D">
        <w:rPr>
          <w:rFonts w:ascii="Times New Roman" w:hAnsi="Times New Roman" w:cs="Times New Roman"/>
        </w:rPr>
        <w:t>: Generate common training dataset and testing dataset. Each company</w:t>
      </w:r>
      <w:r w:rsidR="006D2D70">
        <w:rPr>
          <w:rFonts w:ascii="Times New Roman" w:hAnsi="Times New Roman" w:cs="Times New Roman"/>
        </w:rPr>
        <w:t xml:space="preserve"> </w:t>
      </w:r>
      <w:r w:rsidR="006D2D70" w:rsidRPr="00FC7885">
        <w:rPr>
          <w:rFonts w:ascii="Times New Roman" w:hAnsi="Times New Roman" w:cs="Times New Roman"/>
        </w:rPr>
        <w:t>us</w:t>
      </w:r>
      <w:r w:rsidR="006D2D70">
        <w:rPr>
          <w:rFonts w:ascii="Times New Roman" w:hAnsi="Times New Roman" w:cs="Times New Roman"/>
        </w:rPr>
        <w:t>es</w:t>
      </w:r>
      <w:r w:rsidR="006D2D70" w:rsidRPr="00FC7885">
        <w:rPr>
          <w:rFonts w:ascii="Times New Roman" w:hAnsi="Times New Roman" w:cs="Times New Roman"/>
        </w:rPr>
        <w:t xml:space="preserve"> the common training datase</w:t>
      </w:r>
      <w:r w:rsidR="006D2D70">
        <w:rPr>
          <w:rFonts w:ascii="Times New Roman" w:hAnsi="Times New Roman" w:cs="Times New Roman"/>
        </w:rPr>
        <w:t>t to</w:t>
      </w:r>
      <w:r w:rsidRPr="00F9049D">
        <w:rPr>
          <w:rFonts w:ascii="Times New Roman" w:hAnsi="Times New Roman" w:cs="Times New Roman"/>
        </w:rPr>
        <w:t xml:space="preserve"> train the AI/ML model</w:t>
      </w:r>
      <w:r w:rsidR="002521B6">
        <w:rPr>
          <w:rFonts w:ascii="Times New Roman" w:hAnsi="Times New Roman" w:cs="Times New Roman"/>
        </w:rPr>
        <w:t>, and</w:t>
      </w:r>
      <w:r w:rsidR="002521B6" w:rsidRPr="00FC7885">
        <w:rPr>
          <w:rFonts w:ascii="Times New Roman" w:hAnsi="Times New Roman" w:cs="Times New Roman"/>
        </w:rPr>
        <w:t xml:space="preserve"> uses the common testing dataset to </w:t>
      </w:r>
      <w:r w:rsidR="002521B6">
        <w:rPr>
          <w:rFonts w:ascii="Times New Roman" w:hAnsi="Times New Roman" w:cs="Times New Roman"/>
        </w:rPr>
        <w:t>assess</w:t>
      </w:r>
      <w:r w:rsidR="002521B6" w:rsidRPr="00FC7885">
        <w:rPr>
          <w:rFonts w:ascii="Times New Roman" w:hAnsi="Times New Roman" w:cs="Times New Roman"/>
        </w:rPr>
        <w:t xml:space="preserve"> the </w:t>
      </w:r>
      <w:r w:rsidR="002521B6">
        <w:rPr>
          <w:rFonts w:ascii="Times New Roman" w:hAnsi="Times New Roman" w:cs="Times New Roman"/>
        </w:rPr>
        <w:t xml:space="preserve">trained </w:t>
      </w:r>
      <w:r w:rsidR="002521B6" w:rsidRPr="00FC7885">
        <w:rPr>
          <w:rFonts w:ascii="Times New Roman" w:hAnsi="Times New Roman" w:cs="Times New Roman"/>
        </w:rPr>
        <w:t>AI/ML model</w:t>
      </w:r>
      <w:r w:rsidRPr="00F9049D">
        <w:rPr>
          <w:rFonts w:ascii="Times New Roman" w:hAnsi="Times New Roman" w:cs="Times New Roman"/>
        </w:rPr>
        <w:t>.</w:t>
      </w:r>
    </w:p>
    <w:p w14:paraId="1FD652B8" w14:textId="7D281243" w:rsidR="003854D1" w:rsidRDefault="00450059" w:rsidP="00FD734D">
      <w:pPr>
        <w:pStyle w:val="afa"/>
        <w:numPr>
          <w:ilvl w:val="0"/>
          <w:numId w:val="78"/>
        </w:numPr>
        <w:spacing w:before="120" w:after="120"/>
      </w:pPr>
      <w:r w:rsidRPr="00450059">
        <w:rPr>
          <w:rFonts w:ascii="Times New Roman" w:hAnsi="Times New Roman" w:cs="Times New Roman"/>
          <w:b/>
        </w:rPr>
        <w:t>Option</w:t>
      </w:r>
      <w:r w:rsidR="007A0CA0">
        <w:rPr>
          <w:rFonts w:ascii="Times New Roman" w:hAnsi="Times New Roman" w:cs="Times New Roman"/>
          <w:b/>
        </w:rPr>
        <w:t xml:space="preserve"> </w:t>
      </w:r>
      <w:r>
        <w:rPr>
          <w:rFonts w:ascii="Times New Roman" w:hAnsi="Times New Roman" w:cs="Times New Roman"/>
          <w:b/>
        </w:rPr>
        <w:t>4</w:t>
      </w:r>
      <w:r w:rsidRPr="00450059">
        <w:rPr>
          <w:rFonts w:ascii="Times New Roman" w:hAnsi="Times New Roman" w:cs="Times New Roman"/>
        </w:rPr>
        <w:t>: Generate common training dataset and testing dataset</w:t>
      </w:r>
      <w:r w:rsidR="00137FD7">
        <w:rPr>
          <w:rFonts w:ascii="Times New Roman" w:hAnsi="Times New Roman" w:cs="Times New Roman"/>
        </w:rPr>
        <w:t xml:space="preserve"> and align </w:t>
      </w:r>
      <w:r w:rsidR="006B104E">
        <w:rPr>
          <w:rFonts w:ascii="Times New Roman" w:hAnsi="Times New Roman" w:cs="Times New Roman"/>
        </w:rPr>
        <w:t>the AI/ML model</w:t>
      </w:r>
      <w:r w:rsidRPr="00450059">
        <w:rPr>
          <w:rFonts w:ascii="Times New Roman" w:hAnsi="Times New Roman" w:cs="Times New Roman"/>
        </w:rPr>
        <w:t xml:space="preserve">. </w:t>
      </w:r>
      <w:r w:rsidR="006651D3">
        <w:rPr>
          <w:rFonts w:ascii="Times New Roman" w:hAnsi="Times New Roman" w:cs="Times New Roman"/>
        </w:rPr>
        <w:t xml:space="preserve">E.g., a calibration AI/ML model can be aligned. </w:t>
      </w:r>
      <w:r w:rsidRPr="00450059">
        <w:rPr>
          <w:rFonts w:ascii="Times New Roman" w:hAnsi="Times New Roman" w:cs="Times New Roman"/>
        </w:rPr>
        <w:t xml:space="preserve">Each company </w:t>
      </w:r>
      <w:r w:rsidR="003854D1">
        <w:rPr>
          <w:rFonts w:ascii="Times New Roman" w:hAnsi="Times New Roman" w:cs="Times New Roman"/>
        </w:rPr>
        <w:t xml:space="preserve">uses the common training dataset to train the </w:t>
      </w:r>
      <w:r w:rsidR="004A1BDA">
        <w:rPr>
          <w:rFonts w:ascii="Times New Roman" w:hAnsi="Times New Roman" w:cs="Times New Roman"/>
        </w:rPr>
        <w:t xml:space="preserve">calibrating </w:t>
      </w:r>
      <w:r w:rsidR="003854D1">
        <w:rPr>
          <w:rFonts w:ascii="Times New Roman" w:hAnsi="Times New Roman" w:cs="Times New Roman"/>
        </w:rPr>
        <w:t xml:space="preserve">AI/ML model, and </w:t>
      </w:r>
      <w:r w:rsidR="003854D1" w:rsidRPr="00FC7885">
        <w:rPr>
          <w:rFonts w:ascii="Times New Roman" w:hAnsi="Times New Roman" w:cs="Times New Roman"/>
        </w:rPr>
        <w:t xml:space="preserve">uses the common testing dataset to </w:t>
      </w:r>
      <w:r w:rsidR="003854D1">
        <w:rPr>
          <w:rFonts w:ascii="Times New Roman" w:hAnsi="Times New Roman" w:cs="Times New Roman"/>
        </w:rPr>
        <w:t>assess</w:t>
      </w:r>
      <w:r w:rsidR="003854D1" w:rsidRPr="00FC7885">
        <w:rPr>
          <w:rFonts w:ascii="Times New Roman" w:hAnsi="Times New Roman" w:cs="Times New Roman"/>
        </w:rPr>
        <w:t xml:space="preserve"> the </w:t>
      </w:r>
      <w:r w:rsidR="003854D1">
        <w:rPr>
          <w:rFonts w:ascii="Times New Roman" w:hAnsi="Times New Roman" w:cs="Times New Roman"/>
        </w:rPr>
        <w:t xml:space="preserve">trained </w:t>
      </w:r>
      <w:r w:rsidR="003854D1" w:rsidRPr="00FC7885">
        <w:rPr>
          <w:rFonts w:ascii="Times New Roman" w:hAnsi="Times New Roman" w:cs="Times New Roman"/>
        </w:rPr>
        <w:t>AI/ML model</w:t>
      </w:r>
      <w:r w:rsidR="003854D1">
        <w:rPr>
          <w:rFonts w:ascii="Times New Roman" w:hAnsi="Times New Roman" w:cs="Times New Roman"/>
        </w:rPr>
        <w:t>.</w:t>
      </w:r>
    </w:p>
    <w:p w14:paraId="259721A3" w14:textId="0829E50F" w:rsidR="005725BF" w:rsidRPr="00FD734D" w:rsidRDefault="007A0CA0" w:rsidP="00FD734D">
      <w:pPr>
        <w:spacing w:before="120"/>
        <w:rPr>
          <w:lang w:eastAsia="zh-CN"/>
        </w:rPr>
      </w:pPr>
      <w:r>
        <w:rPr>
          <w:rFonts w:hint="eastAsia"/>
          <w:lang w:eastAsia="zh-CN"/>
        </w:rPr>
        <w:t>O</w:t>
      </w:r>
      <w:r>
        <w:rPr>
          <w:lang w:eastAsia="zh-CN"/>
        </w:rPr>
        <w:t xml:space="preserve">ption 1 is the simplest way to avoid discussing and </w:t>
      </w:r>
      <w:r w:rsidRPr="008F2916">
        <w:rPr>
          <w:lang w:eastAsia="zh-CN"/>
        </w:rPr>
        <w:t>converging</w:t>
      </w:r>
      <w:r>
        <w:rPr>
          <w:lang w:eastAsia="zh-CN"/>
        </w:rPr>
        <w:t xml:space="preserve"> on how to build the common dataset and/or calibrati</w:t>
      </w:r>
      <w:r w:rsidR="004A1BDA">
        <w:rPr>
          <w:lang w:eastAsia="zh-CN"/>
        </w:rPr>
        <w:t>ng</w:t>
      </w:r>
      <w:r>
        <w:rPr>
          <w:lang w:eastAsia="zh-CN"/>
        </w:rPr>
        <w:t xml:space="preserve"> AI/ML model. </w:t>
      </w:r>
      <w:r w:rsidR="00242DCE">
        <w:rPr>
          <w:lang w:eastAsia="zh-CN"/>
        </w:rPr>
        <w:t xml:space="preserve">The </w:t>
      </w:r>
      <w:r w:rsidR="009035F6">
        <w:rPr>
          <w:lang w:eastAsia="zh-CN"/>
        </w:rPr>
        <w:t>performance</w:t>
      </w:r>
      <w:r w:rsidR="00242DCE">
        <w:rPr>
          <w:lang w:eastAsia="zh-CN"/>
        </w:rPr>
        <w:t xml:space="preserve"> of the AI/ML model and </w:t>
      </w:r>
      <w:r w:rsidR="00714810">
        <w:rPr>
          <w:lang w:eastAsia="zh-CN"/>
        </w:rPr>
        <w:t xml:space="preserve">the quantity/quality of the </w:t>
      </w:r>
      <w:r w:rsidR="00242DCE">
        <w:rPr>
          <w:lang w:eastAsia="zh-CN"/>
        </w:rPr>
        <w:t xml:space="preserve">dataset can be reflected by some intermediate results, such as </w:t>
      </w:r>
      <w:r w:rsidR="00242DCE">
        <w:t>g</w:t>
      </w:r>
      <w:r w:rsidR="00242DCE" w:rsidRPr="00CF5DD5">
        <w:t xml:space="preserve">eneralized </w:t>
      </w:r>
      <w:r w:rsidR="00242DCE" w:rsidRPr="00A005C0">
        <w:t>cosine similarity (GCS)</w:t>
      </w:r>
      <w:r w:rsidR="00242DCE">
        <w:t xml:space="preserve"> or NMSE as we will discuss later.</w:t>
      </w:r>
      <w:r w:rsidR="00660587">
        <w:t xml:space="preserve"> </w:t>
      </w:r>
      <w:r w:rsidR="00EA45EF">
        <w:t>Since s</w:t>
      </w:r>
      <w:r w:rsidR="00CB5A45">
        <w:t xml:space="preserve">uch intermediate results </w:t>
      </w:r>
      <w:r w:rsidR="00EA45EF">
        <w:t>can be</w:t>
      </w:r>
      <w:r w:rsidR="00CB5A45">
        <w:t xml:space="preserve"> </w:t>
      </w:r>
      <w:r w:rsidR="000967CE">
        <w:t>calculated</w:t>
      </w:r>
      <w:r w:rsidR="00CB5A45">
        <w:t xml:space="preserve"> using the direct output of the AI/ML model, they are </w:t>
      </w:r>
      <w:r w:rsidR="00043A5C">
        <w:rPr>
          <w:rFonts w:hint="eastAsia"/>
          <w:lang w:eastAsia="zh-CN"/>
        </w:rPr>
        <w:t>less</w:t>
      </w:r>
      <w:r w:rsidR="00043A5C">
        <w:t xml:space="preserve"> </w:t>
      </w:r>
      <w:r w:rsidR="00CB5A45">
        <w:t>impacted by the scheduling me</w:t>
      </w:r>
      <w:r w:rsidR="00A14676">
        <w:t>chanisms such as MU-MIMO paring</w:t>
      </w:r>
      <w:r w:rsidR="00CB5A45">
        <w:t xml:space="preserve">, and can </w:t>
      </w:r>
      <w:r w:rsidR="007F1E5C">
        <w:t>directly</w:t>
      </w:r>
      <w:r w:rsidR="00CB5A45">
        <w:t xml:space="preserve"> reflect the</w:t>
      </w:r>
      <w:r w:rsidR="00EA45EF">
        <w:t xml:space="preserve"> performance of</w:t>
      </w:r>
      <w:r w:rsidR="00CB5A45">
        <w:t xml:space="preserve"> AI/ML model </w:t>
      </w:r>
      <w:r w:rsidR="00EA45EF">
        <w:t xml:space="preserve">compared to </w:t>
      </w:r>
      <w:r w:rsidR="00CB5A45">
        <w:t>the eventual KPI such as throughput</w:t>
      </w:r>
      <w:r w:rsidR="00660587">
        <w:t>.</w:t>
      </w:r>
      <w:r w:rsidR="00A41F0B">
        <w:t xml:space="preserve"> </w:t>
      </w:r>
      <w:r w:rsidR="00755B4D">
        <w:rPr>
          <w:lang w:eastAsia="zh-CN"/>
        </w:rPr>
        <w:t xml:space="preserve">For </w:t>
      </w:r>
      <w:r w:rsidR="00115F99">
        <w:rPr>
          <w:lang w:eastAsia="zh-CN"/>
        </w:rPr>
        <w:t xml:space="preserve">Option 2 and Option 3, even if the dataset is aligned over companies, the AI/ML models </w:t>
      </w:r>
      <w:r w:rsidR="00E03C34">
        <w:rPr>
          <w:lang w:eastAsia="zh-CN"/>
        </w:rPr>
        <w:t>may</w:t>
      </w:r>
      <w:r w:rsidR="00115F99">
        <w:rPr>
          <w:lang w:eastAsia="zh-CN"/>
        </w:rPr>
        <w:t xml:space="preserve"> still</w:t>
      </w:r>
      <w:r w:rsidR="00E03C34">
        <w:rPr>
          <w:lang w:eastAsia="zh-CN"/>
        </w:rPr>
        <w:t xml:space="preserve"> be</w:t>
      </w:r>
      <w:r w:rsidR="00115F99">
        <w:rPr>
          <w:lang w:eastAsia="zh-CN"/>
        </w:rPr>
        <w:t xml:space="preserve"> </w:t>
      </w:r>
      <w:r w:rsidR="003E3170">
        <w:rPr>
          <w:lang w:eastAsia="zh-CN"/>
        </w:rPr>
        <w:t>companies’ implementation</w:t>
      </w:r>
      <w:r w:rsidR="00A41F0B">
        <w:rPr>
          <w:lang w:eastAsia="zh-CN"/>
        </w:rPr>
        <w:t>,</w:t>
      </w:r>
      <w:r w:rsidR="00115F99">
        <w:rPr>
          <w:lang w:eastAsia="zh-CN"/>
        </w:rPr>
        <w:t xml:space="preserve"> </w:t>
      </w:r>
      <w:r w:rsidR="00115F99">
        <w:rPr>
          <w:rFonts w:hint="eastAsia"/>
          <w:lang w:eastAsia="zh-CN"/>
        </w:rPr>
        <w:t>w</w:t>
      </w:r>
      <w:r w:rsidR="00115F99">
        <w:rPr>
          <w:lang w:eastAsia="zh-CN"/>
        </w:rPr>
        <w:t>hich may lead to misaligned evaluation results.</w:t>
      </w:r>
      <w:r w:rsidR="00A41F0B">
        <w:rPr>
          <w:lang w:eastAsia="zh-CN"/>
        </w:rPr>
        <w:t xml:space="preserve"> </w:t>
      </w:r>
      <w:r w:rsidR="00660587">
        <w:rPr>
          <w:lang w:eastAsia="zh-CN"/>
        </w:rPr>
        <w:t xml:space="preserve">For Option 4, it is even more challenging to </w:t>
      </w:r>
      <w:r w:rsidR="005C4A9F">
        <w:rPr>
          <w:lang w:eastAsia="zh-CN"/>
        </w:rPr>
        <w:t xml:space="preserve">align on the </w:t>
      </w:r>
      <w:r w:rsidR="00FD1EE9">
        <w:rPr>
          <w:lang w:eastAsia="zh-CN"/>
        </w:rPr>
        <w:t xml:space="preserve">AI/ML model as the implementations </w:t>
      </w:r>
      <w:r w:rsidR="00FD1EE9">
        <w:rPr>
          <w:rFonts w:hint="eastAsia"/>
          <w:lang w:eastAsia="zh-CN"/>
        </w:rPr>
        <w:t>o</w:t>
      </w:r>
      <w:r w:rsidR="00FD1EE9">
        <w:rPr>
          <w:lang w:eastAsia="zh-CN"/>
        </w:rPr>
        <w:t xml:space="preserve">f the AI/ML model </w:t>
      </w:r>
      <w:r w:rsidR="00CB5A45">
        <w:rPr>
          <w:lang w:eastAsia="zh-CN"/>
        </w:rPr>
        <w:t>are</w:t>
      </w:r>
      <w:r w:rsidR="00FD1EE9">
        <w:rPr>
          <w:lang w:eastAsia="zh-CN"/>
        </w:rPr>
        <w:t xml:space="preserve"> quite </w:t>
      </w:r>
      <w:r w:rsidR="00D90130">
        <w:rPr>
          <w:lang w:eastAsia="zh-CN"/>
        </w:rPr>
        <w:t>diverse.</w:t>
      </w:r>
    </w:p>
    <w:p w14:paraId="500B4609" w14:textId="1D6DB341" w:rsidR="00026C1E" w:rsidRDefault="00026C1E" w:rsidP="00026C1E">
      <w:pPr>
        <w:rPr>
          <w:b/>
          <w:i/>
        </w:rPr>
      </w:pPr>
      <w:r w:rsidRPr="00565B6C">
        <w:rPr>
          <w:b/>
          <w:i/>
          <w:u w:val="single"/>
        </w:rPr>
        <w:t xml:space="preserve">Proposal </w:t>
      </w:r>
      <w:r>
        <w:rPr>
          <w:b/>
          <w:i/>
          <w:u w:val="single"/>
        </w:rPr>
        <w:t>5</w:t>
      </w:r>
      <w:r w:rsidRPr="00565B6C">
        <w:rPr>
          <w:b/>
          <w:i/>
          <w:u w:val="single"/>
        </w:rPr>
        <w:t>:</w:t>
      </w:r>
      <w:r w:rsidRPr="00526BDE">
        <w:rPr>
          <w:b/>
          <w:i/>
        </w:rPr>
        <w:t xml:space="preserve"> </w:t>
      </w:r>
      <w:r w:rsidR="005577F1">
        <w:rPr>
          <w:b/>
          <w:i/>
        </w:rPr>
        <w:t>The calibration of the AI/ML model and dataset can be achieved</w:t>
      </w:r>
      <w:r w:rsidRPr="00FC7885">
        <w:rPr>
          <w:b/>
          <w:i/>
        </w:rPr>
        <w:t xml:space="preserve"> </w:t>
      </w:r>
      <w:r w:rsidR="005577F1">
        <w:rPr>
          <w:b/>
          <w:i/>
        </w:rPr>
        <w:t>by a</w:t>
      </w:r>
      <w:r w:rsidR="005577F1" w:rsidRPr="005577F1">
        <w:rPr>
          <w:b/>
          <w:i/>
        </w:rPr>
        <w:t>lign</w:t>
      </w:r>
      <w:r w:rsidR="005577F1">
        <w:rPr>
          <w:b/>
          <w:i/>
        </w:rPr>
        <w:t>ing</w:t>
      </w:r>
      <w:r w:rsidR="005577F1" w:rsidRPr="005577F1">
        <w:rPr>
          <w:b/>
          <w:i/>
        </w:rPr>
        <w:t xml:space="preserve"> the </w:t>
      </w:r>
      <w:r w:rsidR="005577F1" w:rsidRPr="008F2916">
        <w:rPr>
          <w:b/>
          <w:i/>
        </w:rPr>
        <w:t xml:space="preserve">setup of the </w:t>
      </w:r>
      <w:r w:rsidR="002C1ED0" w:rsidRPr="002C1ED0">
        <w:rPr>
          <w:b/>
          <w:i/>
        </w:rPr>
        <w:t xml:space="preserve">dataset construction </w:t>
      </w:r>
      <w:r w:rsidR="005577F1" w:rsidRPr="008F2916">
        <w:rPr>
          <w:b/>
          <w:i/>
        </w:rPr>
        <w:t>phase</w:t>
      </w:r>
      <w:r w:rsidR="005577F1" w:rsidRPr="005577F1">
        <w:rPr>
          <w:b/>
          <w:i/>
        </w:rPr>
        <w:t xml:space="preserve"> and parameters for channel generation in the simulation</w:t>
      </w:r>
      <w:r w:rsidR="00660587">
        <w:rPr>
          <w:b/>
          <w:i/>
        </w:rPr>
        <w:t>,</w:t>
      </w:r>
      <w:r w:rsidR="00960218">
        <w:rPr>
          <w:b/>
          <w:i/>
        </w:rPr>
        <w:t xml:space="preserve"> and calibrating the intermediate results such as </w:t>
      </w:r>
      <w:r w:rsidR="00960218" w:rsidRPr="00960218">
        <w:rPr>
          <w:b/>
          <w:i/>
        </w:rPr>
        <w:t>generalized cosine similarity</w:t>
      </w:r>
      <w:r>
        <w:rPr>
          <w:b/>
          <w:i/>
        </w:rPr>
        <w:t>.</w:t>
      </w:r>
      <w:r w:rsidR="00D9461A">
        <w:rPr>
          <w:b/>
          <w:i/>
        </w:rPr>
        <w:t xml:space="preserve"> </w:t>
      </w:r>
    </w:p>
    <w:p w14:paraId="50720977" w14:textId="27C17CA2" w:rsidR="00986E94" w:rsidRDefault="00221ACC" w:rsidP="0044582F">
      <w:pPr>
        <w:pStyle w:val="2"/>
        <w:rPr>
          <w:iCs/>
          <w:kern w:val="2"/>
          <w:lang w:eastAsia="zh-CN"/>
        </w:rPr>
      </w:pPr>
      <w:r>
        <w:rPr>
          <w:lang w:eastAsia="zh-CN"/>
        </w:rPr>
        <w:t>2.2</w:t>
      </w:r>
      <w:r w:rsidRPr="00023D38">
        <w:rPr>
          <w:lang w:eastAsia="zh-CN"/>
        </w:rPr>
        <w:t xml:space="preserve"> </w:t>
      </w:r>
      <w:r w:rsidR="00184177">
        <w:rPr>
          <w:iCs/>
          <w:kern w:val="2"/>
          <w:lang w:eastAsia="zh-CN"/>
        </w:rPr>
        <w:t>AI</w:t>
      </w:r>
      <w:r w:rsidR="00483214">
        <w:rPr>
          <w:iCs/>
          <w:kern w:val="2"/>
          <w:lang w:eastAsia="zh-CN"/>
        </w:rPr>
        <w:t>/ML</w:t>
      </w:r>
      <w:r w:rsidR="00495CD8">
        <w:rPr>
          <w:iCs/>
          <w:kern w:val="2"/>
          <w:lang w:eastAsia="zh-CN"/>
        </w:rPr>
        <w:t xml:space="preserve">-based CSI </w:t>
      </w:r>
      <w:r w:rsidR="00226F17">
        <w:rPr>
          <w:iCs/>
          <w:kern w:val="2"/>
          <w:lang w:eastAsia="zh-CN"/>
        </w:rPr>
        <w:t xml:space="preserve">compression </w:t>
      </w:r>
      <w:r w:rsidR="00495CD8">
        <w:rPr>
          <w:iCs/>
          <w:kern w:val="2"/>
          <w:lang w:eastAsia="zh-CN"/>
        </w:rPr>
        <w:t>procedure</w:t>
      </w:r>
    </w:p>
    <w:p w14:paraId="321B0583" w14:textId="3E98E15C" w:rsidR="002F3A35" w:rsidRDefault="00226F17" w:rsidP="00EB54B9">
      <w:pPr>
        <w:rPr>
          <w:lang w:eastAsia="zh-CN"/>
        </w:rPr>
      </w:pPr>
      <w:r>
        <w:rPr>
          <w:lang w:eastAsia="zh-CN"/>
        </w:rPr>
        <w:t>In this section, we discuss the procedure of the</w:t>
      </w:r>
      <w:r w:rsidR="00C5507E" w:rsidRPr="00C5507E">
        <w:rPr>
          <w:lang w:eastAsia="zh-CN"/>
        </w:rPr>
        <w:t xml:space="preserve"> </w:t>
      </w:r>
      <w:r w:rsidR="00C5507E" w:rsidRPr="001A2D58">
        <w:rPr>
          <w:lang w:eastAsia="zh-CN"/>
        </w:rPr>
        <w:t xml:space="preserve">AI/ML-based </w:t>
      </w:r>
      <w:r>
        <w:rPr>
          <w:lang w:eastAsia="zh-CN"/>
        </w:rPr>
        <w:t>CSI compression sub use cases</w:t>
      </w:r>
      <w:r w:rsidR="00093744">
        <w:rPr>
          <w:lang w:eastAsia="zh-CN"/>
        </w:rPr>
        <w:t xml:space="preserve">, including CSI compression in spatial-frequency domain, and </w:t>
      </w:r>
      <w:r w:rsidR="00B679FD">
        <w:rPr>
          <w:lang w:eastAsia="zh-CN"/>
        </w:rPr>
        <w:t>CSI compression involving time domain</w:t>
      </w:r>
      <w:r>
        <w:rPr>
          <w:lang w:eastAsia="zh-CN"/>
        </w:rPr>
        <w:t xml:space="preserve">. </w:t>
      </w:r>
      <w:r w:rsidR="00EC17E2">
        <w:rPr>
          <w:lang w:eastAsia="zh-CN"/>
        </w:rPr>
        <w:fldChar w:fldCharType="begin"/>
      </w:r>
      <w:r w:rsidR="00EC17E2">
        <w:rPr>
          <w:lang w:eastAsia="zh-CN"/>
        </w:rPr>
        <w:instrText xml:space="preserve"> REF _Ref101434544 </w:instrText>
      </w:r>
      <w:r w:rsidR="00EC17E2">
        <w:rPr>
          <w:lang w:eastAsia="zh-CN"/>
        </w:rPr>
        <w:fldChar w:fldCharType="separate"/>
      </w:r>
      <w:r w:rsidR="00EC17E2">
        <w:t>Figure 1</w:t>
      </w:r>
      <w:r w:rsidR="00EC17E2">
        <w:rPr>
          <w:lang w:eastAsia="zh-CN"/>
        </w:rPr>
        <w:fldChar w:fldCharType="end"/>
      </w:r>
      <w:r w:rsidR="006762D9" w:rsidRPr="001A2D58">
        <w:rPr>
          <w:lang w:eastAsia="zh-CN"/>
        </w:rPr>
        <w:t xml:space="preserve"> </w:t>
      </w:r>
      <w:r w:rsidR="006762D9" w:rsidRPr="001A2D58">
        <w:rPr>
          <w:lang w:eastAsia="zh-CN"/>
        </w:rPr>
        <w:lastRenderedPageBreak/>
        <w:t>illustrates t</w:t>
      </w:r>
      <w:r w:rsidR="00241BB5" w:rsidRPr="001A2D58">
        <w:rPr>
          <w:lang w:eastAsia="zh-CN"/>
        </w:rPr>
        <w:t>he flowchart for AI</w:t>
      </w:r>
      <w:r w:rsidR="00EA1DCB" w:rsidRPr="001A2D58">
        <w:rPr>
          <w:lang w:eastAsia="zh-CN"/>
        </w:rPr>
        <w:t>/ML</w:t>
      </w:r>
      <w:r w:rsidR="00241BB5" w:rsidRPr="001A2D58">
        <w:rPr>
          <w:lang w:eastAsia="zh-CN"/>
        </w:rPr>
        <w:t xml:space="preserve">-based CSI </w:t>
      </w:r>
      <w:r w:rsidR="00D37D43">
        <w:rPr>
          <w:lang w:eastAsia="zh-CN"/>
        </w:rPr>
        <w:t>compression</w:t>
      </w:r>
      <w:r w:rsidR="00DF1C2F">
        <w:rPr>
          <w:lang w:eastAsia="zh-CN"/>
        </w:rPr>
        <w:t xml:space="preserve">, where the AI/ML model is based on a two-sided auto-encoder </w:t>
      </w:r>
      <w:r w:rsidR="00091005">
        <w:rPr>
          <w:lang w:eastAsia="zh-CN"/>
        </w:rPr>
        <w:t>structure</w:t>
      </w:r>
      <w:r w:rsidR="008A1774">
        <w:rPr>
          <w:lang w:eastAsia="zh-CN"/>
        </w:rPr>
        <w:t xml:space="preserve"> </w:t>
      </w:r>
      <w:r w:rsidR="008A1774" w:rsidRPr="008A1774">
        <w:rPr>
          <w:lang w:eastAsia="zh-CN"/>
        </w:rPr>
        <w:t>including a CSI compression part and a CSI decompression part</w:t>
      </w:r>
      <w:r w:rsidR="00241BB5" w:rsidRPr="001A2D58">
        <w:rPr>
          <w:lang w:eastAsia="zh-CN"/>
        </w:rPr>
        <w:t xml:space="preserve">. </w:t>
      </w:r>
      <w:r w:rsidR="004466E1" w:rsidRPr="001A2D58">
        <w:rPr>
          <w:lang w:eastAsia="zh-CN"/>
        </w:rPr>
        <w:t>In the training phase,</w:t>
      </w:r>
      <w:r w:rsidR="004466E1">
        <w:rPr>
          <w:lang w:eastAsia="zh-CN"/>
        </w:rPr>
        <w:t xml:space="preserve"> </w:t>
      </w:r>
      <w:r w:rsidR="004466E1" w:rsidRPr="001A2D58">
        <w:rPr>
          <w:lang w:eastAsia="zh-CN"/>
        </w:rPr>
        <w:t xml:space="preserve">UEs </w:t>
      </w:r>
      <w:r w:rsidR="004466E1">
        <w:rPr>
          <w:lang w:eastAsia="zh-CN"/>
        </w:rPr>
        <w:t xml:space="preserve">performs </w:t>
      </w:r>
      <w:r w:rsidR="004466E1" w:rsidRPr="001A2D58">
        <w:rPr>
          <w:lang w:eastAsia="zh-CN"/>
        </w:rPr>
        <w:t>channel</w:t>
      </w:r>
      <w:r w:rsidR="004466E1">
        <w:rPr>
          <w:lang w:eastAsia="zh-CN"/>
        </w:rPr>
        <w:t xml:space="preserve"> estimation</w:t>
      </w:r>
      <w:r w:rsidR="004466E1" w:rsidRPr="001A2D58">
        <w:rPr>
          <w:lang w:eastAsia="zh-CN"/>
        </w:rPr>
        <w:t xml:space="preserve"> based on the received CSI-RS, and feed</w:t>
      </w:r>
      <w:r w:rsidR="004466E1">
        <w:rPr>
          <w:lang w:eastAsia="zh-CN"/>
        </w:rPr>
        <w:t>s</w:t>
      </w:r>
      <w:r w:rsidR="004466E1" w:rsidRPr="001A2D58">
        <w:rPr>
          <w:lang w:eastAsia="zh-CN"/>
        </w:rPr>
        <w:t xml:space="preserve"> back the corresponding channel information</w:t>
      </w:r>
      <w:r w:rsidR="004466E1">
        <w:rPr>
          <w:lang w:eastAsia="zh-CN"/>
        </w:rPr>
        <w:t xml:space="preserve"> (i.e., </w:t>
      </w:r>
      <w:r w:rsidR="004466E1" w:rsidRPr="001C7A04">
        <w:rPr>
          <w:lang w:eastAsia="zh-CN"/>
        </w:rPr>
        <w:t>eigenvector</w:t>
      </w:r>
      <w:r w:rsidR="004466E1">
        <w:rPr>
          <w:lang w:eastAsia="zh-CN"/>
        </w:rPr>
        <w:t>s)</w:t>
      </w:r>
      <w:r w:rsidR="004466E1" w:rsidRPr="001A2D58">
        <w:rPr>
          <w:lang w:eastAsia="zh-CN"/>
        </w:rPr>
        <w:t xml:space="preserve"> as training inputs to the </w:t>
      </w:r>
      <w:proofErr w:type="spellStart"/>
      <w:r w:rsidR="004466E1" w:rsidRPr="001A2D58">
        <w:rPr>
          <w:lang w:eastAsia="zh-CN"/>
        </w:rPr>
        <w:t>gNB</w:t>
      </w:r>
      <w:proofErr w:type="spellEnd"/>
      <w:r w:rsidR="004466E1" w:rsidRPr="001A2D58">
        <w:rPr>
          <w:lang w:eastAsia="zh-CN"/>
        </w:rPr>
        <w:t xml:space="preserve"> for model training.</w:t>
      </w:r>
      <w:r w:rsidR="004466E1">
        <w:rPr>
          <w:lang w:eastAsia="zh-CN"/>
        </w:rPr>
        <w:t xml:space="preserve"> </w:t>
      </w:r>
      <w:r w:rsidR="00DF1C2F">
        <w:rPr>
          <w:lang w:eastAsia="zh-CN"/>
        </w:rPr>
        <w:t>After the training, the AI/ML model is applied for inference</w:t>
      </w:r>
      <w:r w:rsidR="00EA4648">
        <w:rPr>
          <w:lang w:eastAsia="zh-CN"/>
        </w:rPr>
        <w:t>; in particular,</w:t>
      </w:r>
      <w:r w:rsidR="00DF1C2F">
        <w:rPr>
          <w:lang w:eastAsia="zh-CN"/>
        </w:rPr>
        <w:t xml:space="preserve"> the UE sends the</w:t>
      </w:r>
      <w:r w:rsidR="00367B82">
        <w:rPr>
          <w:lang w:eastAsia="zh-CN"/>
        </w:rPr>
        <w:t xml:space="preserve"> </w:t>
      </w:r>
      <w:r w:rsidR="00367B82" w:rsidRPr="001C7A04">
        <w:rPr>
          <w:lang w:eastAsia="zh-CN"/>
        </w:rPr>
        <w:t>eigenvector</w:t>
      </w:r>
      <w:r w:rsidR="00DF1C2F">
        <w:rPr>
          <w:lang w:eastAsia="zh-CN"/>
        </w:rPr>
        <w:t xml:space="preserve"> into the encoder</w:t>
      </w:r>
      <w:r w:rsidR="00367B82">
        <w:rPr>
          <w:lang w:eastAsia="zh-CN"/>
        </w:rPr>
        <w:t xml:space="preserve"> for CSI compression</w:t>
      </w:r>
      <w:r w:rsidR="00723A68">
        <w:rPr>
          <w:lang w:eastAsia="zh-CN"/>
        </w:rPr>
        <w:t xml:space="preserve"> </w:t>
      </w:r>
      <w:r w:rsidR="00EA4648">
        <w:rPr>
          <w:lang w:eastAsia="zh-CN"/>
        </w:rPr>
        <w:t>and</w:t>
      </w:r>
      <w:r w:rsidR="00723A68">
        <w:rPr>
          <w:lang w:eastAsia="zh-CN"/>
        </w:rPr>
        <w:t xml:space="preserve"> the compressed CSI is</w:t>
      </w:r>
      <w:r w:rsidR="00EA4648">
        <w:rPr>
          <w:lang w:eastAsia="zh-CN"/>
        </w:rPr>
        <w:t xml:space="preserve"> then</w:t>
      </w:r>
      <w:r w:rsidR="00723A68">
        <w:rPr>
          <w:lang w:eastAsia="zh-CN"/>
        </w:rPr>
        <w:t xml:space="preserve"> fed back to the </w:t>
      </w:r>
      <w:proofErr w:type="spellStart"/>
      <w:r w:rsidR="00723A68">
        <w:rPr>
          <w:lang w:eastAsia="zh-CN"/>
        </w:rPr>
        <w:t>gNB</w:t>
      </w:r>
      <w:proofErr w:type="spellEnd"/>
      <w:r w:rsidR="006000E3">
        <w:rPr>
          <w:lang w:eastAsia="zh-CN"/>
        </w:rPr>
        <w:t>;</w:t>
      </w:r>
      <w:r w:rsidR="00367B82">
        <w:rPr>
          <w:lang w:eastAsia="zh-CN"/>
        </w:rPr>
        <w:t xml:space="preserve"> the </w:t>
      </w:r>
      <w:proofErr w:type="spellStart"/>
      <w:r w:rsidR="00367B82">
        <w:rPr>
          <w:lang w:eastAsia="zh-CN"/>
        </w:rPr>
        <w:t>gNB</w:t>
      </w:r>
      <w:proofErr w:type="spellEnd"/>
      <w:r w:rsidR="00367B82">
        <w:rPr>
          <w:lang w:eastAsia="zh-CN"/>
        </w:rPr>
        <w:t xml:space="preserve"> uses the CSI decoder </w:t>
      </w:r>
      <w:r w:rsidR="00D9082A">
        <w:rPr>
          <w:lang w:eastAsia="zh-CN"/>
        </w:rPr>
        <w:t>to decompress the CSI feedback to obtain</w:t>
      </w:r>
      <w:r w:rsidR="00367B82">
        <w:rPr>
          <w:lang w:eastAsia="zh-CN"/>
        </w:rPr>
        <w:t xml:space="preserve"> the recovered </w:t>
      </w:r>
      <w:r w:rsidR="00367B82" w:rsidRPr="001C7A04">
        <w:rPr>
          <w:lang w:eastAsia="zh-CN"/>
        </w:rPr>
        <w:t>eigenvector</w:t>
      </w:r>
      <w:r w:rsidR="00367B82">
        <w:rPr>
          <w:lang w:eastAsia="zh-CN"/>
        </w:rPr>
        <w:t>(s)</w:t>
      </w:r>
      <w:r w:rsidR="00F62C1E">
        <w:rPr>
          <w:lang w:eastAsia="zh-CN"/>
        </w:rPr>
        <w:t xml:space="preserve"> which </w:t>
      </w:r>
      <w:r w:rsidR="00AC2F8E">
        <w:rPr>
          <w:lang w:eastAsia="zh-CN"/>
        </w:rPr>
        <w:t>are</w:t>
      </w:r>
      <w:r w:rsidR="00F62C1E">
        <w:rPr>
          <w:lang w:eastAsia="zh-CN"/>
        </w:rPr>
        <w:t xml:space="preserve"> then used for generating the </w:t>
      </w:r>
      <w:proofErr w:type="spellStart"/>
      <w:r w:rsidR="00F62C1E">
        <w:rPr>
          <w:lang w:eastAsia="zh-CN"/>
        </w:rPr>
        <w:t>precoder</w:t>
      </w:r>
      <w:proofErr w:type="spellEnd"/>
      <w:r w:rsidR="002706DE">
        <w:rPr>
          <w:lang w:eastAsia="zh-CN"/>
        </w:rPr>
        <w:t>(s)</w:t>
      </w:r>
      <w:r w:rsidR="00367B82">
        <w:rPr>
          <w:lang w:eastAsia="zh-CN"/>
        </w:rPr>
        <w:t xml:space="preserve">. </w:t>
      </w:r>
      <w:r w:rsidR="0013792C">
        <w:rPr>
          <w:lang w:eastAsia="zh-CN"/>
        </w:rPr>
        <w:t xml:space="preserve">For CSI compression involving time domain, the </w:t>
      </w:r>
      <w:r w:rsidR="00406821">
        <w:rPr>
          <w:lang w:eastAsia="zh-CN"/>
        </w:rPr>
        <w:t>CSI compression and decompression</w:t>
      </w:r>
      <w:r w:rsidR="002227D0">
        <w:rPr>
          <w:lang w:eastAsia="zh-CN"/>
        </w:rPr>
        <w:t xml:space="preserve"> additionally</w:t>
      </w:r>
      <w:r w:rsidR="00415B0B">
        <w:rPr>
          <w:lang w:eastAsia="zh-CN"/>
        </w:rPr>
        <w:t xml:space="preserve"> use</w:t>
      </w:r>
      <w:r w:rsidR="00406821">
        <w:rPr>
          <w:lang w:eastAsia="zh-CN"/>
        </w:rPr>
        <w:t xml:space="preserve"> </w:t>
      </w:r>
      <w:r w:rsidR="002227D0">
        <w:rPr>
          <w:lang w:eastAsia="zh-CN"/>
        </w:rPr>
        <w:t>historic channel information for training/inference.</w:t>
      </w:r>
    </w:p>
    <w:p w14:paraId="4B3D9660" w14:textId="6719AF5C" w:rsidR="000B70B6" w:rsidRDefault="004358B1" w:rsidP="00126C20">
      <w:pPr>
        <w:rPr>
          <w:lang w:eastAsia="zh-CN"/>
        </w:rPr>
      </w:pPr>
      <w:r>
        <w:rPr>
          <w:lang w:eastAsia="zh-CN"/>
        </w:rPr>
        <w:t>In addition, h</w:t>
      </w:r>
      <w:r w:rsidR="002F3A35">
        <w:rPr>
          <w:lang w:eastAsia="zh-CN"/>
        </w:rPr>
        <w:t xml:space="preserve">ow to apply the AI/ML model(s) for multiple </w:t>
      </w:r>
      <w:r w:rsidR="00B43F82">
        <w:rPr>
          <w:rFonts w:hint="eastAsia"/>
          <w:lang w:eastAsia="zh-CN"/>
        </w:rPr>
        <w:t>ranks</w:t>
      </w:r>
      <w:r w:rsidR="00B43F82">
        <w:rPr>
          <w:lang w:eastAsia="zh-CN"/>
        </w:rPr>
        <w:t xml:space="preserve"> </w:t>
      </w:r>
      <w:r w:rsidR="002F3A35">
        <w:rPr>
          <w:lang w:eastAsia="zh-CN"/>
        </w:rPr>
        <w:t>can be discussed</w:t>
      </w:r>
      <w:r w:rsidR="00510706">
        <w:rPr>
          <w:lang w:eastAsia="zh-CN"/>
        </w:rPr>
        <w:t xml:space="preserve"> for evaluation</w:t>
      </w:r>
      <w:r w:rsidR="002F3A35">
        <w:rPr>
          <w:lang w:eastAsia="zh-CN"/>
        </w:rPr>
        <w:t xml:space="preserve">. </w:t>
      </w:r>
      <w:r w:rsidR="00424DAC">
        <w:rPr>
          <w:lang w:eastAsia="zh-CN"/>
        </w:rPr>
        <w:t>In our evaluation, a unified</w:t>
      </w:r>
      <w:r w:rsidR="00367B82">
        <w:rPr>
          <w:lang w:eastAsia="zh-CN"/>
        </w:rPr>
        <w:t xml:space="preserve"> AI/ML model is </w:t>
      </w:r>
      <w:r w:rsidR="00A16FCF">
        <w:rPr>
          <w:lang w:eastAsia="zh-CN"/>
        </w:rPr>
        <w:t xml:space="preserve">trained and </w:t>
      </w:r>
      <w:r w:rsidR="00666F79">
        <w:rPr>
          <w:lang w:eastAsia="zh-CN"/>
        </w:rPr>
        <w:t>applied</w:t>
      </w:r>
      <w:r w:rsidR="00367B82">
        <w:rPr>
          <w:lang w:eastAsia="zh-CN"/>
        </w:rPr>
        <w:t xml:space="preserve"> for </w:t>
      </w:r>
      <w:r w:rsidR="00FF65DC">
        <w:rPr>
          <w:lang w:eastAsia="zh-CN"/>
        </w:rPr>
        <w:t>each</w:t>
      </w:r>
      <w:r w:rsidR="00367B82">
        <w:rPr>
          <w:lang w:eastAsia="zh-CN"/>
        </w:rPr>
        <w:t xml:space="preserve"> </w:t>
      </w:r>
      <w:r w:rsidR="00B43F82">
        <w:rPr>
          <w:lang w:eastAsia="zh-CN"/>
        </w:rPr>
        <w:t xml:space="preserve">rank </w:t>
      </w:r>
      <w:r w:rsidR="00666F79">
        <w:rPr>
          <w:lang w:eastAsia="zh-CN"/>
        </w:rPr>
        <w:t>to perform individual inference</w:t>
      </w:r>
      <w:r w:rsidR="00367B82">
        <w:rPr>
          <w:lang w:eastAsia="zh-CN"/>
        </w:rPr>
        <w:t>, while the ca</w:t>
      </w:r>
      <w:r w:rsidR="000F51AB">
        <w:rPr>
          <w:lang w:eastAsia="zh-CN"/>
        </w:rPr>
        <w:t xml:space="preserve">lculation of the </w:t>
      </w:r>
      <w:r w:rsidR="00B43F82">
        <w:rPr>
          <w:lang w:eastAsia="zh-CN"/>
        </w:rPr>
        <w:t xml:space="preserve">rank </w:t>
      </w:r>
      <w:r w:rsidR="000F51AB">
        <w:rPr>
          <w:lang w:eastAsia="zh-CN"/>
        </w:rPr>
        <w:t>number is based on the legacy approach.</w:t>
      </w:r>
      <w:r w:rsidR="001C0FE9">
        <w:rPr>
          <w:lang w:eastAsia="zh-CN"/>
        </w:rPr>
        <w:t xml:space="preserve"> Other options can be FFS, for example, </w:t>
      </w:r>
      <w:r w:rsidR="001C0FE9" w:rsidRPr="00742E13">
        <w:rPr>
          <w:lang w:eastAsia="zh-CN"/>
        </w:rPr>
        <w:t xml:space="preserve">separated </w:t>
      </w:r>
      <w:r w:rsidR="001C0FE9">
        <w:rPr>
          <w:lang w:eastAsia="zh-CN"/>
        </w:rPr>
        <w:t>AI/ML models are trained per rank and applied for corresponding ranks to perform individual inference,</w:t>
      </w:r>
      <w:r w:rsidR="00836A34">
        <w:rPr>
          <w:lang w:eastAsia="zh-CN"/>
        </w:rPr>
        <w:t xml:space="preserve"> or</w:t>
      </w:r>
      <w:r w:rsidR="001C0FE9">
        <w:rPr>
          <w:lang w:eastAsia="zh-CN"/>
        </w:rPr>
        <w:t xml:space="preserve"> a unified AI/ML model is trained and applied for adaptive ranks to perform inference.</w:t>
      </w:r>
    </w:p>
    <w:p w14:paraId="6B33185A" w14:textId="35315BF7" w:rsidR="000E6163" w:rsidRDefault="000E6163" w:rsidP="000E6163">
      <w:pPr>
        <w:rPr>
          <w:b/>
          <w:i/>
        </w:rPr>
      </w:pPr>
      <w:r w:rsidRPr="00565B6C">
        <w:rPr>
          <w:b/>
          <w:i/>
          <w:u w:val="single"/>
        </w:rPr>
        <w:t xml:space="preserve">Proposal </w:t>
      </w:r>
      <w:r>
        <w:rPr>
          <w:b/>
          <w:i/>
          <w:u w:val="single"/>
        </w:rPr>
        <w:t>6</w:t>
      </w:r>
      <w:r w:rsidRPr="00565B6C">
        <w:rPr>
          <w:b/>
          <w:i/>
          <w:u w:val="single"/>
        </w:rPr>
        <w:t>:</w:t>
      </w:r>
      <w:r w:rsidRPr="00526BDE">
        <w:rPr>
          <w:b/>
          <w:i/>
        </w:rPr>
        <w:t xml:space="preserve"> </w:t>
      </w:r>
      <w:r>
        <w:rPr>
          <w:b/>
          <w:i/>
        </w:rPr>
        <w:t xml:space="preserve">A two-sided AI/ML model including a CSI compression part and a CSI decompression part </w:t>
      </w:r>
      <w:r w:rsidR="00723A68">
        <w:rPr>
          <w:b/>
          <w:i/>
        </w:rPr>
        <w:t xml:space="preserve">can be considered for CSI compression </w:t>
      </w:r>
      <w:r w:rsidR="009600F7">
        <w:rPr>
          <w:rFonts w:hint="eastAsia"/>
          <w:b/>
          <w:i/>
          <w:lang w:eastAsia="zh-CN"/>
        </w:rPr>
        <w:t>sub</w:t>
      </w:r>
      <w:r w:rsidR="009600F7">
        <w:rPr>
          <w:b/>
          <w:i/>
        </w:rPr>
        <w:t xml:space="preserve"> </w:t>
      </w:r>
      <w:r w:rsidR="00723A68">
        <w:rPr>
          <w:b/>
          <w:i/>
        </w:rPr>
        <w:t>use cases</w:t>
      </w:r>
      <w:r>
        <w:rPr>
          <w:b/>
          <w:i/>
        </w:rPr>
        <w:t>.</w:t>
      </w:r>
    </w:p>
    <w:p w14:paraId="5B645D0E" w14:textId="2CE1BE78" w:rsidR="004806F4" w:rsidRPr="0044582F" w:rsidRDefault="00B0143D" w:rsidP="00241BB5">
      <w:pPr>
        <w:rPr>
          <w:b/>
          <w:i/>
        </w:rPr>
      </w:pPr>
      <w:r w:rsidRPr="00565B6C">
        <w:rPr>
          <w:b/>
          <w:i/>
          <w:u w:val="single"/>
        </w:rPr>
        <w:t xml:space="preserve">Proposal </w:t>
      </w:r>
      <w:r w:rsidR="000E6163">
        <w:rPr>
          <w:b/>
          <w:i/>
          <w:u w:val="single"/>
        </w:rPr>
        <w:t>7</w:t>
      </w:r>
      <w:r w:rsidRPr="00565B6C">
        <w:rPr>
          <w:b/>
          <w:i/>
          <w:u w:val="single"/>
        </w:rPr>
        <w:t>:</w:t>
      </w:r>
      <w:r w:rsidRPr="00526BDE">
        <w:rPr>
          <w:b/>
          <w:i/>
        </w:rPr>
        <w:t xml:space="preserve"> </w:t>
      </w:r>
      <w:r w:rsidR="00A7069C">
        <w:rPr>
          <w:b/>
          <w:i/>
        </w:rPr>
        <w:t>Further study h</w:t>
      </w:r>
      <w:r w:rsidRPr="00B0143D">
        <w:rPr>
          <w:b/>
          <w:i/>
        </w:rPr>
        <w:t>ow to apply the AI/ML model(s) for</w:t>
      </w:r>
      <w:r w:rsidR="002369BF">
        <w:rPr>
          <w:b/>
          <w:i/>
        </w:rPr>
        <w:t xml:space="preserve"> the scenario </w:t>
      </w:r>
      <w:r w:rsidR="009600F7">
        <w:rPr>
          <w:rFonts w:hint="eastAsia"/>
          <w:b/>
          <w:i/>
          <w:lang w:eastAsia="zh-CN"/>
        </w:rPr>
        <w:t>with</w:t>
      </w:r>
      <w:r w:rsidRPr="00B0143D">
        <w:rPr>
          <w:b/>
          <w:i/>
        </w:rPr>
        <w:t xml:space="preserve"> multiple </w:t>
      </w:r>
      <w:r w:rsidR="00B43F82">
        <w:rPr>
          <w:b/>
          <w:i/>
        </w:rPr>
        <w:t>ranks</w:t>
      </w:r>
      <w:r w:rsidR="00B43F82" w:rsidRPr="00B0143D">
        <w:rPr>
          <w:b/>
          <w:i/>
        </w:rPr>
        <w:t xml:space="preserve"> </w:t>
      </w:r>
      <w:r w:rsidR="00DC6D24">
        <w:rPr>
          <w:b/>
          <w:i/>
        </w:rPr>
        <w:t>in evaluation</w:t>
      </w:r>
      <w:r w:rsidR="005742A0">
        <w:rPr>
          <w:b/>
          <w:i/>
        </w:rPr>
        <w:t xml:space="preserve"> of CSI compression</w:t>
      </w:r>
      <w:r>
        <w:rPr>
          <w:b/>
          <w:i/>
        </w:rPr>
        <w:t>.</w:t>
      </w:r>
    </w:p>
    <w:p w14:paraId="00B09316" w14:textId="57BCAB11" w:rsidR="00496227" w:rsidRPr="00836A34" w:rsidRDefault="00496227" w:rsidP="00836A34">
      <w:pPr>
        <w:pStyle w:val="afa"/>
        <w:numPr>
          <w:ilvl w:val="0"/>
          <w:numId w:val="75"/>
        </w:numPr>
        <w:spacing w:after="120"/>
        <w:rPr>
          <w:rFonts w:ascii="Times New Roman" w:hAnsi="Times New Roman" w:cs="Times New Roman"/>
          <w:b/>
          <w:i/>
        </w:rPr>
      </w:pPr>
      <w:r w:rsidRPr="00836A34">
        <w:rPr>
          <w:rFonts w:ascii="Times New Roman" w:hAnsi="Times New Roman" w:cs="Times New Roman"/>
          <w:b/>
          <w:i/>
        </w:rPr>
        <w:t xml:space="preserve">Option1: </w:t>
      </w:r>
      <w:r w:rsidR="00A5734C">
        <w:rPr>
          <w:rFonts w:ascii="Times New Roman" w:hAnsi="Times New Roman" w:cs="Times New Roman"/>
          <w:b/>
          <w:i/>
        </w:rPr>
        <w:t>S</w:t>
      </w:r>
      <w:r w:rsidR="00E33633" w:rsidRPr="00836A34">
        <w:rPr>
          <w:rFonts w:ascii="Times New Roman" w:hAnsi="Times New Roman" w:cs="Times New Roman"/>
          <w:b/>
          <w:i/>
        </w:rPr>
        <w:t>eparated AI/ML models are trained per rank and applied for corresponding ranks to perform individual inference</w:t>
      </w:r>
      <w:r w:rsidR="000307FB">
        <w:rPr>
          <w:rFonts w:ascii="Times New Roman" w:hAnsi="Times New Roman" w:cs="Times New Roman"/>
          <w:b/>
          <w:i/>
        </w:rPr>
        <w:t>.</w:t>
      </w:r>
    </w:p>
    <w:p w14:paraId="65768F73" w14:textId="7BFB8FA7" w:rsidR="00E33633" w:rsidRPr="00836A34" w:rsidRDefault="00496227" w:rsidP="00836A34">
      <w:pPr>
        <w:pStyle w:val="afa"/>
        <w:numPr>
          <w:ilvl w:val="0"/>
          <w:numId w:val="75"/>
        </w:numPr>
        <w:spacing w:after="120"/>
        <w:rPr>
          <w:rFonts w:ascii="Times New Roman" w:hAnsi="Times New Roman" w:cs="Times New Roman"/>
          <w:b/>
          <w:i/>
        </w:rPr>
      </w:pPr>
      <w:r w:rsidRPr="00836A34">
        <w:rPr>
          <w:rFonts w:ascii="Times New Roman" w:hAnsi="Times New Roman" w:cs="Times New Roman"/>
          <w:b/>
          <w:i/>
        </w:rPr>
        <w:t xml:space="preserve">Option2: </w:t>
      </w:r>
      <w:r w:rsidR="00A5734C">
        <w:rPr>
          <w:rFonts w:ascii="Times New Roman" w:hAnsi="Times New Roman" w:cs="Times New Roman"/>
          <w:b/>
          <w:i/>
        </w:rPr>
        <w:t>A</w:t>
      </w:r>
      <w:r w:rsidR="00E33633" w:rsidRPr="00836A34">
        <w:rPr>
          <w:rFonts w:ascii="Times New Roman" w:hAnsi="Times New Roman" w:cs="Times New Roman"/>
          <w:b/>
          <w:i/>
        </w:rPr>
        <w:t xml:space="preserve"> unified AI/ML model is trained and applied for each rank to perform individual inference</w:t>
      </w:r>
      <w:r w:rsidR="000307FB">
        <w:rPr>
          <w:rFonts w:ascii="Times New Roman" w:hAnsi="Times New Roman" w:cs="Times New Roman"/>
          <w:b/>
          <w:i/>
        </w:rPr>
        <w:t>.</w:t>
      </w:r>
    </w:p>
    <w:p w14:paraId="0DF95462" w14:textId="7CC2E9C2" w:rsidR="00E33633" w:rsidRPr="00836A34" w:rsidRDefault="00E33633" w:rsidP="00836A34">
      <w:pPr>
        <w:pStyle w:val="afa"/>
        <w:numPr>
          <w:ilvl w:val="0"/>
          <w:numId w:val="75"/>
        </w:numPr>
        <w:spacing w:after="120"/>
        <w:rPr>
          <w:rFonts w:ascii="Times New Roman" w:hAnsi="Times New Roman" w:cs="Times New Roman"/>
          <w:b/>
          <w:i/>
        </w:rPr>
      </w:pPr>
      <w:r w:rsidRPr="00836A34">
        <w:rPr>
          <w:rFonts w:ascii="Times New Roman" w:hAnsi="Times New Roman" w:cs="Times New Roman"/>
          <w:b/>
          <w:i/>
        </w:rPr>
        <w:t xml:space="preserve">Option3: </w:t>
      </w:r>
      <w:r w:rsidR="00A5734C">
        <w:rPr>
          <w:rFonts w:ascii="Times New Roman" w:hAnsi="Times New Roman" w:cs="Times New Roman"/>
          <w:b/>
          <w:i/>
        </w:rPr>
        <w:t>A</w:t>
      </w:r>
      <w:r w:rsidRPr="00836A34">
        <w:rPr>
          <w:rFonts w:ascii="Times New Roman" w:hAnsi="Times New Roman" w:cs="Times New Roman"/>
          <w:b/>
          <w:i/>
        </w:rPr>
        <w:t xml:space="preserve"> unified AI/ML model is trained and applied for adaptive ranks </w:t>
      </w:r>
      <w:r w:rsidR="001C0FE9" w:rsidRPr="00836A34">
        <w:rPr>
          <w:rFonts w:ascii="Times New Roman" w:hAnsi="Times New Roman" w:cs="Times New Roman"/>
          <w:b/>
          <w:i/>
        </w:rPr>
        <w:t>to perform inference</w:t>
      </w:r>
      <w:r w:rsidR="000307FB">
        <w:rPr>
          <w:rFonts w:ascii="Times New Roman" w:hAnsi="Times New Roman" w:cs="Times New Roman"/>
          <w:b/>
          <w:i/>
        </w:rPr>
        <w:t>.</w:t>
      </w:r>
    </w:p>
    <w:p w14:paraId="5B3FD161" w14:textId="026B617D" w:rsidR="00241BB5" w:rsidRDefault="00B206FB" w:rsidP="00241BB5">
      <w:pPr>
        <w:jc w:val="center"/>
        <w:rPr>
          <w:lang w:eastAsia="zh-CN"/>
        </w:rPr>
      </w:pPr>
      <w:r w:rsidRPr="00B206FB">
        <w:rPr>
          <w:noProof/>
          <w:lang w:eastAsia="zh-CN"/>
        </w:rPr>
        <w:drawing>
          <wp:inline distT="0" distB="0" distL="0" distR="0" wp14:anchorId="747AD10B" wp14:editId="5DED9F76">
            <wp:extent cx="3420093" cy="299537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8060" cy="3011111"/>
                    </a:xfrm>
                    <a:prstGeom prst="rect">
                      <a:avLst/>
                    </a:prstGeom>
                  </pic:spPr>
                </pic:pic>
              </a:graphicData>
            </a:graphic>
          </wp:inline>
        </w:drawing>
      </w:r>
    </w:p>
    <w:p w14:paraId="3A505F23" w14:textId="01295DD1" w:rsidR="00241BB5" w:rsidRPr="00484D8B" w:rsidRDefault="00241BB5" w:rsidP="00241BB5">
      <w:pPr>
        <w:pStyle w:val="a5"/>
        <w:jc w:val="center"/>
        <w:rPr>
          <w:lang w:eastAsia="zh-CN"/>
        </w:rPr>
      </w:pPr>
      <w:bookmarkStart w:id="3" w:name="_Ref101434544"/>
      <w:bookmarkStart w:id="4" w:name="_Ref101434539"/>
      <w:r>
        <w:t xml:space="preserve">Figure </w:t>
      </w:r>
      <w:fldSimple w:instr=" SEQ Figure \* ARABIC ">
        <w:r>
          <w:t>1</w:t>
        </w:r>
      </w:fldSimple>
      <w:bookmarkEnd w:id="3"/>
      <w:r>
        <w:t xml:space="preserve">  </w:t>
      </w:r>
      <w:r w:rsidR="00883879">
        <w:t xml:space="preserve">The flowchart of </w:t>
      </w:r>
      <w:r>
        <w:t>AI/ML</w:t>
      </w:r>
      <w:r w:rsidR="00883879">
        <w:t>-based</w:t>
      </w:r>
      <w:r>
        <w:t xml:space="preserve"> </w:t>
      </w:r>
      <w:r w:rsidR="00883879">
        <w:t xml:space="preserve">CSI </w:t>
      </w:r>
      <w:r w:rsidR="001817A5">
        <w:t>compression</w:t>
      </w:r>
      <w:bookmarkEnd w:id="4"/>
    </w:p>
    <w:p w14:paraId="2F064022" w14:textId="3A939FF6" w:rsidR="000B70B6" w:rsidRDefault="000B70B6" w:rsidP="000B70B6">
      <w:pPr>
        <w:rPr>
          <w:lang w:eastAsia="zh-CN"/>
        </w:rPr>
      </w:pPr>
      <w:r>
        <w:rPr>
          <w:lang w:eastAsia="zh-CN"/>
        </w:rPr>
        <w:t xml:space="preserve">As preliminary results, some ideal assumptions are </w:t>
      </w:r>
      <w:r>
        <w:rPr>
          <w:rFonts w:hint="eastAsia"/>
          <w:lang w:eastAsia="zh-CN"/>
        </w:rPr>
        <w:t>c</w:t>
      </w:r>
      <w:r>
        <w:rPr>
          <w:lang w:eastAsia="zh-CN"/>
        </w:rPr>
        <w:t>onsidered for simplicity, including the following:</w:t>
      </w:r>
    </w:p>
    <w:p w14:paraId="1DD7132C" w14:textId="5EB730A7" w:rsidR="000B70B6" w:rsidRDefault="000B70B6" w:rsidP="00FD734D">
      <w:pPr>
        <w:pStyle w:val="afa"/>
        <w:numPr>
          <w:ilvl w:val="0"/>
          <w:numId w:val="77"/>
        </w:numPr>
        <w:spacing w:after="120"/>
        <w:rPr>
          <w:rFonts w:ascii="Times New Roman" w:hAnsi="Times New Roman" w:cs="Times New Roman"/>
        </w:rPr>
      </w:pPr>
      <w:r w:rsidRPr="00107E0D">
        <w:rPr>
          <w:rFonts w:ascii="Times New Roman" w:hAnsi="Times New Roman" w:cs="Times New Roman"/>
        </w:rPr>
        <w:t xml:space="preserve">Training is </w:t>
      </w:r>
      <w:r>
        <w:rPr>
          <w:rFonts w:ascii="Times New Roman" w:hAnsi="Times New Roman" w:cs="Times New Roman"/>
        </w:rPr>
        <w:t xml:space="preserve">performed in an offline manner, where the network collects the training inputs and performs training at a separate training phase as described previously, </w:t>
      </w:r>
      <w:r>
        <w:rPr>
          <w:rFonts w:ascii="Times New Roman" w:hAnsi="Times New Roman" w:cs="Times New Roman" w:hint="eastAsia"/>
        </w:rPr>
        <w:t>and a</w:t>
      </w:r>
      <w:r>
        <w:rPr>
          <w:rFonts w:ascii="Times New Roman" w:hAnsi="Times New Roman" w:cs="Times New Roman"/>
        </w:rPr>
        <w:t>fter the AI/ML model is deployed, it is not updated during the simulation. Evaluations on the AI/ML model updating or fine-tuning can be further studied.</w:t>
      </w:r>
    </w:p>
    <w:p w14:paraId="5F074903" w14:textId="688AF64E" w:rsidR="000B70B6" w:rsidRDefault="000B70B6" w:rsidP="00FD734D">
      <w:pPr>
        <w:pStyle w:val="afa"/>
        <w:numPr>
          <w:ilvl w:val="0"/>
          <w:numId w:val="77"/>
        </w:numPr>
        <w:spacing w:after="120"/>
        <w:rPr>
          <w:rFonts w:ascii="Times New Roman" w:hAnsi="Times New Roman" w:cs="Times New Roman"/>
        </w:rPr>
      </w:pPr>
      <w:r>
        <w:rPr>
          <w:rFonts w:ascii="Times New Roman" w:hAnsi="Times New Roman" w:cs="Times New Roman"/>
        </w:rPr>
        <w:t xml:space="preserve">The encoder part and the decoder part of the auto-encoder model is assumed to be jointly trained at network, and model is aligned by </w:t>
      </w:r>
      <w:proofErr w:type="spellStart"/>
      <w:r>
        <w:rPr>
          <w:rFonts w:ascii="Times New Roman" w:hAnsi="Times New Roman" w:cs="Times New Roman"/>
        </w:rPr>
        <w:t>gNB</w:t>
      </w:r>
      <w:proofErr w:type="spellEnd"/>
      <w:r>
        <w:rPr>
          <w:rFonts w:ascii="Times New Roman" w:hAnsi="Times New Roman" w:cs="Times New Roman"/>
        </w:rPr>
        <w:t xml:space="preserve"> and UE with offline approach. For realistic network, </w:t>
      </w:r>
      <w:r>
        <w:rPr>
          <w:rFonts w:ascii="Times New Roman" w:hAnsi="Times New Roman" w:cs="Times New Roman"/>
        </w:rPr>
        <w:lastRenderedPageBreak/>
        <w:t>whether/how the encoder</w:t>
      </w:r>
      <w:r w:rsidR="00011910">
        <w:rPr>
          <w:rFonts w:ascii="Times New Roman" w:hAnsi="Times New Roman" w:cs="Times New Roman"/>
        </w:rPr>
        <w:t xml:space="preserve"> (CSI compression part)</w:t>
      </w:r>
      <w:r>
        <w:rPr>
          <w:rFonts w:ascii="Times New Roman" w:hAnsi="Times New Roman" w:cs="Times New Roman"/>
        </w:rPr>
        <w:t xml:space="preserve"> and decoder </w:t>
      </w:r>
      <w:r w:rsidR="00011910">
        <w:rPr>
          <w:rFonts w:ascii="Times New Roman" w:hAnsi="Times New Roman" w:cs="Times New Roman"/>
        </w:rPr>
        <w:t xml:space="preserve">(CSI decompression part) </w:t>
      </w:r>
      <w:r>
        <w:rPr>
          <w:rFonts w:ascii="Times New Roman" w:hAnsi="Times New Roman" w:cs="Times New Roman"/>
        </w:rPr>
        <w:t xml:space="preserve">can be matched </w:t>
      </w:r>
      <w:r w:rsidR="00092130">
        <w:rPr>
          <w:rFonts w:ascii="Times New Roman" w:hAnsi="Times New Roman" w:cs="Times New Roman" w:hint="eastAsia"/>
        </w:rPr>
        <w:t>if</w:t>
      </w:r>
      <w:r w:rsidR="00092130">
        <w:rPr>
          <w:rFonts w:ascii="Times New Roman" w:hAnsi="Times New Roman" w:cs="Times New Roman"/>
        </w:rPr>
        <w:t xml:space="preserve"> the encoder part and the decoder part are separately trained</w:t>
      </w:r>
      <w:r w:rsidR="006C48A1">
        <w:rPr>
          <w:rFonts w:ascii="Times New Roman" w:hAnsi="Times New Roman" w:cs="Times New Roman"/>
        </w:rPr>
        <w:t>/fine-tuned</w:t>
      </w:r>
      <w:r w:rsidR="00092130">
        <w:rPr>
          <w:rFonts w:ascii="Times New Roman" w:hAnsi="Times New Roman" w:cs="Times New Roman"/>
        </w:rPr>
        <w:t xml:space="preserve"> at UE and </w:t>
      </w:r>
      <w:proofErr w:type="spellStart"/>
      <w:r w:rsidR="00092130">
        <w:rPr>
          <w:rFonts w:ascii="Times New Roman" w:hAnsi="Times New Roman" w:cs="Times New Roman"/>
        </w:rPr>
        <w:t>gNB</w:t>
      </w:r>
      <w:proofErr w:type="spellEnd"/>
      <w:r w:rsidR="00092130">
        <w:rPr>
          <w:rFonts w:ascii="Times New Roman" w:hAnsi="Times New Roman" w:cs="Times New Roman"/>
        </w:rPr>
        <w:t>, respectively,</w:t>
      </w:r>
      <w:r w:rsidR="008F2916">
        <w:rPr>
          <w:rFonts w:ascii="Times New Roman" w:hAnsi="Times New Roman" w:cs="Times New Roman"/>
        </w:rPr>
        <w:t xml:space="preserve"> </w:t>
      </w:r>
      <w:r>
        <w:rPr>
          <w:rFonts w:ascii="Times New Roman" w:hAnsi="Times New Roman" w:cs="Times New Roman"/>
        </w:rPr>
        <w:t>without model exchange</w:t>
      </w:r>
      <w:r w:rsidRPr="000D0485">
        <w:rPr>
          <w:rFonts w:ascii="Times New Roman" w:hAnsi="Times New Roman" w:cs="Times New Roman"/>
        </w:rPr>
        <w:t xml:space="preserve"> </w:t>
      </w:r>
      <w:r>
        <w:rPr>
          <w:rFonts w:ascii="Times New Roman" w:hAnsi="Times New Roman" w:cs="Times New Roman"/>
        </w:rPr>
        <w:t>as described in our companion contribution [2] can be further studied.</w:t>
      </w:r>
    </w:p>
    <w:p w14:paraId="3588E39D" w14:textId="23C9DB3F" w:rsidR="000B70B6" w:rsidRPr="00107E0D" w:rsidRDefault="000B70B6" w:rsidP="00FD734D">
      <w:pPr>
        <w:pStyle w:val="afa"/>
        <w:numPr>
          <w:ilvl w:val="0"/>
          <w:numId w:val="77"/>
        </w:numPr>
        <w:spacing w:after="120"/>
        <w:rPr>
          <w:rFonts w:ascii="Times New Roman" w:hAnsi="Times New Roman" w:cs="Times New Roman"/>
        </w:rPr>
      </w:pPr>
      <w:r>
        <w:rPr>
          <w:rFonts w:ascii="Times New Roman" w:hAnsi="Times New Roman" w:cs="Times New Roman"/>
        </w:rPr>
        <w:t xml:space="preserve">The </w:t>
      </w:r>
      <w:r w:rsidR="00BF799B">
        <w:rPr>
          <w:rFonts w:ascii="Times New Roman" w:hAnsi="Times New Roman" w:cs="Times New Roman"/>
        </w:rPr>
        <w:t xml:space="preserve">training inputs </w:t>
      </w:r>
      <w:r w:rsidR="00092130">
        <w:rPr>
          <w:rFonts w:ascii="Times New Roman" w:hAnsi="Times New Roman" w:cs="Times New Roman"/>
        </w:rPr>
        <w:t>in</w:t>
      </w:r>
      <w:r w:rsidR="00BF799B">
        <w:rPr>
          <w:rFonts w:ascii="Times New Roman" w:hAnsi="Times New Roman" w:cs="Times New Roman"/>
        </w:rPr>
        <w:t xml:space="preserve"> the </w:t>
      </w:r>
      <w:r>
        <w:rPr>
          <w:rFonts w:ascii="Times New Roman" w:hAnsi="Times New Roman" w:cs="Times New Roman"/>
        </w:rPr>
        <w:t xml:space="preserve">dataset </w:t>
      </w:r>
      <w:r w:rsidR="00092130">
        <w:rPr>
          <w:rFonts w:ascii="Times New Roman" w:hAnsi="Times New Roman" w:cs="Times New Roman"/>
        </w:rPr>
        <w:t xml:space="preserve">are </w:t>
      </w:r>
      <w:r w:rsidR="00BF799B">
        <w:rPr>
          <w:rFonts w:ascii="Times New Roman" w:hAnsi="Times New Roman" w:cs="Times New Roman"/>
        </w:rPr>
        <w:t>assumed as</w:t>
      </w:r>
      <w:r>
        <w:rPr>
          <w:rFonts w:ascii="Times New Roman" w:hAnsi="Times New Roman" w:cs="Times New Roman"/>
        </w:rPr>
        <w:t xml:space="preserve"> ideal </w:t>
      </w:r>
      <w:r w:rsidRPr="000B70B6">
        <w:rPr>
          <w:rFonts w:ascii="Times New Roman" w:hAnsi="Times New Roman" w:cs="Times New Roman"/>
        </w:rPr>
        <w:t>eigenvectors</w:t>
      </w:r>
      <w:r>
        <w:rPr>
          <w:rFonts w:ascii="Times New Roman" w:hAnsi="Times New Roman" w:cs="Times New Roman"/>
        </w:rPr>
        <w:t>. Considering the realistic network</w:t>
      </w:r>
      <w:r w:rsidR="00BF799B">
        <w:rPr>
          <w:rFonts w:ascii="Times New Roman" w:hAnsi="Times New Roman" w:cs="Times New Roman"/>
        </w:rPr>
        <w:t xml:space="preserve"> where AI/ML model is trained/fine-tuned at </w:t>
      </w:r>
      <w:proofErr w:type="spellStart"/>
      <w:r w:rsidR="00BF799B">
        <w:rPr>
          <w:rFonts w:ascii="Times New Roman" w:hAnsi="Times New Roman" w:cs="Times New Roman"/>
        </w:rPr>
        <w:t>gNB</w:t>
      </w:r>
      <w:proofErr w:type="spellEnd"/>
      <w:r w:rsidR="00BF799B">
        <w:rPr>
          <w:rFonts w:ascii="Times New Roman" w:hAnsi="Times New Roman" w:cs="Times New Roman"/>
        </w:rPr>
        <w:t xml:space="preserve">, the training inputs </w:t>
      </w:r>
      <w:r w:rsidR="00845F70">
        <w:rPr>
          <w:rFonts w:ascii="Times New Roman" w:hAnsi="Times New Roman" w:cs="Times New Roman"/>
        </w:rPr>
        <w:t xml:space="preserve">of </w:t>
      </w:r>
      <w:r w:rsidR="00845F70" w:rsidRPr="000B70B6">
        <w:rPr>
          <w:rFonts w:ascii="Times New Roman" w:hAnsi="Times New Roman" w:cs="Times New Roman"/>
        </w:rPr>
        <w:t>eigenvectors</w:t>
      </w:r>
      <w:r w:rsidR="00845F70">
        <w:rPr>
          <w:rFonts w:ascii="Times New Roman" w:hAnsi="Times New Roman" w:cs="Times New Roman"/>
        </w:rPr>
        <w:t xml:space="preserve"> are </w:t>
      </w:r>
      <w:r w:rsidR="00DA488E">
        <w:rPr>
          <w:rFonts w:ascii="Times New Roman" w:hAnsi="Times New Roman" w:cs="Times New Roman"/>
        </w:rPr>
        <w:t xml:space="preserve">estimated by UEs and </w:t>
      </w:r>
      <w:r w:rsidR="00845F70">
        <w:rPr>
          <w:rFonts w:ascii="Times New Roman" w:hAnsi="Times New Roman" w:cs="Times New Roman"/>
        </w:rPr>
        <w:t>fed back as quantized values. The impact of quantization</w:t>
      </w:r>
      <w:r w:rsidR="00110AAF">
        <w:rPr>
          <w:rFonts w:ascii="Times New Roman" w:hAnsi="Times New Roman" w:cs="Times New Roman"/>
        </w:rPr>
        <w:t xml:space="preserve"> for such ground-truth </w:t>
      </w:r>
      <w:r w:rsidR="00110AAF" w:rsidRPr="000B70B6">
        <w:rPr>
          <w:rFonts w:ascii="Times New Roman" w:hAnsi="Times New Roman" w:cs="Times New Roman"/>
        </w:rPr>
        <w:t>eigenvectors</w:t>
      </w:r>
      <w:r w:rsidR="00845F70">
        <w:rPr>
          <w:rFonts w:ascii="Times New Roman" w:hAnsi="Times New Roman" w:cs="Times New Roman"/>
        </w:rPr>
        <w:t xml:space="preserve"> </w:t>
      </w:r>
      <w:r w:rsidR="00110AAF">
        <w:rPr>
          <w:rFonts w:ascii="Times New Roman" w:hAnsi="Times New Roman" w:cs="Times New Roman"/>
        </w:rPr>
        <w:t>can be further studied</w:t>
      </w:r>
      <w:r w:rsidR="002319CD">
        <w:rPr>
          <w:rFonts w:ascii="Times New Roman" w:hAnsi="Times New Roman" w:cs="Times New Roman"/>
        </w:rPr>
        <w:t>.</w:t>
      </w:r>
    </w:p>
    <w:p w14:paraId="4D425727" w14:textId="0817DC97" w:rsidR="00163AAD" w:rsidRPr="00A166C5" w:rsidRDefault="00163AAD" w:rsidP="00163AAD">
      <w:pPr>
        <w:pStyle w:val="Observation"/>
        <w:numPr>
          <w:ilvl w:val="0"/>
          <w:numId w:val="0"/>
        </w:numPr>
        <w:spacing w:before="120"/>
        <w:jc w:val="left"/>
        <w:rPr>
          <w:i/>
          <w:sz w:val="22"/>
        </w:rPr>
      </w:pPr>
      <w:r w:rsidRPr="00A166C5">
        <w:rPr>
          <w:i/>
          <w:sz w:val="22"/>
          <w:u w:val="single"/>
        </w:rPr>
        <w:t xml:space="preserve">Proposal </w:t>
      </w:r>
      <w:r w:rsidR="008D63E4" w:rsidRPr="00A166C5">
        <w:rPr>
          <w:i/>
          <w:sz w:val="22"/>
          <w:u w:val="single"/>
        </w:rPr>
        <w:t>8</w:t>
      </w:r>
      <w:r w:rsidRPr="00A166C5">
        <w:rPr>
          <w:i/>
          <w:sz w:val="22"/>
          <w:u w:val="single"/>
        </w:rPr>
        <w:t>:</w:t>
      </w:r>
      <w:r w:rsidRPr="00A166C5">
        <w:rPr>
          <w:i/>
          <w:sz w:val="22"/>
        </w:rPr>
        <w:t xml:space="preserve"> </w:t>
      </w:r>
      <w:r w:rsidR="00965BDC" w:rsidRPr="00A166C5">
        <w:rPr>
          <w:i/>
          <w:sz w:val="22"/>
        </w:rPr>
        <w:t>O</w:t>
      </w:r>
      <w:r w:rsidR="004D2EC2" w:rsidRPr="00A166C5">
        <w:rPr>
          <w:i/>
          <w:sz w:val="22"/>
        </w:rPr>
        <w:t>ffline training and i</w:t>
      </w:r>
      <w:r w:rsidRPr="00A166C5">
        <w:rPr>
          <w:i/>
          <w:sz w:val="22"/>
        </w:rPr>
        <w:t xml:space="preserve">deal </w:t>
      </w:r>
      <w:r w:rsidR="007C64C2" w:rsidRPr="00A166C5">
        <w:rPr>
          <w:i/>
          <w:sz w:val="22"/>
        </w:rPr>
        <w:t xml:space="preserve">ground-truth </w:t>
      </w:r>
      <w:r w:rsidR="00981061" w:rsidRPr="00A166C5">
        <w:rPr>
          <w:i/>
          <w:sz w:val="22"/>
        </w:rPr>
        <w:t>label</w:t>
      </w:r>
      <w:r w:rsidRPr="00A166C5">
        <w:rPr>
          <w:i/>
          <w:sz w:val="22"/>
        </w:rPr>
        <w:t xml:space="preserve"> can be </w:t>
      </w:r>
      <w:r w:rsidR="00D223FF">
        <w:rPr>
          <w:i/>
          <w:sz w:val="22"/>
        </w:rPr>
        <w:t>taken as a starting point</w:t>
      </w:r>
      <w:r w:rsidR="00850FC1">
        <w:rPr>
          <w:i/>
          <w:sz w:val="22"/>
        </w:rPr>
        <w:t xml:space="preserve"> for</w:t>
      </w:r>
      <w:r w:rsidR="00850FC1" w:rsidRPr="00850FC1">
        <w:rPr>
          <w:i/>
          <w:sz w:val="22"/>
        </w:rPr>
        <w:t xml:space="preserve"> </w:t>
      </w:r>
      <w:r w:rsidR="00850FC1">
        <w:rPr>
          <w:i/>
          <w:sz w:val="22"/>
        </w:rPr>
        <w:t>evaluation</w:t>
      </w:r>
      <w:r w:rsidR="00F610A1">
        <w:rPr>
          <w:i/>
          <w:sz w:val="22"/>
        </w:rPr>
        <w:t xml:space="preserve"> of</w:t>
      </w:r>
      <w:r w:rsidR="00F610A1" w:rsidRPr="00F610A1">
        <w:t xml:space="preserve"> </w:t>
      </w:r>
      <w:r w:rsidR="00F610A1" w:rsidRPr="00F610A1">
        <w:rPr>
          <w:i/>
          <w:sz w:val="22"/>
        </w:rPr>
        <w:t>CSI compression</w:t>
      </w:r>
      <w:r w:rsidR="00345CE0">
        <w:rPr>
          <w:i/>
          <w:sz w:val="22"/>
        </w:rPr>
        <w:t>.</w:t>
      </w:r>
      <w:r w:rsidR="004A3366" w:rsidRPr="00A166C5">
        <w:rPr>
          <w:i/>
          <w:sz w:val="22"/>
        </w:rPr>
        <w:t xml:space="preserve"> </w:t>
      </w:r>
      <w:r w:rsidR="00345CE0">
        <w:rPr>
          <w:i/>
          <w:sz w:val="22"/>
        </w:rPr>
        <w:t xml:space="preserve">The </w:t>
      </w:r>
      <w:r w:rsidR="004A3366" w:rsidRPr="00A166C5">
        <w:rPr>
          <w:i/>
          <w:sz w:val="22"/>
        </w:rPr>
        <w:t>following</w:t>
      </w:r>
      <w:r w:rsidR="00196EBF" w:rsidRPr="00A166C5">
        <w:rPr>
          <w:i/>
          <w:sz w:val="22"/>
        </w:rPr>
        <w:t xml:space="preserve"> </w:t>
      </w:r>
      <w:r w:rsidR="00345CE0">
        <w:rPr>
          <w:i/>
          <w:sz w:val="22"/>
        </w:rPr>
        <w:t xml:space="preserve">non-ideal </w:t>
      </w:r>
      <w:r w:rsidR="00196EBF" w:rsidRPr="00A166C5">
        <w:rPr>
          <w:i/>
          <w:sz w:val="22"/>
        </w:rPr>
        <w:t>aspects</w:t>
      </w:r>
      <w:r w:rsidR="004A3366" w:rsidRPr="00A166C5">
        <w:rPr>
          <w:i/>
          <w:sz w:val="22"/>
        </w:rPr>
        <w:t xml:space="preserve"> can be further studied:</w:t>
      </w:r>
      <w:r w:rsidRPr="00A166C5">
        <w:rPr>
          <w:i/>
          <w:sz w:val="22"/>
        </w:rPr>
        <w:t xml:space="preserve"> </w:t>
      </w:r>
    </w:p>
    <w:p w14:paraId="058EA3D3" w14:textId="19482D1B" w:rsidR="00BD266B" w:rsidRPr="00A166C5" w:rsidRDefault="004D2EC2" w:rsidP="00FD734D">
      <w:pPr>
        <w:pStyle w:val="afa"/>
        <w:numPr>
          <w:ilvl w:val="0"/>
          <w:numId w:val="75"/>
        </w:numPr>
        <w:spacing w:after="120"/>
        <w:rPr>
          <w:i/>
        </w:rPr>
      </w:pPr>
      <w:r w:rsidRPr="00A166C5">
        <w:rPr>
          <w:rFonts w:ascii="Times New Roman" w:hAnsi="Times New Roman" w:cs="Times New Roman"/>
          <w:b/>
          <w:i/>
        </w:rPr>
        <w:t>AI/ML model updating or fine-tuning</w:t>
      </w:r>
      <w:r w:rsidR="00D81188" w:rsidRPr="00A166C5">
        <w:rPr>
          <w:rFonts w:ascii="Times New Roman" w:hAnsi="Times New Roman" w:cs="Times New Roman"/>
          <w:b/>
          <w:i/>
        </w:rPr>
        <w:t xml:space="preserve"> after model deployment</w:t>
      </w:r>
      <w:r w:rsidR="00EA5B8A" w:rsidRPr="00A166C5">
        <w:rPr>
          <w:rFonts w:ascii="Times New Roman" w:hAnsi="Times New Roman" w:cs="Times New Roman"/>
          <w:b/>
          <w:i/>
        </w:rPr>
        <w:t>.</w:t>
      </w:r>
    </w:p>
    <w:p w14:paraId="00F718D0" w14:textId="760058A6" w:rsidR="00EA5B8A" w:rsidRPr="00A166C5" w:rsidRDefault="00EA5B8A" w:rsidP="00FD734D">
      <w:pPr>
        <w:pStyle w:val="afa"/>
        <w:numPr>
          <w:ilvl w:val="0"/>
          <w:numId w:val="75"/>
        </w:numPr>
        <w:spacing w:after="120"/>
        <w:rPr>
          <w:i/>
        </w:rPr>
      </w:pPr>
      <w:r w:rsidRPr="00A166C5">
        <w:rPr>
          <w:rFonts w:ascii="Times New Roman" w:hAnsi="Times New Roman" w:cs="Times New Roman"/>
          <w:b/>
          <w:i/>
        </w:rPr>
        <w:t xml:space="preserve">Whether/how the </w:t>
      </w:r>
      <w:r w:rsidR="008732AE" w:rsidRPr="00A166C5">
        <w:rPr>
          <w:rFonts w:ascii="Times New Roman" w:hAnsi="Times New Roman" w:cs="Times New Roman"/>
          <w:b/>
          <w:i/>
        </w:rPr>
        <w:t xml:space="preserve">CSI compression part </w:t>
      </w:r>
      <w:r w:rsidRPr="00A166C5">
        <w:rPr>
          <w:rFonts w:ascii="Times New Roman" w:hAnsi="Times New Roman" w:cs="Times New Roman"/>
          <w:b/>
          <w:i/>
        </w:rPr>
        <w:t xml:space="preserve">and </w:t>
      </w:r>
      <w:r w:rsidR="008732AE" w:rsidRPr="00A166C5">
        <w:rPr>
          <w:rFonts w:ascii="Times New Roman" w:hAnsi="Times New Roman" w:cs="Times New Roman"/>
          <w:b/>
          <w:i/>
        </w:rPr>
        <w:t>the CSI decompression part</w:t>
      </w:r>
      <w:r w:rsidR="00115E16" w:rsidRPr="00A166C5">
        <w:rPr>
          <w:rFonts w:ascii="Times New Roman" w:hAnsi="Times New Roman" w:cs="Times New Roman"/>
          <w:b/>
          <w:i/>
        </w:rPr>
        <w:t xml:space="preserve"> of a two-sided AI/ML model</w:t>
      </w:r>
      <w:r w:rsidR="008732AE" w:rsidRPr="00A166C5">
        <w:rPr>
          <w:rFonts w:ascii="Times New Roman" w:hAnsi="Times New Roman" w:cs="Times New Roman"/>
          <w:b/>
          <w:i/>
        </w:rPr>
        <w:t xml:space="preserve"> </w:t>
      </w:r>
      <w:r w:rsidRPr="00A166C5">
        <w:rPr>
          <w:rFonts w:ascii="Times New Roman" w:hAnsi="Times New Roman" w:cs="Times New Roman"/>
          <w:b/>
          <w:i/>
        </w:rPr>
        <w:t xml:space="preserve">can be matched under separate training at </w:t>
      </w:r>
      <w:proofErr w:type="spellStart"/>
      <w:r w:rsidRPr="00A166C5">
        <w:rPr>
          <w:rFonts w:ascii="Times New Roman" w:hAnsi="Times New Roman" w:cs="Times New Roman"/>
          <w:b/>
          <w:i/>
        </w:rPr>
        <w:t>gNB</w:t>
      </w:r>
      <w:proofErr w:type="spellEnd"/>
      <w:r w:rsidRPr="00A166C5">
        <w:rPr>
          <w:rFonts w:ascii="Times New Roman" w:hAnsi="Times New Roman" w:cs="Times New Roman"/>
          <w:b/>
          <w:i/>
        </w:rPr>
        <w:t xml:space="preserve"> and UE without model exchange</w:t>
      </w:r>
      <w:r w:rsidR="00EF4352" w:rsidRPr="00A166C5">
        <w:rPr>
          <w:rFonts w:ascii="Times New Roman" w:hAnsi="Times New Roman" w:cs="Times New Roman"/>
          <w:b/>
          <w:i/>
        </w:rPr>
        <w:t>.</w:t>
      </w:r>
    </w:p>
    <w:p w14:paraId="0516436C" w14:textId="4DD0E149" w:rsidR="00163AAD" w:rsidRPr="00A166C5" w:rsidRDefault="00616BD7" w:rsidP="00FD734D">
      <w:pPr>
        <w:pStyle w:val="afa"/>
        <w:numPr>
          <w:ilvl w:val="0"/>
          <w:numId w:val="75"/>
        </w:numPr>
        <w:spacing w:after="120"/>
        <w:rPr>
          <w:i/>
        </w:rPr>
      </w:pPr>
      <w:r w:rsidRPr="00A166C5">
        <w:rPr>
          <w:rFonts w:ascii="Times New Roman" w:hAnsi="Times New Roman" w:cs="Times New Roman"/>
          <w:b/>
          <w:i/>
        </w:rPr>
        <w:t>T</w:t>
      </w:r>
      <w:r w:rsidR="00163AAD" w:rsidRPr="00A166C5">
        <w:rPr>
          <w:rFonts w:ascii="Times New Roman" w:hAnsi="Times New Roman" w:cs="Times New Roman"/>
          <w:b/>
          <w:i/>
        </w:rPr>
        <w:t>raining inputs fed back from UE</w:t>
      </w:r>
      <w:r w:rsidR="00092130" w:rsidRPr="00A166C5">
        <w:rPr>
          <w:rFonts w:ascii="Times New Roman" w:hAnsi="Times New Roman" w:cs="Times New Roman"/>
          <w:b/>
          <w:i/>
        </w:rPr>
        <w:t>s</w:t>
      </w:r>
      <w:r w:rsidR="00163AAD" w:rsidRPr="00A166C5">
        <w:rPr>
          <w:rFonts w:ascii="Times New Roman" w:hAnsi="Times New Roman" w:cs="Times New Roman"/>
          <w:b/>
          <w:i/>
        </w:rPr>
        <w:t xml:space="preserve"> </w:t>
      </w:r>
      <w:r w:rsidR="00C5165E" w:rsidRPr="00A166C5">
        <w:rPr>
          <w:rFonts w:ascii="Times New Roman" w:hAnsi="Times New Roman" w:cs="Times New Roman"/>
          <w:b/>
          <w:i/>
        </w:rPr>
        <w:t>are</w:t>
      </w:r>
      <w:r w:rsidR="00A810C6" w:rsidRPr="00A166C5">
        <w:rPr>
          <w:rFonts w:ascii="Times New Roman" w:hAnsi="Times New Roman" w:cs="Times New Roman"/>
          <w:b/>
          <w:i/>
        </w:rPr>
        <w:t xml:space="preserve"> quantized</w:t>
      </w:r>
      <w:r w:rsidR="00163AAD" w:rsidRPr="00A166C5">
        <w:rPr>
          <w:rFonts w:ascii="Times New Roman" w:hAnsi="Times New Roman" w:cs="Times New Roman"/>
          <w:b/>
          <w:i/>
        </w:rPr>
        <w:t>.</w:t>
      </w:r>
    </w:p>
    <w:p w14:paraId="6A91C8CB" w14:textId="0EA0C57A" w:rsidR="00986E94" w:rsidRPr="004F66B7" w:rsidRDefault="00986E94" w:rsidP="00FD734D">
      <w:pPr>
        <w:pStyle w:val="3"/>
        <w:tabs>
          <w:tab w:val="left" w:pos="284"/>
          <w:tab w:val="left" w:pos="426"/>
          <w:tab w:val="left" w:pos="567"/>
        </w:tabs>
        <w:spacing w:before="240"/>
      </w:pPr>
      <w:r>
        <w:rPr>
          <w:rFonts w:hint="eastAsia"/>
        </w:rPr>
        <w:t>2</w:t>
      </w:r>
      <w:r>
        <w:t xml:space="preserve">.2.1 </w:t>
      </w:r>
      <w:r w:rsidRPr="00FD734D">
        <w:t>AI/ML</w:t>
      </w:r>
      <w:r w:rsidR="00546E1A" w:rsidRPr="00FD734D">
        <w:t xml:space="preserve"> model for</w:t>
      </w:r>
      <w:r w:rsidRPr="00FD734D">
        <w:t xml:space="preserve"> CSI compression </w:t>
      </w:r>
      <w:r w:rsidR="008A1C6F" w:rsidRPr="00FD734D">
        <w:t>at</w:t>
      </w:r>
      <w:r w:rsidRPr="00FD734D">
        <w:t xml:space="preserve"> </w:t>
      </w:r>
      <w:r w:rsidR="000362F7" w:rsidRPr="00894EAE">
        <w:t>Spa</w:t>
      </w:r>
      <w:r w:rsidR="000362F7">
        <w:t>tial</w:t>
      </w:r>
      <w:r w:rsidRPr="00894EAE">
        <w:t>-</w:t>
      </w:r>
      <w:r w:rsidR="000362F7">
        <w:t>f</w:t>
      </w:r>
      <w:r w:rsidR="000362F7" w:rsidRPr="00894EAE">
        <w:t xml:space="preserve">requency </w:t>
      </w:r>
      <w:r w:rsidRPr="00894EAE">
        <w:t>domain</w:t>
      </w:r>
    </w:p>
    <w:p w14:paraId="49E70B88" w14:textId="25F81956" w:rsidR="00184177" w:rsidRPr="002C65DF" w:rsidRDefault="005D3E85" w:rsidP="00FD734D">
      <w:pPr>
        <w:spacing w:before="120"/>
        <w:rPr>
          <w:lang w:eastAsia="zh-CN"/>
        </w:rPr>
      </w:pPr>
      <w:r w:rsidRPr="00894EAE">
        <w:rPr>
          <w:lang w:eastAsia="zh-CN"/>
        </w:rPr>
        <w:t xml:space="preserve">An encoder and a </w:t>
      </w:r>
      <w:proofErr w:type="spellStart"/>
      <w:r w:rsidRPr="00894EAE">
        <w:rPr>
          <w:lang w:eastAsia="zh-CN"/>
        </w:rPr>
        <w:t>quantizer</w:t>
      </w:r>
      <w:proofErr w:type="spellEnd"/>
      <w:r w:rsidRPr="00894EAE">
        <w:rPr>
          <w:lang w:eastAsia="zh-CN"/>
        </w:rPr>
        <w:t xml:space="preserve"> are deployed at </w:t>
      </w:r>
      <w:r w:rsidR="00E52E36">
        <w:rPr>
          <w:lang w:eastAsia="zh-CN"/>
        </w:rPr>
        <w:t xml:space="preserve">the </w:t>
      </w:r>
      <w:r w:rsidRPr="00894EAE">
        <w:rPr>
          <w:lang w:eastAsia="zh-CN"/>
        </w:rPr>
        <w:t>UE side for CSI compression, while a decoder and a de-</w:t>
      </w:r>
      <w:proofErr w:type="spellStart"/>
      <w:r w:rsidRPr="00894EAE">
        <w:rPr>
          <w:lang w:eastAsia="zh-CN"/>
        </w:rPr>
        <w:t>quantizer</w:t>
      </w:r>
      <w:proofErr w:type="spellEnd"/>
      <w:r w:rsidRPr="00894EAE">
        <w:rPr>
          <w:lang w:eastAsia="zh-CN"/>
        </w:rPr>
        <w:t xml:space="preserve"> are used at </w:t>
      </w:r>
      <w:r w:rsidR="00E52E36">
        <w:rPr>
          <w:lang w:eastAsia="zh-CN"/>
        </w:rPr>
        <w:t xml:space="preserve">the </w:t>
      </w:r>
      <w:proofErr w:type="spellStart"/>
      <w:r w:rsidRPr="00894EAE">
        <w:rPr>
          <w:lang w:eastAsia="zh-CN"/>
        </w:rPr>
        <w:t>gNB</w:t>
      </w:r>
      <w:proofErr w:type="spellEnd"/>
      <w:r w:rsidRPr="00894EAE">
        <w:rPr>
          <w:lang w:eastAsia="zh-CN"/>
        </w:rPr>
        <w:t xml:space="preserve"> side for CSI </w:t>
      </w:r>
      <w:r w:rsidR="00092130">
        <w:rPr>
          <w:lang w:eastAsia="zh-CN"/>
        </w:rPr>
        <w:t>decompression</w:t>
      </w:r>
      <w:r>
        <w:rPr>
          <w:lang w:eastAsia="zh-CN"/>
        </w:rPr>
        <w:t xml:space="preserve">. </w:t>
      </w:r>
      <w:r w:rsidR="00D707D7">
        <w:rPr>
          <w:lang w:eastAsia="zh-CN"/>
        </w:rPr>
        <w:t xml:space="preserve">The </w:t>
      </w:r>
      <w:proofErr w:type="spellStart"/>
      <w:r w:rsidR="00D707D7" w:rsidRPr="00894EAE">
        <w:rPr>
          <w:lang w:eastAsia="zh-CN"/>
        </w:rPr>
        <w:t>quantizer</w:t>
      </w:r>
      <w:proofErr w:type="spellEnd"/>
      <w:r w:rsidR="00D707D7">
        <w:rPr>
          <w:lang w:eastAsia="zh-CN"/>
        </w:rPr>
        <w:t xml:space="preserve"> is used to quantize the output of the encoder which is a </w:t>
      </w:r>
      <w:r w:rsidR="00692C0F">
        <w:rPr>
          <w:lang w:eastAsia="zh-CN"/>
        </w:rPr>
        <w:t xml:space="preserve">floating-point </w:t>
      </w:r>
      <w:r w:rsidR="00D707D7">
        <w:rPr>
          <w:lang w:eastAsia="zh-CN"/>
        </w:rPr>
        <w:t xml:space="preserve">vector </w:t>
      </w:r>
      <w:r w:rsidR="00C25ADA">
        <w:rPr>
          <w:lang w:eastAsia="zh-CN"/>
        </w:rPr>
        <w:t>to fit the bit width for</w:t>
      </w:r>
      <w:r w:rsidR="006E2439">
        <w:rPr>
          <w:lang w:eastAsia="zh-CN"/>
        </w:rPr>
        <w:t xml:space="preserve"> CSI</w:t>
      </w:r>
      <w:r w:rsidR="00C25ADA">
        <w:rPr>
          <w:lang w:eastAsia="zh-CN"/>
        </w:rPr>
        <w:t xml:space="preserve"> feedback</w:t>
      </w:r>
      <w:r w:rsidR="00BD6940">
        <w:rPr>
          <w:lang w:eastAsia="zh-CN"/>
        </w:rPr>
        <w:t xml:space="preserve">, while the </w:t>
      </w:r>
      <w:r w:rsidR="00BD6940" w:rsidRPr="00894EAE">
        <w:rPr>
          <w:lang w:eastAsia="zh-CN"/>
        </w:rPr>
        <w:t>de-</w:t>
      </w:r>
      <w:proofErr w:type="spellStart"/>
      <w:r w:rsidR="00BD6940" w:rsidRPr="00894EAE">
        <w:rPr>
          <w:lang w:eastAsia="zh-CN"/>
        </w:rPr>
        <w:t>quantizer</w:t>
      </w:r>
      <w:proofErr w:type="spellEnd"/>
      <w:r w:rsidR="00BD6940">
        <w:rPr>
          <w:lang w:eastAsia="zh-CN"/>
        </w:rPr>
        <w:t xml:space="preserve"> is used to </w:t>
      </w:r>
      <w:r w:rsidR="00C25ADA">
        <w:rPr>
          <w:lang w:eastAsia="zh-CN"/>
        </w:rPr>
        <w:t xml:space="preserve">recover the </w:t>
      </w:r>
      <w:r w:rsidR="00692C0F">
        <w:rPr>
          <w:lang w:eastAsia="zh-CN"/>
        </w:rPr>
        <w:t xml:space="preserve">floating-point vector </w:t>
      </w:r>
      <w:r w:rsidR="000E2EAD">
        <w:rPr>
          <w:lang w:eastAsia="zh-CN"/>
        </w:rPr>
        <w:t>as the input to the decoder</w:t>
      </w:r>
      <w:r w:rsidR="00D707D7">
        <w:rPr>
          <w:lang w:eastAsia="zh-CN"/>
        </w:rPr>
        <w:t xml:space="preserve">. </w:t>
      </w:r>
      <w:r w:rsidRPr="002C65DF">
        <w:rPr>
          <w:lang w:eastAsia="zh-CN"/>
        </w:rPr>
        <w:t xml:space="preserve">The AI/ML-based CSI feedback </w:t>
      </w:r>
      <w:r w:rsidR="0056764E" w:rsidRPr="002C65DF">
        <w:rPr>
          <w:lang w:eastAsia="zh-CN"/>
        </w:rPr>
        <w:t xml:space="preserve">taking into account </w:t>
      </w:r>
      <w:r w:rsidRPr="002C65DF">
        <w:rPr>
          <w:lang w:eastAsia="zh-CN"/>
        </w:rPr>
        <w:t xml:space="preserve">both </w:t>
      </w:r>
      <w:r w:rsidR="007D3240" w:rsidRPr="002C65DF">
        <w:rPr>
          <w:lang w:eastAsia="zh-CN"/>
        </w:rPr>
        <w:t>spat</w:t>
      </w:r>
      <w:r w:rsidR="007D3240">
        <w:rPr>
          <w:lang w:eastAsia="zh-CN"/>
        </w:rPr>
        <w:t>ial</w:t>
      </w:r>
      <w:r w:rsidRPr="002C65DF">
        <w:rPr>
          <w:lang w:eastAsia="zh-CN"/>
        </w:rPr>
        <w:t xml:space="preserve"> and frequency domain channel correlation is </w:t>
      </w:r>
      <w:r w:rsidR="003657A4" w:rsidRPr="002C65DF">
        <w:rPr>
          <w:lang w:eastAsia="zh-CN"/>
        </w:rPr>
        <w:t>named</w:t>
      </w:r>
      <w:r w:rsidRPr="002C65DF">
        <w:rPr>
          <w:lang w:eastAsia="zh-CN"/>
        </w:rPr>
        <w:t xml:space="preserve"> as Vector-Quantization-based </w:t>
      </w:r>
      <w:r w:rsidR="001F7DDB" w:rsidRPr="002C65DF">
        <w:rPr>
          <w:lang w:eastAsia="zh-CN"/>
        </w:rPr>
        <w:t>Spatial</w:t>
      </w:r>
      <w:r w:rsidRPr="002C65DF">
        <w:rPr>
          <w:lang w:eastAsia="zh-CN"/>
        </w:rPr>
        <w:t>-</w:t>
      </w:r>
      <w:r w:rsidR="000B1628" w:rsidRPr="002C65DF">
        <w:rPr>
          <w:lang w:eastAsia="zh-CN"/>
        </w:rPr>
        <w:t>F</w:t>
      </w:r>
      <w:r w:rsidR="001F7DDB" w:rsidRPr="002C65DF">
        <w:rPr>
          <w:lang w:eastAsia="zh-CN"/>
        </w:rPr>
        <w:t xml:space="preserve">requency </w:t>
      </w:r>
      <w:r w:rsidRPr="002C65DF">
        <w:rPr>
          <w:lang w:eastAsia="zh-CN"/>
        </w:rPr>
        <w:t xml:space="preserve">(VQ-SF) domain compression, which is depicted in </w:t>
      </w:r>
      <w:r w:rsidRPr="00F57D81">
        <w:rPr>
          <w:lang w:eastAsia="zh-CN"/>
        </w:rPr>
        <w:fldChar w:fldCharType="begin"/>
      </w:r>
      <w:r w:rsidRPr="002C65DF">
        <w:rPr>
          <w:lang w:eastAsia="zh-CN"/>
        </w:rPr>
        <w:instrText xml:space="preserve"> REF _Ref100693627 \h  \* MERGEFORMAT </w:instrText>
      </w:r>
      <w:r w:rsidRPr="00F57D81">
        <w:rPr>
          <w:lang w:eastAsia="zh-CN"/>
        </w:rPr>
      </w:r>
      <w:r w:rsidRPr="00F57D81">
        <w:rPr>
          <w:lang w:eastAsia="zh-CN"/>
        </w:rPr>
        <w:fldChar w:fldCharType="separate"/>
      </w:r>
      <w:r w:rsidR="00EC17E2" w:rsidRPr="002C65DF">
        <w:t xml:space="preserve">Figure </w:t>
      </w:r>
      <w:r w:rsidR="00EC17E2" w:rsidRPr="002C65DF">
        <w:rPr>
          <w:noProof/>
        </w:rPr>
        <w:t>2</w:t>
      </w:r>
      <w:r w:rsidRPr="00F57D81">
        <w:rPr>
          <w:lang w:eastAsia="zh-CN"/>
        </w:rPr>
        <w:fldChar w:fldCharType="end"/>
      </w:r>
      <w:r w:rsidRPr="002C65DF">
        <w:rPr>
          <w:lang w:eastAsia="zh-CN"/>
        </w:rPr>
        <w:t>.</w:t>
      </w:r>
    </w:p>
    <w:p w14:paraId="1E0A6D89" w14:textId="21A58FB4" w:rsidR="00184177" w:rsidRDefault="007D3B84" w:rsidP="00184177">
      <w:pPr>
        <w:jc w:val="center"/>
      </w:pPr>
      <w:r>
        <w:rPr>
          <w:noProof/>
          <w:lang w:eastAsia="zh-CN"/>
        </w:rPr>
        <w:drawing>
          <wp:inline distT="0" distB="0" distL="0" distR="0" wp14:anchorId="331C1999" wp14:editId="580ED2C1">
            <wp:extent cx="3307715" cy="2119766"/>
            <wp:effectExtent l="0" t="0" r="698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4041" cy="2130229"/>
                    </a:xfrm>
                    <a:prstGeom prst="rect">
                      <a:avLst/>
                    </a:prstGeom>
                    <a:noFill/>
                  </pic:spPr>
                </pic:pic>
              </a:graphicData>
            </a:graphic>
          </wp:inline>
        </w:drawing>
      </w:r>
    </w:p>
    <w:p w14:paraId="1118D4D9" w14:textId="34286861" w:rsidR="00184177" w:rsidRPr="00184177" w:rsidRDefault="00184177" w:rsidP="00184177">
      <w:pPr>
        <w:pStyle w:val="a5"/>
        <w:jc w:val="center"/>
      </w:pPr>
      <w:bookmarkStart w:id="5" w:name="_Ref100693627"/>
      <w:r>
        <w:t xml:space="preserve">Figure </w:t>
      </w:r>
      <w:r>
        <w:rPr>
          <w:noProof/>
        </w:rPr>
        <w:fldChar w:fldCharType="begin"/>
      </w:r>
      <w:r>
        <w:rPr>
          <w:noProof/>
        </w:rPr>
        <w:instrText xml:space="preserve"> SEQ Figure \* ARABIC </w:instrText>
      </w:r>
      <w:r>
        <w:rPr>
          <w:noProof/>
        </w:rPr>
        <w:fldChar w:fldCharType="separate"/>
      </w:r>
      <w:r w:rsidR="00241BB5">
        <w:rPr>
          <w:noProof/>
        </w:rPr>
        <w:t>2</w:t>
      </w:r>
      <w:r>
        <w:rPr>
          <w:noProof/>
        </w:rPr>
        <w:fldChar w:fldCharType="end"/>
      </w:r>
      <w:bookmarkEnd w:id="5"/>
      <w:r>
        <w:t xml:space="preserve">  </w:t>
      </w:r>
      <w:r w:rsidRPr="00184177">
        <w:t xml:space="preserve">The structure of </w:t>
      </w:r>
      <w:r w:rsidR="00AC312F">
        <w:t>VQ-SF</w:t>
      </w:r>
    </w:p>
    <w:p w14:paraId="00AA4587" w14:textId="3CEF32AA" w:rsidR="00184177" w:rsidRPr="00126C20" w:rsidRDefault="005D3E85" w:rsidP="00FD734D">
      <w:pPr>
        <w:pStyle w:val="afa"/>
        <w:numPr>
          <w:ilvl w:val="0"/>
          <w:numId w:val="76"/>
        </w:numPr>
        <w:spacing w:after="120"/>
        <w:rPr>
          <w:rFonts w:ascii="Times New Roman" w:hAnsi="Times New Roman" w:cs="Times New Roman"/>
        </w:rPr>
      </w:pPr>
      <w:r w:rsidRPr="00126C20">
        <w:rPr>
          <w:rFonts w:ascii="Times New Roman" w:hAnsi="Times New Roman" w:cs="Times New Roman"/>
          <w:b/>
        </w:rPr>
        <w:t>Encoder</w:t>
      </w:r>
      <w:r w:rsidRPr="00126C20">
        <w:rPr>
          <w:rFonts w:ascii="Times New Roman" w:hAnsi="Times New Roman" w:cs="Times New Roman"/>
        </w:rPr>
        <w:t xml:space="preserve">: The encoder takes </w:t>
      </w:r>
      <w:r w:rsidR="00A55CE5" w:rsidRPr="00126C20">
        <w:rPr>
          <w:rFonts w:ascii="Times New Roman" w:hAnsi="Times New Roman" w:cs="Times New Roman"/>
        </w:rPr>
        <w:t>channel information</w:t>
      </w:r>
      <w:r w:rsidRPr="00126C20">
        <w:rPr>
          <w:rFonts w:ascii="Times New Roman" w:hAnsi="Times New Roman" w:cs="Times New Roman"/>
        </w:rPr>
        <w:t xml:space="preserve"> as the input, and outputs the compressed CSI with smaller size than the original </w:t>
      </w:r>
      <w:r w:rsidR="00A55CE5" w:rsidRPr="00126C20">
        <w:rPr>
          <w:rFonts w:ascii="Times New Roman" w:hAnsi="Times New Roman" w:cs="Times New Roman"/>
        </w:rPr>
        <w:t>channel information</w:t>
      </w:r>
      <w:r w:rsidRPr="00126C20">
        <w:rPr>
          <w:rFonts w:ascii="Times New Roman" w:hAnsi="Times New Roman" w:cs="Times New Roman"/>
        </w:rPr>
        <w:t xml:space="preserve">. Specifically, the input of the encoder includes eigenvectors for N </w:t>
      </w:r>
      <w:proofErr w:type="spellStart"/>
      <w:r w:rsidRPr="00126C20">
        <w:rPr>
          <w:rFonts w:ascii="Times New Roman" w:hAnsi="Times New Roman" w:cs="Times New Roman"/>
        </w:rPr>
        <w:t>subbands</w:t>
      </w:r>
      <w:proofErr w:type="spellEnd"/>
      <w:r w:rsidRPr="00126C20">
        <w:rPr>
          <w:rFonts w:ascii="Times New Roman" w:hAnsi="Times New Roman" w:cs="Times New Roman"/>
        </w:rPr>
        <w:t xml:space="preserve">, and can be formulated </w:t>
      </w:r>
      <w:proofErr w:type="gramStart"/>
      <w:r w:rsidRPr="00126C20">
        <w:rPr>
          <w:rFonts w:ascii="Times New Roman" w:hAnsi="Times New Roman" w:cs="Times New Roman"/>
        </w:rPr>
        <w:t>as</w:t>
      </w:r>
      <w:r w:rsidRPr="00126C20">
        <w:rPr>
          <w:rFonts w:ascii="Times New Roman" w:hAnsi="Times New Roman" w:cs="Times New Roman"/>
          <w:b/>
        </w:rPr>
        <w:t xml:space="preserve"> </w:t>
      </w:r>
      <w:proofErr w:type="gramEnd"/>
      <m:oMath>
        <m:r>
          <m:rPr>
            <m:sty m:val="bi"/>
          </m:rPr>
          <w:rPr>
            <w:rFonts w:ascii="Cambria Math" w:hAnsi="Cambria Math" w:cs="Times New Roman"/>
          </w:rPr>
          <m:t>W</m:t>
        </m:r>
        <m:r>
          <m:rPr>
            <m:sty m:val="p"/>
          </m:rPr>
          <w:rPr>
            <w:rFonts w:ascii="Cambria Math" w:hAnsi="Cambria Math" w:cs="Times New Roman"/>
          </w:rPr>
          <m:t>=</m:t>
        </m:r>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sSup>
                    <m:sSupPr>
                      <m:ctrlPr>
                        <w:rPr>
                          <w:rFonts w:ascii="Cambria Math" w:hAnsi="Cambria Math" w:cs="Times New Roman"/>
                        </w:rPr>
                      </m:ctrlPr>
                    </m:sSupPr>
                    <m:e>
                      <m:r>
                        <m:rPr>
                          <m:sty m:val="bi"/>
                        </m:rPr>
                        <w:rPr>
                          <w:rFonts w:ascii="Cambria Math" w:hAnsi="Cambria Math" w:cs="Times New Roman"/>
                        </w:rPr>
                        <m:t>w</m:t>
                      </m:r>
                    </m:e>
                    <m:sup>
                      <m:d>
                        <m:dPr>
                          <m:ctrlPr>
                            <w:rPr>
                              <w:rFonts w:ascii="Cambria Math" w:hAnsi="Cambria Math" w:cs="Times New Roman"/>
                            </w:rPr>
                          </m:ctrlPr>
                        </m:dPr>
                        <m:e>
                          <m:r>
                            <m:rPr>
                              <m:sty m:val="p"/>
                            </m:rPr>
                            <w:rPr>
                              <w:rFonts w:ascii="Cambria Math" w:hAnsi="Cambria Math" w:cs="Times New Roman"/>
                            </w:rPr>
                            <m:t>1</m:t>
                          </m:r>
                        </m:e>
                      </m:d>
                    </m:sup>
                  </m:sSup>
                </m:e>
                <m:e>
                  <m:r>
                    <m:rPr>
                      <m:sty m:val="p"/>
                    </m:rPr>
                    <w:rPr>
                      <w:rFonts w:ascii="Cambria Math" w:hAnsi="Cambria Math" w:cs="Times New Roman"/>
                    </w:rPr>
                    <m:t>…</m:t>
                  </m:r>
                </m:e>
                <m:e>
                  <m:sSup>
                    <m:sSupPr>
                      <m:ctrlPr>
                        <w:rPr>
                          <w:rFonts w:ascii="Cambria Math" w:hAnsi="Cambria Math" w:cs="Times New Roman"/>
                        </w:rPr>
                      </m:ctrlPr>
                    </m:sSupPr>
                    <m:e>
                      <m:r>
                        <m:rPr>
                          <m:sty m:val="bi"/>
                        </m:rPr>
                        <w:rPr>
                          <w:rFonts w:ascii="Cambria Math" w:hAnsi="Cambria Math" w:cs="Times New Roman"/>
                        </w:rPr>
                        <m:t>w</m:t>
                      </m:r>
                    </m:e>
                    <m:sup>
                      <m:d>
                        <m:dPr>
                          <m:ctrlPr>
                            <w:rPr>
                              <w:rFonts w:ascii="Cambria Math" w:hAnsi="Cambria Math" w:cs="Times New Roman"/>
                            </w:rPr>
                          </m:ctrlPr>
                        </m:dPr>
                        <m:e>
                          <m:r>
                            <w:rPr>
                              <w:rFonts w:ascii="Cambria Math" w:hAnsi="Cambria Math" w:cs="Times New Roman"/>
                            </w:rPr>
                            <m:t>N</m:t>
                          </m:r>
                        </m:e>
                      </m:d>
                    </m:sup>
                  </m:sSup>
                </m:e>
              </m:mr>
            </m:m>
          </m:e>
        </m:d>
      </m:oMath>
      <w:r w:rsidRPr="00126C20">
        <w:rPr>
          <w:rFonts w:ascii="Times New Roman" w:hAnsi="Times New Roman" w:cs="Times New Roman"/>
        </w:rPr>
        <w:t xml:space="preserve">, where </w:t>
      </w:r>
      <m:oMath>
        <m:sSup>
          <m:sSupPr>
            <m:ctrlPr>
              <w:rPr>
                <w:rFonts w:ascii="Cambria Math" w:hAnsi="Cambria Math" w:cs="Times New Roman"/>
              </w:rPr>
            </m:ctrlPr>
          </m:sSupPr>
          <m:e>
            <m:r>
              <m:rPr>
                <m:sty m:val="bi"/>
              </m:rPr>
              <w:rPr>
                <w:rFonts w:ascii="Cambria Math" w:hAnsi="Cambria Math" w:cs="Times New Roman"/>
              </w:rPr>
              <m:t>w</m:t>
            </m:r>
          </m:e>
          <m:sup>
            <m:d>
              <m:dPr>
                <m:ctrlPr>
                  <w:rPr>
                    <w:rFonts w:ascii="Cambria Math" w:hAnsi="Cambria Math" w:cs="Times New Roman"/>
                  </w:rPr>
                </m:ctrlPr>
              </m:dPr>
              <m:e>
                <m:r>
                  <w:rPr>
                    <w:rFonts w:ascii="Cambria Math" w:hAnsi="Cambria Math" w:cs="Times New Roman"/>
                  </w:rPr>
                  <m:t>n</m:t>
                </m:r>
              </m:e>
            </m:d>
          </m:sup>
        </m:sSup>
      </m:oMath>
      <w:r w:rsidRPr="00126C20">
        <w:rPr>
          <w:rFonts w:ascii="Times New Roman" w:hAnsi="Times New Roman" w:cs="Times New Roman"/>
        </w:rPr>
        <w:t xml:space="preserve"> denotes the eigenvector for the n-th subband. Then, the encoder can use multiple Transformer layers to process the eigenvector </w:t>
      </w:r>
      <w:proofErr w:type="gramStart"/>
      <w:r w:rsidRPr="00126C20">
        <w:rPr>
          <w:rFonts w:ascii="Times New Roman" w:hAnsi="Times New Roman" w:cs="Times New Roman"/>
        </w:rPr>
        <w:t xml:space="preserve">matrix </w:t>
      </w:r>
      <w:proofErr w:type="gramEnd"/>
      <m:oMath>
        <m:r>
          <m:rPr>
            <m:sty m:val="bi"/>
          </m:rPr>
          <w:rPr>
            <w:rFonts w:ascii="Cambria Math" w:hAnsi="Cambria Math" w:cs="Times New Roman"/>
          </w:rPr>
          <m:t>W</m:t>
        </m:r>
      </m:oMath>
      <w:r w:rsidRPr="00126C20">
        <w:rPr>
          <w:rFonts w:ascii="Times New Roman" w:hAnsi="Times New Roman" w:cs="Times New Roman"/>
        </w:rPr>
        <w:t>, and get</w:t>
      </w:r>
      <w:r w:rsidR="002F2782">
        <w:rPr>
          <w:rFonts w:ascii="Times New Roman" w:hAnsi="Times New Roman" w:cs="Times New Roman"/>
        </w:rPr>
        <w:t>s</w:t>
      </w:r>
      <w:r w:rsidRPr="00126C20">
        <w:rPr>
          <w:rFonts w:ascii="Times New Roman" w:hAnsi="Times New Roman" w:cs="Times New Roman"/>
        </w:rPr>
        <w:t xml:space="preserve"> the compressed CSI</w:t>
      </w:r>
      <w:r w:rsidR="00280B86" w:rsidRPr="00126C20">
        <w:rPr>
          <w:rFonts w:ascii="Times New Roman" w:hAnsi="Times New Roman" w:cs="Times New Roman"/>
        </w:rPr>
        <w:t xml:space="preserve"> as a floating-point vector</w:t>
      </w:r>
      <w:r w:rsidR="002F2782">
        <w:rPr>
          <w:rFonts w:ascii="Times New Roman" w:hAnsi="Times New Roman" w:cs="Times New Roman"/>
        </w:rPr>
        <w:t xml:space="preserve"> as a result</w:t>
      </w:r>
      <w:r w:rsidRPr="00126C20">
        <w:rPr>
          <w:rFonts w:ascii="Times New Roman" w:hAnsi="Times New Roman" w:cs="Times New Roman"/>
        </w:rPr>
        <w:t xml:space="preserve">. The compressed CSI can be formulated </w:t>
      </w:r>
      <w:proofErr w:type="gramStart"/>
      <w:r w:rsidRPr="00126C20">
        <w:rPr>
          <w:rFonts w:ascii="Times New Roman" w:hAnsi="Times New Roman" w:cs="Times New Roman"/>
        </w:rPr>
        <w:t xml:space="preserve">as </w:t>
      </w:r>
      <w:proofErr w:type="gramEnd"/>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e>
          <m:sub>
            <m:r>
              <w:rPr>
                <w:rFonts w:ascii="Cambria Math" w:hAnsi="Cambria Math" w:cs="Times New Roman"/>
              </w:rPr>
              <m:t>EN</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encoder</m:t>
            </m:r>
          </m:sub>
        </m:sSub>
        <m:r>
          <m:rPr>
            <m:sty m:val="p"/>
          </m:rPr>
          <w:rPr>
            <w:rFonts w:ascii="Cambria Math" w:hAnsi="Cambria Math" w:cs="Times New Roman"/>
          </w:rPr>
          <m:t>(</m:t>
        </m:r>
        <m:r>
          <m:rPr>
            <m:sty m:val="bi"/>
          </m:rPr>
          <w:rPr>
            <w:rFonts w:ascii="Cambria Math" w:hAnsi="Cambria Math" w:cs="Times New Roman"/>
          </w:rPr>
          <m:t>W</m:t>
        </m:r>
        <m:r>
          <m:rPr>
            <m:sty m:val="p"/>
          </m:rPr>
          <w:rPr>
            <w:rFonts w:ascii="Cambria Math" w:hAnsi="Cambria Math" w:cs="Times New Roman"/>
          </w:rPr>
          <m:t>)</m:t>
        </m:r>
      </m:oMath>
      <w:r w:rsidRPr="00126C20">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encoder</m:t>
            </m:r>
          </m:sub>
        </m:sSub>
        <m:r>
          <m:rPr>
            <m:sty m:val="p"/>
          </m:rPr>
          <w:rPr>
            <w:rFonts w:ascii="Cambria Math" w:hAnsi="Cambria Math" w:cs="Times New Roman"/>
          </w:rPr>
          <m:t>(∙)</m:t>
        </m:r>
      </m:oMath>
      <w:r w:rsidRPr="00126C20">
        <w:rPr>
          <w:rFonts w:ascii="Times New Roman" w:hAnsi="Times New Roman" w:cs="Times New Roman"/>
        </w:rPr>
        <w:t xml:space="preserve"> represents the function of the encoder.</w:t>
      </w:r>
    </w:p>
    <w:p w14:paraId="1F3A0477" w14:textId="4AB90DF5" w:rsidR="00184177" w:rsidRPr="00126C20" w:rsidRDefault="00184177" w:rsidP="00FD734D">
      <w:pPr>
        <w:pStyle w:val="afa"/>
        <w:numPr>
          <w:ilvl w:val="0"/>
          <w:numId w:val="76"/>
        </w:numPr>
        <w:spacing w:after="120"/>
        <w:rPr>
          <w:rFonts w:ascii="Times New Roman" w:hAnsi="Times New Roman" w:cs="Times New Roman"/>
        </w:rPr>
      </w:pPr>
      <w:proofErr w:type="spellStart"/>
      <w:r w:rsidRPr="00126C20">
        <w:rPr>
          <w:rFonts w:ascii="Times New Roman" w:hAnsi="Times New Roman" w:cs="Times New Roman"/>
          <w:b/>
        </w:rPr>
        <w:t>Quantizer</w:t>
      </w:r>
      <w:proofErr w:type="spellEnd"/>
      <w:r w:rsidRPr="00126C20">
        <w:rPr>
          <w:rFonts w:ascii="Times New Roman" w:hAnsi="Times New Roman" w:cs="Times New Roman"/>
          <w:b/>
        </w:rPr>
        <w:t>:</w:t>
      </w:r>
      <w:r w:rsidRPr="00126C20">
        <w:rPr>
          <w:rFonts w:ascii="Times New Roman" w:hAnsi="Times New Roman" w:cs="Times New Roman"/>
        </w:rPr>
        <w:t xml:space="preserve"> </w:t>
      </w:r>
      <w:bookmarkStart w:id="6" w:name="_Hlk100320974"/>
      <w:r w:rsidR="005D3E85" w:rsidRPr="00126C20">
        <w:rPr>
          <w:rFonts w:ascii="Times New Roman" w:hAnsi="Times New Roman" w:cs="Times New Roman"/>
        </w:rPr>
        <w:t xml:space="preserve">The </w:t>
      </w:r>
      <w:proofErr w:type="spellStart"/>
      <w:r w:rsidR="005D3E85" w:rsidRPr="00126C20">
        <w:rPr>
          <w:rFonts w:ascii="Times New Roman" w:hAnsi="Times New Roman" w:cs="Times New Roman"/>
        </w:rPr>
        <w:t>quantizer</w:t>
      </w:r>
      <w:proofErr w:type="spellEnd"/>
      <w:r w:rsidR="005D3E85" w:rsidRPr="00126C20">
        <w:rPr>
          <w:rFonts w:ascii="Times New Roman" w:hAnsi="Times New Roman" w:cs="Times New Roman"/>
        </w:rPr>
        <w:t xml:space="preserve"> at the UE side maps the compressed CSI</w:t>
      </w:r>
      <w:r w:rsidR="0006214E" w:rsidRPr="00126C20">
        <w:rPr>
          <w:rFonts w:ascii="Times New Roman" w:hAnsi="Times New Roman" w:cs="Times New Roman"/>
        </w:rPr>
        <w:t xml:space="preserve"> of a floating-point vector</w:t>
      </w:r>
      <w:r w:rsidR="005D3E85" w:rsidRPr="00126C20">
        <w:rPr>
          <w:rFonts w:ascii="Times New Roman" w:hAnsi="Times New Roman" w:cs="Times New Roman"/>
        </w:rPr>
        <w:t xml:space="preserve"> to </w:t>
      </w:r>
      <w:r w:rsidR="00092130">
        <w:rPr>
          <w:rFonts w:ascii="Times New Roman" w:hAnsi="Times New Roman" w:cs="Times New Roman"/>
        </w:rPr>
        <w:t xml:space="preserve">a </w:t>
      </w:r>
      <w:r w:rsidR="00AF3F57" w:rsidRPr="00126C20">
        <w:rPr>
          <w:rFonts w:ascii="Times New Roman" w:hAnsi="Times New Roman" w:cs="Times New Roman"/>
        </w:rPr>
        <w:t>quantized</w:t>
      </w:r>
      <w:r w:rsidR="005D3E85" w:rsidRPr="00126C20">
        <w:rPr>
          <w:rFonts w:ascii="Times New Roman" w:hAnsi="Times New Roman" w:cs="Times New Roman"/>
        </w:rPr>
        <w:t xml:space="preserve"> bit</w:t>
      </w:r>
      <w:r w:rsidR="00B506A4">
        <w:rPr>
          <w:rFonts w:ascii="Times New Roman" w:hAnsi="Times New Roman" w:cs="Times New Roman"/>
        </w:rPr>
        <w:t xml:space="preserve"> sequence</w:t>
      </w:r>
      <w:r w:rsidR="00AF3F57" w:rsidRPr="00126C20">
        <w:rPr>
          <w:rFonts w:ascii="Times New Roman" w:hAnsi="Times New Roman" w:cs="Times New Roman"/>
        </w:rPr>
        <w:t xml:space="preserve"> </w:t>
      </w:r>
      <w:r w:rsidR="002451FB" w:rsidRPr="00126C20">
        <w:rPr>
          <w:rFonts w:ascii="Times New Roman" w:hAnsi="Times New Roman" w:cs="Times New Roman"/>
        </w:rPr>
        <w:t>to fit the bit width for CSI feedback</w:t>
      </w:r>
      <w:r w:rsidR="005D3E85" w:rsidRPr="00126C20">
        <w:rPr>
          <w:rFonts w:ascii="Times New Roman" w:hAnsi="Times New Roman" w:cs="Times New Roman"/>
        </w:rPr>
        <w:t>. Various</w:t>
      </w:r>
      <w:r w:rsidR="005D3E85" w:rsidRPr="00126C20" w:rsidDel="00D47766">
        <w:rPr>
          <w:rFonts w:ascii="Times New Roman" w:hAnsi="Times New Roman" w:cs="Times New Roman"/>
        </w:rPr>
        <w:t xml:space="preserve"> </w:t>
      </w:r>
      <w:r w:rsidR="005D3E85" w:rsidRPr="00126C20">
        <w:rPr>
          <w:rFonts w:ascii="Times New Roman" w:hAnsi="Times New Roman" w:cs="Times New Roman"/>
        </w:rPr>
        <w:t xml:space="preserve">methods of quantization may be adopted, such as scalar quantization, vector quantization, </w:t>
      </w:r>
      <w:r w:rsidR="00092130">
        <w:rPr>
          <w:rFonts w:ascii="Times New Roman" w:hAnsi="Times New Roman" w:cs="Times New Roman"/>
        </w:rPr>
        <w:t xml:space="preserve">and </w:t>
      </w:r>
      <w:r w:rsidR="005D3E85" w:rsidRPr="00126C20">
        <w:rPr>
          <w:rFonts w:ascii="Times New Roman" w:hAnsi="Times New Roman" w:cs="Times New Roman"/>
        </w:rPr>
        <w:t>etc.</w:t>
      </w:r>
      <w:r w:rsidR="009F30AF">
        <w:rPr>
          <w:rFonts w:ascii="Times New Roman" w:hAnsi="Times New Roman" w:cs="Times New Roman"/>
        </w:rPr>
        <w:t xml:space="preserve"> </w:t>
      </w:r>
      <w:r w:rsidR="008D7C6B" w:rsidRPr="00107E0D">
        <w:rPr>
          <w:rFonts w:ascii="Times New Roman" w:hAnsi="Times New Roman" w:cs="Times New Roman"/>
        </w:rPr>
        <w:t xml:space="preserve">The </w:t>
      </w:r>
      <w:r w:rsidR="008D7C6B">
        <w:rPr>
          <w:rFonts w:ascii="Times New Roman" w:hAnsi="Times New Roman" w:cs="Times New Roman"/>
        </w:rPr>
        <w:t>quantized</w:t>
      </w:r>
      <w:r w:rsidR="008D7C6B" w:rsidRPr="00107E0D">
        <w:rPr>
          <w:rFonts w:ascii="Times New Roman" w:hAnsi="Times New Roman" w:cs="Times New Roman"/>
        </w:rPr>
        <w:t xml:space="preserve"> CSI </w:t>
      </w:r>
      <w:r w:rsidR="008D7C6B">
        <w:rPr>
          <w:rFonts w:ascii="Times New Roman" w:hAnsi="Times New Roman" w:cs="Times New Roman"/>
        </w:rPr>
        <w:t xml:space="preserve">feedback </w:t>
      </w:r>
      <w:r w:rsidR="008D7C6B" w:rsidRPr="00107E0D">
        <w:rPr>
          <w:rFonts w:ascii="Times New Roman" w:hAnsi="Times New Roman" w:cs="Times New Roman"/>
        </w:rPr>
        <w:t xml:space="preserve">can be formulated </w:t>
      </w:r>
      <w:proofErr w:type="gramStart"/>
      <w:r w:rsidR="008D7C6B" w:rsidRPr="00107E0D">
        <w:rPr>
          <w:rFonts w:ascii="Times New Roman" w:hAnsi="Times New Roman" w:cs="Times New Roman"/>
        </w:rPr>
        <w:t xml:space="preserve">as </w:t>
      </w:r>
      <w:proofErr w:type="gramEnd"/>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e>
          <m:sub>
            <m:r>
              <w:rPr>
                <w:rFonts w:ascii="Cambria Math" w:hAnsi="Cambria Math" w:cs="Times New Roman"/>
              </w:rPr>
              <m:t>EN</m:t>
            </m:r>
          </m:sub>
        </m:sSub>
        <m:r>
          <m:rPr>
            <m:sty m:val="p"/>
          </m:rPr>
          <w:rPr>
            <w:rFonts w:ascii="Cambria Math" w:hAnsi="Cambria Math" w:cs="Times New Roman"/>
          </w:rPr>
          <m:t>)</m:t>
        </m:r>
      </m:oMath>
      <w:r w:rsidR="008D7C6B" w:rsidRPr="00107E0D">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oMath>
      <w:r w:rsidR="008D7C6B" w:rsidRPr="00107E0D">
        <w:rPr>
          <w:rFonts w:ascii="Times New Roman" w:hAnsi="Times New Roman" w:cs="Times New Roman"/>
        </w:rPr>
        <w:t xml:space="preserve"> represents the function of the </w:t>
      </w:r>
      <w:proofErr w:type="spellStart"/>
      <w:r w:rsidR="009A0730">
        <w:rPr>
          <w:rFonts w:ascii="Times New Roman" w:hAnsi="Times New Roman" w:cs="Times New Roman"/>
        </w:rPr>
        <w:t>quantizer</w:t>
      </w:r>
      <w:proofErr w:type="spellEnd"/>
      <w:r w:rsidR="008D7C6B" w:rsidRPr="00107E0D">
        <w:rPr>
          <w:rFonts w:ascii="Times New Roman" w:hAnsi="Times New Roman" w:cs="Times New Roman"/>
        </w:rPr>
        <w:t>.</w:t>
      </w:r>
    </w:p>
    <w:p w14:paraId="5E941037" w14:textId="39F0B589" w:rsidR="005D3E85" w:rsidRPr="00126C20" w:rsidRDefault="005D3E85" w:rsidP="00FD734D">
      <w:pPr>
        <w:pStyle w:val="afa"/>
        <w:numPr>
          <w:ilvl w:val="0"/>
          <w:numId w:val="76"/>
        </w:numPr>
        <w:spacing w:after="120"/>
        <w:rPr>
          <w:rFonts w:ascii="Times New Roman" w:hAnsi="Times New Roman" w:cs="Times New Roman"/>
        </w:rPr>
      </w:pPr>
      <w:r w:rsidRPr="00126C20">
        <w:rPr>
          <w:rFonts w:ascii="Times New Roman" w:hAnsi="Times New Roman" w:cs="Times New Roman"/>
          <w:b/>
        </w:rPr>
        <w:lastRenderedPageBreak/>
        <w:t>De-</w:t>
      </w:r>
      <w:proofErr w:type="spellStart"/>
      <w:r w:rsidR="006B3441">
        <w:rPr>
          <w:rFonts w:ascii="Times New Roman" w:hAnsi="Times New Roman" w:cs="Times New Roman"/>
          <w:b/>
        </w:rPr>
        <w:t>q</w:t>
      </w:r>
      <w:r w:rsidRPr="00126C20">
        <w:rPr>
          <w:rFonts w:ascii="Times New Roman" w:hAnsi="Times New Roman" w:cs="Times New Roman"/>
          <w:b/>
        </w:rPr>
        <w:t>uantizer</w:t>
      </w:r>
      <w:proofErr w:type="spellEnd"/>
      <w:r w:rsidRPr="00126C20">
        <w:rPr>
          <w:rFonts w:ascii="Times New Roman" w:hAnsi="Times New Roman" w:cs="Times New Roman"/>
        </w:rPr>
        <w:t>: The de-</w:t>
      </w:r>
      <w:proofErr w:type="spellStart"/>
      <w:r w:rsidRPr="00126C20">
        <w:rPr>
          <w:rFonts w:ascii="Times New Roman" w:hAnsi="Times New Roman" w:cs="Times New Roman"/>
        </w:rPr>
        <w:t>quantizer</w:t>
      </w:r>
      <w:proofErr w:type="spellEnd"/>
      <w:r w:rsidRPr="00126C20">
        <w:rPr>
          <w:rFonts w:ascii="Times New Roman" w:hAnsi="Times New Roman" w:cs="Times New Roman"/>
        </w:rPr>
        <w:t xml:space="preserve"> recovers the compressed CSI</w:t>
      </w:r>
      <w:r w:rsidR="00EF1DA5">
        <w:rPr>
          <w:rFonts w:ascii="Times New Roman" w:hAnsi="Times New Roman" w:cs="Times New Roman"/>
        </w:rPr>
        <w:t xml:space="preserve"> f</w:t>
      </w:r>
      <w:r w:rsidRPr="00126C20">
        <w:rPr>
          <w:rFonts w:ascii="Times New Roman" w:hAnsi="Times New Roman" w:cs="Times New Roman"/>
        </w:rPr>
        <w:t>rom the feedback</w:t>
      </w:r>
      <w:r w:rsidR="00C549A6">
        <w:rPr>
          <w:rFonts w:ascii="Times New Roman" w:hAnsi="Times New Roman" w:cs="Times New Roman"/>
        </w:rPr>
        <w:t xml:space="preserve"> CSI</w:t>
      </w:r>
      <w:r w:rsidRPr="00126C20">
        <w:rPr>
          <w:rFonts w:ascii="Times New Roman" w:hAnsi="Times New Roman" w:cs="Times New Roman"/>
        </w:rPr>
        <w:t xml:space="preserve"> bit</w:t>
      </w:r>
      <w:r w:rsidR="004652D9">
        <w:rPr>
          <w:rFonts w:ascii="Times New Roman" w:hAnsi="Times New Roman" w:cs="Times New Roman"/>
        </w:rPr>
        <w:t xml:space="preserve"> sequence</w:t>
      </w:r>
      <w:r w:rsidR="00395B4C">
        <w:rPr>
          <w:rFonts w:ascii="Times New Roman" w:hAnsi="Times New Roman" w:cs="Times New Roman"/>
        </w:rPr>
        <w:t xml:space="preserve"> and </w:t>
      </w:r>
      <w:r w:rsidR="00E74C71">
        <w:rPr>
          <w:rFonts w:ascii="Times New Roman" w:hAnsi="Times New Roman" w:cs="Times New Roman"/>
        </w:rPr>
        <w:t xml:space="preserve">sends </w:t>
      </w:r>
      <w:r w:rsidR="00395B4C">
        <w:rPr>
          <w:rFonts w:ascii="Times New Roman" w:hAnsi="Times New Roman" w:cs="Times New Roman"/>
        </w:rPr>
        <w:t xml:space="preserve">it as the input </w:t>
      </w:r>
      <w:r w:rsidR="00092130">
        <w:rPr>
          <w:rFonts w:ascii="Times New Roman" w:hAnsi="Times New Roman" w:cs="Times New Roman"/>
        </w:rPr>
        <w:t>to</w:t>
      </w:r>
      <w:r w:rsidR="00395B4C">
        <w:rPr>
          <w:rFonts w:ascii="Times New Roman" w:hAnsi="Times New Roman" w:cs="Times New Roman"/>
        </w:rPr>
        <w:t xml:space="preserve"> the decoder</w:t>
      </w:r>
      <w:r w:rsidRPr="00126C20">
        <w:rPr>
          <w:rFonts w:ascii="Times New Roman" w:hAnsi="Times New Roman" w:cs="Times New Roman"/>
        </w:rPr>
        <w:t>.</w:t>
      </w:r>
      <w:r w:rsidR="00300C98">
        <w:rPr>
          <w:rFonts w:ascii="Times New Roman" w:hAnsi="Times New Roman" w:cs="Times New Roman"/>
        </w:rPr>
        <w:t xml:space="preserve"> </w:t>
      </w:r>
      <w:r w:rsidR="00300C98" w:rsidRPr="00107E0D">
        <w:rPr>
          <w:rFonts w:ascii="Times New Roman" w:hAnsi="Times New Roman" w:cs="Times New Roman"/>
        </w:rPr>
        <w:t xml:space="preserve">The </w:t>
      </w:r>
      <w:r w:rsidR="00300C98">
        <w:rPr>
          <w:rFonts w:ascii="Times New Roman" w:hAnsi="Times New Roman" w:cs="Times New Roman"/>
        </w:rPr>
        <w:t>de-quantized</w:t>
      </w:r>
      <w:r w:rsidR="00300C98" w:rsidRPr="00107E0D">
        <w:rPr>
          <w:rFonts w:ascii="Times New Roman" w:hAnsi="Times New Roman" w:cs="Times New Roman"/>
        </w:rPr>
        <w:t xml:space="preserve"> CSI can be formulated as</w:t>
      </w:r>
      <w:r w:rsidR="009A0730" w:rsidRPr="009A0730">
        <w:rPr>
          <w:rFonts w:ascii="Times New Roman" w:hAnsi="Times New Roman" w:cs="Times New Roman"/>
        </w:rPr>
        <w:t xml:space="preserve">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r>
              <w:rPr>
                <w:rFonts w:ascii="Cambria Math" w:hAnsi="Cambria Math" w:cs="Times New Roman"/>
              </w:rPr>
              <m:t>'</m:t>
            </m:r>
          </m:e>
          <m:sub>
            <m:r>
              <w:rPr>
                <w:rFonts w:ascii="Cambria Math" w:hAnsi="Cambria Math" w:cs="Times New Roman"/>
              </w:rPr>
              <m:t>EN</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e>
          <m:sub>
            <m:r>
              <w:rPr>
                <w:rFonts w:ascii="Cambria Math" w:hAnsi="Cambria Math" w:cs="Times New Roman"/>
              </w:rPr>
              <m:t>Q</m:t>
            </m:r>
          </m:sub>
        </m:sSub>
        <m:r>
          <m:rPr>
            <m:sty m:val="p"/>
          </m:rPr>
          <w:rPr>
            <w:rFonts w:ascii="Cambria Math" w:hAnsi="Cambria Math" w:cs="Times New Roman"/>
          </w:rPr>
          <m:t>)</m:t>
        </m:r>
      </m:oMath>
      <w:r w:rsidR="00A5640A">
        <w:rPr>
          <w:rFonts w:ascii="Times New Roman" w:hAnsi="Times New Roman" w:cs="Times New Roman" w:hint="eastAsia"/>
        </w:rPr>
        <w:t xml:space="preserve"> </w:t>
      </w:r>
      <w:r w:rsidR="009A0730" w:rsidRPr="00107E0D">
        <w:rPr>
          <w:rFonts w:ascii="Times New Roman" w:hAnsi="Times New Roman" w:cs="Times New Roman"/>
        </w:rPr>
        <w:t xml:space="preserve">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m:t>
        </m:r>
      </m:oMath>
      <w:r w:rsidR="00D16C7D" w:rsidRPr="00107E0D">
        <w:rPr>
          <w:rFonts w:ascii="Times New Roman" w:hAnsi="Times New Roman" w:cs="Times New Roman"/>
        </w:rPr>
        <w:t xml:space="preserve">represents the function of the </w:t>
      </w:r>
      <w:r w:rsidR="00D16C7D">
        <w:rPr>
          <w:rFonts w:ascii="Times New Roman" w:hAnsi="Times New Roman" w:cs="Times New Roman"/>
        </w:rPr>
        <w:t>de-</w:t>
      </w:r>
      <w:proofErr w:type="spellStart"/>
      <w:r w:rsidR="00D16C7D">
        <w:rPr>
          <w:rFonts w:ascii="Times New Roman" w:hAnsi="Times New Roman" w:cs="Times New Roman"/>
        </w:rPr>
        <w:t>quantizer</w:t>
      </w:r>
      <w:proofErr w:type="spellEnd"/>
      <w:r w:rsidR="00D16C7D">
        <w:rPr>
          <w:rFonts w:ascii="Times New Roman" w:hAnsi="Times New Roman" w:cs="Times New Roman"/>
        </w:rPr>
        <w:t>.</w:t>
      </w:r>
    </w:p>
    <w:p w14:paraId="102E104C" w14:textId="5F702B7E" w:rsidR="005D3E85" w:rsidRPr="00126C20" w:rsidRDefault="005D3E85" w:rsidP="00FD734D">
      <w:pPr>
        <w:pStyle w:val="afa"/>
        <w:numPr>
          <w:ilvl w:val="0"/>
          <w:numId w:val="76"/>
        </w:numPr>
        <w:spacing w:after="120"/>
        <w:rPr>
          <w:rFonts w:ascii="Times New Roman" w:hAnsi="Times New Roman" w:cs="Times New Roman"/>
        </w:rPr>
      </w:pPr>
      <w:r w:rsidRPr="00126C20">
        <w:rPr>
          <w:rFonts w:ascii="Times New Roman" w:hAnsi="Times New Roman" w:cs="Times New Roman"/>
          <w:b/>
        </w:rPr>
        <w:t>Decoder</w:t>
      </w:r>
      <w:r w:rsidRPr="00126C20">
        <w:rPr>
          <w:rFonts w:ascii="Times New Roman" w:hAnsi="Times New Roman" w:cs="Times New Roman"/>
        </w:rPr>
        <w:t>：</w:t>
      </w:r>
      <w:r w:rsidRPr="00126C20">
        <w:rPr>
          <w:rFonts w:ascii="Times New Roman" w:hAnsi="Times New Roman" w:cs="Times New Roman"/>
        </w:rPr>
        <w:t xml:space="preserve">The decoder recovers the eigenvectors. Specifically, the decoder can use multiple Transformer layers for CSI </w:t>
      </w:r>
      <w:r w:rsidR="00092130">
        <w:rPr>
          <w:rFonts w:ascii="Times New Roman" w:hAnsi="Times New Roman" w:cs="Times New Roman"/>
        </w:rPr>
        <w:t>decompression</w:t>
      </w:r>
      <w:r w:rsidRPr="00126C20">
        <w:rPr>
          <w:rFonts w:ascii="Times New Roman" w:hAnsi="Times New Roman" w:cs="Times New Roman"/>
        </w:rPr>
        <w:t xml:space="preserve">, which is in alignment with the structure of </w:t>
      </w:r>
      <w:r w:rsidR="00092130">
        <w:rPr>
          <w:rFonts w:ascii="Times New Roman" w:hAnsi="Times New Roman" w:cs="Times New Roman"/>
        </w:rPr>
        <w:t xml:space="preserve">the </w:t>
      </w:r>
      <w:r w:rsidRPr="00126C20">
        <w:rPr>
          <w:rFonts w:ascii="Times New Roman" w:hAnsi="Times New Roman" w:cs="Times New Roman"/>
        </w:rPr>
        <w:t xml:space="preserve">encoder. The recovered </w:t>
      </w:r>
      <w:r w:rsidR="005D20BC" w:rsidRPr="00126C20">
        <w:rPr>
          <w:rFonts w:ascii="Times New Roman" w:hAnsi="Times New Roman" w:cs="Times New Roman"/>
        </w:rPr>
        <w:t>eigenvectors</w:t>
      </w:r>
      <w:r w:rsidR="005D20BC" w:rsidRPr="00126C20" w:rsidDel="005D20BC">
        <w:rPr>
          <w:rFonts w:ascii="Times New Roman" w:hAnsi="Times New Roman" w:cs="Times New Roman"/>
        </w:rPr>
        <w:t xml:space="preserve"> </w:t>
      </w:r>
      <w:r w:rsidRPr="00126C20">
        <w:rPr>
          <w:rFonts w:ascii="Times New Roman" w:hAnsi="Times New Roman" w:cs="Times New Roman"/>
        </w:rPr>
        <w:t xml:space="preserve">can be formulated </w:t>
      </w:r>
      <w:proofErr w:type="gramStart"/>
      <w:r w:rsidRPr="00126C20">
        <w:rPr>
          <w:rFonts w:ascii="Times New Roman" w:hAnsi="Times New Roman" w:cs="Times New Roman"/>
        </w:rPr>
        <w:t xml:space="preserve">as </w:t>
      </w:r>
      <w:proofErr w:type="gramEnd"/>
      <m:oMath>
        <m:r>
          <m:rPr>
            <m:sty m:val="bi"/>
          </m:rPr>
          <w:rPr>
            <w:rFonts w:ascii="Cambria Math" w:hAnsi="Cambria Math" w:cs="Times New Roman"/>
          </w:rPr>
          <m:t>W</m:t>
        </m:r>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decoder</m:t>
            </m: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r>
              <w:rPr>
                <w:rFonts w:ascii="Cambria Math" w:hAnsi="Cambria Math" w:cs="Times New Roman"/>
              </w:rPr>
              <m:t>'</m:t>
            </m:r>
          </m:e>
          <m:sub>
            <m:r>
              <w:rPr>
                <w:rFonts w:ascii="Cambria Math" w:hAnsi="Cambria Math" w:cs="Times New Roman"/>
              </w:rPr>
              <m:t>EN</m:t>
            </m:r>
          </m:sub>
        </m:sSub>
        <m:r>
          <m:rPr>
            <m:sty m:val="p"/>
          </m:rPr>
          <w:rPr>
            <w:rFonts w:ascii="Cambria Math" w:hAnsi="Cambria Math" w:cs="Times New Roman"/>
          </w:rPr>
          <m:t>)</m:t>
        </m:r>
      </m:oMath>
      <w:r w:rsidRPr="00126C20">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decoder</m:t>
            </m:r>
          </m:sub>
        </m:sSub>
        <m:r>
          <m:rPr>
            <m:sty m:val="p"/>
          </m:rPr>
          <w:rPr>
            <w:rFonts w:ascii="Cambria Math" w:hAnsi="Cambria Math" w:cs="Times New Roman"/>
          </w:rPr>
          <m:t>(∙)</m:t>
        </m:r>
      </m:oMath>
      <w:r w:rsidRPr="00126C20">
        <w:rPr>
          <w:rFonts w:ascii="Times New Roman" w:hAnsi="Times New Roman" w:cs="Times New Roman"/>
        </w:rPr>
        <w:t xml:space="preserve"> represents the function of the decoder.</w:t>
      </w:r>
      <w:bookmarkEnd w:id="6"/>
    </w:p>
    <w:p w14:paraId="17D61032" w14:textId="61CB9AA8" w:rsidR="00986E94" w:rsidRDefault="00986E94" w:rsidP="00FD734D">
      <w:pPr>
        <w:pStyle w:val="3"/>
        <w:tabs>
          <w:tab w:val="left" w:pos="284"/>
          <w:tab w:val="left" w:pos="426"/>
          <w:tab w:val="left" w:pos="567"/>
        </w:tabs>
        <w:spacing w:before="240"/>
        <w:rPr>
          <w:lang w:eastAsia="zh-CN"/>
        </w:rPr>
      </w:pPr>
      <w:r>
        <w:rPr>
          <w:rFonts w:hint="eastAsia"/>
        </w:rPr>
        <w:t>2</w:t>
      </w:r>
      <w:r>
        <w:t>.2.</w:t>
      </w:r>
      <w:r w:rsidR="00D22C80">
        <w:t>2</w:t>
      </w:r>
      <w:r>
        <w:t xml:space="preserve"> </w:t>
      </w:r>
      <w:r w:rsidRPr="00241BB5">
        <w:t>AI</w:t>
      </w:r>
      <w:r w:rsidR="00546E1A" w:rsidRPr="00241BB5">
        <w:t>/ML</w:t>
      </w:r>
      <w:r w:rsidR="00546E1A">
        <w:t xml:space="preserve"> model for</w:t>
      </w:r>
      <w:r w:rsidRPr="00241BB5">
        <w:t xml:space="preserve"> CSI compression at </w:t>
      </w:r>
      <w:r w:rsidR="007D3240" w:rsidRPr="00894EAE">
        <w:t>Spa</w:t>
      </w:r>
      <w:r w:rsidR="007D3240">
        <w:t>tial</w:t>
      </w:r>
      <w:r w:rsidRPr="00894EAE">
        <w:t>-Frequency</w:t>
      </w:r>
      <w:r>
        <w:t>-Time</w:t>
      </w:r>
      <w:r w:rsidRPr="00894EAE">
        <w:t xml:space="preserve"> domain</w:t>
      </w:r>
    </w:p>
    <w:p w14:paraId="6D60B106" w14:textId="25B8F94B" w:rsidR="005D3E85" w:rsidRPr="00F136A8" w:rsidRDefault="00EE5C86">
      <w:pPr>
        <w:spacing w:after="180"/>
        <w:contextualSpacing/>
      </w:pPr>
      <w:r>
        <w:t>T</w:t>
      </w:r>
      <w:r w:rsidR="005D3E85" w:rsidRPr="00F136A8">
        <w:t>he AI</w:t>
      </w:r>
      <w:r w:rsidR="00874F53" w:rsidRPr="00F136A8">
        <w:t>/ML</w:t>
      </w:r>
      <w:r w:rsidR="005D3E85" w:rsidRPr="00F136A8">
        <w:t xml:space="preserve">-based CSI </w:t>
      </w:r>
      <w:r w:rsidR="002E314D" w:rsidRPr="00F136A8">
        <w:t xml:space="preserve">compression </w:t>
      </w:r>
      <w:r>
        <w:t>can also learn the</w:t>
      </w:r>
      <w:r w:rsidR="005D3E85" w:rsidRPr="00F136A8">
        <w:t xml:space="preserve"> </w:t>
      </w:r>
      <w:r w:rsidR="002E314D" w:rsidRPr="00F136A8">
        <w:t xml:space="preserve">time domain correlation </w:t>
      </w:r>
      <w:r>
        <w:t xml:space="preserve">of channels </w:t>
      </w:r>
      <w:r w:rsidR="002E314D" w:rsidRPr="00F136A8">
        <w:t>on top of spatial-frequency domain compression, namely</w:t>
      </w:r>
      <w:r w:rsidR="005D3E85" w:rsidRPr="00F136A8">
        <w:t xml:space="preserve"> Vector-Quantization-based-Spa</w:t>
      </w:r>
      <w:r w:rsidR="00D91CDB" w:rsidRPr="00F136A8">
        <w:t>tial</w:t>
      </w:r>
      <w:r w:rsidR="005D3E85" w:rsidRPr="00F136A8">
        <w:t>-Frequency-Time domain compression (VQ-SFT), which is depicted in</w:t>
      </w:r>
      <w:r w:rsidR="00AC312F" w:rsidRPr="00F136A8">
        <w:t xml:space="preserve"> </w:t>
      </w:r>
      <w:r w:rsidR="00AC312F" w:rsidRPr="00F57D81">
        <w:fldChar w:fldCharType="begin"/>
      </w:r>
      <w:r w:rsidR="00AC312F" w:rsidRPr="00F136A8">
        <w:instrText xml:space="preserve"> REF _Ref101447403 </w:instrText>
      </w:r>
      <w:r w:rsidR="00F136A8">
        <w:instrText xml:space="preserve"> \* MERGEFORMAT </w:instrText>
      </w:r>
      <w:r w:rsidR="00AC312F" w:rsidRPr="00F57D81">
        <w:fldChar w:fldCharType="separate"/>
      </w:r>
      <w:r w:rsidR="00AC312F" w:rsidRPr="00F136A8">
        <w:t xml:space="preserve">Figure </w:t>
      </w:r>
      <w:r w:rsidR="00AC312F" w:rsidRPr="00F136A8">
        <w:rPr>
          <w:noProof/>
        </w:rPr>
        <w:t>3</w:t>
      </w:r>
      <w:r w:rsidR="00AC312F" w:rsidRPr="00F57D81">
        <w:fldChar w:fldCharType="end"/>
      </w:r>
      <w:r w:rsidR="005D3E85" w:rsidRPr="00F136A8">
        <w:t xml:space="preserve">. </w:t>
      </w:r>
    </w:p>
    <w:p w14:paraId="31741E41" w14:textId="17B74E6D" w:rsidR="005D3E85" w:rsidRDefault="007D3B84" w:rsidP="005D3E85">
      <w:pPr>
        <w:spacing w:after="180"/>
        <w:contextualSpacing/>
        <w:jc w:val="center"/>
      </w:pPr>
      <w:r>
        <w:rPr>
          <w:noProof/>
          <w:lang w:eastAsia="zh-CN"/>
        </w:rPr>
        <w:drawing>
          <wp:inline distT="0" distB="0" distL="0" distR="0" wp14:anchorId="4B0D1DAC" wp14:editId="51382906">
            <wp:extent cx="3836670" cy="232704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8634" cy="2334297"/>
                    </a:xfrm>
                    <a:prstGeom prst="rect">
                      <a:avLst/>
                    </a:prstGeom>
                    <a:noFill/>
                  </pic:spPr>
                </pic:pic>
              </a:graphicData>
            </a:graphic>
          </wp:inline>
        </w:drawing>
      </w:r>
    </w:p>
    <w:p w14:paraId="4EB96CD1" w14:textId="1EECD7F6" w:rsidR="005D3E85" w:rsidRDefault="00C422B5" w:rsidP="005D3E85">
      <w:pPr>
        <w:pStyle w:val="a5"/>
        <w:jc w:val="center"/>
      </w:pPr>
      <w:bookmarkStart w:id="7" w:name="_Ref101447403"/>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7"/>
      <w:r w:rsidR="005D3E85" w:rsidRPr="00894EAE">
        <w:t xml:space="preserve"> </w:t>
      </w:r>
      <w:proofErr w:type="gramStart"/>
      <w:r w:rsidR="005D3E85" w:rsidRPr="00894EAE">
        <w:t>The</w:t>
      </w:r>
      <w:proofErr w:type="gramEnd"/>
      <w:r w:rsidR="005D3E85" w:rsidRPr="00894EAE">
        <w:t xml:space="preserve"> structure of </w:t>
      </w:r>
      <w:r w:rsidR="005D3E85">
        <w:t>VQ-SFT</w:t>
      </w:r>
    </w:p>
    <w:p w14:paraId="3A907986" w14:textId="247D2E01" w:rsidR="005D3E85" w:rsidRPr="00DE5698" w:rsidRDefault="005D3E85" w:rsidP="00FD734D">
      <w:pPr>
        <w:pStyle w:val="afa"/>
        <w:numPr>
          <w:ilvl w:val="0"/>
          <w:numId w:val="80"/>
        </w:numPr>
        <w:spacing w:after="180"/>
        <w:contextualSpacing/>
        <w:rPr>
          <w:rFonts w:ascii="Times New Roman" w:hAnsi="Times New Roman" w:cs="Times New Roman"/>
        </w:rPr>
      </w:pPr>
      <w:r w:rsidRPr="00DE5698">
        <w:rPr>
          <w:rFonts w:ascii="Times New Roman" w:hAnsi="Times New Roman" w:cs="Times New Roman"/>
          <w:b/>
        </w:rPr>
        <w:t>Encoder</w:t>
      </w:r>
      <w:r w:rsidRPr="00DE5698">
        <w:rPr>
          <w:rFonts w:ascii="Times New Roman" w:hAnsi="Times New Roman" w:cs="Times New Roman"/>
        </w:rPr>
        <w:t xml:space="preserve">: </w:t>
      </w:r>
      <w:r w:rsidR="002C65DF">
        <w:rPr>
          <w:rFonts w:ascii="Times New Roman" w:hAnsi="Times New Roman" w:cs="Times New Roman"/>
        </w:rPr>
        <w:t xml:space="preserve">Similar to </w:t>
      </w:r>
      <w:r w:rsidR="002C65DF" w:rsidRPr="00107E0D">
        <w:rPr>
          <w:rFonts w:ascii="Times New Roman" w:hAnsi="Times New Roman" w:cs="Times New Roman"/>
        </w:rPr>
        <w:t>VQ-SF</w:t>
      </w:r>
      <w:r w:rsidRPr="00DE5698">
        <w:rPr>
          <w:rFonts w:ascii="Times New Roman" w:hAnsi="Times New Roman" w:cs="Times New Roman"/>
        </w:rPr>
        <w:t xml:space="preserve">, the input of the encoder includes eigenvectors for N </w:t>
      </w:r>
      <w:proofErr w:type="spellStart"/>
      <w:r w:rsidRPr="00DE5698">
        <w:rPr>
          <w:rFonts w:ascii="Times New Roman" w:hAnsi="Times New Roman" w:cs="Times New Roman"/>
        </w:rPr>
        <w:t>subbands</w:t>
      </w:r>
      <w:proofErr w:type="spellEnd"/>
      <w:r w:rsidRPr="00DE5698">
        <w:rPr>
          <w:rFonts w:ascii="Times New Roman" w:hAnsi="Times New Roman" w:cs="Times New Roman"/>
        </w:rPr>
        <w:t xml:space="preserve">. </w:t>
      </w:r>
      <w:r w:rsidR="005E6EB3">
        <w:rPr>
          <w:rFonts w:ascii="Times New Roman" w:hAnsi="Times New Roman" w:cs="Times New Roman"/>
        </w:rPr>
        <w:t>D</w:t>
      </w:r>
      <w:r w:rsidRPr="00DE5698">
        <w:rPr>
          <w:rFonts w:ascii="Times New Roman" w:hAnsi="Times New Roman" w:cs="Times New Roman"/>
        </w:rPr>
        <w:t>ifferent from VQ-SF, the encoder for VQ-SFT can store and utilize histor</w:t>
      </w:r>
      <w:r w:rsidR="00051D43">
        <w:rPr>
          <w:rFonts w:ascii="Times New Roman" w:hAnsi="Times New Roman" w:cs="Times New Roman"/>
        </w:rPr>
        <w:t>ic</w:t>
      </w:r>
      <w:r w:rsidRPr="00DE5698">
        <w:rPr>
          <w:rFonts w:ascii="Times New Roman" w:hAnsi="Times New Roman" w:cs="Times New Roman"/>
        </w:rPr>
        <w:t xml:space="preserve"> eigenvectors related information for </w:t>
      </w:r>
      <w:r w:rsidR="002D31D4">
        <w:rPr>
          <w:rFonts w:ascii="Times New Roman" w:hAnsi="Times New Roman" w:cs="Times New Roman"/>
        </w:rPr>
        <w:t xml:space="preserve">further </w:t>
      </w:r>
      <w:r w:rsidRPr="00DE5698">
        <w:rPr>
          <w:rFonts w:ascii="Times New Roman" w:hAnsi="Times New Roman" w:cs="Times New Roman"/>
        </w:rPr>
        <w:t xml:space="preserve">CSI compression. Specifically, the compressed CSI can be formulated </w:t>
      </w:r>
      <w:proofErr w:type="gramStart"/>
      <w:r w:rsidRPr="00DE5698">
        <w:rPr>
          <w:rFonts w:ascii="Times New Roman" w:hAnsi="Times New Roman" w:cs="Times New Roman"/>
        </w:rPr>
        <w:t xml:space="preserve">as </w:t>
      </w:r>
      <w:proofErr w:type="gramEnd"/>
      <m:oMath>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W</m:t>
                </m:r>
              </m:e>
            </m:acc>
          </m:e>
          <m:sub>
            <m:r>
              <w:rPr>
                <w:rFonts w:ascii="Cambria Math" w:hAnsi="Cambria Math" w:cs="Times New Roman"/>
              </w:rPr>
              <m:t>EN</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r>
          <m:rPr>
            <m:sty m:val="bi"/>
          </m:rPr>
          <w:rPr>
            <w:rFonts w:ascii="Cambria Math" w:hAnsi="Cambria Math" w:cs="Times New Roman"/>
          </w:rPr>
          <m:t>W</m:t>
        </m:r>
        <m:r>
          <m:rPr>
            <m:sty m:val="b"/>
          </m:rPr>
          <w:rPr>
            <w:rFonts w:ascii="Cambria Math" w:hAnsi="Cambria Math" w:cs="Times New Roman"/>
          </w:rPr>
          <m:t>|</m:t>
        </m:r>
        <m:sSub>
          <m:sSubPr>
            <m:ctrlPr>
              <w:rPr>
                <w:rFonts w:ascii="Cambria Math" w:hAnsi="Cambria Math" w:cs="Times New Roman"/>
                <w:b/>
              </w:rPr>
            </m:ctrlPr>
          </m:sSubPr>
          <m:e>
            <m:r>
              <m:rPr>
                <m:sty m:val="bi"/>
              </m:rPr>
              <w:rPr>
                <w:rFonts w:ascii="Cambria Math" w:hAnsi="Cambria Math" w:cs="Times New Roman"/>
              </w:rPr>
              <m:t>W</m:t>
            </m:r>
          </m:e>
          <m:sub>
            <m:r>
              <m:rPr>
                <m:sty m:val="bi"/>
              </m:rPr>
              <w:rPr>
                <w:rFonts w:ascii="Cambria Math" w:hAnsi="Cambria Math" w:cs="Times New Roman"/>
              </w:rPr>
              <m:t>t-1</m:t>
            </m:r>
          </m:sub>
        </m:sSub>
        <m: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W</m:t>
            </m:r>
          </m:e>
          <m:sub>
            <m:r>
              <w:rPr>
                <w:rFonts w:ascii="Cambria Math" w:hAnsi="Cambria Math" w:cs="Times New Roman"/>
              </w:rPr>
              <m:t>t-2</m:t>
            </m:r>
          </m:sub>
        </m:sSub>
        <m:r>
          <w:rPr>
            <w:rFonts w:ascii="Cambria Math" w:hAnsi="Cambria Math" w:cs="Times New Roman"/>
          </w:rPr>
          <m:t>,…)</m:t>
        </m:r>
      </m:oMath>
      <w:r w:rsidRPr="00DE5698">
        <w:rPr>
          <w:rFonts w:ascii="Times New Roman" w:hAnsi="Times New Roman" w:cs="Times New Roman"/>
        </w:rPr>
        <w:t xml:space="preserve">, where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r>
          <m:rPr>
            <m:sty m:val="b"/>
          </m:rPr>
          <w:rPr>
            <w:rFonts w:ascii="Cambria Math" w:hAnsi="Cambria Math" w:cs="Times New Roman"/>
          </w:rPr>
          <m:t>∙</m:t>
        </m:r>
        <m:r>
          <w:rPr>
            <w:rFonts w:ascii="Cambria Math" w:hAnsi="Cambria Math" w:cs="Times New Roman"/>
          </w:rPr>
          <m:t>)</m:t>
        </m:r>
      </m:oMath>
      <w:r w:rsidRPr="00DE5698">
        <w:rPr>
          <w:rFonts w:ascii="Times New Roman" w:hAnsi="Times New Roman" w:cs="Times New Roman"/>
        </w:rPr>
        <w:t xml:space="preserve"> represents the function of the encoder. </w:t>
      </w:r>
      <m:oMath>
        <m:sSub>
          <m:sSubPr>
            <m:ctrlPr>
              <w:rPr>
                <w:rFonts w:ascii="Cambria Math" w:hAnsi="Cambria Math" w:cs="Times New Roman"/>
                <w:b/>
              </w:rPr>
            </m:ctrlPr>
          </m:sSubPr>
          <m:e>
            <m:r>
              <m:rPr>
                <m:sty m:val="bi"/>
              </m:rPr>
              <w:rPr>
                <w:rFonts w:ascii="Cambria Math" w:hAnsi="Cambria Math" w:cs="Times New Roman"/>
              </w:rPr>
              <m:t>W</m:t>
            </m:r>
          </m:e>
          <m:sub>
            <m:r>
              <m:rPr>
                <m:sty m:val="bi"/>
              </m:rPr>
              <w:rPr>
                <w:rFonts w:ascii="Cambria Math" w:hAnsi="Cambria Math" w:cs="Times New Roman"/>
              </w:rPr>
              <m:t>t-1</m:t>
            </m:r>
          </m:sub>
        </m:sSub>
        <m: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W</m:t>
            </m:r>
          </m:e>
          <m:sub>
            <m:r>
              <w:rPr>
                <w:rFonts w:ascii="Cambria Math" w:hAnsi="Cambria Math" w:cs="Times New Roman"/>
              </w:rPr>
              <m:t>t-2</m:t>
            </m:r>
          </m:sub>
        </m:sSub>
        <m:r>
          <w:rPr>
            <w:rFonts w:ascii="Cambria Math" w:hAnsi="Cambria Math" w:cs="Times New Roman"/>
          </w:rPr>
          <m:t>,…</m:t>
        </m:r>
      </m:oMath>
      <w:r w:rsidRPr="00DE5698">
        <w:rPr>
          <w:rFonts w:ascii="Times New Roman" w:hAnsi="Times New Roman" w:cs="Times New Roman"/>
        </w:rPr>
        <w:t xml:space="preserve"> </w:t>
      </w:r>
      <w:proofErr w:type="gramStart"/>
      <w:r w:rsidRPr="00DE5698">
        <w:rPr>
          <w:rFonts w:ascii="Times New Roman" w:hAnsi="Times New Roman" w:cs="Times New Roman"/>
        </w:rPr>
        <w:t>represent</w:t>
      </w:r>
      <w:proofErr w:type="gramEnd"/>
      <w:r w:rsidRPr="00DE5698">
        <w:rPr>
          <w:rFonts w:ascii="Times New Roman" w:hAnsi="Times New Roman" w:cs="Times New Roman"/>
        </w:rPr>
        <w:t xml:space="preserve"> the previous </w:t>
      </w:r>
      <w:r w:rsidR="00087A44" w:rsidRPr="00DE5698">
        <w:rPr>
          <w:rFonts w:ascii="Times New Roman" w:hAnsi="Times New Roman" w:cs="Times New Roman"/>
        </w:rPr>
        <w:t>CSI</w:t>
      </w:r>
      <w:r w:rsidR="00A627B8">
        <w:rPr>
          <w:rFonts w:ascii="Times New Roman" w:hAnsi="Times New Roman" w:cs="Times New Roman"/>
        </w:rPr>
        <w:t xml:space="preserve"> related</w:t>
      </w:r>
      <w:r w:rsidR="00087A44" w:rsidRPr="00DE5698">
        <w:rPr>
          <w:rFonts w:ascii="Times New Roman" w:hAnsi="Times New Roman" w:cs="Times New Roman"/>
        </w:rPr>
        <w:t xml:space="preserve"> </w:t>
      </w:r>
      <w:r w:rsidR="00160B56">
        <w:rPr>
          <w:rFonts w:ascii="Times New Roman" w:hAnsi="Times New Roman" w:cs="Times New Roman"/>
        </w:rPr>
        <w:t xml:space="preserve">information </w:t>
      </w:r>
      <w:r w:rsidRPr="00DE5698">
        <w:rPr>
          <w:rFonts w:ascii="Times New Roman" w:hAnsi="Times New Roman" w:cs="Times New Roman"/>
        </w:rPr>
        <w:t>at time t-1, t-2</w:t>
      </w:r>
      <w:r w:rsidR="00AC312F" w:rsidRPr="00DE5698">
        <w:rPr>
          <w:rFonts w:ascii="Times New Roman" w:hAnsi="Times New Roman" w:cs="Times New Roman"/>
        </w:rPr>
        <w:t>…</w:t>
      </w:r>
      <w:r w:rsidRPr="00DE5698">
        <w:rPr>
          <w:rFonts w:ascii="Times New Roman" w:hAnsi="Times New Roman" w:cs="Times New Roman"/>
        </w:rPr>
        <w:t xml:space="preserve"> which are already </w:t>
      </w:r>
      <w:r w:rsidR="00B27238">
        <w:rPr>
          <w:rFonts w:ascii="Times New Roman" w:hAnsi="Times New Roman" w:cs="Times New Roman"/>
        </w:rPr>
        <w:t>stored by</w:t>
      </w:r>
      <w:r w:rsidR="00B27238" w:rsidRPr="00DE5698">
        <w:rPr>
          <w:rFonts w:ascii="Times New Roman" w:hAnsi="Times New Roman" w:cs="Times New Roman"/>
        </w:rPr>
        <w:t xml:space="preserve"> </w:t>
      </w:r>
      <w:r w:rsidRPr="00DE5698">
        <w:rPr>
          <w:rFonts w:ascii="Times New Roman" w:hAnsi="Times New Roman" w:cs="Times New Roman"/>
        </w:rPr>
        <w:t xml:space="preserve">the </w:t>
      </w:r>
      <w:r w:rsidR="00AC312F" w:rsidRPr="00DE5698">
        <w:rPr>
          <w:rFonts w:ascii="Times New Roman" w:hAnsi="Times New Roman" w:cs="Times New Roman"/>
        </w:rPr>
        <w:t>encoder</w:t>
      </w:r>
      <w:r w:rsidR="00446AAB">
        <w:rPr>
          <w:rFonts w:ascii="Times New Roman" w:hAnsi="Times New Roman" w:cs="Times New Roman" w:hint="eastAsi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r>
          <m:rPr>
            <m:sty m:val="b"/>
          </m:rPr>
          <w:rPr>
            <w:rFonts w:ascii="Cambria Math" w:hAnsi="Cambria Math" w:cs="Times New Roman"/>
          </w:rPr>
          <m:t>∙</m:t>
        </m:r>
        <m:r>
          <w:rPr>
            <w:rFonts w:ascii="Cambria Math" w:hAnsi="Cambria Math" w:cs="Times New Roman"/>
          </w:rPr>
          <m:t>)</m:t>
        </m:r>
      </m:oMath>
      <w:r w:rsidRPr="00DE5698">
        <w:rPr>
          <w:rFonts w:ascii="Times New Roman" w:hAnsi="Times New Roman" w:cs="Times New Roman"/>
        </w:rPr>
        <w:t>.</w:t>
      </w:r>
    </w:p>
    <w:p w14:paraId="5392DD39" w14:textId="538E0938" w:rsidR="005D3E85" w:rsidRPr="00DE5698" w:rsidRDefault="005D3E85" w:rsidP="00FD734D">
      <w:pPr>
        <w:pStyle w:val="afa"/>
        <w:numPr>
          <w:ilvl w:val="0"/>
          <w:numId w:val="80"/>
        </w:numPr>
        <w:spacing w:after="180"/>
        <w:contextualSpacing/>
        <w:rPr>
          <w:rFonts w:ascii="Times New Roman" w:hAnsi="Times New Roman" w:cs="Times New Roman"/>
        </w:rPr>
      </w:pPr>
      <w:proofErr w:type="spellStart"/>
      <w:r w:rsidRPr="00DE5698">
        <w:rPr>
          <w:rFonts w:ascii="Times New Roman" w:hAnsi="Times New Roman" w:cs="Times New Roman"/>
          <w:b/>
        </w:rPr>
        <w:t>Quantizer</w:t>
      </w:r>
      <w:proofErr w:type="spellEnd"/>
      <w:r w:rsidRPr="00DE5698">
        <w:rPr>
          <w:rFonts w:ascii="Times New Roman" w:hAnsi="Times New Roman" w:cs="Times New Roman"/>
          <w:b/>
        </w:rPr>
        <w:t>:</w:t>
      </w:r>
      <w:r w:rsidRPr="00DE5698">
        <w:rPr>
          <w:rFonts w:ascii="Times New Roman" w:hAnsi="Times New Roman" w:cs="Times New Roman"/>
        </w:rPr>
        <w:t xml:space="preserve"> The </w:t>
      </w:r>
      <w:proofErr w:type="spellStart"/>
      <w:r w:rsidRPr="00DE5698">
        <w:rPr>
          <w:rFonts w:ascii="Times New Roman" w:hAnsi="Times New Roman" w:cs="Times New Roman"/>
        </w:rPr>
        <w:t>quantizer</w:t>
      </w:r>
      <w:proofErr w:type="spellEnd"/>
      <w:r w:rsidRPr="00DE5698">
        <w:rPr>
          <w:rFonts w:ascii="Times New Roman" w:hAnsi="Times New Roman" w:cs="Times New Roman"/>
        </w:rPr>
        <w:t xml:space="preserve"> at the UE side maps the compressed CSI</w:t>
      </w:r>
      <w:r w:rsidR="00F95B22" w:rsidRPr="00F95B22">
        <w:rPr>
          <w:rFonts w:ascii="Times New Roman" w:hAnsi="Times New Roman" w:cs="Times New Roman"/>
        </w:rPr>
        <w:t xml:space="preserve"> </w:t>
      </w:r>
      <w:r w:rsidR="00F95B22" w:rsidRPr="00126C20">
        <w:rPr>
          <w:rFonts w:ascii="Times New Roman" w:hAnsi="Times New Roman" w:cs="Times New Roman"/>
        </w:rPr>
        <w:t>of a floating-point vector</w:t>
      </w:r>
      <w:r w:rsidRPr="00DE5698">
        <w:rPr>
          <w:rFonts w:ascii="Times New Roman" w:hAnsi="Times New Roman" w:cs="Times New Roman"/>
        </w:rPr>
        <w:t xml:space="preserve"> to </w:t>
      </w:r>
      <w:r w:rsidR="00092130">
        <w:rPr>
          <w:rFonts w:ascii="Times New Roman" w:hAnsi="Times New Roman" w:cs="Times New Roman"/>
        </w:rPr>
        <w:t xml:space="preserve">a </w:t>
      </w:r>
      <w:r w:rsidR="00A62BFD" w:rsidRPr="00126C20">
        <w:rPr>
          <w:rFonts w:ascii="Times New Roman" w:hAnsi="Times New Roman" w:cs="Times New Roman"/>
        </w:rPr>
        <w:t>quantized bit</w:t>
      </w:r>
      <w:r w:rsidR="00A62BFD">
        <w:rPr>
          <w:rFonts w:ascii="Times New Roman" w:hAnsi="Times New Roman" w:cs="Times New Roman"/>
        </w:rPr>
        <w:t xml:space="preserve"> sequence</w:t>
      </w:r>
      <w:r w:rsidRPr="00DE5698">
        <w:rPr>
          <w:rFonts w:ascii="Times New Roman" w:hAnsi="Times New Roman" w:cs="Times New Roman"/>
        </w:rPr>
        <w:t xml:space="preserve">. </w:t>
      </w:r>
      <w:r w:rsidR="009F32F4">
        <w:rPr>
          <w:rFonts w:ascii="Times New Roman" w:hAnsi="Times New Roman" w:cs="Times New Roman"/>
        </w:rPr>
        <w:t>S</w:t>
      </w:r>
      <w:r w:rsidRPr="00DE5698">
        <w:rPr>
          <w:rFonts w:ascii="Times New Roman" w:hAnsi="Times New Roman" w:cs="Times New Roman"/>
        </w:rPr>
        <w:t>calar quantization, vector quantization, etc</w:t>
      </w:r>
      <w:r w:rsidR="009F32F4">
        <w:rPr>
          <w:rFonts w:ascii="Times New Roman" w:hAnsi="Times New Roman" w:cs="Times New Roman"/>
        </w:rPr>
        <w:t xml:space="preserve">., </w:t>
      </w:r>
      <w:r w:rsidR="00092130">
        <w:rPr>
          <w:rFonts w:ascii="Times New Roman" w:hAnsi="Times New Roman" w:cs="Times New Roman"/>
        </w:rPr>
        <w:t>can</w:t>
      </w:r>
      <w:r w:rsidR="009F32F4" w:rsidRPr="00DE5698">
        <w:rPr>
          <w:rFonts w:ascii="Times New Roman" w:hAnsi="Times New Roman" w:cs="Times New Roman"/>
        </w:rPr>
        <w:t xml:space="preserve"> be adopted</w:t>
      </w:r>
      <w:r w:rsidRPr="00DE5698">
        <w:rPr>
          <w:rFonts w:ascii="Times New Roman" w:hAnsi="Times New Roman" w:cs="Times New Roman"/>
        </w:rPr>
        <w:t>.</w:t>
      </w:r>
      <w:r w:rsidR="00201DF3">
        <w:rPr>
          <w:rFonts w:ascii="Times New Roman" w:hAnsi="Times New Roman" w:cs="Times New Roman"/>
        </w:rPr>
        <w:t xml:space="preserve"> </w:t>
      </w:r>
      <w:r w:rsidR="00201DF3" w:rsidRPr="00107E0D">
        <w:rPr>
          <w:rFonts w:ascii="Times New Roman" w:hAnsi="Times New Roman" w:cs="Times New Roman"/>
        </w:rPr>
        <w:t xml:space="preserve">The </w:t>
      </w:r>
      <w:r w:rsidR="00201DF3">
        <w:rPr>
          <w:rFonts w:ascii="Times New Roman" w:hAnsi="Times New Roman" w:cs="Times New Roman"/>
        </w:rPr>
        <w:t>quantized</w:t>
      </w:r>
      <w:r w:rsidR="00201DF3" w:rsidRPr="00107E0D">
        <w:rPr>
          <w:rFonts w:ascii="Times New Roman" w:hAnsi="Times New Roman" w:cs="Times New Roman"/>
        </w:rPr>
        <w:t xml:space="preserve"> CSI </w:t>
      </w:r>
      <w:r w:rsidR="00201DF3">
        <w:rPr>
          <w:rFonts w:ascii="Times New Roman" w:hAnsi="Times New Roman" w:cs="Times New Roman"/>
        </w:rPr>
        <w:t xml:space="preserve">feedback </w:t>
      </w:r>
      <w:r w:rsidR="00201DF3" w:rsidRPr="00107E0D">
        <w:rPr>
          <w:rFonts w:ascii="Times New Roman" w:hAnsi="Times New Roman" w:cs="Times New Roman"/>
        </w:rPr>
        <w:t xml:space="preserve">can be formulated </w:t>
      </w:r>
      <w:proofErr w:type="gramStart"/>
      <w:r w:rsidR="00201DF3" w:rsidRPr="00107E0D">
        <w:rPr>
          <w:rFonts w:ascii="Times New Roman" w:hAnsi="Times New Roman" w:cs="Times New Roman"/>
        </w:rPr>
        <w:t xml:space="preserve">as </w:t>
      </w:r>
      <w:r w:rsidR="00201DF3" w:rsidRPr="00DE5698">
        <w:rPr>
          <w:rFonts w:ascii="Times New Roman" w:hAnsi="Times New Roman" w:cs="Times New Roman"/>
        </w:rPr>
        <w:t xml:space="preserve"> </w:t>
      </w:r>
      <w:proofErr w:type="gramEnd"/>
      <m:oMath>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W</m:t>
                </m:r>
              </m:e>
            </m:acc>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W</m:t>
                </m:r>
              </m:e>
            </m:acc>
          </m:e>
          <m:sub>
            <m:r>
              <w:rPr>
                <w:rFonts w:ascii="Cambria Math" w:hAnsi="Cambria Math" w:cs="Times New Roman"/>
              </w:rPr>
              <m:t>EN</m:t>
            </m:r>
          </m:sub>
        </m:sSub>
        <m:r>
          <m:rPr>
            <m:sty m:val="p"/>
          </m:rPr>
          <w:rPr>
            <w:rFonts w:ascii="Cambria Math" w:hAnsi="Cambria Math" w:cs="Times New Roman"/>
          </w:rPr>
          <m:t>)</m:t>
        </m:r>
      </m:oMath>
      <w:r w:rsidR="00201DF3" w:rsidRPr="00107E0D">
        <w:rPr>
          <w:rFonts w:ascii="Times New Roman" w:hAnsi="Times New Roman" w:cs="Times New Roman"/>
        </w:rPr>
        <w:t>.</w:t>
      </w:r>
    </w:p>
    <w:p w14:paraId="443DC1DA" w14:textId="0B047B52" w:rsidR="005D3E85" w:rsidRPr="00DE5698" w:rsidRDefault="005D3E85" w:rsidP="00FD734D">
      <w:pPr>
        <w:pStyle w:val="afa"/>
        <w:numPr>
          <w:ilvl w:val="0"/>
          <w:numId w:val="80"/>
        </w:numPr>
        <w:spacing w:after="180"/>
        <w:contextualSpacing/>
        <w:rPr>
          <w:rFonts w:ascii="Times New Roman" w:hAnsi="Times New Roman" w:cs="Times New Roman"/>
        </w:rPr>
      </w:pPr>
      <w:r w:rsidRPr="00DE5698">
        <w:rPr>
          <w:rFonts w:ascii="Times New Roman" w:hAnsi="Times New Roman" w:cs="Times New Roman"/>
          <w:b/>
        </w:rPr>
        <w:t>De-</w:t>
      </w:r>
      <w:proofErr w:type="spellStart"/>
      <w:r w:rsidRPr="00DE5698">
        <w:rPr>
          <w:rFonts w:ascii="Times New Roman" w:hAnsi="Times New Roman" w:cs="Times New Roman"/>
          <w:b/>
        </w:rPr>
        <w:t>Quantizer</w:t>
      </w:r>
      <w:proofErr w:type="spellEnd"/>
      <w:r w:rsidRPr="00DE5698">
        <w:rPr>
          <w:rFonts w:ascii="Times New Roman" w:hAnsi="Times New Roman" w:cs="Times New Roman"/>
        </w:rPr>
        <w:t xml:space="preserve">: </w:t>
      </w:r>
      <w:r w:rsidR="0093031B" w:rsidRPr="00126C20">
        <w:rPr>
          <w:rFonts w:ascii="Times New Roman" w:hAnsi="Times New Roman" w:cs="Times New Roman"/>
        </w:rPr>
        <w:t>The de-</w:t>
      </w:r>
      <w:proofErr w:type="spellStart"/>
      <w:r w:rsidR="0093031B" w:rsidRPr="00126C20">
        <w:rPr>
          <w:rFonts w:ascii="Times New Roman" w:hAnsi="Times New Roman" w:cs="Times New Roman"/>
        </w:rPr>
        <w:t>quantizer</w:t>
      </w:r>
      <w:proofErr w:type="spellEnd"/>
      <w:r w:rsidR="0093031B" w:rsidRPr="00126C20">
        <w:rPr>
          <w:rFonts w:ascii="Times New Roman" w:hAnsi="Times New Roman" w:cs="Times New Roman"/>
        </w:rPr>
        <w:t xml:space="preserve"> recovers the compressed CSI</w:t>
      </w:r>
      <w:r w:rsidR="0093031B">
        <w:rPr>
          <w:rFonts w:ascii="Times New Roman" w:hAnsi="Times New Roman" w:cs="Times New Roman"/>
        </w:rPr>
        <w:t xml:space="preserve"> f</w:t>
      </w:r>
      <w:r w:rsidR="0093031B" w:rsidRPr="00126C20">
        <w:rPr>
          <w:rFonts w:ascii="Times New Roman" w:hAnsi="Times New Roman" w:cs="Times New Roman"/>
        </w:rPr>
        <w:t>rom the feedback</w:t>
      </w:r>
      <w:r w:rsidR="0093031B">
        <w:rPr>
          <w:rFonts w:ascii="Times New Roman" w:hAnsi="Times New Roman" w:cs="Times New Roman"/>
        </w:rPr>
        <w:t xml:space="preserve"> CSI</w:t>
      </w:r>
      <w:r w:rsidR="0093031B" w:rsidRPr="00126C20">
        <w:rPr>
          <w:rFonts w:ascii="Times New Roman" w:hAnsi="Times New Roman" w:cs="Times New Roman"/>
        </w:rPr>
        <w:t xml:space="preserve"> bit</w:t>
      </w:r>
      <w:r w:rsidR="0093031B">
        <w:rPr>
          <w:rFonts w:ascii="Times New Roman" w:hAnsi="Times New Roman" w:cs="Times New Roman"/>
        </w:rPr>
        <w:t xml:space="preserve"> sequence and sends it as the input </w:t>
      </w:r>
      <w:r w:rsidR="00092130">
        <w:rPr>
          <w:rFonts w:ascii="Times New Roman" w:hAnsi="Times New Roman" w:cs="Times New Roman"/>
        </w:rPr>
        <w:t>to</w:t>
      </w:r>
      <w:r w:rsidR="00204ED7">
        <w:rPr>
          <w:rFonts w:ascii="Times New Roman" w:hAnsi="Times New Roman" w:cs="Times New Roman"/>
        </w:rPr>
        <w:t xml:space="preserve"> </w:t>
      </w:r>
      <w:r w:rsidR="0093031B">
        <w:rPr>
          <w:rFonts w:ascii="Times New Roman" w:hAnsi="Times New Roman" w:cs="Times New Roman"/>
        </w:rPr>
        <w:t>the decoder</w:t>
      </w:r>
      <w:r w:rsidR="0093031B" w:rsidRPr="00126C20">
        <w:rPr>
          <w:rFonts w:ascii="Times New Roman" w:hAnsi="Times New Roman" w:cs="Times New Roman"/>
        </w:rPr>
        <w:t>.</w:t>
      </w:r>
      <w:r w:rsidR="0093031B">
        <w:rPr>
          <w:rFonts w:ascii="Times New Roman" w:hAnsi="Times New Roman" w:cs="Times New Roman"/>
        </w:rPr>
        <w:t xml:space="preserve"> </w:t>
      </w:r>
      <w:r w:rsidR="0093031B" w:rsidRPr="00107E0D">
        <w:rPr>
          <w:rFonts w:ascii="Times New Roman" w:hAnsi="Times New Roman" w:cs="Times New Roman"/>
        </w:rPr>
        <w:t xml:space="preserve">The </w:t>
      </w:r>
      <w:r w:rsidR="0093031B">
        <w:rPr>
          <w:rFonts w:ascii="Times New Roman" w:hAnsi="Times New Roman" w:cs="Times New Roman"/>
        </w:rPr>
        <w:t>de-quantized</w:t>
      </w:r>
      <w:r w:rsidR="0093031B" w:rsidRPr="00107E0D">
        <w:rPr>
          <w:rFonts w:ascii="Times New Roman" w:hAnsi="Times New Roman" w:cs="Times New Roman"/>
        </w:rPr>
        <w:t xml:space="preserve"> CSI can be formulated </w:t>
      </w:r>
      <w:proofErr w:type="gramStart"/>
      <w:r w:rsidR="0093031B" w:rsidRPr="00107E0D">
        <w:rPr>
          <w:rFonts w:ascii="Times New Roman" w:hAnsi="Times New Roman" w:cs="Times New Roman"/>
        </w:rPr>
        <w:t>as</w:t>
      </w:r>
      <w:r w:rsidR="0093031B" w:rsidRPr="009A0730">
        <w:rPr>
          <w:rFonts w:ascii="Times New Roman" w:hAnsi="Times New Roman" w:cs="Times New Roman"/>
        </w:rPr>
        <w:t xml:space="preserve"> </w:t>
      </w:r>
      <w:proofErr w:type="gramEnd"/>
      <m:oMath>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W'</m:t>
                </m:r>
              </m:e>
            </m:acc>
          </m:e>
          <m:sub>
            <m:r>
              <w:rPr>
                <w:rFonts w:ascii="Cambria Math" w:hAnsi="Cambria Math" w:cs="Times New Roman"/>
              </w:rPr>
              <m:t>EN</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W</m:t>
                </m:r>
              </m:e>
            </m:acc>
          </m:e>
          <m:sub>
            <m:r>
              <w:rPr>
                <w:rFonts w:ascii="Cambria Math" w:hAnsi="Cambria Math" w:cs="Times New Roman"/>
              </w:rPr>
              <m:t>Q</m:t>
            </m:r>
          </m:sub>
        </m:sSub>
        <m:r>
          <m:rPr>
            <m:sty m:val="p"/>
          </m:rPr>
          <w:rPr>
            <w:rFonts w:ascii="Cambria Math" w:hAnsi="Cambria Math" w:cs="Times New Roman"/>
          </w:rPr>
          <m:t>)</m:t>
        </m:r>
      </m:oMath>
      <w:r w:rsidR="0093031B">
        <w:rPr>
          <w:rFonts w:ascii="Times New Roman" w:hAnsi="Times New Roman" w:cs="Times New Roman" w:hint="eastAsia"/>
        </w:rPr>
        <w:t>.</w:t>
      </w:r>
    </w:p>
    <w:p w14:paraId="00C52821" w14:textId="1D32FB54" w:rsidR="005D3E85" w:rsidRPr="00DE5698" w:rsidRDefault="005D3E85" w:rsidP="00FD734D">
      <w:pPr>
        <w:pStyle w:val="afa"/>
        <w:numPr>
          <w:ilvl w:val="0"/>
          <w:numId w:val="80"/>
        </w:numPr>
        <w:spacing w:after="180"/>
        <w:contextualSpacing/>
        <w:rPr>
          <w:rFonts w:ascii="Times New Roman" w:hAnsi="Times New Roman" w:cs="Times New Roman"/>
        </w:rPr>
      </w:pPr>
      <w:r w:rsidRPr="00DE5698">
        <w:rPr>
          <w:rFonts w:ascii="Times New Roman" w:hAnsi="Times New Roman" w:cs="Times New Roman"/>
          <w:b/>
        </w:rPr>
        <w:t>Decoder</w:t>
      </w:r>
      <w:r w:rsidRPr="00DE5698">
        <w:rPr>
          <w:rFonts w:ascii="Times New Roman" w:hAnsi="Times New Roman" w:cs="Times New Roman"/>
        </w:rPr>
        <w:t xml:space="preserve">: </w:t>
      </w:r>
      <w:r w:rsidR="00AA6840" w:rsidRPr="00126C20">
        <w:rPr>
          <w:rFonts w:ascii="Times New Roman" w:hAnsi="Times New Roman" w:cs="Times New Roman"/>
        </w:rPr>
        <w:t>The decoder recovers the eigenvectors</w:t>
      </w:r>
      <w:r w:rsidRPr="00DE5698">
        <w:rPr>
          <w:rFonts w:ascii="Times New Roman" w:hAnsi="Times New Roman" w:cs="Times New Roman"/>
        </w:rPr>
        <w:t xml:space="preserve">. </w:t>
      </w:r>
      <w:r w:rsidR="005E6EB3">
        <w:rPr>
          <w:rFonts w:ascii="Times New Roman" w:hAnsi="Times New Roman" w:cs="Times New Roman"/>
        </w:rPr>
        <w:t>D</w:t>
      </w:r>
      <w:r w:rsidRPr="00DE5698">
        <w:rPr>
          <w:rFonts w:ascii="Times New Roman" w:hAnsi="Times New Roman" w:cs="Times New Roman"/>
        </w:rPr>
        <w:t xml:space="preserve">ifferent from VQ-SF, the decoder for VQ-SFT can store and utilize </w:t>
      </w:r>
      <w:r w:rsidR="000B280B" w:rsidRPr="00DE5698">
        <w:rPr>
          <w:rFonts w:ascii="Times New Roman" w:hAnsi="Times New Roman" w:cs="Times New Roman"/>
        </w:rPr>
        <w:t>histor</w:t>
      </w:r>
      <w:r w:rsidR="000B280B">
        <w:rPr>
          <w:rFonts w:ascii="Times New Roman" w:hAnsi="Times New Roman" w:cs="Times New Roman"/>
        </w:rPr>
        <w:t>ic</w:t>
      </w:r>
      <w:r w:rsidR="000B280B" w:rsidRPr="00DE5698">
        <w:rPr>
          <w:rFonts w:ascii="Times New Roman" w:hAnsi="Times New Roman" w:cs="Times New Roman"/>
        </w:rPr>
        <w:t xml:space="preserve"> </w:t>
      </w:r>
      <w:r w:rsidRPr="00DE5698">
        <w:rPr>
          <w:rFonts w:ascii="Times New Roman" w:hAnsi="Times New Roman" w:cs="Times New Roman"/>
        </w:rPr>
        <w:t xml:space="preserve">feedback related information for CSI recovery. Specifically, the recovered </w:t>
      </w:r>
      <w:r w:rsidR="004411DF" w:rsidRPr="00126C20">
        <w:rPr>
          <w:rFonts w:ascii="Times New Roman" w:hAnsi="Times New Roman" w:cs="Times New Roman"/>
        </w:rPr>
        <w:t>eigenvectors</w:t>
      </w:r>
      <w:r w:rsidR="004411DF" w:rsidRPr="00DE5698" w:rsidDel="004411DF">
        <w:rPr>
          <w:rFonts w:ascii="Times New Roman" w:hAnsi="Times New Roman" w:cs="Times New Roman"/>
        </w:rPr>
        <w:t xml:space="preserve"> </w:t>
      </w:r>
      <w:r w:rsidRPr="00DE5698">
        <w:rPr>
          <w:rFonts w:ascii="Times New Roman" w:hAnsi="Times New Roman" w:cs="Times New Roman"/>
        </w:rPr>
        <w:t xml:space="preserve">can be formulated </w:t>
      </w:r>
      <w:proofErr w:type="gramStart"/>
      <w:r w:rsidRPr="00DE5698">
        <w:rPr>
          <w:rFonts w:ascii="Times New Roman" w:hAnsi="Times New Roman" w:cs="Times New Roman"/>
        </w:rPr>
        <w:t xml:space="preserve">as </w:t>
      </w:r>
      <w:proofErr w:type="gramEnd"/>
      <m:oMath>
        <m:r>
          <m:rPr>
            <m:sty m:val="bi"/>
          </m:rPr>
          <w:rPr>
            <w:rFonts w:ascii="Cambria Math" w:hAnsi="Cambria Math" w:cs="Times New Roman"/>
          </w:rPr>
          <m:t>W'</m:t>
        </m:r>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W'</m:t>
                </m:r>
              </m:e>
            </m:acc>
          </m:e>
          <m:sub>
            <m:r>
              <w:rPr>
                <w:rFonts w:ascii="Cambria Math" w:hAnsi="Cambria Math" w:cs="Times New Roman"/>
              </w:rPr>
              <m:t>EN</m:t>
            </m:r>
          </m:sub>
        </m:sSub>
        <m:r>
          <m:rPr>
            <m:sty m:val="b"/>
          </m:rPr>
          <w:rPr>
            <w:rFonts w:ascii="Cambria Math" w:hAnsi="Cambria Math" w:cs="Times New Roman"/>
          </w:rPr>
          <m:t>|</m:t>
        </m:r>
        <m:sSub>
          <m:sSubPr>
            <m:ctrlPr>
              <w:rPr>
                <w:rFonts w:ascii="Cambria Math" w:hAnsi="Cambria Math" w:cs="Times New Roman"/>
                <w:b/>
              </w:rPr>
            </m:ctrlPr>
          </m:sSubPr>
          <m:e>
            <m:acc>
              <m:accPr>
                <m:chr m:val="̌"/>
                <m:ctrlPr>
                  <w:rPr>
                    <w:rFonts w:ascii="Cambria Math" w:hAnsi="Cambria Math" w:cs="Times New Roman"/>
                    <w:b/>
                  </w:rPr>
                </m:ctrlPr>
              </m:accPr>
              <m:e>
                <m:r>
                  <m:rPr>
                    <m:sty m:val="bi"/>
                  </m:rPr>
                  <w:rPr>
                    <w:rFonts w:ascii="Cambria Math" w:hAnsi="Cambria Math" w:cs="Times New Roman"/>
                  </w:rPr>
                  <m:t>W</m:t>
                </m:r>
              </m:e>
            </m:acc>
          </m:e>
          <m:sub>
            <m:r>
              <m:rPr>
                <m:sty m:val="bi"/>
              </m:rPr>
              <w:rPr>
                <w:rFonts w:ascii="Cambria Math" w:hAnsi="Cambria Math" w:cs="Times New Roman"/>
              </w:rPr>
              <m:t>t-1</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b/>
                  </w:rPr>
                </m:ctrlPr>
              </m:accPr>
              <m:e>
                <m:r>
                  <m:rPr>
                    <m:sty m:val="bi"/>
                  </m:rPr>
                  <w:rPr>
                    <w:rFonts w:ascii="Cambria Math" w:hAnsi="Cambria Math" w:cs="Times New Roman"/>
                  </w:rPr>
                  <m:t>W</m:t>
                </m:r>
              </m:e>
            </m:acc>
          </m:e>
          <m:sub>
            <m:r>
              <w:rPr>
                <w:rFonts w:ascii="Cambria Math" w:hAnsi="Cambria Math" w:cs="Times New Roman"/>
              </w:rPr>
              <m:t>t-2</m:t>
            </m:r>
          </m:sub>
        </m:sSub>
        <m:r>
          <w:rPr>
            <w:rFonts w:ascii="Cambria Math" w:hAnsi="Cambria Math" w:cs="Times New Roman"/>
          </w:rPr>
          <m:t>,…)</m:t>
        </m:r>
      </m:oMath>
      <w:r w:rsidRPr="00DE5698">
        <w:rPr>
          <w:rFonts w:ascii="Times New Roman" w:hAnsi="Times New Roman" w:cs="Times New Roman"/>
        </w:rPr>
        <w:t xml:space="preserve">, where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r>
          <m:rPr>
            <m:sty m:val="b"/>
          </m:rPr>
          <w:rPr>
            <w:rFonts w:ascii="Cambria Math" w:hAnsi="Cambria Math" w:cs="Times New Roman"/>
          </w:rPr>
          <m:t>∙</m:t>
        </m:r>
        <m:r>
          <w:rPr>
            <w:rFonts w:ascii="Cambria Math" w:hAnsi="Cambria Math" w:cs="Times New Roman"/>
          </w:rPr>
          <m:t>)</m:t>
        </m:r>
      </m:oMath>
      <w:r w:rsidRPr="00DE5698">
        <w:rPr>
          <w:rFonts w:ascii="Times New Roman" w:hAnsi="Times New Roman" w:cs="Times New Roman"/>
        </w:rPr>
        <w:t xml:space="preserve"> represents the function of the decoder. </w:t>
      </w:r>
      <m:oMath>
        <m:sSub>
          <m:sSubPr>
            <m:ctrlPr>
              <w:rPr>
                <w:rFonts w:ascii="Cambria Math" w:hAnsi="Cambria Math" w:cs="Times New Roman"/>
                <w:b/>
              </w:rPr>
            </m:ctrlPr>
          </m:sSubPr>
          <m:e>
            <m:acc>
              <m:accPr>
                <m:chr m:val="̌"/>
                <m:ctrlPr>
                  <w:rPr>
                    <w:rFonts w:ascii="Cambria Math" w:hAnsi="Cambria Math" w:cs="Times New Roman"/>
                    <w:b/>
                  </w:rPr>
                </m:ctrlPr>
              </m:accPr>
              <m:e>
                <m:r>
                  <m:rPr>
                    <m:sty m:val="bi"/>
                  </m:rPr>
                  <w:rPr>
                    <w:rFonts w:ascii="Cambria Math" w:hAnsi="Cambria Math" w:cs="Times New Roman"/>
                  </w:rPr>
                  <m:t>W</m:t>
                </m:r>
              </m:e>
            </m:acc>
          </m:e>
          <m:sub>
            <m:r>
              <m:rPr>
                <m:sty m:val="bi"/>
              </m:rPr>
              <w:rPr>
                <w:rFonts w:ascii="Cambria Math" w:hAnsi="Cambria Math" w:cs="Times New Roman"/>
              </w:rPr>
              <m:t>t-1</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b/>
                  </w:rPr>
                </m:ctrlPr>
              </m:accPr>
              <m:e>
                <m:r>
                  <m:rPr>
                    <m:sty m:val="bi"/>
                  </m:rPr>
                  <w:rPr>
                    <w:rFonts w:ascii="Cambria Math" w:hAnsi="Cambria Math" w:cs="Times New Roman"/>
                  </w:rPr>
                  <m:t>W</m:t>
                </m:r>
              </m:e>
            </m:acc>
          </m:e>
          <m:sub>
            <m:r>
              <w:rPr>
                <w:rFonts w:ascii="Cambria Math" w:hAnsi="Cambria Math" w:cs="Times New Roman"/>
              </w:rPr>
              <m:t>t-2</m:t>
            </m:r>
          </m:sub>
        </m:sSub>
        <m:r>
          <w:rPr>
            <w:rFonts w:ascii="Cambria Math" w:hAnsi="Cambria Math" w:cs="Times New Roman"/>
          </w:rPr>
          <m:t>,…</m:t>
        </m:r>
      </m:oMath>
      <w:r w:rsidRPr="00DE5698">
        <w:rPr>
          <w:rFonts w:ascii="Times New Roman" w:hAnsi="Times New Roman" w:cs="Times New Roman"/>
        </w:rPr>
        <w:t xml:space="preserve"> </w:t>
      </w:r>
      <w:proofErr w:type="gramStart"/>
      <w:r w:rsidRPr="00DE5698">
        <w:rPr>
          <w:rFonts w:ascii="Times New Roman" w:hAnsi="Times New Roman" w:cs="Times New Roman"/>
        </w:rPr>
        <w:t>denote</w:t>
      </w:r>
      <w:proofErr w:type="gramEnd"/>
      <w:r w:rsidRPr="00DE5698">
        <w:rPr>
          <w:rFonts w:ascii="Times New Roman" w:hAnsi="Times New Roman" w:cs="Times New Roman"/>
        </w:rPr>
        <w:t xml:space="preserve"> the </w:t>
      </w:r>
      <w:r w:rsidR="00BA41A3" w:rsidRPr="00DE5698">
        <w:rPr>
          <w:rFonts w:ascii="Times New Roman" w:hAnsi="Times New Roman" w:cs="Times New Roman"/>
        </w:rPr>
        <w:t xml:space="preserve">previous CSI </w:t>
      </w:r>
      <w:r w:rsidR="00A627B8">
        <w:rPr>
          <w:rFonts w:ascii="Times New Roman" w:hAnsi="Times New Roman" w:cs="Times New Roman"/>
        </w:rPr>
        <w:t>related</w:t>
      </w:r>
      <w:r w:rsidR="00A627B8" w:rsidRPr="00DE5698">
        <w:rPr>
          <w:rFonts w:ascii="Times New Roman" w:hAnsi="Times New Roman" w:cs="Times New Roman"/>
        </w:rPr>
        <w:t xml:space="preserve"> </w:t>
      </w:r>
      <w:r w:rsidR="00BA41A3">
        <w:rPr>
          <w:rFonts w:ascii="Times New Roman" w:hAnsi="Times New Roman" w:cs="Times New Roman"/>
        </w:rPr>
        <w:t xml:space="preserve">information </w:t>
      </w:r>
      <w:r w:rsidRPr="00DE5698">
        <w:rPr>
          <w:rFonts w:ascii="Times New Roman" w:hAnsi="Times New Roman" w:cs="Times New Roman"/>
        </w:rPr>
        <w:t xml:space="preserve">at time t-1, t-2…, which are </w:t>
      </w:r>
      <w:r w:rsidR="00514815">
        <w:rPr>
          <w:rFonts w:ascii="Times New Roman" w:hAnsi="Times New Roman" w:cs="Times New Roman"/>
        </w:rPr>
        <w:t xml:space="preserve">stored </w:t>
      </w:r>
      <w:r w:rsidR="005E3DF7">
        <w:rPr>
          <w:rFonts w:ascii="Times New Roman" w:hAnsi="Times New Roman" w:cs="Times New Roman"/>
        </w:rPr>
        <w:t>by</w:t>
      </w:r>
      <w:r w:rsidRPr="00DE5698">
        <w:rPr>
          <w:rFonts w:ascii="Times New Roman" w:hAnsi="Times New Roman" w:cs="Times New Roman"/>
        </w:rPr>
        <w:t xml:space="preserve"> the decoder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r>
          <m:rPr>
            <m:sty m:val="b"/>
          </m:rPr>
          <w:rPr>
            <w:rFonts w:ascii="Cambria Math" w:hAnsi="Cambria Math" w:cs="Times New Roman"/>
          </w:rPr>
          <m:t>∙</m:t>
        </m:r>
        <m:r>
          <w:rPr>
            <w:rFonts w:ascii="Cambria Math" w:hAnsi="Cambria Math" w:cs="Times New Roman"/>
          </w:rPr>
          <m:t>)</m:t>
        </m:r>
      </m:oMath>
      <w:r w:rsidR="005932B6">
        <w:rPr>
          <w:rFonts w:ascii="Times New Roman" w:hAnsi="Times New Roman" w:cs="Times New Roman" w:hint="eastAsia"/>
        </w:rPr>
        <w:t>.</w:t>
      </w:r>
    </w:p>
    <w:p w14:paraId="5D3A3091" w14:textId="7FA6150E" w:rsidR="002053C1" w:rsidRDefault="002053C1" w:rsidP="002053C1">
      <w:pPr>
        <w:pStyle w:val="2"/>
        <w:tabs>
          <w:tab w:val="num" w:pos="576"/>
        </w:tabs>
        <w:rPr>
          <w:lang w:eastAsia="zh-CN"/>
        </w:rPr>
      </w:pPr>
      <w:r>
        <w:rPr>
          <w:lang w:eastAsia="zh-CN"/>
        </w:rPr>
        <w:t xml:space="preserve">2.3 </w:t>
      </w:r>
      <w:r w:rsidR="008A4A99">
        <w:rPr>
          <w:lang w:eastAsia="zh-CN"/>
        </w:rPr>
        <w:t>Metrics</w:t>
      </w:r>
    </w:p>
    <w:p w14:paraId="3F990349" w14:textId="2ECFBF07" w:rsidR="00241BB5" w:rsidRPr="001A2D58" w:rsidRDefault="0093252B" w:rsidP="007D5920">
      <w:pPr>
        <w:rPr>
          <w:highlight w:val="green"/>
        </w:rPr>
      </w:pPr>
      <w:r w:rsidRPr="00894EAE">
        <w:t xml:space="preserve">The following </w:t>
      </w:r>
      <w:r w:rsidR="008A4A99">
        <w:t>metrics</w:t>
      </w:r>
      <w:r w:rsidR="008A4A99" w:rsidRPr="00894EAE">
        <w:t xml:space="preserve"> </w:t>
      </w:r>
      <w:r w:rsidR="00933BA0">
        <w:t>can</w:t>
      </w:r>
      <w:r w:rsidR="00933BA0" w:rsidRPr="00894EAE">
        <w:t xml:space="preserve"> </w:t>
      </w:r>
      <w:r w:rsidRPr="00894EAE">
        <w:t>be considered for performance evaluation of AI/ML-based CSI feedback</w:t>
      </w:r>
      <w:r w:rsidR="002053C1">
        <w:t>:</w:t>
      </w:r>
    </w:p>
    <w:p w14:paraId="46C24D5B" w14:textId="650E6C8E" w:rsidR="00A30754" w:rsidRPr="00FD734D" w:rsidRDefault="00A30754" w:rsidP="00FD734D">
      <w:pPr>
        <w:rPr>
          <w:b/>
          <w:u w:val="single"/>
        </w:rPr>
      </w:pPr>
      <w:r w:rsidRPr="00FD734D">
        <w:rPr>
          <w:b/>
          <w:u w:val="single"/>
        </w:rPr>
        <w:t>Intermediate results</w:t>
      </w:r>
    </w:p>
    <w:p w14:paraId="6DD19A58" w14:textId="09C2379F" w:rsidR="000700CC" w:rsidRDefault="000700CC" w:rsidP="00FD734D">
      <w:r w:rsidRPr="00F57D81">
        <w:lastRenderedPageBreak/>
        <w:t>As discussed previously, intermediate results</w:t>
      </w:r>
      <w:r w:rsidR="001566FA">
        <w:t xml:space="preserve"> derived by the output of the AI/ML model</w:t>
      </w:r>
      <w:r w:rsidR="008D78DF">
        <w:t xml:space="preserve"> during the testing/inference phase</w:t>
      </w:r>
      <w:r w:rsidR="001566FA">
        <w:t xml:space="preserve"> can </w:t>
      </w:r>
      <w:r w:rsidR="008D78DF">
        <w:t>directly reflect the performance of the AI/M</w:t>
      </w:r>
      <w:r w:rsidR="008406FE">
        <w:t>L</w:t>
      </w:r>
      <w:r w:rsidR="008D78DF">
        <w:t xml:space="preserve"> model. For the CSI compression sub use cases, there are two candidate options.</w:t>
      </w:r>
    </w:p>
    <w:p w14:paraId="101E7542" w14:textId="66322E52" w:rsidR="002053C1" w:rsidRPr="00FD734D" w:rsidRDefault="002053C1" w:rsidP="00FD734D">
      <w:pPr>
        <w:pStyle w:val="afa"/>
        <w:numPr>
          <w:ilvl w:val="0"/>
          <w:numId w:val="81"/>
        </w:numPr>
        <w:spacing w:after="180"/>
        <w:contextualSpacing/>
        <w:rPr>
          <w:rFonts w:ascii="Times New Roman" w:hAnsi="Times New Roman" w:cs="Times New Roman"/>
        </w:rPr>
      </w:pPr>
      <w:r w:rsidRPr="00FD734D">
        <w:rPr>
          <w:rFonts w:ascii="Times New Roman" w:hAnsi="Times New Roman" w:cs="Times New Roman"/>
        </w:rPr>
        <w:t xml:space="preserve">Generalized </w:t>
      </w:r>
      <w:r w:rsidR="0093252B" w:rsidRPr="00E86948">
        <w:rPr>
          <w:rFonts w:ascii="Times New Roman" w:hAnsi="Times New Roman" w:cs="Times New Roman"/>
        </w:rPr>
        <w:t>cosine similarity (GCS) can be used as an intermediate result for accuracy assessment in training and inference phases, where higher value of GCS means higher CSI recovery accuracy</w:t>
      </w:r>
      <w:r w:rsidR="00204FC4" w:rsidRPr="00E86948">
        <w:rPr>
          <w:rFonts w:ascii="Times New Roman" w:hAnsi="Times New Roman" w:cs="Times New Roman"/>
        </w:rPr>
        <w:t xml:space="preserve"> and leads</w:t>
      </w:r>
      <w:r w:rsidR="008406FE">
        <w:rPr>
          <w:rFonts w:ascii="Times New Roman" w:hAnsi="Times New Roman" w:cs="Times New Roman"/>
        </w:rPr>
        <w:t xml:space="preserve"> to</w:t>
      </w:r>
      <w:r w:rsidR="00204FC4" w:rsidRPr="00E86948">
        <w:rPr>
          <w:rFonts w:ascii="Times New Roman" w:hAnsi="Times New Roman" w:cs="Times New Roman"/>
        </w:rPr>
        <w:t xml:space="preserve"> high throughput performance</w:t>
      </w:r>
      <w:r w:rsidR="0093252B" w:rsidRPr="00E86948">
        <w:rPr>
          <w:rFonts w:ascii="Times New Roman" w:hAnsi="Times New Roman" w:cs="Times New Roman"/>
        </w:rPr>
        <w:t>. Specifically, GCS is formulated as</w:t>
      </w:r>
    </w:p>
    <w:p w14:paraId="68A42B47" w14:textId="11522A94" w:rsidR="006E19A5" w:rsidRDefault="006E19A5" w:rsidP="002053C1">
      <w:pPr>
        <w:ind w:leftChars="200" w:left="440"/>
      </w:pPr>
      <m:oMathPara>
        <m:oMath>
          <m:r>
            <m:rPr>
              <m:sty m:val="p"/>
            </m:rPr>
            <w:rPr>
              <w:rFonts w:ascii="Cambria Math" w:hAnsi="Cambria Math"/>
            </w:rPr>
            <m:t>GCS=E{</m:t>
          </m:r>
          <m:f>
            <m:fPr>
              <m:ctrlPr>
                <w:rPr>
                  <w:rFonts w:ascii="Cambria Math" w:hAnsi="Cambria Math"/>
                </w:rPr>
              </m:ctrlPr>
            </m:fPr>
            <m:num>
              <m:r>
                <w:rPr>
                  <w:rFonts w:ascii="Cambria Math" w:hAnsi="Cambria Math"/>
                </w:rPr>
                <m:t>||</m:t>
              </m:r>
              <m:sSup>
                <m:sSupPr>
                  <m:ctrlPr>
                    <w:rPr>
                      <w:rFonts w:ascii="Cambria Math" w:hAnsi="Cambria Math"/>
                      <w:i/>
                    </w:rPr>
                  </m:ctrlPr>
                </m:sSupPr>
                <m:e>
                  <m:r>
                    <w:rPr>
                      <w:rFonts w:ascii="Cambria Math" w:hAnsi="Cambria Math"/>
                    </w:rPr>
                    <m:t>w</m:t>
                  </m:r>
                </m:e>
                <m:sup>
                  <m:r>
                    <w:rPr>
                      <w:rFonts w:ascii="Cambria Math" w:hAnsi="Cambria Math"/>
                    </w:rPr>
                    <m:t>H</m:t>
                  </m:r>
                </m:sup>
              </m:sSup>
              <m:sSup>
                <m:sSupPr>
                  <m:ctrlPr>
                    <w:rPr>
                      <w:rFonts w:ascii="Cambria Math" w:hAnsi="Cambria Math"/>
                      <w:i/>
                    </w:rPr>
                  </m:ctrlPr>
                </m:sSupPr>
                <m:e>
                  <m:r>
                    <w:rPr>
                      <w:rFonts w:ascii="Cambria Math" w:hAnsi="Cambria Math"/>
                    </w:rPr>
                    <m:t>w</m:t>
                  </m:r>
                </m:e>
                <m:sup>
                  <m:r>
                    <w:rPr>
                      <w:rFonts w:ascii="Cambria Math" w:hAnsi="Cambria Math" w:hint="eastAsia"/>
                    </w:rPr>
                    <m:t>'</m:t>
                  </m:r>
                </m:sup>
              </m:sSup>
              <m:r>
                <w:rPr>
                  <w:rFonts w:ascii="Cambria Math" w:hAnsi="Cambria Math"/>
                </w:rPr>
                <m:t>||</m:t>
              </m:r>
            </m:num>
            <m:den>
              <m:r>
                <w:rPr>
                  <w:rFonts w:ascii="Cambria Math" w:hAnsi="Cambria Math"/>
                </w:rPr>
                <m:t>||w|| ||</m:t>
              </m:r>
              <m:sSup>
                <m:sSupPr>
                  <m:ctrlPr>
                    <w:rPr>
                      <w:rFonts w:ascii="Cambria Math" w:hAnsi="Cambria Math"/>
                      <w:i/>
                    </w:rPr>
                  </m:ctrlPr>
                </m:sSupPr>
                <m:e>
                  <m:r>
                    <w:rPr>
                      <w:rFonts w:ascii="Cambria Math" w:hAnsi="Cambria Math"/>
                    </w:rPr>
                    <m:t>w</m:t>
                  </m:r>
                </m:e>
                <m:sup>
                  <m:r>
                    <w:rPr>
                      <w:rFonts w:ascii="Cambria Math" w:hAnsi="Cambria Math" w:hint="eastAsia"/>
                    </w:rPr>
                    <m:t>'</m:t>
                  </m:r>
                </m:sup>
              </m:sSup>
              <m:r>
                <w:rPr>
                  <w:rFonts w:ascii="Cambria Math" w:hAnsi="Cambria Math"/>
                </w:rPr>
                <m:t>||</m:t>
              </m:r>
            </m:den>
          </m:f>
          <m:r>
            <m:rPr>
              <m:sty m:val="p"/>
            </m:rPr>
            <w:rPr>
              <w:rFonts w:ascii="Cambria Math" w:hAnsi="Cambria Math"/>
            </w:rPr>
            <m:t>}</m:t>
          </m:r>
        </m:oMath>
      </m:oMathPara>
    </w:p>
    <w:p w14:paraId="3DE7F637" w14:textId="25C270DA" w:rsidR="002053C1" w:rsidRDefault="0093252B" w:rsidP="002053C1">
      <w:pPr>
        <w:ind w:leftChars="200" w:left="440"/>
      </w:pPr>
      <w:proofErr w:type="gramStart"/>
      <w:r w:rsidRPr="00AA7B5B">
        <w:t>where</w:t>
      </w:r>
      <w:proofErr w:type="gramEnd"/>
      <w:r w:rsidRPr="00AA7B5B">
        <w:t xml:space="preserve"> </w:t>
      </w:r>
      <m:oMath>
        <m:r>
          <w:rPr>
            <w:rFonts w:ascii="Cambria Math" w:hAnsi="Cambria Math"/>
          </w:rPr>
          <m:t>w</m:t>
        </m:r>
      </m:oMath>
      <w:r w:rsidRPr="00AA7B5B">
        <w:t xml:space="preserve"> denotes </w:t>
      </w:r>
      <w:r w:rsidRPr="00894EAE">
        <w:t>the original eigenvector</w:t>
      </w:r>
      <w:r w:rsidR="008406FE">
        <w:t xml:space="preserve"> for a </w:t>
      </w:r>
      <w:proofErr w:type="spellStart"/>
      <w:r w:rsidR="008406FE">
        <w:t>subband</w:t>
      </w:r>
      <w:proofErr w:type="spellEnd"/>
      <w:r w:rsidRPr="00894EAE">
        <w:t xml:space="preserve"> and </w:t>
      </w:r>
      <m:oMath>
        <m:r>
          <w:rPr>
            <w:rFonts w:ascii="Cambria Math" w:hAnsi="Cambria Math"/>
          </w:rPr>
          <m:t>w</m:t>
        </m:r>
        <m:r>
          <m:rPr>
            <m:sty m:val="p"/>
          </m:rPr>
          <w:rPr>
            <w:rFonts w:ascii="Cambria Math" w:hAnsi="Cambria Math" w:hint="eastAsia"/>
          </w:rPr>
          <m:t>'</m:t>
        </m:r>
      </m:oMath>
      <w:r w:rsidRPr="00894EAE">
        <w:t xml:space="preserve">denotes the corresponding recovered eigenvector. </w:t>
      </w:r>
      <m:oMath>
        <m:r>
          <m:rPr>
            <m:sty m:val="p"/>
          </m:rPr>
          <w:rPr>
            <w:rFonts w:ascii="Cambria Math" w:hAnsi="Cambria Math"/>
          </w:rPr>
          <m:t>E{∙}</m:t>
        </m:r>
      </m:oMath>
      <w:r w:rsidRPr="00894EAE">
        <w:t xml:space="preserve"> </w:t>
      </w:r>
      <w:proofErr w:type="gramStart"/>
      <w:r w:rsidRPr="00894EAE">
        <w:t>denotes</w:t>
      </w:r>
      <w:proofErr w:type="gramEnd"/>
      <w:r w:rsidRPr="00894EAE">
        <w:t xml:space="preserve"> the </w:t>
      </w:r>
      <w:r w:rsidR="002730A9">
        <w:t>average</w:t>
      </w:r>
      <w:r w:rsidR="002730A9" w:rsidRPr="00894EAE">
        <w:t xml:space="preserve"> </w:t>
      </w:r>
      <w:r w:rsidRPr="00894EAE">
        <w:t>operation over multiple samples and sub bands</w:t>
      </w:r>
      <w:r>
        <w:t>.</w:t>
      </w:r>
    </w:p>
    <w:p w14:paraId="5B6DBE77" w14:textId="05546CDC" w:rsidR="002730A9" w:rsidRPr="00FD734D" w:rsidRDefault="00C3178B" w:rsidP="00FD734D">
      <w:pPr>
        <w:pStyle w:val="afa"/>
        <w:numPr>
          <w:ilvl w:val="0"/>
          <w:numId w:val="82"/>
        </w:numPr>
        <w:spacing w:after="180"/>
        <w:contextualSpacing/>
      </w:pPr>
      <w:r w:rsidRPr="00FD734D">
        <w:rPr>
          <w:rFonts w:ascii="Times New Roman" w:hAnsi="Times New Roman" w:cs="Times New Roman"/>
        </w:rPr>
        <w:t xml:space="preserve">Normalized mean square error (NMSE) can also be used for the accuracy evaluation of channel recovery. </w:t>
      </w:r>
      <w:r w:rsidR="005C79FE">
        <w:rPr>
          <w:rFonts w:ascii="Times New Roman" w:hAnsi="Times New Roman" w:cs="Times New Roman"/>
        </w:rPr>
        <w:t>Different</w:t>
      </w:r>
      <w:r w:rsidR="00AE0DD8">
        <w:rPr>
          <w:rFonts w:ascii="Times New Roman" w:hAnsi="Times New Roman" w:cs="Times New Roman"/>
        </w:rPr>
        <w:t xml:space="preserve"> from GCS, NMSE reflects the</w:t>
      </w:r>
      <w:r w:rsidR="008406FE">
        <w:rPr>
          <w:rFonts w:ascii="Times New Roman" w:hAnsi="Times New Roman" w:cs="Times New Roman"/>
        </w:rPr>
        <w:t xml:space="preserve"> element-</w:t>
      </w:r>
      <w:proofErr w:type="spellStart"/>
      <w:r w:rsidR="008406FE">
        <w:rPr>
          <w:rFonts w:ascii="Times New Roman" w:hAnsi="Times New Roman" w:cs="Times New Roman"/>
        </w:rPr>
        <w:t>wise</w:t>
      </w:r>
      <w:r w:rsidR="00CF3B71">
        <w:rPr>
          <w:rFonts w:ascii="Times New Roman" w:hAnsi="Times New Roman" w:cs="Times New Roman"/>
        </w:rPr>
        <w:t>similarity</w:t>
      </w:r>
      <w:proofErr w:type="spellEnd"/>
      <w:r w:rsidR="00CF3B71">
        <w:rPr>
          <w:rFonts w:ascii="Times New Roman" w:hAnsi="Times New Roman" w:cs="Times New Roman"/>
        </w:rPr>
        <w:t xml:space="preserve"> </w:t>
      </w:r>
      <w:r w:rsidR="007C7066">
        <w:rPr>
          <w:rFonts w:ascii="Times New Roman" w:hAnsi="Times New Roman" w:cs="Times New Roman"/>
        </w:rPr>
        <w:t>for</w:t>
      </w:r>
      <w:r w:rsidR="00AE0DD8">
        <w:rPr>
          <w:rFonts w:ascii="Times New Roman" w:hAnsi="Times New Roman" w:cs="Times New Roman"/>
        </w:rPr>
        <w:t xml:space="preserve"> the vector. </w:t>
      </w:r>
      <w:r w:rsidR="002730A9" w:rsidRPr="00E86948">
        <w:rPr>
          <w:rFonts w:ascii="Times New Roman" w:hAnsi="Times New Roman" w:cs="Times New Roman"/>
        </w:rPr>
        <w:t xml:space="preserve">Specifically, </w:t>
      </w:r>
      <w:r w:rsidR="00C46EC2" w:rsidRPr="00107E0D">
        <w:rPr>
          <w:rFonts w:ascii="Times New Roman" w:hAnsi="Times New Roman" w:cs="Times New Roman"/>
        </w:rPr>
        <w:t>NMSE</w:t>
      </w:r>
      <w:r w:rsidR="00C46EC2" w:rsidRPr="00E86948">
        <w:rPr>
          <w:rFonts w:ascii="Times New Roman" w:hAnsi="Times New Roman" w:cs="Times New Roman"/>
        </w:rPr>
        <w:t xml:space="preserve"> </w:t>
      </w:r>
      <w:r w:rsidR="002730A9" w:rsidRPr="00E86948">
        <w:rPr>
          <w:rFonts w:ascii="Times New Roman" w:hAnsi="Times New Roman" w:cs="Times New Roman"/>
        </w:rPr>
        <w:t>is formulated as</w:t>
      </w:r>
    </w:p>
    <w:p w14:paraId="02CDE37E" w14:textId="36F7E097" w:rsidR="00BE233C" w:rsidRPr="00CF5DD5" w:rsidRDefault="00BE233C" w:rsidP="00FD734D">
      <w:pPr>
        <w:pStyle w:val="afa"/>
        <w:spacing w:before="120" w:after="120"/>
        <w:ind w:left="420"/>
        <w:jc w:val="center"/>
      </w:pPr>
      <m:oMathPara>
        <m:oMath>
          <m:r>
            <m:rPr>
              <m:sty m:val="p"/>
            </m:rPr>
            <w:rPr>
              <w:rFonts w:ascii="Cambria Math" w:hAnsi="Cambria Math"/>
            </w:rPr>
            <m:t>NMSE=E{</m:t>
          </m:r>
          <m:f>
            <m:fPr>
              <m:ctrlPr>
                <w:rPr>
                  <w:rFonts w:ascii="Cambria Math" w:hAnsi="Cambria Math"/>
                </w:rPr>
              </m:ctrlPr>
            </m:fPr>
            <m:num>
              <m:sSubSup>
                <m:sSubSupPr>
                  <m:ctrlPr>
                    <w:rPr>
                      <w:rFonts w:ascii="Cambria Math" w:hAnsi="Cambria Math"/>
                    </w:rPr>
                  </m:ctrlPr>
                </m:sSubSupPr>
                <m:e>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w</m:t>
                          </m:r>
                          <m:r>
                            <m:rPr>
                              <m:sty m:val="p"/>
                            </m:rPr>
                            <w:rPr>
                              <w:rFonts w:ascii="Cambria Math" w:hAnsi="Cambria Math"/>
                            </w:rPr>
                            <m:t>'</m:t>
                          </m:r>
                        </m:e>
                      </m:d>
                    </m:e>
                  </m:d>
                </m:e>
                <m:sub>
                  <m:r>
                    <m:rPr>
                      <m:sty m:val="p"/>
                    </m:rPr>
                    <w:rPr>
                      <w:rFonts w:ascii="Cambria Math" w:hAnsi="Cambria Math"/>
                    </w:rPr>
                    <m:t>2</m:t>
                  </m:r>
                </m:sub>
                <m:sup>
                  <m:r>
                    <m:rPr>
                      <m:sty m:val="p"/>
                    </m:rPr>
                    <w:rPr>
                      <w:rFonts w:ascii="Cambria Math" w:hAnsi="Cambria Math"/>
                    </w:rPr>
                    <m:t>2</m:t>
                  </m:r>
                </m:sup>
              </m:sSubSup>
            </m:num>
            <m:den>
              <m:sSubSup>
                <m:sSubSupPr>
                  <m:ctrlPr>
                    <w:rPr>
                      <w:rFonts w:ascii="Cambria Math" w:hAnsi="Cambria Math"/>
                    </w:rPr>
                  </m:ctrlPr>
                </m:sSubSupPr>
                <m:e>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w</m:t>
                          </m:r>
                        </m:e>
                      </m:d>
                    </m:e>
                  </m:d>
                </m:e>
                <m:sub>
                  <m:r>
                    <m:rPr>
                      <m:sty m:val="p"/>
                    </m:rPr>
                    <w:rPr>
                      <w:rFonts w:ascii="Cambria Math" w:hAnsi="Cambria Math"/>
                    </w:rPr>
                    <m:t>2</m:t>
                  </m:r>
                </m:sub>
                <m:sup>
                  <m:r>
                    <m:rPr>
                      <m:sty m:val="p"/>
                    </m:rPr>
                    <w:rPr>
                      <w:rFonts w:ascii="Cambria Math" w:hAnsi="Cambria Math"/>
                    </w:rPr>
                    <m:t>2</m:t>
                  </m:r>
                </m:sup>
              </m:sSubSup>
            </m:den>
          </m:f>
          <m:r>
            <m:rPr>
              <m:sty m:val="p"/>
            </m:rPr>
            <w:rPr>
              <w:rFonts w:ascii="Cambria Math" w:hAnsi="Cambria Math"/>
            </w:rPr>
            <m:t xml:space="preserve">} </m:t>
          </m:r>
        </m:oMath>
      </m:oMathPara>
    </w:p>
    <w:p w14:paraId="3A08A742" w14:textId="5B086F7B" w:rsidR="003B680E" w:rsidRPr="00FD734D" w:rsidRDefault="003B680E" w:rsidP="00FD734D">
      <w:pPr>
        <w:rPr>
          <w:lang w:val="en-GB" w:eastAsia="zh-CN"/>
        </w:rPr>
      </w:pPr>
      <w:r>
        <w:rPr>
          <w:rFonts w:hint="eastAsia"/>
          <w:lang w:eastAsia="zh-CN"/>
        </w:rPr>
        <w:t>C</w:t>
      </w:r>
      <w:r>
        <w:rPr>
          <w:lang w:eastAsia="zh-CN"/>
        </w:rPr>
        <w:t xml:space="preserve">onsidering the </w:t>
      </w:r>
      <w:r w:rsidRPr="00894EAE">
        <w:t>eigenvector</w:t>
      </w:r>
      <w:r>
        <w:t xml:space="preserve"> is adopted as the input of the AI/ML model, GCS can better reflect the impact of the recovered CSI</w:t>
      </w:r>
      <w:r w:rsidR="00F018F1">
        <w:t xml:space="preserve"> </w:t>
      </w:r>
      <w:r w:rsidR="008406FE">
        <w:t xml:space="preserve">since it </w:t>
      </w:r>
      <w:r w:rsidR="00F018F1">
        <w:t xml:space="preserve">is used to derive the </w:t>
      </w:r>
      <w:proofErr w:type="spellStart"/>
      <w:r w:rsidR="00F018F1">
        <w:t>precoder</w:t>
      </w:r>
      <w:proofErr w:type="spellEnd"/>
      <w:r w:rsidR="00F018F1">
        <w:t xml:space="preserve"> </w:t>
      </w:r>
      <w:r w:rsidR="008406FE">
        <w:t>based on</w:t>
      </w:r>
      <w:r w:rsidR="00F018F1">
        <w:t xml:space="preserve"> vector operation</w:t>
      </w:r>
      <w:r w:rsidR="001C0BAC">
        <w:t>.</w:t>
      </w:r>
      <w:r w:rsidR="00203E77">
        <w:t xml:space="preserve"> </w:t>
      </w:r>
      <w:r w:rsidR="00467812">
        <w:t xml:space="preserve">Therefore, </w:t>
      </w:r>
      <w:r w:rsidR="00467812" w:rsidRPr="00107E0D">
        <w:t>GCS can be a more effective KPI than NMSE for the accuracy evaluation</w:t>
      </w:r>
      <w:r w:rsidR="00467812">
        <w:rPr>
          <w:lang w:val="en-GB"/>
        </w:rPr>
        <w:t>.</w:t>
      </w:r>
    </w:p>
    <w:p w14:paraId="7BF7D999" w14:textId="61448255" w:rsidR="0047637A" w:rsidRDefault="0047637A" w:rsidP="0047637A">
      <w:pPr>
        <w:rPr>
          <w:b/>
          <w:i/>
        </w:rPr>
      </w:pPr>
      <w:r w:rsidRPr="00565B6C">
        <w:rPr>
          <w:b/>
          <w:i/>
          <w:u w:val="single"/>
        </w:rPr>
        <w:t xml:space="preserve">Proposal </w:t>
      </w:r>
      <w:r>
        <w:rPr>
          <w:b/>
          <w:i/>
          <w:u w:val="single"/>
        </w:rPr>
        <w:t>9</w:t>
      </w:r>
      <w:r w:rsidRPr="00565B6C">
        <w:rPr>
          <w:b/>
          <w:i/>
          <w:u w:val="single"/>
        </w:rPr>
        <w:t>:</w:t>
      </w:r>
      <w:r w:rsidRPr="00526BDE">
        <w:rPr>
          <w:b/>
          <w:i/>
        </w:rPr>
        <w:t xml:space="preserve"> </w:t>
      </w:r>
      <w:r w:rsidRPr="00654C59">
        <w:rPr>
          <w:b/>
          <w:i/>
        </w:rPr>
        <w:t>GCS between original channel information and recovered channel information can be used as an intermediate indicator to evaluate the accuracy of AI</w:t>
      </w:r>
      <w:r w:rsidR="00AE5EC8">
        <w:rPr>
          <w:b/>
          <w:i/>
        </w:rPr>
        <w:t>/ML</w:t>
      </w:r>
      <w:r w:rsidRPr="00654C59">
        <w:rPr>
          <w:b/>
          <w:i/>
        </w:rPr>
        <w:t>-based CSI feedback</w:t>
      </w:r>
      <w:r>
        <w:rPr>
          <w:b/>
          <w:i/>
        </w:rPr>
        <w:t>.</w:t>
      </w:r>
    </w:p>
    <w:p w14:paraId="67EDC313" w14:textId="77777777" w:rsidR="000700CC" w:rsidRPr="00FD734D" w:rsidRDefault="000700CC" w:rsidP="0044582F">
      <w:pPr>
        <w:rPr>
          <w:b/>
          <w:u w:val="single"/>
        </w:rPr>
      </w:pPr>
      <w:r w:rsidRPr="00FD734D">
        <w:rPr>
          <w:b/>
          <w:u w:val="single"/>
        </w:rPr>
        <w:t>Eventual KPI</w:t>
      </w:r>
    </w:p>
    <w:p w14:paraId="79488798" w14:textId="6154167A" w:rsidR="002053C1" w:rsidRDefault="000D501E" w:rsidP="00FD734D">
      <w:r w:rsidRPr="00F57D81">
        <w:t>Throughput</w:t>
      </w:r>
      <w:r w:rsidR="0093252B" w:rsidRPr="00FD734D">
        <w:t xml:space="preserve"> should be used as the </w:t>
      </w:r>
      <w:r w:rsidR="004F4A56">
        <w:t>eve</w:t>
      </w:r>
      <w:r w:rsidR="0016388B">
        <w:t>n</w:t>
      </w:r>
      <w:r w:rsidR="004F4A56">
        <w:t>tual</w:t>
      </w:r>
      <w:r w:rsidR="004F4A56" w:rsidRPr="00F57D81">
        <w:t xml:space="preserve"> </w:t>
      </w:r>
      <w:r w:rsidR="0093252B" w:rsidRPr="00F57D81">
        <w:t>KPI for</w:t>
      </w:r>
      <w:r w:rsidR="006E58DA">
        <w:t xml:space="preserve"> evaluating</w:t>
      </w:r>
      <w:r w:rsidR="0093252B" w:rsidRPr="00F57D81">
        <w:t xml:space="preserve"> system</w:t>
      </w:r>
      <w:r w:rsidR="00175587">
        <w:t xml:space="preserve"> level</w:t>
      </w:r>
      <w:r w:rsidR="0093252B" w:rsidRPr="00F57D81">
        <w:t xml:space="preserve"> performance</w:t>
      </w:r>
      <w:r w:rsidR="00CC5CBD" w:rsidRPr="00FD734D">
        <w:t xml:space="preserve">, which can be obtained </w:t>
      </w:r>
      <w:r w:rsidR="00992630">
        <w:t>by</w:t>
      </w:r>
      <w:r w:rsidR="00D56BFF">
        <w:t xml:space="preserve"> performing</w:t>
      </w:r>
      <w:r w:rsidR="00992630" w:rsidRPr="00F57D81">
        <w:t xml:space="preserve"> </w:t>
      </w:r>
      <w:r w:rsidR="00CC5CBD" w:rsidRPr="00F57D81">
        <w:t>s</w:t>
      </w:r>
      <w:r w:rsidR="00204D5F" w:rsidRPr="00FD734D">
        <w:t>ystem level simulation</w:t>
      </w:r>
      <w:r w:rsidR="0093252B" w:rsidRPr="00FD734D">
        <w:t xml:space="preserve">. </w:t>
      </w:r>
      <w:r w:rsidR="00373DF2">
        <w:t xml:space="preserve">E.g., the average cell throughput and cell edge throughput can be regarded as the metric of eventual KPI. </w:t>
      </w:r>
      <w:r w:rsidR="008022C0">
        <w:t>For the baseline CSI feedback schemes</w:t>
      </w:r>
      <w:r w:rsidR="009E0FA1">
        <w:t>, i</w:t>
      </w:r>
      <w:r w:rsidR="002053C1" w:rsidRPr="00F57D81">
        <w:t>t is recommended to use the following baseline</w:t>
      </w:r>
      <w:r w:rsidR="00DF5170">
        <w:t>s</w:t>
      </w:r>
      <w:r w:rsidR="002053C1" w:rsidRPr="00F57D81">
        <w:t xml:space="preserve"> to assess the performance gain of AI-based CSI model</w:t>
      </w:r>
      <w:r w:rsidR="00DF5170">
        <w:t>.</w:t>
      </w:r>
    </w:p>
    <w:p w14:paraId="755472AB" w14:textId="429F78A3" w:rsidR="0093252B" w:rsidRPr="00533758" w:rsidRDefault="002053C1" w:rsidP="00FD734D">
      <w:pPr>
        <w:pStyle w:val="afa"/>
        <w:numPr>
          <w:ilvl w:val="0"/>
          <w:numId w:val="82"/>
        </w:numPr>
        <w:spacing w:after="180"/>
        <w:contextualSpacing/>
        <w:rPr>
          <w:rFonts w:ascii="Times New Roman" w:hAnsi="Times New Roman" w:cs="Times New Roman"/>
        </w:rPr>
      </w:pPr>
      <w:r w:rsidRPr="00FD734D">
        <w:rPr>
          <w:rFonts w:ascii="Times New Roman" w:hAnsi="Times New Roman" w:cs="Times New Roman"/>
        </w:rPr>
        <w:t>R</w:t>
      </w:r>
      <w:r w:rsidR="00AC312F" w:rsidRPr="00FD734D">
        <w:rPr>
          <w:rFonts w:ascii="Times New Roman" w:hAnsi="Times New Roman" w:cs="Times New Roman"/>
        </w:rPr>
        <w:t>el-</w:t>
      </w:r>
      <w:r w:rsidR="0093252B" w:rsidRPr="00533758">
        <w:rPr>
          <w:rFonts w:ascii="Times New Roman" w:hAnsi="Times New Roman" w:cs="Times New Roman"/>
        </w:rPr>
        <w:t>16 Type</w:t>
      </w:r>
      <w:r w:rsidR="00DF5170">
        <w:rPr>
          <w:rFonts w:ascii="Times New Roman" w:hAnsi="Times New Roman" w:cs="Times New Roman"/>
        </w:rPr>
        <w:t xml:space="preserve"> </w:t>
      </w:r>
      <w:r w:rsidR="0093252B" w:rsidRPr="00533758">
        <w:rPr>
          <w:rFonts w:ascii="Times New Roman" w:hAnsi="Times New Roman" w:cs="Times New Roman"/>
        </w:rPr>
        <w:t>II codebook</w:t>
      </w:r>
      <w:r w:rsidR="000413F6">
        <w:rPr>
          <w:rFonts w:ascii="Times New Roman" w:hAnsi="Times New Roman" w:cs="Times New Roman"/>
        </w:rPr>
        <w:t xml:space="preserve"> which is also used for spatial-frequency domain CSI compression but with a linear </w:t>
      </w:r>
      <w:r w:rsidR="00FF05A3">
        <w:rPr>
          <w:rFonts w:ascii="Times New Roman" w:hAnsi="Times New Roman" w:cs="Times New Roman"/>
        </w:rPr>
        <w:t xml:space="preserve">compression </w:t>
      </w:r>
      <w:r w:rsidR="000413F6">
        <w:rPr>
          <w:rFonts w:ascii="Times New Roman" w:hAnsi="Times New Roman" w:cs="Times New Roman"/>
        </w:rPr>
        <w:t>approach</w:t>
      </w:r>
      <w:r w:rsidR="0093252B" w:rsidRPr="00533758">
        <w:rPr>
          <w:rFonts w:ascii="Times New Roman" w:hAnsi="Times New Roman" w:cs="Times New Roman"/>
        </w:rPr>
        <w:t xml:space="preserve">. </w:t>
      </w:r>
    </w:p>
    <w:p w14:paraId="6E86D9E9" w14:textId="08D48E25" w:rsidR="002053C1" w:rsidRPr="00FD734D" w:rsidRDefault="0093252B" w:rsidP="00FD734D">
      <w:pPr>
        <w:pStyle w:val="afa"/>
        <w:numPr>
          <w:ilvl w:val="0"/>
          <w:numId w:val="82"/>
        </w:numPr>
        <w:spacing w:after="180"/>
        <w:contextualSpacing/>
        <w:rPr>
          <w:rFonts w:ascii="Times New Roman" w:hAnsi="Times New Roman" w:cs="Times New Roman"/>
        </w:rPr>
      </w:pPr>
      <w:r w:rsidRPr="00FD734D">
        <w:rPr>
          <w:rFonts w:ascii="Times New Roman" w:hAnsi="Times New Roman" w:cs="Times New Roman"/>
        </w:rPr>
        <w:t>R</w:t>
      </w:r>
      <w:r w:rsidR="00AC312F" w:rsidRPr="00FD734D">
        <w:rPr>
          <w:rFonts w:ascii="Times New Roman" w:hAnsi="Times New Roman" w:cs="Times New Roman"/>
        </w:rPr>
        <w:t>el-</w:t>
      </w:r>
      <w:r w:rsidRPr="00FD734D">
        <w:rPr>
          <w:rFonts w:ascii="Times New Roman" w:hAnsi="Times New Roman" w:cs="Times New Roman"/>
        </w:rPr>
        <w:t>17 Type</w:t>
      </w:r>
      <w:r w:rsidR="00DF5170">
        <w:rPr>
          <w:rFonts w:ascii="Times New Roman" w:hAnsi="Times New Roman" w:cs="Times New Roman"/>
        </w:rPr>
        <w:t xml:space="preserve"> </w:t>
      </w:r>
      <w:r w:rsidRPr="00FD734D">
        <w:rPr>
          <w:rFonts w:ascii="Times New Roman" w:hAnsi="Times New Roman" w:cs="Times New Roman"/>
        </w:rPr>
        <w:t>II port selection codebook can be also considered as the state-of-the-art non-AI CSI feedback</w:t>
      </w:r>
      <w:r w:rsidR="007607AD" w:rsidRPr="00FD734D">
        <w:rPr>
          <w:rFonts w:ascii="Times New Roman" w:hAnsi="Times New Roman" w:cs="Times New Roman"/>
        </w:rPr>
        <w:t xml:space="preserve"> scheme for performance comparison</w:t>
      </w:r>
      <w:r w:rsidRPr="00FD734D">
        <w:rPr>
          <w:rFonts w:ascii="Times New Roman" w:hAnsi="Times New Roman" w:cs="Times New Roman"/>
        </w:rPr>
        <w:t>.</w:t>
      </w:r>
      <w:r w:rsidR="002053C1" w:rsidRPr="00FD734D">
        <w:rPr>
          <w:rFonts w:ascii="Times New Roman" w:hAnsi="Times New Roman" w:cs="Times New Roman"/>
        </w:rPr>
        <w:t xml:space="preserve"> </w:t>
      </w:r>
    </w:p>
    <w:p w14:paraId="45F92496" w14:textId="71EF2135" w:rsidR="0006427B" w:rsidRDefault="0006427B" w:rsidP="0006427B">
      <w:pPr>
        <w:rPr>
          <w:b/>
          <w:i/>
        </w:rPr>
      </w:pPr>
      <w:r w:rsidRPr="00565B6C">
        <w:rPr>
          <w:b/>
          <w:i/>
          <w:u w:val="single"/>
        </w:rPr>
        <w:t xml:space="preserve">Proposal </w:t>
      </w:r>
      <w:r w:rsidR="00D32C65">
        <w:rPr>
          <w:b/>
          <w:i/>
          <w:u w:val="single"/>
        </w:rPr>
        <w:t>10</w:t>
      </w:r>
      <w:r w:rsidRPr="00565B6C">
        <w:rPr>
          <w:b/>
          <w:i/>
          <w:u w:val="single"/>
        </w:rPr>
        <w:t>:</w:t>
      </w:r>
      <w:r w:rsidRPr="00526BDE">
        <w:rPr>
          <w:b/>
          <w:i/>
        </w:rPr>
        <w:t xml:space="preserve"> </w:t>
      </w:r>
      <w:r w:rsidRPr="004B3992">
        <w:rPr>
          <w:b/>
          <w:i/>
        </w:rPr>
        <w:t>System level simulation should be adopted to evaluate throughput performance of AI</w:t>
      </w:r>
      <w:r w:rsidR="008C1E45">
        <w:rPr>
          <w:b/>
          <w:i/>
        </w:rPr>
        <w:t>/ML</w:t>
      </w:r>
      <w:r w:rsidRPr="004B3992">
        <w:rPr>
          <w:b/>
          <w:i/>
        </w:rPr>
        <w:t xml:space="preserve">-based CSI </w:t>
      </w:r>
      <w:r w:rsidR="00EE14A9">
        <w:rPr>
          <w:b/>
          <w:i/>
        </w:rPr>
        <w:t>feedback</w:t>
      </w:r>
      <w:r>
        <w:rPr>
          <w:b/>
          <w:i/>
        </w:rPr>
        <w:t>.</w:t>
      </w:r>
    </w:p>
    <w:p w14:paraId="0EE58800" w14:textId="64D4FD81" w:rsidR="0006427B" w:rsidRDefault="0006427B" w:rsidP="0006427B">
      <w:pPr>
        <w:rPr>
          <w:b/>
          <w:i/>
        </w:rPr>
      </w:pPr>
      <w:r w:rsidRPr="00565B6C">
        <w:rPr>
          <w:b/>
          <w:i/>
          <w:u w:val="single"/>
        </w:rPr>
        <w:t xml:space="preserve">Proposal </w:t>
      </w:r>
      <w:r w:rsidR="00D32C65">
        <w:rPr>
          <w:b/>
          <w:i/>
          <w:u w:val="single"/>
        </w:rPr>
        <w:t>11</w:t>
      </w:r>
      <w:r w:rsidRPr="00565B6C">
        <w:rPr>
          <w:b/>
          <w:i/>
          <w:u w:val="single"/>
        </w:rPr>
        <w:t>:</w:t>
      </w:r>
      <w:r w:rsidRPr="00526BDE">
        <w:rPr>
          <w:b/>
          <w:i/>
        </w:rPr>
        <w:t xml:space="preserve"> </w:t>
      </w:r>
      <w:r w:rsidRPr="0006427B">
        <w:rPr>
          <w:b/>
          <w:i/>
        </w:rPr>
        <w:t xml:space="preserve">Take Rel-16 </w:t>
      </w:r>
      <w:r w:rsidR="00E74D12">
        <w:rPr>
          <w:b/>
          <w:i/>
        </w:rPr>
        <w:t>T</w:t>
      </w:r>
      <w:r w:rsidRPr="0006427B">
        <w:rPr>
          <w:b/>
          <w:i/>
        </w:rPr>
        <w:t>ype</w:t>
      </w:r>
      <w:r w:rsidR="00DF5170">
        <w:rPr>
          <w:b/>
          <w:i/>
        </w:rPr>
        <w:t xml:space="preserve"> </w:t>
      </w:r>
      <w:r w:rsidRPr="0006427B">
        <w:rPr>
          <w:b/>
          <w:i/>
        </w:rPr>
        <w:t xml:space="preserve">II codebook and Rel-17 </w:t>
      </w:r>
      <w:r w:rsidR="00E74D12">
        <w:rPr>
          <w:b/>
          <w:i/>
        </w:rPr>
        <w:t>T</w:t>
      </w:r>
      <w:r w:rsidRPr="0006427B">
        <w:rPr>
          <w:b/>
          <w:i/>
        </w:rPr>
        <w:t>ype</w:t>
      </w:r>
      <w:r w:rsidR="00DF5170">
        <w:rPr>
          <w:b/>
          <w:i/>
        </w:rPr>
        <w:t xml:space="preserve"> </w:t>
      </w:r>
      <w:r w:rsidRPr="0006427B">
        <w:rPr>
          <w:b/>
          <w:i/>
        </w:rPr>
        <w:t>II codebook as baselines to AI/ML</w:t>
      </w:r>
      <w:r w:rsidR="008C1E45">
        <w:rPr>
          <w:b/>
          <w:i/>
        </w:rPr>
        <w:t>-based</w:t>
      </w:r>
      <w:r w:rsidRPr="0006427B">
        <w:rPr>
          <w:b/>
          <w:i/>
        </w:rPr>
        <w:t xml:space="preserve"> CSI compression solutions</w:t>
      </w:r>
      <w:r>
        <w:rPr>
          <w:b/>
          <w:i/>
        </w:rPr>
        <w:t>.</w:t>
      </w:r>
    </w:p>
    <w:p w14:paraId="6E484B40" w14:textId="1F44984E" w:rsidR="002B42A5" w:rsidRPr="002B42A5" w:rsidRDefault="002B42A5" w:rsidP="00FD734D">
      <w:pPr>
        <w:rPr>
          <w:lang w:eastAsia="zh-CN"/>
        </w:rPr>
      </w:pPr>
      <w:r>
        <w:rPr>
          <w:b/>
          <w:u w:val="single"/>
        </w:rPr>
        <w:t>Complexity</w:t>
      </w:r>
    </w:p>
    <w:p w14:paraId="07DF0529" w14:textId="01778576" w:rsidR="000862AB" w:rsidRDefault="002053C1" w:rsidP="002053C1">
      <w:pPr>
        <w:spacing w:before="120"/>
        <w:rPr>
          <w:lang w:eastAsia="zh-CN"/>
        </w:rPr>
      </w:pPr>
      <w:r>
        <w:rPr>
          <w:rFonts w:hint="eastAsia"/>
          <w:lang w:eastAsia="zh-CN"/>
        </w:rPr>
        <w:t>T</w:t>
      </w:r>
      <w:r w:rsidRPr="005C3D4C">
        <w:rPr>
          <w:rFonts w:hint="eastAsia"/>
          <w:lang w:eastAsia="zh-CN"/>
        </w:rPr>
        <w:t xml:space="preserve">he complexity of the </w:t>
      </w:r>
      <w:r>
        <w:rPr>
          <w:rFonts w:hint="eastAsia"/>
          <w:lang w:eastAsia="zh-CN"/>
        </w:rPr>
        <w:t xml:space="preserve">AI </w:t>
      </w:r>
      <w:r w:rsidRPr="005C3D4C">
        <w:rPr>
          <w:rFonts w:hint="eastAsia"/>
          <w:lang w:eastAsia="zh-CN"/>
        </w:rPr>
        <w:t>model, including time complexity and space complexity</w:t>
      </w:r>
      <w:r>
        <w:rPr>
          <w:rFonts w:hint="eastAsia"/>
          <w:lang w:eastAsia="zh-CN"/>
        </w:rPr>
        <w:t>, should be considered</w:t>
      </w:r>
      <w:r w:rsidR="009805B8">
        <w:rPr>
          <w:rFonts w:hint="eastAsia"/>
          <w:lang w:eastAsia="zh-CN"/>
        </w:rPr>
        <w:t xml:space="preserve"> in the evaluation of AI</w:t>
      </w:r>
      <w:r w:rsidR="008C1128">
        <w:rPr>
          <w:lang w:eastAsia="zh-CN"/>
        </w:rPr>
        <w:t>/ML</w:t>
      </w:r>
      <w:r w:rsidR="009805B8">
        <w:rPr>
          <w:rFonts w:hint="eastAsia"/>
          <w:lang w:eastAsia="zh-CN"/>
        </w:rPr>
        <w:t>-based CSI feedback</w:t>
      </w:r>
      <w:r>
        <w:rPr>
          <w:rFonts w:hint="eastAsia"/>
          <w:lang w:eastAsia="zh-CN"/>
        </w:rPr>
        <w:t>. S</w:t>
      </w:r>
      <w:r w:rsidRPr="005C3D4C">
        <w:rPr>
          <w:rFonts w:hint="eastAsia"/>
          <w:lang w:eastAsia="zh-CN"/>
        </w:rPr>
        <w:t>p</w:t>
      </w:r>
      <w:r w:rsidRPr="005C3D4C">
        <w:rPr>
          <w:lang w:eastAsia="zh-CN"/>
        </w:rPr>
        <w:t xml:space="preserve">ace complexity </w:t>
      </w:r>
      <w:r>
        <w:rPr>
          <w:lang w:eastAsia="zh-CN"/>
        </w:rPr>
        <w:t xml:space="preserve">is </w:t>
      </w:r>
      <w:r w:rsidRPr="00E9546F">
        <w:rPr>
          <w:lang w:eastAsia="zh-CN"/>
        </w:rPr>
        <w:t>the amount of memory</w:t>
      </w:r>
      <w:r w:rsidR="0017361D">
        <w:rPr>
          <w:lang w:eastAsia="zh-CN"/>
        </w:rPr>
        <w:t>/storage</w:t>
      </w:r>
      <w:r w:rsidRPr="00E9546F">
        <w:rPr>
          <w:lang w:eastAsia="zh-CN"/>
        </w:rPr>
        <w:t xml:space="preserve"> space </w:t>
      </w:r>
      <w:r w:rsidR="00594F74">
        <w:rPr>
          <w:lang w:eastAsia="zh-CN"/>
        </w:rPr>
        <w:t>that is required</w:t>
      </w:r>
      <w:r w:rsidR="00594F74" w:rsidRPr="00E9546F">
        <w:rPr>
          <w:lang w:eastAsia="zh-CN"/>
        </w:rPr>
        <w:t xml:space="preserve"> </w:t>
      </w:r>
      <w:r w:rsidRPr="00E9546F">
        <w:rPr>
          <w:lang w:eastAsia="zh-CN"/>
        </w:rPr>
        <w:t>by</w:t>
      </w:r>
      <w:r>
        <w:rPr>
          <w:lang w:eastAsia="zh-CN"/>
        </w:rPr>
        <w:t xml:space="preserve"> the AI</w:t>
      </w:r>
      <w:r w:rsidR="00E40DE9">
        <w:rPr>
          <w:lang w:eastAsia="zh-CN"/>
        </w:rPr>
        <w:t>/ML model</w:t>
      </w:r>
      <w:r>
        <w:rPr>
          <w:lang w:eastAsia="zh-CN"/>
        </w:rPr>
        <w:t>, which can be measured by t</w:t>
      </w:r>
      <w:r w:rsidRPr="007E2CCD">
        <w:rPr>
          <w:lang w:eastAsia="zh-CN"/>
        </w:rPr>
        <w:t>he model size</w:t>
      </w:r>
      <w:r w:rsidR="00291C54">
        <w:rPr>
          <w:lang w:eastAsia="zh-CN"/>
        </w:rPr>
        <w:t xml:space="preserve">. Larger AI/ML model size </w:t>
      </w:r>
      <w:r w:rsidR="0068343D">
        <w:rPr>
          <w:lang w:eastAsia="zh-CN"/>
        </w:rPr>
        <w:t>means</w:t>
      </w:r>
      <w:r w:rsidR="00291C54">
        <w:rPr>
          <w:lang w:eastAsia="zh-CN"/>
        </w:rPr>
        <w:t xml:space="preserve"> </w:t>
      </w:r>
      <w:r w:rsidR="00607DE8">
        <w:rPr>
          <w:lang w:eastAsia="zh-CN"/>
        </w:rPr>
        <w:t>bigger</w:t>
      </w:r>
      <w:r w:rsidR="00291C54">
        <w:rPr>
          <w:lang w:eastAsia="zh-CN"/>
        </w:rPr>
        <w:t xml:space="preserve"> challeng</w:t>
      </w:r>
      <w:r w:rsidR="00607DE8">
        <w:rPr>
          <w:lang w:eastAsia="zh-CN"/>
        </w:rPr>
        <w:t>e</w:t>
      </w:r>
      <w:r w:rsidR="00291C54">
        <w:rPr>
          <w:lang w:eastAsia="zh-CN"/>
        </w:rPr>
        <w:t xml:space="preserve"> for the storage</w:t>
      </w:r>
      <w:r w:rsidR="00BB1A1F">
        <w:rPr>
          <w:lang w:eastAsia="zh-CN"/>
        </w:rPr>
        <w:t xml:space="preserve"> to save the AI/ML model</w:t>
      </w:r>
      <w:r w:rsidR="00291C54">
        <w:rPr>
          <w:lang w:eastAsia="zh-CN"/>
        </w:rPr>
        <w:t xml:space="preserve"> especially for </w:t>
      </w:r>
      <w:r w:rsidR="00BC4124">
        <w:rPr>
          <w:lang w:eastAsia="zh-CN"/>
        </w:rPr>
        <w:t xml:space="preserve">the </w:t>
      </w:r>
      <w:r w:rsidR="00291C54">
        <w:rPr>
          <w:lang w:eastAsia="zh-CN"/>
        </w:rPr>
        <w:t>UE</w:t>
      </w:r>
      <w:r w:rsidR="00BC4124">
        <w:rPr>
          <w:lang w:eastAsia="zh-CN"/>
        </w:rPr>
        <w:t xml:space="preserve"> side</w:t>
      </w:r>
      <w:r>
        <w:rPr>
          <w:lang w:eastAsia="zh-CN"/>
        </w:rPr>
        <w:t xml:space="preserve">. </w:t>
      </w:r>
      <w:r w:rsidRPr="005C3D4C">
        <w:rPr>
          <w:lang w:eastAsia="zh-CN"/>
        </w:rPr>
        <w:t xml:space="preserve">Time complexity </w:t>
      </w:r>
      <w:r>
        <w:rPr>
          <w:lang w:eastAsia="zh-CN"/>
        </w:rPr>
        <w:t>is</w:t>
      </w:r>
      <w:r w:rsidRPr="00105AFB">
        <w:rPr>
          <w:lang w:eastAsia="zh-CN"/>
        </w:rPr>
        <w:t xml:space="preserve"> the</w:t>
      </w:r>
      <w:r>
        <w:rPr>
          <w:lang w:eastAsia="zh-CN"/>
        </w:rPr>
        <w:t xml:space="preserve"> amount of</w:t>
      </w:r>
      <w:r w:rsidRPr="00105AFB">
        <w:rPr>
          <w:lang w:eastAsia="zh-CN"/>
        </w:rPr>
        <w:t xml:space="preserve"> time</w:t>
      </w:r>
      <w:r w:rsidR="00E57422">
        <w:rPr>
          <w:lang w:eastAsia="zh-CN"/>
        </w:rPr>
        <w:t xml:space="preserve"> </w:t>
      </w:r>
      <w:r w:rsidR="001C3DE0">
        <w:rPr>
          <w:lang w:eastAsia="zh-CN"/>
        </w:rPr>
        <w:t>needed</w:t>
      </w:r>
      <w:r w:rsidR="001C3DE0" w:rsidRPr="00105AFB">
        <w:rPr>
          <w:lang w:eastAsia="zh-CN"/>
        </w:rPr>
        <w:t xml:space="preserve"> </w:t>
      </w:r>
      <w:r w:rsidRPr="00105AFB">
        <w:rPr>
          <w:lang w:eastAsia="zh-CN"/>
        </w:rPr>
        <w:t>to execute</w:t>
      </w:r>
      <w:r>
        <w:rPr>
          <w:lang w:eastAsia="zh-CN"/>
        </w:rPr>
        <w:t xml:space="preserve"> the </w:t>
      </w:r>
      <w:r w:rsidR="006E6881">
        <w:rPr>
          <w:lang w:eastAsia="zh-CN"/>
        </w:rPr>
        <w:t>AI/ML model</w:t>
      </w:r>
      <w:r w:rsidR="00E57422">
        <w:rPr>
          <w:lang w:eastAsia="zh-CN"/>
        </w:rPr>
        <w:t>.</w:t>
      </w:r>
      <w:r>
        <w:rPr>
          <w:lang w:eastAsia="zh-CN"/>
        </w:rPr>
        <w:t xml:space="preserve"> </w:t>
      </w:r>
      <w:r w:rsidR="00E57422">
        <w:rPr>
          <w:lang w:eastAsia="zh-CN"/>
        </w:rPr>
        <w:t>Intuitively,</w:t>
      </w:r>
      <w:r>
        <w:rPr>
          <w:lang w:eastAsia="zh-CN"/>
        </w:rPr>
        <w:t xml:space="preserve"> F</w:t>
      </w:r>
      <w:r w:rsidRPr="00E9546F">
        <w:rPr>
          <w:lang w:eastAsia="zh-CN"/>
        </w:rPr>
        <w:t xml:space="preserve">loating </w:t>
      </w:r>
      <w:r>
        <w:rPr>
          <w:lang w:eastAsia="zh-CN"/>
        </w:rPr>
        <w:t>P</w:t>
      </w:r>
      <w:r w:rsidRPr="00E9546F">
        <w:rPr>
          <w:lang w:eastAsia="zh-CN"/>
        </w:rPr>
        <w:t xml:space="preserve">oint </w:t>
      </w:r>
      <w:r>
        <w:rPr>
          <w:lang w:eastAsia="zh-CN"/>
        </w:rPr>
        <w:t>O</w:t>
      </w:r>
      <w:r w:rsidRPr="00E9546F">
        <w:rPr>
          <w:lang w:eastAsia="zh-CN"/>
        </w:rPr>
        <w:t>perations</w:t>
      </w:r>
      <w:r w:rsidR="005F3354">
        <w:rPr>
          <w:lang w:eastAsia="zh-CN"/>
        </w:rPr>
        <w:t xml:space="preserve"> (</w:t>
      </w:r>
      <w:r w:rsidR="0012338A" w:rsidRPr="00E9546F">
        <w:rPr>
          <w:lang w:eastAsia="zh-CN"/>
        </w:rPr>
        <w:t>FLOP</w:t>
      </w:r>
      <w:r w:rsidR="0012338A">
        <w:rPr>
          <w:lang w:eastAsia="zh-CN"/>
        </w:rPr>
        <w:t>s</w:t>
      </w:r>
      <w:r w:rsidR="005F3354">
        <w:rPr>
          <w:lang w:eastAsia="zh-CN"/>
        </w:rPr>
        <w:t>)</w:t>
      </w:r>
      <w:r w:rsidR="0012338A">
        <w:rPr>
          <w:lang w:eastAsia="zh-CN"/>
        </w:rPr>
        <w:t xml:space="preserve"> is a reference metric for time complexity</w:t>
      </w:r>
      <w:r>
        <w:rPr>
          <w:lang w:eastAsia="zh-CN"/>
        </w:rPr>
        <w:t>.</w:t>
      </w:r>
      <w:r w:rsidR="00754BB1" w:rsidDel="00754BB1">
        <w:rPr>
          <w:lang w:eastAsia="zh-CN"/>
        </w:rPr>
        <w:t xml:space="preserve"> </w:t>
      </w:r>
      <w:r w:rsidR="002F16E3">
        <w:rPr>
          <w:lang w:eastAsia="zh-CN"/>
        </w:rPr>
        <w:t xml:space="preserve">Bigger </w:t>
      </w:r>
      <w:r w:rsidR="0012338A">
        <w:rPr>
          <w:lang w:eastAsia="zh-CN"/>
        </w:rPr>
        <w:t xml:space="preserve">FLOPs </w:t>
      </w:r>
      <w:r w:rsidR="00077DEA">
        <w:rPr>
          <w:lang w:eastAsia="zh-CN"/>
        </w:rPr>
        <w:t>generally</w:t>
      </w:r>
      <w:r w:rsidR="002F16E3">
        <w:rPr>
          <w:lang w:eastAsia="zh-CN"/>
        </w:rPr>
        <w:t xml:space="preserve"> means </w:t>
      </w:r>
      <w:r w:rsidR="00F963D1">
        <w:rPr>
          <w:lang w:eastAsia="zh-CN"/>
        </w:rPr>
        <w:t>more steps of computation</w:t>
      </w:r>
      <w:r w:rsidR="005A1CA3">
        <w:rPr>
          <w:lang w:eastAsia="zh-CN"/>
        </w:rPr>
        <w:t xml:space="preserve"> and longer time</w:t>
      </w:r>
      <w:r w:rsidR="00457A86">
        <w:rPr>
          <w:lang w:eastAsia="zh-CN"/>
        </w:rPr>
        <w:t xml:space="preserve"> accordingly</w:t>
      </w:r>
      <w:r w:rsidR="002F16E3">
        <w:rPr>
          <w:lang w:eastAsia="zh-CN"/>
        </w:rPr>
        <w:t xml:space="preserve">. In addition, the power consumption can also be </w:t>
      </w:r>
      <w:r w:rsidR="00585CCD">
        <w:rPr>
          <w:lang w:eastAsia="zh-CN"/>
        </w:rPr>
        <w:t>reflected</w:t>
      </w:r>
      <w:r w:rsidR="002F16E3">
        <w:rPr>
          <w:lang w:eastAsia="zh-CN"/>
        </w:rPr>
        <w:t xml:space="preserve"> by FLOP</w:t>
      </w:r>
      <w:r w:rsidR="0012338A">
        <w:rPr>
          <w:rFonts w:hint="eastAsia"/>
          <w:lang w:eastAsia="zh-CN"/>
        </w:rPr>
        <w:t>s</w:t>
      </w:r>
      <w:r w:rsidR="002F16E3">
        <w:rPr>
          <w:lang w:eastAsia="zh-CN"/>
        </w:rPr>
        <w:t>.</w:t>
      </w:r>
      <w:r w:rsidR="001F3D87">
        <w:rPr>
          <w:lang w:eastAsia="zh-CN"/>
        </w:rPr>
        <w:t xml:space="preserve"> As different companies may adopt different AI/ML models, e</w:t>
      </w:r>
      <w:r w:rsidR="000862AB">
        <w:rPr>
          <w:lang w:eastAsia="zh-CN"/>
        </w:rPr>
        <w:t xml:space="preserve">ach company can </w:t>
      </w:r>
      <w:r w:rsidR="001F3D87">
        <w:rPr>
          <w:lang w:eastAsia="zh-CN"/>
        </w:rPr>
        <w:t xml:space="preserve">report </w:t>
      </w:r>
      <w:r w:rsidR="00743FCB">
        <w:rPr>
          <w:lang w:eastAsia="zh-CN"/>
        </w:rPr>
        <w:t>the</w:t>
      </w:r>
      <w:r w:rsidR="001F3D87">
        <w:rPr>
          <w:lang w:eastAsia="zh-CN"/>
        </w:rPr>
        <w:t xml:space="preserve"> </w:t>
      </w:r>
      <w:r w:rsidR="0012338A">
        <w:rPr>
          <w:lang w:eastAsia="zh-CN"/>
        </w:rPr>
        <w:t xml:space="preserve">FLOPs </w:t>
      </w:r>
      <w:r w:rsidR="000862AB">
        <w:rPr>
          <w:lang w:eastAsia="zh-CN"/>
        </w:rPr>
        <w:t>and model size of its own AI/ML model</w:t>
      </w:r>
      <w:r w:rsidR="009A7057">
        <w:rPr>
          <w:lang w:eastAsia="zh-CN"/>
        </w:rPr>
        <w:t xml:space="preserve"> in the evaluation phase, which can be taken as a reference for </w:t>
      </w:r>
      <w:r w:rsidR="00F85A24">
        <w:rPr>
          <w:lang w:eastAsia="zh-CN"/>
        </w:rPr>
        <w:t>studying</w:t>
      </w:r>
      <w:r w:rsidR="009A7057">
        <w:rPr>
          <w:lang w:eastAsia="zh-CN"/>
        </w:rPr>
        <w:t xml:space="preserve"> the complexity/latency/power consumption</w:t>
      </w:r>
      <w:r w:rsidR="000862AB">
        <w:rPr>
          <w:lang w:eastAsia="zh-CN"/>
        </w:rPr>
        <w:t>.</w:t>
      </w:r>
      <w:r w:rsidR="00B30FA1">
        <w:rPr>
          <w:lang w:eastAsia="zh-CN"/>
        </w:rPr>
        <w:t xml:space="preserve"> In addition, </w:t>
      </w:r>
      <w:r w:rsidR="002B54C3">
        <w:rPr>
          <w:lang w:eastAsia="zh-CN"/>
        </w:rPr>
        <w:t xml:space="preserve">because of the diversity of AI/ML model structure and software/hardware environment, in order to achieve more </w:t>
      </w:r>
      <w:r w:rsidR="002B54C3" w:rsidRPr="00CD7648">
        <w:rPr>
          <w:lang w:eastAsia="zh-CN"/>
        </w:rPr>
        <w:t xml:space="preserve">accurate </w:t>
      </w:r>
      <w:r w:rsidR="002B54C3">
        <w:rPr>
          <w:lang w:eastAsia="zh-CN"/>
        </w:rPr>
        <w:t>estimation of the AI/ML complexity or executed latency/power the AI/ML model, other metrics can also be FFS.</w:t>
      </w:r>
    </w:p>
    <w:p w14:paraId="12C11798" w14:textId="6147A016" w:rsidR="002053C1" w:rsidRDefault="00E37B6E" w:rsidP="00FD734D">
      <w:pPr>
        <w:rPr>
          <w:b/>
          <w:i/>
        </w:rPr>
      </w:pPr>
      <w:r w:rsidRPr="00565B6C">
        <w:rPr>
          <w:b/>
          <w:i/>
          <w:u w:val="single"/>
        </w:rPr>
        <w:lastRenderedPageBreak/>
        <w:t xml:space="preserve">Proposal </w:t>
      </w:r>
      <w:r w:rsidR="00D32C65">
        <w:rPr>
          <w:b/>
          <w:i/>
          <w:u w:val="single"/>
        </w:rPr>
        <w:t>12</w:t>
      </w:r>
      <w:r w:rsidRPr="00565B6C">
        <w:rPr>
          <w:b/>
          <w:i/>
          <w:u w:val="single"/>
        </w:rPr>
        <w:t>:</w:t>
      </w:r>
      <w:r w:rsidRPr="00526BDE">
        <w:rPr>
          <w:b/>
          <w:i/>
        </w:rPr>
        <w:t xml:space="preserve"> </w:t>
      </w:r>
      <w:r w:rsidRPr="00E37B6E">
        <w:rPr>
          <w:b/>
          <w:i/>
        </w:rPr>
        <w:t>FLOP</w:t>
      </w:r>
      <w:r w:rsidR="005D27BE">
        <w:rPr>
          <w:b/>
          <w:i/>
        </w:rPr>
        <w:t>s</w:t>
      </w:r>
      <w:r w:rsidRPr="00E37B6E">
        <w:rPr>
          <w:b/>
          <w:i/>
        </w:rPr>
        <w:t xml:space="preserve"> and model size should be considered to evaluate the complexity of the AI/ML model. Other metrics for assessing the complexity/latency/power consumption can be FFS</w:t>
      </w:r>
      <w:r>
        <w:rPr>
          <w:b/>
          <w:i/>
        </w:rPr>
        <w:t>.</w:t>
      </w:r>
    </w:p>
    <w:p w14:paraId="30D3E6D3" w14:textId="2839AD37" w:rsidR="005644BD" w:rsidRDefault="005644BD" w:rsidP="005644BD">
      <w:pPr>
        <w:pStyle w:val="2"/>
        <w:tabs>
          <w:tab w:val="num" w:pos="576"/>
        </w:tabs>
        <w:rPr>
          <w:lang w:eastAsia="zh-CN"/>
        </w:rPr>
      </w:pPr>
      <w:r>
        <w:rPr>
          <w:lang w:eastAsia="zh-CN"/>
        </w:rPr>
        <w:t>2.4 Gener</w:t>
      </w:r>
      <w:r w:rsidR="00BC5184">
        <w:rPr>
          <w:lang w:eastAsia="zh-CN"/>
        </w:rPr>
        <w:t>ic</w:t>
      </w:r>
      <w:r>
        <w:rPr>
          <w:lang w:eastAsia="zh-CN"/>
        </w:rPr>
        <w:t xml:space="preserve"> </w:t>
      </w:r>
      <w:r w:rsidR="00F63AE5">
        <w:rPr>
          <w:lang w:eastAsia="zh-CN"/>
        </w:rPr>
        <w:t xml:space="preserve">MIMO related </w:t>
      </w:r>
      <w:r>
        <w:rPr>
          <w:lang w:eastAsia="zh-CN"/>
        </w:rPr>
        <w:t>evaluation assumptions</w:t>
      </w:r>
    </w:p>
    <w:p w14:paraId="48A9B00E" w14:textId="68B41F46" w:rsidR="005644BD" w:rsidRDefault="004F0D73" w:rsidP="00FD734D">
      <w:r>
        <w:rPr>
          <w:rFonts w:hint="eastAsia"/>
          <w:lang w:eastAsia="zh-CN"/>
        </w:rPr>
        <w:t>T</w:t>
      </w:r>
      <w:r w:rsidRPr="005C3D4C">
        <w:rPr>
          <w:rFonts w:hint="eastAsia"/>
          <w:lang w:eastAsia="zh-CN"/>
        </w:rPr>
        <w:t>he</w:t>
      </w:r>
      <w:r>
        <w:rPr>
          <w:lang w:eastAsia="zh-CN"/>
        </w:rPr>
        <w:t xml:space="preserve"> CSI feedback enhancement has been discussed and evaluated in Rel-17 with the evaluation assumptions given in [3]</w:t>
      </w:r>
      <w:r w:rsidR="00D165A9">
        <w:rPr>
          <w:lang w:eastAsia="zh-CN"/>
        </w:rPr>
        <w:t xml:space="preserve">, which is </w:t>
      </w:r>
      <w:r w:rsidR="00837E1E">
        <w:rPr>
          <w:lang w:eastAsia="zh-CN"/>
        </w:rPr>
        <w:t>provided</w:t>
      </w:r>
      <w:r w:rsidR="00D165A9">
        <w:rPr>
          <w:lang w:eastAsia="zh-CN"/>
        </w:rPr>
        <w:t xml:space="preserve"> in</w:t>
      </w:r>
      <w:r w:rsidR="002E59DD">
        <w:rPr>
          <w:lang w:eastAsia="zh-CN"/>
        </w:rPr>
        <w:t xml:space="preserve"> Table </w:t>
      </w:r>
      <w:r w:rsidR="00837E1E">
        <w:rPr>
          <w:lang w:eastAsia="zh-CN"/>
        </w:rPr>
        <w:t>1</w:t>
      </w:r>
      <w:r w:rsidR="002E59DD">
        <w:rPr>
          <w:lang w:eastAsia="zh-CN"/>
        </w:rPr>
        <w:t xml:space="preserve"> of</w:t>
      </w:r>
      <w:r w:rsidR="00D165A9">
        <w:rPr>
          <w:lang w:eastAsia="zh-CN"/>
        </w:rPr>
        <w:t xml:space="preserve"> the Appendix</w:t>
      </w:r>
      <w:r>
        <w:rPr>
          <w:lang w:eastAsia="zh-CN"/>
        </w:rPr>
        <w:t xml:space="preserve">. </w:t>
      </w:r>
      <w:r w:rsidR="00D165A9">
        <w:rPr>
          <w:lang w:eastAsia="zh-CN"/>
        </w:rPr>
        <w:t>For Rel-18 AI/ML-based CSI feedback, the evaluation assumptions for Rel-17 CSI enhancements can be taken as a baseline</w:t>
      </w:r>
      <w:r w:rsidR="00D32960">
        <w:rPr>
          <w:lang w:eastAsia="zh-CN"/>
        </w:rPr>
        <w:t xml:space="preserve"> for general MIMO related parameters</w:t>
      </w:r>
      <w:r w:rsidR="00D165A9">
        <w:rPr>
          <w:lang w:eastAsia="zh-CN"/>
        </w:rPr>
        <w:t>.</w:t>
      </w:r>
      <w:r w:rsidR="008022C0">
        <w:rPr>
          <w:lang w:eastAsia="zh-CN"/>
        </w:rPr>
        <w:t xml:space="preserve"> Some selected parameters in our preliminary evaluations are highlighted as green in the table. In addition, </w:t>
      </w:r>
      <w:r w:rsidR="00E6787D">
        <w:rPr>
          <w:lang w:eastAsia="zh-CN"/>
        </w:rPr>
        <w:t xml:space="preserve">in our preliminary evaluation, </w:t>
      </w:r>
      <w:r w:rsidR="008022C0">
        <w:rPr>
          <w:lang w:eastAsia="zh-CN"/>
        </w:rPr>
        <w:t xml:space="preserve">some </w:t>
      </w:r>
      <w:r w:rsidR="00E6787D">
        <w:rPr>
          <w:lang w:eastAsia="zh-CN"/>
        </w:rPr>
        <w:t>parameters</w:t>
      </w:r>
      <w:r w:rsidR="008022C0">
        <w:rPr>
          <w:lang w:eastAsia="zh-CN"/>
        </w:rPr>
        <w:t xml:space="preserve"> </w:t>
      </w:r>
      <w:r w:rsidR="00E6787D">
        <w:rPr>
          <w:lang w:eastAsia="zh-CN"/>
        </w:rPr>
        <w:t>are considered differently with the Rel-17 assumptions</w:t>
      </w:r>
      <w:r w:rsidR="000175D9">
        <w:rPr>
          <w:lang w:eastAsia="zh-CN"/>
        </w:rPr>
        <w:t>, as highlighted in yellow</w:t>
      </w:r>
      <w:r w:rsidR="00B05F7B">
        <w:rPr>
          <w:lang w:eastAsia="zh-CN"/>
        </w:rPr>
        <w:t xml:space="preserve">; e.g., </w:t>
      </w:r>
      <w:r w:rsidR="00CD4697">
        <w:rPr>
          <w:lang w:eastAsia="zh-CN"/>
        </w:rPr>
        <w:t xml:space="preserve">for the entry of ‘Traffic model’, </w:t>
      </w:r>
      <w:r w:rsidR="00B05F7B">
        <w:t>f</w:t>
      </w:r>
      <w:r w:rsidR="00B05F7B" w:rsidRPr="00F57D81">
        <w:t>ull-</w:t>
      </w:r>
      <w:r w:rsidR="00B05F7B">
        <w:t>b</w:t>
      </w:r>
      <w:r w:rsidR="00B05F7B" w:rsidRPr="00F57D81">
        <w:t>uffer traffic</w:t>
      </w:r>
      <w:r w:rsidR="00B05F7B">
        <w:t xml:space="preserve"> is considered </w:t>
      </w:r>
      <w:r w:rsidR="00CD4697">
        <w:t xml:space="preserve">in our evaluation </w:t>
      </w:r>
      <w:r w:rsidR="00B05F7B">
        <w:t xml:space="preserve">for simplicity; as another example, </w:t>
      </w:r>
      <w:r w:rsidR="00CD4697">
        <w:t xml:space="preserve">for </w:t>
      </w:r>
      <w:r w:rsidR="001972D0">
        <w:t>the entr</w:t>
      </w:r>
      <w:r w:rsidR="00804964">
        <w:t>ies</w:t>
      </w:r>
      <w:r w:rsidR="001972D0">
        <w:t xml:space="preserve"> of ‘</w:t>
      </w:r>
      <w:r w:rsidR="001972D0" w:rsidRPr="00716138">
        <w:t>Evaluation Metric</w:t>
      </w:r>
      <w:r w:rsidR="001972D0">
        <w:t>’ and ‘</w:t>
      </w:r>
      <w:r w:rsidR="001972D0" w:rsidRPr="001972D0">
        <w:t>Baseline for performance evaluation</w:t>
      </w:r>
      <w:r w:rsidR="001972D0">
        <w:t xml:space="preserve">’, </w:t>
      </w:r>
      <w:r w:rsidR="0029737E">
        <w:t xml:space="preserve">some </w:t>
      </w:r>
      <w:r w:rsidR="003A5441">
        <w:t>different</w:t>
      </w:r>
      <w:bookmarkStart w:id="8" w:name="_GoBack"/>
      <w:bookmarkEnd w:id="8"/>
      <w:r w:rsidR="0029737E">
        <w:t xml:space="preserve"> assumptions</w:t>
      </w:r>
      <w:r w:rsidR="00CF2BFE">
        <w:t xml:space="preserve"> </w:t>
      </w:r>
      <w:r w:rsidR="00C021AB">
        <w:t xml:space="preserve">in our evaluation </w:t>
      </w:r>
      <w:r w:rsidR="001972D0">
        <w:t xml:space="preserve">are analyzed </w:t>
      </w:r>
      <w:r w:rsidR="00820D41">
        <w:t>in previous sections</w:t>
      </w:r>
      <w:r w:rsidR="00C021AB">
        <w:t>.</w:t>
      </w:r>
    </w:p>
    <w:p w14:paraId="0F898B54" w14:textId="31DEE1F4" w:rsidR="00F63AE5" w:rsidRDefault="00F63AE5" w:rsidP="00F63AE5">
      <w:pPr>
        <w:rPr>
          <w:b/>
          <w:i/>
        </w:rPr>
      </w:pPr>
      <w:r w:rsidRPr="00565B6C">
        <w:rPr>
          <w:b/>
          <w:i/>
          <w:u w:val="single"/>
        </w:rPr>
        <w:t xml:space="preserve">Proposal </w:t>
      </w:r>
      <w:r>
        <w:rPr>
          <w:b/>
          <w:i/>
          <w:u w:val="single"/>
        </w:rPr>
        <w:t>13</w:t>
      </w:r>
      <w:r w:rsidRPr="00565B6C">
        <w:rPr>
          <w:b/>
          <w:i/>
          <w:u w:val="single"/>
        </w:rPr>
        <w:t>:</w:t>
      </w:r>
      <w:r w:rsidRPr="00526BDE">
        <w:rPr>
          <w:b/>
          <w:i/>
        </w:rPr>
        <w:t xml:space="preserve"> </w:t>
      </w:r>
      <w:r>
        <w:rPr>
          <w:b/>
          <w:i/>
        </w:rPr>
        <w:t xml:space="preserve">Take </w:t>
      </w:r>
      <w:r w:rsidR="00BF17EB">
        <w:rPr>
          <w:b/>
          <w:i/>
        </w:rPr>
        <w:t>the evaluation assumptions of Rel-17 CSI enhancements as a baseline</w:t>
      </w:r>
      <w:r w:rsidR="00491998" w:rsidRPr="00491998">
        <w:rPr>
          <w:b/>
          <w:i/>
        </w:rPr>
        <w:t xml:space="preserve"> </w:t>
      </w:r>
      <w:r w:rsidR="00491998">
        <w:rPr>
          <w:b/>
          <w:i/>
        </w:rPr>
        <w:t>for generic MIMO related parameters</w:t>
      </w:r>
      <w:r>
        <w:rPr>
          <w:b/>
          <w:i/>
        </w:rPr>
        <w:t>.</w:t>
      </w:r>
    </w:p>
    <w:p w14:paraId="75FB5D34" w14:textId="0235F0D3" w:rsidR="002053C1" w:rsidRDefault="002053C1" w:rsidP="00FD734D">
      <w:pPr>
        <w:pStyle w:val="1"/>
        <w:numPr>
          <w:ilvl w:val="0"/>
          <w:numId w:val="68"/>
        </w:numPr>
        <w:ind w:left="426"/>
        <w:rPr>
          <w:rFonts w:eastAsia="宋体"/>
          <w:szCs w:val="20"/>
        </w:rPr>
      </w:pPr>
      <w:r w:rsidRPr="00FD734D">
        <w:t>Evaluation</w:t>
      </w:r>
      <w:r w:rsidRPr="002053C1">
        <w:rPr>
          <w:rFonts w:eastAsia="宋体"/>
          <w:szCs w:val="20"/>
        </w:rPr>
        <w:t xml:space="preserve"> Results</w:t>
      </w:r>
    </w:p>
    <w:p w14:paraId="670FB15F" w14:textId="322B98D0" w:rsidR="006D0FEC" w:rsidRPr="00FD734D" w:rsidRDefault="006D0FEC" w:rsidP="00FD734D">
      <w:pPr>
        <w:spacing w:before="120"/>
        <w:rPr>
          <w:lang w:eastAsia="zh-CN"/>
        </w:rPr>
      </w:pPr>
      <w:r w:rsidRPr="00FD734D">
        <w:rPr>
          <w:lang w:eastAsia="zh-CN"/>
        </w:rPr>
        <w:t xml:space="preserve">In the </w:t>
      </w:r>
      <w:r>
        <w:rPr>
          <w:lang w:eastAsia="zh-CN"/>
        </w:rPr>
        <w:t xml:space="preserve">evaluation, we consider a dense urban scenario operating on 2GHz FDD spectrum, and </w:t>
      </w:r>
      <w:r w:rsidR="00B240CE">
        <w:rPr>
          <w:lang w:eastAsia="zh-CN"/>
        </w:rPr>
        <w:t xml:space="preserve">Uma </w:t>
      </w:r>
      <w:r w:rsidR="009618BA">
        <w:rPr>
          <w:lang w:eastAsia="zh-CN"/>
        </w:rPr>
        <w:t xml:space="preserve">channel model </w:t>
      </w:r>
      <w:r w:rsidR="00B240CE">
        <w:rPr>
          <w:lang w:eastAsia="zh-CN"/>
        </w:rPr>
        <w:t>is assumed.</w:t>
      </w:r>
      <w:r w:rsidR="00DF0577">
        <w:rPr>
          <w:lang w:eastAsia="zh-CN"/>
        </w:rPr>
        <w:t xml:space="preserve"> Other generic </w:t>
      </w:r>
      <w:r w:rsidR="00797FEE">
        <w:rPr>
          <w:lang w:eastAsia="zh-CN"/>
        </w:rPr>
        <w:t xml:space="preserve">MIMO related parameters </w:t>
      </w:r>
      <w:r w:rsidR="00DF0577">
        <w:rPr>
          <w:lang w:eastAsia="zh-CN"/>
        </w:rPr>
        <w:t>and AI/ML specific simulation assumptions can refer to the Appendix.</w:t>
      </w:r>
    </w:p>
    <w:p w14:paraId="7FD8DB02" w14:textId="26432E81" w:rsidR="002053C1" w:rsidRDefault="002053C1" w:rsidP="002053C1">
      <w:pPr>
        <w:pStyle w:val="2"/>
        <w:tabs>
          <w:tab w:val="num" w:pos="576"/>
        </w:tabs>
        <w:rPr>
          <w:lang w:eastAsia="zh-CN"/>
        </w:rPr>
      </w:pPr>
      <w:r>
        <w:rPr>
          <w:lang w:eastAsia="zh-CN"/>
        </w:rPr>
        <w:t xml:space="preserve">3.1 </w:t>
      </w:r>
      <w:r w:rsidR="00986E94" w:rsidRPr="002053C1">
        <w:t>Vector-</w:t>
      </w:r>
      <w:r w:rsidR="00D14A5C">
        <w:t>q</w:t>
      </w:r>
      <w:r w:rsidR="00D14A5C" w:rsidRPr="002053C1">
        <w:t>uantization</w:t>
      </w:r>
      <w:r w:rsidR="00986E94" w:rsidRPr="002053C1">
        <w:t>-based</w:t>
      </w:r>
      <w:r w:rsidR="00986E94">
        <w:t xml:space="preserve"> </w:t>
      </w:r>
      <w:r w:rsidR="00D96784">
        <w:t>spatial</w:t>
      </w:r>
      <w:r w:rsidR="00986E94">
        <w:t>-</w:t>
      </w:r>
      <w:r w:rsidR="00D96784">
        <w:t xml:space="preserve">frequency </w:t>
      </w:r>
      <w:r w:rsidR="00986E94">
        <w:t>domain compression</w:t>
      </w:r>
      <w:r w:rsidR="00986E94" w:rsidRPr="007B31C8" w:rsidDel="00986E94">
        <w:rPr>
          <w:lang w:eastAsia="zh-CN"/>
        </w:rPr>
        <w:t xml:space="preserve"> </w:t>
      </w:r>
    </w:p>
    <w:p w14:paraId="076455CD" w14:textId="19914CFA" w:rsidR="006D0FEC" w:rsidRDefault="00C840D5" w:rsidP="00903F80">
      <w:r>
        <w:rPr>
          <w:lang w:eastAsia="zh-CN"/>
        </w:rPr>
        <w:t xml:space="preserve">This section </w:t>
      </w:r>
      <w:r w:rsidR="00A16FCF">
        <w:rPr>
          <w:lang w:eastAsia="zh-CN"/>
        </w:rPr>
        <w:t>provides</w:t>
      </w:r>
      <w:r>
        <w:rPr>
          <w:lang w:eastAsia="zh-CN"/>
        </w:rPr>
        <w:t xml:space="preserve"> the evaluation results of the VQ-SF compression scheme.</w:t>
      </w:r>
      <w:r w:rsidRPr="00C840D5">
        <w:t xml:space="preserve"> </w:t>
      </w:r>
      <w:r w:rsidR="00285DBD">
        <w:t>B</w:t>
      </w:r>
      <w:r w:rsidR="00B70B61">
        <w:t xml:space="preserve">oth </w:t>
      </w:r>
      <w:r w:rsidR="006A2E9D">
        <w:t>rank</w:t>
      </w:r>
      <w:r w:rsidR="00B70B61">
        <w:t xml:space="preserve">=1 and </w:t>
      </w:r>
      <w:r w:rsidR="006A2E9D">
        <w:t>rank</w:t>
      </w:r>
      <w:r w:rsidR="00B70B61">
        <w:t xml:space="preserve">=2 are considered, where for </w:t>
      </w:r>
      <w:r w:rsidR="006A2E9D">
        <w:t>rank</w:t>
      </w:r>
      <w:r w:rsidR="00B70B61">
        <w:t xml:space="preserve">=2, the AI/ML model is trained by using the eigenvectors of </w:t>
      </w:r>
      <w:r w:rsidR="00153DB1">
        <w:t xml:space="preserve">both </w:t>
      </w:r>
      <w:r w:rsidR="006A2E9D">
        <w:t>ranks</w:t>
      </w:r>
      <w:r w:rsidR="00B70B61">
        <w:t xml:space="preserve">, and applied for inference for each </w:t>
      </w:r>
      <w:r w:rsidR="006A2E9D">
        <w:t xml:space="preserve">rank </w:t>
      </w:r>
      <w:r w:rsidR="009218DD">
        <w:t xml:space="preserve">separately to derive the compressed CSI per </w:t>
      </w:r>
      <w:r w:rsidR="006A2E9D">
        <w:t>rank</w:t>
      </w:r>
      <w:r w:rsidR="00B70B61">
        <w:t>.</w:t>
      </w:r>
    </w:p>
    <w:p w14:paraId="3184F7DA" w14:textId="7642DB93" w:rsidR="002053C1" w:rsidRDefault="00C840D5" w:rsidP="0044582F">
      <w:pPr>
        <w:rPr>
          <w:noProof/>
        </w:rPr>
      </w:pPr>
      <w:r>
        <w:fldChar w:fldCharType="begin"/>
      </w:r>
      <w:r>
        <w:instrText xml:space="preserve"> REF _Ref100694303 \h </w:instrText>
      </w:r>
      <w:r>
        <w:fldChar w:fldCharType="separate"/>
      </w:r>
      <w:r w:rsidR="00903F80">
        <w:t xml:space="preserve">Figure </w:t>
      </w:r>
      <w:r w:rsidR="00903F80">
        <w:rPr>
          <w:noProof/>
        </w:rPr>
        <w:t>4</w:t>
      </w:r>
      <w:r>
        <w:fldChar w:fldCharType="end"/>
      </w:r>
      <w:r w:rsidRPr="00D34309">
        <w:t xml:space="preserve"> </w:t>
      </w:r>
      <w:r>
        <w:t>illustrates</w:t>
      </w:r>
      <w:r w:rsidRPr="00D34309">
        <w:t xml:space="preserve"> th</w:t>
      </w:r>
      <w:r>
        <w:t>e</w:t>
      </w:r>
      <w:r w:rsidRPr="00D34309">
        <w:t xml:space="preserve"> comparison of GCS between </w:t>
      </w:r>
      <w:r>
        <w:t>VQ-SF</w:t>
      </w:r>
      <w:r w:rsidRPr="00D34309">
        <w:t xml:space="preserve"> and </w:t>
      </w:r>
      <w:r w:rsidR="00A0752A">
        <w:t>Rel</w:t>
      </w:r>
      <w:r w:rsidR="002A0847">
        <w:t>-16</w:t>
      </w:r>
      <w:r w:rsidRPr="00D34309">
        <w:t xml:space="preserve"> Type</w:t>
      </w:r>
      <w:r w:rsidR="00DF5170">
        <w:t xml:space="preserve"> </w:t>
      </w:r>
      <w:r w:rsidRPr="00D34309">
        <w:t xml:space="preserve">II codebook </w:t>
      </w:r>
      <w:r w:rsidR="004A59E7">
        <w:t>under</w:t>
      </w:r>
      <w:r w:rsidR="004A59E7" w:rsidRPr="00D34309">
        <w:t xml:space="preserve"> </w:t>
      </w:r>
      <w:r w:rsidR="004A59E7">
        <w:t xml:space="preserve">the </w:t>
      </w:r>
      <w:r w:rsidR="006A2E9D">
        <w:t>rank</w:t>
      </w:r>
      <w:r w:rsidR="004A59E7">
        <w:t xml:space="preserve">=1 case </w:t>
      </w:r>
      <w:r>
        <w:t xml:space="preserve">and </w:t>
      </w:r>
      <w:r w:rsidR="004A59E7">
        <w:t xml:space="preserve">the </w:t>
      </w:r>
      <w:r w:rsidR="006A2E9D">
        <w:t>rank</w:t>
      </w:r>
      <w:r w:rsidR="004A59E7">
        <w:t>=2 case</w:t>
      </w:r>
      <w:r w:rsidRPr="00D34309">
        <w:t xml:space="preserve">. It can be seen that, </w:t>
      </w:r>
      <w:r>
        <w:t xml:space="preserve">VQ-SF outperforms </w:t>
      </w:r>
      <w:r w:rsidR="00A0752A">
        <w:t>Rel</w:t>
      </w:r>
      <w:r w:rsidR="002A0847">
        <w:t>-16</w:t>
      </w:r>
      <w:r>
        <w:t xml:space="preserve"> </w:t>
      </w:r>
      <w:r w:rsidR="000470DE">
        <w:t>Type</w:t>
      </w:r>
      <w:r w:rsidR="00DF5170">
        <w:t xml:space="preserve"> </w:t>
      </w:r>
      <w:r w:rsidR="000470DE">
        <w:t xml:space="preserve">II </w:t>
      </w:r>
      <w:r>
        <w:t>codebook in terms of GCS</w:t>
      </w:r>
      <w:r w:rsidR="00C755F9">
        <w:t xml:space="preserve"> for each </w:t>
      </w:r>
      <w:r w:rsidR="006A2E9D">
        <w:t>rank</w:t>
      </w:r>
      <w:r>
        <w:t>, indicating higher accuracy of CSI recovery by VQ-SF.</w:t>
      </w:r>
      <w:r w:rsidR="002A52D1">
        <w:t xml:space="preserve"> In addition, </w:t>
      </w:r>
      <w:r w:rsidR="005C1EE6">
        <w:t xml:space="preserve">the accuracy </w:t>
      </w:r>
      <w:r w:rsidR="00F924B3">
        <w:t>of the 1</w:t>
      </w:r>
      <w:r w:rsidR="00F924B3" w:rsidRPr="00FD734D">
        <w:rPr>
          <w:vertAlign w:val="superscript"/>
        </w:rPr>
        <w:t>st</w:t>
      </w:r>
      <w:r w:rsidR="00F924B3">
        <w:t xml:space="preserve"> </w:t>
      </w:r>
      <w:r w:rsidR="006A2E9D">
        <w:t xml:space="preserve">rank </w:t>
      </w:r>
      <w:r w:rsidR="00F924B3">
        <w:t>outperforms the accuracy of the 2</w:t>
      </w:r>
      <w:r w:rsidR="00F924B3" w:rsidRPr="00FD734D">
        <w:rPr>
          <w:vertAlign w:val="superscript"/>
        </w:rPr>
        <w:t>nd</w:t>
      </w:r>
      <w:r w:rsidR="00F924B3">
        <w:t xml:space="preserve"> </w:t>
      </w:r>
      <w:r w:rsidR="006A2E9D">
        <w:t xml:space="preserve">rank </w:t>
      </w:r>
      <w:r w:rsidR="00F924B3">
        <w:t xml:space="preserve">since the </w:t>
      </w:r>
      <w:proofErr w:type="spellStart"/>
      <w:r w:rsidR="00205E21">
        <w:t>sparsity</w:t>
      </w:r>
      <w:proofErr w:type="spellEnd"/>
      <w:r w:rsidR="00205E21">
        <w:t xml:space="preserve"> </w:t>
      </w:r>
      <w:r w:rsidR="00F924B3">
        <w:t>of the 1</w:t>
      </w:r>
      <w:r w:rsidR="00F924B3" w:rsidRPr="00FD734D">
        <w:rPr>
          <w:vertAlign w:val="superscript"/>
        </w:rPr>
        <w:t>st</w:t>
      </w:r>
      <w:r w:rsidR="00F924B3">
        <w:t xml:space="preserve"> </w:t>
      </w:r>
      <w:r w:rsidR="006A2E9D">
        <w:t xml:space="preserve">rank </w:t>
      </w:r>
      <w:r w:rsidR="00F924B3">
        <w:t xml:space="preserve">is </w:t>
      </w:r>
      <w:r w:rsidR="0077750F">
        <w:t>sparse</w:t>
      </w:r>
      <w:r w:rsidR="00F660AB">
        <w:t>r</w:t>
      </w:r>
      <w:r w:rsidR="0077750F">
        <w:t xml:space="preserve"> than the 2</w:t>
      </w:r>
      <w:r w:rsidR="0077750F" w:rsidRPr="00FD734D">
        <w:rPr>
          <w:vertAlign w:val="superscript"/>
        </w:rPr>
        <w:t>nd</w:t>
      </w:r>
      <w:r w:rsidR="0077750F">
        <w:t xml:space="preserve"> </w:t>
      </w:r>
      <w:r w:rsidR="006A2E9D">
        <w:t>rank</w:t>
      </w:r>
      <w:r w:rsidR="0077750F">
        <w:t>, so the compression efficiency is higher.</w:t>
      </w:r>
      <w:r w:rsidR="002053C1">
        <w:rPr>
          <w:noProof/>
        </w:rPr>
        <w:t xml:space="preserve"> </w:t>
      </w:r>
    </w:p>
    <w:p w14:paraId="289AED9E" w14:textId="7DEE7E8D" w:rsidR="00EF12A7" w:rsidRDefault="00EF12A7" w:rsidP="002053C1">
      <w:pPr>
        <w:jc w:val="center"/>
      </w:pPr>
      <w:r>
        <w:rPr>
          <w:noProof/>
          <w:lang w:eastAsia="zh-CN"/>
        </w:rPr>
        <w:drawing>
          <wp:inline distT="0" distB="0" distL="0" distR="0" wp14:anchorId="36FD49DA" wp14:editId="6CD6CFF8">
            <wp:extent cx="2796308" cy="1522702"/>
            <wp:effectExtent l="19050" t="19050" r="23495" b="209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612" cy="1535392"/>
                    </a:xfrm>
                    <a:prstGeom prst="rect">
                      <a:avLst/>
                    </a:prstGeom>
                    <a:noFill/>
                    <a:ln>
                      <a:solidFill>
                        <a:schemeClr val="accent1"/>
                      </a:solidFill>
                    </a:ln>
                  </pic:spPr>
                </pic:pic>
              </a:graphicData>
            </a:graphic>
          </wp:inline>
        </w:drawing>
      </w:r>
      <w:r>
        <w:rPr>
          <w:rFonts w:hint="eastAsia"/>
          <w:lang w:eastAsia="zh-CN"/>
        </w:rPr>
        <w:t xml:space="preserve"> </w:t>
      </w:r>
      <w:r>
        <w:rPr>
          <w:lang w:eastAsia="zh-CN"/>
        </w:rPr>
        <w:t xml:space="preserve"> </w:t>
      </w:r>
      <w:r w:rsidR="00384FFC">
        <w:rPr>
          <w:noProof/>
          <w:lang w:eastAsia="zh-CN"/>
        </w:rPr>
        <w:drawing>
          <wp:inline distT="0" distB="0" distL="0" distR="0" wp14:anchorId="7A2F2074" wp14:editId="127C4D5C">
            <wp:extent cx="2635926" cy="1523973"/>
            <wp:effectExtent l="19050" t="19050" r="12065" b="196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6723" cy="1535997"/>
                    </a:xfrm>
                    <a:prstGeom prst="rect">
                      <a:avLst/>
                    </a:prstGeom>
                    <a:noFill/>
                    <a:ln>
                      <a:solidFill>
                        <a:schemeClr val="accent1"/>
                      </a:solidFill>
                    </a:ln>
                  </pic:spPr>
                </pic:pic>
              </a:graphicData>
            </a:graphic>
          </wp:inline>
        </w:drawing>
      </w:r>
    </w:p>
    <w:p w14:paraId="1A610BA4" w14:textId="33C34713" w:rsidR="00C840D5" w:rsidRDefault="000C3F23" w:rsidP="001A2D58">
      <w:pPr>
        <w:pStyle w:val="a5"/>
        <w:jc w:val="center"/>
      </w:pPr>
      <w:bookmarkStart w:id="9" w:name="_Ref100694303"/>
      <w:r>
        <w:t xml:space="preserve">Figure </w:t>
      </w:r>
      <w:r>
        <w:rPr>
          <w:noProof/>
        </w:rPr>
        <w:fldChar w:fldCharType="begin"/>
      </w:r>
      <w:r>
        <w:rPr>
          <w:noProof/>
        </w:rPr>
        <w:instrText xml:space="preserve"> SEQ Figure \* ARABIC </w:instrText>
      </w:r>
      <w:r>
        <w:rPr>
          <w:noProof/>
        </w:rPr>
        <w:fldChar w:fldCharType="separate"/>
      </w:r>
      <w:r w:rsidR="00903F80">
        <w:rPr>
          <w:noProof/>
        </w:rPr>
        <w:t>4</w:t>
      </w:r>
      <w:r>
        <w:rPr>
          <w:noProof/>
        </w:rPr>
        <w:fldChar w:fldCharType="end"/>
      </w:r>
      <w:bookmarkEnd w:id="9"/>
      <w:r>
        <w:t xml:space="preserve">  </w:t>
      </w:r>
      <w:r w:rsidR="002053C1">
        <w:t xml:space="preserve">GCS </w:t>
      </w:r>
      <w:r w:rsidR="00B108A7">
        <w:t xml:space="preserve">between </w:t>
      </w:r>
      <w:r w:rsidR="00E95586">
        <w:t xml:space="preserve">AI/ML-based recovered CSI and </w:t>
      </w:r>
      <w:r w:rsidR="003A2BA5" w:rsidRPr="00894EAE">
        <w:t>original eigenvector</w:t>
      </w:r>
    </w:p>
    <w:p w14:paraId="79A9269D" w14:textId="6457957F" w:rsidR="002053C1" w:rsidRDefault="00C840D5" w:rsidP="0044582F">
      <w:r w:rsidRPr="00D34309">
        <w:rPr>
          <w:rFonts w:hint="eastAsia"/>
        </w:rPr>
        <w:t>T</w:t>
      </w:r>
      <w:r w:rsidRPr="00D34309">
        <w:t xml:space="preserve">he system level simulation results of </w:t>
      </w:r>
      <w:r w:rsidR="008155C9">
        <w:t>throughput</w:t>
      </w:r>
      <w:r w:rsidRPr="00D34309">
        <w:t xml:space="preserve"> for </w:t>
      </w:r>
      <w:r>
        <w:t>VQ-SF</w:t>
      </w:r>
      <w:r w:rsidRPr="00D34309">
        <w:t xml:space="preserve"> are illustrated in</w:t>
      </w:r>
      <w:r>
        <w:t xml:space="preserve"> </w:t>
      </w:r>
      <w:r>
        <w:fldChar w:fldCharType="begin"/>
      </w:r>
      <w:r>
        <w:instrText xml:space="preserve"> REF _Ref100694317 \h </w:instrText>
      </w:r>
      <w:r>
        <w:fldChar w:fldCharType="separate"/>
      </w:r>
      <w:r w:rsidR="00903F80">
        <w:t xml:space="preserve">Figure </w:t>
      </w:r>
      <w:r w:rsidR="00903F80">
        <w:rPr>
          <w:noProof/>
        </w:rPr>
        <w:t>5</w:t>
      </w:r>
      <w:r>
        <w:fldChar w:fldCharType="end"/>
      </w:r>
      <w:r>
        <w:t xml:space="preserve"> and </w:t>
      </w:r>
      <w:r>
        <w:fldChar w:fldCharType="begin"/>
      </w:r>
      <w:r>
        <w:instrText xml:space="preserve"> REF _Ref100694336 \h </w:instrText>
      </w:r>
      <w:r>
        <w:fldChar w:fldCharType="separate"/>
      </w:r>
      <w:r w:rsidR="00903F80">
        <w:t xml:space="preserve">Figure </w:t>
      </w:r>
      <w:r w:rsidR="00903F80">
        <w:rPr>
          <w:noProof/>
        </w:rPr>
        <w:t>6</w:t>
      </w:r>
      <w:r>
        <w:fldChar w:fldCharType="end"/>
      </w:r>
      <w:r w:rsidRPr="00D34309">
        <w:t>.</w:t>
      </w:r>
      <w:r>
        <w:t xml:space="preserve"> It is illustrated that, with the same overhead of CSI feedback, VQ-SF</w:t>
      </w:r>
      <w:r w:rsidRPr="00D34309">
        <w:t xml:space="preserve"> has a performance gain of </w:t>
      </w:r>
      <w:r>
        <w:t>8</w:t>
      </w:r>
      <w:r w:rsidR="007A2D6B">
        <w:t>.74</w:t>
      </w:r>
      <w:r w:rsidR="00480FB2" w:rsidRPr="00D34309">
        <w:t>%</w:t>
      </w:r>
      <w:r w:rsidR="007A2D6B">
        <w:t>-</w:t>
      </w:r>
      <w:r>
        <w:t>9</w:t>
      </w:r>
      <w:r w:rsidR="007A2D6B">
        <w:t>.58</w:t>
      </w:r>
      <w:r w:rsidRPr="00D34309">
        <w:t xml:space="preserve">% over </w:t>
      </w:r>
      <w:r w:rsidR="002A0847">
        <w:t>R</w:t>
      </w:r>
      <w:r w:rsidR="00602F0C">
        <w:t>el</w:t>
      </w:r>
      <w:r w:rsidR="002A0847">
        <w:t>-16</w:t>
      </w:r>
      <w:r w:rsidRPr="00D34309">
        <w:t xml:space="preserve"> </w:t>
      </w:r>
      <w:r w:rsidR="00FD16F1">
        <w:t>Type</w:t>
      </w:r>
      <w:r w:rsidR="00DF5170">
        <w:t xml:space="preserve"> </w:t>
      </w:r>
      <w:r w:rsidR="00FD16F1">
        <w:t>II</w:t>
      </w:r>
      <w:r w:rsidRPr="00D34309">
        <w:t xml:space="preserve"> codebook in terms of the </w:t>
      </w:r>
      <w:r w:rsidR="008155C9">
        <w:t>throughput</w:t>
      </w:r>
      <w:r>
        <w:t xml:space="preserve"> </w:t>
      </w:r>
      <w:r w:rsidR="00BD5A80">
        <w:t xml:space="preserve">under </w:t>
      </w:r>
      <w:r w:rsidR="006A2E9D">
        <w:t>rank</w:t>
      </w:r>
      <w:r w:rsidR="00BD5A80">
        <w:t>=</w:t>
      </w:r>
      <w:r>
        <w:t xml:space="preserve">1, while it </w:t>
      </w:r>
      <w:r w:rsidRPr="00D34309">
        <w:t xml:space="preserve">has a performance gain of </w:t>
      </w:r>
      <w:r>
        <w:t>10</w:t>
      </w:r>
      <w:r w:rsidR="00DD02DE">
        <w:t>.</w:t>
      </w:r>
      <w:r w:rsidR="00F47D1F">
        <w:t>38</w:t>
      </w:r>
      <w:r w:rsidRPr="00D34309">
        <w:t>%-</w:t>
      </w:r>
      <w:r w:rsidR="00DD02DE">
        <w:t>11.</w:t>
      </w:r>
      <w:r w:rsidR="00F47D1F">
        <w:t>63</w:t>
      </w:r>
      <w:r w:rsidRPr="00D34309">
        <w:t xml:space="preserve">% over </w:t>
      </w:r>
      <w:r w:rsidR="002A0847">
        <w:t>R</w:t>
      </w:r>
      <w:r w:rsidR="00357A7F">
        <w:t>el</w:t>
      </w:r>
      <w:r w:rsidR="002A0847">
        <w:t>-16</w:t>
      </w:r>
      <w:r w:rsidRPr="00D34309">
        <w:t xml:space="preserve"> </w:t>
      </w:r>
      <w:r w:rsidR="00FD16F1">
        <w:t>Type</w:t>
      </w:r>
      <w:r w:rsidR="00DF5170">
        <w:t xml:space="preserve"> </w:t>
      </w:r>
      <w:r w:rsidR="00FD16F1">
        <w:t>II</w:t>
      </w:r>
      <w:r w:rsidRPr="00D34309">
        <w:t xml:space="preserve"> codebook</w:t>
      </w:r>
      <w:r>
        <w:t xml:space="preserve"> </w:t>
      </w:r>
      <w:r w:rsidR="00BD5A80">
        <w:t xml:space="preserve">under </w:t>
      </w:r>
      <w:r w:rsidR="006A2E9D">
        <w:t>rank</w:t>
      </w:r>
      <w:r w:rsidR="00BD5A80">
        <w:t>=</w:t>
      </w:r>
      <w:r>
        <w:t>2</w:t>
      </w:r>
      <w:r w:rsidRPr="00D34309">
        <w:t xml:space="preserve">. On the other hand, </w:t>
      </w:r>
      <w:r>
        <w:fldChar w:fldCharType="begin"/>
      </w:r>
      <w:r>
        <w:instrText xml:space="preserve"> REF _Ref100694336 \h </w:instrText>
      </w:r>
      <w:r>
        <w:fldChar w:fldCharType="separate"/>
      </w:r>
      <w:r w:rsidR="000B548C">
        <w:t xml:space="preserve">Figure </w:t>
      </w:r>
      <w:r w:rsidR="000B548C">
        <w:rPr>
          <w:noProof/>
        </w:rPr>
        <w:t>6</w:t>
      </w:r>
      <w:r>
        <w:fldChar w:fldCharType="end"/>
      </w:r>
      <w:r>
        <w:t xml:space="preserve"> shows</w:t>
      </w:r>
      <w:r w:rsidRPr="00D34309">
        <w:t xml:space="preserve"> that, </w:t>
      </w:r>
      <w:r w:rsidR="00D346D7">
        <w:t>for</w:t>
      </w:r>
      <w:r w:rsidR="00D346D7" w:rsidRPr="00D34309">
        <w:t xml:space="preserve"> </w:t>
      </w:r>
      <w:r w:rsidR="00E83291">
        <w:t>achiev</w:t>
      </w:r>
      <w:r w:rsidR="00D346D7">
        <w:t>ing</w:t>
      </w:r>
      <w:r w:rsidR="00E83291" w:rsidRPr="00D34309">
        <w:t xml:space="preserve"> </w:t>
      </w:r>
      <w:r w:rsidRPr="00D34309">
        <w:t xml:space="preserve">the same </w:t>
      </w:r>
      <w:r w:rsidR="008155C9">
        <w:t>throughput</w:t>
      </w:r>
      <w:r w:rsidRPr="00D34309">
        <w:t xml:space="preserve">, </w:t>
      </w:r>
      <w:r>
        <w:t xml:space="preserve">VQ-SF </w:t>
      </w:r>
      <w:r w:rsidRPr="00D34309">
        <w:t>requires less feedback overhead, with an overhead reduction of</w:t>
      </w:r>
      <w:r>
        <w:t xml:space="preserve"> about 60</w:t>
      </w:r>
      <w:r w:rsidRPr="00D34309">
        <w:rPr>
          <w:rFonts w:hint="eastAsia"/>
        </w:rPr>
        <w:t>%</w:t>
      </w:r>
      <w:r w:rsidRPr="00D34309">
        <w:t>.</w:t>
      </w:r>
      <w:r>
        <w:t xml:space="preserve"> </w:t>
      </w:r>
      <w:r w:rsidR="005E6EB3">
        <w:t>I</w:t>
      </w:r>
      <w:r>
        <w:t xml:space="preserve">t can be seen </w:t>
      </w:r>
      <w:r>
        <w:rPr>
          <w:rFonts w:hint="eastAsia"/>
        </w:rPr>
        <w:t>that</w:t>
      </w:r>
      <w:r>
        <w:t xml:space="preserve"> the performance of </w:t>
      </w:r>
      <w:r w:rsidR="00E22170">
        <w:t>VQ-SF</w:t>
      </w:r>
      <w:r w:rsidR="00ED3358">
        <w:t xml:space="preserve"> is also superior to</w:t>
      </w:r>
      <w:r>
        <w:t xml:space="preserve"> </w:t>
      </w:r>
      <w:r w:rsidR="002A0847">
        <w:t>R</w:t>
      </w:r>
      <w:r w:rsidR="00071122">
        <w:t>el</w:t>
      </w:r>
      <w:r w:rsidR="002A0847">
        <w:t>-17</w:t>
      </w:r>
      <w:r w:rsidR="00EE1C5F" w:rsidRPr="00EE1C5F">
        <w:t xml:space="preserve"> </w:t>
      </w:r>
      <w:r w:rsidR="00EE1C5F">
        <w:t>Type</w:t>
      </w:r>
      <w:r w:rsidR="00DF5170">
        <w:t xml:space="preserve"> </w:t>
      </w:r>
      <w:r w:rsidR="00EE1C5F">
        <w:t>II</w:t>
      </w:r>
      <w:r w:rsidR="00EE1C5F" w:rsidRPr="00D34309">
        <w:t xml:space="preserve"> codebook</w:t>
      </w:r>
      <w:r>
        <w:t xml:space="preserve">. </w:t>
      </w:r>
      <w:r w:rsidR="00C3178B">
        <w:t xml:space="preserve">In addition, it can be seen from </w:t>
      </w:r>
      <w:fldSimple w:instr=" REF _Ref100694303 ">
        <w:r w:rsidR="00903F80">
          <w:t xml:space="preserve">Figure </w:t>
        </w:r>
        <w:r w:rsidR="00903F80">
          <w:rPr>
            <w:noProof/>
          </w:rPr>
          <w:t>4</w:t>
        </w:r>
      </w:fldSimple>
      <w:r w:rsidR="00903F80">
        <w:t xml:space="preserve"> and </w:t>
      </w:r>
      <w:fldSimple w:instr=" REF _Ref100694317 ">
        <w:r w:rsidR="00903F80">
          <w:t xml:space="preserve">Figure </w:t>
        </w:r>
        <w:r w:rsidR="00903F80">
          <w:rPr>
            <w:noProof/>
          </w:rPr>
          <w:t>5</w:t>
        </w:r>
      </w:fldSimple>
      <w:r w:rsidR="00C3178B">
        <w:t xml:space="preserve"> that </w:t>
      </w:r>
      <w:r w:rsidR="00903F80">
        <w:t>the</w:t>
      </w:r>
      <w:r w:rsidR="00C3178B" w:rsidRPr="00C3178B">
        <w:t xml:space="preserve"> </w:t>
      </w:r>
      <w:r w:rsidR="00806860">
        <w:t>trend of</w:t>
      </w:r>
      <w:r w:rsidR="00C3178B" w:rsidRPr="00C3178B">
        <w:t xml:space="preserve"> GCS </w:t>
      </w:r>
      <w:r w:rsidR="0003562C">
        <w:t xml:space="preserve">can well </w:t>
      </w:r>
      <w:r w:rsidR="00C3178B" w:rsidRPr="00C3178B">
        <w:t xml:space="preserve">match the </w:t>
      </w:r>
      <w:r w:rsidR="00806860">
        <w:t>trend of</w:t>
      </w:r>
      <w:r w:rsidR="00806860" w:rsidRPr="00C3178B">
        <w:t xml:space="preserve"> </w:t>
      </w:r>
      <w:r w:rsidR="00C3178B" w:rsidRPr="00C3178B">
        <w:t>throughput.</w:t>
      </w:r>
    </w:p>
    <w:p w14:paraId="49BE7749" w14:textId="6AAB9791" w:rsidR="00EF12A7" w:rsidRDefault="00384FFC" w:rsidP="002053C1">
      <w:pPr>
        <w:jc w:val="center"/>
      </w:pPr>
      <w:r>
        <w:rPr>
          <w:noProof/>
          <w:lang w:eastAsia="zh-CN"/>
        </w:rPr>
        <w:lastRenderedPageBreak/>
        <w:drawing>
          <wp:inline distT="0" distB="0" distL="0" distR="0" wp14:anchorId="7094F255" wp14:editId="1D21940D">
            <wp:extent cx="2786143" cy="1470830"/>
            <wp:effectExtent l="19050" t="19050" r="14605"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3619" cy="1495893"/>
                    </a:xfrm>
                    <a:prstGeom prst="rect">
                      <a:avLst/>
                    </a:prstGeom>
                    <a:noFill/>
                    <a:ln>
                      <a:solidFill>
                        <a:schemeClr val="accent5">
                          <a:lumMod val="60000"/>
                          <a:lumOff val="40000"/>
                        </a:schemeClr>
                      </a:solidFill>
                    </a:ln>
                  </pic:spPr>
                </pic:pic>
              </a:graphicData>
            </a:graphic>
          </wp:inline>
        </w:drawing>
      </w:r>
      <w:r>
        <w:rPr>
          <w:noProof/>
          <w:lang w:eastAsia="zh-CN"/>
        </w:rPr>
        <w:drawing>
          <wp:inline distT="0" distB="0" distL="0" distR="0" wp14:anchorId="74161440" wp14:editId="0E13D649">
            <wp:extent cx="2854468" cy="1468462"/>
            <wp:effectExtent l="19050" t="19050" r="22225"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3812" cy="1498991"/>
                    </a:xfrm>
                    <a:prstGeom prst="rect">
                      <a:avLst/>
                    </a:prstGeom>
                    <a:noFill/>
                    <a:ln>
                      <a:solidFill>
                        <a:schemeClr val="accent5">
                          <a:lumMod val="60000"/>
                          <a:lumOff val="40000"/>
                        </a:schemeClr>
                      </a:solidFill>
                    </a:ln>
                  </pic:spPr>
                </pic:pic>
              </a:graphicData>
            </a:graphic>
          </wp:inline>
        </w:drawing>
      </w:r>
    </w:p>
    <w:p w14:paraId="458C7EA5" w14:textId="6DA3FE41" w:rsidR="000B548C" w:rsidRDefault="000B548C" w:rsidP="002C72E7">
      <w:pPr>
        <w:pStyle w:val="a5"/>
        <w:jc w:val="center"/>
      </w:pPr>
      <w:bookmarkStart w:id="10" w:name="_Ref100694317"/>
      <w:r>
        <w:t xml:space="preserve">Figure </w:t>
      </w:r>
      <w:r>
        <w:rPr>
          <w:noProof/>
        </w:rPr>
        <w:fldChar w:fldCharType="begin"/>
      </w:r>
      <w:r>
        <w:rPr>
          <w:noProof/>
        </w:rPr>
        <w:instrText xml:space="preserve"> SEQ Figure \* ARABIC </w:instrText>
      </w:r>
      <w:r>
        <w:rPr>
          <w:noProof/>
        </w:rPr>
        <w:fldChar w:fldCharType="separate"/>
      </w:r>
      <w:r w:rsidR="00903F80">
        <w:rPr>
          <w:noProof/>
        </w:rPr>
        <w:t>5</w:t>
      </w:r>
      <w:r>
        <w:rPr>
          <w:noProof/>
        </w:rPr>
        <w:fldChar w:fldCharType="end"/>
      </w:r>
      <w:bookmarkEnd w:id="10"/>
      <w:r w:rsidR="000C3F23">
        <w:t xml:space="preserve"> </w:t>
      </w:r>
      <w:r w:rsidR="00843033">
        <w:t xml:space="preserve"> </w:t>
      </w:r>
      <w:r w:rsidR="008155C9">
        <w:t>Throughput</w:t>
      </w:r>
      <w:r w:rsidR="002053C1">
        <w:t xml:space="preserve"> gain over </w:t>
      </w:r>
      <w:r w:rsidR="002A0847">
        <w:t>R</w:t>
      </w:r>
      <w:r w:rsidR="002957F2">
        <w:t>el</w:t>
      </w:r>
      <w:r w:rsidR="002A0847">
        <w:t>-16</w:t>
      </w:r>
      <w:r w:rsidR="002053C1">
        <w:t xml:space="preserve"> </w:t>
      </w:r>
      <w:r w:rsidR="00F765FE">
        <w:t>Type</w:t>
      </w:r>
      <w:r w:rsidR="00DF5170">
        <w:t xml:space="preserve"> </w:t>
      </w:r>
      <w:r w:rsidR="00F765FE">
        <w:t xml:space="preserve">II </w:t>
      </w:r>
      <w:r w:rsidR="002957F2">
        <w:t>codebook</w:t>
      </w:r>
    </w:p>
    <w:p w14:paraId="23F71A45" w14:textId="1425BE2E" w:rsidR="002053C1" w:rsidRDefault="00903F80" w:rsidP="002053C1">
      <w:pPr>
        <w:jc w:val="center"/>
      </w:pPr>
      <w:r>
        <w:rPr>
          <w:noProof/>
          <w:lang w:eastAsia="zh-CN"/>
        </w:rPr>
        <w:drawing>
          <wp:inline distT="0" distB="0" distL="0" distR="0" wp14:anchorId="2F9AD3EA" wp14:editId="1B814FC6">
            <wp:extent cx="2833771" cy="1677808"/>
            <wp:effectExtent l="19050" t="19050" r="24130" b="177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7776" cy="1715704"/>
                    </a:xfrm>
                    <a:prstGeom prst="rect">
                      <a:avLst/>
                    </a:prstGeom>
                    <a:noFill/>
                    <a:ln>
                      <a:solidFill>
                        <a:schemeClr val="accent5">
                          <a:lumMod val="60000"/>
                          <a:lumOff val="40000"/>
                        </a:schemeClr>
                      </a:solidFill>
                    </a:ln>
                  </pic:spPr>
                </pic:pic>
              </a:graphicData>
            </a:graphic>
          </wp:inline>
        </w:drawing>
      </w:r>
      <w:r>
        <w:rPr>
          <w:noProof/>
          <w:lang w:eastAsia="zh-CN"/>
        </w:rPr>
        <w:drawing>
          <wp:inline distT="0" distB="0" distL="0" distR="0" wp14:anchorId="6F6F8585" wp14:editId="032FBDE4">
            <wp:extent cx="2876710" cy="1684158"/>
            <wp:effectExtent l="19050" t="19050" r="19050" b="1143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3972" cy="1694264"/>
                    </a:xfrm>
                    <a:prstGeom prst="rect">
                      <a:avLst/>
                    </a:prstGeom>
                    <a:noFill/>
                    <a:ln>
                      <a:solidFill>
                        <a:schemeClr val="accent5">
                          <a:lumMod val="60000"/>
                          <a:lumOff val="40000"/>
                        </a:schemeClr>
                      </a:solidFill>
                    </a:ln>
                  </pic:spPr>
                </pic:pic>
              </a:graphicData>
            </a:graphic>
          </wp:inline>
        </w:drawing>
      </w:r>
    </w:p>
    <w:p w14:paraId="59B7A17B" w14:textId="6A5D907E" w:rsidR="002053C1" w:rsidRPr="00342619" w:rsidRDefault="000C3F23" w:rsidP="000C3F23">
      <w:pPr>
        <w:pStyle w:val="a5"/>
        <w:jc w:val="center"/>
      </w:pPr>
      <w:bookmarkStart w:id="11" w:name="_Ref100694336"/>
      <w:r>
        <w:t xml:space="preserve">Figure </w:t>
      </w:r>
      <w:r w:rsidR="007A417F">
        <w:rPr>
          <w:noProof/>
        </w:rPr>
        <w:fldChar w:fldCharType="begin"/>
      </w:r>
      <w:r w:rsidR="007A417F">
        <w:rPr>
          <w:noProof/>
        </w:rPr>
        <w:instrText xml:space="preserve"> SEQ Figure \* ARABIC </w:instrText>
      </w:r>
      <w:r w:rsidR="007A417F">
        <w:rPr>
          <w:noProof/>
        </w:rPr>
        <w:fldChar w:fldCharType="separate"/>
      </w:r>
      <w:r w:rsidR="00903F80">
        <w:rPr>
          <w:noProof/>
        </w:rPr>
        <w:t>6</w:t>
      </w:r>
      <w:r w:rsidR="007A417F">
        <w:rPr>
          <w:noProof/>
        </w:rPr>
        <w:fldChar w:fldCharType="end"/>
      </w:r>
      <w:bookmarkEnd w:id="11"/>
      <w:r w:rsidR="002053C1">
        <w:t xml:space="preserve"> </w:t>
      </w:r>
      <w:r w:rsidR="00843033">
        <w:t xml:space="preserve"> </w:t>
      </w:r>
      <w:r w:rsidR="008155C9">
        <w:t>O</w:t>
      </w:r>
      <w:r w:rsidR="008155C9">
        <w:rPr>
          <w:rFonts w:hint="eastAsia"/>
        </w:rPr>
        <w:t>verhead</w:t>
      </w:r>
      <w:r w:rsidR="008155C9">
        <w:t xml:space="preserve"> </w:t>
      </w:r>
      <w:r w:rsidR="002053C1">
        <w:t>reduction</w:t>
      </w:r>
      <w:r w:rsidR="00627195">
        <w:t xml:space="preserve"> over Rel-16/17 Type</w:t>
      </w:r>
      <w:r w:rsidR="00DF5170">
        <w:t xml:space="preserve"> </w:t>
      </w:r>
      <w:r w:rsidR="00627195">
        <w:t>II codebook</w:t>
      </w:r>
    </w:p>
    <w:p w14:paraId="74BAD268" w14:textId="383CBECD" w:rsidR="002053C1" w:rsidRDefault="00BA1ABA" w:rsidP="002053C1">
      <w:pPr>
        <w:rPr>
          <w:b/>
          <w:i/>
        </w:rPr>
      </w:pPr>
      <w:r w:rsidRPr="00BA1ABA">
        <w:rPr>
          <w:b/>
          <w:i/>
          <w:u w:val="single"/>
        </w:rPr>
        <w:t>Observation 1</w:t>
      </w:r>
      <w:r w:rsidRPr="00565B6C">
        <w:rPr>
          <w:b/>
          <w:i/>
          <w:u w:val="single"/>
        </w:rPr>
        <w:t>:</w:t>
      </w:r>
      <w:r w:rsidRPr="00526BDE">
        <w:rPr>
          <w:b/>
          <w:i/>
        </w:rPr>
        <w:t xml:space="preserve"> </w:t>
      </w:r>
      <w:r w:rsidRPr="00BA1ABA">
        <w:rPr>
          <w:b/>
          <w:i/>
        </w:rPr>
        <w:t xml:space="preserve">The </w:t>
      </w:r>
      <w:r w:rsidR="00961281">
        <w:rPr>
          <w:b/>
          <w:i/>
        </w:rPr>
        <w:t xml:space="preserve">trend of the </w:t>
      </w:r>
      <w:r w:rsidRPr="00BA1ABA">
        <w:rPr>
          <w:b/>
          <w:i/>
        </w:rPr>
        <w:t>GCS for AI/ML-based CSI compression match</w:t>
      </w:r>
      <w:r w:rsidR="00222BCC">
        <w:rPr>
          <w:b/>
          <w:i/>
        </w:rPr>
        <w:t>es</w:t>
      </w:r>
      <w:r w:rsidRPr="00BA1ABA">
        <w:rPr>
          <w:b/>
          <w:i/>
        </w:rPr>
        <w:t xml:space="preserve"> with the </w:t>
      </w:r>
      <w:r w:rsidR="00961281">
        <w:rPr>
          <w:b/>
          <w:i/>
        </w:rPr>
        <w:t xml:space="preserve">trend of the </w:t>
      </w:r>
      <w:r w:rsidRPr="00BA1ABA">
        <w:rPr>
          <w:b/>
          <w:i/>
        </w:rPr>
        <w:t>throughput</w:t>
      </w:r>
      <w:r w:rsidR="00961281" w:rsidRPr="00961281">
        <w:rPr>
          <w:b/>
          <w:i/>
        </w:rPr>
        <w:t xml:space="preserve"> </w:t>
      </w:r>
      <w:r w:rsidR="00961281" w:rsidRPr="00BA1ABA">
        <w:rPr>
          <w:b/>
          <w:i/>
        </w:rPr>
        <w:t>performance</w:t>
      </w:r>
      <w:r>
        <w:rPr>
          <w:b/>
          <w:i/>
        </w:rPr>
        <w:t>.</w:t>
      </w:r>
    </w:p>
    <w:p w14:paraId="7ACBF237" w14:textId="58B1A666" w:rsidR="00E74D12" w:rsidRDefault="00E74D12" w:rsidP="002053C1">
      <w:r w:rsidRPr="00E74D12">
        <w:rPr>
          <w:b/>
          <w:i/>
          <w:u w:val="single"/>
        </w:rPr>
        <w:t>Observation 2</w:t>
      </w:r>
      <w:r w:rsidRPr="00565B6C">
        <w:rPr>
          <w:b/>
          <w:i/>
          <w:u w:val="single"/>
        </w:rPr>
        <w:t>:</w:t>
      </w:r>
      <w:r w:rsidRPr="00526BDE">
        <w:rPr>
          <w:b/>
          <w:i/>
        </w:rPr>
        <w:t xml:space="preserve"> </w:t>
      </w:r>
      <w:r w:rsidR="00F660AB">
        <w:rPr>
          <w:b/>
          <w:i/>
        </w:rPr>
        <w:t xml:space="preserve">From the preliminary results, </w:t>
      </w:r>
      <w:r w:rsidR="002D3DC7">
        <w:rPr>
          <w:b/>
          <w:i/>
        </w:rPr>
        <w:t>w</w:t>
      </w:r>
      <w:r w:rsidRPr="00E74D12">
        <w:rPr>
          <w:b/>
          <w:i/>
        </w:rPr>
        <w:t>ith the same overhead of CSI feedback</w:t>
      </w:r>
      <w:r w:rsidR="002864EE">
        <w:rPr>
          <w:b/>
          <w:i/>
        </w:rPr>
        <w:t xml:space="preserve"> and in terms of </w:t>
      </w:r>
      <w:r w:rsidR="002864EE" w:rsidRPr="00E74D12">
        <w:rPr>
          <w:b/>
          <w:i/>
        </w:rPr>
        <w:t>average throughput</w:t>
      </w:r>
      <w:r w:rsidRPr="00E74D12">
        <w:rPr>
          <w:b/>
          <w:i/>
        </w:rPr>
        <w:t xml:space="preserve">, AI/ML-based CSI compression on spatial-frequency domain can provide better </w:t>
      </w:r>
      <w:r w:rsidR="000A42F1">
        <w:rPr>
          <w:b/>
          <w:i/>
        </w:rPr>
        <w:t>performance with around 8</w:t>
      </w:r>
      <w:r w:rsidRPr="00E74D12">
        <w:rPr>
          <w:b/>
          <w:i/>
        </w:rPr>
        <w:t>%-</w:t>
      </w:r>
      <w:r w:rsidR="000A42F1">
        <w:rPr>
          <w:b/>
          <w:i/>
        </w:rPr>
        <w:t>11</w:t>
      </w:r>
      <w:r w:rsidRPr="00E74D12">
        <w:rPr>
          <w:b/>
          <w:i/>
        </w:rPr>
        <w:t xml:space="preserve">% </w:t>
      </w:r>
      <w:r w:rsidR="002D3DC7">
        <w:rPr>
          <w:b/>
          <w:i/>
        </w:rPr>
        <w:t>over</w:t>
      </w:r>
      <w:r w:rsidR="00B03568">
        <w:rPr>
          <w:b/>
          <w:i/>
        </w:rPr>
        <w:t xml:space="preserve"> </w:t>
      </w:r>
      <w:r w:rsidR="00B03568" w:rsidRPr="00E74D12">
        <w:rPr>
          <w:b/>
          <w:i/>
        </w:rPr>
        <w:t>Rel-16</w:t>
      </w:r>
      <w:r w:rsidR="002D3DC7">
        <w:rPr>
          <w:b/>
          <w:i/>
        </w:rPr>
        <w:t xml:space="preserve"> </w:t>
      </w:r>
      <w:r w:rsidR="00B03568" w:rsidRPr="00E74D12">
        <w:rPr>
          <w:b/>
          <w:i/>
        </w:rPr>
        <w:t>Type</w:t>
      </w:r>
      <w:r w:rsidR="00DF5170">
        <w:rPr>
          <w:b/>
          <w:i/>
        </w:rPr>
        <w:t xml:space="preserve"> </w:t>
      </w:r>
      <w:r w:rsidR="00B03568" w:rsidRPr="00E74D12">
        <w:rPr>
          <w:b/>
          <w:i/>
        </w:rPr>
        <w:t xml:space="preserve">II </w:t>
      </w:r>
      <w:r w:rsidR="00B03568">
        <w:rPr>
          <w:b/>
          <w:i/>
        </w:rPr>
        <w:t xml:space="preserve">codebook </w:t>
      </w:r>
      <w:r w:rsidR="002D3DC7">
        <w:rPr>
          <w:b/>
          <w:i/>
        </w:rPr>
        <w:t xml:space="preserve">and outperforms </w:t>
      </w:r>
      <w:r w:rsidR="002D3DC7" w:rsidRPr="00E74D12">
        <w:rPr>
          <w:b/>
          <w:i/>
        </w:rPr>
        <w:t>Rel-17</w:t>
      </w:r>
      <w:r w:rsidR="00B03568" w:rsidRPr="00B03568">
        <w:rPr>
          <w:b/>
          <w:i/>
        </w:rPr>
        <w:t xml:space="preserve"> </w:t>
      </w:r>
      <w:r w:rsidR="00B03568" w:rsidRPr="00E74D12">
        <w:rPr>
          <w:b/>
          <w:i/>
        </w:rPr>
        <w:t>Type</w:t>
      </w:r>
      <w:r w:rsidR="00DF5170">
        <w:rPr>
          <w:b/>
          <w:i/>
        </w:rPr>
        <w:t xml:space="preserve"> </w:t>
      </w:r>
      <w:r w:rsidR="00B03568" w:rsidRPr="00E74D12">
        <w:rPr>
          <w:b/>
          <w:i/>
        </w:rPr>
        <w:t xml:space="preserve">II </w:t>
      </w:r>
      <w:r w:rsidR="00B03568">
        <w:rPr>
          <w:b/>
          <w:i/>
        </w:rPr>
        <w:t>codebook</w:t>
      </w:r>
      <w:r>
        <w:rPr>
          <w:b/>
          <w:i/>
        </w:rPr>
        <w:t>.</w:t>
      </w:r>
    </w:p>
    <w:p w14:paraId="15AF99C3" w14:textId="6BBB6540" w:rsidR="002053C1" w:rsidRDefault="002053C1" w:rsidP="002053C1">
      <w:pPr>
        <w:pStyle w:val="2"/>
        <w:tabs>
          <w:tab w:val="num" w:pos="576"/>
        </w:tabs>
        <w:rPr>
          <w:lang w:eastAsia="zh-CN"/>
        </w:rPr>
      </w:pPr>
      <w:r>
        <w:rPr>
          <w:lang w:eastAsia="zh-CN"/>
        </w:rPr>
        <w:t xml:space="preserve">3.2 </w:t>
      </w:r>
      <w:r w:rsidR="00986E94" w:rsidRPr="006D7B2A">
        <w:t>Vector-</w:t>
      </w:r>
      <w:r w:rsidR="00D14A5C">
        <w:t>q</w:t>
      </w:r>
      <w:r w:rsidR="00D14A5C" w:rsidRPr="006D7B2A">
        <w:t>uantization</w:t>
      </w:r>
      <w:r w:rsidR="00986E94" w:rsidRPr="006D7B2A">
        <w:t>-based</w:t>
      </w:r>
      <w:r w:rsidR="00D96784" w:rsidRPr="00D96784">
        <w:t xml:space="preserve"> </w:t>
      </w:r>
      <w:r w:rsidR="00D96784">
        <w:t xml:space="preserve">spatial-frequency-time </w:t>
      </w:r>
      <w:r w:rsidR="00986E94" w:rsidRPr="006D7B2A">
        <w:t xml:space="preserve">domain </w:t>
      </w:r>
      <w:r w:rsidR="00986E94">
        <w:t>compression</w:t>
      </w:r>
    </w:p>
    <w:p w14:paraId="64C9BC0D" w14:textId="70274F33" w:rsidR="002053C1" w:rsidRPr="00272B00" w:rsidRDefault="00791A62" w:rsidP="002053C1">
      <w:r>
        <w:rPr>
          <w:lang w:eastAsia="zh-CN"/>
        </w:rPr>
        <w:t>This section provides the evaluation results of the VQ-SFT compression scheme, where</w:t>
      </w:r>
      <w:r w:rsidRPr="00C840D5">
        <w:t xml:space="preserve"> </w:t>
      </w:r>
      <w:r w:rsidR="006A2E9D">
        <w:t>rank</w:t>
      </w:r>
      <w:r>
        <w:t>=1 is considered.</w:t>
      </w:r>
      <w:r w:rsidRPr="009E2ACA">
        <w:t xml:space="preserve"> </w:t>
      </w:r>
      <w:r w:rsidR="00A005C0" w:rsidRPr="009E2ACA">
        <w:fldChar w:fldCharType="begin"/>
      </w:r>
      <w:r w:rsidR="00A005C0" w:rsidRPr="00894EAE">
        <w:instrText xml:space="preserve"> REF _Ref100694418 \h </w:instrText>
      </w:r>
      <w:r w:rsidR="00A005C0">
        <w:instrText xml:space="preserve"> \* MERGEFORMAT </w:instrText>
      </w:r>
      <w:r w:rsidR="00A005C0" w:rsidRPr="009E2ACA">
        <w:fldChar w:fldCharType="separate"/>
      </w:r>
      <w:r w:rsidR="00357A7F" w:rsidRPr="00357A7F">
        <w:t xml:space="preserve">Figure </w:t>
      </w:r>
      <w:r w:rsidR="00357A7F">
        <w:rPr>
          <w:noProof/>
        </w:rPr>
        <w:t>7</w:t>
      </w:r>
      <w:r w:rsidR="00A005C0" w:rsidRPr="009E2ACA">
        <w:fldChar w:fldCharType="end"/>
      </w:r>
      <w:r w:rsidR="00A005C0" w:rsidRPr="00894EAE">
        <w:t xml:space="preserve"> </w:t>
      </w:r>
      <w:r w:rsidR="00722C2F">
        <w:t>illustrates</w:t>
      </w:r>
      <w:r w:rsidR="00722C2F" w:rsidRPr="00894EAE">
        <w:t xml:space="preserve"> </w:t>
      </w:r>
      <w:r w:rsidR="00A005C0" w:rsidRPr="00894EAE">
        <w:t>the GCS</w:t>
      </w:r>
      <w:r w:rsidR="00B715A6">
        <w:t xml:space="preserve"> and throughput</w:t>
      </w:r>
      <w:r w:rsidR="00A005C0" w:rsidRPr="00894EAE">
        <w:t xml:space="preserve"> of VQ-SFT with feedback overhead </w:t>
      </w:r>
      <w:r w:rsidR="00AD48AA">
        <w:t>of</w:t>
      </w:r>
      <w:r w:rsidR="00AD48AA" w:rsidRPr="00894EAE">
        <w:t xml:space="preserve"> </w:t>
      </w:r>
      <w:r w:rsidR="00A005C0" w:rsidRPr="00894EAE">
        <w:t xml:space="preserve">60bits </w:t>
      </w:r>
      <w:r w:rsidR="00A005C0">
        <w:t xml:space="preserve">and </w:t>
      </w:r>
      <w:r w:rsidR="00357A7F">
        <w:t>120bits</w:t>
      </w:r>
      <w:r w:rsidR="00A005C0" w:rsidRPr="00894EAE">
        <w:t>. It can be seen that VQ-SFT has</w:t>
      </w:r>
      <w:r w:rsidR="000A42F1" w:rsidRPr="000A42F1">
        <w:t xml:space="preserve"> </w:t>
      </w:r>
      <w:r w:rsidR="00F3585C">
        <w:t xml:space="preserve">improved </w:t>
      </w:r>
      <w:r w:rsidR="000A42F1" w:rsidRPr="00894EAE">
        <w:t xml:space="preserve">GCS over </w:t>
      </w:r>
      <w:r w:rsidR="000A42F1">
        <w:t>Rel-16</w:t>
      </w:r>
      <w:r w:rsidR="000A42F1" w:rsidRPr="00894EAE">
        <w:t xml:space="preserve"> </w:t>
      </w:r>
      <w:r w:rsidR="000A42F1">
        <w:t>Type II</w:t>
      </w:r>
      <w:r w:rsidR="000A42F1" w:rsidRPr="00894EAE">
        <w:t xml:space="preserve"> codebook, and</w:t>
      </w:r>
      <w:r w:rsidR="00A005C0" w:rsidRPr="00894EAE">
        <w:t xml:space="preserve"> performance gain of </w:t>
      </w:r>
      <w:r w:rsidR="00BF0346" w:rsidRPr="00894EAE">
        <w:t>1</w:t>
      </w:r>
      <w:r w:rsidR="00BF0346">
        <w:t>2</w:t>
      </w:r>
      <w:r w:rsidR="000A42F1">
        <w:t>.</w:t>
      </w:r>
      <w:r w:rsidR="004E3DB4">
        <w:t>77</w:t>
      </w:r>
      <w:r w:rsidR="00A005C0" w:rsidRPr="00894EAE">
        <w:t>%-</w:t>
      </w:r>
      <w:r w:rsidR="00BF0346" w:rsidRPr="00894EAE">
        <w:t>1</w:t>
      </w:r>
      <w:r w:rsidR="00BF0346">
        <w:t>4</w:t>
      </w:r>
      <w:r w:rsidR="000A42F1">
        <w:t>.</w:t>
      </w:r>
      <w:r w:rsidR="00BF0346">
        <w:t>22</w:t>
      </w:r>
      <w:r w:rsidR="00A005C0" w:rsidRPr="00894EAE">
        <w:t xml:space="preserve">% over </w:t>
      </w:r>
      <w:r w:rsidR="006864DC">
        <w:t>Rel</w:t>
      </w:r>
      <w:r w:rsidR="002A0847">
        <w:t>-16</w:t>
      </w:r>
      <w:r w:rsidR="00A005C0" w:rsidRPr="00894EAE">
        <w:t xml:space="preserve"> </w:t>
      </w:r>
      <w:r w:rsidR="00FD16F1">
        <w:t>Type</w:t>
      </w:r>
      <w:r w:rsidR="00DF5170">
        <w:t xml:space="preserve"> </w:t>
      </w:r>
      <w:r w:rsidR="00FD16F1">
        <w:t>II</w:t>
      </w:r>
      <w:r w:rsidR="00A005C0" w:rsidRPr="00894EAE">
        <w:t xml:space="preserve"> codebook in terms of the </w:t>
      </w:r>
      <w:r w:rsidR="008155C9">
        <w:t>throughput</w:t>
      </w:r>
      <w:r w:rsidR="00A005C0" w:rsidRPr="00894EAE">
        <w:t>.</w:t>
      </w:r>
      <w:r w:rsidR="000F1210">
        <w:t xml:space="preserve"> The </w:t>
      </w:r>
      <w:r w:rsidR="000F1210" w:rsidRPr="00894EAE">
        <w:t>VQ-SFT</w:t>
      </w:r>
      <w:r w:rsidR="000F1210">
        <w:t xml:space="preserve"> outperforms </w:t>
      </w:r>
      <w:r w:rsidR="000F1210" w:rsidRPr="00894EAE">
        <w:t>VQ-SF</w:t>
      </w:r>
      <w:r w:rsidR="000F1210">
        <w:t xml:space="preserve"> under the same feedback overhead.</w:t>
      </w:r>
    </w:p>
    <w:p w14:paraId="2A4029CC" w14:textId="0FA8B992" w:rsidR="002053C1" w:rsidRDefault="00090A99" w:rsidP="002053C1">
      <w:pPr>
        <w:jc w:val="center"/>
      </w:pPr>
      <w:r>
        <w:rPr>
          <w:noProof/>
          <w:lang w:eastAsia="zh-CN"/>
        </w:rPr>
        <w:drawing>
          <wp:inline distT="0" distB="0" distL="0" distR="0" wp14:anchorId="490BE2FA" wp14:editId="6A05A2B8">
            <wp:extent cx="2634018" cy="1571713"/>
            <wp:effectExtent l="19050" t="19050" r="13970" b="285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94774" cy="1607966"/>
                    </a:xfrm>
                    <a:prstGeom prst="rect">
                      <a:avLst/>
                    </a:prstGeom>
                    <a:noFill/>
                    <a:ln>
                      <a:solidFill>
                        <a:schemeClr val="accent5">
                          <a:lumMod val="60000"/>
                          <a:lumOff val="40000"/>
                        </a:schemeClr>
                      </a:solidFill>
                    </a:ln>
                  </pic:spPr>
                </pic:pic>
              </a:graphicData>
            </a:graphic>
          </wp:inline>
        </w:drawing>
      </w:r>
      <w:r w:rsidR="002053C1">
        <w:rPr>
          <w:rFonts w:hint="eastAsia"/>
        </w:rPr>
        <w:t xml:space="preserve"> </w:t>
      </w:r>
      <w:r w:rsidR="00A005C0">
        <w:t xml:space="preserve"> </w:t>
      </w:r>
      <w:r w:rsidR="00EA1DCB">
        <w:t xml:space="preserve">  </w:t>
      </w:r>
      <w:r w:rsidR="00B6215F">
        <w:rPr>
          <w:noProof/>
          <w:lang w:eastAsia="zh-CN"/>
        </w:rPr>
        <w:drawing>
          <wp:inline distT="0" distB="0" distL="0" distR="0" wp14:anchorId="2B08E890" wp14:editId="3371D5C3">
            <wp:extent cx="2557579" cy="1584912"/>
            <wp:effectExtent l="19050" t="19050" r="14605" b="158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04875" cy="1614221"/>
                    </a:xfrm>
                    <a:prstGeom prst="rect">
                      <a:avLst/>
                    </a:prstGeom>
                    <a:noFill/>
                    <a:ln>
                      <a:solidFill>
                        <a:schemeClr val="accent1"/>
                      </a:solidFill>
                    </a:ln>
                  </pic:spPr>
                </pic:pic>
              </a:graphicData>
            </a:graphic>
          </wp:inline>
        </w:drawing>
      </w:r>
    </w:p>
    <w:p w14:paraId="7A90403C" w14:textId="68912EBD" w:rsidR="002053C1" w:rsidRDefault="000C3F23" w:rsidP="000C3F23">
      <w:pPr>
        <w:pStyle w:val="a5"/>
        <w:jc w:val="center"/>
      </w:pPr>
      <w:bookmarkStart w:id="12" w:name="_Ref100694418"/>
      <w:r w:rsidRPr="00357A7F">
        <w:t xml:space="preserve">Figure </w:t>
      </w:r>
      <w:r w:rsidR="004457E7">
        <w:rPr>
          <w:noProof/>
        </w:rPr>
        <w:fldChar w:fldCharType="begin"/>
      </w:r>
      <w:r w:rsidR="004457E7">
        <w:rPr>
          <w:noProof/>
        </w:rPr>
        <w:instrText xml:space="preserve"> SEQ Figure \* ARABIC </w:instrText>
      </w:r>
      <w:r w:rsidR="004457E7">
        <w:rPr>
          <w:noProof/>
        </w:rPr>
        <w:fldChar w:fldCharType="separate"/>
      </w:r>
      <w:r w:rsidR="00357A7F">
        <w:rPr>
          <w:noProof/>
        </w:rPr>
        <w:t>7</w:t>
      </w:r>
      <w:r w:rsidR="004457E7">
        <w:rPr>
          <w:noProof/>
        </w:rPr>
        <w:fldChar w:fldCharType="end"/>
      </w:r>
      <w:bookmarkEnd w:id="12"/>
      <w:r w:rsidRPr="00357A7F">
        <w:t xml:space="preserve">  </w:t>
      </w:r>
      <w:r w:rsidR="002053C1" w:rsidRPr="00357A7F">
        <w:t xml:space="preserve"> GCS </w:t>
      </w:r>
      <w:r w:rsidR="008155C9">
        <w:t xml:space="preserve">and throughput </w:t>
      </w:r>
      <w:r w:rsidR="002053C1" w:rsidRPr="00357A7F">
        <w:t xml:space="preserve">gain of VQ-SFT over </w:t>
      </w:r>
      <w:r w:rsidR="002A0847" w:rsidRPr="00357A7F">
        <w:t>R</w:t>
      </w:r>
      <w:r w:rsidR="006A331E" w:rsidRPr="00357A7F">
        <w:t>el</w:t>
      </w:r>
      <w:r w:rsidR="002A0847" w:rsidRPr="00357A7F">
        <w:t>-16</w:t>
      </w:r>
      <w:r w:rsidR="002053C1" w:rsidRPr="00357A7F">
        <w:t xml:space="preserve"> </w:t>
      </w:r>
      <w:r w:rsidR="00FD16F1" w:rsidRPr="00357A7F">
        <w:t>Type</w:t>
      </w:r>
      <w:r w:rsidR="00DF5170">
        <w:t xml:space="preserve"> </w:t>
      </w:r>
      <w:r w:rsidR="00FD16F1" w:rsidRPr="00357A7F">
        <w:t>II</w:t>
      </w:r>
      <w:r w:rsidR="0020238F">
        <w:t xml:space="preserve"> codebook</w:t>
      </w:r>
    </w:p>
    <w:p w14:paraId="7BBA9B93" w14:textId="270E448B" w:rsidR="00966BD4" w:rsidRDefault="00966BD4" w:rsidP="00966BD4">
      <w:bookmarkStart w:id="13" w:name="_Toc100742785"/>
      <w:r w:rsidRPr="00595952">
        <w:rPr>
          <w:b/>
          <w:i/>
          <w:u w:val="single"/>
        </w:rPr>
        <w:t xml:space="preserve">Observation </w:t>
      </w:r>
      <w:r w:rsidR="000F1210">
        <w:rPr>
          <w:b/>
          <w:i/>
          <w:u w:val="single"/>
        </w:rPr>
        <w:t>3</w:t>
      </w:r>
      <w:r w:rsidRPr="00565B6C">
        <w:rPr>
          <w:b/>
          <w:i/>
          <w:u w:val="single"/>
        </w:rPr>
        <w:t>:</w:t>
      </w:r>
      <w:r w:rsidRPr="00526BDE">
        <w:rPr>
          <w:b/>
          <w:i/>
        </w:rPr>
        <w:t xml:space="preserve"> </w:t>
      </w:r>
      <w:r>
        <w:rPr>
          <w:b/>
          <w:i/>
        </w:rPr>
        <w:t>From the preliminary results, w</w:t>
      </w:r>
      <w:r w:rsidRPr="00E74D12">
        <w:rPr>
          <w:b/>
          <w:i/>
        </w:rPr>
        <w:t>ith the same overhead of CSI feedback</w:t>
      </w:r>
      <w:r>
        <w:rPr>
          <w:b/>
          <w:i/>
        </w:rPr>
        <w:t xml:space="preserve"> and in terms of </w:t>
      </w:r>
      <w:r w:rsidRPr="00E74D12">
        <w:rPr>
          <w:b/>
          <w:i/>
        </w:rPr>
        <w:t>average throughput, AI/ML-based CSI compression on spatial-frequency</w:t>
      </w:r>
      <w:r>
        <w:rPr>
          <w:b/>
          <w:i/>
        </w:rPr>
        <w:t>-time</w:t>
      </w:r>
      <w:r w:rsidRPr="00E74D12">
        <w:rPr>
          <w:b/>
          <w:i/>
        </w:rPr>
        <w:t xml:space="preserve"> domain can provide </w:t>
      </w:r>
      <w:r w:rsidR="005F7CE4" w:rsidRPr="00E74D12">
        <w:rPr>
          <w:b/>
          <w:i/>
        </w:rPr>
        <w:t xml:space="preserve">around </w:t>
      </w:r>
      <w:r w:rsidR="00B54AEB">
        <w:rPr>
          <w:b/>
          <w:i/>
        </w:rPr>
        <w:t>12</w:t>
      </w:r>
      <w:r w:rsidR="005F7CE4" w:rsidRPr="00E74D12">
        <w:rPr>
          <w:b/>
          <w:i/>
        </w:rPr>
        <w:t>%-</w:t>
      </w:r>
      <w:r w:rsidR="00B54AEB">
        <w:rPr>
          <w:b/>
          <w:i/>
        </w:rPr>
        <w:t>14</w:t>
      </w:r>
      <w:r w:rsidR="005F7CE4" w:rsidRPr="00E74D12">
        <w:rPr>
          <w:b/>
          <w:i/>
        </w:rPr>
        <w:t xml:space="preserve">% performance </w:t>
      </w:r>
      <w:r w:rsidR="005F7CE4">
        <w:rPr>
          <w:b/>
          <w:i/>
        </w:rPr>
        <w:t>gain</w:t>
      </w:r>
      <w:r w:rsidR="005F7CE4" w:rsidRPr="00E74D12">
        <w:rPr>
          <w:b/>
          <w:i/>
        </w:rPr>
        <w:t xml:space="preserve"> </w:t>
      </w:r>
      <w:r w:rsidR="005F7CE4">
        <w:rPr>
          <w:b/>
          <w:i/>
        </w:rPr>
        <w:t xml:space="preserve">over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w:t>
      </w:r>
      <w:r w:rsidR="00AA673B" w:rsidRPr="00AA673B">
        <w:rPr>
          <w:b/>
          <w:i/>
        </w:rPr>
        <w:t xml:space="preserve"> </w:t>
      </w:r>
      <w:r w:rsidR="00AA673B">
        <w:rPr>
          <w:b/>
          <w:i/>
        </w:rPr>
        <w:t xml:space="preserve">and outperforms </w:t>
      </w:r>
      <w:r w:rsidR="00AA673B" w:rsidRPr="00E74D12">
        <w:rPr>
          <w:b/>
          <w:i/>
        </w:rPr>
        <w:t>AI/ML-based CSI compression on spatial-frequency domain</w:t>
      </w:r>
      <w:r>
        <w:rPr>
          <w:b/>
          <w:i/>
        </w:rPr>
        <w:t>.</w:t>
      </w:r>
    </w:p>
    <w:bookmarkEnd w:id="13"/>
    <w:p w14:paraId="3656FC7B" w14:textId="77777777" w:rsidR="000C3F23" w:rsidRDefault="000C3F23" w:rsidP="00F57D81">
      <w:pPr>
        <w:pStyle w:val="1"/>
        <w:numPr>
          <w:ilvl w:val="0"/>
          <w:numId w:val="68"/>
        </w:numPr>
        <w:ind w:left="426"/>
      </w:pPr>
      <w:r w:rsidRPr="000C59DA">
        <w:rPr>
          <w:rFonts w:hint="eastAsia"/>
        </w:rPr>
        <w:lastRenderedPageBreak/>
        <w:t>Conclusion</w:t>
      </w:r>
      <w:r>
        <w:t>s</w:t>
      </w:r>
    </w:p>
    <w:p w14:paraId="46582782" w14:textId="21C47916"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4B39847A" w14:textId="77777777" w:rsidR="002109D6" w:rsidRDefault="002109D6" w:rsidP="002109D6">
      <w:pPr>
        <w:rPr>
          <w:b/>
          <w:i/>
        </w:rPr>
      </w:pPr>
      <w:r w:rsidRPr="00565B6C">
        <w:rPr>
          <w:b/>
          <w:i/>
          <w:u w:val="single"/>
        </w:rPr>
        <w:t xml:space="preserve">Proposal </w:t>
      </w:r>
      <w:r>
        <w:rPr>
          <w:b/>
          <w:i/>
          <w:u w:val="single"/>
        </w:rPr>
        <w:t>1</w:t>
      </w:r>
      <w:r w:rsidRPr="00565B6C">
        <w:rPr>
          <w:b/>
          <w:i/>
          <w:u w:val="single"/>
        </w:rPr>
        <w:t>:</w:t>
      </w:r>
      <w:r w:rsidRPr="00526BDE">
        <w:rPr>
          <w:b/>
          <w:i/>
        </w:rPr>
        <w:t xml:space="preserve"> </w:t>
      </w:r>
      <w:r>
        <w:rPr>
          <w:b/>
          <w:i/>
        </w:rPr>
        <w:t>For CSI feedback enhancement evaluation, generating training inputs of AI/ML models by simulation platform should be a baseline.</w:t>
      </w:r>
    </w:p>
    <w:p w14:paraId="789C18EE" w14:textId="77777777" w:rsidR="002109D6" w:rsidRPr="00FD734D" w:rsidRDefault="002109D6" w:rsidP="002109D6">
      <w:pPr>
        <w:pStyle w:val="afa"/>
        <w:numPr>
          <w:ilvl w:val="0"/>
          <w:numId w:val="75"/>
        </w:numPr>
        <w:spacing w:after="120"/>
        <w:rPr>
          <w:b/>
          <w:i/>
        </w:rPr>
      </w:pPr>
      <w:r w:rsidRPr="00FD734D">
        <w:rPr>
          <w:rFonts w:ascii="Times New Roman" w:hAnsi="Times New Roman" w:cs="Times New Roman"/>
          <w:b/>
          <w:i/>
        </w:rPr>
        <w:t xml:space="preserve">Training inputs from field test is </w:t>
      </w:r>
      <w:r w:rsidRPr="00603B07">
        <w:rPr>
          <w:rFonts w:ascii="Times New Roman" w:hAnsi="Times New Roman" w:cs="Times New Roman"/>
          <w:b/>
          <w:i/>
        </w:rPr>
        <w:t xml:space="preserve">optional and </w:t>
      </w:r>
      <w:r>
        <w:rPr>
          <w:rFonts w:ascii="Times New Roman" w:hAnsi="Times New Roman" w:cs="Times New Roman"/>
          <w:b/>
          <w:i/>
        </w:rPr>
        <w:t xml:space="preserve">can be </w:t>
      </w:r>
      <w:r w:rsidRPr="00603B07">
        <w:rPr>
          <w:rFonts w:ascii="Times New Roman" w:hAnsi="Times New Roman" w:cs="Times New Roman"/>
          <w:b/>
          <w:i/>
        </w:rPr>
        <w:t>reported by companies</w:t>
      </w:r>
      <w:r w:rsidRPr="00FD734D">
        <w:rPr>
          <w:rFonts w:ascii="Times New Roman" w:hAnsi="Times New Roman" w:cs="Times New Roman"/>
          <w:b/>
          <w:i/>
        </w:rPr>
        <w:t>.</w:t>
      </w:r>
    </w:p>
    <w:p w14:paraId="17754FC9" w14:textId="77777777" w:rsidR="002109D6" w:rsidRDefault="002109D6" w:rsidP="002109D6">
      <w:pPr>
        <w:rPr>
          <w:b/>
          <w:i/>
        </w:rPr>
      </w:pPr>
      <w:r w:rsidRPr="00565B6C">
        <w:rPr>
          <w:b/>
          <w:i/>
          <w:u w:val="single"/>
        </w:rPr>
        <w:t xml:space="preserve">Proposal </w:t>
      </w:r>
      <w:r>
        <w:rPr>
          <w:b/>
          <w:i/>
          <w:u w:val="single"/>
        </w:rPr>
        <w:t>2</w:t>
      </w:r>
      <w:r w:rsidRPr="00565B6C">
        <w:rPr>
          <w:b/>
          <w:i/>
          <w:u w:val="single"/>
        </w:rPr>
        <w:t>:</w:t>
      </w:r>
      <w:r w:rsidRPr="00526BDE">
        <w:rPr>
          <w:b/>
          <w:i/>
        </w:rPr>
        <w:t xml:space="preserve"> </w:t>
      </w:r>
      <w:r>
        <w:rPr>
          <w:b/>
          <w:i/>
        </w:rPr>
        <w:t>For CSI feedback enhancement evaluation, study</w:t>
      </w:r>
      <w:r w:rsidRPr="00F37573">
        <w:rPr>
          <w:b/>
          <w:i/>
        </w:rPr>
        <w:t xml:space="preserve"> how to evaluate the generalization of the AI/ML model</w:t>
      </w:r>
      <w:r>
        <w:rPr>
          <w:b/>
          <w:i/>
        </w:rPr>
        <w:t xml:space="preserve"> in simulation.</w:t>
      </w:r>
    </w:p>
    <w:p w14:paraId="2AA51BDB" w14:textId="77777777" w:rsidR="002109D6" w:rsidRDefault="002109D6" w:rsidP="002109D6">
      <w:pPr>
        <w:rPr>
          <w:b/>
          <w:i/>
        </w:rPr>
      </w:pPr>
      <w:r w:rsidRPr="00565B6C">
        <w:rPr>
          <w:b/>
          <w:i/>
          <w:u w:val="single"/>
        </w:rPr>
        <w:t xml:space="preserve">Proposal </w:t>
      </w:r>
      <w:r>
        <w:rPr>
          <w:b/>
          <w:i/>
          <w:u w:val="single"/>
        </w:rPr>
        <w:t>3</w:t>
      </w:r>
      <w:r w:rsidRPr="00565B6C">
        <w:rPr>
          <w:b/>
          <w:i/>
          <w:u w:val="single"/>
        </w:rPr>
        <w:t>:</w:t>
      </w:r>
      <w:r w:rsidRPr="00526BDE">
        <w:rPr>
          <w:b/>
          <w:i/>
        </w:rPr>
        <w:t xml:space="preserve"> </w:t>
      </w:r>
      <w:r>
        <w:rPr>
          <w:b/>
          <w:i/>
        </w:rPr>
        <w:t>To construct training/testing dataset in the evaluation which is</w:t>
      </w:r>
      <w:r w:rsidRPr="00C16089">
        <w:rPr>
          <w:b/>
          <w:i/>
        </w:rPr>
        <w:t xml:space="preserve"> </w:t>
      </w:r>
      <w:r>
        <w:rPr>
          <w:b/>
          <w:i/>
        </w:rPr>
        <w:t xml:space="preserve">large enough to avoid </w:t>
      </w:r>
      <w:proofErr w:type="spellStart"/>
      <w:r>
        <w:rPr>
          <w:b/>
          <w:i/>
        </w:rPr>
        <w:t>overfitting</w:t>
      </w:r>
      <w:proofErr w:type="spellEnd"/>
      <w:r>
        <w:rPr>
          <w:b/>
          <w:i/>
        </w:rPr>
        <w:t>, s</w:t>
      </w:r>
      <w:r w:rsidRPr="008D76A2">
        <w:rPr>
          <w:b/>
          <w:i/>
        </w:rPr>
        <w:t>ubstantial number of drops and/or UEs</w:t>
      </w:r>
      <w:r>
        <w:rPr>
          <w:b/>
          <w:i/>
        </w:rPr>
        <w:t xml:space="preserve"> can be adopted in the training phase</w:t>
      </w:r>
      <w:r w:rsidRPr="00CD3EF4">
        <w:rPr>
          <w:b/>
          <w:i/>
        </w:rPr>
        <w:t xml:space="preserve"> </w:t>
      </w:r>
      <w:r>
        <w:rPr>
          <w:b/>
          <w:i/>
        </w:rPr>
        <w:t>for collecting</w:t>
      </w:r>
      <w:r w:rsidRPr="002C30DC">
        <w:rPr>
          <w:b/>
          <w:i/>
        </w:rPr>
        <w:t xml:space="preserve"> the training inputs</w:t>
      </w:r>
      <w:r>
        <w:rPr>
          <w:b/>
          <w:i/>
        </w:rPr>
        <w:t>.</w:t>
      </w:r>
    </w:p>
    <w:p w14:paraId="1AC55781" w14:textId="77777777" w:rsidR="00684871" w:rsidRDefault="00684871" w:rsidP="00684871">
      <w:pPr>
        <w:rPr>
          <w:b/>
          <w:i/>
        </w:rPr>
      </w:pPr>
      <w:r w:rsidRPr="00565B6C">
        <w:rPr>
          <w:b/>
          <w:i/>
          <w:u w:val="single"/>
        </w:rPr>
        <w:t xml:space="preserve">Proposal </w:t>
      </w:r>
      <w:r>
        <w:rPr>
          <w:b/>
          <w:i/>
          <w:u w:val="single"/>
        </w:rPr>
        <w:t>4</w:t>
      </w:r>
      <w:r w:rsidRPr="00565B6C">
        <w:rPr>
          <w:b/>
          <w:i/>
          <w:u w:val="single"/>
        </w:rPr>
        <w:t>:</w:t>
      </w:r>
      <w:r w:rsidRPr="00526BDE">
        <w:rPr>
          <w:b/>
          <w:i/>
        </w:rPr>
        <w:t xml:space="preserve"> </w:t>
      </w:r>
      <w:r>
        <w:rPr>
          <w:b/>
          <w:i/>
        </w:rPr>
        <w:t xml:space="preserve">To align with legacy CSI codebook, </w:t>
      </w:r>
      <w:r w:rsidRPr="00FD734D">
        <w:rPr>
          <w:b/>
          <w:i/>
        </w:rPr>
        <w:t>eigenvector</w:t>
      </w:r>
      <w:r>
        <w:rPr>
          <w:b/>
          <w:i/>
        </w:rPr>
        <w:t xml:space="preserve"> should be used as the original CSI applied for training/inference under AI/ML-based CSI feedback.</w:t>
      </w:r>
    </w:p>
    <w:p w14:paraId="7C6FE2D9" w14:textId="77777777" w:rsidR="002109D6" w:rsidRDefault="002109D6" w:rsidP="002109D6">
      <w:pPr>
        <w:rPr>
          <w:b/>
          <w:i/>
        </w:rPr>
      </w:pPr>
      <w:r w:rsidRPr="00565B6C">
        <w:rPr>
          <w:b/>
          <w:i/>
          <w:u w:val="single"/>
        </w:rPr>
        <w:t xml:space="preserve">Proposal </w:t>
      </w:r>
      <w:r>
        <w:rPr>
          <w:b/>
          <w:i/>
          <w:u w:val="single"/>
        </w:rPr>
        <w:t>5</w:t>
      </w:r>
      <w:r w:rsidRPr="00565B6C">
        <w:rPr>
          <w:b/>
          <w:i/>
          <w:u w:val="single"/>
        </w:rPr>
        <w:t>:</w:t>
      </w:r>
      <w:r w:rsidRPr="00526BDE">
        <w:rPr>
          <w:b/>
          <w:i/>
        </w:rPr>
        <w:t xml:space="preserve"> </w:t>
      </w:r>
      <w:r>
        <w:rPr>
          <w:b/>
          <w:i/>
        </w:rPr>
        <w:t>The calibration of the AI/ML model and dataset can be achieved</w:t>
      </w:r>
      <w:r w:rsidRPr="00FC7885">
        <w:rPr>
          <w:b/>
          <w:i/>
        </w:rPr>
        <w:t xml:space="preserve"> </w:t>
      </w:r>
      <w:r>
        <w:rPr>
          <w:b/>
          <w:i/>
        </w:rPr>
        <w:t>by a</w:t>
      </w:r>
      <w:r w:rsidRPr="005577F1">
        <w:rPr>
          <w:b/>
          <w:i/>
        </w:rPr>
        <w:t>lign</w:t>
      </w:r>
      <w:r>
        <w:rPr>
          <w:b/>
          <w:i/>
        </w:rPr>
        <w:t>ing</w:t>
      </w:r>
      <w:r w:rsidRPr="005577F1">
        <w:rPr>
          <w:b/>
          <w:i/>
        </w:rPr>
        <w:t xml:space="preserve"> the </w:t>
      </w:r>
      <w:r w:rsidRPr="008F2916">
        <w:rPr>
          <w:b/>
          <w:i/>
        </w:rPr>
        <w:t xml:space="preserve">setup of the </w:t>
      </w:r>
      <w:r w:rsidRPr="002C1ED0">
        <w:rPr>
          <w:b/>
          <w:i/>
        </w:rPr>
        <w:t xml:space="preserve">dataset construction </w:t>
      </w:r>
      <w:r w:rsidRPr="008F2916">
        <w:rPr>
          <w:b/>
          <w:i/>
        </w:rPr>
        <w:t>phase</w:t>
      </w:r>
      <w:r w:rsidRPr="005577F1">
        <w:rPr>
          <w:b/>
          <w:i/>
        </w:rPr>
        <w:t xml:space="preserve"> and parameters for channel generation in the simulation</w:t>
      </w:r>
      <w:r>
        <w:rPr>
          <w:b/>
          <w:i/>
        </w:rPr>
        <w:t xml:space="preserve">, and calibrating the intermediate results such as </w:t>
      </w:r>
      <w:r w:rsidRPr="00960218">
        <w:rPr>
          <w:b/>
          <w:i/>
        </w:rPr>
        <w:t>generalized cosine similarity</w:t>
      </w:r>
      <w:r>
        <w:rPr>
          <w:b/>
          <w:i/>
        </w:rPr>
        <w:t xml:space="preserve">. </w:t>
      </w:r>
    </w:p>
    <w:p w14:paraId="73AFE7E9" w14:textId="77777777" w:rsidR="00DB3FF6" w:rsidRDefault="00DB3FF6" w:rsidP="00DB3FF6">
      <w:pPr>
        <w:rPr>
          <w:b/>
          <w:i/>
        </w:rPr>
      </w:pPr>
      <w:r w:rsidRPr="00565B6C">
        <w:rPr>
          <w:b/>
          <w:i/>
          <w:u w:val="single"/>
        </w:rPr>
        <w:t xml:space="preserve">Proposal </w:t>
      </w:r>
      <w:r>
        <w:rPr>
          <w:b/>
          <w:i/>
          <w:u w:val="single"/>
        </w:rPr>
        <w:t>6</w:t>
      </w:r>
      <w:r w:rsidRPr="00565B6C">
        <w:rPr>
          <w:b/>
          <w:i/>
          <w:u w:val="single"/>
        </w:rPr>
        <w:t>:</w:t>
      </w:r>
      <w:r w:rsidRPr="00526BDE">
        <w:rPr>
          <w:b/>
          <w:i/>
        </w:rPr>
        <w:t xml:space="preserve"> </w:t>
      </w:r>
      <w:r>
        <w:rPr>
          <w:b/>
          <w:i/>
        </w:rPr>
        <w:t xml:space="preserve">A two-sided AI/ML model including a CSI compression part and a CSI decompression part can be considered for CSI compression </w:t>
      </w:r>
      <w:r>
        <w:rPr>
          <w:rFonts w:hint="eastAsia"/>
          <w:b/>
          <w:i/>
          <w:lang w:eastAsia="zh-CN"/>
        </w:rPr>
        <w:t>sub</w:t>
      </w:r>
      <w:r>
        <w:rPr>
          <w:b/>
          <w:i/>
        </w:rPr>
        <w:t xml:space="preserve"> use cases.</w:t>
      </w:r>
    </w:p>
    <w:p w14:paraId="3E60CD28" w14:textId="77777777" w:rsidR="00DB3FF6" w:rsidRPr="0044582F" w:rsidRDefault="00DB3FF6" w:rsidP="00DB3FF6">
      <w:pPr>
        <w:rPr>
          <w:b/>
          <w:i/>
        </w:rPr>
      </w:pPr>
      <w:r w:rsidRPr="00565B6C">
        <w:rPr>
          <w:b/>
          <w:i/>
          <w:u w:val="single"/>
        </w:rPr>
        <w:t xml:space="preserve">Proposal </w:t>
      </w:r>
      <w:r>
        <w:rPr>
          <w:b/>
          <w:i/>
          <w:u w:val="single"/>
        </w:rPr>
        <w:t>7</w:t>
      </w:r>
      <w:r w:rsidRPr="00565B6C">
        <w:rPr>
          <w:b/>
          <w:i/>
          <w:u w:val="single"/>
        </w:rPr>
        <w:t>:</w:t>
      </w:r>
      <w:r w:rsidRPr="00526BDE">
        <w:rPr>
          <w:b/>
          <w:i/>
        </w:rPr>
        <w:t xml:space="preserve"> </w:t>
      </w:r>
      <w:r>
        <w:rPr>
          <w:b/>
          <w:i/>
        </w:rPr>
        <w:t>Further study h</w:t>
      </w:r>
      <w:r w:rsidRPr="00B0143D">
        <w:rPr>
          <w:b/>
          <w:i/>
        </w:rPr>
        <w:t>ow to apply the AI/ML model(s) for</w:t>
      </w:r>
      <w:r>
        <w:rPr>
          <w:b/>
          <w:i/>
        </w:rPr>
        <w:t xml:space="preserve"> the scenario </w:t>
      </w:r>
      <w:r>
        <w:rPr>
          <w:rFonts w:hint="eastAsia"/>
          <w:b/>
          <w:i/>
          <w:lang w:eastAsia="zh-CN"/>
        </w:rPr>
        <w:t>with</w:t>
      </w:r>
      <w:r w:rsidRPr="00B0143D">
        <w:rPr>
          <w:b/>
          <w:i/>
        </w:rPr>
        <w:t xml:space="preserve"> multiple </w:t>
      </w:r>
      <w:r>
        <w:rPr>
          <w:b/>
          <w:i/>
        </w:rPr>
        <w:t>ranks</w:t>
      </w:r>
      <w:r w:rsidRPr="00B0143D">
        <w:rPr>
          <w:b/>
          <w:i/>
        </w:rPr>
        <w:t xml:space="preserve"> </w:t>
      </w:r>
      <w:r>
        <w:rPr>
          <w:b/>
          <w:i/>
        </w:rPr>
        <w:t>in evaluation of CSI compression.</w:t>
      </w:r>
    </w:p>
    <w:p w14:paraId="22AB4695" w14:textId="77777777" w:rsidR="00DB3FF6" w:rsidRPr="00836A34" w:rsidRDefault="00DB3FF6" w:rsidP="00DB3FF6">
      <w:pPr>
        <w:pStyle w:val="afa"/>
        <w:numPr>
          <w:ilvl w:val="0"/>
          <w:numId w:val="75"/>
        </w:numPr>
        <w:spacing w:after="120"/>
        <w:rPr>
          <w:rFonts w:ascii="Times New Roman" w:hAnsi="Times New Roman" w:cs="Times New Roman"/>
          <w:b/>
          <w:i/>
        </w:rPr>
      </w:pPr>
      <w:r w:rsidRPr="00836A34">
        <w:rPr>
          <w:rFonts w:ascii="Times New Roman" w:hAnsi="Times New Roman" w:cs="Times New Roman"/>
          <w:b/>
          <w:i/>
        </w:rPr>
        <w:t xml:space="preserve">Option1: </w:t>
      </w:r>
      <w:r>
        <w:rPr>
          <w:rFonts w:ascii="Times New Roman" w:hAnsi="Times New Roman" w:cs="Times New Roman"/>
          <w:b/>
          <w:i/>
        </w:rPr>
        <w:t>S</w:t>
      </w:r>
      <w:r w:rsidRPr="00836A34">
        <w:rPr>
          <w:rFonts w:ascii="Times New Roman" w:hAnsi="Times New Roman" w:cs="Times New Roman"/>
          <w:b/>
          <w:i/>
        </w:rPr>
        <w:t>eparated AI/ML models are trained per rank and applied for corresponding ranks to perform individual inference</w:t>
      </w:r>
      <w:r>
        <w:rPr>
          <w:rFonts w:ascii="Times New Roman" w:hAnsi="Times New Roman" w:cs="Times New Roman"/>
          <w:b/>
          <w:i/>
        </w:rPr>
        <w:t>.</w:t>
      </w:r>
    </w:p>
    <w:p w14:paraId="1FBF8DCF" w14:textId="77777777" w:rsidR="00DB3FF6" w:rsidRPr="00836A34" w:rsidRDefault="00DB3FF6" w:rsidP="00DB3FF6">
      <w:pPr>
        <w:pStyle w:val="afa"/>
        <w:numPr>
          <w:ilvl w:val="0"/>
          <w:numId w:val="75"/>
        </w:numPr>
        <w:spacing w:after="120"/>
        <w:rPr>
          <w:rFonts w:ascii="Times New Roman" w:hAnsi="Times New Roman" w:cs="Times New Roman"/>
          <w:b/>
          <w:i/>
        </w:rPr>
      </w:pPr>
      <w:r w:rsidRPr="00836A34">
        <w:rPr>
          <w:rFonts w:ascii="Times New Roman" w:hAnsi="Times New Roman" w:cs="Times New Roman"/>
          <w:b/>
          <w:i/>
        </w:rPr>
        <w:t xml:space="preserve">Option2: </w:t>
      </w:r>
      <w:r>
        <w:rPr>
          <w:rFonts w:ascii="Times New Roman" w:hAnsi="Times New Roman" w:cs="Times New Roman"/>
          <w:b/>
          <w:i/>
        </w:rPr>
        <w:t>A</w:t>
      </w:r>
      <w:r w:rsidRPr="00836A34">
        <w:rPr>
          <w:rFonts w:ascii="Times New Roman" w:hAnsi="Times New Roman" w:cs="Times New Roman"/>
          <w:b/>
          <w:i/>
        </w:rPr>
        <w:t xml:space="preserve"> unified AI/ML model is trained and applied for each rank to perform individual inference</w:t>
      </w:r>
      <w:r>
        <w:rPr>
          <w:rFonts w:ascii="Times New Roman" w:hAnsi="Times New Roman" w:cs="Times New Roman"/>
          <w:b/>
          <w:i/>
        </w:rPr>
        <w:t>.</w:t>
      </w:r>
    </w:p>
    <w:p w14:paraId="12B00336" w14:textId="77777777" w:rsidR="00DB3FF6" w:rsidRPr="00836A34" w:rsidRDefault="00DB3FF6" w:rsidP="00DB3FF6">
      <w:pPr>
        <w:pStyle w:val="afa"/>
        <w:numPr>
          <w:ilvl w:val="0"/>
          <w:numId w:val="75"/>
        </w:numPr>
        <w:spacing w:after="120"/>
        <w:rPr>
          <w:rFonts w:ascii="Times New Roman" w:hAnsi="Times New Roman" w:cs="Times New Roman"/>
          <w:b/>
          <w:i/>
        </w:rPr>
      </w:pPr>
      <w:r w:rsidRPr="00836A34">
        <w:rPr>
          <w:rFonts w:ascii="Times New Roman" w:hAnsi="Times New Roman" w:cs="Times New Roman"/>
          <w:b/>
          <w:i/>
        </w:rPr>
        <w:t xml:space="preserve">Option3: </w:t>
      </w:r>
      <w:r>
        <w:rPr>
          <w:rFonts w:ascii="Times New Roman" w:hAnsi="Times New Roman" w:cs="Times New Roman"/>
          <w:b/>
          <w:i/>
        </w:rPr>
        <w:t>A</w:t>
      </w:r>
      <w:r w:rsidRPr="00836A34">
        <w:rPr>
          <w:rFonts w:ascii="Times New Roman" w:hAnsi="Times New Roman" w:cs="Times New Roman"/>
          <w:b/>
          <w:i/>
        </w:rPr>
        <w:t xml:space="preserve"> unified AI/ML model is trained and applied for adaptive ranks to perform inference</w:t>
      </w:r>
      <w:r>
        <w:rPr>
          <w:rFonts w:ascii="Times New Roman" w:hAnsi="Times New Roman" w:cs="Times New Roman"/>
          <w:b/>
          <w:i/>
        </w:rPr>
        <w:t>.</w:t>
      </w:r>
    </w:p>
    <w:p w14:paraId="638453AE" w14:textId="77777777" w:rsidR="00DB3FF6" w:rsidRPr="00A166C5" w:rsidRDefault="00DB3FF6" w:rsidP="00DB3FF6">
      <w:pPr>
        <w:pStyle w:val="Observation"/>
        <w:numPr>
          <w:ilvl w:val="0"/>
          <w:numId w:val="0"/>
        </w:numPr>
        <w:spacing w:before="120"/>
        <w:jc w:val="left"/>
        <w:rPr>
          <w:i/>
          <w:sz w:val="22"/>
        </w:rPr>
      </w:pPr>
      <w:r w:rsidRPr="00A166C5">
        <w:rPr>
          <w:i/>
          <w:sz w:val="22"/>
          <w:u w:val="single"/>
        </w:rPr>
        <w:t>Proposal 8:</w:t>
      </w:r>
      <w:r w:rsidRPr="00A166C5">
        <w:rPr>
          <w:i/>
          <w:sz w:val="22"/>
        </w:rPr>
        <w:t xml:space="preserve"> Offline training and ideal ground-truth label can be </w:t>
      </w:r>
      <w:r>
        <w:rPr>
          <w:i/>
          <w:sz w:val="22"/>
        </w:rPr>
        <w:t>taken as a starting point for</w:t>
      </w:r>
      <w:r w:rsidRPr="00850FC1">
        <w:rPr>
          <w:i/>
          <w:sz w:val="22"/>
        </w:rPr>
        <w:t xml:space="preserve"> </w:t>
      </w:r>
      <w:r>
        <w:rPr>
          <w:i/>
          <w:sz w:val="22"/>
        </w:rPr>
        <w:t>evaluation of</w:t>
      </w:r>
      <w:r w:rsidRPr="00F610A1">
        <w:t xml:space="preserve"> </w:t>
      </w:r>
      <w:r w:rsidRPr="00F610A1">
        <w:rPr>
          <w:i/>
          <w:sz w:val="22"/>
        </w:rPr>
        <w:t>CSI compression</w:t>
      </w:r>
      <w:r>
        <w:rPr>
          <w:i/>
          <w:sz w:val="22"/>
        </w:rPr>
        <w:t>.</w:t>
      </w:r>
      <w:r w:rsidRPr="00A166C5">
        <w:rPr>
          <w:i/>
          <w:sz w:val="22"/>
        </w:rPr>
        <w:t xml:space="preserve"> </w:t>
      </w:r>
      <w:r>
        <w:rPr>
          <w:i/>
          <w:sz w:val="22"/>
        </w:rPr>
        <w:t xml:space="preserve">The </w:t>
      </w:r>
      <w:r w:rsidRPr="00A166C5">
        <w:rPr>
          <w:i/>
          <w:sz w:val="22"/>
        </w:rPr>
        <w:t xml:space="preserve">following </w:t>
      </w:r>
      <w:r>
        <w:rPr>
          <w:i/>
          <w:sz w:val="22"/>
        </w:rPr>
        <w:t xml:space="preserve">non-ideal </w:t>
      </w:r>
      <w:r w:rsidRPr="00A166C5">
        <w:rPr>
          <w:i/>
          <w:sz w:val="22"/>
        </w:rPr>
        <w:t xml:space="preserve">aspects can be further studied: </w:t>
      </w:r>
    </w:p>
    <w:p w14:paraId="668B32D8" w14:textId="77777777" w:rsidR="00DB3FF6" w:rsidRPr="00A166C5" w:rsidRDefault="00DB3FF6" w:rsidP="00DB3FF6">
      <w:pPr>
        <w:pStyle w:val="afa"/>
        <w:numPr>
          <w:ilvl w:val="0"/>
          <w:numId w:val="75"/>
        </w:numPr>
        <w:spacing w:after="120"/>
        <w:rPr>
          <w:i/>
        </w:rPr>
      </w:pPr>
      <w:r w:rsidRPr="00A166C5">
        <w:rPr>
          <w:rFonts w:ascii="Times New Roman" w:hAnsi="Times New Roman" w:cs="Times New Roman"/>
          <w:b/>
          <w:i/>
        </w:rPr>
        <w:t>AI/ML model updating or fine-tuning after model deployment.</w:t>
      </w:r>
    </w:p>
    <w:p w14:paraId="052A733F" w14:textId="77777777" w:rsidR="00DB3FF6" w:rsidRPr="00A166C5" w:rsidRDefault="00DB3FF6" w:rsidP="00DB3FF6">
      <w:pPr>
        <w:pStyle w:val="afa"/>
        <w:numPr>
          <w:ilvl w:val="0"/>
          <w:numId w:val="75"/>
        </w:numPr>
        <w:spacing w:after="120"/>
        <w:rPr>
          <w:i/>
        </w:rPr>
      </w:pPr>
      <w:r w:rsidRPr="00A166C5">
        <w:rPr>
          <w:rFonts w:ascii="Times New Roman" w:hAnsi="Times New Roman" w:cs="Times New Roman"/>
          <w:b/>
          <w:i/>
        </w:rPr>
        <w:t xml:space="preserve">Whether/how the CSI compression part and the CSI decompression part of a two-sided AI/ML model can be matched under separate training at </w:t>
      </w:r>
      <w:proofErr w:type="spellStart"/>
      <w:r w:rsidRPr="00A166C5">
        <w:rPr>
          <w:rFonts w:ascii="Times New Roman" w:hAnsi="Times New Roman" w:cs="Times New Roman"/>
          <w:b/>
          <w:i/>
        </w:rPr>
        <w:t>gNB</w:t>
      </w:r>
      <w:proofErr w:type="spellEnd"/>
      <w:r w:rsidRPr="00A166C5">
        <w:rPr>
          <w:rFonts w:ascii="Times New Roman" w:hAnsi="Times New Roman" w:cs="Times New Roman"/>
          <w:b/>
          <w:i/>
        </w:rPr>
        <w:t xml:space="preserve"> and UE without model exchange.</w:t>
      </w:r>
    </w:p>
    <w:p w14:paraId="4893E525" w14:textId="0635DB7C" w:rsidR="00DB3FF6" w:rsidRPr="00A166C5" w:rsidRDefault="00DB3FF6" w:rsidP="00DB3FF6">
      <w:pPr>
        <w:pStyle w:val="afa"/>
        <w:numPr>
          <w:ilvl w:val="0"/>
          <w:numId w:val="75"/>
        </w:numPr>
        <w:spacing w:after="120"/>
        <w:rPr>
          <w:i/>
        </w:rPr>
      </w:pPr>
      <w:r w:rsidRPr="00A166C5">
        <w:rPr>
          <w:rFonts w:ascii="Times New Roman" w:hAnsi="Times New Roman" w:cs="Times New Roman"/>
          <w:b/>
          <w:i/>
        </w:rPr>
        <w:t>Training inputs fed back from UEs are quantized.</w:t>
      </w:r>
    </w:p>
    <w:p w14:paraId="250E6508" w14:textId="77777777" w:rsidR="00E4499D" w:rsidRDefault="00E4499D" w:rsidP="00E4499D">
      <w:pPr>
        <w:rPr>
          <w:b/>
          <w:i/>
        </w:rPr>
      </w:pPr>
      <w:r w:rsidRPr="00565B6C">
        <w:rPr>
          <w:b/>
          <w:i/>
          <w:u w:val="single"/>
        </w:rPr>
        <w:t xml:space="preserve">Proposal </w:t>
      </w:r>
      <w:r>
        <w:rPr>
          <w:b/>
          <w:i/>
          <w:u w:val="single"/>
        </w:rPr>
        <w:t>9</w:t>
      </w:r>
      <w:r w:rsidRPr="00565B6C">
        <w:rPr>
          <w:b/>
          <w:i/>
          <w:u w:val="single"/>
        </w:rPr>
        <w:t>:</w:t>
      </w:r>
      <w:r w:rsidRPr="00526BDE">
        <w:rPr>
          <w:b/>
          <w:i/>
        </w:rPr>
        <w:t xml:space="preserve"> </w:t>
      </w:r>
      <w:r w:rsidRPr="00654C59">
        <w:rPr>
          <w:b/>
          <w:i/>
        </w:rPr>
        <w:t>GCS between original channel information and recovered channel information can be used as an intermediate indicator to evaluate the accuracy of AI</w:t>
      </w:r>
      <w:r>
        <w:rPr>
          <w:b/>
          <w:i/>
        </w:rPr>
        <w:t>/ML</w:t>
      </w:r>
      <w:r w:rsidRPr="00654C59">
        <w:rPr>
          <w:b/>
          <w:i/>
        </w:rPr>
        <w:t>-based CSI feedback</w:t>
      </w:r>
      <w:r>
        <w:rPr>
          <w:b/>
          <w:i/>
        </w:rPr>
        <w:t>.</w:t>
      </w:r>
    </w:p>
    <w:p w14:paraId="21573AF7" w14:textId="77777777" w:rsidR="001672C6" w:rsidRDefault="001672C6" w:rsidP="001672C6">
      <w:pPr>
        <w:rPr>
          <w:b/>
          <w:i/>
        </w:rPr>
      </w:pPr>
      <w:r w:rsidRPr="00565B6C">
        <w:rPr>
          <w:b/>
          <w:i/>
          <w:u w:val="single"/>
        </w:rPr>
        <w:t xml:space="preserve">Proposal </w:t>
      </w:r>
      <w:r>
        <w:rPr>
          <w:b/>
          <w:i/>
          <w:u w:val="single"/>
        </w:rPr>
        <w:t>10</w:t>
      </w:r>
      <w:r w:rsidRPr="00565B6C">
        <w:rPr>
          <w:b/>
          <w:i/>
          <w:u w:val="single"/>
        </w:rPr>
        <w:t>:</w:t>
      </w:r>
      <w:r w:rsidRPr="00526BDE">
        <w:rPr>
          <w:b/>
          <w:i/>
        </w:rPr>
        <w:t xml:space="preserve"> </w:t>
      </w:r>
      <w:r w:rsidRPr="004B3992">
        <w:rPr>
          <w:b/>
          <w:i/>
        </w:rPr>
        <w:t>System level simulation should be adopted to evaluate throughput performance of AI</w:t>
      </w:r>
      <w:r>
        <w:rPr>
          <w:b/>
          <w:i/>
        </w:rPr>
        <w:t>/ML</w:t>
      </w:r>
      <w:r w:rsidRPr="004B3992">
        <w:rPr>
          <w:b/>
          <w:i/>
        </w:rPr>
        <w:t xml:space="preserve">-based CSI </w:t>
      </w:r>
      <w:r>
        <w:rPr>
          <w:b/>
          <w:i/>
        </w:rPr>
        <w:t>feedback.</w:t>
      </w:r>
    </w:p>
    <w:p w14:paraId="2A7DCEFA" w14:textId="77777777" w:rsidR="001672C6" w:rsidRDefault="001672C6" w:rsidP="001672C6">
      <w:pPr>
        <w:rPr>
          <w:b/>
          <w:i/>
        </w:rPr>
      </w:pPr>
      <w:r w:rsidRPr="00565B6C">
        <w:rPr>
          <w:b/>
          <w:i/>
          <w:u w:val="single"/>
        </w:rPr>
        <w:t xml:space="preserve">Proposal </w:t>
      </w:r>
      <w:r>
        <w:rPr>
          <w:b/>
          <w:i/>
          <w:u w:val="single"/>
        </w:rPr>
        <w:t>11</w:t>
      </w:r>
      <w:r w:rsidRPr="00565B6C">
        <w:rPr>
          <w:b/>
          <w:i/>
          <w:u w:val="single"/>
        </w:rPr>
        <w:t>:</w:t>
      </w:r>
      <w:r w:rsidRPr="00526BDE">
        <w:rPr>
          <w:b/>
          <w:i/>
        </w:rPr>
        <w:t xml:space="preserve"> </w:t>
      </w:r>
      <w:r w:rsidRPr="0006427B">
        <w:rPr>
          <w:b/>
          <w:i/>
        </w:rPr>
        <w:t xml:space="preserve">Take Rel-16 </w:t>
      </w:r>
      <w:r>
        <w:rPr>
          <w:b/>
          <w:i/>
        </w:rPr>
        <w:t>T</w:t>
      </w:r>
      <w:r w:rsidRPr="0006427B">
        <w:rPr>
          <w:b/>
          <w:i/>
        </w:rPr>
        <w:t>ype</w:t>
      </w:r>
      <w:r>
        <w:rPr>
          <w:b/>
          <w:i/>
        </w:rPr>
        <w:t xml:space="preserve"> </w:t>
      </w:r>
      <w:r w:rsidRPr="0006427B">
        <w:rPr>
          <w:b/>
          <w:i/>
        </w:rPr>
        <w:t xml:space="preserve">II codebook and Rel-17 </w:t>
      </w:r>
      <w:r>
        <w:rPr>
          <w:b/>
          <w:i/>
        </w:rPr>
        <w:t>T</w:t>
      </w:r>
      <w:r w:rsidRPr="0006427B">
        <w:rPr>
          <w:b/>
          <w:i/>
        </w:rPr>
        <w:t>ype</w:t>
      </w:r>
      <w:r>
        <w:rPr>
          <w:b/>
          <w:i/>
        </w:rPr>
        <w:t xml:space="preserve"> </w:t>
      </w:r>
      <w:r w:rsidRPr="0006427B">
        <w:rPr>
          <w:b/>
          <w:i/>
        </w:rPr>
        <w:t>II codebook as baselines to AI/ML</w:t>
      </w:r>
      <w:r>
        <w:rPr>
          <w:b/>
          <w:i/>
        </w:rPr>
        <w:t>-based</w:t>
      </w:r>
      <w:r w:rsidRPr="0006427B">
        <w:rPr>
          <w:b/>
          <w:i/>
        </w:rPr>
        <w:t xml:space="preserve"> CSI compression solutions</w:t>
      </w:r>
      <w:r>
        <w:rPr>
          <w:b/>
          <w:i/>
        </w:rPr>
        <w:t>.</w:t>
      </w:r>
    </w:p>
    <w:p w14:paraId="6B4A3C80" w14:textId="77777777" w:rsidR="001672C6" w:rsidRDefault="001672C6" w:rsidP="001672C6">
      <w:pPr>
        <w:rPr>
          <w:b/>
          <w:i/>
        </w:rPr>
      </w:pPr>
      <w:r w:rsidRPr="00565B6C">
        <w:rPr>
          <w:b/>
          <w:i/>
          <w:u w:val="single"/>
        </w:rPr>
        <w:t xml:space="preserve">Proposal </w:t>
      </w:r>
      <w:r>
        <w:rPr>
          <w:b/>
          <w:i/>
          <w:u w:val="single"/>
        </w:rPr>
        <w:t>12</w:t>
      </w:r>
      <w:r w:rsidRPr="00565B6C">
        <w:rPr>
          <w:b/>
          <w:i/>
          <w:u w:val="single"/>
        </w:rPr>
        <w:t>:</w:t>
      </w:r>
      <w:r w:rsidRPr="00526BDE">
        <w:rPr>
          <w:b/>
          <w:i/>
        </w:rPr>
        <w:t xml:space="preserve"> </w:t>
      </w:r>
      <w:r w:rsidRPr="00E37B6E">
        <w:rPr>
          <w:b/>
          <w:i/>
        </w:rPr>
        <w:t>FLOP</w:t>
      </w:r>
      <w:r>
        <w:rPr>
          <w:b/>
          <w:i/>
        </w:rPr>
        <w:t>s</w:t>
      </w:r>
      <w:r w:rsidRPr="00E37B6E">
        <w:rPr>
          <w:b/>
          <w:i/>
        </w:rPr>
        <w:t xml:space="preserve"> and model size should be considered to evaluate the complexity of the AI/ML model. Other metrics for assessing the complexity/latency/power consumption can be FFS</w:t>
      </w:r>
      <w:r>
        <w:rPr>
          <w:b/>
          <w:i/>
        </w:rPr>
        <w:t>.</w:t>
      </w:r>
    </w:p>
    <w:p w14:paraId="12D0B277" w14:textId="77777777" w:rsidR="000B379E" w:rsidRDefault="000B379E" w:rsidP="000B379E">
      <w:pPr>
        <w:rPr>
          <w:b/>
          <w:i/>
        </w:rPr>
      </w:pPr>
      <w:r w:rsidRPr="00565B6C">
        <w:rPr>
          <w:b/>
          <w:i/>
          <w:u w:val="single"/>
        </w:rPr>
        <w:t xml:space="preserve">Proposal </w:t>
      </w:r>
      <w:r>
        <w:rPr>
          <w:b/>
          <w:i/>
          <w:u w:val="single"/>
        </w:rPr>
        <w:t>13</w:t>
      </w:r>
      <w:r w:rsidRPr="00565B6C">
        <w:rPr>
          <w:b/>
          <w:i/>
          <w:u w:val="single"/>
        </w:rPr>
        <w:t>:</w:t>
      </w:r>
      <w:r w:rsidRPr="00526BDE">
        <w:rPr>
          <w:b/>
          <w:i/>
        </w:rPr>
        <w:t xml:space="preserve"> </w:t>
      </w:r>
      <w:r>
        <w:rPr>
          <w:b/>
          <w:i/>
        </w:rPr>
        <w:t>Take the evaluation assumptions of Rel-17 CSI enhancements as a baseline</w:t>
      </w:r>
      <w:r w:rsidRPr="00491998">
        <w:rPr>
          <w:b/>
          <w:i/>
        </w:rPr>
        <w:t xml:space="preserve"> </w:t>
      </w:r>
      <w:r>
        <w:rPr>
          <w:b/>
          <w:i/>
        </w:rPr>
        <w:t>for generic MIMO related parameters.</w:t>
      </w:r>
    </w:p>
    <w:p w14:paraId="2D7CA458" w14:textId="77777777" w:rsidR="000B379E" w:rsidRDefault="000B379E" w:rsidP="000B379E">
      <w:pPr>
        <w:rPr>
          <w:b/>
          <w:i/>
        </w:rPr>
      </w:pPr>
      <w:r w:rsidRPr="00BA1ABA">
        <w:rPr>
          <w:b/>
          <w:i/>
          <w:u w:val="single"/>
        </w:rPr>
        <w:t>Observation 1</w:t>
      </w:r>
      <w:r w:rsidRPr="00565B6C">
        <w:rPr>
          <w:b/>
          <w:i/>
          <w:u w:val="single"/>
        </w:rPr>
        <w:t>:</w:t>
      </w:r>
      <w:r w:rsidRPr="00526BDE">
        <w:rPr>
          <w:b/>
          <w:i/>
        </w:rPr>
        <w:t xml:space="preserve"> </w:t>
      </w:r>
      <w:r w:rsidRPr="00BA1ABA">
        <w:rPr>
          <w:b/>
          <w:i/>
        </w:rPr>
        <w:t xml:space="preserve">The </w:t>
      </w:r>
      <w:r>
        <w:rPr>
          <w:b/>
          <w:i/>
        </w:rPr>
        <w:t xml:space="preserve">trend of the </w:t>
      </w:r>
      <w:r w:rsidRPr="00BA1ABA">
        <w:rPr>
          <w:b/>
          <w:i/>
        </w:rPr>
        <w:t>GCS for AI/ML-based CSI compression match</w:t>
      </w:r>
      <w:r>
        <w:rPr>
          <w:b/>
          <w:i/>
        </w:rPr>
        <w:t>es</w:t>
      </w:r>
      <w:r w:rsidRPr="00BA1ABA">
        <w:rPr>
          <w:b/>
          <w:i/>
        </w:rPr>
        <w:t xml:space="preserve"> with the </w:t>
      </w:r>
      <w:r>
        <w:rPr>
          <w:b/>
          <w:i/>
        </w:rPr>
        <w:t xml:space="preserve">trend of the </w:t>
      </w:r>
      <w:r w:rsidRPr="00BA1ABA">
        <w:rPr>
          <w:b/>
          <w:i/>
        </w:rPr>
        <w:t>throughput</w:t>
      </w:r>
      <w:r w:rsidRPr="00961281">
        <w:rPr>
          <w:b/>
          <w:i/>
        </w:rPr>
        <w:t xml:space="preserve"> </w:t>
      </w:r>
      <w:r w:rsidRPr="00BA1ABA">
        <w:rPr>
          <w:b/>
          <w:i/>
        </w:rPr>
        <w:t>performance</w:t>
      </w:r>
      <w:r>
        <w:rPr>
          <w:b/>
          <w:i/>
        </w:rPr>
        <w:t>.</w:t>
      </w:r>
    </w:p>
    <w:p w14:paraId="4AEEFC1D" w14:textId="77777777" w:rsidR="0068244C" w:rsidRDefault="0068244C" w:rsidP="0068244C">
      <w:r w:rsidRPr="00E74D12">
        <w:rPr>
          <w:b/>
          <w:i/>
          <w:u w:val="single"/>
        </w:rPr>
        <w:t>Observation 2</w:t>
      </w:r>
      <w:r w:rsidRPr="00565B6C">
        <w:rPr>
          <w:b/>
          <w:i/>
          <w:u w:val="single"/>
        </w:rPr>
        <w:t>:</w:t>
      </w:r>
      <w:r w:rsidRPr="00526BDE">
        <w:rPr>
          <w:b/>
          <w:i/>
        </w:rPr>
        <w:t xml:space="preserve"> </w:t>
      </w:r>
      <w:r>
        <w:rPr>
          <w:b/>
          <w:i/>
        </w:rPr>
        <w:t>From the preliminary results, w</w:t>
      </w:r>
      <w:r w:rsidRPr="00E74D12">
        <w:rPr>
          <w:b/>
          <w:i/>
        </w:rPr>
        <w:t>ith the same overhead of CSI feedback</w:t>
      </w:r>
      <w:r>
        <w:rPr>
          <w:b/>
          <w:i/>
        </w:rPr>
        <w:t xml:space="preserve"> and in terms of </w:t>
      </w:r>
      <w:r w:rsidRPr="00E74D12">
        <w:rPr>
          <w:b/>
          <w:i/>
        </w:rPr>
        <w:t xml:space="preserve">average throughput, AI/ML-based CSI compression on spatial-frequency domain can provide better </w:t>
      </w:r>
      <w:r>
        <w:rPr>
          <w:b/>
          <w:i/>
        </w:rPr>
        <w:lastRenderedPageBreak/>
        <w:t>performance with around 8</w:t>
      </w:r>
      <w:r w:rsidRPr="00E74D12">
        <w:rPr>
          <w:b/>
          <w:i/>
        </w:rPr>
        <w:t>%-</w:t>
      </w:r>
      <w:r>
        <w:rPr>
          <w:b/>
          <w:i/>
        </w:rPr>
        <w:t>11</w:t>
      </w:r>
      <w:r w:rsidRPr="00E74D12">
        <w:rPr>
          <w:b/>
          <w:i/>
        </w:rPr>
        <w:t xml:space="preserve">% </w:t>
      </w:r>
      <w:r>
        <w:rPr>
          <w:b/>
          <w:i/>
        </w:rPr>
        <w:t xml:space="preserve">over </w:t>
      </w:r>
      <w:r w:rsidRPr="00E74D12">
        <w:rPr>
          <w:b/>
          <w:i/>
        </w:rPr>
        <w:t>Rel-16</w:t>
      </w:r>
      <w:r>
        <w:rPr>
          <w:b/>
          <w:i/>
        </w:rPr>
        <w:t xml:space="preserve"> </w:t>
      </w:r>
      <w:r w:rsidRPr="00E74D12">
        <w:rPr>
          <w:b/>
          <w:i/>
        </w:rPr>
        <w:t>Type</w:t>
      </w:r>
      <w:r>
        <w:rPr>
          <w:b/>
          <w:i/>
        </w:rPr>
        <w:t xml:space="preserve"> </w:t>
      </w:r>
      <w:r w:rsidRPr="00E74D12">
        <w:rPr>
          <w:b/>
          <w:i/>
        </w:rPr>
        <w:t xml:space="preserve">II </w:t>
      </w:r>
      <w:r>
        <w:rPr>
          <w:b/>
          <w:i/>
        </w:rPr>
        <w:t xml:space="preserve">codebook and outperforms </w:t>
      </w:r>
      <w:r w:rsidRPr="00E74D12">
        <w:rPr>
          <w:b/>
          <w:i/>
        </w:rPr>
        <w:t>Rel-17</w:t>
      </w:r>
      <w:r w:rsidRPr="00B03568">
        <w:rPr>
          <w:b/>
          <w:i/>
        </w:rPr>
        <w:t xml:space="preserve"> </w:t>
      </w:r>
      <w:r w:rsidRPr="00E74D12">
        <w:rPr>
          <w:b/>
          <w:i/>
        </w:rPr>
        <w:t>Type</w:t>
      </w:r>
      <w:r>
        <w:rPr>
          <w:b/>
          <w:i/>
        </w:rPr>
        <w:t xml:space="preserve"> </w:t>
      </w:r>
      <w:r w:rsidRPr="00E74D12">
        <w:rPr>
          <w:b/>
          <w:i/>
        </w:rPr>
        <w:t xml:space="preserve">II </w:t>
      </w:r>
      <w:r>
        <w:rPr>
          <w:b/>
          <w:i/>
        </w:rPr>
        <w:t>codebook.</w:t>
      </w:r>
    </w:p>
    <w:p w14:paraId="2D2ECD89" w14:textId="77777777" w:rsidR="0068244C" w:rsidRDefault="0068244C" w:rsidP="0068244C">
      <w:r w:rsidRPr="00595952">
        <w:rPr>
          <w:b/>
          <w:i/>
          <w:u w:val="single"/>
        </w:rPr>
        <w:t xml:space="preserve">Observation </w:t>
      </w:r>
      <w:r>
        <w:rPr>
          <w:b/>
          <w:i/>
          <w:u w:val="single"/>
        </w:rPr>
        <w:t>3</w:t>
      </w:r>
      <w:r w:rsidRPr="00565B6C">
        <w:rPr>
          <w:b/>
          <w:i/>
          <w:u w:val="single"/>
        </w:rPr>
        <w:t>:</w:t>
      </w:r>
      <w:r w:rsidRPr="00526BDE">
        <w:rPr>
          <w:b/>
          <w:i/>
        </w:rPr>
        <w:t xml:space="preserve"> </w:t>
      </w:r>
      <w:r>
        <w:rPr>
          <w:b/>
          <w:i/>
        </w:rPr>
        <w:t>From the preliminary results, w</w:t>
      </w:r>
      <w:r w:rsidRPr="00E74D12">
        <w:rPr>
          <w:b/>
          <w:i/>
        </w:rPr>
        <w:t>ith the same overhead of CSI feedback</w:t>
      </w:r>
      <w:r>
        <w:rPr>
          <w:b/>
          <w:i/>
        </w:rPr>
        <w:t xml:space="preserve"> and in terms of </w:t>
      </w:r>
      <w:r w:rsidRPr="00E74D12">
        <w:rPr>
          <w:b/>
          <w:i/>
        </w:rPr>
        <w:t>average throughput, AI/ML-based CSI compression on spatial-frequency</w:t>
      </w:r>
      <w:r>
        <w:rPr>
          <w:b/>
          <w:i/>
        </w:rPr>
        <w:t>-time</w:t>
      </w:r>
      <w:r w:rsidRPr="00E74D12">
        <w:rPr>
          <w:b/>
          <w:i/>
        </w:rPr>
        <w:t xml:space="preserve"> domain can provide around </w:t>
      </w:r>
      <w:r>
        <w:rPr>
          <w:b/>
          <w:i/>
        </w:rPr>
        <w:t>12</w:t>
      </w:r>
      <w:r w:rsidRPr="00E74D12">
        <w:rPr>
          <w:b/>
          <w:i/>
        </w:rPr>
        <w:t>%-</w:t>
      </w:r>
      <w:r>
        <w:rPr>
          <w:b/>
          <w:i/>
        </w:rPr>
        <w:t>14</w:t>
      </w:r>
      <w:r w:rsidRPr="00E74D12">
        <w:rPr>
          <w:b/>
          <w:i/>
        </w:rPr>
        <w:t xml:space="preserve">% performance </w:t>
      </w:r>
      <w:r>
        <w:rPr>
          <w:b/>
          <w:i/>
        </w:rPr>
        <w:t>gain</w:t>
      </w:r>
      <w:r w:rsidRPr="00E74D12">
        <w:rPr>
          <w:b/>
          <w:i/>
        </w:rPr>
        <w:t xml:space="preserve"> </w:t>
      </w:r>
      <w:r>
        <w:rPr>
          <w:b/>
          <w:i/>
        </w:rPr>
        <w:t xml:space="preserve">over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w:t>
      </w:r>
      <w:r w:rsidRPr="00AA673B">
        <w:rPr>
          <w:b/>
          <w:i/>
        </w:rPr>
        <w:t xml:space="preserve"> </w:t>
      </w:r>
      <w:r>
        <w:rPr>
          <w:b/>
          <w:i/>
        </w:rPr>
        <w:t xml:space="preserve">and outperforms </w:t>
      </w:r>
      <w:r w:rsidRPr="00E74D12">
        <w:rPr>
          <w:b/>
          <w:i/>
        </w:rPr>
        <w:t>AI/ML-based CSI compression on spatial-frequency domain</w:t>
      </w:r>
      <w:r>
        <w:rPr>
          <w:b/>
          <w:i/>
        </w:rPr>
        <w:t>.</w:t>
      </w:r>
    </w:p>
    <w:p w14:paraId="4AD735CD" w14:textId="77777777" w:rsidR="000C3F23" w:rsidRPr="00C73DC3" w:rsidRDefault="000C3F23" w:rsidP="00FD734D">
      <w:pPr>
        <w:pStyle w:val="1"/>
        <w:ind w:left="6"/>
      </w:pPr>
      <w:r w:rsidRPr="00EE2AB0">
        <w:rPr>
          <w:color w:val="000000"/>
        </w:rPr>
        <w:t>References</w:t>
      </w:r>
    </w:p>
    <w:p w14:paraId="3D37E79E" w14:textId="2A8B0CCC" w:rsidR="000C3F23" w:rsidRDefault="000C3F23" w:rsidP="000C3F23">
      <w:pPr>
        <w:pStyle w:val="References"/>
        <w:numPr>
          <w:ilvl w:val="0"/>
          <w:numId w:val="5"/>
        </w:numPr>
        <w:jc w:val="both"/>
      </w:pPr>
      <w:r w:rsidRPr="00146018">
        <w:rPr>
          <w:rFonts w:eastAsia="宋体"/>
          <w:sz w:val="22"/>
          <w:szCs w:val="20"/>
          <w:lang w:eastAsia="zh-CN"/>
        </w:rPr>
        <w:t>RP-213599</w:t>
      </w:r>
      <w:r w:rsidRPr="00D91A85">
        <w:rPr>
          <w:rFonts w:eastAsia="宋体"/>
          <w:sz w:val="22"/>
          <w:szCs w:val="20"/>
          <w:lang w:eastAsia="zh-CN"/>
        </w:rPr>
        <w:t>, “</w:t>
      </w:r>
      <w:r w:rsidRPr="00146018">
        <w:rPr>
          <w:rFonts w:eastAsia="宋体"/>
          <w:sz w:val="22"/>
          <w:szCs w:val="20"/>
          <w:lang w:eastAsia="zh-CN"/>
        </w:rPr>
        <w:t>New SI: Study on Artificial Intelligence (AI)/Machine Learning (ML) for NR Air Interface</w:t>
      </w:r>
      <w:r w:rsidRPr="00D91A85">
        <w:rPr>
          <w:rFonts w:eastAsia="宋体"/>
          <w:sz w:val="22"/>
          <w:szCs w:val="20"/>
          <w:lang w:eastAsia="zh-CN"/>
        </w:rPr>
        <w:t xml:space="preserve">”, </w:t>
      </w:r>
      <w:r>
        <w:rPr>
          <w:rFonts w:eastAsia="宋体"/>
          <w:sz w:val="22"/>
          <w:szCs w:val="20"/>
          <w:lang w:eastAsia="zh-CN"/>
        </w:rPr>
        <w:t>December</w:t>
      </w:r>
      <w:r w:rsidRPr="00D91A85">
        <w:rPr>
          <w:rFonts w:eastAsia="宋体"/>
          <w:sz w:val="22"/>
          <w:szCs w:val="20"/>
          <w:lang w:eastAsia="zh-CN"/>
        </w:rPr>
        <w:t xml:space="preserve"> </w:t>
      </w:r>
      <w:r>
        <w:rPr>
          <w:rFonts w:eastAsia="宋体"/>
          <w:sz w:val="22"/>
          <w:szCs w:val="20"/>
          <w:lang w:eastAsia="zh-CN"/>
        </w:rPr>
        <w:t>6-</w:t>
      </w:r>
      <w:r w:rsidRPr="00D91A85">
        <w:rPr>
          <w:rFonts w:eastAsia="宋体"/>
          <w:sz w:val="22"/>
          <w:szCs w:val="20"/>
          <w:lang w:eastAsia="zh-CN"/>
        </w:rPr>
        <w:t>1</w:t>
      </w:r>
      <w:r>
        <w:rPr>
          <w:rFonts w:eastAsia="宋体"/>
          <w:sz w:val="22"/>
          <w:szCs w:val="20"/>
          <w:lang w:eastAsia="zh-CN"/>
        </w:rPr>
        <w:t>7</w:t>
      </w:r>
      <w:r w:rsidRPr="00D91A85">
        <w:rPr>
          <w:rFonts w:eastAsia="宋体"/>
          <w:sz w:val="22"/>
          <w:szCs w:val="20"/>
          <w:lang w:eastAsia="zh-CN"/>
        </w:rPr>
        <w:t>, 20</w:t>
      </w:r>
      <w:r>
        <w:rPr>
          <w:rFonts w:eastAsia="宋体"/>
          <w:sz w:val="22"/>
          <w:szCs w:val="20"/>
          <w:lang w:eastAsia="zh-CN"/>
        </w:rPr>
        <w:t>21</w:t>
      </w:r>
      <w:r w:rsidRPr="00D91A85">
        <w:rPr>
          <w:rFonts w:eastAsia="宋体"/>
          <w:sz w:val="22"/>
          <w:szCs w:val="20"/>
          <w:lang w:eastAsia="zh-CN"/>
        </w:rPr>
        <w:t>.</w:t>
      </w:r>
      <w:r>
        <w:t xml:space="preserve"> </w:t>
      </w:r>
    </w:p>
    <w:p w14:paraId="3F243067" w14:textId="249FF365" w:rsidR="00D46285" w:rsidRDefault="00D46285" w:rsidP="00FD43B9">
      <w:pPr>
        <w:pStyle w:val="References"/>
        <w:numPr>
          <w:ilvl w:val="0"/>
          <w:numId w:val="5"/>
        </w:numPr>
        <w:jc w:val="both"/>
        <w:rPr>
          <w:rFonts w:eastAsia="宋体"/>
          <w:sz w:val="22"/>
          <w:szCs w:val="20"/>
          <w:lang w:eastAsia="zh-CN"/>
        </w:rPr>
      </w:pPr>
      <w:r w:rsidRPr="007E2CCD">
        <w:rPr>
          <w:rFonts w:eastAsia="宋体"/>
          <w:sz w:val="22"/>
          <w:szCs w:val="20"/>
          <w:lang w:eastAsia="zh-CN"/>
        </w:rPr>
        <w:t>R1-</w:t>
      </w:r>
      <w:r>
        <w:rPr>
          <w:rFonts w:eastAsia="宋体"/>
          <w:sz w:val="22"/>
          <w:szCs w:val="20"/>
          <w:lang w:eastAsia="zh-CN"/>
        </w:rPr>
        <w:t>2203139</w:t>
      </w:r>
      <w:r w:rsidRPr="007E2CCD">
        <w:rPr>
          <w:rFonts w:eastAsia="宋体"/>
          <w:sz w:val="22"/>
          <w:szCs w:val="20"/>
          <w:lang w:eastAsia="zh-CN"/>
        </w:rPr>
        <w:t>, “</w:t>
      </w:r>
      <w:r w:rsidR="00FD43B9" w:rsidRPr="00FD43B9">
        <w:rPr>
          <w:rFonts w:eastAsia="宋体"/>
          <w:sz w:val="22"/>
          <w:szCs w:val="20"/>
          <w:lang w:eastAsia="zh-CN"/>
        </w:rPr>
        <w:t>Discussion on general aspects of AI/ML framework</w:t>
      </w:r>
      <w:r w:rsidRPr="007E2CCD">
        <w:rPr>
          <w:rFonts w:eastAsia="宋体"/>
          <w:sz w:val="22"/>
          <w:szCs w:val="20"/>
          <w:lang w:eastAsia="zh-CN"/>
        </w:rPr>
        <w:t>”, RAN1#109</w:t>
      </w:r>
      <w:r w:rsidR="0007568B">
        <w:rPr>
          <w:rFonts w:eastAsia="宋体"/>
          <w:sz w:val="22"/>
          <w:szCs w:val="20"/>
          <w:lang w:eastAsia="zh-CN"/>
        </w:rPr>
        <w:t>-</w:t>
      </w:r>
      <w:r w:rsidRPr="007E2CCD">
        <w:rPr>
          <w:rFonts w:eastAsia="宋体"/>
          <w:sz w:val="22"/>
          <w:szCs w:val="20"/>
          <w:lang w:eastAsia="zh-CN"/>
        </w:rPr>
        <w:t xml:space="preserve">e, Huawei, HiSilicon, </w:t>
      </w:r>
      <w:r w:rsidRPr="00FD734D">
        <w:rPr>
          <w:rFonts w:eastAsia="宋体"/>
          <w:sz w:val="22"/>
          <w:szCs w:val="20"/>
          <w:lang w:eastAsia="zh-CN"/>
        </w:rPr>
        <w:t>May 9</w:t>
      </w:r>
      <w:r w:rsidR="003B35F9">
        <w:rPr>
          <w:rFonts w:eastAsia="宋体"/>
          <w:sz w:val="22"/>
          <w:szCs w:val="20"/>
          <w:lang w:eastAsia="zh-CN"/>
        </w:rPr>
        <w:t>-</w:t>
      </w:r>
      <w:r w:rsidR="001E20F5">
        <w:rPr>
          <w:rFonts w:eastAsia="宋体"/>
          <w:sz w:val="22"/>
          <w:szCs w:val="20"/>
          <w:lang w:eastAsia="zh-CN"/>
        </w:rPr>
        <w:t>2</w:t>
      </w:r>
      <w:r w:rsidR="003B35F9" w:rsidRPr="00FD734D">
        <w:rPr>
          <w:rFonts w:eastAsia="宋体"/>
          <w:sz w:val="22"/>
          <w:szCs w:val="20"/>
          <w:lang w:eastAsia="zh-CN"/>
        </w:rPr>
        <w:t>0</w:t>
      </w:r>
      <w:r w:rsidRPr="00FD734D">
        <w:rPr>
          <w:rFonts w:eastAsia="宋体"/>
          <w:sz w:val="22"/>
          <w:szCs w:val="20"/>
          <w:lang w:eastAsia="zh-CN"/>
        </w:rPr>
        <w:t>, 2022.</w:t>
      </w:r>
    </w:p>
    <w:p w14:paraId="3BEE6888" w14:textId="0EB6B176" w:rsidR="00C33B55" w:rsidRDefault="00C33B55" w:rsidP="00C33B55">
      <w:pPr>
        <w:pStyle w:val="References"/>
        <w:numPr>
          <w:ilvl w:val="0"/>
          <w:numId w:val="5"/>
        </w:numPr>
        <w:jc w:val="both"/>
        <w:rPr>
          <w:rFonts w:eastAsia="宋体"/>
          <w:sz w:val="22"/>
          <w:szCs w:val="20"/>
          <w:lang w:eastAsia="zh-CN"/>
        </w:rPr>
      </w:pPr>
      <w:r w:rsidRPr="00C33B55">
        <w:rPr>
          <w:rFonts w:eastAsia="宋体"/>
          <w:sz w:val="22"/>
          <w:szCs w:val="20"/>
          <w:lang w:eastAsia="zh-CN"/>
        </w:rPr>
        <w:t>R1-2006973</w:t>
      </w:r>
      <w:r w:rsidRPr="007E2CCD">
        <w:rPr>
          <w:rFonts w:eastAsia="宋体"/>
          <w:sz w:val="22"/>
          <w:szCs w:val="20"/>
          <w:lang w:eastAsia="zh-CN"/>
        </w:rPr>
        <w:t>, “</w:t>
      </w:r>
      <w:r w:rsidRPr="00C33B55">
        <w:rPr>
          <w:rFonts w:eastAsia="宋体"/>
          <w:sz w:val="22"/>
          <w:szCs w:val="20"/>
          <w:lang w:eastAsia="zh-CN"/>
        </w:rPr>
        <w:t>Discussion Summary for CSI enhancements MTRP and FR1 FDD reciprocity</w:t>
      </w:r>
      <w:r w:rsidRPr="007E2CCD">
        <w:rPr>
          <w:rFonts w:eastAsia="宋体"/>
          <w:sz w:val="22"/>
          <w:szCs w:val="20"/>
          <w:lang w:eastAsia="zh-CN"/>
        </w:rPr>
        <w:t>”, RAN1#10</w:t>
      </w:r>
      <w:r>
        <w:rPr>
          <w:rFonts w:eastAsia="宋体"/>
          <w:sz w:val="22"/>
          <w:szCs w:val="20"/>
          <w:lang w:eastAsia="zh-CN"/>
        </w:rPr>
        <w:t>2-</w:t>
      </w:r>
      <w:r w:rsidRPr="007E2CCD">
        <w:rPr>
          <w:rFonts w:eastAsia="宋体"/>
          <w:sz w:val="22"/>
          <w:szCs w:val="20"/>
          <w:lang w:eastAsia="zh-CN"/>
        </w:rPr>
        <w:t xml:space="preserve">e, </w:t>
      </w:r>
      <w:r>
        <w:rPr>
          <w:rFonts w:eastAsia="宋体"/>
          <w:sz w:val="22"/>
          <w:szCs w:val="20"/>
          <w:lang w:eastAsia="zh-CN"/>
        </w:rPr>
        <w:t>August</w:t>
      </w:r>
      <w:r w:rsidRPr="00FD734D">
        <w:rPr>
          <w:rFonts w:eastAsia="宋体"/>
          <w:sz w:val="22"/>
          <w:szCs w:val="20"/>
          <w:lang w:eastAsia="zh-CN"/>
        </w:rPr>
        <w:t xml:space="preserve"> </w:t>
      </w:r>
      <w:r>
        <w:rPr>
          <w:rFonts w:eastAsia="宋体"/>
          <w:sz w:val="22"/>
          <w:szCs w:val="20"/>
          <w:lang w:eastAsia="zh-CN"/>
        </w:rPr>
        <w:t>17-28</w:t>
      </w:r>
      <w:r w:rsidRPr="00FD734D">
        <w:rPr>
          <w:rFonts w:eastAsia="宋体"/>
          <w:sz w:val="22"/>
          <w:szCs w:val="20"/>
          <w:lang w:eastAsia="zh-CN"/>
        </w:rPr>
        <w:t>, 202</w:t>
      </w:r>
      <w:r>
        <w:rPr>
          <w:rFonts w:eastAsia="宋体"/>
          <w:sz w:val="22"/>
          <w:szCs w:val="20"/>
          <w:lang w:eastAsia="zh-CN"/>
        </w:rPr>
        <w:t>0</w:t>
      </w:r>
      <w:r w:rsidRPr="00FD734D">
        <w:rPr>
          <w:rFonts w:eastAsia="宋体"/>
          <w:sz w:val="22"/>
          <w:szCs w:val="20"/>
          <w:lang w:eastAsia="zh-CN"/>
        </w:rPr>
        <w:t>.</w:t>
      </w:r>
    </w:p>
    <w:p w14:paraId="74A203AB" w14:textId="27492975" w:rsidR="000C3F23" w:rsidRPr="00FD734D" w:rsidRDefault="002F1936" w:rsidP="00FD734D">
      <w:pPr>
        <w:pStyle w:val="1"/>
        <w:ind w:left="6"/>
      </w:pPr>
      <w:r w:rsidRPr="000C3F23">
        <w:rPr>
          <w:color w:val="000000"/>
        </w:rPr>
        <w:t xml:space="preserve">Appendix: </w:t>
      </w:r>
      <w:r w:rsidRPr="00FC7885">
        <w:rPr>
          <w:color w:val="000000"/>
        </w:rPr>
        <w:t>Simulation</w:t>
      </w:r>
      <w:r w:rsidRPr="000C3F23">
        <w:rPr>
          <w:color w:val="000000"/>
        </w:rPr>
        <w:t xml:space="preserve"> Assumptions</w:t>
      </w:r>
    </w:p>
    <w:p w14:paraId="2CC67726" w14:textId="48189B50" w:rsidR="000C3F23" w:rsidRDefault="000C3F23" w:rsidP="000C3F23">
      <w:pPr>
        <w:pStyle w:val="a5"/>
        <w:jc w:val="center"/>
      </w:pPr>
      <w:r>
        <w:t xml:space="preserve">Table </w:t>
      </w:r>
      <w:r w:rsidR="00425AD5">
        <w:t xml:space="preserve">1 </w:t>
      </w:r>
      <w:r w:rsidR="006C1B0D">
        <w:t>General s</w:t>
      </w:r>
      <w:r>
        <w:t>imulation</w:t>
      </w:r>
      <w:r w:rsidR="00D8573A">
        <w:t xml:space="preserve"> assumptions for system level simulation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C37F60" w:rsidRPr="00C37F60" w14:paraId="09893295" w14:textId="77777777" w:rsidTr="00C37F60">
        <w:trPr>
          <w:trHeight w:val="312"/>
        </w:trPr>
        <w:tc>
          <w:tcPr>
            <w:tcW w:w="3048" w:type="dxa"/>
            <w:gridSpan w:val="2"/>
            <w:shd w:val="clear" w:color="auto" w:fill="D9D9D9"/>
            <w:tcMar>
              <w:top w:w="72" w:type="dxa"/>
              <w:left w:w="144" w:type="dxa"/>
              <w:bottom w:w="72" w:type="dxa"/>
              <w:right w:w="144" w:type="dxa"/>
            </w:tcMar>
            <w:hideMark/>
          </w:tcPr>
          <w:p w14:paraId="5E417E51"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b/>
                <w:bCs/>
                <w:sz w:val="20"/>
                <w:szCs w:val="20"/>
                <w:lang w:val="en-GB"/>
              </w:rPr>
              <w:t>Parameter</w:t>
            </w:r>
          </w:p>
        </w:tc>
        <w:tc>
          <w:tcPr>
            <w:tcW w:w="6161" w:type="dxa"/>
            <w:shd w:val="clear" w:color="auto" w:fill="D9D9D9"/>
            <w:tcMar>
              <w:top w:w="72" w:type="dxa"/>
              <w:left w:w="144" w:type="dxa"/>
              <w:bottom w:w="72" w:type="dxa"/>
              <w:right w:w="144" w:type="dxa"/>
            </w:tcMar>
            <w:hideMark/>
          </w:tcPr>
          <w:p w14:paraId="1197D9BF"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b/>
                <w:bCs/>
                <w:sz w:val="20"/>
                <w:szCs w:val="20"/>
                <w:lang w:val="en-GB"/>
              </w:rPr>
              <w:t>Value</w:t>
            </w:r>
          </w:p>
        </w:tc>
      </w:tr>
      <w:tr w:rsidR="00C37F60" w:rsidRPr="00C37F60" w14:paraId="3BC777EA" w14:textId="77777777" w:rsidTr="00B22AC8">
        <w:trPr>
          <w:trHeight w:val="312"/>
        </w:trPr>
        <w:tc>
          <w:tcPr>
            <w:tcW w:w="3048" w:type="dxa"/>
            <w:gridSpan w:val="2"/>
            <w:shd w:val="clear" w:color="auto" w:fill="auto"/>
            <w:tcMar>
              <w:top w:w="72" w:type="dxa"/>
              <w:left w:w="144" w:type="dxa"/>
              <w:bottom w:w="72" w:type="dxa"/>
              <w:right w:w="144" w:type="dxa"/>
            </w:tcMar>
            <w:hideMark/>
          </w:tcPr>
          <w:p w14:paraId="6F662876"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Duplex, Waveform </w:t>
            </w:r>
          </w:p>
        </w:tc>
        <w:tc>
          <w:tcPr>
            <w:tcW w:w="6161" w:type="dxa"/>
            <w:shd w:val="clear" w:color="auto" w:fill="auto"/>
            <w:tcMar>
              <w:top w:w="72" w:type="dxa"/>
              <w:left w:w="144" w:type="dxa"/>
              <w:bottom w:w="72" w:type="dxa"/>
              <w:right w:w="144" w:type="dxa"/>
            </w:tcMar>
            <w:hideMark/>
          </w:tcPr>
          <w:p w14:paraId="3D2B28C2" w14:textId="77777777" w:rsidR="00C37F60" w:rsidRPr="00C37F60" w:rsidRDefault="00C37F60" w:rsidP="00C37F60">
            <w:pPr>
              <w:autoSpaceDE/>
              <w:autoSpaceDN/>
              <w:adjustRightInd/>
              <w:snapToGrid/>
              <w:spacing w:after="0"/>
              <w:contextualSpacing/>
              <w:rPr>
                <w:rFonts w:eastAsia="Batang"/>
                <w:sz w:val="20"/>
                <w:szCs w:val="20"/>
                <w:lang w:val="en-GB"/>
              </w:rPr>
            </w:pPr>
            <w:r w:rsidRPr="00716138">
              <w:rPr>
                <w:rFonts w:eastAsia="Batang"/>
                <w:sz w:val="20"/>
                <w:szCs w:val="20"/>
                <w:highlight w:val="green"/>
                <w:lang w:val="en-GB"/>
              </w:rPr>
              <w:t>FDD</w:t>
            </w:r>
            <w:r w:rsidRPr="00C37F60">
              <w:rPr>
                <w:rFonts w:eastAsia="Batang"/>
                <w:sz w:val="20"/>
                <w:szCs w:val="20"/>
                <w:lang w:val="en-GB"/>
              </w:rPr>
              <w:t xml:space="preserve"> (TDD is not precluded), OFDM </w:t>
            </w:r>
          </w:p>
        </w:tc>
      </w:tr>
      <w:tr w:rsidR="00C37F60" w:rsidRPr="00C37F60" w14:paraId="1D03D2FE" w14:textId="77777777" w:rsidTr="00B22AC8">
        <w:trPr>
          <w:trHeight w:val="312"/>
        </w:trPr>
        <w:tc>
          <w:tcPr>
            <w:tcW w:w="3048" w:type="dxa"/>
            <w:gridSpan w:val="2"/>
            <w:shd w:val="clear" w:color="auto" w:fill="auto"/>
            <w:tcMar>
              <w:top w:w="72" w:type="dxa"/>
              <w:left w:w="144" w:type="dxa"/>
              <w:bottom w:w="72" w:type="dxa"/>
              <w:right w:w="144" w:type="dxa"/>
            </w:tcMar>
            <w:hideMark/>
          </w:tcPr>
          <w:p w14:paraId="6E5012E3"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Multiple access </w:t>
            </w:r>
          </w:p>
        </w:tc>
        <w:tc>
          <w:tcPr>
            <w:tcW w:w="6161" w:type="dxa"/>
            <w:shd w:val="clear" w:color="auto" w:fill="auto"/>
            <w:tcMar>
              <w:top w:w="72" w:type="dxa"/>
              <w:left w:w="144" w:type="dxa"/>
              <w:bottom w:w="72" w:type="dxa"/>
              <w:right w:w="144" w:type="dxa"/>
            </w:tcMar>
            <w:hideMark/>
          </w:tcPr>
          <w:p w14:paraId="10F1883A"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OFDMA </w:t>
            </w:r>
          </w:p>
        </w:tc>
      </w:tr>
      <w:tr w:rsidR="00C37F60" w:rsidRPr="00C37F60" w14:paraId="0942FABB" w14:textId="77777777" w:rsidTr="00B22AC8">
        <w:trPr>
          <w:trHeight w:val="938"/>
        </w:trPr>
        <w:tc>
          <w:tcPr>
            <w:tcW w:w="3048" w:type="dxa"/>
            <w:gridSpan w:val="2"/>
            <w:shd w:val="clear" w:color="auto" w:fill="auto"/>
            <w:tcMar>
              <w:top w:w="72" w:type="dxa"/>
              <w:left w:w="144" w:type="dxa"/>
              <w:bottom w:w="72" w:type="dxa"/>
              <w:right w:w="144" w:type="dxa"/>
            </w:tcMar>
          </w:tcPr>
          <w:p w14:paraId="36C21D69"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4FEF1564"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716138">
              <w:rPr>
                <w:rFonts w:eastAsia="Batang"/>
                <w:snapToGrid w:val="0"/>
                <w:sz w:val="20"/>
                <w:szCs w:val="20"/>
                <w:highlight w:val="green"/>
                <w:lang w:val="en-GB"/>
              </w:rPr>
              <w:t>Dense Urban</w:t>
            </w:r>
            <w:r w:rsidRPr="00C37F60">
              <w:rPr>
                <w:rFonts w:eastAsia="Batang"/>
                <w:snapToGrid w:val="0"/>
                <w:sz w:val="20"/>
                <w:szCs w:val="20"/>
                <w:lang w:val="en-GB"/>
              </w:rPr>
              <w:t xml:space="preserve"> (Macro only) is a baseline. </w:t>
            </w:r>
          </w:p>
          <w:p w14:paraId="22148BC6" w14:textId="77777777" w:rsidR="00C37F60" w:rsidRPr="00C37F60" w:rsidRDefault="00C37F60" w:rsidP="00C37F60">
            <w:pPr>
              <w:autoSpaceDE/>
              <w:autoSpaceDN/>
              <w:adjustRightInd/>
              <w:snapToGrid/>
              <w:spacing w:after="0"/>
              <w:rPr>
                <w:rFonts w:eastAsia="Batang"/>
                <w:snapToGrid w:val="0"/>
                <w:sz w:val="20"/>
                <w:szCs w:val="20"/>
                <w:lang w:val="en-GB"/>
              </w:rPr>
            </w:pPr>
            <w:r w:rsidRPr="00C37F60">
              <w:rPr>
                <w:rFonts w:eastAsia="Batang"/>
                <w:snapToGrid w:val="0"/>
                <w:sz w:val="20"/>
                <w:szCs w:val="20"/>
                <w:lang w:val="en-GB"/>
              </w:rPr>
              <w:t>Other scenarios (e.g. UMi@4GHz 2GHz, Urban Macro) are not precluded.</w:t>
            </w:r>
          </w:p>
        </w:tc>
      </w:tr>
      <w:tr w:rsidR="00C37F60" w:rsidRPr="00C37F60" w14:paraId="50A34047" w14:textId="77777777" w:rsidTr="00B22AC8">
        <w:trPr>
          <w:trHeight w:val="312"/>
        </w:trPr>
        <w:tc>
          <w:tcPr>
            <w:tcW w:w="3048" w:type="dxa"/>
            <w:gridSpan w:val="2"/>
            <w:shd w:val="clear" w:color="auto" w:fill="auto"/>
            <w:tcMar>
              <w:top w:w="72" w:type="dxa"/>
              <w:left w:w="144" w:type="dxa"/>
              <w:bottom w:w="72" w:type="dxa"/>
              <w:right w:w="144" w:type="dxa"/>
            </w:tcMar>
          </w:tcPr>
          <w:p w14:paraId="69999C91"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5184F33"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 xml:space="preserve">FR1 only, </w:t>
            </w:r>
            <w:r w:rsidRPr="00716138">
              <w:rPr>
                <w:rFonts w:eastAsia="Batang"/>
                <w:snapToGrid w:val="0"/>
                <w:sz w:val="20"/>
                <w:szCs w:val="20"/>
                <w:highlight w:val="green"/>
                <w:lang w:val="en-GB"/>
              </w:rPr>
              <w:t>2GHz</w:t>
            </w:r>
            <w:r w:rsidRPr="00C37F60">
              <w:rPr>
                <w:rFonts w:eastAsia="Batang"/>
                <w:snapToGrid w:val="0"/>
                <w:sz w:val="20"/>
                <w:szCs w:val="20"/>
                <w:lang w:val="en-GB"/>
              </w:rPr>
              <w:t xml:space="preserve"> with duplexing gap of 200MHz between DL and UL, optional for 4GHz</w:t>
            </w:r>
          </w:p>
        </w:tc>
      </w:tr>
      <w:tr w:rsidR="00C37F60" w:rsidRPr="00C37F60" w14:paraId="10BAFACA" w14:textId="77777777" w:rsidTr="00B22AC8">
        <w:trPr>
          <w:trHeight w:val="312"/>
        </w:trPr>
        <w:tc>
          <w:tcPr>
            <w:tcW w:w="3048" w:type="dxa"/>
            <w:gridSpan w:val="2"/>
            <w:shd w:val="clear" w:color="auto" w:fill="auto"/>
            <w:tcMar>
              <w:top w:w="72" w:type="dxa"/>
              <w:left w:w="144" w:type="dxa"/>
              <w:bottom w:w="72" w:type="dxa"/>
              <w:right w:w="144" w:type="dxa"/>
            </w:tcMar>
          </w:tcPr>
          <w:p w14:paraId="21E5BB16"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054705ED" w14:textId="77777777" w:rsidR="00C37F60" w:rsidRPr="00C37F60" w:rsidRDefault="00C37F60" w:rsidP="00C37F60">
            <w:pPr>
              <w:autoSpaceDE/>
              <w:autoSpaceDN/>
              <w:adjustRightInd/>
              <w:snapToGrid/>
              <w:spacing w:after="0"/>
              <w:contextualSpacing/>
              <w:rPr>
                <w:rFonts w:eastAsia="Batang"/>
                <w:b/>
                <w:snapToGrid w:val="0"/>
                <w:sz w:val="20"/>
                <w:szCs w:val="20"/>
                <w:lang w:val="en-GB"/>
              </w:rPr>
            </w:pPr>
            <w:r w:rsidRPr="00C37F60">
              <w:rPr>
                <w:rFonts w:eastAsia="Batang"/>
                <w:snapToGrid w:val="0"/>
                <w:sz w:val="20"/>
                <w:szCs w:val="20"/>
                <w:lang w:val="en-GB"/>
              </w:rPr>
              <w:t xml:space="preserve">200m </w:t>
            </w:r>
          </w:p>
        </w:tc>
      </w:tr>
      <w:tr w:rsidR="00C37F60" w:rsidRPr="00C37F60" w14:paraId="69CF8262" w14:textId="77777777" w:rsidTr="00B22AC8">
        <w:trPr>
          <w:trHeight w:val="1089"/>
        </w:trPr>
        <w:tc>
          <w:tcPr>
            <w:tcW w:w="3048" w:type="dxa"/>
            <w:gridSpan w:val="2"/>
            <w:shd w:val="clear" w:color="auto" w:fill="auto"/>
            <w:tcMar>
              <w:top w:w="72" w:type="dxa"/>
              <w:left w:w="144" w:type="dxa"/>
              <w:bottom w:w="72" w:type="dxa"/>
              <w:right w:w="144" w:type="dxa"/>
            </w:tcMar>
          </w:tcPr>
          <w:p w14:paraId="7033D8DE"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Antenna setup and port layouts at </w:t>
            </w:r>
            <w:proofErr w:type="spellStart"/>
            <w:r w:rsidRPr="00C37F60">
              <w:rPr>
                <w:rFonts w:eastAsia="Batang"/>
                <w:sz w:val="20"/>
                <w:szCs w:val="20"/>
                <w:lang w:val="en-GB"/>
              </w:rPr>
              <w:t>gNB</w:t>
            </w:r>
            <w:proofErr w:type="spellEnd"/>
          </w:p>
        </w:tc>
        <w:tc>
          <w:tcPr>
            <w:tcW w:w="6161" w:type="dxa"/>
            <w:shd w:val="clear" w:color="auto" w:fill="auto"/>
            <w:tcMar>
              <w:top w:w="72" w:type="dxa"/>
              <w:left w:w="144" w:type="dxa"/>
              <w:bottom w:w="72" w:type="dxa"/>
              <w:right w:w="144" w:type="dxa"/>
            </w:tcMar>
          </w:tcPr>
          <w:p w14:paraId="1013B36A"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Companies need to report which option(s) are used between</w:t>
            </w:r>
          </w:p>
          <w:p w14:paraId="5ED6993C" w14:textId="77777777" w:rsidR="00C37F60" w:rsidRPr="00C37F60" w:rsidRDefault="00C37F60" w:rsidP="00C37F60">
            <w:pPr>
              <w:numPr>
                <w:ilvl w:val="0"/>
                <w:numId w:val="91"/>
              </w:numPr>
              <w:autoSpaceDE/>
              <w:autoSpaceDN/>
              <w:adjustRightInd/>
              <w:snapToGrid/>
              <w:spacing w:after="0"/>
              <w:contextualSpacing/>
              <w:jc w:val="left"/>
              <w:rPr>
                <w:rFonts w:ascii="Times" w:eastAsia="Batang" w:hAnsi="Times"/>
                <w:snapToGrid w:val="0"/>
                <w:sz w:val="20"/>
                <w:szCs w:val="20"/>
                <w:lang w:val="en-GB" w:eastAsia="x-none"/>
              </w:rPr>
            </w:pPr>
            <w:r w:rsidRPr="00716138">
              <w:rPr>
                <w:rFonts w:ascii="Times" w:eastAsia="Batang" w:hAnsi="Times"/>
                <w:snapToGrid w:val="0"/>
                <w:sz w:val="20"/>
                <w:szCs w:val="20"/>
                <w:highlight w:val="green"/>
                <w:lang w:val="en-GB" w:eastAsia="x-none"/>
              </w:rPr>
              <w:t>32 ports: (8,8,2,1,1,2,8), (</w:t>
            </w:r>
            <w:proofErr w:type="spellStart"/>
            <w:r w:rsidRPr="00716138">
              <w:rPr>
                <w:rFonts w:ascii="Times" w:eastAsia="Batang" w:hAnsi="Times"/>
                <w:snapToGrid w:val="0"/>
                <w:sz w:val="20"/>
                <w:szCs w:val="20"/>
                <w:highlight w:val="green"/>
                <w:lang w:val="en-GB" w:eastAsia="x-none"/>
              </w:rPr>
              <w:t>dH,dV</w:t>
            </w:r>
            <w:proofErr w:type="spellEnd"/>
            <w:r w:rsidRPr="00716138">
              <w:rPr>
                <w:rFonts w:ascii="Times" w:eastAsia="Batang" w:hAnsi="Times"/>
                <w:snapToGrid w:val="0"/>
                <w:sz w:val="20"/>
                <w:szCs w:val="20"/>
                <w:highlight w:val="green"/>
                <w:lang w:val="en-GB" w:eastAsia="x-none"/>
              </w:rPr>
              <w:t>) = (0.5, 0.8)λ</w:t>
            </w:r>
            <w:r w:rsidRPr="00C37F60">
              <w:rPr>
                <w:rFonts w:ascii="Times" w:eastAsia="Batang" w:hAnsi="Times"/>
                <w:snapToGrid w:val="0"/>
                <w:sz w:val="20"/>
                <w:szCs w:val="20"/>
                <w:lang w:val="en-GB" w:eastAsia="x-none"/>
              </w:rPr>
              <w:t xml:space="preserve"> </w:t>
            </w:r>
          </w:p>
          <w:p w14:paraId="69C187AF" w14:textId="77777777" w:rsidR="00C37F60" w:rsidRPr="00C37F60" w:rsidRDefault="00C37F60" w:rsidP="00C37F60">
            <w:pPr>
              <w:numPr>
                <w:ilvl w:val="0"/>
                <w:numId w:val="91"/>
              </w:numPr>
              <w:autoSpaceDE/>
              <w:autoSpaceDN/>
              <w:adjustRightInd/>
              <w:snapToGrid/>
              <w:spacing w:after="0"/>
              <w:contextualSpacing/>
              <w:jc w:val="left"/>
              <w:rPr>
                <w:rFonts w:ascii="Times" w:eastAsia="Batang" w:hAnsi="Times"/>
                <w:snapToGrid w:val="0"/>
                <w:sz w:val="20"/>
                <w:szCs w:val="20"/>
                <w:lang w:val="en-GB" w:eastAsia="x-none"/>
              </w:rPr>
            </w:pPr>
            <w:r w:rsidRPr="00C37F60">
              <w:rPr>
                <w:rFonts w:ascii="Times" w:eastAsia="Batang" w:hAnsi="Times"/>
                <w:snapToGrid w:val="0"/>
                <w:sz w:val="20"/>
                <w:szCs w:val="20"/>
                <w:lang w:val="en-GB" w:eastAsia="x-none"/>
              </w:rPr>
              <w:t>16 ports: (8,4,2,1,1,2,4), (</w:t>
            </w:r>
            <w:proofErr w:type="spellStart"/>
            <w:r w:rsidRPr="00C37F60">
              <w:rPr>
                <w:rFonts w:ascii="Times" w:eastAsia="Batang" w:hAnsi="Times"/>
                <w:snapToGrid w:val="0"/>
                <w:sz w:val="20"/>
                <w:szCs w:val="20"/>
                <w:lang w:val="en-GB" w:eastAsia="x-none"/>
              </w:rPr>
              <w:t>dH,dV</w:t>
            </w:r>
            <w:proofErr w:type="spellEnd"/>
            <w:r w:rsidRPr="00C37F60">
              <w:rPr>
                <w:rFonts w:ascii="Times" w:eastAsia="Batang" w:hAnsi="Times"/>
                <w:snapToGrid w:val="0"/>
                <w:sz w:val="20"/>
                <w:szCs w:val="20"/>
                <w:lang w:val="en-GB" w:eastAsia="x-none"/>
              </w:rPr>
              <w:t>) = (0.5, 0.8)λ</w:t>
            </w:r>
          </w:p>
          <w:p w14:paraId="407F2C33"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bCs/>
                <w:sz w:val="20"/>
                <w:szCs w:val="20"/>
                <w:lang w:val="en-GB"/>
              </w:rPr>
              <w:t>Other configurations are not precluded.</w:t>
            </w:r>
          </w:p>
        </w:tc>
      </w:tr>
      <w:tr w:rsidR="00C37F60" w:rsidRPr="00C37F60" w14:paraId="7CEF3D04" w14:textId="77777777" w:rsidTr="00B22AC8">
        <w:trPr>
          <w:trHeight w:val="962"/>
        </w:trPr>
        <w:tc>
          <w:tcPr>
            <w:tcW w:w="3048" w:type="dxa"/>
            <w:gridSpan w:val="2"/>
            <w:shd w:val="clear" w:color="auto" w:fill="auto"/>
            <w:tcMar>
              <w:top w:w="72" w:type="dxa"/>
              <w:left w:w="144" w:type="dxa"/>
              <w:bottom w:w="72" w:type="dxa"/>
              <w:right w:w="144" w:type="dxa"/>
            </w:tcMar>
          </w:tcPr>
          <w:p w14:paraId="58C9CBFB"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50A348FB"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4RX: (1,2,2,1,1,1,2), (</w:t>
            </w:r>
            <w:proofErr w:type="spellStart"/>
            <w:r w:rsidRPr="00C37F60">
              <w:rPr>
                <w:rFonts w:eastAsia="Batang"/>
                <w:snapToGrid w:val="0"/>
                <w:sz w:val="20"/>
                <w:szCs w:val="20"/>
                <w:lang w:val="en-GB"/>
              </w:rPr>
              <w:t>dH,dV</w:t>
            </w:r>
            <w:proofErr w:type="spellEnd"/>
            <w:r w:rsidRPr="00C37F60">
              <w:rPr>
                <w:rFonts w:eastAsia="Batang"/>
                <w:snapToGrid w:val="0"/>
                <w:sz w:val="20"/>
                <w:szCs w:val="20"/>
                <w:lang w:val="en-GB"/>
              </w:rPr>
              <w:t>) = (0.5, 0.5)λ for rank &gt; 2</w:t>
            </w:r>
          </w:p>
          <w:p w14:paraId="23339522"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716138">
              <w:rPr>
                <w:rFonts w:eastAsia="Batang"/>
                <w:snapToGrid w:val="0"/>
                <w:sz w:val="20"/>
                <w:szCs w:val="20"/>
                <w:highlight w:val="green"/>
                <w:lang w:val="en-GB"/>
              </w:rPr>
              <w:t>2RX: (1,1,2,1,1,1,1), (</w:t>
            </w:r>
            <w:proofErr w:type="spellStart"/>
            <w:r w:rsidRPr="00716138">
              <w:rPr>
                <w:rFonts w:eastAsia="Batang"/>
                <w:snapToGrid w:val="0"/>
                <w:sz w:val="20"/>
                <w:szCs w:val="20"/>
                <w:highlight w:val="green"/>
                <w:lang w:val="en-GB"/>
              </w:rPr>
              <w:t>dH,dV</w:t>
            </w:r>
            <w:proofErr w:type="spellEnd"/>
            <w:r w:rsidRPr="00716138">
              <w:rPr>
                <w:rFonts w:eastAsia="Batang"/>
                <w:snapToGrid w:val="0"/>
                <w:sz w:val="20"/>
                <w:szCs w:val="20"/>
                <w:highlight w:val="green"/>
                <w:lang w:val="en-GB"/>
              </w:rPr>
              <w:t>) = (0.5, 0.5)λ for (rank 1,2)</w:t>
            </w:r>
            <w:r w:rsidRPr="00C37F60">
              <w:rPr>
                <w:rFonts w:eastAsia="Batang"/>
                <w:snapToGrid w:val="0"/>
                <w:sz w:val="20"/>
                <w:szCs w:val="20"/>
                <w:lang w:val="en-GB"/>
              </w:rPr>
              <w:t xml:space="preserve"> </w:t>
            </w:r>
          </w:p>
          <w:p w14:paraId="0CED0BED"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Other configuration is not precluded.</w:t>
            </w:r>
          </w:p>
        </w:tc>
      </w:tr>
      <w:tr w:rsidR="00C37F60" w:rsidRPr="00C37F60" w14:paraId="244815EA" w14:textId="77777777" w:rsidTr="00B22AC8">
        <w:trPr>
          <w:trHeight w:val="312"/>
        </w:trPr>
        <w:tc>
          <w:tcPr>
            <w:tcW w:w="3048" w:type="dxa"/>
            <w:gridSpan w:val="2"/>
            <w:shd w:val="clear" w:color="auto" w:fill="auto"/>
            <w:tcMar>
              <w:top w:w="72" w:type="dxa"/>
              <w:left w:w="144" w:type="dxa"/>
              <w:bottom w:w="72" w:type="dxa"/>
              <w:right w:w="144" w:type="dxa"/>
            </w:tcMar>
          </w:tcPr>
          <w:p w14:paraId="0104ABF5"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BS </w:t>
            </w:r>
            <w:proofErr w:type="spellStart"/>
            <w:r w:rsidRPr="00C37F60">
              <w:rPr>
                <w:rFonts w:eastAsia="Batang"/>
                <w:sz w:val="20"/>
                <w:szCs w:val="20"/>
                <w:lang w:val="en-GB"/>
              </w:rPr>
              <w:t>Tx</w:t>
            </w:r>
            <w:proofErr w:type="spellEnd"/>
            <w:r w:rsidRPr="00C37F60">
              <w:rPr>
                <w:rFonts w:eastAsia="Batang"/>
                <w:sz w:val="20"/>
                <w:szCs w:val="20"/>
                <w:lang w:val="en-GB"/>
              </w:rPr>
              <w:t xml:space="preserve"> power </w:t>
            </w:r>
          </w:p>
        </w:tc>
        <w:tc>
          <w:tcPr>
            <w:tcW w:w="6161" w:type="dxa"/>
            <w:shd w:val="clear" w:color="auto" w:fill="auto"/>
            <w:tcMar>
              <w:top w:w="72" w:type="dxa"/>
              <w:left w:w="144" w:type="dxa"/>
              <w:bottom w:w="72" w:type="dxa"/>
              <w:right w:w="144" w:type="dxa"/>
            </w:tcMar>
          </w:tcPr>
          <w:p w14:paraId="2B457FE4"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716138">
              <w:rPr>
                <w:rFonts w:eastAsia="Batang"/>
                <w:snapToGrid w:val="0"/>
                <w:sz w:val="20"/>
                <w:szCs w:val="20"/>
                <w:highlight w:val="green"/>
                <w:lang w:val="en-GB"/>
              </w:rPr>
              <w:t xml:space="preserve">41 </w:t>
            </w:r>
            <w:proofErr w:type="spellStart"/>
            <w:r w:rsidRPr="00716138">
              <w:rPr>
                <w:rFonts w:eastAsia="Batang"/>
                <w:snapToGrid w:val="0"/>
                <w:sz w:val="20"/>
                <w:szCs w:val="20"/>
                <w:highlight w:val="green"/>
                <w:lang w:val="en-GB"/>
              </w:rPr>
              <w:t>dBm</w:t>
            </w:r>
            <w:proofErr w:type="spellEnd"/>
            <w:r w:rsidRPr="00716138">
              <w:rPr>
                <w:rFonts w:eastAsia="Batang"/>
                <w:snapToGrid w:val="0"/>
                <w:sz w:val="20"/>
                <w:szCs w:val="20"/>
                <w:highlight w:val="green"/>
                <w:lang w:val="en-GB"/>
              </w:rPr>
              <w:t xml:space="preserve"> for 10MHz</w:t>
            </w:r>
            <w:r w:rsidRPr="00C37F60">
              <w:rPr>
                <w:rFonts w:eastAsia="Batang"/>
                <w:snapToGrid w:val="0"/>
                <w:sz w:val="20"/>
                <w:szCs w:val="20"/>
                <w:lang w:val="en-GB"/>
              </w:rPr>
              <w:t>, 44dBm for 20MHz, 47dBm for 40MHz</w:t>
            </w:r>
          </w:p>
        </w:tc>
      </w:tr>
      <w:tr w:rsidR="00C37F60" w:rsidRPr="00C37F60" w14:paraId="3216D824" w14:textId="77777777" w:rsidTr="00B22AC8">
        <w:trPr>
          <w:trHeight w:val="312"/>
        </w:trPr>
        <w:tc>
          <w:tcPr>
            <w:tcW w:w="3048" w:type="dxa"/>
            <w:gridSpan w:val="2"/>
            <w:shd w:val="clear" w:color="auto" w:fill="auto"/>
            <w:tcMar>
              <w:top w:w="72" w:type="dxa"/>
              <w:left w:w="144" w:type="dxa"/>
              <w:bottom w:w="72" w:type="dxa"/>
              <w:right w:w="144" w:type="dxa"/>
            </w:tcMar>
          </w:tcPr>
          <w:p w14:paraId="7C7D66F1"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71E32532"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 xml:space="preserve">25m </w:t>
            </w:r>
          </w:p>
        </w:tc>
      </w:tr>
      <w:tr w:rsidR="00C37F60" w:rsidRPr="00C37F60" w14:paraId="5DF8A378" w14:textId="77777777" w:rsidTr="00B22AC8">
        <w:trPr>
          <w:trHeight w:val="312"/>
        </w:trPr>
        <w:tc>
          <w:tcPr>
            <w:tcW w:w="3048" w:type="dxa"/>
            <w:gridSpan w:val="2"/>
            <w:shd w:val="clear" w:color="auto" w:fill="auto"/>
            <w:tcMar>
              <w:top w:w="72" w:type="dxa"/>
              <w:left w:w="144" w:type="dxa"/>
              <w:bottom w:w="72" w:type="dxa"/>
              <w:right w:w="144" w:type="dxa"/>
            </w:tcMar>
          </w:tcPr>
          <w:p w14:paraId="316EA2FD"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7C6F8971"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 xml:space="preserve">Follow TR36.873 </w:t>
            </w:r>
          </w:p>
        </w:tc>
      </w:tr>
      <w:tr w:rsidR="00C37F60" w:rsidRPr="00C37F60" w14:paraId="21EEC558" w14:textId="77777777" w:rsidTr="00B22AC8">
        <w:trPr>
          <w:trHeight w:val="312"/>
        </w:trPr>
        <w:tc>
          <w:tcPr>
            <w:tcW w:w="3048" w:type="dxa"/>
            <w:gridSpan w:val="2"/>
            <w:shd w:val="clear" w:color="auto" w:fill="auto"/>
            <w:tcMar>
              <w:top w:w="72" w:type="dxa"/>
              <w:left w:w="144" w:type="dxa"/>
              <w:bottom w:w="72" w:type="dxa"/>
              <w:right w:w="144" w:type="dxa"/>
            </w:tcMar>
          </w:tcPr>
          <w:p w14:paraId="26A41055"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7F134945"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9dB</w:t>
            </w:r>
          </w:p>
        </w:tc>
      </w:tr>
      <w:tr w:rsidR="00C37F60" w:rsidRPr="00C37F60" w14:paraId="61DAFCCA" w14:textId="77777777" w:rsidTr="00B22AC8">
        <w:trPr>
          <w:trHeight w:val="312"/>
        </w:trPr>
        <w:tc>
          <w:tcPr>
            <w:tcW w:w="3048" w:type="dxa"/>
            <w:gridSpan w:val="2"/>
            <w:shd w:val="clear" w:color="auto" w:fill="auto"/>
            <w:tcMar>
              <w:top w:w="72" w:type="dxa"/>
              <w:left w:w="144" w:type="dxa"/>
              <w:bottom w:w="72" w:type="dxa"/>
              <w:right w:w="144" w:type="dxa"/>
            </w:tcMar>
            <w:hideMark/>
          </w:tcPr>
          <w:p w14:paraId="60157C63"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hideMark/>
          </w:tcPr>
          <w:p w14:paraId="3351BD61"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Up to 256QAM </w:t>
            </w:r>
          </w:p>
        </w:tc>
      </w:tr>
      <w:tr w:rsidR="00C37F60" w:rsidRPr="00C37F60" w14:paraId="4A5997C0" w14:textId="77777777" w:rsidTr="00B22AC8">
        <w:trPr>
          <w:trHeight w:val="625"/>
        </w:trPr>
        <w:tc>
          <w:tcPr>
            <w:tcW w:w="3048" w:type="dxa"/>
            <w:gridSpan w:val="2"/>
            <w:shd w:val="clear" w:color="auto" w:fill="auto"/>
            <w:tcMar>
              <w:top w:w="72" w:type="dxa"/>
              <w:left w:w="144" w:type="dxa"/>
              <w:bottom w:w="72" w:type="dxa"/>
              <w:right w:w="144" w:type="dxa"/>
            </w:tcMar>
            <w:hideMark/>
          </w:tcPr>
          <w:p w14:paraId="2920C752"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hideMark/>
          </w:tcPr>
          <w:p w14:paraId="698B6AE1"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LDPC</w:t>
            </w:r>
          </w:p>
          <w:p w14:paraId="24902EA1"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Max code-block size=8448bit </w:t>
            </w:r>
          </w:p>
        </w:tc>
      </w:tr>
      <w:tr w:rsidR="00C37F60" w:rsidRPr="00C37F60" w14:paraId="7FEB1E3E" w14:textId="77777777" w:rsidTr="00B22AC8">
        <w:trPr>
          <w:trHeight w:val="388"/>
        </w:trPr>
        <w:tc>
          <w:tcPr>
            <w:tcW w:w="1299" w:type="dxa"/>
            <w:vMerge w:val="restart"/>
            <w:shd w:val="clear" w:color="auto" w:fill="auto"/>
            <w:tcMar>
              <w:top w:w="72" w:type="dxa"/>
              <w:left w:w="144" w:type="dxa"/>
              <w:bottom w:w="72" w:type="dxa"/>
              <w:right w:w="144" w:type="dxa"/>
            </w:tcMar>
            <w:hideMark/>
          </w:tcPr>
          <w:p w14:paraId="6A1F829B"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lastRenderedPageBreak/>
              <w:t>Numerology</w:t>
            </w:r>
          </w:p>
        </w:tc>
        <w:tc>
          <w:tcPr>
            <w:tcW w:w="1749" w:type="dxa"/>
            <w:shd w:val="clear" w:color="auto" w:fill="auto"/>
          </w:tcPr>
          <w:p w14:paraId="55E256B0" w14:textId="77777777" w:rsidR="00C37F60" w:rsidRPr="00C37F60" w:rsidRDefault="00C37F60" w:rsidP="00C37F60">
            <w:pPr>
              <w:autoSpaceDE/>
              <w:autoSpaceDN/>
              <w:adjustRightInd/>
              <w:snapToGrid/>
              <w:spacing w:after="0"/>
              <w:ind w:leftChars="54" w:left="119"/>
              <w:contextualSpacing/>
              <w:rPr>
                <w:rFonts w:eastAsia="Batang"/>
                <w:sz w:val="20"/>
                <w:szCs w:val="20"/>
                <w:lang w:val="en-GB"/>
              </w:rPr>
            </w:pPr>
            <w:r w:rsidRPr="00C37F60">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hideMark/>
          </w:tcPr>
          <w:p w14:paraId="67248ABB"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bCs/>
                <w:sz w:val="20"/>
                <w:szCs w:val="20"/>
                <w:lang w:val="en-GB"/>
              </w:rPr>
              <w:t>14 OFDM symbol slot</w:t>
            </w:r>
          </w:p>
        </w:tc>
      </w:tr>
      <w:tr w:rsidR="00C37F60" w:rsidRPr="00C37F60" w14:paraId="7BF6CF37" w14:textId="77777777" w:rsidTr="00B22AC8">
        <w:trPr>
          <w:trHeight w:val="388"/>
        </w:trPr>
        <w:tc>
          <w:tcPr>
            <w:tcW w:w="1299" w:type="dxa"/>
            <w:vMerge/>
            <w:tcMar>
              <w:top w:w="72" w:type="dxa"/>
              <w:left w:w="144" w:type="dxa"/>
              <w:bottom w:w="72" w:type="dxa"/>
              <w:right w:w="144" w:type="dxa"/>
            </w:tcMar>
            <w:hideMark/>
          </w:tcPr>
          <w:p w14:paraId="79F42974" w14:textId="77777777" w:rsidR="00C37F60" w:rsidRPr="00C37F60" w:rsidRDefault="00C37F60" w:rsidP="00C37F60">
            <w:pPr>
              <w:autoSpaceDE/>
              <w:autoSpaceDN/>
              <w:adjustRightInd/>
              <w:snapToGrid/>
              <w:spacing w:after="0"/>
              <w:contextualSpacing/>
              <w:rPr>
                <w:rFonts w:eastAsia="Batang"/>
                <w:sz w:val="20"/>
                <w:szCs w:val="20"/>
                <w:lang w:val="en-GB"/>
              </w:rPr>
            </w:pPr>
          </w:p>
        </w:tc>
        <w:tc>
          <w:tcPr>
            <w:tcW w:w="1749" w:type="dxa"/>
            <w:shd w:val="clear" w:color="auto" w:fill="auto"/>
          </w:tcPr>
          <w:p w14:paraId="26E74DF0" w14:textId="77777777" w:rsidR="00C37F60" w:rsidRPr="00C37F60" w:rsidRDefault="00C37F60" w:rsidP="00C37F60">
            <w:pPr>
              <w:autoSpaceDE/>
              <w:autoSpaceDN/>
              <w:adjustRightInd/>
              <w:snapToGrid/>
              <w:spacing w:after="0"/>
              <w:ind w:leftChars="54" w:left="119"/>
              <w:contextualSpacing/>
              <w:rPr>
                <w:rFonts w:eastAsia="Batang"/>
                <w:sz w:val="20"/>
                <w:szCs w:val="20"/>
                <w:lang w:val="en-GB"/>
              </w:rPr>
            </w:pPr>
            <w:r w:rsidRPr="00C37F60">
              <w:rPr>
                <w:rFonts w:eastAsia="Batang"/>
                <w:sz w:val="20"/>
                <w:szCs w:val="20"/>
                <w:lang w:val="en-GB"/>
              </w:rPr>
              <w:t xml:space="preserve">SCS </w:t>
            </w:r>
          </w:p>
        </w:tc>
        <w:tc>
          <w:tcPr>
            <w:tcW w:w="6161" w:type="dxa"/>
            <w:shd w:val="clear" w:color="auto" w:fill="auto"/>
            <w:tcMar>
              <w:top w:w="72" w:type="dxa"/>
              <w:left w:w="144" w:type="dxa"/>
              <w:bottom w:w="72" w:type="dxa"/>
              <w:right w:w="144" w:type="dxa"/>
            </w:tcMar>
            <w:hideMark/>
          </w:tcPr>
          <w:p w14:paraId="12A5C157" w14:textId="77777777" w:rsidR="00C37F60" w:rsidRPr="00C37F60" w:rsidRDefault="00C37F60" w:rsidP="00C37F60">
            <w:pPr>
              <w:autoSpaceDE/>
              <w:autoSpaceDN/>
              <w:adjustRightInd/>
              <w:snapToGrid/>
              <w:spacing w:after="0"/>
              <w:contextualSpacing/>
              <w:rPr>
                <w:rFonts w:eastAsia="Batang"/>
                <w:bCs/>
                <w:sz w:val="20"/>
                <w:szCs w:val="20"/>
                <w:lang w:val="en-GB"/>
              </w:rPr>
            </w:pPr>
            <w:r w:rsidRPr="00C37F60">
              <w:rPr>
                <w:rFonts w:eastAsia="Batang"/>
                <w:bCs/>
                <w:sz w:val="20"/>
                <w:szCs w:val="20"/>
                <w:lang w:val="en-GB"/>
              </w:rPr>
              <w:t xml:space="preserve">15kHz </w:t>
            </w:r>
          </w:p>
        </w:tc>
      </w:tr>
      <w:tr w:rsidR="00C37F60" w:rsidRPr="00C37F60" w14:paraId="7978587A" w14:textId="77777777" w:rsidTr="00B22AC8">
        <w:trPr>
          <w:trHeight w:val="212"/>
        </w:trPr>
        <w:tc>
          <w:tcPr>
            <w:tcW w:w="3048" w:type="dxa"/>
            <w:gridSpan w:val="2"/>
            <w:shd w:val="clear" w:color="auto" w:fill="auto"/>
            <w:tcMar>
              <w:top w:w="72" w:type="dxa"/>
              <w:left w:w="144" w:type="dxa"/>
              <w:bottom w:w="72" w:type="dxa"/>
              <w:right w:w="144" w:type="dxa"/>
            </w:tcMar>
            <w:hideMark/>
          </w:tcPr>
          <w:p w14:paraId="46785C0E"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hideMark/>
          </w:tcPr>
          <w:p w14:paraId="12704E4B"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 xml:space="preserve">20 MHz for 15kHz as a baseline (optional for </w:t>
            </w:r>
            <w:r w:rsidRPr="00716138">
              <w:rPr>
                <w:rFonts w:eastAsia="Batang"/>
                <w:snapToGrid w:val="0"/>
                <w:sz w:val="20"/>
                <w:szCs w:val="20"/>
                <w:highlight w:val="green"/>
                <w:lang w:val="en-GB"/>
              </w:rPr>
              <w:t>10 MHz with 15KHz</w:t>
            </w:r>
            <w:r w:rsidRPr="00C37F60">
              <w:rPr>
                <w:rFonts w:eastAsia="Batang"/>
                <w:snapToGrid w:val="0"/>
                <w:sz w:val="20"/>
                <w:szCs w:val="20"/>
                <w:lang w:val="en-GB"/>
              </w:rPr>
              <w:t>), and configurations which emulate larger BW, e.g., same sub-band size as 40/100 MHz with 30kHz, may be optionally considered</w:t>
            </w:r>
          </w:p>
        </w:tc>
      </w:tr>
      <w:tr w:rsidR="00C37F60" w:rsidRPr="00C37F60" w14:paraId="30EB4524" w14:textId="77777777" w:rsidTr="00B22AC8">
        <w:trPr>
          <w:trHeight w:val="312"/>
        </w:trPr>
        <w:tc>
          <w:tcPr>
            <w:tcW w:w="3048" w:type="dxa"/>
            <w:gridSpan w:val="2"/>
            <w:shd w:val="clear" w:color="auto" w:fill="auto"/>
            <w:tcMar>
              <w:top w:w="72" w:type="dxa"/>
              <w:left w:w="144" w:type="dxa"/>
              <w:bottom w:w="72" w:type="dxa"/>
              <w:right w:w="144" w:type="dxa"/>
            </w:tcMar>
            <w:hideMark/>
          </w:tcPr>
          <w:p w14:paraId="18E73A3B"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hideMark/>
          </w:tcPr>
          <w:p w14:paraId="79B1B149"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Slot Format 0 (all downlink) for all slots</w:t>
            </w:r>
          </w:p>
        </w:tc>
      </w:tr>
      <w:tr w:rsidR="00C37F60" w:rsidRPr="00C37F60" w14:paraId="38A30BAB" w14:textId="77777777" w:rsidTr="00B22AC8">
        <w:trPr>
          <w:trHeight w:val="620"/>
        </w:trPr>
        <w:tc>
          <w:tcPr>
            <w:tcW w:w="3048" w:type="dxa"/>
            <w:gridSpan w:val="2"/>
            <w:shd w:val="clear" w:color="auto" w:fill="auto"/>
            <w:tcMar>
              <w:top w:w="72" w:type="dxa"/>
              <w:left w:w="144" w:type="dxa"/>
              <w:bottom w:w="72" w:type="dxa"/>
              <w:right w:w="144" w:type="dxa"/>
            </w:tcMar>
            <w:hideMark/>
          </w:tcPr>
          <w:p w14:paraId="4CC8473A"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hideMark/>
          </w:tcPr>
          <w:p w14:paraId="3A614B0C"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 xml:space="preserve">For low RU, SU-MIMO with rank adaptation are assumed </w:t>
            </w:r>
          </w:p>
          <w:p w14:paraId="4188D012" w14:textId="77777777" w:rsidR="00C37F60" w:rsidRPr="00C37F60" w:rsidRDefault="00C37F60" w:rsidP="00C37F60">
            <w:pPr>
              <w:autoSpaceDE/>
              <w:autoSpaceDN/>
              <w:adjustRightInd/>
              <w:snapToGrid/>
              <w:spacing w:after="0"/>
              <w:contextualSpacing/>
              <w:rPr>
                <w:rFonts w:eastAsia="Batang"/>
                <w:sz w:val="20"/>
                <w:szCs w:val="20"/>
                <w:lang w:val="en-GB"/>
              </w:rPr>
            </w:pPr>
            <w:r w:rsidRPr="00C37F60">
              <w:rPr>
                <w:rFonts w:eastAsia="Batang"/>
                <w:sz w:val="20"/>
                <w:szCs w:val="20"/>
                <w:lang w:val="en-GB"/>
              </w:rPr>
              <w:t>For medium/high RU, SU/</w:t>
            </w:r>
            <w:r w:rsidRPr="00716138">
              <w:rPr>
                <w:rFonts w:eastAsia="Batang"/>
                <w:sz w:val="20"/>
                <w:szCs w:val="20"/>
                <w:highlight w:val="green"/>
                <w:lang w:val="en-GB"/>
              </w:rPr>
              <w:t>MU-MIMO with rank adaptation is assumed</w:t>
            </w:r>
            <w:r w:rsidRPr="00C37F60">
              <w:rPr>
                <w:rFonts w:eastAsia="Batang"/>
                <w:sz w:val="20"/>
                <w:szCs w:val="20"/>
                <w:lang w:val="en-GB"/>
              </w:rPr>
              <w:t xml:space="preserve"> </w:t>
            </w:r>
          </w:p>
        </w:tc>
      </w:tr>
      <w:tr w:rsidR="00C37F60" w:rsidRPr="00C37F60" w14:paraId="7001B446" w14:textId="77777777" w:rsidTr="00B22AC8">
        <w:trPr>
          <w:trHeight w:val="631"/>
        </w:trPr>
        <w:tc>
          <w:tcPr>
            <w:tcW w:w="3048" w:type="dxa"/>
            <w:gridSpan w:val="2"/>
            <w:shd w:val="clear" w:color="auto" w:fill="auto"/>
            <w:vAlign w:val="center"/>
            <w:hideMark/>
          </w:tcPr>
          <w:p w14:paraId="620383BF" w14:textId="77777777" w:rsidR="00C37F60" w:rsidRPr="00C37F60" w:rsidRDefault="00C37F60" w:rsidP="00C37F60">
            <w:pPr>
              <w:autoSpaceDE/>
              <w:autoSpaceDN/>
              <w:adjustRightInd/>
              <w:snapToGrid/>
              <w:spacing w:after="0"/>
              <w:ind w:leftChars="68" w:left="150"/>
              <w:contextualSpacing/>
              <w:rPr>
                <w:rFonts w:eastAsia="华文细黑"/>
                <w:kern w:val="24"/>
                <w:sz w:val="20"/>
                <w:szCs w:val="20"/>
                <w:lang w:eastAsia="zh-CN"/>
              </w:rPr>
            </w:pPr>
            <w:r w:rsidRPr="00C37F60">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hideMark/>
          </w:tcPr>
          <w:p w14:paraId="3BE2346B" w14:textId="77777777" w:rsidR="00C37F60" w:rsidRPr="00C37F60" w:rsidRDefault="00C37F60" w:rsidP="00C37F60">
            <w:pPr>
              <w:autoSpaceDE/>
              <w:autoSpaceDN/>
              <w:adjustRightInd/>
              <w:snapToGrid/>
              <w:spacing w:after="0"/>
              <w:contextualSpacing/>
              <w:rPr>
                <w:rFonts w:eastAsia="Batang"/>
                <w:snapToGrid w:val="0"/>
                <w:sz w:val="20"/>
                <w:szCs w:val="20"/>
                <w:lang w:val="en-GB"/>
              </w:rPr>
            </w:pPr>
            <w:r w:rsidRPr="00C37F60">
              <w:rPr>
                <w:rFonts w:eastAsia="Batang"/>
                <w:snapToGrid w:val="0"/>
                <w:sz w:val="20"/>
                <w:szCs w:val="20"/>
                <w:lang w:val="en-GB"/>
              </w:rPr>
              <w:t xml:space="preserve">For all evaluation, companies to provide the assumption on the maximum MU layers (e.g. </w:t>
            </w:r>
            <w:r w:rsidRPr="00716138">
              <w:rPr>
                <w:rFonts w:eastAsia="Batang"/>
                <w:snapToGrid w:val="0"/>
                <w:sz w:val="20"/>
                <w:szCs w:val="20"/>
                <w:highlight w:val="green"/>
                <w:lang w:val="en-GB"/>
              </w:rPr>
              <w:t>8</w:t>
            </w:r>
            <w:r w:rsidRPr="00C37F60">
              <w:rPr>
                <w:rFonts w:eastAsia="Batang"/>
                <w:snapToGrid w:val="0"/>
                <w:sz w:val="20"/>
                <w:szCs w:val="20"/>
                <w:lang w:val="en-GB"/>
              </w:rPr>
              <w:t xml:space="preserve"> or 12)</w:t>
            </w:r>
          </w:p>
        </w:tc>
      </w:tr>
      <w:tr w:rsidR="00C37F60" w:rsidRPr="00C37F60" w14:paraId="10640842" w14:textId="77777777" w:rsidTr="00B22AC8">
        <w:trPr>
          <w:trHeight w:val="913"/>
        </w:trPr>
        <w:tc>
          <w:tcPr>
            <w:tcW w:w="3048" w:type="dxa"/>
            <w:gridSpan w:val="2"/>
            <w:shd w:val="clear" w:color="auto" w:fill="auto"/>
            <w:vAlign w:val="center"/>
            <w:hideMark/>
          </w:tcPr>
          <w:p w14:paraId="0C6DE59B" w14:textId="77777777" w:rsidR="00C37F60" w:rsidRPr="00C37F60" w:rsidRDefault="00C37F60" w:rsidP="00C37F60">
            <w:pPr>
              <w:autoSpaceDE/>
              <w:autoSpaceDN/>
              <w:adjustRightInd/>
              <w:snapToGrid/>
              <w:spacing w:after="0"/>
              <w:ind w:leftChars="68" w:left="150"/>
              <w:contextualSpacing/>
              <w:rPr>
                <w:rFonts w:eastAsia="华文细黑"/>
                <w:kern w:val="24"/>
                <w:sz w:val="20"/>
                <w:szCs w:val="20"/>
                <w:lang w:eastAsia="zh-CN"/>
              </w:rPr>
            </w:pPr>
            <w:r w:rsidRPr="00C37F60">
              <w:rPr>
                <w:rFonts w:eastAsia="华文细黑"/>
                <w:kern w:val="24"/>
                <w:sz w:val="20"/>
                <w:szCs w:val="20"/>
                <w:lang w:eastAsia="zh-CN"/>
              </w:rPr>
              <w:t xml:space="preserve">CSI feedback </w:t>
            </w:r>
          </w:p>
        </w:tc>
        <w:tc>
          <w:tcPr>
            <w:tcW w:w="6161" w:type="dxa"/>
            <w:shd w:val="clear" w:color="auto" w:fill="auto"/>
            <w:tcMar>
              <w:top w:w="72" w:type="dxa"/>
              <w:left w:w="144" w:type="dxa"/>
              <w:bottom w:w="72" w:type="dxa"/>
              <w:right w:w="144" w:type="dxa"/>
            </w:tcMar>
            <w:hideMark/>
          </w:tcPr>
          <w:p w14:paraId="6F0E2EAB" w14:textId="77777777" w:rsidR="00C37F60" w:rsidRPr="00C37F60" w:rsidRDefault="00C37F60" w:rsidP="00C37F60">
            <w:pPr>
              <w:autoSpaceDE/>
              <w:autoSpaceDN/>
              <w:adjustRightInd/>
              <w:snapToGrid/>
              <w:spacing w:after="0"/>
              <w:contextualSpacing/>
              <w:rPr>
                <w:rFonts w:eastAsia="Malgun Gothic"/>
                <w:snapToGrid w:val="0"/>
                <w:sz w:val="20"/>
                <w:szCs w:val="20"/>
                <w:lang w:val="en-GB" w:eastAsia="ko-KR"/>
              </w:rPr>
            </w:pPr>
            <w:r w:rsidRPr="00C37F60">
              <w:rPr>
                <w:rFonts w:eastAsia="Malgun Gothic"/>
                <w:snapToGrid w:val="0"/>
                <w:sz w:val="20"/>
                <w:szCs w:val="20"/>
                <w:lang w:val="en-GB" w:eastAsia="ko-KR"/>
              </w:rPr>
              <w:t>Feedback assumption at least for baseline scheme</w:t>
            </w:r>
          </w:p>
          <w:p w14:paraId="0E213B47" w14:textId="77777777" w:rsidR="00C37F60" w:rsidRPr="00C37F60" w:rsidRDefault="00C37F60" w:rsidP="00C37F60">
            <w:pPr>
              <w:numPr>
                <w:ilvl w:val="0"/>
                <w:numId w:val="83"/>
              </w:numPr>
              <w:autoSpaceDE/>
              <w:autoSpaceDN/>
              <w:adjustRightInd/>
              <w:snapToGrid/>
              <w:spacing w:after="0"/>
              <w:contextualSpacing/>
              <w:jc w:val="left"/>
              <w:textAlignment w:val="baseline"/>
              <w:rPr>
                <w:rFonts w:ascii="Times" w:eastAsia="Malgun Gothic" w:hAnsi="Times"/>
                <w:kern w:val="2"/>
                <w:sz w:val="20"/>
                <w:szCs w:val="20"/>
                <w:lang w:val="en-GB" w:eastAsia="ko-KR"/>
              </w:rPr>
            </w:pPr>
            <w:r w:rsidRPr="00C37F60">
              <w:rPr>
                <w:rFonts w:ascii="Times" w:eastAsia="Malgun Gothic" w:hAnsi="Times"/>
                <w:sz w:val="20"/>
                <w:szCs w:val="20"/>
                <w:lang w:val="en-GB" w:eastAsia="x-none"/>
              </w:rPr>
              <w:t xml:space="preserve">CSI feedback periodicity (full CSI feedback) :  5 </w:t>
            </w:r>
            <w:proofErr w:type="spellStart"/>
            <w:r w:rsidRPr="00C37F60">
              <w:rPr>
                <w:rFonts w:ascii="Times" w:eastAsia="Malgun Gothic" w:hAnsi="Times"/>
                <w:sz w:val="20"/>
                <w:szCs w:val="20"/>
                <w:lang w:val="en-GB" w:eastAsia="x-none"/>
              </w:rPr>
              <w:t>ms</w:t>
            </w:r>
            <w:proofErr w:type="spellEnd"/>
            <w:r w:rsidRPr="00C37F60">
              <w:rPr>
                <w:rFonts w:ascii="Times" w:eastAsia="Malgun Gothic" w:hAnsi="Times"/>
                <w:sz w:val="20"/>
                <w:szCs w:val="20"/>
                <w:lang w:val="en-GB" w:eastAsia="x-none"/>
              </w:rPr>
              <w:t xml:space="preserve">, </w:t>
            </w:r>
          </w:p>
          <w:p w14:paraId="2BEBCEAA" w14:textId="77777777" w:rsidR="00C37F60" w:rsidRPr="00C37F60" w:rsidRDefault="00C37F60" w:rsidP="00C37F60">
            <w:pPr>
              <w:numPr>
                <w:ilvl w:val="0"/>
                <w:numId w:val="83"/>
              </w:numPr>
              <w:autoSpaceDE/>
              <w:autoSpaceDN/>
              <w:adjustRightInd/>
              <w:snapToGrid/>
              <w:spacing w:after="0"/>
              <w:contextualSpacing/>
              <w:jc w:val="left"/>
              <w:textAlignment w:val="baseline"/>
              <w:rPr>
                <w:rFonts w:ascii="Times" w:eastAsia="Batang" w:hAnsi="Times"/>
                <w:sz w:val="20"/>
                <w:szCs w:val="20"/>
                <w:lang w:val="en-GB"/>
              </w:rPr>
            </w:pPr>
            <w:r w:rsidRPr="00C37F60">
              <w:rPr>
                <w:rFonts w:ascii="Times" w:eastAsia="Malgun Gothic" w:hAnsi="Times"/>
                <w:sz w:val="20"/>
                <w:szCs w:val="20"/>
                <w:lang w:val="en-GB"/>
              </w:rPr>
              <w:t xml:space="preserve">Scheduling delay (from CSI feedback to time to apply in scheduling) :  4 </w:t>
            </w:r>
            <w:proofErr w:type="spellStart"/>
            <w:r w:rsidRPr="00C37F60">
              <w:rPr>
                <w:rFonts w:ascii="Times" w:eastAsia="Malgun Gothic" w:hAnsi="Times"/>
                <w:sz w:val="20"/>
                <w:szCs w:val="20"/>
                <w:lang w:val="en-GB"/>
              </w:rPr>
              <w:t>ms</w:t>
            </w:r>
            <w:proofErr w:type="spellEnd"/>
          </w:p>
        </w:tc>
      </w:tr>
      <w:tr w:rsidR="00C37F60" w:rsidRPr="00C37F60" w14:paraId="2215295C" w14:textId="77777777" w:rsidTr="00B22AC8">
        <w:trPr>
          <w:trHeight w:val="312"/>
        </w:trPr>
        <w:tc>
          <w:tcPr>
            <w:tcW w:w="3048" w:type="dxa"/>
            <w:gridSpan w:val="2"/>
            <w:shd w:val="clear" w:color="auto" w:fill="auto"/>
            <w:hideMark/>
          </w:tcPr>
          <w:p w14:paraId="689D7DCD" w14:textId="77777777" w:rsidR="00C37F60" w:rsidRPr="00C37F60" w:rsidRDefault="00C37F60" w:rsidP="00C37F60">
            <w:pPr>
              <w:autoSpaceDE/>
              <w:autoSpaceDN/>
              <w:adjustRightInd/>
              <w:snapToGrid/>
              <w:spacing w:after="0"/>
              <w:ind w:leftChars="68" w:left="150"/>
              <w:contextualSpacing/>
              <w:rPr>
                <w:rFonts w:eastAsia="宋体"/>
                <w:sz w:val="20"/>
                <w:szCs w:val="20"/>
                <w:lang w:eastAsia="zh-CN"/>
              </w:rPr>
            </w:pPr>
            <w:r w:rsidRPr="00C37F60">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hideMark/>
          </w:tcPr>
          <w:p w14:paraId="7CF019A7" w14:textId="77777777" w:rsidR="00C37F60" w:rsidRPr="00C37F60" w:rsidRDefault="00C37F60" w:rsidP="00C37F60">
            <w:pPr>
              <w:autoSpaceDE/>
              <w:autoSpaceDN/>
              <w:adjustRightInd/>
              <w:snapToGrid/>
              <w:spacing w:after="0"/>
              <w:contextualSpacing/>
              <w:rPr>
                <w:rFonts w:eastAsia="Malgun Gothic"/>
                <w:kern w:val="24"/>
                <w:sz w:val="20"/>
                <w:szCs w:val="20"/>
                <w:lang w:val="en-GB"/>
              </w:rPr>
            </w:pPr>
            <w:r w:rsidRPr="00C37F60">
              <w:rPr>
                <w:rFonts w:eastAsia="Malgun Gothic"/>
                <w:snapToGrid w:val="0"/>
                <w:sz w:val="20"/>
                <w:szCs w:val="20"/>
                <w:lang w:val="en-GB" w:eastAsia="ko-KR"/>
              </w:rPr>
              <w:t>Companies shall provide the downlink overhead assumption</w:t>
            </w:r>
          </w:p>
        </w:tc>
      </w:tr>
      <w:tr w:rsidR="00C37F60" w:rsidRPr="00C37F60" w14:paraId="718A8760" w14:textId="77777777" w:rsidTr="00B22AC8">
        <w:trPr>
          <w:trHeight w:val="638"/>
        </w:trPr>
        <w:tc>
          <w:tcPr>
            <w:tcW w:w="3048" w:type="dxa"/>
            <w:gridSpan w:val="2"/>
            <w:shd w:val="clear" w:color="auto" w:fill="auto"/>
          </w:tcPr>
          <w:p w14:paraId="20E0747B" w14:textId="77777777" w:rsidR="00C37F60" w:rsidRPr="00C37F60" w:rsidRDefault="00C37F60" w:rsidP="00C37F60">
            <w:pPr>
              <w:autoSpaceDE/>
              <w:autoSpaceDN/>
              <w:adjustRightInd/>
              <w:snapToGrid/>
              <w:spacing w:after="0"/>
              <w:ind w:leftChars="68" w:left="150"/>
              <w:contextualSpacing/>
              <w:rPr>
                <w:rFonts w:eastAsia="Malgun Gothic"/>
                <w:kern w:val="24"/>
                <w:sz w:val="20"/>
                <w:szCs w:val="20"/>
                <w:lang w:eastAsia="ko-KR"/>
              </w:rPr>
            </w:pPr>
            <w:r w:rsidRPr="00716138">
              <w:rPr>
                <w:rFonts w:eastAsia="Malgun Gothic"/>
                <w:kern w:val="24"/>
                <w:sz w:val="20"/>
                <w:szCs w:val="20"/>
                <w:highlight w:val="yellow"/>
                <w:lang w:eastAsia="ko-KR"/>
              </w:rPr>
              <w:t>Traffic model</w:t>
            </w:r>
          </w:p>
        </w:tc>
        <w:tc>
          <w:tcPr>
            <w:tcW w:w="6161" w:type="dxa"/>
            <w:shd w:val="clear" w:color="auto" w:fill="auto"/>
            <w:tcMar>
              <w:top w:w="72" w:type="dxa"/>
              <w:left w:w="144" w:type="dxa"/>
              <w:bottom w:w="72" w:type="dxa"/>
              <w:right w:w="144" w:type="dxa"/>
            </w:tcMar>
          </w:tcPr>
          <w:p w14:paraId="5DE16627" w14:textId="77777777" w:rsidR="00C37F60" w:rsidRPr="00C37F60" w:rsidRDefault="00C37F60" w:rsidP="00C37F60">
            <w:pPr>
              <w:autoSpaceDE/>
              <w:autoSpaceDN/>
              <w:adjustRightInd/>
              <w:snapToGrid/>
              <w:spacing w:after="0"/>
              <w:contextualSpacing/>
              <w:rPr>
                <w:rFonts w:eastAsia="Malgun Gothic"/>
                <w:kern w:val="24"/>
                <w:sz w:val="20"/>
                <w:szCs w:val="20"/>
                <w:lang w:eastAsia="ko-KR"/>
              </w:rPr>
            </w:pPr>
            <w:r w:rsidRPr="00C37F60">
              <w:rPr>
                <w:rFonts w:eastAsia="Malgun Gothic"/>
                <w:kern w:val="24"/>
                <w:sz w:val="20"/>
                <w:szCs w:val="20"/>
                <w:lang w:eastAsia="ko-KR"/>
              </w:rPr>
              <w:t>FTP model 1 with packet size 0.5 Mbytes</w:t>
            </w:r>
          </w:p>
          <w:p w14:paraId="2B18CD59" w14:textId="77777777" w:rsidR="00C37F60" w:rsidRPr="00C37F60" w:rsidRDefault="00C37F60" w:rsidP="00C37F60">
            <w:pPr>
              <w:autoSpaceDE/>
              <w:autoSpaceDN/>
              <w:adjustRightInd/>
              <w:snapToGrid/>
              <w:spacing w:after="0"/>
              <w:contextualSpacing/>
              <w:rPr>
                <w:rFonts w:eastAsia="Malgun Gothic"/>
                <w:kern w:val="24"/>
                <w:sz w:val="20"/>
                <w:szCs w:val="20"/>
                <w:lang w:eastAsia="ko-KR"/>
              </w:rPr>
            </w:pPr>
            <w:r w:rsidRPr="00C37F60">
              <w:rPr>
                <w:rFonts w:eastAsia="Malgun Gothic"/>
                <w:kern w:val="24"/>
                <w:sz w:val="20"/>
                <w:szCs w:val="20"/>
                <w:lang w:eastAsia="ko-KR"/>
              </w:rPr>
              <w:t>Other FTP model is not precluded.</w:t>
            </w:r>
          </w:p>
        </w:tc>
      </w:tr>
      <w:tr w:rsidR="00C37F60" w:rsidRPr="00C37F60" w14:paraId="6E035422" w14:textId="77777777" w:rsidTr="00B22AC8">
        <w:trPr>
          <w:trHeight w:val="938"/>
        </w:trPr>
        <w:tc>
          <w:tcPr>
            <w:tcW w:w="3048" w:type="dxa"/>
            <w:gridSpan w:val="2"/>
            <w:shd w:val="clear" w:color="auto" w:fill="auto"/>
          </w:tcPr>
          <w:p w14:paraId="6A7868FB" w14:textId="77777777" w:rsidR="00C37F60" w:rsidRPr="00C37F60" w:rsidRDefault="00C37F60" w:rsidP="00C37F60">
            <w:pPr>
              <w:autoSpaceDE/>
              <w:autoSpaceDN/>
              <w:adjustRightInd/>
              <w:snapToGrid/>
              <w:spacing w:after="0"/>
              <w:ind w:leftChars="68" w:left="150"/>
              <w:contextualSpacing/>
              <w:rPr>
                <w:rFonts w:eastAsia="Malgun Gothic"/>
                <w:kern w:val="24"/>
                <w:sz w:val="20"/>
                <w:szCs w:val="20"/>
                <w:lang w:eastAsia="ko-KR"/>
              </w:rPr>
            </w:pPr>
            <w:r w:rsidRPr="00716138">
              <w:rPr>
                <w:rFonts w:eastAsia="Malgun Gothic"/>
                <w:kern w:val="24"/>
                <w:sz w:val="20"/>
                <w:szCs w:val="20"/>
                <w:highlight w:val="yellow"/>
                <w:lang w:eastAsia="ko-KR"/>
              </w:rPr>
              <w:t>Traffic load (Resource utilization)</w:t>
            </w:r>
          </w:p>
        </w:tc>
        <w:tc>
          <w:tcPr>
            <w:tcW w:w="6161" w:type="dxa"/>
            <w:shd w:val="clear" w:color="auto" w:fill="auto"/>
            <w:tcMar>
              <w:top w:w="72" w:type="dxa"/>
              <w:left w:w="144" w:type="dxa"/>
              <w:bottom w:w="72" w:type="dxa"/>
              <w:right w:w="144" w:type="dxa"/>
            </w:tcMar>
          </w:tcPr>
          <w:p w14:paraId="28604FCF" w14:textId="77777777" w:rsidR="00C37F60" w:rsidRPr="00C37F60" w:rsidRDefault="00C37F60" w:rsidP="00C37F60">
            <w:pPr>
              <w:numPr>
                <w:ilvl w:val="0"/>
                <w:numId w:val="91"/>
              </w:numPr>
              <w:autoSpaceDE/>
              <w:autoSpaceDN/>
              <w:adjustRightInd/>
              <w:snapToGrid/>
              <w:spacing w:after="0"/>
              <w:contextualSpacing/>
              <w:jc w:val="left"/>
              <w:rPr>
                <w:rFonts w:eastAsia="Malgun Gothic"/>
                <w:kern w:val="24"/>
                <w:sz w:val="20"/>
                <w:szCs w:val="20"/>
                <w:lang w:eastAsia="ko-KR"/>
              </w:rPr>
            </w:pPr>
            <w:r w:rsidRPr="00C37F60">
              <w:rPr>
                <w:rFonts w:eastAsia="Malgun Gothic"/>
                <w:kern w:val="24"/>
                <w:sz w:val="20"/>
                <w:szCs w:val="20"/>
                <w:lang w:eastAsia="ko-KR"/>
              </w:rPr>
              <w:t>70% for SU/MU-MIMO with rank adaptation</w:t>
            </w:r>
          </w:p>
          <w:p w14:paraId="11E27DE3" w14:textId="77777777" w:rsidR="00C37F60" w:rsidRPr="00C37F60" w:rsidRDefault="00C37F60" w:rsidP="00C37F60">
            <w:pPr>
              <w:numPr>
                <w:ilvl w:val="0"/>
                <w:numId w:val="91"/>
              </w:numPr>
              <w:autoSpaceDE/>
              <w:autoSpaceDN/>
              <w:adjustRightInd/>
              <w:snapToGrid/>
              <w:spacing w:after="0"/>
              <w:contextualSpacing/>
              <w:jc w:val="left"/>
              <w:rPr>
                <w:rFonts w:eastAsia="Malgun Gothic"/>
                <w:kern w:val="24"/>
                <w:sz w:val="20"/>
                <w:szCs w:val="20"/>
                <w:lang w:eastAsia="ko-KR"/>
              </w:rPr>
            </w:pPr>
            <w:r w:rsidRPr="00C37F60">
              <w:rPr>
                <w:rFonts w:eastAsia="Malgun Gothic"/>
                <w:kern w:val="24"/>
                <w:sz w:val="20"/>
                <w:szCs w:val="20"/>
                <w:lang w:eastAsia="ko-KR"/>
              </w:rPr>
              <w:t>20% for SU-MIMO with rank adaptation</w:t>
            </w:r>
          </w:p>
          <w:p w14:paraId="39041E18" w14:textId="77777777" w:rsidR="00C37F60" w:rsidRPr="00C37F60" w:rsidRDefault="00C37F60" w:rsidP="00C37F60">
            <w:pPr>
              <w:autoSpaceDE/>
              <w:autoSpaceDN/>
              <w:adjustRightInd/>
              <w:snapToGrid/>
              <w:spacing w:after="0"/>
              <w:contextualSpacing/>
              <w:rPr>
                <w:rFonts w:eastAsia="Batang"/>
                <w:kern w:val="24"/>
                <w:sz w:val="20"/>
                <w:szCs w:val="20"/>
                <w:lang w:val="en-GB"/>
              </w:rPr>
            </w:pPr>
            <w:r w:rsidRPr="00C37F60">
              <w:rPr>
                <w:rFonts w:eastAsia="Batang"/>
                <w:snapToGrid w:val="0"/>
                <w:sz w:val="20"/>
                <w:szCs w:val="20"/>
                <w:lang w:val="en-GB"/>
              </w:rPr>
              <w:t>Companies are encouraged to report the MU-MIMO utilization.</w:t>
            </w:r>
          </w:p>
        </w:tc>
      </w:tr>
      <w:tr w:rsidR="00C37F60" w:rsidRPr="00C37F60" w14:paraId="08B7124E" w14:textId="77777777" w:rsidTr="00B22AC8">
        <w:trPr>
          <w:trHeight w:val="312"/>
        </w:trPr>
        <w:tc>
          <w:tcPr>
            <w:tcW w:w="3048" w:type="dxa"/>
            <w:gridSpan w:val="2"/>
            <w:shd w:val="clear" w:color="auto" w:fill="auto"/>
          </w:tcPr>
          <w:p w14:paraId="10BF9F41" w14:textId="77777777" w:rsidR="00C37F60" w:rsidRPr="00C37F60" w:rsidRDefault="00C37F60" w:rsidP="00C37F60">
            <w:pPr>
              <w:autoSpaceDE/>
              <w:autoSpaceDN/>
              <w:adjustRightInd/>
              <w:snapToGrid/>
              <w:spacing w:after="0"/>
              <w:ind w:leftChars="68" w:left="150"/>
              <w:contextualSpacing/>
              <w:rPr>
                <w:rFonts w:eastAsia="Malgun Gothic"/>
                <w:kern w:val="24"/>
                <w:sz w:val="20"/>
                <w:szCs w:val="20"/>
                <w:lang w:eastAsia="ko-KR"/>
              </w:rPr>
            </w:pPr>
            <w:r w:rsidRPr="00C37F60">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224D40AE" w14:textId="77777777" w:rsidR="00C37F60" w:rsidRPr="00C37F60" w:rsidRDefault="00C37F60" w:rsidP="00C37F60">
            <w:pPr>
              <w:autoSpaceDE/>
              <w:autoSpaceDN/>
              <w:adjustRightInd/>
              <w:snapToGrid/>
              <w:spacing w:after="0"/>
              <w:ind w:leftChars="68" w:left="150"/>
              <w:contextualSpacing/>
              <w:rPr>
                <w:rFonts w:eastAsia="Malgun Gothic"/>
                <w:kern w:val="24"/>
                <w:sz w:val="20"/>
                <w:szCs w:val="20"/>
                <w:lang w:eastAsia="ko-KR"/>
              </w:rPr>
            </w:pPr>
            <w:r w:rsidRPr="00C37F60">
              <w:rPr>
                <w:rFonts w:eastAsia="Malgun Gothic"/>
                <w:kern w:val="24"/>
                <w:sz w:val="20"/>
                <w:szCs w:val="20"/>
                <w:lang w:eastAsia="ko-KR"/>
              </w:rPr>
              <w:t xml:space="preserve">- 80% indoor (3km/h), 20% outdoor (30km/h) </w:t>
            </w:r>
          </w:p>
        </w:tc>
      </w:tr>
      <w:tr w:rsidR="00C37F60" w:rsidRPr="00C37F60" w14:paraId="413E6C77" w14:textId="77777777" w:rsidTr="00B22AC8">
        <w:trPr>
          <w:trHeight w:val="312"/>
        </w:trPr>
        <w:tc>
          <w:tcPr>
            <w:tcW w:w="3048" w:type="dxa"/>
            <w:gridSpan w:val="2"/>
            <w:shd w:val="clear" w:color="auto" w:fill="auto"/>
          </w:tcPr>
          <w:p w14:paraId="7245EB90" w14:textId="77777777" w:rsidR="00C37F60" w:rsidRPr="00C37F60" w:rsidRDefault="00C37F60" w:rsidP="00C37F60">
            <w:pPr>
              <w:autoSpaceDE/>
              <w:autoSpaceDN/>
              <w:adjustRightInd/>
              <w:snapToGrid/>
              <w:spacing w:after="0"/>
              <w:ind w:leftChars="68" w:left="150"/>
              <w:contextualSpacing/>
              <w:rPr>
                <w:rFonts w:eastAsia="Malgun Gothic"/>
                <w:kern w:val="24"/>
                <w:sz w:val="20"/>
                <w:szCs w:val="20"/>
                <w:lang w:eastAsia="ko-KR"/>
              </w:rPr>
            </w:pPr>
            <w:r w:rsidRPr="00C37F60">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7F6ADA1C" w14:textId="77777777" w:rsidR="00C37F60" w:rsidRPr="00C37F60" w:rsidRDefault="00C37F60" w:rsidP="00C37F60">
            <w:pPr>
              <w:autoSpaceDE/>
              <w:autoSpaceDN/>
              <w:adjustRightInd/>
              <w:snapToGrid/>
              <w:spacing w:after="0"/>
              <w:contextualSpacing/>
              <w:rPr>
                <w:rFonts w:eastAsia="Malgun Gothic"/>
                <w:kern w:val="24"/>
                <w:sz w:val="20"/>
                <w:szCs w:val="20"/>
                <w:lang w:eastAsia="ko-KR"/>
              </w:rPr>
            </w:pPr>
            <w:r w:rsidRPr="00C37F60">
              <w:rPr>
                <w:rFonts w:eastAsia="Malgun Gothic"/>
                <w:kern w:val="24"/>
                <w:sz w:val="20"/>
                <w:szCs w:val="20"/>
                <w:lang w:eastAsia="ko-KR"/>
              </w:rPr>
              <w:t>MMSE-IRC as the baseline receiver</w:t>
            </w:r>
          </w:p>
        </w:tc>
      </w:tr>
      <w:tr w:rsidR="00C37F60" w:rsidRPr="00C37F60" w14:paraId="68687143" w14:textId="77777777" w:rsidTr="00B22AC8">
        <w:trPr>
          <w:trHeight w:val="312"/>
        </w:trPr>
        <w:tc>
          <w:tcPr>
            <w:tcW w:w="3048" w:type="dxa"/>
            <w:gridSpan w:val="2"/>
            <w:shd w:val="clear" w:color="auto" w:fill="auto"/>
          </w:tcPr>
          <w:p w14:paraId="12D3FAA8" w14:textId="77777777" w:rsidR="00C37F60" w:rsidRPr="00C37F60" w:rsidRDefault="00C37F60" w:rsidP="00C37F60">
            <w:pPr>
              <w:autoSpaceDE/>
              <w:autoSpaceDN/>
              <w:adjustRightInd/>
              <w:snapToGrid/>
              <w:spacing w:after="0"/>
              <w:ind w:leftChars="68" w:left="150"/>
              <w:contextualSpacing/>
              <w:rPr>
                <w:rFonts w:eastAsia="Malgun Gothic"/>
                <w:kern w:val="24"/>
                <w:sz w:val="20"/>
                <w:szCs w:val="20"/>
                <w:lang w:eastAsia="ko-KR"/>
              </w:rPr>
            </w:pPr>
            <w:r w:rsidRPr="00C37F60">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6943C84F" w14:textId="77777777" w:rsidR="00C37F60" w:rsidRPr="00C37F60" w:rsidRDefault="00C37F60" w:rsidP="00C37F60">
            <w:pPr>
              <w:autoSpaceDE/>
              <w:autoSpaceDN/>
              <w:adjustRightInd/>
              <w:snapToGrid/>
              <w:spacing w:after="0"/>
              <w:contextualSpacing/>
              <w:rPr>
                <w:rFonts w:eastAsia="Malgun Gothic"/>
                <w:kern w:val="24"/>
                <w:sz w:val="20"/>
                <w:szCs w:val="20"/>
                <w:lang w:eastAsia="ko-KR"/>
              </w:rPr>
            </w:pPr>
            <w:r w:rsidRPr="00C37F60">
              <w:rPr>
                <w:rFonts w:eastAsia="Malgun Gothic"/>
                <w:kern w:val="24"/>
                <w:sz w:val="20"/>
                <w:szCs w:val="20"/>
                <w:lang w:eastAsia="ko-KR"/>
              </w:rPr>
              <w:t>Realistic</w:t>
            </w:r>
          </w:p>
        </w:tc>
      </w:tr>
      <w:tr w:rsidR="00C37F60" w:rsidRPr="00C37F60" w14:paraId="17802936" w14:textId="77777777" w:rsidTr="00B22AC8">
        <w:trPr>
          <w:trHeight w:val="312"/>
        </w:trPr>
        <w:tc>
          <w:tcPr>
            <w:tcW w:w="3048" w:type="dxa"/>
            <w:gridSpan w:val="2"/>
            <w:shd w:val="clear" w:color="auto" w:fill="auto"/>
          </w:tcPr>
          <w:p w14:paraId="09CE0D21" w14:textId="77777777" w:rsidR="00C37F60" w:rsidRPr="00C37F60" w:rsidRDefault="00C37F60" w:rsidP="00C37F60">
            <w:pPr>
              <w:autoSpaceDE/>
              <w:autoSpaceDN/>
              <w:adjustRightInd/>
              <w:snapToGrid/>
              <w:spacing w:after="0"/>
              <w:ind w:leftChars="68" w:left="150"/>
              <w:contextualSpacing/>
              <w:rPr>
                <w:rFonts w:eastAsia="Malgun Gothic"/>
                <w:kern w:val="24"/>
                <w:sz w:val="20"/>
                <w:szCs w:val="20"/>
                <w:lang w:eastAsia="ko-KR"/>
              </w:rPr>
            </w:pPr>
            <w:r w:rsidRPr="00C37F60">
              <w:rPr>
                <w:rFonts w:eastAsia="Malgun Gothic"/>
                <w:kern w:val="24"/>
                <w:sz w:val="20"/>
                <w:szCs w:val="20"/>
                <w:lang w:eastAsia="ko-KR"/>
              </w:rPr>
              <w:t>Channel estimation</w:t>
            </w:r>
          </w:p>
        </w:tc>
        <w:tc>
          <w:tcPr>
            <w:tcW w:w="6161" w:type="dxa"/>
            <w:shd w:val="clear" w:color="auto" w:fill="auto"/>
            <w:tcMar>
              <w:top w:w="72" w:type="dxa"/>
              <w:left w:w="144" w:type="dxa"/>
              <w:bottom w:w="72" w:type="dxa"/>
              <w:right w:w="144" w:type="dxa"/>
            </w:tcMar>
          </w:tcPr>
          <w:p w14:paraId="40DA7325" w14:textId="77777777" w:rsidR="00C37F60" w:rsidRPr="00C37F60" w:rsidRDefault="00C37F60" w:rsidP="00C37F60">
            <w:pPr>
              <w:autoSpaceDE/>
              <w:autoSpaceDN/>
              <w:adjustRightInd/>
              <w:snapToGrid/>
              <w:spacing w:after="0"/>
              <w:contextualSpacing/>
              <w:rPr>
                <w:rFonts w:eastAsia="Malgun Gothic"/>
                <w:kern w:val="24"/>
                <w:sz w:val="20"/>
                <w:szCs w:val="20"/>
                <w:lang w:eastAsia="ko-KR"/>
              </w:rPr>
            </w:pPr>
            <w:r w:rsidRPr="00C37F60">
              <w:rPr>
                <w:rFonts w:eastAsia="Malgun Gothic"/>
                <w:kern w:val="24"/>
                <w:sz w:val="20"/>
                <w:szCs w:val="20"/>
                <w:lang w:eastAsia="ko-KR"/>
              </w:rPr>
              <w:t>Realistic</w:t>
            </w:r>
          </w:p>
        </w:tc>
      </w:tr>
      <w:tr w:rsidR="00C37F60" w:rsidRPr="00C37F60" w14:paraId="08191C80" w14:textId="77777777" w:rsidTr="00B22AC8">
        <w:trPr>
          <w:trHeight w:val="1883"/>
        </w:trPr>
        <w:tc>
          <w:tcPr>
            <w:tcW w:w="3048" w:type="dxa"/>
            <w:gridSpan w:val="2"/>
            <w:shd w:val="clear" w:color="auto" w:fill="auto"/>
          </w:tcPr>
          <w:p w14:paraId="6326172A" w14:textId="0D7747AC" w:rsidR="00C37F60" w:rsidRPr="00716138" w:rsidRDefault="00C37F60" w:rsidP="00E64E72">
            <w:pPr>
              <w:autoSpaceDE/>
              <w:autoSpaceDN/>
              <w:adjustRightInd/>
              <w:snapToGrid/>
              <w:spacing w:after="0"/>
              <w:ind w:leftChars="68" w:left="150"/>
              <w:contextualSpacing/>
              <w:rPr>
                <w:rFonts w:eastAsia="Malgun Gothic"/>
                <w:sz w:val="20"/>
                <w:szCs w:val="20"/>
                <w:lang w:eastAsia="ko-KR"/>
              </w:rPr>
            </w:pPr>
            <w:r w:rsidRPr="00716138">
              <w:rPr>
                <w:rFonts w:eastAsia="Malgun Gothic"/>
                <w:kern w:val="24"/>
                <w:sz w:val="20"/>
                <w:szCs w:val="20"/>
                <w:highlight w:val="yellow"/>
                <w:lang w:eastAsia="ko-KR"/>
              </w:rPr>
              <w:t>Evaluation Metric</w:t>
            </w:r>
          </w:p>
        </w:tc>
        <w:tc>
          <w:tcPr>
            <w:tcW w:w="6161" w:type="dxa"/>
            <w:shd w:val="clear" w:color="auto" w:fill="auto"/>
            <w:tcMar>
              <w:top w:w="72" w:type="dxa"/>
              <w:left w:w="144" w:type="dxa"/>
              <w:bottom w:w="72" w:type="dxa"/>
              <w:right w:w="144" w:type="dxa"/>
            </w:tcMar>
          </w:tcPr>
          <w:p w14:paraId="329983E4" w14:textId="77777777" w:rsidR="00C37F60" w:rsidRPr="00E64E72" w:rsidRDefault="00C37F60" w:rsidP="00C37F60">
            <w:pPr>
              <w:autoSpaceDE/>
              <w:autoSpaceDN/>
              <w:adjustRightInd/>
              <w:snapToGrid/>
              <w:spacing w:after="0"/>
              <w:contextualSpacing/>
              <w:rPr>
                <w:rFonts w:eastAsia="宋体"/>
                <w:kern w:val="24"/>
                <w:sz w:val="20"/>
                <w:szCs w:val="20"/>
                <w:lang w:eastAsia="zh-CN"/>
              </w:rPr>
            </w:pPr>
            <w:r w:rsidRPr="00E64E72">
              <w:rPr>
                <w:rFonts w:eastAsia="Malgun Gothic"/>
                <w:kern w:val="24"/>
                <w:sz w:val="20"/>
                <w:szCs w:val="20"/>
                <w:lang w:eastAsia="ko-KR"/>
              </w:rPr>
              <w:t xml:space="preserve">Throughput and CSI feedback overhead as baseline metrics. </w:t>
            </w:r>
          </w:p>
          <w:p w14:paraId="466580B1" w14:textId="77777777" w:rsidR="00C37F60" w:rsidRPr="00E64E72" w:rsidRDefault="00C37F60" w:rsidP="00C37F60">
            <w:pPr>
              <w:autoSpaceDE/>
              <w:autoSpaceDN/>
              <w:adjustRightInd/>
              <w:snapToGrid/>
              <w:spacing w:after="0"/>
              <w:contextualSpacing/>
              <w:rPr>
                <w:rFonts w:eastAsia="宋体"/>
                <w:kern w:val="24"/>
                <w:sz w:val="20"/>
                <w:szCs w:val="20"/>
                <w:lang w:eastAsia="zh-CN"/>
              </w:rPr>
            </w:pPr>
            <w:r w:rsidRPr="00E64E72">
              <w:rPr>
                <w:rFonts w:eastAsia="Malgun Gothic"/>
                <w:kern w:val="24"/>
                <w:sz w:val="20"/>
                <w:szCs w:val="20"/>
                <w:lang w:eastAsia="ko-KR"/>
              </w:rPr>
              <w:t>Additional metrics, e.g., ratio between throughput and CSI feedback overhead, can be used.</w:t>
            </w:r>
          </w:p>
          <w:p w14:paraId="3F06EF5A" w14:textId="77777777" w:rsidR="00C37F60" w:rsidRPr="00E64E72" w:rsidRDefault="00C37F60" w:rsidP="00C37F60">
            <w:pPr>
              <w:autoSpaceDE/>
              <w:autoSpaceDN/>
              <w:adjustRightInd/>
              <w:snapToGrid/>
              <w:spacing w:after="0"/>
              <w:contextualSpacing/>
              <w:rPr>
                <w:rFonts w:eastAsia="Malgun Gothic"/>
                <w:kern w:val="24"/>
                <w:sz w:val="20"/>
                <w:szCs w:val="20"/>
                <w:lang w:eastAsia="ko-KR"/>
              </w:rPr>
            </w:pPr>
            <w:r w:rsidRPr="00E64E72">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C37F60" w:rsidRPr="00C37F60" w14:paraId="28E2F47E" w14:textId="77777777" w:rsidTr="00B22AC8">
        <w:trPr>
          <w:trHeight w:val="1413"/>
        </w:trPr>
        <w:tc>
          <w:tcPr>
            <w:tcW w:w="3048" w:type="dxa"/>
            <w:gridSpan w:val="2"/>
            <w:shd w:val="clear" w:color="auto" w:fill="auto"/>
          </w:tcPr>
          <w:p w14:paraId="466714F2" w14:textId="77777777" w:rsidR="00C37F60" w:rsidRPr="00E64E72" w:rsidDel="00782F1D" w:rsidRDefault="00C37F60" w:rsidP="00C37F60">
            <w:pPr>
              <w:autoSpaceDE/>
              <w:autoSpaceDN/>
              <w:adjustRightInd/>
              <w:snapToGrid/>
              <w:spacing w:after="0"/>
              <w:ind w:leftChars="68" w:left="150"/>
              <w:contextualSpacing/>
              <w:rPr>
                <w:rFonts w:eastAsia="Malgun Gothic"/>
                <w:kern w:val="24"/>
                <w:sz w:val="20"/>
                <w:szCs w:val="20"/>
                <w:lang w:eastAsia="ko-KR"/>
              </w:rPr>
            </w:pPr>
            <w:r w:rsidRPr="00716138">
              <w:rPr>
                <w:rFonts w:eastAsia="Malgun Gothic"/>
                <w:kern w:val="24"/>
                <w:sz w:val="20"/>
                <w:szCs w:val="20"/>
                <w:highlight w:val="yellow"/>
                <w:lang w:eastAsia="ko-KR"/>
              </w:rPr>
              <w:t>Baseline for performance evaluation</w:t>
            </w:r>
          </w:p>
        </w:tc>
        <w:tc>
          <w:tcPr>
            <w:tcW w:w="6161" w:type="dxa"/>
            <w:shd w:val="clear" w:color="auto" w:fill="auto"/>
            <w:tcMar>
              <w:top w:w="72" w:type="dxa"/>
              <w:left w:w="144" w:type="dxa"/>
              <w:bottom w:w="72" w:type="dxa"/>
              <w:right w:w="144" w:type="dxa"/>
            </w:tcMar>
          </w:tcPr>
          <w:p w14:paraId="7B9B5576" w14:textId="77777777" w:rsidR="00C37F60" w:rsidRPr="00E64E72" w:rsidRDefault="00C37F60" w:rsidP="00C37F60">
            <w:pPr>
              <w:autoSpaceDE/>
              <w:autoSpaceDN/>
              <w:adjustRightInd/>
              <w:snapToGrid/>
              <w:spacing w:after="0"/>
              <w:rPr>
                <w:rFonts w:eastAsia="Batang"/>
                <w:bCs/>
                <w:sz w:val="20"/>
                <w:szCs w:val="20"/>
                <w:lang w:val="en-GB"/>
              </w:rPr>
            </w:pPr>
            <w:r w:rsidRPr="00E64E72">
              <w:rPr>
                <w:rFonts w:eastAsia="Batang"/>
                <w:bCs/>
                <w:sz w:val="20"/>
                <w:szCs w:val="20"/>
                <w:lang w:val="en-GB"/>
              </w:rPr>
              <w:t xml:space="preserve">Rel-16 PS </w:t>
            </w:r>
            <w:proofErr w:type="spellStart"/>
            <w:r w:rsidRPr="00E64E72">
              <w:rPr>
                <w:rFonts w:eastAsia="Batang"/>
                <w:bCs/>
                <w:sz w:val="20"/>
                <w:szCs w:val="20"/>
                <w:lang w:val="en-GB"/>
              </w:rPr>
              <w:t>eTypeII</w:t>
            </w:r>
            <w:proofErr w:type="spellEnd"/>
            <w:r w:rsidRPr="00E64E72">
              <w:rPr>
                <w:rFonts w:eastAsia="Batang"/>
                <w:bCs/>
                <w:sz w:val="20"/>
                <w:szCs w:val="20"/>
                <w:lang w:val="en-GB"/>
              </w:rPr>
              <w:t xml:space="preserve"> Codebook is the baseline for performance and overhead evaluation. (Type I Codebook can be considered at least for performance evaluation)</w:t>
            </w:r>
          </w:p>
          <w:p w14:paraId="112A8FFF" w14:textId="77777777" w:rsidR="00C37F60" w:rsidRPr="00E64E72" w:rsidRDefault="00C37F60" w:rsidP="00C37F60">
            <w:pPr>
              <w:numPr>
                <w:ilvl w:val="0"/>
                <w:numId w:val="92"/>
              </w:numPr>
              <w:autoSpaceDE/>
              <w:autoSpaceDN/>
              <w:adjustRightInd/>
              <w:snapToGrid/>
              <w:spacing w:after="0"/>
              <w:jc w:val="left"/>
              <w:rPr>
                <w:rFonts w:ascii="Times" w:eastAsia="Malgun Gothic" w:hAnsi="Times"/>
                <w:kern w:val="24"/>
                <w:sz w:val="20"/>
                <w:szCs w:val="20"/>
                <w:lang w:val="en-GB" w:eastAsia="ko-KR"/>
              </w:rPr>
            </w:pPr>
            <w:r w:rsidRPr="00E64E72">
              <w:rPr>
                <w:rFonts w:ascii="Times" w:eastAsia="Batang" w:hAnsi="Times"/>
                <w:bCs/>
                <w:sz w:val="20"/>
                <w:szCs w:val="20"/>
                <w:lang w:val="en-GB" w:eastAsia="x-none"/>
              </w:rPr>
              <w:t xml:space="preserve">Note that it is encouraged to disclose further details of </w:t>
            </w:r>
            <w:proofErr w:type="spellStart"/>
            <w:r w:rsidRPr="00E64E72">
              <w:rPr>
                <w:rFonts w:ascii="Times" w:eastAsia="Batang" w:hAnsi="Times"/>
                <w:bCs/>
                <w:sz w:val="20"/>
                <w:szCs w:val="20"/>
                <w:lang w:val="en-GB" w:eastAsia="x-none"/>
              </w:rPr>
              <w:t>beamforming</w:t>
            </w:r>
            <w:proofErr w:type="spellEnd"/>
            <w:r w:rsidRPr="00E64E72">
              <w:rPr>
                <w:rFonts w:ascii="Times" w:eastAsia="Batang" w:hAnsi="Times"/>
                <w:bCs/>
                <w:sz w:val="20"/>
                <w:szCs w:val="20"/>
                <w:lang w:val="en-GB" w:eastAsia="x-none"/>
              </w:rPr>
              <w:t xml:space="preserve"> mechanism/ordering over CSI-RS ports/resources.</w:t>
            </w:r>
          </w:p>
        </w:tc>
      </w:tr>
    </w:tbl>
    <w:p w14:paraId="173E995B" w14:textId="77777777" w:rsidR="000C3F23" w:rsidRDefault="000C3F23" w:rsidP="000C3F23"/>
    <w:p w14:paraId="132DB63E" w14:textId="0F9C45F3" w:rsidR="00484D8B" w:rsidRPr="002759B1" w:rsidRDefault="00484D8B" w:rsidP="00484D8B">
      <w:pPr>
        <w:pStyle w:val="a5"/>
        <w:jc w:val="center"/>
      </w:pPr>
      <w:r>
        <w:rPr>
          <w:rFonts w:hint="eastAsia"/>
        </w:rPr>
        <w:t>T</w:t>
      </w:r>
      <w:r>
        <w:t xml:space="preserve">able </w:t>
      </w:r>
      <w:r w:rsidR="00425AD5">
        <w:t>2</w:t>
      </w:r>
      <w:r>
        <w:t xml:space="preserve"> </w:t>
      </w:r>
      <w:r w:rsidR="00D8573A">
        <w:t xml:space="preserve">Simulation assumptions for </w:t>
      </w:r>
      <w:r>
        <w:rPr>
          <w:rFonts w:hint="eastAsia"/>
          <w:lang w:eastAsia="zh-CN"/>
        </w:rPr>
        <w:t>training</w:t>
      </w:r>
      <w:r>
        <w:t xml:space="preserve"> input</w:t>
      </w:r>
      <w:r w:rsidR="00D8573A">
        <w:t>s</w:t>
      </w:r>
      <w:r w:rsidR="00F7527E" w:rsidRPr="00F7527E">
        <w:t xml:space="preserve"> </w:t>
      </w:r>
      <w:r w:rsidR="00F7527E">
        <w:t>of VQ-SF</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3B6F19" w:rsidRPr="00970709" w14:paraId="2D07E911" w14:textId="77777777" w:rsidTr="005479A3">
        <w:tc>
          <w:tcPr>
            <w:tcW w:w="1210" w:type="pct"/>
            <w:shd w:val="clear" w:color="auto" w:fill="DBE5F1"/>
            <w:vAlign w:val="center"/>
          </w:tcPr>
          <w:p w14:paraId="472F9028" w14:textId="4BBECB55" w:rsidR="003B6F19" w:rsidRPr="00970709" w:rsidRDefault="003B6F19" w:rsidP="003B6F19">
            <w:pPr>
              <w:widowControl w:val="0"/>
              <w:jc w:val="center"/>
              <w:rPr>
                <w:b/>
              </w:rPr>
            </w:pPr>
            <w:r w:rsidRPr="00FC7885">
              <w:rPr>
                <w:rFonts w:hint="eastAsia"/>
                <w:b/>
                <w:lang w:eastAsia="zh-CN"/>
              </w:rPr>
              <w:t>Parameters</w:t>
            </w:r>
          </w:p>
        </w:tc>
        <w:tc>
          <w:tcPr>
            <w:tcW w:w="3790" w:type="pct"/>
            <w:shd w:val="clear" w:color="auto" w:fill="DBE5F1"/>
            <w:vAlign w:val="center"/>
          </w:tcPr>
          <w:p w14:paraId="06BA1D6F" w14:textId="0AFC7328" w:rsidR="003B6F19" w:rsidRPr="00970709" w:rsidRDefault="003B6F19" w:rsidP="003B6F19">
            <w:pPr>
              <w:widowControl w:val="0"/>
              <w:jc w:val="center"/>
              <w:rPr>
                <w:b/>
              </w:rPr>
            </w:pPr>
            <w:r w:rsidRPr="00FC7885">
              <w:rPr>
                <w:b/>
              </w:rPr>
              <w:t>Value</w:t>
            </w:r>
          </w:p>
        </w:tc>
      </w:tr>
      <w:tr w:rsidR="00F7527E" w14:paraId="6032A962" w14:textId="77777777" w:rsidTr="005479A3">
        <w:tc>
          <w:tcPr>
            <w:tcW w:w="1210" w:type="pct"/>
            <w:vAlign w:val="center"/>
          </w:tcPr>
          <w:p w14:paraId="2384FE6E" w14:textId="79344082" w:rsidR="00F7527E" w:rsidRDefault="003852B0" w:rsidP="005479A3">
            <w:pPr>
              <w:widowControl w:val="0"/>
              <w:jc w:val="center"/>
            </w:pPr>
            <w:r>
              <w:lastRenderedPageBreak/>
              <w:t>N</w:t>
            </w:r>
            <w:r w:rsidR="00F7527E">
              <w:t>umber of drops</w:t>
            </w:r>
          </w:p>
        </w:tc>
        <w:tc>
          <w:tcPr>
            <w:tcW w:w="3790" w:type="pct"/>
            <w:vAlign w:val="center"/>
          </w:tcPr>
          <w:p w14:paraId="40217FDA" w14:textId="77777777" w:rsidR="00F7527E" w:rsidRDefault="00F7527E" w:rsidP="005479A3">
            <w:pPr>
              <w:widowControl w:val="0"/>
              <w:jc w:val="center"/>
            </w:pPr>
            <w:r>
              <w:t>500</w:t>
            </w:r>
          </w:p>
        </w:tc>
      </w:tr>
      <w:tr w:rsidR="00F7527E" w14:paraId="713A2F6C" w14:textId="77777777" w:rsidTr="005479A3">
        <w:tc>
          <w:tcPr>
            <w:tcW w:w="1210" w:type="pct"/>
            <w:vAlign w:val="center"/>
          </w:tcPr>
          <w:p w14:paraId="1298F09E" w14:textId="77777777" w:rsidR="00F7527E" w:rsidRDefault="00F7527E" w:rsidP="005479A3">
            <w:pPr>
              <w:widowControl w:val="0"/>
              <w:jc w:val="center"/>
            </w:pPr>
            <w:r>
              <w:t>UEs per drop</w:t>
            </w:r>
          </w:p>
        </w:tc>
        <w:tc>
          <w:tcPr>
            <w:tcW w:w="3790" w:type="pct"/>
            <w:vAlign w:val="center"/>
          </w:tcPr>
          <w:p w14:paraId="105392FA" w14:textId="77777777" w:rsidR="00F7527E" w:rsidRDefault="00F7527E" w:rsidP="005479A3">
            <w:pPr>
              <w:widowControl w:val="0"/>
              <w:jc w:val="center"/>
            </w:pPr>
            <w:r>
              <w:t>1000</w:t>
            </w:r>
          </w:p>
        </w:tc>
      </w:tr>
      <w:tr w:rsidR="00F7527E" w14:paraId="597223C6" w14:textId="77777777" w:rsidTr="005479A3">
        <w:tc>
          <w:tcPr>
            <w:tcW w:w="1210" w:type="pct"/>
            <w:vAlign w:val="center"/>
          </w:tcPr>
          <w:p w14:paraId="603A41B0" w14:textId="649BB522" w:rsidR="00F7527E" w:rsidRDefault="00F7527E" w:rsidP="00FD734D">
            <w:pPr>
              <w:widowControl w:val="0"/>
              <w:jc w:val="center"/>
            </w:pPr>
            <w:r>
              <w:t xml:space="preserve">TTI sample </w:t>
            </w:r>
            <w:r w:rsidR="007A15F3">
              <w:t>for per UE</w:t>
            </w:r>
          </w:p>
        </w:tc>
        <w:tc>
          <w:tcPr>
            <w:tcW w:w="3790" w:type="pct"/>
            <w:vAlign w:val="center"/>
          </w:tcPr>
          <w:p w14:paraId="35F6D5BA" w14:textId="319DC1D4" w:rsidR="00F7527E" w:rsidRDefault="00F7527E" w:rsidP="005479A3">
            <w:pPr>
              <w:widowControl w:val="0"/>
              <w:jc w:val="center"/>
            </w:pPr>
            <w:r>
              <w:t>1</w:t>
            </w:r>
            <w:r w:rsidR="006B1D96">
              <w:t xml:space="preserve"> </w:t>
            </w:r>
            <w:r>
              <w:t>sample per UE</w:t>
            </w:r>
          </w:p>
        </w:tc>
      </w:tr>
      <w:tr w:rsidR="00F7527E" w14:paraId="06D7F100" w14:textId="77777777" w:rsidTr="005479A3">
        <w:tc>
          <w:tcPr>
            <w:tcW w:w="1210" w:type="pct"/>
            <w:vAlign w:val="center"/>
          </w:tcPr>
          <w:p w14:paraId="0AD34FA7" w14:textId="77777777" w:rsidR="00F7527E" w:rsidRDefault="00F7527E" w:rsidP="005479A3">
            <w:pPr>
              <w:widowControl w:val="0"/>
              <w:jc w:val="center"/>
            </w:pPr>
            <w:r>
              <w:t>Training set size</w:t>
            </w:r>
          </w:p>
        </w:tc>
        <w:tc>
          <w:tcPr>
            <w:tcW w:w="3790" w:type="pct"/>
            <w:vAlign w:val="center"/>
          </w:tcPr>
          <w:p w14:paraId="67A382A5" w14:textId="77777777" w:rsidR="00F7527E" w:rsidRDefault="00F7527E" w:rsidP="005479A3">
            <w:pPr>
              <w:widowControl w:val="0"/>
              <w:jc w:val="center"/>
            </w:pPr>
            <w:r>
              <w:rPr>
                <w:szCs w:val="21"/>
              </w:rPr>
              <w:t>4</w:t>
            </w:r>
            <w:r w:rsidRPr="00EA1A36">
              <w:rPr>
                <w:szCs w:val="21"/>
              </w:rPr>
              <w:t>*10^</w:t>
            </w:r>
            <w:r>
              <w:rPr>
                <w:szCs w:val="21"/>
              </w:rPr>
              <w:t>5</w:t>
            </w:r>
          </w:p>
        </w:tc>
      </w:tr>
      <w:tr w:rsidR="00F7527E" w14:paraId="1B1BBFCF" w14:textId="77777777" w:rsidTr="005479A3">
        <w:tc>
          <w:tcPr>
            <w:tcW w:w="1210" w:type="pct"/>
            <w:vAlign w:val="center"/>
          </w:tcPr>
          <w:p w14:paraId="2545468C" w14:textId="77777777" w:rsidR="00F7527E" w:rsidRDefault="00F7527E" w:rsidP="005479A3">
            <w:pPr>
              <w:widowControl w:val="0"/>
              <w:jc w:val="center"/>
            </w:pPr>
            <w:r>
              <w:t>Testing set size</w:t>
            </w:r>
          </w:p>
        </w:tc>
        <w:tc>
          <w:tcPr>
            <w:tcW w:w="3790" w:type="pct"/>
            <w:vAlign w:val="center"/>
          </w:tcPr>
          <w:p w14:paraId="6DB02F84" w14:textId="77777777" w:rsidR="00F7527E" w:rsidRDefault="00F7527E" w:rsidP="005479A3">
            <w:pPr>
              <w:widowControl w:val="0"/>
              <w:jc w:val="center"/>
            </w:pPr>
            <w:r>
              <w:t xml:space="preserve"> 10^5</w:t>
            </w:r>
          </w:p>
        </w:tc>
      </w:tr>
      <w:tr w:rsidR="00F7527E" w14:paraId="4BA63D27" w14:textId="77777777" w:rsidTr="005479A3">
        <w:tc>
          <w:tcPr>
            <w:tcW w:w="1210" w:type="pct"/>
            <w:vAlign w:val="center"/>
          </w:tcPr>
          <w:p w14:paraId="129A2E8F" w14:textId="77777777" w:rsidR="00F7527E" w:rsidRDefault="00F7527E" w:rsidP="005479A3">
            <w:pPr>
              <w:widowControl w:val="0"/>
              <w:jc w:val="center"/>
              <w:rPr>
                <w:lang w:eastAsia="zh-CN"/>
              </w:rPr>
            </w:pPr>
            <w:r>
              <w:rPr>
                <w:lang w:eastAsia="zh-CN"/>
              </w:rPr>
              <w:t>Training input</w:t>
            </w:r>
          </w:p>
        </w:tc>
        <w:tc>
          <w:tcPr>
            <w:tcW w:w="3790" w:type="pct"/>
            <w:vAlign w:val="center"/>
          </w:tcPr>
          <w:p w14:paraId="3FF8ECEE" w14:textId="22EF9CB1" w:rsidR="00F7527E" w:rsidRDefault="00C0113F" w:rsidP="005479A3">
            <w:pPr>
              <w:widowControl w:val="0"/>
              <w:jc w:val="center"/>
              <w:rPr>
                <w:lang w:eastAsia="zh-CN"/>
              </w:rPr>
            </w:pPr>
            <w:r w:rsidRPr="001A2D58">
              <w:rPr>
                <w:lang w:eastAsia="zh-CN"/>
              </w:rPr>
              <w:t>Eigenvector</w:t>
            </w:r>
            <w:r>
              <w:rPr>
                <w:lang w:eastAsia="zh-CN"/>
              </w:rPr>
              <w:t>(s)</w:t>
            </w:r>
            <w:r w:rsidRPr="001A2D58">
              <w:rPr>
                <w:lang w:eastAsia="zh-CN"/>
              </w:rPr>
              <w:t xml:space="preserve"> of the channe</w:t>
            </w:r>
            <w:r>
              <w:rPr>
                <w:lang w:eastAsia="zh-CN"/>
              </w:rPr>
              <w:t>l</w:t>
            </w:r>
          </w:p>
        </w:tc>
      </w:tr>
    </w:tbl>
    <w:p w14:paraId="44CD6B3C" w14:textId="77777777" w:rsidR="000316F7" w:rsidRDefault="000316F7" w:rsidP="00FD734D">
      <w:pPr>
        <w:pStyle w:val="a5"/>
        <w:rPr>
          <w:lang w:eastAsia="zh-CN"/>
        </w:rPr>
      </w:pPr>
    </w:p>
    <w:p w14:paraId="058F573B" w14:textId="4480C792" w:rsidR="00A04113" w:rsidRPr="002759B1" w:rsidRDefault="00A440B9" w:rsidP="00A04113">
      <w:pPr>
        <w:pStyle w:val="a5"/>
        <w:jc w:val="center"/>
      </w:pPr>
      <w:r>
        <w:rPr>
          <w:rFonts w:hint="eastAsia"/>
          <w:lang w:eastAsia="zh-CN"/>
        </w:rPr>
        <w:t>T</w:t>
      </w:r>
      <w:r w:rsidR="00A04113">
        <w:t xml:space="preserve">able 3 </w:t>
      </w:r>
      <w:r>
        <w:t xml:space="preserve">Simulation assumptions for </w:t>
      </w:r>
      <w:r>
        <w:rPr>
          <w:rFonts w:hint="eastAsia"/>
          <w:lang w:eastAsia="zh-CN"/>
        </w:rPr>
        <w:t>training</w:t>
      </w:r>
      <w:r>
        <w:t xml:space="preserve"> inputs</w:t>
      </w:r>
      <w:r w:rsidRPr="00F7527E">
        <w:t xml:space="preserve"> </w:t>
      </w:r>
      <w:r>
        <w:t xml:space="preserve">of </w:t>
      </w:r>
      <w:r w:rsidR="00A04113">
        <w:t>VQ-SFT</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A04113" w:rsidRPr="00970709" w14:paraId="7ABD365D" w14:textId="77777777" w:rsidTr="005479A3">
        <w:tc>
          <w:tcPr>
            <w:tcW w:w="1210" w:type="pct"/>
            <w:shd w:val="clear" w:color="auto" w:fill="DBE5F1"/>
            <w:vAlign w:val="center"/>
          </w:tcPr>
          <w:p w14:paraId="67122F20" w14:textId="77777777" w:rsidR="00A04113" w:rsidRPr="00970709" w:rsidRDefault="00A04113" w:rsidP="005479A3">
            <w:pPr>
              <w:widowControl w:val="0"/>
              <w:jc w:val="center"/>
              <w:rPr>
                <w:b/>
              </w:rPr>
            </w:pPr>
            <w:r w:rsidRPr="00970709">
              <w:rPr>
                <w:rFonts w:hint="eastAsia"/>
                <w:b/>
              </w:rPr>
              <w:t>Parameters</w:t>
            </w:r>
          </w:p>
        </w:tc>
        <w:tc>
          <w:tcPr>
            <w:tcW w:w="3790" w:type="pct"/>
            <w:shd w:val="clear" w:color="auto" w:fill="DBE5F1"/>
            <w:vAlign w:val="center"/>
          </w:tcPr>
          <w:p w14:paraId="3FA6BD69" w14:textId="3202E199" w:rsidR="00A04113" w:rsidRPr="00970709" w:rsidRDefault="00C81414" w:rsidP="005479A3">
            <w:pPr>
              <w:widowControl w:val="0"/>
              <w:jc w:val="center"/>
              <w:rPr>
                <w:b/>
              </w:rPr>
            </w:pPr>
            <w:r w:rsidRPr="00FC7885">
              <w:rPr>
                <w:b/>
              </w:rPr>
              <w:t>Value</w:t>
            </w:r>
          </w:p>
        </w:tc>
      </w:tr>
      <w:tr w:rsidR="00A04113" w14:paraId="53832F13" w14:textId="77777777" w:rsidTr="005479A3">
        <w:tc>
          <w:tcPr>
            <w:tcW w:w="1210" w:type="pct"/>
            <w:vAlign w:val="center"/>
          </w:tcPr>
          <w:p w14:paraId="47DB8A17" w14:textId="1B750D4C" w:rsidR="00A04113" w:rsidRDefault="003852B0" w:rsidP="005479A3">
            <w:pPr>
              <w:widowControl w:val="0"/>
              <w:jc w:val="center"/>
            </w:pPr>
            <w:r>
              <w:t>N</w:t>
            </w:r>
            <w:r w:rsidR="00A04113">
              <w:t>umber of drops</w:t>
            </w:r>
          </w:p>
        </w:tc>
        <w:tc>
          <w:tcPr>
            <w:tcW w:w="3790" w:type="pct"/>
            <w:vAlign w:val="center"/>
          </w:tcPr>
          <w:p w14:paraId="4C4D7B62" w14:textId="77777777" w:rsidR="00A04113" w:rsidRDefault="00A04113" w:rsidP="005479A3">
            <w:pPr>
              <w:widowControl w:val="0"/>
              <w:jc w:val="center"/>
              <w:rPr>
                <w:lang w:eastAsia="zh-CN"/>
              </w:rPr>
            </w:pPr>
            <w:r>
              <w:rPr>
                <w:rFonts w:hint="eastAsia"/>
                <w:lang w:eastAsia="zh-CN"/>
              </w:rPr>
              <w:t>1</w:t>
            </w:r>
            <w:r>
              <w:rPr>
                <w:lang w:eastAsia="zh-CN"/>
              </w:rPr>
              <w:t>0</w:t>
            </w:r>
          </w:p>
        </w:tc>
      </w:tr>
      <w:tr w:rsidR="00A04113" w14:paraId="30B57476" w14:textId="77777777" w:rsidTr="005479A3">
        <w:tc>
          <w:tcPr>
            <w:tcW w:w="1210" w:type="pct"/>
            <w:vAlign w:val="center"/>
          </w:tcPr>
          <w:p w14:paraId="6AB1C8E3" w14:textId="77777777" w:rsidR="00A04113" w:rsidRDefault="00A04113" w:rsidP="005479A3">
            <w:pPr>
              <w:widowControl w:val="0"/>
              <w:jc w:val="center"/>
            </w:pPr>
            <w:r>
              <w:t>UEs per drop</w:t>
            </w:r>
          </w:p>
        </w:tc>
        <w:tc>
          <w:tcPr>
            <w:tcW w:w="3790" w:type="pct"/>
            <w:vAlign w:val="center"/>
          </w:tcPr>
          <w:p w14:paraId="41749644" w14:textId="77777777" w:rsidR="00A04113" w:rsidRDefault="00A04113" w:rsidP="005479A3">
            <w:pPr>
              <w:widowControl w:val="0"/>
              <w:jc w:val="center"/>
            </w:pPr>
            <w:r>
              <w:t>100</w:t>
            </w:r>
          </w:p>
        </w:tc>
      </w:tr>
      <w:tr w:rsidR="00A04113" w14:paraId="371287F9" w14:textId="77777777" w:rsidTr="005479A3">
        <w:tc>
          <w:tcPr>
            <w:tcW w:w="1210" w:type="pct"/>
            <w:vAlign w:val="center"/>
          </w:tcPr>
          <w:p w14:paraId="3C41B0D4" w14:textId="77777777" w:rsidR="00A04113" w:rsidRDefault="00A04113" w:rsidP="005479A3">
            <w:pPr>
              <w:widowControl w:val="0"/>
              <w:jc w:val="center"/>
            </w:pPr>
            <w:r>
              <w:t>TTI interval between neighboring samples</w:t>
            </w:r>
          </w:p>
        </w:tc>
        <w:tc>
          <w:tcPr>
            <w:tcW w:w="3790" w:type="pct"/>
            <w:vAlign w:val="center"/>
          </w:tcPr>
          <w:p w14:paraId="3F298650" w14:textId="77777777" w:rsidR="00A04113" w:rsidRDefault="00A04113" w:rsidP="005479A3">
            <w:pPr>
              <w:widowControl w:val="0"/>
              <w:jc w:val="center"/>
            </w:pPr>
            <w:r>
              <w:rPr>
                <w:rFonts w:hint="eastAsia"/>
              </w:rPr>
              <w:t>5</w:t>
            </w:r>
            <w:r>
              <w:t>ms</w:t>
            </w:r>
          </w:p>
        </w:tc>
      </w:tr>
      <w:tr w:rsidR="00A04113" w14:paraId="46FC246D" w14:textId="77777777" w:rsidTr="005479A3">
        <w:tc>
          <w:tcPr>
            <w:tcW w:w="1210" w:type="pct"/>
            <w:vAlign w:val="center"/>
          </w:tcPr>
          <w:p w14:paraId="5CF73E49" w14:textId="748BED9B" w:rsidR="00A04113" w:rsidRDefault="00A04113" w:rsidP="005479A3">
            <w:pPr>
              <w:widowControl w:val="0"/>
              <w:jc w:val="center"/>
            </w:pPr>
            <w:r>
              <w:t>TTI sample</w:t>
            </w:r>
            <w:r w:rsidR="007A15F3">
              <w:t>s</w:t>
            </w:r>
            <w:r>
              <w:t xml:space="preserve"> </w:t>
            </w:r>
            <w:r w:rsidR="007A15F3">
              <w:t>for per UE</w:t>
            </w:r>
          </w:p>
        </w:tc>
        <w:tc>
          <w:tcPr>
            <w:tcW w:w="3790" w:type="pct"/>
            <w:vAlign w:val="center"/>
          </w:tcPr>
          <w:p w14:paraId="141D66C4" w14:textId="77777777" w:rsidR="00A04113" w:rsidRDefault="00A04113" w:rsidP="005479A3">
            <w:pPr>
              <w:widowControl w:val="0"/>
              <w:jc w:val="center"/>
            </w:pPr>
            <w:r>
              <w:t>1000 samples per UE</w:t>
            </w:r>
          </w:p>
        </w:tc>
      </w:tr>
      <w:tr w:rsidR="00A04113" w14:paraId="6EF37922" w14:textId="77777777" w:rsidTr="005479A3">
        <w:tc>
          <w:tcPr>
            <w:tcW w:w="1210" w:type="pct"/>
            <w:vAlign w:val="center"/>
          </w:tcPr>
          <w:p w14:paraId="520E3E6A" w14:textId="77777777" w:rsidR="00A04113" w:rsidRDefault="00A04113" w:rsidP="005479A3">
            <w:pPr>
              <w:widowControl w:val="0"/>
              <w:jc w:val="center"/>
            </w:pPr>
            <w:r>
              <w:t>Training set size</w:t>
            </w:r>
          </w:p>
        </w:tc>
        <w:tc>
          <w:tcPr>
            <w:tcW w:w="3790" w:type="pct"/>
            <w:vAlign w:val="center"/>
          </w:tcPr>
          <w:p w14:paraId="077D5A07" w14:textId="371344F0" w:rsidR="00A04113" w:rsidRDefault="00A04113" w:rsidP="005479A3">
            <w:pPr>
              <w:widowControl w:val="0"/>
              <w:jc w:val="center"/>
            </w:pPr>
            <w:r>
              <w:rPr>
                <w:szCs w:val="21"/>
              </w:rPr>
              <w:t xml:space="preserve">6 </w:t>
            </w:r>
            <w:r w:rsidRPr="00EA1A36">
              <w:rPr>
                <w:szCs w:val="21"/>
              </w:rPr>
              <w:t>*10^</w:t>
            </w:r>
            <w:r>
              <w:rPr>
                <w:szCs w:val="21"/>
              </w:rPr>
              <w:t>5</w:t>
            </w:r>
          </w:p>
        </w:tc>
      </w:tr>
      <w:tr w:rsidR="00A04113" w14:paraId="217600D5" w14:textId="77777777" w:rsidTr="005479A3">
        <w:tc>
          <w:tcPr>
            <w:tcW w:w="1210" w:type="pct"/>
            <w:vAlign w:val="center"/>
          </w:tcPr>
          <w:p w14:paraId="0D7B0F35" w14:textId="77777777" w:rsidR="00A04113" w:rsidRDefault="00A04113" w:rsidP="005479A3">
            <w:pPr>
              <w:widowControl w:val="0"/>
              <w:jc w:val="center"/>
            </w:pPr>
            <w:r>
              <w:t>Testing set size</w:t>
            </w:r>
          </w:p>
        </w:tc>
        <w:tc>
          <w:tcPr>
            <w:tcW w:w="3790" w:type="pct"/>
            <w:vAlign w:val="center"/>
          </w:tcPr>
          <w:p w14:paraId="45030F7D" w14:textId="6FA83DC1" w:rsidR="00A04113" w:rsidRDefault="00A04113" w:rsidP="005479A3">
            <w:pPr>
              <w:widowControl w:val="0"/>
              <w:jc w:val="center"/>
            </w:pPr>
            <w:r>
              <w:rPr>
                <w:szCs w:val="21"/>
              </w:rPr>
              <w:t>4</w:t>
            </w:r>
            <w:r w:rsidRPr="00EA1A36">
              <w:rPr>
                <w:szCs w:val="21"/>
              </w:rPr>
              <w:t>*</w:t>
            </w:r>
            <w:r>
              <w:t xml:space="preserve"> 10^5</w:t>
            </w:r>
          </w:p>
        </w:tc>
      </w:tr>
      <w:tr w:rsidR="00A04113" w14:paraId="3A2A60C7" w14:textId="77777777" w:rsidTr="005479A3">
        <w:tc>
          <w:tcPr>
            <w:tcW w:w="1210" w:type="pct"/>
            <w:vAlign w:val="center"/>
          </w:tcPr>
          <w:p w14:paraId="470ABDBA" w14:textId="77777777" w:rsidR="00A04113" w:rsidRDefault="00A04113" w:rsidP="005479A3">
            <w:pPr>
              <w:widowControl w:val="0"/>
              <w:jc w:val="center"/>
              <w:rPr>
                <w:lang w:eastAsia="zh-CN"/>
              </w:rPr>
            </w:pPr>
            <w:r>
              <w:rPr>
                <w:lang w:eastAsia="zh-CN"/>
              </w:rPr>
              <w:t>Training input</w:t>
            </w:r>
          </w:p>
        </w:tc>
        <w:tc>
          <w:tcPr>
            <w:tcW w:w="3790" w:type="pct"/>
            <w:vAlign w:val="center"/>
          </w:tcPr>
          <w:p w14:paraId="021D53F4" w14:textId="3F8FA391" w:rsidR="00A04113" w:rsidRDefault="00C0113F">
            <w:pPr>
              <w:widowControl w:val="0"/>
              <w:jc w:val="center"/>
              <w:rPr>
                <w:lang w:eastAsia="zh-CN"/>
              </w:rPr>
            </w:pPr>
            <w:r w:rsidRPr="001A2D58">
              <w:rPr>
                <w:lang w:eastAsia="zh-CN"/>
              </w:rPr>
              <w:t>E</w:t>
            </w:r>
            <w:r w:rsidR="00A04113" w:rsidRPr="001A2D58">
              <w:rPr>
                <w:lang w:eastAsia="zh-CN"/>
              </w:rPr>
              <w:t>igenvector</w:t>
            </w:r>
            <w:r>
              <w:rPr>
                <w:lang w:eastAsia="zh-CN"/>
              </w:rPr>
              <w:t>(s)</w:t>
            </w:r>
            <w:r w:rsidR="00A04113" w:rsidRPr="001A2D58">
              <w:rPr>
                <w:lang w:eastAsia="zh-CN"/>
              </w:rPr>
              <w:t xml:space="preserve"> of the channe</w:t>
            </w:r>
            <w:r w:rsidR="00A04113">
              <w:rPr>
                <w:lang w:eastAsia="zh-CN"/>
              </w:rPr>
              <w:t>l</w:t>
            </w:r>
          </w:p>
        </w:tc>
      </w:tr>
      <w:bookmarkEnd w:id="0"/>
    </w:tbl>
    <w:p w14:paraId="22A9D463" w14:textId="17E24D85" w:rsidR="002053C1" w:rsidRDefault="002053C1" w:rsidP="00FD734D"/>
    <w:sectPr w:rsidR="002053C1" w:rsidSect="003A250E">
      <w:headerReference w:type="default" r:id="rId2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27510" w14:textId="77777777" w:rsidR="00104DDF" w:rsidRDefault="00104DDF">
      <w:r>
        <w:separator/>
      </w:r>
    </w:p>
  </w:endnote>
  <w:endnote w:type="continuationSeparator" w:id="0">
    <w:p w14:paraId="7BEECA0E" w14:textId="77777777" w:rsidR="00104DDF" w:rsidRDefault="00104DDF">
      <w:r>
        <w:continuationSeparator/>
      </w:r>
    </w:p>
  </w:endnote>
  <w:endnote w:type="continuationNotice" w:id="1">
    <w:p w14:paraId="7B368B14" w14:textId="77777777" w:rsidR="00104DDF" w:rsidRDefault="00104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898E7" w14:textId="77777777" w:rsidR="00104DDF" w:rsidRDefault="00104DDF">
      <w:r>
        <w:separator/>
      </w:r>
    </w:p>
  </w:footnote>
  <w:footnote w:type="continuationSeparator" w:id="0">
    <w:p w14:paraId="4ED9F387" w14:textId="77777777" w:rsidR="00104DDF" w:rsidRDefault="00104DDF">
      <w:r>
        <w:continuationSeparator/>
      </w:r>
    </w:p>
  </w:footnote>
  <w:footnote w:type="continuationNotice" w:id="1">
    <w:p w14:paraId="7D950010" w14:textId="77777777" w:rsidR="00104DDF" w:rsidRDefault="00104D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4A6D3A" w:rsidRDefault="004A6D3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1707"/>
        </w:tabs>
        <w:ind w:left="1707" w:hanging="432"/>
      </w:pPr>
      <w:rPr>
        <w:rFonts w:hint="default"/>
      </w:rPr>
    </w:lvl>
    <w:lvl w:ilvl="1">
      <w:start w:val="1"/>
      <w:numFmt w:val="decimal"/>
      <w:lvlText w:val="%1.%2"/>
      <w:lvlJc w:val="left"/>
      <w:pPr>
        <w:tabs>
          <w:tab w:val="num" w:pos="1851"/>
        </w:tabs>
        <w:ind w:left="1851" w:hanging="576"/>
      </w:pPr>
      <w:rPr>
        <w:rFonts w:hint="default"/>
      </w:rPr>
    </w:lvl>
    <w:lvl w:ilvl="2">
      <w:start w:val="1"/>
      <w:numFmt w:val="decimal"/>
      <w:lvlText w:val="%1.%2.%3"/>
      <w:lvlJc w:val="left"/>
      <w:pPr>
        <w:tabs>
          <w:tab w:val="num" w:pos="1995"/>
        </w:tabs>
        <w:ind w:left="1995" w:hanging="720"/>
      </w:pPr>
      <w:rPr>
        <w:rFonts w:hint="default"/>
      </w:rPr>
    </w:lvl>
    <w:lvl w:ilvl="3">
      <w:start w:val="1"/>
      <w:numFmt w:val="decimal"/>
      <w:lvlText w:val="%1.%2.%3.%4"/>
      <w:lvlJc w:val="left"/>
      <w:pPr>
        <w:tabs>
          <w:tab w:val="num" w:pos="2139"/>
        </w:tabs>
        <w:ind w:left="2139" w:hanging="864"/>
      </w:pPr>
      <w:rPr>
        <w:rFonts w:hint="default"/>
      </w:rPr>
    </w:lvl>
    <w:lvl w:ilvl="4">
      <w:start w:val="1"/>
      <w:numFmt w:val="decimal"/>
      <w:lvlText w:val="%1.%2.%3.%4.%5"/>
      <w:lvlJc w:val="left"/>
      <w:pPr>
        <w:tabs>
          <w:tab w:val="num" w:pos="2283"/>
        </w:tabs>
        <w:ind w:left="2283" w:hanging="1008"/>
      </w:pPr>
      <w:rPr>
        <w:rFonts w:hint="default"/>
      </w:rPr>
    </w:lvl>
    <w:lvl w:ilvl="5">
      <w:start w:val="1"/>
      <w:numFmt w:val="decimal"/>
      <w:lvlText w:val="%1.%2.%3.%4.%5.%6"/>
      <w:lvlJc w:val="left"/>
      <w:pPr>
        <w:tabs>
          <w:tab w:val="num" w:pos="2427"/>
        </w:tabs>
        <w:ind w:left="2427" w:hanging="1152"/>
      </w:pPr>
      <w:rPr>
        <w:rFonts w:hint="default"/>
      </w:rPr>
    </w:lvl>
    <w:lvl w:ilvl="6">
      <w:start w:val="1"/>
      <w:numFmt w:val="decimal"/>
      <w:lvlText w:val="%1.%2.%3.%4.%5.%6.%7"/>
      <w:lvlJc w:val="left"/>
      <w:pPr>
        <w:tabs>
          <w:tab w:val="num" w:pos="2571"/>
        </w:tabs>
        <w:ind w:left="2571" w:hanging="1296"/>
      </w:pPr>
      <w:rPr>
        <w:rFonts w:hint="default"/>
      </w:rPr>
    </w:lvl>
    <w:lvl w:ilvl="7">
      <w:start w:val="1"/>
      <w:numFmt w:val="decimal"/>
      <w:lvlText w:val="%1.%2.%3.%4.%5.%6.%7.%8"/>
      <w:lvlJc w:val="left"/>
      <w:pPr>
        <w:tabs>
          <w:tab w:val="num" w:pos="2715"/>
        </w:tabs>
        <w:ind w:left="2715" w:hanging="1440"/>
      </w:pPr>
      <w:rPr>
        <w:rFonts w:hint="default"/>
      </w:rPr>
    </w:lvl>
    <w:lvl w:ilvl="8">
      <w:start w:val="1"/>
      <w:numFmt w:val="decimal"/>
      <w:lvlText w:val="%1.%2.%3.%4.%5.%6.%7.%8.%9"/>
      <w:lvlJc w:val="left"/>
      <w:pPr>
        <w:tabs>
          <w:tab w:val="num" w:pos="2859"/>
        </w:tabs>
        <w:ind w:left="2859" w:hanging="1584"/>
      </w:pPr>
      <w:rPr>
        <w:rFonts w:hint="default"/>
      </w:rPr>
    </w:lvl>
  </w:abstractNum>
  <w:abstractNum w:abstractNumId="1" w15:restartNumberingAfterBreak="0">
    <w:nsid w:val="0A311BA3"/>
    <w:multiLevelType w:val="hybridMultilevel"/>
    <w:tmpl w:val="54EC5F5A"/>
    <w:lvl w:ilvl="0" w:tplc="2F427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01081"/>
    <w:multiLevelType w:val="hybridMultilevel"/>
    <w:tmpl w:val="A426D714"/>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C2C31EA"/>
    <w:multiLevelType w:val="hybridMultilevel"/>
    <w:tmpl w:val="525E3F54"/>
    <w:lvl w:ilvl="0" w:tplc="04090005">
      <w:start w:val="1"/>
      <w:numFmt w:val="bullet"/>
      <w:lvlText w:val=""/>
      <w:lvlJc w:val="left"/>
      <w:pPr>
        <w:ind w:left="420" w:hanging="420"/>
      </w:pPr>
      <w:rPr>
        <w:rFonts w:ascii="Wingdings" w:hAnsi="Wingdings" w:hint="default"/>
      </w:rPr>
    </w:lvl>
    <w:lvl w:ilvl="1" w:tplc="CA887AF6">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84633E"/>
    <w:multiLevelType w:val="hybridMultilevel"/>
    <w:tmpl w:val="1AE2AB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624CC"/>
    <w:multiLevelType w:val="hybridMultilevel"/>
    <w:tmpl w:val="B094A90A"/>
    <w:lvl w:ilvl="0" w:tplc="DF044B64">
      <w:start w:val="1"/>
      <w:numFmt w:val="bullet"/>
      <w:lvlText w:val="•"/>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CA1F89"/>
    <w:multiLevelType w:val="hybridMultilevel"/>
    <w:tmpl w:val="64441BC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A1821"/>
    <w:multiLevelType w:val="hybridMultilevel"/>
    <w:tmpl w:val="13D8A53C"/>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7C22B9"/>
    <w:multiLevelType w:val="hybridMultilevel"/>
    <w:tmpl w:val="7D7A25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FA1220"/>
    <w:multiLevelType w:val="hybridMultilevel"/>
    <w:tmpl w:val="30405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41F156C"/>
    <w:multiLevelType w:val="hybridMultilevel"/>
    <w:tmpl w:val="0F16378E"/>
    <w:lvl w:ilvl="0" w:tplc="49081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F772B"/>
    <w:multiLevelType w:val="hybridMultilevel"/>
    <w:tmpl w:val="05527A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5E28AB"/>
    <w:multiLevelType w:val="hybridMultilevel"/>
    <w:tmpl w:val="10C48252"/>
    <w:lvl w:ilvl="0" w:tplc="1A06BC96">
      <w:start w:val="1"/>
      <w:numFmt w:val="decimal"/>
      <w:lvlText w:val="Observation %1："/>
      <w:lvlJc w:val="left"/>
      <w:pPr>
        <w:ind w:left="416" w:hanging="420"/>
      </w:pPr>
      <w:rPr>
        <w:rFonts w:hint="eastAsia"/>
        <w:u w:val="single"/>
      </w:rPr>
    </w:lvl>
    <w:lvl w:ilvl="1" w:tplc="04090019" w:tentative="1">
      <w:start w:val="1"/>
      <w:numFmt w:val="lowerLetter"/>
      <w:lvlText w:val="%2)"/>
      <w:lvlJc w:val="left"/>
      <w:pPr>
        <w:ind w:left="836" w:hanging="420"/>
      </w:pPr>
    </w:lvl>
    <w:lvl w:ilvl="2" w:tplc="0409001B" w:tentative="1">
      <w:start w:val="1"/>
      <w:numFmt w:val="lowerRoman"/>
      <w:lvlText w:val="%3."/>
      <w:lvlJc w:val="right"/>
      <w:pPr>
        <w:ind w:left="1256" w:hanging="420"/>
      </w:pPr>
    </w:lvl>
    <w:lvl w:ilvl="3" w:tplc="0409000F" w:tentative="1">
      <w:start w:val="1"/>
      <w:numFmt w:val="decimal"/>
      <w:lvlText w:val="%4."/>
      <w:lvlJc w:val="left"/>
      <w:pPr>
        <w:ind w:left="1676" w:hanging="420"/>
      </w:pPr>
    </w:lvl>
    <w:lvl w:ilvl="4" w:tplc="04090019" w:tentative="1">
      <w:start w:val="1"/>
      <w:numFmt w:val="lowerLetter"/>
      <w:lvlText w:val="%5)"/>
      <w:lvlJc w:val="left"/>
      <w:pPr>
        <w:ind w:left="2096" w:hanging="420"/>
      </w:pPr>
    </w:lvl>
    <w:lvl w:ilvl="5" w:tplc="0409001B" w:tentative="1">
      <w:start w:val="1"/>
      <w:numFmt w:val="lowerRoman"/>
      <w:lvlText w:val="%6."/>
      <w:lvlJc w:val="right"/>
      <w:pPr>
        <w:ind w:left="2516" w:hanging="420"/>
      </w:pPr>
    </w:lvl>
    <w:lvl w:ilvl="6" w:tplc="0409000F" w:tentative="1">
      <w:start w:val="1"/>
      <w:numFmt w:val="decimal"/>
      <w:lvlText w:val="%7."/>
      <w:lvlJc w:val="left"/>
      <w:pPr>
        <w:ind w:left="2936" w:hanging="420"/>
      </w:pPr>
    </w:lvl>
    <w:lvl w:ilvl="7" w:tplc="04090019" w:tentative="1">
      <w:start w:val="1"/>
      <w:numFmt w:val="lowerLetter"/>
      <w:lvlText w:val="%8)"/>
      <w:lvlJc w:val="left"/>
      <w:pPr>
        <w:ind w:left="3356" w:hanging="420"/>
      </w:pPr>
    </w:lvl>
    <w:lvl w:ilvl="8" w:tplc="0409001B" w:tentative="1">
      <w:start w:val="1"/>
      <w:numFmt w:val="lowerRoman"/>
      <w:lvlText w:val="%9."/>
      <w:lvlJc w:val="right"/>
      <w:pPr>
        <w:ind w:left="3776" w:hanging="420"/>
      </w:pPr>
    </w:lvl>
  </w:abstractNum>
  <w:abstractNum w:abstractNumId="16" w15:restartNumberingAfterBreak="0">
    <w:nsid w:val="17F138E6"/>
    <w:multiLevelType w:val="hybridMultilevel"/>
    <w:tmpl w:val="D4D22B38"/>
    <w:lvl w:ilvl="0" w:tplc="F000EE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19F50A04"/>
    <w:multiLevelType w:val="hybridMultilevel"/>
    <w:tmpl w:val="C6347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EF63DB"/>
    <w:multiLevelType w:val="hybridMultilevel"/>
    <w:tmpl w:val="3BF8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1F024C"/>
    <w:multiLevelType w:val="hybridMultilevel"/>
    <w:tmpl w:val="AF46A58A"/>
    <w:lvl w:ilvl="0" w:tplc="D8421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27507483"/>
    <w:multiLevelType w:val="hybridMultilevel"/>
    <w:tmpl w:val="21D417AE"/>
    <w:lvl w:ilvl="0" w:tplc="E40E8952">
      <w:start w:val="1"/>
      <w:numFmt w:val="decimal"/>
      <w:lvlText w:val="Proposal %1"/>
      <w:lvlJc w:val="left"/>
      <w:pPr>
        <w:ind w:left="420" w:hanging="42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566EE7"/>
    <w:multiLevelType w:val="hybridMultilevel"/>
    <w:tmpl w:val="EAF09AB4"/>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B557C1"/>
    <w:multiLevelType w:val="multilevel"/>
    <w:tmpl w:val="2DDA8BBC"/>
    <w:lvl w:ilvl="0">
      <w:start w:val="1"/>
      <w:numFmt w:val="decimal"/>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4BD0746"/>
    <w:multiLevelType w:val="hybridMultilevel"/>
    <w:tmpl w:val="8EBEA2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176F1A"/>
    <w:multiLevelType w:val="hybridMultilevel"/>
    <w:tmpl w:val="F8CEC1E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9" w15:restartNumberingAfterBreak="0">
    <w:nsid w:val="3B0152C0"/>
    <w:multiLevelType w:val="hybridMultilevel"/>
    <w:tmpl w:val="279C1160"/>
    <w:lvl w:ilvl="0" w:tplc="04090001">
      <w:start w:val="1"/>
      <w:numFmt w:val="bullet"/>
      <w:lvlText w:val=""/>
      <w:lvlJc w:val="left"/>
      <w:pPr>
        <w:ind w:left="720" w:hanging="360"/>
      </w:pPr>
      <w:rPr>
        <w:rFonts w:ascii="Symbol" w:hAnsi="Symbol" w:hint="default"/>
      </w:rPr>
    </w:lvl>
    <w:lvl w:ilvl="1" w:tplc="EE90A2E0">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2E73EC"/>
    <w:multiLevelType w:val="hybridMultilevel"/>
    <w:tmpl w:val="0DB4016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B4F59"/>
    <w:multiLevelType w:val="hybridMultilevel"/>
    <w:tmpl w:val="B9FC69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58E1F0F"/>
    <w:multiLevelType w:val="hybridMultilevel"/>
    <w:tmpl w:val="9F6433FC"/>
    <w:lvl w:ilvl="0" w:tplc="DF901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7625E2"/>
    <w:multiLevelType w:val="hybridMultilevel"/>
    <w:tmpl w:val="70D88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1652AF"/>
    <w:multiLevelType w:val="hybridMultilevel"/>
    <w:tmpl w:val="AFE6952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01505E"/>
    <w:multiLevelType w:val="hybridMultilevel"/>
    <w:tmpl w:val="B8169F94"/>
    <w:lvl w:ilvl="0" w:tplc="901E4CC4">
      <w:start w:val="1"/>
      <w:numFmt w:val="decimal"/>
      <w:lvlText w:val="Observation %1"/>
      <w:lvlJc w:val="left"/>
      <w:pPr>
        <w:ind w:left="356" w:hanging="360"/>
      </w:pPr>
      <w:rPr>
        <w:rFonts w:hint="default"/>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39" w15:restartNumberingAfterBreak="0">
    <w:nsid w:val="53F93B78"/>
    <w:multiLevelType w:val="hybridMultilevel"/>
    <w:tmpl w:val="B97C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AA0073"/>
    <w:multiLevelType w:val="hybridMultilevel"/>
    <w:tmpl w:val="B28AFE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D13104"/>
    <w:multiLevelType w:val="hybridMultilevel"/>
    <w:tmpl w:val="CCCE807C"/>
    <w:lvl w:ilvl="0" w:tplc="CAF47030">
      <w:numFmt w:val="bullet"/>
      <w:lvlText w:val=""/>
      <w:lvlJc w:val="left"/>
      <w:pPr>
        <w:ind w:left="720" w:hanging="360"/>
      </w:pPr>
      <w:rPr>
        <w:rFonts w:ascii="Wingdings" w:eastAsia="宋体" w:hAnsi="Wingding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37196E"/>
    <w:multiLevelType w:val="hybridMultilevel"/>
    <w:tmpl w:val="80BC4632"/>
    <w:lvl w:ilvl="0" w:tplc="0409000F">
      <w:start w:val="1"/>
      <w:numFmt w:val="decimal"/>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46"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9B73399"/>
    <w:multiLevelType w:val="hybridMultilevel"/>
    <w:tmpl w:val="20EEB65C"/>
    <w:lvl w:ilvl="0" w:tplc="904AC946">
      <w:start w:val="1"/>
      <w:numFmt w:val="decimal"/>
      <w:lvlText w:val="Observation %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9DB18C1"/>
    <w:multiLevelType w:val="hybridMultilevel"/>
    <w:tmpl w:val="55E8FA2E"/>
    <w:lvl w:ilvl="0" w:tplc="75221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A252ED2"/>
    <w:multiLevelType w:val="hybridMultilevel"/>
    <w:tmpl w:val="B1D82630"/>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46823"/>
    <w:multiLevelType w:val="hybridMultilevel"/>
    <w:tmpl w:val="9CC6E5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51"/>
  </w:num>
  <w:num w:numId="3">
    <w:abstractNumId w:val="47"/>
  </w:num>
  <w:num w:numId="4">
    <w:abstractNumId w:val="12"/>
  </w:num>
  <w:num w:numId="5">
    <w:abstractNumId w:val="17"/>
  </w:num>
  <w:num w:numId="6">
    <w:abstractNumId w:val="34"/>
  </w:num>
  <w:num w:numId="7">
    <w:abstractNumId w:val="36"/>
  </w:num>
  <w:num w:numId="8">
    <w:abstractNumId w:val="29"/>
  </w:num>
  <w:num w:numId="9">
    <w:abstractNumId w:val="39"/>
  </w:num>
  <w:num w:numId="10">
    <w:abstractNumId w:val="40"/>
  </w:num>
  <w:num w:numId="11">
    <w:abstractNumId w:val="42"/>
  </w:num>
  <w:num w:numId="12">
    <w:abstractNumId w:val="28"/>
  </w:num>
  <w:num w:numId="13">
    <w:abstractNumId w:val="24"/>
  </w:num>
  <w:num w:numId="14">
    <w:abstractNumId w:val="0"/>
  </w:num>
  <w:num w:numId="15">
    <w:abstractNumId w:val="38"/>
  </w:num>
  <w:num w:numId="16">
    <w:abstractNumId w:val="26"/>
  </w:num>
  <w:num w:numId="17">
    <w:abstractNumId w:val="25"/>
  </w:num>
  <w:num w:numId="18">
    <w:abstractNumId w:val="25"/>
  </w:num>
  <w:num w:numId="19">
    <w:abstractNumId w:val="25"/>
  </w:num>
  <w:num w:numId="20">
    <w:abstractNumId w:val="25"/>
  </w:num>
  <w:num w:numId="21">
    <w:abstractNumId w:val="25"/>
  </w:num>
  <w:num w:numId="22">
    <w:abstractNumId w:val="38"/>
  </w:num>
  <w:num w:numId="23">
    <w:abstractNumId w:val="38"/>
  </w:num>
  <w:num w:numId="24">
    <w:abstractNumId w:val="38"/>
  </w:num>
  <w:num w:numId="25">
    <w:abstractNumId w:val="38"/>
    <w:lvlOverride w:ilvl="0">
      <w:startOverride w:val="1"/>
    </w:lvlOverride>
  </w:num>
  <w:num w:numId="26">
    <w:abstractNumId w:val="38"/>
  </w:num>
  <w:num w:numId="27">
    <w:abstractNumId w:val="23"/>
  </w:num>
  <w:num w:numId="28">
    <w:abstractNumId w:val="48"/>
  </w:num>
  <w:num w:numId="29">
    <w:abstractNumId w:val="23"/>
  </w:num>
  <w:num w:numId="30">
    <w:abstractNumId w:val="15"/>
  </w:num>
  <w:num w:numId="31">
    <w:abstractNumId w:val="23"/>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5"/>
  </w:num>
  <w:num w:numId="49">
    <w:abstractNumId w:val="8"/>
  </w:num>
  <w:num w:numId="50">
    <w:abstractNumId w:val="2"/>
  </w:num>
  <w:num w:numId="51">
    <w:abstractNumId w:val="9"/>
  </w:num>
  <w:num w:numId="52">
    <w:abstractNumId w:val="7"/>
  </w:num>
  <w:num w:numId="53">
    <w:abstractNumId w:val="7"/>
  </w:num>
  <w:num w:numId="54">
    <w:abstractNumId w:val="7"/>
  </w:num>
  <w:num w:numId="55">
    <w:abstractNumId w:val="7"/>
  </w:num>
  <w:num w:numId="56">
    <w:abstractNumId w:val="7"/>
  </w:num>
  <w:num w:numId="57">
    <w:abstractNumId w:val="7"/>
  </w:num>
  <w:num w:numId="58">
    <w:abstractNumId w:val="7"/>
  </w:num>
  <w:num w:numId="59">
    <w:abstractNumId w:val="7"/>
  </w:num>
  <w:num w:numId="60">
    <w:abstractNumId w:val="4"/>
  </w:num>
  <w:num w:numId="61">
    <w:abstractNumId w:val="35"/>
  </w:num>
  <w:num w:numId="62">
    <w:abstractNumId w:val="3"/>
  </w:num>
  <w:num w:numId="63">
    <w:abstractNumId w:val="7"/>
  </w:num>
  <w:num w:numId="64">
    <w:abstractNumId w:val="50"/>
  </w:num>
  <w:num w:numId="65">
    <w:abstractNumId w:val="31"/>
  </w:num>
  <w:num w:numId="66">
    <w:abstractNumId w:val="7"/>
  </w:num>
  <w:num w:numId="67">
    <w:abstractNumId w:val="10"/>
  </w:num>
  <w:num w:numId="68">
    <w:abstractNumId w:val="45"/>
  </w:num>
  <w:num w:numId="69">
    <w:abstractNumId w:val="7"/>
  </w:num>
  <w:num w:numId="70">
    <w:abstractNumId w:val="7"/>
  </w:num>
  <w:num w:numId="71">
    <w:abstractNumId w:val="18"/>
  </w:num>
  <w:num w:numId="72">
    <w:abstractNumId w:val="20"/>
  </w:num>
  <w:num w:numId="73">
    <w:abstractNumId w:val="32"/>
  </w:num>
  <w:num w:numId="74">
    <w:abstractNumId w:val="27"/>
  </w:num>
  <w:num w:numId="75">
    <w:abstractNumId w:val="30"/>
  </w:num>
  <w:num w:numId="76">
    <w:abstractNumId w:val="44"/>
  </w:num>
  <w:num w:numId="77">
    <w:abstractNumId w:val="52"/>
  </w:num>
  <w:num w:numId="78">
    <w:abstractNumId w:val="14"/>
  </w:num>
  <w:num w:numId="79">
    <w:abstractNumId w:val="11"/>
  </w:num>
  <w:num w:numId="80">
    <w:abstractNumId w:val="46"/>
  </w:num>
  <w:num w:numId="81">
    <w:abstractNumId w:val="41"/>
  </w:num>
  <w:num w:numId="82">
    <w:abstractNumId w:val="37"/>
  </w:num>
  <w:num w:numId="83">
    <w:abstractNumId w:val="6"/>
  </w:num>
  <w:num w:numId="84">
    <w:abstractNumId w:val="43"/>
  </w:num>
  <w:num w:numId="85">
    <w:abstractNumId w:val="1"/>
  </w:num>
  <w:num w:numId="86">
    <w:abstractNumId w:val="16"/>
  </w:num>
  <w:num w:numId="87">
    <w:abstractNumId w:val="33"/>
  </w:num>
  <w:num w:numId="88">
    <w:abstractNumId w:val="49"/>
  </w:num>
  <w:num w:numId="89">
    <w:abstractNumId w:val="21"/>
  </w:num>
  <w:num w:numId="90">
    <w:abstractNumId w:val="13"/>
  </w:num>
  <w:num w:numId="91">
    <w:abstractNumId w:val="22"/>
  </w:num>
  <w:num w:numId="92">
    <w:abstractNumId w:val="1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CE"/>
    <w:rsid w:val="00000D04"/>
    <w:rsid w:val="00000DB2"/>
    <w:rsid w:val="00000ED8"/>
    <w:rsid w:val="00001174"/>
    <w:rsid w:val="00001198"/>
    <w:rsid w:val="00001365"/>
    <w:rsid w:val="0000167E"/>
    <w:rsid w:val="000018AE"/>
    <w:rsid w:val="000018B7"/>
    <w:rsid w:val="000018D3"/>
    <w:rsid w:val="00001CED"/>
    <w:rsid w:val="00001DC6"/>
    <w:rsid w:val="00001F1C"/>
    <w:rsid w:val="00001F95"/>
    <w:rsid w:val="00002010"/>
    <w:rsid w:val="000020E9"/>
    <w:rsid w:val="000021D0"/>
    <w:rsid w:val="00002373"/>
    <w:rsid w:val="00002488"/>
    <w:rsid w:val="000024F3"/>
    <w:rsid w:val="000025C3"/>
    <w:rsid w:val="00002893"/>
    <w:rsid w:val="000029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04"/>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30F"/>
    <w:rsid w:val="00005563"/>
    <w:rsid w:val="00005624"/>
    <w:rsid w:val="000058C0"/>
    <w:rsid w:val="00005AE7"/>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D0E"/>
    <w:rsid w:val="00007DAA"/>
    <w:rsid w:val="00007DE0"/>
    <w:rsid w:val="0001012A"/>
    <w:rsid w:val="00010168"/>
    <w:rsid w:val="00010289"/>
    <w:rsid w:val="00010495"/>
    <w:rsid w:val="000104F2"/>
    <w:rsid w:val="000108E2"/>
    <w:rsid w:val="000109E6"/>
    <w:rsid w:val="00010A69"/>
    <w:rsid w:val="00010B01"/>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F60"/>
    <w:rsid w:val="00017017"/>
    <w:rsid w:val="00017298"/>
    <w:rsid w:val="000172BE"/>
    <w:rsid w:val="000175AE"/>
    <w:rsid w:val="000175D9"/>
    <w:rsid w:val="000176DC"/>
    <w:rsid w:val="00017705"/>
    <w:rsid w:val="00017934"/>
    <w:rsid w:val="00017C2C"/>
    <w:rsid w:val="00017D8A"/>
    <w:rsid w:val="00017FC2"/>
    <w:rsid w:val="00020244"/>
    <w:rsid w:val="000204EF"/>
    <w:rsid w:val="000208EE"/>
    <w:rsid w:val="000209EE"/>
    <w:rsid w:val="00020AF3"/>
    <w:rsid w:val="00020B00"/>
    <w:rsid w:val="00020C81"/>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28"/>
    <w:rsid w:val="00022E83"/>
    <w:rsid w:val="00022EBB"/>
    <w:rsid w:val="00023164"/>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FA"/>
    <w:rsid w:val="00031230"/>
    <w:rsid w:val="00031258"/>
    <w:rsid w:val="0003129D"/>
    <w:rsid w:val="00031623"/>
    <w:rsid w:val="000316C6"/>
    <w:rsid w:val="000316F7"/>
    <w:rsid w:val="00031A66"/>
    <w:rsid w:val="00031AD7"/>
    <w:rsid w:val="00031ADB"/>
    <w:rsid w:val="00031C4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51F8"/>
    <w:rsid w:val="0003528A"/>
    <w:rsid w:val="000352B3"/>
    <w:rsid w:val="000355DA"/>
    <w:rsid w:val="0003562C"/>
    <w:rsid w:val="0003574B"/>
    <w:rsid w:val="0003592E"/>
    <w:rsid w:val="00035977"/>
    <w:rsid w:val="000359BD"/>
    <w:rsid w:val="00035A3F"/>
    <w:rsid w:val="00035C53"/>
    <w:rsid w:val="00035CF7"/>
    <w:rsid w:val="00036107"/>
    <w:rsid w:val="000362F7"/>
    <w:rsid w:val="00036307"/>
    <w:rsid w:val="00036343"/>
    <w:rsid w:val="00036635"/>
    <w:rsid w:val="00036641"/>
    <w:rsid w:val="0003695C"/>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4C2"/>
    <w:rsid w:val="00040505"/>
    <w:rsid w:val="0004054C"/>
    <w:rsid w:val="0004066E"/>
    <w:rsid w:val="00040699"/>
    <w:rsid w:val="000409EA"/>
    <w:rsid w:val="00040B4E"/>
    <w:rsid w:val="0004103F"/>
    <w:rsid w:val="00041075"/>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F3A"/>
    <w:rsid w:val="00044118"/>
    <w:rsid w:val="0004439E"/>
    <w:rsid w:val="00044515"/>
    <w:rsid w:val="00044580"/>
    <w:rsid w:val="0004468C"/>
    <w:rsid w:val="000446AB"/>
    <w:rsid w:val="00044AE4"/>
    <w:rsid w:val="00044DE2"/>
    <w:rsid w:val="00044E5D"/>
    <w:rsid w:val="00045097"/>
    <w:rsid w:val="000453A4"/>
    <w:rsid w:val="000453B0"/>
    <w:rsid w:val="0004569F"/>
    <w:rsid w:val="0004572A"/>
    <w:rsid w:val="0004574B"/>
    <w:rsid w:val="0004588B"/>
    <w:rsid w:val="000459D8"/>
    <w:rsid w:val="00045A5C"/>
    <w:rsid w:val="00045B84"/>
    <w:rsid w:val="00045C76"/>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C"/>
    <w:rsid w:val="00047225"/>
    <w:rsid w:val="000475A5"/>
    <w:rsid w:val="00047898"/>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D36"/>
    <w:rsid w:val="00055F92"/>
    <w:rsid w:val="0005617F"/>
    <w:rsid w:val="0005642C"/>
    <w:rsid w:val="00056505"/>
    <w:rsid w:val="00056556"/>
    <w:rsid w:val="000565C8"/>
    <w:rsid w:val="00056604"/>
    <w:rsid w:val="0005660B"/>
    <w:rsid w:val="0005675B"/>
    <w:rsid w:val="000567A0"/>
    <w:rsid w:val="000567FE"/>
    <w:rsid w:val="00056A5A"/>
    <w:rsid w:val="00056B52"/>
    <w:rsid w:val="00056B90"/>
    <w:rsid w:val="00056CC2"/>
    <w:rsid w:val="00057197"/>
    <w:rsid w:val="0005722D"/>
    <w:rsid w:val="000574D8"/>
    <w:rsid w:val="00057790"/>
    <w:rsid w:val="00057912"/>
    <w:rsid w:val="000579EE"/>
    <w:rsid w:val="000579F3"/>
    <w:rsid w:val="00057AFE"/>
    <w:rsid w:val="00057B2A"/>
    <w:rsid w:val="00057D03"/>
    <w:rsid w:val="00057DC8"/>
    <w:rsid w:val="00057E01"/>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C65"/>
    <w:rsid w:val="00062D26"/>
    <w:rsid w:val="00062E75"/>
    <w:rsid w:val="0006303A"/>
    <w:rsid w:val="000637AB"/>
    <w:rsid w:val="00063814"/>
    <w:rsid w:val="000639CC"/>
    <w:rsid w:val="00063A6D"/>
    <w:rsid w:val="00063A88"/>
    <w:rsid w:val="00063C2C"/>
    <w:rsid w:val="0006427B"/>
    <w:rsid w:val="000643A8"/>
    <w:rsid w:val="0006442A"/>
    <w:rsid w:val="00064603"/>
    <w:rsid w:val="0006476B"/>
    <w:rsid w:val="00064836"/>
    <w:rsid w:val="00064856"/>
    <w:rsid w:val="000649E1"/>
    <w:rsid w:val="00064B36"/>
    <w:rsid w:val="00064E63"/>
    <w:rsid w:val="00064EA9"/>
    <w:rsid w:val="00064F2C"/>
    <w:rsid w:val="00065104"/>
    <w:rsid w:val="0006537C"/>
    <w:rsid w:val="00065426"/>
    <w:rsid w:val="000656AD"/>
    <w:rsid w:val="0006598E"/>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92"/>
    <w:rsid w:val="00071209"/>
    <w:rsid w:val="00071365"/>
    <w:rsid w:val="000713A7"/>
    <w:rsid w:val="000714B5"/>
    <w:rsid w:val="000716A7"/>
    <w:rsid w:val="00071AF3"/>
    <w:rsid w:val="00071C37"/>
    <w:rsid w:val="00071F89"/>
    <w:rsid w:val="00071FD5"/>
    <w:rsid w:val="000721C3"/>
    <w:rsid w:val="000723DB"/>
    <w:rsid w:val="00072A80"/>
    <w:rsid w:val="00072BA6"/>
    <w:rsid w:val="00072EAB"/>
    <w:rsid w:val="00072F32"/>
    <w:rsid w:val="00072F7A"/>
    <w:rsid w:val="00072F88"/>
    <w:rsid w:val="00072FD9"/>
    <w:rsid w:val="00072FEB"/>
    <w:rsid w:val="000730D5"/>
    <w:rsid w:val="000731A0"/>
    <w:rsid w:val="000731A5"/>
    <w:rsid w:val="000734C4"/>
    <w:rsid w:val="00073601"/>
    <w:rsid w:val="000736C1"/>
    <w:rsid w:val="00073797"/>
    <w:rsid w:val="000738A0"/>
    <w:rsid w:val="00073B36"/>
    <w:rsid w:val="00073B41"/>
    <w:rsid w:val="00073DEC"/>
    <w:rsid w:val="000740F9"/>
    <w:rsid w:val="000740FC"/>
    <w:rsid w:val="000742AE"/>
    <w:rsid w:val="0007433C"/>
    <w:rsid w:val="00074497"/>
    <w:rsid w:val="000744B2"/>
    <w:rsid w:val="0007451B"/>
    <w:rsid w:val="000745AA"/>
    <w:rsid w:val="000749A5"/>
    <w:rsid w:val="00074A33"/>
    <w:rsid w:val="00074B66"/>
    <w:rsid w:val="00074B8B"/>
    <w:rsid w:val="00074C76"/>
    <w:rsid w:val="00074E86"/>
    <w:rsid w:val="00074EA4"/>
    <w:rsid w:val="00075557"/>
    <w:rsid w:val="000755A6"/>
    <w:rsid w:val="0007568B"/>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3"/>
    <w:rsid w:val="00077689"/>
    <w:rsid w:val="000776EB"/>
    <w:rsid w:val="000777AF"/>
    <w:rsid w:val="00077864"/>
    <w:rsid w:val="0007786D"/>
    <w:rsid w:val="00077910"/>
    <w:rsid w:val="00077B04"/>
    <w:rsid w:val="00077C1B"/>
    <w:rsid w:val="00077D2A"/>
    <w:rsid w:val="00077DEA"/>
    <w:rsid w:val="00077E27"/>
    <w:rsid w:val="00077F2D"/>
    <w:rsid w:val="00077FBB"/>
    <w:rsid w:val="0008003A"/>
    <w:rsid w:val="000800DE"/>
    <w:rsid w:val="0008022F"/>
    <w:rsid w:val="00080403"/>
    <w:rsid w:val="0008062B"/>
    <w:rsid w:val="000808EE"/>
    <w:rsid w:val="00080C0D"/>
    <w:rsid w:val="00080CC1"/>
    <w:rsid w:val="00080D82"/>
    <w:rsid w:val="00080E50"/>
    <w:rsid w:val="00081072"/>
    <w:rsid w:val="000810B6"/>
    <w:rsid w:val="000812C8"/>
    <w:rsid w:val="000815D6"/>
    <w:rsid w:val="000819E6"/>
    <w:rsid w:val="00081B89"/>
    <w:rsid w:val="00081BA1"/>
    <w:rsid w:val="00081E0F"/>
    <w:rsid w:val="00081FD9"/>
    <w:rsid w:val="000823B0"/>
    <w:rsid w:val="0008244B"/>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CE0"/>
    <w:rsid w:val="00084E05"/>
    <w:rsid w:val="00084EE6"/>
    <w:rsid w:val="00085336"/>
    <w:rsid w:val="0008544C"/>
    <w:rsid w:val="000855A4"/>
    <w:rsid w:val="0008560E"/>
    <w:rsid w:val="00085660"/>
    <w:rsid w:val="000859F2"/>
    <w:rsid w:val="00085E04"/>
    <w:rsid w:val="00085E8D"/>
    <w:rsid w:val="00085EED"/>
    <w:rsid w:val="00085EF4"/>
    <w:rsid w:val="00085F5B"/>
    <w:rsid w:val="00086230"/>
    <w:rsid w:val="000862AB"/>
    <w:rsid w:val="000862B2"/>
    <w:rsid w:val="0008653E"/>
    <w:rsid w:val="00086794"/>
    <w:rsid w:val="000867DB"/>
    <w:rsid w:val="00086800"/>
    <w:rsid w:val="00086D33"/>
    <w:rsid w:val="00086D3E"/>
    <w:rsid w:val="00086F14"/>
    <w:rsid w:val="00086F64"/>
    <w:rsid w:val="000871C1"/>
    <w:rsid w:val="0008721F"/>
    <w:rsid w:val="000872ED"/>
    <w:rsid w:val="0008745E"/>
    <w:rsid w:val="00087487"/>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F79"/>
    <w:rsid w:val="00091005"/>
    <w:rsid w:val="000911AE"/>
    <w:rsid w:val="00091206"/>
    <w:rsid w:val="000913D2"/>
    <w:rsid w:val="00091595"/>
    <w:rsid w:val="000915BE"/>
    <w:rsid w:val="00091628"/>
    <w:rsid w:val="0009171B"/>
    <w:rsid w:val="00091860"/>
    <w:rsid w:val="00091914"/>
    <w:rsid w:val="0009191E"/>
    <w:rsid w:val="0009197F"/>
    <w:rsid w:val="000919F7"/>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E8B"/>
    <w:rsid w:val="00094F61"/>
    <w:rsid w:val="00094FAA"/>
    <w:rsid w:val="00095368"/>
    <w:rsid w:val="000953A0"/>
    <w:rsid w:val="0009547E"/>
    <w:rsid w:val="000954C0"/>
    <w:rsid w:val="0009562B"/>
    <w:rsid w:val="00095754"/>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A67"/>
    <w:rsid w:val="00096E72"/>
    <w:rsid w:val="00096F01"/>
    <w:rsid w:val="00096F4E"/>
    <w:rsid w:val="00097050"/>
    <w:rsid w:val="00097152"/>
    <w:rsid w:val="000972A0"/>
    <w:rsid w:val="000972D5"/>
    <w:rsid w:val="00097337"/>
    <w:rsid w:val="000973D7"/>
    <w:rsid w:val="00097598"/>
    <w:rsid w:val="000976B5"/>
    <w:rsid w:val="00097C34"/>
    <w:rsid w:val="00097C99"/>
    <w:rsid w:val="00097F1A"/>
    <w:rsid w:val="00097F69"/>
    <w:rsid w:val="000A02F5"/>
    <w:rsid w:val="000A0788"/>
    <w:rsid w:val="000A07E0"/>
    <w:rsid w:val="000A082C"/>
    <w:rsid w:val="000A082E"/>
    <w:rsid w:val="000A0AA8"/>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C55"/>
    <w:rsid w:val="000A3DB3"/>
    <w:rsid w:val="000A3E67"/>
    <w:rsid w:val="000A41D1"/>
    <w:rsid w:val="000A4205"/>
    <w:rsid w:val="000A42F1"/>
    <w:rsid w:val="000A45FE"/>
    <w:rsid w:val="000A47B2"/>
    <w:rsid w:val="000A489C"/>
    <w:rsid w:val="000A4911"/>
    <w:rsid w:val="000A4A19"/>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C3"/>
    <w:rsid w:val="000A6ED5"/>
    <w:rsid w:val="000A6F10"/>
    <w:rsid w:val="000A7042"/>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593"/>
    <w:rsid w:val="000B0669"/>
    <w:rsid w:val="000B06DA"/>
    <w:rsid w:val="000B09CF"/>
    <w:rsid w:val="000B0BC2"/>
    <w:rsid w:val="000B0BD4"/>
    <w:rsid w:val="000B0C18"/>
    <w:rsid w:val="000B0C38"/>
    <w:rsid w:val="000B0CA7"/>
    <w:rsid w:val="000B0E6B"/>
    <w:rsid w:val="000B1022"/>
    <w:rsid w:val="000B1264"/>
    <w:rsid w:val="000B12F9"/>
    <w:rsid w:val="000B14F8"/>
    <w:rsid w:val="000B1628"/>
    <w:rsid w:val="000B1693"/>
    <w:rsid w:val="000B1801"/>
    <w:rsid w:val="000B183D"/>
    <w:rsid w:val="000B1B10"/>
    <w:rsid w:val="000B1C34"/>
    <w:rsid w:val="000B1F1D"/>
    <w:rsid w:val="000B1F28"/>
    <w:rsid w:val="000B1F86"/>
    <w:rsid w:val="000B2021"/>
    <w:rsid w:val="000B2164"/>
    <w:rsid w:val="000B2573"/>
    <w:rsid w:val="000B2646"/>
    <w:rsid w:val="000B276B"/>
    <w:rsid w:val="000B27BA"/>
    <w:rsid w:val="000B280B"/>
    <w:rsid w:val="000B2849"/>
    <w:rsid w:val="000B2936"/>
    <w:rsid w:val="000B2985"/>
    <w:rsid w:val="000B2A59"/>
    <w:rsid w:val="000B2C88"/>
    <w:rsid w:val="000B2DDF"/>
    <w:rsid w:val="000B3023"/>
    <w:rsid w:val="000B3063"/>
    <w:rsid w:val="000B3342"/>
    <w:rsid w:val="000B3499"/>
    <w:rsid w:val="000B3597"/>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8C"/>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0B6"/>
    <w:rsid w:val="000B7133"/>
    <w:rsid w:val="000B71AC"/>
    <w:rsid w:val="000B75CB"/>
    <w:rsid w:val="000B7630"/>
    <w:rsid w:val="000B76C5"/>
    <w:rsid w:val="000B777A"/>
    <w:rsid w:val="000B77FE"/>
    <w:rsid w:val="000B7A10"/>
    <w:rsid w:val="000B7A3E"/>
    <w:rsid w:val="000B7CAE"/>
    <w:rsid w:val="000B7DFC"/>
    <w:rsid w:val="000B7E5A"/>
    <w:rsid w:val="000B7EC1"/>
    <w:rsid w:val="000B7ECC"/>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356"/>
    <w:rsid w:val="000C252B"/>
    <w:rsid w:val="000C25CD"/>
    <w:rsid w:val="000C268C"/>
    <w:rsid w:val="000C29DE"/>
    <w:rsid w:val="000C2C56"/>
    <w:rsid w:val="000C2EEF"/>
    <w:rsid w:val="000C2FBD"/>
    <w:rsid w:val="000C3114"/>
    <w:rsid w:val="000C3217"/>
    <w:rsid w:val="000C3359"/>
    <w:rsid w:val="000C34CD"/>
    <w:rsid w:val="000C3593"/>
    <w:rsid w:val="000C3595"/>
    <w:rsid w:val="000C3A4F"/>
    <w:rsid w:val="000C3B0C"/>
    <w:rsid w:val="000C3D09"/>
    <w:rsid w:val="000C3F23"/>
    <w:rsid w:val="000C4147"/>
    <w:rsid w:val="000C422D"/>
    <w:rsid w:val="000C4287"/>
    <w:rsid w:val="000C4550"/>
    <w:rsid w:val="000C4582"/>
    <w:rsid w:val="000C461B"/>
    <w:rsid w:val="000C4838"/>
    <w:rsid w:val="000C485D"/>
    <w:rsid w:val="000C494B"/>
    <w:rsid w:val="000C4D13"/>
    <w:rsid w:val="000C4E95"/>
    <w:rsid w:val="000C4FBD"/>
    <w:rsid w:val="000C53F1"/>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B6D"/>
    <w:rsid w:val="000C6BF5"/>
    <w:rsid w:val="000C6CE8"/>
    <w:rsid w:val="000C6CF4"/>
    <w:rsid w:val="000C6D6A"/>
    <w:rsid w:val="000C6FA2"/>
    <w:rsid w:val="000C71B5"/>
    <w:rsid w:val="000C7308"/>
    <w:rsid w:val="000C73CC"/>
    <w:rsid w:val="000C76B5"/>
    <w:rsid w:val="000C77DF"/>
    <w:rsid w:val="000C77FF"/>
    <w:rsid w:val="000C7A2B"/>
    <w:rsid w:val="000C7AA9"/>
    <w:rsid w:val="000C7BD0"/>
    <w:rsid w:val="000C7C98"/>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9A1"/>
    <w:rsid w:val="000D2A31"/>
    <w:rsid w:val="000D2C4F"/>
    <w:rsid w:val="000D2C7D"/>
    <w:rsid w:val="000D2DC1"/>
    <w:rsid w:val="000D2EA8"/>
    <w:rsid w:val="000D2F13"/>
    <w:rsid w:val="000D30C7"/>
    <w:rsid w:val="000D3385"/>
    <w:rsid w:val="000D35C5"/>
    <w:rsid w:val="000D364D"/>
    <w:rsid w:val="000D36AE"/>
    <w:rsid w:val="000D378D"/>
    <w:rsid w:val="000D383B"/>
    <w:rsid w:val="000D38A1"/>
    <w:rsid w:val="000D3948"/>
    <w:rsid w:val="000D3A01"/>
    <w:rsid w:val="000D3B9D"/>
    <w:rsid w:val="000D3C85"/>
    <w:rsid w:val="000D3D10"/>
    <w:rsid w:val="000D3E0B"/>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62"/>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760"/>
    <w:rsid w:val="000D6781"/>
    <w:rsid w:val="000D6A49"/>
    <w:rsid w:val="000D71E2"/>
    <w:rsid w:val="000D73A5"/>
    <w:rsid w:val="000D74A4"/>
    <w:rsid w:val="000D76A9"/>
    <w:rsid w:val="000D7905"/>
    <w:rsid w:val="000D7DBC"/>
    <w:rsid w:val="000D7E55"/>
    <w:rsid w:val="000D7E57"/>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4"/>
    <w:rsid w:val="000E2375"/>
    <w:rsid w:val="000E2450"/>
    <w:rsid w:val="000E2489"/>
    <w:rsid w:val="000E24A3"/>
    <w:rsid w:val="000E2502"/>
    <w:rsid w:val="000E26EF"/>
    <w:rsid w:val="000E2CB0"/>
    <w:rsid w:val="000E2D98"/>
    <w:rsid w:val="000E2DDA"/>
    <w:rsid w:val="000E2EAD"/>
    <w:rsid w:val="000E2EDA"/>
    <w:rsid w:val="000E2F50"/>
    <w:rsid w:val="000E32AA"/>
    <w:rsid w:val="000E3447"/>
    <w:rsid w:val="000E3469"/>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98"/>
    <w:rsid w:val="000E6163"/>
    <w:rsid w:val="000E6252"/>
    <w:rsid w:val="000E6318"/>
    <w:rsid w:val="000E648D"/>
    <w:rsid w:val="000E667F"/>
    <w:rsid w:val="000E6694"/>
    <w:rsid w:val="000E66FD"/>
    <w:rsid w:val="000E69D8"/>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210"/>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6C"/>
    <w:rsid w:val="000F3895"/>
    <w:rsid w:val="000F39B5"/>
    <w:rsid w:val="000F3B33"/>
    <w:rsid w:val="000F3CE5"/>
    <w:rsid w:val="000F3DC3"/>
    <w:rsid w:val="000F412F"/>
    <w:rsid w:val="000F42DC"/>
    <w:rsid w:val="000F47F6"/>
    <w:rsid w:val="000F48CB"/>
    <w:rsid w:val="000F4B03"/>
    <w:rsid w:val="000F4B1D"/>
    <w:rsid w:val="000F4C1C"/>
    <w:rsid w:val="000F4C66"/>
    <w:rsid w:val="000F4CC4"/>
    <w:rsid w:val="000F4E80"/>
    <w:rsid w:val="000F5044"/>
    <w:rsid w:val="000F51AB"/>
    <w:rsid w:val="000F5316"/>
    <w:rsid w:val="000F545C"/>
    <w:rsid w:val="000F5634"/>
    <w:rsid w:val="000F57EB"/>
    <w:rsid w:val="000F5A2B"/>
    <w:rsid w:val="000F5A3F"/>
    <w:rsid w:val="000F5A9A"/>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59"/>
    <w:rsid w:val="001026CA"/>
    <w:rsid w:val="001028C8"/>
    <w:rsid w:val="0010290B"/>
    <w:rsid w:val="00102936"/>
    <w:rsid w:val="00102B11"/>
    <w:rsid w:val="00102C73"/>
    <w:rsid w:val="00102CB6"/>
    <w:rsid w:val="001030AC"/>
    <w:rsid w:val="00103585"/>
    <w:rsid w:val="0010366B"/>
    <w:rsid w:val="0010371D"/>
    <w:rsid w:val="001037EA"/>
    <w:rsid w:val="0010386A"/>
    <w:rsid w:val="001038ED"/>
    <w:rsid w:val="00103CF3"/>
    <w:rsid w:val="00103E64"/>
    <w:rsid w:val="00103E84"/>
    <w:rsid w:val="00103EE0"/>
    <w:rsid w:val="00103F36"/>
    <w:rsid w:val="00103FC4"/>
    <w:rsid w:val="001040AF"/>
    <w:rsid w:val="0010422E"/>
    <w:rsid w:val="001042D1"/>
    <w:rsid w:val="001043C2"/>
    <w:rsid w:val="001043E1"/>
    <w:rsid w:val="0010455D"/>
    <w:rsid w:val="001046CC"/>
    <w:rsid w:val="00104954"/>
    <w:rsid w:val="00104C05"/>
    <w:rsid w:val="00104CA3"/>
    <w:rsid w:val="00104CA7"/>
    <w:rsid w:val="00104DD3"/>
    <w:rsid w:val="00104DDF"/>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9DC"/>
    <w:rsid w:val="00110A56"/>
    <w:rsid w:val="00110AAF"/>
    <w:rsid w:val="00110C35"/>
    <w:rsid w:val="00110EAA"/>
    <w:rsid w:val="00110EC3"/>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4B4"/>
    <w:rsid w:val="00112510"/>
    <w:rsid w:val="00112529"/>
    <w:rsid w:val="00112605"/>
    <w:rsid w:val="00112745"/>
    <w:rsid w:val="00112823"/>
    <w:rsid w:val="001128F4"/>
    <w:rsid w:val="001129B5"/>
    <w:rsid w:val="00112DB2"/>
    <w:rsid w:val="00112DD4"/>
    <w:rsid w:val="00112FB6"/>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688"/>
    <w:rsid w:val="001156DE"/>
    <w:rsid w:val="00115793"/>
    <w:rsid w:val="00115795"/>
    <w:rsid w:val="00115920"/>
    <w:rsid w:val="00115ABC"/>
    <w:rsid w:val="00115B41"/>
    <w:rsid w:val="00115E16"/>
    <w:rsid w:val="00115F99"/>
    <w:rsid w:val="00116144"/>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430"/>
    <w:rsid w:val="00120631"/>
    <w:rsid w:val="001209F8"/>
    <w:rsid w:val="00120A00"/>
    <w:rsid w:val="00120B13"/>
    <w:rsid w:val="00120CCB"/>
    <w:rsid w:val="00120E0F"/>
    <w:rsid w:val="00120ED0"/>
    <w:rsid w:val="001215BB"/>
    <w:rsid w:val="001216BC"/>
    <w:rsid w:val="001218A3"/>
    <w:rsid w:val="00121F98"/>
    <w:rsid w:val="00121FF6"/>
    <w:rsid w:val="0012200D"/>
    <w:rsid w:val="0012242F"/>
    <w:rsid w:val="001224B2"/>
    <w:rsid w:val="00122704"/>
    <w:rsid w:val="00122712"/>
    <w:rsid w:val="00122A56"/>
    <w:rsid w:val="00122A69"/>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20"/>
    <w:rsid w:val="00126CB0"/>
    <w:rsid w:val="00126D52"/>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E8"/>
    <w:rsid w:val="00131661"/>
    <w:rsid w:val="001316E1"/>
    <w:rsid w:val="00131805"/>
    <w:rsid w:val="001319F5"/>
    <w:rsid w:val="00131C7C"/>
    <w:rsid w:val="00131F05"/>
    <w:rsid w:val="0013208C"/>
    <w:rsid w:val="001320F6"/>
    <w:rsid w:val="001321D3"/>
    <w:rsid w:val="001322CD"/>
    <w:rsid w:val="001324A2"/>
    <w:rsid w:val="0013271C"/>
    <w:rsid w:val="0013281A"/>
    <w:rsid w:val="00132852"/>
    <w:rsid w:val="00132883"/>
    <w:rsid w:val="00132A0A"/>
    <w:rsid w:val="00132A14"/>
    <w:rsid w:val="00132A26"/>
    <w:rsid w:val="00132A88"/>
    <w:rsid w:val="00132C4F"/>
    <w:rsid w:val="00132D41"/>
    <w:rsid w:val="00132D44"/>
    <w:rsid w:val="00132DD6"/>
    <w:rsid w:val="00132ED2"/>
    <w:rsid w:val="001332FB"/>
    <w:rsid w:val="0013336E"/>
    <w:rsid w:val="00133520"/>
    <w:rsid w:val="00133599"/>
    <w:rsid w:val="001338D2"/>
    <w:rsid w:val="00133973"/>
    <w:rsid w:val="00133A2B"/>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88"/>
    <w:rsid w:val="00134E5F"/>
    <w:rsid w:val="00134F39"/>
    <w:rsid w:val="00134FEC"/>
    <w:rsid w:val="001350BF"/>
    <w:rsid w:val="001351CB"/>
    <w:rsid w:val="001354D7"/>
    <w:rsid w:val="00135752"/>
    <w:rsid w:val="00135AA5"/>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5A0"/>
    <w:rsid w:val="001376C3"/>
    <w:rsid w:val="00137757"/>
    <w:rsid w:val="00137786"/>
    <w:rsid w:val="001377A6"/>
    <w:rsid w:val="0013792C"/>
    <w:rsid w:val="0013796B"/>
    <w:rsid w:val="00137A2E"/>
    <w:rsid w:val="00137B30"/>
    <w:rsid w:val="00137C16"/>
    <w:rsid w:val="00137C20"/>
    <w:rsid w:val="00137C5F"/>
    <w:rsid w:val="00137CF1"/>
    <w:rsid w:val="00137DB1"/>
    <w:rsid w:val="00137E21"/>
    <w:rsid w:val="00137FD7"/>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688"/>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4F2A"/>
    <w:rsid w:val="001451C5"/>
    <w:rsid w:val="00145285"/>
    <w:rsid w:val="001452B5"/>
    <w:rsid w:val="001452BD"/>
    <w:rsid w:val="001452C0"/>
    <w:rsid w:val="0014537D"/>
    <w:rsid w:val="001453B0"/>
    <w:rsid w:val="001454D7"/>
    <w:rsid w:val="00145693"/>
    <w:rsid w:val="00145720"/>
    <w:rsid w:val="001457B7"/>
    <w:rsid w:val="0014595A"/>
    <w:rsid w:val="00145B19"/>
    <w:rsid w:val="00145C74"/>
    <w:rsid w:val="00145DCA"/>
    <w:rsid w:val="00145F51"/>
    <w:rsid w:val="0014600D"/>
    <w:rsid w:val="00146018"/>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B07"/>
    <w:rsid w:val="00147CF9"/>
    <w:rsid w:val="00147F8B"/>
    <w:rsid w:val="00150201"/>
    <w:rsid w:val="00150594"/>
    <w:rsid w:val="00150AB5"/>
    <w:rsid w:val="00150AFE"/>
    <w:rsid w:val="00150B51"/>
    <w:rsid w:val="00150C26"/>
    <w:rsid w:val="00150C86"/>
    <w:rsid w:val="00150EA9"/>
    <w:rsid w:val="00150F3F"/>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601"/>
    <w:rsid w:val="001536D3"/>
    <w:rsid w:val="0015374F"/>
    <w:rsid w:val="001537D4"/>
    <w:rsid w:val="001537FA"/>
    <w:rsid w:val="00153830"/>
    <w:rsid w:val="00153849"/>
    <w:rsid w:val="00153DB1"/>
    <w:rsid w:val="00154361"/>
    <w:rsid w:val="001544D7"/>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619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3F"/>
    <w:rsid w:val="00157FC3"/>
    <w:rsid w:val="0016040A"/>
    <w:rsid w:val="00160421"/>
    <w:rsid w:val="00160589"/>
    <w:rsid w:val="00160600"/>
    <w:rsid w:val="001606D7"/>
    <w:rsid w:val="00160731"/>
    <w:rsid w:val="00160739"/>
    <w:rsid w:val="00160A0B"/>
    <w:rsid w:val="00160AB6"/>
    <w:rsid w:val="00160B56"/>
    <w:rsid w:val="00160CA9"/>
    <w:rsid w:val="00160D9F"/>
    <w:rsid w:val="00160F29"/>
    <w:rsid w:val="0016118B"/>
    <w:rsid w:val="001611DC"/>
    <w:rsid w:val="00161269"/>
    <w:rsid w:val="00161501"/>
    <w:rsid w:val="0016156F"/>
    <w:rsid w:val="00161737"/>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3F7"/>
    <w:rsid w:val="0016346E"/>
    <w:rsid w:val="001635DA"/>
    <w:rsid w:val="001636C0"/>
    <w:rsid w:val="00163749"/>
    <w:rsid w:val="00163761"/>
    <w:rsid w:val="0016388B"/>
    <w:rsid w:val="001639A9"/>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9A8"/>
    <w:rsid w:val="00164D18"/>
    <w:rsid w:val="00164D6C"/>
    <w:rsid w:val="00164DAB"/>
    <w:rsid w:val="00164E03"/>
    <w:rsid w:val="00164FFA"/>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924"/>
    <w:rsid w:val="00166AA8"/>
    <w:rsid w:val="00166C7D"/>
    <w:rsid w:val="00166D35"/>
    <w:rsid w:val="00166DF2"/>
    <w:rsid w:val="001670A4"/>
    <w:rsid w:val="00167153"/>
    <w:rsid w:val="001672C6"/>
    <w:rsid w:val="00167618"/>
    <w:rsid w:val="001676C6"/>
    <w:rsid w:val="0016777A"/>
    <w:rsid w:val="001677F4"/>
    <w:rsid w:val="001679A9"/>
    <w:rsid w:val="00167C02"/>
    <w:rsid w:val="00167C1F"/>
    <w:rsid w:val="001701DB"/>
    <w:rsid w:val="0017033A"/>
    <w:rsid w:val="0017035A"/>
    <w:rsid w:val="00170405"/>
    <w:rsid w:val="0017044A"/>
    <w:rsid w:val="00170502"/>
    <w:rsid w:val="00170648"/>
    <w:rsid w:val="00170681"/>
    <w:rsid w:val="00170A75"/>
    <w:rsid w:val="00170AF4"/>
    <w:rsid w:val="00170BD5"/>
    <w:rsid w:val="00170C77"/>
    <w:rsid w:val="00170CDE"/>
    <w:rsid w:val="00170CF2"/>
    <w:rsid w:val="00170F62"/>
    <w:rsid w:val="00170FDC"/>
    <w:rsid w:val="00171143"/>
    <w:rsid w:val="00171280"/>
    <w:rsid w:val="001712B3"/>
    <w:rsid w:val="00171352"/>
    <w:rsid w:val="0017142C"/>
    <w:rsid w:val="00171B33"/>
    <w:rsid w:val="00171DBC"/>
    <w:rsid w:val="00171F54"/>
    <w:rsid w:val="00171FCB"/>
    <w:rsid w:val="001721EB"/>
    <w:rsid w:val="00172202"/>
    <w:rsid w:val="0017248F"/>
    <w:rsid w:val="0017255E"/>
    <w:rsid w:val="00172560"/>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372"/>
    <w:rsid w:val="001733AC"/>
    <w:rsid w:val="001735EB"/>
    <w:rsid w:val="00173608"/>
    <w:rsid w:val="0017361D"/>
    <w:rsid w:val="0017366F"/>
    <w:rsid w:val="001736F9"/>
    <w:rsid w:val="00173856"/>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87"/>
    <w:rsid w:val="001755A4"/>
    <w:rsid w:val="0017583F"/>
    <w:rsid w:val="00175842"/>
    <w:rsid w:val="00175844"/>
    <w:rsid w:val="00175A14"/>
    <w:rsid w:val="00175C23"/>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FB"/>
    <w:rsid w:val="00180E58"/>
    <w:rsid w:val="00180FAE"/>
    <w:rsid w:val="0018115C"/>
    <w:rsid w:val="0018138A"/>
    <w:rsid w:val="001815A2"/>
    <w:rsid w:val="00181617"/>
    <w:rsid w:val="001817A5"/>
    <w:rsid w:val="00181909"/>
    <w:rsid w:val="00181A9D"/>
    <w:rsid w:val="00181D9F"/>
    <w:rsid w:val="00181E04"/>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4087"/>
    <w:rsid w:val="00184159"/>
    <w:rsid w:val="00184177"/>
    <w:rsid w:val="001841B9"/>
    <w:rsid w:val="001842FF"/>
    <w:rsid w:val="00184414"/>
    <w:rsid w:val="00184425"/>
    <w:rsid w:val="00184435"/>
    <w:rsid w:val="00184532"/>
    <w:rsid w:val="001846AE"/>
    <w:rsid w:val="00184DC9"/>
    <w:rsid w:val="00184DEE"/>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A6"/>
    <w:rsid w:val="001860F3"/>
    <w:rsid w:val="0018610B"/>
    <w:rsid w:val="00186236"/>
    <w:rsid w:val="00186319"/>
    <w:rsid w:val="0018638D"/>
    <w:rsid w:val="001864A7"/>
    <w:rsid w:val="0018651C"/>
    <w:rsid w:val="0018652F"/>
    <w:rsid w:val="00186581"/>
    <w:rsid w:val="001865DC"/>
    <w:rsid w:val="001865F5"/>
    <w:rsid w:val="00186E0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1051"/>
    <w:rsid w:val="0019113E"/>
    <w:rsid w:val="001911A5"/>
    <w:rsid w:val="001913CC"/>
    <w:rsid w:val="0019144C"/>
    <w:rsid w:val="001915ED"/>
    <w:rsid w:val="001916D2"/>
    <w:rsid w:val="00191A5C"/>
    <w:rsid w:val="00191B1B"/>
    <w:rsid w:val="00191B1E"/>
    <w:rsid w:val="00191C47"/>
    <w:rsid w:val="00191C91"/>
    <w:rsid w:val="00191D21"/>
    <w:rsid w:val="00191D7B"/>
    <w:rsid w:val="00191E39"/>
    <w:rsid w:val="00191E42"/>
    <w:rsid w:val="0019234A"/>
    <w:rsid w:val="001923A9"/>
    <w:rsid w:val="001925F3"/>
    <w:rsid w:val="001929DE"/>
    <w:rsid w:val="00192AC5"/>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72"/>
    <w:rsid w:val="0019473C"/>
    <w:rsid w:val="00194848"/>
    <w:rsid w:val="00194864"/>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EBF"/>
    <w:rsid w:val="00196FC2"/>
    <w:rsid w:val="001970AE"/>
    <w:rsid w:val="00197260"/>
    <w:rsid w:val="00197265"/>
    <w:rsid w:val="001972D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7B4"/>
    <w:rsid w:val="001A0A35"/>
    <w:rsid w:val="001A0A55"/>
    <w:rsid w:val="001A0AE3"/>
    <w:rsid w:val="001A0B70"/>
    <w:rsid w:val="001A0B73"/>
    <w:rsid w:val="001A0E09"/>
    <w:rsid w:val="001A0EF5"/>
    <w:rsid w:val="001A0F27"/>
    <w:rsid w:val="001A0FD3"/>
    <w:rsid w:val="001A1400"/>
    <w:rsid w:val="001A152F"/>
    <w:rsid w:val="001A180D"/>
    <w:rsid w:val="001A1900"/>
    <w:rsid w:val="001A1934"/>
    <w:rsid w:val="001A1A32"/>
    <w:rsid w:val="001A1A75"/>
    <w:rsid w:val="001A1AA9"/>
    <w:rsid w:val="001A1AE1"/>
    <w:rsid w:val="001A1BAC"/>
    <w:rsid w:val="001A1F77"/>
    <w:rsid w:val="001A1F99"/>
    <w:rsid w:val="001A2192"/>
    <w:rsid w:val="001A23CE"/>
    <w:rsid w:val="001A2604"/>
    <w:rsid w:val="001A266B"/>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A00"/>
    <w:rsid w:val="001A3B96"/>
    <w:rsid w:val="001A3E28"/>
    <w:rsid w:val="001A4294"/>
    <w:rsid w:val="001A42A3"/>
    <w:rsid w:val="001A431E"/>
    <w:rsid w:val="001A467C"/>
    <w:rsid w:val="001A487B"/>
    <w:rsid w:val="001A489B"/>
    <w:rsid w:val="001A48C5"/>
    <w:rsid w:val="001A48FF"/>
    <w:rsid w:val="001A4A16"/>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6F29"/>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0F7F"/>
    <w:rsid w:val="001B1030"/>
    <w:rsid w:val="001B11D0"/>
    <w:rsid w:val="001B133A"/>
    <w:rsid w:val="001B18E8"/>
    <w:rsid w:val="001B1B4A"/>
    <w:rsid w:val="001B1BFB"/>
    <w:rsid w:val="001B1C1C"/>
    <w:rsid w:val="001B1C21"/>
    <w:rsid w:val="001B1D9B"/>
    <w:rsid w:val="001B1E20"/>
    <w:rsid w:val="001B1E68"/>
    <w:rsid w:val="001B1F40"/>
    <w:rsid w:val="001B1FF4"/>
    <w:rsid w:val="001B200F"/>
    <w:rsid w:val="001B2244"/>
    <w:rsid w:val="001B2346"/>
    <w:rsid w:val="001B23D6"/>
    <w:rsid w:val="001B2458"/>
    <w:rsid w:val="001B24A8"/>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66C"/>
    <w:rsid w:val="001B493E"/>
    <w:rsid w:val="001B4B70"/>
    <w:rsid w:val="001B4DC6"/>
    <w:rsid w:val="001B4F34"/>
    <w:rsid w:val="001B4F6D"/>
    <w:rsid w:val="001B508E"/>
    <w:rsid w:val="001B52EC"/>
    <w:rsid w:val="001B54DC"/>
    <w:rsid w:val="001B554A"/>
    <w:rsid w:val="001B55BC"/>
    <w:rsid w:val="001B5609"/>
    <w:rsid w:val="001B5664"/>
    <w:rsid w:val="001B571B"/>
    <w:rsid w:val="001B5968"/>
    <w:rsid w:val="001B5B5D"/>
    <w:rsid w:val="001B5BB5"/>
    <w:rsid w:val="001B5D5E"/>
    <w:rsid w:val="001B5DD9"/>
    <w:rsid w:val="001B601A"/>
    <w:rsid w:val="001B62CB"/>
    <w:rsid w:val="001B62F1"/>
    <w:rsid w:val="001B631C"/>
    <w:rsid w:val="001B6564"/>
    <w:rsid w:val="001B66C7"/>
    <w:rsid w:val="001B691A"/>
    <w:rsid w:val="001B6AE2"/>
    <w:rsid w:val="001B6AFE"/>
    <w:rsid w:val="001B6C22"/>
    <w:rsid w:val="001B6C72"/>
    <w:rsid w:val="001B6CAD"/>
    <w:rsid w:val="001B6DEF"/>
    <w:rsid w:val="001B72A6"/>
    <w:rsid w:val="001B7354"/>
    <w:rsid w:val="001B74AA"/>
    <w:rsid w:val="001B7513"/>
    <w:rsid w:val="001B7559"/>
    <w:rsid w:val="001B7679"/>
    <w:rsid w:val="001B7BDD"/>
    <w:rsid w:val="001B7EF7"/>
    <w:rsid w:val="001C00EC"/>
    <w:rsid w:val="001C02D8"/>
    <w:rsid w:val="001C0374"/>
    <w:rsid w:val="001C0421"/>
    <w:rsid w:val="001C04E3"/>
    <w:rsid w:val="001C04FF"/>
    <w:rsid w:val="001C05CD"/>
    <w:rsid w:val="001C096B"/>
    <w:rsid w:val="001C0BAC"/>
    <w:rsid w:val="001C0CC9"/>
    <w:rsid w:val="001C0CCF"/>
    <w:rsid w:val="001C0EB4"/>
    <w:rsid w:val="001C0FA8"/>
    <w:rsid w:val="001C0FE9"/>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71"/>
    <w:rsid w:val="001C27DE"/>
    <w:rsid w:val="001C29DA"/>
    <w:rsid w:val="001C2B90"/>
    <w:rsid w:val="001C2BC6"/>
    <w:rsid w:val="001C2C01"/>
    <w:rsid w:val="001C2CA1"/>
    <w:rsid w:val="001C2D1E"/>
    <w:rsid w:val="001C2E22"/>
    <w:rsid w:val="001C306A"/>
    <w:rsid w:val="001C33BA"/>
    <w:rsid w:val="001C3522"/>
    <w:rsid w:val="001C3747"/>
    <w:rsid w:val="001C37FA"/>
    <w:rsid w:val="001C391F"/>
    <w:rsid w:val="001C3A95"/>
    <w:rsid w:val="001C3BFE"/>
    <w:rsid w:val="001C3DE0"/>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69F"/>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1B"/>
    <w:rsid w:val="001C7E89"/>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32E"/>
    <w:rsid w:val="001D3599"/>
    <w:rsid w:val="001D37DD"/>
    <w:rsid w:val="001D3832"/>
    <w:rsid w:val="001D3A4E"/>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FB1"/>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AAA"/>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504"/>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F99"/>
    <w:rsid w:val="001F0FBB"/>
    <w:rsid w:val="001F0FD9"/>
    <w:rsid w:val="001F10AD"/>
    <w:rsid w:val="001F1294"/>
    <w:rsid w:val="001F1308"/>
    <w:rsid w:val="001F1525"/>
    <w:rsid w:val="001F1564"/>
    <w:rsid w:val="001F1668"/>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4F"/>
    <w:rsid w:val="001F415E"/>
    <w:rsid w:val="001F4202"/>
    <w:rsid w:val="001F4302"/>
    <w:rsid w:val="001F436E"/>
    <w:rsid w:val="001F446B"/>
    <w:rsid w:val="001F4557"/>
    <w:rsid w:val="001F45AA"/>
    <w:rsid w:val="001F46D7"/>
    <w:rsid w:val="001F483B"/>
    <w:rsid w:val="001F494C"/>
    <w:rsid w:val="001F499D"/>
    <w:rsid w:val="001F49C7"/>
    <w:rsid w:val="001F4A19"/>
    <w:rsid w:val="001F4B4D"/>
    <w:rsid w:val="001F4CBD"/>
    <w:rsid w:val="001F4E72"/>
    <w:rsid w:val="001F4F10"/>
    <w:rsid w:val="001F50ED"/>
    <w:rsid w:val="001F5276"/>
    <w:rsid w:val="001F5307"/>
    <w:rsid w:val="001F5403"/>
    <w:rsid w:val="001F5545"/>
    <w:rsid w:val="001F5777"/>
    <w:rsid w:val="001F5926"/>
    <w:rsid w:val="001F5937"/>
    <w:rsid w:val="001F59CB"/>
    <w:rsid w:val="001F59E3"/>
    <w:rsid w:val="001F59ED"/>
    <w:rsid w:val="001F5AFA"/>
    <w:rsid w:val="001F5B6B"/>
    <w:rsid w:val="001F5ED2"/>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668"/>
    <w:rsid w:val="0020281E"/>
    <w:rsid w:val="002028E2"/>
    <w:rsid w:val="00202916"/>
    <w:rsid w:val="00202B9D"/>
    <w:rsid w:val="00202C73"/>
    <w:rsid w:val="00202FC5"/>
    <w:rsid w:val="002032BF"/>
    <w:rsid w:val="0020349A"/>
    <w:rsid w:val="002034B4"/>
    <w:rsid w:val="002034F6"/>
    <w:rsid w:val="002035D2"/>
    <w:rsid w:val="0020363B"/>
    <w:rsid w:val="002036F6"/>
    <w:rsid w:val="002037F5"/>
    <w:rsid w:val="00203AB6"/>
    <w:rsid w:val="00203C86"/>
    <w:rsid w:val="00203E77"/>
    <w:rsid w:val="00203F75"/>
    <w:rsid w:val="00204016"/>
    <w:rsid w:val="00204032"/>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3C1"/>
    <w:rsid w:val="002055B0"/>
    <w:rsid w:val="00205627"/>
    <w:rsid w:val="002056D0"/>
    <w:rsid w:val="00205731"/>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BD"/>
    <w:rsid w:val="002070C7"/>
    <w:rsid w:val="00207179"/>
    <w:rsid w:val="002071D6"/>
    <w:rsid w:val="0020730F"/>
    <w:rsid w:val="00207395"/>
    <w:rsid w:val="00207480"/>
    <w:rsid w:val="0020768A"/>
    <w:rsid w:val="0020769D"/>
    <w:rsid w:val="0020788E"/>
    <w:rsid w:val="002079BF"/>
    <w:rsid w:val="00207BA2"/>
    <w:rsid w:val="00207BFF"/>
    <w:rsid w:val="00207C2D"/>
    <w:rsid w:val="00207D79"/>
    <w:rsid w:val="00210077"/>
    <w:rsid w:val="0021010E"/>
    <w:rsid w:val="0021020B"/>
    <w:rsid w:val="0021032C"/>
    <w:rsid w:val="00210405"/>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BA4"/>
    <w:rsid w:val="00211CE1"/>
    <w:rsid w:val="00211D7C"/>
    <w:rsid w:val="00211DEB"/>
    <w:rsid w:val="00211F8D"/>
    <w:rsid w:val="00212028"/>
    <w:rsid w:val="002121DB"/>
    <w:rsid w:val="00212226"/>
    <w:rsid w:val="002128BF"/>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1FD"/>
    <w:rsid w:val="002174D6"/>
    <w:rsid w:val="0021754E"/>
    <w:rsid w:val="00217563"/>
    <w:rsid w:val="0021771D"/>
    <w:rsid w:val="002177F0"/>
    <w:rsid w:val="00217818"/>
    <w:rsid w:val="00217823"/>
    <w:rsid w:val="002178FF"/>
    <w:rsid w:val="0021798E"/>
    <w:rsid w:val="00217BE9"/>
    <w:rsid w:val="00217E44"/>
    <w:rsid w:val="00217EAF"/>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86"/>
    <w:rsid w:val="0022203A"/>
    <w:rsid w:val="00222442"/>
    <w:rsid w:val="00222499"/>
    <w:rsid w:val="002226DD"/>
    <w:rsid w:val="00222737"/>
    <w:rsid w:val="0022275D"/>
    <w:rsid w:val="002227D0"/>
    <w:rsid w:val="002227D2"/>
    <w:rsid w:val="00222B67"/>
    <w:rsid w:val="00222BCC"/>
    <w:rsid w:val="00222CD6"/>
    <w:rsid w:val="00222D0A"/>
    <w:rsid w:val="00222DB6"/>
    <w:rsid w:val="00222DEF"/>
    <w:rsid w:val="00222E93"/>
    <w:rsid w:val="0022333D"/>
    <w:rsid w:val="00223393"/>
    <w:rsid w:val="002233C3"/>
    <w:rsid w:val="0022340C"/>
    <w:rsid w:val="00223501"/>
    <w:rsid w:val="00223AB3"/>
    <w:rsid w:val="00224093"/>
    <w:rsid w:val="00224136"/>
    <w:rsid w:val="002242CF"/>
    <w:rsid w:val="002244A4"/>
    <w:rsid w:val="002245D5"/>
    <w:rsid w:val="00224605"/>
    <w:rsid w:val="002246B0"/>
    <w:rsid w:val="002247D8"/>
    <w:rsid w:val="00224952"/>
    <w:rsid w:val="002249B5"/>
    <w:rsid w:val="002249B8"/>
    <w:rsid w:val="00224D08"/>
    <w:rsid w:val="00224DD2"/>
    <w:rsid w:val="00224EF6"/>
    <w:rsid w:val="00225023"/>
    <w:rsid w:val="002250B1"/>
    <w:rsid w:val="002250B9"/>
    <w:rsid w:val="00225303"/>
    <w:rsid w:val="00225348"/>
    <w:rsid w:val="002253C0"/>
    <w:rsid w:val="002255D1"/>
    <w:rsid w:val="00225717"/>
    <w:rsid w:val="0022597A"/>
    <w:rsid w:val="0022598A"/>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E2B"/>
    <w:rsid w:val="00227FB4"/>
    <w:rsid w:val="0023008E"/>
    <w:rsid w:val="00230123"/>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862"/>
    <w:rsid w:val="0023192C"/>
    <w:rsid w:val="002319CD"/>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5D73"/>
    <w:rsid w:val="00236031"/>
    <w:rsid w:val="0023612B"/>
    <w:rsid w:val="002361F9"/>
    <w:rsid w:val="002362DA"/>
    <w:rsid w:val="002363EB"/>
    <w:rsid w:val="002364C6"/>
    <w:rsid w:val="0023652B"/>
    <w:rsid w:val="0023660B"/>
    <w:rsid w:val="002368B3"/>
    <w:rsid w:val="002369B0"/>
    <w:rsid w:val="002369BF"/>
    <w:rsid w:val="00236AD8"/>
    <w:rsid w:val="00236BE9"/>
    <w:rsid w:val="00236C4E"/>
    <w:rsid w:val="002370CB"/>
    <w:rsid w:val="002371A6"/>
    <w:rsid w:val="00237384"/>
    <w:rsid w:val="00237585"/>
    <w:rsid w:val="002375D7"/>
    <w:rsid w:val="00237799"/>
    <w:rsid w:val="00237864"/>
    <w:rsid w:val="00237921"/>
    <w:rsid w:val="00237ADA"/>
    <w:rsid w:val="00237B38"/>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E11"/>
    <w:rsid w:val="00241E7E"/>
    <w:rsid w:val="002423F2"/>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48"/>
    <w:rsid w:val="002451C5"/>
    <w:rsid w:val="002451FB"/>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47FA3"/>
    <w:rsid w:val="00250010"/>
    <w:rsid w:val="00250067"/>
    <w:rsid w:val="00250AD3"/>
    <w:rsid w:val="00250C67"/>
    <w:rsid w:val="00250E5C"/>
    <w:rsid w:val="002510E5"/>
    <w:rsid w:val="00251223"/>
    <w:rsid w:val="00251254"/>
    <w:rsid w:val="002516A7"/>
    <w:rsid w:val="002516DE"/>
    <w:rsid w:val="002518C6"/>
    <w:rsid w:val="00251932"/>
    <w:rsid w:val="002519D5"/>
    <w:rsid w:val="00251B7F"/>
    <w:rsid w:val="00251D24"/>
    <w:rsid w:val="00251E27"/>
    <w:rsid w:val="00251F1F"/>
    <w:rsid w:val="00251F81"/>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652"/>
    <w:rsid w:val="002566E1"/>
    <w:rsid w:val="002567BB"/>
    <w:rsid w:val="0025688E"/>
    <w:rsid w:val="00256A66"/>
    <w:rsid w:val="00256DA3"/>
    <w:rsid w:val="00256F2C"/>
    <w:rsid w:val="00256FB9"/>
    <w:rsid w:val="0025701B"/>
    <w:rsid w:val="00257093"/>
    <w:rsid w:val="00257106"/>
    <w:rsid w:val="00257684"/>
    <w:rsid w:val="00257768"/>
    <w:rsid w:val="00257B65"/>
    <w:rsid w:val="00257BCA"/>
    <w:rsid w:val="00257BF4"/>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104C"/>
    <w:rsid w:val="00261202"/>
    <w:rsid w:val="00261501"/>
    <w:rsid w:val="00261523"/>
    <w:rsid w:val="00261C98"/>
    <w:rsid w:val="00261DB7"/>
    <w:rsid w:val="00261E00"/>
    <w:rsid w:val="00261E22"/>
    <w:rsid w:val="0026248E"/>
    <w:rsid w:val="00262618"/>
    <w:rsid w:val="002626AC"/>
    <w:rsid w:val="002627B6"/>
    <w:rsid w:val="00262914"/>
    <w:rsid w:val="00262BEB"/>
    <w:rsid w:val="00262CA4"/>
    <w:rsid w:val="00262D4B"/>
    <w:rsid w:val="00262D7B"/>
    <w:rsid w:val="002632D5"/>
    <w:rsid w:val="00263349"/>
    <w:rsid w:val="00263351"/>
    <w:rsid w:val="00263590"/>
    <w:rsid w:val="0026382A"/>
    <w:rsid w:val="00263841"/>
    <w:rsid w:val="002638E9"/>
    <w:rsid w:val="00263B16"/>
    <w:rsid w:val="00263B6F"/>
    <w:rsid w:val="00263C86"/>
    <w:rsid w:val="00263CD8"/>
    <w:rsid w:val="00263D25"/>
    <w:rsid w:val="00263D73"/>
    <w:rsid w:val="0026408F"/>
    <w:rsid w:val="002641A4"/>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DE"/>
    <w:rsid w:val="00270728"/>
    <w:rsid w:val="00270A23"/>
    <w:rsid w:val="00270D18"/>
    <w:rsid w:val="00270D42"/>
    <w:rsid w:val="00270F9F"/>
    <w:rsid w:val="00270FDB"/>
    <w:rsid w:val="0027106F"/>
    <w:rsid w:val="0027154B"/>
    <w:rsid w:val="00271556"/>
    <w:rsid w:val="002718E5"/>
    <w:rsid w:val="00271943"/>
    <w:rsid w:val="0027195D"/>
    <w:rsid w:val="00271ECB"/>
    <w:rsid w:val="00271FE0"/>
    <w:rsid w:val="0027201A"/>
    <w:rsid w:val="0027211A"/>
    <w:rsid w:val="002722CE"/>
    <w:rsid w:val="0027233A"/>
    <w:rsid w:val="00272421"/>
    <w:rsid w:val="00272446"/>
    <w:rsid w:val="002725CF"/>
    <w:rsid w:val="0027267E"/>
    <w:rsid w:val="0027276E"/>
    <w:rsid w:val="002727ED"/>
    <w:rsid w:val="00272B03"/>
    <w:rsid w:val="002730A9"/>
    <w:rsid w:val="00273143"/>
    <w:rsid w:val="002731A7"/>
    <w:rsid w:val="002733E2"/>
    <w:rsid w:val="00273640"/>
    <w:rsid w:val="002736EF"/>
    <w:rsid w:val="00273784"/>
    <w:rsid w:val="00273D43"/>
    <w:rsid w:val="00273DF1"/>
    <w:rsid w:val="0027412A"/>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1DA"/>
    <w:rsid w:val="00275251"/>
    <w:rsid w:val="002754C0"/>
    <w:rsid w:val="002757C0"/>
    <w:rsid w:val="0027584A"/>
    <w:rsid w:val="002758F5"/>
    <w:rsid w:val="00275AA7"/>
    <w:rsid w:val="00275D10"/>
    <w:rsid w:val="00275EC3"/>
    <w:rsid w:val="00275EEF"/>
    <w:rsid w:val="00276120"/>
    <w:rsid w:val="002761ED"/>
    <w:rsid w:val="002763FD"/>
    <w:rsid w:val="002764FF"/>
    <w:rsid w:val="00276528"/>
    <w:rsid w:val="00276690"/>
    <w:rsid w:val="00276909"/>
    <w:rsid w:val="00276A33"/>
    <w:rsid w:val="00276A35"/>
    <w:rsid w:val="00276A4E"/>
    <w:rsid w:val="00276ABD"/>
    <w:rsid w:val="00276ADB"/>
    <w:rsid w:val="00276E74"/>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2CA"/>
    <w:rsid w:val="00280527"/>
    <w:rsid w:val="00280553"/>
    <w:rsid w:val="0028084A"/>
    <w:rsid w:val="00280AB1"/>
    <w:rsid w:val="00280B86"/>
    <w:rsid w:val="00280C65"/>
    <w:rsid w:val="00280DCE"/>
    <w:rsid w:val="00280F3C"/>
    <w:rsid w:val="00280FA8"/>
    <w:rsid w:val="00281063"/>
    <w:rsid w:val="00281106"/>
    <w:rsid w:val="00281178"/>
    <w:rsid w:val="00281370"/>
    <w:rsid w:val="00281430"/>
    <w:rsid w:val="002814B7"/>
    <w:rsid w:val="00281572"/>
    <w:rsid w:val="002815BF"/>
    <w:rsid w:val="00281664"/>
    <w:rsid w:val="002816FD"/>
    <w:rsid w:val="002819BB"/>
    <w:rsid w:val="00281BE8"/>
    <w:rsid w:val="00281C4A"/>
    <w:rsid w:val="00281CF9"/>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329E"/>
    <w:rsid w:val="002833B8"/>
    <w:rsid w:val="002834B0"/>
    <w:rsid w:val="00283D38"/>
    <w:rsid w:val="00283F33"/>
    <w:rsid w:val="0028405F"/>
    <w:rsid w:val="0028407A"/>
    <w:rsid w:val="002841D2"/>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C5"/>
    <w:rsid w:val="00285B78"/>
    <w:rsid w:val="00285DBD"/>
    <w:rsid w:val="002862B0"/>
    <w:rsid w:val="002863E5"/>
    <w:rsid w:val="0028644B"/>
    <w:rsid w:val="002864EE"/>
    <w:rsid w:val="0028679F"/>
    <w:rsid w:val="00286877"/>
    <w:rsid w:val="00286889"/>
    <w:rsid w:val="00286A68"/>
    <w:rsid w:val="00286AE7"/>
    <w:rsid w:val="00286B4D"/>
    <w:rsid w:val="00286F72"/>
    <w:rsid w:val="00286F7E"/>
    <w:rsid w:val="00287092"/>
    <w:rsid w:val="00287243"/>
    <w:rsid w:val="00287499"/>
    <w:rsid w:val="002874D6"/>
    <w:rsid w:val="00287543"/>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B2F"/>
    <w:rsid w:val="00290D0C"/>
    <w:rsid w:val="00290D3F"/>
    <w:rsid w:val="00290D9F"/>
    <w:rsid w:val="00291289"/>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83"/>
    <w:rsid w:val="002971E9"/>
    <w:rsid w:val="00297323"/>
    <w:rsid w:val="0029737E"/>
    <w:rsid w:val="00297462"/>
    <w:rsid w:val="002975CD"/>
    <w:rsid w:val="0029762C"/>
    <w:rsid w:val="00297704"/>
    <w:rsid w:val="0029777E"/>
    <w:rsid w:val="00297898"/>
    <w:rsid w:val="00297B43"/>
    <w:rsid w:val="00297BB2"/>
    <w:rsid w:val="00297CEE"/>
    <w:rsid w:val="00297D81"/>
    <w:rsid w:val="00297DDD"/>
    <w:rsid w:val="00297E92"/>
    <w:rsid w:val="002A0212"/>
    <w:rsid w:val="002A0662"/>
    <w:rsid w:val="002A0847"/>
    <w:rsid w:val="002A093A"/>
    <w:rsid w:val="002A0D2C"/>
    <w:rsid w:val="002A0D65"/>
    <w:rsid w:val="002A0F23"/>
    <w:rsid w:val="002A0F68"/>
    <w:rsid w:val="002A0FDB"/>
    <w:rsid w:val="002A10EE"/>
    <w:rsid w:val="002A12B9"/>
    <w:rsid w:val="002A17A3"/>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353"/>
    <w:rsid w:val="002A337D"/>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D1"/>
    <w:rsid w:val="002A6E0B"/>
    <w:rsid w:val="002A6F25"/>
    <w:rsid w:val="002A6FD3"/>
    <w:rsid w:val="002A7212"/>
    <w:rsid w:val="002A7309"/>
    <w:rsid w:val="002A73C8"/>
    <w:rsid w:val="002A73DD"/>
    <w:rsid w:val="002A74C1"/>
    <w:rsid w:val="002A764C"/>
    <w:rsid w:val="002A7651"/>
    <w:rsid w:val="002A7ABF"/>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339"/>
    <w:rsid w:val="002B162E"/>
    <w:rsid w:val="002B1726"/>
    <w:rsid w:val="002B1781"/>
    <w:rsid w:val="002B17A8"/>
    <w:rsid w:val="002B18BD"/>
    <w:rsid w:val="002B1991"/>
    <w:rsid w:val="002B19DD"/>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CA"/>
    <w:rsid w:val="002B6111"/>
    <w:rsid w:val="002B64F2"/>
    <w:rsid w:val="002B6563"/>
    <w:rsid w:val="002B66AA"/>
    <w:rsid w:val="002B67DE"/>
    <w:rsid w:val="002B6825"/>
    <w:rsid w:val="002B68B1"/>
    <w:rsid w:val="002B68EC"/>
    <w:rsid w:val="002B6957"/>
    <w:rsid w:val="002B6AC7"/>
    <w:rsid w:val="002B6AE6"/>
    <w:rsid w:val="002B6B84"/>
    <w:rsid w:val="002B6B96"/>
    <w:rsid w:val="002B6BDC"/>
    <w:rsid w:val="002B6FE1"/>
    <w:rsid w:val="002B7094"/>
    <w:rsid w:val="002B75B0"/>
    <w:rsid w:val="002B7603"/>
    <w:rsid w:val="002B7764"/>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1ED0"/>
    <w:rsid w:val="002C20F2"/>
    <w:rsid w:val="002C2233"/>
    <w:rsid w:val="002C231B"/>
    <w:rsid w:val="002C2366"/>
    <w:rsid w:val="002C2371"/>
    <w:rsid w:val="002C2698"/>
    <w:rsid w:val="002C26EC"/>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C5B"/>
    <w:rsid w:val="002C4D4C"/>
    <w:rsid w:val="002C4DFE"/>
    <w:rsid w:val="002C4FCE"/>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F32"/>
    <w:rsid w:val="002C6FFF"/>
    <w:rsid w:val="002C7074"/>
    <w:rsid w:val="002C70AC"/>
    <w:rsid w:val="002C717A"/>
    <w:rsid w:val="002C72E7"/>
    <w:rsid w:val="002C7315"/>
    <w:rsid w:val="002C7325"/>
    <w:rsid w:val="002C7393"/>
    <w:rsid w:val="002C7569"/>
    <w:rsid w:val="002C7672"/>
    <w:rsid w:val="002C782E"/>
    <w:rsid w:val="002C79F2"/>
    <w:rsid w:val="002C7AAB"/>
    <w:rsid w:val="002C7C4A"/>
    <w:rsid w:val="002C7DB1"/>
    <w:rsid w:val="002C7EF3"/>
    <w:rsid w:val="002C7FFB"/>
    <w:rsid w:val="002D02FC"/>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3C"/>
    <w:rsid w:val="002D201C"/>
    <w:rsid w:val="002D218D"/>
    <w:rsid w:val="002D21C7"/>
    <w:rsid w:val="002D2255"/>
    <w:rsid w:val="002D2408"/>
    <w:rsid w:val="002D2434"/>
    <w:rsid w:val="002D24C3"/>
    <w:rsid w:val="002D25C4"/>
    <w:rsid w:val="002D25F8"/>
    <w:rsid w:val="002D2615"/>
    <w:rsid w:val="002D264B"/>
    <w:rsid w:val="002D26E8"/>
    <w:rsid w:val="002D27E2"/>
    <w:rsid w:val="002D29AB"/>
    <w:rsid w:val="002D2A9D"/>
    <w:rsid w:val="002D2B0E"/>
    <w:rsid w:val="002D2EA2"/>
    <w:rsid w:val="002D304B"/>
    <w:rsid w:val="002D319C"/>
    <w:rsid w:val="002D31D4"/>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C70"/>
    <w:rsid w:val="002D7C84"/>
    <w:rsid w:val="002D7D1B"/>
    <w:rsid w:val="002D7F84"/>
    <w:rsid w:val="002E0150"/>
    <w:rsid w:val="002E0236"/>
    <w:rsid w:val="002E029A"/>
    <w:rsid w:val="002E0319"/>
    <w:rsid w:val="002E0390"/>
    <w:rsid w:val="002E03BD"/>
    <w:rsid w:val="002E0564"/>
    <w:rsid w:val="002E06FD"/>
    <w:rsid w:val="002E07BA"/>
    <w:rsid w:val="002E07F8"/>
    <w:rsid w:val="002E0ABD"/>
    <w:rsid w:val="002E0CC7"/>
    <w:rsid w:val="002E0CF6"/>
    <w:rsid w:val="002E0DA4"/>
    <w:rsid w:val="002E0FBB"/>
    <w:rsid w:val="002E10C7"/>
    <w:rsid w:val="002E13D4"/>
    <w:rsid w:val="002E141A"/>
    <w:rsid w:val="002E1511"/>
    <w:rsid w:val="002E169C"/>
    <w:rsid w:val="002E179B"/>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7"/>
    <w:rsid w:val="002E484D"/>
    <w:rsid w:val="002E4A2B"/>
    <w:rsid w:val="002E4B19"/>
    <w:rsid w:val="002E4B40"/>
    <w:rsid w:val="002E4B89"/>
    <w:rsid w:val="002E4D9B"/>
    <w:rsid w:val="002E52B1"/>
    <w:rsid w:val="002E52E1"/>
    <w:rsid w:val="002E55D4"/>
    <w:rsid w:val="002E5627"/>
    <w:rsid w:val="002E57DC"/>
    <w:rsid w:val="002E59A1"/>
    <w:rsid w:val="002E59DD"/>
    <w:rsid w:val="002E5ACA"/>
    <w:rsid w:val="002E5E0F"/>
    <w:rsid w:val="002E614B"/>
    <w:rsid w:val="002E635A"/>
    <w:rsid w:val="002E635B"/>
    <w:rsid w:val="002E63D9"/>
    <w:rsid w:val="002E640E"/>
    <w:rsid w:val="002E6697"/>
    <w:rsid w:val="002E66D2"/>
    <w:rsid w:val="002E6727"/>
    <w:rsid w:val="002E6787"/>
    <w:rsid w:val="002E67FA"/>
    <w:rsid w:val="002E6801"/>
    <w:rsid w:val="002E69D0"/>
    <w:rsid w:val="002E6A9F"/>
    <w:rsid w:val="002E6B21"/>
    <w:rsid w:val="002E6D99"/>
    <w:rsid w:val="002E70DB"/>
    <w:rsid w:val="002E71B1"/>
    <w:rsid w:val="002E7371"/>
    <w:rsid w:val="002E745A"/>
    <w:rsid w:val="002E757D"/>
    <w:rsid w:val="002E7756"/>
    <w:rsid w:val="002E791E"/>
    <w:rsid w:val="002E797E"/>
    <w:rsid w:val="002E7C0A"/>
    <w:rsid w:val="002E7F33"/>
    <w:rsid w:val="002E7F73"/>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368"/>
    <w:rsid w:val="002F1413"/>
    <w:rsid w:val="002F142D"/>
    <w:rsid w:val="002F160B"/>
    <w:rsid w:val="002F16E3"/>
    <w:rsid w:val="002F17BC"/>
    <w:rsid w:val="002F1936"/>
    <w:rsid w:val="002F1938"/>
    <w:rsid w:val="002F1C34"/>
    <w:rsid w:val="002F1D9E"/>
    <w:rsid w:val="002F2108"/>
    <w:rsid w:val="002F224C"/>
    <w:rsid w:val="002F22DA"/>
    <w:rsid w:val="002F23BB"/>
    <w:rsid w:val="002F24D8"/>
    <w:rsid w:val="002F25ED"/>
    <w:rsid w:val="002F2633"/>
    <w:rsid w:val="002F26E7"/>
    <w:rsid w:val="002F2782"/>
    <w:rsid w:val="002F284F"/>
    <w:rsid w:val="002F28B8"/>
    <w:rsid w:val="002F28C0"/>
    <w:rsid w:val="002F2986"/>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A"/>
    <w:rsid w:val="002F5DD6"/>
    <w:rsid w:val="002F5E75"/>
    <w:rsid w:val="002F5FEA"/>
    <w:rsid w:val="002F6138"/>
    <w:rsid w:val="002F61AE"/>
    <w:rsid w:val="002F6392"/>
    <w:rsid w:val="002F63E7"/>
    <w:rsid w:val="002F6779"/>
    <w:rsid w:val="002F6C34"/>
    <w:rsid w:val="002F6D0C"/>
    <w:rsid w:val="002F6DEC"/>
    <w:rsid w:val="002F6DF3"/>
    <w:rsid w:val="002F6F24"/>
    <w:rsid w:val="002F704C"/>
    <w:rsid w:val="002F796B"/>
    <w:rsid w:val="002F7A1B"/>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79"/>
    <w:rsid w:val="00301925"/>
    <w:rsid w:val="003019E5"/>
    <w:rsid w:val="00301B54"/>
    <w:rsid w:val="00301D21"/>
    <w:rsid w:val="003020FB"/>
    <w:rsid w:val="00302106"/>
    <w:rsid w:val="0030215C"/>
    <w:rsid w:val="003023A9"/>
    <w:rsid w:val="0030248A"/>
    <w:rsid w:val="003028BD"/>
    <w:rsid w:val="00302961"/>
    <w:rsid w:val="00302A74"/>
    <w:rsid w:val="00302A79"/>
    <w:rsid w:val="00302B55"/>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069"/>
    <w:rsid w:val="00304372"/>
    <w:rsid w:val="003043DB"/>
    <w:rsid w:val="0030440F"/>
    <w:rsid w:val="0030468D"/>
    <w:rsid w:val="00304CC9"/>
    <w:rsid w:val="00304D74"/>
    <w:rsid w:val="00304D9B"/>
    <w:rsid w:val="00304F02"/>
    <w:rsid w:val="00305247"/>
    <w:rsid w:val="003052B6"/>
    <w:rsid w:val="003053C4"/>
    <w:rsid w:val="00305456"/>
    <w:rsid w:val="003056CE"/>
    <w:rsid w:val="0030573A"/>
    <w:rsid w:val="00305A9D"/>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CEC"/>
    <w:rsid w:val="00310D33"/>
    <w:rsid w:val="00310D64"/>
    <w:rsid w:val="00310ED4"/>
    <w:rsid w:val="00311037"/>
    <w:rsid w:val="0031103D"/>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933"/>
    <w:rsid w:val="003159CE"/>
    <w:rsid w:val="003159D5"/>
    <w:rsid w:val="00315C0D"/>
    <w:rsid w:val="00315C0F"/>
    <w:rsid w:val="00315DD5"/>
    <w:rsid w:val="00315F79"/>
    <w:rsid w:val="0031611D"/>
    <w:rsid w:val="0031619F"/>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FD"/>
    <w:rsid w:val="003233A4"/>
    <w:rsid w:val="00323459"/>
    <w:rsid w:val="00323588"/>
    <w:rsid w:val="003235F1"/>
    <w:rsid w:val="00323682"/>
    <w:rsid w:val="00323731"/>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88"/>
    <w:rsid w:val="00326EA7"/>
    <w:rsid w:val="00326F5C"/>
    <w:rsid w:val="003271C1"/>
    <w:rsid w:val="00327265"/>
    <w:rsid w:val="003272DB"/>
    <w:rsid w:val="00327366"/>
    <w:rsid w:val="0032750A"/>
    <w:rsid w:val="00327536"/>
    <w:rsid w:val="00327691"/>
    <w:rsid w:val="003278E9"/>
    <w:rsid w:val="00327CD6"/>
    <w:rsid w:val="00327D06"/>
    <w:rsid w:val="003301AD"/>
    <w:rsid w:val="003306A2"/>
    <w:rsid w:val="0033082E"/>
    <w:rsid w:val="0033088F"/>
    <w:rsid w:val="00330922"/>
    <w:rsid w:val="00330B65"/>
    <w:rsid w:val="00330D8F"/>
    <w:rsid w:val="00330E72"/>
    <w:rsid w:val="00330E83"/>
    <w:rsid w:val="00330ED0"/>
    <w:rsid w:val="00330FD6"/>
    <w:rsid w:val="003311AB"/>
    <w:rsid w:val="003311B2"/>
    <w:rsid w:val="00331287"/>
    <w:rsid w:val="0033140B"/>
    <w:rsid w:val="0033167F"/>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E4"/>
    <w:rsid w:val="003330F6"/>
    <w:rsid w:val="0033311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6014"/>
    <w:rsid w:val="00336030"/>
    <w:rsid w:val="00336072"/>
    <w:rsid w:val="003360B9"/>
    <w:rsid w:val="00336122"/>
    <w:rsid w:val="00336181"/>
    <w:rsid w:val="003363A1"/>
    <w:rsid w:val="003363EF"/>
    <w:rsid w:val="00336607"/>
    <w:rsid w:val="00336733"/>
    <w:rsid w:val="00336737"/>
    <w:rsid w:val="00336A90"/>
    <w:rsid w:val="00336AA2"/>
    <w:rsid w:val="00336B04"/>
    <w:rsid w:val="00336B40"/>
    <w:rsid w:val="00336B92"/>
    <w:rsid w:val="00336DB2"/>
    <w:rsid w:val="0033719F"/>
    <w:rsid w:val="003371A8"/>
    <w:rsid w:val="003371FE"/>
    <w:rsid w:val="0033725A"/>
    <w:rsid w:val="00337272"/>
    <w:rsid w:val="0033730E"/>
    <w:rsid w:val="003376F0"/>
    <w:rsid w:val="003377AB"/>
    <w:rsid w:val="003378AE"/>
    <w:rsid w:val="00337B0F"/>
    <w:rsid w:val="00340099"/>
    <w:rsid w:val="003400E9"/>
    <w:rsid w:val="003401A0"/>
    <w:rsid w:val="0034020C"/>
    <w:rsid w:val="0034037E"/>
    <w:rsid w:val="00340390"/>
    <w:rsid w:val="00340410"/>
    <w:rsid w:val="00340864"/>
    <w:rsid w:val="003409B7"/>
    <w:rsid w:val="00340A35"/>
    <w:rsid w:val="00340A93"/>
    <w:rsid w:val="00340F30"/>
    <w:rsid w:val="00341102"/>
    <w:rsid w:val="0034118B"/>
    <w:rsid w:val="0034123D"/>
    <w:rsid w:val="00341438"/>
    <w:rsid w:val="00341613"/>
    <w:rsid w:val="003417A3"/>
    <w:rsid w:val="00341EE3"/>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756"/>
    <w:rsid w:val="00344866"/>
    <w:rsid w:val="00344941"/>
    <w:rsid w:val="00344B2E"/>
    <w:rsid w:val="00344C1A"/>
    <w:rsid w:val="00345060"/>
    <w:rsid w:val="003454E6"/>
    <w:rsid w:val="003456F7"/>
    <w:rsid w:val="0034572E"/>
    <w:rsid w:val="00345797"/>
    <w:rsid w:val="00345CE0"/>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E70"/>
    <w:rsid w:val="00351FB6"/>
    <w:rsid w:val="0035217C"/>
    <w:rsid w:val="00352223"/>
    <w:rsid w:val="003522FA"/>
    <w:rsid w:val="00352480"/>
    <w:rsid w:val="003524C3"/>
    <w:rsid w:val="003524FD"/>
    <w:rsid w:val="003526C3"/>
    <w:rsid w:val="00352720"/>
    <w:rsid w:val="003527D7"/>
    <w:rsid w:val="003527F1"/>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19B"/>
    <w:rsid w:val="0035436B"/>
    <w:rsid w:val="003543E1"/>
    <w:rsid w:val="00354484"/>
    <w:rsid w:val="00354584"/>
    <w:rsid w:val="003546CD"/>
    <w:rsid w:val="003548D8"/>
    <w:rsid w:val="00354BE2"/>
    <w:rsid w:val="00354CF8"/>
    <w:rsid w:val="00354D1F"/>
    <w:rsid w:val="0035506E"/>
    <w:rsid w:val="0035515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61F"/>
    <w:rsid w:val="00357837"/>
    <w:rsid w:val="003578F6"/>
    <w:rsid w:val="00357903"/>
    <w:rsid w:val="0035795B"/>
    <w:rsid w:val="00357A0A"/>
    <w:rsid w:val="00357A7F"/>
    <w:rsid w:val="00357C41"/>
    <w:rsid w:val="00357C99"/>
    <w:rsid w:val="00357DE7"/>
    <w:rsid w:val="00360014"/>
    <w:rsid w:val="00360139"/>
    <w:rsid w:val="00360232"/>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D48"/>
    <w:rsid w:val="00361DAA"/>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8CE"/>
    <w:rsid w:val="00363A32"/>
    <w:rsid w:val="00363A3F"/>
    <w:rsid w:val="00363B22"/>
    <w:rsid w:val="00363B6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D83"/>
    <w:rsid w:val="00365DB9"/>
    <w:rsid w:val="00365E90"/>
    <w:rsid w:val="00365F54"/>
    <w:rsid w:val="00365FA2"/>
    <w:rsid w:val="00365FA6"/>
    <w:rsid w:val="00365FDC"/>
    <w:rsid w:val="0036630D"/>
    <w:rsid w:val="003663DD"/>
    <w:rsid w:val="0036656F"/>
    <w:rsid w:val="003666BD"/>
    <w:rsid w:val="003669BE"/>
    <w:rsid w:val="00366A04"/>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8AB"/>
    <w:rsid w:val="00371914"/>
    <w:rsid w:val="00371AC0"/>
    <w:rsid w:val="00371C52"/>
    <w:rsid w:val="00372025"/>
    <w:rsid w:val="00372360"/>
    <w:rsid w:val="003724B2"/>
    <w:rsid w:val="00372724"/>
    <w:rsid w:val="00372796"/>
    <w:rsid w:val="003728A7"/>
    <w:rsid w:val="00372962"/>
    <w:rsid w:val="00372A1C"/>
    <w:rsid w:val="00372AB9"/>
    <w:rsid w:val="00372AC3"/>
    <w:rsid w:val="00372F0D"/>
    <w:rsid w:val="00373076"/>
    <w:rsid w:val="003730FF"/>
    <w:rsid w:val="0037315E"/>
    <w:rsid w:val="00373197"/>
    <w:rsid w:val="003731BD"/>
    <w:rsid w:val="003735CB"/>
    <w:rsid w:val="00373653"/>
    <w:rsid w:val="00373C1C"/>
    <w:rsid w:val="00373D88"/>
    <w:rsid w:val="00373DF2"/>
    <w:rsid w:val="00373FFB"/>
    <w:rsid w:val="00374059"/>
    <w:rsid w:val="003740E7"/>
    <w:rsid w:val="0037419C"/>
    <w:rsid w:val="00374490"/>
    <w:rsid w:val="00374499"/>
    <w:rsid w:val="003744F7"/>
    <w:rsid w:val="0037465A"/>
    <w:rsid w:val="00374901"/>
    <w:rsid w:val="00374B2E"/>
    <w:rsid w:val="00374CDB"/>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60C2"/>
    <w:rsid w:val="0037666F"/>
    <w:rsid w:val="00376773"/>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138"/>
    <w:rsid w:val="00381163"/>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B13"/>
    <w:rsid w:val="00382D60"/>
    <w:rsid w:val="00382F29"/>
    <w:rsid w:val="00383066"/>
    <w:rsid w:val="003830A2"/>
    <w:rsid w:val="003831B7"/>
    <w:rsid w:val="00383383"/>
    <w:rsid w:val="00383397"/>
    <w:rsid w:val="00383446"/>
    <w:rsid w:val="00383697"/>
    <w:rsid w:val="00383897"/>
    <w:rsid w:val="00383A43"/>
    <w:rsid w:val="00383AF8"/>
    <w:rsid w:val="00383C8D"/>
    <w:rsid w:val="00383E30"/>
    <w:rsid w:val="00383E6A"/>
    <w:rsid w:val="00383F75"/>
    <w:rsid w:val="00383F82"/>
    <w:rsid w:val="00384320"/>
    <w:rsid w:val="0038451B"/>
    <w:rsid w:val="003848DD"/>
    <w:rsid w:val="00384A83"/>
    <w:rsid w:val="00384B18"/>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A77"/>
    <w:rsid w:val="00390BAD"/>
    <w:rsid w:val="00390DF2"/>
    <w:rsid w:val="00390F1F"/>
    <w:rsid w:val="00391142"/>
    <w:rsid w:val="003914E7"/>
    <w:rsid w:val="003917BC"/>
    <w:rsid w:val="00391837"/>
    <w:rsid w:val="00391C26"/>
    <w:rsid w:val="00391C30"/>
    <w:rsid w:val="00391EDC"/>
    <w:rsid w:val="00392055"/>
    <w:rsid w:val="0039260B"/>
    <w:rsid w:val="003926DD"/>
    <w:rsid w:val="00392747"/>
    <w:rsid w:val="0039279F"/>
    <w:rsid w:val="00392827"/>
    <w:rsid w:val="00392861"/>
    <w:rsid w:val="003929DE"/>
    <w:rsid w:val="00392A26"/>
    <w:rsid w:val="00392D3A"/>
    <w:rsid w:val="00392DEA"/>
    <w:rsid w:val="0039301E"/>
    <w:rsid w:val="00393117"/>
    <w:rsid w:val="0039354B"/>
    <w:rsid w:val="00393B7C"/>
    <w:rsid w:val="003940CE"/>
    <w:rsid w:val="0039413E"/>
    <w:rsid w:val="003943B9"/>
    <w:rsid w:val="0039465C"/>
    <w:rsid w:val="00394722"/>
    <w:rsid w:val="00394843"/>
    <w:rsid w:val="00395051"/>
    <w:rsid w:val="00395098"/>
    <w:rsid w:val="003951EA"/>
    <w:rsid w:val="0039535F"/>
    <w:rsid w:val="003953DE"/>
    <w:rsid w:val="00395515"/>
    <w:rsid w:val="0039570D"/>
    <w:rsid w:val="00395A41"/>
    <w:rsid w:val="00395B26"/>
    <w:rsid w:val="00395B4C"/>
    <w:rsid w:val="00395CCF"/>
    <w:rsid w:val="00395D9A"/>
    <w:rsid w:val="00395E1D"/>
    <w:rsid w:val="00395E4E"/>
    <w:rsid w:val="00395FBE"/>
    <w:rsid w:val="0039602C"/>
    <w:rsid w:val="003962EA"/>
    <w:rsid w:val="003962F7"/>
    <w:rsid w:val="0039654A"/>
    <w:rsid w:val="003965C5"/>
    <w:rsid w:val="003965FD"/>
    <w:rsid w:val="0039669A"/>
    <w:rsid w:val="003966C1"/>
    <w:rsid w:val="00396849"/>
    <w:rsid w:val="003968BC"/>
    <w:rsid w:val="00396B62"/>
    <w:rsid w:val="00396C2C"/>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441"/>
    <w:rsid w:val="003A56F0"/>
    <w:rsid w:val="003A57E0"/>
    <w:rsid w:val="003A593F"/>
    <w:rsid w:val="003A5A6E"/>
    <w:rsid w:val="003A5BBD"/>
    <w:rsid w:val="003A5D81"/>
    <w:rsid w:val="003A5E86"/>
    <w:rsid w:val="003A5EB8"/>
    <w:rsid w:val="003A5F95"/>
    <w:rsid w:val="003A6016"/>
    <w:rsid w:val="003A6343"/>
    <w:rsid w:val="003A63F0"/>
    <w:rsid w:val="003A6556"/>
    <w:rsid w:val="003A66E5"/>
    <w:rsid w:val="003A66F2"/>
    <w:rsid w:val="003A682D"/>
    <w:rsid w:val="003A716B"/>
    <w:rsid w:val="003A71E8"/>
    <w:rsid w:val="003A729C"/>
    <w:rsid w:val="003A74FC"/>
    <w:rsid w:val="003A755C"/>
    <w:rsid w:val="003A75A3"/>
    <w:rsid w:val="003A76A3"/>
    <w:rsid w:val="003A76C9"/>
    <w:rsid w:val="003A7834"/>
    <w:rsid w:val="003A78A4"/>
    <w:rsid w:val="003A79CB"/>
    <w:rsid w:val="003A7A36"/>
    <w:rsid w:val="003A7D5E"/>
    <w:rsid w:val="003A7E93"/>
    <w:rsid w:val="003A7EE7"/>
    <w:rsid w:val="003A7EEB"/>
    <w:rsid w:val="003A7F1D"/>
    <w:rsid w:val="003A7F48"/>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A35"/>
    <w:rsid w:val="003B1A39"/>
    <w:rsid w:val="003B1BBB"/>
    <w:rsid w:val="003B2076"/>
    <w:rsid w:val="003B2121"/>
    <w:rsid w:val="003B22EB"/>
    <w:rsid w:val="003B23EB"/>
    <w:rsid w:val="003B24E1"/>
    <w:rsid w:val="003B26A3"/>
    <w:rsid w:val="003B272F"/>
    <w:rsid w:val="003B27A0"/>
    <w:rsid w:val="003B286E"/>
    <w:rsid w:val="003B2F82"/>
    <w:rsid w:val="003B314B"/>
    <w:rsid w:val="003B3155"/>
    <w:rsid w:val="003B31E3"/>
    <w:rsid w:val="003B32D5"/>
    <w:rsid w:val="003B34A4"/>
    <w:rsid w:val="003B34FA"/>
    <w:rsid w:val="003B3554"/>
    <w:rsid w:val="003B3575"/>
    <w:rsid w:val="003B35AA"/>
    <w:rsid w:val="003B35F9"/>
    <w:rsid w:val="003B36E6"/>
    <w:rsid w:val="003B37CA"/>
    <w:rsid w:val="003B37DA"/>
    <w:rsid w:val="003B37E2"/>
    <w:rsid w:val="003B3816"/>
    <w:rsid w:val="003B3843"/>
    <w:rsid w:val="003B3A9B"/>
    <w:rsid w:val="003B3AA8"/>
    <w:rsid w:val="003B3ADA"/>
    <w:rsid w:val="003B3B04"/>
    <w:rsid w:val="003B3D99"/>
    <w:rsid w:val="003B3DCC"/>
    <w:rsid w:val="003B3E6F"/>
    <w:rsid w:val="003B404B"/>
    <w:rsid w:val="003B410E"/>
    <w:rsid w:val="003B42C9"/>
    <w:rsid w:val="003B4369"/>
    <w:rsid w:val="003B48B8"/>
    <w:rsid w:val="003B48CC"/>
    <w:rsid w:val="003B48D3"/>
    <w:rsid w:val="003B48F1"/>
    <w:rsid w:val="003B4B11"/>
    <w:rsid w:val="003B4B29"/>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019"/>
    <w:rsid w:val="003B6127"/>
    <w:rsid w:val="003B6220"/>
    <w:rsid w:val="003B63A4"/>
    <w:rsid w:val="003B6579"/>
    <w:rsid w:val="003B6689"/>
    <w:rsid w:val="003B668E"/>
    <w:rsid w:val="003B67DA"/>
    <w:rsid w:val="003B680E"/>
    <w:rsid w:val="003B6831"/>
    <w:rsid w:val="003B68FE"/>
    <w:rsid w:val="003B69AE"/>
    <w:rsid w:val="003B6D11"/>
    <w:rsid w:val="003B6D7D"/>
    <w:rsid w:val="003B6D97"/>
    <w:rsid w:val="003B6F19"/>
    <w:rsid w:val="003B725E"/>
    <w:rsid w:val="003B7297"/>
    <w:rsid w:val="003B72B3"/>
    <w:rsid w:val="003B7381"/>
    <w:rsid w:val="003B76B0"/>
    <w:rsid w:val="003B7D3F"/>
    <w:rsid w:val="003B7D7E"/>
    <w:rsid w:val="003B7D84"/>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78"/>
    <w:rsid w:val="003C1BDD"/>
    <w:rsid w:val="003C1D85"/>
    <w:rsid w:val="003C1E06"/>
    <w:rsid w:val="003C1E53"/>
    <w:rsid w:val="003C1E8F"/>
    <w:rsid w:val="003C1F3E"/>
    <w:rsid w:val="003C1FD4"/>
    <w:rsid w:val="003C213D"/>
    <w:rsid w:val="003C2172"/>
    <w:rsid w:val="003C2208"/>
    <w:rsid w:val="003C229E"/>
    <w:rsid w:val="003C25AD"/>
    <w:rsid w:val="003C2698"/>
    <w:rsid w:val="003C272B"/>
    <w:rsid w:val="003C294B"/>
    <w:rsid w:val="003C2966"/>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DB4"/>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BB"/>
    <w:rsid w:val="003C5DCD"/>
    <w:rsid w:val="003C5DEC"/>
    <w:rsid w:val="003C5E33"/>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BB"/>
    <w:rsid w:val="003C7C6D"/>
    <w:rsid w:val="003C7CD0"/>
    <w:rsid w:val="003C7DE7"/>
    <w:rsid w:val="003C7F34"/>
    <w:rsid w:val="003C7F60"/>
    <w:rsid w:val="003C7FA7"/>
    <w:rsid w:val="003D0020"/>
    <w:rsid w:val="003D01CB"/>
    <w:rsid w:val="003D01D4"/>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E"/>
    <w:rsid w:val="003D1A6E"/>
    <w:rsid w:val="003D1B31"/>
    <w:rsid w:val="003D1C1B"/>
    <w:rsid w:val="003D1C51"/>
    <w:rsid w:val="003D1D0A"/>
    <w:rsid w:val="003D1D67"/>
    <w:rsid w:val="003D1F20"/>
    <w:rsid w:val="003D2033"/>
    <w:rsid w:val="003D21F8"/>
    <w:rsid w:val="003D2279"/>
    <w:rsid w:val="003D24C4"/>
    <w:rsid w:val="003D25C3"/>
    <w:rsid w:val="003D25DC"/>
    <w:rsid w:val="003D28EB"/>
    <w:rsid w:val="003D28F0"/>
    <w:rsid w:val="003D2C1D"/>
    <w:rsid w:val="003D2C34"/>
    <w:rsid w:val="003D2F5D"/>
    <w:rsid w:val="003D3012"/>
    <w:rsid w:val="003D31BC"/>
    <w:rsid w:val="003D343E"/>
    <w:rsid w:val="003D3509"/>
    <w:rsid w:val="003D35F0"/>
    <w:rsid w:val="003D3651"/>
    <w:rsid w:val="003D36E4"/>
    <w:rsid w:val="003D372F"/>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B7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7CE"/>
    <w:rsid w:val="003E2848"/>
    <w:rsid w:val="003E2976"/>
    <w:rsid w:val="003E30B7"/>
    <w:rsid w:val="003E3128"/>
    <w:rsid w:val="003E3170"/>
    <w:rsid w:val="003E35E4"/>
    <w:rsid w:val="003E3788"/>
    <w:rsid w:val="003E3798"/>
    <w:rsid w:val="003E3886"/>
    <w:rsid w:val="003E38BF"/>
    <w:rsid w:val="003E3AF8"/>
    <w:rsid w:val="003E4330"/>
    <w:rsid w:val="003E43A5"/>
    <w:rsid w:val="003E445C"/>
    <w:rsid w:val="003E4493"/>
    <w:rsid w:val="003E4858"/>
    <w:rsid w:val="003E492F"/>
    <w:rsid w:val="003E4AC7"/>
    <w:rsid w:val="003E4BDA"/>
    <w:rsid w:val="003E4BF9"/>
    <w:rsid w:val="003E4D74"/>
    <w:rsid w:val="003E4ED9"/>
    <w:rsid w:val="003E515A"/>
    <w:rsid w:val="003E51CE"/>
    <w:rsid w:val="003E524B"/>
    <w:rsid w:val="003E5432"/>
    <w:rsid w:val="003E55D2"/>
    <w:rsid w:val="003E567A"/>
    <w:rsid w:val="003E5895"/>
    <w:rsid w:val="003E58F9"/>
    <w:rsid w:val="003E5DF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7E"/>
    <w:rsid w:val="003F4862"/>
    <w:rsid w:val="003F4C74"/>
    <w:rsid w:val="003F4E1D"/>
    <w:rsid w:val="003F4E3C"/>
    <w:rsid w:val="003F4F34"/>
    <w:rsid w:val="003F5173"/>
    <w:rsid w:val="003F51BC"/>
    <w:rsid w:val="003F5693"/>
    <w:rsid w:val="003F59BF"/>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304"/>
    <w:rsid w:val="00400446"/>
    <w:rsid w:val="0040063F"/>
    <w:rsid w:val="00400785"/>
    <w:rsid w:val="00400811"/>
    <w:rsid w:val="0040087D"/>
    <w:rsid w:val="00400A53"/>
    <w:rsid w:val="00400CA4"/>
    <w:rsid w:val="00400FFA"/>
    <w:rsid w:val="00401164"/>
    <w:rsid w:val="004011A6"/>
    <w:rsid w:val="0040126E"/>
    <w:rsid w:val="00401424"/>
    <w:rsid w:val="004014B9"/>
    <w:rsid w:val="0040159A"/>
    <w:rsid w:val="004016DB"/>
    <w:rsid w:val="004016E8"/>
    <w:rsid w:val="004016F5"/>
    <w:rsid w:val="004017F8"/>
    <w:rsid w:val="00401867"/>
    <w:rsid w:val="00401B89"/>
    <w:rsid w:val="00401B96"/>
    <w:rsid w:val="00401BD2"/>
    <w:rsid w:val="00401BE4"/>
    <w:rsid w:val="00401D4D"/>
    <w:rsid w:val="00401D96"/>
    <w:rsid w:val="004020D4"/>
    <w:rsid w:val="004021B6"/>
    <w:rsid w:val="004021DF"/>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16F"/>
    <w:rsid w:val="0040626E"/>
    <w:rsid w:val="0040634E"/>
    <w:rsid w:val="00406368"/>
    <w:rsid w:val="004063C4"/>
    <w:rsid w:val="00406460"/>
    <w:rsid w:val="00406739"/>
    <w:rsid w:val="0040677E"/>
    <w:rsid w:val="00406821"/>
    <w:rsid w:val="00406902"/>
    <w:rsid w:val="004069F8"/>
    <w:rsid w:val="00406A7F"/>
    <w:rsid w:val="00406B19"/>
    <w:rsid w:val="00406B91"/>
    <w:rsid w:val="00406C29"/>
    <w:rsid w:val="00406CD9"/>
    <w:rsid w:val="00406DA8"/>
    <w:rsid w:val="00407034"/>
    <w:rsid w:val="00407073"/>
    <w:rsid w:val="00407329"/>
    <w:rsid w:val="0040782C"/>
    <w:rsid w:val="00407996"/>
    <w:rsid w:val="004079F8"/>
    <w:rsid w:val="00407A1A"/>
    <w:rsid w:val="00407A9B"/>
    <w:rsid w:val="00407B1F"/>
    <w:rsid w:val="00407F72"/>
    <w:rsid w:val="00410390"/>
    <w:rsid w:val="004103E2"/>
    <w:rsid w:val="004105BC"/>
    <w:rsid w:val="004105F8"/>
    <w:rsid w:val="0041077C"/>
    <w:rsid w:val="004107C9"/>
    <w:rsid w:val="004107FA"/>
    <w:rsid w:val="0041093F"/>
    <w:rsid w:val="00410A49"/>
    <w:rsid w:val="00410B25"/>
    <w:rsid w:val="00410B8A"/>
    <w:rsid w:val="00410C57"/>
    <w:rsid w:val="00410C86"/>
    <w:rsid w:val="00410E21"/>
    <w:rsid w:val="00410ECD"/>
    <w:rsid w:val="00411144"/>
    <w:rsid w:val="004112AD"/>
    <w:rsid w:val="0041139A"/>
    <w:rsid w:val="004113FC"/>
    <w:rsid w:val="004117E0"/>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C63"/>
    <w:rsid w:val="00412CD2"/>
    <w:rsid w:val="00412D06"/>
    <w:rsid w:val="00412D4B"/>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F9C"/>
    <w:rsid w:val="0041709E"/>
    <w:rsid w:val="0041725E"/>
    <w:rsid w:val="0041747E"/>
    <w:rsid w:val="00417579"/>
    <w:rsid w:val="00417953"/>
    <w:rsid w:val="00417B0C"/>
    <w:rsid w:val="00417CCB"/>
    <w:rsid w:val="00420194"/>
    <w:rsid w:val="004203A6"/>
    <w:rsid w:val="004204D4"/>
    <w:rsid w:val="00420537"/>
    <w:rsid w:val="00420697"/>
    <w:rsid w:val="0042078E"/>
    <w:rsid w:val="0042084D"/>
    <w:rsid w:val="00420A61"/>
    <w:rsid w:val="00420A95"/>
    <w:rsid w:val="00420D74"/>
    <w:rsid w:val="00420E83"/>
    <w:rsid w:val="00420EBD"/>
    <w:rsid w:val="004215D8"/>
    <w:rsid w:val="0042161D"/>
    <w:rsid w:val="00421989"/>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C4"/>
    <w:rsid w:val="00422922"/>
    <w:rsid w:val="00422E64"/>
    <w:rsid w:val="00422E81"/>
    <w:rsid w:val="00422E9B"/>
    <w:rsid w:val="00423109"/>
    <w:rsid w:val="00423641"/>
    <w:rsid w:val="00423735"/>
    <w:rsid w:val="004237B7"/>
    <w:rsid w:val="00423917"/>
    <w:rsid w:val="0042394D"/>
    <w:rsid w:val="0042397E"/>
    <w:rsid w:val="004239AA"/>
    <w:rsid w:val="00423BA5"/>
    <w:rsid w:val="00423C00"/>
    <w:rsid w:val="00423D67"/>
    <w:rsid w:val="00423E28"/>
    <w:rsid w:val="00424429"/>
    <w:rsid w:val="004244D7"/>
    <w:rsid w:val="004246F9"/>
    <w:rsid w:val="00424B1E"/>
    <w:rsid w:val="00424CB5"/>
    <w:rsid w:val="00424D47"/>
    <w:rsid w:val="00424DA2"/>
    <w:rsid w:val="00424DAC"/>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B1B"/>
    <w:rsid w:val="00430CC6"/>
    <w:rsid w:val="00430D6E"/>
    <w:rsid w:val="00430D73"/>
    <w:rsid w:val="00430EC1"/>
    <w:rsid w:val="00430F29"/>
    <w:rsid w:val="004310E3"/>
    <w:rsid w:val="004311BF"/>
    <w:rsid w:val="00431272"/>
    <w:rsid w:val="0043145F"/>
    <w:rsid w:val="00431492"/>
    <w:rsid w:val="004314CA"/>
    <w:rsid w:val="00431505"/>
    <w:rsid w:val="0043179C"/>
    <w:rsid w:val="00431898"/>
    <w:rsid w:val="00431A31"/>
    <w:rsid w:val="00431ABD"/>
    <w:rsid w:val="00431AF0"/>
    <w:rsid w:val="00431C60"/>
    <w:rsid w:val="00431E2B"/>
    <w:rsid w:val="00431E44"/>
    <w:rsid w:val="00431F41"/>
    <w:rsid w:val="00431F6B"/>
    <w:rsid w:val="0043213A"/>
    <w:rsid w:val="00432A79"/>
    <w:rsid w:val="00432AFB"/>
    <w:rsid w:val="00432C11"/>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9BF"/>
    <w:rsid w:val="00433A21"/>
    <w:rsid w:val="00433A87"/>
    <w:rsid w:val="00433BA1"/>
    <w:rsid w:val="00433CCA"/>
    <w:rsid w:val="004343D6"/>
    <w:rsid w:val="004344C7"/>
    <w:rsid w:val="004344CA"/>
    <w:rsid w:val="0043450A"/>
    <w:rsid w:val="00434557"/>
    <w:rsid w:val="004345DE"/>
    <w:rsid w:val="00434724"/>
    <w:rsid w:val="00434B40"/>
    <w:rsid w:val="00434C40"/>
    <w:rsid w:val="00434CB2"/>
    <w:rsid w:val="00434D41"/>
    <w:rsid w:val="00434E69"/>
    <w:rsid w:val="0043501C"/>
    <w:rsid w:val="00435020"/>
    <w:rsid w:val="004350CD"/>
    <w:rsid w:val="00435274"/>
    <w:rsid w:val="004352AD"/>
    <w:rsid w:val="004352B5"/>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4D1"/>
    <w:rsid w:val="00436552"/>
    <w:rsid w:val="0043662F"/>
    <w:rsid w:val="004367E5"/>
    <w:rsid w:val="00436815"/>
    <w:rsid w:val="004369B0"/>
    <w:rsid w:val="00436B6B"/>
    <w:rsid w:val="00436CDC"/>
    <w:rsid w:val="00436E2F"/>
    <w:rsid w:val="00436EAB"/>
    <w:rsid w:val="00436EDA"/>
    <w:rsid w:val="00436F10"/>
    <w:rsid w:val="00437155"/>
    <w:rsid w:val="00437169"/>
    <w:rsid w:val="0043748E"/>
    <w:rsid w:val="004376CF"/>
    <w:rsid w:val="004378A3"/>
    <w:rsid w:val="004378DC"/>
    <w:rsid w:val="0043793D"/>
    <w:rsid w:val="00437ABC"/>
    <w:rsid w:val="00437B17"/>
    <w:rsid w:val="00437B9B"/>
    <w:rsid w:val="00437BB8"/>
    <w:rsid w:val="00437DAA"/>
    <w:rsid w:val="00437F0C"/>
    <w:rsid w:val="004400C4"/>
    <w:rsid w:val="00440120"/>
    <w:rsid w:val="00440202"/>
    <w:rsid w:val="004402A7"/>
    <w:rsid w:val="00440301"/>
    <w:rsid w:val="0044032E"/>
    <w:rsid w:val="004405D7"/>
    <w:rsid w:val="004406C0"/>
    <w:rsid w:val="00440ABA"/>
    <w:rsid w:val="00440C70"/>
    <w:rsid w:val="00441060"/>
    <w:rsid w:val="004411DF"/>
    <w:rsid w:val="0044124D"/>
    <w:rsid w:val="0044137A"/>
    <w:rsid w:val="004415E7"/>
    <w:rsid w:val="00441741"/>
    <w:rsid w:val="004419B2"/>
    <w:rsid w:val="00441A66"/>
    <w:rsid w:val="00441A6E"/>
    <w:rsid w:val="00441B61"/>
    <w:rsid w:val="00441B75"/>
    <w:rsid w:val="00441D9C"/>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7E8"/>
    <w:rsid w:val="004447F6"/>
    <w:rsid w:val="0044486D"/>
    <w:rsid w:val="00444880"/>
    <w:rsid w:val="00444A62"/>
    <w:rsid w:val="00444B08"/>
    <w:rsid w:val="00444E19"/>
    <w:rsid w:val="0044526B"/>
    <w:rsid w:val="0044535F"/>
    <w:rsid w:val="00445599"/>
    <w:rsid w:val="00445657"/>
    <w:rsid w:val="004457E7"/>
    <w:rsid w:val="004457EF"/>
    <w:rsid w:val="0044582F"/>
    <w:rsid w:val="00445847"/>
    <w:rsid w:val="0044585C"/>
    <w:rsid w:val="00445AC8"/>
    <w:rsid w:val="00445AE6"/>
    <w:rsid w:val="00445B3F"/>
    <w:rsid w:val="00445B92"/>
    <w:rsid w:val="00445C6F"/>
    <w:rsid w:val="00445EF0"/>
    <w:rsid w:val="00445FAA"/>
    <w:rsid w:val="0044602E"/>
    <w:rsid w:val="00446041"/>
    <w:rsid w:val="00446178"/>
    <w:rsid w:val="004461D9"/>
    <w:rsid w:val="004466E1"/>
    <w:rsid w:val="0044675D"/>
    <w:rsid w:val="00446767"/>
    <w:rsid w:val="004468A7"/>
    <w:rsid w:val="00446AAB"/>
    <w:rsid w:val="00446AC6"/>
    <w:rsid w:val="00446B63"/>
    <w:rsid w:val="00446EF9"/>
    <w:rsid w:val="00446FA4"/>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30D"/>
    <w:rsid w:val="004503F8"/>
    <w:rsid w:val="0045049F"/>
    <w:rsid w:val="00450591"/>
    <w:rsid w:val="0045090C"/>
    <w:rsid w:val="00450995"/>
    <w:rsid w:val="004509BF"/>
    <w:rsid w:val="00450ADC"/>
    <w:rsid w:val="00450B7E"/>
    <w:rsid w:val="00450C8D"/>
    <w:rsid w:val="00450CA6"/>
    <w:rsid w:val="00450D9A"/>
    <w:rsid w:val="00451120"/>
    <w:rsid w:val="0045115A"/>
    <w:rsid w:val="0045136B"/>
    <w:rsid w:val="004513BF"/>
    <w:rsid w:val="00451735"/>
    <w:rsid w:val="00451839"/>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CF2"/>
    <w:rsid w:val="00452E15"/>
    <w:rsid w:val="004531A9"/>
    <w:rsid w:val="0045334E"/>
    <w:rsid w:val="004534C0"/>
    <w:rsid w:val="004535A7"/>
    <w:rsid w:val="004535AA"/>
    <w:rsid w:val="004535F4"/>
    <w:rsid w:val="004536A1"/>
    <w:rsid w:val="00453781"/>
    <w:rsid w:val="00453964"/>
    <w:rsid w:val="00453966"/>
    <w:rsid w:val="00453977"/>
    <w:rsid w:val="00453A47"/>
    <w:rsid w:val="00453A5E"/>
    <w:rsid w:val="00453A98"/>
    <w:rsid w:val="00453BB6"/>
    <w:rsid w:val="00453CAA"/>
    <w:rsid w:val="00453D21"/>
    <w:rsid w:val="00453D86"/>
    <w:rsid w:val="00453E5D"/>
    <w:rsid w:val="00453EC0"/>
    <w:rsid w:val="00453EC3"/>
    <w:rsid w:val="0045421B"/>
    <w:rsid w:val="0045428C"/>
    <w:rsid w:val="004542C9"/>
    <w:rsid w:val="00454413"/>
    <w:rsid w:val="00454606"/>
    <w:rsid w:val="0045481B"/>
    <w:rsid w:val="00454832"/>
    <w:rsid w:val="00454954"/>
    <w:rsid w:val="00454B69"/>
    <w:rsid w:val="00454BA6"/>
    <w:rsid w:val="00454E0D"/>
    <w:rsid w:val="00454E1E"/>
    <w:rsid w:val="00454E49"/>
    <w:rsid w:val="00454EE1"/>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A86"/>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10B7"/>
    <w:rsid w:val="00461195"/>
    <w:rsid w:val="004612AC"/>
    <w:rsid w:val="0046141E"/>
    <w:rsid w:val="00461627"/>
    <w:rsid w:val="00461ACF"/>
    <w:rsid w:val="00461DD8"/>
    <w:rsid w:val="00461EB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A88"/>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93C"/>
    <w:rsid w:val="00467957"/>
    <w:rsid w:val="00467A3E"/>
    <w:rsid w:val="00467AFE"/>
    <w:rsid w:val="00467F7A"/>
    <w:rsid w:val="004700C8"/>
    <w:rsid w:val="00470127"/>
    <w:rsid w:val="004702BE"/>
    <w:rsid w:val="0047033C"/>
    <w:rsid w:val="00470575"/>
    <w:rsid w:val="004707D9"/>
    <w:rsid w:val="0047083E"/>
    <w:rsid w:val="004709D5"/>
    <w:rsid w:val="004709FA"/>
    <w:rsid w:val="00470A41"/>
    <w:rsid w:val="00470A98"/>
    <w:rsid w:val="00470B4D"/>
    <w:rsid w:val="00470E93"/>
    <w:rsid w:val="00470EB5"/>
    <w:rsid w:val="00470F93"/>
    <w:rsid w:val="00470FFC"/>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37A"/>
    <w:rsid w:val="0047655B"/>
    <w:rsid w:val="0047678A"/>
    <w:rsid w:val="00476827"/>
    <w:rsid w:val="004769B7"/>
    <w:rsid w:val="004769FE"/>
    <w:rsid w:val="00476A4B"/>
    <w:rsid w:val="00476BD4"/>
    <w:rsid w:val="00476C81"/>
    <w:rsid w:val="00476D44"/>
    <w:rsid w:val="00476E33"/>
    <w:rsid w:val="00476E37"/>
    <w:rsid w:val="00476F6F"/>
    <w:rsid w:val="00476FDC"/>
    <w:rsid w:val="00477104"/>
    <w:rsid w:val="00477110"/>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33F"/>
    <w:rsid w:val="00482353"/>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B73"/>
    <w:rsid w:val="00484D8B"/>
    <w:rsid w:val="00484FEC"/>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DC"/>
    <w:rsid w:val="00486575"/>
    <w:rsid w:val="00486675"/>
    <w:rsid w:val="004866AD"/>
    <w:rsid w:val="004866D0"/>
    <w:rsid w:val="00486707"/>
    <w:rsid w:val="004869F5"/>
    <w:rsid w:val="0048739C"/>
    <w:rsid w:val="0048743F"/>
    <w:rsid w:val="004875D5"/>
    <w:rsid w:val="0048760B"/>
    <w:rsid w:val="00487959"/>
    <w:rsid w:val="00487BEA"/>
    <w:rsid w:val="00487C85"/>
    <w:rsid w:val="00487E2F"/>
    <w:rsid w:val="00487EE1"/>
    <w:rsid w:val="00490046"/>
    <w:rsid w:val="00490060"/>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39E"/>
    <w:rsid w:val="0049392D"/>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538"/>
    <w:rsid w:val="0049486A"/>
    <w:rsid w:val="0049493E"/>
    <w:rsid w:val="00494990"/>
    <w:rsid w:val="00494AA2"/>
    <w:rsid w:val="00494B9D"/>
    <w:rsid w:val="00494E8E"/>
    <w:rsid w:val="00495030"/>
    <w:rsid w:val="0049520E"/>
    <w:rsid w:val="004952A1"/>
    <w:rsid w:val="004955BC"/>
    <w:rsid w:val="004956A3"/>
    <w:rsid w:val="00495737"/>
    <w:rsid w:val="0049573C"/>
    <w:rsid w:val="00495791"/>
    <w:rsid w:val="004957BB"/>
    <w:rsid w:val="00495951"/>
    <w:rsid w:val="0049598E"/>
    <w:rsid w:val="00495CD8"/>
    <w:rsid w:val="00495D0C"/>
    <w:rsid w:val="00495D63"/>
    <w:rsid w:val="004960C6"/>
    <w:rsid w:val="004961C6"/>
    <w:rsid w:val="004961F7"/>
    <w:rsid w:val="00496227"/>
    <w:rsid w:val="00496366"/>
    <w:rsid w:val="0049648F"/>
    <w:rsid w:val="00496536"/>
    <w:rsid w:val="00496606"/>
    <w:rsid w:val="00496768"/>
    <w:rsid w:val="00496780"/>
    <w:rsid w:val="00496BC1"/>
    <w:rsid w:val="00496C4D"/>
    <w:rsid w:val="00496E32"/>
    <w:rsid w:val="00496E8D"/>
    <w:rsid w:val="00496F05"/>
    <w:rsid w:val="00496FCB"/>
    <w:rsid w:val="00496FF4"/>
    <w:rsid w:val="00497031"/>
    <w:rsid w:val="004970E8"/>
    <w:rsid w:val="0049724C"/>
    <w:rsid w:val="004972C7"/>
    <w:rsid w:val="00497370"/>
    <w:rsid w:val="0049737C"/>
    <w:rsid w:val="00497720"/>
    <w:rsid w:val="004978ED"/>
    <w:rsid w:val="00497998"/>
    <w:rsid w:val="00497A18"/>
    <w:rsid w:val="00497B57"/>
    <w:rsid w:val="00497CAE"/>
    <w:rsid w:val="00497E84"/>
    <w:rsid w:val="004A009C"/>
    <w:rsid w:val="004A01AD"/>
    <w:rsid w:val="004A026A"/>
    <w:rsid w:val="004A0276"/>
    <w:rsid w:val="004A027D"/>
    <w:rsid w:val="004A05C4"/>
    <w:rsid w:val="004A07B9"/>
    <w:rsid w:val="004A0BE2"/>
    <w:rsid w:val="004A0C31"/>
    <w:rsid w:val="004A0F39"/>
    <w:rsid w:val="004A12D0"/>
    <w:rsid w:val="004A1553"/>
    <w:rsid w:val="004A15F2"/>
    <w:rsid w:val="004A1AAF"/>
    <w:rsid w:val="004A1B11"/>
    <w:rsid w:val="004A1BDA"/>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C9"/>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B15"/>
    <w:rsid w:val="004A6BED"/>
    <w:rsid w:val="004A6D3A"/>
    <w:rsid w:val="004A6DBA"/>
    <w:rsid w:val="004A6F62"/>
    <w:rsid w:val="004A7092"/>
    <w:rsid w:val="004A733E"/>
    <w:rsid w:val="004A73EA"/>
    <w:rsid w:val="004A76D2"/>
    <w:rsid w:val="004A780E"/>
    <w:rsid w:val="004A7978"/>
    <w:rsid w:val="004A7984"/>
    <w:rsid w:val="004A79E4"/>
    <w:rsid w:val="004A7BEE"/>
    <w:rsid w:val="004A7DB8"/>
    <w:rsid w:val="004A7EB2"/>
    <w:rsid w:val="004A7FF5"/>
    <w:rsid w:val="004B0037"/>
    <w:rsid w:val="004B04C2"/>
    <w:rsid w:val="004B04D6"/>
    <w:rsid w:val="004B05AB"/>
    <w:rsid w:val="004B0AC7"/>
    <w:rsid w:val="004B0AD6"/>
    <w:rsid w:val="004B0B49"/>
    <w:rsid w:val="004B10D4"/>
    <w:rsid w:val="004B12CD"/>
    <w:rsid w:val="004B1514"/>
    <w:rsid w:val="004B1607"/>
    <w:rsid w:val="004B178E"/>
    <w:rsid w:val="004B196C"/>
    <w:rsid w:val="004B19EA"/>
    <w:rsid w:val="004B1B5E"/>
    <w:rsid w:val="004B1BFC"/>
    <w:rsid w:val="004B1C51"/>
    <w:rsid w:val="004B1D25"/>
    <w:rsid w:val="004B1D38"/>
    <w:rsid w:val="004B1EAE"/>
    <w:rsid w:val="004B1F0B"/>
    <w:rsid w:val="004B203F"/>
    <w:rsid w:val="004B2355"/>
    <w:rsid w:val="004B23ED"/>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79C"/>
    <w:rsid w:val="004B3848"/>
    <w:rsid w:val="004B3884"/>
    <w:rsid w:val="004B3885"/>
    <w:rsid w:val="004B3992"/>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8E0"/>
    <w:rsid w:val="004B6A26"/>
    <w:rsid w:val="004B717A"/>
    <w:rsid w:val="004B742F"/>
    <w:rsid w:val="004B7895"/>
    <w:rsid w:val="004B789A"/>
    <w:rsid w:val="004B798B"/>
    <w:rsid w:val="004B7A71"/>
    <w:rsid w:val="004B7D21"/>
    <w:rsid w:val="004C0149"/>
    <w:rsid w:val="004C01A8"/>
    <w:rsid w:val="004C0259"/>
    <w:rsid w:val="004C04AC"/>
    <w:rsid w:val="004C0502"/>
    <w:rsid w:val="004C0838"/>
    <w:rsid w:val="004C0A26"/>
    <w:rsid w:val="004C0AEA"/>
    <w:rsid w:val="004C0B37"/>
    <w:rsid w:val="004C0C9E"/>
    <w:rsid w:val="004C0D2D"/>
    <w:rsid w:val="004C0F96"/>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C9"/>
    <w:rsid w:val="004C259F"/>
    <w:rsid w:val="004C27EF"/>
    <w:rsid w:val="004C2B46"/>
    <w:rsid w:val="004C2B89"/>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D46"/>
    <w:rsid w:val="004C5097"/>
    <w:rsid w:val="004C50FE"/>
    <w:rsid w:val="004C5319"/>
    <w:rsid w:val="004C5366"/>
    <w:rsid w:val="004C5390"/>
    <w:rsid w:val="004C543E"/>
    <w:rsid w:val="004C553F"/>
    <w:rsid w:val="004C5598"/>
    <w:rsid w:val="004C5762"/>
    <w:rsid w:val="004C57CC"/>
    <w:rsid w:val="004C581D"/>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C66"/>
    <w:rsid w:val="004D1D91"/>
    <w:rsid w:val="004D1F12"/>
    <w:rsid w:val="004D2056"/>
    <w:rsid w:val="004D22C3"/>
    <w:rsid w:val="004D2735"/>
    <w:rsid w:val="004D27E4"/>
    <w:rsid w:val="004D286B"/>
    <w:rsid w:val="004D2947"/>
    <w:rsid w:val="004D29B6"/>
    <w:rsid w:val="004D2AD7"/>
    <w:rsid w:val="004D2B09"/>
    <w:rsid w:val="004D2BED"/>
    <w:rsid w:val="004D2EC2"/>
    <w:rsid w:val="004D2F76"/>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832"/>
    <w:rsid w:val="004E4978"/>
    <w:rsid w:val="004E49E2"/>
    <w:rsid w:val="004E4A5E"/>
    <w:rsid w:val="004E4AA1"/>
    <w:rsid w:val="004E4AD4"/>
    <w:rsid w:val="004E4E43"/>
    <w:rsid w:val="004E4E8E"/>
    <w:rsid w:val="004E4F2E"/>
    <w:rsid w:val="004E4F8A"/>
    <w:rsid w:val="004E50F9"/>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A7"/>
    <w:rsid w:val="004E7AE7"/>
    <w:rsid w:val="004E7FBA"/>
    <w:rsid w:val="004F0061"/>
    <w:rsid w:val="004F007A"/>
    <w:rsid w:val="004F026F"/>
    <w:rsid w:val="004F0320"/>
    <w:rsid w:val="004F04A6"/>
    <w:rsid w:val="004F0693"/>
    <w:rsid w:val="004F08C0"/>
    <w:rsid w:val="004F0A11"/>
    <w:rsid w:val="004F0BE9"/>
    <w:rsid w:val="004F0C99"/>
    <w:rsid w:val="004F0D73"/>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0E6"/>
    <w:rsid w:val="004F2414"/>
    <w:rsid w:val="004F2481"/>
    <w:rsid w:val="004F25C7"/>
    <w:rsid w:val="004F25F9"/>
    <w:rsid w:val="004F27A4"/>
    <w:rsid w:val="004F27C2"/>
    <w:rsid w:val="004F2B09"/>
    <w:rsid w:val="004F2C11"/>
    <w:rsid w:val="004F2DA7"/>
    <w:rsid w:val="004F2E02"/>
    <w:rsid w:val="004F2F7E"/>
    <w:rsid w:val="004F2FEF"/>
    <w:rsid w:val="004F3049"/>
    <w:rsid w:val="004F3076"/>
    <w:rsid w:val="004F312D"/>
    <w:rsid w:val="004F31CA"/>
    <w:rsid w:val="004F325D"/>
    <w:rsid w:val="004F32B5"/>
    <w:rsid w:val="004F363D"/>
    <w:rsid w:val="004F370D"/>
    <w:rsid w:val="004F38E9"/>
    <w:rsid w:val="004F3965"/>
    <w:rsid w:val="004F3B24"/>
    <w:rsid w:val="004F3B5A"/>
    <w:rsid w:val="004F3BB8"/>
    <w:rsid w:val="004F3BD2"/>
    <w:rsid w:val="004F3C70"/>
    <w:rsid w:val="004F3DD4"/>
    <w:rsid w:val="004F3DE7"/>
    <w:rsid w:val="004F3FB5"/>
    <w:rsid w:val="004F400B"/>
    <w:rsid w:val="004F407E"/>
    <w:rsid w:val="004F42A2"/>
    <w:rsid w:val="004F4361"/>
    <w:rsid w:val="004F4619"/>
    <w:rsid w:val="004F47BF"/>
    <w:rsid w:val="004F4A56"/>
    <w:rsid w:val="004F4A5D"/>
    <w:rsid w:val="004F4AA4"/>
    <w:rsid w:val="004F4AD6"/>
    <w:rsid w:val="004F4DAE"/>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528"/>
    <w:rsid w:val="004F7660"/>
    <w:rsid w:val="004F78C1"/>
    <w:rsid w:val="004F797C"/>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AD4"/>
    <w:rsid w:val="00501B27"/>
    <w:rsid w:val="00501BB3"/>
    <w:rsid w:val="00501C4F"/>
    <w:rsid w:val="00501C7A"/>
    <w:rsid w:val="00501CB5"/>
    <w:rsid w:val="00501CEF"/>
    <w:rsid w:val="00501D83"/>
    <w:rsid w:val="00501EA0"/>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665"/>
    <w:rsid w:val="00503727"/>
    <w:rsid w:val="005037C7"/>
    <w:rsid w:val="005037CD"/>
    <w:rsid w:val="00503CB3"/>
    <w:rsid w:val="00503D90"/>
    <w:rsid w:val="00503EC1"/>
    <w:rsid w:val="00503F64"/>
    <w:rsid w:val="00504052"/>
    <w:rsid w:val="005040BE"/>
    <w:rsid w:val="00504373"/>
    <w:rsid w:val="0050449D"/>
    <w:rsid w:val="005045F8"/>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9CE"/>
    <w:rsid w:val="00506CA0"/>
    <w:rsid w:val="00506D93"/>
    <w:rsid w:val="00506DCC"/>
    <w:rsid w:val="00506F7B"/>
    <w:rsid w:val="0050722D"/>
    <w:rsid w:val="005073D1"/>
    <w:rsid w:val="00507411"/>
    <w:rsid w:val="005075A2"/>
    <w:rsid w:val="0050774A"/>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F1"/>
    <w:rsid w:val="00510F78"/>
    <w:rsid w:val="0051130E"/>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05E"/>
    <w:rsid w:val="00514223"/>
    <w:rsid w:val="005142CD"/>
    <w:rsid w:val="005143C9"/>
    <w:rsid w:val="00514463"/>
    <w:rsid w:val="0051459F"/>
    <w:rsid w:val="00514815"/>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13"/>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86C"/>
    <w:rsid w:val="0052387D"/>
    <w:rsid w:val="00523941"/>
    <w:rsid w:val="00523A25"/>
    <w:rsid w:val="00523A64"/>
    <w:rsid w:val="00523B4D"/>
    <w:rsid w:val="00523BD1"/>
    <w:rsid w:val="00523CAB"/>
    <w:rsid w:val="00523E42"/>
    <w:rsid w:val="00523F76"/>
    <w:rsid w:val="00523FDD"/>
    <w:rsid w:val="00524426"/>
    <w:rsid w:val="00524545"/>
    <w:rsid w:val="00524569"/>
    <w:rsid w:val="0052468F"/>
    <w:rsid w:val="00524833"/>
    <w:rsid w:val="00524ADB"/>
    <w:rsid w:val="00524D1C"/>
    <w:rsid w:val="00524E62"/>
    <w:rsid w:val="00524F02"/>
    <w:rsid w:val="0052502C"/>
    <w:rsid w:val="0052517F"/>
    <w:rsid w:val="00525389"/>
    <w:rsid w:val="005254A0"/>
    <w:rsid w:val="005255BF"/>
    <w:rsid w:val="00525676"/>
    <w:rsid w:val="005256B1"/>
    <w:rsid w:val="0052576E"/>
    <w:rsid w:val="005257DE"/>
    <w:rsid w:val="0052597C"/>
    <w:rsid w:val="005259FC"/>
    <w:rsid w:val="00525CCC"/>
    <w:rsid w:val="005261ED"/>
    <w:rsid w:val="005263F8"/>
    <w:rsid w:val="00526525"/>
    <w:rsid w:val="00526548"/>
    <w:rsid w:val="005266B1"/>
    <w:rsid w:val="0052679E"/>
    <w:rsid w:val="00526934"/>
    <w:rsid w:val="005269D3"/>
    <w:rsid w:val="00526A62"/>
    <w:rsid w:val="00526A7E"/>
    <w:rsid w:val="00526AAA"/>
    <w:rsid w:val="00526B0B"/>
    <w:rsid w:val="00526B2D"/>
    <w:rsid w:val="00526BDE"/>
    <w:rsid w:val="00526BF7"/>
    <w:rsid w:val="00526C16"/>
    <w:rsid w:val="00526C3F"/>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51E"/>
    <w:rsid w:val="0053298C"/>
    <w:rsid w:val="00532B55"/>
    <w:rsid w:val="00532B63"/>
    <w:rsid w:val="00532D72"/>
    <w:rsid w:val="00532DA0"/>
    <w:rsid w:val="00532DAD"/>
    <w:rsid w:val="00532F8B"/>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4317"/>
    <w:rsid w:val="0053439D"/>
    <w:rsid w:val="00534502"/>
    <w:rsid w:val="00534686"/>
    <w:rsid w:val="00534C20"/>
    <w:rsid w:val="00534D04"/>
    <w:rsid w:val="00534E20"/>
    <w:rsid w:val="0053500A"/>
    <w:rsid w:val="00535066"/>
    <w:rsid w:val="005351D8"/>
    <w:rsid w:val="00535304"/>
    <w:rsid w:val="00535343"/>
    <w:rsid w:val="00535729"/>
    <w:rsid w:val="00535810"/>
    <w:rsid w:val="005359D5"/>
    <w:rsid w:val="00535A5F"/>
    <w:rsid w:val="00535B79"/>
    <w:rsid w:val="00535BC7"/>
    <w:rsid w:val="00535D7C"/>
    <w:rsid w:val="00535DA8"/>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20B"/>
    <w:rsid w:val="005372DC"/>
    <w:rsid w:val="005374B7"/>
    <w:rsid w:val="0053750F"/>
    <w:rsid w:val="005375E0"/>
    <w:rsid w:val="00537EA4"/>
    <w:rsid w:val="00537ED2"/>
    <w:rsid w:val="00537EFF"/>
    <w:rsid w:val="00537F5D"/>
    <w:rsid w:val="00537F95"/>
    <w:rsid w:val="00540053"/>
    <w:rsid w:val="005400DA"/>
    <w:rsid w:val="0054020D"/>
    <w:rsid w:val="0054077D"/>
    <w:rsid w:val="00540B5F"/>
    <w:rsid w:val="00540E11"/>
    <w:rsid w:val="00540FBD"/>
    <w:rsid w:val="00541159"/>
    <w:rsid w:val="00541201"/>
    <w:rsid w:val="0054124C"/>
    <w:rsid w:val="0054128D"/>
    <w:rsid w:val="0054131E"/>
    <w:rsid w:val="00541585"/>
    <w:rsid w:val="00541627"/>
    <w:rsid w:val="00541743"/>
    <w:rsid w:val="005417FD"/>
    <w:rsid w:val="005418DA"/>
    <w:rsid w:val="00541A12"/>
    <w:rsid w:val="00541DF5"/>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6E"/>
    <w:rsid w:val="00544DE9"/>
    <w:rsid w:val="00544F32"/>
    <w:rsid w:val="00545036"/>
    <w:rsid w:val="0054543E"/>
    <w:rsid w:val="0054559A"/>
    <w:rsid w:val="0054579B"/>
    <w:rsid w:val="00545928"/>
    <w:rsid w:val="0054593A"/>
    <w:rsid w:val="00545C87"/>
    <w:rsid w:val="00546198"/>
    <w:rsid w:val="0054621F"/>
    <w:rsid w:val="0054626F"/>
    <w:rsid w:val="00546398"/>
    <w:rsid w:val="00546405"/>
    <w:rsid w:val="005465FD"/>
    <w:rsid w:val="005466E2"/>
    <w:rsid w:val="005467FB"/>
    <w:rsid w:val="005468AB"/>
    <w:rsid w:val="00546917"/>
    <w:rsid w:val="00546AAB"/>
    <w:rsid w:val="00546AE9"/>
    <w:rsid w:val="00546CC7"/>
    <w:rsid w:val="00546D5E"/>
    <w:rsid w:val="00546DFF"/>
    <w:rsid w:val="00546E1A"/>
    <w:rsid w:val="00546F06"/>
    <w:rsid w:val="00547151"/>
    <w:rsid w:val="005473DD"/>
    <w:rsid w:val="005474B4"/>
    <w:rsid w:val="005475CC"/>
    <w:rsid w:val="0054768E"/>
    <w:rsid w:val="005476D4"/>
    <w:rsid w:val="005476E5"/>
    <w:rsid w:val="0054780D"/>
    <w:rsid w:val="00547989"/>
    <w:rsid w:val="005479A3"/>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357"/>
    <w:rsid w:val="00552459"/>
    <w:rsid w:val="00552549"/>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0BD"/>
    <w:rsid w:val="005551BF"/>
    <w:rsid w:val="00555297"/>
    <w:rsid w:val="0055536C"/>
    <w:rsid w:val="005553E4"/>
    <w:rsid w:val="00555571"/>
    <w:rsid w:val="005558AD"/>
    <w:rsid w:val="00555932"/>
    <w:rsid w:val="00555D0A"/>
    <w:rsid w:val="00555D1D"/>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6F6F"/>
    <w:rsid w:val="00557173"/>
    <w:rsid w:val="0055724C"/>
    <w:rsid w:val="00557389"/>
    <w:rsid w:val="00557616"/>
    <w:rsid w:val="005576A1"/>
    <w:rsid w:val="005577F1"/>
    <w:rsid w:val="00557A64"/>
    <w:rsid w:val="00557A8C"/>
    <w:rsid w:val="00557B4D"/>
    <w:rsid w:val="00557B89"/>
    <w:rsid w:val="00557D80"/>
    <w:rsid w:val="00557F7E"/>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0F0D"/>
    <w:rsid w:val="00561164"/>
    <w:rsid w:val="005611E7"/>
    <w:rsid w:val="005615D8"/>
    <w:rsid w:val="005618A9"/>
    <w:rsid w:val="005619DD"/>
    <w:rsid w:val="00561B78"/>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CDC"/>
    <w:rsid w:val="00567F3C"/>
    <w:rsid w:val="00567F9D"/>
    <w:rsid w:val="00567FEB"/>
    <w:rsid w:val="0057005F"/>
    <w:rsid w:val="005700FE"/>
    <w:rsid w:val="00570241"/>
    <w:rsid w:val="00570295"/>
    <w:rsid w:val="005702C1"/>
    <w:rsid w:val="005702CD"/>
    <w:rsid w:val="005703A0"/>
    <w:rsid w:val="005703C3"/>
    <w:rsid w:val="00570405"/>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2088"/>
    <w:rsid w:val="0057217B"/>
    <w:rsid w:val="005721BF"/>
    <w:rsid w:val="0057222C"/>
    <w:rsid w:val="00572391"/>
    <w:rsid w:val="0057245D"/>
    <w:rsid w:val="00572465"/>
    <w:rsid w:val="0057258F"/>
    <w:rsid w:val="005725BF"/>
    <w:rsid w:val="00572760"/>
    <w:rsid w:val="005727E9"/>
    <w:rsid w:val="00572A94"/>
    <w:rsid w:val="00572C00"/>
    <w:rsid w:val="00572C1C"/>
    <w:rsid w:val="00572C69"/>
    <w:rsid w:val="00572F1C"/>
    <w:rsid w:val="00572F1D"/>
    <w:rsid w:val="00572FCD"/>
    <w:rsid w:val="0057317B"/>
    <w:rsid w:val="005732E7"/>
    <w:rsid w:val="005732E8"/>
    <w:rsid w:val="0057347F"/>
    <w:rsid w:val="0057399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6D1"/>
    <w:rsid w:val="005756DC"/>
    <w:rsid w:val="00575714"/>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EE"/>
    <w:rsid w:val="0057673A"/>
    <w:rsid w:val="005768C0"/>
    <w:rsid w:val="00576B39"/>
    <w:rsid w:val="00576BC5"/>
    <w:rsid w:val="00576C63"/>
    <w:rsid w:val="00576D6C"/>
    <w:rsid w:val="00576FA1"/>
    <w:rsid w:val="005770A8"/>
    <w:rsid w:val="005770CD"/>
    <w:rsid w:val="00577217"/>
    <w:rsid w:val="00577287"/>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881"/>
    <w:rsid w:val="00580BB2"/>
    <w:rsid w:val="00580C99"/>
    <w:rsid w:val="00580CC3"/>
    <w:rsid w:val="00580E48"/>
    <w:rsid w:val="00580E61"/>
    <w:rsid w:val="00580F0A"/>
    <w:rsid w:val="00581017"/>
    <w:rsid w:val="00581246"/>
    <w:rsid w:val="005812AF"/>
    <w:rsid w:val="005814EF"/>
    <w:rsid w:val="00581693"/>
    <w:rsid w:val="00581A16"/>
    <w:rsid w:val="00581A38"/>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47"/>
    <w:rsid w:val="0058318E"/>
    <w:rsid w:val="00583431"/>
    <w:rsid w:val="005835BA"/>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473"/>
    <w:rsid w:val="00586C6C"/>
    <w:rsid w:val="00586E2A"/>
    <w:rsid w:val="00586F29"/>
    <w:rsid w:val="00586F79"/>
    <w:rsid w:val="005870CE"/>
    <w:rsid w:val="00587188"/>
    <w:rsid w:val="0058724F"/>
    <w:rsid w:val="005872C2"/>
    <w:rsid w:val="00587663"/>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A6"/>
    <w:rsid w:val="00590F17"/>
    <w:rsid w:val="00590F8A"/>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2B6"/>
    <w:rsid w:val="00593446"/>
    <w:rsid w:val="00593472"/>
    <w:rsid w:val="005935F5"/>
    <w:rsid w:val="00593794"/>
    <w:rsid w:val="005938E0"/>
    <w:rsid w:val="00593911"/>
    <w:rsid w:val="0059396A"/>
    <w:rsid w:val="005939B8"/>
    <w:rsid w:val="00593A83"/>
    <w:rsid w:val="00593AB9"/>
    <w:rsid w:val="00593EBF"/>
    <w:rsid w:val="00594041"/>
    <w:rsid w:val="005940AB"/>
    <w:rsid w:val="005941C1"/>
    <w:rsid w:val="00594811"/>
    <w:rsid w:val="00594ABB"/>
    <w:rsid w:val="00594C3E"/>
    <w:rsid w:val="00594C82"/>
    <w:rsid w:val="00594D1C"/>
    <w:rsid w:val="00594E36"/>
    <w:rsid w:val="00594F0A"/>
    <w:rsid w:val="00594F74"/>
    <w:rsid w:val="00595214"/>
    <w:rsid w:val="0059525E"/>
    <w:rsid w:val="00595334"/>
    <w:rsid w:val="0059538B"/>
    <w:rsid w:val="005953AC"/>
    <w:rsid w:val="005956A9"/>
    <w:rsid w:val="005956F7"/>
    <w:rsid w:val="00595887"/>
    <w:rsid w:val="0059591B"/>
    <w:rsid w:val="00595952"/>
    <w:rsid w:val="00595A57"/>
    <w:rsid w:val="00595A75"/>
    <w:rsid w:val="00595AD3"/>
    <w:rsid w:val="00595ADE"/>
    <w:rsid w:val="00595B5E"/>
    <w:rsid w:val="00595D8D"/>
    <w:rsid w:val="00595F76"/>
    <w:rsid w:val="005961D7"/>
    <w:rsid w:val="005961F7"/>
    <w:rsid w:val="005967E7"/>
    <w:rsid w:val="00596B2B"/>
    <w:rsid w:val="00596B9A"/>
    <w:rsid w:val="00596B9C"/>
    <w:rsid w:val="00596BEE"/>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604"/>
    <w:rsid w:val="005A1675"/>
    <w:rsid w:val="005A1761"/>
    <w:rsid w:val="005A17B0"/>
    <w:rsid w:val="005A1973"/>
    <w:rsid w:val="005A1B12"/>
    <w:rsid w:val="005A1CA3"/>
    <w:rsid w:val="005A1D87"/>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4085"/>
    <w:rsid w:val="005A4297"/>
    <w:rsid w:val="005A43AE"/>
    <w:rsid w:val="005A4880"/>
    <w:rsid w:val="005A4A2B"/>
    <w:rsid w:val="005A4CEC"/>
    <w:rsid w:val="005A4DE9"/>
    <w:rsid w:val="005A5176"/>
    <w:rsid w:val="005A522F"/>
    <w:rsid w:val="005A53C4"/>
    <w:rsid w:val="005A55F3"/>
    <w:rsid w:val="005A56C4"/>
    <w:rsid w:val="005A57F2"/>
    <w:rsid w:val="005A580E"/>
    <w:rsid w:val="005A5881"/>
    <w:rsid w:val="005A5C20"/>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E37"/>
    <w:rsid w:val="005A7FD9"/>
    <w:rsid w:val="005B003D"/>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B77"/>
    <w:rsid w:val="005B2D3F"/>
    <w:rsid w:val="005B2EAD"/>
    <w:rsid w:val="005B2EEC"/>
    <w:rsid w:val="005B2F06"/>
    <w:rsid w:val="005B2F91"/>
    <w:rsid w:val="005B3166"/>
    <w:rsid w:val="005B360C"/>
    <w:rsid w:val="005B363C"/>
    <w:rsid w:val="005B376E"/>
    <w:rsid w:val="005B3A7A"/>
    <w:rsid w:val="005B3B37"/>
    <w:rsid w:val="005B3B4F"/>
    <w:rsid w:val="005B3B6A"/>
    <w:rsid w:val="005B3B7A"/>
    <w:rsid w:val="005B3BD7"/>
    <w:rsid w:val="005B3C55"/>
    <w:rsid w:val="005B3D4A"/>
    <w:rsid w:val="005B3F2B"/>
    <w:rsid w:val="005B4075"/>
    <w:rsid w:val="005B412A"/>
    <w:rsid w:val="005B4300"/>
    <w:rsid w:val="005B44CF"/>
    <w:rsid w:val="005B44DF"/>
    <w:rsid w:val="005B457E"/>
    <w:rsid w:val="005B4622"/>
    <w:rsid w:val="005B46F9"/>
    <w:rsid w:val="005B4758"/>
    <w:rsid w:val="005B4850"/>
    <w:rsid w:val="005B48E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79"/>
    <w:rsid w:val="005B6B95"/>
    <w:rsid w:val="005B6EE3"/>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F0"/>
    <w:rsid w:val="005C076B"/>
    <w:rsid w:val="005C08F6"/>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F4"/>
    <w:rsid w:val="005C1EE6"/>
    <w:rsid w:val="005C2471"/>
    <w:rsid w:val="005C2678"/>
    <w:rsid w:val="005C2855"/>
    <w:rsid w:val="005C28FA"/>
    <w:rsid w:val="005C2A52"/>
    <w:rsid w:val="005C2B4E"/>
    <w:rsid w:val="005C2B7F"/>
    <w:rsid w:val="005C2B92"/>
    <w:rsid w:val="005C2BD6"/>
    <w:rsid w:val="005C2CF2"/>
    <w:rsid w:val="005C2E1F"/>
    <w:rsid w:val="005C318A"/>
    <w:rsid w:val="005C31D4"/>
    <w:rsid w:val="005C3203"/>
    <w:rsid w:val="005C3350"/>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74"/>
    <w:rsid w:val="005C49BA"/>
    <w:rsid w:val="005C4A9F"/>
    <w:rsid w:val="005C4C07"/>
    <w:rsid w:val="005C4EA5"/>
    <w:rsid w:val="005C4F77"/>
    <w:rsid w:val="005C508B"/>
    <w:rsid w:val="005C5256"/>
    <w:rsid w:val="005C52A8"/>
    <w:rsid w:val="005C5379"/>
    <w:rsid w:val="005C537C"/>
    <w:rsid w:val="005C5419"/>
    <w:rsid w:val="005C5525"/>
    <w:rsid w:val="005C5578"/>
    <w:rsid w:val="005C560D"/>
    <w:rsid w:val="005C5C44"/>
    <w:rsid w:val="005C5D64"/>
    <w:rsid w:val="005C5D82"/>
    <w:rsid w:val="005C5E33"/>
    <w:rsid w:val="005C5FF2"/>
    <w:rsid w:val="005C60D0"/>
    <w:rsid w:val="005C61DA"/>
    <w:rsid w:val="005C6756"/>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9FE"/>
    <w:rsid w:val="005C7C75"/>
    <w:rsid w:val="005C7E78"/>
    <w:rsid w:val="005D0157"/>
    <w:rsid w:val="005D01B9"/>
    <w:rsid w:val="005D03BA"/>
    <w:rsid w:val="005D0609"/>
    <w:rsid w:val="005D0737"/>
    <w:rsid w:val="005D086F"/>
    <w:rsid w:val="005D08EF"/>
    <w:rsid w:val="005D097B"/>
    <w:rsid w:val="005D09C5"/>
    <w:rsid w:val="005D0A10"/>
    <w:rsid w:val="005D0A1A"/>
    <w:rsid w:val="005D0CFD"/>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3199"/>
    <w:rsid w:val="005D348C"/>
    <w:rsid w:val="005D35CF"/>
    <w:rsid w:val="005D36DD"/>
    <w:rsid w:val="005D3788"/>
    <w:rsid w:val="005D3A2C"/>
    <w:rsid w:val="005D3B5C"/>
    <w:rsid w:val="005D3BDA"/>
    <w:rsid w:val="005D3C4B"/>
    <w:rsid w:val="005D3D76"/>
    <w:rsid w:val="005D3DF3"/>
    <w:rsid w:val="005D3E45"/>
    <w:rsid w:val="005D3E8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3D1"/>
    <w:rsid w:val="005D555D"/>
    <w:rsid w:val="005D55BA"/>
    <w:rsid w:val="005D57AD"/>
    <w:rsid w:val="005D5813"/>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572"/>
    <w:rsid w:val="005E06EC"/>
    <w:rsid w:val="005E070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4088"/>
    <w:rsid w:val="005E41CF"/>
    <w:rsid w:val="005E43BE"/>
    <w:rsid w:val="005E45BB"/>
    <w:rsid w:val="005E499B"/>
    <w:rsid w:val="005E4A51"/>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A22"/>
    <w:rsid w:val="005E5A89"/>
    <w:rsid w:val="005E5C2D"/>
    <w:rsid w:val="005E5C39"/>
    <w:rsid w:val="005E5C41"/>
    <w:rsid w:val="005E5C63"/>
    <w:rsid w:val="005E5D12"/>
    <w:rsid w:val="005E5D35"/>
    <w:rsid w:val="005E5E81"/>
    <w:rsid w:val="005E5EA1"/>
    <w:rsid w:val="005E615F"/>
    <w:rsid w:val="005E685A"/>
    <w:rsid w:val="005E6908"/>
    <w:rsid w:val="005E6934"/>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F8"/>
    <w:rsid w:val="005F11C4"/>
    <w:rsid w:val="005F1225"/>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5F7"/>
    <w:rsid w:val="005F56E0"/>
    <w:rsid w:val="005F5758"/>
    <w:rsid w:val="005F5885"/>
    <w:rsid w:val="005F599A"/>
    <w:rsid w:val="005F5AAE"/>
    <w:rsid w:val="005F5B53"/>
    <w:rsid w:val="005F5C70"/>
    <w:rsid w:val="005F5F39"/>
    <w:rsid w:val="005F5FFA"/>
    <w:rsid w:val="005F6018"/>
    <w:rsid w:val="005F607A"/>
    <w:rsid w:val="005F62DF"/>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CE4"/>
    <w:rsid w:val="005F7EA0"/>
    <w:rsid w:val="005F7F7B"/>
    <w:rsid w:val="006000E3"/>
    <w:rsid w:val="006002C7"/>
    <w:rsid w:val="006003DA"/>
    <w:rsid w:val="006005C4"/>
    <w:rsid w:val="00600692"/>
    <w:rsid w:val="00600765"/>
    <w:rsid w:val="006008F2"/>
    <w:rsid w:val="00600A91"/>
    <w:rsid w:val="00600DB6"/>
    <w:rsid w:val="00600EE9"/>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0C"/>
    <w:rsid w:val="00602F31"/>
    <w:rsid w:val="00603082"/>
    <w:rsid w:val="0060315B"/>
    <w:rsid w:val="006031D0"/>
    <w:rsid w:val="00603278"/>
    <w:rsid w:val="00603312"/>
    <w:rsid w:val="00603316"/>
    <w:rsid w:val="006034F0"/>
    <w:rsid w:val="00603699"/>
    <w:rsid w:val="00603773"/>
    <w:rsid w:val="0060379D"/>
    <w:rsid w:val="006037AA"/>
    <w:rsid w:val="00603843"/>
    <w:rsid w:val="006038D2"/>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CCE"/>
    <w:rsid w:val="00605DED"/>
    <w:rsid w:val="00605E56"/>
    <w:rsid w:val="00605E5D"/>
    <w:rsid w:val="00606281"/>
    <w:rsid w:val="006063B4"/>
    <w:rsid w:val="00606428"/>
    <w:rsid w:val="00606676"/>
    <w:rsid w:val="006068CB"/>
    <w:rsid w:val="00606970"/>
    <w:rsid w:val="00606995"/>
    <w:rsid w:val="00606A20"/>
    <w:rsid w:val="00606AE0"/>
    <w:rsid w:val="00606C31"/>
    <w:rsid w:val="00606C65"/>
    <w:rsid w:val="00606C73"/>
    <w:rsid w:val="006072A1"/>
    <w:rsid w:val="006072C6"/>
    <w:rsid w:val="00607423"/>
    <w:rsid w:val="00607523"/>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D71"/>
    <w:rsid w:val="00611F8F"/>
    <w:rsid w:val="0061218A"/>
    <w:rsid w:val="006121E4"/>
    <w:rsid w:val="0061231D"/>
    <w:rsid w:val="00612352"/>
    <w:rsid w:val="00612706"/>
    <w:rsid w:val="006127FE"/>
    <w:rsid w:val="0061290A"/>
    <w:rsid w:val="00612A69"/>
    <w:rsid w:val="00612A96"/>
    <w:rsid w:val="00612B45"/>
    <w:rsid w:val="006130F7"/>
    <w:rsid w:val="006132D9"/>
    <w:rsid w:val="0061337D"/>
    <w:rsid w:val="006134AC"/>
    <w:rsid w:val="006134FA"/>
    <w:rsid w:val="00613783"/>
    <w:rsid w:val="00613825"/>
    <w:rsid w:val="00613AF8"/>
    <w:rsid w:val="00613BAA"/>
    <w:rsid w:val="00613CE8"/>
    <w:rsid w:val="00613D8E"/>
    <w:rsid w:val="00613DC4"/>
    <w:rsid w:val="00613DFA"/>
    <w:rsid w:val="00613F1D"/>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69"/>
    <w:rsid w:val="0061548D"/>
    <w:rsid w:val="0061573E"/>
    <w:rsid w:val="00615CB3"/>
    <w:rsid w:val="00615CFB"/>
    <w:rsid w:val="00615F40"/>
    <w:rsid w:val="00616112"/>
    <w:rsid w:val="006161BE"/>
    <w:rsid w:val="00616342"/>
    <w:rsid w:val="00616343"/>
    <w:rsid w:val="00616815"/>
    <w:rsid w:val="00616BD7"/>
    <w:rsid w:val="00616BDD"/>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EC"/>
    <w:rsid w:val="00624889"/>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9C"/>
    <w:rsid w:val="00626E54"/>
    <w:rsid w:val="00626EFA"/>
    <w:rsid w:val="00627195"/>
    <w:rsid w:val="006272F1"/>
    <w:rsid w:val="006272FA"/>
    <w:rsid w:val="00627311"/>
    <w:rsid w:val="0062740B"/>
    <w:rsid w:val="0062758C"/>
    <w:rsid w:val="0062764E"/>
    <w:rsid w:val="00627858"/>
    <w:rsid w:val="006278B1"/>
    <w:rsid w:val="006278D7"/>
    <w:rsid w:val="00627FBF"/>
    <w:rsid w:val="0063049D"/>
    <w:rsid w:val="006304BC"/>
    <w:rsid w:val="0063050C"/>
    <w:rsid w:val="006305FF"/>
    <w:rsid w:val="0063078C"/>
    <w:rsid w:val="00630876"/>
    <w:rsid w:val="006308B3"/>
    <w:rsid w:val="006309E0"/>
    <w:rsid w:val="00630A03"/>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779"/>
    <w:rsid w:val="00631804"/>
    <w:rsid w:val="00631993"/>
    <w:rsid w:val="00631A2A"/>
    <w:rsid w:val="00631B93"/>
    <w:rsid w:val="00631CA4"/>
    <w:rsid w:val="00631CD6"/>
    <w:rsid w:val="00631EEB"/>
    <w:rsid w:val="0063213C"/>
    <w:rsid w:val="006322DF"/>
    <w:rsid w:val="006325BD"/>
    <w:rsid w:val="0063283C"/>
    <w:rsid w:val="00632B4B"/>
    <w:rsid w:val="00632D9D"/>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188"/>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DA0"/>
    <w:rsid w:val="006361E9"/>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240"/>
    <w:rsid w:val="00637324"/>
    <w:rsid w:val="0063762E"/>
    <w:rsid w:val="00637694"/>
    <w:rsid w:val="006376B2"/>
    <w:rsid w:val="00637AB9"/>
    <w:rsid w:val="00637C11"/>
    <w:rsid w:val="00637C37"/>
    <w:rsid w:val="00637CAD"/>
    <w:rsid w:val="00637CE5"/>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DED"/>
    <w:rsid w:val="00641DF2"/>
    <w:rsid w:val="00641EEE"/>
    <w:rsid w:val="00641F79"/>
    <w:rsid w:val="00641FE1"/>
    <w:rsid w:val="0064219A"/>
    <w:rsid w:val="0064226D"/>
    <w:rsid w:val="00642356"/>
    <w:rsid w:val="0064235C"/>
    <w:rsid w:val="00642581"/>
    <w:rsid w:val="00642842"/>
    <w:rsid w:val="00642993"/>
    <w:rsid w:val="006429F2"/>
    <w:rsid w:val="00642D13"/>
    <w:rsid w:val="00642E13"/>
    <w:rsid w:val="006430DA"/>
    <w:rsid w:val="00643338"/>
    <w:rsid w:val="0064340A"/>
    <w:rsid w:val="00643528"/>
    <w:rsid w:val="00643660"/>
    <w:rsid w:val="00643A2F"/>
    <w:rsid w:val="00643BF8"/>
    <w:rsid w:val="00643C2C"/>
    <w:rsid w:val="00643D9F"/>
    <w:rsid w:val="00643EB2"/>
    <w:rsid w:val="00644067"/>
    <w:rsid w:val="00644407"/>
    <w:rsid w:val="0064449B"/>
    <w:rsid w:val="006444E6"/>
    <w:rsid w:val="00644711"/>
    <w:rsid w:val="0064479F"/>
    <w:rsid w:val="00644883"/>
    <w:rsid w:val="006449DB"/>
    <w:rsid w:val="00644A53"/>
    <w:rsid w:val="00644AFC"/>
    <w:rsid w:val="00644C5B"/>
    <w:rsid w:val="00644D15"/>
    <w:rsid w:val="00644E09"/>
    <w:rsid w:val="0064502B"/>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8"/>
    <w:rsid w:val="00650529"/>
    <w:rsid w:val="0065061A"/>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59"/>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587"/>
    <w:rsid w:val="0066068D"/>
    <w:rsid w:val="006606A6"/>
    <w:rsid w:val="00660A01"/>
    <w:rsid w:val="00660AFB"/>
    <w:rsid w:val="00660D52"/>
    <w:rsid w:val="00660DEF"/>
    <w:rsid w:val="00661021"/>
    <w:rsid w:val="00661101"/>
    <w:rsid w:val="00661251"/>
    <w:rsid w:val="006613DE"/>
    <w:rsid w:val="006614DB"/>
    <w:rsid w:val="00661562"/>
    <w:rsid w:val="00661654"/>
    <w:rsid w:val="006616B1"/>
    <w:rsid w:val="006618CC"/>
    <w:rsid w:val="00661A43"/>
    <w:rsid w:val="00661D66"/>
    <w:rsid w:val="00661EC1"/>
    <w:rsid w:val="00661F8C"/>
    <w:rsid w:val="00661FAA"/>
    <w:rsid w:val="00662111"/>
    <w:rsid w:val="00662118"/>
    <w:rsid w:val="00662133"/>
    <w:rsid w:val="006622A5"/>
    <w:rsid w:val="006623C9"/>
    <w:rsid w:val="006623E7"/>
    <w:rsid w:val="00662465"/>
    <w:rsid w:val="006626B5"/>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B9"/>
    <w:rsid w:val="00664BBD"/>
    <w:rsid w:val="00664C9B"/>
    <w:rsid w:val="0066513B"/>
    <w:rsid w:val="006651BA"/>
    <w:rsid w:val="006651D3"/>
    <w:rsid w:val="0066536D"/>
    <w:rsid w:val="0066538B"/>
    <w:rsid w:val="0066556A"/>
    <w:rsid w:val="0066575C"/>
    <w:rsid w:val="006658BA"/>
    <w:rsid w:val="0066599C"/>
    <w:rsid w:val="00665D39"/>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26F"/>
    <w:rsid w:val="00670322"/>
    <w:rsid w:val="00670327"/>
    <w:rsid w:val="00670529"/>
    <w:rsid w:val="00670986"/>
    <w:rsid w:val="00670C99"/>
    <w:rsid w:val="00670EDD"/>
    <w:rsid w:val="00670F79"/>
    <w:rsid w:val="00670F89"/>
    <w:rsid w:val="006710A7"/>
    <w:rsid w:val="006710F4"/>
    <w:rsid w:val="00671100"/>
    <w:rsid w:val="006711BC"/>
    <w:rsid w:val="00671319"/>
    <w:rsid w:val="00671376"/>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B0"/>
    <w:rsid w:val="00672DC5"/>
    <w:rsid w:val="00672ED7"/>
    <w:rsid w:val="00673223"/>
    <w:rsid w:val="006732B1"/>
    <w:rsid w:val="006732C9"/>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34"/>
    <w:rsid w:val="00675060"/>
    <w:rsid w:val="006750E8"/>
    <w:rsid w:val="0067522E"/>
    <w:rsid w:val="006753EF"/>
    <w:rsid w:val="006754C0"/>
    <w:rsid w:val="00675558"/>
    <w:rsid w:val="006755A0"/>
    <w:rsid w:val="006755D9"/>
    <w:rsid w:val="00675611"/>
    <w:rsid w:val="00675907"/>
    <w:rsid w:val="0067590F"/>
    <w:rsid w:val="006759B9"/>
    <w:rsid w:val="00675A60"/>
    <w:rsid w:val="00675D81"/>
    <w:rsid w:val="00676087"/>
    <w:rsid w:val="006760C9"/>
    <w:rsid w:val="00676157"/>
    <w:rsid w:val="0067628E"/>
    <w:rsid w:val="006762D9"/>
    <w:rsid w:val="006763D3"/>
    <w:rsid w:val="006765D4"/>
    <w:rsid w:val="00676710"/>
    <w:rsid w:val="0067672E"/>
    <w:rsid w:val="006767D2"/>
    <w:rsid w:val="00676840"/>
    <w:rsid w:val="0067689A"/>
    <w:rsid w:val="00676942"/>
    <w:rsid w:val="0067697E"/>
    <w:rsid w:val="00676AD0"/>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DD9"/>
    <w:rsid w:val="0068215E"/>
    <w:rsid w:val="00682251"/>
    <w:rsid w:val="0068244C"/>
    <w:rsid w:val="00682812"/>
    <w:rsid w:val="00682AB3"/>
    <w:rsid w:val="00682D3E"/>
    <w:rsid w:val="00682D8F"/>
    <w:rsid w:val="00682E14"/>
    <w:rsid w:val="00682E35"/>
    <w:rsid w:val="00682F5A"/>
    <w:rsid w:val="00682F95"/>
    <w:rsid w:val="00682FD8"/>
    <w:rsid w:val="006830BB"/>
    <w:rsid w:val="00683340"/>
    <w:rsid w:val="0068343D"/>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4DC"/>
    <w:rsid w:val="00686612"/>
    <w:rsid w:val="0068661E"/>
    <w:rsid w:val="006867FF"/>
    <w:rsid w:val="00686868"/>
    <w:rsid w:val="00686985"/>
    <w:rsid w:val="00686DDA"/>
    <w:rsid w:val="00686FCA"/>
    <w:rsid w:val="0068703B"/>
    <w:rsid w:val="006876FF"/>
    <w:rsid w:val="006877F6"/>
    <w:rsid w:val="00687C1A"/>
    <w:rsid w:val="00687D70"/>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2E9D"/>
    <w:rsid w:val="006A301C"/>
    <w:rsid w:val="006A30DE"/>
    <w:rsid w:val="006A3150"/>
    <w:rsid w:val="006A32D4"/>
    <w:rsid w:val="006A331E"/>
    <w:rsid w:val="006A345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5D"/>
    <w:rsid w:val="006A5192"/>
    <w:rsid w:val="006A5550"/>
    <w:rsid w:val="006A55DF"/>
    <w:rsid w:val="006A58D3"/>
    <w:rsid w:val="006A59CD"/>
    <w:rsid w:val="006A5BA0"/>
    <w:rsid w:val="006A5D9A"/>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3A8"/>
    <w:rsid w:val="006B0628"/>
    <w:rsid w:val="006B0640"/>
    <w:rsid w:val="006B0699"/>
    <w:rsid w:val="006B0749"/>
    <w:rsid w:val="006B0A0D"/>
    <w:rsid w:val="006B0D37"/>
    <w:rsid w:val="006B104E"/>
    <w:rsid w:val="006B120D"/>
    <w:rsid w:val="006B12E7"/>
    <w:rsid w:val="006B12F6"/>
    <w:rsid w:val="006B17E7"/>
    <w:rsid w:val="006B19B2"/>
    <w:rsid w:val="006B19E8"/>
    <w:rsid w:val="006B1A8A"/>
    <w:rsid w:val="006B1C1A"/>
    <w:rsid w:val="006B1C6C"/>
    <w:rsid w:val="006B1CCD"/>
    <w:rsid w:val="006B1D96"/>
    <w:rsid w:val="006B1D97"/>
    <w:rsid w:val="006B1DD1"/>
    <w:rsid w:val="006B1FD5"/>
    <w:rsid w:val="006B204B"/>
    <w:rsid w:val="006B20A0"/>
    <w:rsid w:val="006B2907"/>
    <w:rsid w:val="006B2949"/>
    <w:rsid w:val="006B2954"/>
    <w:rsid w:val="006B2A29"/>
    <w:rsid w:val="006B2DDB"/>
    <w:rsid w:val="006B2E85"/>
    <w:rsid w:val="006B3167"/>
    <w:rsid w:val="006B318B"/>
    <w:rsid w:val="006B3441"/>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3C5"/>
    <w:rsid w:val="006C141F"/>
    <w:rsid w:val="006C14F3"/>
    <w:rsid w:val="006C158D"/>
    <w:rsid w:val="006C1685"/>
    <w:rsid w:val="006C1687"/>
    <w:rsid w:val="006C192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AD8"/>
    <w:rsid w:val="006C3D3D"/>
    <w:rsid w:val="006C3D61"/>
    <w:rsid w:val="006C40B0"/>
    <w:rsid w:val="006C42D3"/>
    <w:rsid w:val="006C43A3"/>
    <w:rsid w:val="006C44FB"/>
    <w:rsid w:val="006C4516"/>
    <w:rsid w:val="006C455E"/>
    <w:rsid w:val="006C45B1"/>
    <w:rsid w:val="006C464B"/>
    <w:rsid w:val="006C4817"/>
    <w:rsid w:val="006C48A1"/>
    <w:rsid w:val="006C4A70"/>
    <w:rsid w:val="006C4A8C"/>
    <w:rsid w:val="006C4F9F"/>
    <w:rsid w:val="006C50B2"/>
    <w:rsid w:val="006C5295"/>
    <w:rsid w:val="006C530B"/>
    <w:rsid w:val="006C545F"/>
    <w:rsid w:val="006C56D7"/>
    <w:rsid w:val="006C5837"/>
    <w:rsid w:val="006C586D"/>
    <w:rsid w:val="006C5913"/>
    <w:rsid w:val="006C5958"/>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B90"/>
    <w:rsid w:val="006C7BAC"/>
    <w:rsid w:val="006D00DB"/>
    <w:rsid w:val="006D0178"/>
    <w:rsid w:val="006D026F"/>
    <w:rsid w:val="006D0361"/>
    <w:rsid w:val="006D0597"/>
    <w:rsid w:val="006D05BD"/>
    <w:rsid w:val="006D05C5"/>
    <w:rsid w:val="006D05DA"/>
    <w:rsid w:val="006D0755"/>
    <w:rsid w:val="006D08E7"/>
    <w:rsid w:val="006D09D0"/>
    <w:rsid w:val="006D0A8E"/>
    <w:rsid w:val="006D0B6D"/>
    <w:rsid w:val="006D0DA3"/>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332D"/>
    <w:rsid w:val="006D3381"/>
    <w:rsid w:val="006D3664"/>
    <w:rsid w:val="006D3A02"/>
    <w:rsid w:val="006D3B2A"/>
    <w:rsid w:val="006D3B78"/>
    <w:rsid w:val="006D3BE1"/>
    <w:rsid w:val="006D3CE3"/>
    <w:rsid w:val="006D3EB6"/>
    <w:rsid w:val="006D3F03"/>
    <w:rsid w:val="006D4026"/>
    <w:rsid w:val="006D41F5"/>
    <w:rsid w:val="006D422A"/>
    <w:rsid w:val="006D4396"/>
    <w:rsid w:val="006D44E9"/>
    <w:rsid w:val="006D48FC"/>
    <w:rsid w:val="006D493A"/>
    <w:rsid w:val="006D4AC5"/>
    <w:rsid w:val="006D4C56"/>
    <w:rsid w:val="006D4DEC"/>
    <w:rsid w:val="006D4E9C"/>
    <w:rsid w:val="006D4EFD"/>
    <w:rsid w:val="006D52DD"/>
    <w:rsid w:val="006D5416"/>
    <w:rsid w:val="006D58D3"/>
    <w:rsid w:val="006D5948"/>
    <w:rsid w:val="006D59BA"/>
    <w:rsid w:val="006D5BE9"/>
    <w:rsid w:val="006D5C94"/>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5C0"/>
    <w:rsid w:val="006E0758"/>
    <w:rsid w:val="006E0891"/>
    <w:rsid w:val="006E0977"/>
    <w:rsid w:val="006E0A14"/>
    <w:rsid w:val="006E0A2A"/>
    <w:rsid w:val="006E0BB0"/>
    <w:rsid w:val="006E0BFF"/>
    <w:rsid w:val="006E0F28"/>
    <w:rsid w:val="006E0FB3"/>
    <w:rsid w:val="006E10EB"/>
    <w:rsid w:val="006E115F"/>
    <w:rsid w:val="006E1276"/>
    <w:rsid w:val="006E12C3"/>
    <w:rsid w:val="006E1422"/>
    <w:rsid w:val="006E1440"/>
    <w:rsid w:val="006E1452"/>
    <w:rsid w:val="006E14F0"/>
    <w:rsid w:val="006E15E5"/>
    <w:rsid w:val="006E1649"/>
    <w:rsid w:val="006E1681"/>
    <w:rsid w:val="006E19A5"/>
    <w:rsid w:val="006E1B9F"/>
    <w:rsid w:val="006E1D5A"/>
    <w:rsid w:val="006E1DE1"/>
    <w:rsid w:val="006E22C5"/>
    <w:rsid w:val="006E23F9"/>
    <w:rsid w:val="006E243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B49"/>
    <w:rsid w:val="006E5BE1"/>
    <w:rsid w:val="006E5C65"/>
    <w:rsid w:val="006E5C81"/>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A96"/>
    <w:rsid w:val="006E6D3A"/>
    <w:rsid w:val="006E6D4E"/>
    <w:rsid w:val="006E6D73"/>
    <w:rsid w:val="006E6DBE"/>
    <w:rsid w:val="006E7447"/>
    <w:rsid w:val="006E74B7"/>
    <w:rsid w:val="006E76E3"/>
    <w:rsid w:val="006E7700"/>
    <w:rsid w:val="006E7743"/>
    <w:rsid w:val="006E7941"/>
    <w:rsid w:val="006E799D"/>
    <w:rsid w:val="006E7A2B"/>
    <w:rsid w:val="006E7DD4"/>
    <w:rsid w:val="006E7E38"/>
    <w:rsid w:val="006E7E92"/>
    <w:rsid w:val="006E7EE4"/>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30"/>
    <w:rsid w:val="006F1EB7"/>
    <w:rsid w:val="006F1F93"/>
    <w:rsid w:val="006F2149"/>
    <w:rsid w:val="006F2211"/>
    <w:rsid w:val="006F2678"/>
    <w:rsid w:val="006F26AC"/>
    <w:rsid w:val="006F2754"/>
    <w:rsid w:val="006F297E"/>
    <w:rsid w:val="006F2A58"/>
    <w:rsid w:val="006F2BE5"/>
    <w:rsid w:val="006F2D63"/>
    <w:rsid w:val="006F2D92"/>
    <w:rsid w:val="006F2F76"/>
    <w:rsid w:val="006F3290"/>
    <w:rsid w:val="006F338E"/>
    <w:rsid w:val="006F33CF"/>
    <w:rsid w:val="006F34CB"/>
    <w:rsid w:val="006F35EC"/>
    <w:rsid w:val="006F3669"/>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2A8"/>
    <w:rsid w:val="006F52E5"/>
    <w:rsid w:val="006F539F"/>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99"/>
    <w:rsid w:val="006F6A19"/>
    <w:rsid w:val="006F6A1C"/>
    <w:rsid w:val="006F6B68"/>
    <w:rsid w:val="006F6C26"/>
    <w:rsid w:val="006F6DF8"/>
    <w:rsid w:val="006F7044"/>
    <w:rsid w:val="006F707E"/>
    <w:rsid w:val="006F70AD"/>
    <w:rsid w:val="006F7360"/>
    <w:rsid w:val="006F73E7"/>
    <w:rsid w:val="006F7555"/>
    <w:rsid w:val="006F75ED"/>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478"/>
    <w:rsid w:val="007025CB"/>
    <w:rsid w:val="007025D3"/>
    <w:rsid w:val="007026DD"/>
    <w:rsid w:val="00702870"/>
    <w:rsid w:val="007028A4"/>
    <w:rsid w:val="0070299B"/>
    <w:rsid w:val="00702C87"/>
    <w:rsid w:val="00702D21"/>
    <w:rsid w:val="00702D26"/>
    <w:rsid w:val="007030A7"/>
    <w:rsid w:val="00703233"/>
    <w:rsid w:val="00703372"/>
    <w:rsid w:val="007034AA"/>
    <w:rsid w:val="007036EE"/>
    <w:rsid w:val="00703750"/>
    <w:rsid w:val="00703852"/>
    <w:rsid w:val="00703870"/>
    <w:rsid w:val="00703915"/>
    <w:rsid w:val="00703AE9"/>
    <w:rsid w:val="00703B10"/>
    <w:rsid w:val="00703BCF"/>
    <w:rsid w:val="00703C46"/>
    <w:rsid w:val="00703C9D"/>
    <w:rsid w:val="00703FCE"/>
    <w:rsid w:val="00704050"/>
    <w:rsid w:val="00704168"/>
    <w:rsid w:val="00704372"/>
    <w:rsid w:val="0070490C"/>
    <w:rsid w:val="00704A07"/>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D6"/>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C0"/>
    <w:rsid w:val="00711DF4"/>
    <w:rsid w:val="00712181"/>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41E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610B"/>
    <w:rsid w:val="00716138"/>
    <w:rsid w:val="007162CD"/>
    <w:rsid w:val="007162CE"/>
    <w:rsid w:val="00716462"/>
    <w:rsid w:val="007164E7"/>
    <w:rsid w:val="007165D1"/>
    <w:rsid w:val="00716734"/>
    <w:rsid w:val="0071690E"/>
    <w:rsid w:val="00716A2F"/>
    <w:rsid w:val="00716A97"/>
    <w:rsid w:val="00716B37"/>
    <w:rsid w:val="00716B4C"/>
    <w:rsid w:val="00716E69"/>
    <w:rsid w:val="00717062"/>
    <w:rsid w:val="0071727E"/>
    <w:rsid w:val="0071728A"/>
    <w:rsid w:val="007172B2"/>
    <w:rsid w:val="007173BE"/>
    <w:rsid w:val="0071791D"/>
    <w:rsid w:val="00717958"/>
    <w:rsid w:val="00717E6F"/>
    <w:rsid w:val="00717F0C"/>
    <w:rsid w:val="00717F26"/>
    <w:rsid w:val="00717F8E"/>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EEC"/>
    <w:rsid w:val="0072405D"/>
    <w:rsid w:val="00724065"/>
    <w:rsid w:val="0072432E"/>
    <w:rsid w:val="00724367"/>
    <w:rsid w:val="00724674"/>
    <w:rsid w:val="00724678"/>
    <w:rsid w:val="007246E2"/>
    <w:rsid w:val="00724867"/>
    <w:rsid w:val="00724873"/>
    <w:rsid w:val="007248AF"/>
    <w:rsid w:val="007248B9"/>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2F"/>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3E1"/>
    <w:rsid w:val="00730638"/>
    <w:rsid w:val="00730662"/>
    <w:rsid w:val="00730672"/>
    <w:rsid w:val="007306DB"/>
    <w:rsid w:val="00730831"/>
    <w:rsid w:val="00730ADA"/>
    <w:rsid w:val="00730BA9"/>
    <w:rsid w:val="00730BB1"/>
    <w:rsid w:val="00730CC6"/>
    <w:rsid w:val="00730D8F"/>
    <w:rsid w:val="00730ED1"/>
    <w:rsid w:val="00730F40"/>
    <w:rsid w:val="00731238"/>
    <w:rsid w:val="00731295"/>
    <w:rsid w:val="00731315"/>
    <w:rsid w:val="007313A1"/>
    <w:rsid w:val="00731603"/>
    <w:rsid w:val="0073169C"/>
    <w:rsid w:val="007316DD"/>
    <w:rsid w:val="00731722"/>
    <w:rsid w:val="00731903"/>
    <w:rsid w:val="00731A42"/>
    <w:rsid w:val="00731A9C"/>
    <w:rsid w:val="00731A9F"/>
    <w:rsid w:val="00731D4D"/>
    <w:rsid w:val="00731D56"/>
    <w:rsid w:val="00731E7C"/>
    <w:rsid w:val="00732069"/>
    <w:rsid w:val="00732410"/>
    <w:rsid w:val="0073291E"/>
    <w:rsid w:val="007329EF"/>
    <w:rsid w:val="00732ABC"/>
    <w:rsid w:val="00732C42"/>
    <w:rsid w:val="00732C95"/>
    <w:rsid w:val="00732E00"/>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615"/>
    <w:rsid w:val="0073763F"/>
    <w:rsid w:val="007376A9"/>
    <w:rsid w:val="00737C7C"/>
    <w:rsid w:val="00737E26"/>
    <w:rsid w:val="007401D8"/>
    <w:rsid w:val="007402CC"/>
    <w:rsid w:val="0074043B"/>
    <w:rsid w:val="00740493"/>
    <w:rsid w:val="0074076A"/>
    <w:rsid w:val="0074080F"/>
    <w:rsid w:val="00740A3E"/>
    <w:rsid w:val="00740A6E"/>
    <w:rsid w:val="00740AE4"/>
    <w:rsid w:val="00740C7F"/>
    <w:rsid w:val="00740E89"/>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541"/>
    <w:rsid w:val="0074557B"/>
    <w:rsid w:val="00745859"/>
    <w:rsid w:val="00745B63"/>
    <w:rsid w:val="00745FA1"/>
    <w:rsid w:val="007461C4"/>
    <w:rsid w:val="0074624C"/>
    <w:rsid w:val="00746346"/>
    <w:rsid w:val="0074638D"/>
    <w:rsid w:val="00746446"/>
    <w:rsid w:val="0074645A"/>
    <w:rsid w:val="00746484"/>
    <w:rsid w:val="0074656A"/>
    <w:rsid w:val="007467F7"/>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B67"/>
    <w:rsid w:val="00754BB1"/>
    <w:rsid w:val="00754BD9"/>
    <w:rsid w:val="00754CCB"/>
    <w:rsid w:val="00754E7A"/>
    <w:rsid w:val="00754EA4"/>
    <w:rsid w:val="00754F73"/>
    <w:rsid w:val="00754FDD"/>
    <w:rsid w:val="00755301"/>
    <w:rsid w:val="0075540C"/>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4F4"/>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0FF9"/>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F8A"/>
    <w:rsid w:val="0077303D"/>
    <w:rsid w:val="007731D0"/>
    <w:rsid w:val="007731D8"/>
    <w:rsid w:val="007732C4"/>
    <w:rsid w:val="007732DF"/>
    <w:rsid w:val="007734B2"/>
    <w:rsid w:val="007735F6"/>
    <w:rsid w:val="007735FE"/>
    <w:rsid w:val="007738E0"/>
    <w:rsid w:val="007739C6"/>
    <w:rsid w:val="00773BA6"/>
    <w:rsid w:val="00773D30"/>
    <w:rsid w:val="00773E24"/>
    <w:rsid w:val="00773EE4"/>
    <w:rsid w:val="00773FE0"/>
    <w:rsid w:val="007742F8"/>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1D6"/>
    <w:rsid w:val="007772FC"/>
    <w:rsid w:val="0077750F"/>
    <w:rsid w:val="007777C4"/>
    <w:rsid w:val="007777D0"/>
    <w:rsid w:val="00777841"/>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4A4"/>
    <w:rsid w:val="00781594"/>
    <w:rsid w:val="00781934"/>
    <w:rsid w:val="00781A3B"/>
    <w:rsid w:val="00781C9D"/>
    <w:rsid w:val="00781EA4"/>
    <w:rsid w:val="00781FC7"/>
    <w:rsid w:val="007820FA"/>
    <w:rsid w:val="0078224B"/>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1DB"/>
    <w:rsid w:val="0078539A"/>
    <w:rsid w:val="007853FB"/>
    <w:rsid w:val="00785421"/>
    <w:rsid w:val="0078550D"/>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99"/>
    <w:rsid w:val="007903EB"/>
    <w:rsid w:val="00790538"/>
    <w:rsid w:val="0079064A"/>
    <w:rsid w:val="0079089F"/>
    <w:rsid w:val="00790A16"/>
    <w:rsid w:val="00790A6F"/>
    <w:rsid w:val="00790A80"/>
    <w:rsid w:val="00790DD5"/>
    <w:rsid w:val="00791061"/>
    <w:rsid w:val="00791157"/>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710"/>
    <w:rsid w:val="00794785"/>
    <w:rsid w:val="007947BA"/>
    <w:rsid w:val="00794907"/>
    <w:rsid w:val="00794924"/>
    <w:rsid w:val="00794B3D"/>
    <w:rsid w:val="00794B73"/>
    <w:rsid w:val="00794DAE"/>
    <w:rsid w:val="00794EE6"/>
    <w:rsid w:val="007950F5"/>
    <w:rsid w:val="00795113"/>
    <w:rsid w:val="0079525C"/>
    <w:rsid w:val="00795776"/>
    <w:rsid w:val="00795829"/>
    <w:rsid w:val="0079586C"/>
    <w:rsid w:val="007959A9"/>
    <w:rsid w:val="00795C97"/>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FC7"/>
    <w:rsid w:val="00797FEE"/>
    <w:rsid w:val="007A01E0"/>
    <w:rsid w:val="007A034D"/>
    <w:rsid w:val="007A04CD"/>
    <w:rsid w:val="007A04E3"/>
    <w:rsid w:val="007A059D"/>
    <w:rsid w:val="007A0BC2"/>
    <w:rsid w:val="007A0C5B"/>
    <w:rsid w:val="007A0CA0"/>
    <w:rsid w:val="007A0DFB"/>
    <w:rsid w:val="007A0EE8"/>
    <w:rsid w:val="007A123A"/>
    <w:rsid w:val="007A13E7"/>
    <w:rsid w:val="007A14F1"/>
    <w:rsid w:val="007A15F3"/>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CC"/>
    <w:rsid w:val="007A411D"/>
    <w:rsid w:val="007A417F"/>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734"/>
    <w:rsid w:val="007A5810"/>
    <w:rsid w:val="007A5821"/>
    <w:rsid w:val="007A58E7"/>
    <w:rsid w:val="007A597C"/>
    <w:rsid w:val="007A5B6A"/>
    <w:rsid w:val="007A5DAB"/>
    <w:rsid w:val="007A5E8C"/>
    <w:rsid w:val="007A5F8D"/>
    <w:rsid w:val="007A6001"/>
    <w:rsid w:val="007A624F"/>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098"/>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599"/>
    <w:rsid w:val="007B1638"/>
    <w:rsid w:val="007B168C"/>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2C0"/>
    <w:rsid w:val="007B43D4"/>
    <w:rsid w:val="007B441D"/>
    <w:rsid w:val="007B4471"/>
    <w:rsid w:val="007B4610"/>
    <w:rsid w:val="007B46D8"/>
    <w:rsid w:val="007B49E4"/>
    <w:rsid w:val="007B4D04"/>
    <w:rsid w:val="007B4DA9"/>
    <w:rsid w:val="007B4E77"/>
    <w:rsid w:val="007B4F11"/>
    <w:rsid w:val="007B50EB"/>
    <w:rsid w:val="007B51F1"/>
    <w:rsid w:val="007B52CD"/>
    <w:rsid w:val="007B53C1"/>
    <w:rsid w:val="007B54CD"/>
    <w:rsid w:val="007B5600"/>
    <w:rsid w:val="007B5881"/>
    <w:rsid w:val="007B5884"/>
    <w:rsid w:val="007B5A42"/>
    <w:rsid w:val="007B5B95"/>
    <w:rsid w:val="007B5BBC"/>
    <w:rsid w:val="007B5C1D"/>
    <w:rsid w:val="007B5C7B"/>
    <w:rsid w:val="007B617A"/>
    <w:rsid w:val="007B61F1"/>
    <w:rsid w:val="007B61F4"/>
    <w:rsid w:val="007B6233"/>
    <w:rsid w:val="007B64F8"/>
    <w:rsid w:val="007B68E8"/>
    <w:rsid w:val="007B690C"/>
    <w:rsid w:val="007B694D"/>
    <w:rsid w:val="007B6B38"/>
    <w:rsid w:val="007B6C69"/>
    <w:rsid w:val="007B6DBF"/>
    <w:rsid w:val="007B6E82"/>
    <w:rsid w:val="007B6F20"/>
    <w:rsid w:val="007B6FFA"/>
    <w:rsid w:val="007B750F"/>
    <w:rsid w:val="007B76A6"/>
    <w:rsid w:val="007B791D"/>
    <w:rsid w:val="007B79BE"/>
    <w:rsid w:val="007B7B2A"/>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C1"/>
    <w:rsid w:val="007C2264"/>
    <w:rsid w:val="007C2491"/>
    <w:rsid w:val="007C2587"/>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4C2"/>
    <w:rsid w:val="007C663A"/>
    <w:rsid w:val="007C6652"/>
    <w:rsid w:val="007C67CA"/>
    <w:rsid w:val="007C68DA"/>
    <w:rsid w:val="007C6975"/>
    <w:rsid w:val="007C6B84"/>
    <w:rsid w:val="007C6E63"/>
    <w:rsid w:val="007C7066"/>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383"/>
    <w:rsid w:val="007D13C6"/>
    <w:rsid w:val="007D15D1"/>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FA"/>
    <w:rsid w:val="007D2EC3"/>
    <w:rsid w:val="007D2EEC"/>
    <w:rsid w:val="007D2F44"/>
    <w:rsid w:val="007D2F4D"/>
    <w:rsid w:val="007D30B1"/>
    <w:rsid w:val="007D317C"/>
    <w:rsid w:val="007D3240"/>
    <w:rsid w:val="007D325C"/>
    <w:rsid w:val="007D336A"/>
    <w:rsid w:val="007D3372"/>
    <w:rsid w:val="007D33CE"/>
    <w:rsid w:val="007D35B1"/>
    <w:rsid w:val="007D3748"/>
    <w:rsid w:val="007D3762"/>
    <w:rsid w:val="007D37D3"/>
    <w:rsid w:val="007D3961"/>
    <w:rsid w:val="007D3B36"/>
    <w:rsid w:val="007D3B84"/>
    <w:rsid w:val="007D3BAE"/>
    <w:rsid w:val="007D4058"/>
    <w:rsid w:val="007D4178"/>
    <w:rsid w:val="007D4211"/>
    <w:rsid w:val="007D44E8"/>
    <w:rsid w:val="007D48F7"/>
    <w:rsid w:val="007D49D7"/>
    <w:rsid w:val="007D4B47"/>
    <w:rsid w:val="007D4D2F"/>
    <w:rsid w:val="007D4D33"/>
    <w:rsid w:val="007D4E0D"/>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EC1"/>
    <w:rsid w:val="007E0F1F"/>
    <w:rsid w:val="007E0F2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1C2"/>
    <w:rsid w:val="007E3486"/>
    <w:rsid w:val="007E36CB"/>
    <w:rsid w:val="007E3703"/>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3E"/>
    <w:rsid w:val="007E585E"/>
    <w:rsid w:val="007E5877"/>
    <w:rsid w:val="007E5896"/>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D93"/>
    <w:rsid w:val="007E6EDE"/>
    <w:rsid w:val="007E6F2C"/>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257"/>
    <w:rsid w:val="007F040A"/>
    <w:rsid w:val="007F04F6"/>
    <w:rsid w:val="007F05D7"/>
    <w:rsid w:val="007F07DD"/>
    <w:rsid w:val="007F09A0"/>
    <w:rsid w:val="007F0A80"/>
    <w:rsid w:val="007F0B6E"/>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1D53"/>
    <w:rsid w:val="007F1E5C"/>
    <w:rsid w:val="007F1F22"/>
    <w:rsid w:val="007F1FFB"/>
    <w:rsid w:val="007F220B"/>
    <w:rsid w:val="007F23D0"/>
    <w:rsid w:val="007F2476"/>
    <w:rsid w:val="007F2514"/>
    <w:rsid w:val="007F25AA"/>
    <w:rsid w:val="007F26C7"/>
    <w:rsid w:val="007F27DD"/>
    <w:rsid w:val="007F2B0F"/>
    <w:rsid w:val="007F2BE3"/>
    <w:rsid w:val="007F2D4D"/>
    <w:rsid w:val="007F2DE2"/>
    <w:rsid w:val="007F2F81"/>
    <w:rsid w:val="007F3040"/>
    <w:rsid w:val="007F30FC"/>
    <w:rsid w:val="007F3391"/>
    <w:rsid w:val="007F3657"/>
    <w:rsid w:val="007F3962"/>
    <w:rsid w:val="007F3A81"/>
    <w:rsid w:val="007F3ABF"/>
    <w:rsid w:val="007F3C54"/>
    <w:rsid w:val="007F3CEA"/>
    <w:rsid w:val="007F3CF5"/>
    <w:rsid w:val="007F3D78"/>
    <w:rsid w:val="007F3E77"/>
    <w:rsid w:val="007F3EDB"/>
    <w:rsid w:val="007F453F"/>
    <w:rsid w:val="007F49C2"/>
    <w:rsid w:val="007F49E6"/>
    <w:rsid w:val="007F4A20"/>
    <w:rsid w:val="007F4E92"/>
    <w:rsid w:val="007F4EE9"/>
    <w:rsid w:val="007F4F04"/>
    <w:rsid w:val="007F4F1F"/>
    <w:rsid w:val="007F5025"/>
    <w:rsid w:val="007F50B1"/>
    <w:rsid w:val="007F51CE"/>
    <w:rsid w:val="007F51E5"/>
    <w:rsid w:val="007F56A5"/>
    <w:rsid w:val="007F59E0"/>
    <w:rsid w:val="007F5B32"/>
    <w:rsid w:val="007F5C92"/>
    <w:rsid w:val="007F5D81"/>
    <w:rsid w:val="007F5F2B"/>
    <w:rsid w:val="007F5FBF"/>
    <w:rsid w:val="007F6104"/>
    <w:rsid w:val="007F6458"/>
    <w:rsid w:val="007F65EE"/>
    <w:rsid w:val="007F67F9"/>
    <w:rsid w:val="007F6808"/>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2C0"/>
    <w:rsid w:val="008023A3"/>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D4"/>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C82"/>
    <w:rsid w:val="00805DD0"/>
    <w:rsid w:val="00805DEB"/>
    <w:rsid w:val="00805E53"/>
    <w:rsid w:val="008060BA"/>
    <w:rsid w:val="008061E8"/>
    <w:rsid w:val="00806370"/>
    <w:rsid w:val="00806375"/>
    <w:rsid w:val="0080639B"/>
    <w:rsid w:val="008063A2"/>
    <w:rsid w:val="00806497"/>
    <w:rsid w:val="008066A3"/>
    <w:rsid w:val="008066ED"/>
    <w:rsid w:val="008067C4"/>
    <w:rsid w:val="00806860"/>
    <w:rsid w:val="00806889"/>
    <w:rsid w:val="0080688B"/>
    <w:rsid w:val="008068B3"/>
    <w:rsid w:val="00806A25"/>
    <w:rsid w:val="00806AAF"/>
    <w:rsid w:val="00806B56"/>
    <w:rsid w:val="00806E0B"/>
    <w:rsid w:val="00806E1C"/>
    <w:rsid w:val="008070AC"/>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69"/>
    <w:rsid w:val="00810CF7"/>
    <w:rsid w:val="00810D1E"/>
    <w:rsid w:val="00810D8D"/>
    <w:rsid w:val="00810FE6"/>
    <w:rsid w:val="0081109A"/>
    <w:rsid w:val="00811207"/>
    <w:rsid w:val="00811219"/>
    <w:rsid w:val="00811254"/>
    <w:rsid w:val="008112CD"/>
    <w:rsid w:val="008114E6"/>
    <w:rsid w:val="00811528"/>
    <w:rsid w:val="00811578"/>
    <w:rsid w:val="00811585"/>
    <w:rsid w:val="00811694"/>
    <w:rsid w:val="00811835"/>
    <w:rsid w:val="00811891"/>
    <w:rsid w:val="00811D47"/>
    <w:rsid w:val="00811E6B"/>
    <w:rsid w:val="00811F37"/>
    <w:rsid w:val="008120A0"/>
    <w:rsid w:val="00812173"/>
    <w:rsid w:val="0081217C"/>
    <w:rsid w:val="008128A5"/>
    <w:rsid w:val="008128C1"/>
    <w:rsid w:val="00812909"/>
    <w:rsid w:val="008129A3"/>
    <w:rsid w:val="00812B2A"/>
    <w:rsid w:val="00812BAE"/>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400B"/>
    <w:rsid w:val="008141E7"/>
    <w:rsid w:val="00814251"/>
    <w:rsid w:val="008142C4"/>
    <w:rsid w:val="0081443C"/>
    <w:rsid w:val="00814457"/>
    <w:rsid w:val="00814581"/>
    <w:rsid w:val="008145CC"/>
    <w:rsid w:val="008146CD"/>
    <w:rsid w:val="008146FE"/>
    <w:rsid w:val="0081471E"/>
    <w:rsid w:val="008147AF"/>
    <w:rsid w:val="00814802"/>
    <w:rsid w:val="00814A2D"/>
    <w:rsid w:val="00814B55"/>
    <w:rsid w:val="00814D1C"/>
    <w:rsid w:val="00814E00"/>
    <w:rsid w:val="00814F79"/>
    <w:rsid w:val="00815167"/>
    <w:rsid w:val="008152AB"/>
    <w:rsid w:val="0081533F"/>
    <w:rsid w:val="008155C9"/>
    <w:rsid w:val="008155D3"/>
    <w:rsid w:val="0081561B"/>
    <w:rsid w:val="0081581D"/>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BB"/>
    <w:rsid w:val="008208CD"/>
    <w:rsid w:val="00820952"/>
    <w:rsid w:val="0082098A"/>
    <w:rsid w:val="00820B2F"/>
    <w:rsid w:val="00820D27"/>
    <w:rsid w:val="00820D41"/>
    <w:rsid w:val="00820D57"/>
    <w:rsid w:val="00820FA1"/>
    <w:rsid w:val="00821124"/>
    <w:rsid w:val="00821196"/>
    <w:rsid w:val="0082146F"/>
    <w:rsid w:val="008215D0"/>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56B"/>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FDF"/>
    <w:rsid w:val="008250F3"/>
    <w:rsid w:val="00825125"/>
    <w:rsid w:val="008251A0"/>
    <w:rsid w:val="00825423"/>
    <w:rsid w:val="008257CC"/>
    <w:rsid w:val="008257D4"/>
    <w:rsid w:val="008257F0"/>
    <w:rsid w:val="00825BA5"/>
    <w:rsid w:val="00825C7B"/>
    <w:rsid w:val="00825E76"/>
    <w:rsid w:val="00825EAA"/>
    <w:rsid w:val="00825EB8"/>
    <w:rsid w:val="0082609A"/>
    <w:rsid w:val="008260DE"/>
    <w:rsid w:val="00826464"/>
    <w:rsid w:val="0082669C"/>
    <w:rsid w:val="0082679E"/>
    <w:rsid w:val="00826849"/>
    <w:rsid w:val="0082686A"/>
    <w:rsid w:val="0082689A"/>
    <w:rsid w:val="00826A8F"/>
    <w:rsid w:val="00826BA1"/>
    <w:rsid w:val="00826C36"/>
    <w:rsid w:val="00826C90"/>
    <w:rsid w:val="00826CC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56E"/>
    <w:rsid w:val="008305E7"/>
    <w:rsid w:val="0083065B"/>
    <w:rsid w:val="008309A5"/>
    <w:rsid w:val="008309FA"/>
    <w:rsid w:val="00830C59"/>
    <w:rsid w:val="00830DC3"/>
    <w:rsid w:val="00830F49"/>
    <w:rsid w:val="00831020"/>
    <w:rsid w:val="008313B9"/>
    <w:rsid w:val="00831516"/>
    <w:rsid w:val="00831555"/>
    <w:rsid w:val="008315FF"/>
    <w:rsid w:val="00831632"/>
    <w:rsid w:val="00831682"/>
    <w:rsid w:val="00831998"/>
    <w:rsid w:val="00831E59"/>
    <w:rsid w:val="00831F52"/>
    <w:rsid w:val="00832154"/>
    <w:rsid w:val="008322C1"/>
    <w:rsid w:val="008323C5"/>
    <w:rsid w:val="00832499"/>
    <w:rsid w:val="008326C7"/>
    <w:rsid w:val="0083279C"/>
    <w:rsid w:val="00832913"/>
    <w:rsid w:val="00832A45"/>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DC"/>
    <w:rsid w:val="00833F28"/>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1F"/>
    <w:rsid w:val="00840C62"/>
    <w:rsid w:val="00840F91"/>
    <w:rsid w:val="00841125"/>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2F41"/>
    <w:rsid w:val="00843033"/>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70"/>
    <w:rsid w:val="00845FF9"/>
    <w:rsid w:val="00846416"/>
    <w:rsid w:val="008464D1"/>
    <w:rsid w:val="0084674A"/>
    <w:rsid w:val="008467EB"/>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AE0"/>
    <w:rsid w:val="00850BC7"/>
    <w:rsid w:val="00850D03"/>
    <w:rsid w:val="00850E9F"/>
    <w:rsid w:val="00850FC1"/>
    <w:rsid w:val="0085107F"/>
    <w:rsid w:val="00851098"/>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CB"/>
    <w:rsid w:val="00852CE8"/>
    <w:rsid w:val="00852E19"/>
    <w:rsid w:val="00852F92"/>
    <w:rsid w:val="0085321A"/>
    <w:rsid w:val="0085325E"/>
    <w:rsid w:val="008533E3"/>
    <w:rsid w:val="008535F3"/>
    <w:rsid w:val="00853884"/>
    <w:rsid w:val="00853898"/>
    <w:rsid w:val="008538F0"/>
    <w:rsid w:val="00853AC4"/>
    <w:rsid w:val="00853BE6"/>
    <w:rsid w:val="00853E45"/>
    <w:rsid w:val="00853F23"/>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7D6"/>
    <w:rsid w:val="008578DE"/>
    <w:rsid w:val="00857A4B"/>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D36"/>
    <w:rsid w:val="00861E17"/>
    <w:rsid w:val="00861FB1"/>
    <w:rsid w:val="0086219D"/>
    <w:rsid w:val="008622A0"/>
    <w:rsid w:val="00862342"/>
    <w:rsid w:val="008623A7"/>
    <w:rsid w:val="0086275E"/>
    <w:rsid w:val="00862849"/>
    <w:rsid w:val="00862892"/>
    <w:rsid w:val="00862944"/>
    <w:rsid w:val="00862B53"/>
    <w:rsid w:val="00862BBD"/>
    <w:rsid w:val="008630DB"/>
    <w:rsid w:val="008633D4"/>
    <w:rsid w:val="008635DE"/>
    <w:rsid w:val="008636F9"/>
    <w:rsid w:val="00863896"/>
    <w:rsid w:val="008639E6"/>
    <w:rsid w:val="00863A42"/>
    <w:rsid w:val="00863A68"/>
    <w:rsid w:val="00863B75"/>
    <w:rsid w:val="00863CE8"/>
    <w:rsid w:val="00863DA2"/>
    <w:rsid w:val="00863EE0"/>
    <w:rsid w:val="00864231"/>
    <w:rsid w:val="00864440"/>
    <w:rsid w:val="008644D5"/>
    <w:rsid w:val="00864539"/>
    <w:rsid w:val="008645A9"/>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F8"/>
    <w:rsid w:val="0086759B"/>
    <w:rsid w:val="008675DA"/>
    <w:rsid w:val="00867728"/>
    <w:rsid w:val="008677B1"/>
    <w:rsid w:val="008677C8"/>
    <w:rsid w:val="00867BD2"/>
    <w:rsid w:val="00867F33"/>
    <w:rsid w:val="008700C1"/>
    <w:rsid w:val="008701F8"/>
    <w:rsid w:val="0087029D"/>
    <w:rsid w:val="008702EC"/>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29"/>
    <w:rsid w:val="00871980"/>
    <w:rsid w:val="00871ABE"/>
    <w:rsid w:val="00871C31"/>
    <w:rsid w:val="00871D64"/>
    <w:rsid w:val="00871DA5"/>
    <w:rsid w:val="00871DB0"/>
    <w:rsid w:val="00871E43"/>
    <w:rsid w:val="00872155"/>
    <w:rsid w:val="008721E9"/>
    <w:rsid w:val="0087234E"/>
    <w:rsid w:val="00872411"/>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4EAC"/>
    <w:rsid w:val="00874F53"/>
    <w:rsid w:val="00875354"/>
    <w:rsid w:val="008753AD"/>
    <w:rsid w:val="008754C1"/>
    <w:rsid w:val="008755CA"/>
    <w:rsid w:val="008756A4"/>
    <w:rsid w:val="00875974"/>
    <w:rsid w:val="00875AD4"/>
    <w:rsid w:val="00875BFE"/>
    <w:rsid w:val="00875C74"/>
    <w:rsid w:val="00875EAC"/>
    <w:rsid w:val="00875F73"/>
    <w:rsid w:val="0087600D"/>
    <w:rsid w:val="008762B4"/>
    <w:rsid w:val="0087646A"/>
    <w:rsid w:val="00876480"/>
    <w:rsid w:val="008768A1"/>
    <w:rsid w:val="0087697C"/>
    <w:rsid w:val="00876A18"/>
    <w:rsid w:val="00876B6E"/>
    <w:rsid w:val="00876CA9"/>
    <w:rsid w:val="00876D0B"/>
    <w:rsid w:val="00876D99"/>
    <w:rsid w:val="00876E78"/>
    <w:rsid w:val="008770A8"/>
    <w:rsid w:val="008775AE"/>
    <w:rsid w:val="008776F2"/>
    <w:rsid w:val="008778BC"/>
    <w:rsid w:val="00877999"/>
    <w:rsid w:val="00877BCC"/>
    <w:rsid w:val="00877E21"/>
    <w:rsid w:val="00877FD4"/>
    <w:rsid w:val="00880185"/>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A55"/>
    <w:rsid w:val="00882A82"/>
    <w:rsid w:val="00882B89"/>
    <w:rsid w:val="00882B8B"/>
    <w:rsid w:val="00882BBD"/>
    <w:rsid w:val="00883020"/>
    <w:rsid w:val="008831E9"/>
    <w:rsid w:val="008832AF"/>
    <w:rsid w:val="008833E8"/>
    <w:rsid w:val="0088359E"/>
    <w:rsid w:val="008836B0"/>
    <w:rsid w:val="00883769"/>
    <w:rsid w:val="008837AF"/>
    <w:rsid w:val="00883879"/>
    <w:rsid w:val="00883922"/>
    <w:rsid w:val="00883935"/>
    <w:rsid w:val="00883B38"/>
    <w:rsid w:val="00883E7C"/>
    <w:rsid w:val="00883F44"/>
    <w:rsid w:val="008840DA"/>
    <w:rsid w:val="00884187"/>
    <w:rsid w:val="00884503"/>
    <w:rsid w:val="008845DF"/>
    <w:rsid w:val="008846E2"/>
    <w:rsid w:val="00884888"/>
    <w:rsid w:val="008849D3"/>
    <w:rsid w:val="00884A2C"/>
    <w:rsid w:val="00884A74"/>
    <w:rsid w:val="00884AFC"/>
    <w:rsid w:val="00884B39"/>
    <w:rsid w:val="00884C13"/>
    <w:rsid w:val="00884CCA"/>
    <w:rsid w:val="00884F4C"/>
    <w:rsid w:val="008851B0"/>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7171"/>
    <w:rsid w:val="00887424"/>
    <w:rsid w:val="00887446"/>
    <w:rsid w:val="00887654"/>
    <w:rsid w:val="00887771"/>
    <w:rsid w:val="008879A0"/>
    <w:rsid w:val="00887B48"/>
    <w:rsid w:val="00887B4A"/>
    <w:rsid w:val="00887B89"/>
    <w:rsid w:val="00887D20"/>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D3"/>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DB"/>
    <w:rsid w:val="00896275"/>
    <w:rsid w:val="008964EC"/>
    <w:rsid w:val="008966F9"/>
    <w:rsid w:val="008967AF"/>
    <w:rsid w:val="00896B7E"/>
    <w:rsid w:val="00896C81"/>
    <w:rsid w:val="00896D83"/>
    <w:rsid w:val="00896E78"/>
    <w:rsid w:val="00896FEA"/>
    <w:rsid w:val="00897214"/>
    <w:rsid w:val="00897373"/>
    <w:rsid w:val="008973B2"/>
    <w:rsid w:val="008973F3"/>
    <w:rsid w:val="00897439"/>
    <w:rsid w:val="008975AC"/>
    <w:rsid w:val="008976F5"/>
    <w:rsid w:val="0089787A"/>
    <w:rsid w:val="00897909"/>
    <w:rsid w:val="00897A8D"/>
    <w:rsid w:val="00897AAC"/>
    <w:rsid w:val="00897AF5"/>
    <w:rsid w:val="00897C7D"/>
    <w:rsid w:val="00897CF5"/>
    <w:rsid w:val="00897F07"/>
    <w:rsid w:val="008A0077"/>
    <w:rsid w:val="008A0123"/>
    <w:rsid w:val="008A0562"/>
    <w:rsid w:val="008A0718"/>
    <w:rsid w:val="008A079F"/>
    <w:rsid w:val="008A081B"/>
    <w:rsid w:val="008A096A"/>
    <w:rsid w:val="008A0970"/>
    <w:rsid w:val="008A097D"/>
    <w:rsid w:val="008A0A72"/>
    <w:rsid w:val="008A0AB2"/>
    <w:rsid w:val="008A0B25"/>
    <w:rsid w:val="008A0C0F"/>
    <w:rsid w:val="008A0CFC"/>
    <w:rsid w:val="008A0D4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55"/>
    <w:rsid w:val="008A2682"/>
    <w:rsid w:val="008A2720"/>
    <w:rsid w:val="008A2800"/>
    <w:rsid w:val="008A28B6"/>
    <w:rsid w:val="008A29F0"/>
    <w:rsid w:val="008A2ABD"/>
    <w:rsid w:val="008A2BB1"/>
    <w:rsid w:val="008A2D66"/>
    <w:rsid w:val="008A2EE9"/>
    <w:rsid w:val="008A2EFE"/>
    <w:rsid w:val="008A30D1"/>
    <w:rsid w:val="008A3112"/>
    <w:rsid w:val="008A312F"/>
    <w:rsid w:val="008A321E"/>
    <w:rsid w:val="008A32EC"/>
    <w:rsid w:val="008A339D"/>
    <w:rsid w:val="008A3466"/>
    <w:rsid w:val="008A36A4"/>
    <w:rsid w:val="008A3731"/>
    <w:rsid w:val="008A389F"/>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AEC"/>
    <w:rsid w:val="008B0BA6"/>
    <w:rsid w:val="008B0DE2"/>
    <w:rsid w:val="008B0F95"/>
    <w:rsid w:val="008B0FAF"/>
    <w:rsid w:val="008B129F"/>
    <w:rsid w:val="008B152A"/>
    <w:rsid w:val="008B154A"/>
    <w:rsid w:val="008B157A"/>
    <w:rsid w:val="008B16BA"/>
    <w:rsid w:val="008B1786"/>
    <w:rsid w:val="008B1795"/>
    <w:rsid w:val="008B17A6"/>
    <w:rsid w:val="008B1B43"/>
    <w:rsid w:val="008B1B5F"/>
    <w:rsid w:val="008B1CEF"/>
    <w:rsid w:val="008B1DF0"/>
    <w:rsid w:val="008B1E2F"/>
    <w:rsid w:val="008B1E53"/>
    <w:rsid w:val="008B1E5B"/>
    <w:rsid w:val="008B1E8D"/>
    <w:rsid w:val="008B1EAA"/>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D40"/>
    <w:rsid w:val="008B3D80"/>
    <w:rsid w:val="008B3DFD"/>
    <w:rsid w:val="008B426E"/>
    <w:rsid w:val="008B437C"/>
    <w:rsid w:val="008B45BF"/>
    <w:rsid w:val="008B45C9"/>
    <w:rsid w:val="008B45D1"/>
    <w:rsid w:val="008B485B"/>
    <w:rsid w:val="008B4DFE"/>
    <w:rsid w:val="008B4F42"/>
    <w:rsid w:val="008B5195"/>
    <w:rsid w:val="008B5299"/>
    <w:rsid w:val="008B52A2"/>
    <w:rsid w:val="008B536F"/>
    <w:rsid w:val="008B5587"/>
    <w:rsid w:val="008B565F"/>
    <w:rsid w:val="008B5667"/>
    <w:rsid w:val="008B576B"/>
    <w:rsid w:val="008B588B"/>
    <w:rsid w:val="008B596A"/>
    <w:rsid w:val="008B5A5F"/>
    <w:rsid w:val="008B5AB0"/>
    <w:rsid w:val="008B5C03"/>
    <w:rsid w:val="008B5C75"/>
    <w:rsid w:val="008B5CD9"/>
    <w:rsid w:val="008B5D0F"/>
    <w:rsid w:val="008B5DD5"/>
    <w:rsid w:val="008B6054"/>
    <w:rsid w:val="008B6189"/>
    <w:rsid w:val="008B6414"/>
    <w:rsid w:val="008B6500"/>
    <w:rsid w:val="008B651D"/>
    <w:rsid w:val="008B65D5"/>
    <w:rsid w:val="008B6615"/>
    <w:rsid w:val="008B66ED"/>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444"/>
    <w:rsid w:val="008C05CE"/>
    <w:rsid w:val="008C0710"/>
    <w:rsid w:val="008C073D"/>
    <w:rsid w:val="008C0780"/>
    <w:rsid w:val="008C0A72"/>
    <w:rsid w:val="008C0B51"/>
    <w:rsid w:val="008C0CD1"/>
    <w:rsid w:val="008C0D30"/>
    <w:rsid w:val="008C0ED3"/>
    <w:rsid w:val="008C0EE7"/>
    <w:rsid w:val="008C1081"/>
    <w:rsid w:val="008C1128"/>
    <w:rsid w:val="008C11EB"/>
    <w:rsid w:val="008C12B8"/>
    <w:rsid w:val="008C13F0"/>
    <w:rsid w:val="008C1558"/>
    <w:rsid w:val="008C1597"/>
    <w:rsid w:val="008C164B"/>
    <w:rsid w:val="008C1832"/>
    <w:rsid w:val="008C1AE8"/>
    <w:rsid w:val="008C1E45"/>
    <w:rsid w:val="008C1F26"/>
    <w:rsid w:val="008C1FCA"/>
    <w:rsid w:val="008C1FD8"/>
    <w:rsid w:val="008C2181"/>
    <w:rsid w:val="008C259A"/>
    <w:rsid w:val="008C26D9"/>
    <w:rsid w:val="008C2896"/>
    <w:rsid w:val="008C29FA"/>
    <w:rsid w:val="008C2A3A"/>
    <w:rsid w:val="008C2C00"/>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48E"/>
    <w:rsid w:val="008C459D"/>
    <w:rsid w:val="008C46E0"/>
    <w:rsid w:val="008C477F"/>
    <w:rsid w:val="008C4A69"/>
    <w:rsid w:val="008C4C7E"/>
    <w:rsid w:val="008C4D5C"/>
    <w:rsid w:val="008C4E21"/>
    <w:rsid w:val="008C4F58"/>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632"/>
    <w:rsid w:val="008C7664"/>
    <w:rsid w:val="008C768C"/>
    <w:rsid w:val="008C785E"/>
    <w:rsid w:val="008C797E"/>
    <w:rsid w:val="008C7BE2"/>
    <w:rsid w:val="008C7C10"/>
    <w:rsid w:val="008C7EDC"/>
    <w:rsid w:val="008C7EE6"/>
    <w:rsid w:val="008C7F60"/>
    <w:rsid w:val="008C7F7C"/>
    <w:rsid w:val="008D0211"/>
    <w:rsid w:val="008D02F0"/>
    <w:rsid w:val="008D038A"/>
    <w:rsid w:val="008D0627"/>
    <w:rsid w:val="008D09B0"/>
    <w:rsid w:val="008D0AFB"/>
    <w:rsid w:val="008D0CF2"/>
    <w:rsid w:val="008D10A4"/>
    <w:rsid w:val="008D1150"/>
    <w:rsid w:val="008D14D9"/>
    <w:rsid w:val="008D1511"/>
    <w:rsid w:val="008D1594"/>
    <w:rsid w:val="008D187D"/>
    <w:rsid w:val="008D19A5"/>
    <w:rsid w:val="008D1A97"/>
    <w:rsid w:val="008D1AD5"/>
    <w:rsid w:val="008D1C2B"/>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A4"/>
    <w:rsid w:val="008D35AE"/>
    <w:rsid w:val="008D35C1"/>
    <w:rsid w:val="008D35E9"/>
    <w:rsid w:val="008D35EB"/>
    <w:rsid w:val="008D37ED"/>
    <w:rsid w:val="008D388F"/>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29"/>
    <w:rsid w:val="008D4BF7"/>
    <w:rsid w:val="008D4CF8"/>
    <w:rsid w:val="008D4F79"/>
    <w:rsid w:val="008D4FDB"/>
    <w:rsid w:val="008D538F"/>
    <w:rsid w:val="008D543F"/>
    <w:rsid w:val="008D5F7A"/>
    <w:rsid w:val="008D60BC"/>
    <w:rsid w:val="008D616C"/>
    <w:rsid w:val="008D61E0"/>
    <w:rsid w:val="008D622A"/>
    <w:rsid w:val="008D627E"/>
    <w:rsid w:val="008D63E4"/>
    <w:rsid w:val="008D6662"/>
    <w:rsid w:val="008D66C8"/>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91B"/>
    <w:rsid w:val="008E0BBD"/>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A56"/>
    <w:rsid w:val="008E2E5D"/>
    <w:rsid w:val="008E2F6E"/>
    <w:rsid w:val="008E2FAD"/>
    <w:rsid w:val="008E2FFD"/>
    <w:rsid w:val="008E3034"/>
    <w:rsid w:val="008E32E5"/>
    <w:rsid w:val="008E35B3"/>
    <w:rsid w:val="008E3604"/>
    <w:rsid w:val="008E37D4"/>
    <w:rsid w:val="008E38AD"/>
    <w:rsid w:val="008E39EB"/>
    <w:rsid w:val="008E3C49"/>
    <w:rsid w:val="008E3D41"/>
    <w:rsid w:val="008E3E08"/>
    <w:rsid w:val="008E3EEC"/>
    <w:rsid w:val="008E3F87"/>
    <w:rsid w:val="008E4011"/>
    <w:rsid w:val="008E4183"/>
    <w:rsid w:val="008E473B"/>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67"/>
    <w:rsid w:val="008E6E36"/>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A38"/>
    <w:rsid w:val="008F0B60"/>
    <w:rsid w:val="008F0C9B"/>
    <w:rsid w:val="008F0CA6"/>
    <w:rsid w:val="008F0F84"/>
    <w:rsid w:val="008F0FC8"/>
    <w:rsid w:val="008F0FD3"/>
    <w:rsid w:val="008F1014"/>
    <w:rsid w:val="008F11C9"/>
    <w:rsid w:val="008F12C5"/>
    <w:rsid w:val="008F1333"/>
    <w:rsid w:val="008F13D9"/>
    <w:rsid w:val="008F1474"/>
    <w:rsid w:val="008F18B4"/>
    <w:rsid w:val="008F1AB9"/>
    <w:rsid w:val="008F1B9F"/>
    <w:rsid w:val="008F1F92"/>
    <w:rsid w:val="008F23D8"/>
    <w:rsid w:val="008F2423"/>
    <w:rsid w:val="008F259E"/>
    <w:rsid w:val="008F288F"/>
    <w:rsid w:val="008F2916"/>
    <w:rsid w:val="008F2A91"/>
    <w:rsid w:val="008F2ADD"/>
    <w:rsid w:val="008F2B03"/>
    <w:rsid w:val="008F2B1F"/>
    <w:rsid w:val="008F2B6A"/>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CB6"/>
    <w:rsid w:val="008F6D22"/>
    <w:rsid w:val="008F7145"/>
    <w:rsid w:val="008F7169"/>
    <w:rsid w:val="008F71AE"/>
    <w:rsid w:val="008F71BB"/>
    <w:rsid w:val="008F7205"/>
    <w:rsid w:val="008F72CC"/>
    <w:rsid w:val="008F72CD"/>
    <w:rsid w:val="008F739F"/>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AA0"/>
    <w:rsid w:val="00900FEB"/>
    <w:rsid w:val="0090103B"/>
    <w:rsid w:val="0090110B"/>
    <w:rsid w:val="009011EE"/>
    <w:rsid w:val="00901452"/>
    <w:rsid w:val="0090153E"/>
    <w:rsid w:val="0090193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5F6"/>
    <w:rsid w:val="00903646"/>
    <w:rsid w:val="0090372D"/>
    <w:rsid w:val="00903802"/>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E5"/>
    <w:rsid w:val="00904FFD"/>
    <w:rsid w:val="00905247"/>
    <w:rsid w:val="009052B1"/>
    <w:rsid w:val="00905326"/>
    <w:rsid w:val="009053C0"/>
    <w:rsid w:val="0090557B"/>
    <w:rsid w:val="00905723"/>
    <w:rsid w:val="00905DEB"/>
    <w:rsid w:val="00905EBA"/>
    <w:rsid w:val="00905FD7"/>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82C"/>
    <w:rsid w:val="0091205F"/>
    <w:rsid w:val="0091212E"/>
    <w:rsid w:val="0091218A"/>
    <w:rsid w:val="00912215"/>
    <w:rsid w:val="009122C4"/>
    <w:rsid w:val="0091233C"/>
    <w:rsid w:val="00912673"/>
    <w:rsid w:val="00912826"/>
    <w:rsid w:val="0091291A"/>
    <w:rsid w:val="00912A99"/>
    <w:rsid w:val="00912F46"/>
    <w:rsid w:val="00912FEC"/>
    <w:rsid w:val="009131BE"/>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511"/>
    <w:rsid w:val="0091455B"/>
    <w:rsid w:val="009145F5"/>
    <w:rsid w:val="00914838"/>
    <w:rsid w:val="00914BE0"/>
    <w:rsid w:val="00914C90"/>
    <w:rsid w:val="009150DC"/>
    <w:rsid w:val="0091512A"/>
    <w:rsid w:val="00915194"/>
    <w:rsid w:val="00915310"/>
    <w:rsid w:val="0091535F"/>
    <w:rsid w:val="0091536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BD9"/>
    <w:rsid w:val="00916C86"/>
    <w:rsid w:val="00916F4F"/>
    <w:rsid w:val="00917006"/>
    <w:rsid w:val="00917114"/>
    <w:rsid w:val="00917163"/>
    <w:rsid w:val="0091718F"/>
    <w:rsid w:val="00917346"/>
    <w:rsid w:val="009173EA"/>
    <w:rsid w:val="00917663"/>
    <w:rsid w:val="00917712"/>
    <w:rsid w:val="00917A0A"/>
    <w:rsid w:val="00917DC0"/>
    <w:rsid w:val="00917DC2"/>
    <w:rsid w:val="00917EA5"/>
    <w:rsid w:val="00917F16"/>
    <w:rsid w:val="00917FF1"/>
    <w:rsid w:val="00920089"/>
    <w:rsid w:val="009202D7"/>
    <w:rsid w:val="00920368"/>
    <w:rsid w:val="009204C5"/>
    <w:rsid w:val="009207E3"/>
    <w:rsid w:val="00920A65"/>
    <w:rsid w:val="00920A8B"/>
    <w:rsid w:val="00920DF2"/>
    <w:rsid w:val="00920E45"/>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24"/>
    <w:rsid w:val="00923131"/>
    <w:rsid w:val="009231CE"/>
    <w:rsid w:val="00923286"/>
    <w:rsid w:val="009232C9"/>
    <w:rsid w:val="00923329"/>
    <w:rsid w:val="00923384"/>
    <w:rsid w:val="00923516"/>
    <w:rsid w:val="009235AA"/>
    <w:rsid w:val="00923608"/>
    <w:rsid w:val="00923816"/>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0E5"/>
    <w:rsid w:val="009301D1"/>
    <w:rsid w:val="00930279"/>
    <w:rsid w:val="0093031B"/>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79D"/>
    <w:rsid w:val="00931C60"/>
    <w:rsid w:val="00931CEA"/>
    <w:rsid w:val="00931EE2"/>
    <w:rsid w:val="0093207E"/>
    <w:rsid w:val="009320BF"/>
    <w:rsid w:val="00932198"/>
    <w:rsid w:val="009321CA"/>
    <w:rsid w:val="009323D5"/>
    <w:rsid w:val="00932477"/>
    <w:rsid w:val="0093252B"/>
    <w:rsid w:val="0093261F"/>
    <w:rsid w:val="00932644"/>
    <w:rsid w:val="009326B2"/>
    <w:rsid w:val="009328C7"/>
    <w:rsid w:val="00932B83"/>
    <w:rsid w:val="00932C06"/>
    <w:rsid w:val="00932CF3"/>
    <w:rsid w:val="00932F36"/>
    <w:rsid w:val="00932F60"/>
    <w:rsid w:val="0093301C"/>
    <w:rsid w:val="00933157"/>
    <w:rsid w:val="009336EC"/>
    <w:rsid w:val="009339B9"/>
    <w:rsid w:val="00933AA6"/>
    <w:rsid w:val="00933B36"/>
    <w:rsid w:val="00933BA0"/>
    <w:rsid w:val="00933C69"/>
    <w:rsid w:val="00933F56"/>
    <w:rsid w:val="00933FBB"/>
    <w:rsid w:val="00933FE2"/>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AF"/>
    <w:rsid w:val="0093693D"/>
    <w:rsid w:val="00936940"/>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636"/>
    <w:rsid w:val="0094063E"/>
    <w:rsid w:val="00940A31"/>
    <w:rsid w:val="00940DEC"/>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2F35"/>
    <w:rsid w:val="0094305E"/>
    <w:rsid w:val="00943197"/>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282"/>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E6"/>
    <w:rsid w:val="00947DCD"/>
    <w:rsid w:val="00950017"/>
    <w:rsid w:val="00950157"/>
    <w:rsid w:val="0095048D"/>
    <w:rsid w:val="009506D4"/>
    <w:rsid w:val="00950762"/>
    <w:rsid w:val="00950959"/>
    <w:rsid w:val="00950999"/>
    <w:rsid w:val="00950E5D"/>
    <w:rsid w:val="009512F3"/>
    <w:rsid w:val="009513A2"/>
    <w:rsid w:val="00951416"/>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1B2"/>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28F"/>
    <w:rsid w:val="00955318"/>
    <w:rsid w:val="00955374"/>
    <w:rsid w:val="00955637"/>
    <w:rsid w:val="009556C2"/>
    <w:rsid w:val="009557F2"/>
    <w:rsid w:val="00955BED"/>
    <w:rsid w:val="00955C0A"/>
    <w:rsid w:val="00955C4F"/>
    <w:rsid w:val="00955D98"/>
    <w:rsid w:val="00955F73"/>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7C9"/>
    <w:rsid w:val="009607F0"/>
    <w:rsid w:val="0096083A"/>
    <w:rsid w:val="00960971"/>
    <w:rsid w:val="0096098A"/>
    <w:rsid w:val="00960B49"/>
    <w:rsid w:val="00960EB8"/>
    <w:rsid w:val="0096106D"/>
    <w:rsid w:val="009610BB"/>
    <w:rsid w:val="00961190"/>
    <w:rsid w:val="009611C6"/>
    <w:rsid w:val="0096124E"/>
    <w:rsid w:val="00961281"/>
    <w:rsid w:val="009613C8"/>
    <w:rsid w:val="009615C3"/>
    <w:rsid w:val="009617E5"/>
    <w:rsid w:val="009618BA"/>
    <w:rsid w:val="009619D1"/>
    <w:rsid w:val="00961BDB"/>
    <w:rsid w:val="00961E2F"/>
    <w:rsid w:val="00961E60"/>
    <w:rsid w:val="00961EF7"/>
    <w:rsid w:val="00961FBA"/>
    <w:rsid w:val="0096202D"/>
    <w:rsid w:val="00962100"/>
    <w:rsid w:val="009624FF"/>
    <w:rsid w:val="0096273A"/>
    <w:rsid w:val="0096289C"/>
    <w:rsid w:val="009628CB"/>
    <w:rsid w:val="00962A36"/>
    <w:rsid w:val="00962D4C"/>
    <w:rsid w:val="00962DD5"/>
    <w:rsid w:val="00962FC3"/>
    <w:rsid w:val="009630A4"/>
    <w:rsid w:val="009631C7"/>
    <w:rsid w:val="0096326A"/>
    <w:rsid w:val="0096382B"/>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38"/>
    <w:rsid w:val="009651B9"/>
    <w:rsid w:val="0096521D"/>
    <w:rsid w:val="009655D1"/>
    <w:rsid w:val="00965611"/>
    <w:rsid w:val="009657F1"/>
    <w:rsid w:val="0096590D"/>
    <w:rsid w:val="0096592B"/>
    <w:rsid w:val="00965A68"/>
    <w:rsid w:val="00965B25"/>
    <w:rsid w:val="00965B52"/>
    <w:rsid w:val="00965BDC"/>
    <w:rsid w:val="00965D29"/>
    <w:rsid w:val="009660C4"/>
    <w:rsid w:val="0096625D"/>
    <w:rsid w:val="0096638C"/>
    <w:rsid w:val="0096657E"/>
    <w:rsid w:val="009667CA"/>
    <w:rsid w:val="00966849"/>
    <w:rsid w:val="00966888"/>
    <w:rsid w:val="00966A19"/>
    <w:rsid w:val="00966B45"/>
    <w:rsid w:val="00966BD4"/>
    <w:rsid w:val="00966DC7"/>
    <w:rsid w:val="00966FF1"/>
    <w:rsid w:val="0096723C"/>
    <w:rsid w:val="00967321"/>
    <w:rsid w:val="009673C1"/>
    <w:rsid w:val="009674E1"/>
    <w:rsid w:val="00967571"/>
    <w:rsid w:val="00967747"/>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B1"/>
    <w:rsid w:val="009735E2"/>
    <w:rsid w:val="00973613"/>
    <w:rsid w:val="0097373D"/>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5CB"/>
    <w:rsid w:val="0097567D"/>
    <w:rsid w:val="0097590B"/>
    <w:rsid w:val="00975949"/>
    <w:rsid w:val="0097597E"/>
    <w:rsid w:val="00975B23"/>
    <w:rsid w:val="00975B7F"/>
    <w:rsid w:val="00975C32"/>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794"/>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FE"/>
    <w:rsid w:val="00980BF7"/>
    <w:rsid w:val="00980F04"/>
    <w:rsid w:val="00980F9E"/>
    <w:rsid w:val="00981002"/>
    <w:rsid w:val="0098103E"/>
    <w:rsid w:val="00981061"/>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180"/>
    <w:rsid w:val="00982679"/>
    <w:rsid w:val="009826C8"/>
    <w:rsid w:val="00982797"/>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1E0"/>
    <w:rsid w:val="00985387"/>
    <w:rsid w:val="0098539F"/>
    <w:rsid w:val="00985623"/>
    <w:rsid w:val="009857AD"/>
    <w:rsid w:val="009857C5"/>
    <w:rsid w:val="009857CC"/>
    <w:rsid w:val="00985BBA"/>
    <w:rsid w:val="00985CF2"/>
    <w:rsid w:val="00985D68"/>
    <w:rsid w:val="00985F01"/>
    <w:rsid w:val="00985F28"/>
    <w:rsid w:val="00986149"/>
    <w:rsid w:val="0098616C"/>
    <w:rsid w:val="00986176"/>
    <w:rsid w:val="009863A7"/>
    <w:rsid w:val="009864E0"/>
    <w:rsid w:val="00986503"/>
    <w:rsid w:val="009866DC"/>
    <w:rsid w:val="009866E6"/>
    <w:rsid w:val="00986813"/>
    <w:rsid w:val="00986A61"/>
    <w:rsid w:val="00986AC5"/>
    <w:rsid w:val="00986C2A"/>
    <w:rsid w:val="00986E7F"/>
    <w:rsid w:val="00986E94"/>
    <w:rsid w:val="00986FA1"/>
    <w:rsid w:val="00986FAD"/>
    <w:rsid w:val="00987204"/>
    <w:rsid w:val="009872B8"/>
    <w:rsid w:val="00987536"/>
    <w:rsid w:val="0098780F"/>
    <w:rsid w:val="009878E5"/>
    <w:rsid w:val="00987912"/>
    <w:rsid w:val="00987914"/>
    <w:rsid w:val="00987A09"/>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747"/>
    <w:rsid w:val="0099083D"/>
    <w:rsid w:val="00990851"/>
    <w:rsid w:val="00990881"/>
    <w:rsid w:val="00990A3A"/>
    <w:rsid w:val="00990A69"/>
    <w:rsid w:val="00990BD5"/>
    <w:rsid w:val="00990C68"/>
    <w:rsid w:val="00991599"/>
    <w:rsid w:val="009915E0"/>
    <w:rsid w:val="0099196F"/>
    <w:rsid w:val="00991982"/>
    <w:rsid w:val="009919CF"/>
    <w:rsid w:val="00991A2A"/>
    <w:rsid w:val="00991CA5"/>
    <w:rsid w:val="00991D2E"/>
    <w:rsid w:val="00991D3E"/>
    <w:rsid w:val="00991E03"/>
    <w:rsid w:val="00991E24"/>
    <w:rsid w:val="00992019"/>
    <w:rsid w:val="00992032"/>
    <w:rsid w:val="0099214A"/>
    <w:rsid w:val="00992365"/>
    <w:rsid w:val="00992630"/>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B02"/>
    <w:rsid w:val="00993C73"/>
    <w:rsid w:val="00993E73"/>
    <w:rsid w:val="00993E8C"/>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C95"/>
    <w:rsid w:val="00995CDB"/>
    <w:rsid w:val="00995E50"/>
    <w:rsid w:val="00995E85"/>
    <w:rsid w:val="00995EEE"/>
    <w:rsid w:val="00995EFC"/>
    <w:rsid w:val="00996468"/>
    <w:rsid w:val="009964C9"/>
    <w:rsid w:val="00996575"/>
    <w:rsid w:val="00996876"/>
    <w:rsid w:val="00996881"/>
    <w:rsid w:val="00996A77"/>
    <w:rsid w:val="00996B68"/>
    <w:rsid w:val="00996D6B"/>
    <w:rsid w:val="00996F39"/>
    <w:rsid w:val="00996F71"/>
    <w:rsid w:val="00996FFA"/>
    <w:rsid w:val="009971E4"/>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659"/>
    <w:rsid w:val="009A0730"/>
    <w:rsid w:val="009A07DF"/>
    <w:rsid w:val="009A0B30"/>
    <w:rsid w:val="009A0B7E"/>
    <w:rsid w:val="009A0BE4"/>
    <w:rsid w:val="009A0C6F"/>
    <w:rsid w:val="009A0DBD"/>
    <w:rsid w:val="009A11C4"/>
    <w:rsid w:val="009A12E0"/>
    <w:rsid w:val="009A12E8"/>
    <w:rsid w:val="009A134E"/>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7E4"/>
    <w:rsid w:val="009A28F0"/>
    <w:rsid w:val="009A2952"/>
    <w:rsid w:val="009A2997"/>
    <w:rsid w:val="009A2ACF"/>
    <w:rsid w:val="009A2C62"/>
    <w:rsid w:val="009A2DF9"/>
    <w:rsid w:val="009A31D9"/>
    <w:rsid w:val="009A32BD"/>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FA"/>
    <w:rsid w:val="009A704A"/>
    <w:rsid w:val="009A704D"/>
    <w:rsid w:val="009A7057"/>
    <w:rsid w:val="009A71DB"/>
    <w:rsid w:val="009A73DF"/>
    <w:rsid w:val="009A749F"/>
    <w:rsid w:val="009A756F"/>
    <w:rsid w:val="009A7782"/>
    <w:rsid w:val="009A795E"/>
    <w:rsid w:val="009A79FE"/>
    <w:rsid w:val="009A7A4C"/>
    <w:rsid w:val="009A7CCE"/>
    <w:rsid w:val="009B00C1"/>
    <w:rsid w:val="009B01CD"/>
    <w:rsid w:val="009B0394"/>
    <w:rsid w:val="009B055B"/>
    <w:rsid w:val="009B0603"/>
    <w:rsid w:val="009B06E1"/>
    <w:rsid w:val="009B0AC9"/>
    <w:rsid w:val="009B0B58"/>
    <w:rsid w:val="009B0B5F"/>
    <w:rsid w:val="009B0B7C"/>
    <w:rsid w:val="009B0CD5"/>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6F3"/>
    <w:rsid w:val="009B37E2"/>
    <w:rsid w:val="009B38BF"/>
    <w:rsid w:val="009B398A"/>
    <w:rsid w:val="009B39F0"/>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8B"/>
    <w:rsid w:val="009C0AD1"/>
    <w:rsid w:val="009C0D52"/>
    <w:rsid w:val="009C0FCF"/>
    <w:rsid w:val="009C126E"/>
    <w:rsid w:val="009C12B9"/>
    <w:rsid w:val="009C136C"/>
    <w:rsid w:val="009C14C7"/>
    <w:rsid w:val="009C1676"/>
    <w:rsid w:val="009C1930"/>
    <w:rsid w:val="009C1A07"/>
    <w:rsid w:val="009C1A0F"/>
    <w:rsid w:val="009C1B5E"/>
    <w:rsid w:val="009C1CF4"/>
    <w:rsid w:val="009C1D9A"/>
    <w:rsid w:val="009C1E54"/>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6"/>
    <w:rsid w:val="009C4817"/>
    <w:rsid w:val="009C49C2"/>
    <w:rsid w:val="009C49EE"/>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205"/>
    <w:rsid w:val="009C624F"/>
    <w:rsid w:val="009C6287"/>
    <w:rsid w:val="009C640A"/>
    <w:rsid w:val="009C64C0"/>
    <w:rsid w:val="009C669F"/>
    <w:rsid w:val="009C6B3E"/>
    <w:rsid w:val="009C6C94"/>
    <w:rsid w:val="009C6DE1"/>
    <w:rsid w:val="009C6F66"/>
    <w:rsid w:val="009C72B4"/>
    <w:rsid w:val="009C7320"/>
    <w:rsid w:val="009C73A9"/>
    <w:rsid w:val="009C751C"/>
    <w:rsid w:val="009C764C"/>
    <w:rsid w:val="009C7728"/>
    <w:rsid w:val="009C788D"/>
    <w:rsid w:val="009C7915"/>
    <w:rsid w:val="009C7F4E"/>
    <w:rsid w:val="009D0024"/>
    <w:rsid w:val="009D0261"/>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FF"/>
    <w:rsid w:val="009D4C70"/>
    <w:rsid w:val="009D4FA9"/>
    <w:rsid w:val="009D5241"/>
    <w:rsid w:val="009D5322"/>
    <w:rsid w:val="009D5426"/>
    <w:rsid w:val="009D54EA"/>
    <w:rsid w:val="009D56DA"/>
    <w:rsid w:val="009D5799"/>
    <w:rsid w:val="009D5B90"/>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0FA1"/>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FFD"/>
    <w:rsid w:val="009E2048"/>
    <w:rsid w:val="009E20AA"/>
    <w:rsid w:val="009E22F9"/>
    <w:rsid w:val="009E2620"/>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AF6"/>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559"/>
    <w:rsid w:val="009F27AD"/>
    <w:rsid w:val="009F2BF6"/>
    <w:rsid w:val="009F2C27"/>
    <w:rsid w:val="009F2EDC"/>
    <w:rsid w:val="009F3024"/>
    <w:rsid w:val="009F30AF"/>
    <w:rsid w:val="009F32F4"/>
    <w:rsid w:val="009F3305"/>
    <w:rsid w:val="009F3709"/>
    <w:rsid w:val="009F37A1"/>
    <w:rsid w:val="009F3B61"/>
    <w:rsid w:val="009F3C37"/>
    <w:rsid w:val="009F3CA8"/>
    <w:rsid w:val="009F3EBB"/>
    <w:rsid w:val="009F3F48"/>
    <w:rsid w:val="009F3FB5"/>
    <w:rsid w:val="009F40A9"/>
    <w:rsid w:val="009F41B7"/>
    <w:rsid w:val="009F41CC"/>
    <w:rsid w:val="009F421F"/>
    <w:rsid w:val="009F4290"/>
    <w:rsid w:val="009F4558"/>
    <w:rsid w:val="009F4623"/>
    <w:rsid w:val="009F469D"/>
    <w:rsid w:val="009F4752"/>
    <w:rsid w:val="009F4860"/>
    <w:rsid w:val="009F48A1"/>
    <w:rsid w:val="009F48E0"/>
    <w:rsid w:val="009F4B72"/>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4F1"/>
    <w:rsid w:val="00A005B0"/>
    <w:rsid w:val="00A005C0"/>
    <w:rsid w:val="00A00755"/>
    <w:rsid w:val="00A0088E"/>
    <w:rsid w:val="00A00A57"/>
    <w:rsid w:val="00A00BAE"/>
    <w:rsid w:val="00A00E29"/>
    <w:rsid w:val="00A00E79"/>
    <w:rsid w:val="00A00EB3"/>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411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D3E"/>
    <w:rsid w:val="00A05FA3"/>
    <w:rsid w:val="00A06039"/>
    <w:rsid w:val="00A06119"/>
    <w:rsid w:val="00A0625E"/>
    <w:rsid w:val="00A06757"/>
    <w:rsid w:val="00A069B5"/>
    <w:rsid w:val="00A069BA"/>
    <w:rsid w:val="00A06CA7"/>
    <w:rsid w:val="00A06D20"/>
    <w:rsid w:val="00A0721C"/>
    <w:rsid w:val="00A073B0"/>
    <w:rsid w:val="00A0743E"/>
    <w:rsid w:val="00A07484"/>
    <w:rsid w:val="00A0752A"/>
    <w:rsid w:val="00A07534"/>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B64"/>
    <w:rsid w:val="00A10BB8"/>
    <w:rsid w:val="00A10D7C"/>
    <w:rsid w:val="00A11026"/>
    <w:rsid w:val="00A11280"/>
    <w:rsid w:val="00A114BC"/>
    <w:rsid w:val="00A1165A"/>
    <w:rsid w:val="00A11720"/>
    <w:rsid w:val="00A117DD"/>
    <w:rsid w:val="00A1187C"/>
    <w:rsid w:val="00A11927"/>
    <w:rsid w:val="00A119C5"/>
    <w:rsid w:val="00A11A45"/>
    <w:rsid w:val="00A11C5F"/>
    <w:rsid w:val="00A11FAC"/>
    <w:rsid w:val="00A12081"/>
    <w:rsid w:val="00A1208D"/>
    <w:rsid w:val="00A120BA"/>
    <w:rsid w:val="00A121E1"/>
    <w:rsid w:val="00A1232B"/>
    <w:rsid w:val="00A12425"/>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A76"/>
    <w:rsid w:val="00A16A85"/>
    <w:rsid w:val="00A16AB9"/>
    <w:rsid w:val="00A16ACA"/>
    <w:rsid w:val="00A16C00"/>
    <w:rsid w:val="00A16CED"/>
    <w:rsid w:val="00A16D0F"/>
    <w:rsid w:val="00A16D94"/>
    <w:rsid w:val="00A16F1E"/>
    <w:rsid w:val="00A16FCF"/>
    <w:rsid w:val="00A17024"/>
    <w:rsid w:val="00A1719A"/>
    <w:rsid w:val="00A172E8"/>
    <w:rsid w:val="00A172F2"/>
    <w:rsid w:val="00A174EA"/>
    <w:rsid w:val="00A17581"/>
    <w:rsid w:val="00A17684"/>
    <w:rsid w:val="00A1774D"/>
    <w:rsid w:val="00A17889"/>
    <w:rsid w:val="00A179FF"/>
    <w:rsid w:val="00A2006B"/>
    <w:rsid w:val="00A2011A"/>
    <w:rsid w:val="00A2033A"/>
    <w:rsid w:val="00A2039E"/>
    <w:rsid w:val="00A2048B"/>
    <w:rsid w:val="00A209BE"/>
    <w:rsid w:val="00A209DD"/>
    <w:rsid w:val="00A20A27"/>
    <w:rsid w:val="00A20BA3"/>
    <w:rsid w:val="00A20C38"/>
    <w:rsid w:val="00A211D7"/>
    <w:rsid w:val="00A21363"/>
    <w:rsid w:val="00A215C8"/>
    <w:rsid w:val="00A217ED"/>
    <w:rsid w:val="00A21872"/>
    <w:rsid w:val="00A2191E"/>
    <w:rsid w:val="00A21A36"/>
    <w:rsid w:val="00A21A85"/>
    <w:rsid w:val="00A21BA2"/>
    <w:rsid w:val="00A21BCB"/>
    <w:rsid w:val="00A21CB0"/>
    <w:rsid w:val="00A21F98"/>
    <w:rsid w:val="00A2227D"/>
    <w:rsid w:val="00A223A8"/>
    <w:rsid w:val="00A223BC"/>
    <w:rsid w:val="00A22461"/>
    <w:rsid w:val="00A227A5"/>
    <w:rsid w:val="00A22883"/>
    <w:rsid w:val="00A229D2"/>
    <w:rsid w:val="00A22AEF"/>
    <w:rsid w:val="00A22B5D"/>
    <w:rsid w:val="00A22D6E"/>
    <w:rsid w:val="00A22DAD"/>
    <w:rsid w:val="00A22FBC"/>
    <w:rsid w:val="00A23144"/>
    <w:rsid w:val="00A232D5"/>
    <w:rsid w:val="00A23564"/>
    <w:rsid w:val="00A236AA"/>
    <w:rsid w:val="00A23754"/>
    <w:rsid w:val="00A2380A"/>
    <w:rsid w:val="00A23873"/>
    <w:rsid w:val="00A238C6"/>
    <w:rsid w:val="00A23AAB"/>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689"/>
    <w:rsid w:val="00A31818"/>
    <w:rsid w:val="00A3190F"/>
    <w:rsid w:val="00A31960"/>
    <w:rsid w:val="00A319D0"/>
    <w:rsid w:val="00A31B15"/>
    <w:rsid w:val="00A31B70"/>
    <w:rsid w:val="00A31D76"/>
    <w:rsid w:val="00A31EA2"/>
    <w:rsid w:val="00A31EAA"/>
    <w:rsid w:val="00A31FD4"/>
    <w:rsid w:val="00A3207D"/>
    <w:rsid w:val="00A321C6"/>
    <w:rsid w:val="00A322CE"/>
    <w:rsid w:val="00A32316"/>
    <w:rsid w:val="00A3233B"/>
    <w:rsid w:val="00A3242C"/>
    <w:rsid w:val="00A324AA"/>
    <w:rsid w:val="00A3260A"/>
    <w:rsid w:val="00A326DB"/>
    <w:rsid w:val="00A32781"/>
    <w:rsid w:val="00A32B23"/>
    <w:rsid w:val="00A32B33"/>
    <w:rsid w:val="00A32BEC"/>
    <w:rsid w:val="00A32C2A"/>
    <w:rsid w:val="00A33172"/>
    <w:rsid w:val="00A331BC"/>
    <w:rsid w:val="00A33301"/>
    <w:rsid w:val="00A33368"/>
    <w:rsid w:val="00A33402"/>
    <w:rsid w:val="00A3348D"/>
    <w:rsid w:val="00A3370E"/>
    <w:rsid w:val="00A33D12"/>
    <w:rsid w:val="00A33EB8"/>
    <w:rsid w:val="00A33F36"/>
    <w:rsid w:val="00A342DE"/>
    <w:rsid w:val="00A34319"/>
    <w:rsid w:val="00A3432B"/>
    <w:rsid w:val="00A344A3"/>
    <w:rsid w:val="00A344AF"/>
    <w:rsid w:val="00A3461D"/>
    <w:rsid w:val="00A346BA"/>
    <w:rsid w:val="00A34791"/>
    <w:rsid w:val="00A348C4"/>
    <w:rsid w:val="00A349F6"/>
    <w:rsid w:val="00A34A29"/>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9B"/>
    <w:rsid w:val="00A365A3"/>
    <w:rsid w:val="00A366E4"/>
    <w:rsid w:val="00A36928"/>
    <w:rsid w:val="00A36A7B"/>
    <w:rsid w:val="00A36B5B"/>
    <w:rsid w:val="00A36F85"/>
    <w:rsid w:val="00A37139"/>
    <w:rsid w:val="00A37225"/>
    <w:rsid w:val="00A37568"/>
    <w:rsid w:val="00A375B5"/>
    <w:rsid w:val="00A37613"/>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B23"/>
    <w:rsid w:val="00A42D3F"/>
    <w:rsid w:val="00A42D92"/>
    <w:rsid w:val="00A435BD"/>
    <w:rsid w:val="00A43675"/>
    <w:rsid w:val="00A4376F"/>
    <w:rsid w:val="00A43921"/>
    <w:rsid w:val="00A43929"/>
    <w:rsid w:val="00A43A1B"/>
    <w:rsid w:val="00A43E2F"/>
    <w:rsid w:val="00A440B9"/>
    <w:rsid w:val="00A44151"/>
    <w:rsid w:val="00A44166"/>
    <w:rsid w:val="00A441A0"/>
    <w:rsid w:val="00A441C1"/>
    <w:rsid w:val="00A4426B"/>
    <w:rsid w:val="00A44469"/>
    <w:rsid w:val="00A44501"/>
    <w:rsid w:val="00A445AD"/>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47"/>
    <w:rsid w:val="00A54DD7"/>
    <w:rsid w:val="00A54E7A"/>
    <w:rsid w:val="00A55146"/>
    <w:rsid w:val="00A55150"/>
    <w:rsid w:val="00A55225"/>
    <w:rsid w:val="00A55688"/>
    <w:rsid w:val="00A55805"/>
    <w:rsid w:val="00A558B8"/>
    <w:rsid w:val="00A559F5"/>
    <w:rsid w:val="00A55AAA"/>
    <w:rsid w:val="00A55CE5"/>
    <w:rsid w:val="00A55EF8"/>
    <w:rsid w:val="00A560A3"/>
    <w:rsid w:val="00A560AB"/>
    <w:rsid w:val="00A5619A"/>
    <w:rsid w:val="00A5640A"/>
    <w:rsid w:val="00A5652B"/>
    <w:rsid w:val="00A5657A"/>
    <w:rsid w:val="00A565CA"/>
    <w:rsid w:val="00A566D4"/>
    <w:rsid w:val="00A56760"/>
    <w:rsid w:val="00A56974"/>
    <w:rsid w:val="00A569D4"/>
    <w:rsid w:val="00A56B16"/>
    <w:rsid w:val="00A56B32"/>
    <w:rsid w:val="00A56B41"/>
    <w:rsid w:val="00A56DBE"/>
    <w:rsid w:val="00A570C5"/>
    <w:rsid w:val="00A57281"/>
    <w:rsid w:val="00A5734C"/>
    <w:rsid w:val="00A579D2"/>
    <w:rsid w:val="00A57BB5"/>
    <w:rsid w:val="00A57CA6"/>
    <w:rsid w:val="00A57F1A"/>
    <w:rsid w:val="00A60163"/>
    <w:rsid w:val="00A6038D"/>
    <w:rsid w:val="00A6040F"/>
    <w:rsid w:val="00A6042E"/>
    <w:rsid w:val="00A6066A"/>
    <w:rsid w:val="00A60ABC"/>
    <w:rsid w:val="00A60C02"/>
    <w:rsid w:val="00A60C3A"/>
    <w:rsid w:val="00A60CF0"/>
    <w:rsid w:val="00A60FB1"/>
    <w:rsid w:val="00A61096"/>
    <w:rsid w:val="00A61327"/>
    <w:rsid w:val="00A61429"/>
    <w:rsid w:val="00A61514"/>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7B8"/>
    <w:rsid w:val="00A629CA"/>
    <w:rsid w:val="00A62A49"/>
    <w:rsid w:val="00A62AF9"/>
    <w:rsid w:val="00A62B6C"/>
    <w:rsid w:val="00A62BFD"/>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E5"/>
    <w:rsid w:val="00A644EE"/>
    <w:rsid w:val="00A6460E"/>
    <w:rsid w:val="00A646DD"/>
    <w:rsid w:val="00A646F3"/>
    <w:rsid w:val="00A646F6"/>
    <w:rsid w:val="00A6481F"/>
    <w:rsid w:val="00A64942"/>
    <w:rsid w:val="00A64B20"/>
    <w:rsid w:val="00A64B7F"/>
    <w:rsid w:val="00A64CA3"/>
    <w:rsid w:val="00A64D30"/>
    <w:rsid w:val="00A6508F"/>
    <w:rsid w:val="00A650CF"/>
    <w:rsid w:val="00A65291"/>
    <w:rsid w:val="00A65317"/>
    <w:rsid w:val="00A65326"/>
    <w:rsid w:val="00A65509"/>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69A"/>
    <w:rsid w:val="00A67A8B"/>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36D"/>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A2A"/>
    <w:rsid w:val="00A73BC0"/>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FA"/>
    <w:rsid w:val="00A821B9"/>
    <w:rsid w:val="00A8228A"/>
    <w:rsid w:val="00A8244F"/>
    <w:rsid w:val="00A8262E"/>
    <w:rsid w:val="00A82730"/>
    <w:rsid w:val="00A828E5"/>
    <w:rsid w:val="00A829B4"/>
    <w:rsid w:val="00A82A03"/>
    <w:rsid w:val="00A82AA7"/>
    <w:rsid w:val="00A82B38"/>
    <w:rsid w:val="00A82D58"/>
    <w:rsid w:val="00A82DEC"/>
    <w:rsid w:val="00A8301D"/>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79C"/>
    <w:rsid w:val="00A847EE"/>
    <w:rsid w:val="00A84825"/>
    <w:rsid w:val="00A849C2"/>
    <w:rsid w:val="00A85076"/>
    <w:rsid w:val="00A8512E"/>
    <w:rsid w:val="00A852BE"/>
    <w:rsid w:val="00A8533E"/>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89F"/>
    <w:rsid w:val="00A868F6"/>
    <w:rsid w:val="00A86D63"/>
    <w:rsid w:val="00A87245"/>
    <w:rsid w:val="00A87354"/>
    <w:rsid w:val="00A87797"/>
    <w:rsid w:val="00A87B21"/>
    <w:rsid w:val="00A90138"/>
    <w:rsid w:val="00A902BF"/>
    <w:rsid w:val="00A907B9"/>
    <w:rsid w:val="00A90919"/>
    <w:rsid w:val="00A90CF2"/>
    <w:rsid w:val="00A90DDE"/>
    <w:rsid w:val="00A90E15"/>
    <w:rsid w:val="00A90E72"/>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27B"/>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9FE"/>
    <w:rsid w:val="00A97A27"/>
    <w:rsid w:val="00A97B33"/>
    <w:rsid w:val="00A97C45"/>
    <w:rsid w:val="00A97CD3"/>
    <w:rsid w:val="00A97CEA"/>
    <w:rsid w:val="00A97F06"/>
    <w:rsid w:val="00AA01D2"/>
    <w:rsid w:val="00AA04D9"/>
    <w:rsid w:val="00AA06E7"/>
    <w:rsid w:val="00AA083B"/>
    <w:rsid w:val="00AA0C12"/>
    <w:rsid w:val="00AA0DAE"/>
    <w:rsid w:val="00AA0DD5"/>
    <w:rsid w:val="00AA0EFB"/>
    <w:rsid w:val="00AA1112"/>
    <w:rsid w:val="00AA1412"/>
    <w:rsid w:val="00AA147C"/>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9F8"/>
    <w:rsid w:val="00AA2A27"/>
    <w:rsid w:val="00AA2D07"/>
    <w:rsid w:val="00AA2D1C"/>
    <w:rsid w:val="00AA2F36"/>
    <w:rsid w:val="00AA309E"/>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86F"/>
    <w:rsid w:val="00AA788C"/>
    <w:rsid w:val="00AA789D"/>
    <w:rsid w:val="00AA7B56"/>
    <w:rsid w:val="00AA7B9C"/>
    <w:rsid w:val="00AA7BAC"/>
    <w:rsid w:val="00AA7D7E"/>
    <w:rsid w:val="00AA7DFC"/>
    <w:rsid w:val="00AB004C"/>
    <w:rsid w:val="00AB011D"/>
    <w:rsid w:val="00AB0214"/>
    <w:rsid w:val="00AB0288"/>
    <w:rsid w:val="00AB03B2"/>
    <w:rsid w:val="00AB04C9"/>
    <w:rsid w:val="00AB0543"/>
    <w:rsid w:val="00AB05C2"/>
    <w:rsid w:val="00AB06F6"/>
    <w:rsid w:val="00AB080C"/>
    <w:rsid w:val="00AB0AAF"/>
    <w:rsid w:val="00AB0AC9"/>
    <w:rsid w:val="00AB0CD6"/>
    <w:rsid w:val="00AB0EC1"/>
    <w:rsid w:val="00AB1036"/>
    <w:rsid w:val="00AB1281"/>
    <w:rsid w:val="00AB1424"/>
    <w:rsid w:val="00AB15EA"/>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16E"/>
    <w:rsid w:val="00AB237D"/>
    <w:rsid w:val="00AB23B3"/>
    <w:rsid w:val="00AB23C3"/>
    <w:rsid w:val="00AB2706"/>
    <w:rsid w:val="00AB29B9"/>
    <w:rsid w:val="00AB2B59"/>
    <w:rsid w:val="00AB2BC7"/>
    <w:rsid w:val="00AB2D57"/>
    <w:rsid w:val="00AB2DA5"/>
    <w:rsid w:val="00AB2E2C"/>
    <w:rsid w:val="00AB3113"/>
    <w:rsid w:val="00AB342E"/>
    <w:rsid w:val="00AB3437"/>
    <w:rsid w:val="00AB348A"/>
    <w:rsid w:val="00AB3726"/>
    <w:rsid w:val="00AB3955"/>
    <w:rsid w:val="00AB397A"/>
    <w:rsid w:val="00AB3B87"/>
    <w:rsid w:val="00AB3C08"/>
    <w:rsid w:val="00AB3E42"/>
    <w:rsid w:val="00AB3E90"/>
    <w:rsid w:val="00AB4053"/>
    <w:rsid w:val="00AB4356"/>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0A1"/>
    <w:rsid w:val="00AB51C6"/>
    <w:rsid w:val="00AB5511"/>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C09"/>
    <w:rsid w:val="00AB7C3E"/>
    <w:rsid w:val="00AB7D61"/>
    <w:rsid w:val="00AB7D70"/>
    <w:rsid w:val="00AC0050"/>
    <w:rsid w:val="00AC023E"/>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641"/>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C57"/>
    <w:rsid w:val="00AC2DA5"/>
    <w:rsid w:val="00AC2F8E"/>
    <w:rsid w:val="00AC2FFA"/>
    <w:rsid w:val="00AC312F"/>
    <w:rsid w:val="00AC3190"/>
    <w:rsid w:val="00AC32D1"/>
    <w:rsid w:val="00AC3659"/>
    <w:rsid w:val="00AC36E2"/>
    <w:rsid w:val="00AC37DA"/>
    <w:rsid w:val="00AC3A46"/>
    <w:rsid w:val="00AC3AE8"/>
    <w:rsid w:val="00AC3B72"/>
    <w:rsid w:val="00AC3BAC"/>
    <w:rsid w:val="00AC3D97"/>
    <w:rsid w:val="00AC3DF8"/>
    <w:rsid w:val="00AC3E7C"/>
    <w:rsid w:val="00AC3F10"/>
    <w:rsid w:val="00AC4094"/>
    <w:rsid w:val="00AC4103"/>
    <w:rsid w:val="00AC411E"/>
    <w:rsid w:val="00AC425B"/>
    <w:rsid w:val="00AC4287"/>
    <w:rsid w:val="00AC4306"/>
    <w:rsid w:val="00AC4352"/>
    <w:rsid w:val="00AC4542"/>
    <w:rsid w:val="00AC4591"/>
    <w:rsid w:val="00AC45BE"/>
    <w:rsid w:val="00AC4619"/>
    <w:rsid w:val="00AC477F"/>
    <w:rsid w:val="00AC4938"/>
    <w:rsid w:val="00AC4DB3"/>
    <w:rsid w:val="00AC4E87"/>
    <w:rsid w:val="00AC4EAA"/>
    <w:rsid w:val="00AC4F95"/>
    <w:rsid w:val="00AC4FCB"/>
    <w:rsid w:val="00AC501E"/>
    <w:rsid w:val="00AC518C"/>
    <w:rsid w:val="00AC5345"/>
    <w:rsid w:val="00AC536E"/>
    <w:rsid w:val="00AC5425"/>
    <w:rsid w:val="00AC54CE"/>
    <w:rsid w:val="00AC556D"/>
    <w:rsid w:val="00AC5774"/>
    <w:rsid w:val="00AC57F0"/>
    <w:rsid w:val="00AC5D63"/>
    <w:rsid w:val="00AC6038"/>
    <w:rsid w:val="00AC6083"/>
    <w:rsid w:val="00AC620C"/>
    <w:rsid w:val="00AC6285"/>
    <w:rsid w:val="00AC6810"/>
    <w:rsid w:val="00AC6902"/>
    <w:rsid w:val="00AC69CF"/>
    <w:rsid w:val="00AC6C83"/>
    <w:rsid w:val="00AC6DFD"/>
    <w:rsid w:val="00AC6F2B"/>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130"/>
    <w:rsid w:val="00AD11EB"/>
    <w:rsid w:val="00AD11F7"/>
    <w:rsid w:val="00AD122E"/>
    <w:rsid w:val="00AD14C1"/>
    <w:rsid w:val="00AD15DD"/>
    <w:rsid w:val="00AD1657"/>
    <w:rsid w:val="00AD17E4"/>
    <w:rsid w:val="00AD17F7"/>
    <w:rsid w:val="00AD18E7"/>
    <w:rsid w:val="00AD1CD9"/>
    <w:rsid w:val="00AD1DB7"/>
    <w:rsid w:val="00AD1F12"/>
    <w:rsid w:val="00AD1FE4"/>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307"/>
    <w:rsid w:val="00AD437D"/>
    <w:rsid w:val="00AD45A7"/>
    <w:rsid w:val="00AD45F8"/>
    <w:rsid w:val="00AD478E"/>
    <w:rsid w:val="00AD48AA"/>
    <w:rsid w:val="00AD4A3E"/>
    <w:rsid w:val="00AD4CFE"/>
    <w:rsid w:val="00AD4D2A"/>
    <w:rsid w:val="00AD4E98"/>
    <w:rsid w:val="00AD4F53"/>
    <w:rsid w:val="00AD5383"/>
    <w:rsid w:val="00AD53A7"/>
    <w:rsid w:val="00AD542F"/>
    <w:rsid w:val="00AD543F"/>
    <w:rsid w:val="00AD596E"/>
    <w:rsid w:val="00AD59BD"/>
    <w:rsid w:val="00AD5A21"/>
    <w:rsid w:val="00AD5AC6"/>
    <w:rsid w:val="00AD5B10"/>
    <w:rsid w:val="00AD5B34"/>
    <w:rsid w:val="00AD5B45"/>
    <w:rsid w:val="00AD5C28"/>
    <w:rsid w:val="00AD5FC6"/>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2159"/>
    <w:rsid w:val="00AE22F2"/>
    <w:rsid w:val="00AE23DD"/>
    <w:rsid w:val="00AE2447"/>
    <w:rsid w:val="00AE27BD"/>
    <w:rsid w:val="00AE281C"/>
    <w:rsid w:val="00AE2889"/>
    <w:rsid w:val="00AE28F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DC6"/>
    <w:rsid w:val="00AE3E31"/>
    <w:rsid w:val="00AE3F48"/>
    <w:rsid w:val="00AE3FA2"/>
    <w:rsid w:val="00AE3FC9"/>
    <w:rsid w:val="00AE418A"/>
    <w:rsid w:val="00AE42A0"/>
    <w:rsid w:val="00AE42AD"/>
    <w:rsid w:val="00AE43E0"/>
    <w:rsid w:val="00AE459A"/>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797"/>
    <w:rsid w:val="00AE67B3"/>
    <w:rsid w:val="00AE6850"/>
    <w:rsid w:val="00AE68E8"/>
    <w:rsid w:val="00AE6A77"/>
    <w:rsid w:val="00AE6B00"/>
    <w:rsid w:val="00AE6B57"/>
    <w:rsid w:val="00AE6DA5"/>
    <w:rsid w:val="00AE6E32"/>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6A"/>
    <w:rsid w:val="00AE7F07"/>
    <w:rsid w:val="00AF02A1"/>
    <w:rsid w:val="00AF04F9"/>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3677"/>
    <w:rsid w:val="00AF3DBB"/>
    <w:rsid w:val="00AF3F57"/>
    <w:rsid w:val="00AF3F82"/>
    <w:rsid w:val="00AF3FB4"/>
    <w:rsid w:val="00AF426D"/>
    <w:rsid w:val="00AF42B3"/>
    <w:rsid w:val="00AF42BE"/>
    <w:rsid w:val="00AF445F"/>
    <w:rsid w:val="00AF451B"/>
    <w:rsid w:val="00AF4659"/>
    <w:rsid w:val="00AF4934"/>
    <w:rsid w:val="00AF4950"/>
    <w:rsid w:val="00AF4A8F"/>
    <w:rsid w:val="00AF4C2D"/>
    <w:rsid w:val="00AF5099"/>
    <w:rsid w:val="00AF5194"/>
    <w:rsid w:val="00AF5334"/>
    <w:rsid w:val="00AF53EF"/>
    <w:rsid w:val="00AF585A"/>
    <w:rsid w:val="00AF5AAC"/>
    <w:rsid w:val="00AF5DCA"/>
    <w:rsid w:val="00AF5DE6"/>
    <w:rsid w:val="00AF5F58"/>
    <w:rsid w:val="00AF60FB"/>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FD"/>
    <w:rsid w:val="00B0353B"/>
    <w:rsid w:val="00B03568"/>
    <w:rsid w:val="00B0378D"/>
    <w:rsid w:val="00B037F5"/>
    <w:rsid w:val="00B03B12"/>
    <w:rsid w:val="00B03B2E"/>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D29"/>
    <w:rsid w:val="00B04D77"/>
    <w:rsid w:val="00B04E73"/>
    <w:rsid w:val="00B04F6D"/>
    <w:rsid w:val="00B04F7E"/>
    <w:rsid w:val="00B0547C"/>
    <w:rsid w:val="00B054BC"/>
    <w:rsid w:val="00B055CE"/>
    <w:rsid w:val="00B0560A"/>
    <w:rsid w:val="00B0560E"/>
    <w:rsid w:val="00B057F8"/>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37"/>
    <w:rsid w:val="00B06BC3"/>
    <w:rsid w:val="00B06D28"/>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8A7"/>
    <w:rsid w:val="00B10915"/>
    <w:rsid w:val="00B10DF3"/>
    <w:rsid w:val="00B112F2"/>
    <w:rsid w:val="00B11430"/>
    <w:rsid w:val="00B114D1"/>
    <w:rsid w:val="00B116D3"/>
    <w:rsid w:val="00B1191C"/>
    <w:rsid w:val="00B11BB8"/>
    <w:rsid w:val="00B11C1B"/>
    <w:rsid w:val="00B11CF2"/>
    <w:rsid w:val="00B11F81"/>
    <w:rsid w:val="00B121D0"/>
    <w:rsid w:val="00B125E5"/>
    <w:rsid w:val="00B126BD"/>
    <w:rsid w:val="00B12726"/>
    <w:rsid w:val="00B1279E"/>
    <w:rsid w:val="00B128DD"/>
    <w:rsid w:val="00B12928"/>
    <w:rsid w:val="00B12963"/>
    <w:rsid w:val="00B12BC1"/>
    <w:rsid w:val="00B12EF9"/>
    <w:rsid w:val="00B13149"/>
    <w:rsid w:val="00B1324D"/>
    <w:rsid w:val="00B1352D"/>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55"/>
    <w:rsid w:val="00B16BFD"/>
    <w:rsid w:val="00B16C15"/>
    <w:rsid w:val="00B16EA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6DA"/>
    <w:rsid w:val="00B206FB"/>
    <w:rsid w:val="00B20761"/>
    <w:rsid w:val="00B209A9"/>
    <w:rsid w:val="00B20A15"/>
    <w:rsid w:val="00B20A66"/>
    <w:rsid w:val="00B20AA0"/>
    <w:rsid w:val="00B20B4D"/>
    <w:rsid w:val="00B20CF6"/>
    <w:rsid w:val="00B20D05"/>
    <w:rsid w:val="00B21065"/>
    <w:rsid w:val="00B211A5"/>
    <w:rsid w:val="00B211CF"/>
    <w:rsid w:val="00B212E5"/>
    <w:rsid w:val="00B2130C"/>
    <w:rsid w:val="00B21642"/>
    <w:rsid w:val="00B2182A"/>
    <w:rsid w:val="00B21846"/>
    <w:rsid w:val="00B219C3"/>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5033"/>
    <w:rsid w:val="00B250F8"/>
    <w:rsid w:val="00B25127"/>
    <w:rsid w:val="00B251C0"/>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6FDF"/>
    <w:rsid w:val="00B27238"/>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0FA1"/>
    <w:rsid w:val="00B31246"/>
    <w:rsid w:val="00B313E9"/>
    <w:rsid w:val="00B31627"/>
    <w:rsid w:val="00B3168A"/>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B09"/>
    <w:rsid w:val="00B33123"/>
    <w:rsid w:val="00B333AE"/>
    <w:rsid w:val="00B3342E"/>
    <w:rsid w:val="00B335EE"/>
    <w:rsid w:val="00B33614"/>
    <w:rsid w:val="00B337F4"/>
    <w:rsid w:val="00B337F7"/>
    <w:rsid w:val="00B33F33"/>
    <w:rsid w:val="00B340AA"/>
    <w:rsid w:val="00B341FD"/>
    <w:rsid w:val="00B343A9"/>
    <w:rsid w:val="00B34406"/>
    <w:rsid w:val="00B346A1"/>
    <w:rsid w:val="00B346AC"/>
    <w:rsid w:val="00B347AE"/>
    <w:rsid w:val="00B34A53"/>
    <w:rsid w:val="00B34A9F"/>
    <w:rsid w:val="00B34B80"/>
    <w:rsid w:val="00B34D20"/>
    <w:rsid w:val="00B34FA1"/>
    <w:rsid w:val="00B34FB5"/>
    <w:rsid w:val="00B35001"/>
    <w:rsid w:val="00B3504D"/>
    <w:rsid w:val="00B35250"/>
    <w:rsid w:val="00B354C1"/>
    <w:rsid w:val="00B355E7"/>
    <w:rsid w:val="00B35785"/>
    <w:rsid w:val="00B35874"/>
    <w:rsid w:val="00B35A95"/>
    <w:rsid w:val="00B35CDA"/>
    <w:rsid w:val="00B361CC"/>
    <w:rsid w:val="00B36350"/>
    <w:rsid w:val="00B36462"/>
    <w:rsid w:val="00B36612"/>
    <w:rsid w:val="00B367B9"/>
    <w:rsid w:val="00B367F3"/>
    <w:rsid w:val="00B368E0"/>
    <w:rsid w:val="00B36AFC"/>
    <w:rsid w:val="00B36CAF"/>
    <w:rsid w:val="00B36D6A"/>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0C48"/>
    <w:rsid w:val="00B4101F"/>
    <w:rsid w:val="00B4106F"/>
    <w:rsid w:val="00B411BD"/>
    <w:rsid w:val="00B4123E"/>
    <w:rsid w:val="00B413C8"/>
    <w:rsid w:val="00B41559"/>
    <w:rsid w:val="00B417C9"/>
    <w:rsid w:val="00B418E8"/>
    <w:rsid w:val="00B419AD"/>
    <w:rsid w:val="00B419B2"/>
    <w:rsid w:val="00B41D64"/>
    <w:rsid w:val="00B41E06"/>
    <w:rsid w:val="00B420C4"/>
    <w:rsid w:val="00B42285"/>
    <w:rsid w:val="00B422A6"/>
    <w:rsid w:val="00B422D6"/>
    <w:rsid w:val="00B42578"/>
    <w:rsid w:val="00B4274B"/>
    <w:rsid w:val="00B42950"/>
    <w:rsid w:val="00B42CC0"/>
    <w:rsid w:val="00B42D65"/>
    <w:rsid w:val="00B42F9D"/>
    <w:rsid w:val="00B4305C"/>
    <w:rsid w:val="00B43072"/>
    <w:rsid w:val="00B43146"/>
    <w:rsid w:val="00B43177"/>
    <w:rsid w:val="00B435B1"/>
    <w:rsid w:val="00B4367F"/>
    <w:rsid w:val="00B43797"/>
    <w:rsid w:val="00B438BA"/>
    <w:rsid w:val="00B43972"/>
    <w:rsid w:val="00B43A0C"/>
    <w:rsid w:val="00B43A3F"/>
    <w:rsid w:val="00B43CE6"/>
    <w:rsid w:val="00B43F82"/>
    <w:rsid w:val="00B43FFC"/>
    <w:rsid w:val="00B440DC"/>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D0"/>
    <w:rsid w:val="00B458E7"/>
    <w:rsid w:val="00B45C06"/>
    <w:rsid w:val="00B45C33"/>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39B"/>
    <w:rsid w:val="00B51542"/>
    <w:rsid w:val="00B51587"/>
    <w:rsid w:val="00B515BF"/>
    <w:rsid w:val="00B5181D"/>
    <w:rsid w:val="00B5191C"/>
    <w:rsid w:val="00B519A0"/>
    <w:rsid w:val="00B519DB"/>
    <w:rsid w:val="00B51C12"/>
    <w:rsid w:val="00B51C2A"/>
    <w:rsid w:val="00B51CCB"/>
    <w:rsid w:val="00B51D1D"/>
    <w:rsid w:val="00B51ED5"/>
    <w:rsid w:val="00B5216F"/>
    <w:rsid w:val="00B5229C"/>
    <w:rsid w:val="00B52485"/>
    <w:rsid w:val="00B5255C"/>
    <w:rsid w:val="00B52AA0"/>
    <w:rsid w:val="00B52B71"/>
    <w:rsid w:val="00B52C5C"/>
    <w:rsid w:val="00B52CC9"/>
    <w:rsid w:val="00B5310E"/>
    <w:rsid w:val="00B53163"/>
    <w:rsid w:val="00B53171"/>
    <w:rsid w:val="00B534C2"/>
    <w:rsid w:val="00B53560"/>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F21"/>
    <w:rsid w:val="00B55FD9"/>
    <w:rsid w:val="00B55FFB"/>
    <w:rsid w:val="00B56004"/>
    <w:rsid w:val="00B56099"/>
    <w:rsid w:val="00B560A4"/>
    <w:rsid w:val="00B560C9"/>
    <w:rsid w:val="00B560FD"/>
    <w:rsid w:val="00B56533"/>
    <w:rsid w:val="00B56561"/>
    <w:rsid w:val="00B568B1"/>
    <w:rsid w:val="00B56926"/>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0"/>
    <w:rsid w:val="00B613AD"/>
    <w:rsid w:val="00B613B0"/>
    <w:rsid w:val="00B619D7"/>
    <w:rsid w:val="00B61A2A"/>
    <w:rsid w:val="00B61BE2"/>
    <w:rsid w:val="00B61C3A"/>
    <w:rsid w:val="00B61CC4"/>
    <w:rsid w:val="00B61D2C"/>
    <w:rsid w:val="00B61D2F"/>
    <w:rsid w:val="00B62121"/>
    <w:rsid w:val="00B6215F"/>
    <w:rsid w:val="00B6266F"/>
    <w:rsid w:val="00B62684"/>
    <w:rsid w:val="00B62A22"/>
    <w:rsid w:val="00B62ABF"/>
    <w:rsid w:val="00B62B8A"/>
    <w:rsid w:val="00B62BDC"/>
    <w:rsid w:val="00B62D66"/>
    <w:rsid w:val="00B62E0B"/>
    <w:rsid w:val="00B62F6F"/>
    <w:rsid w:val="00B63148"/>
    <w:rsid w:val="00B6320E"/>
    <w:rsid w:val="00B634FE"/>
    <w:rsid w:val="00B6367C"/>
    <w:rsid w:val="00B63883"/>
    <w:rsid w:val="00B63B34"/>
    <w:rsid w:val="00B63B37"/>
    <w:rsid w:val="00B63BB8"/>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B6C"/>
    <w:rsid w:val="00B64B6D"/>
    <w:rsid w:val="00B64CEC"/>
    <w:rsid w:val="00B64FB6"/>
    <w:rsid w:val="00B650CA"/>
    <w:rsid w:val="00B6513F"/>
    <w:rsid w:val="00B65279"/>
    <w:rsid w:val="00B6528C"/>
    <w:rsid w:val="00B6576D"/>
    <w:rsid w:val="00B65877"/>
    <w:rsid w:val="00B658E2"/>
    <w:rsid w:val="00B659A5"/>
    <w:rsid w:val="00B65CE4"/>
    <w:rsid w:val="00B65E27"/>
    <w:rsid w:val="00B65E6C"/>
    <w:rsid w:val="00B65FE9"/>
    <w:rsid w:val="00B665B2"/>
    <w:rsid w:val="00B66B7F"/>
    <w:rsid w:val="00B66C6B"/>
    <w:rsid w:val="00B670D2"/>
    <w:rsid w:val="00B674CE"/>
    <w:rsid w:val="00B677B8"/>
    <w:rsid w:val="00B679FD"/>
    <w:rsid w:val="00B67CB8"/>
    <w:rsid w:val="00B67E0A"/>
    <w:rsid w:val="00B67FD6"/>
    <w:rsid w:val="00B70104"/>
    <w:rsid w:val="00B70152"/>
    <w:rsid w:val="00B701AD"/>
    <w:rsid w:val="00B7022B"/>
    <w:rsid w:val="00B70236"/>
    <w:rsid w:val="00B7027C"/>
    <w:rsid w:val="00B7028F"/>
    <w:rsid w:val="00B7060D"/>
    <w:rsid w:val="00B70826"/>
    <w:rsid w:val="00B70B61"/>
    <w:rsid w:val="00B7113B"/>
    <w:rsid w:val="00B71187"/>
    <w:rsid w:val="00B711CE"/>
    <w:rsid w:val="00B7120C"/>
    <w:rsid w:val="00B71484"/>
    <w:rsid w:val="00B714E5"/>
    <w:rsid w:val="00B714E9"/>
    <w:rsid w:val="00B715A6"/>
    <w:rsid w:val="00B7182E"/>
    <w:rsid w:val="00B718BF"/>
    <w:rsid w:val="00B71AE0"/>
    <w:rsid w:val="00B71B93"/>
    <w:rsid w:val="00B71BE2"/>
    <w:rsid w:val="00B71C27"/>
    <w:rsid w:val="00B71D59"/>
    <w:rsid w:val="00B71DC8"/>
    <w:rsid w:val="00B71E14"/>
    <w:rsid w:val="00B71E88"/>
    <w:rsid w:val="00B72924"/>
    <w:rsid w:val="00B72964"/>
    <w:rsid w:val="00B72979"/>
    <w:rsid w:val="00B72BB6"/>
    <w:rsid w:val="00B72C16"/>
    <w:rsid w:val="00B72C20"/>
    <w:rsid w:val="00B72D34"/>
    <w:rsid w:val="00B72DD9"/>
    <w:rsid w:val="00B736F7"/>
    <w:rsid w:val="00B73719"/>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E0"/>
    <w:rsid w:val="00B75788"/>
    <w:rsid w:val="00B7596E"/>
    <w:rsid w:val="00B75973"/>
    <w:rsid w:val="00B75EE1"/>
    <w:rsid w:val="00B75EEA"/>
    <w:rsid w:val="00B75F5B"/>
    <w:rsid w:val="00B75F96"/>
    <w:rsid w:val="00B75FBD"/>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C75"/>
    <w:rsid w:val="00B77D20"/>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8D4"/>
    <w:rsid w:val="00B818F4"/>
    <w:rsid w:val="00B81A3C"/>
    <w:rsid w:val="00B81BC9"/>
    <w:rsid w:val="00B81BED"/>
    <w:rsid w:val="00B81E21"/>
    <w:rsid w:val="00B81E60"/>
    <w:rsid w:val="00B82192"/>
    <w:rsid w:val="00B8222F"/>
    <w:rsid w:val="00B82484"/>
    <w:rsid w:val="00B82607"/>
    <w:rsid w:val="00B82615"/>
    <w:rsid w:val="00B82704"/>
    <w:rsid w:val="00B8289C"/>
    <w:rsid w:val="00B82A2F"/>
    <w:rsid w:val="00B82AF2"/>
    <w:rsid w:val="00B82C36"/>
    <w:rsid w:val="00B82C93"/>
    <w:rsid w:val="00B831C1"/>
    <w:rsid w:val="00B83444"/>
    <w:rsid w:val="00B835FF"/>
    <w:rsid w:val="00B836ED"/>
    <w:rsid w:val="00B8375C"/>
    <w:rsid w:val="00B83AE1"/>
    <w:rsid w:val="00B83B70"/>
    <w:rsid w:val="00B83C73"/>
    <w:rsid w:val="00B83D83"/>
    <w:rsid w:val="00B83E1D"/>
    <w:rsid w:val="00B83E21"/>
    <w:rsid w:val="00B840E1"/>
    <w:rsid w:val="00B8428F"/>
    <w:rsid w:val="00B8436B"/>
    <w:rsid w:val="00B8444A"/>
    <w:rsid w:val="00B84501"/>
    <w:rsid w:val="00B84A93"/>
    <w:rsid w:val="00B84C85"/>
    <w:rsid w:val="00B84EEE"/>
    <w:rsid w:val="00B853BE"/>
    <w:rsid w:val="00B85565"/>
    <w:rsid w:val="00B8567F"/>
    <w:rsid w:val="00B8573B"/>
    <w:rsid w:val="00B858E3"/>
    <w:rsid w:val="00B85BC8"/>
    <w:rsid w:val="00B85CF5"/>
    <w:rsid w:val="00B85E86"/>
    <w:rsid w:val="00B85EDD"/>
    <w:rsid w:val="00B85F34"/>
    <w:rsid w:val="00B8618D"/>
    <w:rsid w:val="00B862AE"/>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69"/>
    <w:rsid w:val="00B902CC"/>
    <w:rsid w:val="00B90359"/>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D4"/>
    <w:rsid w:val="00B93BE9"/>
    <w:rsid w:val="00B93FD5"/>
    <w:rsid w:val="00B9404E"/>
    <w:rsid w:val="00B94069"/>
    <w:rsid w:val="00B94099"/>
    <w:rsid w:val="00B940A3"/>
    <w:rsid w:val="00B940CD"/>
    <w:rsid w:val="00B942EA"/>
    <w:rsid w:val="00B946A7"/>
    <w:rsid w:val="00B94797"/>
    <w:rsid w:val="00B94A26"/>
    <w:rsid w:val="00B94B2F"/>
    <w:rsid w:val="00B94CB0"/>
    <w:rsid w:val="00B94D75"/>
    <w:rsid w:val="00B94DBE"/>
    <w:rsid w:val="00B94E17"/>
    <w:rsid w:val="00B94EE3"/>
    <w:rsid w:val="00B94FF0"/>
    <w:rsid w:val="00B9502A"/>
    <w:rsid w:val="00B95086"/>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2FA"/>
    <w:rsid w:val="00B9649D"/>
    <w:rsid w:val="00B96BEF"/>
    <w:rsid w:val="00B96CAC"/>
    <w:rsid w:val="00B96CD6"/>
    <w:rsid w:val="00B96D2B"/>
    <w:rsid w:val="00B96FBC"/>
    <w:rsid w:val="00B96FC0"/>
    <w:rsid w:val="00B970AB"/>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4EB"/>
    <w:rsid w:val="00BA383B"/>
    <w:rsid w:val="00BA3945"/>
    <w:rsid w:val="00BA39EB"/>
    <w:rsid w:val="00BA3B16"/>
    <w:rsid w:val="00BA3CFD"/>
    <w:rsid w:val="00BA41A3"/>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922"/>
    <w:rsid w:val="00BA5A14"/>
    <w:rsid w:val="00BA5C3F"/>
    <w:rsid w:val="00BA5F87"/>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54"/>
    <w:rsid w:val="00BB3A85"/>
    <w:rsid w:val="00BB3BBA"/>
    <w:rsid w:val="00BB3C83"/>
    <w:rsid w:val="00BB3D1F"/>
    <w:rsid w:val="00BB3E39"/>
    <w:rsid w:val="00BB407B"/>
    <w:rsid w:val="00BB407E"/>
    <w:rsid w:val="00BB407F"/>
    <w:rsid w:val="00BB4085"/>
    <w:rsid w:val="00BB4476"/>
    <w:rsid w:val="00BB44C5"/>
    <w:rsid w:val="00BB47BF"/>
    <w:rsid w:val="00BB47F5"/>
    <w:rsid w:val="00BB488C"/>
    <w:rsid w:val="00BB4913"/>
    <w:rsid w:val="00BB4B07"/>
    <w:rsid w:val="00BB4B5A"/>
    <w:rsid w:val="00BB4E16"/>
    <w:rsid w:val="00BB4E97"/>
    <w:rsid w:val="00BB4F89"/>
    <w:rsid w:val="00BB506A"/>
    <w:rsid w:val="00BB5106"/>
    <w:rsid w:val="00BB512E"/>
    <w:rsid w:val="00BB5185"/>
    <w:rsid w:val="00BB5247"/>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9C5"/>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2089"/>
    <w:rsid w:val="00BC2239"/>
    <w:rsid w:val="00BC2269"/>
    <w:rsid w:val="00BC234A"/>
    <w:rsid w:val="00BC2408"/>
    <w:rsid w:val="00BC248C"/>
    <w:rsid w:val="00BC2604"/>
    <w:rsid w:val="00BC2623"/>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BD"/>
    <w:rsid w:val="00BC38B8"/>
    <w:rsid w:val="00BC38DD"/>
    <w:rsid w:val="00BC3929"/>
    <w:rsid w:val="00BC3973"/>
    <w:rsid w:val="00BC39DB"/>
    <w:rsid w:val="00BC3A32"/>
    <w:rsid w:val="00BC3A9B"/>
    <w:rsid w:val="00BC3CB8"/>
    <w:rsid w:val="00BC3CE2"/>
    <w:rsid w:val="00BC3F09"/>
    <w:rsid w:val="00BC4124"/>
    <w:rsid w:val="00BC42C4"/>
    <w:rsid w:val="00BC448C"/>
    <w:rsid w:val="00BC44FA"/>
    <w:rsid w:val="00BC458E"/>
    <w:rsid w:val="00BC462B"/>
    <w:rsid w:val="00BC462E"/>
    <w:rsid w:val="00BC46EF"/>
    <w:rsid w:val="00BC48B0"/>
    <w:rsid w:val="00BC48E0"/>
    <w:rsid w:val="00BC4A3B"/>
    <w:rsid w:val="00BC4BA2"/>
    <w:rsid w:val="00BC4BE8"/>
    <w:rsid w:val="00BC4C7D"/>
    <w:rsid w:val="00BC4F57"/>
    <w:rsid w:val="00BC50AB"/>
    <w:rsid w:val="00BC5184"/>
    <w:rsid w:val="00BC51D9"/>
    <w:rsid w:val="00BC5247"/>
    <w:rsid w:val="00BC55D6"/>
    <w:rsid w:val="00BC565E"/>
    <w:rsid w:val="00BC572A"/>
    <w:rsid w:val="00BC57DB"/>
    <w:rsid w:val="00BC5854"/>
    <w:rsid w:val="00BC59D3"/>
    <w:rsid w:val="00BC59FE"/>
    <w:rsid w:val="00BC5A21"/>
    <w:rsid w:val="00BC5B5E"/>
    <w:rsid w:val="00BC5C6C"/>
    <w:rsid w:val="00BC5F9A"/>
    <w:rsid w:val="00BC61C7"/>
    <w:rsid w:val="00BC6339"/>
    <w:rsid w:val="00BC6507"/>
    <w:rsid w:val="00BC654C"/>
    <w:rsid w:val="00BC6688"/>
    <w:rsid w:val="00BC672C"/>
    <w:rsid w:val="00BC678A"/>
    <w:rsid w:val="00BC67E5"/>
    <w:rsid w:val="00BC6C42"/>
    <w:rsid w:val="00BC6FD6"/>
    <w:rsid w:val="00BC710D"/>
    <w:rsid w:val="00BC7217"/>
    <w:rsid w:val="00BC7502"/>
    <w:rsid w:val="00BC751A"/>
    <w:rsid w:val="00BC7762"/>
    <w:rsid w:val="00BC7821"/>
    <w:rsid w:val="00BC7887"/>
    <w:rsid w:val="00BC7A8E"/>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6057"/>
    <w:rsid w:val="00BD61FA"/>
    <w:rsid w:val="00BD689F"/>
    <w:rsid w:val="00BD68AC"/>
    <w:rsid w:val="00BD6940"/>
    <w:rsid w:val="00BD6B1E"/>
    <w:rsid w:val="00BD6D96"/>
    <w:rsid w:val="00BD7291"/>
    <w:rsid w:val="00BD73CF"/>
    <w:rsid w:val="00BD7422"/>
    <w:rsid w:val="00BD761A"/>
    <w:rsid w:val="00BD7661"/>
    <w:rsid w:val="00BD7A0D"/>
    <w:rsid w:val="00BD7BCE"/>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32D"/>
    <w:rsid w:val="00BE34DB"/>
    <w:rsid w:val="00BE3786"/>
    <w:rsid w:val="00BE3832"/>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4ECC"/>
    <w:rsid w:val="00BE5077"/>
    <w:rsid w:val="00BE5327"/>
    <w:rsid w:val="00BE5433"/>
    <w:rsid w:val="00BE54C7"/>
    <w:rsid w:val="00BE5695"/>
    <w:rsid w:val="00BE56D5"/>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192"/>
    <w:rsid w:val="00BF0274"/>
    <w:rsid w:val="00BF0346"/>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3EE"/>
    <w:rsid w:val="00BF16B9"/>
    <w:rsid w:val="00BF16D3"/>
    <w:rsid w:val="00BF17EB"/>
    <w:rsid w:val="00BF19CE"/>
    <w:rsid w:val="00BF2083"/>
    <w:rsid w:val="00BF292B"/>
    <w:rsid w:val="00BF29CC"/>
    <w:rsid w:val="00BF29D0"/>
    <w:rsid w:val="00BF29DB"/>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4065"/>
    <w:rsid w:val="00BF407C"/>
    <w:rsid w:val="00BF40A7"/>
    <w:rsid w:val="00BF40BF"/>
    <w:rsid w:val="00BF426F"/>
    <w:rsid w:val="00BF4396"/>
    <w:rsid w:val="00BF43CB"/>
    <w:rsid w:val="00BF482E"/>
    <w:rsid w:val="00BF49B1"/>
    <w:rsid w:val="00BF4CCB"/>
    <w:rsid w:val="00BF4E3A"/>
    <w:rsid w:val="00BF5552"/>
    <w:rsid w:val="00BF5B9D"/>
    <w:rsid w:val="00BF5C9A"/>
    <w:rsid w:val="00BF5E13"/>
    <w:rsid w:val="00BF5E94"/>
    <w:rsid w:val="00BF5EF5"/>
    <w:rsid w:val="00BF5F23"/>
    <w:rsid w:val="00BF6359"/>
    <w:rsid w:val="00BF63A7"/>
    <w:rsid w:val="00BF6562"/>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F73"/>
    <w:rsid w:val="00C000BB"/>
    <w:rsid w:val="00C00266"/>
    <w:rsid w:val="00C003FC"/>
    <w:rsid w:val="00C00411"/>
    <w:rsid w:val="00C00AAF"/>
    <w:rsid w:val="00C0113F"/>
    <w:rsid w:val="00C014E5"/>
    <w:rsid w:val="00C01671"/>
    <w:rsid w:val="00C01775"/>
    <w:rsid w:val="00C0184A"/>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7FC"/>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72E"/>
    <w:rsid w:val="00C1178E"/>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106"/>
    <w:rsid w:val="00C1522A"/>
    <w:rsid w:val="00C155F6"/>
    <w:rsid w:val="00C15652"/>
    <w:rsid w:val="00C15662"/>
    <w:rsid w:val="00C1570F"/>
    <w:rsid w:val="00C158D2"/>
    <w:rsid w:val="00C1592C"/>
    <w:rsid w:val="00C15AA6"/>
    <w:rsid w:val="00C15BA3"/>
    <w:rsid w:val="00C15FB4"/>
    <w:rsid w:val="00C16089"/>
    <w:rsid w:val="00C160DC"/>
    <w:rsid w:val="00C160E5"/>
    <w:rsid w:val="00C162ED"/>
    <w:rsid w:val="00C16400"/>
    <w:rsid w:val="00C16411"/>
    <w:rsid w:val="00C16472"/>
    <w:rsid w:val="00C1656D"/>
    <w:rsid w:val="00C1665B"/>
    <w:rsid w:val="00C166A3"/>
    <w:rsid w:val="00C167CE"/>
    <w:rsid w:val="00C168F4"/>
    <w:rsid w:val="00C16AED"/>
    <w:rsid w:val="00C16B29"/>
    <w:rsid w:val="00C16C30"/>
    <w:rsid w:val="00C16CAB"/>
    <w:rsid w:val="00C17014"/>
    <w:rsid w:val="00C17175"/>
    <w:rsid w:val="00C175DE"/>
    <w:rsid w:val="00C17641"/>
    <w:rsid w:val="00C1768F"/>
    <w:rsid w:val="00C17819"/>
    <w:rsid w:val="00C17852"/>
    <w:rsid w:val="00C17882"/>
    <w:rsid w:val="00C17B12"/>
    <w:rsid w:val="00C17B96"/>
    <w:rsid w:val="00C17ECA"/>
    <w:rsid w:val="00C17ED9"/>
    <w:rsid w:val="00C17F68"/>
    <w:rsid w:val="00C17FAF"/>
    <w:rsid w:val="00C2013E"/>
    <w:rsid w:val="00C20198"/>
    <w:rsid w:val="00C20260"/>
    <w:rsid w:val="00C202B5"/>
    <w:rsid w:val="00C20510"/>
    <w:rsid w:val="00C2064D"/>
    <w:rsid w:val="00C2087B"/>
    <w:rsid w:val="00C2095E"/>
    <w:rsid w:val="00C20A00"/>
    <w:rsid w:val="00C20DEC"/>
    <w:rsid w:val="00C20FF3"/>
    <w:rsid w:val="00C21238"/>
    <w:rsid w:val="00C21328"/>
    <w:rsid w:val="00C21506"/>
    <w:rsid w:val="00C2156E"/>
    <w:rsid w:val="00C2158B"/>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3130"/>
    <w:rsid w:val="00C23208"/>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59C"/>
    <w:rsid w:val="00C2776C"/>
    <w:rsid w:val="00C2779A"/>
    <w:rsid w:val="00C2781A"/>
    <w:rsid w:val="00C27938"/>
    <w:rsid w:val="00C27A23"/>
    <w:rsid w:val="00C27A6D"/>
    <w:rsid w:val="00C27ABA"/>
    <w:rsid w:val="00C27CDC"/>
    <w:rsid w:val="00C27EEE"/>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78B"/>
    <w:rsid w:val="00C31CD6"/>
    <w:rsid w:val="00C31D47"/>
    <w:rsid w:val="00C31F9D"/>
    <w:rsid w:val="00C3200F"/>
    <w:rsid w:val="00C321C2"/>
    <w:rsid w:val="00C32244"/>
    <w:rsid w:val="00C3247C"/>
    <w:rsid w:val="00C324C0"/>
    <w:rsid w:val="00C324F4"/>
    <w:rsid w:val="00C32865"/>
    <w:rsid w:val="00C32A5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A53"/>
    <w:rsid w:val="00C34B1C"/>
    <w:rsid w:val="00C34B64"/>
    <w:rsid w:val="00C34B78"/>
    <w:rsid w:val="00C34BD7"/>
    <w:rsid w:val="00C34C36"/>
    <w:rsid w:val="00C34D1C"/>
    <w:rsid w:val="00C34F20"/>
    <w:rsid w:val="00C35146"/>
    <w:rsid w:val="00C35287"/>
    <w:rsid w:val="00C352B3"/>
    <w:rsid w:val="00C354EB"/>
    <w:rsid w:val="00C357B5"/>
    <w:rsid w:val="00C35923"/>
    <w:rsid w:val="00C35946"/>
    <w:rsid w:val="00C35D3A"/>
    <w:rsid w:val="00C3623C"/>
    <w:rsid w:val="00C3635F"/>
    <w:rsid w:val="00C36490"/>
    <w:rsid w:val="00C3654C"/>
    <w:rsid w:val="00C3681A"/>
    <w:rsid w:val="00C36BF5"/>
    <w:rsid w:val="00C36D5B"/>
    <w:rsid w:val="00C36D63"/>
    <w:rsid w:val="00C36DBC"/>
    <w:rsid w:val="00C370B4"/>
    <w:rsid w:val="00C370CD"/>
    <w:rsid w:val="00C37215"/>
    <w:rsid w:val="00C3729F"/>
    <w:rsid w:val="00C3768F"/>
    <w:rsid w:val="00C376BA"/>
    <w:rsid w:val="00C376F5"/>
    <w:rsid w:val="00C37711"/>
    <w:rsid w:val="00C37773"/>
    <w:rsid w:val="00C37EB0"/>
    <w:rsid w:val="00C37EF0"/>
    <w:rsid w:val="00C37F6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97"/>
    <w:rsid w:val="00C415BC"/>
    <w:rsid w:val="00C415F6"/>
    <w:rsid w:val="00C4183A"/>
    <w:rsid w:val="00C4198B"/>
    <w:rsid w:val="00C41E3A"/>
    <w:rsid w:val="00C41FA4"/>
    <w:rsid w:val="00C42026"/>
    <w:rsid w:val="00C4223F"/>
    <w:rsid w:val="00C422B5"/>
    <w:rsid w:val="00C4236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A60"/>
    <w:rsid w:val="00C43C6D"/>
    <w:rsid w:val="00C43D30"/>
    <w:rsid w:val="00C43E92"/>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2F4"/>
    <w:rsid w:val="00C452F5"/>
    <w:rsid w:val="00C456C0"/>
    <w:rsid w:val="00C45716"/>
    <w:rsid w:val="00C45772"/>
    <w:rsid w:val="00C45AAE"/>
    <w:rsid w:val="00C46010"/>
    <w:rsid w:val="00C460A8"/>
    <w:rsid w:val="00C46164"/>
    <w:rsid w:val="00C46555"/>
    <w:rsid w:val="00C465D2"/>
    <w:rsid w:val="00C46AB3"/>
    <w:rsid w:val="00C46B15"/>
    <w:rsid w:val="00C46B8B"/>
    <w:rsid w:val="00C46BDA"/>
    <w:rsid w:val="00C46C95"/>
    <w:rsid w:val="00C46CE6"/>
    <w:rsid w:val="00C46E03"/>
    <w:rsid w:val="00C46EBA"/>
    <w:rsid w:val="00C46EBF"/>
    <w:rsid w:val="00C46EC2"/>
    <w:rsid w:val="00C46F7D"/>
    <w:rsid w:val="00C46FA2"/>
    <w:rsid w:val="00C472F5"/>
    <w:rsid w:val="00C4748D"/>
    <w:rsid w:val="00C4768A"/>
    <w:rsid w:val="00C47690"/>
    <w:rsid w:val="00C4792E"/>
    <w:rsid w:val="00C4793B"/>
    <w:rsid w:val="00C479B5"/>
    <w:rsid w:val="00C47B28"/>
    <w:rsid w:val="00C47BBA"/>
    <w:rsid w:val="00C47ECE"/>
    <w:rsid w:val="00C47F6B"/>
    <w:rsid w:val="00C47FD0"/>
    <w:rsid w:val="00C50075"/>
    <w:rsid w:val="00C50195"/>
    <w:rsid w:val="00C50242"/>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8B"/>
    <w:rsid w:val="00C513A8"/>
    <w:rsid w:val="00C5165E"/>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8C"/>
    <w:rsid w:val="00C5291E"/>
    <w:rsid w:val="00C529F0"/>
    <w:rsid w:val="00C52BF5"/>
    <w:rsid w:val="00C52C8F"/>
    <w:rsid w:val="00C5311C"/>
    <w:rsid w:val="00C53153"/>
    <w:rsid w:val="00C5326C"/>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477"/>
    <w:rsid w:val="00C54831"/>
    <w:rsid w:val="00C549A6"/>
    <w:rsid w:val="00C54B5E"/>
    <w:rsid w:val="00C54B9E"/>
    <w:rsid w:val="00C54C9C"/>
    <w:rsid w:val="00C54D71"/>
    <w:rsid w:val="00C54E8D"/>
    <w:rsid w:val="00C54EE3"/>
    <w:rsid w:val="00C54F10"/>
    <w:rsid w:val="00C55077"/>
    <w:rsid w:val="00C5507E"/>
    <w:rsid w:val="00C55377"/>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DE1"/>
    <w:rsid w:val="00C57E5E"/>
    <w:rsid w:val="00C57F87"/>
    <w:rsid w:val="00C601F4"/>
    <w:rsid w:val="00C60290"/>
    <w:rsid w:val="00C60462"/>
    <w:rsid w:val="00C60554"/>
    <w:rsid w:val="00C60710"/>
    <w:rsid w:val="00C6071E"/>
    <w:rsid w:val="00C6079F"/>
    <w:rsid w:val="00C607D7"/>
    <w:rsid w:val="00C60BD9"/>
    <w:rsid w:val="00C60D7E"/>
    <w:rsid w:val="00C6106F"/>
    <w:rsid w:val="00C61256"/>
    <w:rsid w:val="00C61441"/>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73"/>
    <w:rsid w:val="00C64FEF"/>
    <w:rsid w:val="00C65210"/>
    <w:rsid w:val="00C654C1"/>
    <w:rsid w:val="00C654CC"/>
    <w:rsid w:val="00C654E0"/>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7A"/>
    <w:rsid w:val="00C67AAB"/>
    <w:rsid w:val="00C67EAB"/>
    <w:rsid w:val="00C7000B"/>
    <w:rsid w:val="00C70146"/>
    <w:rsid w:val="00C70163"/>
    <w:rsid w:val="00C70173"/>
    <w:rsid w:val="00C70195"/>
    <w:rsid w:val="00C70307"/>
    <w:rsid w:val="00C703F6"/>
    <w:rsid w:val="00C70400"/>
    <w:rsid w:val="00C7041B"/>
    <w:rsid w:val="00C70601"/>
    <w:rsid w:val="00C70622"/>
    <w:rsid w:val="00C7069E"/>
    <w:rsid w:val="00C707E2"/>
    <w:rsid w:val="00C70B5E"/>
    <w:rsid w:val="00C70B76"/>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281"/>
    <w:rsid w:val="00C723AC"/>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A0F"/>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4C4"/>
    <w:rsid w:val="00C754DA"/>
    <w:rsid w:val="00C755F9"/>
    <w:rsid w:val="00C756AD"/>
    <w:rsid w:val="00C75788"/>
    <w:rsid w:val="00C75A6B"/>
    <w:rsid w:val="00C75B39"/>
    <w:rsid w:val="00C75CA9"/>
    <w:rsid w:val="00C75D14"/>
    <w:rsid w:val="00C760AA"/>
    <w:rsid w:val="00C7613E"/>
    <w:rsid w:val="00C761C2"/>
    <w:rsid w:val="00C7638C"/>
    <w:rsid w:val="00C763B6"/>
    <w:rsid w:val="00C7643B"/>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6FA"/>
    <w:rsid w:val="00C80827"/>
    <w:rsid w:val="00C80832"/>
    <w:rsid w:val="00C809FA"/>
    <w:rsid w:val="00C80A5A"/>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96"/>
    <w:rsid w:val="00C82A74"/>
    <w:rsid w:val="00C82B35"/>
    <w:rsid w:val="00C82C07"/>
    <w:rsid w:val="00C82D8F"/>
    <w:rsid w:val="00C82DCF"/>
    <w:rsid w:val="00C82E8B"/>
    <w:rsid w:val="00C832DC"/>
    <w:rsid w:val="00C835AE"/>
    <w:rsid w:val="00C835E9"/>
    <w:rsid w:val="00C8369B"/>
    <w:rsid w:val="00C8377F"/>
    <w:rsid w:val="00C837AB"/>
    <w:rsid w:val="00C837BE"/>
    <w:rsid w:val="00C83804"/>
    <w:rsid w:val="00C839B9"/>
    <w:rsid w:val="00C83A2D"/>
    <w:rsid w:val="00C83AC7"/>
    <w:rsid w:val="00C83AC9"/>
    <w:rsid w:val="00C83E25"/>
    <w:rsid w:val="00C83EF1"/>
    <w:rsid w:val="00C83F44"/>
    <w:rsid w:val="00C840D5"/>
    <w:rsid w:val="00C84156"/>
    <w:rsid w:val="00C8438A"/>
    <w:rsid w:val="00C84545"/>
    <w:rsid w:val="00C84743"/>
    <w:rsid w:val="00C847E3"/>
    <w:rsid w:val="00C848AE"/>
    <w:rsid w:val="00C848B3"/>
    <w:rsid w:val="00C848C2"/>
    <w:rsid w:val="00C849A5"/>
    <w:rsid w:val="00C84DD8"/>
    <w:rsid w:val="00C84EB1"/>
    <w:rsid w:val="00C85121"/>
    <w:rsid w:val="00C8537E"/>
    <w:rsid w:val="00C853E3"/>
    <w:rsid w:val="00C85417"/>
    <w:rsid w:val="00C856FA"/>
    <w:rsid w:val="00C85712"/>
    <w:rsid w:val="00C857D6"/>
    <w:rsid w:val="00C857F0"/>
    <w:rsid w:val="00C85BB1"/>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CA1"/>
    <w:rsid w:val="00C87DD3"/>
    <w:rsid w:val="00C87E04"/>
    <w:rsid w:val="00C87E0B"/>
    <w:rsid w:val="00C87E3B"/>
    <w:rsid w:val="00C87FD8"/>
    <w:rsid w:val="00C90047"/>
    <w:rsid w:val="00C900CD"/>
    <w:rsid w:val="00C90168"/>
    <w:rsid w:val="00C90171"/>
    <w:rsid w:val="00C9045D"/>
    <w:rsid w:val="00C90652"/>
    <w:rsid w:val="00C90670"/>
    <w:rsid w:val="00C9086D"/>
    <w:rsid w:val="00C90AEB"/>
    <w:rsid w:val="00C90C67"/>
    <w:rsid w:val="00C90ED6"/>
    <w:rsid w:val="00C91043"/>
    <w:rsid w:val="00C912A8"/>
    <w:rsid w:val="00C914FC"/>
    <w:rsid w:val="00C9157D"/>
    <w:rsid w:val="00C9165C"/>
    <w:rsid w:val="00C9179D"/>
    <w:rsid w:val="00C91923"/>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83E"/>
    <w:rsid w:val="00C929F3"/>
    <w:rsid w:val="00C92B7C"/>
    <w:rsid w:val="00C92C13"/>
    <w:rsid w:val="00C92C7F"/>
    <w:rsid w:val="00C92CC9"/>
    <w:rsid w:val="00C930BC"/>
    <w:rsid w:val="00C935FC"/>
    <w:rsid w:val="00C9369D"/>
    <w:rsid w:val="00C9370B"/>
    <w:rsid w:val="00C93900"/>
    <w:rsid w:val="00C93C5D"/>
    <w:rsid w:val="00C93F30"/>
    <w:rsid w:val="00C93FAC"/>
    <w:rsid w:val="00C93FB9"/>
    <w:rsid w:val="00C941D7"/>
    <w:rsid w:val="00C9425A"/>
    <w:rsid w:val="00C942E0"/>
    <w:rsid w:val="00C9441D"/>
    <w:rsid w:val="00C94429"/>
    <w:rsid w:val="00C944DB"/>
    <w:rsid w:val="00C944FA"/>
    <w:rsid w:val="00C9461D"/>
    <w:rsid w:val="00C9463C"/>
    <w:rsid w:val="00C9468A"/>
    <w:rsid w:val="00C9485D"/>
    <w:rsid w:val="00C9498A"/>
    <w:rsid w:val="00C94A42"/>
    <w:rsid w:val="00C94A58"/>
    <w:rsid w:val="00C94AFC"/>
    <w:rsid w:val="00C94B73"/>
    <w:rsid w:val="00C94B9B"/>
    <w:rsid w:val="00C94C32"/>
    <w:rsid w:val="00C94C47"/>
    <w:rsid w:val="00C94D43"/>
    <w:rsid w:val="00C94FBB"/>
    <w:rsid w:val="00C95366"/>
    <w:rsid w:val="00C9549C"/>
    <w:rsid w:val="00C9565C"/>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7000"/>
    <w:rsid w:val="00C97153"/>
    <w:rsid w:val="00C9729C"/>
    <w:rsid w:val="00C973B1"/>
    <w:rsid w:val="00C97642"/>
    <w:rsid w:val="00C97872"/>
    <w:rsid w:val="00C97962"/>
    <w:rsid w:val="00C97FE8"/>
    <w:rsid w:val="00CA0149"/>
    <w:rsid w:val="00CA02C3"/>
    <w:rsid w:val="00CA0532"/>
    <w:rsid w:val="00CA0728"/>
    <w:rsid w:val="00CA0766"/>
    <w:rsid w:val="00CA08CE"/>
    <w:rsid w:val="00CA0B20"/>
    <w:rsid w:val="00CA0C9A"/>
    <w:rsid w:val="00CA0DF1"/>
    <w:rsid w:val="00CA0F45"/>
    <w:rsid w:val="00CA0FA0"/>
    <w:rsid w:val="00CA0FB0"/>
    <w:rsid w:val="00CA1258"/>
    <w:rsid w:val="00CA126C"/>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0E9"/>
    <w:rsid w:val="00CA3152"/>
    <w:rsid w:val="00CA31E6"/>
    <w:rsid w:val="00CA31E7"/>
    <w:rsid w:val="00CA321C"/>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271"/>
    <w:rsid w:val="00CB1396"/>
    <w:rsid w:val="00CB13FB"/>
    <w:rsid w:val="00CB151E"/>
    <w:rsid w:val="00CB1637"/>
    <w:rsid w:val="00CB16C1"/>
    <w:rsid w:val="00CB16D2"/>
    <w:rsid w:val="00CB174D"/>
    <w:rsid w:val="00CB19EE"/>
    <w:rsid w:val="00CB1B79"/>
    <w:rsid w:val="00CB1DFA"/>
    <w:rsid w:val="00CB1F29"/>
    <w:rsid w:val="00CB1FCC"/>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4D63"/>
    <w:rsid w:val="00CB512D"/>
    <w:rsid w:val="00CB539A"/>
    <w:rsid w:val="00CB555A"/>
    <w:rsid w:val="00CB573A"/>
    <w:rsid w:val="00CB5848"/>
    <w:rsid w:val="00CB5A45"/>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A23"/>
    <w:rsid w:val="00CC3CD8"/>
    <w:rsid w:val="00CC3F1D"/>
    <w:rsid w:val="00CC3F4D"/>
    <w:rsid w:val="00CC4084"/>
    <w:rsid w:val="00CC41DA"/>
    <w:rsid w:val="00CC41EF"/>
    <w:rsid w:val="00CC4363"/>
    <w:rsid w:val="00CC443F"/>
    <w:rsid w:val="00CC4667"/>
    <w:rsid w:val="00CC48AB"/>
    <w:rsid w:val="00CC4F5D"/>
    <w:rsid w:val="00CC51E9"/>
    <w:rsid w:val="00CC5777"/>
    <w:rsid w:val="00CC57F1"/>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A48"/>
    <w:rsid w:val="00CC6AC3"/>
    <w:rsid w:val="00CC6AE3"/>
    <w:rsid w:val="00CC6B03"/>
    <w:rsid w:val="00CC6BD0"/>
    <w:rsid w:val="00CC6BD6"/>
    <w:rsid w:val="00CC6C85"/>
    <w:rsid w:val="00CC6CA2"/>
    <w:rsid w:val="00CC6D48"/>
    <w:rsid w:val="00CC6E07"/>
    <w:rsid w:val="00CC70E0"/>
    <w:rsid w:val="00CC70ED"/>
    <w:rsid w:val="00CC7113"/>
    <w:rsid w:val="00CC7177"/>
    <w:rsid w:val="00CC737C"/>
    <w:rsid w:val="00CC74AD"/>
    <w:rsid w:val="00CC7506"/>
    <w:rsid w:val="00CC7562"/>
    <w:rsid w:val="00CC776D"/>
    <w:rsid w:val="00CC7828"/>
    <w:rsid w:val="00CC7943"/>
    <w:rsid w:val="00CC7963"/>
    <w:rsid w:val="00CC7995"/>
    <w:rsid w:val="00CC79C5"/>
    <w:rsid w:val="00CC7D08"/>
    <w:rsid w:val="00CC7DAE"/>
    <w:rsid w:val="00CC7DD5"/>
    <w:rsid w:val="00CC7F0B"/>
    <w:rsid w:val="00CD0047"/>
    <w:rsid w:val="00CD009C"/>
    <w:rsid w:val="00CD0222"/>
    <w:rsid w:val="00CD030B"/>
    <w:rsid w:val="00CD039E"/>
    <w:rsid w:val="00CD03B2"/>
    <w:rsid w:val="00CD0425"/>
    <w:rsid w:val="00CD07B1"/>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3C"/>
    <w:rsid w:val="00CD3450"/>
    <w:rsid w:val="00CD3894"/>
    <w:rsid w:val="00CD38B7"/>
    <w:rsid w:val="00CD38FA"/>
    <w:rsid w:val="00CD3AAE"/>
    <w:rsid w:val="00CD3BF0"/>
    <w:rsid w:val="00CD3DD5"/>
    <w:rsid w:val="00CD3EF4"/>
    <w:rsid w:val="00CD4176"/>
    <w:rsid w:val="00CD430E"/>
    <w:rsid w:val="00CD4394"/>
    <w:rsid w:val="00CD4623"/>
    <w:rsid w:val="00CD462E"/>
    <w:rsid w:val="00CD4697"/>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F32"/>
    <w:rsid w:val="00CD5FD8"/>
    <w:rsid w:val="00CD5FEF"/>
    <w:rsid w:val="00CD60BA"/>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398"/>
    <w:rsid w:val="00CD750A"/>
    <w:rsid w:val="00CD7699"/>
    <w:rsid w:val="00CD7810"/>
    <w:rsid w:val="00CD7857"/>
    <w:rsid w:val="00CD799C"/>
    <w:rsid w:val="00CD7A8B"/>
    <w:rsid w:val="00CD7B01"/>
    <w:rsid w:val="00CE0109"/>
    <w:rsid w:val="00CE01CD"/>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B22"/>
    <w:rsid w:val="00CE1B34"/>
    <w:rsid w:val="00CE1C95"/>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405"/>
    <w:rsid w:val="00CE3758"/>
    <w:rsid w:val="00CE375A"/>
    <w:rsid w:val="00CE388A"/>
    <w:rsid w:val="00CE3BD7"/>
    <w:rsid w:val="00CE3C04"/>
    <w:rsid w:val="00CE3C58"/>
    <w:rsid w:val="00CE3DA1"/>
    <w:rsid w:val="00CE415D"/>
    <w:rsid w:val="00CE424F"/>
    <w:rsid w:val="00CE432F"/>
    <w:rsid w:val="00CE434E"/>
    <w:rsid w:val="00CE44B3"/>
    <w:rsid w:val="00CE46E5"/>
    <w:rsid w:val="00CE485A"/>
    <w:rsid w:val="00CE4C89"/>
    <w:rsid w:val="00CE4D64"/>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5E8"/>
    <w:rsid w:val="00CE6658"/>
    <w:rsid w:val="00CE66D3"/>
    <w:rsid w:val="00CE6756"/>
    <w:rsid w:val="00CE690B"/>
    <w:rsid w:val="00CE6A90"/>
    <w:rsid w:val="00CE6AD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642"/>
    <w:rsid w:val="00CF06D1"/>
    <w:rsid w:val="00CF07D7"/>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C0"/>
    <w:rsid w:val="00CF24F8"/>
    <w:rsid w:val="00CF25F8"/>
    <w:rsid w:val="00CF264A"/>
    <w:rsid w:val="00CF2653"/>
    <w:rsid w:val="00CF2858"/>
    <w:rsid w:val="00CF286A"/>
    <w:rsid w:val="00CF2960"/>
    <w:rsid w:val="00CF2995"/>
    <w:rsid w:val="00CF2A7A"/>
    <w:rsid w:val="00CF2BFE"/>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71"/>
    <w:rsid w:val="00CF3BE4"/>
    <w:rsid w:val="00CF4247"/>
    <w:rsid w:val="00CF4252"/>
    <w:rsid w:val="00CF4341"/>
    <w:rsid w:val="00CF4A4E"/>
    <w:rsid w:val="00CF4D06"/>
    <w:rsid w:val="00CF4D08"/>
    <w:rsid w:val="00CF4D32"/>
    <w:rsid w:val="00CF4F12"/>
    <w:rsid w:val="00CF4FE3"/>
    <w:rsid w:val="00CF522B"/>
    <w:rsid w:val="00CF5263"/>
    <w:rsid w:val="00CF5336"/>
    <w:rsid w:val="00CF5402"/>
    <w:rsid w:val="00CF546A"/>
    <w:rsid w:val="00CF54EA"/>
    <w:rsid w:val="00CF555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FA"/>
    <w:rsid w:val="00CF7A77"/>
    <w:rsid w:val="00CF7C21"/>
    <w:rsid w:val="00CF7CD7"/>
    <w:rsid w:val="00CF7D35"/>
    <w:rsid w:val="00CF7EDE"/>
    <w:rsid w:val="00CF7EF0"/>
    <w:rsid w:val="00CF7F18"/>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8CB"/>
    <w:rsid w:val="00D029E1"/>
    <w:rsid w:val="00D029FB"/>
    <w:rsid w:val="00D02F07"/>
    <w:rsid w:val="00D030E7"/>
    <w:rsid w:val="00D03102"/>
    <w:rsid w:val="00D03265"/>
    <w:rsid w:val="00D0340E"/>
    <w:rsid w:val="00D034CC"/>
    <w:rsid w:val="00D03727"/>
    <w:rsid w:val="00D0378A"/>
    <w:rsid w:val="00D03796"/>
    <w:rsid w:val="00D03993"/>
    <w:rsid w:val="00D03A56"/>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E56"/>
    <w:rsid w:val="00D10F4C"/>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2E9"/>
    <w:rsid w:val="00D133C7"/>
    <w:rsid w:val="00D13458"/>
    <w:rsid w:val="00D1347C"/>
    <w:rsid w:val="00D1360E"/>
    <w:rsid w:val="00D13722"/>
    <w:rsid w:val="00D13BBC"/>
    <w:rsid w:val="00D13D0F"/>
    <w:rsid w:val="00D13EC6"/>
    <w:rsid w:val="00D13F94"/>
    <w:rsid w:val="00D14236"/>
    <w:rsid w:val="00D142DD"/>
    <w:rsid w:val="00D1447D"/>
    <w:rsid w:val="00D14553"/>
    <w:rsid w:val="00D1466A"/>
    <w:rsid w:val="00D14698"/>
    <w:rsid w:val="00D14A5C"/>
    <w:rsid w:val="00D14C11"/>
    <w:rsid w:val="00D14CEE"/>
    <w:rsid w:val="00D14DB1"/>
    <w:rsid w:val="00D14E59"/>
    <w:rsid w:val="00D14ED7"/>
    <w:rsid w:val="00D14EF0"/>
    <w:rsid w:val="00D14FE7"/>
    <w:rsid w:val="00D150A1"/>
    <w:rsid w:val="00D15267"/>
    <w:rsid w:val="00D15360"/>
    <w:rsid w:val="00D15388"/>
    <w:rsid w:val="00D153ED"/>
    <w:rsid w:val="00D15658"/>
    <w:rsid w:val="00D156F2"/>
    <w:rsid w:val="00D1576F"/>
    <w:rsid w:val="00D15877"/>
    <w:rsid w:val="00D15897"/>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CE"/>
    <w:rsid w:val="00D169E9"/>
    <w:rsid w:val="00D16A06"/>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1E3"/>
    <w:rsid w:val="00D223FF"/>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C50"/>
    <w:rsid w:val="00D23F5E"/>
    <w:rsid w:val="00D23FF0"/>
    <w:rsid w:val="00D241B3"/>
    <w:rsid w:val="00D241BF"/>
    <w:rsid w:val="00D241FE"/>
    <w:rsid w:val="00D24344"/>
    <w:rsid w:val="00D24433"/>
    <w:rsid w:val="00D2480C"/>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AE4"/>
    <w:rsid w:val="00D25B7E"/>
    <w:rsid w:val="00D25C72"/>
    <w:rsid w:val="00D25C93"/>
    <w:rsid w:val="00D26162"/>
    <w:rsid w:val="00D26285"/>
    <w:rsid w:val="00D26314"/>
    <w:rsid w:val="00D26849"/>
    <w:rsid w:val="00D2685C"/>
    <w:rsid w:val="00D26A3B"/>
    <w:rsid w:val="00D26AA5"/>
    <w:rsid w:val="00D26BBE"/>
    <w:rsid w:val="00D26CAC"/>
    <w:rsid w:val="00D27188"/>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C6C"/>
    <w:rsid w:val="00D30D47"/>
    <w:rsid w:val="00D30D61"/>
    <w:rsid w:val="00D31146"/>
    <w:rsid w:val="00D311D5"/>
    <w:rsid w:val="00D31342"/>
    <w:rsid w:val="00D31475"/>
    <w:rsid w:val="00D31479"/>
    <w:rsid w:val="00D314B4"/>
    <w:rsid w:val="00D3152E"/>
    <w:rsid w:val="00D315CD"/>
    <w:rsid w:val="00D31678"/>
    <w:rsid w:val="00D3185B"/>
    <w:rsid w:val="00D31A02"/>
    <w:rsid w:val="00D31AE1"/>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3FD"/>
    <w:rsid w:val="00D33456"/>
    <w:rsid w:val="00D334EA"/>
    <w:rsid w:val="00D3396F"/>
    <w:rsid w:val="00D33992"/>
    <w:rsid w:val="00D33AA4"/>
    <w:rsid w:val="00D33D12"/>
    <w:rsid w:val="00D33D4D"/>
    <w:rsid w:val="00D33EF6"/>
    <w:rsid w:val="00D3408D"/>
    <w:rsid w:val="00D34124"/>
    <w:rsid w:val="00D341CA"/>
    <w:rsid w:val="00D3433B"/>
    <w:rsid w:val="00D34567"/>
    <w:rsid w:val="00D34653"/>
    <w:rsid w:val="00D346D7"/>
    <w:rsid w:val="00D346EF"/>
    <w:rsid w:val="00D34763"/>
    <w:rsid w:val="00D34839"/>
    <w:rsid w:val="00D34A0B"/>
    <w:rsid w:val="00D34A2C"/>
    <w:rsid w:val="00D34B76"/>
    <w:rsid w:val="00D34D54"/>
    <w:rsid w:val="00D34E85"/>
    <w:rsid w:val="00D34EB1"/>
    <w:rsid w:val="00D34FBA"/>
    <w:rsid w:val="00D3546F"/>
    <w:rsid w:val="00D35653"/>
    <w:rsid w:val="00D356B5"/>
    <w:rsid w:val="00D35712"/>
    <w:rsid w:val="00D3576D"/>
    <w:rsid w:val="00D359AF"/>
    <w:rsid w:val="00D35A36"/>
    <w:rsid w:val="00D35CF0"/>
    <w:rsid w:val="00D35DF3"/>
    <w:rsid w:val="00D36234"/>
    <w:rsid w:val="00D36371"/>
    <w:rsid w:val="00D36449"/>
    <w:rsid w:val="00D36788"/>
    <w:rsid w:val="00D367F8"/>
    <w:rsid w:val="00D3696F"/>
    <w:rsid w:val="00D369ED"/>
    <w:rsid w:val="00D36A29"/>
    <w:rsid w:val="00D36D45"/>
    <w:rsid w:val="00D36EE9"/>
    <w:rsid w:val="00D3718F"/>
    <w:rsid w:val="00D371F6"/>
    <w:rsid w:val="00D3720A"/>
    <w:rsid w:val="00D3742E"/>
    <w:rsid w:val="00D37BA9"/>
    <w:rsid w:val="00D37BDC"/>
    <w:rsid w:val="00D37C1C"/>
    <w:rsid w:val="00D37D43"/>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D8C"/>
    <w:rsid w:val="00D43EEF"/>
    <w:rsid w:val="00D43F5C"/>
    <w:rsid w:val="00D44160"/>
    <w:rsid w:val="00D441BE"/>
    <w:rsid w:val="00D442D0"/>
    <w:rsid w:val="00D44341"/>
    <w:rsid w:val="00D44513"/>
    <w:rsid w:val="00D44519"/>
    <w:rsid w:val="00D445E9"/>
    <w:rsid w:val="00D44688"/>
    <w:rsid w:val="00D44928"/>
    <w:rsid w:val="00D44989"/>
    <w:rsid w:val="00D44994"/>
    <w:rsid w:val="00D44A28"/>
    <w:rsid w:val="00D4503A"/>
    <w:rsid w:val="00D4531F"/>
    <w:rsid w:val="00D4537D"/>
    <w:rsid w:val="00D454A7"/>
    <w:rsid w:val="00D4551F"/>
    <w:rsid w:val="00D45784"/>
    <w:rsid w:val="00D457C2"/>
    <w:rsid w:val="00D45909"/>
    <w:rsid w:val="00D45C44"/>
    <w:rsid w:val="00D45DF3"/>
    <w:rsid w:val="00D45E49"/>
    <w:rsid w:val="00D45E55"/>
    <w:rsid w:val="00D45F6D"/>
    <w:rsid w:val="00D46174"/>
    <w:rsid w:val="00D46285"/>
    <w:rsid w:val="00D4634C"/>
    <w:rsid w:val="00D463FE"/>
    <w:rsid w:val="00D46570"/>
    <w:rsid w:val="00D466E9"/>
    <w:rsid w:val="00D4672A"/>
    <w:rsid w:val="00D46991"/>
    <w:rsid w:val="00D46EF9"/>
    <w:rsid w:val="00D46FD3"/>
    <w:rsid w:val="00D47100"/>
    <w:rsid w:val="00D47138"/>
    <w:rsid w:val="00D47400"/>
    <w:rsid w:val="00D47883"/>
    <w:rsid w:val="00D478BE"/>
    <w:rsid w:val="00D4795E"/>
    <w:rsid w:val="00D479E2"/>
    <w:rsid w:val="00D47C19"/>
    <w:rsid w:val="00D47D24"/>
    <w:rsid w:val="00D47D92"/>
    <w:rsid w:val="00D47DD0"/>
    <w:rsid w:val="00D47E01"/>
    <w:rsid w:val="00D47E89"/>
    <w:rsid w:val="00D47EF0"/>
    <w:rsid w:val="00D50183"/>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2D5"/>
    <w:rsid w:val="00D524AC"/>
    <w:rsid w:val="00D52550"/>
    <w:rsid w:val="00D5274F"/>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5E1"/>
    <w:rsid w:val="00D56731"/>
    <w:rsid w:val="00D56BFF"/>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61E"/>
    <w:rsid w:val="00D6069D"/>
    <w:rsid w:val="00D608F7"/>
    <w:rsid w:val="00D60B4D"/>
    <w:rsid w:val="00D60C8D"/>
    <w:rsid w:val="00D60DA4"/>
    <w:rsid w:val="00D60DD6"/>
    <w:rsid w:val="00D60E1D"/>
    <w:rsid w:val="00D60E28"/>
    <w:rsid w:val="00D60EBE"/>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AA"/>
    <w:rsid w:val="00D626C9"/>
    <w:rsid w:val="00D629C2"/>
    <w:rsid w:val="00D62BCB"/>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8D"/>
    <w:rsid w:val="00D662DF"/>
    <w:rsid w:val="00D6638A"/>
    <w:rsid w:val="00D6648E"/>
    <w:rsid w:val="00D664A2"/>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34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769"/>
    <w:rsid w:val="00D71C5F"/>
    <w:rsid w:val="00D71E7E"/>
    <w:rsid w:val="00D71F18"/>
    <w:rsid w:val="00D71F92"/>
    <w:rsid w:val="00D72433"/>
    <w:rsid w:val="00D724CD"/>
    <w:rsid w:val="00D724FC"/>
    <w:rsid w:val="00D72594"/>
    <w:rsid w:val="00D72719"/>
    <w:rsid w:val="00D728D4"/>
    <w:rsid w:val="00D72945"/>
    <w:rsid w:val="00D72EED"/>
    <w:rsid w:val="00D730F3"/>
    <w:rsid w:val="00D731DD"/>
    <w:rsid w:val="00D7356F"/>
    <w:rsid w:val="00D73587"/>
    <w:rsid w:val="00D73590"/>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B27"/>
    <w:rsid w:val="00D77DE2"/>
    <w:rsid w:val="00D80022"/>
    <w:rsid w:val="00D80119"/>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D06"/>
    <w:rsid w:val="00D81D66"/>
    <w:rsid w:val="00D81EA5"/>
    <w:rsid w:val="00D81F5B"/>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F70"/>
    <w:rsid w:val="00D85241"/>
    <w:rsid w:val="00D852E7"/>
    <w:rsid w:val="00D8554C"/>
    <w:rsid w:val="00D856D4"/>
    <w:rsid w:val="00D8573A"/>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130"/>
    <w:rsid w:val="00D904C8"/>
    <w:rsid w:val="00D90812"/>
    <w:rsid w:val="00D9082A"/>
    <w:rsid w:val="00D90878"/>
    <w:rsid w:val="00D90CD3"/>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582"/>
    <w:rsid w:val="00D9461A"/>
    <w:rsid w:val="00D946DE"/>
    <w:rsid w:val="00D94855"/>
    <w:rsid w:val="00D94944"/>
    <w:rsid w:val="00D9497F"/>
    <w:rsid w:val="00D94A84"/>
    <w:rsid w:val="00D94B4F"/>
    <w:rsid w:val="00D94B5B"/>
    <w:rsid w:val="00D94BE3"/>
    <w:rsid w:val="00D94C0B"/>
    <w:rsid w:val="00D94CF6"/>
    <w:rsid w:val="00D94D24"/>
    <w:rsid w:val="00D94D6F"/>
    <w:rsid w:val="00D94D90"/>
    <w:rsid w:val="00D94E5A"/>
    <w:rsid w:val="00D94F22"/>
    <w:rsid w:val="00D95076"/>
    <w:rsid w:val="00D9507A"/>
    <w:rsid w:val="00D95085"/>
    <w:rsid w:val="00D95104"/>
    <w:rsid w:val="00D952A1"/>
    <w:rsid w:val="00D952DC"/>
    <w:rsid w:val="00D953C3"/>
    <w:rsid w:val="00D95495"/>
    <w:rsid w:val="00D95600"/>
    <w:rsid w:val="00D9593D"/>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976"/>
    <w:rsid w:val="00DA1A3A"/>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81B"/>
    <w:rsid w:val="00DA485A"/>
    <w:rsid w:val="00DA488E"/>
    <w:rsid w:val="00DA48A6"/>
    <w:rsid w:val="00DA49E9"/>
    <w:rsid w:val="00DA4C02"/>
    <w:rsid w:val="00DA4D22"/>
    <w:rsid w:val="00DA4DF1"/>
    <w:rsid w:val="00DA4E61"/>
    <w:rsid w:val="00DA4E69"/>
    <w:rsid w:val="00DA4EEE"/>
    <w:rsid w:val="00DA50B1"/>
    <w:rsid w:val="00DA5103"/>
    <w:rsid w:val="00DA5111"/>
    <w:rsid w:val="00DA5286"/>
    <w:rsid w:val="00DA52ED"/>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486"/>
    <w:rsid w:val="00DA6598"/>
    <w:rsid w:val="00DA6C0F"/>
    <w:rsid w:val="00DA6C5E"/>
    <w:rsid w:val="00DA6D35"/>
    <w:rsid w:val="00DA6D92"/>
    <w:rsid w:val="00DA6EC5"/>
    <w:rsid w:val="00DA6F39"/>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AC3"/>
    <w:rsid w:val="00DB0C09"/>
    <w:rsid w:val="00DB0D37"/>
    <w:rsid w:val="00DB0D54"/>
    <w:rsid w:val="00DB0E4C"/>
    <w:rsid w:val="00DB11F8"/>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DEE"/>
    <w:rsid w:val="00DB2E95"/>
    <w:rsid w:val="00DB2ED0"/>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B"/>
    <w:rsid w:val="00DB7509"/>
    <w:rsid w:val="00DB76E6"/>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5E2"/>
    <w:rsid w:val="00DC1738"/>
    <w:rsid w:val="00DC1815"/>
    <w:rsid w:val="00DC1885"/>
    <w:rsid w:val="00DC1936"/>
    <w:rsid w:val="00DC1E35"/>
    <w:rsid w:val="00DC1E43"/>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72"/>
    <w:rsid w:val="00DC40F4"/>
    <w:rsid w:val="00DC40F5"/>
    <w:rsid w:val="00DC4174"/>
    <w:rsid w:val="00DC4175"/>
    <w:rsid w:val="00DC41A4"/>
    <w:rsid w:val="00DC4225"/>
    <w:rsid w:val="00DC42A3"/>
    <w:rsid w:val="00DC4688"/>
    <w:rsid w:val="00DC46DE"/>
    <w:rsid w:val="00DC48E5"/>
    <w:rsid w:val="00DC4B47"/>
    <w:rsid w:val="00DC4BBB"/>
    <w:rsid w:val="00DC4C20"/>
    <w:rsid w:val="00DC4E92"/>
    <w:rsid w:val="00DC4F4F"/>
    <w:rsid w:val="00DC4FA6"/>
    <w:rsid w:val="00DC50E1"/>
    <w:rsid w:val="00DC50FD"/>
    <w:rsid w:val="00DC540A"/>
    <w:rsid w:val="00DC5635"/>
    <w:rsid w:val="00DC5672"/>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DA"/>
    <w:rsid w:val="00DC71F2"/>
    <w:rsid w:val="00DC726B"/>
    <w:rsid w:val="00DC7459"/>
    <w:rsid w:val="00DC75BB"/>
    <w:rsid w:val="00DC7A2E"/>
    <w:rsid w:val="00DC7C2A"/>
    <w:rsid w:val="00DC7D1D"/>
    <w:rsid w:val="00DC7F04"/>
    <w:rsid w:val="00DC7F12"/>
    <w:rsid w:val="00DD0240"/>
    <w:rsid w:val="00DD02D5"/>
    <w:rsid w:val="00DD02DE"/>
    <w:rsid w:val="00DD06A6"/>
    <w:rsid w:val="00DD06EA"/>
    <w:rsid w:val="00DD0762"/>
    <w:rsid w:val="00DD09B3"/>
    <w:rsid w:val="00DD0B6E"/>
    <w:rsid w:val="00DD0BF2"/>
    <w:rsid w:val="00DD0C3B"/>
    <w:rsid w:val="00DD0CA2"/>
    <w:rsid w:val="00DD0F70"/>
    <w:rsid w:val="00DD1045"/>
    <w:rsid w:val="00DD112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E"/>
    <w:rsid w:val="00DD3014"/>
    <w:rsid w:val="00DD306E"/>
    <w:rsid w:val="00DD3096"/>
    <w:rsid w:val="00DD3136"/>
    <w:rsid w:val="00DD31FF"/>
    <w:rsid w:val="00DD3265"/>
    <w:rsid w:val="00DD32E7"/>
    <w:rsid w:val="00DD35DD"/>
    <w:rsid w:val="00DD36C0"/>
    <w:rsid w:val="00DD3711"/>
    <w:rsid w:val="00DD3898"/>
    <w:rsid w:val="00DD38A2"/>
    <w:rsid w:val="00DD3A12"/>
    <w:rsid w:val="00DD3BBD"/>
    <w:rsid w:val="00DD3EF5"/>
    <w:rsid w:val="00DD3F48"/>
    <w:rsid w:val="00DD3F67"/>
    <w:rsid w:val="00DD4557"/>
    <w:rsid w:val="00DD45BF"/>
    <w:rsid w:val="00DD464A"/>
    <w:rsid w:val="00DD46F3"/>
    <w:rsid w:val="00DD4720"/>
    <w:rsid w:val="00DD4766"/>
    <w:rsid w:val="00DD47CD"/>
    <w:rsid w:val="00DD4AF0"/>
    <w:rsid w:val="00DD4D4B"/>
    <w:rsid w:val="00DD4E06"/>
    <w:rsid w:val="00DD4E2D"/>
    <w:rsid w:val="00DD4E67"/>
    <w:rsid w:val="00DD50B2"/>
    <w:rsid w:val="00DD53FA"/>
    <w:rsid w:val="00DD5407"/>
    <w:rsid w:val="00DD54CF"/>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6B"/>
    <w:rsid w:val="00DD6BAF"/>
    <w:rsid w:val="00DD6D79"/>
    <w:rsid w:val="00DD7036"/>
    <w:rsid w:val="00DD762B"/>
    <w:rsid w:val="00DD77C0"/>
    <w:rsid w:val="00DD7849"/>
    <w:rsid w:val="00DD7932"/>
    <w:rsid w:val="00DD79E0"/>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8CE"/>
    <w:rsid w:val="00DE1B46"/>
    <w:rsid w:val="00DE1D08"/>
    <w:rsid w:val="00DE1E0F"/>
    <w:rsid w:val="00DE1EB6"/>
    <w:rsid w:val="00DE1FF6"/>
    <w:rsid w:val="00DE2185"/>
    <w:rsid w:val="00DE219B"/>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31A"/>
    <w:rsid w:val="00DE5327"/>
    <w:rsid w:val="00DE549B"/>
    <w:rsid w:val="00DE55C7"/>
    <w:rsid w:val="00DE564D"/>
    <w:rsid w:val="00DE5698"/>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C2F"/>
    <w:rsid w:val="00DF1DA3"/>
    <w:rsid w:val="00DF1E9C"/>
    <w:rsid w:val="00DF2360"/>
    <w:rsid w:val="00DF24B5"/>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F10"/>
    <w:rsid w:val="00DF3F39"/>
    <w:rsid w:val="00DF41D4"/>
    <w:rsid w:val="00DF44B3"/>
    <w:rsid w:val="00DF4516"/>
    <w:rsid w:val="00DF4542"/>
    <w:rsid w:val="00DF4572"/>
    <w:rsid w:val="00DF4648"/>
    <w:rsid w:val="00DF4658"/>
    <w:rsid w:val="00DF469B"/>
    <w:rsid w:val="00DF48BB"/>
    <w:rsid w:val="00DF4902"/>
    <w:rsid w:val="00DF4A60"/>
    <w:rsid w:val="00DF4C15"/>
    <w:rsid w:val="00DF4D42"/>
    <w:rsid w:val="00DF4EB4"/>
    <w:rsid w:val="00DF4EC5"/>
    <w:rsid w:val="00DF5170"/>
    <w:rsid w:val="00DF52AD"/>
    <w:rsid w:val="00DF5426"/>
    <w:rsid w:val="00DF5499"/>
    <w:rsid w:val="00DF554C"/>
    <w:rsid w:val="00DF55BE"/>
    <w:rsid w:val="00DF55CD"/>
    <w:rsid w:val="00DF5816"/>
    <w:rsid w:val="00DF583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96"/>
    <w:rsid w:val="00E00AB5"/>
    <w:rsid w:val="00E00C30"/>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C34"/>
    <w:rsid w:val="00E03D55"/>
    <w:rsid w:val="00E04022"/>
    <w:rsid w:val="00E04073"/>
    <w:rsid w:val="00E042FF"/>
    <w:rsid w:val="00E046DE"/>
    <w:rsid w:val="00E047A9"/>
    <w:rsid w:val="00E04904"/>
    <w:rsid w:val="00E04934"/>
    <w:rsid w:val="00E049CC"/>
    <w:rsid w:val="00E04AF6"/>
    <w:rsid w:val="00E04BB1"/>
    <w:rsid w:val="00E04BF5"/>
    <w:rsid w:val="00E04E73"/>
    <w:rsid w:val="00E04F05"/>
    <w:rsid w:val="00E04F95"/>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0CB"/>
    <w:rsid w:val="00E104C8"/>
    <w:rsid w:val="00E10649"/>
    <w:rsid w:val="00E10787"/>
    <w:rsid w:val="00E1084C"/>
    <w:rsid w:val="00E109AE"/>
    <w:rsid w:val="00E10DE4"/>
    <w:rsid w:val="00E10FFD"/>
    <w:rsid w:val="00E1102F"/>
    <w:rsid w:val="00E1116D"/>
    <w:rsid w:val="00E11340"/>
    <w:rsid w:val="00E115E2"/>
    <w:rsid w:val="00E11629"/>
    <w:rsid w:val="00E116FD"/>
    <w:rsid w:val="00E11706"/>
    <w:rsid w:val="00E1177B"/>
    <w:rsid w:val="00E11883"/>
    <w:rsid w:val="00E118E3"/>
    <w:rsid w:val="00E11971"/>
    <w:rsid w:val="00E11DFB"/>
    <w:rsid w:val="00E11E33"/>
    <w:rsid w:val="00E11E6E"/>
    <w:rsid w:val="00E1206C"/>
    <w:rsid w:val="00E1219F"/>
    <w:rsid w:val="00E121B2"/>
    <w:rsid w:val="00E1261F"/>
    <w:rsid w:val="00E1265D"/>
    <w:rsid w:val="00E128FF"/>
    <w:rsid w:val="00E129A0"/>
    <w:rsid w:val="00E12D18"/>
    <w:rsid w:val="00E12D8F"/>
    <w:rsid w:val="00E12E7D"/>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A7E"/>
    <w:rsid w:val="00E14B05"/>
    <w:rsid w:val="00E14B65"/>
    <w:rsid w:val="00E14C79"/>
    <w:rsid w:val="00E14CB5"/>
    <w:rsid w:val="00E14CF3"/>
    <w:rsid w:val="00E14EBB"/>
    <w:rsid w:val="00E150D5"/>
    <w:rsid w:val="00E151E1"/>
    <w:rsid w:val="00E15245"/>
    <w:rsid w:val="00E155A6"/>
    <w:rsid w:val="00E15643"/>
    <w:rsid w:val="00E15676"/>
    <w:rsid w:val="00E15722"/>
    <w:rsid w:val="00E157D6"/>
    <w:rsid w:val="00E1593A"/>
    <w:rsid w:val="00E15A0F"/>
    <w:rsid w:val="00E15BDC"/>
    <w:rsid w:val="00E15C0E"/>
    <w:rsid w:val="00E15DF3"/>
    <w:rsid w:val="00E15E7B"/>
    <w:rsid w:val="00E15F9B"/>
    <w:rsid w:val="00E15FAC"/>
    <w:rsid w:val="00E160DF"/>
    <w:rsid w:val="00E164CD"/>
    <w:rsid w:val="00E16752"/>
    <w:rsid w:val="00E169F2"/>
    <w:rsid w:val="00E16D67"/>
    <w:rsid w:val="00E16F07"/>
    <w:rsid w:val="00E170FF"/>
    <w:rsid w:val="00E171DF"/>
    <w:rsid w:val="00E172EB"/>
    <w:rsid w:val="00E1742E"/>
    <w:rsid w:val="00E1747B"/>
    <w:rsid w:val="00E17619"/>
    <w:rsid w:val="00E176E2"/>
    <w:rsid w:val="00E17805"/>
    <w:rsid w:val="00E178A3"/>
    <w:rsid w:val="00E179F6"/>
    <w:rsid w:val="00E17E59"/>
    <w:rsid w:val="00E17E68"/>
    <w:rsid w:val="00E20007"/>
    <w:rsid w:val="00E200A1"/>
    <w:rsid w:val="00E202A9"/>
    <w:rsid w:val="00E204FE"/>
    <w:rsid w:val="00E2053B"/>
    <w:rsid w:val="00E205BE"/>
    <w:rsid w:val="00E206B7"/>
    <w:rsid w:val="00E208A4"/>
    <w:rsid w:val="00E20962"/>
    <w:rsid w:val="00E20C2C"/>
    <w:rsid w:val="00E20CFE"/>
    <w:rsid w:val="00E20E97"/>
    <w:rsid w:val="00E20EB9"/>
    <w:rsid w:val="00E20F79"/>
    <w:rsid w:val="00E21083"/>
    <w:rsid w:val="00E2111D"/>
    <w:rsid w:val="00E21278"/>
    <w:rsid w:val="00E2127F"/>
    <w:rsid w:val="00E212DB"/>
    <w:rsid w:val="00E214ED"/>
    <w:rsid w:val="00E21745"/>
    <w:rsid w:val="00E21A7B"/>
    <w:rsid w:val="00E21B73"/>
    <w:rsid w:val="00E21DA6"/>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A11"/>
    <w:rsid w:val="00E23B25"/>
    <w:rsid w:val="00E23DBD"/>
    <w:rsid w:val="00E23E8C"/>
    <w:rsid w:val="00E23FB7"/>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943"/>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9C8"/>
    <w:rsid w:val="00E309FE"/>
    <w:rsid w:val="00E30DB8"/>
    <w:rsid w:val="00E30E3E"/>
    <w:rsid w:val="00E31099"/>
    <w:rsid w:val="00E310A5"/>
    <w:rsid w:val="00E310E6"/>
    <w:rsid w:val="00E31141"/>
    <w:rsid w:val="00E31182"/>
    <w:rsid w:val="00E31405"/>
    <w:rsid w:val="00E3144A"/>
    <w:rsid w:val="00E31675"/>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BA0"/>
    <w:rsid w:val="00E33D4F"/>
    <w:rsid w:val="00E33E15"/>
    <w:rsid w:val="00E33E4A"/>
    <w:rsid w:val="00E33E8C"/>
    <w:rsid w:val="00E33EC0"/>
    <w:rsid w:val="00E33EE0"/>
    <w:rsid w:val="00E34304"/>
    <w:rsid w:val="00E34327"/>
    <w:rsid w:val="00E34385"/>
    <w:rsid w:val="00E34727"/>
    <w:rsid w:val="00E349BF"/>
    <w:rsid w:val="00E349DF"/>
    <w:rsid w:val="00E34ABA"/>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B6E"/>
    <w:rsid w:val="00E37C6C"/>
    <w:rsid w:val="00E37D50"/>
    <w:rsid w:val="00E4005F"/>
    <w:rsid w:val="00E4029A"/>
    <w:rsid w:val="00E40301"/>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9A"/>
    <w:rsid w:val="00E41FA3"/>
    <w:rsid w:val="00E42036"/>
    <w:rsid w:val="00E42042"/>
    <w:rsid w:val="00E420D4"/>
    <w:rsid w:val="00E42404"/>
    <w:rsid w:val="00E426CF"/>
    <w:rsid w:val="00E429ED"/>
    <w:rsid w:val="00E42A34"/>
    <w:rsid w:val="00E42A44"/>
    <w:rsid w:val="00E42B20"/>
    <w:rsid w:val="00E42B31"/>
    <w:rsid w:val="00E42C80"/>
    <w:rsid w:val="00E42E7B"/>
    <w:rsid w:val="00E432E6"/>
    <w:rsid w:val="00E434DE"/>
    <w:rsid w:val="00E4353D"/>
    <w:rsid w:val="00E439FF"/>
    <w:rsid w:val="00E43CDE"/>
    <w:rsid w:val="00E43E9A"/>
    <w:rsid w:val="00E43F37"/>
    <w:rsid w:val="00E440AD"/>
    <w:rsid w:val="00E4415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35E"/>
    <w:rsid w:val="00E463BD"/>
    <w:rsid w:val="00E464F8"/>
    <w:rsid w:val="00E466DE"/>
    <w:rsid w:val="00E46772"/>
    <w:rsid w:val="00E4677F"/>
    <w:rsid w:val="00E46AA7"/>
    <w:rsid w:val="00E46C8C"/>
    <w:rsid w:val="00E471A9"/>
    <w:rsid w:val="00E474E5"/>
    <w:rsid w:val="00E474EB"/>
    <w:rsid w:val="00E4768F"/>
    <w:rsid w:val="00E4791B"/>
    <w:rsid w:val="00E4792D"/>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FA"/>
    <w:rsid w:val="00E517F8"/>
    <w:rsid w:val="00E51982"/>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878"/>
    <w:rsid w:val="00E529BB"/>
    <w:rsid w:val="00E52BF7"/>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A80"/>
    <w:rsid w:val="00E54B09"/>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5A"/>
    <w:rsid w:val="00E563D4"/>
    <w:rsid w:val="00E56492"/>
    <w:rsid w:val="00E5652B"/>
    <w:rsid w:val="00E567E3"/>
    <w:rsid w:val="00E569F7"/>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9F"/>
    <w:rsid w:val="00E676A2"/>
    <w:rsid w:val="00E67788"/>
    <w:rsid w:val="00E6787D"/>
    <w:rsid w:val="00E679F1"/>
    <w:rsid w:val="00E67BF4"/>
    <w:rsid w:val="00E67E23"/>
    <w:rsid w:val="00E67E57"/>
    <w:rsid w:val="00E67EA5"/>
    <w:rsid w:val="00E67EE8"/>
    <w:rsid w:val="00E67FBE"/>
    <w:rsid w:val="00E70016"/>
    <w:rsid w:val="00E70033"/>
    <w:rsid w:val="00E7028A"/>
    <w:rsid w:val="00E703C0"/>
    <w:rsid w:val="00E7051A"/>
    <w:rsid w:val="00E70554"/>
    <w:rsid w:val="00E7068F"/>
    <w:rsid w:val="00E707CF"/>
    <w:rsid w:val="00E70925"/>
    <w:rsid w:val="00E709E6"/>
    <w:rsid w:val="00E70A66"/>
    <w:rsid w:val="00E70BC7"/>
    <w:rsid w:val="00E70CD9"/>
    <w:rsid w:val="00E70D3C"/>
    <w:rsid w:val="00E70FBC"/>
    <w:rsid w:val="00E70FF9"/>
    <w:rsid w:val="00E713E3"/>
    <w:rsid w:val="00E713FB"/>
    <w:rsid w:val="00E714A7"/>
    <w:rsid w:val="00E714E0"/>
    <w:rsid w:val="00E716FF"/>
    <w:rsid w:val="00E718DB"/>
    <w:rsid w:val="00E71CAE"/>
    <w:rsid w:val="00E72219"/>
    <w:rsid w:val="00E7234E"/>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58D"/>
    <w:rsid w:val="00E74615"/>
    <w:rsid w:val="00E74720"/>
    <w:rsid w:val="00E74862"/>
    <w:rsid w:val="00E74B74"/>
    <w:rsid w:val="00E74C39"/>
    <w:rsid w:val="00E74C71"/>
    <w:rsid w:val="00E74D12"/>
    <w:rsid w:val="00E74E72"/>
    <w:rsid w:val="00E75174"/>
    <w:rsid w:val="00E7526D"/>
    <w:rsid w:val="00E7527D"/>
    <w:rsid w:val="00E7556A"/>
    <w:rsid w:val="00E75640"/>
    <w:rsid w:val="00E756C6"/>
    <w:rsid w:val="00E756F0"/>
    <w:rsid w:val="00E757BE"/>
    <w:rsid w:val="00E758A9"/>
    <w:rsid w:val="00E75BED"/>
    <w:rsid w:val="00E75E0E"/>
    <w:rsid w:val="00E75E5F"/>
    <w:rsid w:val="00E75EBA"/>
    <w:rsid w:val="00E75F17"/>
    <w:rsid w:val="00E75FEB"/>
    <w:rsid w:val="00E763B4"/>
    <w:rsid w:val="00E763B8"/>
    <w:rsid w:val="00E7652D"/>
    <w:rsid w:val="00E76747"/>
    <w:rsid w:val="00E76765"/>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514"/>
    <w:rsid w:val="00E80539"/>
    <w:rsid w:val="00E80597"/>
    <w:rsid w:val="00E8069D"/>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1DF"/>
    <w:rsid w:val="00E8224D"/>
    <w:rsid w:val="00E822ED"/>
    <w:rsid w:val="00E8240B"/>
    <w:rsid w:val="00E82575"/>
    <w:rsid w:val="00E8278B"/>
    <w:rsid w:val="00E827BB"/>
    <w:rsid w:val="00E828E9"/>
    <w:rsid w:val="00E82A03"/>
    <w:rsid w:val="00E82A4A"/>
    <w:rsid w:val="00E82B27"/>
    <w:rsid w:val="00E82B6A"/>
    <w:rsid w:val="00E82BB9"/>
    <w:rsid w:val="00E82CCD"/>
    <w:rsid w:val="00E82D7B"/>
    <w:rsid w:val="00E82E5D"/>
    <w:rsid w:val="00E82EAB"/>
    <w:rsid w:val="00E82F50"/>
    <w:rsid w:val="00E83282"/>
    <w:rsid w:val="00E83291"/>
    <w:rsid w:val="00E832A2"/>
    <w:rsid w:val="00E835AA"/>
    <w:rsid w:val="00E83708"/>
    <w:rsid w:val="00E83D1C"/>
    <w:rsid w:val="00E83D72"/>
    <w:rsid w:val="00E83DB8"/>
    <w:rsid w:val="00E83DE1"/>
    <w:rsid w:val="00E83EEB"/>
    <w:rsid w:val="00E83F83"/>
    <w:rsid w:val="00E840B7"/>
    <w:rsid w:val="00E845D4"/>
    <w:rsid w:val="00E84609"/>
    <w:rsid w:val="00E84769"/>
    <w:rsid w:val="00E847AD"/>
    <w:rsid w:val="00E84B83"/>
    <w:rsid w:val="00E84CED"/>
    <w:rsid w:val="00E84D5C"/>
    <w:rsid w:val="00E84EAE"/>
    <w:rsid w:val="00E84EB3"/>
    <w:rsid w:val="00E8500D"/>
    <w:rsid w:val="00E8519F"/>
    <w:rsid w:val="00E85247"/>
    <w:rsid w:val="00E8527C"/>
    <w:rsid w:val="00E85756"/>
    <w:rsid w:val="00E8583E"/>
    <w:rsid w:val="00E859B1"/>
    <w:rsid w:val="00E85BC9"/>
    <w:rsid w:val="00E85CC3"/>
    <w:rsid w:val="00E85E85"/>
    <w:rsid w:val="00E85F03"/>
    <w:rsid w:val="00E8615E"/>
    <w:rsid w:val="00E861F7"/>
    <w:rsid w:val="00E8621E"/>
    <w:rsid w:val="00E86276"/>
    <w:rsid w:val="00E86295"/>
    <w:rsid w:val="00E86348"/>
    <w:rsid w:val="00E86378"/>
    <w:rsid w:val="00E8644A"/>
    <w:rsid w:val="00E8656C"/>
    <w:rsid w:val="00E8656F"/>
    <w:rsid w:val="00E86625"/>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B8"/>
    <w:rsid w:val="00E91BD1"/>
    <w:rsid w:val="00E91EE8"/>
    <w:rsid w:val="00E91EEC"/>
    <w:rsid w:val="00E91F04"/>
    <w:rsid w:val="00E91F35"/>
    <w:rsid w:val="00E91F76"/>
    <w:rsid w:val="00E91FCC"/>
    <w:rsid w:val="00E9205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1DF"/>
    <w:rsid w:val="00E97648"/>
    <w:rsid w:val="00E9770A"/>
    <w:rsid w:val="00E9773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2C2"/>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CB7"/>
    <w:rsid w:val="00EA2EC7"/>
    <w:rsid w:val="00EA2EC8"/>
    <w:rsid w:val="00EA31BC"/>
    <w:rsid w:val="00EA371C"/>
    <w:rsid w:val="00EA38D2"/>
    <w:rsid w:val="00EA3938"/>
    <w:rsid w:val="00EA3B5A"/>
    <w:rsid w:val="00EA3C3D"/>
    <w:rsid w:val="00EA3CB5"/>
    <w:rsid w:val="00EA3D9F"/>
    <w:rsid w:val="00EA3DAF"/>
    <w:rsid w:val="00EA409F"/>
    <w:rsid w:val="00EA410E"/>
    <w:rsid w:val="00EA443F"/>
    <w:rsid w:val="00EA44E0"/>
    <w:rsid w:val="00EA45D4"/>
    <w:rsid w:val="00EA45EF"/>
    <w:rsid w:val="00EA4648"/>
    <w:rsid w:val="00EA466E"/>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BB1"/>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012"/>
    <w:rsid w:val="00EB2306"/>
    <w:rsid w:val="00EB237A"/>
    <w:rsid w:val="00EB238E"/>
    <w:rsid w:val="00EB265A"/>
    <w:rsid w:val="00EB27B6"/>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621"/>
    <w:rsid w:val="00EB463A"/>
    <w:rsid w:val="00EB479E"/>
    <w:rsid w:val="00EB4A14"/>
    <w:rsid w:val="00EB4B86"/>
    <w:rsid w:val="00EB4C3E"/>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1B7"/>
    <w:rsid w:val="00EC0260"/>
    <w:rsid w:val="00EC0369"/>
    <w:rsid w:val="00EC03E4"/>
    <w:rsid w:val="00EC0541"/>
    <w:rsid w:val="00EC0637"/>
    <w:rsid w:val="00EC0AC8"/>
    <w:rsid w:val="00EC0C6F"/>
    <w:rsid w:val="00EC0CA1"/>
    <w:rsid w:val="00EC0CF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ED"/>
    <w:rsid w:val="00EC4D7F"/>
    <w:rsid w:val="00EC4E00"/>
    <w:rsid w:val="00EC4ED2"/>
    <w:rsid w:val="00EC5127"/>
    <w:rsid w:val="00EC512A"/>
    <w:rsid w:val="00EC51ED"/>
    <w:rsid w:val="00EC5243"/>
    <w:rsid w:val="00EC5260"/>
    <w:rsid w:val="00EC52C0"/>
    <w:rsid w:val="00EC52F6"/>
    <w:rsid w:val="00EC569D"/>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D04"/>
    <w:rsid w:val="00EC7DB6"/>
    <w:rsid w:val="00EC7E02"/>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32"/>
    <w:rsid w:val="00ED2281"/>
    <w:rsid w:val="00ED22EB"/>
    <w:rsid w:val="00ED2341"/>
    <w:rsid w:val="00ED236C"/>
    <w:rsid w:val="00ED250E"/>
    <w:rsid w:val="00ED274C"/>
    <w:rsid w:val="00ED275F"/>
    <w:rsid w:val="00ED2785"/>
    <w:rsid w:val="00ED2A1E"/>
    <w:rsid w:val="00ED2E52"/>
    <w:rsid w:val="00ED3024"/>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AE"/>
    <w:rsid w:val="00ED5590"/>
    <w:rsid w:val="00ED5689"/>
    <w:rsid w:val="00ED56B3"/>
    <w:rsid w:val="00ED57A4"/>
    <w:rsid w:val="00ED58D3"/>
    <w:rsid w:val="00ED5995"/>
    <w:rsid w:val="00ED5A12"/>
    <w:rsid w:val="00ED5E91"/>
    <w:rsid w:val="00ED5F9F"/>
    <w:rsid w:val="00ED5FE4"/>
    <w:rsid w:val="00ED6176"/>
    <w:rsid w:val="00ED6256"/>
    <w:rsid w:val="00ED642B"/>
    <w:rsid w:val="00ED651F"/>
    <w:rsid w:val="00ED6A12"/>
    <w:rsid w:val="00ED6A61"/>
    <w:rsid w:val="00ED6AEE"/>
    <w:rsid w:val="00ED6D54"/>
    <w:rsid w:val="00ED6FA2"/>
    <w:rsid w:val="00ED71C5"/>
    <w:rsid w:val="00ED73AE"/>
    <w:rsid w:val="00ED77D6"/>
    <w:rsid w:val="00ED7B63"/>
    <w:rsid w:val="00ED7CB5"/>
    <w:rsid w:val="00ED7D91"/>
    <w:rsid w:val="00ED7D9E"/>
    <w:rsid w:val="00ED7E58"/>
    <w:rsid w:val="00ED7EF0"/>
    <w:rsid w:val="00ED7F16"/>
    <w:rsid w:val="00ED7F17"/>
    <w:rsid w:val="00EE015F"/>
    <w:rsid w:val="00EE0186"/>
    <w:rsid w:val="00EE0260"/>
    <w:rsid w:val="00EE03B9"/>
    <w:rsid w:val="00EE089F"/>
    <w:rsid w:val="00EE0A1D"/>
    <w:rsid w:val="00EE0A75"/>
    <w:rsid w:val="00EE0B4A"/>
    <w:rsid w:val="00EE0B8B"/>
    <w:rsid w:val="00EE1147"/>
    <w:rsid w:val="00EE1495"/>
    <w:rsid w:val="00EE14A9"/>
    <w:rsid w:val="00EE1661"/>
    <w:rsid w:val="00EE167C"/>
    <w:rsid w:val="00EE16FA"/>
    <w:rsid w:val="00EE1878"/>
    <w:rsid w:val="00EE18D3"/>
    <w:rsid w:val="00EE1C5F"/>
    <w:rsid w:val="00EE1E64"/>
    <w:rsid w:val="00EE1E6F"/>
    <w:rsid w:val="00EE1EDD"/>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54D"/>
    <w:rsid w:val="00EE5560"/>
    <w:rsid w:val="00EE5724"/>
    <w:rsid w:val="00EE5821"/>
    <w:rsid w:val="00EE5872"/>
    <w:rsid w:val="00EE5875"/>
    <w:rsid w:val="00EE5953"/>
    <w:rsid w:val="00EE5C86"/>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C42"/>
    <w:rsid w:val="00EE7E99"/>
    <w:rsid w:val="00EF0066"/>
    <w:rsid w:val="00EF0164"/>
    <w:rsid w:val="00EF033F"/>
    <w:rsid w:val="00EF0348"/>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B8B"/>
    <w:rsid w:val="00EF1BB8"/>
    <w:rsid w:val="00EF1CA4"/>
    <w:rsid w:val="00EF1CE5"/>
    <w:rsid w:val="00EF1DA5"/>
    <w:rsid w:val="00EF1F3F"/>
    <w:rsid w:val="00EF1F62"/>
    <w:rsid w:val="00EF1F9C"/>
    <w:rsid w:val="00EF2299"/>
    <w:rsid w:val="00EF239C"/>
    <w:rsid w:val="00EF2AEB"/>
    <w:rsid w:val="00EF2D89"/>
    <w:rsid w:val="00EF3198"/>
    <w:rsid w:val="00EF3244"/>
    <w:rsid w:val="00EF3A85"/>
    <w:rsid w:val="00EF3AB0"/>
    <w:rsid w:val="00EF3C14"/>
    <w:rsid w:val="00EF3D64"/>
    <w:rsid w:val="00EF3E18"/>
    <w:rsid w:val="00EF3F51"/>
    <w:rsid w:val="00EF4207"/>
    <w:rsid w:val="00EF4352"/>
    <w:rsid w:val="00EF4366"/>
    <w:rsid w:val="00EF438F"/>
    <w:rsid w:val="00EF4669"/>
    <w:rsid w:val="00EF4871"/>
    <w:rsid w:val="00EF4915"/>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8F7"/>
    <w:rsid w:val="00F00930"/>
    <w:rsid w:val="00F009CD"/>
    <w:rsid w:val="00F00AA1"/>
    <w:rsid w:val="00F00B63"/>
    <w:rsid w:val="00F00CC3"/>
    <w:rsid w:val="00F00D4B"/>
    <w:rsid w:val="00F00E3F"/>
    <w:rsid w:val="00F00FDC"/>
    <w:rsid w:val="00F010B3"/>
    <w:rsid w:val="00F01183"/>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DA"/>
    <w:rsid w:val="00F02018"/>
    <w:rsid w:val="00F02145"/>
    <w:rsid w:val="00F023D2"/>
    <w:rsid w:val="00F024C1"/>
    <w:rsid w:val="00F027BA"/>
    <w:rsid w:val="00F02EA1"/>
    <w:rsid w:val="00F02F1C"/>
    <w:rsid w:val="00F033E1"/>
    <w:rsid w:val="00F033F8"/>
    <w:rsid w:val="00F03681"/>
    <w:rsid w:val="00F0369D"/>
    <w:rsid w:val="00F03870"/>
    <w:rsid w:val="00F03977"/>
    <w:rsid w:val="00F039E4"/>
    <w:rsid w:val="00F03A71"/>
    <w:rsid w:val="00F03AC2"/>
    <w:rsid w:val="00F03D18"/>
    <w:rsid w:val="00F03E63"/>
    <w:rsid w:val="00F03E79"/>
    <w:rsid w:val="00F03F2C"/>
    <w:rsid w:val="00F03F82"/>
    <w:rsid w:val="00F042DA"/>
    <w:rsid w:val="00F0433E"/>
    <w:rsid w:val="00F0434A"/>
    <w:rsid w:val="00F043A9"/>
    <w:rsid w:val="00F04506"/>
    <w:rsid w:val="00F04678"/>
    <w:rsid w:val="00F047D0"/>
    <w:rsid w:val="00F0485E"/>
    <w:rsid w:val="00F04AD7"/>
    <w:rsid w:val="00F04C97"/>
    <w:rsid w:val="00F04E0D"/>
    <w:rsid w:val="00F04E2D"/>
    <w:rsid w:val="00F05161"/>
    <w:rsid w:val="00F05227"/>
    <w:rsid w:val="00F052D9"/>
    <w:rsid w:val="00F056CE"/>
    <w:rsid w:val="00F058D6"/>
    <w:rsid w:val="00F05955"/>
    <w:rsid w:val="00F05A32"/>
    <w:rsid w:val="00F05C47"/>
    <w:rsid w:val="00F06023"/>
    <w:rsid w:val="00F06202"/>
    <w:rsid w:val="00F0628D"/>
    <w:rsid w:val="00F0637D"/>
    <w:rsid w:val="00F06651"/>
    <w:rsid w:val="00F066FE"/>
    <w:rsid w:val="00F06851"/>
    <w:rsid w:val="00F069E6"/>
    <w:rsid w:val="00F06DC1"/>
    <w:rsid w:val="00F06FEE"/>
    <w:rsid w:val="00F070BA"/>
    <w:rsid w:val="00F0711B"/>
    <w:rsid w:val="00F07145"/>
    <w:rsid w:val="00F07243"/>
    <w:rsid w:val="00F075A4"/>
    <w:rsid w:val="00F07627"/>
    <w:rsid w:val="00F077B5"/>
    <w:rsid w:val="00F07A26"/>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520"/>
    <w:rsid w:val="00F11591"/>
    <w:rsid w:val="00F115DC"/>
    <w:rsid w:val="00F116AE"/>
    <w:rsid w:val="00F11744"/>
    <w:rsid w:val="00F11C4E"/>
    <w:rsid w:val="00F11D74"/>
    <w:rsid w:val="00F11FF2"/>
    <w:rsid w:val="00F1206A"/>
    <w:rsid w:val="00F1216C"/>
    <w:rsid w:val="00F122F4"/>
    <w:rsid w:val="00F12481"/>
    <w:rsid w:val="00F12482"/>
    <w:rsid w:val="00F1256F"/>
    <w:rsid w:val="00F127D7"/>
    <w:rsid w:val="00F129B6"/>
    <w:rsid w:val="00F12ADB"/>
    <w:rsid w:val="00F12CD0"/>
    <w:rsid w:val="00F12E29"/>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45D"/>
    <w:rsid w:val="00F14538"/>
    <w:rsid w:val="00F145C1"/>
    <w:rsid w:val="00F146FE"/>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E44"/>
    <w:rsid w:val="00F16F98"/>
    <w:rsid w:val="00F170CB"/>
    <w:rsid w:val="00F17117"/>
    <w:rsid w:val="00F1746C"/>
    <w:rsid w:val="00F178E7"/>
    <w:rsid w:val="00F17B23"/>
    <w:rsid w:val="00F17E4B"/>
    <w:rsid w:val="00F17E94"/>
    <w:rsid w:val="00F17EAE"/>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A05"/>
    <w:rsid w:val="00F21C8E"/>
    <w:rsid w:val="00F21D0A"/>
    <w:rsid w:val="00F21EDF"/>
    <w:rsid w:val="00F2200A"/>
    <w:rsid w:val="00F2250A"/>
    <w:rsid w:val="00F225CE"/>
    <w:rsid w:val="00F22720"/>
    <w:rsid w:val="00F2283E"/>
    <w:rsid w:val="00F228E1"/>
    <w:rsid w:val="00F22A6F"/>
    <w:rsid w:val="00F22B78"/>
    <w:rsid w:val="00F22C89"/>
    <w:rsid w:val="00F22C97"/>
    <w:rsid w:val="00F2309D"/>
    <w:rsid w:val="00F230E2"/>
    <w:rsid w:val="00F23356"/>
    <w:rsid w:val="00F234A0"/>
    <w:rsid w:val="00F23534"/>
    <w:rsid w:val="00F23545"/>
    <w:rsid w:val="00F235BC"/>
    <w:rsid w:val="00F23631"/>
    <w:rsid w:val="00F236E5"/>
    <w:rsid w:val="00F237BB"/>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874"/>
    <w:rsid w:val="00F279DD"/>
    <w:rsid w:val="00F27AC6"/>
    <w:rsid w:val="00F27C34"/>
    <w:rsid w:val="00F27D26"/>
    <w:rsid w:val="00F27E46"/>
    <w:rsid w:val="00F27EDA"/>
    <w:rsid w:val="00F27FA3"/>
    <w:rsid w:val="00F30095"/>
    <w:rsid w:val="00F301C2"/>
    <w:rsid w:val="00F301D5"/>
    <w:rsid w:val="00F30224"/>
    <w:rsid w:val="00F302C7"/>
    <w:rsid w:val="00F302E1"/>
    <w:rsid w:val="00F30403"/>
    <w:rsid w:val="00F30509"/>
    <w:rsid w:val="00F30837"/>
    <w:rsid w:val="00F309A0"/>
    <w:rsid w:val="00F30C9D"/>
    <w:rsid w:val="00F30CB0"/>
    <w:rsid w:val="00F30D26"/>
    <w:rsid w:val="00F30EB2"/>
    <w:rsid w:val="00F30EE6"/>
    <w:rsid w:val="00F31472"/>
    <w:rsid w:val="00F314DB"/>
    <w:rsid w:val="00F315D1"/>
    <w:rsid w:val="00F315E5"/>
    <w:rsid w:val="00F31704"/>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7A"/>
    <w:rsid w:val="00F33965"/>
    <w:rsid w:val="00F33A96"/>
    <w:rsid w:val="00F33B46"/>
    <w:rsid w:val="00F33C07"/>
    <w:rsid w:val="00F33CA5"/>
    <w:rsid w:val="00F33D14"/>
    <w:rsid w:val="00F33D4F"/>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70B5"/>
    <w:rsid w:val="00F37259"/>
    <w:rsid w:val="00F372D3"/>
    <w:rsid w:val="00F3756B"/>
    <w:rsid w:val="00F37573"/>
    <w:rsid w:val="00F375C4"/>
    <w:rsid w:val="00F376FF"/>
    <w:rsid w:val="00F3782E"/>
    <w:rsid w:val="00F378E9"/>
    <w:rsid w:val="00F378FB"/>
    <w:rsid w:val="00F37DA9"/>
    <w:rsid w:val="00F37DE7"/>
    <w:rsid w:val="00F4001A"/>
    <w:rsid w:val="00F400BB"/>
    <w:rsid w:val="00F4031C"/>
    <w:rsid w:val="00F4035B"/>
    <w:rsid w:val="00F405A4"/>
    <w:rsid w:val="00F40612"/>
    <w:rsid w:val="00F40894"/>
    <w:rsid w:val="00F40956"/>
    <w:rsid w:val="00F40972"/>
    <w:rsid w:val="00F409F9"/>
    <w:rsid w:val="00F40AE1"/>
    <w:rsid w:val="00F40B8E"/>
    <w:rsid w:val="00F40C91"/>
    <w:rsid w:val="00F40DF7"/>
    <w:rsid w:val="00F4102F"/>
    <w:rsid w:val="00F4124C"/>
    <w:rsid w:val="00F41315"/>
    <w:rsid w:val="00F414A8"/>
    <w:rsid w:val="00F414B1"/>
    <w:rsid w:val="00F41524"/>
    <w:rsid w:val="00F41C87"/>
    <w:rsid w:val="00F41CEF"/>
    <w:rsid w:val="00F41DD3"/>
    <w:rsid w:val="00F41E24"/>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688"/>
    <w:rsid w:val="00F45733"/>
    <w:rsid w:val="00F45750"/>
    <w:rsid w:val="00F45782"/>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526"/>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92A"/>
    <w:rsid w:val="00F529F3"/>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665"/>
    <w:rsid w:val="00F57889"/>
    <w:rsid w:val="00F5789F"/>
    <w:rsid w:val="00F57A5F"/>
    <w:rsid w:val="00F57AE0"/>
    <w:rsid w:val="00F57BCD"/>
    <w:rsid w:val="00F57D81"/>
    <w:rsid w:val="00F600CE"/>
    <w:rsid w:val="00F602D4"/>
    <w:rsid w:val="00F602EC"/>
    <w:rsid w:val="00F6047B"/>
    <w:rsid w:val="00F60630"/>
    <w:rsid w:val="00F6071C"/>
    <w:rsid w:val="00F6094B"/>
    <w:rsid w:val="00F60A6E"/>
    <w:rsid w:val="00F60AA7"/>
    <w:rsid w:val="00F60BE9"/>
    <w:rsid w:val="00F60DE1"/>
    <w:rsid w:val="00F60ED5"/>
    <w:rsid w:val="00F610A1"/>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C1E"/>
    <w:rsid w:val="00F62CA2"/>
    <w:rsid w:val="00F62DBF"/>
    <w:rsid w:val="00F62DF8"/>
    <w:rsid w:val="00F62EC4"/>
    <w:rsid w:val="00F63076"/>
    <w:rsid w:val="00F630A4"/>
    <w:rsid w:val="00F630F3"/>
    <w:rsid w:val="00F631A7"/>
    <w:rsid w:val="00F6332B"/>
    <w:rsid w:val="00F63AE5"/>
    <w:rsid w:val="00F63CA7"/>
    <w:rsid w:val="00F63F18"/>
    <w:rsid w:val="00F640A6"/>
    <w:rsid w:val="00F6412B"/>
    <w:rsid w:val="00F64167"/>
    <w:rsid w:val="00F641FC"/>
    <w:rsid w:val="00F6427C"/>
    <w:rsid w:val="00F64449"/>
    <w:rsid w:val="00F6447A"/>
    <w:rsid w:val="00F64522"/>
    <w:rsid w:val="00F64525"/>
    <w:rsid w:val="00F64564"/>
    <w:rsid w:val="00F64785"/>
    <w:rsid w:val="00F647F7"/>
    <w:rsid w:val="00F64B51"/>
    <w:rsid w:val="00F64C47"/>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2F6"/>
    <w:rsid w:val="00F66469"/>
    <w:rsid w:val="00F666FF"/>
    <w:rsid w:val="00F66714"/>
    <w:rsid w:val="00F66731"/>
    <w:rsid w:val="00F6673E"/>
    <w:rsid w:val="00F66761"/>
    <w:rsid w:val="00F668D0"/>
    <w:rsid w:val="00F668E1"/>
    <w:rsid w:val="00F66935"/>
    <w:rsid w:val="00F669F5"/>
    <w:rsid w:val="00F66C2E"/>
    <w:rsid w:val="00F66F8E"/>
    <w:rsid w:val="00F670BB"/>
    <w:rsid w:val="00F67370"/>
    <w:rsid w:val="00F674A0"/>
    <w:rsid w:val="00F676EE"/>
    <w:rsid w:val="00F6783E"/>
    <w:rsid w:val="00F67911"/>
    <w:rsid w:val="00F67A06"/>
    <w:rsid w:val="00F67B8D"/>
    <w:rsid w:val="00F67BD8"/>
    <w:rsid w:val="00F67BFF"/>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3DC9"/>
    <w:rsid w:val="00F74052"/>
    <w:rsid w:val="00F74320"/>
    <w:rsid w:val="00F745F0"/>
    <w:rsid w:val="00F74753"/>
    <w:rsid w:val="00F74769"/>
    <w:rsid w:val="00F7483A"/>
    <w:rsid w:val="00F74933"/>
    <w:rsid w:val="00F7494E"/>
    <w:rsid w:val="00F74E14"/>
    <w:rsid w:val="00F7509A"/>
    <w:rsid w:val="00F7513E"/>
    <w:rsid w:val="00F75142"/>
    <w:rsid w:val="00F75169"/>
    <w:rsid w:val="00F751B1"/>
    <w:rsid w:val="00F751EC"/>
    <w:rsid w:val="00F7527E"/>
    <w:rsid w:val="00F7553D"/>
    <w:rsid w:val="00F75756"/>
    <w:rsid w:val="00F7586B"/>
    <w:rsid w:val="00F75D39"/>
    <w:rsid w:val="00F75D57"/>
    <w:rsid w:val="00F75DE0"/>
    <w:rsid w:val="00F75F2F"/>
    <w:rsid w:val="00F7606D"/>
    <w:rsid w:val="00F763CA"/>
    <w:rsid w:val="00F76423"/>
    <w:rsid w:val="00F76445"/>
    <w:rsid w:val="00F7649F"/>
    <w:rsid w:val="00F765F5"/>
    <w:rsid w:val="00F765FE"/>
    <w:rsid w:val="00F7666E"/>
    <w:rsid w:val="00F769C8"/>
    <w:rsid w:val="00F76A9C"/>
    <w:rsid w:val="00F76AFF"/>
    <w:rsid w:val="00F76CEB"/>
    <w:rsid w:val="00F76EB2"/>
    <w:rsid w:val="00F76ECC"/>
    <w:rsid w:val="00F76FF5"/>
    <w:rsid w:val="00F7706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2F75"/>
    <w:rsid w:val="00F8303B"/>
    <w:rsid w:val="00F831C5"/>
    <w:rsid w:val="00F833A1"/>
    <w:rsid w:val="00F833D7"/>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98"/>
    <w:rsid w:val="00F91FBD"/>
    <w:rsid w:val="00F92081"/>
    <w:rsid w:val="00F92188"/>
    <w:rsid w:val="00F9221F"/>
    <w:rsid w:val="00F922C3"/>
    <w:rsid w:val="00F9237C"/>
    <w:rsid w:val="00F924B3"/>
    <w:rsid w:val="00F9251F"/>
    <w:rsid w:val="00F92532"/>
    <w:rsid w:val="00F925DB"/>
    <w:rsid w:val="00F925F2"/>
    <w:rsid w:val="00F9280C"/>
    <w:rsid w:val="00F92A5D"/>
    <w:rsid w:val="00F92B2B"/>
    <w:rsid w:val="00F92D15"/>
    <w:rsid w:val="00F92DCE"/>
    <w:rsid w:val="00F931C7"/>
    <w:rsid w:val="00F9334E"/>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22"/>
    <w:rsid w:val="00F95C97"/>
    <w:rsid w:val="00F95D30"/>
    <w:rsid w:val="00F962B3"/>
    <w:rsid w:val="00F9638A"/>
    <w:rsid w:val="00F963D1"/>
    <w:rsid w:val="00F965AC"/>
    <w:rsid w:val="00F96638"/>
    <w:rsid w:val="00F96B4C"/>
    <w:rsid w:val="00F96E29"/>
    <w:rsid w:val="00F96EA0"/>
    <w:rsid w:val="00F97549"/>
    <w:rsid w:val="00F97623"/>
    <w:rsid w:val="00F97908"/>
    <w:rsid w:val="00F97A59"/>
    <w:rsid w:val="00F97B43"/>
    <w:rsid w:val="00F97E8C"/>
    <w:rsid w:val="00F97EBF"/>
    <w:rsid w:val="00F97FF2"/>
    <w:rsid w:val="00FA02F1"/>
    <w:rsid w:val="00FA0697"/>
    <w:rsid w:val="00FA07F8"/>
    <w:rsid w:val="00FA0810"/>
    <w:rsid w:val="00FA0BA7"/>
    <w:rsid w:val="00FA0D87"/>
    <w:rsid w:val="00FA0DD2"/>
    <w:rsid w:val="00FA103C"/>
    <w:rsid w:val="00FA105C"/>
    <w:rsid w:val="00FA1475"/>
    <w:rsid w:val="00FA148A"/>
    <w:rsid w:val="00FA15CE"/>
    <w:rsid w:val="00FA1663"/>
    <w:rsid w:val="00FA1678"/>
    <w:rsid w:val="00FA1717"/>
    <w:rsid w:val="00FA1818"/>
    <w:rsid w:val="00FA182F"/>
    <w:rsid w:val="00FA18C8"/>
    <w:rsid w:val="00FA1976"/>
    <w:rsid w:val="00FA19B4"/>
    <w:rsid w:val="00FA1D71"/>
    <w:rsid w:val="00FA2276"/>
    <w:rsid w:val="00FA23CA"/>
    <w:rsid w:val="00FA265E"/>
    <w:rsid w:val="00FA27C8"/>
    <w:rsid w:val="00FA2977"/>
    <w:rsid w:val="00FA2B7D"/>
    <w:rsid w:val="00FA2C6F"/>
    <w:rsid w:val="00FA2CAD"/>
    <w:rsid w:val="00FA2D0D"/>
    <w:rsid w:val="00FA2E56"/>
    <w:rsid w:val="00FA30A3"/>
    <w:rsid w:val="00FA30E3"/>
    <w:rsid w:val="00FA33FA"/>
    <w:rsid w:val="00FA3654"/>
    <w:rsid w:val="00FA3785"/>
    <w:rsid w:val="00FA3B76"/>
    <w:rsid w:val="00FA3C99"/>
    <w:rsid w:val="00FA3CF3"/>
    <w:rsid w:val="00FA3E21"/>
    <w:rsid w:val="00FA3E22"/>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2BC"/>
    <w:rsid w:val="00FA6560"/>
    <w:rsid w:val="00FA664E"/>
    <w:rsid w:val="00FA666B"/>
    <w:rsid w:val="00FA66F2"/>
    <w:rsid w:val="00FA673A"/>
    <w:rsid w:val="00FA67BB"/>
    <w:rsid w:val="00FA67BC"/>
    <w:rsid w:val="00FA6879"/>
    <w:rsid w:val="00FA6956"/>
    <w:rsid w:val="00FA69E1"/>
    <w:rsid w:val="00FA6A2E"/>
    <w:rsid w:val="00FA6A9C"/>
    <w:rsid w:val="00FA6B6C"/>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F1"/>
    <w:rsid w:val="00FB1527"/>
    <w:rsid w:val="00FB15C4"/>
    <w:rsid w:val="00FB17D9"/>
    <w:rsid w:val="00FB1941"/>
    <w:rsid w:val="00FB197A"/>
    <w:rsid w:val="00FB1A11"/>
    <w:rsid w:val="00FB1C09"/>
    <w:rsid w:val="00FB1C35"/>
    <w:rsid w:val="00FB1C66"/>
    <w:rsid w:val="00FB1C76"/>
    <w:rsid w:val="00FB1D1E"/>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6B"/>
    <w:rsid w:val="00FB6C70"/>
    <w:rsid w:val="00FB6CD9"/>
    <w:rsid w:val="00FB6E25"/>
    <w:rsid w:val="00FB6EAA"/>
    <w:rsid w:val="00FB6F50"/>
    <w:rsid w:val="00FB721E"/>
    <w:rsid w:val="00FB7342"/>
    <w:rsid w:val="00FB78D7"/>
    <w:rsid w:val="00FB7907"/>
    <w:rsid w:val="00FB7ACD"/>
    <w:rsid w:val="00FB7EB6"/>
    <w:rsid w:val="00FC0150"/>
    <w:rsid w:val="00FC031E"/>
    <w:rsid w:val="00FC03AB"/>
    <w:rsid w:val="00FC03DA"/>
    <w:rsid w:val="00FC0914"/>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9ED"/>
    <w:rsid w:val="00FC2A76"/>
    <w:rsid w:val="00FC2B7A"/>
    <w:rsid w:val="00FC2E68"/>
    <w:rsid w:val="00FC2E8D"/>
    <w:rsid w:val="00FC2EDD"/>
    <w:rsid w:val="00FC2EF6"/>
    <w:rsid w:val="00FC3184"/>
    <w:rsid w:val="00FC31B5"/>
    <w:rsid w:val="00FC365A"/>
    <w:rsid w:val="00FC3725"/>
    <w:rsid w:val="00FC394D"/>
    <w:rsid w:val="00FC3A04"/>
    <w:rsid w:val="00FC3A27"/>
    <w:rsid w:val="00FC3A5A"/>
    <w:rsid w:val="00FC3C01"/>
    <w:rsid w:val="00FC3CB6"/>
    <w:rsid w:val="00FC3CF4"/>
    <w:rsid w:val="00FC3D5D"/>
    <w:rsid w:val="00FC3FAC"/>
    <w:rsid w:val="00FC42FB"/>
    <w:rsid w:val="00FC4729"/>
    <w:rsid w:val="00FC47C3"/>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FC2"/>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2E"/>
    <w:rsid w:val="00FD1641"/>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6C4"/>
    <w:rsid w:val="00FD2888"/>
    <w:rsid w:val="00FD28FD"/>
    <w:rsid w:val="00FD2917"/>
    <w:rsid w:val="00FD2961"/>
    <w:rsid w:val="00FD29A1"/>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3B9"/>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1FE"/>
    <w:rsid w:val="00FD7252"/>
    <w:rsid w:val="00FD734D"/>
    <w:rsid w:val="00FD7469"/>
    <w:rsid w:val="00FD7555"/>
    <w:rsid w:val="00FD7581"/>
    <w:rsid w:val="00FD78E1"/>
    <w:rsid w:val="00FD7C05"/>
    <w:rsid w:val="00FD7DF9"/>
    <w:rsid w:val="00FE03D9"/>
    <w:rsid w:val="00FE04BB"/>
    <w:rsid w:val="00FE056E"/>
    <w:rsid w:val="00FE06C3"/>
    <w:rsid w:val="00FE0866"/>
    <w:rsid w:val="00FE090E"/>
    <w:rsid w:val="00FE0A9A"/>
    <w:rsid w:val="00FE0B51"/>
    <w:rsid w:val="00FE0B78"/>
    <w:rsid w:val="00FE0BD3"/>
    <w:rsid w:val="00FE0C4F"/>
    <w:rsid w:val="00FE0D17"/>
    <w:rsid w:val="00FE0ED4"/>
    <w:rsid w:val="00FE0EEC"/>
    <w:rsid w:val="00FE120C"/>
    <w:rsid w:val="00FE12D9"/>
    <w:rsid w:val="00FE1364"/>
    <w:rsid w:val="00FE16AA"/>
    <w:rsid w:val="00FE1BE4"/>
    <w:rsid w:val="00FE1CB9"/>
    <w:rsid w:val="00FE1D56"/>
    <w:rsid w:val="00FE1E3D"/>
    <w:rsid w:val="00FE1EAB"/>
    <w:rsid w:val="00FE1FCF"/>
    <w:rsid w:val="00FE20B6"/>
    <w:rsid w:val="00FE2107"/>
    <w:rsid w:val="00FE2212"/>
    <w:rsid w:val="00FE2237"/>
    <w:rsid w:val="00FE2432"/>
    <w:rsid w:val="00FE26E2"/>
    <w:rsid w:val="00FE277C"/>
    <w:rsid w:val="00FE2982"/>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9B"/>
    <w:rsid w:val="00FE52E2"/>
    <w:rsid w:val="00FE5536"/>
    <w:rsid w:val="00FE556D"/>
    <w:rsid w:val="00FE57CD"/>
    <w:rsid w:val="00FE5BAC"/>
    <w:rsid w:val="00FE5CCE"/>
    <w:rsid w:val="00FE60C8"/>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B3"/>
    <w:rsid w:val="00FF0EAD"/>
    <w:rsid w:val="00FF0F43"/>
    <w:rsid w:val="00FF1057"/>
    <w:rsid w:val="00FF116C"/>
    <w:rsid w:val="00FF123A"/>
    <w:rsid w:val="00FF126D"/>
    <w:rsid w:val="00FF12E2"/>
    <w:rsid w:val="00FF12FD"/>
    <w:rsid w:val="00FF13B9"/>
    <w:rsid w:val="00FF14DB"/>
    <w:rsid w:val="00FF1540"/>
    <w:rsid w:val="00FF1870"/>
    <w:rsid w:val="00FF1973"/>
    <w:rsid w:val="00FF19A3"/>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5E0"/>
    <w:rsid w:val="00FF568D"/>
    <w:rsid w:val="00FF571E"/>
    <w:rsid w:val="00FF5752"/>
    <w:rsid w:val="00FF5A3D"/>
    <w:rsid w:val="00FF5AC7"/>
    <w:rsid w:val="00FF5D00"/>
    <w:rsid w:val="00FF5E51"/>
    <w:rsid w:val="00FF602E"/>
    <w:rsid w:val="00FF605E"/>
    <w:rsid w:val="00FF6090"/>
    <w:rsid w:val="00FF6292"/>
    <w:rsid w:val="00FF64D5"/>
    <w:rsid w:val="00FF65B7"/>
    <w:rsid w:val="00FF65DB"/>
    <w:rsid w:val="00FF65DC"/>
    <w:rsid w:val="00FF667A"/>
    <w:rsid w:val="00FF669A"/>
    <w:rsid w:val="00FF66AB"/>
    <w:rsid w:val="00FF66FA"/>
    <w:rsid w:val="00FF677A"/>
    <w:rsid w:val="00FF6934"/>
    <w:rsid w:val="00FF6BD1"/>
    <w:rsid w:val="00FF6C8D"/>
    <w:rsid w:val="00FF6CC0"/>
    <w:rsid w:val="00FF7011"/>
    <w:rsid w:val="00FF705D"/>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CE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12"/>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57758-976A-44F3-9F53-A5D412729124}">
  <ds:schemaRefs>
    <ds:schemaRef ds:uri="http://schemas.openxmlformats.org/officeDocument/2006/bibliography"/>
  </ds:schemaRefs>
</ds:datastoreItem>
</file>

<file path=customXml/itemProps2.xml><?xml version="1.0" encoding="utf-8"?>
<ds:datastoreItem xmlns:ds="http://schemas.openxmlformats.org/officeDocument/2006/customXml" ds:itemID="{CAB5AEEE-394C-4905-B5A3-1CA74DC4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5347</Words>
  <Characters>30482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7</cp:revision>
  <cp:lastPrinted>2019-11-08T22:53:00Z</cp:lastPrinted>
  <dcterms:created xsi:type="dcterms:W3CDTF">2022-04-29T06:15:00Z</dcterms:created>
  <dcterms:modified xsi:type="dcterms:W3CDTF">2022-04-29T16:16:00Z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(3)mnTx2Qmi02YWdYmCvqQGrk1Q3jgpy1ZBeqZCXEFMDohJJtaZu90cY+52/EGx7hO0/zFmKvDt
8jDqn/N2P782RuJSkbfDTWl4GK02/bp0md1NYDwO3O3WGJjSYMWN6ux0G6Y8WVq1JGi707Hp
+UMd7wuSjRSy0k8x/tgZQjCtriF6cA8gpvSykJSvmLNbnD/P+jNdenO5hHv/xXUs/3Pka61t
qTG4beuextPnCAc1yR</vt:lpwstr>
  </property>
  <property fmtid="{D5CDD505-2E9C-101B-9397-08002B2CF9AE}" pid="30" name="_2015_ms_pID_725343_00">
    <vt:lpwstr>_2015_ms_pID_725343</vt:lpwstr>
  </property>
  <property fmtid="{D5CDD505-2E9C-101B-9397-08002B2CF9AE}" pid="31" name="_2015_ms_pID_7253431">
    <vt:lpwstr>uyZB4vvSstgrIEYS2dspS3M1wG4Ej1BGQjLfXyB2Q2ElR5XKA0GVgC
pfGO3fTEs27rFnk/KeHTPnbu0/CBKHT62yPoA7eBA8cDtGbCa9CRLZyICa/OxwEe+k+/8MPE
dTBnKGp3h3om3G78IB3+8bZp62k7XKrypnNRDPP8utuF1MZg7F4kJcsFsOF7Nj8zb7hTIHw2
7ZbuiIo1ykUXZrfxGcSCgS8JiYV0dLnOrk1Y</vt:lpwstr>
  </property>
  <property fmtid="{D5CDD505-2E9C-101B-9397-08002B2CF9AE}" pid="32" name="_2015_ms_pID_7253431_00">
    <vt:lpwstr>_2015_ms_pID_7253431</vt:lpwstr>
  </property>
  <property fmtid="{D5CDD505-2E9C-101B-9397-08002B2CF9AE}" pid="33" name="_2015_ms_pID_7253432">
    <vt:lpwstr>d8jY0DtAXArMKHTw3XPWr8uGfBIuvIqhunsX
YW7zEBiSTb63qToB/ibX/8UbU9M+/nsa0lkimhx02yoA61l8fEg=</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1650958651</vt:lpwstr>
  </property>
</Properties>
</file>