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E4D85" w14:textId="0BE07994" w:rsidR="001103A8" w:rsidRPr="0052548E" w:rsidRDefault="001103A8" w:rsidP="001103A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5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98</w:t>
      </w:r>
    </w:p>
    <w:p w14:paraId="5140B6BD" w14:textId="77777777" w:rsidR="001103A8" w:rsidRPr="009513AC" w:rsidRDefault="001103A8" w:rsidP="001103A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4E33E7A" w14:textId="77777777" w:rsidR="001103A8" w:rsidRDefault="001103A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</w:p>
    <w:p w14:paraId="7F0BFA62" w14:textId="3AAF5F2E" w:rsidR="000F547E" w:rsidRDefault="001103A8">
      <w:pPr>
        <w:widowControl w:val="0"/>
        <w:tabs>
          <w:tab w:val="right" w:pos="963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</w:rPr>
        <w:t>R4-2202674</w:t>
      </w:r>
    </w:p>
    <w:p w14:paraId="099174C5" w14:textId="77777777" w:rsidR="000F547E" w:rsidRDefault="001103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 w14:paraId="2C396416" w14:textId="77777777" w:rsidR="000F547E" w:rsidRPr="001103A8" w:rsidRDefault="000F54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bCs/>
          <w:sz w:val="24"/>
          <w:szCs w:val="20"/>
          <w:lang w:val="en-GB" w:eastAsia="ja-JP"/>
        </w:rPr>
      </w:pPr>
    </w:p>
    <w:p w14:paraId="30C17483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1103A8">
        <w:rPr>
          <w:rFonts w:ascii="Arial" w:hAnsi="Arial" w:cs="Arial"/>
          <w:b/>
        </w:rPr>
        <w:t>Title: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  <w:b/>
        </w:rPr>
        <w:t xml:space="preserve">Reply LS on use of NCD-SSB for </w:t>
      </w:r>
      <w:proofErr w:type="spellStart"/>
      <w:r w:rsidRPr="001103A8">
        <w:rPr>
          <w:rFonts w:ascii="Arial" w:hAnsi="Arial" w:cs="Arial"/>
          <w:b/>
        </w:rPr>
        <w:t>RedCap</w:t>
      </w:r>
      <w:proofErr w:type="spellEnd"/>
      <w:r w:rsidRPr="001103A8">
        <w:rPr>
          <w:rFonts w:ascii="Arial" w:hAnsi="Arial" w:cs="Arial"/>
          <w:b/>
        </w:rPr>
        <w:t xml:space="preserve"> UE</w:t>
      </w:r>
    </w:p>
    <w:p w14:paraId="089F9B3D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103A8">
        <w:rPr>
          <w:rFonts w:ascii="Arial" w:hAnsi="Arial" w:cs="Arial"/>
          <w:b/>
        </w:rPr>
        <w:t>Reply To: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  <w:bCs/>
          <w:lang w:eastAsia="zh-CN"/>
        </w:rPr>
        <w:t>R1-2110600 (R4-2117599)</w:t>
      </w:r>
    </w:p>
    <w:p w14:paraId="6E1317DF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103A8">
        <w:rPr>
          <w:rFonts w:ascii="Arial" w:hAnsi="Arial" w:cs="Arial"/>
          <w:b/>
        </w:rPr>
        <w:t>Release:</w:t>
      </w:r>
      <w:r w:rsidRPr="001103A8">
        <w:rPr>
          <w:rFonts w:ascii="Arial" w:hAnsi="Arial" w:cs="Arial"/>
          <w:bCs/>
        </w:rPr>
        <w:tab/>
        <w:t>Rel-1</w:t>
      </w:r>
      <w:r w:rsidRPr="001103A8">
        <w:rPr>
          <w:rFonts w:ascii="Arial" w:hAnsi="Arial" w:cs="Arial"/>
          <w:bCs/>
          <w:lang w:eastAsia="zh-CN"/>
        </w:rPr>
        <w:t>7</w:t>
      </w:r>
    </w:p>
    <w:p w14:paraId="6D87C65D" w14:textId="77777777" w:rsidR="000F547E" w:rsidRPr="001103A8" w:rsidRDefault="001103A8">
      <w:pPr>
        <w:spacing w:after="60"/>
        <w:ind w:left="1985" w:hanging="1985"/>
        <w:rPr>
          <w:rFonts w:ascii="Arial" w:hAnsi="Arial" w:cs="Arial"/>
          <w:bCs/>
        </w:rPr>
      </w:pPr>
      <w:r w:rsidRPr="001103A8">
        <w:rPr>
          <w:rFonts w:ascii="Arial" w:hAnsi="Arial" w:cs="Arial"/>
          <w:b/>
        </w:rPr>
        <w:t>Work Item:</w:t>
      </w:r>
      <w:r w:rsidRPr="001103A8">
        <w:rPr>
          <w:rFonts w:ascii="Arial" w:hAnsi="Arial" w:cs="Arial"/>
          <w:bCs/>
        </w:rPr>
        <w:tab/>
      </w:r>
      <w:proofErr w:type="spellStart"/>
      <w:r w:rsidRPr="001103A8">
        <w:rPr>
          <w:rFonts w:ascii="Arial" w:hAnsi="Arial" w:cs="Arial"/>
          <w:bCs/>
        </w:rPr>
        <w:t>NR_redcap</w:t>
      </w:r>
      <w:proofErr w:type="spellEnd"/>
      <w:r w:rsidRPr="001103A8">
        <w:rPr>
          <w:rFonts w:ascii="Arial" w:hAnsi="Arial" w:cs="Arial"/>
          <w:bCs/>
        </w:rPr>
        <w:t>-Core</w:t>
      </w:r>
    </w:p>
    <w:p w14:paraId="0CD1BD79" w14:textId="77777777" w:rsidR="000F547E" w:rsidRPr="001103A8" w:rsidRDefault="000F547E">
      <w:pPr>
        <w:spacing w:after="60"/>
        <w:ind w:left="1985" w:hanging="1985"/>
        <w:rPr>
          <w:rFonts w:ascii="Arial" w:hAnsi="Arial" w:cs="Arial"/>
          <w:b/>
        </w:rPr>
      </w:pPr>
    </w:p>
    <w:p w14:paraId="655E7CC8" w14:textId="77777777" w:rsidR="000F547E" w:rsidRPr="001103A8" w:rsidRDefault="001103A8">
      <w:pPr>
        <w:spacing w:after="60"/>
        <w:ind w:left="1985" w:hanging="1985"/>
        <w:rPr>
          <w:rFonts w:ascii="Arial" w:hAnsi="Arial" w:cs="Arial"/>
          <w:b/>
        </w:rPr>
      </w:pPr>
      <w:r w:rsidRPr="001103A8">
        <w:rPr>
          <w:rFonts w:ascii="Arial" w:hAnsi="Arial" w:cs="Arial"/>
          <w:b/>
        </w:rPr>
        <w:t>Source: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</w:rPr>
        <w:t>RAN WG4</w:t>
      </w:r>
    </w:p>
    <w:p w14:paraId="74E5FCD7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1103A8">
        <w:rPr>
          <w:rFonts w:ascii="Arial" w:hAnsi="Arial" w:cs="Arial"/>
          <w:b/>
        </w:rPr>
        <w:t>To: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  <w:bCs/>
        </w:rPr>
        <w:t>RAN WG</w:t>
      </w:r>
      <w:r w:rsidRPr="001103A8">
        <w:rPr>
          <w:rFonts w:ascii="Arial" w:hAnsi="Arial" w:cs="Arial"/>
          <w:bCs/>
          <w:lang w:eastAsia="zh-CN"/>
        </w:rPr>
        <w:t>1</w:t>
      </w:r>
    </w:p>
    <w:p w14:paraId="3621AB6F" w14:textId="77777777" w:rsidR="000F547E" w:rsidRPr="001103A8" w:rsidRDefault="001103A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103A8">
        <w:rPr>
          <w:rFonts w:ascii="Arial" w:hAnsi="Arial" w:cs="Arial"/>
          <w:b/>
        </w:rPr>
        <w:t>Cc:</w:t>
      </w:r>
      <w:r w:rsidRPr="001103A8">
        <w:rPr>
          <w:rFonts w:ascii="Arial" w:hAnsi="Arial" w:cs="Arial"/>
          <w:bCs/>
        </w:rPr>
        <w:tab/>
      </w:r>
      <w:r w:rsidRPr="001103A8">
        <w:rPr>
          <w:rFonts w:ascii="Arial" w:hAnsi="Arial" w:cs="Arial"/>
          <w:bCs/>
        </w:rPr>
        <w:tab/>
      </w:r>
      <w:r w:rsidRPr="001103A8">
        <w:rPr>
          <w:rFonts w:ascii="Arial" w:hAnsi="Arial" w:cs="Arial"/>
          <w:bCs/>
        </w:rPr>
        <w:tab/>
      </w:r>
      <w:r w:rsidRPr="001103A8">
        <w:rPr>
          <w:rFonts w:ascii="Arial" w:hAnsi="Arial" w:cs="Arial"/>
          <w:bCs/>
        </w:rPr>
        <w:t>RAN WG</w:t>
      </w:r>
      <w:r w:rsidRPr="001103A8">
        <w:rPr>
          <w:rFonts w:ascii="Arial" w:eastAsia="SimSun" w:hAnsi="Arial" w:cs="Arial"/>
          <w:bCs/>
          <w:lang w:eastAsia="zh-CN"/>
        </w:rPr>
        <w:t>2</w:t>
      </w:r>
    </w:p>
    <w:p w14:paraId="44BA8762" w14:textId="77777777" w:rsidR="000F547E" w:rsidRPr="001103A8" w:rsidRDefault="000F547E">
      <w:pPr>
        <w:spacing w:after="60"/>
        <w:ind w:left="1985" w:hanging="1985"/>
        <w:rPr>
          <w:rFonts w:ascii="Arial" w:hAnsi="Arial" w:cs="Arial"/>
          <w:bCs/>
        </w:rPr>
      </w:pPr>
    </w:p>
    <w:p w14:paraId="42E88E12" w14:textId="77777777" w:rsidR="000F547E" w:rsidRPr="001103A8" w:rsidRDefault="001103A8">
      <w:pPr>
        <w:tabs>
          <w:tab w:val="left" w:pos="2268"/>
        </w:tabs>
        <w:rPr>
          <w:rFonts w:ascii="Arial" w:hAnsi="Arial" w:cs="Arial"/>
          <w:bCs/>
        </w:rPr>
      </w:pPr>
      <w:r w:rsidRPr="001103A8">
        <w:rPr>
          <w:rFonts w:ascii="Arial" w:hAnsi="Arial" w:cs="Arial"/>
          <w:b/>
        </w:rPr>
        <w:t>Contact Person:</w:t>
      </w:r>
      <w:r w:rsidRPr="001103A8">
        <w:rPr>
          <w:rFonts w:ascii="Arial" w:hAnsi="Arial" w:cs="Arial"/>
          <w:bCs/>
        </w:rPr>
        <w:tab/>
      </w:r>
    </w:p>
    <w:p w14:paraId="6E9F2FB6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1103A8">
        <w:rPr>
          <w:rFonts w:ascii="Arial" w:hAnsi="Arial" w:cs="Arial"/>
          <w:b/>
        </w:rPr>
        <w:t>Name: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  <w:b/>
          <w:lang w:eastAsia="zh-CN"/>
        </w:rPr>
        <w:t>Richie Leo</w:t>
      </w:r>
    </w:p>
    <w:p w14:paraId="6BF65DE3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1103A8">
        <w:rPr>
          <w:rFonts w:ascii="Arial" w:hAnsi="Arial" w:cs="Arial"/>
          <w:b/>
        </w:rPr>
        <w:t>E-mail Address:</w:t>
      </w:r>
      <w:r w:rsidRPr="001103A8">
        <w:rPr>
          <w:rFonts w:ascii="Arial" w:hAnsi="Arial" w:cs="Arial"/>
          <w:b/>
        </w:rPr>
        <w:tab/>
      </w:r>
      <w:r w:rsidRPr="001103A8">
        <w:rPr>
          <w:rFonts w:ascii="Arial" w:hAnsi="Arial" w:cs="Arial"/>
          <w:b/>
          <w:lang w:eastAsia="zh-CN"/>
        </w:rPr>
        <w:t>richie.leo@zte.com.cn</w:t>
      </w:r>
    </w:p>
    <w:p w14:paraId="657CC892" w14:textId="77777777" w:rsidR="000F547E" w:rsidRPr="001103A8" w:rsidRDefault="000F547E">
      <w:pPr>
        <w:spacing w:after="60"/>
        <w:ind w:left="1985" w:hanging="1985"/>
        <w:rPr>
          <w:rFonts w:ascii="Arial" w:hAnsi="Arial" w:cs="Arial"/>
          <w:b/>
        </w:rPr>
      </w:pPr>
    </w:p>
    <w:p w14:paraId="7F2773A9" w14:textId="77777777" w:rsidR="000F547E" w:rsidRPr="001103A8" w:rsidRDefault="001103A8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103A8">
        <w:rPr>
          <w:rFonts w:ascii="Arial" w:hAnsi="Arial" w:cs="Arial"/>
          <w:b/>
        </w:rPr>
        <w:t>Attachments:</w:t>
      </w:r>
      <w:r w:rsidRPr="001103A8">
        <w:rPr>
          <w:rFonts w:ascii="Arial" w:hAnsi="Arial" w:cs="Arial"/>
          <w:bCs/>
        </w:rPr>
        <w:tab/>
      </w:r>
    </w:p>
    <w:p w14:paraId="278D0671" w14:textId="77777777" w:rsidR="000F547E" w:rsidRDefault="000F547E">
      <w:pPr>
        <w:pBdr>
          <w:bottom w:val="single" w:sz="4" w:space="1" w:color="auto"/>
        </w:pBdr>
      </w:pPr>
    </w:p>
    <w:p w14:paraId="683CF431" w14:textId="77777777" w:rsidR="000F547E" w:rsidRDefault="000F547E"/>
    <w:p w14:paraId="0570DF29" w14:textId="77777777" w:rsidR="000F547E" w:rsidRDefault="001103A8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 w14:paraId="562DD5D3" w14:textId="77777777" w:rsidR="000F547E" w:rsidRDefault="001103A8">
      <w:pPr>
        <w:jc w:val="both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 xml:space="preserve">RAN4 would like to thank RAN1 for their LS on the use of NCD-SSB for </w:t>
      </w:r>
      <w:proofErr w:type="spellStart"/>
      <w:r>
        <w:rPr>
          <w:rFonts w:cs="Times New Roman" w:hint="eastAsia"/>
          <w:lang w:eastAsia="zh-CN"/>
        </w:rPr>
        <w:t>RedCap</w:t>
      </w:r>
      <w:proofErr w:type="spellEnd"/>
      <w:r>
        <w:rPr>
          <w:rFonts w:cs="Times New Roman" w:hint="eastAsia"/>
          <w:lang w:eastAsia="zh-CN"/>
        </w:rPr>
        <w:t xml:space="preserve"> UEs [1]. On top of a previous LS response [2] which provided answers to part of the questions, RAN4 would like to provide the following responses to the RAN1 questions based on lat</w:t>
      </w:r>
      <w:r>
        <w:rPr>
          <w:rFonts w:cs="Times New Roman" w:hint="eastAsia"/>
          <w:lang w:eastAsia="zh-CN"/>
        </w:rPr>
        <w:t xml:space="preserve">est consensus: </w:t>
      </w:r>
    </w:p>
    <w:p w14:paraId="3770E6C1" w14:textId="77777777" w:rsidR="000F547E" w:rsidRDefault="000F547E">
      <w:pPr>
        <w:pStyle w:val="ListParagraph"/>
        <w:spacing w:line="240" w:lineRule="auto"/>
        <w:ind w:left="0"/>
        <w:jc w:val="both"/>
        <w:rPr>
          <w:bCs/>
        </w:rPr>
      </w:pPr>
    </w:p>
    <w:p w14:paraId="0151518F" w14:textId="77777777" w:rsidR="000F547E" w:rsidRDefault="001103A8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proofErr w:type="spellStart"/>
      <w:r>
        <w:rPr>
          <w:bCs/>
          <w:i/>
          <w:iCs/>
        </w:rPr>
        <w:t>ssb-PositionsInBurst</w:t>
      </w:r>
      <w:proofErr w:type="spellEnd"/>
      <w:r>
        <w:rPr>
          <w:bCs/>
        </w:rPr>
        <w:t xml:space="preserve"> in SIB1 or in </w:t>
      </w:r>
      <w:proofErr w:type="spellStart"/>
      <w:r>
        <w:rPr>
          <w:bCs/>
          <w:i/>
          <w:iCs/>
        </w:rPr>
        <w:t>ServingCellConfigCommon</w:t>
      </w:r>
      <w:proofErr w:type="spellEnd"/>
      <w:r>
        <w:rPr>
          <w:bCs/>
        </w:rPr>
        <w:t xml:space="preserve">) and/or QCL sources of NCD-SSB can be same/different from those of CD-SSB, if both </w:t>
      </w:r>
      <w:r>
        <w:rPr>
          <w:bCs/>
        </w:rPr>
        <w:t xml:space="preserve">NCD-SSB and CD-SSB are transmitted on the serving cell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</w:t>
      </w:r>
    </w:p>
    <w:p w14:paraId="27B28D74" w14:textId="77777777" w:rsidR="000F547E" w:rsidRDefault="000F547E">
      <w:pPr>
        <w:pStyle w:val="ListParagraph"/>
        <w:spacing w:line="240" w:lineRule="auto"/>
        <w:ind w:left="0"/>
        <w:jc w:val="both"/>
        <w:rPr>
          <w:bCs/>
        </w:rPr>
      </w:pPr>
    </w:p>
    <w:p w14:paraId="07E95EF5" w14:textId="77777777" w:rsidR="000F547E" w:rsidRDefault="001103A8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1EEC8462" w14:textId="77777777" w:rsidR="000F547E" w:rsidRDefault="001103A8">
      <w:pPr>
        <w:pStyle w:val="ListParagraph"/>
        <w:spacing w:line="240" w:lineRule="auto"/>
        <w:ind w:left="0" w:firstLine="360"/>
        <w:jc w:val="both"/>
        <w:rPr>
          <w:bCs/>
        </w:rPr>
      </w:pPr>
      <w:r>
        <w:rPr>
          <w:rFonts w:eastAsia="SimSun" w:hint="eastAsia"/>
          <w:szCs w:val="24"/>
          <w:lang w:eastAsia="zh-CN"/>
        </w:rPr>
        <w:t xml:space="preserve">It is </w:t>
      </w:r>
      <w:r>
        <w:rPr>
          <w:rFonts w:eastAsia="SimSun"/>
          <w:szCs w:val="24"/>
          <w:lang w:eastAsia="zh-CN"/>
        </w:rPr>
        <w:t>RAN4 assum</w:t>
      </w:r>
      <w:r>
        <w:rPr>
          <w:rFonts w:eastAsia="SimSun" w:hint="eastAsia"/>
          <w:szCs w:val="24"/>
          <w:lang w:eastAsia="zh-CN"/>
        </w:rPr>
        <w:t>ption that</w:t>
      </w:r>
      <w:r>
        <w:rPr>
          <w:rFonts w:eastAsia="SimSun"/>
          <w:szCs w:val="24"/>
          <w:lang w:eastAsia="zh-CN"/>
        </w:rPr>
        <w:t xml:space="preserve"> NCD-SSB is ‘QCL’-ed with CD-SSB when th</w:t>
      </w:r>
      <w:r>
        <w:rPr>
          <w:rFonts w:eastAsia="SimSun" w:hint="eastAsia"/>
          <w:szCs w:val="24"/>
          <w:lang w:eastAsia="zh-CN"/>
        </w:rPr>
        <w:t>e</w:t>
      </w:r>
      <w:r>
        <w:rPr>
          <w:rFonts w:eastAsia="SimSun"/>
          <w:szCs w:val="24"/>
          <w:lang w:eastAsia="zh-CN"/>
        </w:rPr>
        <w:t xml:space="preserve"> NCD-SSB and CD-SSB shares the same SSB index</w:t>
      </w:r>
      <w:r>
        <w:rPr>
          <w:rFonts w:eastAsia="SimSun" w:hint="eastAsia"/>
          <w:szCs w:val="24"/>
          <w:lang w:eastAsia="zh-CN"/>
        </w:rPr>
        <w:t>.</w:t>
      </w:r>
    </w:p>
    <w:p w14:paraId="729F553D" w14:textId="77777777" w:rsidR="000F547E" w:rsidRDefault="000F547E">
      <w:pPr>
        <w:pStyle w:val="ListParagraph"/>
        <w:spacing w:line="240" w:lineRule="auto"/>
        <w:ind w:left="0"/>
        <w:jc w:val="both"/>
        <w:rPr>
          <w:bCs/>
        </w:rPr>
      </w:pPr>
    </w:p>
    <w:p w14:paraId="6595FF1B" w14:textId="77777777" w:rsidR="000F547E" w:rsidRDefault="001103A8"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 w14:paraId="46688D4B" w14:textId="77777777" w:rsidR="000F547E" w:rsidRDefault="001103A8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 w14:paraId="340151F6" w14:textId="77777777" w:rsidR="000F547E" w:rsidRDefault="001103A8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</w:t>
      </w:r>
      <w:r>
        <w:t>to</w:t>
      </w:r>
      <w:r>
        <w:rPr>
          <w:rFonts w:hint="eastAsia"/>
          <w:lang w:eastAsia="zh-CN"/>
        </w:rPr>
        <w:t xml:space="preserve"> take the above feedback into account on their future work.</w:t>
      </w:r>
    </w:p>
    <w:p w14:paraId="31B20A6F" w14:textId="77777777" w:rsidR="000F547E" w:rsidRDefault="000F547E">
      <w:pPr>
        <w:rPr>
          <w:b/>
          <w:lang w:eastAsia="zh-CN"/>
        </w:rPr>
      </w:pPr>
    </w:p>
    <w:p w14:paraId="1647036B" w14:textId="77777777" w:rsidR="000F547E" w:rsidRDefault="001103A8">
      <w:pPr>
        <w:numPr>
          <w:ilvl w:val="0"/>
          <w:numId w:val="7"/>
        </w:numPr>
      </w:pPr>
      <w:r>
        <w:rPr>
          <w:b/>
        </w:rPr>
        <w:t>Date of Next TSG-RAN WG4 Meetings:</w:t>
      </w:r>
    </w:p>
    <w:p w14:paraId="3D5AD119" w14:textId="77777777" w:rsidR="000F547E" w:rsidRDefault="001103A8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tab/>
      </w:r>
      <w:r>
        <w:rPr>
          <w:rFonts w:eastAsia="SimSun" w:hint="eastAsia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eastAsia="SimSun" w:hint="eastAsia"/>
          <w:lang w:eastAsia="zh-CN"/>
        </w:rPr>
        <w:t>03</w:t>
      </w:r>
      <w:r>
        <w:rPr>
          <w:rFonts w:eastAsia="SimSun" w:hint="eastAsia"/>
          <w:vertAlign w:val="superscript"/>
          <w:lang w:eastAsia="zh-CN"/>
        </w:rPr>
        <w:t>rd</w:t>
      </w:r>
      <w: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 w14:paraId="601492E2" w14:textId="77777777" w:rsidR="000F547E" w:rsidRDefault="001103A8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103-e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16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eastAsia="SimSun" w:hint="eastAsia"/>
          <w:lang w:eastAsia="zh-CN"/>
        </w:rPr>
        <w:t>27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 w14:paraId="1053CA09" w14:textId="77777777" w:rsidR="000F547E" w:rsidRDefault="000F547E">
      <w:pPr>
        <w:tabs>
          <w:tab w:val="left" w:pos="5103"/>
        </w:tabs>
        <w:ind w:left="2268" w:hanging="2268"/>
        <w:rPr>
          <w:lang w:eastAsia="zh-CN"/>
        </w:rPr>
      </w:pPr>
    </w:p>
    <w:p w14:paraId="797A7E41" w14:textId="77777777" w:rsidR="000F547E" w:rsidRDefault="001103A8">
      <w:pPr>
        <w:numPr>
          <w:ilvl w:val="0"/>
          <w:numId w:val="7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lastRenderedPageBreak/>
        <w:t>References:</w:t>
      </w:r>
    </w:p>
    <w:p w14:paraId="6B4A6C49" w14:textId="77777777" w:rsidR="000F547E" w:rsidRDefault="001103A8">
      <w:pPr>
        <w:numPr>
          <w:ilvl w:val="0"/>
          <w:numId w:val="8"/>
        </w:numPr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R4-2117599</w:t>
      </w:r>
    </w:p>
    <w:p w14:paraId="21292348" w14:textId="77777777" w:rsidR="000F547E" w:rsidRDefault="001103A8">
      <w:pPr>
        <w:numPr>
          <w:ilvl w:val="0"/>
          <w:numId w:val="8"/>
        </w:numPr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R4-2120327</w:t>
      </w:r>
    </w:p>
    <w:sectPr w:rsidR="000F547E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527D"/>
    <w:rsid w:val="00024821"/>
    <w:rsid w:val="00055ADE"/>
    <w:rsid w:val="00075081"/>
    <w:rsid w:val="00075AF1"/>
    <w:rsid w:val="0008612A"/>
    <w:rsid w:val="000A5622"/>
    <w:rsid w:val="000B0056"/>
    <w:rsid w:val="000B615D"/>
    <w:rsid w:val="000D3E70"/>
    <w:rsid w:val="000D5C4C"/>
    <w:rsid w:val="000D6D48"/>
    <w:rsid w:val="000F547E"/>
    <w:rsid w:val="000F7976"/>
    <w:rsid w:val="001103A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A23FA"/>
    <w:rsid w:val="003A7649"/>
    <w:rsid w:val="003B01D3"/>
    <w:rsid w:val="003B38AA"/>
    <w:rsid w:val="003B659E"/>
    <w:rsid w:val="003C0BC5"/>
    <w:rsid w:val="003D5A7C"/>
    <w:rsid w:val="003D6875"/>
    <w:rsid w:val="003E0127"/>
    <w:rsid w:val="003E5526"/>
    <w:rsid w:val="003E5C9D"/>
    <w:rsid w:val="003E731B"/>
    <w:rsid w:val="003F5961"/>
    <w:rsid w:val="00404B13"/>
    <w:rsid w:val="00417CF1"/>
    <w:rsid w:val="00423A76"/>
    <w:rsid w:val="00433E52"/>
    <w:rsid w:val="0043750A"/>
    <w:rsid w:val="00454DA2"/>
    <w:rsid w:val="00455A37"/>
    <w:rsid w:val="00456881"/>
    <w:rsid w:val="0046249D"/>
    <w:rsid w:val="00475300"/>
    <w:rsid w:val="004765AE"/>
    <w:rsid w:val="00480323"/>
    <w:rsid w:val="004843AC"/>
    <w:rsid w:val="0048457F"/>
    <w:rsid w:val="00493619"/>
    <w:rsid w:val="004A49A3"/>
    <w:rsid w:val="004B046B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056F0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6FD4"/>
    <w:rsid w:val="005A71DA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17E18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79D4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A6025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32C3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2708B"/>
    <w:rsid w:val="00D351EA"/>
    <w:rsid w:val="00D3647B"/>
    <w:rsid w:val="00D43403"/>
    <w:rsid w:val="00D51F31"/>
    <w:rsid w:val="00D53298"/>
    <w:rsid w:val="00D614F9"/>
    <w:rsid w:val="00D62E71"/>
    <w:rsid w:val="00D7235C"/>
    <w:rsid w:val="00D740CA"/>
    <w:rsid w:val="00D85728"/>
    <w:rsid w:val="00D91DE2"/>
    <w:rsid w:val="00DB14A7"/>
    <w:rsid w:val="00DB3018"/>
    <w:rsid w:val="00DB5EE5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4D4C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036EF8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9C50F2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BC7554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EDB1E22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29635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A86383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1B5B40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F00C6"/>
  <w15:docId w15:val="{BF8EA2AD-250C-4CA5-AFE3-C95D1305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B3">
    <w:name w:val="B3"/>
    <w:basedOn w:val="Normal"/>
    <w:qFormat/>
    <w:pPr>
      <w:ind w:left="1135" w:hanging="284"/>
    </w:pPr>
    <w:rPr>
      <w:lang w:eastAsia="zh-CN"/>
    </w:rPr>
  </w:style>
  <w:style w:type="paragraph" w:customStyle="1" w:styleId="1">
    <w:name w:val="修订1"/>
    <w:hidden/>
    <w:uiPriority w:val="99"/>
    <w:semiHidden/>
    <w:qFormat/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BC4C42-9EA8-4F23-AF64-30F62C2995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218</Words>
  <Characters>1244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MCC:</cp:lastModifiedBy>
  <cp:revision>6</cp:revision>
  <cp:lastPrinted>2019-04-29T06:52:00Z</cp:lastPrinted>
  <dcterms:created xsi:type="dcterms:W3CDTF">2022-01-21T14:21:00Z</dcterms:created>
  <dcterms:modified xsi:type="dcterms:W3CDTF">2022-02-01T17:37:00Z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(2)kFkkvmlTmMG0J5nmvVMyMWbcQVQt4UeblfgQu0/l81t7kDmK0GMJoDU2DmSEeCU/+xSOCfLR
84kFvfn1t9QZTorqjaNoHZAQAO1zxOQaPFjc8Z1ohX7QolPNWHsl6MoFFajHXn8JTMDcWuC4
uK5iXeFLrKxbfUB1cWsGjMaorGrjztUocjxCcW7hOuRV5Tlf6H5UQTRe8y76S2JeXS4wbqou
+gfZacF0OswfzGrbgz</vt:lpwstr>
  </property>
  <property fmtid="{D5CDD505-2E9C-101B-9397-08002B2CF9AE}" pid="6" name="_2015_ms_pID_7253431">
    <vt:lpwstr>cJO3rdiGWUxw55NkWlJpeR7c2UskQZWEfSwWE6Ny9Txsb0s7gQjIgg
MLFGzHffBi5yLwWRJQ5W50EBhQXOKdRIkB06runtyTBOJcD8TyrUGQebLHDTi0Mghe2y8BAj
K2Cq8VyRo/sz/fGZzGXtGoECjnJ+DtnJSP/2Z8GdKIgES8FuP2liphctKaHGUtuRF74iLAuL
U/rP7KqKElO7fwd3</vt:lpwstr>
  </property>
</Properties>
</file>