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7FC71" w14:textId="5B493995" w:rsidR="006031F7" w:rsidRPr="0052548E" w:rsidRDefault="006031F7" w:rsidP="006031F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hAnsi="Arial" w:cs="Arial"/>
          <w:b/>
          <w:bCs/>
          <w:sz w:val="28"/>
        </w:rPr>
        <w:t>0</w:t>
      </w:r>
    </w:p>
    <w:p w14:paraId="48FC4408" w14:textId="77777777" w:rsidR="006031F7" w:rsidRPr="009513AC" w:rsidRDefault="006031F7" w:rsidP="006031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9055AE2" w14:textId="77777777" w:rsidR="006031F7" w:rsidRDefault="006031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E4E14A4" w14:textId="46807495" w:rsidR="009D683C" w:rsidRDefault="0000726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#116bis-e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907243" w:rsidRPr="00907243">
        <w:rPr>
          <w:rFonts w:cs="Arial"/>
          <w:sz w:val="22"/>
          <w:szCs w:val="22"/>
        </w:rPr>
        <w:t>R2-2201809</w:t>
      </w:r>
    </w:p>
    <w:p w14:paraId="347AA3B5" w14:textId="77777777" w:rsidR="009D683C" w:rsidRDefault="0000726B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FE71F35" w14:textId="77777777" w:rsidR="009D683C" w:rsidRDefault="009D683C">
      <w:pPr>
        <w:rPr>
          <w:rFonts w:ascii="Arial" w:hAnsi="Arial" w:cs="Arial"/>
        </w:rPr>
      </w:pPr>
    </w:p>
    <w:p w14:paraId="40A526E5" w14:textId="6C56901C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to RAN1 on Inter-UE coordination</w:t>
      </w:r>
    </w:p>
    <w:p w14:paraId="1AD1F596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03C73F88" w14:textId="77777777" w:rsidR="009D683C" w:rsidRDefault="0000726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NR_SL_enh-Core</w:t>
      </w:r>
    </w:p>
    <w:p w14:paraId="0DDCF530" w14:textId="77777777" w:rsidR="009D683C" w:rsidRDefault="009D68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B6EF6D" w14:textId="637B2C4F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07243">
        <w:rPr>
          <w:rFonts w:ascii="Arial" w:hAnsi="Arial" w:cs="Arial"/>
          <w:bCs/>
          <w:sz w:val="22"/>
          <w:szCs w:val="22"/>
        </w:rPr>
        <w:t>RAN2</w:t>
      </w:r>
    </w:p>
    <w:p w14:paraId="350C2342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4"/>
      <w:bookmarkStart w:id="7" w:name="OLE_LINK42"/>
      <w:bookmarkStart w:id="8" w:name="OLE_LINK43"/>
      <w:r>
        <w:rPr>
          <w:rFonts w:ascii="Arial" w:hAnsi="Arial" w:cs="Arial"/>
          <w:sz w:val="22"/>
          <w:szCs w:val="22"/>
        </w:rPr>
        <w:t>RAN</w:t>
      </w:r>
      <w:bookmarkEnd w:id="6"/>
      <w:bookmarkEnd w:id="7"/>
      <w:bookmarkEnd w:id="8"/>
      <w:r>
        <w:rPr>
          <w:rFonts w:ascii="Arial" w:hAnsi="Arial" w:cs="Arial"/>
          <w:sz w:val="22"/>
          <w:szCs w:val="22"/>
        </w:rPr>
        <w:t>1</w:t>
      </w:r>
    </w:p>
    <w:p w14:paraId="2DB15BCA" w14:textId="77777777" w:rsidR="009D683C" w:rsidRDefault="000072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81B32CC" w14:textId="77777777" w:rsidR="009D683C" w:rsidRDefault="009D683C">
      <w:pPr>
        <w:spacing w:after="60"/>
        <w:ind w:left="1985" w:hanging="1985"/>
        <w:rPr>
          <w:rFonts w:ascii="Arial" w:hAnsi="Arial" w:cs="Arial"/>
          <w:bCs/>
        </w:rPr>
      </w:pPr>
    </w:p>
    <w:p w14:paraId="16786A7E" w14:textId="77777777" w:rsidR="009D683C" w:rsidRPr="006031F7" w:rsidRDefault="0000726B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6031F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31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6031F7">
        <w:rPr>
          <w:rFonts w:ascii="Arial" w:hAnsi="Arial" w:cs="Arial"/>
          <w:sz w:val="22"/>
          <w:szCs w:val="22"/>
          <w:lang w:val="fr-FR"/>
        </w:rPr>
        <w:t>Ansab Ali</w:t>
      </w:r>
    </w:p>
    <w:p w14:paraId="249A27F6" w14:textId="77777777" w:rsidR="009D683C" w:rsidRPr="006031F7" w:rsidRDefault="0000726B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6031F7">
        <w:rPr>
          <w:rFonts w:ascii="Arial" w:hAnsi="Arial" w:cs="Arial"/>
          <w:b/>
          <w:sz w:val="22"/>
          <w:szCs w:val="22"/>
          <w:lang w:val="fr-FR"/>
        </w:rPr>
        <w:t>Contact email:</w:t>
      </w:r>
      <w:r w:rsidRPr="006031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6031F7">
        <w:rPr>
          <w:rFonts w:ascii="Arial" w:hAnsi="Arial" w:cs="Arial"/>
          <w:sz w:val="22"/>
          <w:szCs w:val="22"/>
          <w:lang w:val="fr-FR"/>
        </w:rPr>
        <w:t>ansab.ali@intel.com</w:t>
      </w:r>
    </w:p>
    <w:p w14:paraId="48FBC715" w14:textId="77777777" w:rsidR="009D683C" w:rsidRPr="006031F7" w:rsidRDefault="009D683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E114BBD" w14:textId="77777777" w:rsidR="009D683C" w:rsidRDefault="000072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938D10" w14:textId="77777777" w:rsidR="009D683C" w:rsidRDefault="0000726B">
      <w:pPr>
        <w:pStyle w:val="Heading1"/>
      </w:pPr>
      <w:r>
        <w:t>1</w:t>
      </w:r>
      <w:r>
        <w:tab/>
        <w:t>Overall description</w:t>
      </w:r>
    </w:p>
    <w:p w14:paraId="4F97A54F" w14:textId="17962AD0" w:rsidR="009D683C" w:rsidRDefault="000072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6A208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discussed various aspects related to inter-UE coordination and would like to inform RAN1 about the following set of agreements regarding </w:t>
      </w:r>
      <w:r w:rsidR="00373C6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scope of future discussion in RAN2:</w:t>
      </w:r>
    </w:p>
    <w:p w14:paraId="07ADA357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Agreement on resource allocation enhancements RAN2 scopes:</w:t>
      </w:r>
    </w:p>
    <w:p w14:paraId="2B5FF9B4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</w:p>
    <w:p w14:paraId="1BFB319B" w14:textId="795AA12A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b/>
          <w:bCs/>
          <w:szCs w:val="24"/>
        </w:rPr>
      </w:pPr>
      <w:r>
        <w:rPr>
          <w:rFonts w:ascii="Arial" w:eastAsia="MS Mincho" w:hAnsi="Arial"/>
          <w:szCs w:val="24"/>
        </w:rPr>
        <w:t xml:space="preserve">1: </w:t>
      </w:r>
      <w:r>
        <w:rPr>
          <w:rFonts w:ascii="Arial" w:eastAsia="MS Mincho" w:hAnsi="Arial"/>
          <w:szCs w:val="24"/>
        </w:rPr>
        <w:tab/>
      </w:r>
      <w:r>
        <w:rPr>
          <w:rFonts w:ascii="Arial" w:eastAsia="MS Mincho" w:hAnsi="Arial"/>
          <w:b/>
          <w:bCs/>
          <w:szCs w:val="24"/>
        </w:rPr>
        <w:t>Inter-UE coordination (IUC) issues (on which) RAN2 mainly relies on RAN1:</w:t>
      </w:r>
    </w:p>
    <w:p w14:paraId="0EAAB82A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ab/>
        <w:t xml:space="preserve">- </w:t>
      </w:r>
      <w:r>
        <w:rPr>
          <w:rFonts w:ascii="Arial" w:eastAsia="MS Mincho" w:hAnsi="Arial"/>
          <w:szCs w:val="24"/>
          <w:lang w:val="en-US"/>
        </w:rPr>
        <w:t>HARQ retransmission number for inter-UE coordination information</w:t>
      </w:r>
    </w:p>
    <w:p w14:paraId="4667E738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Information and length of information of IUC MAC CE. The information indicated in RAN1 LS should be taken into account as baseline.</w:t>
      </w:r>
    </w:p>
    <w:p w14:paraId="1B1E1F85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</w:rPr>
        <w:tab/>
        <w:t xml:space="preserve">- </w:t>
      </w:r>
      <w:r>
        <w:rPr>
          <w:rFonts w:ascii="Arial" w:eastAsia="MS Mincho" w:hAnsi="Arial"/>
          <w:szCs w:val="24"/>
          <w:lang w:val="en-US"/>
        </w:rPr>
        <w:t>UE-B procedure (e.g. final selection of resources) to the (non-)preferred resource set in IUC</w:t>
      </w:r>
    </w:p>
    <w:p w14:paraId="6DABF26D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Scheme 2 inter-UE coordination design</w:t>
      </w:r>
    </w:p>
    <w:p w14:paraId="788039E1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Condition for the UE-A to transmit IUC</w:t>
      </w:r>
    </w:p>
    <w:p w14:paraId="6A39575C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Signaling design and trigger conditions for the request from UE-B to UE-A</w:t>
      </w:r>
    </w:p>
    <w:p w14:paraId="34D9508B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Cast types (UC/GC/BC) of inter-UE coordination</w:t>
      </w:r>
    </w:p>
    <w:p w14:paraId="0FF3C276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Transmission of inter-UE coordination MAC CE on dedicated resource</w:t>
      </w:r>
    </w:p>
    <w:p w14:paraId="1577D3CE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>- L1 parameters/configurations for IUC in Uu RRC (including L1 configurations per resource pool)</w:t>
      </w:r>
    </w:p>
    <w:p w14:paraId="31053C63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  <w:r>
        <w:rPr>
          <w:rFonts w:ascii="Arial" w:eastAsia="MS Mincho" w:hAnsi="Arial"/>
          <w:szCs w:val="24"/>
          <w:lang w:val="en-US"/>
        </w:rPr>
        <w:tab/>
        <w:t xml:space="preserve">- </w:t>
      </w:r>
      <w:r>
        <w:rPr>
          <w:rFonts w:ascii="Arial" w:eastAsia="MS Mincho" w:hAnsi="Arial"/>
          <w:szCs w:val="24"/>
        </w:rPr>
        <w:t>Whether UE-A can be in mode1 or mode2 (interested companies are invited to raise/discuss the issue directly in RAN1)</w:t>
      </w:r>
    </w:p>
    <w:p w14:paraId="6436B279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  <w:lang w:val="en-US"/>
        </w:rPr>
      </w:pPr>
    </w:p>
    <w:p w14:paraId="2169C724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lang w:val="en-US"/>
        </w:rPr>
        <w:t>2.</w:t>
      </w:r>
      <w:r>
        <w:rPr>
          <w:rFonts w:ascii="Arial" w:eastAsia="MS Mincho" w:hAnsi="Arial"/>
          <w:szCs w:val="24"/>
          <w:lang w:val="en-US"/>
        </w:rPr>
        <w:tab/>
      </w:r>
      <w:r>
        <w:rPr>
          <w:rFonts w:ascii="Arial" w:eastAsia="MS Mincho" w:hAnsi="Arial"/>
          <w:b/>
          <w:bCs/>
          <w:szCs w:val="24"/>
        </w:rPr>
        <w:t>IUC issues (on which) RAN2 starts discussion:</w:t>
      </w:r>
    </w:p>
    <w:p w14:paraId="72097B3A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LCP for inter-UE coordination MAC CE, support for standalone inter-UE coordination MAC CE/multiplex MAC CE and MAC SDU in a MAC PDU</w:t>
      </w:r>
    </w:p>
    <w:p w14:paraId="70C96763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Timer to handle latency bound for inter-UE coordination</w:t>
      </w:r>
    </w:p>
    <w:p w14:paraId="799042F6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Priority value/priority order of inter-UE coordination MAC CE. RAN1 progress can be taken into account in phase-2 discussion.</w:t>
      </w:r>
    </w:p>
    <w:p w14:paraId="2E65DD44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ab/>
        <w:t>- HARQ feedback option of inter-UE coordination MAC CE</w:t>
      </w:r>
    </w:p>
    <w:p w14:paraId="14E643F6" w14:textId="77777777" w:rsidR="009D683C" w:rsidRDefault="009D6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S Mincho" w:hAnsi="Arial"/>
          <w:szCs w:val="24"/>
        </w:rPr>
      </w:pPr>
    </w:p>
    <w:p w14:paraId="60C9E811" w14:textId="77777777" w:rsidR="009D683C" w:rsidRDefault="00007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726" w:hanging="363"/>
        <w:textAlignment w:val="auto"/>
        <w:rPr>
          <w:rFonts w:ascii="Arial" w:eastAsia="Malgun Gothic" w:hAnsi="Arial"/>
          <w:szCs w:val="24"/>
          <w:lang w:val="en-US" w:eastAsia="ko-KR"/>
        </w:rPr>
      </w:pPr>
      <w:r>
        <w:rPr>
          <w:rFonts w:ascii="Arial" w:eastAsia="MS Mincho" w:hAnsi="Arial"/>
          <w:szCs w:val="24"/>
        </w:rPr>
        <w:t xml:space="preserve">3. </w:t>
      </w:r>
      <w:r>
        <w:rPr>
          <w:rFonts w:ascii="Arial" w:eastAsia="MS Mincho" w:hAnsi="Arial"/>
          <w:szCs w:val="24"/>
          <w:lang w:val="en-US"/>
        </w:rPr>
        <w:tab/>
        <w:t>IUC in SL DRX is deprioritized in Rel-17 from RAN2 point of view</w:t>
      </w:r>
    </w:p>
    <w:p w14:paraId="3CD8BAC1" w14:textId="77777777" w:rsidR="009D683C" w:rsidRDefault="009D683C">
      <w:pPr>
        <w:spacing w:after="120"/>
        <w:rPr>
          <w:rFonts w:ascii="Arial" w:hAnsi="Arial" w:cs="Arial"/>
        </w:rPr>
      </w:pPr>
    </w:p>
    <w:p w14:paraId="61814B23" w14:textId="77777777" w:rsidR="009D683C" w:rsidRDefault="0000726B">
      <w:pPr>
        <w:pStyle w:val="Heading1"/>
      </w:pPr>
      <w:r>
        <w:t>2</w:t>
      </w:r>
      <w:r>
        <w:tab/>
        <w:t>Actions</w:t>
      </w:r>
    </w:p>
    <w:p w14:paraId="382C736E" w14:textId="77777777" w:rsidR="009D683C" w:rsidRDefault="000072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1C550427" w14:textId="1EF78961" w:rsidR="009D683C" w:rsidRDefault="0000726B">
      <w:pPr>
        <w:spacing w:after="120"/>
        <w:ind w:left="900" w:hanging="90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</w:rPr>
        <w:t>RAN1 is respectfully requested to take the above set of agreements into account in their work.</w:t>
      </w:r>
    </w:p>
    <w:p w14:paraId="048D00B2" w14:textId="77777777" w:rsidR="009D683C" w:rsidRDefault="0000726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30606CCE" w14:textId="195E0E88" w:rsidR="009D683C" w:rsidRDefault="0000726B">
      <w:pPr>
        <w:spacing w:after="120"/>
        <w:rPr>
          <w:rFonts w:ascii="Arial" w:hAnsi="Arial" w:cs="Arial"/>
        </w:rPr>
      </w:pPr>
      <w:bookmarkStart w:id="11" w:name="OLE_LINK56"/>
      <w:bookmarkStart w:id="12" w:name="OLE_LINK55"/>
      <w:bookmarkStart w:id="13" w:name="OLE_LINK53"/>
      <w:bookmarkStart w:id="14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 w:rsidR="00373C64">
        <w:rPr>
          <w:rFonts w:ascii="Arial" w:hAnsi="Arial" w:cs="Arial"/>
        </w:rPr>
        <w:t>21</w:t>
      </w:r>
      <w:r w:rsidR="00373C64" w:rsidRPr="005B11B7">
        <w:rPr>
          <w:rFonts w:ascii="Arial" w:hAnsi="Arial" w:cs="Arial"/>
          <w:vertAlign w:val="superscript"/>
        </w:rPr>
        <w:t>st</w:t>
      </w:r>
      <w:r w:rsidR="00373C6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February to 03</w:t>
      </w:r>
      <w:r w:rsidR="00373C64" w:rsidRPr="005B11B7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March 2022</w:t>
      </w:r>
      <w:bookmarkEnd w:id="11"/>
      <w:bookmarkEnd w:id="12"/>
      <w:r>
        <w:rPr>
          <w:rFonts w:ascii="Arial" w:hAnsi="Arial" w:cs="Arial"/>
        </w:rPr>
        <w:t>, E-meeting</w:t>
      </w:r>
    </w:p>
    <w:p w14:paraId="00073B6C" w14:textId="4E9617C5" w:rsidR="00373C64" w:rsidRDefault="00373C64" w:rsidP="00373C64">
      <w:pPr>
        <w:rPr>
          <w:rFonts w:ascii="Arial" w:hAnsi="Arial" w:cs="Arial"/>
          <w:lang w:eastAsia="zh-CN"/>
        </w:rPr>
      </w:pPr>
      <w:r w:rsidRPr="001A06F1">
        <w:rPr>
          <w:rFonts w:ascii="Arial" w:hAnsi="Arial" w:cs="Arial"/>
          <w:lang w:eastAsia="zh-CN"/>
        </w:rPr>
        <w:t>ASN</w:t>
      </w:r>
      <w:r w:rsidR="005F1FC0">
        <w:rPr>
          <w:rFonts w:ascii="Arial" w:hAnsi="Arial" w:cs="Arial"/>
          <w:lang w:eastAsia="zh-CN"/>
        </w:rPr>
        <w:t>.</w:t>
      </w:r>
      <w:r w:rsidRPr="001A06F1">
        <w:rPr>
          <w:rFonts w:ascii="Arial" w:hAnsi="Arial" w:cs="Arial"/>
          <w:lang w:eastAsia="zh-CN"/>
        </w:rPr>
        <w:t xml:space="preserve">1 review </w:t>
      </w:r>
      <w:r>
        <w:rPr>
          <w:rFonts w:ascii="Arial" w:hAnsi="Arial" w:cs="Arial"/>
          <w:lang w:eastAsia="zh-CN"/>
        </w:rPr>
        <w:tab/>
        <w:t>20</w:t>
      </w:r>
      <w:r w:rsidRPr="00373C6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to 22</w:t>
      </w:r>
      <w:r w:rsidRPr="00373C6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Pr="001A06F1">
        <w:rPr>
          <w:rFonts w:ascii="Arial" w:hAnsi="Arial" w:cs="Arial"/>
          <w:lang w:eastAsia="zh-CN"/>
        </w:rPr>
        <w:t>April 2022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>E-meeting</w:t>
      </w:r>
      <w:r>
        <w:rPr>
          <w:rFonts w:ascii="Arial" w:hAnsi="Arial" w:cs="Arial"/>
          <w:lang w:eastAsia="zh-CN"/>
        </w:rPr>
        <w:tab/>
      </w:r>
    </w:p>
    <w:bookmarkEnd w:id="13"/>
    <w:bookmarkEnd w:id="14"/>
    <w:p w14:paraId="7E3AE0E4" w14:textId="1E003392" w:rsidR="009D683C" w:rsidRDefault="000072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 w:rsidR="00373C64">
        <w:rPr>
          <w:rFonts w:ascii="Arial" w:hAnsi="Arial" w:cs="Arial"/>
        </w:rPr>
        <w:t>16</w:t>
      </w:r>
      <w:r w:rsidR="00373C64" w:rsidRPr="005B11B7">
        <w:rPr>
          <w:rFonts w:ascii="Arial" w:hAnsi="Arial" w:cs="Arial"/>
          <w:vertAlign w:val="superscript"/>
        </w:rPr>
        <w:t>th</w:t>
      </w:r>
      <w:r w:rsidR="00373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373C64">
        <w:rPr>
          <w:rFonts w:ascii="Arial" w:hAnsi="Arial" w:cs="Arial"/>
        </w:rPr>
        <w:t>27</w:t>
      </w:r>
      <w:r w:rsidR="00373C64" w:rsidRPr="005B11B7">
        <w:rPr>
          <w:rFonts w:ascii="Arial" w:hAnsi="Arial" w:cs="Arial"/>
          <w:vertAlign w:val="superscript"/>
        </w:rPr>
        <w:t>th</w:t>
      </w:r>
      <w:r w:rsidR="00373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2022, E-meeting</w:t>
      </w:r>
    </w:p>
    <w:p w14:paraId="33D284AA" w14:textId="77777777" w:rsidR="009D683C" w:rsidRDefault="009D683C"/>
    <w:sectPr w:rsidR="009D683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6F09" w14:textId="77777777" w:rsidR="00F72039" w:rsidRDefault="00F72039" w:rsidP="00373C64">
      <w:pPr>
        <w:spacing w:after="0"/>
      </w:pPr>
      <w:r>
        <w:separator/>
      </w:r>
    </w:p>
  </w:endnote>
  <w:endnote w:type="continuationSeparator" w:id="0">
    <w:p w14:paraId="4F78E083" w14:textId="77777777" w:rsidR="00F72039" w:rsidRDefault="00F72039" w:rsidP="00373C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2F78B" w14:textId="77777777" w:rsidR="00F72039" w:rsidRDefault="00F72039" w:rsidP="00373C64">
      <w:pPr>
        <w:spacing w:after="0"/>
      </w:pPr>
      <w:r>
        <w:separator/>
      </w:r>
    </w:p>
  </w:footnote>
  <w:footnote w:type="continuationSeparator" w:id="0">
    <w:p w14:paraId="5F0A63DB" w14:textId="77777777" w:rsidR="00F72039" w:rsidRDefault="00F72039" w:rsidP="00373C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0726B"/>
    <w:rsid w:val="00010E8A"/>
    <w:rsid w:val="00037195"/>
    <w:rsid w:val="00037CC4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51C04"/>
    <w:rsid w:val="002604C0"/>
    <w:rsid w:val="002A008C"/>
    <w:rsid w:val="002C1E6B"/>
    <w:rsid w:val="002E7098"/>
    <w:rsid w:val="003106EC"/>
    <w:rsid w:val="00333E56"/>
    <w:rsid w:val="0035278E"/>
    <w:rsid w:val="00373C64"/>
    <w:rsid w:val="00380B30"/>
    <w:rsid w:val="00394AF6"/>
    <w:rsid w:val="003A7313"/>
    <w:rsid w:val="003D5415"/>
    <w:rsid w:val="003E3A58"/>
    <w:rsid w:val="003F5810"/>
    <w:rsid w:val="0041417D"/>
    <w:rsid w:val="004505E4"/>
    <w:rsid w:val="004536C2"/>
    <w:rsid w:val="005030CA"/>
    <w:rsid w:val="005142F0"/>
    <w:rsid w:val="00556429"/>
    <w:rsid w:val="005667AF"/>
    <w:rsid w:val="00567238"/>
    <w:rsid w:val="005940E5"/>
    <w:rsid w:val="005A0203"/>
    <w:rsid w:val="005A04A3"/>
    <w:rsid w:val="005A2054"/>
    <w:rsid w:val="005B11B7"/>
    <w:rsid w:val="005F1FC0"/>
    <w:rsid w:val="006031F7"/>
    <w:rsid w:val="006356D1"/>
    <w:rsid w:val="00653C8E"/>
    <w:rsid w:val="006A208A"/>
    <w:rsid w:val="007038B2"/>
    <w:rsid w:val="0071770B"/>
    <w:rsid w:val="007231D4"/>
    <w:rsid w:val="007256DC"/>
    <w:rsid w:val="007261D0"/>
    <w:rsid w:val="0073159D"/>
    <w:rsid w:val="00744E45"/>
    <w:rsid w:val="00765CBB"/>
    <w:rsid w:val="00773F46"/>
    <w:rsid w:val="00797267"/>
    <w:rsid w:val="007C14E7"/>
    <w:rsid w:val="007D5B3B"/>
    <w:rsid w:val="007F5443"/>
    <w:rsid w:val="00886810"/>
    <w:rsid w:val="008979C2"/>
    <w:rsid w:val="008B5D54"/>
    <w:rsid w:val="008B6FE7"/>
    <w:rsid w:val="008D74F8"/>
    <w:rsid w:val="00907243"/>
    <w:rsid w:val="00923CCA"/>
    <w:rsid w:val="0093607A"/>
    <w:rsid w:val="0095035F"/>
    <w:rsid w:val="00956E94"/>
    <w:rsid w:val="009D683C"/>
    <w:rsid w:val="009E32AC"/>
    <w:rsid w:val="009E6051"/>
    <w:rsid w:val="00A0376A"/>
    <w:rsid w:val="00A041BE"/>
    <w:rsid w:val="00A136D6"/>
    <w:rsid w:val="00A61ABB"/>
    <w:rsid w:val="00A65418"/>
    <w:rsid w:val="00A66C3F"/>
    <w:rsid w:val="00A72BCB"/>
    <w:rsid w:val="00AE5F08"/>
    <w:rsid w:val="00AE6876"/>
    <w:rsid w:val="00AF4879"/>
    <w:rsid w:val="00B14351"/>
    <w:rsid w:val="00B360ED"/>
    <w:rsid w:val="00B64EA0"/>
    <w:rsid w:val="00B73353"/>
    <w:rsid w:val="00BA4FAE"/>
    <w:rsid w:val="00BC1DAA"/>
    <w:rsid w:val="00BD707D"/>
    <w:rsid w:val="00C00685"/>
    <w:rsid w:val="00C05F64"/>
    <w:rsid w:val="00C557A8"/>
    <w:rsid w:val="00C65EB0"/>
    <w:rsid w:val="00C75300"/>
    <w:rsid w:val="00C95188"/>
    <w:rsid w:val="00CD7555"/>
    <w:rsid w:val="00CE2E50"/>
    <w:rsid w:val="00CE5360"/>
    <w:rsid w:val="00CF3918"/>
    <w:rsid w:val="00D00023"/>
    <w:rsid w:val="00D34D7D"/>
    <w:rsid w:val="00D407D1"/>
    <w:rsid w:val="00D70928"/>
    <w:rsid w:val="00DA74B3"/>
    <w:rsid w:val="00DC2B38"/>
    <w:rsid w:val="00DF0365"/>
    <w:rsid w:val="00E125EF"/>
    <w:rsid w:val="00E12724"/>
    <w:rsid w:val="00E914A4"/>
    <w:rsid w:val="00ED2805"/>
    <w:rsid w:val="00EE722E"/>
    <w:rsid w:val="00F00DDD"/>
    <w:rsid w:val="00F07FCB"/>
    <w:rsid w:val="00F64DDC"/>
    <w:rsid w:val="00F72039"/>
    <w:rsid w:val="00F72F75"/>
    <w:rsid w:val="00F769D2"/>
    <w:rsid w:val="00F97590"/>
    <w:rsid w:val="5DE5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7C27FF"/>
  <w15:docId w15:val="{40E24F2C-D982-47D4-96DC-3960EC17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03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03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31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31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31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31F7"/>
    <w:pPr>
      <w:outlineLvl w:val="5"/>
    </w:pPr>
  </w:style>
  <w:style w:type="paragraph" w:styleId="Heading7">
    <w:name w:val="heading 7"/>
    <w:basedOn w:val="H6"/>
    <w:next w:val="Normal"/>
    <w:qFormat/>
    <w:rsid w:val="006031F7"/>
    <w:pPr>
      <w:outlineLvl w:val="6"/>
    </w:pPr>
  </w:style>
  <w:style w:type="paragraph" w:styleId="Heading8">
    <w:name w:val="heading 8"/>
    <w:basedOn w:val="Heading1"/>
    <w:next w:val="Normal"/>
    <w:qFormat/>
    <w:rsid w:val="00603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31F7"/>
    <w:pPr>
      <w:outlineLvl w:val="8"/>
    </w:pPr>
  </w:style>
  <w:style w:type="character" w:default="1" w:styleId="DefaultParagraphFont">
    <w:name w:val="Default Paragraph Font"/>
    <w:semiHidden/>
    <w:rsid w:val="006031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31F7"/>
  </w:style>
  <w:style w:type="paragraph" w:customStyle="1" w:styleId="H6">
    <w:name w:val="H6"/>
    <w:basedOn w:val="Heading5"/>
    <w:next w:val="Normal"/>
    <w:rsid w:val="006031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031F7"/>
    <w:pPr>
      <w:ind w:left="1135"/>
    </w:pPr>
  </w:style>
  <w:style w:type="paragraph" w:styleId="List2">
    <w:name w:val="List 2"/>
    <w:basedOn w:val="List"/>
    <w:semiHidden/>
    <w:rsid w:val="006031F7"/>
    <w:pPr>
      <w:ind w:left="851"/>
    </w:pPr>
  </w:style>
  <w:style w:type="paragraph" w:styleId="List">
    <w:name w:val="List"/>
    <w:basedOn w:val="Normal"/>
    <w:semiHidden/>
    <w:rsid w:val="006031F7"/>
    <w:pPr>
      <w:ind w:left="568" w:hanging="284"/>
    </w:pPr>
  </w:style>
  <w:style w:type="paragraph" w:styleId="TOC7">
    <w:name w:val="toc 7"/>
    <w:basedOn w:val="TOC6"/>
    <w:next w:val="Normal"/>
    <w:semiHidden/>
    <w:rsid w:val="006031F7"/>
    <w:pPr>
      <w:ind w:left="2268" w:hanging="2268"/>
    </w:pPr>
  </w:style>
  <w:style w:type="paragraph" w:styleId="TOC6">
    <w:name w:val="toc 6"/>
    <w:basedOn w:val="TOC5"/>
    <w:next w:val="Normal"/>
    <w:semiHidden/>
    <w:rsid w:val="006031F7"/>
    <w:pPr>
      <w:ind w:left="1985" w:hanging="1985"/>
    </w:pPr>
  </w:style>
  <w:style w:type="paragraph" w:styleId="TOC5">
    <w:name w:val="toc 5"/>
    <w:basedOn w:val="TOC4"/>
    <w:semiHidden/>
    <w:rsid w:val="006031F7"/>
    <w:pPr>
      <w:ind w:left="1701" w:hanging="1701"/>
    </w:pPr>
  </w:style>
  <w:style w:type="paragraph" w:styleId="TOC4">
    <w:name w:val="toc 4"/>
    <w:basedOn w:val="TOC3"/>
    <w:semiHidden/>
    <w:rsid w:val="006031F7"/>
    <w:pPr>
      <w:ind w:left="1418" w:hanging="1418"/>
    </w:pPr>
  </w:style>
  <w:style w:type="paragraph" w:styleId="TOC3">
    <w:name w:val="toc 3"/>
    <w:basedOn w:val="TOC2"/>
    <w:semiHidden/>
    <w:rsid w:val="006031F7"/>
    <w:pPr>
      <w:ind w:left="1134" w:hanging="1134"/>
    </w:pPr>
  </w:style>
  <w:style w:type="paragraph" w:styleId="TOC2">
    <w:name w:val="toc 2"/>
    <w:basedOn w:val="TOC1"/>
    <w:semiHidden/>
    <w:rsid w:val="006031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03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031F7"/>
    <w:pPr>
      <w:ind w:left="851"/>
    </w:pPr>
  </w:style>
  <w:style w:type="paragraph" w:styleId="ListNumber">
    <w:name w:val="List Number"/>
    <w:basedOn w:val="List"/>
    <w:semiHidden/>
    <w:rsid w:val="006031F7"/>
  </w:style>
  <w:style w:type="paragraph" w:styleId="ListBullet4">
    <w:name w:val="List Bullet 4"/>
    <w:basedOn w:val="ListBullet3"/>
    <w:semiHidden/>
    <w:rsid w:val="006031F7"/>
    <w:pPr>
      <w:ind w:left="1418"/>
    </w:pPr>
  </w:style>
  <w:style w:type="paragraph" w:styleId="ListBullet3">
    <w:name w:val="List Bullet 3"/>
    <w:basedOn w:val="ListBullet2"/>
    <w:semiHidden/>
    <w:rsid w:val="006031F7"/>
    <w:pPr>
      <w:ind w:left="1135"/>
    </w:pPr>
  </w:style>
  <w:style w:type="paragraph" w:styleId="ListBullet2">
    <w:name w:val="List Bullet 2"/>
    <w:basedOn w:val="ListBullet"/>
    <w:semiHidden/>
    <w:rsid w:val="006031F7"/>
    <w:pPr>
      <w:ind w:left="851"/>
    </w:pPr>
  </w:style>
  <w:style w:type="paragraph" w:styleId="ListBullet">
    <w:name w:val="List Bullet"/>
    <w:basedOn w:val="List"/>
    <w:semiHidden/>
    <w:rsid w:val="006031F7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031F7"/>
    <w:pPr>
      <w:ind w:left="1702"/>
    </w:pPr>
  </w:style>
  <w:style w:type="paragraph" w:styleId="TOC8">
    <w:name w:val="toc 8"/>
    <w:basedOn w:val="TOC1"/>
    <w:semiHidden/>
    <w:rsid w:val="006031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031F7"/>
    <w:pPr>
      <w:jc w:val="center"/>
    </w:pPr>
    <w:rPr>
      <w:i/>
    </w:rPr>
  </w:style>
  <w:style w:type="paragraph" w:styleId="Header">
    <w:name w:val="header"/>
    <w:link w:val="HeaderChar"/>
    <w:rsid w:val="00603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031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031F7"/>
    <w:pPr>
      <w:ind w:left="1702"/>
    </w:pPr>
  </w:style>
  <w:style w:type="paragraph" w:styleId="List4">
    <w:name w:val="List 4"/>
    <w:basedOn w:val="List3"/>
    <w:semiHidden/>
    <w:rsid w:val="006031F7"/>
    <w:pPr>
      <w:ind w:left="1418"/>
    </w:pPr>
  </w:style>
  <w:style w:type="paragraph" w:styleId="TOC9">
    <w:name w:val="toc 9"/>
    <w:basedOn w:val="TOC8"/>
    <w:semiHidden/>
    <w:rsid w:val="006031F7"/>
    <w:pPr>
      <w:ind w:left="1418" w:hanging="1418"/>
    </w:pPr>
  </w:style>
  <w:style w:type="paragraph" w:styleId="Index1">
    <w:name w:val="index 1"/>
    <w:basedOn w:val="Normal"/>
    <w:semiHidden/>
    <w:rsid w:val="006031F7"/>
    <w:pPr>
      <w:keepLines/>
      <w:spacing w:after="0"/>
    </w:pPr>
  </w:style>
  <w:style w:type="paragraph" w:styleId="Index2">
    <w:name w:val="index 2"/>
    <w:basedOn w:val="Index1"/>
    <w:semiHidden/>
    <w:rsid w:val="006031F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031F7"/>
    <w:rPr>
      <w:b/>
      <w:position w:val="6"/>
      <w:sz w:val="16"/>
    </w:rPr>
  </w:style>
  <w:style w:type="paragraph" w:customStyle="1" w:styleId="B1">
    <w:name w:val="B1"/>
    <w:basedOn w:val="List"/>
    <w:rsid w:val="006031F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03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03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31F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031F7"/>
    <w:rPr>
      <w:b/>
    </w:rPr>
  </w:style>
  <w:style w:type="paragraph" w:customStyle="1" w:styleId="TAC">
    <w:name w:val="TAC"/>
    <w:basedOn w:val="TAL"/>
    <w:rsid w:val="006031F7"/>
    <w:pPr>
      <w:jc w:val="center"/>
    </w:pPr>
  </w:style>
  <w:style w:type="paragraph" w:customStyle="1" w:styleId="TAL">
    <w:name w:val="TAL"/>
    <w:basedOn w:val="Normal"/>
    <w:rsid w:val="006031F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031F7"/>
    <w:pPr>
      <w:keepNext w:val="0"/>
      <w:spacing w:before="0" w:after="240"/>
    </w:pPr>
  </w:style>
  <w:style w:type="paragraph" w:customStyle="1" w:styleId="TH">
    <w:name w:val="TH"/>
    <w:basedOn w:val="Normal"/>
    <w:rsid w:val="00603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031F7"/>
    <w:pPr>
      <w:keepLines/>
      <w:ind w:left="1135" w:hanging="851"/>
    </w:pPr>
  </w:style>
  <w:style w:type="paragraph" w:customStyle="1" w:styleId="EX">
    <w:name w:val="EX"/>
    <w:basedOn w:val="Normal"/>
    <w:rsid w:val="006031F7"/>
    <w:pPr>
      <w:keepLines/>
      <w:ind w:left="1702" w:hanging="1418"/>
    </w:pPr>
  </w:style>
  <w:style w:type="paragraph" w:customStyle="1" w:styleId="FP">
    <w:name w:val="FP"/>
    <w:basedOn w:val="Normal"/>
    <w:rsid w:val="006031F7"/>
    <w:pPr>
      <w:spacing w:after="0"/>
    </w:pPr>
  </w:style>
  <w:style w:type="paragraph" w:customStyle="1" w:styleId="LD">
    <w:name w:val="LD"/>
    <w:rsid w:val="00603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031F7"/>
    <w:pPr>
      <w:spacing w:after="0"/>
    </w:pPr>
  </w:style>
  <w:style w:type="paragraph" w:customStyle="1" w:styleId="EW">
    <w:name w:val="EW"/>
    <w:basedOn w:val="EX"/>
    <w:rsid w:val="006031F7"/>
    <w:pPr>
      <w:spacing w:after="0"/>
    </w:pPr>
  </w:style>
  <w:style w:type="paragraph" w:customStyle="1" w:styleId="EQ">
    <w:name w:val="EQ"/>
    <w:basedOn w:val="Normal"/>
    <w:next w:val="Normal"/>
    <w:rsid w:val="00603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3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31F7"/>
    <w:pPr>
      <w:jc w:val="right"/>
    </w:pPr>
  </w:style>
  <w:style w:type="paragraph" w:customStyle="1" w:styleId="TAN">
    <w:name w:val="TAN"/>
    <w:basedOn w:val="TAL"/>
    <w:rsid w:val="006031F7"/>
    <w:pPr>
      <w:ind w:left="851" w:hanging="851"/>
    </w:pPr>
  </w:style>
  <w:style w:type="paragraph" w:customStyle="1" w:styleId="ZA">
    <w:name w:val="ZA"/>
    <w:rsid w:val="00603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03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03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03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031F7"/>
    <w:pPr>
      <w:framePr w:wrap="notBeside" w:y="16161"/>
    </w:pPr>
  </w:style>
  <w:style w:type="character" w:customStyle="1" w:styleId="ZGSM">
    <w:name w:val="ZGSM"/>
    <w:rsid w:val="006031F7"/>
  </w:style>
  <w:style w:type="paragraph" w:customStyle="1" w:styleId="ZG">
    <w:name w:val="ZG"/>
    <w:rsid w:val="00603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031F7"/>
    <w:rPr>
      <w:color w:val="FF0000"/>
    </w:rPr>
  </w:style>
  <w:style w:type="paragraph" w:customStyle="1" w:styleId="B2">
    <w:name w:val="B2"/>
    <w:basedOn w:val="List2"/>
    <w:rsid w:val="006031F7"/>
  </w:style>
  <w:style w:type="paragraph" w:customStyle="1" w:styleId="B3">
    <w:name w:val="B3"/>
    <w:basedOn w:val="List3"/>
    <w:rsid w:val="006031F7"/>
  </w:style>
  <w:style w:type="paragraph" w:customStyle="1" w:styleId="B4">
    <w:name w:val="B4"/>
    <w:basedOn w:val="List4"/>
    <w:rsid w:val="006031F7"/>
  </w:style>
  <w:style w:type="paragraph" w:customStyle="1" w:styleId="B5">
    <w:name w:val="B5"/>
    <w:basedOn w:val="List5"/>
    <w:rsid w:val="006031F7"/>
  </w:style>
  <w:style w:type="paragraph" w:customStyle="1" w:styleId="ZTD">
    <w:name w:val="ZTD"/>
    <w:basedOn w:val="ZB"/>
    <w:rsid w:val="006031F7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Revision">
    <w:name w:val="Revision"/>
    <w:hidden/>
    <w:uiPriority w:val="99"/>
    <w:semiHidden/>
    <w:rsid w:val="009E60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361</Words>
  <Characters>2062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MCC:</cp:lastModifiedBy>
  <cp:revision>4</cp:revision>
  <cp:lastPrinted>2002-04-23T07:10:00Z</cp:lastPrinted>
  <dcterms:created xsi:type="dcterms:W3CDTF">2022-01-28T08:26:00Z</dcterms:created>
  <dcterms:modified xsi:type="dcterms:W3CDTF">2022-02-01T12:56:00Z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KSOProductBuildVer">
    <vt:lpwstr>2052-11.8.2.9022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1641799344</vt:lpwstr>
  </property>
</Properties>
</file>