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1C767FD9" w14:textId="77777777" w:rsidR="00FD493F" w:rsidRDefault="00CA0E14">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07700E93" wp14:editId="70EBC304">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091374DD" w14:textId="77777777" w:rsidR="00FD493F" w:rsidRDefault="00CA0E14">
      <w:pPr>
        <w:spacing w:afterLines="50"/>
        <w:rPr>
          <w:b/>
          <w:lang w:eastAsia="zh-CN"/>
        </w:rPr>
      </w:pPr>
      <w:r>
        <w:rPr>
          <w:b/>
          <w:lang w:eastAsia="zh-CN"/>
        </w:rPr>
        <w:t xml:space="preserve">e-Meeting, </w:t>
      </w:r>
      <w:r>
        <w:rPr>
          <w:b/>
          <w:bCs/>
          <w:lang w:eastAsia="zh-CN"/>
        </w:rPr>
        <w:t>February 21-March 3, 2022</w:t>
      </w:r>
    </w:p>
    <w:bookmarkEnd w:id="0"/>
    <w:p w14:paraId="4A76EB45" w14:textId="77777777" w:rsidR="00FD493F" w:rsidRDefault="00FD493F">
      <w:pPr>
        <w:pBdr>
          <w:top w:val="single" w:sz="4" w:space="1" w:color="auto"/>
        </w:pBdr>
        <w:spacing w:after="0"/>
        <w:jc w:val="left"/>
        <w:rPr>
          <w:b/>
          <w:sz w:val="16"/>
          <w:szCs w:val="16"/>
          <w:lang w:eastAsia="zh-CN"/>
        </w:rPr>
      </w:pPr>
    </w:p>
    <w:p w14:paraId="4F2C9D9E" w14:textId="77777777" w:rsidR="00FD493F" w:rsidRDefault="00CA0E14">
      <w:pPr>
        <w:spacing w:after="60"/>
        <w:ind w:left="1555" w:hanging="1555"/>
        <w:jc w:val="left"/>
        <w:rPr>
          <w:b/>
          <w:lang w:eastAsia="zh-CN"/>
        </w:rPr>
      </w:pPr>
      <w:r>
        <w:rPr>
          <w:b/>
          <w:lang w:eastAsia="zh-CN"/>
        </w:rPr>
        <w:t>Agenda Item:</w:t>
      </w:r>
      <w:r>
        <w:rPr>
          <w:b/>
          <w:lang w:eastAsia="zh-CN"/>
        </w:rPr>
        <w:tab/>
        <w:t>8.13.2</w:t>
      </w:r>
    </w:p>
    <w:p w14:paraId="7DA79148" w14:textId="77777777" w:rsidR="00FD493F" w:rsidRDefault="00CA0E14">
      <w:pPr>
        <w:spacing w:after="60"/>
        <w:ind w:left="1555" w:hanging="1555"/>
        <w:jc w:val="left"/>
        <w:rPr>
          <w:b/>
          <w:lang w:eastAsia="zh-CN"/>
        </w:rPr>
      </w:pPr>
      <w:r>
        <w:rPr>
          <w:b/>
          <w:lang w:eastAsia="zh-CN"/>
        </w:rPr>
        <w:t>Source:</w:t>
      </w:r>
      <w:r>
        <w:rPr>
          <w:b/>
          <w:lang w:eastAsia="zh-CN"/>
        </w:rPr>
        <w:tab/>
        <w:t>Moderator (Huawei)</w:t>
      </w:r>
    </w:p>
    <w:p w14:paraId="207D8406" w14:textId="77777777" w:rsidR="00FD493F" w:rsidRDefault="00CA0E14">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A3EA03E" w14:textId="77777777" w:rsidR="00FD493F" w:rsidRDefault="00CA0E14">
      <w:pPr>
        <w:spacing w:after="60"/>
        <w:ind w:left="1555" w:hanging="1555"/>
        <w:jc w:val="left"/>
        <w:rPr>
          <w:b/>
          <w:lang w:eastAsia="zh-CN"/>
        </w:rPr>
      </w:pPr>
      <w:r>
        <w:rPr>
          <w:b/>
          <w:lang w:eastAsia="zh-CN"/>
        </w:rPr>
        <w:t>Document for:</w:t>
      </w:r>
      <w:r>
        <w:rPr>
          <w:b/>
          <w:lang w:eastAsia="zh-CN"/>
        </w:rPr>
        <w:tab/>
        <w:t xml:space="preserve">Discussion and Decision </w:t>
      </w:r>
    </w:p>
    <w:p w14:paraId="1F9617A2" w14:textId="77777777" w:rsidR="00FD493F" w:rsidRDefault="00FD493F">
      <w:pPr>
        <w:pBdr>
          <w:bottom w:val="single" w:sz="4" w:space="1" w:color="auto"/>
        </w:pBdr>
        <w:spacing w:after="0"/>
        <w:jc w:val="left"/>
        <w:rPr>
          <w:b/>
          <w:sz w:val="16"/>
          <w:szCs w:val="16"/>
          <w:lang w:eastAsia="zh-CN"/>
        </w:rPr>
      </w:pPr>
    </w:p>
    <w:p w14:paraId="5C1562AA" w14:textId="77777777" w:rsidR="00FD493F" w:rsidRDefault="00CA0E14">
      <w:pPr>
        <w:pStyle w:val="Heading1"/>
      </w:pPr>
      <w:bookmarkStart w:id="4" w:name="_Ref124589705"/>
      <w:bookmarkStart w:id="5" w:name="_Ref129681862"/>
      <w:r>
        <w:t>Introduction</w:t>
      </w:r>
      <w:bookmarkEnd w:id="4"/>
      <w:bookmarkEnd w:id="5"/>
    </w:p>
    <w:p w14:paraId="3B76F22B" w14:textId="77777777" w:rsidR="00FD493F" w:rsidRDefault="00CA0E14">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D35305D" w14:textId="77777777" w:rsidR="00FD493F" w:rsidRDefault="00CA0E14">
      <w:pPr>
        <w:rPr>
          <w:highlight w:val="cyan"/>
          <w:lang w:eastAsia="zh-CN"/>
        </w:rPr>
      </w:pPr>
      <w:r>
        <w:rPr>
          <w:highlight w:val="cyan"/>
          <w:lang w:eastAsia="zh-CN"/>
        </w:rPr>
        <w:t>[108-e-NR-DSS-02] Email discussion for maintenance on efficient activation/de-activation mechanism – Frank (Huawei)</w:t>
      </w:r>
    </w:p>
    <w:p w14:paraId="5C8D4A55" w14:textId="77777777" w:rsidR="00FD493F" w:rsidRDefault="00CA0E14">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36983F5" w14:textId="77777777" w:rsidR="00FD493F" w:rsidRDefault="00CA0E14">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71F8291D" w14:textId="77777777" w:rsidR="00FD493F" w:rsidRDefault="00FD493F">
      <w:pPr>
        <w:rPr>
          <w:rFonts w:eastAsiaTheme="minorEastAsia"/>
          <w:lang w:eastAsia="zh-CN"/>
        </w:rPr>
      </w:pPr>
    </w:p>
    <w:p w14:paraId="584E38F1" w14:textId="77777777" w:rsidR="00FD493F" w:rsidRDefault="00CA0E14">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4BEB55AF" w14:textId="77777777" w:rsidR="00FD493F" w:rsidRDefault="00CA0E14">
      <w:pPr>
        <w:rPr>
          <w:rFonts w:eastAsiaTheme="minorEastAsia"/>
          <w:lang w:eastAsia="zh-CN"/>
        </w:rPr>
      </w:pPr>
      <w:r>
        <w:rPr>
          <w:rFonts w:eastAsiaTheme="minorEastAsia"/>
          <w:noProof/>
          <w:lang w:eastAsia="ko-KR"/>
        </w:rPr>
        <w:drawing>
          <wp:inline distT="0" distB="0" distL="0" distR="0" wp14:anchorId="1FA55156" wp14:editId="242E24D7">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1E42F624" w14:textId="77777777" w:rsidR="00FD493F" w:rsidRDefault="00CA0E14">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09E97535" w14:textId="77777777" w:rsidR="00FD493F" w:rsidRDefault="00FD493F">
      <w:pPr>
        <w:rPr>
          <w:rFonts w:eastAsiaTheme="minorEastAsia"/>
          <w:lang w:eastAsia="zh-CN"/>
        </w:rPr>
      </w:pPr>
    </w:p>
    <w:p w14:paraId="5C423996" w14:textId="77777777" w:rsidR="00FD493F" w:rsidRDefault="00CA0E14">
      <w:pPr>
        <w:pStyle w:val="Heading1"/>
      </w:pPr>
      <w:r>
        <w:t>Summary of issues and priorities</w:t>
      </w:r>
    </w:p>
    <w:p w14:paraId="73A80655" w14:textId="77777777" w:rsidR="00FD493F" w:rsidRDefault="00CA0E14">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1007D8BA" w14:textId="77777777" w:rsidR="00FD493F" w:rsidRDefault="00CA0E14">
      <w:pPr>
        <w:rPr>
          <w:lang w:eastAsia="zh-CN"/>
        </w:rPr>
      </w:pPr>
      <w:r>
        <w:rPr>
          <w:lang w:eastAsia="zh-CN"/>
        </w:rPr>
        <w:t xml:space="preserve">For the specific issues to activation/deactivation process: </w:t>
      </w:r>
    </w:p>
    <w:p w14:paraId="18121623" w14:textId="77777777" w:rsidR="00FD493F" w:rsidRDefault="00CA0E14">
      <w:pPr>
        <w:pStyle w:val="ListParagraph"/>
        <w:numPr>
          <w:ilvl w:val="0"/>
          <w:numId w:val="8"/>
        </w:numPr>
        <w:rPr>
          <w:b/>
          <w:szCs w:val="22"/>
          <w:lang w:eastAsia="zh-CN"/>
        </w:rPr>
      </w:pPr>
      <w:r>
        <w:rPr>
          <w:b/>
          <w:szCs w:val="22"/>
          <w:lang w:eastAsia="zh-CN"/>
        </w:rPr>
        <w:t xml:space="preserve">Issue-1: </w:t>
      </w:r>
      <w:bookmarkStart w:id="6" w:name="OLE_LINK49"/>
      <w:r>
        <w:rPr>
          <w:szCs w:val="22"/>
          <w:lang w:eastAsia="zh-CN"/>
        </w:rPr>
        <w:t xml:space="preserve">Reply LS on RAN2 agreements for TRS-based </w:t>
      </w:r>
      <w:proofErr w:type="spellStart"/>
      <w:r>
        <w:rPr>
          <w:szCs w:val="22"/>
          <w:lang w:eastAsia="zh-CN"/>
        </w:rPr>
        <w:t>Scell</w:t>
      </w:r>
      <w:proofErr w:type="spellEnd"/>
      <w:r>
        <w:rPr>
          <w:szCs w:val="22"/>
          <w:lang w:eastAsia="zh-CN"/>
        </w:rPr>
        <w:t xml:space="preserve"> activation</w:t>
      </w:r>
      <w:bookmarkEnd w:id="6"/>
    </w:p>
    <w:p w14:paraId="08E809E5" w14:textId="77777777" w:rsidR="00FD493F" w:rsidRDefault="00CA0E14">
      <w:pPr>
        <w:pStyle w:val="ListParagraph"/>
        <w:numPr>
          <w:ilvl w:val="0"/>
          <w:numId w:val="8"/>
        </w:numPr>
        <w:rPr>
          <w:b/>
          <w:szCs w:val="22"/>
          <w:lang w:eastAsia="zh-CN"/>
        </w:rPr>
      </w:pPr>
      <w:r>
        <w:rPr>
          <w:b/>
          <w:szCs w:val="22"/>
          <w:lang w:eastAsia="zh-CN"/>
        </w:rPr>
        <w:t xml:space="preserve">Issue-2: </w:t>
      </w:r>
      <w:bookmarkStart w:id="7" w:name="OLE_LINK50"/>
      <w:r>
        <w:rPr>
          <w:szCs w:val="22"/>
          <w:lang w:eastAsia="zh-CN"/>
        </w:rPr>
        <w:t>TP for [TS 38.214]</w:t>
      </w:r>
      <w:bookmarkEnd w:id="7"/>
    </w:p>
    <w:p w14:paraId="48D04D1D" w14:textId="77777777" w:rsidR="00FD493F" w:rsidRDefault="00CA0E14">
      <w:pPr>
        <w:pStyle w:val="ListParagraph"/>
        <w:numPr>
          <w:ilvl w:val="0"/>
          <w:numId w:val="8"/>
        </w:numPr>
        <w:rPr>
          <w:b/>
          <w:szCs w:val="22"/>
          <w:lang w:eastAsia="zh-CN"/>
        </w:rPr>
      </w:pPr>
      <w:r>
        <w:rPr>
          <w:b/>
          <w:szCs w:val="22"/>
          <w:lang w:eastAsia="zh-CN"/>
        </w:rPr>
        <w:lastRenderedPageBreak/>
        <w:t xml:space="preserve">Issue-3: </w:t>
      </w:r>
      <w:r>
        <w:rPr>
          <w:szCs w:val="22"/>
          <w:lang w:eastAsia="zh-CN"/>
        </w:rPr>
        <w:t>TP for [TS 38.300]</w:t>
      </w:r>
    </w:p>
    <w:p w14:paraId="7A2B30D7" w14:textId="77777777" w:rsidR="00FD493F" w:rsidRDefault="00CA0E14">
      <w:pPr>
        <w:pStyle w:val="ListParagraph"/>
        <w:numPr>
          <w:ilvl w:val="0"/>
          <w:numId w:val="8"/>
        </w:numPr>
        <w:rPr>
          <w:b/>
          <w:szCs w:val="22"/>
          <w:lang w:eastAsia="zh-CN"/>
        </w:rPr>
      </w:pPr>
      <w:r>
        <w:rPr>
          <w:b/>
          <w:szCs w:val="22"/>
          <w:lang w:eastAsia="zh-CN"/>
        </w:rPr>
        <w:t xml:space="preserve">Issue-4: </w:t>
      </w:r>
      <w:r>
        <w:rPr>
          <w:szCs w:val="22"/>
          <w:lang w:eastAsia="zh-CN"/>
        </w:rPr>
        <w:t>QCL configuration of temporary RS</w:t>
      </w:r>
    </w:p>
    <w:p w14:paraId="65FDAA1B" w14:textId="77777777" w:rsidR="00FD493F" w:rsidRDefault="00CA0E14">
      <w:pPr>
        <w:pStyle w:val="ListParagraph"/>
        <w:numPr>
          <w:ilvl w:val="0"/>
          <w:numId w:val="8"/>
        </w:numPr>
        <w:rPr>
          <w:b/>
          <w:szCs w:val="22"/>
          <w:lang w:eastAsia="zh-CN"/>
        </w:rPr>
      </w:pPr>
      <w:r>
        <w:rPr>
          <w:b/>
          <w:szCs w:val="22"/>
          <w:lang w:eastAsia="zh-CN"/>
        </w:rPr>
        <w:t xml:space="preserve">Issue-5: </w:t>
      </w:r>
      <w:r>
        <w:rPr>
          <w:szCs w:val="22"/>
          <w:lang w:eastAsia="zh-CN"/>
        </w:rPr>
        <w:t>Enhancement for CSI reporting</w:t>
      </w:r>
    </w:p>
    <w:p w14:paraId="4F73AD57" w14:textId="77777777" w:rsidR="00FD493F" w:rsidRDefault="00FD493F">
      <w:pPr>
        <w:autoSpaceDE/>
        <w:adjustRightInd/>
        <w:snapToGrid/>
        <w:spacing w:after="0"/>
        <w:jc w:val="left"/>
        <w:rPr>
          <w:lang w:eastAsia="zh-CN"/>
        </w:rPr>
      </w:pPr>
    </w:p>
    <w:p w14:paraId="23CDD326" w14:textId="77777777" w:rsidR="00FD493F" w:rsidRDefault="00CA0E14">
      <w:pPr>
        <w:rPr>
          <w:lang w:eastAsia="zh-CN"/>
        </w:rPr>
      </w:pPr>
      <w:r>
        <w:rPr>
          <w:lang w:eastAsia="zh-CN"/>
        </w:rPr>
        <w:t>For general issues, they are mostly extracted from a proposal of one company:</w:t>
      </w:r>
    </w:p>
    <w:p w14:paraId="2A2A2BE7" w14:textId="77777777" w:rsidR="00FD493F" w:rsidRDefault="00CA0E14">
      <w:pPr>
        <w:pStyle w:val="ListParagraph"/>
        <w:numPr>
          <w:ilvl w:val="0"/>
          <w:numId w:val="9"/>
        </w:numPr>
        <w:rPr>
          <w:lang w:eastAsia="zh-CN"/>
        </w:rPr>
      </w:pPr>
      <w:bookmarkStart w:id="8" w:name="OLE_LINK30"/>
      <w:r>
        <w:rPr>
          <w:b/>
          <w:szCs w:val="22"/>
        </w:rPr>
        <w:t>Question G1:</w:t>
      </w:r>
      <w:bookmarkEnd w:id="8"/>
      <w:r>
        <w:rPr>
          <w:b/>
          <w:szCs w:val="22"/>
        </w:rPr>
        <w:t xml:space="preserve"> </w:t>
      </w:r>
      <w:r>
        <w:rPr>
          <w:szCs w:val="22"/>
          <w:lang w:eastAsia="zh-CN"/>
        </w:rPr>
        <w:t xml:space="preserve">Whether fast </w:t>
      </w:r>
      <w:proofErr w:type="spellStart"/>
      <w:r>
        <w:rPr>
          <w:szCs w:val="22"/>
          <w:lang w:eastAsia="zh-CN"/>
        </w:rPr>
        <w:t>SCell</w:t>
      </w:r>
      <w:proofErr w:type="spellEnd"/>
      <w:r>
        <w:rPr>
          <w:szCs w:val="22"/>
          <w:lang w:eastAsia="zh-CN"/>
        </w:rPr>
        <w:t xml:space="preserve"> activation is applicable to </w:t>
      </w:r>
      <w:proofErr w:type="spellStart"/>
      <w:r>
        <w:rPr>
          <w:szCs w:val="22"/>
          <w:lang w:eastAsia="zh-CN"/>
        </w:rPr>
        <w:t>SCell</w:t>
      </w:r>
      <w:proofErr w:type="spellEnd"/>
      <w:r>
        <w:rPr>
          <w:szCs w:val="22"/>
          <w:lang w:eastAsia="zh-CN"/>
        </w:rPr>
        <w:t xml:space="preserve"> on unlicensed band?</w:t>
      </w:r>
    </w:p>
    <w:p w14:paraId="2EE30141" w14:textId="77777777" w:rsidR="00FD493F" w:rsidRDefault="00FD493F">
      <w:pPr>
        <w:spacing w:beforeLines="50" w:before="120" w:after="0" w:line="240" w:lineRule="auto"/>
        <w:rPr>
          <w:lang w:eastAsia="zh-CN"/>
        </w:rPr>
      </w:pPr>
    </w:p>
    <w:p w14:paraId="55B3E744" w14:textId="77777777" w:rsidR="00FD493F" w:rsidRDefault="00CA0E14">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71BBEE92" w14:textId="77777777" w:rsidR="00FD493F" w:rsidRDefault="00CA0E14">
      <w:pPr>
        <w:pStyle w:val="Heading2"/>
      </w:pPr>
      <w:r>
        <w:rPr>
          <w:rFonts w:hint="eastAsia"/>
        </w:rPr>
        <w:t>S</w:t>
      </w:r>
      <w:r>
        <w:t>chedule</w:t>
      </w:r>
    </w:p>
    <w:p w14:paraId="51BC5332"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40D07E41" w14:textId="77777777" w:rsidR="00FD493F" w:rsidRDefault="00CA0E14">
      <w:pPr>
        <w:pStyle w:val="ListParagraph"/>
        <w:numPr>
          <w:ilvl w:val="0"/>
          <w:numId w:val="11"/>
        </w:numPr>
        <w:rPr>
          <w:b/>
          <w:szCs w:val="22"/>
          <w:lang w:eastAsia="zh-CN"/>
        </w:rPr>
      </w:pPr>
      <w:r>
        <w:rPr>
          <w:b/>
          <w:szCs w:val="22"/>
          <w:lang w:eastAsia="zh-CN"/>
        </w:rPr>
        <w:t xml:space="preserve">Issue-1: Reply LS on RAN2 agreements for TRS-based </w:t>
      </w:r>
      <w:proofErr w:type="spellStart"/>
      <w:r>
        <w:rPr>
          <w:b/>
          <w:szCs w:val="22"/>
          <w:lang w:eastAsia="zh-CN"/>
        </w:rPr>
        <w:t>Scell</w:t>
      </w:r>
      <w:proofErr w:type="spellEnd"/>
      <w:r>
        <w:rPr>
          <w:b/>
          <w:szCs w:val="22"/>
          <w:lang w:eastAsia="zh-CN"/>
        </w:rPr>
        <w:t xml:space="preserve"> activation.</w:t>
      </w:r>
    </w:p>
    <w:p w14:paraId="19885C55" w14:textId="77777777" w:rsidR="00FD493F" w:rsidRDefault="00CA0E14">
      <w:pPr>
        <w:pStyle w:val="ListParagraph"/>
        <w:numPr>
          <w:ilvl w:val="0"/>
          <w:numId w:val="11"/>
        </w:numPr>
        <w:rPr>
          <w:b/>
          <w:szCs w:val="22"/>
          <w:lang w:eastAsia="zh-CN"/>
        </w:rPr>
      </w:pPr>
      <w:r>
        <w:rPr>
          <w:b/>
          <w:szCs w:val="22"/>
          <w:lang w:eastAsia="zh-CN"/>
        </w:rPr>
        <w:t>Issue-2: TPs for [TS 38.214].</w:t>
      </w:r>
    </w:p>
    <w:p w14:paraId="1F4ADEC1" w14:textId="77777777" w:rsidR="00FD493F" w:rsidRDefault="00CA0E14">
      <w:pPr>
        <w:pStyle w:val="ListParagraph"/>
        <w:numPr>
          <w:ilvl w:val="0"/>
          <w:numId w:val="11"/>
        </w:numPr>
        <w:rPr>
          <w:b/>
          <w:szCs w:val="22"/>
          <w:lang w:eastAsia="zh-CN"/>
        </w:rPr>
      </w:pPr>
      <w:r>
        <w:rPr>
          <w:b/>
          <w:szCs w:val="22"/>
          <w:lang w:eastAsia="zh-CN"/>
        </w:rPr>
        <w:t>Issue-3: TP for [TS 38.300].</w:t>
      </w:r>
    </w:p>
    <w:p w14:paraId="16505C98" w14:textId="77777777" w:rsidR="00FD493F" w:rsidRDefault="00FD493F">
      <w:pPr>
        <w:autoSpaceDE/>
        <w:autoSpaceDN/>
        <w:adjustRightInd/>
        <w:snapToGrid/>
        <w:spacing w:after="0"/>
        <w:jc w:val="left"/>
        <w:rPr>
          <w:highlight w:val="cyan"/>
          <w:lang w:eastAsia="zh-CN"/>
        </w:rPr>
      </w:pPr>
    </w:p>
    <w:p w14:paraId="23FCFBD4" w14:textId="77777777" w:rsidR="00FD493F" w:rsidRDefault="00CA0E14">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3B55A7DE" w14:textId="77777777" w:rsidR="00FD493F" w:rsidRDefault="00CA0E14">
      <w:pPr>
        <w:pStyle w:val="ListParagraph"/>
        <w:numPr>
          <w:ilvl w:val="0"/>
          <w:numId w:val="11"/>
        </w:numPr>
        <w:ind w:left="709"/>
        <w:rPr>
          <w:b/>
          <w:szCs w:val="22"/>
          <w:lang w:eastAsia="zh-CN"/>
        </w:rPr>
      </w:pPr>
      <w:r>
        <w:rPr>
          <w:b/>
          <w:szCs w:val="22"/>
          <w:lang w:eastAsia="zh-CN"/>
        </w:rPr>
        <w:t>Follow-ups for all issues listed in 1st check point</w:t>
      </w:r>
    </w:p>
    <w:p w14:paraId="6015BDCC" w14:textId="77777777" w:rsidR="00FD493F" w:rsidRDefault="00CA0E14">
      <w:pPr>
        <w:pStyle w:val="ListParagraph"/>
        <w:numPr>
          <w:ilvl w:val="0"/>
          <w:numId w:val="11"/>
        </w:numPr>
        <w:ind w:left="709"/>
        <w:rPr>
          <w:b/>
          <w:szCs w:val="22"/>
          <w:lang w:eastAsia="zh-CN"/>
        </w:rPr>
      </w:pPr>
      <w:r>
        <w:rPr>
          <w:b/>
          <w:szCs w:val="22"/>
          <w:lang w:eastAsia="zh-CN"/>
        </w:rPr>
        <w:t>Issue-4: QCL configuration of temporary RS</w:t>
      </w:r>
    </w:p>
    <w:p w14:paraId="3D1F2642" w14:textId="77777777" w:rsidR="00FD493F" w:rsidRDefault="00CA0E14">
      <w:pPr>
        <w:pStyle w:val="ListParagraph"/>
        <w:numPr>
          <w:ilvl w:val="0"/>
          <w:numId w:val="11"/>
        </w:numPr>
        <w:ind w:left="709"/>
        <w:rPr>
          <w:b/>
          <w:szCs w:val="22"/>
          <w:lang w:eastAsia="zh-CN"/>
        </w:rPr>
      </w:pPr>
      <w:r>
        <w:rPr>
          <w:b/>
          <w:szCs w:val="22"/>
          <w:lang w:eastAsia="zh-CN"/>
        </w:rPr>
        <w:t>Issue-5: Enhancement for CSI reporting</w:t>
      </w:r>
    </w:p>
    <w:p w14:paraId="6F0B8213" w14:textId="77777777" w:rsidR="00FD493F" w:rsidRDefault="00CA0E14">
      <w:pPr>
        <w:pStyle w:val="ListParagraph"/>
        <w:numPr>
          <w:ilvl w:val="0"/>
          <w:numId w:val="11"/>
        </w:numPr>
        <w:ind w:left="709"/>
        <w:rPr>
          <w:b/>
          <w:szCs w:val="22"/>
          <w:lang w:eastAsia="zh-CN"/>
        </w:rPr>
      </w:pPr>
      <w:r>
        <w:rPr>
          <w:b/>
          <w:szCs w:val="22"/>
          <w:lang w:eastAsia="zh-CN"/>
        </w:rPr>
        <w:t>The remaining issues with potential consensus</w:t>
      </w:r>
    </w:p>
    <w:p w14:paraId="2789F369" w14:textId="77777777" w:rsidR="00FD493F" w:rsidRDefault="00FD493F">
      <w:pPr>
        <w:rPr>
          <w:rFonts w:eastAsiaTheme="minorEastAsia"/>
          <w:lang w:eastAsia="zh-CN"/>
        </w:rPr>
      </w:pPr>
    </w:p>
    <w:p w14:paraId="724BDB2F" w14:textId="77777777" w:rsidR="00FD493F" w:rsidRDefault="00CA0E14">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FD493F" w14:paraId="7ADFA76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248452"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F52D83" w14:textId="77777777" w:rsidR="00FD493F" w:rsidRDefault="00CA0E14">
            <w:pPr>
              <w:spacing w:beforeLines="50" w:before="120"/>
              <w:rPr>
                <w:i/>
                <w:lang w:eastAsia="zh-CN"/>
              </w:rPr>
            </w:pPr>
            <w:r>
              <w:rPr>
                <w:i/>
                <w:lang w:eastAsia="zh-CN"/>
              </w:rPr>
              <w:t>View</w:t>
            </w:r>
          </w:p>
        </w:tc>
      </w:tr>
      <w:tr w:rsidR="00FD493F" w14:paraId="1B06E7D6" w14:textId="77777777">
        <w:tc>
          <w:tcPr>
            <w:tcW w:w="2113" w:type="dxa"/>
            <w:tcBorders>
              <w:top w:val="single" w:sz="4" w:space="0" w:color="auto"/>
              <w:left w:val="single" w:sz="4" w:space="0" w:color="auto"/>
              <w:bottom w:val="single" w:sz="4" w:space="0" w:color="auto"/>
              <w:right w:val="single" w:sz="4" w:space="0" w:color="auto"/>
            </w:tcBorders>
          </w:tcPr>
          <w:p w14:paraId="7125BF5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02AF50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FD493F" w14:paraId="23A431CF" w14:textId="77777777">
        <w:tc>
          <w:tcPr>
            <w:tcW w:w="2113" w:type="dxa"/>
            <w:tcBorders>
              <w:top w:val="single" w:sz="4" w:space="0" w:color="auto"/>
              <w:left w:val="single" w:sz="4" w:space="0" w:color="auto"/>
              <w:bottom w:val="single" w:sz="4" w:space="0" w:color="auto"/>
              <w:right w:val="single" w:sz="4" w:space="0" w:color="auto"/>
            </w:tcBorders>
          </w:tcPr>
          <w:p w14:paraId="72F8AB7F" w14:textId="77777777" w:rsidR="00FD493F" w:rsidRDefault="00CA0E1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D80E2A" w14:textId="77777777" w:rsidR="00FD493F" w:rsidRDefault="00CA0E14">
            <w:pPr>
              <w:spacing w:beforeLines="50" w:before="120"/>
              <w:rPr>
                <w:rFonts w:eastAsia="MS Mincho"/>
                <w:lang w:eastAsia="ja-JP"/>
              </w:rPr>
            </w:pPr>
            <w:r>
              <w:rPr>
                <w:rFonts w:eastAsia="MS Mincho"/>
                <w:lang w:eastAsia="ja-JP"/>
              </w:rPr>
              <w:t>Support</w:t>
            </w:r>
          </w:p>
        </w:tc>
      </w:tr>
      <w:tr w:rsidR="00FD493F" w14:paraId="1F321206" w14:textId="77777777">
        <w:tc>
          <w:tcPr>
            <w:tcW w:w="2113" w:type="dxa"/>
            <w:tcBorders>
              <w:top w:val="single" w:sz="4" w:space="0" w:color="auto"/>
              <w:left w:val="single" w:sz="4" w:space="0" w:color="auto"/>
              <w:bottom w:val="single" w:sz="4" w:space="0" w:color="auto"/>
              <w:right w:val="single" w:sz="4" w:space="0" w:color="auto"/>
            </w:tcBorders>
          </w:tcPr>
          <w:p w14:paraId="6D178FCA" w14:textId="77777777" w:rsidR="00FD493F" w:rsidRDefault="00CA0E14">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BF41E10" w14:textId="77777777" w:rsidR="00FD493F" w:rsidRDefault="00CA0E14">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FD493F" w14:paraId="1C1D5ABD" w14:textId="77777777">
        <w:tc>
          <w:tcPr>
            <w:tcW w:w="2113" w:type="dxa"/>
            <w:tcBorders>
              <w:top w:val="single" w:sz="4" w:space="0" w:color="auto"/>
              <w:left w:val="single" w:sz="4" w:space="0" w:color="auto"/>
              <w:bottom w:val="single" w:sz="4" w:space="0" w:color="auto"/>
              <w:right w:val="single" w:sz="4" w:space="0" w:color="auto"/>
            </w:tcBorders>
          </w:tcPr>
          <w:p w14:paraId="5EEA2B39"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88908A4" w14:textId="77777777" w:rsidR="00FD493F" w:rsidRDefault="00FD493F">
            <w:pPr>
              <w:spacing w:beforeLines="50" w:before="120"/>
              <w:rPr>
                <w:rFonts w:eastAsiaTheme="minorEastAsia"/>
                <w:lang w:eastAsia="zh-CN"/>
              </w:rPr>
            </w:pPr>
          </w:p>
        </w:tc>
      </w:tr>
      <w:tr w:rsidR="00FD493F" w14:paraId="22D6BD1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2D2ED25D" w14:textId="77777777" w:rsidR="00FD493F" w:rsidRDefault="00FD493F"/>
        </w:tc>
        <w:tc>
          <w:tcPr>
            <w:tcW w:w="7194" w:type="dxa"/>
            <w:tcBorders>
              <w:top w:val="single" w:sz="4" w:space="0" w:color="auto"/>
              <w:left w:val="single" w:sz="4" w:space="0" w:color="auto"/>
              <w:bottom w:val="single" w:sz="4" w:space="0" w:color="auto"/>
              <w:right w:val="single" w:sz="4" w:space="0" w:color="auto"/>
            </w:tcBorders>
          </w:tcPr>
          <w:p w14:paraId="7848FB1F" w14:textId="77777777" w:rsidR="00FD493F" w:rsidRDefault="00FD493F"/>
        </w:tc>
      </w:tr>
      <w:tr w:rsidR="00FD493F" w14:paraId="75B6048D" w14:textId="77777777">
        <w:tc>
          <w:tcPr>
            <w:tcW w:w="2113" w:type="dxa"/>
            <w:tcBorders>
              <w:top w:val="single" w:sz="4" w:space="0" w:color="auto"/>
              <w:left w:val="single" w:sz="4" w:space="0" w:color="auto"/>
              <w:bottom w:val="single" w:sz="4" w:space="0" w:color="auto"/>
              <w:right w:val="single" w:sz="4" w:space="0" w:color="auto"/>
            </w:tcBorders>
          </w:tcPr>
          <w:p w14:paraId="2320D3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3D580B4B" w14:textId="77777777" w:rsidR="00FD493F" w:rsidRDefault="00FD493F">
            <w:pPr>
              <w:spacing w:beforeLines="50" w:before="120"/>
              <w:jc w:val="left"/>
              <w:rPr>
                <w:rFonts w:eastAsia="MS Mincho"/>
                <w:lang w:eastAsia="ja-JP"/>
              </w:rPr>
            </w:pPr>
          </w:p>
        </w:tc>
      </w:tr>
    </w:tbl>
    <w:p w14:paraId="62D979ED" w14:textId="77777777" w:rsidR="00FD493F" w:rsidRDefault="00FD493F">
      <w:pPr>
        <w:autoSpaceDE/>
        <w:autoSpaceDN/>
        <w:adjustRightInd/>
        <w:snapToGrid/>
        <w:spacing w:after="0"/>
        <w:jc w:val="left"/>
        <w:rPr>
          <w:rFonts w:eastAsiaTheme="minorEastAsia"/>
          <w:lang w:eastAsia="zh-CN"/>
        </w:rPr>
      </w:pPr>
    </w:p>
    <w:p w14:paraId="4C2757BB" w14:textId="77777777" w:rsidR="00FD493F" w:rsidRDefault="00CA0E14">
      <w:pPr>
        <w:pStyle w:val="Heading1"/>
      </w:pPr>
      <w:r>
        <w:t xml:space="preserve">Discussions </w:t>
      </w:r>
    </w:p>
    <w:p w14:paraId="1C5D8A96" w14:textId="77777777" w:rsidR="00FD493F" w:rsidRDefault="00CA0E14">
      <w:pPr>
        <w:pStyle w:val="Heading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14:paraId="4B9A5450" w14:textId="77777777" w:rsidR="00FD493F" w:rsidRDefault="00CA0E14">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7AA16743" w14:textId="77777777" w:rsidR="00FD493F" w:rsidRDefault="00CA0E14">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FD493F" w14:paraId="275CB748" w14:textId="77777777">
        <w:tc>
          <w:tcPr>
            <w:tcW w:w="9307" w:type="dxa"/>
          </w:tcPr>
          <w:p w14:paraId="1D036C41" w14:textId="77777777" w:rsidR="00FD493F" w:rsidRDefault="00CA0E14">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2AF00B71" w14:textId="77777777" w:rsidR="00FD493F" w:rsidRDefault="00FD493F">
      <w:pPr>
        <w:rPr>
          <w:lang w:eastAsia="zh-CN"/>
        </w:rPr>
      </w:pPr>
    </w:p>
    <w:p w14:paraId="55F3B010" w14:textId="77777777" w:rsidR="00FD493F" w:rsidRDefault="00CA0E14">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40"/>
      <w:bookmarkStart w:id="11" w:name="OLE_LINK39"/>
      <w:r>
        <w:rPr>
          <w:b/>
          <w:lang w:eastAsia="zh-CN"/>
        </w:rPr>
        <w:t>?</w:t>
      </w:r>
      <w:bookmarkEnd w:id="10"/>
      <w:bookmarkEnd w:id="11"/>
    </w:p>
    <w:p w14:paraId="00B630A1" w14:textId="77777777" w:rsidR="00FD493F" w:rsidRDefault="00CA0E14">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7449A8" w14:textId="77777777" w:rsidR="00FD493F" w:rsidRDefault="00FD493F">
      <w:pPr>
        <w:rPr>
          <w:rFonts w:eastAsiaTheme="minorEastAsia"/>
          <w:lang w:eastAsia="zh-CN"/>
        </w:rPr>
      </w:pPr>
    </w:p>
    <w:p w14:paraId="503AA293" w14:textId="77777777" w:rsidR="00FD493F" w:rsidRDefault="00CA0E14">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747BBFF5" w14:textId="77777777" w:rsidR="00FD493F" w:rsidRDefault="00CA0E14">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A80230C"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84988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CD65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C4F075" w14:textId="77777777" w:rsidR="00FD493F" w:rsidRDefault="00CA0E14">
            <w:pPr>
              <w:spacing w:beforeLines="50" w:before="120"/>
              <w:rPr>
                <w:i/>
                <w:lang w:eastAsia="zh-CN"/>
              </w:rPr>
            </w:pPr>
            <w:r>
              <w:rPr>
                <w:i/>
                <w:lang w:eastAsia="zh-CN"/>
              </w:rPr>
              <w:t>View</w:t>
            </w:r>
          </w:p>
        </w:tc>
      </w:tr>
      <w:tr w:rsidR="00FD493F" w14:paraId="65207C8D" w14:textId="77777777">
        <w:tc>
          <w:tcPr>
            <w:tcW w:w="2113" w:type="dxa"/>
            <w:tcBorders>
              <w:top w:val="single" w:sz="4" w:space="0" w:color="auto"/>
              <w:left w:val="single" w:sz="4" w:space="0" w:color="auto"/>
              <w:bottom w:val="single" w:sz="4" w:space="0" w:color="auto"/>
              <w:right w:val="single" w:sz="4" w:space="0" w:color="auto"/>
            </w:tcBorders>
          </w:tcPr>
          <w:p w14:paraId="68049CB6"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FCD26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OK</w:t>
            </w:r>
          </w:p>
        </w:tc>
      </w:tr>
      <w:tr w:rsidR="00FD493F" w14:paraId="2C0D2CDA" w14:textId="77777777">
        <w:tc>
          <w:tcPr>
            <w:tcW w:w="2113" w:type="dxa"/>
            <w:tcBorders>
              <w:top w:val="single" w:sz="4" w:space="0" w:color="auto"/>
              <w:left w:val="single" w:sz="4" w:space="0" w:color="auto"/>
              <w:bottom w:val="single" w:sz="4" w:space="0" w:color="auto"/>
              <w:right w:val="single" w:sz="4" w:space="0" w:color="auto"/>
            </w:tcBorders>
          </w:tcPr>
          <w:p w14:paraId="2A5723D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6C0690D2" w14:textId="77777777" w:rsidR="00FD493F" w:rsidRDefault="00CA0E14">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w:t>
            </w:r>
            <w:proofErr w:type="gramStart"/>
            <w:r>
              <w:rPr>
                <w:rFonts w:eastAsia="MS Mincho"/>
                <w:lang w:eastAsia="ja-JP"/>
              </w:rPr>
              <w:t>apply</w:t>
            </w:r>
            <w:proofErr w:type="gramEnd"/>
            <w:r>
              <w:rPr>
                <w:rFonts w:eastAsia="MS Mincho"/>
                <w:lang w:eastAsia="ja-JP"/>
              </w:rPr>
              <w:t xml:space="preserve">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52EEBE73" w14:textId="77777777" w:rsidR="00FD493F" w:rsidRDefault="00CA0E14">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FD493F" w14:paraId="11CC4453" w14:textId="77777777">
        <w:tc>
          <w:tcPr>
            <w:tcW w:w="2113" w:type="dxa"/>
            <w:tcBorders>
              <w:top w:val="single" w:sz="4" w:space="0" w:color="auto"/>
              <w:left w:val="single" w:sz="4" w:space="0" w:color="auto"/>
              <w:bottom w:val="single" w:sz="4" w:space="0" w:color="auto"/>
              <w:right w:val="single" w:sz="4" w:space="0" w:color="auto"/>
            </w:tcBorders>
          </w:tcPr>
          <w:p w14:paraId="107E7054"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DA804C8" w14:textId="77777777" w:rsidR="00FD493F" w:rsidRDefault="00CA0E14">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FD493F" w14:paraId="7545BE33" w14:textId="77777777">
        <w:tc>
          <w:tcPr>
            <w:tcW w:w="2113" w:type="dxa"/>
            <w:tcBorders>
              <w:top w:val="single" w:sz="4" w:space="0" w:color="auto"/>
              <w:left w:val="single" w:sz="4" w:space="0" w:color="auto"/>
              <w:bottom w:val="single" w:sz="4" w:space="0" w:color="auto"/>
              <w:right w:val="single" w:sz="4" w:space="0" w:color="auto"/>
            </w:tcBorders>
          </w:tcPr>
          <w:p w14:paraId="6465EB8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50AAAC3"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w:t>
            </w:r>
          </w:p>
        </w:tc>
      </w:tr>
      <w:tr w:rsidR="00FD493F" w14:paraId="44B415E9" w14:textId="77777777">
        <w:tc>
          <w:tcPr>
            <w:tcW w:w="2113" w:type="dxa"/>
            <w:tcBorders>
              <w:top w:val="single" w:sz="4" w:space="0" w:color="auto"/>
              <w:left w:val="single" w:sz="4" w:space="0" w:color="auto"/>
              <w:bottom w:val="single" w:sz="4" w:space="0" w:color="auto"/>
              <w:right w:val="single" w:sz="4" w:space="0" w:color="auto"/>
            </w:tcBorders>
          </w:tcPr>
          <w:p w14:paraId="0F9E8FAF"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0FAE871"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53C8ADA3" w14:textId="77777777">
        <w:tc>
          <w:tcPr>
            <w:tcW w:w="2113" w:type="dxa"/>
            <w:tcBorders>
              <w:top w:val="single" w:sz="4" w:space="0" w:color="auto"/>
              <w:left w:val="single" w:sz="4" w:space="0" w:color="auto"/>
              <w:bottom w:val="single" w:sz="4" w:space="0" w:color="auto"/>
              <w:right w:val="single" w:sz="4" w:space="0" w:color="auto"/>
            </w:tcBorders>
          </w:tcPr>
          <w:p w14:paraId="4BB963D6" w14:textId="77777777" w:rsidR="00FD493F" w:rsidRDefault="00CA0E14">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2237DA91" w14:textId="77777777" w:rsidR="00FD493F" w:rsidRDefault="00CA0E14">
            <w:r>
              <w:rPr>
                <w:rFonts w:eastAsia="Malgun Gothic" w:hint="eastAsia"/>
                <w:lang w:eastAsia="ko-KR"/>
              </w:rPr>
              <w:t>We agree</w:t>
            </w:r>
            <w:r>
              <w:rPr>
                <w:rFonts w:eastAsia="Malgun Gothic"/>
                <w:lang w:eastAsia="ko-KR"/>
              </w:rPr>
              <w:t>.</w:t>
            </w:r>
          </w:p>
        </w:tc>
      </w:tr>
      <w:tr w:rsidR="00FD493F" w14:paraId="5C0438DC" w14:textId="77777777">
        <w:tc>
          <w:tcPr>
            <w:tcW w:w="2113" w:type="dxa"/>
            <w:tcBorders>
              <w:top w:val="single" w:sz="4" w:space="0" w:color="auto"/>
              <w:left w:val="single" w:sz="4" w:space="0" w:color="auto"/>
              <w:bottom w:val="single" w:sz="4" w:space="0" w:color="auto"/>
              <w:right w:val="single" w:sz="4" w:space="0" w:color="auto"/>
            </w:tcBorders>
          </w:tcPr>
          <w:p w14:paraId="54BA328F" w14:textId="77777777" w:rsidR="00FD493F" w:rsidRDefault="00CA0E14">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06328AD1"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FD493F" w14:paraId="2F6477DC" w14:textId="77777777">
        <w:tc>
          <w:tcPr>
            <w:tcW w:w="2113" w:type="dxa"/>
          </w:tcPr>
          <w:p w14:paraId="29062DF5" w14:textId="77777777" w:rsidR="00FD493F" w:rsidRDefault="00CA0E14">
            <w:pPr>
              <w:rPr>
                <w:rFonts w:eastAsia="Malgun Gothic"/>
                <w:lang w:eastAsia="ko-KR"/>
              </w:rPr>
            </w:pPr>
            <w:r>
              <w:rPr>
                <w:rFonts w:eastAsia="MS Mincho"/>
                <w:lang w:eastAsia="ja-JP"/>
              </w:rPr>
              <w:t>Intel</w:t>
            </w:r>
          </w:p>
        </w:tc>
        <w:tc>
          <w:tcPr>
            <w:tcW w:w="7194" w:type="dxa"/>
          </w:tcPr>
          <w:p w14:paraId="6D1DE844" w14:textId="77777777" w:rsidR="00FD493F" w:rsidRDefault="00CA0E14">
            <w:pPr>
              <w:rPr>
                <w:rFonts w:eastAsia="Malgun Gothic"/>
                <w:lang w:eastAsia="ko-KR"/>
              </w:rPr>
            </w:pPr>
            <w:r>
              <w:rPr>
                <w:rFonts w:eastAsiaTheme="minorEastAsia" w:hint="eastAsia"/>
                <w:lang w:eastAsia="zh-CN"/>
              </w:rPr>
              <w:t>O</w:t>
            </w:r>
            <w:r>
              <w:rPr>
                <w:rFonts w:eastAsiaTheme="minorEastAsia"/>
                <w:lang w:eastAsia="zh-CN"/>
              </w:rPr>
              <w:t>K</w:t>
            </w:r>
          </w:p>
        </w:tc>
      </w:tr>
      <w:tr w:rsidR="00FD493F" w14:paraId="08EADF30" w14:textId="77777777">
        <w:tc>
          <w:tcPr>
            <w:tcW w:w="2113" w:type="dxa"/>
          </w:tcPr>
          <w:p w14:paraId="3C56EFD7" w14:textId="77777777" w:rsidR="00FD493F" w:rsidRDefault="00CA0E14">
            <w:pPr>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6E3BD86E" w14:textId="77777777" w:rsidR="00FD493F" w:rsidRDefault="00CA0E14">
            <w:pPr>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1AF1818A" w14:textId="77777777">
        <w:tc>
          <w:tcPr>
            <w:tcW w:w="2113" w:type="dxa"/>
          </w:tcPr>
          <w:p w14:paraId="3580E537" w14:textId="77777777" w:rsidR="00FD493F" w:rsidRDefault="00CA0E14">
            <w:pPr>
              <w:rPr>
                <w:rFonts w:eastAsiaTheme="minorEastAsia"/>
                <w:lang w:eastAsia="zh-CN"/>
              </w:rPr>
            </w:pPr>
            <w:r>
              <w:rPr>
                <w:rFonts w:eastAsiaTheme="minorEastAsia"/>
                <w:lang w:eastAsia="zh-CN"/>
              </w:rPr>
              <w:t>MTK</w:t>
            </w:r>
          </w:p>
        </w:tc>
        <w:tc>
          <w:tcPr>
            <w:tcW w:w="7194" w:type="dxa"/>
          </w:tcPr>
          <w:p w14:paraId="2CE65256" w14:textId="77777777" w:rsidR="00FD493F" w:rsidRDefault="00CA0E14">
            <w:pPr>
              <w:rPr>
                <w:rFonts w:eastAsiaTheme="minorEastAsia"/>
                <w:lang w:eastAsia="zh-CN"/>
              </w:rPr>
            </w:pPr>
            <w:r>
              <w:rPr>
                <w:rFonts w:eastAsiaTheme="minorEastAsia"/>
                <w:lang w:eastAsia="zh-CN"/>
              </w:rPr>
              <w:t>OK</w:t>
            </w:r>
          </w:p>
        </w:tc>
      </w:tr>
      <w:tr w:rsidR="00FD493F" w14:paraId="6CAD1801" w14:textId="77777777">
        <w:tc>
          <w:tcPr>
            <w:tcW w:w="2113" w:type="dxa"/>
          </w:tcPr>
          <w:p w14:paraId="3E034BDF" w14:textId="77777777" w:rsidR="00FD493F" w:rsidRDefault="00CA0E14">
            <w:pPr>
              <w:rPr>
                <w:rFonts w:eastAsiaTheme="minorEastAsia"/>
                <w:lang w:eastAsia="zh-CN"/>
              </w:rPr>
            </w:pPr>
            <w:r>
              <w:rPr>
                <w:rFonts w:eastAsiaTheme="minorEastAsia"/>
                <w:lang w:eastAsia="zh-CN"/>
              </w:rPr>
              <w:t>Nokia, NSB</w:t>
            </w:r>
          </w:p>
        </w:tc>
        <w:tc>
          <w:tcPr>
            <w:tcW w:w="7194" w:type="dxa"/>
          </w:tcPr>
          <w:p w14:paraId="1F828175" w14:textId="77777777" w:rsidR="00FD493F" w:rsidRDefault="00CA0E14">
            <w:pPr>
              <w:rPr>
                <w:rFonts w:eastAsiaTheme="minorEastAsia"/>
                <w:lang w:eastAsia="zh-CN"/>
              </w:rPr>
            </w:pPr>
            <w:r>
              <w:rPr>
                <w:rFonts w:eastAsiaTheme="minorEastAsia"/>
                <w:lang w:eastAsia="zh-CN"/>
              </w:rPr>
              <w:t>OK</w:t>
            </w:r>
          </w:p>
        </w:tc>
      </w:tr>
      <w:tr w:rsidR="00FD493F" w14:paraId="61169DBC" w14:textId="77777777">
        <w:tc>
          <w:tcPr>
            <w:tcW w:w="2113" w:type="dxa"/>
          </w:tcPr>
          <w:p w14:paraId="477EC889" w14:textId="77777777" w:rsidR="00FD493F" w:rsidRDefault="00CA0E14">
            <w:pPr>
              <w:rPr>
                <w:rFonts w:eastAsiaTheme="minorEastAsia"/>
                <w:lang w:eastAsia="zh-CN"/>
              </w:rPr>
            </w:pPr>
            <w:r>
              <w:rPr>
                <w:rFonts w:eastAsiaTheme="minorEastAsia"/>
                <w:lang w:eastAsia="zh-CN"/>
              </w:rPr>
              <w:t>Ericsson1</w:t>
            </w:r>
          </w:p>
        </w:tc>
        <w:tc>
          <w:tcPr>
            <w:tcW w:w="7194" w:type="dxa"/>
          </w:tcPr>
          <w:p w14:paraId="65E01871" w14:textId="77777777" w:rsidR="00FD493F" w:rsidRDefault="00CA0E14">
            <w:pPr>
              <w:rPr>
                <w:rFonts w:eastAsiaTheme="minorEastAsia"/>
                <w:lang w:eastAsia="zh-CN"/>
              </w:rPr>
            </w:pPr>
            <w:r>
              <w:rPr>
                <w:rFonts w:eastAsiaTheme="minorEastAsia"/>
                <w:lang w:eastAsia="zh-CN"/>
              </w:rPr>
              <w:t>OK</w:t>
            </w:r>
          </w:p>
        </w:tc>
      </w:tr>
      <w:tr w:rsidR="003D3E78" w14:paraId="071A2785" w14:textId="77777777">
        <w:tc>
          <w:tcPr>
            <w:tcW w:w="2113" w:type="dxa"/>
          </w:tcPr>
          <w:p w14:paraId="5BF29F21" w14:textId="584E5FAA" w:rsidR="003D3E78" w:rsidRDefault="003D3E78">
            <w:pPr>
              <w:rPr>
                <w:rFonts w:eastAsiaTheme="minorEastAsia"/>
                <w:lang w:eastAsia="zh-CN"/>
              </w:rPr>
            </w:pPr>
            <w:r>
              <w:rPr>
                <w:rFonts w:eastAsiaTheme="minorEastAsia"/>
                <w:lang w:eastAsia="zh-CN"/>
              </w:rPr>
              <w:t>Samsung</w:t>
            </w:r>
          </w:p>
        </w:tc>
        <w:tc>
          <w:tcPr>
            <w:tcW w:w="7194" w:type="dxa"/>
          </w:tcPr>
          <w:p w14:paraId="05CF91D4" w14:textId="3D40E3E8" w:rsidR="003D3E78" w:rsidRDefault="003D3E78">
            <w:pPr>
              <w:rPr>
                <w:rFonts w:eastAsiaTheme="minorEastAsia"/>
                <w:lang w:eastAsia="zh-CN"/>
              </w:rPr>
            </w:pPr>
            <w:r>
              <w:rPr>
                <w:rFonts w:eastAsiaTheme="minorEastAsia"/>
                <w:lang w:eastAsia="zh-CN"/>
              </w:rPr>
              <w:t>OK</w:t>
            </w:r>
          </w:p>
        </w:tc>
      </w:tr>
    </w:tbl>
    <w:p w14:paraId="3BAE2AB6" w14:textId="77777777" w:rsidR="00FD493F" w:rsidRDefault="00FD493F"/>
    <w:p w14:paraId="23A953CC" w14:textId="77777777" w:rsidR="00FD493F" w:rsidRDefault="00FD493F">
      <w:pPr>
        <w:rPr>
          <w:rFonts w:eastAsiaTheme="minorEastAsia"/>
          <w:lang w:eastAsia="zh-CN"/>
        </w:rPr>
      </w:pPr>
    </w:p>
    <w:p w14:paraId="32007E1F" w14:textId="77777777" w:rsidR="00FD493F" w:rsidRDefault="00CA0E14">
      <w:pPr>
        <w:pStyle w:val="Heading4"/>
        <w:tabs>
          <w:tab w:val="left" w:pos="432"/>
        </w:tabs>
        <w:ind w:left="864" w:hanging="864"/>
        <w:rPr>
          <w:lang w:eastAsia="ja-JP"/>
        </w:rPr>
      </w:pPr>
      <w:r>
        <w:rPr>
          <w:lang w:eastAsia="ja-JP"/>
        </w:rPr>
        <w:t>FL proposal</w:t>
      </w:r>
    </w:p>
    <w:p w14:paraId="57F329E7" w14:textId="77777777" w:rsidR="00FD493F" w:rsidRDefault="00CA0E14">
      <w:pPr>
        <w:spacing w:beforeLines="50" w:before="120"/>
        <w:rPr>
          <w:rFonts w:eastAsiaTheme="minorEastAsia"/>
          <w:iCs/>
          <w:sz w:val="21"/>
          <w:szCs w:val="21"/>
          <w:lang w:eastAsia="zh-CN"/>
        </w:rPr>
      </w:pPr>
      <w:r>
        <w:rPr>
          <w:lang w:eastAsia="zh-CN"/>
        </w:rPr>
        <w:t xml:space="preserve">Based on the feedbacks, </w:t>
      </w:r>
      <w:r>
        <w:rPr>
          <w:rFonts w:eastAsiaTheme="minorEastAsia"/>
          <w:iCs/>
          <w:sz w:val="21"/>
          <w:szCs w:val="21"/>
          <w:lang w:eastAsia="zh-CN"/>
        </w:rPr>
        <w:t>a proposal is revised as below</w:t>
      </w:r>
    </w:p>
    <w:p w14:paraId="269B5710" w14:textId="77777777" w:rsidR="00FD493F" w:rsidRDefault="00CA0E14">
      <w:pPr>
        <w:rPr>
          <w:i/>
        </w:rPr>
      </w:pPr>
      <w:r>
        <w:rPr>
          <w:rFonts w:eastAsiaTheme="minorEastAsia"/>
          <w:b/>
          <w:i/>
          <w:highlight w:val="yellow"/>
          <w:lang w:eastAsia="zh-CN"/>
        </w:rPr>
        <w:t>FL Proposal 1-1-rev</w:t>
      </w:r>
      <w:r>
        <w:rPr>
          <w:rFonts w:eastAsiaTheme="minorEastAsia"/>
          <w:i/>
          <w:lang w:eastAsia="zh-CN"/>
        </w:rPr>
        <w:t xml:space="preserve">: Confirm the RAN2 understanding in Q1 of the LS </w:t>
      </w:r>
      <w:r>
        <w:rPr>
          <w:i/>
        </w:rPr>
        <w:t>R1-2200890</w:t>
      </w:r>
      <w:r>
        <w:rPr>
          <w:i/>
          <w:color w:val="FF0000"/>
          <w:u w:val="single"/>
        </w:rPr>
        <w:t xml:space="preserve"> for </w:t>
      </w:r>
      <w:proofErr w:type="spellStart"/>
      <w:r>
        <w:rPr>
          <w:i/>
          <w:color w:val="FF0000"/>
          <w:u w:val="single"/>
        </w:rPr>
        <w:t>trs</w:t>
      </w:r>
      <w:proofErr w:type="spellEnd"/>
      <w:r>
        <w:rPr>
          <w:i/>
          <w:color w:val="FF0000"/>
          <w:u w:val="single"/>
        </w:rPr>
        <w:t>-info</w:t>
      </w:r>
      <w:r>
        <w:rPr>
          <w:i/>
        </w:rPr>
        <w:t>.</w:t>
      </w:r>
    </w:p>
    <w:p w14:paraId="3067D9FA" w14:textId="77777777" w:rsidR="00FD493F" w:rsidRDefault="00FD493F">
      <w:pPr>
        <w:rPr>
          <w:rFonts w:eastAsiaTheme="minorEastAsia"/>
          <w:lang w:eastAsia="zh-CN"/>
        </w:rPr>
      </w:pPr>
    </w:p>
    <w:p w14:paraId="1B222B82" w14:textId="77777777" w:rsidR="00FD493F" w:rsidRDefault="00CA0E14">
      <w:pPr>
        <w:rPr>
          <w:rFonts w:eastAsiaTheme="minorEastAsia"/>
          <w:i/>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2CF6FB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EBCBFC"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FD2709" w14:textId="77777777" w:rsidR="00FD493F" w:rsidRDefault="00CA0E14">
            <w:pPr>
              <w:spacing w:beforeLines="50" w:before="120"/>
              <w:rPr>
                <w:i/>
                <w:lang w:eastAsia="zh-CN"/>
              </w:rPr>
            </w:pPr>
            <w:r>
              <w:rPr>
                <w:i/>
                <w:lang w:eastAsia="zh-CN"/>
              </w:rPr>
              <w:t>View</w:t>
            </w:r>
          </w:p>
        </w:tc>
      </w:tr>
      <w:tr w:rsidR="00FD493F" w14:paraId="4DE1A8E0" w14:textId="77777777">
        <w:tc>
          <w:tcPr>
            <w:tcW w:w="2113" w:type="dxa"/>
            <w:tcBorders>
              <w:top w:val="single" w:sz="4" w:space="0" w:color="auto"/>
              <w:left w:val="single" w:sz="4" w:space="0" w:color="auto"/>
              <w:bottom w:val="single" w:sz="4" w:space="0" w:color="auto"/>
              <w:right w:val="single" w:sz="4" w:space="0" w:color="auto"/>
            </w:tcBorders>
          </w:tcPr>
          <w:p w14:paraId="6AFDAB7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20A7512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Support. </w:t>
            </w:r>
          </w:p>
        </w:tc>
      </w:tr>
      <w:tr w:rsidR="00FD493F" w14:paraId="16F2DBBB" w14:textId="77777777">
        <w:tc>
          <w:tcPr>
            <w:tcW w:w="2113" w:type="dxa"/>
            <w:tcBorders>
              <w:top w:val="single" w:sz="4" w:space="0" w:color="auto"/>
              <w:left w:val="single" w:sz="4" w:space="0" w:color="auto"/>
              <w:bottom w:val="single" w:sz="4" w:space="0" w:color="auto"/>
              <w:right w:val="single" w:sz="4" w:space="0" w:color="auto"/>
            </w:tcBorders>
          </w:tcPr>
          <w:p w14:paraId="65187370"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6117643"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92FCBCC" w14:textId="77777777">
        <w:tc>
          <w:tcPr>
            <w:tcW w:w="2113" w:type="dxa"/>
            <w:tcBorders>
              <w:top w:val="single" w:sz="4" w:space="0" w:color="auto"/>
              <w:left w:val="single" w:sz="4" w:space="0" w:color="auto"/>
              <w:bottom w:val="single" w:sz="4" w:space="0" w:color="auto"/>
              <w:right w:val="single" w:sz="4" w:space="0" w:color="auto"/>
            </w:tcBorders>
          </w:tcPr>
          <w:p w14:paraId="7DE46447"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DE805B5"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A6FF3D1" w14:textId="77777777" w:rsidTr="008E5110">
        <w:tc>
          <w:tcPr>
            <w:tcW w:w="2113" w:type="dxa"/>
            <w:tcBorders>
              <w:top w:val="single" w:sz="4" w:space="0" w:color="auto"/>
              <w:left w:val="single" w:sz="4" w:space="0" w:color="auto"/>
              <w:bottom w:val="single" w:sz="4" w:space="0" w:color="auto"/>
              <w:right w:val="single" w:sz="4" w:space="0" w:color="auto"/>
            </w:tcBorders>
          </w:tcPr>
          <w:p w14:paraId="09A9F8D3" w14:textId="77777777" w:rsidR="00230F5F" w:rsidRPr="00122810"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8BB7478" w14:textId="77777777" w:rsidR="00230F5F" w:rsidRPr="00122810"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85D538F" w14:textId="77777777">
        <w:tc>
          <w:tcPr>
            <w:tcW w:w="2113" w:type="dxa"/>
            <w:tcBorders>
              <w:top w:val="single" w:sz="4" w:space="0" w:color="auto"/>
              <w:left w:val="single" w:sz="4" w:space="0" w:color="auto"/>
              <w:bottom w:val="single" w:sz="4" w:space="0" w:color="auto"/>
              <w:right w:val="single" w:sz="4" w:space="0" w:color="auto"/>
            </w:tcBorders>
          </w:tcPr>
          <w:p w14:paraId="23E952B3"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916523A" w14:textId="77777777" w:rsidR="00FD493F" w:rsidRDefault="000C7FC6">
            <w:pPr>
              <w:spacing w:beforeLines="50" w:before="120"/>
              <w:rPr>
                <w:rFonts w:eastAsia="MS Mincho"/>
                <w:lang w:eastAsia="ja-JP"/>
              </w:rPr>
            </w:pPr>
            <w:r>
              <w:rPr>
                <w:rFonts w:eastAsia="MS Mincho"/>
                <w:lang w:eastAsia="ja-JP"/>
              </w:rPr>
              <w:t>OK</w:t>
            </w:r>
          </w:p>
        </w:tc>
      </w:tr>
      <w:tr w:rsidR="00991805" w14:paraId="27F4CA81" w14:textId="77777777">
        <w:tc>
          <w:tcPr>
            <w:tcW w:w="2113" w:type="dxa"/>
            <w:tcBorders>
              <w:top w:val="single" w:sz="4" w:space="0" w:color="auto"/>
              <w:left w:val="single" w:sz="4" w:space="0" w:color="auto"/>
              <w:bottom w:val="single" w:sz="4" w:space="0" w:color="auto"/>
              <w:right w:val="single" w:sz="4" w:space="0" w:color="auto"/>
            </w:tcBorders>
          </w:tcPr>
          <w:p w14:paraId="5475F2D9" w14:textId="0199ECA2" w:rsidR="00991805" w:rsidRDefault="00991805">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242AD" w14:textId="2A238207" w:rsidR="00991805" w:rsidRDefault="00991805">
            <w:pPr>
              <w:spacing w:beforeLines="50" w:before="120"/>
              <w:rPr>
                <w:rFonts w:eastAsia="MS Mincho"/>
                <w:lang w:eastAsia="ja-JP"/>
              </w:rPr>
            </w:pPr>
            <w:r>
              <w:rPr>
                <w:rFonts w:eastAsia="MS Mincho"/>
                <w:lang w:eastAsia="ja-JP"/>
              </w:rPr>
              <w:t>Support</w:t>
            </w:r>
          </w:p>
        </w:tc>
      </w:tr>
      <w:tr w:rsidR="0052773E" w14:paraId="020DBC0D" w14:textId="77777777">
        <w:tc>
          <w:tcPr>
            <w:tcW w:w="2113" w:type="dxa"/>
            <w:tcBorders>
              <w:top w:val="single" w:sz="4" w:space="0" w:color="auto"/>
              <w:left w:val="single" w:sz="4" w:space="0" w:color="auto"/>
              <w:bottom w:val="single" w:sz="4" w:space="0" w:color="auto"/>
              <w:right w:val="single" w:sz="4" w:space="0" w:color="auto"/>
            </w:tcBorders>
          </w:tcPr>
          <w:p w14:paraId="7009E744" w14:textId="47804DCB" w:rsidR="0052773E" w:rsidRDefault="0052773E">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46FA0E91" w14:textId="362A6C9B" w:rsidR="0052773E" w:rsidRDefault="0052773E">
            <w:pPr>
              <w:spacing w:beforeLines="50" w:before="120"/>
              <w:rPr>
                <w:rFonts w:eastAsia="MS Mincho"/>
                <w:lang w:eastAsia="ja-JP"/>
              </w:rPr>
            </w:pPr>
            <w:r>
              <w:rPr>
                <w:rFonts w:eastAsia="MS Mincho"/>
                <w:lang w:eastAsia="ja-JP"/>
              </w:rPr>
              <w:t>OK</w:t>
            </w:r>
          </w:p>
        </w:tc>
      </w:tr>
      <w:tr w:rsidR="000B2FD9" w14:paraId="4CA8D2E7" w14:textId="77777777">
        <w:tc>
          <w:tcPr>
            <w:tcW w:w="2113" w:type="dxa"/>
            <w:tcBorders>
              <w:top w:val="single" w:sz="4" w:space="0" w:color="auto"/>
              <w:left w:val="single" w:sz="4" w:space="0" w:color="auto"/>
              <w:bottom w:val="single" w:sz="4" w:space="0" w:color="auto"/>
              <w:right w:val="single" w:sz="4" w:space="0" w:color="auto"/>
            </w:tcBorders>
          </w:tcPr>
          <w:p w14:paraId="20991FD1" w14:textId="5A1D4B05" w:rsidR="000B2FD9" w:rsidRPr="000B2FD9" w:rsidRDefault="000B2FD9">
            <w:pPr>
              <w:spacing w:beforeLines="50" w:before="120"/>
              <w:rPr>
                <w:rFonts w:eastAsia="MS Mincho"/>
                <w:lang w:eastAsia="ko-KR"/>
              </w:rPr>
            </w:pPr>
            <w:r w:rsidRPr="000B2FD9">
              <w:rPr>
                <w:rFonts w:eastAsia="BatangChe"/>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2D6667CC" w14:textId="30D3EDA3" w:rsidR="000B2FD9" w:rsidRPr="000B2FD9" w:rsidRDefault="000B2FD9">
            <w:pPr>
              <w:spacing w:beforeLines="50" w:before="120"/>
              <w:rPr>
                <w:rFonts w:eastAsia="Malgun Gothic"/>
                <w:lang w:eastAsia="ko-KR"/>
              </w:rPr>
            </w:pPr>
            <w:r w:rsidRPr="000B2FD9">
              <w:rPr>
                <w:rFonts w:eastAsia="Malgun Gothic"/>
                <w:lang w:eastAsia="ko-KR"/>
              </w:rPr>
              <w:t>OK</w:t>
            </w:r>
          </w:p>
        </w:tc>
      </w:tr>
      <w:tr w:rsidR="001253B2" w14:paraId="6DF4E1F2" w14:textId="77777777" w:rsidTr="001253B2">
        <w:tc>
          <w:tcPr>
            <w:tcW w:w="2113" w:type="dxa"/>
          </w:tcPr>
          <w:p w14:paraId="42795607" w14:textId="77777777" w:rsidR="001253B2" w:rsidRDefault="001253B2" w:rsidP="00F60E40">
            <w:pPr>
              <w:spacing w:beforeLines="50" w:before="120"/>
              <w:rPr>
                <w:rFonts w:eastAsia="MS Mincho"/>
                <w:lang w:eastAsia="ja-JP"/>
              </w:rPr>
            </w:pPr>
            <w:r>
              <w:rPr>
                <w:rFonts w:eastAsia="MS Mincho"/>
                <w:lang w:eastAsia="ja-JP"/>
              </w:rPr>
              <w:t>Intel</w:t>
            </w:r>
          </w:p>
        </w:tc>
        <w:tc>
          <w:tcPr>
            <w:tcW w:w="7194" w:type="dxa"/>
          </w:tcPr>
          <w:p w14:paraId="43E61D0A" w14:textId="77777777" w:rsidR="001253B2" w:rsidRDefault="001253B2" w:rsidP="00F60E40">
            <w:pPr>
              <w:spacing w:beforeLines="50" w:before="120"/>
              <w:rPr>
                <w:rFonts w:eastAsia="MS Mincho"/>
                <w:lang w:eastAsia="ja-JP"/>
              </w:rPr>
            </w:pPr>
            <w:r>
              <w:rPr>
                <w:rFonts w:eastAsia="MS Mincho"/>
                <w:lang w:eastAsia="ja-JP"/>
              </w:rPr>
              <w:t>OK</w:t>
            </w:r>
          </w:p>
        </w:tc>
      </w:tr>
    </w:tbl>
    <w:p w14:paraId="2F5B82A5" w14:textId="77777777" w:rsidR="00FD493F" w:rsidRDefault="00FD493F"/>
    <w:p w14:paraId="64AFCAC8" w14:textId="77777777" w:rsidR="00FD493F" w:rsidRDefault="00CA0E14">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47034880"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64013B47"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1E4BF86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3852038" w14:textId="77777777" w:rsidR="00FD493F" w:rsidRDefault="00CA0E14">
      <w:pPr>
        <w:rPr>
          <w:rFonts w:eastAsiaTheme="minorEastAsia"/>
          <w:b/>
          <w:lang w:eastAsia="zh-CN"/>
        </w:rPr>
      </w:pPr>
      <w:r>
        <w:rPr>
          <w:rFonts w:eastAsiaTheme="minorEastAsia"/>
          <w:b/>
          <w:lang w:eastAsia="zh-CN"/>
        </w:rPr>
        <w:t xml:space="preserve">Which limitation(s) above is necessary? </w:t>
      </w:r>
    </w:p>
    <w:p w14:paraId="0531E2E8"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0A40074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5DA9A99"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69C1E4" w14:textId="77777777" w:rsidR="00FD493F" w:rsidRDefault="00CA0E14">
            <w:pPr>
              <w:spacing w:beforeLines="50" w:before="120"/>
              <w:rPr>
                <w:i/>
                <w:lang w:eastAsia="zh-CN"/>
              </w:rPr>
            </w:pPr>
            <w:r>
              <w:rPr>
                <w:i/>
                <w:lang w:eastAsia="zh-CN"/>
              </w:rPr>
              <w:t>View</w:t>
            </w:r>
          </w:p>
        </w:tc>
      </w:tr>
      <w:tr w:rsidR="00FD493F" w14:paraId="3412B53F" w14:textId="77777777">
        <w:tc>
          <w:tcPr>
            <w:tcW w:w="2113" w:type="dxa"/>
            <w:tcBorders>
              <w:top w:val="single" w:sz="4" w:space="0" w:color="auto"/>
              <w:left w:val="single" w:sz="4" w:space="0" w:color="auto"/>
              <w:bottom w:val="single" w:sz="4" w:space="0" w:color="auto"/>
              <w:right w:val="single" w:sz="4" w:space="0" w:color="auto"/>
            </w:tcBorders>
          </w:tcPr>
          <w:p w14:paraId="55649C5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FCDA1A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Neither.</w:t>
            </w:r>
          </w:p>
          <w:p w14:paraId="5EBE349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14:paraId="41F3766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FD493F" w14:paraId="3ACC25E7" w14:textId="77777777">
        <w:tc>
          <w:tcPr>
            <w:tcW w:w="2113" w:type="dxa"/>
            <w:tcBorders>
              <w:top w:val="single" w:sz="4" w:space="0" w:color="auto"/>
              <w:left w:val="single" w:sz="4" w:space="0" w:color="auto"/>
              <w:bottom w:val="single" w:sz="4" w:space="0" w:color="auto"/>
              <w:right w:val="single" w:sz="4" w:space="0" w:color="auto"/>
            </w:tcBorders>
          </w:tcPr>
          <w:p w14:paraId="4CC00B9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E88F07F" w14:textId="77777777" w:rsidR="00FD493F" w:rsidRDefault="00CA0E14">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667F4021" w14:textId="77777777" w:rsidR="00FD493F" w:rsidRDefault="00CA0E14">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FD493F" w14:paraId="6E0D8BB6" w14:textId="77777777">
        <w:tc>
          <w:tcPr>
            <w:tcW w:w="2113" w:type="dxa"/>
            <w:tcBorders>
              <w:top w:val="single" w:sz="4" w:space="0" w:color="auto"/>
              <w:left w:val="single" w:sz="4" w:space="0" w:color="auto"/>
              <w:bottom w:val="single" w:sz="4" w:space="0" w:color="auto"/>
              <w:right w:val="single" w:sz="4" w:space="0" w:color="auto"/>
            </w:tcBorders>
          </w:tcPr>
          <w:p w14:paraId="44D6E8AF"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3A94C48" w14:textId="77777777" w:rsidR="00FD493F" w:rsidRDefault="00CA0E14">
            <w:pPr>
              <w:spacing w:beforeLines="50" w:before="120"/>
              <w:rPr>
                <w:rFonts w:eastAsia="MS Mincho"/>
                <w:iCs/>
                <w:sz w:val="21"/>
                <w:szCs w:val="21"/>
                <w:lang w:eastAsia="ja-JP"/>
              </w:rPr>
            </w:pPr>
            <w:r>
              <w:rPr>
                <w:rFonts w:eastAsia="MS Mincho"/>
                <w:iCs/>
                <w:sz w:val="21"/>
                <w:szCs w:val="21"/>
                <w:lang w:eastAsia="ja-JP"/>
              </w:rPr>
              <w:t>Both.</w:t>
            </w:r>
          </w:p>
          <w:p w14:paraId="10E01D4F" w14:textId="77777777" w:rsidR="00FD493F" w:rsidRDefault="00CA0E14">
            <w:pPr>
              <w:spacing w:beforeLines="50" w:before="120"/>
              <w:rPr>
                <w:rFonts w:eastAsia="MS Mincho"/>
                <w:iCs/>
                <w:sz w:val="21"/>
                <w:szCs w:val="21"/>
                <w:lang w:eastAsia="ja-JP"/>
              </w:rPr>
            </w:pPr>
            <w:r>
              <w:rPr>
                <w:rFonts w:eastAsia="MS Mincho"/>
                <w:iCs/>
                <w:sz w:val="21"/>
                <w:szCs w:val="21"/>
                <w:lang w:eastAsia="ja-JP"/>
              </w:rPr>
              <w:t>Since 1.2.1 is not in any of the RAN1 CRs, RAN1 needs to inform RAN2 that this needs to be captured in RAN2 spec. We understand that RAN2 CR has already captured this, but we still need to reply to them with complete/accurate information (otherwise they may be misled by our LS reply that this may or may not have to be captured in RAN2 spec).</w:t>
            </w:r>
          </w:p>
          <w:p w14:paraId="00D10731"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For 1.2.2, the current RAN2 CR is wrong about this, so RAN1 should point this out </w:t>
            </w:r>
            <w:r>
              <w:rPr>
                <w:rFonts w:eastAsia="MS Mincho"/>
                <w:iCs/>
                <w:sz w:val="21"/>
                <w:szCs w:val="21"/>
                <w:lang w:eastAsia="ja-JP"/>
              </w:rPr>
              <w:lastRenderedPageBreak/>
              <w:t>so that they can correct it. Even though RAN1 captures it correctly, but if RAN2 CR does not fix it, this will create issues in the specs.</w:t>
            </w:r>
          </w:p>
        </w:tc>
      </w:tr>
      <w:tr w:rsidR="00FD493F" w14:paraId="7B130259" w14:textId="77777777">
        <w:tc>
          <w:tcPr>
            <w:tcW w:w="2113" w:type="dxa"/>
            <w:tcBorders>
              <w:top w:val="single" w:sz="4" w:space="0" w:color="auto"/>
              <w:left w:val="single" w:sz="4" w:space="0" w:color="auto"/>
              <w:bottom w:val="single" w:sz="4" w:space="0" w:color="auto"/>
              <w:right w:val="single" w:sz="4" w:space="0" w:color="auto"/>
            </w:tcBorders>
          </w:tcPr>
          <w:p w14:paraId="18B5A5B4"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BA2AEA7"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017C1877" w14:textId="77777777">
        <w:tc>
          <w:tcPr>
            <w:tcW w:w="2113" w:type="dxa"/>
            <w:tcBorders>
              <w:top w:val="single" w:sz="4" w:space="0" w:color="auto"/>
              <w:left w:val="single" w:sz="4" w:space="0" w:color="auto"/>
              <w:bottom w:val="single" w:sz="4" w:space="0" w:color="auto"/>
              <w:right w:val="single" w:sz="4" w:space="0" w:color="auto"/>
            </w:tcBorders>
          </w:tcPr>
          <w:p w14:paraId="234E0D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46FEE6F" w14:textId="77777777" w:rsidR="00FD493F" w:rsidRDefault="00CA0E14">
            <w:pPr>
              <w:spacing w:beforeLines="50" w:before="120"/>
              <w:rPr>
                <w:rFonts w:eastAsiaTheme="minorEastAsia"/>
                <w:lang w:eastAsia="zh-CN"/>
              </w:rPr>
            </w:pPr>
            <w:r>
              <w:rPr>
                <w:rFonts w:eastAsiaTheme="minorEastAsia"/>
                <w:lang w:eastAsia="zh-CN"/>
              </w:rPr>
              <w:t>Limitation 1.2.1: Similar view as vivo. It has already been captured in the RAN2 spec.</w:t>
            </w:r>
          </w:p>
          <w:p w14:paraId="551AD577" w14:textId="77777777" w:rsidR="00FD493F" w:rsidRDefault="00CA0E14">
            <w:pPr>
              <w:spacing w:beforeLines="50" w:before="120"/>
              <w:rPr>
                <w:rFonts w:eastAsiaTheme="minorEastAsia"/>
                <w:lang w:eastAsia="zh-CN"/>
              </w:rPr>
            </w:pPr>
            <w:r>
              <w:rPr>
                <w:rFonts w:eastAsiaTheme="minorEastAsia"/>
                <w:lang w:eastAsia="zh-CN"/>
              </w:rPr>
              <w:t>Limitation 1.2.2: The corresponding description in RAN2 spec can be removed since anyway RAN1 has captured it correctly in 38.214 and RAN2 spec can refers to RAN1 spec.</w:t>
            </w:r>
          </w:p>
        </w:tc>
      </w:tr>
      <w:tr w:rsidR="00FD493F" w14:paraId="5260BE2A" w14:textId="77777777">
        <w:tc>
          <w:tcPr>
            <w:tcW w:w="2113" w:type="dxa"/>
            <w:tcBorders>
              <w:top w:val="single" w:sz="4" w:space="0" w:color="auto"/>
              <w:left w:val="single" w:sz="4" w:space="0" w:color="auto"/>
              <w:bottom w:val="single" w:sz="4" w:space="0" w:color="auto"/>
              <w:right w:val="single" w:sz="4" w:space="0" w:color="auto"/>
            </w:tcBorders>
          </w:tcPr>
          <w:p w14:paraId="10C345BB" w14:textId="77777777" w:rsidR="00FD493F" w:rsidRDefault="00CA0E14">
            <w:pPr>
              <w:spacing w:beforeLines="50" w:before="120"/>
              <w:rPr>
                <w:rFonts w:eastAsiaTheme="minorEastAsia"/>
                <w:lang w:eastAsia="ko-KR"/>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2E56C8C3" w14:textId="77777777" w:rsidR="00FD493F" w:rsidRDefault="00CA0E14">
            <w:pPr>
              <w:spacing w:beforeLines="50" w:before="120"/>
              <w:rPr>
                <w:rFonts w:eastAsiaTheme="minorEastAsia"/>
                <w:lang w:eastAsia="zh-CN"/>
              </w:rPr>
            </w:pPr>
            <w:r>
              <w:rPr>
                <w:rFonts w:eastAsiaTheme="minorEastAsia"/>
                <w:lang w:eastAsia="zh-CN"/>
              </w:rPr>
              <w:t xml:space="preserve">Limitation 1.2.1 is informed to RAN2 </w:t>
            </w:r>
            <w:proofErr w:type="gramStart"/>
            <w:r>
              <w:rPr>
                <w:rFonts w:eastAsiaTheme="minorEastAsia"/>
                <w:lang w:eastAsia="zh-CN"/>
              </w:rPr>
              <w:t>in order to</w:t>
            </w:r>
            <w:proofErr w:type="gramEnd"/>
            <w:r>
              <w:rPr>
                <w:rFonts w:eastAsiaTheme="minorEastAsia"/>
                <w:lang w:eastAsia="zh-CN"/>
              </w:rPr>
              <w:t xml:space="preserve"> be captured in RRC spec. TS 38.331.</w:t>
            </w:r>
          </w:p>
        </w:tc>
      </w:tr>
      <w:tr w:rsidR="00FD493F" w14:paraId="62B0D25C" w14:textId="77777777">
        <w:tc>
          <w:tcPr>
            <w:tcW w:w="2113" w:type="dxa"/>
            <w:tcBorders>
              <w:top w:val="single" w:sz="4" w:space="0" w:color="auto"/>
              <w:left w:val="single" w:sz="4" w:space="0" w:color="auto"/>
              <w:bottom w:val="single" w:sz="4" w:space="0" w:color="auto"/>
              <w:right w:val="single" w:sz="4" w:space="0" w:color="auto"/>
            </w:tcBorders>
          </w:tcPr>
          <w:p w14:paraId="646C20DE" w14:textId="77777777" w:rsidR="00FD493F" w:rsidRDefault="00CA0E14">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335D172"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51EDF61B" w14:textId="77777777">
        <w:tc>
          <w:tcPr>
            <w:tcW w:w="2113" w:type="dxa"/>
          </w:tcPr>
          <w:p w14:paraId="34830C5B" w14:textId="77777777" w:rsidR="00FD493F" w:rsidRDefault="00CA0E14">
            <w:pPr>
              <w:spacing w:beforeLines="50" w:before="120"/>
              <w:rPr>
                <w:rFonts w:eastAsia="BatangChe"/>
                <w:lang w:eastAsia="ko-KR"/>
              </w:rPr>
            </w:pPr>
            <w:r>
              <w:rPr>
                <w:rFonts w:eastAsia="MS Mincho"/>
                <w:lang w:eastAsia="ja-JP"/>
              </w:rPr>
              <w:t>Intel</w:t>
            </w:r>
          </w:p>
        </w:tc>
        <w:tc>
          <w:tcPr>
            <w:tcW w:w="7194" w:type="dxa"/>
          </w:tcPr>
          <w:p w14:paraId="227DDF58"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451F4634" w14:textId="77777777">
        <w:tc>
          <w:tcPr>
            <w:tcW w:w="2113" w:type="dxa"/>
          </w:tcPr>
          <w:p w14:paraId="31073A0F"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7D4B1987" w14:textId="77777777" w:rsidR="00FD493F" w:rsidRDefault="00CA0E14">
            <w:pPr>
              <w:spacing w:beforeLines="50" w:before="120"/>
              <w:rPr>
                <w:rFonts w:eastAsia="MS Mincho"/>
                <w:lang w:eastAsia="ja-JP"/>
              </w:rPr>
            </w:pPr>
            <w:r>
              <w:rPr>
                <w:rFonts w:eastAsiaTheme="minorEastAsia" w:hint="eastAsia"/>
                <w:lang w:eastAsia="zh-CN"/>
              </w:rPr>
              <w:t>A</w:t>
            </w:r>
            <w:r>
              <w:rPr>
                <w:rFonts w:eastAsiaTheme="minorEastAsia"/>
                <w:lang w:eastAsia="zh-CN"/>
              </w:rPr>
              <w:t xml:space="preserve">gree with </w:t>
            </w:r>
            <w:proofErr w:type="spellStart"/>
            <w:r>
              <w:rPr>
                <w:rFonts w:eastAsiaTheme="minorEastAsia"/>
                <w:lang w:eastAsia="zh-CN"/>
              </w:rPr>
              <w:t>Futurewei</w:t>
            </w:r>
            <w:proofErr w:type="spellEnd"/>
            <w:r>
              <w:rPr>
                <w:rFonts w:eastAsiaTheme="minorEastAsia"/>
                <w:lang w:eastAsia="zh-CN"/>
              </w:rPr>
              <w:t xml:space="preserve">. Better to capture those two issues in the </w:t>
            </w:r>
            <w:proofErr w:type="gramStart"/>
            <w:r>
              <w:rPr>
                <w:rFonts w:eastAsiaTheme="minorEastAsia"/>
                <w:lang w:eastAsia="zh-CN"/>
              </w:rPr>
              <w:t>reply</w:t>
            </w:r>
            <w:proofErr w:type="gramEnd"/>
            <w:r>
              <w:rPr>
                <w:rFonts w:eastAsiaTheme="minorEastAsia"/>
                <w:lang w:eastAsia="zh-CN"/>
              </w:rPr>
              <w:t xml:space="preserve"> LS to RAN2.</w:t>
            </w:r>
          </w:p>
        </w:tc>
      </w:tr>
      <w:tr w:rsidR="00FD493F" w14:paraId="72BC738C" w14:textId="77777777">
        <w:tc>
          <w:tcPr>
            <w:tcW w:w="2113" w:type="dxa"/>
          </w:tcPr>
          <w:p w14:paraId="5BD523F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AD183DD" w14:textId="77777777" w:rsidR="00FD493F" w:rsidRDefault="00CA0E14">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FD493F" w14:paraId="733243D0" w14:textId="77777777">
        <w:tc>
          <w:tcPr>
            <w:tcW w:w="2113" w:type="dxa"/>
          </w:tcPr>
          <w:p w14:paraId="42A9BFE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05335563" w14:textId="77777777" w:rsidR="00FD493F" w:rsidRDefault="00CA0E14">
            <w:pPr>
              <w:spacing w:beforeLines="50" w:before="120"/>
              <w:rPr>
                <w:rFonts w:eastAsia="MS Mincho"/>
                <w:lang w:eastAsia="ja-JP"/>
              </w:rPr>
            </w:pPr>
            <w:r>
              <w:rPr>
                <w:rFonts w:eastAsia="MS Mincho"/>
                <w:lang w:eastAsia="ja-JP"/>
              </w:rPr>
              <w:t xml:space="preserve">1.2.1: This is already covered by the RRC CR draft, but it would be good to indicate that this is in-line with the RAN1 understanding, </w:t>
            </w:r>
            <w:proofErr w:type="gramStart"/>
            <w:r>
              <w:rPr>
                <w:rFonts w:eastAsia="MS Mincho"/>
                <w:lang w:eastAsia="ja-JP"/>
              </w:rPr>
              <w:t>i.e.</w:t>
            </w:r>
            <w:proofErr w:type="gramEnd"/>
            <w:r>
              <w:rPr>
                <w:rFonts w:eastAsia="MS Mincho"/>
                <w:lang w:eastAsia="ja-JP"/>
              </w:rPr>
              <w:t xml:space="preserve"> agree with </w:t>
            </w:r>
            <w:proofErr w:type="spellStart"/>
            <w:r>
              <w:rPr>
                <w:rFonts w:eastAsia="MS Mincho"/>
                <w:lang w:eastAsia="ja-JP"/>
              </w:rPr>
              <w:t>Futurewei</w:t>
            </w:r>
            <w:proofErr w:type="spellEnd"/>
          </w:p>
          <w:p w14:paraId="1D5F7C5A" w14:textId="77777777" w:rsidR="00FD493F" w:rsidRDefault="00CA0E14">
            <w:pPr>
              <w:spacing w:beforeLines="50" w:before="120"/>
              <w:rPr>
                <w:rFonts w:eastAsia="MS Mincho"/>
                <w:lang w:eastAsia="ja-JP"/>
              </w:rPr>
            </w:pPr>
            <w:r>
              <w:rPr>
                <w:rFonts w:eastAsia="MS Mincho"/>
                <w:lang w:eastAsia="ja-JP"/>
              </w:rPr>
              <w:t xml:space="preserve">1.2.2: This is already covered by the RAN1 specs. Should inform this to RAN2 and request update, </w:t>
            </w:r>
            <w:proofErr w:type="gramStart"/>
            <w:r>
              <w:rPr>
                <w:rFonts w:eastAsia="MS Mincho"/>
                <w:lang w:eastAsia="ja-JP"/>
              </w:rPr>
              <w:t>i.e.</w:t>
            </w:r>
            <w:proofErr w:type="gramEnd"/>
            <w:r>
              <w:rPr>
                <w:rFonts w:eastAsia="MS Mincho"/>
                <w:lang w:eastAsia="ja-JP"/>
              </w:rPr>
              <w:t xml:space="preserve"> agree with ZTE and </w:t>
            </w:r>
            <w:proofErr w:type="spellStart"/>
            <w:r>
              <w:rPr>
                <w:rFonts w:eastAsia="MS Mincho"/>
                <w:lang w:eastAsia="ja-JP"/>
              </w:rPr>
              <w:t>Futurewei</w:t>
            </w:r>
            <w:proofErr w:type="spellEnd"/>
          </w:p>
        </w:tc>
      </w:tr>
      <w:tr w:rsidR="00FD493F" w14:paraId="4222F242" w14:textId="77777777">
        <w:tc>
          <w:tcPr>
            <w:tcW w:w="2113" w:type="dxa"/>
          </w:tcPr>
          <w:p w14:paraId="6A606876"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0F947846" w14:textId="77777777" w:rsidR="00FD493F" w:rsidRDefault="00CA0E14">
            <w:pPr>
              <w:spacing w:beforeLines="50" w:before="120"/>
              <w:rPr>
                <w:rFonts w:eastAsiaTheme="minorEastAsia"/>
                <w:bCs/>
                <w:lang w:eastAsia="zh-CN"/>
              </w:rPr>
            </w:pPr>
            <w:r>
              <w:rPr>
                <w:rFonts w:eastAsiaTheme="minorEastAsia"/>
                <w:bCs/>
                <w:lang w:eastAsia="zh-CN"/>
              </w:rPr>
              <w:t>1.2</w:t>
            </w:r>
            <w:r>
              <w:rPr>
                <w:rFonts w:eastAsiaTheme="minorEastAsia" w:hint="eastAsia"/>
                <w:bCs/>
                <w:lang w:eastAsia="zh-CN"/>
              </w:rPr>
              <w:t>.</w:t>
            </w:r>
            <w:r>
              <w:rPr>
                <w:rFonts w:eastAsiaTheme="minorEastAsia"/>
                <w:bCs/>
                <w:lang w:eastAsia="zh-CN"/>
              </w:rPr>
              <w:t xml:space="preserve">1: This is already covered by the RRC CR. </w:t>
            </w:r>
          </w:p>
          <w:p w14:paraId="4DD6BD24" w14:textId="77777777" w:rsidR="00FD493F" w:rsidRDefault="00CA0E14">
            <w:pPr>
              <w:spacing w:beforeLines="50" w:before="120"/>
              <w:rPr>
                <w:rFonts w:eastAsia="MS Mincho"/>
                <w:bCs/>
                <w:lang w:eastAsia="ja-JP"/>
              </w:rPr>
            </w:pPr>
            <w:proofErr w:type="gramStart"/>
            <w:r>
              <w:rPr>
                <w:rFonts w:eastAsia="MS Mincho"/>
                <w:bCs/>
                <w:lang w:eastAsia="ja-JP"/>
              </w:rPr>
              <w:t>1.2.2 :</w:t>
            </w:r>
            <w:proofErr w:type="gramEnd"/>
            <w:r>
              <w:rPr>
                <w:rFonts w:eastAsia="MS Mincho"/>
                <w:bCs/>
                <w:lang w:eastAsia="ja-JP"/>
              </w:rPr>
              <w:t xml:space="preserve"> OK to inform RAN2.</w:t>
            </w:r>
          </w:p>
        </w:tc>
      </w:tr>
      <w:tr w:rsidR="00FD493F" w14:paraId="1B51F013" w14:textId="77777777">
        <w:tc>
          <w:tcPr>
            <w:tcW w:w="2113" w:type="dxa"/>
          </w:tcPr>
          <w:p w14:paraId="51B4A232"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19BF384D"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57DF972C"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37B74B7A" w14:textId="77777777" w:rsidR="00FD493F" w:rsidRDefault="00CA0E14">
            <w:pPr>
              <w:spacing w:beforeLines="50" w:before="120"/>
              <w:rPr>
                <w:rFonts w:eastAsiaTheme="minorEastAsia"/>
                <w:bCs/>
                <w:lang w:eastAsia="zh-CN"/>
              </w:rPr>
            </w:pPr>
            <w:r>
              <w:rPr>
                <w:rFonts w:eastAsiaTheme="minorEastAsia"/>
                <w:b/>
                <w:bCs/>
                <w:lang w:eastAsia="zh-CN"/>
              </w:rPr>
              <w:t>Proposal</w:t>
            </w:r>
            <w:r>
              <w:rPr>
                <w:rFonts w:eastAsiaTheme="minorEastAsia"/>
                <w:bCs/>
                <w:lang w:eastAsia="zh-CN"/>
              </w:rPr>
              <w:t xml:space="preserve">: Confirm in the </w:t>
            </w:r>
            <w:proofErr w:type="gramStart"/>
            <w:r>
              <w:rPr>
                <w:rFonts w:eastAsiaTheme="minorEastAsia"/>
                <w:bCs/>
                <w:lang w:eastAsia="zh-CN"/>
              </w:rPr>
              <w:t>reply</w:t>
            </w:r>
            <w:proofErr w:type="gramEnd"/>
            <w:r>
              <w:rPr>
                <w:rFonts w:eastAsiaTheme="minorEastAsia"/>
                <w:bCs/>
                <w:lang w:eastAsia="zh-CN"/>
              </w:rPr>
              <w:t xml:space="preserve"> LS that the following limitations need to be captured in RAN2 spec,</w:t>
            </w:r>
          </w:p>
          <w:p w14:paraId="0DD74EA8"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R2-2201714)</w:t>
            </w:r>
          </w:p>
          <w:p w14:paraId="17F13383" w14:textId="77777777" w:rsidR="00FD493F" w:rsidRDefault="00CA0E14">
            <w:pPr>
              <w:pStyle w:val="ListParagraph"/>
              <w:numPr>
                <w:ilvl w:val="0"/>
                <w:numId w:val="13"/>
              </w:numPr>
              <w:spacing w:beforeLines="50" w:before="120"/>
              <w:rPr>
                <w:rFonts w:eastAsiaTheme="minorEastAsia"/>
                <w:bCs/>
                <w:lang w:eastAsia="zh-CN"/>
              </w:rPr>
            </w:pPr>
            <w:r>
              <w:t xml:space="preserve">CSI-RS for tracking for fast </w:t>
            </w:r>
            <w:proofErr w:type="spellStart"/>
            <w:r>
              <w:t>SCell</w:t>
            </w:r>
            <w:proofErr w:type="spellEnd"/>
            <w:r>
              <w:t xml:space="preserve"> activation cannot be one with two NZP CSI-RS resources in one slot. (</w:t>
            </w:r>
            <w:proofErr w:type="gramStart"/>
            <w:r>
              <w:t>not</w:t>
            </w:r>
            <w:proofErr w:type="gramEnd"/>
            <w:r>
              <w:t xml:space="preserve"> correctly reflected in R2-2201714 yet)</w:t>
            </w:r>
          </w:p>
        </w:tc>
      </w:tr>
    </w:tbl>
    <w:p w14:paraId="3173C752" w14:textId="77777777" w:rsidR="00FD493F" w:rsidRDefault="00FD493F"/>
    <w:p w14:paraId="41B25407" w14:textId="77777777" w:rsidR="00FD493F" w:rsidRDefault="00FD493F">
      <w:pPr>
        <w:rPr>
          <w:rFonts w:eastAsiaTheme="minorEastAsia"/>
          <w:lang w:eastAsia="zh-CN"/>
        </w:rPr>
      </w:pPr>
    </w:p>
    <w:p w14:paraId="714E7611" w14:textId="77777777" w:rsidR="00FD493F" w:rsidRDefault="00CA0E14">
      <w:pPr>
        <w:pStyle w:val="Heading4"/>
        <w:tabs>
          <w:tab w:val="left" w:pos="432"/>
        </w:tabs>
        <w:ind w:left="864" w:hanging="864"/>
        <w:rPr>
          <w:lang w:eastAsia="ja-JP"/>
        </w:rPr>
      </w:pPr>
      <w:r>
        <w:rPr>
          <w:lang w:eastAsia="ja-JP"/>
        </w:rPr>
        <w:t>FL proposal</w:t>
      </w:r>
    </w:p>
    <w:p w14:paraId="6A146F19" w14:textId="77777777" w:rsidR="00FD493F" w:rsidRDefault="00CA0E14">
      <w:pPr>
        <w:spacing w:beforeLines="50" w:before="120"/>
        <w:rPr>
          <w:rFonts w:eastAsiaTheme="minorEastAsia"/>
          <w:bCs/>
          <w:lang w:eastAsia="zh-CN"/>
        </w:rPr>
      </w:pPr>
      <w:r>
        <w:rPr>
          <w:rFonts w:eastAsiaTheme="minorEastAsia"/>
          <w:bCs/>
          <w:lang w:eastAsia="zh-CN"/>
        </w:rPr>
        <w:t>Thank you for your comments.</w:t>
      </w:r>
    </w:p>
    <w:p w14:paraId="2CF6F4EA" w14:textId="77777777" w:rsidR="00FD493F" w:rsidRDefault="00CA0E14">
      <w:pPr>
        <w:spacing w:beforeLines="50" w:before="120"/>
        <w:rPr>
          <w:rFonts w:eastAsiaTheme="minorEastAsia"/>
          <w:bCs/>
          <w:lang w:eastAsia="zh-CN"/>
        </w:rPr>
      </w:pPr>
      <w:r>
        <w:rPr>
          <w:rFonts w:eastAsiaTheme="minorEastAsia"/>
          <w:bCs/>
          <w:lang w:eastAsia="zh-CN"/>
        </w:rPr>
        <w:t>It seems helpful to inform RAN2 both, which is supported by majority view. A way-forward could be</w:t>
      </w:r>
    </w:p>
    <w:p w14:paraId="191E7EE4" w14:textId="77777777" w:rsidR="00FD493F" w:rsidRDefault="00CA0E14">
      <w:pPr>
        <w:spacing w:beforeLines="50" w:before="120"/>
        <w:rPr>
          <w:rFonts w:eastAsiaTheme="minorEastAsia"/>
          <w:bCs/>
          <w:lang w:eastAsia="zh-CN"/>
        </w:rPr>
      </w:pPr>
      <w:r>
        <w:rPr>
          <w:rFonts w:eastAsiaTheme="minorEastAsia"/>
          <w:b/>
          <w:i/>
          <w:highlight w:val="yellow"/>
          <w:lang w:eastAsia="zh-CN"/>
        </w:rPr>
        <w:lastRenderedPageBreak/>
        <w:t>Proposal 1-2</w:t>
      </w:r>
      <w:r>
        <w:rPr>
          <w:rFonts w:eastAsiaTheme="minorEastAsia"/>
          <w:bCs/>
          <w:lang w:eastAsia="zh-CN"/>
        </w:rPr>
        <w:t xml:space="preserve">: Confirm in the </w:t>
      </w:r>
      <w:proofErr w:type="gramStart"/>
      <w:r>
        <w:rPr>
          <w:rFonts w:eastAsiaTheme="minorEastAsia"/>
          <w:bCs/>
          <w:lang w:eastAsia="zh-CN"/>
        </w:rPr>
        <w:t>reply</w:t>
      </w:r>
      <w:proofErr w:type="gramEnd"/>
      <w:r>
        <w:rPr>
          <w:rFonts w:eastAsiaTheme="minorEastAsia"/>
          <w:bCs/>
          <w:lang w:eastAsia="zh-CN"/>
        </w:rPr>
        <w:t xml:space="preserve"> LS that the following limitations need to be captured in RAN2 spec,</w:t>
      </w:r>
    </w:p>
    <w:p w14:paraId="41F6A80D" w14:textId="77777777" w:rsidR="00FD493F" w:rsidRDefault="00CA0E14">
      <w:pPr>
        <w:pStyle w:val="ListParagraph"/>
        <w:numPr>
          <w:ilvl w:val="0"/>
          <w:numId w:val="13"/>
        </w:numPr>
        <w:spacing w:beforeLines="50" w:before="120"/>
        <w:rPr>
          <w:rFonts w:eastAsiaTheme="minorEastAsia"/>
          <w:bCs/>
          <w:lang w:eastAsia="zh-CN"/>
        </w:rPr>
      </w:pPr>
      <w:r>
        <w:t xml:space="preserve">CSI-RS can only be configured on a BWP with </w:t>
      </w:r>
      <w:proofErr w:type="spellStart"/>
      <w:r>
        <w:t>firstActiveDownlinkBWP</w:t>
      </w:r>
      <w:proofErr w:type="spellEnd"/>
      <w:r>
        <w:t>-Id. (already reflected in draft CR R2-2201714)</w:t>
      </w:r>
    </w:p>
    <w:p w14:paraId="2E99CF8B" w14:textId="77777777" w:rsidR="00FD493F" w:rsidRDefault="00CA0E14">
      <w:pPr>
        <w:pStyle w:val="ListParagraph"/>
        <w:numPr>
          <w:ilvl w:val="0"/>
          <w:numId w:val="13"/>
        </w:numPr>
        <w:spacing w:beforeLines="50" w:before="120"/>
      </w:pPr>
      <w:r>
        <w:t xml:space="preserve">CSI-RS for tracking for fast </w:t>
      </w:r>
      <w:proofErr w:type="spellStart"/>
      <w:r>
        <w:t>SCell</w:t>
      </w:r>
      <w:proofErr w:type="spellEnd"/>
      <w:r>
        <w:t xml:space="preserve"> activation cannot be one with two NZP CSI-RS resources in one slot. (</w:t>
      </w:r>
      <w:proofErr w:type="gramStart"/>
      <w:r>
        <w:t>not</w:t>
      </w:r>
      <w:proofErr w:type="gramEnd"/>
      <w:r>
        <w:t xml:space="preserve"> correctly reflected in R2-2201714 yet)</w:t>
      </w:r>
    </w:p>
    <w:p w14:paraId="5DBBD2A6" w14:textId="77777777" w:rsidR="00FD493F" w:rsidRDefault="00FD493F">
      <w:pPr>
        <w:rPr>
          <w:rFonts w:eastAsiaTheme="minorEastAsia"/>
          <w:lang w:eastAsia="zh-CN"/>
        </w:rPr>
      </w:pPr>
    </w:p>
    <w:p w14:paraId="098D0B44"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0FBFB9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F5E4D5"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586A8A" w14:textId="77777777" w:rsidR="00FD493F" w:rsidRDefault="00CA0E14">
            <w:pPr>
              <w:spacing w:beforeLines="50" w:before="120"/>
              <w:rPr>
                <w:i/>
                <w:lang w:eastAsia="zh-CN"/>
              </w:rPr>
            </w:pPr>
            <w:r>
              <w:rPr>
                <w:i/>
                <w:lang w:eastAsia="zh-CN"/>
              </w:rPr>
              <w:t>View</w:t>
            </w:r>
          </w:p>
        </w:tc>
      </w:tr>
      <w:tr w:rsidR="00FD493F" w14:paraId="3C53CAF7" w14:textId="77777777">
        <w:tc>
          <w:tcPr>
            <w:tcW w:w="2113" w:type="dxa"/>
            <w:tcBorders>
              <w:top w:val="single" w:sz="4" w:space="0" w:color="auto"/>
              <w:left w:val="single" w:sz="4" w:space="0" w:color="auto"/>
              <w:bottom w:val="single" w:sz="4" w:space="0" w:color="auto"/>
              <w:right w:val="single" w:sz="4" w:space="0" w:color="auto"/>
            </w:tcBorders>
          </w:tcPr>
          <w:p w14:paraId="2DEF96F7"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5B7F43A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OK. </w:t>
            </w:r>
          </w:p>
        </w:tc>
      </w:tr>
      <w:tr w:rsidR="00FD493F" w14:paraId="39F97042" w14:textId="77777777">
        <w:tc>
          <w:tcPr>
            <w:tcW w:w="2113" w:type="dxa"/>
            <w:tcBorders>
              <w:top w:val="single" w:sz="4" w:space="0" w:color="auto"/>
              <w:left w:val="single" w:sz="4" w:space="0" w:color="auto"/>
              <w:bottom w:val="single" w:sz="4" w:space="0" w:color="auto"/>
              <w:right w:val="single" w:sz="4" w:space="0" w:color="auto"/>
            </w:tcBorders>
          </w:tcPr>
          <w:p w14:paraId="759E4962"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7224C5" w14:textId="77777777" w:rsidR="00FD493F" w:rsidRPr="00CA0E14"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remove</w:t>
            </w:r>
            <w:proofErr w:type="gramEnd"/>
            <w:r>
              <w:rPr>
                <w:rFonts w:eastAsiaTheme="minorEastAsia"/>
                <w:lang w:eastAsia="zh-CN"/>
              </w:rPr>
              <w:t xml:space="preserve"> the first bullet as anyway it has been captured in the RAN2 spec. But we won’t object if majority companies prefer to add it.</w:t>
            </w:r>
          </w:p>
        </w:tc>
      </w:tr>
      <w:tr w:rsidR="00FD493F" w14:paraId="4E68941D" w14:textId="77777777">
        <w:tc>
          <w:tcPr>
            <w:tcW w:w="2113" w:type="dxa"/>
            <w:tcBorders>
              <w:top w:val="single" w:sz="4" w:space="0" w:color="auto"/>
              <w:left w:val="single" w:sz="4" w:space="0" w:color="auto"/>
              <w:bottom w:val="single" w:sz="4" w:space="0" w:color="auto"/>
              <w:right w:val="single" w:sz="4" w:space="0" w:color="auto"/>
            </w:tcBorders>
          </w:tcPr>
          <w:p w14:paraId="315473E3"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0FEE9220"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Support the FL </w:t>
            </w:r>
            <w:r>
              <w:rPr>
                <w:rFonts w:eastAsiaTheme="minorEastAsia"/>
                <w:b/>
                <w:i/>
                <w:highlight w:val="yellow"/>
                <w:lang w:eastAsia="zh-CN"/>
              </w:rPr>
              <w:t>Proposal 1-2</w:t>
            </w:r>
          </w:p>
        </w:tc>
      </w:tr>
      <w:tr w:rsidR="00230F5F" w14:paraId="269446EB" w14:textId="77777777">
        <w:tc>
          <w:tcPr>
            <w:tcW w:w="2113" w:type="dxa"/>
            <w:tcBorders>
              <w:top w:val="single" w:sz="4" w:space="0" w:color="auto"/>
              <w:left w:val="single" w:sz="4" w:space="0" w:color="auto"/>
              <w:bottom w:val="single" w:sz="4" w:space="0" w:color="auto"/>
              <w:right w:val="single" w:sz="4" w:space="0" w:color="auto"/>
            </w:tcBorders>
          </w:tcPr>
          <w:p w14:paraId="1D07091C" w14:textId="77777777" w:rsidR="00230F5F" w:rsidRPr="00122810"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1F53237" w14:textId="77777777" w:rsidR="00230F5F" w:rsidRPr="00122810" w:rsidRDefault="00230F5F" w:rsidP="00230F5F">
            <w:pPr>
              <w:spacing w:beforeLines="50" w:before="120"/>
              <w:rPr>
                <w:rFonts w:eastAsiaTheme="minorEastAsia"/>
                <w:iCs/>
                <w:sz w:val="21"/>
                <w:szCs w:val="21"/>
                <w:lang w:eastAsia="zh-CN"/>
              </w:rPr>
            </w:pPr>
            <w:r>
              <w:rPr>
                <w:rFonts w:eastAsiaTheme="minorEastAsia"/>
                <w:iCs/>
                <w:sz w:val="21"/>
                <w:szCs w:val="21"/>
                <w:lang w:eastAsia="zh-CN"/>
              </w:rPr>
              <w:t>Fine with FL’s proposal.</w:t>
            </w:r>
          </w:p>
        </w:tc>
      </w:tr>
      <w:tr w:rsidR="000C7FC6" w14:paraId="62D9E27D" w14:textId="77777777" w:rsidTr="000C7FC6">
        <w:tc>
          <w:tcPr>
            <w:tcW w:w="2113" w:type="dxa"/>
          </w:tcPr>
          <w:p w14:paraId="21715E2B" w14:textId="77777777" w:rsidR="000C7FC6" w:rsidRDefault="000C7FC6" w:rsidP="000B2FD9">
            <w:pPr>
              <w:spacing w:beforeLines="50" w:before="120"/>
              <w:rPr>
                <w:rFonts w:eastAsia="MS Mincho"/>
                <w:lang w:eastAsia="ja-JP"/>
              </w:rPr>
            </w:pPr>
            <w:r>
              <w:rPr>
                <w:rFonts w:eastAsia="MS Mincho"/>
                <w:lang w:eastAsia="ja-JP"/>
              </w:rPr>
              <w:t>vivo</w:t>
            </w:r>
          </w:p>
        </w:tc>
        <w:tc>
          <w:tcPr>
            <w:tcW w:w="7194" w:type="dxa"/>
          </w:tcPr>
          <w:p w14:paraId="15366553" w14:textId="77777777" w:rsidR="000C7FC6" w:rsidRDefault="000C7FC6" w:rsidP="000B2FD9">
            <w:pPr>
              <w:spacing w:beforeLines="50" w:before="120"/>
              <w:rPr>
                <w:rFonts w:eastAsia="MS Mincho"/>
                <w:lang w:eastAsia="ja-JP"/>
              </w:rPr>
            </w:pPr>
            <w:r>
              <w:rPr>
                <w:rFonts w:eastAsia="MS Mincho"/>
                <w:lang w:eastAsia="ja-JP"/>
              </w:rPr>
              <w:t>OK</w:t>
            </w:r>
          </w:p>
        </w:tc>
      </w:tr>
      <w:tr w:rsidR="00991805" w14:paraId="1C2790B2" w14:textId="77777777" w:rsidTr="000C7FC6">
        <w:tc>
          <w:tcPr>
            <w:tcW w:w="2113" w:type="dxa"/>
          </w:tcPr>
          <w:p w14:paraId="35A480BB" w14:textId="3C1EA832" w:rsidR="00991805" w:rsidRDefault="00991805" w:rsidP="000B2FD9">
            <w:pPr>
              <w:spacing w:beforeLines="50" w:before="120"/>
              <w:rPr>
                <w:rFonts w:eastAsia="MS Mincho"/>
                <w:lang w:eastAsia="ja-JP"/>
              </w:rPr>
            </w:pPr>
            <w:proofErr w:type="spellStart"/>
            <w:r>
              <w:rPr>
                <w:rFonts w:eastAsia="MS Mincho"/>
                <w:lang w:eastAsia="ja-JP"/>
              </w:rPr>
              <w:t>Futurewei</w:t>
            </w:r>
            <w:proofErr w:type="spellEnd"/>
          </w:p>
        </w:tc>
        <w:tc>
          <w:tcPr>
            <w:tcW w:w="7194" w:type="dxa"/>
          </w:tcPr>
          <w:p w14:paraId="02EB68FE" w14:textId="07FB55BD" w:rsidR="00991805" w:rsidRDefault="00991805" w:rsidP="000B2FD9">
            <w:pPr>
              <w:spacing w:beforeLines="50" w:before="120"/>
              <w:rPr>
                <w:rFonts w:eastAsia="MS Mincho"/>
                <w:lang w:eastAsia="ja-JP"/>
              </w:rPr>
            </w:pPr>
            <w:r>
              <w:rPr>
                <w:rFonts w:eastAsia="MS Mincho"/>
                <w:lang w:eastAsia="ja-JP"/>
              </w:rPr>
              <w:t>Support</w:t>
            </w:r>
          </w:p>
        </w:tc>
      </w:tr>
      <w:tr w:rsidR="00473EF7" w14:paraId="29A72B9C" w14:textId="77777777" w:rsidTr="000C7FC6">
        <w:tc>
          <w:tcPr>
            <w:tcW w:w="2113" w:type="dxa"/>
          </w:tcPr>
          <w:p w14:paraId="06C11FAB" w14:textId="7E200C9C" w:rsidR="00473EF7" w:rsidRDefault="00473EF7"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Pr>
          <w:p w14:paraId="39E88E48" w14:textId="002C6067" w:rsidR="00473EF7" w:rsidRDefault="00473EF7" w:rsidP="000B2FD9">
            <w:pPr>
              <w:spacing w:beforeLines="50" w:before="120"/>
              <w:rPr>
                <w:rFonts w:eastAsia="MS Mincho"/>
                <w:lang w:eastAsia="ja-JP"/>
              </w:rPr>
            </w:pPr>
            <w:r>
              <w:rPr>
                <w:rFonts w:eastAsia="MS Mincho" w:hint="eastAsia"/>
                <w:lang w:eastAsia="ja-JP"/>
              </w:rPr>
              <w:t>O</w:t>
            </w:r>
            <w:r>
              <w:rPr>
                <w:rFonts w:eastAsia="MS Mincho"/>
                <w:lang w:eastAsia="ja-JP"/>
              </w:rPr>
              <w:t>K</w:t>
            </w:r>
          </w:p>
        </w:tc>
      </w:tr>
      <w:tr w:rsidR="0052773E" w14:paraId="4C4A4B89" w14:textId="77777777" w:rsidTr="000C7FC6">
        <w:tc>
          <w:tcPr>
            <w:tcW w:w="2113" w:type="dxa"/>
          </w:tcPr>
          <w:p w14:paraId="22BEEE07" w14:textId="68A8D998" w:rsidR="0052773E" w:rsidRDefault="0052773E" w:rsidP="000B2FD9">
            <w:pPr>
              <w:spacing w:beforeLines="50" w:before="120"/>
              <w:rPr>
                <w:rFonts w:eastAsia="MS Mincho"/>
                <w:lang w:eastAsia="ja-JP"/>
              </w:rPr>
            </w:pPr>
            <w:r>
              <w:rPr>
                <w:rFonts w:eastAsia="MS Mincho"/>
                <w:lang w:eastAsia="ja-JP"/>
              </w:rPr>
              <w:t>Ericsson2</w:t>
            </w:r>
          </w:p>
        </w:tc>
        <w:tc>
          <w:tcPr>
            <w:tcW w:w="7194" w:type="dxa"/>
          </w:tcPr>
          <w:p w14:paraId="11BE4ADA" w14:textId="7E0F7F36" w:rsidR="0052773E" w:rsidRDefault="0052773E" w:rsidP="000B2FD9">
            <w:pPr>
              <w:spacing w:beforeLines="50" w:before="120"/>
              <w:rPr>
                <w:rFonts w:eastAsia="MS Mincho"/>
                <w:lang w:eastAsia="ja-JP"/>
              </w:rPr>
            </w:pPr>
            <w:r>
              <w:rPr>
                <w:rFonts w:eastAsia="MS Mincho"/>
                <w:lang w:eastAsia="ja-JP"/>
              </w:rPr>
              <w:t>OK</w:t>
            </w:r>
          </w:p>
        </w:tc>
      </w:tr>
      <w:tr w:rsidR="000B2FD9" w14:paraId="73F5DD72" w14:textId="77777777" w:rsidTr="000C7FC6">
        <w:tc>
          <w:tcPr>
            <w:tcW w:w="2113" w:type="dxa"/>
          </w:tcPr>
          <w:p w14:paraId="30CA0C78" w14:textId="3536DC87" w:rsidR="000B2FD9" w:rsidRPr="000B2FD9" w:rsidRDefault="000B2FD9" w:rsidP="000B2FD9">
            <w:pPr>
              <w:spacing w:beforeLines="50" w:before="120"/>
              <w:rPr>
                <w:rFonts w:eastAsia="Malgun Gothic"/>
                <w:lang w:eastAsia="ko-KR"/>
              </w:rPr>
            </w:pPr>
            <w:r w:rsidRPr="00561623">
              <w:rPr>
                <w:rFonts w:eastAsia="BatangChe"/>
                <w:lang w:eastAsia="ko-KR"/>
              </w:rPr>
              <w:t>LGE</w:t>
            </w:r>
          </w:p>
        </w:tc>
        <w:tc>
          <w:tcPr>
            <w:tcW w:w="7194" w:type="dxa"/>
          </w:tcPr>
          <w:p w14:paraId="524D20F3" w14:textId="4AD21979" w:rsidR="000B2FD9" w:rsidRPr="000B2FD9" w:rsidRDefault="000B2FD9" w:rsidP="000B2FD9">
            <w:pPr>
              <w:spacing w:beforeLines="50" w:before="120"/>
              <w:rPr>
                <w:rFonts w:eastAsia="Malgun Gothic"/>
                <w:lang w:eastAsia="ko-KR"/>
              </w:rPr>
            </w:pPr>
            <w:r>
              <w:rPr>
                <w:rFonts w:eastAsia="Malgun Gothic" w:hint="eastAsia"/>
                <w:lang w:eastAsia="ko-KR"/>
              </w:rPr>
              <w:t>It is supported</w:t>
            </w:r>
          </w:p>
        </w:tc>
      </w:tr>
      <w:tr w:rsidR="001253B2" w14:paraId="2F20F6E2" w14:textId="77777777" w:rsidTr="001253B2">
        <w:tc>
          <w:tcPr>
            <w:tcW w:w="2113" w:type="dxa"/>
          </w:tcPr>
          <w:p w14:paraId="0B8BDE6B" w14:textId="77777777" w:rsidR="001253B2" w:rsidRDefault="001253B2" w:rsidP="00F60E40">
            <w:pPr>
              <w:spacing w:beforeLines="50" w:before="120"/>
              <w:rPr>
                <w:rFonts w:eastAsia="MS Mincho"/>
                <w:lang w:eastAsia="ja-JP"/>
              </w:rPr>
            </w:pPr>
            <w:r>
              <w:rPr>
                <w:rFonts w:eastAsia="MS Mincho"/>
                <w:lang w:eastAsia="ja-JP"/>
              </w:rPr>
              <w:t>Intel</w:t>
            </w:r>
          </w:p>
        </w:tc>
        <w:tc>
          <w:tcPr>
            <w:tcW w:w="7194" w:type="dxa"/>
          </w:tcPr>
          <w:p w14:paraId="0FE068CB" w14:textId="77777777" w:rsidR="001253B2" w:rsidRDefault="001253B2" w:rsidP="00F60E40">
            <w:pPr>
              <w:spacing w:beforeLines="50" w:before="120"/>
              <w:rPr>
                <w:rFonts w:eastAsia="MS Mincho"/>
                <w:lang w:eastAsia="ja-JP"/>
              </w:rPr>
            </w:pPr>
            <w:r>
              <w:rPr>
                <w:rFonts w:eastAsia="MS Mincho"/>
                <w:lang w:eastAsia="ja-JP"/>
              </w:rPr>
              <w:t>OK</w:t>
            </w:r>
          </w:p>
        </w:tc>
      </w:tr>
    </w:tbl>
    <w:p w14:paraId="5BD2BE3C" w14:textId="77777777" w:rsidR="00FD493F" w:rsidRDefault="00FD493F"/>
    <w:p w14:paraId="3ED8E20F" w14:textId="77777777" w:rsidR="00FD493F" w:rsidRDefault="00FD493F"/>
    <w:p w14:paraId="21652042" w14:textId="77777777" w:rsidR="00FD493F" w:rsidRDefault="00CA0E14">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935067" w14:textId="77777777" w:rsidR="00FD493F" w:rsidRDefault="00CA0E14">
      <w:pPr>
        <w:pStyle w:val="ListParagraph"/>
        <w:numPr>
          <w:ilvl w:val="0"/>
          <w:numId w:val="12"/>
        </w:numPr>
        <w:rPr>
          <w:rFonts w:eastAsiaTheme="minorEastAsia"/>
          <w:b/>
          <w:szCs w:val="22"/>
          <w:lang w:eastAsia="zh-CN"/>
        </w:rPr>
      </w:pPr>
      <w:r>
        <w:rPr>
          <w:rFonts w:eastAsiaTheme="minorEastAsia"/>
          <w:b/>
          <w:szCs w:val="22"/>
          <w:lang w:eastAsia="zh-CN"/>
        </w:rPr>
        <w:t>Comment 1.3</w:t>
      </w:r>
      <w:r>
        <w:rPr>
          <w:rFonts w:eastAsiaTheme="minorEastAsia" w:hint="eastAsia"/>
          <w:b/>
          <w:szCs w:val="22"/>
          <w:lang w:eastAsia="zh-CN"/>
        </w:rPr>
        <w:t>.</w:t>
      </w:r>
      <w:r>
        <w:rPr>
          <w:rFonts w:eastAsiaTheme="minorEastAsia"/>
          <w:b/>
          <w:szCs w:val="22"/>
          <w:lang w:eastAsia="zh-CN"/>
        </w:rPr>
        <w:t>1:</w:t>
      </w:r>
      <w:r>
        <w:rPr>
          <w:rFonts w:eastAsiaTheme="minorEastAsia"/>
          <w:b/>
          <w:lang w:eastAsia="zh-CN"/>
        </w:rPr>
        <w:t xml:space="preserve"> </w:t>
      </w:r>
      <w:r>
        <w:rPr>
          <w:rFonts w:eastAsia="MS Mincho"/>
          <w:szCs w:val="22"/>
          <w:lang w:eastAsia="ja-JP"/>
        </w:rPr>
        <w:t xml:space="preserve">For 38.321, the terminology “TRS (CSI-RS for tracking)” is confusing for fast </w:t>
      </w:r>
      <w:proofErr w:type="spellStart"/>
      <w:r>
        <w:rPr>
          <w:rFonts w:eastAsia="MS Mincho"/>
          <w:szCs w:val="22"/>
          <w:lang w:eastAsia="ja-JP"/>
        </w:rPr>
        <w:t>SCell</w:t>
      </w:r>
      <w:proofErr w:type="spellEnd"/>
      <w:r>
        <w:rPr>
          <w:rFonts w:eastAsia="MS Mincho"/>
          <w:szCs w:val="22"/>
          <w:lang w:eastAsia="ja-JP"/>
        </w:rPr>
        <w:t xml:space="preserve"> activation and is not recommended. </w:t>
      </w:r>
      <w:r>
        <w:rPr>
          <w:rFonts w:eastAsia="MS Mincho"/>
          <w:szCs w:val="22"/>
          <w:lang w:eastAsia="ja-JP"/>
        </w:rPr>
        <w:fldChar w:fldCharType="begin"/>
      </w:r>
      <w:r>
        <w:rPr>
          <w:rFonts w:eastAsia="MS Mincho"/>
          <w:szCs w:val="22"/>
          <w:lang w:eastAsia="ja-JP"/>
        </w:rPr>
        <w:instrText xml:space="preserve"> REF _Ref96004215 \r \h </w:instrText>
      </w:r>
      <w:r>
        <w:rPr>
          <w:rFonts w:eastAsia="MS Mincho"/>
          <w:szCs w:val="22"/>
          <w:lang w:eastAsia="ja-JP"/>
        </w:rPr>
      </w:r>
      <w:r>
        <w:rPr>
          <w:rFonts w:eastAsia="MS Mincho"/>
          <w:szCs w:val="22"/>
          <w:lang w:eastAsia="ja-JP"/>
        </w:rPr>
        <w:fldChar w:fldCharType="separate"/>
      </w:r>
      <w:r>
        <w:rPr>
          <w:rFonts w:eastAsia="MS Mincho"/>
          <w:szCs w:val="22"/>
          <w:lang w:eastAsia="ja-JP"/>
        </w:rPr>
        <w:t>[8]</w:t>
      </w:r>
      <w:r>
        <w:rPr>
          <w:rFonts w:eastAsia="MS Mincho"/>
          <w:szCs w:val="22"/>
          <w:lang w:eastAsia="ja-JP"/>
        </w:rPr>
        <w:fldChar w:fldCharType="end"/>
      </w:r>
    </w:p>
    <w:p w14:paraId="118063C0" w14:textId="77777777" w:rsidR="00FD493F" w:rsidRDefault="00FD493F">
      <w:pPr>
        <w:autoSpaceDE/>
        <w:autoSpaceDN/>
        <w:adjustRightInd/>
        <w:snapToGrid/>
        <w:spacing w:after="0" w:line="240" w:lineRule="auto"/>
        <w:jc w:val="left"/>
        <w:rPr>
          <w:rFonts w:eastAsiaTheme="minorEastAsia"/>
          <w:lang w:eastAsia="zh-CN"/>
        </w:rPr>
      </w:pPr>
    </w:p>
    <w:p w14:paraId="057F788C" w14:textId="77777777" w:rsidR="00FD493F" w:rsidRDefault="00CA0E14">
      <w:pPr>
        <w:rPr>
          <w:rFonts w:eastAsiaTheme="minorEastAsia"/>
          <w:b/>
          <w:lang w:eastAsia="zh-CN"/>
        </w:rPr>
      </w:pPr>
      <w:r>
        <w:rPr>
          <w:rFonts w:eastAsiaTheme="minorEastAsia"/>
          <w:b/>
          <w:lang w:eastAsia="zh-CN"/>
        </w:rPr>
        <w:t xml:space="preserve">Whether the potential comment can be included in the </w:t>
      </w:r>
      <w:proofErr w:type="gramStart"/>
      <w:r>
        <w:rPr>
          <w:rFonts w:eastAsiaTheme="minorEastAsia"/>
          <w:b/>
          <w:lang w:eastAsia="zh-CN"/>
        </w:rPr>
        <w:t>reply</w:t>
      </w:r>
      <w:proofErr w:type="gramEnd"/>
      <w:r>
        <w:rPr>
          <w:rFonts w:eastAsiaTheme="minorEastAsia"/>
          <w:b/>
          <w:lang w:eastAsia="zh-CN"/>
        </w:rPr>
        <w:t xml:space="preserve"> LS to RAN2?</w:t>
      </w:r>
    </w:p>
    <w:p w14:paraId="06404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5783A6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8C664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3C833E" w14:textId="77777777" w:rsidR="00FD493F" w:rsidRDefault="00CA0E14">
            <w:pPr>
              <w:spacing w:beforeLines="50" w:before="120"/>
              <w:rPr>
                <w:i/>
                <w:lang w:eastAsia="zh-CN"/>
              </w:rPr>
            </w:pPr>
            <w:r>
              <w:rPr>
                <w:i/>
                <w:lang w:eastAsia="zh-CN"/>
              </w:rPr>
              <w:t>View</w:t>
            </w:r>
          </w:p>
        </w:tc>
      </w:tr>
      <w:tr w:rsidR="00FD493F" w14:paraId="0452EC77" w14:textId="77777777">
        <w:tc>
          <w:tcPr>
            <w:tcW w:w="2113" w:type="dxa"/>
            <w:tcBorders>
              <w:top w:val="single" w:sz="4" w:space="0" w:color="auto"/>
              <w:left w:val="single" w:sz="4" w:space="0" w:color="auto"/>
              <w:bottom w:val="single" w:sz="4" w:space="0" w:color="auto"/>
              <w:right w:val="single" w:sz="4" w:space="0" w:color="auto"/>
            </w:tcBorders>
          </w:tcPr>
          <w:p w14:paraId="708475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956F0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3D242A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FD493F" w14:paraId="319CBBF4" w14:textId="77777777">
        <w:tc>
          <w:tcPr>
            <w:tcW w:w="2113" w:type="dxa"/>
            <w:tcBorders>
              <w:top w:val="single" w:sz="4" w:space="0" w:color="auto"/>
              <w:left w:val="single" w:sz="4" w:space="0" w:color="auto"/>
              <w:bottom w:val="single" w:sz="4" w:space="0" w:color="auto"/>
              <w:right w:val="single" w:sz="4" w:space="0" w:color="auto"/>
            </w:tcBorders>
          </w:tcPr>
          <w:p w14:paraId="7C4639C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D22F84F" w14:textId="77777777" w:rsidR="00FD493F" w:rsidRDefault="00CA0E14">
            <w:pPr>
              <w:spacing w:beforeLines="50" w:before="120"/>
              <w:rPr>
                <w:rFonts w:eastAsia="MS Mincho"/>
                <w:lang w:eastAsia="ja-JP"/>
              </w:rPr>
            </w:pPr>
            <w:r>
              <w:rPr>
                <w:rFonts w:eastAsia="MS Mincho"/>
                <w:lang w:eastAsia="ja-JP"/>
              </w:rPr>
              <w:t xml:space="preserve">This should be a RAN2 discussion. </w:t>
            </w:r>
          </w:p>
        </w:tc>
      </w:tr>
      <w:tr w:rsidR="00FD493F" w14:paraId="6292543B" w14:textId="77777777">
        <w:tc>
          <w:tcPr>
            <w:tcW w:w="2113" w:type="dxa"/>
            <w:tcBorders>
              <w:top w:val="single" w:sz="4" w:space="0" w:color="auto"/>
              <w:left w:val="single" w:sz="4" w:space="0" w:color="auto"/>
              <w:bottom w:val="single" w:sz="4" w:space="0" w:color="auto"/>
              <w:right w:val="single" w:sz="4" w:space="0" w:color="auto"/>
            </w:tcBorders>
          </w:tcPr>
          <w:p w14:paraId="64E33D88"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CBC6597" w14:textId="77777777" w:rsidR="00FD493F" w:rsidRDefault="00CA0E14">
            <w:pPr>
              <w:spacing w:beforeLines="50" w:before="120"/>
              <w:rPr>
                <w:rFonts w:eastAsia="MS Mincho"/>
                <w:iCs/>
                <w:sz w:val="21"/>
                <w:szCs w:val="21"/>
                <w:lang w:eastAsia="ja-JP"/>
              </w:rPr>
            </w:pPr>
            <w:r>
              <w:rPr>
                <w:rFonts w:eastAsia="MS Mincho"/>
                <w:iCs/>
                <w:sz w:val="21"/>
                <w:szCs w:val="21"/>
                <w:lang w:eastAsia="ja-JP"/>
              </w:rPr>
              <w:t>Not necessary.</w:t>
            </w:r>
          </w:p>
        </w:tc>
      </w:tr>
      <w:tr w:rsidR="00FD493F" w14:paraId="4926A3C6" w14:textId="77777777">
        <w:tc>
          <w:tcPr>
            <w:tcW w:w="2113" w:type="dxa"/>
            <w:tcBorders>
              <w:top w:val="single" w:sz="4" w:space="0" w:color="auto"/>
              <w:left w:val="single" w:sz="4" w:space="0" w:color="auto"/>
              <w:bottom w:val="single" w:sz="4" w:space="0" w:color="auto"/>
              <w:right w:val="single" w:sz="4" w:space="0" w:color="auto"/>
            </w:tcBorders>
          </w:tcPr>
          <w:p w14:paraId="22B6375F"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3770C7B" w14:textId="77777777" w:rsidR="00FD493F" w:rsidRDefault="00CA0E14">
            <w:pPr>
              <w:spacing w:beforeLines="50" w:before="120"/>
              <w:rPr>
                <w:rFonts w:eastAsia="MS Mincho"/>
                <w:lang w:eastAsia="ja-JP"/>
              </w:rPr>
            </w:pPr>
            <w:r>
              <w:rPr>
                <w:rFonts w:eastAsia="MS Mincho" w:hint="eastAsia"/>
                <w:lang w:eastAsia="ja-JP"/>
              </w:rPr>
              <w:t>Y</w:t>
            </w:r>
            <w:r>
              <w:rPr>
                <w:rFonts w:eastAsia="MS Mincho"/>
                <w:lang w:eastAsia="ja-JP"/>
              </w:rPr>
              <w:t xml:space="preserve">es, since it is true that the RS for fast </w:t>
            </w:r>
            <w:proofErr w:type="spellStart"/>
            <w:r>
              <w:rPr>
                <w:rFonts w:eastAsia="MS Mincho"/>
                <w:lang w:eastAsia="ja-JP"/>
              </w:rPr>
              <w:t>SCell</w:t>
            </w:r>
            <w:proofErr w:type="spellEnd"/>
            <w:r>
              <w:rPr>
                <w:rFonts w:eastAsia="MS Mincho"/>
                <w:lang w:eastAsia="ja-JP"/>
              </w:rPr>
              <w:t xml:space="preserve"> activation is no longer “TRS (CSI-RS for tracking)” that has been specified in RAN1 spec.</w:t>
            </w:r>
          </w:p>
        </w:tc>
      </w:tr>
      <w:tr w:rsidR="00FD493F" w14:paraId="35EE0031" w14:textId="77777777">
        <w:tc>
          <w:tcPr>
            <w:tcW w:w="2113" w:type="dxa"/>
            <w:tcBorders>
              <w:top w:val="single" w:sz="4" w:space="0" w:color="auto"/>
              <w:left w:val="single" w:sz="4" w:space="0" w:color="auto"/>
              <w:bottom w:val="single" w:sz="4" w:space="0" w:color="auto"/>
              <w:right w:val="single" w:sz="4" w:space="0" w:color="auto"/>
            </w:tcBorders>
          </w:tcPr>
          <w:p w14:paraId="6A65BBA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DC852D"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FD493F" w14:paraId="291477CA" w14:textId="77777777">
        <w:tc>
          <w:tcPr>
            <w:tcW w:w="2113" w:type="dxa"/>
            <w:tcBorders>
              <w:top w:val="single" w:sz="4" w:space="0" w:color="auto"/>
              <w:left w:val="single" w:sz="4" w:space="0" w:color="auto"/>
              <w:bottom w:val="single" w:sz="4" w:space="0" w:color="auto"/>
              <w:right w:val="single" w:sz="4" w:space="0" w:color="auto"/>
            </w:tcBorders>
          </w:tcPr>
          <w:p w14:paraId="068A2069" w14:textId="77777777" w:rsidR="00FD493F" w:rsidRDefault="00CA0E14">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7C0A0FFE" w14:textId="77777777" w:rsidR="00FD493F" w:rsidRDefault="00CA0E14">
            <w:pPr>
              <w:spacing w:beforeLines="50" w:before="120"/>
              <w:rPr>
                <w:rFonts w:eastAsiaTheme="minorEastAsia"/>
                <w:lang w:eastAsia="zh-CN"/>
              </w:rPr>
            </w:pPr>
            <w:r>
              <w:rPr>
                <w:rFonts w:eastAsia="Malgun Gothic"/>
                <w:lang w:eastAsia="ko-KR"/>
              </w:rPr>
              <w:t xml:space="preserve">“Temp-RS” the terminology looks OK, “TRS” the terms should not be used for fast </w:t>
            </w:r>
            <w:proofErr w:type="spellStart"/>
            <w:r>
              <w:rPr>
                <w:rFonts w:eastAsia="Malgun Gothic"/>
                <w:lang w:eastAsia="ko-KR"/>
              </w:rPr>
              <w:t>SCell</w:t>
            </w:r>
            <w:proofErr w:type="spellEnd"/>
            <w:r>
              <w:rPr>
                <w:rFonts w:eastAsia="Malgun Gothic"/>
                <w:lang w:eastAsia="ko-KR"/>
              </w:rPr>
              <w:t xml:space="preserve"> activation not to be confused with CSI-RS for tracking.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w:t>
            </w:r>
            <w:proofErr w:type="gramStart"/>
            <w:r>
              <w:rPr>
                <w:rFonts w:eastAsia="Malgun Gothic"/>
                <w:lang w:eastAsia="ko-KR"/>
              </w:rPr>
              <w:t>distinguished</w:t>
            </w:r>
            <w:proofErr w:type="gramEnd"/>
            <w:r>
              <w:rPr>
                <w:rFonts w:eastAsia="Malgun Gothic"/>
                <w:lang w:eastAsia="ko-KR"/>
              </w:rPr>
              <w:t xml:space="preserve">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FD493F" w14:paraId="2B9EA73E" w14:textId="77777777">
        <w:tc>
          <w:tcPr>
            <w:tcW w:w="2113" w:type="dxa"/>
            <w:tcBorders>
              <w:top w:val="single" w:sz="4" w:space="0" w:color="auto"/>
              <w:left w:val="single" w:sz="4" w:space="0" w:color="auto"/>
              <w:bottom w:val="single" w:sz="4" w:space="0" w:color="auto"/>
              <w:right w:val="single" w:sz="4" w:space="0" w:color="auto"/>
            </w:tcBorders>
          </w:tcPr>
          <w:p w14:paraId="1144453F" w14:textId="77777777" w:rsidR="00FD493F" w:rsidRDefault="00CA0E14">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3213298" w14:textId="77777777" w:rsidR="00FD493F" w:rsidRDefault="00CA0E14">
            <w:pPr>
              <w:spacing w:beforeLines="50" w:before="120"/>
              <w:rPr>
                <w:rFonts w:eastAsia="Malgun Gothic"/>
                <w:lang w:eastAsia="ko-KR"/>
              </w:rPr>
            </w:pPr>
            <w:r>
              <w:rPr>
                <w:rFonts w:eastAsiaTheme="minorEastAsia" w:hint="eastAsia"/>
                <w:lang w:eastAsia="zh-CN"/>
              </w:rPr>
              <w:t>W</w:t>
            </w:r>
            <w:r>
              <w:rPr>
                <w:rFonts w:eastAsiaTheme="minorEastAsia"/>
                <w:lang w:eastAsia="zh-CN"/>
              </w:rPr>
              <w:t>e prefer to leave it to RAN2.</w:t>
            </w:r>
          </w:p>
        </w:tc>
      </w:tr>
      <w:tr w:rsidR="00FD493F" w14:paraId="2B3CA245" w14:textId="77777777">
        <w:tc>
          <w:tcPr>
            <w:tcW w:w="2113" w:type="dxa"/>
            <w:tcBorders>
              <w:top w:val="single" w:sz="4" w:space="0" w:color="auto"/>
              <w:left w:val="single" w:sz="4" w:space="0" w:color="auto"/>
              <w:bottom w:val="single" w:sz="4" w:space="0" w:color="auto"/>
              <w:right w:val="single" w:sz="4" w:space="0" w:color="auto"/>
            </w:tcBorders>
          </w:tcPr>
          <w:p w14:paraId="0082CDF2"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35236DEB" w14:textId="77777777" w:rsidR="00FD493F" w:rsidRDefault="00CA0E14">
            <w:pPr>
              <w:spacing w:beforeLines="50" w:before="120"/>
              <w:rPr>
                <w:rFonts w:eastAsiaTheme="minorEastAsia"/>
                <w:lang w:eastAsia="zh-CN"/>
              </w:rPr>
            </w:pPr>
            <w:r>
              <w:rPr>
                <w:rFonts w:eastAsiaTheme="minorEastAsia"/>
                <w:lang w:eastAsia="zh-CN"/>
              </w:rPr>
              <w:t>Yes, better to clarify in the LS.</w:t>
            </w:r>
          </w:p>
        </w:tc>
      </w:tr>
      <w:tr w:rsidR="00FD493F" w14:paraId="2778076B" w14:textId="77777777">
        <w:tc>
          <w:tcPr>
            <w:tcW w:w="2113" w:type="dxa"/>
            <w:tcBorders>
              <w:top w:val="single" w:sz="4" w:space="0" w:color="auto"/>
              <w:left w:val="single" w:sz="4" w:space="0" w:color="auto"/>
              <w:bottom w:val="single" w:sz="4" w:space="0" w:color="auto"/>
              <w:right w:val="single" w:sz="4" w:space="0" w:color="auto"/>
            </w:tcBorders>
          </w:tcPr>
          <w:p w14:paraId="502A0480"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76FB7302" w14:textId="77777777" w:rsidR="00FD493F" w:rsidRDefault="00CA0E14">
            <w:pPr>
              <w:spacing w:beforeLines="50" w:before="120"/>
              <w:rPr>
                <w:rFonts w:eastAsiaTheme="minorEastAsia"/>
                <w:lang w:eastAsia="zh-CN"/>
              </w:rPr>
            </w:pPr>
            <w:r>
              <w:rPr>
                <w:rFonts w:eastAsiaTheme="minorEastAsia"/>
                <w:lang w:eastAsia="zh-CN"/>
              </w:rPr>
              <w:t>No strong view. Open to take new terms (to be proposed) if majority agrees.</w:t>
            </w:r>
          </w:p>
        </w:tc>
      </w:tr>
      <w:tr w:rsidR="00FD493F" w14:paraId="59793D63" w14:textId="77777777">
        <w:tc>
          <w:tcPr>
            <w:tcW w:w="2113" w:type="dxa"/>
            <w:tcBorders>
              <w:top w:val="single" w:sz="4" w:space="0" w:color="auto"/>
              <w:left w:val="single" w:sz="4" w:space="0" w:color="auto"/>
              <w:bottom w:val="single" w:sz="4" w:space="0" w:color="auto"/>
              <w:right w:val="single" w:sz="4" w:space="0" w:color="auto"/>
            </w:tcBorders>
          </w:tcPr>
          <w:p w14:paraId="42C158B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E75D501" w14:textId="77777777" w:rsidR="00FD493F" w:rsidRDefault="00CA0E14">
            <w:pPr>
              <w:spacing w:beforeLines="50" w:before="120"/>
              <w:rPr>
                <w:rFonts w:eastAsiaTheme="minorEastAsia"/>
                <w:lang w:eastAsia="zh-CN"/>
              </w:rPr>
            </w:pPr>
            <w:r>
              <w:rPr>
                <w:rFonts w:eastAsiaTheme="minorEastAsia"/>
                <w:lang w:eastAsia="zh-CN"/>
              </w:rPr>
              <w:t xml:space="preserve">Should recommend RAN2 not to use TRS in this context, as TRS is understood as CSI-RS for tracking since Rel-15, and now TRS is also used to mean a specific type of CSI-RS for tracking that is used for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4EDB00B1" w14:textId="77777777">
        <w:tc>
          <w:tcPr>
            <w:tcW w:w="2113" w:type="dxa"/>
            <w:tcBorders>
              <w:top w:val="single" w:sz="4" w:space="0" w:color="auto"/>
              <w:left w:val="single" w:sz="4" w:space="0" w:color="auto"/>
              <w:bottom w:val="single" w:sz="4" w:space="0" w:color="auto"/>
              <w:right w:val="single" w:sz="4" w:space="0" w:color="auto"/>
            </w:tcBorders>
          </w:tcPr>
          <w:p w14:paraId="1B34D762"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55378AF7" w14:textId="77777777" w:rsidR="00FD493F" w:rsidRDefault="00CA0E14">
            <w:pPr>
              <w:spacing w:beforeLines="50" w:before="120"/>
              <w:rPr>
                <w:rFonts w:eastAsiaTheme="minorEastAsia"/>
                <w:lang w:eastAsia="zh-CN"/>
              </w:rPr>
            </w:pPr>
            <w:r>
              <w:rPr>
                <w:rFonts w:eastAsiaTheme="minorEastAsia"/>
                <w:lang w:eastAsia="zh-CN"/>
              </w:rPr>
              <w:t>Not necessary, up to RAN2.</w:t>
            </w:r>
          </w:p>
        </w:tc>
      </w:tr>
      <w:tr w:rsidR="00FD493F" w14:paraId="26ECFC7F" w14:textId="77777777">
        <w:tc>
          <w:tcPr>
            <w:tcW w:w="2113" w:type="dxa"/>
            <w:tcBorders>
              <w:top w:val="single" w:sz="4" w:space="0" w:color="auto"/>
              <w:left w:val="single" w:sz="4" w:space="0" w:color="auto"/>
              <w:bottom w:val="single" w:sz="4" w:space="0" w:color="auto"/>
              <w:right w:val="single" w:sz="4" w:space="0" w:color="auto"/>
            </w:tcBorders>
          </w:tcPr>
          <w:p w14:paraId="42B673C5"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6C8434DD" w14:textId="77777777" w:rsidR="00FD493F" w:rsidRDefault="00CA0E14">
            <w:pPr>
              <w:spacing w:beforeLines="50" w:before="120"/>
              <w:rPr>
                <w:rFonts w:eastAsiaTheme="minorEastAsia"/>
                <w:lang w:eastAsia="zh-CN"/>
              </w:rPr>
            </w:pPr>
            <w:r>
              <w:rPr>
                <w:rFonts w:eastAsiaTheme="minorEastAsia"/>
                <w:lang w:eastAsia="zh-CN"/>
              </w:rPr>
              <w:t xml:space="preserve">Seem not necessary because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It seems no confusion.</w:t>
            </w:r>
          </w:p>
        </w:tc>
      </w:tr>
      <w:tr w:rsidR="00FD493F" w14:paraId="22FE244F" w14:textId="77777777">
        <w:tc>
          <w:tcPr>
            <w:tcW w:w="2113" w:type="dxa"/>
            <w:tcBorders>
              <w:top w:val="single" w:sz="4" w:space="0" w:color="auto"/>
              <w:left w:val="single" w:sz="4" w:space="0" w:color="auto"/>
              <w:bottom w:val="single" w:sz="4" w:space="0" w:color="auto"/>
              <w:right w:val="single" w:sz="4" w:space="0" w:color="auto"/>
            </w:tcBorders>
          </w:tcPr>
          <w:p w14:paraId="6C9F5180"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370692A3" w14:textId="77777777" w:rsidR="00FD493F" w:rsidRDefault="00CA0E14">
            <w:pPr>
              <w:spacing w:beforeLines="50" w:before="120"/>
              <w:rPr>
                <w:rFonts w:eastAsiaTheme="minorEastAsia"/>
                <w:lang w:eastAsia="zh-CN"/>
              </w:rPr>
            </w:pPr>
            <w:r>
              <w:rPr>
                <w:rFonts w:eastAsiaTheme="minorEastAsia"/>
                <w:b/>
                <w:lang w:eastAsia="zh-CN"/>
              </w:rPr>
              <w:t>Summary</w:t>
            </w:r>
            <w:r>
              <w:rPr>
                <w:rFonts w:eastAsiaTheme="minorEastAsia"/>
                <w:lang w:eastAsia="zh-CN"/>
              </w:rPr>
              <w:t>:</w:t>
            </w:r>
          </w:p>
          <w:p w14:paraId="123449DD" w14:textId="77777777" w:rsidR="00FD493F" w:rsidRDefault="00CA0E14">
            <w:pPr>
              <w:spacing w:beforeLines="50" w:before="120"/>
              <w:rPr>
                <w:rFonts w:eastAsiaTheme="minorEastAsia"/>
                <w:lang w:eastAsia="zh-CN"/>
              </w:rPr>
            </w:pPr>
            <w:r>
              <w:rPr>
                <w:rFonts w:eastAsiaTheme="minorEastAsia"/>
                <w:lang w:eastAsia="zh-CN"/>
              </w:rPr>
              <w:t>Yes: 4 companies</w:t>
            </w:r>
          </w:p>
          <w:p w14:paraId="7B02642B" w14:textId="77777777" w:rsidR="00FD493F" w:rsidRDefault="00CA0E14">
            <w:pPr>
              <w:spacing w:beforeLines="50" w:before="120"/>
              <w:rPr>
                <w:rFonts w:eastAsiaTheme="minorEastAsia"/>
                <w:lang w:eastAsia="zh-CN"/>
              </w:rPr>
            </w:pPr>
            <w:r>
              <w:rPr>
                <w:rFonts w:eastAsiaTheme="minorEastAsia"/>
                <w:lang w:eastAsia="zh-CN"/>
              </w:rPr>
              <w:t>No: 7 companies</w:t>
            </w:r>
          </w:p>
          <w:p w14:paraId="25C9D15D" w14:textId="77777777" w:rsidR="00FD493F" w:rsidRDefault="00CA0E14">
            <w:pPr>
              <w:spacing w:beforeLines="50" w:before="120"/>
              <w:rPr>
                <w:rFonts w:eastAsiaTheme="minorEastAsia"/>
                <w:lang w:eastAsia="zh-CN"/>
              </w:rPr>
            </w:pPr>
            <w:r>
              <w:rPr>
                <w:rFonts w:eastAsiaTheme="minorEastAsia"/>
                <w:lang w:eastAsia="zh-CN"/>
              </w:rPr>
              <w:t>Open: 1 company</w:t>
            </w:r>
          </w:p>
          <w:p w14:paraId="4A71AD7C" w14:textId="77777777" w:rsidR="00FD493F" w:rsidRDefault="00FD493F">
            <w:pPr>
              <w:spacing w:beforeLines="50" w:before="120"/>
              <w:rPr>
                <w:rFonts w:eastAsiaTheme="minorEastAsia"/>
                <w:lang w:eastAsia="zh-CN"/>
              </w:rPr>
            </w:pPr>
          </w:p>
          <w:p w14:paraId="06193994" w14:textId="77777777" w:rsidR="00FD493F" w:rsidRDefault="00CA0E14">
            <w:pPr>
              <w:spacing w:beforeLines="50" w:before="120"/>
              <w:rPr>
                <w:color w:val="000000"/>
              </w:rPr>
            </w:pPr>
            <w:r>
              <w:rPr>
                <w:rFonts w:eastAsiaTheme="minorEastAsia"/>
                <w:lang w:eastAsia="zh-CN"/>
              </w:rPr>
              <w:t xml:space="preserve">In current RAN1 spec, the subclause capturing TRS for </w:t>
            </w:r>
            <w:proofErr w:type="spellStart"/>
            <w:r>
              <w:rPr>
                <w:rFonts w:eastAsiaTheme="minorEastAsia"/>
                <w:lang w:eastAsia="zh-CN"/>
              </w:rPr>
              <w:t>SCell</w:t>
            </w:r>
            <w:proofErr w:type="spellEnd"/>
            <w:r>
              <w:rPr>
                <w:rFonts w:eastAsiaTheme="minorEastAsia"/>
                <w:lang w:eastAsia="zh-CN"/>
              </w:rPr>
              <w:t xml:space="preserve"> activation in TS 38.214 is still a subclause under clause 5.1.6.1.1 “</w:t>
            </w:r>
            <w:r>
              <w:rPr>
                <w:color w:val="000000"/>
              </w:rPr>
              <w:t xml:space="preserve">CSI-RS for tracking”. </w:t>
            </w:r>
            <w:r>
              <w:rPr>
                <w:rFonts w:eastAsiaTheme="minorEastAsia"/>
                <w:lang w:eastAsia="zh-CN"/>
              </w:rPr>
              <w:t xml:space="preserve">Additionally, the term TRS in RAN2 TS 38.321 CR (R2-2201713) are only used for </w:t>
            </w:r>
            <w:proofErr w:type="spellStart"/>
            <w:r>
              <w:rPr>
                <w:rFonts w:eastAsiaTheme="minorEastAsia"/>
                <w:lang w:eastAsia="zh-CN"/>
              </w:rPr>
              <w:t>SCell</w:t>
            </w:r>
            <w:proofErr w:type="spellEnd"/>
            <w:r>
              <w:rPr>
                <w:rFonts w:eastAsiaTheme="minorEastAsia"/>
                <w:lang w:eastAsia="zh-CN"/>
              </w:rPr>
              <w:t xml:space="preserve"> activation. </w:t>
            </w:r>
            <w:r>
              <w:rPr>
                <w:color w:val="000000"/>
              </w:rPr>
              <w:t>Therefore, the RAN2 draft CR seems not to conflict with RAN1 spec.</w:t>
            </w:r>
          </w:p>
          <w:p w14:paraId="10C299D7" w14:textId="77777777" w:rsidR="00FD493F" w:rsidRDefault="00FD493F">
            <w:pPr>
              <w:spacing w:beforeLines="50" w:before="120"/>
              <w:rPr>
                <w:rFonts w:eastAsiaTheme="minorEastAsia"/>
                <w:lang w:eastAsia="zh-CN"/>
              </w:rPr>
            </w:pPr>
          </w:p>
          <w:p w14:paraId="149493FE" w14:textId="77777777" w:rsidR="00FD493F" w:rsidRDefault="00CA0E14">
            <w:pPr>
              <w:spacing w:beforeLines="50" w:before="120"/>
              <w:rPr>
                <w:rFonts w:eastAsiaTheme="minorEastAsia"/>
                <w:lang w:eastAsia="zh-CN"/>
              </w:rPr>
            </w:pPr>
            <w:r>
              <w:rPr>
                <w:rFonts w:eastAsiaTheme="minorEastAsia"/>
                <w:lang w:eastAsia="zh-CN"/>
              </w:rPr>
              <w:t>However, proponents are welcome to provide any further response to received comments.</w:t>
            </w:r>
          </w:p>
        </w:tc>
      </w:tr>
      <w:tr w:rsidR="00EF4534" w14:paraId="5680B249" w14:textId="77777777">
        <w:tc>
          <w:tcPr>
            <w:tcW w:w="2113" w:type="dxa"/>
            <w:tcBorders>
              <w:top w:val="single" w:sz="4" w:space="0" w:color="auto"/>
              <w:left w:val="single" w:sz="4" w:space="0" w:color="auto"/>
              <w:bottom w:val="single" w:sz="4" w:space="0" w:color="auto"/>
              <w:right w:val="single" w:sz="4" w:space="0" w:color="auto"/>
            </w:tcBorders>
          </w:tcPr>
          <w:p w14:paraId="21209B0D" w14:textId="52F51DD1"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E8F80B" w14:textId="68142E42" w:rsidR="00EF4534" w:rsidRPr="00EF4534" w:rsidRDefault="00EF4534">
            <w:pPr>
              <w:spacing w:beforeLines="50" w:before="120"/>
              <w:rPr>
                <w:rFonts w:eastAsiaTheme="minorEastAsia"/>
                <w:bCs/>
                <w:lang w:eastAsia="zh-CN"/>
              </w:rPr>
            </w:pPr>
            <w:r w:rsidRPr="00EF4534">
              <w:rPr>
                <w:rFonts w:eastAsiaTheme="minorEastAsia"/>
                <w:bCs/>
                <w:lang w:eastAsia="zh-CN"/>
              </w:rPr>
              <w:t>Not necessary</w:t>
            </w:r>
          </w:p>
        </w:tc>
      </w:tr>
    </w:tbl>
    <w:p w14:paraId="0AC3A48C" w14:textId="77777777" w:rsidR="00FD493F" w:rsidRDefault="00FD493F"/>
    <w:p w14:paraId="0E8C4B08" w14:textId="77777777" w:rsidR="00FD493F" w:rsidRDefault="00CA0E14">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37271FEA"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3001BB6" w14:textId="77777777" w:rsidR="00FD493F" w:rsidRDefault="00CA0E14">
      <w:pPr>
        <w:rPr>
          <w:rFonts w:eastAsiaTheme="minorEastAsia"/>
          <w:lang w:eastAsia="zh-CN"/>
        </w:rPr>
      </w:pPr>
      <w:r>
        <w:rPr>
          <w:rFonts w:eastAsiaTheme="minorEastAsia"/>
          <w:lang w:eastAsia="zh-CN"/>
        </w:rPr>
        <w:lastRenderedPageBreak/>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25C4E134" w14:textId="77777777">
        <w:trPr>
          <w:trHeight w:val="3518"/>
        </w:trPr>
        <w:tc>
          <w:tcPr>
            <w:tcW w:w="9292" w:type="dxa"/>
          </w:tcPr>
          <w:p w14:paraId="66340ECC" w14:textId="77777777" w:rsidR="00FD493F" w:rsidRDefault="00CA0E14">
            <w:pPr>
              <w:keepNext/>
              <w:keepLines/>
              <w:spacing w:after="0"/>
              <w:ind w:left="107"/>
              <w:rPr>
                <w:rFonts w:ascii="Arial" w:hAnsi="Arial"/>
                <w:b/>
                <w:i/>
                <w:sz w:val="20"/>
                <w:szCs w:val="24"/>
                <w:lang w:eastAsia="sv-SE"/>
              </w:rPr>
            </w:pPr>
            <w:r>
              <w:t>CR R2-2201714 for TS 38.331</w:t>
            </w:r>
          </w:p>
          <w:p w14:paraId="7628A7B6"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0B6D7C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518074B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480A4348"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C400D7"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61103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24B82590"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4785CA65"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72B270A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4298F9C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1B34733"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5BF255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07CB0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4304AF46"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0D005A64" w14:textId="77777777" w:rsidR="00FD493F" w:rsidRDefault="00FD493F">
      <w:pPr>
        <w:autoSpaceDE/>
        <w:autoSpaceDN/>
        <w:adjustRightInd/>
        <w:snapToGrid/>
        <w:spacing w:after="0" w:line="240" w:lineRule="auto"/>
        <w:jc w:val="left"/>
        <w:rPr>
          <w:rFonts w:eastAsiaTheme="minorEastAsia"/>
          <w:b/>
          <w:lang w:eastAsia="zh-CN"/>
        </w:rPr>
      </w:pPr>
    </w:p>
    <w:p w14:paraId="61986147" w14:textId="77777777" w:rsidR="00FD493F" w:rsidRDefault="00CA0E14">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FD493F" w14:paraId="7843E3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DD8CE6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738861" w14:textId="77777777" w:rsidR="00FD493F" w:rsidRDefault="00CA0E14">
            <w:pPr>
              <w:spacing w:beforeLines="50" w:before="120"/>
              <w:rPr>
                <w:i/>
                <w:lang w:eastAsia="zh-CN"/>
              </w:rPr>
            </w:pPr>
            <w:r>
              <w:rPr>
                <w:i/>
                <w:lang w:eastAsia="zh-CN"/>
              </w:rPr>
              <w:t>View</w:t>
            </w:r>
          </w:p>
        </w:tc>
      </w:tr>
      <w:tr w:rsidR="00FD493F" w14:paraId="0BE9FE0C" w14:textId="77777777">
        <w:tc>
          <w:tcPr>
            <w:tcW w:w="2113" w:type="dxa"/>
            <w:tcBorders>
              <w:top w:val="single" w:sz="4" w:space="0" w:color="auto"/>
              <w:left w:val="single" w:sz="4" w:space="0" w:color="auto"/>
              <w:bottom w:val="single" w:sz="4" w:space="0" w:color="auto"/>
              <w:right w:val="single" w:sz="4" w:space="0" w:color="auto"/>
            </w:tcBorders>
          </w:tcPr>
          <w:p w14:paraId="5F7026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7CD450"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FD493F" w14:paraId="0E5D865A" w14:textId="77777777">
        <w:tc>
          <w:tcPr>
            <w:tcW w:w="2113" w:type="dxa"/>
            <w:tcBorders>
              <w:top w:val="single" w:sz="4" w:space="0" w:color="auto"/>
              <w:left w:val="single" w:sz="4" w:space="0" w:color="auto"/>
              <w:bottom w:val="single" w:sz="4" w:space="0" w:color="auto"/>
              <w:right w:val="single" w:sz="4" w:space="0" w:color="auto"/>
            </w:tcBorders>
          </w:tcPr>
          <w:p w14:paraId="2AC3C4F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66F5F8" w14:textId="77777777" w:rsidR="00FD493F" w:rsidRDefault="00CA0E14">
            <w:pPr>
              <w:spacing w:beforeLines="50" w:before="120"/>
              <w:rPr>
                <w:rFonts w:eastAsia="MS Mincho"/>
                <w:lang w:eastAsia="ja-JP"/>
              </w:rPr>
            </w:pPr>
            <w:r>
              <w:rPr>
                <w:rFonts w:eastAsia="MS Mincho"/>
                <w:lang w:eastAsia="ja-JP"/>
              </w:rPr>
              <w:t xml:space="preserve">Same view as vivo. Additionally, should the qcl-Info-r17 field be OPTIONAL? </w:t>
            </w:r>
          </w:p>
          <w:p w14:paraId="0FF6E936" w14:textId="77777777" w:rsidR="00FD493F" w:rsidRDefault="00CA0E14">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FD493F" w14:paraId="74E4384A" w14:textId="77777777">
        <w:tc>
          <w:tcPr>
            <w:tcW w:w="2113" w:type="dxa"/>
            <w:tcBorders>
              <w:top w:val="single" w:sz="4" w:space="0" w:color="auto"/>
              <w:left w:val="single" w:sz="4" w:space="0" w:color="auto"/>
              <w:bottom w:val="single" w:sz="4" w:space="0" w:color="auto"/>
              <w:right w:val="single" w:sz="4" w:space="0" w:color="auto"/>
            </w:tcBorders>
          </w:tcPr>
          <w:p w14:paraId="34F7D3FB"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28C213F"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FD493F" w14:paraId="2591688A" w14:textId="77777777">
        <w:tc>
          <w:tcPr>
            <w:tcW w:w="2113" w:type="dxa"/>
            <w:tcBorders>
              <w:top w:val="single" w:sz="4" w:space="0" w:color="auto"/>
              <w:left w:val="single" w:sz="4" w:space="0" w:color="auto"/>
              <w:bottom w:val="single" w:sz="4" w:space="0" w:color="auto"/>
              <w:right w:val="single" w:sz="4" w:space="0" w:color="auto"/>
            </w:tcBorders>
          </w:tcPr>
          <w:p w14:paraId="725056E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21FA71"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04A0D9CC" w14:textId="77777777">
        <w:tc>
          <w:tcPr>
            <w:tcW w:w="2113" w:type="dxa"/>
            <w:tcBorders>
              <w:top w:val="single" w:sz="4" w:space="0" w:color="auto"/>
              <w:left w:val="single" w:sz="4" w:space="0" w:color="auto"/>
              <w:bottom w:val="single" w:sz="4" w:space="0" w:color="auto"/>
              <w:right w:val="single" w:sz="4" w:space="0" w:color="auto"/>
            </w:tcBorders>
          </w:tcPr>
          <w:p w14:paraId="5664456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FC7875D"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6E000B8" w14:textId="77777777">
        <w:tc>
          <w:tcPr>
            <w:tcW w:w="2113" w:type="dxa"/>
            <w:tcBorders>
              <w:top w:val="single" w:sz="4" w:space="0" w:color="auto"/>
              <w:left w:val="single" w:sz="4" w:space="0" w:color="auto"/>
              <w:bottom w:val="single" w:sz="4" w:space="0" w:color="auto"/>
              <w:right w:val="single" w:sz="4" w:space="0" w:color="auto"/>
            </w:tcBorders>
          </w:tcPr>
          <w:p w14:paraId="29D026E0"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7028F5" w14:textId="77777777" w:rsidR="00FD493F" w:rsidRDefault="00CA0E14">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p>
        </w:tc>
      </w:tr>
      <w:tr w:rsidR="00FD493F" w14:paraId="70019687" w14:textId="77777777">
        <w:tc>
          <w:tcPr>
            <w:tcW w:w="2113" w:type="dxa"/>
            <w:tcBorders>
              <w:top w:val="single" w:sz="4" w:space="0" w:color="auto"/>
              <w:left w:val="single" w:sz="4" w:space="0" w:color="auto"/>
              <w:bottom w:val="single" w:sz="4" w:space="0" w:color="auto"/>
              <w:right w:val="single" w:sz="4" w:space="0" w:color="auto"/>
            </w:tcBorders>
          </w:tcPr>
          <w:p w14:paraId="4A8851C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AB655AC" w14:textId="77777777" w:rsidR="00FD493F" w:rsidRDefault="00CA0E14">
            <w:pPr>
              <w:spacing w:beforeLines="50" w:before="120"/>
              <w:rPr>
                <w:rFonts w:eastAsia="Malgun Gothic"/>
                <w:lang w:eastAsia="ko-KR"/>
              </w:rPr>
            </w:pPr>
            <w:r>
              <w:rPr>
                <w:rFonts w:eastAsia="MS Mincho"/>
                <w:lang w:eastAsia="ja-JP"/>
              </w:rPr>
              <w:t>Support this change.</w:t>
            </w:r>
          </w:p>
        </w:tc>
      </w:tr>
      <w:tr w:rsidR="00FD493F" w14:paraId="54062379" w14:textId="77777777">
        <w:tc>
          <w:tcPr>
            <w:tcW w:w="2113" w:type="dxa"/>
          </w:tcPr>
          <w:p w14:paraId="07F89A3B"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67416D2C" w14:textId="77777777" w:rsidR="00FD493F" w:rsidRDefault="00CA0E14">
            <w:pPr>
              <w:spacing w:beforeLines="50" w:before="120"/>
              <w:rPr>
                <w:rFonts w:eastAsiaTheme="minorEastAsia"/>
                <w:lang w:eastAsia="zh-CN"/>
              </w:rPr>
            </w:pPr>
            <w:r>
              <w:rPr>
                <w:rFonts w:eastAsia="MS Mincho"/>
                <w:lang w:eastAsia="ja-JP"/>
              </w:rPr>
              <w:t xml:space="preserve">Support this change. </w:t>
            </w:r>
          </w:p>
        </w:tc>
      </w:tr>
      <w:tr w:rsidR="00FD493F" w14:paraId="3FBC5C6F" w14:textId="77777777">
        <w:tc>
          <w:tcPr>
            <w:tcW w:w="2113" w:type="dxa"/>
          </w:tcPr>
          <w:p w14:paraId="0A8BC7C8"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F7BE992" w14:textId="77777777" w:rsidR="00FD493F" w:rsidRDefault="00CA0E14">
            <w:pPr>
              <w:spacing w:beforeLines="50" w:before="120"/>
              <w:rPr>
                <w:rFonts w:eastAsia="MS Mincho"/>
                <w:lang w:eastAsia="ja-JP"/>
              </w:rPr>
            </w:pPr>
            <w:r>
              <w:rPr>
                <w:rFonts w:eastAsiaTheme="minorEastAsia"/>
                <w:lang w:eastAsia="zh-CN"/>
              </w:rPr>
              <w:t>OK with the change.</w:t>
            </w:r>
          </w:p>
        </w:tc>
      </w:tr>
      <w:tr w:rsidR="00FD493F" w14:paraId="3A7F79AB" w14:textId="77777777">
        <w:tc>
          <w:tcPr>
            <w:tcW w:w="2113" w:type="dxa"/>
          </w:tcPr>
          <w:p w14:paraId="3832D25C"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0BCEA91"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change.</w:t>
            </w:r>
          </w:p>
        </w:tc>
      </w:tr>
      <w:tr w:rsidR="00FD493F" w14:paraId="7149AE1C" w14:textId="77777777">
        <w:tc>
          <w:tcPr>
            <w:tcW w:w="2113" w:type="dxa"/>
          </w:tcPr>
          <w:p w14:paraId="476B696A"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7EB7EE9B" w14:textId="77777777" w:rsidR="00FD493F" w:rsidRDefault="00CA0E14">
            <w:pPr>
              <w:spacing w:beforeLines="50" w:before="120"/>
              <w:rPr>
                <w:rFonts w:eastAsia="MS Mincho"/>
                <w:lang w:eastAsia="ja-JP"/>
              </w:rPr>
            </w:pPr>
            <w:r>
              <w:rPr>
                <w:rFonts w:eastAsia="MS Mincho"/>
                <w:lang w:eastAsia="ja-JP"/>
              </w:rPr>
              <w:t>Support the change</w:t>
            </w:r>
          </w:p>
        </w:tc>
      </w:tr>
      <w:tr w:rsidR="00FD493F" w14:paraId="433C496F" w14:textId="77777777">
        <w:tc>
          <w:tcPr>
            <w:tcW w:w="2113" w:type="dxa"/>
          </w:tcPr>
          <w:p w14:paraId="32A9677A" w14:textId="77777777" w:rsidR="00FD493F" w:rsidRDefault="00CA0E14">
            <w:pPr>
              <w:spacing w:beforeLines="50" w:before="120"/>
              <w:rPr>
                <w:rFonts w:eastAsiaTheme="minorEastAsia"/>
                <w:lang w:eastAsia="zh-CN"/>
              </w:rPr>
            </w:pPr>
            <w:r>
              <w:rPr>
                <w:rFonts w:eastAsiaTheme="minorEastAsia"/>
                <w:lang w:eastAsia="zh-CN"/>
              </w:rPr>
              <w:lastRenderedPageBreak/>
              <w:t>Ericsson1</w:t>
            </w:r>
          </w:p>
        </w:tc>
        <w:tc>
          <w:tcPr>
            <w:tcW w:w="7194" w:type="dxa"/>
          </w:tcPr>
          <w:p w14:paraId="27F37E2D" w14:textId="77777777" w:rsidR="00FD493F" w:rsidRDefault="00CA0E14">
            <w:pPr>
              <w:spacing w:beforeLines="50" w:before="120"/>
              <w:rPr>
                <w:rFonts w:eastAsia="MS Mincho"/>
                <w:lang w:eastAsia="ja-JP"/>
              </w:rPr>
            </w:pPr>
            <w:r>
              <w:rPr>
                <w:rFonts w:eastAsia="MS Mincho"/>
                <w:lang w:eastAsia="ja-JP"/>
              </w:rPr>
              <w:t>OK with the change.</w:t>
            </w:r>
          </w:p>
        </w:tc>
      </w:tr>
      <w:tr w:rsidR="00EF4534" w14:paraId="6F3C4A4D" w14:textId="77777777">
        <w:tc>
          <w:tcPr>
            <w:tcW w:w="2113" w:type="dxa"/>
          </w:tcPr>
          <w:p w14:paraId="3A9C830D" w14:textId="3443C9FE"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215C5BD9" w14:textId="7C28D2D5" w:rsidR="00EF4534" w:rsidRDefault="00EF4534">
            <w:pPr>
              <w:spacing w:beforeLines="50" w:before="120"/>
              <w:rPr>
                <w:rFonts w:eastAsia="MS Mincho"/>
                <w:lang w:eastAsia="ja-JP"/>
              </w:rPr>
            </w:pPr>
            <w:r>
              <w:rPr>
                <w:rFonts w:eastAsia="MS Mincho"/>
                <w:lang w:eastAsia="ja-JP"/>
              </w:rPr>
              <w:t>OK with the change</w:t>
            </w:r>
          </w:p>
        </w:tc>
      </w:tr>
    </w:tbl>
    <w:p w14:paraId="7AD9ECEE" w14:textId="77777777" w:rsidR="00FD493F" w:rsidRDefault="00FD493F">
      <w:pPr>
        <w:autoSpaceDE/>
        <w:autoSpaceDN/>
        <w:adjustRightInd/>
        <w:snapToGrid/>
        <w:spacing w:after="0" w:line="240" w:lineRule="auto"/>
        <w:jc w:val="left"/>
        <w:rPr>
          <w:rFonts w:eastAsiaTheme="minorEastAsia"/>
          <w:lang w:eastAsia="zh-CN"/>
        </w:rPr>
      </w:pPr>
    </w:p>
    <w:p w14:paraId="15635CDA" w14:textId="77777777" w:rsidR="00FD493F" w:rsidRDefault="00CA0E14">
      <w:pPr>
        <w:pStyle w:val="Heading4"/>
        <w:tabs>
          <w:tab w:val="left" w:pos="432"/>
        </w:tabs>
        <w:ind w:left="864" w:hanging="864"/>
        <w:rPr>
          <w:lang w:eastAsia="ja-JP"/>
        </w:rPr>
      </w:pPr>
      <w:r>
        <w:rPr>
          <w:lang w:eastAsia="ja-JP"/>
        </w:rPr>
        <w:t>FL proposal</w:t>
      </w:r>
    </w:p>
    <w:p w14:paraId="1FEDCA60"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0797AAD" w14:textId="77777777" w:rsidR="00FD493F" w:rsidRDefault="00CA0E14">
      <w:pPr>
        <w:spacing w:beforeLines="50" w:before="120"/>
        <w:rPr>
          <w:rFonts w:eastAsiaTheme="minorEastAsia"/>
          <w:bCs/>
          <w:lang w:eastAsia="zh-CN"/>
        </w:rPr>
      </w:pPr>
      <w:r>
        <w:rPr>
          <w:rFonts w:eastAsiaTheme="minorEastAsia"/>
          <w:bCs/>
          <w:lang w:eastAsia="zh-CN"/>
        </w:rPr>
        <w:t>Majority view is to support this change.</w:t>
      </w:r>
    </w:p>
    <w:p w14:paraId="4F64025C" w14:textId="77777777" w:rsidR="00FD493F" w:rsidRDefault="00FD493F">
      <w:pPr>
        <w:autoSpaceDE/>
        <w:autoSpaceDN/>
        <w:adjustRightInd/>
        <w:snapToGrid/>
        <w:spacing w:after="0" w:line="240" w:lineRule="auto"/>
        <w:jc w:val="left"/>
        <w:rPr>
          <w:rFonts w:eastAsiaTheme="minorEastAsia"/>
          <w:lang w:eastAsia="zh-CN"/>
        </w:rPr>
      </w:pPr>
    </w:p>
    <w:p w14:paraId="4ABB5026"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regarding the qcl-Info-r17, its counterpart is </w:t>
      </w:r>
      <w:proofErr w:type="spellStart"/>
      <w:r>
        <w:rPr>
          <w:rFonts w:eastAsiaTheme="minorEastAsia"/>
          <w:i/>
          <w:lang w:eastAsia="zh-CN"/>
        </w:rPr>
        <w:t>qcl</w:t>
      </w:r>
      <w:proofErr w:type="spellEnd"/>
      <w:r>
        <w:rPr>
          <w:rFonts w:eastAsiaTheme="minorEastAsia"/>
          <w:i/>
          <w:lang w:eastAsia="zh-CN"/>
        </w:rPr>
        <w:t>-info</w:t>
      </w:r>
      <w:r>
        <w:rPr>
          <w:rFonts w:eastAsiaTheme="minorEastAsia"/>
          <w:lang w:eastAsia="zh-CN"/>
        </w:rPr>
        <w:t xml:space="preserve"> as copied below, which is mandatory present for A-CSI reporting in current spec.</w:t>
      </w:r>
    </w:p>
    <w:tbl>
      <w:tblPr>
        <w:tblStyle w:val="TableGrid"/>
        <w:tblW w:w="0" w:type="auto"/>
        <w:tblLook w:val="04A0" w:firstRow="1" w:lastRow="0" w:firstColumn="1" w:lastColumn="0" w:noHBand="0" w:noVBand="1"/>
      </w:tblPr>
      <w:tblGrid>
        <w:gridCol w:w="9307"/>
      </w:tblGrid>
      <w:tr w:rsidR="00FD493F" w14:paraId="56603643" w14:textId="77777777">
        <w:tc>
          <w:tcPr>
            <w:tcW w:w="9307" w:type="dxa"/>
          </w:tcPr>
          <w:p w14:paraId="0EFEA71C" w14:textId="77777777" w:rsidR="00FD493F" w:rsidRDefault="00CA0E14">
            <w:pPr>
              <w:pStyle w:val="PL"/>
              <w:rPr>
                <w:sz w:val="12"/>
              </w:rPr>
            </w:pPr>
            <w:r>
              <w:rPr>
                <w:sz w:val="12"/>
              </w:rPr>
              <w:t>CSI-</w:t>
            </w:r>
            <w:proofErr w:type="spellStart"/>
            <w:proofErr w:type="gramStart"/>
            <w:r>
              <w:rPr>
                <w:sz w:val="12"/>
              </w:rPr>
              <w:t>AssociatedReportConfigInfo</w:t>
            </w:r>
            <w:proofErr w:type="spellEnd"/>
            <w:r>
              <w:rPr>
                <w:sz w:val="12"/>
              </w:rPr>
              <w:t xml:space="preserve"> ::=</w:t>
            </w:r>
            <w:proofErr w:type="gramEnd"/>
            <w:r>
              <w:rPr>
                <w:sz w:val="12"/>
              </w:rPr>
              <w:t xml:space="preserve">  SEQUENCE {</w:t>
            </w:r>
          </w:p>
          <w:p w14:paraId="5A5DA6D3" w14:textId="77777777" w:rsidR="00FD493F" w:rsidRDefault="00CA0E14">
            <w:pPr>
              <w:pStyle w:val="PL"/>
              <w:rPr>
                <w:sz w:val="12"/>
              </w:rPr>
            </w:pPr>
            <w:r>
              <w:rPr>
                <w:sz w:val="12"/>
              </w:rPr>
              <w:t xml:space="preserve">    </w:t>
            </w:r>
            <w:proofErr w:type="spellStart"/>
            <w:r>
              <w:rPr>
                <w:sz w:val="12"/>
              </w:rPr>
              <w:t>reportConfigId</w:t>
            </w:r>
            <w:proofErr w:type="spellEnd"/>
            <w:r>
              <w:rPr>
                <w:sz w:val="12"/>
              </w:rPr>
              <w:t xml:space="preserve">                      CSI-</w:t>
            </w:r>
            <w:proofErr w:type="spellStart"/>
            <w:r>
              <w:rPr>
                <w:sz w:val="12"/>
              </w:rPr>
              <w:t>ReportConfigId</w:t>
            </w:r>
            <w:proofErr w:type="spellEnd"/>
            <w:r>
              <w:rPr>
                <w:sz w:val="12"/>
              </w:rPr>
              <w:t>,</w:t>
            </w:r>
          </w:p>
          <w:p w14:paraId="55D5DBB2" w14:textId="77777777" w:rsidR="00FD493F" w:rsidRDefault="00CA0E14">
            <w:pPr>
              <w:pStyle w:val="PL"/>
              <w:rPr>
                <w:sz w:val="12"/>
              </w:rPr>
            </w:pPr>
            <w:r>
              <w:rPr>
                <w:sz w:val="12"/>
              </w:rPr>
              <w:t xml:space="preserve">    </w:t>
            </w:r>
            <w:proofErr w:type="spellStart"/>
            <w:r>
              <w:rPr>
                <w:sz w:val="12"/>
              </w:rPr>
              <w:t>resourcesForChannel</w:t>
            </w:r>
            <w:proofErr w:type="spellEnd"/>
            <w:r>
              <w:rPr>
                <w:sz w:val="12"/>
              </w:rPr>
              <w:t xml:space="preserve">                 CHOICE {</w:t>
            </w:r>
          </w:p>
          <w:p w14:paraId="085A1CDA" w14:textId="77777777" w:rsidR="00FD493F" w:rsidRDefault="00CA0E14">
            <w:pPr>
              <w:pStyle w:val="PL"/>
              <w:rPr>
                <w:sz w:val="12"/>
              </w:rPr>
            </w:pPr>
            <w:r>
              <w:rPr>
                <w:sz w:val="12"/>
              </w:rPr>
              <w:t xml:space="preserve">        </w:t>
            </w:r>
            <w:proofErr w:type="spellStart"/>
            <w:r>
              <w:rPr>
                <w:sz w:val="12"/>
              </w:rPr>
              <w:t>nzp</w:t>
            </w:r>
            <w:proofErr w:type="spellEnd"/>
            <w:r>
              <w:rPr>
                <w:sz w:val="12"/>
              </w:rPr>
              <w:t>-CSI-RS                          SEQUENCE {</w:t>
            </w:r>
          </w:p>
          <w:p w14:paraId="04117ADD" w14:textId="77777777" w:rsidR="00FD493F" w:rsidRDefault="00CA0E14">
            <w:pPr>
              <w:pStyle w:val="PL"/>
              <w:rPr>
                <w:sz w:val="12"/>
              </w:rPr>
            </w:pPr>
            <w:r>
              <w:rPr>
                <w:sz w:val="12"/>
              </w:rPr>
              <w:t xml:space="preserve">            </w:t>
            </w:r>
            <w:proofErr w:type="spellStart"/>
            <w:r>
              <w:rPr>
                <w:sz w:val="12"/>
              </w:rPr>
              <w:t>resourceSet</w:t>
            </w:r>
            <w:proofErr w:type="spellEnd"/>
            <w:r>
              <w:rPr>
                <w:sz w:val="12"/>
              </w:rPr>
              <w:t xml:space="preserve">                         INTEGER (</w:t>
            </w:r>
            <w:proofErr w:type="gramStart"/>
            <w:r>
              <w:rPr>
                <w:sz w:val="12"/>
              </w:rPr>
              <w:t>1..</w:t>
            </w:r>
            <w:proofErr w:type="gramEnd"/>
            <w:r>
              <w:rPr>
                <w:sz w:val="12"/>
              </w:rPr>
              <w:t>maxNrofNZP-CSI-RS-ResourceSetsPerConfig),</w:t>
            </w:r>
          </w:p>
          <w:p w14:paraId="2DA33572" w14:textId="77777777" w:rsidR="00FD493F" w:rsidRDefault="00CA0E14">
            <w:pPr>
              <w:pStyle w:val="PL"/>
              <w:rPr>
                <w:sz w:val="12"/>
              </w:rPr>
            </w:pPr>
            <w:r>
              <w:rPr>
                <w:sz w:val="12"/>
              </w:rPr>
              <w:t xml:space="preserve">            </w:t>
            </w:r>
            <w:proofErr w:type="spellStart"/>
            <w:r>
              <w:rPr>
                <w:sz w:val="12"/>
              </w:rPr>
              <w:t>qcl</w:t>
            </w:r>
            <w:proofErr w:type="spellEnd"/>
            <w:r>
              <w:rPr>
                <w:sz w:val="12"/>
              </w:rPr>
              <w:t>-info                            SEQUENCE (</w:t>
            </w:r>
            <w:proofErr w:type="gramStart"/>
            <w:r>
              <w:rPr>
                <w:sz w:val="12"/>
              </w:rPr>
              <w:t>SIZE(</w:t>
            </w:r>
            <w:proofErr w:type="gramEnd"/>
            <w:r>
              <w:rPr>
                <w:sz w:val="12"/>
              </w:rPr>
              <w:t>1..maxNrofAP-CSI-RS-ResourcesPerSet)) OF TCI-</w:t>
            </w:r>
            <w:proofErr w:type="spellStart"/>
            <w:r>
              <w:rPr>
                <w:sz w:val="12"/>
              </w:rPr>
              <w:t>StateId</w:t>
            </w:r>
            <w:proofErr w:type="spellEnd"/>
          </w:p>
          <w:p w14:paraId="694622FD" w14:textId="77777777" w:rsidR="00FD493F" w:rsidRDefault="00CA0E14">
            <w:pPr>
              <w:pStyle w:val="PL"/>
              <w:rPr>
                <w:sz w:val="12"/>
              </w:rPr>
            </w:pPr>
            <w:r>
              <w:rPr>
                <w:sz w:val="12"/>
              </w:rPr>
              <w:t xml:space="preserve">                                                                                                      </w:t>
            </w:r>
            <w:proofErr w:type="gramStart"/>
            <w:r>
              <w:rPr>
                <w:sz w:val="12"/>
              </w:rPr>
              <w:t xml:space="preserve">OPTIONAL  </w:t>
            </w:r>
            <w:r>
              <w:rPr>
                <w:sz w:val="12"/>
                <w:highlight w:val="yellow"/>
              </w:rPr>
              <w:t>--</w:t>
            </w:r>
            <w:proofErr w:type="gramEnd"/>
            <w:r>
              <w:rPr>
                <w:sz w:val="12"/>
                <w:highlight w:val="yellow"/>
              </w:rPr>
              <w:t xml:space="preserve"> Cond Aperiodic</w:t>
            </w:r>
          </w:p>
          <w:p w14:paraId="42B9362D" w14:textId="77777777" w:rsidR="00FD493F" w:rsidRDefault="00FD493F">
            <w:pPr>
              <w:autoSpaceDE/>
              <w:autoSpaceDN/>
              <w:adjustRightInd/>
              <w:snapToGrid/>
              <w:spacing w:after="0" w:line="240" w:lineRule="auto"/>
              <w:jc w:val="left"/>
              <w:rPr>
                <w:rFonts w:eastAsiaTheme="minorEastAsia"/>
                <w:lang w:eastAsia="zh-CN"/>
              </w:rPr>
            </w:pPr>
          </w:p>
        </w:tc>
      </w:tr>
    </w:tbl>
    <w:p w14:paraId="440E80FB" w14:textId="77777777" w:rsidR="00FD493F" w:rsidRDefault="00FD493F">
      <w:pPr>
        <w:autoSpaceDE/>
        <w:autoSpaceDN/>
        <w:adjustRightInd/>
        <w:snapToGrid/>
        <w:spacing w:after="0" w:line="240" w:lineRule="auto"/>
        <w:jc w:val="left"/>
        <w:rPr>
          <w:rFonts w:eastAsiaTheme="minorEastAsia"/>
          <w:lang w:eastAsia="zh-CN"/>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8190"/>
      </w:tblGrid>
      <w:tr w:rsidR="00FD493F" w14:paraId="3F4EB354" w14:textId="77777777">
        <w:tc>
          <w:tcPr>
            <w:tcW w:w="1170" w:type="dxa"/>
            <w:tcBorders>
              <w:top w:val="single" w:sz="4" w:space="0" w:color="auto"/>
              <w:left w:val="single" w:sz="4" w:space="0" w:color="auto"/>
              <w:bottom w:val="single" w:sz="4" w:space="0" w:color="auto"/>
              <w:right w:val="single" w:sz="4" w:space="0" w:color="auto"/>
            </w:tcBorders>
          </w:tcPr>
          <w:p w14:paraId="7B76F273" w14:textId="77777777" w:rsidR="00FD493F" w:rsidRDefault="00CA0E14">
            <w:pPr>
              <w:pStyle w:val="TAL"/>
              <w:rPr>
                <w:i/>
                <w:lang w:eastAsia="sv-SE"/>
              </w:rPr>
            </w:pPr>
            <w:r>
              <w:rPr>
                <w:i/>
                <w:lang w:eastAsia="sv-SE"/>
              </w:rPr>
              <w:t>Aperiodic</w:t>
            </w:r>
          </w:p>
        </w:tc>
        <w:tc>
          <w:tcPr>
            <w:tcW w:w="8190" w:type="dxa"/>
            <w:tcBorders>
              <w:top w:val="single" w:sz="4" w:space="0" w:color="auto"/>
              <w:left w:val="single" w:sz="4" w:space="0" w:color="auto"/>
              <w:bottom w:val="single" w:sz="4" w:space="0" w:color="auto"/>
              <w:right w:val="single" w:sz="4" w:space="0" w:color="auto"/>
            </w:tcBorders>
          </w:tcPr>
          <w:p w14:paraId="1D401ABE" w14:textId="77777777" w:rsidR="00FD493F" w:rsidRDefault="00CA0E14">
            <w:pPr>
              <w:pStyle w:val="TAL"/>
              <w:tabs>
                <w:tab w:val="left" w:pos="8604"/>
              </w:tabs>
              <w:rPr>
                <w:lang w:eastAsia="sv-SE"/>
              </w:rPr>
            </w:pPr>
            <w:r>
              <w:rPr>
                <w:lang w:eastAsia="sv-SE"/>
              </w:rPr>
              <w:t xml:space="preserve">The field is </w:t>
            </w:r>
            <w:r>
              <w:rPr>
                <w:highlight w:val="yellow"/>
                <w:lang w:eastAsia="sv-SE"/>
              </w:rPr>
              <w:t>mandatory</w:t>
            </w:r>
            <w:r>
              <w:rPr>
                <w:lang w:eastAsia="sv-SE"/>
              </w:rPr>
              <w:t xml:space="preserve"> present if the </w:t>
            </w:r>
            <w:r>
              <w:rPr>
                <w:i/>
                <w:lang w:eastAsia="sv-SE"/>
              </w:rPr>
              <w:t>NZP-CSI-RS-Resources</w:t>
            </w:r>
            <w:r>
              <w:rPr>
                <w:lang w:eastAsia="sv-SE"/>
              </w:rPr>
              <w:t xml:space="preserve"> in the associated </w:t>
            </w:r>
            <w:proofErr w:type="spellStart"/>
            <w:r>
              <w:rPr>
                <w:i/>
                <w:lang w:eastAsia="sv-SE"/>
              </w:rPr>
              <w:t>resourceSet</w:t>
            </w:r>
            <w:proofErr w:type="spellEnd"/>
            <w:r>
              <w:rPr>
                <w:lang w:eastAsia="sv-SE"/>
              </w:rPr>
              <w:t xml:space="preserve"> have the </w:t>
            </w:r>
            <w:proofErr w:type="spellStart"/>
            <w:r>
              <w:rPr>
                <w:lang w:eastAsia="sv-SE"/>
              </w:rPr>
              <w:t>resourceType</w:t>
            </w:r>
            <w:proofErr w:type="spellEnd"/>
            <w:r>
              <w:rPr>
                <w:lang w:eastAsia="sv-SE"/>
              </w:rPr>
              <w:t xml:space="preserve"> aperiodic. The field is absent otherwise.</w:t>
            </w:r>
          </w:p>
        </w:tc>
      </w:tr>
    </w:tbl>
    <w:p w14:paraId="49428238" w14:textId="77777777" w:rsidR="00FD493F" w:rsidRDefault="00FD493F">
      <w:pPr>
        <w:autoSpaceDE/>
        <w:autoSpaceDN/>
        <w:adjustRightInd/>
        <w:snapToGrid/>
        <w:spacing w:after="0" w:line="240" w:lineRule="auto"/>
        <w:jc w:val="left"/>
        <w:rPr>
          <w:rFonts w:eastAsiaTheme="minorEastAsia"/>
          <w:lang w:eastAsia="zh-CN"/>
        </w:rPr>
      </w:pPr>
    </w:p>
    <w:p w14:paraId="178A7CFB" w14:textId="77777777" w:rsidR="00FD493F" w:rsidRDefault="00FD493F">
      <w:pPr>
        <w:autoSpaceDE/>
        <w:autoSpaceDN/>
        <w:adjustRightInd/>
        <w:snapToGrid/>
        <w:spacing w:after="0" w:line="240" w:lineRule="auto"/>
        <w:jc w:val="left"/>
        <w:rPr>
          <w:rFonts w:eastAsiaTheme="minorEastAsia"/>
          <w:lang w:eastAsia="zh-CN"/>
        </w:rPr>
      </w:pPr>
    </w:p>
    <w:p w14:paraId="36E96C78"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1-4-1</w:t>
      </w:r>
      <w:r>
        <w:rPr>
          <w:rFonts w:eastAsiaTheme="minorEastAsia"/>
          <w:bCs/>
          <w:lang w:eastAsia="zh-CN"/>
        </w:rPr>
        <w:t xml:space="preserve">: Inform RAN2 that </w:t>
      </w:r>
    </w:p>
    <w:p w14:paraId="33F315C8"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CSI-RS resources within one CSI-RS resource set should be configured with the same TCI state. To reflect this, the following change is for RAN2 consideration.</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FD493F" w14:paraId="77BFBA61" w14:textId="77777777">
        <w:trPr>
          <w:trHeight w:val="3518"/>
        </w:trPr>
        <w:tc>
          <w:tcPr>
            <w:tcW w:w="9292" w:type="dxa"/>
          </w:tcPr>
          <w:p w14:paraId="0F975980" w14:textId="77777777" w:rsidR="00FD493F" w:rsidRDefault="00CA0E14">
            <w:pPr>
              <w:keepNext/>
              <w:keepLines/>
              <w:spacing w:after="0"/>
              <w:ind w:left="107"/>
              <w:rPr>
                <w:rFonts w:ascii="Arial" w:hAnsi="Arial"/>
                <w:b/>
                <w:i/>
                <w:sz w:val="20"/>
                <w:szCs w:val="24"/>
                <w:lang w:eastAsia="sv-SE"/>
              </w:rPr>
            </w:pPr>
            <w:r>
              <w:rPr>
                <w:color w:val="0070C0"/>
              </w:rPr>
              <w:t xml:space="preserve">On top of </w:t>
            </w:r>
            <w:r>
              <w:t>CR R2-2201714 for TS 38.331</w:t>
            </w:r>
          </w:p>
          <w:p w14:paraId="3C512DAF" w14:textId="77777777" w:rsidR="00FD493F" w:rsidRDefault="00CA0E14">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1152768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2399FEB9"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65CDC557"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18750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F4F0A0E"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36417382"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07F9137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796BF8B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3E3191CC"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EB308C4"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640FE3" w14:textId="77777777" w:rsidR="00FD493F" w:rsidRDefault="00FD49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C23248"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370FE48D" w14:textId="77777777" w:rsidR="00FD493F" w:rsidRDefault="00CA0E1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15E0E2E" w14:textId="77777777" w:rsidR="00FD493F" w:rsidRDefault="00FD493F">
      <w:pPr>
        <w:spacing w:beforeLines="50" w:before="120"/>
        <w:rPr>
          <w:rFonts w:eastAsiaTheme="minorEastAsia"/>
          <w:bCs/>
          <w:lang w:eastAsia="zh-CN"/>
        </w:rPr>
      </w:pPr>
    </w:p>
    <w:p w14:paraId="6052C6C3" w14:textId="77777777" w:rsidR="00FD493F" w:rsidRDefault="00FD493F">
      <w:pPr>
        <w:rPr>
          <w:rFonts w:eastAsiaTheme="minorEastAsia"/>
          <w:lang w:eastAsia="zh-CN"/>
        </w:rPr>
      </w:pPr>
    </w:p>
    <w:p w14:paraId="62A00EB0" w14:textId="77777777" w:rsidR="00FD493F" w:rsidRDefault="00CA0E14">
      <w:pPr>
        <w:rPr>
          <w:rFonts w:eastAsiaTheme="minorEastAsia"/>
          <w:i/>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63FDC4E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606CB3"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36E50B" w14:textId="77777777" w:rsidR="00FD493F" w:rsidRDefault="00CA0E14">
            <w:pPr>
              <w:spacing w:beforeLines="50" w:before="120"/>
              <w:rPr>
                <w:i/>
                <w:lang w:eastAsia="zh-CN"/>
              </w:rPr>
            </w:pPr>
            <w:r>
              <w:rPr>
                <w:i/>
                <w:lang w:eastAsia="zh-CN"/>
              </w:rPr>
              <w:t>View</w:t>
            </w:r>
          </w:p>
        </w:tc>
      </w:tr>
      <w:tr w:rsidR="00FD493F" w14:paraId="723361FA" w14:textId="77777777">
        <w:tc>
          <w:tcPr>
            <w:tcW w:w="2113" w:type="dxa"/>
            <w:tcBorders>
              <w:top w:val="single" w:sz="4" w:space="0" w:color="auto"/>
              <w:left w:val="single" w:sz="4" w:space="0" w:color="auto"/>
              <w:bottom w:val="single" w:sz="4" w:space="0" w:color="auto"/>
              <w:right w:val="single" w:sz="4" w:space="0" w:color="auto"/>
            </w:tcBorders>
          </w:tcPr>
          <w:p w14:paraId="197830C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2F33D9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Does everyone interpret the wording “is to be” in the following agreement as “has to be”? The original WA uses wording “can be”.</w:t>
            </w:r>
          </w:p>
          <w:p w14:paraId="388ED61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The “even when” in the 2</w:t>
            </w:r>
            <w:r>
              <w:rPr>
                <w:rFonts w:eastAsiaTheme="minorEastAsia"/>
                <w:iCs/>
                <w:sz w:val="21"/>
                <w:szCs w:val="21"/>
                <w:vertAlign w:val="superscript"/>
                <w:lang w:eastAsia="zh-CN"/>
              </w:rPr>
              <w:t>nd</w:t>
            </w:r>
            <w:r>
              <w:rPr>
                <w:rFonts w:eastAsiaTheme="minorEastAsia"/>
                <w:iCs/>
                <w:sz w:val="21"/>
                <w:szCs w:val="21"/>
                <w:lang w:eastAsia="zh-CN"/>
              </w:rPr>
              <w:t xml:space="preserve"> note in the following agreement seems to suggest adding P-TRS as QCL source is not always a plus.  </w:t>
            </w:r>
          </w:p>
          <w:p w14:paraId="5AB93E4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Anyhow we can go along with majority view. </w:t>
            </w:r>
          </w:p>
          <w:p w14:paraId="0F97DE0D"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502E568A" w14:textId="77777777" w:rsidR="00FD493F" w:rsidRDefault="00CA0E14">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w:t>
            </w:r>
            <w:r>
              <w:rPr>
                <w:i/>
                <w:highlight w:val="yellow"/>
                <w:lang w:eastAsia="zh-CN"/>
              </w:rPr>
              <w:t>is to be</w:t>
            </w:r>
            <w:r>
              <w:rPr>
                <w:i/>
                <w:lang w:eastAsia="zh-CN"/>
              </w:rPr>
              <w:t xml:space="preserve"> configured as a QCL source for the temporary RS in case of known </w:t>
            </w:r>
            <w:proofErr w:type="spellStart"/>
            <w:r>
              <w:rPr>
                <w:i/>
                <w:lang w:eastAsia="zh-CN"/>
              </w:rPr>
              <w:t>SCell</w:t>
            </w:r>
            <w:proofErr w:type="spellEnd"/>
            <w:r>
              <w:rPr>
                <w:i/>
                <w:lang w:eastAsia="zh-CN"/>
              </w:rPr>
              <w:t xml:space="preserve"> same as existing specification.</w:t>
            </w:r>
          </w:p>
          <w:p w14:paraId="1CBAC05B"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43721CD4"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BC8CC95"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315D2242" w14:textId="77777777" w:rsidR="00FD493F" w:rsidRDefault="00CA0E14">
            <w:pPr>
              <w:rPr>
                <w:highlight w:val="darkYellow"/>
                <w:lang w:eastAsia="zh-CN"/>
              </w:rPr>
            </w:pPr>
            <w:r>
              <w:rPr>
                <w:b/>
                <w:highlight w:val="darkYellow"/>
                <w:lang w:eastAsia="zh-CN"/>
              </w:rPr>
              <w:t>Working Assumption</w:t>
            </w:r>
          </w:p>
          <w:p w14:paraId="5CF8054F"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w:t>
            </w:r>
            <w:r>
              <w:rPr>
                <w:highlight w:val="yellow"/>
                <w:lang w:eastAsia="zh-CN"/>
              </w:rPr>
              <w:t>can be</w:t>
            </w:r>
            <w:r>
              <w:rPr>
                <w:lang w:eastAsia="zh-CN"/>
              </w:rPr>
              <w:t xml:space="preserve"> indicated as a QCL source for the temporary RS in case of known </w:t>
            </w:r>
            <w:proofErr w:type="spellStart"/>
            <w:r>
              <w:rPr>
                <w:lang w:eastAsia="zh-CN"/>
              </w:rPr>
              <w:t>SCell</w:t>
            </w:r>
            <w:proofErr w:type="spellEnd"/>
          </w:p>
          <w:p w14:paraId="31F07E8B" w14:textId="77777777" w:rsidR="00FD493F" w:rsidRDefault="00FD493F">
            <w:pPr>
              <w:spacing w:beforeLines="50" w:before="120"/>
              <w:rPr>
                <w:rFonts w:eastAsiaTheme="minorEastAsia"/>
                <w:iCs/>
                <w:sz w:val="21"/>
                <w:szCs w:val="21"/>
                <w:lang w:eastAsia="zh-CN"/>
              </w:rPr>
            </w:pPr>
          </w:p>
        </w:tc>
      </w:tr>
      <w:tr w:rsidR="00FD493F" w14:paraId="6C3D2F65" w14:textId="77777777">
        <w:tc>
          <w:tcPr>
            <w:tcW w:w="2113" w:type="dxa"/>
            <w:tcBorders>
              <w:top w:val="single" w:sz="4" w:space="0" w:color="auto"/>
              <w:left w:val="single" w:sz="4" w:space="0" w:color="auto"/>
              <w:bottom w:val="single" w:sz="4" w:space="0" w:color="auto"/>
              <w:right w:val="single" w:sz="4" w:space="0" w:color="auto"/>
            </w:tcBorders>
          </w:tcPr>
          <w:p w14:paraId="3842989A"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DE50B4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ok to make the </w:t>
            </w:r>
            <w:r w:rsidRPr="00CA0E14">
              <w:rPr>
                <w:rFonts w:eastAsiaTheme="minorEastAsia"/>
                <w:lang w:eastAsia="zh-CN"/>
              </w:rPr>
              <w:t>qcl-Info-r17</w:t>
            </w:r>
            <w:r>
              <w:rPr>
                <w:rFonts w:eastAsiaTheme="minorEastAsia"/>
                <w:lang w:eastAsia="zh-CN"/>
              </w:rPr>
              <w:t xml:space="preserve"> optional for temporary RS.</w:t>
            </w:r>
          </w:p>
          <w:p w14:paraId="06EDCF7A" w14:textId="77777777" w:rsidR="00CA0E14" w:rsidRPr="00CA0E14" w:rsidRDefault="00CA0E14">
            <w:pPr>
              <w:spacing w:beforeLines="50" w:before="120"/>
              <w:rPr>
                <w:rFonts w:eastAsiaTheme="minorEastAsia"/>
                <w:lang w:eastAsia="zh-CN"/>
              </w:rPr>
            </w:pPr>
            <w:r>
              <w:rPr>
                <w:rFonts w:eastAsiaTheme="minorEastAsia"/>
                <w:lang w:eastAsia="zh-CN"/>
              </w:rPr>
              <w:t xml:space="preserve">From our understanding, even if QCL source is configured for the temporary RS, it doesn’t mean that UE </w:t>
            </w:r>
            <w:proofErr w:type="gramStart"/>
            <w:r>
              <w:rPr>
                <w:rFonts w:eastAsiaTheme="minorEastAsia"/>
                <w:lang w:eastAsia="zh-CN"/>
              </w:rPr>
              <w:t>has to</w:t>
            </w:r>
            <w:proofErr w:type="gramEnd"/>
            <w:r>
              <w:rPr>
                <w:rFonts w:eastAsiaTheme="minorEastAsia"/>
                <w:lang w:eastAsia="zh-CN"/>
              </w:rPr>
              <w:t xml:space="preserve"> receive the QCL resource before receiving the temporary RS. The QCL source is just to assist the reception of temporary RS, not a mandatory prerequisite for reception of temporary RS.</w:t>
            </w:r>
          </w:p>
        </w:tc>
      </w:tr>
      <w:tr w:rsidR="00FD493F" w14:paraId="7C7AC6F2" w14:textId="77777777">
        <w:tc>
          <w:tcPr>
            <w:tcW w:w="2113" w:type="dxa"/>
            <w:tcBorders>
              <w:top w:val="single" w:sz="4" w:space="0" w:color="auto"/>
              <w:left w:val="single" w:sz="4" w:space="0" w:color="auto"/>
              <w:bottom w:val="single" w:sz="4" w:space="0" w:color="auto"/>
              <w:right w:val="single" w:sz="4" w:space="0" w:color="auto"/>
            </w:tcBorders>
          </w:tcPr>
          <w:p w14:paraId="025018C0"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5D236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We are fine with the proposal</w:t>
            </w:r>
          </w:p>
        </w:tc>
      </w:tr>
      <w:tr w:rsidR="00230F5F" w14:paraId="78270692" w14:textId="77777777" w:rsidTr="008E5110">
        <w:tc>
          <w:tcPr>
            <w:tcW w:w="2113" w:type="dxa"/>
            <w:tcBorders>
              <w:top w:val="single" w:sz="4" w:space="0" w:color="auto"/>
              <w:left w:val="single" w:sz="4" w:space="0" w:color="auto"/>
              <w:bottom w:val="single" w:sz="4" w:space="0" w:color="auto"/>
              <w:right w:val="single" w:sz="4" w:space="0" w:color="auto"/>
            </w:tcBorders>
          </w:tcPr>
          <w:p w14:paraId="0D2F3CFC" w14:textId="77777777" w:rsidR="00230F5F" w:rsidRPr="00A433AA"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684347D1" w14:textId="77777777" w:rsidR="00230F5F" w:rsidRPr="00A433AA" w:rsidRDefault="00230F5F" w:rsidP="008E5110">
            <w:pPr>
              <w:spacing w:beforeLines="50" w:before="120"/>
              <w:rPr>
                <w:rFonts w:eastAsiaTheme="minorEastAsia"/>
                <w:iCs/>
                <w:sz w:val="21"/>
                <w:szCs w:val="21"/>
                <w:lang w:eastAsia="zh-CN"/>
              </w:rPr>
            </w:pPr>
            <w:r>
              <w:rPr>
                <w:rFonts w:eastAsiaTheme="minorEastAsia"/>
                <w:iCs/>
                <w:sz w:val="21"/>
                <w:szCs w:val="21"/>
                <w:lang w:eastAsia="zh-CN"/>
              </w:rPr>
              <w:t>Support the proposal.</w:t>
            </w:r>
          </w:p>
        </w:tc>
      </w:tr>
      <w:tr w:rsidR="000C7FC6" w14:paraId="6B2E2815" w14:textId="77777777">
        <w:tc>
          <w:tcPr>
            <w:tcW w:w="2113" w:type="dxa"/>
            <w:tcBorders>
              <w:top w:val="single" w:sz="4" w:space="0" w:color="auto"/>
              <w:left w:val="single" w:sz="4" w:space="0" w:color="auto"/>
              <w:bottom w:val="single" w:sz="4" w:space="0" w:color="auto"/>
              <w:right w:val="single" w:sz="4" w:space="0" w:color="auto"/>
            </w:tcBorders>
          </w:tcPr>
          <w:p w14:paraId="0C341397" w14:textId="77777777" w:rsidR="000C7FC6" w:rsidRDefault="000C7FC6" w:rsidP="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4E047C5" w14:textId="77777777" w:rsidR="000C7FC6" w:rsidRDefault="000C7FC6" w:rsidP="000C7FC6">
            <w:pPr>
              <w:spacing w:beforeLines="50" w:before="120"/>
              <w:rPr>
                <w:rFonts w:eastAsia="MS Mincho"/>
                <w:lang w:eastAsia="ja-JP"/>
              </w:rPr>
            </w:pPr>
            <w:r>
              <w:rPr>
                <w:rFonts w:eastAsia="MS Mincho"/>
                <w:lang w:eastAsia="ja-JP"/>
              </w:rPr>
              <w:t>OK</w:t>
            </w:r>
          </w:p>
        </w:tc>
      </w:tr>
      <w:tr w:rsidR="00991805" w14:paraId="469AA658" w14:textId="77777777">
        <w:tc>
          <w:tcPr>
            <w:tcW w:w="2113" w:type="dxa"/>
            <w:tcBorders>
              <w:top w:val="single" w:sz="4" w:space="0" w:color="auto"/>
              <w:left w:val="single" w:sz="4" w:space="0" w:color="auto"/>
              <w:bottom w:val="single" w:sz="4" w:space="0" w:color="auto"/>
              <w:right w:val="single" w:sz="4" w:space="0" w:color="auto"/>
            </w:tcBorders>
          </w:tcPr>
          <w:p w14:paraId="40AFA0A1" w14:textId="09B324B7" w:rsidR="00991805" w:rsidRDefault="00991805" w:rsidP="000C7FC6">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B21349" w14:textId="52A18770" w:rsidR="00991805" w:rsidRDefault="00991805" w:rsidP="000C7FC6">
            <w:pPr>
              <w:spacing w:beforeLines="50" w:before="120"/>
              <w:rPr>
                <w:rFonts w:eastAsia="MS Mincho"/>
                <w:lang w:eastAsia="ja-JP"/>
              </w:rPr>
            </w:pPr>
            <w:r>
              <w:rPr>
                <w:rFonts w:eastAsia="MS Mincho"/>
                <w:lang w:eastAsia="ja-JP"/>
              </w:rPr>
              <w:t>Support</w:t>
            </w:r>
          </w:p>
        </w:tc>
      </w:tr>
      <w:tr w:rsidR="002944FD" w14:paraId="4C69D14A" w14:textId="77777777">
        <w:tc>
          <w:tcPr>
            <w:tcW w:w="2113" w:type="dxa"/>
            <w:tcBorders>
              <w:top w:val="single" w:sz="4" w:space="0" w:color="auto"/>
              <w:left w:val="single" w:sz="4" w:space="0" w:color="auto"/>
              <w:bottom w:val="single" w:sz="4" w:space="0" w:color="auto"/>
              <w:right w:val="single" w:sz="4" w:space="0" w:color="auto"/>
            </w:tcBorders>
          </w:tcPr>
          <w:p w14:paraId="69D42654" w14:textId="712C1DD0" w:rsidR="002944FD" w:rsidRDefault="002944FD" w:rsidP="000C7FC6">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220A809" w14:textId="77777777" w:rsidR="002944FD" w:rsidRDefault="002944FD" w:rsidP="000C7FC6">
            <w:pPr>
              <w:spacing w:beforeLines="50" w:before="120"/>
              <w:rPr>
                <w:rFonts w:eastAsia="MS Mincho"/>
                <w:lang w:eastAsia="ja-JP"/>
              </w:rPr>
            </w:pPr>
            <w:r>
              <w:rPr>
                <w:rFonts w:eastAsia="MS Mincho" w:hint="eastAsia"/>
                <w:lang w:eastAsia="ja-JP"/>
              </w:rPr>
              <w:t>O</w:t>
            </w:r>
            <w:r>
              <w:rPr>
                <w:rFonts w:eastAsia="MS Mincho"/>
                <w:lang w:eastAsia="ja-JP"/>
              </w:rPr>
              <w:t xml:space="preserve">K with the proposal. </w:t>
            </w:r>
          </w:p>
          <w:p w14:paraId="0ACF43D4" w14:textId="52ED8D22" w:rsidR="00FD7371" w:rsidRDefault="00FD7371" w:rsidP="000C7FC6">
            <w:pPr>
              <w:spacing w:beforeLines="50" w:before="120"/>
              <w:rPr>
                <w:rFonts w:eastAsia="MS Mincho"/>
                <w:lang w:eastAsia="ja-JP"/>
              </w:rPr>
            </w:pPr>
            <w:r>
              <w:rPr>
                <w:rFonts w:eastAsia="MS Mincho" w:hint="eastAsia"/>
                <w:lang w:eastAsia="ja-JP"/>
              </w:rPr>
              <w:t>W</w:t>
            </w:r>
            <w:r>
              <w:rPr>
                <w:rFonts w:eastAsia="MS Mincho"/>
                <w:lang w:eastAsia="ja-JP"/>
              </w:rPr>
              <w:t xml:space="preserve">e don’t </w:t>
            </w:r>
            <w:r w:rsidR="00AE5041">
              <w:rPr>
                <w:rFonts w:eastAsia="MS Mincho"/>
                <w:lang w:eastAsia="ja-JP"/>
              </w:rPr>
              <w:t xml:space="preserve">see an issue with </w:t>
            </w:r>
            <w:r w:rsidR="00695BC0">
              <w:rPr>
                <w:rFonts w:eastAsia="MS Mincho"/>
                <w:lang w:eastAsia="ja-JP"/>
              </w:rPr>
              <w:t xml:space="preserve">that being </w:t>
            </w:r>
            <w:r w:rsidR="00AE5041">
              <w:rPr>
                <w:rFonts w:eastAsia="MS Mincho"/>
                <w:lang w:eastAsia="ja-JP"/>
              </w:rPr>
              <w:t xml:space="preserve">not </w:t>
            </w:r>
            <w:r>
              <w:rPr>
                <w:rFonts w:eastAsia="MS Mincho"/>
                <w:lang w:eastAsia="ja-JP"/>
              </w:rPr>
              <w:t>“OPTIONAL”.</w:t>
            </w:r>
          </w:p>
        </w:tc>
      </w:tr>
      <w:tr w:rsidR="0052773E" w14:paraId="39BE12B6" w14:textId="77777777">
        <w:tc>
          <w:tcPr>
            <w:tcW w:w="2113" w:type="dxa"/>
            <w:tcBorders>
              <w:top w:val="single" w:sz="4" w:space="0" w:color="auto"/>
              <w:left w:val="single" w:sz="4" w:space="0" w:color="auto"/>
              <w:bottom w:val="single" w:sz="4" w:space="0" w:color="auto"/>
              <w:right w:val="single" w:sz="4" w:space="0" w:color="auto"/>
            </w:tcBorders>
          </w:tcPr>
          <w:p w14:paraId="408C3455" w14:textId="7EB9346B" w:rsidR="0052773E" w:rsidRDefault="0052773E" w:rsidP="000C7FC6">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5DC06A62" w14:textId="788FEB6A" w:rsidR="0052773E" w:rsidRDefault="0052773E" w:rsidP="000C7FC6">
            <w:pPr>
              <w:spacing w:beforeLines="50" w:before="120"/>
              <w:rPr>
                <w:rFonts w:eastAsia="MS Mincho"/>
                <w:lang w:eastAsia="ja-JP"/>
              </w:rPr>
            </w:pPr>
            <w:r>
              <w:rPr>
                <w:rFonts w:eastAsia="MS Mincho"/>
                <w:lang w:eastAsia="ja-JP"/>
              </w:rPr>
              <w:t>OK.</w:t>
            </w:r>
          </w:p>
        </w:tc>
      </w:tr>
      <w:tr w:rsidR="000B2FD9" w14:paraId="4BF05454" w14:textId="77777777">
        <w:tc>
          <w:tcPr>
            <w:tcW w:w="2113" w:type="dxa"/>
            <w:tcBorders>
              <w:top w:val="single" w:sz="4" w:space="0" w:color="auto"/>
              <w:left w:val="single" w:sz="4" w:space="0" w:color="auto"/>
              <w:bottom w:val="single" w:sz="4" w:space="0" w:color="auto"/>
              <w:right w:val="single" w:sz="4" w:space="0" w:color="auto"/>
            </w:tcBorders>
          </w:tcPr>
          <w:p w14:paraId="3AF1DA2B" w14:textId="3FCEAB92" w:rsidR="000B2FD9" w:rsidRDefault="000B2FD9" w:rsidP="000B2FD9">
            <w:pPr>
              <w:spacing w:beforeLines="50" w:before="120"/>
              <w:rPr>
                <w:rFonts w:eastAsia="MS Mincho"/>
                <w:lang w:eastAsia="ja-JP"/>
              </w:rPr>
            </w:pPr>
            <w:r w:rsidRPr="00561623">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B4B89BF" w14:textId="7698D022" w:rsidR="000B2FD9" w:rsidRDefault="000B2FD9" w:rsidP="000B2FD9">
            <w:pPr>
              <w:spacing w:beforeLines="50" w:before="120"/>
              <w:rPr>
                <w:rFonts w:eastAsia="MS Mincho"/>
                <w:lang w:eastAsia="ja-JP"/>
              </w:rPr>
            </w:pPr>
            <w:r w:rsidRPr="00561623">
              <w:rPr>
                <w:rFonts w:eastAsia="Malgun Gothic"/>
                <w:lang w:eastAsia="ko-KR"/>
              </w:rPr>
              <w:t>It is fine in general.</w:t>
            </w:r>
          </w:p>
        </w:tc>
      </w:tr>
    </w:tbl>
    <w:p w14:paraId="64C48D76" w14:textId="77777777" w:rsidR="00FD493F" w:rsidRDefault="00FD493F"/>
    <w:p w14:paraId="6373CDFE" w14:textId="77777777" w:rsidR="00FD493F" w:rsidRDefault="00FD493F">
      <w:pPr>
        <w:autoSpaceDE/>
        <w:autoSpaceDN/>
        <w:adjustRightInd/>
        <w:snapToGrid/>
        <w:spacing w:after="0" w:line="240" w:lineRule="auto"/>
        <w:jc w:val="left"/>
        <w:rPr>
          <w:rFonts w:eastAsiaTheme="minorEastAsia"/>
          <w:lang w:eastAsia="zh-CN"/>
        </w:rPr>
      </w:pPr>
    </w:p>
    <w:p w14:paraId="6CB2793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5E11B0F" w14:textId="77777777" w:rsidR="00FD493F" w:rsidRDefault="00CA0E14">
      <w:pPr>
        <w:rPr>
          <w:rFonts w:eastAsiaTheme="minorEastAsia"/>
          <w:b/>
          <w:lang w:eastAsia="zh-CN"/>
        </w:rPr>
      </w:pPr>
      <w:r>
        <w:rPr>
          <w:rFonts w:eastAsiaTheme="minorEastAsia"/>
          <w:b/>
          <w:lang w:eastAsia="zh-CN"/>
        </w:rPr>
        <w:lastRenderedPageBreak/>
        <w:t>Which alternative is preferred?</w:t>
      </w:r>
    </w:p>
    <w:p w14:paraId="77D7CD76"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2B246C7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CF21ED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F967C1E" w14:textId="77777777" w:rsidR="00FD493F" w:rsidRDefault="00CA0E14">
            <w:pPr>
              <w:spacing w:beforeLines="50" w:before="120"/>
              <w:rPr>
                <w:i/>
                <w:lang w:eastAsia="zh-CN"/>
              </w:rPr>
            </w:pPr>
            <w:r>
              <w:rPr>
                <w:i/>
                <w:lang w:eastAsia="zh-CN"/>
              </w:rPr>
              <w:t>View</w:t>
            </w:r>
          </w:p>
        </w:tc>
      </w:tr>
      <w:tr w:rsidR="00FD493F" w14:paraId="5412202D" w14:textId="77777777">
        <w:tc>
          <w:tcPr>
            <w:tcW w:w="2113" w:type="dxa"/>
            <w:tcBorders>
              <w:top w:val="single" w:sz="4" w:space="0" w:color="auto"/>
              <w:left w:val="single" w:sz="4" w:space="0" w:color="auto"/>
              <w:bottom w:val="single" w:sz="4" w:space="0" w:color="auto"/>
              <w:right w:val="single" w:sz="4" w:space="0" w:color="auto"/>
            </w:tcBorders>
          </w:tcPr>
          <w:p w14:paraId="2F618B0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C1EC90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FD493F" w14:paraId="6BC4BE9C" w14:textId="77777777">
        <w:tc>
          <w:tcPr>
            <w:tcW w:w="2113" w:type="dxa"/>
            <w:tcBorders>
              <w:top w:val="single" w:sz="4" w:space="0" w:color="auto"/>
              <w:left w:val="single" w:sz="4" w:space="0" w:color="auto"/>
              <w:bottom w:val="single" w:sz="4" w:space="0" w:color="auto"/>
              <w:right w:val="single" w:sz="4" w:space="0" w:color="auto"/>
            </w:tcBorders>
          </w:tcPr>
          <w:p w14:paraId="56693F01"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EA2EF58" w14:textId="77777777" w:rsidR="00FD493F" w:rsidRDefault="00CA0E14">
            <w:pPr>
              <w:spacing w:beforeLines="50" w:before="120"/>
              <w:rPr>
                <w:rFonts w:eastAsia="MS Mincho"/>
                <w:lang w:eastAsia="ja-JP"/>
              </w:rPr>
            </w:pPr>
            <w:r>
              <w:rPr>
                <w:rFonts w:eastAsia="MS Mincho"/>
                <w:lang w:eastAsia="ja-JP"/>
              </w:rPr>
              <w:t xml:space="preserve">We suggest </w:t>
            </w:r>
            <w:proofErr w:type="gramStart"/>
            <w:r>
              <w:rPr>
                <w:rFonts w:eastAsia="MS Mincho"/>
                <w:lang w:eastAsia="ja-JP"/>
              </w:rPr>
              <w:t>to reuse</w:t>
            </w:r>
            <w:proofErr w:type="gramEnd"/>
            <w:r>
              <w:rPr>
                <w:rFonts w:eastAsia="MS Mincho"/>
                <w:lang w:eastAsia="ja-JP"/>
              </w:rPr>
              <w:t xml:space="preserv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w:t>
            </w:r>
            <w:proofErr w:type="spellStart"/>
            <w:r>
              <w:rPr>
                <w:rFonts w:eastAsia="MS Mincho"/>
                <w:lang w:eastAsia="ja-JP"/>
              </w:rPr>
              <w:t>SCell</w:t>
            </w:r>
            <w:proofErr w:type="spellEnd"/>
            <w:r>
              <w:rPr>
                <w:rFonts w:eastAsia="MS Mincho"/>
                <w:lang w:eastAsia="ja-JP"/>
              </w:rPr>
              <w:t xml:space="preserve"> activation configuration (or when the configuration is used for fast </w:t>
            </w:r>
            <w:proofErr w:type="spellStart"/>
            <w:r>
              <w:rPr>
                <w:rFonts w:eastAsia="MS Mincho"/>
                <w:lang w:eastAsia="ja-JP"/>
              </w:rPr>
              <w:t>SCell</w:t>
            </w:r>
            <w:proofErr w:type="spellEnd"/>
            <w:r>
              <w:rPr>
                <w:rFonts w:eastAsia="MS Mincho"/>
                <w:lang w:eastAsia="ja-JP"/>
              </w:rPr>
              <w:t xml:space="preserve"> activation). </w:t>
            </w:r>
          </w:p>
        </w:tc>
      </w:tr>
      <w:tr w:rsidR="00FD493F" w14:paraId="395A1CD3" w14:textId="77777777">
        <w:tc>
          <w:tcPr>
            <w:tcW w:w="2113" w:type="dxa"/>
            <w:tcBorders>
              <w:top w:val="single" w:sz="4" w:space="0" w:color="auto"/>
              <w:left w:val="single" w:sz="4" w:space="0" w:color="auto"/>
              <w:bottom w:val="single" w:sz="4" w:space="0" w:color="auto"/>
              <w:right w:val="single" w:sz="4" w:space="0" w:color="auto"/>
            </w:tcBorders>
          </w:tcPr>
          <w:p w14:paraId="75D156FD"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030C89"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3F04E1E0"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FD493F" w14:paraId="28605DDB" w14:textId="77777777">
        <w:tc>
          <w:tcPr>
            <w:tcW w:w="2113" w:type="dxa"/>
            <w:tcBorders>
              <w:top w:val="single" w:sz="4" w:space="0" w:color="auto"/>
              <w:left w:val="single" w:sz="4" w:space="0" w:color="auto"/>
              <w:bottom w:val="single" w:sz="4" w:space="0" w:color="auto"/>
              <w:right w:val="single" w:sz="4" w:space="0" w:color="auto"/>
            </w:tcBorders>
          </w:tcPr>
          <w:p w14:paraId="5110AB4F"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788DBAE"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2A8E8E24" w14:textId="77777777">
        <w:tc>
          <w:tcPr>
            <w:tcW w:w="2113" w:type="dxa"/>
            <w:tcBorders>
              <w:top w:val="single" w:sz="4" w:space="0" w:color="auto"/>
              <w:left w:val="single" w:sz="4" w:space="0" w:color="auto"/>
              <w:bottom w:val="single" w:sz="4" w:space="0" w:color="auto"/>
              <w:right w:val="single" w:sz="4" w:space="0" w:color="auto"/>
            </w:tcBorders>
          </w:tcPr>
          <w:p w14:paraId="13FD648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05DA24"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FD493F" w14:paraId="7D66A128" w14:textId="77777777">
        <w:tc>
          <w:tcPr>
            <w:tcW w:w="2113" w:type="dxa"/>
            <w:tcBorders>
              <w:top w:val="single" w:sz="4" w:space="0" w:color="auto"/>
              <w:left w:val="single" w:sz="4" w:space="0" w:color="auto"/>
              <w:bottom w:val="single" w:sz="4" w:space="0" w:color="auto"/>
              <w:right w:val="single" w:sz="4" w:space="0" w:color="auto"/>
            </w:tcBorders>
          </w:tcPr>
          <w:p w14:paraId="39EFC6A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EA5E59E" w14:textId="77777777" w:rsidR="00FD493F" w:rsidRDefault="00CA0E14">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Pr>
                <w:rFonts w:eastAsia="Malgun Gothic"/>
                <w:lang w:eastAsia="ko-KR"/>
              </w:rPr>
              <w:t>is OK, we prefer reusing it to making a new parameter.</w:t>
            </w:r>
          </w:p>
        </w:tc>
      </w:tr>
      <w:tr w:rsidR="00FD493F" w14:paraId="479ABE15" w14:textId="77777777">
        <w:tc>
          <w:tcPr>
            <w:tcW w:w="2113" w:type="dxa"/>
            <w:tcBorders>
              <w:top w:val="single" w:sz="4" w:space="0" w:color="auto"/>
              <w:left w:val="single" w:sz="4" w:space="0" w:color="auto"/>
              <w:bottom w:val="single" w:sz="4" w:space="0" w:color="auto"/>
              <w:right w:val="single" w:sz="4" w:space="0" w:color="auto"/>
            </w:tcBorders>
          </w:tcPr>
          <w:p w14:paraId="654175AA"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1B4BD799"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FD493F" w14:paraId="2C88155F" w14:textId="77777777">
        <w:tc>
          <w:tcPr>
            <w:tcW w:w="2113" w:type="dxa"/>
            <w:tcBorders>
              <w:top w:val="single" w:sz="4" w:space="0" w:color="auto"/>
              <w:left w:val="single" w:sz="4" w:space="0" w:color="auto"/>
              <w:bottom w:val="single" w:sz="4" w:space="0" w:color="auto"/>
              <w:right w:val="single" w:sz="4" w:space="0" w:color="auto"/>
            </w:tcBorders>
          </w:tcPr>
          <w:p w14:paraId="167AF9A2"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06C772B4"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r w:rsidR="00FD493F" w14:paraId="05B6D9F6" w14:textId="77777777">
        <w:tc>
          <w:tcPr>
            <w:tcW w:w="2113" w:type="dxa"/>
            <w:tcBorders>
              <w:top w:val="single" w:sz="4" w:space="0" w:color="auto"/>
              <w:left w:val="single" w:sz="4" w:space="0" w:color="auto"/>
              <w:bottom w:val="single" w:sz="4" w:space="0" w:color="auto"/>
              <w:right w:val="single" w:sz="4" w:space="0" w:color="auto"/>
            </w:tcBorders>
          </w:tcPr>
          <w:p w14:paraId="7BA896E7" w14:textId="77777777" w:rsidR="00FD493F" w:rsidRDefault="00CA0E14">
            <w:pPr>
              <w:spacing w:beforeLines="50" w:before="120"/>
              <w:rPr>
                <w:rFonts w:eastAsia="MS Mincho"/>
                <w:lang w:eastAsia="ja-JP"/>
              </w:rPr>
            </w:pPr>
            <w:r>
              <w:rPr>
                <w:rFonts w:eastAsiaTheme="minorEastAsia"/>
                <w:lang w:eastAsia="zh-CN"/>
              </w:rPr>
              <w:t>Xiaomi</w:t>
            </w:r>
          </w:p>
        </w:tc>
        <w:tc>
          <w:tcPr>
            <w:tcW w:w="7194" w:type="dxa"/>
            <w:tcBorders>
              <w:top w:val="single" w:sz="4" w:space="0" w:color="auto"/>
              <w:left w:val="single" w:sz="4" w:space="0" w:color="auto"/>
              <w:bottom w:val="single" w:sz="4" w:space="0" w:color="auto"/>
              <w:right w:val="single" w:sz="4" w:space="0" w:color="auto"/>
            </w:tcBorders>
          </w:tcPr>
          <w:p w14:paraId="0DB2215E" w14:textId="77777777" w:rsidR="00FD493F" w:rsidRDefault="00CA0E14">
            <w:pPr>
              <w:spacing w:beforeLines="50" w:before="120"/>
              <w:rPr>
                <w:rFonts w:eastAsiaTheme="minorEastAsia"/>
                <w:iCs/>
                <w:sz w:val="21"/>
                <w:szCs w:val="21"/>
                <w:lang w:eastAsia="zh-CN"/>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6B4F10A" w14:textId="77777777">
        <w:tc>
          <w:tcPr>
            <w:tcW w:w="2113" w:type="dxa"/>
            <w:tcBorders>
              <w:top w:val="single" w:sz="4" w:space="0" w:color="auto"/>
              <w:left w:val="single" w:sz="4" w:space="0" w:color="auto"/>
              <w:bottom w:val="single" w:sz="4" w:space="0" w:color="auto"/>
              <w:right w:val="single" w:sz="4" w:space="0" w:color="auto"/>
            </w:tcBorders>
          </w:tcPr>
          <w:p w14:paraId="52D4586E"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751584A"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781815B8" w14:textId="77777777">
        <w:tc>
          <w:tcPr>
            <w:tcW w:w="2113" w:type="dxa"/>
            <w:tcBorders>
              <w:top w:val="single" w:sz="4" w:space="0" w:color="auto"/>
              <w:left w:val="single" w:sz="4" w:space="0" w:color="auto"/>
              <w:bottom w:val="single" w:sz="4" w:space="0" w:color="auto"/>
              <w:right w:val="single" w:sz="4" w:space="0" w:color="auto"/>
            </w:tcBorders>
          </w:tcPr>
          <w:p w14:paraId="268FE487"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793EC4FD" w14:textId="77777777" w:rsidR="00FD493F" w:rsidRDefault="00CA0E14">
            <w:pPr>
              <w:spacing w:beforeLines="50" w:before="120"/>
              <w:rPr>
                <w:rFonts w:eastAsia="MS Mincho"/>
                <w:lang w:eastAsia="ja-JP"/>
              </w:rPr>
            </w:pPr>
            <w:r>
              <w:rPr>
                <w:rFonts w:eastAsia="MS Mincho"/>
                <w:lang w:eastAsia="ja-JP"/>
              </w:rPr>
              <w:t xml:space="preserve">No strong opinion either way. </w:t>
            </w:r>
            <w:proofErr w:type="spellStart"/>
            <w:r>
              <w:rPr>
                <w:rFonts w:eastAsia="MS Mincho"/>
                <w:lang w:eastAsia="ja-JP"/>
              </w:rPr>
              <w:t>Futurewei</w:t>
            </w:r>
            <w:proofErr w:type="spellEnd"/>
            <w:r>
              <w:rPr>
                <w:rFonts w:eastAsia="MS Mincho"/>
                <w:lang w:eastAsia="ja-JP"/>
              </w:rPr>
              <w:t xml:space="preserve"> suggestion would seem to produce a clean specification.</w:t>
            </w:r>
          </w:p>
        </w:tc>
      </w:tr>
      <w:tr w:rsidR="00FD493F" w14:paraId="73B303E6" w14:textId="77777777">
        <w:tc>
          <w:tcPr>
            <w:tcW w:w="2113" w:type="dxa"/>
            <w:tcBorders>
              <w:top w:val="single" w:sz="4" w:space="0" w:color="auto"/>
              <w:left w:val="single" w:sz="4" w:space="0" w:color="auto"/>
              <w:bottom w:val="single" w:sz="4" w:space="0" w:color="auto"/>
              <w:right w:val="single" w:sz="4" w:space="0" w:color="auto"/>
            </w:tcBorders>
          </w:tcPr>
          <w:p w14:paraId="4F061EC4"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D726D6" w14:textId="77777777" w:rsidR="00FD493F" w:rsidRDefault="00CA0E14">
            <w:pPr>
              <w:spacing w:beforeLines="50" w:before="120"/>
              <w:rPr>
                <w:rFonts w:eastAsia="MS Mincho"/>
                <w:lang w:eastAsia="ja-JP"/>
              </w:rPr>
            </w:pPr>
            <w:r>
              <w:rPr>
                <w:rFonts w:eastAsia="MS Mincho"/>
                <w:lang w:eastAsia="ja-JP"/>
              </w:rPr>
              <w:t xml:space="preserve">For the new parameter, we would like to clarify whether below is common understanding on how the new parameter is used. </w:t>
            </w:r>
          </w:p>
          <w:p w14:paraId="30F9AD38" w14:textId="77777777" w:rsidR="00FD493F" w:rsidRDefault="00CA0E14">
            <w:pPr>
              <w:spacing w:beforeLines="50" w:before="120"/>
              <w:rPr>
                <w:rFonts w:eastAsia="MS Mincho"/>
                <w:lang w:eastAsia="ja-JP"/>
              </w:rPr>
            </w:pPr>
            <w:r>
              <w:rPr>
                <w:rFonts w:eastAsia="MS Mincho"/>
                <w:lang w:eastAsia="ja-JP"/>
              </w:rPr>
              <w:t>For a given NZP-CSI-RS-resource set ID, both the existing parameter and new parameter can be configured together</w:t>
            </w:r>
            <w:r>
              <w:rPr>
                <w:rFonts w:eastAsia="MS Mincho"/>
              </w:rPr>
              <w:t xml:space="preserve">. </w:t>
            </w:r>
            <w:r>
              <w:t xml:space="preserve">The existing parameter </w:t>
            </w:r>
            <w:r>
              <w:rPr>
                <w:rFonts w:eastAsia="MS Mincho"/>
                <w:lang w:eastAsia="ja-JP"/>
              </w:rPr>
              <w:t xml:space="preserve">is used for triggering via L1 (as in current spec), while new parameter is used for triggering via MAC-CE. </w:t>
            </w:r>
          </w:p>
          <w:p w14:paraId="75771023" w14:textId="77777777" w:rsidR="00FD493F" w:rsidRDefault="00CA0E14">
            <w:pPr>
              <w:spacing w:beforeLines="50" w:before="120"/>
              <w:rPr>
                <w:rFonts w:eastAsia="MS Mincho"/>
                <w:lang w:eastAsia="ja-JP"/>
              </w:rPr>
            </w:pPr>
            <w:r>
              <w:rPr>
                <w:rFonts w:eastAsia="MS Mincho"/>
                <w:lang w:eastAsia="ja-JP"/>
              </w:rPr>
              <w:t>If this is not intended behavior, we prefer to keep existing parameter.</w:t>
            </w:r>
          </w:p>
        </w:tc>
      </w:tr>
      <w:tr w:rsidR="00FD493F" w14:paraId="6735F040" w14:textId="77777777">
        <w:tc>
          <w:tcPr>
            <w:tcW w:w="2113" w:type="dxa"/>
            <w:tcBorders>
              <w:top w:val="single" w:sz="4" w:space="0" w:color="auto"/>
              <w:left w:val="single" w:sz="4" w:space="0" w:color="auto"/>
              <w:bottom w:val="single" w:sz="4" w:space="0" w:color="auto"/>
              <w:right w:val="single" w:sz="4" w:space="0" w:color="auto"/>
            </w:tcBorders>
          </w:tcPr>
          <w:p w14:paraId="35A9920E"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Borders>
              <w:top w:val="single" w:sz="4" w:space="0" w:color="auto"/>
              <w:left w:val="single" w:sz="4" w:space="0" w:color="auto"/>
              <w:bottom w:val="single" w:sz="4" w:space="0" w:color="auto"/>
              <w:right w:val="single" w:sz="4" w:space="0" w:color="auto"/>
            </w:tcBorders>
          </w:tcPr>
          <w:p w14:paraId="4554F488" w14:textId="77777777" w:rsidR="00FD493F" w:rsidRDefault="00CA0E14">
            <w:pPr>
              <w:spacing w:beforeLines="50" w:before="120"/>
              <w:rPr>
                <w:rFonts w:eastAsia="MS Mincho"/>
                <w:lang w:eastAsia="ja-JP"/>
              </w:rPr>
            </w:pPr>
            <w:r>
              <w:rPr>
                <w:rFonts w:eastAsia="MS Mincho"/>
                <w:lang w:eastAsia="ja-JP"/>
              </w:rPr>
              <w:t>Please refer to proposal 1-4-3.</w:t>
            </w:r>
          </w:p>
        </w:tc>
      </w:tr>
      <w:tr w:rsidR="00EF4534" w14:paraId="140474EE" w14:textId="77777777">
        <w:tc>
          <w:tcPr>
            <w:tcW w:w="2113" w:type="dxa"/>
            <w:tcBorders>
              <w:top w:val="single" w:sz="4" w:space="0" w:color="auto"/>
              <w:left w:val="single" w:sz="4" w:space="0" w:color="auto"/>
              <w:bottom w:val="single" w:sz="4" w:space="0" w:color="auto"/>
              <w:right w:val="single" w:sz="4" w:space="0" w:color="auto"/>
            </w:tcBorders>
          </w:tcPr>
          <w:p w14:paraId="449A3237" w14:textId="64336754"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8539BA" w14:textId="63E879AA" w:rsidR="00EF4534" w:rsidRDefault="00EF4534">
            <w:pPr>
              <w:spacing w:beforeLines="50" w:before="120"/>
              <w:rPr>
                <w:rFonts w:eastAsia="MS Mincho"/>
                <w:lang w:eastAsia="ja-JP"/>
              </w:rPr>
            </w:pPr>
            <w:r>
              <w:rPr>
                <w:rFonts w:eastAsia="MS Mincho"/>
                <w:lang w:eastAsia="ja-JP"/>
              </w:rPr>
              <w:t xml:space="preserve">Same IE can be used. </w:t>
            </w:r>
          </w:p>
        </w:tc>
      </w:tr>
    </w:tbl>
    <w:p w14:paraId="1B4EC834" w14:textId="77777777" w:rsidR="00FD493F" w:rsidRDefault="00FD493F">
      <w:pPr>
        <w:autoSpaceDE/>
        <w:autoSpaceDN/>
        <w:adjustRightInd/>
        <w:snapToGrid/>
        <w:spacing w:after="0" w:line="240" w:lineRule="auto"/>
        <w:jc w:val="left"/>
        <w:rPr>
          <w:rFonts w:eastAsiaTheme="minorEastAsia"/>
          <w:lang w:eastAsia="zh-CN"/>
        </w:rPr>
      </w:pPr>
    </w:p>
    <w:p w14:paraId="38633D85" w14:textId="77777777" w:rsidR="00FD493F" w:rsidRDefault="00FD493F">
      <w:pPr>
        <w:autoSpaceDE/>
        <w:autoSpaceDN/>
        <w:adjustRightInd/>
        <w:snapToGrid/>
        <w:spacing w:after="0" w:line="240" w:lineRule="auto"/>
        <w:jc w:val="left"/>
        <w:rPr>
          <w:rFonts w:eastAsiaTheme="minorEastAsia"/>
          <w:lang w:eastAsia="zh-CN"/>
        </w:rPr>
      </w:pPr>
    </w:p>
    <w:p w14:paraId="523BEDDC"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6020E2E4" w14:textId="77777777" w:rsidR="00FD493F" w:rsidRDefault="00CA0E14">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FD493F" w14:paraId="23901728" w14:textId="77777777">
        <w:tc>
          <w:tcPr>
            <w:tcW w:w="9307" w:type="dxa"/>
          </w:tcPr>
          <w:p w14:paraId="68AD3A17"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589A6875"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6A6441F"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9D50E5A" w14:textId="77777777" w:rsidR="00FD493F" w:rsidRDefault="00CA0E14">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D949512" w14:textId="77777777" w:rsidR="00FD493F" w:rsidRDefault="00FD493F">
      <w:pPr>
        <w:autoSpaceDE/>
        <w:autoSpaceDN/>
        <w:adjustRightInd/>
        <w:snapToGrid/>
        <w:spacing w:after="0" w:line="240" w:lineRule="auto"/>
        <w:jc w:val="left"/>
        <w:rPr>
          <w:rFonts w:eastAsiaTheme="minorEastAsia"/>
          <w:lang w:eastAsia="zh-CN"/>
        </w:rPr>
      </w:pPr>
    </w:p>
    <w:p w14:paraId="3827AF7A" w14:textId="77777777" w:rsidR="00FD493F" w:rsidRDefault="00CA0E14">
      <w:pPr>
        <w:rPr>
          <w:rFonts w:eastAsiaTheme="minorEastAsia"/>
          <w:b/>
          <w:lang w:eastAsia="zh-CN"/>
        </w:rPr>
      </w:pPr>
      <w:r>
        <w:rPr>
          <w:rFonts w:eastAsiaTheme="minorEastAsia"/>
          <w:b/>
          <w:lang w:eastAsia="zh-CN"/>
        </w:rPr>
        <w:t>Whether the clarification is needed and how to clarify it?</w:t>
      </w:r>
    </w:p>
    <w:p w14:paraId="6583B049"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DB2703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0EDFF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B32C2C" w14:textId="77777777" w:rsidR="00FD493F" w:rsidRDefault="00CA0E14">
            <w:pPr>
              <w:spacing w:beforeLines="50" w:before="120"/>
              <w:rPr>
                <w:i/>
                <w:lang w:eastAsia="zh-CN"/>
              </w:rPr>
            </w:pPr>
            <w:r>
              <w:rPr>
                <w:i/>
                <w:lang w:eastAsia="zh-CN"/>
              </w:rPr>
              <w:t>View</w:t>
            </w:r>
          </w:p>
        </w:tc>
      </w:tr>
      <w:tr w:rsidR="00FD493F" w14:paraId="22E93F36" w14:textId="77777777">
        <w:tc>
          <w:tcPr>
            <w:tcW w:w="2113" w:type="dxa"/>
            <w:tcBorders>
              <w:top w:val="single" w:sz="4" w:space="0" w:color="auto"/>
              <w:left w:val="single" w:sz="4" w:space="0" w:color="auto"/>
              <w:bottom w:val="single" w:sz="4" w:space="0" w:color="auto"/>
              <w:right w:val="single" w:sz="4" w:space="0" w:color="auto"/>
            </w:tcBorders>
          </w:tcPr>
          <w:p w14:paraId="6188052F"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A3BCB0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FD493F" w14:paraId="6FECEA40" w14:textId="77777777">
        <w:tc>
          <w:tcPr>
            <w:tcW w:w="2113" w:type="dxa"/>
            <w:tcBorders>
              <w:top w:val="single" w:sz="4" w:space="0" w:color="auto"/>
              <w:left w:val="single" w:sz="4" w:space="0" w:color="auto"/>
              <w:bottom w:val="single" w:sz="4" w:space="0" w:color="auto"/>
              <w:right w:val="single" w:sz="4" w:space="0" w:color="auto"/>
            </w:tcBorders>
          </w:tcPr>
          <w:p w14:paraId="692AC8C4"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964F25A" w14:textId="77777777" w:rsidR="00FD493F" w:rsidRDefault="00CA0E14">
            <w:pPr>
              <w:spacing w:beforeLines="50" w:before="120"/>
              <w:rPr>
                <w:rFonts w:eastAsia="MS Mincho"/>
                <w:lang w:eastAsia="ja-JP"/>
              </w:rPr>
            </w:pPr>
            <w:r>
              <w:rPr>
                <w:rFonts w:eastAsia="MS Mincho"/>
                <w:lang w:eastAsia="ja-JP"/>
              </w:rPr>
              <w:t xml:space="preserve">We believe the clarification is needed. RAN1 should clarify in RRC parameter list sent to RAN2 or in a </w:t>
            </w:r>
            <w:proofErr w:type="gramStart"/>
            <w:r>
              <w:rPr>
                <w:rFonts w:eastAsia="MS Mincho"/>
                <w:lang w:eastAsia="ja-JP"/>
              </w:rPr>
              <w:t>reply</w:t>
            </w:r>
            <w:proofErr w:type="gramEnd"/>
            <w:r>
              <w:rPr>
                <w:rFonts w:eastAsia="MS Mincho"/>
                <w:lang w:eastAsia="ja-JP"/>
              </w:rPr>
              <w:t xml:space="preserve">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0B236CC" w14:textId="77777777" w:rsidR="00FD493F" w:rsidRDefault="00CA0E14">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FD493F" w14:paraId="5A3F9FC2" w14:textId="77777777">
        <w:tc>
          <w:tcPr>
            <w:tcW w:w="2113" w:type="dxa"/>
            <w:tcBorders>
              <w:top w:val="single" w:sz="4" w:space="0" w:color="auto"/>
              <w:left w:val="single" w:sz="4" w:space="0" w:color="auto"/>
              <w:bottom w:val="single" w:sz="4" w:space="0" w:color="auto"/>
              <w:right w:val="single" w:sz="4" w:space="0" w:color="auto"/>
            </w:tcBorders>
          </w:tcPr>
          <w:p w14:paraId="6EE397A7" w14:textId="77777777" w:rsidR="00FD493F" w:rsidRDefault="00CA0E1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DCBFE"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RAN1 can </w:t>
            </w:r>
            <w:proofErr w:type="gramStart"/>
            <w:r>
              <w:rPr>
                <w:rFonts w:eastAsia="MS Mincho"/>
                <w:iCs/>
                <w:sz w:val="21"/>
                <w:szCs w:val="21"/>
                <w:lang w:eastAsia="ja-JP"/>
              </w:rPr>
              <w:t>make a suggestion</w:t>
            </w:r>
            <w:proofErr w:type="gramEnd"/>
            <w:r>
              <w:rPr>
                <w:rFonts w:eastAsia="MS Mincho"/>
                <w:iCs/>
                <w:sz w:val="21"/>
                <w:szCs w:val="21"/>
                <w:lang w:eastAsia="ja-JP"/>
              </w:rPr>
              <w:t xml:space="preserve"> of using a new parameter name for this field and include a clear description of the parameter. </w:t>
            </w:r>
          </w:p>
          <w:p w14:paraId="59C79F85"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the slot in which the CSI-RS resource set is transmitted.</w:t>
            </w:r>
          </w:p>
        </w:tc>
      </w:tr>
      <w:tr w:rsidR="00FD493F" w14:paraId="5B145B24" w14:textId="77777777">
        <w:tc>
          <w:tcPr>
            <w:tcW w:w="2113" w:type="dxa"/>
            <w:tcBorders>
              <w:top w:val="single" w:sz="4" w:space="0" w:color="auto"/>
              <w:left w:val="single" w:sz="4" w:space="0" w:color="auto"/>
              <w:bottom w:val="single" w:sz="4" w:space="0" w:color="auto"/>
              <w:right w:val="single" w:sz="4" w:space="0" w:color="auto"/>
            </w:tcBorders>
          </w:tcPr>
          <w:p w14:paraId="55E0CBA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F11737"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02A89A2" w14:textId="77777777">
        <w:tc>
          <w:tcPr>
            <w:tcW w:w="2113" w:type="dxa"/>
            <w:tcBorders>
              <w:top w:val="single" w:sz="4" w:space="0" w:color="auto"/>
              <w:left w:val="single" w:sz="4" w:space="0" w:color="auto"/>
              <w:bottom w:val="single" w:sz="4" w:space="0" w:color="auto"/>
              <w:right w:val="single" w:sz="4" w:space="0" w:color="auto"/>
            </w:tcBorders>
          </w:tcPr>
          <w:p w14:paraId="36F95CD4"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6B084F"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FD493F" w14:paraId="3F99BC55" w14:textId="77777777">
        <w:tc>
          <w:tcPr>
            <w:tcW w:w="2113" w:type="dxa"/>
            <w:tcBorders>
              <w:top w:val="single" w:sz="4" w:space="0" w:color="auto"/>
              <w:left w:val="single" w:sz="4" w:space="0" w:color="auto"/>
              <w:bottom w:val="single" w:sz="4" w:space="0" w:color="auto"/>
              <w:right w:val="single" w:sz="4" w:space="0" w:color="auto"/>
            </w:tcBorders>
          </w:tcPr>
          <w:p w14:paraId="7AEEB18A"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21DE2FC" w14:textId="77777777" w:rsidR="00FD493F" w:rsidRDefault="00CA0E14">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which is based on the agreement of TRS triggering offset.</w:t>
            </w:r>
          </w:p>
        </w:tc>
      </w:tr>
      <w:tr w:rsidR="00FD493F" w14:paraId="4FB8D5EA" w14:textId="77777777">
        <w:tc>
          <w:tcPr>
            <w:tcW w:w="2113" w:type="dxa"/>
            <w:tcBorders>
              <w:top w:val="single" w:sz="4" w:space="0" w:color="auto"/>
              <w:left w:val="single" w:sz="4" w:space="0" w:color="auto"/>
              <w:bottom w:val="single" w:sz="4" w:space="0" w:color="auto"/>
              <w:right w:val="single" w:sz="4" w:space="0" w:color="auto"/>
            </w:tcBorders>
          </w:tcPr>
          <w:p w14:paraId="07DADA1B"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EDED63"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092BBEE5" w14:textId="77777777">
        <w:tc>
          <w:tcPr>
            <w:tcW w:w="2113" w:type="dxa"/>
          </w:tcPr>
          <w:p w14:paraId="00F36208"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14046F3A" w14:textId="77777777" w:rsidR="00FD493F" w:rsidRDefault="00CA0E14">
            <w:pPr>
              <w:spacing w:beforeLines="50" w:before="120"/>
              <w:rPr>
                <w:rFonts w:eastAsia="Malgun Gothic"/>
                <w:lang w:eastAsia="ko-KR"/>
              </w:rPr>
            </w:pPr>
            <w:r>
              <w:rPr>
                <w:rFonts w:eastAsia="MS Mincho"/>
                <w:lang w:eastAsia="ja-JP"/>
              </w:rPr>
              <w:t>Same view as ZTE.</w:t>
            </w:r>
          </w:p>
        </w:tc>
      </w:tr>
      <w:tr w:rsidR="00FD493F" w14:paraId="66406388" w14:textId="77777777">
        <w:tc>
          <w:tcPr>
            <w:tcW w:w="2113" w:type="dxa"/>
          </w:tcPr>
          <w:p w14:paraId="6E47065B"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35CBCB3B"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4E2ADA7F" w14:textId="77777777">
        <w:tc>
          <w:tcPr>
            <w:tcW w:w="2113" w:type="dxa"/>
          </w:tcPr>
          <w:p w14:paraId="4F37551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8C8106D"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FD493F" w14:paraId="63ED44D2" w14:textId="77777777">
        <w:tc>
          <w:tcPr>
            <w:tcW w:w="2113" w:type="dxa"/>
          </w:tcPr>
          <w:p w14:paraId="5D0D1D1E"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B22DFB7" w14:textId="77777777" w:rsidR="00FD493F" w:rsidRDefault="00CA0E14">
            <w:pPr>
              <w:spacing w:beforeLines="50" w:before="120"/>
              <w:rPr>
                <w:rFonts w:eastAsia="MS Mincho"/>
                <w:lang w:eastAsia="ja-JP"/>
              </w:rPr>
            </w:pPr>
            <w:r>
              <w:rPr>
                <w:rFonts w:eastAsia="MS Mincho"/>
                <w:lang w:eastAsia="ja-JP"/>
              </w:rPr>
              <w:t xml:space="preserve">Same view as ZTE, although would be OK with </w:t>
            </w:r>
            <w:proofErr w:type="spellStart"/>
            <w:r>
              <w:rPr>
                <w:rFonts w:eastAsia="MS Mincho"/>
                <w:lang w:eastAsia="ja-JP"/>
              </w:rPr>
              <w:t>Futurewei’s</w:t>
            </w:r>
            <w:proofErr w:type="spellEnd"/>
            <w:r>
              <w:rPr>
                <w:rFonts w:eastAsia="MS Mincho"/>
                <w:lang w:eastAsia="ja-JP"/>
              </w:rPr>
              <w:t xml:space="preserve"> suggestion as well.</w:t>
            </w:r>
          </w:p>
        </w:tc>
      </w:tr>
      <w:tr w:rsidR="00FD493F" w14:paraId="2BCAEE0A" w14:textId="77777777">
        <w:tc>
          <w:tcPr>
            <w:tcW w:w="2113" w:type="dxa"/>
          </w:tcPr>
          <w:p w14:paraId="20762839"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FF1D6D0" w14:textId="77777777" w:rsidR="00FD493F" w:rsidRDefault="00CA0E14">
            <w:pPr>
              <w:spacing w:beforeLines="50" w:before="120"/>
              <w:rPr>
                <w:rFonts w:eastAsia="MS Mincho"/>
                <w:lang w:eastAsia="ja-JP"/>
              </w:rPr>
            </w:pPr>
            <w:r>
              <w:rPr>
                <w:rFonts w:eastAsia="MS Mincho"/>
                <w:lang w:eastAsia="ja-JP"/>
              </w:rPr>
              <w:t>The reference slot is defined in the RAN1 specification. Can request RAN2 to clarify this after concluding on previous question.</w:t>
            </w:r>
          </w:p>
        </w:tc>
      </w:tr>
      <w:tr w:rsidR="00FD493F" w14:paraId="504EC7FC" w14:textId="77777777">
        <w:tc>
          <w:tcPr>
            <w:tcW w:w="2113" w:type="dxa"/>
          </w:tcPr>
          <w:p w14:paraId="231AAE81" w14:textId="77777777" w:rsidR="00FD493F" w:rsidRDefault="00CA0E14">
            <w:pPr>
              <w:spacing w:beforeLines="50" w:before="12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194" w:type="dxa"/>
          </w:tcPr>
          <w:p w14:paraId="51A55F88"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bl>
    <w:p w14:paraId="795AF7BE" w14:textId="77777777" w:rsidR="00FD493F" w:rsidRDefault="00FD493F"/>
    <w:p w14:paraId="31DF3520" w14:textId="77777777" w:rsidR="00FD493F" w:rsidRDefault="00CA0E14">
      <w:pPr>
        <w:pStyle w:val="Heading4"/>
        <w:tabs>
          <w:tab w:val="left" w:pos="432"/>
        </w:tabs>
        <w:ind w:left="864" w:hanging="864"/>
        <w:rPr>
          <w:lang w:eastAsia="ja-JP"/>
        </w:rPr>
      </w:pPr>
      <w:r>
        <w:rPr>
          <w:lang w:eastAsia="ja-JP"/>
        </w:rPr>
        <w:t>FL proposal</w:t>
      </w:r>
    </w:p>
    <w:p w14:paraId="5B05E544"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0C3936FA" w14:textId="77777777" w:rsidR="00FD493F" w:rsidRDefault="00CA0E14">
      <w:pPr>
        <w:spacing w:beforeLines="50" w:before="120"/>
        <w:rPr>
          <w:rFonts w:eastAsiaTheme="minorEastAsia"/>
          <w:bCs/>
          <w:lang w:eastAsia="zh-CN"/>
        </w:rPr>
      </w:pPr>
      <w:r>
        <w:rPr>
          <w:rFonts w:eastAsiaTheme="minorEastAsia"/>
          <w:bCs/>
          <w:lang w:eastAsia="zh-CN"/>
        </w:rPr>
        <w:t>Majority view (11 companies) prefer to inform RAN2 this glitch.</w:t>
      </w:r>
    </w:p>
    <w:p w14:paraId="09FEBD0F" w14:textId="77777777" w:rsidR="00FD493F" w:rsidRDefault="00CA0E14">
      <w:pPr>
        <w:spacing w:beforeLines="50" w:before="120"/>
        <w:rPr>
          <w:rFonts w:eastAsiaTheme="minorEastAsia"/>
          <w:bCs/>
          <w:lang w:eastAsia="zh-CN"/>
        </w:rPr>
      </w:pPr>
      <w:r>
        <w:rPr>
          <w:rFonts w:eastAsiaTheme="minorEastAsia"/>
          <w:bCs/>
          <w:lang w:eastAsia="zh-CN"/>
        </w:rPr>
        <w:t>@</w:t>
      </w:r>
      <w:proofErr w:type="gramStart"/>
      <w:r>
        <w:rPr>
          <w:rFonts w:eastAsiaTheme="minorEastAsia"/>
          <w:bCs/>
          <w:lang w:eastAsia="zh-CN"/>
        </w:rPr>
        <w:t>vivo</w:t>
      </w:r>
      <w:proofErr w:type="gramEnd"/>
      <w:r>
        <w:rPr>
          <w:rFonts w:eastAsiaTheme="minorEastAsia"/>
          <w:bCs/>
          <w:lang w:eastAsia="zh-CN"/>
        </w:rPr>
        <w:t>, even with RAN1 spec clarification, the concerned RAN2 spec text would still not be in line with RAN1 understanding nor RAN1 spec. RAN2 spec correction is needed anyway.</w:t>
      </w:r>
    </w:p>
    <w:p w14:paraId="0CA7B0AF" w14:textId="77777777" w:rsidR="00FD493F" w:rsidRDefault="00CA0E14">
      <w:pPr>
        <w:spacing w:beforeLines="50" w:before="120"/>
        <w:rPr>
          <w:rFonts w:eastAsiaTheme="minorEastAsia"/>
          <w:bCs/>
          <w:lang w:eastAsia="zh-CN"/>
        </w:rPr>
      </w:pPr>
      <w:r>
        <w:rPr>
          <w:rFonts w:eastAsiaTheme="minorEastAsia"/>
          <w:bCs/>
          <w:lang w:eastAsia="zh-CN"/>
        </w:rPr>
        <w:t xml:space="preserve">@Ericsson, </w:t>
      </w:r>
      <w:proofErr w:type="gramStart"/>
      <w:r>
        <w:rPr>
          <w:rFonts w:eastAsiaTheme="minorEastAsia"/>
          <w:bCs/>
          <w:lang w:eastAsia="zh-CN"/>
        </w:rPr>
        <w:t>Not</w:t>
      </w:r>
      <w:proofErr w:type="gramEnd"/>
      <w:r>
        <w:rPr>
          <w:rFonts w:eastAsiaTheme="minorEastAsia"/>
          <w:bCs/>
          <w:lang w:eastAsia="zh-CN"/>
        </w:rPr>
        <w:t xml:space="preserve"> sure if fully understand your comment that “</w:t>
      </w:r>
      <w:r>
        <w:rPr>
          <w:rFonts w:eastAsia="MS Mincho"/>
          <w:i/>
          <w:lang w:eastAsia="ja-JP"/>
        </w:rPr>
        <w:t>both the existing parameter and new parameter can be configured together</w:t>
      </w:r>
      <w:r>
        <w:rPr>
          <w:rFonts w:eastAsia="MS Mincho"/>
          <w:i/>
        </w:rPr>
        <w:t xml:space="preserve">. </w:t>
      </w:r>
      <w:r>
        <w:rPr>
          <w:i/>
        </w:rPr>
        <w:t xml:space="preserve">The existing parameter </w:t>
      </w:r>
      <w:r>
        <w:rPr>
          <w:rFonts w:eastAsia="MS Mincho"/>
          <w:i/>
          <w:lang w:eastAsia="ja-JP"/>
        </w:rPr>
        <w:t>is used for triggering via L1 (as in current spec), while new parameter is used for triggering via MAC-CE.</w:t>
      </w:r>
      <w:r>
        <w:rPr>
          <w:rFonts w:eastAsia="MS Mincho"/>
          <w:lang w:eastAsia="ja-JP"/>
        </w:rPr>
        <w:t xml:space="preserve">” In current spec, triggering via L1 can only work with RRC </w:t>
      </w:r>
      <w:r>
        <w:rPr>
          <w:rFonts w:eastAsia="MS Mincho"/>
          <w:i/>
          <w:lang w:eastAsia="ja-JP"/>
        </w:rPr>
        <w:t>CSI-</w:t>
      </w:r>
      <w:proofErr w:type="spellStart"/>
      <w:r>
        <w:rPr>
          <w:rFonts w:eastAsia="MS Mincho"/>
          <w:i/>
          <w:lang w:eastAsia="ja-JP"/>
        </w:rPr>
        <w:t>AperiodicTriggerStateList</w:t>
      </w:r>
      <w:proofErr w:type="spellEnd"/>
      <w:r>
        <w:rPr>
          <w:rFonts w:eastAsia="MS Mincho"/>
          <w:lang w:eastAsia="ja-JP"/>
        </w:rPr>
        <w:t>, as copied below, which is different RRC configuration from here. RAN2 has agreed Alt 1 only. Therefore, it seems no need to conclude your question.</w:t>
      </w:r>
    </w:p>
    <w:tbl>
      <w:tblPr>
        <w:tblStyle w:val="TableGrid"/>
        <w:tblW w:w="0" w:type="auto"/>
        <w:tblLook w:val="04A0" w:firstRow="1" w:lastRow="0" w:firstColumn="1" w:lastColumn="0" w:noHBand="0" w:noVBand="1"/>
      </w:tblPr>
      <w:tblGrid>
        <w:gridCol w:w="9307"/>
      </w:tblGrid>
      <w:tr w:rsidR="00FD493F" w14:paraId="392E3765" w14:textId="77777777">
        <w:trPr>
          <w:trHeight w:val="1871"/>
        </w:trPr>
        <w:tc>
          <w:tcPr>
            <w:tcW w:w="9307" w:type="dxa"/>
          </w:tcPr>
          <w:p w14:paraId="1831E0F3" w14:textId="77777777" w:rsidR="00FD493F" w:rsidRDefault="00CA0E14">
            <w:pPr>
              <w:keepNext/>
              <w:keepLines/>
              <w:autoSpaceDE/>
              <w:autoSpaceDN/>
              <w:adjustRightInd/>
              <w:snapToGrid/>
              <w:spacing w:before="120" w:after="180" w:line="240" w:lineRule="auto"/>
              <w:jc w:val="left"/>
              <w:outlineLvl w:val="4"/>
              <w:rPr>
                <w:rFonts w:ascii="Arial" w:hAnsi="Arial"/>
                <w:color w:val="000000"/>
                <w:kern w:val="0"/>
                <w:szCs w:val="20"/>
              </w:rPr>
            </w:pPr>
            <w:bookmarkStart w:id="15" w:name="_Toc11352117"/>
            <w:bookmarkStart w:id="16" w:name="_Toc20318007"/>
            <w:bookmarkStart w:id="17" w:name="_Toc27299905"/>
            <w:bookmarkStart w:id="18" w:name="_Toc29673173"/>
            <w:bookmarkStart w:id="19" w:name="_Toc45810582"/>
            <w:bookmarkStart w:id="20" w:name="_Toc29673314"/>
            <w:bookmarkStart w:id="21" w:name="_Toc36645537"/>
            <w:bookmarkStart w:id="22" w:name="_Toc29674307"/>
            <w:bookmarkStart w:id="23" w:name="_Toc90388069"/>
            <w:r>
              <w:rPr>
                <w:rFonts w:ascii="Arial" w:hAnsi="Arial"/>
                <w:color w:val="000000"/>
                <w:kern w:val="0"/>
                <w:szCs w:val="20"/>
              </w:rPr>
              <w:t>5.2.1.5.1</w:t>
            </w:r>
            <w:r>
              <w:rPr>
                <w:rFonts w:ascii="Arial" w:hAnsi="Arial"/>
                <w:color w:val="000000"/>
                <w:kern w:val="0"/>
                <w:szCs w:val="20"/>
              </w:rPr>
              <w:tab/>
              <w:t>Aperiodic CSI Reporting/Aperiodic CSI-RS</w:t>
            </w:r>
            <w:bookmarkEnd w:id="15"/>
            <w:bookmarkEnd w:id="16"/>
            <w:bookmarkEnd w:id="17"/>
            <w:r>
              <w:rPr>
                <w:rFonts w:ascii="Arial" w:hAnsi="Arial"/>
                <w:color w:val="000000"/>
                <w:kern w:val="0"/>
                <w:szCs w:val="20"/>
              </w:rPr>
              <w:t xml:space="preserve"> when the triggering PDCCH and the CSI-RS have the same numerology</w:t>
            </w:r>
            <w:bookmarkEnd w:id="18"/>
            <w:bookmarkEnd w:id="19"/>
            <w:bookmarkEnd w:id="20"/>
            <w:bookmarkEnd w:id="21"/>
            <w:bookmarkEnd w:id="22"/>
            <w:bookmarkEnd w:id="23"/>
          </w:p>
          <w:p w14:paraId="4C8F86AB" w14:textId="77777777" w:rsidR="00FD493F" w:rsidRDefault="00CA0E14">
            <w:pPr>
              <w:autoSpaceDE/>
              <w:autoSpaceDN/>
              <w:adjustRightInd/>
              <w:snapToGrid/>
              <w:spacing w:after="0" w:line="240" w:lineRule="auto"/>
              <w:jc w:val="left"/>
              <w:rPr>
                <w:rFonts w:eastAsiaTheme="minorEastAsia"/>
                <w:lang w:eastAsia="zh-CN"/>
              </w:rPr>
            </w:pPr>
            <w:r>
              <w:rPr>
                <w:kern w:val="0"/>
                <w:sz w:val="20"/>
                <w:szCs w:val="20"/>
              </w:rPr>
              <w:t xml:space="preserve">For CSI-RS resource sets associated with Resource Settings configured with the higher layer parameter </w:t>
            </w:r>
            <w:proofErr w:type="spellStart"/>
            <w:r>
              <w:rPr>
                <w:i/>
                <w:kern w:val="0"/>
                <w:sz w:val="20"/>
                <w:szCs w:val="20"/>
              </w:rPr>
              <w:t>resourceType</w:t>
            </w:r>
            <w:proofErr w:type="spellEnd"/>
            <w:r>
              <w:rPr>
                <w:kern w:val="0"/>
                <w:sz w:val="20"/>
                <w:szCs w:val="20"/>
              </w:rPr>
              <w:t xml:space="preserve"> set to 'aperiodic', 'periodic', or 'semi-persistent', trigger states for Reporting Setting(s) (configured with the higher layer parameter </w:t>
            </w:r>
            <w:proofErr w:type="spellStart"/>
            <w:r>
              <w:rPr>
                <w:i/>
                <w:kern w:val="0"/>
                <w:sz w:val="20"/>
                <w:szCs w:val="20"/>
              </w:rPr>
              <w:t>reportConfigType</w:t>
            </w:r>
            <w:proofErr w:type="spellEnd"/>
            <w:r>
              <w:rPr>
                <w:kern w:val="0"/>
                <w:sz w:val="20"/>
                <w:szCs w:val="20"/>
              </w:rPr>
              <w:t xml:space="preserve"> set to 'aperiodic') and/or Resource Setting for channel and/or interference measurement on one or more component carriers are configured </w:t>
            </w:r>
            <w:r>
              <w:rPr>
                <w:kern w:val="0"/>
                <w:sz w:val="20"/>
                <w:szCs w:val="20"/>
                <w:highlight w:val="yellow"/>
              </w:rPr>
              <w:t xml:space="preserve">using the higher layer parameter </w:t>
            </w:r>
            <w:bookmarkStart w:id="24" w:name="_Hlk500778920"/>
            <w:r>
              <w:rPr>
                <w:i/>
                <w:kern w:val="0"/>
                <w:sz w:val="20"/>
                <w:szCs w:val="20"/>
                <w:highlight w:val="yellow"/>
              </w:rPr>
              <w:t>CSI-</w:t>
            </w:r>
            <w:proofErr w:type="spellStart"/>
            <w:r>
              <w:rPr>
                <w:i/>
                <w:kern w:val="0"/>
                <w:sz w:val="20"/>
                <w:szCs w:val="20"/>
                <w:highlight w:val="yellow"/>
              </w:rPr>
              <w:t>AperiodicTriggerStateList</w:t>
            </w:r>
            <w:bookmarkEnd w:id="24"/>
            <w:proofErr w:type="spellEnd"/>
            <w:r>
              <w:rPr>
                <w:kern w:val="0"/>
                <w:sz w:val="20"/>
                <w:szCs w:val="20"/>
                <w:highlight w:val="yellow"/>
              </w:rPr>
              <w:t>.</w:t>
            </w:r>
            <w:r>
              <w:rPr>
                <w:kern w:val="0"/>
                <w:sz w:val="20"/>
                <w:szCs w:val="20"/>
              </w:rPr>
              <w:t xml:space="preserve"> </w:t>
            </w:r>
          </w:p>
        </w:tc>
      </w:tr>
    </w:tbl>
    <w:p w14:paraId="3D0FFF66" w14:textId="77777777" w:rsidR="00FD493F" w:rsidRDefault="00FD493F">
      <w:pPr>
        <w:autoSpaceDE/>
        <w:autoSpaceDN/>
        <w:adjustRightInd/>
        <w:snapToGrid/>
        <w:spacing w:after="0" w:line="240" w:lineRule="auto"/>
        <w:jc w:val="left"/>
        <w:rPr>
          <w:rFonts w:eastAsiaTheme="minorEastAsia"/>
          <w:lang w:eastAsia="zh-CN"/>
        </w:rPr>
      </w:pPr>
    </w:p>
    <w:p w14:paraId="29C5C080" w14:textId="77777777" w:rsidR="00FD493F" w:rsidRDefault="00FD493F">
      <w:pPr>
        <w:autoSpaceDE/>
        <w:autoSpaceDN/>
        <w:adjustRightInd/>
        <w:snapToGrid/>
        <w:spacing w:after="0" w:line="240" w:lineRule="auto"/>
        <w:jc w:val="left"/>
        <w:rPr>
          <w:rFonts w:eastAsiaTheme="minorEastAsia"/>
          <w:lang w:eastAsia="zh-CN"/>
        </w:rPr>
      </w:pPr>
    </w:p>
    <w:p w14:paraId="2276BD2D" w14:textId="77777777" w:rsidR="00FD493F" w:rsidRDefault="00FD493F">
      <w:pPr>
        <w:autoSpaceDE/>
        <w:autoSpaceDN/>
        <w:adjustRightInd/>
        <w:snapToGrid/>
        <w:spacing w:after="0" w:line="240" w:lineRule="auto"/>
        <w:jc w:val="left"/>
        <w:rPr>
          <w:rFonts w:eastAsiaTheme="minorEastAsia"/>
          <w:lang w:eastAsia="zh-CN"/>
        </w:rPr>
      </w:pPr>
    </w:p>
    <w:p w14:paraId="4044368C"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1-4-3</w:t>
      </w:r>
      <w:r>
        <w:rPr>
          <w:rFonts w:eastAsiaTheme="minorEastAsia"/>
          <w:bCs/>
          <w:lang w:eastAsia="zh-CN"/>
        </w:rPr>
        <w:t xml:space="preserve">: Inform RAN2 that </w:t>
      </w:r>
    </w:p>
    <w:p w14:paraId="13ED727A"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 xml:space="preserve">Regarding TRS for </w:t>
      </w:r>
      <w:proofErr w:type="spellStart"/>
      <w:r>
        <w:rPr>
          <w:rFonts w:eastAsiaTheme="minorEastAsia"/>
          <w:bCs/>
          <w:lang w:eastAsia="zh-CN"/>
        </w:rPr>
        <w:t>SCell</w:t>
      </w:r>
      <w:proofErr w:type="spellEnd"/>
      <w:r>
        <w:rPr>
          <w:rFonts w:eastAsiaTheme="minorEastAsia"/>
          <w:bCs/>
          <w:lang w:eastAsia="zh-CN"/>
        </w:rPr>
        <w:t xml:space="preserve"> activation, the reference slot in the following excerpt of TS 38.331 is not line with the RAN1 agreement below, which has been captured in S</w:t>
      </w:r>
      <w:r>
        <w:rPr>
          <w:color w:val="000000"/>
        </w:rPr>
        <w:t>5.2.1.5.3 of TS 38.214</w:t>
      </w:r>
      <w:r>
        <w:rPr>
          <w:rFonts w:eastAsiaTheme="minorEastAsia"/>
          <w:bCs/>
          <w:lang w:eastAsia="zh-CN"/>
        </w:rPr>
        <w:t>.</w:t>
      </w:r>
    </w:p>
    <w:p w14:paraId="174D6F17"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A correction on the excerpt is suggested. Whether updating the description or introducing a new RRC parameter name with a link to TS 38.214 is up to RAN2.</w:t>
      </w:r>
    </w:p>
    <w:p w14:paraId="10AB84BF" w14:textId="77777777" w:rsidR="00FD493F" w:rsidRDefault="00CA0E14">
      <w:pPr>
        <w:pStyle w:val="ListParagraph"/>
        <w:numPr>
          <w:ilvl w:val="0"/>
          <w:numId w:val="14"/>
        </w:numPr>
        <w:spacing w:beforeLines="50" w:before="120"/>
        <w:rPr>
          <w:rFonts w:eastAsiaTheme="minorEastAsia"/>
          <w:bCs/>
          <w:lang w:eastAsia="zh-CN"/>
        </w:rPr>
      </w:pPr>
      <w:r>
        <w:rPr>
          <w:rFonts w:eastAsiaTheme="minorEastAsia"/>
          <w:bCs/>
          <w:lang w:eastAsia="zh-CN"/>
        </w:rPr>
        <w:t>Once RAN2 confirms the RRC parameter name for the offset, RAN1 may update TS 38.214 to align the RRC parameter name accordingly.</w:t>
      </w:r>
    </w:p>
    <w:tbl>
      <w:tblPr>
        <w:tblStyle w:val="TableGrid"/>
        <w:tblW w:w="0" w:type="auto"/>
        <w:tblLook w:val="04A0" w:firstRow="1" w:lastRow="0" w:firstColumn="1" w:lastColumn="0" w:noHBand="0" w:noVBand="1"/>
      </w:tblPr>
      <w:tblGrid>
        <w:gridCol w:w="9307"/>
      </w:tblGrid>
      <w:tr w:rsidR="00FD493F" w14:paraId="54F56B43" w14:textId="77777777">
        <w:tc>
          <w:tcPr>
            <w:tcW w:w="9307" w:type="dxa"/>
          </w:tcPr>
          <w:p w14:paraId="1F10607E" w14:textId="77777777" w:rsidR="00FD493F" w:rsidRDefault="00CA0E14">
            <w:pPr>
              <w:pStyle w:val="TAL"/>
              <w:spacing w:after="120" w:line="240" w:lineRule="auto"/>
              <w:contextualSpacing/>
              <w:rPr>
                <w:rFonts w:ascii="Times New Roman" w:hAnsi="Times New Roman"/>
                <w:b/>
                <w:i/>
                <w:sz w:val="20"/>
                <w:lang w:eastAsia="sv-SE"/>
              </w:rPr>
            </w:pPr>
            <w:r>
              <w:rPr>
                <w:rFonts w:ascii="Times New Roman" w:hAnsi="Times New Roman"/>
                <w:b/>
                <w:i/>
                <w:sz w:val="20"/>
                <w:lang w:eastAsia="sv-SE"/>
              </w:rPr>
              <w:lastRenderedPageBreak/>
              <w:t xml:space="preserve">TS 38.331 text: </w:t>
            </w:r>
          </w:p>
          <w:p w14:paraId="525271BA" w14:textId="77777777" w:rsidR="00FD493F" w:rsidRDefault="00CA0E14">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FE1D000" w14:textId="77777777" w:rsidR="00FD493F" w:rsidRDefault="00CA0E14">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6620CC51" w14:textId="77777777" w:rsidR="00FD493F" w:rsidRDefault="00FD493F">
      <w:pPr>
        <w:spacing w:beforeLines="50" w:before="120"/>
        <w:rPr>
          <w:rFonts w:eastAsiaTheme="minorEastAsia"/>
          <w:bCs/>
          <w:lang w:eastAsia="zh-CN"/>
        </w:rPr>
      </w:pPr>
    </w:p>
    <w:tbl>
      <w:tblPr>
        <w:tblStyle w:val="TableGrid"/>
        <w:tblW w:w="0" w:type="auto"/>
        <w:tblLook w:val="04A0" w:firstRow="1" w:lastRow="0" w:firstColumn="1" w:lastColumn="0" w:noHBand="0" w:noVBand="1"/>
      </w:tblPr>
      <w:tblGrid>
        <w:gridCol w:w="9307"/>
      </w:tblGrid>
      <w:tr w:rsidR="00FD493F" w14:paraId="5106512D" w14:textId="77777777">
        <w:tc>
          <w:tcPr>
            <w:tcW w:w="9307" w:type="dxa"/>
          </w:tcPr>
          <w:p w14:paraId="134B3D9C" w14:textId="77777777" w:rsidR="00FD493F" w:rsidRDefault="00CA0E14">
            <w:pPr>
              <w:spacing w:after="0" w:line="240" w:lineRule="auto"/>
              <w:rPr>
                <w:rFonts w:eastAsia="Malgun Gothic"/>
                <w:bCs/>
                <w:iCs/>
                <w:sz w:val="20"/>
                <w:szCs w:val="24"/>
                <w:highlight w:val="green"/>
                <w:lang w:val="en-GB"/>
              </w:rPr>
            </w:pPr>
            <w:r>
              <w:rPr>
                <w:rFonts w:eastAsia="Malgun Gothic"/>
                <w:bCs/>
                <w:iCs/>
                <w:sz w:val="20"/>
                <w:szCs w:val="24"/>
                <w:highlight w:val="green"/>
                <w:lang w:val="en-GB"/>
              </w:rPr>
              <w:t>Agreement</w:t>
            </w:r>
          </w:p>
          <w:p w14:paraId="488738A7" w14:textId="77777777" w:rsidR="00FD493F" w:rsidRDefault="00CA0E14">
            <w:pPr>
              <w:spacing w:after="0" w:line="240" w:lineRule="auto"/>
              <w:rPr>
                <w:rFonts w:eastAsia="Malgun Gothic"/>
                <w:bCs/>
                <w:iCs/>
                <w:sz w:val="20"/>
                <w:szCs w:val="20"/>
                <w:lang w:val="en-GB"/>
              </w:rPr>
            </w:pPr>
            <w:r>
              <w:rPr>
                <w:rFonts w:eastAsia="Malgun Gothic"/>
                <w:bCs/>
                <w:iCs/>
                <w:sz w:val="20"/>
                <w:szCs w:val="20"/>
                <w:lang w:val="en-GB"/>
              </w:rPr>
              <w:t>For the reference slot for triggering offset of temporary RS</w:t>
            </w:r>
          </w:p>
          <w:p w14:paraId="0695343D"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rPr>
            </w:pPr>
            <w:r>
              <w:rPr>
                <w:sz w:val="20"/>
                <w:szCs w:val="20"/>
                <w:lang w:val="en-GB"/>
              </w:rPr>
              <w:t xml:space="preserve">Option 2: the last DL slot of the to-be-activated </w:t>
            </w:r>
            <w:proofErr w:type="spellStart"/>
            <w:r>
              <w:rPr>
                <w:sz w:val="20"/>
                <w:szCs w:val="20"/>
                <w:lang w:val="en-GB"/>
              </w:rPr>
              <w:t>Scell</w:t>
            </w:r>
            <w:proofErr w:type="spellEnd"/>
            <w:r>
              <w:rPr>
                <w:sz w:val="20"/>
                <w:szCs w:val="20"/>
                <w:lang w:val="en-GB"/>
              </w:rPr>
              <w:t xml:space="preserve"> overlapping with slot </w:t>
            </w:r>
            <w:proofErr w:type="spellStart"/>
            <w:r>
              <w:rPr>
                <w:sz w:val="20"/>
                <w:szCs w:val="20"/>
                <w:lang w:val="en-GB"/>
              </w:rPr>
              <w:t>n+k</w:t>
            </w:r>
            <w:proofErr w:type="spellEnd"/>
            <w:r>
              <w:rPr>
                <w:sz w:val="20"/>
                <w:szCs w:val="20"/>
                <w:lang w:val="en-GB"/>
              </w:rPr>
              <w:t xml:space="preserve"> as defined in 38.213 sub-clause 4.3</w:t>
            </w:r>
          </w:p>
          <w:p w14:paraId="2501CC46" w14:textId="77777777" w:rsidR="00FD493F" w:rsidRDefault="00CA0E14">
            <w:pPr>
              <w:numPr>
                <w:ilvl w:val="0"/>
                <w:numId w:val="16"/>
              </w:numPr>
              <w:overflowPunct w:val="0"/>
              <w:snapToGrid/>
              <w:spacing w:after="180" w:line="240" w:lineRule="auto"/>
              <w:contextualSpacing/>
              <w:jc w:val="left"/>
              <w:textAlignment w:val="baseline"/>
              <w:rPr>
                <w:sz w:val="20"/>
                <w:szCs w:val="20"/>
                <w:lang w:val="en-GB" w:eastAsia="ja-JP"/>
              </w:rPr>
            </w:pPr>
            <w:r>
              <w:rPr>
                <w:sz w:val="20"/>
                <w:szCs w:val="20"/>
                <w:lang w:val="en-GB"/>
              </w:rPr>
              <w:t>FFS: the earliest slot no earlier than the reference slot for a UE to receive a triggered temporary RS</w:t>
            </w:r>
          </w:p>
        </w:tc>
      </w:tr>
    </w:tbl>
    <w:p w14:paraId="7A650A94" w14:textId="77777777" w:rsidR="00FD493F" w:rsidRDefault="00FD493F">
      <w:pPr>
        <w:spacing w:beforeLines="50" w:before="120"/>
        <w:rPr>
          <w:rFonts w:eastAsiaTheme="minorEastAsia"/>
          <w:bCs/>
          <w:lang w:val="en-GB" w:eastAsia="zh-CN"/>
        </w:rPr>
      </w:pPr>
    </w:p>
    <w:p w14:paraId="1153CACD" w14:textId="77777777" w:rsidR="00FD493F" w:rsidRDefault="00FD493F">
      <w:pPr>
        <w:rPr>
          <w:rFonts w:eastAsiaTheme="minorEastAsia"/>
          <w:lang w:eastAsia="zh-CN"/>
        </w:rPr>
      </w:pPr>
    </w:p>
    <w:p w14:paraId="5697D7D6"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1523"/>
        <w:gridCol w:w="7784"/>
      </w:tblGrid>
      <w:tr w:rsidR="00FD493F" w14:paraId="76AC741C" w14:textId="77777777" w:rsidTr="000B2FD9">
        <w:tc>
          <w:tcPr>
            <w:tcW w:w="152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4023E1" w14:textId="77777777" w:rsidR="00FD493F" w:rsidRDefault="00CA0E14">
            <w:pPr>
              <w:spacing w:beforeLines="50" w:before="120"/>
              <w:rPr>
                <w:i/>
                <w:lang w:eastAsia="zh-CN"/>
              </w:rPr>
            </w:pPr>
            <w:r>
              <w:rPr>
                <w:i/>
                <w:lang w:eastAsia="zh-CN"/>
              </w:rPr>
              <w:t>Company</w:t>
            </w:r>
          </w:p>
        </w:tc>
        <w:tc>
          <w:tcPr>
            <w:tcW w:w="778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9AD413C" w14:textId="77777777" w:rsidR="00FD493F" w:rsidRDefault="00CA0E14">
            <w:pPr>
              <w:spacing w:beforeLines="50" w:before="120"/>
              <w:rPr>
                <w:i/>
                <w:lang w:eastAsia="zh-CN"/>
              </w:rPr>
            </w:pPr>
            <w:r>
              <w:rPr>
                <w:i/>
                <w:lang w:eastAsia="zh-CN"/>
              </w:rPr>
              <w:t>View</w:t>
            </w:r>
          </w:p>
        </w:tc>
      </w:tr>
      <w:tr w:rsidR="00FD493F" w14:paraId="072D7275" w14:textId="77777777" w:rsidTr="000B2FD9">
        <w:tc>
          <w:tcPr>
            <w:tcW w:w="1523" w:type="dxa"/>
            <w:tcBorders>
              <w:top w:val="single" w:sz="4" w:space="0" w:color="auto"/>
              <w:left w:val="single" w:sz="4" w:space="0" w:color="auto"/>
              <w:bottom w:val="single" w:sz="4" w:space="0" w:color="auto"/>
              <w:right w:val="single" w:sz="4" w:space="0" w:color="auto"/>
            </w:tcBorders>
          </w:tcPr>
          <w:p w14:paraId="50EF43C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784" w:type="dxa"/>
            <w:tcBorders>
              <w:top w:val="single" w:sz="4" w:space="0" w:color="auto"/>
              <w:left w:val="single" w:sz="4" w:space="0" w:color="auto"/>
              <w:bottom w:val="single" w:sz="4" w:space="0" w:color="auto"/>
              <w:right w:val="single" w:sz="4" w:space="0" w:color="auto"/>
            </w:tcBorders>
          </w:tcPr>
          <w:p w14:paraId="060892B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suggestions. </w:t>
            </w:r>
          </w:p>
          <w:p w14:paraId="11F0893D"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 xml:space="preserve">In first bullet, “line” -&gt; “inline”. </w:t>
            </w:r>
          </w:p>
          <w:p w14:paraId="53CDA314"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iCs/>
                <w:sz w:val="21"/>
                <w:szCs w:val="21"/>
                <w:lang w:eastAsia="zh-CN"/>
              </w:rPr>
              <w:t>In second bullet, either remove “</w:t>
            </w:r>
            <w:r>
              <w:rPr>
                <w:rFonts w:eastAsiaTheme="minorEastAsia"/>
                <w:bCs/>
                <w:lang w:eastAsia="zh-CN"/>
              </w:rPr>
              <w:t>A correction on the excerpt is suggested</w:t>
            </w:r>
            <w:r>
              <w:rPr>
                <w:rFonts w:eastAsiaTheme="minorEastAsia"/>
                <w:iCs/>
                <w:sz w:val="21"/>
                <w:szCs w:val="21"/>
                <w:lang w:eastAsia="zh-CN"/>
              </w:rPr>
              <w:t>” or change it to “</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p>
          <w:p w14:paraId="12F61FC5" w14:textId="77777777" w:rsidR="00FD493F" w:rsidRDefault="00CA0E14">
            <w:pPr>
              <w:numPr>
                <w:ilvl w:val="0"/>
                <w:numId w:val="17"/>
              </w:numPr>
              <w:spacing w:beforeLines="50" w:before="120"/>
              <w:rPr>
                <w:rFonts w:eastAsiaTheme="minorEastAsia"/>
                <w:iCs/>
                <w:sz w:val="21"/>
                <w:szCs w:val="21"/>
                <w:lang w:eastAsia="zh-CN"/>
              </w:rPr>
            </w:pPr>
            <w:r>
              <w:rPr>
                <w:rFonts w:eastAsiaTheme="minorEastAsia"/>
                <w:bCs/>
                <w:lang w:eastAsia="zh-CN"/>
              </w:rPr>
              <w:t xml:space="preserve">The third bullet should not be part of “Inform RAN2”. It can be in parallel with a bullet of “Inform RAN2”. </w:t>
            </w:r>
          </w:p>
        </w:tc>
      </w:tr>
      <w:tr w:rsidR="00FD493F" w14:paraId="1DE225F0" w14:textId="77777777" w:rsidTr="000B2FD9">
        <w:tc>
          <w:tcPr>
            <w:tcW w:w="1523" w:type="dxa"/>
            <w:tcBorders>
              <w:top w:val="single" w:sz="4" w:space="0" w:color="auto"/>
              <w:left w:val="single" w:sz="4" w:space="0" w:color="auto"/>
              <w:bottom w:val="single" w:sz="4" w:space="0" w:color="auto"/>
              <w:right w:val="single" w:sz="4" w:space="0" w:color="auto"/>
            </w:tcBorders>
          </w:tcPr>
          <w:p w14:paraId="758C9438"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784" w:type="dxa"/>
            <w:tcBorders>
              <w:top w:val="single" w:sz="4" w:space="0" w:color="auto"/>
              <w:left w:val="single" w:sz="4" w:space="0" w:color="auto"/>
              <w:bottom w:val="single" w:sz="4" w:space="0" w:color="auto"/>
              <w:right w:val="single" w:sz="4" w:space="0" w:color="auto"/>
            </w:tcBorders>
          </w:tcPr>
          <w:p w14:paraId="2D1F1E82" w14:textId="77777777" w:rsidR="00FD493F" w:rsidRPr="00CA0E14" w:rsidRDefault="00CA0E14">
            <w:pPr>
              <w:spacing w:beforeLines="50" w:before="120"/>
              <w:rPr>
                <w:rFonts w:eastAsiaTheme="minorEastAsia"/>
                <w:lang w:eastAsia="zh-CN"/>
              </w:rPr>
            </w:pPr>
            <w:r>
              <w:rPr>
                <w:rFonts w:eastAsiaTheme="minorEastAsia"/>
                <w:lang w:eastAsia="zh-CN"/>
              </w:rPr>
              <w:t>Ok with the first update and third update from OPPO.</w:t>
            </w:r>
          </w:p>
        </w:tc>
      </w:tr>
      <w:tr w:rsidR="00FD493F" w14:paraId="02B051C2" w14:textId="77777777" w:rsidTr="000B2FD9">
        <w:tc>
          <w:tcPr>
            <w:tcW w:w="1523" w:type="dxa"/>
            <w:tcBorders>
              <w:top w:val="single" w:sz="4" w:space="0" w:color="auto"/>
              <w:left w:val="single" w:sz="4" w:space="0" w:color="auto"/>
              <w:bottom w:val="single" w:sz="4" w:space="0" w:color="auto"/>
              <w:right w:val="single" w:sz="4" w:space="0" w:color="auto"/>
            </w:tcBorders>
          </w:tcPr>
          <w:p w14:paraId="07D63152"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784" w:type="dxa"/>
            <w:tcBorders>
              <w:top w:val="single" w:sz="4" w:space="0" w:color="auto"/>
              <w:left w:val="single" w:sz="4" w:space="0" w:color="auto"/>
              <w:bottom w:val="single" w:sz="4" w:space="0" w:color="auto"/>
              <w:right w:val="single" w:sz="4" w:space="0" w:color="auto"/>
            </w:tcBorders>
          </w:tcPr>
          <w:p w14:paraId="3F2ED50E" w14:textId="77777777" w:rsidR="00FD493F" w:rsidRDefault="00781D48">
            <w:pPr>
              <w:spacing w:beforeLines="50" w:before="120"/>
              <w:rPr>
                <w:rFonts w:eastAsia="MS Mincho"/>
                <w:iCs/>
                <w:sz w:val="21"/>
                <w:szCs w:val="21"/>
                <w:lang w:eastAsia="ja-JP"/>
              </w:rPr>
            </w:pPr>
            <w:r>
              <w:rPr>
                <w:rFonts w:eastAsia="MS Mincho"/>
                <w:iCs/>
                <w:sz w:val="21"/>
                <w:szCs w:val="21"/>
                <w:lang w:eastAsia="ja-JP"/>
              </w:rPr>
              <w:t xml:space="preserve">We support OPPO’s version. For 2), </w:t>
            </w:r>
            <w:r>
              <w:rPr>
                <w:rFonts w:eastAsiaTheme="minorEastAsia"/>
                <w:iCs/>
                <w:sz w:val="21"/>
                <w:szCs w:val="21"/>
                <w:lang w:eastAsia="zh-CN"/>
              </w:rPr>
              <w:t>“</w:t>
            </w:r>
            <w:r>
              <w:rPr>
                <w:rFonts w:eastAsiaTheme="minorEastAsia"/>
                <w:bCs/>
                <w:lang w:eastAsia="zh-CN"/>
              </w:rPr>
              <w:t xml:space="preserve">A correction </w:t>
            </w:r>
            <w:r>
              <w:rPr>
                <w:rFonts w:eastAsiaTheme="minorEastAsia"/>
                <w:bCs/>
                <w:strike/>
                <w:color w:val="FF0000"/>
                <w:lang w:eastAsia="zh-CN"/>
              </w:rPr>
              <w:t xml:space="preserve">on the excerpt is </w:t>
            </w:r>
            <w:proofErr w:type="spellStart"/>
            <w:r>
              <w:rPr>
                <w:rFonts w:eastAsiaTheme="minorEastAsia"/>
                <w:bCs/>
                <w:strike/>
                <w:color w:val="FF0000"/>
                <w:lang w:eastAsia="zh-CN"/>
              </w:rPr>
              <w:t>suggested</w:t>
            </w:r>
            <w:r>
              <w:rPr>
                <w:rFonts w:eastAsiaTheme="minorEastAsia"/>
                <w:bCs/>
                <w:color w:val="FF0000"/>
                <w:u w:val="single"/>
                <w:lang w:eastAsia="zh-CN"/>
              </w:rPr>
              <w:t>is</w:t>
            </w:r>
            <w:proofErr w:type="spellEnd"/>
            <w:r>
              <w:rPr>
                <w:rFonts w:eastAsiaTheme="minorEastAsia"/>
                <w:bCs/>
                <w:color w:val="FF0000"/>
                <w:u w:val="single"/>
                <w:lang w:eastAsia="zh-CN"/>
              </w:rPr>
              <w:t xml:space="preserve"> needed in RAN2 specification</w:t>
            </w:r>
            <w:r>
              <w:rPr>
                <w:rFonts w:eastAsiaTheme="minorEastAsia"/>
                <w:bCs/>
                <w:lang w:eastAsia="zh-CN"/>
              </w:rPr>
              <w:t>”</w:t>
            </w:r>
            <w:r>
              <w:rPr>
                <w:rFonts w:eastAsia="MS Mincho"/>
                <w:iCs/>
                <w:sz w:val="21"/>
                <w:szCs w:val="21"/>
                <w:lang w:eastAsia="ja-JP"/>
              </w:rPr>
              <w:t xml:space="preserve"> seems better.</w:t>
            </w:r>
          </w:p>
        </w:tc>
      </w:tr>
      <w:tr w:rsidR="00230F5F" w14:paraId="0DE2085B" w14:textId="77777777" w:rsidTr="000B2FD9">
        <w:tc>
          <w:tcPr>
            <w:tcW w:w="1523" w:type="dxa"/>
            <w:tcBorders>
              <w:top w:val="single" w:sz="4" w:space="0" w:color="auto"/>
              <w:left w:val="single" w:sz="4" w:space="0" w:color="auto"/>
              <w:bottom w:val="single" w:sz="4" w:space="0" w:color="auto"/>
              <w:right w:val="single" w:sz="4" w:space="0" w:color="auto"/>
            </w:tcBorders>
          </w:tcPr>
          <w:p w14:paraId="413D2085"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784" w:type="dxa"/>
            <w:tcBorders>
              <w:top w:val="single" w:sz="4" w:space="0" w:color="auto"/>
              <w:left w:val="single" w:sz="4" w:space="0" w:color="auto"/>
              <w:bottom w:val="single" w:sz="4" w:space="0" w:color="auto"/>
              <w:right w:val="single" w:sz="4" w:space="0" w:color="auto"/>
            </w:tcBorders>
          </w:tcPr>
          <w:p w14:paraId="61156C21" w14:textId="77777777" w:rsidR="00230F5F" w:rsidRPr="00F82247" w:rsidRDefault="00230F5F" w:rsidP="00230F5F">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updated proposal from OPPO.</w:t>
            </w:r>
          </w:p>
        </w:tc>
      </w:tr>
      <w:tr w:rsidR="000C7FC6" w14:paraId="2C873429" w14:textId="77777777" w:rsidTr="000B2FD9">
        <w:tc>
          <w:tcPr>
            <w:tcW w:w="1523" w:type="dxa"/>
          </w:tcPr>
          <w:p w14:paraId="336740C9" w14:textId="77777777" w:rsidR="000C7FC6" w:rsidRDefault="000C7FC6" w:rsidP="000B2FD9">
            <w:pPr>
              <w:spacing w:beforeLines="50" w:before="120"/>
              <w:rPr>
                <w:rFonts w:eastAsia="MS Mincho"/>
                <w:lang w:eastAsia="ja-JP"/>
              </w:rPr>
            </w:pPr>
            <w:r>
              <w:rPr>
                <w:rFonts w:eastAsia="MS Mincho"/>
                <w:lang w:eastAsia="ja-JP"/>
              </w:rPr>
              <w:t>vivo</w:t>
            </w:r>
          </w:p>
        </w:tc>
        <w:tc>
          <w:tcPr>
            <w:tcW w:w="7784" w:type="dxa"/>
          </w:tcPr>
          <w:p w14:paraId="1B2D1B90" w14:textId="77777777" w:rsidR="000C7FC6" w:rsidRDefault="000C7FC6" w:rsidP="000B2FD9">
            <w:pPr>
              <w:spacing w:beforeLines="50" w:before="120"/>
              <w:rPr>
                <w:rFonts w:eastAsia="MS Mincho"/>
                <w:lang w:eastAsia="ja-JP"/>
              </w:rPr>
            </w:pPr>
            <w:r>
              <w:rPr>
                <w:rFonts w:eastAsia="MS Mincho"/>
                <w:lang w:eastAsia="ja-JP"/>
              </w:rPr>
              <w:t>OK with the first two points. No need to inform RAN2 the last one which is purely RAN1’s action.</w:t>
            </w:r>
          </w:p>
        </w:tc>
      </w:tr>
      <w:tr w:rsidR="003F3134" w14:paraId="3816B6FB" w14:textId="77777777" w:rsidTr="000B2FD9">
        <w:tc>
          <w:tcPr>
            <w:tcW w:w="1523" w:type="dxa"/>
          </w:tcPr>
          <w:p w14:paraId="09C65754" w14:textId="7D2668D6" w:rsidR="003F3134" w:rsidRDefault="003F3134" w:rsidP="000B2FD9">
            <w:pPr>
              <w:spacing w:beforeLines="50" w:before="120"/>
              <w:rPr>
                <w:rFonts w:eastAsia="MS Mincho"/>
                <w:lang w:eastAsia="ja-JP"/>
              </w:rPr>
            </w:pPr>
            <w:proofErr w:type="spellStart"/>
            <w:r>
              <w:rPr>
                <w:rFonts w:eastAsia="MS Mincho"/>
                <w:lang w:eastAsia="ja-JP"/>
              </w:rPr>
              <w:t>Futurewei</w:t>
            </w:r>
            <w:proofErr w:type="spellEnd"/>
          </w:p>
        </w:tc>
        <w:tc>
          <w:tcPr>
            <w:tcW w:w="7784" w:type="dxa"/>
          </w:tcPr>
          <w:p w14:paraId="1910E465" w14:textId="5B06FB7F" w:rsidR="003F3134" w:rsidRDefault="003F3134" w:rsidP="000B2FD9">
            <w:pPr>
              <w:spacing w:beforeLines="50" w:before="120"/>
              <w:rPr>
                <w:rFonts w:eastAsia="MS Mincho"/>
                <w:lang w:eastAsia="ja-JP"/>
              </w:rPr>
            </w:pPr>
            <w:r>
              <w:rPr>
                <w:rFonts w:eastAsia="MS Mincho"/>
                <w:lang w:eastAsia="ja-JP"/>
              </w:rPr>
              <w:t>Ok in general. For the third point, it is still good for RAN2 to inform RAN1 their status on this issue.</w:t>
            </w:r>
          </w:p>
        </w:tc>
      </w:tr>
      <w:tr w:rsidR="00EF4534" w14:paraId="519A897A" w14:textId="77777777" w:rsidTr="000B2FD9">
        <w:tc>
          <w:tcPr>
            <w:tcW w:w="1523" w:type="dxa"/>
          </w:tcPr>
          <w:p w14:paraId="2707CDFB" w14:textId="32EE3546" w:rsidR="00EF4534" w:rsidRDefault="00EF4534" w:rsidP="000B2FD9">
            <w:pPr>
              <w:spacing w:beforeLines="50" w:before="120"/>
              <w:rPr>
                <w:rFonts w:eastAsia="MS Mincho"/>
                <w:lang w:eastAsia="ja-JP"/>
              </w:rPr>
            </w:pPr>
            <w:r>
              <w:rPr>
                <w:rFonts w:eastAsia="MS Mincho"/>
                <w:lang w:eastAsia="ja-JP"/>
              </w:rPr>
              <w:t>Samsung</w:t>
            </w:r>
          </w:p>
        </w:tc>
        <w:tc>
          <w:tcPr>
            <w:tcW w:w="7784" w:type="dxa"/>
          </w:tcPr>
          <w:p w14:paraId="7175DC8A" w14:textId="7F624610" w:rsidR="00EF4534" w:rsidRDefault="00EF4534" w:rsidP="000B2FD9">
            <w:pPr>
              <w:spacing w:beforeLines="50" w:before="120"/>
              <w:rPr>
                <w:rFonts w:eastAsia="MS Mincho"/>
                <w:lang w:eastAsia="ja-JP"/>
              </w:rPr>
            </w:pPr>
            <w:r>
              <w:rPr>
                <w:rFonts w:eastAsia="MS Mincho"/>
                <w:lang w:eastAsia="ja-JP"/>
              </w:rPr>
              <w:t>OK although the third bullet is irrelevant.</w:t>
            </w:r>
          </w:p>
        </w:tc>
      </w:tr>
      <w:tr w:rsidR="0052773E" w14:paraId="2F223353" w14:textId="77777777" w:rsidTr="000B2FD9">
        <w:tc>
          <w:tcPr>
            <w:tcW w:w="1523" w:type="dxa"/>
          </w:tcPr>
          <w:p w14:paraId="4CFEFCFA" w14:textId="50857179" w:rsidR="0052773E" w:rsidRDefault="0052773E" w:rsidP="000B2FD9">
            <w:pPr>
              <w:spacing w:beforeLines="50" w:before="120"/>
              <w:rPr>
                <w:rFonts w:eastAsia="MS Mincho"/>
                <w:lang w:eastAsia="ja-JP"/>
              </w:rPr>
            </w:pPr>
            <w:r>
              <w:rPr>
                <w:rFonts w:eastAsia="MS Mincho"/>
                <w:lang w:eastAsia="ja-JP"/>
              </w:rPr>
              <w:t>Ericsson2</w:t>
            </w:r>
          </w:p>
        </w:tc>
        <w:tc>
          <w:tcPr>
            <w:tcW w:w="7784" w:type="dxa"/>
          </w:tcPr>
          <w:p w14:paraId="52B34BA3" w14:textId="589C5925" w:rsidR="0052773E" w:rsidRDefault="00060603" w:rsidP="000B2FD9">
            <w:pPr>
              <w:spacing w:beforeLines="50" w:before="120"/>
              <w:rPr>
                <w:rFonts w:eastAsia="MS Mincho"/>
                <w:lang w:eastAsia="ja-JP"/>
              </w:rPr>
            </w:pPr>
            <w:r>
              <w:rPr>
                <w:rFonts w:eastAsia="MS Mincho"/>
                <w:lang w:eastAsia="ja-JP"/>
              </w:rPr>
              <w:t xml:space="preserve">The below highlighted is not clear to us. </w:t>
            </w:r>
          </w:p>
          <w:p w14:paraId="436985AE"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 xml:space="preserve">A correction on the excerpt is suggested. Whether updating the description or </w:t>
            </w:r>
            <w:r w:rsidRPr="00060603">
              <w:rPr>
                <w:rFonts w:eastAsiaTheme="minorEastAsia"/>
                <w:bCs/>
                <w:sz w:val="20"/>
                <w:szCs w:val="22"/>
                <w:highlight w:val="cyan"/>
                <w:lang w:eastAsia="zh-CN"/>
              </w:rPr>
              <w:t>introducing a new RRC parameter name</w:t>
            </w:r>
            <w:r w:rsidRPr="00060603">
              <w:rPr>
                <w:rFonts w:eastAsiaTheme="minorEastAsia"/>
                <w:bCs/>
                <w:sz w:val="20"/>
                <w:szCs w:val="22"/>
                <w:lang w:eastAsia="zh-CN"/>
              </w:rPr>
              <w:t xml:space="preserve"> with a link to TS 38.214 is up to RAN2.</w:t>
            </w:r>
          </w:p>
          <w:p w14:paraId="423A3968" w14:textId="77777777" w:rsidR="0052773E" w:rsidRPr="00060603" w:rsidRDefault="0052773E" w:rsidP="0052773E">
            <w:pPr>
              <w:pStyle w:val="ListParagraph"/>
              <w:numPr>
                <w:ilvl w:val="0"/>
                <w:numId w:val="14"/>
              </w:numPr>
              <w:spacing w:beforeLines="50" w:before="120"/>
              <w:rPr>
                <w:rFonts w:eastAsiaTheme="minorEastAsia"/>
                <w:bCs/>
                <w:sz w:val="20"/>
                <w:szCs w:val="22"/>
                <w:lang w:eastAsia="zh-CN"/>
              </w:rPr>
            </w:pPr>
            <w:r w:rsidRPr="00060603">
              <w:rPr>
                <w:rFonts w:eastAsiaTheme="minorEastAsia"/>
                <w:bCs/>
                <w:sz w:val="20"/>
                <w:szCs w:val="22"/>
                <w:lang w:eastAsia="zh-CN"/>
              </w:rPr>
              <w:t>Once RAN2 confirms the RRC parameter name for the offset, RAN1 may update TS 38.214 to align the RRC parameter name accordingly.</w:t>
            </w:r>
          </w:p>
          <w:p w14:paraId="22E57E1E" w14:textId="52D4A746" w:rsidR="0052773E" w:rsidRDefault="00060603" w:rsidP="000B2FD9">
            <w:pPr>
              <w:spacing w:beforeLines="50" w:before="120"/>
              <w:rPr>
                <w:rFonts w:eastAsia="MS Mincho"/>
                <w:lang w:eastAsia="ja-JP"/>
              </w:rPr>
            </w:pPr>
            <w:r>
              <w:rPr>
                <w:rFonts w:eastAsia="MS Mincho"/>
                <w:lang w:eastAsia="ja-JP"/>
              </w:rPr>
              <w:t xml:space="preserve">To add to our previous comment, below highlighted parameter is used for legacy L1 triggering. </w:t>
            </w:r>
          </w:p>
          <w:p w14:paraId="5472273E" w14:textId="410B2F05" w:rsidR="00060603" w:rsidRDefault="00060603" w:rsidP="000B2FD9">
            <w:pPr>
              <w:spacing w:beforeLines="50" w:before="120"/>
              <w:rPr>
                <w:rFonts w:eastAsia="MS Mincho"/>
                <w:lang w:eastAsia="ja-JP"/>
              </w:rPr>
            </w:pPr>
            <w:r>
              <w:rPr>
                <w:noProof/>
                <w:lang w:eastAsia="ko-KR"/>
              </w:rPr>
              <w:lastRenderedPageBreak/>
              <w:drawing>
                <wp:inline distT="0" distB="0" distL="0" distR="0" wp14:anchorId="20FB0EC0" wp14:editId="227CD2EE">
                  <wp:extent cx="4622440" cy="1140106"/>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9275" cy="1146725"/>
                          </a:xfrm>
                          <a:prstGeom prst="rect">
                            <a:avLst/>
                          </a:prstGeom>
                        </pic:spPr>
                      </pic:pic>
                    </a:graphicData>
                  </a:graphic>
                </wp:inline>
              </w:drawing>
            </w:r>
          </w:p>
          <w:p w14:paraId="6517BB0A" w14:textId="66F2BD90" w:rsidR="00060603" w:rsidRDefault="00060603" w:rsidP="000B2FD9">
            <w:pPr>
              <w:spacing w:beforeLines="50" w:before="120"/>
              <w:rPr>
                <w:rFonts w:eastAsia="MS Mincho"/>
                <w:lang w:eastAsia="ja-JP"/>
              </w:rPr>
            </w:pPr>
            <w:r>
              <w:rPr>
                <w:rFonts w:eastAsia="MS Mincho"/>
                <w:lang w:eastAsia="ja-JP"/>
              </w:rPr>
              <w:t xml:space="preserve">If a new parameter is introduced, it has to be linked to </w:t>
            </w:r>
            <w:proofErr w:type="gramStart"/>
            <w:r>
              <w:rPr>
                <w:rFonts w:eastAsia="MS Mincho"/>
                <w:lang w:eastAsia="ja-JP"/>
              </w:rPr>
              <w:t>a</w:t>
            </w:r>
            <w:proofErr w:type="gramEnd"/>
            <w:r>
              <w:rPr>
                <w:rFonts w:eastAsia="MS Mincho"/>
                <w:lang w:eastAsia="ja-JP"/>
              </w:rPr>
              <w:t xml:space="preserve"> NZP-CSI-RS-</w:t>
            </w:r>
            <w:proofErr w:type="spellStart"/>
            <w:r>
              <w:rPr>
                <w:rFonts w:eastAsia="MS Mincho"/>
                <w:lang w:eastAsia="ja-JP"/>
              </w:rPr>
              <w:t>ResourceSetId</w:t>
            </w:r>
            <w:proofErr w:type="spellEnd"/>
            <w:r>
              <w:rPr>
                <w:rFonts w:eastAsia="MS Mincho"/>
                <w:lang w:eastAsia="ja-JP"/>
              </w:rPr>
              <w:t>. Then, the new parameter should not change meaning</w:t>
            </w:r>
            <w:r w:rsidR="00AE12FC">
              <w:rPr>
                <w:rFonts w:eastAsia="MS Mincho"/>
                <w:lang w:eastAsia="ja-JP"/>
              </w:rPr>
              <w:t>/applicability</w:t>
            </w:r>
            <w:r>
              <w:rPr>
                <w:rFonts w:eastAsia="MS Mincho"/>
                <w:lang w:eastAsia="ja-JP"/>
              </w:rPr>
              <w:t xml:space="preserve"> of </w:t>
            </w:r>
            <w:r w:rsidR="00F5141E">
              <w:rPr>
                <w:rFonts w:eastAsia="MS Mincho"/>
                <w:lang w:eastAsia="ja-JP"/>
              </w:rPr>
              <w:t xml:space="preserve">existing </w:t>
            </w:r>
            <w:r>
              <w:rPr>
                <w:rFonts w:eastAsia="MS Mincho"/>
                <w:lang w:eastAsia="ja-JP"/>
              </w:rPr>
              <w:t xml:space="preserve">offset parameter </w:t>
            </w:r>
            <w:r w:rsidR="00F5141E">
              <w:rPr>
                <w:rFonts w:eastAsia="MS Mincho"/>
                <w:lang w:eastAsia="ja-JP"/>
              </w:rPr>
              <w:t>(used for L1 based triggering) configured for the NZP-CSI-RS-</w:t>
            </w:r>
            <w:proofErr w:type="spellStart"/>
            <w:r w:rsidR="00F5141E">
              <w:rPr>
                <w:rFonts w:eastAsia="MS Mincho"/>
                <w:lang w:eastAsia="ja-JP"/>
              </w:rPr>
              <w:t>ResourceSet</w:t>
            </w:r>
            <w:proofErr w:type="spellEnd"/>
            <w:r w:rsidR="00F5141E">
              <w:rPr>
                <w:rFonts w:eastAsia="MS Mincho"/>
                <w:lang w:eastAsia="ja-JP"/>
              </w:rPr>
              <w:t xml:space="preserve"> with same NZP-CSI-RS-</w:t>
            </w:r>
            <w:proofErr w:type="spellStart"/>
            <w:r w:rsidR="00F5141E">
              <w:rPr>
                <w:rFonts w:eastAsia="MS Mincho"/>
                <w:lang w:eastAsia="ja-JP"/>
              </w:rPr>
              <w:t>ResourceSetId</w:t>
            </w:r>
            <w:proofErr w:type="spellEnd"/>
            <w:r w:rsidR="00F5141E">
              <w:rPr>
                <w:rFonts w:eastAsia="MS Mincho"/>
                <w:lang w:eastAsia="ja-JP"/>
              </w:rPr>
              <w:t xml:space="preserve">. </w:t>
            </w:r>
          </w:p>
          <w:p w14:paraId="6C44EDC9" w14:textId="43166270" w:rsidR="00060603" w:rsidRDefault="00060603" w:rsidP="000B2FD9">
            <w:pPr>
              <w:spacing w:beforeLines="50" w:before="120"/>
              <w:rPr>
                <w:rFonts w:eastAsia="MS Mincho"/>
                <w:lang w:eastAsia="ja-JP"/>
              </w:rPr>
            </w:pPr>
            <w:r>
              <w:rPr>
                <w:noProof/>
                <w:lang w:eastAsia="ko-KR"/>
              </w:rPr>
              <w:drawing>
                <wp:inline distT="0" distB="0" distL="0" distR="0" wp14:anchorId="4CCB48BD" wp14:editId="0BAE8403">
                  <wp:extent cx="4805762" cy="5787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3073" cy="584431"/>
                          </a:xfrm>
                          <a:prstGeom prst="rect">
                            <a:avLst/>
                          </a:prstGeom>
                        </pic:spPr>
                      </pic:pic>
                    </a:graphicData>
                  </a:graphic>
                </wp:inline>
              </w:drawing>
            </w:r>
          </w:p>
          <w:p w14:paraId="6D3BEDE4" w14:textId="3A5865C4" w:rsidR="00060603" w:rsidRDefault="00060603" w:rsidP="000B2FD9">
            <w:pPr>
              <w:spacing w:beforeLines="50" w:before="120"/>
              <w:rPr>
                <w:rFonts w:eastAsia="MS Mincho"/>
                <w:lang w:eastAsia="ja-JP"/>
              </w:rPr>
            </w:pPr>
          </w:p>
        </w:tc>
      </w:tr>
      <w:tr w:rsidR="000B2FD9" w14:paraId="00F1397B" w14:textId="77777777" w:rsidTr="000B2FD9">
        <w:tc>
          <w:tcPr>
            <w:tcW w:w="1523" w:type="dxa"/>
          </w:tcPr>
          <w:p w14:paraId="1B40ABDD" w14:textId="5B267C5C" w:rsidR="000B2FD9" w:rsidRDefault="000B2FD9" w:rsidP="000B2FD9">
            <w:pPr>
              <w:spacing w:beforeLines="50" w:before="120"/>
              <w:rPr>
                <w:rFonts w:eastAsia="MS Mincho"/>
                <w:lang w:eastAsia="ja-JP"/>
              </w:rPr>
            </w:pPr>
            <w:r>
              <w:rPr>
                <w:rFonts w:eastAsia="Malgun Gothic" w:hint="eastAsia"/>
                <w:lang w:eastAsia="ko-KR"/>
              </w:rPr>
              <w:lastRenderedPageBreak/>
              <w:t>LGE</w:t>
            </w:r>
          </w:p>
        </w:tc>
        <w:tc>
          <w:tcPr>
            <w:tcW w:w="7784" w:type="dxa"/>
          </w:tcPr>
          <w:p w14:paraId="1B0DF15D" w14:textId="673DA910" w:rsidR="000B2FD9" w:rsidRDefault="000B2FD9" w:rsidP="000B2FD9">
            <w:pPr>
              <w:spacing w:beforeLines="50" w:before="120"/>
              <w:rPr>
                <w:rFonts w:eastAsia="MS Mincho"/>
                <w:lang w:eastAsia="ja-JP"/>
              </w:rPr>
            </w:pPr>
            <w:r w:rsidRPr="00561623">
              <w:rPr>
                <w:rFonts w:eastAsia="Malgun Gothic"/>
              </w:rPr>
              <w:t xml:space="preserve">We are generally OK with this proposal. It would be better to leave RAN2 to decide whether </w:t>
            </w:r>
            <w:proofErr w:type="spellStart"/>
            <w:r w:rsidRPr="00561623">
              <w:rPr>
                <w:rFonts w:eastAsia="Malgun Gothic"/>
                <w:color w:val="FF0000"/>
              </w:rPr>
              <w:t>aperiodicTriggeringOffset</w:t>
            </w:r>
            <w:proofErr w:type="spellEnd"/>
            <w:r w:rsidRPr="00561623">
              <w:rPr>
                <w:rFonts w:eastAsia="Malgun Gothic"/>
              </w:rPr>
              <w:t xml:space="preserve"> is reused or the new parameter is introduced for indicating the Offset value</w:t>
            </w:r>
            <w:r>
              <w:rPr>
                <w:rFonts w:ascii="Malgun Gothic" w:eastAsia="Malgun Gothic" w:hAnsi="Malgun Gothic"/>
                <w:color w:val="1F497D"/>
                <w:sz w:val="20"/>
                <w:szCs w:val="20"/>
              </w:rPr>
              <w:t>.</w:t>
            </w:r>
          </w:p>
        </w:tc>
      </w:tr>
      <w:tr w:rsidR="001253B2" w14:paraId="0C1E02DF" w14:textId="77777777" w:rsidTr="001253B2">
        <w:tc>
          <w:tcPr>
            <w:tcW w:w="1523" w:type="dxa"/>
          </w:tcPr>
          <w:p w14:paraId="6449E902" w14:textId="77777777" w:rsidR="001253B2" w:rsidRDefault="001253B2" w:rsidP="00F60E40">
            <w:pPr>
              <w:spacing w:beforeLines="50" w:before="120"/>
              <w:rPr>
                <w:rFonts w:eastAsia="MS Mincho"/>
                <w:lang w:eastAsia="ja-JP"/>
              </w:rPr>
            </w:pPr>
            <w:r>
              <w:rPr>
                <w:rFonts w:eastAsia="MS Mincho"/>
                <w:lang w:eastAsia="ja-JP"/>
              </w:rPr>
              <w:t>Intel</w:t>
            </w:r>
          </w:p>
        </w:tc>
        <w:tc>
          <w:tcPr>
            <w:tcW w:w="7784" w:type="dxa"/>
          </w:tcPr>
          <w:p w14:paraId="027CE306" w14:textId="77777777" w:rsidR="001253B2" w:rsidRDefault="001253B2" w:rsidP="00F60E40">
            <w:pPr>
              <w:spacing w:beforeLines="50" w:before="120"/>
              <w:rPr>
                <w:rFonts w:eastAsia="MS Mincho"/>
                <w:lang w:eastAsia="ja-JP"/>
              </w:rPr>
            </w:pPr>
            <w:r>
              <w:rPr>
                <w:rFonts w:eastAsia="MS Mincho"/>
                <w:lang w:eastAsia="ja-JP"/>
              </w:rPr>
              <w:t>OK with the proposal.</w:t>
            </w:r>
          </w:p>
        </w:tc>
      </w:tr>
    </w:tbl>
    <w:p w14:paraId="59E8E25C" w14:textId="77777777" w:rsidR="00FD493F" w:rsidRDefault="00FD493F"/>
    <w:p w14:paraId="5640B89D" w14:textId="77777777" w:rsidR="00FD493F" w:rsidRDefault="00FD493F"/>
    <w:p w14:paraId="0BF74D09" w14:textId="77777777" w:rsidR="00FD493F" w:rsidRDefault="00FD493F"/>
    <w:p w14:paraId="2952F843" w14:textId="77777777" w:rsidR="00FD493F" w:rsidRDefault="00CA0E14">
      <w:pPr>
        <w:pStyle w:val="Heading2"/>
        <w:rPr>
          <w:lang w:eastAsia="ja-JP"/>
        </w:rPr>
      </w:pPr>
      <w:r>
        <w:rPr>
          <w:lang w:eastAsia="ja-JP"/>
        </w:rPr>
        <w:t>Issue-2: TPs for [TS 38.214]</w:t>
      </w:r>
    </w:p>
    <w:p w14:paraId="6F0AD956" w14:textId="77777777" w:rsidR="00FD493F" w:rsidRDefault="00CA0E14">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0E409E86" w14:textId="77777777" w:rsidR="00FD493F" w:rsidRDefault="00CA0E14">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FD493F" w14:paraId="5289FC4C" w14:textId="77777777">
        <w:tc>
          <w:tcPr>
            <w:tcW w:w="9307" w:type="dxa"/>
          </w:tcPr>
          <w:p w14:paraId="600E2BE8" w14:textId="77777777" w:rsidR="00FD493F" w:rsidRDefault="00CA0E14">
            <w:pPr>
              <w:pStyle w:val="Heading5"/>
              <w:numPr>
                <w:ilvl w:val="0"/>
                <w:numId w:val="0"/>
              </w:numPr>
              <w:ind w:left="720" w:hanging="720"/>
              <w:outlineLvl w:val="4"/>
              <w:rPr>
                <w:color w:val="000000"/>
              </w:rPr>
            </w:pPr>
            <w:bookmarkStart w:id="25" w:name="_Toc91695429"/>
            <w:r>
              <w:rPr>
                <w:color w:val="000000"/>
              </w:rPr>
              <w:t>5.1.6.1.1.1</w:t>
            </w:r>
            <w:r>
              <w:rPr>
                <w:color w:val="000000"/>
              </w:rPr>
              <w:tab/>
              <w:t xml:space="preserve">Aperiodic CSI-RS for fast </w:t>
            </w:r>
            <w:proofErr w:type="spellStart"/>
            <w:r>
              <w:rPr>
                <w:color w:val="000000"/>
              </w:rPr>
              <w:t>SCell</w:t>
            </w:r>
            <w:proofErr w:type="spellEnd"/>
            <w:r>
              <w:rPr>
                <w:color w:val="000000"/>
              </w:rPr>
              <w:t xml:space="preserve"> activation</w:t>
            </w:r>
            <w:bookmarkEnd w:id="25"/>
          </w:p>
          <w:p w14:paraId="1AB74A16" w14:textId="77777777" w:rsidR="00FD493F" w:rsidRDefault="00CA0E14">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04A1E990" w14:textId="77777777" w:rsidR="00FD493F" w:rsidRDefault="00CA0E14">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12A0D84A" w14:textId="77777777" w:rsidR="00FD493F" w:rsidRDefault="00FD493F">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FD493F" w14:paraId="21B78F46" w14:textId="77777777">
        <w:tc>
          <w:tcPr>
            <w:tcW w:w="9307" w:type="dxa"/>
          </w:tcPr>
          <w:p w14:paraId="3F9638D8" w14:textId="77777777" w:rsidR="00FD493F" w:rsidRDefault="00CA0E14">
            <w:pPr>
              <w:pStyle w:val="Heading5"/>
              <w:numPr>
                <w:ilvl w:val="0"/>
                <w:numId w:val="0"/>
              </w:numPr>
              <w:ind w:left="720" w:hanging="720"/>
              <w:outlineLvl w:val="4"/>
              <w:rPr>
                <w:color w:val="000000"/>
              </w:rPr>
            </w:pPr>
            <w:bookmarkStart w:id="26" w:name="_Toc91695453"/>
            <w:r>
              <w:rPr>
                <w:color w:val="000000"/>
              </w:rPr>
              <w:lastRenderedPageBreak/>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26"/>
          </w:p>
          <w:p w14:paraId="010F8586" w14:textId="77777777" w:rsidR="00FD493F" w:rsidRDefault="00CA0E14">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4B820AFE" w14:textId="77777777" w:rsidR="00FD493F" w:rsidRDefault="00CA0E14">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56EC9DA5" w14:textId="77777777" w:rsidR="00FD493F" w:rsidRDefault="00CA0E14">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27" w:name="_Hlk89434582"/>
            <w:r>
              <w:t>The CSI-RS of the second burst shall have the same antenna port index, OFDM symbol allocations in a slot, same PRB allocation location as the CSI-RS of the first burst.</w:t>
            </w:r>
            <w:bookmarkEnd w:id="27"/>
          </w:p>
          <w:p w14:paraId="4E68B369" w14:textId="77777777" w:rsidR="00FD493F" w:rsidRDefault="00CA0E14">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1A0038E3" w14:textId="77777777" w:rsidR="00FD493F" w:rsidRDefault="00FD493F">
      <w:pPr>
        <w:autoSpaceDE/>
        <w:autoSpaceDN/>
        <w:adjustRightInd/>
        <w:snapToGrid/>
        <w:spacing w:after="0" w:line="240" w:lineRule="auto"/>
        <w:jc w:val="left"/>
        <w:rPr>
          <w:rFonts w:eastAsiaTheme="minorEastAsia"/>
          <w:lang w:eastAsia="zh-CN"/>
        </w:rPr>
      </w:pPr>
    </w:p>
    <w:p w14:paraId="159328BF"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498ED76A"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FD493F" w14:paraId="3C2CD9E8" w14:textId="77777777">
        <w:tc>
          <w:tcPr>
            <w:tcW w:w="9628" w:type="dxa"/>
          </w:tcPr>
          <w:p w14:paraId="07EAE7E9" w14:textId="77777777" w:rsidR="00FD493F" w:rsidRDefault="00CA0E14">
            <w:pPr>
              <w:pStyle w:val="Heading5"/>
              <w:numPr>
                <w:ilvl w:val="0"/>
                <w:numId w:val="0"/>
              </w:numPr>
              <w:outlineLvl w:val="4"/>
              <w:rPr>
                <w:color w:val="000000"/>
              </w:rPr>
            </w:pPr>
            <w:r>
              <w:rPr>
                <w:color w:val="000000"/>
              </w:rPr>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59CF866C"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p w14:paraId="0964C098" w14:textId="77777777" w:rsidR="00FD493F" w:rsidRDefault="00CA0E14">
            <w:pPr>
              <w:pStyle w:val="B1"/>
              <w:rPr>
                <w:iCs/>
                <w:lang w:val="en-US"/>
              </w:rPr>
            </w:pPr>
            <w:r>
              <w:t>-</w:t>
            </w:r>
            <w:r>
              <w:tab/>
            </w:r>
            <w:r>
              <w:rPr>
                <w:iCs/>
                <w:lang w:val="en-US"/>
              </w:rPr>
              <w:t xml:space="preserve">Where </w:t>
            </w:r>
            <w:r>
              <w:rPr>
                <w:lang w:val="en-US"/>
              </w:rPr>
              <w:t>the CSI-RS burst is defined as four CSI-RS resources in two consecutive slots in clause 5.1.6.1.1.1, and</w:t>
            </w:r>
            <w:r>
              <w:rPr>
                <w:iCs/>
                <w:lang w:val="en-US"/>
              </w:rPr>
              <w:t xml:space="preserve"> </w:t>
            </w:r>
            <w:r>
              <w:rPr>
                <w:i/>
                <w:iCs/>
                <w:lang w:val="en-US"/>
              </w:rPr>
              <w:t>m</w:t>
            </w:r>
            <w:r>
              <w:rPr>
                <w:i/>
                <w:iCs/>
                <w:vertAlign w:val="subscript"/>
                <w:lang w:val="en-US"/>
              </w:rPr>
              <w:t>1</w:t>
            </w:r>
            <w:r>
              <w:rPr>
                <w:iCs/>
                <w:lang w:val="en-US"/>
              </w:rPr>
              <w:t xml:space="preserve"> and </w:t>
            </w:r>
            <w:r>
              <w:rPr>
                <w:i/>
                <w:iCs/>
                <w:lang w:val="en-US"/>
              </w:rPr>
              <w:t>m</w:t>
            </w:r>
            <w:r>
              <w:rPr>
                <w:i/>
                <w:iCs/>
                <w:vertAlign w:val="subscript"/>
                <w:lang w:val="en-US"/>
              </w:rPr>
              <w:t>2</w:t>
            </w:r>
            <w:r>
              <w:rPr>
                <w:iCs/>
                <w:lang w:val="en-US"/>
              </w:rPr>
              <w:t xml:space="preserve"> are provided by the MAC-CE and higher layer configuration</w:t>
            </w:r>
            <w:r>
              <w:rPr>
                <w:i/>
                <w:lang w:val="en-US"/>
              </w:rPr>
              <w:t xml:space="preserve"> </w:t>
            </w:r>
            <w:r>
              <w:rPr>
                <w:iCs/>
                <w:color w:val="FF0000"/>
                <w:u w:val="single"/>
                <w:lang w:val="en-US"/>
              </w:rPr>
              <w:t>according to</w:t>
            </w:r>
            <w:r>
              <w:rPr>
                <w:i/>
                <w:color w:val="FF0000"/>
                <w:u w:val="single"/>
                <w:lang w:val="en-US"/>
              </w:rPr>
              <w:t xml:space="preserve"> </w:t>
            </w:r>
            <w:proofErr w:type="spellStart"/>
            <w:r>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Pr>
                <w:iCs/>
                <w:lang w:val="en-US"/>
              </w:rPr>
              <w:t>.</w:t>
            </w:r>
          </w:p>
          <w:p w14:paraId="793D3526" w14:textId="77777777" w:rsidR="00FD493F" w:rsidRDefault="00CA0E14">
            <w:pPr>
              <w:pStyle w:val="B1"/>
            </w:pPr>
            <w:r>
              <w:rPr>
                <w:iCs/>
                <w:lang w:eastAsia="zh-CN"/>
              </w:rPr>
              <w:t>====================</w:t>
            </w:r>
            <w:r>
              <w:rPr>
                <w:iCs/>
                <w:lang w:eastAsia="zh-CN"/>
              </w:rPr>
              <w:tab/>
            </w:r>
            <w:r>
              <w:rPr>
                <w:iCs/>
                <w:lang w:eastAsia="zh-CN"/>
              </w:rPr>
              <w:tab/>
              <w:t>unchanged parts</w:t>
            </w:r>
            <w:r>
              <w:rPr>
                <w:iCs/>
                <w:lang w:eastAsia="zh-CN"/>
              </w:rPr>
              <w:tab/>
              <w:t>====================</w:t>
            </w:r>
          </w:p>
        </w:tc>
      </w:tr>
    </w:tbl>
    <w:p w14:paraId="1FB070BA" w14:textId="77777777" w:rsidR="00FD493F" w:rsidRDefault="00FD493F">
      <w:pPr>
        <w:autoSpaceDE/>
        <w:autoSpaceDN/>
        <w:adjustRightInd/>
        <w:snapToGrid/>
        <w:spacing w:after="0" w:line="240" w:lineRule="auto"/>
        <w:jc w:val="left"/>
        <w:rPr>
          <w:rFonts w:eastAsiaTheme="minorEastAsia"/>
          <w:lang w:eastAsia="zh-CN"/>
        </w:rPr>
      </w:pPr>
    </w:p>
    <w:p w14:paraId="4EE14212"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04F8D83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B096B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B92ACB8" w14:textId="77777777" w:rsidR="00FD493F" w:rsidRDefault="00CA0E14">
            <w:pPr>
              <w:spacing w:beforeLines="50" w:before="120"/>
              <w:rPr>
                <w:i/>
                <w:lang w:eastAsia="zh-CN"/>
              </w:rPr>
            </w:pPr>
            <w:r>
              <w:rPr>
                <w:i/>
                <w:lang w:eastAsia="zh-CN"/>
              </w:rPr>
              <w:t>View</w:t>
            </w:r>
          </w:p>
        </w:tc>
      </w:tr>
      <w:tr w:rsidR="00FD493F" w14:paraId="0B7A926A" w14:textId="77777777">
        <w:tc>
          <w:tcPr>
            <w:tcW w:w="2113" w:type="dxa"/>
            <w:tcBorders>
              <w:top w:val="single" w:sz="4" w:space="0" w:color="auto"/>
              <w:left w:val="single" w:sz="4" w:space="0" w:color="auto"/>
              <w:bottom w:val="single" w:sz="4" w:space="0" w:color="auto"/>
              <w:right w:val="single" w:sz="4" w:space="0" w:color="auto"/>
            </w:tcBorders>
          </w:tcPr>
          <w:p w14:paraId="598AEFB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21A7155"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FD493F" w14:paraId="7645CF80" w14:textId="77777777">
        <w:tc>
          <w:tcPr>
            <w:tcW w:w="2113" w:type="dxa"/>
            <w:tcBorders>
              <w:top w:val="single" w:sz="4" w:space="0" w:color="auto"/>
              <w:left w:val="single" w:sz="4" w:space="0" w:color="auto"/>
              <w:bottom w:val="single" w:sz="4" w:space="0" w:color="auto"/>
              <w:right w:val="single" w:sz="4" w:space="0" w:color="auto"/>
            </w:tcBorders>
          </w:tcPr>
          <w:p w14:paraId="784F996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0BC639A" w14:textId="77777777" w:rsidR="00FD493F" w:rsidRDefault="00CA0E14">
            <w:pPr>
              <w:spacing w:beforeLines="50" w:before="120"/>
              <w:rPr>
                <w:rFonts w:eastAsia="MS Mincho"/>
                <w:lang w:eastAsia="ja-JP"/>
              </w:rPr>
            </w:pPr>
            <w:r>
              <w:rPr>
                <w:rFonts w:eastAsia="MS Mincho"/>
                <w:lang w:eastAsia="ja-JP"/>
              </w:rPr>
              <w:t>As pointed out in our contribution and Issue 1.4.3, “</w:t>
            </w:r>
            <w:proofErr w:type="spellStart"/>
            <w:r>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w:t>
            </w:r>
            <w:proofErr w:type="gramStart"/>
            <w:r>
              <w:rPr>
                <w:rFonts w:eastAsia="MS Mincho"/>
                <w:lang w:eastAsia="ja-JP"/>
              </w:rPr>
              <w:t>So</w:t>
            </w:r>
            <w:proofErr w:type="gramEnd"/>
            <w:r>
              <w:rPr>
                <w:rFonts w:eastAsia="MS Mincho"/>
                <w:lang w:eastAsia="ja-JP"/>
              </w:rPr>
              <w:t xml:space="preserve"> it seems better to firstly handle Issue 1.4.3. </w:t>
            </w:r>
          </w:p>
        </w:tc>
      </w:tr>
      <w:tr w:rsidR="00FD493F" w14:paraId="154F81C2" w14:textId="77777777">
        <w:tc>
          <w:tcPr>
            <w:tcW w:w="2113" w:type="dxa"/>
            <w:tcBorders>
              <w:top w:val="single" w:sz="4" w:space="0" w:color="auto"/>
              <w:left w:val="single" w:sz="4" w:space="0" w:color="auto"/>
              <w:bottom w:val="single" w:sz="4" w:space="0" w:color="auto"/>
              <w:right w:val="single" w:sz="4" w:space="0" w:color="auto"/>
            </w:tcBorders>
          </w:tcPr>
          <w:p w14:paraId="6F36696B"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771AE5"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FD493F" w14:paraId="107F82F4" w14:textId="77777777">
        <w:tc>
          <w:tcPr>
            <w:tcW w:w="2113" w:type="dxa"/>
            <w:tcBorders>
              <w:top w:val="single" w:sz="4" w:space="0" w:color="auto"/>
              <w:left w:val="single" w:sz="4" w:space="0" w:color="auto"/>
              <w:bottom w:val="single" w:sz="4" w:space="0" w:color="auto"/>
              <w:right w:val="single" w:sz="4" w:space="0" w:color="auto"/>
            </w:tcBorders>
          </w:tcPr>
          <w:p w14:paraId="2631BCA8"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D1F2F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63D6A5CD" w14:textId="77777777">
        <w:tc>
          <w:tcPr>
            <w:tcW w:w="2113" w:type="dxa"/>
            <w:tcBorders>
              <w:top w:val="single" w:sz="4" w:space="0" w:color="auto"/>
              <w:left w:val="single" w:sz="4" w:space="0" w:color="auto"/>
              <w:bottom w:val="single" w:sz="4" w:space="0" w:color="auto"/>
              <w:right w:val="single" w:sz="4" w:space="0" w:color="auto"/>
            </w:tcBorders>
          </w:tcPr>
          <w:p w14:paraId="06CF7FEB"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16B137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2C0C0489" w14:textId="77777777">
        <w:tc>
          <w:tcPr>
            <w:tcW w:w="2113" w:type="dxa"/>
            <w:tcBorders>
              <w:top w:val="single" w:sz="4" w:space="0" w:color="auto"/>
              <w:left w:val="single" w:sz="4" w:space="0" w:color="auto"/>
              <w:bottom w:val="single" w:sz="4" w:space="0" w:color="auto"/>
              <w:right w:val="single" w:sz="4" w:space="0" w:color="auto"/>
            </w:tcBorders>
          </w:tcPr>
          <w:p w14:paraId="3CA3A70E"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D4C880B" w14:textId="77777777" w:rsidR="00FD493F" w:rsidRDefault="00CA0E14">
            <w:pPr>
              <w:spacing w:beforeLines="50" w:before="120"/>
              <w:rPr>
                <w:rFonts w:eastAsiaTheme="minorEastAsia"/>
                <w:lang w:eastAsia="zh-CN"/>
              </w:rPr>
            </w:pPr>
            <w:r>
              <w:rPr>
                <w:rFonts w:eastAsia="Malgun Gothic"/>
                <w:lang w:eastAsia="ko-KR"/>
              </w:rPr>
              <w:t xml:space="preserve">It is OK. m1 and m2 are </w:t>
            </w:r>
            <w:proofErr w:type="spellStart"/>
            <w:r>
              <w:rPr>
                <w:rFonts w:eastAsia="Malgun Gothic"/>
                <w:lang w:eastAsia="ko-KR"/>
              </w:rPr>
              <w:t>aperiodicTriggeringOffset</w:t>
            </w:r>
            <w:proofErr w:type="spellEnd"/>
            <w:r>
              <w:rPr>
                <w:rFonts w:eastAsia="Malgun Gothic"/>
                <w:lang w:eastAsia="ko-KR"/>
              </w:rPr>
              <w:t xml:space="preserve"> (if another name is not </w:t>
            </w:r>
            <w:r>
              <w:rPr>
                <w:rFonts w:eastAsia="Malgun Gothic"/>
                <w:lang w:eastAsia="ko-KR"/>
              </w:rPr>
              <w:lastRenderedPageBreak/>
              <w:t xml:space="preserve">defined), and </w:t>
            </w:r>
            <w:proofErr w:type="spellStart"/>
            <w:r>
              <w:rPr>
                <w:rFonts w:eastAsia="Malgun Gothic"/>
                <w:lang w:eastAsia="ko-KR"/>
              </w:rPr>
              <w:t>gapBetweenBursts</w:t>
            </w:r>
            <w:proofErr w:type="spellEnd"/>
            <w:r>
              <w:rPr>
                <w:rFonts w:eastAsia="Malgun Gothic"/>
                <w:lang w:eastAsia="ko-KR"/>
              </w:rPr>
              <w:t xml:space="preserve">. </w:t>
            </w:r>
          </w:p>
        </w:tc>
      </w:tr>
      <w:tr w:rsidR="00FD493F" w14:paraId="68A2C438" w14:textId="77777777">
        <w:tc>
          <w:tcPr>
            <w:tcW w:w="2113" w:type="dxa"/>
            <w:tcBorders>
              <w:top w:val="single" w:sz="4" w:space="0" w:color="auto"/>
              <w:left w:val="single" w:sz="4" w:space="0" w:color="auto"/>
              <w:bottom w:val="single" w:sz="4" w:space="0" w:color="auto"/>
              <w:right w:val="single" w:sz="4" w:space="0" w:color="auto"/>
            </w:tcBorders>
          </w:tcPr>
          <w:p w14:paraId="6416BD08" w14:textId="77777777" w:rsidR="00FD493F" w:rsidRDefault="00CA0E14">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75EBDC3" w14:textId="77777777" w:rsidR="00FD493F" w:rsidRDefault="00CA0E14">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FD493F" w14:paraId="54608D1D" w14:textId="77777777">
        <w:tc>
          <w:tcPr>
            <w:tcW w:w="2113" w:type="dxa"/>
          </w:tcPr>
          <w:p w14:paraId="474E8524"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2A568607"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14D84DD9" w14:textId="77777777">
        <w:tc>
          <w:tcPr>
            <w:tcW w:w="2113" w:type="dxa"/>
          </w:tcPr>
          <w:p w14:paraId="171271D2" w14:textId="77777777" w:rsidR="00FD493F" w:rsidRDefault="00CA0E14">
            <w:pPr>
              <w:spacing w:beforeLines="50" w:before="120"/>
              <w:rPr>
                <w:rFonts w:eastAsiaTheme="minorEastAsia"/>
                <w:lang w:eastAsia="zh-CN"/>
              </w:rPr>
            </w:pPr>
            <w:r>
              <w:rPr>
                <w:rFonts w:eastAsia="MS Mincho"/>
                <w:lang w:eastAsia="ja-JP"/>
              </w:rPr>
              <w:t>Xiaomi</w:t>
            </w:r>
          </w:p>
        </w:tc>
        <w:tc>
          <w:tcPr>
            <w:tcW w:w="7194" w:type="dxa"/>
          </w:tcPr>
          <w:p w14:paraId="39A5486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6DDE56D5" w14:textId="77777777">
        <w:tc>
          <w:tcPr>
            <w:tcW w:w="2113" w:type="dxa"/>
          </w:tcPr>
          <w:p w14:paraId="492F45EA" w14:textId="77777777" w:rsidR="00FD493F" w:rsidRDefault="00CA0E14">
            <w:pPr>
              <w:spacing w:beforeLines="50" w:before="120"/>
              <w:rPr>
                <w:rFonts w:eastAsia="MS Mincho"/>
                <w:lang w:eastAsia="ja-JP"/>
              </w:rPr>
            </w:pPr>
            <w:r>
              <w:rPr>
                <w:rFonts w:eastAsia="MS Mincho"/>
                <w:lang w:eastAsia="ja-JP"/>
              </w:rPr>
              <w:t>MTK</w:t>
            </w:r>
          </w:p>
        </w:tc>
        <w:tc>
          <w:tcPr>
            <w:tcW w:w="7194" w:type="dxa"/>
          </w:tcPr>
          <w:p w14:paraId="3599F1CF" w14:textId="77777777" w:rsidR="00FD493F" w:rsidRDefault="00CA0E14">
            <w:pPr>
              <w:spacing w:beforeLines="50" w:before="120"/>
              <w:rPr>
                <w:rFonts w:eastAsia="MS Mincho"/>
                <w:lang w:eastAsia="ja-JP"/>
              </w:rPr>
            </w:pPr>
            <w:r>
              <w:rPr>
                <w:rFonts w:eastAsia="MS Mincho"/>
                <w:lang w:eastAsia="ja-JP"/>
              </w:rPr>
              <w:t xml:space="preserve">Share the same view with </w:t>
            </w:r>
            <w:proofErr w:type="spellStart"/>
            <w:r>
              <w:rPr>
                <w:rFonts w:eastAsia="MS Mincho"/>
                <w:iCs/>
                <w:sz w:val="21"/>
                <w:szCs w:val="21"/>
                <w:lang w:eastAsia="ja-JP"/>
              </w:rPr>
              <w:t>Futurewei</w:t>
            </w:r>
            <w:proofErr w:type="spellEnd"/>
            <w:r>
              <w:rPr>
                <w:rFonts w:eastAsia="MS Mincho"/>
                <w:iCs/>
                <w:sz w:val="21"/>
                <w:szCs w:val="21"/>
                <w:lang w:eastAsia="ja-JP"/>
              </w:rPr>
              <w:t>. RAN1 needs to resolve the issue on the parameter naming first.</w:t>
            </w:r>
          </w:p>
        </w:tc>
      </w:tr>
      <w:tr w:rsidR="00FD493F" w14:paraId="1ED15E49" w14:textId="77777777">
        <w:tc>
          <w:tcPr>
            <w:tcW w:w="2113" w:type="dxa"/>
          </w:tcPr>
          <w:p w14:paraId="05B611E8" w14:textId="77777777" w:rsidR="00FD493F" w:rsidRDefault="00CA0E14">
            <w:pPr>
              <w:spacing w:beforeLines="50" w:before="120"/>
              <w:rPr>
                <w:rFonts w:eastAsia="MS Mincho"/>
                <w:lang w:eastAsia="ja-JP"/>
              </w:rPr>
            </w:pPr>
            <w:r>
              <w:rPr>
                <w:rFonts w:eastAsia="MS Mincho"/>
                <w:lang w:eastAsia="ja-JP"/>
              </w:rPr>
              <w:t>Nokia, NSB</w:t>
            </w:r>
          </w:p>
        </w:tc>
        <w:tc>
          <w:tcPr>
            <w:tcW w:w="7194" w:type="dxa"/>
          </w:tcPr>
          <w:p w14:paraId="34D9B3BE" w14:textId="77777777" w:rsidR="00FD493F" w:rsidRDefault="00CA0E14">
            <w:pPr>
              <w:spacing w:beforeLines="50" w:before="120"/>
              <w:rPr>
                <w:rFonts w:eastAsia="MS Mincho"/>
                <w:lang w:eastAsia="ja-JP"/>
              </w:rPr>
            </w:pPr>
            <w:r>
              <w:rPr>
                <w:rFonts w:eastAsia="MS Mincho"/>
                <w:lang w:eastAsia="ja-JP"/>
              </w:rPr>
              <w:t xml:space="preserve">We support clarifying the RAN1 spec. Need to first resolve the parameter naming as indicated by </w:t>
            </w:r>
            <w:proofErr w:type="spellStart"/>
            <w:r>
              <w:rPr>
                <w:rFonts w:eastAsia="MS Mincho"/>
                <w:lang w:eastAsia="ja-JP"/>
              </w:rPr>
              <w:t>Futurewei</w:t>
            </w:r>
            <w:proofErr w:type="spellEnd"/>
            <w:r>
              <w:rPr>
                <w:rFonts w:eastAsia="MS Mincho"/>
                <w:lang w:eastAsia="ja-JP"/>
              </w:rPr>
              <w:t>.</w:t>
            </w:r>
          </w:p>
        </w:tc>
      </w:tr>
      <w:tr w:rsidR="00FD493F" w14:paraId="2E3620E2" w14:textId="77777777">
        <w:tc>
          <w:tcPr>
            <w:tcW w:w="2113" w:type="dxa"/>
          </w:tcPr>
          <w:p w14:paraId="611ADD53" w14:textId="77777777" w:rsidR="00FD493F" w:rsidRDefault="00CA0E14">
            <w:pPr>
              <w:spacing w:beforeLines="50" w:before="120"/>
              <w:rPr>
                <w:rFonts w:eastAsia="MS Mincho"/>
                <w:lang w:eastAsia="ja-JP"/>
              </w:rPr>
            </w:pPr>
            <w:r>
              <w:rPr>
                <w:rFonts w:eastAsia="MS Mincho"/>
                <w:lang w:eastAsia="ja-JP"/>
              </w:rPr>
              <w:t>Ericsson1</w:t>
            </w:r>
          </w:p>
        </w:tc>
        <w:tc>
          <w:tcPr>
            <w:tcW w:w="7194" w:type="dxa"/>
          </w:tcPr>
          <w:p w14:paraId="5EA9ABF1" w14:textId="77777777" w:rsidR="00FD493F" w:rsidRDefault="00CA0E14">
            <w:pPr>
              <w:spacing w:beforeLines="50" w:before="120"/>
              <w:rPr>
                <w:rFonts w:eastAsia="MS Mincho"/>
                <w:lang w:eastAsia="ja-JP"/>
              </w:rPr>
            </w:pPr>
            <w:r>
              <w:rPr>
                <w:rFonts w:eastAsia="MS Mincho"/>
                <w:lang w:eastAsia="ja-JP"/>
              </w:rPr>
              <w:t>Support.</w:t>
            </w:r>
          </w:p>
        </w:tc>
      </w:tr>
      <w:tr w:rsidR="00FD493F" w14:paraId="1BF779DF" w14:textId="77777777">
        <w:tc>
          <w:tcPr>
            <w:tcW w:w="2113" w:type="dxa"/>
          </w:tcPr>
          <w:p w14:paraId="6D9839E4" w14:textId="77777777" w:rsidR="00FD493F" w:rsidRDefault="00CA0E14">
            <w:pPr>
              <w:spacing w:beforeLines="50" w:before="120"/>
              <w:rPr>
                <w:rFonts w:eastAsia="MS Mincho"/>
                <w:lang w:eastAsia="ja-JP"/>
              </w:rPr>
            </w:pPr>
            <w:r>
              <w:rPr>
                <w:rFonts w:eastAsia="MS Mincho"/>
                <w:lang w:eastAsia="ja-JP"/>
              </w:rPr>
              <w:t>Moderator</w:t>
            </w:r>
          </w:p>
        </w:tc>
        <w:tc>
          <w:tcPr>
            <w:tcW w:w="7194" w:type="dxa"/>
          </w:tcPr>
          <w:p w14:paraId="03F1DE16" w14:textId="77777777" w:rsidR="00FD493F" w:rsidRDefault="00CA0E14">
            <w:pPr>
              <w:spacing w:beforeLines="50" w:before="120"/>
              <w:rPr>
                <w:rFonts w:eastAsia="MS Mincho"/>
                <w:lang w:eastAsia="ja-JP"/>
              </w:rPr>
            </w:pPr>
            <w:r>
              <w:rPr>
                <w:rFonts w:eastAsia="MS Mincho"/>
                <w:lang w:eastAsia="ja-JP"/>
              </w:rPr>
              <w:t>Majority view is to adopt the TP. 3 companies prefer to resolve the parameter naming first.</w:t>
            </w:r>
          </w:p>
          <w:p w14:paraId="70E1A803" w14:textId="77777777" w:rsidR="00FD493F" w:rsidRDefault="00CA0E14">
            <w:pPr>
              <w:spacing w:beforeLines="50" w:before="120"/>
              <w:rPr>
                <w:rFonts w:eastAsia="MS Mincho"/>
                <w:lang w:eastAsia="ja-JP"/>
              </w:rPr>
            </w:pPr>
            <w:r>
              <w:rPr>
                <w:rFonts w:eastAsia="MS Mincho"/>
                <w:lang w:eastAsia="ja-JP"/>
              </w:rPr>
              <w:t xml:space="preserve">Hope the last </w:t>
            </w:r>
            <w:proofErr w:type="spellStart"/>
            <w:r>
              <w:rPr>
                <w:rFonts w:eastAsia="MS Mincho"/>
                <w:lang w:eastAsia="ja-JP"/>
              </w:rPr>
              <w:t>bullet in</w:t>
            </w:r>
            <w:proofErr w:type="spellEnd"/>
            <w:r>
              <w:rPr>
                <w:rFonts w:eastAsia="MS Mincho"/>
                <w:lang w:eastAsia="ja-JP"/>
              </w:rPr>
              <w:t xml:space="preserve"> proposal 1-4-3 could relieve some concern about the naming.</w:t>
            </w:r>
          </w:p>
        </w:tc>
      </w:tr>
    </w:tbl>
    <w:p w14:paraId="000B2061" w14:textId="77777777" w:rsidR="00FD493F" w:rsidRDefault="00FD493F">
      <w:pPr>
        <w:autoSpaceDE/>
        <w:autoSpaceDN/>
        <w:adjustRightInd/>
        <w:snapToGrid/>
        <w:spacing w:after="0" w:line="240" w:lineRule="auto"/>
        <w:jc w:val="left"/>
        <w:rPr>
          <w:rFonts w:eastAsiaTheme="minorEastAsia"/>
          <w:lang w:eastAsia="zh-CN"/>
        </w:rPr>
      </w:pPr>
    </w:p>
    <w:p w14:paraId="45E5DDD7"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1E7C4837"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w:t>
      </w:r>
      <w:proofErr w:type="spellStart"/>
      <w:r>
        <w:rPr>
          <w:rFonts w:eastAsiaTheme="minorEastAsia"/>
          <w:lang w:eastAsia="zh-CN"/>
        </w:rPr>
        <w:t>Ces</w:t>
      </w:r>
      <w:proofErr w:type="spellEnd"/>
      <w:r>
        <w:rPr>
          <w:rFonts w:eastAsiaTheme="minorEastAsia"/>
          <w:lang w:eastAsia="zh-CN"/>
        </w:rPr>
        <w:t xml:space="preserve">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FD493F" w14:paraId="72E09EEB" w14:textId="77777777">
        <w:tc>
          <w:tcPr>
            <w:tcW w:w="9307" w:type="dxa"/>
          </w:tcPr>
          <w:p w14:paraId="20EB358E"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A725EAD"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10A707BD"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E3DA598" w14:textId="77777777" w:rsidR="00FD493F" w:rsidRDefault="00FD493F">
      <w:pPr>
        <w:autoSpaceDE/>
        <w:autoSpaceDN/>
        <w:adjustRightInd/>
        <w:snapToGrid/>
        <w:spacing w:after="0" w:line="240" w:lineRule="auto"/>
        <w:jc w:val="left"/>
        <w:rPr>
          <w:rFonts w:eastAsiaTheme="minorEastAsia"/>
          <w:b/>
          <w:lang w:eastAsia="zh-CN"/>
        </w:rPr>
      </w:pPr>
    </w:p>
    <w:p w14:paraId="0E067464"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3ABABD9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8ABCE56"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1780F2" w14:textId="77777777" w:rsidR="00FD493F" w:rsidRDefault="00CA0E14">
            <w:pPr>
              <w:spacing w:beforeLines="50" w:before="120"/>
              <w:rPr>
                <w:i/>
                <w:lang w:eastAsia="zh-CN"/>
              </w:rPr>
            </w:pPr>
            <w:r>
              <w:rPr>
                <w:i/>
                <w:lang w:eastAsia="zh-CN"/>
              </w:rPr>
              <w:t>View</w:t>
            </w:r>
          </w:p>
        </w:tc>
      </w:tr>
      <w:tr w:rsidR="00FD493F" w14:paraId="52D53E8B" w14:textId="77777777">
        <w:tc>
          <w:tcPr>
            <w:tcW w:w="2113" w:type="dxa"/>
            <w:tcBorders>
              <w:top w:val="single" w:sz="4" w:space="0" w:color="auto"/>
              <w:left w:val="single" w:sz="4" w:space="0" w:color="auto"/>
              <w:bottom w:val="single" w:sz="4" w:space="0" w:color="auto"/>
              <w:right w:val="single" w:sz="4" w:space="0" w:color="auto"/>
            </w:tcBorders>
          </w:tcPr>
          <w:p w14:paraId="29086FD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B6B1F1"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1EF141BD" w14:textId="77777777">
        <w:tc>
          <w:tcPr>
            <w:tcW w:w="2113" w:type="dxa"/>
            <w:tcBorders>
              <w:top w:val="single" w:sz="4" w:space="0" w:color="auto"/>
              <w:left w:val="single" w:sz="4" w:space="0" w:color="auto"/>
              <w:bottom w:val="single" w:sz="4" w:space="0" w:color="auto"/>
              <w:right w:val="single" w:sz="4" w:space="0" w:color="auto"/>
            </w:tcBorders>
          </w:tcPr>
          <w:p w14:paraId="59CD4C16"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3ECCFEB" w14:textId="77777777" w:rsidR="00FD493F" w:rsidRDefault="00CA0E14">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FD493F" w14:paraId="41D969F7" w14:textId="77777777">
        <w:tc>
          <w:tcPr>
            <w:tcW w:w="2113" w:type="dxa"/>
            <w:tcBorders>
              <w:top w:val="single" w:sz="4" w:space="0" w:color="auto"/>
              <w:left w:val="single" w:sz="4" w:space="0" w:color="auto"/>
              <w:bottom w:val="single" w:sz="4" w:space="0" w:color="auto"/>
              <w:right w:val="single" w:sz="4" w:space="0" w:color="auto"/>
            </w:tcBorders>
          </w:tcPr>
          <w:p w14:paraId="2873C18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BD552E1"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FD493F" w14:paraId="41763650" w14:textId="77777777">
        <w:tc>
          <w:tcPr>
            <w:tcW w:w="2113" w:type="dxa"/>
            <w:tcBorders>
              <w:top w:val="single" w:sz="4" w:space="0" w:color="auto"/>
              <w:left w:val="single" w:sz="4" w:space="0" w:color="auto"/>
              <w:bottom w:val="single" w:sz="4" w:space="0" w:color="auto"/>
              <w:right w:val="single" w:sz="4" w:space="0" w:color="auto"/>
            </w:tcBorders>
          </w:tcPr>
          <w:p w14:paraId="4CC2F5AE"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E5802F4"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FD493F" w14:paraId="3E960427" w14:textId="77777777">
        <w:tc>
          <w:tcPr>
            <w:tcW w:w="2113" w:type="dxa"/>
            <w:tcBorders>
              <w:top w:val="single" w:sz="4" w:space="0" w:color="auto"/>
              <w:left w:val="single" w:sz="4" w:space="0" w:color="auto"/>
              <w:bottom w:val="single" w:sz="4" w:space="0" w:color="auto"/>
              <w:right w:val="single" w:sz="4" w:space="0" w:color="auto"/>
            </w:tcBorders>
          </w:tcPr>
          <w:p w14:paraId="6F0E75A6"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C4524D"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3B986FED" w14:textId="77777777">
        <w:tc>
          <w:tcPr>
            <w:tcW w:w="2113" w:type="dxa"/>
            <w:tcBorders>
              <w:top w:val="single" w:sz="4" w:space="0" w:color="auto"/>
              <w:left w:val="single" w:sz="4" w:space="0" w:color="auto"/>
              <w:bottom w:val="single" w:sz="4" w:space="0" w:color="auto"/>
              <w:right w:val="single" w:sz="4" w:space="0" w:color="auto"/>
            </w:tcBorders>
          </w:tcPr>
          <w:p w14:paraId="1C2A1E24"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16D319FB" w14:textId="77777777" w:rsidR="00FD493F" w:rsidRDefault="00CA0E14">
            <w:pPr>
              <w:spacing w:beforeLines="50" w:before="120"/>
              <w:rPr>
                <w:rFonts w:eastAsia="MS Mincho"/>
                <w:lang w:eastAsia="ja-JP"/>
              </w:rPr>
            </w:pPr>
            <w:r>
              <w:rPr>
                <w:rFonts w:eastAsia="Malgun Gothic"/>
                <w:lang w:eastAsia="ko-KR"/>
              </w:rPr>
              <w:t>It is OK.</w:t>
            </w:r>
          </w:p>
        </w:tc>
      </w:tr>
      <w:tr w:rsidR="00FD493F" w14:paraId="09B52BAF" w14:textId="77777777">
        <w:tc>
          <w:tcPr>
            <w:tcW w:w="2113" w:type="dxa"/>
            <w:tcBorders>
              <w:top w:val="single" w:sz="4" w:space="0" w:color="auto"/>
              <w:left w:val="single" w:sz="4" w:space="0" w:color="auto"/>
              <w:bottom w:val="single" w:sz="4" w:space="0" w:color="auto"/>
              <w:right w:val="single" w:sz="4" w:space="0" w:color="auto"/>
            </w:tcBorders>
          </w:tcPr>
          <w:p w14:paraId="620AA459"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D4FCE96" w14:textId="77777777" w:rsidR="00FD493F" w:rsidRDefault="00CA0E14">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FD493F" w14:paraId="2B361AE9" w14:textId="77777777">
        <w:tc>
          <w:tcPr>
            <w:tcW w:w="2113" w:type="dxa"/>
          </w:tcPr>
          <w:p w14:paraId="06598E3A" w14:textId="77777777" w:rsidR="00FD493F" w:rsidRDefault="00CA0E14">
            <w:pPr>
              <w:spacing w:beforeLines="50" w:before="120"/>
              <w:rPr>
                <w:rFonts w:eastAsiaTheme="minorEastAsia"/>
                <w:lang w:eastAsia="zh-CN"/>
              </w:rPr>
            </w:pPr>
            <w:r>
              <w:rPr>
                <w:rFonts w:eastAsiaTheme="minorEastAsia"/>
                <w:lang w:eastAsia="zh-CN"/>
              </w:rPr>
              <w:lastRenderedPageBreak/>
              <w:t>Intel</w:t>
            </w:r>
          </w:p>
        </w:tc>
        <w:tc>
          <w:tcPr>
            <w:tcW w:w="7194" w:type="dxa"/>
          </w:tcPr>
          <w:p w14:paraId="34B1FCA5"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FD493F" w14:paraId="3287BD54" w14:textId="77777777">
        <w:tc>
          <w:tcPr>
            <w:tcW w:w="2113" w:type="dxa"/>
          </w:tcPr>
          <w:p w14:paraId="55B335BC"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57214603"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091D8BE" w14:textId="77777777">
        <w:tc>
          <w:tcPr>
            <w:tcW w:w="2113" w:type="dxa"/>
          </w:tcPr>
          <w:p w14:paraId="1C7709FF"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1DC7443F"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0B33B9F9" w14:textId="77777777">
        <w:tc>
          <w:tcPr>
            <w:tcW w:w="2113" w:type="dxa"/>
          </w:tcPr>
          <w:p w14:paraId="763498C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5AD72859"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217DB954" w14:textId="77777777">
        <w:tc>
          <w:tcPr>
            <w:tcW w:w="2113" w:type="dxa"/>
          </w:tcPr>
          <w:p w14:paraId="5A723E8D"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6BD690CB" w14:textId="77777777" w:rsidR="00FD493F" w:rsidRDefault="00CA0E14">
            <w:pPr>
              <w:spacing w:beforeLines="50" w:before="120"/>
              <w:rPr>
                <w:rFonts w:eastAsiaTheme="minorEastAsia"/>
                <w:lang w:eastAsia="zh-CN"/>
              </w:rPr>
            </w:pPr>
            <w:r>
              <w:rPr>
                <w:rFonts w:eastAsiaTheme="minorEastAsia"/>
                <w:lang w:eastAsia="zh-CN"/>
              </w:rPr>
              <w:t>OK</w:t>
            </w:r>
          </w:p>
        </w:tc>
      </w:tr>
      <w:tr w:rsidR="00EF4534" w14:paraId="524B3177" w14:textId="77777777">
        <w:tc>
          <w:tcPr>
            <w:tcW w:w="2113" w:type="dxa"/>
          </w:tcPr>
          <w:p w14:paraId="379557FD" w14:textId="334AF8D1"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775D5322" w14:textId="2DB23D37" w:rsidR="00EF4534" w:rsidRDefault="00EF4534">
            <w:pPr>
              <w:spacing w:beforeLines="50" w:before="120"/>
              <w:rPr>
                <w:rFonts w:eastAsiaTheme="minorEastAsia"/>
                <w:lang w:eastAsia="zh-CN"/>
              </w:rPr>
            </w:pPr>
            <w:r>
              <w:rPr>
                <w:rFonts w:eastAsiaTheme="minorEastAsia"/>
                <w:lang w:eastAsia="zh-CN"/>
              </w:rPr>
              <w:t>OK</w:t>
            </w:r>
          </w:p>
        </w:tc>
      </w:tr>
    </w:tbl>
    <w:p w14:paraId="6F3B8F79" w14:textId="77777777" w:rsidR="00FD493F" w:rsidRDefault="00FD493F">
      <w:pPr>
        <w:autoSpaceDE/>
        <w:autoSpaceDN/>
        <w:adjustRightInd/>
        <w:snapToGrid/>
        <w:spacing w:after="0" w:line="240" w:lineRule="auto"/>
        <w:jc w:val="left"/>
        <w:rPr>
          <w:rFonts w:eastAsiaTheme="minorEastAsia"/>
          <w:lang w:eastAsia="zh-CN"/>
        </w:rPr>
      </w:pPr>
    </w:p>
    <w:p w14:paraId="5AFC0B7E" w14:textId="77777777" w:rsidR="00FD493F" w:rsidRDefault="00FD493F">
      <w:pPr>
        <w:autoSpaceDE/>
        <w:autoSpaceDN/>
        <w:adjustRightInd/>
        <w:snapToGrid/>
        <w:spacing w:after="0" w:line="240" w:lineRule="auto"/>
        <w:jc w:val="left"/>
        <w:rPr>
          <w:rFonts w:eastAsiaTheme="minorEastAsia"/>
          <w:lang w:eastAsia="zh-CN"/>
        </w:rPr>
      </w:pPr>
    </w:p>
    <w:p w14:paraId="1251C867" w14:textId="77777777" w:rsidR="00FD493F" w:rsidRDefault="00CA0E14">
      <w:pPr>
        <w:pStyle w:val="Heading4"/>
        <w:tabs>
          <w:tab w:val="left" w:pos="432"/>
        </w:tabs>
        <w:ind w:left="864" w:hanging="864"/>
        <w:rPr>
          <w:lang w:eastAsia="ja-JP"/>
        </w:rPr>
      </w:pPr>
      <w:r>
        <w:rPr>
          <w:lang w:eastAsia="ja-JP"/>
        </w:rPr>
        <w:t>FL proposal</w:t>
      </w:r>
    </w:p>
    <w:p w14:paraId="6681D2E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1D851707" w14:textId="77777777" w:rsidR="00FD493F" w:rsidRDefault="00CA0E14">
      <w:pPr>
        <w:spacing w:beforeLines="50" w:before="120"/>
        <w:rPr>
          <w:rFonts w:eastAsiaTheme="minorEastAsia"/>
          <w:bCs/>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w:t>
      </w:r>
    </w:p>
    <w:p w14:paraId="15D12DFA" w14:textId="77777777" w:rsidR="00FD493F" w:rsidRDefault="00CA0E14">
      <w:pPr>
        <w:spacing w:beforeLines="50" w:before="120"/>
        <w:rPr>
          <w:rFonts w:eastAsiaTheme="minorEastAsia"/>
          <w:bCs/>
          <w:lang w:eastAsia="zh-CN"/>
        </w:rPr>
      </w:pPr>
      <w:r>
        <w:rPr>
          <w:rFonts w:eastAsiaTheme="minorEastAsia"/>
          <w:bCs/>
          <w:lang w:eastAsia="zh-CN"/>
        </w:rPr>
        <w:t>@OPPO, In FL understanding, here is to endorse a TP, as an input for editor CR. Hope you could be a bit more flexible on it.</w:t>
      </w:r>
    </w:p>
    <w:p w14:paraId="14DD9FC6" w14:textId="77777777" w:rsidR="00FD493F" w:rsidRDefault="00FD493F">
      <w:pPr>
        <w:autoSpaceDE/>
        <w:autoSpaceDN/>
        <w:adjustRightInd/>
        <w:snapToGrid/>
        <w:spacing w:after="0" w:line="240" w:lineRule="auto"/>
        <w:jc w:val="left"/>
        <w:rPr>
          <w:rFonts w:eastAsiaTheme="minorEastAsia"/>
          <w:lang w:eastAsia="zh-CN"/>
        </w:rPr>
      </w:pPr>
    </w:p>
    <w:p w14:paraId="15471B24" w14:textId="77777777" w:rsidR="00FD493F" w:rsidRDefault="00CA0E14">
      <w:pPr>
        <w:spacing w:beforeLines="50" w:before="120"/>
        <w:rPr>
          <w:rFonts w:eastAsiaTheme="minorEastAsia"/>
          <w:bCs/>
          <w:lang w:eastAsia="zh-CN"/>
        </w:rPr>
      </w:pPr>
      <w:r>
        <w:rPr>
          <w:rFonts w:eastAsiaTheme="minorEastAsia"/>
          <w:b/>
          <w:i/>
          <w:highlight w:val="yellow"/>
          <w:lang w:eastAsia="zh-CN"/>
        </w:rPr>
        <w:t>Proposal 2-2</w:t>
      </w:r>
      <w:r>
        <w:rPr>
          <w:rFonts w:eastAsiaTheme="minorEastAsia"/>
          <w:bCs/>
          <w:lang w:eastAsia="zh-CN"/>
        </w:rPr>
        <w:t>: endorse the following TP for TS 38.214</w:t>
      </w:r>
    </w:p>
    <w:tbl>
      <w:tblPr>
        <w:tblStyle w:val="TableGrid"/>
        <w:tblW w:w="0" w:type="auto"/>
        <w:tblLook w:val="04A0" w:firstRow="1" w:lastRow="0" w:firstColumn="1" w:lastColumn="0" w:noHBand="0" w:noVBand="1"/>
      </w:tblPr>
      <w:tblGrid>
        <w:gridCol w:w="9307"/>
      </w:tblGrid>
      <w:tr w:rsidR="00FD493F" w14:paraId="5C4DA2E3" w14:textId="77777777">
        <w:tc>
          <w:tcPr>
            <w:tcW w:w="9307" w:type="dxa"/>
          </w:tcPr>
          <w:p w14:paraId="63E8EDFF" w14:textId="77777777" w:rsidR="00FD493F" w:rsidRDefault="00CA0E14">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79FF3922" w14:textId="77777777" w:rsidR="00FD493F" w:rsidRDefault="00CA0E14">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4F3FC3F6" w14:textId="77777777" w:rsidR="00FD493F" w:rsidRDefault="00CA0E14">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296EB53C" w14:textId="77777777" w:rsidR="00FD493F" w:rsidRDefault="00FD493F">
      <w:pPr>
        <w:rPr>
          <w:rFonts w:eastAsiaTheme="minorEastAsia"/>
          <w:lang w:eastAsia="zh-CN"/>
        </w:rPr>
      </w:pPr>
    </w:p>
    <w:p w14:paraId="172B7F50"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70DDAA5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ABFE298"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64ECD0" w14:textId="77777777" w:rsidR="00FD493F" w:rsidRDefault="00CA0E14">
            <w:pPr>
              <w:spacing w:beforeLines="50" w:before="120"/>
              <w:rPr>
                <w:i/>
                <w:lang w:eastAsia="zh-CN"/>
              </w:rPr>
            </w:pPr>
            <w:r>
              <w:rPr>
                <w:i/>
                <w:lang w:eastAsia="zh-CN"/>
              </w:rPr>
              <w:t>View</w:t>
            </w:r>
          </w:p>
        </w:tc>
      </w:tr>
      <w:tr w:rsidR="00FD493F" w14:paraId="0DB4BBE8" w14:textId="77777777">
        <w:tc>
          <w:tcPr>
            <w:tcW w:w="2113" w:type="dxa"/>
            <w:tcBorders>
              <w:top w:val="single" w:sz="4" w:space="0" w:color="auto"/>
              <w:left w:val="single" w:sz="4" w:space="0" w:color="auto"/>
              <w:bottom w:val="single" w:sz="4" w:space="0" w:color="auto"/>
              <w:right w:val="single" w:sz="4" w:space="0" w:color="auto"/>
            </w:tcBorders>
          </w:tcPr>
          <w:p w14:paraId="02DC05E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4DDC0B92"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are fine with the proposed TP. </w:t>
            </w:r>
          </w:p>
        </w:tc>
      </w:tr>
      <w:tr w:rsidR="00FD493F" w14:paraId="23DD16E8" w14:textId="77777777">
        <w:tc>
          <w:tcPr>
            <w:tcW w:w="2113" w:type="dxa"/>
            <w:tcBorders>
              <w:top w:val="single" w:sz="4" w:space="0" w:color="auto"/>
              <w:left w:val="single" w:sz="4" w:space="0" w:color="auto"/>
              <w:bottom w:val="single" w:sz="4" w:space="0" w:color="auto"/>
              <w:right w:val="single" w:sz="4" w:space="0" w:color="auto"/>
            </w:tcBorders>
          </w:tcPr>
          <w:p w14:paraId="699971EB" w14:textId="77777777" w:rsidR="00FD493F" w:rsidRPr="00CA0E14"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B43EE1" w14:textId="77777777" w:rsidR="00FD493F" w:rsidRPr="00CA0E14"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FD493F" w14:paraId="05377FAB" w14:textId="77777777">
        <w:tc>
          <w:tcPr>
            <w:tcW w:w="2113" w:type="dxa"/>
            <w:tcBorders>
              <w:top w:val="single" w:sz="4" w:space="0" w:color="auto"/>
              <w:left w:val="single" w:sz="4" w:space="0" w:color="auto"/>
              <w:bottom w:val="single" w:sz="4" w:space="0" w:color="auto"/>
              <w:right w:val="single" w:sz="4" w:space="0" w:color="auto"/>
            </w:tcBorders>
          </w:tcPr>
          <w:p w14:paraId="73C47B99"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3C69B0F" w14:textId="77777777" w:rsidR="00FD493F" w:rsidRDefault="00781D48">
            <w:pPr>
              <w:spacing w:beforeLines="50" w:before="120"/>
              <w:rPr>
                <w:rFonts w:eastAsia="MS Mincho"/>
                <w:iCs/>
                <w:sz w:val="21"/>
                <w:szCs w:val="21"/>
                <w:lang w:eastAsia="ja-JP"/>
              </w:rPr>
            </w:pPr>
            <w:r>
              <w:rPr>
                <w:rFonts w:eastAsia="MS Mincho"/>
                <w:iCs/>
                <w:sz w:val="21"/>
                <w:szCs w:val="21"/>
                <w:lang w:eastAsia="ja-JP"/>
              </w:rPr>
              <w:t>Support</w:t>
            </w:r>
          </w:p>
        </w:tc>
      </w:tr>
      <w:tr w:rsidR="00230F5F" w14:paraId="2BBBD44F" w14:textId="77777777" w:rsidTr="008E5110">
        <w:tc>
          <w:tcPr>
            <w:tcW w:w="2113" w:type="dxa"/>
            <w:tcBorders>
              <w:top w:val="single" w:sz="4" w:space="0" w:color="auto"/>
              <w:left w:val="single" w:sz="4" w:space="0" w:color="auto"/>
              <w:bottom w:val="single" w:sz="4" w:space="0" w:color="auto"/>
              <w:right w:val="single" w:sz="4" w:space="0" w:color="auto"/>
            </w:tcBorders>
          </w:tcPr>
          <w:p w14:paraId="3D298835"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D5B1EDC"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w:t>
            </w:r>
          </w:p>
        </w:tc>
      </w:tr>
      <w:tr w:rsidR="00FD493F" w14:paraId="5AB487A9" w14:textId="77777777">
        <w:tc>
          <w:tcPr>
            <w:tcW w:w="2113" w:type="dxa"/>
            <w:tcBorders>
              <w:top w:val="single" w:sz="4" w:space="0" w:color="auto"/>
              <w:left w:val="single" w:sz="4" w:space="0" w:color="auto"/>
              <w:bottom w:val="single" w:sz="4" w:space="0" w:color="auto"/>
              <w:right w:val="single" w:sz="4" w:space="0" w:color="auto"/>
            </w:tcBorders>
          </w:tcPr>
          <w:p w14:paraId="5FCCB43D" w14:textId="77777777" w:rsidR="00FD493F" w:rsidRDefault="000C7FC6">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4B2B6452" w14:textId="77777777" w:rsidR="00FD493F" w:rsidRDefault="000C7FC6">
            <w:pPr>
              <w:spacing w:beforeLines="50" w:before="120"/>
              <w:rPr>
                <w:rFonts w:eastAsia="MS Mincho"/>
                <w:lang w:eastAsia="ja-JP"/>
              </w:rPr>
            </w:pPr>
            <w:r>
              <w:rPr>
                <w:rFonts w:eastAsia="MS Mincho"/>
                <w:lang w:eastAsia="ja-JP"/>
              </w:rPr>
              <w:t>Support</w:t>
            </w:r>
          </w:p>
        </w:tc>
      </w:tr>
      <w:tr w:rsidR="003F3134" w14:paraId="4074170A" w14:textId="77777777">
        <w:tc>
          <w:tcPr>
            <w:tcW w:w="2113" w:type="dxa"/>
            <w:tcBorders>
              <w:top w:val="single" w:sz="4" w:space="0" w:color="auto"/>
              <w:left w:val="single" w:sz="4" w:space="0" w:color="auto"/>
              <w:bottom w:val="single" w:sz="4" w:space="0" w:color="auto"/>
              <w:right w:val="single" w:sz="4" w:space="0" w:color="auto"/>
            </w:tcBorders>
          </w:tcPr>
          <w:p w14:paraId="44FCFFE8" w14:textId="52681567" w:rsidR="003F3134" w:rsidRDefault="003F3134">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8F23F53" w14:textId="5FD10790" w:rsidR="003F3134" w:rsidRDefault="003F3134">
            <w:pPr>
              <w:spacing w:beforeLines="50" w:before="120"/>
              <w:rPr>
                <w:rFonts w:eastAsia="MS Mincho"/>
                <w:lang w:eastAsia="ja-JP"/>
              </w:rPr>
            </w:pPr>
            <w:r>
              <w:rPr>
                <w:rFonts w:eastAsia="MS Mincho"/>
                <w:lang w:eastAsia="ja-JP"/>
              </w:rPr>
              <w:t>Ok</w:t>
            </w:r>
          </w:p>
        </w:tc>
      </w:tr>
      <w:tr w:rsidR="00EF4534" w14:paraId="26D50CE7" w14:textId="77777777">
        <w:tc>
          <w:tcPr>
            <w:tcW w:w="2113" w:type="dxa"/>
            <w:tcBorders>
              <w:top w:val="single" w:sz="4" w:space="0" w:color="auto"/>
              <w:left w:val="single" w:sz="4" w:space="0" w:color="auto"/>
              <w:bottom w:val="single" w:sz="4" w:space="0" w:color="auto"/>
              <w:right w:val="single" w:sz="4" w:space="0" w:color="auto"/>
            </w:tcBorders>
          </w:tcPr>
          <w:p w14:paraId="245CADD5" w14:textId="21E215F0"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128581E6" w14:textId="655B3BAF" w:rsidR="00EF4534" w:rsidRDefault="00EF4534">
            <w:pPr>
              <w:spacing w:beforeLines="50" w:before="120"/>
              <w:rPr>
                <w:rFonts w:eastAsia="MS Mincho"/>
                <w:lang w:eastAsia="ja-JP"/>
              </w:rPr>
            </w:pPr>
            <w:r>
              <w:rPr>
                <w:rFonts w:eastAsia="MS Mincho"/>
                <w:lang w:eastAsia="ja-JP"/>
              </w:rPr>
              <w:t>OK</w:t>
            </w:r>
          </w:p>
        </w:tc>
      </w:tr>
      <w:tr w:rsidR="00695BC0" w14:paraId="4FDDA5AF" w14:textId="77777777">
        <w:tc>
          <w:tcPr>
            <w:tcW w:w="2113" w:type="dxa"/>
            <w:tcBorders>
              <w:top w:val="single" w:sz="4" w:space="0" w:color="auto"/>
              <w:left w:val="single" w:sz="4" w:space="0" w:color="auto"/>
              <w:bottom w:val="single" w:sz="4" w:space="0" w:color="auto"/>
              <w:right w:val="single" w:sz="4" w:space="0" w:color="auto"/>
            </w:tcBorders>
          </w:tcPr>
          <w:p w14:paraId="5C862CAF" w14:textId="58F3AAB7" w:rsidR="00695BC0" w:rsidRDefault="00695BC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26D22D2" w14:textId="04DA0480" w:rsidR="00695BC0" w:rsidRDefault="00695BC0">
            <w:pPr>
              <w:spacing w:beforeLines="50" w:before="120"/>
              <w:rPr>
                <w:rFonts w:eastAsia="MS Mincho"/>
                <w:lang w:eastAsia="ja-JP"/>
              </w:rPr>
            </w:pPr>
            <w:r>
              <w:rPr>
                <w:rFonts w:eastAsia="MS Mincho" w:hint="eastAsia"/>
                <w:lang w:eastAsia="ja-JP"/>
              </w:rPr>
              <w:t>O</w:t>
            </w:r>
            <w:r>
              <w:rPr>
                <w:rFonts w:eastAsia="MS Mincho"/>
                <w:lang w:eastAsia="ja-JP"/>
              </w:rPr>
              <w:t>K</w:t>
            </w:r>
          </w:p>
        </w:tc>
      </w:tr>
      <w:tr w:rsidR="00080CA6" w14:paraId="42680CC6" w14:textId="77777777">
        <w:tc>
          <w:tcPr>
            <w:tcW w:w="2113" w:type="dxa"/>
            <w:tcBorders>
              <w:top w:val="single" w:sz="4" w:space="0" w:color="auto"/>
              <w:left w:val="single" w:sz="4" w:space="0" w:color="auto"/>
              <w:bottom w:val="single" w:sz="4" w:space="0" w:color="auto"/>
              <w:right w:val="single" w:sz="4" w:space="0" w:color="auto"/>
            </w:tcBorders>
          </w:tcPr>
          <w:p w14:paraId="0E1779EB" w14:textId="552DBAAB" w:rsidR="00080CA6" w:rsidRDefault="00080CA6" w:rsidP="00080CA6">
            <w:pPr>
              <w:spacing w:beforeLines="50" w:before="120"/>
              <w:rPr>
                <w:rFonts w:eastAsia="MS Mincho"/>
                <w:lang w:eastAsia="ja-JP"/>
              </w:rPr>
            </w:pPr>
            <w:r w:rsidRPr="00561623">
              <w:rPr>
                <w:rFonts w:eastAsia="BatangChe"/>
                <w:lang w:eastAsia="ko-KR"/>
              </w:rPr>
              <w:lastRenderedPageBreak/>
              <w:t>LGE</w:t>
            </w:r>
          </w:p>
        </w:tc>
        <w:tc>
          <w:tcPr>
            <w:tcW w:w="7194" w:type="dxa"/>
            <w:tcBorders>
              <w:top w:val="single" w:sz="4" w:space="0" w:color="auto"/>
              <w:left w:val="single" w:sz="4" w:space="0" w:color="auto"/>
              <w:bottom w:val="single" w:sz="4" w:space="0" w:color="auto"/>
              <w:right w:val="single" w:sz="4" w:space="0" w:color="auto"/>
            </w:tcBorders>
          </w:tcPr>
          <w:p w14:paraId="35ACD4AF" w14:textId="565F0B49" w:rsidR="00080CA6" w:rsidRDefault="00080CA6" w:rsidP="00080CA6">
            <w:pPr>
              <w:spacing w:beforeLines="50" w:before="120"/>
              <w:rPr>
                <w:rFonts w:eastAsia="MS Mincho"/>
                <w:lang w:eastAsia="ja-JP"/>
              </w:rPr>
            </w:pPr>
            <w:r w:rsidRPr="00561623">
              <w:rPr>
                <w:rFonts w:eastAsia="Malgun Gothic"/>
                <w:lang w:eastAsia="ko-KR"/>
              </w:rPr>
              <w:t>We support</w:t>
            </w:r>
          </w:p>
        </w:tc>
      </w:tr>
      <w:tr w:rsidR="001253B2" w14:paraId="716C99EA" w14:textId="77777777" w:rsidTr="001253B2">
        <w:tc>
          <w:tcPr>
            <w:tcW w:w="2113" w:type="dxa"/>
          </w:tcPr>
          <w:p w14:paraId="4ED74602" w14:textId="77777777" w:rsidR="001253B2" w:rsidRDefault="001253B2" w:rsidP="00F60E40">
            <w:pPr>
              <w:spacing w:beforeLines="50" w:before="120"/>
              <w:rPr>
                <w:rFonts w:eastAsia="MS Mincho"/>
                <w:lang w:eastAsia="ja-JP"/>
              </w:rPr>
            </w:pPr>
            <w:r>
              <w:rPr>
                <w:rFonts w:eastAsia="MS Mincho"/>
                <w:lang w:eastAsia="ja-JP"/>
              </w:rPr>
              <w:t>Intel</w:t>
            </w:r>
          </w:p>
        </w:tc>
        <w:tc>
          <w:tcPr>
            <w:tcW w:w="7194" w:type="dxa"/>
          </w:tcPr>
          <w:p w14:paraId="33A58F06" w14:textId="716D8EB7" w:rsidR="001253B2" w:rsidRDefault="001253B2" w:rsidP="00F60E40">
            <w:pPr>
              <w:spacing w:beforeLines="50" w:before="120"/>
              <w:rPr>
                <w:rFonts w:eastAsia="MS Mincho"/>
                <w:lang w:eastAsia="ja-JP"/>
              </w:rPr>
            </w:pPr>
            <w:r>
              <w:rPr>
                <w:rFonts w:eastAsia="MS Mincho"/>
                <w:lang w:eastAsia="ja-JP"/>
              </w:rPr>
              <w:t xml:space="preserve">OK </w:t>
            </w:r>
          </w:p>
        </w:tc>
      </w:tr>
    </w:tbl>
    <w:p w14:paraId="5AC5517C" w14:textId="77777777" w:rsidR="00FD493F" w:rsidRDefault="00FD493F"/>
    <w:p w14:paraId="5ED3DBE2" w14:textId="77777777" w:rsidR="00FD493F" w:rsidRDefault="00FD493F">
      <w:pPr>
        <w:autoSpaceDE/>
        <w:autoSpaceDN/>
        <w:adjustRightInd/>
        <w:snapToGrid/>
        <w:spacing w:after="0" w:line="240" w:lineRule="auto"/>
        <w:jc w:val="left"/>
        <w:rPr>
          <w:rFonts w:eastAsiaTheme="minorEastAsia"/>
          <w:lang w:eastAsia="zh-CN"/>
        </w:rPr>
      </w:pPr>
    </w:p>
    <w:p w14:paraId="00A76524"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30DFC91B" w14:textId="77777777" w:rsidR="00FD493F" w:rsidRDefault="00CA0E14">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FD493F" w14:paraId="51536FAB" w14:textId="77777777">
        <w:tc>
          <w:tcPr>
            <w:tcW w:w="9307" w:type="dxa"/>
          </w:tcPr>
          <w:p w14:paraId="1432DF0A" w14:textId="77777777" w:rsidR="00FD493F" w:rsidRDefault="00CA0E14">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7EA33385" w14:textId="77777777" w:rsidR="00FD493F" w:rsidRDefault="00CA0E14">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5FC764E" w14:textId="77777777" w:rsidR="00FD493F" w:rsidRDefault="00CA0E14">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08EFCB17" w14:textId="77777777" w:rsidR="00FD493F" w:rsidRDefault="00FD493F">
      <w:pPr>
        <w:autoSpaceDE/>
        <w:autoSpaceDN/>
        <w:adjustRightInd/>
        <w:snapToGrid/>
        <w:spacing w:after="0" w:line="240" w:lineRule="auto"/>
        <w:jc w:val="left"/>
        <w:rPr>
          <w:rFonts w:eastAsiaTheme="minorEastAsia"/>
          <w:lang w:eastAsia="zh-CN"/>
        </w:rPr>
      </w:pPr>
    </w:p>
    <w:p w14:paraId="724EEE45" w14:textId="77777777" w:rsidR="00FD493F" w:rsidRDefault="00CA0E14">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FD493F" w14:paraId="6B9C954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17C0C1"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A9755" w14:textId="77777777" w:rsidR="00FD493F" w:rsidRDefault="00CA0E14">
            <w:pPr>
              <w:spacing w:beforeLines="50" w:before="120"/>
              <w:rPr>
                <w:i/>
                <w:lang w:eastAsia="zh-CN"/>
              </w:rPr>
            </w:pPr>
            <w:r>
              <w:rPr>
                <w:i/>
                <w:lang w:eastAsia="zh-CN"/>
              </w:rPr>
              <w:t>View</w:t>
            </w:r>
          </w:p>
        </w:tc>
      </w:tr>
      <w:tr w:rsidR="00FD493F" w14:paraId="7EE3B83B" w14:textId="77777777">
        <w:tc>
          <w:tcPr>
            <w:tcW w:w="2113" w:type="dxa"/>
            <w:tcBorders>
              <w:top w:val="single" w:sz="4" w:space="0" w:color="auto"/>
              <w:left w:val="single" w:sz="4" w:space="0" w:color="auto"/>
              <w:bottom w:val="single" w:sz="4" w:space="0" w:color="auto"/>
              <w:right w:val="single" w:sz="4" w:space="0" w:color="auto"/>
            </w:tcBorders>
          </w:tcPr>
          <w:p w14:paraId="7118D43C"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92E83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Support</w:t>
            </w:r>
          </w:p>
        </w:tc>
      </w:tr>
      <w:tr w:rsidR="00FD493F" w14:paraId="795799B5" w14:textId="77777777">
        <w:tc>
          <w:tcPr>
            <w:tcW w:w="2113" w:type="dxa"/>
            <w:tcBorders>
              <w:top w:val="single" w:sz="4" w:space="0" w:color="auto"/>
              <w:left w:val="single" w:sz="4" w:space="0" w:color="auto"/>
              <w:bottom w:val="single" w:sz="4" w:space="0" w:color="auto"/>
              <w:right w:val="single" w:sz="4" w:space="0" w:color="auto"/>
            </w:tcBorders>
          </w:tcPr>
          <w:p w14:paraId="011FB45C"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856E9E4" w14:textId="77777777" w:rsidR="00FD493F" w:rsidRDefault="00CA0E14">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FD493F" w14:paraId="36FE71C4" w14:textId="77777777">
        <w:tc>
          <w:tcPr>
            <w:tcW w:w="2113" w:type="dxa"/>
            <w:tcBorders>
              <w:top w:val="single" w:sz="4" w:space="0" w:color="auto"/>
              <w:left w:val="single" w:sz="4" w:space="0" w:color="auto"/>
              <w:bottom w:val="single" w:sz="4" w:space="0" w:color="auto"/>
              <w:right w:val="single" w:sz="4" w:space="0" w:color="auto"/>
            </w:tcBorders>
          </w:tcPr>
          <w:p w14:paraId="30B09DC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2A2B4CB" w14:textId="77777777" w:rsidR="00FD493F" w:rsidRDefault="00CA0E14">
            <w:pPr>
              <w:spacing w:beforeLines="50" w:before="120"/>
              <w:rPr>
                <w:rFonts w:eastAsia="MS Mincho"/>
                <w:iCs/>
                <w:sz w:val="21"/>
                <w:szCs w:val="21"/>
                <w:lang w:eastAsia="ja-JP"/>
              </w:rPr>
            </w:pPr>
            <w:r>
              <w:rPr>
                <w:rFonts w:eastAsia="MS Mincho"/>
                <w:iCs/>
                <w:sz w:val="21"/>
                <w:szCs w:val="21"/>
                <w:lang w:eastAsia="ja-JP"/>
              </w:rPr>
              <w:t>Fine to change but can wait.</w:t>
            </w:r>
          </w:p>
        </w:tc>
      </w:tr>
      <w:tr w:rsidR="00FD493F" w14:paraId="16A2CCC5" w14:textId="77777777">
        <w:tc>
          <w:tcPr>
            <w:tcW w:w="2113" w:type="dxa"/>
            <w:tcBorders>
              <w:top w:val="single" w:sz="4" w:space="0" w:color="auto"/>
              <w:left w:val="single" w:sz="4" w:space="0" w:color="auto"/>
              <w:bottom w:val="single" w:sz="4" w:space="0" w:color="auto"/>
              <w:right w:val="single" w:sz="4" w:space="0" w:color="auto"/>
            </w:tcBorders>
          </w:tcPr>
          <w:p w14:paraId="5A5F3183"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FB601C" w14:textId="77777777" w:rsidR="00FD493F" w:rsidRDefault="00CA0E14">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FD493F" w14:paraId="5AE88B1B" w14:textId="77777777">
        <w:tc>
          <w:tcPr>
            <w:tcW w:w="2113" w:type="dxa"/>
            <w:tcBorders>
              <w:top w:val="single" w:sz="4" w:space="0" w:color="auto"/>
              <w:left w:val="single" w:sz="4" w:space="0" w:color="auto"/>
              <w:bottom w:val="single" w:sz="4" w:space="0" w:color="auto"/>
              <w:right w:val="single" w:sz="4" w:space="0" w:color="auto"/>
            </w:tcBorders>
          </w:tcPr>
          <w:p w14:paraId="7E9656B0"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88895D2" w14:textId="77777777" w:rsidR="00FD493F" w:rsidRDefault="00CA0E14">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FD493F" w14:paraId="46408421" w14:textId="77777777">
        <w:tc>
          <w:tcPr>
            <w:tcW w:w="2113" w:type="dxa"/>
            <w:tcBorders>
              <w:top w:val="single" w:sz="4" w:space="0" w:color="auto"/>
              <w:left w:val="single" w:sz="4" w:space="0" w:color="auto"/>
              <w:bottom w:val="single" w:sz="4" w:space="0" w:color="auto"/>
              <w:right w:val="single" w:sz="4" w:space="0" w:color="auto"/>
            </w:tcBorders>
          </w:tcPr>
          <w:p w14:paraId="262D6147" w14:textId="77777777" w:rsidR="00FD493F" w:rsidRDefault="00CA0E14">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5F9ABCC" w14:textId="77777777" w:rsidR="00FD493F" w:rsidRDefault="00CA0E14">
            <w:pPr>
              <w:spacing w:beforeLines="50" w:before="120"/>
              <w:rPr>
                <w:rFonts w:eastAsia="MS Mincho"/>
                <w:lang w:eastAsia="ja-JP"/>
              </w:rPr>
            </w:pPr>
            <w:r>
              <w:rPr>
                <w:rFonts w:eastAsia="Malgun Gothic" w:hint="eastAsia"/>
                <w:lang w:eastAsia="ko-KR"/>
              </w:rPr>
              <w:t>We support it</w:t>
            </w:r>
          </w:p>
        </w:tc>
      </w:tr>
      <w:tr w:rsidR="00FD493F" w14:paraId="602647E5" w14:textId="77777777">
        <w:tc>
          <w:tcPr>
            <w:tcW w:w="2113" w:type="dxa"/>
            <w:tcBorders>
              <w:top w:val="single" w:sz="4" w:space="0" w:color="auto"/>
              <w:left w:val="single" w:sz="4" w:space="0" w:color="auto"/>
              <w:bottom w:val="single" w:sz="4" w:space="0" w:color="auto"/>
              <w:right w:val="single" w:sz="4" w:space="0" w:color="auto"/>
            </w:tcBorders>
          </w:tcPr>
          <w:p w14:paraId="3419C9B8"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C5C689D"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0CE4BBED" w14:textId="77777777">
        <w:tc>
          <w:tcPr>
            <w:tcW w:w="2113" w:type="dxa"/>
          </w:tcPr>
          <w:p w14:paraId="37A0F582" w14:textId="77777777" w:rsidR="00FD493F" w:rsidRDefault="00CA0E14">
            <w:pPr>
              <w:spacing w:beforeLines="50" w:before="120"/>
              <w:rPr>
                <w:rFonts w:eastAsia="Malgun Gothic"/>
                <w:lang w:eastAsia="ko-KR"/>
              </w:rPr>
            </w:pPr>
            <w:r>
              <w:rPr>
                <w:rFonts w:eastAsia="MS Mincho"/>
                <w:lang w:eastAsia="ja-JP"/>
              </w:rPr>
              <w:t>Intel</w:t>
            </w:r>
          </w:p>
        </w:tc>
        <w:tc>
          <w:tcPr>
            <w:tcW w:w="7194" w:type="dxa"/>
          </w:tcPr>
          <w:p w14:paraId="34F7437C" w14:textId="77777777" w:rsidR="00FD493F" w:rsidRDefault="00CA0E14">
            <w:pPr>
              <w:spacing w:beforeLines="50" w:before="120"/>
              <w:rPr>
                <w:rFonts w:eastAsia="Malgun Gothic"/>
                <w:lang w:eastAsia="ko-KR"/>
              </w:rPr>
            </w:pPr>
            <w:r>
              <w:rPr>
                <w:rFonts w:eastAsiaTheme="minorEastAsia"/>
                <w:iCs/>
                <w:sz w:val="21"/>
                <w:szCs w:val="21"/>
                <w:lang w:eastAsia="zh-CN"/>
              </w:rPr>
              <w:t>Support</w:t>
            </w:r>
          </w:p>
        </w:tc>
      </w:tr>
      <w:tr w:rsidR="00FD493F" w14:paraId="58B1C611" w14:textId="77777777">
        <w:tc>
          <w:tcPr>
            <w:tcW w:w="2113" w:type="dxa"/>
          </w:tcPr>
          <w:p w14:paraId="3E0A1856"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Pr>
          <w:p w14:paraId="24547FA6" w14:textId="77777777" w:rsidR="00FD493F" w:rsidRDefault="00CA0E14">
            <w:pPr>
              <w:spacing w:beforeLines="50" w:before="120"/>
              <w:rPr>
                <w:rFonts w:eastAsiaTheme="minorEastAsia"/>
                <w:iCs/>
                <w:sz w:val="21"/>
                <w:szCs w:val="21"/>
                <w:lang w:eastAsia="zh-CN"/>
              </w:rPr>
            </w:pPr>
            <w:r>
              <w:rPr>
                <w:rFonts w:eastAsiaTheme="minorEastAsia" w:hint="eastAsia"/>
                <w:lang w:eastAsia="zh-CN"/>
              </w:rPr>
              <w:t>O</w:t>
            </w:r>
            <w:r>
              <w:rPr>
                <w:rFonts w:eastAsiaTheme="minorEastAsia"/>
                <w:lang w:eastAsia="zh-CN"/>
              </w:rPr>
              <w:t>K</w:t>
            </w:r>
          </w:p>
        </w:tc>
      </w:tr>
      <w:tr w:rsidR="00FD493F" w14:paraId="1019F6E0" w14:textId="77777777">
        <w:tc>
          <w:tcPr>
            <w:tcW w:w="2113" w:type="dxa"/>
          </w:tcPr>
          <w:p w14:paraId="37084DF2"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54A31999" w14:textId="77777777" w:rsidR="00FD493F" w:rsidRDefault="00CA0E14">
            <w:pPr>
              <w:spacing w:beforeLines="50" w:before="120"/>
              <w:rPr>
                <w:rFonts w:eastAsiaTheme="minorEastAsia"/>
                <w:lang w:eastAsia="zh-CN"/>
              </w:rPr>
            </w:pPr>
            <w:r>
              <w:rPr>
                <w:rFonts w:eastAsiaTheme="minorEastAsia"/>
                <w:lang w:eastAsia="zh-CN"/>
              </w:rPr>
              <w:t>OK</w:t>
            </w:r>
          </w:p>
        </w:tc>
      </w:tr>
      <w:tr w:rsidR="00FD493F" w14:paraId="2421814A" w14:textId="77777777">
        <w:tc>
          <w:tcPr>
            <w:tcW w:w="2113" w:type="dxa"/>
          </w:tcPr>
          <w:p w14:paraId="4F209F41"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318A5D13" w14:textId="77777777" w:rsidR="00FD493F" w:rsidRDefault="00CA0E14">
            <w:pPr>
              <w:spacing w:beforeLines="50" w:before="120"/>
              <w:rPr>
                <w:rFonts w:eastAsiaTheme="minorEastAsia"/>
                <w:lang w:eastAsia="zh-CN"/>
              </w:rPr>
            </w:pPr>
            <w:r>
              <w:rPr>
                <w:rFonts w:eastAsiaTheme="minorEastAsia"/>
                <w:lang w:eastAsia="zh-CN"/>
              </w:rPr>
              <w:t>Necessary naming alignment between RAN1 and RAN2</w:t>
            </w:r>
          </w:p>
        </w:tc>
      </w:tr>
      <w:tr w:rsidR="00FD493F" w14:paraId="0D2A4552" w14:textId="77777777">
        <w:tc>
          <w:tcPr>
            <w:tcW w:w="2113" w:type="dxa"/>
          </w:tcPr>
          <w:p w14:paraId="3469B020"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559696F6" w14:textId="77777777" w:rsidR="00FD493F" w:rsidRDefault="00CA0E14">
            <w:pPr>
              <w:spacing w:beforeLines="50" w:before="120"/>
              <w:rPr>
                <w:rFonts w:eastAsiaTheme="minorEastAsia"/>
                <w:lang w:eastAsia="zh-CN"/>
              </w:rPr>
            </w:pPr>
            <w:r>
              <w:rPr>
                <w:rFonts w:eastAsiaTheme="minorEastAsia"/>
                <w:lang w:eastAsia="zh-CN"/>
              </w:rPr>
              <w:t xml:space="preserve">In principle OK with alignment, but perhaps “SCellActivationRS-Config-r17” is enough. </w:t>
            </w:r>
          </w:p>
        </w:tc>
      </w:tr>
      <w:tr w:rsidR="00FD493F" w14:paraId="2566F24E" w14:textId="77777777">
        <w:tc>
          <w:tcPr>
            <w:tcW w:w="2113" w:type="dxa"/>
          </w:tcPr>
          <w:p w14:paraId="29B2081F"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EE62FB" w14:textId="77777777" w:rsidR="00FD493F" w:rsidRDefault="00CA0E14">
            <w:pPr>
              <w:spacing w:beforeLines="50" w:before="120"/>
              <w:rPr>
                <w:rFonts w:eastAsiaTheme="minorEastAsia"/>
                <w:lang w:eastAsia="zh-CN"/>
              </w:rPr>
            </w:pPr>
            <w:r>
              <w:rPr>
                <w:rFonts w:eastAsiaTheme="minorEastAsia"/>
                <w:lang w:eastAsia="zh-CN"/>
              </w:rPr>
              <w:t>Majority view is OK with it. One company prefer to leave it to editor. One company can wait.</w:t>
            </w:r>
          </w:p>
          <w:p w14:paraId="2D58093B" w14:textId="77777777" w:rsidR="00FD493F" w:rsidRDefault="00CA0E14">
            <w:pPr>
              <w:spacing w:beforeLines="50" w:before="120"/>
              <w:rPr>
                <w:rFonts w:eastAsiaTheme="minorEastAsia"/>
                <w:lang w:eastAsia="zh-CN"/>
              </w:rPr>
            </w:pPr>
            <w:r>
              <w:rPr>
                <w:rFonts w:eastAsiaTheme="minorEastAsia"/>
                <w:lang w:eastAsia="zh-CN"/>
              </w:rPr>
              <w:t xml:space="preserve">Because of brackets in parameter name, editor CR will fix it anyway. We may </w:t>
            </w:r>
            <w:r>
              <w:rPr>
                <w:rFonts w:eastAsiaTheme="minorEastAsia"/>
                <w:lang w:eastAsia="zh-CN"/>
              </w:rPr>
              <w:lastRenderedPageBreak/>
              <w:t>not have to endorse it here.</w:t>
            </w:r>
          </w:p>
        </w:tc>
      </w:tr>
      <w:tr w:rsidR="00EF4534" w14:paraId="1EEF81C5" w14:textId="77777777">
        <w:tc>
          <w:tcPr>
            <w:tcW w:w="2113" w:type="dxa"/>
          </w:tcPr>
          <w:p w14:paraId="0626A073" w14:textId="7BA5CB7E"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Pr>
          <w:p w14:paraId="12E60F8E" w14:textId="41A7F452" w:rsidR="00EF4534" w:rsidRDefault="00EF4534">
            <w:pPr>
              <w:spacing w:beforeLines="50" w:before="120"/>
              <w:rPr>
                <w:rFonts w:eastAsiaTheme="minorEastAsia"/>
                <w:lang w:eastAsia="zh-CN"/>
              </w:rPr>
            </w:pPr>
            <w:r>
              <w:rPr>
                <w:rFonts w:eastAsiaTheme="minorEastAsia"/>
                <w:lang w:eastAsia="zh-CN"/>
              </w:rPr>
              <w:t>OK with the TP.</w:t>
            </w:r>
          </w:p>
        </w:tc>
      </w:tr>
    </w:tbl>
    <w:p w14:paraId="796A53F4" w14:textId="77777777" w:rsidR="00FD493F" w:rsidRDefault="00FD493F">
      <w:pPr>
        <w:autoSpaceDE/>
        <w:autoSpaceDN/>
        <w:adjustRightInd/>
        <w:snapToGrid/>
        <w:spacing w:after="0" w:line="240" w:lineRule="auto"/>
        <w:jc w:val="left"/>
        <w:rPr>
          <w:rFonts w:eastAsiaTheme="minorEastAsia"/>
          <w:lang w:eastAsia="zh-CN"/>
        </w:rPr>
      </w:pPr>
    </w:p>
    <w:p w14:paraId="7F23ABA0"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 xml:space="preserve">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167C2039" w14:textId="77777777" w:rsidR="00FD493F" w:rsidRDefault="00CA0E14">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FD493F" w14:paraId="4F051291" w14:textId="77777777">
        <w:tc>
          <w:tcPr>
            <w:tcW w:w="9350" w:type="dxa"/>
          </w:tcPr>
          <w:p w14:paraId="32ECF15E" w14:textId="77777777" w:rsidR="00FD493F" w:rsidRDefault="00CA0E14">
            <w:pPr>
              <w:keepNext/>
              <w:keepLines/>
              <w:spacing w:before="120" w:after="180"/>
              <w:ind w:left="1701" w:hanging="1701"/>
              <w:outlineLvl w:val="4"/>
              <w:rPr>
                <w:rFonts w:ascii="Arial" w:hAnsi="Arial"/>
                <w:color w:val="000000"/>
                <w:szCs w:val="20"/>
              </w:rPr>
            </w:pPr>
            <w:r>
              <w:rPr>
                <w:rFonts w:ascii="Arial" w:hAnsi="Arial"/>
                <w:color w:val="000000"/>
                <w:szCs w:val="20"/>
              </w:rPr>
              <w:t>5.1.6.1.1.1</w:t>
            </w:r>
            <w:r>
              <w:rPr>
                <w:rFonts w:ascii="Arial" w:hAnsi="Arial"/>
                <w:color w:val="000000"/>
                <w:szCs w:val="20"/>
              </w:rPr>
              <w:tab/>
              <w:t xml:space="preserve">Aperiodic CSI-RS for fast </w:t>
            </w:r>
            <w:proofErr w:type="spellStart"/>
            <w:r>
              <w:rPr>
                <w:rFonts w:ascii="Arial" w:hAnsi="Arial"/>
                <w:color w:val="000000"/>
                <w:szCs w:val="20"/>
              </w:rPr>
              <w:t>SCell</w:t>
            </w:r>
            <w:proofErr w:type="spellEnd"/>
            <w:r>
              <w:rPr>
                <w:rFonts w:ascii="Arial" w:hAnsi="Arial"/>
                <w:color w:val="000000"/>
                <w:szCs w:val="20"/>
              </w:rPr>
              <w:t xml:space="preserve"> activation</w:t>
            </w:r>
          </w:p>
          <w:p w14:paraId="46F461A3" w14:textId="77777777" w:rsidR="00FD493F" w:rsidRDefault="00CA0E14">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285296CA" w14:textId="77777777" w:rsidR="00FD493F" w:rsidRDefault="00CA0E14">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036F7E6E" w14:textId="77777777" w:rsidR="00FD493F" w:rsidRDefault="00CA0E14">
            <w:pPr>
              <w:pStyle w:val="ListParagraph"/>
              <w:numPr>
                <w:ilvl w:val="0"/>
                <w:numId w:val="18"/>
              </w:numPr>
              <w:spacing w:after="180" w:line="240" w:lineRule="auto"/>
              <w:rPr>
                <w:sz w:val="20"/>
                <w:szCs w:val="20"/>
                <w:lang w:val="en-GB" w:eastAsia="ja-JP"/>
              </w:rPr>
            </w:pPr>
            <w:r>
              <w:rPr>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color w:val="FF0000"/>
                      <w:sz w:val="20"/>
                      <w:szCs w:val="20"/>
                      <w:lang w:eastAsia="ja-JP"/>
                    </w:rPr>
                    <m:t>grid</m:t>
                  </m:r>
                </m:sub>
                <m:sup>
                  <m:r>
                    <m:rPr>
                      <m:nor/>
                    </m:rPr>
                    <w:rPr>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color w:val="FF0000"/>
                      <w:sz w:val="20"/>
                      <w:szCs w:val="20"/>
                      <w:lang w:eastAsia="ja-JP"/>
                    </w:rPr>
                    <m:t>BWP,i</m:t>
                  </m:r>
                </m:sub>
                <m:sup>
                  <m:r>
                    <m:rPr>
                      <m:nor/>
                    </m:rPr>
                    <w:rPr>
                      <w:color w:val="FF0000"/>
                      <w:sz w:val="20"/>
                      <w:szCs w:val="20"/>
                      <w:lang w:eastAsia="ja-JP"/>
                    </w:rPr>
                    <m:t>size</m:t>
                  </m:r>
                </m:sup>
              </m:sSubSup>
              <m:r>
                <w:rPr>
                  <w:rFonts w:ascii="Cambria Math" w:hAnsi="Cambria Math"/>
                  <w:color w:val="FF0000"/>
                  <w:sz w:val="20"/>
                  <w:szCs w:val="20"/>
                  <w:lang w:eastAsia="ja-JP"/>
                </w:rPr>
                <m:t>=52</m:t>
              </m:r>
            </m:oMath>
            <w:r>
              <w:rPr>
                <w:color w:val="FF0000"/>
                <w:sz w:val="20"/>
                <w:szCs w:val="20"/>
                <w:lang w:eastAsia="ja-JP"/>
              </w:rPr>
              <w:t xml:space="preserve">, </w:t>
            </w:r>
            <m:oMath>
              <m:r>
                <w:rPr>
                  <w:rFonts w:ascii="Cambria Math" w:hAnsi="Cambria Math"/>
                  <w:color w:val="FF0000"/>
                  <w:sz w:val="20"/>
                  <w:szCs w:val="20"/>
                  <w:lang w:eastAsia="ja-JP"/>
                </w:rPr>
                <m:t>μ=0</m:t>
              </m:r>
            </m:oMath>
            <w:r>
              <w:rPr>
                <w:color w:val="FF0000"/>
                <w:sz w:val="20"/>
                <w:szCs w:val="20"/>
                <w:lang w:eastAsia="ja-JP"/>
              </w:rPr>
              <w:t xml:space="preserve"> and the carrier is configured in paired spectrum, the bandwidth of the CSI-RS resource, as given by the higher layer parameter </w:t>
            </w:r>
            <w:proofErr w:type="spellStart"/>
            <w:r>
              <w:rPr>
                <w:i/>
                <w:color w:val="FF0000"/>
                <w:sz w:val="20"/>
                <w:szCs w:val="20"/>
                <w:lang w:eastAsia="ja-JP"/>
              </w:rPr>
              <w:t>freqBand</w:t>
            </w:r>
            <w:proofErr w:type="spellEnd"/>
            <w:r>
              <w:rPr>
                <w:i/>
                <w:color w:val="FF0000"/>
                <w:sz w:val="20"/>
                <w:szCs w:val="20"/>
                <w:lang w:eastAsia="ja-JP"/>
              </w:rPr>
              <w:t xml:space="preserve"> </w:t>
            </w:r>
            <w:r>
              <w:rPr>
                <w:color w:val="FF0000"/>
                <w:sz w:val="20"/>
                <w:szCs w:val="20"/>
                <w:lang w:eastAsia="ja-JP"/>
              </w:rPr>
              <w:t>configured by</w:t>
            </w:r>
            <w:r>
              <w:rPr>
                <w:i/>
                <w:color w:val="FF0000"/>
                <w:sz w:val="20"/>
                <w:szCs w:val="20"/>
                <w:lang w:eastAsia="ja-JP"/>
              </w:rPr>
              <w:t xml:space="preserve"> CSI-RS-</w:t>
            </w:r>
            <w:proofErr w:type="spellStart"/>
            <w:r>
              <w:rPr>
                <w:i/>
                <w:color w:val="FF0000"/>
                <w:sz w:val="20"/>
                <w:szCs w:val="20"/>
                <w:lang w:eastAsia="ja-JP"/>
              </w:rPr>
              <w:t>ResourceMapping</w:t>
            </w:r>
            <w:proofErr w:type="spellEnd"/>
            <w:r>
              <w:rPr>
                <w:color w:val="FF0000"/>
                <w:sz w:val="20"/>
                <w:szCs w:val="20"/>
                <w:lang w:eastAsia="ja-JP"/>
              </w:rPr>
              <w:t xml:space="preserve">, is </w:t>
            </w:r>
            <w:r>
              <w:rPr>
                <w:i/>
                <w:iCs/>
                <w:color w:val="FF0000"/>
                <w:sz w:val="20"/>
                <w:szCs w:val="20"/>
                <w:lang w:eastAsia="ja-JP"/>
              </w:rPr>
              <w:t>X</w:t>
            </w:r>
            <w:r>
              <w:rPr>
                <w:color w:val="FF0000"/>
                <w:sz w:val="20"/>
                <w:szCs w:val="20"/>
                <w:lang w:eastAsia="ja-JP"/>
              </w:rPr>
              <w:t xml:space="preserve"> resource blocks, where </w:t>
            </w:r>
            <m:oMath>
              <m:r>
                <w:rPr>
                  <w:rFonts w:ascii="Cambria Math" w:hAnsi="Cambria Math"/>
                  <w:color w:val="FF0000"/>
                  <w:sz w:val="20"/>
                  <w:szCs w:val="20"/>
                  <w:lang w:eastAsia="ja-JP"/>
                </w:rPr>
                <m:t>X ≥ 28</m:t>
              </m:r>
            </m:oMath>
            <w:r>
              <w:rPr>
                <w:color w:val="FF0000"/>
                <w:sz w:val="20"/>
                <w:szCs w:val="20"/>
                <w:lang w:eastAsia="ja-JP"/>
              </w:rPr>
              <w:t xml:space="preserve"> resources if the UE indicates [FG35-2, set1] </w:t>
            </w:r>
            <w:r>
              <w:rPr>
                <w:i/>
                <w:iCs/>
                <w:strike/>
                <w:color w:val="FF0000"/>
                <w:sz w:val="20"/>
                <w:szCs w:val="20"/>
                <w:lang w:eastAsia="ja-JP"/>
              </w:rPr>
              <w:t>trs-AddBW-Set1</w:t>
            </w:r>
            <w:r>
              <w:rPr>
                <w:color w:val="FF0000"/>
                <w:sz w:val="20"/>
                <w:szCs w:val="20"/>
                <w:lang w:eastAsia="ja-JP"/>
              </w:rPr>
              <w:t xml:space="preserve"> for the [FG35-2] </w:t>
            </w:r>
            <w:proofErr w:type="spellStart"/>
            <w:r>
              <w:rPr>
                <w:i/>
                <w:iCs/>
                <w:strike/>
                <w:color w:val="FF0000"/>
                <w:sz w:val="20"/>
                <w:szCs w:val="20"/>
                <w:lang w:eastAsia="ja-JP"/>
              </w:rPr>
              <w:t>trs-AdditionalBandwidth</w:t>
            </w:r>
            <w:proofErr w:type="spellEnd"/>
            <w:r>
              <w:rPr>
                <w:color w:val="FF0000"/>
                <w:sz w:val="20"/>
                <w:szCs w:val="20"/>
                <w:lang w:eastAsia="ja-JP"/>
              </w:rPr>
              <w:t xml:space="preserve"> capability and </w:t>
            </w:r>
            <m:oMath>
              <m:r>
                <w:rPr>
                  <w:rFonts w:ascii="Cambria Math" w:hAnsi="Cambria Math"/>
                  <w:color w:val="FF0000"/>
                  <w:sz w:val="20"/>
                  <w:szCs w:val="20"/>
                  <w:lang w:eastAsia="ja-JP"/>
                </w:rPr>
                <m:t>X ≥ 32</m:t>
              </m:r>
            </m:oMath>
            <w:r>
              <w:rPr>
                <w:color w:val="FF0000"/>
                <w:sz w:val="20"/>
                <w:szCs w:val="20"/>
                <w:lang w:eastAsia="ja-JP"/>
              </w:rPr>
              <w:t xml:space="preserve"> if the UE indicates [FG35-2, set2] </w:t>
            </w:r>
            <w:r>
              <w:rPr>
                <w:i/>
                <w:iCs/>
                <w:strike/>
                <w:color w:val="FF0000"/>
                <w:sz w:val="20"/>
                <w:szCs w:val="20"/>
                <w:lang w:eastAsia="ja-JP"/>
              </w:rPr>
              <w:t>trs-AddBW-Set2</w:t>
            </w:r>
            <w:r>
              <w:rPr>
                <w:strike/>
                <w:color w:val="FF0000"/>
                <w:sz w:val="20"/>
                <w:szCs w:val="20"/>
                <w:lang w:eastAsia="ja-JP"/>
              </w:rPr>
              <w:t xml:space="preserve"> </w:t>
            </w:r>
            <w:r>
              <w:rPr>
                <w:color w:val="FF0000"/>
                <w:sz w:val="20"/>
                <w:szCs w:val="20"/>
                <w:lang w:eastAsia="ja-JP"/>
              </w:rPr>
              <w:t xml:space="preserve">for the [FG35-2] </w:t>
            </w:r>
            <w:proofErr w:type="spellStart"/>
            <w:r>
              <w:rPr>
                <w:i/>
                <w:iCs/>
                <w:strike/>
                <w:color w:val="FF0000"/>
                <w:sz w:val="20"/>
                <w:szCs w:val="20"/>
                <w:lang w:eastAsia="ja-JP"/>
              </w:rPr>
              <w:t>AdditionalBandwidth</w:t>
            </w:r>
            <w:proofErr w:type="spellEnd"/>
            <w:r>
              <w:rPr>
                <w:i/>
                <w:iCs/>
                <w:strike/>
                <w:color w:val="FF0000"/>
                <w:sz w:val="20"/>
                <w:szCs w:val="20"/>
                <w:lang w:eastAsia="ja-JP"/>
              </w:rPr>
              <w:t xml:space="preserve"> </w:t>
            </w:r>
            <w:r>
              <w:rPr>
                <w:color w:val="FF0000"/>
                <w:sz w:val="20"/>
                <w:szCs w:val="20"/>
                <w:lang w:eastAsia="ja-JP"/>
              </w:rPr>
              <w:t xml:space="preserve">capability; in these cases, if the UE is configured with CSI-RS comprising X&lt;52 resource blocks, the UE </w:t>
            </w:r>
            <w:r>
              <w:rPr>
                <w:iCs/>
                <w:color w:val="FF0000"/>
                <w:sz w:val="20"/>
                <w:szCs w:val="20"/>
                <w:lang w:eastAsia="ja-JP"/>
              </w:rPr>
              <w:t xml:space="preserve">does not expect that the total number of PRBs allocated for DL transmissions but not overlapped with the PRBs carrying CSI-RS for tracking is more than 4, where </w:t>
            </w:r>
            <w:r>
              <w:rPr>
                <w:color w:val="FF0000"/>
                <w:sz w:val="20"/>
                <w:szCs w:val="20"/>
                <w:lang w:val="en-GB" w:eastAsia="ja-JP"/>
              </w:rPr>
              <w:t>all CSI-RS resource configurations shall span the same set of resource blocks</w:t>
            </w:r>
            <w:r>
              <w:rPr>
                <w:color w:val="FF0000"/>
                <w:sz w:val="20"/>
                <w:szCs w:val="20"/>
                <w:lang w:eastAsia="ja-JP"/>
              </w:rPr>
              <w:t xml:space="preserve">; otherwise, </w:t>
            </w:r>
            <w:r>
              <w:rPr>
                <w:color w:val="FF0000"/>
                <w:sz w:val="20"/>
                <w:szCs w:val="20"/>
                <w:lang w:val="en-GB" w:eastAsia="ja-JP"/>
              </w:rPr>
              <w:t xml:space="preserve">the bandwidth of the CSI-RS resource, as given by the higher layer parameter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r>
              <w:rPr>
                <w:color w:val="FF0000"/>
                <w:sz w:val="20"/>
                <w:szCs w:val="20"/>
                <w:lang w:eastAsia="ja-JP"/>
              </w:rPr>
              <w:t>. For operation with shared spectrum channel access,</w:t>
            </w:r>
            <w:r>
              <w:rPr>
                <w:i/>
                <w:color w:val="FF0000"/>
                <w:sz w:val="20"/>
                <w:szCs w:val="20"/>
                <w:lang w:val="en-GB" w:eastAsia="ja-JP"/>
              </w:rPr>
              <w:t xml:space="preserve"> </w:t>
            </w:r>
            <w:proofErr w:type="spellStart"/>
            <w:r>
              <w:rPr>
                <w:i/>
                <w:color w:val="FF0000"/>
                <w:sz w:val="20"/>
                <w:szCs w:val="20"/>
                <w:lang w:val="en-GB" w:eastAsia="ja-JP"/>
              </w:rPr>
              <w:t>freqBand</w:t>
            </w:r>
            <w:proofErr w:type="spellEnd"/>
            <w:r>
              <w:rPr>
                <w:i/>
                <w:color w:val="FF0000"/>
                <w:sz w:val="20"/>
                <w:szCs w:val="20"/>
                <w:lang w:val="en-GB" w:eastAsia="ja-JP"/>
              </w:rPr>
              <w:t xml:space="preserve"> </w:t>
            </w:r>
            <w:r>
              <w:rPr>
                <w:color w:val="FF0000"/>
                <w:sz w:val="20"/>
                <w:szCs w:val="20"/>
                <w:lang w:val="en-GB" w:eastAsia="ja-JP"/>
              </w:rPr>
              <w:t>configured by</w:t>
            </w:r>
            <w:r>
              <w:rPr>
                <w:i/>
                <w:color w:val="FF0000"/>
                <w:sz w:val="20"/>
                <w:szCs w:val="20"/>
                <w:lang w:val="en-GB" w:eastAsia="ja-JP"/>
              </w:rPr>
              <w:t xml:space="preserve"> CSI-RS-</w:t>
            </w:r>
            <w:proofErr w:type="spellStart"/>
            <w:r>
              <w:rPr>
                <w:i/>
                <w:color w:val="FF0000"/>
                <w:sz w:val="20"/>
                <w:szCs w:val="20"/>
                <w:lang w:val="en-GB" w:eastAsia="ja-JP"/>
              </w:rPr>
              <w:t>ResourceMapping</w:t>
            </w:r>
            <w:proofErr w:type="spellEnd"/>
            <w:r>
              <w:rPr>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w:proofErr w:type="gramStart"/>
                  <m:r>
                    <m:rPr>
                      <m:nor/>
                    </m:rPr>
                    <w:rPr>
                      <w:rFonts w:hint="eastAsia"/>
                      <w:color w:val="FF0000"/>
                      <w:sz w:val="20"/>
                      <w:szCs w:val="20"/>
                      <w:lang w:eastAsia="ja-JP"/>
                    </w:rPr>
                    <m:t>BWP,i</m:t>
                  </m:r>
                  <w:proofErr w:type="gramEnd"/>
                </m:sub>
                <m:sup>
                  <m:r>
                    <m:rPr>
                      <m:nor/>
                    </m:rPr>
                    <w:rPr>
                      <w:rFonts w:hint="eastAsia"/>
                      <w:color w:val="FF0000"/>
                      <w:sz w:val="20"/>
                      <w:szCs w:val="20"/>
                      <w:lang w:eastAsia="ja-JP"/>
                    </w:rPr>
                    <m:t>size</m:t>
                  </m:r>
                </m:sup>
              </m:sSubSup>
            </m:oMath>
            <w:r>
              <w:rPr>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hint="eastAsia"/>
                      <w:color w:val="FF0000"/>
                      <w:sz w:val="20"/>
                      <w:szCs w:val="20"/>
                      <w:lang w:eastAsia="ja-JP"/>
                    </w:rPr>
                    <m:t>BWP,i</m:t>
                  </m:r>
                </m:sub>
                <m:sup>
                  <m:r>
                    <m:rPr>
                      <m:nor/>
                    </m:rPr>
                    <w:rPr>
                      <w:rFonts w:hint="eastAsia"/>
                      <w:color w:val="FF0000"/>
                      <w:sz w:val="20"/>
                      <w:szCs w:val="20"/>
                      <w:lang w:eastAsia="ja-JP"/>
                    </w:rPr>
                    <m:t>size</m:t>
                  </m:r>
                </m:sup>
              </m:sSubSup>
            </m:oMath>
            <w:r>
              <w:rPr>
                <w:color w:val="FF0000"/>
                <w:sz w:val="20"/>
                <w:szCs w:val="20"/>
                <w:lang w:val="en-GB" w:eastAsia="ja-JP"/>
              </w:rPr>
              <w:t xml:space="preserve"> resource blocks.</w:t>
            </w:r>
          </w:p>
          <w:p w14:paraId="6751FA88" w14:textId="77777777" w:rsidR="00FD493F" w:rsidRDefault="00CA0E14">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10A61261" w14:textId="77777777" w:rsidR="00FD493F" w:rsidRDefault="00FD493F">
      <w:pPr>
        <w:autoSpaceDE/>
        <w:autoSpaceDN/>
        <w:adjustRightInd/>
        <w:snapToGrid/>
        <w:spacing w:after="0" w:line="240" w:lineRule="auto"/>
        <w:jc w:val="left"/>
        <w:rPr>
          <w:rFonts w:eastAsiaTheme="minorEastAsia"/>
          <w:lang w:eastAsia="zh-CN"/>
        </w:rPr>
      </w:pPr>
    </w:p>
    <w:p w14:paraId="4E1BD493"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4EF20AB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B6F4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1C43355" w14:textId="77777777" w:rsidR="00FD493F" w:rsidRDefault="00CA0E14">
            <w:pPr>
              <w:spacing w:beforeLines="50" w:before="120"/>
              <w:rPr>
                <w:i/>
                <w:lang w:eastAsia="zh-CN"/>
              </w:rPr>
            </w:pPr>
            <w:r>
              <w:rPr>
                <w:i/>
                <w:lang w:eastAsia="zh-CN"/>
              </w:rPr>
              <w:t>View</w:t>
            </w:r>
          </w:p>
        </w:tc>
      </w:tr>
      <w:tr w:rsidR="00FD493F" w14:paraId="610FFCB1" w14:textId="77777777">
        <w:tc>
          <w:tcPr>
            <w:tcW w:w="2113" w:type="dxa"/>
            <w:tcBorders>
              <w:top w:val="single" w:sz="4" w:space="0" w:color="auto"/>
              <w:left w:val="single" w:sz="4" w:space="0" w:color="auto"/>
              <w:bottom w:val="single" w:sz="4" w:space="0" w:color="auto"/>
              <w:right w:val="single" w:sz="4" w:space="0" w:color="auto"/>
            </w:tcBorders>
          </w:tcPr>
          <w:p w14:paraId="3690CE5E"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C49AA1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FD493F" w14:paraId="682B9BC3" w14:textId="77777777">
        <w:tc>
          <w:tcPr>
            <w:tcW w:w="2113" w:type="dxa"/>
            <w:tcBorders>
              <w:top w:val="single" w:sz="4" w:space="0" w:color="auto"/>
              <w:left w:val="single" w:sz="4" w:space="0" w:color="auto"/>
              <w:bottom w:val="single" w:sz="4" w:space="0" w:color="auto"/>
              <w:right w:val="single" w:sz="4" w:space="0" w:color="auto"/>
            </w:tcBorders>
          </w:tcPr>
          <w:p w14:paraId="3D5DEA58"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6F3F5DA" w14:textId="77777777" w:rsidR="00FD493F" w:rsidRDefault="00CA0E14">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w:t>
            </w:r>
            <w:proofErr w:type="spellStart"/>
            <w:r>
              <w:rPr>
                <w:rFonts w:eastAsia="MS Mincho"/>
                <w:lang w:eastAsia="ja-JP"/>
              </w:rPr>
              <w:t>SCell</w:t>
            </w:r>
            <w:proofErr w:type="spellEnd"/>
            <w:r>
              <w:rPr>
                <w:rFonts w:eastAsia="MS Mincho"/>
                <w:lang w:eastAsia="ja-JP"/>
              </w:rPr>
              <w:t xml:space="preserve">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FD493F" w14:paraId="019BBCA8" w14:textId="77777777">
        <w:tc>
          <w:tcPr>
            <w:tcW w:w="2113" w:type="dxa"/>
            <w:tcBorders>
              <w:top w:val="single" w:sz="4" w:space="0" w:color="auto"/>
              <w:left w:val="single" w:sz="4" w:space="0" w:color="auto"/>
              <w:bottom w:val="single" w:sz="4" w:space="0" w:color="auto"/>
              <w:right w:val="single" w:sz="4" w:space="0" w:color="auto"/>
            </w:tcBorders>
          </w:tcPr>
          <w:p w14:paraId="6C03736F"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B70633B"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w:t>
            </w:r>
            <w:proofErr w:type="spellStart"/>
            <w:r>
              <w:rPr>
                <w:rFonts w:eastAsia="MS Mincho"/>
                <w:iCs/>
                <w:sz w:val="21"/>
                <w:szCs w:val="21"/>
                <w:lang w:eastAsia="ja-JP"/>
              </w:rPr>
              <w:t>SCell</w:t>
            </w:r>
            <w:proofErr w:type="spellEnd"/>
            <w:r>
              <w:rPr>
                <w:rFonts w:eastAsia="MS Mincho"/>
                <w:iCs/>
                <w:sz w:val="21"/>
                <w:szCs w:val="21"/>
                <w:lang w:eastAsia="ja-JP"/>
              </w:rPr>
              <w:t xml:space="preserve"> fast </w:t>
            </w:r>
            <w:proofErr w:type="gramStart"/>
            <w:r>
              <w:rPr>
                <w:rFonts w:eastAsia="MS Mincho"/>
                <w:iCs/>
                <w:sz w:val="21"/>
                <w:szCs w:val="21"/>
                <w:lang w:eastAsia="ja-JP"/>
              </w:rPr>
              <w:t>activation, but</w:t>
            </w:r>
            <w:proofErr w:type="gramEnd"/>
            <w:r>
              <w:rPr>
                <w:rFonts w:eastAsia="MS Mincho"/>
                <w:iCs/>
                <w:sz w:val="21"/>
                <w:szCs w:val="21"/>
                <w:lang w:eastAsia="ja-JP"/>
              </w:rPr>
              <w:t xml:space="preserve"> would like to make the spec simple and easy to understand. The current TP seems very lengthy and a bit difficult to follow. If there is a way to achieve the purpose in a cleaner </w:t>
            </w:r>
            <w:proofErr w:type="gramStart"/>
            <w:r>
              <w:rPr>
                <w:rFonts w:eastAsia="MS Mincho"/>
                <w:iCs/>
                <w:sz w:val="21"/>
                <w:szCs w:val="21"/>
                <w:lang w:eastAsia="ja-JP"/>
              </w:rPr>
              <w:t>way</w:t>
            </w:r>
            <w:proofErr w:type="gramEnd"/>
            <w:r>
              <w:rPr>
                <w:rFonts w:eastAsia="MS Mincho"/>
                <w:iCs/>
                <w:sz w:val="21"/>
                <w:szCs w:val="21"/>
                <w:lang w:eastAsia="ja-JP"/>
              </w:rPr>
              <w:t xml:space="preserve"> we can support. For example,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w:t>
            </w:r>
            <w:r>
              <w:rPr>
                <w:rFonts w:eastAsia="MS Mincho"/>
                <w:iCs/>
                <w:sz w:val="21"/>
                <w:szCs w:val="21"/>
                <w:lang w:eastAsia="ja-JP"/>
              </w:rPr>
              <w:lastRenderedPageBreak/>
              <w:t xml:space="preserve">other suggestions. </w:t>
            </w:r>
          </w:p>
        </w:tc>
      </w:tr>
      <w:tr w:rsidR="00FD493F" w14:paraId="74757795" w14:textId="77777777">
        <w:tc>
          <w:tcPr>
            <w:tcW w:w="2113" w:type="dxa"/>
            <w:tcBorders>
              <w:top w:val="single" w:sz="4" w:space="0" w:color="auto"/>
              <w:left w:val="single" w:sz="4" w:space="0" w:color="auto"/>
              <w:bottom w:val="single" w:sz="4" w:space="0" w:color="auto"/>
              <w:right w:val="single" w:sz="4" w:space="0" w:color="auto"/>
            </w:tcBorders>
          </w:tcPr>
          <w:p w14:paraId="4EA133ED" w14:textId="77777777" w:rsidR="00FD493F" w:rsidRDefault="00CA0E14">
            <w:pPr>
              <w:spacing w:beforeLines="50" w:before="120"/>
              <w:rPr>
                <w:rFonts w:eastAsia="MS Mincho"/>
                <w:lang w:eastAsia="ja-JP"/>
              </w:rPr>
            </w:pPr>
            <w:r>
              <w:rPr>
                <w:rFonts w:eastAsia="MS Mincho" w:hint="eastAsia"/>
                <w:lang w:eastAsia="ja-JP"/>
              </w:rPr>
              <w:lastRenderedPageBreak/>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51DC19" w14:textId="77777777" w:rsidR="00FD493F" w:rsidRDefault="00CA0E14">
            <w:pPr>
              <w:spacing w:beforeLines="50" w:before="120"/>
              <w:rPr>
                <w:rFonts w:eastAsia="MS Mincho"/>
                <w:lang w:eastAsia="ja-JP"/>
              </w:rPr>
            </w:pPr>
            <w:r>
              <w:rPr>
                <w:rFonts w:eastAsia="MS Mincho"/>
                <w:lang w:eastAsia="ja-JP"/>
              </w:rPr>
              <w:t>The additional bandwidths for TRS are for special cases and we do not want to tie the support of additional bandwidth for TRS and that for temporary RS. Assuming that there is a separate UE capability for the additional bandwidth for temporary RS for the special cases, our proposed TP is as above. We are also open to the other (simpler) way if there is.</w:t>
            </w:r>
          </w:p>
        </w:tc>
      </w:tr>
      <w:tr w:rsidR="00FD493F" w14:paraId="3FC5701E" w14:textId="77777777">
        <w:tc>
          <w:tcPr>
            <w:tcW w:w="2113" w:type="dxa"/>
            <w:tcBorders>
              <w:top w:val="single" w:sz="4" w:space="0" w:color="auto"/>
              <w:left w:val="single" w:sz="4" w:space="0" w:color="auto"/>
              <w:bottom w:val="single" w:sz="4" w:space="0" w:color="auto"/>
              <w:right w:val="single" w:sz="4" w:space="0" w:color="auto"/>
            </w:tcBorders>
          </w:tcPr>
          <w:p w14:paraId="59797A6D"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5A85A2" w14:textId="77777777" w:rsidR="00FD493F" w:rsidRDefault="00CA0E14">
            <w:pPr>
              <w:spacing w:beforeLines="50" w:before="120"/>
              <w:rPr>
                <w:rFonts w:eastAsiaTheme="minorEastAsia"/>
                <w:lang w:eastAsia="zh-CN"/>
              </w:rPr>
            </w:pPr>
            <w:r>
              <w:rPr>
                <w:rFonts w:eastAsiaTheme="minorEastAsia" w:hint="eastAsia"/>
                <w:lang w:eastAsia="zh-CN"/>
              </w:rPr>
              <w:t>W</w:t>
            </w:r>
            <w:r>
              <w:rPr>
                <w:rFonts w:eastAsiaTheme="minorEastAsia"/>
                <w:lang w:eastAsia="zh-CN"/>
              </w:rPr>
              <w:t xml:space="preserve">e are also </w:t>
            </w:r>
            <w:proofErr w:type="gramStart"/>
            <w:r>
              <w:rPr>
                <w:rFonts w:eastAsiaTheme="minorEastAsia"/>
                <w:lang w:eastAsia="zh-CN"/>
              </w:rPr>
              <w:t>open</w:t>
            </w:r>
            <w:proofErr w:type="gramEnd"/>
            <w:r>
              <w:rPr>
                <w:rFonts w:eastAsiaTheme="minorEastAsia"/>
                <w:lang w:eastAsia="zh-CN"/>
              </w:rPr>
              <w:t xml:space="preserve"> to discuss this issue and would prefer a simpler version of TP as suggested by other companies.</w:t>
            </w:r>
          </w:p>
        </w:tc>
      </w:tr>
      <w:tr w:rsidR="00FD493F" w14:paraId="117B27CD" w14:textId="77777777">
        <w:tc>
          <w:tcPr>
            <w:tcW w:w="2113" w:type="dxa"/>
          </w:tcPr>
          <w:p w14:paraId="146B07B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Pr>
          <w:p w14:paraId="6912CE24" w14:textId="77777777" w:rsidR="00FD493F" w:rsidRDefault="00CA0E14">
            <w:pPr>
              <w:spacing w:beforeLines="50" w:before="120"/>
              <w:rPr>
                <w:rFonts w:eastAsiaTheme="minorEastAsia"/>
                <w:lang w:eastAsia="zh-CN"/>
              </w:rPr>
            </w:pPr>
            <w:r>
              <w:rPr>
                <w:rFonts w:eastAsiaTheme="minorEastAsia"/>
                <w:lang w:eastAsia="zh-CN"/>
              </w:rPr>
              <w:t xml:space="preserve">Open to discuss this issue </w:t>
            </w:r>
          </w:p>
        </w:tc>
      </w:tr>
      <w:tr w:rsidR="00FD493F" w14:paraId="56BC2F49" w14:textId="77777777">
        <w:tc>
          <w:tcPr>
            <w:tcW w:w="2113" w:type="dxa"/>
          </w:tcPr>
          <w:p w14:paraId="3CB2AC74"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2D8EB4D6" w14:textId="77777777" w:rsidR="00FD493F" w:rsidRDefault="00CA0E14">
            <w:pPr>
              <w:spacing w:beforeLines="50" w:before="120"/>
              <w:rPr>
                <w:rFonts w:eastAsiaTheme="minorEastAsia"/>
                <w:lang w:eastAsia="zh-CN"/>
              </w:rPr>
            </w:pPr>
            <w:r>
              <w:rPr>
                <w:rFonts w:eastAsiaTheme="minorEastAsia"/>
                <w:lang w:eastAsia="zh-CN"/>
              </w:rPr>
              <w:t>We are open to take the TP or consider other simpler ways.</w:t>
            </w:r>
          </w:p>
        </w:tc>
      </w:tr>
      <w:tr w:rsidR="00FD493F" w14:paraId="2C5B2A1F" w14:textId="77777777">
        <w:tc>
          <w:tcPr>
            <w:tcW w:w="2113" w:type="dxa"/>
          </w:tcPr>
          <w:p w14:paraId="0C6EF08B"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170EC2FD" w14:textId="77777777" w:rsidR="00FD493F" w:rsidRDefault="00CA0E14">
            <w:pPr>
              <w:spacing w:beforeLines="50" w:before="120"/>
              <w:rPr>
                <w:rFonts w:eastAsiaTheme="minorEastAsia"/>
                <w:lang w:eastAsia="zh-CN"/>
              </w:rPr>
            </w:pPr>
            <w:r>
              <w:rPr>
                <w:rFonts w:eastAsiaTheme="minorEastAsia"/>
                <w:lang w:eastAsia="zh-CN"/>
              </w:rPr>
              <w:t xml:space="preserve">Agree with ZTE. We’d also be OK with the </w:t>
            </w:r>
            <w:proofErr w:type="spellStart"/>
            <w:r>
              <w:rPr>
                <w:rFonts w:eastAsiaTheme="minorEastAsia"/>
                <w:lang w:eastAsia="zh-CN"/>
              </w:rPr>
              <w:t>Futurewei</w:t>
            </w:r>
            <w:proofErr w:type="spellEnd"/>
            <w:r>
              <w:rPr>
                <w:rFonts w:eastAsiaTheme="minorEastAsia"/>
                <w:lang w:eastAsia="zh-CN"/>
              </w:rPr>
              <w:t xml:space="preserve"> suggestion that the </w:t>
            </w:r>
            <w:proofErr w:type="spellStart"/>
            <w:r>
              <w:rPr>
                <w:rFonts w:eastAsiaTheme="minorEastAsia"/>
                <w:lang w:eastAsia="zh-CN"/>
              </w:rPr>
              <w:t>additionalBW</w:t>
            </w:r>
            <w:proofErr w:type="spellEnd"/>
            <w:r>
              <w:rPr>
                <w:rFonts w:eastAsiaTheme="minorEastAsia"/>
                <w:lang w:eastAsia="zh-CN"/>
              </w:rPr>
              <w:t xml:space="preserve"> TRS cannot serve fast </w:t>
            </w:r>
            <w:proofErr w:type="spellStart"/>
            <w:r>
              <w:rPr>
                <w:rFonts w:eastAsiaTheme="minorEastAsia"/>
                <w:lang w:eastAsia="zh-CN"/>
              </w:rPr>
              <w:t>SCell</w:t>
            </w:r>
            <w:proofErr w:type="spellEnd"/>
            <w:r>
              <w:rPr>
                <w:rFonts w:eastAsiaTheme="minorEastAsia"/>
                <w:lang w:eastAsia="zh-CN"/>
              </w:rPr>
              <w:t xml:space="preserve"> activation.</w:t>
            </w:r>
          </w:p>
        </w:tc>
      </w:tr>
      <w:tr w:rsidR="00FD493F" w14:paraId="01595B3B" w14:textId="77777777">
        <w:tc>
          <w:tcPr>
            <w:tcW w:w="2113" w:type="dxa"/>
          </w:tcPr>
          <w:p w14:paraId="406BA24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7C3E6944" w14:textId="77777777" w:rsidR="00FD493F" w:rsidRDefault="00CA0E14">
            <w:pPr>
              <w:spacing w:beforeLines="50" w:before="120"/>
              <w:rPr>
                <w:rFonts w:eastAsiaTheme="minorEastAsia"/>
                <w:lang w:eastAsia="zh-CN"/>
              </w:rPr>
            </w:pPr>
            <w:r>
              <w:rPr>
                <w:rFonts w:eastAsiaTheme="minorEastAsia"/>
                <w:lang w:eastAsia="zh-CN"/>
              </w:rPr>
              <w:t>OK to discuss further.</w:t>
            </w:r>
          </w:p>
        </w:tc>
      </w:tr>
      <w:tr w:rsidR="00FD493F" w14:paraId="1CF846C7" w14:textId="77777777">
        <w:tc>
          <w:tcPr>
            <w:tcW w:w="2113" w:type="dxa"/>
          </w:tcPr>
          <w:p w14:paraId="5C0D8DE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0F0A6603" w14:textId="77777777" w:rsidR="00FD493F" w:rsidRDefault="00CA0E14">
            <w:pPr>
              <w:spacing w:beforeLines="50" w:before="120"/>
              <w:rPr>
                <w:rFonts w:eastAsiaTheme="minorEastAsia"/>
                <w:lang w:eastAsia="zh-CN"/>
              </w:rPr>
            </w:pPr>
            <w:r>
              <w:rPr>
                <w:rFonts w:eastAsiaTheme="minorEastAsia"/>
                <w:lang w:eastAsia="zh-CN"/>
              </w:rPr>
              <w:t>More discussions seem needed.</w:t>
            </w:r>
          </w:p>
        </w:tc>
      </w:tr>
      <w:tr w:rsidR="00EF4534" w14:paraId="15A75076" w14:textId="77777777">
        <w:tc>
          <w:tcPr>
            <w:tcW w:w="2113" w:type="dxa"/>
          </w:tcPr>
          <w:p w14:paraId="53F086BF" w14:textId="3AF58626" w:rsidR="00EF4534" w:rsidRDefault="00EF4534">
            <w:pPr>
              <w:spacing w:beforeLines="50" w:before="120"/>
              <w:rPr>
                <w:rFonts w:eastAsiaTheme="minorEastAsia"/>
                <w:lang w:eastAsia="zh-CN"/>
              </w:rPr>
            </w:pPr>
            <w:r>
              <w:rPr>
                <w:rFonts w:eastAsiaTheme="minorEastAsia"/>
                <w:lang w:eastAsia="zh-CN"/>
              </w:rPr>
              <w:t>Samsung</w:t>
            </w:r>
          </w:p>
        </w:tc>
        <w:tc>
          <w:tcPr>
            <w:tcW w:w="7194" w:type="dxa"/>
          </w:tcPr>
          <w:p w14:paraId="4D6E25A7" w14:textId="1305CB1C" w:rsidR="00EF4534" w:rsidRDefault="00EF4534">
            <w:pPr>
              <w:spacing w:beforeLines="50" w:before="120"/>
              <w:rPr>
                <w:rFonts w:eastAsiaTheme="minorEastAsia"/>
                <w:lang w:eastAsia="zh-CN"/>
              </w:rPr>
            </w:pPr>
            <w:r>
              <w:rPr>
                <w:rFonts w:eastAsiaTheme="minorEastAsia"/>
                <w:lang w:eastAsia="zh-CN"/>
              </w:rPr>
              <w:t>OK with the direction but the TP can be simplified.</w:t>
            </w:r>
          </w:p>
        </w:tc>
      </w:tr>
      <w:tr w:rsidR="00CB0E71" w14:paraId="52DA7303" w14:textId="77777777" w:rsidTr="000B2FD9">
        <w:tc>
          <w:tcPr>
            <w:tcW w:w="2113" w:type="dxa"/>
            <w:tcBorders>
              <w:top w:val="single" w:sz="4" w:space="0" w:color="auto"/>
              <w:left w:val="single" w:sz="4" w:space="0" w:color="auto"/>
              <w:bottom w:val="single" w:sz="4" w:space="0" w:color="auto"/>
              <w:right w:val="single" w:sz="4" w:space="0" w:color="auto"/>
            </w:tcBorders>
          </w:tcPr>
          <w:p w14:paraId="07C44CFA" w14:textId="77777777" w:rsidR="00CB0E71" w:rsidRDefault="00CB0E71" w:rsidP="000B2FD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C9CF24" w14:textId="1931A5BC" w:rsidR="00CB0E71" w:rsidRDefault="00CB0E71" w:rsidP="000B2FD9">
            <w:pPr>
              <w:spacing w:beforeLines="50" w:before="120"/>
              <w:rPr>
                <w:rFonts w:eastAsia="MS Mincho"/>
                <w:lang w:eastAsia="ja-JP"/>
              </w:rPr>
            </w:pPr>
            <w:r>
              <w:rPr>
                <w:rFonts w:eastAsia="MS Mincho" w:hint="eastAsia"/>
                <w:lang w:eastAsia="ja-JP"/>
              </w:rPr>
              <w:t>W</w:t>
            </w:r>
            <w:r>
              <w:rPr>
                <w:rFonts w:eastAsia="MS Mincho"/>
                <w:lang w:eastAsia="ja-JP"/>
              </w:rPr>
              <w:t xml:space="preserve">e are open to </w:t>
            </w:r>
            <w:r w:rsidR="00695BC0">
              <w:rPr>
                <w:rFonts w:eastAsia="MS Mincho"/>
                <w:lang w:eastAsia="ja-JP"/>
              </w:rPr>
              <w:t xml:space="preserve">consider </w:t>
            </w:r>
            <w:r>
              <w:rPr>
                <w:rFonts w:eastAsia="MS Mincho"/>
                <w:lang w:eastAsia="ja-JP"/>
              </w:rPr>
              <w:t xml:space="preserve">disabling the </w:t>
            </w:r>
            <w:proofErr w:type="spellStart"/>
            <w:r>
              <w:rPr>
                <w:rFonts w:eastAsia="MS Mincho"/>
                <w:lang w:eastAsia="ja-JP"/>
              </w:rPr>
              <w:t>additionalBandwidth</w:t>
            </w:r>
            <w:proofErr w:type="spellEnd"/>
            <w:r>
              <w:rPr>
                <w:rFonts w:eastAsia="MS Mincho"/>
                <w:lang w:eastAsia="ja-JP"/>
              </w:rPr>
              <w:t xml:space="preserve"> for TRS from TRS for fast </w:t>
            </w:r>
            <w:proofErr w:type="spellStart"/>
            <w:r>
              <w:rPr>
                <w:rFonts w:eastAsia="MS Mincho"/>
                <w:lang w:eastAsia="ja-JP"/>
              </w:rPr>
              <w:t>SCell</w:t>
            </w:r>
            <w:proofErr w:type="spellEnd"/>
            <w:r>
              <w:rPr>
                <w:rFonts w:eastAsia="MS Mincho"/>
                <w:lang w:eastAsia="ja-JP"/>
              </w:rPr>
              <w:t xml:space="preserve"> activation, but we think it would be good to keep the possibility of it with a separate UE capability, same as for legacy TRS. </w:t>
            </w:r>
          </w:p>
          <w:p w14:paraId="2DFB3081" w14:textId="77777777" w:rsidR="001906D8" w:rsidRDefault="001906D8" w:rsidP="000B2FD9">
            <w:pPr>
              <w:spacing w:beforeLines="50" w:before="120"/>
              <w:rPr>
                <w:rFonts w:eastAsia="MS Mincho"/>
                <w:lang w:eastAsia="ja-JP"/>
              </w:rPr>
            </w:pPr>
          </w:p>
          <w:p w14:paraId="291C5406" w14:textId="54AC9297" w:rsidR="00CB0E71" w:rsidRDefault="00CC753B" w:rsidP="000B2FD9">
            <w:pPr>
              <w:spacing w:beforeLines="50" w:before="120"/>
              <w:rPr>
                <w:rFonts w:eastAsia="MS Mincho"/>
                <w:lang w:eastAsia="ja-JP"/>
              </w:rPr>
            </w:pPr>
            <w:r>
              <w:rPr>
                <w:rFonts w:eastAsia="MS Mincho"/>
                <w:lang w:eastAsia="ja-JP"/>
              </w:rPr>
              <w:t>How about following TP then? This must be simpler.</w:t>
            </w:r>
          </w:p>
          <w:p w14:paraId="192647FF" w14:textId="77777777" w:rsidR="00CA6D5B" w:rsidRDefault="00CA6D5B" w:rsidP="000B2FD9">
            <w:pPr>
              <w:spacing w:beforeLines="50" w:before="120"/>
              <w:rPr>
                <w:rFonts w:eastAsia="MS Mincho"/>
                <w:lang w:eastAsia="ja-JP"/>
              </w:rPr>
            </w:pPr>
          </w:p>
          <w:p w14:paraId="1DEFA1E9" w14:textId="73D71F44" w:rsidR="00B82933" w:rsidRDefault="00B82933" w:rsidP="000B2FD9">
            <w:pPr>
              <w:spacing w:beforeLines="50" w:before="120"/>
              <w:rPr>
                <w:rFonts w:eastAsia="MS Mincho"/>
                <w:lang w:eastAsia="ja-JP"/>
              </w:rPr>
            </w:pPr>
            <w:r>
              <w:rPr>
                <w:rFonts w:eastAsia="MS Mincho" w:hint="eastAsia"/>
                <w:lang w:eastAsia="ja-JP"/>
              </w:rPr>
              <w:t>(</w:t>
            </w:r>
            <w:r>
              <w:rPr>
                <w:rFonts w:eastAsia="MS Mincho"/>
                <w:lang w:eastAsia="ja-JP"/>
              </w:rPr>
              <w:t>38.214 5.1.6.1.1 CSI-RS for tracking)</w:t>
            </w:r>
          </w:p>
          <w:p w14:paraId="3AE1CE9E" w14:textId="77777777" w:rsidR="00A733FD" w:rsidRPr="00A733FD" w:rsidRDefault="00A733FD" w:rsidP="00A733FD">
            <w:pPr>
              <w:autoSpaceDE/>
              <w:autoSpaceDN/>
              <w:adjustRightInd/>
              <w:snapToGrid/>
              <w:spacing w:after="180" w:line="240" w:lineRule="auto"/>
              <w:jc w:val="left"/>
              <w:rPr>
                <w:kern w:val="0"/>
                <w:sz w:val="20"/>
                <w:szCs w:val="20"/>
                <w:lang w:val="en-GB"/>
              </w:rPr>
            </w:pPr>
            <w:r w:rsidRPr="00A733FD">
              <w:rPr>
                <w:kern w:val="0"/>
                <w:sz w:val="20"/>
                <w:szCs w:val="20"/>
                <w:lang w:val="en-GB"/>
              </w:rPr>
              <w:t xml:space="preserve">Each CSI-RS resource, defined in Clause 7.4.1.5.3 of [4, TS 38.211], is configured by the higher layer parameter </w:t>
            </w:r>
            <w:r w:rsidRPr="00A733FD">
              <w:rPr>
                <w:i/>
                <w:kern w:val="0"/>
                <w:sz w:val="20"/>
                <w:szCs w:val="20"/>
                <w:lang w:val="en-GB"/>
              </w:rPr>
              <w:t>NZP-CSI-RS-Resource</w:t>
            </w:r>
            <w:r w:rsidRPr="00A733FD">
              <w:rPr>
                <w:kern w:val="0"/>
                <w:sz w:val="20"/>
                <w:szCs w:val="20"/>
                <w:lang w:val="en-GB"/>
              </w:rPr>
              <w:t xml:space="preserve"> with the following restrictions:</w:t>
            </w:r>
          </w:p>
          <w:p w14:paraId="03C06915"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the time-domain locations of the two CSI-RS resources in a slot, or of the four CSI-RS resources in two consecutive slots</w:t>
            </w:r>
            <w:r w:rsidRPr="00A733FD">
              <w:rPr>
                <w:kern w:val="0"/>
                <w:sz w:val="20"/>
                <w:szCs w:val="20"/>
                <w:lang w:val="en-GB"/>
              </w:rPr>
              <w:t xml:space="preserve"> (which are the same across two consecutive slots)</w:t>
            </w:r>
            <w:r w:rsidRPr="00A733FD">
              <w:rPr>
                <w:kern w:val="0"/>
                <w:sz w:val="20"/>
                <w:szCs w:val="20"/>
                <w:lang w:val="x-none"/>
              </w:rPr>
              <w:t xml:space="preserve">, as defined by higher layer parameter </w:t>
            </w:r>
            <w:r w:rsidRPr="00A733FD">
              <w:rPr>
                <w:i/>
                <w:kern w:val="0"/>
                <w:sz w:val="20"/>
                <w:szCs w:val="20"/>
                <w:lang w:val="en-GB"/>
              </w:rPr>
              <w:t>CSI-RS-</w:t>
            </w:r>
            <w:proofErr w:type="spellStart"/>
            <w:r w:rsidRPr="00A733FD">
              <w:rPr>
                <w:i/>
                <w:kern w:val="0"/>
                <w:sz w:val="20"/>
                <w:szCs w:val="20"/>
                <w:lang w:val="x-none"/>
              </w:rPr>
              <w:t>resourceMapping</w:t>
            </w:r>
            <w:proofErr w:type="spellEnd"/>
            <w:r w:rsidRPr="00A733FD">
              <w:rPr>
                <w:kern w:val="0"/>
                <w:sz w:val="20"/>
                <w:szCs w:val="20"/>
                <w:lang w:val="x-none"/>
              </w:rPr>
              <w:t>, is given by one of</w:t>
            </w:r>
          </w:p>
          <w:p w14:paraId="078BEA67"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43CB5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3pt" o:ole="">
                  <v:imagedata r:id="rId11" o:title=""/>
                </v:shape>
                <o:OLEObject Type="Embed" ProgID="Equation.3" ShapeID="_x0000_i1025" DrawAspect="Content" ObjectID="_1707216532" r:id="rId12"/>
              </w:object>
            </w:r>
            <w:r w:rsidRPr="00A733FD">
              <w:rPr>
                <w:kern w:val="0"/>
                <w:sz w:val="20"/>
                <w:szCs w:val="20"/>
                <w:lang w:val="x-none"/>
              </w:rPr>
              <w:t xml:space="preserve">, </w:t>
            </w:r>
            <w:r w:rsidRPr="00A733FD">
              <w:rPr>
                <w:kern w:val="0"/>
                <w:position w:val="-10"/>
                <w:sz w:val="20"/>
                <w:szCs w:val="20"/>
                <w:lang w:val="x-none"/>
              </w:rPr>
              <w:object w:dxaOrig="700" w:dyaOrig="300" w14:anchorId="6A00C201">
                <v:shape id="_x0000_i1026" type="#_x0000_t75" style="width:36.9pt;height:14.3pt" o:ole="">
                  <v:imagedata r:id="rId13" o:title=""/>
                </v:shape>
                <o:OLEObject Type="Embed" ProgID="Equation.3" ShapeID="_x0000_i1026" DrawAspect="Content" ObjectID="_1707216533" r:id="rId14"/>
              </w:object>
            </w:r>
            <w:r w:rsidRPr="00A733FD">
              <w:rPr>
                <w:kern w:val="0"/>
                <w:sz w:val="20"/>
                <w:szCs w:val="20"/>
                <w:lang w:val="x-none"/>
              </w:rPr>
              <w:t>, or</w:t>
            </w:r>
            <w:r w:rsidRPr="00A733FD">
              <w:rPr>
                <w:kern w:val="0"/>
                <w:position w:val="-10"/>
                <w:sz w:val="20"/>
                <w:szCs w:val="20"/>
                <w:lang w:val="x-none"/>
              </w:rPr>
              <w:object w:dxaOrig="780" w:dyaOrig="300" w14:anchorId="3A1F8BA9">
                <v:shape id="_x0000_i1027" type="#_x0000_t75" style="width:43.85pt;height:14.3pt" o:ole="">
                  <v:imagedata r:id="rId15" o:title=""/>
                </v:shape>
                <o:OLEObject Type="Embed" ProgID="Equation.3" ShapeID="_x0000_i1027" DrawAspect="Content" ObjectID="_1707216534" r:id="rId16"/>
              </w:object>
            </w:r>
            <w:r w:rsidRPr="00A733FD">
              <w:rPr>
                <w:kern w:val="0"/>
                <w:sz w:val="20"/>
                <w:szCs w:val="20"/>
                <w:lang w:val="x-none"/>
              </w:rPr>
              <w:t xml:space="preserve"> for frequency range 1 and frequency range 2,</w:t>
            </w:r>
          </w:p>
          <w:p w14:paraId="1DAC257F" w14:textId="77777777" w:rsidR="00A733FD" w:rsidRPr="00A733FD" w:rsidRDefault="00A733FD" w:rsidP="00A733FD">
            <w:pPr>
              <w:autoSpaceDE/>
              <w:autoSpaceDN/>
              <w:adjustRightInd/>
              <w:snapToGrid/>
              <w:spacing w:after="180" w:line="240" w:lineRule="auto"/>
              <w:ind w:left="851"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position w:val="-10"/>
                <w:sz w:val="20"/>
                <w:szCs w:val="20"/>
                <w:lang w:val="x-none"/>
              </w:rPr>
              <w:object w:dxaOrig="700" w:dyaOrig="300" w14:anchorId="673DB06D">
                <v:shape id="_x0000_i1028" type="#_x0000_t75" style="width:36.9pt;height:14.3pt" o:ole="">
                  <v:imagedata r:id="rId17" o:title=""/>
                </v:shape>
                <o:OLEObject Type="Embed" ProgID="Equation.3" ShapeID="_x0000_i1028" DrawAspect="Content" ObjectID="_1707216535" r:id="rId18"/>
              </w:object>
            </w:r>
            <w:r w:rsidRPr="00A733FD">
              <w:rPr>
                <w:kern w:val="0"/>
                <w:sz w:val="20"/>
                <w:szCs w:val="20"/>
                <w:lang w:val="x-none"/>
              </w:rPr>
              <w:t xml:space="preserve">, </w:t>
            </w:r>
            <w:r w:rsidRPr="00A733FD">
              <w:rPr>
                <w:kern w:val="0"/>
                <w:position w:val="-10"/>
                <w:sz w:val="20"/>
                <w:szCs w:val="20"/>
                <w:lang w:val="x-none"/>
              </w:rPr>
              <w:object w:dxaOrig="639" w:dyaOrig="300" w14:anchorId="44A6443A">
                <v:shape id="_x0000_i1029" type="#_x0000_t75" style="width:28.15pt;height:14.3pt" o:ole="">
                  <v:imagedata r:id="rId19" o:title=""/>
                </v:shape>
                <o:OLEObject Type="Embed" ProgID="Equation.3" ShapeID="_x0000_i1029" DrawAspect="Content" ObjectID="_1707216536" r:id="rId20"/>
              </w:object>
            </w:r>
            <w:r w:rsidRPr="00A733FD">
              <w:rPr>
                <w:kern w:val="0"/>
                <w:sz w:val="20"/>
                <w:szCs w:val="20"/>
                <w:lang w:val="x-none"/>
              </w:rPr>
              <w:t xml:space="preserve">, </w:t>
            </w:r>
            <w:r w:rsidRPr="00A733FD">
              <w:rPr>
                <w:kern w:val="0"/>
                <w:position w:val="-10"/>
                <w:sz w:val="20"/>
                <w:szCs w:val="20"/>
                <w:lang w:val="x-none"/>
              </w:rPr>
              <w:object w:dxaOrig="700" w:dyaOrig="300" w14:anchorId="39943DDC">
                <v:shape id="_x0000_i1030" type="#_x0000_t75" style="width:36.9pt;height:14.3pt" o:ole="">
                  <v:imagedata r:id="rId21" o:title=""/>
                </v:shape>
                <o:OLEObject Type="Embed" ProgID="Equation.3" ShapeID="_x0000_i1030" DrawAspect="Content" ObjectID="_1707216537" r:id="rId22"/>
              </w:object>
            </w:r>
            <w:r w:rsidRPr="00A733FD">
              <w:rPr>
                <w:kern w:val="0"/>
                <w:sz w:val="20"/>
                <w:szCs w:val="20"/>
                <w:lang w:val="x-none"/>
              </w:rPr>
              <w:t xml:space="preserve">, </w:t>
            </w:r>
            <w:r w:rsidRPr="00A733FD">
              <w:rPr>
                <w:kern w:val="0"/>
                <w:position w:val="-10"/>
                <w:sz w:val="20"/>
                <w:szCs w:val="20"/>
                <w:lang w:val="x-none"/>
              </w:rPr>
              <w:object w:dxaOrig="680" w:dyaOrig="300" w14:anchorId="07160421">
                <v:shape id="_x0000_i1031" type="#_x0000_t75" style="width:36.9pt;height:14.3pt" o:ole="">
                  <v:imagedata r:id="rId23" o:title=""/>
                </v:shape>
                <o:OLEObject Type="Embed" ProgID="Equation.3" ShapeID="_x0000_i1031" DrawAspect="Content" ObjectID="_1707216538" r:id="rId24"/>
              </w:object>
            </w:r>
            <w:r w:rsidRPr="00A733FD">
              <w:rPr>
                <w:kern w:val="0"/>
                <w:sz w:val="20"/>
                <w:szCs w:val="20"/>
                <w:lang w:val="x-none"/>
              </w:rPr>
              <w:t xml:space="preserve">, </w:t>
            </w:r>
            <w:r w:rsidRPr="00A733FD">
              <w:rPr>
                <w:kern w:val="0"/>
                <w:position w:val="-10"/>
                <w:sz w:val="20"/>
                <w:szCs w:val="20"/>
                <w:lang w:val="x-none"/>
              </w:rPr>
              <w:object w:dxaOrig="760" w:dyaOrig="300" w14:anchorId="72A92C58">
                <v:shape id="_x0000_i1032" type="#_x0000_t75" style="width:35.1pt;height:14.3pt" o:ole="">
                  <v:imagedata r:id="rId25" o:title=""/>
                </v:shape>
                <o:OLEObject Type="Embed" ProgID="Equation.3" ShapeID="_x0000_i1032" DrawAspect="Content" ObjectID="_1707216539" r:id="rId26"/>
              </w:object>
            </w:r>
            <w:r w:rsidRPr="00A733FD">
              <w:rPr>
                <w:kern w:val="0"/>
                <w:sz w:val="20"/>
                <w:szCs w:val="20"/>
                <w:lang w:val="x-none"/>
              </w:rPr>
              <w:t xml:space="preserve">, </w:t>
            </w:r>
            <w:r w:rsidRPr="00A733FD">
              <w:rPr>
                <w:kern w:val="0"/>
                <w:position w:val="-10"/>
                <w:sz w:val="20"/>
                <w:szCs w:val="20"/>
                <w:lang w:val="x-none"/>
              </w:rPr>
              <w:object w:dxaOrig="760" w:dyaOrig="300" w14:anchorId="5F171B50">
                <v:shape id="_x0000_i1033" type="#_x0000_t75" style="width:35.1pt;height:14.3pt" o:ole="">
                  <v:imagedata r:id="rId27" o:title=""/>
                </v:shape>
                <o:OLEObject Type="Embed" ProgID="Equation.3" ShapeID="_x0000_i1033" DrawAspect="Content" ObjectID="_1707216540" r:id="rId28"/>
              </w:object>
            </w:r>
            <w:r w:rsidRPr="00A733FD">
              <w:rPr>
                <w:kern w:val="0"/>
                <w:sz w:val="20"/>
                <w:szCs w:val="20"/>
                <w:lang w:val="x-none"/>
              </w:rPr>
              <w:t xml:space="preserve"> or </w:t>
            </w:r>
            <w:r w:rsidRPr="00A733FD">
              <w:rPr>
                <w:kern w:val="0"/>
                <w:position w:val="-10"/>
                <w:sz w:val="20"/>
                <w:szCs w:val="20"/>
                <w:lang w:val="x-none"/>
              </w:rPr>
              <w:object w:dxaOrig="760" w:dyaOrig="300" w14:anchorId="147FA2E8">
                <v:shape id="_x0000_i1034" type="#_x0000_t75" style="width:35.1pt;height:14.3pt" o:ole="">
                  <v:imagedata r:id="rId29" o:title=""/>
                </v:shape>
                <o:OLEObject Type="Embed" ProgID="Equation.3" ShapeID="_x0000_i1034" DrawAspect="Content" ObjectID="_1707216541" r:id="rId30"/>
              </w:object>
            </w:r>
            <w:r w:rsidRPr="00A733FD">
              <w:rPr>
                <w:kern w:val="0"/>
                <w:sz w:val="20"/>
                <w:szCs w:val="20"/>
                <w:lang w:val="x-none"/>
              </w:rPr>
              <w:t xml:space="preserve"> for frequency range 2.</w:t>
            </w:r>
          </w:p>
          <w:p w14:paraId="702735D3" w14:textId="77777777"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t xml:space="preserve">a single port CSI-RS resource with density </w:t>
            </w:r>
            <w:r w:rsidRPr="00A733FD">
              <w:rPr>
                <w:kern w:val="0"/>
                <w:position w:val="-10"/>
                <w:sz w:val="20"/>
                <w:szCs w:val="20"/>
                <w:lang w:val="x-none"/>
              </w:rPr>
              <w:object w:dxaOrig="499" w:dyaOrig="279" w14:anchorId="7F9965C2">
                <v:shape id="_x0000_i1035" type="#_x0000_t75" style="width:21.7pt;height:14.3pt" o:ole="">
                  <v:imagedata r:id="rId31" o:title=""/>
                </v:shape>
                <o:OLEObject Type="Embed" ProgID="Equation.3" ShapeID="_x0000_i1035" DrawAspect="Content" ObjectID="_1707216542" r:id="rId32"/>
              </w:object>
            </w:r>
            <w:r w:rsidRPr="00A733FD">
              <w:rPr>
                <w:kern w:val="0"/>
                <w:sz w:val="20"/>
                <w:szCs w:val="20"/>
                <w:lang w:val="x-none"/>
              </w:rPr>
              <w:t xml:space="preserve"> given by Table 7.4.1.5.3-1</w:t>
            </w:r>
            <w:r w:rsidRPr="00A733FD">
              <w:rPr>
                <w:kern w:val="0"/>
                <w:sz w:val="20"/>
                <w:szCs w:val="20"/>
                <w:lang w:val="en-GB"/>
              </w:rPr>
              <w:t xml:space="preserve"> from [4, TS 38.211]</w:t>
            </w:r>
            <w:r w:rsidRPr="00A733FD">
              <w:rPr>
                <w:kern w:val="0"/>
                <w:sz w:val="20"/>
                <w:szCs w:val="20"/>
                <w:lang w:val="x-none"/>
              </w:rPr>
              <w:t xml:space="preserve"> and higher layer parameter </w:t>
            </w:r>
            <w:r w:rsidRPr="00A733FD">
              <w:rPr>
                <w:i/>
                <w:kern w:val="0"/>
                <w:sz w:val="20"/>
                <w:szCs w:val="20"/>
                <w:lang w:val="x-none"/>
              </w:rPr>
              <w:t>density</w:t>
            </w:r>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w:t>
            </w:r>
            <w:proofErr w:type="spellStart"/>
            <w:r w:rsidRPr="00A733FD">
              <w:rPr>
                <w:i/>
                <w:kern w:val="0"/>
                <w:sz w:val="20"/>
                <w:szCs w:val="20"/>
                <w:lang w:val="x-none"/>
              </w:rPr>
              <w:t>ResourceMapping</w:t>
            </w:r>
            <w:proofErr w:type="spellEnd"/>
            <w:r w:rsidRPr="00A733FD">
              <w:rPr>
                <w:i/>
                <w:kern w:val="0"/>
                <w:sz w:val="20"/>
                <w:szCs w:val="20"/>
                <w:lang w:val="x-none"/>
              </w:rPr>
              <w:t>.</w:t>
            </w:r>
          </w:p>
          <w:p w14:paraId="2B48E4CD" w14:textId="12D9F4CD" w:rsidR="00A733FD" w:rsidRPr="00A733FD" w:rsidRDefault="00A733FD" w:rsidP="00A733FD">
            <w:pPr>
              <w:autoSpaceDE/>
              <w:autoSpaceDN/>
              <w:adjustRightInd/>
              <w:snapToGrid/>
              <w:spacing w:after="180" w:line="240" w:lineRule="auto"/>
              <w:ind w:left="568" w:hanging="284"/>
              <w:jc w:val="left"/>
              <w:rPr>
                <w:kern w:val="0"/>
                <w:sz w:val="20"/>
                <w:szCs w:val="20"/>
                <w:lang w:val="x-none"/>
              </w:rPr>
            </w:pPr>
            <w:r w:rsidRPr="00A733FD">
              <w:rPr>
                <w:kern w:val="0"/>
                <w:sz w:val="20"/>
                <w:szCs w:val="20"/>
                <w:lang w:val="x-none"/>
              </w:rPr>
              <w:t>-</w:t>
            </w:r>
            <w:r w:rsidRPr="00A733FD">
              <w:rPr>
                <w:kern w:val="0"/>
                <w:sz w:val="20"/>
                <w:szCs w:val="20"/>
                <w:lang w:val="x-none"/>
              </w:rPr>
              <w:tab/>
            </w:r>
            <w:r w:rsidRPr="00A733FD">
              <w:rPr>
                <w:kern w:val="0"/>
                <w:sz w:val="20"/>
                <w:szCs w:val="20"/>
              </w:rPr>
              <w:t xml:space="preserve">if carrier </w:t>
            </w:r>
            <m:oMath>
              <m:sSubSup>
                <m:sSubSupPr>
                  <m:ctrlPr>
                    <w:rPr>
                      <w:rFonts w:ascii="Cambria Math" w:hAnsi="Cambria Math"/>
                      <w:i/>
                      <w:kern w:val="0"/>
                      <w:sz w:val="20"/>
                      <w:szCs w:val="20"/>
                    </w:rPr>
                  </m:ctrlPr>
                </m:sSubSupPr>
                <m:e>
                  <m:r>
                    <w:rPr>
                      <w:rFonts w:ascii="Cambria Math" w:hAnsi="Cambria Math"/>
                      <w:kern w:val="0"/>
                      <w:sz w:val="20"/>
                      <w:szCs w:val="20"/>
                    </w:rPr>
                    <m:t>N</m:t>
                  </m:r>
                </m:e>
                <m:sub>
                  <m:r>
                    <m:rPr>
                      <m:nor/>
                    </m:rPr>
                    <w:rPr>
                      <w:kern w:val="0"/>
                      <w:sz w:val="20"/>
                      <w:szCs w:val="20"/>
                    </w:rPr>
                    <m:t>grid</m:t>
                  </m:r>
                </m:sub>
                <m:sup>
                  <m:r>
                    <m:rPr>
                      <m:nor/>
                    </m:rPr>
                    <w:rPr>
                      <w:kern w:val="0"/>
                      <w:sz w:val="20"/>
                      <w:szCs w:val="20"/>
                    </w:rPr>
                    <m:t>size</m:t>
                  </m:r>
                  <m:r>
                    <w:rPr>
                      <w:rFonts w:ascii="Cambria Math" w:hAnsi="Cambria Math"/>
                      <w:kern w:val="0"/>
                      <w:sz w:val="20"/>
                      <w:szCs w:val="20"/>
                    </w:rPr>
                    <m:t>,μ</m:t>
                  </m:r>
                </m:sup>
              </m:sSubSup>
              <m:r>
                <w:rPr>
                  <w:rFonts w:ascii="Cambria Math" w:hAnsi="Cambria Math"/>
                  <w:kern w:val="0"/>
                  <w:sz w:val="20"/>
                  <w:szCs w:val="20"/>
                </w:rPr>
                <m:t>=52</m:t>
              </m:r>
            </m:oMath>
            <w:r w:rsidRPr="00A733FD">
              <w:rPr>
                <w:kern w:val="0"/>
                <w:sz w:val="20"/>
                <w:szCs w:val="20"/>
              </w:rPr>
              <w:t xml:space="preserve">, </w:t>
            </w:r>
            <m:oMath>
              <m:sSubSup>
                <m:sSubSupPr>
                  <m:ctrlPr>
                    <w:rPr>
                      <w:rFonts w:ascii="Cambria Math" w:hAnsi="Cambria Math"/>
                      <w:kern w:val="0"/>
                      <w:sz w:val="20"/>
                      <w:szCs w:val="20"/>
                    </w:rPr>
                  </m:ctrlPr>
                </m:sSubSupPr>
                <m:e>
                  <m:r>
                    <m:rPr>
                      <m:sty m:val="p"/>
                    </m:rPr>
                    <w:rPr>
                      <w:rFonts w:ascii="Cambria Math" w:hAnsi="Cambria Math"/>
                      <w:kern w:val="0"/>
                      <w:sz w:val="20"/>
                      <w:szCs w:val="20"/>
                    </w:rPr>
                    <m:t>N</m:t>
                  </m:r>
                </m:e>
                <m:sub>
                  <m:r>
                    <m:rPr>
                      <m:nor/>
                    </m:rPr>
                    <w:rPr>
                      <w:kern w:val="0"/>
                      <w:sz w:val="20"/>
                      <w:szCs w:val="20"/>
                    </w:rPr>
                    <m:t>BWP,i</m:t>
                  </m:r>
                </m:sub>
                <m:sup>
                  <m:r>
                    <m:rPr>
                      <m:nor/>
                    </m:rPr>
                    <w:rPr>
                      <w:kern w:val="0"/>
                      <w:sz w:val="20"/>
                      <w:szCs w:val="20"/>
                    </w:rPr>
                    <m:t>size</m:t>
                  </m:r>
                </m:sup>
              </m:sSubSup>
              <m:r>
                <w:rPr>
                  <w:rFonts w:ascii="Cambria Math" w:hAnsi="Cambria Math"/>
                  <w:kern w:val="0"/>
                  <w:sz w:val="20"/>
                  <w:szCs w:val="20"/>
                </w:rPr>
                <m:t>=52</m:t>
              </m:r>
            </m:oMath>
            <w:r w:rsidRPr="00A733FD">
              <w:rPr>
                <w:kern w:val="0"/>
                <w:sz w:val="20"/>
                <w:szCs w:val="20"/>
              </w:rPr>
              <w:t xml:space="preserve">, </w:t>
            </w:r>
            <m:oMath>
              <m:r>
                <w:rPr>
                  <w:rFonts w:ascii="Cambria Math" w:hAnsi="Cambria Math"/>
                  <w:kern w:val="0"/>
                  <w:sz w:val="20"/>
                  <w:szCs w:val="20"/>
                </w:rPr>
                <m:t>μ=0</m:t>
              </m:r>
            </m:oMath>
            <w:r w:rsidRPr="00A733FD">
              <w:rPr>
                <w:kern w:val="0"/>
                <w:sz w:val="20"/>
                <w:szCs w:val="20"/>
              </w:rPr>
              <w:t xml:space="preserve"> and the carrier is configured in paired spectrum, the bandwidth of the CSI-RS resource, as given by the higher layer parameter </w:t>
            </w:r>
            <w:proofErr w:type="spellStart"/>
            <w:r w:rsidRPr="00A733FD">
              <w:rPr>
                <w:i/>
                <w:kern w:val="0"/>
                <w:sz w:val="20"/>
                <w:szCs w:val="20"/>
              </w:rPr>
              <w:t>freqBand</w:t>
            </w:r>
            <w:proofErr w:type="spellEnd"/>
            <w:r w:rsidRPr="00A733FD">
              <w:rPr>
                <w:i/>
                <w:kern w:val="0"/>
                <w:sz w:val="20"/>
                <w:szCs w:val="20"/>
              </w:rPr>
              <w:t xml:space="preserve"> </w:t>
            </w:r>
            <w:r w:rsidRPr="00A733FD">
              <w:rPr>
                <w:kern w:val="0"/>
                <w:sz w:val="20"/>
                <w:szCs w:val="20"/>
              </w:rPr>
              <w:t>configured by</w:t>
            </w:r>
            <w:r w:rsidRPr="00A733FD">
              <w:rPr>
                <w:i/>
                <w:kern w:val="0"/>
                <w:sz w:val="20"/>
                <w:szCs w:val="20"/>
              </w:rPr>
              <w:t xml:space="preserve"> CSI-RS-</w:t>
            </w:r>
            <w:proofErr w:type="spellStart"/>
            <w:r w:rsidRPr="00A733FD">
              <w:rPr>
                <w:i/>
                <w:kern w:val="0"/>
                <w:sz w:val="20"/>
                <w:szCs w:val="20"/>
              </w:rPr>
              <w:t>ResourceMapping</w:t>
            </w:r>
            <w:proofErr w:type="spellEnd"/>
            <w:r w:rsidRPr="00A733FD">
              <w:rPr>
                <w:kern w:val="0"/>
                <w:sz w:val="20"/>
                <w:szCs w:val="20"/>
              </w:rPr>
              <w:t xml:space="preserve">, is </w:t>
            </w:r>
            <w:r w:rsidRPr="00A733FD">
              <w:rPr>
                <w:i/>
                <w:iCs/>
                <w:kern w:val="0"/>
                <w:sz w:val="20"/>
                <w:szCs w:val="20"/>
              </w:rPr>
              <w:t>X</w:t>
            </w:r>
            <w:r w:rsidRPr="00A733FD">
              <w:rPr>
                <w:kern w:val="0"/>
                <w:sz w:val="20"/>
                <w:szCs w:val="20"/>
              </w:rPr>
              <w:t xml:space="preserve"> resource blocks, where </w:t>
            </w:r>
            <m:oMath>
              <m:r>
                <w:rPr>
                  <w:rFonts w:ascii="Cambria Math" w:hAnsi="Cambria Math"/>
                  <w:kern w:val="0"/>
                  <w:sz w:val="20"/>
                  <w:szCs w:val="20"/>
                </w:rPr>
                <m:t>X ≥ 28</m:t>
              </m:r>
            </m:oMath>
            <w:r w:rsidRPr="00A733FD">
              <w:rPr>
                <w:kern w:val="0"/>
                <w:sz w:val="20"/>
                <w:szCs w:val="20"/>
              </w:rPr>
              <w:t xml:space="preserve"> resources if the UE indicates </w:t>
            </w:r>
            <w:r w:rsidRPr="00A733FD">
              <w:rPr>
                <w:i/>
                <w:iCs/>
                <w:kern w:val="0"/>
                <w:sz w:val="20"/>
                <w:szCs w:val="20"/>
              </w:rPr>
              <w:t>trs-AddBW-Set1</w:t>
            </w:r>
            <w:r w:rsidRPr="00A733FD">
              <w:rPr>
                <w:kern w:val="0"/>
                <w:sz w:val="20"/>
                <w:szCs w:val="20"/>
              </w:rPr>
              <w:t xml:space="preserve"> </w:t>
            </w:r>
            <w:r w:rsidRPr="00A733FD">
              <w:rPr>
                <w:kern w:val="0"/>
                <w:sz w:val="20"/>
                <w:szCs w:val="20"/>
              </w:rPr>
              <w:lastRenderedPageBreak/>
              <w:t xml:space="preserve">for the </w:t>
            </w:r>
            <w:proofErr w:type="spellStart"/>
            <w:r w:rsidRPr="00A733FD">
              <w:rPr>
                <w:i/>
                <w:iCs/>
                <w:kern w:val="0"/>
                <w:sz w:val="20"/>
                <w:szCs w:val="20"/>
              </w:rPr>
              <w:t>trs-AdditionalBandwidth</w:t>
            </w:r>
            <w:proofErr w:type="spellEnd"/>
            <w:r w:rsidRPr="00A733FD">
              <w:rPr>
                <w:kern w:val="0"/>
                <w:sz w:val="20"/>
                <w:szCs w:val="20"/>
              </w:rPr>
              <w:t xml:space="preserve"> capability </w:t>
            </w:r>
            <w:r w:rsidR="00DB3356" w:rsidRPr="00DB3356">
              <w:rPr>
                <w:color w:val="FF0000"/>
                <w:kern w:val="0"/>
                <w:sz w:val="20"/>
                <w:szCs w:val="20"/>
              </w:rPr>
              <w:t xml:space="preserve">for CSI-RS for tracking </w:t>
            </w:r>
            <w:r w:rsidRPr="00A733FD">
              <w:rPr>
                <w:color w:val="FF0000"/>
                <w:kern w:val="0"/>
                <w:sz w:val="20"/>
                <w:szCs w:val="20"/>
              </w:rPr>
              <w:t>or [FG35-2, set 1] for the [FG35-</w:t>
            </w:r>
            <w:r>
              <w:rPr>
                <w:color w:val="FF0000"/>
                <w:kern w:val="0"/>
                <w:sz w:val="20"/>
                <w:szCs w:val="20"/>
              </w:rPr>
              <w:t>2</w:t>
            </w:r>
            <w:r w:rsidRPr="00A733FD">
              <w:rPr>
                <w:color w:val="FF0000"/>
                <w:kern w:val="0"/>
                <w:sz w:val="20"/>
                <w:szCs w:val="20"/>
              </w:rPr>
              <w:t>] capability</w:t>
            </w:r>
            <w:r w:rsidR="00DB3356">
              <w:rPr>
                <w:color w:val="FF0000"/>
                <w:kern w:val="0"/>
                <w:sz w:val="20"/>
                <w:szCs w:val="20"/>
              </w:rPr>
              <w:t xml:space="preserve"> for aperiodic CSI-RS for </w:t>
            </w:r>
            <w:r w:rsidR="001906D8">
              <w:rPr>
                <w:color w:val="FF0000"/>
                <w:kern w:val="0"/>
                <w:sz w:val="20"/>
                <w:szCs w:val="20"/>
              </w:rPr>
              <w:t xml:space="preserve">fast </w:t>
            </w:r>
            <w:proofErr w:type="spellStart"/>
            <w:r w:rsidR="001906D8">
              <w:rPr>
                <w:color w:val="FF0000"/>
                <w:kern w:val="0"/>
                <w:sz w:val="20"/>
                <w:szCs w:val="20"/>
              </w:rPr>
              <w:t>SCell</w:t>
            </w:r>
            <w:proofErr w:type="spellEnd"/>
            <w:r w:rsidR="001906D8">
              <w:rPr>
                <w:color w:val="FF0000"/>
                <w:kern w:val="0"/>
                <w:sz w:val="20"/>
                <w:szCs w:val="20"/>
              </w:rPr>
              <w:t xml:space="preserve"> activation</w:t>
            </w:r>
            <w:r w:rsidRPr="00A733FD">
              <w:rPr>
                <w:color w:val="FF0000"/>
                <w:kern w:val="0"/>
                <w:sz w:val="20"/>
                <w:szCs w:val="20"/>
              </w:rPr>
              <w:t xml:space="preserve"> </w:t>
            </w:r>
            <w:r w:rsidRPr="00A733FD">
              <w:rPr>
                <w:kern w:val="0"/>
                <w:sz w:val="20"/>
                <w:szCs w:val="20"/>
              </w:rPr>
              <w:t xml:space="preserve">and </w:t>
            </w:r>
            <m:oMath>
              <m:r>
                <w:rPr>
                  <w:rFonts w:ascii="Cambria Math" w:hAnsi="Cambria Math"/>
                  <w:kern w:val="0"/>
                  <w:sz w:val="20"/>
                  <w:szCs w:val="20"/>
                </w:rPr>
                <m:t>X ≥ 32</m:t>
              </m:r>
            </m:oMath>
            <w:r w:rsidRPr="00A733FD">
              <w:rPr>
                <w:kern w:val="0"/>
                <w:sz w:val="20"/>
                <w:szCs w:val="20"/>
              </w:rPr>
              <w:t xml:space="preserve"> if the UE indicates </w:t>
            </w:r>
            <w:r w:rsidRPr="00A733FD">
              <w:rPr>
                <w:i/>
                <w:iCs/>
                <w:kern w:val="0"/>
                <w:sz w:val="20"/>
                <w:szCs w:val="20"/>
              </w:rPr>
              <w:t>trs-AddBW-Set2</w:t>
            </w:r>
            <w:r w:rsidRPr="00A733FD">
              <w:rPr>
                <w:kern w:val="0"/>
                <w:sz w:val="20"/>
                <w:szCs w:val="20"/>
              </w:rPr>
              <w:t xml:space="preserve"> for the </w:t>
            </w:r>
            <w:proofErr w:type="spellStart"/>
            <w:r w:rsidRPr="00A733FD">
              <w:rPr>
                <w:i/>
                <w:iCs/>
                <w:kern w:val="0"/>
                <w:sz w:val="20"/>
                <w:szCs w:val="20"/>
              </w:rPr>
              <w:t>AdditionalBandwidth</w:t>
            </w:r>
            <w:proofErr w:type="spellEnd"/>
            <w:r w:rsidRPr="00A733FD">
              <w:rPr>
                <w:i/>
                <w:iCs/>
                <w:kern w:val="0"/>
                <w:sz w:val="20"/>
                <w:szCs w:val="20"/>
              </w:rPr>
              <w:t xml:space="preserve"> </w:t>
            </w:r>
            <w:r w:rsidRPr="00A733FD">
              <w:rPr>
                <w:kern w:val="0"/>
                <w:sz w:val="20"/>
                <w:szCs w:val="20"/>
              </w:rPr>
              <w:t>capability</w:t>
            </w:r>
            <w:r w:rsidRPr="00A733FD">
              <w:rPr>
                <w:color w:val="FF0000"/>
                <w:kern w:val="0"/>
                <w:sz w:val="20"/>
                <w:szCs w:val="20"/>
              </w:rPr>
              <w:t xml:space="preserve"> </w:t>
            </w:r>
            <w:r w:rsidR="001906D8">
              <w:rPr>
                <w:color w:val="FF0000"/>
                <w:kern w:val="0"/>
                <w:sz w:val="20"/>
                <w:szCs w:val="20"/>
              </w:rPr>
              <w:t xml:space="preserve">for CSI-RS for tracking </w:t>
            </w:r>
            <w:r w:rsidRPr="00A733FD">
              <w:rPr>
                <w:color w:val="FF0000"/>
                <w:kern w:val="0"/>
                <w:sz w:val="20"/>
                <w:szCs w:val="20"/>
              </w:rPr>
              <w:t xml:space="preserve">or [FG35-2, set </w:t>
            </w:r>
            <w:r>
              <w:rPr>
                <w:color w:val="FF0000"/>
                <w:kern w:val="0"/>
                <w:sz w:val="20"/>
                <w:szCs w:val="20"/>
              </w:rPr>
              <w:t>2</w:t>
            </w:r>
            <w:r w:rsidRPr="00A733FD">
              <w:rPr>
                <w:color w:val="FF0000"/>
                <w:kern w:val="0"/>
                <w:sz w:val="20"/>
                <w:szCs w:val="20"/>
              </w:rPr>
              <w:t>] for the [FG35-</w:t>
            </w:r>
            <w:r>
              <w:rPr>
                <w:color w:val="FF0000"/>
                <w:kern w:val="0"/>
                <w:sz w:val="20"/>
                <w:szCs w:val="20"/>
              </w:rPr>
              <w:t>2</w:t>
            </w:r>
            <w:r w:rsidRPr="00A733FD">
              <w:rPr>
                <w:color w:val="FF0000"/>
                <w:kern w:val="0"/>
                <w:sz w:val="20"/>
                <w:szCs w:val="20"/>
              </w:rPr>
              <w:t>] capability</w:t>
            </w:r>
            <w:r w:rsidR="001906D8">
              <w:rPr>
                <w:color w:val="FF0000"/>
                <w:kern w:val="0"/>
                <w:sz w:val="20"/>
                <w:szCs w:val="20"/>
              </w:rPr>
              <w:t xml:space="preserve"> for aperiodic CSI-RS for fast </w:t>
            </w:r>
            <w:proofErr w:type="spellStart"/>
            <w:r w:rsidR="001906D8">
              <w:rPr>
                <w:color w:val="FF0000"/>
                <w:kern w:val="0"/>
                <w:sz w:val="20"/>
                <w:szCs w:val="20"/>
              </w:rPr>
              <w:t>SCell</w:t>
            </w:r>
            <w:proofErr w:type="spellEnd"/>
            <w:r w:rsidR="001906D8">
              <w:rPr>
                <w:color w:val="FF0000"/>
                <w:kern w:val="0"/>
                <w:sz w:val="20"/>
                <w:szCs w:val="20"/>
              </w:rPr>
              <w:t xml:space="preserve"> activation</w:t>
            </w:r>
            <w:r w:rsidRPr="00A733FD">
              <w:rPr>
                <w:kern w:val="0"/>
                <w:sz w:val="20"/>
                <w:szCs w:val="20"/>
              </w:rPr>
              <w:t xml:space="preserve">; in these cases, if the UE is configured with CSI-RS comprising X&lt;52 resource blocks, the UE </w:t>
            </w:r>
            <w:r w:rsidRPr="00A733FD">
              <w:rPr>
                <w:iCs/>
                <w:kern w:val="0"/>
                <w:sz w:val="20"/>
                <w:szCs w:val="20"/>
              </w:rPr>
              <w:t xml:space="preserve">does not expect that the total number of PRBs allocated for DL transmissions but not overlapped with the PRBs carrying CSI-RS for tracking is more than 4, where </w:t>
            </w:r>
            <w:r w:rsidRPr="00A733FD">
              <w:rPr>
                <w:rFonts w:eastAsia="Times New Roman"/>
                <w:kern w:val="0"/>
                <w:sz w:val="20"/>
                <w:szCs w:val="20"/>
                <w:lang w:val="x-none"/>
              </w:rPr>
              <w:t>all CSI-RS resource configurations shall span the same set of resource blocks</w:t>
            </w:r>
            <w:r w:rsidRPr="00A733FD">
              <w:rPr>
                <w:rFonts w:eastAsia="Times New Roman"/>
                <w:kern w:val="0"/>
                <w:sz w:val="20"/>
                <w:szCs w:val="20"/>
              </w:rPr>
              <w:t>;</w:t>
            </w:r>
            <w:r w:rsidRPr="00A733FD">
              <w:rPr>
                <w:kern w:val="0"/>
                <w:sz w:val="20"/>
                <w:szCs w:val="20"/>
              </w:rPr>
              <w:t xml:space="preserve"> otherwise, </w:t>
            </w:r>
            <w:r w:rsidRPr="00A733FD">
              <w:rPr>
                <w:kern w:val="0"/>
                <w:sz w:val="20"/>
                <w:szCs w:val="20"/>
                <w:lang w:val="x-none"/>
              </w:rPr>
              <w:t xml:space="preserve">the bandwidth of the CSI-RS resource, as given by the higher layer parameter </w:t>
            </w:r>
            <w:proofErr w:type="spellStart"/>
            <w:r w:rsidRPr="00A733FD">
              <w:rPr>
                <w:i/>
                <w:kern w:val="0"/>
                <w:sz w:val="20"/>
                <w:szCs w:val="20"/>
                <w:lang w:val="x-none"/>
              </w:rPr>
              <w:t>freqBand</w:t>
            </w:r>
            <w:proofErr w:type="spellEnd"/>
            <w:r w:rsidRPr="00A733FD">
              <w:rPr>
                <w:i/>
                <w:kern w:val="0"/>
                <w:sz w:val="20"/>
                <w:szCs w:val="20"/>
                <w:lang w:val="en-GB"/>
              </w:rPr>
              <w:t xml:space="preserve"> </w:t>
            </w:r>
            <w:r w:rsidRPr="00A733FD">
              <w:rPr>
                <w:kern w:val="0"/>
                <w:sz w:val="20"/>
                <w:szCs w:val="20"/>
                <w:lang w:val="en-GB"/>
              </w:rPr>
              <w:t>configured by</w:t>
            </w:r>
            <w:r w:rsidRPr="00A733FD">
              <w:rPr>
                <w:i/>
                <w:kern w:val="0"/>
                <w:sz w:val="20"/>
                <w:szCs w:val="20"/>
                <w:lang w:val="en-GB"/>
              </w:rPr>
              <w:t xml:space="preserve"> </w:t>
            </w:r>
            <w:r w:rsidRPr="00A733FD">
              <w:rPr>
                <w:i/>
                <w:kern w:val="0"/>
                <w:sz w:val="20"/>
                <w:szCs w:val="20"/>
                <w:lang w:val="x-none"/>
              </w:rPr>
              <w:t>CSI-RS-</w:t>
            </w:r>
            <w:proofErr w:type="spellStart"/>
            <w:r w:rsidRPr="00A733FD">
              <w:rPr>
                <w:i/>
                <w:kern w:val="0"/>
                <w:sz w:val="20"/>
                <w:szCs w:val="20"/>
                <w:lang w:val="x-none"/>
              </w:rPr>
              <w:t>ResourceMapping</w:t>
            </w:r>
            <w:proofErr w:type="spellEnd"/>
            <w:r w:rsidRPr="00A733FD">
              <w:rPr>
                <w:kern w:val="0"/>
                <w:sz w:val="20"/>
                <w:szCs w:val="20"/>
                <w:lang w:val="x-none"/>
              </w:rPr>
              <w:t xml:space="preserve">, is the minimum of 52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r w:rsidRPr="00A733FD">
              <w:rPr>
                <w:kern w:val="0"/>
                <w:sz w:val="20"/>
                <w:szCs w:val="20"/>
              </w:rPr>
              <w:t>. For operation with shared spectrum channel access,</w:t>
            </w:r>
            <w:r w:rsidRPr="00A733FD">
              <w:rPr>
                <w:i/>
                <w:kern w:val="0"/>
                <w:sz w:val="20"/>
                <w:szCs w:val="20"/>
                <w:lang w:val="x-none"/>
              </w:rPr>
              <w:t xml:space="preserve"> </w:t>
            </w:r>
            <w:proofErr w:type="spellStart"/>
            <w:r w:rsidRPr="00A733FD">
              <w:rPr>
                <w:i/>
                <w:kern w:val="0"/>
                <w:sz w:val="20"/>
                <w:szCs w:val="20"/>
                <w:lang w:val="x-none"/>
              </w:rPr>
              <w:t>freqBand</w:t>
            </w:r>
            <w:proofErr w:type="spellEnd"/>
            <w:r w:rsidRPr="00A733FD">
              <w:rPr>
                <w:i/>
                <w:kern w:val="0"/>
                <w:sz w:val="20"/>
                <w:szCs w:val="20"/>
                <w:lang w:val="x-none"/>
              </w:rPr>
              <w:t xml:space="preserve"> </w:t>
            </w:r>
            <w:r w:rsidRPr="00A733FD">
              <w:rPr>
                <w:kern w:val="0"/>
                <w:sz w:val="20"/>
                <w:szCs w:val="20"/>
                <w:lang w:val="x-none"/>
              </w:rPr>
              <w:t>configured by</w:t>
            </w:r>
            <w:r w:rsidRPr="00A733FD">
              <w:rPr>
                <w:i/>
                <w:kern w:val="0"/>
                <w:sz w:val="20"/>
                <w:szCs w:val="20"/>
                <w:lang w:val="x-none"/>
              </w:rPr>
              <w:t xml:space="preserve"> CSI-RS-</w:t>
            </w:r>
            <w:proofErr w:type="spellStart"/>
            <w:r w:rsidRPr="00A733FD">
              <w:rPr>
                <w:i/>
                <w:kern w:val="0"/>
                <w:sz w:val="20"/>
                <w:szCs w:val="20"/>
                <w:lang w:val="x-none"/>
              </w:rPr>
              <w:t>ResourceMapping</w:t>
            </w:r>
            <w:proofErr w:type="spellEnd"/>
            <w:r w:rsidRPr="00A733FD">
              <w:rPr>
                <w:kern w:val="0"/>
                <w:sz w:val="20"/>
                <w:szCs w:val="20"/>
                <w:lang w:val="x-none"/>
              </w:rPr>
              <w:t xml:space="preserve">, is the minimum of 48 and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w:proofErr w:type="gramStart"/>
                  <m:r>
                    <m:rPr>
                      <m:nor/>
                    </m:rPr>
                    <w:rPr>
                      <w:rFonts w:ascii="Cambria Math" w:hAnsi="Cambria Math" w:hint="eastAsia"/>
                      <w:kern w:val="0"/>
                      <w:sz w:val="20"/>
                      <w:szCs w:val="20"/>
                      <w:lang w:eastAsia="zh-CN"/>
                    </w:rPr>
                    <m:t>BWP,i</m:t>
                  </m:r>
                  <w:proofErr w:type="gramEnd"/>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 or is equal to </w:t>
            </w:r>
            <m:oMath>
              <m:sSubSup>
                <m:sSubSupPr>
                  <m:ctrlPr>
                    <w:rPr>
                      <w:rFonts w:ascii="Cambria Math" w:hAnsi="Cambria Math"/>
                      <w:kern w:val="0"/>
                      <w:sz w:val="20"/>
                      <w:szCs w:val="20"/>
                      <w:lang w:eastAsia="zh-CN"/>
                    </w:rPr>
                  </m:ctrlPr>
                </m:sSubSupPr>
                <m:e>
                  <m:r>
                    <m:rPr>
                      <m:sty m:val="p"/>
                    </m:rPr>
                    <w:rPr>
                      <w:rFonts w:ascii="Cambria Math" w:hAnsi="Cambria Math" w:hint="eastAsia"/>
                      <w:kern w:val="0"/>
                      <w:sz w:val="20"/>
                      <w:szCs w:val="20"/>
                      <w:lang w:eastAsia="zh-CN"/>
                    </w:rPr>
                    <m:t>N</m:t>
                  </m:r>
                </m:e>
                <m:sub>
                  <m:r>
                    <m:rPr>
                      <m:nor/>
                    </m:rPr>
                    <w:rPr>
                      <w:rFonts w:ascii="Cambria Math" w:hAnsi="Cambria Math" w:hint="eastAsia"/>
                      <w:kern w:val="0"/>
                      <w:sz w:val="20"/>
                      <w:szCs w:val="20"/>
                      <w:lang w:eastAsia="zh-CN"/>
                    </w:rPr>
                    <m:t>BWP,i</m:t>
                  </m:r>
                </m:sub>
                <m:sup>
                  <m:r>
                    <m:rPr>
                      <m:nor/>
                    </m:rPr>
                    <w:rPr>
                      <w:rFonts w:ascii="Cambria Math" w:hAnsi="Cambria Math" w:hint="eastAsia"/>
                      <w:kern w:val="0"/>
                      <w:sz w:val="20"/>
                      <w:szCs w:val="20"/>
                      <w:lang w:eastAsia="zh-CN"/>
                    </w:rPr>
                    <m:t>size</m:t>
                  </m:r>
                </m:sup>
              </m:sSubSup>
            </m:oMath>
            <w:r w:rsidRPr="00A733FD">
              <w:rPr>
                <w:kern w:val="0"/>
                <w:sz w:val="20"/>
                <w:szCs w:val="20"/>
                <w:lang w:val="x-none"/>
              </w:rPr>
              <w:t xml:space="preserve"> resource blocks.</w:t>
            </w:r>
          </w:p>
          <w:p w14:paraId="419E5A77" w14:textId="77777777" w:rsidR="00CA6D5B" w:rsidRPr="00A733FD" w:rsidRDefault="00CA6D5B" w:rsidP="000B2FD9">
            <w:pPr>
              <w:spacing w:beforeLines="50" w:before="120"/>
              <w:rPr>
                <w:rFonts w:eastAsia="MS Mincho"/>
                <w:lang w:val="x-none" w:eastAsia="ja-JP"/>
              </w:rPr>
            </w:pPr>
          </w:p>
          <w:p w14:paraId="3ED029A5" w14:textId="47B1FD9E" w:rsidR="00B82933" w:rsidRDefault="00B82933" w:rsidP="000B2FD9">
            <w:pPr>
              <w:spacing w:beforeLines="50" w:before="120"/>
              <w:rPr>
                <w:rFonts w:eastAsia="MS Mincho"/>
                <w:lang w:eastAsia="ja-JP"/>
              </w:rPr>
            </w:pPr>
          </w:p>
        </w:tc>
      </w:tr>
      <w:tr w:rsidR="00CB0E71" w14:paraId="584A95A4" w14:textId="77777777">
        <w:tc>
          <w:tcPr>
            <w:tcW w:w="2113" w:type="dxa"/>
          </w:tcPr>
          <w:p w14:paraId="501AA630" w14:textId="77777777" w:rsidR="00CB0E71" w:rsidRPr="00CB0E71" w:rsidRDefault="00CB0E71">
            <w:pPr>
              <w:spacing w:beforeLines="50" w:before="120"/>
              <w:rPr>
                <w:rFonts w:eastAsiaTheme="minorEastAsia"/>
                <w:lang w:eastAsia="zh-CN"/>
              </w:rPr>
            </w:pPr>
          </w:p>
        </w:tc>
        <w:tc>
          <w:tcPr>
            <w:tcW w:w="7194" w:type="dxa"/>
          </w:tcPr>
          <w:p w14:paraId="29666557" w14:textId="77777777" w:rsidR="00CB0E71" w:rsidRDefault="00CB0E71">
            <w:pPr>
              <w:spacing w:beforeLines="50" w:before="120"/>
              <w:rPr>
                <w:rFonts w:eastAsiaTheme="minorEastAsia"/>
                <w:lang w:eastAsia="zh-CN"/>
              </w:rPr>
            </w:pPr>
          </w:p>
        </w:tc>
      </w:tr>
    </w:tbl>
    <w:p w14:paraId="7BBFF0EB" w14:textId="77777777" w:rsidR="00FD493F" w:rsidRDefault="00FD493F">
      <w:pPr>
        <w:autoSpaceDE/>
        <w:autoSpaceDN/>
        <w:adjustRightInd/>
        <w:snapToGrid/>
        <w:spacing w:after="0" w:line="240" w:lineRule="auto"/>
        <w:jc w:val="left"/>
        <w:rPr>
          <w:rFonts w:eastAsiaTheme="minorEastAsia"/>
          <w:lang w:eastAsia="zh-CN"/>
        </w:rPr>
      </w:pPr>
    </w:p>
    <w:p w14:paraId="0D8A6328" w14:textId="77777777" w:rsidR="00FD493F" w:rsidRDefault="00CA0E14">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110AABB5" w14:textId="77777777" w:rsidR="00FD493F" w:rsidRDefault="00CA0E14">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FD493F" w14:paraId="5ACD5FF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9FEBE"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5E9D82" w14:textId="77777777" w:rsidR="00FD493F" w:rsidRDefault="00CA0E14">
            <w:pPr>
              <w:spacing w:beforeLines="50" w:before="120"/>
              <w:rPr>
                <w:i/>
                <w:lang w:eastAsia="zh-CN"/>
              </w:rPr>
            </w:pPr>
            <w:r>
              <w:rPr>
                <w:i/>
                <w:lang w:eastAsia="zh-CN"/>
              </w:rPr>
              <w:t>View</w:t>
            </w:r>
          </w:p>
        </w:tc>
      </w:tr>
      <w:tr w:rsidR="00FD493F" w14:paraId="34242F01" w14:textId="77777777">
        <w:tc>
          <w:tcPr>
            <w:tcW w:w="2113" w:type="dxa"/>
            <w:tcBorders>
              <w:top w:val="single" w:sz="4" w:space="0" w:color="auto"/>
              <w:left w:val="single" w:sz="4" w:space="0" w:color="auto"/>
              <w:bottom w:val="single" w:sz="4" w:space="0" w:color="auto"/>
              <w:right w:val="single" w:sz="4" w:space="0" w:color="auto"/>
            </w:tcBorders>
          </w:tcPr>
          <w:p w14:paraId="13E6609E" w14:textId="75039C3C" w:rsidR="00FD493F" w:rsidRDefault="00587D14">
            <w:pPr>
              <w:spacing w:beforeLines="50" w:before="120"/>
              <w:rPr>
                <w:rFonts w:eastAsiaTheme="minorEastAsia"/>
                <w:iCs/>
                <w:sz w:val="21"/>
                <w:szCs w:val="21"/>
                <w:lang w:eastAsia="zh-CN"/>
              </w:rPr>
            </w:pPr>
            <w:proofErr w:type="spellStart"/>
            <w:r>
              <w:rPr>
                <w:rFonts w:eastAsiaTheme="minorEastAsia"/>
                <w:iCs/>
                <w:sz w:val="21"/>
                <w:szCs w:val="21"/>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154C7E" w14:textId="18BBFE13" w:rsidR="00FD493F" w:rsidRDefault="00587D14">
            <w:pPr>
              <w:spacing w:beforeLines="50" w:before="120"/>
              <w:rPr>
                <w:rFonts w:eastAsiaTheme="minorEastAsia"/>
                <w:iCs/>
                <w:sz w:val="21"/>
                <w:szCs w:val="21"/>
                <w:lang w:eastAsia="zh-CN"/>
              </w:rPr>
            </w:pPr>
            <w:r>
              <w:rPr>
                <w:rFonts w:eastAsia="MS Mincho"/>
                <w:iCs/>
                <w:sz w:val="21"/>
                <w:szCs w:val="21"/>
                <w:lang w:eastAsia="ja-JP"/>
              </w:rPr>
              <w:t xml:space="preserve">Again, we suggest that in the description of </w:t>
            </w:r>
            <w:proofErr w:type="spellStart"/>
            <w:r>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w:t>
            </w:r>
          </w:p>
        </w:tc>
      </w:tr>
      <w:tr w:rsidR="00FD493F" w14:paraId="562ACBD7" w14:textId="77777777">
        <w:tc>
          <w:tcPr>
            <w:tcW w:w="2113" w:type="dxa"/>
            <w:tcBorders>
              <w:top w:val="single" w:sz="4" w:space="0" w:color="auto"/>
              <w:left w:val="single" w:sz="4" w:space="0" w:color="auto"/>
              <w:bottom w:val="single" w:sz="4" w:space="0" w:color="auto"/>
              <w:right w:val="single" w:sz="4" w:space="0" w:color="auto"/>
            </w:tcBorders>
          </w:tcPr>
          <w:p w14:paraId="6B2BF9CD" w14:textId="4F082D72" w:rsidR="00FD493F" w:rsidRDefault="00FD493F">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11B0F68" w14:textId="131CB2E8" w:rsidR="00FD493F" w:rsidRDefault="00FD493F">
            <w:pPr>
              <w:spacing w:beforeLines="50" w:before="120"/>
              <w:rPr>
                <w:rFonts w:eastAsia="MS Mincho"/>
                <w:lang w:eastAsia="ja-JP"/>
              </w:rPr>
            </w:pPr>
          </w:p>
        </w:tc>
      </w:tr>
      <w:tr w:rsidR="00FD493F" w14:paraId="587DA310" w14:textId="77777777">
        <w:tc>
          <w:tcPr>
            <w:tcW w:w="2113" w:type="dxa"/>
            <w:tcBorders>
              <w:top w:val="single" w:sz="4" w:space="0" w:color="auto"/>
              <w:left w:val="single" w:sz="4" w:space="0" w:color="auto"/>
              <w:bottom w:val="single" w:sz="4" w:space="0" w:color="auto"/>
              <w:right w:val="single" w:sz="4" w:space="0" w:color="auto"/>
            </w:tcBorders>
          </w:tcPr>
          <w:p w14:paraId="42DAE6C0" w14:textId="77777777" w:rsidR="00FD493F" w:rsidRDefault="00FD493F">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62D31FF3" w14:textId="77777777" w:rsidR="00FD493F" w:rsidRDefault="00FD493F">
            <w:pPr>
              <w:spacing w:beforeLines="50" w:before="120"/>
              <w:rPr>
                <w:rFonts w:eastAsia="MS Mincho"/>
                <w:iCs/>
                <w:sz w:val="21"/>
                <w:szCs w:val="21"/>
                <w:lang w:eastAsia="ja-JP"/>
              </w:rPr>
            </w:pPr>
          </w:p>
        </w:tc>
      </w:tr>
      <w:tr w:rsidR="00FD493F" w14:paraId="361B2AD2" w14:textId="77777777">
        <w:tc>
          <w:tcPr>
            <w:tcW w:w="2113" w:type="dxa"/>
            <w:tcBorders>
              <w:top w:val="single" w:sz="4" w:space="0" w:color="auto"/>
              <w:left w:val="single" w:sz="4" w:space="0" w:color="auto"/>
              <w:bottom w:val="single" w:sz="4" w:space="0" w:color="auto"/>
              <w:right w:val="single" w:sz="4" w:space="0" w:color="auto"/>
            </w:tcBorders>
          </w:tcPr>
          <w:p w14:paraId="66E58B54"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0F1F12A6" w14:textId="77777777" w:rsidR="00FD493F" w:rsidRDefault="00FD493F">
            <w:pPr>
              <w:spacing w:beforeLines="50" w:before="120"/>
              <w:rPr>
                <w:rFonts w:eastAsiaTheme="minorEastAsia"/>
                <w:lang w:eastAsia="zh-CN"/>
              </w:rPr>
            </w:pPr>
          </w:p>
        </w:tc>
      </w:tr>
      <w:tr w:rsidR="00FD493F" w14:paraId="3DAF93CA" w14:textId="77777777">
        <w:tc>
          <w:tcPr>
            <w:tcW w:w="2113" w:type="dxa"/>
            <w:tcBorders>
              <w:top w:val="single" w:sz="4" w:space="0" w:color="auto"/>
              <w:left w:val="single" w:sz="4" w:space="0" w:color="auto"/>
              <w:bottom w:val="single" w:sz="4" w:space="0" w:color="auto"/>
              <w:right w:val="single" w:sz="4" w:space="0" w:color="auto"/>
            </w:tcBorders>
          </w:tcPr>
          <w:p w14:paraId="4B467CD3" w14:textId="77777777" w:rsidR="00FD493F" w:rsidRDefault="00FD493F">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A2F8FE1" w14:textId="77777777" w:rsidR="00FD493F" w:rsidRDefault="00FD493F">
            <w:pPr>
              <w:spacing w:beforeLines="50" w:before="120"/>
              <w:rPr>
                <w:rFonts w:eastAsiaTheme="minorEastAsia"/>
                <w:lang w:eastAsia="zh-CN"/>
              </w:rPr>
            </w:pPr>
          </w:p>
        </w:tc>
      </w:tr>
    </w:tbl>
    <w:p w14:paraId="13C57930" w14:textId="77777777" w:rsidR="00FD493F" w:rsidRDefault="00CA0E14">
      <w:pPr>
        <w:pStyle w:val="Heading2"/>
        <w:rPr>
          <w:lang w:eastAsia="ja-JP"/>
        </w:rPr>
      </w:pPr>
      <w:r>
        <w:rPr>
          <w:lang w:eastAsia="ja-JP"/>
        </w:rPr>
        <w:t xml:space="preserve">Issue-3: </w:t>
      </w:r>
      <w:r>
        <w:rPr>
          <w:lang w:eastAsia="zh-CN"/>
        </w:rPr>
        <w:t>TP for [TS 38.300]</w:t>
      </w:r>
    </w:p>
    <w:p w14:paraId="19C6E0E2" w14:textId="77777777" w:rsidR="00FD493F" w:rsidRDefault="00CA0E14">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14:paraId="7DAE0BA6" w14:textId="77777777" w:rsidR="00FD493F" w:rsidRDefault="00CA0E14">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FD493F" w14:paraId="22F8F721" w14:textId="77777777">
        <w:tc>
          <w:tcPr>
            <w:tcW w:w="9307" w:type="dxa"/>
            <w:tcBorders>
              <w:top w:val="single" w:sz="4" w:space="0" w:color="auto"/>
              <w:left w:val="single" w:sz="4" w:space="0" w:color="auto"/>
              <w:bottom w:val="single" w:sz="4" w:space="0" w:color="auto"/>
              <w:right w:val="single" w:sz="4" w:space="0" w:color="auto"/>
            </w:tcBorders>
          </w:tcPr>
          <w:p w14:paraId="1901DF6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77E5702D"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bookmarkStart w:id="28" w:name="_Toc45699216"/>
            <w:bookmarkStart w:id="29" w:name="_Toc29899585"/>
            <w:bookmarkStart w:id="30" w:name="_Toc29899167"/>
            <w:bookmarkStart w:id="31" w:name="_Toc83289688"/>
            <w:bookmarkStart w:id="32" w:name="_Toc29917314"/>
            <w:bookmarkStart w:id="33" w:name="_Toc29894868"/>
            <w:bookmarkStart w:id="3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28"/>
            <w:bookmarkEnd w:id="29"/>
            <w:bookmarkEnd w:id="30"/>
            <w:bookmarkEnd w:id="31"/>
            <w:bookmarkEnd w:id="32"/>
            <w:bookmarkEnd w:id="33"/>
            <w:bookmarkEnd w:id="34"/>
          </w:p>
          <w:p w14:paraId="380D59CC"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733AACDD"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D069E9C" w14:textId="77777777" w:rsidR="00FD493F" w:rsidRDefault="00CA0E14">
            <w:pPr>
              <w:rPr>
                <w:sz w:val="20"/>
                <w:szCs w:val="20"/>
              </w:rPr>
            </w:pPr>
            <w:bookmarkStart w:id="35" w:name="_Hlk96422628"/>
            <w:ins w:id="36"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37" w:author="Huawei" w:date="2022-02-11T17:42:00Z">
              <w:r>
                <w:t xml:space="preserve">TRS </w:t>
              </w:r>
            </w:ins>
            <w:ins w:id="38" w:author="Huawei" w:date="2022-02-09T15:33:00Z">
              <w:r>
                <w:t xml:space="preserve">for </w:t>
              </w:r>
              <w:proofErr w:type="spellStart"/>
              <w:r>
                <w:t>Scell</w:t>
              </w:r>
              <w:proofErr w:type="spellEnd"/>
              <w:r>
                <w:t xml:space="preserve"> activation can be configured for an </w:t>
              </w:r>
              <w:proofErr w:type="spellStart"/>
              <w:r>
                <w:lastRenderedPageBreak/>
                <w:t>Scell</w:t>
              </w:r>
            </w:ins>
            <w:proofErr w:type="spellEnd"/>
            <w:ins w:id="39" w:author="Huawei" w:date="2022-02-11T17:47:00Z">
              <w:r>
                <w:t xml:space="preserve"> to assist</w:t>
              </w:r>
            </w:ins>
            <w:ins w:id="40" w:author="Huawei" w:date="2022-02-09T15:33:00Z">
              <w:r>
                <w:t xml:space="preserve"> AGC and time</w:t>
              </w:r>
            </w:ins>
            <w:ins w:id="41" w:author="Huawei" w:date="2022-02-11T17:50:00Z">
              <w:r>
                <w:rPr>
                  <w:rFonts w:hint="eastAsia"/>
                  <w:lang w:eastAsia="zh-CN"/>
                </w:rPr>
                <w:t>/</w:t>
              </w:r>
            </w:ins>
            <w:ins w:id="42" w:author="Huawei" w:date="2022-02-09T15:33:00Z">
              <w:r>
                <w:t xml:space="preserve">frequency synchronization. </w:t>
              </w:r>
            </w:ins>
            <w:ins w:id="43" w:author="Huawei" w:date="2022-02-11T17:56:00Z">
              <w:r>
                <w:t xml:space="preserve">A MAC CE </w:t>
              </w:r>
            </w:ins>
            <w:ins w:id="44" w:author="Huawei" w:date="2022-02-09T15:33:00Z">
              <w:r>
                <w:t xml:space="preserve">is used to trigger activation of one or more </w:t>
              </w:r>
              <w:proofErr w:type="spellStart"/>
              <w:r>
                <w:t>Scell</w:t>
              </w:r>
              <w:proofErr w:type="spellEnd"/>
              <w:r>
                <w:t>(s</w:t>
              </w:r>
            </w:ins>
            <w:ins w:id="45" w:author="Huawei" w:date="2022-02-11T17:56:00Z">
              <w:r>
                <w:t>) and</w:t>
              </w:r>
            </w:ins>
            <w:ins w:id="46" w:author="Huawei" w:date="2022-02-09T15:33:00Z">
              <w:r>
                <w:t xml:space="preserve"> </w:t>
              </w:r>
            </w:ins>
            <w:ins w:id="47" w:author="Huawei" w:date="2022-02-11T17:59:00Z">
              <w:r>
                <w:t xml:space="preserve">trigger </w:t>
              </w:r>
            </w:ins>
            <w:ins w:id="48" w:author="Huawei" w:date="2022-02-11T17:50:00Z">
              <w:r>
                <w:t xml:space="preserve">the </w:t>
              </w:r>
            </w:ins>
            <w:ins w:id="49" w:author="Huawei" w:date="2022-02-11T17:51:00Z">
              <w:r>
                <w:t>TRS</w:t>
              </w:r>
            </w:ins>
            <w:ins w:id="50" w:author="Huawei" w:date="2022-02-09T15:33:00Z">
              <w:r>
                <w:t xml:space="preserve"> </w:t>
              </w:r>
            </w:ins>
            <w:ins w:id="51" w:author="Huawei" w:date="2022-02-11T17:59:00Z">
              <w:r>
                <w:t>on each of them</w:t>
              </w:r>
            </w:ins>
            <w:ins w:id="52" w:author="Huawei" w:date="2022-02-09T15:33:00Z">
              <w:r>
                <w:t>.</w:t>
              </w:r>
            </w:ins>
          </w:p>
          <w:bookmarkEnd w:id="35"/>
          <w:p w14:paraId="71FF981E"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757BA1BE"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442D5F44" w14:textId="77777777" w:rsidR="00FD493F" w:rsidRDefault="00FD493F">
      <w:pPr>
        <w:autoSpaceDE/>
        <w:autoSpaceDN/>
        <w:adjustRightInd/>
        <w:snapToGrid/>
        <w:spacing w:after="0" w:line="240" w:lineRule="auto"/>
        <w:jc w:val="left"/>
        <w:rPr>
          <w:rFonts w:eastAsiaTheme="minorEastAsia"/>
          <w:lang w:eastAsia="zh-CN"/>
        </w:rPr>
      </w:pPr>
    </w:p>
    <w:p w14:paraId="1BAC88F9" w14:textId="77777777" w:rsidR="00FD493F" w:rsidRDefault="00CA0E14">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450F870F" w14:textId="77777777" w:rsidR="00FD493F" w:rsidRDefault="00CA0E14">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FD493F" w14:paraId="0FB378B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BD12AD"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827AF3" w14:textId="77777777" w:rsidR="00FD493F" w:rsidRDefault="00CA0E14">
            <w:pPr>
              <w:spacing w:beforeLines="50" w:before="120"/>
              <w:rPr>
                <w:i/>
                <w:lang w:eastAsia="zh-CN"/>
              </w:rPr>
            </w:pPr>
            <w:r>
              <w:rPr>
                <w:i/>
                <w:lang w:eastAsia="zh-CN"/>
              </w:rPr>
              <w:t>View</w:t>
            </w:r>
          </w:p>
        </w:tc>
      </w:tr>
      <w:tr w:rsidR="00FD493F" w14:paraId="07D5CAC8" w14:textId="77777777">
        <w:tc>
          <w:tcPr>
            <w:tcW w:w="2113" w:type="dxa"/>
            <w:tcBorders>
              <w:top w:val="single" w:sz="4" w:space="0" w:color="auto"/>
              <w:left w:val="single" w:sz="4" w:space="0" w:color="auto"/>
              <w:bottom w:val="single" w:sz="4" w:space="0" w:color="auto"/>
              <w:right w:val="single" w:sz="4" w:space="0" w:color="auto"/>
            </w:tcBorders>
          </w:tcPr>
          <w:p w14:paraId="732C0143"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396B49"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FD493F" w14:paraId="7DB78EB8" w14:textId="77777777">
        <w:tc>
          <w:tcPr>
            <w:tcW w:w="2113" w:type="dxa"/>
            <w:tcBorders>
              <w:top w:val="single" w:sz="4" w:space="0" w:color="auto"/>
              <w:left w:val="single" w:sz="4" w:space="0" w:color="auto"/>
              <w:bottom w:val="single" w:sz="4" w:space="0" w:color="auto"/>
              <w:right w:val="single" w:sz="4" w:space="0" w:color="auto"/>
            </w:tcBorders>
          </w:tcPr>
          <w:p w14:paraId="2FD1067E"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0F2CD38" w14:textId="77777777" w:rsidR="00FD493F" w:rsidRDefault="00CA0E14">
            <w:pPr>
              <w:spacing w:beforeLines="50" w:before="120"/>
              <w:rPr>
                <w:rFonts w:eastAsia="MS Mincho"/>
                <w:lang w:eastAsia="ja-JP"/>
              </w:rPr>
            </w:pPr>
            <w:r>
              <w:rPr>
                <w:rFonts w:eastAsia="MS Mincho"/>
                <w:lang w:eastAsia="ja-JP"/>
              </w:rPr>
              <w:t xml:space="preserve">We would rather suggest </w:t>
            </w:r>
            <w:proofErr w:type="gramStart"/>
            <w:r>
              <w:rPr>
                <w:rFonts w:eastAsia="MS Mincho"/>
                <w:lang w:eastAsia="ja-JP"/>
              </w:rPr>
              <w:t>to leave</w:t>
            </w:r>
            <w:proofErr w:type="gramEnd"/>
            <w:r>
              <w:rPr>
                <w:rFonts w:eastAsia="MS Mincho"/>
                <w:lang w:eastAsia="ja-JP"/>
              </w:rPr>
              <w:t xml:space="preserve"> RAN2 to decide whether/how to capture fast </w:t>
            </w:r>
            <w:proofErr w:type="spellStart"/>
            <w:r>
              <w:rPr>
                <w:rFonts w:eastAsia="MS Mincho"/>
                <w:lang w:eastAsia="ja-JP"/>
              </w:rPr>
              <w:t>Scell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Scell</w:t>
            </w:r>
            <w:proofErr w:type="spellEnd"/>
            <w:r>
              <w:rPr>
                <w:rFonts w:eastAsia="MS Mincho"/>
                <w:lang w:eastAsia="ja-JP"/>
              </w:rPr>
              <w:t xml:space="preserve"> activation signaling mechanism (i.e., something based on SSB and the legacy MAC-CE). </w:t>
            </w:r>
            <w:proofErr w:type="gramStart"/>
            <w:r>
              <w:rPr>
                <w:rFonts w:eastAsia="MS Mincho"/>
                <w:lang w:eastAsia="ja-JP"/>
              </w:rPr>
              <w:t>So</w:t>
            </w:r>
            <w:proofErr w:type="gramEnd"/>
            <w:r>
              <w:rPr>
                <w:rFonts w:eastAsia="MS Mincho"/>
                <w:lang w:eastAsia="ja-JP"/>
              </w:rPr>
              <w:t xml:space="preserve"> adding Rel-17 TRS and new MAC-CE may read a bit strange. </w:t>
            </w:r>
          </w:p>
        </w:tc>
      </w:tr>
      <w:tr w:rsidR="00FD493F" w14:paraId="0E5F061D" w14:textId="77777777">
        <w:tc>
          <w:tcPr>
            <w:tcW w:w="2113" w:type="dxa"/>
            <w:tcBorders>
              <w:top w:val="single" w:sz="4" w:space="0" w:color="auto"/>
              <w:left w:val="single" w:sz="4" w:space="0" w:color="auto"/>
              <w:bottom w:val="single" w:sz="4" w:space="0" w:color="auto"/>
              <w:right w:val="single" w:sz="4" w:space="0" w:color="auto"/>
            </w:tcBorders>
          </w:tcPr>
          <w:p w14:paraId="05EB1D96"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DAC25C" w14:textId="77777777" w:rsidR="00FD493F" w:rsidRDefault="00CA0E14">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“assist AGC and time/frequency synchronization” without RAN1/4 inputs.</w:t>
            </w:r>
          </w:p>
        </w:tc>
      </w:tr>
      <w:tr w:rsidR="00FD493F" w14:paraId="34015741" w14:textId="77777777">
        <w:tc>
          <w:tcPr>
            <w:tcW w:w="2113" w:type="dxa"/>
            <w:tcBorders>
              <w:top w:val="single" w:sz="4" w:space="0" w:color="auto"/>
              <w:left w:val="single" w:sz="4" w:space="0" w:color="auto"/>
              <w:bottom w:val="single" w:sz="4" w:space="0" w:color="auto"/>
              <w:right w:val="single" w:sz="4" w:space="0" w:color="auto"/>
            </w:tcBorders>
          </w:tcPr>
          <w:p w14:paraId="6E7A2CF9"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1C2D43" w14:textId="77777777" w:rsidR="00FD493F" w:rsidRDefault="00CA0E14">
            <w:pPr>
              <w:spacing w:beforeLines="50" w:before="120"/>
              <w:rPr>
                <w:rFonts w:eastAsia="MS Mincho"/>
                <w:lang w:eastAsia="ja-JP"/>
              </w:rPr>
            </w:pPr>
            <w:r>
              <w:rPr>
                <w:rFonts w:eastAsia="MS Mincho" w:hint="eastAsia"/>
                <w:lang w:eastAsia="ja-JP"/>
              </w:rPr>
              <w:t>A</w:t>
            </w:r>
            <w:r>
              <w:rPr>
                <w:rFonts w:eastAsia="MS Mincho"/>
                <w:lang w:eastAsia="ja-JP"/>
              </w:rPr>
              <w:t xml:space="preserve">gree with vivo. </w:t>
            </w:r>
            <w:proofErr w:type="gramStart"/>
            <w:r>
              <w:rPr>
                <w:rFonts w:eastAsia="MS Mincho"/>
                <w:lang w:eastAsia="ja-JP"/>
              </w:rPr>
              <w:t>Similar to</w:t>
            </w:r>
            <w:proofErr w:type="gramEnd"/>
            <w:r>
              <w:rPr>
                <w:rFonts w:eastAsia="MS Mincho"/>
                <w:lang w:eastAsia="ja-JP"/>
              </w:rPr>
              <w:t xml:space="preserve"> our comment on the 38.321 running CR, we consider “TRS” for </w:t>
            </w:r>
            <w:proofErr w:type="spellStart"/>
            <w:r>
              <w:rPr>
                <w:rFonts w:eastAsia="MS Mincho"/>
                <w:lang w:eastAsia="ja-JP"/>
              </w:rPr>
              <w:t>Scell</w:t>
            </w:r>
            <w:proofErr w:type="spellEnd"/>
            <w:r>
              <w:rPr>
                <w:rFonts w:eastAsia="MS Mincho"/>
                <w:lang w:eastAsia="ja-JP"/>
              </w:rPr>
              <w:t xml:space="preserve"> activation is confusing.</w:t>
            </w:r>
          </w:p>
        </w:tc>
      </w:tr>
      <w:tr w:rsidR="00FD493F" w14:paraId="62A6640F" w14:textId="77777777">
        <w:tc>
          <w:tcPr>
            <w:tcW w:w="2113" w:type="dxa"/>
            <w:tcBorders>
              <w:top w:val="single" w:sz="4" w:space="0" w:color="auto"/>
              <w:left w:val="single" w:sz="4" w:space="0" w:color="auto"/>
              <w:bottom w:val="single" w:sz="4" w:space="0" w:color="auto"/>
              <w:right w:val="single" w:sz="4" w:space="0" w:color="auto"/>
            </w:tcBorders>
          </w:tcPr>
          <w:p w14:paraId="327D3261"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8027DF2"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02C2977E" w14:textId="77777777">
        <w:tc>
          <w:tcPr>
            <w:tcW w:w="2113" w:type="dxa"/>
          </w:tcPr>
          <w:p w14:paraId="245987AA" w14:textId="77777777" w:rsidR="00FD493F" w:rsidRDefault="00CA0E14">
            <w:pPr>
              <w:spacing w:beforeLines="50" w:before="120"/>
              <w:rPr>
                <w:rFonts w:eastAsiaTheme="minorEastAsia"/>
                <w:lang w:eastAsia="zh-CN"/>
              </w:rPr>
            </w:pPr>
            <w:r>
              <w:rPr>
                <w:rFonts w:eastAsiaTheme="minorEastAsia"/>
                <w:lang w:eastAsia="zh-CN"/>
              </w:rPr>
              <w:t>Intel</w:t>
            </w:r>
          </w:p>
        </w:tc>
        <w:tc>
          <w:tcPr>
            <w:tcW w:w="7194" w:type="dxa"/>
          </w:tcPr>
          <w:p w14:paraId="19B65409" w14:textId="77777777" w:rsidR="00FD493F" w:rsidRDefault="00CA0E14">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FD493F" w14:paraId="4F509095" w14:textId="77777777">
        <w:tc>
          <w:tcPr>
            <w:tcW w:w="2113" w:type="dxa"/>
          </w:tcPr>
          <w:p w14:paraId="7E3A756A"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Pr>
          <w:p w14:paraId="23B77001" w14:textId="77777777" w:rsidR="00FD493F" w:rsidRDefault="00CA0E14">
            <w:pPr>
              <w:spacing w:beforeLines="50" w:before="120"/>
              <w:rPr>
                <w:rFonts w:eastAsiaTheme="minorEastAsia"/>
                <w:lang w:eastAsia="zh-CN"/>
              </w:rPr>
            </w:pPr>
            <w:r>
              <w:rPr>
                <w:rFonts w:eastAsiaTheme="minorEastAsia" w:hint="eastAsia"/>
                <w:lang w:eastAsia="zh-CN"/>
              </w:rPr>
              <w:t>F</w:t>
            </w:r>
            <w:r>
              <w:rPr>
                <w:rFonts w:eastAsiaTheme="minorEastAsia"/>
                <w:lang w:eastAsia="zh-CN"/>
              </w:rPr>
              <w:t>ine with the TP. The TRS needs to be further elaborate/modified to reflect what happens in RAN1.</w:t>
            </w:r>
          </w:p>
        </w:tc>
      </w:tr>
      <w:tr w:rsidR="00FD493F" w14:paraId="2779170D" w14:textId="77777777">
        <w:tc>
          <w:tcPr>
            <w:tcW w:w="2113" w:type="dxa"/>
          </w:tcPr>
          <w:p w14:paraId="60C78323"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Pr>
          <w:p w14:paraId="60FEBBD7" w14:textId="77777777" w:rsidR="00FD493F" w:rsidRDefault="00CA0E14">
            <w:pPr>
              <w:spacing w:beforeLines="50" w:before="120"/>
              <w:rPr>
                <w:rFonts w:eastAsiaTheme="minorEastAsia"/>
                <w:lang w:eastAsia="zh-CN"/>
              </w:rPr>
            </w:pPr>
            <w:r>
              <w:rPr>
                <w:rFonts w:eastAsiaTheme="minorEastAsia"/>
                <w:lang w:eastAsia="zh-CN"/>
              </w:rPr>
              <w:t xml:space="preserve">We are generally fine with the TP. </w:t>
            </w:r>
          </w:p>
        </w:tc>
      </w:tr>
      <w:tr w:rsidR="00FD493F" w14:paraId="10ADBC25" w14:textId="77777777">
        <w:tc>
          <w:tcPr>
            <w:tcW w:w="2113" w:type="dxa"/>
          </w:tcPr>
          <w:p w14:paraId="6B760F6F"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Pr>
          <w:p w14:paraId="2B3AFAA1" w14:textId="77777777" w:rsidR="00FD493F" w:rsidRDefault="00CA0E14">
            <w:pPr>
              <w:spacing w:beforeLines="50" w:before="120"/>
              <w:rPr>
                <w:rFonts w:eastAsiaTheme="minorEastAsia"/>
                <w:lang w:eastAsia="zh-CN"/>
              </w:rPr>
            </w:pPr>
            <w:r>
              <w:rPr>
                <w:rFonts w:eastAsiaTheme="minorEastAsia"/>
                <w:lang w:eastAsia="zh-CN"/>
              </w:rPr>
              <w:t xml:space="preserve">In principle OK to work on the TP, but share the views expressed by vivo, Qualcomm and Xiaomi on the terminology, as well as Oppo’s point that the existing </w:t>
            </w:r>
            <w:proofErr w:type="spellStart"/>
            <w:r>
              <w:rPr>
                <w:rFonts w:eastAsiaTheme="minorEastAsia"/>
                <w:lang w:eastAsia="zh-CN"/>
              </w:rPr>
              <w:t>SCell</w:t>
            </w:r>
            <w:proofErr w:type="spellEnd"/>
            <w:r>
              <w:rPr>
                <w:rFonts w:eastAsiaTheme="minorEastAsia"/>
                <w:lang w:eastAsia="zh-CN"/>
              </w:rPr>
              <w:t xml:space="preserve"> activation missing.</w:t>
            </w:r>
          </w:p>
        </w:tc>
      </w:tr>
      <w:tr w:rsidR="00FD493F" w14:paraId="7D65C4DE" w14:textId="77777777">
        <w:tc>
          <w:tcPr>
            <w:tcW w:w="2113" w:type="dxa"/>
          </w:tcPr>
          <w:p w14:paraId="7417A01E"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Pr>
          <w:p w14:paraId="4966A672" w14:textId="77777777" w:rsidR="00FD493F" w:rsidRDefault="00CA0E14">
            <w:pPr>
              <w:spacing w:beforeLines="50" w:before="120"/>
              <w:rPr>
                <w:rFonts w:eastAsiaTheme="minorEastAsia"/>
                <w:lang w:eastAsia="zh-CN"/>
              </w:rPr>
            </w:pPr>
            <w:r>
              <w:rPr>
                <w:rFonts w:eastAsiaTheme="minorEastAsia"/>
                <w:lang w:eastAsia="zh-CN"/>
              </w:rPr>
              <w:t xml:space="preserve">In principle OK </w:t>
            </w:r>
            <w:proofErr w:type="gramStart"/>
            <w:r>
              <w:rPr>
                <w:rFonts w:eastAsiaTheme="minorEastAsia"/>
                <w:lang w:eastAsia="zh-CN"/>
              </w:rPr>
              <w:t>and also</w:t>
            </w:r>
            <w:proofErr w:type="gramEnd"/>
            <w:r>
              <w:rPr>
                <w:rFonts w:eastAsiaTheme="minorEastAsia"/>
                <w:lang w:eastAsia="zh-CN"/>
              </w:rPr>
              <w:t xml:space="preserve"> OK to discuss terminology further. “</w:t>
            </w:r>
            <w:proofErr w:type="gramStart"/>
            <w:r>
              <w:rPr>
                <w:rFonts w:eastAsiaTheme="minorEastAsia"/>
                <w:lang w:eastAsia="zh-CN"/>
              </w:rPr>
              <w:t>each</w:t>
            </w:r>
            <w:proofErr w:type="gramEnd"/>
            <w:r>
              <w:rPr>
                <w:rFonts w:eastAsiaTheme="minorEastAsia"/>
                <w:lang w:eastAsia="zh-CN"/>
              </w:rPr>
              <w:t xml:space="preserve"> of them” may not always be the case for MAC-CE triggering. So, propose to correct as below.</w:t>
            </w:r>
          </w:p>
          <w:p w14:paraId="020C2D86" w14:textId="77777777" w:rsidR="00FD493F" w:rsidRDefault="00CA0E14">
            <w:pPr>
              <w:rPr>
                <w:sz w:val="20"/>
                <w:szCs w:val="20"/>
              </w:rPr>
            </w:pPr>
            <w:ins w:id="53"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54" w:author="Huawei" w:date="2022-02-11T17:42:00Z">
              <w:r>
                <w:t xml:space="preserve">TRS </w:t>
              </w:r>
            </w:ins>
            <w:ins w:id="55" w:author="Huawei" w:date="2022-02-09T15:33:00Z">
              <w:r>
                <w:t xml:space="preserve">for </w:t>
              </w:r>
              <w:proofErr w:type="spellStart"/>
              <w:r>
                <w:t>Scell</w:t>
              </w:r>
              <w:proofErr w:type="spellEnd"/>
              <w:r>
                <w:t xml:space="preserve"> activation can be configured for an </w:t>
              </w:r>
              <w:proofErr w:type="spellStart"/>
              <w:r>
                <w:t>Scell</w:t>
              </w:r>
            </w:ins>
            <w:proofErr w:type="spellEnd"/>
            <w:ins w:id="56" w:author="Huawei" w:date="2022-02-11T17:47:00Z">
              <w:r>
                <w:t xml:space="preserve"> to assist</w:t>
              </w:r>
            </w:ins>
            <w:ins w:id="57" w:author="Huawei" w:date="2022-02-09T15:33:00Z">
              <w:r>
                <w:t xml:space="preserve"> AGC and time</w:t>
              </w:r>
            </w:ins>
            <w:ins w:id="58" w:author="Huawei" w:date="2022-02-11T17:50:00Z">
              <w:r>
                <w:rPr>
                  <w:rFonts w:hint="eastAsia"/>
                  <w:lang w:eastAsia="zh-CN"/>
                </w:rPr>
                <w:t>/</w:t>
              </w:r>
            </w:ins>
            <w:ins w:id="59" w:author="Huawei" w:date="2022-02-09T15:33:00Z">
              <w:r>
                <w:t xml:space="preserve">frequency synchronization. </w:t>
              </w:r>
            </w:ins>
            <w:ins w:id="60" w:author="Huawei" w:date="2022-02-11T17:56:00Z">
              <w:r>
                <w:t xml:space="preserve">A MAC CE </w:t>
              </w:r>
            </w:ins>
            <w:ins w:id="61" w:author="Huawei" w:date="2022-02-09T15:33:00Z">
              <w:r>
                <w:t xml:space="preserve">is used to trigger activation of one or more </w:t>
              </w:r>
              <w:proofErr w:type="spellStart"/>
              <w:r>
                <w:t>Scell</w:t>
              </w:r>
              <w:proofErr w:type="spellEnd"/>
              <w:r>
                <w:t>(s</w:t>
              </w:r>
            </w:ins>
            <w:ins w:id="62" w:author="Huawei" w:date="2022-02-11T17:56:00Z">
              <w:r>
                <w:t>) and</w:t>
              </w:r>
            </w:ins>
            <w:ins w:id="63" w:author="Huawei" w:date="2022-02-09T15:33:00Z">
              <w:r>
                <w:t xml:space="preserve"> </w:t>
              </w:r>
            </w:ins>
            <w:ins w:id="64" w:author="Huawei" w:date="2022-02-11T17:59:00Z">
              <w:r>
                <w:t xml:space="preserve">trigger </w:t>
              </w:r>
            </w:ins>
            <w:ins w:id="65" w:author="Huawei" w:date="2022-02-11T17:50:00Z">
              <w:r>
                <w:t xml:space="preserve">the </w:t>
              </w:r>
            </w:ins>
            <w:ins w:id="66" w:author="Huawei" w:date="2022-02-11T17:51:00Z">
              <w:r>
                <w:t>TRS</w:t>
              </w:r>
            </w:ins>
            <w:ins w:id="67" w:author="Huawei" w:date="2022-02-09T15:33:00Z">
              <w:r>
                <w:t xml:space="preserve"> </w:t>
              </w:r>
            </w:ins>
            <w:ins w:id="68" w:author="Huawei" w:date="2022-02-11T17:59:00Z">
              <w:r>
                <w:t xml:space="preserve">on </w:t>
              </w:r>
            </w:ins>
            <w:proofErr w:type="spellStart"/>
            <w:r>
              <w:rPr>
                <w:color w:val="FF0000"/>
                <w:u w:val="single"/>
              </w:rPr>
              <w:t>SCell</w:t>
            </w:r>
            <w:proofErr w:type="spellEnd"/>
            <w:r>
              <w:rPr>
                <w:color w:val="FF0000"/>
                <w:u w:val="single"/>
              </w:rPr>
              <w:t>(s)</w:t>
            </w:r>
            <w:r>
              <w:t xml:space="preserve"> </w:t>
            </w:r>
            <w:ins w:id="69" w:author="Huawei" w:date="2022-02-11T17:59:00Z">
              <w:r>
                <w:rPr>
                  <w:strike/>
                </w:rPr>
                <w:t>each of them</w:t>
              </w:r>
            </w:ins>
            <w:ins w:id="70" w:author="Huawei" w:date="2022-02-09T15:33:00Z">
              <w:r>
                <w:t>.</w:t>
              </w:r>
            </w:ins>
          </w:p>
          <w:p w14:paraId="283B1372" w14:textId="77777777" w:rsidR="00FD493F" w:rsidRDefault="00FD493F">
            <w:pPr>
              <w:spacing w:beforeLines="50" w:before="120"/>
              <w:rPr>
                <w:rFonts w:eastAsiaTheme="minorEastAsia"/>
                <w:lang w:eastAsia="zh-CN"/>
              </w:rPr>
            </w:pPr>
          </w:p>
        </w:tc>
      </w:tr>
      <w:tr w:rsidR="00FD493F" w14:paraId="3D6B6022" w14:textId="77777777">
        <w:tc>
          <w:tcPr>
            <w:tcW w:w="2113" w:type="dxa"/>
          </w:tcPr>
          <w:p w14:paraId="443E824B" w14:textId="77777777" w:rsidR="00FD493F" w:rsidRDefault="00CA0E14">
            <w:pPr>
              <w:spacing w:beforeLines="50" w:before="120"/>
              <w:rPr>
                <w:rFonts w:eastAsiaTheme="minorEastAsia"/>
                <w:lang w:eastAsia="zh-CN"/>
              </w:rPr>
            </w:pPr>
            <w:r>
              <w:rPr>
                <w:rFonts w:eastAsiaTheme="minorEastAsia"/>
                <w:lang w:eastAsia="zh-CN"/>
              </w:rPr>
              <w:t>Moderator</w:t>
            </w:r>
          </w:p>
        </w:tc>
        <w:tc>
          <w:tcPr>
            <w:tcW w:w="7194" w:type="dxa"/>
          </w:tcPr>
          <w:p w14:paraId="2D1944A6" w14:textId="77777777" w:rsidR="00FD493F" w:rsidRDefault="00CA0E14">
            <w:pPr>
              <w:spacing w:beforeLines="50" w:before="120"/>
              <w:rPr>
                <w:rFonts w:eastAsiaTheme="minorEastAsia"/>
                <w:lang w:val="en-GB" w:eastAsia="zh-CN"/>
              </w:rPr>
            </w:pPr>
            <w:r>
              <w:rPr>
                <w:rFonts w:eastAsiaTheme="minorEastAsia"/>
                <w:lang w:eastAsia="zh-CN"/>
              </w:rPr>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t>
            </w:r>
            <w:r>
              <w:rPr>
                <w:rFonts w:eastAsiaTheme="minorEastAsia"/>
                <w:lang w:eastAsia="zh-CN"/>
              </w:rPr>
              <w:lastRenderedPageBreak/>
              <w:t xml:space="preserve">(with a DCI) one paragraph above the proposed stage 2 change. If </w:t>
            </w:r>
            <w:proofErr w:type="gramStart"/>
            <w:r>
              <w:rPr>
                <w:rFonts w:eastAsiaTheme="minorEastAsia"/>
                <w:lang w:eastAsia="zh-CN"/>
              </w:rPr>
              <w:t>really necessary</w:t>
            </w:r>
            <w:proofErr w:type="gramEnd"/>
            <w:r>
              <w:rPr>
                <w:rFonts w:eastAsiaTheme="minorEastAsia"/>
                <w:lang w:eastAsia="zh-CN"/>
              </w:rPr>
              <w:t xml:space="preserve">,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However, here is about Rel-17 TS 38.300. </w:t>
            </w:r>
          </w:p>
        </w:tc>
      </w:tr>
    </w:tbl>
    <w:p w14:paraId="5B53CB4C" w14:textId="77777777" w:rsidR="00FD493F" w:rsidRDefault="00FD493F">
      <w:pPr>
        <w:autoSpaceDE/>
        <w:autoSpaceDN/>
        <w:adjustRightInd/>
        <w:snapToGrid/>
        <w:spacing w:after="0" w:line="240" w:lineRule="auto"/>
        <w:jc w:val="left"/>
        <w:rPr>
          <w:rFonts w:eastAsiaTheme="minorEastAsia"/>
          <w:lang w:eastAsia="zh-CN"/>
        </w:rPr>
      </w:pPr>
    </w:p>
    <w:p w14:paraId="38AAFF5F" w14:textId="77777777" w:rsidR="00FD493F" w:rsidRDefault="00CA0E14">
      <w:pPr>
        <w:pStyle w:val="Heading4"/>
        <w:tabs>
          <w:tab w:val="left" w:pos="432"/>
        </w:tabs>
        <w:ind w:left="864" w:hanging="864"/>
        <w:rPr>
          <w:lang w:eastAsia="ja-JP"/>
        </w:rPr>
      </w:pPr>
      <w:r>
        <w:rPr>
          <w:lang w:eastAsia="ja-JP"/>
        </w:rPr>
        <w:t>FL proposal</w:t>
      </w:r>
    </w:p>
    <w:p w14:paraId="1313B469" w14:textId="77777777" w:rsidR="00FD493F" w:rsidRDefault="00CA0E14">
      <w:pPr>
        <w:spacing w:beforeLines="50" w:before="120"/>
        <w:rPr>
          <w:rFonts w:eastAsiaTheme="minorEastAsia"/>
          <w:bCs/>
          <w:lang w:eastAsia="zh-CN"/>
        </w:rPr>
      </w:pPr>
      <w:r>
        <w:rPr>
          <w:rFonts w:eastAsiaTheme="minorEastAsia"/>
          <w:bCs/>
          <w:lang w:eastAsia="zh-CN"/>
        </w:rPr>
        <w:t xml:space="preserve">Thank you for your comments. </w:t>
      </w:r>
    </w:p>
    <w:p w14:paraId="75FCCBE6" w14:textId="77777777" w:rsidR="00FD493F" w:rsidRDefault="00CA0E14">
      <w:pPr>
        <w:spacing w:beforeLines="50" w:before="120"/>
        <w:rPr>
          <w:rFonts w:eastAsiaTheme="minorEastAsia"/>
          <w:lang w:eastAsia="zh-CN"/>
        </w:rPr>
      </w:pPr>
      <w:r>
        <w:rPr>
          <w:rFonts w:eastAsiaTheme="minorEastAsia"/>
          <w:bCs/>
          <w:lang w:eastAsia="zh-CN"/>
        </w:rPr>
        <w:t xml:space="preserve">Majority view </w:t>
      </w:r>
      <w:r>
        <w:rPr>
          <w:rFonts w:eastAsiaTheme="minorEastAsia" w:hint="eastAsia"/>
          <w:bCs/>
          <w:lang w:eastAsia="zh-CN"/>
        </w:rPr>
        <w:t>is</w:t>
      </w:r>
      <w:r>
        <w:rPr>
          <w:rFonts w:eastAsiaTheme="minorEastAsia"/>
          <w:bCs/>
          <w:lang w:eastAsia="zh-CN"/>
        </w:rPr>
        <w:t xml:space="preserve"> OK with the TP. Some clarifications on the term TRS are suggested.</w:t>
      </w:r>
    </w:p>
    <w:p w14:paraId="7E2739C0"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 xml:space="preserve">@OPPO, Nokia, in the latest TS 38.300, although without Rel-15 </w:t>
      </w:r>
      <w:proofErr w:type="spellStart"/>
      <w:r>
        <w:rPr>
          <w:rFonts w:eastAsiaTheme="minorEastAsia"/>
          <w:lang w:eastAsia="zh-CN"/>
        </w:rPr>
        <w:t>SCell</w:t>
      </w:r>
      <w:proofErr w:type="spellEnd"/>
      <w:r>
        <w:rPr>
          <w:rFonts w:eastAsiaTheme="minorEastAsia"/>
          <w:lang w:eastAsia="zh-CN"/>
        </w:rPr>
        <w:t xml:space="preserve"> activation, there is precedent for fast </w:t>
      </w:r>
      <w:proofErr w:type="spellStart"/>
      <w:r>
        <w:rPr>
          <w:rFonts w:eastAsiaTheme="minorEastAsia"/>
          <w:lang w:eastAsia="zh-CN"/>
        </w:rPr>
        <w:t>SCell</w:t>
      </w:r>
      <w:proofErr w:type="spellEnd"/>
      <w:r>
        <w:rPr>
          <w:rFonts w:eastAsiaTheme="minorEastAsia"/>
          <w:lang w:eastAsia="zh-CN"/>
        </w:rPr>
        <w:t xml:space="preserve"> </w:t>
      </w:r>
      <w:proofErr w:type="spellStart"/>
      <w:r>
        <w:rPr>
          <w:rFonts w:eastAsiaTheme="minorEastAsia"/>
          <w:lang w:eastAsia="zh-CN"/>
        </w:rPr>
        <w:t>activatioin</w:t>
      </w:r>
      <w:proofErr w:type="spellEnd"/>
      <w:r>
        <w:rPr>
          <w:rFonts w:eastAsiaTheme="minorEastAsia"/>
          <w:lang w:eastAsia="zh-CN"/>
        </w:rPr>
        <w:t xml:space="preserve">, which is dormant BWP (with a DCI) one paragraph above the proposed stage 2 change. If </w:t>
      </w:r>
      <w:proofErr w:type="gramStart"/>
      <w:r>
        <w:rPr>
          <w:rFonts w:eastAsiaTheme="minorEastAsia"/>
          <w:lang w:eastAsia="zh-CN"/>
        </w:rPr>
        <w:t>really necessary</w:t>
      </w:r>
      <w:proofErr w:type="gramEnd"/>
      <w:r>
        <w:rPr>
          <w:rFonts w:eastAsiaTheme="minorEastAsia"/>
          <w:lang w:eastAsia="zh-CN"/>
        </w:rPr>
        <w:t xml:space="preserve">, the Rel-15 </w:t>
      </w:r>
      <w:proofErr w:type="spellStart"/>
      <w:r>
        <w:rPr>
          <w:rFonts w:eastAsiaTheme="minorEastAsia"/>
          <w:lang w:eastAsia="zh-CN"/>
        </w:rPr>
        <w:t>SCell</w:t>
      </w:r>
      <w:proofErr w:type="spellEnd"/>
      <w:r>
        <w:rPr>
          <w:rFonts w:eastAsiaTheme="minorEastAsia"/>
          <w:lang w:eastAsia="zh-CN"/>
        </w:rPr>
        <w:t xml:space="preserve"> activation should be added to Rel-15 TS 38.300 first, which is a separate TP from this Rel-17 TP.</w:t>
      </w:r>
    </w:p>
    <w:p w14:paraId="41DF7D0D" w14:textId="77777777" w:rsidR="00FD493F" w:rsidRDefault="00CA0E14">
      <w:pPr>
        <w:autoSpaceDE/>
        <w:autoSpaceDN/>
        <w:adjustRightInd/>
        <w:snapToGrid/>
        <w:spacing w:after="0" w:line="240" w:lineRule="auto"/>
        <w:jc w:val="left"/>
        <w:rPr>
          <w:rFonts w:eastAsiaTheme="minorEastAsia"/>
          <w:lang w:eastAsia="zh-CN"/>
        </w:rPr>
      </w:pPr>
      <w:r>
        <w:rPr>
          <w:rFonts w:eastAsiaTheme="minorEastAsia"/>
          <w:lang w:eastAsia="zh-CN"/>
        </w:rPr>
        <w:t>@</w:t>
      </w:r>
      <w:proofErr w:type="gramStart"/>
      <w:r>
        <w:rPr>
          <w:rFonts w:eastAsiaTheme="minorEastAsia"/>
          <w:lang w:eastAsia="zh-CN"/>
        </w:rPr>
        <w:t>vivo</w:t>
      </w:r>
      <w:proofErr w:type="gramEnd"/>
      <w:r>
        <w:rPr>
          <w:rFonts w:eastAsiaTheme="minorEastAsia"/>
          <w:lang w:eastAsia="zh-CN"/>
        </w:rPr>
        <w:t xml:space="preserve">, Xiaomi, </w:t>
      </w:r>
      <w:r>
        <w:rPr>
          <w:rFonts w:eastAsiaTheme="minorEastAsia" w:hint="eastAsia"/>
          <w:lang w:eastAsia="zh-CN"/>
        </w:rPr>
        <w:t>QC</w:t>
      </w:r>
      <w:r>
        <w:rPr>
          <w:rFonts w:eastAsiaTheme="minorEastAsia"/>
          <w:lang w:eastAsia="zh-CN"/>
        </w:rPr>
        <w:t>, TRS is elaborated.</w:t>
      </w:r>
    </w:p>
    <w:p w14:paraId="35CD30C4" w14:textId="77777777" w:rsidR="00FD493F" w:rsidRDefault="00FD493F">
      <w:pPr>
        <w:autoSpaceDE/>
        <w:autoSpaceDN/>
        <w:adjustRightInd/>
        <w:snapToGrid/>
        <w:spacing w:after="0" w:line="240" w:lineRule="auto"/>
        <w:jc w:val="left"/>
        <w:rPr>
          <w:rFonts w:eastAsiaTheme="minorEastAsia"/>
          <w:lang w:eastAsia="zh-CN"/>
        </w:rPr>
      </w:pPr>
    </w:p>
    <w:p w14:paraId="1BD4AF44" w14:textId="77777777" w:rsidR="00FD493F" w:rsidRDefault="00CA0E14">
      <w:pPr>
        <w:spacing w:beforeLines="50" w:before="120"/>
        <w:rPr>
          <w:rFonts w:eastAsiaTheme="minorEastAsia"/>
          <w:lang w:val="en-GB" w:eastAsia="zh-CN"/>
        </w:rPr>
      </w:pPr>
      <w:r>
        <w:rPr>
          <w:rFonts w:eastAsiaTheme="minorEastAsia"/>
          <w:b/>
          <w:i/>
          <w:highlight w:val="yellow"/>
          <w:lang w:eastAsia="zh-CN"/>
        </w:rPr>
        <w:t>Proposal 3-1</w:t>
      </w:r>
      <w:r>
        <w:rPr>
          <w:rFonts w:eastAsiaTheme="minorEastAsia"/>
          <w:bCs/>
          <w:lang w:eastAsia="zh-CN"/>
        </w:rPr>
        <w:t xml:space="preserve">: </w:t>
      </w:r>
      <w:r>
        <w:rPr>
          <w:rFonts w:eastAsiaTheme="minorEastAsia"/>
          <w:lang w:val="en-GB" w:eastAsia="zh-CN"/>
        </w:rPr>
        <w:t xml:space="preserve">Endorse the following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(Note: cyan </w:t>
      </w:r>
      <w:proofErr w:type="spellStart"/>
      <w:r>
        <w:rPr>
          <w:rFonts w:eastAsiaTheme="minorEastAsia"/>
          <w:lang w:val="en-GB" w:eastAsia="zh-CN"/>
        </w:rPr>
        <w:t>color</w:t>
      </w:r>
      <w:proofErr w:type="spellEnd"/>
      <w:r>
        <w:rPr>
          <w:rFonts w:eastAsiaTheme="minorEastAsia"/>
          <w:lang w:val="en-GB" w:eastAsia="zh-CN"/>
        </w:rPr>
        <w:t xml:space="preserve"> formatting only to highlight the difference from before and to be removed in final TP)</w:t>
      </w:r>
    </w:p>
    <w:tbl>
      <w:tblPr>
        <w:tblStyle w:val="TableGrid"/>
        <w:tblW w:w="0" w:type="auto"/>
        <w:tblLook w:val="04A0" w:firstRow="1" w:lastRow="0" w:firstColumn="1" w:lastColumn="0" w:noHBand="0" w:noVBand="1"/>
      </w:tblPr>
      <w:tblGrid>
        <w:gridCol w:w="9307"/>
      </w:tblGrid>
      <w:tr w:rsidR="00FD493F" w14:paraId="121E3507" w14:textId="77777777">
        <w:tc>
          <w:tcPr>
            <w:tcW w:w="9307" w:type="dxa"/>
            <w:tcBorders>
              <w:top w:val="single" w:sz="4" w:space="0" w:color="auto"/>
              <w:left w:val="single" w:sz="4" w:space="0" w:color="auto"/>
              <w:bottom w:val="single" w:sz="4" w:space="0" w:color="auto"/>
              <w:right w:val="single" w:sz="4" w:space="0" w:color="auto"/>
            </w:tcBorders>
          </w:tcPr>
          <w:p w14:paraId="495471EF"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47A3BA6F" w14:textId="77777777" w:rsidR="00FD493F" w:rsidRDefault="00CA0E14">
            <w:pPr>
              <w:keepNext/>
              <w:keepLines/>
              <w:autoSpaceDE/>
              <w:adjustRightInd/>
              <w:snapToGrid/>
              <w:spacing w:before="180" w:after="180"/>
              <w:jc w:val="left"/>
              <w:outlineLvl w:val="1"/>
              <w:rPr>
                <w:rFonts w:ascii="Arial" w:hAnsi="Arial"/>
                <w:sz w:val="32"/>
                <w:szCs w:val="20"/>
                <w:lang w:val="en-GB" w:eastAsia="zh-CN"/>
              </w:rPr>
            </w:pPr>
            <w:r>
              <w:rPr>
                <w:rFonts w:ascii="Arial" w:hAnsi="Arial"/>
                <w:sz w:val="32"/>
                <w:szCs w:val="20"/>
                <w:lang w:val="en-GB" w:eastAsia="zh-CN"/>
              </w:rPr>
              <w:t>10.6</w:t>
            </w:r>
            <w:r>
              <w:rPr>
                <w:rFonts w:ascii="Arial" w:hAnsi="Arial"/>
                <w:sz w:val="32"/>
                <w:szCs w:val="20"/>
                <w:lang w:val="en-GB" w:eastAsia="zh-CN"/>
              </w:rPr>
              <w:tab/>
              <w:t>Activation/Deactivation Mechanism</w:t>
            </w:r>
          </w:p>
          <w:p w14:paraId="6F3421A4" w14:textId="77777777" w:rsidR="00FD493F" w:rsidRDefault="00CA0E14">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DFB914E" w14:textId="77777777" w:rsidR="00FD493F" w:rsidRDefault="00CA0E14">
            <w:pPr>
              <w:autoSpaceDE/>
              <w:adjustRightInd/>
              <w:snapToGrid/>
              <w:spacing w:after="180"/>
              <w:jc w:val="left"/>
              <w:rPr>
                <w:sz w:val="20"/>
                <w:szCs w:val="20"/>
                <w:lang w:val="en-GB"/>
              </w:rPr>
            </w:pPr>
            <w:r>
              <w:t xml:space="preserve">To enable fast </w:t>
            </w:r>
            <w:proofErr w:type="spellStart"/>
            <w:r>
              <w:t>SCell</w:t>
            </w:r>
            <w:proofErr w:type="spellEnd"/>
            <w:r>
              <w:t xml:space="preserve"> activation when CA is configured, one dormant BWP can be configured for an </w:t>
            </w:r>
            <w:proofErr w:type="spellStart"/>
            <w:r>
              <w:t>SCell</w:t>
            </w:r>
            <w:proofErr w:type="spellEnd"/>
            <w:r>
              <w:t xml:space="preserve">. If the active BWP of the activated </w:t>
            </w:r>
            <w:proofErr w:type="spellStart"/>
            <w:r>
              <w:t>SCell</w:t>
            </w:r>
            <w:proofErr w:type="spellEnd"/>
            <w:r>
              <w:t xml:space="preserve"> is a dormant BWP, the UE stops monitoring PDCCH and transmitting SRS/PUSCH/PUCCH on the </w:t>
            </w:r>
            <w:proofErr w:type="spellStart"/>
            <w:r>
              <w:t>SCell</w:t>
            </w:r>
            <w:proofErr w:type="spellEnd"/>
            <w:r>
              <w:t xml:space="preserve"> but continues performing CSI measurements, AGC and beam management, if configured. A DCI is used to control entering/leaving the dormant BWP for one or more </w:t>
            </w:r>
            <w:proofErr w:type="spellStart"/>
            <w:r>
              <w:t>SCell</w:t>
            </w:r>
            <w:proofErr w:type="spellEnd"/>
            <w:r>
              <w:t xml:space="preserve">(s) or one or more </w:t>
            </w:r>
            <w:proofErr w:type="spellStart"/>
            <w:r>
              <w:t>SCell</w:t>
            </w:r>
            <w:proofErr w:type="spellEnd"/>
            <w:r>
              <w:t xml:space="preserve"> group(s).</w:t>
            </w:r>
          </w:p>
          <w:p w14:paraId="77023992" w14:textId="77777777" w:rsidR="00FD493F" w:rsidRDefault="00CA0E14">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2B6786E2" w14:textId="77777777" w:rsidR="00FD493F" w:rsidRDefault="00CA0E14">
            <w:pPr>
              <w:rPr>
                <w:sz w:val="20"/>
                <w:szCs w:val="20"/>
              </w:rPr>
            </w:pPr>
            <w:ins w:id="71"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72" w:author="Huawei" w:date="2022-02-23T10:43:00Z">
              <w:r>
                <w:rPr>
                  <w:color w:val="000000"/>
                  <w:highlight w:val="cyan"/>
                </w:rPr>
                <w:t>a</w:t>
              </w:r>
            </w:ins>
            <w:ins w:id="73" w:author="Huawei" w:date="2022-02-23T10:40:00Z">
              <w:r>
                <w:rPr>
                  <w:color w:val="000000"/>
                  <w:highlight w:val="cyan"/>
                  <w:rPrChange w:id="74" w:author="Huawei" w:date="2022-02-23T10:41:00Z">
                    <w:rPr>
                      <w:color w:val="000000"/>
                    </w:rPr>
                  </w:rPrChange>
                </w:rPr>
                <w:t>periodic CSI-RS</w:t>
              </w:r>
              <w:r>
                <w:rPr>
                  <w:color w:val="000000"/>
                </w:rPr>
                <w:t xml:space="preserve"> </w:t>
              </w:r>
            </w:ins>
            <w:ins w:id="75" w:author="Huawei" w:date="2022-02-09T15:33:00Z">
              <w:r>
                <w:t xml:space="preserve">for </w:t>
              </w:r>
            </w:ins>
            <w:ins w:id="76" w:author="Huawei" w:date="2022-02-23T10:40:00Z">
              <w:r>
                <w:rPr>
                  <w:highlight w:val="cyan"/>
                  <w:lang w:eastAsia="zh-CN"/>
                  <w:rPrChange w:id="77" w:author="Huawei" w:date="2022-02-23T10:41:00Z">
                    <w:rPr>
                      <w:lang w:eastAsia="zh-CN"/>
                    </w:rPr>
                  </w:rPrChange>
                </w:rPr>
                <w:t>fast</w:t>
              </w:r>
              <w:r>
                <w:t xml:space="preserve"> </w:t>
              </w:r>
            </w:ins>
            <w:proofErr w:type="spellStart"/>
            <w:ins w:id="78" w:author="Huawei" w:date="2022-02-09T15:33:00Z">
              <w:r>
                <w:t>Scell</w:t>
              </w:r>
              <w:proofErr w:type="spellEnd"/>
              <w:r>
                <w:t xml:space="preserve"> activation can be configured for an </w:t>
              </w:r>
              <w:proofErr w:type="spellStart"/>
              <w:r>
                <w:t>Scell</w:t>
              </w:r>
            </w:ins>
            <w:proofErr w:type="spellEnd"/>
            <w:ins w:id="79" w:author="Huawei" w:date="2022-02-11T17:47:00Z">
              <w:r>
                <w:t xml:space="preserve"> to assist</w:t>
              </w:r>
            </w:ins>
            <w:ins w:id="80" w:author="Huawei" w:date="2022-02-09T15:33:00Z">
              <w:r>
                <w:t xml:space="preserve"> AGC and time</w:t>
              </w:r>
            </w:ins>
            <w:ins w:id="81" w:author="Huawei" w:date="2022-02-11T17:50:00Z">
              <w:r>
                <w:rPr>
                  <w:rFonts w:hint="eastAsia"/>
                  <w:lang w:eastAsia="zh-CN"/>
                </w:rPr>
                <w:t>/</w:t>
              </w:r>
            </w:ins>
            <w:ins w:id="82" w:author="Huawei" w:date="2022-02-09T15:33:00Z">
              <w:r>
                <w:t xml:space="preserve">frequency synchronization. </w:t>
              </w:r>
            </w:ins>
            <w:ins w:id="83" w:author="Huawei" w:date="2022-02-11T17:56:00Z">
              <w:r>
                <w:t xml:space="preserve">A MAC CE </w:t>
              </w:r>
            </w:ins>
            <w:ins w:id="84" w:author="Huawei" w:date="2022-02-09T15:33:00Z">
              <w:r>
                <w:t xml:space="preserve">is used to trigger activation of one or more </w:t>
              </w:r>
              <w:proofErr w:type="spellStart"/>
              <w:r>
                <w:t>Scell</w:t>
              </w:r>
              <w:proofErr w:type="spellEnd"/>
              <w:r>
                <w:t>(s</w:t>
              </w:r>
            </w:ins>
            <w:ins w:id="85" w:author="Huawei" w:date="2022-02-11T17:56:00Z">
              <w:r>
                <w:t>) and</w:t>
              </w:r>
            </w:ins>
            <w:ins w:id="86" w:author="Huawei" w:date="2022-02-09T15:33:00Z">
              <w:r>
                <w:t xml:space="preserve"> </w:t>
              </w:r>
            </w:ins>
            <w:ins w:id="87" w:author="Huawei" w:date="2022-02-11T17:59:00Z">
              <w:r>
                <w:t xml:space="preserve">trigger </w:t>
              </w:r>
            </w:ins>
            <w:ins w:id="88" w:author="Huawei" w:date="2022-02-11T17:50:00Z">
              <w:r>
                <w:t xml:space="preserve">the </w:t>
              </w:r>
            </w:ins>
            <w:ins w:id="89" w:author="Huawei" w:date="2022-02-11T17:51:00Z">
              <w:r>
                <w:t>TRS</w:t>
              </w:r>
            </w:ins>
            <w:ins w:id="90" w:author="Huawei" w:date="2022-02-09T15:33:00Z">
              <w:r>
                <w:t xml:space="preserve"> </w:t>
              </w:r>
            </w:ins>
            <w:ins w:id="91" w:author="Huawei" w:date="2022-02-11T17:59:00Z">
              <w:r>
                <w:t xml:space="preserve">on </w:t>
              </w:r>
            </w:ins>
            <w:ins w:id="92" w:author="Huawei" w:date="2022-02-23T10:25:00Z">
              <w:r>
                <w:rPr>
                  <w:highlight w:val="cyan"/>
                  <w:rPrChange w:id="93" w:author="Huawei" w:date="2022-02-23T10:26:00Z">
                    <w:rPr/>
                  </w:rPrChange>
                </w:rPr>
                <w:t>one or more to</w:t>
              </w:r>
            </w:ins>
            <w:ins w:id="94" w:author="Huawei" w:date="2022-02-23T10:26:00Z">
              <w:r>
                <w:rPr>
                  <w:highlight w:val="cyan"/>
                  <w:rPrChange w:id="95" w:author="Huawei" w:date="2022-02-23T10:26:00Z">
                    <w:rPr/>
                  </w:rPrChange>
                </w:rPr>
                <w:t xml:space="preserve">-be-activated </w:t>
              </w:r>
            </w:ins>
            <w:proofErr w:type="spellStart"/>
            <w:ins w:id="96" w:author="Huawei" w:date="2022-02-23T10:25:00Z">
              <w:r>
                <w:rPr>
                  <w:highlight w:val="cyan"/>
                  <w:rPrChange w:id="97" w:author="Huawei" w:date="2022-02-23T10:26:00Z">
                    <w:rPr/>
                  </w:rPrChange>
                </w:rPr>
                <w:t>Scell</w:t>
              </w:r>
              <w:proofErr w:type="spellEnd"/>
              <w:r>
                <w:rPr>
                  <w:highlight w:val="cyan"/>
                  <w:rPrChange w:id="98" w:author="Huawei" w:date="2022-02-23T10:26:00Z">
                    <w:rPr/>
                  </w:rPrChange>
                </w:rPr>
                <w:t>(s)</w:t>
              </w:r>
            </w:ins>
            <w:ins w:id="99" w:author="Huawei" w:date="2022-02-09T15:33:00Z">
              <w:r>
                <w:rPr>
                  <w:highlight w:val="cyan"/>
                  <w:rPrChange w:id="100" w:author="Huawei" w:date="2022-02-23T10:26:00Z">
                    <w:rPr/>
                  </w:rPrChange>
                </w:rPr>
                <w:t>.</w:t>
              </w:r>
            </w:ins>
          </w:p>
          <w:p w14:paraId="3DAE54DB" w14:textId="77777777" w:rsidR="00FD493F" w:rsidRDefault="00CA0E14">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63FA3DB5" w14:textId="77777777" w:rsidR="00FD493F" w:rsidRDefault="00CA0E14">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2BE51314" w14:textId="77777777" w:rsidR="00FD493F" w:rsidRDefault="00FD493F">
      <w:pPr>
        <w:autoSpaceDE/>
        <w:autoSpaceDN/>
        <w:adjustRightInd/>
        <w:snapToGrid/>
        <w:spacing w:after="0" w:line="240" w:lineRule="auto"/>
        <w:jc w:val="left"/>
        <w:rPr>
          <w:rFonts w:eastAsiaTheme="minorEastAsia"/>
          <w:lang w:eastAsia="zh-CN"/>
        </w:rPr>
      </w:pPr>
    </w:p>
    <w:p w14:paraId="0E19AF53" w14:textId="77777777" w:rsidR="00FD493F" w:rsidRDefault="00FD493F">
      <w:pPr>
        <w:rPr>
          <w:rFonts w:eastAsiaTheme="minorEastAsia"/>
          <w:lang w:eastAsia="zh-CN"/>
        </w:rPr>
      </w:pPr>
    </w:p>
    <w:p w14:paraId="0A67BA74" w14:textId="77777777" w:rsidR="00FD493F" w:rsidRDefault="00CA0E14">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FD493F" w14:paraId="4BC88F1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868A990"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3DE6B4" w14:textId="77777777" w:rsidR="00FD493F" w:rsidRDefault="00CA0E14">
            <w:pPr>
              <w:spacing w:beforeLines="50" w:before="120"/>
              <w:rPr>
                <w:i/>
                <w:lang w:eastAsia="zh-CN"/>
              </w:rPr>
            </w:pPr>
            <w:r>
              <w:rPr>
                <w:i/>
                <w:lang w:eastAsia="zh-CN"/>
              </w:rPr>
              <w:t>View</w:t>
            </w:r>
          </w:p>
        </w:tc>
      </w:tr>
      <w:tr w:rsidR="00FD493F" w14:paraId="46B99AE5" w14:textId="77777777">
        <w:tc>
          <w:tcPr>
            <w:tcW w:w="2113" w:type="dxa"/>
            <w:tcBorders>
              <w:top w:val="single" w:sz="4" w:space="0" w:color="auto"/>
              <w:left w:val="single" w:sz="4" w:space="0" w:color="auto"/>
              <w:bottom w:val="single" w:sz="4" w:space="0" w:color="auto"/>
              <w:right w:val="single" w:sz="4" w:space="0" w:color="auto"/>
            </w:tcBorders>
          </w:tcPr>
          <w:p w14:paraId="682617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OPPO</w:t>
            </w:r>
          </w:p>
        </w:tc>
        <w:tc>
          <w:tcPr>
            <w:tcW w:w="7194" w:type="dxa"/>
            <w:tcBorders>
              <w:top w:val="single" w:sz="4" w:space="0" w:color="auto"/>
              <w:left w:val="single" w:sz="4" w:space="0" w:color="auto"/>
              <w:bottom w:val="single" w:sz="4" w:space="0" w:color="auto"/>
              <w:right w:val="single" w:sz="4" w:space="0" w:color="auto"/>
            </w:tcBorders>
          </w:tcPr>
          <w:p w14:paraId="184E782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can live with the proposal if it is majority preference, although it was clearly not a part of section 10.6 purposes to describe how a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 is done (e.g., with a MAC-CE or RRC, whether to use SSB or temp-RS for AGC/sync) because otherwise the legacy way should have shown up there already.</w:t>
            </w:r>
          </w:p>
          <w:p w14:paraId="15645FBD"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Editorial: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-&gt;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w:t>
            </w:r>
          </w:p>
        </w:tc>
      </w:tr>
      <w:tr w:rsidR="00FD493F" w14:paraId="646F8156" w14:textId="77777777">
        <w:tc>
          <w:tcPr>
            <w:tcW w:w="2113" w:type="dxa"/>
            <w:tcBorders>
              <w:top w:val="single" w:sz="4" w:space="0" w:color="auto"/>
              <w:left w:val="single" w:sz="4" w:space="0" w:color="auto"/>
              <w:bottom w:val="single" w:sz="4" w:space="0" w:color="auto"/>
              <w:right w:val="single" w:sz="4" w:space="0" w:color="auto"/>
            </w:tcBorders>
          </w:tcPr>
          <w:p w14:paraId="597816BC" w14:textId="77777777" w:rsidR="00FD493F" w:rsidRPr="0084747A" w:rsidRDefault="0084747A">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F0D1870" w14:textId="77777777" w:rsidR="00FD493F" w:rsidRPr="0084747A" w:rsidRDefault="0084747A">
            <w:pPr>
              <w:spacing w:beforeLines="50" w:before="120"/>
              <w:rPr>
                <w:rFonts w:eastAsiaTheme="minorEastAsia"/>
                <w:lang w:eastAsia="zh-CN"/>
              </w:rPr>
            </w:pPr>
            <w:r>
              <w:rPr>
                <w:rFonts w:eastAsiaTheme="minorEastAsia" w:hint="eastAsia"/>
                <w:lang w:eastAsia="zh-CN"/>
              </w:rPr>
              <w:t>O</w:t>
            </w:r>
            <w:r>
              <w:rPr>
                <w:rFonts w:eastAsiaTheme="minorEastAsia"/>
                <w:lang w:eastAsia="zh-CN"/>
              </w:rPr>
              <w:t>K with the TP.</w:t>
            </w:r>
          </w:p>
        </w:tc>
      </w:tr>
      <w:tr w:rsidR="00FD493F" w14:paraId="57092B29" w14:textId="77777777">
        <w:tc>
          <w:tcPr>
            <w:tcW w:w="2113" w:type="dxa"/>
            <w:tcBorders>
              <w:top w:val="single" w:sz="4" w:space="0" w:color="auto"/>
              <w:left w:val="single" w:sz="4" w:space="0" w:color="auto"/>
              <w:bottom w:val="single" w:sz="4" w:space="0" w:color="auto"/>
              <w:right w:val="single" w:sz="4" w:space="0" w:color="auto"/>
            </w:tcBorders>
          </w:tcPr>
          <w:p w14:paraId="24C1BBCD" w14:textId="77777777" w:rsidR="00FD493F" w:rsidRDefault="00781D48">
            <w:pPr>
              <w:spacing w:beforeLines="50" w:before="120"/>
              <w:rPr>
                <w:rFonts w:eastAsia="MS Mincho"/>
                <w:iCs/>
                <w:sz w:val="21"/>
                <w:szCs w:val="21"/>
                <w:lang w:eastAsia="ja-JP"/>
              </w:rPr>
            </w:pPr>
            <w:r>
              <w:rPr>
                <w:rFonts w:eastAsia="MS Mincho"/>
                <w:iCs/>
                <w:sz w:val="21"/>
                <w:szCs w:val="21"/>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374E6F1B" w14:textId="77777777" w:rsidR="00FD493F" w:rsidRDefault="00781D48">
            <w:pPr>
              <w:spacing w:beforeLines="50" w:before="120"/>
              <w:rPr>
                <w:rFonts w:eastAsia="MS Mincho"/>
                <w:iCs/>
                <w:sz w:val="21"/>
                <w:szCs w:val="21"/>
                <w:lang w:eastAsia="ja-JP"/>
              </w:rPr>
            </w:pPr>
            <w:r>
              <w:rPr>
                <w:rFonts w:eastAsia="MS Mincho"/>
                <w:iCs/>
                <w:sz w:val="21"/>
                <w:szCs w:val="21"/>
                <w:lang w:eastAsia="ja-JP"/>
              </w:rPr>
              <w:t>Fine with the TP.</w:t>
            </w:r>
          </w:p>
        </w:tc>
      </w:tr>
      <w:tr w:rsidR="00230F5F" w14:paraId="64C6A258" w14:textId="77777777" w:rsidTr="008E5110">
        <w:tc>
          <w:tcPr>
            <w:tcW w:w="2113" w:type="dxa"/>
            <w:tcBorders>
              <w:top w:val="single" w:sz="4" w:space="0" w:color="auto"/>
              <w:left w:val="single" w:sz="4" w:space="0" w:color="auto"/>
              <w:bottom w:val="single" w:sz="4" w:space="0" w:color="auto"/>
              <w:right w:val="single" w:sz="4" w:space="0" w:color="auto"/>
            </w:tcBorders>
          </w:tcPr>
          <w:p w14:paraId="15C9A142"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X</w:t>
            </w:r>
            <w:r>
              <w:rPr>
                <w:rFonts w:eastAsiaTheme="minorEastAsia"/>
                <w:iCs/>
                <w:sz w:val="21"/>
                <w:szCs w:val="21"/>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733C20E3" w14:textId="77777777" w:rsidR="00230F5F" w:rsidRPr="009050C4" w:rsidRDefault="00230F5F" w:rsidP="008E5110">
            <w:pPr>
              <w:spacing w:beforeLines="50" w:before="120"/>
              <w:rPr>
                <w:rFonts w:eastAsiaTheme="minorEastAsia"/>
                <w:iCs/>
                <w:sz w:val="21"/>
                <w:szCs w:val="21"/>
                <w:lang w:eastAsia="zh-CN"/>
              </w:rPr>
            </w:pPr>
            <w:r>
              <w:rPr>
                <w:rFonts w:eastAsiaTheme="minorEastAsia" w:hint="eastAsia"/>
                <w:iCs/>
                <w:sz w:val="21"/>
                <w:szCs w:val="21"/>
                <w:lang w:eastAsia="zh-CN"/>
              </w:rPr>
              <w:t>O</w:t>
            </w:r>
            <w:r>
              <w:rPr>
                <w:rFonts w:eastAsiaTheme="minorEastAsia"/>
                <w:iCs/>
                <w:sz w:val="21"/>
                <w:szCs w:val="21"/>
                <w:lang w:eastAsia="zh-CN"/>
              </w:rPr>
              <w:t>K with the TP</w:t>
            </w:r>
          </w:p>
        </w:tc>
      </w:tr>
      <w:tr w:rsidR="00FD493F" w14:paraId="409E320C" w14:textId="77777777">
        <w:tc>
          <w:tcPr>
            <w:tcW w:w="2113" w:type="dxa"/>
            <w:tcBorders>
              <w:top w:val="single" w:sz="4" w:space="0" w:color="auto"/>
              <w:left w:val="single" w:sz="4" w:space="0" w:color="auto"/>
              <w:bottom w:val="single" w:sz="4" w:space="0" w:color="auto"/>
              <w:right w:val="single" w:sz="4" w:space="0" w:color="auto"/>
            </w:tcBorders>
          </w:tcPr>
          <w:p w14:paraId="334EE9CE" w14:textId="77777777" w:rsidR="00FD493F" w:rsidRDefault="008E5110">
            <w:pPr>
              <w:spacing w:beforeLines="50" w:before="120"/>
              <w:rPr>
                <w:rFonts w:eastAsia="MS Mincho"/>
                <w:lang w:eastAsia="ja-JP"/>
              </w:rPr>
            </w:pPr>
            <w:r>
              <w:rPr>
                <w:rFonts w:eastAsia="MS Mincho"/>
                <w:lang w:eastAsia="ja-JP"/>
              </w:rPr>
              <w:t>vivo</w:t>
            </w:r>
          </w:p>
        </w:tc>
        <w:tc>
          <w:tcPr>
            <w:tcW w:w="7194" w:type="dxa"/>
            <w:tcBorders>
              <w:top w:val="single" w:sz="4" w:space="0" w:color="auto"/>
              <w:left w:val="single" w:sz="4" w:space="0" w:color="auto"/>
              <w:bottom w:val="single" w:sz="4" w:space="0" w:color="auto"/>
              <w:right w:val="single" w:sz="4" w:space="0" w:color="auto"/>
            </w:tcBorders>
          </w:tcPr>
          <w:p w14:paraId="756C4386" w14:textId="77777777" w:rsidR="000C7FC6" w:rsidRDefault="000C7FC6">
            <w:pPr>
              <w:spacing w:beforeLines="50" w:before="120"/>
              <w:rPr>
                <w:rFonts w:eastAsia="MS Mincho"/>
                <w:lang w:eastAsia="ja-JP"/>
              </w:rPr>
            </w:pPr>
            <w:r>
              <w:rPr>
                <w:rFonts w:eastAsia="MS Mincho"/>
                <w:lang w:eastAsia="ja-JP"/>
              </w:rPr>
              <w:t>Still there is a “TRS” in the last sentence. Maybe it can be further revised as:</w:t>
            </w:r>
          </w:p>
          <w:p w14:paraId="556754A7" w14:textId="77777777" w:rsidR="000C7FC6" w:rsidRDefault="000C7FC6">
            <w:pPr>
              <w:spacing w:beforeLines="50" w:before="120"/>
              <w:rPr>
                <w:rFonts w:eastAsia="MS Mincho"/>
                <w:lang w:eastAsia="ja-JP"/>
              </w:rPr>
            </w:pPr>
          </w:p>
          <w:p w14:paraId="782776F0" w14:textId="77777777" w:rsidR="000C7FC6" w:rsidRDefault="000C7FC6" w:rsidP="000C7FC6">
            <w:pPr>
              <w:rPr>
                <w:sz w:val="20"/>
                <w:szCs w:val="20"/>
              </w:rPr>
            </w:pPr>
            <w:r>
              <w:t>…</w:t>
            </w:r>
            <w:ins w:id="101" w:author="Huawei" w:date="2022-02-09T15:33:00Z">
              <w:r>
                <w:t xml:space="preserve"> </w:t>
              </w:r>
            </w:ins>
            <w:ins w:id="102" w:author="Huawei" w:date="2022-02-11T17:56:00Z">
              <w:r>
                <w:t xml:space="preserve">A MAC CE </w:t>
              </w:r>
            </w:ins>
            <w:ins w:id="103" w:author="Huawei" w:date="2022-02-09T15:33:00Z">
              <w:r>
                <w:t xml:space="preserve">is used to trigger activation of one or more </w:t>
              </w:r>
              <w:proofErr w:type="spellStart"/>
              <w:r>
                <w:t>Scell</w:t>
              </w:r>
              <w:proofErr w:type="spellEnd"/>
              <w:r>
                <w:t>(s</w:t>
              </w:r>
            </w:ins>
            <w:ins w:id="104" w:author="Huawei" w:date="2022-02-11T17:56:00Z">
              <w:r>
                <w:t>) and</w:t>
              </w:r>
            </w:ins>
            <w:ins w:id="105" w:author="Huawei" w:date="2022-02-09T15:33:00Z">
              <w:r>
                <w:t xml:space="preserve"> </w:t>
              </w:r>
            </w:ins>
            <w:ins w:id="106" w:author="Huawei" w:date="2022-02-11T17:59:00Z">
              <w:r>
                <w:t xml:space="preserve">trigger </w:t>
              </w:r>
            </w:ins>
            <w:ins w:id="107" w:author="Huawei" w:date="2022-02-11T17:50:00Z">
              <w:r>
                <w:t>the</w:t>
              </w:r>
            </w:ins>
            <w:r>
              <w:t xml:space="preserve"> </w:t>
            </w:r>
            <w:ins w:id="108" w:author="Huawei" w:date="2022-02-23T10:43:00Z">
              <w:r w:rsidRPr="000C7FC6">
                <w:rPr>
                  <w:color w:val="000000"/>
                  <w:highlight w:val="yellow"/>
                </w:rPr>
                <w:t>a</w:t>
              </w:r>
            </w:ins>
            <w:ins w:id="109" w:author="Huawei" w:date="2022-02-23T10:40:00Z">
              <w:r w:rsidRPr="000C7FC6">
                <w:rPr>
                  <w:color w:val="000000"/>
                  <w:highlight w:val="yellow"/>
                  <w:rPrChange w:id="110" w:author="Huawei" w:date="2022-02-23T10:41:00Z">
                    <w:rPr>
                      <w:color w:val="000000"/>
                    </w:rPr>
                  </w:rPrChange>
                </w:rPr>
                <w:t>periodic CSI-RS</w:t>
              </w:r>
            </w:ins>
            <w:ins w:id="111" w:author="Huawei" w:date="2022-02-11T17:50:00Z">
              <w:r>
                <w:t xml:space="preserve"> </w:t>
              </w:r>
            </w:ins>
            <w:ins w:id="112" w:author="Huawei" w:date="2022-02-11T17:51:00Z">
              <w:r w:rsidRPr="000C7FC6">
                <w:rPr>
                  <w:strike/>
                  <w:highlight w:val="yellow"/>
                </w:rPr>
                <w:t>TRS</w:t>
              </w:r>
            </w:ins>
            <w:ins w:id="113" w:author="Huawei" w:date="2022-02-09T15:33:00Z">
              <w:r>
                <w:t xml:space="preserve"> </w:t>
              </w:r>
            </w:ins>
            <w:ins w:id="114" w:author="Huawei" w:date="2022-02-11T17:59:00Z">
              <w:r>
                <w:t xml:space="preserve">on </w:t>
              </w:r>
            </w:ins>
            <w:ins w:id="115" w:author="Huawei" w:date="2022-02-23T10:25:00Z">
              <w:r>
                <w:rPr>
                  <w:highlight w:val="cyan"/>
                  <w:rPrChange w:id="116" w:author="Huawei" w:date="2022-02-23T10:26:00Z">
                    <w:rPr/>
                  </w:rPrChange>
                </w:rPr>
                <w:t>one or more to</w:t>
              </w:r>
            </w:ins>
            <w:ins w:id="117" w:author="Huawei" w:date="2022-02-23T10:26:00Z">
              <w:r>
                <w:rPr>
                  <w:highlight w:val="cyan"/>
                  <w:rPrChange w:id="118" w:author="Huawei" w:date="2022-02-23T10:26:00Z">
                    <w:rPr/>
                  </w:rPrChange>
                </w:rPr>
                <w:t xml:space="preserve">-be-activated </w:t>
              </w:r>
            </w:ins>
            <w:proofErr w:type="spellStart"/>
            <w:ins w:id="119" w:author="Huawei" w:date="2022-02-23T10:25:00Z">
              <w:r>
                <w:rPr>
                  <w:highlight w:val="cyan"/>
                  <w:rPrChange w:id="120" w:author="Huawei" w:date="2022-02-23T10:26:00Z">
                    <w:rPr/>
                  </w:rPrChange>
                </w:rPr>
                <w:t>Scell</w:t>
              </w:r>
              <w:proofErr w:type="spellEnd"/>
              <w:r>
                <w:rPr>
                  <w:highlight w:val="cyan"/>
                  <w:rPrChange w:id="121" w:author="Huawei" w:date="2022-02-23T10:26:00Z">
                    <w:rPr/>
                  </w:rPrChange>
                </w:rPr>
                <w:t>(s)</w:t>
              </w:r>
            </w:ins>
            <w:ins w:id="122" w:author="Huawei" w:date="2022-02-09T15:33:00Z">
              <w:r>
                <w:rPr>
                  <w:highlight w:val="cyan"/>
                  <w:rPrChange w:id="123" w:author="Huawei" w:date="2022-02-23T10:26:00Z">
                    <w:rPr/>
                  </w:rPrChange>
                </w:rPr>
                <w:t>.</w:t>
              </w:r>
            </w:ins>
          </w:p>
          <w:p w14:paraId="1D0AC116" w14:textId="77777777" w:rsidR="000C7FC6" w:rsidRDefault="000C7FC6">
            <w:pPr>
              <w:spacing w:beforeLines="50" w:before="120"/>
              <w:rPr>
                <w:rFonts w:eastAsia="MS Mincho"/>
                <w:lang w:eastAsia="ja-JP"/>
              </w:rPr>
            </w:pPr>
          </w:p>
        </w:tc>
      </w:tr>
      <w:tr w:rsidR="002E2ACA" w14:paraId="1AFAC7FF" w14:textId="77777777">
        <w:tc>
          <w:tcPr>
            <w:tcW w:w="2113" w:type="dxa"/>
            <w:tcBorders>
              <w:top w:val="single" w:sz="4" w:space="0" w:color="auto"/>
              <w:left w:val="single" w:sz="4" w:space="0" w:color="auto"/>
              <w:bottom w:val="single" w:sz="4" w:space="0" w:color="auto"/>
              <w:right w:val="single" w:sz="4" w:space="0" w:color="auto"/>
            </w:tcBorders>
          </w:tcPr>
          <w:p w14:paraId="3072237F" w14:textId="6DED2D04" w:rsidR="002E2ACA" w:rsidRDefault="002E2ACA">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3E1C6EE" w14:textId="4F516CF3" w:rsidR="004B491E" w:rsidRDefault="004B491E" w:rsidP="004B491E">
            <w:r>
              <w:t>Suggest the follow text to align with the term we used in 214:</w:t>
            </w:r>
          </w:p>
          <w:p w14:paraId="72C08FE0" w14:textId="24DF0736" w:rsidR="004B491E" w:rsidRPr="004B491E" w:rsidRDefault="004B491E" w:rsidP="004B491E">
            <w:pPr>
              <w:rPr>
                <w:color w:val="FF0000"/>
                <w:sz w:val="20"/>
                <w:szCs w:val="20"/>
              </w:rPr>
            </w:pPr>
            <w:r w:rsidRPr="004B491E">
              <w:rPr>
                <w:color w:val="FF0000"/>
              </w:rPr>
              <w:t xml:space="preserve">To enable fast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can be configured for an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to assist AGC and time</w:t>
            </w:r>
            <w:r w:rsidRPr="004B491E">
              <w:rPr>
                <w:rFonts w:hint="eastAsia"/>
                <w:color w:val="FF0000"/>
                <w:lang w:eastAsia="zh-CN"/>
              </w:rPr>
              <w:t>/</w:t>
            </w:r>
            <w:r w:rsidRPr="004B491E">
              <w:rPr>
                <w:color w:val="FF0000"/>
              </w:rPr>
              <w:t xml:space="preserve">frequency synchronization. A MAC CE is used to trigger activation of one or more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(s) and trigger the </w:t>
            </w:r>
            <w:r>
              <w:rPr>
                <w:color w:val="FF0000"/>
              </w:rPr>
              <w:t>aperiodic CSI-RS</w:t>
            </w:r>
            <w:r w:rsidRPr="004B491E">
              <w:rPr>
                <w:color w:val="FF0000"/>
              </w:rPr>
              <w:t xml:space="preserve"> on one or more to-be-activated </w:t>
            </w:r>
            <w:proofErr w:type="spellStart"/>
            <w:r w:rsidRPr="004B491E">
              <w:rPr>
                <w:color w:val="FF0000"/>
              </w:rPr>
              <w:t>S</w:t>
            </w:r>
            <w:r>
              <w:rPr>
                <w:color w:val="FF0000"/>
              </w:rPr>
              <w:t>C</w:t>
            </w:r>
            <w:r w:rsidRPr="004B491E">
              <w:rPr>
                <w:color w:val="FF0000"/>
              </w:rPr>
              <w:t>ell</w:t>
            </w:r>
            <w:proofErr w:type="spellEnd"/>
            <w:r w:rsidRPr="004B491E">
              <w:rPr>
                <w:color w:val="FF0000"/>
              </w:rPr>
              <w:t>(s).</w:t>
            </w:r>
          </w:p>
          <w:p w14:paraId="25C894A2" w14:textId="77777777" w:rsidR="002E2ACA" w:rsidRDefault="002E2ACA">
            <w:pPr>
              <w:spacing w:beforeLines="50" w:before="120"/>
              <w:rPr>
                <w:rFonts w:eastAsia="MS Mincho"/>
                <w:lang w:eastAsia="ja-JP"/>
              </w:rPr>
            </w:pPr>
          </w:p>
        </w:tc>
      </w:tr>
      <w:tr w:rsidR="00EF4534" w14:paraId="42E38764" w14:textId="77777777">
        <w:tc>
          <w:tcPr>
            <w:tcW w:w="2113" w:type="dxa"/>
            <w:tcBorders>
              <w:top w:val="single" w:sz="4" w:space="0" w:color="auto"/>
              <w:left w:val="single" w:sz="4" w:space="0" w:color="auto"/>
              <w:bottom w:val="single" w:sz="4" w:space="0" w:color="auto"/>
              <w:right w:val="single" w:sz="4" w:space="0" w:color="auto"/>
            </w:tcBorders>
          </w:tcPr>
          <w:p w14:paraId="2B0AB3FD" w14:textId="343534E1" w:rsidR="00EF4534" w:rsidRDefault="00EF4534">
            <w:pPr>
              <w:spacing w:beforeLines="50" w:before="120"/>
              <w:rPr>
                <w:rFonts w:eastAsia="MS Mincho"/>
                <w:lang w:eastAsia="ja-JP"/>
              </w:rPr>
            </w:pPr>
            <w:r>
              <w:rPr>
                <w:rFonts w:eastAsia="MS Mincho"/>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54A7C2A8" w14:textId="0D4572F5" w:rsidR="00EF4534" w:rsidRDefault="00EF4534" w:rsidP="004B491E">
            <w:r>
              <w:t>OK with the TP</w:t>
            </w:r>
          </w:p>
        </w:tc>
      </w:tr>
      <w:tr w:rsidR="00182C54" w14:paraId="033F13BC" w14:textId="77777777">
        <w:tc>
          <w:tcPr>
            <w:tcW w:w="2113" w:type="dxa"/>
            <w:tcBorders>
              <w:top w:val="single" w:sz="4" w:space="0" w:color="auto"/>
              <w:left w:val="single" w:sz="4" w:space="0" w:color="auto"/>
              <w:bottom w:val="single" w:sz="4" w:space="0" w:color="auto"/>
              <w:right w:val="single" w:sz="4" w:space="0" w:color="auto"/>
            </w:tcBorders>
          </w:tcPr>
          <w:p w14:paraId="02B0AEC1" w14:textId="57C5ABAB" w:rsidR="00182C54" w:rsidRDefault="00182C54">
            <w:pPr>
              <w:spacing w:beforeLines="50" w:before="120"/>
              <w:rPr>
                <w:rFonts w:eastAsia="MS Mincho"/>
                <w:lang w:eastAsia="ja-JP"/>
              </w:rPr>
            </w:pPr>
            <w:r>
              <w:rPr>
                <w:rFonts w:eastAsia="MS Mincho"/>
                <w:lang w:eastAsia="ja-JP"/>
              </w:rPr>
              <w:t>Ericsson2</w:t>
            </w:r>
          </w:p>
        </w:tc>
        <w:tc>
          <w:tcPr>
            <w:tcW w:w="7194" w:type="dxa"/>
            <w:tcBorders>
              <w:top w:val="single" w:sz="4" w:space="0" w:color="auto"/>
              <w:left w:val="single" w:sz="4" w:space="0" w:color="auto"/>
              <w:bottom w:val="single" w:sz="4" w:space="0" w:color="auto"/>
              <w:right w:val="single" w:sz="4" w:space="0" w:color="auto"/>
            </w:tcBorders>
          </w:tcPr>
          <w:p w14:paraId="286D9060" w14:textId="30B13E99" w:rsidR="00182C54" w:rsidRDefault="00182C54" w:rsidP="004B491E">
            <w:r>
              <w:t>We suggest below changes</w:t>
            </w:r>
            <w:r w:rsidR="007435E4">
              <w:t xml:space="preserve"> to align terminology</w:t>
            </w:r>
            <w:r w:rsidR="009542FE">
              <w:t xml:space="preserve">. </w:t>
            </w:r>
            <w:r w:rsidR="007435E4">
              <w:t>“</w:t>
            </w:r>
            <w:r w:rsidR="009542FE">
              <w:t>T</w:t>
            </w:r>
            <w:r w:rsidR="007435E4">
              <w:t xml:space="preserve">o be activated” </w:t>
            </w:r>
            <w:r w:rsidR="009542FE">
              <w:t xml:space="preserve">is not defined in </w:t>
            </w:r>
            <w:r w:rsidR="007435E4">
              <w:t>RAN1/2 spe</w:t>
            </w:r>
            <w:r w:rsidR="00AC5CEC">
              <w:t xml:space="preserve">cs </w:t>
            </w:r>
            <w:r w:rsidR="009542FE">
              <w:t xml:space="preserve">and should be removed. </w:t>
            </w:r>
          </w:p>
          <w:p w14:paraId="0BC1CE67" w14:textId="1A4D9E0A" w:rsidR="00182C54" w:rsidRDefault="00182C54" w:rsidP="004B491E"/>
          <w:p w14:paraId="62796C4C" w14:textId="1CD3FBF9" w:rsidR="009542FE" w:rsidRPr="004B491E" w:rsidRDefault="009542FE" w:rsidP="009542FE">
            <w:pPr>
              <w:rPr>
                <w:color w:val="FF0000"/>
                <w:sz w:val="20"/>
                <w:szCs w:val="20"/>
              </w:rPr>
            </w:pPr>
            <w:r w:rsidRPr="004B491E">
              <w:rPr>
                <w:color w:val="FF0000"/>
              </w:rPr>
              <w:t xml:space="preserve">To enable fast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when CA is configured</w:t>
            </w:r>
            <w:r w:rsidRPr="004B491E">
              <w:rPr>
                <w:rFonts w:hint="eastAsia"/>
                <w:color w:val="FF0000"/>
              </w:rPr>
              <w:t>,</w:t>
            </w:r>
            <w:r w:rsidRPr="004B491E">
              <w:rPr>
                <w:color w:val="FF0000"/>
              </w:rPr>
              <w:t xml:space="preserve"> aperiodic CSI-RS</w:t>
            </w:r>
            <w:r>
              <w:rPr>
                <w:color w:val="FF0000"/>
              </w:rPr>
              <w:t xml:space="preserve"> </w:t>
            </w:r>
            <w:r w:rsidRPr="004B491E">
              <w:rPr>
                <w:color w:val="FF0000"/>
                <w:highlight w:val="yellow"/>
              </w:rPr>
              <w:t>for tracking</w:t>
            </w:r>
            <w:r w:rsidRPr="004B491E">
              <w:rPr>
                <w:color w:val="FF0000"/>
              </w:rPr>
              <w:t xml:space="preserve"> for </w:t>
            </w:r>
            <w:r w:rsidRPr="004B491E">
              <w:rPr>
                <w:color w:val="FF0000"/>
                <w:lang w:eastAsia="zh-CN"/>
              </w:rPr>
              <w:t>fast</w:t>
            </w:r>
            <w:r w:rsidRPr="004B491E">
              <w:rPr>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activation can be configured for an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 to assist AGC and time</w:t>
            </w:r>
            <w:r w:rsidRPr="004B491E">
              <w:rPr>
                <w:rFonts w:hint="eastAsia"/>
                <w:color w:val="FF0000"/>
                <w:lang w:eastAsia="zh-CN"/>
              </w:rPr>
              <w:t>/</w:t>
            </w:r>
            <w:r w:rsidRPr="004B491E">
              <w:rPr>
                <w:color w:val="FF0000"/>
              </w:rPr>
              <w:t xml:space="preserve">frequency synchronization. A MAC CE is used to trigger activation of one or more </w:t>
            </w:r>
            <w:proofErr w:type="spellStart"/>
            <w:r w:rsidRPr="004B491E">
              <w:rPr>
                <w:color w:val="FF0000"/>
              </w:rPr>
              <w:t>S</w:t>
            </w:r>
            <w:r>
              <w:rPr>
                <w:color w:val="FF0000"/>
              </w:rPr>
              <w:t>C</w:t>
            </w:r>
            <w:r w:rsidRPr="004B491E">
              <w:rPr>
                <w:color w:val="FF0000"/>
              </w:rPr>
              <w:t>ell</w:t>
            </w:r>
            <w:proofErr w:type="spellEnd"/>
            <w:r w:rsidRPr="004B491E">
              <w:rPr>
                <w:color w:val="FF0000"/>
              </w:rPr>
              <w:t xml:space="preserve">(s) and trigger the </w:t>
            </w:r>
            <w:r>
              <w:rPr>
                <w:color w:val="FF0000"/>
              </w:rPr>
              <w:t>aperiodic CSI-RS</w:t>
            </w:r>
            <w:r w:rsidRPr="004B491E">
              <w:rPr>
                <w:color w:val="FF0000"/>
              </w:rPr>
              <w:t xml:space="preserve"> </w:t>
            </w:r>
            <w:r w:rsidRPr="009542FE">
              <w:rPr>
                <w:b/>
                <w:bCs/>
                <w:color w:val="FF0000"/>
                <w:u w:val="single"/>
              </w:rPr>
              <w:t>for tracking</w:t>
            </w:r>
            <w:r>
              <w:rPr>
                <w:color w:val="FF0000"/>
              </w:rPr>
              <w:t xml:space="preserve"> </w:t>
            </w:r>
            <w:r w:rsidRPr="004B491E">
              <w:rPr>
                <w:color w:val="FF0000"/>
              </w:rPr>
              <w:t xml:space="preserve">on one or more </w:t>
            </w:r>
            <w:r w:rsidRPr="009542FE">
              <w:rPr>
                <w:b/>
                <w:bCs/>
                <w:strike/>
                <w:color w:val="FF0000"/>
                <w:u w:val="single"/>
              </w:rPr>
              <w:t>to-be-activated</w:t>
            </w:r>
            <w:r w:rsidRPr="009542FE">
              <w:rPr>
                <w:b/>
                <w:bCs/>
                <w:strike/>
                <w:color w:val="FF0000"/>
              </w:rPr>
              <w:t xml:space="preserve"> </w:t>
            </w:r>
            <w:proofErr w:type="spellStart"/>
            <w:r w:rsidRPr="004B491E">
              <w:rPr>
                <w:color w:val="FF0000"/>
              </w:rPr>
              <w:t>S</w:t>
            </w:r>
            <w:r>
              <w:rPr>
                <w:color w:val="FF0000"/>
              </w:rPr>
              <w:t>C</w:t>
            </w:r>
            <w:r w:rsidRPr="004B491E">
              <w:rPr>
                <w:color w:val="FF0000"/>
              </w:rPr>
              <w:t>ell</w:t>
            </w:r>
            <w:proofErr w:type="spellEnd"/>
            <w:r w:rsidRPr="004B491E">
              <w:rPr>
                <w:color w:val="FF0000"/>
              </w:rPr>
              <w:t>(s).</w:t>
            </w:r>
          </w:p>
          <w:p w14:paraId="4F2CC2EE" w14:textId="0E486E72" w:rsidR="00182C54" w:rsidRDefault="00182C54" w:rsidP="009542FE"/>
        </w:tc>
      </w:tr>
      <w:tr w:rsidR="00080CA6" w:rsidRPr="009050C4" w14:paraId="201B3213" w14:textId="77777777" w:rsidTr="00942293">
        <w:tc>
          <w:tcPr>
            <w:tcW w:w="2113" w:type="dxa"/>
            <w:tcBorders>
              <w:top w:val="single" w:sz="4" w:space="0" w:color="auto"/>
              <w:left w:val="single" w:sz="4" w:space="0" w:color="auto"/>
              <w:bottom w:val="single" w:sz="4" w:space="0" w:color="auto"/>
              <w:right w:val="single" w:sz="4" w:space="0" w:color="auto"/>
            </w:tcBorders>
          </w:tcPr>
          <w:p w14:paraId="58CCCC33" w14:textId="065C867D"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LGE</w:t>
            </w:r>
          </w:p>
        </w:tc>
        <w:tc>
          <w:tcPr>
            <w:tcW w:w="7194" w:type="dxa"/>
            <w:tcBorders>
              <w:top w:val="single" w:sz="4" w:space="0" w:color="auto"/>
              <w:left w:val="single" w:sz="4" w:space="0" w:color="auto"/>
              <w:bottom w:val="single" w:sz="4" w:space="0" w:color="auto"/>
              <w:right w:val="single" w:sz="4" w:space="0" w:color="auto"/>
            </w:tcBorders>
          </w:tcPr>
          <w:p w14:paraId="43C2B80A" w14:textId="6772B127" w:rsidR="00080CA6" w:rsidRPr="009050C4" w:rsidRDefault="00080CA6" w:rsidP="00080CA6">
            <w:pPr>
              <w:spacing w:beforeLines="50" w:before="120"/>
              <w:rPr>
                <w:rFonts w:eastAsiaTheme="minorEastAsia"/>
                <w:iCs/>
                <w:sz w:val="21"/>
                <w:szCs w:val="21"/>
                <w:lang w:eastAsia="zh-CN"/>
              </w:rPr>
            </w:pPr>
            <w:r>
              <w:rPr>
                <w:rFonts w:eastAsiaTheme="minorEastAsia" w:hint="eastAsia"/>
                <w:iCs/>
                <w:sz w:val="21"/>
                <w:szCs w:val="21"/>
                <w:lang w:eastAsia="zh-CN"/>
              </w:rPr>
              <w:t>Generally Fine with TP</w:t>
            </w:r>
          </w:p>
        </w:tc>
      </w:tr>
      <w:tr w:rsidR="001253B2" w14:paraId="371AFD81" w14:textId="77777777" w:rsidTr="001253B2">
        <w:tc>
          <w:tcPr>
            <w:tcW w:w="2113" w:type="dxa"/>
          </w:tcPr>
          <w:p w14:paraId="3E080701" w14:textId="77777777" w:rsidR="001253B2" w:rsidRDefault="001253B2" w:rsidP="00F60E40">
            <w:pPr>
              <w:spacing w:beforeLines="50" w:before="120"/>
              <w:rPr>
                <w:rFonts w:eastAsia="MS Mincho"/>
                <w:lang w:eastAsia="ja-JP"/>
              </w:rPr>
            </w:pPr>
            <w:r>
              <w:rPr>
                <w:rFonts w:eastAsia="MS Mincho"/>
                <w:lang w:eastAsia="ja-JP"/>
              </w:rPr>
              <w:t>Intel</w:t>
            </w:r>
          </w:p>
        </w:tc>
        <w:tc>
          <w:tcPr>
            <w:tcW w:w="7194" w:type="dxa"/>
          </w:tcPr>
          <w:p w14:paraId="55018A14" w14:textId="77777777" w:rsidR="001253B2" w:rsidRDefault="001253B2" w:rsidP="00F60E40">
            <w:r>
              <w:t>OK with the TP</w:t>
            </w:r>
          </w:p>
        </w:tc>
      </w:tr>
    </w:tbl>
    <w:p w14:paraId="0FF2D406" w14:textId="77777777" w:rsidR="00FD493F" w:rsidRDefault="00FD493F"/>
    <w:p w14:paraId="71BC9F9A" w14:textId="77777777" w:rsidR="00FD493F" w:rsidRDefault="00FD493F">
      <w:pPr>
        <w:autoSpaceDE/>
        <w:autoSpaceDN/>
        <w:adjustRightInd/>
        <w:snapToGrid/>
        <w:spacing w:after="0" w:line="240" w:lineRule="auto"/>
        <w:jc w:val="left"/>
        <w:rPr>
          <w:rFonts w:eastAsiaTheme="minorEastAsia"/>
          <w:lang w:eastAsia="zh-CN"/>
        </w:rPr>
      </w:pPr>
    </w:p>
    <w:p w14:paraId="6C43C457" w14:textId="77777777" w:rsidR="00FD493F" w:rsidRDefault="00CA0E14">
      <w:pPr>
        <w:pStyle w:val="Heading2"/>
        <w:rPr>
          <w:lang w:eastAsia="ja-JP"/>
        </w:rPr>
      </w:pPr>
      <w:r>
        <w:rPr>
          <w:lang w:eastAsia="ja-JP"/>
        </w:rPr>
        <w:t xml:space="preserve">Issue-4: </w:t>
      </w:r>
      <w:r>
        <w:rPr>
          <w:lang w:eastAsia="zh-CN"/>
        </w:rPr>
        <w:t>QCL configuration of temporary RS</w:t>
      </w:r>
    </w:p>
    <w:p w14:paraId="7ED01EEF" w14:textId="77777777" w:rsidR="00FD493F" w:rsidRDefault="00CA0E14">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113FB53B"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54185C65"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59D5EDD" w14:textId="77777777" w:rsidR="00FD493F" w:rsidRDefault="00CA0E14">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14D2BC3" w14:textId="77777777" w:rsidR="00FD493F" w:rsidRDefault="00FD493F">
      <w:pPr>
        <w:autoSpaceDE/>
        <w:autoSpaceDN/>
        <w:adjustRightInd/>
        <w:snapToGrid/>
        <w:spacing w:after="0" w:line="240" w:lineRule="auto"/>
        <w:jc w:val="left"/>
        <w:rPr>
          <w:rFonts w:eastAsiaTheme="minorEastAsia"/>
          <w:lang w:eastAsia="zh-CN"/>
        </w:rPr>
      </w:pPr>
    </w:p>
    <w:p w14:paraId="4894ABC2" w14:textId="77777777" w:rsidR="00FD493F" w:rsidRDefault="00CA0E14">
      <w:pPr>
        <w:rPr>
          <w:rFonts w:eastAsiaTheme="minorEastAsia"/>
          <w:lang w:eastAsia="zh-CN"/>
        </w:rPr>
      </w:pPr>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FD493F" w14:paraId="01C1E3F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8E1C1A"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8D8D722" w14:textId="77777777" w:rsidR="00FD493F" w:rsidRDefault="00CA0E14">
            <w:pPr>
              <w:spacing w:beforeLines="50" w:before="120"/>
              <w:rPr>
                <w:i/>
                <w:lang w:eastAsia="zh-CN"/>
              </w:rPr>
            </w:pPr>
            <w:r>
              <w:rPr>
                <w:i/>
                <w:lang w:eastAsia="zh-CN"/>
              </w:rPr>
              <w:t>View</w:t>
            </w:r>
          </w:p>
        </w:tc>
      </w:tr>
      <w:tr w:rsidR="00FD493F" w14:paraId="3F93320A" w14:textId="77777777">
        <w:tc>
          <w:tcPr>
            <w:tcW w:w="2113" w:type="dxa"/>
            <w:tcBorders>
              <w:top w:val="single" w:sz="4" w:space="0" w:color="auto"/>
              <w:left w:val="single" w:sz="4" w:space="0" w:color="auto"/>
              <w:bottom w:val="single" w:sz="4" w:space="0" w:color="auto"/>
              <w:right w:val="single" w:sz="4" w:space="0" w:color="auto"/>
            </w:tcBorders>
          </w:tcPr>
          <w:p w14:paraId="0653E99B"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C35957C" w14:textId="77777777" w:rsidR="00FD493F" w:rsidRDefault="00CA0E14">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0EB48D08"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It seems other options are </w:t>
            </w:r>
            <w:proofErr w:type="gramStart"/>
            <w:r>
              <w:rPr>
                <w:rFonts w:eastAsiaTheme="minorEastAsia"/>
                <w:iCs/>
                <w:sz w:val="21"/>
                <w:szCs w:val="21"/>
                <w:lang w:eastAsia="zh-CN"/>
              </w:rPr>
              <w:t>actually new</w:t>
            </w:r>
            <w:proofErr w:type="gramEnd"/>
            <w:r>
              <w:rPr>
                <w:rFonts w:eastAsiaTheme="minorEastAsia"/>
                <w:iCs/>
                <w:sz w:val="21"/>
                <w:szCs w:val="21"/>
                <w:lang w:eastAsia="zh-CN"/>
              </w:rPr>
              <w:t xml:space="preserve"> features/enhancements, not maintenance issues.</w:t>
            </w:r>
          </w:p>
        </w:tc>
      </w:tr>
      <w:tr w:rsidR="00FD493F" w14:paraId="78C2D6A8" w14:textId="77777777">
        <w:tc>
          <w:tcPr>
            <w:tcW w:w="2113" w:type="dxa"/>
            <w:tcBorders>
              <w:top w:val="single" w:sz="4" w:space="0" w:color="auto"/>
              <w:left w:val="single" w:sz="4" w:space="0" w:color="auto"/>
              <w:bottom w:val="single" w:sz="4" w:space="0" w:color="auto"/>
              <w:right w:val="single" w:sz="4" w:space="0" w:color="auto"/>
            </w:tcBorders>
          </w:tcPr>
          <w:p w14:paraId="0CF38413"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51E8997"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14:paraId="2F916B01" w14:textId="77777777" w:rsidR="00FD493F" w:rsidRDefault="00CA0E14">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FD493F" w14:paraId="0C1A8C3D" w14:textId="77777777">
        <w:tc>
          <w:tcPr>
            <w:tcW w:w="2113" w:type="dxa"/>
            <w:tcBorders>
              <w:top w:val="single" w:sz="4" w:space="0" w:color="auto"/>
              <w:left w:val="single" w:sz="4" w:space="0" w:color="auto"/>
              <w:bottom w:val="single" w:sz="4" w:space="0" w:color="auto"/>
              <w:right w:val="single" w:sz="4" w:space="0" w:color="auto"/>
            </w:tcBorders>
          </w:tcPr>
          <w:p w14:paraId="65B1EE4E" w14:textId="77777777" w:rsidR="00FD493F" w:rsidRDefault="00CA0E1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610092A" w14:textId="77777777" w:rsidR="00FD493F" w:rsidRDefault="00CA0E14">
            <w:pPr>
              <w:spacing w:beforeLines="50" w:before="120"/>
              <w:rPr>
                <w:rFonts w:eastAsia="MS Mincho"/>
                <w:iCs/>
                <w:sz w:val="21"/>
                <w:szCs w:val="21"/>
                <w:lang w:eastAsia="ja-JP"/>
              </w:rPr>
            </w:pPr>
            <w:r>
              <w:rPr>
                <w:rFonts w:eastAsia="MS Mincho"/>
                <w:iCs/>
                <w:sz w:val="21"/>
                <w:szCs w:val="21"/>
                <w:lang w:eastAsia="ja-JP"/>
              </w:rPr>
              <w:t xml:space="preserve">Support 4.2. </w:t>
            </w:r>
          </w:p>
          <w:p w14:paraId="603C8080" w14:textId="77777777" w:rsidR="00FD493F" w:rsidRDefault="00CA0E14">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FD493F" w14:paraId="6C6B27EA" w14:textId="77777777">
        <w:tc>
          <w:tcPr>
            <w:tcW w:w="2113" w:type="dxa"/>
            <w:tcBorders>
              <w:top w:val="single" w:sz="4" w:space="0" w:color="auto"/>
              <w:left w:val="single" w:sz="4" w:space="0" w:color="auto"/>
              <w:bottom w:val="single" w:sz="4" w:space="0" w:color="auto"/>
              <w:right w:val="single" w:sz="4" w:space="0" w:color="auto"/>
            </w:tcBorders>
          </w:tcPr>
          <w:p w14:paraId="7182BC8D"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F88567F"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68802D10" w14:textId="77777777">
        <w:tc>
          <w:tcPr>
            <w:tcW w:w="2113" w:type="dxa"/>
            <w:tcBorders>
              <w:top w:val="single" w:sz="4" w:space="0" w:color="auto"/>
              <w:left w:val="single" w:sz="4" w:space="0" w:color="auto"/>
              <w:bottom w:val="single" w:sz="4" w:space="0" w:color="auto"/>
              <w:right w:val="single" w:sz="4" w:space="0" w:color="auto"/>
            </w:tcBorders>
          </w:tcPr>
          <w:p w14:paraId="65E73DC8" w14:textId="77777777" w:rsidR="00FD493F" w:rsidRDefault="00CA0E14">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33A1292"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has been supported by the legacy specification.</w:t>
            </w:r>
          </w:p>
          <w:p w14:paraId="15E760FB"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FAE2D2A" w14:textId="77777777">
        <w:tc>
          <w:tcPr>
            <w:tcW w:w="2113" w:type="dxa"/>
            <w:tcBorders>
              <w:top w:val="single" w:sz="4" w:space="0" w:color="auto"/>
              <w:left w:val="single" w:sz="4" w:space="0" w:color="auto"/>
              <w:bottom w:val="single" w:sz="4" w:space="0" w:color="auto"/>
              <w:right w:val="single" w:sz="4" w:space="0" w:color="auto"/>
            </w:tcBorders>
          </w:tcPr>
          <w:p w14:paraId="184D9B47" w14:textId="77777777" w:rsidR="00FD493F" w:rsidRDefault="00CA0E14">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744AABCF" w14:textId="77777777" w:rsidR="00FD493F" w:rsidRDefault="00CA0E14">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FD493F" w14:paraId="67CCF134" w14:textId="77777777">
        <w:tc>
          <w:tcPr>
            <w:tcW w:w="2113" w:type="dxa"/>
            <w:tcBorders>
              <w:top w:val="single" w:sz="4" w:space="0" w:color="auto"/>
              <w:left w:val="single" w:sz="4" w:space="0" w:color="auto"/>
              <w:bottom w:val="single" w:sz="4" w:space="0" w:color="auto"/>
              <w:right w:val="single" w:sz="4" w:space="0" w:color="auto"/>
            </w:tcBorders>
          </w:tcPr>
          <w:p w14:paraId="0807A5F6" w14:textId="77777777" w:rsidR="00FD493F" w:rsidRDefault="00CA0E14">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8769207" w14:textId="77777777" w:rsidR="00FD493F" w:rsidRDefault="00CA0E14">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FD493F" w14:paraId="09853DC5" w14:textId="77777777">
        <w:tc>
          <w:tcPr>
            <w:tcW w:w="2113" w:type="dxa"/>
            <w:tcBorders>
              <w:top w:val="single" w:sz="4" w:space="0" w:color="auto"/>
              <w:left w:val="single" w:sz="4" w:space="0" w:color="auto"/>
              <w:bottom w:val="single" w:sz="4" w:space="0" w:color="auto"/>
              <w:right w:val="single" w:sz="4" w:space="0" w:color="auto"/>
            </w:tcBorders>
          </w:tcPr>
          <w:p w14:paraId="3C4E4FDA"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235A309E" w14:textId="77777777" w:rsidR="00FD493F" w:rsidRDefault="00CA0E14">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14:paraId="5607EFBE"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r w:rsidR="00FD493F" w14:paraId="389A919A" w14:textId="77777777">
        <w:tc>
          <w:tcPr>
            <w:tcW w:w="2113" w:type="dxa"/>
            <w:tcBorders>
              <w:top w:val="single" w:sz="4" w:space="0" w:color="auto"/>
              <w:left w:val="single" w:sz="4" w:space="0" w:color="auto"/>
              <w:bottom w:val="single" w:sz="4" w:space="0" w:color="auto"/>
              <w:right w:val="single" w:sz="4" w:space="0" w:color="auto"/>
            </w:tcBorders>
          </w:tcPr>
          <w:p w14:paraId="579F57B3" w14:textId="77777777" w:rsidR="00FD493F" w:rsidRDefault="00CA0E14">
            <w:pPr>
              <w:spacing w:beforeLines="50" w:before="120"/>
              <w:rPr>
                <w:rFonts w:eastAsia="MS Mincho"/>
                <w:lang w:eastAsia="ja-JP"/>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16F46385" w14:textId="77777777" w:rsidR="00FD493F" w:rsidRDefault="00CA0E14">
            <w:pPr>
              <w:spacing w:beforeLines="50" w:before="120"/>
              <w:rPr>
                <w:rFonts w:eastAsia="MS Mincho"/>
                <w:lang w:eastAsia="ja-JP"/>
              </w:rPr>
            </w:pPr>
            <w:proofErr w:type="spellStart"/>
            <w:r>
              <w:rPr>
                <w:rFonts w:eastAsiaTheme="minorEastAsia" w:hint="eastAsia"/>
                <w:lang w:eastAsia="zh-CN"/>
              </w:rPr>
              <w:t>O</w:t>
            </w:r>
            <w:r>
              <w:rPr>
                <w:rFonts w:eastAsiaTheme="minorEastAsia"/>
                <w:lang w:eastAsia="zh-CN"/>
              </w:rPr>
              <w:t>pt</w:t>
            </w:r>
            <w:proofErr w:type="spellEnd"/>
            <w:r>
              <w:rPr>
                <w:rFonts w:eastAsiaTheme="minorEastAsia"/>
                <w:lang w:eastAsia="zh-CN"/>
              </w:rPr>
              <w:t xml:space="preserve"> 4.1.</w:t>
            </w:r>
          </w:p>
        </w:tc>
      </w:tr>
      <w:tr w:rsidR="00FD493F" w14:paraId="1493F602" w14:textId="77777777">
        <w:tc>
          <w:tcPr>
            <w:tcW w:w="2113" w:type="dxa"/>
            <w:tcBorders>
              <w:top w:val="single" w:sz="4" w:space="0" w:color="auto"/>
              <w:left w:val="single" w:sz="4" w:space="0" w:color="auto"/>
              <w:bottom w:val="single" w:sz="4" w:space="0" w:color="auto"/>
              <w:right w:val="single" w:sz="4" w:space="0" w:color="auto"/>
            </w:tcBorders>
          </w:tcPr>
          <w:p w14:paraId="1CD081D6"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611ADC3"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 seems to be supported by the legacy specification.</w:t>
            </w:r>
          </w:p>
          <w:p w14:paraId="6F43BC19" w14:textId="77777777" w:rsidR="00FD493F" w:rsidRDefault="00CA0E14">
            <w:pPr>
              <w:spacing w:beforeLines="50" w:before="120"/>
              <w:rPr>
                <w:rFonts w:eastAsiaTheme="minorEastAsia"/>
                <w:lang w:eastAsia="zh-CN"/>
              </w:rPr>
            </w:pPr>
            <w:r>
              <w:rPr>
                <w:rFonts w:eastAsiaTheme="minorEastAsia"/>
                <w:lang w:eastAsia="zh-CN"/>
              </w:rPr>
              <w:t xml:space="preserve">We are open to consider </w:t>
            </w:r>
            <w:proofErr w:type="spellStart"/>
            <w:r>
              <w:rPr>
                <w:rFonts w:eastAsiaTheme="minorEastAsia"/>
                <w:lang w:eastAsia="zh-CN"/>
              </w:rPr>
              <w:t>Opt</w:t>
            </w:r>
            <w:proofErr w:type="spellEnd"/>
            <w:r>
              <w:rPr>
                <w:rFonts w:eastAsiaTheme="minorEastAsia"/>
                <w:lang w:eastAsia="zh-CN"/>
              </w:rPr>
              <w:t xml:space="preserve"> 4.2</w:t>
            </w:r>
          </w:p>
        </w:tc>
      </w:tr>
      <w:tr w:rsidR="00FD493F" w14:paraId="64AAEC54" w14:textId="77777777">
        <w:tc>
          <w:tcPr>
            <w:tcW w:w="2113" w:type="dxa"/>
            <w:tcBorders>
              <w:top w:val="single" w:sz="4" w:space="0" w:color="auto"/>
              <w:left w:val="single" w:sz="4" w:space="0" w:color="auto"/>
              <w:bottom w:val="single" w:sz="4" w:space="0" w:color="auto"/>
              <w:right w:val="single" w:sz="4" w:space="0" w:color="auto"/>
            </w:tcBorders>
          </w:tcPr>
          <w:p w14:paraId="0B516600"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CC2B51D" w14:textId="77777777" w:rsidR="00FD493F" w:rsidRDefault="00CA0E14">
            <w:pPr>
              <w:spacing w:beforeLines="50" w:before="120"/>
              <w:rPr>
                <w:rFonts w:eastAsiaTheme="minorEastAsia"/>
                <w:lang w:eastAsia="zh-CN"/>
              </w:rPr>
            </w:pPr>
            <w:r>
              <w:rPr>
                <w:rFonts w:eastAsiaTheme="minorEastAsia"/>
                <w:lang w:eastAsia="zh-CN"/>
              </w:rPr>
              <w:t xml:space="preserve">As said by many, our understanding is that 4.1 is already supported, so 4.3 and 4.1 are the same thing. We’d be OK with 4.2, if it can be a per-band UE capability indicating if </w:t>
            </w:r>
            <w:proofErr w:type="gramStart"/>
            <w:r>
              <w:rPr>
                <w:rFonts w:eastAsiaTheme="minorEastAsia"/>
                <w:lang w:eastAsia="zh-CN"/>
              </w:rPr>
              <w:t>in a given</w:t>
            </w:r>
            <w:proofErr w:type="gramEnd"/>
            <w:r>
              <w:rPr>
                <w:rFonts w:eastAsiaTheme="minorEastAsia"/>
                <w:lang w:eastAsia="zh-CN"/>
              </w:rPr>
              <w:t xml:space="preserve"> band another cell can act as the QCL source. Anything more elaborate is a bit too much.</w:t>
            </w:r>
          </w:p>
        </w:tc>
      </w:tr>
      <w:tr w:rsidR="00FD493F" w14:paraId="3DC1896A" w14:textId="77777777">
        <w:tc>
          <w:tcPr>
            <w:tcW w:w="2113" w:type="dxa"/>
            <w:tcBorders>
              <w:top w:val="single" w:sz="4" w:space="0" w:color="auto"/>
              <w:left w:val="single" w:sz="4" w:space="0" w:color="auto"/>
              <w:bottom w:val="single" w:sz="4" w:space="0" w:color="auto"/>
              <w:right w:val="single" w:sz="4" w:space="0" w:color="auto"/>
            </w:tcBorders>
          </w:tcPr>
          <w:p w14:paraId="0C3947B5"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0C80A188"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4.3.</w:t>
            </w:r>
          </w:p>
        </w:tc>
      </w:tr>
      <w:tr w:rsidR="00EF4534" w14:paraId="345DAA8F" w14:textId="77777777">
        <w:tc>
          <w:tcPr>
            <w:tcW w:w="2113" w:type="dxa"/>
            <w:tcBorders>
              <w:top w:val="single" w:sz="4" w:space="0" w:color="auto"/>
              <w:left w:val="single" w:sz="4" w:space="0" w:color="auto"/>
              <w:bottom w:val="single" w:sz="4" w:space="0" w:color="auto"/>
              <w:right w:val="single" w:sz="4" w:space="0" w:color="auto"/>
            </w:tcBorders>
          </w:tcPr>
          <w:p w14:paraId="65645C9C" w14:textId="13DDB94C" w:rsidR="00EF4534" w:rsidRDefault="00EF4534">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641C634" w14:textId="6B271EFD" w:rsidR="00EF4534" w:rsidRDefault="00EF4534">
            <w:pPr>
              <w:spacing w:beforeLines="50" w:before="120"/>
              <w:rPr>
                <w:rFonts w:eastAsiaTheme="minorEastAsia"/>
                <w:lang w:eastAsia="zh-CN"/>
              </w:rPr>
            </w:pPr>
            <w:r>
              <w:rPr>
                <w:rFonts w:eastAsiaTheme="minorEastAsia"/>
                <w:lang w:eastAsia="zh-CN"/>
              </w:rPr>
              <w:t>Opt. 4.3.</w:t>
            </w:r>
          </w:p>
        </w:tc>
      </w:tr>
      <w:tr w:rsidR="00080CA6" w14:paraId="67D0A5C6" w14:textId="77777777">
        <w:tc>
          <w:tcPr>
            <w:tcW w:w="2113" w:type="dxa"/>
            <w:tcBorders>
              <w:top w:val="single" w:sz="4" w:space="0" w:color="auto"/>
              <w:left w:val="single" w:sz="4" w:space="0" w:color="auto"/>
              <w:bottom w:val="single" w:sz="4" w:space="0" w:color="auto"/>
              <w:right w:val="single" w:sz="4" w:space="0" w:color="auto"/>
            </w:tcBorders>
          </w:tcPr>
          <w:p w14:paraId="0321E564" w14:textId="53BCC821" w:rsidR="00080CA6" w:rsidRDefault="00080CA6" w:rsidP="00080CA6">
            <w:pPr>
              <w:spacing w:beforeLines="50" w:before="120"/>
              <w:rPr>
                <w:rFonts w:eastAsiaTheme="minorEastAsia"/>
                <w:lang w:eastAsia="zh-CN"/>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0C5678DA" w14:textId="0868AA62" w:rsidR="00080CA6" w:rsidRPr="00561623" w:rsidRDefault="007675F8" w:rsidP="00080CA6">
            <w:pPr>
              <w:spacing w:beforeLines="50" w:before="120"/>
              <w:rPr>
                <w:rFonts w:eastAsia="BatangChe"/>
                <w:lang w:eastAsia="ko-KR"/>
              </w:rPr>
            </w:pPr>
            <w:proofErr w:type="spellStart"/>
            <w:r>
              <w:rPr>
                <w:rFonts w:eastAsia="BatangChe"/>
                <w:lang w:eastAsia="ko-KR"/>
              </w:rPr>
              <w:t>Opt</w:t>
            </w:r>
            <w:proofErr w:type="spellEnd"/>
            <w:r>
              <w:rPr>
                <w:rFonts w:eastAsia="BatangChe"/>
                <w:lang w:eastAsia="ko-KR"/>
              </w:rPr>
              <w:t xml:space="preserve"> </w:t>
            </w:r>
            <w:r w:rsidR="00080CA6" w:rsidRPr="00561623">
              <w:rPr>
                <w:rFonts w:eastAsia="BatangChe"/>
                <w:lang w:eastAsia="ko-KR"/>
              </w:rPr>
              <w:t>4.3.</w:t>
            </w:r>
          </w:p>
          <w:p w14:paraId="4669E706" w14:textId="6C66F505" w:rsidR="00080CA6" w:rsidRDefault="00080CA6" w:rsidP="00080CA6">
            <w:pPr>
              <w:spacing w:beforeLines="50" w:before="120"/>
              <w:rPr>
                <w:rFonts w:eastAsiaTheme="minorEastAsia"/>
                <w:lang w:eastAsia="zh-CN"/>
              </w:rPr>
            </w:pPr>
            <w:r w:rsidRPr="00561623">
              <w:rPr>
                <w:rFonts w:eastAsia="Malgun Gothic"/>
              </w:rPr>
              <w:t xml:space="preserve">Regarding </w:t>
            </w:r>
            <w:proofErr w:type="spellStart"/>
            <w:r w:rsidRPr="00561623">
              <w:rPr>
                <w:rFonts w:eastAsia="Malgun Gothic"/>
              </w:rPr>
              <w:t>Opt</w:t>
            </w:r>
            <w:proofErr w:type="spellEnd"/>
            <w:r w:rsidRPr="00561623">
              <w:rPr>
                <w:rFonts w:eastAsia="Malgun Gothic"/>
              </w:rPr>
              <w:t xml:space="preserve"> 4.1, we have same understanding with other companies that it is already supported by the legacy spec.</w:t>
            </w:r>
          </w:p>
        </w:tc>
      </w:tr>
    </w:tbl>
    <w:p w14:paraId="44C18B63" w14:textId="77777777" w:rsidR="00FD493F" w:rsidRDefault="00FD493F">
      <w:pPr>
        <w:autoSpaceDE/>
        <w:autoSpaceDN/>
        <w:adjustRightInd/>
        <w:snapToGrid/>
        <w:spacing w:after="0" w:line="240" w:lineRule="auto"/>
        <w:jc w:val="left"/>
        <w:rPr>
          <w:rFonts w:eastAsiaTheme="minorEastAsia"/>
          <w:lang w:eastAsia="zh-CN"/>
        </w:rPr>
      </w:pPr>
    </w:p>
    <w:p w14:paraId="500D33AC" w14:textId="77777777" w:rsidR="00FD493F" w:rsidRDefault="00CA0E14">
      <w:pPr>
        <w:pStyle w:val="Heading2"/>
        <w:rPr>
          <w:lang w:eastAsia="ja-JP"/>
        </w:rPr>
      </w:pPr>
      <w:bookmarkStart w:id="124" w:name="OLE_LINK144"/>
      <w:r>
        <w:rPr>
          <w:lang w:eastAsia="ja-JP"/>
        </w:rPr>
        <w:lastRenderedPageBreak/>
        <w:t>Issue-5:</w:t>
      </w:r>
      <w:bookmarkEnd w:id="124"/>
      <w:r>
        <w:rPr>
          <w:lang w:eastAsia="ja-JP"/>
        </w:rPr>
        <w:t xml:space="preserve"> </w:t>
      </w:r>
      <w:bookmarkStart w:id="125" w:name="OLE_LINK24"/>
      <w:r>
        <w:rPr>
          <w:lang w:eastAsia="ja-JP"/>
        </w:rPr>
        <w:t>Enhancement for CSI reporting</w:t>
      </w:r>
      <w:bookmarkEnd w:id="125"/>
    </w:p>
    <w:p w14:paraId="25843E1B" w14:textId="77777777" w:rsidR="00FD493F" w:rsidRDefault="00CA0E14">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126" w:name="OLE_LINK196"/>
      <w:r>
        <w:rPr>
          <w:rFonts w:eastAsiaTheme="minorEastAsia"/>
          <w:lang w:eastAsia="zh-CN"/>
        </w:rPr>
        <w:t>Companies’ views are summarized as follows</w:t>
      </w:r>
      <w:bookmarkEnd w:id="126"/>
      <w:r>
        <w:rPr>
          <w:rFonts w:eastAsiaTheme="minorEastAsia"/>
          <w:lang w:eastAsia="zh-CN"/>
        </w:rPr>
        <w:t>:</w:t>
      </w:r>
    </w:p>
    <w:p w14:paraId="5D4F4582"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5.1:</w:t>
      </w:r>
      <w:r>
        <w:rPr>
          <w:rFonts w:ascii="Times" w:hAnsi="Times" w:cs="Times"/>
          <w:szCs w:val="22"/>
          <w:lang w:eastAsia="zh-CN"/>
        </w:rPr>
        <w:t xml:space="preserve"> The new MAC CE introduced for temporary RS triggering can additionally indicate CSI reporting based on temporary RS for activated </w:t>
      </w:r>
      <w:proofErr w:type="spellStart"/>
      <w:r>
        <w:rPr>
          <w:rFonts w:ascii="Times" w:hAnsi="Times" w:cs="Times"/>
          <w:szCs w:val="22"/>
          <w:lang w:eastAsia="zh-CN"/>
        </w:rPr>
        <w:t>SCells</w:t>
      </w:r>
      <w:proofErr w:type="spellEnd"/>
      <w:r>
        <w:rPr>
          <w:rFonts w:ascii="Times" w:hAnsi="Times" w:cs="Times"/>
          <w:szCs w:val="22"/>
          <w:lang w:eastAsia="zh-CN"/>
        </w:rPr>
        <w:t xml:space="preserve">.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452A72C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5.2: </w:t>
      </w:r>
      <w:proofErr w:type="spellStart"/>
      <w:r>
        <w:rPr>
          <w:rFonts w:ascii="Times" w:hAnsi="Times" w:cs="Times"/>
          <w:szCs w:val="22"/>
          <w:lang w:eastAsia="zh-CN"/>
        </w:rPr>
        <w:t>gNB</w:t>
      </w:r>
      <w:proofErr w:type="spellEnd"/>
      <w:r>
        <w:rPr>
          <w:rFonts w:ascii="Times" w:hAnsi="Times" w:cs="Times"/>
          <w:szCs w:val="22"/>
          <w:lang w:eastAsia="zh-CN"/>
        </w:rPr>
        <w:t xml:space="preserve"> can schedule the UE with PDSCH immediately after the first CSI reporting including CQI or RSRP feedback based on TRS employed for fast </w:t>
      </w:r>
      <w:proofErr w:type="spellStart"/>
      <w:r>
        <w:rPr>
          <w:rFonts w:ascii="Times" w:hAnsi="Times" w:cs="Times"/>
          <w:szCs w:val="22"/>
          <w:lang w:eastAsia="zh-CN"/>
        </w:rPr>
        <w:t>SCell</w:t>
      </w:r>
      <w:proofErr w:type="spellEnd"/>
      <w:r>
        <w:rPr>
          <w:rFonts w:ascii="Times" w:hAnsi="Times" w:cs="Times"/>
          <w:szCs w:val="22"/>
          <w:lang w:eastAsia="zh-CN"/>
        </w:rPr>
        <w:t xml:space="preserve"> activation.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088315D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5.3: </w:t>
      </w:r>
      <w:r>
        <w:rPr>
          <w:rFonts w:ascii="Times" w:hAnsi="Times" w:cs="Times"/>
          <w:szCs w:val="22"/>
          <w:lang w:eastAsia="zh-CN"/>
        </w:rPr>
        <w:t xml:space="preserve">The UE should consider the MAC-CE activation of a </w:t>
      </w:r>
      <w:proofErr w:type="spellStart"/>
      <w:r>
        <w:rPr>
          <w:rFonts w:ascii="Times" w:hAnsi="Times" w:cs="Times"/>
          <w:szCs w:val="22"/>
          <w:lang w:eastAsia="zh-CN"/>
        </w:rPr>
        <w:t>SCell</w:t>
      </w:r>
      <w:proofErr w:type="spellEnd"/>
      <w:r>
        <w:rPr>
          <w:rFonts w:ascii="Times" w:hAnsi="Times" w:cs="Times"/>
          <w:szCs w:val="22"/>
          <w:lang w:eastAsia="zh-CN"/>
        </w:rPr>
        <w:t xml:space="preserve"> as a trigger for a preconfigured SP-CSI reporting for that cell. </w:t>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27EA8EA3"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5.4:</w:t>
      </w:r>
      <w:r>
        <w:rPr>
          <w:rFonts w:ascii="Times" w:hAnsi="Times" w:cs="Times"/>
          <w:szCs w:val="22"/>
          <w:lang w:eastAsia="zh-CN"/>
        </w:rPr>
        <w:t xml:space="preserve"> Short interval P/SP- CSI-RS report.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6C6EC466"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5.5:</w:t>
      </w:r>
      <w:r>
        <w:rPr>
          <w:rFonts w:ascii="Times" w:hAnsi="Times" w:cs="Times"/>
          <w:szCs w:val="22"/>
          <w:lang w:eastAsia="zh-CN"/>
        </w:rPr>
        <w:t xml:space="preserve"> Remove </w:t>
      </w:r>
      <w:proofErr w:type="spellStart"/>
      <w:r>
        <w:rPr>
          <w:rFonts w:ascii="Times" w:hAnsi="Times" w:cs="Times"/>
          <w:szCs w:val="22"/>
          <w:lang w:eastAsia="zh-CN"/>
        </w:rPr>
        <w:t>TCSI_reporting</w:t>
      </w:r>
      <w:proofErr w:type="spellEnd"/>
      <w:r>
        <w:rPr>
          <w:rFonts w:ascii="Times" w:hAnsi="Times" w:cs="Times"/>
          <w:szCs w:val="22"/>
          <w:lang w:eastAsia="zh-CN"/>
        </w:rPr>
        <w:t xml:space="preserve"> for the case of FR2 unknown cell. </w:t>
      </w:r>
      <w:r>
        <w:rPr>
          <w:rFonts w:ascii="Times" w:hAnsi="Times" w:cs="Times"/>
          <w:szCs w:val="22"/>
          <w:lang w:eastAsia="zh-CN"/>
        </w:rPr>
        <w:fldChar w:fldCharType="begin"/>
      </w:r>
      <w:r>
        <w:rPr>
          <w:rFonts w:ascii="Times" w:hAnsi="Times" w:cs="Times"/>
          <w:szCs w:val="22"/>
          <w:lang w:eastAsia="zh-CN"/>
        </w:rPr>
        <w:instrText xml:space="preserve"> REF _Ref96004798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[7]</w:t>
      </w:r>
      <w:r>
        <w:rPr>
          <w:rFonts w:ascii="Times" w:hAnsi="Times" w:cs="Times"/>
          <w:szCs w:val="22"/>
          <w:lang w:eastAsia="zh-CN"/>
        </w:rPr>
        <w:fldChar w:fldCharType="end"/>
      </w:r>
      <w:r>
        <w:rPr>
          <w:rFonts w:ascii="Times" w:hAnsi="Times" w:cs="Times"/>
          <w:szCs w:val="22"/>
          <w:lang w:eastAsia="zh-CN"/>
        </w:rPr>
        <w:fldChar w:fldCharType="begin"/>
      </w:r>
      <w:r>
        <w:rPr>
          <w:rFonts w:ascii="Times" w:hAnsi="Times" w:cs="Times"/>
          <w:szCs w:val="22"/>
          <w:lang w:eastAsia="zh-CN"/>
        </w:rPr>
        <w:instrText xml:space="preserve"> REF _Ref96004191 \r \h  \* MERGEFORMAT </w:instrText>
      </w:r>
      <w:r>
        <w:rPr>
          <w:rFonts w:ascii="Times" w:hAnsi="Times" w:cs="Times"/>
          <w:szCs w:val="22"/>
          <w:lang w:eastAsia="zh-CN"/>
        </w:rPr>
      </w:r>
      <w:r>
        <w:rPr>
          <w:rFonts w:ascii="Times" w:hAnsi="Times" w:cs="Times"/>
          <w:szCs w:val="22"/>
          <w:lang w:eastAsia="zh-CN"/>
        </w:rPr>
        <w:fldChar w:fldCharType="separate"/>
      </w:r>
      <w:r>
        <w:rPr>
          <w:rFonts w:ascii="Times" w:hAnsi="Times" w:cs="Times"/>
          <w:szCs w:val="22"/>
          <w:lang w:eastAsia="zh-CN"/>
        </w:rPr>
        <w:t>[11]</w:t>
      </w:r>
      <w:r>
        <w:rPr>
          <w:rFonts w:ascii="Times" w:hAnsi="Times" w:cs="Times"/>
          <w:szCs w:val="22"/>
          <w:lang w:eastAsia="zh-CN"/>
        </w:rPr>
        <w:fldChar w:fldCharType="end"/>
      </w:r>
    </w:p>
    <w:p w14:paraId="70717E4E" w14:textId="77777777" w:rsidR="00FD493F" w:rsidRDefault="00CA0E14">
      <w:pPr>
        <w:pStyle w:val="ListParagraph"/>
        <w:numPr>
          <w:ilvl w:val="0"/>
          <w:numId w:val="19"/>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5.6:</w:t>
      </w:r>
      <w:r>
        <w:rPr>
          <w:rFonts w:ascii="Times" w:hAnsi="Times" w:cs="Times"/>
          <w:szCs w:val="22"/>
          <w:lang w:eastAsia="zh-CN"/>
        </w:rPr>
        <w:t xml:space="preserve"> No further optimization.</w:t>
      </w:r>
    </w:p>
    <w:p w14:paraId="4D075CEA" w14:textId="77777777" w:rsidR="00FD493F" w:rsidRDefault="00FD493F">
      <w:pPr>
        <w:pStyle w:val="ListParagraph"/>
        <w:rPr>
          <w:lang w:eastAsia="zh-CN"/>
        </w:rPr>
      </w:pPr>
    </w:p>
    <w:p w14:paraId="2E844A1C" w14:textId="77777777" w:rsidR="00FD493F" w:rsidRDefault="00CA0E14">
      <w:pPr>
        <w:rPr>
          <w:rFonts w:eastAsiaTheme="minorEastAsia"/>
          <w:b/>
          <w:lang w:eastAsia="zh-CN"/>
        </w:rPr>
      </w:pPr>
      <w:bookmarkStart w:id="127" w:name="OLE_LINK145"/>
      <w:r>
        <w:rPr>
          <w:rFonts w:eastAsiaTheme="minorEastAsia"/>
          <w:b/>
          <w:lang w:eastAsia="zh-CN"/>
        </w:rPr>
        <w:t xml:space="preserve">Question: </w:t>
      </w:r>
      <w:bookmarkStart w:id="128" w:name="OLE_LINK176"/>
      <w:r>
        <w:rPr>
          <w:rFonts w:eastAsiaTheme="minorEastAsia"/>
          <w:b/>
          <w:lang w:eastAsia="zh-CN"/>
        </w:rPr>
        <w:t xml:space="preserve">Which options above of CSI reporting enhancement should be supported? </w:t>
      </w:r>
      <w:bookmarkEnd w:id="128"/>
    </w:p>
    <w:bookmarkEnd w:id="127"/>
    <w:p w14:paraId="241BEA7E" w14:textId="77777777" w:rsidR="00FD493F" w:rsidRDefault="00CA0E14">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1221802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FA0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CA335F" w14:textId="77777777" w:rsidR="00FD493F" w:rsidRDefault="00CA0E14">
            <w:pPr>
              <w:spacing w:beforeLines="50" w:before="120"/>
              <w:rPr>
                <w:i/>
                <w:lang w:eastAsia="zh-CN"/>
              </w:rPr>
            </w:pPr>
            <w:r>
              <w:rPr>
                <w:i/>
                <w:lang w:eastAsia="zh-CN"/>
              </w:rPr>
              <w:t>View</w:t>
            </w:r>
          </w:p>
        </w:tc>
      </w:tr>
      <w:tr w:rsidR="00FD493F" w14:paraId="234CE145" w14:textId="77777777">
        <w:tc>
          <w:tcPr>
            <w:tcW w:w="2113" w:type="dxa"/>
            <w:tcBorders>
              <w:top w:val="single" w:sz="4" w:space="0" w:color="auto"/>
              <w:left w:val="single" w:sz="4" w:space="0" w:color="auto"/>
              <w:bottom w:val="single" w:sz="4" w:space="0" w:color="auto"/>
              <w:right w:val="single" w:sz="4" w:space="0" w:color="auto"/>
            </w:tcBorders>
          </w:tcPr>
          <w:p w14:paraId="2A3D49CE"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C45392F" w14:textId="77777777" w:rsidR="00FD493F" w:rsidRDefault="00CA0E14">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56AF6F47" w14:textId="77777777" w:rsidR="00FD493F" w:rsidRDefault="00CA0E14">
            <w:pPr>
              <w:spacing w:beforeLines="50" w:before="120"/>
              <w:jc w:val="left"/>
              <w:rPr>
                <w:rFonts w:eastAsiaTheme="minorEastAsia"/>
                <w:iCs/>
                <w:lang w:eastAsia="zh-CN"/>
              </w:rPr>
            </w:pPr>
            <w:r>
              <w:rPr>
                <w:rFonts w:eastAsiaTheme="minorEastAsia"/>
                <w:iCs/>
                <w:sz w:val="21"/>
                <w:szCs w:val="21"/>
                <w:lang w:eastAsia="zh-CN"/>
              </w:rPr>
              <w:t xml:space="preserve">It seems other options are </w:t>
            </w:r>
            <w:proofErr w:type="gramStart"/>
            <w:r>
              <w:rPr>
                <w:rFonts w:eastAsiaTheme="minorEastAsia"/>
                <w:iCs/>
                <w:sz w:val="21"/>
                <w:szCs w:val="21"/>
                <w:lang w:eastAsia="zh-CN"/>
              </w:rPr>
              <w:t>actually new</w:t>
            </w:r>
            <w:proofErr w:type="gramEnd"/>
            <w:r>
              <w:rPr>
                <w:rFonts w:eastAsiaTheme="minorEastAsia"/>
                <w:iCs/>
                <w:sz w:val="21"/>
                <w:szCs w:val="21"/>
                <w:lang w:eastAsia="zh-CN"/>
              </w:rPr>
              <w:t xml:space="preserve"> features/enhancements, not maintenance issues.</w:t>
            </w:r>
          </w:p>
        </w:tc>
      </w:tr>
      <w:tr w:rsidR="00FD493F" w14:paraId="735F6BC7" w14:textId="77777777">
        <w:tc>
          <w:tcPr>
            <w:tcW w:w="2113" w:type="dxa"/>
            <w:tcBorders>
              <w:top w:val="single" w:sz="4" w:space="0" w:color="auto"/>
              <w:left w:val="single" w:sz="4" w:space="0" w:color="auto"/>
              <w:bottom w:val="single" w:sz="4" w:space="0" w:color="auto"/>
              <w:right w:val="single" w:sz="4" w:space="0" w:color="auto"/>
            </w:tcBorders>
          </w:tcPr>
          <w:p w14:paraId="576ACBD0"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719C9CC" w14:textId="77777777" w:rsidR="00FD493F" w:rsidRDefault="00CA0E14">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FD493F" w14:paraId="40028A3A" w14:textId="77777777">
        <w:tc>
          <w:tcPr>
            <w:tcW w:w="2113" w:type="dxa"/>
            <w:tcBorders>
              <w:top w:val="single" w:sz="4" w:space="0" w:color="auto"/>
              <w:left w:val="single" w:sz="4" w:space="0" w:color="auto"/>
              <w:bottom w:val="single" w:sz="4" w:space="0" w:color="auto"/>
              <w:right w:val="single" w:sz="4" w:space="0" w:color="auto"/>
            </w:tcBorders>
          </w:tcPr>
          <w:p w14:paraId="2EB694E0"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D7A184A" w14:textId="77777777" w:rsidR="00FD493F" w:rsidRDefault="00CA0E14">
            <w:pPr>
              <w:spacing w:beforeLines="50" w:before="120"/>
              <w:rPr>
                <w:lang w:eastAsia="zh-CN"/>
              </w:rPr>
            </w:pPr>
            <w:r>
              <w:rPr>
                <w:lang w:eastAsia="zh-CN"/>
              </w:rPr>
              <w:t>We are generally open to CSI reporting enhancement, e.g., 5.1, 5.4. If there is sufficient interest/</w:t>
            </w:r>
            <w:proofErr w:type="gramStart"/>
            <w:r>
              <w:rPr>
                <w:lang w:eastAsia="zh-CN"/>
              </w:rPr>
              <w:t>support</w:t>
            </w:r>
            <w:proofErr w:type="gramEnd"/>
            <w:r>
              <w:rPr>
                <w:lang w:eastAsia="zh-CN"/>
              </w:rPr>
              <w:t xml:space="preserve"> we can work with proponents.</w:t>
            </w:r>
          </w:p>
        </w:tc>
      </w:tr>
      <w:tr w:rsidR="00FD493F" w14:paraId="28328CB0" w14:textId="77777777">
        <w:tc>
          <w:tcPr>
            <w:tcW w:w="2113" w:type="dxa"/>
            <w:tcBorders>
              <w:top w:val="single" w:sz="4" w:space="0" w:color="auto"/>
              <w:left w:val="single" w:sz="4" w:space="0" w:color="auto"/>
              <w:bottom w:val="single" w:sz="4" w:space="0" w:color="auto"/>
              <w:right w:val="single" w:sz="4" w:space="0" w:color="auto"/>
            </w:tcBorders>
          </w:tcPr>
          <w:p w14:paraId="3C7DA784"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9041A1" w14:textId="77777777" w:rsidR="00FD493F" w:rsidRDefault="00CA0E14">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B4B5372" w14:textId="77777777">
        <w:tc>
          <w:tcPr>
            <w:tcW w:w="2113" w:type="dxa"/>
            <w:tcBorders>
              <w:top w:val="single" w:sz="4" w:space="0" w:color="auto"/>
              <w:left w:val="single" w:sz="4" w:space="0" w:color="auto"/>
              <w:bottom w:val="single" w:sz="4" w:space="0" w:color="auto"/>
              <w:right w:val="single" w:sz="4" w:space="0" w:color="auto"/>
            </w:tcBorders>
          </w:tcPr>
          <w:p w14:paraId="364C158D" w14:textId="77777777" w:rsidR="00FD493F" w:rsidRDefault="00CA0E14">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1FE3A55B" w14:textId="77777777" w:rsidR="00FD493F" w:rsidRDefault="00CA0E14">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7CDC5962" w14:textId="77777777">
        <w:tc>
          <w:tcPr>
            <w:tcW w:w="2113" w:type="dxa"/>
            <w:tcBorders>
              <w:top w:val="single" w:sz="4" w:space="0" w:color="auto"/>
              <w:left w:val="single" w:sz="4" w:space="0" w:color="auto"/>
              <w:bottom w:val="single" w:sz="4" w:space="0" w:color="auto"/>
              <w:right w:val="single" w:sz="4" w:space="0" w:color="auto"/>
            </w:tcBorders>
          </w:tcPr>
          <w:p w14:paraId="13CD2FE2" w14:textId="77777777" w:rsidR="00FD493F" w:rsidRDefault="00CA0E14">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41B2A121" w14:textId="77777777" w:rsidR="00FD493F" w:rsidRDefault="00CA0E14">
            <w:pPr>
              <w:spacing w:beforeLines="50" w:before="120"/>
              <w:jc w:val="left"/>
              <w:rPr>
                <w:rFonts w:eastAsiaTheme="minorEastAsia"/>
                <w:iCs/>
                <w:lang w:eastAsia="zh-CN"/>
              </w:rPr>
            </w:pPr>
            <w:r>
              <w:rPr>
                <w:rFonts w:eastAsiaTheme="minorEastAsia"/>
                <w:iCs/>
                <w:lang w:eastAsia="zh-CN"/>
              </w:rPr>
              <w:t xml:space="preserve">Most of </w:t>
            </w:r>
            <w:proofErr w:type="spellStart"/>
            <w:r>
              <w:rPr>
                <w:rFonts w:eastAsiaTheme="minorEastAsia"/>
                <w:iCs/>
                <w:lang w:eastAsia="zh-CN"/>
              </w:rPr>
              <w:t>Opt.s</w:t>
            </w:r>
            <w:proofErr w:type="spellEnd"/>
            <w:r>
              <w:rPr>
                <w:rFonts w:eastAsiaTheme="minorEastAsia"/>
                <w:iCs/>
                <w:lang w:eastAsia="zh-CN"/>
              </w:rPr>
              <w:t xml:space="preserve"> can be </w:t>
            </w:r>
            <w:proofErr w:type="gramStart"/>
            <w:r>
              <w:rPr>
                <w:rFonts w:eastAsiaTheme="minorEastAsia"/>
                <w:iCs/>
                <w:lang w:eastAsia="zh-CN"/>
              </w:rPr>
              <w:t>discussed,</w:t>
            </w:r>
            <w:proofErr w:type="gramEnd"/>
            <w:r>
              <w:rPr>
                <w:rFonts w:eastAsiaTheme="minorEastAsia"/>
                <w:iCs/>
                <w:lang w:eastAsia="zh-CN"/>
              </w:rPr>
              <w:t xml:space="preserve"> CSI reporting is needed for the first safe PDSCH Scheduling and can inform </w:t>
            </w:r>
            <w:proofErr w:type="spellStart"/>
            <w:r>
              <w:rPr>
                <w:rFonts w:eastAsiaTheme="minorEastAsia"/>
                <w:iCs/>
                <w:lang w:eastAsia="zh-CN"/>
              </w:rPr>
              <w:t>gNodeB</w:t>
            </w:r>
            <w:proofErr w:type="spellEnd"/>
            <w:r>
              <w:rPr>
                <w:rFonts w:eastAsiaTheme="minorEastAsia"/>
                <w:iCs/>
                <w:lang w:eastAsia="zh-CN"/>
              </w:rPr>
              <w:t xml:space="preserve"> of the exact time to start downlink transmission as soon as possible.</w:t>
            </w:r>
          </w:p>
        </w:tc>
      </w:tr>
      <w:tr w:rsidR="00FD493F" w14:paraId="2F00646D" w14:textId="77777777">
        <w:tc>
          <w:tcPr>
            <w:tcW w:w="2113" w:type="dxa"/>
            <w:tcBorders>
              <w:top w:val="single" w:sz="4" w:space="0" w:color="auto"/>
              <w:left w:val="single" w:sz="4" w:space="0" w:color="auto"/>
              <w:bottom w:val="single" w:sz="4" w:space="0" w:color="auto"/>
              <w:right w:val="single" w:sz="4" w:space="0" w:color="auto"/>
            </w:tcBorders>
          </w:tcPr>
          <w:p w14:paraId="2C5E021C" w14:textId="77777777" w:rsidR="00FD493F" w:rsidRDefault="00CA0E14">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D83A93D" w14:textId="77777777" w:rsidR="00FD493F" w:rsidRDefault="00CA0E14">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FD493F" w14:paraId="66311E73" w14:textId="77777777">
        <w:tc>
          <w:tcPr>
            <w:tcW w:w="2113" w:type="dxa"/>
            <w:tcBorders>
              <w:top w:val="single" w:sz="4" w:space="0" w:color="auto"/>
              <w:left w:val="single" w:sz="4" w:space="0" w:color="auto"/>
              <w:bottom w:val="single" w:sz="4" w:space="0" w:color="auto"/>
              <w:right w:val="single" w:sz="4" w:space="0" w:color="auto"/>
            </w:tcBorders>
          </w:tcPr>
          <w:p w14:paraId="3D196637" w14:textId="77777777" w:rsidR="00FD493F" w:rsidRDefault="00CA0E14">
            <w:pPr>
              <w:spacing w:beforeLines="50" w:before="120"/>
              <w:rPr>
                <w:rFonts w:eastAsia="MS Mincho"/>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127323CD" w14:textId="77777777" w:rsidR="00FD493F" w:rsidRDefault="00CA0E14">
            <w:pPr>
              <w:spacing w:beforeLines="50" w:before="120"/>
              <w:rPr>
                <w:rFonts w:eastAsia="MS Mincho"/>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r w:rsidR="00FD493F" w14:paraId="24D6F62F" w14:textId="77777777">
        <w:tc>
          <w:tcPr>
            <w:tcW w:w="2113" w:type="dxa"/>
            <w:tcBorders>
              <w:top w:val="single" w:sz="4" w:space="0" w:color="auto"/>
              <w:left w:val="single" w:sz="4" w:space="0" w:color="auto"/>
              <w:bottom w:val="single" w:sz="4" w:space="0" w:color="auto"/>
              <w:right w:val="single" w:sz="4" w:space="0" w:color="auto"/>
            </w:tcBorders>
          </w:tcPr>
          <w:p w14:paraId="056A1DB6" w14:textId="77777777" w:rsidR="00FD493F" w:rsidRDefault="00CA0E14">
            <w:pPr>
              <w:spacing w:beforeLines="50" w:before="120"/>
              <w:rPr>
                <w:rFonts w:eastAsiaTheme="minorEastAsia"/>
                <w:lang w:eastAsia="zh-CN"/>
              </w:rPr>
            </w:pPr>
            <w:r>
              <w:rPr>
                <w:rFonts w:eastAsiaTheme="minorEastAsia" w:hint="eastAsia"/>
                <w:lang w:eastAsia="zh-CN"/>
              </w:rPr>
              <w:t>X</w:t>
            </w:r>
            <w:r>
              <w:rPr>
                <w:rFonts w:eastAsiaTheme="minorEastAsia"/>
                <w:lang w:eastAsia="zh-CN"/>
              </w:rPr>
              <w:t>iaomi</w:t>
            </w:r>
          </w:p>
        </w:tc>
        <w:tc>
          <w:tcPr>
            <w:tcW w:w="7194" w:type="dxa"/>
            <w:tcBorders>
              <w:top w:val="single" w:sz="4" w:space="0" w:color="auto"/>
              <w:left w:val="single" w:sz="4" w:space="0" w:color="auto"/>
              <w:bottom w:val="single" w:sz="4" w:space="0" w:color="auto"/>
              <w:right w:val="single" w:sz="4" w:space="0" w:color="auto"/>
            </w:tcBorders>
          </w:tcPr>
          <w:p w14:paraId="5302933A" w14:textId="77777777" w:rsidR="00FD493F" w:rsidRDefault="00CA0E14">
            <w:pPr>
              <w:spacing w:beforeLines="50" w:before="120"/>
              <w:rPr>
                <w:rFonts w:eastAsiaTheme="minorEastAsia"/>
                <w:lang w:eastAsia="zh-CN"/>
              </w:rPr>
            </w:pPr>
            <w:r>
              <w:rPr>
                <w:rFonts w:eastAsiaTheme="minorEastAsia" w:hint="eastAsia"/>
                <w:lang w:eastAsia="zh-CN"/>
              </w:rPr>
              <w:t>S</w:t>
            </w:r>
            <w:r>
              <w:rPr>
                <w:rFonts w:eastAsiaTheme="minorEastAsia"/>
                <w:lang w:eastAsia="zh-CN"/>
              </w:rPr>
              <w:t xml:space="preserve">imilar view as Intel. If option 5.6 is chosen in the end, the current procedure of valid CSI reporting would prolong the </w:t>
            </w:r>
            <w:proofErr w:type="spellStart"/>
            <w:r>
              <w:rPr>
                <w:rFonts w:eastAsiaTheme="minorEastAsia"/>
                <w:lang w:eastAsia="zh-CN"/>
              </w:rPr>
              <w:t>SCell</w:t>
            </w:r>
            <w:proofErr w:type="spellEnd"/>
            <w:r>
              <w:rPr>
                <w:rFonts w:eastAsiaTheme="minorEastAsia"/>
                <w:lang w:eastAsia="zh-CN"/>
              </w:rPr>
              <w:t xml:space="preserve"> activation. </w:t>
            </w:r>
          </w:p>
        </w:tc>
      </w:tr>
      <w:tr w:rsidR="00FD493F" w14:paraId="0666D8B6" w14:textId="77777777">
        <w:tc>
          <w:tcPr>
            <w:tcW w:w="2113" w:type="dxa"/>
            <w:tcBorders>
              <w:top w:val="single" w:sz="4" w:space="0" w:color="auto"/>
              <w:left w:val="single" w:sz="4" w:space="0" w:color="auto"/>
              <w:bottom w:val="single" w:sz="4" w:space="0" w:color="auto"/>
              <w:right w:val="single" w:sz="4" w:space="0" w:color="auto"/>
            </w:tcBorders>
          </w:tcPr>
          <w:p w14:paraId="65AF21F1" w14:textId="77777777" w:rsidR="00FD493F" w:rsidRDefault="00CA0E14">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AB61596"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 Similar view with vivo.</w:t>
            </w:r>
          </w:p>
        </w:tc>
      </w:tr>
      <w:tr w:rsidR="00FD493F" w14:paraId="2B09C0CE" w14:textId="77777777">
        <w:tc>
          <w:tcPr>
            <w:tcW w:w="2113" w:type="dxa"/>
            <w:tcBorders>
              <w:top w:val="single" w:sz="4" w:space="0" w:color="auto"/>
              <w:left w:val="single" w:sz="4" w:space="0" w:color="auto"/>
              <w:bottom w:val="single" w:sz="4" w:space="0" w:color="auto"/>
              <w:right w:val="single" w:sz="4" w:space="0" w:color="auto"/>
            </w:tcBorders>
          </w:tcPr>
          <w:p w14:paraId="329480F4" w14:textId="77777777" w:rsidR="00FD493F" w:rsidRDefault="00CA0E14">
            <w:pPr>
              <w:spacing w:beforeLines="50" w:before="120"/>
              <w:rPr>
                <w:rFonts w:eastAsiaTheme="minorEastAsia"/>
                <w:lang w:eastAsia="zh-CN"/>
              </w:rPr>
            </w:pPr>
            <w:r>
              <w:rPr>
                <w:rFonts w:eastAsiaTheme="minorEastAsia"/>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23EB62" w14:textId="77777777" w:rsidR="00FD493F" w:rsidRDefault="00CA0E14">
            <w:pPr>
              <w:spacing w:beforeLines="50" w:before="120"/>
              <w:rPr>
                <w:rFonts w:eastAsiaTheme="minorEastAsia"/>
                <w:lang w:eastAsia="zh-CN"/>
              </w:rPr>
            </w:pPr>
            <w:r>
              <w:rPr>
                <w:rFonts w:eastAsiaTheme="minorEastAsia"/>
                <w:lang w:eastAsia="zh-CN"/>
              </w:rPr>
              <w:t>As it seems 5.6 gets a lot of support, we adopt the same view as Intel and Xiaomi.</w:t>
            </w:r>
          </w:p>
        </w:tc>
      </w:tr>
      <w:tr w:rsidR="00FD493F" w14:paraId="7B68528A" w14:textId="77777777">
        <w:tc>
          <w:tcPr>
            <w:tcW w:w="2113" w:type="dxa"/>
            <w:tcBorders>
              <w:top w:val="single" w:sz="4" w:space="0" w:color="auto"/>
              <w:left w:val="single" w:sz="4" w:space="0" w:color="auto"/>
              <w:bottom w:val="single" w:sz="4" w:space="0" w:color="auto"/>
              <w:right w:val="single" w:sz="4" w:space="0" w:color="auto"/>
            </w:tcBorders>
          </w:tcPr>
          <w:p w14:paraId="30366D23" w14:textId="77777777" w:rsidR="00FD493F" w:rsidRDefault="00CA0E14">
            <w:pPr>
              <w:spacing w:beforeLines="50" w:before="120"/>
              <w:rPr>
                <w:rFonts w:eastAsiaTheme="minorEastAsia"/>
                <w:lang w:eastAsia="zh-CN"/>
              </w:rPr>
            </w:pPr>
            <w:r>
              <w:rPr>
                <w:rFonts w:eastAsiaTheme="minorEastAsia"/>
                <w:lang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305AA70" w14:textId="77777777" w:rsidR="00FD493F" w:rsidRDefault="00CA0E14">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5.6.</w:t>
            </w:r>
          </w:p>
        </w:tc>
      </w:tr>
      <w:tr w:rsidR="00EF4534" w14:paraId="0F777440" w14:textId="77777777">
        <w:tc>
          <w:tcPr>
            <w:tcW w:w="2113" w:type="dxa"/>
            <w:tcBorders>
              <w:top w:val="single" w:sz="4" w:space="0" w:color="auto"/>
              <w:left w:val="single" w:sz="4" w:space="0" w:color="auto"/>
              <w:bottom w:val="single" w:sz="4" w:space="0" w:color="auto"/>
              <w:right w:val="single" w:sz="4" w:space="0" w:color="auto"/>
            </w:tcBorders>
          </w:tcPr>
          <w:p w14:paraId="5FA89358" w14:textId="7D81A17E" w:rsidR="00EF4534" w:rsidRDefault="00EF4534">
            <w:pPr>
              <w:spacing w:beforeLines="50" w:before="120"/>
              <w:rPr>
                <w:rFonts w:eastAsiaTheme="minorEastAsia"/>
                <w:lang w:eastAsia="zh-CN"/>
              </w:rPr>
            </w:pPr>
            <w:r>
              <w:rPr>
                <w:rFonts w:eastAsiaTheme="minorEastAsia"/>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297B99" w14:textId="134F8375" w:rsidR="00EF4534" w:rsidRDefault="00EF4534">
            <w:pPr>
              <w:spacing w:beforeLines="50" w:before="120"/>
              <w:rPr>
                <w:rFonts w:eastAsiaTheme="minorEastAsia"/>
                <w:lang w:eastAsia="zh-CN"/>
              </w:rPr>
            </w:pPr>
            <w:r>
              <w:rPr>
                <w:rFonts w:eastAsiaTheme="minorEastAsia"/>
                <w:lang w:eastAsia="zh-CN"/>
              </w:rPr>
              <w:t>Opt. 5.6.</w:t>
            </w:r>
          </w:p>
        </w:tc>
      </w:tr>
    </w:tbl>
    <w:p w14:paraId="6C337FC0" w14:textId="77777777" w:rsidR="00FD493F" w:rsidRDefault="00FD493F">
      <w:pPr>
        <w:rPr>
          <w:rFonts w:eastAsiaTheme="minorEastAsia"/>
          <w:lang w:eastAsia="zh-CN"/>
        </w:rPr>
      </w:pPr>
    </w:p>
    <w:p w14:paraId="0EB8E044" w14:textId="77777777" w:rsidR="00FD493F" w:rsidRDefault="00CA0E14">
      <w:pPr>
        <w:pStyle w:val="Heading2"/>
        <w:rPr>
          <w:lang w:eastAsia="zh-CN"/>
        </w:rPr>
      </w:pPr>
      <w:r>
        <w:rPr>
          <w:rFonts w:hint="eastAsia"/>
        </w:rPr>
        <w:t>G</w:t>
      </w:r>
      <w:r>
        <w:t>eneral</w:t>
      </w:r>
      <w:r>
        <w:rPr>
          <w:lang w:eastAsia="zh-CN"/>
        </w:rPr>
        <w:t xml:space="preserve"> Issues</w:t>
      </w:r>
    </w:p>
    <w:p w14:paraId="65803963" w14:textId="77777777" w:rsidR="00FD493F" w:rsidRDefault="00CA0E14">
      <w:bookmarkStart w:id="129" w:name="OLE_LINK158"/>
      <w:r>
        <w:rPr>
          <w:rFonts w:eastAsiaTheme="minorEastAsia"/>
          <w:b/>
          <w:lang w:eastAsia="zh-CN"/>
        </w:rPr>
        <w:t>Question G1:</w:t>
      </w:r>
      <w:r>
        <w:rPr>
          <w:lang w:eastAsia="zh-CN"/>
        </w:rPr>
        <w:t xml:space="preserve"> </w:t>
      </w:r>
      <w:bookmarkStart w:id="130" w:name="OLE_LINK163"/>
      <w:bookmarkStart w:id="131" w:name="OLE_LINK27"/>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129"/>
      <w:bookmarkEnd w:id="130"/>
      <w:bookmarkEnd w:id="131"/>
    </w:p>
    <w:p w14:paraId="03267D02" w14:textId="77777777" w:rsidR="00FD493F" w:rsidRDefault="00CA0E14">
      <w:pPr>
        <w:rPr>
          <w:i/>
          <w:lang w:eastAsia="zh-CN"/>
        </w:rPr>
      </w:pPr>
      <w:bookmarkStart w:id="132"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76967ABC" w14:textId="77777777" w:rsidR="00FD493F" w:rsidRDefault="00CA0E14">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05EF634E" w14:textId="77777777" w:rsidR="00FD493F" w:rsidRDefault="00FD493F">
      <w:pPr>
        <w:rPr>
          <w:lang w:eastAsia="zh-CN"/>
        </w:rPr>
      </w:pPr>
    </w:p>
    <w:p w14:paraId="4BC16C32" w14:textId="77777777" w:rsidR="00FD493F" w:rsidRDefault="00CA0E14">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FD493F" w14:paraId="767F30B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60913B"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B060D2" w14:textId="77777777" w:rsidR="00FD493F" w:rsidRDefault="00CA0E14">
            <w:pPr>
              <w:spacing w:beforeLines="50" w:before="120"/>
              <w:rPr>
                <w:i/>
                <w:lang w:eastAsia="zh-CN"/>
              </w:rPr>
            </w:pPr>
            <w:r>
              <w:rPr>
                <w:i/>
                <w:lang w:eastAsia="zh-CN"/>
              </w:rPr>
              <w:t>View</w:t>
            </w:r>
          </w:p>
        </w:tc>
      </w:tr>
      <w:tr w:rsidR="00FD493F" w14:paraId="684DF084" w14:textId="77777777">
        <w:tc>
          <w:tcPr>
            <w:tcW w:w="2113" w:type="dxa"/>
            <w:tcBorders>
              <w:top w:val="single" w:sz="4" w:space="0" w:color="auto"/>
              <w:left w:val="single" w:sz="4" w:space="0" w:color="auto"/>
              <w:bottom w:val="single" w:sz="4" w:space="0" w:color="auto"/>
              <w:right w:val="single" w:sz="4" w:space="0" w:color="auto"/>
            </w:tcBorders>
          </w:tcPr>
          <w:p w14:paraId="087C501F" w14:textId="77777777" w:rsidR="00FD493F" w:rsidRDefault="00CA0E14">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1A69F0" w14:textId="77777777" w:rsidR="00FD493F" w:rsidRDefault="00CA0E14">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proofErr w:type="gramStart"/>
            <w:r>
              <w:rPr>
                <w:rFonts w:eastAsiaTheme="minorEastAsia"/>
                <w:iCs/>
                <w:lang w:eastAsia="zh-CN"/>
              </w:rPr>
              <w:t>SCell</w:t>
            </w:r>
            <w:proofErr w:type="spellEnd"/>
            <w:r>
              <w:rPr>
                <w:rFonts w:eastAsiaTheme="minorEastAsia"/>
                <w:iCs/>
                <w:lang w:eastAsia="zh-CN"/>
              </w:rPr>
              <w:t>, and</w:t>
            </w:r>
            <w:proofErr w:type="gramEnd"/>
            <w:r>
              <w:rPr>
                <w:rFonts w:eastAsiaTheme="minorEastAsia"/>
                <w:iCs/>
                <w:lang w:eastAsia="zh-CN"/>
              </w:rPr>
              <w:t xml:space="preserve">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TRS is successful or not. Consequently, it is not clear whether the UE can 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245EEA44" w14:textId="77777777" w:rsidR="00FD493F" w:rsidRDefault="00CA0E14">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FD493F" w14:paraId="6293E67B" w14:textId="77777777">
        <w:tc>
          <w:tcPr>
            <w:tcW w:w="2113" w:type="dxa"/>
            <w:tcBorders>
              <w:top w:val="single" w:sz="4" w:space="0" w:color="auto"/>
              <w:left w:val="single" w:sz="4" w:space="0" w:color="auto"/>
              <w:bottom w:val="single" w:sz="4" w:space="0" w:color="auto"/>
              <w:right w:val="single" w:sz="4" w:space="0" w:color="auto"/>
            </w:tcBorders>
          </w:tcPr>
          <w:p w14:paraId="1110F28A" w14:textId="77777777" w:rsidR="00FD493F" w:rsidRDefault="00CA0E14">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23551E7" w14:textId="77777777" w:rsidR="00FD493F" w:rsidRDefault="00CA0E14">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w:t>
            </w:r>
            <w:proofErr w:type="gramStart"/>
            <w:r>
              <w:rPr>
                <w:rFonts w:eastAsia="MS Mincho"/>
                <w:lang w:eastAsia="ja-JP"/>
              </w:rPr>
              <w:t>So</w:t>
            </w:r>
            <w:proofErr w:type="gramEnd"/>
            <w:r>
              <w:rPr>
                <w:rFonts w:eastAsia="MS Mincho"/>
                <w:lang w:eastAsia="ja-JP"/>
              </w:rPr>
              <w:t xml:space="preserve"> our understanding is that Rel-17 should not assume fast </w:t>
            </w:r>
            <w:proofErr w:type="spellStart"/>
            <w:r>
              <w:rPr>
                <w:rFonts w:eastAsia="MS Mincho"/>
                <w:lang w:eastAsia="ja-JP"/>
              </w:rPr>
              <w:t>SCell</w:t>
            </w:r>
            <w:proofErr w:type="spellEnd"/>
            <w:r>
              <w:rPr>
                <w:rFonts w:eastAsia="MS Mincho"/>
                <w:lang w:eastAsia="ja-JP"/>
              </w:rPr>
              <w:t xml:space="preserve"> activation can be applicable to unlicensed band. On the other hand, such clarification may not necessarily have spec impact - a RAN1 conclusion should be enough. </w:t>
            </w:r>
          </w:p>
        </w:tc>
      </w:tr>
      <w:tr w:rsidR="00FD493F" w14:paraId="3D89780E" w14:textId="77777777">
        <w:tc>
          <w:tcPr>
            <w:tcW w:w="2113" w:type="dxa"/>
            <w:tcBorders>
              <w:top w:val="single" w:sz="4" w:space="0" w:color="auto"/>
              <w:left w:val="single" w:sz="4" w:space="0" w:color="auto"/>
              <w:bottom w:val="single" w:sz="4" w:space="0" w:color="auto"/>
              <w:right w:val="single" w:sz="4" w:space="0" w:color="auto"/>
            </w:tcBorders>
          </w:tcPr>
          <w:p w14:paraId="5EFDD52C" w14:textId="77777777" w:rsidR="00FD493F" w:rsidRDefault="00CA0E1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E7E6AE" w14:textId="77777777" w:rsidR="00FD493F" w:rsidRDefault="00CA0E14">
            <w:pPr>
              <w:spacing w:beforeLines="50" w:before="120"/>
              <w:rPr>
                <w:lang w:eastAsia="zh-CN"/>
              </w:rPr>
            </w:pPr>
            <w:r>
              <w:rPr>
                <w:lang w:eastAsia="zh-CN"/>
              </w:rPr>
              <w:t>Generally agreeing with OPPO.</w:t>
            </w:r>
          </w:p>
        </w:tc>
      </w:tr>
      <w:tr w:rsidR="00FD493F" w14:paraId="75C942BE" w14:textId="77777777">
        <w:tc>
          <w:tcPr>
            <w:tcW w:w="2113" w:type="dxa"/>
            <w:tcBorders>
              <w:top w:val="single" w:sz="4" w:space="0" w:color="auto"/>
              <w:left w:val="single" w:sz="4" w:space="0" w:color="auto"/>
              <w:bottom w:val="single" w:sz="4" w:space="0" w:color="auto"/>
              <w:right w:val="single" w:sz="4" w:space="0" w:color="auto"/>
            </w:tcBorders>
          </w:tcPr>
          <w:p w14:paraId="5DCF7891" w14:textId="77777777" w:rsidR="00FD493F" w:rsidRDefault="00CA0E1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B513773" w14:textId="77777777" w:rsidR="00FD493F" w:rsidRDefault="00CA0E14">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unlicensed band has to be excluded from the support of temporary RS for </w:t>
            </w:r>
            <w:proofErr w:type="spellStart"/>
            <w:r>
              <w:rPr>
                <w:rFonts w:eastAsia="MS Mincho"/>
                <w:lang w:eastAsia="ja-JP"/>
              </w:rPr>
              <w:t>SCell</w:t>
            </w:r>
            <w:proofErr w:type="spellEnd"/>
            <w:r>
              <w:rPr>
                <w:rFonts w:eastAsia="MS Mincho"/>
                <w:lang w:eastAsia="ja-JP"/>
              </w:rPr>
              <w:t xml:space="preserve"> activation specifically. The unlicensed band specific behavior in general exists for everything (e.g., legacy A-TRS/A-CSI-RS transmission). We do not think clarification is necessary in the RAN1 spec.</w:t>
            </w:r>
          </w:p>
        </w:tc>
      </w:tr>
      <w:tr w:rsidR="00FD493F" w14:paraId="70C07634" w14:textId="77777777">
        <w:tc>
          <w:tcPr>
            <w:tcW w:w="2113" w:type="dxa"/>
            <w:tcBorders>
              <w:top w:val="single" w:sz="4" w:space="0" w:color="auto"/>
              <w:left w:val="single" w:sz="4" w:space="0" w:color="auto"/>
              <w:bottom w:val="single" w:sz="4" w:space="0" w:color="auto"/>
              <w:right w:val="single" w:sz="4" w:space="0" w:color="auto"/>
            </w:tcBorders>
          </w:tcPr>
          <w:p w14:paraId="4512588D" w14:textId="77777777" w:rsidR="00FD493F" w:rsidRDefault="00CA0E14">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6BDBF7DB" w14:textId="77777777" w:rsidR="00FD493F" w:rsidRDefault="00CA0E14">
            <w:pPr>
              <w:spacing w:beforeLines="50" w:before="120"/>
              <w:rPr>
                <w:iCs/>
                <w:lang w:val="en" w:eastAsia="zh-CN"/>
              </w:rPr>
            </w:pPr>
            <w:r>
              <w:rPr>
                <w:rFonts w:hint="eastAsia"/>
                <w:iCs/>
                <w:lang w:val="en" w:eastAsia="zh-CN"/>
              </w:rPr>
              <w:t>W</w:t>
            </w:r>
            <w:r>
              <w:rPr>
                <w:iCs/>
                <w:lang w:val="en" w:eastAsia="zh-CN"/>
              </w:rPr>
              <w:t>e tend to agree with OPPO.</w:t>
            </w:r>
          </w:p>
        </w:tc>
      </w:tr>
      <w:tr w:rsidR="00FD493F" w14:paraId="1C76BA08" w14:textId="77777777">
        <w:tc>
          <w:tcPr>
            <w:tcW w:w="2113" w:type="dxa"/>
            <w:tcBorders>
              <w:top w:val="single" w:sz="4" w:space="0" w:color="auto"/>
              <w:left w:val="single" w:sz="4" w:space="0" w:color="auto"/>
              <w:bottom w:val="single" w:sz="4" w:space="0" w:color="auto"/>
              <w:right w:val="single" w:sz="4" w:space="0" w:color="auto"/>
            </w:tcBorders>
          </w:tcPr>
          <w:p w14:paraId="2283AD97" w14:textId="77777777" w:rsidR="00FD493F" w:rsidRDefault="00CA0E14">
            <w:pPr>
              <w:spacing w:beforeLines="50" w:before="120"/>
              <w:rPr>
                <w:lang w:val="en" w:eastAsia="zh-CN"/>
              </w:rPr>
            </w:pPr>
            <w:r>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30A747B5" w14:textId="77777777" w:rsidR="00FD493F" w:rsidRDefault="00CA0E14">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Pr>
                <w:rFonts w:eastAsia="Malgun Gothic"/>
                <w:lang w:eastAsia="ko-KR"/>
              </w:rPr>
              <w:t>SCell</w:t>
            </w:r>
            <w:proofErr w:type="spellEnd"/>
            <w:r>
              <w:rPr>
                <w:rFonts w:eastAsia="Malgun Gothic"/>
                <w:lang w:eastAsia="ko-KR"/>
              </w:rPr>
              <w:t xml:space="preserve"> activation can be applicable to </w:t>
            </w:r>
            <w:proofErr w:type="spellStart"/>
            <w:r>
              <w:rPr>
                <w:rFonts w:eastAsia="Malgun Gothic"/>
                <w:lang w:eastAsia="ko-KR"/>
              </w:rPr>
              <w:t>SCell</w:t>
            </w:r>
            <w:proofErr w:type="spellEnd"/>
            <w:r>
              <w:rPr>
                <w:rFonts w:eastAsia="Malgun Gothic"/>
                <w:lang w:eastAsia="ko-KR"/>
              </w:rPr>
              <w:t xml:space="preserve"> on unlicensed band.</w:t>
            </w:r>
          </w:p>
        </w:tc>
      </w:tr>
      <w:tr w:rsidR="00FD493F" w14:paraId="0655A5FC" w14:textId="77777777">
        <w:tc>
          <w:tcPr>
            <w:tcW w:w="2113" w:type="dxa"/>
            <w:tcBorders>
              <w:top w:val="single" w:sz="4" w:space="0" w:color="auto"/>
              <w:left w:val="single" w:sz="4" w:space="0" w:color="auto"/>
              <w:bottom w:val="single" w:sz="4" w:space="0" w:color="auto"/>
              <w:right w:val="single" w:sz="4" w:space="0" w:color="auto"/>
            </w:tcBorders>
          </w:tcPr>
          <w:p w14:paraId="11CB7F21" w14:textId="77777777" w:rsidR="00FD493F" w:rsidRDefault="00CA0E14">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46D8CDA2" w14:textId="77777777" w:rsidR="00FD493F" w:rsidRDefault="00CA0E14">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FD493F" w14:paraId="6BB1E54F" w14:textId="77777777">
        <w:tc>
          <w:tcPr>
            <w:tcW w:w="2113" w:type="dxa"/>
            <w:tcBorders>
              <w:top w:val="single" w:sz="4" w:space="0" w:color="auto"/>
              <w:left w:val="single" w:sz="4" w:space="0" w:color="auto"/>
              <w:bottom w:val="single" w:sz="4" w:space="0" w:color="auto"/>
              <w:right w:val="single" w:sz="4" w:space="0" w:color="auto"/>
            </w:tcBorders>
          </w:tcPr>
          <w:p w14:paraId="1ECD57C4" w14:textId="77777777" w:rsidR="00FD493F" w:rsidRDefault="00CA0E14">
            <w:pPr>
              <w:spacing w:beforeLines="50" w:before="120"/>
              <w:rPr>
                <w:rFonts w:eastAsia="MS Mincho"/>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46ACBBEA" w14:textId="77777777" w:rsidR="00FD493F" w:rsidRDefault="00CA0E14">
            <w:pPr>
              <w:spacing w:beforeLines="50" w:before="120"/>
              <w:rPr>
                <w:rFonts w:eastAsiaTheme="minorEastAsia"/>
                <w:iCs/>
                <w:sz w:val="21"/>
                <w:szCs w:val="21"/>
                <w:lang w:eastAsia="zh-CN"/>
              </w:rPr>
            </w:pPr>
            <w:r>
              <w:rPr>
                <w:rFonts w:eastAsiaTheme="minorEastAsia"/>
                <w:iCs/>
                <w:sz w:val="21"/>
                <w:szCs w:val="21"/>
                <w:lang w:eastAsia="zh-CN"/>
              </w:rPr>
              <w:t xml:space="preserve">We prefer to allow the support of unlicensed operation without dedicated </w:t>
            </w:r>
            <w:r>
              <w:rPr>
                <w:rFonts w:eastAsiaTheme="minorEastAsia"/>
                <w:iCs/>
                <w:sz w:val="21"/>
                <w:szCs w:val="21"/>
                <w:lang w:eastAsia="zh-CN"/>
              </w:rPr>
              <w:lastRenderedPageBreak/>
              <w:t>optimization</w:t>
            </w:r>
          </w:p>
        </w:tc>
      </w:tr>
      <w:tr w:rsidR="00FD493F" w14:paraId="1551D3BC" w14:textId="77777777">
        <w:tc>
          <w:tcPr>
            <w:tcW w:w="2113" w:type="dxa"/>
            <w:tcBorders>
              <w:top w:val="single" w:sz="4" w:space="0" w:color="auto"/>
              <w:left w:val="single" w:sz="4" w:space="0" w:color="auto"/>
              <w:bottom w:val="single" w:sz="4" w:space="0" w:color="auto"/>
              <w:right w:val="single" w:sz="4" w:space="0" w:color="auto"/>
            </w:tcBorders>
          </w:tcPr>
          <w:p w14:paraId="22B6F7B8" w14:textId="77777777" w:rsidR="00FD493F" w:rsidRDefault="00CA0E14">
            <w:pPr>
              <w:spacing w:beforeLines="50" w:before="120"/>
              <w:rPr>
                <w:rFonts w:eastAsia="MS Mincho"/>
                <w:lang w:val="en" w:eastAsia="ja-JP"/>
              </w:rPr>
            </w:pPr>
            <w:r>
              <w:rPr>
                <w:rFonts w:hint="eastAsia"/>
                <w:lang w:val="en" w:eastAsia="zh-CN"/>
              </w:rPr>
              <w:lastRenderedPageBreak/>
              <w:t>X</w:t>
            </w:r>
            <w:r>
              <w:rPr>
                <w:lang w:val="en" w:eastAsia="zh-CN"/>
              </w:rPr>
              <w:t>iaomi</w:t>
            </w:r>
          </w:p>
        </w:tc>
        <w:tc>
          <w:tcPr>
            <w:tcW w:w="7194" w:type="dxa"/>
            <w:tcBorders>
              <w:top w:val="single" w:sz="4" w:space="0" w:color="auto"/>
              <w:left w:val="single" w:sz="4" w:space="0" w:color="auto"/>
              <w:bottom w:val="single" w:sz="4" w:space="0" w:color="auto"/>
              <w:right w:val="single" w:sz="4" w:space="0" w:color="auto"/>
            </w:tcBorders>
          </w:tcPr>
          <w:p w14:paraId="604A1699" w14:textId="77777777" w:rsidR="00FD493F" w:rsidRDefault="00CA0E14">
            <w:pPr>
              <w:spacing w:beforeLines="50" w:before="120"/>
              <w:rPr>
                <w:rFonts w:eastAsiaTheme="minorEastAsia"/>
                <w:iCs/>
                <w:sz w:val="21"/>
                <w:szCs w:val="21"/>
                <w:lang w:eastAsia="zh-CN"/>
              </w:rPr>
            </w:pPr>
            <w:r>
              <w:rPr>
                <w:rFonts w:hint="eastAsia"/>
                <w:iCs/>
                <w:lang w:val="en" w:eastAsia="zh-CN"/>
              </w:rPr>
              <w:t>S</w:t>
            </w:r>
            <w:r>
              <w:rPr>
                <w:iCs/>
                <w:lang w:val="en" w:eastAsia="zh-CN"/>
              </w:rPr>
              <w:t>hare similar view with OPPO.</w:t>
            </w:r>
          </w:p>
        </w:tc>
      </w:tr>
      <w:tr w:rsidR="00FD493F" w14:paraId="60F64D70" w14:textId="77777777">
        <w:tc>
          <w:tcPr>
            <w:tcW w:w="2113" w:type="dxa"/>
            <w:tcBorders>
              <w:top w:val="single" w:sz="4" w:space="0" w:color="auto"/>
              <w:left w:val="single" w:sz="4" w:space="0" w:color="auto"/>
              <w:bottom w:val="single" w:sz="4" w:space="0" w:color="auto"/>
              <w:right w:val="single" w:sz="4" w:space="0" w:color="auto"/>
            </w:tcBorders>
          </w:tcPr>
          <w:p w14:paraId="7F349934" w14:textId="77777777" w:rsidR="00FD493F" w:rsidRDefault="00CA0E14">
            <w:pPr>
              <w:spacing w:beforeLines="50" w:before="120"/>
              <w:rPr>
                <w:lang w:val="en" w:eastAsia="zh-CN"/>
              </w:rPr>
            </w:pPr>
            <w:r>
              <w:rPr>
                <w:lang w:val="en" w:eastAsia="zh-CN"/>
              </w:rPr>
              <w:t>MTK</w:t>
            </w:r>
          </w:p>
        </w:tc>
        <w:tc>
          <w:tcPr>
            <w:tcW w:w="7194" w:type="dxa"/>
            <w:tcBorders>
              <w:top w:val="single" w:sz="4" w:space="0" w:color="auto"/>
              <w:left w:val="single" w:sz="4" w:space="0" w:color="auto"/>
              <w:bottom w:val="single" w:sz="4" w:space="0" w:color="auto"/>
              <w:right w:val="single" w:sz="4" w:space="0" w:color="auto"/>
            </w:tcBorders>
          </w:tcPr>
          <w:p w14:paraId="1FE64BCA" w14:textId="77777777" w:rsidR="00FD493F" w:rsidRDefault="00CA0E14">
            <w:pPr>
              <w:spacing w:beforeLines="50" w:before="120"/>
              <w:rPr>
                <w:iCs/>
                <w:lang w:val="en" w:eastAsia="zh-CN"/>
              </w:rPr>
            </w:pPr>
            <w:r>
              <w:rPr>
                <w:rFonts w:hint="eastAsia"/>
                <w:iCs/>
                <w:lang w:val="en" w:eastAsia="zh-CN"/>
              </w:rPr>
              <w:t>S</w:t>
            </w:r>
            <w:r>
              <w:rPr>
                <w:iCs/>
                <w:lang w:val="en" w:eastAsia="zh-CN"/>
              </w:rPr>
              <w:t>hare similar view with OPPO.</w:t>
            </w:r>
          </w:p>
        </w:tc>
      </w:tr>
      <w:tr w:rsidR="00FD493F" w14:paraId="26CE6D4C" w14:textId="77777777">
        <w:tc>
          <w:tcPr>
            <w:tcW w:w="2113" w:type="dxa"/>
            <w:tcBorders>
              <w:top w:val="single" w:sz="4" w:space="0" w:color="auto"/>
              <w:left w:val="single" w:sz="4" w:space="0" w:color="auto"/>
              <w:bottom w:val="single" w:sz="4" w:space="0" w:color="auto"/>
              <w:right w:val="single" w:sz="4" w:space="0" w:color="auto"/>
            </w:tcBorders>
          </w:tcPr>
          <w:p w14:paraId="64059F59" w14:textId="77777777" w:rsidR="00FD493F" w:rsidRDefault="00CA0E14">
            <w:pPr>
              <w:spacing w:beforeLines="50" w:before="120"/>
              <w:rPr>
                <w:lang w:val="en" w:eastAsia="zh-CN"/>
              </w:rPr>
            </w:pPr>
            <w:r>
              <w:rPr>
                <w:lang w:val="en"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46BEF51E" w14:textId="77777777" w:rsidR="00FD493F" w:rsidRDefault="00CA0E14">
            <w:pPr>
              <w:spacing w:beforeLines="50" w:before="120"/>
              <w:rPr>
                <w:iCs/>
                <w:lang w:val="en" w:eastAsia="zh-CN"/>
              </w:rPr>
            </w:pPr>
            <w:r>
              <w:rPr>
                <w:iCs/>
                <w:lang w:val="en" w:eastAsia="zh-CN"/>
              </w:rPr>
              <w:t xml:space="preserve">Agree with Qualcomm. The support would be a per-band type UE capability indication, there is no reason to functionally restrict the feature not to apply to </w:t>
            </w:r>
            <w:proofErr w:type="spellStart"/>
            <w:r>
              <w:rPr>
                <w:iCs/>
                <w:lang w:val="en" w:eastAsia="zh-CN"/>
              </w:rPr>
              <w:t>unlic</w:t>
            </w:r>
            <w:proofErr w:type="spellEnd"/>
            <w:r>
              <w:rPr>
                <w:iCs/>
                <w:lang w:val="en" w:eastAsia="zh-CN"/>
              </w:rPr>
              <w:t xml:space="preserve"> bands.</w:t>
            </w:r>
          </w:p>
        </w:tc>
      </w:tr>
      <w:tr w:rsidR="00FD493F" w14:paraId="7DE56936" w14:textId="77777777">
        <w:tc>
          <w:tcPr>
            <w:tcW w:w="2113" w:type="dxa"/>
            <w:tcBorders>
              <w:top w:val="single" w:sz="4" w:space="0" w:color="auto"/>
              <w:left w:val="single" w:sz="4" w:space="0" w:color="auto"/>
              <w:bottom w:val="single" w:sz="4" w:space="0" w:color="auto"/>
              <w:right w:val="single" w:sz="4" w:space="0" w:color="auto"/>
            </w:tcBorders>
          </w:tcPr>
          <w:p w14:paraId="5843B794" w14:textId="77777777" w:rsidR="00FD493F" w:rsidRDefault="00CA0E14">
            <w:pPr>
              <w:spacing w:beforeLines="50" w:before="120"/>
              <w:rPr>
                <w:lang w:val="en" w:eastAsia="zh-CN"/>
              </w:rPr>
            </w:pPr>
            <w:r>
              <w:rPr>
                <w:lang w:val="en" w:eastAsia="zh-CN"/>
              </w:rPr>
              <w:t>Ericsson1</w:t>
            </w:r>
          </w:p>
        </w:tc>
        <w:tc>
          <w:tcPr>
            <w:tcW w:w="7194" w:type="dxa"/>
            <w:tcBorders>
              <w:top w:val="single" w:sz="4" w:space="0" w:color="auto"/>
              <w:left w:val="single" w:sz="4" w:space="0" w:color="auto"/>
              <w:bottom w:val="single" w:sz="4" w:space="0" w:color="auto"/>
              <w:right w:val="single" w:sz="4" w:space="0" w:color="auto"/>
            </w:tcBorders>
          </w:tcPr>
          <w:p w14:paraId="38E680BB" w14:textId="77777777" w:rsidR="00FD493F" w:rsidRDefault="00CA0E14">
            <w:pPr>
              <w:spacing w:beforeLines="50" w:before="120"/>
              <w:rPr>
                <w:iCs/>
                <w:lang w:val="en" w:eastAsia="zh-CN"/>
              </w:rPr>
            </w:pPr>
            <w:r>
              <w:rPr>
                <w:iCs/>
                <w:lang w:val="en" w:eastAsia="zh-CN"/>
              </w:rPr>
              <w:t>We think unlicensed band need not be precluded.</w:t>
            </w:r>
          </w:p>
        </w:tc>
      </w:tr>
      <w:tr w:rsidR="00EF4534" w14:paraId="6DF77FD5" w14:textId="77777777">
        <w:tc>
          <w:tcPr>
            <w:tcW w:w="2113" w:type="dxa"/>
            <w:tcBorders>
              <w:top w:val="single" w:sz="4" w:space="0" w:color="auto"/>
              <w:left w:val="single" w:sz="4" w:space="0" w:color="auto"/>
              <w:bottom w:val="single" w:sz="4" w:space="0" w:color="auto"/>
              <w:right w:val="single" w:sz="4" w:space="0" w:color="auto"/>
            </w:tcBorders>
          </w:tcPr>
          <w:p w14:paraId="5E423054" w14:textId="6B1BEF2F" w:rsidR="00EF4534" w:rsidRDefault="00EF4534">
            <w:pPr>
              <w:spacing w:beforeLines="50" w:before="120"/>
              <w:rPr>
                <w:lang w:val="en" w:eastAsia="zh-CN"/>
              </w:rPr>
            </w:pPr>
            <w:r>
              <w:rPr>
                <w:lang w:val="en"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44FF00" w14:textId="082E9338" w:rsidR="00EF4534" w:rsidRDefault="00EF4534">
            <w:pPr>
              <w:spacing w:beforeLines="50" w:before="120"/>
              <w:rPr>
                <w:iCs/>
                <w:lang w:val="en" w:eastAsia="zh-CN"/>
              </w:rPr>
            </w:pPr>
            <w:r>
              <w:rPr>
                <w:iCs/>
                <w:lang w:val="en" w:eastAsia="zh-CN"/>
              </w:rPr>
              <w:t xml:space="preserve">Agree with OPPO.  </w:t>
            </w:r>
          </w:p>
        </w:tc>
      </w:tr>
      <w:bookmarkEnd w:id="132"/>
    </w:tbl>
    <w:p w14:paraId="6502304E" w14:textId="77777777" w:rsidR="00FD493F" w:rsidRDefault="00FD493F">
      <w:pPr>
        <w:rPr>
          <w:lang w:eastAsia="zh-CN"/>
        </w:rPr>
      </w:pPr>
    </w:p>
    <w:p w14:paraId="20040B90" w14:textId="77777777" w:rsidR="00FD493F" w:rsidRDefault="00CA0E14">
      <w:pPr>
        <w:pStyle w:val="Heading2"/>
        <w:keepLines/>
        <w:autoSpaceDE/>
        <w:autoSpaceDN/>
        <w:adjustRightInd/>
        <w:spacing w:before="240" w:after="100" w:afterAutospacing="1" w:line="240" w:lineRule="atLeast"/>
        <w:jc w:val="left"/>
      </w:pPr>
      <w:r>
        <w:t>Other Issues</w:t>
      </w:r>
    </w:p>
    <w:p w14:paraId="563C4404" w14:textId="77777777" w:rsidR="00FD493F" w:rsidRDefault="00CA0E14">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FD493F" w14:paraId="731ED60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0A29D7" w14:textId="77777777" w:rsidR="00FD493F" w:rsidRDefault="00CA0E14">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DF3F585" w14:textId="77777777" w:rsidR="00FD493F" w:rsidRDefault="00CA0E14">
            <w:pPr>
              <w:spacing w:beforeLines="50" w:before="120"/>
              <w:rPr>
                <w:i/>
                <w:lang w:eastAsia="zh-CN"/>
              </w:rPr>
            </w:pPr>
            <w:r>
              <w:rPr>
                <w:i/>
                <w:lang w:eastAsia="zh-CN"/>
              </w:rPr>
              <w:t>View</w:t>
            </w:r>
          </w:p>
        </w:tc>
      </w:tr>
      <w:tr w:rsidR="00FD493F" w14:paraId="06320C01" w14:textId="77777777">
        <w:tc>
          <w:tcPr>
            <w:tcW w:w="2113" w:type="dxa"/>
            <w:tcBorders>
              <w:top w:val="single" w:sz="4" w:space="0" w:color="auto"/>
              <w:left w:val="single" w:sz="4" w:space="0" w:color="auto"/>
              <w:bottom w:val="single" w:sz="4" w:space="0" w:color="auto"/>
              <w:right w:val="single" w:sz="4" w:space="0" w:color="auto"/>
            </w:tcBorders>
          </w:tcPr>
          <w:p w14:paraId="01063EF7" w14:textId="77777777" w:rsidR="00FD493F" w:rsidRDefault="00FD493F">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7AA2A9F" w14:textId="77777777" w:rsidR="00FD493F" w:rsidRDefault="00FD493F">
            <w:pPr>
              <w:spacing w:beforeLines="50" w:before="120"/>
              <w:jc w:val="left"/>
              <w:rPr>
                <w:iCs/>
                <w:lang w:eastAsia="zh-CN"/>
              </w:rPr>
            </w:pPr>
          </w:p>
        </w:tc>
      </w:tr>
      <w:tr w:rsidR="00FD493F" w14:paraId="76553FBA" w14:textId="77777777">
        <w:tc>
          <w:tcPr>
            <w:tcW w:w="2113" w:type="dxa"/>
            <w:tcBorders>
              <w:top w:val="single" w:sz="4" w:space="0" w:color="auto"/>
              <w:left w:val="single" w:sz="4" w:space="0" w:color="auto"/>
              <w:bottom w:val="single" w:sz="4" w:space="0" w:color="auto"/>
              <w:right w:val="single" w:sz="4" w:space="0" w:color="auto"/>
            </w:tcBorders>
          </w:tcPr>
          <w:p w14:paraId="49033311"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ACAEF91" w14:textId="77777777" w:rsidR="00FD493F" w:rsidRDefault="00FD493F">
            <w:pPr>
              <w:spacing w:beforeLines="50" w:before="120"/>
              <w:rPr>
                <w:lang w:eastAsia="zh-CN"/>
              </w:rPr>
            </w:pPr>
          </w:p>
        </w:tc>
      </w:tr>
      <w:tr w:rsidR="00FD493F" w14:paraId="093BE562" w14:textId="77777777">
        <w:tc>
          <w:tcPr>
            <w:tcW w:w="2113" w:type="dxa"/>
            <w:tcBorders>
              <w:top w:val="single" w:sz="4" w:space="0" w:color="auto"/>
              <w:left w:val="single" w:sz="4" w:space="0" w:color="auto"/>
              <w:bottom w:val="single" w:sz="4" w:space="0" w:color="auto"/>
              <w:right w:val="single" w:sz="4" w:space="0" w:color="auto"/>
            </w:tcBorders>
          </w:tcPr>
          <w:p w14:paraId="3F7AA94C"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FBDA3A5" w14:textId="77777777" w:rsidR="00FD493F" w:rsidRDefault="00FD493F">
            <w:pPr>
              <w:spacing w:beforeLines="50" w:before="120"/>
              <w:rPr>
                <w:lang w:eastAsia="zh-CN"/>
              </w:rPr>
            </w:pPr>
          </w:p>
        </w:tc>
      </w:tr>
      <w:tr w:rsidR="00FD493F" w14:paraId="506FA97D" w14:textId="77777777">
        <w:tc>
          <w:tcPr>
            <w:tcW w:w="2113" w:type="dxa"/>
            <w:tcBorders>
              <w:top w:val="single" w:sz="4" w:space="0" w:color="auto"/>
              <w:left w:val="single" w:sz="4" w:space="0" w:color="auto"/>
              <w:bottom w:val="single" w:sz="4" w:space="0" w:color="auto"/>
              <w:right w:val="single" w:sz="4" w:space="0" w:color="auto"/>
            </w:tcBorders>
          </w:tcPr>
          <w:p w14:paraId="59DB9E6B" w14:textId="77777777" w:rsidR="00FD493F" w:rsidRDefault="00FD493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9594317" w14:textId="77777777" w:rsidR="00FD493F" w:rsidRDefault="00FD493F">
            <w:pPr>
              <w:spacing w:beforeLines="50" w:before="120"/>
              <w:rPr>
                <w:iCs/>
                <w:lang w:eastAsia="zh-CN"/>
              </w:rPr>
            </w:pPr>
          </w:p>
        </w:tc>
      </w:tr>
    </w:tbl>
    <w:p w14:paraId="66C5FBF8" w14:textId="77777777" w:rsidR="00FD493F" w:rsidRDefault="00FD493F"/>
    <w:p w14:paraId="546057F2" w14:textId="77777777" w:rsidR="00FD493F" w:rsidRDefault="00CA0E14">
      <w:pPr>
        <w:pStyle w:val="Heading1"/>
        <w:spacing w:before="240"/>
        <w:ind w:left="431" w:hanging="431"/>
        <w:rPr>
          <w:lang w:eastAsia="zh-CN"/>
        </w:rPr>
      </w:pPr>
      <w:r>
        <w:rPr>
          <w:lang w:eastAsia="zh-CN"/>
        </w:rPr>
        <w:t>Conclusions</w:t>
      </w:r>
    </w:p>
    <w:p w14:paraId="0F1ACC9D" w14:textId="77777777" w:rsidR="00FD493F" w:rsidRDefault="00FD493F">
      <w:pPr>
        <w:rPr>
          <w:rFonts w:eastAsiaTheme="minorEastAsia"/>
          <w:sz w:val="20"/>
          <w:szCs w:val="20"/>
          <w:lang w:eastAsia="zh-CN"/>
        </w:rPr>
      </w:pPr>
    </w:p>
    <w:p w14:paraId="12285384" w14:textId="77777777" w:rsidR="00FD493F" w:rsidRDefault="00CA0E14">
      <w:pPr>
        <w:pStyle w:val="Heading1"/>
        <w:numPr>
          <w:ilvl w:val="0"/>
          <w:numId w:val="0"/>
        </w:numPr>
        <w:ind w:left="432" w:hanging="432"/>
      </w:pPr>
      <w:bookmarkStart w:id="133" w:name="_Ref124671424"/>
      <w:bookmarkStart w:id="134" w:name="_Ref71620620"/>
      <w:bookmarkStart w:id="135" w:name="_Ref124589665"/>
      <w:r>
        <w:t>References</w:t>
      </w:r>
    </w:p>
    <w:p w14:paraId="3018B670" w14:textId="77777777" w:rsidR="00FD493F" w:rsidRDefault="00CA0E14">
      <w:pPr>
        <w:pStyle w:val="ListParagraph"/>
        <w:numPr>
          <w:ilvl w:val="0"/>
          <w:numId w:val="20"/>
        </w:numPr>
        <w:spacing w:line="240" w:lineRule="auto"/>
      </w:pPr>
      <w:bookmarkStart w:id="136" w:name="_Ref96004155"/>
      <w:bookmarkStart w:id="137" w:name="_Ref87459285"/>
      <w:bookmarkEnd w:id="1"/>
      <w:bookmarkEnd w:id="133"/>
      <w:bookmarkEnd w:id="134"/>
      <w:bookmarkEnd w:id="135"/>
      <w:r>
        <w:rPr>
          <w:szCs w:val="22"/>
        </w:rPr>
        <w:t>R1-2200915</w:t>
      </w:r>
      <w:r>
        <w:rPr>
          <w:szCs w:val="22"/>
        </w:rPr>
        <w:tab/>
        <w:t xml:space="preserve">Discussion on efficient activation/de-activation mechanism for </w:t>
      </w:r>
      <w:proofErr w:type="spellStart"/>
      <w:r>
        <w:rPr>
          <w:szCs w:val="22"/>
        </w:rPr>
        <w:t>SCells</w:t>
      </w:r>
      <w:proofErr w:type="spellEnd"/>
      <w:r>
        <w:rPr>
          <w:szCs w:val="22"/>
        </w:rPr>
        <w:tab/>
        <w:t xml:space="preserve">Huawei, </w:t>
      </w:r>
      <w:proofErr w:type="spellStart"/>
      <w:r>
        <w:rPr>
          <w:szCs w:val="22"/>
        </w:rPr>
        <w:t>HiSilicon</w:t>
      </w:r>
      <w:bookmarkEnd w:id="136"/>
      <w:proofErr w:type="spellEnd"/>
    </w:p>
    <w:bookmarkStart w:id="138" w:name="_Ref96004146"/>
    <w:p w14:paraId="3F1BA51A"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documents\\RAN1\\TSGR1_108-e\\Docs\\R1-2200997.zip" </w:instrText>
      </w:r>
      <w:r>
        <w:rPr>
          <w:szCs w:val="22"/>
        </w:rPr>
        <w:fldChar w:fldCharType="separate"/>
      </w:r>
      <w:r>
        <w:rPr>
          <w:szCs w:val="22"/>
        </w:rPr>
        <w:t>R1-2200997</w:t>
      </w:r>
      <w:r>
        <w:rPr>
          <w:szCs w:val="22"/>
        </w:rPr>
        <w:fldChar w:fldCharType="end"/>
      </w:r>
      <w:r>
        <w:rPr>
          <w:szCs w:val="22"/>
        </w:rPr>
        <w:tab/>
        <w:t xml:space="preserve">Support efficient activation/de-activation mechanism for </w:t>
      </w:r>
      <w:proofErr w:type="spellStart"/>
      <w:r>
        <w:rPr>
          <w:szCs w:val="22"/>
        </w:rPr>
        <w:t>Scells</w:t>
      </w:r>
      <w:proofErr w:type="spellEnd"/>
      <w:r>
        <w:rPr>
          <w:szCs w:val="22"/>
        </w:rPr>
        <w:tab/>
        <w:t>FUTUREWEI</w:t>
      </w:r>
      <w:bookmarkEnd w:id="138"/>
    </w:p>
    <w:bookmarkStart w:id="139" w:name="_Ref96004687"/>
    <w:p w14:paraId="2299BC0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documents\\RAN1\\TSGR1_108-e\\Docs\\R1-2201119.zip" </w:instrText>
      </w:r>
      <w:r>
        <w:rPr>
          <w:szCs w:val="22"/>
        </w:rPr>
        <w:fldChar w:fldCharType="separate"/>
      </w:r>
      <w:r>
        <w:rPr>
          <w:szCs w:val="22"/>
        </w:rPr>
        <w:t>R1-2201119</w:t>
      </w:r>
      <w:r>
        <w:rPr>
          <w:szCs w:val="22"/>
        </w:rPr>
        <w:fldChar w:fldCharType="end"/>
      </w:r>
      <w:r>
        <w:rPr>
          <w:szCs w:val="22"/>
        </w:rPr>
        <w:tab/>
        <w:t xml:space="preserve">Remaining issues on efficient activation/de-activation mechanism for </w:t>
      </w:r>
      <w:proofErr w:type="spellStart"/>
      <w:r>
        <w:rPr>
          <w:szCs w:val="22"/>
        </w:rPr>
        <w:t>Scells</w:t>
      </w:r>
      <w:proofErr w:type="spellEnd"/>
      <w:r>
        <w:rPr>
          <w:szCs w:val="22"/>
        </w:rPr>
        <w:tab/>
        <w:t>vivo</w:t>
      </w:r>
      <w:bookmarkEnd w:id="139"/>
    </w:p>
    <w:bookmarkStart w:id="140" w:name="_Ref96004618"/>
    <w:p w14:paraId="7ECFFDE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documents\\RAN1\\TSGR1_108-e\\Docs\\R1-2201175.zip" </w:instrText>
      </w:r>
      <w:r>
        <w:rPr>
          <w:szCs w:val="22"/>
        </w:rPr>
        <w:fldChar w:fldCharType="separate"/>
      </w:r>
      <w:r>
        <w:rPr>
          <w:szCs w:val="22"/>
        </w:rPr>
        <w:t>R1-2201175</w:t>
      </w:r>
      <w:r>
        <w:rPr>
          <w:szCs w:val="22"/>
        </w:rPr>
        <w:fldChar w:fldCharType="end"/>
      </w:r>
      <w:r>
        <w:rPr>
          <w:szCs w:val="22"/>
        </w:rPr>
        <w:tab/>
        <w:t>Maintenance of Efficient Activation De-</w:t>
      </w:r>
      <w:proofErr w:type="gramStart"/>
      <w:r>
        <w:rPr>
          <w:szCs w:val="22"/>
        </w:rPr>
        <w:t>activation</w:t>
      </w:r>
      <w:proofErr w:type="gramEnd"/>
      <w:r>
        <w:rPr>
          <w:szCs w:val="22"/>
        </w:rPr>
        <w:t xml:space="preserve"> Mechanism for </w:t>
      </w:r>
      <w:proofErr w:type="spellStart"/>
      <w:r>
        <w:rPr>
          <w:szCs w:val="22"/>
        </w:rPr>
        <w:t>SCells</w:t>
      </w:r>
      <w:proofErr w:type="spellEnd"/>
      <w:r>
        <w:rPr>
          <w:szCs w:val="22"/>
        </w:rPr>
        <w:t xml:space="preserve"> in NR CA</w:t>
      </w:r>
      <w:r>
        <w:rPr>
          <w:szCs w:val="22"/>
        </w:rPr>
        <w:tab/>
        <w:t>ZTE</w:t>
      </w:r>
      <w:bookmarkEnd w:id="140"/>
    </w:p>
    <w:bookmarkStart w:id="141" w:name="_Ref96004560"/>
    <w:p w14:paraId="0C4BCC0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documents\\RAN1\\TSGR1_108-e\\Docs\\R1-2201299.zip" </w:instrText>
      </w:r>
      <w:r>
        <w:rPr>
          <w:szCs w:val="22"/>
        </w:rPr>
        <w:fldChar w:fldCharType="separate"/>
      </w:r>
      <w:r>
        <w:rPr>
          <w:szCs w:val="22"/>
        </w:rPr>
        <w:t>R1-2201299</w:t>
      </w:r>
      <w:r>
        <w:rPr>
          <w:szCs w:val="22"/>
        </w:rPr>
        <w:fldChar w:fldCharType="end"/>
      </w:r>
      <w:r>
        <w:rPr>
          <w:szCs w:val="22"/>
        </w:rPr>
        <w:tab/>
        <w:t xml:space="preserve">Discussion on efficient activation/de-activation for </w:t>
      </w:r>
      <w:proofErr w:type="spellStart"/>
      <w:r>
        <w:rPr>
          <w:szCs w:val="22"/>
        </w:rPr>
        <w:t>SCell</w:t>
      </w:r>
      <w:proofErr w:type="spellEnd"/>
      <w:r>
        <w:rPr>
          <w:szCs w:val="22"/>
        </w:rPr>
        <w:tab/>
        <w:t>OPPO</w:t>
      </w:r>
      <w:bookmarkEnd w:id="141"/>
    </w:p>
    <w:bookmarkStart w:id="142" w:name="_Ref96004778"/>
    <w:p w14:paraId="52DEE502"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documents\\RAN1\\TSGR1_108-e\\Docs\\R1-2201500.zip" </w:instrText>
      </w:r>
      <w:r>
        <w:rPr>
          <w:szCs w:val="22"/>
        </w:rPr>
        <w:fldChar w:fldCharType="separate"/>
      </w:r>
      <w:r>
        <w:rPr>
          <w:szCs w:val="22"/>
        </w:rPr>
        <w:t>R1-2201500</w:t>
      </w:r>
      <w:r>
        <w:rPr>
          <w:szCs w:val="22"/>
        </w:rPr>
        <w:fldChar w:fldCharType="end"/>
      </w:r>
      <w:r>
        <w:rPr>
          <w:szCs w:val="22"/>
        </w:rPr>
        <w:tab/>
        <w:t xml:space="preserve">Discussion on efficient activation deactivation mechanism for </w:t>
      </w:r>
      <w:proofErr w:type="spellStart"/>
      <w:r>
        <w:rPr>
          <w:szCs w:val="22"/>
        </w:rPr>
        <w:t>Scells</w:t>
      </w:r>
      <w:proofErr w:type="spellEnd"/>
      <w:r>
        <w:rPr>
          <w:szCs w:val="22"/>
        </w:rPr>
        <w:tab/>
        <w:t>NTT DOCOMO, INC.</w:t>
      </w:r>
      <w:bookmarkEnd w:id="142"/>
    </w:p>
    <w:bookmarkStart w:id="143" w:name="_Ref96004798"/>
    <w:p w14:paraId="4C046DF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documents\\RAN1\\TSGR1_108-e\\Docs\\R1-2201936.zip" </w:instrText>
      </w:r>
      <w:r>
        <w:rPr>
          <w:szCs w:val="22"/>
        </w:rPr>
        <w:fldChar w:fldCharType="separate"/>
      </w:r>
      <w:r>
        <w:rPr>
          <w:szCs w:val="22"/>
        </w:rPr>
        <w:t>R1-2201936</w:t>
      </w:r>
      <w:r>
        <w:rPr>
          <w:szCs w:val="22"/>
        </w:rPr>
        <w:fldChar w:fldCharType="end"/>
      </w:r>
      <w:r>
        <w:rPr>
          <w:szCs w:val="22"/>
        </w:rPr>
        <w:tab/>
        <w:t xml:space="preserve">Remaining issues on efficient activation and de-activation mechanism for </w:t>
      </w:r>
      <w:proofErr w:type="spellStart"/>
      <w:r>
        <w:rPr>
          <w:szCs w:val="22"/>
        </w:rPr>
        <w:t>SCell</w:t>
      </w:r>
      <w:proofErr w:type="spellEnd"/>
      <w:r>
        <w:rPr>
          <w:szCs w:val="22"/>
        </w:rPr>
        <w:t xml:space="preserve"> in NR CA</w:t>
      </w:r>
      <w:r>
        <w:rPr>
          <w:szCs w:val="22"/>
        </w:rPr>
        <w:tab/>
        <w:t>Xiaomi</w:t>
      </w:r>
      <w:bookmarkEnd w:id="143"/>
    </w:p>
    <w:bookmarkStart w:id="144" w:name="_Ref96004215"/>
    <w:p w14:paraId="60FBA0AD"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documents\\RAN1\\TSGR1_108-e\\Docs\\R1-2202164.zip" </w:instrText>
      </w:r>
      <w:r>
        <w:rPr>
          <w:szCs w:val="22"/>
        </w:rPr>
        <w:fldChar w:fldCharType="separate"/>
      </w:r>
      <w:r>
        <w:rPr>
          <w:szCs w:val="22"/>
        </w:rPr>
        <w:t>R1-2202164</w:t>
      </w:r>
      <w:r>
        <w:rPr>
          <w:szCs w:val="22"/>
        </w:rPr>
        <w:fldChar w:fldCharType="end"/>
      </w:r>
      <w:r>
        <w:rPr>
          <w:szCs w:val="22"/>
        </w:rPr>
        <w:tab/>
        <w:t xml:space="preserve">Efficient activation/de-activation mechanism for </w:t>
      </w:r>
      <w:proofErr w:type="spellStart"/>
      <w:r>
        <w:rPr>
          <w:szCs w:val="22"/>
        </w:rPr>
        <w:t>SCells</w:t>
      </w:r>
      <w:proofErr w:type="spellEnd"/>
      <w:r>
        <w:rPr>
          <w:szCs w:val="22"/>
        </w:rPr>
        <w:t xml:space="preserve"> in NR CA</w:t>
      </w:r>
      <w:r>
        <w:rPr>
          <w:szCs w:val="22"/>
        </w:rPr>
        <w:tab/>
        <w:t>Qualcomm Incorporated</w:t>
      </w:r>
      <w:bookmarkEnd w:id="144"/>
    </w:p>
    <w:bookmarkStart w:id="145" w:name="_Ref96004182"/>
    <w:p w14:paraId="30500808"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documents\\RAN1\\TSGR1_108-e\\Docs\\R1-2202222.zip" </w:instrText>
      </w:r>
      <w:r>
        <w:rPr>
          <w:szCs w:val="22"/>
        </w:rPr>
        <w:fldChar w:fldCharType="separate"/>
      </w:r>
      <w:r>
        <w:rPr>
          <w:szCs w:val="22"/>
        </w:rPr>
        <w:t>R1-2202222</w:t>
      </w:r>
      <w:r>
        <w:rPr>
          <w:szCs w:val="22"/>
        </w:rPr>
        <w:fldChar w:fldCharType="end"/>
      </w:r>
      <w:r>
        <w:rPr>
          <w:szCs w:val="22"/>
        </w:rPr>
        <w:tab/>
        <w:t xml:space="preserve">Maintenance for efficient </w:t>
      </w:r>
      <w:proofErr w:type="spellStart"/>
      <w:r>
        <w:rPr>
          <w:szCs w:val="22"/>
        </w:rPr>
        <w:t>SCell</w:t>
      </w:r>
      <w:proofErr w:type="spellEnd"/>
      <w:r>
        <w:rPr>
          <w:szCs w:val="22"/>
        </w:rPr>
        <w:t xml:space="preserve"> activation</w:t>
      </w:r>
      <w:r>
        <w:rPr>
          <w:szCs w:val="22"/>
        </w:rPr>
        <w:tab/>
        <w:t>Ericsson</w:t>
      </w:r>
      <w:bookmarkEnd w:id="145"/>
    </w:p>
    <w:bookmarkStart w:id="146" w:name="_Ref96004203"/>
    <w:p w14:paraId="0950E610"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documents\\RAN1\\TSGR1_108-e\\Docs\\R1-2202271.zip" </w:instrText>
      </w:r>
      <w:r>
        <w:rPr>
          <w:szCs w:val="22"/>
        </w:rPr>
        <w:fldChar w:fldCharType="separate"/>
      </w:r>
      <w:r>
        <w:rPr>
          <w:szCs w:val="22"/>
        </w:rPr>
        <w:t>R1-2202271</w:t>
      </w:r>
      <w:r>
        <w:rPr>
          <w:szCs w:val="22"/>
        </w:rPr>
        <w:fldChar w:fldCharType="end"/>
      </w:r>
      <w:r>
        <w:rPr>
          <w:szCs w:val="22"/>
        </w:rPr>
        <w:tab/>
        <w:t xml:space="preserve">On RAN2 LSs to RAN1 on TRS-based </w:t>
      </w:r>
      <w:proofErr w:type="spellStart"/>
      <w:r>
        <w:rPr>
          <w:szCs w:val="22"/>
        </w:rPr>
        <w:t>SCell</w:t>
      </w:r>
      <w:proofErr w:type="spellEnd"/>
      <w:r>
        <w:rPr>
          <w:szCs w:val="22"/>
        </w:rPr>
        <w:t xml:space="preserve"> activation</w:t>
      </w:r>
      <w:r>
        <w:rPr>
          <w:szCs w:val="22"/>
        </w:rPr>
        <w:tab/>
        <w:t>Nokia, Nokia Shanghai Bell</w:t>
      </w:r>
      <w:bookmarkEnd w:id="146"/>
    </w:p>
    <w:bookmarkStart w:id="147" w:name="_Ref96004191"/>
    <w:p w14:paraId="7F96AE67" w14:textId="77777777" w:rsidR="00FD493F" w:rsidRDefault="00CA0E14">
      <w:pPr>
        <w:pStyle w:val="ListParagraph"/>
        <w:numPr>
          <w:ilvl w:val="0"/>
          <w:numId w:val="20"/>
        </w:numPr>
        <w:spacing w:line="240" w:lineRule="auto"/>
        <w:rPr>
          <w:szCs w:val="22"/>
        </w:rPr>
      </w:pPr>
      <w:r>
        <w:rPr>
          <w:szCs w:val="22"/>
        </w:rPr>
        <w:fldChar w:fldCharType="begin"/>
      </w:r>
      <w:r>
        <w:rPr>
          <w:szCs w:val="22"/>
        </w:rPr>
        <w:instrText xml:space="preserve"> HYPERLINK "D:\\Documents\\3GPP documents\\RAN1\\TSGR1_108-e\\Docs\\R1-2202354.zip" </w:instrText>
      </w:r>
      <w:r>
        <w:rPr>
          <w:szCs w:val="22"/>
        </w:rPr>
        <w:fldChar w:fldCharType="separate"/>
      </w:r>
      <w:r>
        <w:rPr>
          <w:szCs w:val="22"/>
        </w:rPr>
        <w:t>R1-2202354</w:t>
      </w:r>
      <w:r>
        <w:rPr>
          <w:szCs w:val="22"/>
        </w:rPr>
        <w:fldChar w:fldCharType="end"/>
      </w:r>
      <w:r>
        <w:rPr>
          <w:szCs w:val="22"/>
        </w:rPr>
        <w:tab/>
        <w:t xml:space="preserve">Discussion on fast and efficient </w:t>
      </w:r>
      <w:proofErr w:type="spellStart"/>
      <w:r>
        <w:rPr>
          <w:szCs w:val="22"/>
        </w:rPr>
        <w:t>SCell</w:t>
      </w:r>
      <w:proofErr w:type="spellEnd"/>
      <w:r>
        <w:rPr>
          <w:szCs w:val="22"/>
        </w:rPr>
        <w:t xml:space="preserve"> activation in NR CA</w:t>
      </w:r>
      <w:r>
        <w:rPr>
          <w:szCs w:val="22"/>
        </w:rPr>
        <w:tab/>
        <w:t>LG Electronics</w:t>
      </w:r>
      <w:bookmarkEnd w:id="147"/>
    </w:p>
    <w:p w14:paraId="52ADA745" w14:textId="77777777" w:rsidR="00FD493F" w:rsidRDefault="00CA0E14">
      <w:pPr>
        <w:pStyle w:val="ListParagraph"/>
        <w:numPr>
          <w:ilvl w:val="0"/>
          <w:numId w:val="20"/>
        </w:numPr>
        <w:spacing w:line="240" w:lineRule="auto"/>
        <w:rPr>
          <w:szCs w:val="22"/>
        </w:rPr>
      </w:pPr>
      <w:bookmarkStart w:id="148" w:name="_Ref94344585"/>
      <w:r>
        <w:rPr>
          <w:szCs w:val="22"/>
        </w:rPr>
        <w:lastRenderedPageBreak/>
        <w:t xml:space="preserve">R1-2200890/R2-2201715, “LS on RAN2 agreements for TRS-based </w:t>
      </w:r>
      <w:proofErr w:type="spellStart"/>
      <w:r>
        <w:rPr>
          <w:szCs w:val="22"/>
        </w:rPr>
        <w:t>Scell</w:t>
      </w:r>
      <w:proofErr w:type="spellEnd"/>
      <w:r>
        <w:rPr>
          <w:szCs w:val="22"/>
        </w:rPr>
        <w:t xml:space="preserve"> activation”.</w:t>
      </w:r>
      <w:bookmarkEnd w:id="148"/>
    </w:p>
    <w:p w14:paraId="6AF6D3A9" w14:textId="77777777" w:rsidR="00FD493F" w:rsidRDefault="00CA0E14">
      <w:pPr>
        <w:pStyle w:val="ListParagraph"/>
        <w:numPr>
          <w:ilvl w:val="0"/>
          <w:numId w:val="20"/>
        </w:numPr>
        <w:spacing w:line="240" w:lineRule="auto"/>
        <w:rPr>
          <w:szCs w:val="22"/>
        </w:rPr>
      </w:pPr>
      <w:r>
        <w:rPr>
          <w:szCs w:val="22"/>
        </w:rPr>
        <w:t xml:space="preserve">R2-2201713, “38321 CR Introduction of TRS based </w:t>
      </w:r>
      <w:proofErr w:type="spellStart"/>
      <w:r>
        <w:rPr>
          <w:szCs w:val="22"/>
        </w:rPr>
        <w:t>SCell</w:t>
      </w:r>
      <w:proofErr w:type="spellEnd"/>
      <w:r>
        <w:rPr>
          <w:szCs w:val="22"/>
        </w:rPr>
        <w:t xml:space="preserve"> activation”.</w:t>
      </w:r>
    </w:p>
    <w:p w14:paraId="1A22F32E" w14:textId="77777777" w:rsidR="00FD493F" w:rsidRDefault="00CA0E14">
      <w:pPr>
        <w:pStyle w:val="ListParagraph"/>
        <w:numPr>
          <w:ilvl w:val="0"/>
          <w:numId w:val="20"/>
        </w:numPr>
        <w:spacing w:line="240" w:lineRule="auto"/>
        <w:rPr>
          <w:szCs w:val="22"/>
        </w:rPr>
      </w:pPr>
      <w:bookmarkStart w:id="149" w:name="_Ref96007479"/>
      <w:r>
        <w:rPr>
          <w:szCs w:val="22"/>
        </w:rPr>
        <w:t xml:space="preserve">R2-2201714, “38331 CR Introduction of TRS based </w:t>
      </w:r>
      <w:proofErr w:type="spellStart"/>
      <w:r>
        <w:rPr>
          <w:szCs w:val="22"/>
        </w:rPr>
        <w:t>SCell</w:t>
      </w:r>
      <w:proofErr w:type="spellEnd"/>
      <w:r>
        <w:rPr>
          <w:szCs w:val="22"/>
        </w:rPr>
        <w:t xml:space="preserve"> activation”.</w:t>
      </w:r>
      <w:bookmarkEnd w:id="149"/>
    </w:p>
    <w:p w14:paraId="49D7FE0F" w14:textId="77777777" w:rsidR="00FD493F" w:rsidRDefault="00CA0E14">
      <w:pPr>
        <w:pStyle w:val="ListParagraph"/>
        <w:numPr>
          <w:ilvl w:val="0"/>
          <w:numId w:val="20"/>
        </w:numPr>
        <w:spacing w:line="240" w:lineRule="auto"/>
        <w:rPr>
          <w:szCs w:val="22"/>
        </w:rPr>
      </w:pPr>
      <w:bookmarkStart w:id="150" w:name="_Ref96078032"/>
      <w:r>
        <w:rPr>
          <w:szCs w:val="22"/>
        </w:rPr>
        <w:t xml:space="preserve">R1-2201039, Draft </w:t>
      </w:r>
      <w:proofErr w:type="gramStart"/>
      <w:r>
        <w:rPr>
          <w:szCs w:val="22"/>
        </w:rPr>
        <w:t>reply</w:t>
      </w:r>
      <w:proofErr w:type="gramEnd"/>
      <w:r>
        <w:rPr>
          <w:szCs w:val="22"/>
        </w:rPr>
        <w:t xml:space="preserve"> LS on TRS-based </w:t>
      </w:r>
      <w:proofErr w:type="spellStart"/>
      <w:r>
        <w:rPr>
          <w:szCs w:val="22"/>
        </w:rPr>
        <w:t>Scell</w:t>
      </w:r>
      <w:proofErr w:type="spellEnd"/>
      <w:r>
        <w:rPr>
          <w:szCs w:val="22"/>
        </w:rPr>
        <w:t xml:space="preserve"> activation vivo</w:t>
      </w:r>
      <w:bookmarkEnd w:id="150"/>
    </w:p>
    <w:p w14:paraId="7E3A50D3" w14:textId="77777777" w:rsidR="00FD493F" w:rsidRDefault="00CA0E14">
      <w:pPr>
        <w:pStyle w:val="ListParagraph"/>
        <w:numPr>
          <w:ilvl w:val="0"/>
          <w:numId w:val="20"/>
        </w:numPr>
        <w:spacing w:line="240" w:lineRule="auto"/>
        <w:rPr>
          <w:szCs w:val="22"/>
        </w:rPr>
      </w:pPr>
      <w:bookmarkStart w:id="151" w:name="_Ref96078035"/>
      <w:r>
        <w:rPr>
          <w:szCs w:val="22"/>
        </w:rPr>
        <w:t xml:space="preserve">R1-2201153, Reply LS on RAN2 agreements for TRS-based </w:t>
      </w:r>
      <w:proofErr w:type="spellStart"/>
      <w:r>
        <w:rPr>
          <w:szCs w:val="22"/>
        </w:rPr>
        <w:t>Scell</w:t>
      </w:r>
      <w:proofErr w:type="spellEnd"/>
      <w:r>
        <w:rPr>
          <w:szCs w:val="22"/>
        </w:rPr>
        <w:t xml:space="preserve"> activation ZTE</w:t>
      </w:r>
      <w:bookmarkEnd w:id="151"/>
    </w:p>
    <w:p w14:paraId="1E3BA484" w14:textId="77777777" w:rsidR="00FD493F" w:rsidRDefault="00CA0E14">
      <w:pPr>
        <w:pStyle w:val="ListParagraph"/>
        <w:numPr>
          <w:ilvl w:val="0"/>
          <w:numId w:val="20"/>
        </w:numPr>
        <w:spacing w:line="240" w:lineRule="auto"/>
        <w:rPr>
          <w:szCs w:val="22"/>
        </w:rPr>
      </w:pPr>
      <w:bookmarkStart w:id="152" w:name="_Ref96096220"/>
      <w:r>
        <w:rPr>
          <w:szCs w:val="22"/>
        </w:rPr>
        <w:t xml:space="preserve">R1-2202465, TP on stage 2 description for Rel-17 efficient </w:t>
      </w:r>
      <w:proofErr w:type="spellStart"/>
      <w:r>
        <w:rPr>
          <w:szCs w:val="22"/>
        </w:rPr>
        <w:t>SCell</w:t>
      </w:r>
      <w:proofErr w:type="spellEnd"/>
      <w:r>
        <w:rPr>
          <w:szCs w:val="22"/>
        </w:rPr>
        <w:t xml:space="preserve"> activation of NR CA Huawei, </w:t>
      </w:r>
      <w:proofErr w:type="spellStart"/>
      <w:r>
        <w:rPr>
          <w:szCs w:val="22"/>
        </w:rPr>
        <w:t>HiSilicon</w:t>
      </w:r>
      <w:bookmarkEnd w:id="152"/>
      <w:proofErr w:type="spellEnd"/>
    </w:p>
    <w:bookmarkEnd w:id="137"/>
    <w:p w14:paraId="71232B26" w14:textId="77777777" w:rsidR="00FD493F" w:rsidRDefault="00FD493F"/>
    <w:p w14:paraId="6D3B50C8" w14:textId="77777777" w:rsidR="00FD493F" w:rsidRDefault="00CA0E14">
      <w:pPr>
        <w:pStyle w:val="Heading1"/>
        <w:numPr>
          <w:ilvl w:val="0"/>
          <w:numId w:val="0"/>
        </w:numPr>
        <w:ind w:left="432" w:hanging="432"/>
      </w:pPr>
      <w:r>
        <w:t>Appendix: LS R1-2200890</w:t>
      </w:r>
    </w:p>
    <w:tbl>
      <w:tblPr>
        <w:tblStyle w:val="TableGrid"/>
        <w:tblW w:w="0" w:type="auto"/>
        <w:tblLook w:val="04A0" w:firstRow="1" w:lastRow="0" w:firstColumn="1" w:lastColumn="0" w:noHBand="0" w:noVBand="1"/>
      </w:tblPr>
      <w:tblGrid>
        <w:gridCol w:w="9307"/>
      </w:tblGrid>
      <w:tr w:rsidR="00FD493F" w14:paraId="65C4C90D" w14:textId="77777777">
        <w:tc>
          <w:tcPr>
            <w:tcW w:w="9307" w:type="dxa"/>
          </w:tcPr>
          <w:p w14:paraId="1796EBCA"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13E063DA" w14:textId="77777777" w:rsidR="00FD493F" w:rsidRDefault="00CA0E14">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2634FE7" w14:textId="77777777" w:rsidR="00FD493F" w:rsidRDefault="00CA0E14">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6FD231D" w14:textId="77777777" w:rsidR="00FD493F" w:rsidRDefault="00FD493F">
            <w:pPr>
              <w:spacing w:line="240" w:lineRule="auto"/>
              <w:jc w:val="left"/>
              <w:rPr>
                <w:rFonts w:ascii="Arial" w:eastAsia="DengXian" w:hAnsi="Arial" w:cs="Arial"/>
                <w:sz w:val="20"/>
              </w:rPr>
            </w:pPr>
          </w:p>
          <w:p w14:paraId="4838F357"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4BDC2859" w14:textId="77777777" w:rsidR="00FD493F" w:rsidRDefault="00CA0E14">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804ACB5" w14:textId="77777777" w:rsidR="00FD493F" w:rsidRDefault="00CA0E14">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46627571" w14:textId="77777777" w:rsidR="00FD493F" w:rsidRDefault="00CA0E14">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4A405A26" w14:textId="77777777" w:rsidR="00FD493F" w:rsidRDefault="00CA0E14">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21CF4570" w14:textId="77777777" w:rsidR="00FD493F" w:rsidRDefault="00CA0E14">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27A7A72A" w14:textId="77777777" w:rsidR="00FD493F" w:rsidRDefault="00FD493F"/>
        </w:tc>
      </w:tr>
    </w:tbl>
    <w:p w14:paraId="4961ECE9" w14:textId="77777777" w:rsidR="00FD493F" w:rsidRDefault="00FD493F"/>
    <w:p w14:paraId="4CCA83C8" w14:textId="77777777" w:rsidR="00FD493F" w:rsidRDefault="00CA0E14">
      <w:pPr>
        <w:pStyle w:val="Heading1"/>
        <w:numPr>
          <w:ilvl w:val="0"/>
          <w:numId w:val="0"/>
        </w:numPr>
        <w:ind w:left="432" w:hanging="432"/>
      </w:pPr>
      <w:r>
        <w:rPr>
          <w:rFonts w:hint="eastAsia"/>
        </w:rPr>
        <w:t>A</w:t>
      </w:r>
      <w:r>
        <w:t>ppendix: Agreements</w:t>
      </w:r>
    </w:p>
    <w:p w14:paraId="102E6108" w14:textId="77777777" w:rsidR="00FD493F" w:rsidRDefault="00CA0E14">
      <w:pPr>
        <w:rPr>
          <w:rFonts w:eastAsiaTheme="minorEastAsia"/>
          <w:lang w:eastAsia="zh-CN"/>
        </w:rPr>
      </w:pPr>
      <w:r>
        <w:rPr>
          <w:rFonts w:eastAsiaTheme="minorEastAsia"/>
          <w:lang w:eastAsia="zh-CN"/>
        </w:rPr>
        <w:t xml:space="preserve">All agreements and received LS’s can be found in </w:t>
      </w:r>
      <w:hyperlink r:id="rId33" w:history="1">
        <w:r>
          <w:rPr>
            <w:rStyle w:val="Hyperlink"/>
            <w:rFonts w:eastAsiaTheme="minorEastAsia"/>
            <w:lang w:eastAsia="zh-CN"/>
          </w:rPr>
          <w:t>R1-2112904</w:t>
        </w:r>
      </w:hyperlink>
      <w:r>
        <w:rPr>
          <w:rFonts w:eastAsiaTheme="minorEastAsia"/>
          <w:lang w:eastAsia="zh-CN"/>
        </w:rPr>
        <w:t>.</w:t>
      </w:r>
    </w:p>
    <w:p w14:paraId="5E4D2D6C" w14:textId="77777777" w:rsidR="00FD493F" w:rsidRDefault="00CA0E14">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FD493F" w14:paraId="46CB333F" w14:textId="77777777">
        <w:trPr>
          <w:trHeight w:val="1279"/>
        </w:trPr>
        <w:tc>
          <w:tcPr>
            <w:tcW w:w="9275" w:type="dxa"/>
          </w:tcPr>
          <w:p w14:paraId="51D466F1" w14:textId="77777777" w:rsidR="00FD493F" w:rsidRDefault="00CA0E14">
            <w:pPr>
              <w:spacing w:after="0"/>
              <w:rPr>
                <w:highlight w:val="green"/>
                <w:lang w:eastAsia="zh-CN"/>
              </w:rPr>
            </w:pPr>
            <w:r>
              <w:rPr>
                <w:highlight w:val="green"/>
                <w:lang w:eastAsia="zh-CN"/>
              </w:rPr>
              <w:t>Agreements:</w:t>
            </w:r>
          </w:p>
          <w:p w14:paraId="5C7E1C2B" w14:textId="77777777" w:rsidR="00FD493F" w:rsidRDefault="00CA0E14">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6D0B77AF" w14:textId="77777777" w:rsidR="00FD493F" w:rsidRDefault="00CA0E14">
            <w:pPr>
              <w:widowControl w:val="0"/>
              <w:numPr>
                <w:ilvl w:val="0"/>
                <w:numId w:val="21"/>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6BFB5B26" w14:textId="77777777" w:rsidR="00FD493F" w:rsidRDefault="00CA0E14">
            <w:pPr>
              <w:widowControl w:val="0"/>
              <w:numPr>
                <w:ilvl w:val="1"/>
                <w:numId w:val="21"/>
              </w:numPr>
              <w:adjustRightInd/>
              <w:spacing w:after="0"/>
              <w:rPr>
                <w:lang w:eastAsia="zh-CN"/>
              </w:rPr>
            </w:pPr>
            <w:r>
              <w:rPr>
                <w:lang w:eastAsia="zh-CN"/>
              </w:rPr>
              <w:t>A burst of temporary RS is notated as in S5.1.6.1.1 of TS 38.214</w:t>
            </w:r>
          </w:p>
          <w:p w14:paraId="24E4B445" w14:textId="77777777" w:rsidR="00FD493F" w:rsidRDefault="00CA0E14">
            <w:pPr>
              <w:widowControl w:val="0"/>
              <w:numPr>
                <w:ilvl w:val="2"/>
                <w:numId w:val="21"/>
              </w:numPr>
              <w:adjustRightInd/>
              <w:spacing w:after="0"/>
              <w:rPr>
                <w:lang w:eastAsia="zh-CN"/>
              </w:rPr>
            </w:pPr>
            <w:r>
              <w:rPr>
                <w:lang w:eastAsia="zh-CN"/>
              </w:rPr>
              <w:t>“2-slot with four CSI-RSs resources (4 samples)” for FR1</w:t>
            </w:r>
          </w:p>
          <w:p w14:paraId="74E49175" w14:textId="77777777" w:rsidR="00FD493F" w:rsidRDefault="00CA0E14">
            <w:pPr>
              <w:widowControl w:val="0"/>
              <w:numPr>
                <w:ilvl w:val="2"/>
                <w:numId w:val="21"/>
              </w:numPr>
              <w:adjustRightInd/>
              <w:spacing w:after="0"/>
              <w:rPr>
                <w:lang w:eastAsia="zh-CN"/>
              </w:rPr>
            </w:pPr>
            <w:r>
              <w:rPr>
                <w:lang w:eastAsia="zh-CN"/>
              </w:rPr>
              <w:t>either “1-slot with two CSI-RSs resources (2 samples)” or “2-slot with four CSI-RSs resources (4 samples)” for FR2</w:t>
            </w:r>
          </w:p>
          <w:p w14:paraId="7FAD1FE6" w14:textId="77777777" w:rsidR="00FD493F" w:rsidRDefault="00CA0E14">
            <w:pPr>
              <w:widowControl w:val="0"/>
              <w:numPr>
                <w:ilvl w:val="0"/>
                <w:numId w:val="21"/>
              </w:numPr>
              <w:adjustRightInd/>
              <w:spacing w:after="0"/>
              <w:rPr>
                <w:lang w:eastAsia="zh-CN"/>
              </w:rPr>
            </w:pPr>
            <w:r>
              <w:rPr>
                <w:lang w:eastAsia="zh-CN"/>
              </w:rPr>
              <w:t>The working assumption can be confirmed after RAN4 check. (A LS for such request is planned).</w:t>
            </w:r>
          </w:p>
          <w:p w14:paraId="2FADB810" w14:textId="77777777" w:rsidR="00FD493F" w:rsidRDefault="00FD493F">
            <w:pPr>
              <w:spacing w:after="0"/>
              <w:rPr>
                <w:lang w:val="en-GB"/>
              </w:rPr>
            </w:pPr>
          </w:p>
          <w:p w14:paraId="367AFAE1" w14:textId="77777777" w:rsidR="00FD493F" w:rsidRDefault="00CA0E14">
            <w:pPr>
              <w:spacing w:after="0"/>
              <w:rPr>
                <w:highlight w:val="green"/>
                <w:lang w:eastAsia="zh-CN"/>
              </w:rPr>
            </w:pPr>
            <w:r>
              <w:rPr>
                <w:highlight w:val="green"/>
                <w:lang w:eastAsia="zh-CN"/>
              </w:rPr>
              <w:t>Agreements:</w:t>
            </w:r>
          </w:p>
          <w:p w14:paraId="26F76501" w14:textId="77777777" w:rsidR="00FD493F" w:rsidRDefault="00CA0E14">
            <w:pPr>
              <w:spacing w:after="0"/>
            </w:pPr>
            <w:r>
              <w:lastRenderedPageBreak/>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BEA93FA" w14:textId="77777777" w:rsidR="00FD493F" w:rsidRDefault="00CA0E14">
            <w:pPr>
              <w:widowControl w:val="0"/>
              <w:numPr>
                <w:ilvl w:val="0"/>
                <w:numId w:val="22"/>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713BDBFF" w14:textId="77777777" w:rsidR="00FD493F" w:rsidRDefault="00CA0E14">
            <w:pPr>
              <w:widowControl w:val="0"/>
              <w:numPr>
                <w:ilvl w:val="1"/>
                <w:numId w:val="22"/>
              </w:numPr>
              <w:adjustRightInd/>
              <w:spacing w:after="0"/>
              <w:ind w:left="1035"/>
              <w:rPr>
                <w:lang w:eastAsia="ko-KR"/>
              </w:rPr>
            </w:pPr>
            <w:r>
              <w:t>FFS detailed design of this integrated triggering signaling.</w:t>
            </w:r>
          </w:p>
          <w:p w14:paraId="2073C158" w14:textId="77777777" w:rsidR="00FD493F" w:rsidRDefault="00CA0E14">
            <w:pPr>
              <w:widowControl w:val="0"/>
              <w:numPr>
                <w:ilvl w:val="1"/>
                <w:numId w:val="22"/>
              </w:numPr>
              <w:adjustRightInd/>
              <w:spacing w:after="0"/>
              <w:ind w:left="1035"/>
              <w:rPr>
                <w:lang w:eastAsia="ko-KR"/>
              </w:rPr>
            </w:pPr>
            <w:r>
              <w:t>Potential examples of single triggering signaling for further discussions</w:t>
            </w:r>
          </w:p>
          <w:p w14:paraId="13CD229D" w14:textId="77777777" w:rsidR="00FD493F" w:rsidRDefault="00CA0E14">
            <w:pPr>
              <w:widowControl w:val="0"/>
              <w:numPr>
                <w:ilvl w:val="1"/>
                <w:numId w:val="23"/>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3FB5AC1D" w14:textId="77777777" w:rsidR="00FD493F" w:rsidRDefault="00CA0E14">
            <w:pPr>
              <w:widowControl w:val="0"/>
              <w:numPr>
                <w:ilvl w:val="1"/>
                <w:numId w:val="23"/>
              </w:numPr>
              <w:adjustRightInd/>
              <w:spacing w:after="0"/>
              <w:rPr>
                <w:rFonts w:eastAsia="Times New Roman"/>
              </w:rPr>
            </w:pPr>
            <w:r>
              <w:rPr>
                <w:rFonts w:eastAsia="Times New Roman"/>
              </w:rPr>
              <w:t>A DCI for both triggers</w:t>
            </w:r>
          </w:p>
          <w:p w14:paraId="3798AE86" w14:textId="77777777" w:rsidR="00FD493F" w:rsidRDefault="00CA0E14">
            <w:pPr>
              <w:widowControl w:val="0"/>
              <w:numPr>
                <w:ilvl w:val="1"/>
                <w:numId w:val="23"/>
              </w:numPr>
              <w:adjustRightInd/>
              <w:spacing w:after="0"/>
              <w:rPr>
                <w:rFonts w:eastAsia="Times New Roman"/>
              </w:rPr>
            </w:pPr>
            <w:r>
              <w:rPr>
                <w:rFonts w:eastAsia="Times New Roman"/>
              </w:rPr>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776C2A49" w14:textId="77777777" w:rsidR="00FD493F" w:rsidRDefault="00CA0E14">
            <w:pPr>
              <w:widowControl w:val="0"/>
              <w:numPr>
                <w:ilvl w:val="1"/>
                <w:numId w:val="23"/>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w:t>
            </w:r>
            <w:proofErr w:type="gramStart"/>
            <w:r>
              <w:rPr>
                <w:rFonts w:eastAsia="Times New Roman"/>
              </w:rPr>
              <w:t>activation</w:t>
            </w:r>
            <w:proofErr w:type="gramEnd"/>
            <w:r>
              <w:rPr>
                <w:rFonts w:eastAsia="Times New Roman"/>
              </w:rPr>
              <w:t xml:space="preserve"> and the UL grant is triggering the RS.</w:t>
            </w:r>
          </w:p>
          <w:p w14:paraId="0B9F2A09" w14:textId="77777777" w:rsidR="00FD493F" w:rsidRDefault="00CA0E14">
            <w:pPr>
              <w:widowControl w:val="0"/>
              <w:numPr>
                <w:ilvl w:val="1"/>
                <w:numId w:val="23"/>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741C43F4"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B67D9AE" w14:textId="77777777" w:rsidR="00FD493F" w:rsidRDefault="00CA0E14">
            <w:pPr>
              <w:widowControl w:val="0"/>
              <w:numPr>
                <w:ilvl w:val="1"/>
                <w:numId w:val="22"/>
              </w:numPr>
              <w:adjustRightInd/>
              <w:spacing w:after="0"/>
              <w:ind w:left="1035"/>
              <w:rPr>
                <w:lang w:eastAsia="zh-CN"/>
              </w:rPr>
            </w:pPr>
            <w:r>
              <w:t>FFS detailed design of separate triggering signaling.</w:t>
            </w:r>
          </w:p>
          <w:p w14:paraId="5A16D3BB" w14:textId="77777777" w:rsidR="00FD493F" w:rsidRDefault="00CA0E14">
            <w:pPr>
              <w:widowControl w:val="0"/>
              <w:numPr>
                <w:ilvl w:val="1"/>
                <w:numId w:val="22"/>
              </w:numPr>
              <w:adjustRightInd/>
              <w:spacing w:after="0"/>
              <w:ind w:left="1035"/>
              <w:rPr>
                <w:lang w:eastAsia="ko-KR"/>
              </w:rPr>
            </w:pPr>
            <w:r>
              <w:t>Potential examples of separate triggering signaling for further discussions</w:t>
            </w:r>
          </w:p>
          <w:p w14:paraId="38C59FF3" w14:textId="77777777" w:rsidR="00FD493F" w:rsidRDefault="00CA0E14">
            <w:pPr>
              <w:widowControl w:val="0"/>
              <w:numPr>
                <w:ilvl w:val="1"/>
                <w:numId w:val="24"/>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10960027" w14:textId="77777777" w:rsidR="00FD493F" w:rsidRDefault="00CA0E14">
            <w:pPr>
              <w:widowControl w:val="0"/>
              <w:numPr>
                <w:ilvl w:val="1"/>
                <w:numId w:val="24"/>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659087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Note: temporary RS should be triggered by DCI or MAC-CE.</w:t>
            </w:r>
          </w:p>
          <w:p w14:paraId="74AED198" w14:textId="77777777" w:rsidR="00FD493F" w:rsidRDefault="00CA0E14">
            <w:pPr>
              <w:widowControl w:val="0"/>
              <w:numPr>
                <w:ilvl w:val="0"/>
                <w:numId w:val="22"/>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71ABAC53" w14:textId="77777777" w:rsidR="00FD493F" w:rsidRDefault="00CA0E14">
            <w:pPr>
              <w:widowControl w:val="0"/>
              <w:numPr>
                <w:ilvl w:val="0"/>
                <w:numId w:val="22"/>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61FEF2F2" w14:textId="77777777" w:rsidR="00FD493F" w:rsidRDefault="00FD493F">
            <w:pPr>
              <w:rPr>
                <w:b/>
                <w:bCs/>
                <w:color w:val="000000"/>
                <w:highlight w:val="darkYellow"/>
                <w:shd w:val="clear" w:color="auto" w:fill="FFFF00"/>
              </w:rPr>
            </w:pPr>
          </w:p>
          <w:p w14:paraId="0CBB256E" w14:textId="77777777" w:rsidR="00FD493F" w:rsidRDefault="00CA0E14">
            <w:pPr>
              <w:rPr>
                <w:rFonts w:eastAsia="Gulim"/>
                <w:highlight w:val="darkYellow"/>
              </w:rPr>
            </w:pPr>
            <w:r>
              <w:rPr>
                <w:b/>
                <w:bCs/>
                <w:color w:val="000000"/>
                <w:highlight w:val="darkYellow"/>
                <w:shd w:val="clear" w:color="auto" w:fill="FFFF00"/>
              </w:rPr>
              <w:t>Working Assumption</w:t>
            </w:r>
          </w:p>
          <w:p w14:paraId="02979593" w14:textId="77777777" w:rsidR="00FD493F" w:rsidRDefault="00CA0E14">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0C51ED1D" w14:textId="77777777" w:rsidR="00FD493F" w:rsidRDefault="00CA0E14">
            <w:pPr>
              <w:widowControl w:val="0"/>
              <w:numPr>
                <w:ilvl w:val="0"/>
                <w:numId w:val="21"/>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3E023AAB" w14:textId="77777777" w:rsidR="00FD493F" w:rsidRDefault="00CA0E14">
            <w:pPr>
              <w:widowControl w:val="0"/>
              <w:numPr>
                <w:ilvl w:val="0"/>
                <w:numId w:val="21"/>
              </w:numPr>
              <w:adjustRightInd/>
              <w:spacing w:after="0"/>
              <w:rPr>
                <w:lang w:eastAsia="zh-CN"/>
              </w:rPr>
            </w:pPr>
            <w:r>
              <w:rPr>
                <w:lang w:eastAsia="zh-CN"/>
              </w:rPr>
              <w:t>FFS potential functionalities of CSI measurement/acquisition and cell search</w:t>
            </w:r>
          </w:p>
          <w:p w14:paraId="76918761" w14:textId="77777777" w:rsidR="00FD493F" w:rsidRDefault="00FD493F">
            <w:pPr>
              <w:rPr>
                <w:color w:val="365F91"/>
              </w:rPr>
            </w:pPr>
          </w:p>
          <w:p w14:paraId="480379EA" w14:textId="77777777" w:rsidR="00FD493F" w:rsidRDefault="00CA0E14">
            <w:pPr>
              <w:rPr>
                <w:rFonts w:eastAsia="Gulim"/>
                <w:highlight w:val="green"/>
              </w:rPr>
            </w:pPr>
            <w:r>
              <w:rPr>
                <w:color w:val="000000"/>
                <w:highlight w:val="green"/>
                <w:shd w:val="clear" w:color="auto" w:fill="FFFF00"/>
              </w:rPr>
              <w:t>Agreements:</w:t>
            </w:r>
          </w:p>
          <w:p w14:paraId="4868F294" w14:textId="77777777" w:rsidR="00FD493F" w:rsidRDefault="00CA0E14">
            <w:pPr>
              <w:rPr>
                <w:rFonts w:eastAsia="Gulim"/>
              </w:rPr>
            </w:pPr>
            <w:r>
              <w:t xml:space="preserve">TRS is selected as temporary RS for </w:t>
            </w:r>
            <w:proofErr w:type="spellStart"/>
            <w:r>
              <w:t>Scell</w:t>
            </w:r>
            <w:proofErr w:type="spellEnd"/>
            <w:r>
              <w:t xml:space="preserve"> activation</w:t>
            </w:r>
          </w:p>
          <w:p w14:paraId="7D2EF92B" w14:textId="77777777" w:rsidR="00FD493F" w:rsidRDefault="00CA0E14">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E19EBEC" w14:textId="77777777" w:rsidR="00FD493F" w:rsidRDefault="00CA0E14">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37C759C" w14:textId="77777777" w:rsidR="00FD493F" w:rsidRDefault="00CA0E14">
            <w:pPr>
              <w:rPr>
                <w:rFonts w:eastAsia="Gulim"/>
              </w:rPr>
            </w:pPr>
            <w:r>
              <w:rPr>
                <w:color w:val="365F91"/>
              </w:rPr>
              <w:t>  </w:t>
            </w:r>
          </w:p>
          <w:p w14:paraId="28B88FFB" w14:textId="77777777" w:rsidR="00FD493F" w:rsidRDefault="00CA0E14">
            <w:pPr>
              <w:rPr>
                <w:rFonts w:eastAsia="Gulim"/>
                <w:highlight w:val="green"/>
              </w:rPr>
            </w:pPr>
            <w:r>
              <w:rPr>
                <w:color w:val="000000"/>
                <w:highlight w:val="green"/>
                <w:shd w:val="clear" w:color="auto" w:fill="FFFF00"/>
              </w:rPr>
              <w:t>Agreements:</w:t>
            </w:r>
          </w:p>
          <w:p w14:paraId="4B784D66" w14:textId="77777777" w:rsidR="00FD493F" w:rsidRDefault="00CA0E14">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613E2B41" w14:textId="77777777" w:rsidR="00FD493F" w:rsidRDefault="00CA0E14">
            <w:pPr>
              <w:ind w:left="420" w:hanging="420"/>
              <w:rPr>
                <w:rFonts w:eastAsia="Gulim"/>
              </w:rPr>
            </w:pPr>
            <w:r>
              <w:t>        </w:t>
            </w:r>
            <w:r>
              <w:rPr>
                <w:rStyle w:val="apple-converted-space"/>
              </w:rPr>
              <w:t> </w:t>
            </w:r>
            <w:r>
              <w:t>FFS timeline values m which may need coordination with RAN4.</w:t>
            </w:r>
          </w:p>
          <w:p w14:paraId="290E375A" w14:textId="77777777" w:rsidR="00FD493F" w:rsidRDefault="00CA0E14">
            <w:pPr>
              <w:ind w:left="420" w:hanging="420"/>
            </w:pPr>
            <w:r>
              <w:lastRenderedPageBreak/>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216E5043" w14:textId="77777777" w:rsidR="00FD493F" w:rsidRDefault="00FD493F">
            <w:pPr>
              <w:ind w:left="420" w:hanging="420"/>
            </w:pPr>
          </w:p>
          <w:p w14:paraId="2009E8A4" w14:textId="77777777" w:rsidR="00FD493F" w:rsidRDefault="00CA0E14">
            <w:pPr>
              <w:autoSpaceDE/>
              <w:autoSpaceDN/>
              <w:adjustRightInd/>
              <w:snapToGrid/>
              <w:spacing w:after="0"/>
              <w:jc w:val="left"/>
              <w:rPr>
                <w:lang w:eastAsia="zh-CN"/>
              </w:rPr>
            </w:pPr>
            <w:r>
              <w:rPr>
                <w:highlight w:val="green"/>
                <w:lang w:eastAsia="zh-CN"/>
              </w:rPr>
              <w:t>Agreements</w:t>
            </w:r>
            <w:r>
              <w:rPr>
                <w:lang w:eastAsia="zh-CN"/>
              </w:rPr>
              <w:t>:</w:t>
            </w:r>
          </w:p>
          <w:p w14:paraId="372EAE4D" w14:textId="77777777" w:rsidR="00FD493F" w:rsidRDefault="00CA0E14">
            <w:pPr>
              <w:adjustRightInd/>
              <w:rPr>
                <w:lang w:eastAsia="zh-CN"/>
              </w:rPr>
            </w:pPr>
            <w:r>
              <w:rPr>
                <w:lang w:eastAsia="zh-CN"/>
              </w:rPr>
              <w:t>Companies are encouraged to provide design details of temporary RS next meeting, at least including:</w:t>
            </w:r>
          </w:p>
          <w:p w14:paraId="14E187D5"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2B24B146"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 xml:space="preserve">QCL </w:t>
            </w:r>
            <w:proofErr w:type="gramStart"/>
            <w:r>
              <w:rPr>
                <w:lang w:eastAsia="zh-CN"/>
              </w:rPr>
              <w:t>information, if</w:t>
            </w:r>
            <w:proofErr w:type="gramEnd"/>
            <w:r>
              <w:rPr>
                <w:lang w:eastAsia="zh-CN"/>
              </w:rPr>
              <w:t xml:space="preserve"> any</w:t>
            </w:r>
          </w:p>
          <w:p w14:paraId="39B19B6E" w14:textId="77777777" w:rsidR="00FD493F" w:rsidRDefault="00CA0E14">
            <w:pPr>
              <w:numPr>
                <w:ilvl w:val="0"/>
                <w:numId w:val="25"/>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6DA48BFF" w14:textId="77777777" w:rsidR="00FD493F" w:rsidRDefault="00CA0E14">
            <w:pPr>
              <w:numPr>
                <w:ilvl w:val="0"/>
                <w:numId w:val="25"/>
              </w:numPr>
              <w:tabs>
                <w:tab w:val="left" w:pos="284"/>
              </w:tabs>
              <w:autoSpaceDE/>
              <w:autoSpaceDN/>
              <w:adjustRightInd/>
              <w:snapToGrid/>
              <w:spacing w:after="0"/>
              <w:ind w:left="567" w:hanging="283"/>
              <w:jc w:val="left"/>
              <w:rPr>
                <w:bCs/>
              </w:rPr>
            </w:pPr>
            <w:r>
              <w:rPr>
                <w:lang w:eastAsia="zh-CN"/>
              </w:rPr>
              <w:t>Triggering timeline/scheduling offset</w:t>
            </w:r>
          </w:p>
          <w:p w14:paraId="5C9BA8F3" w14:textId="77777777" w:rsidR="00FD493F" w:rsidRDefault="00FD493F">
            <w:pPr>
              <w:tabs>
                <w:tab w:val="left" w:pos="284"/>
              </w:tabs>
              <w:autoSpaceDE/>
              <w:autoSpaceDN/>
              <w:adjustRightInd/>
              <w:snapToGrid/>
              <w:spacing w:after="0"/>
              <w:jc w:val="left"/>
              <w:rPr>
                <w:lang w:eastAsia="zh-CN"/>
              </w:rPr>
            </w:pPr>
          </w:p>
          <w:p w14:paraId="5AAD6118" w14:textId="77777777" w:rsidR="00FD493F" w:rsidRDefault="00CA0E14">
            <w:pPr>
              <w:rPr>
                <w:highlight w:val="darkYellow"/>
                <w:lang w:eastAsia="zh-CN"/>
              </w:rPr>
            </w:pPr>
            <w:r>
              <w:rPr>
                <w:b/>
                <w:highlight w:val="darkYellow"/>
                <w:lang w:eastAsia="zh-CN"/>
              </w:rPr>
              <w:t>Working Assumption</w:t>
            </w:r>
          </w:p>
          <w:p w14:paraId="4872C85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67D47D0" w14:textId="77777777" w:rsidR="00FD493F" w:rsidRDefault="00CA0E14">
            <w:pPr>
              <w:numPr>
                <w:ilvl w:val="0"/>
                <w:numId w:val="22"/>
              </w:numPr>
              <w:adjustRightInd/>
              <w:spacing w:after="0"/>
              <w:ind w:left="720"/>
              <w:rPr>
                <w:rFonts w:eastAsia="Times New Roman"/>
              </w:rPr>
            </w:pPr>
            <w:r>
              <w:rPr>
                <w:rFonts w:eastAsia="Times New Roman"/>
              </w:rPr>
              <w:t>FFS: QCL type</w:t>
            </w:r>
          </w:p>
          <w:p w14:paraId="3F38E0F6"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41B1483" w14:textId="77777777" w:rsidR="00FD493F" w:rsidRDefault="00CA0E14">
            <w:pPr>
              <w:numPr>
                <w:ilvl w:val="0"/>
                <w:numId w:val="22"/>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DEEA295" w14:textId="77777777" w:rsidR="00FD493F" w:rsidRDefault="00CA0E14">
            <w:pPr>
              <w:rPr>
                <w:b/>
                <w:highlight w:val="green"/>
                <w:lang w:eastAsia="zh-CN"/>
              </w:rPr>
            </w:pPr>
            <w:r>
              <w:rPr>
                <w:b/>
                <w:highlight w:val="green"/>
                <w:lang w:eastAsia="zh-CN"/>
              </w:rPr>
              <w:t>Agreement</w:t>
            </w:r>
          </w:p>
          <w:p w14:paraId="66E0026C" w14:textId="77777777" w:rsidR="00FD493F" w:rsidRDefault="00CA0E14">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3AC9D056" w14:textId="77777777" w:rsidR="00FD493F" w:rsidRDefault="00CA0E14">
            <w:pPr>
              <w:numPr>
                <w:ilvl w:val="0"/>
                <w:numId w:val="22"/>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B4A4AAE"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temporary RS</w:t>
            </w:r>
          </w:p>
          <w:p w14:paraId="1C1FF471" w14:textId="77777777" w:rsidR="00FD493F" w:rsidRDefault="00CA0E14">
            <w:pPr>
              <w:numPr>
                <w:ilvl w:val="0"/>
                <w:numId w:val="22"/>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10F15704" w14:textId="77777777" w:rsidR="00FD493F" w:rsidRDefault="00CA0E14">
            <w:pPr>
              <w:numPr>
                <w:ilvl w:val="1"/>
                <w:numId w:val="22"/>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15A3DE44" w14:textId="77777777" w:rsidR="00FD493F" w:rsidRDefault="00CA0E14">
            <w:pPr>
              <w:numPr>
                <w:ilvl w:val="1"/>
                <w:numId w:val="22"/>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4A9297D1" w14:textId="77777777" w:rsidR="00FD493F" w:rsidRDefault="00CA0E14">
            <w:pPr>
              <w:numPr>
                <w:ilvl w:val="0"/>
                <w:numId w:val="22"/>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74D700D8" w14:textId="77777777" w:rsidR="00FD493F" w:rsidRDefault="00CA0E14">
            <w:pPr>
              <w:numPr>
                <w:ilvl w:val="1"/>
                <w:numId w:val="22"/>
              </w:numPr>
              <w:adjustRightInd/>
              <w:spacing w:after="0"/>
              <w:rPr>
                <w:rFonts w:eastAsia="Times New Roman"/>
              </w:rPr>
            </w:pPr>
            <w:r>
              <w:rPr>
                <w:rFonts w:eastAsia="Times New Roman"/>
              </w:rPr>
              <w:t>Details FFS including timeline design for receiving a DCI trigger of temporary RS, and for receiving temporary RS</w:t>
            </w:r>
          </w:p>
          <w:p w14:paraId="77484917" w14:textId="77777777" w:rsidR="00FD493F" w:rsidRDefault="00CA0E14">
            <w:pPr>
              <w:numPr>
                <w:ilvl w:val="0"/>
                <w:numId w:val="22"/>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2B28E37B" w14:textId="77777777" w:rsidR="00FD493F" w:rsidRDefault="00CA0E14">
            <w:pPr>
              <w:numPr>
                <w:ilvl w:val="0"/>
                <w:numId w:val="22"/>
              </w:numPr>
              <w:adjustRightInd/>
              <w:spacing w:after="0"/>
              <w:ind w:left="720"/>
              <w:rPr>
                <w:lang w:eastAsia="zh-CN"/>
              </w:rPr>
            </w:pPr>
            <w:r>
              <w:rPr>
                <w:rFonts w:eastAsia="Times New Roman"/>
              </w:rPr>
              <w:t xml:space="preserve">Note: the previous agreement on the definitions of Alt 1 and Alt 2 is still effective </w:t>
            </w:r>
          </w:p>
          <w:p w14:paraId="5AAB9D5B" w14:textId="77777777" w:rsidR="00FD493F" w:rsidRDefault="00FD493F">
            <w:pPr>
              <w:tabs>
                <w:tab w:val="left" w:pos="284"/>
              </w:tabs>
              <w:autoSpaceDE/>
              <w:autoSpaceDN/>
              <w:adjustRightInd/>
              <w:snapToGrid/>
              <w:spacing w:after="0"/>
              <w:jc w:val="left"/>
              <w:rPr>
                <w:bCs/>
              </w:rPr>
            </w:pPr>
          </w:p>
          <w:p w14:paraId="04C08454" w14:textId="77777777" w:rsidR="00FD493F" w:rsidRDefault="00CA0E14">
            <w:pPr>
              <w:rPr>
                <w:rFonts w:eastAsia="Malgun Gothic"/>
                <w:iCs/>
                <w:highlight w:val="green"/>
                <w:lang w:eastAsia="zh-CN"/>
              </w:rPr>
            </w:pPr>
            <w:r>
              <w:rPr>
                <w:rFonts w:eastAsia="Malgun Gothic"/>
                <w:b/>
                <w:iCs/>
                <w:highlight w:val="green"/>
                <w:lang w:eastAsia="zh-CN"/>
              </w:rPr>
              <w:t>Agreement</w:t>
            </w:r>
          </w:p>
          <w:p w14:paraId="68A13CF1" w14:textId="77777777" w:rsidR="00FD493F" w:rsidRDefault="00CA0E14">
            <w:r>
              <w:t xml:space="preserve">For efficient activation of </w:t>
            </w:r>
            <w:proofErr w:type="spellStart"/>
            <w:r>
              <w:t>SCells</w:t>
            </w:r>
            <w:proofErr w:type="spellEnd"/>
          </w:p>
          <w:p w14:paraId="0CABCCC2"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1a: MAC CE(s) contained in a single PDSCH to trigger both </w:t>
            </w:r>
            <w:proofErr w:type="spellStart"/>
            <w:r>
              <w:rPr>
                <w:rFonts w:eastAsia="Times New Roman"/>
                <w:szCs w:val="22"/>
                <w:lang w:eastAsia="ja-JP"/>
              </w:rPr>
              <w:t>SCell</w:t>
            </w:r>
            <w:proofErr w:type="spellEnd"/>
            <w:r>
              <w:rPr>
                <w:rFonts w:eastAsia="Times New Roman"/>
                <w:szCs w:val="22"/>
                <w:lang w:eastAsia="ja-JP"/>
              </w:rPr>
              <w:t xml:space="preserve"> activation and corresponding temporary RS(s)</w:t>
            </w:r>
          </w:p>
          <w:p w14:paraId="35DAF4D6" w14:textId="77777777" w:rsidR="00FD493F" w:rsidRDefault="00CA0E14">
            <w:pPr>
              <w:pStyle w:val="ListParagraph"/>
              <w:numPr>
                <w:ilvl w:val="1"/>
                <w:numId w:val="26"/>
              </w:numPr>
              <w:overflowPunct w:val="0"/>
              <w:autoSpaceDE w:val="0"/>
              <w:autoSpaceDN w:val="0"/>
              <w:contextualSpacing/>
              <w:rPr>
                <w:rFonts w:eastAsia="Times New Roman"/>
                <w:szCs w:val="22"/>
                <w:lang w:eastAsia="ja-JP"/>
              </w:rPr>
            </w:pPr>
            <w:r>
              <w:rPr>
                <w:rFonts w:eastAsia="Times New Roman"/>
                <w:szCs w:val="22"/>
                <w:lang w:eastAsia="ja-JP"/>
              </w:rPr>
              <w:t>Details FFS including timeline design for receiving temporary RS</w:t>
            </w:r>
          </w:p>
          <w:p w14:paraId="2BEF7EB9" w14:textId="77777777" w:rsidR="00FD493F" w:rsidRDefault="00CA0E14">
            <w:r>
              <w:t xml:space="preserve">Note: Separate from the support of Option 1a, it is up to RAN4 </w:t>
            </w:r>
            <w:proofErr w:type="gramStart"/>
            <w:r>
              <w:t>whether or not</w:t>
            </w:r>
            <w:proofErr w:type="gramEnd"/>
            <w:r>
              <w:t xml:space="preserve"> to consider an activation time enhancement for Option 2 without requiring further RAN1 work</w:t>
            </w:r>
          </w:p>
          <w:p w14:paraId="1DDD55E7" w14:textId="77777777" w:rsidR="00FD493F" w:rsidRDefault="00CA0E14">
            <w:pPr>
              <w:pStyle w:val="ListParagraph"/>
              <w:numPr>
                <w:ilvl w:val="0"/>
                <w:numId w:val="26"/>
              </w:numPr>
              <w:overflowPunct w:val="0"/>
              <w:autoSpaceDE w:val="0"/>
              <w:autoSpaceDN w:val="0"/>
              <w:contextualSpacing/>
              <w:rPr>
                <w:rFonts w:eastAsia="Times New Roman"/>
                <w:szCs w:val="22"/>
                <w:lang w:eastAsia="ja-JP"/>
              </w:rPr>
            </w:pPr>
            <w:r>
              <w:rPr>
                <w:rFonts w:eastAsia="Times New Roman"/>
                <w:szCs w:val="22"/>
                <w:lang w:eastAsia="ja-JP"/>
              </w:rPr>
              <w:t xml:space="preserve">Option 2: A Rel-15/16 </w:t>
            </w:r>
            <w:proofErr w:type="spellStart"/>
            <w:r>
              <w:rPr>
                <w:rFonts w:eastAsia="Times New Roman"/>
                <w:szCs w:val="22"/>
                <w:lang w:eastAsia="ja-JP"/>
              </w:rPr>
              <w:t>SCell</w:t>
            </w:r>
            <w:proofErr w:type="spellEnd"/>
            <w:r>
              <w:rPr>
                <w:rFonts w:eastAsia="Times New Roman"/>
                <w:szCs w:val="22"/>
                <w:lang w:eastAsia="ja-JP"/>
              </w:rPr>
              <w:t xml:space="preserve"> activation MAC-CE to trigger </w:t>
            </w:r>
            <w:proofErr w:type="spellStart"/>
            <w:r>
              <w:rPr>
                <w:rFonts w:eastAsia="Times New Roman"/>
                <w:szCs w:val="22"/>
                <w:lang w:eastAsia="ja-JP"/>
              </w:rPr>
              <w:t>SCell</w:t>
            </w:r>
            <w:proofErr w:type="spellEnd"/>
            <w:r>
              <w:rPr>
                <w:rFonts w:eastAsia="Times New Roman"/>
                <w:szCs w:val="22"/>
                <w:lang w:eastAsia="ja-JP"/>
              </w:rPr>
              <w:t xml:space="preserve"> activation and a Rel-15/16 DCI to trigger corresponding Rel-15/16 A-TRS(s)</w:t>
            </w:r>
          </w:p>
          <w:p w14:paraId="4F353876" w14:textId="77777777" w:rsidR="00FD493F" w:rsidRDefault="00CA0E14">
            <w:pPr>
              <w:rPr>
                <w:lang w:eastAsia="zh-CN"/>
              </w:rPr>
            </w:pPr>
            <w:r>
              <w:rPr>
                <w:lang w:eastAsia="zh-CN"/>
              </w:rPr>
              <w:t>Send an LS to RAN4. The LS is endorsed in R1-2104110.</w:t>
            </w:r>
          </w:p>
          <w:p w14:paraId="47C3F3E3" w14:textId="77777777" w:rsidR="00FD493F" w:rsidRDefault="00CA0E14">
            <w:pPr>
              <w:rPr>
                <w:rFonts w:eastAsia="Malgun Gothic"/>
                <w:bCs/>
                <w:iCs/>
                <w:highlight w:val="green"/>
                <w:lang w:eastAsia="zh-CN"/>
              </w:rPr>
            </w:pPr>
            <w:bookmarkStart w:id="153" w:name="OLE_LINK25"/>
            <w:bookmarkStart w:id="154" w:name="OLE_LINK6"/>
            <w:r>
              <w:rPr>
                <w:rFonts w:eastAsia="Malgun Gothic"/>
                <w:bCs/>
                <w:iCs/>
                <w:highlight w:val="green"/>
                <w:lang w:eastAsia="zh-CN"/>
              </w:rPr>
              <w:t>Agreement</w:t>
            </w:r>
          </w:p>
          <w:p w14:paraId="43703052" w14:textId="77777777" w:rsidR="00FD493F" w:rsidRDefault="00CA0E14">
            <w:pPr>
              <w:rPr>
                <w:bCs/>
              </w:rPr>
            </w:pPr>
            <w:bookmarkStart w:id="155" w:name="OLE_LINK7"/>
            <w:r>
              <w:rPr>
                <w:rFonts w:eastAsia="Malgun Gothic"/>
                <w:bCs/>
                <w:iCs/>
                <w:lang w:eastAsia="zh-CN"/>
              </w:rPr>
              <w:lastRenderedPageBreak/>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155"/>
          <w:p w14:paraId="41FA7FFF"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420D3B0B" w14:textId="77777777" w:rsidR="00FD493F" w:rsidRDefault="00CA0E14">
            <w:pPr>
              <w:rPr>
                <w:rFonts w:eastAsia="Malgun Gothic"/>
                <w:bCs/>
                <w:iCs/>
                <w:lang w:eastAsia="zh-CN"/>
              </w:rPr>
            </w:pPr>
            <w:bookmarkStart w:id="156"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09EF3EF" w14:textId="77777777" w:rsidR="00FD493F" w:rsidRDefault="00CA0E14">
            <w:pPr>
              <w:numPr>
                <w:ilvl w:val="0"/>
                <w:numId w:val="22"/>
              </w:numPr>
              <w:adjustRightInd/>
              <w:spacing w:after="0" w:line="240" w:lineRule="auto"/>
              <w:ind w:left="720"/>
              <w:rPr>
                <w:bCs/>
                <w:iCs/>
              </w:rPr>
            </w:pPr>
            <w:r>
              <w:rPr>
                <w:rFonts w:eastAsia="Malgun Gothic"/>
                <w:bCs/>
                <w:iCs/>
                <w:lang w:eastAsia="zh-CN"/>
              </w:rPr>
              <w:t>The number of temporary RS bursts is RRC configurable.</w:t>
            </w:r>
          </w:p>
          <w:p w14:paraId="3D00D09F" w14:textId="77777777" w:rsidR="00FD493F" w:rsidRDefault="00CA0E14">
            <w:pPr>
              <w:numPr>
                <w:ilvl w:val="0"/>
                <w:numId w:val="22"/>
              </w:numPr>
              <w:adjustRightInd/>
              <w:spacing w:after="0" w:line="240" w:lineRule="auto"/>
              <w:ind w:left="720"/>
              <w:rPr>
                <w:iCs/>
              </w:rPr>
            </w:pPr>
            <w:r>
              <w:rPr>
                <w:rFonts w:eastAsia="Malgun Gothic"/>
                <w:iCs/>
                <w:lang w:eastAsia="zh-CN"/>
              </w:rPr>
              <w:t>FFS: which field in MAC-CE is used and how this field is associated with the number of bursts</w:t>
            </w:r>
          </w:p>
          <w:p w14:paraId="63503176" w14:textId="77777777" w:rsidR="00FD493F" w:rsidRDefault="00CA0E14">
            <w:pPr>
              <w:numPr>
                <w:ilvl w:val="0"/>
                <w:numId w:val="22"/>
              </w:numPr>
              <w:adjustRightInd/>
              <w:spacing w:after="0" w:line="240" w:lineRule="auto"/>
              <w:ind w:left="720"/>
              <w:rPr>
                <w:iCs/>
              </w:rPr>
            </w:pPr>
            <w:proofErr w:type="gramStart"/>
            <w:r>
              <w:rPr>
                <w:rFonts w:eastAsia="Malgun Gothic"/>
                <w:iCs/>
                <w:lang w:eastAsia="zh-CN"/>
              </w:rPr>
              <w:t>For the purpose of</w:t>
            </w:r>
            <w:proofErr w:type="gramEnd"/>
            <w:r>
              <w:rPr>
                <w:rFonts w:eastAsia="Malgun Gothic"/>
                <w:iCs/>
                <w:lang w:eastAsia="zh-CN"/>
              </w:rPr>
              <w:t xml:space="preserve">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156"/>
          <w:p w14:paraId="16866392"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CA69A80" w14:textId="77777777" w:rsidR="00FD493F" w:rsidRDefault="00CA0E14">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5E81FEC2" w14:textId="77777777" w:rsidR="00FD493F" w:rsidRDefault="00CA0E14">
            <w:pPr>
              <w:numPr>
                <w:ilvl w:val="0"/>
                <w:numId w:val="22"/>
              </w:numPr>
              <w:adjustRightInd/>
              <w:spacing w:after="0" w:line="240" w:lineRule="auto"/>
              <w:ind w:left="720"/>
              <w:rPr>
                <w:bCs/>
                <w:iCs/>
              </w:rPr>
            </w:pPr>
            <w:r>
              <w:rPr>
                <w:bCs/>
                <w:iCs/>
              </w:rPr>
              <w:t>Whether or not temporary RS is triggered</w:t>
            </w:r>
          </w:p>
          <w:p w14:paraId="3C1745A6" w14:textId="77777777" w:rsidR="00FD493F" w:rsidRDefault="00CA0E14">
            <w:pPr>
              <w:numPr>
                <w:ilvl w:val="0"/>
                <w:numId w:val="22"/>
              </w:numPr>
              <w:adjustRightInd/>
              <w:spacing w:after="0" w:line="240" w:lineRule="auto"/>
              <w:ind w:left="720"/>
              <w:rPr>
                <w:bCs/>
                <w:iCs/>
              </w:rPr>
            </w:pPr>
            <w:r>
              <w:rPr>
                <w:bCs/>
                <w:iCs/>
              </w:rPr>
              <w:t xml:space="preserve">FFS detailed Information of temporary RS, e.g.: </w:t>
            </w:r>
          </w:p>
          <w:p w14:paraId="63D7BDBB" w14:textId="77777777" w:rsidR="00FD493F" w:rsidRDefault="00CA0E14">
            <w:pPr>
              <w:numPr>
                <w:ilvl w:val="1"/>
                <w:numId w:val="22"/>
              </w:numPr>
              <w:adjustRightInd/>
              <w:spacing w:after="0" w:line="240" w:lineRule="auto"/>
              <w:rPr>
                <w:bCs/>
                <w:iCs/>
              </w:rPr>
            </w:pPr>
            <w:r>
              <w:rPr>
                <w:bCs/>
                <w:iCs/>
              </w:rPr>
              <w:t>Resources used for triggered Temporary RS</w:t>
            </w:r>
          </w:p>
          <w:p w14:paraId="66969343" w14:textId="77777777" w:rsidR="00FD493F" w:rsidRDefault="00CA0E14">
            <w:pPr>
              <w:numPr>
                <w:ilvl w:val="1"/>
                <w:numId w:val="22"/>
              </w:numPr>
              <w:adjustRightInd/>
              <w:spacing w:after="0" w:line="240" w:lineRule="auto"/>
              <w:rPr>
                <w:bCs/>
                <w:iCs/>
              </w:rPr>
            </w:pPr>
            <w:r>
              <w:rPr>
                <w:bCs/>
                <w:iCs/>
              </w:rPr>
              <w:t>Triggering time offset of triggered Temporary RS</w:t>
            </w:r>
          </w:p>
          <w:p w14:paraId="399C537F" w14:textId="77777777" w:rsidR="00FD493F" w:rsidRDefault="00CA0E14">
            <w:pPr>
              <w:numPr>
                <w:ilvl w:val="1"/>
                <w:numId w:val="22"/>
              </w:numPr>
              <w:adjustRightInd/>
              <w:spacing w:after="0" w:line="240" w:lineRule="auto"/>
              <w:rPr>
                <w:bCs/>
                <w:iCs/>
              </w:rPr>
            </w:pPr>
            <w:r>
              <w:rPr>
                <w:bCs/>
                <w:iCs/>
              </w:rPr>
              <w:t>QCL source for triggered Temporary RS</w:t>
            </w:r>
          </w:p>
          <w:p w14:paraId="3D3C0707" w14:textId="77777777" w:rsidR="00FD493F" w:rsidRDefault="00CA0E14">
            <w:pPr>
              <w:numPr>
                <w:ilvl w:val="0"/>
                <w:numId w:val="22"/>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42E673DB"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1DF76A02" w14:textId="77777777" w:rsidR="00FD493F" w:rsidRDefault="00CA0E14">
            <w:pPr>
              <w:numPr>
                <w:ilvl w:val="1"/>
                <w:numId w:val="22"/>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37AA9336"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25DE5935" w14:textId="77777777" w:rsidR="00FD493F" w:rsidRDefault="00CA0E14">
            <w:pPr>
              <w:rPr>
                <w:rFonts w:eastAsia="Malgun Gothic"/>
                <w:bCs/>
                <w:lang w:eastAsia="zh-CN"/>
              </w:rPr>
            </w:pPr>
            <w:bookmarkStart w:id="157"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5E1110E2"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rPr>
            </w:pPr>
            <w:r>
              <w:rPr>
                <w:szCs w:val="22"/>
                <w:lang w:eastAsia="zh-CN"/>
              </w:rPr>
              <w:t>The candidate value(s) of triggering offset(s) is RRC configurable</w:t>
            </w:r>
          </w:p>
          <w:p w14:paraId="4FC184A5" w14:textId="77777777" w:rsidR="00FD493F" w:rsidRDefault="00CA0E14">
            <w:pPr>
              <w:pStyle w:val="ListParagraph"/>
              <w:numPr>
                <w:ilvl w:val="0"/>
                <w:numId w:val="27"/>
              </w:numPr>
              <w:overflowPunct w:val="0"/>
              <w:autoSpaceDE w:val="0"/>
              <w:autoSpaceDN w:val="0"/>
              <w:adjustRightInd w:val="0"/>
              <w:spacing w:after="180" w:line="240" w:lineRule="auto"/>
              <w:contextualSpacing/>
              <w:textAlignment w:val="baseline"/>
              <w:rPr>
                <w:szCs w:val="22"/>
                <w:lang w:eastAsia="zh-CN"/>
              </w:rPr>
            </w:pPr>
            <w:r>
              <w:rPr>
                <w:szCs w:val="22"/>
                <w:lang w:eastAsia="zh-CN"/>
              </w:rPr>
              <w:t>FFS: which field in MAC-CE is used and how this field is associated with the value of triggering offset</w:t>
            </w:r>
          </w:p>
          <w:bookmarkEnd w:id="157"/>
          <w:p w14:paraId="4E0A7FEA"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03DA02E9" w14:textId="77777777" w:rsidR="00FD493F" w:rsidRDefault="00CA0E14">
            <w:pPr>
              <w:rPr>
                <w:rFonts w:eastAsia="Malgun Gothic"/>
                <w:bCs/>
                <w:iCs/>
                <w:lang w:eastAsia="zh-CN"/>
              </w:rPr>
            </w:pPr>
            <w:r>
              <w:rPr>
                <w:rFonts w:eastAsia="Malgun Gothic"/>
                <w:bCs/>
                <w:iCs/>
                <w:lang w:eastAsia="zh-CN"/>
              </w:rPr>
              <w:t>For the reference slot for triggering offset of temporary RS</w:t>
            </w:r>
          </w:p>
          <w:p w14:paraId="5DAE6262"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lang w:eastAsia="zh-CN"/>
              </w:rPr>
            </w:pPr>
            <w:r>
              <w:rPr>
                <w:szCs w:val="22"/>
                <w:lang w:eastAsia="zh-CN"/>
              </w:rPr>
              <w:t>Option 2: t</w:t>
            </w:r>
            <w:bookmarkStart w:id="158" w:name="OLE_LINK3"/>
            <w:r>
              <w:rPr>
                <w:szCs w:val="22"/>
                <w:lang w:eastAsia="zh-CN"/>
              </w:rPr>
              <w:t xml:space="preserve">he last DL slot of the to-be-activated </w:t>
            </w:r>
            <w:proofErr w:type="spellStart"/>
            <w:r>
              <w:rPr>
                <w:szCs w:val="22"/>
                <w:lang w:eastAsia="zh-CN"/>
              </w:rPr>
              <w:t>Scell</w:t>
            </w:r>
            <w:proofErr w:type="spellEnd"/>
            <w:r>
              <w:rPr>
                <w:szCs w:val="22"/>
                <w:lang w:eastAsia="zh-CN"/>
              </w:rPr>
              <w:t xml:space="preserve"> overlapping with slot </w:t>
            </w:r>
            <w:proofErr w:type="spellStart"/>
            <w:r>
              <w:rPr>
                <w:szCs w:val="22"/>
                <w:lang w:eastAsia="zh-CN"/>
              </w:rPr>
              <w:t>n+k</w:t>
            </w:r>
            <w:proofErr w:type="spellEnd"/>
            <w:r>
              <w:rPr>
                <w:szCs w:val="22"/>
                <w:lang w:eastAsia="zh-CN"/>
              </w:rPr>
              <w:t xml:space="preserve"> as defined in 38.213 sub-clause 4.3</w:t>
            </w:r>
            <w:bookmarkEnd w:id="158"/>
          </w:p>
          <w:p w14:paraId="06013D38" w14:textId="77777777" w:rsidR="00FD493F" w:rsidRDefault="00CA0E14">
            <w:pPr>
              <w:pStyle w:val="ListParagraph"/>
              <w:numPr>
                <w:ilvl w:val="0"/>
                <w:numId w:val="16"/>
              </w:numPr>
              <w:overflowPunct w:val="0"/>
              <w:autoSpaceDE w:val="0"/>
              <w:autoSpaceDN w:val="0"/>
              <w:adjustRightInd w:val="0"/>
              <w:spacing w:after="180" w:line="240" w:lineRule="auto"/>
              <w:contextualSpacing/>
              <w:textAlignment w:val="baseline"/>
              <w:rPr>
                <w:szCs w:val="22"/>
              </w:rPr>
            </w:pPr>
            <w:r>
              <w:rPr>
                <w:szCs w:val="22"/>
                <w:lang w:eastAsia="zh-CN"/>
              </w:rPr>
              <w:t>FFS: the earliest slot no earlier than the reference slot for a UE to receive a triggered temporary RS</w:t>
            </w:r>
          </w:p>
          <w:p w14:paraId="78964B3B" w14:textId="77777777" w:rsidR="00FD493F" w:rsidRDefault="00CA0E14">
            <w:pPr>
              <w:rPr>
                <w:rFonts w:eastAsia="Malgun Gothic"/>
                <w:bCs/>
                <w:iCs/>
                <w:highlight w:val="green"/>
                <w:lang w:eastAsia="zh-CN"/>
              </w:rPr>
            </w:pPr>
            <w:r>
              <w:rPr>
                <w:rFonts w:eastAsia="Malgun Gothic"/>
                <w:bCs/>
                <w:iCs/>
                <w:highlight w:val="green"/>
                <w:lang w:eastAsia="zh-CN"/>
              </w:rPr>
              <w:t>Agreement</w:t>
            </w:r>
          </w:p>
          <w:p w14:paraId="38D117FC" w14:textId="77777777" w:rsidR="00FD493F" w:rsidRDefault="00CA0E14">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153"/>
            <w:bookmarkEnd w:id="154"/>
          </w:p>
          <w:p w14:paraId="4891FAA2" w14:textId="77777777" w:rsidR="00FD493F" w:rsidRDefault="00FD493F">
            <w:pPr>
              <w:rPr>
                <w:rFonts w:eastAsia="Malgun Gothic"/>
                <w:bCs/>
                <w:i/>
                <w:lang w:eastAsia="zh-CN"/>
              </w:rPr>
            </w:pPr>
          </w:p>
          <w:p w14:paraId="2348FBC2" w14:textId="77777777" w:rsidR="00FD493F" w:rsidRDefault="00CA0E14">
            <w:pPr>
              <w:spacing w:beforeLines="50" w:before="120"/>
              <w:rPr>
                <w:highlight w:val="green"/>
              </w:rPr>
            </w:pPr>
            <w:r>
              <w:rPr>
                <w:highlight w:val="green"/>
              </w:rPr>
              <w:t xml:space="preserve">Agreement </w:t>
            </w:r>
          </w:p>
          <w:p w14:paraId="41EF1253" w14:textId="77777777" w:rsidR="00FD493F" w:rsidRDefault="00CA0E14">
            <w:pPr>
              <w:spacing w:beforeLines="50" w:before="120"/>
            </w:pPr>
            <w:r>
              <w:lastRenderedPageBreak/>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0B9ED39F" w14:textId="77777777" w:rsidR="00FD493F" w:rsidRDefault="00FD493F"/>
          <w:p w14:paraId="67292997" w14:textId="77777777" w:rsidR="00FD493F" w:rsidRDefault="00CA0E14">
            <w:pPr>
              <w:spacing w:beforeLines="50" w:before="120"/>
            </w:pPr>
            <w:r>
              <w:t>Conclusion</w:t>
            </w:r>
          </w:p>
          <w:p w14:paraId="312D73DA" w14:textId="77777777" w:rsidR="00FD493F" w:rsidRDefault="00CA0E14">
            <w:pPr>
              <w:spacing w:beforeLines="50" w:before="120"/>
            </w:pPr>
            <w:proofErr w:type="gramStart"/>
            <w:r>
              <w:t>For the purpose of</w:t>
            </w:r>
            <w:proofErr w:type="gramEnd"/>
            <w:r>
              <w:t xml:space="preserve">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7C23E8C" w14:textId="77777777" w:rsidR="00FD493F" w:rsidRDefault="00FD493F">
            <w:pPr>
              <w:spacing w:beforeLines="50" w:before="120"/>
            </w:pPr>
          </w:p>
          <w:p w14:paraId="31E65E39" w14:textId="77777777" w:rsidR="00FD493F" w:rsidRDefault="00CA0E14">
            <w:pPr>
              <w:rPr>
                <w:highlight w:val="green"/>
              </w:rPr>
            </w:pPr>
            <w:r>
              <w:rPr>
                <w:highlight w:val="green"/>
              </w:rPr>
              <w:t>Agreement</w:t>
            </w:r>
          </w:p>
          <w:p w14:paraId="6DB9709E" w14:textId="77777777" w:rsidR="00FD493F" w:rsidRDefault="00CA0E14">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w:t>
            </w:r>
            <w:proofErr w:type="gramStart"/>
            <w:r>
              <w:t>Id;</w:t>
            </w:r>
            <w:proofErr w:type="gramEnd"/>
          </w:p>
          <w:p w14:paraId="7E225B46" w14:textId="77777777" w:rsidR="00FD493F" w:rsidRDefault="00FD493F"/>
          <w:p w14:paraId="071492A1" w14:textId="77777777" w:rsidR="00FD493F" w:rsidRDefault="00CA0E14">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3B49EA41" w14:textId="77777777" w:rsidR="00FD493F" w:rsidRDefault="00CA0E14">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1DAC893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7F1804DF"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577FEAAD"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615ADEDD"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7624B353"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79007EB2"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23096322" w14:textId="77777777" w:rsidR="00FD493F" w:rsidRDefault="00CA0E14">
            <w:pPr>
              <w:numPr>
                <w:ilvl w:val="1"/>
                <w:numId w:val="28"/>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A2CDB8E" w14:textId="77777777" w:rsidR="00FD493F" w:rsidRDefault="00CA0E14">
            <w:pPr>
              <w:numPr>
                <w:ilvl w:val="2"/>
                <w:numId w:val="28"/>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5EFA602"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35C0893F" w14:textId="77777777" w:rsidR="00FD493F" w:rsidRDefault="00CA0E14">
            <w:pPr>
              <w:numPr>
                <w:ilvl w:val="1"/>
                <w:numId w:val="28"/>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365E0CA8" w14:textId="77777777" w:rsidR="00FD493F" w:rsidRDefault="00CA0E14">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118498B"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2BCA4266" w14:textId="77777777" w:rsidR="00FD493F" w:rsidRDefault="00FD493F">
            <w:pPr>
              <w:spacing w:after="0" w:line="240" w:lineRule="auto"/>
              <w:rPr>
                <w:rFonts w:ascii="Times" w:eastAsia="DengXian" w:hAnsi="Times"/>
                <w:bCs/>
                <w:i/>
                <w:sz w:val="20"/>
                <w:szCs w:val="24"/>
                <w:highlight w:val="yellow"/>
                <w:lang w:val="en-GB"/>
              </w:rPr>
            </w:pPr>
          </w:p>
          <w:p w14:paraId="096201EC" w14:textId="77777777" w:rsidR="00FD493F" w:rsidRDefault="00CA0E14">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0FF07D6C" w14:textId="77777777" w:rsidR="00FD493F" w:rsidRDefault="00CA0E14">
            <w:pPr>
              <w:numPr>
                <w:ilvl w:val="0"/>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1808650A"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w:t>
            </w:r>
            <w:proofErr w:type="gramStart"/>
            <w:r>
              <w:rPr>
                <w:rFonts w:eastAsia="DengXian"/>
                <w:iCs/>
                <w:strike/>
                <w:sz w:val="20"/>
                <w:szCs w:val="20"/>
                <w:lang w:val="en-GB"/>
              </w:rPr>
              <w:t>similar to</w:t>
            </w:r>
            <w:proofErr w:type="gramEnd"/>
            <w:r>
              <w:rPr>
                <w:rFonts w:eastAsia="DengXian"/>
                <w:iCs/>
                <w:strike/>
                <w:sz w:val="20"/>
                <w:szCs w:val="20"/>
                <w:lang w:val="en-GB"/>
              </w:rPr>
              <w:t xml:space="preserve">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1518EB14"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77FF2BD0"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340CAB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37ACB328" w14:textId="77777777" w:rsidR="00FD493F" w:rsidRDefault="00CA0E14">
            <w:pPr>
              <w:numPr>
                <w:ilvl w:val="1"/>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7761CA9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7DA6D501"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DengXian"/>
                <w:iCs/>
                <w:sz w:val="20"/>
                <w:szCs w:val="20"/>
                <w:lang w:val="en-GB"/>
              </w:rPr>
              <w:t>A-TRS triggering framework</w:t>
            </w:r>
          </w:p>
          <w:p w14:paraId="04467DD4"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1F55E83D" w14:textId="77777777" w:rsidR="00FD493F" w:rsidRDefault="00CA0E14">
            <w:pPr>
              <w:numPr>
                <w:ilvl w:val="2"/>
                <w:numId w:val="28"/>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3DBB24CE" w14:textId="77777777" w:rsidR="00FD493F" w:rsidRDefault="00CA0E14">
            <w:pPr>
              <w:numPr>
                <w:ilvl w:val="1"/>
                <w:numId w:val="28"/>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lastRenderedPageBreak/>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4F7FD8F6" w14:textId="77777777" w:rsidR="00FD493F" w:rsidRDefault="00CA0E14">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6B345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5676CFC6" w14:textId="77777777" w:rsidR="00FD493F" w:rsidRDefault="00CA0E14">
            <w:pPr>
              <w:numPr>
                <w:ilvl w:val="0"/>
                <w:numId w:val="29"/>
              </w:numPr>
              <w:autoSpaceDE/>
              <w:autoSpaceDN/>
              <w:adjustRightInd/>
              <w:snapToGrid/>
              <w:spacing w:after="0" w:line="240" w:lineRule="auto"/>
              <w:jc w:val="left"/>
              <w:rPr>
                <w:rFonts w:eastAsia="DengXian"/>
                <w:lang w:eastAsia="zh-CN"/>
              </w:rPr>
            </w:pPr>
            <w:bookmarkStart w:id="159" w:name="OLE_LINK84"/>
            <w:bookmarkStart w:id="160" w:name="OLE_LINK85"/>
            <w:r>
              <w:rPr>
                <w:rFonts w:eastAsia="DengXian"/>
                <w:lang w:eastAsia="zh-CN"/>
              </w:rPr>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159"/>
          <w:bookmarkEnd w:id="160"/>
          <w:p w14:paraId="270DC44F" w14:textId="77777777" w:rsidR="00FD493F" w:rsidRDefault="00CA0E14">
            <w:pPr>
              <w:numPr>
                <w:ilvl w:val="0"/>
                <w:numId w:val="29"/>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5630DB52" w14:textId="77777777" w:rsidR="00FD493F" w:rsidRDefault="00CA0E14">
            <w:pPr>
              <w:numPr>
                <w:ilvl w:val="0"/>
                <w:numId w:val="29"/>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2B5AC3B7" w14:textId="77777777" w:rsidR="00FD493F" w:rsidRDefault="00FD493F">
            <w:pPr>
              <w:ind w:left="420"/>
              <w:rPr>
                <w:rFonts w:eastAsia="DengXian"/>
                <w:lang w:eastAsia="zh-CN"/>
              </w:rPr>
            </w:pPr>
          </w:p>
          <w:p w14:paraId="5412FEAC" w14:textId="77777777" w:rsidR="00FD493F" w:rsidRDefault="00CA0E14">
            <w:pPr>
              <w:overflowPunct w:val="0"/>
              <w:spacing w:after="180"/>
              <w:contextualSpacing/>
              <w:textAlignment w:val="baseline"/>
              <w:rPr>
                <w:iCs/>
                <w:lang w:eastAsia="ja-JP"/>
              </w:rPr>
            </w:pPr>
            <w:r>
              <w:rPr>
                <w:iCs/>
                <w:lang w:eastAsia="ja-JP"/>
              </w:rPr>
              <w:t xml:space="preserve">Alt 1: Bitmap approach in MAC-CE </w:t>
            </w:r>
          </w:p>
          <w:p w14:paraId="77C0F95A" w14:textId="77777777" w:rsidR="00FD493F" w:rsidRDefault="00CA0E14">
            <w:pPr>
              <w:numPr>
                <w:ilvl w:val="0"/>
                <w:numId w:val="16"/>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412AEEFA" w14:textId="77777777" w:rsidR="00FD493F" w:rsidRDefault="00CA0E14">
            <w:pPr>
              <w:numPr>
                <w:ilvl w:val="0"/>
                <w:numId w:val="16"/>
              </w:numPr>
              <w:overflowPunct w:val="0"/>
              <w:spacing w:after="180"/>
              <w:contextualSpacing/>
              <w:jc w:val="left"/>
              <w:textAlignment w:val="baseline"/>
            </w:pPr>
            <w:r>
              <w:t>A Z-bit block indicates the temporary RS [configuration index], and a value zero indicated by the bit block means no RS resource transmitted.</w:t>
            </w:r>
          </w:p>
          <w:p w14:paraId="271EBB46" w14:textId="77777777" w:rsidR="00FD493F" w:rsidRDefault="00CA0E14">
            <w:pPr>
              <w:numPr>
                <w:ilvl w:val="0"/>
                <w:numId w:val="16"/>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610326B9" w14:textId="77777777" w:rsidR="00FD493F" w:rsidRDefault="00CA0E14">
            <w:pPr>
              <w:overflowPunct w:val="0"/>
              <w:spacing w:after="180"/>
              <w:contextualSpacing/>
              <w:textAlignment w:val="baseline"/>
              <w:rPr>
                <w:iCs/>
                <w:lang w:eastAsia="ja-JP"/>
              </w:rPr>
            </w:pPr>
            <w:r>
              <w:rPr>
                <w:iCs/>
                <w:lang w:eastAsia="ja-JP"/>
              </w:rPr>
              <w:t>Alt 2: Reuse A-TRS triggering framework</w:t>
            </w:r>
          </w:p>
          <w:p w14:paraId="50F16D2F" w14:textId="77777777" w:rsidR="00FD493F" w:rsidRDefault="00CA0E14">
            <w:pPr>
              <w:numPr>
                <w:ilvl w:val="0"/>
                <w:numId w:val="16"/>
              </w:numPr>
              <w:overflowPunct w:val="0"/>
              <w:spacing w:after="180"/>
              <w:contextualSpacing/>
              <w:jc w:val="left"/>
              <w:textAlignment w:val="baseline"/>
            </w:pPr>
            <w:r>
              <w:t>A trigger state is indicated by the MAC-CE explicitly</w:t>
            </w:r>
          </w:p>
          <w:p w14:paraId="58F68614" w14:textId="77777777" w:rsidR="00FD493F" w:rsidRDefault="00CA0E14">
            <w:pPr>
              <w:numPr>
                <w:ilvl w:val="0"/>
                <w:numId w:val="16"/>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04829D96" w14:textId="77777777" w:rsidR="00FD493F" w:rsidRDefault="00CA0E14">
            <w:pPr>
              <w:numPr>
                <w:ilvl w:val="0"/>
                <w:numId w:val="16"/>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21E441AF" w14:textId="77777777" w:rsidR="00FD493F" w:rsidRDefault="00FD493F">
            <w:pPr>
              <w:rPr>
                <w:lang w:eastAsia="zh-CN"/>
              </w:rPr>
            </w:pPr>
          </w:p>
          <w:p w14:paraId="4CB8A746" w14:textId="77777777" w:rsidR="00FD493F" w:rsidRDefault="00CA0E14">
            <w:pPr>
              <w:rPr>
                <w:rFonts w:eastAsia="Microsoft YaHei UI" w:cs="Times"/>
                <w:color w:val="000000"/>
                <w:szCs w:val="20"/>
                <w:lang w:eastAsia="ko-KR"/>
              </w:rPr>
            </w:pPr>
            <w:r>
              <w:rPr>
                <w:rFonts w:eastAsia="DengXian" w:cs="Times"/>
                <w:color w:val="000000"/>
                <w:szCs w:val="20"/>
                <w:highlight w:val="green"/>
                <w:lang w:eastAsia="zh-CN"/>
              </w:rPr>
              <w:t>Agreement</w:t>
            </w:r>
          </w:p>
          <w:p w14:paraId="62F5F3F5" w14:textId="77777777" w:rsidR="00FD493F" w:rsidRDefault="00CA0E14">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109CDB71"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C9B44EE" w14:textId="77777777" w:rsidR="00FD493F" w:rsidRDefault="00CA0E14">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1BB05839" w14:textId="77777777" w:rsidR="00FD493F" w:rsidRDefault="00CA0E14">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7353CA0" w14:textId="77777777" w:rsidR="00FD493F" w:rsidRDefault="00CA0E14">
            <w:pPr>
              <w:rPr>
                <w:rFonts w:eastAsia="Microsoft YaHei UI" w:cs="Times"/>
                <w:color w:val="000000"/>
                <w:szCs w:val="20"/>
              </w:rPr>
            </w:pPr>
            <w:r>
              <w:rPr>
                <w:rFonts w:eastAsia="Microsoft YaHei UI" w:cs="Times"/>
                <w:color w:val="000000"/>
                <w:szCs w:val="20"/>
                <w:shd w:val="clear" w:color="auto" w:fill="00FF00"/>
              </w:rPr>
              <w:t>Agreement</w:t>
            </w:r>
          </w:p>
          <w:p w14:paraId="3063AFA0" w14:textId="77777777" w:rsidR="00FD493F" w:rsidRDefault="00CA0E14">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7B555D5F" w14:textId="77777777" w:rsidR="00FD493F" w:rsidRDefault="00FD493F">
            <w:pPr>
              <w:rPr>
                <w:rFonts w:eastAsia="Microsoft YaHei UI" w:cs="Times"/>
                <w:color w:val="000000"/>
                <w:szCs w:val="20"/>
              </w:rPr>
            </w:pPr>
          </w:p>
          <w:p w14:paraId="14EBF3F6" w14:textId="77777777" w:rsidR="00FD493F" w:rsidRDefault="00CA0E14">
            <w:pPr>
              <w:spacing w:beforeLines="50" w:before="120"/>
              <w:rPr>
                <w:rFonts w:eastAsia="DengXian"/>
                <w:b/>
                <w:iCs/>
                <w:highlight w:val="green"/>
                <w:lang w:eastAsia="zh-CN"/>
              </w:rPr>
            </w:pPr>
            <w:r>
              <w:rPr>
                <w:rFonts w:eastAsia="DengXian"/>
                <w:b/>
                <w:iCs/>
                <w:highlight w:val="green"/>
                <w:lang w:eastAsia="zh-CN"/>
              </w:rPr>
              <w:t>Agreement</w:t>
            </w:r>
          </w:p>
          <w:p w14:paraId="3AFACDF4" w14:textId="77777777" w:rsidR="00FD493F" w:rsidRDefault="00CA0E14">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42BBDC36" w14:textId="77777777" w:rsidR="00FD493F" w:rsidRDefault="00FD493F">
            <w:pPr>
              <w:rPr>
                <w:rFonts w:eastAsia="DengXian"/>
                <w:szCs w:val="20"/>
                <w:lang w:eastAsia="zh-CN"/>
              </w:rPr>
            </w:pPr>
          </w:p>
          <w:p w14:paraId="3BFBE3E7" w14:textId="77777777" w:rsidR="00FD493F" w:rsidRDefault="00CA0E14">
            <w:pPr>
              <w:rPr>
                <w:rFonts w:eastAsia="MS Mincho"/>
                <w:iCs/>
                <w:szCs w:val="20"/>
                <w:highlight w:val="green"/>
                <w:lang w:eastAsia="ja-JP"/>
              </w:rPr>
            </w:pPr>
            <w:r>
              <w:rPr>
                <w:rFonts w:eastAsia="MS Mincho"/>
                <w:b/>
                <w:iCs/>
                <w:szCs w:val="20"/>
                <w:highlight w:val="green"/>
                <w:lang w:eastAsia="ja-JP"/>
              </w:rPr>
              <w:t>Agreement</w:t>
            </w:r>
          </w:p>
          <w:p w14:paraId="4962D80E" w14:textId="77777777" w:rsidR="00FD493F" w:rsidRDefault="00CA0E14">
            <w:pPr>
              <w:rPr>
                <w:i/>
                <w:lang w:eastAsia="zh-CN"/>
              </w:rPr>
            </w:pPr>
            <w:r>
              <w:rPr>
                <w:i/>
                <w:lang w:eastAsia="zh-CN"/>
              </w:rPr>
              <w:lastRenderedPageBreak/>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70076155" w14:textId="77777777" w:rsidR="00FD493F" w:rsidRDefault="00CA0E14">
            <w:pPr>
              <w:numPr>
                <w:ilvl w:val="0"/>
                <w:numId w:val="15"/>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62DE852" w14:textId="77777777" w:rsidR="00FD493F" w:rsidRDefault="00CA0E14">
            <w:pPr>
              <w:numPr>
                <w:ilvl w:val="0"/>
                <w:numId w:val="15"/>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0A36881B" w14:textId="77777777" w:rsidR="00FD493F" w:rsidRDefault="00CA0E14">
            <w:pPr>
              <w:rPr>
                <w:rFonts w:eastAsia="DengXian"/>
                <w:szCs w:val="20"/>
                <w:lang w:eastAsia="zh-CN"/>
              </w:rPr>
            </w:pPr>
            <w:r>
              <w:rPr>
                <w:rFonts w:eastAsia="DengXian" w:hint="eastAsia"/>
                <w:szCs w:val="20"/>
                <w:lang w:eastAsia="zh-CN"/>
              </w:rPr>
              <w:t>B</w:t>
            </w:r>
            <w:r>
              <w:rPr>
                <w:rFonts w:eastAsia="DengXian"/>
                <w:szCs w:val="20"/>
                <w:lang w:eastAsia="zh-CN"/>
              </w:rPr>
              <w:t>elow Working Assumption does not need to be confirmed.</w:t>
            </w:r>
          </w:p>
          <w:p w14:paraId="69102004" w14:textId="77777777" w:rsidR="00FD493F" w:rsidRDefault="00FD493F">
            <w:pPr>
              <w:rPr>
                <w:rFonts w:eastAsia="DengXian"/>
                <w:szCs w:val="20"/>
                <w:lang w:eastAsia="zh-CN"/>
              </w:rPr>
            </w:pPr>
          </w:p>
          <w:p w14:paraId="2AA919BD" w14:textId="77777777" w:rsidR="00FD493F" w:rsidRDefault="00CA0E14">
            <w:pPr>
              <w:rPr>
                <w:highlight w:val="darkYellow"/>
                <w:lang w:eastAsia="zh-CN"/>
              </w:rPr>
            </w:pPr>
            <w:r>
              <w:rPr>
                <w:b/>
                <w:highlight w:val="darkYellow"/>
                <w:lang w:eastAsia="zh-CN"/>
              </w:rPr>
              <w:t>Working Assumption</w:t>
            </w:r>
          </w:p>
          <w:p w14:paraId="344D2ACC" w14:textId="77777777" w:rsidR="00FD493F" w:rsidRDefault="00CA0E14">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0F6FA45C" w14:textId="77777777" w:rsidR="00FD493F" w:rsidRDefault="00CA0E14">
            <w:pPr>
              <w:numPr>
                <w:ilvl w:val="0"/>
                <w:numId w:val="22"/>
              </w:numPr>
              <w:adjustRightInd/>
              <w:spacing w:after="0"/>
              <w:ind w:left="720"/>
              <w:rPr>
                <w:rFonts w:eastAsia="Times New Roman"/>
              </w:rPr>
            </w:pPr>
            <w:r>
              <w:rPr>
                <w:rFonts w:eastAsia="Times New Roman"/>
              </w:rPr>
              <w:t>FFS: QCL type</w:t>
            </w:r>
          </w:p>
          <w:p w14:paraId="49012581" w14:textId="77777777" w:rsidR="00FD493F" w:rsidRDefault="00CA0E14">
            <w:pPr>
              <w:numPr>
                <w:ilvl w:val="0"/>
                <w:numId w:val="22"/>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4C0895A9" w14:textId="77777777" w:rsidR="00FD493F" w:rsidRDefault="00CA0E14">
            <w:pPr>
              <w:numPr>
                <w:ilvl w:val="0"/>
                <w:numId w:val="22"/>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00625F65" w14:textId="77777777" w:rsidR="00FD493F" w:rsidRDefault="00FD493F">
            <w:pPr>
              <w:rPr>
                <w:rFonts w:eastAsia="DengXian"/>
                <w:szCs w:val="20"/>
                <w:lang w:eastAsia="zh-CN"/>
              </w:rPr>
            </w:pPr>
          </w:p>
          <w:p w14:paraId="58F267DA" w14:textId="77777777" w:rsidR="00FD493F" w:rsidRDefault="00CA0E14">
            <w:pPr>
              <w:rPr>
                <w:rFonts w:eastAsia="DengXian"/>
                <w:bCs/>
                <w:iCs/>
              </w:rPr>
            </w:pPr>
            <w:proofErr w:type="gramStart"/>
            <w:r>
              <w:rPr>
                <w:rFonts w:eastAsia="DengXian"/>
                <w:bCs/>
                <w:iCs/>
                <w:highlight w:val="green"/>
              </w:rPr>
              <w:t>Agreement</w:t>
            </w:r>
            <w:r>
              <w:rPr>
                <w:rFonts w:eastAsia="DengXian"/>
                <w:bCs/>
                <w:iCs/>
              </w:rPr>
              <w:t>(</w:t>
            </w:r>
            <w:proofErr w:type="gramEnd"/>
            <w:r>
              <w:rPr>
                <w:rFonts w:eastAsia="DengXian"/>
                <w:bCs/>
                <w:iCs/>
              </w:rPr>
              <w:t>for reference during the discussion)</w:t>
            </w:r>
          </w:p>
          <w:p w14:paraId="6686FEF2" w14:textId="77777777" w:rsidR="00FD493F" w:rsidRDefault="00CA0E14">
            <w:pPr>
              <w:numPr>
                <w:ilvl w:val="0"/>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3EF6F97"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w:t>
            </w:r>
            <w:proofErr w:type="gramStart"/>
            <w:r>
              <w:rPr>
                <w:rFonts w:eastAsia="DengXian"/>
                <w:iCs/>
                <w:strike/>
                <w:szCs w:val="20"/>
              </w:rPr>
              <w:t>similar to</w:t>
            </w:r>
            <w:proofErr w:type="gramEnd"/>
            <w:r>
              <w:rPr>
                <w:rFonts w:eastAsia="DengXian"/>
                <w:iCs/>
                <w:strike/>
                <w:szCs w:val="20"/>
              </w:rPr>
              <w:t xml:space="preserve"> </w:t>
            </w:r>
            <w:proofErr w:type="spellStart"/>
            <w:r>
              <w:rPr>
                <w:rFonts w:eastAsia="DengXian"/>
                <w:iCs/>
                <w:strike/>
                <w:szCs w:val="20"/>
              </w:rPr>
              <w:t>SCell</w:t>
            </w:r>
            <w:proofErr w:type="spellEnd"/>
            <w:r>
              <w:rPr>
                <w:rFonts w:eastAsia="DengXian"/>
                <w:iCs/>
                <w:strike/>
                <w:szCs w:val="20"/>
              </w:rPr>
              <w:t xml:space="preserve"> activation</w:t>
            </w:r>
          </w:p>
          <w:p w14:paraId="7398E059"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AE3B722"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1CF5767C"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0FCF3271" w14:textId="77777777" w:rsidR="00FD493F" w:rsidRDefault="00CA0E14">
            <w:pPr>
              <w:numPr>
                <w:ilvl w:val="1"/>
                <w:numId w:val="28"/>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1ACEBFCB"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08A07EB4"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DengXian"/>
                <w:iCs/>
                <w:szCs w:val="20"/>
              </w:rPr>
              <w:t>A-TRS triggering framework</w:t>
            </w:r>
          </w:p>
          <w:p w14:paraId="10297C76" w14:textId="77777777" w:rsidR="00FD493F" w:rsidRDefault="00CA0E14">
            <w:pPr>
              <w:numPr>
                <w:ilvl w:val="3"/>
                <w:numId w:val="28"/>
              </w:numPr>
              <w:overflowPunct w:val="0"/>
              <w:snapToGrid/>
              <w:spacing w:after="180" w:line="240" w:lineRule="auto"/>
              <w:contextualSpacing/>
              <w:jc w:val="left"/>
              <w:textAlignment w:val="baseline"/>
              <w:rPr>
                <w:rFonts w:eastAsia="DengXian"/>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2986FC5" w14:textId="77777777" w:rsidR="00FD493F" w:rsidRDefault="00CA0E14">
            <w:pPr>
              <w:numPr>
                <w:ilvl w:val="2"/>
                <w:numId w:val="28"/>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RS is triggered by the MAC-CE for all to-be-activated </w:t>
            </w:r>
            <w:proofErr w:type="spellStart"/>
            <w:r>
              <w:rPr>
                <w:rFonts w:eastAsia="DengXian"/>
                <w:iCs/>
                <w:szCs w:val="20"/>
              </w:rPr>
              <w:t>SCells</w:t>
            </w:r>
            <w:proofErr w:type="spellEnd"/>
          </w:p>
          <w:p w14:paraId="4D04952F" w14:textId="77777777" w:rsidR="00FD493F" w:rsidRDefault="00CA0E14">
            <w:pPr>
              <w:numPr>
                <w:ilvl w:val="1"/>
                <w:numId w:val="28"/>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3DC03E4" w14:textId="77777777" w:rsidR="00FD493F" w:rsidRDefault="00FD493F">
            <w:pPr>
              <w:rPr>
                <w:rFonts w:eastAsia="DengXian"/>
                <w:i/>
                <w:lang w:eastAsia="zh-CN"/>
              </w:rPr>
            </w:pPr>
          </w:p>
          <w:p w14:paraId="6A8E172B" w14:textId="77777777" w:rsidR="00FD493F" w:rsidRDefault="00CA0E14">
            <w:pPr>
              <w:rPr>
                <w:rFonts w:eastAsia="DengXian"/>
                <w:i/>
                <w:highlight w:val="green"/>
                <w:lang w:eastAsia="zh-CN"/>
              </w:rPr>
            </w:pPr>
            <w:r>
              <w:rPr>
                <w:rFonts w:ascii="Calibri" w:hAnsi="Calibri" w:cs="Calibri"/>
                <w:b/>
                <w:bCs/>
                <w:i/>
                <w:iCs/>
                <w:color w:val="000000"/>
                <w:highlight w:val="green"/>
                <w:shd w:val="clear" w:color="auto" w:fill="FFFF00"/>
              </w:rPr>
              <w:t>Agreement</w:t>
            </w:r>
          </w:p>
          <w:p w14:paraId="681BC88D" w14:textId="77777777" w:rsidR="00FD493F" w:rsidRDefault="00CA0E14">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CE9B3B3" w14:textId="77777777" w:rsidR="00FD493F" w:rsidRDefault="00CA0E14">
            <w:pPr>
              <w:numPr>
                <w:ilvl w:val="0"/>
                <w:numId w:val="30"/>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7C9F91C5" w14:textId="77777777" w:rsidR="00FD493F" w:rsidRDefault="00CA0E14">
            <w:pPr>
              <w:numPr>
                <w:ilvl w:val="0"/>
                <w:numId w:val="31"/>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10A8382B" w14:textId="77777777" w:rsidR="00FD493F" w:rsidRDefault="00CA0E14">
            <w:pPr>
              <w:numPr>
                <w:ilvl w:val="0"/>
                <w:numId w:val="30"/>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lastRenderedPageBreak/>
              <w:t>For Alt 2, a gap length is configured by RRC for each temporary RS having two bursts. For different temporary RS, the value of the gap length can be different based on RRC configuration.</w:t>
            </w:r>
          </w:p>
          <w:p w14:paraId="207F7801" w14:textId="77777777" w:rsidR="00FD493F" w:rsidRDefault="00CA0E14">
            <w:pPr>
              <w:numPr>
                <w:ilvl w:val="0"/>
                <w:numId w:val="32"/>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552B828C" w14:textId="77777777" w:rsidR="00FD493F" w:rsidRDefault="00FD493F">
            <w:pPr>
              <w:shd w:val="clear" w:color="auto" w:fill="FFFFFF"/>
              <w:spacing w:line="231" w:lineRule="atLeast"/>
              <w:ind w:left="720"/>
              <w:rPr>
                <w:rFonts w:ascii="Calibri" w:eastAsia="Microsoft YaHei UI" w:hAnsi="Calibri" w:cs="Calibri"/>
                <w:color w:val="000000"/>
                <w:lang w:eastAsia="zh-CN"/>
              </w:rPr>
            </w:pPr>
          </w:p>
          <w:p w14:paraId="013C19F1"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79BBE74C" w14:textId="77777777" w:rsidR="00FD493F" w:rsidRDefault="00CA0E14">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38A54A05" w14:textId="77777777" w:rsidR="00FD493F" w:rsidRDefault="00CA0E14">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38156720" w14:textId="77777777" w:rsidR="00FD493F" w:rsidRDefault="00CA0E14">
            <w:pPr>
              <w:numPr>
                <w:ilvl w:val="0"/>
                <w:numId w:val="33"/>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28221124" w14:textId="77777777" w:rsidR="00FD493F" w:rsidRDefault="00CA0E14">
            <w:pPr>
              <w:shd w:val="clear" w:color="auto" w:fill="FFFFFF"/>
              <w:rPr>
                <w:rFonts w:ascii="Calibri" w:hAnsi="Calibri" w:cs="Calibri"/>
                <w:color w:val="000000"/>
                <w:lang w:eastAsia="zh-CN"/>
              </w:rPr>
            </w:pPr>
            <w:r>
              <w:rPr>
                <w:rFonts w:ascii="Calibri" w:hAnsi="Calibri" w:cs="Calibri"/>
                <w:color w:val="000000"/>
                <w:lang w:eastAsia="zh-CN"/>
              </w:rPr>
              <w:t> </w:t>
            </w:r>
          </w:p>
          <w:p w14:paraId="3DF855BD" w14:textId="77777777" w:rsidR="00FD493F" w:rsidRDefault="00CA0E14">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7AFE0E52" w14:textId="77777777" w:rsidR="00FD493F" w:rsidRDefault="00CA0E14">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7F7857BF" w14:textId="77777777" w:rsidR="00FD493F" w:rsidRDefault="00CA0E14">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7C79D146" w14:textId="77777777" w:rsidR="00FD493F" w:rsidRDefault="00FD493F">
      <w:pPr>
        <w:rPr>
          <w:lang w:eastAsia="zh-CN"/>
        </w:rPr>
      </w:pPr>
    </w:p>
    <w:p w14:paraId="685E5F04" w14:textId="77777777" w:rsidR="00FD493F" w:rsidRDefault="00FD493F">
      <w:pPr>
        <w:rPr>
          <w:lang w:eastAsia="zh-CN"/>
        </w:rPr>
      </w:pPr>
    </w:p>
    <w:sectPr w:rsidR="00FD493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1A23" w14:textId="77777777" w:rsidR="004C640A" w:rsidRDefault="004C640A">
      <w:pPr>
        <w:spacing w:line="240" w:lineRule="auto"/>
      </w:pPr>
      <w:r>
        <w:separator/>
      </w:r>
    </w:p>
  </w:endnote>
  <w:endnote w:type="continuationSeparator" w:id="0">
    <w:p w14:paraId="1BDD298F" w14:textId="77777777" w:rsidR="004C640A" w:rsidRDefault="004C6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A695" w14:textId="77777777" w:rsidR="004C640A" w:rsidRDefault="004C640A">
      <w:pPr>
        <w:spacing w:after="0" w:line="240" w:lineRule="auto"/>
      </w:pPr>
      <w:r>
        <w:separator/>
      </w:r>
    </w:p>
  </w:footnote>
  <w:footnote w:type="continuationSeparator" w:id="0">
    <w:p w14:paraId="69535BE8" w14:textId="77777777" w:rsidR="004C640A" w:rsidRDefault="004C6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AEFDED"/>
    <w:multiLevelType w:val="singleLevel"/>
    <w:tmpl w:val="AFAEFDED"/>
    <w:lvl w:ilvl="0">
      <w:start w:val="1"/>
      <w:numFmt w:val="decimal"/>
      <w:lvlText w:val="%1)"/>
      <w:lvlJc w:val="left"/>
      <w:pPr>
        <w:tabs>
          <w:tab w:val="left" w:pos="312"/>
        </w:tabs>
      </w:pPr>
    </w:lvl>
  </w:abstractNum>
  <w:abstractNum w:abstractNumId="1"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3175D43"/>
    <w:multiLevelType w:val="multilevel"/>
    <w:tmpl w:val="2317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0"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BE4CE2"/>
    <w:multiLevelType w:val="multilevel"/>
    <w:tmpl w:val="5FBE4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8"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4"/>
  </w:num>
  <w:num w:numId="3">
    <w:abstractNumId w:val="19"/>
  </w:num>
  <w:num w:numId="4">
    <w:abstractNumId w:val="32"/>
    <w:lvlOverride w:ilvl="0">
      <w:startOverride w:val="1"/>
    </w:lvlOverride>
  </w:num>
  <w:num w:numId="5">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7"/>
  </w:num>
  <w:num w:numId="7">
    <w:abstractNumId w:val="17"/>
  </w:num>
  <w:num w:numId="8">
    <w:abstractNumId w:val="11"/>
  </w:num>
  <w:num w:numId="9">
    <w:abstractNumId w:val="10"/>
  </w:num>
  <w:num w:numId="10">
    <w:abstractNumId w:val="16"/>
  </w:num>
  <w:num w:numId="11">
    <w:abstractNumId w:val="8"/>
  </w:num>
  <w:num w:numId="12">
    <w:abstractNumId w:val="25"/>
  </w:num>
  <w:num w:numId="13">
    <w:abstractNumId w:val="21"/>
  </w:num>
  <w:num w:numId="14">
    <w:abstractNumId w:val="7"/>
  </w:num>
  <w:num w:numId="15">
    <w:abstractNumId w:val="1"/>
  </w:num>
  <w:num w:numId="16">
    <w:abstractNumId w:val="20"/>
  </w:num>
  <w:num w:numId="17">
    <w:abstractNumId w:val="0"/>
  </w:num>
  <w:num w:numId="18">
    <w:abstractNumId w:val="22"/>
  </w:num>
  <w:num w:numId="19">
    <w:abstractNumId w:val="31"/>
  </w:num>
  <w:num w:numId="20">
    <w:abstractNumId w:val="6"/>
  </w:num>
  <w:num w:numId="21">
    <w:abstractNumId w:val="29"/>
  </w:num>
  <w:num w:numId="22">
    <w:abstractNumId w:val="24"/>
  </w:num>
  <w:num w:numId="23">
    <w:abstractNumId w:val="5"/>
  </w:num>
  <w:num w:numId="24">
    <w:abstractNumId w:val="26"/>
  </w:num>
  <w:num w:numId="25">
    <w:abstractNumId w:val="15"/>
  </w:num>
  <w:num w:numId="26">
    <w:abstractNumId w:val="18"/>
  </w:num>
  <w:num w:numId="27">
    <w:abstractNumId w:val="28"/>
  </w:num>
  <w:num w:numId="28">
    <w:abstractNumId w:val="4"/>
  </w:num>
  <w:num w:numId="29">
    <w:abstractNumId w:val="23"/>
  </w:num>
  <w:num w:numId="30">
    <w:abstractNumId w:val="30"/>
  </w:num>
  <w:num w:numId="31">
    <w:abstractNumId w:val="13"/>
  </w:num>
  <w:num w:numId="32">
    <w:abstractNumId w:val="3"/>
  </w:num>
  <w:num w:numId="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6360D6E"/>
    <w:rsid w:val="B9B11EB0"/>
    <w:rsid w:val="CBFF3158"/>
    <w:rsid w:val="DEFD6880"/>
    <w:rsid w:val="E6BB2F85"/>
    <w:rsid w:val="EBEEA911"/>
    <w:rsid w:val="EDEDF04C"/>
    <w:rsid w:val="F7FF7C3F"/>
    <w:rsid w:val="FAF7C7BA"/>
    <w:rsid w:val="FFEFDBFE"/>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0BF"/>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38E"/>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4A4"/>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060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88E"/>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0CA6"/>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5F6C"/>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2FD9"/>
    <w:rsid w:val="000B3342"/>
    <w:rsid w:val="000B34FF"/>
    <w:rsid w:val="000B51FA"/>
    <w:rsid w:val="000B561F"/>
    <w:rsid w:val="000B5905"/>
    <w:rsid w:val="000B5975"/>
    <w:rsid w:val="000B5DE4"/>
    <w:rsid w:val="000B6E2C"/>
    <w:rsid w:val="000B711A"/>
    <w:rsid w:val="000B7675"/>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C6"/>
    <w:rsid w:val="000C7FD8"/>
    <w:rsid w:val="000D03D3"/>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964"/>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2D3"/>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34F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69A"/>
    <w:rsid w:val="00123E90"/>
    <w:rsid w:val="0012433B"/>
    <w:rsid w:val="00124365"/>
    <w:rsid w:val="001248D6"/>
    <w:rsid w:val="00124C2B"/>
    <w:rsid w:val="00124D84"/>
    <w:rsid w:val="001250DD"/>
    <w:rsid w:val="001253B2"/>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2C54"/>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6D8"/>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4B1"/>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416B"/>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1C15"/>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0F5F"/>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94A"/>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4FD"/>
    <w:rsid w:val="002947D1"/>
    <w:rsid w:val="002948DF"/>
    <w:rsid w:val="002949D6"/>
    <w:rsid w:val="00294B74"/>
    <w:rsid w:val="00294B91"/>
    <w:rsid w:val="00294D90"/>
    <w:rsid w:val="00295A1D"/>
    <w:rsid w:val="00296F70"/>
    <w:rsid w:val="00297054"/>
    <w:rsid w:val="00297307"/>
    <w:rsid w:val="002975F6"/>
    <w:rsid w:val="00297911"/>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3A9"/>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6D0"/>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78E"/>
    <w:rsid w:val="002D7FE3"/>
    <w:rsid w:val="002E0319"/>
    <w:rsid w:val="002E1619"/>
    <w:rsid w:val="002E179B"/>
    <w:rsid w:val="002E1867"/>
    <w:rsid w:val="002E1B17"/>
    <w:rsid w:val="002E1C9E"/>
    <w:rsid w:val="002E257B"/>
    <w:rsid w:val="002E27D1"/>
    <w:rsid w:val="002E2ACA"/>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9E0"/>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1C4A"/>
    <w:rsid w:val="003D24D4"/>
    <w:rsid w:val="003D2BC6"/>
    <w:rsid w:val="003D2C1D"/>
    <w:rsid w:val="003D2C34"/>
    <w:rsid w:val="003D2C89"/>
    <w:rsid w:val="003D325B"/>
    <w:rsid w:val="003D3DDD"/>
    <w:rsid w:val="003D3E78"/>
    <w:rsid w:val="003D59D2"/>
    <w:rsid w:val="003D5CBF"/>
    <w:rsid w:val="003D66D2"/>
    <w:rsid w:val="003D6814"/>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134"/>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0D59"/>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7B3"/>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CB"/>
    <w:rsid w:val="00435FE2"/>
    <w:rsid w:val="00436E2F"/>
    <w:rsid w:val="00436EAB"/>
    <w:rsid w:val="00440289"/>
    <w:rsid w:val="00440470"/>
    <w:rsid w:val="00440DE9"/>
    <w:rsid w:val="00441895"/>
    <w:rsid w:val="004418AC"/>
    <w:rsid w:val="00441C3F"/>
    <w:rsid w:val="004423F4"/>
    <w:rsid w:val="00442B2B"/>
    <w:rsid w:val="00442DEB"/>
    <w:rsid w:val="0044319E"/>
    <w:rsid w:val="00443449"/>
    <w:rsid w:val="00443CD8"/>
    <w:rsid w:val="00443CDD"/>
    <w:rsid w:val="00444374"/>
    <w:rsid w:val="00444A93"/>
    <w:rsid w:val="00444FB0"/>
    <w:rsid w:val="004456B8"/>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1E3B"/>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3EF7"/>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0B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1E"/>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40A"/>
    <w:rsid w:val="004C6E45"/>
    <w:rsid w:val="004C7071"/>
    <w:rsid w:val="004C7265"/>
    <w:rsid w:val="004C7948"/>
    <w:rsid w:val="004C7BB8"/>
    <w:rsid w:val="004C7C60"/>
    <w:rsid w:val="004D0117"/>
    <w:rsid w:val="004D04AF"/>
    <w:rsid w:val="004D04F0"/>
    <w:rsid w:val="004D0DFE"/>
    <w:rsid w:val="004D1346"/>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3863"/>
    <w:rsid w:val="004E4060"/>
    <w:rsid w:val="004E409A"/>
    <w:rsid w:val="004E4634"/>
    <w:rsid w:val="004E463B"/>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02E"/>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1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2773E"/>
    <w:rsid w:val="00530117"/>
    <w:rsid w:val="00530157"/>
    <w:rsid w:val="00531EBE"/>
    <w:rsid w:val="00532CA1"/>
    <w:rsid w:val="00532F8B"/>
    <w:rsid w:val="00533737"/>
    <w:rsid w:val="00533DD0"/>
    <w:rsid w:val="00534743"/>
    <w:rsid w:val="00535727"/>
    <w:rsid w:val="00535B79"/>
    <w:rsid w:val="00535BB3"/>
    <w:rsid w:val="00535D7C"/>
    <w:rsid w:val="00535D99"/>
    <w:rsid w:val="00535E32"/>
    <w:rsid w:val="00535EA2"/>
    <w:rsid w:val="00536579"/>
    <w:rsid w:val="00536C1E"/>
    <w:rsid w:val="005378AD"/>
    <w:rsid w:val="0053796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4A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3F"/>
    <w:rsid w:val="005855BA"/>
    <w:rsid w:val="00585D60"/>
    <w:rsid w:val="00585F5B"/>
    <w:rsid w:val="0058620A"/>
    <w:rsid w:val="00586389"/>
    <w:rsid w:val="0058645D"/>
    <w:rsid w:val="00587D14"/>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37F"/>
    <w:rsid w:val="005946AB"/>
    <w:rsid w:val="00594ABB"/>
    <w:rsid w:val="00594D1C"/>
    <w:rsid w:val="00594E36"/>
    <w:rsid w:val="00594F0A"/>
    <w:rsid w:val="0059525E"/>
    <w:rsid w:val="00595887"/>
    <w:rsid w:val="00595A94"/>
    <w:rsid w:val="005960D1"/>
    <w:rsid w:val="00596133"/>
    <w:rsid w:val="005961F7"/>
    <w:rsid w:val="00596B9C"/>
    <w:rsid w:val="00597264"/>
    <w:rsid w:val="00597269"/>
    <w:rsid w:val="00597C67"/>
    <w:rsid w:val="005A044F"/>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8FB"/>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EB7"/>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5DBC"/>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5B4"/>
    <w:rsid w:val="0066588D"/>
    <w:rsid w:val="00666978"/>
    <w:rsid w:val="00666B59"/>
    <w:rsid w:val="0066732C"/>
    <w:rsid w:val="006679E6"/>
    <w:rsid w:val="006679F5"/>
    <w:rsid w:val="00667B77"/>
    <w:rsid w:val="00667BFA"/>
    <w:rsid w:val="00670723"/>
    <w:rsid w:val="00670FAA"/>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3F9A"/>
    <w:rsid w:val="00694797"/>
    <w:rsid w:val="00695887"/>
    <w:rsid w:val="00695BC0"/>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A7BC2"/>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C76B8"/>
    <w:rsid w:val="006D00DB"/>
    <w:rsid w:val="006D0361"/>
    <w:rsid w:val="006D088E"/>
    <w:rsid w:val="006D0F42"/>
    <w:rsid w:val="006D16B0"/>
    <w:rsid w:val="006D2177"/>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6CD1"/>
    <w:rsid w:val="006F707E"/>
    <w:rsid w:val="006F7616"/>
    <w:rsid w:val="006F7B68"/>
    <w:rsid w:val="006F7B73"/>
    <w:rsid w:val="007001DC"/>
    <w:rsid w:val="0070061B"/>
    <w:rsid w:val="00700A30"/>
    <w:rsid w:val="0070136B"/>
    <w:rsid w:val="00701F9F"/>
    <w:rsid w:val="007025CB"/>
    <w:rsid w:val="00702C3A"/>
    <w:rsid w:val="00702F11"/>
    <w:rsid w:val="00703103"/>
    <w:rsid w:val="007034AA"/>
    <w:rsid w:val="00703C9D"/>
    <w:rsid w:val="00704613"/>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5E4"/>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2BD"/>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5F8"/>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1D4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1F82"/>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C10"/>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E1D"/>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7FB"/>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7A"/>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759"/>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51F"/>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110"/>
    <w:rsid w:val="008E561C"/>
    <w:rsid w:val="008E5BF2"/>
    <w:rsid w:val="008E5C81"/>
    <w:rsid w:val="008E798B"/>
    <w:rsid w:val="008E799D"/>
    <w:rsid w:val="008E7AD0"/>
    <w:rsid w:val="008E7ED9"/>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88E"/>
    <w:rsid w:val="00903C3E"/>
    <w:rsid w:val="009041C8"/>
    <w:rsid w:val="00904C9E"/>
    <w:rsid w:val="00904F28"/>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74C"/>
    <w:rsid w:val="00931A9C"/>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2FE"/>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0F6"/>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805"/>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376"/>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BBC"/>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3FD"/>
    <w:rsid w:val="00A7371D"/>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3FA0"/>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5CEC"/>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2FC"/>
    <w:rsid w:val="00AE149E"/>
    <w:rsid w:val="00AE1977"/>
    <w:rsid w:val="00AE22F2"/>
    <w:rsid w:val="00AE28A0"/>
    <w:rsid w:val="00AE29FC"/>
    <w:rsid w:val="00AE2F3F"/>
    <w:rsid w:val="00AE3487"/>
    <w:rsid w:val="00AE3B4E"/>
    <w:rsid w:val="00AE4BCF"/>
    <w:rsid w:val="00AE5041"/>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541"/>
    <w:rsid w:val="00B27B3A"/>
    <w:rsid w:val="00B3084E"/>
    <w:rsid w:val="00B30B4E"/>
    <w:rsid w:val="00B31246"/>
    <w:rsid w:val="00B3130F"/>
    <w:rsid w:val="00B31EEE"/>
    <w:rsid w:val="00B325FF"/>
    <w:rsid w:val="00B326FF"/>
    <w:rsid w:val="00B32EA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51BA"/>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933"/>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9C7"/>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951"/>
    <w:rsid w:val="00BA7DA9"/>
    <w:rsid w:val="00BA7DB2"/>
    <w:rsid w:val="00BB0627"/>
    <w:rsid w:val="00BB0846"/>
    <w:rsid w:val="00BB0C2C"/>
    <w:rsid w:val="00BB0D3A"/>
    <w:rsid w:val="00BB1548"/>
    <w:rsid w:val="00BB1CE7"/>
    <w:rsid w:val="00BB2FD3"/>
    <w:rsid w:val="00BB2FDF"/>
    <w:rsid w:val="00BB2FFF"/>
    <w:rsid w:val="00BB33C4"/>
    <w:rsid w:val="00BB3426"/>
    <w:rsid w:val="00BB3C41"/>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538"/>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ACA"/>
    <w:rsid w:val="00C07DEA"/>
    <w:rsid w:val="00C109C6"/>
    <w:rsid w:val="00C1112B"/>
    <w:rsid w:val="00C114B4"/>
    <w:rsid w:val="00C11A88"/>
    <w:rsid w:val="00C11C9F"/>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4A6"/>
    <w:rsid w:val="00C80DEA"/>
    <w:rsid w:val="00C8134E"/>
    <w:rsid w:val="00C813DC"/>
    <w:rsid w:val="00C81908"/>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0E14"/>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6D5B"/>
    <w:rsid w:val="00CA732D"/>
    <w:rsid w:val="00CA7890"/>
    <w:rsid w:val="00CA7B30"/>
    <w:rsid w:val="00CA7F09"/>
    <w:rsid w:val="00CB008E"/>
    <w:rsid w:val="00CB01FA"/>
    <w:rsid w:val="00CB0737"/>
    <w:rsid w:val="00CB097A"/>
    <w:rsid w:val="00CB0E71"/>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53B"/>
    <w:rsid w:val="00CC7E18"/>
    <w:rsid w:val="00CC7FEF"/>
    <w:rsid w:val="00CD01F1"/>
    <w:rsid w:val="00CD0384"/>
    <w:rsid w:val="00CD087D"/>
    <w:rsid w:val="00CD0F5D"/>
    <w:rsid w:val="00CD1953"/>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DDC"/>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61E"/>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2FD5"/>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316"/>
    <w:rsid w:val="00D816BC"/>
    <w:rsid w:val="00D81792"/>
    <w:rsid w:val="00D819B1"/>
    <w:rsid w:val="00D82494"/>
    <w:rsid w:val="00D82792"/>
    <w:rsid w:val="00D82F54"/>
    <w:rsid w:val="00D8303B"/>
    <w:rsid w:val="00D83083"/>
    <w:rsid w:val="00D83AE9"/>
    <w:rsid w:val="00D843F0"/>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356"/>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EE3"/>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687"/>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5FA3"/>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44D"/>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09B"/>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3D7D"/>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04B"/>
    <w:rsid w:val="00EC5217"/>
    <w:rsid w:val="00EC56E0"/>
    <w:rsid w:val="00EC59AE"/>
    <w:rsid w:val="00EC6057"/>
    <w:rsid w:val="00EC626A"/>
    <w:rsid w:val="00EC62D4"/>
    <w:rsid w:val="00EC635E"/>
    <w:rsid w:val="00EC6847"/>
    <w:rsid w:val="00EC6875"/>
    <w:rsid w:val="00EC69CC"/>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534"/>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3F98"/>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D7D"/>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141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066"/>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AE4"/>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1ECA"/>
    <w:rsid w:val="00FA213A"/>
    <w:rsid w:val="00FA247F"/>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22"/>
    <w:rsid w:val="00FD473E"/>
    <w:rsid w:val="00FD493F"/>
    <w:rsid w:val="00FD4A17"/>
    <w:rsid w:val="00FD5008"/>
    <w:rsid w:val="00FD5012"/>
    <w:rsid w:val="00FD52C5"/>
    <w:rsid w:val="00FD591D"/>
    <w:rsid w:val="00FD5E34"/>
    <w:rsid w:val="00FD6530"/>
    <w:rsid w:val="00FD6892"/>
    <w:rsid w:val="00FD7371"/>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AF5"/>
    <w:rsid w:val="00FF0D50"/>
    <w:rsid w:val="00FF0F98"/>
    <w:rsid w:val="00FF126D"/>
    <w:rsid w:val="00FF1322"/>
    <w:rsid w:val="00FF2310"/>
    <w:rsid w:val="00FF2E73"/>
    <w:rsid w:val="00FF3285"/>
    <w:rsid w:val="00FF3691"/>
    <w:rsid w:val="00FF3BED"/>
    <w:rsid w:val="00FF3CE2"/>
    <w:rsid w:val="00FF4298"/>
    <w:rsid w:val="00FF43DC"/>
    <w:rsid w:val="00FF45AD"/>
    <w:rsid w:val="00FF48E2"/>
    <w:rsid w:val="00FF4AE2"/>
    <w:rsid w:val="00FF4F43"/>
    <w:rsid w:val="00FF50A8"/>
    <w:rsid w:val="00FF571E"/>
    <w:rsid w:val="00FF6BD1"/>
    <w:rsid w:val="00FF6CC0"/>
    <w:rsid w:val="00FF7512"/>
    <w:rsid w:val="00FF7563"/>
    <w:rsid w:val="00FF7865"/>
    <w:rsid w:val="1EA8E1A0"/>
    <w:rsid w:val="1EFC78D4"/>
    <w:rsid w:val="2F7DEC53"/>
    <w:rsid w:val="311F1E21"/>
    <w:rsid w:val="37DF3092"/>
    <w:rsid w:val="45FFF22A"/>
    <w:rsid w:val="4B7C74A0"/>
    <w:rsid w:val="4FDAEF13"/>
    <w:rsid w:val="6CCDCFD9"/>
    <w:rsid w:val="6D6EE0BC"/>
    <w:rsid w:val="6DEC51F2"/>
    <w:rsid w:val="6DFD28AB"/>
    <w:rsid w:val="75B6B4B7"/>
    <w:rsid w:val="77D52369"/>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50F2EEB"/>
  <w15:docId w15:val="{AD7FF43F-F6D1-4215-9BED-99AC43E4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FC6"/>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qFormat/>
    <w:rPr>
      <w:rFonts w:ascii="Arial" w:eastAsia="Times New Roman" w:hAnsi="Arial"/>
      <w:sz w:val="18"/>
      <w:lang w:val="zh-CN" w:eastAsia="zh-C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56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s://www.3gpp.org/ftp/tsg_ran/WG1_RL1/TSGR1_107-e/Docs/R1-2112904.zip"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11264</Words>
  <Characters>64209</Characters>
  <Application>Microsoft Office Word</Application>
  <DocSecurity>0</DocSecurity>
  <Lines>535</Lines>
  <Paragraphs>150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75323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2007-06-18T04:08:00Z</cp:lastPrinted>
  <dcterms:created xsi:type="dcterms:W3CDTF">2022-02-24T05:29:00Z</dcterms:created>
  <dcterms:modified xsi:type="dcterms:W3CDTF">2022-02-24T05:29:00Z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