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C8D7" w14:textId="77777777" w:rsidR="001E419F" w:rsidRDefault="002B4AA2">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9"/>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16796F23"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w:t>
      </w:r>
      <w:r w:rsidR="00FE1545">
        <w:rPr>
          <w:color w:val="FF0000"/>
          <w:highlight w:val="yellow"/>
          <w:lang w:val="en-US"/>
        </w:rPr>
        <w:t>4</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5EE8337"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9"/>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proofErr w:type="spellStart"/>
      <w:r>
        <w:rPr>
          <w:i/>
          <w:lang w:eastAsia="ko-KR"/>
        </w:rPr>
        <w:t>controlResourceSetZero</w:t>
      </w:r>
      <w:proofErr w:type="spellEnd"/>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w:t>
      </w:r>
      <w:proofErr w:type="spellStart"/>
      <w:r>
        <w:rPr>
          <w:iCs/>
        </w:rPr>
        <w:t>nX</w:t>
      </w:r>
      <w:proofErr w:type="spellEnd"/>
      <w:r>
        <w:rPr>
          <w:iCs/>
        </w:rPr>
        <w:t xml:space="preserve"> instead of n79. </w:t>
      </w:r>
    </w:p>
    <w:p w14:paraId="346EFD8B" w14:textId="77777777" w:rsidR="001E419F" w:rsidRPr="00CB6B54" w:rsidRDefault="002B4AA2">
      <w:pPr>
        <w:pStyle w:val="afd"/>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d"/>
        <w:ind w:left="420"/>
        <w:jc w:val="both"/>
        <w:rPr>
          <w:rFonts w:eastAsiaTheme="minorEastAsia"/>
          <w:sz w:val="20"/>
          <w:szCs w:val="20"/>
          <w:lang w:val="en-US" w:eastAsia="zh-CN"/>
        </w:rPr>
      </w:pPr>
    </w:p>
    <w:p w14:paraId="51D035AD" w14:textId="77777777" w:rsidR="001E419F" w:rsidRPr="00CB6B54" w:rsidRDefault="002B4AA2">
      <w:pPr>
        <w:pStyle w:val="afd"/>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d"/>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w:t>
      </w:r>
      <w:proofErr w:type="spellStart"/>
      <w:r w:rsidRPr="00CB6B54">
        <w:rPr>
          <w:rFonts w:ascii="Times" w:eastAsiaTheme="minorEastAsia" w:hAnsi="Times"/>
          <w:lang w:val="en-US" w:eastAsia="zh-CN"/>
        </w:rPr>
        <w:t>nX</w:t>
      </w:r>
      <w:proofErr w:type="spellEnd"/>
      <w:r w:rsidRPr="00CB6B54">
        <w:rPr>
          <w:rFonts w:ascii="Times" w:eastAsiaTheme="minorEastAsia" w:hAnsi="Times"/>
          <w:lang w:val="en-US" w:eastAsia="zh-CN"/>
        </w:rPr>
        <w:t xml:space="preserve">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d"/>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7"/>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w:t>
      </w:r>
      <w:proofErr w:type="gramStart"/>
      <w:r>
        <w:rPr>
          <w:rFonts w:ascii="Times New Roman" w:eastAsiaTheme="minorEastAsia" w:hAnsi="Times New Roman" w:cs="Times New Roman"/>
          <w:sz w:val="20"/>
          <w:szCs w:val="20"/>
          <w:lang w:val="en-US" w:eastAsia="zh-CN"/>
        </w:rPr>
        <w:t>according</w:t>
      </w:r>
      <w:proofErr w:type="gramEnd"/>
      <w:r>
        <w:rPr>
          <w:rFonts w:ascii="Times New Roman" w:eastAsiaTheme="minorEastAsia" w:hAnsi="Times New Roman" w:cs="Times New Roman"/>
          <w:sz w:val="20"/>
          <w:szCs w:val="20"/>
          <w:lang w:val="en-US" w:eastAsia="zh-CN"/>
        </w:rPr>
        <w:t xml:space="preserve"> Table 13-1A or Table 13-4A, ‘if frequency position of the SS/PBCH block corresponds to the GSCN of a synchronization raster entry as defined in [8-1, TS 38.101-1]’. </w:t>
      </w:r>
    </w:p>
    <w:p w14:paraId="64C91388"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7"/>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 xml:space="preserve">It is okay to focus on Alt-1a and Alt-1b for </w:t>
            </w:r>
            <w:proofErr w:type="spellStart"/>
            <w:r>
              <w:rPr>
                <w:lang w:val="en-US" w:eastAsia="ko-KR"/>
              </w:rPr>
              <w:t>downselection</w:t>
            </w:r>
            <w:proofErr w:type="spellEnd"/>
            <w:r>
              <w:rPr>
                <w:lang w:val="en-US" w:eastAsia="ko-KR"/>
              </w:rPr>
              <w:t xml:space="preserve">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d"/>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afd"/>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游明朝" w:hint="eastAsia"/>
                <w:lang w:val="en-US" w:eastAsia="ja-JP"/>
              </w:rPr>
              <w:lastRenderedPageBreak/>
              <w:t>F</w:t>
            </w:r>
            <w:r>
              <w:rPr>
                <w:rFonts w:eastAsia="游明朝"/>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游明朝" w:hint="eastAsia"/>
                <w:lang w:val="en-US" w:eastAsia="ja-JP"/>
              </w:rPr>
              <w:t>Y</w:t>
            </w:r>
          </w:p>
        </w:tc>
        <w:tc>
          <w:tcPr>
            <w:tcW w:w="6780" w:type="dxa"/>
          </w:tcPr>
          <w:p w14:paraId="1BCDD544" w14:textId="77777777" w:rsidR="001E419F" w:rsidRDefault="002B4AA2">
            <w:pPr>
              <w:rPr>
                <w:rFonts w:ascii="Times" w:eastAsia="游明朝" w:hAnsi="Times" w:cs="Times"/>
                <w:lang w:val="en-US" w:eastAsia="ja-JP"/>
              </w:rPr>
            </w:pPr>
            <w:r>
              <w:rPr>
                <w:rFonts w:ascii="Times" w:eastAsia="游明朝"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游明朝" w:hAnsi="Times" w:cs="Times"/>
                <w:lang w:val="en-US" w:eastAsia="ja-JP"/>
              </w:rPr>
            </w:pPr>
            <w:r>
              <w:rPr>
                <w:rFonts w:ascii="Times" w:eastAsia="游明朝" w:hAnsi="Times" w:cs="Times"/>
                <w:lang w:val="en-US" w:eastAsia="ja-JP"/>
              </w:rPr>
              <w:t xml:space="preserve">Regarding </w:t>
            </w:r>
            <w:proofErr w:type="spellStart"/>
            <w:r>
              <w:rPr>
                <w:rFonts w:ascii="Times" w:eastAsia="游明朝" w:hAnsi="Times" w:cs="Times"/>
                <w:lang w:val="en-US" w:eastAsia="ja-JP"/>
              </w:rPr>
              <w:t>vivo’s</w:t>
            </w:r>
            <w:proofErr w:type="spellEnd"/>
            <w:r>
              <w:rPr>
                <w:rFonts w:ascii="Times" w:eastAsia="游明朝" w:hAnsi="Times" w:cs="Times"/>
                <w:lang w:val="en-US" w:eastAsia="ja-JP"/>
              </w:rPr>
              <w:t xml:space="preserve">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游明朝"/>
                <w:lang w:eastAsia="ja-JP"/>
              </w:rPr>
            </w:pPr>
            <w:r>
              <w:rPr>
                <w:rFonts w:eastAsia="游明朝"/>
                <w:lang w:eastAsia="ja-JP"/>
              </w:rPr>
              <w:t xml:space="preserve">Huawei, </w:t>
            </w:r>
            <w:proofErr w:type="spellStart"/>
            <w:r>
              <w:rPr>
                <w:rFonts w:eastAsia="游明朝"/>
                <w:lang w:eastAsia="ja-JP"/>
              </w:rPr>
              <w:t>HiSilicon</w:t>
            </w:r>
            <w:proofErr w:type="spellEnd"/>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SimSun"/>
                <w:lang w:val="en-US" w:eastAsia="zh-CN"/>
              </w:rPr>
            </w:pPr>
            <w:r>
              <w:rPr>
                <w:rFonts w:eastAsia="SimSun"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SimSun"/>
                <w:lang w:val="en-US" w:eastAsia="zh-CN"/>
              </w:rPr>
            </w:pPr>
            <w:r>
              <w:rPr>
                <w:rFonts w:eastAsia="游明朝" w:hint="eastAsia"/>
                <w:lang w:eastAsia="ja-JP"/>
              </w:rPr>
              <w:t>N</w:t>
            </w:r>
            <w:r>
              <w:rPr>
                <w:rFonts w:eastAsia="游明朝"/>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游明朝"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游明朝"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游明朝"/>
                <w:lang w:eastAsia="ja-JP"/>
              </w:rPr>
            </w:pPr>
            <w:r w:rsidRPr="00A8672E">
              <w:rPr>
                <w:rFonts w:eastAsia="游明朝"/>
                <w:lang w:eastAsia="ja-JP"/>
              </w:rPr>
              <w:t>v</w:t>
            </w:r>
            <w:r w:rsidRPr="00A8672E">
              <w:rPr>
                <w:rFonts w:eastAsia="游明朝" w:hint="eastAsia"/>
                <w:lang w:eastAsia="ja-JP"/>
              </w:rPr>
              <w:t>ivo</w:t>
            </w:r>
            <w:r>
              <w:rPr>
                <w:rFonts w:eastAsia="游明朝"/>
                <w:lang w:eastAsia="ja-JP"/>
              </w:rPr>
              <w:t>2</w:t>
            </w:r>
          </w:p>
        </w:tc>
        <w:tc>
          <w:tcPr>
            <w:tcW w:w="1372" w:type="dxa"/>
          </w:tcPr>
          <w:p w14:paraId="1A1DE957" w14:textId="77777777" w:rsidR="00A8672E" w:rsidRPr="00A8672E" w:rsidRDefault="00A8672E" w:rsidP="002B4AA2">
            <w:pPr>
              <w:tabs>
                <w:tab w:val="left" w:pos="551"/>
              </w:tabs>
              <w:rPr>
                <w:rFonts w:eastAsia="游明朝"/>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 xml:space="preserve">We do not see a particular band number </w:t>
            </w:r>
            <w:proofErr w:type="spellStart"/>
            <w:r>
              <w:rPr>
                <w:rFonts w:ascii="Times" w:hAnsi="Times" w:cs="Times"/>
                <w:color w:val="FF0000"/>
              </w:rPr>
              <w:t>nXX</w:t>
            </w:r>
            <w:proofErr w:type="spellEnd"/>
            <w:r>
              <w:rPr>
                <w:rFonts w:ascii="Times" w:hAnsi="Times" w:cs="Times"/>
                <w:color w:val="FF0000"/>
              </w:rPr>
              <w:t xml:space="preserve">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游明朝"/>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游明朝"/>
                <w:lang w:eastAsia="ja-JP"/>
              </w:rPr>
            </w:pPr>
            <w:r>
              <w:rPr>
                <w:rFonts w:eastAsia="游明朝" w:hint="eastAsia"/>
                <w:lang w:eastAsia="ja-JP"/>
              </w:rPr>
              <w:t>M</w:t>
            </w:r>
            <w:r>
              <w:rPr>
                <w:rFonts w:eastAsia="游明朝"/>
                <w:lang w:eastAsia="ja-JP"/>
              </w:rPr>
              <w:t>ediaTek</w:t>
            </w:r>
          </w:p>
        </w:tc>
        <w:tc>
          <w:tcPr>
            <w:tcW w:w="1372" w:type="dxa"/>
          </w:tcPr>
          <w:p w14:paraId="7B36AE5A" w14:textId="23486854" w:rsidR="00D43031" w:rsidRPr="00A8672E" w:rsidRDefault="00D43031" w:rsidP="002B4AA2">
            <w:pPr>
              <w:tabs>
                <w:tab w:val="left" w:pos="551"/>
              </w:tabs>
              <w:rPr>
                <w:rFonts w:eastAsia="游明朝"/>
                <w:lang w:eastAsia="ja-JP"/>
              </w:rPr>
            </w:pPr>
            <w:r>
              <w:rPr>
                <w:rFonts w:eastAsia="游明朝"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7"/>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游明朝" w:hint="eastAsia"/>
                <w:lang w:eastAsia="ja-JP"/>
              </w:rPr>
              <w:t xml:space="preserve"> N</w:t>
            </w:r>
            <w:r>
              <w:rPr>
                <w:rFonts w:eastAsia="游明朝"/>
                <w:lang w:eastAsia="ja-JP"/>
              </w:rPr>
              <w:t>TT DOCOMO,ZTE, HW(without additional entries),</w:t>
            </w:r>
            <w:r>
              <w:rPr>
                <w:rFonts w:eastAsia="游明朝" w:hint="eastAsia"/>
                <w:lang w:val="en-US" w:eastAsia="ja-JP"/>
              </w:rPr>
              <w:t xml:space="preserve"> F</w:t>
            </w:r>
            <w:r>
              <w:rPr>
                <w:rFonts w:eastAsia="游明朝"/>
                <w:lang w:val="en-US" w:eastAsia="ja-JP"/>
              </w:rPr>
              <w:t>ujitsu</w:t>
            </w:r>
            <w:r w:rsidR="001D2F85">
              <w:rPr>
                <w:rFonts w:eastAsia="游明朝"/>
                <w:lang w:val="en-US" w:eastAsia="ja-JP"/>
              </w:rPr>
              <w:t xml:space="preserve">, </w:t>
            </w:r>
            <w:r w:rsidR="001D2F85" w:rsidRPr="002800C8">
              <w:rPr>
                <w:rFonts w:eastAsia="游明朝"/>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游明朝" w:hint="eastAsia"/>
                <w:lang w:val="en-US" w:eastAsia="ja-JP"/>
              </w:rPr>
              <w:t xml:space="preserve"> F</w:t>
            </w:r>
            <w:r>
              <w:rPr>
                <w:rFonts w:eastAsia="游明朝"/>
                <w:lang w:val="en-US" w:eastAsia="ja-JP"/>
              </w:rPr>
              <w:t>ujitsu</w:t>
            </w:r>
            <w:r w:rsidR="001D2F85">
              <w:rPr>
                <w:rFonts w:eastAsia="游明朝"/>
                <w:lang w:val="en-US" w:eastAsia="ja-JP"/>
              </w:rPr>
              <w:t xml:space="preserve">, </w:t>
            </w:r>
            <w:r w:rsidR="001D2F85" w:rsidRPr="002800C8">
              <w:rPr>
                <w:rFonts w:eastAsia="游明朝"/>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 xml:space="preserve">provide answers </w:t>
      </w:r>
      <w:proofErr w:type="gramStart"/>
      <w:r w:rsidR="00C1484B">
        <w:rPr>
          <w:rFonts w:eastAsiaTheme="minorEastAsia"/>
          <w:b/>
          <w:lang w:eastAsia="zh-CN"/>
        </w:rPr>
        <w:t>of</w:t>
      </w:r>
      <w:proofErr w:type="gramEnd"/>
      <w:r w:rsidR="00C1484B">
        <w:rPr>
          <w:rFonts w:eastAsiaTheme="minorEastAsia"/>
          <w:b/>
          <w:lang w:eastAsia="zh-CN"/>
        </w:rPr>
        <w:t xml:space="preserve">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7"/>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d"/>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d"/>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游明朝"/>
                <w:lang w:val="en-US" w:eastAsia="ja-JP"/>
              </w:rPr>
              <w:lastRenderedPageBreak/>
              <w:t>NTT DOCOMO</w:t>
            </w:r>
          </w:p>
        </w:tc>
        <w:tc>
          <w:tcPr>
            <w:tcW w:w="8155" w:type="dxa"/>
          </w:tcPr>
          <w:p w14:paraId="1A60A00A" w14:textId="77777777" w:rsidR="00BA1C5B" w:rsidRDefault="00BA1C5B" w:rsidP="00BA1C5B">
            <w:pPr>
              <w:rPr>
                <w:rFonts w:eastAsia="游明朝"/>
                <w:lang w:val="en-US" w:eastAsia="ja-JP"/>
              </w:rPr>
            </w:pPr>
            <w:r>
              <w:rPr>
                <w:rFonts w:eastAsia="游明朝"/>
                <w:lang w:val="en-US" w:eastAsia="ja-JP"/>
              </w:rPr>
              <w:t>Q1: Alt-1a</w:t>
            </w:r>
          </w:p>
          <w:p w14:paraId="07E85DC1" w14:textId="77777777" w:rsidR="00BA1C5B" w:rsidRDefault="00BA1C5B" w:rsidP="00BA1C5B">
            <w:pPr>
              <w:rPr>
                <w:rFonts w:eastAsia="游明朝"/>
                <w:lang w:val="en-US" w:eastAsia="ja-JP"/>
              </w:rPr>
            </w:pPr>
            <w:r>
              <w:rPr>
                <w:rFonts w:eastAsia="游明朝"/>
                <w:lang w:val="en-US" w:eastAsia="ja-JP"/>
              </w:rPr>
              <w:t>Q2: Alt-1a’, Alt-1b</w:t>
            </w:r>
          </w:p>
          <w:p w14:paraId="2FE16FBA" w14:textId="7861587A" w:rsidR="00BA1C5B" w:rsidRDefault="00BA1C5B" w:rsidP="00BA1C5B">
            <w:pPr>
              <w:rPr>
                <w:rFonts w:eastAsiaTheme="minorEastAsia"/>
                <w:lang w:val="en-US" w:eastAsia="zh-CN"/>
              </w:rPr>
            </w:pPr>
            <w:r>
              <w:rPr>
                <w:rFonts w:eastAsia="游明朝"/>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w:t>
            </w:r>
            <w:proofErr w:type="spellStart"/>
            <w:r>
              <w:rPr>
                <w:lang w:val="en-US" w:eastAsia="ko-KR"/>
              </w:rPr>
              <w:t>CORESET#configurations</w:t>
            </w:r>
            <w:proofErr w:type="spellEnd"/>
            <w:r>
              <w:rPr>
                <w:lang w:val="en-US" w:eastAsia="ko-KR"/>
              </w:rPr>
              <w:t xml:space="preserve">.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w:t>
            </w:r>
            <w:proofErr w:type="spellStart"/>
            <w:r>
              <w:rPr>
                <w:iCs/>
                <w:lang w:val="en-US"/>
              </w:rPr>
              <w:t>desn’t</w:t>
            </w:r>
            <w:proofErr w:type="spellEnd"/>
            <w:r>
              <w:rPr>
                <w:iCs/>
                <w:lang w:val="en-US"/>
              </w:rPr>
              <w:t xml:space="preserve">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 xml:space="preserve">Q3: Alt-1a’, it is not </w:t>
            </w:r>
            <w:proofErr w:type="gramStart"/>
            <w:r>
              <w:rPr>
                <w:lang w:val="en-US" w:eastAsia="ko-KR"/>
              </w:rPr>
              <w:t>preferred, since</w:t>
            </w:r>
            <w:proofErr w:type="gramEnd"/>
            <w:r>
              <w:rPr>
                <w:lang w:val="en-US" w:eastAsia="ko-KR"/>
              </w:rPr>
              <w:t xml:space="preserv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游明朝"/>
                <w:lang w:val="en-US" w:eastAsia="ja-JP"/>
              </w:rPr>
              <w:t>Fujitsu</w:t>
            </w:r>
          </w:p>
        </w:tc>
        <w:tc>
          <w:tcPr>
            <w:tcW w:w="8155" w:type="dxa"/>
          </w:tcPr>
          <w:p w14:paraId="01F06350" w14:textId="77777777" w:rsidR="00BA1C5B" w:rsidRDefault="00BA1C5B" w:rsidP="00BA1C5B">
            <w:pPr>
              <w:rPr>
                <w:rFonts w:eastAsia="游明朝"/>
                <w:lang w:val="en-US" w:eastAsia="ja-JP"/>
              </w:rPr>
            </w:pPr>
            <w:r>
              <w:rPr>
                <w:rFonts w:eastAsia="游明朝"/>
                <w:lang w:val="en-US" w:eastAsia="ja-JP"/>
              </w:rPr>
              <w:t xml:space="preserve">Q1. Either Alt-1a or Alt-1b is fine. </w:t>
            </w:r>
          </w:p>
          <w:p w14:paraId="7E1E94E1" w14:textId="77777777" w:rsidR="00BA1C5B" w:rsidRDefault="00BA1C5B" w:rsidP="00BA1C5B">
            <w:pPr>
              <w:rPr>
                <w:rFonts w:eastAsia="游明朝"/>
                <w:lang w:val="en-US" w:eastAsia="ja-JP"/>
              </w:rPr>
            </w:pPr>
            <w:r>
              <w:rPr>
                <w:rFonts w:eastAsia="游明朝"/>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游明朝"/>
                <w:lang w:val="en-US" w:eastAsia="ja-JP"/>
              </w:rPr>
            </w:pPr>
            <w:r>
              <w:rPr>
                <w:rFonts w:eastAsia="游明朝"/>
                <w:lang w:val="en-US" w:eastAsia="ja-JP"/>
              </w:rPr>
              <w:t>Q2. Alt-1a’</w:t>
            </w:r>
          </w:p>
          <w:p w14:paraId="6D101273" w14:textId="77777777" w:rsidR="00BA1C5B" w:rsidRDefault="00BA1C5B" w:rsidP="00BA1C5B">
            <w:pPr>
              <w:rPr>
                <w:rFonts w:eastAsia="游明朝"/>
                <w:lang w:val="en-US" w:eastAsia="ja-JP"/>
              </w:rPr>
            </w:pPr>
            <w:r>
              <w:rPr>
                <w:rFonts w:eastAsia="游明朝"/>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游明朝"/>
                <w:lang w:val="en-US" w:eastAsia="ja-JP"/>
              </w:rPr>
            </w:pPr>
            <w:r>
              <w:rPr>
                <w:rFonts w:eastAsia="SimSun"/>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SimSun"/>
                <w:lang w:val="en-US" w:eastAsia="zh-CN"/>
              </w:rPr>
            </w:pPr>
            <w:r>
              <w:rPr>
                <w:lang w:val="en-US" w:eastAsia="ko-KR"/>
              </w:rPr>
              <w:t>Q2: Alt-1a</w:t>
            </w:r>
            <w:r>
              <w:rPr>
                <w:rFonts w:eastAsia="SimSun"/>
                <w:lang w:val="en-US" w:eastAsia="zh-CN"/>
              </w:rPr>
              <w:t xml:space="preserve">’. It can provide better flexibility and avoid dependency on </w:t>
            </w:r>
            <w:r>
              <w:rPr>
                <w:iCs/>
              </w:rPr>
              <w:t xml:space="preserve">GSCN </w:t>
            </w:r>
            <w:r>
              <w:rPr>
                <w:rFonts w:eastAsia="SimSun"/>
                <w:iCs/>
                <w:lang w:val="en-US" w:eastAsia="zh-CN"/>
              </w:rPr>
              <w:t xml:space="preserve">number in RAN1 specification. So, this is acceptable for us. </w:t>
            </w:r>
          </w:p>
          <w:p w14:paraId="381BF748" w14:textId="135535CE" w:rsidR="00E54098" w:rsidRDefault="00E54098" w:rsidP="00E54098">
            <w:pPr>
              <w:rPr>
                <w:rFonts w:eastAsia="游明朝"/>
                <w:lang w:val="en-US" w:eastAsia="ja-JP"/>
              </w:rPr>
            </w:pPr>
            <w:r>
              <w:rPr>
                <w:lang w:val="en-US" w:eastAsia="ko-KR"/>
              </w:rPr>
              <w:t>Q3:</w:t>
            </w:r>
            <w:r>
              <w:rPr>
                <w:rFonts w:eastAsia="SimSun"/>
                <w:lang w:val="en-US" w:eastAsia="zh-CN"/>
              </w:rPr>
              <w:t xml:space="preserve"> </w:t>
            </w:r>
            <w:r>
              <w:rPr>
                <w:lang w:val="en-US" w:eastAsia="ko-KR"/>
              </w:rPr>
              <w:t>Alt-1b</w:t>
            </w:r>
            <w:r>
              <w:rPr>
                <w:rFonts w:eastAsia="SimSun"/>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afd"/>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游明朝" w:hint="eastAsia"/>
          <w:sz w:val="20"/>
          <w:szCs w:val="20"/>
          <w:lang w:val="en-US"/>
        </w:rPr>
        <w:t xml:space="preserve"> N</w:t>
      </w:r>
      <w:r w:rsidR="00A05FC3" w:rsidRPr="00424187">
        <w:rPr>
          <w:rFonts w:eastAsia="游明朝"/>
          <w:sz w:val="20"/>
          <w:szCs w:val="20"/>
          <w:lang w:val="en-US"/>
        </w:rPr>
        <w:t>TT DOCOMO</w:t>
      </w:r>
      <w:r w:rsidR="002F53FD" w:rsidRPr="00424187">
        <w:rPr>
          <w:rFonts w:eastAsia="游明朝"/>
          <w:sz w:val="20"/>
          <w:szCs w:val="20"/>
          <w:lang w:val="en-US"/>
        </w:rPr>
        <w:t xml:space="preserve">, </w:t>
      </w:r>
      <w:r w:rsidR="002F53FD" w:rsidRPr="00424187">
        <w:rPr>
          <w:rFonts w:eastAsia="游明朝" w:hint="eastAsia"/>
          <w:sz w:val="20"/>
          <w:szCs w:val="20"/>
          <w:lang w:val="en-US"/>
        </w:rPr>
        <w:t>F</w:t>
      </w:r>
      <w:r w:rsidR="002F53FD" w:rsidRPr="00424187">
        <w:rPr>
          <w:rFonts w:eastAsia="游明朝"/>
          <w:sz w:val="20"/>
          <w:szCs w:val="20"/>
          <w:lang w:val="en-US"/>
        </w:rPr>
        <w:t>ujitsu</w:t>
      </w:r>
      <w:r w:rsidR="00E54098" w:rsidRPr="00424187">
        <w:rPr>
          <w:rFonts w:eastAsia="游明朝"/>
          <w:sz w:val="20"/>
          <w:szCs w:val="20"/>
          <w:lang w:val="en-US"/>
        </w:rPr>
        <w:t>, ZTE</w:t>
      </w:r>
      <w:r w:rsidR="00BB764B" w:rsidRPr="00424187">
        <w:rPr>
          <w:rFonts w:eastAsia="游明朝"/>
          <w:sz w:val="20"/>
          <w:szCs w:val="20"/>
          <w:lang w:val="en-US"/>
        </w:rPr>
        <w:t xml:space="preserve">,[Huawei, </w:t>
      </w:r>
      <w:r w:rsidR="00BB764B" w:rsidRPr="00424187">
        <w:rPr>
          <w:rFonts w:eastAsia="游明朝"/>
          <w:sz w:val="20"/>
          <w:szCs w:val="20"/>
        </w:rPr>
        <w:t>HiSilicon</w:t>
      </w:r>
      <w:r w:rsidR="00BB764B" w:rsidRPr="00424187">
        <w:rPr>
          <w:rFonts w:eastAsia="游明朝"/>
          <w:sz w:val="20"/>
          <w:szCs w:val="20"/>
          <w:lang w:val="en-US"/>
        </w:rPr>
        <w:t>]??</w:t>
      </w:r>
    </w:p>
    <w:p w14:paraId="2FD0E301" w14:textId="6C294162" w:rsidR="00302E10" w:rsidRPr="00424187" w:rsidRDefault="00302E10" w:rsidP="000978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afd"/>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游明朝" w:hint="eastAsia"/>
          <w:sz w:val="20"/>
          <w:szCs w:val="20"/>
          <w:lang w:val="en-US"/>
        </w:rPr>
        <w:t xml:space="preserve"> F</w:t>
      </w:r>
      <w:r w:rsidR="002F53FD" w:rsidRPr="00424187">
        <w:rPr>
          <w:rFonts w:eastAsia="游明朝"/>
          <w:sz w:val="20"/>
          <w:szCs w:val="20"/>
          <w:lang w:val="en-US"/>
        </w:rPr>
        <w:t>ujitsu</w:t>
      </w:r>
      <w:r w:rsidR="00E54098" w:rsidRPr="00424187">
        <w:rPr>
          <w:rFonts w:eastAsia="游明朝"/>
          <w:sz w:val="20"/>
          <w:szCs w:val="20"/>
          <w:lang w:val="en-US"/>
        </w:rPr>
        <w:t>, ZTE</w:t>
      </w:r>
    </w:p>
    <w:p w14:paraId="6361D033" w14:textId="65777C0B" w:rsidR="00C6135F" w:rsidRPr="00424187" w:rsidRDefault="0082760B" w:rsidP="008276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afd"/>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游明朝" w:hint="eastAsia"/>
          <w:sz w:val="20"/>
          <w:szCs w:val="20"/>
          <w:lang w:val="en-US"/>
        </w:rPr>
        <w:t xml:space="preserve"> N</w:t>
      </w:r>
      <w:r w:rsidR="00A05FC3" w:rsidRPr="00424187">
        <w:rPr>
          <w:rFonts w:eastAsia="游明朝"/>
          <w:sz w:val="20"/>
          <w:szCs w:val="20"/>
          <w:lang w:val="en-US"/>
        </w:rPr>
        <w:t>TT DOCOMO</w:t>
      </w:r>
      <w:r w:rsidR="002F53FD" w:rsidRPr="00424187">
        <w:rPr>
          <w:rFonts w:eastAsia="游明朝"/>
          <w:sz w:val="20"/>
          <w:szCs w:val="20"/>
          <w:lang w:val="en-US"/>
        </w:rPr>
        <w:t>,</w:t>
      </w:r>
      <w:r w:rsidR="002F53FD" w:rsidRPr="00424187">
        <w:rPr>
          <w:rFonts w:eastAsia="游明朝" w:hint="eastAsia"/>
          <w:sz w:val="20"/>
          <w:szCs w:val="20"/>
          <w:lang w:val="en-US"/>
        </w:rPr>
        <w:t xml:space="preserve"> F</w:t>
      </w:r>
      <w:r w:rsidR="002F53FD" w:rsidRPr="00424187">
        <w:rPr>
          <w:rFonts w:eastAsia="游明朝"/>
          <w:sz w:val="20"/>
          <w:szCs w:val="20"/>
          <w:lang w:val="en-US"/>
        </w:rPr>
        <w:t>ujitsu</w:t>
      </w:r>
      <w:r w:rsidR="00BB764B" w:rsidRPr="00424187">
        <w:rPr>
          <w:rFonts w:eastAsia="游明朝"/>
          <w:sz w:val="20"/>
          <w:szCs w:val="20"/>
          <w:lang w:val="en-US"/>
        </w:rPr>
        <w:t xml:space="preserve">, </w:t>
      </w:r>
      <w:r w:rsidR="00BB764B" w:rsidRPr="008A5E54">
        <w:rPr>
          <w:rFonts w:eastAsia="游明朝"/>
          <w:strike/>
          <w:color w:val="FF0000"/>
          <w:sz w:val="20"/>
          <w:szCs w:val="20"/>
          <w:lang w:val="en-US"/>
        </w:rPr>
        <w:t>[</w:t>
      </w:r>
      <w:r w:rsidR="00BB764B" w:rsidRPr="00424187">
        <w:rPr>
          <w:rFonts w:eastAsia="游明朝"/>
          <w:sz w:val="20"/>
          <w:szCs w:val="20"/>
          <w:lang w:val="en-US"/>
        </w:rPr>
        <w:t>Intel</w:t>
      </w:r>
      <w:r w:rsidR="00BB764B" w:rsidRPr="008A5E54">
        <w:rPr>
          <w:rFonts w:eastAsia="游明朝"/>
          <w:strike/>
          <w:color w:val="FF0000"/>
          <w:sz w:val="20"/>
          <w:szCs w:val="20"/>
          <w:lang w:val="en-US"/>
        </w:rPr>
        <w:t>]??</w:t>
      </w:r>
      <w:r w:rsidR="00BB764B" w:rsidRPr="00424187">
        <w:rPr>
          <w:rFonts w:eastAsia="游明朝"/>
          <w:sz w:val="20"/>
          <w:szCs w:val="20"/>
          <w:lang w:val="en-US"/>
        </w:rPr>
        <w:t xml:space="preserve">, [Huawei, </w:t>
      </w:r>
      <w:r w:rsidR="00BB764B" w:rsidRPr="00424187">
        <w:rPr>
          <w:rFonts w:eastAsia="游明朝"/>
          <w:sz w:val="20"/>
          <w:szCs w:val="20"/>
        </w:rPr>
        <w:t>HiSilicon</w:t>
      </w:r>
      <w:r w:rsidR="00BB764B" w:rsidRPr="00424187">
        <w:rPr>
          <w:rFonts w:eastAsia="游明朝"/>
          <w:sz w:val="20"/>
          <w:szCs w:val="20"/>
          <w:lang w:val="en-US"/>
        </w:rPr>
        <w:t>]??</w:t>
      </w:r>
    </w:p>
    <w:p w14:paraId="54363450" w14:textId="121F8959" w:rsidR="0082760B" w:rsidRPr="00424187" w:rsidRDefault="0082760B" w:rsidP="0082760B">
      <w:pPr>
        <w:pStyle w:val="afd"/>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游明朝"/>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af7"/>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游明朝" w:hint="eastAsia"/>
                <w:lang w:val="en-US"/>
              </w:rPr>
              <w:t xml:space="preserve"> </w:t>
            </w:r>
            <w:r>
              <w:rPr>
                <w:rFonts w:eastAsia="游明朝" w:hint="eastAsia"/>
                <w:lang w:val="en-US" w:eastAsia="ja-JP"/>
              </w:rPr>
              <w:t>N</w:t>
            </w:r>
            <w:r>
              <w:rPr>
                <w:rFonts w:eastAsia="游明朝"/>
                <w:lang w:val="en-US" w:eastAsia="ja-JP"/>
              </w:rPr>
              <w:t>TT DOCOMO</w:t>
            </w:r>
            <w:r w:rsidR="002F53FD">
              <w:rPr>
                <w:rFonts w:eastAsia="游明朝"/>
                <w:lang w:val="en-US" w:eastAsia="ja-JP"/>
              </w:rPr>
              <w:t>,</w:t>
            </w:r>
            <w:r w:rsidR="002F53FD">
              <w:rPr>
                <w:rFonts w:eastAsia="游明朝" w:hint="eastAsia"/>
                <w:lang w:val="en-US" w:eastAsia="ja-JP"/>
              </w:rPr>
              <w:t xml:space="preserve"> F</w:t>
            </w:r>
            <w:r w:rsidR="002F53FD">
              <w:rPr>
                <w:rFonts w:eastAsia="游明朝"/>
                <w:lang w:val="en-US" w:eastAsia="ja-JP"/>
              </w:rPr>
              <w:t>ujitsu</w:t>
            </w:r>
            <w:r w:rsidR="00E54098">
              <w:rPr>
                <w:rFonts w:eastAsia="游明朝"/>
                <w:lang w:val="en-US"/>
              </w:rPr>
              <w:t>, ZTE</w:t>
            </w:r>
            <w:r w:rsidR="00BB764B">
              <w:rPr>
                <w:rFonts w:eastAsia="游明朝"/>
                <w:lang w:val="en-US"/>
              </w:rPr>
              <w:t xml:space="preserve">, </w:t>
            </w:r>
            <w:r w:rsidR="00BB764B" w:rsidRPr="008C378D">
              <w:rPr>
                <w:rFonts w:eastAsia="游明朝"/>
                <w:strike/>
                <w:lang w:val="en-US"/>
              </w:rPr>
              <w:t>[</w:t>
            </w:r>
            <w:r w:rsidR="00BB764B">
              <w:rPr>
                <w:rFonts w:eastAsia="游明朝"/>
                <w:lang w:val="en-US"/>
              </w:rPr>
              <w:t xml:space="preserve">Huawei, </w:t>
            </w:r>
            <w:proofErr w:type="spellStart"/>
            <w:r w:rsidR="00BB764B">
              <w:rPr>
                <w:rFonts w:eastAsia="游明朝"/>
                <w:lang w:eastAsia="ja-JP"/>
              </w:rPr>
              <w:t>HiSilicon</w:t>
            </w:r>
            <w:proofErr w:type="spellEnd"/>
            <w:r w:rsidR="00BB764B" w:rsidRPr="008C378D">
              <w:rPr>
                <w:rFonts w:eastAsia="游明朝"/>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游明朝" w:hint="eastAsia"/>
                <w:lang w:val="en-US"/>
              </w:rPr>
              <w:t xml:space="preserve"> </w:t>
            </w:r>
            <w:r>
              <w:rPr>
                <w:rFonts w:eastAsia="游明朝" w:hint="eastAsia"/>
                <w:lang w:val="en-US" w:eastAsia="ja-JP"/>
              </w:rPr>
              <w:t>N</w:t>
            </w:r>
            <w:r>
              <w:rPr>
                <w:rFonts w:eastAsia="游明朝"/>
                <w:lang w:val="en-US" w:eastAsia="ja-JP"/>
              </w:rPr>
              <w:t>TT DOCOMO</w:t>
            </w:r>
            <w:r w:rsidR="002F53FD">
              <w:rPr>
                <w:rFonts w:eastAsia="游明朝"/>
                <w:lang w:val="en-US" w:eastAsia="ja-JP"/>
              </w:rPr>
              <w:t>,</w:t>
            </w:r>
            <w:r w:rsidR="002F53FD">
              <w:rPr>
                <w:rFonts w:eastAsia="游明朝" w:hint="eastAsia"/>
                <w:lang w:val="en-US" w:eastAsia="ja-JP"/>
              </w:rPr>
              <w:t xml:space="preserve"> F</w:t>
            </w:r>
            <w:r w:rsidR="002F53FD">
              <w:rPr>
                <w:rFonts w:eastAsia="游明朝"/>
                <w:lang w:val="en-US" w:eastAsia="ja-JP"/>
              </w:rPr>
              <w:t>ujitsu</w:t>
            </w:r>
            <w:r w:rsidR="00E54098">
              <w:rPr>
                <w:rFonts w:eastAsia="游明朝"/>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游明朝" w:hint="eastAsia"/>
                <w:lang w:val="en-US"/>
              </w:rPr>
              <w:t xml:space="preserve"> </w:t>
            </w:r>
            <w:r>
              <w:rPr>
                <w:rFonts w:eastAsia="游明朝" w:hint="eastAsia"/>
                <w:lang w:val="en-US" w:eastAsia="ja-JP"/>
              </w:rPr>
              <w:t>N</w:t>
            </w:r>
            <w:r>
              <w:rPr>
                <w:rFonts w:eastAsia="游明朝"/>
                <w:lang w:val="en-US" w:eastAsia="ja-JP"/>
              </w:rPr>
              <w:t>TT DOCOMO</w:t>
            </w:r>
            <w:r w:rsidR="002F53FD">
              <w:rPr>
                <w:rFonts w:eastAsia="游明朝"/>
                <w:lang w:val="en-US" w:eastAsia="ja-JP"/>
              </w:rPr>
              <w:t>,</w:t>
            </w:r>
            <w:r w:rsidR="002F53FD">
              <w:rPr>
                <w:rFonts w:eastAsia="游明朝" w:hint="eastAsia"/>
                <w:lang w:val="en-US" w:eastAsia="ja-JP"/>
              </w:rPr>
              <w:t xml:space="preserve"> F</w:t>
            </w:r>
            <w:r w:rsidR="002F53FD">
              <w:rPr>
                <w:rFonts w:eastAsia="游明朝"/>
                <w:lang w:val="en-US" w:eastAsia="ja-JP"/>
              </w:rPr>
              <w:t>ujitsu</w:t>
            </w:r>
            <w:r w:rsidR="00BB764B">
              <w:rPr>
                <w:rFonts w:eastAsia="游明朝"/>
                <w:lang w:val="en-US" w:eastAsia="ja-JP"/>
              </w:rPr>
              <w:t>,</w:t>
            </w:r>
            <w:r w:rsidR="00BB764B">
              <w:rPr>
                <w:rFonts w:eastAsia="游明朝"/>
                <w:lang w:val="en-US"/>
              </w:rPr>
              <w:t xml:space="preserve"> </w:t>
            </w:r>
            <w:r w:rsidR="00BB764B" w:rsidRPr="008A5E54">
              <w:rPr>
                <w:rFonts w:eastAsia="游明朝"/>
                <w:strike/>
                <w:color w:val="FF0000"/>
                <w:lang w:val="en-US"/>
              </w:rPr>
              <w:t>[</w:t>
            </w:r>
            <w:r w:rsidR="00BB764B">
              <w:rPr>
                <w:rFonts w:eastAsia="游明朝"/>
                <w:lang w:val="en-US"/>
              </w:rPr>
              <w:t>Intel</w:t>
            </w:r>
            <w:r w:rsidR="00BB764B" w:rsidRPr="008A5E54">
              <w:rPr>
                <w:rFonts w:eastAsia="游明朝"/>
                <w:strike/>
                <w:color w:val="FF0000"/>
                <w:lang w:val="en-US"/>
              </w:rPr>
              <w:t>]??</w:t>
            </w:r>
            <w:r w:rsidR="00BB764B">
              <w:rPr>
                <w:rFonts w:eastAsia="游明朝"/>
                <w:lang w:val="en-US"/>
              </w:rPr>
              <w:t xml:space="preserve">, </w:t>
            </w:r>
            <w:r w:rsidR="00BB764B" w:rsidRPr="008C378D">
              <w:rPr>
                <w:rFonts w:eastAsia="游明朝"/>
                <w:strike/>
                <w:lang w:val="en-US"/>
              </w:rPr>
              <w:t>[</w:t>
            </w:r>
            <w:r w:rsidR="00BB764B">
              <w:rPr>
                <w:rFonts w:eastAsia="游明朝"/>
                <w:lang w:val="en-US"/>
              </w:rPr>
              <w:t xml:space="preserve">Huawei, </w:t>
            </w:r>
            <w:proofErr w:type="spellStart"/>
            <w:r w:rsidR="00BB764B">
              <w:rPr>
                <w:rFonts w:eastAsia="游明朝"/>
                <w:lang w:eastAsia="ja-JP"/>
              </w:rPr>
              <w:t>HiSilicon</w:t>
            </w:r>
            <w:proofErr w:type="spellEnd"/>
            <w:r w:rsidR="00BB764B" w:rsidRPr="008C378D">
              <w:rPr>
                <w:rFonts w:eastAsia="游明朝"/>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游明朝"/>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af7"/>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t xml:space="preserve">Huawei, </w:t>
            </w:r>
            <w:proofErr w:type="spellStart"/>
            <w:r>
              <w:rPr>
                <w:lang w:val="en-US" w:eastAsia="ko-KR"/>
              </w:rPr>
              <w:t>HiSilicon</w:t>
            </w:r>
            <w:proofErr w:type="spellEnd"/>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w:t>
            </w:r>
            <w:r>
              <w:rPr>
                <w:rFonts w:eastAsiaTheme="minorEastAsia"/>
                <w:lang w:val="en-US" w:eastAsia="zh-CN"/>
              </w:rPr>
              <w:lastRenderedPageBreak/>
              <w:t xml:space="preserve">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lastRenderedPageBreak/>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B425E7">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5F3F5B46" w14:textId="21D7521D" w:rsidR="00812E7A" w:rsidRPr="00812E7A" w:rsidRDefault="00812E7A" w:rsidP="00B425E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2A4AA700" w14:textId="77777777" w:rsidR="004D2010" w:rsidRDefault="004D2010" w:rsidP="00B425E7">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64765892" w14:textId="77777777" w:rsidR="004D2010" w:rsidRDefault="004D2010" w:rsidP="00B425E7">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77FF70DC" w14:textId="3F779475" w:rsidR="00425E5A" w:rsidRPr="00425E5A" w:rsidRDefault="00425E5A" w:rsidP="00B425E7">
            <w:pPr>
              <w:tabs>
                <w:tab w:val="left" w:pos="551"/>
              </w:tabs>
              <w:rPr>
                <w:rFonts w:eastAsia="游明朝"/>
                <w:lang w:val="en-US" w:eastAsia="ja-JP"/>
              </w:rPr>
            </w:pPr>
            <w:r>
              <w:rPr>
                <w:rFonts w:eastAsia="游明朝"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B425E7">
            <w:pPr>
              <w:rPr>
                <w:rFonts w:eastAsia="游明朝"/>
                <w:lang w:val="en-US" w:eastAsia="ja-JP"/>
              </w:rPr>
            </w:pPr>
            <w:bookmarkStart w:id="6" w:name="_Hlk96549202"/>
            <w:r>
              <w:rPr>
                <w:rFonts w:eastAsia="游明朝"/>
                <w:lang w:val="en-US" w:eastAsia="ja-JP"/>
              </w:rPr>
              <w:t>Qualcomm2</w:t>
            </w:r>
          </w:p>
        </w:tc>
        <w:tc>
          <w:tcPr>
            <w:tcW w:w="1372" w:type="dxa"/>
          </w:tcPr>
          <w:p w14:paraId="43B45CC9" w14:textId="1C2B72F8" w:rsidR="0077077B" w:rsidRDefault="0077077B" w:rsidP="00B425E7">
            <w:pPr>
              <w:tabs>
                <w:tab w:val="left" w:pos="551"/>
              </w:tabs>
              <w:rPr>
                <w:rFonts w:eastAsia="游明朝"/>
                <w:lang w:val="en-US" w:eastAsia="ja-JP"/>
              </w:rPr>
            </w:pPr>
            <w:r>
              <w:rPr>
                <w:rFonts w:eastAsia="游明朝"/>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r>
              <w:rPr>
                <w:rFonts w:eastAsiaTheme="minorEastAsia"/>
                <w:lang w:val="en-US" w:eastAsia="zh-CN"/>
              </w:rPr>
              <w:t xml:space="preserve">Thanks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1529F01F" w14:textId="77777777" w:rsidR="0077077B" w:rsidRDefault="0077077B" w:rsidP="0077077B">
            <w:pPr>
              <w:pStyle w:val="afd"/>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afd"/>
              <w:numPr>
                <w:ilvl w:val="0"/>
                <w:numId w:val="22"/>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sidR="00F932BA">
              <w:rPr>
                <w:rFonts w:eastAsiaTheme="minorEastAsia"/>
                <w:vertAlign w:val="subscript"/>
                <w:lang w:val="en-US" w:eastAsia="zh-CN"/>
              </w:rPr>
              <w:t xml:space="preserve">  </w:t>
            </w:r>
            <w:r w:rsidR="00F932BA">
              <w:rPr>
                <w:rFonts w:eastAsiaTheme="minorEastAsia"/>
                <w:lang w:val="en-US" w:eastAsia="zh-CN"/>
              </w:rPr>
              <w:t>in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r w:rsidR="005B5CC3">
              <w:rPr>
                <w:rFonts w:eastAsiaTheme="minorEastAsia"/>
                <w:lang w:val="en-US" w:eastAsia="zh-CN"/>
              </w:rPr>
              <w:t>k</w:t>
            </w:r>
            <w:r w:rsidR="005B5CC3" w:rsidRPr="0077077B">
              <w:rPr>
                <w:rFonts w:eastAsiaTheme="minorEastAsia"/>
                <w:vertAlign w:val="subscript"/>
                <w:lang w:val="en-US" w:eastAsia="zh-CN"/>
              </w:rPr>
              <w:t>SSB</w:t>
            </w:r>
            <w:r w:rsidR="005B5CC3">
              <w:rPr>
                <w:rFonts w:eastAsiaTheme="minorEastAsia"/>
                <w:vertAlign w:val="subscript"/>
                <w:lang w:val="en-US" w:eastAsia="zh-CN"/>
              </w:rPr>
              <w:t xml:space="preserve"> </w:t>
            </w:r>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 to 23</w:t>
            </w:r>
            <w:r w:rsidR="005B5CC3">
              <w:rPr>
                <w:rFonts w:eastAsiaTheme="minorEastAsia"/>
                <w:lang w:val="en-US" w:eastAsia="zh-CN"/>
              </w:rPr>
              <w:t xml:space="preserve"> for CD-SSB in FR1,  k</w:t>
            </w:r>
            <w:r w:rsidR="005B5CC3" w:rsidRPr="0077077B">
              <w:rPr>
                <w:rFonts w:eastAsiaTheme="minorEastAsia"/>
                <w:vertAlign w:val="subscript"/>
                <w:lang w:val="en-US" w:eastAsia="zh-CN"/>
              </w:rPr>
              <w:t>SSB</w:t>
            </w:r>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which is not much different from the max value of k</w:t>
            </w:r>
            <w:r w:rsidR="00F932BA" w:rsidRPr="00F932BA">
              <w:rPr>
                <w:rFonts w:eastAsiaTheme="minorEastAsia"/>
                <w:vertAlign w:val="subscript"/>
                <w:lang w:val="en-US" w:eastAsia="zh-CN"/>
              </w:rPr>
              <w:t>SSB</w:t>
            </w:r>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tr w:rsidR="004748C3" w:rsidRPr="00FA621F" w14:paraId="0BA8A097" w14:textId="77777777" w:rsidTr="008C378D">
        <w:tc>
          <w:tcPr>
            <w:tcW w:w="1479" w:type="dxa"/>
          </w:tcPr>
          <w:p w14:paraId="30296F39" w14:textId="210A1B72" w:rsidR="004748C3" w:rsidRDefault="004748C3" w:rsidP="004748C3">
            <w:pPr>
              <w:rPr>
                <w:rFonts w:eastAsia="游明朝"/>
                <w:lang w:val="en-US" w:eastAsia="ja-JP"/>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409CAEC8" w14:textId="1BCB9C17" w:rsidR="004748C3" w:rsidRDefault="004748C3" w:rsidP="004748C3">
            <w:pPr>
              <w:tabs>
                <w:tab w:val="left" w:pos="551"/>
              </w:tabs>
              <w:rPr>
                <w:rFonts w:eastAsia="游明朝"/>
                <w:lang w:val="en-US" w:eastAsia="ja-JP"/>
              </w:rPr>
            </w:pPr>
            <w:r>
              <w:rPr>
                <w:rFonts w:eastAsiaTheme="minorEastAsia" w:hint="eastAsia"/>
                <w:lang w:val="en-US" w:eastAsia="zh-CN"/>
              </w:rPr>
              <w:t>Y</w:t>
            </w:r>
          </w:p>
        </w:tc>
        <w:tc>
          <w:tcPr>
            <w:tcW w:w="6780" w:type="dxa"/>
          </w:tcPr>
          <w:p w14:paraId="55E9F6A9" w14:textId="6D2FD041" w:rsidR="004748C3" w:rsidRDefault="004748C3" w:rsidP="004748C3">
            <w:pPr>
              <w:spacing w:after="120"/>
              <w:ind w:left="2" w:hanging="2"/>
              <w:rPr>
                <w:rFonts w:eastAsiaTheme="minorEastAsia"/>
                <w:lang w:val="en-US" w:eastAsia="zh-CN"/>
              </w:rPr>
            </w:pPr>
            <w:r>
              <w:rPr>
                <w:rFonts w:eastAsiaTheme="minorEastAsia"/>
                <w:lang w:val="en-US" w:eastAsia="zh-CN"/>
              </w:rPr>
              <w:t>Although our first preference is Alt-1b, we can accept the proposal for progress.</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d"/>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7"/>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and Table 13-5 is in the scope since from RAN4 LS description, only </w:t>
            </w:r>
            <w:r w:rsidR="0083267B" w:rsidRPr="00864C21">
              <w:t xml:space="preserve">{SS/PBCH </w:t>
            </w:r>
            <w:r w:rsidR="0083267B" w:rsidRPr="00864C21">
              <w:lastRenderedPageBreak/>
              <w:t>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FL3:</w:t>
            </w:r>
            <w:r>
              <w:rPr>
                <w:color w:val="FF0000"/>
              </w:rPr>
              <w:t>Please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w:t>
            </w:r>
            <w:proofErr w:type="gramStart"/>
            <w:r>
              <w:rPr>
                <w:rFonts w:eastAsiaTheme="minorEastAsia"/>
                <w:lang w:val="en-US" w:eastAsia="zh-CN"/>
              </w:rPr>
              <w:t>exactly</w:t>
            </w:r>
            <w:proofErr w:type="gramEnd"/>
            <w:r>
              <w:rPr>
                <w:rFonts w:eastAsiaTheme="minorEastAsia"/>
                <w:lang w:val="en-US" w:eastAsia="zh-CN"/>
              </w:rPr>
              <w:t xml:space="preserve"> same problem as SCs {30, 30} kHz of </w:t>
            </w:r>
            <w:r w:rsidRPr="00864C21">
              <w:t>{SS/PBCH block, PDCCH}</w:t>
            </w:r>
            <w:r>
              <w:t xml:space="preserve">. Even only table 13-6 is mentioned in alternatives, for table 13-5, it is the </w:t>
            </w:r>
            <w:proofErr w:type="gramStart"/>
            <w:r>
              <w:t>exactly</w:t>
            </w:r>
            <w:proofErr w:type="gramEnd"/>
            <w:r>
              <w:t xml:space="preserve">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游明朝"/>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游明朝"/>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游明朝"/>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SimSun"/>
                <w:lang w:val="en-US" w:eastAsia="zh-CN"/>
              </w:rPr>
            </w:pPr>
            <w:r>
              <w:rPr>
                <w:rFonts w:eastAsia="SimSu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372" w:type="dxa"/>
          </w:tcPr>
          <w:p w14:paraId="51FA5BB5" w14:textId="77777777" w:rsidR="008C378D" w:rsidRDefault="008C378D" w:rsidP="00B425E7">
            <w:pPr>
              <w:tabs>
                <w:tab w:val="left" w:pos="551"/>
              </w:tabs>
              <w:rPr>
                <w:rFonts w:eastAsia="SimSun"/>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 xml:space="preserve">Our understanding of </w:t>
            </w:r>
            <w:proofErr w:type="spellStart"/>
            <w:r>
              <w:rPr>
                <w:rFonts w:eastAsiaTheme="minorEastAsia"/>
                <w:lang w:val="en-US" w:eastAsia="zh-CN"/>
              </w:rPr>
              <w:t>vivo’s</w:t>
            </w:r>
            <w:proofErr w:type="spellEnd"/>
            <w:r>
              <w:rPr>
                <w:rFonts w:eastAsiaTheme="minorEastAsia"/>
                <w:lang w:val="en-US" w:eastAsia="zh-CN"/>
              </w:rPr>
              <w:t xml:space="preserve">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B425E7">
            <w:pPr>
              <w:rPr>
                <w:rFonts w:eastAsia="SimSun"/>
                <w:lang w:val="en-US" w:eastAsia="zh-CN"/>
              </w:rPr>
            </w:pPr>
            <w:r>
              <w:rPr>
                <w:rFonts w:eastAsia="SimSun"/>
                <w:lang w:val="en-US" w:eastAsia="zh-CN"/>
              </w:rPr>
              <w:t>Intel</w:t>
            </w:r>
          </w:p>
        </w:tc>
        <w:tc>
          <w:tcPr>
            <w:tcW w:w="1372" w:type="dxa"/>
          </w:tcPr>
          <w:p w14:paraId="36072DF9" w14:textId="21DD41FE" w:rsidR="00A506B5" w:rsidRDefault="00A506B5" w:rsidP="00B425E7">
            <w:pPr>
              <w:tabs>
                <w:tab w:val="left" w:pos="551"/>
              </w:tabs>
              <w:rPr>
                <w:rFonts w:eastAsia="SimSun"/>
                <w:lang w:val="en-US" w:eastAsia="zh-CN"/>
              </w:rPr>
            </w:pPr>
            <w:r>
              <w:rPr>
                <w:rFonts w:eastAsia="SimSun"/>
                <w:lang w:val="en-US" w:eastAsia="zh-CN"/>
              </w:rPr>
              <w:t>Y</w:t>
            </w:r>
          </w:p>
        </w:tc>
        <w:tc>
          <w:tcPr>
            <w:tcW w:w="6780" w:type="dxa"/>
          </w:tcPr>
          <w:p w14:paraId="4C7B76DC" w14:textId="77777777" w:rsidR="00A506B5" w:rsidRDefault="00A506B5" w:rsidP="00B425E7">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SimSun"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SimSun"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SimSun"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d"/>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d"/>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d"/>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7"/>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游明朝"/>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游明朝"/>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SimSun"/>
                <w:lang w:val="en-US" w:eastAsia="zh-CN"/>
              </w:rPr>
            </w:pPr>
            <w:r>
              <w:rPr>
                <w:rFonts w:eastAsia="SimSun"/>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SimSun"/>
                <w:lang w:val="en-US" w:eastAsia="zh-CN"/>
              </w:rPr>
            </w:pPr>
            <w:r>
              <w:rPr>
                <w:rFonts w:eastAsia="SimSun"/>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SimSun"/>
                <w:lang w:val="en-US" w:eastAsia="ko-KR"/>
              </w:rPr>
            </w:pPr>
            <w:r>
              <w:rPr>
                <w:rFonts w:eastAsia="SimSun"/>
                <w:lang w:val="en-US" w:eastAsia="zh-CN"/>
              </w:rPr>
              <w:t xml:space="preserve">For Table 13-5: </w:t>
            </w:r>
          </w:p>
          <w:p w14:paraId="7DD9AAC0"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w:t>
            </w:r>
            <w:r>
              <w:rPr>
                <w:rFonts w:eastAsia="SimSun"/>
                <w:color w:val="FF0000"/>
                <w:u w:val="single"/>
                <w:shd w:val="clear" w:color="auto" w:fill="FFFFFF"/>
                <w:lang w:val="en-US" w:eastAsia="zh-CN"/>
              </w:rPr>
              <w:t>3</w:t>
            </w:r>
          </w:p>
          <w:p w14:paraId="2278724D"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01C5B2D7" w14:textId="77777777" w:rsidR="006E404E" w:rsidRDefault="006E404E">
            <w:pPr>
              <w:rPr>
                <w:rFonts w:eastAsia="SimSun"/>
                <w:color w:val="FF0000"/>
                <w:u w:val="single"/>
                <w:shd w:val="clear" w:color="auto" w:fill="FFFFFF"/>
                <w:lang w:eastAsia="zh-CN"/>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5</w:t>
            </w:r>
            <w:r>
              <w:rPr>
                <w:rFonts w:eastAsia="SimSun"/>
                <w:color w:val="FF0000"/>
                <w:u w:val="single"/>
                <w:shd w:val="clear" w:color="auto" w:fill="FFFFFF"/>
              </w:rPr>
              <w:t xml:space="preserve"> of Table 13-</w:t>
            </w:r>
            <w:r>
              <w:rPr>
                <w:rFonts w:eastAsia="SimSun"/>
                <w:color w:val="FF0000"/>
                <w:u w:val="single"/>
                <w:shd w:val="clear" w:color="auto" w:fill="FFFFFF"/>
                <w:lang w:val="en-US" w:eastAsia="zh-CN"/>
              </w:rPr>
              <w:t>3</w:t>
            </w:r>
          </w:p>
          <w:p w14:paraId="186AA4CB" w14:textId="77777777" w:rsidR="006E404E" w:rsidRDefault="006E404E">
            <w:pPr>
              <w:rPr>
                <w:rFonts w:eastAsia="SimSun"/>
                <w:lang w:val="en-US" w:eastAsia="ko-KR"/>
              </w:rPr>
            </w:pPr>
            <w:r>
              <w:rPr>
                <w:rFonts w:eastAsia="SimSun"/>
                <w:lang w:val="en-US" w:eastAsia="zh-CN"/>
              </w:rPr>
              <w:t xml:space="preserve">For Table 13-6: </w:t>
            </w:r>
          </w:p>
          <w:p w14:paraId="4E40CC8D" w14:textId="77777777" w:rsidR="006E404E" w:rsidRDefault="006E404E">
            <w:pPr>
              <w:rPr>
                <w:rFonts w:eastAsia="SimSun"/>
                <w:color w:val="FF0000"/>
                <w:u w:val="single"/>
                <w:shd w:val="clear" w:color="auto" w:fill="FFFFFF"/>
              </w:rPr>
            </w:pPr>
            <w:r>
              <w:rPr>
                <w:rFonts w:eastAsia="SimSun"/>
                <w:strike/>
                <w:color w:val="FF0000"/>
                <w:shd w:val="clear" w:color="auto" w:fill="FFFFFF"/>
              </w:rPr>
              <w:lastRenderedPageBreak/>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1 of Table 13-4</w:t>
            </w:r>
          </w:p>
          <w:p w14:paraId="26F40EAC" w14:textId="77777777" w:rsidR="006E404E" w:rsidRDefault="006E404E">
            <w:pPr>
              <w:rPr>
                <w:rFonts w:eastAsia="SimSun"/>
                <w:color w:val="FF0000"/>
                <w:u w:val="single"/>
                <w:shd w:val="clear" w:color="auto" w:fill="FFFFFF"/>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2</w:t>
            </w:r>
            <w:r>
              <w:rPr>
                <w:rFonts w:eastAsia="SimSun"/>
                <w:color w:val="FF0000"/>
                <w:u w:val="single"/>
                <w:shd w:val="clear" w:color="auto" w:fill="FFFFFF"/>
              </w:rPr>
              <w:t xml:space="preserve"> of Table 13-4</w:t>
            </w:r>
          </w:p>
          <w:p w14:paraId="7BE3A0F7" w14:textId="77777777" w:rsidR="006E404E" w:rsidRDefault="006E404E">
            <w:pPr>
              <w:rPr>
                <w:rFonts w:eastAsia="SimSun"/>
                <w:color w:val="FF0000"/>
                <w:u w:val="single"/>
                <w:shd w:val="clear" w:color="auto" w:fill="FFFFFF"/>
                <w:lang w:val="en-US" w:eastAsia="ko-KR"/>
              </w:rPr>
            </w:pPr>
            <w:r>
              <w:rPr>
                <w:rFonts w:eastAsia="SimSun"/>
                <w:strike/>
                <w:color w:val="FF0000"/>
                <w:shd w:val="clear" w:color="auto" w:fill="FFFFFF"/>
              </w:rPr>
              <w:t>Reserved</w:t>
            </w:r>
            <w:r>
              <w:rPr>
                <w:rFonts w:eastAsia="SimSun"/>
                <w:color w:val="FF0000"/>
                <w:u w:val="single"/>
                <w:shd w:val="clear" w:color="auto" w:fill="FFFFFF"/>
              </w:rPr>
              <w:t> </w:t>
            </w:r>
            <w:r>
              <w:rPr>
                <w:rFonts w:eastAsia="SimSun"/>
                <w:color w:val="FF0000"/>
                <w:u w:val="single"/>
                <w:shd w:val="clear" w:color="auto" w:fill="FFFFFF"/>
                <w:lang w:val="en-US" w:eastAsia="zh-CN"/>
              </w:rPr>
              <w:t>I</w:t>
            </w:r>
            <w:proofErr w:type="spellStart"/>
            <w:r>
              <w:rPr>
                <w:rFonts w:eastAsia="SimSun"/>
                <w:color w:val="FF0000"/>
                <w:u w:val="single"/>
                <w:shd w:val="clear" w:color="auto" w:fill="FFFFFF"/>
              </w:rPr>
              <w:t>ndex</w:t>
            </w:r>
            <w:proofErr w:type="spellEnd"/>
            <w:r>
              <w:rPr>
                <w:rFonts w:eastAsia="SimSun"/>
                <w:color w:val="FF0000"/>
                <w:u w:val="single"/>
                <w:shd w:val="clear" w:color="auto" w:fill="FFFFFF"/>
              </w:rPr>
              <w:t xml:space="preserve"> </w:t>
            </w:r>
            <w:r>
              <w:rPr>
                <w:rFonts w:eastAsia="SimSun"/>
                <w:color w:val="FF0000"/>
                <w:u w:val="single"/>
                <w:shd w:val="clear" w:color="auto" w:fill="FFFFFF"/>
                <w:lang w:val="en-US" w:eastAsia="zh-CN"/>
              </w:rPr>
              <w:t>3</w:t>
            </w:r>
            <w:r>
              <w:rPr>
                <w:rFonts w:eastAsia="SimSun"/>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SimSun"/>
                <w:lang w:val="en-US" w:eastAsia="zh-CN"/>
              </w:rPr>
            </w:pPr>
            <w:r>
              <w:rPr>
                <w:rFonts w:eastAsia="SimSu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SimSun"/>
                <w:lang w:val="en-US" w:eastAsia="zh-CN"/>
              </w:rPr>
            </w:pPr>
            <w:r>
              <w:rPr>
                <w:rFonts w:eastAsia="SimSun"/>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SimSun"/>
                <w:lang w:val="en-US" w:eastAsia="zh-CN"/>
              </w:rPr>
            </w:pPr>
            <w:r>
              <w:rPr>
                <w:rFonts w:eastAsia="SimSun"/>
                <w:lang w:val="en-US" w:eastAsia="zh-CN"/>
              </w:rPr>
              <w:t>Q2:would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d"/>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7"/>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游明朝"/>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游明朝"/>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游明朝"/>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游明朝"/>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游明朝"/>
                <w:lang w:val="en-US" w:eastAsia="ja-JP"/>
              </w:rPr>
            </w:pPr>
            <w:r>
              <w:rPr>
                <w:rFonts w:eastAsia="游明朝"/>
                <w:lang w:val="en-US" w:eastAsia="ja-JP"/>
              </w:rPr>
              <w:t>Intel</w:t>
            </w:r>
          </w:p>
        </w:tc>
        <w:tc>
          <w:tcPr>
            <w:tcW w:w="1372" w:type="dxa"/>
          </w:tcPr>
          <w:p w14:paraId="40AEA98E" w14:textId="7D3CBD80" w:rsidR="00E9009E" w:rsidRDefault="00E9009E" w:rsidP="00374E3B">
            <w:pPr>
              <w:tabs>
                <w:tab w:val="left" w:pos="551"/>
              </w:tabs>
              <w:rPr>
                <w:rFonts w:eastAsia="游明朝"/>
                <w:lang w:val="en-US" w:eastAsia="ja-JP"/>
              </w:rPr>
            </w:pPr>
            <w:r>
              <w:rPr>
                <w:rFonts w:eastAsia="游明朝"/>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SimSun"/>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af7"/>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6D3B6115" w14:textId="757864BA" w:rsidR="00425E5A" w:rsidRPr="00425E5A" w:rsidRDefault="00425E5A" w:rsidP="009729A4">
            <w:pPr>
              <w:tabs>
                <w:tab w:val="left" w:pos="551"/>
              </w:tabs>
              <w:rPr>
                <w:rFonts w:eastAsia="游明朝"/>
                <w:lang w:val="en-US" w:eastAsia="ja-JP"/>
              </w:rPr>
            </w:pPr>
            <w:r>
              <w:rPr>
                <w:rFonts w:eastAsia="游明朝"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214A12">
        <w:tc>
          <w:tcPr>
            <w:tcW w:w="1479" w:type="dxa"/>
          </w:tcPr>
          <w:p w14:paraId="7230D85B" w14:textId="6407BDF9" w:rsidR="00E9009E" w:rsidRDefault="00E9009E" w:rsidP="009729A4">
            <w:pPr>
              <w:rPr>
                <w:rFonts w:eastAsia="游明朝"/>
                <w:lang w:val="en-US" w:eastAsia="ja-JP"/>
              </w:rPr>
            </w:pPr>
            <w:r>
              <w:rPr>
                <w:rFonts w:eastAsia="游明朝"/>
                <w:lang w:val="en-US" w:eastAsia="ja-JP"/>
              </w:rPr>
              <w:t>Intel</w:t>
            </w:r>
          </w:p>
        </w:tc>
        <w:tc>
          <w:tcPr>
            <w:tcW w:w="1372" w:type="dxa"/>
          </w:tcPr>
          <w:p w14:paraId="56E90036" w14:textId="337D9366" w:rsidR="00E9009E" w:rsidRDefault="00E9009E" w:rsidP="009729A4">
            <w:pPr>
              <w:tabs>
                <w:tab w:val="left" w:pos="551"/>
              </w:tabs>
              <w:rPr>
                <w:rFonts w:eastAsia="游明朝"/>
                <w:lang w:val="en-US" w:eastAsia="ja-JP"/>
              </w:rPr>
            </w:pPr>
            <w:r>
              <w:rPr>
                <w:rFonts w:eastAsia="游明朝"/>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 xml:space="preserve">We should avoid the impression that Alt 1-1a will solve the channelization limitation issue to RAN4. </w:t>
            </w:r>
            <w:proofErr w:type="gramStart"/>
            <w:r>
              <w:rPr>
                <w:rFonts w:eastAsiaTheme="minorEastAsia"/>
                <w:lang w:val="en-US" w:eastAsia="zh-CN"/>
              </w:rPr>
              <w:t>So</w:t>
            </w:r>
            <w:proofErr w:type="gramEnd"/>
            <w:r>
              <w:rPr>
                <w:rFonts w:eastAsiaTheme="minorEastAsia"/>
                <w:lang w:val="en-US" w:eastAsia="zh-CN"/>
              </w:rPr>
              <w:t xml:space="preserve"> we would be ok to accept this is information about the channelization limitation is sent along with the reply LS.</w:t>
            </w:r>
          </w:p>
          <w:p w14:paraId="00AB2D62" w14:textId="2A3AC9AB" w:rsidR="00E9009E" w:rsidRPr="00812E7A" w:rsidRDefault="00812E7A" w:rsidP="00E9009E">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04286D3B" w14:textId="77777777" w:rsidR="00E9009E" w:rsidRDefault="00E9009E" w:rsidP="00E9009E">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 xml:space="preserve">Quote the ACTION part from LS below, RAN1 need to make the final decision. </w:t>
            </w:r>
          </w:p>
          <w:p w14:paraId="43B9F9D9" w14:textId="013BB5BC"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3427A6" w:rsidRPr="00864C21" w14:paraId="636A2F9F" w14:textId="77777777" w:rsidTr="00214A12">
        <w:tc>
          <w:tcPr>
            <w:tcW w:w="1479" w:type="dxa"/>
          </w:tcPr>
          <w:p w14:paraId="39C0AE00" w14:textId="77777777" w:rsidR="003427A6" w:rsidRDefault="003427A6" w:rsidP="009729A4">
            <w:pPr>
              <w:rPr>
                <w:rFonts w:eastAsia="游明朝"/>
                <w:lang w:val="en-US" w:eastAsia="ja-JP"/>
              </w:rPr>
            </w:pPr>
          </w:p>
        </w:tc>
        <w:tc>
          <w:tcPr>
            <w:tcW w:w="1372" w:type="dxa"/>
          </w:tcPr>
          <w:p w14:paraId="2FDFF5D7" w14:textId="77777777" w:rsidR="003427A6" w:rsidRDefault="003427A6" w:rsidP="009729A4">
            <w:pPr>
              <w:tabs>
                <w:tab w:val="left" w:pos="551"/>
              </w:tabs>
              <w:rPr>
                <w:rFonts w:eastAsia="游明朝"/>
                <w:lang w:val="en-US" w:eastAsia="ja-JP"/>
              </w:rPr>
            </w:pPr>
          </w:p>
        </w:tc>
        <w:tc>
          <w:tcPr>
            <w:tcW w:w="6780" w:type="dxa"/>
          </w:tcPr>
          <w:p w14:paraId="3DE709A7" w14:textId="77777777" w:rsidR="003427A6" w:rsidRDefault="003427A6" w:rsidP="00E9009E">
            <w:pPr>
              <w:rPr>
                <w:rFonts w:eastAsiaTheme="minorEastAsia"/>
                <w:lang w:val="en-US" w:eastAsia="zh-CN"/>
              </w:rPr>
            </w:pPr>
          </w:p>
        </w:tc>
      </w:tr>
      <w:tr w:rsidR="003427A6" w:rsidRPr="0077077B" w14:paraId="5AAE0F85" w14:textId="77777777" w:rsidTr="003427A6">
        <w:tc>
          <w:tcPr>
            <w:tcW w:w="1479" w:type="dxa"/>
          </w:tcPr>
          <w:p w14:paraId="3BA2D40D" w14:textId="77777777" w:rsidR="003427A6" w:rsidRDefault="003427A6" w:rsidP="00B266AE">
            <w:pPr>
              <w:rPr>
                <w:rFonts w:eastAsia="游明朝"/>
                <w:lang w:val="en-US" w:eastAsia="ja-JP"/>
              </w:rPr>
            </w:pPr>
            <w:r>
              <w:rPr>
                <w:rFonts w:eastAsia="游明朝"/>
                <w:lang w:val="en-US" w:eastAsia="ja-JP"/>
              </w:rPr>
              <w:t>Qualcomm2</w:t>
            </w:r>
          </w:p>
        </w:tc>
        <w:tc>
          <w:tcPr>
            <w:tcW w:w="1372" w:type="dxa"/>
          </w:tcPr>
          <w:p w14:paraId="70ADBA75" w14:textId="77777777" w:rsidR="003427A6" w:rsidRDefault="003427A6" w:rsidP="00B266AE">
            <w:pPr>
              <w:tabs>
                <w:tab w:val="left" w:pos="551"/>
              </w:tabs>
              <w:rPr>
                <w:rFonts w:eastAsia="游明朝"/>
                <w:lang w:val="en-US" w:eastAsia="ja-JP"/>
              </w:rPr>
            </w:pPr>
            <w:r>
              <w:rPr>
                <w:rFonts w:eastAsia="游明朝"/>
                <w:lang w:val="en-US" w:eastAsia="ja-JP"/>
              </w:rPr>
              <w:t>Y</w:t>
            </w:r>
          </w:p>
        </w:tc>
        <w:tc>
          <w:tcPr>
            <w:tcW w:w="6780" w:type="dxa"/>
          </w:tcPr>
          <w:p w14:paraId="298959AB" w14:textId="6556DC8E" w:rsidR="003427A6" w:rsidRDefault="003427A6" w:rsidP="00B266AE">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B266AE">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9939843" w14:textId="77777777" w:rsidR="003427A6" w:rsidRDefault="003427A6" w:rsidP="00B266AE">
            <w:pPr>
              <w:spacing w:after="120"/>
              <w:ind w:left="2" w:hanging="2"/>
              <w:rPr>
                <w:rFonts w:eastAsiaTheme="minorEastAsia"/>
                <w:lang w:val="en-US" w:eastAsia="zh-CN"/>
              </w:rPr>
            </w:pPr>
            <w:r w:rsidRPr="0077077B">
              <w:rPr>
                <w:rFonts w:eastAsiaTheme="minorEastAsia"/>
                <w:lang w:val="en-US" w:eastAsia="zh-CN"/>
              </w:rPr>
              <w:lastRenderedPageBreak/>
              <w:t xml:space="preserve">Based on Clause 4.1 of TS 38.213, the frequency offset between CD-SSB and CORESET#0 is indicated by: </w:t>
            </w:r>
          </w:p>
          <w:p w14:paraId="2E454278" w14:textId="77777777" w:rsidR="003427A6" w:rsidRDefault="003427A6" w:rsidP="003427A6">
            <w:pPr>
              <w:pStyle w:val="afd"/>
              <w:numPr>
                <w:ilvl w:val="0"/>
                <w:numId w:val="23"/>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3213C073" w14:textId="77777777" w:rsidR="003427A6" w:rsidRDefault="003427A6" w:rsidP="003427A6">
            <w:pPr>
              <w:pStyle w:val="afd"/>
              <w:numPr>
                <w:ilvl w:val="0"/>
                <w:numId w:val="23"/>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in MIB)</w:t>
            </w:r>
          </w:p>
          <w:p w14:paraId="3ACAC0DD" w14:textId="77777777" w:rsidR="003427A6" w:rsidRDefault="003427A6" w:rsidP="00B266AE">
            <w:pPr>
              <w:spacing w:after="120"/>
              <w:rPr>
                <w:rFonts w:eastAsiaTheme="minorEastAsia"/>
                <w:lang w:val="en-US" w:eastAsia="zh-CN"/>
              </w:rPr>
            </w:pPr>
            <w:r>
              <w:rPr>
                <w:rFonts w:eastAsiaTheme="minorEastAsia"/>
                <w:lang w:val="en-US" w:eastAsia="zh-CN"/>
              </w:rPr>
              <w:t>Considering the range of k</w:t>
            </w:r>
            <w:r w:rsidRPr="0077077B">
              <w:rPr>
                <w:rFonts w:eastAsiaTheme="minorEastAsia"/>
                <w:vertAlign w:val="subscript"/>
                <w:lang w:val="en-US" w:eastAsia="zh-CN"/>
              </w:rPr>
              <w:t>SSB</w:t>
            </w:r>
            <w:r>
              <w:rPr>
                <w:rFonts w:eastAsiaTheme="minorEastAsia"/>
                <w:vertAlign w:val="subscript"/>
                <w:lang w:val="en-US" w:eastAsia="zh-CN"/>
              </w:rPr>
              <w:t xml:space="preserve"> </w:t>
            </w:r>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 to 23</w:t>
            </w:r>
            <w:r>
              <w:rPr>
                <w:rFonts w:eastAsiaTheme="minorEastAsia"/>
                <w:lang w:val="en-US" w:eastAsia="zh-CN"/>
              </w:rPr>
              <w:t xml:space="preserve"> for CD-SSB in FR1,  k</w:t>
            </w:r>
            <w:r w:rsidRPr="0077077B">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sidRPr="00F932BA">
              <w:rPr>
                <w:rFonts w:eastAsiaTheme="minorEastAsia"/>
                <w:vertAlign w:val="subscript"/>
                <w:lang w:val="en-US" w:eastAsia="zh-CN"/>
              </w:rPr>
              <w:t>SSB</w:t>
            </w:r>
            <w:r>
              <w:rPr>
                <w:rFonts w:eastAsiaTheme="minorEastAsia"/>
                <w:lang w:val="en-US" w:eastAsia="zh-CN"/>
              </w:rPr>
              <w:t>)</w:t>
            </w:r>
          </w:p>
          <w:p w14:paraId="0F55A3E6" w14:textId="77777777" w:rsidR="003427A6" w:rsidRDefault="003427A6" w:rsidP="00B266AE">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B266AE">
            <w:pPr>
              <w:spacing w:after="120"/>
              <w:rPr>
                <w:rFonts w:eastAsiaTheme="minorEastAsia"/>
                <w:lang w:val="en-US" w:eastAsia="zh-CN"/>
              </w:rPr>
            </w:pPr>
            <w:r>
              <w:rPr>
                <w:rFonts w:eastAsiaTheme="minorEastAsia"/>
                <w:lang w:val="en-US" w:eastAsia="zh-CN"/>
              </w:rPr>
              <w:t>With the help of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A21285" w:rsidRPr="0077077B" w14:paraId="66CBF9D3" w14:textId="77777777" w:rsidTr="003427A6">
        <w:tc>
          <w:tcPr>
            <w:tcW w:w="1479" w:type="dxa"/>
          </w:tcPr>
          <w:p w14:paraId="63E48C9D" w14:textId="6FA755D2" w:rsidR="00A21285" w:rsidRDefault="00A21285" w:rsidP="00B266AE">
            <w:pPr>
              <w:rPr>
                <w:rFonts w:eastAsia="游明朝"/>
                <w:lang w:val="en-US" w:eastAsia="ja-JP"/>
              </w:rPr>
            </w:pPr>
            <w:r>
              <w:rPr>
                <w:rFonts w:eastAsia="游明朝"/>
                <w:lang w:val="en-US" w:eastAsia="ja-JP"/>
              </w:rPr>
              <w:lastRenderedPageBreak/>
              <w:t>Ericsson</w:t>
            </w:r>
          </w:p>
        </w:tc>
        <w:tc>
          <w:tcPr>
            <w:tcW w:w="1372" w:type="dxa"/>
          </w:tcPr>
          <w:p w14:paraId="51F3578C" w14:textId="01943A7A" w:rsidR="00A21285" w:rsidRDefault="00A21285" w:rsidP="00B266AE">
            <w:pPr>
              <w:tabs>
                <w:tab w:val="left" w:pos="551"/>
              </w:tabs>
              <w:rPr>
                <w:rFonts w:eastAsia="游明朝"/>
                <w:lang w:val="en-US" w:eastAsia="ja-JP"/>
              </w:rPr>
            </w:pPr>
            <w:r>
              <w:rPr>
                <w:rFonts w:eastAsia="游明朝"/>
                <w:lang w:val="en-US" w:eastAsia="ja-JP"/>
              </w:rPr>
              <w:t>Y</w:t>
            </w:r>
          </w:p>
        </w:tc>
        <w:tc>
          <w:tcPr>
            <w:tcW w:w="6780" w:type="dxa"/>
          </w:tcPr>
          <w:p w14:paraId="7F728101" w14:textId="77777777" w:rsidR="00A21285" w:rsidRDefault="00A21285" w:rsidP="00B266AE">
            <w:pPr>
              <w:spacing w:after="120"/>
              <w:ind w:left="2" w:hanging="2"/>
              <w:rPr>
                <w:rFonts w:eastAsiaTheme="minorEastAsia"/>
                <w:lang w:val="en-US" w:eastAsia="zh-CN"/>
              </w:rPr>
            </w:pPr>
          </w:p>
        </w:tc>
      </w:tr>
      <w:tr w:rsidR="004748C3" w:rsidRPr="0077077B" w14:paraId="530EFC6C" w14:textId="77777777" w:rsidTr="003427A6">
        <w:tc>
          <w:tcPr>
            <w:tcW w:w="1479" w:type="dxa"/>
          </w:tcPr>
          <w:p w14:paraId="5D948A0B" w14:textId="13F1A5A3" w:rsidR="004748C3" w:rsidRPr="004748C3" w:rsidRDefault="004748C3" w:rsidP="00B266A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2680B34C" w14:textId="03565E8F" w:rsidR="004748C3" w:rsidRPr="004748C3" w:rsidRDefault="004748C3" w:rsidP="00B266AE">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B2248" w14:textId="77777777" w:rsidR="004748C3" w:rsidRDefault="004748C3" w:rsidP="00B266AE">
            <w:pPr>
              <w:spacing w:after="120"/>
              <w:ind w:left="2" w:hanging="2"/>
              <w:rPr>
                <w:rFonts w:eastAsiaTheme="minorEastAsia"/>
                <w:lang w:val="en-US" w:eastAsia="zh-CN"/>
              </w:rPr>
            </w:pPr>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 xml:space="preserve">lease consider the following proposal for </w:t>
      </w:r>
      <w:proofErr w:type="gramStart"/>
      <w:r>
        <w:rPr>
          <w:rFonts w:eastAsiaTheme="minorEastAsia"/>
          <w:lang w:eastAsia="zh-CN"/>
        </w:rPr>
        <w:t>reply</w:t>
      </w:r>
      <w:proofErr w:type="gramEnd"/>
      <w:r>
        <w:rPr>
          <w:rFonts w:eastAsiaTheme="minorEastAsia"/>
          <w:lang w:eastAsia="zh-CN"/>
        </w:rPr>
        <w:t xml:space="preserve">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 xml:space="preserve">If Alt-1a and the corresponding Text proposal are agreed, can we agree on the following text as </w:t>
      </w:r>
      <w:proofErr w:type="gramStart"/>
      <w:r w:rsidR="0064120F">
        <w:rPr>
          <w:rFonts w:eastAsiaTheme="minorEastAsia"/>
          <w:b/>
          <w:lang w:eastAsia="zh-CN"/>
        </w:rPr>
        <w:t>reply</w:t>
      </w:r>
      <w:proofErr w:type="gramEnd"/>
      <w:r w:rsidR="0064120F">
        <w:rPr>
          <w:rFonts w:eastAsiaTheme="minorEastAsia"/>
          <w:b/>
          <w:lang w:eastAsia="zh-CN"/>
        </w:rPr>
        <w:t xml:space="preserve">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d"/>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afd"/>
        <w:spacing w:after="0" w:line="240" w:lineRule="auto"/>
        <w:contextualSpacing w:val="0"/>
        <w:rPr>
          <w:rFonts w:ascii="Times New Roman" w:eastAsiaTheme="minorEastAsia" w:hAnsi="Times New Roman" w:cs="Times New Roman"/>
          <w:b/>
          <w:sz w:val="20"/>
          <w:szCs w:val="20"/>
          <w:lang w:val="en-GB" w:eastAsia="zh-CN"/>
        </w:rPr>
      </w:pPr>
    </w:p>
    <w:tbl>
      <w:tblPr>
        <w:tblStyle w:val="af7"/>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 xml:space="preserve">wei, </w:t>
            </w:r>
            <w:proofErr w:type="spellStart"/>
            <w:r>
              <w:rPr>
                <w:rFonts w:eastAsiaTheme="minorEastAsia"/>
                <w:lang w:val="en-US" w:eastAsia="zh-CN"/>
              </w:rPr>
              <w:t>HiSilicon</w:t>
            </w:r>
            <w:proofErr w:type="spellEnd"/>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678B269D" w14:textId="3D1A61C6" w:rsidR="00425E5A" w:rsidRPr="00425E5A" w:rsidRDefault="00425E5A" w:rsidP="009729A4">
            <w:pPr>
              <w:tabs>
                <w:tab w:val="left" w:pos="551"/>
              </w:tabs>
              <w:rPr>
                <w:rFonts w:eastAsia="游明朝"/>
                <w:lang w:val="en-US" w:eastAsia="ja-JP"/>
              </w:rPr>
            </w:pPr>
            <w:r>
              <w:rPr>
                <w:rFonts w:eastAsia="游明朝"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61381B">
        <w:tc>
          <w:tcPr>
            <w:tcW w:w="1479" w:type="dxa"/>
          </w:tcPr>
          <w:p w14:paraId="389D8B47" w14:textId="50A0BDEC" w:rsidR="00E9009E" w:rsidRDefault="00E9009E" w:rsidP="009729A4">
            <w:pPr>
              <w:rPr>
                <w:rFonts w:eastAsia="游明朝"/>
                <w:lang w:val="en-US" w:eastAsia="ja-JP"/>
              </w:rPr>
            </w:pPr>
            <w:r>
              <w:rPr>
                <w:rFonts w:eastAsia="游明朝"/>
                <w:lang w:val="en-US" w:eastAsia="ja-JP"/>
              </w:rPr>
              <w:t>Intel</w:t>
            </w:r>
          </w:p>
        </w:tc>
        <w:tc>
          <w:tcPr>
            <w:tcW w:w="1372" w:type="dxa"/>
          </w:tcPr>
          <w:p w14:paraId="0EF4F884" w14:textId="02730B5D" w:rsidR="00E9009E" w:rsidRDefault="00E9009E" w:rsidP="009729A4">
            <w:pPr>
              <w:tabs>
                <w:tab w:val="left" w:pos="551"/>
              </w:tabs>
              <w:rPr>
                <w:rFonts w:eastAsia="游明朝"/>
                <w:lang w:val="en-US" w:eastAsia="ja-JP"/>
              </w:rPr>
            </w:pPr>
            <w:r>
              <w:rPr>
                <w:rFonts w:eastAsia="游明朝"/>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6EE8BA2" w14:textId="06E6009B" w:rsidR="00812E7A" w:rsidRPr="00812E7A" w:rsidRDefault="00812E7A" w:rsidP="003B3F2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tc>
      </w:tr>
      <w:tr w:rsidR="00A21285" w:rsidRPr="00864C21" w14:paraId="4E37D575" w14:textId="77777777" w:rsidTr="0061381B">
        <w:tc>
          <w:tcPr>
            <w:tcW w:w="1479" w:type="dxa"/>
          </w:tcPr>
          <w:p w14:paraId="209FCE6F" w14:textId="1502636C" w:rsidR="00A21285" w:rsidRDefault="00A21285" w:rsidP="009729A4">
            <w:pPr>
              <w:rPr>
                <w:rFonts w:eastAsia="游明朝"/>
                <w:lang w:val="en-US" w:eastAsia="ja-JP"/>
              </w:rPr>
            </w:pPr>
            <w:r>
              <w:rPr>
                <w:rFonts w:eastAsia="游明朝"/>
                <w:lang w:val="en-US" w:eastAsia="ja-JP"/>
              </w:rPr>
              <w:t>Ericsson</w:t>
            </w:r>
          </w:p>
        </w:tc>
        <w:tc>
          <w:tcPr>
            <w:tcW w:w="1372" w:type="dxa"/>
          </w:tcPr>
          <w:p w14:paraId="2DBF2ECC" w14:textId="7EC843AB" w:rsidR="00A21285" w:rsidRDefault="00A21285" w:rsidP="009729A4">
            <w:pPr>
              <w:tabs>
                <w:tab w:val="left" w:pos="551"/>
              </w:tabs>
              <w:rPr>
                <w:rFonts w:eastAsia="游明朝"/>
                <w:lang w:val="en-US" w:eastAsia="ja-JP"/>
              </w:rPr>
            </w:pPr>
            <w:r>
              <w:rPr>
                <w:rFonts w:eastAsia="游明朝"/>
                <w:lang w:val="en-US" w:eastAsia="ja-JP"/>
              </w:rPr>
              <w:t>Y</w:t>
            </w:r>
          </w:p>
        </w:tc>
        <w:tc>
          <w:tcPr>
            <w:tcW w:w="6780" w:type="dxa"/>
          </w:tcPr>
          <w:p w14:paraId="1A7323F9" w14:textId="1FE4A4E3" w:rsidR="00A21285" w:rsidRDefault="00A21285" w:rsidP="009729A4">
            <w:pPr>
              <w:rPr>
                <w:lang w:val="en-US" w:eastAsia="ko-KR"/>
              </w:rPr>
            </w:pPr>
            <w:r>
              <w:rPr>
                <w:lang w:val="en-US" w:eastAsia="ko-KR"/>
              </w:rPr>
              <w:t>It is fine to send the TP as above, but further alignment between RAN1 and RAN4 specifications is maybe needed.</w:t>
            </w:r>
          </w:p>
        </w:tc>
      </w:tr>
      <w:tr w:rsidR="004748C3" w:rsidRPr="00864C21" w14:paraId="79551FCA" w14:textId="77777777" w:rsidTr="0061381B">
        <w:tc>
          <w:tcPr>
            <w:tcW w:w="1479" w:type="dxa"/>
          </w:tcPr>
          <w:p w14:paraId="12F4FAFB" w14:textId="26452BE1" w:rsidR="004748C3" w:rsidRPr="004748C3" w:rsidRDefault="004748C3" w:rsidP="009729A4">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5B4D30E5" w14:textId="46B12410" w:rsidR="004748C3" w:rsidRPr="004748C3" w:rsidRDefault="004748C3"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3B59A67F" w14:textId="77777777" w:rsidR="004748C3" w:rsidRDefault="004748C3" w:rsidP="009729A4">
            <w:pPr>
              <w:rPr>
                <w:lang w:val="en-US" w:eastAsia="ko-KR"/>
              </w:rPr>
            </w:pPr>
          </w:p>
        </w:tc>
      </w:tr>
    </w:tbl>
    <w:p w14:paraId="27161EC8" w14:textId="7E000045" w:rsidR="00464A38" w:rsidRDefault="00464A38" w:rsidP="00464A38">
      <w:pPr>
        <w:spacing w:after="100" w:afterAutospacing="1"/>
        <w:jc w:val="both"/>
        <w:rPr>
          <w:lang w:val="en-US"/>
        </w:rPr>
      </w:pPr>
    </w:p>
    <w:p w14:paraId="2044B6B3" w14:textId="108AE73D" w:rsidR="00485A8E" w:rsidRDefault="00485A8E" w:rsidP="00485A8E">
      <w:pPr>
        <w:spacing w:after="100" w:afterAutospacing="1"/>
        <w:jc w:val="both"/>
        <w:rPr>
          <w:rFonts w:eastAsiaTheme="minorEastAsia"/>
          <w:b/>
          <w:lang w:eastAsia="zh-CN"/>
        </w:rPr>
      </w:pPr>
      <w:r w:rsidRPr="00760753">
        <w:rPr>
          <w:b/>
          <w:color w:val="FF0000"/>
          <w:highlight w:val="yellow"/>
        </w:rPr>
        <w:t>FL</w:t>
      </w:r>
      <w:r>
        <w:rPr>
          <w:b/>
          <w:color w:val="FF0000"/>
          <w:highlight w:val="yellow"/>
        </w:rPr>
        <w:t>4:</w:t>
      </w:r>
      <w:r>
        <w:rPr>
          <w:b/>
          <w:highlight w:val="yellow"/>
        </w:rPr>
        <w:t xml:space="preserve"> Proposal 4-1a</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783188">
        <w:rPr>
          <w:rFonts w:eastAsiaTheme="minorEastAsia"/>
          <w:b/>
          <w:lang w:eastAsia="zh-CN"/>
        </w:rPr>
        <w:t>If Alt-1a is agreed, w</w:t>
      </w:r>
      <w:r>
        <w:rPr>
          <w:rFonts w:eastAsiaTheme="minorEastAsia"/>
          <w:b/>
          <w:lang w:eastAsia="zh-CN"/>
        </w:rPr>
        <w:t xml:space="preserve">hether the </w:t>
      </w:r>
      <w:hyperlink r:id="rId14" w:history="1">
        <w:r w:rsidRPr="00AD148C">
          <w:rPr>
            <w:rStyle w:val="af9"/>
            <w:rFonts w:eastAsiaTheme="minorEastAsia"/>
            <w:b/>
            <w:lang w:eastAsia="zh-CN"/>
          </w:rPr>
          <w:t>draft LS</w:t>
        </w:r>
        <w:r w:rsidR="00AD148C" w:rsidRPr="00AD148C">
          <w:rPr>
            <w:rStyle w:val="af9"/>
            <w:rFonts w:eastAsiaTheme="minorEastAsia"/>
            <w:b/>
            <w:lang w:eastAsia="zh-CN"/>
          </w:rPr>
          <w:t xml:space="preserve"> </w:t>
        </w:r>
      </w:hyperlink>
      <w:r>
        <w:rPr>
          <w:rFonts w:eastAsiaTheme="minorEastAsia"/>
          <w:b/>
          <w:lang w:eastAsia="zh-CN"/>
        </w:rPr>
        <w:t xml:space="preserve"> can be agreed? If changes are needed, please provide suggested updates in the draft folder.  </w:t>
      </w:r>
    </w:p>
    <w:tbl>
      <w:tblPr>
        <w:tblStyle w:val="af7"/>
        <w:tblW w:w="9631" w:type="dxa"/>
        <w:tblLook w:val="04A0" w:firstRow="1" w:lastRow="0" w:firstColumn="1" w:lastColumn="0" w:noHBand="0" w:noVBand="1"/>
      </w:tblPr>
      <w:tblGrid>
        <w:gridCol w:w="1479"/>
        <w:gridCol w:w="1372"/>
        <w:gridCol w:w="6780"/>
      </w:tblGrid>
      <w:tr w:rsidR="00485A8E" w:rsidRPr="00864C21" w14:paraId="5F30A0B1" w14:textId="77777777" w:rsidTr="00BF68A5">
        <w:tc>
          <w:tcPr>
            <w:tcW w:w="1479" w:type="dxa"/>
            <w:shd w:val="clear" w:color="auto" w:fill="D9D9D9" w:themeFill="background1" w:themeFillShade="D9"/>
          </w:tcPr>
          <w:p w14:paraId="47058F4F" w14:textId="77777777" w:rsidR="00485A8E" w:rsidRPr="00864C21" w:rsidRDefault="00485A8E" w:rsidP="00BF68A5">
            <w:pPr>
              <w:rPr>
                <w:b/>
                <w:bCs/>
                <w:lang w:val="en-US"/>
              </w:rPr>
            </w:pPr>
            <w:r w:rsidRPr="00864C21">
              <w:rPr>
                <w:b/>
                <w:bCs/>
                <w:lang w:val="en-US"/>
              </w:rPr>
              <w:t>Company</w:t>
            </w:r>
          </w:p>
        </w:tc>
        <w:tc>
          <w:tcPr>
            <w:tcW w:w="1372" w:type="dxa"/>
            <w:shd w:val="clear" w:color="auto" w:fill="D9D9D9" w:themeFill="background1" w:themeFillShade="D9"/>
          </w:tcPr>
          <w:p w14:paraId="3B57A496" w14:textId="77777777" w:rsidR="00485A8E" w:rsidRPr="00864C21" w:rsidRDefault="00485A8E" w:rsidP="00BF68A5">
            <w:pPr>
              <w:rPr>
                <w:b/>
                <w:bCs/>
                <w:lang w:val="en-US"/>
              </w:rPr>
            </w:pPr>
            <w:r w:rsidRPr="00864C21">
              <w:rPr>
                <w:b/>
                <w:bCs/>
                <w:lang w:val="en-US"/>
              </w:rPr>
              <w:t>Y/N</w:t>
            </w:r>
          </w:p>
        </w:tc>
        <w:tc>
          <w:tcPr>
            <w:tcW w:w="6780" w:type="dxa"/>
            <w:shd w:val="clear" w:color="auto" w:fill="D9D9D9" w:themeFill="background1" w:themeFillShade="D9"/>
          </w:tcPr>
          <w:p w14:paraId="2C51F4FF" w14:textId="77777777" w:rsidR="00485A8E" w:rsidRPr="00864C21" w:rsidRDefault="00485A8E" w:rsidP="00BF68A5">
            <w:pPr>
              <w:rPr>
                <w:b/>
                <w:bCs/>
                <w:lang w:val="en-US"/>
              </w:rPr>
            </w:pPr>
            <w:r w:rsidRPr="00864C21">
              <w:rPr>
                <w:b/>
                <w:bCs/>
                <w:lang w:val="en-US"/>
              </w:rPr>
              <w:t>Comments</w:t>
            </w:r>
          </w:p>
        </w:tc>
      </w:tr>
      <w:tr w:rsidR="00485A8E" w:rsidRPr="00864C21" w14:paraId="5616A2E2" w14:textId="77777777" w:rsidTr="00BF68A5">
        <w:tc>
          <w:tcPr>
            <w:tcW w:w="1479" w:type="dxa"/>
          </w:tcPr>
          <w:p w14:paraId="6791A022" w14:textId="263865C9" w:rsidR="00485A8E" w:rsidRPr="006112ED" w:rsidRDefault="006112ED" w:rsidP="00BF68A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8B91F87" w14:textId="5CA5A98F" w:rsidR="00485A8E" w:rsidRPr="006112ED" w:rsidRDefault="006112ED" w:rsidP="00BF68A5">
            <w:pPr>
              <w:tabs>
                <w:tab w:val="left" w:pos="551"/>
              </w:tabs>
              <w:rPr>
                <w:rFonts w:eastAsia="PMingLiU"/>
                <w:lang w:val="en-US" w:eastAsia="zh-TW"/>
              </w:rPr>
            </w:pPr>
            <w:r>
              <w:rPr>
                <w:rFonts w:eastAsia="PMingLiU" w:hint="eastAsia"/>
                <w:lang w:val="en-US" w:eastAsia="zh-TW"/>
              </w:rPr>
              <w:t>Y</w:t>
            </w:r>
          </w:p>
        </w:tc>
        <w:tc>
          <w:tcPr>
            <w:tcW w:w="6780" w:type="dxa"/>
          </w:tcPr>
          <w:p w14:paraId="080489FB" w14:textId="77777777" w:rsidR="00001931" w:rsidRDefault="00001931" w:rsidP="00BF68A5">
            <w:pPr>
              <w:rPr>
                <w:rFonts w:eastAsia="PMingLiU"/>
                <w:lang w:val="en-US" w:eastAsia="zh-TW"/>
              </w:rPr>
            </w:pPr>
            <w:r>
              <w:rPr>
                <w:rFonts w:eastAsia="PMingLiU"/>
                <w:lang w:val="en-US" w:eastAsia="zh-TW"/>
              </w:rPr>
              <w:t xml:space="preserve">We support the draft LS. </w:t>
            </w:r>
          </w:p>
          <w:p w14:paraId="50FB5C74" w14:textId="3FB46E9E" w:rsidR="00485A8E" w:rsidRPr="006112ED" w:rsidRDefault="006112ED" w:rsidP="00BF68A5">
            <w:pPr>
              <w:rPr>
                <w:rFonts w:eastAsia="PMingLiU"/>
                <w:lang w:val="en-US" w:eastAsia="zh-TW"/>
              </w:rPr>
            </w:pPr>
            <w:r>
              <w:rPr>
                <w:rFonts w:eastAsia="PMingLiU"/>
                <w:lang w:val="en-US" w:eastAsia="zh-TW"/>
              </w:rPr>
              <w:t>@Moderator, Thank you for your efforts.</w:t>
            </w:r>
          </w:p>
        </w:tc>
      </w:tr>
      <w:tr w:rsidR="00485A8E" w:rsidRPr="00864C21" w14:paraId="51B3EDDB" w14:textId="77777777" w:rsidTr="00BF68A5">
        <w:tc>
          <w:tcPr>
            <w:tcW w:w="1479" w:type="dxa"/>
          </w:tcPr>
          <w:p w14:paraId="799A4415" w14:textId="603691CA" w:rsidR="00485A8E" w:rsidRPr="00864C21" w:rsidRDefault="005B326F" w:rsidP="00BF68A5">
            <w:pPr>
              <w:rPr>
                <w:lang w:val="en-US" w:eastAsia="ko-KR"/>
              </w:rPr>
            </w:pPr>
            <w:r>
              <w:rPr>
                <w:lang w:val="en-US" w:eastAsia="ko-KR"/>
              </w:rPr>
              <w:t>FUTUREWEI</w:t>
            </w:r>
          </w:p>
        </w:tc>
        <w:tc>
          <w:tcPr>
            <w:tcW w:w="1372" w:type="dxa"/>
          </w:tcPr>
          <w:p w14:paraId="2E32D470" w14:textId="6E60793A" w:rsidR="00485A8E" w:rsidRPr="00864C21" w:rsidRDefault="005B326F" w:rsidP="00BF68A5">
            <w:pPr>
              <w:tabs>
                <w:tab w:val="left" w:pos="551"/>
              </w:tabs>
              <w:rPr>
                <w:lang w:val="en-US" w:eastAsia="ko-KR"/>
              </w:rPr>
            </w:pPr>
            <w:r>
              <w:rPr>
                <w:lang w:val="en-US" w:eastAsia="ko-KR"/>
              </w:rPr>
              <w:t>Y</w:t>
            </w:r>
          </w:p>
        </w:tc>
        <w:tc>
          <w:tcPr>
            <w:tcW w:w="6780" w:type="dxa"/>
          </w:tcPr>
          <w:p w14:paraId="6F0C9B6F" w14:textId="77777777" w:rsidR="00485A8E" w:rsidRPr="00864C21" w:rsidRDefault="00485A8E" w:rsidP="00BF68A5">
            <w:pPr>
              <w:rPr>
                <w:lang w:val="en-US" w:eastAsia="ko-KR"/>
              </w:rPr>
            </w:pPr>
          </w:p>
        </w:tc>
      </w:tr>
      <w:tr w:rsidR="004748C3" w:rsidRPr="00864C21" w14:paraId="5B3D0763" w14:textId="77777777" w:rsidTr="00BF68A5">
        <w:tc>
          <w:tcPr>
            <w:tcW w:w="1479" w:type="dxa"/>
          </w:tcPr>
          <w:p w14:paraId="0B1C04E8" w14:textId="78531908" w:rsidR="004748C3" w:rsidRPr="004748C3" w:rsidRDefault="004748C3" w:rsidP="00BF68A5">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4CF4F8A5" w14:textId="26F44856" w:rsidR="004748C3" w:rsidRPr="004748C3" w:rsidRDefault="004748C3" w:rsidP="00BF68A5">
            <w:pPr>
              <w:tabs>
                <w:tab w:val="left" w:pos="551"/>
              </w:tabs>
              <w:rPr>
                <w:rFonts w:eastAsiaTheme="minorEastAsia"/>
                <w:lang w:val="en-US" w:eastAsia="zh-CN"/>
              </w:rPr>
            </w:pPr>
            <w:r>
              <w:rPr>
                <w:rFonts w:eastAsiaTheme="minorEastAsia" w:hint="eastAsia"/>
                <w:lang w:val="en-US" w:eastAsia="zh-CN"/>
              </w:rPr>
              <w:t>Y</w:t>
            </w:r>
          </w:p>
        </w:tc>
        <w:tc>
          <w:tcPr>
            <w:tcW w:w="6780" w:type="dxa"/>
          </w:tcPr>
          <w:p w14:paraId="6CF3ACE7" w14:textId="77777777" w:rsidR="004748C3" w:rsidRPr="00864C21" w:rsidRDefault="004748C3" w:rsidP="00BF68A5">
            <w:pPr>
              <w:rPr>
                <w:lang w:val="en-US" w:eastAsia="ko-KR"/>
              </w:rPr>
            </w:pPr>
          </w:p>
        </w:tc>
      </w:tr>
      <w:tr w:rsidR="00923D39" w:rsidRPr="00864C21" w14:paraId="51EDC4F2" w14:textId="77777777" w:rsidTr="00BF68A5">
        <w:tc>
          <w:tcPr>
            <w:tcW w:w="1479" w:type="dxa"/>
          </w:tcPr>
          <w:p w14:paraId="783A791E" w14:textId="3F81D6A6" w:rsidR="00923D39" w:rsidRDefault="00923D39" w:rsidP="00BF68A5">
            <w:pPr>
              <w:rPr>
                <w:rFonts w:eastAsiaTheme="minorEastAsia"/>
                <w:lang w:val="en-US" w:eastAsia="zh-CN"/>
              </w:rPr>
            </w:pPr>
            <w:r>
              <w:rPr>
                <w:rFonts w:eastAsiaTheme="minorEastAsia"/>
                <w:lang w:val="en-US" w:eastAsia="zh-CN"/>
              </w:rPr>
              <w:t>Qualcomm</w:t>
            </w:r>
          </w:p>
        </w:tc>
        <w:tc>
          <w:tcPr>
            <w:tcW w:w="1372" w:type="dxa"/>
          </w:tcPr>
          <w:p w14:paraId="764567F6" w14:textId="73148315" w:rsidR="00923D39" w:rsidRDefault="00923D39" w:rsidP="00BF68A5">
            <w:pPr>
              <w:tabs>
                <w:tab w:val="left" w:pos="551"/>
              </w:tabs>
              <w:rPr>
                <w:rFonts w:eastAsiaTheme="minorEastAsia"/>
                <w:lang w:val="en-US" w:eastAsia="zh-CN"/>
              </w:rPr>
            </w:pPr>
            <w:r>
              <w:rPr>
                <w:rFonts w:eastAsiaTheme="minorEastAsia"/>
                <w:lang w:val="en-US" w:eastAsia="zh-CN"/>
              </w:rPr>
              <w:t>Y</w:t>
            </w:r>
          </w:p>
        </w:tc>
        <w:tc>
          <w:tcPr>
            <w:tcW w:w="6780" w:type="dxa"/>
          </w:tcPr>
          <w:p w14:paraId="5FB23024" w14:textId="29D225DF" w:rsidR="00923D39" w:rsidRPr="00864C21" w:rsidRDefault="00F004E0" w:rsidP="00BF68A5">
            <w:pPr>
              <w:rPr>
                <w:lang w:val="en-US" w:eastAsia="ko-KR"/>
              </w:rPr>
            </w:pPr>
            <w:r>
              <w:rPr>
                <w:lang w:val="en-US" w:eastAsia="ko-KR"/>
              </w:rPr>
              <w:t>Support Alt-1a and the draft LS</w:t>
            </w:r>
          </w:p>
        </w:tc>
      </w:tr>
      <w:tr w:rsidR="003B587D" w:rsidRPr="00864C21" w14:paraId="3C3F2F33" w14:textId="77777777" w:rsidTr="00BF68A5">
        <w:tc>
          <w:tcPr>
            <w:tcW w:w="1479" w:type="dxa"/>
          </w:tcPr>
          <w:p w14:paraId="63070464" w14:textId="31A7D1A1" w:rsidR="003B587D" w:rsidRDefault="003B587D" w:rsidP="00BF68A5">
            <w:pPr>
              <w:rPr>
                <w:rFonts w:eastAsiaTheme="minorEastAsia"/>
                <w:lang w:val="en-US" w:eastAsia="zh-CN"/>
              </w:rPr>
            </w:pPr>
            <w:r>
              <w:rPr>
                <w:rFonts w:eastAsiaTheme="minorEastAsia"/>
                <w:lang w:val="en-US" w:eastAsia="zh-CN"/>
              </w:rPr>
              <w:t>Fujitsu</w:t>
            </w:r>
          </w:p>
        </w:tc>
        <w:tc>
          <w:tcPr>
            <w:tcW w:w="1372" w:type="dxa"/>
          </w:tcPr>
          <w:p w14:paraId="1F404A78" w14:textId="0E21E83B" w:rsidR="003B587D" w:rsidRPr="003B587D" w:rsidRDefault="003B587D" w:rsidP="00BF68A5">
            <w:pPr>
              <w:tabs>
                <w:tab w:val="left" w:pos="551"/>
              </w:tabs>
              <w:rPr>
                <w:rFonts w:eastAsia="游明朝"/>
                <w:lang w:val="en-US" w:eastAsia="ja-JP"/>
              </w:rPr>
            </w:pPr>
            <w:r>
              <w:rPr>
                <w:rFonts w:eastAsia="游明朝" w:hint="eastAsia"/>
                <w:lang w:val="en-US" w:eastAsia="ja-JP"/>
              </w:rPr>
              <w:t>Y</w:t>
            </w:r>
          </w:p>
        </w:tc>
        <w:tc>
          <w:tcPr>
            <w:tcW w:w="6780" w:type="dxa"/>
          </w:tcPr>
          <w:p w14:paraId="0075A4C8" w14:textId="0DE4DBBF" w:rsidR="003B587D" w:rsidRPr="003B587D" w:rsidRDefault="003B587D" w:rsidP="00BF68A5">
            <w:pPr>
              <w:rPr>
                <w:rFonts w:eastAsia="游明朝"/>
                <w:lang w:val="en-US" w:eastAsia="ja-JP"/>
              </w:rPr>
            </w:pPr>
            <w:proofErr w:type="gramStart"/>
            <w:r>
              <w:rPr>
                <w:rFonts w:eastAsia="游明朝" w:hint="eastAsia"/>
                <w:lang w:val="en-US" w:eastAsia="ja-JP"/>
              </w:rPr>
              <w:t>T</w:t>
            </w:r>
            <w:r>
              <w:rPr>
                <w:rFonts w:eastAsia="游明朝"/>
                <w:lang w:val="en-US" w:eastAsia="ja-JP"/>
              </w:rPr>
              <w:t>hanks moderator</w:t>
            </w:r>
            <w:proofErr w:type="gramEnd"/>
            <w:r>
              <w:rPr>
                <w:rFonts w:eastAsia="游明朝"/>
                <w:lang w:val="en-US" w:eastAsia="ja-JP"/>
              </w:rPr>
              <w:t xml:space="preserve"> for the great efforts. </w:t>
            </w:r>
          </w:p>
        </w:tc>
      </w:tr>
      <w:tr w:rsidR="00A3787F" w:rsidRPr="00864C21" w14:paraId="1A621F31" w14:textId="77777777" w:rsidTr="00BF68A5">
        <w:tc>
          <w:tcPr>
            <w:tcW w:w="1479" w:type="dxa"/>
          </w:tcPr>
          <w:p w14:paraId="5F6D7BC1" w14:textId="58AA4091" w:rsidR="00A3787F" w:rsidRPr="00A3787F" w:rsidRDefault="00A3787F" w:rsidP="00BF68A5">
            <w:pPr>
              <w:rPr>
                <w:rFonts w:eastAsia="游明朝" w:hint="eastAsia"/>
                <w:lang w:val="en-US" w:eastAsia="ja-JP"/>
              </w:rPr>
            </w:pPr>
            <w:r>
              <w:rPr>
                <w:rFonts w:eastAsia="游明朝" w:hint="eastAsia"/>
                <w:lang w:val="en-US" w:eastAsia="ja-JP"/>
              </w:rPr>
              <w:t>N</w:t>
            </w:r>
            <w:r>
              <w:rPr>
                <w:rFonts w:eastAsia="游明朝"/>
                <w:lang w:val="en-US" w:eastAsia="ja-JP"/>
              </w:rPr>
              <w:t>TT DOCOMO</w:t>
            </w:r>
          </w:p>
        </w:tc>
        <w:tc>
          <w:tcPr>
            <w:tcW w:w="1372" w:type="dxa"/>
          </w:tcPr>
          <w:p w14:paraId="06317CAC" w14:textId="38A7E67A" w:rsidR="00A3787F" w:rsidRDefault="00A3787F" w:rsidP="00BF68A5">
            <w:pPr>
              <w:tabs>
                <w:tab w:val="left" w:pos="551"/>
              </w:tabs>
              <w:rPr>
                <w:rFonts w:eastAsia="游明朝" w:hint="eastAsia"/>
                <w:lang w:val="en-US" w:eastAsia="ja-JP"/>
              </w:rPr>
            </w:pPr>
            <w:r>
              <w:rPr>
                <w:rFonts w:eastAsia="游明朝" w:hint="eastAsia"/>
                <w:lang w:val="en-US" w:eastAsia="ja-JP"/>
              </w:rPr>
              <w:t>Y</w:t>
            </w:r>
          </w:p>
        </w:tc>
        <w:tc>
          <w:tcPr>
            <w:tcW w:w="6780" w:type="dxa"/>
          </w:tcPr>
          <w:p w14:paraId="338898FE" w14:textId="7CADD996" w:rsidR="00A3787F" w:rsidRDefault="00A3787F" w:rsidP="00BF68A5">
            <w:pPr>
              <w:rPr>
                <w:rFonts w:eastAsia="游明朝" w:hint="eastAsia"/>
                <w:lang w:val="en-US" w:eastAsia="ja-JP"/>
              </w:rPr>
            </w:pPr>
            <w:r>
              <w:rPr>
                <w:rFonts w:eastAsia="游明朝"/>
                <w:lang w:val="en-US" w:eastAsia="ja-JP"/>
              </w:rPr>
              <w:t>We support the draft LS.</w:t>
            </w:r>
          </w:p>
        </w:tc>
      </w:tr>
    </w:tbl>
    <w:p w14:paraId="564551C8" w14:textId="77777777" w:rsidR="008B47BD" w:rsidRPr="00485A8E" w:rsidRDefault="008B47BD" w:rsidP="008B47BD">
      <w:pPr>
        <w:spacing w:after="100" w:afterAutospacing="1"/>
        <w:jc w:val="both"/>
        <w:rPr>
          <w:rFonts w:eastAsiaTheme="minorEastAsia"/>
          <w:lang w:eastAsia="zh-CN"/>
        </w:rPr>
      </w:pPr>
    </w:p>
    <w:p w14:paraId="44519489" w14:textId="26CF2E82" w:rsidR="00EC170E" w:rsidRPr="00EC170E" w:rsidRDefault="00EC170E" w:rsidP="008B47BD">
      <w:pPr>
        <w:pStyle w:val="1"/>
        <w:ind w:left="1134" w:hanging="1134"/>
        <w:rPr>
          <w:lang w:val="en-US"/>
        </w:rPr>
      </w:pPr>
      <w:r>
        <w:rPr>
          <w:lang w:val="en-US"/>
        </w:rPr>
        <w:t>Summary</w:t>
      </w:r>
    </w:p>
    <w:p w14:paraId="402B7BE3" w14:textId="25FF0AE4" w:rsidR="008B47BD" w:rsidRPr="00F16408" w:rsidRDefault="00EC170E" w:rsidP="008B47BD">
      <w:pPr>
        <w:rPr>
          <w:rFonts w:eastAsiaTheme="minorEastAsia"/>
          <w:b/>
          <w:lang w:val="en-US" w:eastAsia="zh-CN"/>
        </w:rPr>
      </w:pPr>
      <w:r w:rsidRPr="00EC170E">
        <w:rPr>
          <w:rFonts w:eastAsiaTheme="minorEastAsia"/>
          <w:b/>
          <w:highlight w:val="yellow"/>
          <w:lang w:val="en-US" w:eastAsia="zh-CN"/>
        </w:rPr>
        <w:t>Proposal 2-2:</w:t>
      </w:r>
      <w:r w:rsidR="008755D4" w:rsidRPr="00F16408">
        <w:rPr>
          <w:rFonts w:eastAsiaTheme="minorEastAsia"/>
          <w:b/>
          <w:lang w:val="en-US" w:eastAsia="zh-CN"/>
        </w:rPr>
        <w:t xml:space="preserve"> RAN1 agree</w:t>
      </w:r>
      <w:r w:rsidR="00F16408" w:rsidRPr="00F16408">
        <w:rPr>
          <w:rFonts w:eastAsiaTheme="minorEastAsia"/>
          <w:b/>
          <w:lang w:val="en-US" w:eastAsia="zh-CN"/>
        </w:rPr>
        <w:t>s</w:t>
      </w:r>
      <w:r w:rsidR="008755D4" w:rsidRPr="00F16408">
        <w:rPr>
          <w:rFonts w:eastAsiaTheme="minorEastAsia"/>
          <w:b/>
          <w:lang w:val="en-US" w:eastAsia="zh-CN"/>
        </w:rPr>
        <w:t xml:space="preserve"> on below to solve the problem of </w:t>
      </w:r>
      <w:r w:rsidR="008755D4" w:rsidRPr="00F16408">
        <w:rPr>
          <w:b/>
          <w:lang w:eastAsia="ko-KR"/>
        </w:rPr>
        <w:t>non-backward compatible issue due to the minimum bandwidth change of n79 in LS R1-2200907 (R4-2202286)</w:t>
      </w:r>
      <w:r w:rsidR="00A60927" w:rsidRPr="00F16408">
        <w:rPr>
          <w:b/>
          <w:lang w:eastAsia="ko-KR"/>
        </w:rPr>
        <w:t xml:space="preserve"> from RAN4</w:t>
      </w:r>
      <w:r w:rsidR="008755D4" w:rsidRPr="00F16408">
        <w:rPr>
          <w:b/>
          <w:lang w:eastAsia="ko-KR"/>
        </w:rPr>
        <w:t>.</w:t>
      </w:r>
    </w:p>
    <w:p w14:paraId="019E24DB" w14:textId="34385EE7" w:rsidR="00EC170E" w:rsidRPr="00EC170E" w:rsidRDefault="000A4D8E" w:rsidP="00EC170E">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Pr="00760753">
        <w:rPr>
          <w:b/>
          <w:iCs/>
          <w:color w:val="FF0000"/>
          <w:u w:val="single"/>
        </w:rPr>
        <w:t>13-5/</w:t>
      </w:r>
      <w:r w:rsidRPr="00760753">
        <w:rPr>
          <w:b/>
          <w:iCs/>
        </w:rPr>
        <w:t>13</w:t>
      </w:r>
      <w:r w:rsidRPr="00760753">
        <w:rPr>
          <w:b/>
          <w:iCs/>
          <w:color w:val="FF0000"/>
          <w:u w:val="single"/>
        </w:rPr>
        <w:t>-</w:t>
      </w:r>
      <w:r w:rsidRPr="00760753">
        <w:rPr>
          <w:b/>
          <w:iCs/>
        </w:rPr>
        <w:t>6 to legacy UE and new UE for CORESET#0 configuration.</w:t>
      </w:r>
    </w:p>
    <w:p w14:paraId="3D962633" w14:textId="12AB7149" w:rsidR="00447724" w:rsidRDefault="00EC170E" w:rsidP="00447724">
      <w:pPr>
        <w:spacing w:after="100" w:afterAutospacing="1"/>
        <w:jc w:val="both"/>
        <w:rPr>
          <w:rFonts w:eastAsiaTheme="minorEastAsia"/>
          <w:b/>
          <w:lang w:eastAsia="zh-CN"/>
        </w:rPr>
      </w:pPr>
      <w:r>
        <w:rPr>
          <w:b/>
          <w:highlight w:val="yellow"/>
        </w:rPr>
        <w:t xml:space="preserve">Proposal </w:t>
      </w:r>
      <w:r w:rsidRPr="00594AF4">
        <w:rPr>
          <w:b/>
          <w:highlight w:val="yellow"/>
        </w:rPr>
        <w:t>3-</w:t>
      </w:r>
      <w:r>
        <w:rPr>
          <w:b/>
          <w:highlight w:val="yellow"/>
        </w:rPr>
        <w:t>4</w:t>
      </w:r>
      <w:r w:rsidRPr="00594AF4">
        <w:rPr>
          <w:b/>
          <w:highlight w:val="yellow"/>
        </w:rPr>
        <w:t>:</w:t>
      </w:r>
      <w:r w:rsidRPr="00864C21">
        <w:rPr>
          <w:b/>
        </w:rPr>
        <w:t xml:space="preserve"> </w:t>
      </w:r>
      <w:r w:rsidR="00447724">
        <w:rPr>
          <w:rFonts w:eastAsiaTheme="minorEastAsia"/>
          <w:b/>
          <w:lang w:eastAsia="zh-CN"/>
        </w:rPr>
        <w:t>Endorse the following text proposal for TS 38.213</w:t>
      </w:r>
      <w:r w:rsidR="00F16408">
        <w:rPr>
          <w:rFonts w:eastAsiaTheme="minorEastAsia"/>
          <w:b/>
          <w:lang w:eastAsia="zh-CN"/>
        </w:rPr>
        <w:t>.</w:t>
      </w:r>
    </w:p>
    <w:p w14:paraId="444448B2" w14:textId="77777777" w:rsidR="00447724" w:rsidRDefault="00447724" w:rsidP="00447724">
      <w:r>
        <w:lastRenderedPageBreak/>
        <w:t>==========Text proposal for 38.213=================</w:t>
      </w:r>
    </w:p>
    <w:p w14:paraId="0AA5AA29"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07DA40A"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3F0ACF80"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1CC7405D" w14:textId="77777777" w:rsidR="00447724" w:rsidRDefault="00447724" w:rsidP="00447724">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22FCE19D"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5A6815DB"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661B59E2" w14:textId="77777777" w:rsidR="00447724" w:rsidRPr="008F52C2"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42541F73" w14:textId="77777777" w:rsidR="00447724" w:rsidRDefault="00447724" w:rsidP="00447724">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30474B48" w14:textId="77777777" w:rsidR="00447724" w:rsidRDefault="00447724" w:rsidP="00447724">
      <w:pPr>
        <w:spacing w:beforeLines="50" w:before="120" w:afterLines="50" w:after="120"/>
        <w:jc w:val="center"/>
        <w:rPr>
          <w:rFonts w:eastAsia="SimSun"/>
          <w:color w:val="FF0000"/>
          <w:lang w:eastAsia="zh-CN"/>
        </w:rPr>
      </w:pPr>
      <w:r>
        <w:rPr>
          <w:rFonts w:eastAsia="SimSun" w:hint="eastAsia"/>
          <w:color w:val="FF0000"/>
          <w:lang w:eastAsia="zh-CN"/>
        </w:rPr>
        <w:t>&lt;Unchanged part omitted&gt;</w:t>
      </w:r>
    </w:p>
    <w:p w14:paraId="3A1FCE17" w14:textId="77777777" w:rsidR="00447724" w:rsidRDefault="00447724" w:rsidP="00447724">
      <w:r>
        <w:t>==========End of Text proposal =================</w:t>
      </w:r>
    </w:p>
    <w:p w14:paraId="2A968B10" w14:textId="7AD6A11C" w:rsidR="00447724" w:rsidRPr="00447724" w:rsidRDefault="00447724" w:rsidP="00464A38">
      <w:pPr>
        <w:spacing w:after="100" w:afterAutospacing="1"/>
        <w:jc w:val="both"/>
        <w:rPr>
          <w:rFonts w:eastAsiaTheme="minorEastAsia"/>
          <w:b/>
          <w:lang w:eastAsia="zh-CN"/>
        </w:rPr>
      </w:pPr>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BF3FFE">
            <w:pPr>
              <w:rPr>
                <w:color w:val="0000FF"/>
                <w:u w:val="single"/>
                <w:lang w:val="en-US"/>
              </w:rPr>
            </w:pPr>
            <w:hyperlink r:id="rId15" w:history="1">
              <w:r w:rsidR="002B4AA2">
                <w:rPr>
                  <w:rStyle w:val="af9"/>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BF3FFE">
            <w:pPr>
              <w:rPr>
                <w:lang w:eastAsia="zh-CN"/>
              </w:rPr>
            </w:pPr>
            <w:hyperlink r:id="rId16" w:history="1">
              <w:r w:rsidR="002B4AA2">
                <w:rPr>
                  <w:rStyle w:val="af9"/>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BF3FFE">
            <w:pPr>
              <w:rPr>
                <w:lang w:eastAsia="zh-CN"/>
              </w:rPr>
            </w:pPr>
            <w:hyperlink r:id="rId17" w:history="1">
              <w:r w:rsidR="002B4AA2">
                <w:rPr>
                  <w:rStyle w:val="af9"/>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BF3FFE">
            <w:pPr>
              <w:rPr>
                <w:lang w:eastAsia="zh-CN"/>
              </w:rPr>
            </w:pPr>
            <w:hyperlink r:id="rId18" w:history="1">
              <w:r w:rsidR="002B4AA2">
                <w:rPr>
                  <w:rStyle w:val="af9"/>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BF3FFE">
            <w:pPr>
              <w:rPr>
                <w:lang w:eastAsia="zh-CN"/>
              </w:rPr>
            </w:pPr>
            <w:hyperlink r:id="rId19" w:history="1">
              <w:r w:rsidR="002B4AA2">
                <w:rPr>
                  <w:rStyle w:val="af9"/>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BF3FFE">
            <w:pPr>
              <w:rPr>
                <w:lang w:eastAsia="zh-CN"/>
              </w:rPr>
            </w:pPr>
            <w:hyperlink r:id="rId20" w:history="1">
              <w:r w:rsidR="002B4AA2">
                <w:rPr>
                  <w:rStyle w:val="af9"/>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BF3FFE">
            <w:pPr>
              <w:rPr>
                <w:lang w:eastAsia="zh-CN"/>
              </w:rPr>
            </w:pPr>
            <w:hyperlink r:id="rId21" w:history="1">
              <w:r w:rsidR="002B4AA2">
                <w:rPr>
                  <w:rStyle w:val="af9"/>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BF3FFE">
            <w:pPr>
              <w:rPr>
                <w:lang w:eastAsia="zh-CN"/>
              </w:rPr>
            </w:pPr>
            <w:hyperlink r:id="rId22" w:history="1">
              <w:r w:rsidR="002B4AA2">
                <w:rPr>
                  <w:rStyle w:val="af9"/>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BF3FFE">
            <w:pPr>
              <w:rPr>
                <w:lang w:eastAsia="zh-CN"/>
              </w:rPr>
            </w:pPr>
            <w:hyperlink r:id="rId23" w:history="1">
              <w:r w:rsidR="002B4AA2">
                <w:rPr>
                  <w:rStyle w:val="af9"/>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BF3FFE">
            <w:pPr>
              <w:rPr>
                <w:color w:val="FF0000"/>
                <w:lang w:eastAsia="zh-CN"/>
              </w:rPr>
            </w:pPr>
            <w:hyperlink r:id="rId24" w:history="1">
              <w:r w:rsidR="002B4AA2">
                <w:rPr>
                  <w:rStyle w:val="af9"/>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BF3FFE">
            <w:pPr>
              <w:rPr>
                <w:lang w:eastAsia="zh-CN"/>
              </w:rPr>
            </w:pPr>
            <w:hyperlink r:id="rId25" w:history="1">
              <w:r w:rsidR="002B4AA2">
                <w:rPr>
                  <w:rStyle w:val="af9"/>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 xml:space="preserve">Huawei, </w:t>
            </w:r>
            <w:proofErr w:type="spellStart"/>
            <w:r>
              <w:rPr>
                <w:lang w:eastAsia="zh-CN"/>
              </w:rPr>
              <w:t>HiSilicon</w:t>
            </w:r>
            <w:proofErr w:type="spellEnd"/>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0730B" w14:textId="77777777" w:rsidR="00BF3FFE" w:rsidRDefault="00BF3FFE" w:rsidP="00A8672E">
      <w:pPr>
        <w:spacing w:after="0" w:line="240" w:lineRule="auto"/>
      </w:pPr>
      <w:r>
        <w:separator/>
      </w:r>
    </w:p>
  </w:endnote>
  <w:endnote w:type="continuationSeparator" w:id="0">
    <w:p w14:paraId="4B4872A2" w14:textId="77777777" w:rsidR="00BF3FFE" w:rsidRDefault="00BF3FFE"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µÈÏß"/>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0A6C" w14:textId="77777777" w:rsidR="00BF3FFE" w:rsidRDefault="00BF3FFE" w:rsidP="00A8672E">
      <w:pPr>
        <w:spacing w:after="0" w:line="240" w:lineRule="auto"/>
      </w:pPr>
      <w:r>
        <w:separator/>
      </w:r>
    </w:p>
  </w:footnote>
  <w:footnote w:type="continuationSeparator" w:id="0">
    <w:p w14:paraId="483198D6" w14:textId="77777777" w:rsidR="00BF3FFE" w:rsidRDefault="00BF3FFE"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931"/>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4D8E"/>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503"/>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1DA8"/>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7D"/>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AF5"/>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87D"/>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724"/>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8C3"/>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A8E"/>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26F"/>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3CB"/>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2AB"/>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2ED"/>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6F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188"/>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9D"/>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5D4"/>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BD"/>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81"/>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D39"/>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87F"/>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27"/>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48C"/>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9A7"/>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3FFE"/>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55"/>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27D"/>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00"/>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A24"/>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170E"/>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4E0"/>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408"/>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93C"/>
    <w:rsid w:val="00F31CD5"/>
    <w:rsid w:val="00F321DC"/>
    <w:rsid w:val="00F322EA"/>
    <w:rsid w:val="00F323E2"/>
    <w:rsid w:val="00F326B2"/>
    <w:rsid w:val="00F32819"/>
    <w:rsid w:val="00F32C3E"/>
    <w:rsid w:val="00F32C45"/>
    <w:rsid w:val="00F32E59"/>
    <w:rsid w:val="00F33407"/>
    <w:rsid w:val="00F33457"/>
    <w:rsid w:val="00F339A7"/>
    <w:rsid w:val="00F33B8F"/>
    <w:rsid w:val="00F33CDB"/>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545"/>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9009E"/>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d"/>
    <w:uiPriority w:val="34"/>
    <w:qFormat/>
    <w:locked/>
    <w:rPr>
      <w:rFonts w:ascii="Times" w:eastAsia="SimSun" w:hAnsi="Times" w:cs="Times"/>
      <w:sz w:val="22"/>
      <w:szCs w:val="24"/>
      <w:lang w:eastAsia="ja-JP"/>
    </w:rPr>
  </w:style>
  <w:style w:type="paragraph" w:styleId="afd">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styleId="aff">
    <w:name w:val="Unresolved Mention"/>
    <w:basedOn w:val="a1"/>
    <w:uiPriority w:val="99"/>
    <w:semiHidden/>
    <w:unhideWhenUsed/>
    <w:rsid w:val="00AD1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2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qiqi.zhang\AppData\Local\Docs\R1-2201973.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432.zip" TargetMode="External"/><Relationship Id="rId25" Type="http://schemas.openxmlformats.org/officeDocument/2006/relationships/hyperlink" Target="file:///C:\Users\qiqi.zhang\AppData\Local\Docs\R1-2202472.zip" TargetMode="External"/><Relationship Id="rId2" Type="http://schemas.openxmlformats.org/officeDocument/2006/relationships/customXml" Target="../customXml/item2.xml"/><Relationship Id="rId16" Type="http://schemas.openxmlformats.org/officeDocument/2006/relationships/hyperlink" Target="file:///C:\Users\qiqi.zhang\AppData\Local\Docs\R1-2201156.zip" TargetMode="External"/><Relationship Id="rId20" Type="http://schemas.openxmlformats.org/officeDocument/2006/relationships/hyperlink" Target="file:///C:\Users\qiqi.zhang\AppData\Local\Docs\R1-22018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325.zip" TargetMode="External"/><Relationship Id="rId5" Type="http://schemas.openxmlformats.org/officeDocument/2006/relationships/customXml" Target="../customXml/item5.xml"/><Relationship Id="rId15" Type="http://schemas.openxmlformats.org/officeDocument/2006/relationships/hyperlink" Target="file:///C:\Users\qiqi.zhang\AppData\Local\Docs\R1-2201059.zip" TargetMode="External"/><Relationship Id="rId23" Type="http://schemas.openxmlformats.org/officeDocument/2006/relationships/hyperlink" Target="file:///C:\Users\qiqi.zhang\AppData\Local\Docs\R1-2202107.zip" TargetMode="External"/><Relationship Id="rId10" Type="http://schemas.openxmlformats.org/officeDocument/2006/relationships/footnotes" Target="footnotes.xml"/><Relationship Id="rId19" Type="http://schemas.openxmlformats.org/officeDocument/2006/relationships/hyperlink" Target="file:///C:\Users\qiqi.zhang\AppData\Local\Docs\R1-22016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5/%5B108-e-AI5-LS-04%5D/Draft%20LS" TargetMode="External"/><Relationship Id="rId22" Type="http://schemas.openxmlformats.org/officeDocument/2006/relationships/hyperlink" Target="file:///C:\Users\qiqi.zhang\AppData\Local\Docs\R1-220206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CDB2EF4-19E1-412A-9A2A-916DAE40B66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7532</Words>
  <Characters>42934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2022-02-25T01:25:00Z</dcterms:created>
  <dcterms:modified xsi:type="dcterms:W3CDTF">2022-02-25T01:25:00Z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