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0E6" w:rsidRPr="001C4358" w:rsidRDefault="001C4358" w:rsidP="00081101">
      <w:pPr>
        <w:tabs>
          <w:tab w:val="right" w:pos="9638"/>
        </w:tabs>
        <w:overflowPunct/>
        <w:autoSpaceDE/>
        <w:autoSpaceDN/>
        <w:snapToGrid w:val="0"/>
        <w:spacing w:after="0"/>
        <w:textAlignment w:val="auto"/>
        <w:rPr>
          <w:rFonts w:ascii="Arial" w:eastAsia="MS Mincho" w:hAnsi="Arial" w:cs="Arial"/>
          <w:b/>
          <w:sz w:val="28"/>
          <w:szCs w:val="28"/>
        </w:rPr>
      </w:pPr>
      <w:r w:rsidRPr="001C4358">
        <w:rPr>
          <w:rFonts w:ascii="Arial" w:hAnsi="Arial" w:cs="Arial"/>
          <w:b/>
          <w:sz w:val="28"/>
          <w:szCs w:val="28"/>
        </w:rPr>
        <w:t>3GPP TSG RAN WG1 #108</w:t>
      </w:r>
      <w:r w:rsidR="00436394" w:rsidRPr="001C4358">
        <w:rPr>
          <w:rFonts w:ascii="Arial" w:hAnsi="Arial" w:cs="Arial"/>
          <w:b/>
          <w:sz w:val="28"/>
          <w:szCs w:val="28"/>
        </w:rPr>
        <w:t>-e</w:t>
      </w:r>
      <w:r w:rsidR="005E7BDF" w:rsidRPr="001C4358">
        <w:rPr>
          <w:rFonts w:ascii="Arial" w:hAnsi="Arial" w:cs="Arial"/>
          <w:b/>
          <w:sz w:val="28"/>
          <w:szCs w:val="28"/>
        </w:rPr>
        <w:tab/>
      </w:r>
      <w:r w:rsidR="00764F0D" w:rsidRPr="00764F0D">
        <w:rPr>
          <w:rFonts w:ascii="Arial" w:hAnsi="Arial" w:cs="Arial"/>
          <w:b/>
          <w:sz w:val="28"/>
          <w:szCs w:val="28"/>
        </w:rPr>
        <w:t>R1-2201905</w:t>
      </w:r>
      <w:bookmarkStart w:id="0" w:name="_GoBack"/>
      <w:bookmarkEnd w:id="0"/>
    </w:p>
    <w:p w:rsidR="00B77E90" w:rsidRPr="00B77E90" w:rsidRDefault="00563A1F" w:rsidP="00A16C5D">
      <w:pPr>
        <w:rPr>
          <w:rFonts w:ascii="Arial" w:hAnsi="Arial" w:cs="Arial"/>
          <w:b/>
          <w:sz w:val="28"/>
          <w:szCs w:val="28"/>
        </w:rPr>
      </w:pPr>
      <w:r w:rsidRPr="001C4358">
        <w:rPr>
          <w:rFonts w:ascii="Arial" w:hAnsi="Arial" w:cs="Arial"/>
          <w:b/>
          <w:sz w:val="28"/>
          <w:szCs w:val="28"/>
        </w:rPr>
        <w:t xml:space="preserve">Electronic Meeting, </w:t>
      </w:r>
      <w:r w:rsidR="002E1DBB" w:rsidRPr="002E1DBB">
        <w:rPr>
          <w:rFonts w:ascii="Arial" w:hAnsi="Arial" w:cs="Arial"/>
          <w:b/>
          <w:bCs/>
          <w:sz w:val="28"/>
          <w:szCs w:val="28"/>
        </w:rPr>
        <w:t>February 21</w:t>
      </w:r>
      <w:r w:rsidR="002E1DBB" w:rsidRPr="002E1DBB">
        <w:rPr>
          <w:rFonts w:ascii="Arial" w:hAnsi="Arial" w:cs="Arial"/>
          <w:b/>
          <w:bCs/>
          <w:sz w:val="28"/>
          <w:szCs w:val="28"/>
          <w:vertAlign w:val="superscript"/>
        </w:rPr>
        <w:t>st</w:t>
      </w:r>
      <w:r w:rsidR="002E1DBB" w:rsidRPr="002E1DBB">
        <w:rPr>
          <w:rFonts w:ascii="Arial" w:hAnsi="Arial" w:cs="Arial"/>
          <w:b/>
          <w:bCs/>
          <w:sz w:val="28"/>
          <w:szCs w:val="28"/>
        </w:rPr>
        <w:t xml:space="preserve"> – March 3</w:t>
      </w:r>
      <w:r w:rsidR="002E1DBB" w:rsidRPr="002E1DBB">
        <w:rPr>
          <w:rFonts w:ascii="Arial" w:hAnsi="Arial" w:cs="Arial"/>
          <w:b/>
          <w:bCs/>
          <w:sz w:val="28"/>
          <w:szCs w:val="28"/>
          <w:vertAlign w:val="superscript"/>
        </w:rPr>
        <w:t>rd</w:t>
      </w:r>
      <w:r w:rsidR="00436394" w:rsidRPr="001C4358">
        <w:rPr>
          <w:rFonts w:ascii="Arial" w:hAnsi="Arial" w:cs="Arial"/>
          <w:b/>
          <w:sz w:val="28"/>
          <w:szCs w:val="28"/>
        </w:rPr>
        <w:t>, 2022</w:t>
      </w:r>
    </w:p>
    <w:p w:rsidR="00B77E90" w:rsidRPr="00B77E90" w:rsidRDefault="00B77E90" w:rsidP="00A16C5D">
      <w:pPr>
        <w:ind w:left="1701" w:hanging="1701"/>
        <w:rPr>
          <w:rFonts w:ascii="Arial" w:hAnsi="Arial"/>
          <w:b/>
          <w:lang w:val="en-US"/>
        </w:rPr>
      </w:pPr>
    </w:p>
    <w:p w:rsidR="00A67875" w:rsidRPr="00B77E90" w:rsidRDefault="00CB40E6" w:rsidP="00B77E90">
      <w:pPr>
        <w:ind w:left="1985" w:hanging="1985"/>
        <w:rPr>
          <w:rFonts w:ascii="Arial" w:hAnsi="Arial"/>
          <w:b/>
          <w:sz w:val="24"/>
          <w:lang w:val="en-US"/>
        </w:rPr>
      </w:pPr>
      <w:r w:rsidRPr="00B77E90">
        <w:rPr>
          <w:rFonts w:ascii="Arial" w:hAnsi="Arial"/>
          <w:b/>
          <w:sz w:val="24"/>
          <w:lang w:val="en-US"/>
        </w:rPr>
        <w:t>Agenda Item:</w:t>
      </w:r>
      <w:bookmarkStart w:id="1" w:name="Source"/>
      <w:bookmarkEnd w:id="1"/>
      <w:r w:rsidR="00563A1F" w:rsidRPr="00B77E90">
        <w:rPr>
          <w:rFonts w:ascii="Arial" w:hAnsi="Arial"/>
          <w:b/>
          <w:sz w:val="24"/>
          <w:lang w:val="en-US"/>
        </w:rPr>
        <w:tab/>
      </w:r>
      <w:r w:rsidR="00436394" w:rsidRPr="00B77E90">
        <w:rPr>
          <w:rFonts w:ascii="Arial" w:hAnsi="Arial"/>
          <w:b/>
          <w:sz w:val="24"/>
          <w:lang w:val="en-US"/>
        </w:rPr>
        <w:t>8.8.1.2</w:t>
      </w:r>
    </w:p>
    <w:p w:rsidR="00CB40E6" w:rsidRPr="00B77E90" w:rsidRDefault="00F35990" w:rsidP="00B77E90">
      <w:pPr>
        <w:ind w:left="1985" w:hanging="1985"/>
        <w:rPr>
          <w:rFonts w:ascii="Arial" w:hAnsi="Arial"/>
          <w:sz w:val="24"/>
        </w:rPr>
      </w:pPr>
      <w:r w:rsidRPr="00B77E90">
        <w:rPr>
          <w:rFonts w:ascii="Arial" w:hAnsi="Arial"/>
          <w:b/>
          <w:sz w:val="24"/>
        </w:rPr>
        <w:t>Source:</w:t>
      </w:r>
      <w:r w:rsidR="00227E65" w:rsidRPr="00B77E90">
        <w:rPr>
          <w:rFonts w:ascii="Arial" w:hAnsi="Arial"/>
          <w:b/>
          <w:sz w:val="24"/>
        </w:rPr>
        <w:tab/>
      </w:r>
      <w:r w:rsidR="00563A1F" w:rsidRPr="00B77E90">
        <w:rPr>
          <w:rFonts w:ascii="Arial" w:hAnsi="Arial"/>
          <w:b/>
          <w:sz w:val="24"/>
        </w:rPr>
        <w:t>NEC</w:t>
      </w:r>
    </w:p>
    <w:p w:rsidR="00BD7C2A" w:rsidRPr="00B77E90" w:rsidRDefault="00CB40E6" w:rsidP="00B77E90">
      <w:pPr>
        <w:ind w:left="1985" w:hanging="1985"/>
        <w:rPr>
          <w:rFonts w:ascii="Arial" w:hAnsi="Arial"/>
          <w:b/>
          <w:sz w:val="24"/>
        </w:rPr>
      </w:pPr>
      <w:r w:rsidRPr="00B77E90">
        <w:rPr>
          <w:rFonts w:ascii="Arial" w:hAnsi="Arial"/>
          <w:b/>
          <w:sz w:val="24"/>
        </w:rPr>
        <w:t>Title:</w:t>
      </w:r>
      <w:r w:rsidR="00227E65" w:rsidRPr="00B77E90">
        <w:rPr>
          <w:rFonts w:ascii="Arial" w:hAnsi="Arial"/>
          <w:b/>
          <w:sz w:val="24"/>
        </w:rPr>
        <w:tab/>
      </w:r>
      <w:r w:rsidR="00436394" w:rsidRPr="00B77E90">
        <w:rPr>
          <w:rFonts w:ascii="Arial" w:hAnsi="Arial"/>
          <w:b/>
          <w:sz w:val="24"/>
        </w:rPr>
        <w:t xml:space="preserve">Discussion on remaining issue of </w:t>
      </w:r>
      <w:proofErr w:type="spellStart"/>
      <w:r w:rsidR="00436394" w:rsidRPr="00B77E90">
        <w:rPr>
          <w:rFonts w:ascii="Arial" w:hAnsi="Arial"/>
          <w:b/>
          <w:sz w:val="24"/>
        </w:rPr>
        <w:t>TBoMS</w:t>
      </w:r>
      <w:proofErr w:type="spellEnd"/>
    </w:p>
    <w:p w:rsidR="00B77E90" w:rsidRPr="00B77E90" w:rsidRDefault="00227E65" w:rsidP="00B77E90">
      <w:pPr>
        <w:pBdr>
          <w:bottom w:val="single" w:sz="6" w:space="1" w:color="auto"/>
        </w:pBdr>
        <w:ind w:left="1985" w:hanging="1985"/>
        <w:rPr>
          <w:rFonts w:ascii="Arial" w:hAnsi="Arial"/>
          <w:b/>
          <w:sz w:val="24"/>
        </w:rPr>
      </w:pPr>
      <w:r w:rsidRPr="00B77E90">
        <w:rPr>
          <w:rFonts w:ascii="Arial" w:hAnsi="Arial"/>
          <w:b/>
          <w:sz w:val="24"/>
        </w:rPr>
        <w:t>Document for:</w:t>
      </w:r>
      <w:r w:rsidRPr="00B77E90">
        <w:rPr>
          <w:rFonts w:ascii="Arial" w:hAnsi="Arial"/>
          <w:b/>
          <w:sz w:val="24"/>
        </w:rPr>
        <w:tab/>
      </w:r>
      <w:r w:rsidR="00563A1F" w:rsidRPr="00B77E90">
        <w:rPr>
          <w:rFonts w:ascii="Arial" w:hAnsi="Arial"/>
          <w:b/>
          <w:sz w:val="24"/>
        </w:rPr>
        <w:t>Discussion and Decision</w:t>
      </w:r>
    </w:p>
    <w:p w:rsidR="00B77E90" w:rsidRPr="00B77E90" w:rsidRDefault="00B77E90" w:rsidP="00B77E90">
      <w:pPr>
        <w:pBdr>
          <w:bottom w:val="single" w:sz="6" w:space="1" w:color="auto"/>
        </w:pBdr>
        <w:ind w:left="1701" w:hanging="1701"/>
        <w:rPr>
          <w:rFonts w:ascii="Arial" w:hAnsi="Arial"/>
          <w:b/>
        </w:rPr>
      </w:pPr>
    </w:p>
    <w:p w:rsidR="00CB40E6" w:rsidRDefault="00B34F98" w:rsidP="00B34F98">
      <w:pPr>
        <w:pStyle w:val="30"/>
        <w:ind w:left="567" w:hanging="567"/>
      </w:pPr>
      <w:r>
        <w:t>1</w:t>
      </w:r>
      <w:r>
        <w:tab/>
      </w:r>
      <w:r w:rsidR="004B3C92">
        <w:t>Introduction</w:t>
      </w:r>
    </w:p>
    <w:p w:rsidR="004B25EE" w:rsidRPr="00D910B8" w:rsidRDefault="00B115E3" w:rsidP="00B115E3">
      <w:pPr>
        <w:spacing w:after="0"/>
        <w:rPr>
          <w:sz w:val="22"/>
        </w:rPr>
      </w:pPr>
      <w:r w:rsidRPr="00D910B8">
        <w:rPr>
          <w:sz w:val="22"/>
        </w:rPr>
        <w:t xml:space="preserve">In this paper, we discuss some remaining issue of </w:t>
      </w:r>
      <w:proofErr w:type="spellStart"/>
      <w:r w:rsidRPr="00D910B8">
        <w:rPr>
          <w:sz w:val="22"/>
        </w:rPr>
        <w:t>TBoMS</w:t>
      </w:r>
      <w:proofErr w:type="spellEnd"/>
      <w:r w:rsidRPr="00D910B8">
        <w:rPr>
          <w:sz w:val="22"/>
        </w:rPr>
        <w:t xml:space="preserve"> </w:t>
      </w:r>
      <w:r w:rsidR="00682BF7" w:rsidRPr="00D910B8">
        <w:rPr>
          <w:sz w:val="22"/>
        </w:rPr>
        <w:t>based on FL’s summary R1-2200752</w:t>
      </w:r>
      <w:r w:rsidRPr="00D910B8">
        <w:rPr>
          <w:sz w:val="22"/>
        </w:rPr>
        <w:t xml:space="preserve">. </w:t>
      </w:r>
    </w:p>
    <w:p w:rsidR="001E10F6" w:rsidRPr="00916091" w:rsidRDefault="001E10F6" w:rsidP="001E10F6">
      <w:pPr>
        <w:spacing w:after="0"/>
      </w:pPr>
    </w:p>
    <w:p w:rsidR="00A31492" w:rsidRPr="00B34F98" w:rsidRDefault="00B34F98" w:rsidP="00B34F98">
      <w:pPr>
        <w:pStyle w:val="30"/>
      </w:pPr>
      <w:r>
        <w:t>2</w:t>
      </w:r>
      <w:r>
        <w:tab/>
      </w:r>
      <w:r w:rsidR="004B3C92" w:rsidRPr="00B34F98">
        <w:t>D</w:t>
      </w:r>
      <w:r w:rsidRPr="00B34F98">
        <w:t>iscussion</w:t>
      </w:r>
    </w:p>
    <w:p w:rsidR="004B3C92" w:rsidRDefault="00B34F98" w:rsidP="00B34F98">
      <w:pPr>
        <w:pStyle w:val="4"/>
        <w:rPr>
          <w:lang w:val="en-US"/>
        </w:rPr>
      </w:pPr>
      <w:r>
        <w:rPr>
          <w:lang w:val="en-US"/>
        </w:rPr>
        <w:t>2.1</w:t>
      </w:r>
      <w:r>
        <w:rPr>
          <w:lang w:val="en-US"/>
        </w:rPr>
        <w:tab/>
      </w:r>
      <w:r w:rsidR="00682BF7">
        <w:rPr>
          <w:lang w:val="en-US"/>
        </w:rPr>
        <w:t>G and E</w:t>
      </w:r>
    </w:p>
    <w:p w:rsidR="00B115E3" w:rsidRPr="00D910B8" w:rsidRDefault="00682BF7" w:rsidP="00A65273">
      <w:pPr>
        <w:spacing w:after="0"/>
        <w:rPr>
          <w:sz w:val="22"/>
          <w:szCs w:val="22"/>
          <w:lang w:eastAsia="zh-CN"/>
        </w:rPr>
      </w:pPr>
      <w:r w:rsidRPr="00D910B8">
        <w:rPr>
          <w:iCs/>
          <w:sz w:val="22"/>
          <w:szCs w:val="22"/>
          <w:lang w:val="en-US"/>
        </w:rPr>
        <w:t xml:space="preserve">Aspect 1 and aspect 2 are highly related as the motivation of aspect 1 is to determine starting index of circular buffer </w:t>
      </w:r>
      <w:r w:rsidR="00A415C1" w:rsidRPr="00D910B8">
        <w:rPr>
          <w:iCs/>
          <w:sz w:val="22"/>
          <w:szCs w:val="22"/>
          <w:lang w:val="en-US"/>
        </w:rPr>
        <w:t>and/</w:t>
      </w:r>
      <w:r w:rsidRPr="00D910B8">
        <w:rPr>
          <w:iCs/>
          <w:sz w:val="22"/>
          <w:szCs w:val="22"/>
          <w:lang w:val="en-US"/>
        </w:rPr>
        <w:t>or number of bits being selected</w:t>
      </w:r>
      <w:r w:rsidR="00B115E3" w:rsidRPr="00D910B8">
        <w:rPr>
          <w:sz w:val="22"/>
          <w:szCs w:val="22"/>
          <w:lang w:eastAsia="zh-CN"/>
        </w:rPr>
        <w:t>.</w:t>
      </w:r>
      <w:r w:rsidRPr="00D910B8">
        <w:rPr>
          <w:sz w:val="22"/>
          <w:szCs w:val="22"/>
          <w:lang w:eastAsia="zh-CN"/>
        </w:rPr>
        <w:t xml:space="preserve"> We should decide aspect 2 firstly and then try to find which one in aspect 1 is better to describe aspect 2.</w:t>
      </w:r>
    </w:p>
    <w:p w:rsidR="00A415C1" w:rsidRPr="00D910B8" w:rsidRDefault="00A415C1" w:rsidP="00A65273">
      <w:pPr>
        <w:spacing w:after="0"/>
        <w:rPr>
          <w:sz w:val="22"/>
          <w:szCs w:val="22"/>
          <w:lang w:eastAsia="zh-CN"/>
        </w:rPr>
      </w:pPr>
    </w:p>
    <w:p w:rsidR="00A415C1" w:rsidRPr="00D910B8" w:rsidRDefault="00A415C1" w:rsidP="00A65273">
      <w:pPr>
        <w:spacing w:after="0"/>
        <w:rPr>
          <w:sz w:val="22"/>
          <w:szCs w:val="22"/>
          <w:u w:val="single"/>
          <w:lang w:eastAsia="zh-CN"/>
        </w:rPr>
      </w:pPr>
      <w:r w:rsidRPr="00D910B8">
        <w:rPr>
          <w:sz w:val="22"/>
          <w:szCs w:val="22"/>
          <w:u w:val="single"/>
          <w:lang w:eastAsia="zh-CN"/>
        </w:rPr>
        <w:t>Aspect 2:</w:t>
      </w:r>
    </w:p>
    <w:p w:rsidR="00682BF7" w:rsidRPr="00D910B8" w:rsidRDefault="00682BF7" w:rsidP="00A65273">
      <w:pPr>
        <w:spacing w:after="0"/>
        <w:rPr>
          <w:sz w:val="22"/>
          <w:szCs w:val="22"/>
          <w:lang w:eastAsia="zh-CN"/>
        </w:rPr>
      </w:pPr>
      <w:r w:rsidRPr="00D910B8">
        <w:rPr>
          <w:sz w:val="22"/>
          <w:szCs w:val="22"/>
          <w:lang w:eastAsia="zh-CN"/>
        </w:rPr>
        <w:t>Even though there could be lots of pros and cons discussion on two interpretation of aspect 2, the final decision depends on each companies’ preference since both interpretation can work. Further technical discussion is just to repeat the explanation of preference and we don’t think taking lots of time on this discussion is efficient unless significant problems could be found. In short, we prefer Aspect 2 - Interpretation 1.</w:t>
      </w:r>
    </w:p>
    <w:p w:rsidR="00A415C1" w:rsidRPr="00D910B8" w:rsidRDefault="00A415C1" w:rsidP="00A65273">
      <w:pPr>
        <w:spacing w:after="0"/>
        <w:rPr>
          <w:sz w:val="22"/>
          <w:szCs w:val="22"/>
          <w:lang w:eastAsia="zh-CN"/>
        </w:rPr>
      </w:pPr>
      <w:r w:rsidRPr="00D910B8">
        <w:rPr>
          <w:sz w:val="22"/>
          <w:szCs w:val="22"/>
          <w:u w:val="single"/>
          <w:lang w:eastAsia="zh-CN"/>
        </w:rPr>
        <w:t>Aspect 1:</w:t>
      </w:r>
    </w:p>
    <w:p w:rsidR="00682BF7" w:rsidRPr="00D910B8" w:rsidRDefault="00682BF7" w:rsidP="00A65273">
      <w:pPr>
        <w:spacing w:after="0"/>
        <w:rPr>
          <w:iCs/>
          <w:sz w:val="22"/>
          <w:szCs w:val="22"/>
          <w:lang w:val="en-US"/>
        </w:rPr>
      </w:pPr>
      <w:r w:rsidRPr="00D910B8">
        <w:rPr>
          <w:sz w:val="22"/>
          <w:szCs w:val="22"/>
          <w:lang w:eastAsia="zh-CN"/>
        </w:rPr>
        <w:t xml:space="preserve">Since </w:t>
      </w:r>
      <w:r w:rsidRPr="00D910B8">
        <w:rPr>
          <w:iCs/>
          <w:sz w:val="22"/>
          <w:szCs w:val="22"/>
          <w:lang w:val="en-US"/>
        </w:rPr>
        <w:t>starting index of circular buffer is determined assuming no UCI and number of bits being selected is determine considering UCI, we need two values to describe them separately.</w:t>
      </w:r>
    </w:p>
    <w:p w:rsidR="00682BF7" w:rsidRPr="00D910B8" w:rsidRDefault="00682BF7" w:rsidP="00A65273">
      <w:pPr>
        <w:spacing w:after="0"/>
        <w:rPr>
          <w:iCs/>
          <w:sz w:val="22"/>
          <w:szCs w:val="22"/>
          <w:lang w:val="en-US"/>
        </w:rPr>
      </w:pPr>
      <w:r w:rsidRPr="00D910B8">
        <w:rPr>
          <w:iCs/>
          <w:sz w:val="22"/>
          <w:szCs w:val="22"/>
          <w:lang w:val="en-US"/>
        </w:rPr>
        <w:t xml:space="preserve">G redefined as the total number of coded bits available for transmission of the transport block in a slot could describe number of bits being selected. Considering there may be </w:t>
      </w:r>
      <w:r w:rsidR="00DD3046" w:rsidRPr="00D910B8">
        <w:rPr>
          <w:iCs/>
          <w:sz w:val="22"/>
          <w:szCs w:val="22"/>
          <w:lang w:val="en-US"/>
        </w:rPr>
        <w:t>multiple</w:t>
      </w:r>
      <w:r w:rsidRPr="00D910B8">
        <w:rPr>
          <w:iCs/>
          <w:sz w:val="22"/>
          <w:szCs w:val="22"/>
          <w:lang w:val="en-US"/>
        </w:rPr>
        <w:t xml:space="preserve"> PUSCH repetition type B transmission</w:t>
      </w:r>
      <w:r w:rsidR="00A415C1" w:rsidRPr="00D910B8">
        <w:rPr>
          <w:iCs/>
          <w:sz w:val="22"/>
          <w:szCs w:val="22"/>
          <w:lang w:val="en-US"/>
        </w:rPr>
        <w:t>s</w:t>
      </w:r>
      <w:r w:rsidRPr="00D910B8">
        <w:rPr>
          <w:iCs/>
          <w:sz w:val="22"/>
          <w:szCs w:val="22"/>
          <w:lang w:val="en-US"/>
        </w:rPr>
        <w:t xml:space="preserve"> in a slot, redefining G in TS may cause trouble on that. We propose to redefine G only for TBoMS.</w:t>
      </w:r>
    </w:p>
    <w:p w:rsidR="00682BF7" w:rsidRPr="00D910B8" w:rsidRDefault="00682BF7" w:rsidP="00A65273">
      <w:pPr>
        <w:spacing w:after="0"/>
        <w:rPr>
          <w:iCs/>
          <w:sz w:val="22"/>
          <w:szCs w:val="22"/>
          <w:lang w:val="en-US"/>
        </w:rPr>
      </w:pPr>
      <w:r w:rsidRPr="00D910B8">
        <w:rPr>
          <w:iCs/>
          <w:sz w:val="22"/>
          <w:szCs w:val="22"/>
          <w:lang w:val="en-US"/>
        </w:rPr>
        <w:t>On the other hand, we need a new value to describe the starting index of circular buffer. Total number of coded bits available for transmission of the PUSCH in a slot includes the total number of coded bits available for transmission of the transport block in a slot and the total number of coded bits available for transmission of the UCI in a slot. We prefer to modify Aspect 1 – Alt 2 to describe starting index of circular buffer.</w:t>
      </w:r>
    </w:p>
    <w:p w:rsidR="00682BF7" w:rsidRPr="00D910B8" w:rsidRDefault="00682BF7" w:rsidP="00A65273">
      <w:pPr>
        <w:spacing w:after="0"/>
        <w:rPr>
          <w:iCs/>
          <w:sz w:val="22"/>
          <w:szCs w:val="22"/>
          <w:lang w:val="en-US"/>
        </w:rPr>
      </w:pPr>
    </w:p>
    <w:p w:rsidR="00682BF7" w:rsidRPr="00D910B8" w:rsidRDefault="00682BF7" w:rsidP="00A65273">
      <w:pPr>
        <w:spacing w:after="0"/>
        <w:rPr>
          <w:b/>
          <w:iCs/>
          <w:sz w:val="22"/>
          <w:szCs w:val="22"/>
          <w:lang w:val="en-US"/>
        </w:rPr>
      </w:pPr>
      <w:r w:rsidRPr="00D910B8">
        <w:rPr>
          <w:b/>
          <w:iCs/>
          <w:sz w:val="22"/>
          <w:szCs w:val="22"/>
          <w:lang w:val="en-US"/>
        </w:rPr>
        <w:t xml:space="preserve">Observation 1: </w:t>
      </w:r>
      <w:r w:rsidRPr="00D910B8">
        <w:rPr>
          <w:iCs/>
          <w:sz w:val="22"/>
          <w:szCs w:val="22"/>
          <w:lang w:val="en-US"/>
        </w:rPr>
        <w:t>Total number of coded bits available for transmission of PUSCH in a slot includes the total number of coded bits available for transmission of the transport block in a slot and the total number of coded bits available for transmission of the UCI in a slot.</w:t>
      </w:r>
    </w:p>
    <w:p w:rsidR="00B115E3" w:rsidRPr="00D910B8" w:rsidRDefault="00B115E3" w:rsidP="00A65273">
      <w:pPr>
        <w:spacing w:after="0"/>
        <w:rPr>
          <w:iCs/>
          <w:sz w:val="22"/>
          <w:szCs w:val="22"/>
          <w:lang w:val="en-US"/>
        </w:rPr>
      </w:pPr>
      <w:r w:rsidRPr="00D910B8">
        <w:rPr>
          <w:b/>
          <w:iCs/>
          <w:sz w:val="22"/>
          <w:szCs w:val="22"/>
          <w:lang w:val="en-US"/>
        </w:rPr>
        <w:t xml:space="preserve">Proposal 1: </w:t>
      </w:r>
      <w:r w:rsidR="00682BF7" w:rsidRPr="00D910B8">
        <w:rPr>
          <w:iCs/>
          <w:sz w:val="22"/>
          <w:szCs w:val="22"/>
          <w:lang w:val="en-US"/>
        </w:rPr>
        <w:t xml:space="preserve">Support </w:t>
      </w:r>
      <w:r w:rsidR="00682BF7" w:rsidRPr="00D910B8">
        <w:rPr>
          <w:sz w:val="22"/>
          <w:szCs w:val="22"/>
          <w:lang w:eastAsia="zh-CN"/>
        </w:rPr>
        <w:t xml:space="preserve">Aspect 2 - Interpretation 1, i.e. </w:t>
      </w:r>
      <w:r w:rsidR="00A415C1" w:rsidRPr="00D910B8">
        <w:rPr>
          <w:iCs/>
          <w:sz w:val="22"/>
          <w:szCs w:val="22"/>
          <w:lang w:val="en-US"/>
        </w:rPr>
        <w:t>t</w:t>
      </w:r>
      <w:r w:rsidR="00682BF7" w:rsidRPr="00D910B8">
        <w:rPr>
          <w:iCs/>
          <w:sz w:val="22"/>
          <w:szCs w:val="22"/>
          <w:lang w:val="en-US"/>
        </w:rPr>
        <w:t>he starting index of circular buffer is determined assuming no UCI multiplexing, but the number of bits being selected in bit selection (value E) is determined considering UCI multiplexing.</w:t>
      </w:r>
    </w:p>
    <w:p w:rsidR="009445E3" w:rsidRPr="00D910B8" w:rsidRDefault="009445E3" w:rsidP="005D75FE">
      <w:pPr>
        <w:pStyle w:val="afb"/>
        <w:numPr>
          <w:ilvl w:val="0"/>
          <w:numId w:val="33"/>
        </w:numPr>
        <w:spacing w:after="0"/>
        <w:rPr>
          <w:iCs/>
          <w:sz w:val="22"/>
          <w:szCs w:val="22"/>
          <w:lang w:val="en-US"/>
        </w:rPr>
      </w:pPr>
      <w:r w:rsidRPr="00D910B8">
        <w:rPr>
          <w:iCs/>
          <w:sz w:val="22"/>
          <w:szCs w:val="22"/>
          <w:lang w:val="en-US"/>
        </w:rPr>
        <w:t xml:space="preserve">to determine the number of bits being selected, using </w:t>
      </w:r>
      <w:r w:rsidRPr="00D910B8">
        <w:rPr>
          <w:iCs/>
          <w:color w:val="FF0000"/>
          <w:sz w:val="22"/>
          <w:szCs w:val="22"/>
          <w:lang w:val="en-US"/>
        </w:rPr>
        <w:t>modified</w:t>
      </w:r>
      <w:r w:rsidRPr="00D910B8">
        <w:rPr>
          <w:iCs/>
          <w:sz w:val="22"/>
          <w:szCs w:val="22"/>
          <w:lang w:val="en-US"/>
        </w:rPr>
        <w:t xml:space="preserve"> Aspect 1 – Alt 1, i.e. G is redefined, </w:t>
      </w:r>
      <w:r w:rsidRPr="00D910B8">
        <w:rPr>
          <w:iCs/>
          <w:color w:val="FF0000"/>
          <w:sz w:val="22"/>
          <w:szCs w:val="22"/>
          <w:u w:val="single"/>
          <w:lang w:val="en-US"/>
        </w:rPr>
        <w:t>only for TBoMS,</w:t>
      </w:r>
      <w:r w:rsidRPr="00D910B8">
        <w:rPr>
          <w:iCs/>
          <w:sz w:val="22"/>
          <w:szCs w:val="22"/>
          <w:lang w:val="en-US"/>
        </w:rPr>
        <w:t xml:space="preserve"> as the total number of coded bits available for transmission of the transport block in a slot;</w:t>
      </w:r>
    </w:p>
    <w:p w:rsidR="009445E3" w:rsidRPr="00D910B8" w:rsidRDefault="009445E3" w:rsidP="005D75FE">
      <w:pPr>
        <w:pStyle w:val="afb"/>
        <w:numPr>
          <w:ilvl w:val="0"/>
          <w:numId w:val="33"/>
        </w:numPr>
        <w:spacing w:after="0"/>
        <w:rPr>
          <w:iCs/>
          <w:sz w:val="22"/>
          <w:szCs w:val="22"/>
          <w:lang w:val="en-US"/>
        </w:rPr>
      </w:pPr>
      <w:r w:rsidRPr="00D910B8">
        <w:rPr>
          <w:iCs/>
          <w:sz w:val="22"/>
          <w:szCs w:val="22"/>
          <w:lang w:val="en-US"/>
        </w:rPr>
        <w:t xml:space="preserve">to determine the starting index of circular buffer, using </w:t>
      </w:r>
      <w:r w:rsidRPr="00D910B8">
        <w:rPr>
          <w:iCs/>
          <w:color w:val="FF0000"/>
          <w:sz w:val="22"/>
          <w:szCs w:val="22"/>
          <w:lang w:val="en-US"/>
        </w:rPr>
        <w:t>modified</w:t>
      </w:r>
      <w:r w:rsidRPr="00D910B8">
        <w:rPr>
          <w:iCs/>
          <w:sz w:val="22"/>
          <w:szCs w:val="22"/>
          <w:lang w:val="en-US"/>
        </w:rPr>
        <w:t xml:space="preserve"> Aspect 1 – Alt 2, i.e. A new variable H is introduced, only for TBoMS, defined as the total number of coded bits available for transmission of </w:t>
      </w:r>
      <w:r w:rsidRPr="00D910B8">
        <w:rPr>
          <w:iCs/>
          <w:strike/>
          <w:color w:val="FF0000"/>
          <w:sz w:val="22"/>
          <w:szCs w:val="22"/>
          <w:u w:val="single"/>
          <w:lang w:val="en-US"/>
        </w:rPr>
        <w:t>the transport block</w:t>
      </w:r>
      <w:r w:rsidRPr="00D910B8">
        <w:rPr>
          <w:iCs/>
          <w:color w:val="FF0000"/>
          <w:sz w:val="22"/>
          <w:szCs w:val="22"/>
          <w:u w:val="single"/>
          <w:lang w:val="en-US"/>
        </w:rPr>
        <w:t xml:space="preserve"> PUSCH</w:t>
      </w:r>
      <w:r w:rsidRPr="00D910B8">
        <w:rPr>
          <w:iCs/>
          <w:sz w:val="22"/>
          <w:szCs w:val="22"/>
          <w:lang w:val="en-US"/>
        </w:rPr>
        <w:t xml:space="preserve"> in a slot;</w:t>
      </w:r>
    </w:p>
    <w:p w:rsidR="00B34F98" w:rsidRPr="00D910B8" w:rsidRDefault="00B34F98" w:rsidP="00A65273">
      <w:pPr>
        <w:spacing w:after="0"/>
        <w:rPr>
          <w:b/>
          <w:iCs/>
          <w:sz w:val="22"/>
          <w:szCs w:val="22"/>
          <w:lang w:val="en-US"/>
        </w:rPr>
      </w:pPr>
    </w:p>
    <w:p w:rsidR="00B34F98" w:rsidRPr="00D910B8" w:rsidRDefault="00B34F98" w:rsidP="00B34F98">
      <w:pPr>
        <w:pStyle w:val="4"/>
        <w:rPr>
          <w:szCs w:val="22"/>
          <w:lang w:val="en-US"/>
        </w:rPr>
      </w:pPr>
      <w:r w:rsidRPr="00D910B8">
        <w:rPr>
          <w:szCs w:val="22"/>
          <w:lang w:val="en-US"/>
        </w:rPr>
        <w:t>2.2</w:t>
      </w:r>
      <w:r w:rsidRPr="00D910B8">
        <w:rPr>
          <w:szCs w:val="22"/>
          <w:lang w:val="en-US"/>
        </w:rPr>
        <w:tab/>
      </w:r>
      <w:r w:rsidR="00A415C1" w:rsidRPr="00D910B8">
        <w:rPr>
          <w:szCs w:val="22"/>
          <w:lang w:val="en-US"/>
        </w:rPr>
        <w:t>Filler bits</w:t>
      </w:r>
    </w:p>
    <w:p w:rsidR="00DD3046" w:rsidRPr="00D910B8" w:rsidRDefault="00DD3046" w:rsidP="00DD3046">
      <w:pPr>
        <w:rPr>
          <w:sz w:val="22"/>
          <w:szCs w:val="22"/>
          <w:u w:val="single"/>
          <w:lang w:val="en-US"/>
        </w:rPr>
      </w:pPr>
      <w:r w:rsidRPr="00D910B8">
        <w:rPr>
          <w:sz w:val="22"/>
          <w:szCs w:val="22"/>
          <w:u w:val="single"/>
          <w:lang w:val="en-US"/>
        </w:rPr>
        <w:t>Nominal continuous and actual continuous per agreement:</w:t>
      </w:r>
    </w:p>
    <w:p w:rsidR="00522382" w:rsidRPr="00D910B8" w:rsidRDefault="00A415C1" w:rsidP="00DD3046">
      <w:pPr>
        <w:rPr>
          <w:iCs/>
          <w:sz w:val="22"/>
          <w:szCs w:val="22"/>
          <w:lang w:val="en-US"/>
        </w:rPr>
      </w:pPr>
      <w:r w:rsidRPr="00D910B8">
        <w:rPr>
          <w:iCs/>
          <w:sz w:val="22"/>
          <w:szCs w:val="22"/>
          <w:lang w:val="en-US"/>
        </w:rPr>
        <w:t xml:space="preserve">Firstly, we think both to consider and not to consider filler bits respect previous agreement. We should notice that “continuous” is in both option B and option C per agreement. However, we all know that </w:t>
      </w:r>
      <w:r w:rsidR="00DD3046" w:rsidRPr="00D910B8">
        <w:rPr>
          <w:iCs/>
          <w:sz w:val="22"/>
          <w:szCs w:val="22"/>
          <w:lang w:val="en-US"/>
        </w:rPr>
        <w:t xml:space="preserve">actual </w:t>
      </w:r>
      <w:r w:rsidRPr="00D910B8">
        <w:rPr>
          <w:iCs/>
          <w:sz w:val="22"/>
          <w:szCs w:val="22"/>
          <w:lang w:val="en-US"/>
        </w:rPr>
        <w:t xml:space="preserve">transmitted bits could not be continuous in option C when UCI is multiplexing on PUSCH. Thus, we think </w:t>
      </w:r>
      <w:r w:rsidRPr="00D910B8">
        <w:rPr>
          <w:rFonts w:hint="eastAsia"/>
          <w:iCs/>
          <w:sz w:val="22"/>
          <w:szCs w:val="22"/>
          <w:lang w:val="en-US"/>
        </w:rPr>
        <w:t>“</w:t>
      </w:r>
      <w:r w:rsidRPr="00D910B8">
        <w:rPr>
          <w:iCs/>
          <w:sz w:val="22"/>
          <w:szCs w:val="22"/>
          <w:lang w:val="en-US"/>
        </w:rPr>
        <w:t xml:space="preserve">continuous” in both option B and option C means nominal continuous. And actual non-continuous </w:t>
      </w:r>
      <w:r w:rsidR="009C1AFF" w:rsidRPr="00D910B8">
        <w:rPr>
          <w:iCs/>
          <w:sz w:val="22"/>
          <w:szCs w:val="22"/>
          <w:lang w:val="en-US"/>
        </w:rPr>
        <w:t xml:space="preserve">transmission </w:t>
      </w:r>
      <w:r w:rsidRPr="00D910B8">
        <w:rPr>
          <w:iCs/>
          <w:sz w:val="22"/>
          <w:szCs w:val="22"/>
          <w:lang w:val="en-US"/>
        </w:rPr>
        <w:t>is allowed for option C.</w:t>
      </w:r>
      <w:r w:rsidR="00171A52" w:rsidRPr="00D910B8">
        <w:rPr>
          <w:iCs/>
          <w:sz w:val="22"/>
          <w:szCs w:val="22"/>
          <w:lang w:val="en-US"/>
        </w:rPr>
        <w:t xml:space="preserve"> We are open on whether to consider filler bits or not depending on the benefit.</w:t>
      </w:r>
    </w:p>
    <w:p w:rsidR="00DD3046" w:rsidRPr="00D910B8" w:rsidRDefault="00DD3046" w:rsidP="00DD3046">
      <w:pPr>
        <w:rPr>
          <w:iCs/>
          <w:sz w:val="22"/>
          <w:szCs w:val="22"/>
          <w:lang w:val="en-US"/>
        </w:rPr>
      </w:pPr>
    </w:p>
    <w:p w:rsidR="00185E5A" w:rsidRPr="00D910B8" w:rsidRDefault="00A415C1" w:rsidP="00185E5A">
      <w:pPr>
        <w:spacing w:after="0"/>
        <w:rPr>
          <w:iCs/>
          <w:sz w:val="22"/>
          <w:szCs w:val="22"/>
          <w:lang w:val="en-US"/>
        </w:rPr>
      </w:pPr>
      <w:r w:rsidRPr="00D910B8">
        <w:rPr>
          <w:b/>
          <w:iCs/>
          <w:sz w:val="22"/>
          <w:szCs w:val="22"/>
          <w:lang w:val="en-US"/>
        </w:rPr>
        <w:t xml:space="preserve">Observation </w:t>
      </w:r>
      <w:r w:rsidR="00185E5A" w:rsidRPr="00D910B8">
        <w:rPr>
          <w:b/>
          <w:iCs/>
          <w:sz w:val="22"/>
          <w:szCs w:val="22"/>
          <w:lang w:val="en-US"/>
        </w:rPr>
        <w:t xml:space="preserve">2: </w:t>
      </w:r>
      <w:r w:rsidRPr="00D910B8">
        <w:rPr>
          <w:iCs/>
          <w:sz w:val="22"/>
          <w:szCs w:val="22"/>
          <w:lang w:val="en-US"/>
        </w:rPr>
        <w:t>Continuous in option B and option C means nominal continuous</w:t>
      </w:r>
      <w:r w:rsidR="00185E5A" w:rsidRPr="00D910B8">
        <w:rPr>
          <w:iCs/>
          <w:sz w:val="22"/>
          <w:szCs w:val="22"/>
          <w:lang w:val="en-US"/>
        </w:rPr>
        <w:t>.</w:t>
      </w:r>
      <w:r w:rsidRPr="00D910B8">
        <w:rPr>
          <w:iCs/>
          <w:sz w:val="22"/>
          <w:szCs w:val="22"/>
          <w:lang w:val="en-US"/>
        </w:rPr>
        <w:t xml:space="preserve"> The </w:t>
      </w:r>
      <w:r w:rsidR="00885181" w:rsidRPr="00D910B8">
        <w:rPr>
          <w:iCs/>
          <w:sz w:val="22"/>
          <w:szCs w:val="22"/>
          <w:lang w:val="en-US"/>
        </w:rPr>
        <w:t xml:space="preserve">spirit </w:t>
      </w:r>
      <w:r w:rsidRPr="00D910B8">
        <w:rPr>
          <w:iCs/>
          <w:sz w:val="22"/>
          <w:szCs w:val="22"/>
          <w:lang w:val="en-US"/>
        </w:rPr>
        <w:t xml:space="preserve">of option B is nominal continuous and actual continuous, but the </w:t>
      </w:r>
      <w:r w:rsidR="00885181" w:rsidRPr="00D910B8">
        <w:rPr>
          <w:iCs/>
          <w:sz w:val="22"/>
          <w:szCs w:val="22"/>
          <w:lang w:val="en-US"/>
        </w:rPr>
        <w:t xml:space="preserve">spirit </w:t>
      </w:r>
      <w:r w:rsidRPr="00D910B8">
        <w:rPr>
          <w:iCs/>
          <w:sz w:val="22"/>
          <w:szCs w:val="22"/>
          <w:lang w:val="en-US"/>
        </w:rPr>
        <w:t>of option C is nominal continuous and actual non-continuous (allowed). Allowing actual non-continuous</w:t>
      </w:r>
      <w:r w:rsidR="00DD3046" w:rsidRPr="00D910B8">
        <w:rPr>
          <w:iCs/>
          <w:sz w:val="22"/>
          <w:szCs w:val="22"/>
          <w:lang w:val="en-US"/>
        </w:rPr>
        <w:t xml:space="preserve"> transmission</w:t>
      </w:r>
      <w:r w:rsidRPr="00D910B8">
        <w:rPr>
          <w:iCs/>
          <w:sz w:val="22"/>
          <w:szCs w:val="22"/>
          <w:lang w:val="en-US"/>
        </w:rPr>
        <w:t>, either gap/hole caused by UCI multiplexing or overlapping caused by not considering filler bits, respect</w:t>
      </w:r>
      <w:r w:rsidR="00D910B8">
        <w:rPr>
          <w:iCs/>
          <w:sz w:val="22"/>
          <w:szCs w:val="22"/>
          <w:lang w:val="en-US"/>
        </w:rPr>
        <w:t>s</w:t>
      </w:r>
      <w:r w:rsidRPr="00D910B8">
        <w:rPr>
          <w:iCs/>
          <w:sz w:val="22"/>
          <w:szCs w:val="22"/>
          <w:lang w:val="en-US"/>
        </w:rPr>
        <w:t xml:space="preserve"> option C per agreement.</w:t>
      </w:r>
    </w:p>
    <w:p w:rsidR="00A415C1" w:rsidRPr="00D910B8" w:rsidRDefault="00A415C1" w:rsidP="00185E5A">
      <w:pPr>
        <w:spacing w:after="0"/>
        <w:rPr>
          <w:iCs/>
          <w:sz w:val="22"/>
          <w:szCs w:val="22"/>
          <w:lang w:val="en-US"/>
        </w:rPr>
      </w:pPr>
    </w:p>
    <w:p w:rsidR="00A415C1" w:rsidRPr="00D910B8" w:rsidRDefault="00DD3046" w:rsidP="00185E5A">
      <w:pPr>
        <w:spacing w:after="0"/>
        <w:rPr>
          <w:iCs/>
          <w:sz w:val="22"/>
          <w:szCs w:val="22"/>
          <w:u w:val="single"/>
          <w:lang w:val="en-US"/>
        </w:rPr>
      </w:pPr>
      <w:r w:rsidRPr="00D910B8">
        <w:rPr>
          <w:iCs/>
          <w:sz w:val="22"/>
          <w:szCs w:val="22"/>
          <w:u w:val="single"/>
          <w:lang w:val="en-US"/>
        </w:rPr>
        <w:t>Direct calculation and indirect calculation of the starting index:</w:t>
      </w:r>
    </w:p>
    <w:p w:rsidR="00B34F98" w:rsidRPr="00D910B8" w:rsidRDefault="00DD3046" w:rsidP="00A65273">
      <w:pPr>
        <w:spacing w:after="0"/>
        <w:rPr>
          <w:iCs/>
          <w:sz w:val="22"/>
          <w:szCs w:val="22"/>
          <w:lang w:val="en-US"/>
        </w:rPr>
      </w:pPr>
      <w:r w:rsidRPr="00D910B8">
        <w:rPr>
          <w:iCs/>
          <w:sz w:val="22"/>
          <w:szCs w:val="22"/>
          <w:lang w:val="en-US"/>
        </w:rPr>
        <w:t>The impact on whether considering filler bits or not should limit within the calculation of the starting index of circular buffer only. There should be no difference between Aspect 3 – Direction 1 and Aspect 3 – Direction 2 on other aspect except the calculation of the starting index of circular buffer.</w:t>
      </w:r>
    </w:p>
    <w:p w:rsidR="00DD3046" w:rsidRPr="00D910B8" w:rsidRDefault="00DD3046" w:rsidP="00A65273">
      <w:pPr>
        <w:spacing w:after="0"/>
        <w:rPr>
          <w:iCs/>
          <w:sz w:val="22"/>
          <w:szCs w:val="22"/>
          <w:lang w:val="en-US"/>
        </w:rPr>
      </w:pPr>
      <w:r w:rsidRPr="00D910B8">
        <w:rPr>
          <w:iCs/>
          <w:sz w:val="22"/>
          <w:szCs w:val="22"/>
          <w:lang w:val="en-US"/>
        </w:rPr>
        <w:t>When filler bits are considered to calculate the starting index of circular buffer, basically there are two ways. One is direct calculation which means to calculate the starting index directly based on k</w:t>
      </w:r>
      <w:r w:rsidRPr="00D910B8">
        <w:rPr>
          <w:iCs/>
          <w:sz w:val="22"/>
          <w:szCs w:val="22"/>
          <w:vertAlign w:val="subscript"/>
          <w:lang w:val="en-US"/>
        </w:rPr>
        <w:t>0</w:t>
      </w:r>
      <w:r w:rsidRPr="00D910B8">
        <w:rPr>
          <w:iCs/>
          <w:sz w:val="22"/>
          <w:szCs w:val="22"/>
          <w:lang w:val="en-US"/>
        </w:rPr>
        <w:t xml:space="preserve"> (RV indication), H (in proposal 1), in addition to the starting index of filler bits and ending index of filler bits. Another way is indirect calculation which means to calculate the starting index indirectly by inspecting circular buffer in advance to skip filler bits to find the starting index. We prefer direct calculation since indirect calculation requiring some pre-processing by inspecting bits in circular buffer which has larger impact on </w:t>
      </w:r>
      <w:r w:rsidRPr="00D910B8">
        <w:rPr>
          <w:iCs/>
          <w:sz w:val="22"/>
          <w:szCs w:val="22"/>
          <w:lang w:val="en-US"/>
        </w:rPr>
        <w:lastRenderedPageBreak/>
        <w:t>implementation.</w:t>
      </w:r>
      <w:r w:rsidR="00692DC6">
        <w:rPr>
          <w:iCs/>
          <w:sz w:val="22"/>
          <w:szCs w:val="22"/>
          <w:lang w:val="en-US"/>
        </w:rPr>
        <w:t xml:space="preserve"> E</w:t>
      </w:r>
      <w:r w:rsidR="00DD1F02" w:rsidRPr="00D910B8">
        <w:rPr>
          <w:iCs/>
          <w:sz w:val="22"/>
          <w:szCs w:val="22"/>
          <w:lang w:val="en-US"/>
        </w:rPr>
        <w:t xml:space="preserve">ven though TS does not limit the way of implementation, </w:t>
      </w:r>
      <w:r w:rsidR="00692DC6">
        <w:rPr>
          <w:iCs/>
          <w:sz w:val="22"/>
          <w:szCs w:val="22"/>
          <w:lang w:val="en-US"/>
        </w:rPr>
        <w:t xml:space="preserve">we </w:t>
      </w:r>
      <w:r w:rsidR="00DD1F02" w:rsidRPr="00D910B8">
        <w:rPr>
          <w:iCs/>
          <w:sz w:val="22"/>
          <w:szCs w:val="22"/>
          <w:lang w:val="en-US"/>
        </w:rPr>
        <w:t xml:space="preserve">have to commit that TS gives guidance or hint on implementation more or less. </w:t>
      </w:r>
      <w:r w:rsidR="00692DC6">
        <w:rPr>
          <w:iCs/>
          <w:sz w:val="22"/>
          <w:szCs w:val="22"/>
          <w:lang w:val="en-US"/>
        </w:rPr>
        <w:t>Anyhow, h</w:t>
      </w:r>
      <w:r w:rsidR="00DD1F02" w:rsidRPr="00D910B8">
        <w:rPr>
          <w:iCs/>
          <w:sz w:val="22"/>
          <w:szCs w:val="22"/>
          <w:lang w:val="en-US"/>
        </w:rPr>
        <w:t xml:space="preserve">ere </w:t>
      </w:r>
      <w:r w:rsidR="00112224" w:rsidRPr="00D910B8">
        <w:rPr>
          <w:iCs/>
          <w:sz w:val="22"/>
          <w:szCs w:val="22"/>
          <w:lang w:val="en-US"/>
        </w:rPr>
        <w:t xml:space="preserve">we also give an example of indirect calculation </w:t>
      </w:r>
      <w:r w:rsidR="00CF7A44">
        <w:rPr>
          <w:iCs/>
          <w:sz w:val="22"/>
          <w:szCs w:val="22"/>
          <w:lang w:val="en-US"/>
        </w:rPr>
        <w:t xml:space="preserve">which can be put </w:t>
      </w:r>
      <w:r w:rsidR="00112224" w:rsidRPr="00D910B8">
        <w:rPr>
          <w:iCs/>
          <w:sz w:val="22"/>
          <w:szCs w:val="22"/>
          <w:lang w:val="en-US"/>
        </w:rPr>
        <w:t xml:space="preserve">in clause 5.4.2.1 </w:t>
      </w:r>
      <w:r w:rsidR="00D910B8">
        <w:rPr>
          <w:iCs/>
          <w:sz w:val="22"/>
          <w:szCs w:val="22"/>
          <w:lang w:val="en-US"/>
        </w:rPr>
        <w:t xml:space="preserve">[1] </w:t>
      </w:r>
      <w:r w:rsidR="00112224" w:rsidRPr="00D910B8">
        <w:rPr>
          <w:iCs/>
          <w:sz w:val="22"/>
          <w:szCs w:val="22"/>
          <w:lang w:val="en-US"/>
        </w:rPr>
        <w:t>as following.</w:t>
      </w:r>
    </w:p>
    <w:p w:rsidR="00DD1F02" w:rsidRPr="00D910B8" w:rsidRDefault="00DD1F02" w:rsidP="00A65273">
      <w:pPr>
        <w:spacing w:after="0"/>
        <w:rPr>
          <w:iCs/>
          <w:sz w:val="22"/>
          <w:szCs w:val="22"/>
          <w:lang w:val="en-US"/>
        </w:rPr>
      </w:pPr>
    </w:p>
    <w:tbl>
      <w:tblPr>
        <w:tblStyle w:val="af9"/>
        <w:tblW w:w="0" w:type="auto"/>
        <w:tblLook w:val="04A0" w:firstRow="1" w:lastRow="0" w:firstColumn="1" w:lastColumn="0" w:noHBand="0" w:noVBand="1"/>
      </w:tblPr>
      <w:tblGrid>
        <w:gridCol w:w="9628"/>
      </w:tblGrid>
      <w:tr w:rsidR="00112224" w:rsidRPr="00D910B8" w:rsidTr="00112224">
        <w:tc>
          <w:tcPr>
            <w:tcW w:w="9628" w:type="dxa"/>
          </w:tcPr>
          <w:p w:rsidR="00112224" w:rsidRDefault="00112224" w:rsidP="00A65273">
            <w:pPr>
              <w:spacing w:after="0"/>
              <w:rPr>
                <w:sz w:val="22"/>
                <w:szCs w:val="22"/>
              </w:rPr>
            </w:pPr>
            <w:r w:rsidRPr="00D910B8">
              <w:rPr>
                <w:iCs/>
                <w:sz w:val="22"/>
                <w:szCs w:val="22"/>
                <w:lang w:val="en-US"/>
              </w:rPr>
              <w:t>The index of the starting coded bit in the circular buffer for the n-</w:t>
            </w:r>
            <w:proofErr w:type="spellStart"/>
            <w:r w:rsidRPr="00D910B8">
              <w:rPr>
                <w:iCs/>
                <w:sz w:val="22"/>
                <w:szCs w:val="22"/>
                <w:lang w:val="en-US"/>
              </w:rPr>
              <w:t>th</w:t>
            </w:r>
            <w:proofErr w:type="spellEnd"/>
            <w:r w:rsidRPr="00D910B8">
              <w:rPr>
                <w:iCs/>
                <w:sz w:val="22"/>
                <w:szCs w:val="22"/>
                <w:lang w:val="en-US"/>
              </w:rPr>
              <w:t xml:space="preserve"> slot of a single TBoMS </w:t>
            </w:r>
            <w:proofErr w:type="gramStart"/>
            <w:r w:rsidRPr="00D910B8">
              <w:rPr>
                <w:iCs/>
                <w:sz w:val="22"/>
                <w:szCs w:val="22"/>
                <w:lang w:val="en-US"/>
              </w:rPr>
              <w:t xml:space="preserve">is </w:t>
            </w:r>
            <m:oMath>
              <m:sSub>
                <m:sSubPr>
                  <m:ctrlPr>
                    <w:rPr>
                      <w:rFonts w:ascii="Cambria Math" w:hAnsi="Cambria Math"/>
                      <w:i/>
                      <w:sz w:val="22"/>
                      <w:szCs w:val="22"/>
                    </w:rPr>
                  </m:ctrlPr>
                </m:sSubPr>
                <m:e>
                  <w:proofErr w:type="gramEnd"/>
                  <m:r>
                    <w:rPr>
                      <w:rFonts w:ascii="Cambria Math" w:hAnsi="Cambria Math"/>
                      <w:sz w:val="22"/>
                      <w:szCs w:val="22"/>
                    </w:rPr>
                    <m:t>s</m:t>
                  </m:r>
                </m:e>
                <m:sub>
                  <m:r>
                    <w:rPr>
                      <w:rFonts w:ascii="Cambria Math" w:hAnsi="Cambria Math"/>
                      <w:sz w:val="22"/>
                      <w:szCs w:val="22"/>
                    </w:rPr>
                    <m:t>n</m:t>
                  </m:r>
                </m:sub>
              </m:sSub>
            </m:oMath>
            <w:r w:rsidRPr="00D910B8">
              <w:rPr>
                <w:sz w:val="22"/>
                <w:szCs w:val="22"/>
              </w:rPr>
              <w:t xml:space="preserve"> , where N is the number of slots allocated for </w:t>
            </w:r>
            <w:proofErr w:type="spellStart"/>
            <w:r w:rsidRPr="00D910B8">
              <w:rPr>
                <w:sz w:val="22"/>
                <w:szCs w:val="22"/>
              </w:rPr>
              <w:t>TBoMS</w:t>
            </w:r>
            <w:proofErr w:type="spellEnd"/>
            <w:r w:rsidRPr="00D910B8">
              <w:rPr>
                <w:sz w:val="22"/>
                <w:szCs w:val="22"/>
              </w:rPr>
              <w:t>, and H is defined in proposal 1.</w:t>
            </w:r>
          </w:p>
          <w:p w:rsidR="00C7104C" w:rsidRPr="00D910B8" w:rsidRDefault="00C7104C" w:rsidP="00A65273">
            <w:pPr>
              <w:spacing w:after="0"/>
              <w:rPr>
                <w:iCs/>
                <w:sz w:val="22"/>
                <w:szCs w:val="22"/>
                <w:lang w:val="en-US"/>
              </w:rPr>
            </w:pPr>
          </w:p>
          <w:p w:rsidR="00844A74" w:rsidRPr="00D910B8" w:rsidRDefault="00844A74" w:rsidP="00B46A0B">
            <w:pPr>
              <w:pStyle w:val="B1"/>
              <w:rPr>
                <w:sz w:val="22"/>
                <w:lang w:eastAsia="zh-CN"/>
              </w:rPr>
            </w:pPr>
            <m:oMath>
              <m:r>
                <w:rPr>
                  <w:rFonts w:ascii="Cambria Math" w:hAnsi="Cambria Math"/>
                  <w:sz w:val="22"/>
                </w:rPr>
                <m:t>j=0</m:t>
              </m:r>
            </m:oMath>
            <w:r w:rsidRPr="00D910B8">
              <w:rPr>
                <w:sz w:val="22"/>
              </w:rPr>
              <w:t>;</w:t>
            </w:r>
          </w:p>
          <w:p w:rsidR="00844A74" w:rsidRPr="00D910B8" w:rsidRDefault="00844A74" w:rsidP="00B46A0B">
            <w:pPr>
              <w:pStyle w:val="B1"/>
              <w:rPr>
                <w:sz w:val="22"/>
                <w:lang w:eastAsia="zh-CN"/>
              </w:rPr>
            </w:pPr>
            <m:oMath>
              <m:r>
                <w:rPr>
                  <w:rFonts w:ascii="Cambria Math" w:hAnsi="Cambria Math"/>
                  <w:sz w:val="22"/>
                </w:rPr>
                <m:t>n=0</m:t>
              </m:r>
            </m:oMath>
            <w:r w:rsidRPr="00D910B8">
              <w:rPr>
                <w:sz w:val="22"/>
              </w:rPr>
              <w:t>;</w:t>
            </w:r>
          </w:p>
          <w:p w:rsidR="00844A74" w:rsidRPr="00D910B8" w:rsidRDefault="00844A74" w:rsidP="00B46A0B">
            <w:pPr>
              <w:pStyle w:val="B1"/>
              <w:rPr>
                <w:sz w:val="22"/>
              </w:rPr>
            </w:pPr>
            <w:r w:rsidRPr="00D910B8">
              <w:rPr>
                <w:rFonts w:hint="eastAsia"/>
                <w:sz w:val="22"/>
                <w:lang w:eastAsia="zh-CN"/>
              </w:rPr>
              <w:t xml:space="preserve">while </w:t>
            </w:r>
            <m:oMath>
              <m:r>
                <w:rPr>
                  <w:rFonts w:ascii="Cambria Math" w:hAnsi="Cambria Math"/>
                  <w:sz w:val="22"/>
                </w:rPr>
                <m:t>n&lt;N</m:t>
              </m:r>
            </m:oMath>
          </w:p>
          <w:p w:rsidR="00844A74" w:rsidRPr="00D910B8" w:rsidRDefault="0048385A" w:rsidP="00B46A0B">
            <w:pPr>
              <w:pStyle w:val="B1"/>
              <w:rPr>
                <w:sz w:val="22"/>
              </w:rPr>
            </w:pPr>
            <m:oMathPara>
              <m:oMathParaPr>
                <m:jc m:val="left"/>
              </m:oMathParaPr>
              <m:oMath>
                <m:sSub>
                  <m:sSubPr>
                    <m:ctrlPr>
                      <w:rPr>
                        <w:rFonts w:ascii="Cambria Math" w:hAnsi="Cambria Math"/>
                        <w:i/>
                        <w:sz w:val="22"/>
                      </w:rPr>
                    </m:ctrlPr>
                  </m:sSubPr>
                  <m:e>
                    <m:r>
                      <w:rPr>
                        <w:rFonts w:ascii="Cambria Math" w:hAnsi="Cambria Math"/>
                        <w:sz w:val="22"/>
                      </w:rPr>
                      <m:t>s</m:t>
                    </m:r>
                  </m:e>
                  <m:sub>
                    <m:r>
                      <w:rPr>
                        <w:rFonts w:ascii="Cambria Math" w:hAnsi="Cambria Math"/>
                        <w:sz w:val="22"/>
                      </w:rPr>
                      <m:t>n</m:t>
                    </m:r>
                  </m:sub>
                </m:s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0</m:t>
                    </m:r>
                  </m:sub>
                </m:sSub>
                <m:r>
                  <w:rPr>
                    <w:rFonts w:ascii="Cambria Math" w:hAnsi="Cambria Math"/>
                    <w:sz w:val="22"/>
                  </w:rPr>
                  <m:t xml:space="preserve">+j) mod </m:t>
                </m:r>
                <m:sSub>
                  <m:sSubPr>
                    <m:ctrlPr>
                      <w:rPr>
                        <w:rFonts w:ascii="Cambria Math" w:hAnsi="Cambria Math"/>
                        <w:i/>
                        <w:sz w:val="22"/>
                      </w:rPr>
                    </m:ctrlPr>
                  </m:sSubPr>
                  <m:e>
                    <m:r>
                      <w:rPr>
                        <w:rFonts w:ascii="Cambria Math" w:hAnsi="Cambria Math"/>
                        <w:sz w:val="22"/>
                      </w:rPr>
                      <m:t>N</m:t>
                    </m:r>
                  </m:e>
                  <m:sub>
                    <m:r>
                      <w:rPr>
                        <w:rFonts w:ascii="Cambria Math" w:hAnsi="Cambria Math"/>
                        <w:sz w:val="22"/>
                      </w:rPr>
                      <m:t>CS</m:t>
                    </m:r>
                  </m:sub>
                </m:sSub>
                <m:r>
                  <w:rPr>
                    <w:rFonts w:ascii="Cambria Math" w:hAnsi="Cambria Math"/>
                    <w:sz w:val="22"/>
                  </w:rPr>
                  <m:t>;</m:t>
                </m:r>
              </m:oMath>
            </m:oMathPara>
          </w:p>
          <w:p w:rsidR="00844A74" w:rsidRPr="00D910B8" w:rsidRDefault="00844A74" w:rsidP="00B46A0B">
            <w:pPr>
              <w:pStyle w:val="B1"/>
              <w:ind w:left="851"/>
              <w:rPr>
                <w:sz w:val="22"/>
                <w:lang w:eastAsia="zh-CN"/>
              </w:rPr>
            </w:pPr>
            <m:oMath>
              <m:r>
                <w:rPr>
                  <w:rFonts w:ascii="Cambria Math" w:hAnsi="Cambria Math"/>
                  <w:sz w:val="22"/>
                </w:rPr>
                <m:t>k=0</m:t>
              </m:r>
            </m:oMath>
            <w:r w:rsidRPr="00D910B8">
              <w:rPr>
                <w:sz w:val="22"/>
              </w:rPr>
              <w:t>;</w:t>
            </w:r>
          </w:p>
          <w:p w:rsidR="00844A74" w:rsidRPr="00D910B8" w:rsidRDefault="00844A74" w:rsidP="00B46A0B">
            <w:pPr>
              <w:pStyle w:val="B1"/>
              <w:ind w:left="851"/>
              <w:rPr>
                <w:sz w:val="22"/>
                <w:lang w:eastAsia="zh-CN"/>
              </w:rPr>
            </w:pPr>
            <w:r w:rsidRPr="00D910B8">
              <w:rPr>
                <w:rFonts w:hint="eastAsia"/>
                <w:sz w:val="22"/>
                <w:lang w:eastAsia="zh-CN"/>
              </w:rPr>
              <w:t xml:space="preserve">while </w:t>
            </w:r>
            <m:oMath>
              <m:r>
                <w:rPr>
                  <w:rFonts w:ascii="Cambria Math" w:hAnsi="Cambria Math"/>
                  <w:sz w:val="22"/>
                </w:rPr>
                <m:t>k&lt;H</m:t>
              </m:r>
            </m:oMath>
          </w:p>
          <w:p w:rsidR="00844A74" w:rsidRPr="00D910B8" w:rsidRDefault="00844A74" w:rsidP="00B46A0B">
            <w:pPr>
              <w:pStyle w:val="B2"/>
              <w:ind w:left="1134"/>
              <w:rPr>
                <w:sz w:val="22"/>
                <w:lang w:eastAsia="zh-CN"/>
              </w:rPr>
            </w:pPr>
            <w:r w:rsidRPr="00D910B8">
              <w:rPr>
                <w:rFonts w:hint="eastAsia"/>
                <w:sz w:val="22"/>
                <w:lang w:eastAsia="zh-CN"/>
              </w:rPr>
              <w:t xml:space="preserve">if </w:t>
            </w:r>
            <m:oMath>
              <m:sSub>
                <m:sSubPr>
                  <m:ctrlPr>
                    <w:rPr>
                      <w:rFonts w:ascii="Cambria Math" w:hAnsi="Cambria Math"/>
                      <w:i/>
                      <w:sz w:val="22"/>
                    </w:rPr>
                  </m:ctrlPr>
                </m:sSubPr>
                <m:e>
                  <m:r>
                    <w:rPr>
                      <w:rFonts w:ascii="Cambria Math" w:hAnsi="Cambria Math"/>
                      <w:sz w:val="22"/>
                    </w:rPr>
                    <m:t>d</m:t>
                  </m:r>
                </m:e>
                <m: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0</m:t>
                      </m:r>
                    </m:sub>
                  </m:sSub>
                  <m:r>
                    <w:rPr>
                      <w:rFonts w:ascii="Cambria Math" w:hAnsi="Cambria Math"/>
                      <w:sz w:val="22"/>
                    </w:rPr>
                    <m:t xml:space="preserve">+j) mod </m:t>
                  </m:r>
                  <m:sSub>
                    <m:sSubPr>
                      <m:ctrlPr>
                        <w:rPr>
                          <w:rFonts w:ascii="Cambria Math" w:hAnsi="Cambria Math"/>
                          <w:i/>
                          <w:sz w:val="22"/>
                        </w:rPr>
                      </m:ctrlPr>
                    </m:sSubPr>
                    <m:e>
                      <m:r>
                        <w:rPr>
                          <w:rFonts w:ascii="Cambria Math" w:hAnsi="Cambria Math"/>
                          <w:sz w:val="22"/>
                        </w:rPr>
                        <m:t>N</m:t>
                      </m:r>
                    </m:e>
                    <m:sub>
                      <m:r>
                        <w:rPr>
                          <w:rFonts w:ascii="Cambria Math" w:hAnsi="Cambria Math"/>
                          <w:sz w:val="22"/>
                        </w:rPr>
                        <m:t>CS</m:t>
                      </m:r>
                    </m:sub>
                  </m:sSub>
                  <m:r>
                    <w:rPr>
                      <w:rFonts w:ascii="Cambria Math" w:hAnsi="Cambria Math"/>
                      <w:sz w:val="22"/>
                    </w:rPr>
                    <m:t xml:space="preserve"> </m:t>
                  </m:r>
                </m:sub>
              </m:sSub>
              <m:r>
                <w:rPr>
                  <w:rFonts w:ascii="Cambria Math" w:hAnsi="Cambria Math"/>
                  <w:sz w:val="22"/>
                </w:rPr>
                <m:t>≠&lt;NULL&gt;</m:t>
              </m:r>
            </m:oMath>
          </w:p>
          <w:p w:rsidR="00844A74" w:rsidRPr="00D910B8" w:rsidRDefault="00844A74" w:rsidP="00B46A0B">
            <w:pPr>
              <w:pStyle w:val="B1"/>
              <w:ind w:left="1134" w:firstLine="0"/>
              <w:rPr>
                <w:sz w:val="22"/>
                <w:lang w:eastAsia="zh-CN"/>
              </w:rPr>
            </w:pPr>
            <m:oMath>
              <m:r>
                <w:rPr>
                  <w:rFonts w:ascii="Cambria Math" w:hAnsi="Cambria Math"/>
                  <w:sz w:val="22"/>
                </w:rPr>
                <m:t>k=k+1</m:t>
              </m:r>
            </m:oMath>
            <w:r w:rsidRPr="00D910B8">
              <w:rPr>
                <w:sz w:val="22"/>
              </w:rPr>
              <w:t>;</w:t>
            </w:r>
          </w:p>
          <w:p w:rsidR="00844A74" w:rsidRPr="00D910B8" w:rsidRDefault="00844A74" w:rsidP="00B46A0B">
            <w:pPr>
              <w:pStyle w:val="B2"/>
              <w:ind w:left="1134"/>
              <w:rPr>
                <w:sz w:val="22"/>
                <w:lang w:eastAsia="zh-CN"/>
              </w:rPr>
            </w:pPr>
            <w:r w:rsidRPr="00D910B8">
              <w:rPr>
                <w:rFonts w:hint="eastAsia"/>
                <w:sz w:val="22"/>
                <w:lang w:eastAsia="zh-CN"/>
              </w:rPr>
              <w:t>end if</w:t>
            </w:r>
          </w:p>
          <w:p w:rsidR="00844A74" w:rsidRPr="00D910B8" w:rsidRDefault="00844A74" w:rsidP="00B46A0B">
            <w:pPr>
              <w:pStyle w:val="B1"/>
              <w:ind w:left="850" w:firstLine="0"/>
              <w:rPr>
                <w:sz w:val="22"/>
                <w:lang w:eastAsia="zh-CN"/>
              </w:rPr>
            </w:pPr>
            <m:oMath>
              <m:r>
                <w:rPr>
                  <w:rFonts w:ascii="Cambria Math" w:hAnsi="Cambria Math"/>
                  <w:sz w:val="22"/>
                </w:rPr>
                <m:t>j=j+1</m:t>
              </m:r>
            </m:oMath>
            <w:r w:rsidRPr="00D910B8">
              <w:rPr>
                <w:sz w:val="22"/>
              </w:rPr>
              <w:t>;</w:t>
            </w:r>
          </w:p>
          <w:p w:rsidR="00844A74" w:rsidRDefault="00844A74" w:rsidP="00B46A0B">
            <w:pPr>
              <w:pStyle w:val="B1"/>
              <w:ind w:left="851"/>
              <w:rPr>
                <w:sz w:val="22"/>
                <w:lang w:eastAsia="zh-CN"/>
              </w:rPr>
            </w:pPr>
            <w:r w:rsidRPr="00D910B8">
              <w:rPr>
                <w:rFonts w:hint="eastAsia"/>
                <w:sz w:val="22"/>
                <w:lang w:eastAsia="zh-CN"/>
              </w:rPr>
              <w:t>end while</w:t>
            </w:r>
          </w:p>
          <w:p w:rsidR="00844A74" w:rsidRPr="00D910B8" w:rsidRDefault="00844A74" w:rsidP="00B46A0B">
            <w:pPr>
              <w:pStyle w:val="B1"/>
              <w:ind w:left="851"/>
              <w:rPr>
                <w:sz w:val="22"/>
                <w:lang w:eastAsia="zh-CN"/>
              </w:rPr>
            </w:pPr>
            <m:oMath>
              <m:r>
                <w:rPr>
                  <w:rFonts w:ascii="Cambria Math" w:hAnsi="Cambria Math"/>
                  <w:sz w:val="22"/>
                </w:rPr>
                <m:t>n=n+1</m:t>
              </m:r>
            </m:oMath>
            <w:r w:rsidRPr="00D910B8">
              <w:rPr>
                <w:sz w:val="22"/>
              </w:rPr>
              <w:t>;</w:t>
            </w:r>
          </w:p>
          <w:p w:rsidR="00112224" w:rsidRDefault="00844A74" w:rsidP="00B46A0B">
            <w:pPr>
              <w:pStyle w:val="B1"/>
              <w:rPr>
                <w:sz w:val="22"/>
                <w:lang w:eastAsia="zh-CN"/>
              </w:rPr>
            </w:pPr>
            <w:r w:rsidRPr="00D910B8">
              <w:rPr>
                <w:rFonts w:hint="eastAsia"/>
                <w:sz w:val="22"/>
                <w:lang w:eastAsia="zh-CN"/>
              </w:rPr>
              <w:t>end while</w:t>
            </w:r>
          </w:p>
          <w:p w:rsidR="00651A61" w:rsidRPr="00844A74" w:rsidRDefault="00651A61" w:rsidP="00C7104C">
            <w:pPr>
              <w:pStyle w:val="B1"/>
              <w:ind w:left="284"/>
              <w:rPr>
                <w:sz w:val="22"/>
                <w:lang w:eastAsia="zh-CN"/>
              </w:rPr>
            </w:pPr>
          </w:p>
        </w:tc>
      </w:tr>
    </w:tbl>
    <w:p w:rsidR="00112224" w:rsidRPr="00D910B8" w:rsidRDefault="00112224" w:rsidP="00A65273">
      <w:pPr>
        <w:spacing w:after="0"/>
        <w:rPr>
          <w:iCs/>
          <w:sz w:val="22"/>
          <w:szCs w:val="22"/>
          <w:lang w:val="en-US"/>
        </w:rPr>
      </w:pPr>
    </w:p>
    <w:p w:rsidR="00203CD2" w:rsidRPr="00D910B8" w:rsidRDefault="00203CD2" w:rsidP="00A65273">
      <w:pPr>
        <w:spacing w:after="0"/>
        <w:rPr>
          <w:iCs/>
          <w:sz w:val="22"/>
          <w:szCs w:val="22"/>
          <w:lang w:val="en-US"/>
        </w:rPr>
      </w:pPr>
      <w:r w:rsidRPr="00D910B8">
        <w:rPr>
          <w:iCs/>
          <w:sz w:val="22"/>
          <w:szCs w:val="22"/>
          <w:lang w:val="en-US"/>
        </w:rPr>
        <w:t>Another issue is less precise and may be ambiguous for language</w:t>
      </w:r>
      <w:r w:rsidR="00C62EBE" w:rsidRPr="00D910B8">
        <w:rPr>
          <w:iCs/>
          <w:sz w:val="22"/>
          <w:szCs w:val="22"/>
          <w:lang w:val="en-US"/>
        </w:rPr>
        <w:t xml:space="preserve"> description only</w:t>
      </w:r>
      <w:r w:rsidRPr="00D910B8">
        <w:rPr>
          <w:iCs/>
          <w:sz w:val="22"/>
          <w:szCs w:val="22"/>
          <w:lang w:val="en-US"/>
        </w:rPr>
        <w:t xml:space="preserve">. </w:t>
      </w:r>
      <w:r w:rsidR="00C62EBE" w:rsidRPr="00D910B8">
        <w:rPr>
          <w:iCs/>
          <w:sz w:val="22"/>
          <w:szCs w:val="22"/>
          <w:lang w:val="en-US"/>
        </w:rPr>
        <w:t xml:space="preserve">We were optimistic </w:t>
      </w:r>
      <w:r w:rsidR="00844A74">
        <w:rPr>
          <w:iCs/>
          <w:sz w:val="22"/>
          <w:szCs w:val="22"/>
          <w:lang w:val="en-US"/>
        </w:rPr>
        <w:t xml:space="preserve">and confident </w:t>
      </w:r>
      <w:r w:rsidR="00C62EBE" w:rsidRPr="00D910B8">
        <w:rPr>
          <w:iCs/>
          <w:sz w:val="22"/>
          <w:szCs w:val="22"/>
          <w:lang w:val="en-US"/>
        </w:rPr>
        <w:t>at the beginning of RAN1#107</w:t>
      </w:r>
      <w:r w:rsidR="00844A74">
        <w:rPr>
          <w:iCs/>
          <w:sz w:val="22"/>
          <w:szCs w:val="22"/>
          <w:lang w:val="en-US"/>
        </w:rPr>
        <w:t>bis</w:t>
      </w:r>
      <w:r w:rsidR="00C62EBE" w:rsidRPr="00D910B8">
        <w:rPr>
          <w:iCs/>
          <w:sz w:val="22"/>
          <w:szCs w:val="22"/>
          <w:lang w:val="en-US"/>
        </w:rPr>
        <w:t xml:space="preserve">-e meeting thinking Option C is clear enough and just </w:t>
      </w:r>
      <w:r w:rsidR="003C272A" w:rsidRPr="00D910B8">
        <w:rPr>
          <w:iCs/>
          <w:sz w:val="22"/>
          <w:szCs w:val="22"/>
          <w:lang w:val="en-US"/>
        </w:rPr>
        <w:t>needing to work</w:t>
      </w:r>
      <w:r w:rsidR="00C62EBE" w:rsidRPr="00D910B8">
        <w:rPr>
          <w:iCs/>
          <w:sz w:val="22"/>
          <w:szCs w:val="22"/>
          <w:lang w:val="en-US"/>
        </w:rPr>
        <w:t xml:space="preserve"> out a TP in the meeting. However, we found so many undetermined issue</w:t>
      </w:r>
      <w:r w:rsidR="00EB1B2A" w:rsidRPr="00D910B8">
        <w:rPr>
          <w:iCs/>
          <w:sz w:val="22"/>
          <w:szCs w:val="22"/>
          <w:lang w:val="en-US"/>
        </w:rPr>
        <w:t>s</w:t>
      </w:r>
      <w:r w:rsidR="00C62EBE" w:rsidRPr="00D910B8">
        <w:rPr>
          <w:iCs/>
          <w:sz w:val="22"/>
          <w:szCs w:val="22"/>
          <w:lang w:val="en-US"/>
        </w:rPr>
        <w:t xml:space="preserve"> and so many different understanding of so called clear enough Option C in the end. Group should always </w:t>
      </w:r>
      <w:r w:rsidR="00844A74">
        <w:rPr>
          <w:iCs/>
          <w:sz w:val="22"/>
          <w:szCs w:val="22"/>
          <w:lang w:val="en-US"/>
        </w:rPr>
        <w:t>remember</w:t>
      </w:r>
      <w:r w:rsidR="00C62EBE" w:rsidRPr="00D910B8">
        <w:rPr>
          <w:iCs/>
          <w:sz w:val="22"/>
          <w:szCs w:val="22"/>
          <w:lang w:val="en-US"/>
        </w:rPr>
        <w:t xml:space="preserve"> it as a lesson. Another</w:t>
      </w:r>
      <w:r w:rsidRPr="00D910B8">
        <w:rPr>
          <w:iCs/>
          <w:sz w:val="22"/>
          <w:szCs w:val="22"/>
          <w:lang w:val="en-US"/>
        </w:rPr>
        <w:t xml:space="preserve"> </w:t>
      </w:r>
      <w:r w:rsidR="00C62EBE" w:rsidRPr="00D910B8">
        <w:rPr>
          <w:iCs/>
          <w:sz w:val="22"/>
          <w:szCs w:val="22"/>
          <w:lang w:val="en-US"/>
        </w:rPr>
        <w:t xml:space="preserve">ambiguous </w:t>
      </w:r>
      <w:r w:rsidRPr="00D910B8">
        <w:rPr>
          <w:iCs/>
          <w:sz w:val="22"/>
          <w:szCs w:val="22"/>
          <w:lang w:val="en-US"/>
        </w:rPr>
        <w:t>example</w:t>
      </w:r>
      <w:r w:rsidR="00C62EBE" w:rsidRPr="00D910B8">
        <w:rPr>
          <w:iCs/>
          <w:sz w:val="22"/>
          <w:szCs w:val="22"/>
          <w:lang w:val="en-US"/>
        </w:rPr>
        <w:t xml:space="preserve"> is</w:t>
      </w:r>
      <w:r w:rsidRPr="00D910B8">
        <w:rPr>
          <w:iCs/>
          <w:sz w:val="22"/>
          <w:szCs w:val="22"/>
          <w:lang w:val="en-US"/>
        </w:rPr>
        <w:t>, in FL’s proposal 10-v3, “plus filler bits in the (n-1)-</w:t>
      </w:r>
      <w:proofErr w:type="spellStart"/>
      <w:proofErr w:type="gramStart"/>
      <w:r w:rsidRPr="00D910B8">
        <w:rPr>
          <w:iCs/>
          <w:sz w:val="22"/>
          <w:szCs w:val="22"/>
          <w:lang w:val="en-US"/>
        </w:rPr>
        <w:t>th</w:t>
      </w:r>
      <w:proofErr w:type="spellEnd"/>
      <w:proofErr w:type="gramEnd"/>
      <w:r w:rsidRPr="00D910B8">
        <w:rPr>
          <w:iCs/>
          <w:sz w:val="22"/>
          <w:szCs w:val="22"/>
          <w:lang w:val="en-US"/>
        </w:rPr>
        <w:t xml:space="preserve"> slot allocated for TBoMS”. The issue here is determining number of filler bits in the slot based on actual bit selection or based on virtual bit selecti</w:t>
      </w:r>
      <w:r w:rsidR="00C62EBE" w:rsidRPr="00D910B8">
        <w:rPr>
          <w:iCs/>
          <w:sz w:val="22"/>
          <w:szCs w:val="22"/>
          <w:lang w:val="en-US"/>
        </w:rPr>
        <w:t>on assuming no UCI multiplexing</w:t>
      </w:r>
      <w:r w:rsidRPr="00D910B8">
        <w:rPr>
          <w:iCs/>
          <w:sz w:val="22"/>
          <w:szCs w:val="22"/>
          <w:lang w:val="en-US"/>
        </w:rPr>
        <w:t xml:space="preserve">. For case, actually happened bit selection considering UCI multiplexing in the slot includes zero filler bits, but virtually not happened bit selection assuming no UCI multiplexing in the slot includes N filler bits, will we plus zero or N based on description? Technically speaking N is correct, but based on language strictly it seems to be zero. </w:t>
      </w:r>
      <w:r w:rsidR="00C62EBE" w:rsidRPr="00D910B8">
        <w:rPr>
          <w:iCs/>
          <w:sz w:val="22"/>
          <w:szCs w:val="22"/>
          <w:lang w:val="en-US"/>
        </w:rPr>
        <w:t>Giving these</w:t>
      </w:r>
      <w:r w:rsidRPr="00D910B8">
        <w:rPr>
          <w:iCs/>
          <w:sz w:val="22"/>
          <w:szCs w:val="22"/>
          <w:lang w:val="en-US"/>
        </w:rPr>
        <w:t xml:space="preserve"> example</w:t>
      </w:r>
      <w:r w:rsidR="00C62EBE" w:rsidRPr="00D910B8">
        <w:rPr>
          <w:iCs/>
          <w:sz w:val="22"/>
          <w:szCs w:val="22"/>
          <w:lang w:val="en-US"/>
        </w:rPr>
        <w:t>s is</w:t>
      </w:r>
      <w:r w:rsidRPr="00D910B8">
        <w:rPr>
          <w:iCs/>
          <w:sz w:val="22"/>
          <w:szCs w:val="22"/>
          <w:lang w:val="en-US"/>
        </w:rPr>
        <w:t xml:space="preserve"> to </w:t>
      </w:r>
      <w:r w:rsidR="00C62EBE" w:rsidRPr="00D910B8">
        <w:rPr>
          <w:iCs/>
          <w:sz w:val="22"/>
          <w:szCs w:val="22"/>
          <w:lang w:val="en-US"/>
        </w:rPr>
        <w:t>remind group</w:t>
      </w:r>
      <w:r w:rsidRPr="00D910B8">
        <w:rPr>
          <w:iCs/>
          <w:sz w:val="22"/>
          <w:szCs w:val="22"/>
          <w:lang w:val="en-US"/>
        </w:rPr>
        <w:t xml:space="preserve"> the ambiguous of </w:t>
      </w:r>
      <w:r w:rsidR="00C62EBE" w:rsidRPr="00D910B8">
        <w:rPr>
          <w:iCs/>
          <w:sz w:val="22"/>
          <w:szCs w:val="22"/>
          <w:lang w:val="en-US"/>
        </w:rPr>
        <w:t>description</w:t>
      </w:r>
      <w:r w:rsidRPr="00D910B8">
        <w:rPr>
          <w:iCs/>
          <w:sz w:val="22"/>
          <w:szCs w:val="22"/>
          <w:lang w:val="en-US"/>
        </w:rPr>
        <w:t xml:space="preserve">. For high level agreement, </w:t>
      </w:r>
      <w:r w:rsidR="00C62EBE" w:rsidRPr="00D910B8">
        <w:rPr>
          <w:iCs/>
          <w:sz w:val="22"/>
          <w:szCs w:val="22"/>
          <w:lang w:val="en-US"/>
        </w:rPr>
        <w:t xml:space="preserve">description </w:t>
      </w:r>
      <w:r w:rsidRPr="00D910B8">
        <w:rPr>
          <w:iCs/>
          <w:sz w:val="22"/>
          <w:szCs w:val="22"/>
          <w:lang w:val="en-US"/>
        </w:rPr>
        <w:t>is OK</w:t>
      </w:r>
      <w:r w:rsidR="00C62EBE" w:rsidRPr="00D910B8">
        <w:rPr>
          <w:iCs/>
          <w:sz w:val="22"/>
          <w:szCs w:val="22"/>
          <w:lang w:val="en-US"/>
        </w:rPr>
        <w:t>.</w:t>
      </w:r>
      <w:r w:rsidRPr="00D910B8">
        <w:rPr>
          <w:iCs/>
          <w:sz w:val="22"/>
          <w:szCs w:val="22"/>
          <w:lang w:val="en-US"/>
        </w:rPr>
        <w:t xml:space="preserve"> </w:t>
      </w:r>
      <w:r w:rsidR="00C62EBE" w:rsidRPr="00D910B8">
        <w:rPr>
          <w:iCs/>
          <w:sz w:val="22"/>
          <w:szCs w:val="22"/>
          <w:lang w:val="en-US"/>
        </w:rPr>
        <w:t>However,</w:t>
      </w:r>
      <w:r w:rsidRPr="00D910B8">
        <w:rPr>
          <w:iCs/>
          <w:sz w:val="22"/>
          <w:szCs w:val="22"/>
          <w:lang w:val="en-US"/>
        </w:rPr>
        <w:t xml:space="preserve"> for TP used for TS, we think precisely mathematical expression </w:t>
      </w:r>
      <w:r w:rsidR="00C62EBE" w:rsidRPr="00D910B8">
        <w:rPr>
          <w:iCs/>
          <w:sz w:val="22"/>
          <w:szCs w:val="22"/>
          <w:lang w:val="en-US"/>
        </w:rPr>
        <w:t xml:space="preserve">or pseudo code </w:t>
      </w:r>
      <w:r w:rsidRPr="00D910B8">
        <w:rPr>
          <w:iCs/>
          <w:sz w:val="22"/>
          <w:szCs w:val="22"/>
          <w:lang w:val="en-US"/>
        </w:rPr>
        <w:t>is better.</w:t>
      </w:r>
    </w:p>
    <w:p w:rsidR="00DD3046" w:rsidRPr="00D910B8" w:rsidRDefault="00DD3046" w:rsidP="00A65273">
      <w:pPr>
        <w:spacing w:after="0"/>
        <w:rPr>
          <w:iCs/>
          <w:sz w:val="22"/>
          <w:szCs w:val="22"/>
          <w:lang w:val="en-US"/>
        </w:rPr>
      </w:pPr>
    </w:p>
    <w:p w:rsidR="00DD3046" w:rsidRPr="00D910B8" w:rsidRDefault="00DD3046" w:rsidP="00A65273">
      <w:pPr>
        <w:spacing w:after="0"/>
        <w:rPr>
          <w:iCs/>
          <w:sz w:val="22"/>
          <w:szCs w:val="22"/>
          <w:lang w:val="en-US"/>
        </w:rPr>
      </w:pPr>
      <w:r w:rsidRPr="00D910B8">
        <w:rPr>
          <w:b/>
          <w:iCs/>
          <w:sz w:val="22"/>
          <w:szCs w:val="22"/>
          <w:lang w:val="en-US"/>
        </w:rPr>
        <w:t xml:space="preserve">Proposal 2: </w:t>
      </w:r>
      <w:r w:rsidRPr="00D910B8">
        <w:rPr>
          <w:iCs/>
          <w:sz w:val="22"/>
          <w:szCs w:val="22"/>
          <w:lang w:val="en-US"/>
        </w:rPr>
        <w:t xml:space="preserve">The difference between Aspect 3 – Direction 1 and Aspect 3 – Direction 2 is only on the calculation of the starting index of circular buffer. </w:t>
      </w:r>
      <w:r w:rsidR="009C1AFF" w:rsidRPr="00D910B8">
        <w:rPr>
          <w:iCs/>
          <w:sz w:val="22"/>
          <w:szCs w:val="22"/>
          <w:lang w:val="en-US"/>
        </w:rPr>
        <w:t>No other impact is expected.</w:t>
      </w:r>
    </w:p>
    <w:p w:rsidR="00DD3046" w:rsidRPr="00D910B8" w:rsidRDefault="00DD3046" w:rsidP="00A65273">
      <w:pPr>
        <w:spacing w:after="0"/>
        <w:rPr>
          <w:iCs/>
          <w:sz w:val="22"/>
          <w:szCs w:val="22"/>
          <w:lang w:val="en-US"/>
        </w:rPr>
      </w:pPr>
      <w:r w:rsidRPr="00D910B8">
        <w:rPr>
          <w:b/>
          <w:iCs/>
          <w:sz w:val="22"/>
          <w:szCs w:val="22"/>
          <w:lang w:val="en-US"/>
        </w:rPr>
        <w:t xml:space="preserve">Proposal 3: </w:t>
      </w:r>
      <w:r w:rsidRPr="00D910B8">
        <w:rPr>
          <w:iCs/>
          <w:sz w:val="22"/>
          <w:szCs w:val="22"/>
          <w:lang w:val="en-US"/>
        </w:rPr>
        <w:t>Direct calculation is used to determine the starting index of circular buffer.</w:t>
      </w:r>
    </w:p>
    <w:p w:rsidR="00DD3046" w:rsidRPr="00D910B8" w:rsidRDefault="00DD3046" w:rsidP="005D75FE">
      <w:pPr>
        <w:pStyle w:val="afb"/>
        <w:numPr>
          <w:ilvl w:val="0"/>
          <w:numId w:val="32"/>
        </w:numPr>
        <w:rPr>
          <w:sz w:val="22"/>
          <w:szCs w:val="22"/>
        </w:rPr>
      </w:pPr>
      <w:r w:rsidRPr="00D910B8">
        <w:rPr>
          <w:sz w:val="22"/>
          <w:szCs w:val="22"/>
        </w:rPr>
        <w:lastRenderedPageBreak/>
        <w:t>Note 1: Direct calculation means to calculate the starting index directly based on k</w:t>
      </w:r>
      <w:r w:rsidRPr="00D910B8">
        <w:rPr>
          <w:sz w:val="22"/>
          <w:szCs w:val="22"/>
          <w:vertAlign w:val="subscript"/>
        </w:rPr>
        <w:t>0</w:t>
      </w:r>
      <w:r w:rsidRPr="00D910B8">
        <w:rPr>
          <w:sz w:val="22"/>
          <w:szCs w:val="22"/>
        </w:rPr>
        <w:t xml:space="preserve"> (RV indication), H (in proposal 1), in addition to the starting </w:t>
      </w:r>
      <w:r w:rsidR="00CF7A44">
        <w:rPr>
          <w:sz w:val="22"/>
          <w:szCs w:val="22"/>
        </w:rPr>
        <w:t xml:space="preserve">and ending </w:t>
      </w:r>
      <w:r w:rsidRPr="00D910B8">
        <w:rPr>
          <w:sz w:val="22"/>
          <w:szCs w:val="22"/>
        </w:rPr>
        <w:t xml:space="preserve">index of filler. </w:t>
      </w:r>
    </w:p>
    <w:p w:rsidR="00DD3046" w:rsidRPr="00D910B8" w:rsidRDefault="00DD3046" w:rsidP="005D75FE">
      <w:pPr>
        <w:pStyle w:val="afb"/>
        <w:numPr>
          <w:ilvl w:val="0"/>
          <w:numId w:val="32"/>
        </w:numPr>
        <w:rPr>
          <w:sz w:val="22"/>
          <w:szCs w:val="22"/>
        </w:rPr>
      </w:pPr>
      <w:r w:rsidRPr="00D910B8">
        <w:rPr>
          <w:sz w:val="22"/>
          <w:szCs w:val="22"/>
        </w:rPr>
        <w:t>Note 2: Indirect calculation means to calculate the starting index indirectly by inspecting circular buffer in advance to skip filler bits to find the starting index.</w:t>
      </w:r>
    </w:p>
    <w:p w:rsidR="00DD3046" w:rsidRPr="00D910B8" w:rsidRDefault="00DD3046" w:rsidP="00A65273">
      <w:pPr>
        <w:spacing w:after="0"/>
        <w:rPr>
          <w:iCs/>
          <w:sz w:val="22"/>
          <w:szCs w:val="22"/>
          <w:lang w:val="en-US"/>
        </w:rPr>
      </w:pPr>
    </w:p>
    <w:p w:rsidR="00DD1F02" w:rsidRPr="00D910B8" w:rsidRDefault="00DD3046" w:rsidP="00A65273">
      <w:pPr>
        <w:spacing w:after="0"/>
        <w:rPr>
          <w:iCs/>
          <w:sz w:val="22"/>
          <w:szCs w:val="22"/>
          <w:u w:val="single"/>
          <w:lang w:val="en-US"/>
        </w:rPr>
      </w:pPr>
      <w:r w:rsidRPr="00D910B8">
        <w:rPr>
          <w:iCs/>
          <w:sz w:val="22"/>
          <w:szCs w:val="22"/>
          <w:u w:val="single"/>
          <w:lang w:val="en-US"/>
        </w:rPr>
        <w:t>Direct calculation of starting index when considering filler bits</w:t>
      </w:r>
      <w:r w:rsidR="00201F08" w:rsidRPr="00D910B8">
        <w:rPr>
          <w:iCs/>
          <w:sz w:val="22"/>
          <w:szCs w:val="22"/>
          <w:u w:val="single"/>
          <w:lang w:val="en-US"/>
        </w:rPr>
        <w:t>:</w:t>
      </w:r>
    </w:p>
    <w:p w:rsidR="00DD3046" w:rsidRPr="00D910B8" w:rsidRDefault="00F81950" w:rsidP="00A65273">
      <w:pPr>
        <w:spacing w:after="0"/>
        <w:rPr>
          <w:iCs/>
          <w:sz w:val="22"/>
          <w:szCs w:val="22"/>
          <w:lang w:val="en-US"/>
        </w:rPr>
      </w:pPr>
      <w:r w:rsidRPr="00D910B8">
        <w:rPr>
          <w:iCs/>
          <w:sz w:val="22"/>
          <w:szCs w:val="22"/>
          <w:lang w:val="en-US"/>
        </w:rPr>
        <w:t xml:space="preserve">Based on the procedure in [1, TS38.212], it can be easily found that the starting index of filler bit is </w:t>
      </w:r>
      <m:oMath>
        <m:sSup>
          <m:sSupPr>
            <m:ctrlPr>
              <w:rPr>
                <w:rFonts w:ascii="Cambria Math" w:hAnsi="Cambria Math"/>
                <w:i/>
                <w:iCs/>
                <w:sz w:val="22"/>
                <w:szCs w:val="22"/>
                <w:lang w:val="en-US"/>
              </w:rPr>
            </m:ctrlPr>
          </m:sSupPr>
          <m:e>
            <m:r>
              <w:rPr>
                <w:rFonts w:ascii="Cambria Math" w:hAnsi="Cambria Math"/>
                <w:sz w:val="22"/>
                <w:szCs w:val="22"/>
                <w:lang w:val="en-US"/>
              </w:rPr>
              <m:t>(K</m:t>
            </m:r>
          </m:e>
          <m:sup>
            <m:r>
              <w:rPr>
                <w:rFonts w:ascii="Cambria Math" w:hAnsi="Cambria Math"/>
                <w:sz w:val="22"/>
                <w:szCs w:val="22"/>
                <w:lang w:val="en-US"/>
              </w:rPr>
              <m:t>'</m:t>
            </m:r>
          </m:sup>
        </m:sSup>
        <m:r>
          <w:rPr>
            <w:rFonts w:ascii="Cambria Math" w:hAnsi="Cambria Math"/>
            <w:sz w:val="22"/>
            <w:szCs w:val="22"/>
            <w:lang w:val="en-US"/>
          </w:rPr>
          <m:t>-2</m:t>
        </m:r>
        <m:sSub>
          <m:sSubPr>
            <m:ctrlPr>
              <w:rPr>
                <w:rFonts w:ascii="Cambria Math" w:hAnsi="Cambria Math"/>
                <w:i/>
                <w:iCs/>
                <w:sz w:val="22"/>
                <w:szCs w:val="22"/>
                <w:lang w:val="en-US"/>
              </w:rPr>
            </m:ctrlPr>
          </m:sSubPr>
          <m:e>
            <m:r>
              <w:rPr>
                <w:rFonts w:ascii="Cambria Math" w:hAnsi="Cambria Math"/>
                <w:sz w:val="22"/>
                <w:szCs w:val="22"/>
                <w:lang w:val="en-US"/>
              </w:rPr>
              <m:t>Z</m:t>
            </m:r>
          </m:e>
          <m:sub>
            <m:r>
              <w:rPr>
                <w:rFonts w:ascii="Cambria Math" w:hAnsi="Cambria Math"/>
                <w:sz w:val="22"/>
                <w:szCs w:val="22"/>
                <w:lang w:val="en-US"/>
              </w:rPr>
              <m:t>c</m:t>
            </m:r>
          </m:sub>
        </m:sSub>
        <m:r>
          <w:rPr>
            <w:rFonts w:ascii="Cambria Math" w:hAnsi="Cambria Math"/>
            <w:sz w:val="22"/>
            <w:szCs w:val="22"/>
            <w:lang w:val="en-US"/>
          </w:rPr>
          <m:t>)</m:t>
        </m:r>
      </m:oMath>
      <w:r w:rsidRPr="00D910B8">
        <w:rPr>
          <w:iCs/>
          <w:sz w:val="22"/>
          <w:szCs w:val="22"/>
          <w:lang w:val="en-US"/>
        </w:rPr>
        <w:t xml:space="preserve"> and the ending index of filler bits is </w:t>
      </w:r>
      <m:oMath>
        <m:r>
          <w:rPr>
            <w:rFonts w:ascii="Cambria Math" w:hAnsi="Cambria Math"/>
            <w:sz w:val="22"/>
            <w:szCs w:val="22"/>
            <w:lang w:val="en-US"/>
          </w:rPr>
          <m:t>(K-1-2</m:t>
        </m:r>
        <m:sSub>
          <m:sSubPr>
            <m:ctrlPr>
              <w:rPr>
                <w:rFonts w:ascii="Cambria Math" w:hAnsi="Cambria Math"/>
                <w:i/>
                <w:iCs/>
                <w:sz w:val="22"/>
                <w:szCs w:val="22"/>
                <w:lang w:val="en-US"/>
              </w:rPr>
            </m:ctrlPr>
          </m:sSubPr>
          <m:e>
            <m:r>
              <w:rPr>
                <w:rFonts w:ascii="Cambria Math" w:hAnsi="Cambria Math"/>
                <w:sz w:val="22"/>
                <w:szCs w:val="22"/>
                <w:lang w:val="en-US"/>
              </w:rPr>
              <m:t>Z</m:t>
            </m:r>
          </m:e>
          <m:sub>
            <m:r>
              <w:rPr>
                <w:rFonts w:ascii="Cambria Math" w:hAnsi="Cambria Math"/>
                <w:sz w:val="22"/>
                <w:szCs w:val="22"/>
                <w:lang w:val="en-US"/>
              </w:rPr>
              <m:t>c</m:t>
            </m:r>
          </m:sub>
        </m:sSub>
        <m:r>
          <w:rPr>
            <w:rFonts w:ascii="Cambria Math" w:hAnsi="Cambria Math"/>
            <w:sz w:val="22"/>
            <w:szCs w:val="22"/>
            <w:lang w:val="en-US"/>
          </w:rPr>
          <m:t>)</m:t>
        </m:r>
      </m:oMath>
      <w:r w:rsidRPr="00D910B8">
        <w:rPr>
          <w:iCs/>
          <w:sz w:val="22"/>
          <w:szCs w:val="22"/>
          <w:lang w:val="en-US"/>
        </w:rPr>
        <w:t xml:space="preserve"> in circular buffer.</w:t>
      </w:r>
    </w:p>
    <w:p w:rsidR="00F81950" w:rsidRPr="00D910B8" w:rsidRDefault="00F81950" w:rsidP="00A65273">
      <w:pPr>
        <w:spacing w:after="0"/>
        <w:rPr>
          <w:iCs/>
          <w:sz w:val="22"/>
          <w:szCs w:val="22"/>
          <w:lang w:val="en-US"/>
        </w:rPr>
      </w:pPr>
      <w:r w:rsidRPr="00D910B8">
        <w:rPr>
          <w:iCs/>
          <w:sz w:val="22"/>
          <w:szCs w:val="22"/>
          <w:lang w:val="en-US"/>
        </w:rPr>
        <w:t>To calculate the starting index of coded bits for TBoMS transmission in the n-</w:t>
      </w:r>
      <w:proofErr w:type="spellStart"/>
      <w:r w:rsidRPr="00D910B8">
        <w:rPr>
          <w:iCs/>
          <w:sz w:val="22"/>
          <w:szCs w:val="22"/>
          <w:lang w:val="en-US"/>
        </w:rPr>
        <w:t>th</w:t>
      </w:r>
      <w:proofErr w:type="spellEnd"/>
      <w:r w:rsidRPr="00D910B8">
        <w:rPr>
          <w:iCs/>
          <w:sz w:val="22"/>
          <w:szCs w:val="22"/>
          <w:lang w:val="en-US"/>
        </w:rPr>
        <w:t xml:space="preserve"> slot</w:t>
      </w:r>
      <w:r w:rsidR="009C1AFF" w:rsidRPr="00D910B8">
        <w:rPr>
          <w:iCs/>
          <w:sz w:val="22"/>
          <w:szCs w:val="22"/>
          <w:lang w:val="en-US"/>
        </w:rPr>
        <w:t xml:space="preserve"> when filler bits are considered</w:t>
      </w:r>
      <w:r w:rsidRPr="00D910B8">
        <w:rPr>
          <w:iCs/>
          <w:sz w:val="22"/>
          <w:szCs w:val="22"/>
          <w:lang w:val="en-US"/>
        </w:rPr>
        <w:t>, the following steps are described for better understanding.</w:t>
      </w:r>
    </w:p>
    <w:p w:rsidR="00F81950" w:rsidRPr="00D910B8" w:rsidRDefault="00F81950" w:rsidP="00A65273">
      <w:pPr>
        <w:spacing w:after="0"/>
        <w:rPr>
          <w:iCs/>
          <w:sz w:val="22"/>
          <w:szCs w:val="22"/>
          <w:lang w:val="en-US"/>
        </w:rPr>
      </w:pPr>
    </w:p>
    <w:p w:rsidR="00F81950" w:rsidRPr="00D910B8" w:rsidRDefault="00F81950" w:rsidP="00A65273">
      <w:pPr>
        <w:spacing w:after="0"/>
        <w:rPr>
          <w:iCs/>
          <w:sz w:val="22"/>
          <w:szCs w:val="22"/>
          <w:lang w:val="en-US"/>
        </w:rPr>
      </w:pPr>
      <w:r w:rsidRPr="00D910B8">
        <w:rPr>
          <w:iCs/>
          <w:sz w:val="22"/>
          <w:szCs w:val="22"/>
          <w:lang w:val="en-US"/>
        </w:rPr>
        <w:t>Step 0: Define the following for illustration:</w:t>
      </w:r>
    </w:p>
    <w:p w:rsidR="00F81950" w:rsidRPr="00D910B8" w:rsidRDefault="00F81950" w:rsidP="005D75FE">
      <w:pPr>
        <w:pStyle w:val="afb"/>
        <w:numPr>
          <w:ilvl w:val="0"/>
          <w:numId w:val="28"/>
        </w:numPr>
        <w:spacing w:after="0"/>
        <w:rPr>
          <w:iCs/>
          <w:sz w:val="22"/>
          <w:szCs w:val="22"/>
          <w:lang w:val="en-US"/>
        </w:rPr>
      </w:pPr>
      <w:r w:rsidRPr="00D910B8">
        <w:rPr>
          <w:iCs/>
          <w:sz w:val="22"/>
          <w:szCs w:val="22"/>
          <w:lang w:val="en-US"/>
        </w:rPr>
        <w:t>type A index: the index in circular buffer, i.e. legacy index;</w:t>
      </w:r>
    </w:p>
    <w:p w:rsidR="00F81950" w:rsidRPr="00D910B8" w:rsidRDefault="00F81950" w:rsidP="005D75FE">
      <w:pPr>
        <w:pStyle w:val="afb"/>
        <w:numPr>
          <w:ilvl w:val="0"/>
          <w:numId w:val="28"/>
        </w:numPr>
        <w:spacing w:after="0"/>
        <w:rPr>
          <w:iCs/>
          <w:sz w:val="22"/>
          <w:szCs w:val="22"/>
          <w:lang w:val="en-US"/>
        </w:rPr>
      </w:pPr>
      <w:r w:rsidRPr="00D910B8">
        <w:rPr>
          <w:iCs/>
          <w:sz w:val="22"/>
          <w:szCs w:val="22"/>
          <w:lang w:val="en-US"/>
        </w:rPr>
        <w:t>type B index: the index in circular buffer starting from type A index k</w:t>
      </w:r>
      <w:r w:rsidRPr="00D910B8">
        <w:rPr>
          <w:iCs/>
          <w:sz w:val="22"/>
          <w:szCs w:val="22"/>
          <w:vertAlign w:val="subscript"/>
          <w:lang w:val="en-US"/>
        </w:rPr>
        <w:t>0</w:t>
      </w:r>
      <w:r w:rsidRPr="00D910B8">
        <w:rPr>
          <w:iCs/>
          <w:sz w:val="22"/>
          <w:szCs w:val="22"/>
          <w:lang w:val="en-US"/>
        </w:rPr>
        <w:t>;</w:t>
      </w:r>
    </w:p>
    <w:p w:rsidR="00F81950" w:rsidRPr="00D910B8" w:rsidRDefault="00F81950" w:rsidP="005D75FE">
      <w:pPr>
        <w:pStyle w:val="afb"/>
        <w:numPr>
          <w:ilvl w:val="0"/>
          <w:numId w:val="28"/>
        </w:numPr>
        <w:spacing w:after="0"/>
        <w:rPr>
          <w:iCs/>
          <w:sz w:val="22"/>
          <w:szCs w:val="22"/>
          <w:lang w:val="en-US"/>
        </w:rPr>
      </w:pPr>
      <w:r w:rsidRPr="00D910B8">
        <w:rPr>
          <w:iCs/>
          <w:sz w:val="22"/>
          <w:szCs w:val="22"/>
          <w:lang w:val="en-US"/>
        </w:rPr>
        <w:t>type C index: the index in subset of circular buffer which including all non-filler bits (excluding filler bits only) starting from type B index 0;</w:t>
      </w:r>
    </w:p>
    <w:p w:rsidR="00F81950" w:rsidRPr="00D910B8" w:rsidRDefault="00F81950" w:rsidP="005D75FE">
      <w:pPr>
        <w:pStyle w:val="afb"/>
        <w:numPr>
          <w:ilvl w:val="0"/>
          <w:numId w:val="28"/>
        </w:numPr>
        <w:spacing w:after="0"/>
        <w:rPr>
          <w:iCs/>
          <w:sz w:val="22"/>
          <w:szCs w:val="22"/>
          <w:lang w:val="en-US"/>
        </w:rPr>
      </w:pPr>
      <w:r w:rsidRPr="00D910B8">
        <w:rPr>
          <w:iCs/>
          <w:sz w:val="22"/>
          <w:szCs w:val="22"/>
          <w:lang w:val="en-US"/>
        </w:rPr>
        <w:t>p</w:t>
      </w:r>
      <w:r w:rsidRPr="00D910B8">
        <w:rPr>
          <w:iCs/>
          <w:sz w:val="22"/>
          <w:szCs w:val="22"/>
          <w:vertAlign w:val="subscript"/>
          <w:lang w:val="en-US"/>
        </w:rPr>
        <w:t>1</w:t>
      </w:r>
      <w:r w:rsidRPr="00D910B8">
        <w:rPr>
          <w:iCs/>
          <w:sz w:val="22"/>
          <w:szCs w:val="22"/>
          <w:lang w:val="en-US"/>
        </w:rPr>
        <w:t xml:space="preserve">: the type A index of the starting position of filler bits, which is </w:t>
      </w:r>
      <m:oMath>
        <m:r>
          <w:rPr>
            <w:rFonts w:ascii="Cambria Math" w:hAnsi="Cambria Math"/>
            <w:sz w:val="22"/>
            <w:szCs w:val="22"/>
            <w:lang w:val="en-US"/>
          </w:rPr>
          <m:t>(</m:t>
        </m:r>
        <m:sSup>
          <m:sSupPr>
            <m:ctrlPr>
              <w:rPr>
                <w:rFonts w:ascii="Cambria Math" w:hAnsi="Cambria Math"/>
                <w:i/>
                <w:iCs/>
                <w:sz w:val="22"/>
                <w:szCs w:val="22"/>
                <w:lang w:val="en-US"/>
              </w:rPr>
            </m:ctrlPr>
          </m:sSupPr>
          <m:e>
            <m:r>
              <w:rPr>
                <w:rFonts w:ascii="Cambria Math" w:hAnsi="Cambria Math"/>
                <w:sz w:val="22"/>
                <w:szCs w:val="22"/>
                <w:lang w:val="en-US"/>
              </w:rPr>
              <m:t>K</m:t>
            </m:r>
          </m:e>
          <m:sup>
            <m:r>
              <w:rPr>
                <w:rFonts w:ascii="Cambria Math" w:hAnsi="Cambria Math"/>
                <w:sz w:val="22"/>
                <w:szCs w:val="22"/>
                <w:lang w:val="en-US"/>
              </w:rPr>
              <m:t>'</m:t>
            </m:r>
          </m:sup>
        </m:sSup>
        <m:r>
          <w:rPr>
            <w:rFonts w:ascii="Cambria Math" w:hAnsi="Cambria Math"/>
            <w:sz w:val="22"/>
            <w:szCs w:val="22"/>
            <w:lang w:val="en-US"/>
          </w:rPr>
          <m:t>-2</m:t>
        </m:r>
        <m:sSub>
          <m:sSubPr>
            <m:ctrlPr>
              <w:rPr>
                <w:rFonts w:ascii="Cambria Math" w:hAnsi="Cambria Math"/>
                <w:i/>
                <w:iCs/>
                <w:sz w:val="22"/>
                <w:szCs w:val="22"/>
                <w:lang w:val="en-US"/>
              </w:rPr>
            </m:ctrlPr>
          </m:sSubPr>
          <m:e>
            <m:r>
              <w:rPr>
                <w:rFonts w:ascii="Cambria Math" w:hAnsi="Cambria Math"/>
                <w:sz w:val="22"/>
                <w:szCs w:val="22"/>
                <w:lang w:val="en-US"/>
              </w:rPr>
              <m:t>Z</m:t>
            </m:r>
          </m:e>
          <m:sub>
            <m:r>
              <w:rPr>
                <w:rFonts w:ascii="Cambria Math" w:hAnsi="Cambria Math"/>
                <w:sz w:val="22"/>
                <w:szCs w:val="22"/>
                <w:lang w:val="en-US"/>
              </w:rPr>
              <m:t>c</m:t>
            </m:r>
          </m:sub>
        </m:sSub>
        <m:r>
          <w:rPr>
            <w:rFonts w:ascii="Cambria Math" w:hAnsi="Cambria Math"/>
            <w:sz w:val="22"/>
            <w:szCs w:val="22"/>
            <w:lang w:val="en-US"/>
          </w:rPr>
          <m:t>)</m:t>
        </m:r>
      </m:oMath>
      <w:r w:rsidRPr="00D910B8">
        <w:rPr>
          <w:iCs/>
          <w:sz w:val="22"/>
          <w:szCs w:val="22"/>
          <w:lang w:val="en-US"/>
        </w:rPr>
        <w:t>;</w:t>
      </w:r>
    </w:p>
    <w:p w:rsidR="00F81950" w:rsidRPr="00D910B8" w:rsidRDefault="00201F08" w:rsidP="005D75FE">
      <w:pPr>
        <w:pStyle w:val="afb"/>
        <w:numPr>
          <w:ilvl w:val="0"/>
          <w:numId w:val="28"/>
        </w:numPr>
        <w:spacing w:after="0"/>
        <w:rPr>
          <w:iCs/>
          <w:sz w:val="22"/>
          <w:szCs w:val="22"/>
          <w:lang w:val="en-US"/>
        </w:rPr>
      </w:pPr>
      <w:r w:rsidRPr="00D910B8">
        <w:rPr>
          <w:iCs/>
          <w:sz w:val="22"/>
          <w:szCs w:val="22"/>
          <w:lang w:val="en-US"/>
        </w:rPr>
        <w:t>p</w:t>
      </w:r>
      <w:r w:rsidR="00F81950" w:rsidRPr="00D910B8">
        <w:rPr>
          <w:iCs/>
          <w:sz w:val="22"/>
          <w:szCs w:val="22"/>
          <w:vertAlign w:val="subscript"/>
          <w:lang w:val="en-US"/>
        </w:rPr>
        <w:t>2</w:t>
      </w:r>
      <w:r w:rsidR="00F81950" w:rsidRPr="00D910B8">
        <w:rPr>
          <w:iCs/>
          <w:sz w:val="22"/>
          <w:szCs w:val="22"/>
          <w:lang w:val="en-US"/>
        </w:rPr>
        <w:t xml:space="preserve">: the type A index of the first index after the ending position of filler bits, which is </w:t>
      </w:r>
      <m:oMath>
        <m:r>
          <w:rPr>
            <w:rFonts w:ascii="Cambria Math" w:hAnsi="Cambria Math"/>
            <w:sz w:val="22"/>
            <w:szCs w:val="22"/>
            <w:lang w:val="en-US"/>
          </w:rPr>
          <m:t>(K-2</m:t>
        </m:r>
        <m:sSub>
          <m:sSubPr>
            <m:ctrlPr>
              <w:rPr>
                <w:rFonts w:ascii="Cambria Math" w:hAnsi="Cambria Math"/>
                <w:i/>
                <w:iCs/>
                <w:sz w:val="22"/>
                <w:szCs w:val="22"/>
                <w:lang w:val="en-US"/>
              </w:rPr>
            </m:ctrlPr>
          </m:sSubPr>
          <m:e>
            <m:r>
              <w:rPr>
                <w:rFonts w:ascii="Cambria Math" w:hAnsi="Cambria Math"/>
                <w:sz w:val="22"/>
                <w:szCs w:val="22"/>
                <w:lang w:val="en-US"/>
              </w:rPr>
              <m:t>Z</m:t>
            </m:r>
          </m:e>
          <m:sub>
            <m:r>
              <w:rPr>
                <w:rFonts w:ascii="Cambria Math" w:hAnsi="Cambria Math"/>
                <w:sz w:val="22"/>
                <w:szCs w:val="22"/>
                <w:lang w:val="en-US"/>
              </w:rPr>
              <m:t>c</m:t>
            </m:r>
          </m:sub>
        </m:sSub>
        <m:r>
          <w:rPr>
            <w:rFonts w:ascii="Cambria Math" w:hAnsi="Cambria Math"/>
            <w:sz w:val="22"/>
            <w:szCs w:val="22"/>
            <w:lang w:val="en-US"/>
          </w:rPr>
          <m:t>)</m:t>
        </m:r>
      </m:oMath>
      <w:r w:rsidR="002465DA" w:rsidRPr="00D910B8">
        <w:rPr>
          <w:sz w:val="22"/>
          <w:szCs w:val="22"/>
          <w:lang w:val="en-US"/>
        </w:rPr>
        <w:t xml:space="preserve"> </w:t>
      </w:r>
      <w:r w:rsidR="00F81950" w:rsidRPr="00D910B8">
        <w:rPr>
          <w:iCs/>
          <w:sz w:val="22"/>
          <w:szCs w:val="22"/>
          <w:lang w:val="en-US"/>
        </w:rPr>
        <w:t>;</w:t>
      </w:r>
    </w:p>
    <w:p w:rsidR="00F81950" w:rsidRPr="00D910B8" w:rsidRDefault="0048385A" w:rsidP="005D75FE">
      <w:pPr>
        <w:pStyle w:val="afb"/>
        <w:numPr>
          <w:ilvl w:val="0"/>
          <w:numId w:val="28"/>
        </w:numPr>
        <w:spacing w:after="0"/>
        <w:rPr>
          <w:iCs/>
          <w:sz w:val="22"/>
          <w:szCs w:val="22"/>
          <w:lang w:val="en-US"/>
        </w:rPr>
      </w:pP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X</m:t>
            </m:r>
          </m:sub>
        </m:sSub>
      </m:oMath>
      <w:r w:rsidR="00F81950" w:rsidRPr="00D910B8">
        <w:rPr>
          <w:iCs/>
          <w:sz w:val="22"/>
          <w:szCs w:val="22"/>
          <w:lang w:val="en-US"/>
        </w:rPr>
        <w:t xml:space="preserve">: the number of non-filler bits in circular buffer, which is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CS</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m:t>
        </m:r>
      </m:oMath>
      <w:r w:rsidR="002465DA" w:rsidRPr="00D910B8">
        <w:rPr>
          <w:sz w:val="22"/>
          <w:szCs w:val="22"/>
        </w:rPr>
        <w:t xml:space="preserve"> ;</w:t>
      </w:r>
    </w:p>
    <w:p w:rsidR="00F81950" w:rsidRPr="00D910B8" w:rsidRDefault="00F81950" w:rsidP="00A65273">
      <w:pPr>
        <w:spacing w:after="0"/>
        <w:rPr>
          <w:iCs/>
          <w:sz w:val="22"/>
          <w:szCs w:val="22"/>
          <w:lang w:val="en-US"/>
        </w:rPr>
      </w:pPr>
      <w:r w:rsidRPr="00D910B8">
        <w:rPr>
          <w:iCs/>
          <w:sz w:val="22"/>
          <w:szCs w:val="22"/>
          <w:lang w:val="en-US"/>
        </w:rPr>
        <w:t>Fig. 1 gives an example of above definition</w:t>
      </w:r>
      <w:r w:rsidR="00A94220">
        <w:rPr>
          <w:iCs/>
          <w:sz w:val="22"/>
          <w:szCs w:val="22"/>
          <w:lang w:val="en-US"/>
        </w:rPr>
        <w:t>, where yellow part is filler bits</w:t>
      </w:r>
      <w:r w:rsidR="00EF7399">
        <w:rPr>
          <w:iCs/>
          <w:sz w:val="22"/>
          <w:szCs w:val="22"/>
          <w:lang w:val="en-US"/>
        </w:rPr>
        <w:t xml:space="preserve"> in circular buffer</w:t>
      </w:r>
      <w:r w:rsidRPr="00D910B8">
        <w:rPr>
          <w:iCs/>
          <w:sz w:val="22"/>
          <w:szCs w:val="22"/>
          <w:lang w:val="en-US"/>
        </w:rPr>
        <w:t>.</w:t>
      </w:r>
    </w:p>
    <w:p w:rsidR="00F81950" w:rsidRPr="00D910B8" w:rsidRDefault="00F81950" w:rsidP="00A65273">
      <w:pPr>
        <w:spacing w:after="0"/>
        <w:rPr>
          <w:iCs/>
          <w:sz w:val="22"/>
          <w:szCs w:val="22"/>
          <w:lang w:val="en-US"/>
        </w:rPr>
      </w:pPr>
    </w:p>
    <w:p w:rsidR="00F81950" w:rsidRPr="00D910B8" w:rsidRDefault="00F81950" w:rsidP="00F81950">
      <w:pPr>
        <w:spacing w:after="0"/>
        <w:jc w:val="center"/>
        <w:rPr>
          <w:iCs/>
          <w:sz w:val="22"/>
          <w:szCs w:val="22"/>
          <w:lang w:val="en-US"/>
        </w:rPr>
      </w:pPr>
      <w:r w:rsidRPr="00D910B8">
        <w:rPr>
          <w:iCs/>
          <w:noProof/>
          <w:sz w:val="22"/>
          <w:szCs w:val="22"/>
          <w:lang w:val="en-US" w:eastAsia="zh-CN"/>
        </w:rPr>
        <w:drawing>
          <wp:inline distT="0" distB="0" distL="0" distR="0" wp14:anchorId="59265AE7">
            <wp:extent cx="5604630" cy="239900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42912" cy="2415395"/>
                    </a:xfrm>
                    <a:prstGeom prst="rect">
                      <a:avLst/>
                    </a:prstGeom>
                    <a:noFill/>
                  </pic:spPr>
                </pic:pic>
              </a:graphicData>
            </a:graphic>
          </wp:inline>
        </w:drawing>
      </w:r>
    </w:p>
    <w:p w:rsidR="00F81950" w:rsidRPr="00D910B8" w:rsidRDefault="00201F08" w:rsidP="00F81950">
      <w:pPr>
        <w:spacing w:after="0"/>
        <w:jc w:val="center"/>
        <w:rPr>
          <w:iCs/>
          <w:sz w:val="22"/>
          <w:szCs w:val="22"/>
          <w:lang w:val="en-US"/>
        </w:rPr>
      </w:pPr>
      <w:r w:rsidRPr="00D910B8">
        <w:rPr>
          <w:iCs/>
          <w:sz w:val="22"/>
          <w:szCs w:val="22"/>
          <w:lang w:val="en-US"/>
        </w:rPr>
        <w:t>Fig. 1 Example to</w:t>
      </w:r>
      <w:r w:rsidR="00F81950" w:rsidRPr="00D910B8">
        <w:rPr>
          <w:iCs/>
          <w:sz w:val="22"/>
          <w:szCs w:val="22"/>
          <w:lang w:val="en-US"/>
        </w:rPr>
        <w:t xml:space="preserve"> direct</w:t>
      </w:r>
      <w:r w:rsidR="00CF7A44">
        <w:rPr>
          <w:iCs/>
          <w:sz w:val="22"/>
          <w:szCs w:val="22"/>
          <w:lang w:val="en-US"/>
        </w:rPr>
        <w:t>ly</w:t>
      </w:r>
      <w:r w:rsidR="00F81950" w:rsidRPr="00D910B8">
        <w:rPr>
          <w:iCs/>
          <w:sz w:val="22"/>
          <w:szCs w:val="22"/>
          <w:lang w:val="en-US"/>
        </w:rPr>
        <w:t xml:space="preserve"> calculate the starting index when k</w:t>
      </w:r>
      <w:r w:rsidR="00F81950" w:rsidRPr="00D910B8">
        <w:rPr>
          <w:iCs/>
          <w:sz w:val="22"/>
          <w:szCs w:val="22"/>
          <w:vertAlign w:val="subscript"/>
          <w:lang w:val="en-US"/>
        </w:rPr>
        <w:t>0</w:t>
      </w:r>
      <w:r w:rsidR="00F81950" w:rsidRPr="00D910B8">
        <w:rPr>
          <w:iCs/>
          <w:sz w:val="22"/>
          <w:szCs w:val="22"/>
          <w:lang w:val="en-US"/>
        </w:rPr>
        <w:t xml:space="preserve"> is not located at filler bit</w:t>
      </w:r>
    </w:p>
    <w:p w:rsidR="00DD3046" w:rsidRPr="00D910B8" w:rsidRDefault="00DD3046" w:rsidP="00A65273">
      <w:pPr>
        <w:spacing w:after="0"/>
        <w:rPr>
          <w:iCs/>
          <w:sz w:val="22"/>
          <w:szCs w:val="22"/>
          <w:lang w:val="en-US"/>
        </w:rPr>
      </w:pPr>
    </w:p>
    <w:p w:rsidR="00F81950" w:rsidRPr="00D910B8" w:rsidRDefault="00F81950" w:rsidP="00A65273">
      <w:pPr>
        <w:spacing w:after="0"/>
        <w:rPr>
          <w:sz w:val="22"/>
          <w:szCs w:val="22"/>
        </w:rPr>
      </w:pPr>
      <w:r w:rsidRPr="00D910B8">
        <w:rPr>
          <w:iCs/>
          <w:sz w:val="22"/>
          <w:szCs w:val="22"/>
          <w:lang w:val="en-US"/>
        </w:rPr>
        <w:t xml:space="preserve">Step 1: To get the type C </w:t>
      </w:r>
      <w:r w:rsidR="00DD1B7F">
        <w:rPr>
          <w:iCs/>
          <w:sz w:val="22"/>
          <w:szCs w:val="22"/>
          <w:lang w:val="en-US"/>
        </w:rPr>
        <w:t xml:space="preserve">starting </w:t>
      </w:r>
      <w:r w:rsidRPr="00D910B8">
        <w:rPr>
          <w:iCs/>
          <w:sz w:val="22"/>
          <w:szCs w:val="22"/>
          <w:lang w:val="en-US"/>
        </w:rPr>
        <w:t xml:space="preserve">index </w:t>
      </w:r>
      <m:oMath>
        <m:sSub>
          <m:sSubPr>
            <m:ctrlPr>
              <w:rPr>
                <w:rFonts w:ascii="Cambria Math" w:hAnsi="Cambria Math"/>
                <w:i/>
                <w:sz w:val="22"/>
                <w:szCs w:val="22"/>
              </w:rPr>
            </m:ctrlPr>
          </m:sSubPr>
          <m:e>
            <m:r>
              <w:rPr>
                <w:rFonts w:ascii="Cambria Math" w:hAnsi="Cambria Math"/>
                <w:sz w:val="22"/>
                <w:szCs w:val="22"/>
              </w:rPr>
              <m:t>u</m:t>
            </m:r>
          </m:e>
          <m:sub>
            <m:r>
              <w:rPr>
                <w:rFonts w:ascii="Cambria Math" w:hAnsi="Cambria Math"/>
                <w:sz w:val="22"/>
                <w:szCs w:val="22"/>
              </w:rPr>
              <m:t>n</m:t>
            </m:r>
          </m:sub>
        </m:sSub>
      </m:oMath>
      <w:r w:rsidRPr="00D910B8">
        <w:rPr>
          <w:sz w:val="22"/>
          <w:szCs w:val="22"/>
        </w:rPr>
        <w:t xml:space="preserve"> </w:t>
      </w:r>
      <w:r w:rsidRPr="00D910B8">
        <w:rPr>
          <w:iCs/>
          <w:sz w:val="22"/>
          <w:szCs w:val="22"/>
          <w:lang w:val="en-US"/>
        </w:rPr>
        <w:t>for the n-</w:t>
      </w:r>
      <w:proofErr w:type="spellStart"/>
      <w:r w:rsidRPr="00D910B8">
        <w:rPr>
          <w:iCs/>
          <w:sz w:val="22"/>
          <w:szCs w:val="22"/>
          <w:lang w:val="en-US"/>
        </w:rPr>
        <w:t>th</w:t>
      </w:r>
      <w:proofErr w:type="spellEnd"/>
      <w:r w:rsidRPr="00D910B8">
        <w:rPr>
          <w:iCs/>
          <w:sz w:val="22"/>
          <w:szCs w:val="22"/>
          <w:lang w:val="en-US"/>
        </w:rPr>
        <w:t xml:space="preserve"> </w:t>
      </w:r>
      <w:r w:rsidR="00DD1B7F">
        <w:rPr>
          <w:iCs/>
          <w:sz w:val="22"/>
          <w:szCs w:val="22"/>
          <w:lang w:val="en-US"/>
        </w:rPr>
        <w:t xml:space="preserve">slot in a single </w:t>
      </w:r>
      <w:r w:rsidRPr="00D910B8">
        <w:rPr>
          <w:iCs/>
          <w:sz w:val="22"/>
          <w:szCs w:val="22"/>
          <w:lang w:val="en-US"/>
        </w:rPr>
        <w:t xml:space="preserve">TBoMS. It can be </w:t>
      </w:r>
      <w:r w:rsidR="009C1AFF" w:rsidRPr="00D910B8">
        <w:rPr>
          <w:iCs/>
          <w:sz w:val="22"/>
          <w:szCs w:val="22"/>
          <w:lang w:val="en-US"/>
        </w:rPr>
        <w:t xml:space="preserve">easily </w:t>
      </w:r>
      <w:r w:rsidRPr="00D910B8">
        <w:rPr>
          <w:iCs/>
          <w:sz w:val="22"/>
          <w:szCs w:val="22"/>
          <w:lang w:val="en-US"/>
        </w:rPr>
        <w:t>get</w:t>
      </w:r>
      <w:r w:rsidR="008267DB" w:rsidRPr="00D910B8">
        <w:rPr>
          <w:iCs/>
          <w:sz w:val="22"/>
          <w:szCs w:val="22"/>
          <w:lang w:val="en-US"/>
        </w:rPr>
        <w:t xml:space="preserve"> by</w:t>
      </w:r>
      <w:r w:rsidRPr="00D910B8">
        <w:rPr>
          <w:iCs/>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u</m:t>
            </m:r>
          </m:e>
          <m:sub>
            <m:r>
              <w:rPr>
                <w:rFonts w:ascii="Cambria Math" w:hAnsi="Cambria Math"/>
                <w:sz w:val="22"/>
                <w:szCs w:val="22"/>
              </w:rPr>
              <m:t>n</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nH</m:t>
            </m:r>
          </m:e>
        </m:d>
        <m:r>
          <w:rPr>
            <w:rFonts w:ascii="Cambria Math" w:hAnsi="Cambria Math"/>
            <w:sz w:val="22"/>
            <w:szCs w:val="22"/>
          </w:rPr>
          <m:t xml:space="preserve"> mod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X</m:t>
            </m:r>
          </m:sub>
        </m:sSub>
      </m:oMath>
      <w:r w:rsidR="008267DB" w:rsidRPr="00D910B8">
        <w:rPr>
          <w:sz w:val="22"/>
          <w:szCs w:val="22"/>
        </w:rPr>
        <w:t xml:space="preserve"> </w:t>
      </w:r>
      <w:r w:rsidRPr="00D910B8">
        <w:rPr>
          <w:sz w:val="22"/>
          <w:szCs w:val="22"/>
        </w:rPr>
        <w:t xml:space="preserve">where </w:t>
      </w:r>
      <m:oMath>
        <m:r>
          <w:rPr>
            <w:rFonts w:ascii="Cambria Math" w:hAnsi="Cambria Math"/>
            <w:sz w:val="22"/>
            <w:szCs w:val="22"/>
          </w:rPr>
          <m:t>H</m:t>
        </m:r>
      </m:oMath>
      <w:r w:rsidRPr="00D910B8">
        <w:rPr>
          <w:sz w:val="22"/>
          <w:szCs w:val="22"/>
        </w:rPr>
        <w:t xml:space="preserve"> is defined in proposal 1 </w:t>
      </w:r>
      <w:proofErr w:type="gramStart"/>
      <w:r w:rsidRPr="00D910B8">
        <w:rPr>
          <w:sz w:val="22"/>
          <w:szCs w:val="22"/>
        </w:rPr>
        <w:t xml:space="preserve">and </w:t>
      </w:r>
      <w:proofErr w:type="gramEnd"/>
      <m:oMath>
        <m:r>
          <w:rPr>
            <w:rFonts w:ascii="Cambria Math" w:hAnsi="Cambria Math"/>
            <w:sz w:val="22"/>
            <w:szCs w:val="22"/>
          </w:rPr>
          <m:t>n=0,1,…,N-1</m:t>
        </m:r>
      </m:oMath>
      <w:r w:rsidRPr="00D910B8">
        <w:rPr>
          <w:sz w:val="22"/>
          <w:szCs w:val="22"/>
        </w:rPr>
        <w:t>.</w:t>
      </w:r>
    </w:p>
    <w:p w:rsidR="00F81950" w:rsidRPr="00D910B8" w:rsidRDefault="00F81950" w:rsidP="00A65273">
      <w:pPr>
        <w:spacing w:after="0"/>
        <w:rPr>
          <w:sz w:val="22"/>
          <w:szCs w:val="22"/>
        </w:rPr>
      </w:pPr>
      <w:r w:rsidRPr="00D910B8">
        <w:rPr>
          <w:sz w:val="22"/>
          <w:szCs w:val="22"/>
        </w:rPr>
        <w:t>Step 2: Map</w:t>
      </w:r>
      <w:r w:rsidR="009C1AFF" w:rsidRPr="00D910B8">
        <w:rPr>
          <w:sz w:val="22"/>
          <w:szCs w:val="22"/>
        </w:rPr>
        <w:t>ping</w:t>
      </w:r>
      <w:r w:rsidRPr="00D910B8">
        <w:rPr>
          <w:sz w:val="22"/>
          <w:szCs w:val="22"/>
        </w:rPr>
        <w:t xml:space="preserve"> type C index </w:t>
      </w:r>
      <m:oMath>
        <m:sSub>
          <m:sSubPr>
            <m:ctrlPr>
              <w:rPr>
                <w:rFonts w:ascii="Cambria Math" w:hAnsi="Cambria Math"/>
                <w:i/>
                <w:sz w:val="22"/>
                <w:szCs w:val="22"/>
              </w:rPr>
            </m:ctrlPr>
          </m:sSubPr>
          <m:e>
            <m:r>
              <w:rPr>
                <w:rFonts w:ascii="Cambria Math" w:hAnsi="Cambria Math"/>
                <w:sz w:val="22"/>
                <w:szCs w:val="22"/>
              </w:rPr>
              <m:t>u</m:t>
            </m:r>
          </m:e>
          <m:sub>
            <m:r>
              <w:rPr>
                <w:rFonts w:ascii="Cambria Math" w:hAnsi="Cambria Math"/>
                <w:sz w:val="22"/>
                <w:szCs w:val="22"/>
              </w:rPr>
              <m:t>n</m:t>
            </m:r>
          </m:sub>
        </m:sSub>
      </m:oMath>
      <w:r w:rsidRPr="00D910B8">
        <w:rPr>
          <w:sz w:val="22"/>
          <w:szCs w:val="22"/>
        </w:rPr>
        <w:t xml:space="preserve"> to the type B index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n</m:t>
            </m:r>
          </m:sub>
        </m:sSub>
      </m:oMath>
      <w:r w:rsidRPr="00D910B8">
        <w:rPr>
          <w:sz w:val="22"/>
          <w:szCs w:val="22"/>
        </w:rPr>
        <w:t xml:space="preserve"> by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n</m:t>
            </m:r>
          </m:sub>
        </m:sSub>
        <m:r>
          <w:rPr>
            <w:rFonts w:ascii="Cambria Math" w:hAnsi="Cambria Math"/>
            <w:sz w:val="22"/>
            <w:szCs w:val="22"/>
          </w:rPr>
          <m:t>=f(</m:t>
        </m:r>
        <m:sSub>
          <m:sSubPr>
            <m:ctrlPr>
              <w:rPr>
                <w:rFonts w:ascii="Cambria Math" w:hAnsi="Cambria Math"/>
                <w:i/>
                <w:sz w:val="22"/>
                <w:szCs w:val="22"/>
              </w:rPr>
            </m:ctrlPr>
          </m:sSubPr>
          <m:e>
            <m:r>
              <w:rPr>
                <w:rFonts w:ascii="Cambria Math" w:hAnsi="Cambria Math"/>
                <w:sz w:val="22"/>
                <w:szCs w:val="22"/>
              </w:rPr>
              <m:t>u</m:t>
            </m:r>
          </m:e>
          <m:sub>
            <m:r>
              <w:rPr>
                <w:rFonts w:ascii="Cambria Math" w:hAnsi="Cambria Math"/>
                <w:sz w:val="22"/>
                <w:szCs w:val="22"/>
              </w:rPr>
              <m:t>n</m:t>
            </m:r>
          </m:sub>
        </m:sSub>
        <m:r>
          <w:rPr>
            <w:rFonts w:ascii="Cambria Math" w:hAnsi="Cambria Math"/>
            <w:sz w:val="22"/>
            <w:szCs w:val="22"/>
          </w:rPr>
          <m:t>)</m:t>
        </m:r>
      </m:oMath>
      <w:r w:rsidRPr="00D910B8">
        <w:rPr>
          <w:sz w:val="22"/>
          <w:szCs w:val="22"/>
        </w:rPr>
        <w:t xml:space="preserve"> where </w:t>
      </w:r>
      <m:oMath>
        <m:r>
          <w:rPr>
            <w:rFonts w:ascii="Cambria Math" w:hAnsi="Cambria Math"/>
            <w:sz w:val="22"/>
            <w:szCs w:val="22"/>
          </w:rPr>
          <m:t>f</m:t>
        </m:r>
        <m:d>
          <m:dPr>
            <m:ctrlPr>
              <w:rPr>
                <w:rFonts w:ascii="Cambria Math" w:hAnsi="Cambria Math"/>
                <w:i/>
                <w:sz w:val="22"/>
                <w:szCs w:val="22"/>
              </w:rPr>
            </m:ctrlPr>
          </m:dPr>
          <m:e>
            <m:r>
              <w:rPr>
                <w:rFonts w:ascii="Cambria Math" w:hAnsi="Cambria Math"/>
                <w:sz w:val="22"/>
                <w:szCs w:val="22"/>
              </w:rPr>
              <m:t>x</m:t>
            </m:r>
          </m:e>
        </m:d>
        <m:r>
          <w:rPr>
            <w:rFonts w:ascii="Cambria Math" w:hAnsi="Cambria Math"/>
            <w:sz w:val="22"/>
            <w:szCs w:val="22"/>
          </w:rPr>
          <m:t>=x</m:t>
        </m:r>
      </m:oMath>
      <w:r w:rsidR="00DD1B7F" w:rsidRPr="00D910B8">
        <w:rPr>
          <w:sz w:val="22"/>
          <w:szCs w:val="22"/>
        </w:rPr>
        <w:t xml:space="preserve"> when </w:t>
      </w:r>
      <m:oMath>
        <m:r>
          <w:rPr>
            <w:rFonts w:ascii="Cambria Math" w:hAnsi="Cambria Math"/>
            <w:sz w:val="22"/>
            <w:szCs w:val="22"/>
          </w:rPr>
          <m:t xml:space="preserve">  0≤x&lt;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t>
                </m:r>
              </m:sub>
            </m:sSub>
          </m:e>
        </m:d>
        <m:r>
          <w:rPr>
            <w:rFonts w:ascii="Cambria Math" w:hAnsi="Cambria Math"/>
            <w:sz w:val="22"/>
            <w:szCs w:val="22"/>
          </w:rPr>
          <m:t xml:space="preserve"> mod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CS</m:t>
            </m:r>
          </m:sub>
        </m:sSub>
      </m:oMath>
      <w:r w:rsidR="00DD1B7F" w:rsidRPr="00D910B8">
        <w:rPr>
          <w:sz w:val="22"/>
          <w:szCs w:val="22"/>
        </w:rPr>
        <w:t xml:space="preserve"> and </w:t>
      </w:r>
      <m:oMath>
        <m:r>
          <w:rPr>
            <w:rFonts w:ascii="Cambria Math" w:hAnsi="Cambria Math"/>
            <w:sz w:val="22"/>
            <w:szCs w:val="22"/>
          </w:rPr>
          <m:t>f</m:t>
        </m:r>
        <m:d>
          <m:dPr>
            <m:ctrlPr>
              <w:rPr>
                <w:rFonts w:ascii="Cambria Math" w:hAnsi="Cambria Math"/>
                <w:i/>
                <w:sz w:val="22"/>
                <w:szCs w:val="22"/>
              </w:rPr>
            </m:ctrlPr>
          </m:dPr>
          <m:e>
            <m:r>
              <w:rPr>
                <w:rFonts w:ascii="Cambria Math" w:hAnsi="Cambria Math"/>
                <w:sz w:val="22"/>
                <w:szCs w:val="22"/>
              </w:rPr>
              <m:t>x</m:t>
            </m:r>
          </m:e>
        </m:d>
        <m:r>
          <w:rPr>
            <w:rFonts w:ascii="Cambria Math" w:hAnsi="Cambria Math"/>
            <w:sz w:val="22"/>
            <w:szCs w:val="22"/>
          </w:rPr>
          <m:t>=x+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m:t>
            </m:r>
          </m:sub>
        </m:sSub>
      </m:oMath>
      <w:r w:rsidR="00DD1B7F" w:rsidRPr="00D910B8">
        <w:rPr>
          <w:sz w:val="22"/>
          <w:szCs w:val="22"/>
        </w:rPr>
        <w:t xml:space="preserve"> </w:t>
      </w:r>
      <w:proofErr w:type="gramStart"/>
      <w:r w:rsidR="00DD1B7F" w:rsidRPr="00D910B8">
        <w:rPr>
          <w:sz w:val="22"/>
          <w:szCs w:val="22"/>
        </w:rPr>
        <w:t xml:space="preserve">when </w:t>
      </w:r>
      <m:oMath>
        <m:d>
          <m:dPr>
            <m:ctrlPr>
              <w:rPr>
                <w:rFonts w:ascii="Cambria Math" w:hAnsi="Cambria Math"/>
                <w:i/>
                <w:sz w:val="22"/>
                <w:szCs w:val="22"/>
              </w:rPr>
            </m:ctrlPr>
          </m:dPr>
          <m:e>
            <w:proofErr w:type="gramEnd"/>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t>
                </m:r>
              </m:sub>
            </m:sSub>
          </m:e>
        </m:d>
        <m:r>
          <w:rPr>
            <w:rFonts w:ascii="Cambria Math" w:hAnsi="Cambria Math"/>
            <w:sz w:val="22"/>
            <w:szCs w:val="22"/>
          </w:rPr>
          <m:t xml:space="preserve"> mod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CS</m:t>
            </m:r>
          </m:sub>
        </m:sSub>
        <m:r>
          <w:rPr>
            <w:rFonts w:ascii="Cambria Math" w:hAnsi="Cambria Math"/>
            <w:sz w:val="22"/>
            <w:szCs w:val="22"/>
          </w:rPr>
          <m:t xml:space="preserve">≤x&lt;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X</m:t>
            </m:r>
          </m:sub>
        </m:sSub>
      </m:oMath>
      <w:r w:rsidR="00DD1B7F" w:rsidRPr="00D910B8">
        <w:rPr>
          <w:sz w:val="22"/>
          <w:szCs w:val="22"/>
        </w:rPr>
        <w:t xml:space="preserve"> </w:t>
      </w:r>
      <w:r w:rsidR="00DD1B7F">
        <w:rPr>
          <w:sz w:val="22"/>
          <w:szCs w:val="22"/>
        </w:rPr>
        <w:t xml:space="preserve">, which </w:t>
      </w:r>
      <w:r w:rsidR="00DD1B7F">
        <w:rPr>
          <w:iCs/>
          <w:sz w:val="22"/>
          <w:szCs w:val="22"/>
          <w:lang w:val="en-US"/>
        </w:rPr>
        <w:t>can be easily verified b</w:t>
      </w:r>
      <w:r w:rsidR="00DD1B7F" w:rsidRPr="00D910B8">
        <w:rPr>
          <w:iCs/>
          <w:sz w:val="22"/>
          <w:szCs w:val="22"/>
          <w:lang w:val="en-US"/>
        </w:rPr>
        <w:t>ased on Fig. 1</w:t>
      </w:r>
      <w:r w:rsidRPr="00D910B8">
        <w:rPr>
          <w:sz w:val="22"/>
          <w:szCs w:val="22"/>
        </w:rPr>
        <w:t>.</w:t>
      </w:r>
    </w:p>
    <w:p w:rsidR="00F81950" w:rsidRPr="00D910B8" w:rsidRDefault="00F81950" w:rsidP="00A65273">
      <w:pPr>
        <w:spacing w:after="0"/>
        <w:rPr>
          <w:iCs/>
          <w:sz w:val="22"/>
          <w:szCs w:val="22"/>
          <w:lang w:val="en-US"/>
        </w:rPr>
      </w:pPr>
      <w:r w:rsidRPr="00D910B8">
        <w:rPr>
          <w:sz w:val="22"/>
          <w:szCs w:val="22"/>
        </w:rPr>
        <w:lastRenderedPageBreak/>
        <w:t>Step 3: Map</w:t>
      </w:r>
      <w:r w:rsidR="009C1AFF" w:rsidRPr="00D910B8">
        <w:rPr>
          <w:sz w:val="22"/>
          <w:szCs w:val="22"/>
        </w:rPr>
        <w:t>ping</w:t>
      </w:r>
      <w:r w:rsidRPr="00D910B8">
        <w:rPr>
          <w:sz w:val="22"/>
          <w:szCs w:val="22"/>
        </w:rPr>
        <w:t xml:space="preserve"> type B index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n</m:t>
            </m:r>
          </m:sub>
        </m:sSub>
      </m:oMath>
      <w:r w:rsidRPr="00D910B8">
        <w:rPr>
          <w:sz w:val="22"/>
          <w:szCs w:val="22"/>
        </w:rPr>
        <w:t xml:space="preserve"> to the type A index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n</m:t>
            </m:r>
          </m:sub>
        </m:sSub>
      </m:oMath>
      <w:r w:rsidRPr="00D910B8">
        <w:rPr>
          <w:sz w:val="22"/>
          <w:szCs w:val="22"/>
        </w:rPr>
        <w:t xml:space="preserve"> </w:t>
      </w:r>
      <w:proofErr w:type="gramStart"/>
      <w:r w:rsidRPr="00D910B8">
        <w:rPr>
          <w:sz w:val="22"/>
          <w:szCs w:val="22"/>
        </w:rPr>
        <w:t xml:space="preserve">by </w:t>
      </w:r>
      <w:proofErr w:type="gramEnd"/>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n</m:t>
            </m:r>
          </m:sub>
        </m:sSub>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n</m:t>
                </m:r>
              </m:sub>
            </m:sSub>
          </m:e>
        </m:d>
        <m:r>
          <w:rPr>
            <w:rFonts w:ascii="Cambria Math" w:hAnsi="Cambria Math"/>
            <w:sz w:val="22"/>
            <w:szCs w:val="22"/>
          </w:rPr>
          <m:t xml:space="preserve"> mod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CS</m:t>
            </m:r>
          </m:sub>
        </m:sSub>
      </m:oMath>
      <w:r w:rsidRPr="00D910B8">
        <w:rPr>
          <w:sz w:val="22"/>
          <w:szCs w:val="22"/>
        </w:rPr>
        <w:t>.</w:t>
      </w:r>
    </w:p>
    <w:p w:rsidR="00F81950" w:rsidRPr="00D910B8" w:rsidRDefault="00F81950" w:rsidP="00A65273">
      <w:pPr>
        <w:spacing w:after="0"/>
        <w:rPr>
          <w:sz w:val="22"/>
          <w:szCs w:val="22"/>
        </w:rPr>
      </w:pPr>
    </w:p>
    <w:p w:rsidR="00F81950" w:rsidRPr="00D910B8" w:rsidRDefault="00F81950" w:rsidP="00A65273">
      <w:pPr>
        <w:spacing w:after="0"/>
        <w:rPr>
          <w:sz w:val="22"/>
          <w:szCs w:val="22"/>
        </w:rPr>
      </w:pPr>
      <w:r w:rsidRPr="00D910B8">
        <w:rPr>
          <w:sz w:val="22"/>
          <w:szCs w:val="22"/>
        </w:rPr>
        <w:t xml:space="preserve">It </w:t>
      </w:r>
      <w:r w:rsidR="001C4358" w:rsidRPr="00D910B8">
        <w:rPr>
          <w:sz w:val="22"/>
          <w:szCs w:val="22"/>
        </w:rPr>
        <w:t>might</w:t>
      </w:r>
      <w:r w:rsidRPr="00D910B8">
        <w:rPr>
          <w:sz w:val="22"/>
          <w:szCs w:val="22"/>
        </w:rPr>
        <w:t xml:space="preserve"> be tested that k</w:t>
      </w:r>
      <w:r w:rsidRPr="00D910B8">
        <w:rPr>
          <w:sz w:val="22"/>
          <w:szCs w:val="22"/>
          <w:vertAlign w:val="subscript"/>
        </w:rPr>
        <w:t>0</w:t>
      </w:r>
      <w:r w:rsidRPr="00D910B8">
        <w:rPr>
          <w:sz w:val="22"/>
          <w:szCs w:val="22"/>
        </w:rPr>
        <w:t xml:space="preserve"> is never located </w:t>
      </w:r>
      <w:r w:rsidR="001818DF" w:rsidRPr="00D910B8">
        <w:rPr>
          <w:sz w:val="22"/>
          <w:szCs w:val="22"/>
        </w:rPr>
        <w:t>at</w:t>
      </w:r>
      <w:r w:rsidRPr="00D910B8">
        <w:rPr>
          <w:sz w:val="22"/>
          <w:szCs w:val="22"/>
        </w:rPr>
        <w:t xml:space="preserve"> filler bits (</w:t>
      </w:r>
      <w:r w:rsidR="009C1AFF" w:rsidRPr="00D910B8">
        <w:rPr>
          <w:sz w:val="22"/>
          <w:szCs w:val="22"/>
        </w:rPr>
        <w:t>we didn’t verify</w:t>
      </w:r>
      <w:r w:rsidRPr="00D910B8">
        <w:rPr>
          <w:sz w:val="22"/>
          <w:szCs w:val="22"/>
        </w:rPr>
        <w:t xml:space="preserve"> </w:t>
      </w:r>
      <w:r w:rsidR="00692DC6">
        <w:rPr>
          <w:sz w:val="22"/>
          <w:szCs w:val="22"/>
        </w:rPr>
        <w:t xml:space="preserve">it </w:t>
      </w:r>
      <w:r w:rsidRPr="00D910B8">
        <w:rPr>
          <w:sz w:val="22"/>
          <w:szCs w:val="22"/>
        </w:rPr>
        <w:t xml:space="preserve">but </w:t>
      </w:r>
      <w:r w:rsidR="00692DC6">
        <w:rPr>
          <w:sz w:val="22"/>
          <w:szCs w:val="22"/>
        </w:rPr>
        <w:t xml:space="preserve">it has high probability). </w:t>
      </w:r>
      <w:r w:rsidR="00692DC6" w:rsidRPr="00D910B8">
        <w:rPr>
          <w:sz w:val="22"/>
          <w:szCs w:val="22"/>
        </w:rPr>
        <w:t>It can be easily verified in theory that such case will never happened for LDPC base graph 2. The only thing needed to verify is LDPC base graph 1.</w:t>
      </w:r>
      <w:r w:rsidR="00692DC6">
        <w:rPr>
          <w:sz w:val="22"/>
          <w:szCs w:val="22"/>
        </w:rPr>
        <w:t xml:space="preserve"> Anyway, </w:t>
      </w:r>
      <w:r w:rsidR="001818DF" w:rsidRPr="00D910B8">
        <w:rPr>
          <w:sz w:val="22"/>
          <w:szCs w:val="22"/>
        </w:rPr>
        <w:t>we</w:t>
      </w:r>
      <w:r w:rsidRPr="00D910B8">
        <w:rPr>
          <w:sz w:val="22"/>
          <w:szCs w:val="22"/>
        </w:rPr>
        <w:t xml:space="preserve"> could give a complete solution in case</w:t>
      </w:r>
      <w:r w:rsidR="001818DF" w:rsidRPr="00D910B8">
        <w:rPr>
          <w:sz w:val="22"/>
          <w:szCs w:val="22"/>
        </w:rPr>
        <w:t xml:space="preserve"> </w:t>
      </w:r>
      <w:r w:rsidR="001818DF" w:rsidRPr="00D910B8">
        <w:rPr>
          <w:iCs/>
          <w:sz w:val="22"/>
          <w:szCs w:val="22"/>
          <w:lang w:val="en-US"/>
        </w:rPr>
        <w:t>k</w:t>
      </w:r>
      <w:r w:rsidR="001818DF" w:rsidRPr="00D910B8">
        <w:rPr>
          <w:iCs/>
          <w:sz w:val="22"/>
          <w:szCs w:val="22"/>
          <w:vertAlign w:val="subscript"/>
          <w:lang w:val="en-US"/>
        </w:rPr>
        <w:t>0</w:t>
      </w:r>
      <w:r w:rsidR="001818DF" w:rsidRPr="00D910B8">
        <w:rPr>
          <w:iCs/>
          <w:sz w:val="22"/>
          <w:szCs w:val="22"/>
          <w:lang w:val="en-US"/>
        </w:rPr>
        <w:t xml:space="preserve"> is located at filler bit</w:t>
      </w:r>
      <w:r w:rsidR="00692DC6" w:rsidRPr="00692DC6">
        <w:rPr>
          <w:sz w:val="22"/>
          <w:szCs w:val="22"/>
        </w:rPr>
        <w:t xml:space="preserve"> </w:t>
      </w:r>
      <w:r w:rsidR="00692DC6" w:rsidRPr="00D910B8">
        <w:rPr>
          <w:sz w:val="22"/>
          <w:szCs w:val="22"/>
        </w:rPr>
        <w:t>regardless of possibility</w:t>
      </w:r>
      <w:r w:rsidRPr="00D910B8">
        <w:rPr>
          <w:sz w:val="22"/>
          <w:szCs w:val="22"/>
        </w:rPr>
        <w:t>. Fig. 2 give the example of such case.</w:t>
      </w:r>
    </w:p>
    <w:p w:rsidR="00F81950" w:rsidRPr="00D910B8" w:rsidRDefault="00F81950" w:rsidP="00A65273">
      <w:pPr>
        <w:spacing w:after="0"/>
        <w:rPr>
          <w:sz w:val="22"/>
          <w:szCs w:val="22"/>
        </w:rPr>
      </w:pPr>
    </w:p>
    <w:p w:rsidR="00F81950" w:rsidRPr="00D910B8" w:rsidRDefault="00F81950" w:rsidP="00F81950">
      <w:pPr>
        <w:spacing w:after="0"/>
        <w:jc w:val="center"/>
        <w:rPr>
          <w:iCs/>
          <w:sz w:val="22"/>
          <w:szCs w:val="22"/>
          <w:lang w:val="en-US"/>
        </w:rPr>
      </w:pPr>
      <w:r w:rsidRPr="00D910B8">
        <w:rPr>
          <w:noProof/>
          <w:sz w:val="22"/>
          <w:szCs w:val="22"/>
          <w:lang w:val="en-US" w:eastAsia="zh-CN"/>
        </w:rPr>
        <w:drawing>
          <wp:inline distT="0" distB="0" distL="0" distR="0" wp14:anchorId="1F7F0668" wp14:editId="67258CD6">
            <wp:extent cx="5666964" cy="244729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25992" cy="2472782"/>
                    </a:xfrm>
                    <a:prstGeom prst="rect">
                      <a:avLst/>
                    </a:prstGeom>
                    <a:noFill/>
                  </pic:spPr>
                </pic:pic>
              </a:graphicData>
            </a:graphic>
          </wp:inline>
        </w:drawing>
      </w:r>
    </w:p>
    <w:p w:rsidR="00F81950" w:rsidRPr="00D910B8" w:rsidRDefault="00F81950" w:rsidP="00F81950">
      <w:pPr>
        <w:spacing w:after="0"/>
        <w:jc w:val="center"/>
        <w:rPr>
          <w:iCs/>
          <w:sz w:val="22"/>
          <w:szCs w:val="22"/>
          <w:lang w:val="en-US"/>
        </w:rPr>
      </w:pPr>
      <w:r w:rsidRPr="00D910B8">
        <w:rPr>
          <w:iCs/>
          <w:sz w:val="22"/>
          <w:szCs w:val="22"/>
          <w:lang w:val="en-US"/>
        </w:rPr>
        <w:t>Fig. 2 Example to direct</w:t>
      </w:r>
      <w:r w:rsidR="00CF7A44">
        <w:rPr>
          <w:iCs/>
          <w:sz w:val="22"/>
          <w:szCs w:val="22"/>
          <w:lang w:val="en-US"/>
        </w:rPr>
        <w:t>ly</w:t>
      </w:r>
      <w:r w:rsidRPr="00D910B8">
        <w:rPr>
          <w:iCs/>
          <w:sz w:val="22"/>
          <w:szCs w:val="22"/>
          <w:lang w:val="en-US"/>
        </w:rPr>
        <w:t xml:space="preserve"> calculate the starting index when k</w:t>
      </w:r>
      <w:r w:rsidRPr="00D910B8">
        <w:rPr>
          <w:iCs/>
          <w:sz w:val="22"/>
          <w:szCs w:val="22"/>
          <w:vertAlign w:val="subscript"/>
          <w:lang w:val="en-US"/>
        </w:rPr>
        <w:t>0</w:t>
      </w:r>
      <w:r w:rsidRPr="00D910B8">
        <w:rPr>
          <w:iCs/>
          <w:sz w:val="22"/>
          <w:szCs w:val="22"/>
          <w:lang w:val="en-US"/>
        </w:rPr>
        <w:t xml:space="preserve"> is located at filler bit (might not really exist)</w:t>
      </w:r>
    </w:p>
    <w:p w:rsidR="00F666C1" w:rsidRPr="00D910B8" w:rsidRDefault="00F666C1" w:rsidP="007201A4">
      <w:pPr>
        <w:rPr>
          <w:iCs/>
          <w:sz w:val="22"/>
          <w:szCs w:val="22"/>
          <w:lang w:val="en-US"/>
        </w:rPr>
      </w:pPr>
    </w:p>
    <w:p w:rsidR="00F81950" w:rsidRPr="00D910B8" w:rsidRDefault="001818DF" w:rsidP="00F666C1">
      <w:pPr>
        <w:rPr>
          <w:iCs/>
          <w:sz w:val="22"/>
          <w:szCs w:val="22"/>
          <w:lang w:val="en-US"/>
        </w:rPr>
      </w:pPr>
      <w:r w:rsidRPr="00D910B8">
        <w:rPr>
          <w:iCs/>
          <w:sz w:val="22"/>
          <w:szCs w:val="22"/>
          <w:lang w:val="en-US"/>
        </w:rPr>
        <w:t>Based on F</w:t>
      </w:r>
      <w:r w:rsidR="007201A4" w:rsidRPr="00D910B8">
        <w:rPr>
          <w:iCs/>
          <w:sz w:val="22"/>
          <w:szCs w:val="22"/>
          <w:lang w:val="en-US"/>
        </w:rPr>
        <w:t xml:space="preserve">ig. 2, it can be easily verified that, </w:t>
      </w:r>
      <m:oMath>
        <m:r>
          <w:rPr>
            <w:rFonts w:ascii="Cambria Math" w:hAnsi="Cambria Math"/>
            <w:sz w:val="22"/>
            <w:szCs w:val="22"/>
          </w:rPr>
          <m:t>f</m:t>
        </m:r>
        <m:d>
          <m:dPr>
            <m:ctrlPr>
              <w:rPr>
                <w:rFonts w:ascii="Cambria Math" w:hAnsi="Cambria Math"/>
                <w:i/>
                <w:sz w:val="22"/>
                <w:szCs w:val="22"/>
              </w:rPr>
            </m:ctrlPr>
          </m:dPr>
          <m:e>
            <m:r>
              <w:rPr>
                <w:rFonts w:ascii="Cambria Math" w:hAnsi="Cambria Math"/>
                <w:sz w:val="22"/>
                <w:szCs w:val="22"/>
              </w:rPr>
              <m:t>x</m:t>
            </m:r>
          </m:e>
        </m:d>
        <m:r>
          <w:rPr>
            <w:rFonts w:ascii="Cambria Math" w:hAnsi="Cambria Math"/>
            <w:sz w:val="22"/>
            <w:szCs w:val="22"/>
          </w:rPr>
          <m:t>=x+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t>
            </m:r>
          </m:sub>
        </m:sSub>
      </m:oMath>
      <w:r w:rsidR="007201A4" w:rsidRPr="00D910B8">
        <w:rPr>
          <w:sz w:val="22"/>
          <w:szCs w:val="22"/>
        </w:rPr>
        <w:t xml:space="preserve"> </w:t>
      </w:r>
      <w:r w:rsidR="001C4358" w:rsidRPr="00D910B8">
        <w:rPr>
          <w:sz w:val="22"/>
          <w:szCs w:val="22"/>
        </w:rPr>
        <w:t xml:space="preserve">in </w:t>
      </w:r>
      <w:proofErr w:type="gramStart"/>
      <w:r w:rsidR="001C4358" w:rsidRPr="00D910B8">
        <w:rPr>
          <w:sz w:val="22"/>
          <w:szCs w:val="22"/>
        </w:rPr>
        <w:t>case</w:t>
      </w:r>
      <w:r w:rsidR="007201A4" w:rsidRPr="00D910B8">
        <w:rPr>
          <w:sz w:val="22"/>
          <w:szCs w:val="22"/>
        </w:rPr>
        <w:t xml:space="preserve"> </w:t>
      </w:r>
      <m:oMath>
        <m:r>
          <w:rPr>
            <w:rFonts w:ascii="Cambria Math" w:hAnsi="Cambria Math"/>
            <w:sz w:val="22"/>
            <w:szCs w:val="22"/>
          </w:rPr>
          <m:t xml:space="preserve"> </m:t>
        </m:r>
        <w:proofErr w:type="gramEnd"/>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t>
            </m:r>
          </m:sub>
        </m:sSub>
        <m:r>
          <w:rPr>
            <w:rFonts w:ascii="Cambria Math" w:hAnsi="Cambria Math"/>
            <w:sz w:val="22"/>
            <w:szCs w:val="22"/>
          </w:rPr>
          <m:t>&lt;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2</m:t>
            </m:r>
          </m:sub>
        </m:sSub>
      </m:oMath>
      <w:r w:rsidR="007201A4" w:rsidRPr="00D910B8">
        <w:rPr>
          <w:sz w:val="22"/>
          <w:szCs w:val="22"/>
        </w:rPr>
        <w:t xml:space="preserve"> .</w:t>
      </w:r>
    </w:p>
    <w:p w:rsidR="00201F08" w:rsidRPr="00D910B8" w:rsidRDefault="007201A4" w:rsidP="007201A4">
      <w:pPr>
        <w:rPr>
          <w:iCs/>
          <w:sz w:val="22"/>
          <w:szCs w:val="22"/>
          <w:lang w:val="en-US"/>
        </w:rPr>
      </w:pPr>
      <w:r w:rsidRPr="00D910B8">
        <w:rPr>
          <w:iCs/>
          <w:sz w:val="22"/>
          <w:szCs w:val="22"/>
          <w:lang w:val="en-US"/>
        </w:rPr>
        <w:t>By the way, we have</w:t>
      </w:r>
      <w:r w:rsidR="00201F08" w:rsidRPr="00D910B8">
        <w:rPr>
          <w:iCs/>
          <w:sz w:val="22"/>
          <w:szCs w:val="22"/>
          <w:lang w:val="en-US"/>
        </w:rPr>
        <w:t xml:space="preserve"> simpler</w:t>
      </w:r>
      <w:r w:rsidRPr="00D910B8">
        <w:rPr>
          <w:iCs/>
          <w:sz w:val="22"/>
          <w:szCs w:val="22"/>
          <w:lang w:val="en-US"/>
        </w:rPr>
        <w:t xml:space="preserve"> </w:t>
      </w:r>
      <m:oMath>
        <m:r>
          <w:rPr>
            <w:rFonts w:ascii="Cambria Math" w:hAnsi="Cambria Math"/>
            <w:sz w:val="22"/>
            <w:szCs w:val="22"/>
            <w:lang w:val="en-US"/>
          </w:rPr>
          <m:t>f</m:t>
        </m:r>
        <m:d>
          <m:dPr>
            <m:ctrlPr>
              <w:rPr>
                <w:rFonts w:ascii="Cambria Math" w:hAnsi="Cambria Math"/>
                <w:i/>
                <w:sz w:val="22"/>
                <w:szCs w:val="22"/>
              </w:rPr>
            </m:ctrlPr>
          </m:dPr>
          <m:e>
            <m:r>
              <w:rPr>
                <w:rFonts w:ascii="Cambria Math" w:hAnsi="Cambria Math"/>
                <w:sz w:val="22"/>
                <w:szCs w:val="22"/>
              </w:rPr>
              <m:t>x</m:t>
            </m:r>
          </m:e>
        </m:d>
        <m:r>
          <w:rPr>
            <w:rFonts w:ascii="Cambria Math" w:hAnsi="Cambria Math"/>
            <w:sz w:val="22"/>
            <w:szCs w:val="22"/>
          </w:rPr>
          <m:t>=x</m:t>
        </m:r>
      </m:oMath>
      <w:r w:rsidR="0086273E" w:rsidRPr="00D910B8">
        <w:rPr>
          <w:sz w:val="22"/>
          <w:szCs w:val="22"/>
        </w:rPr>
        <w:t xml:space="preserve"> when </w:t>
      </w:r>
      <w:r w:rsidR="0086273E" w:rsidRPr="00D910B8">
        <w:rPr>
          <w:iCs/>
          <w:sz w:val="22"/>
          <w:szCs w:val="22"/>
          <w:lang w:val="en-US"/>
        </w:rPr>
        <w:t>filler bits are not considered</w:t>
      </w:r>
      <w:r w:rsidRPr="00D910B8">
        <w:rPr>
          <w:iCs/>
          <w:sz w:val="22"/>
          <w:szCs w:val="22"/>
          <w:lang w:val="en-US"/>
        </w:rPr>
        <w:t xml:space="preserve">. </w:t>
      </w:r>
      <w:r w:rsidR="00201F08" w:rsidRPr="00D910B8">
        <w:rPr>
          <w:iCs/>
          <w:sz w:val="22"/>
          <w:szCs w:val="22"/>
          <w:lang w:val="en-US"/>
        </w:rPr>
        <w:t xml:space="preserve">We can see that the only extra work to consider filler bits is </w:t>
      </w:r>
      <w:r w:rsidR="001818DF" w:rsidRPr="00D910B8">
        <w:rPr>
          <w:iCs/>
          <w:sz w:val="22"/>
          <w:szCs w:val="22"/>
          <w:lang w:val="en-US"/>
        </w:rPr>
        <w:t xml:space="preserve">to </w:t>
      </w:r>
      <w:r w:rsidR="00201F08" w:rsidRPr="00D910B8">
        <w:rPr>
          <w:iCs/>
          <w:sz w:val="22"/>
          <w:szCs w:val="22"/>
          <w:lang w:val="en-US"/>
        </w:rPr>
        <w:t>us</w:t>
      </w:r>
      <w:r w:rsidR="001818DF" w:rsidRPr="00D910B8">
        <w:rPr>
          <w:iCs/>
          <w:sz w:val="22"/>
          <w:szCs w:val="22"/>
          <w:lang w:val="en-US"/>
        </w:rPr>
        <w:t>e</w:t>
      </w:r>
      <w:r w:rsidR="00201F08" w:rsidRPr="00D910B8">
        <w:rPr>
          <w:iCs/>
          <w:sz w:val="22"/>
          <w:szCs w:val="22"/>
          <w:lang w:val="en-US"/>
        </w:rPr>
        <w:t xml:space="preserve"> a more complex </w:t>
      </w:r>
      <m:oMath>
        <m:r>
          <w:rPr>
            <w:rFonts w:ascii="Cambria Math" w:hAnsi="Cambria Math"/>
            <w:sz w:val="22"/>
            <w:szCs w:val="22"/>
            <w:lang w:val="en-US"/>
          </w:rPr>
          <m:t>f</m:t>
        </m:r>
        <m:d>
          <m:dPr>
            <m:ctrlPr>
              <w:rPr>
                <w:rFonts w:ascii="Cambria Math" w:hAnsi="Cambria Math"/>
                <w:i/>
                <w:sz w:val="22"/>
                <w:szCs w:val="22"/>
              </w:rPr>
            </m:ctrlPr>
          </m:dPr>
          <m:e>
            <m:r>
              <w:rPr>
                <w:rFonts w:ascii="Cambria Math" w:hAnsi="Cambria Math"/>
                <w:sz w:val="22"/>
                <w:szCs w:val="22"/>
              </w:rPr>
              <m:t>x</m:t>
            </m:r>
          </m:e>
        </m:d>
      </m:oMath>
      <w:r w:rsidR="00201F08" w:rsidRPr="00D910B8">
        <w:rPr>
          <w:sz w:val="22"/>
          <w:szCs w:val="22"/>
        </w:rPr>
        <w:t xml:space="preserve"> </w:t>
      </w:r>
      <w:r w:rsidR="0086273E" w:rsidRPr="00D910B8">
        <w:rPr>
          <w:sz w:val="22"/>
          <w:szCs w:val="22"/>
        </w:rPr>
        <w:t xml:space="preserve">calculation. </w:t>
      </w:r>
      <w:r w:rsidR="00201F08" w:rsidRPr="00D910B8">
        <w:rPr>
          <w:sz w:val="22"/>
          <w:szCs w:val="22"/>
        </w:rPr>
        <w:t xml:space="preserve">Unless obvious performance gain can be convinced, we </w:t>
      </w:r>
      <w:r w:rsidR="001818DF" w:rsidRPr="00D910B8">
        <w:rPr>
          <w:sz w:val="22"/>
          <w:szCs w:val="22"/>
        </w:rPr>
        <w:t xml:space="preserve">slightly </w:t>
      </w:r>
      <w:r w:rsidR="00201F08" w:rsidRPr="00D910B8">
        <w:rPr>
          <w:sz w:val="22"/>
          <w:szCs w:val="22"/>
        </w:rPr>
        <w:t xml:space="preserve">prefer simpler </w:t>
      </w:r>
      <m:oMath>
        <m:r>
          <w:rPr>
            <w:rFonts w:ascii="Cambria Math" w:hAnsi="Cambria Math"/>
            <w:sz w:val="22"/>
            <w:szCs w:val="22"/>
          </w:rPr>
          <m:t>f</m:t>
        </m:r>
        <m:d>
          <m:dPr>
            <m:ctrlPr>
              <w:rPr>
                <w:rFonts w:ascii="Cambria Math" w:hAnsi="Cambria Math"/>
                <w:i/>
                <w:sz w:val="22"/>
                <w:szCs w:val="22"/>
              </w:rPr>
            </m:ctrlPr>
          </m:dPr>
          <m:e>
            <m:r>
              <w:rPr>
                <w:rFonts w:ascii="Cambria Math" w:hAnsi="Cambria Math"/>
                <w:sz w:val="22"/>
                <w:szCs w:val="22"/>
              </w:rPr>
              <m:t>x</m:t>
            </m:r>
          </m:e>
        </m:d>
      </m:oMath>
      <w:r w:rsidR="0086273E" w:rsidRPr="00D910B8">
        <w:rPr>
          <w:sz w:val="22"/>
          <w:szCs w:val="22"/>
        </w:rPr>
        <w:t xml:space="preserve"> calculation</w:t>
      </w:r>
      <w:r w:rsidR="00201F08" w:rsidRPr="00D910B8">
        <w:rPr>
          <w:sz w:val="22"/>
          <w:szCs w:val="22"/>
        </w:rPr>
        <w:t>, i.e. not considering filler bits.</w:t>
      </w:r>
    </w:p>
    <w:p w:rsidR="007201A4" w:rsidRPr="00D910B8" w:rsidRDefault="007201A4" w:rsidP="007201A4">
      <w:pPr>
        <w:rPr>
          <w:iCs/>
          <w:sz w:val="22"/>
          <w:szCs w:val="22"/>
          <w:lang w:val="en-US"/>
        </w:rPr>
      </w:pPr>
      <w:r w:rsidRPr="00D910B8">
        <w:rPr>
          <w:iCs/>
          <w:sz w:val="22"/>
          <w:szCs w:val="22"/>
          <w:lang w:val="en-US"/>
        </w:rPr>
        <w:t xml:space="preserve">Based on the analysis above, </w:t>
      </w:r>
      <w:r w:rsidR="009C1AFF" w:rsidRPr="00D910B8">
        <w:rPr>
          <w:iCs/>
          <w:sz w:val="22"/>
          <w:szCs w:val="22"/>
          <w:lang w:val="en-US"/>
        </w:rPr>
        <w:t xml:space="preserve">after merging above steps into one single formula, </w:t>
      </w:r>
      <w:r w:rsidRPr="00D910B8">
        <w:rPr>
          <w:iCs/>
          <w:sz w:val="22"/>
          <w:szCs w:val="22"/>
          <w:lang w:val="en-US"/>
        </w:rPr>
        <w:t>we have the following proposal.</w:t>
      </w:r>
    </w:p>
    <w:p w:rsidR="00127DD3" w:rsidRDefault="00127DD3" w:rsidP="00127DD3">
      <w:pPr>
        <w:rPr>
          <w:iCs/>
          <w:sz w:val="22"/>
          <w:szCs w:val="22"/>
          <w:lang w:val="en-US"/>
        </w:rPr>
      </w:pPr>
      <w:r w:rsidRPr="00D910B8">
        <w:rPr>
          <w:b/>
          <w:iCs/>
          <w:sz w:val="22"/>
          <w:szCs w:val="22"/>
          <w:lang w:val="en-US"/>
        </w:rPr>
        <w:t>Proposal 4:</w:t>
      </w:r>
      <w:r w:rsidRPr="00127DD3">
        <w:rPr>
          <w:iCs/>
          <w:sz w:val="22"/>
          <w:szCs w:val="22"/>
          <w:lang w:val="en-US"/>
        </w:rPr>
        <w:t xml:space="preserve"> </w:t>
      </w:r>
      <w:r w:rsidR="003D0727">
        <w:rPr>
          <w:iCs/>
          <w:sz w:val="22"/>
          <w:szCs w:val="22"/>
          <w:lang w:val="en-US"/>
        </w:rPr>
        <w:t>S</w:t>
      </w:r>
      <w:r w:rsidRPr="00127DD3">
        <w:rPr>
          <w:iCs/>
          <w:sz w:val="22"/>
          <w:szCs w:val="22"/>
          <w:lang w:val="en-US"/>
        </w:rPr>
        <w:t>upport the following for unified bit selection for both TBoMS and non-TBoMS.</w:t>
      </w:r>
    </w:p>
    <w:tbl>
      <w:tblPr>
        <w:tblStyle w:val="af9"/>
        <w:tblW w:w="0" w:type="auto"/>
        <w:tblLook w:val="04A0" w:firstRow="1" w:lastRow="0" w:firstColumn="1" w:lastColumn="0" w:noHBand="0" w:noVBand="1"/>
      </w:tblPr>
      <w:tblGrid>
        <w:gridCol w:w="9628"/>
      </w:tblGrid>
      <w:tr w:rsidR="00127DD3" w:rsidTr="00AB014B">
        <w:tc>
          <w:tcPr>
            <w:tcW w:w="9628" w:type="dxa"/>
          </w:tcPr>
          <w:p w:rsidR="00127DD3" w:rsidRDefault="00127DD3" w:rsidP="00AB014B">
            <w:pPr>
              <w:rPr>
                <w:iCs/>
                <w:sz w:val="22"/>
                <w:szCs w:val="22"/>
                <w:lang w:val="en-US"/>
              </w:rPr>
            </w:pPr>
            <w:r w:rsidRPr="00D910B8">
              <w:rPr>
                <w:iCs/>
                <w:sz w:val="22"/>
                <w:szCs w:val="22"/>
                <w:lang w:val="en-US"/>
              </w:rPr>
              <w:t xml:space="preserve">The index of the starting coded bit in the circular buffer </w:t>
            </w:r>
            <w:r>
              <w:rPr>
                <w:iCs/>
                <w:sz w:val="22"/>
                <w:szCs w:val="22"/>
                <w:lang w:val="en-US"/>
              </w:rPr>
              <w:t xml:space="preserve">in bit selection is </w:t>
            </w:r>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t>
                      </m:r>
                    </m:sub>
                  </m:sSub>
                  <m:r>
                    <w:rPr>
                      <w:rFonts w:ascii="Cambria Math" w:hAnsi="Cambria Math"/>
                      <w:sz w:val="22"/>
                      <w:szCs w:val="22"/>
                    </w:rPr>
                    <m:t>+s</m:t>
                  </m:r>
                </m:e>
              </m:d>
              <m:r>
                <w:rPr>
                  <w:rFonts w:ascii="Cambria Math" w:hAnsi="Cambria Math"/>
                  <w:sz w:val="22"/>
                  <w:szCs w:val="22"/>
                </w:rPr>
                <m:t xml:space="preserve"> mod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CS</m:t>
                  </m:r>
                </m:sub>
              </m:sSub>
            </m:oMath>
          </w:p>
          <w:p w:rsidR="00127DD3" w:rsidRPr="00127DD3" w:rsidRDefault="00127DD3" w:rsidP="00AB014B">
            <w:pPr>
              <w:pStyle w:val="afb"/>
              <w:numPr>
                <w:ilvl w:val="0"/>
                <w:numId w:val="39"/>
              </w:numPr>
              <w:rPr>
                <w:sz w:val="22"/>
                <w:szCs w:val="22"/>
              </w:rPr>
            </w:pPr>
            <w:r w:rsidRPr="00127DD3">
              <w:rPr>
                <w:iCs/>
                <w:sz w:val="22"/>
                <w:szCs w:val="22"/>
                <w:lang w:val="en-US"/>
              </w:rPr>
              <w:t>for the n-</w:t>
            </w:r>
            <w:proofErr w:type="spellStart"/>
            <w:r w:rsidRPr="00127DD3">
              <w:rPr>
                <w:iCs/>
                <w:sz w:val="22"/>
                <w:szCs w:val="22"/>
                <w:lang w:val="en-US"/>
              </w:rPr>
              <w:t>th</w:t>
            </w:r>
            <w:proofErr w:type="spellEnd"/>
            <w:r w:rsidRPr="00127DD3">
              <w:rPr>
                <w:iCs/>
                <w:sz w:val="22"/>
                <w:szCs w:val="22"/>
                <w:lang w:val="en-US"/>
              </w:rPr>
              <w:t xml:space="preserve"> slot of a single TBoMS </w:t>
            </w:r>
            <m:oMath>
              <m:r>
                <w:rPr>
                  <w:rFonts w:ascii="Cambria Math" w:hAnsi="Cambria Math"/>
                  <w:sz w:val="22"/>
                  <w:szCs w:val="22"/>
                </w:rPr>
                <m:t>s=</m:t>
              </m:r>
              <m:r>
                <w:rPr>
                  <w:rFonts w:ascii="Cambria Math" w:hAnsi="Cambria Math"/>
                  <w:sz w:val="22"/>
                </w:rPr>
                <m:t>f</m:t>
              </m:r>
              <m:d>
                <m:dPr>
                  <m:ctrlPr>
                    <w:rPr>
                      <w:rFonts w:ascii="Cambria Math" w:hAnsi="Cambria Math"/>
                      <w:i/>
                      <w:sz w:val="22"/>
                    </w:rPr>
                  </m:ctrlPr>
                </m:dPr>
                <m:e>
                  <m:r>
                    <w:rPr>
                      <w:rFonts w:ascii="Cambria Math" w:hAnsi="Cambria Math"/>
                      <w:sz w:val="22"/>
                    </w:rPr>
                    <m:t>nH</m:t>
                  </m:r>
                </m:e>
              </m:d>
            </m:oMath>
            <w:r w:rsidRPr="00127DD3">
              <w:rPr>
                <w:iCs/>
                <w:sz w:val="22"/>
                <w:szCs w:val="22"/>
                <w:lang w:val="en-US"/>
              </w:rPr>
              <w:t xml:space="preserve"> , </w:t>
            </w:r>
            <m:oMath>
              <m:r>
                <w:rPr>
                  <w:rFonts w:ascii="Cambria Math" w:hAnsi="Cambria Math"/>
                  <w:sz w:val="22"/>
                  <w:szCs w:val="22"/>
                </w:rPr>
                <m:t>n=0,1,…,N-1</m:t>
              </m:r>
            </m:oMath>
          </w:p>
          <w:p w:rsidR="00127DD3" w:rsidRPr="00127DD3" w:rsidRDefault="00127DD3" w:rsidP="00AB014B">
            <w:pPr>
              <w:pStyle w:val="afb"/>
              <w:numPr>
                <w:ilvl w:val="0"/>
                <w:numId w:val="39"/>
              </w:numPr>
              <w:rPr>
                <w:sz w:val="22"/>
                <w:szCs w:val="22"/>
              </w:rPr>
            </w:pPr>
            <w:r w:rsidRPr="00127DD3">
              <w:rPr>
                <w:sz w:val="22"/>
                <w:szCs w:val="22"/>
              </w:rPr>
              <w:t xml:space="preserve">otherwise, </w:t>
            </w:r>
            <m:oMath>
              <m:r>
                <w:rPr>
                  <w:rFonts w:ascii="Cambria Math" w:hAnsi="Cambria Math"/>
                  <w:sz w:val="22"/>
                  <w:szCs w:val="22"/>
                </w:rPr>
                <m:t>s=0</m:t>
              </m:r>
            </m:oMath>
          </w:p>
          <w:p w:rsidR="00127DD3" w:rsidRPr="00D910B8" w:rsidRDefault="00127DD3" w:rsidP="00AB014B">
            <w:pPr>
              <w:rPr>
                <w:sz w:val="22"/>
                <w:szCs w:val="22"/>
              </w:rPr>
            </w:pPr>
            <w:r w:rsidRPr="00D910B8">
              <w:rPr>
                <w:sz w:val="22"/>
                <w:szCs w:val="22"/>
              </w:rPr>
              <w:t>Where:</w:t>
            </w:r>
          </w:p>
          <w:p w:rsidR="00127DD3" w:rsidRPr="00D910B8" w:rsidRDefault="00127DD3" w:rsidP="00AB014B">
            <w:pPr>
              <w:ind w:left="567"/>
              <w:rPr>
                <w:sz w:val="22"/>
                <w:szCs w:val="22"/>
              </w:rPr>
            </w:pPr>
            <w:r w:rsidRPr="00D910B8">
              <w:rPr>
                <w:sz w:val="22"/>
                <w:szCs w:val="22"/>
              </w:rPr>
              <w:t xml:space="preserve">N is the number of slots allocated for </w:t>
            </w:r>
            <w:proofErr w:type="spellStart"/>
            <w:r w:rsidRPr="00D910B8">
              <w:rPr>
                <w:sz w:val="22"/>
                <w:szCs w:val="22"/>
              </w:rPr>
              <w:t>TBoMS</w:t>
            </w:r>
            <w:proofErr w:type="spellEnd"/>
            <w:r w:rsidRPr="00D910B8">
              <w:rPr>
                <w:sz w:val="22"/>
                <w:szCs w:val="22"/>
              </w:rPr>
              <w:t>, and H is defined in proposal 1.</w:t>
            </w:r>
            <w:r>
              <w:rPr>
                <w:sz w:val="22"/>
                <w:szCs w:val="22"/>
              </w:rPr>
              <w:t xml:space="preserve"> </w:t>
            </w:r>
            <w:r w:rsidRPr="00D910B8">
              <w:rPr>
                <w:sz w:val="22"/>
                <w:szCs w:val="22"/>
              </w:rPr>
              <w:t xml:space="preserve">Define </w:t>
            </w:r>
            <m:oMath>
              <m:r>
                <w:rPr>
                  <w:rFonts w:ascii="Cambria Math" w:hAnsi="Cambria Math"/>
                  <w:sz w:val="22"/>
                  <w:szCs w:val="22"/>
                </w:rPr>
                <m:t>f</m:t>
              </m:r>
              <m:d>
                <m:dPr>
                  <m:ctrlPr>
                    <w:rPr>
                      <w:rFonts w:ascii="Cambria Math" w:hAnsi="Cambria Math"/>
                      <w:i/>
                      <w:sz w:val="22"/>
                      <w:szCs w:val="22"/>
                    </w:rPr>
                  </m:ctrlPr>
                </m:dPr>
                <m:e>
                  <m:r>
                    <w:rPr>
                      <w:rFonts w:ascii="Cambria Math" w:hAnsi="Cambria Math"/>
                      <w:sz w:val="22"/>
                      <w:szCs w:val="22"/>
                    </w:rPr>
                    <m:t>x</m:t>
                  </m:r>
                </m:e>
              </m:d>
            </m:oMath>
            <w:r w:rsidRPr="00D910B8">
              <w:rPr>
                <w:sz w:val="22"/>
                <w:szCs w:val="22"/>
              </w:rPr>
              <w:t xml:space="preserve"> as following:</w:t>
            </w:r>
          </w:p>
          <w:p w:rsidR="00127DD3" w:rsidRPr="00127DD3" w:rsidRDefault="00127DD3" w:rsidP="00AB014B">
            <w:pPr>
              <w:ind w:left="567"/>
              <w:rPr>
                <w:sz w:val="22"/>
                <w:szCs w:val="22"/>
              </w:rPr>
            </w:pPr>
            <w:r w:rsidRPr="00127DD3">
              <w:rPr>
                <w:sz w:val="22"/>
                <w:szCs w:val="22"/>
              </w:rPr>
              <w:t>Option 1: (Aspect 3 – Direction 2, i.e. not considering filler bits)</w:t>
            </w:r>
          </w:p>
          <w:p w:rsidR="00127DD3" w:rsidRPr="00127DD3" w:rsidRDefault="00127DD3" w:rsidP="00C7104C">
            <w:pPr>
              <w:ind w:left="567"/>
              <w:rPr>
                <w:sz w:val="22"/>
                <w:szCs w:val="22"/>
              </w:rPr>
            </w:pPr>
            <m:oMathPara>
              <m:oMathParaPr>
                <m:jc m:val="left"/>
              </m:oMathParaPr>
              <m:oMath>
                <m:r>
                  <w:rPr>
                    <w:rFonts w:ascii="Cambria Math" w:hAnsi="Cambria Math"/>
                    <w:sz w:val="22"/>
                    <w:szCs w:val="22"/>
                  </w:rPr>
                  <m:t>f</m:t>
                </m:r>
                <m:d>
                  <m:dPr>
                    <m:ctrlPr>
                      <w:rPr>
                        <w:rFonts w:ascii="Cambria Math" w:hAnsi="Cambria Math"/>
                        <w:i/>
                        <w:sz w:val="22"/>
                        <w:szCs w:val="22"/>
                      </w:rPr>
                    </m:ctrlPr>
                  </m:dPr>
                  <m:e>
                    <m:r>
                      <w:rPr>
                        <w:rFonts w:ascii="Cambria Math" w:hAnsi="Cambria Math"/>
                        <w:sz w:val="22"/>
                        <w:szCs w:val="22"/>
                      </w:rPr>
                      <m:t>x</m:t>
                    </m:r>
                  </m:e>
                </m:d>
                <m:r>
                  <w:rPr>
                    <w:rFonts w:ascii="Cambria Math" w:hAnsi="Cambria Math"/>
                    <w:sz w:val="22"/>
                    <w:szCs w:val="22"/>
                  </w:rPr>
                  <m:t>=x</m:t>
                </m:r>
              </m:oMath>
            </m:oMathPara>
          </w:p>
          <w:p w:rsidR="00127DD3" w:rsidRPr="00D910B8" w:rsidRDefault="00127DD3" w:rsidP="00AB014B">
            <w:pPr>
              <w:ind w:left="567"/>
              <w:rPr>
                <w:sz w:val="22"/>
                <w:szCs w:val="22"/>
              </w:rPr>
            </w:pPr>
            <w:r w:rsidRPr="00127DD3">
              <w:rPr>
                <w:sz w:val="22"/>
                <w:szCs w:val="22"/>
              </w:rPr>
              <w:t>Option 2: (Aspect</w:t>
            </w:r>
            <w:r w:rsidRPr="00D910B8">
              <w:rPr>
                <w:sz w:val="22"/>
                <w:szCs w:val="22"/>
              </w:rPr>
              <w:t xml:space="preserve"> 3 – Direction 1, i.e. considering filler bits)</w:t>
            </w:r>
          </w:p>
          <w:p w:rsidR="00127DD3" w:rsidRPr="00D910B8" w:rsidRDefault="00127DD3" w:rsidP="00C7104C">
            <w:pPr>
              <w:ind w:left="567"/>
              <w:rPr>
                <w:sz w:val="22"/>
              </w:rPr>
            </w:pPr>
            <w:r w:rsidRPr="00D910B8">
              <w:rPr>
                <w:sz w:val="22"/>
              </w:rPr>
              <w:lastRenderedPageBreak/>
              <w:t xml:space="preserve">Let </w:t>
            </w:r>
            <m:oMath>
              <m:r>
                <w:rPr>
                  <w:rFonts w:ascii="Cambria Math" w:hAnsi="Cambria Math"/>
                  <w:sz w:val="22"/>
                </w:rPr>
                <m:t>u(x)=x mod (</m:t>
              </m:r>
              <m:sSub>
                <m:sSubPr>
                  <m:ctrlPr>
                    <w:rPr>
                      <w:rFonts w:ascii="Cambria Math" w:hAnsi="Cambria Math"/>
                      <w:i/>
                      <w:sz w:val="22"/>
                    </w:rPr>
                  </m:ctrlPr>
                </m:sSubPr>
                <m:e>
                  <m:r>
                    <w:rPr>
                      <w:rFonts w:ascii="Cambria Math" w:hAnsi="Cambria Math"/>
                      <w:sz w:val="22"/>
                    </w:rPr>
                    <m:t>N</m:t>
                  </m:r>
                </m:e>
                <m:sub>
                  <m:r>
                    <w:rPr>
                      <w:rFonts w:ascii="Cambria Math" w:hAnsi="Cambria Math"/>
                      <w:sz w:val="22"/>
                    </w:rPr>
                    <m:t>CS</m:t>
                  </m:r>
                </m:sub>
              </m:sSub>
              <m:r>
                <w:rPr>
                  <w:rFonts w:ascii="Cambria Math" w:hAnsi="Cambria Math"/>
                  <w:sz w:val="22"/>
                </w:rPr>
                <m:t>-</m:t>
              </m:r>
              <m:r>
                <w:rPr>
                  <w:rFonts w:ascii="Cambria Math" w:hAnsi="Cambria Math"/>
                  <w:sz w:val="22"/>
                  <w:lang w:val="en-US"/>
                </w:rPr>
                <m:t>K</m:t>
              </m:r>
              <m:r>
                <w:rPr>
                  <w:rFonts w:ascii="Cambria Math" w:hAnsi="Cambria Math"/>
                  <w:sz w:val="22"/>
                </w:rPr>
                <m:t>+</m:t>
              </m:r>
              <m:sSup>
                <m:sSupPr>
                  <m:ctrlPr>
                    <w:rPr>
                      <w:rFonts w:ascii="Cambria Math" w:hAnsi="Cambria Math"/>
                      <w:i/>
                      <w:iCs/>
                      <w:sz w:val="22"/>
                      <w:lang w:val="en-US"/>
                    </w:rPr>
                  </m:ctrlPr>
                </m:sSupPr>
                <m:e>
                  <m:r>
                    <w:rPr>
                      <w:rFonts w:ascii="Cambria Math" w:hAnsi="Cambria Math"/>
                      <w:sz w:val="22"/>
                      <w:lang w:val="en-US"/>
                    </w:rPr>
                    <m:t>K</m:t>
                  </m:r>
                </m:e>
                <m:sup>
                  <m:r>
                    <w:rPr>
                      <w:rFonts w:ascii="Cambria Math" w:hAnsi="Cambria Math"/>
                      <w:sz w:val="22"/>
                      <w:lang w:val="en-US"/>
                    </w:rPr>
                    <m:t>'</m:t>
                  </m:r>
                </m:sup>
              </m:sSup>
              <m:r>
                <w:rPr>
                  <w:rFonts w:ascii="Cambria Math" w:hAnsi="Cambria Math"/>
                  <w:sz w:val="22"/>
                </w:rPr>
                <m:t>)</m:t>
              </m:r>
            </m:oMath>
            <w:r w:rsidRPr="00D910B8">
              <w:rPr>
                <w:sz w:val="22"/>
              </w:rPr>
              <w:t xml:space="preserve"> </w:t>
            </w:r>
            <w:proofErr w:type="gramStart"/>
            <w:r w:rsidRPr="00D910B8">
              <w:rPr>
                <w:iCs/>
                <w:sz w:val="22"/>
                <w:lang w:val="en-US"/>
              </w:rPr>
              <w:t xml:space="preserve">where </w:t>
            </w:r>
            <w:proofErr w:type="gramEnd"/>
            <m:oMath>
              <m:r>
                <w:rPr>
                  <w:rFonts w:ascii="Cambria Math" w:hAnsi="Cambria Math"/>
                  <w:sz w:val="22"/>
                  <w:lang w:val="en-US"/>
                </w:rPr>
                <m:t>K</m:t>
              </m:r>
            </m:oMath>
            <w:r w:rsidRPr="00D910B8">
              <w:rPr>
                <w:sz w:val="22"/>
                <w:lang w:val="en-US"/>
              </w:rPr>
              <w:t xml:space="preserve">, </w:t>
            </w:r>
            <m:oMath>
              <m:sSup>
                <m:sSupPr>
                  <m:ctrlPr>
                    <w:rPr>
                      <w:rFonts w:ascii="Cambria Math" w:hAnsi="Cambria Math"/>
                      <w:i/>
                      <w:iCs/>
                      <w:sz w:val="22"/>
                      <w:lang w:val="en-US"/>
                    </w:rPr>
                  </m:ctrlPr>
                </m:sSupPr>
                <m:e>
                  <m:r>
                    <w:rPr>
                      <w:rFonts w:ascii="Cambria Math" w:hAnsi="Cambria Math"/>
                      <w:sz w:val="22"/>
                      <w:lang w:val="en-US"/>
                    </w:rPr>
                    <m:t>K</m:t>
                  </m:r>
                </m:e>
                <m:sup>
                  <m:r>
                    <w:rPr>
                      <w:rFonts w:ascii="Cambria Math" w:hAnsi="Cambria Math"/>
                      <w:sz w:val="22"/>
                      <w:lang w:val="en-US"/>
                    </w:rPr>
                    <m:t>'</m:t>
                  </m:r>
                </m:sup>
              </m:sSup>
            </m:oMath>
            <w:r w:rsidRPr="00D910B8">
              <w:rPr>
                <w:iCs/>
                <w:sz w:val="22"/>
                <w:lang w:val="en-US"/>
              </w:rPr>
              <w:t xml:space="preserve"> and </w:t>
            </w:r>
            <m:oMath>
              <m:sSub>
                <m:sSubPr>
                  <m:ctrlPr>
                    <w:rPr>
                      <w:rFonts w:ascii="Cambria Math" w:hAnsi="Cambria Math"/>
                      <w:i/>
                      <w:iCs/>
                      <w:sz w:val="22"/>
                      <w:lang w:val="en-US"/>
                    </w:rPr>
                  </m:ctrlPr>
                </m:sSubPr>
                <m:e>
                  <m:r>
                    <w:rPr>
                      <w:rFonts w:ascii="Cambria Math" w:hAnsi="Cambria Math"/>
                      <w:sz w:val="22"/>
                      <w:lang w:val="en-US"/>
                    </w:rPr>
                    <m:t>Z</m:t>
                  </m:r>
                </m:e>
                <m:sub>
                  <m:r>
                    <w:rPr>
                      <w:rFonts w:ascii="Cambria Math" w:hAnsi="Cambria Math"/>
                      <w:sz w:val="22"/>
                      <w:lang w:val="en-US"/>
                    </w:rPr>
                    <m:t>c</m:t>
                  </m:r>
                </m:sub>
              </m:sSub>
            </m:oMath>
            <w:r w:rsidRPr="00D910B8">
              <w:rPr>
                <w:iCs/>
                <w:sz w:val="22"/>
                <w:lang w:val="en-US"/>
              </w:rPr>
              <w:t xml:space="preserve"> are defined in clause 5.2.2 in TS38.212, </w:t>
            </w:r>
            <m:oMath>
              <m:sSub>
                <m:sSubPr>
                  <m:ctrlPr>
                    <w:rPr>
                      <w:rFonts w:ascii="Cambria Math" w:hAnsi="Cambria Math"/>
                      <w:i/>
                      <w:sz w:val="22"/>
                    </w:rPr>
                  </m:ctrlPr>
                </m:sSubPr>
                <m:e>
                  <m:r>
                    <w:rPr>
                      <w:rFonts w:ascii="Cambria Math" w:hAnsi="Cambria Math"/>
                      <w:sz w:val="22"/>
                    </w:rPr>
                    <m:t>k</m:t>
                  </m:r>
                </m:e>
                <m:sub>
                  <m:r>
                    <w:rPr>
                      <w:rFonts w:ascii="Cambria Math" w:hAnsi="Cambria Math"/>
                      <w:sz w:val="22"/>
                    </w:rPr>
                    <m:t>0</m:t>
                  </m:r>
                </m:sub>
              </m:sSub>
            </m:oMath>
            <w:r w:rsidRPr="00D910B8">
              <w:rPr>
                <w:iCs/>
                <w:sz w:val="22"/>
                <w:lang w:val="en-US"/>
              </w:rPr>
              <w:t xml:space="preserve"> and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CS</m:t>
                  </m:r>
                </m:sub>
              </m:sSub>
            </m:oMath>
            <w:r w:rsidRPr="00D910B8">
              <w:rPr>
                <w:iCs/>
                <w:sz w:val="22"/>
                <w:lang w:val="en-US"/>
              </w:rPr>
              <w:t xml:space="preserve"> are defined in clause 5.4.2.1 in TS38.212.</w:t>
            </w:r>
          </w:p>
          <w:p w:rsidR="00127DD3" w:rsidRPr="00D910B8" w:rsidRDefault="00127DD3" w:rsidP="00C7104C">
            <w:pPr>
              <w:ind w:left="567"/>
              <w:rPr>
                <w:sz w:val="22"/>
              </w:rPr>
            </w:pPr>
            <w:r w:rsidRPr="00D910B8">
              <w:rPr>
                <w:sz w:val="22"/>
              </w:rPr>
              <w:t xml:space="preserve">if </w:t>
            </w:r>
            <m:oMath>
              <m:sSup>
                <m:sSupPr>
                  <m:ctrlPr>
                    <w:rPr>
                      <w:rFonts w:ascii="Cambria Math" w:hAnsi="Cambria Math"/>
                      <w:i/>
                      <w:iCs/>
                      <w:sz w:val="22"/>
                      <w:lang w:val="en-US"/>
                    </w:rPr>
                  </m:ctrlPr>
                </m:sSupPr>
                <m:e>
                  <m:r>
                    <w:rPr>
                      <w:rFonts w:ascii="Cambria Math" w:hAnsi="Cambria Math"/>
                      <w:sz w:val="22"/>
                      <w:lang w:val="en-US"/>
                    </w:rPr>
                    <m:t>K</m:t>
                  </m:r>
                </m:e>
                <m:sup>
                  <m:r>
                    <w:rPr>
                      <w:rFonts w:ascii="Cambria Math" w:hAnsi="Cambria Math"/>
                      <w:sz w:val="22"/>
                      <w:lang w:val="en-US"/>
                    </w:rPr>
                    <m:t>'</m:t>
                  </m:r>
                </m:sup>
              </m:sSup>
              <m:r>
                <w:rPr>
                  <w:rFonts w:ascii="Cambria Math" w:hAnsi="Cambria Math"/>
                  <w:sz w:val="22"/>
                  <w:lang w:val="en-US"/>
                </w:rPr>
                <m:t>-2</m:t>
              </m:r>
              <m:sSub>
                <m:sSubPr>
                  <m:ctrlPr>
                    <w:rPr>
                      <w:rFonts w:ascii="Cambria Math" w:hAnsi="Cambria Math"/>
                      <w:i/>
                      <w:iCs/>
                      <w:sz w:val="22"/>
                      <w:lang w:val="en-US"/>
                    </w:rPr>
                  </m:ctrlPr>
                </m:sSubPr>
                <m:e>
                  <m:r>
                    <w:rPr>
                      <w:rFonts w:ascii="Cambria Math" w:hAnsi="Cambria Math"/>
                      <w:sz w:val="22"/>
                      <w:lang w:val="en-US"/>
                    </w:rPr>
                    <m:t>Z</m:t>
                  </m:r>
                </m:e>
                <m:sub>
                  <m:r>
                    <w:rPr>
                      <w:rFonts w:ascii="Cambria Math" w:hAnsi="Cambria Math"/>
                      <w:sz w:val="22"/>
                      <w:lang w:val="en-US"/>
                    </w:rPr>
                    <m:t>c</m:t>
                  </m:r>
                </m:sub>
              </m:s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0</m:t>
                  </m:r>
                </m:sub>
              </m:sSub>
              <m:r>
                <w:rPr>
                  <w:rFonts w:ascii="Cambria Math" w:hAnsi="Cambria Math"/>
                  <w:sz w:val="22"/>
                </w:rPr>
                <m:t>&lt;</m:t>
              </m:r>
              <m:r>
                <w:rPr>
                  <w:rFonts w:ascii="Cambria Math" w:hAnsi="Cambria Math"/>
                  <w:sz w:val="22"/>
                  <w:lang w:val="en-US"/>
                </w:rPr>
                <m:t>K-2</m:t>
              </m:r>
              <m:sSub>
                <m:sSubPr>
                  <m:ctrlPr>
                    <w:rPr>
                      <w:rFonts w:ascii="Cambria Math" w:hAnsi="Cambria Math"/>
                      <w:i/>
                      <w:iCs/>
                      <w:sz w:val="22"/>
                      <w:lang w:val="en-US"/>
                    </w:rPr>
                  </m:ctrlPr>
                </m:sSubPr>
                <m:e>
                  <m:r>
                    <w:rPr>
                      <w:rFonts w:ascii="Cambria Math" w:hAnsi="Cambria Math"/>
                      <w:sz w:val="22"/>
                      <w:lang w:val="en-US"/>
                    </w:rPr>
                    <m:t>Z</m:t>
                  </m:r>
                </m:e>
                <m:sub>
                  <m:r>
                    <w:rPr>
                      <w:rFonts w:ascii="Cambria Math" w:hAnsi="Cambria Math"/>
                      <w:sz w:val="22"/>
                      <w:lang w:val="en-US"/>
                    </w:rPr>
                    <m:t>c</m:t>
                  </m:r>
                </m:sub>
              </m:sSub>
            </m:oMath>
          </w:p>
          <w:p w:rsidR="00127DD3" w:rsidRPr="00D910B8" w:rsidRDefault="00127DD3" w:rsidP="00C7104C">
            <w:pPr>
              <w:ind w:left="1134"/>
              <w:rPr>
                <w:sz w:val="22"/>
              </w:rPr>
            </w:pPr>
            <m:oMathPara>
              <m:oMathParaPr>
                <m:jc m:val="left"/>
              </m:oMathParaPr>
              <m:oMath>
                <m:r>
                  <w:rPr>
                    <w:rFonts w:ascii="Cambria Math" w:hAnsi="Cambria Math"/>
                    <w:sz w:val="22"/>
                  </w:rPr>
                  <m:t>f</m:t>
                </m:r>
                <m:d>
                  <m:dPr>
                    <m:ctrlPr>
                      <w:rPr>
                        <w:rFonts w:ascii="Cambria Math" w:hAnsi="Cambria Math"/>
                        <w:i/>
                        <w:sz w:val="22"/>
                      </w:rPr>
                    </m:ctrlPr>
                  </m:dPr>
                  <m:e>
                    <m:r>
                      <w:rPr>
                        <w:rFonts w:ascii="Cambria Math" w:hAnsi="Cambria Math"/>
                        <w:sz w:val="22"/>
                      </w:rPr>
                      <m:t>x</m:t>
                    </m:r>
                  </m:e>
                </m:d>
                <m:r>
                  <w:rPr>
                    <w:rFonts w:ascii="Cambria Math" w:hAnsi="Cambria Math"/>
                    <w:sz w:val="22"/>
                  </w:rPr>
                  <m:t>=u(x)+</m:t>
                </m:r>
                <m:r>
                  <w:rPr>
                    <w:rFonts w:ascii="Cambria Math" w:hAnsi="Cambria Math"/>
                    <w:sz w:val="22"/>
                    <w:lang w:val="en-US"/>
                  </w:rPr>
                  <m:t>K-2</m:t>
                </m:r>
                <m:sSub>
                  <m:sSubPr>
                    <m:ctrlPr>
                      <w:rPr>
                        <w:rFonts w:ascii="Cambria Math" w:hAnsi="Cambria Math"/>
                        <w:i/>
                        <w:iCs/>
                        <w:sz w:val="22"/>
                        <w:lang w:val="en-US"/>
                      </w:rPr>
                    </m:ctrlPr>
                  </m:sSubPr>
                  <m:e>
                    <m:r>
                      <w:rPr>
                        <w:rFonts w:ascii="Cambria Math" w:hAnsi="Cambria Math"/>
                        <w:sz w:val="22"/>
                        <w:lang w:val="en-US"/>
                      </w:rPr>
                      <m:t>Z</m:t>
                    </m:r>
                  </m:e>
                  <m:sub>
                    <m:r>
                      <w:rPr>
                        <w:rFonts w:ascii="Cambria Math" w:hAnsi="Cambria Math"/>
                        <w:sz w:val="22"/>
                        <w:lang w:val="en-US"/>
                      </w:rPr>
                      <m:t>c</m:t>
                    </m:r>
                  </m:sub>
                </m:s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0</m:t>
                    </m:r>
                  </m:sub>
                </m:sSub>
              </m:oMath>
            </m:oMathPara>
          </w:p>
          <w:p w:rsidR="00127DD3" w:rsidRPr="00D910B8" w:rsidRDefault="00127DD3" w:rsidP="00C7104C">
            <w:pPr>
              <w:ind w:left="567"/>
              <w:rPr>
                <w:sz w:val="22"/>
              </w:rPr>
            </w:pPr>
            <w:r w:rsidRPr="00D910B8">
              <w:rPr>
                <w:sz w:val="22"/>
              </w:rPr>
              <w:t>else</w:t>
            </w:r>
          </w:p>
          <w:p w:rsidR="00127DD3" w:rsidRPr="00651A61" w:rsidRDefault="00127DD3" w:rsidP="00C7104C">
            <w:pPr>
              <w:rPr>
                <w:sz w:val="22"/>
              </w:rPr>
            </w:pPr>
            <m:oMathPara>
              <m:oMath>
                <m:r>
                  <w:rPr>
                    <w:rFonts w:ascii="Cambria Math" w:hAnsi="Cambria Math"/>
                    <w:sz w:val="22"/>
                  </w:rPr>
                  <m:t>f</m:t>
                </m:r>
                <m:d>
                  <m:dPr>
                    <m:ctrlPr>
                      <w:rPr>
                        <w:rFonts w:ascii="Cambria Math" w:hAnsi="Cambria Math"/>
                        <w:i/>
                        <w:sz w:val="22"/>
                      </w:rPr>
                    </m:ctrlPr>
                  </m:dPr>
                  <m:e>
                    <m:r>
                      <w:rPr>
                        <w:rFonts w:ascii="Cambria Math" w:hAnsi="Cambria Math"/>
                        <w:sz w:val="22"/>
                      </w:rPr>
                      <m:t>x</m:t>
                    </m:r>
                  </m:e>
                </m:d>
                <m:r>
                  <w:rPr>
                    <w:rFonts w:ascii="Cambria Math" w:hAnsi="Cambria Math"/>
                    <w:sz w:val="22"/>
                  </w:rPr>
                  <m:t>=</m:t>
                </m:r>
                <m:d>
                  <m:dPr>
                    <m:begChr m:val="{"/>
                    <m:endChr m:val=""/>
                    <m:ctrlPr>
                      <w:rPr>
                        <w:rFonts w:ascii="Cambria Math" w:hAnsi="Cambria Math"/>
                        <w:i/>
                        <w:sz w:val="22"/>
                      </w:rPr>
                    </m:ctrlPr>
                  </m:dPr>
                  <m:e>
                    <m:eqArr>
                      <m:eqArrPr>
                        <m:ctrlPr>
                          <w:rPr>
                            <w:rFonts w:ascii="Cambria Math" w:hAnsi="Cambria Math"/>
                            <w:i/>
                            <w:sz w:val="22"/>
                          </w:rPr>
                        </m:ctrlPr>
                      </m:eqArrPr>
                      <m:e>
                        <m:r>
                          <w:rPr>
                            <w:rFonts w:ascii="Cambria Math" w:hAnsi="Cambria Math"/>
                            <w:sz w:val="22"/>
                          </w:rPr>
                          <m:t>u(x)</m:t>
                        </m:r>
                      </m:e>
                      <m:e>
                        <m:r>
                          <w:rPr>
                            <w:rFonts w:ascii="Cambria Math" w:hAnsi="Cambria Math"/>
                            <w:sz w:val="22"/>
                          </w:rPr>
                          <m:t>u(x)+</m:t>
                        </m:r>
                        <m:r>
                          <w:rPr>
                            <w:rFonts w:ascii="Cambria Math" w:hAnsi="Cambria Math"/>
                            <w:sz w:val="22"/>
                            <w:lang w:val="en-US"/>
                          </w:rPr>
                          <m:t>K</m:t>
                        </m:r>
                        <m:r>
                          <w:rPr>
                            <w:rFonts w:ascii="Cambria Math" w:hAnsi="Cambria Math"/>
                            <w:sz w:val="22"/>
                          </w:rPr>
                          <m:t>-</m:t>
                        </m:r>
                        <m:sSup>
                          <m:sSupPr>
                            <m:ctrlPr>
                              <w:rPr>
                                <w:rFonts w:ascii="Cambria Math" w:hAnsi="Cambria Math"/>
                                <w:i/>
                                <w:iCs/>
                                <w:sz w:val="22"/>
                                <w:lang w:val="en-US"/>
                              </w:rPr>
                            </m:ctrlPr>
                          </m:sSupPr>
                          <m:e>
                            <m:r>
                              <w:rPr>
                                <w:rFonts w:ascii="Cambria Math" w:hAnsi="Cambria Math"/>
                                <w:sz w:val="22"/>
                                <w:lang w:val="en-US"/>
                              </w:rPr>
                              <m:t>K</m:t>
                            </m:r>
                          </m:e>
                          <m:sup>
                            <m:r>
                              <w:rPr>
                                <w:rFonts w:ascii="Cambria Math" w:hAnsi="Cambria Math"/>
                                <w:sz w:val="22"/>
                                <w:lang w:val="en-US"/>
                              </w:rPr>
                              <m:t>'</m:t>
                            </m:r>
                          </m:sup>
                        </m:sSup>
                      </m:e>
                    </m:eqArr>
                    <m:r>
                      <w:rPr>
                        <w:rFonts w:ascii="Cambria Math" w:hAnsi="Cambria Math"/>
                        <w:sz w:val="22"/>
                      </w:rPr>
                      <m:t xml:space="preserve">       </m:t>
                    </m:r>
                    <m:f>
                      <m:fPr>
                        <m:type m:val="noBar"/>
                        <m:ctrlPr>
                          <w:rPr>
                            <w:rFonts w:ascii="Cambria Math" w:hAnsi="Cambria Math"/>
                            <w:i/>
                            <w:sz w:val="22"/>
                          </w:rPr>
                        </m:ctrlPr>
                      </m:fPr>
                      <m:num>
                        <m:r>
                          <w:rPr>
                            <w:rFonts w:ascii="Cambria Math" w:hAnsi="Cambria Math"/>
                            <w:sz w:val="22"/>
                          </w:rPr>
                          <m:t>0≤u(x)&lt;</m:t>
                        </m:r>
                        <m:d>
                          <m:dPr>
                            <m:ctrlPr>
                              <w:rPr>
                                <w:rFonts w:ascii="Cambria Math" w:hAnsi="Cambria Math"/>
                                <w:i/>
                                <w:sz w:val="22"/>
                              </w:rPr>
                            </m:ctrlPr>
                          </m:dPr>
                          <m:e>
                            <m:sSup>
                              <m:sSupPr>
                                <m:ctrlPr>
                                  <w:rPr>
                                    <w:rFonts w:ascii="Cambria Math" w:hAnsi="Cambria Math"/>
                                    <w:i/>
                                    <w:iCs/>
                                    <w:sz w:val="22"/>
                                    <w:lang w:val="en-US"/>
                                  </w:rPr>
                                </m:ctrlPr>
                              </m:sSupPr>
                              <m:e>
                                <m:r>
                                  <w:rPr>
                                    <w:rFonts w:ascii="Cambria Math" w:hAnsi="Cambria Math"/>
                                    <w:sz w:val="22"/>
                                    <w:lang w:val="en-US"/>
                                  </w:rPr>
                                  <m:t>K</m:t>
                                </m:r>
                              </m:e>
                              <m:sup>
                                <m:r>
                                  <w:rPr>
                                    <w:rFonts w:ascii="Cambria Math" w:hAnsi="Cambria Math"/>
                                    <w:sz w:val="22"/>
                                    <w:lang w:val="en-US"/>
                                  </w:rPr>
                                  <m:t>'</m:t>
                                </m:r>
                              </m:sup>
                            </m:sSup>
                            <m:r>
                              <w:rPr>
                                <w:rFonts w:ascii="Cambria Math" w:hAnsi="Cambria Math"/>
                                <w:sz w:val="22"/>
                                <w:lang w:val="en-US"/>
                              </w:rPr>
                              <m:t>-2</m:t>
                            </m:r>
                            <m:sSub>
                              <m:sSubPr>
                                <m:ctrlPr>
                                  <w:rPr>
                                    <w:rFonts w:ascii="Cambria Math" w:hAnsi="Cambria Math"/>
                                    <w:i/>
                                    <w:iCs/>
                                    <w:sz w:val="22"/>
                                    <w:lang w:val="en-US"/>
                                  </w:rPr>
                                </m:ctrlPr>
                              </m:sSubPr>
                              <m:e>
                                <m:r>
                                  <w:rPr>
                                    <w:rFonts w:ascii="Cambria Math" w:hAnsi="Cambria Math"/>
                                    <w:sz w:val="22"/>
                                    <w:lang w:val="en-US"/>
                                  </w:rPr>
                                  <m:t>Z</m:t>
                                </m:r>
                              </m:e>
                              <m:sub>
                                <m:r>
                                  <w:rPr>
                                    <w:rFonts w:ascii="Cambria Math" w:hAnsi="Cambria Math"/>
                                    <w:sz w:val="22"/>
                                    <w:lang w:val="en-US"/>
                                  </w:rPr>
                                  <m:t>c</m:t>
                                </m:r>
                              </m:sub>
                            </m:s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0</m:t>
                                </m:r>
                              </m:sub>
                            </m:sSub>
                          </m:e>
                        </m:d>
                        <m:r>
                          <w:rPr>
                            <w:rFonts w:ascii="Cambria Math" w:hAnsi="Cambria Math"/>
                            <w:sz w:val="22"/>
                          </w:rPr>
                          <m:t xml:space="preserve"> mod </m:t>
                        </m:r>
                        <m:sSub>
                          <m:sSubPr>
                            <m:ctrlPr>
                              <w:rPr>
                                <w:rFonts w:ascii="Cambria Math" w:hAnsi="Cambria Math"/>
                                <w:i/>
                                <w:sz w:val="22"/>
                              </w:rPr>
                            </m:ctrlPr>
                          </m:sSubPr>
                          <m:e>
                            <m:r>
                              <w:rPr>
                                <w:rFonts w:ascii="Cambria Math" w:hAnsi="Cambria Math"/>
                                <w:sz w:val="22"/>
                              </w:rPr>
                              <m:t>N</m:t>
                            </m:r>
                          </m:e>
                          <m:sub>
                            <m:r>
                              <w:rPr>
                                <w:rFonts w:ascii="Cambria Math" w:hAnsi="Cambria Math"/>
                                <w:sz w:val="22"/>
                              </w:rPr>
                              <m:t>CS</m:t>
                            </m:r>
                          </m:sub>
                        </m:sSub>
                      </m:num>
                      <m:den>
                        <m:d>
                          <m:dPr>
                            <m:ctrlPr>
                              <w:rPr>
                                <w:rFonts w:ascii="Cambria Math" w:hAnsi="Cambria Math"/>
                                <w:i/>
                                <w:sz w:val="22"/>
                              </w:rPr>
                            </m:ctrlPr>
                          </m:dPr>
                          <m:e>
                            <m:sSup>
                              <m:sSupPr>
                                <m:ctrlPr>
                                  <w:rPr>
                                    <w:rFonts w:ascii="Cambria Math" w:hAnsi="Cambria Math"/>
                                    <w:i/>
                                    <w:iCs/>
                                    <w:sz w:val="22"/>
                                    <w:lang w:val="en-US"/>
                                  </w:rPr>
                                </m:ctrlPr>
                              </m:sSupPr>
                              <m:e>
                                <m:r>
                                  <w:rPr>
                                    <w:rFonts w:ascii="Cambria Math" w:hAnsi="Cambria Math"/>
                                    <w:sz w:val="22"/>
                                    <w:lang w:val="en-US"/>
                                  </w:rPr>
                                  <m:t>K</m:t>
                                </m:r>
                              </m:e>
                              <m:sup>
                                <m:r>
                                  <w:rPr>
                                    <w:rFonts w:ascii="Cambria Math" w:hAnsi="Cambria Math"/>
                                    <w:sz w:val="22"/>
                                    <w:lang w:val="en-US"/>
                                  </w:rPr>
                                  <m:t>'</m:t>
                                </m:r>
                              </m:sup>
                            </m:sSup>
                            <m:r>
                              <w:rPr>
                                <w:rFonts w:ascii="Cambria Math" w:hAnsi="Cambria Math"/>
                                <w:sz w:val="22"/>
                                <w:lang w:val="en-US"/>
                              </w:rPr>
                              <m:t>-2</m:t>
                            </m:r>
                            <m:sSub>
                              <m:sSubPr>
                                <m:ctrlPr>
                                  <w:rPr>
                                    <w:rFonts w:ascii="Cambria Math" w:hAnsi="Cambria Math"/>
                                    <w:i/>
                                    <w:iCs/>
                                    <w:sz w:val="22"/>
                                    <w:lang w:val="en-US"/>
                                  </w:rPr>
                                </m:ctrlPr>
                              </m:sSubPr>
                              <m:e>
                                <m:r>
                                  <w:rPr>
                                    <w:rFonts w:ascii="Cambria Math" w:hAnsi="Cambria Math"/>
                                    <w:sz w:val="22"/>
                                    <w:lang w:val="en-US"/>
                                  </w:rPr>
                                  <m:t>Z</m:t>
                                </m:r>
                              </m:e>
                              <m:sub>
                                <m:r>
                                  <w:rPr>
                                    <w:rFonts w:ascii="Cambria Math" w:hAnsi="Cambria Math"/>
                                    <w:sz w:val="22"/>
                                    <w:lang w:val="en-US"/>
                                  </w:rPr>
                                  <m:t>c</m:t>
                                </m:r>
                              </m:sub>
                            </m:s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0</m:t>
                                </m:r>
                              </m:sub>
                            </m:sSub>
                          </m:e>
                        </m:d>
                        <m:r>
                          <w:rPr>
                            <w:rFonts w:ascii="Cambria Math" w:hAnsi="Cambria Math"/>
                            <w:sz w:val="22"/>
                          </w:rPr>
                          <m:t xml:space="preserve"> mod </m:t>
                        </m:r>
                        <m:sSub>
                          <m:sSubPr>
                            <m:ctrlPr>
                              <w:rPr>
                                <w:rFonts w:ascii="Cambria Math" w:hAnsi="Cambria Math"/>
                                <w:i/>
                                <w:sz w:val="22"/>
                              </w:rPr>
                            </m:ctrlPr>
                          </m:sSubPr>
                          <m:e>
                            <m:r>
                              <w:rPr>
                                <w:rFonts w:ascii="Cambria Math" w:hAnsi="Cambria Math"/>
                                <w:sz w:val="22"/>
                              </w:rPr>
                              <m:t>N</m:t>
                            </m:r>
                          </m:e>
                          <m:sub>
                            <m:r>
                              <w:rPr>
                                <w:rFonts w:ascii="Cambria Math" w:hAnsi="Cambria Math"/>
                                <w:sz w:val="22"/>
                              </w:rPr>
                              <m:t>CS</m:t>
                            </m:r>
                          </m:sub>
                        </m:sSub>
                        <m:r>
                          <w:rPr>
                            <w:rFonts w:ascii="Cambria Math" w:hAnsi="Cambria Math"/>
                            <w:sz w:val="22"/>
                          </w:rPr>
                          <m:t xml:space="preserve">≤u(x)&lt; </m:t>
                        </m:r>
                        <m:sSub>
                          <m:sSubPr>
                            <m:ctrlPr>
                              <w:rPr>
                                <w:rFonts w:ascii="Cambria Math" w:hAnsi="Cambria Math"/>
                                <w:i/>
                                <w:sz w:val="22"/>
                              </w:rPr>
                            </m:ctrlPr>
                          </m:sSubPr>
                          <m:e>
                            <m:r>
                              <w:rPr>
                                <w:rFonts w:ascii="Cambria Math" w:hAnsi="Cambria Math"/>
                                <w:sz w:val="22"/>
                              </w:rPr>
                              <m:t>N</m:t>
                            </m:r>
                          </m:e>
                          <m:sub>
                            <m:r>
                              <w:rPr>
                                <w:rFonts w:ascii="Cambria Math" w:hAnsi="Cambria Math"/>
                                <w:sz w:val="22"/>
                              </w:rPr>
                              <m:t>CS</m:t>
                            </m:r>
                          </m:sub>
                        </m:sSub>
                        <m:r>
                          <w:rPr>
                            <w:rFonts w:ascii="Cambria Math" w:hAnsi="Cambria Math"/>
                            <w:sz w:val="22"/>
                          </w:rPr>
                          <m:t>-</m:t>
                        </m:r>
                        <m:r>
                          <w:rPr>
                            <w:rFonts w:ascii="Cambria Math" w:hAnsi="Cambria Math"/>
                            <w:sz w:val="22"/>
                            <w:lang w:val="en-US"/>
                          </w:rPr>
                          <m:t>K</m:t>
                        </m:r>
                        <m:r>
                          <w:rPr>
                            <w:rFonts w:ascii="Cambria Math" w:hAnsi="Cambria Math"/>
                            <w:sz w:val="22"/>
                          </w:rPr>
                          <m:t>+</m:t>
                        </m:r>
                        <m:sSup>
                          <m:sSupPr>
                            <m:ctrlPr>
                              <w:rPr>
                                <w:rFonts w:ascii="Cambria Math" w:hAnsi="Cambria Math"/>
                                <w:i/>
                                <w:iCs/>
                                <w:sz w:val="22"/>
                                <w:lang w:val="en-US"/>
                              </w:rPr>
                            </m:ctrlPr>
                          </m:sSupPr>
                          <m:e>
                            <m:r>
                              <w:rPr>
                                <w:rFonts w:ascii="Cambria Math" w:hAnsi="Cambria Math"/>
                                <w:sz w:val="22"/>
                                <w:lang w:val="en-US"/>
                              </w:rPr>
                              <m:t>K</m:t>
                            </m:r>
                          </m:e>
                          <m:sup>
                            <m:r>
                              <w:rPr>
                                <w:rFonts w:ascii="Cambria Math" w:hAnsi="Cambria Math"/>
                                <w:sz w:val="22"/>
                                <w:lang w:val="en-US"/>
                              </w:rPr>
                              <m:t>'</m:t>
                            </m:r>
                          </m:sup>
                        </m:sSup>
                      </m:den>
                    </m:f>
                    <m:r>
                      <w:rPr>
                        <w:rFonts w:ascii="Cambria Math" w:hAnsi="Cambria Math"/>
                        <w:sz w:val="22"/>
                      </w:rPr>
                      <m:t xml:space="preserve"> </m:t>
                    </m:r>
                  </m:e>
                </m:d>
              </m:oMath>
            </m:oMathPara>
          </w:p>
          <w:p w:rsidR="00651A61" w:rsidRDefault="00651A61" w:rsidP="00AB014B">
            <w:pPr>
              <w:rPr>
                <w:iCs/>
                <w:sz w:val="22"/>
                <w:szCs w:val="22"/>
                <w:lang w:val="en-US"/>
              </w:rPr>
            </w:pPr>
          </w:p>
        </w:tc>
      </w:tr>
    </w:tbl>
    <w:p w:rsidR="00127DD3" w:rsidRPr="00127DD3" w:rsidRDefault="00127DD3" w:rsidP="00127DD3">
      <w:pPr>
        <w:rPr>
          <w:iCs/>
          <w:sz w:val="22"/>
          <w:szCs w:val="22"/>
          <w:lang w:val="en-US"/>
        </w:rPr>
      </w:pPr>
    </w:p>
    <w:p w:rsidR="00A16191" w:rsidRPr="00D910B8" w:rsidRDefault="00A16191" w:rsidP="00F81950">
      <w:pPr>
        <w:spacing w:after="0"/>
        <w:rPr>
          <w:iCs/>
          <w:sz w:val="22"/>
          <w:szCs w:val="22"/>
          <w:lang w:val="en-US"/>
        </w:rPr>
      </w:pPr>
      <w:r w:rsidRPr="00D910B8">
        <w:rPr>
          <w:iCs/>
          <w:sz w:val="22"/>
          <w:szCs w:val="22"/>
          <w:lang w:val="en-US"/>
        </w:rPr>
        <w:t xml:space="preserve">It can be seen that the main difference between considering filler bits and not considering filler bits is the definition of </w:t>
      </w:r>
      <m:oMath>
        <m:r>
          <w:rPr>
            <w:rFonts w:ascii="Cambria Math" w:hAnsi="Cambria Math"/>
            <w:sz w:val="22"/>
            <w:szCs w:val="22"/>
          </w:rPr>
          <m:t>f</m:t>
        </m:r>
        <m:d>
          <m:dPr>
            <m:ctrlPr>
              <w:rPr>
                <w:rFonts w:ascii="Cambria Math" w:hAnsi="Cambria Math"/>
                <w:i/>
                <w:sz w:val="22"/>
                <w:szCs w:val="22"/>
              </w:rPr>
            </m:ctrlPr>
          </m:dPr>
          <m:e>
            <m:r>
              <w:rPr>
                <w:rFonts w:ascii="Cambria Math" w:hAnsi="Cambria Math"/>
                <w:sz w:val="22"/>
                <w:szCs w:val="22"/>
              </w:rPr>
              <m:t>x</m:t>
            </m:r>
          </m:e>
        </m:d>
      </m:oMath>
      <w:r w:rsidRPr="00D910B8">
        <w:rPr>
          <w:iCs/>
          <w:sz w:val="22"/>
          <w:szCs w:val="22"/>
          <w:lang w:val="en-US"/>
        </w:rPr>
        <w:t xml:space="preserve"> </w:t>
      </w:r>
      <w:r w:rsidRPr="00D910B8">
        <w:rPr>
          <w:sz w:val="22"/>
          <w:szCs w:val="22"/>
        </w:rPr>
        <w:t>calculation</w:t>
      </w:r>
      <w:r w:rsidRPr="00D910B8">
        <w:rPr>
          <w:iCs/>
          <w:sz w:val="22"/>
          <w:szCs w:val="22"/>
          <w:lang w:val="en-US"/>
        </w:rPr>
        <w:t xml:space="preserve">. Meanwhile, larger number of filler bits expects to have larger performance reduction. If there is no consensus in the group on whether considering filler bits or not, a compromised proposal is to consider both. More specifically, when the number of filler bits in circular buffer is less than a threshold, not consider filler bit; when the number of filler bits in circular buffer is larger than a threshold, consider filler bit. The threshold could be the integer multiple of lifting size. Compromised proposal will not increase complexity. Only selection of </w:t>
      </w:r>
      <m:oMath>
        <m:r>
          <w:rPr>
            <w:rFonts w:ascii="Cambria Math" w:hAnsi="Cambria Math"/>
            <w:sz w:val="22"/>
            <w:szCs w:val="22"/>
          </w:rPr>
          <m:t>f</m:t>
        </m:r>
        <m:d>
          <m:dPr>
            <m:ctrlPr>
              <w:rPr>
                <w:rFonts w:ascii="Cambria Math" w:hAnsi="Cambria Math"/>
                <w:i/>
                <w:sz w:val="22"/>
                <w:szCs w:val="22"/>
              </w:rPr>
            </m:ctrlPr>
          </m:dPr>
          <m:e>
            <m:r>
              <w:rPr>
                <w:rFonts w:ascii="Cambria Math" w:hAnsi="Cambria Math"/>
                <w:sz w:val="22"/>
                <w:szCs w:val="22"/>
              </w:rPr>
              <m:t>x</m:t>
            </m:r>
          </m:e>
        </m:d>
      </m:oMath>
      <w:r w:rsidRPr="00D910B8">
        <w:rPr>
          <w:iCs/>
          <w:sz w:val="22"/>
          <w:szCs w:val="22"/>
          <w:lang w:val="en-US"/>
        </w:rPr>
        <w:t xml:space="preserve"> based on the number of filler bits in circular buffer will be done</w:t>
      </w:r>
      <w:r w:rsidR="001818DF" w:rsidRPr="00D910B8">
        <w:rPr>
          <w:iCs/>
          <w:sz w:val="22"/>
          <w:szCs w:val="22"/>
          <w:lang w:val="en-US"/>
        </w:rPr>
        <w:t xml:space="preserve"> before calculating the starting index</w:t>
      </w:r>
      <w:r w:rsidRPr="00D910B8">
        <w:rPr>
          <w:iCs/>
          <w:sz w:val="22"/>
          <w:szCs w:val="22"/>
          <w:lang w:val="en-US"/>
        </w:rPr>
        <w:t>.</w:t>
      </w:r>
    </w:p>
    <w:p w:rsidR="00A16191" w:rsidRPr="00D910B8" w:rsidRDefault="00A16191" w:rsidP="00F81950">
      <w:pPr>
        <w:spacing w:after="0"/>
        <w:rPr>
          <w:iCs/>
          <w:sz w:val="22"/>
          <w:szCs w:val="22"/>
          <w:lang w:val="en-US"/>
        </w:rPr>
      </w:pPr>
    </w:p>
    <w:p w:rsidR="00A16191" w:rsidRPr="00D910B8" w:rsidRDefault="00A16191" w:rsidP="00F81950">
      <w:pPr>
        <w:spacing w:after="0"/>
        <w:rPr>
          <w:iCs/>
          <w:sz w:val="22"/>
          <w:szCs w:val="22"/>
          <w:lang w:val="en-US"/>
        </w:rPr>
      </w:pPr>
      <w:r w:rsidRPr="00D910B8">
        <w:rPr>
          <w:b/>
          <w:iCs/>
          <w:sz w:val="22"/>
          <w:szCs w:val="22"/>
          <w:lang w:val="en-US"/>
        </w:rPr>
        <w:t xml:space="preserve">Proposal 5: </w:t>
      </w:r>
      <w:r w:rsidRPr="00D910B8">
        <w:rPr>
          <w:iCs/>
          <w:sz w:val="22"/>
          <w:szCs w:val="22"/>
          <w:lang w:val="en-US"/>
        </w:rPr>
        <w:t>If there is no consensus in the group on either considering filler bits or not considering filler bits, a compromised proposal is to support both under different condition.</w:t>
      </w:r>
    </w:p>
    <w:p w:rsidR="00127DD3" w:rsidRPr="00D910B8" w:rsidRDefault="00127DD3" w:rsidP="00127DD3">
      <w:pPr>
        <w:pStyle w:val="afb"/>
        <w:numPr>
          <w:ilvl w:val="0"/>
          <w:numId w:val="37"/>
        </w:numPr>
        <w:spacing w:after="0"/>
        <w:rPr>
          <w:iCs/>
          <w:sz w:val="22"/>
          <w:lang w:val="en-US"/>
        </w:rPr>
      </w:pPr>
      <w:r w:rsidRPr="00D910B8">
        <w:rPr>
          <w:iCs/>
          <w:sz w:val="22"/>
          <w:lang w:val="en-US"/>
        </w:rPr>
        <w:t xml:space="preserve">when the number of filler bits in circular buffer is less than a threshold, e.g. </w:t>
      </w:r>
      <m:oMath>
        <m:r>
          <w:rPr>
            <w:rFonts w:ascii="Cambria Math" w:hAnsi="Cambria Math"/>
            <w:sz w:val="22"/>
            <w:lang w:val="en-US"/>
          </w:rPr>
          <m:t>K</m:t>
        </m:r>
        <m:r>
          <w:rPr>
            <w:rFonts w:ascii="Cambria Math" w:hAnsi="Cambria Math"/>
            <w:sz w:val="22"/>
          </w:rPr>
          <m:t>-</m:t>
        </m:r>
        <m:sSup>
          <m:sSupPr>
            <m:ctrlPr>
              <w:rPr>
                <w:rFonts w:ascii="Cambria Math" w:hAnsi="Cambria Math"/>
                <w:i/>
                <w:iCs/>
                <w:sz w:val="22"/>
                <w:lang w:val="en-US"/>
              </w:rPr>
            </m:ctrlPr>
          </m:sSupPr>
          <m:e>
            <m:r>
              <w:rPr>
                <w:rFonts w:ascii="Cambria Math" w:hAnsi="Cambria Math"/>
                <w:sz w:val="22"/>
                <w:lang w:val="en-US"/>
              </w:rPr>
              <m:t>K</m:t>
            </m:r>
          </m:e>
          <m:sup>
            <m:r>
              <w:rPr>
                <w:rFonts w:ascii="Cambria Math" w:hAnsi="Cambria Math"/>
                <w:sz w:val="22"/>
                <w:lang w:val="en-US"/>
              </w:rPr>
              <m:t>'</m:t>
            </m:r>
          </m:sup>
        </m:sSup>
        <m:r>
          <w:rPr>
            <w:rFonts w:ascii="Cambria Math" w:hAnsi="Cambria Math"/>
            <w:sz w:val="22"/>
            <w:lang w:val="en-US"/>
          </w:rPr>
          <m:t>≤</m:t>
        </m:r>
        <m:sSub>
          <m:sSubPr>
            <m:ctrlPr>
              <w:rPr>
                <w:rFonts w:ascii="Cambria Math" w:hAnsi="Cambria Math"/>
                <w:i/>
                <w:iCs/>
                <w:sz w:val="22"/>
                <w:lang w:val="en-US"/>
              </w:rPr>
            </m:ctrlPr>
          </m:sSubPr>
          <m:e>
            <m:r>
              <w:rPr>
                <w:rFonts w:ascii="Cambria Math" w:hAnsi="Cambria Math"/>
                <w:sz w:val="22"/>
                <w:lang w:val="en-US"/>
              </w:rPr>
              <m:t>Z</m:t>
            </m:r>
          </m:e>
          <m:sub>
            <m:r>
              <w:rPr>
                <w:rFonts w:ascii="Cambria Math" w:hAnsi="Cambria Math"/>
                <w:sz w:val="22"/>
                <w:lang w:val="en-US"/>
              </w:rPr>
              <m:t>c</m:t>
            </m:r>
          </m:sub>
        </m:sSub>
      </m:oMath>
      <w:r w:rsidRPr="00D910B8">
        <w:rPr>
          <w:iCs/>
          <w:sz w:val="22"/>
          <w:lang w:val="en-US"/>
        </w:rPr>
        <w:t xml:space="preserve"> , not consider filler bit, i.e. </w:t>
      </w:r>
      <w:r>
        <w:rPr>
          <w:iCs/>
          <w:sz w:val="22"/>
          <w:lang w:val="en-US"/>
        </w:rPr>
        <w:t>option 1</w:t>
      </w:r>
      <w:r w:rsidRPr="00D910B8">
        <w:rPr>
          <w:iCs/>
          <w:sz w:val="22"/>
          <w:lang w:val="en-US"/>
        </w:rPr>
        <w:t xml:space="preserve"> in proposal 4;</w:t>
      </w:r>
    </w:p>
    <w:p w:rsidR="00127DD3" w:rsidRPr="00D910B8" w:rsidRDefault="00127DD3" w:rsidP="00127DD3">
      <w:pPr>
        <w:pStyle w:val="afb"/>
        <w:numPr>
          <w:ilvl w:val="0"/>
          <w:numId w:val="37"/>
        </w:numPr>
        <w:spacing w:after="0"/>
        <w:rPr>
          <w:iCs/>
          <w:sz w:val="22"/>
          <w:lang w:val="en-US"/>
        </w:rPr>
      </w:pPr>
      <w:r w:rsidRPr="00D910B8">
        <w:rPr>
          <w:iCs/>
          <w:sz w:val="22"/>
          <w:lang w:val="en-US"/>
        </w:rPr>
        <w:t xml:space="preserve">when the number of filler bits in circular buffer is larger than a threshold, e.g. </w:t>
      </w:r>
      <m:oMath>
        <m:r>
          <w:rPr>
            <w:rFonts w:ascii="Cambria Math" w:hAnsi="Cambria Math"/>
            <w:sz w:val="22"/>
            <w:lang w:val="en-US"/>
          </w:rPr>
          <m:t>K</m:t>
        </m:r>
        <m:r>
          <w:rPr>
            <w:rFonts w:ascii="Cambria Math" w:hAnsi="Cambria Math"/>
            <w:sz w:val="22"/>
          </w:rPr>
          <m:t>-</m:t>
        </m:r>
        <m:sSup>
          <m:sSupPr>
            <m:ctrlPr>
              <w:rPr>
                <w:rFonts w:ascii="Cambria Math" w:hAnsi="Cambria Math"/>
                <w:i/>
                <w:iCs/>
                <w:sz w:val="22"/>
                <w:lang w:val="en-US"/>
              </w:rPr>
            </m:ctrlPr>
          </m:sSupPr>
          <m:e>
            <m:r>
              <w:rPr>
                <w:rFonts w:ascii="Cambria Math" w:hAnsi="Cambria Math"/>
                <w:sz w:val="22"/>
                <w:lang w:val="en-US"/>
              </w:rPr>
              <m:t>K</m:t>
            </m:r>
          </m:e>
          <m:sup>
            <m:r>
              <w:rPr>
                <w:rFonts w:ascii="Cambria Math" w:hAnsi="Cambria Math"/>
                <w:sz w:val="22"/>
                <w:lang w:val="en-US"/>
              </w:rPr>
              <m:t>'</m:t>
            </m:r>
          </m:sup>
        </m:sSup>
        <m:r>
          <w:rPr>
            <w:rFonts w:ascii="Cambria Math" w:hAnsi="Cambria Math"/>
            <w:sz w:val="22"/>
            <w:lang w:val="en-US"/>
          </w:rPr>
          <m:t>&gt;</m:t>
        </m:r>
        <m:sSub>
          <m:sSubPr>
            <m:ctrlPr>
              <w:rPr>
                <w:rFonts w:ascii="Cambria Math" w:hAnsi="Cambria Math"/>
                <w:i/>
                <w:iCs/>
                <w:sz w:val="22"/>
                <w:lang w:val="en-US"/>
              </w:rPr>
            </m:ctrlPr>
          </m:sSubPr>
          <m:e>
            <m:r>
              <w:rPr>
                <w:rFonts w:ascii="Cambria Math" w:hAnsi="Cambria Math"/>
                <w:sz w:val="22"/>
                <w:lang w:val="en-US"/>
              </w:rPr>
              <m:t>Z</m:t>
            </m:r>
          </m:e>
          <m:sub>
            <m:r>
              <w:rPr>
                <w:rFonts w:ascii="Cambria Math" w:hAnsi="Cambria Math"/>
                <w:sz w:val="22"/>
                <w:lang w:val="en-US"/>
              </w:rPr>
              <m:t>c</m:t>
            </m:r>
          </m:sub>
        </m:sSub>
      </m:oMath>
      <w:r w:rsidRPr="00D910B8">
        <w:rPr>
          <w:iCs/>
          <w:sz w:val="22"/>
          <w:lang w:val="en-US"/>
        </w:rPr>
        <w:t xml:space="preserve"> , consider filler bit, i.e.</w:t>
      </w:r>
      <w:r w:rsidRPr="00127DD3">
        <w:rPr>
          <w:iCs/>
          <w:sz w:val="22"/>
          <w:lang w:val="en-US"/>
        </w:rPr>
        <w:t xml:space="preserve"> </w:t>
      </w:r>
      <w:r>
        <w:rPr>
          <w:iCs/>
          <w:sz w:val="22"/>
          <w:lang w:val="en-US"/>
        </w:rPr>
        <w:t>option 2</w:t>
      </w:r>
      <w:r w:rsidRPr="00D910B8">
        <w:rPr>
          <w:iCs/>
          <w:sz w:val="22"/>
          <w:lang w:val="en-US"/>
        </w:rPr>
        <w:t xml:space="preserve"> in proposal 4;</w:t>
      </w:r>
    </w:p>
    <w:p w:rsidR="00A16191" w:rsidRPr="00D910B8" w:rsidRDefault="00A16191" w:rsidP="00F81950">
      <w:pPr>
        <w:spacing w:after="0"/>
        <w:rPr>
          <w:iCs/>
          <w:sz w:val="22"/>
          <w:szCs w:val="22"/>
          <w:lang w:val="en-US"/>
        </w:rPr>
      </w:pPr>
    </w:p>
    <w:p w:rsidR="00B34F98" w:rsidRDefault="00B34F98" w:rsidP="00B34F98">
      <w:pPr>
        <w:pStyle w:val="30"/>
        <w:ind w:left="567" w:hanging="567"/>
      </w:pPr>
      <w:r>
        <w:t>3</w:t>
      </w:r>
      <w:r>
        <w:tab/>
      </w:r>
      <w:r w:rsidRPr="00B34F98">
        <w:t>Conclusion</w:t>
      </w:r>
    </w:p>
    <w:p w:rsidR="00916091" w:rsidRPr="00D910B8" w:rsidRDefault="00B34F98" w:rsidP="00A65273">
      <w:pPr>
        <w:spacing w:after="0"/>
        <w:rPr>
          <w:sz w:val="22"/>
        </w:rPr>
      </w:pPr>
      <w:r w:rsidRPr="00D910B8">
        <w:rPr>
          <w:sz w:val="22"/>
        </w:rPr>
        <w:t xml:space="preserve">In this contribution, we give our views on </w:t>
      </w:r>
      <w:r w:rsidR="00522382" w:rsidRPr="00D910B8">
        <w:rPr>
          <w:sz w:val="22"/>
        </w:rPr>
        <w:t xml:space="preserve">remaining issue of </w:t>
      </w:r>
      <w:proofErr w:type="spellStart"/>
      <w:r w:rsidR="00522382" w:rsidRPr="00D910B8">
        <w:rPr>
          <w:sz w:val="22"/>
        </w:rPr>
        <w:t>TBoMS</w:t>
      </w:r>
      <w:proofErr w:type="spellEnd"/>
      <w:r w:rsidRPr="00D910B8">
        <w:rPr>
          <w:sz w:val="22"/>
        </w:rPr>
        <w:t>, and propose that:</w:t>
      </w:r>
    </w:p>
    <w:p w:rsidR="009445E3" w:rsidRPr="00D910B8" w:rsidRDefault="009445E3" w:rsidP="00A65273">
      <w:pPr>
        <w:spacing w:after="0"/>
        <w:rPr>
          <w:sz w:val="22"/>
        </w:rPr>
      </w:pPr>
    </w:p>
    <w:p w:rsidR="00682BF7" w:rsidRPr="00D910B8" w:rsidRDefault="00682BF7" w:rsidP="00682BF7">
      <w:pPr>
        <w:spacing w:after="0"/>
        <w:rPr>
          <w:b/>
          <w:iCs/>
          <w:sz w:val="22"/>
          <w:lang w:val="en-US"/>
        </w:rPr>
      </w:pPr>
      <w:r w:rsidRPr="00D910B8">
        <w:rPr>
          <w:b/>
          <w:iCs/>
          <w:sz w:val="22"/>
          <w:lang w:val="en-US"/>
        </w:rPr>
        <w:t xml:space="preserve">Observation 1: </w:t>
      </w:r>
      <w:r w:rsidRPr="00D910B8">
        <w:rPr>
          <w:iCs/>
          <w:sz w:val="22"/>
          <w:lang w:val="en-US"/>
        </w:rPr>
        <w:t>Total number of coded bits available for transmission of PUSCH in a slot includes the total number of coded bits available for transmission of the transport block in a slot and the total number of coded bits available for transmission of the UCI in a slot.</w:t>
      </w:r>
    </w:p>
    <w:p w:rsidR="00682BF7" w:rsidRPr="00D910B8" w:rsidRDefault="00682BF7" w:rsidP="00682BF7">
      <w:pPr>
        <w:spacing w:after="0"/>
        <w:rPr>
          <w:iCs/>
          <w:sz w:val="22"/>
          <w:lang w:val="en-US"/>
        </w:rPr>
      </w:pPr>
      <w:r w:rsidRPr="00D910B8">
        <w:rPr>
          <w:b/>
          <w:iCs/>
          <w:sz w:val="22"/>
          <w:lang w:val="en-US"/>
        </w:rPr>
        <w:t xml:space="preserve">Proposal 1: </w:t>
      </w:r>
      <w:r w:rsidRPr="00D910B8">
        <w:rPr>
          <w:iCs/>
          <w:sz w:val="22"/>
          <w:lang w:val="en-US"/>
        </w:rPr>
        <w:t xml:space="preserve">Support </w:t>
      </w:r>
      <w:r w:rsidRPr="00D910B8">
        <w:rPr>
          <w:sz w:val="22"/>
          <w:lang w:eastAsia="zh-CN"/>
        </w:rPr>
        <w:t xml:space="preserve">Aspect 2 - Interpretation 1, i.e. </w:t>
      </w:r>
      <w:r w:rsidR="00DD3046" w:rsidRPr="00D910B8">
        <w:rPr>
          <w:iCs/>
          <w:sz w:val="22"/>
          <w:lang w:val="en-US"/>
        </w:rPr>
        <w:t>t</w:t>
      </w:r>
      <w:r w:rsidRPr="00D910B8">
        <w:rPr>
          <w:iCs/>
          <w:sz w:val="22"/>
          <w:lang w:val="en-US"/>
        </w:rPr>
        <w:t>he starting index of circular buffer is determined assuming no UCI multiplexing, but the number of bits being selected in bit selection (value E) is determined considering UCI multiplexing.</w:t>
      </w:r>
    </w:p>
    <w:p w:rsidR="00682BF7" w:rsidRPr="00D910B8" w:rsidRDefault="00682BF7" w:rsidP="005D75FE">
      <w:pPr>
        <w:pStyle w:val="afb"/>
        <w:numPr>
          <w:ilvl w:val="0"/>
          <w:numId w:val="34"/>
        </w:numPr>
        <w:spacing w:after="0"/>
        <w:rPr>
          <w:iCs/>
          <w:sz w:val="22"/>
          <w:lang w:val="en-US"/>
        </w:rPr>
      </w:pPr>
      <w:r w:rsidRPr="00D910B8">
        <w:rPr>
          <w:iCs/>
          <w:sz w:val="22"/>
          <w:lang w:val="en-US"/>
        </w:rPr>
        <w:t xml:space="preserve">to determine the number of bits being selected, using </w:t>
      </w:r>
      <w:r w:rsidRPr="00D910B8">
        <w:rPr>
          <w:iCs/>
          <w:color w:val="FF0000"/>
          <w:sz w:val="22"/>
          <w:lang w:val="en-US"/>
        </w:rPr>
        <w:t>modified</w:t>
      </w:r>
      <w:r w:rsidRPr="00D910B8">
        <w:rPr>
          <w:iCs/>
          <w:sz w:val="22"/>
          <w:lang w:val="en-US"/>
        </w:rPr>
        <w:t xml:space="preserve"> Aspect 1 – Alt 1, i.e. G is redefined, </w:t>
      </w:r>
      <w:r w:rsidRPr="00D910B8">
        <w:rPr>
          <w:iCs/>
          <w:color w:val="FF0000"/>
          <w:sz w:val="22"/>
          <w:u w:val="single"/>
          <w:lang w:val="en-US"/>
        </w:rPr>
        <w:t>only for TBoMS,</w:t>
      </w:r>
      <w:r w:rsidRPr="00D910B8">
        <w:rPr>
          <w:iCs/>
          <w:sz w:val="22"/>
          <w:lang w:val="en-US"/>
        </w:rPr>
        <w:t xml:space="preserve"> as the total number of coded bits available for transmission of the transport block in a slot;</w:t>
      </w:r>
    </w:p>
    <w:p w:rsidR="00682BF7" w:rsidRPr="00D910B8" w:rsidRDefault="00682BF7" w:rsidP="005D75FE">
      <w:pPr>
        <w:pStyle w:val="afb"/>
        <w:numPr>
          <w:ilvl w:val="0"/>
          <w:numId w:val="34"/>
        </w:numPr>
        <w:spacing w:after="0"/>
        <w:rPr>
          <w:iCs/>
          <w:sz w:val="22"/>
          <w:lang w:val="en-US"/>
        </w:rPr>
      </w:pPr>
      <w:r w:rsidRPr="00D910B8">
        <w:rPr>
          <w:iCs/>
          <w:sz w:val="22"/>
          <w:lang w:val="en-US"/>
        </w:rPr>
        <w:lastRenderedPageBreak/>
        <w:t xml:space="preserve">to determine the starting index of circular buffer, using </w:t>
      </w:r>
      <w:r w:rsidRPr="00D910B8">
        <w:rPr>
          <w:iCs/>
          <w:color w:val="FF0000"/>
          <w:sz w:val="22"/>
          <w:lang w:val="en-US"/>
        </w:rPr>
        <w:t>modified</w:t>
      </w:r>
      <w:r w:rsidRPr="00D910B8">
        <w:rPr>
          <w:iCs/>
          <w:sz w:val="22"/>
          <w:lang w:val="en-US"/>
        </w:rPr>
        <w:t xml:space="preserve"> Aspect 1 – Alt 2, i.e. A new variable H is introduced, only for TBoMS, defined as the total number of coded bits available for transmission of </w:t>
      </w:r>
      <w:r w:rsidRPr="00D910B8">
        <w:rPr>
          <w:iCs/>
          <w:strike/>
          <w:color w:val="FF0000"/>
          <w:sz w:val="22"/>
          <w:u w:val="single"/>
          <w:lang w:val="en-US"/>
        </w:rPr>
        <w:t>the transport block</w:t>
      </w:r>
      <w:r w:rsidRPr="00D910B8">
        <w:rPr>
          <w:iCs/>
          <w:color w:val="FF0000"/>
          <w:sz w:val="22"/>
          <w:u w:val="single"/>
          <w:lang w:val="en-US"/>
        </w:rPr>
        <w:t xml:space="preserve"> PUSCH</w:t>
      </w:r>
      <w:r w:rsidRPr="00D910B8">
        <w:rPr>
          <w:iCs/>
          <w:sz w:val="22"/>
          <w:lang w:val="en-US"/>
        </w:rPr>
        <w:t xml:space="preserve"> in a slot;</w:t>
      </w:r>
    </w:p>
    <w:p w:rsidR="009445E3" w:rsidRPr="00D910B8" w:rsidRDefault="009445E3" w:rsidP="00682BF7">
      <w:pPr>
        <w:spacing w:after="0"/>
        <w:rPr>
          <w:iCs/>
          <w:sz w:val="22"/>
          <w:lang w:val="en-US"/>
        </w:rPr>
      </w:pPr>
    </w:p>
    <w:p w:rsidR="00A415C1" w:rsidRPr="00D910B8" w:rsidRDefault="00A415C1" w:rsidP="00A415C1">
      <w:pPr>
        <w:spacing w:after="0"/>
        <w:rPr>
          <w:iCs/>
          <w:sz w:val="22"/>
          <w:lang w:val="en-US"/>
        </w:rPr>
      </w:pPr>
      <w:r w:rsidRPr="00D910B8">
        <w:rPr>
          <w:b/>
          <w:iCs/>
          <w:sz w:val="22"/>
          <w:lang w:val="en-US"/>
        </w:rPr>
        <w:t xml:space="preserve">Observation 2: </w:t>
      </w:r>
      <w:r w:rsidRPr="00D910B8">
        <w:rPr>
          <w:iCs/>
          <w:sz w:val="22"/>
          <w:lang w:val="en-US"/>
        </w:rPr>
        <w:t xml:space="preserve">Continuous in option B and option C means nominal continuous. The </w:t>
      </w:r>
      <w:r w:rsidR="00885181" w:rsidRPr="00D910B8">
        <w:rPr>
          <w:iCs/>
          <w:sz w:val="22"/>
          <w:lang w:val="en-US"/>
        </w:rPr>
        <w:t xml:space="preserve">spirit </w:t>
      </w:r>
      <w:r w:rsidRPr="00D910B8">
        <w:rPr>
          <w:iCs/>
          <w:sz w:val="22"/>
          <w:lang w:val="en-US"/>
        </w:rPr>
        <w:t xml:space="preserve">of option B is nominal continuous and actual continuous, but the </w:t>
      </w:r>
      <w:r w:rsidR="00885181" w:rsidRPr="00D910B8">
        <w:rPr>
          <w:iCs/>
          <w:sz w:val="22"/>
          <w:lang w:val="en-US"/>
        </w:rPr>
        <w:t xml:space="preserve">spirit </w:t>
      </w:r>
      <w:r w:rsidRPr="00D910B8">
        <w:rPr>
          <w:iCs/>
          <w:sz w:val="22"/>
          <w:lang w:val="en-US"/>
        </w:rPr>
        <w:t>of option C is nominal continuous and actual non-continuous (allowed). Allowing actual non-continuous</w:t>
      </w:r>
      <w:r w:rsidR="00DD3046" w:rsidRPr="00D910B8">
        <w:rPr>
          <w:iCs/>
          <w:sz w:val="22"/>
          <w:lang w:val="en-US"/>
        </w:rPr>
        <w:t xml:space="preserve"> transmission</w:t>
      </w:r>
      <w:r w:rsidRPr="00D910B8">
        <w:rPr>
          <w:iCs/>
          <w:sz w:val="22"/>
          <w:lang w:val="en-US"/>
        </w:rPr>
        <w:t>, either gap/hole caused by UCI multiplexing or overlapping caused by not considering filler bits, respect</w:t>
      </w:r>
      <w:r w:rsidR="00DD3046" w:rsidRPr="00D910B8">
        <w:rPr>
          <w:iCs/>
          <w:sz w:val="22"/>
          <w:lang w:val="en-US"/>
        </w:rPr>
        <w:t>s</w:t>
      </w:r>
      <w:r w:rsidRPr="00D910B8">
        <w:rPr>
          <w:iCs/>
          <w:sz w:val="22"/>
          <w:lang w:val="en-US"/>
        </w:rPr>
        <w:t xml:space="preserve"> option C per agreement.</w:t>
      </w:r>
    </w:p>
    <w:p w:rsidR="009445E3" w:rsidRDefault="009445E3" w:rsidP="009445E3">
      <w:pPr>
        <w:spacing w:after="0"/>
        <w:rPr>
          <w:iCs/>
          <w:sz w:val="22"/>
          <w:lang w:val="en-US"/>
        </w:rPr>
      </w:pPr>
      <w:r w:rsidRPr="00D910B8">
        <w:rPr>
          <w:b/>
          <w:iCs/>
          <w:sz w:val="22"/>
          <w:lang w:val="en-US"/>
        </w:rPr>
        <w:t xml:space="preserve">Proposal 2: </w:t>
      </w:r>
      <w:r w:rsidRPr="00D910B8">
        <w:rPr>
          <w:iCs/>
          <w:sz w:val="22"/>
          <w:lang w:val="en-US"/>
        </w:rPr>
        <w:t xml:space="preserve">The difference between Aspect 3 – Direction 1 and Aspect 3 – Direction 2 is only on the calculation of the starting index of circular buffer. </w:t>
      </w:r>
      <w:r w:rsidR="009C1AFF" w:rsidRPr="00D910B8">
        <w:rPr>
          <w:iCs/>
          <w:sz w:val="22"/>
          <w:lang w:val="en-US"/>
        </w:rPr>
        <w:t>No other impact is expected.</w:t>
      </w:r>
    </w:p>
    <w:p w:rsidR="002218B8" w:rsidRPr="00D910B8" w:rsidRDefault="002218B8" w:rsidP="009445E3">
      <w:pPr>
        <w:spacing w:after="0"/>
        <w:rPr>
          <w:iCs/>
          <w:sz w:val="22"/>
          <w:lang w:val="en-US"/>
        </w:rPr>
      </w:pPr>
    </w:p>
    <w:p w:rsidR="009445E3" w:rsidRPr="00D910B8" w:rsidRDefault="009445E3" w:rsidP="009445E3">
      <w:pPr>
        <w:spacing w:after="0"/>
        <w:rPr>
          <w:iCs/>
          <w:sz w:val="22"/>
          <w:lang w:val="en-US"/>
        </w:rPr>
      </w:pPr>
      <w:r w:rsidRPr="00D910B8">
        <w:rPr>
          <w:b/>
          <w:iCs/>
          <w:sz w:val="22"/>
          <w:lang w:val="en-US"/>
        </w:rPr>
        <w:t xml:space="preserve">Proposal 3: </w:t>
      </w:r>
      <w:r w:rsidRPr="00D910B8">
        <w:rPr>
          <w:iCs/>
          <w:sz w:val="22"/>
          <w:lang w:val="en-US"/>
        </w:rPr>
        <w:t>Direct calculation is used to determine the starting index of circular buffer.</w:t>
      </w:r>
    </w:p>
    <w:p w:rsidR="00CF7A44" w:rsidRPr="00D910B8" w:rsidRDefault="00CF7A44" w:rsidP="00CF7A44">
      <w:pPr>
        <w:pStyle w:val="afb"/>
        <w:numPr>
          <w:ilvl w:val="0"/>
          <w:numId w:val="35"/>
        </w:numPr>
        <w:rPr>
          <w:sz w:val="22"/>
          <w:szCs w:val="22"/>
        </w:rPr>
      </w:pPr>
      <w:r w:rsidRPr="00D910B8">
        <w:rPr>
          <w:sz w:val="22"/>
          <w:szCs w:val="22"/>
        </w:rPr>
        <w:t>Note 1: Direct calculation means to calculate the starting index directly based on k</w:t>
      </w:r>
      <w:r w:rsidRPr="00D910B8">
        <w:rPr>
          <w:sz w:val="22"/>
          <w:szCs w:val="22"/>
          <w:vertAlign w:val="subscript"/>
        </w:rPr>
        <w:t>0</w:t>
      </w:r>
      <w:r w:rsidRPr="00D910B8">
        <w:rPr>
          <w:sz w:val="22"/>
          <w:szCs w:val="22"/>
        </w:rPr>
        <w:t xml:space="preserve"> (RV indication), H (in proposal 1), in addition to the starting </w:t>
      </w:r>
      <w:r>
        <w:rPr>
          <w:sz w:val="22"/>
          <w:szCs w:val="22"/>
        </w:rPr>
        <w:t xml:space="preserve">and ending </w:t>
      </w:r>
      <w:r w:rsidRPr="00D910B8">
        <w:rPr>
          <w:sz w:val="22"/>
          <w:szCs w:val="22"/>
        </w:rPr>
        <w:t xml:space="preserve">index of filler. </w:t>
      </w:r>
    </w:p>
    <w:p w:rsidR="009445E3" w:rsidRPr="00D910B8" w:rsidRDefault="009445E3" w:rsidP="005D75FE">
      <w:pPr>
        <w:pStyle w:val="afb"/>
        <w:numPr>
          <w:ilvl w:val="0"/>
          <w:numId w:val="35"/>
        </w:numPr>
        <w:spacing w:after="0"/>
        <w:rPr>
          <w:iCs/>
          <w:sz w:val="22"/>
          <w:lang w:val="en-US"/>
        </w:rPr>
      </w:pPr>
      <w:r w:rsidRPr="00D910B8">
        <w:rPr>
          <w:iCs/>
          <w:sz w:val="22"/>
          <w:lang w:val="en-US"/>
        </w:rPr>
        <w:t>Note 2: Indirect calculation means to calculate the starting index indirectly by inspecting circular buffer in advance to skip filler bits to find the starting index.</w:t>
      </w:r>
    </w:p>
    <w:p w:rsidR="009F7E00" w:rsidRPr="00D910B8" w:rsidRDefault="009F7E00" w:rsidP="009F7E00">
      <w:pPr>
        <w:spacing w:after="0"/>
        <w:rPr>
          <w:iCs/>
          <w:sz w:val="22"/>
          <w:lang w:val="en-US"/>
        </w:rPr>
      </w:pPr>
    </w:p>
    <w:p w:rsidR="00127DD3" w:rsidRDefault="00127DD3" w:rsidP="00127DD3">
      <w:pPr>
        <w:rPr>
          <w:iCs/>
          <w:sz w:val="22"/>
          <w:szCs w:val="22"/>
          <w:lang w:val="en-US"/>
        </w:rPr>
      </w:pPr>
      <w:r w:rsidRPr="00D910B8">
        <w:rPr>
          <w:b/>
          <w:iCs/>
          <w:sz w:val="22"/>
          <w:szCs w:val="22"/>
          <w:lang w:val="en-US"/>
        </w:rPr>
        <w:t>Proposal 4:</w:t>
      </w:r>
      <w:r w:rsidRPr="00127DD3">
        <w:rPr>
          <w:iCs/>
          <w:sz w:val="22"/>
          <w:szCs w:val="22"/>
          <w:lang w:val="en-US"/>
        </w:rPr>
        <w:t xml:space="preserve"> </w:t>
      </w:r>
      <w:r w:rsidR="003D0727">
        <w:rPr>
          <w:iCs/>
          <w:sz w:val="22"/>
          <w:szCs w:val="22"/>
          <w:lang w:val="en-US"/>
        </w:rPr>
        <w:t>S</w:t>
      </w:r>
      <w:r w:rsidRPr="00127DD3">
        <w:rPr>
          <w:iCs/>
          <w:sz w:val="22"/>
          <w:szCs w:val="22"/>
          <w:lang w:val="en-US"/>
        </w:rPr>
        <w:t>upport the following for unified bit selection for both TBoMS and non-TBoMS.</w:t>
      </w:r>
    </w:p>
    <w:tbl>
      <w:tblPr>
        <w:tblStyle w:val="af9"/>
        <w:tblW w:w="0" w:type="auto"/>
        <w:tblLook w:val="04A0" w:firstRow="1" w:lastRow="0" w:firstColumn="1" w:lastColumn="0" w:noHBand="0" w:noVBand="1"/>
      </w:tblPr>
      <w:tblGrid>
        <w:gridCol w:w="9628"/>
      </w:tblGrid>
      <w:tr w:rsidR="00127DD3" w:rsidTr="00127DD3">
        <w:tc>
          <w:tcPr>
            <w:tcW w:w="9628" w:type="dxa"/>
          </w:tcPr>
          <w:p w:rsidR="00127DD3" w:rsidRDefault="00127DD3" w:rsidP="00127DD3">
            <w:pPr>
              <w:rPr>
                <w:iCs/>
                <w:sz w:val="22"/>
                <w:szCs w:val="22"/>
                <w:lang w:val="en-US"/>
              </w:rPr>
            </w:pPr>
            <w:r w:rsidRPr="00D910B8">
              <w:rPr>
                <w:iCs/>
                <w:sz w:val="22"/>
                <w:szCs w:val="22"/>
                <w:lang w:val="en-US"/>
              </w:rPr>
              <w:t xml:space="preserve">The index of the starting coded bit in the circular buffer </w:t>
            </w:r>
            <w:r>
              <w:rPr>
                <w:iCs/>
                <w:sz w:val="22"/>
                <w:szCs w:val="22"/>
                <w:lang w:val="en-US"/>
              </w:rPr>
              <w:t xml:space="preserve">in bit selection is </w:t>
            </w:r>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t>
                      </m:r>
                    </m:sub>
                  </m:sSub>
                  <m:r>
                    <w:rPr>
                      <w:rFonts w:ascii="Cambria Math" w:hAnsi="Cambria Math"/>
                      <w:sz w:val="22"/>
                      <w:szCs w:val="22"/>
                    </w:rPr>
                    <m:t>+s</m:t>
                  </m:r>
                </m:e>
              </m:d>
              <m:r>
                <w:rPr>
                  <w:rFonts w:ascii="Cambria Math" w:hAnsi="Cambria Math"/>
                  <w:sz w:val="22"/>
                  <w:szCs w:val="22"/>
                </w:rPr>
                <m:t xml:space="preserve"> mod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CS</m:t>
                  </m:r>
                </m:sub>
              </m:sSub>
            </m:oMath>
          </w:p>
          <w:p w:rsidR="00127DD3" w:rsidRPr="00127DD3" w:rsidRDefault="00127DD3" w:rsidP="00127DD3">
            <w:pPr>
              <w:pStyle w:val="afb"/>
              <w:numPr>
                <w:ilvl w:val="0"/>
                <w:numId w:val="39"/>
              </w:numPr>
              <w:rPr>
                <w:sz w:val="22"/>
                <w:szCs w:val="22"/>
              </w:rPr>
            </w:pPr>
            <w:r w:rsidRPr="00127DD3">
              <w:rPr>
                <w:iCs/>
                <w:sz w:val="22"/>
                <w:szCs w:val="22"/>
                <w:lang w:val="en-US"/>
              </w:rPr>
              <w:t>for the n-</w:t>
            </w:r>
            <w:proofErr w:type="spellStart"/>
            <w:r w:rsidRPr="00127DD3">
              <w:rPr>
                <w:iCs/>
                <w:sz w:val="22"/>
                <w:szCs w:val="22"/>
                <w:lang w:val="en-US"/>
              </w:rPr>
              <w:t>th</w:t>
            </w:r>
            <w:proofErr w:type="spellEnd"/>
            <w:r w:rsidRPr="00127DD3">
              <w:rPr>
                <w:iCs/>
                <w:sz w:val="22"/>
                <w:szCs w:val="22"/>
                <w:lang w:val="en-US"/>
              </w:rPr>
              <w:t xml:space="preserve"> slot of a single TBoMS </w:t>
            </w:r>
            <m:oMath>
              <m:r>
                <w:rPr>
                  <w:rFonts w:ascii="Cambria Math" w:hAnsi="Cambria Math"/>
                  <w:sz w:val="22"/>
                  <w:szCs w:val="22"/>
                </w:rPr>
                <m:t>s=</m:t>
              </m:r>
              <m:r>
                <w:rPr>
                  <w:rFonts w:ascii="Cambria Math" w:hAnsi="Cambria Math"/>
                  <w:sz w:val="22"/>
                </w:rPr>
                <m:t>f</m:t>
              </m:r>
              <m:d>
                <m:dPr>
                  <m:ctrlPr>
                    <w:rPr>
                      <w:rFonts w:ascii="Cambria Math" w:hAnsi="Cambria Math"/>
                      <w:i/>
                      <w:sz w:val="22"/>
                    </w:rPr>
                  </m:ctrlPr>
                </m:dPr>
                <m:e>
                  <m:r>
                    <w:rPr>
                      <w:rFonts w:ascii="Cambria Math" w:hAnsi="Cambria Math"/>
                      <w:sz w:val="22"/>
                    </w:rPr>
                    <m:t>nH</m:t>
                  </m:r>
                </m:e>
              </m:d>
            </m:oMath>
            <w:r w:rsidRPr="00127DD3">
              <w:rPr>
                <w:iCs/>
                <w:sz w:val="22"/>
                <w:szCs w:val="22"/>
                <w:lang w:val="en-US"/>
              </w:rPr>
              <w:t xml:space="preserve"> , </w:t>
            </w:r>
            <m:oMath>
              <m:r>
                <w:rPr>
                  <w:rFonts w:ascii="Cambria Math" w:hAnsi="Cambria Math"/>
                  <w:sz w:val="22"/>
                  <w:szCs w:val="22"/>
                </w:rPr>
                <m:t>n=0,1,…,N-1</m:t>
              </m:r>
            </m:oMath>
          </w:p>
          <w:p w:rsidR="00127DD3" w:rsidRPr="00127DD3" w:rsidRDefault="00127DD3" w:rsidP="00127DD3">
            <w:pPr>
              <w:pStyle w:val="afb"/>
              <w:numPr>
                <w:ilvl w:val="0"/>
                <w:numId w:val="39"/>
              </w:numPr>
              <w:rPr>
                <w:sz w:val="22"/>
                <w:szCs w:val="22"/>
              </w:rPr>
            </w:pPr>
            <w:r w:rsidRPr="00127DD3">
              <w:rPr>
                <w:sz w:val="22"/>
                <w:szCs w:val="22"/>
              </w:rPr>
              <w:t xml:space="preserve">otherwise, </w:t>
            </w:r>
            <m:oMath>
              <m:r>
                <w:rPr>
                  <w:rFonts w:ascii="Cambria Math" w:hAnsi="Cambria Math"/>
                  <w:sz w:val="22"/>
                  <w:szCs w:val="22"/>
                </w:rPr>
                <m:t>s=0</m:t>
              </m:r>
            </m:oMath>
          </w:p>
          <w:p w:rsidR="00127DD3" w:rsidRPr="00D910B8" w:rsidRDefault="00127DD3" w:rsidP="00127DD3">
            <w:pPr>
              <w:rPr>
                <w:sz w:val="22"/>
                <w:szCs w:val="22"/>
              </w:rPr>
            </w:pPr>
            <w:r w:rsidRPr="00D910B8">
              <w:rPr>
                <w:sz w:val="22"/>
                <w:szCs w:val="22"/>
              </w:rPr>
              <w:t>Where:</w:t>
            </w:r>
          </w:p>
          <w:p w:rsidR="00127DD3" w:rsidRPr="00D910B8" w:rsidRDefault="00127DD3" w:rsidP="00127DD3">
            <w:pPr>
              <w:ind w:left="567"/>
              <w:rPr>
                <w:sz w:val="22"/>
                <w:szCs w:val="22"/>
              </w:rPr>
            </w:pPr>
            <w:r w:rsidRPr="00D910B8">
              <w:rPr>
                <w:sz w:val="22"/>
                <w:szCs w:val="22"/>
              </w:rPr>
              <w:t xml:space="preserve">N is the number of slots allocated for </w:t>
            </w:r>
            <w:proofErr w:type="spellStart"/>
            <w:r w:rsidRPr="00D910B8">
              <w:rPr>
                <w:sz w:val="22"/>
                <w:szCs w:val="22"/>
              </w:rPr>
              <w:t>TBoMS</w:t>
            </w:r>
            <w:proofErr w:type="spellEnd"/>
            <w:r w:rsidRPr="00D910B8">
              <w:rPr>
                <w:sz w:val="22"/>
                <w:szCs w:val="22"/>
              </w:rPr>
              <w:t>, and H is defined in proposal 1.</w:t>
            </w:r>
            <w:r>
              <w:rPr>
                <w:sz w:val="22"/>
                <w:szCs w:val="22"/>
              </w:rPr>
              <w:t xml:space="preserve"> </w:t>
            </w:r>
            <w:r w:rsidRPr="00D910B8">
              <w:rPr>
                <w:sz w:val="22"/>
                <w:szCs w:val="22"/>
              </w:rPr>
              <w:t xml:space="preserve">Define </w:t>
            </w:r>
            <m:oMath>
              <m:r>
                <w:rPr>
                  <w:rFonts w:ascii="Cambria Math" w:hAnsi="Cambria Math"/>
                  <w:sz w:val="22"/>
                  <w:szCs w:val="22"/>
                </w:rPr>
                <m:t>f</m:t>
              </m:r>
              <m:d>
                <m:dPr>
                  <m:ctrlPr>
                    <w:rPr>
                      <w:rFonts w:ascii="Cambria Math" w:hAnsi="Cambria Math"/>
                      <w:i/>
                      <w:sz w:val="22"/>
                      <w:szCs w:val="22"/>
                    </w:rPr>
                  </m:ctrlPr>
                </m:dPr>
                <m:e>
                  <m:r>
                    <w:rPr>
                      <w:rFonts w:ascii="Cambria Math" w:hAnsi="Cambria Math"/>
                      <w:sz w:val="22"/>
                      <w:szCs w:val="22"/>
                    </w:rPr>
                    <m:t>x</m:t>
                  </m:r>
                </m:e>
              </m:d>
            </m:oMath>
            <w:r w:rsidRPr="00D910B8">
              <w:rPr>
                <w:sz w:val="22"/>
                <w:szCs w:val="22"/>
              </w:rPr>
              <w:t xml:space="preserve"> as following:</w:t>
            </w:r>
          </w:p>
          <w:p w:rsidR="00C7104C" w:rsidRPr="00127DD3" w:rsidRDefault="00C7104C" w:rsidP="00C7104C">
            <w:pPr>
              <w:ind w:left="567"/>
              <w:rPr>
                <w:sz w:val="22"/>
                <w:szCs w:val="22"/>
              </w:rPr>
            </w:pPr>
            <w:r w:rsidRPr="00127DD3">
              <w:rPr>
                <w:sz w:val="22"/>
                <w:szCs w:val="22"/>
              </w:rPr>
              <w:t>Option 1: (Aspect 3 – Direction 2, i.e. not considering filler bits)</w:t>
            </w:r>
          </w:p>
          <w:p w:rsidR="00C7104C" w:rsidRPr="00127DD3" w:rsidRDefault="00C7104C" w:rsidP="00C7104C">
            <w:pPr>
              <w:ind w:left="567"/>
              <w:rPr>
                <w:sz w:val="22"/>
                <w:szCs w:val="22"/>
              </w:rPr>
            </w:pPr>
            <m:oMathPara>
              <m:oMathParaPr>
                <m:jc m:val="left"/>
              </m:oMathParaPr>
              <m:oMath>
                <m:r>
                  <w:rPr>
                    <w:rFonts w:ascii="Cambria Math" w:hAnsi="Cambria Math"/>
                    <w:sz w:val="22"/>
                    <w:szCs w:val="22"/>
                  </w:rPr>
                  <m:t>f</m:t>
                </m:r>
                <m:d>
                  <m:dPr>
                    <m:ctrlPr>
                      <w:rPr>
                        <w:rFonts w:ascii="Cambria Math" w:hAnsi="Cambria Math"/>
                        <w:i/>
                        <w:sz w:val="22"/>
                        <w:szCs w:val="22"/>
                      </w:rPr>
                    </m:ctrlPr>
                  </m:dPr>
                  <m:e>
                    <m:r>
                      <w:rPr>
                        <w:rFonts w:ascii="Cambria Math" w:hAnsi="Cambria Math"/>
                        <w:sz w:val="22"/>
                        <w:szCs w:val="22"/>
                      </w:rPr>
                      <m:t>x</m:t>
                    </m:r>
                  </m:e>
                </m:d>
                <m:r>
                  <w:rPr>
                    <w:rFonts w:ascii="Cambria Math" w:hAnsi="Cambria Math"/>
                    <w:sz w:val="22"/>
                    <w:szCs w:val="22"/>
                  </w:rPr>
                  <m:t>=x</m:t>
                </m:r>
              </m:oMath>
            </m:oMathPara>
          </w:p>
          <w:p w:rsidR="00C7104C" w:rsidRPr="00D910B8" w:rsidRDefault="00C7104C" w:rsidP="00C7104C">
            <w:pPr>
              <w:ind w:left="567"/>
              <w:rPr>
                <w:sz w:val="22"/>
                <w:szCs w:val="22"/>
              </w:rPr>
            </w:pPr>
            <w:r w:rsidRPr="00127DD3">
              <w:rPr>
                <w:sz w:val="22"/>
                <w:szCs w:val="22"/>
              </w:rPr>
              <w:t>Option 2: (Aspect</w:t>
            </w:r>
            <w:r w:rsidRPr="00D910B8">
              <w:rPr>
                <w:sz w:val="22"/>
                <w:szCs w:val="22"/>
              </w:rPr>
              <w:t xml:space="preserve"> 3 – Direction 1, i.e. considering filler bits)</w:t>
            </w:r>
          </w:p>
          <w:p w:rsidR="00C7104C" w:rsidRPr="00D910B8" w:rsidRDefault="00C7104C" w:rsidP="00C7104C">
            <w:pPr>
              <w:ind w:left="567"/>
              <w:rPr>
                <w:sz w:val="22"/>
              </w:rPr>
            </w:pPr>
            <w:r w:rsidRPr="00D910B8">
              <w:rPr>
                <w:sz w:val="22"/>
              </w:rPr>
              <w:t xml:space="preserve">Let </w:t>
            </w:r>
            <m:oMath>
              <m:r>
                <w:rPr>
                  <w:rFonts w:ascii="Cambria Math" w:hAnsi="Cambria Math"/>
                  <w:sz w:val="22"/>
                </w:rPr>
                <m:t>u(x)=x mod (</m:t>
              </m:r>
              <m:sSub>
                <m:sSubPr>
                  <m:ctrlPr>
                    <w:rPr>
                      <w:rFonts w:ascii="Cambria Math" w:hAnsi="Cambria Math"/>
                      <w:i/>
                      <w:sz w:val="22"/>
                    </w:rPr>
                  </m:ctrlPr>
                </m:sSubPr>
                <m:e>
                  <m:r>
                    <w:rPr>
                      <w:rFonts w:ascii="Cambria Math" w:hAnsi="Cambria Math"/>
                      <w:sz w:val="22"/>
                    </w:rPr>
                    <m:t>N</m:t>
                  </m:r>
                </m:e>
                <m:sub>
                  <m:r>
                    <w:rPr>
                      <w:rFonts w:ascii="Cambria Math" w:hAnsi="Cambria Math"/>
                      <w:sz w:val="22"/>
                    </w:rPr>
                    <m:t>CS</m:t>
                  </m:r>
                </m:sub>
              </m:sSub>
              <m:r>
                <w:rPr>
                  <w:rFonts w:ascii="Cambria Math" w:hAnsi="Cambria Math"/>
                  <w:sz w:val="22"/>
                </w:rPr>
                <m:t>-</m:t>
              </m:r>
              <m:r>
                <w:rPr>
                  <w:rFonts w:ascii="Cambria Math" w:hAnsi="Cambria Math"/>
                  <w:sz w:val="22"/>
                  <w:lang w:val="en-US"/>
                </w:rPr>
                <m:t>K</m:t>
              </m:r>
              <m:r>
                <w:rPr>
                  <w:rFonts w:ascii="Cambria Math" w:hAnsi="Cambria Math"/>
                  <w:sz w:val="22"/>
                </w:rPr>
                <m:t>+</m:t>
              </m:r>
              <m:sSup>
                <m:sSupPr>
                  <m:ctrlPr>
                    <w:rPr>
                      <w:rFonts w:ascii="Cambria Math" w:hAnsi="Cambria Math"/>
                      <w:i/>
                      <w:iCs/>
                      <w:sz w:val="22"/>
                      <w:lang w:val="en-US"/>
                    </w:rPr>
                  </m:ctrlPr>
                </m:sSupPr>
                <m:e>
                  <m:r>
                    <w:rPr>
                      <w:rFonts w:ascii="Cambria Math" w:hAnsi="Cambria Math"/>
                      <w:sz w:val="22"/>
                      <w:lang w:val="en-US"/>
                    </w:rPr>
                    <m:t>K</m:t>
                  </m:r>
                </m:e>
                <m:sup>
                  <m:r>
                    <w:rPr>
                      <w:rFonts w:ascii="Cambria Math" w:hAnsi="Cambria Math"/>
                      <w:sz w:val="22"/>
                      <w:lang w:val="en-US"/>
                    </w:rPr>
                    <m:t>'</m:t>
                  </m:r>
                </m:sup>
              </m:sSup>
              <m:r>
                <w:rPr>
                  <w:rFonts w:ascii="Cambria Math" w:hAnsi="Cambria Math"/>
                  <w:sz w:val="22"/>
                </w:rPr>
                <m:t>)</m:t>
              </m:r>
            </m:oMath>
            <w:r w:rsidRPr="00D910B8">
              <w:rPr>
                <w:sz w:val="22"/>
              </w:rPr>
              <w:t xml:space="preserve"> </w:t>
            </w:r>
            <w:proofErr w:type="gramStart"/>
            <w:r w:rsidRPr="00D910B8">
              <w:rPr>
                <w:iCs/>
                <w:sz w:val="22"/>
                <w:lang w:val="en-US"/>
              </w:rPr>
              <w:t xml:space="preserve">where </w:t>
            </w:r>
            <w:proofErr w:type="gramEnd"/>
            <m:oMath>
              <m:r>
                <w:rPr>
                  <w:rFonts w:ascii="Cambria Math" w:hAnsi="Cambria Math"/>
                  <w:sz w:val="22"/>
                  <w:lang w:val="en-US"/>
                </w:rPr>
                <m:t>K</m:t>
              </m:r>
            </m:oMath>
            <w:r w:rsidRPr="00D910B8">
              <w:rPr>
                <w:sz w:val="22"/>
                <w:lang w:val="en-US"/>
              </w:rPr>
              <w:t xml:space="preserve">, </w:t>
            </w:r>
            <m:oMath>
              <m:sSup>
                <m:sSupPr>
                  <m:ctrlPr>
                    <w:rPr>
                      <w:rFonts w:ascii="Cambria Math" w:hAnsi="Cambria Math"/>
                      <w:i/>
                      <w:iCs/>
                      <w:sz w:val="22"/>
                      <w:lang w:val="en-US"/>
                    </w:rPr>
                  </m:ctrlPr>
                </m:sSupPr>
                <m:e>
                  <m:r>
                    <w:rPr>
                      <w:rFonts w:ascii="Cambria Math" w:hAnsi="Cambria Math"/>
                      <w:sz w:val="22"/>
                      <w:lang w:val="en-US"/>
                    </w:rPr>
                    <m:t>K</m:t>
                  </m:r>
                </m:e>
                <m:sup>
                  <m:r>
                    <w:rPr>
                      <w:rFonts w:ascii="Cambria Math" w:hAnsi="Cambria Math"/>
                      <w:sz w:val="22"/>
                      <w:lang w:val="en-US"/>
                    </w:rPr>
                    <m:t>'</m:t>
                  </m:r>
                </m:sup>
              </m:sSup>
            </m:oMath>
            <w:r w:rsidRPr="00D910B8">
              <w:rPr>
                <w:iCs/>
                <w:sz w:val="22"/>
                <w:lang w:val="en-US"/>
              </w:rPr>
              <w:t xml:space="preserve"> and </w:t>
            </w:r>
            <m:oMath>
              <m:sSub>
                <m:sSubPr>
                  <m:ctrlPr>
                    <w:rPr>
                      <w:rFonts w:ascii="Cambria Math" w:hAnsi="Cambria Math"/>
                      <w:i/>
                      <w:iCs/>
                      <w:sz w:val="22"/>
                      <w:lang w:val="en-US"/>
                    </w:rPr>
                  </m:ctrlPr>
                </m:sSubPr>
                <m:e>
                  <m:r>
                    <w:rPr>
                      <w:rFonts w:ascii="Cambria Math" w:hAnsi="Cambria Math"/>
                      <w:sz w:val="22"/>
                      <w:lang w:val="en-US"/>
                    </w:rPr>
                    <m:t>Z</m:t>
                  </m:r>
                </m:e>
                <m:sub>
                  <m:r>
                    <w:rPr>
                      <w:rFonts w:ascii="Cambria Math" w:hAnsi="Cambria Math"/>
                      <w:sz w:val="22"/>
                      <w:lang w:val="en-US"/>
                    </w:rPr>
                    <m:t>c</m:t>
                  </m:r>
                </m:sub>
              </m:sSub>
            </m:oMath>
            <w:r w:rsidRPr="00D910B8">
              <w:rPr>
                <w:iCs/>
                <w:sz w:val="22"/>
                <w:lang w:val="en-US"/>
              </w:rPr>
              <w:t xml:space="preserve"> are defined in clause 5.2.2 in TS38.212, </w:t>
            </w:r>
            <m:oMath>
              <m:sSub>
                <m:sSubPr>
                  <m:ctrlPr>
                    <w:rPr>
                      <w:rFonts w:ascii="Cambria Math" w:hAnsi="Cambria Math"/>
                      <w:i/>
                      <w:sz w:val="22"/>
                    </w:rPr>
                  </m:ctrlPr>
                </m:sSubPr>
                <m:e>
                  <m:r>
                    <w:rPr>
                      <w:rFonts w:ascii="Cambria Math" w:hAnsi="Cambria Math"/>
                      <w:sz w:val="22"/>
                    </w:rPr>
                    <m:t>k</m:t>
                  </m:r>
                </m:e>
                <m:sub>
                  <m:r>
                    <w:rPr>
                      <w:rFonts w:ascii="Cambria Math" w:hAnsi="Cambria Math"/>
                      <w:sz w:val="22"/>
                    </w:rPr>
                    <m:t>0</m:t>
                  </m:r>
                </m:sub>
              </m:sSub>
            </m:oMath>
            <w:r w:rsidRPr="00D910B8">
              <w:rPr>
                <w:iCs/>
                <w:sz w:val="22"/>
                <w:lang w:val="en-US"/>
              </w:rPr>
              <w:t xml:space="preserve"> and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CS</m:t>
                  </m:r>
                </m:sub>
              </m:sSub>
            </m:oMath>
            <w:r w:rsidRPr="00D910B8">
              <w:rPr>
                <w:iCs/>
                <w:sz w:val="22"/>
                <w:lang w:val="en-US"/>
              </w:rPr>
              <w:t xml:space="preserve"> are defined in clause 5.4.2.1 in TS38.212.</w:t>
            </w:r>
          </w:p>
          <w:p w:rsidR="00C7104C" w:rsidRPr="00D910B8" w:rsidRDefault="00C7104C" w:rsidP="00C7104C">
            <w:pPr>
              <w:ind w:left="567"/>
              <w:rPr>
                <w:sz w:val="22"/>
              </w:rPr>
            </w:pPr>
            <w:r w:rsidRPr="00D910B8">
              <w:rPr>
                <w:sz w:val="22"/>
              </w:rPr>
              <w:t xml:space="preserve">if </w:t>
            </w:r>
            <m:oMath>
              <m:sSup>
                <m:sSupPr>
                  <m:ctrlPr>
                    <w:rPr>
                      <w:rFonts w:ascii="Cambria Math" w:hAnsi="Cambria Math"/>
                      <w:i/>
                      <w:iCs/>
                      <w:sz w:val="22"/>
                      <w:lang w:val="en-US"/>
                    </w:rPr>
                  </m:ctrlPr>
                </m:sSupPr>
                <m:e>
                  <m:r>
                    <w:rPr>
                      <w:rFonts w:ascii="Cambria Math" w:hAnsi="Cambria Math"/>
                      <w:sz w:val="22"/>
                      <w:lang w:val="en-US"/>
                    </w:rPr>
                    <m:t>K</m:t>
                  </m:r>
                </m:e>
                <m:sup>
                  <m:r>
                    <w:rPr>
                      <w:rFonts w:ascii="Cambria Math" w:hAnsi="Cambria Math"/>
                      <w:sz w:val="22"/>
                      <w:lang w:val="en-US"/>
                    </w:rPr>
                    <m:t>'</m:t>
                  </m:r>
                </m:sup>
              </m:sSup>
              <m:r>
                <w:rPr>
                  <w:rFonts w:ascii="Cambria Math" w:hAnsi="Cambria Math"/>
                  <w:sz w:val="22"/>
                  <w:lang w:val="en-US"/>
                </w:rPr>
                <m:t>-2</m:t>
              </m:r>
              <m:sSub>
                <m:sSubPr>
                  <m:ctrlPr>
                    <w:rPr>
                      <w:rFonts w:ascii="Cambria Math" w:hAnsi="Cambria Math"/>
                      <w:i/>
                      <w:iCs/>
                      <w:sz w:val="22"/>
                      <w:lang w:val="en-US"/>
                    </w:rPr>
                  </m:ctrlPr>
                </m:sSubPr>
                <m:e>
                  <m:r>
                    <w:rPr>
                      <w:rFonts w:ascii="Cambria Math" w:hAnsi="Cambria Math"/>
                      <w:sz w:val="22"/>
                      <w:lang w:val="en-US"/>
                    </w:rPr>
                    <m:t>Z</m:t>
                  </m:r>
                </m:e>
                <m:sub>
                  <m:r>
                    <w:rPr>
                      <w:rFonts w:ascii="Cambria Math" w:hAnsi="Cambria Math"/>
                      <w:sz w:val="22"/>
                      <w:lang w:val="en-US"/>
                    </w:rPr>
                    <m:t>c</m:t>
                  </m:r>
                </m:sub>
              </m:s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0</m:t>
                  </m:r>
                </m:sub>
              </m:sSub>
              <m:r>
                <w:rPr>
                  <w:rFonts w:ascii="Cambria Math" w:hAnsi="Cambria Math"/>
                  <w:sz w:val="22"/>
                </w:rPr>
                <m:t>&lt;</m:t>
              </m:r>
              <m:r>
                <w:rPr>
                  <w:rFonts w:ascii="Cambria Math" w:hAnsi="Cambria Math"/>
                  <w:sz w:val="22"/>
                  <w:lang w:val="en-US"/>
                </w:rPr>
                <m:t>K-2</m:t>
              </m:r>
              <m:sSub>
                <m:sSubPr>
                  <m:ctrlPr>
                    <w:rPr>
                      <w:rFonts w:ascii="Cambria Math" w:hAnsi="Cambria Math"/>
                      <w:i/>
                      <w:iCs/>
                      <w:sz w:val="22"/>
                      <w:lang w:val="en-US"/>
                    </w:rPr>
                  </m:ctrlPr>
                </m:sSubPr>
                <m:e>
                  <m:r>
                    <w:rPr>
                      <w:rFonts w:ascii="Cambria Math" w:hAnsi="Cambria Math"/>
                      <w:sz w:val="22"/>
                      <w:lang w:val="en-US"/>
                    </w:rPr>
                    <m:t>Z</m:t>
                  </m:r>
                </m:e>
                <m:sub>
                  <m:r>
                    <w:rPr>
                      <w:rFonts w:ascii="Cambria Math" w:hAnsi="Cambria Math"/>
                      <w:sz w:val="22"/>
                      <w:lang w:val="en-US"/>
                    </w:rPr>
                    <m:t>c</m:t>
                  </m:r>
                </m:sub>
              </m:sSub>
            </m:oMath>
          </w:p>
          <w:p w:rsidR="00C7104C" w:rsidRPr="00D910B8" w:rsidRDefault="00C7104C" w:rsidP="00C7104C">
            <w:pPr>
              <w:ind w:left="1134"/>
              <w:rPr>
                <w:sz w:val="22"/>
              </w:rPr>
            </w:pPr>
            <m:oMathPara>
              <m:oMathParaPr>
                <m:jc m:val="left"/>
              </m:oMathParaPr>
              <m:oMath>
                <m:r>
                  <w:rPr>
                    <w:rFonts w:ascii="Cambria Math" w:hAnsi="Cambria Math"/>
                    <w:sz w:val="22"/>
                  </w:rPr>
                  <m:t>f</m:t>
                </m:r>
                <m:d>
                  <m:dPr>
                    <m:ctrlPr>
                      <w:rPr>
                        <w:rFonts w:ascii="Cambria Math" w:hAnsi="Cambria Math"/>
                        <w:i/>
                        <w:sz w:val="22"/>
                      </w:rPr>
                    </m:ctrlPr>
                  </m:dPr>
                  <m:e>
                    <m:r>
                      <w:rPr>
                        <w:rFonts w:ascii="Cambria Math" w:hAnsi="Cambria Math"/>
                        <w:sz w:val="22"/>
                      </w:rPr>
                      <m:t>x</m:t>
                    </m:r>
                  </m:e>
                </m:d>
                <m:r>
                  <w:rPr>
                    <w:rFonts w:ascii="Cambria Math" w:hAnsi="Cambria Math"/>
                    <w:sz w:val="22"/>
                  </w:rPr>
                  <m:t>=u(x)+</m:t>
                </m:r>
                <m:r>
                  <w:rPr>
                    <w:rFonts w:ascii="Cambria Math" w:hAnsi="Cambria Math"/>
                    <w:sz w:val="22"/>
                    <w:lang w:val="en-US"/>
                  </w:rPr>
                  <m:t>K-2</m:t>
                </m:r>
                <m:sSub>
                  <m:sSubPr>
                    <m:ctrlPr>
                      <w:rPr>
                        <w:rFonts w:ascii="Cambria Math" w:hAnsi="Cambria Math"/>
                        <w:i/>
                        <w:iCs/>
                        <w:sz w:val="22"/>
                        <w:lang w:val="en-US"/>
                      </w:rPr>
                    </m:ctrlPr>
                  </m:sSubPr>
                  <m:e>
                    <m:r>
                      <w:rPr>
                        <w:rFonts w:ascii="Cambria Math" w:hAnsi="Cambria Math"/>
                        <w:sz w:val="22"/>
                        <w:lang w:val="en-US"/>
                      </w:rPr>
                      <m:t>Z</m:t>
                    </m:r>
                  </m:e>
                  <m:sub>
                    <m:r>
                      <w:rPr>
                        <w:rFonts w:ascii="Cambria Math" w:hAnsi="Cambria Math"/>
                        <w:sz w:val="22"/>
                        <w:lang w:val="en-US"/>
                      </w:rPr>
                      <m:t>c</m:t>
                    </m:r>
                  </m:sub>
                </m:s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0</m:t>
                    </m:r>
                  </m:sub>
                </m:sSub>
              </m:oMath>
            </m:oMathPara>
          </w:p>
          <w:p w:rsidR="00C7104C" w:rsidRPr="00D910B8" w:rsidRDefault="00C7104C" w:rsidP="00C7104C">
            <w:pPr>
              <w:ind w:left="567"/>
              <w:rPr>
                <w:sz w:val="22"/>
              </w:rPr>
            </w:pPr>
            <w:r w:rsidRPr="00D910B8">
              <w:rPr>
                <w:sz w:val="22"/>
              </w:rPr>
              <w:t>else</w:t>
            </w:r>
          </w:p>
          <w:p w:rsidR="00C7104C" w:rsidRPr="00651A61" w:rsidRDefault="00C7104C" w:rsidP="00C7104C">
            <w:pPr>
              <w:rPr>
                <w:sz w:val="22"/>
              </w:rPr>
            </w:pPr>
            <m:oMathPara>
              <m:oMath>
                <m:r>
                  <w:rPr>
                    <w:rFonts w:ascii="Cambria Math" w:hAnsi="Cambria Math"/>
                    <w:sz w:val="22"/>
                  </w:rPr>
                  <m:t>f</m:t>
                </m:r>
                <m:d>
                  <m:dPr>
                    <m:ctrlPr>
                      <w:rPr>
                        <w:rFonts w:ascii="Cambria Math" w:hAnsi="Cambria Math"/>
                        <w:i/>
                        <w:sz w:val="22"/>
                      </w:rPr>
                    </m:ctrlPr>
                  </m:dPr>
                  <m:e>
                    <m:r>
                      <w:rPr>
                        <w:rFonts w:ascii="Cambria Math" w:hAnsi="Cambria Math"/>
                        <w:sz w:val="22"/>
                      </w:rPr>
                      <m:t>x</m:t>
                    </m:r>
                  </m:e>
                </m:d>
                <m:r>
                  <w:rPr>
                    <w:rFonts w:ascii="Cambria Math" w:hAnsi="Cambria Math"/>
                    <w:sz w:val="22"/>
                  </w:rPr>
                  <m:t>=</m:t>
                </m:r>
                <m:d>
                  <m:dPr>
                    <m:begChr m:val="{"/>
                    <m:endChr m:val=""/>
                    <m:ctrlPr>
                      <w:rPr>
                        <w:rFonts w:ascii="Cambria Math" w:hAnsi="Cambria Math"/>
                        <w:i/>
                        <w:sz w:val="22"/>
                      </w:rPr>
                    </m:ctrlPr>
                  </m:dPr>
                  <m:e>
                    <m:eqArr>
                      <m:eqArrPr>
                        <m:ctrlPr>
                          <w:rPr>
                            <w:rFonts w:ascii="Cambria Math" w:hAnsi="Cambria Math"/>
                            <w:i/>
                            <w:sz w:val="22"/>
                          </w:rPr>
                        </m:ctrlPr>
                      </m:eqArrPr>
                      <m:e>
                        <m:r>
                          <w:rPr>
                            <w:rFonts w:ascii="Cambria Math" w:hAnsi="Cambria Math"/>
                            <w:sz w:val="22"/>
                          </w:rPr>
                          <m:t>u(x)</m:t>
                        </m:r>
                      </m:e>
                      <m:e>
                        <m:r>
                          <w:rPr>
                            <w:rFonts w:ascii="Cambria Math" w:hAnsi="Cambria Math"/>
                            <w:sz w:val="22"/>
                          </w:rPr>
                          <m:t>u(x)+</m:t>
                        </m:r>
                        <m:r>
                          <w:rPr>
                            <w:rFonts w:ascii="Cambria Math" w:hAnsi="Cambria Math"/>
                            <w:sz w:val="22"/>
                            <w:lang w:val="en-US"/>
                          </w:rPr>
                          <m:t>K</m:t>
                        </m:r>
                        <m:r>
                          <w:rPr>
                            <w:rFonts w:ascii="Cambria Math" w:hAnsi="Cambria Math"/>
                            <w:sz w:val="22"/>
                          </w:rPr>
                          <m:t>-</m:t>
                        </m:r>
                        <m:sSup>
                          <m:sSupPr>
                            <m:ctrlPr>
                              <w:rPr>
                                <w:rFonts w:ascii="Cambria Math" w:hAnsi="Cambria Math"/>
                                <w:i/>
                                <w:iCs/>
                                <w:sz w:val="22"/>
                                <w:lang w:val="en-US"/>
                              </w:rPr>
                            </m:ctrlPr>
                          </m:sSupPr>
                          <m:e>
                            <m:r>
                              <w:rPr>
                                <w:rFonts w:ascii="Cambria Math" w:hAnsi="Cambria Math"/>
                                <w:sz w:val="22"/>
                                <w:lang w:val="en-US"/>
                              </w:rPr>
                              <m:t>K</m:t>
                            </m:r>
                          </m:e>
                          <m:sup>
                            <m:r>
                              <w:rPr>
                                <w:rFonts w:ascii="Cambria Math" w:hAnsi="Cambria Math"/>
                                <w:sz w:val="22"/>
                                <w:lang w:val="en-US"/>
                              </w:rPr>
                              <m:t>'</m:t>
                            </m:r>
                          </m:sup>
                        </m:sSup>
                      </m:e>
                    </m:eqArr>
                    <m:r>
                      <w:rPr>
                        <w:rFonts w:ascii="Cambria Math" w:hAnsi="Cambria Math"/>
                        <w:sz w:val="22"/>
                      </w:rPr>
                      <m:t xml:space="preserve">       </m:t>
                    </m:r>
                    <m:f>
                      <m:fPr>
                        <m:type m:val="noBar"/>
                        <m:ctrlPr>
                          <w:rPr>
                            <w:rFonts w:ascii="Cambria Math" w:hAnsi="Cambria Math"/>
                            <w:i/>
                            <w:sz w:val="22"/>
                          </w:rPr>
                        </m:ctrlPr>
                      </m:fPr>
                      <m:num>
                        <m:r>
                          <w:rPr>
                            <w:rFonts w:ascii="Cambria Math" w:hAnsi="Cambria Math"/>
                            <w:sz w:val="22"/>
                          </w:rPr>
                          <m:t>0≤u(x)&lt;</m:t>
                        </m:r>
                        <m:d>
                          <m:dPr>
                            <m:ctrlPr>
                              <w:rPr>
                                <w:rFonts w:ascii="Cambria Math" w:hAnsi="Cambria Math"/>
                                <w:i/>
                                <w:sz w:val="22"/>
                              </w:rPr>
                            </m:ctrlPr>
                          </m:dPr>
                          <m:e>
                            <m:sSup>
                              <m:sSupPr>
                                <m:ctrlPr>
                                  <w:rPr>
                                    <w:rFonts w:ascii="Cambria Math" w:hAnsi="Cambria Math"/>
                                    <w:i/>
                                    <w:iCs/>
                                    <w:sz w:val="22"/>
                                    <w:lang w:val="en-US"/>
                                  </w:rPr>
                                </m:ctrlPr>
                              </m:sSupPr>
                              <m:e>
                                <m:r>
                                  <w:rPr>
                                    <w:rFonts w:ascii="Cambria Math" w:hAnsi="Cambria Math"/>
                                    <w:sz w:val="22"/>
                                    <w:lang w:val="en-US"/>
                                  </w:rPr>
                                  <m:t>K</m:t>
                                </m:r>
                              </m:e>
                              <m:sup>
                                <m:r>
                                  <w:rPr>
                                    <w:rFonts w:ascii="Cambria Math" w:hAnsi="Cambria Math"/>
                                    <w:sz w:val="22"/>
                                    <w:lang w:val="en-US"/>
                                  </w:rPr>
                                  <m:t>'</m:t>
                                </m:r>
                              </m:sup>
                            </m:sSup>
                            <m:r>
                              <w:rPr>
                                <w:rFonts w:ascii="Cambria Math" w:hAnsi="Cambria Math"/>
                                <w:sz w:val="22"/>
                                <w:lang w:val="en-US"/>
                              </w:rPr>
                              <m:t>-2</m:t>
                            </m:r>
                            <m:sSub>
                              <m:sSubPr>
                                <m:ctrlPr>
                                  <w:rPr>
                                    <w:rFonts w:ascii="Cambria Math" w:hAnsi="Cambria Math"/>
                                    <w:i/>
                                    <w:iCs/>
                                    <w:sz w:val="22"/>
                                    <w:lang w:val="en-US"/>
                                  </w:rPr>
                                </m:ctrlPr>
                              </m:sSubPr>
                              <m:e>
                                <m:r>
                                  <w:rPr>
                                    <w:rFonts w:ascii="Cambria Math" w:hAnsi="Cambria Math"/>
                                    <w:sz w:val="22"/>
                                    <w:lang w:val="en-US"/>
                                  </w:rPr>
                                  <m:t>Z</m:t>
                                </m:r>
                              </m:e>
                              <m:sub>
                                <m:r>
                                  <w:rPr>
                                    <w:rFonts w:ascii="Cambria Math" w:hAnsi="Cambria Math"/>
                                    <w:sz w:val="22"/>
                                    <w:lang w:val="en-US"/>
                                  </w:rPr>
                                  <m:t>c</m:t>
                                </m:r>
                              </m:sub>
                            </m:s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0</m:t>
                                </m:r>
                              </m:sub>
                            </m:sSub>
                          </m:e>
                        </m:d>
                        <m:r>
                          <w:rPr>
                            <w:rFonts w:ascii="Cambria Math" w:hAnsi="Cambria Math"/>
                            <w:sz w:val="22"/>
                          </w:rPr>
                          <m:t xml:space="preserve"> mod </m:t>
                        </m:r>
                        <m:sSub>
                          <m:sSubPr>
                            <m:ctrlPr>
                              <w:rPr>
                                <w:rFonts w:ascii="Cambria Math" w:hAnsi="Cambria Math"/>
                                <w:i/>
                                <w:sz w:val="22"/>
                              </w:rPr>
                            </m:ctrlPr>
                          </m:sSubPr>
                          <m:e>
                            <m:r>
                              <w:rPr>
                                <w:rFonts w:ascii="Cambria Math" w:hAnsi="Cambria Math"/>
                                <w:sz w:val="22"/>
                              </w:rPr>
                              <m:t>N</m:t>
                            </m:r>
                          </m:e>
                          <m:sub>
                            <m:r>
                              <w:rPr>
                                <w:rFonts w:ascii="Cambria Math" w:hAnsi="Cambria Math"/>
                                <w:sz w:val="22"/>
                              </w:rPr>
                              <m:t>CS</m:t>
                            </m:r>
                          </m:sub>
                        </m:sSub>
                      </m:num>
                      <m:den>
                        <m:d>
                          <m:dPr>
                            <m:ctrlPr>
                              <w:rPr>
                                <w:rFonts w:ascii="Cambria Math" w:hAnsi="Cambria Math"/>
                                <w:i/>
                                <w:sz w:val="22"/>
                              </w:rPr>
                            </m:ctrlPr>
                          </m:dPr>
                          <m:e>
                            <m:sSup>
                              <m:sSupPr>
                                <m:ctrlPr>
                                  <w:rPr>
                                    <w:rFonts w:ascii="Cambria Math" w:hAnsi="Cambria Math"/>
                                    <w:i/>
                                    <w:iCs/>
                                    <w:sz w:val="22"/>
                                    <w:lang w:val="en-US"/>
                                  </w:rPr>
                                </m:ctrlPr>
                              </m:sSupPr>
                              <m:e>
                                <m:r>
                                  <w:rPr>
                                    <w:rFonts w:ascii="Cambria Math" w:hAnsi="Cambria Math"/>
                                    <w:sz w:val="22"/>
                                    <w:lang w:val="en-US"/>
                                  </w:rPr>
                                  <m:t>K</m:t>
                                </m:r>
                              </m:e>
                              <m:sup>
                                <m:r>
                                  <w:rPr>
                                    <w:rFonts w:ascii="Cambria Math" w:hAnsi="Cambria Math"/>
                                    <w:sz w:val="22"/>
                                    <w:lang w:val="en-US"/>
                                  </w:rPr>
                                  <m:t>'</m:t>
                                </m:r>
                              </m:sup>
                            </m:sSup>
                            <m:r>
                              <w:rPr>
                                <w:rFonts w:ascii="Cambria Math" w:hAnsi="Cambria Math"/>
                                <w:sz w:val="22"/>
                                <w:lang w:val="en-US"/>
                              </w:rPr>
                              <m:t>-2</m:t>
                            </m:r>
                            <m:sSub>
                              <m:sSubPr>
                                <m:ctrlPr>
                                  <w:rPr>
                                    <w:rFonts w:ascii="Cambria Math" w:hAnsi="Cambria Math"/>
                                    <w:i/>
                                    <w:iCs/>
                                    <w:sz w:val="22"/>
                                    <w:lang w:val="en-US"/>
                                  </w:rPr>
                                </m:ctrlPr>
                              </m:sSubPr>
                              <m:e>
                                <m:r>
                                  <w:rPr>
                                    <w:rFonts w:ascii="Cambria Math" w:hAnsi="Cambria Math"/>
                                    <w:sz w:val="22"/>
                                    <w:lang w:val="en-US"/>
                                  </w:rPr>
                                  <m:t>Z</m:t>
                                </m:r>
                              </m:e>
                              <m:sub>
                                <m:r>
                                  <w:rPr>
                                    <w:rFonts w:ascii="Cambria Math" w:hAnsi="Cambria Math"/>
                                    <w:sz w:val="22"/>
                                    <w:lang w:val="en-US"/>
                                  </w:rPr>
                                  <m:t>c</m:t>
                                </m:r>
                              </m:sub>
                            </m:s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0</m:t>
                                </m:r>
                              </m:sub>
                            </m:sSub>
                          </m:e>
                        </m:d>
                        <m:r>
                          <w:rPr>
                            <w:rFonts w:ascii="Cambria Math" w:hAnsi="Cambria Math"/>
                            <w:sz w:val="22"/>
                          </w:rPr>
                          <m:t xml:space="preserve"> mod </m:t>
                        </m:r>
                        <m:sSub>
                          <m:sSubPr>
                            <m:ctrlPr>
                              <w:rPr>
                                <w:rFonts w:ascii="Cambria Math" w:hAnsi="Cambria Math"/>
                                <w:i/>
                                <w:sz w:val="22"/>
                              </w:rPr>
                            </m:ctrlPr>
                          </m:sSubPr>
                          <m:e>
                            <m:r>
                              <w:rPr>
                                <w:rFonts w:ascii="Cambria Math" w:hAnsi="Cambria Math"/>
                                <w:sz w:val="22"/>
                              </w:rPr>
                              <m:t>N</m:t>
                            </m:r>
                          </m:e>
                          <m:sub>
                            <m:r>
                              <w:rPr>
                                <w:rFonts w:ascii="Cambria Math" w:hAnsi="Cambria Math"/>
                                <w:sz w:val="22"/>
                              </w:rPr>
                              <m:t>CS</m:t>
                            </m:r>
                          </m:sub>
                        </m:sSub>
                        <m:r>
                          <w:rPr>
                            <w:rFonts w:ascii="Cambria Math" w:hAnsi="Cambria Math"/>
                            <w:sz w:val="22"/>
                          </w:rPr>
                          <m:t xml:space="preserve">≤u(x)&lt; </m:t>
                        </m:r>
                        <m:sSub>
                          <m:sSubPr>
                            <m:ctrlPr>
                              <w:rPr>
                                <w:rFonts w:ascii="Cambria Math" w:hAnsi="Cambria Math"/>
                                <w:i/>
                                <w:sz w:val="22"/>
                              </w:rPr>
                            </m:ctrlPr>
                          </m:sSubPr>
                          <m:e>
                            <m:r>
                              <w:rPr>
                                <w:rFonts w:ascii="Cambria Math" w:hAnsi="Cambria Math"/>
                                <w:sz w:val="22"/>
                              </w:rPr>
                              <m:t>N</m:t>
                            </m:r>
                          </m:e>
                          <m:sub>
                            <m:r>
                              <w:rPr>
                                <w:rFonts w:ascii="Cambria Math" w:hAnsi="Cambria Math"/>
                                <w:sz w:val="22"/>
                              </w:rPr>
                              <m:t>CS</m:t>
                            </m:r>
                          </m:sub>
                        </m:sSub>
                        <m:r>
                          <w:rPr>
                            <w:rFonts w:ascii="Cambria Math" w:hAnsi="Cambria Math"/>
                            <w:sz w:val="22"/>
                          </w:rPr>
                          <m:t>-</m:t>
                        </m:r>
                        <m:r>
                          <w:rPr>
                            <w:rFonts w:ascii="Cambria Math" w:hAnsi="Cambria Math"/>
                            <w:sz w:val="22"/>
                            <w:lang w:val="en-US"/>
                          </w:rPr>
                          <m:t>K</m:t>
                        </m:r>
                        <m:r>
                          <w:rPr>
                            <w:rFonts w:ascii="Cambria Math" w:hAnsi="Cambria Math"/>
                            <w:sz w:val="22"/>
                          </w:rPr>
                          <m:t>+</m:t>
                        </m:r>
                        <m:sSup>
                          <m:sSupPr>
                            <m:ctrlPr>
                              <w:rPr>
                                <w:rFonts w:ascii="Cambria Math" w:hAnsi="Cambria Math"/>
                                <w:i/>
                                <w:iCs/>
                                <w:sz w:val="22"/>
                                <w:lang w:val="en-US"/>
                              </w:rPr>
                            </m:ctrlPr>
                          </m:sSupPr>
                          <m:e>
                            <m:r>
                              <w:rPr>
                                <w:rFonts w:ascii="Cambria Math" w:hAnsi="Cambria Math"/>
                                <w:sz w:val="22"/>
                                <w:lang w:val="en-US"/>
                              </w:rPr>
                              <m:t>K</m:t>
                            </m:r>
                          </m:e>
                          <m:sup>
                            <m:r>
                              <w:rPr>
                                <w:rFonts w:ascii="Cambria Math" w:hAnsi="Cambria Math"/>
                                <w:sz w:val="22"/>
                                <w:lang w:val="en-US"/>
                              </w:rPr>
                              <m:t>'</m:t>
                            </m:r>
                          </m:sup>
                        </m:sSup>
                      </m:den>
                    </m:f>
                    <m:r>
                      <w:rPr>
                        <w:rFonts w:ascii="Cambria Math" w:hAnsi="Cambria Math"/>
                        <w:sz w:val="22"/>
                      </w:rPr>
                      <m:t xml:space="preserve"> </m:t>
                    </m:r>
                  </m:e>
                </m:d>
              </m:oMath>
            </m:oMathPara>
          </w:p>
          <w:p w:rsidR="00651A61" w:rsidRDefault="00651A61" w:rsidP="00127DD3">
            <w:pPr>
              <w:rPr>
                <w:iCs/>
                <w:sz w:val="22"/>
                <w:szCs w:val="22"/>
                <w:lang w:val="en-US"/>
              </w:rPr>
            </w:pPr>
          </w:p>
        </w:tc>
      </w:tr>
    </w:tbl>
    <w:p w:rsidR="00B34F98" w:rsidRPr="00D910B8" w:rsidRDefault="00B34F98" w:rsidP="00A65273">
      <w:pPr>
        <w:spacing w:after="0"/>
        <w:rPr>
          <w:sz w:val="22"/>
        </w:rPr>
      </w:pPr>
    </w:p>
    <w:p w:rsidR="00DD1F02" w:rsidRDefault="00DD1F02" w:rsidP="00A65273">
      <w:pPr>
        <w:spacing w:after="0"/>
        <w:rPr>
          <w:iCs/>
          <w:sz w:val="22"/>
          <w:lang w:val="en-US"/>
        </w:rPr>
      </w:pPr>
      <w:r w:rsidRPr="00D910B8">
        <w:rPr>
          <w:b/>
          <w:iCs/>
          <w:sz w:val="22"/>
          <w:lang w:val="en-US"/>
        </w:rPr>
        <w:t xml:space="preserve">Proposal 4a: </w:t>
      </w:r>
      <w:r w:rsidRPr="00D910B8">
        <w:rPr>
          <w:iCs/>
          <w:sz w:val="22"/>
          <w:lang w:val="en-US"/>
        </w:rPr>
        <w:t>In case direct calculation is not agreed and indirect calculation is preferred</w:t>
      </w:r>
      <w:r w:rsidR="003112D8">
        <w:rPr>
          <w:iCs/>
          <w:sz w:val="22"/>
          <w:lang w:val="en-US"/>
        </w:rPr>
        <w:t xml:space="preserve"> by the group, use following </w:t>
      </w:r>
      <w:r w:rsidR="00413B61" w:rsidRPr="00127DD3">
        <w:rPr>
          <w:iCs/>
          <w:sz w:val="22"/>
          <w:szCs w:val="22"/>
          <w:lang w:val="en-US"/>
        </w:rPr>
        <w:t>for unified bit selection for both TBoMS and non-TBoMS</w:t>
      </w:r>
      <w:r w:rsidRPr="00D910B8">
        <w:rPr>
          <w:iCs/>
          <w:sz w:val="22"/>
          <w:lang w:val="en-US"/>
        </w:rPr>
        <w:t>.</w:t>
      </w:r>
    </w:p>
    <w:p w:rsidR="00127DD3" w:rsidRPr="00127DD3" w:rsidRDefault="00127DD3" w:rsidP="00127DD3">
      <w:pPr>
        <w:pStyle w:val="B1"/>
        <w:numPr>
          <w:ilvl w:val="0"/>
          <w:numId w:val="38"/>
        </w:numPr>
        <w:rPr>
          <w:sz w:val="22"/>
          <w:lang w:eastAsia="zh-CN"/>
        </w:rPr>
      </w:pPr>
      <w:r w:rsidRPr="00D910B8">
        <w:rPr>
          <w:sz w:val="22"/>
          <w:lang w:eastAsia="zh-CN"/>
        </w:rPr>
        <w:lastRenderedPageBreak/>
        <w:t xml:space="preserve">Note: It can be done before </w:t>
      </w:r>
      <w:r>
        <w:rPr>
          <w:sz w:val="22"/>
          <w:lang w:eastAsia="zh-CN"/>
        </w:rPr>
        <w:t xml:space="preserve">actual bit selection in each slot of a single </w:t>
      </w:r>
      <w:proofErr w:type="spellStart"/>
      <w:r>
        <w:rPr>
          <w:sz w:val="22"/>
          <w:lang w:eastAsia="zh-CN"/>
        </w:rPr>
        <w:t>TBoMS</w:t>
      </w:r>
      <w:proofErr w:type="spellEnd"/>
      <w:r>
        <w:rPr>
          <w:sz w:val="22"/>
          <w:lang w:eastAsia="zh-CN"/>
        </w:rPr>
        <w:t xml:space="preserve"> transmission</w:t>
      </w:r>
      <w:r w:rsidRPr="00D910B8">
        <w:rPr>
          <w:sz w:val="22"/>
          <w:lang w:eastAsia="zh-CN"/>
        </w:rPr>
        <w:t>.</w:t>
      </w:r>
    </w:p>
    <w:tbl>
      <w:tblPr>
        <w:tblStyle w:val="af9"/>
        <w:tblW w:w="0" w:type="auto"/>
        <w:tblLook w:val="04A0" w:firstRow="1" w:lastRow="0" w:firstColumn="1" w:lastColumn="0" w:noHBand="0" w:noVBand="1"/>
      </w:tblPr>
      <w:tblGrid>
        <w:gridCol w:w="9628"/>
      </w:tblGrid>
      <w:tr w:rsidR="00127DD3" w:rsidTr="00127DD3">
        <w:tc>
          <w:tcPr>
            <w:tcW w:w="9628" w:type="dxa"/>
          </w:tcPr>
          <w:p w:rsidR="003112D8" w:rsidRDefault="003112D8" w:rsidP="003112D8">
            <w:pPr>
              <w:rPr>
                <w:iCs/>
                <w:sz w:val="22"/>
                <w:szCs w:val="22"/>
                <w:lang w:val="en-US"/>
              </w:rPr>
            </w:pPr>
            <w:r w:rsidRPr="00D910B8">
              <w:rPr>
                <w:iCs/>
                <w:sz w:val="22"/>
                <w:szCs w:val="22"/>
                <w:lang w:val="en-US"/>
              </w:rPr>
              <w:t xml:space="preserve">The index of the starting coded bit in the circular buffer </w:t>
            </w:r>
            <w:r>
              <w:rPr>
                <w:iCs/>
                <w:sz w:val="22"/>
                <w:szCs w:val="22"/>
                <w:lang w:val="en-US"/>
              </w:rPr>
              <w:t xml:space="preserve">in bit selection is </w:t>
            </w:r>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t>
                      </m:r>
                    </m:sub>
                  </m:sSub>
                  <m:r>
                    <w:rPr>
                      <w:rFonts w:ascii="Cambria Math" w:hAnsi="Cambria Math"/>
                      <w:sz w:val="22"/>
                      <w:szCs w:val="22"/>
                    </w:rPr>
                    <m:t>+s</m:t>
                  </m:r>
                </m:e>
              </m:d>
              <m:r>
                <w:rPr>
                  <w:rFonts w:ascii="Cambria Math" w:hAnsi="Cambria Math"/>
                  <w:sz w:val="22"/>
                  <w:szCs w:val="22"/>
                </w:rPr>
                <m:t xml:space="preserve"> mod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CS</m:t>
                  </m:r>
                </m:sub>
              </m:sSub>
            </m:oMath>
          </w:p>
          <w:p w:rsidR="003112D8" w:rsidRPr="00127DD3" w:rsidRDefault="003112D8" w:rsidP="003112D8">
            <w:pPr>
              <w:pStyle w:val="afb"/>
              <w:numPr>
                <w:ilvl w:val="0"/>
                <w:numId w:val="39"/>
              </w:numPr>
              <w:rPr>
                <w:sz w:val="22"/>
                <w:szCs w:val="22"/>
              </w:rPr>
            </w:pPr>
            <w:r w:rsidRPr="00127DD3">
              <w:rPr>
                <w:iCs/>
                <w:sz w:val="22"/>
                <w:szCs w:val="22"/>
                <w:lang w:val="en-US"/>
              </w:rPr>
              <w:t>for the n-</w:t>
            </w:r>
            <w:proofErr w:type="spellStart"/>
            <w:r w:rsidRPr="00127DD3">
              <w:rPr>
                <w:iCs/>
                <w:sz w:val="22"/>
                <w:szCs w:val="22"/>
                <w:lang w:val="en-US"/>
              </w:rPr>
              <w:t>th</w:t>
            </w:r>
            <w:proofErr w:type="spellEnd"/>
            <w:r w:rsidRPr="00127DD3">
              <w:rPr>
                <w:iCs/>
                <w:sz w:val="22"/>
                <w:szCs w:val="22"/>
                <w:lang w:val="en-US"/>
              </w:rPr>
              <w:t xml:space="preserve"> slot of a single TBoMS </w:t>
            </w:r>
            <m:oMath>
              <m:r>
                <w:rPr>
                  <w:rFonts w:ascii="Cambria Math" w:hAnsi="Cambria Math"/>
                  <w:sz w:val="22"/>
                  <w:szCs w:val="22"/>
                </w:rPr>
                <m:t>s=</m:t>
              </m:r>
              <m:sSub>
                <m:sSubPr>
                  <m:ctrlPr>
                    <w:rPr>
                      <w:rFonts w:ascii="Cambria Math" w:hAnsi="Cambria Math"/>
                      <w:i/>
                      <w:sz w:val="22"/>
                    </w:rPr>
                  </m:ctrlPr>
                </m:sSubPr>
                <m:e>
                  <m:r>
                    <w:rPr>
                      <w:rFonts w:ascii="Cambria Math" w:hAnsi="Cambria Math"/>
                      <w:sz w:val="22"/>
                    </w:rPr>
                    <m:t>h</m:t>
                  </m:r>
                </m:e>
                <m:sub>
                  <m:r>
                    <w:rPr>
                      <w:rFonts w:ascii="Cambria Math" w:hAnsi="Cambria Math"/>
                      <w:sz w:val="22"/>
                    </w:rPr>
                    <m:t>n</m:t>
                  </m:r>
                </m:sub>
              </m:sSub>
            </m:oMath>
            <w:r w:rsidRPr="00127DD3">
              <w:rPr>
                <w:iCs/>
                <w:sz w:val="22"/>
                <w:szCs w:val="22"/>
                <w:lang w:val="en-US"/>
              </w:rPr>
              <w:t xml:space="preserve"> , </w:t>
            </w:r>
            <m:oMath>
              <m:r>
                <w:rPr>
                  <w:rFonts w:ascii="Cambria Math" w:hAnsi="Cambria Math"/>
                  <w:sz w:val="22"/>
                  <w:szCs w:val="22"/>
                </w:rPr>
                <m:t>n=0,1,…,N-1</m:t>
              </m:r>
            </m:oMath>
          </w:p>
          <w:p w:rsidR="003112D8" w:rsidRPr="00127DD3" w:rsidRDefault="003112D8" w:rsidP="003112D8">
            <w:pPr>
              <w:pStyle w:val="afb"/>
              <w:numPr>
                <w:ilvl w:val="0"/>
                <w:numId w:val="39"/>
              </w:numPr>
              <w:rPr>
                <w:sz w:val="22"/>
                <w:szCs w:val="22"/>
              </w:rPr>
            </w:pPr>
            <w:r w:rsidRPr="00127DD3">
              <w:rPr>
                <w:sz w:val="22"/>
                <w:szCs w:val="22"/>
              </w:rPr>
              <w:t xml:space="preserve">otherwise, </w:t>
            </w:r>
            <m:oMath>
              <m:r>
                <w:rPr>
                  <w:rFonts w:ascii="Cambria Math" w:hAnsi="Cambria Math"/>
                  <w:sz w:val="22"/>
                  <w:szCs w:val="22"/>
                </w:rPr>
                <m:t>s=0</m:t>
              </m:r>
            </m:oMath>
          </w:p>
          <w:p w:rsidR="008208A9" w:rsidRDefault="00127DD3" w:rsidP="00127DD3">
            <w:pPr>
              <w:spacing w:after="0"/>
              <w:rPr>
                <w:sz w:val="22"/>
                <w:szCs w:val="22"/>
              </w:rPr>
            </w:pPr>
            <w:r w:rsidRPr="00D910B8">
              <w:rPr>
                <w:sz w:val="22"/>
                <w:szCs w:val="22"/>
              </w:rPr>
              <w:t>where</w:t>
            </w:r>
            <w:r w:rsidR="008208A9">
              <w:rPr>
                <w:sz w:val="22"/>
                <w:szCs w:val="22"/>
              </w:rPr>
              <w:t>:</w:t>
            </w:r>
          </w:p>
          <w:p w:rsidR="00127DD3" w:rsidRDefault="00127DD3" w:rsidP="008208A9">
            <w:pPr>
              <w:spacing w:after="0"/>
              <w:ind w:left="567"/>
              <w:rPr>
                <w:sz w:val="22"/>
                <w:szCs w:val="22"/>
              </w:rPr>
            </w:pPr>
            <w:r w:rsidRPr="00D910B8">
              <w:rPr>
                <w:sz w:val="22"/>
                <w:szCs w:val="22"/>
              </w:rPr>
              <w:t>N is the number of slots allocated for TBoMS, and H is defined in proposal 1.</w:t>
            </w:r>
            <w:r w:rsidR="0049616E">
              <w:rPr>
                <w:sz w:val="22"/>
                <w:szCs w:val="22"/>
              </w:rPr>
              <w:t xml:space="preserve"> </w:t>
            </w:r>
            <m:oMath>
              <m:sSub>
                <m:sSubPr>
                  <m:ctrlPr>
                    <w:rPr>
                      <w:rFonts w:ascii="Cambria Math" w:hAnsi="Cambria Math"/>
                      <w:i/>
                      <w:sz w:val="22"/>
                    </w:rPr>
                  </m:ctrlPr>
                </m:sSubPr>
                <m:e>
                  <m:r>
                    <w:rPr>
                      <w:rFonts w:ascii="Cambria Math" w:hAnsi="Cambria Math"/>
                      <w:sz w:val="22"/>
                    </w:rPr>
                    <m:t>h</m:t>
                  </m:r>
                </m:e>
                <m:sub>
                  <m:r>
                    <w:rPr>
                      <w:rFonts w:ascii="Cambria Math" w:hAnsi="Cambria Math"/>
                      <w:sz w:val="22"/>
                    </w:rPr>
                    <m:t>n</m:t>
                  </m:r>
                </m:sub>
              </m:sSub>
            </m:oMath>
            <w:r w:rsidR="0049616E">
              <w:rPr>
                <w:sz w:val="22"/>
              </w:rPr>
              <w:t xml:space="preserve"> </w:t>
            </w:r>
            <w:proofErr w:type="gramStart"/>
            <w:r w:rsidR="0049616E">
              <w:rPr>
                <w:sz w:val="22"/>
              </w:rPr>
              <w:t>is</w:t>
            </w:r>
            <w:proofErr w:type="gramEnd"/>
            <w:r w:rsidR="0049616E">
              <w:rPr>
                <w:sz w:val="22"/>
              </w:rPr>
              <w:t xml:space="preserve"> determine as following.</w:t>
            </w:r>
          </w:p>
          <w:p w:rsidR="00651A61" w:rsidRPr="00D910B8" w:rsidRDefault="00651A61" w:rsidP="008208A9">
            <w:pPr>
              <w:spacing w:after="0"/>
              <w:ind w:left="567"/>
              <w:rPr>
                <w:iCs/>
                <w:sz w:val="22"/>
                <w:szCs w:val="22"/>
                <w:lang w:val="en-US"/>
              </w:rPr>
            </w:pPr>
          </w:p>
          <w:p w:rsidR="00127DD3" w:rsidRPr="00D910B8" w:rsidRDefault="00127DD3" w:rsidP="008208A9">
            <w:pPr>
              <w:pStyle w:val="B1"/>
              <w:ind w:left="851"/>
              <w:rPr>
                <w:sz w:val="22"/>
                <w:lang w:eastAsia="zh-CN"/>
              </w:rPr>
            </w:pPr>
            <m:oMath>
              <m:r>
                <w:rPr>
                  <w:rFonts w:ascii="Cambria Math" w:hAnsi="Cambria Math"/>
                  <w:sz w:val="22"/>
                </w:rPr>
                <m:t>j=0</m:t>
              </m:r>
            </m:oMath>
            <w:r w:rsidRPr="00D910B8">
              <w:rPr>
                <w:sz w:val="22"/>
              </w:rPr>
              <w:t>;</w:t>
            </w:r>
          </w:p>
          <w:p w:rsidR="00127DD3" w:rsidRPr="00D910B8" w:rsidRDefault="00127DD3" w:rsidP="008208A9">
            <w:pPr>
              <w:pStyle w:val="B1"/>
              <w:ind w:left="851"/>
              <w:rPr>
                <w:sz w:val="22"/>
                <w:lang w:eastAsia="zh-CN"/>
              </w:rPr>
            </w:pPr>
            <m:oMath>
              <m:r>
                <w:rPr>
                  <w:rFonts w:ascii="Cambria Math" w:hAnsi="Cambria Math"/>
                  <w:sz w:val="22"/>
                </w:rPr>
                <m:t>n=0</m:t>
              </m:r>
            </m:oMath>
            <w:r w:rsidRPr="00D910B8">
              <w:rPr>
                <w:sz w:val="22"/>
              </w:rPr>
              <w:t>;</w:t>
            </w:r>
          </w:p>
          <w:p w:rsidR="00127DD3" w:rsidRPr="00D910B8" w:rsidRDefault="00127DD3" w:rsidP="008208A9">
            <w:pPr>
              <w:pStyle w:val="B1"/>
              <w:ind w:left="851"/>
              <w:rPr>
                <w:sz w:val="22"/>
              </w:rPr>
            </w:pPr>
            <w:r w:rsidRPr="00D910B8">
              <w:rPr>
                <w:rFonts w:hint="eastAsia"/>
                <w:sz w:val="22"/>
                <w:lang w:eastAsia="zh-CN"/>
              </w:rPr>
              <w:t xml:space="preserve">while </w:t>
            </w:r>
            <m:oMath>
              <m:r>
                <w:rPr>
                  <w:rFonts w:ascii="Cambria Math" w:hAnsi="Cambria Math"/>
                  <w:sz w:val="22"/>
                </w:rPr>
                <m:t>n&lt;N</m:t>
              </m:r>
            </m:oMath>
          </w:p>
          <w:p w:rsidR="00127DD3" w:rsidRPr="00D910B8" w:rsidRDefault="0048385A" w:rsidP="008208A9">
            <w:pPr>
              <w:pStyle w:val="B1"/>
              <w:ind w:left="851"/>
              <w:rPr>
                <w:sz w:val="22"/>
              </w:rPr>
            </w:pPr>
            <m:oMathPara>
              <m:oMathParaPr>
                <m:jc m:val="left"/>
              </m:oMathParaPr>
              <m:oMath>
                <m:sSub>
                  <m:sSubPr>
                    <m:ctrlPr>
                      <w:rPr>
                        <w:rFonts w:ascii="Cambria Math" w:hAnsi="Cambria Math"/>
                        <w:i/>
                        <w:sz w:val="22"/>
                      </w:rPr>
                    </m:ctrlPr>
                  </m:sSubPr>
                  <m:e>
                    <m:r>
                      <w:rPr>
                        <w:rFonts w:ascii="Cambria Math" w:hAnsi="Cambria Math"/>
                        <w:sz w:val="22"/>
                      </w:rPr>
                      <m:t>h</m:t>
                    </m:r>
                  </m:e>
                  <m:sub>
                    <m:r>
                      <w:rPr>
                        <w:rFonts w:ascii="Cambria Math" w:hAnsi="Cambria Math"/>
                        <w:sz w:val="22"/>
                      </w:rPr>
                      <m:t>n</m:t>
                    </m:r>
                  </m:sub>
                </m:sSub>
                <m:r>
                  <w:rPr>
                    <w:rFonts w:ascii="Cambria Math" w:hAnsi="Cambria Math"/>
                    <w:sz w:val="22"/>
                  </w:rPr>
                  <m:t>=j;</m:t>
                </m:r>
              </m:oMath>
            </m:oMathPara>
          </w:p>
          <w:p w:rsidR="00127DD3" w:rsidRPr="00D910B8" w:rsidRDefault="00127DD3" w:rsidP="008208A9">
            <w:pPr>
              <w:pStyle w:val="B1"/>
              <w:ind w:left="1134"/>
              <w:rPr>
                <w:sz w:val="22"/>
                <w:lang w:eastAsia="zh-CN"/>
              </w:rPr>
            </w:pPr>
            <m:oMath>
              <m:r>
                <w:rPr>
                  <w:rFonts w:ascii="Cambria Math" w:hAnsi="Cambria Math"/>
                  <w:sz w:val="22"/>
                </w:rPr>
                <m:t>k=0</m:t>
              </m:r>
            </m:oMath>
            <w:r w:rsidRPr="00D910B8">
              <w:rPr>
                <w:sz w:val="22"/>
              </w:rPr>
              <w:t>;</w:t>
            </w:r>
          </w:p>
          <w:p w:rsidR="00127DD3" w:rsidRPr="00D910B8" w:rsidRDefault="00127DD3" w:rsidP="008208A9">
            <w:pPr>
              <w:pStyle w:val="B1"/>
              <w:ind w:left="1134"/>
              <w:rPr>
                <w:sz w:val="22"/>
                <w:lang w:eastAsia="zh-CN"/>
              </w:rPr>
            </w:pPr>
            <w:r w:rsidRPr="00D910B8">
              <w:rPr>
                <w:rFonts w:hint="eastAsia"/>
                <w:sz w:val="22"/>
                <w:lang w:eastAsia="zh-CN"/>
              </w:rPr>
              <w:t xml:space="preserve">while </w:t>
            </w:r>
            <m:oMath>
              <m:r>
                <w:rPr>
                  <w:rFonts w:ascii="Cambria Math" w:hAnsi="Cambria Math"/>
                  <w:sz w:val="22"/>
                </w:rPr>
                <m:t>k&lt;H</m:t>
              </m:r>
            </m:oMath>
          </w:p>
          <w:p w:rsidR="00127DD3" w:rsidRPr="00D910B8" w:rsidRDefault="00127DD3" w:rsidP="008208A9">
            <w:pPr>
              <w:pStyle w:val="B2"/>
              <w:ind w:left="1417"/>
              <w:rPr>
                <w:sz w:val="22"/>
                <w:lang w:eastAsia="zh-CN"/>
              </w:rPr>
            </w:pPr>
            <w:r w:rsidRPr="00D910B8">
              <w:rPr>
                <w:rFonts w:hint="eastAsia"/>
                <w:sz w:val="22"/>
                <w:lang w:eastAsia="zh-CN"/>
              </w:rPr>
              <w:t xml:space="preserve">if </w:t>
            </w:r>
            <m:oMath>
              <m:sSub>
                <m:sSubPr>
                  <m:ctrlPr>
                    <w:rPr>
                      <w:rFonts w:ascii="Cambria Math" w:hAnsi="Cambria Math"/>
                      <w:i/>
                      <w:sz w:val="22"/>
                    </w:rPr>
                  </m:ctrlPr>
                </m:sSubPr>
                <m:e>
                  <m:r>
                    <w:rPr>
                      <w:rFonts w:ascii="Cambria Math" w:hAnsi="Cambria Math"/>
                      <w:sz w:val="22"/>
                    </w:rPr>
                    <m:t>d</m:t>
                  </m:r>
                </m:e>
                <m: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0</m:t>
                      </m:r>
                    </m:sub>
                  </m:sSub>
                  <m:r>
                    <w:rPr>
                      <w:rFonts w:ascii="Cambria Math" w:hAnsi="Cambria Math"/>
                      <w:sz w:val="22"/>
                    </w:rPr>
                    <m:t xml:space="preserve">+j) mod </m:t>
                  </m:r>
                  <m:sSub>
                    <m:sSubPr>
                      <m:ctrlPr>
                        <w:rPr>
                          <w:rFonts w:ascii="Cambria Math" w:hAnsi="Cambria Math"/>
                          <w:i/>
                          <w:sz w:val="22"/>
                        </w:rPr>
                      </m:ctrlPr>
                    </m:sSubPr>
                    <m:e>
                      <m:r>
                        <w:rPr>
                          <w:rFonts w:ascii="Cambria Math" w:hAnsi="Cambria Math"/>
                          <w:sz w:val="22"/>
                        </w:rPr>
                        <m:t>N</m:t>
                      </m:r>
                    </m:e>
                    <m:sub>
                      <m:r>
                        <w:rPr>
                          <w:rFonts w:ascii="Cambria Math" w:hAnsi="Cambria Math"/>
                          <w:sz w:val="22"/>
                        </w:rPr>
                        <m:t>CS</m:t>
                      </m:r>
                    </m:sub>
                  </m:sSub>
                  <m:r>
                    <w:rPr>
                      <w:rFonts w:ascii="Cambria Math" w:hAnsi="Cambria Math"/>
                      <w:sz w:val="22"/>
                    </w:rPr>
                    <m:t xml:space="preserve"> </m:t>
                  </m:r>
                </m:sub>
              </m:sSub>
              <m:r>
                <w:rPr>
                  <w:rFonts w:ascii="Cambria Math" w:hAnsi="Cambria Math"/>
                  <w:sz w:val="22"/>
                </w:rPr>
                <m:t>≠&lt;NULL&gt;</m:t>
              </m:r>
            </m:oMath>
          </w:p>
          <w:p w:rsidR="00127DD3" w:rsidRPr="00D910B8" w:rsidRDefault="00127DD3" w:rsidP="008208A9">
            <w:pPr>
              <w:pStyle w:val="B1"/>
              <w:ind w:left="1417" w:firstLine="0"/>
              <w:rPr>
                <w:sz w:val="22"/>
                <w:lang w:eastAsia="zh-CN"/>
              </w:rPr>
            </w:pPr>
            <m:oMath>
              <m:r>
                <w:rPr>
                  <w:rFonts w:ascii="Cambria Math" w:hAnsi="Cambria Math"/>
                  <w:sz w:val="22"/>
                </w:rPr>
                <m:t>k=k+1</m:t>
              </m:r>
            </m:oMath>
            <w:r w:rsidRPr="00D910B8">
              <w:rPr>
                <w:sz w:val="22"/>
              </w:rPr>
              <w:t>;</w:t>
            </w:r>
          </w:p>
          <w:p w:rsidR="00127DD3" w:rsidRPr="00D910B8" w:rsidRDefault="00127DD3" w:rsidP="008208A9">
            <w:pPr>
              <w:pStyle w:val="B2"/>
              <w:ind w:left="1417"/>
              <w:rPr>
                <w:sz w:val="22"/>
                <w:lang w:eastAsia="zh-CN"/>
              </w:rPr>
            </w:pPr>
            <w:r w:rsidRPr="00D910B8">
              <w:rPr>
                <w:rFonts w:hint="eastAsia"/>
                <w:sz w:val="22"/>
                <w:lang w:eastAsia="zh-CN"/>
              </w:rPr>
              <w:t>end if</w:t>
            </w:r>
          </w:p>
          <w:p w:rsidR="00127DD3" w:rsidRPr="00D910B8" w:rsidRDefault="00127DD3" w:rsidP="008208A9">
            <w:pPr>
              <w:pStyle w:val="B1"/>
              <w:ind w:left="1133" w:firstLine="0"/>
              <w:rPr>
                <w:sz w:val="22"/>
                <w:lang w:eastAsia="zh-CN"/>
              </w:rPr>
            </w:pPr>
            <m:oMath>
              <m:r>
                <w:rPr>
                  <w:rFonts w:ascii="Cambria Math" w:hAnsi="Cambria Math"/>
                  <w:sz w:val="22"/>
                </w:rPr>
                <m:t>j=j+1</m:t>
              </m:r>
            </m:oMath>
            <w:r w:rsidRPr="00D910B8">
              <w:rPr>
                <w:sz w:val="22"/>
              </w:rPr>
              <w:t>;</w:t>
            </w:r>
          </w:p>
          <w:p w:rsidR="00127DD3" w:rsidRDefault="00127DD3" w:rsidP="008208A9">
            <w:pPr>
              <w:pStyle w:val="B1"/>
              <w:ind w:left="1134"/>
              <w:rPr>
                <w:sz w:val="22"/>
                <w:lang w:eastAsia="zh-CN"/>
              </w:rPr>
            </w:pPr>
            <w:r w:rsidRPr="00D910B8">
              <w:rPr>
                <w:rFonts w:hint="eastAsia"/>
                <w:sz w:val="22"/>
                <w:lang w:eastAsia="zh-CN"/>
              </w:rPr>
              <w:t>end while</w:t>
            </w:r>
          </w:p>
          <w:p w:rsidR="00127DD3" w:rsidRPr="00D910B8" w:rsidRDefault="00127DD3" w:rsidP="008208A9">
            <w:pPr>
              <w:pStyle w:val="B1"/>
              <w:ind w:left="1134"/>
              <w:rPr>
                <w:sz w:val="22"/>
                <w:lang w:eastAsia="zh-CN"/>
              </w:rPr>
            </w:pPr>
            <m:oMath>
              <m:r>
                <w:rPr>
                  <w:rFonts w:ascii="Cambria Math" w:hAnsi="Cambria Math"/>
                  <w:sz w:val="22"/>
                </w:rPr>
                <m:t>n=n+1</m:t>
              </m:r>
            </m:oMath>
            <w:r w:rsidRPr="00D910B8">
              <w:rPr>
                <w:sz w:val="22"/>
              </w:rPr>
              <w:t>;</w:t>
            </w:r>
          </w:p>
          <w:p w:rsidR="00127DD3" w:rsidRDefault="00127DD3" w:rsidP="008208A9">
            <w:pPr>
              <w:spacing w:after="0"/>
              <w:ind w:left="567"/>
              <w:rPr>
                <w:sz w:val="22"/>
                <w:lang w:eastAsia="zh-CN"/>
              </w:rPr>
            </w:pPr>
            <w:r w:rsidRPr="00D910B8">
              <w:rPr>
                <w:rFonts w:hint="eastAsia"/>
                <w:sz w:val="22"/>
                <w:lang w:eastAsia="zh-CN"/>
              </w:rPr>
              <w:t>end while</w:t>
            </w:r>
          </w:p>
          <w:p w:rsidR="00651A61" w:rsidRDefault="00651A61" w:rsidP="00127DD3">
            <w:pPr>
              <w:spacing w:after="0"/>
              <w:rPr>
                <w:iCs/>
                <w:sz w:val="22"/>
                <w:lang w:val="en-US"/>
              </w:rPr>
            </w:pPr>
          </w:p>
        </w:tc>
      </w:tr>
    </w:tbl>
    <w:p w:rsidR="00127DD3" w:rsidRPr="00D910B8" w:rsidRDefault="00127DD3" w:rsidP="00A65273">
      <w:pPr>
        <w:spacing w:after="0"/>
        <w:rPr>
          <w:sz w:val="22"/>
        </w:rPr>
      </w:pPr>
    </w:p>
    <w:p w:rsidR="00A16191" w:rsidRPr="00D910B8" w:rsidRDefault="00A16191" w:rsidP="00A16191">
      <w:pPr>
        <w:spacing w:after="0"/>
        <w:rPr>
          <w:iCs/>
          <w:sz w:val="22"/>
          <w:lang w:val="en-US"/>
        </w:rPr>
      </w:pPr>
      <w:r w:rsidRPr="00D910B8">
        <w:rPr>
          <w:b/>
          <w:iCs/>
          <w:sz w:val="22"/>
          <w:lang w:val="en-US"/>
        </w:rPr>
        <w:t xml:space="preserve">Proposal 5: </w:t>
      </w:r>
      <w:r w:rsidRPr="00D910B8">
        <w:rPr>
          <w:iCs/>
          <w:sz w:val="22"/>
          <w:lang w:val="en-US"/>
        </w:rPr>
        <w:t xml:space="preserve">If there is no consensus in the group on either considering filler bits or not considering filler bits, a compromised proposal is to support </w:t>
      </w:r>
      <w:r w:rsidR="006034CB" w:rsidRPr="00D910B8">
        <w:rPr>
          <w:iCs/>
          <w:sz w:val="22"/>
          <w:lang w:val="en-US"/>
        </w:rPr>
        <w:t>both under different condition.</w:t>
      </w:r>
    </w:p>
    <w:p w:rsidR="00A16191" w:rsidRPr="00D910B8" w:rsidRDefault="00A16191" w:rsidP="00A16191">
      <w:pPr>
        <w:pStyle w:val="afb"/>
        <w:numPr>
          <w:ilvl w:val="0"/>
          <w:numId w:val="37"/>
        </w:numPr>
        <w:spacing w:after="0"/>
        <w:rPr>
          <w:iCs/>
          <w:sz w:val="22"/>
          <w:lang w:val="en-US"/>
        </w:rPr>
      </w:pPr>
      <w:r w:rsidRPr="00D910B8">
        <w:rPr>
          <w:iCs/>
          <w:sz w:val="22"/>
          <w:lang w:val="en-US"/>
        </w:rPr>
        <w:t xml:space="preserve">when the number of filler bits in circular buffer is less than a threshold, e.g. </w:t>
      </w:r>
      <m:oMath>
        <m:r>
          <w:rPr>
            <w:rFonts w:ascii="Cambria Math" w:hAnsi="Cambria Math"/>
            <w:sz w:val="22"/>
            <w:lang w:val="en-US"/>
          </w:rPr>
          <m:t>K</m:t>
        </m:r>
        <m:r>
          <w:rPr>
            <w:rFonts w:ascii="Cambria Math" w:hAnsi="Cambria Math"/>
            <w:sz w:val="22"/>
          </w:rPr>
          <m:t>-</m:t>
        </m:r>
        <m:sSup>
          <m:sSupPr>
            <m:ctrlPr>
              <w:rPr>
                <w:rFonts w:ascii="Cambria Math" w:hAnsi="Cambria Math"/>
                <w:i/>
                <w:iCs/>
                <w:sz w:val="22"/>
                <w:lang w:val="en-US"/>
              </w:rPr>
            </m:ctrlPr>
          </m:sSupPr>
          <m:e>
            <m:r>
              <w:rPr>
                <w:rFonts w:ascii="Cambria Math" w:hAnsi="Cambria Math"/>
                <w:sz w:val="22"/>
                <w:lang w:val="en-US"/>
              </w:rPr>
              <m:t>K</m:t>
            </m:r>
          </m:e>
          <m:sup>
            <m:r>
              <w:rPr>
                <w:rFonts w:ascii="Cambria Math" w:hAnsi="Cambria Math"/>
                <w:sz w:val="22"/>
                <w:lang w:val="en-US"/>
              </w:rPr>
              <m:t>'</m:t>
            </m:r>
          </m:sup>
        </m:sSup>
        <m:r>
          <w:rPr>
            <w:rFonts w:ascii="Cambria Math" w:hAnsi="Cambria Math"/>
            <w:sz w:val="22"/>
            <w:lang w:val="en-US"/>
          </w:rPr>
          <m:t>≤</m:t>
        </m:r>
        <m:sSub>
          <m:sSubPr>
            <m:ctrlPr>
              <w:rPr>
                <w:rFonts w:ascii="Cambria Math" w:hAnsi="Cambria Math"/>
                <w:i/>
                <w:iCs/>
                <w:sz w:val="22"/>
                <w:lang w:val="en-US"/>
              </w:rPr>
            </m:ctrlPr>
          </m:sSubPr>
          <m:e>
            <m:r>
              <w:rPr>
                <w:rFonts w:ascii="Cambria Math" w:hAnsi="Cambria Math"/>
                <w:sz w:val="22"/>
                <w:lang w:val="en-US"/>
              </w:rPr>
              <m:t>Z</m:t>
            </m:r>
          </m:e>
          <m:sub>
            <m:r>
              <w:rPr>
                <w:rFonts w:ascii="Cambria Math" w:hAnsi="Cambria Math"/>
                <w:sz w:val="22"/>
                <w:lang w:val="en-US"/>
              </w:rPr>
              <m:t>c</m:t>
            </m:r>
          </m:sub>
        </m:sSub>
      </m:oMath>
      <w:r w:rsidRPr="00D910B8">
        <w:rPr>
          <w:iCs/>
          <w:sz w:val="22"/>
          <w:lang w:val="en-US"/>
        </w:rPr>
        <w:t xml:space="preserve"> , not consider filler bit, i.e. </w:t>
      </w:r>
      <w:r w:rsidR="00127DD3">
        <w:rPr>
          <w:iCs/>
          <w:sz w:val="22"/>
          <w:lang w:val="en-US"/>
        </w:rPr>
        <w:t>option 1</w:t>
      </w:r>
      <w:r w:rsidRPr="00D910B8">
        <w:rPr>
          <w:iCs/>
          <w:sz w:val="22"/>
          <w:lang w:val="en-US"/>
        </w:rPr>
        <w:t xml:space="preserve"> in proposal 4;</w:t>
      </w:r>
    </w:p>
    <w:p w:rsidR="00A16191" w:rsidRPr="00D910B8" w:rsidRDefault="00A16191" w:rsidP="00A65273">
      <w:pPr>
        <w:pStyle w:val="afb"/>
        <w:numPr>
          <w:ilvl w:val="0"/>
          <w:numId w:val="37"/>
        </w:numPr>
        <w:spacing w:after="0"/>
        <w:rPr>
          <w:iCs/>
          <w:sz w:val="22"/>
          <w:lang w:val="en-US"/>
        </w:rPr>
      </w:pPr>
      <w:r w:rsidRPr="00D910B8">
        <w:rPr>
          <w:iCs/>
          <w:sz w:val="22"/>
          <w:lang w:val="en-US"/>
        </w:rPr>
        <w:t xml:space="preserve">when the number of filler bits in circular buffer is larger than a threshold, e.g. </w:t>
      </w:r>
      <m:oMath>
        <m:r>
          <w:rPr>
            <w:rFonts w:ascii="Cambria Math" w:hAnsi="Cambria Math"/>
            <w:sz w:val="22"/>
            <w:lang w:val="en-US"/>
          </w:rPr>
          <m:t>K</m:t>
        </m:r>
        <m:r>
          <w:rPr>
            <w:rFonts w:ascii="Cambria Math" w:hAnsi="Cambria Math"/>
            <w:sz w:val="22"/>
          </w:rPr>
          <m:t>-</m:t>
        </m:r>
        <m:sSup>
          <m:sSupPr>
            <m:ctrlPr>
              <w:rPr>
                <w:rFonts w:ascii="Cambria Math" w:hAnsi="Cambria Math"/>
                <w:i/>
                <w:iCs/>
                <w:sz w:val="22"/>
                <w:lang w:val="en-US"/>
              </w:rPr>
            </m:ctrlPr>
          </m:sSupPr>
          <m:e>
            <m:r>
              <w:rPr>
                <w:rFonts w:ascii="Cambria Math" w:hAnsi="Cambria Math"/>
                <w:sz w:val="22"/>
                <w:lang w:val="en-US"/>
              </w:rPr>
              <m:t>K</m:t>
            </m:r>
          </m:e>
          <m:sup>
            <m:r>
              <w:rPr>
                <w:rFonts w:ascii="Cambria Math" w:hAnsi="Cambria Math"/>
                <w:sz w:val="22"/>
                <w:lang w:val="en-US"/>
              </w:rPr>
              <m:t>'</m:t>
            </m:r>
          </m:sup>
        </m:sSup>
        <m:r>
          <w:rPr>
            <w:rFonts w:ascii="Cambria Math" w:hAnsi="Cambria Math"/>
            <w:sz w:val="22"/>
            <w:lang w:val="en-US"/>
          </w:rPr>
          <m:t>&gt;</m:t>
        </m:r>
        <m:sSub>
          <m:sSubPr>
            <m:ctrlPr>
              <w:rPr>
                <w:rFonts w:ascii="Cambria Math" w:hAnsi="Cambria Math"/>
                <w:i/>
                <w:iCs/>
                <w:sz w:val="22"/>
                <w:lang w:val="en-US"/>
              </w:rPr>
            </m:ctrlPr>
          </m:sSubPr>
          <m:e>
            <m:r>
              <w:rPr>
                <w:rFonts w:ascii="Cambria Math" w:hAnsi="Cambria Math"/>
                <w:sz w:val="22"/>
                <w:lang w:val="en-US"/>
              </w:rPr>
              <m:t>Z</m:t>
            </m:r>
          </m:e>
          <m:sub>
            <m:r>
              <w:rPr>
                <w:rFonts w:ascii="Cambria Math" w:hAnsi="Cambria Math"/>
                <w:sz w:val="22"/>
                <w:lang w:val="en-US"/>
              </w:rPr>
              <m:t>c</m:t>
            </m:r>
          </m:sub>
        </m:sSub>
      </m:oMath>
      <w:r w:rsidRPr="00D910B8">
        <w:rPr>
          <w:iCs/>
          <w:sz w:val="22"/>
          <w:lang w:val="en-US"/>
        </w:rPr>
        <w:t xml:space="preserve"> , consider filler bit, i.e.</w:t>
      </w:r>
      <w:r w:rsidR="00127DD3" w:rsidRPr="00127DD3">
        <w:rPr>
          <w:iCs/>
          <w:sz w:val="22"/>
          <w:lang w:val="en-US"/>
        </w:rPr>
        <w:t xml:space="preserve"> </w:t>
      </w:r>
      <w:r w:rsidR="00127DD3">
        <w:rPr>
          <w:iCs/>
          <w:sz w:val="22"/>
          <w:lang w:val="en-US"/>
        </w:rPr>
        <w:t>option 2</w:t>
      </w:r>
      <w:r w:rsidRPr="00D910B8">
        <w:rPr>
          <w:iCs/>
          <w:sz w:val="22"/>
          <w:lang w:val="en-US"/>
        </w:rPr>
        <w:t xml:space="preserve"> in proposal 4;</w:t>
      </w:r>
    </w:p>
    <w:p w:rsidR="00A16191" w:rsidRPr="00D910B8" w:rsidRDefault="00A16191" w:rsidP="00A65273">
      <w:pPr>
        <w:spacing w:after="0"/>
        <w:rPr>
          <w:sz w:val="22"/>
        </w:rPr>
      </w:pPr>
    </w:p>
    <w:p w:rsidR="00916091" w:rsidRDefault="004B3C92" w:rsidP="00B34F98">
      <w:pPr>
        <w:pStyle w:val="30"/>
        <w:ind w:left="567" w:hanging="567"/>
      </w:pPr>
      <w:r>
        <w:t>References</w:t>
      </w:r>
    </w:p>
    <w:p w:rsidR="00B34F98" w:rsidRDefault="00A65273" w:rsidP="00B115E3">
      <w:pPr>
        <w:spacing w:after="0"/>
        <w:ind w:left="567" w:hanging="567"/>
      </w:pPr>
      <w:r w:rsidRPr="00D910B8">
        <w:rPr>
          <w:sz w:val="22"/>
        </w:rPr>
        <w:t>[1]</w:t>
      </w:r>
      <w:r w:rsidRPr="00D910B8">
        <w:rPr>
          <w:sz w:val="22"/>
        </w:rPr>
        <w:tab/>
      </w:r>
      <w:r w:rsidR="00B115E3" w:rsidRPr="00D910B8">
        <w:rPr>
          <w:sz w:val="22"/>
        </w:rPr>
        <w:t>3GPP TS 38.212: "NR; Multiplexing and channel coding"</w:t>
      </w:r>
    </w:p>
    <w:p w:rsidR="00B115E3" w:rsidRPr="002218B8" w:rsidRDefault="00B115E3" w:rsidP="00B115E3">
      <w:pPr>
        <w:spacing w:after="0"/>
        <w:ind w:left="567" w:hanging="567"/>
        <w:rPr>
          <w:sz w:val="22"/>
        </w:rPr>
      </w:pPr>
    </w:p>
    <w:sectPr w:rsidR="00B115E3" w:rsidRPr="002218B8" w:rsidSect="00A16C5D">
      <w:footerReference w:type="default" r:id="rId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385A" w:rsidRDefault="0048385A">
      <w:r>
        <w:separator/>
      </w:r>
    </w:p>
  </w:endnote>
  <w:endnote w:type="continuationSeparator" w:id="0">
    <w:p w:rsidR="0048385A" w:rsidRDefault="00483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D0B" w:rsidRDefault="00CC2D0B">
    <w:pPr>
      <w:pStyle w:val="af"/>
    </w:pPr>
    <w:r>
      <w:rPr>
        <w:rStyle w:val="af4"/>
      </w:rPr>
      <w:fldChar w:fldCharType="begin"/>
    </w:r>
    <w:r>
      <w:rPr>
        <w:rStyle w:val="af4"/>
      </w:rPr>
      <w:instrText xml:space="preserve"> PAGE </w:instrText>
    </w:r>
    <w:r>
      <w:rPr>
        <w:rStyle w:val="af4"/>
      </w:rPr>
      <w:fldChar w:fldCharType="separate"/>
    </w:r>
    <w:r w:rsidR="00764F0D">
      <w:rPr>
        <w:rStyle w:val="af4"/>
      </w:rPr>
      <w:t>1</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sidR="00764F0D">
      <w:rPr>
        <w:rStyle w:val="af4"/>
      </w:rPr>
      <w:t>8</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385A" w:rsidRDefault="0048385A">
      <w:r>
        <w:separator/>
      </w:r>
    </w:p>
  </w:footnote>
  <w:footnote w:type="continuationSeparator" w:id="0">
    <w:p w:rsidR="0048385A" w:rsidRDefault="00483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100FFE2"/>
    <w:lvl w:ilvl="0">
      <w:start w:val="1"/>
      <w:numFmt w:val="decimal"/>
      <w:pStyle w:val="3"/>
      <w:lvlText w:val="%1."/>
      <w:lvlJc w:val="left"/>
      <w:pPr>
        <w:tabs>
          <w:tab w:val="num" w:pos="926"/>
        </w:tabs>
        <w:ind w:left="926" w:hanging="360"/>
      </w:pPr>
    </w:lvl>
  </w:abstractNum>
  <w:abstractNum w:abstractNumId="1" w15:restartNumberingAfterBreak="0">
    <w:nsid w:val="03946BB4"/>
    <w:multiLevelType w:val="hybridMultilevel"/>
    <w:tmpl w:val="5BF09492"/>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523357C"/>
    <w:multiLevelType w:val="hybridMultilevel"/>
    <w:tmpl w:val="7D3AA2CE"/>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0AAD37FD"/>
    <w:multiLevelType w:val="hybridMultilevel"/>
    <w:tmpl w:val="3E6E55DE"/>
    <w:lvl w:ilvl="0" w:tplc="1D104ED0">
      <w:start w:val="4"/>
      <w:numFmt w:val="decimal"/>
      <w:lvlText w:val="%1."/>
      <w:lvlJc w:val="left"/>
      <w:pPr>
        <w:ind w:left="420" w:hanging="42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B6B4ADB"/>
    <w:multiLevelType w:val="hybridMultilevel"/>
    <w:tmpl w:val="BEDC72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17340"/>
    <w:multiLevelType w:val="multilevel"/>
    <w:tmpl w:val="D980A73C"/>
    <w:numStyleLink w:val="a"/>
  </w:abstractNum>
  <w:abstractNum w:abstractNumId="7"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15:restartNumberingAfterBreak="0">
    <w:nsid w:val="184F339E"/>
    <w:multiLevelType w:val="multilevel"/>
    <w:tmpl w:val="D980A73C"/>
    <w:numStyleLink w:val="a"/>
  </w:abstractNum>
  <w:abstractNum w:abstractNumId="10" w15:restartNumberingAfterBreak="0">
    <w:nsid w:val="197C5553"/>
    <w:multiLevelType w:val="hybridMultilevel"/>
    <w:tmpl w:val="19AE8D1A"/>
    <w:lvl w:ilvl="0" w:tplc="DC32E8D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3633FD"/>
    <w:multiLevelType w:val="hybridMultilevel"/>
    <w:tmpl w:val="76949A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4109B"/>
    <w:multiLevelType w:val="hybridMultilevel"/>
    <w:tmpl w:val="3432D4F8"/>
    <w:lvl w:ilvl="0" w:tplc="ADB6A00C">
      <w:start w:val="1"/>
      <w:numFmt w:val="decimal"/>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ED67E8"/>
    <w:multiLevelType w:val="hybridMultilevel"/>
    <w:tmpl w:val="13FE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9D5879"/>
    <w:multiLevelType w:val="hybridMultilevel"/>
    <w:tmpl w:val="CDB648D2"/>
    <w:lvl w:ilvl="0" w:tplc="D1A6469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98C2818"/>
    <w:multiLevelType w:val="hybridMultilevel"/>
    <w:tmpl w:val="BD283A6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D27488"/>
    <w:multiLevelType w:val="hybridMultilevel"/>
    <w:tmpl w:val="C2FCDE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3AD36473"/>
    <w:multiLevelType w:val="multilevel"/>
    <w:tmpl w:val="D980A73C"/>
    <w:styleLink w:val="a"/>
    <w:lvl w:ilvl="0">
      <w:start w:val="1"/>
      <w:numFmt w:val="decimal"/>
      <w:lvlText w:val="%1."/>
      <w:lvlJc w:val="left"/>
      <w:pPr>
        <w:ind w:left="1440" w:hanging="360"/>
      </w:pPr>
      <w:rPr>
        <w:rFonts w:hint="eastAsia"/>
      </w:rPr>
    </w:lvl>
    <w:lvl w:ilvl="1">
      <w:start w:val="1"/>
      <w:numFmt w:val="decimal"/>
      <w:lvlText w:val="%1.%2"/>
      <w:lvlJc w:val="left"/>
      <w:pPr>
        <w:ind w:left="2160" w:hanging="360"/>
      </w:pPr>
      <w:rPr>
        <w:rFonts w:ascii="Times New Roman" w:hAnsi="Times New Roman" w:hint="default"/>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19" w15:restartNumberingAfterBreak="0">
    <w:nsid w:val="3BF7260C"/>
    <w:multiLevelType w:val="hybridMultilevel"/>
    <w:tmpl w:val="A43E5C98"/>
    <w:lvl w:ilvl="0" w:tplc="C6DEBB42">
      <w:start w:val="6"/>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2D94C85"/>
    <w:multiLevelType w:val="hybridMultilevel"/>
    <w:tmpl w:val="88F6DC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3"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A375FF"/>
    <w:multiLevelType w:val="hybridMultilevel"/>
    <w:tmpl w:val="EE1088B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3536FC"/>
    <w:multiLevelType w:val="hybridMultilevel"/>
    <w:tmpl w:val="4718CDF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9"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0"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175C55"/>
    <w:multiLevelType w:val="hybridMultilevel"/>
    <w:tmpl w:val="0ACA28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34" w15:restartNumberingAfterBreak="0">
    <w:nsid w:val="69FA5A3B"/>
    <w:multiLevelType w:val="hybridMultilevel"/>
    <w:tmpl w:val="AF481108"/>
    <w:lvl w:ilvl="0" w:tplc="19AE7494">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5"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8"/>
  </w:num>
  <w:num w:numId="3">
    <w:abstractNumId w:val="33"/>
  </w:num>
  <w:num w:numId="4">
    <w:abstractNumId w:val="20"/>
  </w:num>
  <w:num w:numId="5">
    <w:abstractNumId w:val="28"/>
  </w:num>
  <w:num w:numId="6">
    <w:abstractNumId w:val="17"/>
  </w:num>
  <w:num w:numId="7">
    <w:abstractNumId w:val="29"/>
  </w:num>
  <w:num w:numId="8">
    <w:abstractNumId w:val="31"/>
  </w:num>
  <w:num w:numId="9">
    <w:abstractNumId w:val="35"/>
  </w:num>
  <w:num w:numId="10">
    <w:abstractNumId w:val="25"/>
  </w:num>
  <w:num w:numId="11">
    <w:abstractNumId w:val="22"/>
  </w:num>
  <w:num w:numId="12">
    <w:abstractNumId w:val="3"/>
  </w:num>
  <w:num w:numId="13">
    <w:abstractNumId w:val="7"/>
  </w:num>
  <w:num w:numId="14">
    <w:abstractNumId w:val="30"/>
  </w:num>
  <w:num w:numId="15">
    <w:abstractNumId w:val="24"/>
  </w:num>
  <w:num w:numId="16">
    <w:abstractNumId w:val="23"/>
  </w:num>
  <w:num w:numId="17">
    <w:abstractNumId w:val="2"/>
  </w:num>
  <w:num w:numId="18">
    <w:abstractNumId w:val="4"/>
  </w:num>
  <w:num w:numId="19">
    <w:abstractNumId w:val="10"/>
  </w:num>
  <w:num w:numId="20">
    <w:abstractNumId w:val="10"/>
  </w:num>
  <w:num w:numId="21">
    <w:abstractNumId w:val="10"/>
  </w:num>
  <w:num w:numId="22">
    <w:abstractNumId w:val="19"/>
  </w:num>
  <w:num w:numId="23">
    <w:abstractNumId w:val="12"/>
  </w:num>
  <w:num w:numId="24">
    <w:abstractNumId w:val="0"/>
  </w:num>
  <w:num w:numId="25">
    <w:abstractNumId w:val="18"/>
  </w:num>
  <w:num w:numId="26">
    <w:abstractNumId w:val="9"/>
  </w:num>
  <w:num w:numId="27">
    <w:abstractNumId w:val="6"/>
    <w:lvlOverride w:ilvl="1">
      <w:lvl w:ilvl="1">
        <w:start w:val="1"/>
        <w:numFmt w:val="decimal"/>
        <w:lvlText w:val="%1.%2"/>
        <w:lvlJc w:val="left"/>
        <w:pPr>
          <w:ind w:left="2160" w:hanging="360"/>
        </w:pPr>
        <w:rPr>
          <w:rFonts w:ascii="Times New Roman" w:hAnsi="Times New Roman" w:hint="default"/>
        </w:rPr>
      </w:lvl>
    </w:lvlOverride>
  </w:num>
  <w:num w:numId="28">
    <w:abstractNumId w:val="16"/>
  </w:num>
  <w:num w:numId="29">
    <w:abstractNumId w:val="34"/>
  </w:num>
  <w:num w:numId="30">
    <w:abstractNumId w:val="1"/>
  </w:num>
  <w:num w:numId="31">
    <w:abstractNumId w:val="14"/>
  </w:num>
  <w:num w:numId="32">
    <w:abstractNumId w:val="11"/>
  </w:num>
  <w:num w:numId="33">
    <w:abstractNumId w:val="26"/>
  </w:num>
  <w:num w:numId="34">
    <w:abstractNumId w:val="15"/>
  </w:num>
  <w:num w:numId="35">
    <w:abstractNumId w:val="32"/>
  </w:num>
  <w:num w:numId="36">
    <w:abstractNumId w:val="13"/>
  </w:num>
  <w:num w:numId="37">
    <w:abstractNumId w:val="27"/>
  </w:num>
  <w:num w:numId="38">
    <w:abstractNumId w:val="5"/>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464D"/>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728"/>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101"/>
    <w:rsid w:val="00081B5F"/>
    <w:rsid w:val="00081CA1"/>
    <w:rsid w:val="00082CCF"/>
    <w:rsid w:val="000831AA"/>
    <w:rsid w:val="000833D1"/>
    <w:rsid w:val="00083FE1"/>
    <w:rsid w:val="0008533C"/>
    <w:rsid w:val="00085A2C"/>
    <w:rsid w:val="000875ED"/>
    <w:rsid w:val="00091AAD"/>
    <w:rsid w:val="00092102"/>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20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266"/>
    <w:rsid w:val="000C5491"/>
    <w:rsid w:val="000C5773"/>
    <w:rsid w:val="000C5872"/>
    <w:rsid w:val="000C5F28"/>
    <w:rsid w:val="000C6566"/>
    <w:rsid w:val="000D05D9"/>
    <w:rsid w:val="000D0BF9"/>
    <w:rsid w:val="000D0DFA"/>
    <w:rsid w:val="000D0FDA"/>
    <w:rsid w:val="000D1105"/>
    <w:rsid w:val="000D2B95"/>
    <w:rsid w:val="000D3380"/>
    <w:rsid w:val="000D4762"/>
    <w:rsid w:val="000D492E"/>
    <w:rsid w:val="000D49E7"/>
    <w:rsid w:val="000D5B70"/>
    <w:rsid w:val="000D6684"/>
    <w:rsid w:val="000D6723"/>
    <w:rsid w:val="000D6ADA"/>
    <w:rsid w:val="000D6D8B"/>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224"/>
    <w:rsid w:val="00112D06"/>
    <w:rsid w:val="00112DFE"/>
    <w:rsid w:val="00113047"/>
    <w:rsid w:val="00113C9A"/>
    <w:rsid w:val="00113D7B"/>
    <w:rsid w:val="0011464B"/>
    <w:rsid w:val="00115DC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27DD3"/>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1A52"/>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18DF"/>
    <w:rsid w:val="00182214"/>
    <w:rsid w:val="00183653"/>
    <w:rsid w:val="0018410C"/>
    <w:rsid w:val="001849CC"/>
    <w:rsid w:val="0018538D"/>
    <w:rsid w:val="00185E5A"/>
    <w:rsid w:val="00187BD8"/>
    <w:rsid w:val="00187C3A"/>
    <w:rsid w:val="001913EE"/>
    <w:rsid w:val="0019371F"/>
    <w:rsid w:val="00194A58"/>
    <w:rsid w:val="00197CF2"/>
    <w:rsid w:val="001A0A48"/>
    <w:rsid w:val="001A0E54"/>
    <w:rsid w:val="001A11CC"/>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4358"/>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CFF"/>
    <w:rsid w:val="001F1F1B"/>
    <w:rsid w:val="001F2050"/>
    <w:rsid w:val="001F28AB"/>
    <w:rsid w:val="001F2D7C"/>
    <w:rsid w:val="001F3C2C"/>
    <w:rsid w:val="001F4166"/>
    <w:rsid w:val="001F4C5F"/>
    <w:rsid w:val="001F54FB"/>
    <w:rsid w:val="001F609C"/>
    <w:rsid w:val="001F6D5A"/>
    <w:rsid w:val="001F7726"/>
    <w:rsid w:val="00200D76"/>
    <w:rsid w:val="0020114C"/>
    <w:rsid w:val="00201F08"/>
    <w:rsid w:val="00202451"/>
    <w:rsid w:val="002024ED"/>
    <w:rsid w:val="00202CF4"/>
    <w:rsid w:val="00203CD2"/>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8B8"/>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27E65"/>
    <w:rsid w:val="00230B8F"/>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5DA"/>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5F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3BB"/>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1DBB"/>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2D8"/>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31DD"/>
    <w:rsid w:val="003632F2"/>
    <w:rsid w:val="00365545"/>
    <w:rsid w:val="00365D5B"/>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25AD"/>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04B"/>
    <w:rsid w:val="003B54AD"/>
    <w:rsid w:val="003B5654"/>
    <w:rsid w:val="003B686D"/>
    <w:rsid w:val="003B699B"/>
    <w:rsid w:val="003B7121"/>
    <w:rsid w:val="003B712A"/>
    <w:rsid w:val="003C01D4"/>
    <w:rsid w:val="003C0386"/>
    <w:rsid w:val="003C0CA1"/>
    <w:rsid w:val="003C1A9C"/>
    <w:rsid w:val="003C2280"/>
    <w:rsid w:val="003C22D8"/>
    <w:rsid w:val="003C2541"/>
    <w:rsid w:val="003C272A"/>
    <w:rsid w:val="003C2EFD"/>
    <w:rsid w:val="003C31B8"/>
    <w:rsid w:val="003C37DE"/>
    <w:rsid w:val="003C3A1E"/>
    <w:rsid w:val="003C4F5D"/>
    <w:rsid w:val="003C5D5A"/>
    <w:rsid w:val="003C5F99"/>
    <w:rsid w:val="003C6A3C"/>
    <w:rsid w:val="003C73A9"/>
    <w:rsid w:val="003C7AC8"/>
    <w:rsid w:val="003D04BD"/>
    <w:rsid w:val="003D0551"/>
    <w:rsid w:val="003D0727"/>
    <w:rsid w:val="003D1188"/>
    <w:rsid w:val="003D1C42"/>
    <w:rsid w:val="003D1E94"/>
    <w:rsid w:val="003D3EC7"/>
    <w:rsid w:val="003D3F0E"/>
    <w:rsid w:val="003D622D"/>
    <w:rsid w:val="003D6A23"/>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733"/>
    <w:rsid w:val="00404E4D"/>
    <w:rsid w:val="00405372"/>
    <w:rsid w:val="00405EDC"/>
    <w:rsid w:val="00406346"/>
    <w:rsid w:val="00406881"/>
    <w:rsid w:val="004072EB"/>
    <w:rsid w:val="004073EB"/>
    <w:rsid w:val="00407CA9"/>
    <w:rsid w:val="004100B9"/>
    <w:rsid w:val="00411C73"/>
    <w:rsid w:val="0041213C"/>
    <w:rsid w:val="00412A4B"/>
    <w:rsid w:val="00413288"/>
    <w:rsid w:val="00413B61"/>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394"/>
    <w:rsid w:val="00436633"/>
    <w:rsid w:val="00437A1D"/>
    <w:rsid w:val="00437E0D"/>
    <w:rsid w:val="004402DA"/>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385A"/>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16E"/>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5EE"/>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979"/>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382"/>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1347"/>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3A1F"/>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D46"/>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C77C0"/>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5FE"/>
    <w:rsid w:val="005D7C73"/>
    <w:rsid w:val="005E07A2"/>
    <w:rsid w:val="005E164C"/>
    <w:rsid w:val="005E1724"/>
    <w:rsid w:val="005E1897"/>
    <w:rsid w:val="005E35DD"/>
    <w:rsid w:val="005E4078"/>
    <w:rsid w:val="005E41E6"/>
    <w:rsid w:val="005E45E9"/>
    <w:rsid w:val="005E5061"/>
    <w:rsid w:val="005E5242"/>
    <w:rsid w:val="005E5FA5"/>
    <w:rsid w:val="005E658E"/>
    <w:rsid w:val="005E6F3C"/>
    <w:rsid w:val="005E7627"/>
    <w:rsid w:val="005E7BDF"/>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34CB"/>
    <w:rsid w:val="006037A1"/>
    <w:rsid w:val="00603836"/>
    <w:rsid w:val="00603F74"/>
    <w:rsid w:val="00604AD6"/>
    <w:rsid w:val="00604F55"/>
    <w:rsid w:val="00607048"/>
    <w:rsid w:val="0060716D"/>
    <w:rsid w:val="00607903"/>
    <w:rsid w:val="00607CD1"/>
    <w:rsid w:val="0061018C"/>
    <w:rsid w:val="00611110"/>
    <w:rsid w:val="0061223E"/>
    <w:rsid w:val="006123EC"/>
    <w:rsid w:val="00613B91"/>
    <w:rsid w:val="00613FA1"/>
    <w:rsid w:val="0061498D"/>
    <w:rsid w:val="00614B76"/>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1A61"/>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BF7"/>
    <w:rsid w:val="00682CCD"/>
    <w:rsid w:val="00683738"/>
    <w:rsid w:val="00684312"/>
    <w:rsid w:val="006846EA"/>
    <w:rsid w:val="00685527"/>
    <w:rsid w:val="006864DF"/>
    <w:rsid w:val="006868B4"/>
    <w:rsid w:val="00686C46"/>
    <w:rsid w:val="00687056"/>
    <w:rsid w:val="0068755E"/>
    <w:rsid w:val="006877A4"/>
    <w:rsid w:val="0069108B"/>
    <w:rsid w:val="006928F2"/>
    <w:rsid w:val="00692DC6"/>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6DE7"/>
    <w:rsid w:val="006C7F0D"/>
    <w:rsid w:val="006D002C"/>
    <w:rsid w:val="006D05B4"/>
    <w:rsid w:val="006D0630"/>
    <w:rsid w:val="006D0E78"/>
    <w:rsid w:val="006D1C74"/>
    <w:rsid w:val="006D1E31"/>
    <w:rsid w:val="006D207B"/>
    <w:rsid w:val="006D2376"/>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6E2A"/>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01A4"/>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0FA5"/>
    <w:rsid w:val="00731121"/>
    <w:rsid w:val="0073163B"/>
    <w:rsid w:val="00731EA4"/>
    <w:rsid w:val="007327FF"/>
    <w:rsid w:val="007334F8"/>
    <w:rsid w:val="007340A3"/>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4F0D"/>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8A9"/>
    <w:rsid w:val="00820D50"/>
    <w:rsid w:val="00822EF3"/>
    <w:rsid w:val="00823351"/>
    <w:rsid w:val="008236DD"/>
    <w:rsid w:val="00823CDE"/>
    <w:rsid w:val="00824BFD"/>
    <w:rsid w:val="008267DB"/>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A74"/>
    <w:rsid w:val="00844FDA"/>
    <w:rsid w:val="00846125"/>
    <w:rsid w:val="0084653C"/>
    <w:rsid w:val="00846A71"/>
    <w:rsid w:val="00846D42"/>
    <w:rsid w:val="0085115C"/>
    <w:rsid w:val="00851CC6"/>
    <w:rsid w:val="00851FF5"/>
    <w:rsid w:val="00853245"/>
    <w:rsid w:val="0085387C"/>
    <w:rsid w:val="0086034A"/>
    <w:rsid w:val="0086273E"/>
    <w:rsid w:val="00862C5C"/>
    <w:rsid w:val="0086319F"/>
    <w:rsid w:val="008631E1"/>
    <w:rsid w:val="0086388F"/>
    <w:rsid w:val="00864C51"/>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181"/>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6A7"/>
    <w:rsid w:val="00926DB6"/>
    <w:rsid w:val="00930962"/>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5E3"/>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AFF"/>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4C6"/>
    <w:rsid w:val="009E35DD"/>
    <w:rsid w:val="009E36C7"/>
    <w:rsid w:val="009E3A09"/>
    <w:rsid w:val="009E3B77"/>
    <w:rsid w:val="009E3E16"/>
    <w:rsid w:val="009E40E9"/>
    <w:rsid w:val="009E4412"/>
    <w:rsid w:val="009E5E91"/>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9F7E00"/>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1B3"/>
    <w:rsid w:val="00A159B6"/>
    <w:rsid w:val="00A15D64"/>
    <w:rsid w:val="00A16191"/>
    <w:rsid w:val="00A16287"/>
    <w:rsid w:val="00A16C5D"/>
    <w:rsid w:val="00A20DB2"/>
    <w:rsid w:val="00A216C7"/>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15C1"/>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220"/>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66F7"/>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7C6"/>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5E3"/>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4F98"/>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6A0B"/>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162"/>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E90"/>
    <w:rsid w:val="00B77F94"/>
    <w:rsid w:val="00B807B3"/>
    <w:rsid w:val="00B816CF"/>
    <w:rsid w:val="00B81A4A"/>
    <w:rsid w:val="00B827B7"/>
    <w:rsid w:val="00B82A00"/>
    <w:rsid w:val="00B82CFC"/>
    <w:rsid w:val="00B838C9"/>
    <w:rsid w:val="00B84108"/>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A6902"/>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D53"/>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2EBE"/>
    <w:rsid w:val="00C6416E"/>
    <w:rsid w:val="00C6437E"/>
    <w:rsid w:val="00C65820"/>
    <w:rsid w:val="00C67761"/>
    <w:rsid w:val="00C67A74"/>
    <w:rsid w:val="00C70DCD"/>
    <w:rsid w:val="00C7104C"/>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8AE"/>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CF7A44"/>
    <w:rsid w:val="00D01D3D"/>
    <w:rsid w:val="00D03A01"/>
    <w:rsid w:val="00D03AE5"/>
    <w:rsid w:val="00D03BA5"/>
    <w:rsid w:val="00D0406C"/>
    <w:rsid w:val="00D0446D"/>
    <w:rsid w:val="00D04733"/>
    <w:rsid w:val="00D06EE4"/>
    <w:rsid w:val="00D0796B"/>
    <w:rsid w:val="00D07FB2"/>
    <w:rsid w:val="00D10529"/>
    <w:rsid w:val="00D119D9"/>
    <w:rsid w:val="00D11B98"/>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086A"/>
    <w:rsid w:val="00D81FFB"/>
    <w:rsid w:val="00D8342D"/>
    <w:rsid w:val="00D83F23"/>
    <w:rsid w:val="00D844CB"/>
    <w:rsid w:val="00D8479A"/>
    <w:rsid w:val="00D85434"/>
    <w:rsid w:val="00D85DE4"/>
    <w:rsid w:val="00D8614D"/>
    <w:rsid w:val="00D867C8"/>
    <w:rsid w:val="00D86902"/>
    <w:rsid w:val="00D8716E"/>
    <w:rsid w:val="00D8767B"/>
    <w:rsid w:val="00D90106"/>
    <w:rsid w:val="00D909B7"/>
    <w:rsid w:val="00D910B8"/>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42D"/>
    <w:rsid w:val="00DD1B7F"/>
    <w:rsid w:val="00DD1B89"/>
    <w:rsid w:val="00DD1F02"/>
    <w:rsid w:val="00DD2F90"/>
    <w:rsid w:val="00DD3046"/>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BDA"/>
    <w:rsid w:val="00DF6DE6"/>
    <w:rsid w:val="00DF78EF"/>
    <w:rsid w:val="00DF7B52"/>
    <w:rsid w:val="00DF7CD8"/>
    <w:rsid w:val="00E0020C"/>
    <w:rsid w:val="00E018B7"/>
    <w:rsid w:val="00E01900"/>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0D3F"/>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774"/>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1B2A"/>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2C79"/>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399"/>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6AD"/>
    <w:rsid w:val="00F10B13"/>
    <w:rsid w:val="00F10E0B"/>
    <w:rsid w:val="00F110ED"/>
    <w:rsid w:val="00F11816"/>
    <w:rsid w:val="00F12859"/>
    <w:rsid w:val="00F13CA3"/>
    <w:rsid w:val="00F14189"/>
    <w:rsid w:val="00F14C89"/>
    <w:rsid w:val="00F15357"/>
    <w:rsid w:val="00F156C5"/>
    <w:rsid w:val="00F165FC"/>
    <w:rsid w:val="00F17801"/>
    <w:rsid w:val="00F2056F"/>
    <w:rsid w:val="00F22376"/>
    <w:rsid w:val="00F22422"/>
    <w:rsid w:val="00F22594"/>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2E2"/>
    <w:rsid w:val="00F379A6"/>
    <w:rsid w:val="00F409E1"/>
    <w:rsid w:val="00F410B5"/>
    <w:rsid w:val="00F41539"/>
    <w:rsid w:val="00F41CE1"/>
    <w:rsid w:val="00F43E01"/>
    <w:rsid w:val="00F458FF"/>
    <w:rsid w:val="00F464F7"/>
    <w:rsid w:val="00F500F4"/>
    <w:rsid w:val="00F50DBA"/>
    <w:rsid w:val="00F51572"/>
    <w:rsid w:val="00F520F8"/>
    <w:rsid w:val="00F525DD"/>
    <w:rsid w:val="00F53293"/>
    <w:rsid w:val="00F53A12"/>
    <w:rsid w:val="00F5481D"/>
    <w:rsid w:val="00F54BAA"/>
    <w:rsid w:val="00F55210"/>
    <w:rsid w:val="00F5661B"/>
    <w:rsid w:val="00F56E3E"/>
    <w:rsid w:val="00F578F6"/>
    <w:rsid w:val="00F60E13"/>
    <w:rsid w:val="00F61DF4"/>
    <w:rsid w:val="00F6443A"/>
    <w:rsid w:val="00F64FAA"/>
    <w:rsid w:val="00F653E6"/>
    <w:rsid w:val="00F656DB"/>
    <w:rsid w:val="00F65E06"/>
    <w:rsid w:val="00F666C1"/>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1950"/>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26A"/>
    <w:rsid w:val="00F9741D"/>
    <w:rsid w:val="00F97515"/>
    <w:rsid w:val="00F979EB"/>
    <w:rsid w:val="00F97EE4"/>
    <w:rsid w:val="00FA11A0"/>
    <w:rsid w:val="00FA16D3"/>
    <w:rsid w:val="00FA1ED7"/>
    <w:rsid w:val="00FA290E"/>
    <w:rsid w:val="00FA421C"/>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210D"/>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54640DF-D116-49AC-8CF8-8127E921D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0"/>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0"/>
    <w:qFormat/>
    <w:rsid w:val="004B3C92"/>
    <w:pPr>
      <w:pBdr>
        <w:top w:val="none" w:sz="0" w:space="0" w:color="auto"/>
      </w:pBdr>
      <w:spacing w:before="180"/>
      <w:outlineLvl w:val="1"/>
    </w:pPr>
    <w:rPr>
      <w:sz w:val="32"/>
    </w:rPr>
  </w:style>
  <w:style w:type="paragraph" w:styleId="30">
    <w:name w:val="heading 3"/>
    <w:basedOn w:val="2"/>
    <w:next w:val="a0"/>
    <w:qFormat/>
    <w:rsid w:val="00B34F98"/>
    <w:pPr>
      <w:spacing w:before="120"/>
      <w:ind w:left="0" w:firstLine="0"/>
      <w:outlineLvl w:val="2"/>
    </w:pPr>
    <w:rPr>
      <w:sz w:val="28"/>
    </w:rPr>
  </w:style>
  <w:style w:type="paragraph" w:styleId="4">
    <w:name w:val="heading 4"/>
    <w:basedOn w:val="3"/>
    <w:next w:val="a0"/>
    <w:qFormat/>
    <w:rsid w:val="00B34F98"/>
    <w:pPr>
      <w:numPr>
        <w:numId w:val="0"/>
      </w:numPr>
      <w:outlineLvl w:val="3"/>
    </w:pPr>
    <w:rPr>
      <w:rFonts w:ascii="Arial" w:hAnsi="Arial"/>
      <w:sz w:val="24"/>
    </w:rPr>
  </w:style>
  <w:style w:type="paragraph" w:styleId="5">
    <w:name w:val="heading 5"/>
    <w:basedOn w:val="4"/>
    <w:next w:val="a0"/>
    <w:qFormat/>
    <w:rsid w:val="004B3C92"/>
    <w:pPr>
      <w:ind w:left="1701" w:hanging="1701"/>
      <w:outlineLvl w:val="4"/>
    </w:pPr>
    <w:rPr>
      <w:sz w:val="22"/>
    </w:rPr>
  </w:style>
  <w:style w:type="paragraph" w:styleId="6">
    <w:name w:val="heading 6"/>
    <w:basedOn w:val="H6"/>
    <w:next w:val="a0"/>
    <w:qFormat/>
    <w:rsid w:val="004B3C92"/>
    <w:pPr>
      <w:outlineLvl w:val="5"/>
    </w:pPr>
  </w:style>
  <w:style w:type="paragraph" w:styleId="7">
    <w:name w:val="heading 7"/>
    <w:basedOn w:val="H6"/>
    <w:next w:val="a0"/>
    <w:qFormat/>
    <w:rsid w:val="004B3C92"/>
    <w:pPr>
      <w:outlineLvl w:val="6"/>
    </w:pPr>
  </w:style>
  <w:style w:type="paragraph" w:styleId="8">
    <w:name w:val="heading 8"/>
    <w:basedOn w:val="1"/>
    <w:next w:val="a0"/>
    <w:qFormat/>
    <w:rsid w:val="004B3C92"/>
    <w:pPr>
      <w:ind w:left="0" w:firstLine="0"/>
      <w:outlineLvl w:val="7"/>
    </w:pPr>
  </w:style>
  <w:style w:type="paragraph" w:styleId="9">
    <w:name w:val="heading 9"/>
    <w:basedOn w:val="8"/>
    <w:next w:val="a0"/>
    <w:qFormat/>
    <w:rsid w:val="004B3C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style>
  <w:style w:type="paragraph" w:styleId="a5">
    <w:name w:val="Body Text Indent"/>
    <w:basedOn w:val="a0"/>
    <w:pPr>
      <w:ind w:left="720"/>
    </w:pPr>
    <w:rPr>
      <w:b/>
      <w:bCs/>
    </w:rPr>
  </w:style>
  <w:style w:type="paragraph" w:customStyle="1" w:styleId="normalpuce">
    <w:name w:val="normal puce"/>
    <w:basedOn w:val="a0"/>
    <w:pPr>
      <w:tabs>
        <w:tab w:val="num" w:pos="360"/>
      </w:tabs>
      <w:ind w:left="360" w:hanging="360"/>
    </w:pPr>
  </w:style>
  <w:style w:type="paragraph" w:customStyle="1" w:styleId="B1">
    <w:name w:val="B1"/>
    <w:basedOn w:val="a6"/>
    <w:link w:val="B1Char1"/>
    <w:qFormat/>
    <w:rsid w:val="004B3C92"/>
  </w:style>
  <w:style w:type="paragraph" w:styleId="a6">
    <w:name w:val="List"/>
    <w:basedOn w:val="a0"/>
    <w:rsid w:val="004B3C92"/>
    <w:pPr>
      <w:ind w:left="568" w:hanging="284"/>
    </w:pPr>
  </w:style>
  <w:style w:type="paragraph" w:customStyle="1" w:styleId="TAL">
    <w:name w:val="TAL"/>
    <w:basedOn w:val="a0"/>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0"/>
    <w:pPr>
      <w:keepNext/>
      <w:keepLines/>
    </w:pPr>
    <w:rPr>
      <w:b/>
      <w:bCs/>
    </w:rPr>
  </w:style>
  <w:style w:type="character" w:styleId="a8">
    <w:name w:val="Hyperlink"/>
    <w:uiPriority w:val="99"/>
    <w:rPr>
      <w:color w:val="0000FF"/>
      <w:u w:val="single"/>
    </w:rPr>
  </w:style>
  <w:style w:type="character" w:styleId="a9">
    <w:name w:val="annotation reference"/>
    <w:semiHidden/>
    <w:rsid w:val="007E0548"/>
    <w:rPr>
      <w:sz w:val="16"/>
      <w:szCs w:val="16"/>
    </w:rPr>
  </w:style>
  <w:style w:type="paragraph" w:styleId="aa">
    <w:name w:val="annotation text"/>
    <w:basedOn w:val="a0"/>
    <w:semiHidden/>
    <w:rsid w:val="007E0548"/>
  </w:style>
  <w:style w:type="paragraph" w:styleId="ab">
    <w:name w:val="annotation subject"/>
    <w:basedOn w:val="aa"/>
    <w:next w:val="aa"/>
    <w:semiHidden/>
    <w:rsid w:val="007E0548"/>
    <w:rPr>
      <w:b/>
      <w:bCs/>
    </w:rPr>
  </w:style>
  <w:style w:type="paragraph" w:styleId="ac">
    <w:name w:val="Balloon Text"/>
    <w:basedOn w:val="a0"/>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e">
    <w:name w:val="Strong"/>
    <w:qFormat/>
    <w:rsid w:val="00B75F7D"/>
    <w:rPr>
      <w:b/>
      <w:bCs/>
    </w:rPr>
  </w:style>
  <w:style w:type="paragraph" w:styleId="af">
    <w:name w:val="footer"/>
    <w:basedOn w:val="a7"/>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4B3C92"/>
    <w:pPr>
      <w:ind w:left="1701" w:hanging="1701"/>
    </w:pPr>
  </w:style>
  <w:style w:type="paragraph" w:styleId="40">
    <w:name w:val="toc 4"/>
    <w:basedOn w:val="31"/>
    <w:semiHidden/>
    <w:rsid w:val="004B3C92"/>
    <w:pPr>
      <w:ind w:left="1418" w:hanging="1418"/>
    </w:pPr>
  </w:style>
  <w:style w:type="paragraph" w:styleId="31">
    <w:name w:val="toc 3"/>
    <w:basedOn w:val="20"/>
    <w:semiHidden/>
    <w:rsid w:val="004B3C92"/>
    <w:pPr>
      <w:ind w:left="1134" w:hanging="1134"/>
    </w:pPr>
  </w:style>
  <w:style w:type="paragraph" w:styleId="20">
    <w:name w:val="toc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0"/>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4B3C92"/>
    <w:pPr>
      <w:outlineLvl w:val="9"/>
    </w:pPr>
  </w:style>
  <w:style w:type="paragraph" w:styleId="22">
    <w:name w:val="List Number 2"/>
    <w:basedOn w:val="af0"/>
    <w:rsid w:val="004B3C92"/>
    <w:pPr>
      <w:ind w:left="851"/>
    </w:pPr>
  </w:style>
  <w:style w:type="character" w:styleId="af1">
    <w:name w:val="footnote reference"/>
    <w:semiHidden/>
    <w:rsid w:val="004B3C92"/>
    <w:rPr>
      <w:b/>
      <w:position w:val="6"/>
      <w:sz w:val="16"/>
    </w:rPr>
  </w:style>
  <w:style w:type="paragraph" w:styleId="af2">
    <w:name w:val="footnote text"/>
    <w:basedOn w:val="a0"/>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a0"/>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0"/>
    <w:rsid w:val="004B3C92"/>
    <w:pPr>
      <w:keepLines/>
      <w:ind w:left="1702" w:hanging="1418"/>
    </w:pPr>
  </w:style>
  <w:style w:type="paragraph" w:customStyle="1" w:styleId="FP">
    <w:name w:val="FP"/>
    <w:basedOn w:val="a0"/>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0"/>
    <w:semiHidden/>
    <w:rsid w:val="004B3C92"/>
    <w:pPr>
      <w:ind w:left="1985" w:hanging="1985"/>
    </w:pPr>
  </w:style>
  <w:style w:type="paragraph" w:styleId="70">
    <w:name w:val="toc 7"/>
    <w:basedOn w:val="60"/>
    <w:next w:val="a0"/>
    <w:semiHidden/>
    <w:rsid w:val="004B3C92"/>
    <w:pPr>
      <w:ind w:left="2268" w:hanging="2268"/>
    </w:pPr>
  </w:style>
  <w:style w:type="paragraph" w:styleId="23">
    <w:name w:val="List Bullet 2"/>
    <w:basedOn w:val="af3"/>
    <w:rsid w:val="004B3C92"/>
    <w:pPr>
      <w:ind w:left="851"/>
    </w:pPr>
  </w:style>
  <w:style w:type="paragraph" w:styleId="32">
    <w:name w:val="List Bullet 3"/>
    <w:basedOn w:val="23"/>
    <w:rsid w:val="004B3C92"/>
    <w:pPr>
      <w:ind w:left="1135"/>
    </w:pPr>
  </w:style>
  <w:style w:type="paragraph" w:styleId="af0">
    <w:name w:val="List Number"/>
    <w:basedOn w:val="a6"/>
    <w:rsid w:val="004B3C92"/>
  </w:style>
  <w:style w:type="paragraph" w:customStyle="1" w:styleId="EQ">
    <w:name w:val="EQ"/>
    <w:basedOn w:val="a0"/>
    <w:next w:val="a0"/>
    <w:qFormat/>
    <w:rsid w:val="004B3C92"/>
    <w:pPr>
      <w:keepLines/>
      <w:tabs>
        <w:tab w:val="center" w:pos="4536"/>
        <w:tab w:val="right" w:pos="9072"/>
      </w:tabs>
    </w:pPr>
    <w:rPr>
      <w:noProof/>
    </w:rPr>
  </w:style>
  <w:style w:type="paragraph" w:customStyle="1" w:styleId="TH">
    <w:name w:val="TH"/>
    <w:basedOn w:val="a0"/>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0"/>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4"/>
    <w:rsid w:val="004B3C92"/>
    <w:pPr>
      <w:ind w:left="1135"/>
    </w:pPr>
  </w:style>
  <w:style w:type="paragraph" w:styleId="41">
    <w:name w:val="List 4"/>
    <w:basedOn w:val="33"/>
    <w:rsid w:val="004B3C92"/>
    <w:pPr>
      <w:ind w:left="1418"/>
    </w:pPr>
  </w:style>
  <w:style w:type="paragraph" w:styleId="51">
    <w:name w:val="List 5"/>
    <w:basedOn w:val="41"/>
    <w:rsid w:val="004B3C92"/>
    <w:pPr>
      <w:ind w:left="1702"/>
    </w:pPr>
  </w:style>
  <w:style w:type="paragraph" w:customStyle="1" w:styleId="EditorsNote">
    <w:name w:val="Editor's Note"/>
    <w:basedOn w:val="NO"/>
    <w:rsid w:val="004B3C92"/>
    <w:rPr>
      <w:color w:val="FF0000"/>
    </w:rPr>
  </w:style>
  <w:style w:type="paragraph" w:styleId="af3">
    <w:name w:val="List Bullet"/>
    <w:basedOn w:val="a6"/>
    <w:rsid w:val="004B3C92"/>
  </w:style>
  <w:style w:type="paragraph" w:styleId="42">
    <w:name w:val="List Bullet 4"/>
    <w:basedOn w:val="32"/>
    <w:rsid w:val="004B3C92"/>
    <w:pPr>
      <w:ind w:left="1418"/>
    </w:pPr>
  </w:style>
  <w:style w:type="paragraph" w:styleId="52">
    <w:name w:val="List Bullet 5"/>
    <w:basedOn w:val="42"/>
    <w:rsid w:val="004B3C92"/>
    <w:pPr>
      <w:ind w:left="1702"/>
    </w:pPr>
  </w:style>
  <w:style w:type="paragraph" w:customStyle="1" w:styleId="B2">
    <w:name w:val="B2"/>
    <w:basedOn w:val="24"/>
    <w:link w:val="B2Char"/>
    <w:qFormat/>
    <w:rsid w:val="004B3C92"/>
  </w:style>
  <w:style w:type="paragraph" w:customStyle="1" w:styleId="B3">
    <w:name w:val="B3"/>
    <w:basedOn w:val="33"/>
    <w:rsid w:val="004B3C92"/>
  </w:style>
  <w:style w:type="paragraph" w:customStyle="1" w:styleId="B4">
    <w:name w:val="B4"/>
    <w:basedOn w:val="41"/>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4">
    <w:name w:val="page number"/>
    <w:basedOn w:val="a1"/>
    <w:rsid w:val="003438F1"/>
  </w:style>
  <w:style w:type="paragraph" w:styleId="af5">
    <w:name w:val="Document Map"/>
    <w:basedOn w:val="a0"/>
    <w:semiHidden/>
    <w:rsid w:val="00FD2CC7"/>
    <w:pPr>
      <w:shd w:val="clear" w:color="auto" w:fill="000080"/>
    </w:pPr>
    <w:rPr>
      <w:rFonts w:ascii="Arial" w:eastAsia="MS Gothic" w:hAnsi="Arial"/>
    </w:rPr>
  </w:style>
  <w:style w:type="paragraph" w:styleId="af6">
    <w:name w:val="Date"/>
    <w:basedOn w:val="a0"/>
    <w:next w:val="a0"/>
    <w:rsid w:val="00CD0979"/>
  </w:style>
  <w:style w:type="character" w:customStyle="1" w:styleId="apple-style-span">
    <w:name w:val="apple-style-span"/>
    <w:basedOn w:val="a1"/>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Title"/>
    <w:basedOn w:val="a0"/>
    <w:next w:val="a0"/>
    <w:link w:val="af8"/>
    <w:qFormat/>
    <w:rsid w:val="00B34F98"/>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1"/>
    <w:link w:val="af7"/>
    <w:rsid w:val="00B34F98"/>
    <w:rPr>
      <w:rFonts w:asciiTheme="majorHAnsi" w:eastAsiaTheme="majorEastAsia" w:hAnsiTheme="majorHAnsi" w:cstheme="majorBidi"/>
      <w:spacing w:val="-10"/>
      <w:kern w:val="28"/>
      <w:sz w:val="56"/>
      <w:szCs w:val="56"/>
      <w:lang w:val="en-GB" w:eastAsia="en-US"/>
    </w:rPr>
  </w:style>
  <w:style w:type="table" w:styleId="af9">
    <w:name w:val="Table Grid"/>
    <w:basedOn w:val="a2"/>
    <w:rsid w:val="00B34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
    <w:name w:val="二级列表"/>
    <w:uiPriority w:val="99"/>
    <w:rsid w:val="00B34F98"/>
    <w:pPr>
      <w:numPr>
        <w:numId w:val="25"/>
      </w:numPr>
    </w:pPr>
  </w:style>
  <w:style w:type="paragraph" w:styleId="3">
    <w:name w:val="List Number 3"/>
    <w:basedOn w:val="a0"/>
    <w:rsid w:val="00B34F98"/>
    <w:pPr>
      <w:numPr>
        <w:numId w:val="24"/>
      </w:numPr>
      <w:contextualSpacing/>
    </w:pPr>
  </w:style>
  <w:style w:type="character" w:customStyle="1" w:styleId="B1Char1">
    <w:name w:val="B1 Char1"/>
    <w:link w:val="B1"/>
    <w:qFormat/>
    <w:rsid w:val="004B25EE"/>
    <w:rPr>
      <w:rFonts w:eastAsia="Times New Roman"/>
      <w:lang w:val="en-GB" w:eastAsia="en-US"/>
    </w:rPr>
  </w:style>
  <w:style w:type="character" w:customStyle="1" w:styleId="B2Char">
    <w:name w:val="B2 Char"/>
    <w:link w:val="B2"/>
    <w:qFormat/>
    <w:locked/>
    <w:rsid w:val="00F81950"/>
    <w:rPr>
      <w:rFonts w:eastAsia="Times New Roman"/>
      <w:lang w:val="en-GB" w:eastAsia="en-US"/>
    </w:rPr>
  </w:style>
  <w:style w:type="character" w:styleId="afa">
    <w:name w:val="Placeholder Text"/>
    <w:basedOn w:val="a1"/>
    <w:uiPriority w:val="99"/>
    <w:semiHidden/>
    <w:rsid w:val="00F81950"/>
    <w:rPr>
      <w:color w:val="808080"/>
    </w:rPr>
  </w:style>
  <w:style w:type="paragraph" w:styleId="afb">
    <w:name w:val="List Paragraph"/>
    <w:basedOn w:val="a0"/>
    <w:uiPriority w:val="34"/>
    <w:qFormat/>
    <w:rsid w:val="005D75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696</TotalTime>
  <Pages>8</Pages>
  <Words>2544</Words>
  <Characters>14507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17017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梁林</dc:creator>
  <cp:keywords/>
  <cp:lastModifiedBy>NEC</cp:lastModifiedBy>
  <cp:revision>67</cp:revision>
  <cp:lastPrinted>2014-08-13T09:20:00Z</cp:lastPrinted>
  <dcterms:created xsi:type="dcterms:W3CDTF">2022-01-28T07:16:00Z</dcterms:created>
  <dcterms:modified xsi:type="dcterms:W3CDTF">2022-02-11T02:23:00Z</dcterms:modified>
</cp:coreProperties>
</file>