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0778B0F1"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1E0E0A">
        <w:rPr>
          <w:rFonts w:ascii="Arial" w:eastAsia="ＭＳ 明朝" w:hAnsi="Arial"/>
          <w:b/>
          <w:noProof/>
          <w:lang w:val="en-US"/>
        </w:rPr>
        <w:t>8</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1815E2" w:rsidRPr="00817055">
        <w:rPr>
          <w:rFonts w:ascii="Arial" w:eastAsia="ＭＳ 明朝" w:hAnsi="Arial"/>
          <w:b/>
          <w:noProof/>
          <w:lang w:val="en-US"/>
        </w:rPr>
        <w:t>2</w:t>
      </w:r>
      <w:r w:rsidR="007928B5">
        <w:rPr>
          <w:rFonts w:ascii="Arial" w:eastAsia="ＭＳ 明朝" w:hAnsi="Arial"/>
          <w:b/>
          <w:noProof/>
          <w:lang w:val="en-US"/>
        </w:rPr>
        <w:t>20</w:t>
      </w:r>
      <w:r w:rsidR="001E0E0A">
        <w:rPr>
          <w:rFonts w:ascii="Arial" w:eastAsia="ＭＳ 明朝" w:hAnsi="Arial"/>
          <w:b/>
          <w:noProof/>
          <w:lang w:val="en-US"/>
        </w:rPr>
        <w:t>1474</w:t>
      </w:r>
    </w:p>
    <w:bookmarkEnd w:id="0"/>
    <w:p w14:paraId="6F2E48AF" w14:textId="78C9BDF0" w:rsidR="00CE4741" w:rsidRPr="00420A1D" w:rsidRDefault="001E0E0A" w:rsidP="00CE4741">
      <w:pPr>
        <w:tabs>
          <w:tab w:val="center" w:pos="4536"/>
          <w:tab w:val="right" w:pos="9072"/>
        </w:tabs>
        <w:rPr>
          <w:rFonts w:ascii="Arial" w:eastAsia="ＭＳ 明朝" w:hAnsi="Arial"/>
          <w:b/>
          <w:noProof/>
        </w:rPr>
      </w:pPr>
      <w:r>
        <w:rPr>
          <w:rFonts w:ascii="Arial" w:eastAsia="ＭＳ 明朝" w:hAnsi="Arial"/>
          <w:b/>
          <w:noProof/>
        </w:rPr>
        <w:t>E-</w:t>
      </w:r>
      <w:r w:rsidR="00CE4741" w:rsidRPr="007F2F51">
        <w:rPr>
          <w:rFonts w:ascii="Arial" w:eastAsia="ＭＳ 明朝" w:hAnsi="Arial"/>
          <w:b/>
          <w:noProof/>
        </w:rPr>
        <w:t xml:space="preserve">Meeting, </w:t>
      </w:r>
      <w:r w:rsidRPr="000932F1">
        <w:rPr>
          <w:rFonts w:ascii="Arial" w:hAnsi="Arial" w:cs="Arial"/>
          <w:b/>
          <w:bCs/>
        </w:rPr>
        <w:t>February 21</w:t>
      </w:r>
      <w:r w:rsidRPr="000932F1">
        <w:rPr>
          <w:rFonts w:ascii="Arial" w:hAnsi="Arial" w:cs="Arial" w:hint="eastAsia"/>
          <w:b/>
          <w:bCs/>
          <w:vertAlign w:val="superscript"/>
        </w:rPr>
        <w:t>s</w:t>
      </w:r>
      <w:r w:rsidRPr="000932F1">
        <w:rPr>
          <w:rFonts w:ascii="Arial" w:hAnsi="Arial" w:cs="Arial"/>
          <w:b/>
          <w:bCs/>
          <w:vertAlign w:val="superscript"/>
        </w:rPr>
        <w:t>t</w:t>
      </w:r>
      <w:r w:rsidRPr="000932F1">
        <w:rPr>
          <w:rFonts w:ascii="Arial" w:hAnsi="Arial" w:cs="Arial"/>
          <w:b/>
          <w:bCs/>
        </w:rPr>
        <w:t xml:space="preserve"> – March 3</w:t>
      </w:r>
      <w:r w:rsidRPr="000932F1">
        <w:rPr>
          <w:rFonts w:ascii="Arial" w:hAnsi="Arial" w:cs="Arial"/>
          <w:b/>
          <w:bCs/>
          <w:vertAlign w:val="superscript"/>
        </w:rPr>
        <w:t>rd</w:t>
      </w:r>
      <w:r w:rsidRPr="000932F1">
        <w:rPr>
          <w:rFonts w:ascii="Arial" w:hAnsi="Arial" w:cs="Arial"/>
          <w:b/>
          <w:bCs/>
        </w:rPr>
        <w:t>,</w:t>
      </w:r>
      <w:r w:rsidR="00CE4741" w:rsidRPr="007F2F51">
        <w:rPr>
          <w:rFonts w:ascii="Arial" w:eastAsia="ＭＳ 明朝" w:hAnsi="Arial"/>
          <w:b/>
          <w:noProof/>
        </w:rPr>
        <w:t xml:space="preserve"> 202</w:t>
      </w:r>
      <w:r w:rsidR="007928B5">
        <w:rPr>
          <w:rFonts w:ascii="Arial" w:eastAsia="ＭＳ 明朝" w:hAnsi="Arial"/>
          <w:b/>
          <w:noProof/>
        </w:rPr>
        <w:t>2</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B758D77"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7928B5" w:rsidRPr="007928B5">
        <w:rPr>
          <w:sz w:val="24"/>
          <w:lang w:val="en-US"/>
        </w:rPr>
        <w:t>Remaining issues on Channel access mechanism for NR in FR2-2</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C68294B" w14:textId="7BBA6767" w:rsidR="009511C1" w:rsidRDefault="007928B5" w:rsidP="00A65306">
      <w:r>
        <w:t>The status report</w:t>
      </w:r>
      <w:r w:rsidR="009C4255">
        <w:t xml:space="preserve"> </w:t>
      </w:r>
      <w:r>
        <w:t xml:space="preserve">[1] has declared that RAN1 completed its work for NR 52.6-71GHz WI. This contribution describes our view on the maintenance for channel access mechanism for NR in FR2-2. </w:t>
      </w:r>
    </w:p>
    <w:p w14:paraId="1E68CE9B" w14:textId="77777777" w:rsidR="00A63206" w:rsidRDefault="00A63206"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53EAA1E6" w:rsidR="00215012" w:rsidRDefault="007928B5" w:rsidP="00215012">
      <w:pPr>
        <w:pStyle w:val="2"/>
        <w:numPr>
          <w:ilvl w:val="1"/>
          <w:numId w:val="6"/>
        </w:numPr>
        <w:rPr>
          <w:lang w:val="en-US"/>
        </w:rPr>
      </w:pPr>
      <w:r>
        <w:rPr>
          <w:lang w:val="en-US"/>
        </w:rPr>
        <w:t>Channel access type indication in fallback DCI</w:t>
      </w:r>
    </w:p>
    <w:p w14:paraId="00D564ED" w14:textId="4C1061D6" w:rsidR="00A63206" w:rsidRDefault="00A63206" w:rsidP="006715F8">
      <w:pPr>
        <w:jc w:val="both"/>
        <w:rPr>
          <w:lang w:val="en-US"/>
        </w:rPr>
      </w:pPr>
      <w:r>
        <w:rPr>
          <w:lang w:val="en-US"/>
        </w:rPr>
        <w:t>For 52.6 – 71 GHz unlicensed band operation, three types of channel access procedures are supported</w:t>
      </w:r>
      <w:r w:rsidR="001E0E0A">
        <w:rPr>
          <w:lang w:val="en-US"/>
        </w:rPr>
        <w:t xml:space="preserve">: </w:t>
      </w:r>
      <w:r>
        <w:rPr>
          <w:lang w:val="en-US"/>
        </w:rPr>
        <w:t xml:space="preserve">Type 1 (LBT with random back-off without CWS adjustment), Type 2 (LBT without random back-off) and Type 3 (no LBT). To determine a type to be used for UL transmission at UE, </w:t>
      </w:r>
      <w:proofErr w:type="spellStart"/>
      <w:r>
        <w:rPr>
          <w:lang w:val="en-US"/>
        </w:rPr>
        <w:t>gNB</w:t>
      </w:r>
      <w:proofErr w:type="spellEnd"/>
      <w:r>
        <w:rPr>
          <w:lang w:val="en-US"/>
        </w:rPr>
        <w:t xml:space="preserve"> needs to indicate which type to be used by DCI</w:t>
      </w:r>
      <w:r w:rsidR="006C08FB">
        <w:rPr>
          <w:lang w:val="en-US"/>
        </w:rPr>
        <w:t>. For non-fallback DCI formats, RAN1 has agreed the following already:</w:t>
      </w:r>
    </w:p>
    <w:tbl>
      <w:tblPr>
        <w:tblStyle w:val="afa"/>
        <w:tblW w:w="0" w:type="auto"/>
        <w:tblLook w:val="04A0" w:firstRow="1" w:lastRow="0" w:firstColumn="1" w:lastColumn="0" w:noHBand="0" w:noVBand="1"/>
      </w:tblPr>
      <w:tblGrid>
        <w:gridCol w:w="9962"/>
      </w:tblGrid>
      <w:tr w:rsidR="006C08FB" w14:paraId="54925358" w14:textId="77777777" w:rsidTr="006C08FB">
        <w:tc>
          <w:tcPr>
            <w:tcW w:w="9962" w:type="dxa"/>
          </w:tcPr>
          <w:p w14:paraId="7A2D7F8F" w14:textId="77777777" w:rsidR="006C08FB" w:rsidRPr="006C08FB" w:rsidRDefault="006C08FB" w:rsidP="001E0E0A">
            <w:pPr>
              <w:spacing w:after="0"/>
              <w:rPr>
                <w:rFonts w:ascii="Times" w:eastAsia="Batang" w:hAnsi="Times" w:cs="Times"/>
                <w:b/>
                <w:bCs/>
                <w:sz w:val="20"/>
                <w:lang w:eastAsia="x-none"/>
              </w:rPr>
            </w:pPr>
            <w:r w:rsidRPr="006C08FB">
              <w:rPr>
                <w:rFonts w:ascii="Times" w:eastAsia="Batang" w:hAnsi="Times" w:cs="Times"/>
                <w:b/>
                <w:bCs/>
                <w:sz w:val="20"/>
                <w:highlight w:val="green"/>
                <w:lang w:eastAsia="x-none"/>
              </w:rPr>
              <w:t>Agreement</w:t>
            </w:r>
          </w:p>
          <w:p w14:paraId="10C0EEB5" w14:textId="547D9BF8" w:rsidR="006C08FB" w:rsidRPr="006C08FB" w:rsidRDefault="006C08FB" w:rsidP="001E0E0A">
            <w:pPr>
              <w:spacing w:after="0"/>
              <w:rPr>
                <w:rFonts w:ascii="Times" w:eastAsia="Batang" w:hAnsi="Times" w:cs="Times"/>
                <w:sz w:val="20"/>
                <w:lang w:eastAsia="x-none"/>
              </w:rPr>
            </w:pPr>
            <w:r w:rsidRPr="006C08FB">
              <w:rPr>
                <w:rFonts w:ascii="Times" w:eastAsia="Batang" w:hAnsi="Times" w:cs="Times"/>
                <w:sz w:val="20"/>
                <w:lang w:eastAsia="x-none"/>
              </w:rPr>
              <w:t xml:space="preserve">For Non-Fallback DCI formats, for FR2-2 operation, for the configuration of the </w:t>
            </w:r>
            <w:proofErr w:type="spellStart"/>
            <w:r w:rsidRPr="006C08FB">
              <w:rPr>
                <w:rFonts w:ascii="Times" w:eastAsia="Batang" w:hAnsi="Times" w:cs="Times"/>
                <w:sz w:val="20"/>
                <w:lang w:eastAsia="x-none"/>
              </w:rPr>
              <w:t>ChannelAccess-CPext</w:t>
            </w:r>
            <w:proofErr w:type="spellEnd"/>
            <w:r w:rsidRPr="006C08FB">
              <w:rPr>
                <w:rFonts w:ascii="Times" w:eastAsia="Batang" w:hAnsi="Times" w:cs="Times"/>
                <w:sz w:val="20"/>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tc>
      </w:tr>
    </w:tbl>
    <w:p w14:paraId="325A0C65" w14:textId="3D83A328" w:rsidR="006C08FB" w:rsidRDefault="006C08FB" w:rsidP="006715F8">
      <w:pPr>
        <w:jc w:val="both"/>
        <w:rPr>
          <w:lang w:val="en-US"/>
        </w:rPr>
      </w:pPr>
    </w:p>
    <w:p w14:paraId="7E170135" w14:textId="695F64B0" w:rsidR="006C08FB" w:rsidRDefault="006C08FB" w:rsidP="006715F8">
      <w:pPr>
        <w:jc w:val="both"/>
        <w:rPr>
          <w:lang w:val="en-US"/>
        </w:rPr>
      </w:pPr>
      <w:r>
        <w:rPr>
          <w:lang w:val="en-US"/>
        </w:rPr>
        <w:t xml:space="preserve">A remaining issue is how to support the indication by fallback DCI formats. Our best preference is to support the same manner as non-fallback DCI formats, </w:t>
      </w:r>
      <w:proofErr w:type="gramStart"/>
      <w:r>
        <w:rPr>
          <w:lang w:val="en-US"/>
        </w:rPr>
        <w:t>i.e.</w:t>
      </w:r>
      <w:proofErr w:type="gramEnd"/>
      <w:r>
        <w:rPr>
          <w:lang w:val="en-US"/>
        </w:rPr>
        <w:t xml:space="preserve"> having two bits for the indication of channel access type </w:t>
      </w:r>
      <w:r w:rsidR="00FC2E8F">
        <w:rPr>
          <w:lang w:val="en-US"/>
        </w:rPr>
        <w:t>even in fallback DCI formats</w:t>
      </w:r>
      <w:r>
        <w:rPr>
          <w:lang w:val="en-US"/>
        </w:rPr>
        <w:t xml:space="preserve">. </w:t>
      </w:r>
      <w:r w:rsidR="002612B7">
        <w:rPr>
          <w:lang w:val="en-US"/>
        </w:rPr>
        <w:t xml:space="preserve">In the previous e-meetings, some companies argued that only one bit </w:t>
      </w:r>
      <w:r w:rsidR="00B40851">
        <w:rPr>
          <w:lang w:val="en-US"/>
        </w:rPr>
        <w:t xml:space="preserve">with Type 1 and Type 3 indication </w:t>
      </w:r>
      <w:r w:rsidR="002612B7">
        <w:rPr>
          <w:lang w:val="en-US"/>
        </w:rPr>
        <w:t xml:space="preserve">is sufficient for fallback DCI formats since Type 2 channel access procedure is an optional capability. However, we would like to point out that which type of LBT is mandatory/optional and which type of LBT is deemed beneficial for operation would depend on multiple aspects, e.g., </w:t>
      </w:r>
      <w:r w:rsidR="00B40851">
        <w:rPr>
          <w:lang w:val="en-US"/>
        </w:rPr>
        <w:t>local regulation, interference condition, etc. As fallback DCIs can be used for RRC_CONNECTED UEs</w:t>
      </w:r>
      <w:r w:rsidR="005D323E">
        <w:rPr>
          <w:lang w:val="en-US"/>
        </w:rPr>
        <w:t>, which can indicate its support of both Type 1 and Type 2 channel access procedures</w:t>
      </w:r>
      <w:r w:rsidR="00B40851">
        <w:rPr>
          <w:lang w:val="en-US"/>
        </w:rPr>
        <w:t xml:space="preserve">, we believe in some situations </w:t>
      </w:r>
      <w:r w:rsidR="005D323E">
        <w:rPr>
          <w:lang w:val="en-US"/>
        </w:rPr>
        <w:t xml:space="preserve">two-bit indication would be beneficial even for fallback DCI formats. </w:t>
      </w:r>
    </w:p>
    <w:p w14:paraId="0BA69BB7" w14:textId="0209F3E3" w:rsidR="005D323E" w:rsidRDefault="005D323E" w:rsidP="006715F8">
      <w:pPr>
        <w:jc w:val="both"/>
        <w:rPr>
          <w:lang w:val="en-US"/>
        </w:rPr>
      </w:pPr>
    </w:p>
    <w:p w14:paraId="159C5083" w14:textId="4B582F73" w:rsidR="004A56FF" w:rsidRDefault="005D323E" w:rsidP="006715F8">
      <w:pPr>
        <w:jc w:val="both"/>
        <w:rPr>
          <w:lang w:val="en-US"/>
        </w:rPr>
      </w:pPr>
      <w:r>
        <w:rPr>
          <w:lang w:val="en-US"/>
        </w:rPr>
        <w:t xml:space="preserve">Meanwhile, if only one bit is deemed necessary for channel access type indication in fallback DCI formats, we prefer to </w:t>
      </w:r>
      <w:r w:rsidR="00700C3D">
        <w:rPr>
          <w:lang w:val="en-US"/>
        </w:rPr>
        <w:t>define the configurable (or variable) association between each entry and indicated channel access type. For example, depending on which type(s) of channel access procedure the UE supports and</w:t>
      </w:r>
      <w:r w:rsidR="00BB3590">
        <w:rPr>
          <w:lang w:val="en-US"/>
        </w:rPr>
        <w:t>/or region, an association between an entry and the exact channel access type to be indicated (</w:t>
      </w:r>
      <w:proofErr w:type="gramStart"/>
      <w:r w:rsidR="00BB3590">
        <w:rPr>
          <w:lang w:val="en-US"/>
        </w:rPr>
        <w:t>or,</w:t>
      </w:r>
      <w:proofErr w:type="gramEnd"/>
      <w:r w:rsidR="00BB3590">
        <w:rPr>
          <w:lang w:val="en-US"/>
        </w:rPr>
        <w:t xml:space="preserve"> the table defining the associations itself) can be adapted to </w:t>
      </w:r>
      <w:r w:rsidR="004A56FF">
        <w:rPr>
          <w:lang w:val="en-US"/>
        </w:rPr>
        <w:t>another association</w:t>
      </w:r>
      <w:r w:rsidR="00BB3590">
        <w:rPr>
          <w:lang w:val="en-US"/>
        </w:rPr>
        <w:t xml:space="preserve"> </w:t>
      </w:r>
      <w:r w:rsidR="004A56FF">
        <w:rPr>
          <w:lang w:val="en-US"/>
        </w:rPr>
        <w:t xml:space="preserve">which can be more proper. </w:t>
      </w:r>
      <w:r w:rsidR="00BB3590">
        <w:rPr>
          <w:lang w:val="en-US"/>
        </w:rPr>
        <w:t xml:space="preserve"> </w:t>
      </w:r>
    </w:p>
    <w:p w14:paraId="3D4446E4" w14:textId="65EAD383" w:rsidR="0005582E" w:rsidRPr="00A13D81" w:rsidRDefault="0005582E" w:rsidP="006715F8">
      <w:pPr>
        <w:rPr>
          <w:lang w:val="en-US"/>
        </w:rPr>
      </w:pPr>
    </w:p>
    <w:p w14:paraId="1B6591D8" w14:textId="052CF89C" w:rsidR="00A13D81" w:rsidRPr="00A13D81" w:rsidRDefault="00A13D81" w:rsidP="006715F8">
      <w:pPr>
        <w:rPr>
          <w:b/>
          <w:u w:val="single"/>
          <w:lang w:val="en-US"/>
        </w:rPr>
      </w:pPr>
      <w:bookmarkStart w:id="3" w:name="_Hlk95762879"/>
      <w:r>
        <w:rPr>
          <w:b/>
          <w:u w:val="single"/>
          <w:lang w:val="en-US"/>
        </w:rPr>
        <w:t>P</w:t>
      </w:r>
      <w:r>
        <w:rPr>
          <w:rFonts w:hint="eastAsia"/>
          <w:b/>
          <w:u w:val="single"/>
          <w:lang w:val="en-US"/>
        </w:rPr>
        <w:t xml:space="preserve">roposal </w:t>
      </w:r>
      <w:r>
        <w:rPr>
          <w:b/>
          <w:u w:val="single"/>
          <w:lang w:val="en-US"/>
        </w:rPr>
        <w:t>1:</w:t>
      </w:r>
      <w:r w:rsidRPr="004A56FF">
        <w:rPr>
          <w:rFonts w:hint="eastAsia"/>
          <w:b/>
          <w:lang w:val="en-US"/>
        </w:rPr>
        <w:t xml:space="preserve"> </w:t>
      </w:r>
      <w:r w:rsidR="004A56FF">
        <w:rPr>
          <w:i/>
          <w:lang w:val="en-US"/>
        </w:rPr>
        <w:t>For channel access type indication by fallback DCI formats</w:t>
      </w:r>
      <w:r w:rsidR="003E6C3A">
        <w:rPr>
          <w:i/>
          <w:lang w:val="en-US"/>
        </w:rPr>
        <w:t>, adapt either of the following TP</w:t>
      </w:r>
      <w:r w:rsidR="0067611B">
        <w:rPr>
          <w:i/>
          <w:lang w:val="en-US"/>
        </w:rPr>
        <w:t>s</w:t>
      </w:r>
      <w:r w:rsidRPr="00A13D81">
        <w:rPr>
          <w:i/>
          <w:lang w:val="en-US"/>
        </w:rPr>
        <w:t>:</w:t>
      </w:r>
    </w:p>
    <w:p w14:paraId="722C2C89" w14:textId="3A7989AC" w:rsidR="00A13D81" w:rsidRPr="00A13D81" w:rsidRDefault="003E6C3A" w:rsidP="006715F8">
      <w:pPr>
        <w:pStyle w:val="afc"/>
        <w:numPr>
          <w:ilvl w:val="0"/>
          <w:numId w:val="11"/>
        </w:numPr>
        <w:ind w:leftChars="0"/>
        <w:rPr>
          <w:i/>
          <w:lang w:val="en-US"/>
        </w:rPr>
      </w:pPr>
      <w:r>
        <w:rPr>
          <w:i/>
          <w:lang w:val="en-US"/>
        </w:rPr>
        <w:t>TP</w:t>
      </w:r>
      <w:r w:rsidR="0067611B">
        <w:rPr>
          <w:i/>
          <w:lang w:val="en-US"/>
        </w:rPr>
        <w:t>#1</w:t>
      </w:r>
      <w:r>
        <w:rPr>
          <w:i/>
          <w:lang w:val="en-US"/>
        </w:rPr>
        <w:t xml:space="preserve"> </w:t>
      </w:r>
      <w:r w:rsidR="00A13D81" w:rsidRPr="00A13D81">
        <w:rPr>
          <w:i/>
          <w:lang w:val="en-US"/>
        </w:rPr>
        <w:t>A</w:t>
      </w:r>
      <w:r w:rsidR="004A56FF">
        <w:rPr>
          <w:i/>
          <w:lang w:val="en-US"/>
        </w:rPr>
        <w:t xml:space="preserve">lt-1: </w:t>
      </w:r>
      <w:r w:rsidR="00BF58D1">
        <w:rPr>
          <w:i/>
          <w:lang w:val="en-US"/>
        </w:rPr>
        <w:t>S</w:t>
      </w:r>
      <w:r w:rsidR="004A56FF">
        <w:rPr>
          <w:i/>
          <w:lang w:val="en-US"/>
        </w:rPr>
        <w:t xml:space="preserve">upport 2-bit indication to cover all the three </w:t>
      </w:r>
      <w:r w:rsidR="00BF58D1">
        <w:rPr>
          <w:i/>
          <w:lang w:val="en-US"/>
        </w:rPr>
        <w:t>channel access types</w:t>
      </w:r>
    </w:p>
    <w:p w14:paraId="46878F47" w14:textId="77F09078" w:rsidR="00D537F4" w:rsidRPr="00A13D81" w:rsidRDefault="003E6C3A" w:rsidP="006715F8">
      <w:pPr>
        <w:pStyle w:val="afc"/>
        <w:numPr>
          <w:ilvl w:val="0"/>
          <w:numId w:val="11"/>
        </w:numPr>
        <w:ind w:leftChars="0"/>
        <w:rPr>
          <w:i/>
          <w:lang w:val="en-US"/>
        </w:rPr>
      </w:pPr>
      <w:r>
        <w:rPr>
          <w:i/>
          <w:lang w:val="en-US"/>
        </w:rPr>
        <w:t>TP</w:t>
      </w:r>
      <w:r w:rsidR="0067611B">
        <w:rPr>
          <w:i/>
          <w:lang w:val="en-US"/>
        </w:rPr>
        <w:t>#1</w:t>
      </w:r>
      <w:r>
        <w:rPr>
          <w:i/>
          <w:lang w:val="en-US"/>
        </w:rPr>
        <w:t xml:space="preserve"> </w:t>
      </w:r>
      <w:r w:rsidR="00A13D81" w:rsidRPr="00A13D81">
        <w:rPr>
          <w:i/>
          <w:lang w:val="en-US"/>
        </w:rPr>
        <w:t>A</w:t>
      </w:r>
      <w:r w:rsidR="00BF58D1">
        <w:rPr>
          <w:i/>
          <w:lang w:val="en-US"/>
        </w:rPr>
        <w:t xml:space="preserve">lt-2: </w:t>
      </w:r>
      <w:r w:rsidR="00A13D81" w:rsidRPr="00A13D81">
        <w:rPr>
          <w:i/>
          <w:lang w:val="en-US"/>
        </w:rPr>
        <w:t xml:space="preserve"> </w:t>
      </w:r>
      <w:r w:rsidR="00BF58D1">
        <w:rPr>
          <w:i/>
          <w:lang w:val="en-US"/>
        </w:rPr>
        <w:t>Support 1-bit indication, and the association between entries and the indicated types to be configurable</w:t>
      </w:r>
      <w:r w:rsidR="006D4505">
        <w:rPr>
          <w:i/>
          <w:lang w:val="en-US"/>
        </w:rPr>
        <w:t>, where default table covers Type 1 and Type 3</w:t>
      </w:r>
    </w:p>
    <w:p w14:paraId="72A984C0" w14:textId="2F2B5269" w:rsidR="006C259C" w:rsidRDefault="006C259C" w:rsidP="006715F8">
      <w:pPr>
        <w:rPr>
          <w:lang w:val="en-US"/>
        </w:rPr>
      </w:pPr>
    </w:p>
    <w:p w14:paraId="2C055472" w14:textId="5958604D" w:rsidR="009C4255" w:rsidRDefault="003E6C3A" w:rsidP="006715F8">
      <w:pPr>
        <w:rPr>
          <w:lang w:val="en-US"/>
        </w:rPr>
      </w:pPr>
      <w:r>
        <w:rPr>
          <w:rFonts w:hint="eastAsia"/>
          <w:lang w:val="en-US"/>
        </w:rPr>
        <w:t>T</w:t>
      </w:r>
      <w:r>
        <w:rPr>
          <w:lang w:val="en-US"/>
        </w:rPr>
        <w:t>P</w:t>
      </w:r>
      <w:r w:rsidR="0067611B">
        <w:rPr>
          <w:lang w:val="en-US"/>
        </w:rPr>
        <w:t>#1</w:t>
      </w:r>
      <w:r>
        <w:rPr>
          <w:lang w:val="en-US"/>
        </w:rPr>
        <w:t xml:space="preserve"> Alt-1:</w:t>
      </w:r>
    </w:p>
    <w:tbl>
      <w:tblPr>
        <w:tblStyle w:val="afa"/>
        <w:tblW w:w="0" w:type="auto"/>
        <w:tblLook w:val="04A0" w:firstRow="1" w:lastRow="0" w:firstColumn="1" w:lastColumn="0" w:noHBand="0" w:noVBand="1"/>
      </w:tblPr>
      <w:tblGrid>
        <w:gridCol w:w="9962"/>
      </w:tblGrid>
      <w:tr w:rsidR="009C4255" w14:paraId="33BC40DF" w14:textId="77777777" w:rsidTr="009C4255">
        <w:tc>
          <w:tcPr>
            <w:tcW w:w="9962" w:type="dxa"/>
          </w:tcPr>
          <w:p w14:paraId="2D23578D" w14:textId="308FF1B5" w:rsidR="004B49BA" w:rsidRPr="00A76DE5" w:rsidRDefault="004B49BA" w:rsidP="004B49BA">
            <w:pPr>
              <w:jc w:val="center"/>
              <w:rPr>
                <w:b/>
                <w:color w:val="FF0000"/>
                <w:sz w:val="24"/>
              </w:rPr>
            </w:pPr>
            <w:bookmarkStart w:id="4" w:name="_Toc19798775"/>
            <w:bookmarkStart w:id="5" w:name="_Toc26467246"/>
            <w:bookmarkStart w:id="6" w:name="_Toc29326607"/>
            <w:bookmarkStart w:id="7" w:name="_Toc29327757"/>
            <w:bookmarkStart w:id="8" w:name="_Toc36045947"/>
            <w:bookmarkStart w:id="9" w:name="_Toc36046207"/>
            <w:bookmarkStart w:id="10" w:name="_Toc36046353"/>
            <w:bookmarkStart w:id="11" w:name="_Toc45209270"/>
            <w:bookmarkStart w:id="12" w:name="_Toc51852444"/>
            <w:bookmarkStart w:id="13" w:name="_Toc90994130"/>
            <w:bookmarkStart w:id="14" w:name="_Hlk92800968"/>
            <w:r w:rsidRPr="00A76DE5">
              <w:rPr>
                <w:b/>
                <w:color w:val="FF0000"/>
                <w:sz w:val="24"/>
              </w:rPr>
              <w:t>-------------------------- Start of Text Proposal for TS 38.21</w:t>
            </w:r>
            <w:r w:rsidR="00227752">
              <w:rPr>
                <w:b/>
                <w:color w:val="FF0000"/>
                <w:sz w:val="24"/>
              </w:rPr>
              <w:t>2</w:t>
            </w:r>
            <w:r w:rsidRPr="00A76DE5">
              <w:rPr>
                <w:b/>
                <w:color w:val="FF0000"/>
                <w:sz w:val="24"/>
              </w:rPr>
              <w:t xml:space="preserve"> --------------------------</w:t>
            </w:r>
          </w:p>
          <w:p w14:paraId="3FE285CD" w14:textId="77777777" w:rsidR="004B49BA" w:rsidRPr="00A76DE5" w:rsidRDefault="004B49BA" w:rsidP="004B49BA">
            <w:pPr>
              <w:spacing w:before="240"/>
              <w:jc w:val="center"/>
              <w:rPr>
                <w:b/>
                <w:color w:val="FF0000"/>
                <w:sz w:val="24"/>
              </w:rPr>
            </w:pPr>
            <w:r w:rsidRPr="00A76DE5">
              <w:rPr>
                <w:b/>
                <w:color w:val="FF0000"/>
                <w:sz w:val="24"/>
              </w:rPr>
              <w:t>&lt;Unchanged parts omitted&gt;</w:t>
            </w:r>
          </w:p>
          <w:p w14:paraId="376FB38E" w14:textId="77777777" w:rsidR="009C4255" w:rsidRPr="009C4255" w:rsidRDefault="009C4255" w:rsidP="009C4255">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lastRenderedPageBreak/>
              <w:t>7.3.1.1.1</w:t>
            </w:r>
            <w:r w:rsidRPr="009C4255">
              <w:rPr>
                <w:rFonts w:ascii="Arial" w:eastAsia="SimSun" w:hAnsi="Arial" w:hint="eastAsia"/>
                <w:lang w:eastAsia="zh-CN"/>
              </w:rPr>
              <w:tab/>
              <w:t>Format 0_0</w:t>
            </w:r>
            <w:bookmarkEnd w:id="4"/>
            <w:bookmarkEnd w:id="5"/>
            <w:bookmarkEnd w:id="6"/>
            <w:bookmarkEnd w:id="7"/>
            <w:bookmarkEnd w:id="8"/>
            <w:bookmarkEnd w:id="9"/>
            <w:bookmarkEnd w:id="10"/>
            <w:bookmarkEnd w:id="11"/>
            <w:bookmarkEnd w:id="12"/>
            <w:bookmarkEnd w:id="13"/>
          </w:p>
          <w:p w14:paraId="7ED127B8" w14:textId="2E8C03F9" w:rsidR="00FE2500" w:rsidRPr="00FE2500" w:rsidRDefault="00FE2500" w:rsidP="00FE2500">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38EDBDD2" w14:textId="77777777" w:rsidR="00FE2500" w:rsidRPr="00FE2500" w:rsidRDefault="00FE2500" w:rsidP="00FE2500">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69AF6158" w14:textId="3D23D489" w:rsidR="009C4255" w:rsidRPr="009C4255" w:rsidRDefault="00FE2500" w:rsidP="009C4255">
            <w:pPr>
              <w:ind w:left="568" w:hanging="284"/>
              <w:rPr>
                <w:rFonts w:eastAsia="游明朝"/>
                <w:sz w:val="20"/>
              </w:rPr>
            </w:pPr>
            <w:r>
              <w:rPr>
                <w:rFonts w:eastAsia="游明朝"/>
                <w:sz w:val="20"/>
              </w:rPr>
              <w:t>…</w:t>
            </w:r>
          </w:p>
          <w:p w14:paraId="083656FF" w14:textId="39888C25" w:rsidR="009C4255" w:rsidRPr="009C4255" w:rsidRDefault="009C4255" w:rsidP="009C4255">
            <w:pPr>
              <w:ind w:left="568" w:hanging="284"/>
              <w:rPr>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proofErr w:type="spellStart"/>
            <w:r w:rsidRPr="009C4255">
              <w:rPr>
                <w:rFonts w:eastAsia="SimSun"/>
                <w:sz w:val="20"/>
                <w:lang w:eastAsia="zh-CN"/>
              </w:rPr>
              <w:t>ChannelAccess-CPext</w:t>
            </w:r>
            <w:proofErr w:type="spellEnd"/>
            <w:r w:rsidRPr="009C4255">
              <w:rPr>
                <w:rFonts w:eastAsia="SimSun"/>
                <w:sz w:val="20"/>
                <w:lang w:eastAsia="en-US"/>
              </w:rPr>
              <w:t xml:space="preserve"> –</w:t>
            </w:r>
            <w:r w:rsidRPr="009C4255">
              <w:rPr>
                <w:rFonts w:eastAsia="SimSun" w:hint="eastAsia"/>
                <w:sz w:val="20"/>
                <w:lang w:eastAsia="zh-CN"/>
              </w:rPr>
              <w:t xml:space="preserve"> </w:t>
            </w:r>
            <w:r w:rsidRPr="009C4255">
              <w:rPr>
                <w:rFonts w:eastAsia="SimSun"/>
                <w:sz w:val="20"/>
                <w:lang w:eastAsia="zh-CN"/>
              </w:rPr>
              <w:t>2</w:t>
            </w:r>
            <w:r w:rsidRPr="009C4255">
              <w:rPr>
                <w:rFonts w:eastAsia="SimSun" w:hint="eastAsia"/>
                <w:sz w:val="20"/>
                <w:lang w:eastAsia="zh-CN"/>
              </w:rPr>
              <w:t xml:space="preserve"> bit</w:t>
            </w:r>
            <w:r w:rsidRPr="009C4255">
              <w:rPr>
                <w:rFonts w:eastAsia="SimSun"/>
                <w:sz w:val="20"/>
                <w:lang w:eastAsia="zh-CN"/>
              </w:rPr>
              <w:t xml:space="preserve">s indicating combinations of channel access type and CP extension as defined in </w:t>
            </w:r>
            <w:r w:rsidRPr="009C4255">
              <w:rPr>
                <w:rFonts w:eastAsia="SimSun"/>
                <w:sz w:val="20"/>
                <w:lang w:eastAsia="en-US"/>
              </w:rPr>
              <w:t xml:space="preserve">Table </w:t>
            </w:r>
            <w:r w:rsidRPr="009C4255">
              <w:rPr>
                <w:rFonts w:eastAsia="SimSun" w:hint="eastAsia"/>
                <w:sz w:val="20"/>
                <w:lang w:eastAsia="zh-CN"/>
              </w:rPr>
              <w:t>7.3.1.1.1</w:t>
            </w:r>
            <w:r w:rsidRPr="009C4255">
              <w:rPr>
                <w:rFonts w:eastAsia="SimSun"/>
                <w:sz w:val="20"/>
                <w:lang w:eastAsia="en-US"/>
              </w:rPr>
              <w:t>-4</w:t>
            </w:r>
            <w:ins w:id="15" w:author="Naoya Shibaike" w:date="2022-01-11T13:23:00Z">
              <w:r w:rsidR="00352DA9">
                <w:rPr>
                  <w:rFonts w:eastAsia="SimSun"/>
                  <w:sz w:val="20"/>
                  <w:lang w:eastAsia="en-US"/>
                </w:rPr>
                <w:t xml:space="preserve"> for F</w:t>
              </w:r>
            </w:ins>
            <w:ins w:id="16" w:author="Naoya Shibaike" w:date="2022-01-11T13:24:00Z">
              <w:r w:rsidR="00352DA9">
                <w:rPr>
                  <w:rFonts w:eastAsia="SimSun"/>
                  <w:sz w:val="20"/>
                  <w:lang w:eastAsia="en-US"/>
                </w:rPr>
                <w:t>R1 or Table 7.3.1.1.1-4B for FR2-2</w:t>
              </w:r>
            </w:ins>
            <w:r w:rsidRPr="009C4255">
              <w:rPr>
                <w:rFonts w:eastAsia="SimSun"/>
                <w:sz w:val="20"/>
                <w:lang w:eastAsia="en-US"/>
              </w:rPr>
              <w:t xml:space="preserve">, or Table 7.3.1.1.1-4A if </w:t>
            </w:r>
            <w:r w:rsidRPr="009C4255">
              <w:rPr>
                <w:rFonts w:eastAsia="SimSun"/>
                <w:i/>
                <w:sz w:val="20"/>
                <w:lang w:eastAsia="en-US"/>
              </w:rPr>
              <w:t>ChannelAccessMode-r16</w:t>
            </w:r>
            <w:r w:rsidRPr="009C4255">
              <w:rPr>
                <w:rFonts w:eastAsia="SimSun"/>
                <w:sz w:val="20"/>
                <w:lang w:eastAsia="en-US"/>
              </w:rPr>
              <w:t xml:space="preserve"> = "</w:t>
            </w:r>
            <w:proofErr w:type="spellStart"/>
            <w:r w:rsidRPr="009C4255">
              <w:rPr>
                <w:rFonts w:eastAsia="SimSun"/>
                <w:i/>
                <w:iCs/>
                <w:sz w:val="20"/>
                <w:lang w:eastAsia="en-US"/>
              </w:rPr>
              <w:t>semistatic</w:t>
            </w:r>
            <w:proofErr w:type="spellEnd"/>
            <w:r w:rsidRPr="009C4255">
              <w:rPr>
                <w:rFonts w:eastAsia="SimSun"/>
                <w:sz w:val="20"/>
                <w:lang w:eastAsia="en-US"/>
              </w:rPr>
              <w:t xml:space="preserve">" is provided, for operation </w:t>
            </w:r>
            <w:r w:rsidRPr="009C4255">
              <w:rPr>
                <w:rFonts w:eastAsia="SimSun"/>
                <w:sz w:val="20"/>
                <w:lang w:eastAsia="zh-CN"/>
              </w:rPr>
              <w:t>in a cell with shared spectrum channel access</w:t>
            </w:r>
            <w:r w:rsidRPr="009C4255">
              <w:rPr>
                <w:rFonts w:eastAsia="SimSun"/>
                <w:sz w:val="20"/>
                <w:lang w:eastAsia="en-US"/>
              </w:rPr>
              <w:t>; 0 bit otherwise.</w:t>
            </w:r>
          </w:p>
          <w:p w14:paraId="73569248" w14:textId="17610513" w:rsidR="009C4255" w:rsidRPr="00FE2500" w:rsidRDefault="00FE2500" w:rsidP="009C4255">
            <w:pPr>
              <w:rPr>
                <w:rFonts w:eastAsiaTheme="minorEastAsia"/>
                <w:sz w:val="20"/>
              </w:rPr>
            </w:pPr>
            <w:r>
              <w:rPr>
                <w:rFonts w:eastAsiaTheme="minorEastAsia"/>
                <w:sz w:val="20"/>
              </w:rPr>
              <w:t>…</w:t>
            </w:r>
          </w:p>
          <w:p w14:paraId="2718DD2E" w14:textId="75F8CB5C" w:rsidR="00FE2500" w:rsidRDefault="00FE2500" w:rsidP="00FE2500">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649E7418" w14:textId="268860E4" w:rsidR="00FE2500" w:rsidRPr="00FE2500" w:rsidRDefault="00FE2500" w:rsidP="00FE2500">
            <w:pPr>
              <w:rPr>
                <w:rFonts w:eastAsiaTheme="minorEastAsia"/>
                <w:sz w:val="20"/>
              </w:rPr>
            </w:pPr>
            <w:r>
              <w:rPr>
                <w:rFonts w:eastAsiaTheme="minorEastAsia"/>
                <w:sz w:val="20"/>
              </w:rPr>
              <w:t>…</w:t>
            </w:r>
          </w:p>
          <w:p w14:paraId="0D4D4237" w14:textId="74997EE3" w:rsidR="00FE2500" w:rsidRPr="00FE2500" w:rsidRDefault="00FE2500" w:rsidP="00FE2500">
            <w:pPr>
              <w:ind w:left="568" w:hanging="284"/>
              <w:rPr>
                <w:ins w:id="17" w:author="Naoya Shibaike" w:date="2022-01-11T13:52: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proofErr w:type="spellStart"/>
            <w:r w:rsidRPr="00FE2500">
              <w:rPr>
                <w:rFonts w:eastAsia="SimSun"/>
                <w:sz w:val="20"/>
                <w:lang w:eastAsia="zh-CN"/>
              </w:rPr>
              <w:t>ChannelAccess-CPext</w:t>
            </w:r>
            <w:proofErr w:type="spellEnd"/>
            <w:r w:rsidRPr="00FE2500">
              <w:rPr>
                <w:rFonts w:eastAsia="SimSun"/>
                <w:sz w:val="20"/>
                <w:lang w:eastAsia="en-US"/>
              </w:rPr>
              <w:t xml:space="preserve"> –</w:t>
            </w:r>
            <w:r w:rsidRPr="00FE2500">
              <w:rPr>
                <w:rFonts w:eastAsia="SimSun" w:hint="eastAsia"/>
                <w:sz w:val="20"/>
                <w:lang w:eastAsia="zh-CN"/>
              </w:rPr>
              <w:t xml:space="preserve"> </w:t>
            </w:r>
            <w:r w:rsidRPr="00FE2500">
              <w:rPr>
                <w:rFonts w:eastAsia="SimSun"/>
                <w:sz w:val="20"/>
                <w:lang w:eastAsia="zh-CN"/>
              </w:rPr>
              <w:t>2</w:t>
            </w:r>
            <w:r w:rsidRPr="00FE2500">
              <w:rPr>
                <w:rFonts w:eastAsia="SimSun" w:hint="eastAsia"/>
                <w:sz w:val="20"/>
                <w:lang w:eastAsia="zh-CN"/>
              </w:rPr>
              <w:t xml:space="preserve"> bit</w:t>
            </w:r>
            <w:r w:rsidRPr="00FE2500">
              <w:rPr>
                <w:rFonts w:eastAsia="SimSun"/>
                <w:sz w:val="20"/>
                <w:lang w:eastAsia="zh-CN"/>
              </w:rPr>
              <w:t xml:space="preserve">s indicating combinations of channel access type and CP extension as defined in </w:t>
            </w:r>
            <w:r w:rsidRPr="00FE2500">
              <w:rPr>
                <w:rFonts w:eastAsia="SimSun"/>
                <w:sz w:val="20"/>
                <w:lang w:eastAsia="en-US"/>
              </w:rPr>
              <w:t xml:space="preserve">Table </w:t>
            </w:r>
            <w:r w:rsidRPr="00FE2500">
              <w:rPr>
                <w:rFonts w:eastAsia="SimSun" w:hint="eastAsia"/>
                <w:sz w:val="20"/>
                <w:lang w:eastAsia="zh-CN"/>
              </w:rPr>
              <w:t>7.3.1.1.1</w:t>
            </w:r>
            <w:r w:rsidRPr="00FE2500">
              <w:rPr>
                <w:rFonts w:eastAsia="SimSun"/>
                <w:sz w:val="20"/>
                <w:lang w:eastAsia="en-US"/>
              </w:rPr>
              <w:t>-4</w:t>
            </w:r>
            <w:ins w:id="18" w:author="Naoya Shibaike" w:date="2022-01-11T13:52:00Z">
              <w:r>
                <w:rPr>
                  <w:rFonts w:eastAsia="SimSun"/>
                  <w:sz w:val="20"/>
                  <w:lang w:eastAsia="en-US"/>
                </w:rPr>
                <w:t xml:space="preserve"> for FR1 or Table 7.3.1.1.1-4B for FR2-2</w:t>
              </w:r>
            </w:ins>
            <w:r w:rsidRPr="00FE2500">
              <w:rPr>
                <w:rFonts w:eastAsia="SimSun"/>
                <w:sz w:val="20"/>
                <w:lang w:eastAsia="en-US"/>
              </w:rPr>
              <w:t xml:space="preserve">, or Table 7.3.1.1.1-4A if </w:t>
            </w:r>
            <w:r w:rsidRPr="00FE2500">
              <w:rPr>
                <w:rFonts w:eastAsia="SimSun"/>
                <w:i/>
                <w:sz w:val="20"/>
                <w:lang w:eastAsia="en-US"/>
              </w:rPr>
              <w:t>ChannelAccessMode-r16</w:t>
            </w:r>
            <w:r w:rsidRPr="00FE2500">
              <w:rPr>
                <w:rFonts w:eastAsia="SimSun"/>
                <w:sz w:val="20"/>
                <w:lang w:eastAsia="en-US"/>
              </w:rPr>
              <w:t xml:space="preserve"> = "</w:t>
            </w:r>
            <w:proofErr w:type="spellStart"/>
            <w:r w:rsidRPr="00FE2500">
              <w:rPr>
                <w:rFonts w:eastAsia="SimSun"/>
                <w:i/>
                <w:iCs/>
                <w:sz w:val="20"/>
                <w:lang w:eastAsia="en-US"/>
              </w:rPr>
              <w:t>semistatic</w:t>
            </w:r>
            <w:proofErr w:type="spellEnd"/>
            <w:r w:rsidRPr="00FE2500">
              <w:rPr>
                <w:rFonts w:eastAsia="SimSun"/>
                <w:sz w:val="20"/>
                <w:lang w:eastAsia="en-US"/>
              </w:rPr>
              <w:t xml:space="preserve">" is provided, for operation </w:t>
            </w:r>
            <w:r w:rsidRPr="00FE2500">
              <w:rPr>
                <w:rFonts w:eastAsia="SimSun"/>
                <w:sz w:val="20"/>
                <w:lang w:eastAsia="zh-CN"/>
              </w:rPr>
              <w:t>in a cell with shared spectrum channel access</w:t>
            </w:r>
            <w:r w:rsidRPr="00FE2500">
              <w:rPr>
                <w:rFonts w:eastAsia="SimSun"/>
                <w:sz w:val="20"/>
                <w:lang w:eastAsia="en-US"/>
              </w:rPr>
              <w:t>; 0 bit otherwise</w:t>
            </w:r>
          </w:p>
          <w:p w14:paraId="4EDE0E82" w14:textId="37426304" w:rsidR="009C4255" w:rsidRPr="009C4255" w:rsidRDefault="00FE2500" w:rsidP="009C4255">
            <w:pPr>
              <w:rPr>
                <w:rFonts w:eastAsia="SimSun"/>
                <w:sz w:val="20"/>
                <w:lang w:eastAsia="zh-CN"/>
              </w:rPr>
            </w:pPr>
            <w:ins w:id="19" w:author="Naoya Shibaike" w:date="2022-01-11T13:52:00Z">
              <w:r>
                <w:rPr>
                  <w:rFonts w:eastAsia="SimSun"/>
                  <w:sz w:val="20"/>
                  <w:lang w:eastAsia="zh-CN"/>
                </w:rPr>
                <w:t>…</w:t>
              </w:r>
            </w:ins>
          </w:p>
          <w:p w14:paraId="37DF7ACD" w14:textId="18328DC9" w:rsidR="009C4255" w:rsidRPr="009C4255" w:rsidRDefault="009C4255" w:rsidP="009C4255">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20" w:author="Naoya Shibaike" w:date="2022-01-11T13:25:00Z">
              <w:r w:rsidR="00352DA9">
                <w:rPr>
                  <w:rFonts w:ascii="Arial" w:eastAsia="SimSun" w:hAnsi="Arial"/>
                  <w:b/>
                  <w:sz w:val="20"/>
                  <w:lang w:eastAsia="zh-CN"/>
                </w:rPr>
                <w:t xml:space="preserve"> for </w:t>
              </w:r>
            </w:ins>
            <w:ins w:id="21" w:author="Naoya Shibaike" w:date="2022-01-11T13:27:00Z">
              <w:r w:rsidR="00352DA9">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9C4255" w:rsidRPr="009C4255" w14:paraId="145F3A12" w14:textId="77777777" w:rsidTr="00A933B9">
              <w:trPr>
                <w:trHeight w:val="424"/>
                <w:jc w:val="center"/>
              </w:trPr>
              <w:tc>
                <w:tcPr>
                  <w:tcW w:w="2379" w:type="dxa"/>
                  <w:shd w:val="clear" w:color="auto" w:fill="D9D9D9"/>
                  <w:vAlign w:val="center"/>
                </w:tcPr>
                <w:p w14:paraId="1376E1B1"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52BD0743"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38CC6584"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r>
            <w:tr w:rsidR="009C4255" w:rsidRPr="009C4255" w14:paraId="5800F3A9" w14:textId="77777777" w:rsidTr="00A933B9">
              <w:trPr>
                <w:jc w:val="center"/>
              </w:trPr>
              <w:tc>
                <w:tcPr>
                  <w:tcW w:w="2379" w:type="dxa"/>
                  <w:shd w:val="clear" w:color="auto" w:fill="D9D9D9"/>
                </w:tcPr>
                <w:p w14:paraId="2443721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4A7CED57"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Type2C-</w:t>
                  </w:r>
                  <w:proofErr w:type="gramStart"/>
                  <w:r w:rsidRPr="009C4255">
                    <w:rPr>
                      <w:rFonts w:ascii="Arial" w:eastAsia="SimSun" w:hAnsi="Arial"/>
                      <w:sz w:val="18"/>
                      <w:lang w:eastAsia="en-US"/>
                    </w:rPr>
                    <w:t>ULChannelAccess  defined</w:t>
                  </w:r>
                  <w:proofErr w:type="gramEnd"/>
                  <w:r w:rsidRPr="009C4255">
                    <w:rPr>
                      <w:rFonts w:ascii="Arial" w:eastAsia="SimSun" w:hAnsi="Arial"/>
                      <w:sz w:val="18"/>
                      <w:lang w:eastAsia="en-US"/>
                    </w:rPr>
                    <w:t xml:space="preserve"> in [clause 4.2.1.2.3 in 37.213]</w:t>
                  </w:r>
                </w:p>
              </w:tc>
              <w:tc>
                <w:tcPr>
                  <w:tcW w:w="3413" w:type="dxa"/>
                </w:tcPr>
                <w:p w14:paraId="35AA0EA7"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2</w:t>
                  </w:r>
                </w:p>
              </w:tc>
            </w:tr>
            <w:tr w:rsidR="009C4255" w:rsidRPr="009C4255" w14:paraId="21ABE4D0" w14:textId="77777777" w:rsidTr="00A933B9">
              <w:trPr>
                <w:jc w:val="center"/>
              </w:trPr>
              <w:tc>
                <w:tcPr>
                  <w:tcW w:w="2379" w:type="dxa"/>
                  <w:shd w:val="clear" w:color="auto" w:fill="D9D9D9"/>
                </w:tcPr>
                <w:p w14:paraId="37906FD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3B1E5B1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1699B470"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3</w:t>
                  </w:r>
                </w:p>
              </w:tc>
            </w:tr>
            <w:tr w:rsidR="009C4255" w:rsidRPr="009C4255" w14:paraId="6A0B6003" w14:textId="77777777" w:rsidTr="00A933B9">
              <w:trPr>
                <w:jc w:val="center"/>
              </w:trPr>
              <w:tc>
                <w:tcPr>
                  <w:tcW w:w="2379" w:type="dxa"/>
                  <w:shd w:val="clear" w:color="auto" w:fill="D9D9D9"/>
                </w:tcPr>
                <w:p w14:paraId="5A75B4E9"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70AA351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4CC2D8F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1</w:t>
                  </w:r>
                </w:p>
              </w:tc>
            </w:tr>
            <w:tr w:rsidR="009C4255" w:rsidRPr="009C4255" w14:paraId="18A1850B" w14:textId="77777777" w:rsidTr="00A933B9">
              <w:trPr>
                <w:jc w:val="center"/>
              </w:trPr>
              <w:tc>
                <w:tcPr>
                  <w:tcW w:w="2379" w:type="dxa"/>
                  <w:shd w:val="clear" w:color="auto" w:fill="D9D9D9"/>
                </w:tcPr>
                <w:p w14:paraId="516F47D4"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52369B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2A9B087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779C47A" w14:textId="77777777" w:rsidR="009C4255" w:rsidRPr="009C4255" w:rsidRDefault="009C4255" w:rsidP="009C4255">
            <w:pPr>
              <w:rPr>
                <w:rFonts w:eastAsia="SimSun"/>
                <w:sz w:val="20"/>
                <w:lang w:eastAsia="zh-CN"/>
              </w:rPr>
            </w:pPr>
          </w:p>
          <w:p w14:paraId="657328C0" w14:textId="77777777" w:rsidR="009C4255" w:rsidRPr="009C4255" w:rsidRDefault="009C4255" w:rsidP="009C4255">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xml:space="preserve">: Channel access type &amp; CP extension </w:t>
            </w:r>
            <w:proofErr w:type="spellStart"/>
            <w:r w:rsidRPr="009C4255">
              <w:rPr>
                <w:rFonts w:ascii="Arial" w:eastAsia="SimSun" w:hAnsi="Arial"/>
                <w:b/>
                <w:sz w:val="20"/>
                <w:lang w:eastAsia="zh-CN"/>
              </w:rPr>
              <w:t>i</w:t>
            </w:r>
            <w:proofErr w:type="spellEnd"/>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proofErr w:type="spellStart"/>
            <w:r w:rsidRPr="009C4255">
              <w:rPr>
                <w:rFonts w:ascii="Arial" w:eastAsia="SimSun" w:hAnsi="Arial"/>
                <w:b/>
                <w:i/>
                <w:iCs/>
                <w:sz w:val="20"/>
                <w:lang w:eastAsia="en-US"/>
              </w:rPr>
              <w:t>semistatic</w:t>
            </w:r>
            <w:proofErr w:type="spellEnd"/>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9C4255" w:rsidRPr="009C4255" w14:paraId="133473A9"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F42F1" w14:textId="77777777" w:rsidR="009C4255" w:rsidRPr="009C4255" w:rsidRDefault="009C4255" w:rsidP="009C4255">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E7CE53"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31787"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5C0A538F" w14:textId="77777777" w:rsidR="009C4255" w:rsidRPr="009C4255" w:rsidRDefault="009C4255" w:rsidP="009C4255">
                  <w:pPr>
                    <w:keepNext/>
                    <w:keepLines/>
                    <w:jc w:val="center"/>
                    <w:rPr>
                      <w:rFonts w:ascii="Arial" w:eastAsia="SimSun" w:hAnsi="Arial"/>
                      <w:b/>
                      <w:sz w:val="18"/>
                      <w:lang w:eastAsia="zh-CN"/>
                    </w:rPr>
                  </w:pPr>
                  <w:r w:rsidRPr="009C4255">
                    <w:rPr>
                      <w:rFonts w:ascii="Arial" w:eastAsia="SimSun" w:hAnsi="Arial"/>
                      <w:b/>
                      <w:sz w:val="18"/>
                      <w:lang w:eastAsia="zh-CN"/>
                    </w:rPr>
                    <w:t xml:space="preserve">Initiator of the channel occupancy associated with the UL transmission as described in Clause </w:t>
                  </w:r>
                  <w:proofErr w:type="spellStart"/>
                  <w:r w:rsidRPr="009C4255">
                    <w:rPr>
                      <w:rFonts w:ascii="Arial" w:eastAsia="SimSun" w:hAnsi="Arial"/>
                      <w:b/>
                      <w:sz w:val="18"/>
                      <w:lang w:eastAsia="zh-CN"/>
                    </w:rPr>
                    <w:t>x.x</w:t>
                  </w:r>
                  <w:proofErr w:type="spellEnd"/>
                  <w:r w:rsidRPr="009C4255">
                    <w:rPr>
                      <w:rFonts w:ascii="Arial" w:eastAsia="SimSun" w:hAnsi="Arial"/>
                      <w:b/>
                      <w:sz w:val="18"/>
                      <w:lang w:eastAsia="zh-CN"/>
                    </w:rPr>
                    <w:t xml:space="preserve"> in TS 37.213</w:t>
                  </w:r>
                </w:p>
              </w:tc>
            </w:tr>
            <w:tr w:rsidR="009C4255" w:rsidRPr="009C4255" w14:paraId="1F85DAEF"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E45E4A6"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A618E5F"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4B9F92B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3CCB699" w14:textId="77777777" w:rsidR="009C4255" w:rsidRPr="009C4255" w:rsidRDefault="009C4255" w:rsidP="009C4255">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9C4255" w:rsidRPr="009C4255" w14:paraId="128E7CFB"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D2CC40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696881F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94F3A65"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1F802815" w14:textId="77777777" w:rsidR="009C4255" w:rsidRPr="009C4255" w:rsidRDefault="009C4255" w:rsidP="009C4255">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9C4255" w:rsidRPr="009C4255" w14:paraId="18B55217"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F5D6A5E"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3DC69966"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6F7C4A3"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A3F47E0" w14:textId="77777777" w:rsidR="009C4255" w:rsidRPr="009C4255" w:rsidRDefault="009C4255" w:rsidP="009C4255">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9C4255" w:rsidRPr="009C4255" w14:paraId="44312D02"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F1AFD8A"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497D9862"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val="en-US" w:eastAsia="zh-CN"/>
                    </w:rPr>
                    <w:t xml:space="preserve">Sensing as defined in Clause </w:t>
                  </w:r>
                  <w:proofErr w:type="spellStart"/>
                  <w:r w:rsidRPr="009C4255">
                    <w:rPr>
                      <w:rFonts w:ascii="Arial" w:eastAsia="SimSun" w:hAnsi="Arial"/>
                      <w:sz w:val="18"/>
                      <w:lang w:val="en-US" w:eastAsia="zh-CN"/>
                    </w:rPr>
                    <w:t>x.x</w:t>
                  </w:r>
                  <w:proofErr w:type="spellEnd"/>
                  <w:r w:rsidRPr="009C4255">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724BCE2D"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13187BC" w14:textId="77777777" w:rsidR="009C4255" w:rsidRPr="009C4255" w:rsidRDefault="009C4255" w:rsidP="009C4255">
                  <w:pPr>
                    <w:keepNext/>
                    <w:keepLines/>
                    <w:jc w:val="center"/>
                    <w:rPr>
                      <w:rFonts w:ascii="Arial" w:eastAsia="SimSun" w:hAnsi="Arial"/>
                      <w:sz w:val="18"/>
                      <w:lang w:eastAsia="zh-CN"/>
                    </w:rPr>
                  </w:pPr>
                  <w:r w:rsidRPr="009C4255">
                    <w:rPr>
                      <w:rFonts w:ascii="Arial" w:eastAsia="SimSun" w:hAnsi="Arial"/>
                      <w:sz w:val="18"/>
                      <w:lang w:eastAsia="zh-CN"/>
                    </w:rPr>
                    <w:t>UE</w:t>
                  </w:r>
                </w:p>
              </w:tc>
            </w:tr>
            <w:tr w:rsidR="009C4255" w:rsidRPr="009C4255" w14:paraId="5070B7AE"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D988D47" w14:textId="77777777" w:rsidR="009C4255" w:rsidRPr="009C4255" w:rsidRDefault="009C4255" w:rsidP="009C4255">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proofErr w:type="spellStart"/>
                  <w:r w:rsidRPr="009C4255">
                    <w:rPr>
                      <w:rFonts w:ascii="Arial" w:eastAsia="SimSun" w:hAnsi="Arial"/>
                      <w:i/>
                      <w:sz w:val="18"/>
                      <w:lang w:val="en-US" w:eastAsia="zh-CN"/>
                    </w:rPr>
                    <w:t>ue-SemiStaticChannelAccessConfig</w:t>
                  </w:r>
                  <w:proofErr w:type="spellEnd"/>
                  <w:r w:rsidRPr="009C4255">
                    <w:rPr>
                      <w:rFonts w:ascii="Arial" w:eastAsia="SimSun" w:hAnsi="Arial"/>
                      <w:sz w:val="18"/>
                      <w:lang w:val="en-US" w:eastAsia="zh-CN"/>
                    </w:rPr>
                    <w:t xml:space="preserve"> is provided. Otherwise, the row is reserved.</w:t>
                  </w:r>
                </w:p>
              </w:tc>
            </w:tr>
          </w:tbl>
          <w:p w14:paraId="0F4374B7" w14:textId="77777777" w:rsidR="009C4255" w:rsidRPr="009C4255" w:rsidRDefault="009C4255" w:rsidP="009C4255">
            <w:pPr>
              <w:rPr>
                <w:rFonts w:eastAsia="SimSun"/>
                <w:sz w:val="20"/>
                <w:lang w:val="en-US" w:eastAsia="zh-CN"/>
              </w:rPr>
            </w:pPr>
          </w:p>
          <w:p w14:paraId="5C6ABCED" w14:textId="22096BA8" w:rsidR="00352DA9" w:rsidRPr="009C4255" w:rsidRDefault="00352DA9" w:rsidP="00352DA9">
            <w:pPr>
              <w:keepNext/>
              <w:keepLines/>
              <w:spacing w:before="60"/>
              <w:jc w:val="center"/>
              <w:rPr>
                <w:ins w:id="22" w:author="Naoya Shibaike" w:date="2022-01-11T13:25:00Z"/>
                <w:rFonts w:ascii="Arial" w:eastAsia="SimSun" w:hAnsi="Arial"/>
                <w:b/>
                <w:sz w:val="20"/>
                <w:lang w:eastAsia="zh-CN"/>
              </w:rPr>
            </w:pPr>
            <w:ins w:id="23" w:author="Naoya Shibaike" w:date="2022-01-11T13:25: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w:t>
              </w:r>
            </w:ins>
            <w:ins w:id="24" w:author="Naoya Shibaike" w:date="2022-01-11T13:27:00Z">
              <w:r>
                <w:rPr>
                  <w:rFonts w:ascii="Arial" w:eastAsia="SimSun" w:hAnsi="Arial"/>
                  <w:b/>
                  <w:sz w:val="20"/>
                  <w:lang w:eastAsia="zh-CN"/>
                </w:rPr>
                <w:t>frequency range 2</w:t>
              </w:r>
            </w:ins>
            <w:ins w:id="25" w:author="Naoya Shibaike" w:date="2022-01-11T13:25:00Z">
              <w:r>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352DA9" w:rsidRPr="009C4255" w14:paraId="23444BB0" w14:textId="77777777" w:rsidTr="00352DA9">
              <w:trPr>
                <w:trHeight w:val="424"/>
                <w:jc w:val="center"/>
                <w:ins w:id="26" w:author="Naoya Shibaike" w:date="2022-01-11T13:25:00Z"/>
              </w:trPr>
              <w:tc>
                <w:tcPr>
                  <w:tcW w:w="2379" w:type="dxa"/>
                  <w:shd w:val="clear" w:color="auto" w:fill="D9D9D9"/>
                  <w:vAlign w:val="center"/>
                </w:tcPr>
                <w:p w14:paraId="05DEAF43" w14:textId="77777777" w:rsidR="00352DA9" w:rsidRPr="009C4255" w:rsidRDefault="00352DA9" w:rsidP="00352DA9">
                  <w:pPr>
                    <w:keepNext/>
                    <w:keepLines/>
                    <w:jc w:val="center"/>
                    <w:rPr>
                      <w:ins w:id="27" w:author="Naoya Shibaike" w:date="2022-01-11T13:25:00Z"/>
                      <w:rFonts w:ascii="Arial" w:eastAsia="SimSun" w:hAnsi="Arial"/>
                      <w:b/>
                      <w:sz w:val="18"/>
                      <w:lang w:eastAsia="zh-CN"/>
                    </w:rPr>
                  </w:pPr>
                  <w:ins w:id="28" w:author="Naoya Shibaike" w:date="2022-01-11T13:25:00Z">
                    <w:r w:rsidRPr="009C4255">
                      <w:rPr>
                        <w:rFonts w:ascii="Arial" w:eastAsia="SimSun" w:hAnsi="Arial"/>
                        <w:b/>
                        <w:sz w:val="18"/>
                        <w:lang w:eastAsia="zh-CN"/>
                      </w:rPr>
                      <w:t>Bit field mapped to index</w:t>
                    </w:r>
                  </w:ins>
                </w:p>
              </w:tc>
              <w:tc>
                <w:tcPr>
                  <w:tcW w:w="5244" w:type="dxa"/>
                  <w:shd w:val="clear" w:color="auto" w:fill="D9D9D9"/>
                  <w:vAlign w:val="center"/>
                </w:tcPr>
                <w:p w14:paraId="4AF644AD" w14:textId="77777777" w:rsidR="00352DA9" w:rsidRPr="009C4255" w:rsidRDefault="00352DA9" w:rsidP="00352DA9">
                  <w:pPr>
                    <w:keepNext/>
                    <w:keepLines/>
                    <w:jc w:val="center"/>
                    <w:rPr>
                      <w:ins w:id="29" w:author="Naoya Shibaike" w:date="2022-01-11T13:25:00Z"/>
                      <w:rFonts w:ascii="Arial" w:eastAsia="SimSun" w:hAnsi="Arial"/>
                      <w:b/>
                      <w:sz w:val="18"/>
                      <w:lang w:eastAsia="zh-CN"/>
                    </w:rPr>
                  </w:pPr>
                  <w:ins w:id="30" w:author="Naoya Shibaike" w:date="2022-01-11T13:25:00Z">
                    <w:r w:rsidRPr="009C4255">
                      <w:rPr>
                        <w:rFonts w:ascii="Arial" w:eastAsia="SimSun" w:hAnsi="Arial"/>
                        <w:b/>
                        <w:sz w:val="18"/>
                        <w:lang w:eastAsia="zh-CN"/>
                      </w:rPr>
                      <w:t xml:space="preserve">Channel Access Type </w:t>
                    </w:r>
                  </w:ins>
                </w:p>
              </w:tc>
            </w:tr>
            <w:tr w:rsidR="00352DA9" w:rsidRPr="009C4255" w14:paraId="44FE23A2" w14:textId="77777777" w:rsidTr="00352DA9">
              <w:trPr>
                <w:jc w:val="center"/>
                <w:ins w:id="31" w:author="Naoya Shibaike" w:date="2022-01-11T13:25:00Z"/>
              </w:trPr>
              <w:tc>
                <w:tcPr>
                  <w:tcW w:w="2379" w:type="dxa"/>
                  <w:shd w:val="clear" w:color="auto" w:fill="D9D9D9"/>
                </w:tcPr>
                <w:p w14:paraId="0E1856D6" w14:textId="77777777" w:rsidR="00352DA9" w:rsidRPr="009C4255" w:rsidRDefault="00352DA9" w:rsidP="00352DA9">
                  <w:pPr>
                    <w:keepNext/>
                    <w:keepLines/>
                    <w:jc w:val="center"/>
                    <w:rPr>
                      <w:ins w:id="32" w:author="Naoya Shibaike" w:date="2022-01-11T13:25:00Z"/>
                      <w:rFonts w:ascii="Arial" w:eastAsia="SimSun" w:hAnsi="Arial"/>
                      <w:sz w:val="18"/>
                      <w:lang w:eastAsia="zh-CN"/>
                    </w:rPr>
                  </w:pPr>
                  <w:ins w:id="33" w:author="Naoya Shibaike" w:date="2022-01-11T13:25:00Z">
                    <w:r w:rsidRPr="009C4255">
                      <w:rPr>
                        <w:rFonts w:ascii="Arial" w:eastAsia="SimSun" w:hAnsi="Arial"/>
                        <w:sz w:val="18"/>
                        <w:lang w:eastAsia="zh-CN"/>
                      </w:rPr>
                      <w:t>0</w:t>
                    </w:r>
                  </w:ins>
                </w:p>
              </w:tc>
              <w:tc>
                <w:tcPr>
                  <w:tcW w:w="5244" w:type="dxa"/>
                  <w:shd w:val="clear" w:color="auto" w:fill="auto"/>
                </w:tcPr>
                <w:p w14:paraId="56C8168C" w14:textId="5CC01A39" w:rsidR="00352DA9" w:rsidRPr="009C4255" w:rsidRDefault="00352DA9" w:rsidP="00352DA9">
                  <w:pPr>
                    <w:keepNext/>
                    <w:keepLines/>
                    <w:jc w:val="center"/>
                    <w:rPr>
                      <w:ins w:id="34" w:author="Naoya Shibaike" w:date="2022-01-11T13:25:00Z"/>
                      <w:rFonts w:asciiTheme="majorHAnsi" w:eastAsia="SimSun" w:hAnsiTheme="majorHAnsi" w:cstheme="majorHAnsi"/>
                      <w:sz w:val="20"/>
                      <w:szCs w:val="16"/>
                      <w:lang w:eastAsia="zh-CN"/>
                    </w:rPr>
                  </w:pPr>
                  <w:ins w:id="35" w:author="Naoya Shibaike" w:date="2022-01-11T13:28:00Z">
                    <w:r w:rsidRPr="00352DA9">
                      <w:rPr>
                        <w:rFonts w:asciiTheme="majorHAnsi" w:hAnsiTheme="majorHAnsi" w:cstheme="majorHAnsi"/>
                        <w:sz w:val="20"/>
                        <w:szCs w:val="16"/>
                      </w:rPr>
                      <w:t>Type 1 channel access defined in clause 4.4.1 of 37.213</w:t>
                    </w:r>
                  </w:ins>
                </w:p>
              </w:tc>
            </w:tr>
            <w:tr w:rsidR="00352DA9" w:rsidRPr="009C4255" w14:paraId="7EFA8090" w14:textId="77777777" w:rsidTr="00352DA9">
              <w:trPr>
                <w:jc w:val="center"/>
                <w:ins w:id="36" w:author="Naoya Shibaike" w:date="2022-01-11T13:25:00Z"/>
              </w:trPr>
              <w:tc>
                <w:tcPr>
                  <w:tcW w:w="2379" w:type="dxa"/>
                  <w:shd w:val="clear" w:color="auto" w:fill="D9D9D9"/>
                </w:tcPr>
                <w:p w14:paraId="64A9E001" w14:textId="77777777" w:rsidR="00352DA9" w:rsidRPr="009C4255" w:rsidRDefault="00352DA9" w:rsidP="00352DA9">
                  <w:pPr>
                    <w:keepNext/>
                    <w:keepLines/>
                    <w:jc w:val="center"/>
                    <w:rPr>
                      <w:ins w:id="37" w:author="Naoya Shibaike" w:date="2022-01-11T13:25:00Z"/>
                      <w:rFonts w:ascii="Arial" w:eastAsia="SimSun" w:hAnsi="Arial"/>
                      <w:sz w:val="18"/>
                      <w:lang w:eastAsia="zh-CN"/>
                    </w:rPr>
                  </w:pPr>
                  <w:ins w:id="38" w:author="Naoya Shibaike" w:date="2022-01-11T13:25:00Z">
                    <w:r w:rsidRPr="009C4255">
                      <w:rPr>
                        <w:rFonts w:ascii="Arial" w:eastAsia="SimSun" w:hAnsi="Arial"/>
                        <w:sz w:val="18"/>
                        <w:lang w:eastAsia="zh-CN"/>
                      </w:rPr>
                      <w:t>1</w:t>
                    </w:r>
                  </w:ins>
                </w:p>
              </w:tc>
              <w:tc>
                <w:tcPr>
                  <w:tcW w:w="5244" w:type="dxa"/>
                  <w:shd w:val="clear" w:color="auto" w:fill="auto"/>
                </w:tcPr>
                <w:p w14:paraId="6403849E" w14:textId="47EA037D" w:rsidR="00352DA9" w:rsidRPr="009C4255" w:rsidRDefault="00352DA9" w:rsidP="00352DA9">
                  <w:pPr>
                    <w:keepNext/>
                    <w:keepLines/>
                    <w:jc w:val="center"/>
                    <w:rPr>
                      <w:ins w:id="39" w:author="Naoya Shibaike" w:date="2022-01-11T13:25:00Z"/>
                      <w:rFonts w:asciiTheme="majorHAnsi" w:eastAsia="SimSun" w:hAnsiTheme="majorHAnsi" w:cstheme="majorHAnsi"/>
                      <w:sz w:val="20"/>
                      <w:szCs w:val="16"/>
                      <w:lang w:eastAsia="zh-CN"/>
                    </w:rPr>
                  </w:pPr>
                  <w:ins w:id="40" w:author="Naoya Shibaike" w:date="2022-01-11T13:28:00Z">
                    <w:r w:rsidRPr="00352DA9">
                      <w:rPr>
                        <w:rFonts w:asciiTheme="majorHAnsi" w:hAnsiTheme="majorHAnsi" w:cstheme="majorHAnsi"/>
                        <w:sz w:val="20"/>
                        <w:szCs w:val="16"/>
                      </w:rPr>
                      <w:t>Type 2 channel access defined in clause 4.4.2 of 37.213</w:t>
                    </w:r>
                  </w:ins>
                </w:p>
              </w:tc>
            </w:tr>
            <w:tr w:rsidR="00352DA9" w:rsidRPr="009C4255" w14:paraId="3450125B" w14:textId="77777777" w:rsidTr="00352DA9">
              <w:trPr>
                <w:jc w:val="center"/>
                <w:ins w:id="41" w:author="Naoya Shibaike" w:date="2022-01-11T13:25:00Z"/>
              </w:trPr>
              <w:tc>
                <w:tcPr>
                  <w:tcW w:w="2379" w:type="dxa"/>
                  <w:shd w:val="clear" w:color="auto" w:fill="D9D9D9"/>
                </w:tcPr>
                <w:p w14:paraId="6B22FF3C" w14:textId="77777777" w:rsidR="00352DA9" w:rsidRPr="009C4255" w:rsidRDefault="00352DA9" w:rsidP="00352DA9">
                  <w:pPr>
                    <w:keepNext/>
                    <w:keepLines/>
                    <w:jc w:val="center"/>
                    <w:rPr>
                      <w:ins w:id="42" w:author="Naoya Shibaike" w:date="2022-01-11T13:25:00Z"/>
                      <w:rFonts w:ascii="Arial" w:eastAsia="SimSun" w:hAnsi="Arial"/>
                      <w:sz w:val="18"/>
                      <w:lang w:eastAsia="zh-CN"/>
                    </w:rPr>
                  </w:pPr>
                  <w:ins w:id="43" w:author="Naoya Shibaike" w:date="2022-01-11T13:25:00Z">
                    <w:r w:rsidRPr="009C4255">
                      <w:rPr>
                        <w:rFonts w:ascii="Arial" w:eastAsia="SimSun" w:hAnsi="Arial" w:hint="eastAsia"/>
                        <w:sz w:val="18"/>
                        <w:lang w:eastAsia="zh-CN"/>
                      </w:rPr>
                      <w:t>2</w:t>
                    </w:r>
                  </w:ins>
                </w:p>
              </w:tc>
              <w:tc>
                <w:tcPr>
                  <w:tcW w:w="5244" w:type="dxa"/>
                  <w:shd w:val="clear" w:color="auto" w:fill="auto"/>
                </w:tcPr>
                <w:p w14:paraId="38A6826E" w14:textId="142675B8" w:rsidR="00352DA9" w:rsidRPr="009C4255" w:rsidRDefault="00352DA9" w:rsidP="00352DA9">
                  <w:pPr>
                    <w:keepNext/>
                    <w:keepLines/>
                    <w:jc w:val="center"/>
                    <w:rPr>
                      <w:ins w:id="44" w:author="Naoya Shibaike" w:date="2022-01-11T13:25:00Z"/>
                      <w:rFonts w:asciiTheme="majorHAnsi" w:eastAsia="SimSun" w:hAnsiTheme="majorHAnsi" w:cstheme="majorHAnsi"/>
                      <w:sz w:val="20"/>
                      <w:szCs w:val="16"/>
                      <w:lang w:eastAsia="zh-CN"/>
                    </w:rPr>
                  </w:pPr>
                  <w:ins w:id="45" w:author="Naoya Shibaike" w:date="2022-01-11T13:28:00Z">
                    <w:r w:rsidRPr="00352DA9">
                      <w:rPr>
                        <w:rFonts w:asciiTheme="majorHAnsi" w:hAnsiTheme="majorHAnsi" w:cstheme="majorHAnsi"/>
                        <w:sz w:val="20"/>
                        <w:szCs w:val="16"/>
                      </w:rPr>
                      <w:t>Type 3 channel access defined in clause 4.4.3 of 37.213</w:t>
                    </w:r>
                  </w:ins>
                </w:p>
              </w:tc>
            </w:tr>
          </w:tbl>
          <w:p w14:paraId="68343495"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175BB1AF" w14:textId="07364633" w:rsidR="00352DA9" w:rsidRDefault="00227752" w:rsidP="00227752">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bookmarkEnd w:id="14"/>
    </w:tbl>
    <w:p w14:paraId="10924293" w14:textId="76E49912" w:rsidR="009C4255" w:rsidRDefault="009C4255" w:rsidP="006C259C">
      <w:pPr>
        <w:rPr>
          <w:lang w:val="en-US"/>
        </w:rPr>
      </w:pPr>
    </w:p>
    <w:p w14:paraId="3AD136F5" w14:textId="1C4488B5" w:rsidR="003E6C3A" w:rsidRDefault="003E6C3A" w:rsidP="006715F8">
      <w:pPr>
        <w:jc w:val="both"/>
        <w:rPr>
          <w:lang w:val="en-US"/>
        </w:rPr>
      </w:pPr>
      <w:r>
        <w:rPr>
          <w:rFonts w:hint="eastAsia"/>
          <w:lang w:val="en-US"/>
        </w:rPr>
        <w:t>T</w:t>
      </w:r>
      <w:r>
        <w:rPr>
          <w:lang w:val="en-US"/>
        </w:rPr>
        <w:t>P</w:t>
      </w:r>
      <w:r w:rsidR="0067611B">
        <w:rPr>
          <w:lang w:val="en-US"/>
        </w:rPr>
        <w:t>#1</w:t>
      </w:r>
      <w:r>
        <w:rPr>
          <w:lang w:val="en-US"/>
        </w:rPr>
        <w:t xml:space="preserve"> Alt 2: </w:t>
      </w:r>
    </w:p>
    <w:tbl>
      <w:tblPr>
        <w:tblStyle w:val="afa"/>
        <w:tblW w:w="0" w:type="auto"/>
        <w:tblLook w:val="04A0" w:firstRow="1" w:lastRow="0" w:firstColumn="1" w:lastColumn="0" w:noHBand="0" w:noVBand="1"/>
      </w:tblPr>
      <w:tblGrid>
        <w:gridCol w:w="9962"/>
      </w:tblGrid>
      <w:tr w:rsidR="003E6C3A" w14:paraId="307E86EB" w14:textId="77777777" w:rsidTr="00A933B9">
        <w:tc>
          <w:tcPr>
            <w:tcW w:w="9962" w:type="dxa"/>
          </w:tcPr>
          <w:p w14:paraId="15B73D38" w14:textId="77777777" w:rsidR="00227752" w:rsidRPr="00A76DE5" w:rsidRDefault="00227752" w:rsidP="00227752">
            <w:pPr>
              <w:jc w:val="center"/>
              <w:rPr>
                <w:b/>
                <w:color w:val="FF0000"/>
                <w:sz w:val="24"/>
              </w:rPr>
            </w:pPr>
            <w:r w:rsidRPr="00A76DE5">
              <w:rPr>
                <w:b/>
                <w:color w:val="FF0000"/>
                <w:sz w:val="24"/>
              </w:rPr>
              <w:t>-------------------------- Start of Text Proposal for TS 38.21</w:t>
            </w:r>
            <w:r>
              <w:rPr>
                <w:b/>
                <w:color w:val="FF0000"/>
                <w:sz w:val="24"/>
              </w:rPr>
              <w:t>2</w:t>
            </w:r>
            <w:r w:rsidRPr="00A76DE5">
              <w:rPr>
                <w:b/>
                <w:color w:val="FF0000"/>
                <w:sz w:val="24"/>
              </w:rPr>
              <w:t xml:space="preserve"> --------------------------</w:t>
            </w:r>
          </w:p>
          <w:p w14:paraId="31B43CD9"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7DCC571D" w14:textId="77777777" w:rsidR="003E6C3A" w:rsidRPr="009C4255" w:rsidRDefault="003E6C3A" w:rsidP="00A933B9">
            <w:pPr>
              <w:keepNext/>
              <w:keepLines/>
              <w:spacing w:before="120"/>
              <w:ind w:left="1701" w:hanging="1701"/>
              <w:outlineLvl w:val="4"/>
              <w:rPr>
                <w:rFonts w:ascii="Arial" w:eastAsia="SimSun" w:hAnsi="Arial"/>
                <w:lang w:eastAsia="zh-CN"/>
              </w:rPr>
            </w:pPr>
            <w:r w:rsidRPr="009C4255">
              <w:rPr>
                <w:rFonts w:ascii="Arial" w:eastAsia="SimSun" w:hAnsi="Arial" w:hint="eastAsia"/>
                <w:lang w:eastAsia="zh-CN"/>
              </w:rPr>
              <w:t>7.3.1.1.1</w:t>
            </w:r>
            <w:r w:rsidRPr="009C4255">
              <w:rPr>
                <w:rFonts w:ascii="Arial" w:eastAsia="SimSun" w:hAnsi="Arial" w:hint="eastAsia"/>
                <w:lang w:eastAsia="zh-CN"/>
              </w:rPr>
              <w:tab/>
              <w:t>Format 0_0</w:t>
            </w:r>
          </w:p>
          <w:p w14:paraId="14558295" w14:textId="46832DEA" w:rsidR="00FE2500" w:rsidRPr="00FE2500" w:rsidRDefault="00FE2500" w:rsidP="00FE2500">
            <w:pPr>
              <w:rPr>
                <w:rFonts w:eastAsia="SimSun"/>
                <w:sz w:val="20"/>
                <w:lang w:eastAsia="zh-CN"/>
              </w:rPr>
            </w:pPr>
            <w:r w:rsidRPr="00FE2500">
              <w:rPr>
                <w:rFonts w:eastAsia="SimSun"/>
                <w:sz w:val="20"/>
                <w:lang w:eastAsia="en-US"/>
              </w:rPr>
              <w:t>DCI format 0</w:t>
            </w:r>
            <w:r w:rsidRPr="00FE2500">
              <w:rPr>
                <w:rFonts w:eastAsia="SimSun" w:hint="eastAsia"/>
                <w:sz w:val="20"/>
                <w:lang w:eastAsia="zh-CN"/>
              </w:rPr>
              <w:t>_0</w:t>
            </w:r>
            <w:r w:rsidRPr="00FE2500">
              <w:rPr>
                <w:rFonts w:eastAsia="SimSun"/>
                <w:sz w:val="20"/>
                <w:lang w:eastAsia="en-US"/>
              </w:rPr>
              <w:t xml:space="preserve"> is used for the scheduling of PUSCH in one cell. </w:t>
            </w:r>
          </w:p>
          <w:p w14:paraId="2F7F52FD" w14:textId="77777777" w:rsidR="00FE2500" w:rsidRPr="00FE2500" w:rsidRDefault="00FE2500" w:rsidP="00FE2500">
            <w:pPr>
              <w:rPr>
                <w:rFonts w:eastAsia="SimSun"/>
                <w:sz w:val="20"/>
                <w:lang w:eastAsia="zh-CN"/>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C-RNTI or CS-RNTI or MCS-C-RNTI</w:t>
            </w:r>
            <w:r w:rsidRPr="00FE2500">
              <w:rPr>
                <w:rFonts w:eastAsia="SimSun"/>
                <w:sz w:val="20"/>
                <w:lang w:eastAsia="en-US"/>
              </w:rPr>
              <w:t>:</w:t>
            </w:r>
          </w:p>
          <w:p w14:paraId="429F8AFA" w14:textId="77777777" w:rsidR="00FE2500" w:rsidRPr="009C4255" w:rsidRDefault="00FE2500" w:rsidP="00FE2500">
            <w:pPr>
              <w:ind w:left="568" w:hanging="284"/>
              <w:rPr>
                <w:rFonts w:eastAsia="游明朝"/>
                <w:sz w:val="20"/>
              </w:rPr>
            </w:pPr>
            <w:r>
              <w:rPr>
                <w:rFonts w:eastAsia="游明朝"/>
                <w:sz w:val="20"/>
              </w:rPr>
              <w:t>…</w:t>
            </w:r>
          </w:p>
          <w:p w14:paraId="352464C3" w14:textId="77777777" w:rsidR="006D4505" w:rsidRDefault="00FE2500" w:rsidP="00FE2500">
            <w:pPr>
              <w:ind w:left="568" w:hanging="284"/>
              <w:rPr>
                <w:ins w:id="46" w:author="Naoya Shibaike" w:date="2022-02-14T15:16:00Z"/>
                <w:rFonts w:eastAsia="SimSun"/>
                <w:sz w:val="20"/>
                <w:lang w:eastAsia="zh-CN"/>
              </w:rPr>
            </w:pPr>
            <w:r w:rsidRPr="009C4255">
              <w:rPr>
                <w:rFonts w:eastAsia="SimSun" w:hint="eastAsia"/>
                <w:sz w:val="20"/>
                <w:lang w:eastAsia="zh-CN"/>
              </w:rPr>
              <w:t>-</w:t>
            </w:r>
            <w:r w:rsidRPr="009C4255">
              <w:rPr>
                <w:rFonts w:eastAsia="SimSun" w:hint="eastAsia"/>
                <w:sz w:val="20"/>
                <w:lang w:eastAsia="zh-CN"/>
              </w:rPr>
              <w:tab/>
            </w:r>
            <w:proofErr w:type="spellStart"/>
            <w:r w:rsidRPr="009C4255">
              <w:rPr>
                <w:rFonts w:eastAsia="SimSun"/>
                <w:sz w:val="20"/>
                <w:lang w:eastAsia="zh-CN"/>
              </w:rPr>
              <w:t>ChannelAccess-CPext</w:t>
            </w:r>
            <w:proofErr w:type="spellEnd"/>
            <w:r w:rsidRPr="009C4255">
              <w:rPr>
                <w:rFonts w:eastAsia="SimSun"/>
                <w:sz w:val="20"/>
                <w:lang w:eastAsia="en-US"/>
              </w:rPr>
              <w:t xml:space="preserve"> –</w:t>
            </w:r>
            <w:r w:rsidRPr="009C4255">
              <w:rPr>
                <w:rFonts w:eastAsia="SimSun" w:hint="eastAsia"/>
                <w:sz w:val="20"/>
                <w:lang w:eastAsia="zh-CN"/>
              </w:rPr>
              <w:t xml:space="preserve"> </w:t>
            </w:r>
            <w:ins w:id="47" w:author="Naoya Shibaike" w:date="2022-02-14T15:16:00Z">
              <w:r w:rsidR="006D4505">
                <w:rPr>
                  <w:rFonts w:eastAsia="SimSun"/>
                  <w:sz w:val="20"/>
                  <w:lang w:eastAsia="zh-CN"/>
                </w:rPr>
                <w:t>number of bits determined by the following:</w:t>
              </w:r>
            </w:ins>
          </w:p>
          <w:p w14:paraId="2C76424D" w14:textId="431CE099" w:rsidR="00F24670" w:rsidRDefault="006D4505" w:rsidP="006D4505">
            <w:pPr>
              <w:ind w:leftChars="229" w:left="788" w:hanging="284"/>
              <w:rPr>
                <w:ins w:id="48" w:author="Naoya Shibaike" w:date="2022-02-14T15:25:00Z"/>
                <w:rFonts w:eastAsia="SimSun"/>
                <w:sz w:val="20"/>
                <w:lang w:eastAsia="zh-CN"/>
              </w:rPr>
            </w:pPr>
            <w:ins w:id="49" w:author="Naoya Shibaike" w:date="2022-02-14T15:16:00Z">
              <w:r w:rsidRPr="009C4255">
                <w:rPr>
                  <w:rFonts w:eastAsia="SimSun" w:hint="eastAsia"/>
                  <w:sz w:val="20"/>
                  <w:lang w:eastAsia="zh-CN"/>
                </w:rPr>
                <w:t>-</w:t>
              </w:r>
              <w:r w:rsidRPr="009C4255">
                <w:rPr>
                  <w:rFonts w:eastAsia="SimSun" w:hint="eastAsia"/>
                  <w:sz w:val="20"/>
                  <w:lang w:eastAsia="zh-CN"/>
                </w:rPr>
                <w:tab/>
              </w:r>
            </w:ins>
            <w:r w:rsidR="00FE2500" w:rsidRPr="009C4255">
              <w:rPr>
                <w:rFonts w:eastAsia="SimSun"/>
                <w:sz w:val="20"/>
                <w:lang w:eastAsia="zh-CN"/>
              </w:rPr>
              <w:t>2</w:t>
            </w:r>
            <w:r w:rsidR="00FE2500" w:rsidRPr="009C4255">
              <w:rPr>
                <w:rFonts w:eastAsia="SimSun" w:hint="eastAsia"/>
                <w:sz w:val="20"/>
                <w:lang w:eastAsia="zh-CN"/>
              </w:rPr>
              <w:t xml:space="preserve"> bit</w:t>
            </w:r>
            <w:r w:rsidR="00FE2500" w:rsidRPr="009C4255">
              <w:rPr>
                <w:rFonts w:eastAsia="SimSun"/>
                <w:sz w:val="20"/>
                <w:lang w:eastAsia="zh-CN"/>
              </w:rPr>
              <w:t xml:space="preserve">s indicating combinations of channel access type and CP extension as defined in </w:t>
            </w:r>
            <w:r w:rsidR="00FE2500" w:rsidRPr="009C4255">
              <w:rPr>
                <w:rFonts w:eastAsia="SimSun"/>
                <w:sz w:val="20"/>
                <w:lang w:eastAsia="en-US"/>
              </w:rPr>
              <w:t xml:space="preserve">Table </w:t>
            </w:r>
            <w:r w:rsidR="00FE2500" w:rsidRPr="009C4255">
              <w:rPr>
                <w:rFonts w:eastAsia="SimSun" w:hint="eastAsia"/>
                <w:sz w:val="20"/>
                <w:lang w:eastAsia="zh-CN"/>
              </w:rPr>
              <w:t>7.3.1.1.1</w:t>
            </w:r>
            <w:r w:rsidR="00FE2500" w:rsidRPr="009C4255">
              <w:rPr>
                <w:rFonts w:eastAsia="SimSun"/>
                <w:sz w:val="20"/>
                <w:lang w:eastAsia="en-US"/>
              </w:rPr>
              <w:t xml:space="preserve">-4, or Table 7.3.1.1.1-4A if </w:t>
            </w:r>
            <w:r w:rsidR="00FE2500" w:rsidRPr="009C4255">
              <w:rPr>
                <w:rFonts w:eastAsia="SimSun"/>
                <w:i/>
                <w:sz w:val="20"/>
                <w:lang w:eastAsia="en-US"/>
              </w:rPr>
              <w:t>ChannelAccessMode-r16</w:t>
            </w:r>
            <w:r w:rsidR="00FE2500" w:rsidRPr="009C4255">
              <w:rPr>
                <w:rFonts w:eastAsia="SimSun"/>
                <w:sz w:val="20"/>
                <w:lang w:eastAsia="en-US"/>
              </w:rPr>
              <w:t xml:space="preserve"> = "</w:t>
            </w:r>
            <w:proofErr w:type="spellStart"/>
            <w:r w:rsidR="00FE2500" w:rsidRPr="009C4255">
              <w:rPr>
                <w:rFonts w:eastAsia="SimSun"/>
                <w:i/>
                <w:iCs/>
                <w:sz w:val="20"/>
                <w:lang w:eastAsia="en-US"/>
              </w:rPr>
              <w:t>semistatic</w:t>
            </w:r>
            <w:proofErr w:type="spellEnd"/>
            <w:r w:rsidR="00FE2500" w:rsidRPr="009C4255">
              <w:rPr>
                <w:rFonts w:eastAsia="SimSun"/>
                <w:sz w:val="20"/>
                <w:lang w:eastAsia="en-US"/>
              </w:rPr>
              <w:t xml:space="preserve">" is provided, for operation </w:t>
            </w:r>
            <w:r w:rsidR="00FE2500" w:rsidRPr="009C4255">
              <w:rPr>
                <w:rFonts w:eastAsia="SimSun"/>
                <w:sz w:val="20"/>
                <w:lang w:eastAsia="zh-CN"/>
              </w:rPr>
              <w:t>in a cell with shared spectrum channel access</w:t>
            </w:r>
            <w:ins w:id="50" w:author="Naoya Shibaike" w:date="2022-02-14T15:26:00Z">
              <w:r w:rsidR="00F24670">
                <w:rPr>
                  <w:rFonts w:eastAsia="SimSun"/>
                  <w:sz w:val="20"/>
                  <w:lang w:eastAsia="zh-CN"/>
                </w:rPr>
                <w:t xml:space="preserve"> in FR1</w:t>
              </w:r>
            </w:ins>
            <w:ins w:id="51" w:author="Naoya Shibaike" w:date="2022-02-14T15:25:00Z">
              <w:r w:rsidR="00F24670">
                <w:rPr>
                  <w:rFonts w:eastAsia="SimSun"/>
                  <w:sz w:val="20"/>
                  <w:lang w:eastAsia="zh-CN"/>
                </w:rPr>
                <w:t>.</w:t>
              </w:r>
            </w:ins>
          </w:p>
          <w:p w14:paraId="1AEB5153" w14:textId="78EBF051" w:rsidR="00F24670" w:rsidRDefault="00F24670" w:rsidP="006D4505">
            <w:pPr>
              <w:ind w:leftChars="229" w:left="788" w:hanging="284"/>
              <w:rPr>
                <w:ins w:id="52" w:author="Naoya Shibaike" w:date="2022-02-14T15:22:00Z"/>
                <w:rFonts w:eastAsia="SimSun"/>
                <w:sz w:val="20"/>
                <w:lang w:eastAsia="en-US"/>
              </w:rPr>
            </w:pPr>
            <w:ins w:id="53" w:author="Naoya Shibaike" w:date="2022-02-14T15:25:00Z">
              <w:r w:rsidRPr="009C4255">
                <w:rPr>
                  <w:rFonts w:eastAsia="SimSun" w:hint="eastAsia"/>
                  <w:sz w:val="20"/>
                  <w:lang w:eastAsia="zh-CN"/>
                </w:rPr>
                <w:t>-</w:t>
              </w:r>
              <w:r w:rsidRPr="009C4255">
                <w:rPr>
                  <w:rFonts w:eastAsia="SimSun" w:hint="eastAsia"/>
                  <w:sz w:val="20"/>
                  <w:lang w:eastAsia="zh-CN"/>
                </w:rPr>
                <w:tab/>
              </w:r>
              <w:r>
                <w:rPr>
                  <w:rFonts w:eastAsia="SimSun"/>
                  <w:sz w:val="20"/>
                  <w:lang w:eastAsia="zh-CN"/>
                </w:rPr>
                <w:t xml:space="preserve">1 bit indicating </w:t>
              </w:r>
            </w:ins>
            <w:ins w:id="54" w:author="Naoya Shibaike" w:date="2022-02-14T15:26:00Z">
              <w:r>
                <w:rPr>
                  <w:rFonts w:eastAsia="SimSun"/>
                  <w:sz w:val="20"/>
                  <w:lang w:eastAsia="zh-CN"/>
                </w:rPr>
                <w:t xml:space="preserve">channel access type as defined in </w:t>
              </w:r>
            </w:ins>
            <w:ins w:id="55" w:author="Naoya Shibaike" w:date="2022-02-14T15:27:00Z">
              <w:r w:rsidRPr="00F24670">
                <w:rPr>
                  <w:rFonts w:eastAsia="SimSun"/>
                  <w:sz w:val="20"/>
                  <w:lang w:eastAsia="zh-CN"/>
                </w:rPr>
                <w:t>Table 7.3.1.1.1-4B</w:t>
              </w:r>
              <w:r>
                <w:rPr>
                  <w:rFonts w:eastAsiaTheme="minorEastAsia" w:hint="eastAsia"/>
                  <w:sz w:val="20"/>
                </w:rPr>
                <w:t xml:space="preserve"> </w:t>
              </w:r>
              <w:r>
                <w:rPr>
                  <w:rFonts w:eastAsiaTheme="minorEastAsia"/>
                  <w:sz w:val="20"/>
                </w:rPr>
                <w:t xml:space="preserve">or </w:t>
              </w:r>
              <w:r w:rsidRPr="00F24670">
                <w:rPr>
                  <w:rFonts w:eastAsia="SimSun"/>
                  <w:sz w:val="20"/>
                  <w:lang w:eastAsia="zh-CN"/>
                </w:rPr>
                <w:t>Table 7.3.1.1.1-4</w:t>
              </w:r>
              <w:r>
                <w:rPr>
                  <w:rFonts w:eastAsia="SimSun"/>
                  <w:sz w:val="20"/>
                  <w:lang w:eastAsia="zh-CN"/>
                </w:rPr>
                <w:t xml:space="preserve">C if [RRC parameter] is configured, or as defined in </w:t>
              </w:r>
              <w:r w:rsidRPr="00F24670">
                <w:rPr>
                  <w:rFonts w:eastAsia="SimSun"/>
                  <w:sz w:val="20"/>
                  <w:lang w:eastAsia="zh-CN"/>
                </w:rPr>
                <w:t>Table 7.3.1.1.1-4B</w:t>
              </w:r>
            </w:ins>
            <w:ins w:id="56" w:author="Naoya Shibaike" w:date="2022-02-14T15:26:00Z">
              <w:r>
                <w:rPr>
                  <w:rFonts w:eastAsia="SimSun"/>
                  <w:sz w:val="20"/>
                  <w:lang w:eastAsia="zh-CN"/>
                </w:rPr>
                <w:t xml:space="preserve"> </w:t>
              </w:r>
            </w:ins>
            <w:ins w:id="57" w:author="Naoya Shibaike" w:date="2022-02-14T15:27:00Z">
              <w:r>
                <w:rPr>
                  <w:rFonts w:eastAsia="SimSun"/>
                  <w:sz w:val="20"/>
                  <w:lang w:eastAsia="zh-CN"/>
                </w:rPr>
                <w:t>if [RRC parameter] is not</w:t>
              </w:r>
            </w:ins>
            <w:ins w:id="58" w:author="Naoya Shibaike" w:date="2022-02-14T15:28:00Z">
              <w:r>
                <w:rPr>
                  <w:rFonts w:eastAsia="SimSun"/>
                  <w:sz w:val="20"/>
                  <w:lang w:eastAsia="zh-CN"/>
                </w:rPr>
                <w:t xml:space="preserve"> </w:t>
              </w:r>
            </w:ins>
            <w:ins w:id="59" w:author="Naoya Shibaike" w:date="2022-02-14T15:27:00Z">
              <w:r>
                <w:rPr>
                  <w:rFonts w:eastAsia="SimSun"/>
                  <w:sz w:val="20"/>
                  <w:lang w:eastAsia="zh-CN"/>
                </w:rPr>
                <w:t>configured</w:t>
              </w:r>
            </w:ins>
            <w:ins w:id="60" w:author="Naoya Shibaike" w:date="2022-02-14T15:28:00Z">
              <w:r>
                <w:rPr>
                  <w:rFonts w:eastAsia="SimSun"/>
                  <w:sz w:val="20"/>
                  <w:lang w:eastAsia="zh-CN"/>
                </w:rPr>
                <w:t>, for operation in a cell with shared spectrum channel access in FR2-2</w:t>
              </w:r>
            </w:ins>
            <w:del w:id="61" w:author="Naoya Shibaike" w:date="2022-02-14T15:22:00Z">
              <w:r w:rsidR="00FE2500" w:rsidRPr="009C4255" w:rsidDel="00F24670">
                <w:rPr>
                  <w:rFonts w:eastAsia="SimSun"/>
                  <w:sz w:val="20"/>
                  <w:lang w:eastAsia="en-US"/>
                </w:rPr>
                <w:delText xml:space="preserve">; </w:delText>
              </w:r>
            </w:del>
          </w:p>
          <w:p w14:paraId="7DA37534" w14:textId="18576324" w:rsidR="00FE2500" w:rsidRPr="009C4255" w:rsidRDefault="00F24670" w:rsidP="006D4505">
            <w:pPr>
              <w:ind w:leftChars="229" w:left="788" w:hanging="284"/>
              <w:rPr>
                <w:rFonts w:eastAsia="SimSun"/>
                <w:sz w:val="20"/>
                <w:lang w:eastAsia="zh-CN"/>
              </w:rPr>
            </w:pPr>
            <w:ins w:id="62" w:author="Naoya Shibaike" w:date="2022-02-14T15:22:00Z">
              <w:r w:rsidRPr="009C4255">
                <w:rPr>
                  <w:rFonts w:eastAsia="SimSun" w:hint="eastAsia"/>
                  <w:sz w:val="20"/>
                  <w:lang w:eastAsia="zh-CN"/>
                </w:rPr>
                <w:t>-</w:t>
              </w:r>
              <w:r w:rsidRPr="009C4255">
                <w:rPr>
                  <w:rFonts w:eastAsia="SimSun" w:hint="eastAsia"/>
                  <w:sz w:val="20"/>
                  <w:lang w:eastAsia="zh-CN"/>
                </w:rPr>
                <w:tab/>
              </w:r>
            </w:ins>
            <w:r w:rsidR="00FE2500" w:rsidRPr="009C4255">
              <w:rPr>
                <w:rFonts w:eastAsia="SimSun"/>
                <w:sz w:val="20"/>
                <w:lang w:eastAsia="en-US"/>
              </w:rPr>
              <w:t>0 bit otherwise.</w:t>
            </w:r>
          </w:p>
          <w:p w14:paraId="02D44AAC" w14:textId="77777777" w:rsidR="00FE2500" w:rsidRPr="00FE2500" w:rsidRDefault="00FE2500" w:rsidP="00FE2500">
            <w:pPr>
              <w:rPr>
                <w:rFonts w:eastAsiaTheme="minorEastAsia"/>
                <w:sz w:val="20"/>
              </w:rPr>
            </w:pPr>
            <w:r>
              <w:rPr>
                <w:rFonts w:eastAsiaTheme="minorEastAsia"/>
                <w:sz w:val="20"/>
              </w:rPr>
              <w:t>…</w:t>
            </w:r>
          </w:p>
          <w:p w14:paraId="254168DA" w14:textId="77777777" w:rsidR="00FE2500" w:rsidRDefault="00FE2500" w:rsidP="00FE2500">
            <w:pPr>
              <w:rPr>
                <w:rFonts w:eastAsia="SimSun"/>
                <w:sz w:val="20"/>
                <w:lang w:eastAsia="en-US"/>
              </w:rPr>
            </w:pPr>
            <w:r w:rsidRPr="00FE2500">
              <w:rPr>
                <w:rFonts w:eastAsia="SimSun"/>
                <w:sz w:val="20"/>
                <w:lang w:eastAsia="en-US"/>
              </w:rPr>
              <w:t>The following information is transmitted by means of the DCI format 0</w:t>
            </w:r>
            <w:r w:rsidRPr="00FE2500">
              <w:rPr>
                <w:rFonts w:eastAsia="SimSun" w:hint="eastAsia"/>
                <w:sz w:val="20"/>
                <w:lang w:eastAsia="zh-CN"/>
              </w:rPr>
              <w:t>_0 with CRC scrambled by TC-RNTI</w:t>
            </w:r>
            <w:r w:rsidRPr="00FE2500">
              <w:rPr>
                <w:rFonts w:eastAsia="SimSun"/>
                <w:sz w:val="20"/>
                <w:lang w:eastAsia="en-US"/>
              </w:rPr>
              <w:t>:</w:t>
            </w:r>
          </w:p>
          <w:p w14:paraId="596027CC" w14:textId="77777777" w:rsidR="00FE2500" w:rsidRPr="00FE2500" w:rsidRDefault="00FE2500" w:rsidP="00FE2500">
            <w:pPr>
              <w:rPr>
                <w:rFonts w:eastAsiaTheme="minorEastAsia"/>
                <w:sz w:val="20"/>
              </w:rPr>
            </w:pPr>
            <w:r>
              <w:rPr>
                <w:rFonts w:eastAsiaTheme="minorEastAsia"/>
                <w:sz w:val="20"/>
              </w:rPr>
              <w:t>…</w:t>
            </w:r>
          </w:p>
          <w:p w14:paraId="26C4A098" w14:textId="77777777" w:rsidR="00F24670" w:rsidRDefault="00FE2500" w:rsidP="00FE2500">
            <w:pPr>
              <w:ind w:left="568" w:hanging="284"/>
              <w:rPr>
                <w:ins w:id="63" w:author="Naoya Shibaike" w:date="2022-02-14T15:23:00Z"/>
                <w:rFonts w:eastAsia="SimSun"/>
                <w:sz w:val="20"/>
                <w:lang w:eastAsia="zh-CN"/>
              </w:rPr>
            </w:pPr>
            <w:r w:rsidRPr="00FE2500">
              <w:rPr>
                <w:rFonts w:eastAsia="SimSun" w:hint="eastAsia"/>
                <w:sz w:val="20"/>
                <w:lang w:eastAsia="zh-CN"/>
              </w:rPr>
              <w:t>-</w:t>
            </w:r>
            <w:r w:rsidRPr="00FE2500">
              <w:rPr>
                <w:rFonts w:eastAsia="SimSun" w:hint="eastAsia"/>
                <w:sz w:val="20"/>
                <w:lang w:eastAsia="zh-CN"/>
              </w:rPr>
              <w:tab/>
            </w:r>
            <w:proofErr w:type="spellStart"/>
            <w:r w:rsidRPr="00FE2500">
              <w:rPr>
                <w:rFonts w:eastAsia="SimSun"/>
                <w:sz w:val="20"/>
                <w:lang w:eastAsia="zh-CN"/>
              </w:rPr>
              <w:t>ChannelAccess-CPext</w:t>
            </w:r>
            <w:proofErr w:type="spellEnd"/>
            <w:r w:rsidRPr="00FE2500">
              <w:rPr>
                <w:rFonts w:eastAsia="SimSun"/>
                <w:sz w:val="20"/>
                <w:lang w:eastAsia="en-US"/>
              </w:rPr>
              <w:t xml:space="preserve"> –</w:t>
            </w:r>
            <w:r w:rsidRPr="00FE2500">
              <w:rPr>
                <w:rFonts w:eastAsia="SimSun" w:hint="eastAsia"/>
                <w:sz w:val="20"/>
                <w:lang w:eastAsia="zh-CN"/>
              </w:rPr>
              <w:t xml:space="preserve"> </w:t>
            </w:r>
            <w:ins w:id="64" w:author="Naoya Shibaike" w:date="2022-02-14T15:23:00Z">
              <w:r w:rsidR="00F24670">
                <w:rPr>
                  <w:rFonts w:eastAsia="SimSun"/>
                  <w:sz w:val="20"/>
                  <w:lang w:eastAsia="zh-CN"/>
                </w:rPr>
                <w:t>number of bits determined by the following:</w:t>
              </w:r>
            </w:ins>
          </w:p>
          <w:p w14:paraId="0DF0AABA" w14:textId="77777777" w:rsidR="00F24670" w:rsidRDefault="00F24670" w:rsidP="00F24670">
            <w:pPr>
              <w:ind w:leftChars="229" w:left="788" w:hanging="284"/>
              <w:rPr>
                <w:ins w:id="65" w:author="Naoya Shibaike" w:date="2022-02-14T15:28:00Z"/>
                <w:rFonts w:eastAsia="SimSun"/>
                <w:sz w:val="20"/>
                <w:lang w:eastAsia="zh-CN"/>
              </w:rPr>
            </w:pPr>
            <w:ins w:id="66" w:author="Naoya Shibaike" w:date="2022-02-14T15:23:00Z">
              <w:r w:rsidRPr="009C4255">
                <w:rPr>
                  <w:rFonts w:eastAsia="SimSun" w:hint="eastAsia"/>
                  <w:sz w:val="20"/>
                  <w:lang w:eastAsia="zh-CN"/>
                </w:rPr>
                <w:t>-</w:t>
              </w:r>
              <w:r w:rsidRPr="009C4255">
                <w:rPr>
                  <w:rFonts w:eastAsia="SimSun" w:hint="eastAsia"/>
                  <w:sz w:val="20"/>
                  <w:lang w:eastAsia="zh-CN"/>
                </w:rPr>
                <w:tab/>
              </w:r>
            </w:ins>
            <w:r w:rsidR="00FE2500" w:rsidRPr="00FE2500">
              <w:rPr>
                <w:rFonts w:eastAsia="SimSun"/>
                <w:sz w:val="20"/>
                <w:lang w:eastAsia="zh-CN"/>
              </w:rPr>
              <w:t>2</w:t>
            </w:r>
            <w:r w:rsidR="00FE2500" w:rsidRPr="00FE2500">
              <w:rPr>
                <w:rFonts w:eastAsia="SimSun" w:hint="eastAsia"/>
                <w:sz w:val="20"/>
                <w:lang w:eastAsia="zh-CN"/>
              </w:rPr>
              <w:t xml:space="preserve"> bit</w:t>
            </w:r>
            <w:r w:rsidR="00FE2500" w:rsidRPr="00FE2500">
              <w:rPr>
                <w:rFonts w:eastAsia="SimSun"/>
                <w:sz w:val="20"/>
                <w:lang w:eastAsia="zh-CN"/>
              </w:rPr>
              <w:t xml:space="preserve">s indicating combinations of channel access type and CP extension as defined in </w:t>
            </w:r>
            <w:r w:rsidR="00FE2500" w:rsidRPr="00FE2500">
              <w:rPr>
                <w:rFonts w:eastAsia="SimSun"/>
                <w:sz w:val="20"/>
                <w:lang w:eastAsia="en-US"/>
              </w:rPr>
              <w:t xml:space="preserve">Table </w:t>
            </w:r>
            <w:r w:rsidR="00FE2500" w:rsidRPr="00FE2500">
              <w:rPr>
                <w:rFonts w:eastAsia="SimSun" w:hint="eastAsia"/>
                <w:sz w:val="20"/>
                <w:lang w:eastAsia="zh-CN"/>
              </w:rPr>
              <w:t>7.3.1.1.1</w:t>
            </w:r>
            <w:r w:rsidR="00FE2500" w:rsidRPr="00FE2500">
              <w:rPr>
                <w:rFonts w:eastAsia="SimSun"/>
                <w:sz w:val="20"/>
                <w:lang w:eastAsia="en-US"/>
              </w:rPr>
              <w:t>-4</w:t>
            </w:r>
            <w:r w:rsidR="00FE2500">
              <w:rPr>
                <w:rFonts w:eastAsia="SimSun"/>
                <w:sz w:val="20"/>
                <w:lang w:eastAsia="en-US"/>
              </w:rPr>
              <w:t xml:space="preserve"> for FR1 or Table 7.3.1.1.1-4B for FR2-2</w:t>
            </w:r>
            <w:r w:rsidR="00FE2500" w:rsidRPr="00FE2500">
              <w:rPr>
                <w:rFonts w:eastAsia="SimSun"/>
                <w:sz w:val="20"/>
                <w:lang w:eastAsia="en-US"/>
              </w:rPr>
              <w:t xml:space="preserve">, or Table 7.3.1.1.1-4A if </w:t>
            </w:r>
            <w:r w:rsidR="00FE2500" w:rsidRPr="00FE2500">
              <w:rPr>
                <w:rFonts w:eastAsia="SimSun"/>
                <w:i/>
                <w:sz w:val="20"/>
                <w:lang w:eastAsia="en-US"/>
              </w:rPr>
              <w:t>ChannelAccessMode-r16</w:t>
            </w:r>
            <w:r w:rsidR="00FE2500" w:rsidRPr="00FE2500">
              <w:rPr>
                <w:rFonts w:eastAsia="SimSun"/>
                <w:sz w:val="20"/>
                <w:lang w:eastAsia="en-US"/>
              </w:rPr>
              <w:t xml:space="preserve"> = "</w:t>
            </w:r>
            <w:proofErr w:type="spellStart"/>
            <w:r w:rsidR="00FE2500" w:rsidRPr="00FE2500">
              <w:rPr>
                <w:rFonts w:eastAsia="SimSun"/>
                <w:i/>
                <w:iCs/>
                <w:sz w:val="20"/>
                <w:lang w:eastAsia="en-US"/>
              </w:rPr>
              <w:t>semistatic</w:t>
            </w:r>
            <w:proofErr w:type="spellEnd"/>
            <w:r w:rsidR="00FE2500" w:rsidRPr="00FE2500">
              <w:rPr>
                <w:rFonts w:eastAsia="SimSun"/>
                <w:sz w:val="20"/>
                <w:lang w:eastAsia="en-US"/>
              </w:rPr>
              <w:t xml:space="preserve">" is provided, for operation </w:t>
            </w:r>
            <w:r w:rsidR="00FE2500" w:rsidRPr="00FE2500">
              <w:rPr>
                <w:rFonts w:eastAsia="SimSun"/>
                <w:sz w:val="20"/>
                <w:lang w:eastAsia="zh-CN"/>
              </w:rPr>
              <w:t>in a cell with shared spectrum channel access</w:t>
            </w:r>
            <w:ins w:id="67" w:author="Naoya Shibaike" w:date="2022-02-14T15:28:00Z">
              <w:r>
                <w:rPr>
                  <w:rFonts w:eastAsia="SimSun"/>
                  <w:sz w:val="20"/>
                  <w:lang w:eastAsia="zh-CN"/>
                </w:rPr>
                <w:t xml:space="preserve"> in FR2.</w:t>
              </w:r>
            </w:ins>
          </w:p>
          <w:p w14:paraId="75D86DF4" w14:textId="77777777" w:rsidR="00F24670" w:rsidRDefault="00F24670" w:rsidP="00F24670">
            <w:pPr>
              <w:ind w:leftChars="229" w:left="788" w:hanging="284"/>
              <w:rPr>
                <w:ins w:id="68" w:author="Naoya Shibaike" w:date="2022-02-14T15:28:00Z"/>
                <w:rFonts w:eastAsia="SimSun"/>
                <w:sz w:val="20"/>
                <w:lang w:eastAsia="zh-CN"/>
              </w:rPr>
            </w:pPr>
            <w:ins w:id="69" w:author="Naoya Shibaike" w:date="2022-02-14T15:28:00Z">
              <w:r w:rsidRPr="009C4255">
                <w:rPr>
                  <w:rFonts w:eastAsia="SimSun" w:hint="eastAsia"/>
                  <w:sz w:val="20"/>
                  <w:lang w:eastAsia="zh-CN"/>
                </w:rPr>
                <w:t>-</w:t>
              </w:r>
              <w:r w:rsidRPr="009C4255">
                <w:rPr>
                  <w:rFonts w:eastAsia="SimSun" w:hint="eastAsia"/>
                  <w:sz w:val="20"/>
                  <w:lang w:eastAsia="zh-CN"/>
                </w:rPr>
                <w:tab/>
              </w:r>
              <w:r>
                <w:rPr>
                  <w:rFonts w:eastAsia="SimSun"/>
                  <w:sz w:val="20"/>
                  <w:lang w:eastAsia="zh-CN"/>
                </w:rPr>
                <w:t xml:space="preserve">1 bit indicating channel access type as defined in </w:t>
              </w:r>
              <w:r w:rsidRPr="00F24670">
                <w:rPr>
                  <w:rFonts w:eastAsia="SimSun"/>
                  <w:sz w:val="20"/>
                  <w:lang w:eastAsia="zh-CN"/>
                </w:rPr>
                <w:t>Table 7.3.1.1.1-4B</w:t>
              </w:r>
              <w:r>
                <w:rPr>
                  <w:rFonts w:eastAsiaTheme="minorEastAsia" w:hint="eastAsia"/>
                  <w:sz w:val="20"/>
                </w:rPr>
                <w:t xml:space="preserve"> </w:t>
              </w:r>
              <w:r>
                <w:rPr>
                  <w:rFonts w:eastAsiaTheme="minorEastAsia"/>
                  <w:sz w:val="20"/>
                </w:rPr>
                <w:t xml:space="preserve">or </w:t>
              </w:r>
              <w:r w:rsidRPr="00F24670">
                <w:rPr>
                  <w:rFonts w:eastAsia="SimSun"/>
                  <w:sz w:val="20"/>
                  <w:lang w:eastAsia="zh-CN"/>
                </w:rPr>
                <w:t>Table 7.3.1.1.1-4</w:t>
              </w:r>
              <w:r>
                <w:rPr>
                  <w:rFonts w:eastAsia="SimSun"/>
                  <w:sz w:val="20"/>
                  <w:lang w:eastAsia="zh-CN"/>
                </w:rPr>
                <w:t xml:space="preserve">C if [RRC parameter] is configured, or as defined in </w:t>
              </w:r>
              <w:r w:rsidRPr="00F24670">
                <w:rPr>
                  <w:rFonts w:eastAsia="SimSun"/>
                  <w:sz w:val="20"/>
                  <w:lang w:eastAsia="zh-CN"/>
                </w:rPr>
                <w:t>Table 7.3.1.1.1-4B</w:t>
              </w:r>
              <w:r>
                <w:rPr>
                  <w:rFonts w:eastAsia="SimSun"/>
                  <w:sz w:val="20"/>
                  <w:lang w:eastAsia="zh-CN"/>
                </w:rPr>
                <w:t xml:space="preserve"> if [RRC parameter] is not configured, for operation in a cell with shared spectrum channel access in FR2-2.</w:t>
              </w:r>
            </w:ins>
          </w:p>
          <w:p w14:paraId="58E39B38" w14:textId="7E8DF2E4" w:rsidR="00FE2500" w:rsidRPr="00FE2500" w:rsidRDefault="00F24670" w:rsidP="00F24670">
            <w:pPr>
              <w:ind w:leftChars="229" w:left="788" w:hanging="284"/>
              <w:rPr>
                <w:rFonts w:eastAsia="SimSun"/>
                <w:sz w:val="20"/>
                <w:lang w:eastAsia="zh-CN"/>
              </w:rPr>
            </w:pPr>
            <w:ins w:id="70" w:author="Naoya Shibaike" w:date="2022-02-14T15:29:00Z">
              <w:r w:rsidRPr="009C4255">
                <w:rPr>
                  <w:rFonts w:eastAsia="SimSun" w:hint="eastAsia"/>
                  <w:sz w:val="20"/>
                  <w:lang w:eastAsia="zh-CN"/>
                </w:rPr>
                <w:t>-</w:t>
              </w:r>
              <w:r w:rsidRPr="009C4255">
                <w:rPr>
                  <w:rFonts w:eastAsia="SimSun" w:hint="eastAsia"/>
                  <w:sz w:val="20"/>
                  <w:lang w:eastAsia="zh-CN"/>
                </w:rPr>
                <w:tab/>
              </w:r>
            </w:ins>
            <w:del w:id="71" w:author="Naoya Shibaike" w:date="2022-02-14T15:29:00Z">
              <w:r w:rsidR="00FE2500" w:rsidRPr="00FE2500" w:rsidDel="00F24670">
                <w:rPr>
                  <w:rFonts w:eastAsia="SimSun"/>
                  <w:sz w:val="20"/>
                  <w:lang w:eastAsia="en-US"/>
                </w:rPr>
                <w:delText xml:space="preserve">; </w:delText>
              </w:r>
            </w:del>
            <w:r w:rsidR="00FE2500" w:rsidRPr="00FE2500">
              <w:rPr>
                <w:rFonts w:eastAsia="SimSun"/>
                <w:sz w:val="20"/>
                <w:lang w:eastAsia="en-US"/>
              </w:rPr>
              <w:t>0 bit otherwise</w:t>
            </w:r>
            <w:ins w:id="72" w:author="Naoya Shibaike" w:date="2022-02-14T15:29:00Z">
              <w:r>
                <w:rPr>
                  <w:rFonts w:eastAsia="SimSun"/>
                  <w:sz w:val="20"/>
                  <w:lang w:eastAsia="en-US"/>
                </w:rPr>
                <w:t>.</w:t>
              </w:r>
            </w:ins>
          </w:p>
          <w:p w14:paraId="1517BC2D" w14:textId="6F67FDA6" w:rsidR="003E6C3A" w:rsidRPr="009C4255" w:rsidRDefault="00FE2500" w:rsidP="00A933B9">
            <w:pPr>
              <w:rPr>
                <w:rFonts w:eastAsia="SimSun"/>
                <w:sz w:val="20"/>
                <w:lang w:eastAsia="zh-CN"/>
              </w:rPr>
            </w:pPr>
            <w:r>
              <w:rPr>
                <w:rFonts w:eastAsia="SimSun"/>
                <w:sz w:val="20"/>
                <w:lang w:eastAsia="zh-CN"/>
              </w:rPr>
              <w:t>…</w:t>
            </w:r>
          </w:p>
          <w:p w14:paraId="4A9ABCB3" w14:textId="252F5C94" w:rsidR="003E6C3A" w:rsidRPr="009C4255" w:rsidRDefault="003E6C3A"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lastRenderedPageBreak/>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&amp; CP extension for DCI format 0_0 and DCI format 1_0</w:t>
            </w:r>
            <w:ins w:id="73" w:author="Naoya Shibaike" w:date="2022-01-11T13:43:00Z">
              <w:r>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E6C3A" w:rsidRPr="009C4255" w14:paraId="537C8E80" w14:textId="77777777" w:rsidTr="00A933B9">
              <w:trPr>
                <w:trHeight w:val="424"/>
                <w:jc w:val="center"/>
              </w:trPr>
              <w:tc>
                <w:tcPr>
                  <w:tcW w:w="2379" w:type="dxa"/>
                  <w:shd w:val="clear" w:color="auto" w:fill="D9D9D9"/>
                  <w:vAlign w:val="center"/>
                </w:tcPr>
                <w:p w14:paraId="2D45FB44"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Bit field mapped to index</w:t>
                  </w:r>
                </w:p>
              </w:tc>
              <w:tc>
                <w:tcPr>
                  <w:tcW w:w="3003" w:type="dxa"/>
                  <w:shd w:val="clear" w:color="auto" w:fill="D9D9D9"/>
                  <w:vAlign w:val="center"/>
                </w:tcPr>
                <w:p w14:paraId="70C52A2E"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3413" w:type="dxa"/>
                  <w:shd w:val="clear" w:color="auto" w:fill="D9D9D9"/>
                  <w:vAlign w:val="center"/>
                </w:tcPr>
                <w:p w14:paraId="56F015AE"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r>
            <w:tr w:rsidR="003E6C3A" w:rsidRPr="009C4255" w14:paraId="0E136E66" w14:textId="77777777" w:rsidTr="00A933B9">
              <w:trPr>
                <w:jc w:val="center"/>
              </w:trPr>
              <w:tc>
                <w:tcPr>
                  <w:tcW w:w="2379" w:type="dxa"/>
                  <w:shd w:val="clear" w:color="auto" w:fill="D9D9D9"/>
                </w:tcPr>
                <w:p w14:paraId="6C73999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3003" w:type="dxa"/>
                  <w:shd w:val="clear" w:color="auto" w:fill="auto"/>
                </w:tcPr>
                <w:p w14:paraId="29D9296D"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Type2C-</w:t>
                  </w:r>
                  <w:proofErr w:type="gramStart"/>
                  <w:r w:rsidRPr="009C4255">
                    <w:rPr>
                      <w:rFonts w:ascii="Arial" w:eastAsia="SimSun" w:hAnsi="Arial"/>
                      <w:sz w:val="18"/>
                      <w:lang w:eastAsia="en-US"/>
                    </w:rPr>
                    <w:t>ULChannelAccess  defined</w:t>
                  </w:r>
                  <w:proofErr w:type="gramEnd"/>
                  <w:r w:rsidRPr="009C4255">
                    <w:rPr>
                      <w:rFonts w:ascii="Arial" w:eastAsia="SimSun" w:hAnsi="Arial"/>
                      <w:sz w:val="18"/>
                      <w:lang w:eastAsia="en-US"/>
                    </w:rPr>
                    <w:t xml:space="preserve"> in [clause 4.2.1.2.3 in 37.213]</w:t>
                  </w:r>
                </w:p>
              </w:tc>
              <w:tc>
                <w:tcPr>
                  <w:tcW w:w="3413" w:type="dxa"/>
                </w:tcPr>
                <w:p w14:paraId="0B170B2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2</w:t>
                  </w:r>
                </w:p>
              </w:tc>
            </w:tr>
            <w:tr w:rsidR="003E6C3A" w:rsidRPr="009C4255" w14:paraId="5753B84B" w14:textId="77777777" w:rsidTr="00A933B9">
              <w:trPr>
                <w:jc w:val="center"/>
              </w:trPr>
              <w:tc>
                <w:tcPr>
                  <w:tcW w:w="2379" w:type="dxa"/>
                  <w:shd w:val="clear" w:color="auto" w:fill="D9D9D9"/>
                </w:tcPr>
                <w:p w14:paraId="1A7EFE5F"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3003" w:type="dxa"/>
                  <w:shd w:val="clear" w:color="auto" w:fill="auto"/>
                </w:tcPr>
                <w:p w14:paraId="14F148A6"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077CBC62"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3</w:t>
                  </w:r>
                </w:p>
              </w:tc>
            </w:tr>
            <w:tr w:rsidR="003E6C3A" w:rsidRPr="009C4255" w14:paraId="12DEC46A" w14:textId="77777777" w:rsidTr="00A933B9">
              <w:trPr>
                <w:jc w:val="center"/>
              </w:trPr>
              <w:tc>
                <w:tcPr>
                  <w:tcW w:w="2379" w:type="dxa"/>
                  <w:shd w:val="clear" w:color="auto" w:fill="D9D9D9"/>
                </w:tcPr>
                <w:p w14:paraId="41D1F40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hint="eastAsia"/>
                      <w:sz w:val="18"/>
                      <w:lang w:eastAsia="zh-CN"/>
                    </w:rPr>
                    <w:t>2</w:t>
                  </w:r>
                </w:p>
              </w:tc>
              <w:tc>
                <w:tcPr>
                  <w:tcW w:w="3003" w:type="dxa"/>
                  <w:shd w:val="clear" w:color="auto" w:fill="auto"/>
                </w:tcPr>
                <w:p w14:paraId="2E8BA82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Type2A-ULChannelAccess defined in [clause 4.2.1.2.1 in 37.213]</w:t>
                  </w:r>
                </w:p>
              </w:tc>
              <w:tc>
                <w:tcPr>
                  <w:tcW w:w="3413" w:type="dxa"/>
                </w:tcPr>
                <w:p w14:paraId="3EBDCFE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1</w:t>
                  </w:r>
                </w:p>
              </w:tc>
            </w:tr>
            <w:tr w:rsidR="003E6C3A" w:rsidRPr="009C4255" w14:paraId="73FB2922" w14:textId="77777777" w:rsidTr="00A933B9">
              <w:trPr>
                <w:jc w:val="center"/>
              </w:trPr>
              <w:tc>
                <w:tcPr>
                  <w:tcW w:w="2379" w:type="dxa"/>
                  <w:shd w:val="clear" w:color="auto" w:fill="D9D9D9"/>
                </w:tcPr>
                <w:p w14:paraId="0721E004"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hint="eastAsia"/>
                      <w:sz w:val="18"/>
                      <w:lang w:eastAsia="zh-CN"/>
                    </w:rPr>
                    <w:t>3</w:t>
                  </w:r>
                </w:p>
              </w:tc>
              <w:tc>
                <w:tcPr>
                  <w:tcW w:w="3003" w:type="dxa"/>
                  <w:shd w:val="clear" w:color="auto" w:fill="auto"/>
                </w:tcPr>
                <w:p w14:paraId="399BB433"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Type1-ULChannelAccess defined in [clause 4.2.1.1 in 37.213]</w:t>
                  </w:r>
                </w:p>
              </w:tc>
              <w:tc>
                <w:tcPr>
                  <w:tcW w:w="3413" w:type="dxa"/>
                </w:tcPr>
                <w:p w14:paraId="255CCB97"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en-US"/>
                    </w:rPr>
                    <w:t>0</w:t>
                  </w:r>
                </w:p>
              </w:tc>
            </w:tr>
          </w:tbl>
          <w:p w14:paraId="0565EFEC" w14:textId="77777777" w:rsidR="003E6C3A" w:rsidRPr="009C4255" w:rsidRDefault="003E6C3A" w:rsidP="00A933B9">
            <w:pPr>
              <w:rPr>
                <w:rFonts w:eastAsia="SimSun"/>
                <w:sz w:val="20"/>
                <w:lang w:eastAsia="zh-CN"/>
              </w:rPr>
            </w:pPr>
          </w:p>
          <w:p w14:paraId="32B1D9DF" w14:textId="6DAE6F31" w:rsidR="003E6C3A" w:rsidRPr="009C4255" w:rsidRDefault="003E6C3A" w:rsidP="00A933B9">
            <w:pPr>
              <w:keepNext/>
              <w:keepLines/>
              <w:spacing w:before="60"/>
              <w:jc w:val="center"/>
              <w:rPr>
                <w:rFonts w:ascii="Arial" w:eastAsia="SimSun" w:hAnsi="Arial"/>
                <w:b/>
                <w:sz w:val="20"/>
                <w:lang w:eastAsia="zh-CN"/>
              </w:rPr>
            </w:pPr>
            <w:r w:rsidRPr="009C4255">
              <w:rPr>
                <w:rFonts w:ascii="Arial" w:eastAsia="SimSun" w:hAnsi="Arial"/>
                <w:b/>
                <w:sz w:val="20"/>
                <w:lang w:eastAsia="en-US"/>
              </w:rPr>
              <w:t xml:space="preserve">Table </w:t>
            </w:r>
            <w:r w:rsidRPr="009C4255">
              <w:rPr>
                <w:rFonts w:ascii="Arial" w:eastAsia="SimSun" w:hAnsi="Arial"/>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sidRPr="009C4255">
              <w:rPr>
                <w:rFonts w:ascii="Arial" w:eastAsia="SimSun" w:hAnsi="Arial"/>
                <w:b/>
                <w:sz w:val="20"/>
                <w:lang w:val="en-US" w:eastAsia="zh-CN"/>
              </w:rPr>
              <w:t>A</w:t>
            </w:r>
            <w:r w:rsidRPr="009C4255">
              <w:rPr>
                <w:rFonts w:ascii="Arial" w:eastAsia="SimSun" w:hAnsi="Arial"/>
                <w:b/>
                <w:sz w:val="20"/>
                <w:lang w:eastAsia="zh-CN"/>
              </w:rPr>
              <w:t xml:space="preserve">: Channel access type &amp; CP extension </w:t>
            </w:r>
            <w:proofErr w:type="spellStart"/>
            <w:r w:rsidRPr="009C4255">
              <w:rPr>
                <w:rFonts w:ascii="Arial" w:eastAsia="SimSun" w:hAnsi="Arial"/>
                <w:b/>
                <w:sz w:val="20"/>
                <w:lang w:eastAsia="zh-CN"/>
              </w:rPr>
              <w:t>i</w:t>
            </w:r>
            <w:proofErr w:type="spellEnd"/>
            <w:r w:rsidRPr="009C4255">
              <w:rPr>
                <w:rFonts w:ascii="Arial" w:eastAsia="SimSun" w:hAnsi="Arial"/>
                <w:b/>
                <w:sz w:val="20"/>
                <w:lang w:val="en-US" w:eastAsia="zh-CN"/>
              </w:rPr>
              <w:t>f</w:t>
            </w:r>
            <w:r w:rsidRPr="009C4255">
              <w:rPr>
                <w:rFonts w:ascii="Arial" w:eastAsia="SimSun" w:hAnsi="Arial"/>
                <w:b/>
                <w:i/>
                <w:sz w:val="20"/>
                <w:lang w:eastAsia="zh-CN"/>
              </w:rPr>
              <w:t xml:space="preserve"> ChannelAccessMode-r16</w:t>
            </w:r>
            <w:r w:rsidRPr="009C4255">
              <w:rPr>
                <w:rFonts w:ascii="Arial" w:eastAsia="SimSun" w:hAnsi="Arial"/>
                <w:b/>
                <w:sz w:val="20"/>
                <w:lang w:eastAsia="zh-CN"/>
              </w:rPr>
              <w:t xml:space="preserve"> = "</w:t>
            </w:r>
            <w:proofErr w:type="spellStart"/>
            <w:r w:rsidRPr="009C4255">
              <w:rPr>
                <w:rFonts w:ascii="Arial" w:eastAsia="SimSun" w:hAnsi="Arial"/>
                <w:b/>
                <w:i/>
                <w:iCs/>
                <w:sz w:val="20"/>
                <w:lang w:eastAsia="en-US"/>
              </w:rPr>
              <w:t>semistatic</w:t>
            </w:r>
            <w:proofErr w:type="spellEnd"/>
            <w:r w:rsidRPr="009C4255">
              <w:rPr>
                <w:rFonts w:ascii="Arial" w:eastAsia="SimSun" w:hAnsi="Arial"/>
                <w:b/>
                <w:sz w:val="20"/>
                <w:lang w:eastAsia="zh-CN"/>
              </w:rPr>
              <w:t>"</w:t>
            </w:r>
            <w:r w:rsidRPr="009C4255">
              <w:rPr>
                <w:rFonts w:ascii="Arial" w:eastAsia="SimSun" w:hAnsi="Arial"/>
                <w:b/>
                <w:sz w:val="20"/>
                <w:lang w:val="en-US" w:eastAsia="zh-CN"/>
              </w:rPr>
              <w:t xml:space="preserve"> is provided</w:t>
            </w:r>
            <w:r w:rsidRPr="009C4255">
              <w:rPr>
                <w:rFonts w:ascii="Arial" w:eastAsia="SimSun" w:hAnsi="Arial"/>
                <w:b/>
                <w:sz w:val="20"/>
                <w:lang w:eastAsia="en-US"/>
              </w:rPr>
              <w:t xml:space="preserve"> </w:t>
            </w:r>
            <w:ins w:id="74" w:author="Naoya Shibaike" w:date="2022-02-14T15:26:00Z">
              <w:r w:rsidR="00F24670">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3E6C3A" w:rsidRPr="009C4255" w14:paraId="297E3BCD" w14:textId="77777777" w:rsidTr="00A933B9">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000F22" w14:textId="77777777" w:rsidR="003E6C3A" w:rsidRPr="009C4255" w:rsidRDefault="003E6C3A" w:rsidP="00A933B9">
                  <w:pPr>
                    <w:keepNext/>
                    <w:keepLines/>
                    <w:jc w:val="center"/>
                    <w:rPr>
                      <w:rFonts w:ascii="Arial" w:eastAsia="SimSun" w:hAnsi="Arial"/>
                      <w:b/>
                      <w:sz w:val="18"/>
                      <w:szCs w:val="22"/>
                      <w:lang w:eastAsia="zh-CN"/>
                    </w:rPr>
                  </w:pPr>
                  <w:r w:rsidRPr="009C4255">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1845C"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FA4C0"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The CP extension T_"</w:t>
                  </w:r>
                  <w:proofErr w:type="spellStart"/>
                  <w:r w:rsidRPr="009C4255">
                    <w:rPr>
                      <w:rFonts w:ascii="Arial" w:eastAsia="SimSun" w:hAnsi="Arial"/>
                      <w:b/>
                      <w:sz w:val="18"/>
                      <w:lang w:eastAsia="zh-CN"/>
                    </w:rPr>
                    <w:t>ext</w:t>
                  </w:r>
                  <w:proofErr w:type="spellEnd"/>
                  <w:proofErr w:type="gramStart"/>
                  <w:r w:rsidRPr="009C4255">
                    <w:rPr>
                      <w:rFonts w:ascii="Arial" w:eastAsia="SimSun" w:hAnsi="Arial"/>
                      <w:b/>
                      <w:sz w:val="18"/>
                      <w:lang w:eastAsia="zh-CN"/>
                    </w:rPr>
                    <w:t>"  index</w:t>
                  </w:r>
                  <w:proofErr w:type="gramEnd"/>
                  <w:r w:rsidRPr="009C4255">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35701FBC" w14:textId="77777777" w:rsidR="003E6C3A" w:rsidRPr="009C4255" w:rsidRDefault="003E6C3A" w:rsidP="00A933B9">
                  <w:pPr>
                    <w:keepNext/>
                    <w:keepLines/>
                    <w:jc w:val="center"/>
                    <w:rPr>
                      <w:rFonts w:ascii="Arial" w:eastAsia="SimSun" w:hAnsi="Arial"/>
                      <w:b/>
                      <w:sz w:val="18"/>
                      <w:lang w:eastAsia="zh-CN"/>
                    </w:rPr>
                  </w:pPr>
                  <w:r w:rsidRPr="009C4255">
                    <w:rPr>
                      <w:rFonts w:ascii="Arial" w:eastAsia="SimSun" w:hAnsi="Arial"/>
                      <w:b/>
                      <w:sz w:val="18"/>
                      <w:lang w:eastAsia="zh-CN"/>
                    </w:rPr>
                    <w:t xml:space="preserve">Initiator of the channel occupancy associated with the UL transmission as described in Clause </w:t>
                  </w:r>
                  <w:proofErr w:type="spellStart"/>
                  <w:r w:rsidRPr="009C4255">
                    <w:rPr>
                      <w:rFonts w:ascii="Arial" w:eastAsia="SimSun" w:hAnsi="Arial"/>
                      <w:b/>
                      <w:sz w:val="18"/>
                      <w:lang w:eastAsia="zh-CN"/>
                    </w:rPr>
                    <w:t>x.x</w:t>
                  </w:r>
                  <w:proofErr w:type="spellEnd"/>
                  <w:r w:rsidRPr="009C4255">
                    <w:rPr>
                      <w:rFonts w:ascii="Arial" w:eastAsia="SimSun" w:hAnsi="Arial"/>
                      <w:b/>
                      <w:sz w:val="18"/>
                      <w:lang w:eastAsia="zh-CN"/>
                    </w:rPr>
                    <w:t xml:space="preserve"> in TS 37.213</w:t>
                  </w:r>
                </w:p>
              </w:tc>
            </w:tr>
            <w:tr w:rsidR="003E6C3A" w:rsidRPr="009C4255" w14:paraId="34F1431A"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AC8EC6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9222FD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F913D43"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1E83976" w14:textId="77777777" w:rsidR="003E6C3A" w:rsidRPr="009C4255" w:rsidRDefault="003E6C3A" w:rsidP="00A933B9">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3E6C3A" w:rsidRPr="009C4255" w14:paraId="4CCBD2D6"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26A8111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18A5691E"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1CBE66BD"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4F781509" w14:textId="77777777" w:rsidR="003E6C3A" w:rsidRPr="009C4255" w:rsidRDefault="003E6C3A" w:rsidP="00A933B9">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3E6C3A" w:rsidRPr="009C4255" w14:paraId="1E1171AB"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2642A0B"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17ADBAB8"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color w:val="1F497D"/>
                      <w:sz w:val="18"/>
                      <w:lang w:val="sv-SE" w:eastAsia="ko-KR"/>
                    </w:rPr>
                    <w:t xml:space="preserve">9us sensing </w:t>
                  </w:r>
                  <w:r w:rsidRPr="009C4255">
                    <w:rPr>
                      <w:rFonts w:ascii="Arial" w:eastAsia="SimSun" w:hAnsi="Arial"/>
                      <w:sz w:val="18"/>
                      <w:lang w:val="sv-SE" w:eastAsia="ko-KR"/>
                    </w:rPr>
                    <w:t>within a 25us interval</w:t>
                  </w:r>
                  <w:r w:rsidRPr="009C4255">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EE0ECB2"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5E5704A" w14:textId="77777777" w:rsidR="003E6C3A" w:rsidRPr="009C4255" w:rsidRDefault="003E6C3A" w:rsidP="00A933B9">
                  <w:pPr>
                    <w:keepNext/>
                    <w:keepLines/>
                    <w:jc w:val="center"/>
                    <w:rPr>
                      <w:rFonts w:ascii="Arial" w:eastAsia="SimSun" w:hAnsi="Arial"/>
                      <w:sz w:val="18"/>
                      <w:lang w:eastAsia="zh-CN"/>
                    </w:rPr>
                  </w:pPr>
                  <w:proofErr w:type="spellStart"/>
                  <w:r w:rsidRPr="009C4255">
                    <w:rPr>
                      <w:rFonts w:ascii="Arial" w:eastAsia="SimSun" w:hAnsi="Arial"/>
                      <w:sz w:val="18"/>
                      <w:lang w:eastAsia="zh-CN"/>
                    </w:rPr>
                    <w:t>gNB</w:t>
                  </w:r>
                  <w:proofErr w:type="spellEnd"/>
                </w:p>
              </w:tc>
            </w:tr>
            <w:tr w:rsidR="003E6C3A" w:rsidRPr="009C4255" w14:paraId="41977B08" w14:textId="77777777" w:rsidTr="00A933B9">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1E427C19"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779F8FCA"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val="en-US" w:eastAsia="zh-CN"/>
                    </w:rPr>
                    <w:t xml:space="preserve">Sensing as defined in Clause </w:t>
                  </w:r>
                  <w:proofErr w:type="spellStart"/>
                  <w:r w:rsidRPr="009C4255">
                    <w:rPr>
                      <w:rFonts w:ascii="Arial" w:eastAsia="SimSun" w:hAnsi="Arial"/>
                      <w:sz w:val="18"/>
                      <w:lang w:val="en-US" w:eastAsia="zh-CN"/>
                    </w:rPr>
                    <w:t>x.x</w:t>
                  </w:r>
                  <w:proofErr w:type="spellEnd"/>
                  <w:r w:rsidRPr="009C4255">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3F5C27E0"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D72A101" w14:textId="77777777" w:rsidR="003E6C3A" w:rsidRPr="009C4255" w:rsidRDefault="003E6C3A" w:rsidP="00A933B9">
                  <w:pPr>
                    <w:keepNext/>
                    <w:keepLines/>
                    <w:jc w:val="center"/>
                    <w:rPr>
                      <w:rFonts w:ascii="Arial" w:eastAsia="SimSun" w:hAnsi="Arial"/>
                      <w:sz w:val="18"/>
                      <w:lang w:eastAsia="zh-CN"/>
                    </w:rPr>
                  </w:pPr>
                  <w:r w:rsidRPr="009C4255">
                    <w:rPr>
                      <w:rFonts w:ascii="Arial" w:eastAsia="SimSun" w:hAnsi="Arial"/>
                      <w:sz w:val="18"/>
                      <w:lang w:eastAsia="zh-CN"/>
                    </w:rPr>
                    <w:t>UE</w:t>
                  </w:r>
                </w:p>
              </w:tc>
            </w:tr>
            <w:tr w:rsidR="003E6C3A" w:rsidRPr="009C4255" w14:paraId="1D073FE0" w14:textId="77777777" w:rsidTr="00A933B9">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6B57A950" w14:textId="77777777" w:rsidR="003E6C3A" w:rsidRPr="009C4255" w:rsidRDefault="003E6C3A" w:rsidP="00A933B9">
                  <w:pPr>
                    <w:keepNext/>
                    <w:keepLines/>
                    <w:ind w:left="851" w:hanging="851"/>
                    <w:rPr>
                      <w:rFonts w:eastAsia="SimSun"/>
                      <w:sz w:val="20"/>
                      <w:lang w:val="en-US" w:eastAsia="zh-CN"/>
                    </w:rPr>
                  </w:pPr>
                  <w:r w:rsidRPr="009C4255">
                    <w:rPr>
                      <w:rFonts w:ascii="Arial" w:eastAsia="SimSun" w:hAnsi="Arial"/>
                      <w:sz w:val="18"/>
                      <w:lang w:val="en-US" w:eastAsia="zh-CN"/>
                    </w:rPr>
                    <w:t>Note:</w:t>
                  </w:r>
                  <w:r w:rsidRPr="009C4255">
                    <w:rPr>
                      <w:rFonts w:ascii="Arial" w:eastAsia="SimSun" w:hAnsi="Arial"/>
                      <w:sz w:val="18"/>
                      <w:lang w:val="en-US" w:eastAsia="zh-CN"/>
                    </w:rPr>
                    <w:tab/>
                    <w:t xml:space="preserve">Row index 3 is only applicable if </w:t>
                  </w:r>
                  <w:proofErr w:type="spellStart"/>
                  <w:r w:rsidRPr="009C4255">
                    <w:rPr>
                      <w:rFonts w:ascii="Arial" w:eastAsia="SimSun" w:hAnsi="Arial"/>
                      <w:i/>
                      <w:sz w:val="18"/>
                      <w:lang w:val="en-US" w:eastAsia="zh-CN"/>
                    </w:rPr>
                    <w:t>ue-SemiStaticChannelAccessConfig</w:t>
                  </w:r>
                  <w:proofErr w:type="spellEnd"/>
                  <w:r w:rsidRPr="009C4255">
                    <w:rPr>
                      <w:rFonts w:ascii="Arial" w:eastAsia="SimSun" w:hAnsi="Arial"/>
                      <w:sz w:val="18"/>
                      <w:lang w:val="en-US" w:eastAsia="zh-CN"/>
                    </w:rPr>
                    <w:t xml:space="preserve"> is provided. Otherwise, the row is reserved.</w:t>
                  </w:r>
                </w:p>
              </w:tc>
            </w:tr>
          </w:tbl>
          <w:p w14:paraId="3A2A37BC" w14:textId="77777777" w:rsidR="003E6C3A" w:rsidRPr="009C4255" w:rsidRDefault="003E6C3A" w:rsidP="00A933B9">
            <w:pPr>
              <w:rPr>
                <w:rFonts w:eastAsia="SimSun"/>
                <w:sz w:val="20"/>
                <w:lang w:val="en-US" w:eastAsia="zh-CN"/>
              </w:rPr>
            </w:pPr>
          </w:p>
          <w:p w14:paraId="3FDFA33B" w14:textId="2009F2B4" w:rsidR="00686D38" w:rsidRDefault="00686D38" w:rsidP="00686D38">
            <w:pPr>
              <w:keepNext/>
              <w:keepLines/>
              <w:spacing w:before="60"/>
              <w:jc w:val="center"/>
              <w:rPr>
                <w:ins w:id="75" w:author="Naoya Shibaike" w:date="2022-01-11T13:46:00Z"/>
                <w:lang w:val="en-US"/>
              </w:rPr>
            </w:pPr>
            <w:ins w:id="76"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B</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86D38" w:rsidRPr="009C4255" w14:paraId="710E36EA" w14:textId="77777777" w:rsidTr="00A933B9">
              <w:trPr>
                <w:trHeight w:val="424"/>
                <w:jc w:val="center"/>
                <w:ins w:id="77" w:author="Naoya Shibaike" w:date="2022-01-11T13:46:00Z"/>
              </w:trPr>
              <w:tc>
                <w:tcPr>
                  <w:tcW w:w="2379" w:type="dxa"/>
                  <w:shd w:val="clear" w:color="auto" w:fill="D9D9D9"/>
                  <w:vAlign w:val="center"/>
                </w:tcPr>
                <w:p w14:paraId="0185EBA6" w14:textId="77777777" w:rsidR="00686D38" w:rsidRPr="009C4255" w:rsidRDefault="00686D38" w:rsidP="00686D38">
                  <w:pPr>
                    <w:keepNext/>
                    <w:keepLines/>
                    <w:jc w:val="center"/>
                    <w:rPr>
                      <w:ins w:id="78" w:author="Naoya Shibaike" w:date="2022-01-11T13:46:00Z"/>
                      <w:rFonts w:ascii="Arial" w:eastAsia="SimSun" w:hAnsi="Arial"/>
                      <w:b/>
                      <w:sz w:val="18"/>
                      <w:lang w:eastAsia="zh-CN"/>
                    </w:rPr>
                  </w:pPr>
                  <w:ins w:id="79" w:author="Naoya Shibaike" w:date="2022-01-11T13:46:00Z">
                    <w:r w:rsidRPr="009C4255">
                      <w:rPr>
                        <w:rFonts w:ascii="Arial" w:eastAsia="SimSun" w:hAnsi="Arial"/>
                        <w:b/>
                        <w:sz w:val="18"/>
                        <w:lang w:eastAsia="zh-CN"/>
                      </w:rPr>
                      <w:t>Bit field mapped to index</w:t>
                    </w:r>
                  </w:ins>
                </w:p>
              </w:tc>
              <w:tc>
                <w:tcPr>
                  <w:tcW w:w="5244" w:type="dxa"/>
                  <w:shd w:val="clear" w:color="auto" w:fill="D9D9D9"/>
                  <w:vAlign w:val="center"/>
                </w:tcPr>
                <w:p w14:paraId="09ADF149" w14:textId="77777777" w:rsidR="00686D38" w:rsidRPr="009C4255" w:rsidRDefault="00686D38" w:rsidP="00686D38">
                  <w:pPr>
                    <w:keepNext/>
                    <w:keepLines/>
                    <w:jc w:val="center"/>
                    <w:rPr>
                      <w:ins w:id="80" w:author="Naoya Shibaike" w:date="2022-01-11T13:46:00Z"/>
                      <w:rFonts w:ascii="Arial" w:eastAsia="SimSun" w:hAnsi="Arial"/>
                      <w:b/>
                      <w:sz w:val="18"/>
                      <w:lang w:eastAsia="zh-CN"/>
                    </w:rPr>
                  </w:pPr>
                  <w:ins w:id="81" w:author="Naoya Shibaike" w:date="2022-01-11T13:46:00Z">
                    <w:r w:rsidRPr="009C4255">
                      <w:rPr>
                        <w:rFonts w:ascii="Arial" w:eastAsia="SimSun" w:hAnsi="Arial"/>
                        <w:b/>
                        <w:sz w:val="18"/>
                        <w:lang w:eastAsia="zh-CN"/>
                      </w:rPr>
                      <w:t xml:space="preserve">Channel Access Type </w:t>
                    </w:r>
                  </w:ins>
                </w:p>
              </w:tc>
            </w:tr>
            <w:tr w:rsidR="00686D38" w:rsidRPr="009C4255" w14:paraId="1BB1F6A0" w14:textId="77777777" w:rsidTr="00A933B9">
              <w:trPr>
                <w:jc w:val="center"/>
                <w:ins w:id="82" w:author="Naoya Shibaike" w:date="2022-01-11T13:46:00Z"/>
              </w:trPr>
              <w:tc>
                <w:tcPr>
                  <w:tcW w:w="2379" w:type="dxa"/>
                  <w:shd w:val="clear" w:color="auto" w:fill="D9D9D9"/>
                </w:tcPr>
                <w:p w14:paraId="495D9998" w14:textId="77777777" w:rsidR="00686D38" w:rsidRPr="009C4255" w:rsidRDefault="00686D38" w:rsidP="00686D38">
                  <w:pPr>
                    <w:keepNext/>
                    <w:keepLines/>
                    <w:jc w:val="center"/>
                    <w:rPr>
                      <w:ins w:id="83" w:author="Naoya Shibaike" w:date="2022-01-11T13:46:00Z"/>
                      <w:rFonts w:ascii="Arial" w:eastAsia="SimSun" w:hAnsi="Arial"/>
                      <w:sz w:val="18"/>
                      <w:lang w:eastAsia="zh-CN"/>
                    </w:rPr>
                  </w:pPr>
                  <w:ins w:id="84" w:author="Naoya Shibaike" w:date="2022-01-11T13:46:00Z">
                    <w:r w:rsidRPr="009C4255">
                      <w:rPr>
                        <w:rFonts w:ascii="Arial" w:eastAsia="SimSun" w:hAnsi="Arial"/>
                        <w:sz w:val="18"/>
                        <w:lang w:eastAsia="zh-CN"/>
                      </w:rPr>
                      <w:t>0</w:t>
                    </w:r>
                  </w:ins>
                </w:p>
              </w:tc>
              <w:tc>
                <w:tcPr>
                  <w:tcW w:w="5244" w:type="dxa"/>
                  <w:shd w:val="clear" w:color="auto" w:fill="auto"/>
                </w:tcPr>
                <w:p w14:paraId="26DA31B7" w14:textId="77777777" w:rsidR="00686D38" w:rsidRPr="009C4255" w:rsidRDefault="00686D38" w:rsidP="00686D38">
                  <w:pPr>
                    <w:keepNext/>
                    <w:keepLines/>
                    <w:jc w:val="center"/>
                    <w:rPr>
                      <w:ins w:id="85" w:author="Naoya Shibaike" w:date="2022-01-11T13:46:00Z"/>
                      <w:rFonts w:asciiTheme="majorHAnsi" w:eastAsia="SimSun" w:hAnsiTheme="majorHAnsi" w:cstheme="majorHAnsi"/>
                      <w:sz w:val="20"/>
                      <w:szCs w:val="16"/>
                      <w:lang w:eastAsia="zh-CN"/>
                    </w:rPr>
                  </w:pPr>
                  <w:ins w:id="86" w:author="Naoya Shibaike" w:date="2022-01-11T13:46:00Z">
                    <w:r w:rsidRPr="00352DA9">
                      <w:rPr>
                        <w:rFonts w:asciiTheme="majorHAnsi" w:hAnsiTheme="majorHAnsi" w:cstheme="majorHAnsi"/>
                        <w:sz w:val="20"/>
                        <w:szCs w:val="16"/>
                      </w:rPr>
                      <w:t>Type 1 channel access defined in clause 4.4.1 of 37.213</w:t>
                    </w:r>
                  </w:ins>
                </w:p>
              </w:tc>
            </w:tr>
            <w:tr w:rsidR="00686D38" w:rsidRPr="009C4255" w14:paraId="5529AE8B" w14:textId="77777777" w:rsidTr="00A933B9">
              <w:trPr>
                <w:jc w:val="center"/>
                <w:ins w:id="87" w:author="Naoya Shibaike" w:date="2022-01-11T13:46:00Z"/>
              </w:trPr>
              <w:tc>
                <w:tcPr>
                  <w:tcW w:w="2379" w:type="dxa"/>
                  <w:shd w:val="clear" w:color="auto" w:fill="D9D9D9"/>
                </w:tcPr>
                <w:p w14:paraId="154F13FF" w14:textId="77777777" w:rsidR="00686D38" w:rsidRPr="009C4255" w:rsidRDefault="00686D38" w:rsidP="00686D38">
                  <w:pPr>
                    <w:keepNext/>
                    <w:keepLines/>
                    <w:jc w:val="center"/>
                    <w:rPr>
                      <w:ins w:id="88" w:author="Naoya Shibaike" w:date="2022-01-11T13:46:00Z"/>
                      <w:rFonts w:ascii="Arial" w:eastAsia="SimSun" w:hAnsi="Arial"/>
                      <w:sz w:val="18"/>
                      <w:lang w:eastAsia="zh-CN"/>
                    </w:rPr>
                  </w:pPr>
                  <w:ins w:id="89" w:author="Naoya Shibaike" w:date="2022-01-11T13:46:00Z">
                    <w:r w:rsidRPr="009C4255">
                      <w:rPr>
                        <w:rFonts w:ascii="Arial" w:eastAsia="SimSun" w:hAnsi="Arial"/>
                        <w:sz w:val="18"/>
                        <w:lang w:eastAsia="zh-CN"/>
                      </w:rPr>
                      <w:t>1</w:t>
                    </w:r>
                  </w:ins>
                </w:p>
              </w:tc>
              <w:tc>
                <w:tcPr>
                  <w:tcW w:w="5244" w:type="dxa"/>
                  <w:shd w:val="clear" w:color="auto" w:fill="auto"/>
                </w:tcPr>
                <w:p w14:paraId="15BED623" w14:textId="77777777" w:rsidR="00686D38" w:rsidRPr="009C4255" w:rsidRDefault="00686D38" w:rsidP="00686D38">
                  <w:pPr>
                    <w:keepNext/>
                    <w:keepLines/>
                    <w:jc w:val="center"/>
                    <w:rPr>
                      <w:ins w:id="90" w:author="Naoya Shibaike" w:date="2022-01-11T13:46:00Z"/>
                      <w:rFonts w:asciiTheme="majorHAnsi" w:eastAsia="SimSun" w:hAnsiTheme="majorHAnsi" w:cstheme="majorHAnsi"/>
                      <w:sz w:val="20"/>
                      <w:szCs w:val="16"/>
                      <w:lang w:eastAsia="zh-CN"/>
                    </w:rPr>
                  </w:pPr>
                  <w:ins w:id="91" w:author="Naoya Shibaike" w:date="2022-01-11T13:46:00Z">
                    <w:r w:rsidRPr="00352DA9">
                      <w:rPr>
                        <w:rFonts w:asciiTheme="majorHAnsi" w:hAnsiTheme="majorHAnsi" w:cstheme="majorHAnsi"/>
                        <w:sz w:val="20"/>
                        <w:szCs w:val="16"/>
                      </w:rPr>
                      <w:t xml:space="preserve">Type </w:t>
                    </w:r>
                    <w:r>
                      <w:rPr>
                        <w:rFonts w:asciiTheme="majorHAnsi" w:hAnsiTheme="majorHAnsi" w:cstheme="majorHAnsi"/>
                        <w:sz w:val="20"/>
                        <w:szCs w:val="16"/>
                      </w:rPr>
                      <w:t>3</w:t>
                    </w:r>
                    <w:r w:rsidRPr="00352DA9">
                      <w:rPr>
                        <w:rFonts w:asciiTheme="majorHAnsi" w:hAnsiTheme="majorHAnsi" w:cstheme="majorHAnsi"/>
                        <w:sz w:val="20"/>
                        <w:szCs w:val="16"/>
                      </w:rPr>
                      <w:t xml:space="preserve"> channel access defined in clause 4.4.2 of 37.213</w:t>
                    </w:r>
                  </w:ins>
                </w:p>
              </w:tc>
            </w:tr>
          </w:tbl>
          <w:p w14:paraId="1511D98C" w14:textId="0245EF1B" w:rsidR="003E6C3A" w:rsidRDefault="003E6C3A" w:rsidP="00A933B9">
            <w:pPr>
              <w:rPr>
                <w:ins w:id="92" w:author="Naoya Shibaike" w:date="2022-01-11T13:47:00Z"/>
              </w:rPr>
            </w:pPr>
          </w:p>
          <w:p w14:paraId="4FF29CC6" w14:textId="057BC8E5" w:rsidR="00686D38" w:rsidRPr="00686D38" w:rsidRDefault="00686D38" w:rsidP="00A933B9">
            <w:pPr>
              <w:rPr>
                <w:ins w:id="93" w:author="Naoya Shibaike" w:date="2022-01-11T13:46:00Z"/>
              </w:rPr>
            </w:pPr>
            <w:ins w:id="94" w:author="Naoya Shibaike" w:date="2022-01-11T13:47:00Z">
              <w:r w:rsidRPr="009C4255">
                <w:rPr>
                  <w:rFonts w:ascii="Arial" w:eastAsia="SimSun" w:hAnsi="Arial"/>
                  <w:b/>
                  <w:sz w:val="20"/>
                  <w:lang w:eastAsia="en-US"/>
                </w:rPr>
                <w:t xml:space="preserve">Table </w:t>
              </w:r>
              <w:r w:rsidRPr="009C4255">
                <w:rPr>
                  <w:rFonts w:ascii="Arial" w:eastAsia="SimSun" w:hAnsi="Arial" w:hint="eastAsia"/>
                  <w:b/>
                  <w:sz w:val="20"/>
                  <w:lang w:eastAsia="zh-CN"/>
                </w:rPr>
                <w:t>7.3.1.1.1</w:t>
              </w:r>
              <w:r w:rsidRPr="009C4255">
                <w:rPr>
                  <w:rFonts w:ascii="Arial" w:eastAsia="SimSun" w:hAnsi="Arial"/>
                  <w:b/>
                  <w:sz w:val="20"/>
                  <w:lang w:eastAsia="en-US"/>
                </w:rPr>
                <w:t>-</w:t>
              </w:r>
              <w:r w:rsidRPr="009C4255">
                <w:rPr>
                  <w:rFonts w:ascii="Arial" w:eastAsia="SimSun" w:hAnsi="Arial"/>
                  <w:b/>
                  <w:sz w:val="20"/>
                  <w:lang w:eastAsia="zh-CN"/>
                </w:rPr>
                <w:t>4</w:t>
              </w:r>
              <w:r>
                <w:rPr>
                  <w:rFonts w:ascii="Arial" w:eastAsia="SimSun" w:hAnsi="Arial"/>
                  <w:b/>
                  <w:sz w:val="20"/>
                  <w:lang w:eastAsia="zh-CN"/>
                </w:rPr>
                <w:t>C</w:t>
              </w:r>
              <w:r w:rsidRPr="009C4255">
                <w:rPr>
                  <w:rFonts w:ascii="Arial" w:eastAsia="SimSun" w:hAnsi="Arial" w:hint="eastAsia"/>
                  <w:b/>
                  <w:sz w:val="20"/>
                  <w:lang w:eastAsia="zh-CN"/>
                </w:rPr>
                <w:t xml:space="preserve">: </w:t>
              </w:r>
              <w:r w:rsidRPr="009C4255">
                <w:rPr>
                  <w:rFonts w:ascii="Arial" w:eastAsia="SimSun" w:hAnsi="Arial"/>
                  <w:b/>
                  <w:sz w:val="20"/>
                  <w:lang w:eastAsia="zh-CN"/>
                </w:rPr>
                <w:t>Channel access type for DCI format 0_0 and DCI format 1_0</w:t>
              </w:r>
              <w:r>
                <w:rPr>
                  <w:rFonts w:ascii="Arial" w:eastAsia="SimSun" w:hAnsi="Arial"/>
                  <w:b/>
                  <w:sz w:val="20"/>
                  <w:lang w:eastAsia="zh-CN"/>
                </w:rPr>
                <w:t xml:space="preserve">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86D38" w:rsidRPr="009C4255" w14:paraId="051A9B70" w14:textId="77777777" w:rsidTr="00A933B9">
              <w:trPr>
                <w:trHeight w:val="424"/>
                <w:jc w:val="center"/>
                <w:ins w:id="95" w:author="Naoya Shibaike" w:date="2022-01-11T13:47:00Z"/>
              </w:trPr>
              <w:tc>
                <w:tcPr>
                  <w:tcW w:w="2379" w:type="dxa"/>
                  <w:shd w:val="clear" w:color="auto" w:fill="D9D9D9"/>
                  <w:vAlign w:val="center"/>
                </w:tcPr>
                <w:p w14:paraId="631BE08C" w14:textId="77777777" w:rsidR="00686D38" w:rsidRPr="009C4255" w:rsidRDefault="00686D38" w:rsidP="00686D38">
                  <w:pPr>
                    <w:keepNext/>
                    <w:keepLines/>
                    <w:jc w:val="center"/>
                    <w:rPr>
                      <w:ins w:id="96" w:author="Naoya Shibaike" w:date="2022-01-11T13:47:00Z"/>
                      <w:rFonts w:ascii="Arial" w:eastAsia="SimSun" w:hAnsi="Arial"/>
                      <w:b/>
                      <w:sz w:val="18"/>
                      <w:lang w:eastAsia="zh-CN"/>
                    </w:rPr>
                  </w:pPr>
                  <w:ins w:id="97" w:author="Naoya Shibaike" w:date="2022-01-11T13:47:00Z">
                    <w:r w:rsidRPr="009C4255">
                      <w:rPr>
                        <w:rFonts w:ascii="Arial" w:eastAsia="SimSun" w:hAnsi="Arial"/>
                        <w:b/>
                        <w:sz w:val="18"/>
                        <w:lang w:eastAsia="zh-CN"/>
                      </w:rPr>
                      <w:t>Bit field mapped to index</w:t>
                    </w:r>
                  </w:ins>
                </w:p>
              </w:tc>
              <w:tc>
                <w:tcPr>
                  <w:tcW w:w="5244" w:type="dxa"/>
                  <w:shd w:val="clear" w:color="auto" w:fill="D9D9D9"/>
                  <w:vAlign w:val="center"/>
                </w:tcPr>
                <w:p w14:paraId="3F824EEC" w14:textId="77777777" w:rsidR="00686D38" w:rsidRPr="009C4255" w:rsidRDefault="00686D38" w:rsidP="00686D38">
                  <w:pPr>
                    <w:keepNext/>
                    <w:keepLines/>
                    <w:jc w:val="center"/>
                    <w:rPr>
                      <w:ins w:id="98" w:author="Naoya Shibaike" w:date="2022-01-11T13:47:00Z"/>
                      <w:rFonts w:ascii="Arial" w:eastAsia="SimSun" w:hAnsi="Arial"/>
                      <w:b/>
                      <w:sz w:val="18"/>
                      <w:lang w:eastAsia="zh-CN"/>
                    </w:rPr>
                  </w:pPr>
                  <w:ins w:id="99" w:author="Naoya Shibaike" w:date="2022-01-11T13:47:00Z">
                    <w:r w:rsidRPr="009C4255">
                      <w:rPr>
                        <w:rFonts w:ascii="Arial" w:eastAsia="SimSun" w:hAnsi="Arial"/>
                        <w:b/>
                        <w:sz w:val="18"/>
                        <w:lang w:eastAsia="zh-CN"/>
                      </w:rPr>
                      <w:t xml:space="preserve">Channel Access Type </w:t>
                    </w:r>
                  </w:ins>
                </w:p>
              </w:tc>
            </w:tr>
            <w:tr w:rsidR="00686D38" w:rsidRPr="009C4255" w14:paraId="249BCCFC" w14:textId="77777777" w:rsidTr="00A933B9">
              <w:trPr>
                <w:jc w:val="center"/>
                <w:ins w:id="100" w:author="Naoya Shibaike" w:date="2022-01-11T13:47:00Z"/>
              </w:trPr>
              <w:tc>
                <w:tcPr>
                  <w:tcW w:w="2379" w:type="dxa"/>
                  <w:shd w:val="clear" w:color="auto" w:fill="D9D9D9"/>
                </w:tcPr>
                <w:p w14:paraId="68C9DA26" w14:textId="77777777" w:rsidR="00686D38" w:rsidRPr="009C4255" w:rsidRDefault="00686D38" w:rsidP="00686D38">
                  <w:pPr>
                    <w:keepNext/>
                    <w:keepLines/>
                    <w:jc w:val="center"/>
                    <w:rPr>
                      <w:ins w:id="101" w:author="Naoya Shibaike" w:date="2022-01-11T13:47:00Z"/>
                      <w:rFonts w:ascii="Arial" w:eastAsia="SimSun" w:hAnsi="Arial"/>
                      <w:sz w:val="18"/>
                      <w:lang w:eastAsia="zh-CN"/>
                    </w:rPr>
                  </w:pPr>
                  <w:ins w:id="102" w:author="Naoya Shibaike" w:date="2022-01-11T13:47:00Z">
                    <w:r w:rsidRPr="009C4255">
                      <w:rPr>
                        <w:rFonts w:ascii="Arial" w:eastAsia="SimSun" w:hAnsi="Arial"/>
                        <w:sz w:val="18"/>
                        <w:lang w:eastAsia="zh-CN"/>
                      </w:rPr>
                      <w:t>0</w:t>
                    </w:r>
                  </w:ins>
                </w:p>
              </w:tc>
              <w:tc>
                <w:tcPr>
                  <w:tcW w:w="5244" w:type="dxa"/>
                  <w:shd w:val="clear" w:color="auto" w:fill="auto"/>
                </w:tcPr>
                <w:p w14:paraId="22C2C211" w14:textId="77777777" w:rsidR="00686D38" w:rsidRPr="009C4255" w:rsidRDefault="00686D38" w:rsidP="00686D38">
                  <w:pPr>
                    <w:keepNext/>
                    <w:keepLines/>
                    <w:jc w:val="center"/>
                    <w:rPr>
                      <w:ins w:id="103" w:author="Naoya Shibaike" w:date="2022-01-11T13:47:00Z"/>
                      <w:rFonts w:asciiTheme="majorHAnsi" w:eastAsia="SimSun" w:hAnsiTheme="majorHAnsi" w:cstheme="majorHAnsi"/>
                      <w:sz w:val="20"/>
                      <w:szCs w:val="16"/>
                      <w:lang w:eastAsia="zh-CN"/>
                    </w:rPr>
                  </w:pPr>
                  <w:ins w:id="104" w:author="Naoya Shibaike" w:date="2022-01-11T13:47:00Z">
                    <w:r w:rsidRPr="00352DA9">
                      <w:rPr>
                        <w:rFonts w:asciiTheme="majorHAnsi" w:hAnsiTheme="majorHAnsi" w:cstheme="majorHAnsi"/>
                        <w:sz w:val="20"/>
                        <w:szCs w:val="16"/>
                      </w:rPr>
                      <w:t>Type 1 channel access defined in clause 4.4.1 of 37.213</w:t>
                    </w:r>
                  </w:ins>
                </w:p>
              </w:tc>
            </w:tr>
            <w:tr w:rsidR="00686D38" w:rsidRPr="009C4255" w14:paraId="61D0282D" w14:textId="77777777" w:rsidTr="00A933B9">
              <w:trPr>
                <w:jc w:val="center"/>
                <w:ins w:id="105" w:author="Naoya Shibaike" w:date="2022-01-11T13:47:00Z"/>
              </w:trPr>
              <w:tc>
                <w:tcPr>
                  <w:tcW w:w="2379" w:type="dxa"/>
                  <w:shd w:val="clear" w:color="auto" w:fill="D9D9D9"/>
                </w:tcPr>
                <w:p w14:paraId="0813ABFA" w14:textId="77777777" w:rsidR="00686D38" w:rsidRPr="009C4255" w:rsidRDefault="00686D38" w:rsidP="00686D38">
                  <w:pPr>
                    <w:keepNext/>
                    <w:keepLines/>
                    <w:jc w:val="center"/>
                    <w:rPr>
                      <w:ins w:id="106" w:author="Naoya Shibaike" w:date="2022-01-11T13:47:00Z"/>
                      <w:rFonts w:ascii="Arial" w:eastAsia="SimSun" w:hAnsi="Arial"/>
                      <w:sz w:val="18"/>
                      <w:lang w:eastAsia="zh-CN"/>
                    </w:rPr>
                  </w:pPr>
                  <w:ins w:id="107" w:author="Naoya Shibaike" w:date="2022-01-11T13:47:00Z">
                    <w:r w:rsidRPr="009C4255">
                      <w:rPr>
                        <w:rFonts w:ascii="Arial" w:eastAsia="SimSun" w:hAnsi="Arial"/>
                        <w:sz w:val="18"/>
                        <w:lang w:eastAsia="zh-CN"/>
                      </w:rPr>
                      <w:t>1</w:t>
                    </w:r>
                  </w:ins>
                </w:p>
              </w:tc>
              <w:tc>
                <w:tcPr>
                  <w:tcW w:w="5244" w:type="dxa"/>
                  <w:shd w:val="clear" w:color="auto" w:fill="auto"/>
                </w:tcPr>
                <w:p w14:paraId="75B953C8" w14:textId="7E2F9FE8" w:rsidR="00686D38" w:rsidRPr="009C4255" w:rsidRDefault="00686D38" w:rsidP="00686D38">
                  <w:pPr>
                    <w:keepNext/>
                    <w:keepLines/>
                    <w:jc w:val="center"/>
                    <w:rPr>
                      <w:ins w:id="108" w:author="Naoya Shibaike" w:date="2022-01-11T13:47:00Z"/>
                      <w:rFonts w:asciiTheme="majorHAnsi" w:eastAsia="SimSun" w:hAnsiTheme="majorHAnsi" w:cstheme="majorHAnsi"/>
                      <w:sz w:val="20"/>
                      <w:szCs w:val="16"/>
                      <w:lang w:eastAsia="zh-CN"/>
                    </w:rPr>
                  </w:pPr>
                  <w:ins w:id="109" w:author="Naoya Shibaike" w:date="2022-01-11T13:47:00Z">
                    <w:r w:rsidRPr="00352DA9">
                      <w:rPr>
                        <w:rFonts w:asciiTheme="majorHAnsi" w:hAnsiTheme="majorHAnsi" w:cstheme="majorHAnsi"/>
                        <w:sz w:val="20"/>
                        <w:szCs w:val="16"/>
                      </w:rPr>
                      <w:t xml:space="preserve">Type </w:t>
                    </w:r>
                    <w:r>
                      <w:rPr>
                        <w:rFonts w:asciiTheme="majorHAnsi" w:hAnsiTheme="majorHAnsi" w:cstheme="majorHAnsi"/>
                        <w:sz w:val="20"/>
                        <w:szCs w:val="16"/>
                      </w:rPr>
                      <w:t>2</w:t>
                    </w:r>
                    <w:r w:rsidRPr="00352DA9">
                      <w:rPr>
                        <w:rFonts w:asciiTheme="majorHAnsi" w:hAnsiTheme="majorHAnsi" w:cstheme="majorHAnsi"/>
                        <w:sz w:val="20"/>
                        <w:szCs w:val="16"/>
                      </w:rPr>
                      <w:t xml:space="preserve"> channel access defined in clause 4.4.2 of 37.213</w:t>
                    </w:r>
                  </w:ins>
                </w:p>
              </w:tc>
            </w:tr>
          </w:tbl>
          <w:p w14:paraId="28490D44" w14:textId="77777777" w:rsidR="00686D38" w:rsidRPr="00686D38" w:rsidRDefault="00686D38" w:rsidP="00A933B9">
            <w:pPr>
              <w:rPr>
                <w:ins w:id="110" w:author="Naoya Shibaike" w:date="2022-01-11T13:46:00Z"/>
              </w:rPr>
            </w:pPr>
          </w:p>
          <w:p w14:paraId="379FF4F5" w14:textId="77777777" w:rsidR="00227752" w:rsidRPr="00A76DE5" w:rsidRDefault="00227752" w:rsidP="00227752">
            <w:pPr>
              <w:spacing w:before="240"/>
              <w:jc w:val="center"/>
              <w:rPr>
                <w:b/>
                <w:color w:val="FF0000"/>
                <w:sz w:val="24"/>
              </w:rPr>
            </w:pPr>
            <w:r w:rsidRPr="00A76DE5">
              <w:rPr>
                <w:b/>
                <w:color w:val="FF0000"/>
                <w:sz w:val="24"/>
              </w:rPr>
              <w:t>&lt;Unchanged parts omitted&gt;</w:t>
            </w:r>
          </w:p>
          <w:p w14:paraId="5EFD24ED" w14:textId="0E852197" w:rsidR="00686D38" w:rsidRDefault="00227752" w:rsidP="00227752">
            <w:pPr>
              <w:jc w:val="center"/>
              <w:rPr>
                <w:lang w:val="en-US"/>
              </w:rPr>
            </w:pPr>
            <w:r w:rsidRPr="00A76DE5">
              <w:rPr>
                <w:b/>
                <w:color w:val="FF0000"/>
                <w:sz w:val="24"/>
              </w:rPr>
              <w:t>-------------------------- End of Text Proposal for TS 38.21</w:t>
            </w:r>
            <w:r>
              <w:rPr>
                <w:b/>
                <w:color w:val="FF0000"/>
                <w:sz w:val="24"/>
              </w:rPr>
              <w:t>2</w:t>
            </w:r>
            <w:r w:rsidRPr="00A76DE5">
              <w:rPr>
                <w:b/>
                <w:color w:val="FF0000"/>
                <w:sz w:val="24"/>
              </w:rPr>
              <w:t xml:space="preserve"> --------------------------</w:t>
            </w:r>
          </w:p>
        </w:tc>
      </w:tr>
      <w:bookmarkEnd w:id="3"/>
    </w:tbl>
    <w:p w14:paraId="7E17F386" w14:textId="77777777" w:rsidR="000141A8" w:rsidRPr="003E6C3A" w:rsidRDefault="000141A8" w:rsidP="00B934AA">
      <w:pPr>
        <w:rPr>
          <w:lang w:val="en-US"/>
        </w:rPr>
      </w:pPr>
    </w:p>
    <w:p w14:paraId="3C673961" w14:textId="7E1CD0A9" w:rsidR="007A0919" w:rsidRDefault="007A0919" w:rsidP="007A0919">
      <w:pPr>
        <w:pStyle w:val="2"/>
        <w:numPr>
          <w:ilvl w:val="1"/>
          <w:numId w:val="6"/>
        </w:numPr>
        <w:rPr>
          <w:lang w:val="en-US"/>
        </w:rPr>
      </w:pPr>
      <w:r>
        <w:rPr>
          <w:lang w:val="en-US"/>
        </w:rPr>
        <w:lastRenderedPageBreak/>
        <w:t>Details of L3-RSSI measurement and reporting</w:t>
      </w:r>
    </w:p>
    <w:p w14:paraId="6D1DD893" w14:textId="3B7F9493" w:rsidR="007A0919" w:rsidRDefault="007A0919" w:rsidP="006715F8">
      <w:pPr>
        <w:jc w:val="both"/>
        <w:rPr>
          <w:lang w:val="en-US"/>
        </w:rPr>
      </w:pPr>
      <w:r>
        <w:rPr>
          <w:lang w:val="en-US"/>
        </w:rPr>
        <w:t>On L3-RSSI measurement and reporting, the following is the latest agreement, which still has a few FFS points:</w:t>
      </w:r>
    </w:p>
    <w:tbl>
      <w:tblPr>
        <w:tblStyle w:val="afa"/>
        <w:tblW w:w="0" w:type="auto"/>
        <w:tblLook w:val="04A0" w:firstRow="1" w:lastRow="0" w:firstColumn="1" w:lastColumn="0" w:noHBand="0" w:noVBand="1"/>
      </w:tblPr>
      <w:tblGrid>
        <w:gridCol w:w="9962"/>
      </w:tblGrid>
      <w:tr w:rsidR="007A0919" w14:paraId="0E9033FC" w14:textId="77777777" w:rsidTr="007A0919">
        <w:tc>
          <w:tcPr>
            <w:tcW w:w="9962" w:type="dxa"/>
          </w:tcPr>
          <w:p w14:paraId="2576E5F4" w14:textId="77777777" w:rsidR="007A0919" w:rsidRPr="007A0919" w:rsidRDefault="007A0919" w:rsidP="007A0919">
            <w:pPr>
              <w:spacing w:after="0"/>
              <w:rPr>
                <w:rFonts w:ascii="Times" w:eastAsia="Batang" w:hAnsi="Times" w:cs="Times"/>
                <w:sz w:val="20"/>
                <w:lang w:eastAsia="ko-KR"/>
              </w:rPr>
            </w:pPr>
            <w:r w:rsidRPr="007A0919">
              <w:rPr>
                <w:rFonts w:ascii="Times" w:eastAsia="Batang" w:hAnsi="Times" w:cs="Times"/>
                <w:sz w:val="20"/>
                <w:highlight w:val="green"/>
                <w:lang w:eastAsia="ko-KR"/>
              </w:rPr>
              <w:t>Agreement:</w:t>
            </w:r>
          </w:p>
          <w:p w14:paraId="5D607D82" w14:textId="77777777" w:rsidR="007A0919" w:rsidRPr="007A0919" w:rsidRDefault="007A0919" w:rsidP="007A0919">
            <w:pPr>
              <w:spacing w:after="0"/>
              <w:rPr>
                <w:rFonts w:ascii="Times" w:eastAsia="Batang" w:hAnsi="Times" w:cs="Times"/>
                <w:sz w:val="20"/>
                <w:lang w:val="en-US" w:eastAsia="ko-KR"/>
              </w:rPr>
            </w:pPr>
            <w:r w:rsidRPr="007A0919">
              <w:rPr>
                <w:rFonts w:ascii="Times" w:eastAsia="Batang" w:hAnsi="Times" w:cs="Times"/>
                <w:sz w:val="20"/>
                <w:lang w:eastAsia="ko-KR"/>
              </w:rPr>
              <w:t>Support extending Rel.16 L3-RSSI to unlicensed operation in FR2-2</w:t>
            </w:r>
          </w:p>
          <w:p w14:paraId="59BBC316" w14:textId="77777777" w:rsidR="007A0919" w:rsidRPr="007A0919" w:rsidRDefault="007A0919" w:rsidP="00CB7697">
            <w:pPr>
              <w:numPr>
                <w:ilvl w:val="0"/>
                <w:numId w:val="12"/>
              </w:numPr>
              <w:tabs>
                <w:tab w:val="left" w:pos="720"/>
              </w:tabs>
              <w:snapToGrid w:val="0"/>
              <w:spacing w:after="0"/>
              <w:rPr>
                <w:rFonts w:ascii="Times" w:eastAsia="SimSun" w:hAnsi="Times" w:cs="Times"/>
                <w:sz w:val="20"/>
                <w:lang w:eastAsia="ko-KR"/>
              </w:rPr>
            </w:pPr>
            <w:r w:rsidRPr="007A0919">
              <w:rPr>
                <w:rFonts w:ascii="Times" w:eastAsia="Batang" w:hAnsi="Times" w:cs="Times"/>
                <w:sz w:val="20"/>
                <w:szCs w:val="24"/>
                <w:lang w:eastAsia="ko-KR"/>
              </w:rPr>
              <w:t>Introduce RRC configuration for reference SCS, measurement duration, and measurement bandwidth</w:t>
            </w:r>
          </w:p>
          <w:p w14:paraId="1337FB30" w14:textId="77777777" w:rsidR="007A0919" w:rsidRPr="007A0919" w:rsidRDefault="007A0919" w:rsidP="00CB7697">
            <w:pPr>
              <w:numPr>
                <w:ilvl w:val="1"/>
                <w:numId w:val="12"/>
              </w:numPr>
              <w:tabs>
                <w:tab w:val="left" w:pos="1440"/>
              </w:tabs>
              <w:snapToGrid w:val="0"/>
              <w:spacing w:after="0"/>
              <w:rPr>
                <w:rFonts w:ascii="Times" w:eastAsia="Calibri" w:hAnsi="Times" w:cs="Times"/>
                <w:sz w:val="20"/>
                <w:szCs w:val="24"/>
                <w:lang w:eastAsia="ko-KR"/>
              </w:rPr>
            </w:pPr>
            <w:r w:rsidRPr="007A0919">
              <w:rPr>
                <w:rFonts w:ascii="Times" w:eastAsia="Batang" w:hAnsi="Times" w:cs="Times"/>
                <w:sz w:val="20"/>
                <w:szCs w:val="24"/>
                <w:lang w:eastAsia="ko-KR"/>
              </w:rPr>
              <w:t>Extend the reference SCS/CP field (</w:t>
            </w:r>
            <w:r w:rsidRPr="007A0919">
              <w:rPr>
                <w:rFonts w:ascii="Times" w:eastAsia="Batang" w:hAnsi="Times" w:cs="Times"/>
                <w:i/>
                <w:iCs/>
                <w:sz w:val="20"/>
                <w:szCs w:val="24"/>
                <w:lang w:eastAsia="ko-KR"/>
              </w:rPr>
              <w:t>ref-SCS-CP-r16</w:t>
            </w:r>
            <w:r w:rsidRPr="007A0919">
              <w:rPr>
                <w:rFonts w:ascii="Times" w:eastAsia="Batang" w:hAnsi="Times" w:cs="Times"/>
                <w:sz w:val="20"/>
                <w:szCs w:val="24"/>
                <w:lang w:eastAsia="ko-KR"/>
              </w:rPr>
              <w:t>) and measurement duration field (</w:t>
            </w:r>
            <w:r w:rsidRPr="007A0919">
              <w:rPr>
                <w:rFonts w:ascii="Times" w:eastAsia="Batang" w:hAnsi="Times" w:cs="Times"/>
                <w:i/>
                <w:iCs/>
                <w:sz w:val="20"/>
                <w:szCs w:val="24"/>
                <w:lang w:eastAsia="ko-KR"/>
              </w:rPr>
              <w:t>measDurationSymbols-r16</w:t>
            </w:r>
            <w:r w:rsidRPr="007A0919">
              <w:rPr>
                <w:rFonts w:ascii="Times" w:eastAsia="Batang" w:hAnsi="Times" w:cs="Times"/>
                <w:sz w:val="20"/>
                <w:szCs w:val="24"/>
                <w:lang w:eastAsia="ko-KR"/>
              </w:rPr>
              <w:t xml:space="preserve">) in </w:t>
            </w:r>
            <w:r w:rsidRPr="007A0919">
              <w:rPr>
                <w:rFonts w:ascii="Times" w:eastAsia="Batang" w:hAnsi="Times" w:cs="Times"/>
                <w:i/>
                <w:iCs/>
                <w:sz w:val="20"/>
                <w:szCs w:val="24"/>
                <w:lang w:eastAsia="ko-KR"/>
              </w:rPr>
              <w:t>RMTC-Config</w:t>
            </w:r>
          </w:p>
          <w:p w14:paraId="65AC0BE5" w14:textId="77777777" w:rsidR="007A0919" w:rsidRPr="007A0919" w:rsidRDefault="007A0919" w:rsidP="00CB7697">
            <w:pPr>
              <w:numPr>
                <w:ilvl w:val="2"/>
                <w:numId w:val="12"/>
              </w:numPr>
              <w:tabs>
                <w:tab w:val="left" w:pos="2160"/>
              </w:tabs>
              <w:snapToGrid w:val="0"/>
              <w:spacing w:after="0"/>
              <w:rPr>
                <w:rFonts w:ascii="Times" w:eastAsia="Times New Roman" w:hAnsi="Times" w:cs="Times"/>
                <w:sz w:val="20"/>
                <w:szCs w:val="24"/>
                <w:lang w:eastAsia="ko-KR"/>
              </w:rPr>
            </w:pPr>
            <w:r w:rsidRPr="007A0919">
              <w:rPr>
                <w:rFonts w:ascii="Times" w:eastAsia="Batang" w:hAnsi="Times" w:cs="Times"/>
                <w:sz w:val="20"/>
                <w:szCs w:val="24"/>
                <w:lang w:eastAsia="ko-KR"/>
              </w:rPr>
              <w:t xml:space="preserve">FFS value range and valid combinations for </w:t>
            </w:r>
            <w:r w:rsidRPr="007A0919">
              <w:rPr>
                <w:rFonts w:ascii="Times" w:eastAsia="Batang" w:hAnsi="Times" w:cs="Times"/>
                <w:i/>
                <w:iCs/>
                <w:sz w:val="20"/>
                <w:szCs w:val="24"/>
                <w:lang w:eastAsia="ko-KR"/>
              </w:rPr>
              <w:t>ref-SCS-CP-r16</w:t>
            </w:r>
            <w:r w:rsidRPr="007A0919">
              <w:rPr>
                <w:rFonts w:ascii="Times" w:eastAsia="Batang" w:hAnsi="Times" w:cs="Times"/>
                <w:sz w:val="20"/>
                <w:szCs w:val="24"/>
                <w:lang w:eastAsia="ko-KR"/>
              </w:rPr>
              <w:t xml:space="preserve"> and </w:t>
            </w:r>
            <w:r w:rsidRPr="007A0919">
              <w:rPr>
                <w:rFonts w:ascii="Times" w:eastAsia="Batang" w:hAnsi="Times" w:cs="Times"/>
                <w:i/>
                <w:iCs/>
                <w:sz w:val="20"/>
                <w:szCs w:val="24"/>
                <w:lang w:eastAsia="ko-KR"/>
              </w:rPr>
              <w:t>measDurationSymbols-r16</w:t>
            </w:r>
          </w:p>
          <w:p w14:paraId="14513785" w14:textId="77777777" w:rsidR="007A0919" w:rsidRPr="007A0919" w:rsidRDefault="007A0919" w:rsidP="00CB7697">
            <w:pPr>
              <w:numPr>
                <w:ilvl w:val="1"/>
                <w:numId w:val="12"/>
              </w:numPr>
              <w:tabs>
                <w:tab w:val="left" w:pos="144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 xml:space="preserve">Introduce parameter in </w:t>
            </w:r>
            <w:r w:rsidRPr="007A0919">
              <w:rPr>
                <w:rFonts w:ascii="Times" w:eastAsia="Batang" w:hAnsi="Times" w:cs="Times"/>
                <w:i/>
                <w:iCs/>
                <w:sz w:val="20"/>
                <w:szCs w:val="24"/>
                <w:lang w:eastAsia="ko-KR"/>
              </w:rPr>
              <w:t>RMTC-Config</w:t>
            </w:r>
            <w:r w:rsidRPr="007A0919">
              <w:rPr>
                <w:rFonts w:ascii="Times" w:eastAsia="Batang" w:hAnsi="Times" w:cs="Times"/>
                <w:sz w:val="20"/>
                <w:szCs w:val="24"/>
                <w:lang w:eastAsia="ko-KR"/>
              </w:rPr>
              <w:t xml:space="preserve"> to indicate the measurement bandwidth</w:t>
            </w:r>
          </w:p>
          <w:p w14:paraId="0ACBAF4E" w14:textId="77777777" w:rsidR="007A0919" w:rsidRPr="007A0919" w:rsidRDefault="007A0919" w:rsidP="00CB7697">
            <w:pPr>
              <w:numPr>
                <w:ilvl w:val="2"/>
                <w:numId w:val="12"/>
              </w:numPr>
              <w:tabs>
                <w:tab w:val="left" w:pos="216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FFS: Value range for measurement bandwidth</w:t>
            </w:r>
          </w:p>
          <w:p w14:paraId="4310E979" w14:textId="77777777" w:rsidR="007A0919" w:rsidRPr="007A0919" w:rsidRDefault="007A0919" w:rsidP="00CB7697">
            <w:pPr>
              <w:numPr>
                <w:ilvl w:val="0"/>
                <w:numId w:val="12"/>
              </w:numPr>
              <w:tabs>
                <w:tab w:val="left" w:pos="72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For the QCL Type-D of L3-RSSI measurement, down-select one or both of the following alternatives</w:t>
            </w:r>
          </w:p>
          <w:p w14:paraId="7AD9B240" w14:textId="77777777" w:rsidR="007A0919" w:rsidRPr="007A0919" w:rsidRDefault="007A0919" w:rsidP="00CB7697">
            <w:pPr>
              <w:numPr>
                <w:ilvl w:val="1"/>
                <w:numId w:val="12"/>
              </w:numPr>
              <w:tabs>
                <w:tab w:val="left" w:pos="1440"/>
              </w:tabs>
              <w:snapToGrid w:val="0"/>
              <w:spacing w:after="0"/>
              <w:rPr>
                <w:rFonts w:ascii="Times" w:eastAsia="Batang" w:hAnsi="Times" w:cs="Times"/>
                <w:sz w:val="20"/>
                <w:szCs w:val="24"/>
                <w:lang w:eastAsia="ko-KR"/>
              </w:rPr>
            </w:pPr>
            <w:r w:rsidRPr="007A0919">
              <w:rPr>
                <w:rFonts w:ascii="Times" w:eastAsia="Batang" w:hAnsi="Times" w:cs="Times"/>
                <w:sz w:val="20"/>
                <w:szCs w:val="24"/>
                <w:lang w:eastAsia="ko-KR"/>
              </w:rPr>
              <w:t xml:space="preserve">Alt 1: </w:t>
            </w:r>
            <w:proofErr w:type="spellStart"/>
            <w:r w:rsidRPr="007A0919">
              <w:rPr>
                <w:rFonts w:ascii="Times" w:eastAsia="Batang" w:hAnsi="Times" w:cs="Times"/>
                <w:sz w:val="20"/>
                <w:szCs w:val="24"/>
                <w:lang w:eastAsia="ko-KR"/>
              </w:rPr>
              <w:t>gNB</w:t>
            </w:r>
            <w:proofErr w:type="spellEnd"/>
            <w:r w:rsidRPr="007A0919">
              <w:rPr>
                <w:rFonts w:ascii="Times" w:eastAsia="Batang" w:hAnsi="Times" w:cs="Times"/>
                <w:sz w:val="20"/>
                <w:szCs w:val="24"/>
                <w:lang w:eastAsia="ko-KR"/>
              </w:rPr>
              <w:t xml:space="preserve"> configures the beam when configures the L3-RSSI measurement</w:t>
            </w:r>
          </w:p>
          <w:p w14:paraId="08159C63" w14:textId="77777777" w:rsidR="007A0919" w:rsidRDefault="007A0919" w:rsidP="00CB7697">
            <w:pPr>
              <w:numPr>
                <w:ilvl w:val="1"/>
                <w:numId w:val="12"/>
              </w:numPr>
              <w:tabs>
                <w:tab w:val="left" w:pos="1440"/>
              </w:tabs>
              <w:snapToGrid w:val="0"/>
              <w:spacing w:after="0"/>
              <w:rPr>
                <w:rFonts w:ascii="Times" w:eastAsia="Batang" w:hAnsi="Times" w:cs="Times"/>
                <w:sz w:val="20"/>
                <w:lang w:eastAsia="ko-KR"/>
              </w:rPr>
            </w:pPr>
            <w:r w:rsidRPr="007A0919">
              <w:rPr>
                <w:rFonts w:ascii="Times" w:eastAsia="Batang" w:hAnsi="Times" w:cs="Times"/>
                <w:sz w:val="20"/>
                <w:lang w:eastAsia="ko-KR"/>
              </w:rPr>
              <w:t>Alt 2: Use the QCL type-D of the latest received PDSCH and the latest monitored CORESET</w:t>
            </w:r>
          </w:p>
          <w:p w14:paraId="633AFDA4" w14:textId="77777777" w:rsidR="0055525B" w:rsidRDefault="0055525B" w:rsidP="0055525B">
            <w:pPr>
              <w:spacing w:after="0"/>
              <w:rPr>
                <w:rFonts w:ascii="Times" w:eastAsia="Batang" w:hAnsi="Times"/>
                <w:b/>
                <w:sz w:val="20"/>
                <w:highlight w:val="green"/>
                <w:lang w:eastAsia="x-none"/>
              </w:rPr>
            </w:pPr>
          </w:p>
          <w:p w14:paraId="3811FA0B" w14:textId="288075FC" w:rsidR="0055525B" w:rsidRPr="0055525B" w:rsidRDefault="0055525B" w:rsidP="0055525B">
            <w:pPr>
              <w:spacing w:after="0"/>
              <w:rPr>
                <w:rFonts w:ascii="Times" w:eastAsia="Batang" w:hAnsi="Times"/>
                <w:b/>
                <w:sz w:val="20"/>
                <w:lang w:eastAsia="x-none"/>
              </w:rPr>
            </w:pPr>
            <w:r w:rsidRPr="0055525B">
              <w:rPr>
                <w:rFonts w:ascii="Times" w:eastAsia="Batang" w:hAnsi="Times"/>
                <w:b/>
                <w:sz w:val="20"/>
                <w:highlight w:val="green"/>
                <w:lang w:eastAsia="x-none"/>
              </w:rPr>
              <w:t>Agreement</w:t>
            </w:r>
          </w:p>
          <w:p w14:paraId="24B255F5" w14:textId="77777777" w:rsidR="0055525B" w:rsidRPr="0055525B" w:rsidRDefault="0055525B" w:rsidP="0055525B">
            <w:pPr>
              <w:spacing w:after="0"/>
              <w:rPr>
                <w:rFonts w:ascii="Times" w:eastAsia="Batang" w:hAnsi="Times"/>
                <w:sz w:val="20"/>
                <w:lang w:eastAsia="x-none"/>
              </w:rPr>
            </w:pPr>
            <w:r w:rsidRPr="0055525B">
              <w:rPr>
                <w:rFonts w:ascii="Times" w:eastAsia="Batang" w:hAnsi="Times"/>
                <w:sz w:val="20"/>
                <w:lang w:eastAsia="x-none"/>
              </w:rPr>
              <w:t>Introduce new parameter in RMTC-Config for L3-RSSI to indicate measurement bandwidth.</w:t>
            </w:r>
          </w:p>
          <w:p w14:paraId="6898694D" w14:textId="77777777" w:rsidR="0055525B" w:rsidRPr="0055525B" w:rsidRDefault="0055525B" w:rsidP="00CB7697">
            <w:pPr>
              <w:numPr>
                <w:ilvl w:val="0"/>
                <w:numId w:val="10"/>
              </w:numPr>
              <w:tabs>
                <w:tab w:val="left" w:pos="720"/>
              </w:tabs>
              <w:spacing w:after="0"/>
              <w:rPr>
                <w:rFonts w:ascii="Times" w:eastAsia="Batang" w:hAnsi="Times"/>
                <w:sz w:val="20"/>
                <w:lang w:eastAsia="x-none"/>
              </w:rPr>
            </w:pPr>
            <w:r w:rsidRPr="0055525B">
              <w:rPr>
                <w:rFonts w:ascii="Times" w:eastAsia="Batang" w:hAnsi="Times"/>
                <w:sz w:val="20"/>
                <w:lang w:eastAsia="x-none"/>
              </w:rPr>
              <w:t>The value range for the configured measurement bandwidth should include the maximum and the minimum channel bandwidth and the intermediate channel bandwidths defined by RAN4.</w:t>
            </w:r>
          </w:p>
          <w:p w14:paraId="5ECD5FE8" w14:textId="77777777" w:rsidR="0055525B" w:rsidRDefault="0055525B" w:rsidP="0055525B">
            <w:pPr>
              <w:spacing w:after="0"/>
              <w:rPr>
                <w:b/>
                <w:sz w:val="20"/>
                <w:highlight w:val="green"/>
                <w:lang w:eastAsia="x-none"/>
              </w:rPr>
            </w:pPr>
          </w:p>
          <w:p w14:paraId="062A5EA5" w14:textId="78FB6136" w:rsidR="0055525B" w:rsidRPr="0055525B" w:rsidRDefault="0055525B" w:rsidP="0055525B">
            <w:pPr>
              <w:spacing w:after="0"/>
              <w:rPr>
                <w:b/>
                <w:sz w:val="20"/>
                <w:highlight w:val="green"/>
                <w:lang w:eastAsia="x-none"/>
              </w:rPr>
            </w:pPr>
            <w:r w:rsidRPr="0055525B">
              <w:rPr>
                <w:b/>
                <w:sz w:val="20"/>
                <w:highlight w:val="green"/>
                <w:lang w:eastAsia="x-none"/>
              </w:rPr>
              <w:t>Agreement</w:t>
            </w:r>
          </w:p>
          <w:p w14:paraId="227DA28E" w14:textId="77777777" w:rsidR="0055525B" w:rsidRPr="0055525B" w:rsidRDefault="0055525B" w:rsidP="0055525B">
            <w:pPr>
              <w:spacing w:after="0"/>
              <w:rPr>
                <w:sz w:val="20"/>
                <w:lang w:eastAsia="x-none"/>
              </w:rPr>
            </w:pPr>
            <w:r w:rsidRPr="0055525B">
              <w:rPr>
                <w:sz w:val="20"/>
                <w:lang w:eastAsia="x-none"/>
              </w:rPr>
              <w:t xml:space="preserve">On </w:t>
            </w:r>
            <w:proofErr w:type="spellStart"/>
            <w:r w:rsidRPr="0055525B">
              <w:rPr>
                <w:sz w:val="20"/>
                <w:lang w:eastAsia="x-none"/>
              </w:rPr>
              <w:t>measDurationSymbols</w:t>
            </w:r>
            <w:proofErr w:type="spellEnd"/>
            <w:r w:rsidRPr="0055525B">
              <w:rPr>
                <w:sz w:val="20"/>
                <w:lang w:eastAsia="x-none"/>
              </w:rPr>
              <w:t xml:space="preserve"> and reference SCS/CP for L3-RSSI</w:t>
            </w:r>
          </w:p>
          <w:p w14:paraId="48D1E76B" w14:textId="77777777" w:rsidR="0055525B" w:rsidRPr="0055525B" w:rsidRDefault="0055525B" w:rsidP="00CB7697">
            <w:pPr>
              <w:pStyle w:val="afc"/>
              <w:numPr>
                <w:ilvl w:val="0"/>
                <w:numId w:val="8"/>
              </w:numPr>
              <w:spacing w:after="0"/>
              <w:ind w:leftChars="0"/>
              <w:rPr>
                <w:sz w:val="20"/>
              </w:rPr>
            </w:pPr>
            <w:r w:rsidRPr="0055525B">
              <w:rPr>
                <w:sz w:val="20"/>
              </w:rPr>
              <w:t>On measDurationSymbols-r16 with ref-SCS-CP-r16=120KHz, extend measDurationSymbols-r16 to {1,14,28,42,70,</w:t>
            </w:r>
            <w:r w:rsidRPr="0055525B">
              <w:rPr>
                <w:color w:val="FF0000"/>
                <w:sz w:val="20"/>
              </w:rPr>
              <w:t>140</w:t>
            </w:r>
            <w:r w:rsidRPr="0055525B">
              <w:rPr>
                <w:sz w:val="20"/>
              </w:rPr>
              <w:t>}</w:t>
            </w:r>
          </w:p>
          <w:p w14:paraId="37A7D8CD" w14:textId="77777777" w:rsidR="0055525B" w:rsidRPr="0055525B" w:rsidRDefault="0055525B" w:rsidP="00CB7697">
            <w:pPr>
              <w:pStyle w:val="afc"/>
              <w:numPr>
                <w:ilvl w:val="0"/>
                <w:numId w:val="8"/>
              </w:numPr>
              <w:spacing w:after="0"/>
              <w:ind w:leftChars="0"/>
              <w:rPr>
                <w:sz w:val="20"/>
              </w:rPr>
            </w:pPr>
            <w:r w:rsidRPr="0055525B">
              <w:rPr>
                <w:sz w:val="20"/>
              </w:rPr>
              <w:t>On measDurationSymbols-r16 with ref-SCS-CP-r16=480KHz (if supported), extend measDurationSymbols-r16 to {1,14,28,42,70,</w:t>
            </w:r>
            <w:r w:rsidRPr="0055525B">
              <w:rPr>
                <w:color w:val="FF0000"/>
                <w:sz w:val="20"/>
              </w:rPr>
              <w:t>140, 560</w:t>
            </w:r>
            <w:r w:rsidRPr="0055525B">
              <w:rPr>
                <w:sz w:val="20"/>
              </w:rPr>
              <w:t>}</w:t>
            </w:r>
          </w:p>
          <w:p w14:paraId="6374AFFC" w14:textId="439B0783" w:rsidR="0055525B" w:rsidRPr="0055525B" w:rsidRDefault="0055525B" w:rsidP="00CB7697">
            <w:pPr>
              <w:pStyle w:val="afc"/>
              <w:numPr>
                <w:ilvl w:val="0"/>
                <w:numId w:val="8"/>
              </w:numPr>
              <w:spacing w:after="0"/>
              <w:ind w:leftChars="0"/>
              <w:rPr>
                <w:sz w:val="20"/>
              </w:rPr>
            </w:pPr>
            <w:r w:rsidRPr="0055525B">
              <w:rPr>
                <w:sz w:val="20"/>
              </w:rPr>
              <w:t>On measDurationSymbols-r16 with ref-SCS-CP-r16=960KHz (if supported), extend measDurationSymbols-r16 to {1,14,28,42,70,</w:t>
            </w:r>
            <w:r w:rsidRPr="0055525B">
              <w:rPr>
                <w:color w:val="FF0000"/>
                <w:sz w:val="20"/>
              </w:rPr>
              <w:t>140, 560,1120</w:t>
            </w:r>
            <w:r w:rsidRPr="0055525B">
              <w:rPr>
                <w:sz w:val="20"/>
              </w:rPr>
              <w:t>}</w:t>
            </w:r>
          </w:p>
        </w:tc>
      </w:tr>
    </w:tbl>
    <w:p w14:paraId="13DB5196" w14:textId="04F07605" w:rsidR="007A0919" w:rsidRDefault="007A0919" w:rsidP="006715F8">
      <w:pPr>
        <w:jc w:val="both"/>
        <w:rPr>
          <w:lang w:val="en-US"/>
        </w:rPr>
      </w:pPr>
    </w:p>
    <w:p w14:paraId="05B4A4F8" w14:textId="218FEAF8" w:rsidR="00031263" w:rsidRDefault="0055525B" w:rsidP="006715F8">
      <w:pPr>
        <w:jc w:val="both"/>
        <w:rPr>
          <w:lang w:val="en-US"/>
        </w:rPr>
      </w:pPr>
      <w:r>
        <w:rPr>
          <w:lang w:val="en-US"/>
        </w:rPr>
        <w:t>The only remaining issue would be</w:t>
      </w:r>
      <w:r w:rsidR="00031263">
        <w:rPr>
          <w:lang w:val="en-US"/>
        </w:rPr>
        <w:t xml:space="preserve"> QCL Type-D of L3-RSSI measurement</w:t>
      </w:r>
      <w:r>
        <w:rPr>
          <w:lang w:val="en-US"/>
        </w:rPr>
        <w:t xml:space="preserve">. So far two options are discussed: Alt 1 where </w:t>
      </w:r>
      <w:proofErr w:type="spellStart"/>
      <w:r>
        <w:rPr>
          <w:lang w:val="en-US"/>
        </w:rPr>
        <w:t>gNB</w:t>
      </w:r>
      <w:proofErr w:type="spellEnd"/>
      <w:r>
        <w:rPr>
          <w:lang w:val="en-US"/>
        </w:rPr>
        <w:t xml:space="preserve"> configures the beam when configures the L3-RSSI measurement, and Alt 2 where QCL Type D of the latest received PDSCH and the latest monitored CORESET is used. Compar</w:t>
      </w:r>
      <w:r w:rsidR="00414EB9">
        <w:rPr>
          <w:rFonts w:hint="eastAsia"/>
          <w:lang w:val="en-US"/>
        </w:rPr>
        <w:t>i</w:t>
      </w:r>
      <w:r w:rsidR="00414EB9">
        <w:rPr>
          <w:lang w:val="en-US"/>
        </w:rPr>
        <w:t>ng</w:t>
      </w:r>
      <w:r>
        <w:rPr>
          <w:lang w:val="en-US"/>
        </w:rPr>
        <w:t xml:space="preserve"> the two alternatives</w:t>
      </w:r>
      <w:r w:rsidR="00031263">
        <w:rPr>
          <w:lang w:val="en-US"/>
        </w:rPr>
        <w:t xml:space="preserve">, we believe Alt 1 would be </w:t>
      </w:r>
      <w:r>
        <w:rPr>
          <w:lang w:val="en-US"/>
        </w:rPr>
        <w:t xml:space="preserve">more </w:t>
      </w:r>
      <w:r w:rsidR="00031263">
        <w:rPr>
          <w:lang w:val="en-US"/>
        </w:rPr>
        <w:t>beneficial. Which direction a UE wants to sense (or which direction NW/</w:t>
      </w:r>
      <w:proofErr w:type="spellStart"/>
      <w:r w:rsidR="00031263">
        <w:rPr>
          <w:lang w:val="en-US"/>
        </w:rPr>
        <w:t>gNB</w:t>
      </w:r>
      <w:proofErr w:type="spellEnd"/>
      <w:r w:rsidR="00031263">
        <w:rPr>
          <w:lang w:val="en-US"/>
        </w:rPr>
        <w:t xml:space="preserve"> wants the UE to sense) would vary depending on the situation and/or actual condition of e.g., interference around the UE. It should be configurable even for </w:t>
      </w:r>
      <w:r w:rsidR="004B49BA">
        <w:rPr>
          <w:lang w:val="en-US"/>
        </w:rPr>
        <w:t xml:space="preserve">L3-level functionality. </w:t>
      </w:r>
      <w:r w:rsidR="00A17BEF">
        <w:rPr>
          <w:lang w:val="en-US"/>
        </w:rPr>
        <w:t>Meanwhile, in case when such RRC-level QCL Type-D configuration doesn’t exist, we are fine with considering Alt-2.</w:t>
      </w:r>
    </w:p>
    <w:p w14:paraId="6B7CE5C5" w14:textId="07D5FCC8" w:rsidR="004B49BA" w:rsidRDefault="004B49BA" w:rsidP="006715F8">
      <w:pPr>
        <w:jc w:val="both"/>
        <w:rPr>
          <w:lang w:val="en-US"/>
        </w:rPr>
      </w:pPr>
    </w:p>
    <w:p w14:paraId="374F4911" w14:textId="2BCEB88E" w:rsidR="004B49BA" w:rsidRDefault="004B49BA" w:rsidP="006715F8">
      <w:pPr>
        <w:jc w:val="both"/>
        <w:rPr>
          <w:lang w:val="en-US"/>
        </w:rPr>
      </w:pPr>
      <w:r>
        <w:rPr>
          <w:lang w:val="en-US"/>
        </w:rPr>
        <w:t>To summarize, we propose the following:</w:t>
      </w:r>
    </w:p>
    <w:p w14:paraId="22E8B3C6" w14:textId="7FEA24DC" w:rsidR="007A0919" w:rsidRDefault="007A0919" w:rsidP="006715F8">
      <w:pPr>
        <w:jc w:val="both"/>
        <w:rPr>
          <w:lang w:val="en-US"/>
        </w:rPr>
      </w:pPr>
    </w:p>
    <w:p w14:paraId="12EACC7B" w14:textId="2C6C5765" w:rsidR="004B49BA" w:rsidRPr="00A13D81" w:rsidRDefault="004B49BA" w:rsidP="006715F8">
      <w:pPr>
        <w:jc w:val="both"/>
        <w:rPr>
          <w:i/>
          <w:lang w:val="en-US"/>
        </w:rPr>
      </w:pPr>
      <w:r>
        <w:rPr>
          <w:b/>
          <w:u w:val="single"/>
          <w:lang w:val="en-US"/>
        </w:rPr>
        <w:t>P</w:t>
      </w:r>
      <w:r>
        <w:rPr>
          <w:rFonts w:hint="eastAsia"/>
          <w:b/>
          <w:u w:val="single"/>
          <w:lang w:val="en-US"/>
        </w:rPr>
        <w:t xml:space="preserve">roposal </w:t>
      </w:r>
      <w:r>
        <w:rPr>
          <w:b/>
          <w:u w:val="single"/>
          <w:lang w:val="en-US"/>
        </w:rPr>
        <w:t>2:</w:t>
      </w:r>
      <w:r w:rsidRPr="004A56FF">
        <w:rPr>
          <w:rFonts w:hint="eastAsia"/>
          <w:b/>
          <w:lang w:val="en-US"/>
        </w:rPr>
        <w:t xml:space="preserve"> </w:t>
      </w:r>
      <w:r>
        <w:rPr>
          <w:i/>
          <w:lang w:val="en-US"/>
        </w:rPr>
        <w:t xml:space="preserve">For </w:t>
      </w:r>
      <w:r w:rsidR="00A17BEF">
        <w:rPr>
          <w:i/>
          <w:lang w:val="en-US"/>
        </w:rPr>
        <w:t>QCL Type-D of L3-RSSI measurement, support to introduce RRC parameter for QCL Type-D configuration</w:t>
      </w:r>
      <w:r>
        <w:rPr>
          <w:i/>
          <w:lang w:val="en-US"/>
        </w:rPr>
        <w:t>:</w:t>
      </w:r>
    </w:p>
    <w:p w14:paraId="549519D6" w14:textId="45AD4191" w:rsidR="007A0919" w:rsidRPr="006715F8" w:rsidRDefault="00414EB9" w:rsidP="006715F8">
      <w:pPr>
        <w:pStyle w:val="afc"/>
        <w:numPr>
          <w:ilvl w:val="0"/>
          <w:numId w:val="25"/>
        </w:numPr>
        <w:ind w:leftChars="0"/>
        <w:jc w:val="both"/>
        <w:rPr>
          <w:i/>
          <w:lang w:val="en-US"/>
        </w:rPr>
      </w:pPr>
      <w:r w:rsidRPr="006715F8">
        <w:rPr>
          <w:i/>
          <w:lang w:val="en-US"/>
        </w:rPr>
        <w:t>I</w:t>
      </w:r>
      <w:r w:rsidR="00334196" w:rsidRPr="006715F8">
        <w:rPr>
          <w:i/>
          <w:lang w:val="en-US"/>
        </w:rPr>
        <w:t xml:space="preserve">f there is a case that </w:t>
      </w:r>
      <w:r w:rsidR="00334196" w:rsidRPr="006715F8">
        <w:rPr>
          <w:rFonts w:hint="eastAsia"/>
          <w:i/>
          <w:lang w:val="en-US"/>
        </w:rPr>
        <w:t>t</w:t>
      </w:r>
      <w:r w:rsidR="00334196" w:rsidRPr="006715F8">
        <w:rPr>
          <w:i/>
          <w:lang w:val="en-US"/>
        </w:rPr>
        <w:t>he</w:t>
      </w:r>
      <w:r w:rsidRPr="006715F8">
        <w:rPr>
          <w:i/>
          <w:lang w:val="en-US"/>
        </w:rPr>
        <w:t xml:space="preserve"> RRC parameter for QCL Type-D configuration of L3-RSSI measurement</w:t>
      </w:r>
      <w:r w:rsidR="00334196" w:rsidRPr="006715F8">
        <w:rPr>
          <w:i/>
          <w:lang w:val="en-US"/>
        </w:rPr>
        <w:t xml:space="preserve"> is not configured</w:t>
      </w:r>
      <w:r w:rsidRPr="006715F8">
        <w:rPr>
          <w:i/>
          <w:lang w:val="en-US"/>
        </w:rPr>
        <w:t>, QCL Type D of the latest received PDSCH and the latest monitored CORESET is used.</w:t>
      </w:r>
    </w:p>
    <w:p w14:paraId="2BAC8914" w14:textId="77777777" w:rsidR="00DF7EE7" w:rsidRPr="004B49BA" w:rsidRDefault="00DF7EE7" w:rsidP="00A65306">
      <w:pPr>
        <w:rPr>
          <w:lang w:val="en-US"/>
        </w:rPr>
      </w:pPr>
    </w:p>
    <w:p w14:paraId="46E4FADA" w14:textId="77777777" w:rsidR="00A17BEF" w:rsidRPr="00A17BEF" w:rsidRDefault="00A17BEF" w:rsidP="00CB7697">
      <w:pPr>
        <w:pStyle w:val="afc"/>
        <w:keepNext/>
        <w:numPr>
          <w:ilvl w:val="0"/>
          <w:numId w:val="13"/>
        </w:numPr>
        <w:spacing w:line="480" w:lineRule="auto"/>
        <w:ind w:leftChars="0"/>
        <w:outlineLvl w:val="1"/>
        <w:rPr>
          <w:rFonts w:ascii="Arial" w:hAnsi="Arial"/>
          <w:vanish/>
          <w:lang w:val="en-US"/>
        </w:rPr>
      </w:pPr>
    </w:p>
    <w:p w14:paraId="79E0783B" w14:textId="77777777" w:rsidR="00A17BEF" w:rsidRPr="00A17BEF" w:rsidRDefault="00A17BEF" w:rsidP="00CB7697">
      <w:pPr>
        <w:pStyle w:val="afc"/>
        <w:keepNext/>
        <w:numPr>
          <w:ilvl w:val="0"/>
          <w:numId w:val="13"/>
        </w:numPr>
        <w:spacing w:line="480" w:lineRule="auto"/>
        <w:ind w:leftChars="0"/>
        <w:outlineLvl w:val="1"/>
        <w:rPr>
          <w:rFonts w:ascii="Arial" w:hAnsi="Arial"/>
          <w:vanish/>
          <w:lang w:val="en-US"/>
        </w:rPr>
      </w:pPr>
    </w:p>
    <w:p w14:paraId="1F8A2C59" w14:textId="77777777" w:rsidR="00A17BEF" w:rsidRPr="00A17BEF" w:rsidRDefault="00A17BEF" w:rsidP="00CB7697">
      <w:pPr>
        <w:pStyle w:val="afc"/>
        <w:keepNext/>
        <w:numPr>
          <w:ilvl w:val="1"/>
          <w:numId w:val="13"/>
        </w:numPr>
        <w:spacing w:line="480" w:lineRule="auto"/>
        <w:ind w:leftChars="0"/>
        <w:outlineLvl w:val="1"/>
        <w:rPr>
          <w:rFonts w:ascii="Arial" w:hAnsi="Arial"/>
          <w:vanish/>
          <w:lang w:val="en-US"/>
        </w:rPr>
      </w:pPr>
    </w:p>
    <w:p w14:paraId="6B6B424F" w14:textId="77777777" w:rsidR="00A17BEF" w:rsidRPr="00A17BEF" w:rsidRDefault="00A17BEF" w:rsidP="00CB7697">
      <w:pPr>
        <w:pStyle w:val="afc"/>
        <w:keepNext/>
        <w:numPr>
          <w:ilvl w:val="1"/>
          <w:numId w:val="13"/>
        </w:numPr>
        <w:spacing w:line="480" w:lineRule="auto"/>
        <w:ind w:leftChars="0"/>
        <w:outlineLvl w:val="1"/>
        <w:rPr>
          <w:rFonts w:ascii="Arial" w:hAnsi="Arial"/>
          <w:vanish/>
          <w:lang w:val="en-US"/>
        </w:rPr>
      </w:pPr>
    </w:p>
    <w:p w14:paraId="60029B0D" w14:textId="32C34038" w:rsidR="00A17BEF" w:rsidRDefault="00A17BEF" w:rsidP="00CB7697">
      <w:pPr>
        <w:pStyle w:val="2"/>
        <w:numPr>
          <w:ilvl w:val="1"/>
          <w:numId w:val="13"/>
        </w:numPr>
        <w:rPr>
          <w:lang w:val="en-US"/>
        </w:rPr>
      </w:pPr>
      <w:r>
        <w:rPr>
          <w:lang w:val="en-US"/>
        </w:rPr>
        <w:t>LBT bandwidth</w:t>
      </w:r>
    </w:p>
    <w:p w14:paraId="04D16606" w14:textId="033488F5" w:rsidR="007A0919" w:rsidRDefault="00A17BEF" w:rsidP="006715F8">
      <w:pPr>
        <w:jc w:val="both"/>
        <w:rPr>
          <w:lang w:val="en-US"/>
        </w:rPr>
      </w:pPr>
      <w:r>
        <w:rPr>
          <w:lang w:val="en-US"/>
        </w:rPr>
        <w:t xml:space="preserve">Even after the discussion across multiple e-meetings, we </w:t>
      </w:r>
      <w:r w:rsidR="009A1F47">
        <w:rPr>
          <w:lang w:val="en-US"/>
        </w:rPr>
        <w:t xml:space="preserve">still view it divergent what companies consider on bandwidth for LBT. </w:t>
      </w:r>
      <w:r w:rsidR="00BC2778">
        <w:rPr>
          <w:lang w:val="en-US"/>
        </w:rPr>
        <w:t xml:space="preserve">Currently the bandwidth “to be actually sensed” is described as the one of “channel” defined in Clause 4.0 in 37.213 [2]. </w:t>
      </w:r>
      <w:r w:rsidR="009A1F47">
        <w:rPr>
          <w:lang w:val="en-US"/>
        </w:rPr>
        <w:t xml:space="preserve">It is </w:t>
      </w:r>
      <w:r w:rsidR="00BC2778">
        <w:rPr>
          <w:lang w:val="en-US"/>
        </w:rPr>
        <w:t>also</w:t>
      </w:r>
      <w:r w:rsidR="009A1F47">
        <w:rPr>
          <w:lang w:val="en-US"/>
        </w:rPr>
        <w:t xml:space="preserve"> </w:t>
      </w:r>
      <w:r w:rsidR="00BC2778">
        <w:rPr>
          <w:lang w:val="en-US"/>
        </w:rPr>
        <w:t xml:space="preserve">related to </w:t>
      </w:r>
      <w:r w:rsidR="009A1F47">
        <w:rPr>
          <w:lang w:val="en-US"/>
        </w:rPr>
        <w:t>EDT adaptation</w:t>
      </w:r>
      <w:r w:rsidR="00BC2778">
        <w:rPr>
          <w:lang w:val="en-US"/>
        </w:rPr>
        <w:t xml:space="preserve"> equation</w:t>
      </w:r>
      <w:r w:rsidR="009A1F47">
        <w:rPr>
          <w:lang w:val="en-US"/>
        </w:rPr>
        <w:t xml:space="preserve">, </w:t>
      </w:r>
      <w:r w:rsidR="00BC2778">
        <w:rPr>
          <w:lang w:val="en-US"/>
        </w:rPr>
        <w:t xml:space="preserve">as </w:t>
      </w:r>
      <w:r w:rsidR="009A1F47">
        <w:rPr>
          <w:lang w:val="en-US"/>
        </w:rPr>
        <w:t>described in Clause 4.4.7 of the latest 37.213 as follows:</w:t>
      </w:r>
    </w:p>
    <w:p w14:paraId="5873F984" w14:textId="4C585868" w:rsidR="009A1F47" w:rsidRDefault="009A1F47" w:rsidP="006715F8">
      <w:pPr>
        <w:jc w:val="both"/>
        <w:rPr>
          <w:lang w:val="en-US"/>
        </w:rPr>
      </w:pPr>
    </w:p>
    <w:tbl>
      <w:tblPr>
        <w:tblStyle w:val="afa"/>
        <w:tblW w:w="0" w:type="auto"/>
        <w:tblLook w:val="04A0" w:firstRow="1" w:lastRow="0" w:firstColumn="1" w:lastColumn="0" w:noHBand="0" w:noVBand="1"/>
      </w:tblPr>
      <w:tblGrid>
        <w:gridCol w:w="9962"/>
      </w:tblGrid>
      <w:tr w:rsidR="009A1F47" w14:paraId="3C3665C5" w14:textId="77777777" w:rsidTr="009A1F47">
        <w:tc>
          <w:tcPr>
            <w:tcW w:w="9962" w:type="dxa"/>
          </w:tcPr>
          <w:p w14:paraId="53ECD424" w14:textId="77777777" w:rsidR="009A1F47" w:rsidRPr="009A1F47" w:rsidRDefault="009A1F47" w:rsidP="009A1F47">
            <w:pPr>
              <w:keepNext/>
              <w:keepLines/>
              <w:spacing w:before="120"/>
              <w:ind w:leftChars="-15" w:left="1101" w:hanging="1134"/>
              <w:outlineLvl w:val="2"/>
              <w:rPr>
                <w:rFonts w:ascii="Arial" w:eastAsia="ＭＳ Ｐゴシック" w:hAnsi="Arial"/>
                <w:sz w:val="28"/>
                <w:lang w:val="en-US" w:eastAsia="en-US"/>
              </w:rPr>
            </w:pPr>
            <w:bookmarkStart w:id="111" w:name="_Toc90480721"/>
            <w:r w:rsidRPr="009A1F47">
              <w:rPr>
                <w:rFonts w:ascii="Arial" w:eastAsia="ＭＳ Ｐゴシック" w:hAnsi="Arial"/>
                <w:sz w:val="28"/>
                <w:lang w:val="en-US" w:eastAsia="en-US"/>
              </w:rPr>
              <w:lastRenderedPageBreak/>
              <w:t>4.4.7</w:t>
            </w:r>
            <w:r w:rsidRPr="009A1F47">
              <w:rPr>
                <w:rFonts w:ascii="Arial" w:eastAsia="ＭＳ Ｐゴシック" w:hAnsi="Arial"/>
                <w:sz w:val="28"/>
                <w:lang w:val="en-US" w:eastAsia="en-US"/>
              </w:rPr>
              <w:tab/>
              <w:t>Energy detection threshold adaptation procedures</w:t>
            </w:r>
            <w:bookmarkEnd w:id="111"/>
          </w:p>
          <w:p w14:paraId="3F934C6F" w14:textId="77777777" w:rsidR="009A1F47" w:rsidRPr="009A1F47" w:rsidRDefault="009A1F47" w:rsidP="009A1F47">
            <w:pPr>
              <w:rPr>
                <w:rFonts w:eastAsia="游明朝"/>
                <w:sz w:val="20"/>
                <w:lang w:val="en-US" w:eastAsia="en-US"/>
              </w:rPr>
            </w:pPr>
            <w:r w:rsidRPr="009A1F47">
              <w:rPr>
                <w:rFonts w:eastAsia="游明朝"/>
                <w:sz w:val="20"/>
                <w:lang w:val="en-US" w:eastAsia="en-US"/>
              </w:rPr>
              <w:t xml:space="preserve">A </w:t>
            </w:r>
            <w:proofErr w:type="spellStart"/>
            <w:r w:rsidRPr="009A1F47">
              <w:rPr>
                <w:rFonts w:eastAsia="游明朝"/>
                <w:sz w:val="20"/>
                <w:lang w:val="en-US" w:eastAsia="en-US"/>
              </w:rPr>
              <w:t>gNB</w:t>
            </w:r>
            <w:proofErr w:type="spellEnd"/>
            <w:r w:rsidRPr="009A1F47">
              <w:rPr>
                <w:rFonts w:eastAsia="游明朝"/>
                <w:sz w:val="20"/>
                <w:lang w:val="en-US" w:eastAsia="en-US"/>
              </w:rPr>
              <w:t xml:space="preserve">/UE accessing a </w:t>
            </w:r>
            <w:r w:rsidRPr="009A1F47">
              <w:rPr>
                <w:rFonts w:eastAsia="游明朝"/>
                <w:sz w:val="20"/>
                <w:lang w:val="en-US" w:eastAsia="x-none"/>
              </w:rPr>
              <w:t>channel</w:t>
            </w:r>
            <w:r w:rsidRPr="009A1F47">
              <w:rPr>
                <w:rFonts w:eastAsia="游明朝"/>
                <w:sz w:val="20"/>
                <w:lang w:val="en-US" w:eastAsia="en-US"/>
              </w:rPr>
              <w:t xml:space="preserve"> on which transmission(s) on beam(s) are performed within a channel occupancy, shall set the energy detection threshold </w:t>
            </w:r>
            <w:r w:rsidRPr="009A1F47">
              <w:rPr>
                <w:rFonts w:eastAsia="游明朝"/>
                <w:sz w:val="20"/>
                <w:lang w:val="en-US" w:eastAsia="en-US"/>
              </w:rPr>
              <w:fldChar w:fldCharType="begin"/>
            </w:r>
            <w:r w:rsidRPr="009A1F47">
              <w:rPr>
                <w:rFonts w:eastAsia="游明朝"/>
                <w:sz w:val="20"/>
                <w:lang w:val="en-US" w:eastAsia="en-US"/>
              </w:rPr>
              <w:instrText xml:space="preserve"> QUOTE </w:instrText>
            </w:r>
            <w:r w:rsidR="004C01B5">
              <w:rPr>
                <w:rFonts w:eastAsia="游明朝"/>
                <w:position w:val="-5"/>
                <w:sz w:val="20"/>
                <w:lang w:eastAsia="en-US"/>
              </w:rPr>
              <w:pict w14:anchorId="48172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1.5pt" equationxml="&lt;">
                  <v:imagedata r:id="rId8" o:title="" chromakey="white"/>
                </v:shape>
              </w:pict>
            </w:r>
            <w:r w:rsidRPr="009A1F47">
              <w:rPr>
                <w:rFonts w:eastAsia="游明朝"/>
                <w:sz w:val="20"/>
                <w:lang w:val="en-US" w:eastAsia="en-US"/>
              </w:rPr>
              <w:instrText xml:space="preserve"> </w:instrText>
            </w:r>
            <w:r w:rsidRPr="009A1F47">
              <w:rPr>
                <w:rFonts w:eastAsia="游明朝"/>
                <w:sz w:val="20"/>
                <w:lang w:val="en-US" w:eastAsia="en-US"/>
              </w:rPr>
              <w:fldChar w:fldCharType="separate"/>
            </w:r>
            <w:r w:rsidR="004C01B5">
              <w:rPr>
                <w:rFonts w:eastAsia="游明朝"/>
                <w:position w:val="-5"/>
                <w:sz w:val="20"/>
                <w:lang w:eastAsia="en-US"/>
              </w:rPr>
              <w:pict w14:anchorId="3C595064">
                <v:shape id="_x0000_i1026" type="#_x0000_t75" style="width:25.35pt;height:11.5pt" equationxml="&lt;">
                  <v:imagedata r:id="rId8" o:title="" chromakey="white"/>
                </v:shape>
              </w:pict>
            </w:r>
            <w:r w:rsidRPr="009A1F47">
              <w:rPr>
                <w:rFonts w:eastAsia="游明朝"/>
                <w:sz w:val="20"/>
                <w:lang w:val="en-US" w:eastAsia="en-US"/>
              </w:rPr>
              <w:fldChar w:fldCharType="end"/>
            </w:r>
            <w:r w:rsidRPr="009A1F47">
              <w:rPr>
                <w:rFonts w:eastAsia="游明朝"/>
                <w:sz w:val="20"/>
                <w:lang w:val="en-US" w:eastAsia="en-US"/>
              </w:rPr>
              <w:t xml:space="preserve"> to be less than or equal to the maximum energy detection threshold </w:t>
            </w:r>
            <w:r w:rsidRPr="009A1F47">
              <w:rPr>
                <w:rFonts w:eastAsia="游明朝"/>
                <w:sz w:val="20"/>
                <w:lang w:val="en-US" w:eastAsia="en-US"/>
              </w:rPr>
              <w:fldChar w:fldCharType="begin"/>
            </w:r>
            <w:r w:rsidRPr="009A1F47">
              <w:rPr>
                <w:rFonts w:eastAsia="游明朝"/>
                <w:sz w:val="20"/>
                <w:lang w:val="en-US" w:eastAsia="en-US"/>
              </w:rPr>
              <w:instrText xml:space="preserve"> QUOTE </w:instrText>
            </w:r>
            <w:r w:rsidR="004C01B5">
              <w:rPr>
                <w:rFonts w:eastAsia="游明朝"/>
                <w:position w:val="-8"/>
                <w:sz w:val="20"/>
                <w:lang w:eastAsia="en-US"/>
              </w:rPr>
              <w:pict w14:anchorId="496DDA2E">
                <v:shape id="_x0000_i1027" type="#_x0000_t75" style="width:41.45pt;height:12.65pt" equationxml="&lt;">
                  <v:imagedata r:id="rId9" o:title="" chromakey="white"/>
                </v:shape>
              </w:pict>
            </w:r>
            <w:r w:rsidRPr="009A1F47">
              <w:rPr>
                <w:rFonts w:eastAsia="游明朝"/>
                <w:sz w:val="20"/>
                <w:lang w:val="en-US" w:eastAsia="en-US"/>
              </w:rPr>
              <w:instrText xml:space="preserve"> </w:instrText>
            </w:r>
            <w:r w:rsidRPr="009A1F47">
              <w:rPr>
                <w:rFonts w:eastAsia="游明朝"/>
                <w:sz w:val="20"/>
                <w:lang w:val="en-US" w:eastAsia="en-US"/>
              </w:rPr>
              <w:fldChar w:fldCharType="separate"/>
            </w:r>
            <w:r w:rsidR="004C01B5">
              <w:rPr>
                <w:rFonts w:eastAsia="游明朝"/>
                <w:position w:val="-8"/>
                <w:sz w:val="20"/>
                <w:lang w:eastAsia="en-US"/>
              </w:rPr>
              <w:pict w14:anchorId="1657E5FD">
                <v:shape id="_x0000_i1028" type="#_x0000_t75" style="width:41.45pt;height:12.65pt" equationxml="&lt;">
                  <v:imagedata r:id="rId9" o:title="" chromakey="white"/>
                </v:shape>
              </w:pict>
            </w:r>
            <w:r w:rsidRPr="009A1F47">
              <w:rPr>
                <w:rFonts w:eastAsia="游明朝"/>
                <w:sz w:val="20"/>
                <w:lang w:val="en-US" w:eastAsia="en-US"/>
              </w:rPr>
              <w:fldChar w:fldCharType="end"/>
            </w:r>
            <w:r w:rsidRPr="009A1F47">
              <w:rPr>
                <w:rFonts w:eastAsia="游明朝"/>
                <w:sz w:val="20"/>
                <w:lang w:val="en-US" w:eastAsia="en-US"/>
              </w:rPr>
              <w:t xml:space="preserve"> that is determined as follows:</w:t>
            </w:r>
          </w:p>
          <w:p w14:paraId="10E8129F" w14:textId="77777777" w:rsidR="009A1F47" w:rsidRPr="009A1F47" w:rsidRDefault="004C01B5" w:rsidP="009A1F47">
            <w:pPr>
              <w:ind w:left="568" w:hanging="284"/>
              <w:rPr>
                <w:rFonts w:ascii="Times" w:eastAsia="ＭＳ 明朝" w:hAnsi="Times"/>
                <w:sz w:val="20"/>
                <w:lang w:val="en-US" w:eastAsia="en-US"/>
              </w:rPr>
            </w:pPr>
            <w:r>
              <w:rPr>
                <w:rFonts w:ascii="Times" w:eastAsia="ＭＳ 明朝" w:hAnsi="Times"/>
                <w:sz w:val="20"/>
                <w:lang w:eastAsia="en-US"/>
              </w:rPr>
              <w:pict w14:anchorId="451ED521">
                <v:shape id="_x0000_i1029" type="#_x0000_t75" style="width:245.95pt;height:12.65pt" equationxml="&lt;">
                  <v:imagedata r:id="rId10" o:title="" chromakey="white"/>
                </v:shape>
              </w:pict>
            </w:r>
          </w:p>
          <w:p w14:paraId="321F1E80" w14:textId="77777777" w:rsidR="009A1F47" w:rsidRPr="009A1F47" w:rsidRDefault="009A1F47" w:rsidP="009A1F47">
            <w:pPr>
              <w:ind w:left="851" w:hanging="284"/>
              <w:rPr>
                <w:rFonts w:ascii="Times" w:eastAsia="ＭＳ 明朝" w:hAnsi="Times"/>
                <w:sz w:val="20"/>
                <w:lang w:val="en-US" w:eastAsia="en-US"/>
              </w:rPr>
            </w:pPr>
            <w:r w:rsidRPr="009A1F47">
              <w:rPr>
                <w:rFonts w:ascii="Times" w:eastAsia="ＭＳ 明朝" w:hAnsi="Times"/>
                <w:sz w:val="20"/>
                <w:lang w:val="en-US" w:eastAsia="en-US"/>
              </w:rPr>
              <w:t>where:</w:t>
            </w:r>
          </w:p>
          <w:p w14:paraId="6EE1EBF0" w14:textId="77777777" w:rsidR="009A1F47" w:rsidRPr="009A1F47" w:rsidRDefault="009A1F47" w:rsidP="009A1F47">
            <w:pPr>
              <w:ind w:left="851" w:hanging="284"/>
              <w:rPr>
                <w:rFonts w:ascii="Times" w:eastAsia="ＭＳ 明朝" w:hAnsi="Times"/>
                <w:sz w:val="20"/>
                <w:lang w:eastAsia="en-US"/>
              </w:rPr>
            </w:pPr>
            <w:r w:rsidRPr="009A1F47">
              <w:rPr>
                <w:rFonts w:ascii="Times" w:eastAsia="ＭＳ 明朝" w:hAnsi="Times"/>
                <w:sz w:val="20"/>
                <w:lang w:eastAsia="en-US"/>
              </w:rPr>
              <w:t>-</w:t>
            </w:r>
            <w:r w:rsidRPr="009A1F47">
              <w:rPr>
                <w:rFonts w:ascii="Times" w:eastAsia="ＭＳ 明朝" w:hAnsi="Times"/>
                <w:sz w:val="20"/>
                <w:lang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4AE331FF">
                <v:shape id="_x0000_i1030" type="#_x0000_t75" style="width:20.15pt;height:11.5pt" equationxml="&lt;">
                  <v:imagedata r:id="rId11"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0901E9C5">
                <v:shape id="_x0000_i1031" type="#_x0000_t75" style="width:20.15pt;height:11.5pt" equationxml="&lt;">
                  <v:imagedata r:id="rId11"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RF output power limit in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2971CDC9">
                <v:shape id="_x0000_i1032" type="#_x0000_t75" style="width:21.3pt;height:11.5pt" equationxml="&lt;">
                  <v:imagedata r:id="rId12"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0DF059BC">
                <v:shape id="_x0000_i1033" type="#_x0000_t75" style="width:21.3pt;height:11.5pt" equationxml="&lt;">
                  <v:imagedata r:id="rId12"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w:t>
            </w:r>
          </w:p>
          <w:p w14:paraId="6C25556A" w14:textId="77777777" w:rsidR="009A1F47" w:rsidRPr="009A1F47" w:rsidRDefault="009A1F47" w:rsidP="009A1F47">
            <w:pPr>
              <w:ind w:left="851" w:hanging="284"/>
              <w:rPr>
                <w:rFonts w:ascii="Times" w:eastAsia="ＭＳ 明朝" w:hAnsi="Times"/>
                <w:sz w:val="20"/>
                <w:lang w:eastAsia="en-US"/>
              </w:rPr>
            </w:pPr>
            <w:r w:rsidRPr="009A1F47">
              <w:rPr>
                <w:rFonts w:ascii="Times" w:eastAsia="ＭＳ 明朝" w:hAnsi="Times"/>
                <w:sz w:val="20"/>
                <w:lang w:eastAsia="en-US"/>
              </w:rPr>
              <w:t>-</w:t>
            </w:r>
            <w:r w:rsidRPr="009A1F47">
              <w:rPr>
                <w:rFonts w:ascii="Times" w:eastAsia="ＭＳ 明朝" w:hAnsi="Times"/>
                <w:sz w:val="20"/>
                <w:lang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58AF403C">
                <v:shape id="_x0000_i1034" type="#_x0000_t75" style="width:17.3pt;height:11.5pt" equationxml="&lt;">
                  <v:imagedata r:id="rId13"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56402DD0">
                <v:shape id="_x0000_i1035" type="#_x0000_t75" style="width:17.3pt;height:11.5pt" equationxml="&lt;">
                  <v:imagedata r:id="rId13"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maximum EIRP of the intended transmission(s) by the </w:t>
            </w:r>
            <w:proofErr w:type="spellStart"/>
            <w:r w:rsidRPr="009A1F47">
              <w:rPr>
                <w:rFonts w:ascii="Times" w:eastAsia="ＭＳ 明朝" w:hAnsi="Times"/>
                <w:sz w:val="20"/>
                <w:lang w:eastAsia="en-US"/>
              </w:rPr>
              <w:t>gNB</w:t>
            </w:r>
            <w:proofErr w:type="spellEnd"/>
            <w:r w:rsidRPr="009A1F47">
              <w:rPr>
                <w:rFonts w:ascii="Times" w:eastAsia="ＭＳ 明朝" w:hAnsi="Times"/>
                <w:sz w:val="20"/>
                <w:lang w:eastAsia="en-US"/>
              </w:rPr>
              <w:t xml:space="preserve">/UE to acquire a channel occupancy in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772A739A">
                <v:shape id="_x0000_i1036" type="#_x0000_t75" style="width:21.3pt;height:11.5pt" equationxml="&lt;">
                  <v:imagedata r:id="rId12"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32A1E27E">
                <v:shape id="_x0000_i1037" type="#_x0000_t75" style="width:21.3pt;height:11.5pt" equationxml="&lt;">
                  <v:imagedata r:id="rId12"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where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077AC5E2">
                <v:shape id="_x0000_i1038" type="#_x0000_t75" style="width:50.7pt;height:11.5pt" equationxml="&lt;">
                  <v:imagedata r:id="rId14"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0C0614DE">
                <v:shape id="_x0000_i1039" type="#_x0000_t75" style="width:50.7pt;height:11.5pt" equationxml="&lt;">
                  <v:imagedata r:id="rId14"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The maximum EIRP used for the transmission(s) by the initiating </w:t>
            </w:r>
            <w:proofErr w:type="spellStart"/>
            <w:r w:rsidRPr="009A1F47">
              <w:rPr>
                <w:rFonts w:ascii="Times" w:eastAsia="ＭＳ 明朝" w:hAnsi="Times"/>
                <w:sz w:val="20"/>
                <w:lang w:eastAsia="en-US"/>
              </w:rPr>
              <w:t>gNB</w:t>
            </w:r>
            <w:proofErr w:type="spellEnd"/>
            <w:r w:rsidRPr="009A1F47">
              <w:rPr>
                <w:rFonts w:ascii="Times" w:eastAsia="ＭＳ 明朝" w:hAnsi="Times"/>
                <w:sz w:val="20"/>
                <w:lang w:eastAsia="en-US"/>
              </w:rPr>
              <w:t xml:space="preserve">/UE during the channel occupancy is limited to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605B511A">
                <v:shape id="_x0000_i1040" type="#_x0000_t75" style="width:17.3pt;height:11.5pt" equationxml="&lt;">
                  <v:imagedata r:id="rId13"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2A434516">
                <v:shape id="_x0000_i1041" type="#_x0000_t75" style="width:17.3pt;height:11.5pt" equationxml="&lt;">
                  <v:imagedata r:id="rId13"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w:t>
            </w:r>
          </w:p>
          <w:p w14:paraId="6F4AADD4" w14:textId="77777777" w:rsidR="009A1F47" w:rsidRPr="009A1F47" w:rsidRDefault="009A1F47" w:rsidP="009A1F47">
            <w:pPr>
              <w:ind w:left="851" w:hanging="284"/>
              <w:rPr>
                <w:rFonts w:ascii="Times" w:eastAsia="ＭＳ 明朝" w:hAnsi="Times"/>
                <w:sz w:val="20"/>
                <w:lang w:eastAsia="en-US"/>
              </w:rPr>
            </w:pPr>
            <w:r w:rsidRPr="009A1F47">
              <w:rPr>
                <w:rFonts w:ascii="Times" w:eastAsia="ＭＳ 明朝" w:hAnsi="Times"/>
                <w:sz w:val="20"/>
                <w:lang w:val="en-US" w:eastAsia="en-US"/>
              </w:rPr>
              <w:t>-</w:t>
            </w:r>
            <w:r w:rsidRPr="009A1F47">
              <w:rPr>
                <w:rFonts w:ascii="Times" w:eastAsia="ＭＳ 明朝" w:hAnsi="Times"/>
                <w:sz w:val="20"/>
                <w:lang w:val="en-US"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71BE3362">
                <v:shape id="_x0000_i1042" type="#_x0000_t75" style="width:17.3pt;height:11.5pt" equationxml="&lt;">
                  <v:imagedata r:id="rId15"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28C62100">
                <v:shape id="_x0000_i1043" type="#_x0000_t75" style="width:17.3pt;height:11.5pt" equationxml="&lt;">
                  <v:imagedata r:id="rId15"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w:t>
            </w:r>
            <w:r w:rsidRPr="009A1F47">
              <w:rPr>
                <w:rFonts w:ascii="Times" w:eastAsia="ＭＳ 明朝" w:hAnsi="Times"/>
                <w:sz w:val="20"/>
                <w:lang w:eastAsia="x-none"/>
              </w:rPr>
              <w:t>channel</w:t>
            </w:r>
            <w:r w:rsidRPr="009A1F47">
              <w:rPr>
                <w:rFonts w:ascii="Times" w:eastAsia="ＭＳ 明朝" w:hAnsi="Times"/>
                <w:sz w:val="20"/>
                <w:lang w:eastAsia="en-US"/>
              </w:rPr>
              <w:t xml:space="preserve"> bandwidth or bandwidth part bandwidth] in </w:t>
            </w:r>
            <w:proofErr w:type="spellStart"/>
            <w:r w:rsidRPr="009A1F47">
              <w:rPr>
                <w:rFonts w:ascii="Times" w:eastAsia="ＭＳ 明朝" w:hAnsi="Times"/>
                <w:sz w:val="20"/>
                <w:lang w:eastAsia="en-US"/>
              </w:rPr>
              <w:t>MHz.</w:t>
            </w:r>
            <w:proofErr w:type="spellEnd"/>
          </w:p>
          <w:p w14:paraId="408EAAAC" w14:textId="77777777" w:rsidR="009A1F47" w:rsidRDefault="009A1F47" w:rsidP="00A65306">
            <w:pPr>
              <w:rPr>
                <w:lang w:val="en-US"/>
              </w:rPr>
            </w:pPr>
          </w:p>
        </w:tc>
      </w:tr>
    </w:tbl>
    <w:p w14:paraId="74447C26" w14:textId="294C9D40" w:rsidR="009A1F47" w:rsidRDefault="009A1F47" w:rsidP="006715F8">
      <w:pPr>
        <w:jc w:val="both"/>
        <w:rPr>
          <w:lang w:val="en-US"/>
        </w:rPr>
      </w:pPr>
    </w:p>
    <w:p w14:paraId="7B396D33" w14:textId="4DA8A7A5" w:rsidR="00BC2778" w:rsidRDefault="00BC2778" w:rsidP="006715F8">
      <w:pPr>
        <w:jc w:val="both"/>
        <w:rPr>
          <w:lang w:val="en-US"/>
        </w:rPr>
      </w:pPr>
      <w:r>
        <w:rPr>
          <w:lang w:val="en-US"/>
        </w:rPr>
        <w:t>For this issue, our view is as follows:</w:t>
      </w:r>
    </w:p>
    <w:p w14:paraId="16CB4D48" w14:textId="02667F61" w:rsidR="00BC2778" w:rsidRDefault="00BC2778" w:rsidP="006715F8">
      <w:pPr>
        <w:jc w:val="both"/>
        <w:rPr>
          <w:lang w:val="en-US"/>
        </w:rPr>
      </w:pPr>
    </w:p>
    <w:p w14:paraId="7AC4080A" w14:textId="0EE60A6B" w:rsidR="00A41994" w:rsidRDefault="00BC2778" w:rsidP="006715F8">
      <w:pPr>
        <w:pStyle w:val="afc"/>
        <w:numPr>
          <w:ilvl w:val="0"/>
          <w:numId w:val="14"/>
        </w:numPr>
        <w:ind w:leftChars="0"/>
        <w:jc w:val="both"/>
        <w:rPr>
          <w:lang w:val="en-US"/>
        </w:rPr>
      </w:pPr>
      <w:r>
        <w:rPr>
          <w:lang w:val="en-US"/>
        </w:rPr>
        <w:t>We generally believe the actual bandwidth “to be sensed” should be at least equal to or wider than the actual bandwidth of the transmission intended</w:t>
      </w:r>
      <w:r w:rsidR="00A41994">
        <w:rPr>
          <w:lang w:val="en-US"/>
        </w:rPr>
        <w:t xml:space="preserve">. </w:t>
      </w:r>
    </w:p>
    <w:p w14:paraId="183FE228" w14:textId="65B0B18E" w:rsidR="0050411F" w:rsidRDefault="0050411F" w:rsidP="006715F8">
      <w:pPr>
        <w:pStyle w:val="afc"/>
        <w:numPr>
          <w:ilvl w:val="0"/>
          <w:numId w:val="14"/>
        </w:numPr>
        <w:ind w:leftChars="0"/>
        <w:jc w:val="both"/>
        <w:rPr>
          <w:lang w:val="en-US"/>
        </w:rPr>
      </w:pPr>
      <w:r>
        <w:rPr>
          <w:lang w:val="en-US"/>
        </w:rPr>
        <w:t xml:space="preserve">During the discussion on multi-carrier LBT, following conclusion was made at RAN1#106bis-e meeting due to the lack of consensus on supporting single LBT covering multiple CCs. The note in the conclusion describes that even though </w:t>
      </w:r>
      <w:proofErr w:type="spellStart"/>
      <w:r>
        <w:rPr>
          <w:lang w:val="en-US"/>
        </w:rPr>
        <w:t>gNB</w:t>
      </w:r>
      <w:proofErr w:type="spellEnd"/>
      <w:r>
        <w:rPr>
          <w:lang w:val="en-US"/>
        </w:rPr>
        <w:t xml:space="preserve">/UE implementation to perform single wideband LBT is not ruled out, the checking with the EDT is necessary to be based on </w:t>
      </w:r>
      <w:r w:rsidR="001B4B81">
        <w:rPr>
          <w:lang w:val="en-US"/>
        </w:rPr>
        <w:t xml:space="preserve">the </w:t>
      </w:r>
      <w:r>
        <w:rPr>
          <w:lang w:val="en-US"/>
        </w:rPr>
        <w:t>CC</w:t>
      </w:r>
      <w:r w:rsidR="001B4B81">
        <w:rPr>
          <w:lang w:val="en-US"/>
        </w:rPr>
        <w:t xml:space="preserve"> EDT, i.e., wideband EDT should not be used.</w:t>
      </w:r>
    </w:p>
    <w:tbl>
      <w:tblPr>
        <w:tblStyle w:val="afa"/>
        <w:tblW w:w="0" w:type="auto"/>
        <w:tblLook w:val="04A0" w:firstRow="1" w:lastRow="0" w:firstColumn="1" w:lastColumn="0" w:noHBand="0" w:noVBand="1"/>
      </w:tblPr>
      <w:tblGrid>
        <w:gridCol w:w="9962"/>
      </w:tblGrid>
      <w:tr w:rsidR="0050411F" w14:paraId="3BEBF135" w14:textId="77777777" w:rsidTr="0050411F">
        <w:tc>
          <w:tcPr>
            <w:tcW w:w="9962" w:type="dxa"/>
          </w:tcPr>
          <w:p w14:paraId="1193A558" w14:textId="77777777" w:rsidR="0050411F" w:rsidRPr="00945BC9" w:rsidRDefault="0050411F" w:rsidP="0050411F">
            <w:pPr>
              <w:pStyle w:val="discussionpoint"/>
              <w:spacing w:after="0"/>
              <w:rPr>
                <w:rFonts w:ascii="Times New Roman" w:hAnsi="Times New Roman"/>
                <w:u w:val="single"/>
                <w:lang w:eastAsia="ko-KR"/>
              </w:rPr>
            </w:pPr>
            <w:r w:rsidRPr="00945BC9">
              <w:rPr>
                <w:rFonts w:ascii="Times New Roman" w:hAnsi="Times New Roman"/>
                <w:u w:val="single"/>
                <w:lang w:eastAsia="ko-KR"/>
              </w:rPr>
              <w:t>Conclusion:</w:t>
            </w:r>
          </w:p>
          <w:p w14:paraId="683AD9EA" w14:textId="77777777" w:rsidR="0050411F" w:rsidRPr="00945BC9" w:rsidRDefault="0050411F" w:rsidP="0050411F">
            <w:pPr>
              <w:rPr>
                <w:lang w:val="en-US" w:eastAsia="ko-KR"/>
              </w:rPr>
            </w:pPr>
            <w:r w:rsidRPr="00945BC9">
              <w:rPr>
                <w:lang w:val="en-US" w:eastAsia="ko-KR"/>
              </w:rPr>
              <w:t>There is no consensus to support explicitly introducing in the spec using single LBT covering multiple CCs under CA.</w:t>
            </w:r>
          </w:p>
          <w:p w14:paraId="35FCBD03" w14:textId="0FC5726E" w:rsidR="0050411F" w:rsidRPr="0050411F" w:rsidRDefault="0050411F" w:rsidP="0050411F">
            <w:pPr>
              <w:pStyle w:val="afc"/>
              <w:numPr>
                <w:ilvl w:val="0"/>
                <w:numId w:val="20"/>
              </w:numPr>
              <w:autoSpaceDE/>
              <w:autoSpaceDN/>
              <w:adjustRightInd/>
              <w:snapToGrid w:val="0"/>
              <w:spacing w:after="60" w:line="252" w:lineRule="auto"/>
              <w:ind w:leftChars="0"/>
              <w:textAlignment w:val="auto"/>
              <w:rPr>
                <w:lang w:eastAsia="ko-KR"/>
              </w:rPr>
            </w:pPr>
            <w:r w:rsidRPr="00945BC9">
              <w:rPr>
                <w:lang w:val="en-US" w:eastAsia="ko-KR"/>
              </w:rPr>
              <w:t xml:space="preserve">Note: This does not rule out </w:t>
            </w:r>
            <w:proofErr w:type="spellStart"/>
            <w:r w:rsidRPr="00945BC9">
              <w:rPr>
                <w:lang w:val="en-US" w:eastAsia="ko-KR"/>
              </w:rPr>
              <w:t>gNB</w:t>
            </w:r>
            <w:proofErr w:type="spellEnd"/>
            <w:r w:rsidRPr="00945BC9">
              <w:rPr>
                <w:lang w:val="en-US" w:eastAsia="ko-KR"/>
              </w:rPr>
              <w:t>/UE implementation to perform single LBT to cover multiple CCs. However, the EDT needs to be selected such that if interference on one of the CCs exceeds the CC EDT, the LBT is declared as failed</w:t>
            </w:r>
          </w:p>
        </w:tc>
      </w:tr>
    </w:tbl>
    <w:p w14:paraId="6818ADA1" w14:textId="2C48F210" w:rsidR="0050411F" w:rsidRDefault="001B4B81" w:rsidP="006715F8">
      <w:pPr>
        <w:pStyle w:val="afc"/>
        <w:numPr>
          <w:ilvl w:val="0"/>
          <w:numId w:val="21"/>
        </w:numPr>
        <w:ind w:leftChars="0"/>
        <w:jc w:val="both"/>
      </w:pPr>
      <w:r>
        <w:rPr>
          <w:rFonts w:hint="eastAsia"/>
        </w:rPr>
        <w:t>T</w:t>
      </w:r>
      <w:r>
        <w:t xml:space="preserve">herefore, </w:t>
      </w:r>
      <w:proofErr w:type="gramStart"/>
      <w:r>
        <w:t>similar to</w:t>
      </w:r>
      <w:proofErr w:type="gramEnd"/>
      <w:r>
        <w:t xml:space="preserve"> above conclusion, we think this issue can be concluded as below.</w:t>
      </w:r>
    </w:p>
    <w:p w14:paraId="057B1307" w14:textId="4B57C240" w:rsidR="001B4B81" w:rsidRDefault="001B4B81" w:rsidP="006715F8">
      <w:pPr>
        <w:pStyle w:val="afc"/>
        <w:numPr>
          <w:ilvl w:val="1"/>
          <w:numId w:val="21"/>
        </w:numPr>
        <w:ind w:leftChars="0"/>
        <w:jc w:val="both"/>
      </w:pPr>
      <w:r>
        <w:rPr>
          <w:rFonts w:hint="eastAsia"/>
        </w:rPr>
        <w:t>L</w:t>
      </w:r>
      <w:r>
        <w:t xml:space="preserve">BT BW should be at least equal to or wider than the actual transmission bandwidth, and hence in the specification, either CC bandwidth or the bandwidth part bandwidth can be defined as the LBT BW. We slightly prefer the bandwidth part bandwidth </w:t>
      </w:r>
      <w:r w:rsidR="009360AF">
        <w:rPr>
          <w:rFonts w:hint="eastAsia"/>
        </w:rPr>
        <w:t>a</w:t>
      </w:r>
      <w:r w:rsidR="009360AF">
        <w:t xml:space="preserve">t UE side and channel bandwidth (i.e., bandwidth of component channel defined in RAN4) at </w:t>
      </w:r>
      <w:proofErr w:type="spellStart"/>
      <w:r w:rsidR="009360AF">
        <w:t>gNB</w:t>
      </w:r>
      <w:proofErr w:type="spellEnd"/>
      <w:r w:rsidR="009360AF">
        <w:t xml:space="preserve"> side, </w:t>
      </w:r>
      <w:r>
        <w:t>as it would be closer to the actual transmission bandwidth.</w:t>
      </w:r>
    </w:p>
    <w:p w14:paraId="31317D39" w14:textId="52BCB279" w:rsidR="00883D83" w:rsidRDefault="00883D83" w:rsidP="006715F8">
      <w:pPr>
        <w:pStyle w:val="afc"/>
        <w:numPr>
          <w:ilvl w:val="1"/>
          <w:numId w:val="21"/>
        </w:numPr>
        <w:ind w:leftChars="0"/>
        <w:jc w:val="both"/>
      </w:pPr>
      <w:r>
        <w:rPr>
          <w:rFonts w:hint="eastAsia"/>
        </w:rPr>
        <w:t xml:space="preserve">The EDT </w:t>
      </w:r>
      <w:r>
        <w:t>for the LBT should be determined based on the above LBT BW (e.g., the bandwidth part bandwidth).</w:t>
      </w:r>
    </w:p>
    <w:p w14:paraId="2C17A041" w14:textId="7F3852CF" w:rsidR="00883D83" w:rsidRPr="0050411F" w:rsidRDefault="00883D83" w:rsidP="006715F8">
      <w:pPr>
        <w:pStyle w:val="afc"/>
        <w:numPr>
          <w:ilvl w:val="1"/>
          <w:numId w:val="21"/>
        </w:numPr>
        <w:ind w:leftChars="0"/>
        <w:jc w:val="both"/>
      </w:pPr>
      <w:r>
        <w:t xml:space="preserve">This does not rule out </w:t>
      </w:r>
      <w:proofErr w:type="spellStart"/>
      <w:r>
        <w:t>gNB</w:t>
      </w:r>
      <w:proofErr w:type="spellEnd"/>
      <w:r>
        <w:t>/UE implementation to perform LBT with wider bandwidth than the bandwidth part bandwidth. However, the EDT needs to be selected such that if interference on the bandwidth part exceeds the EDT based on the bandwidth part bandwidth, the LBT is declared as failed.</w:t>
      </w:r>
    </w:p>
    <w:p w14:paraId="58CD21B8" w14:textId="289E130E" w:rsidR="00A41994" w:rsidRDefault="00A41994" w:rsidP="006715F8">
      <w:pPr>
        <w:jc w:val="both"/>
        <w:rPr>
          <w:lang w:val="en-US"/>
        </w:rPr>
      </w:pPr>
    </w:p>
    <w:p w14:paraId="534DC911" w14:textId="1A01F74E" w:rsidR="00A41994" w:rsidRDefault="00A41994" w:rsidP="006715F8">
      <w:pPr>
        <w:jc w:val="both"/>
        <w:rPr>
          <w:lang w:val="en-US"/>
        </w:rPr>
      </w:pPr>
      <w:r>
        <w:rPr>
          <w:lang w:val="en-US"/>
        </w:rPr>
        <w:t>With above, we propose the following:</w:t>
      </w:r>
    </w:p>
    <w:p w14:paraId="587923C1" w14:textId="6E11E15F" w:rsidR="00A41994" w:rsidRDefault="00A41994" w:rsidP="006715F8">
      <w:pPr>
        <w:jc w:val="both"/>
        <w:rPr>
          <w:lang w:val="en-US"/>
        </w:rPr>
      </w:pPr>
    </w:p>
    <w:p w14:paraId="4542AF14" w14:textId="1DE78758" w:rsidR="00A41994" w:rsidRPr="00A13D81" w:rsidRDefault="00A41994" w:rsidP="006715F8">
      <w:pPr>
        <w:jc w:val="both"/>
        <w:rPr>
          <w:i/>
          <w:lang w:val="en-US"/>
        </w:rPr>
      </w:pPr>
      <w:r>
        <w:rPr>
          <w:b/>
          <w:u w:val="single"/>
          <w:lang w:val="en-US"/>
        </w:rPr>
        <w:t>P</w:t>
      </w:r>
      <w:r>
        <w:rPr>
          <w:rFonts w:hint="eastAsia"/>
          <w:b/>
          <w:u w:val="single"/>
          <w:lang w:val="en-US"/>
        </w:rPr>
        <w:t xml:space="preserve">roposal </w:t>
      </w:r>
      <w:r>
        <w:rPr>
          <w:b/>
          <w:u w:val="single"/>
          <w:lang w:val="en-US"/>
        </w:rPr>
        <w:t>3:</w:t>
      </w:r>
      <w:r w:rsidRPr="004A56FF">
        <w:rPr>
          <w:rFonts w:hint="eastAsia"/>
          <w:b/>
          <w:lang w:val="en-US"/>
        </w:rPr>
        <w:t xml:space="preserve"> </w:t>
      </w:r>
      <w:r>
        <w:rPr>
          <w:i/>
          <w:lang w:val="en-US"/>
        </w:rPr>
        <w:t>For LBT bandwidth</w:t>
      </w:r>
      <w:r w:rsidR="0067611B">
        <w:rPr>
          <w:i/>
          <w:lang w:val="en-US"/>
        </w:rPr>
        <w:t>, support TP#2</w:t>
      </w:r>
    </w:p>
    <w:p w14:paraId="73CB4B56" w14:textId="6E49C399" w:rsidR="0067611B" w:rsidRPr="0067611B" w:rsidRDefault="0067611B" w:rsidP="006715F8">
      <w:pPr>
        <w:pStyle w:val="afc"/>
        <w:numPr>
          <w:ilvl w:val="0"/>
          <w:numId w:val="15"/>
        </w:numPr>
        <w:ind w:leftChars="0"/>
        <w:jc w:val="both"/>
        <w:rPr>
          <w:lang w:val="en-US"/>
        </w:rPr>
      </w:pPr>
      <w:r>
        <w:rPr>
          <w:i/>
          <w:lang w:val="en-US"/>
        </w:rPr>
        <w:t>Bandwidth to be sensed can be equal to or wider than the one configured for active BWP, which does not require any TP</w:t>
      </w:r>
    </w:p>
    <w:p w14:paraId="082EE0AA" w14:textId="20448AAD" w:rsidR="0067611B" w:rsidRPr="0067611B" w:rsidRDefault="0067611B" w:rsidP="006715F8">
      <w:pPr>
        <w:pStyle w:val="afc"/>
        <w:numPr>
          <w:ilvl w:val="0"/>
          <w:numId w:val="15"/>
        </w:numPr>
        <w:ind w:leftChars="0"/>
        <w:jc w:val="both"/>
        <w:rPr>
          <w:lang w:val="en-US"/>
        </w:rPr>
      </w:pPr>
      <w:r>
        <w:rPr>
          <w:i/>
          <w:lang w:val="en-US"/>
        </w:rPr>
        <w:t>Bandwidth to be considered for EDT adaptation should be fixed (e.g. active BWP bandwidth</w:t>
      </w:r>
      <w:r w:rsidR="00F5670F">
        <w:rPr>
          <w:i/>
          <w:lang w:val="en-US"/>
        </w:rPr>
        <w:t xml:space="preserve"> at UE, or channel bandwidth defined in TS38.101-2</w:t>
      </w:r>
      <w:proofErr w:type="gramStart"/>
      <w:r>
        <w:rPr>
          <w:i/>
          <w:lang w:val="en-US"/>
        </w:rPr>
        <w:t>)</w:t>
      </w:r>
      <w:r w:rsidR="00F5670F" w:rsidRPr="00F5670F">
        <w:rPr>
          <w:i/>
          <w:lang w:val="en-US"/>
        </w:rPr>
        <w:t xml:space="preserve"> </w:t>
      </w:r>
      <w:r w:rsidR="00F5670F">
        <w:rPr>
          <w:i/>
          <w:lang w:val="en-US"/>
        </w:rPr>
        <w:t>,</w:t>
      </w:r>
      <w:proofErr w:type="gramEnd"/>
      <w:r w:rsidR="00F5670F">
        <w:rPr>
          <w:i/>
          <w:lang w:val="en-US"/>
        </w:rPr>
        <w:t xml:space="preserve"> as captured in TP#2</w:t>
      </w:r>
      <w:r>
        <w:rPr>
          <w:i/>
          <w:lang w:val="en-US"/>
        </w:rPr>
        <w:t>, or determined from a limited range (e.g. consider channel bandwidth to be maximum)</w:t>
      </w:r>
    </w:p>
    <w:p w14:paraId="18BC0784" w14:textId="77777777" w:rsidR="00634854" w:rsidRDefault="00634854" w:rsidP="006715F8">
      <w:pPr>
        <w:jc w:val="both"/>
        <w:rPr>
          <w:lang w:val="en-US"/>
        </w:rPr>
      </w:pPr>
    </w:p>
    <w:p w14:paraId="0393FB0B" w14:textId="77A1E430" w:rsidR="009A1F47" w:rsidRDefault="0067611B" w:rsidP="006715F8">
      <w:pPr>
        <w:jc w:val="both"/>
        <w:rPr>
          <w:lang w:val="en-US"/>
        </w:rPr>
      </w:pPr>
      <w:r>
        <w:rPr>
          <w:rFonts w:hint="eastAsia"/>
          <w:lang w:val="en-US"/>
        </w:rPr>
        <w:t>TP#2</w:t>
      </w:r>
    </w:p>
    <w:tbl>
      <w:tblPr>
        <w:tblStyle w:val="afa"/>
        <w:tblW w:w="0" w:type="auto"/>
        <w:tblLook w:val="04A0" w:firstRow="1" w:lastRow="0" w:firstColumn="1" w:lastColumn="0" w:noHBand="0" w:noVBand="1"/>
      </w:tblPr>
      <w:tblGrid>
        <w:gridCol w:w="9962"/>
      </w:tblGrid>
      <w:tr w:rsidR="0067611B" w14:paraId="1D163968" w14:textId="77777777" w:rsidTr="00363861">
        <w:tc>
          <w:tcPr>
            <w:tcW w:w="9962" w:type="dxa"/>
          </w:tcPr>
          <w:p w14:paraId="18737D79" w14:textId="77777777" w:rsidR="0067611B" w:rsidRPr="009A1F47" w:rsidRDefault="0067611B" w:rsidP="00363861">
            <w:pPr>
              <w:keepNext/>
              <w:keepLines/>
              <w:spacing w:before="120"/>
              <w:ind w:leftChars="-15" w:left="1101" w:hanging="1134"/>
              <w:outlineLvl w:val="2"/>
              <w:rPr>
                <w:rFonts w:ascii="Arial" w:eastAsia="ＭＳ Ｐゴシック" w:hAnsi="Arial"/>
                <w:sz w:val="28"/>
                <w:lang w:val="en-US" w:eastAsia="en-US"/>
              </w:rPr>
            </w:pPr>
            <w:bookmarkStart w:id="112" w:name="_Hlk95765356"/>
            <w:r w:rsidRPr="009A1F47">
              <w:rPr>
                <w:rFonts w:ascii="Arial" w:eastAsia="ＭＳ Ｐゴシック" w:hAnsi="Arial"/>
                <w:sz w:val="28"/>
                <w:lang w:val="en-US" w:eastAsia="en-US"/>
              </w:rPr>
              <w:t>4.4.7</w:t>
            </w:r>
            <w:r w:rsidRPr="009A1F47">
              <w:rPr>
                <w:rFonts w:ascii="Arial" w:eastAsia="ＭＳ Ｐゴシック" w:hAnsi="Arial"/>
                <w:sz w:val="28"/>
                <w:lang w:val="en-US" w:eastAsia="en-US"/>
              </w:rPr>
              <w:tab/>
              <w:t>Energy detection threshold adaptation procedures</w:t>
            </w:r>
          </w:p>
          <w:p w14:paraId="21A13BD0" w14:textId="77777777" w:rsidR="0067611B" w:rsidRPr="009A1F47" w:rsidRDefault="0067611B" w:rsidP="00363861">
            <w:pPr>
              <w:rPr>
                <w:rFonts w:eastAsia="游明朝"/>
                <w:sz w:val="20"/>
                <w:lang w:val="en-US" w:eastAsia="en-US"/>
              </w:rPr>
            </w:pPr>
            <w:r w:rsidRPr="009A1F47">
              <w:rPr>
                <w:rFonts w:eastAsia="游明朝"/>
                <w:sz w:val="20"/>
                <w:lang w:val="en-US" w:eastAsia="en-US"/>
              </w:rPr>
              <w:t xml:space="preserve">A </w:t>
            </w:r>
            <w:proofErr w:type="spellStart"/>
            <w:r w:rsidRPr="009A1F47">
              <w:rPr>
                <w:rFonts w:eastAsia="游明朝"/>
                <w:sz w:val="20"/>
                <w:lang w:val="en-US" w:eastAsia="en-US"/>
              </w:rPr>
              <w:t>gNB</w:t>
            </w:r>
            <w:proofErr w:type="spellEnd"/>
            <w:r w:rsidRPr="009A1F47">
              <w:rPr>
                <w:rFonts w:eastAsia="游明朝"/>
                <w:sz w:val="20"/>
                <w:lang w:val="en-US" w:eastAsia="en-US"/>
              </w:rPr>
              <w:t xml:space="preserve">/UE accessing a </w:t>
            </w:r>
            <w:r w:rsidRPr="009A1F47">
              <w:rPr>
                <w:rFonts w:eastAsia="游明朝"/>
                <w:sz w:val="20"/>
                <w:lang w:val="en-US" w:eastAsia="x-none"/>
              </w:rPr>
              <w:t>channel</w:t>
            </w:r>
            <w:r w:rsidRPr="009A1F47">
              <w:rPr>
                <w:rFonts w:eastAsia="游明朝"/>
                <w:sz w:val="20"/>
                <w:lang w:val="en-US" w:eastAsia="en-US"/>
              </w:rPr>
              <w:t xml:space="preserve"> on which transmission(s) on beam(s) are performed within a channel occupancy, shall set the energy detection threshold </w:t>
            </w:r>
            <w:r w:rsidRPr="009A1F47">
              <w:rPr>
                <w:rFonts w:eastAsia="游明朝"/>
                <w:sz w:val="20"/>
                <w:lang w:val="en-US" w:eastAsia="en-US"/>
              </w:rPr>
              <w:fldChar w:fldCharType="begin"/>
            </w:r>
            <w:r w:rsidRPr="009A1F47">
              <w:rPr>
                <w:rFonts w:eastAsia="游明朝"/>
                <w:sz w:val="20"/>
                <w:lang w:val="en-US" w:eastAsia="en-US"/>
              </w:rPr>
              <w:instrText xml:space="preserve"> QUOTE </w:instrText>
            </w:r>
            <w:r w:rsidR="004C01B5">
              <w:rPr>
                <w:rFonts w:eastAsia="游明朝"/>
                <w:position w:val="-5"/>
                <w:sz w:val="20"/>
                <w:lang w:eastAsia="en-US"/>
              </w:rPr>
              <w:pict w14:anchorId="3DCF5486">
                <v:shape id="_x0000_i1044" type="#_x0000_t75" style="width:25.35pt;height:11.5pt" equationxml="&lt;">
                  <v:imagedata r:id="rId8" o:title="" chromakey="white"/>
                </v:shape>
              </w:pict>
            </w:r>
            <w:r w:rsidRPr="009A1F47">
              <w:rPr>
                <w:rFonts w:eastAsia="游明朝"/>
                <w:sz w:val="20"/>
                <w:lang w:val="en-US" w:eastAsia="en-US"/>
              </w:rPr>
              <w:instrText xml:space="preserve"> </w:instrText>
            </w:r>
            <w:r w:rsidRPr="009A1F47">
              <w:rPr>
                <w:rFonts w:eastAsia="游明朝"/>
                <w:sz w:val="20"/>
                <w:lang w:val="en-US" w:eastAsia="en-US"/>
              </w:rPr>
              <w:fldChar w:fldCharType="separate"/>
            </w:r>
            <w:r w:rsidR="004C01B5">
              <w:rPr>
                <w:rFonts w:eastAsia="游明朝"/>
                <w:position w:val="-5"/>
                <w:sz w:val="20"/>
                <w:lang w:eastAsia="en-US"/>
              </w:rPr>
              <w:pict w14:anchorId="55EA6674">
                <v:shape id="_x0000_i1045" type="#_x0000_t75" style="width:25.35pt;height:11.5pt" equationxml="&lt;">
                  <v:imagedata r:id="rId8" o:title="" chromakey="white"/>
                </v:shape>
              </w:pict>
            </w:r>
            <w:r w:rsidRPr="009A1F47">
              <w:rPr>
                <w:rFonts w:eastAsia="游明朝"/>
                <w:sz w:val="20"/>
                <w:lang w:val="en-US" w:eastAsia="en-US"/>
              </w:rPr>
              <w:fldChar w:fldCharType="end"/>
            </w:r>
            <w:r w:rsidRPr="009A1F47">
              <w:rPr>
                <w:rFonts w:eastAsia="游明朝"/>
                <w:sz w:val="20"/>
                <w:lang w:val="en-US" w:eastAsia="en-US"/>
              </w:rPr>
              <w:t xml:space="preserve"> to be less than or equal to the maximum energy detection threshold </w:t>
            </w:r>
            <w:r w:rsidRPr="009A1F47">
              <w:rPr>
                <w:rFonts w:eastAsia="游明朝"/>
                <w:sz w:val="20"/>
                <w:lang w:val="en-US" w:eastAsia="en-US"/>
              </w:rPr>
              <w:fldChar w:fldCharType="begin"/>
            </w:r>
            <w:r w:rsidRPr="009A1F47">
              <w:rPr>
                <w:rFonts w:eastAsia="游明朝"/>
                <w:sz w:val="20"/>
                <w:lang w:val="en-US" w:eastAsia="en-US"/>
              </w:rPr>
              <w:instrText xml:space="preserve"> QUOTE </w:instrText>
            </w:r>
            <w:r w:rsidR="004C01B5">
              <w:rPr>
                <w:rFonts w:eastAsia="游明朝"/>
                <w:position w:val="-8"/>
                <w:sz w:val="20"/>
                <w:lang w:eastAsia="en-US"/>
              </w:rPr>
              <w:pict w14:anchorId="1C695ED0">
                <v:shape id="_x0000_i1046" type="#_x0000_t75" style="width:41.45pt;height:12.65pt" equationxml="&lt;">
                  <v:imagedata r:id="rId9" o:title="" chromakey="white"/>
                </v:shape>
              </w:pict>
            </w:r>
            <w:r w:rsidRPr="009A1F47">
              <w:rPr>
                <w:rFonts w:eastAsia="游明朝"/>
                <w:sz w:val="20"/>
                <w:lang w:val="en-US" w:eastAsia="en-US"/>
              </w:rPr>
              <w:instrText xml:space="preserve"> </w:instrText>
            </w:r>
            <w:r w:rsidRPr="009A1F47">
              <w:rPr>
                <w:rFonts w:eastAsia="游明朝"/>
                <w:sz w:val="20"/>
                <w:lang w:val="en-US" w:eastAsia="en-US"/>
              </w:rPr>
              <w:fldChar w:fldCharType="separate"/>
            </w:r>
            <w:r w:rsidR="004C01B5">
              <w:rPr>
                <w:rFonts w:eastAsia="游明朝"/>
                <w:position w:val="-8"/>
                <w:sz w:val="20"/>
                <w:lang w:eastAsia="en-US"/>
              </w:rPr>
              <w:pict w14:anchorId="11670FE8">
                <v:shape id="_x0000_i1047" type="#_x0000_t75" style="width:41.45pt;height:12.65pt" equationxml="&lt;">
                  <v:imagedata r:id="rId9" o:title="" chromakey="white"/>
                </v:shape>
              </w:pict>
            </w:r>
            <w:r w:rsidRPr="009A1F47">
              <w:rPr>
                <w:rFonts w:eastAsia="游明朝"/>
                <w:sz w:val="20"/>
                <w:lang w:val="en-US" w:eastAsia="en-US"/>
              </w:rPr>
              <w:fldChar w:fldCharType="end"/>
            </w:r>
            <w:r w:rsidRPr="009A1F47">
              <w:rPr>
                <w:rFonts w:eastAsia="游明朝"/>
                <w:sz w:val="20"/>
                <w:lang w:val="en-US" w:eastAsia="en-US"/>
              </w:rPr>
              <w:t xml:space="preserve"> that is determined as follows:</w:t>
            </w:r>
          </w:p>
          <w:p w14:paraId="41805E86" w14:textId="77777777" w:rsidR="0067611B" w:rsidRPr="009A1F47" w:rsidRDefault="004C01B5" w:rsidP="00363861">
            <w:pPr>
              <w:ind w:left="568" w:hanging="284"/>
              <w:rPr>
                <w:rFonts w:ascii="Times" w:eastAsia="ＭＳ 明朝" w:hAnsi="Times"/>
                <w:sz w:val="20"/>
                <w:lang w:val="en-US" w:eastAsia="en-US"/>
              </w:rPr>
            </w:pPr>
            <w:r>
              <w:rPr>
                <w:rFonts w:ascii="Times" w:eastAsia="ＭＳ 明朝" w:hAnsi="Times"/>
                <w:sz w:val="20"/>
                <w:lang w:eastAsia="en-US"/>
              </w:rPr>
              <w:pict w14:anchorId="39D9EF8E">
                <v:shape id="_x0000_i1048" type="#_x0000_t75" style="width:245.95pt;height:12.65pt" equationxml="&lt;">
                  <v:imagedata r:id="rId10" o:title="" chromakey="white"/>
                </v:shape>
              </w:pict>
            </w:r>
          </w:p>
          <w:p w14:paraId="74B70ADA" w14:textId="77777777" w:rsidR="0067611B" w:rsidRPr="009A1F47" w:rsidRDefault="0067611B" w:rsidP="00363861">
            <w:pPr>
              <w:ind w:left="851" w:hanging="284"/>
              <w:rPr>
                <w:rFonts w:ascii="Times" w:eastAsia="ＭＳ 明朝" w:hAnsi="Times"/>
                <w:sz w:val="20"/>
                <w:lang w:val="en-US" w:eastAsia="en-US"/>
              </w:rPr>
            </w:pPr>
            <w:r w:rsidRPr="009A1F47">
              <w:rPr>
                <w:rFonts w:ascii="Times" w:eastAsia="ＭＳ 明朝" w:hAnsi="Times"/>
                <w:sz w:val="20"/>
                <w:lang w:val="en-US" w:eastAsia="en-US"/>
              </w:rPr>
              <w:t>where:</w:t>
            </w:r>
          </w:p>
          <w:p w14:paraId="2D2834AC" w14:textId="77777777" w:rsidR="0067611B" w:rsidRPr="009A1F47" w:rsidRDefault="0067611B" w:rsidP="00363861">
            <w:pPr>
              <w:ind w:left="851" w:hanging="284"/>
              <w:rPr>
                <w:rFonts w:ascii="Times" w:eastAsia="ＭＳ 明朝" w:hAnsi="Times"/>
                <w:sz w:val="20"/>
                <w:lang w:eastAsia="en-US"/>
              </w:rPr>
            </w:pPr>
            <w:r w:rsidRPr="009A1F47">
              <w:rPr>
                <w:rFonts w:ascii="Times" w:eastAsia="ＭＳ 明朝" w:hAnsi="Times"/>
                <w:sz w:val="20"/>
                <w:lang w:eastAsia="en-US"/>
              </w:rPr>
              <w:t>-</w:t>
            </w:r>
            <w:r w:rsidRPr="009A1F47">
              <w:rPr>
                <w:rFonts w:ascii="Times" w:eastAsia="ＭＳ 明朝" w:hAnsi="Times"/>
                <w:sz w:val="20"/>
                <w:lang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78C7DDDE">
                <v:shape id="_x0000_i1049" type="#_x0000_t75" style="width:20.15pt;height:11.5pt" equationxml="&lt;">
                  <v:imagedata r:id="rId11"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26979233">
                <v:shape id="_x0000_i1050" type="#_x0000_t75" style="width:20.15pt;height:11.5pt" equationxml="&lt;">
                  <v:imagedata r:id="rId11"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RF output power limit in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1FD06E72">
                <v:shape id="_x0000_i1051" type="#_x0000_t75" style="width:21.3pt;height:11.5pt" equationxml="&lt;">
                  <v:imagedata r:id="rId12"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1A29BC92">
                <v:shape id="_x0000_i1052" type="#_x0000_t75" style="width:21.3pt;height:11.5pt" equationxml="&lt;">
                  <v:imagedata r:id="rId12"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w:t>
            </w:r>
          </w:p>
          <w:p w14:paraId="7A797E7A" w14:textId="77777777" w:rsidR="0067611B" w:rsidRPr="009A1F47" w:rsidRDefault="0067611B" w:rsidP="00363861">
            <w:pPr>
              <w:ind w:left="851" w:hanging="284"/>
              <w:rPr>
                <w:rFonts w:ascii="Times" w:eastAsia="ＭＳ 明朝" w:hAnsi="Times"/>
                <w:sz w:val="20"/>
                <w:lang w:eastAsia="en-US"/>
              </w:rPr>
            </w:pPr>
            <w:r w:rsidRPr="009A1F47">
              <w:rPr>
                <w:rFonts w:ascii="Times" w:eastAsia="ＭＳ 明朝" w:hAnsi="Times"/>
                <w:sz w:val="20"/>
                <w:lang w:eastAsia="en-US"/>
              </w:rPr>
              <w:t>-</w:t>
            </w:r>
            <w:r w:rsidRPr="009A1F47">
              <w:rPr>
                <w:rFonts w:ascii="Times" w:eastAsia="ＭＳ 明朝" w:hAnsi="Times"/>
                <w:sz w:val="20"/>
                <w:lang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4E33E682">
                <v:shape id="_x0000_i1053" type="#_x0000_t75" style="width:17.3pt;height:11.5pt" equationxml="&lt;">
                  <v:imagedata r:id="rId13"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381EEF48">
                <v:shape id="_x0000_i1054" type="#_x0000_t75" style="width:17.3pt;height:11.5pt" equationxml="&lt;">
                  <v:imagedata r:id="rId13"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maximum EIRP of the intended transmission(s) by the </w:t>
            </w:r>
            <w:proofErr w:type="spellStart"/>
            <w:r w:rsidRPr="009A1F47">
              <w:rPr>
                <w:rFonts w:ascii="Times" w:eastAsia="ＭＳ 明朝" w:hAnsi="Times"/>
                <w:sz w:val="20"/>
                <w:lang w:eastAsia="en-US"/>
              </w:rPr>
              <w:t>gNB</w:t>
            </w:r>
            <w:proofErr w:type="spellEnd"/>
            <w:r w:rsidRPr="009A1F47">
              <w:rPr>
                <w:rFonts w:ascii="Times" w:eastAsia="ＭＳ 明朝" w:hAnsi="Times"/>
                <w:sz w:val="20"/>
                <w:lang w:eastAsia="en-US"/>
              </w:rPr>
              <w:t xml:space="preserve">/UE to acquire a channel occupancy in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15CE5FC5">
                <v:shape id="_x0000_i1055" type="#_x0000_t75" style="width:21.3pt;height:11.5pt" equationxml="&lt;">
                  <v:imagedata r:id="rId12"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293CCE67">
                <v:shape id="_x0000_i1056" type="#_x0000_t75" style="width:21.3pt;height:11.5pt" equationxml="&lt;">
                  <v:imagedata r:id="rId12"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where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1CC703FC">
                <v:shape id="_x0000_i1057" type="#_x0000_t75" style="width:50.7pt;height:11.5pt" equationxml="&lt;">
                  <v:imagedata r:id="rId14"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19F0A7BA">
                <v:shape id="_x0000_i1058" type="#_x0000_t75" style="width:50.7pt;height:11.5pt" equationxml="&lt;">
                  <v:imagedata r:id="rId14"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The maximum EIRP used for the transmission(s) by the initiating </w:t>
            </w:r>
            <w:proofErr w:type="spellStart"/>
            <w:r w:rsidRPr="009A1F47">
              <w:rPr>
                <w:rFonts w:ascii="Times" w:eastAsia="ＭＳ 明朝" w:hAnsi="Times"/>
                <w:sz w:val="20"/>
                <w:lang w:eastAsia="en-US"/>
              </w:rPr>
              <w:t>gNB</w:t>
            </w:r>
            <w:proofErr w:type="spellEnd"/>
            <w:r w:rsidRPr="009A1F47">
              <w:rPr>
                <w:rFonts w:ascii="Times" w:eastAsia="ＭＳ 明朝" w:hAnsi="Times"/>
                <w:sz w:val="20"/>
                <w:lang w:eastAsia="en-US"/>
              </w:rPr>
              <w:t xml:space="preserve">/UE during the channel occupancy is limited to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405F417E">
                <v:shape id="_x0000_i1059" type="#_x0000_t75" style="width:17.3pt;height:11.5pt" equationxml="&lt;">
                  <v:imagedata r:id="rId13"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21605E16">
                <v:shape id="_x0000_i1060" type="#_x0000_t75" style="width:17.3pt;height:11.5pt" equationxml="&lt;">
                  <v:imagedata r:id="rId13"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w:t>
            </w:r>
          </w:p>
          <w:p w14:paraId="61300D81" w14:textId="22487F9E" w:rsidR="009C2FE1" w:rsidRDefault="0067611B" w:rsidP="00363861">
            <w:pPr>
              <w:ind w:left="851" w:hanging="284"/>
              <w:rPr>
                <w:ins w:id="113" w:author="Naoya Shibaike" w:date="2022-02-14T16:23:00Z"/>
                <w:rFonts w:ascii="Times" w:eastAsia="ＭＳ 明朝" w:hAnsi="Times"/>
                <w:sz w:val="20"/>
                <w:lang w:eastAsia="en-US"/>
              </w:rPr>
            </w:pPr>
            <w:r w:rsidRPr="009A1F47">
              <w:rPr>
                <w:rFonts w:ascii="Times" w:eastAsia="ＭＳ 明朝" w:hAnsi="Times"/>
                <w:sz w:val="20"/>
                <w:lang w:val="en-US" w:eastAsia="en-US"/>
              </w:rPr>
              <w:t>-</w:t>
            </w:r>
            <w:r w:rsidRPr="009A1F47">
              <w:rPr>
                <w:rFonts w:ascii="Times" w:eastAsia="ＭＳ 明朝" w:hAnsi="Times"/>
                <w:sz w:val="20"/>
                <w:lang w:val="en-US"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09062745">
                <v:shape id="_x0000_i1061" type="#_x0000_t75" style="width:17.3pt;height:11.5pt" equationxml="&lt;">
                  <v:imagedata r:id="rId15"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sidR="004C01B5">
              <w:rPr>
                <w:rFonts w:ascii="Times" w:eastAsia="ＭＳ 明朝" w:hAnsi="Times"/>
                <w:position w:val="-5"/>
                <w:sz w:val="20"/>
                <w:lang w:eastAsia="en-US"/>
              </w:rPr>
              <w:pict w14:anchorId="4C1D3B29">
                <v:shape id="_x0000_i1062" type="#_x0000_t75" style="width:17.3pt;height:11.5pt" equationxml="&lt;">
                  <v:imagedata r:id="rId15" o:title="" chromakey="white"/>
                </v:shape>
              </w:pict>
            </w:r>
            <w:r w:rsidRPr="009A1F47">
              <w:rPr>
                <w:rFonts w:ascii="Times" w:eastAsia="ＭＳ 明朝" w:hAnsi="Times"/>
                <w:sz w:val="20"/>
                <w:lang w:eastAsia="en-US"/>
              </w:rPr>
              <w:fldChar w:fldCharType="end"/>
            </w:r>
            <w:ins w:id="114" w:author="Naoya Shibaike" w:date="2022-02-14T16:25:00Z">
              <w:r w:rsidR="009C2FE1">
                <w:rPr>
                  <w:rFonts w:ascii="Times" w:eastAsia="ＭＳ 明朝" w:hAnsi="Times"/>
                  <w:sz w:val="20"/>
                  <w:lang w:eastAsia="en-US"/>
                </w:rPr>
                <w:t xml:space="preserve">, </w:t>
              </w:r>
              <w:r w:rsidR="009C2FE1" w:rsidRPr="009A1F47">
                <w:rPr>
                  <w:rFonts w:ascii="Times" w:eastAsia="ＭＳ 明朝" w:hAnsi="Times"/>
                  <w:sz w:val="20"/>
                  <w:lang w:eastAsia="en-US"/>
                </w:rPr>
                <w:t>in MHz</w:t>
              </w:r>
              <w:r w:rsidR="009C2FE1">
                <w:rPr>
                  <w:rFonts w:ascii="Times" w:eastAsia="ＭＳ 明朝" w:hAnsi="Times"/>
                  <w:sz w:val="20"/>
                  <w:lang w:eastAsia="en-US"/>
                </w:rPr>
                <w:t>,</w:t>
              </w:r>
            </w:ins>
            <w:r w:rsidRPr="009A1F47">
              <w:rPr>
                <w:rFonts w:ascii="Times" w:eastAsia="ＭＳ 明朝" w:hAnsi="Times"/>
                <w:sz w:val="20"/>
                <w:lang w:eastAsia="en-US"/>
              </w:rPr>
              <w:t xml:space="preserve"> is </w:t>
            </w:r>
            <w:ins w:id="115" w:author="Naoya Shibaike" w:date="2022-02-14T16:23:00Z">
              <w:r w:rsidR="009C2FE1">
                <w:rPr>
                  <w:rFonts w:ascii="Times" w:eastAsia="ＭＳ 明朝" w:hAnsi="Times"/>
                  <w:sz w:val="20"/>
                  <w:lang w:eastAsia="en-US"/>
                </w:rPr>
                <w:t>determined as follows:</w:t>
              </w:r>
            </w:ins>
          </w:p>
          <w:p w14:paraId="32E620FB" w14:textId="655BCDA9" w:rsidR="009C2FE1" w:rsidRDefault="009C2FE1" w:rsidP="009C2FE1">
            <w:pPr>
              <w:ind w:leftChars="358" w:left="1072" w:hanging="284"/>
              <w:rPr>
                <w:ins w:id="116" w:author="Naoya Shibaike" w:date="2022-02-14T16:24:00Z"/>
                <w:rFonts w:ascii="Times" w:eastAsia="ＭＳ 明朝" w:hAnsi="Times"/>
                <w:sz w:val="20"/>
                <w:lang w:eastAsia="en-US"/>
              </w:rPr>
            </w:pPr>
            <w:ins w:id="117" w:author="Naoya Shibaike" w:date="2022-02-14T16:23:00Z">
              <w:r w:rsidRPr="009A1F47">
                <w:rPr>
                  <w:rFonts w:ascii="Times" w:eastAsia="ＭＳ 明朝" w:hAnsi="Times"/>
                  <w:sz w:val="20"/>
                  <w:lang w:val="en-US" w:eastAsia="en-US"/>
                </w:rPr>
                <w:t>-</w:t>
              </w:r>
              <w:r w:rsidRPr="009A1F47">
                <w:rPr>
                  <w:rFonts w:ascii="Times" w:eastAsia="ＭＳ 明朝" w:hAnsi="Times"/>
                  <w:sz w:val="20"/>
                  <w:lang w:val="en-US" w:eastAsia="en-US"/>
                </w:rPr>
                <w:tab/>
              </w:r>
            </w:ins>
            <w:r w:rsidR="0067611B" w:rsidRPr="009A1F47">
              <w:rPr>
                <w:rFonts w:ascii="Times" w:eastAsia="ＭＳ 明朝" w:hAnsi="Times"/>
                <w:sz w:val="20"/>
                <w:lang w:eastAsia="en-US"/>
              </w:rPr>
              <w:t xml:space="preserve">the </w:t>
            </w:r>
            <w:del w:id="118" w:author="Naoya Shibaike" w:date="2022-02-14T16:23:00Z">
              <w:r w:rsidR="0067611B" w:rsidRPr="009A1F47" w:rsidDel="009C2FE1">
                <w:rPr>
                  <w:rFonts w:ascii="Times" w:eastAsia="ＭＳ 明朝" w:hAnsi="Times"/>
                  <w:sz w:val="20"/>
                  <w:lang w:eastAsia="en-US"/>
                </w:rPr>
                <w:delText>[</w:delText>
              </w:r>
            </w:del>
            <w:r w:rsidR="0067611B" w:rsidRPr="009A1F47">
              <w:rPr>
                <w:rFonts w:ascii="Times" w:eastAsia="ＭＳ 明朝" w:hAnsi="Times"/>
                <w:sz w:val="20"/>
                <w:lang w:eastAsia="x-none"/>
              </w:rPr>
              <w:t>channel</w:t>
            </w:r>
            <w:r w:rsidR="0067611B" w:rsidRPr="009A1F47">
              <w:rPr>
                <w:rFonts w:ascii="Times" w:eastAsia="ＭＳ 明朝" w:hAnsi="Times"/>
                <w:sz w:val="20"/>
                <w:lang w:eastAsia="en-US"/>
              </w:rPr>
              <w:t xml:space="preserve"> bandwidth</w:t>
            </w:r>
            <w:ins w:id="119" w:author="Naoya Shibaike" w:date="2022-02-14T20:23:00Z">
              <w:r w:rsidR="006715F8">
                <w:rPr>
                  <w:rFonts w:ascii="Times" w:eastAsia="ＭＳ 明朝" w:hAnsi="Times"/>
                  <w:sz w:val="20"/>
                  <w:lang w:eastAsia="en-US"/>
                </w:rPr>
                <w:t>,</w:t>
              </w:r>
            </w:ins>
            <w:ins w:id="120" w:author="Naoya Shibaike" w:date="2022-02-14T16:24:00Z">
              <w:r>
                <w:rPr>
                  <w:rFonts w:ascii="Times" w:eastAsia="ＭＳ 明朝" w:hAnsi="Times"/>
                  <w:sz w:val="20"/>
                  <w:lang w:eastAsia="en-US"/>
                </w:rPr>
                <w:t xml:space="preserve"> </w:t>
              </w:r>
            </w:ins>
            <w:ins w:id="121" w:author="Naoya Shibaike" w:date="2022-02-14T20:19:00Z">
              <w:r w:rsidR="006715F8">
                <w:rPr>
                  <w:rFonts w:ascii="Times" w:eastAsia="ＭＳ 明朝" w:hAnsi="Times"/>
                  <w:sz w:val="20"/>
                  <w:lang w:eastAsia="en-US"/>
                </w:rPr>
                <w:t>as defined in [reference to TS38</w:t>
              </w:r>
            </w:ins>
            <w:ins w:id="122" w:author="Naoya Shibaike" w:date="2022-02-14T20:23:00Z">
              <w:r w:rsidR="006715F8">
                <w:rPr>
                  <w:rFonts w:ascii="Times" w:eastAsia="ＭＳ 明朝" w:hAnsi="Times"/>
                  <w:sz w:val="20"/>
                  <w:lang w:eastAsia="en-US"/>
                </w:rPr>
                <w:t>.101-</w:t>
              </w:r>
            </w:ins>
            <w:ins w:id="123" w:author="Naoya Shibaike" w:date="2022-02-14T20:24:00Z">
              <w:r w:rsidR="006715F8">
                <w:rPr>
                  <w:rFonts w:ascii="Times" w:eastAsia="ＭＳ 明朝" w:hAnsi="Times"/>
                  <w:sz w:val="20"/>
                  <w:lang w:eastAsia="en-US"/>
                </w:rPr>
                <w:t>2</w:t>
              </w:r>
            </w:ins>
            <w:ins w:id="124" w:author="Naoya Shibaike" w:date="2022-02-14T21:08:00Z">
              <w:r w:rsidR="004C01B5">
                <w:rPr>
                  <w:rFonts w:ascii="Times" w:eastAsia="ＭＳ 明朝" w:hAnsi="Times"/>
                  <w:sz w:val="20"/>
                  <w:lang w:eastAsia="en-US"/>
                </w:rPr>
                <w:t xml:space="preserve">] </w:t>
              </w:r>
            </w:ins>
            <w:ins w:id="125" w:author="Naoya Shibaike" w:date="2022-02-14T16:24:00Z">
              <w:r>
                <w:rPr>
                  <w:rFonts w:ascii="Times" w:eastAsia="ＭＳ 明朝" w:hAnsi="Times"/>
                  <w:sz w:val="20"/>
                  <w:lang w:eastAsia="en-US"/>
                </w:rPr>
                <w:t xml:space="preserve">when the corresponding transmission is performed from </w:t>
              </w:r>
              <w:proofErr w:type="spellStart"/>
              <w:r>
                <w:rPr>
                  <w:rFonts w:ascii="Times" w:eastAsia="ＭＳ 明朝" w:hAnsi="Times"/>
                  <w:sz w:val="20"/>
                  <w:lang w:eastAsia="en-US"/>
                </w:rPr>
                <w:t>gNB</w:t>
              </w:r>
              <w:proofErr w:type="spellEnd"/>
              <w:r>
                <w:rPr>
                  <w:rFonts w:ascii="Times" w:eastAsia="ＭＳ 明朝" w:hAnsi="Times"/>
                  <w:sz w:val="20"/>
                  <w:lang w:eastAsia="en-US"/>
                </w:rPr>
                <w:t>,</w:t>
              </w:r>
            </w:ins>
            <w:r w:rsidR="0067611B" w:rsidRPr="009A1F47">
              <w:rPr>
                <w:rFonts w:ascii="Times" w:eastAsia="ＭＳ 明朝" w:hAnsi="Times"/>
                <w:sz w:val="20"/>
                <w:lang w:eastAsia="en-US"/>
              </w:rPr>
              <w:t xml:space="preserve"> or </w:t>
            </w:r>
          </w:p>
          <w:p w14:paraId="21F5FFEA" w14:textId="431658EC" w:rsidR="0067611B" w:rsidRPr="009A1F47" w:rsidRDefault="009C2FE1" w:rsidP="009C2FE1">
            <w:pPr>
              <w:ind w:leftChars="358" w:left="1072" w:hanging="284"/>
              <w:rPr>
                <w:rFonts w:ascii="Times" w:eastAsia="ＭＳ 明朝" w:hAnsi="Times"/>
                <w:sz w:val="20"/>
                <w:lang w:eastAsia="en-US"/>
              </w:rPr>
            </w:pPr>
            <w:ins w:id="126" w:author="Naoya Shibaike" w:date="2022-02-14T16:24:00Z">
              <w:r w:rsidRPr="009A1F47">
                <w:rPr>
                  <w:rFonts w:ascii="Times" w:eastAsia="ＭＳ 明朝" w:hAnsi="Times"/>
                  <w:sz w:val="20"/>
                  <w:lang w:val="en-US" w:eastAsia="en-US"/>
                </w:rPr>
                <w:t>-</w:t>
              </w:r>
              <w:r w:rsidRPr="009A1F47">
                <w:rPr>
                  <w:rFonts w:ascii="Times" w:eastAsia="ＭＳ 明朝" w:hAnsi="Times"/>
                  <w:sz w:val="20"/>
                  <w:lang w:val="en-US" w:eastAsia="en-US"/>
                </w:rPr>
                <w:tab/>
              </w:r>
              <w:r>
                <w:rPr>
                  <w:rFonts w:ascii="Times" w:eastAsia="ＭＳ 明朝" w:hAnsi="Times"/>
                  <w:sz w:val="20"/>
                  <w:lang w:val="en-US" w:eastAsia="en-US"/>
                </w:rPr>
                <w:t xml:space="preserve">the </w:t>
              </w:r>
            </w:ins>
            <w:r w:rsidR="0067611B" w:rsidRPr="009A1F47">
              <w:rPr>
                <w:rFonts w:ascii="Times" w:eastAsia="ＭＳ 明朝" w:hAnsi="Times"/>
                <w:sz w:val="20"/>
                <w:lang w:eastAsia="en-US"/>
              </w:rPr>
              <w:t>bandwidth part bandwidth</w:t>
            </w:r>
            <w:del w:id="127" w:author="Naoya Shibaike" w:date="2022-02-14T16:25:00Z">
              <w:r w:rsidR="0067611B" w:rsidRPr="009A1F47" w:rsidDel="009C2FE1">
                <w:rPr>
                  <w:rFonts w:ascii="Times" w:eastAsia="ＭＳ 明朝" w:hAnsi="Times"/>
                  <w:sz w:val="20"/>
                  <w:lang w:eastAsia="en-US"/>
                </w:rPr>
                <w:delText>]</w:delText>
              </w:r>
            </w:del>
            <w:r w:rsidR="0067611B" w:rsidRPr="009A1F47">
              <w:rPr>
                <w:rFonts w:ascii="Times" w:eastAsia="ＭＳ 明朝" w:hAnsi="Times"/>
                <w:sz w:val="20"/>
                <w:lang w:eastAsia="en-US"/>
              </w:rPr>
              <w:t xml:space="preserve"> </w:t>
            </w:r>
            <w:ins w:id="128" w:author="Naoya Shibaike" w:date="2022-02-14T16:25:00Z">
              <w:r>
                <w:rPr>
                  <w:rFonts w:ascii="Times" w:eastAsia="ＭＳ 明朝" w:hAnsi="Times"/>
                  <w:sz w:val="20"/>
                  <w:lang w:eastAsia="en-US"/>
                </w:rPr>
                <w:t>when the corresponding transmission is performed from UE</w:t>
              </w:r>
            </w:ins>
            <w:del w:id="129" w:author="Naoya Shibaike" w:date="2022-02-14T16:25:00Z">
              <w:r w:rsidR="0067611B" w:rsidRPr="009A1F47" w:rsidDel="009C2FE1">
                <w:rPr>
                  <w:rFonts w:ascii="Times" w:eastAsia="ＭＳ 明朝" w:hAnsi="Times"/>
                  <w:sz w:val="20"/>
                  <w:lang w:eastAsia="en-US"/>
                </w:rPr>
                <w:delText>in MHz</w:delText>
              </w:r>
            </w:del>
            <w:r w:rsidR="0067611B" w:rsidRPr="009A1F47">
              <w:rPr>
                <w:rFonts w:ascii="Times" w:eastAsia="ＭＳ 明朝" w:hAnsi="Times"/>
                <w:sz w:val="20"/>
                <w:lang w:eastAsia="en-US"/>
              </w:rPr>
              <w:t>.</w:t>
            </w:r>
          </w:p>
          <w:p w14:paraId="75677591" w14:textId="77777777" w:rsidR="0067611B" w:rsidRDefault="0067611B" w:rsidP="00363861">
            <w:pPr>
              <w:rPr>
                <w:lang w:val="en-US"/>
              </w:rPr>
            </w:pPr>
          </w:p>
        </w:tc>
      </w:tr>
      <w:bookmarkEnd w:id="112"/>
    </w:tbl>
    <w:p w14:paraId="15FBFE9A" w14:textId="5A3F01DE" w:rsidR="0067611B" w:rsidRDefault="0067611B" w:rsidP="00A65306"/>
    <w:p w14:paraId="332D17E8" w14:textId="6D7C4087" w:rsidR="00634854" w:rsidRDefault="00634854" w:rsidP="00CB7697">
      <w:pPr>
        <w:pStyle w:val="2"/>
        <w:numPr>
          <w:ilvl w:val="1"/>
          <w:numId w:val="13"/>
        </w:numPr>
        <w:rPr>
          <w:lang w:val="en-US"/>
        </w:rPr>
      </w:pPr>
      <w:r>
        <w:rPr>
          <w:rFonts w:hint="eastAsia"/>
          <w:lang w:val="en-US"/>
        </w:rPr>
        <w:t>Handling</w:t>
      </w:r>
      <w:r>
        <w:rPr>
          <w:lang w:val="en-US"/>
        </w:rPr>
        <w:t xml:space="preserve"> when counter reaches 0 but the device is not ready to transmit </w:t>
      </w:r>
    </w:p>
    <w:p w14:paraId="3E378E4B" w14:textId="40758F11" w:rsidR="0067611B" w:rsidRDefault="00634854" w:rsidP="006715F8">
      <w:pPr>
        <w:jc w:val="both"/>
        <w:rPr>
          <w:lang w:val="en-US"/>
        </w:rPr>
      </w:pPr>
      <w:r>
        <w:rPr>
          <w:lang w:val="en-US"/>
        </w:rPr>
        <w:t xml:space="preserve">At RAN1#107bis-e, how to handle the case when counter for Type 1 channel access procedure reaches 0 but the device is not ready to transmit has been discussed while no consensus has been reached. </w:t>
      </w:r>
    </w:p>
    <w:p w14:paraId="78FE654D" w14:textId="4C003DDC" w:rsidR="00634854" w:rsidRDefault="00634854" w:rsidP="006715F8">
      <w:pPr>
        <w:jc w:val="both"/>
        <w:rPr>
          <w:lang w:val="en-US"/>
        </w:rPr>
      </w:pPr>
    </w:p>
    <w:p w14:paraId="40520E51" w14:textId="7CB04010" w:rsidR="00634854" w:rsidRDefault="00634854" w:rsidP="006715F8">
      <w:pPr>
        <w:jc w:val="both"/>
        <w:rPr>
          <w:lang w:val="en-US"/>
        </w:rPr>
      </w:pPr>
      <w:r>
        <w:rPr>
          <w:lang w:val="en-US"/>
        </w:rPr>
        <w:t>We believe the same issue was discussed in Rel-16 NR-U</w:t>
      </w:r>
      <w:r w:rsidR="00710575">
        <w:rPr>
          <w:lang w:val="en-US"/>
        </w:rPr>
        <w:t>, which results in some texts in Clause 4.1.1 of 37.213. Since the issue is the same, the same approach should also be taken into consideration. Thus</w:t>
      </w:r>
      <w:r w:rsidR="00883D83">
        <w:rPr>
          <w:lang w:val="en-US"/>
        </w:rPr>
        <w:t>,</w:t>
      </w:r>
      <w:r w:rsidR="00710575">
        <w:rPr>
          <w:lang w:val="en-US"/>
        </w:rPr>
        <w:t xml:space="preserve"> we propose the following:</w:t>
      </w:r>
    </w:p>
    <w:p w14:paraId="62781DF1" w14:textId="6951163C" w:rsidR="00710575" w:rsidRDefault="00710575" w:rsidP="006715F8">
      <w:pPr>
        <w:jc w:val="both"/>
        <w:rPr>
          <w:lang w:val="en-US"/>
        </w:rPr>
      </w:pPr>
    </w:p>
    <w:p w14:paraId="70E6DDCD" w14:textId="6F216E79" w:rsidR="00F5670F" w:rsidRDefault="00710575" w:rsidP="006715F8">
      <w:pPr>
        <w:jc w:val="both"/>
        <w:rPr>
          <w:i/>
          <w:lang w:val="en-US"/>
        </w:rPr>
      </w:pPr>
      <w:r>
        <w:rPr>
          <w:b/>
          <w:u w:val="single"/>
          <w:lang w:val="en-US"/>
        </w:rPr>
        <w:t>P</w:t>
      </w:r>
      <w:r>
        <w:rPr>
          <w:rFonts w:hint="eastAsia"/>
          <w:b/>
          <w:u w:val="single"/>
          <w:lang w:val="en-US"/>
        </w:rPr>
        <w:t xml:space="preserve">roposal </w:t>
      </w:r>
      <w:r w:rsidR="00F5670F">
        <w:rPr>
          <w:b/>
          <w:u w:val="single"/>
          <w:lang w:val="en-US"/>
        </w:rPr>
        <w:t>4</w:t>
      </w:r>
      <w:r>
        <w:rPr>
          <w:b/>
          <w:u w:val="single"/>
          <w:lang w:val="en-US"/>
        </w:rPr>
        <w:t>:</w:t>
      </w:r>
      <w:r w:rsidRPr="004A56FF">
        <w:rPr>
          <w:rFonts w:hint="eastAsia"/>
          <w:b/>
          <w:lang w:val="en-US"/>
        </w:rPr>
        <w:t xml:space="preserve"> </w:t>
      </w:r>
      <w:r>
        <w:rPr>
          <w:i/>
          <w:lang w:val="en-US"/>
        </w:rPr>
        <w:t>Adopt the following TP#3</w:t>
      </w:r>
    </w:p>
    <w:p w14:paraId="70981289" w14:textId="2CFFD863" w:rsidR="00F5670F" w:rsidRPr="00F5670F" w:rsidRDefault="00F5670F" w:rsidP="006715F8">
      <w:pPr>
        <w:jc w:val="both"/>
        <w:rPr>
          <w:iCs/>
          <w:lang w:val="en-US"/>
        </w:rPr>
      </w:pPr>
      <w:r>
        <w:rPr>
          <w:rFonts w:hint="eastAsia"/>
          <w:iCs/>
          <w:lang w:val="en-US"/>
        </w:rPr>
        <w:t>T</w:t>
      </w:r>
      <w:r>
        <w:rPr>
          <w:iCs/>
          <w:lang w:val="en-US"/>
        </w:rPr>
        <w:t>P#3</w:t>
      </w:r>
    </w:p>
    <w:tbl>
      <w:tblPr>
        <w:tblStyle w:val="afa"/>
        <w:tblW w:w="0" w:type="auto"/>
        <w:tblLook w:val="04A0" w:firstRow="1" w:lastRow="0" w:firstColumn="1" w:lastColumn="0" w:noHBand="0" w:noVBand="1"/>
      </w:tblPr>
      <w:tblGrid>
        <w:gridCol w:w="9962"/>
      </w:tblGrid>
      <w:tr w:rsidR="00710575" w14:paraId="19CB9E04" w14:textId="77777777" w:rsidTr="00710575">
        <w:tc>
          <w:tcPr>
            <w:tcW w:w="9962" w:type="dxa"/>
          </w:tcPr>
          <w:p w14:paraId="0D046519" w14:textId="77777777" w:rsidR="00710575" w:rsidRPr="00710575" w:rsidRDefault="00710575" w:rsidP="00710575">
            <w:pPr>
              <w:keepNext/>
              <w:keepLines/>
              <w:spacing w:before="120"/>
              <w:ind w:leftChars="-15" w:left="1101" w:hanging="1134"/>
              <w:outlineLvl w:val="2"/>
              <w:rPr>
                <w:rFonts w:ascii="Arial" w:eastAsia="ＭＳ Ｐゴシック" w:hAnsi="Arial"/>
                <w:sz w:val="28"/>
                <w:lang w:val="en-US" w:eastAsia="en-US"/>
              </w:rPr>
            </w:pPr>
            <w:bookmarkStart w:id="130" w:name="_Toc90480715"/>
            <w:r w:rsidRPr="00710575">
              <w:rPr>
                <w:rFonts w:ascii="Arial" w:eastAsia="ＭＳ Ｐゴシック" w:hAnsi="Arial"/>
                <w:sz w:val="28"/>
                <w:lang w:val="en-US" w:eastAsia="en-US"/>
              </w:rPr>
              <w:lastRenderedPageBreak/>
              <w:t>4.4.1</w:t>
            </w:r>
            <w:r w:rsidRPr="00710575">
              <w:rPr>
                <w:rFonts w:ascii="Arial" w:eastAsia="ＭＳ Ｐゴシック" w:hAnsi="Arial"/>
                <w:sz w:val="28"/>
                <w:lang w:val="en-US" w:eastAsia="en-US"/>
              </w:rPr>
              <w:tab/>
              <w:t>Type 1 channel access procedures</w:t>
            </w:r>
            <w:bookmarkEnd w:id="130"/>
          </w:p>
          <w:p w14:paraId="7CA720A2" w14:textId="77777777" w:rsidR="00710575" w:rsidRPr="00710575" w:rsidRDefault="00710575" w:rsidP="00710575">
            <w:pPr>
              <w:rPr>
                <w:rFonts w:eastAsia="游明朝"/>
                <w:sz w:val="20"/>
                <w:lang w:val="en-US" w:eastAsia="en-US"/>
              </w:rPr>
            </w:pPr>
            <w:r w:rsidRPr="00710575">
              <w:rPr>
                <w:rFonts w:eastAsia="游明朝"/>
                <w:sz w:val="20"/>
                <w:lang w:val="en-US" w:eastAsia="x-none"/>
              </w:rPr>
              <w:t xml:space="preserve">This clause describes channel access procedures to be performed by a </w:t>
            </w:r>
            <w:proofErr w:type="spellStart"/>
            <w:r w:rsidRPr="00710575">
              <w:rPr>
                <w:rFonts w:eastAsia="游明朝"/>
                <w:sz w:val="20"/>
                <w:lang w:val="en-US" w:eastAsia="x-none"/>
              </w:rPr>
              <w:t>gNB</w:t>
            </w:r>
            <w:proofErr w:type="spellEnd"/>
            <w:r w:rsidRPr="00710575">
              <w:rPr>
                <w:rFonts w:eastAsia="游明朝"/>
                <w:sz w:val="20"/>
                <w:lang w:val="en-US" w:eastAsia="x-none"/>
              </w:rPr>
              <w:t xml:space="preserve">/UE </w:t>
            </w:r>
            <w:r w:rsidRPr="00710575">
              <w:rPr>
                <w:rFonts w:eastAsia="游明朝"/>
                <w:sz w:val="20"/>
                <w:lang w:val="en-US" w:eastAsia="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710575">
              <w:rPr>
                <w:rFonts w:eastAsia="游明朝"/>
                <w:sz w:val="20"/>
                <w:lang w:val="en-US" w:eastAsia="en-US"/>
              </w:rPr>
              <w:t>gNB</w:t>
            </w:r>
            <w:proofErr w:type="spellEnd"/>
            <w:r w:rsidRPr="00710575">
              <w:rPr>
                <w:rFonts w:eastAsia="游明朝"/>
                <w:sz w:val="20"/>
                <w:lang w:val="en-US" w:eastAsia="en-US"/>
              </w:rPr>
              <w:t>/UE.</w:t>
            </w:r>
          </w:p>
          <w:p w14:paraId="329BDBAA" w14:textId="77777777" w:rsidR="00710575" w:rsidRPr="00710575" w:rsidRDefault="00710575" w:rsidP="00710575">
            <w:pPr>
              <w:rPr>
                <w:rFonts w:eastAsia="游明朝"/>
                <w:sz w:val="20"/>
                <w:lang w:eastAsia="en-US"/>
              </w:rPr>
            </w:pPr>
            <w:r w:rsidRPr="00710575">
              <w:rPr>
                <w:rFonts w:eastAsia="游明朝"/>
                <w:sz w:val="20"/>
                <w:lang w:eastAsia="x-none"/>
              </w:rPr>
              <w:t xml:space="preserve">The </w:t>
            </w:r>
            <w:proofErr w:type="spellStart"/>
            <w:r w:rsidRPr="00710575">
              <w:rPr>
                <w:rFonts w:eastAsia="游明朝"/>
                <w:sz w:val="20"/>
                <w:lang w:val="en-US" w:eastAsia="x-none"/>
              </w:rPr>
              <w:t>gNB</w:t>
            </w:r>
            <w:proofErr w:type="spellEnd"/>
            <w:r w:rsidRPr="00710575">
              <w:rPr>
                <w:rFonts w:eastAsia="游明朝"/>
                <w:sz w:val="20"/>
                <w:lang w:val="en-US" w:eastAsia="x-none"/>
              </w:rPr>
              <w:t>/UE</w:t>
            </w:r>
            <w:r w:rsidRPr="00710575">
              <w:rPr>
                <w:rFonts w:eastAsia="游明朝"/>
                <w:sz w:val="20"/>
                <w:lang w:eastAsia="x-none"/>
              </w:rPr>
              <w:t xml:space="preserve"> may transmit a transmission after first sensing the channel to be idle during the</w:t>
            </w:r>
            <w:r w:rsidRPr="00710575">
              <w:rPr>
                <w:rFonts w:eastAsia="游明朝"/>
                <w:sz w:val="20"/>
                <w:lang w:val="en-US" w:eastAsia="x-none"/>
              </w:rPr>
              <w:t xml:space="preserve"> sensing</w:t>
            </w:r>
            <w:r w:rsidRPr="00710575">
              <w:rPr>
                <w:rFonts w:eastAsia="游明朝"/>
                <w:sz w:val="20"/>
                <w:lang w:eastAsia="x-none"/>
              </w:rPr>
              <w:t xml:space="preserve"> slot duration of a defer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2D02B46D">
                <v:shape id="_x0000_i1063" type="#_x0000_t75" style="width:9.2pt;height:11.5pt" equationxml="&lt;">
                  <v:imagedata r:id="rId1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5BD08486">
                <v:shape id="_x0000_i1064" type="#_x0000_t75" style="width:9.2pt;height:11.5pt" equationxml="&lt;">
                  <v:imagedata r:id="rId16" o:title="" chromakey="white"/>
                </v:shape>
              </w:pict>
            </w:r>
            <w:r w:rsidRPr="00710575">
              <w:rPr>
                <w:rFonts w:eastAsia="游明朝"/>
                <w:sz w:val="20"/>
                <w:lang w:eastAsia="en-US"/>
              </w:rPr>
              <w:fldChar w:fldCharType="end"/>
            </w:r>
            <w:r w:rsidRPr="00710575">
              <w:rPr>
                <w:rFonts w:eastAsia="游明朝"/>
                <w:sz w:val="20"/>
                <w:lang w:eastAsia="en-US"/>
              </w:rPr>
              <w:t xml:space="preserve"> and after the counter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6978FB18">
                <v:shape id="_x0000_i1065" type="#_x0000_t75" style="width:7.5pt;height:11.5pt" equationxml="&lt;">
                  <v:imagedata r:id="rId17"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6145AF91">
                <v:shape id="_x0000_i1066" type="#_x0000_t75" style="width:7.5pt;height:11.5pt" equationxml="&lt;">
                  <v:imagedata r:id="rId17" o:title="" chromakey="white"/>
                </v:shape>
              </w:pict>
            </w:r>
            <w:r w:rsidRPr="00710575">
              <w:rPr>
                <w:rFonts w:eastAsia="游明朝"/>
                <w:sz w:val="20"/>
                <w:lang w:eastAsia="en-US"/>
              </w:rPr>
              <w:fldChar w:fldCharType="end"/>
            </w:r>
            <w:r w:rsidRPr="00710575">
              <w:rPr>
                <w:rFonts w:eastAsia="游明朝"/>
                <w:sz w:val="20"/>
                <w:lang w:eastAsia="en-US"/>
              </w:rPr>
              <w:t xml:space="preserve"> is zero in step 4. The counter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496D4470">
                <v:shape id="_x0000_i1067" type="#_x0000_t75" style="width:7.5pt;height:11.5pt" equationxml="&lt;">
                  <v:imagedata r:id="rId17"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7FE752B4">
                <v:shape id="_x0000_i1068" type="#_x0000_t75" style="width:7.5pt;height:11.5pt" equationxml="&lt;">
                  <v:imagedata r:id="rId17" o:title="" chromakey="white"/>
                </v:shape>
              </w:pict>
            </w:r>
            <w:r w:rsidRPr="00710575">
              <w:rPr>
                <w:rFonts w:eastAsia="游明朝"/>
                <w:sz w:val="20"/>
                <w:lang w:eastAsia="en-US"/>
              </w:rPr>
              <w:fldChar w:fldCharType="end"/>
            </w:r>
            <w:r w:rsidRPr="00710575">
              <w:rPr>
                <w:rFonts w:eastAsia="游明朝"/>
                <w:sz w:val="20"/>
                <w:lang w:eastAsia="en-US"/>
              </w:rPr>
              <w:t xml:space="preserve"> is adjusted by sensing the channel for additional </w:t>
            </w:r>
            <w:r w:rsidRPr="00710575">
              <w:rPr>
                <w:rFonts w:eastAsia="游明朝"/>
                <w:sz w:val="20"/>
                <w:lang w:val="en-US" w:eastAsia="en-US"/>
              </w:rPr>
              <w:t xml:space="preserve">sensing </w:t>
            </w:r>
            <w:r w:rsidRPr="00710575">
              <w:rPr>
                <w:rFonts w:eastAsia="游明朝"/>
                <w:sz w:val="20"/>
                <w:lang w:eastAsia="en-US"/>
              </w:rPr>
              <w:t>slot duration(s) according to the steps below:</w:t>
            </w:r>
          </w:p>
          <w:p w14:paraId="2046E97E" w14:textId="77777777" w:rsidR="00710575" w:rsidRPr="00710575" w:rsidRDefault="00710575" w:rsidP="00710575">
            <w:pPr>
              <w:ind w:left="568" w:hanging="284"/>
              <w:rPr>
                <w:rFonts w:ascii="Times" w:eastAsia="ＭＳ 明朝" w:hAnsi="Times"/>
                <w:sz w:val="20"/>
                <w:lang w:eastAsia="en-US"/>
              </w:rPr>
            </w:pPr>
            <w:r w:rsidRPr="00710575">
              <w:rPr>
                <w:rFonts w:ascii="Times" w:eastAsia="ＭＳ 明朝" w:hAnsi="Times"/>
                <w:sz w:val="20"/>
                <w:lang w:eastAsia="en-US"/>
              </w:rPr>
              <w:t>1)</w:t>
            </w:r>
            <w:r w:rsidRPr="00710575">
              <w:rPr>
                <w:rFonts w:ascii="Times" w:eastAsia="ＭＳ 明朝" w:hAnsi="Times"/>
                <w:sz w:val="20"/>
                <w:lang w:eastAsia="en-US"/>
              </w:rPr>
              <w:tab/>
              <w:t xml:space="preserve">set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685CB14F">
                <v:shape id="_x0000_i1069" type="#_x0000_t75" style="width:40.3pt;height:11.5pt" equationxml="&lt;">
                  <v:imagedata r:id="rId18"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470B0F85">
                <v:shape id="_x0000_i1070" type="#_x0000_t75" style="width:40.3pt;height:11.5pt" equationxml="&lt;">
                  <v:imagedata r:id="rId18"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where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0E5F49C5">
                <v:shape id="_x0000_i1071" type="#_x0000_t75" style="width:19.6pt;height:11.5pt" equationxml="&lt;">
                  <v:imagedata r:id="rId19"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789DC5FB">
                <v:shape id="_x0000_i1072" type="#_x0000_t75" style="width:19.6pt;height:11.5pt" equationxml="&lt;">
                  <v:imagedata r:id="rId19"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is a random number uniformly distributed between 0 and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57C12FF5">
                <v:shape id="_x0000_i1073" type="#_x0000_t75" style="width:15.55pt;height:11.5pt" equationxml="&lt;">
                  <v:imagedata r:id="rId20"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2959BAEC">
                <v:shape id="_x0000_i1074" type="#_x0000_t75" style="width:15.55pt;height:11.5pt" equationxml="&lt;">
                  <v:imagedata r:id="rId20"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and go to step </w:t>
            </w:r>
            <w:proofErr w:type="gramStart"/>
            <w:r w:rsidRPr="00710575">
              <w:rPr>
                <w:rFonts w:ascii="Times" w:eastAsia="ＭＳ 明朝" w:hAnsi="Times"/>
                <w:sz w:val="20"/>
                <w:lang w:eastAsia="en-US"/>
              </w:rPr>
              <w:t>4;</w:t>
            </w:r>
            <w:proofErr w:type="gramEnd"/>
          </w:p>
          <w:p w14:paraId="5B784D5B" w14:textId="77777777" w:rsidR="00710575" w:rsidRPr="00710575" w:rsidRDefault="00710575" w:rsidP="00710575">
            <w:pPr>
              <w:ind w:left="568" w:hanging="284"/>
              <w:rPr>
                <w:rFonts w:ascii="Times" w:eastAsia="ＭＳ 明朝" w:hAnsi="Times"/>
                <w:sz w:val="20"/>
                <w:lang w:eastAsia="en-US"/>
              </w:rPr>
            </w:pPr>
            <w:r w:rsidRPr="00710575">
              <w:rPr>
                <w:rFonts w:ascii="Times" w:eastAsia="ＭＳ 明朝" w:hAnsi="Times"/>
                <w:sz w:val="20"/>
                <w:lang w:eastAsia="en-US"/>
              </w:rPr>
              <w:t>2)</w:t>
            </w:r>
            <w:r w:rsidRPr="00710575">
              <w:rPr>
                <w:rFonts w:ascii="Times" w:eastAsia="ＭＳ 明朝" w:hAnsi="Times"/>
                <w:sz w:val="20"/>
                <w:lang w:eastAsia="en-US"/>
              </w:rPr>
              <w:tab/>
              <w:t xml:space="preserve">if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7264BF4E">
                <v:shape id="_x0000_i1075" type="#_x0000_t75" style="width:26.5pt;height:11.5pt" equationxml="&lt;">
                  <v:imagedata r:id="rId21"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1E0C0FCB">
                <v:shape id="_x0000_i1076" type="#_x0000_t75" style="width:26.5pt;height:11.5pt" equationxml="&lt;">
                  <v:imagedata r:id="rId21"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and the </w:t>
            </w:r>
            <w:proofErr w:type="spellStart"/>
            <w:r w:rsidRPr="00710575">
              <w:rPr>
                <w:rFonts w:ascii="Times" w:eastAsia="ＭＳ 明朝" w:hAnsi="Times"/>
                <w:sz w:val="20"/>
                <w:lang w:eastAsia="en-US"/>
              </w:rPr>
              <w:t>gNB</w:t>
            </w:r>
            <w:proofErr w:type="spellEnd"/>
            <w:r w:rsidRPr="00710575">
              <w:rPr>
                <w:rFonts w:ascii="Times" w:eastAsia="ＭＳ 明朝" w:hAnsi="Times"/>
                <w:sz w:val="20"/>
                <w:lang w:eastAsia="en-US"/>
              </w:rPr>
              <w:t xml:space="preserve">/UE chooses to decrement the counter, set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4FC6AD58">
                <v:shape id="_x0000_i1077" type="#_x0000_t75" style="width:45.5pt;height:11.5pt" equationxml="&lt;">
                  <v:imagedata r:id="rId22"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13F4F791">
                <v:shape id="_x0000_i1078" type="#_x0000_t75" style="width:45.5pt;height:11.5pt" equationxml="&lt;">
                  <v:imagedata r:id="rId22"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w:t>
            </w:r>
          </w:p>
          <w:p w14:paraId="313C79F2" w14:textId="77777777" w:rsidR="00710575" w:rsidRPr="00710575" w:rsidRDefault="00710575" w:rsidP="00710575">
            <w:pPr>
              <w:ind w:left="568" w:hanging="284"/>
              <w:rPr>
                <w:rFonts w:ascii="Times" w:eastAsia="ＭＳ 明朝" w:hAnsi="Times"/>
                <w:sz w:val="20"/>
                <w:lang w:eastAsia="en-US"/>
              </w:rPr>
            </w:pPr>
            <w:r w:rsidRPr="00710575">
              <w:rPr>
                <w:rFonts w:ascii="Times" w:eastAsia="ＭＳ 明朝" w:hAnsi="Times"/>
                <w:sz w:val="20"/>
                <w:lang w:eastAsia="en-US"/>
              </w:rPr>
              <w:t>3)</w:t>
            </w:r>
            <w:r w:rsidRPr="00710575">
              <w:rPr>
                <w:rFonts w:ascii="Times" w:eastAsia="ＭＳ 明朝" w:hAnsi="Times"/>
                <w:sz w:val="20"/>
                <w:lang w:eastAsia="en-US"/>
              </w:rPr>
              <w:tab/>
              <w:t xml:space="preserve">sense the channel for an additional sensing slot duration, and if the channel is idle for the additional sensing slot duration, go to step 4; else, go to step </w:t>
            </w:r>
            <w:proofErr w:type="gramStart"/>
            <w:r w:rsidRPr="00710575">
              <w:rPr>
                <w:rFonts w:ascii="Times" w:eastAsia="ＭＳ 明朝" w:hAnsi="Times"/>
                <w:sz w:val="20"/>
                <w:lang w:eastAsia="en-US"/>
              </w:rPr>
              <w:t>5;</w:t>
            </w:r>
            <w:proofErr w:type="gramEnd"/>
          </w:p>
          <w:p w14:paraId="781F033D" w14:textId="77777777" w:rsidR="00710575" w:rsidRPr="00710575" w:rsidRDefault="00710575" w:rsidP="00710575">
            <w:pPr>
              <w:ind w:left="568" w:hanging="284"/>
              <w:rPr>
                <w:rFonts w:ascii="Times" w:eastAsia="ＭＳ 明朝" w:hAnsi="Times"/>
                <w:sz w:val="20"/>
                <w:lang w:eastAsia="en-US"/>
              </w:rPr>
            </w:pPr>
            <w:r w:rsidRPr="00710575">
              <w:rPr>
                <w:rFonts w:ascii="Times" w:eastAsia="ＭＳ 明朝" w:hAnsi="Times"/>
                <w:sz w:val="20"/>
                <w:lang w:eastAsia="en-US"/>
              </w:rPr>
              <w:t>4)</w:t>
            </w:r>
            <w:r w:rsidRPr="00710575">
              <w:rPr>
                <w:rFonts w:ascii="Times" w:eastAsia="ＭＳ 明朝" w:hAnsi="Times"/>
                <w:sz w:val="20"/>
                <w:lang w:eastAsia="en-US"/>
              </w:rPr>
              <w:tab/>
              <w:t xml:space="preserve">if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37CA2D0C">
                <v:shape id="_x0000_i1079" type="#_x0000_t75" style="width:26.5pt;height:11.5pt" equationxml="&lt;">
                  <v:imagedata r:id="rId23"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622F081D">
                <v:shape id="_x0000_i1080" type="#_x0000_t75" style="width:26.5pt;height:11.5pt" equationxml="&lt;">
                  <v:imagedata r:id="rId23"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stop; else, go to step 2.</w:t>
            </w:r>
          </w:p>
          <w:p w14:paraId="58CC428E" w14:textId="77777777" w:rsidR="00710575" w:rsidRPr="00710575" w:rsidRDefault="00710575" w:rsidP="00710575">
            <w:pPr>
              <w:ind w:left="568" w:hanging="284"/>
              <w:rPr>
                <w:rFonts w:ascii="Times" w:eastAsia="ＭＳ 明朝" w:hAnsi="Times"/>
                <w:sz w:val="20"/>
                <w:lang w:eastAsia="en-US"/>
              </w:rPr>
            </w:pPr>
            <w:r w:rsidRPr="00710575">
              <w:rPr>
                <w:rFonts w:ascii="Times" w:eastAsia="ＭＳ 明朝" w:hAnsi="Times"/>
                <w:sz w:val="20"/>
                <w:lang w:eastAsia="en-US"/>
              </w:rPr>
              <w:t>5)</w:t>
            </w:r>
            <w:r w:rsidRPr="00710575">
              <w:rPr>
                <w:rFonts w:ascii="Times" w:eastAsia="ＭＳ 明朝" w:hAnsi="Times"/>
                <w:sz w:val="20"/>
                <w:lang w:eastAsia="en-US"/>
              </w:rPr>
              <w:tab/>
              <w:t xml:space="preserve">sense the channel </w:t>
            </w:r>
            <w:r w:rsidRPr="00710575">
              <w:rPr>
                <w:rFonts w:ascii="Times" w:eastAsia="ＭＳ 明朝" w:hAnsi="Times"/>
                <w:sz w:val="20"/>
                <w:lang w:eastAsia="x-none"/>
              </w:rPr>
              <w:t xml:space="preserve">until either it is detected busy within an additional defer duration </w:t>
            </w:r>
            <w:r w:rsidRPr="00710575">
              <w:rPr>
                <w:rFonts w:ascii="Times" w:eastAsia="ＭＳ 明朝" w:hAnsi="Times"/>
                <w:sz w:val="20"/>
                <w:lang w:eastAsia="x-none"/>
              </w:rPr>
              <w:fldChar w:fldCharType="begin"/>
            </w:r>
            <w:r w:rsidRPr="00710575">
              <w:rPr>
                <w:rFonts w:ascii="Times" w:eastAsia="ＭＳ 明朝" w:hAnsi="Times"/>
                <w:sz w:val="20"/>
                <w:lang w:eastAsia="x-none"/>
              </w:rPr>
              <w:instrText xml:space="preserve"> QUOTE </w:instrText>
            </w:r>
            <w:r w:rsidR="004C01B5">
              <w:rPr>
                <w:rFonts w:ascii="Times" w:eastAsia="ＭＳ 明朝" w:hAnsi="Times"/>
                <w:position w:val="-5"/>
                <w:sz w:val="20"/>
                <w:lang w:eastAsia="en-US"/>
              </w:rPr>
              <w:pict w14:anchorId="415729CF">
                <v:shape id="_x0000_i1081" type="#_x0000_t75" style="width:9.2pt;height:11.5pt" equationxml="&lt;">
                  <v:imagedata r:id="rId16" o:title="" chromakey="white"/>
                </v:shape>
              </w:pict>
            </w:r>
            <w:r w:rsidRPr="00710575">
              <w:rPr>
                <w:rFonts w:ascii="Times" w:eastAsia="ＭＳ 明朝" w:hAnsi="Times"/>
                <w:sz w:val="20"/>
                <w:lang w:eastAsia="x-none"/>
              </w:rPr>
              <w:instrText xml:space="preserve"> </w:instrText>
            </w:r>
            <w:r w:rsidRPr="00710575">
              <w:rPr>
                <w:rFonts w:ascii="Times" w:eastAsia="ＭＳ 明朝" w:hAnsi="Times"/>
                <w:sz w:val="20"/>
                <w:lang w:eastAsia="x-none"/>
              </w:rPr>
              <w:fldChar w:fldCharType="separate"/>
            </w:r>
            <w:r w:rsidR="004C01B5">
              <w:rPr>
                <w:rFonts w:ascii="Times" w:eastAsia="ＭＳ 明朝" w:hAnsi="Times"/>
                <w:position w:val="-5"/>
                <w:sz w:val="20"/>
                <w:lang w:eastAsia="en-US"/>
              </w:rPr>
              <w:pict w14:anchorId="47EBCBE8">
                <v:shape id="_x0000_i1082" type="#_x0000_t75" style="width:9.2pt;height:11.5pt" equationxml="&lt;">
                  <v:imagedata r:id="rId16" o:title="" chromakey="white"/>
                </v:shape>
              </w:pict>
            </w:r>
            <w:r w:rsidRPr="00710575">
              <w:rPr>
                <w:rFonts w:ascii="Times" w:eastAsia="ＭＳ 明朝" w:hAnsi="Times"/>
                <w:sz w:val="20"/>
                <w:lang w:eastAsia="x-none"/>
              </w:rPr>
              <w:fldChar w:fldCharType="end"/>
            </w:r>
            <w:r w:rsidRPr="00710575">
              <w:rPr>
                <w:rFonts w:ascii="Times" w:eastAsia="ＭＳ 明朝" w:hAnsi="Times"/>
                <w:sz w:val="20"/>
                <w:lang w:eastAsia="x-none"/>
              </w:rPr>
              <w:t xml:space="preserve"> or it is detected to be idle for the sensing slot of the additional defer duration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3BFA57BA">
                <v:shape id="_x0000_i1083" type="#_x0000_t75" style="width:9.2pt;height:11.5pt" equationxml="&lt;">
                  <v:imagedata r:id="rId16"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0E044940">
                <v:shape id="_x0000_i1084" type="#_x0000_t75" style="width:9.2pt;height:11.5pt" equationxml="&lt;">
                  <v:imagedata r:id="rId16"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w:t>
            </w:r>
          </w:p>
          <w:p w14:paraId="2F22241E" w14:textId="77777777" w:rsidR="00710575" w:rsidRPr="00710575" w:rsidRDefault="00710575" w:rsidP="00710575">
            <w:pPr>
              <w:ind w:left="568" w:hanging="284"/>
              <w:rPr>
                <w:rFonts w:ascii="Times" w:eastAsia="ＭＳ 明朝" w:hAnsi="Times"/>
                <w:sz w:val="20"/>
                <w:lang w:eastAsia="en-US"/>
              </w:rPr>
            </w:pPr>
            <w:r w:rsidRPr="00710575">
              <w:rPr>
                <w:rFonts w:ascii="Times" w:eastAsia="ＭＳ 明朝" w:hAnsi="Times"/>
                <w:sz w:val="20"/>
                <w:lang w:eastAsia="en-US"/>
              </w:rPr>
              <w:t>6)</w:t>
            </w:r>
            <w:r w:rsidRPr="00710575">
              <w:rPr>
                <w:rFonts w:ascii="Times" w:eastAsia="ＭＳ 明朝" w:hAnsi="Times"/>
                <w:sz w:val="20"/>
                <w:lang w:eastAsia="en-US"/>
              </w:rPr>
              <w:tab/>
              <w:t xml:space="preserve">if the channel is sensed to be idle during the sensing slot duration of the additional </w:t>
            </w:r>
            <w:r w:rsidRPr="00710575">
              <w:rPr>
                <w:rFonts w:ascii="Times" w:eastAsia="ＭＳ 明朝" w:hAnsi="Times"/>
                <w:sz w:val="20"/>
                <w:lang w:eastAsia="x-none"/>
              </w:rPr>
              <w:t xml:space="preserve">defer duration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557AC516">
                <v:shape id="_x0000_i1085" type="#_x0000_t75" style="width:9.2pt;height:11.5pt" equationxml="&lt;">
                  <v:imagedata r:id="rId16"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61E7B69B">
                <v:shape id="_x0000_i1086" type="#_x0000_t75" style="width:9.2pt;height:11.5pt" equationxml="&lt;">
                  <v:imagedata r:id="rId16"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go to step 4; else, go to step </w:t>
            </w:r>
            <w:proofErr w:type="gramStart"/>
            <w:r w:rsidRPr="00710575">
              <w:rPr>
                <w:rFonts w:ascii="Times" w:eastAsia="ＭＳ 明朝" w:hAnsi="Times"/>
                <w:sz w:val="20"/>
                <w:lang w:eastAsia="en-US"/>
              </w:rPr>
              <w:t>5;</w:t>
            </w:r>
            <w:proofErr w:type="gramEnd"/>
          </w:p>
          <w:p w14:paraId="4BD06744" w14:textId="77777777" w:rsidR="00710575" w:rsidRPr="00710575" w:rsidRDefault="00710575" w:rsidP="00710575">
            <w:pPr>
              <w:rPr>
                <w:rFonts w:eastAsia="游明朝"/>
                <w:sz w:val="20"/>
                <w:lang w:val="en-US" w:eastAsia="en-US"/>
              </w:rPr>
            </w:pPr>
            <w:r w:rsidRPr="00710575">
              <w:rPr>
                <w:rFonts w:eastAsia="游明朝"/>
                <w:sz w:val="20"/>
                <w:lang w:eastAsia="en-US"/>
              </w:rPr>
              <w:t xml:space="preserve">In the above procedures,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11553B71">
                <v:shape id="_x0000_i1087" type="#_x0000_t75" style="width:15.55pt;height:11.5pt" equationxml="&lt;">
                  <v:imagedata r:id="rId20"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0DD61D72">
                <v:shape id="_x0000_i1088" type="#_x0000_t75" style="width:15.55pt;height:11.5pt" equationxml="&lt;">
                  <v:imagedata r:id="rId20" o:title="" chromakey="white"/>
                </v:shape>
              </w:pict>
            </w:r>
            <w:r w:rsidRPr="00710575">
              <w:rPr>
                <w:rFonts w:eastAsia="游明朝"/>
                <w:sz w:val="20"/>
                <w:lang w:eastAsia="en-US"/>
              </w:rPr>
              <w:fldChar w:fldCharType="end"/>
            </w:r>
            <w:r w:rsidRPr="00710575">
              <w:rPr>
                <w:rFonts w:eastAsia="游明朝"/>
                <w:sz w:val="20"/>
                <w:lang w:eastAsia="en-US"/>
              </w:rPr>
              <w:t xml:space="preserve"> is the contention window and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6A344526">
                <v:shape id="_x0000_i1089" type="#_x0000_t75" style="width:34.55pt;height:11.5pt" equationxml="&lt;">
                  <v:imagedata r:id="rId24"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724DBF7C">
                <v:shape id="_x0000_i1090" type="#_x0000_t75" style="width:34.55pt;height:11.5pt" equationxml="&lt;">
                  <v:imagedata r:id="rId24" o:title="" chromakey="white"/>
                </v:shape>
              </w:pict>
            </w:r>
            <w:r w:rsidRPr="00710575">
              <w:rPr>
                <w:rFonts w:eastAsia="游明朝"/>
                <w:sz w:val="20"/>
                <w:lang w:eastAsia="en-US"/>
              </w:rPr>
              <w:fldChar w:fldCharType="end"/>
            </w:r>
            <w:r w:rsidRPr="00710575">
              <w:rPr>
                <w:rFonts w:eastAsia="游明朝"/>
                <w:sz w:val="20"/>
                <w:lang w:eastAsia="en-US"/>
              </w:rPr>
              <w:t xml:space="preserve">. </w:t>
            </w:r>
          </w:p>
          <w:p w14:paraId="151689C7" w14:textId="77777777" w:rsidR="00710575" w:rsidRPr="00710575" w:rsidRDefault="00710575" w:rsidP="00710575">
            <w:pPr>
              <w:rPr>
                <w:rFonts w:eastAsia="游明朝"/>
                <w:sz w:val="20"/>
                <w:lang w:eastAsia="en-US"/>
              </w:rPr>
            </w:pPr>
            <w:r w:rsidRPr="00710575">
              <w:rPr>
                <w:rFonts w:eastAsia="游明朝"/>
                <w:sz w:val="20"/>
                <w:lang w:val="en-US" w:eastAsia="en-US"/>
              </w:rPr>
              <w:t xml:space="preserve">The defer duration is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2BB7DB7A">
                <v:shape id="_x0000_i1091" type="#_x0000_t75" style="width:41.45pt;height:11.5pt" equationxml="&lt;">
                  <v:imagedata r:id="rId25"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476BB2A8">
                <v:shape id="_x0000_i1092" type="#_x0000_t75" style="width:41.45pt;height:11.5pt" equationxml="&lt;">
                  <v:imagedata r:id="rId25" o:title="" chromakey="white"/>
                </v:shape>
              </w:pict>
            </w:r>
            <w:r w:rsidRPr="00710575">
              <w:rPr>
                <w:rFonts w:eastAsia="游明朝"/>
                <w:sz w:val="20"/>
                <w:lang w:eastAsia="en-US"/>
              </w:rPr>
              <w:fldChar w:fldCharType="end"/>
            </w:r>
            <w:r w:rsidRPr="00710575">
              <w:rPr>
                <w:rFonts w:eastAsia="游明朝"/>
                <w:sz w:val="20"/>
                <w:lang w:eastAsia="en-US"/>
              </w:rPr>
              <w:t xml:space="preserve">and </w:t>
            </w:r>
            <w:r w:rsidRPr="00710575">
              <w:rPr>
                <w:rFonts w:eastAsia="游明朝"/>
                <w:sz w:val="20"/>
                <w:lang w:val="en-US" w:eastAsia="en-US"/>
              </w:rPr>
              <w:t xml:space="preserve">includes a sensing slot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09B1C0FC">
                <v:shape id="_x0000_i1093" type="#_x0000_t75" style="width:40.3pt;height:11.5pt" equationxml="&lt;">
                  <v:imagedata r:id="rId2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034530E2">
                <v:shape id="_x0000_i1094" type="#_x0000_t75" style="width:40.3pt;height:11.5pt" equationxml="&lt;">
                  <v:imagedata r:id="rId26" o:title="" chromakey="white"/>
                </v:shape>
              </w:pict>
            </w:r>
            <w:r w:rsidRPr="00710575">
              <w:rPr>
                <w:rFonts w:eastAsia="游明朝"/>
                <w:sz w:val="20"/>
                <w:lang w:eastAsia="en-US"/>
              </w:rPr>
              <w:fldChar w:fldCharType="end"/>
            </w:r>
            <w:r w:rsidRPr="00710575">
              <w:rPr>
                <w:rFonts w:eastAsia="游明朝"/>
                <w:sz w:val="20"/>
                <w:lang w:eastAsia="en-US"/>
              </w:rPr>
              <w:t xml:space="preserve"> for performing as least a single measurement to determine whether the channel is idle.</w:t>
            </w:r>
          </w:p>
          <w:p w14:paraId="1CB04441" w14:textId="77777777" w:rsidR="00710575" w:rsidRPr="00710575" w:rsidRDefault="00710575" w:rsidP="00710575">
            <w:pPr>
              <w:rPr>
                <w:rFonts w:eastAsia="游明朝"/>
                <w:sz w:val="20"/>
                <w:lang w:val="en-US" w:eastAsia="en-US"/>
              </w:rPr>
            </w:pPr>
            <w:r w:rsidRPr="00710575">
              <w:rPr>
                <w:rFonts w:eastAsia="游明朝"/>
                <w:sz w:val="20"/>
                <w:lang w:val="en-US" w:eastAsia="en-US"/>
              </w:rPr>
              <w:t xml:space="preserve">A </w:t>
            </w:r>
            <w:proofErr w:type="spellStart"/>
            <w:r w:rsidRPr="00710575">
              <w:rPr>
                <w:rFonts w:eastAsia="游明朝"/>
                <w:sz w:val="20"/>
                <w:lang w:val="en-US" w:eastAsia="en-US"/>
              </w:rPr>
              <w:t>gNB</w:t>
            </w:r>
            <w:proofErr w:type="spellEnd"/>
            <w:r w:rsidRPr="00710575">
              <w:rPr>
                <w:rFonts w:eastAsia="游明朝"/>
                <w:sz w:val="20"/>
                <w:lang w:val="en-US" w:eastAsia="en-US"/>
              </w:rPr>
              <w:t xml:space="preserve">/UE shall not transmit on a channel for a </w:t>
            </w:r>
            <w:r w:rsidRPr="00710575">
              <w:rPr>
                <w:rFonts w:eastAsia="游明朝"/>
                <w:i/>
                <w:sz w:val="20"/>
                <w:lang w:val="en-US" w:eastAsia="en-US"/>
              </w:rPr>
              <w:t>Channel Occupancy Time</w:t>
            </w:r>
            <w:r w:rsidRPr="00710575">
              <w:rPr>
                <w:rFonts w:eastAsia="游明朝"/>
                <w:sz w:val="20"/>
                <w:lang w:val="en-US" w:eastAsia="en-US"/>
              </w:rPr>
              <w:t xml:space="preserve"> that exceeds </w:t>
            </w:r>
            <w:r w:rsidRPr="00710575">
              <w:rPr>
                <w:rFonts w:eastAsia="游明朝"/>
                <w:sz w:val="20"/>
                <w:lang w:val="en-US" w:eastAsia="en-US"/>
              </w:rPr>
              <w:fldChar w:fldCharType="begin"/>
            </w:r>
            <w:r w:rsidRPr="00710575">
              <w:rPr>
                <w:rFonts w:eastAsia="游明朝"/>
                <w:sz w:val="20"/>
                <w:lang w:val="en-US" w:eastAsia="en-US"/>
              </w:rPr>
              <w:instrText xml:space="preserve"> QUOTE </w:instrText>
            </w:r>
            <w:r w:rsidR="004C01B5">
              <w:rPr>
                <w:rFonts w:eastAsia="游明朝"/>
                <w:position w:val="-5"/>
                <w:sz w:val="20"/>
                <w:lang w:eastAsia="en-US"/>
              </w:rPr>
              <w:pict w14:anchorId="1070FD76">
                <v:shape id="_x0000_i1095" type="#_x0000_t75" style="width:19pt;height:11.5pt" equationxml="&lt;">
                  <v:imagedata r:id="rId27" o:title="" chromakey="white"/>
                </v:shape>
              </w:pict>
            </w:r>
            <w:r w:rsidRPr="00710575">
              <w:rPr>
                <w:rFonts w:eastAsia="游明朝"/>
                <w:sz w:val="20"/>
                <w:lang w:val="en-US" w:eastAsia="en-US"/>
              </w:rPr>
              <w:instrText xml:space="preserve"> </w:instrText>
            </w:r>
            <w:r w:rsidRPr="00710575">
              <w:rPr>
                <w:rFonts w:eastAsia="游明朝"/>
                <w:sz w:val="20"/>
                <w:lang w:val="en-US" w:eastAsia="en-US"/>
              </w:rPr>
              <w:fldChar w:fldCharType="separate"/>
            </w:r>
            <w:r w:rsidR="004C01B5">
              <w:rPr>
                <w:rFonts w:eastAsia="游明朝"/>
                <w:position w:val="-5"/>
                <w:sz w:val="20"/>
                <w:lang w:eastAsia="en-US"/>
              </w:rPr>
              <w:pict w14:anchorId="59B8438D">
                <v:shape id="_x0000_i1096" type="#_x0000_t75" style="width:19pt;height:11.5pt" equationxml="&lt;">
                  <v:imagedata r:id="rId27" o:title="" chromakey="white"/>
                </v:shape>
              </w:pict>
            </w:r>
            <w:r w:rsidRPr="00710575">
              <w:rPr>
                <w:rFonts w:eastAsia="游明朝"/>
                <w:sz w:val="20"/>
                <w:lang w:val="en-US" w:eastAsia="en-US"/>
              </w:rPr>
              <w:fldChar w:fldCharType="end"/>
            </w:r>
            <w:r w:rsidRPr="00710575">
              <w:rPr>
                <w:rFonts w:eastAsia="游明朝"/>
                <w:sz w:val="20"/>
                <w:lang w:val="en-US" w:eastAsia="en-US"/>
              </w:rPr>
              <w:t>.</w:t>
            </w:r>
          </w:p>
          <w:p w14:paraId="0C93B677" w14:textId="35F2A337" w:rsidR="00710575" w:rsidRPr="00710575" w:rsidRDefault="00710575" w:rsidP="00A65306">
            <w:pPr>
              <w:rPr>
                <w:rFonts w:eastAsia="游明朝"/>
                <w:sz w:val="20"/>
                <w:lang w:val="en-US" w:eastAsia="en-US"/>
              </w:rPr>
            </w:pPr>
            <w:ins w:id="131" w:author="Naoya Shibaike" w:date="2022-02-10T23:05:00Z">
              <w:r w:rsidRPr="00710575">
                <w:rPr>
                  <w:rFonts w:eastAsia="游明朝"/>
                  <w:sz w:val="20"/>
                  <w:lang w:eastAsia="x-none"/>
                </w:rPr>
                <w:t>If a</w:t>
              </w:r>
            </w:ins>
            <w:ins w:id="132" w:author="Naoya Shibaike" w:date="2022-02-10T23:06:00Z">
              <w:r>
                <w:rPr>
                  <w:rFonts w:eastAsia="游明朝" w:hint="eastAsia"/>
                  <w:sz w:val="20"/>
                </w:rPr>
                <w:t xml:space="preserve"> </w:t>
              </w:r>
            </w:ins>
            <w:proofErr w:type="spellStart"/>
            <w:ins w:id="133" w:author="Naoya Shibaike" w:date="2022-02-10T23:05:00Z">
              <w:r w:rsidRPr="00710575">
                <w:rPr>
                  <w:rFonts w:eastAsia="游明朝"/>
                  <w:sz w:val="20"/>
                  <w:lang w:val="en-US" w:eastAsia="x-none"/>
                </w:rPr>
                <w:t>gNB</w:t>
              </w:r>
            </w:ins>
            <w:proofErr w:type="spellEnd"/>
            <w:ins w:id="134" w:author="Naoya Shibaike" w:date="2022-02-10T23:06:00Z">
              <w:r>
                <w:rPr>
                  <w:rFonts w:eastAsia="游明朝"/>
                  <w:sz w:val="20"/>
                  <w:lang w:val="en-US" w:eastAsia="x-none"/>
                </w:rPr>
                <w:t>/UE</w:t>
              </w:r>
            </w:ins>
            <w:ins w:id="135" w:author="Naoya Shibaike" w:date="2022-02-10T23:05:00Z">
              <w:r w:rsidRPr="00710575">
                <w:rPr>
                  <w:rFonts w:eastAsia="游明朝"/>
                  <w:sz w:val="20"/>
                  <w:lang w:eastAsia="x-none"/>
                </w:rPr>
                <w:t xml:space="preserve"> has not transmitted a transmission after step 4 in the procedure above, the </w:t>
              </w:r>
            </w:ins>
            <w:proofErr w:type="spellStart"/>
            <w:ins w:id="136" w:author="Naoya Shibaike" w:date="2022-02-10T23:06:00Z">
              <w:r>
                <w:rPr>
                  <w:rFonts w:eastAsia="游明朝"/>
                  <w:sz w:val="20"/>
                  <w:lang w:eastAsia="x-none"/>
                </w:rPr>
                <w:t>the</w:t>
              </w:r>
              <w:proofErr w:type="spellEnd"/>
              <w:r>
                <w:rPr>
                  <w:rFonts w:eastAsia="游明朝" w:hint="eastAsia"/>
                  <w:sz w:val="20"/>
                </w:rPr>
                <w:t xml:space="preserve"> </w:t>
              </w:r>
              <w:proofErr w:type="spellStart"/>
              <w:r w:rsidRPr="00710575">
                <w:rPr>
                  <w:rFonts w:eastAsia="游明朝"/>
                  <w:sz w:val="20"/>
                  <w:lang w:val="en-US" w:eastAsia="x-none"/>
                </w:rPr>
                <w:t>gNB</w:t>
              </w:r>
              <w:proofErr w:type="spellEnd"/>
              <w:r>
                <w:rPr>
                  <w:rFonts w:eastAsia="游明朝"/>
                  <w:sz w:val="20"/>
                  <w:lang w:val="en-US" w:eastAsia="x-none"/>
                </w:rPr>
                <w:t>/UE</w:t>
              </w:r>
              <w:r w:rsidRPr="00710575">
                <w:rPr>
                  <w:rFonts w:eastAsia="游明朝"/>
                  <w:sz w:val="20"/>
                  <w:lang w:eastAsia="x-none"/>
                </w:rPr>
                <w:t xml:space="preserve"> </w:t>
              </w:r>
            </w:ins>
            <w:ins w:id="137" w:author="Naoya Shibaike" w:date="2022-02-10T23:05:00Z">
              <w:r w:rsidRPr="00710575">
                <w:rPr>
                  <w:rFonts w:eastAsia="游明朝"/>
                  <w:sz w:val="20"/>
                  <w:lang w:eastAsia="x-none"/>
                </w:rPr>
                <w:t xml:space="preserve">may transmit a transmission on the channel, </w:t>
              </w:r>
              <w:r w:rsidRPr="00710575">
                <w:rPr>
                  <w:rFonts w:eastAsia="游明朝"/>
                  <w:sz w:val="20"/>
                  <w:lang w:val="en-US" w:eastAsia="en-US"/>
                </w:rPr>
                <w:t xml:space="preserve">if the channel is sensed to be idle at least in a sensing slot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354BB4D4">
                  <v:shape id="_x0000_i1097" type="#_x0000_t75" style="width:11.5pt;height:11.5pt" equationxml="&lt;">
                    <v:imagedata r:id="rId28"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3464F046">
                  <v:shape id="_x0000_i1098" type="#_x0000_t75" style="width:11.5pt;height:11.5pt" equationxml="&lt;">
                    <v:imagedata r:id="rId28" o:title="" chromakey="white"/>
                  </v:shape>
                </w:pict>
              </w:r>
              <w:r w:rsidRPr="00710575">
                <w:rPr>
                  <w:rFonts w:eastAsia="游明朝"/>
                  <w:sz w:val="20"/>
                  <w:lang w:eastAsia="en-US"/>
                </w:rPr>
                <w:fldChar w:fldCharType="end"/>
              </w:r>
              <w:r w:rsidRPr="00710575">
                <w:rPr>
                  <w:rFonts w:eastAsia="游明朝"/>
                  <w:sz w:val="20"/>
                  <w:lang w:eastAsia="en-US"/>
                </w:rPr>
                <w:t xml:space="preserve"> when the </w:t>
              </w:r>
            </w:ins>
            <w:proofErr w:type="spellStart"/>
            <w:ins w:id="138" w:author="Naoya Shibaike" w:date="2022-02-10T23:06:00Z">
              <w:r w:rsidRPr="00710575">
                <w:rPr>
                  <w:rFonts w:eastAsia="游明朝"/>
                  <w:sz w:val="20"/>
                  <w:lang w:val="en-US" w:eastAsia="x-none"/>
                </w:rPr>
                <w:t>gNB</w:t>
              </w:r>
              <w:proofErr w:type="spellEnd"/>
              <w:r>
                <w:rPr>
                  <w:rFonts w:eastAsia="游明朝"/>
                  <w:sz w:val="20"/>
                  <w:lang w:val="en-US" w:eastAsia="x-none"/>
                </w:rPr>
                <w:t>/UE</w:t>
              </w:r>
            </w:ins>
            <w:ins w:id="139" w:author="Naoya Shibaike" w:date="2022-02-10T23:05:00Z">
              <w:r w:rsidRPr="00710575">
                <w:rPr>
                  <w:rFonts w:eastAsia="游明朝"/>
                  <w:sz w:val="20"/>
                  <w:lang w:eastAsia="en-US"/>
                </w:rPr>
                <w:t xml:space="preserve"> is ready to transmit and if the channel has been sensed to be idle </w:t>
              </w:r>
              <w:r w:rsidRPr="00710575">
                <w:rPr>
                  <w:rFonts w:eastAsia="游明朝"/>
                  <w:sz w:val="20"/>
                  <w:lang w:eastAsia="x-none"/>
                </w:rPr>
                <w:t xml:space="preserve">during all the </w:t>
              </w:r>
              <w:r w:rsidRPr="00710575">
                <w:rPr>
                  <w:rFonts w:eastAsia="游明朝"/>
                  <w:sz w:val="20"/>
                  <w:lang w:val="en-US" w:eastAsia="x-none"/>
                </w:rPr>
                <w:t xml:space="preserve">sensing </w:t>
              </w:r>
              <w:r w:rsidRPr="00710575">
                <w:rPr>
                  <w:rFonts w:eastAsia="游明朝"/>
                  <w:sz w:val="20"/>
                  <w:lang w:eastAsia="x-none"/>
                </w:rPr>
                <w:t xml:space="preserve">slot durations of a defer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1F627D4E">
                  <v:shape id="_x0000_i1099" type="#_x0000_t75" style="width:9.75pt;height:11.25pt" equationxml="&lt;">
                    <v:imagedata r:id="rId1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206DE4F1">
                  <v:shape id="_x0000_i1100" type="#_x0000_t75" style="width:9.75pt;height:11.25pt" equationxml="&lt;">
                    <v:imagedata r:id="rId16" o:title="" chromakey="white"/>
                  </v:shape>
                </w:pict>
              </w:r>
              <w:r w:rsidRPr="00710575">
                <w:rPr>
                  <w:rFonts w:eastAsia="游明朝"/>
                  <w:sz w:val="20"/>
                  <w:lang w:eastAsia="en-US"/>
                </w:rPr>
                <w:fldChar w:fldCharType="end"/>
              </w:r>
              <w:r w:rsidRPr="00710575">
                <w:rPr>
                  <w:rFonts w:eastAsia="游明朝"/>
                  <w:sz w:val="20"/>
                  <w:lang w:eastAsia="en-US"/>
                </w:rPr>
                <w:t xml:space="preserve"> immediately before this transmission. If the channel has not been sensed to be idle in a </w:t>
              </w:r>
              <w:r w:rsidRPr="00710575">
                <w:rPr>
                  <w:rFonts w:eastAsia="游明朝"/>
                  <w:sz w:val="20"/>
                  <w:lang w:val="en-US" w:eastAsia="en-US"/>
                </w:rPr>
                <w:t xml:space="preserve">sensing </w:t>
              </w:r>
              <w:r w:rsidRPr="00710575">
                <w:rPr>
                  <w:rFonts w:eastAsia="游明朝"/>
                  <w:sz w:val="20"/>
                  <w:lang w:eastAsia="en-US"/>
                </w:rPr>
                <w:t xml:space="preserve">slot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32F4AF98">
                  <v:shape id="_x0000_i1101" type="#_x0000_t75" style="width:11.25pt;height:11.25pt" equationxml="&lt;">
                    <v:imagedata r:id="rId28"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70011CFA">
                  <v:shape id="_x0000_i1102" type="#_x0000_t75" style="width:11.25pt;height:11.25pt" equationxml="&lt;">
                    <v:imagedata r:id="rId28" o:title="" chromakey="white"/>
                  </v:shape>
                </w:pict>
              </w:r>
              <w:r w:rsidRPr="00710575">
                <w:rPr>
                  <w:rFonts w:eastAsia="游明朝"/>
                  <w:sz w:val="20"/>
                  <w:lang w:eastAsia="en-US"/>
                </w:rPr>
                <w:fldChar w:fldCharType="end"/>
              </w:r>
              <w:r w:rsidRPr="00710575">
                <w:rPr>
                  <w:rFonts w:eastAsia="游明朝"/>
                  <w:sz w:val="20"/>
                  <w:lang w:eastAsia="en-US"/>
                </w:rPr>
                <w:t xml:space="preserve"> when the </w:t>
              </w:r>
            </w:ins>
            <w:proofErr w:type="spellStart"/>
            <w:ins w:id="140" w:author="Naoya Shibaike" w:date="2022-02-10T23:07:00Z">
              <w:r w:rsidRPr="00710575">
                <w:rPr>
                  <w:rFonts w:eastAsia="游明朝"/>
                  <w:sz w:val="20"/>
                  <w:lang w:val="en-US" w:eastAsia="x-none"/>
                </w:rPr>
                <w:t>gNB</w:t>
              </w:r>
              <w:proofErr w:type="spellEnd"/>
              <w:r>
                <w:rPr>
                  <w:rFonts w:eastAsia="游明朝"/>
                  <w:sz w:val="20"/>
                  <w:lang w:val="en-US" w:eastAsia="x-none"/>
                </w:rPr>
                <w:t>/UE</w:t>
              </w:r>
            </w:ins>
            <w:ins w:id="141" w:author="Naoya Shibaike" w:date="2022-02-10T23:05:00Z">
              <w:r w:rsidRPr="00710575">
                <w:rPr>
                  <w:rFonts w:eastAsia="游明朝"/>
                  <w:sz w:val="20"/>
                  <w:lang w:eastAsia="en-US"/>
                </w:rPr>
                <w:t xml:space="preserve"> first senses the channel after it is ready to transmit or if the channel has been sensed to be not idle </w:t>
              </w:r>
              <w:r w:rsidRPr="00710575">
                <w:rPr>
                  <w:rFonts w:eastAsia="游明朝"/>
                  <w:sz w:val="20"/>
                  <w:lang w:eastAsia="x-none"/>
                </w:rPr>
                <w:t xml:space="preserve">during any of the </w:t>
              </w:r>
              <w:r w:rsidRPr="00710575">
                <w:rPr>
                  <w:rFonts w:eastAsia="游明朝"/>
                  <w:sz w:val="20"/>
                  <w:lang w:val="en-US" w:eastAsia="x-none"/>
                </w:rPr>
                <w:t xml:space="preserve">sensing </w:t>
              </w:r>
              <w:r w:rsidRPr="00710575">
                <w:rPr>
                  <w:rFonts w:eastAsia="游明朝"/>
                  <w:sz w:val="20"/>
                  <w:lang w:eastAsia="x-none"/>
                </w:rPr>
                <w:t xml:space="preserve">slot durations of a defer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75C19CF3">
                  <v:shape id="_x0000_i1103" type="#_x0000_t75" style="width:9.75pt;height:11.25pt" equationxml="&lt;">
                    <v:imagedata r:id="rId1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1FAF197B">
                  <v:shape id="_x0000_i1104" type="#_x0000_t75" style="width:9.75pt;height:11.25pt" equationxml="&lt;">
                    <v:imagedata r:id="rId16" o:title="" chromakey="white"/>
                  </v:shape>
                </w:pict>
              </w:r>
              <w:r w:rsidRPr="00710575">
                <w:rPr>
                  <w:rFonts w:eastAsia="游明朝"/>
                  <w:sz w:val="20"/>
                  <w:lang w:eastAsia="en-US"/>
                </w:rPr>
                <w:fldChar w:fldCharType="end"/>
              </w:r>
              <w:r w:rsidRPr="00710575">
                <w:rPr>
                  <w:rFonts w:eastAsia="游明朝"/>
                  <w:sz w:val="20"/>
                  <w:lang w:eastAsia="en-US"/>
                </w:rPr>
                <w:t xml:space="preserve"> immediately before this intended transmission, the </w:t>
              </w:r>
            </w:ins>
            <w:proofErr w:type="spellStart"/>
            <w:ins w:id="142" w:author="Naoya Shibaike" w:date="2022-02-10T23:07:00Z">
              <w:r w:rsidRPr="00710575">
                <w:rPr>
                  <w:rFonts w:eastAsia="游明朝"/>
                  <w:sz w:val="20"/>
                  <w:lang w:val="en-US" w:eastAsia="x-none"/>
                </w:rPr>
                <w:t>gNB</w:t>
              </w:r>
              <w:proofErr w:type="spellEnd"/>
              <w:r>
                <w:rPr>
                  <w:rFonts w:eastAsia="游明朝"/>
                  <w:sz w:val="20"/>
                  <w:lang w:val="en-US" w:eastAsia="x-none"/>
                </w:rPr>
                <w:t>/UE</w:t>
              </w:r>
            </w:ins>
            <w:ins w:id="143" w:author="Naoya Shibaike" w:date="2022-02-10T23:05:00Z">
              <w:r w:rsidRPr="00710575">
                <w:rPr>
                  <w:rFonts w:eastAsia="游明朝"/>
                  <w:sz w:val="20"/>
                  <w:lang w:eastAsia="en-US"/>
                </w:rPr>
                <w:t xml:space="preserve"> proceeds to step 1</w:t>
              </w:r>
              <w:r w:rsidRPr="00710575">
                <w:rPr>
                  <w:rFonts w:eastAsia="游明朝"/>
                  <w:sz w:val="20"/>
                  <w:lang w:eastAsia="x-none"/>
                </w:rPr>
                <w:t xml:space="preserve"> after sensing the channel to be idle during the </w:t>
              </w:r>
              <w:r w:rsidRPr="00710575">
                <w:rPr>
                  <w:rFonts w:eastAsia="游明朝"/>
                  <w:sz w:val="20"/>
                  <w:lang w:val="en-US" w:eastAsia="x-none"/>
                </w:rPr>
                <w:t xml:space="preserve">sensing </w:t>
              </w:r>
              <w:r w:rsidRPr="00710575">
                <w:rPr>
                  <w:rFonts w:eastAsia="游明朝"/>
                  <w:sz w:val="20"/>
                  <w:lang w:eastAsia="x-none"/>
                </w:rPr>
                <w:t xml:space="preserve">slot durations of a defer duration </w:t>
              </w:r>
              <w:r w:rsidRPr="00710575">
                <w:rPr>
                  <w:rFonts w:eastAsia="游明朝"/>
                  <w:sz w:val="20"/>
                  <w:lang w:val="en-US" w:eastAsia="en-US"/>
                </w:rPr>
                <w:fldChar w:fldCharType="begin"/>
              </w:r>
              <w:r w:rsidRPr="00710575">
                <w:rPr>
                  <w:rFonts w:eastAsia="游明朝"/>
                  <w:sz w:val="20"/>
                  <w:lang w:val="en-US" w:eastAsia="en-US"/>
                </w:rPr>
                <w:instrText xml:space="preserve"> QUOTE </w:instrText>
              </w:r>
              <w:r w:rsidR="004C01B5">
                <w:rPr>
                  <w:rFonts w:eastAsia="游明朝"/>
                  <w:position w:val="-5"/>
                  <w:sz w:val="20"/>
                  <w:lang w:eastAsia="en-US"/>
                </w:rPr>
                <w:pict w14:anchorId="1B713943">
                  <v:shape id="_x0000_i1105" type="#_x0000_t75" style="width:9.75pt;height:11.25pt" equationxml="&lt;">
                    <v:imagedata r:id="rId16" o:title="" chromakey="white"/>
                  </v:shape>
                </w:pict>
              </w:r>
              <w:r w:rsidRPr="00710575">
                <w:rPr>
                  <w:rFonts w:eastAsia="游明朝"/>
                  <w:sz w:val="20"/>
                  <w:lang w:val="en-US" w:eastAsia="en-US"/>
                </w:rPr>
                <w:instrText xml:space="preserve"> </w:instrText>
              </w:r>
              <w:r w:rsidRPr="00710575">
                <w:rPr>
                  <w:rFonts w:eastAsia="游明朝"/>
                  <w:sz w:val="20"/>
                  <w:lang w:val="en-US" w:eastAsia="en-US"/>
                </w:rPr>
                <w:fldChar w:fldCharType="separate"/>
              </w:r>
              <w:r w:rsidR="004C01B5">
                <w:rPr>
                  <w:rFonts w:eastAsia="游明朝"/>
                  <w:position w:val="-5"/>
                  <w:sz w:val="20"/>
                  <w:lang w:eastAsia="en-US"/>
                </w:rPr>
                <w:pict w14:anchorId="61AE6DF2">
                  <v:shape id="_x0000_i1106" type="#_x0000_t75" style="width:9.75pt;height:11.25pt" equationxml="&lt;">
                    <v:imagedata r:id="rId16" o:title="" chromakey="white"/>
                  </v:shape>
                </w:pict>
              </w:r>
              <w:r w:rsidRPr="00710575">
                <w:rPr>
                  <w:rFonts w:eastAsia="游明朝"/>
                  <w:sz w:val="20"/>
                  <w:lang w:val="en-US" w:eastAsia="en-US"/>
                </w:rPr>
                <w:fldChar w:fldCharType="end"/>
              </w:r>
              <w:r w:rsidRPr="00710575">
                <w:rPr>
                  <w:rFonts w:eastAsia="游明朝"/>
                  <w:sz w:val="20"/>
                  <w:lang w:eastAsia="en-US"/>
                </w:rPr>
                <w:t>.</w:t>
              </w:r>
              <w:r w:rsidRPr="00710575">
                <w:rPr>
                  <w:rFonts w:eastAsia="游明朝"/>
                  <w:sz w:val="20"/>
                  <w:lang w:val="en-US" w:eastAsia="en-US"/>
                </w:rPr>
                <w:t xml:space="preserve"> </w:t>
              </w:r>
            </w:ins>
          </w:p>
        </w:tc>
      </w:tr>
    </w:tbl>
    <w:p w14:paraId="66CEE751" w14:textId="77777777" w:rsidR="00710575" w:rsidRPr="00710575" w:rsidRDefault="00710575" w:rsidP="00A65306">
      <w:pPr>
        <w:rPr>
          <w:lang w:val="en-US"/>
        </w:rPr>
      </w:pPr>
    </w:p>
    <w:p w14:paraId="4C6C21A9" w14:textId="64DDE213" w:rsidR="00634854" w:rsidRDefault="00634854" w:rsidP="00A65306"/>
    <w:p w14:paraId="7D1DE01F" w14:textId="0A99883B" w:rsidR="003A3BD8" w:rsidRDefault="003A3BD8" w:rsidP="00CB7697">
      <w:pPr>
        <w:pStyle w:val="2"/>
        <w:numPr>
          <w:ilvl w:val="1"/>
          <w:numId w:val="13"/>
        </w:numPr>
        <w:rPr>
          <w:lang w:val="en-US"/>
        </w:rPr>
      </w:pPr>
      <w:r>
        <w:rPr>
          <w:lang w:val="en-US"/>
        </w:rPr>
        <w:t>Short control signaling exemption for UL transmission</w:t>
      </w:r>
    </w:p>
    <w:p w14:paraId="52B733FE" w14:textId="28F5DB5C" w:rsidR="003A3BD8" w:rsidRDefault="00AE2BBC" w:rsidP="006715F8">
      <w:pPr>
        <w:jc w:val="both"/>
        <w:rPr>
          <w:lang w:val="en-US"/>
        </w:rPr>
      </w:pPr>
      <w:r>
        <w:rPr>
          <w:lang w:val="en-US"/>
        </w:rPr>
        <w:t xml:space="preserve">Based on the following agreement and conclusion, short control signaling rule defined in BRAN can be applied only for msg1 or </w:t>
      </w:r>
      <w:proofErr w:type="spellStart"/>
      <w:r>
        <w:rPr>
          <w:lang w:val="en-US"/>
        </w:rPr>
        <w:t>MsgA</w:t>
      </w:r>
      <w:proofErr w:type="spellEnd"/>
      <w:r>
        <w:rPr>
          <w:lang w:val="en-US"/>
        </w:rPr>
        <w:t xml:space="preserve"> in UL:</w:t>
      </w:r>
    </w:p>
    <w:tbl>
      <w:tblPr>
        <w:tblStyle w:val="afa"/>
        <w:tblW w:w="0" w:type="auto"/>
        <w:tblLook w:val="04A0" w:firstRow="1" w:lastRow="0" w:firstColumn="1" w:lastColumn="0" w:noHBand="0" w:noVBand="1"/>
      </w:tblPr>
      <w:tblGrid>
        <w:gridCol w:w="9962"/>
      </w:tblGrid>
      <w:tr w:rsidR="00AE2BBC" w14:paraId="244DCDD8" w14:textId="77777777" w:rsidTr="00AE2BBC">
        <w:tc>
          <w:tcPr>
            <w:tcW w:w="9962" w:type="dxa"/>
          </w:tcPr>
          <w:p w14:paraId="7D81A445" w14:textId="77777777" w:rsidR="00AE2BBC" w:rsidRPr="00AE2BBC" w:rsidRDefault="00AE2BBC" w:rsidP="00AE2BBC">
            <w:pPr>
              <w:spacing w:after="0"/>
              <w:rPr>
                <w:rFonts w:ascii="Times" w:eastAsia="Batang" w:hAnsi="Times"/>
                <w:sz w:val="20"/>
                <w:szCs w:val="24"/>
                <w:lang w:eastAsia="x-none"/>
              </w:rPr>
            </w:pPr>
            <w:r w:rsidRPr="00AE2BBC">
              <w:rPr>
                <w:rFonts w:ascii="Times" w:eastAsia="Batang" w:hAnsi="Times"/>
                <w:sz w:val="20"/>
                <w:szCs w:val="24"/>
                <w:highlight w:val="green"/>
                <w:lang w:eastAsia="x-none"/>
              </w:rPr>
              <w:t>Agreement:</w:t>
            </w:r>
          </w:p>
          <w:p w14:paraId="7187ECD7" w14:textId="77777777" w:rsidR="00AE2BBC" w:rsidRPr="00AE2BBC" w:rsidRDefault="00AE2BBC" w:rsidP="00CB7697">
            <w:pPr>
              <w:numPr>
                <w:ilvl w:val="0"/>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 xml:space="preserve">Contention Exempt Short Control </w:t>
            </w:r>
            <w:proofErr w:type="spellStart"/>
            <w:r w:rsidRPr="00AE2BBC">
              <w:rPr>
                <w:rFonts w:ascii="Times" w:eastAsia="Batang" w:hAnsi="Times"/>
                <w:sz w:val="20"/>
                <w:szCs w:val="24"/>
                <w:lang w:eastAsia="en-US"/>
              </w:rPr>
              <w:t>Signaling</w:t>
            </w:r>
            <w:proofErr w:type="spellEnd"/>
            <w:r w:rsidRPr="00AE2BBC">
              <w:rPr>
                <w:rFonts w:ascii="Times" w:eastAsia="Batang" w:hAnsi="Times"/>
                <w:sz w:val="20"/>
                <w:szCs w:val="24"/>
                <w:lang w:eastAsia="en-US"/>
              </w:rPr>
              <w:t xml:space="preserve"> rules apply to the transmission of msg1 for the 4 step RACH and </w:t>
            </w:r>
            <w:proofErr w:type="spellStart"/>
            <w:r w:rsidRPr="00AE2BBC">
              <w:rPr>
                <w:rFonts w:ascii="Times" w:eastAsia="Batang" w:hAnsi="Times"/>
                <w:sz w:val="20"/>
                <w:szCs w:val="24"/>
                <w:lang w:eastAsia="en-US"/>
              </w:rPr>
              <w:t>MsgA</w:t>
            </w:r>
            <w:proofErr w:type="spellEnd"/>
            <w:r w:rsidRPr="00AE2BBC">
              <w:rPr>
                <w:rFonts w:ascii="Times" w:eastAsia="Batang" w:hAnsi="Times"/>
                <w:sz w:val="20"/>
                <w:szCs w:val="24"/>
                <w:lang w:eastAsia="en-US"/>
              </w:rPr>
              <w:t xml:space="preserve"> for the 2-step RACH for all supported SCS.</w:t>
            </w:r>
          </w:p>
          <w:p w14:paraId="0695E507" w14:textId="77777777" w:rsidR="00AE2BBC" w:rsidRPr="00AE2BBC" w:rsidRDefault="00AE2BBC" w:rsidP="00CB7697">
            <w:pPr>
              <w:numPr>
                <w:ilvl w:val="1"/>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Note restriction for short control signalling transmissions apply (10% over any 100ms intervals)</w:t>
            </w:r>
          </w:p>
          <w:p w14:paraId="3F7FE6D4" w14:textId="77777777" w:rsidR="00AE2BBC" w:rsidRPr="00AE2BBC" w:rsidRDefault="00AE2BBC" w:rsidP="00CB7697">
            <w:pPr>
              <w:numPr>
                <w:ilvl w:val="1"/>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Alt 1: The 10% over any 100ms interval restriction is applicable to all available msg1/</w:t>
            </w:r>
            <w:proofErr w:type="spellStart"/>
            <w:r w:rsidRPr="00AE2BBC">
              <w:rPr>
                <w:rFonts w:ascii="Times" w:eastAsia="Batang" w:hAnsi="Times"/>
                <w:sz w:val="20"/>
                <w:szCs w:val="24"/>
                <w:lang w:eastAsia="en-US"/>
              </w:rPr>
              <w:t>msgA</w:t>
            </w:r>
            <w:proofErr w:type="spellEnd"/>
            <w:r w:rsidRPr="00AE2BBC">
              <w:rPr>
                <w:rFonts w:ascii="Times" w:eastAsia="Batang" w:hAnsi="Times"/>
                <w:sz w:val="20"/>
                <w:szCs w:val="24"/>
                <w:lang w:eastAsia="en-US"/>
              </w:rPr>
              <w:t xml:space="preserve"> resources configured (not limited to the resources </w:t>
            </w:r>
            <w:proofErr w:type="gramStart"/>
            <w:r w:rsidRPr="00AE2BBC">
              <w:rPr>
                <w:rFonts w:ascii="Times" w:eastAsia="Batang" w:hAnsi="Times"/>
                <w:sz w:val="20"/>
                <w:szCs w:val="24"/>
                <w:lang w:eastAsia="en-US"/>
              </w:rPr>
              <w:t>actually used</w:t>
            </w:r>
            <w:proofErr w:type="gramEnd"/>
            <w:r w:rsidRPr="00AE2BBC">
              <w:rPr>
                <w:rFonts w:ascii="Times" w:eastAsia="Batang" w:hAnsi="Times"/>
                <w:sz w:val="20"/>
                <w:szCs w:val="24"/>
                <w:lang w:eastAsia="en-US"/>
              </w:rPr>
              <w:t>) in a cell</w:t>
            </w:r>
          </w:p>
          <w:p w14:paraId="28C73014" w14:textId="77777777" w:rsidR="00AE2BBC" w:rsidRPr="00AE2BBC" w:rsidRDefault="00AE2BBC" w:rsidP="00CB7697">
            <w:pPr>
              <w:numPr>
                <w:ilvl w:val="1"/>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Alt 2: The 10% over any 100ms interval restriction is applicable to the msg1/</w:t>
            </w:r>
            <w:proofErr w:type="spellStart"/>
            <w:r w:rsidRPr="00AE2BBC">
              <w:rPr>
                <w:rFonts w:ascii="Times" w:eastAsia="Batang" w:hAnsi="Times"/>
                <w:sz w:val="20"/>
                <w:szCs w:val="24"/>
                <w:lang w:eastAsia="en-US"/>
              </w:rPr>
              <w:t>msgA</w:t>
            </w:r>
            <w:proofErr w:type="spellEnd"/>
            <w:r w:rsidRPr="00AE2BBC">
              <w:rPr>
                <w:rFonts w:ascii="Times" w:eastAsia="Batang" w:hAnsi="Times"/>
                <w:sz w:val="20"/>
                <w:szCs w:val="24"/>
                <w:lang w:eastAsia="en-US"/>
              </w:rPr>
              <w:t xml:space="preserve"> transmission from one UE perspective</w:t>
            </w:r>
          </w:p>
          <w:p w14:paraId="7C8C39AB" w14:textId="77777777" w:rsidR="00AE2BBC" w:rsidRPr="00AE2BBC" w:rsidRDefault="00AE2BBC" w:rsidP="00CB7697">
            <w:pPr>
              <w:numPr>
                <w:ilvl w:val="0"/>
                <w:numId w:val="16"/>
              </w:numPr>
              <w:kinsoku w:val="0"/>
              <w:spacing w:after="0" w:line="256" w:lineRule="auto"/>
              <w:rPr>
                <w:rFonts w:ascii="Times" w:eastAsia="Batang" w:hAnsi="Times"/>
                <w:sz w:val="20"/>
                <w:szCs w:val="24"/>
                <w:lang w:eastAsia="en-US"/>
              </w:rPr>
            </w:pPr>
            <w:r w:rsidRPr="00AE2BBC">
              <w:rPr>
                <w:rFonts w:ascii="Times" w:eastAsia="Batang" w:hAnsi="Times"/>
                <w:sz w:val="20"/>
                <w:szCs w:val="24"/>
                <w:lang w:eastAsia="en-US"/>
              </w:rPr>
              <w:t xml:space="preserve">FFS: Other UL signals/channels can be transmitted with Contention Exempt Short Control </w:t>
            </w:r>
            <w:proofErr w:type="spellStart"/>
            <w:r w:rsidRPr="00AE2BBC">
              <w:rPr>
                <w:rFonts w:ascii="Times" w:eastAsia="Batang" w:hAnsi="Times"/>
                <w:sz w:val="20"/>
                <w:szCs w:val="24"/>
                <w:lang w:eastAsia="en-US"/>
              </w:rPr>
              <w:t>Signaling</w:t>
            </w:r>
            <w:proofErr w:type="spellEnd"/>
            <w:r w:rsidRPr="00AE2BBC">
              <w:rPr>
                <w:rFonts w:ascii="Times" w:eastAsia="Batang" w:hAnsi="Times"/>
                <w:sz w:val="20"/>
                <w:szCs w:val="24"/>
                <w:lang w:eastAsia="en-US"/>
              </w:rPr>
              <w:t xml:space="preserve"> rule, such as msg3, SRS, PUCCH, PUSCH without user plain data, etc</w:t>
            </w:r>
          </w:p>
          <w:p w14:paraId="3BFE1500" w14:textId="77777777" w:rsidR="00AE2BBC" w:rsidRDefault="00AE2BBC" w:rsidP="00AE2BBC">
            <w:pPr>
              <w:spacing w:after="0"/>
            </w:pPr>
          </w:p>
          <w:p w14:paraId="48D40627" w14:textId="77777777" w:rsidR="00AE2BBC" w:rsidRPr="00AE2BBC" w:rsidRDefault="00AE2BBC" w:rsidP="00AE2BBC">
            <w:pPr>
              <w:spacing w:after="0"/>
              <w:rPr>
                <w:rFonts w:eastAsia="Batang"/>
                <w:b/>
                <w:bCs/>
                <w:sz w:val="20"/>
                <w:u w:val="single"/>
                <w:lang w:eastAsia="x-none"/>
              </w:rPr>
            </w:pPr>
            <w:r w:rsidRPr="00AE2BBC">
              <w:rPr>
                <w:rFonts w:eastAsia="Batang"/>
                <w:b/>
                <w:bCs/>
                <w:sz w:val="20"/>
                <w:u w:val="single"/>
                <w:lang w:eastAsia="x-none"/>
              </w:rPr>
              <w:t>Conclusion</w:t>
            </w:r>
          </w:p>
          <w:p w14:paraId="216A27AC" w14:textId="77777777" w:rsidR="00AE2BBC" w:rsidRDefault="00AE2BBC" w:rsidP="00AE2BBC">
            <w:pPr>
              <w:spacing w:after="0"/>
              <w:rPr>
                <w:rFonts w:eastAsia="Batang"/>
                <w:sz w:val="20"/>
              </w:rPr>
            </w:pPr>
            <w:r w:rsidRPr="00AE2BBC">
              <w:rPr>
                <w:rFonts w:eastAsia="Batang"/>
                <w:sz w:val="20"/>
              </w:rPr>
              <w:lastRenderedPageBreak/>
              <w:t xml:space="preserve">In Rel.17, there is no consensus to apply contention exemption short control signalling to UL transmissions other than msg1 and </w:t>
            </w:r>
            <w:proofErr w:type="spellStart"/>
            <w:r w:rsidRPr="00AE2BBC">
              <w:rPr>
                <w:rFonts w:eastAsia="Batang"/>
                <w:sz w:val="20"/>
              </w:rPr>
              <w:t>msgA</w:t>
            </w:r>
            <w:proofErr w:type="spellEnd"/>
            <w:r w:rsidRPr="00AE2BBC">
              <w:rPr>
                <w:rFonts w:eastAsia="Batang"/>
                <w:sz w:val="20"/>
              </w:rPr>
              <w:t>.</w:t>
            </w:r>
          </w:p>
          <w:p w14:paraId="57C4646F" w14:textId="28B42131" w:rsidR="00AE2BBC" w:rsidRPr="00AE2BBC" w:rsidRDefault="00AE2BBC" w:rsidP="00AE2BBC">
            <w:pPr>
              <w:spacing w:after="0"/>
              <w:rPr>
                <w:rFonts w:eastAsia="Batang"/>
                <w:sz w:val="20"/>
                <w:lang w:val="en-US" w:eastAsia="en-US"/>
              </w:rPr>
            </w:pPr>
          </w:p>
        </w:tc>
      </w:tr>
    </w:tbl>
    <w:p w14:paraId="7AED242C" w14:textId="5D845C6C" w:rsidR="00AE2BBC" w:rsidRDefault="00AE2BBC" w:rsidP="006715F8">
      <w:pPr>
        <w:jc w:val="both"/>
        <w:rPr>
          <w:lang w:val="en-US"/>
        </w:rPr>
      </w:pPr>
    </w:p>
    <w:p w14:paraId="39DA7AEB" w14:textId="5509457C" w:rsidR="00AE2BBC" w:rsidRDefault="00883D83" w:rsidP="006715F8">
      <w:pPr>
        <w:jc w:val="both"/>
        <w:rPr>
          <w:lang w:val="en-US"/>
        </w:rPr>
      </w:pPr>
      <w:r>
        <w:rPr>
          <w:lang w:val="en-US"/>
        </w:rPr>
        <w:t>One</w:t>
      </w:r>
      <w:r w:rsidR="00AE2BBC">
        <w:rPr>
          <w:lang w:val="en-US"/>
        </w:rPr>
        <w:t xml:space="preserve"> FFS </w:t>
      </w:r>
      <w:r>
        <w:rPr>
          <w:lang w:val="en-US"/>
        </w:rPr>
        <w:t xml:space="preserve">point </w:t>
      </w:r>
      <w:proofErr w:type="gramStart"/>
      <w:r w:rsidR="00AE2BBC">
        <w:rPr>
          <w:lang w:val="en-US"/>
        </w:rPr>
        <w:t>still remains</w:t>
      </w:r>
      <w:proofErr w:type="gramEnd"/>
      <w:r w:rsidR="00AE2BBC">
        <w:rPr>
          <w:lang w:val="en-US"/>
        </w:rPr>
        <w:t xml:space="preserve"> in the </w:t>
      </w:r>
      <w:r>
        <w:rPr>
          <w:lang w:val="en-US"/>
        </w:rPr>
        <w:t xml:space="preserve">above </w:t>
      </w:r>
      <w:r w:rsidR="00AE2BBC">
        <w:rPr>
          <w:lang w:val="en-US"/>
        </w:rPr>
        <w:t xml:space="preserve">agreement; how to interpret the rule of 10% over 100 </w:t>
      </w:r>
      <w:proofErr w:type="spellStart"/>
      <w:r w:rsidR="00AE2BBC">
        <w:rPr>
          <w:lang w:val="en-US"/>
        </w:rPr>
        <w:t>ms.</w:t>
      </w:r>
      <w:proofErr w:type="spellEnd"/>
      <w:r w:rsidR="00AE2BBC">
        <w:rPr>
          <w:lang w:val="en-US"/>
        </w:rPr>
        <w:t xml:space="preserve"> We believe it should be “per-device” (i.e., Alt 2) because of the following reasons:</w:t>
      </w:r>
    </w:p>
    <w:p w14:paraId="43ED9D31" w14:textId="3516A2BB" w:rsidR="00AE2BBC" w:rsidRDefault="00AE2BBC" w:rsidP="006715F8">
      <w:pPr>
        <w:jc w:val="both"/>
        <w:rPr>
          <w:lang w:val="en-US"/>
        </w:rPr>
      </w:pPr>
    </w:p>
    <w:p w14:paraId="406DB367" w14:textId="6C1D7EE8" w:rsidR="00AE2BBC" w:rsidRDefault="00AE2BBC" w:rsidP="006715F8">
      <w:pPr>
        <w:pStyle w:val="afc"/>
        <w:numPr>
          <w:ilvl w:val="0"/>
          <w:numId w:val="17"/>
        </w:numPr>
        <w:ind w:leftChars="0"/>
        <w:jc w:val="both"/>
        <w:rPr>
          <w:lang w:val="en-US"/>
        </w:rPr>
      </w:pPr>
      <w:r>
        <w:rPr>
          <w:lang w:val="en-US"/>
        </w:rPr>
        <w:t xml:space="preserve">Short control signaling is defined in BRAN regulation, which describes what needs to be ensured by “a device”. </w:t>
      </w:r>
      <w:r w:rsidR="0011202E">
        <w:rPr>
          <w:lang w:val="en-US"/>
        </w:rPr>
        <w:t>Meanwhile, t</w:t>
      </w:r>
      <w:r>
        <w:rPr>
          <w:lang w:val="en-US"/>
        </w:rPr>
        <w:t xml:space="preserve">here is no restriction on the behavior of the whole cell. </w:t>
      </w:r>
      <w:r w:rsidR="00BB11F6">
        <w:rPr>
          <w:lang w:val="en-US"/>
        </w:rPr>
        <w:t>I</w:t>
      </w:r>
      <w:r w:rsidR="0011202E">
        <w:rPr>
          <w:lang w:val="en-US"/>
        </w:rPr>
        <w:t xml:space="preserve">f we follow the exact definition in BRAN, it is undoubtedly straightforward to interpret this rule as in Alt 2. </w:t>
      </w:r>
    </w:p>
    <w:p w14:paraId="6D8837C0" w14:textId="52DD1F87" w:rsidR="0011202E" w:rsidRDefault="00BB11F6" w:rsidP="006715F8">
      <w:pPr>
        <w:pStyle w:val="afc"/>
        <w:numPr>
          <w:ilvl w:val="0"/>
          <w:numId w:val="17"/>
        </w:numPr>
        <w:ind w:leftChars="0"/>
        <w:jc w:val="both"/>
        <w:rPr>
          <w:lang w:val="en-US"/>
        </w:rPr>
      </w:pPr>
      <w:r>
        <w:rPr>
          <w:lang w:val="en-US"/>
        </w:rPr>
        <w:t xml:space="preserve">Because of the point above, we think there is another RAT which implements some signals and/or channels without LBT by applying short control signaling rule per device. If NR shares a band with such RAT, and if only NR interprets this rule as “per cell”, the actual coexistence would be unfair. </w:t>
      </w:r>
    </w:p>
    <w:p w14:paraId="080F509E" w14:textId="342F95E0" w:rsidR="00BB11F6" w:rsidRPr="00AE2BBC" w:rsidRDefault="00BB11F6" w:rsidP="006715F8">
      <w:pPr>
        <w:pStyle w:val="afc"/>
        <w:numPr>
          <w:ilvl w:val="0"/>
          <w:numId w:val="17"/>
        </w:numPr>
        <w:ind w:leftChars="0"/>
        <w:jc w:val="both"/>
        <w:rPr>
          <w:lang w:val="en-US"/>
        </w:rPr>
      </w:pPr>
      <w:r>
        <w:rPr>
          <w:lang w:val="en-US"/>
        </w:rPr>
        <w:t xml:space="preserve">If we do not consider the coexistence issue described above, “per-cell” interpretation </w:t>
      </w:r>
      <w:proofErr w:type="gramStart"/>
      <w:r>
        <w:rPr>
          <w:lang w:val="en-US"/>
        </w:rPr>
        <w:t>actually do</w:t>
      </w:r>
      <w:r w:rsidR="00A65500">
        <w:rPr>
          <w:lang w:val="en-US"/>
        </w:rPr>
        <w:t>es</w:t>
      </w:r>
      <w:proofErr w:type="gramEnd"/>
      <w:r>
        <w:rPr>
          <w:lang w:val="en-US"/>
        </w:rPr>
        <w:t xml:space="preserve"> not have any benefit, while it has much more specification impacts. For example, one approach to implement “per-cell” interpretation would be to limit available R</w:t>
      </w:r>
      <w:r w:rsidR="00A65500">
        <w:rPr>
          <w:lang w:val="en-US"/>
        </w:rPr>
        <w:t>o</w:t>
      </w:r>
      <w:r>
        <w:rPr>
          <w:lang w:val="en-US"/>
        </w:rPr>
        <w:t>s as proposed in the last e-meeting. We do not think just to limit the available indexes of RO would be reasonable since whether a RO is used or not is totally up to the actual number of U</w:t>
      </w:r>
      <w:r w:rsidR="00F233AF">
        <w:rPr>
          <w:rFonts w:hint="eastAsia"/>
          <w:lang w:val="en-US"/>
        </w:rPr>
        <w:t>E</w:t>
      </w:r>
      <w:r>
        <w:rPr>
          <w:lang w:val="en-US"/>
        </w:rPr>
        <w:t xml:space="preserve">s that want to perform RACH procedure in the cell. Even if there is no limitation, any RO configuration can eventually comply </w:t>
      </w:r>
      <w:r w:rsidR="007A0745">
        <w:rPr>
          <w:lang w:val="en-US"/>
        </w:rPr>
        <w:t>with the short control signaling exemption rule depending on the actual situation. If we try to optimize the RO limitation to avoid the issue above, there will be much more specification</w:t>
      </w:r>
      <w:r w:rsidR="00A65500">
        <w:rPr>
          <w:lang w:val="en-US"/>
        </w:rPr>
        <w:t xml:space="preserve"> impact</w:t>
      </w:r>
      <w:r w:rsidR="007A0745">
        <w:rPr>
          <w:lang w:val="en-US"/>
        </w:rPr>
        <w:t xml:space="preserve">s needed, which is not preferable at this stage at all in our view. </w:t>
      </w:r>
    </w:p>
    <w:p w14:paraId="23350E23" w14:textId="7A37FA2A" w:rsidR="00AE2BBC" w:rsidRDefault="00AE2BBC" w:rsidP="006715F8">
      <w:pPr>
        <w:jc w:val="both"/>
        <w:rPr>
          <w:lang w:val="en-US"/>
        </w:rPr>
      </w:pPr>
    </w:p>
    <w:p w14:paraId="394713D1" w14:textId="0AC5D9B2" w:rsidR="007A0745" w:rsidRDefault="007A0745" w:rsidP="006715F8">
      <w:pPr>
        <w:jc w:val="both"/>
        <w:rPr>
          <w:lang w:val="en-US"/>
        </w:rPr>
      </w:pPr>
      <w:r>
        <w:rPr>
          <w:lang w:val="en-US"/>
        </w:rPr>
        <w:t>With above, we draw the following proposal:</w:t>
      </w:r>
    </w:p>
    <w:p w14:paraId="633D494B" w14:textId="77777777" w:rsidR="007A0745" w:rsidRDefault="007A0745" w:rsidP="006715F8">
      <w:pPr>
        <w:jc w:val="both"/>
        <w:rPr>
          <w:lang w:val="en-US"/>
        </w:rPr>
      </w:pPr>
    </w:p>
    <w:p w14:paraId="59A4D74D" w14:textId="45D02AFD" w:rsidR="007A0745" w:rsidRPr="00A13D81" w:rsidRDefault="007A0745" w:rsidP="006715F8">
      <w:pPr>
        <w:jc w:val="both"/>
        <w:rPr>
          <w:i/>
          <w:lang w:val="en-US"/>
        </w:rPr>
      </w:pPr>
      <w:r>
        <w:rPr>
          <w:b/>
          <w:u w:val="single"/>
          <w:lang w:val="en-US"/>
        </w:rPr>
        <w:t>P</w:t>
      </w:r>
      <w:r>
        <w:rPr>
          <w:rFonts w:hint="eastAsia"/>
          <w:b/>
          <w:u w:val="single"/>
          <w:lang w:val="en-US"/>
        </w:rPr>
        <w:t xml:space="preserve">roposal </w:t>
      </w:r>
      <w:r w:rsidR="00F5670F">
        <w:rPr>
          <w:b/>
          <w:u w:val="single"/>
          <w:lang w:val="en-US"/>
        </w:rPr>
        <w:t>5</w:t>
      </w:r>
      <w:r>
        <w:rPr>
          <w:b/>
          <w:u w:val="single"/>
          <w:lang w:val="en-US"/>
        </w:rPr>
        <w:t>:</w:t>
      </w:r>
      <w:r w:rsidRPr="004A56FF">
        <w:rPr>
          <w:rFonts w:hint="eastAsia"/>
          <w:b/>
          <w:lang w:val="en-US"/>
        </w:rPr>
        <w:t xml:space="preserve"> </w:t>
      </w:r>
      <w:r>
        <w:rPr>
          <w:i/>
          <w:lang w:val="en-US"/>
        </w:rPr>
        <w:t>Define short control signaling by interpreting the exemption rule as “per device”</w:t>
      </w:r>
    </w:p>
    <w:p w14:paraId="356FC996" w14:textId="77777777" w:rsidR="007A0745" w:rsidRPr="00F5670F" w:rsidRDefault="007A0745" w:rsidP="006715F8">
      <w:pPr>
        <w:jc w:val="both"/>
        <w:rPr>
          <w:lang w:val="en-US"/>
        </w:rPr>
      </w:pPr>
    </w:p>
    <w:p w14:paraId="2F36EED6" w14:textId="638ECC4B" w:rsidR="00634854" w:rsidRDefault="007A0745" w:rsidP="006715F8">
      <w:pPr>
        <w:jc w:val="both"/>
        <w:rPr>
          <w:lang w:val="en-US"/>
        </w:rPr>
      </w:pPr>
      <w:r>
        <w:rPr>
          <w:lang w:val="en-US"/>
        </w:rPr>
        <w:t xml:space="preserve">Moreover, we believe both in RRC and SIB1, there should be a signaling that configures whether short control signaling is applicable for msg1 and </w:t>
      </w:r>
      <w:proofErr w:type="spellStart"/>
      <w:r>
        <w:rPr>
          <w:lang w:val="en-US"/>
        </w:rPr>
        <w:t>MsgA</w:t>
      </w:r>
      <w:proofErr w:type="spellEnd"/>
      <w:r>
        <w:rPr>
          <w:lang w:val="en-US"/>
        </w:rPr>
        <w:t xml:space="preserve">; otherwise, a UE cannot </w:t>
      </w:r>
      <w:r w:rsidR="00E11020">
        <w:rPr>
          <w:lang w:val="en-US"/>
        </w:rPr>
        <w:t>be aware that whether msg1/</w:t>
      </w:r>
      <w:proofErr w:type="spellStart"/>
      <w:r w:rsidR="00E11020">
        <w:rPr>
          <w:lang w:val="en-US"/>
        </w:rPr>
        <w:t>MsgA</w:t>
      </w:r>
      <w:proofErr w:type="spellEnd"/>
      <w:r w:rsidR="00E11020">
        <w:rPr>
          <w:lang w:val="en-US"/>
        </w:rPr>
        <w:t xml:space="preserve"> can be transmitted without performing LBT.</w:t>
      </w:r>
    </w:p>
    <w:p w14:paraId="04EB75D6" w14:textId="7F784356" w:rsidR="007A0745" w:rsidRDefault="007A0745" w:rsidP="006715F8">
      <w:pPr>
        <w:jc w:val="both"/>
        <w:rPr>
          <w:lang w:val="en-US"/>
        </w:rPr>
      </w:pPr>
    </w:p>
    <w:p w14:paraId="7A81D117" w14:textId="5D7D8BB6" w:rsidR="00E11020" w:rsidRPr="00A13D81" w:rsidRDefault="00E11020" w:rsidP="006715F8">
      <w:pPr>
        <w:jc w:val="both"/>
        <w:rPr>
          <w:i/>
          <w:lang w:val="en-US"/>
        </w:rPr>
      </w:pPr>
      <w:r>
        <w:rPr>
          <w:b/>
          <w:u w:val="single"/>
          <w:lang w:val="en-US"/>
        </w:rPr>
        <w:t>P</w:t>
      </w:r>
      <w:r>
        <w:rPr>
          <w:rFonts w:hint="eastAsia"/>
          <w:b/>
          <w:u w:val="single"/>
          <w:lang w:val="en-US"/>
        </w:rPr>
        <w:t xml:space="preserve">roposal </w:t>
      </w:r>
      <w:r w:rsidR="00F5670F">
        <w:rPr>
          <w:b/>
          <w:u w:val="single"/>
          <w:lang w:val="en-US"/>
        </w:rPr>
        <w:t>6</w:t>
      </w:r>
      <w:r>
        <w:rPr>
          <w:b/>
          <w:u w:val="single"/>
          <w:lang w:val="en-US"/>
        </w:rPr>
        <w:t>:</w:t>
      </w:r>
      <w:r w:rsidRPr="004A56FF">
        <w:rPr>
          <w:rFonts w:hint="eastAsia"/>
          <w:b/>
          <w:lang w:val="en-US"/>
        </w:rPr>
        <w:t xml:space="preserve"> </w:t>
      </w:r>
      <w:r>
        <w:rPr>
          <w:i/>
          <w:lang w:val="en-US"/>
        </w:rPr>
        <w:t>Support a signaling to configure whether short control signaling is applicable or not</w:t>
      </w:r>
    </w:p>
    <w:p w14:paraId="43BC49E1" w14:textId="4FCFBC5A" w:rsidR="007A0745" w:rsidRDefault="007A0745" w:rsidP="006715F8">
      <w:pPr>
        <w:jc w:val="both"/>
        <w:rPr>
          <w:b/>
          <w:bCs/>
          <w:lang w:val="en-US"/>
        </w:rPr>
      </w:pPr>
    </w:p>
    <w:p w14:paraId="6F799C8A" w14:textId="7DB2E366" w:rsidR="00E11020" w:rsidRDefault="00E11020" w:rsidP="006715F8">
      <w:pPr>
        <w:jc w:val="both"/>
        <w:rPr>
          <w:b/>
          <w:bCs/>
          <w:lang w:val="en-US"/>
        </w:rPr>
      </w:pPr>
    </w:p>
    <w:p w14:paraId="09770A5C" w14:textId="77777777" w:rsidR="00E11020" w:rsidRPr="00E11020" w:rsidRDefault="00E11020" w:rsidP="00CB7697">
      <w:pPr>
        <w:pStyle w:val="afc"/>
        <w:keepNext/>
        <w:numPr>
          <w:ilvl w:val="0"/>
          <w:numId w:val="18"/>
        </w:numPr>
        <w:spacing w:line="480" w:lineRule="auto"/>
        <w:ind w:leftChars="0"/>
        <w:outlineLvl w:val="1"/>
        <w:rPr>
          <w:rFonts w:ascii="Arial" w:hAnsi="Arial"/>
          <w:vanish/>
          <w:lang w:val="en-US"/>
        </w:rPr>
      </w:pPr>
    </w:p>
    <w:p w14:paraId="2900CFE0" w14:textId="77777777" w:rsidR="00E11020" w:rsidRPr="00E11020" w:rsidRDefault="00E11020" w:rsidP="00CB7697">
      <w:pPr>
        <w:pStyle w:val="afc"/>
        <w:keepNext/>
        <w:numPr>
          <w:ilvl w:val="0"/>
          <w:numId w:val="18"/>
        </w:numPr>
        <w:spacing w:line="480" w:lineRule="auto"/>
        <w:ind w:leftChars="0"/>
        <w:outlineLvl w:val="1"/>
        <w:rPr>
          <w:rFonts w:ascii="Arial" w:hAnsi="Arial"/>
          <w:vanish/>
          <w:lang w:val="en-US"/>
        </w:rPr>
      </w:pPr>
    </w:p>
    <w:p w14:paraId="178EF515" w14:textId="77777777" w:rsidR="00E11020" w:rsidRPr="00E11020" w:rsidRDefault="00E11020" w:rsidP="00CB7697">
      <w:pPr>
        <w:pStyle w:val="afc"/>
        <w:keepNext/>
        <w:numPr>
          <w:ilvl w:val="1"/>
          <w:numId w:val="18"/>
        </w:numPr>
        <w:spacing w:line="480" w:lineRule="auto"/>
        <w:ind w:leftChars="0"/>
        <w:outlineLvl w:val="1"/>
        <w:rPr>
          <w:rFonts w:ascii="Arial" w:hAnsi="Arial"/>
          <w:vanish/>
          <w:lang w:val="en-US"/>
        </w:rPr>
      </w:pPr>
    </w:p>
    <w:p w14:paraId="1FAF2968" w14:textId="77777777" w:rsidR="00E11020" w:rsidRPr="00E11020" w:rsidRDefault="00E11020" w:rsidP="00CB7697">
      <w:pPr>
        <w:pStyle w:val="afc"/>
        <w:keepNext/>
        <w:numPr>
          <w:ilvl w:val="1"/>
          <w:numId w:val="18"/>
        </w:numPr>
        <w:spacing w:line="480" w:lineRule="auto"/>
        <w:ind w:leftChars="0"/>
        <w:outlineLvl w:val="1"/>
        <w:rPr>
          <w:rFonts w:ascii="Arial" w:hAnsi="Arial"/>
          <w:vanish/>
          <w:lang w:val="en-US"/>
        </w:rPr>
      </w:pPr>
    </w:p>
    <w:p w14:paraId="6FA64FA8" w14:textId="77777777" w:rsidR="00E11020" w:rsidRPr="00E11020" w:rsidRDefault="00E11020" w:rsidP="00CB7697">
      <w:pPr>
        <w:pStyle w:val="afc"/>
        <w:keepNext/>
        <w:numPr>
          <w:ilvl w:val="1"/>
          <w:numId w:val="18"/>
        </w:numPr>
        <w:spacing w:line="480" w:lineRule="auto"/>
        <w:ind w:leftChars="0"/>
        <w:outlineLvl w:val="1"/>
        <w:rPr>
          <w:rFonts w:ascii="Arial" w:hAnsi="Arial"/>
          <w:vanish/>
          <w:lang w:val="en-US"/>
        </w:rPr>
      </w:pPr>
    </w:p>
    <w:p w14:paraId="019DFCC2" w14:textId="77777777" w:rsidR="00E11020" w:rsidRPr="00E11020" w:rsidRDefault="00E11020" w:rsidP="00CB7697">
      <w:pPr>
        <w:pStyle w:val="afc"/>
        <w:keepNext/>
        <w:numPr>
          <w:ilvl w:val="1"/>
          <w:numId w:val="18"/>
        </w:numPr>
        <w:spacing w:line="480" w:lineRule="auto"/>
        <w:ind w:leftChars="0"/>
        <w:outlineLvl w:val="1"/>
        <w:rPr>
          <w:rFonts w:ascii="Arial" w:hAnsi="Arial"/>
          <w:vanish/>
          <w:lang w:val="en-US"/>
        </w:rPr>
      </w:pPr>
    </w:p>
    <w:p w14:paraId="17C9F9CB" w14:textId="77777777" w:rsidR="00E11020" w:rsidRPr="00E11020" w:rsidRDefault="00E11020" w:rsidP="00CB7697">
      <w:pPr>
        <w:pStyle w:val="afc"/>
        <w:keepNext/>
        <w:numPr>
          <w:ilvl w:val="1"/>
          <w:numId w:val="18"/>
        </w:numPr>
        <w:spacing w:line="480" w:lineRule="auto"/>
        <w:ind w:leftChars="0"/>
        <w:outlineLvl w:val="1"/>
        <w:rPr>
          <w:rFonts w:ascii="Arial" w:hAnsi="Arial"/>
          <w:vanish/>
          <w:lang w:val="en-US"/>
        </w:rPr>
      </w:pPr>
    </w:p>
    <w:p w14:paraId="58B11AC4" w14:textId="1F7519E7" w:rsidR="00E11020" w:rsidRDefault="00E11020" w:rsidP="00CB7697">
      <w:pPr>
        <w:pStyle w:val="2"/>
        <w:numPr>
          <w:ilvl w:val="1"/>
          <w:numId w:val="18"/>
        </w:numPr>
        <w:rPr>
          <w:lang w:val="en-US"/>
        </w:rPr>
      </w:pPr>
      <w:r>
        <w:rPr>
          <w:lang w:val="en-US"/>
        </w:rPr>
        <w:t>DCI format 2_0 enhancement</w:t>
      </w:r>
    </w:p>
    <w:p w14:paraId="52CAB252" w14:textId="44E3AF6A" w:rsidR="00E11020" w:rsidRDefault="00E11020" w:rsidP="006715F8">
      <w:pPr>
        <w:jc w:val="both"/>
        <w:rPr>
          <w:lang w:val="en-US"/>
        </w:rPr>
      </w:pPr>
      <w:r>
        <w:rPr>
          <w:lang w:val="en-US"/>
        </w:rPr>
        <w:t xml:space="preserve">There was a proposal that DCI format 2_0 with COT duration </w:t>
      </w:r>
      <w:r w:rsidR="003A7A36">
        <w:rPr>
          <w:lang w:val="en-US"/>
        </w:rPr>
        <w:t>indication</w:t>
      </w:r>
      <w:r>
        <w:rPr>
          <w:lang w:val="en-US"/>
        </w:rPr>
        <w:t xml:space="preserve"> supports an indication of beam(s) to indicate for which beam(s) the COT duration information is considered. We </w:t>
      </w:r>
      <w:r w:rsidR="001B6C99">
        <w:rPr>
          <w:lang w:val="en-US"/>
        </w:rPr>
        <w:t xml:space="preserve">generally </w:t>
      </w:r>
      <w:r>
        <w:rPr>
          <w:lang w:val="en-US"/>
        </w:rPr>
        <w:t xml:space="preserve">see </w:t>
      </w:r>
      <w:r w:rsidR="001B6C99">
        <w:rPr>
          <w:lang w:val="en-US"/>
        </w:rPr>
        <w:t xml:space="preserve">two </w:t>
      </w:r>
      <w:r>
        <w:rPr>
          <w:lang w:val="en-US"/>
        </w:rPr>
        <w:t>use</w:t>
      </w:r>
      <w:r w:rsidR="003A7A36">
        <w:rPr>
          <w:lang w:val="en-US"/>
        </w:rPr>
        <w:t xml:space="preserve"> cases for DCI 2_0 with COT duration, one is P-/SP-CSI-RS validation and the other is the upgrade of channel access type. For both of which we do not see the significant need to explicitly introduce this feature. </w:t>
      </w:r>
      <w:r w:rsidR="001B6C99">
        <w:rPr>
          <w:lang w:val="en-US"/>
        </w:rPr>
        <w:t>Firstly, depending on the exact beam(s) for which COT duration indication is applicable, there would be no need of such explicit indication. For example, if COT duration indication is defined to be applicable only for the same beam used for DCI 2_0, it would be sufficient to define this behavior without any impact on the contents of DCI 2_0 as the bea</w:t>
      </w:r>
      <w:r w:rsidR="00A65500">
        <w:rPr>
          <w:lang w:val="en-US"/>
        </w:rPr>
        <w:t>m</w:t>
      </w:r>
      <w:r w:rsidR="001B6C99">
        <w:rPr>
          <w:lang w:val="en-US"/>
        </w:rPr>
        <w:t xml:space="preserve"> for DCI 2_0 would be known to the receiver UEs. In other words, an explicit indication in DCI 2_0 can be motivated only if we want to support more than 1 beam indication. Another point that we believe should be well considered is the relationship between the number of beams and DCI 2_0 payload limitation. When we are to define the indication of multiple beams in DCI 2_0, we should determine how many beams </w:t>
      </w:r>
      <w:proofErr w:type="gramStart"/>
      <w:r w:rsidR="001B6C99">
        <w:rPr>
          <w:lang w:val="en-US"/>
        </w:rPr>
        <w:t>have to</w:t>
      </w:r>
      <w:proofErr w:type="gramEnd"/>
      <w:r w:rsidR="001B6C99">
        <w:rPr>
          <w:lang w:val="en-US"/>
        </w:rPr>
        <w:t xml:space="preserve"> be covered. Given the high frequency, we believe </w:t>
      </w:r>
      <w:r w:rsidR="00B80CEF">
        <w:rPr>
          <w:lang w:val="en-US"/>
        </w:rPr>
        <w:t xml:space="preserve">so many beams are not necessary in a single DCI 2_0 in practice. However, </w:t>
      </w:r>
      <w:proofErr w:type="gramStart"/>
      <w:r w:rsidR="00B80CEF">
        <w:rPr>
          <w:lang w:val="en-US"/>
        </w:rPr>
        <w:t>the sufficient number</w:t>
      </w:r>
      <w:proofErr w:type="gramEnd"/>
      <w:r w:rsidR="00B80CEF">
        <w:rPr>
          <w:lang w:val="en-US"/>
        </w:rPr>
        <w:t xml:space="preserve"> would be unclear (and we assume would be much divergent among companies), so we do not think RAN1 can reach a consensus on issue within the remaining time in WI. Instead, just to cover maximum beams (</w:t>
      </w:r>
      <w:proofErr w:type="gramStart"/>
      <w:r w:rsidR="00B80CEF">
        <w:rPr>
          <w:lang w:val="en-US"/>
        </w:rPr>
        <w:t>e.g.</w:t>
      </w:r>
      <w:proofErr w:type="gramEnd"/>
      <w:r w:rsidR="00B80CEF">
        <w:rPr>
          <w:lang w:val="en-US"/>
        </w:rPr>
        <w:t xml:space="preserve"> 64 as assumed for SSB) might be another possibility. However, we do not prefer this approach since it leads to significant impact on DCI 2_0 payload. </w:t>
      </w:r>
    </w:p>
    <w:p w14:paraId="5567F917" w14:textId="3C37C78A" w:rsidR="003A7A36" w:rsidRDefault="003A7A36" w:rsidP="006715F8">
      <w:pPr>
        <w:jc w:val="both"/>
        <w:rPr>
          <w:lang w:val="en-US"/>
        </w:rPr>
      </w:pPr>
    </w:p>
    <w:p w14:paraId="42EECDBA" w14:textId="05A6EEF6" w:rsidR="00B80CEF" w:rsidRDefault="00B80CEF" w:rsidP="006715F8">
      <w:pPr>
        <w:jc w:val="both"/>
        <w:rPr>
          <w:lang w:val="en-US"/>
        </w:rPr>
      </w:pPr>
      <w:r>
        <w:rPr>
          <w:lang w:val="en-US"/>
        </w:rPr>
        <w:t>With above, we propose the following:</w:t>
      </w:r>
    </w:p>
    <w:p w14:paraId="702A0B43" w14:textId="3B4AE3AB" w:rsidR="00B80CEF" w:rsidRDefault="00B80CEF" w:rsidP="006715F8">
      <w:pPr>
        <w:jc w:val="both"/>
        <w:rPr>
          <w:lang w:val="en-US"/>
        </w:rPr>
      </w:pPr>
    </w:p>
    <w:p w14:paraId="187A46FC" w14:textId="6DE9CBFA" w:rsidR="00B80CEF" w:rsidRDefault="00B80CEF" w:rsidP="006715F8">
      <w:pPr>
        <w:jc w:val="both"/>
        <w:rPr>
          <w:i/>
          <w:lang w:val="en-US"/>
        </w:rPr>
      </w:pPr>
      <w:r>
        <w:rPr>
          <w:b/>
          <w:u w:val="single"/>
          <w:lang w:val="en-US"/>
        </w:rPr>
        <w:t>P</w:t>
      </w:r>
      <w:r>
        <w:rPr>
          <w:rFonts w:hint="eastAsia"/>
          <w:b/>
          <w:u w:val="single"/>
          <w:lang w:val="en-US"/>
        </w:rPr>
        <w:t xml:space="preserve">roposal </w:t>
      </w:r>
      <w:r w:rsidR="00F5670F">
        <w:rPr>
          <w:b/>
          <w:u w:val="single"/>
          <w:lang w:val="en-US"/>
        </w:rPr>
        <w:t>7</w:t>
      </w:r>
      <w:r>
        <w:rPr>
          <w:b/>
          <w:u w:val="single"/>
          <w:lang w:val="en-US"/>
        </w:rPr>
        <w:t>:</w:t>
      </w:r>
      <w:r w:rsidRPr="004A56FF">
        <w:rPr>
          <w:rFonts w:hint="eastAsia"/>
          <w:b/>
          <w:lang w:val="en-US"/>
        </w:rPr>
        <w:t xml:space="preserve"> </w:t>
      </w:r>
      <w:r>
        <w:rPr>
          <w:i/>
          <w:lang w:val="en-US"/>
        </w:rPr>
        <w:t xml:space="preserve">Not support to introduce beam indication in DCI 2_0. </w:t>
      </w:r>
    </w:p>
    <w:p w14:paraId="07B8872B" w14:textId="6E704C24" w:rsidR="00B80CEF" w:rsidRPr="00B80CEF" w:rsidRDefault="00B80CEF" w:rsidP="006715F8">
      <w:pPr>
        <w:pStyle w:val="afc"/>
        <w:numPr>
          <w:ilvl w:val="0"/>
          <w:numId w:val="19"/>
        </w:numPr>
        <w:ind w:leftChars="0"/>
        <w:jc w:val="both"/>
        <w:rPr>
          <w:i/>
          <w:lang w:val="en-US"/>
        </w:rPr>
      </w:pPr>
      <w:r>
        <w:rPr>
          <w:i/>
          <w:lang w:val="en-US"/>
        </w:rPr>
        <w:lastRenderedPageBreak/>
        <w:t>To define COT duration indication in DCI 2_0 to be applicable only for the beam used by the DCI 2_0 is sufficient to achieve the desired behavior</w:t>
      </w:r>
    </w:p>
    <w:p w14:paraId="430CF66E" w14:textId="77777777" w:rsidR="00B80CEF" w:rsidRPr="00B80CEF" w:rsidRDefault="00B80CEF" w:rsidP="006715F8">
      <w:pPr>
        <w:jc w:val="both"/>
        <w:rPr>
          <w:lang w:val="en-US"/>
        </w:rPr>
      </w:pPr>
    </w:p>
    <w:p w14:paraId="7E5CD91B" w14:textId="0C97B396" w:rsidR="00E11020" w:rsidRPr="009360AF" w:rsidRDefault="00C83369" w:rsidP="006715F8">
      <w:pPr>
        <w:jc w:val="both"/>
        <w:rPr>
          <w:lang w:val="en-US"/>
        </w:rPr>
      </w:pPr>
      <w:r w:rsidRPr="009360AF">
        <w:rPr>
          <w:lang w:val="en-US"/>
        </w:rPr>
        <w:t>Together with Proposal 6, we also draw the following proposal for CSI-RS validation and upgrading the type of channel access:</w:t>
      </w:r>
    </w:p>
    <w:p w14:paraId="32D143A8" w14:textId="7555D45A" w:rsidR="00C83369" w:rsidRDefault="00C83369" w:rsidP="006715F8">
      <w:pPr>
        <w:jc w:val="both"/>
        <w:rPr>
          <w:u w:val="single"/>
          <w:lang w:val="en-US"/>
        </w:rPr>
      </w:pPr>
    </w:p>
    <w:p w14:paraId="4AC0C5F4" w14:textId="568215AB" w:rsidR="00C83369" w:rsidRDefault="00C83369" w:rsidP="006715F8">
      <w:pPr>
        <w:jc w:val="both"/>
        <w:rPr>
          <w:i/>
          <w:lang w:val="en-US"/>
        </w:rPr>
      </w:pPr>
      <w:r>
        <w:rPr>
          <w:b/>
          <w:u w:val="single"/>
          <w:lang w:val="en-US"/>
        </w:rPr>
        <w:t>P</w:t>
      </w:r>
      <w:r>
        <w:rPr>
          <w:rFonts w:hint="eastAsia"/>
          <w:b/>
          <w:u w:val="single"/>
          <w:lang w:val="en-US"/>
        </w:rPr>
        <w:t xml:space="preserve">roposal </w:t>
      </w:r>
      <w:r w:rsidR="00F5670F">
        <w:rPr>
          <w:b/>
          <w:u w:val="single"/>
          <w:lang w:val="en-US"/>
        </w:rPr>
        <w:t>8</w:t>
      </w:r>
      <w:r>
        <w:rPr>
          <w:b/>
          <w:u w:val="single"/>
          <w:lang w:val="en-US"/>
        </w:rPr>
        <w:t>:</w:t>
      </w:r>
      <w:r w:rsidRPr="004A56FF">
        <w:rPr>
          <w:rFonts w:hint="eastAsia"/>
          <w:b/>
          <w:lang w:val="en-US"/>
        </w:rPr>
        <w:t xml:space="preserve"> </w:t>
      </w:r>
      <w:r w:rsidR="006B3331">
        <w:rPr>
          <w:i/>
          <w:lang w:val="en-US"/>
        </w:rPr>
        <w:t>S</w:t>
      </w:r>
      <w:r>
        <w:rPr>
          <w:i/>
          <w:lang w:val="en-US"/>
        </w:rPr>
        <w:t>upport</w:t>
      </w:r>
      <w:r w:rsidR="006B3331">
        <w:rPr>
          <w:i/>
          <w:lang w:val="en-US"/>
        </w:rPr>
        <w:t xml:space="preserve"> both P-/SP-CSI-RS validation and upgrading the type of channel access based on COT duration indication DCI 2_0</w:t>
      </w:r>
      <w:r>
        <w:rPr>
          <w:i/>
          <w:lang w:val="en-US"/>
        </w:rPr>
        <w:t xml:space="preserve"> </w:t>
      </w:r>
    </w:p>
    <w:p w14:paraId="60770EBC" w14:textId="325266BF" w:rsidR="00C83369" w:rsidRPr="00B80CEF" w:rsidRDefault="006B3331" w:rsidP="006715F8">
      <w:pPr>
        <w:pStyle w:val="afc"/>
        <w:numPr>
          <w:ilvl w:val="0"/>
          <w:numId w:val="19"/>
        </w:numPr>
        <w:ind w:leftChars="0"/>
        <w:jc w:val="both"/>
        <w:rPr>
          <w:i/>
          <w:lang w:val="en-US"/>
        </w:rPr>
      </w:pPr>
      <w:r>
        <w:rPr>
          <w:i/>
          <w:lang w:val="en-US"/>
        </w:rPr>
        <w:t>Support to define the rule so that COT duration indication is applicable only for the beam used for the corresponding DCI 2_0</w:t>
      </w:r>
    </w:p>
    <w:p w14:paraId="78C0768E" w14:textId="77777777" w:rsidR="00C83369" w:rsidRPr="00C83369" w:rsidRDefault="00C83369" w:rsidP="006715F8">
      <w:pPr>
        <w:jc w:val="both"/>
        <w:rPr>
          <w:u w:val="single"/>
          <w:lang w:val="en-US"/>
        </w:rPr>
      </w:pPr>
    </w:p>
    <w:p w14:paraId="74C6110B" w14:textId="50088982" w:rsidR="00E11020" w:rsidRDefault="00E11020" w:rsidP="006715F8">
      <w:pPr>
        <w:jc w:val="both"/>
        <w:rPr>
          <w:b/>
          <w:bCs/>
          <w:lang w:val="en-US"/>
        </w:rPr>
      </w:pPr>
    </w:p>
    <w:p w14:paraId="3BB28C98" w14:textId="7DAB8A87" w:rsidR="005B4F22" w:rsidRDefault="005B4F22" w:rsidP="00CB7697">
      <w:pPr>
        <w:pStyle w:val="2"/>
        <w:numPr>
          <w:ilvl w:val="1"/>
          <w:numId w:val="18"/>
        </w:numPr>
        <w:rPr>
          <w:lang w:val="en-US"/>
        </w:rPr>
      </w:pPr>
      <w:r>
        <w:rPr>
          <w:lang w:val="en-US"/>
        </w:rPr>
        <w:t>Type A multi-channel access</w:t>
      </w:r>
    </w:p>
    <w:tbl>
      <w:tblPr>
        <w:tblStyle w:val="afa"/>
        <w:tblW w:w="0" w:type="auto"/>
        <w:tblLook w:val="04A0" w:firstRow="1" w:lastRow="0" w:firstColumn="1" w:lastColumn="0" w:noHBand="0" w:noVBand="1"/>
      </w:tblPr>
      <w:tblGrid>
        <w:gridCol w:w="9962"/>
      </w:tblGrid>
      <w:tr w:rsidR="005B4F22" w14:paraId="39DBA576" w14:textId="77777777" w:rsidTr="005B4F22">
        <w:tc>
          <w:tcPr>
            <w:tcW w:w="9962" w:type="dxa"/>
          </w:tcPr>
          <w:p w14:paraId="156C82DC" w14:textId="77777777" w:rsidR="005B4F22" w:rsidRPr="005B4F22" w:rsidRDefault="005B4F22" w:rsidP="005B4F22">
            <w:pPr>
              <w:spacing w:after="0"/>
              <w:rPr>
                <w:rFonts w:ascii="Times" w:eastAsia="Batang" w:hAnsi="Times"/>
                <w:b/>
                <w:sz w:val="20"/>
                <w:szCs w:val="24"/>
                <w:lang w:eastAsia="x-none"/>
              </w:rPr>
            </w:pPr>
            <w:r w:rsidRPr="005B4F22">
              <w:rPr>
                <w:rFonts w:ascii="Times" w:eastAsia="Batang" w:hAnsi="Times"/>
                <w:b/>
                <w:sz w:val="20"/>
                <w:szCs w:val="24"/>
                <w:highlight w:val="green"/>
                <w:lang w:eastAsia="x-none"/>
              </w:rPr>
              <w:t>Agreement</w:t>
            </w:r>
          </w:p>
          <w:p w14:paraId="7EE4ED7D" w14:textId="77777777" w:rsidR="005B4F22" w:rsidRPr="005B4F22" w:rsidRDefault="005B4F22" w:rsidP="005B4F22">
            <w:pPr>
              <w:spacing w:after="0"/>
              <w:rPr>
                <w:rFonts w:ascii="Times" w:eastAsia="Batang" w:hAnsi="Times"/>
                <w:sz w:val="20"/>
                <w:szCs w:val="24"/>
                <w:lang w:eastAsia="x-none"/>
              </w:rPr>
            </w:pPr>
            <w:r w:rsidRPr="005B4F22">
              <w:rPr>
                <w:rFonts w:ascii="Times" w:eastAsia="Batang" w:hAnsi="Times"/>
                <w:sz w:val="20"/>
                <w:szCs w:val="24"/>
                <w:lang w:eastAsia="x-none"/>
              </w:rPr>
              <w:t>Type A multi-channel channel access is supported.</w:t>
            </w:r>
          </w:p>
          <w:p w14:paraId="1DFD7EC4" w14:textId="77777777" w:rsidR="005B4F22" w:rsidRDefault="005B4F22" w:rsidP="00CB7697">
            <w:pPr>
              <w:numPr>
                <w:ilvl w:val="0"/>
                <w:numId w:val="10"/>
              </w:numPr>
              <w:tabs>
                <w:tab w:val="left" w:pos="720"/>
              </w:tabs>
              <w:spacing w:after="0"/>
              <w:rPr>
                <w:rFonts w:ascii="Times" w:eastAsia="Batang" w:hAnsi="Times"/>
                <w:sz w:val="20"/>
                <w:szCs w:val="24"/>
                <w:lang w:eastAsia="x-none"/>
              </w:rPr>
            </w:pPr>
            <w:r w:rsidRPr="005B4F22">
              <w:rPr>
                <w:rFonts w:ascii="Times" w:eastAsia="Batang" w:hAnsi="Times" w:hint="eastAsia"/>
                <w:sz w:val="20"/>
                <w:szCs w:val="24"/>
                <w:lang w:eastAsia="x-none"/>
              </w:rPr>
              <w:t>FFS whether legacy mechanisms such as type A1 is supported</w:t>
            </w:r>
          </w:p>
          <w:p w14:paraId="41D23F85" w14:textId="50671781" w:rsidR="005B4F22" w:rsidRPr="005B4F22" w:rsidRDefault="005B4F22" w:rsidP="005B4F22">
            <w:pPr>
              <w:tabs>
                <w:tab w:val="left" w:pos="720"/>
              </w:tabs>
              <w:spacing w:after="0"/>
              <w:rPr>
                <w:rFonts w:ascii="Times" w:eastAsia="Batang" w:hAnsi="Times"/>
                <w:sz w:val="20"/>
                <w:szCs w:val="24"/>
                <w:lang w:eastAsia="x-none"/>
              </w:rPr>
            </w:pPr>
          </w:p>
        </w:tc>
      </w:tr>
    </w:tbl>
    <w:p w14:paraId="72902BF8" w14:textId="4D9C0AB6" w:rsidR="005B4F22" w:rsidRDefault="005B4F22" w:rsidP="006715F8">
      <w:pPr>
        <w:jc w:val="both"/>
        <w:rPr>
          <w:lang w:val="en-US"/>
        </w:rPr>
      </w:pPr>
      <w:r>
        <w:rPr>
          <w:lang w:val="en-US"/>
        </w:rPr>
        <w:t>The agreement above has been reached in the last e-meeting. “Type A” above refers to the legacy Type A supported in Rel-16 NR-U in our understanding</w:t>
      </w:r>
      <w:r w:rsidR="00693EE6">
        <w:rPr>
          <w:lang w:val="en-US"/>
        </w:rPr>
        <w:t xml:space="preserve">, where two sub-types are defined: Type A1 and Type A2. </w:t>
      </w:r>
    </w:p>
    <w:p w14:paraId="2D1B1ADB" w14:textId="60928D68" w:rsidR="00693EE6" w:rsidRDefault="00693EE6" w:rsidP="006715F8">
      <w:pPr>
        <w:jc w:val="both"/>
        <w:rPr>
          <w:lang w:val="en-US"/>
        </w:rPr>
      </w:pPr>
    </w:p>
    <w:p w14:paraId="7147B5F4" w14:textId="41646CCF" w:rsidR="00693EE6" w:rsidRDefault="00693EE6" w:rsidP="006715F8">
      <w:pPr>
        <w:jc w:val="both"/>
        <w:rPr>
          <w:lang w:val="en-US"/>
        </w:rPr>
      </w:pPr>
      <w:r>
        <w:rPr>
          <w:lang w:val="en-US"/>
        </w:rPr>
        <w:t xml:space="preserve">For both Type A1 and Type A2, we believe some more clarifications are needed in the specification. For example, in legacy Type A1 and Type A2, the behavior for determining </w:t>
      </w:r>
      <w:proofErr w:type="spellStart"/>
      <w:r>
        <w:rPr>
          <w:lang w:val="en-US"/>
        </w:rPr>
        <w:t>CW_p</w:t>
      </w:r>
      <w:proofErr w:type="spellEnd"/>
      <w:r>
        <w:rPr>
          <w:lang w:val="en-US"/>
        </w:rPr>
        <w:t xml:space="preserve"> (per cell in Type A1, and for a cell with maximum </w:t>
      </w:r>
      <w:proofErr w:type="spellStart"/>
      <w:r>
        <w:rPr>
          <w:lang w:val="en-US"/>
        </w:rPr>
        <w:t>CW_p</w:t>
      </w:r>
      <w:proofErr w:type="spellEnd"/>
      <w:r>
        <w:rPr>
          <w:lang w:val="en-US"/>
        </w:rPr>
        <w:t xml:space="preserve"> in Type A2) is captured. We do not think </w:t>
      </w:r>
      <w:proofErr w:type="spellStart"/>
      <w:r>
        <w:rPr>
          <w:lang w:val="en-US"/>
        </w:rPr>
        <w:t>CW_p</w:t>
      </w:r>
      <w:proofErr w:type="spellEnd"/>
      <w:r>
        <w:rPr>
          <w:lang w:val="en-US"/>
        </w:rPr>
        <w:t xml:space="preserve"> is defined in FR2-2 since the supported channel access procedure is cat-3 LBT, which means CWS adjustment is not defined. Therefore, regardless of Type A1 or Type A2, whether/how to define the exact Type A1 and/or Type A2 needs further discussion. One potential approach is just to copy and paste the legacy text in Rel-16 NR-U other than the parts related to </w:t>
      </w:r>
      <w:proofErr w:type="spellStart"/>
      <w:r>
        <w:rPr>
          <w:lang w:val="en-US"/>
        </w:rPr>
        <w:t>CW_p</w:t>
      </w:r>
      <w:proofErr w:type="spellEnd"/>
      <w:r>
        <w:rPr>
          <w:lang w:val="en-US"/>
        </w:rPr>
        <w:t xml:space="preserve">. Another could be to make sure that </w:t>
      </w:r>
      <w:proofErr w:type="spellStart"/>
      <w:r>
        <w:rPr>
          <w:lang w:val="en-US"/>
        </w:rPr>
        <w:t>CW_p</w:t>
      </w:r>
      <w:proofErr w:type="spellEnd"/>
      <w:r>
        <w:rPr>
          <w:lang w:val="en-US"/>
        </w:rPr>
        <w:t xml:space="preserve"> is always expected to be 3 when the legacy Type A1 and A2 are referred. </w:t>
      </w:r>
    </w:p>
    <w:p w14:paraId="44AF1EDC" w14:textId="599E432C" w:rsidR="00693EE6" w:rsidRDefault="00693EE6" w:rsidP="006715F8">
      <w:pPr>
        <w:jc w:val="both"/>
        <w:rPr>
          <w:lang w:val="en-US"/>
        </w:rPr>
      </w:pPr>
    </w:p>
    <w:p w14:paraId="2783C9B9" w14:textId="37146B0C" w:rsidR="00693EE6" w:rsidRPr="005B4F22" w:rsidRDefault="00693EE6" w:rsidP="006715F8">
      <w:pPr>
        <w:jc w:val="both"/>
        <w:rPr>
          <w:lang w:val="en-US"/>
        </w:rPr>
      </w:pPr>
      <w:r>
        <w:rPr>
          <w:lang w:val="en-US"/>
        </w:rPr>
        <w:t xml:space="preserve">Moreover, we </w:t>
      </w:r>
      <w:proofErr w:type="gramStart"/>
      <w:r>
        <w:rPr>
          <w:lang w:val="en-US"/>
        </w:rPr>
        <w:t>actually do</w:t>
      </w:r>
      <w:proofErr w:type="gramEnd"/>
      <w:r>
        <w:rPr>
          <w:lang w:val="en-US"/>
        </w:rPr>
        <w:t xml:space="preserve"> not see the significant need to support Type A2 since CWS adjustment is not supported in FR2-2. Type A1 and Type A2 eventually achieve the same behavior, so capturing both in the specification could be just redundant. </w:t>
      </w:r>
    </w:p>
    <w:p w14:paraId="07B7DC80" w14:textId="185202C1" w:rsidR="00E11020" w:rsidRDefault="00E11020" w:rsidP="006715F8">
      <w:pPr>
        <w:jc w:val="both"/>
        <w:rPr>
          <w:lang w:val="en-US"/>
        </w:rPr>
      </w:pPr>
    </w:p>
    <w:p w14:paraId="49A5102A" w14:textId="4E830403" w:rsidR="00693EE6" w:rsidRDefault="00693EE6" w:rsidP="006715F8">
      <w:pPr>
        <w:jc w:val="both"/>
        <w:rPr>
          <w:i/>
          <w:lang w:val="en-US"/>
        </w:rPr>
      </w:pPr>
      <w:r>
        <w:rPr>
          <w:b/>
          <w:u w:val="single"/>
          <w:lang w:val="en-US"/>
        </w:rPr>
        <w:t>P</w:t>
      </w:r>
      <w:r>
        <w:rPr>
          <w:rFonts w:hint="eastAsia"/>
          <w:b/>
          <w:u w:val="single"/>
          <w:lang w:val="en-US"/>
        </w:rPr>
        <w:t xml:space="preserve">roposal </w:t>
      </w:r>
      <w:r w:rsidR="00F5670F">
        <w:rPr>
          <w:b/>
          <w:u w:val="single"/>
          <w:lang w:val="en-US"/>
        </w:rPr>
        <w:t>9</w:t>
      </w:r>
      <w:r>
        <w:rPr>
          <w:b/>
          <w:u w:val="single"/>
          <w:lang w:val="en-US"/>
        </w:rPr>
        <w:t>:</w:t>
      </w:r>
      <w:r w:rsidRPr="004A56FF">
        <w:rPr>
          <w:rFonts w:hint="eastAsia"/>
          <w:b/>
          <w:lang w:val="en-US"/>
        </w:rPr>
        <w:t xml:space="preserve"> </w:t>
      </w:r>
      <w:r>
        <w:rPr>
          <w:i/>
          <w:lang w:val="en-US"/>
        </w:rPr>
        <w:t xml:space="preserve">For Type A1/A2 multi-channel access, </w:t>
      </w:r>
    </w:p>
    <w:p w14:paraId="3610AA78" w14:textId="6D76981E" w:rsidR="00693EE6" w:rsidRDefault="00693EE6" w:rsidP="006715F8">
      <w:pPr>
        <w:pStyle w:val="afc"/>
        <w:numPr>
          <w:ilvl w:val="0"/>
          <w:numId w:val="19"/>
        </w:numPr>
        <w:ind w:leftChars="0"/>
        <w:jc w:val="both"/>
        <w:rPr>
          <w:i/>
          <w:lang w:val="en-US"/>
        </w:rPr>
      </w:pPr>
      <w:r>
        <w:rPr>
          <w:i/>
          <w:lang w:val="en-US"/>
        </w:rPr>
        <w:t xml:space="preserve">Support </w:t>
      </w:r>
      <w:r w:rsidR="00DF7EE7">
        <w:rPr>
          <w:i/>
          <w:lang w:val="en-US"/>
        </w:rPr>
        <w:t>either of the following approach for the exact specification text:</w:t>
      </w:r>
    </w:p>
    <w:p w14:paraId="79B6B154" w14:textId="6F0A9E8C" w:rsidR="00DF7EE7" w:rsidRDefault="00DF7EE7" w:rsidP="006715F8">
      <w:pPr>
        <w:pStyle w:val="afc"/>
        <w:numPr>
          <w:ilvl w:val="1"/>
          <w:numId w:val="19"/>
        </w:numPr>
        <w:ind w:leftChars="0"/>
        <w:jc w:val="both"/>
        <w:rPr>
          <w:i/>
          <w:lang w:val="en-US"/>
        </w:rPr>
      </w:pPr>
      <w:r>
        <w:rPr>
          <w:i/>
          <w:lang w:val="en-US"/>
        </w:rPr>
        <w:t xml:space="preserve">Alt 1: Newly define Type A1 and/or Type A2 for FR2-2, which generally follows the same text as in Clause 4.1.6.1 of 37.213 other than the parts related to </w:t>
      </w:r>
      <w:proofErr w:type="spellStart"/>
      <w:r>
        <w:rPr>
          <w:i/>
          <w:lang w:val="en-US"/>
        </w:rPr>
        <w:t>CW_p</w:t>
      </w:r>
      <w:proofErr w:type="spellEnd"/>
    </w:p>
    <w:p w14:paraId="05716663" w14:textId="14C41D21" w:rsidR="00DF7EE7" w:rsidRDefault="00DF7EE7" w:rsidP="006715F8">
      <w:pPr>
        <w:pStyle w:val="afc"/>
        <w:numPr>
          <w:ilvl w:val="1"/>
          <w:numId w:val="19"/>
        </w:numPr>
        <w:ind w:leftChars="0"/>
        <w:jc w:val="both"/>
        <w:rPr>
          <w:i/>
          <w:lang w:val="en-US"/>
        </w:rPr>
      </w:pPr>
      <w:r>
        <w:rPr>
          <w:rFonts w:hint="eastAsia"/>
          <w:i/>
          <w:lang w:val="en-US"/>
        </w:rPr>
        <w:t>A</w:t>
      </w:r>
      <w:r>
        <w:rPr>
          <w:i/>
          <w:lang w:val="en-US"/>
        </w:rPr>
        <w:t xml:space="preserve">lt 2: Refer to Clause 4.1.6.1, and add a clarification that </w:t>
      </w:r>
      <w:proofErr w:type="spellStart"/>
      <w:r>
        <w:rPr>
          <w:i/>
          <w:lang w:val="en-US"/>
        </w:rPr>
        <w:t>CW_p</w:t>
      </w:r>
      <w:proofErr w:type="spellEnd"/>
      <w:r>
        <w:rPr>
          <w:i/>
          <w:lang w:val="en-US"/>
        </w:rPr>
        <w:t xml:space="preserve"> is always expected to be 3 in FR2-2</w:t>
      </w:r>
    </w:p>
    <w:p w14:paraId="429E276C" w14:textId="63D942D1" w:rsidR="00DF7EE7" w:rsidRPr="00693EE6" w:rsidRDefault="00DF7EE7" w:rsidP="006715F8">
      <w:pPr>
        <w:pStyle w:val="afc"/>
        <w:numPr>
          <w:ilvl w:val="0"/>
          <w:numId w:val="19"/>
        </w:numPr>
        <w:ind w:leftChars="0"/>
        <w:jc w:val="both"/>
        <w:rPr>
          <w:i/>
          <w:lang w:val="en-US"/>
        </w:rPr>
      </w:pPr>
      <w:r>
        <w:rPr>
          <w:i/>
          <w:lang w:val="en-US"/>
        </w:rPr>
        <w:t>Support not to consider Type A2 in FR2-2</w:t>
      </w:r>
    </w:p>
    <w:p w14:paraId="1D4069DA" w14:textId="77777777" w:rsidR="00693EE6" w:rsidRPr="00693EE6" w:rsidRDefault="00693EE6" w:rsidP="006715F8">
      <w:pPr>
        <w:jc w:val="both"/>
        <w:rPr>
          <w:lang w:val="en-US"/>
        </w:rPr>
      </w:pPr>
    </w:p>
    <w:p w14:paraId="0E6AE862" w14:textId="24D6944E" w:rsidR="007D02E5" w:rsidRDefault="008A4A93" w:rsidP="00CB7697">
      <w:pPr>
        <w:pStyle w:val="1"/>
        <w:numPr>
          <w:ilvl w:val="0"/>
          <w:numId w:val="9"/>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BEFFC83" w14:textId="77777777" w:rsidR="006715F8" w:rsidRPr="006715F8" w:rsidRDefault="006715F8" w:rsidP="006715F8">
      <w:pPr>
        <w:jc w:val="both"/>
        <w:rPr>
          <w:b/>
          <w:u w:val="single"/>
          <w:lang w:val="en-US"/>
        </w:rPr>
      </w:pPr>
      <w:r w:rsidRPr="006715F8">
        <w:rPr>
          <w:b/>
          <w:u w:val="single"/>
          <w:lang w:val="en-US"/>
        </w:rPr>
        <w:t>P</w:t>
      </w:r>
      <w:r w:rsidRPr="006715F8">
        <w:rPr>
          <w:rFonts w:hint="eastAsia"/>
          <w:b/>
          <w:u w:val="single"/>
          <w:lang w:val="en-US"/>
        </w:rPr>
        <w:t xml:space="preserve">roposal </w:t>
      </w:r>
      <w:r w:rsidRPr="006715F8">
        <w:rPr>
          <w:b/>
          <w:u w:val="single"/>
          <w:lang w:val="en-US"/>
        </w:rPr>
        <w:t>1:</w:t>
      </w:r>
      <w:r w:rsidRPr="006715F8">
        <w:rPr>
          <w:rFonts w:hint="eastAsia"/>
          <w:b/>
          <w:lang w:val="en-US"/>
        </w:rPr>
        <w:t xml:space="preserve"> </w:t>
      </w:r>
      <w:r w:rsidRPr="006715F8">
        <w:rPr>
          <w:i/>
          <w:lang w:val="en-US"/>
        </w:rPr>
        <w:t>For channel access type indication by fallback DCI formats, adapt either of the following TPs:</w:t>
      </w:r>
    </w:p>
    <w:p w14:paraId="60B6DBBE" w14:textId="77777777" w:rsidR="006715F8" w:rsidRPr="006715F8" w:rsidRDefault="006715F8" w:rsidP="006715F8">
      <w:pPr>
        <w:numPr>
          <w:ilvl w:val="0"/>
          <w:numId w:val="11"/>
        </w:numPr>
        <w:jc w:val="both"/>
        <w:rPr>
          <w:i/>
          <w:lang w:val="en-US"/>
        </w:rPr>
      </w:pPr>
      <w:r w:rsidRPr="006715F8">
        <w:rPr>
          <w:i/>
          <w:lang w:val="en-US"/>
        </w:rPr>
        <w:t>TP#1 Alt-1: Support 2-bit indication to cover all the three channel access types</w:t>
      </w:r>
    </w:p>
    <w:p w14:paraId="62190407" w14:textId="77777777" w:rsidR="006715F8" w:rsidRPr="006715F8" w:rsidRDefault="006715F8" w:rsidP="006715F8">
      <w:pPr>
        <w:numPr>
          <w:ilvl w:val="0"/>
          <w:numId w:val="11"/>
        </w:numPr>
        <w:jc w:val="both"/>
        <w:rPr>
          <w:i/>
          <w:lang w:val="en-US"/>
        </w:rPr>
      </w:pPr>
      <w:r w:rsidRPr="006715F8">
        <w:rPr>
          <w:i/>
          <w:lang w:val="en-US"/>
        </w:rPr>
        <w:t>TP#1 Alt-2:  Support 1-bit indication, and the association between entries and the indicated types to be configurable, where default table covers Type 1 and Type 3</w:t>
      </w:r>
    </w:p>
    <w:p w14:paraId="74BC71FB" w14:textId="77777777" w:rsidR="006715F8" w:rsidRPr="006715F8" w:rsidRDefault="006715F8" w:rsidP="006715F8">
      <w:pPr>
        <w:jc w:val="both"/>
        <w:rPr>
          <w:lang w:val="en-US"/>
        </w:rPr>
      </w:pPr>
    </w:p>
    <w:p w14:paraId="7C6DAA88" w14:textId="77777777" w:rsidR="006715F8" w:rsidRPr="006715F8" w:rsidRDefault="006715F8" w:rsidP="006715F8">
      <w:pPr>
        <w:jc w:val="both"/>
        <w:rPr>
          <w:lang w:val="en-US"/>
        </w:rPr>
      </w:pPr>
      <w:r w:rsidRPr="006715F8">
        <w:rPr>
          <w:rFonts w:hint="eastAsia"/>
          <w:lang w:val="en-US"/>
        </w:rPr>
        <w:t>T</w:t>
      </w:r>
      <w:r w:rsidRPr="006715F8">
        <w:rPr>
          <w:lang w:val="en-US"/>
        </w:rPr>
        <w:t>P#1 Alt-1:</w:t>
      </w:r>
    </w:p>
    <w:tbl>
      <w:tblPr>
        <w:tblStyle w:val="afa"/>
        <w:tblW w:w="0" w:type="auto"/>
        <w:tblLook w:val="04A0" w:firstRow="1" w:lastRow="0" w:firstColumn="1" w:lastColumn="0" w:noHBand="0" w:noVBand="1"/>
      </w:tblPr>
      <w:tblGrid>
        <w:gridCol w:w="9962"/>
      </w:tblGrid>
      <w:tr w:rsidR="006715F8" w:rsidRPr="006715F8" w14:paraId="65227EF3" w14:textId="77777777" w:rsidTr="00162527">
        <w:tc>
          <w:tcPr>
            <w:tcW w:w="9962" w:type="dxa"/>
          </w:tcPr>
          <w:p w14:paraId="16342975" w14:textId="77777777" w:rsidR="006715F8" w:rsidRPr="006715F8" w:rsidRDefault="006715F8" w:rsidP="006715F8">
            <w:pPr>
              <w:overflowPunct/>
              <w:autoSpaceDE/>
              <w:autoSpaceDN/>
              <w:adjustRightInd/>
              <w:spacing w:after="0"/>
              <w:jc w:val="center"/>
              <w:textAlignment w:val="auto"/>
              <w:rPr>
                <w:b/>
                <w:color w:val="FF0000"/>
                <w:sz w:val="24"/>
              </w:rPr>
            </w:pPr>
            <w:r w:rsidRPr="006715F8">
              <w:rPr>
                <w:b/>
                <w:color w:val="FF0000"/>
                <w:sz w:val="24"/>
              </w:rPr>
              <w:t>-------------------------- Start of Text Proposal for TS 38.212 --------------------------</w:t>
            </w:r>
          </w:p>
          <w:p w14:paraId="6A271F54" w14:textId="77777777" w:rsidR="006715F8" w:rsidRPr="006715F8" w:rsidRDefault="006715F8" w:rsidP="006715F8">
            <w:pPr>
              <w:overflowPunct/>
              <w:autoSpaceDE/>
              <w:autoSpaceDN/>
              <w:adjustRightInd/>
              <w:spacing w:before="240" w:after="0"/>
              <w:jc w:val="center"/>
              <w:textAlignment w:val="auto"/>
              <w:rPr>
                <w:b/>
                <w:color w:val="FF0000"/>
                <w:sz w:val="24"/>
              </w:rPr>
            </w:pPr>
            <w:r w:rsidRPr="006715F8">
              <w:rPr>
                <w:b/>
                <w:color w:val="FF0000"/>
                <w:sz w:val="24"/>
              </w:rPr>
              <w:t>&lt;Unchanged parts omitted&gt;</w:t>
            </w:r>
          </w:p>
          <w:p w14:paraId="79E9D1B3" w14:textId="77777777" w:rsidR="006715F8" w:rsidRPr="006715F8" w:rsidRDefault="006715F8" w:rsidP="006715F8">
            <w:pPr>
              <w:keepNext/>
              <w:keepLines/>
              <w:overflowPunct/>
              <w:autoSpaceDE/>
              <w:autoSpaceDN/>
              <w:adjustRightInd/>
              <w:spacing w:before="120" w:after="0"/>
              <w:ind w:left="1701" w:hanging="1701"/>
              <w:textAlignment w:val="auto"/>
              <w:outlineLvl w:val="4"/>
              <w:rPr>
                <w:rFonts w:ascii="Arial" w:eastAsia="SimSun" w:hAnsi="Arial"/>
                <w:lang w:eastAsia="zh-CN"/>
              </w:rPr>
            </w:pPr>
            <w:r w:rsidRPr="006715F8">
              <w:rPr>
                <w:rFonts w:ascii="Arial" w:eastAsia="SimSun" w:hAnsi="Arial" w:hint="eastAsia"/>
                <w:lang w:eastAsia="zh-CN"/>
              </w:rPr>
              <w:t>7.3.1.1.1</w:t>
            </w:r>
            <w:r w:rsidRPr="006715F8">
              <w:rPr>
                <w:rFonts w:ascii="Arial" w:eastAsia="SimSun" w:hAnsi="Arial" w:hint="eastAsia"/>
                <w:lang w:eastAsia="zh-CN"/>
              </w:rPr>
              <w:tab/>
              <w:t>Format 0_0</w:t>
            </w:r>
          </w:p>
          <w:p w14:paraId="1A1EA75B" w14:textId="77777777" w:rsidR="006715F8" w:rsidRPr="006715F8" w:rsidRDefault="006715F8" w:rsidP="006715F8">
            <w:pPr>
              <w:overflowPunct/>
              <w:autoSpaceDE/>
              <w:autoSpaceDN/>
              <w:adjustRightInd/>
              <w:spacing w:after="0"/>
              <w:textAlignment w:val="auto"/>
              <w:rPr>
                <w:rFonts w:eastAsia="SimSun"/>
                <w:sz w:val="20"/>
                <w:lang w:eastAsia="zh-CN"/>
              </w:rPr>
            </w:pPr>
            <w:r w:rsidRPr="006715F8">
              <w:rPr>
                <w:rFonts w:eastAsia="SimSun"/>
                <w:sz w:val="20"/>
                <w:lang w:eastAsia="en-US"/>
              </w:rPr>
              <w:t>DCI format 0</w:t>
            </w:r>
            <w:r w:rsidRPr="006715F8">
              <w:rPr>
                <w:rFonts w:eastAsia="SimSun" w:hint="eastAsia"/>
                <w:sz w:val="20"/>
                <w:lang w:eastAsia="zh-CN"/>
              </w:rPr>
              <w:t>_0</w:t>
            </w:r>
            <w:r w:rsidRPr="006715F8">
              <w:rPr>
                <w:rFonts w:eastAsia="SimSun"/>
                <w:sz w:val="20"/>
                <w:lang w:eastAsia="en-US"/>
              </w:rPr>
              <w:t xml:space="preserve"> is used for the scheduling of PUSCH in one cell. </w:t>
            </w:r>
          </w:p>
          <w:p w14:paraId="2507141E" w14:textId="77777777" w:rsidR="006715F8" w:rsidRPr="006715F8" w:rsidRDefault="006715F8" w:rsidP="006715F8">
            <w:pPr>
              <w:overflowPunct/>
              <w:autoSpaceDE/>
              <w:autoSpaceDN/>
              <w:adjustRightInd/>
              <w:spacing w:after="0"/>
              <w:textAlignment w:val="auto"/>
              <w:rPr>
                <w:rFonts w:eastAsia="SimSun"/>
                <w:sz w:val="20"/>
                <w:lang w:eastAsia="zh-CN"/>
              </w:rPr>
            </w:pPr>
            <w:r w:rsidRPr="006715F8">
              <w:rPr>
                <w:rFonts w:eastAsia="SimSun"/>
                <w:sz w:val="20"/>
                <w:lang w:eastAsia="en-US"/>
              </w:rPr>
              <w:lastRenderedPageBreak/>
              <w:t>The following information is transmitted by means of the DCI format 0</w:t>
            </w:r>
            <w:r w:rsidRPr="006715F8">
              <w:rPr>
                <w:rFonts w:eastAsia="SimSun" w:hint="eastAsia"/>
                <w:sz w:val="20"/>
                <w:lang w:eastAsia="zh-CN"/>
              </w:rPr>
              <w:t>_0 with CRC scrambled by C-RNTI or CS-RNTI or MCS-C-RNTI</w:t>
            </w:r>
            <w:r w:rsidRPr="006715F8">
              <w:rPr>
                <w:rFonts w:eastAsia="SimSun"/>
                <w:sz w:val="20"/>
                <w:lang w:eastAsia="en-US"/>
              </w:rPr>
              <w:t>:</w:t>
            </w:r>
          </w:p>
          <w:p w14:paraId="1B9B965F" w14:textId="77777777" w:rsidR="006715F8" w:rsidRPr="006715F8" w:rsidRDefault="006715F8" w:rsidP="006715F8">
            <w:pPr>
              <w:overflowPunct/>
              <w:autoSpaceDE/>
              <w:autoSpaceDN/>
              <w:adjustRightInd/>
              <w:spacing w:after="0"/>
              <w:ind w:left="568" w:hanging="284"/>
              <w:textAlignment w:val="auto"/>
              <w:rPr>
                <w:rFonts w:eastAsia="游明朝"/>
                <w:sz w:val="20"/>
              </w:rPr>
            </w:pPr>
            <w:r w:rsidRPr="006715F8">
              <w:rPr>
                <w:rFonts w:eastAsia="游明朝"/>
                <w:sz w:val="20"/>
              </w:rPr>
              <w:t>…</w:t>
            </w:r>
          </w:p>
          <w:p w14:paraId="3AE47B53" w14:textId="77777777" w:rsidR="006715F8" w:rsidRPr="006715F8" w:rsidRDefault="006715F8" w:rsidP="006715F8">
            <w:pPr>
              <w:overflowPunct/>
              <w:autoSpaceDE/>
              <w:autoSpaceDN/>
              <w:adjustRightInd/>
              <w:spacing w:after="0"/>
              <w:ind w:left="568" w:hanging="284"/>
              <w:textAlignment w:val="auto"/>
              <w:rPr>
                <w:rFonts w:eastAsia="SimSun"/>
                <w:sz w:val="20"/>
                <w:lang w:eastAsia="zh-CN"/>
              </w:rPr>
            </w:pPr>
            <w:r w:rsidRPr="006715F8">
              <w:rPr>
                <w:rFonts w:eastAsia="SimSun" w:hint="eastAsia"/>
                <w:sz w:val="20"/>
                <w:lang w:eastAsia="zh-CN"/>
              </w:rPr>
              <w:t>-</w:t>
            </w:r>
            <w:r w:rsidRPr="006715F8">
              <w:rPr>
                <w:rFonts w:eastAsia="SimSun" w:hint="eastAsia"/>
                <w:sz w:val="20"/>
                <w:lang w:eastAsia="zh-CN"/>
              </w:rPr>
              <w:tab/>
            </w:r>
            <w:proofErr w:type="spellStart"/>
            <w:r w:rsidRPr="006715F8">
              <w:rPr>
                <w:rFonts w:eastAsia="SimSun"/>
                <w:sz w:val="20"/>
                <w:lang w:eastAsia="zh-CN"/>
              </w:rPr>
              <w:t>ChannelAccess-CPext</w:t>
            </w:r>
            <w:proofErr w:type="spellEnd"/>
            <w:r w:rsidRPr="006715F8">
              <w:rPr>
                <w:rFonts w:eastAsia="SimSun"/>
                <w:sz w:val="20"/>
                <w:lang w:eastAsia="en-US"/>
              </w:rPr>
              <w:t xml:space="preserve"> –</w:t>
            </w:r>
            <w:r w:rsidRPr="006715F8">
              <w:rPr>
                <w:rFonts w:eastAsia="SimSun" w:hint="eastAsia"/>
                <w:sz w:val="20"/>
                <w:lang w:eastAsia="zh-CN"/>
              </w:rPr>
              <w:t xml:space="preserve"> </w:t>
            </w:r>
            <w:r w:rsidRPr="006715F8">
              <w:rPr>
                <w:rFonts w:eastAsia="SimSun"/>
                <w:sz w:val="20"/>
                <w:lang w:eastAsia="zh-CN"/>
              </w:rPr>
              <w:t>2</w:t>
            </w:r>
            <w:r w:rsidRPr="006715F8">
              <w:rPr>
                <w:rFonts w:eastAsia="SimSun" w:hint="eastAsia"/>
                <w:sz w:val="20"/>
                <w:lang w:eastAsia="zh-CN"/>
              </w:rPr>
              <w:t xml:space="preserve"> bit</w:t>
            </w:r>
            <w:r w:rsidRPr="006715F8">
              <w:rPr>
                <w:rFonts w:eastAsia="SimSun"/>
                <w:sz w:val="20"/>
                <w:lang w:eastAsia="zh-CN"/>
              </w:rPr>
              <w:t xml:space="preserve">s indicating combinations of channel access type and CP extension as defined in </w:t>
            </w:r>
            <w:r w:rsidRPr="006715F8">
              <w:rPr>
                <w:rFonts w:eastAsia="SimSun"/>
                <w:sz w:val="20"/>
                <w:lang w:eastAsia="en-US"/>
              </w:rPr>
              <w:t xml:space="preserve">Table </w:t>
            </w:r>
            <w:r w:rsidRPr="006715F8">
              <w:rPr>
                <w:rFonts w:eastAsia="SimSun" w:hint="eastAsia"/>
                <w:sz w:val="20"/>
                <w:lang w:eastAsia="zh-CN"/>
              </w:rPr>
              <w:t>7.3.1.1.1</w:t>
            </w:r>
            <w:r w:rsidRPr="006715F8">
              <w:rPr>
                <w:rFonts w:eastAsia="SimSun"/>
                <w:sz w:val="20"/>
                <w:lang w:eastAsia="en-US"/>
              </w:rPr>
              <w:t>-4</w:t>
            </w:r>
            <w:ins w:id="144" w:author="Naoya Shibaike" w:date="2022-01-11T13:23:00Z">
              <w:r w:rsidRPr="006715F8">
                <w:rPr>
                  <w:rFonts w:eastAsia="SimSun"/>
                  <w:sz w:val="20"/>
                  <w:lang w:eastAsia="en-US"/>
                </w:rPr>
                <w:t xml:space="preserve"> for F</w:t>
              </w:r>
            </w:ins>
            <w:ins w:id="145" w:author="Naoya Shibaike" w:date="2022-01-11T13:24:00Z">
              <w:r w:rsidRPr="006715F8">
                <w:rPr>
                  <w:rFonts w:eastAsia="SimSun"/>
                  <w:sz w:val="20"/>
                  <w:lang w:eastAsia="en-US"/>
                </w:rPr>
                <w:t>R1 or Table 7.3.1.1.1-4B for FR2-2</w:t>
              </w:r>
            </w:ins>
            <w:r w:rsidRPr="006715F8">
              <w:rPr>
                <w:rFonts w:eastAsia="SimSun"/>
                <w:sz w:val="20"/>
                <w:lang w:eastAsia="en-US"/>
              </w:rPr>
              <w:t xml:space="preserve">, or Table 7.3.1.1.1-4A if </w:t>
            </w:r>
            <w:r w:rsidRPr="006715F8">
              <w:rPr>
                <w:rFonts w:eastAsia="SimSun"/>
                <w:i/>
                <w:sz w:val="20"/>
                <w:lang w:eastAsia="en-US"/>
              </w:rPr>
              <w:t>ChannelAccessMode-r16</w:t>
            </w:r>
            <w:r w:rsidRPr="006715F8">
              <w:rPr>
                <w:rFonts w:eastAsia="SimSun"/>
                <w:sz w:val="20"/>
                <w:lang w:eastAsia="en-US"/>
              </w:rPr>
              <w:t xml:space="preserve"> = "</w:t>
            </w:r>
            <w:proofErr w:type="spellStart"/>
            <w:r w:rsidRPr="006715F8">
              <w:rPr>
                <w:rFonts w:eastAsia="SimSun"/>
                <w:i/>
                <w:iCs/>
                <w:sz w:val="20"/>
                <w:lang w:eastAsia="en-US"/>
              </w:rPr>
              <w:t>semistatic</w:t>
            </w:r>
            <w:proofErr w:type="spellEnd"/>
            <w:r w:rsidRPr="006715F8">
              <w:rPr>
                <w:rFonts w:eastAsia="SimSun"/>
                <w:sz w:val="20"/>
                <w:lang w:eastAsia="en-US"/>
              </w:rPr>
              <w:t xml:space="preserve">" is provided, for operation </w:t>
            </w:r>
            <w:r w:rsidRPr="006715F8">
              <w:rPr>
                <w:rFonts w:eastAsia="SimSun"/>
                <w:sz w:val="20"/>
                <w:lang w:eastAsia="zh-CN"/>
              </w:rPr>
              <w:t>in a cell with shared spectrum channel access</w:t>
            </w:r>
            <w:r w:rsidRPr="006715F8">
              <w:rPr>
                <w:rFonts w:eastAsia="SimSun"/>
                <w:sz w:val="20"/>
                <w:lang w:eastAsia="en-US"/>
              </w:rPr>
              <w:t>; 0 bit otherwise.</w:t>
            </w:r>
          </w:p>
          <w:p w14:paraId="6A5BFD8F" w14:textId="77777777" w:rsidR="006715F8" w:rsidRPr="006715F8" w:rsidRDefault="006715F8" w:rsidP="006715F8">
            <w:pPr>
              <w:overflowPunct/>
              <w:autoSpaceDE/>
              <w:autoSpaceDN/>
              <w:adjustRightInd/>
              <w:spacing w:after="0"/>
              <w:textAlignment w:val="auto"/>
              <w:rPr>
                <w:rFonts w:eastAsiaTheme="minorEastAsia"/>
                <w:sz w:val="20"/>
              </w:rPr>
            </w:pPr>
            <w:r w:rsidRPr="006715F8">
              <w:rPr>
                <w:rFonts w:eastAsiaTheme="minorEastAsia"/>
                <w:sz w:val="20"/>
              </w:rPr>
              <w:t>…</w:t>
            </w:r>
          </w:p>
          <w:p w14:paraId="661B520E" w14:textId="77777777" w:rsidR="006715F8" w:rsidRPr="006715F8" w:rsidRDefault="006715F8" w:rsidP="006715F8">
            <w:pPr>
              <w:overflowPunct/>
              <w:autoSpaceDE/>
              <w:autoSpaceDN/>
              <w:adjustRightInd/>
              <w:spacing w:after="0"/>
              <w:textAlignment w:val="auto"/>
              <w:rPr>
                <w:rFonts w:eastAsia="SimSun"/>
                <w:sz w:val="20"/>
                <w:lang w:eastAsia="en-US"/>
              </w:rPr>
            </w:pPr>
            <w:r w:rsidRPr="006715F8">
              <w:rPr>
                <w:rFonts w:eastAsia="SimSun"/>
                <w:sz w:val="20"/>
                <w:lang w:eastAsia="en-US"/>
              </w:rPr>
              <w:t>The following information is transmitted by means of the DCI format 0</w:t>
            </w:r>
            <w:r w:rsidRPr="006715F8">
              <w:rPr>
                <w:rFonts w:eastAsia="SimSun" w:hint="eastAsia"/>
                <w:sz w:val="20"/>
                <w:lang w:eastAsia="zh-CN"/>
              </w:rPr>
              <w:t>_0 with CRC scrambled by TC-RNTI</w:t>
            </w:r>
            <w:r w:rsidRPr="006715F8">
              <w:rPr>
                <w:rFonts w:eastAsia="SimSun"/>
                <w:sz w:val="20"/>
                <w:lang w:eastAsia="en-US"/>
              </w:rPr>
              <w:t>:</w:t>
            </w:r>
          </w:p>
          <w:p w14:paraId="4127CDA2" w14:textId="77777777" w:rsidR="006715F8" w:rsidRPr="006715F8" w:rsidRDefault="006715F8" w:rsidP="006715F8">
            <w:pPr>
              <w:overflowPunct/>
              <w:autoSpaceDE/>
              <w:autoSpaceDN/>
              <w:adjustRightInd/>
              <w:spacing w:after="0"/>
              <w:textAlignment w:val="auto"/>
              <w:rPr>
                <w:rFonts w:eastAsiaTheme="minorEastAsia"/>
                <w:sz w:val="20"/>
              </w:rPr>
            </w:pPr>
            <w:r w:rsidRPr="006715F8">
              <w:rPr>
                <w:rFonts w:eastAsiaTheme="minorEastAsia"/>
                <w:sz w:val="20"/>
              </w:rPr>
              <w:t>…</w:t>
            </w:r>
          </w:p>
          <w:p w14:paraId="2F08A4EE" w14:textId="77777777" w:rsidR="006715F8" w:rsidRPr="006715F8" w:rsidRDefault="006715F8" w:rsidP="006715F8">
            <w:pPr>
              <w:overflowPunct/>
              <w:autoSpaceDE/>
              <w:autoSpaceDN/>
              <w:adjustRightInd/>
              <w:spacing w:after="0"/>
              <w:ind w:left="568" w:hanging="284"/>
              <w:textAlignment w:val="auto"/>
              <w:rPr>
                <w:ins w:id="146" w:author="Naoya Shibaike" w:date="2022-01-11T13:52:00Z"/>
                <w:rFonts w:eastAsia="SimSun"/>
                <w:sz w:val="20"/>
                <w:lang w:eastAsia="zh-CN"/>
              </w:rPr>
            </w:pPr>
            <w:r w:rsidRPr="006715F8">
              <w:rPr>
                <w:rFonts w:eastAsia="SimSun" w:hint="eastAsia"/>
                <w:sz w:val="20"/>
                <w:lang w:eastAsia="zh-CN"/>
              </w:rPr>
              <w:t>-</w:t>
            </w:r>
            <w:r w:rsidRPr="006715F8">
              <w:rPr>
                <w:rFonts w:eastAsia="SimSun" w:hint="eastAsia"/>
                <w:sz w:val="20"/>
                <w:lang w:eastAsia="zh-CN"/>
              </w:rPr>
              <w:tab/>
            </w:r>
            <w:proofErr w:type="spellStart"/>
            <w:r w:rsidRPr="006715F8">
              <w:rPr>
                <w:rFonts w:eastAsia="SimSun"/>
                <w:sz w:val="20"/>
                <w:lang w:eastAsia="zh-CN"/>
              </w:rPr>
              <w:t>ChannelAccess-CPext</w:t>
            </w:r>
            <w:proofErr w:type="spellEnd"/>
            <w:r w:rsidRPr="006715F8">
              <w:rPr>
                <w:rFonts w:eastAsia="SimSun"/>
                <w:sz w:val="20"/>
                <w:lang w:eastAsia="en-US"/>
              </w:rPr>
              <w:t xml:space="preserve"> –</w:t>
            </w:r>
            <w:r w:rsidRPr="006715F8">
              <w:rPr>
                <w:rFonts w:eastAsia="SimSun" w:hint="eastAsia"/>
                <w:sz w:val="20"/>
                <w:lang w:eastAsia="zh-CN"/>
              </w:rPr>
              <w:t xml:space="preserve"> </w:t>
            </w:r>
            <w:r w:rsidRPr="006715F8">
              <w:rPr>
                <w:rFonts w:eastAsia="SimSun"/>
                <w:sz w:val="20"/>
                <w:lang w:eastAsia="zh-CN"/>
              </w:rPr>
              <w:t>2</w:t>
            </w:r>
            <w:r w:rsidRPr="006715F8">
              <w:rPr>
                <w:rFonts w:eastAsia="SimSun" w:hint="eastAsia"/>
                <w:sz w:val="20"/>
                <w:lang w:eastAsia="zh-CN"/>
              </w:rPr>
              <w:t xml:space="preserve"> bit</w:t>
            </w:r>
            <w:r w:rsidRPr="006715F8">
              <w:rPr>
                <w:rFonts w:eastAsia="SimSun"/>
                <w:sz w:val="20"/>
                <w:lang w:eastAsia="zh-CN"/>
              </w:rPr>
              <w:t xml:space="preserve">s indicating combinations of channel access type and CP extension as defined in </w:t>
            </w:r>
            <w:r w:rsidRPr="006715F8">
              <w:rPr>
                <w:rFonts w:eastAsia="SimSun"/>
                <w:sz w:val="20"/>
                <w:lang w:eastAsia="en-US"/>
              </w:rPr>
              <w:t xml:space="preserve">Table </w:t>
            </w:r>
            <w:r w:rsidRPr="006715F8">
              <w:rPr>
                <w:rFonts w:eastAsia="SimSun" w:hint="eastAsia"/>
                <w:sz w:val="20"/>
                <w:lang w:eastAsia="zh-CN"/>
              </w:rPr>
              <w:t>7.3.1.1.1</w:t>
            </w:r>
            <w:r w:rsidRPr="006715F8">
              <w:rPr>
                <w:rFonts w:eastAsia="SimSun"/>
                <w:sz w:val="20"/>
                <w:lang w:eastAsia="en-US"/>
              </w:rPr>
              <w:t>-4</w:t>
            </w:r>
            <w:ins w:id="147" w:author="Naoya Shibaike" w:date="2022-01-11T13:52:00Z">
              <w:r w:rsidRPr="006715F8">
                <w:rPr>
                  <w:rFonts w:eastAsia="SimSun"/>
                  <w:sz w:val="20"/>
                  <w:lang w:eastAsia="en-US"/>
                </w:rPr>
                <w:t xml:space="preserve"> for FR1 or Table 7.3.1.1.1-4B for FR2-2</w:t>
              </w:r>
            </w:ins>
            <w:r w:rsidRPr="006715F8">
              <w:rPr>
                <w:rFonts w:eastAsia="SimSun"/>
                <w:sz w:val="20"/>
                <w:lang w:eastAsia="en-US"/>
              </w:rPr>
              <w:t xml:space="preserve">, or Table 7.3.1.1.1-4A if </w:t>
            </w:r>
            <w:r w:rsidRPr="006715F8">
              <w:rPr>
                <w:rFonts w:eastAsia="SimSun"/>
                <w:i/>
                <w:sz w:val="20"/>
                <w:lang w:eastAsia="en-US"/>
              </w:rPr>
              <w:t>ChannelAccessMode-r16</w:t>
            </w:r>
            <w:r w:rsidRPr="006715F8">
              <w:rPr>
                <w:rFonts w:eastAsia="SimSun"/>
                <w:sz w:val="20"/>
                <w:lang w:eastAsia="en-US"/>
              </w:rPr>
              <w:t xml:space="preserve"> = "</w:t>
            </w:r>
            <w:proofErr w:type="spellStart"/>
            <w:r w:rsidRPr="006715F8">
              <w:rPr>
                <w:rFonts w:eastAsia="SimSun"/>
                <w:i/>
                <w:iCs/>
                <w:sz w:val="20"/>
                <w:lang w:eastAsia="en-US"/>
              </w:rPr>
              <w:t>semistatic</w:t>
            </w:r>
            <w:proofErr w:type="spellEnd"/>
            <w:r w:rsidRPr="006715F8">
              <w:rPr>
                <w:rFonts w:eastAsia="SimSun"/>
                <w:sz w:val="20"/>
                <w:lang w:eastAsia="en-US"/>
              </w:rPr>
              <w:t xml:space="preserve">" is provided, for operation </w:t>
            </w:r>
            <w:r w:rsidRPr="006715F8">
              <w:rPr>
                <w:rFonts w:eastAsia="SimSun"/>
                <w:sz w:val="20"/>
                <w:lang w:eastAsia="zh-CN"/>
              </w:rPr>
              <w:t>in a cell with shared spectrum channel access</w:t>
            </w:r>
            <w:r w:rsidRPr="006715F8">
              <w:rPr>
                <w:rFonts w:eastAsia="SimSun"/>
                <w:sz w:val="20"/>
                <w:lang w:eastAsia="en-US"/>
              </w:rPr>
              <w:t>; 0 bit otherwise</w:t>
            </w:r>
          </w:p>
          <w:p w14:paraId="79AC1992" w14:textId="77777777" w:rsidR="006715F8" w:rsidRPr="006715F8" w:rsidRDefault="006715F8" w:rsidP="006715F8">
            <w:pPr>
              <w:overflowPunct/>
              <w:autoSpaceDE/>
              <w:autoSpaceDN/>
              <w:adjustRightInd/>
              <w:spacing w:after="0"/>
              <w:textAlignment w:val="auto"/>
              <w:rPr>
                <w:rFonts w:eastAsia="SimSun"/>
                <w:sz w:val="20"/>
                <w:lang w:eastAsia="zh-CN"/>
              </w:rPr>
            </w:pPr>
            <w:ins w:id="148" w:author="Naoya Shibaike" w:date="2022-01-11T13:52:00Z">
              <w:r w:rsidRPr="006715F8">
                <w:rPr>
                  <w:rFonts w:eastAsia="SimSun"/>
                  <w:sz w:val="20"/>
                  <w:lang w:eastAsia="zh-CN"/>
                </w:rPr>
                <w:t>…</w:t>
              </w:r>
            </w:ins>
          </w:p>
          <w:p w14:paraId="5A5DF172" w14:textId="77777777" w:rsidR="006715F8" w:rsidRPr="006715F8" w:rsidRDefault="006715F8" w:rsidP="006715F8">
            <w:pPr>
              <w:keepNext/>
              <w:keepLines/>
              <w:overflowPunct/>
              <w:autoSpaceDE/>
              <w:autoSpaceDN/>
              <w:adjustRightInd/>
              <w:spacing w:before="60" w:after="0"/>
              <w:jc w:val="center"/>
              <w:textAlignment w:val="auto"/>
              <w:rPr>
                <w:rFonts w:ascii="Arial" w:eastAsia="SimSun" w:hAnsi="Arial"/>
                <w:b/>
                <w:sz w:val="20"/>
                <w:lang w:eastAsia="zh-CN"/>
              </w:rPr>
            </w:pPr>
            <w:r w:rsidRPr="006715F8">
              <w:rPr>
                <w:rFonts w:ascii="Arial" w:eastAsia="SimSun" w:hAnsi="Arial"/>
                <w:b/>
                <w:sz w:val="20"/>
                <w:lang w:eastAsia="en-US"/>
              </w:rPr>
              <w:t xml:space="preserve">Table </w:t>
            </w:r>
            <w:r w:rsidRPr="006715F8">
              <w:rPr>
                <w:rFonts w:ascii="Arial" w:eastAsia="SimSun" w:hAnsi="Arial" w:hint="eastAsia"/>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w:t>
            </w:r>
            <w:r w:rsidRPr="006715F8">
              <w:rPr>
                <w:rFonts w:ascii="Arial" w:eastAsia="SimSun" w:hAnsi="Arial" w:hint="eastAsia"/>
                <w:b/>
                <w:sz w:val="20"/>
                <w:lang w:eastAsia="zh-CN"/>
              </w:rPr>
              <w:t xml:space="preserve">: </w:t>
            </w:r>
            <w:r w:rsidRPr="006715F8">
              <w:rPr>
                <w:rFonts w:ascii="Arial" w:eastAsia="SimSun" w:hAnsi="Arial"/>
                <w:b/>
                <w:sz w:val="20"/>
                <w:lang w:eastAsia="zh-CN"/>
              </w:rPr>
              <w:t>Channel access type &amp; CP extension for DCI format 0_0 and DCI format 1_0</w:t>
            </w:r>
            <w:ins w:id="149" w:author="Naoya Shibaike" w:date="2022-01-11T13:25:00Z">
              <w:r w:rsidRPr="006715F8">
                <w:rPr>
                  <w:rFonts w:ascii="Arial" w:eastAsia="SimSun" w:hAnsi="Arial"/>
                  <w:b/>
                  <w:sz w:val="20"/>
                  <w:lang w:eastAsia="zh-CN"/>
                </w:rPr>
                <w:t xml:space="preserve"> for </w:t>
              </w:r>
            </w:ins>
            <w:ins w:id="150" w:author="Naoya Shibaike" w:date="2022-01-11T13:27:00Z">
              <w:r w:rsidRPr="006715F8">
                <w:rPr>
                  <w:rFonts w:ascii="Arial" w:eastAsia="SimSun" w:hAnsi="Arial"/>
                  <w:b/>
                  <w:sz w:val="20"/>
                  <w:lang w:eastAsia="zh-CN"/>
                </w:rPr>
                <w:t>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6715F8" w:rsidRPr="006715F8" w14:paraId="46F3C1E7" w14:textId="77777777" w:rsidTr="00162527">
              <w:trPr>
                <w:trHeight w:val="424"/>
                <w:jc w:val="center"/>
              </w:trPr>
              <w:tc>
                <w:tcPr>
                  <w:tcW w:w="2379" w:type="dxa"/>
                  <w:shd w:val="clear" w:color="auto" w:fill="D9D9D9"/>
                  <w:vAlign w:val="center"/>
                </w:tcPr>
                <w:p w14:paraId="6104828C"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Bit field mapped to index</w:t>
                  </w:r>
                </w:p>
              </w:tc>
              <w:tc>
                <w:tcPr>
                  <w:tcW w:w="3003" w:type="dxa"/>
                  <w:shd w:val="clear" w:color="auto" w:fill="D9D9D9"/>
                  <w:vAlign w:val="center"/>
                </w:tcPr>
                <w:p w14:paraId="0511106D"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 xml:space="preserve">Channel Access Type </w:t>
                  </w:r>
                </w:p>
              </w:tc>
              <w:tc>
                <w:tcPr>
                  <w:tcW w:w="3413" w:type="dxa"/>
                  <w:shd w:val="clear" w:color="auto" w:fill="D9D9D9"/>
                  <w:vAlign w:val="center"/>
                </w:tcPr>
                <w:p w14:paraId="7AAFD7B9"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The CP extension T_"</w:t>
                  </w:r>
                  <w:proofErr w:type="spellStart"/>
                  <w:r w:rsidRPr="006715F8">
                    <w:rPr>
                      <w:rFonts w:ascii="Arial" w:eastAsia="SimSun" w:hAnsi="Arial"/>
                      <w:b/>
                      <w:sz w:val="18"/>
                      <w:lang w:eastAsia="zh-CN"/>
                    </w:rPr>
                    <w:t>ext</w:t>
                  </w:r>
                  <w:proofErr w:type="spellEnd"/>
                  <w:proofErr w:type="gramStart"/>
                  <w:r w:rsidRPr="006715F8">
                    <w:rPr>
                      <w:rFonts w:ascii="Arial" w:eastAsia="SimSun" w:hAnsi="Arial"/>
                      <w:b/>
                      <w:sz w:val="18"/>
                      <w:lang w:eastAsia="zh-CN"/>
                    </w:rPr>
                    <w:t>"  index</w:t>
                  </w:r>
                  <w:proofErr w:type="gramEnd"/>
                  <w:r w:rsidRPr="006715F8">
                    <w:rPr>
                      <w:rFonts w:ascii="Arial" w:eastAsia="SimSun" w:hAnsi="Arial"/>
                      <w:b/>
                      <w:sz w:val="18"/>
                      <w:lang w:eastAsia="zh-CN"/>
                    </w:rPr>
                    <w:t xml:space="preserve"> defined in Clause 5.3.1 of [4, TS 38.211]</w:t>
                  </w:r>
                </w:p>
              </w:tc>
            </w:tr>
            <w:tr w:rsidR="006715F8" w:rsidRPr="006715F8" w14:paraId="5C4B2B47" w14:textId="77777777" w:rsidTr="00162527">
              <w:trPr>
                <w:jc w:val="center"/>
              </w:trPr>
              <w:tc>
                <w:tcPr>
                  <w:tcW w:w="2379" w:type="dxa"/>
                  <w:shd w:val="clear" w:color="auto" w:fill="D9D9D9"/>
                </w:tcPr>
                <w:p w14:paraId="106291C3"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3003" w:type="dxa"/>
                  <w:shd w:val="clear" w:color="auto" w:fill="auto"/>
                </w:tcPr>
                <w:p w14:paraId="307EAD53"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Type2C-</w:t>
                  </w:r>
                  <w:proofErr w:type="gramStart"/>
                  <w:r w:rsidRPr="006715F8">
                    <w:rPr>
                      <w:rFonts w:ascii="Arial" w:eastAsia="SimSun" w:hAnsi="Arial"/>
                      <w:sz w:val="18"/>
                      <w:lang w:eastAsia="en-US"/>
                    </w:rPr>
                    <w:t>ULChannelAccess  defined</w:t>
                  </w:r>
                  <w:proofErr w:type="gramEnd"/>
                  <w:r w:rsidRPr="006715F8">
                    <w:rPr>
                      <w:rFonts w:ascii="Arial" w:eastAsia="SimSun" w:hAnsi="Arial"/>
                      <w:sz w:val="18"/>
                      <w:lang w:eastAsia="en-US"/>
                    </w:rPr>
                    <w:t xml:space="preserve"> in [clause 4.2.1.2.3 in 37.213]</w:t>
                  </w:r>
                </w:p>
              </w:tc>
              <w:tc>
                <w:tcPr>
                  <w:tcW w:w="3413" w:type="dxa"/>
                </w:tcPr>
                <w:p w14:paraId="06CC0792"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2</w:t>
                  </w:r>
                </w:p>
              </w:tc>
            </w:tr>
            <w:tr w:rsidR="006715F8" w:rsidRPr="006715F8" w14:paraId="567B3A78" w14:textId="77777777" w:rsidTr="00162527">
              <w:trPr>
                <w:jc w:val="center"/>
              </w:trPr>
              <w:tc>
                <w:tcPr>
                  <w:tcW w:w="2379" w:type="dxa"/>
                  <w:shd w:val="clear" w:color="auto" w:fill="D9D9D9"/>
                </w:tcPr>
                <w:p w14:paraId="4AC82852"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1</w:t>
                  </w:r>
                </w:p>
              </w:tc>
              <w:tc>
                <w:tcPr>
                  <w:tcW w:w="3003" w:type="dxa"/>
                  <w:shd w:val="clear" w:color="auto" w:fill="auto"/>
                </w:tcPr>
                <w:p w14:paraId="7BBFB058"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Type2A-ULChannelAccess defined in [clause 4.2.1.2.1 in 37.213]</w:t>
                  </w:r>
                </w:p>
              </w:tc>
              <w:tc>
                <w:tcPr>
                  <w:tcW w:w="3413" w:type="dxa"/>
                </w:tcPr>
                <w:p w14:paraId="03DD2904"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3</w:t>
                  </w:r>
                </w:p>
              </w:tc>
            </w:tr>
            <w:tr w:rsidR="006715F8" w:rsidRPr="006715F8" w14:paraId="445EBC11" w14:textId="77777777" w:rsidTr="00162527">
              <w:trPr>
                <w:jc w:val="center"/>
              </w:trPr>
              <w:tc>
                <w:tcPr>
                  <w:tcW w:w="2379" w:type="dxa"/>
                  <w:shd w:val="clear" w:color="auto" w:fill="D9D9D9"/>
                </w:tcPr>
                <w:p w14:paraId="507EFA64"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hint="eastAsia"/>
                      <w:sz w:val="18"/>
                      <w:lang w:eastAsia="zh-CN"/>
                    </w:rPr>
                    <w:t>2</w:t>
                  </w:r>
                </w:p>
              </w:tc>
              <w:tc>
                <w:tcPr>
                  <w:tcW w:w="3003" w:type="dxa"/>
                  <w:shd w:val="clear" w:color="auto" w:fill="auto"/>
                </w:tcPr>
                <w:p w14:paraId="32589E47"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Type2A-ULChannelAccess defined in [clause 4.2.1.2.1 in 37.213]</w:t>
                  </w:r>
                </w:p>
              </w:tc>
              <w:tc>
                <w:tcPr>
                  <w:tcW w:w="3413" w:type="dxa"/>
                </w:tcPr>
                <w:p w14:paraId="0CBCDC5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1</w:t>
                  </w:r>
                </w:p>
              </w:tc>
            </w:tr>
            <w:tr w:rsidR="006715F8" w:rsidRPr="006715F8" w14:paraId="4AC25B8F" w14:textId="77777777" w:rsidTr="00162527">
              <w:trPr>
                <w:jc w:val="center"/>
              </w:trPr>
              <w:tc>
                <w:tcPr>
                  <w:tcW w:w="2379" w:type="dxa"/>
                  <w:shd w:val="clear" w:color="auto" w:fill="D9D9D9"/>
                </w:tcPr>
                <w:p w14:paraId="0161C1A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hint="eastAsia"/>
                      <w:sz w:val="18"/>
                      <w:lang w:eastAsia="zh-CN"/>
                    </w:rPr>
                    <w:t>3</w:t>
                  </w:r>
                </w:p>
              </w:tc>
              <w:tc>
                <w:tcPr>
                  <w:tcW w:w="3003" w:type="dxa"/>
                  <w:shd w:val="clear" w:color="auto" w:fill="auto"/>
                </w:tcPr>
                <w:p w14:paraId="1E4FDA19"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Type1-ULChannelAccess defined in [clause 4.2.1.1 in 37.213]</w:t>
                  </w:r>
                </w:p>
              </w:tc>
              <w:tc>
                <w:tcPr>
                  <w:tcW w:w="3413" w:type="dxa"/>
                </w:tcPr>
                <w:p w14:paraId="786EB929"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0</w:t>
                  </w:r>
                </w:p>
              </w:tc>
            </w:tr>
          </w:tbl>
          <w:p w14:paraId="1D3F5059" w14:textId="77777777" w:rsidR="006715F8" w:rsidRPr="006715F8" w:rsidRDefault="006715F8" w:rsidP="006715F8">
            <w:pPr>
              <w:overflowPunct/>
              <w:autoSpaceDE/>
              <w:autoSpaceDN/>
              <w:adjustRightInd/>
              <w:spacing w:after="0"/>
              <w:textAlignment w:val="auto"/>
              <w:rPr>
                <w:rFonts w:eastAsia="SimSun"/>
                <w:sz w:val="20"/>
                <w:lang w:eastAsia="zh-CN"/>
              </w:rPr>
            </w:pPr>
          </w:p>
          <w:p w14:paraId="20FA202E" w14:textId="77777777" w:rsidR="006715F8" w:rsidRPr="006715F8" w:rsidRDefault="006715F8" w:rsidP="006715F8">
            <w:pPr>
              <w:keepNext/>
              <w:keepLines/>
              <w:overflowPunct/>
              <w:autoSpaceDE/>
              <w:autoSpaceDN/>
              <w:adjustRightInd/>
              <w:spacing w:before="60" w:after="0"/>
              <w:jc w:val="center"/>
              <w:textAlignment w:val="auto"/>
              <w:rPr>
                <w:rFonts w:ascii="Arial" w:eastAsia="SimSun" w:hAnsi="Arial"/>
                <w:b/>
                <w:sz w:val="20"/>
                <w:lang w:eastAsia="zh-CN"/>
              </w:rPr>
            </w:pPr>
            <w:r w:rsidRPr="006715F8">
              <w:rPr>
                <w:rFonts w:ascii="Arial" w:eastAsia="SimSun" w:hAnsi="Arial"/>
                <w:b/>
                <w:sz w:val="20"/>
                <w:lang w:eastAsia="en-US"/>
              </w:rPr>
              <w:t xml:space="preserve">Table </w:t>
            </w:r>
            <w:r w:rsidRPr="006715F8">
              <w:rPr>
                <w:rFonts w:ascii="Arial" w:eastAsia="SimSun" w:hAnsi="Arial"/>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w:t>
            </w:r>
            <w:r w:rsidRPr="006715F8">
              <w:rPr>
                <w:rFonts w:ascii="Arial" w:eastAsia="SimSun" w:hAnsi="Arial"/>
                <w:b/>
                <w:sz w:val="20"/>
                <w:lang w:val="en-US" w:eastAsia="zh-CN"/>
              </w:rPr>
              <w:t>A</w:t>
            </w:r>
            <w:r w:rsidRPr="006715F8">
              <w:rPr>
                <w:rFonts w:ascii="Arial" w:eastAsia="SimSun" w:hAnsi="Arial"/>
                <w:b/>
                <w:sz w:val="20"/>
                <w:lang w:eastAsia="zh-CN"/>
              </w:rPr>
              <w:t xml:space="preserve">: Channel access type &amp; CP extension </w:t>
            </w:r>
            <w:proofErr w:type="spellStart"/>
            <w:r w:rsidRPr="006715F8">
              <w:rPr>
                <w:rFonts w:ascii="Arial" w:eastAsia="SimSun" w:hAnsi="Arial"/>
                <w:b/>
                <w:sz w:val="20"/>
                <w:lang w:eastAsia="zh-CN"/>
              </w:rPr>
              <w:t>i</w:t>
            </w:r>
            <w:proofErr w:type="spellEnd"/>
            <w:r w:rsidRPr="006715F8">
              <w:rPr>
                <w:rFonts w:ascii="Arial" w:eastAsia="SimSun" w:hAnsi="Arial"/>
                <w:b/>
                <w:sz w:val="20"/>
                <w:lang w:val="en-US" w:eastAsia="zh-CN"/>
              </w:rPr>
              <w:t>f</w:t>
            </w:r>
            <w:r w:rsidRPr="006715F8">
              <w:rPr>
                <w:rFonts w:ascii="Arial" w:eastAsia="SimSun" w:hAnsi="Arial"/>
                <w:b/>
                <w:i/>
                <w:sz w:val="20"/>
                <w:lang w:eastAsia="zh-CN"/>
              </w:rPr>
              <w:t xml:space="preserve"> ChannelAccessMode-r16</w:t>
            </w:r>
            <w:r w:rsidRPr="006715F8">
              <w:rPr>
                <w:rFonts w:ascii="Arial" w:eastAsia="SimSun" w:hAnsi="Arial"/>
                <w:b/>
                <w:sz w:val="20"/>
                <w:lang w:eastAsia="zh-CN"/>
              </w:rPr>
              <w:t xml:space="preserve"> = "</w:t>
            </w:r>
            <w:proofErr w:type="spellStart"/>
            <w:r w:rsidRPr="006715F8">
              <w:rPr>
                <w:rFonts w:ascii="Arial" w:eastAsia="SimSun" w:hAnsi="Arial"/>
                <w:b/>
                <w:i/>
                <w:iCs/>
                <w:sz w:val="20"/>
                <w:lang w:eastAsia="en-US"/>
              </w:rPr>
              <w:t>semistatic</w:t>
            </w:r>
            <w:proofErr w:type="spellEnd"/>
            <w:r w:rsidRPr="006715F8">
              <w:rPr>
                <w:rFonts w:ascii="Arial" w:eastAsia="SimSun" w:hAnsi="Arial"/>
                <w:b/>
                <w:sz w:val="20"/>
                <w:lang w:eastAsia="zh-CN"/>
              </w:rPr>
              <w:t>"</w:t>
            </w:r>
            <w:r w:rsidRPr="006715F8">
              <w:rPr>
                <w:rFonts w:ascii="Arial" w:eastAsia="SimSun" w:hAnsi="Arial"/>
                <w:b/>
                <w:sz w:val="20"/>
                <w:lang w:val="en-US" w:eastAsia="zh-CN"/>
              </w:rPr>
              <w:t xml:space="preserve"> is provided</w:t>
            </w:r>
            <w:r w:rsidRPr="006715F8">
              <w:rPr>
                <w:rFonts w:ascii="Arial" w:eastAsia="SimSun" w:hAnsi="Arial"/>
                <w:b/>
                <w:sz w:val="20"/>
                <w:lang w:eastAsia="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6715F8" w:rsidRPr="006715F8" w14:paraId="338014B1" w14:textId="77777777" w:rsidTr="0016252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B140E1" w14:textId="77777777" w:rsidR="006715F8" w:rsidRPr="006715F8" w:rsidRDefault="006715F8" w:rsidP="006715F8">
                  <w:pPr>
                    <w:keepNext/>
                    <w:keepLines/>
                    <w:jc w:val="center"/>
                    <w:rPr>
                      <w:rFonts w:ascii="Arial" w:eastAsia="SimSun" w:hAnsi="Arial"/>
                      <w:b/>
                      <w:sz w:val="18"/>
                      <w:szCs w:val="22"/>
                      <w:lang w:eastAsia="zh-CN"/>
                    </w:rPr>
                  </w:pPr>
                  <w:r w:rsidRPr="006715F8">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12CC1B"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2D15E0"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The CP extension T_"</w:t>
                  </w:r>
                  <w:proofErr w:type="spellStart"/>
                  <w:r w:rsidRPr="006715F8">
                    <w:rPr>
                      <w:rFonts w:ascii="Arial" w:eastAsia="SimSun" w:hAnsi="Arial"/>
                      <w:b/>
                      <w:sz w:val="18"/>
                      <w:lang w:eastAsia="zh-CN"/>
                    </w:rPr>
                    <w:t>ext</w:t>
                  </w:r>
                  <w:proofErr w:type="spellEnd"/>
                  <w:proofErr w:type="gramStart"/>
                  <w:r w:rsidRPr="006715F8">
                    <w:rPr>
                      <w:rFonts w:ascii="Arial" w:eastAsia="SimSun" w:hAnsi="Arial"/>
                      <w:b/>
                      <w:sz w:val="18"/>
                      <w:lang w:eastAsia="zh-CN"/>
                    </w:rPr>
                    <w:t>"  index</w:t>
                  </w:r>
                  <w:proofErr w:type="gramEnd"/>
                  <w:r w:rsidRPr="006715F8">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69AD2C0E"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 xml:space="preserve">Initiator of the channel occupancy associated with the UL transmission as described in Clause </w:t>
                  </w:r>
                  <w:proofErr w:type="spellStart"/>
                  <w:r w:rsidRPr="006715F8">
                    <w:rPr>
                      <w:rFonts w:ascii="Arial" w:eastAsia="SimSun" w:hAnsi="Arial"/>
                      <w:b/>
                      <w:sz w:val="18"/>
                      <w:lang w:eastAsia="zh-CN"/>
                    </w:rPr>
                    <w:t>x.x</w:t>
                  </w:r>
                  <w:proofErr w:type="spellEnd"/>
                  <w:r w:rsidRPr="006715F8">
                    <w:rPr>
                      <w:rFonts w:ascii="Arial" w:eastAsia="SimSun" w:hAnsi="Arial"/>
                      <w:b/>
                      <w:sz w:val="18"/>
                      <w:lang w:eastAsia="zh-CN"/>
                    </w:rPr>
                    <w:t xml:space="preserve"> in TS 37.213</w:t>
                  </w:r>
                </w:p>
              </w:tc>
            </w:tr>
            <w:tr w:rsidR="006715F8" w:rsidRPr="006715F8" w14:paraId="19ABEB43"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3A68A97"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371F96DA"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1EAF46C"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3DAFBB29" w14:textId="77777777" w:rsidR="006715F8" w:rsidRPr="006715F8" w:rsidRDefault="006715F8" w:rsidP="006715F8">
                  <w:pPr>
                    <w:keepNext/>
                    <w:keepLines/>
                    <w:jc w:val="center"/>
                    <w:rPr>
                      <w:rFonts w:ascii="Arial" w:eastAsia="SimSun" w:hAnsi="Arial"/>
                      <w:sz w:val="18"/>
                      <w:lang w:eastAsia="zh-CN"/>
                    </w:rPr>
                  </w:pPr>
                  <w:proofErr w:type="spellStart"/>
                  <w:r w:rsidRPr="006715F8">
                    <w:rPr>
                      <w:rFonts w:ascii="Arial" w:eastAsia="SimSun" w:hAnsi="Arial"/>
                      <w:sz w:val="18"/>
                      <w:lang w:eastAsia="zh-CN"/>
                    </w:rPr>
                    <w:t>gNB</w:t>
                  </w:r>
                  <w:proofErr w:type="spellEnd"/>
                </w:p>
              </w:tc>
            </w:tr>
            <w:tr w:rsidR="006715F8" w:rsidRPr="006715F8" w14:paraId="60B67C4A"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736D3B3C"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40865B17"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D616994"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1D1C4602" w14:textId="77777777" w:rsidR="006715F8" w:rsidRPr="006715F8" w:rsidRDefault="006715F8" w:rsidP="006715F8">
                  <w:pPr>
                    <w:keepNext/>
                    <w:keepLines/>
                    <w:jc w:val="center"/>
                    <w:rPr>
                      <w:rFonts w:ascii="Arial" w:eastAsia="SimSun" w:hAnsi="Arial"/>
                      <w:sz w:val="18"/>
                      <w:lang w:eastAsia="zh-CN"/>
                    </w:rPr>
                  </w:pPr>
                  <w:proofErr w:type="spellStart"/>
                  <w:r w:rsidRPr="006715F8">
                    <w:rPr>
                      <w:rFonts w:ascii="Arial" w:eastAsia="SimSun" w:hAnsi="Arial"/>
                      <w:sz w:val="18"/>
                      <w:lang w:eastAsia="zh-CN"/>
                    </w:rPr>
                    <w:t>gNB</w:t>
                  </w:r>
                  <w:proofErr w:type="spellEnd"/>
                </w:p>
              </w:tc>
            </w:tr>
            <w:tr w:rsidR="006715F8" w:rsidRPr="006715F8" w14:paraId="259F4DA2"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3CAFA40"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2CEF3B26"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color w:val="1F497D"/>
                      <w:sz w:val="18"/>
                      <w:lang w:val="sv-SE" w:eastAsia="ko-KR"/>
                    </w:rPr>
                    <w:t xml:space="preserve">9us sensing </w:t>
                  </w:r>
                  <w:r w:rsidRPr="006715F8">
                    <w:rPr>
                      <w:rFonts w:ascii="Arial" w:eastAsia="SimSun" w:hAnsi="Arial"/>
                      <w:sz w:val="18"/>
                      <w:lang w:val="sv-SE" w:eastAsia="ko-KR"/>
                    </w:rPr>
                    <w:t>within a 25us interval</w:t>
                  </w:r>
                  <w:r w:rsidRPr="006715F8">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70BCE8BC"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A395C86" w14:textId="77777777" w:rsidR="006715F8" w:rsidRPr="006715F8" w:rsidRDefault="006715F8" w:rsidP="006715F8">
                  <w:pPr>
                    <w:keepNext/>
                    <w:keepLines/>
                    <w:jc w:val="center"/>
                    <w:rPr>
                      <w:rFonts w:ascii="Arial" w:eastAsia="SimSun" w:hAnsi="Arial"/>
                      <w:sz w:val="18"/>
                      <w:lang w:eastAsia="zh-CN"/>
                    </w:rPr>
                  </w:pPr>
                  <w:proofErr w:type="spellStart"/>
                  <w:r w:rsidRPr="006715F8">
                    <w:rPr>
                      <w:rFonts w:ascii="Arial" w:eastAsia="SimSun" w:hAnsi="Arial"/>
                      <w:sz w:val="18"/>
                      <w:lang w:eastAsia="zh-CN"/>
                    </w:rPr>
                    <w:t>gNB</w:t>
                  </w:r>
                  <w:proofErr w:type="spellEnd"/>
                </w:p>
              </w:tc>
            </w:tr>
            <w:tr w:rsidR="006715F8" w:rsidRPr="006715F8" w14:paraId="4D53E41E"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6B72083B"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10B2AB1C"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val="en-US" w:eastAsia="zh-CN"/>
                    </w:rPr>
                    <w:t xml:space="preserve">Sensing as defined in Clause </w:t>
                  </w:r>
                  <w:proofErr w:type="spellStart"/>
                  <w:r w:rsidRPr="006715F8">
                    <w:rPr>
                      <w:rFonts w:ascii="Arial" w:eastAsia="SimSun" w:hAnsi="Arial"/>
                      <w:sz w:val="18"/>
                      <w:lang w:val="en-US" w:eastAsia="zh-CN"/>
                    </w:rPr>
                    <w:t>x.x</w:t>
                  </w:r>
                  <w:proofErr w:type="spellEnd"/>
                  <w:r w:rsidRPr="006715F8">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315B0566"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BEAE4B0"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UE</w:t>
                  </w:r>
                </w:p>
              </w:tc>
            </w:tr>
            <w:tr w:rsidR="006715F8" w:rsidRPr="006715F8" w14:paraId="448A4DE9" w14:textId="77777777" w:rsidTr="0016252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66324DF" w14:textId="77777777" w:rsidR="006715F8" w:rsidRPr="006715F8" w:rsidRDefault="006715F8" w:rsidP="006715F8">
                  <w:pPr>
                    <w:keepNext/>
                    <w:keepLines/>
                    <w:ind w:left="851" w:hanging="851"/>
                    <w:rPr>
                      <w:rFonts w:eastAsia="SimSun"/>
                      <w:sz w:val="20"/>
                      <w:lang w:val="en-US" w:eastAsia="zh-CN"/>
                    </w:rPr>
                  </w:pPr>
                  <w:r w:rsidRPr="006715F8">
                    <w:rPr>
                      <w:rFonts w:ascii="Arial" w:eastAsia="SimSun" w:hAnsi="Arial"/>
                      <w:sz w:val="18"/>
                      <w:lang w:val="en-US" w:eastAsia="zh-CN"/>
                    </w:rPr>
                    <w:t>Note:</w:t>
                  </w:r>
                  <w:r w:rsidRPr="006715F8">
                    <w:rPr>
                      <w:rFonts w:ascii="Arial" w:eastAsia="SimSun" w:hAnsi="Arial"/>
                      <w:sz w:val="18"/>
                      <w:lang w:val="en-US" w:eastAsia="zh-CN"/>
                    </w:rPr>
                    <w:tab/>
                    <w:t xml:space="preserve">Row index 3 is only applicable if </w:t>
                  </w:r>
                  <w:proofErr w:type="spellStart"/>
                  <w:r w:rsidRPr="006715F8">
                    <w:rPr>
                      <w:rFonts w:ascii="Arial" w:eastAsia="SimSun" w:hAnsi="Arial"/>
                      <w:i/>
                      <w:sz w:val="18"/>
                      <w:lang w:val="en-US" w:eastAsia="zh-CN"/>
                    </w:rPr>
                    <w:t>ue-SemiStaticChannelAccessConfig</w:t>
                  </w:r>
                  <w:proofErr w:type="spellEnd"/>
                  <w:r w:rsidRPr="006715F8">
                    <w:rPr>
                      <w:rFonts w:ascii="Arial" w:eastAsia="SimSun" w:hAnsi="Arial"/>
                      <w:sz w:val="18"/>
                      <w:lang w:val="en-US" w:eastAsia="zh-CN"/>
                    </w:rPr>
                    <w:t xml:space="preserve"> is provided. Otherwise, the row is reserved.</w:t>
                  </w:r>
                </w:p>
              </w:tc>
            </w:tr>
          </w:tbl>
          <w:p w14:paraId="08DBC7C1" w14:textId="77777777" w:rsidR="006715F8" w:rsidRPr="006715F8" w:rsidRDefault="006715F8" w:rsidP="006715F8">
            <w:pPr>
              <w:overflowPunct/>
              <w:autoSpaceDE/>
              <w:autoSpaceDN/>
              <w:adjustRightInd/>
              <w:spacing w:after="0"/>
              <w:textAlignment w:val="auto"/>
              <w:rPr>
                <w:rFonts w:eastAsia="SimSun"/>
                <w:sz w:val="20"/>
                <w:lang w:val="en-US" w:eastAsia="zh-CN"/>
              </w:rPr>
            </w:pPr>
          </w:p>
          <w:p w14:paraId="728ADE00" w14:textId="77777777" w:rsidR="006715F8" w:rsidRPr="006715F8" w:rsidRDefault="006715F8" w:rsidP="006715F8">
            <w:pPr>
              <w:keepNext/>
              <w:keepLines/>
              <w:overflowPunct/>
              <w:autoSpaceDE/>
              <w:autoSpaceDN/>
              <w:adjustRightInd/>
              <w:spacing w:before="60" w:after="0"/>
              <w:jc w:val="center"/>
              <w:textAlignment w:val="auto"/>
              <w:rPr>
                <w:ins w:id="151" w:author="Naoya Shibaike" w:date="2022-01-11T13:25:00Z"/>
                <w:rFonts w:ascii="Arial" w:eastAsia="SimSun" w:hAnsi="Arial"/>
                <w:b/>
                <w:sz w:val="20"/>
                <w:lang w:eastAsia="zh-CN"/>
              </w:rPr>
            </w:pPr>
            <w:ins w:id="152" w:author="Naoya Shibaike" w:date="2022-01-11T13:25:00Z">
              <w:r w:rsidRPr="006715F8">
                <w:rPr>
                  <w:rFonts w:ascii="Arial" w:eastAsia="SimSun" w:hAnsi="Arial"/>
                  <w:b/>
                  <w:sz w:val="20"/>
                  <w:lang w:eastAsia="en-US"/>
                </w:rPr>
                <w:t xml:space="preserve">Table </w:t>
              </w:r>
              <w:r w:rsidRPr="006715F8">
                <w:rPr>
                  <w:rFonts w:ascii="Arial" w:eastAsia="SimSun" w:hAnsi="Arial" w:hint="eastAsia"/>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4B</w:t>
              </w:r>
              <w:r w:rsidRPr="006715F8">
                <w:rPr>
                  <w:rFonts w:ascii="Arial" w:eastAsia="SimSun" w:hAnsi="Arial" w:hint="eastAsia"/>
                  <w:b/>
                  <w:sz w:val="20"/>
                  <w:lang w:eastAsia="zh-CN"/>
                </w:rPr>
                <w:t xml:space="preserve">: </w:t>
              </w:r>
              <w:r w:rsidRPr="006715F8">
                <w:rPr>
                  <w:rFonts w:ascii="Arial" w:eastAsia="SimSun" w:hAnsi="Arial"/>
                  <w:b/>
                  <w:sz w:val="20"/>
                  <w:lang w:eastAsia="zh-CN"/>
                </w:rPr>
                <w:t xml:space="preserve">Channel access type for DCI format 0_0 and DCI format 1_0 for </w:t>
              </w:r>
            </w:ins>
            <w:ins w:id="153" w:author="Naoya Shibaike" w:date="2022-01-11T13:27:00Z">
              <w:r w:rsidRPr="006715F8">
                <w:rPr>
                  <w:rFonts w:ascii="Arial" w:eastAsia="SimSun" w:hAnsi="Arial"/>
                  <w:b/>
                  <w:sz w:val="20"/>
                  <w:lang w:eastAsia="zh-CN"/>
                </w:rPr>
                <w:t>frequency range 2</w:t>
              </w:r>
            </w:ins>
            <w:ins w:id="154" w:author="Naoya Shibaike" w:date="2022-01-11T13:25:00Z">
              <w:r w:rsidRPr="006715F8">
                <w:rPr>
                  <w:rFonts w:ascii="Arial" w:eastAsia="SimSun" w:hAnsi="Arial"/>
                  <w:b/>
                  <w:sz w:val="20"/>
                  <w:lang w:eastAsia="zh-CN"/>
                </w:rPr>
                <w:t>-2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715F8" w:rsidRPr="006715F8" w14:paraId="5E8FE639" w14:textId="77777777" w:rsidTr="00162527">
              <w:trPr>
                <w:trHeight w:val="424"/>
                <w:jc w:val="center"/>
                <w:ins w:id="155" w:author="Naoya Shibaike" w:date="2022-01-11T13:25:00Z"/>
              </w:trPr>
              <w:tc>
                <w:tcPr>
                  <w:tcW w:w="2379" w:type="dxa"/>
                  <w:shd w:val="clear" w:color="auto" w:fill="D9D9D9"/>
                  <w:vAlign w:val="center"/>
                </w:tcPr>
                <w:p w14:paraId="54738A41" w14:textId="77777777" w:rsidR="006715F8" w:rsidRPr="006715F8" w:rsidRDefault="006715F8" w:rsidP="006715F8">
                  <w:pPr>
                    <w:keepNext/>
                    <w:keepLines/>
                    <w:jc w:val="center"/>
                    <w:rPr>
                      <w:ins w:id="156" w:author="Naoya Shibaike" w:date="2022-01-11T13:25:00Z"/>
                      <w:rFonts w:ascii="Arial" w:eastAsia="SimSun" w:hAnsi="Arial"/>
                      <w:b/>
                      <w:sz w:val="18"/>
                      <w:lang w:eastAsia="zh-CN"/>
                    </w:rPr>
                  </w:pPr>
                  <w:ins w:id="157" w:author="Naoya Shibaike" w:date="2022-01-11T13:25:00Z">
                    <w:r w:rsidRPr="006715F8">
                      <w:rPr>
                        <w:rFonts w:ascii="Arial" w:eastAsia="SimSun" w:hAnsi="Arial"/>
                        <w:b/>
                        <w:sz w:val="18"/>
                        <w:lang w:eastAsia="zh-CN"/>
                      </w:rPr>
                      <w:t>Bit field mapped to index</w:t>
                    </w:r>
                  </w:ins>
                </w:p>
              </w:tc>
              <w:tc>
                <w:tcPr>
                  <w:tcW w:w="5244" w:type="dxa"/>
                  <w:shd w:val="clear" w:color="auto" w:fill="D9D9D9"/>
                  <w:vAlign w:val="center"/>
                </w:tcPr>
                <w:p w14:paraId="6F8BBAF3" w14:textId="77777777" w:rsidR="006715F8" w:rsidRPr="006715F8" w:rsidRDefault="006715F8" w:rsidP="006715F8">
                  <w:pPr>
                    <w:keepNext/>
                    <w:keepLines/>
                    <w:jc w:val="center"/>
                    <w:rPr>
                      <w:ins w:id="158" w:author="Naoya Shibaike" w:date="2022-01-11T13:25:00Z"/>
                      <w:rFonts w:ascii="Arial" w:eastAsia="SimSun" w:hAnsi="Arial"/>
                      <w:b/>
                      <w:sz w:val="18"/>
                      <w:lang w:eastAsia="zh-CN"/>
                    </w:rPr>
                  </w:pPr>
                  <w:ins w:id="159" w:author="Naoya Shibaike" w:date="2022-01-11T13:25:00Z">
                    <w:r w:rsidRPr="006715F8">
                      <w:rPr>
                        <w:rFonts w:ascii="Arial" w:eastAsia="SimSun" w:hAnsi="Arial"/>
                        <w:b/>
                        <w:sz w:val="18"/>
                        <w:lang w:eastAsia="zh-CN"/>
                      </w:rPr>
                      <w:t xml:space="preserve">Channel Access Type </w:t>
                    </w:r>
                  </w:ins>
                </w:p>
              </w:tc>
            </w:tr>
            <w:tr w:rsidR="006715F8" w:rsidRPr="006715F8" w14:paraId="12A20991" w14:textId="77777777" w:rsidTr="00162527">
              <w:trPr>
                <w:jc w:val="center"/>
                <w:ins w:id="160" w:author="Naoya Shibaike" w:date="2022-01-11T13:25:00Z"/>
              </w:trPr>
              <w:tc>
                <w:tcPr>
                  <w:tcW w:w="2379" w:type="dxa"/>
                  <w:shd w:val="clear" w:color="auto" w:fill="D9D9D9"/>
                </w:tcPr>
                <w:p w14:paraId="518012EA" w14:textId="77777777" w:rsidR="006715F8" w:rsidRPr="006715F8" w:rsidRDefault="006715F8" w:rsidP="006715F8">
                  <w:pPr>
                    <w:keepNext/>
                    <w:keepLines/>
                    <w:jc w:val="center"/>
                    <w:rPr>
                      <w:ins w:id="161" w:author="Naoya Shibaike" w:date="2022-01-11T13:25:00Z"/>
                      <w:rFonts w:ascii="Arial" w:eastAsia="SimSun" w:hAnsi="Arial"/>
                      <w:sz w:val="18"/>
                      <w:lang w:eastAsia="zh-CN"/>
                    </w:rPr>
                  </w:pPr>
                  <w:ins w:id="162" w:author="Naoya Shibaike" w:date="2022-01-11T13:25:00Z">
                    <w:r w:rsidRPr="006715F8">
                      <w:rPr>
                        <w:rFonts w:ascii="Arial" w:eastAsia="SimSun" w:hAnsi="Arial"/>
                        <w:sz w:val="18"/>
                        <w:lang w:eastAsia="zh-CN"/>
                      </w:rPr>
                      <w:t>0</w:t>
                    </w:r>
                  </w:ins>
                </w:p>
              </w:tc>
              <w:tc>
                <w:tcPr>
                  <w:tcW w:w="5244" w:type="dxa"/>
                  <w:shd w:val="clear" w:color="auto" w:fill="auto"/>
                </w:tcPr>
                <w:p w14:paraId="39627EAA" w14:textId="77777777" w:rsidR="006715F8" w:rsidRPr="006715F8" w:rsidRDefault="006715F8" w:rsidP="006715F8">
                  <w:pPr>
                    <w:keepNext/>
                    <w:keepLines/>
                    <w:jc w:val="center"/>
                    <w:rPr>
                      <w:ins w:id="163" w:author="Naoya Shibaike" w:date="2022-01-11T13:25:00Z"/>
                      <w:rFonts w:asciiTheme="majorHAnsi" w:eastAsia="SimSun" w:hAnsiTheme="majorHAnsi" w:cstheme="majorHAnsi"/>
                      <w:sz w:val="20"/>
                      <w:szCs w:val="16"/>
                      <w:lang w:eastAsia="zh-CN"/>
                    </w:rPr>
                  </w:pPr>
                  <w:ins w:id="164" w:author="Naoya Shibaike" w:date="2022-01-11T13:28:00Z">
                    <w:r w:rsidRPr="006715F8">
                      <w:rPr>
                        <w:rFonts w:asciiTheme="majorHAnsi" w:hAnsiTheme="majorHAnsi" w:cstheme="majorHAnsi"/>
                        <w:sz w:val="20"/>
                        <w:szCs w:val="16"/>
                      </w:rPr>
                      <w:t>Type 1 channel access defined in clause 4.4.1 of 37.213</w:t>
                    </w:r>
                  </w:ins>
                </w:p>
              </w:tc>
            </w:tr>
            <w:tr w:rsidR="006715F8" w:rsidRPr="006715F8" w14:paraId="5AA73845" w14:textId="77777777" w:rsidTr="00162527">
              <w:trPr>
                <w:jc w:val="center"/>
                <w:ins w:id="165" w:author="Naoya Shibaike" w:date="2022-01-11T13:25:00Z"/>
              </w:trPr>
              <w:tc>
                <w:tcPr>
                  <w:tcW w:w="2379" w:type="dxa"/>
                  <w:shd w:val="clear" w:color="auto" w:fill="D9D9D9"/>
                </w:tcPr>
                <w:p w14:paraId="6D55AFED" w14:textId="77777777" w:rsidR="006715F8" w:rsidRPr="006715F8" w:rsidRDefault="006715F8" w:rsidP="006715F8">
                  <w:pPr>
                    <w:keepNext/>
                    <w:keepLines/>
                    <w:jc w:val="center"/>
                    <w:rPr>
                      <w:ins w:id="166" w:author="Naoya Shibaike" w:date="2022-01-11T13:25:00Z"/>
                      <w:rFonts w:ascii="Arial" w:eastAsia="SimSun" w:hAnsi="Arial"/>
                      <w:sz w:val="18"/>
                      <w:lang w:eastAsia="zh-CN"/>
                    </w:rPr>
                  </w:pPr>
                  <w:ins w:id="167" w:author="Naoya Shibaike" w:date="2022-01-11T13:25:00Z">
                    <w:r w:rsidRPr="006715F8">
                      <w:rPr>
                        <w:rFonts w:ascii="Arial" w:eastAsia="SimSun" w:hAnsi="Arial"/>
                        <w:sz w:val="18"/>
                        <w:lang w:eastAsia="zh-CN"/>
                      </w:rPr>
                      <w:t>1</w:t>
                    </w:r>
                  </w:ins>
                </w:p>
              </w:tc>
              <w:tc>
                <w:tcPr>
                  <w:tcW w:w="5244" w:type="dxa"/>
                  <w:shd w:val="clear" w:color="auto" w:fill="auto"/>
                </w:tcPr>
                <w:p w14:paraId="0B4B1668" w14:textId="77777777" w:rsidR="006715F8" w:rsidRPr="006715F8" w:rsidRDefault="006715F8" w:rsidP="006715F8">
                  <w:pPr>
                    <w:keepNext/>
                    <w:keepLines/>
                    <w:jc w:val="center"/>
                    <w:rPr>
                      <w:ins w:id="168" w:author="Naoya Shibaike" w:date="2022-01-11T13:25:00Z"/>
                      <w:rFonts w:asciiTheme="majorHAnsi" w:eastAsia="SimSun" w:hAnsiTheme="majorHAnsi" w:cstheme="majorHAnsi"/>
                      <w:sz w:val="20"/>
                      <w:szCs w:val="16"/>
                      <w:lang w:eastAsia="zh-CN"/>
                    </w:rPr>
                  </w:pPr>
                  <w:ins w:id="169" w:author="Naoya Shibaike" w:date="2022-01-11T13:28:00Z">
                    <w:r w:rsidRPr="006715F8">
                      <w:rPr>
                        <w:rFonts w:asciiTheme="majorHAnsi" w:hAnsiTheme="majorHAnsi" w:cstheme="majorHAnsi"/>
                        <w:sz w:val="20"/>
                        <w:szCs w:val="16"/>
                      </w:rPr>
                      <w:t>Type 2 channel access defined in clause 4.4.2 of 37.213</w:t>
                    </w:r>
                  </w:ins>
                </w:p>
              </w:tc>
            </w:tr>
            <w:tr w:rsidR="006715F8" w:rsidRPr="006715F8" w14:paraId="0AE48757" w14:textId="77777777" w:rsidTr="00162527">
              <w:trPr>
                <w:jc w:val="center"/>
                <w:ins w:id="170" w:author="Naoya Shibaike" w:date="2022-01-11T13:25:00Z"/>
              </w:trPr>
              <w:tc>
                <w:tcPr>
                  <w:tcW w:w="2379" w:type="dxa"/>
                  <w:shd w:val="clear" w:color="auto" w:fill="D9D9D9"/>
                </w:tcPr>
                <w:p w14:paraId="5C269A83" w14:textId="77777777" w:rsidR="006715F8" w:rsidRPr="006715F8" w:rsidRDefault="006715F8" w:rsidP="006715F8">
                  <w:pPr>
                    <w:keepNext/>
                    <w:keepLines/>
                    <w:jc w:val="center"/>
                    <w:rPr>
                      <w:ins w:id="171" w:author="Naoya Shibaike" w:date="2022-01-11T13:25:00Z"/>
                      <w:rFonts w:ascii="Arial" w:eastAsia="SimSun" w:hAnsi="Arial"/>
                      <w:sz w:val="18"/>
                      <w:lang w:eastAsia="zh-CN"/>
                    </w:rPr>
                  </w:pPr>
                  <w:ins w:id="172" w:author="Naoya Shibaike" w:date="2022-01-11T13:25:00Z">
                    <w:r w:rsidRPr="006715F8">
                      <w:rPr>
                        <w:rFonts w:ascii="Arial" w:eastAsia="SimSun" w:hAnsi="Arial" w:hint="eastAsia"/>
                        <w:sz w:val="18"/>
                        <w:lang w:eastAsia="zh-CN"/>
                      </w:rPr>
                      <w:t>2</w:t>
                    </w:r>
                  </w:ins>
                </w:p>
              </w:tc>
              <w:tc>
                <w:tcPr>
                  <w:tcW w:w="5244" w:type="dxa"/>
                  <w:shd w:val="clear" w:color="auto" w:fill="auto"/>
                </w:tcPr>
                <w:p w14:paraId="50027F90" w14:textId="77777777" w:rsidR="006715F8" w:rsidRPr="006715F8" w:rsidRDefault="006715F8" w:rsidP="006715F8">
                  <w:pPr>
                    <w:keepNext/>
                    <w:keepLines/>
                    <w:jc w:val="center"/>
                    <w:rPr>
                      <w:ins w:id="173" w:author="Naoya Shibaike" w:date="2022-01-11T13:25:00Z"/>
                      <w:rFonts w:asciiTheme="majorHAnsi" w:eastAsia="SimSun" w:hAnsiTheme="majorHAnsi" w:cstheme="majorHAnsi"/>
                      <w:sz w:val="20"/>
                      <w:szCs w:val="16"/>
                      <w:lang w:eastAsia="zh-CN"/>
                    </w:rPr>
                  </w:pPr>
                  <w:ins w:id="174" w:author="Naoya Shibaike" w:date="2022-01-11T13:28:00Z">
                    <w:r w:rsidRPr="006715F8">
                      <w:rPr>
                        <w:rFonts w:asciiTheme="majorHAnsi" w:hAnsiTheme="majorHAnsi" w:cstheme="majorHAnsi"/>
                        <w:sz w:val="20"/>
                        <w:szCs w:val="16"/>
                      </w:rPr>
                      <w:t>Type 3 channel access defined in clause 4.4.3 of 37.213</w:t>
                    </w:r>
                  </w:ins>
                </w:p>
              </w:tc>
            </w:tr>
          </w:tbl>
          <w:p w14:paraId="7C28C7C7" w14:textId="77777777" w:rsidR="006715F8" w:rsidRPr="006715F8" w:rsidRDefault="006715F8" w:rsidP="006715F8">
            <w:pPr>
              <w:overflowPunct/>
              <w:autoSpaceDE/>
              <w:autoSpaceDN/>
              <w:adjustRightInd/>
              <w:spacing w:before="240" w:after="0"/>
              <w:jc w:val="center"/>
              <w:textAlignment w:val="auto"/>
              <w:rPr>
                <w:b/>
                <w:color w:val="FF0000"/>
                <w:sz w:val="24"/>
              </w:rPr>
            </w:pPr>
            <w:r w:rsidRPr="006715F8">
              <w:rPr>
                <w:b/>
                <w:color w:val="FF0000"/>
                <w:sz w:val="24"/>
              </w:rPr>
              <w:t>&lt;Unchanged parts omitted&gt;</w:t>
            </w:r>
          </w:p>
          <w:p w14:paraId="43851FD1" w14:textId="77777777" w:rsidR="006715F8" w:rsidRPr="006715F8" w:rsidRDefault="006715F8" w:rsidP="006715F8">
            <w:pPr>
              <w:overflowPunct/>
              <w:autoSpaceDE/>
              <w:autoSpaceDN/>
              <w:adjustRightInd/>
              <w:spacing w:after="0"/>
              <w:jc w:val="center"/>
              <w:textAlignment w:val="auto"/>
              <w:rPr>
                <w:lang w:val="en-US"/>
              </w:rPr>
            </w:pPr>
            <w:r w:rsidRPr="006715F8">
              <w:rPr>
                <w:b/>
                <w:color w:val="FF0000"/>
                <w:sz w:val="24"/>
              </w:rPr>
              <w:t>-------------------------- End of Text Proposal for TS 38.212 --------------------------</w:t>
            </w:r>
          </w:p>
        </w:tc>
      </w:tr>
    </w:tbl>
    <w:p w14:paraId="776D0AF0" w14:textId="77777777" w:rsidR="006715F8" w:rsidRPr="006715F8" w:rsidRDefault="006715F8" w:rsidP="006715F8">
      <w:pPr>
        <w:rPr>
          <w:lang w:val="en-US"/>
        </w:rPr>
      </w:pPr>
    </w:p>
    <w:p w14:paraId="2D499126" w14:textId="5ADDCF5A" w:rsidR="006715F8" w:rsidRPr="006715F8" w:rsidRDefault="006715F8" w:rsidP="006715F8">
      <w:pPr>
        <w:jc w:val="both"/>
        <w:rPr>
          <w:lang w:val="en-US"/>
        </w:rPr>
      </w:pPr>
      <w:r w:rsidRPr="006715F8">
        <w:rPr>
          <w:rFonts w:hint="eastAsia"/>
          <w:lang w:val="en-US"/>
        </w:rPr>
        <w:t>T</w:t>
      </w:r>
      <w:r w:rsidRPr="006715F8">
        <w:rPr>
          <w:lang w:val="en-US"/>
        </w:rPr>
        <w:t>P#1 Alt 2:</w:t>
      </w:r>
    </w:p>
    <w:tbl>
      <w:tblPr>
        <w:tblStyle w:val="afa"/>
        <w:tblW w:w="0" w:type="auto"/>
        <w:tblLook w:val="04A0" w:firstRow="1" w:lastRow="0" w:firstColumn="1" w:lastColumn="0" w:noHBand="0" w:noVBand="1"/>
      </w:tblPr>
      <w:tblGrid>
        <w:gridCol w:w="9962"/>
      </w:tblGrid>
      <w:tr w:rsidR="006715F8" w:rsidRPr="006715F8" w14:paraId="502B5175" w14:textId="77777777" w:rsidTr="00162527">
        <w:tc>
          <w:tcPr>
            <w:tcW w:w="9962" w:type="dxa"/>
          </w:tcPr>
          <w:p w14:paraId="7A52314C" w14:textId="77777777" w:rsidR="006715F8" w:rsidRPr="006715F8" w:rsidRDefault="006715F8" w:rsidP="006715F8">
            <w:pPr>
              <w:overflowPunct/>
              <w:autoSpaceDE/>
              <w:autoSpaceDN/>
              <w:adjustRightInd/>
              <w:spacing w:after="0"/>
              <w:jc w:val="center"/>
              <w:textAlignment w:val="auto"/>
              <w:rPr>
                <w:b/>
                <w:color w:val="FF0000"/>
                <w:sz w:val="24"/>
              </w:rPr>
            </w:pPr>
            <w:r w:rsidRPr="006715F8">
              <w:rPr>
                <w:b/>
                <w:color w:val="FF0000"/>
                <w:sz w:val="24"/>
              </w:rPr>
              <w:t>-------------------------- Start of Text Proposal for TS 38.212 --------------------------</w:t>
            </w:r>
          </w:p>
          <w:p w14:paraId="3E3A304A" w14:textId="77777777" w:rsidR="006715F8" w:rsidRPr="006715F8" w:rsidRDefault="006715F8" w:rsidP="006715F8">
            <w:pPr>
              <w:overflowPunct/>
              <w:autoSpaceDE/>
              <w:autoSpaceDN/>
              <w:adjustRightInd/>
              <w:spacing w:before="240" w:after="0"/>
              <w:jc w:val="center"/>
              <w:textAlignment w:val="auto"/>
              <w:rPr>
                <w:b/>
                <w:color w:val="FF0000"/>
                <w:sz w:val="24"/>
              </w:rPr>
            </w:pPr>
            <w:r w:rsidRPr="006715F8">
              <w:rPr>
                <w:b/>
                <w:color w:val="FF0000"/>
                <w:sz w:val="24"/>
              </w:rPr>
              <w:lastRenderedPageBreak/>
              <w:t>&lt;Unchanged parts omitted&gt;</w:t>
            </w:r>
          </w:p>
          <w:p w14:paraId="595B4E23" w14:textId="77777777" w:rsidR="006715F8" w:rsidRPr="006715F8" w:rsidRDefault="006715F8" w:rsidP="006715F8">
            <w:pPr>
              <w:keepNext/>
              <w:keepLines/>
              <w:overflowPunct/>
              <w:autoSpaceDE/>
              <w:autoSpaceDN/>
              <w:adjustRightInd/>
              <w:spacing w:before="120" w:after="0"/>
              <w:ind w:left="1701" w:hanging="1701"/>
              <w:textAlignment w:val="auto"/>
              <w:outlineLvl w:val="4"/>
              <w:rPr>
                <w:rFonts w:ascii="Arial" w:eastAsia="SimSun" w:hAnsi="Arial"/>
                <w:lang w:eastAsia="zh-CN"/>
              </w:rPr>
            </w:pPr>
            <w:r w:rsidRPr="006715F8">
              <w:rPr>
                <w:rFonts w:ascii="Arial" w:eastAsia="SimSun" w:hAnsi="Arial" w:hint="eastAsia"/>
                <w:lang w:eastAsia="zh-CN"/>
              </w:rPr>
              <w:t>7.3.1.1.1</w:t>
            </w:r>
            <w:r w:rsidRPr="006715F8">
              <w:rPr>
                <w:rFonts w:ascii="Arial" w:eastAsia="SimSun" w:hAnsi="Arial" w:hint="eastAsia"/>
                <w:lang w:eastAsia="zh-CN"/>
              </w:rPr>
              <w:tab/>
              <w:t>Format 0_0</w:t>
            </w:r>
          </w:p>
          <w:p w14:paraId="1ED18AF4" w14:textId="77777777" w:rsidR="006715F8" w:rsidRPr="006715F8" w:rsidRDefault="006715F8" w:rsidP="006715F8">
            <w:pPr>
              <w:overflowPunct/>
              <w:autoSpaceDE/>
              <w:autoSpaceDN/>
              <w:adjustRightInd/>
              <w:spacing w:after="0"/>
              <w:textAlignment w:val="auto"/>
              <w:rPr>
                <w:rFonts w:eastAsia="SimSun"/>
                <w:sz w:val="20"/>
                <w:lang w:eastAsia="zh-CN"/>
              </w:rPr>
            </w:pPr>
            <w:r w:rsidRPr="006715F8">
              <w:rPr>
                <w:rFonts w:eastAsia="SimSun"/>
                <w:sz w:val="20"/>
                <w:lang w:eastAsia="en-US"/>
              </w:rPr>
              <w:t>DCI format 0</w:t>
            </w:r>
            <w:r w:rsidRPr="006715F8">
              <w:rPr>
                <w:rFonts w:eastAsia="SimSun" w:hint="eastAsia"/>
                <w:sz w:val="20"/>
                <w:lang w:eastAsia="zh-CN"/>
              </w:rPr>
              <w:t>_0</w:t>
            </w:r>
            <w:r w:rsidRPr="006715F8">
              <w:rPr>
                <w:rFonts w:eastAsia="SimSun"/>
                <w:sz w:val="20"/>
                <w:lang w:eastAsia="en-US"/>
              </w:rPr>
              <w:t xml:space="preserve"> is used for the scheduling of PUSCH in one cell. </w:t>
            </w:r>
          </w:p>
          <w:p w14:paraId="67CC7E3E" w14:textId="77777777" w:rsidR="006715F8" w:rsidRPr="006715F8" w:rsidRDefault="006715F8" w:rsidP="006715F8">
            <w:pPr>
              <w:overflowPunct/>
              <w:autoSpaceDE/>
              <w:autoSpaceDN/>
              <w:adjustRightInd/>
              <w:spacing w:after="0"/>
              <w:textAlignment w:val="auto"/>
              <w:rPr>
                <w:rFonts w:eastAsia="SimSun"/>
                <w:sz w:val="20"/>
                <w:lang w:eastAsia="zh-CN"/>
              </w:rPr>
            </w:pPr>
            <w:r w:rsidRPr="006715F8">
              <w:rPr>
                <w:rFonts w:eastAsia="SimSun"/>
                <w:sz w:val="20"/>
                <w:lang w:eastAsia="en-US"/>
              </w:rPr>
              <w:t>The following information is transmitted by means of the DCI format 0</w:t>
            </w:r>
            <w:r w:rsidRPr="006715F8">
              <w:rPr>
                <w:rFonts w:eastAsia="SimSun" w:hint="eastAsia"/>
                <w:sz w:val="20"/>
                <w:lang w:eastAsia="zh-CN"/>
              </w:rPr>
              <w:t>_0 with CRC scrambled by C-RNTI or CS-RNTI or MCS-C-RNTI</w:t>
            </w:r>
            <w:r w:rsidRPr="006715F8">
              <w:rPr>
                <w:rFonts w:eastAsia="SimSun"/>
                <w:sz w:val="20"/>
                <w:lang w:eastAsia="en-US"/>
              </w:rPr>
              <w:t>:</w:t>
            </w:r>
          </w:p>
          <w:p w14:paraId="2B13F4EE" w14:textId="77777777" w:rsidR="006715F8" w:rsidRPr="006715F8" w:rsidRDefault="006715F8" w:rsidP="006715F8">
            <w:pPr>
              <w:overflowPunct/>
              <w:autoSpaceDE/>
              <w:autoSpaceDN/>
              <w:adjustRightInd/>
              <w:spacing w:after="0"/>
              <w:ind w:left="568" w:hanging="284"/>
              <w:textAlignment w:val="auto"/>
              <w:rPr>
                <w:rFonts w:eastAsia="游明朝"/>
                <w:sz w:val="20"/>
              </w:rPr>
            </w:pPr>
            <w:r w:rsidRPr="006715F8">
              <w:rPr>
                <w:rFonts w:eastAsia="游明朝"/>
                <w:sz w:val="20"/>
              </w:rPr>
              <w:t>…</w:t>
            </w:r>
          </w:p>
          <w:p w14:paraId="37A81139" w14:textId="77777777" w:rsidR="006715F8" w:rsidRPr="006715F8" w:rsidRDefault="006715F8" w:rsidP="006715F8">
            <w:pPr>
              <w:overflowPunct/>
              <w:autoSpaceDE/>
              <w:autoSpaceDN/>
              <w:adjustRightInd/>
              <w:spacing w:after="0"/>
              <w:ind w:left="568" w:hanging="284"/>
              <w:textAlignment w:val="auto"/>
              <w:rPr>
                <w:ins w:id="175" w:author="Naoya Shibaike" w:date="2022-02-14T15:16:00Z"/>
                <w:rFonts w:eastAsia="SimSun"/>
                <w:sz w:val="20"/>
                <w:lang w:eastAsia="zh-CN"/>
              </w:rPr>
            </w:pPr>
            <w:r w:rsidRPr="006715F8">
              <w:rPr>
                <w:rFonts w:eastAsia="SimSun" w:hint="eastAsia"/>
                <w:sz w:val="20"/>
                <w:lang w:eastAsia="zh-CN"/>
              </w:rPr>
              <w:t>-</w:t>
            </w:r>
            <w:r w:rsidRPr="006715F8">
              <w:rPr>
                <w:rFonts w:eastAsia="SimSun" w:hint="eastAsia"/>
                <w:sz w:val="20"/>
                <w:lang w:eastAsia="zh-CN"/>
              </w:rPr>
              <w:tab/>
            </w:r>
            <w:proofErr w:type="spellStart"/>
            <w:r w:rsidRPr="006715F8">
              <w:rPr>
                <w:rFonts w:eastAsia="SimSun"/>
                <w:sz w:val="20"/>
                <w:lang w:eastAsia="zh-CN"/>
              </w:rPr>
              <w:t>ChannelAccess-CPext</w:t>
            </w:r>
            <w:proofErr w:type="spellEnd"/>
            <w:r w:rsidRPr="006715F8">
              <w:rPr>
                <w:rFonts w:eastAsia="SimSun"/>
                <w:sz w:val="20"/>
                <w:lang w:eastAsia="en-US"/>
              </w:rPr>
              <w:t xml:space="preserve"> –</w:t>
            </w:r>
            <w:r w:rsidRPr="006715F8">
              <w:rPr>
                <w:rFonts w:eastAsia="SimSun" w:hint="eastAsia"/>
                <w:sz w:val="20"/>
                <w:lang w:eastAsia="zh-CN"/>
              </w:rPr>
              <w:t xml:space="preserve"> </w:t>
            </w:r>
            <w:ins w:id="176" w:author="Naoya Shibaike" w:date="2022-02-14T15:16:00Z">
              <w:r w:rsidRPr="006715F8">
                <w:rPr>
                  <w:rFonts w:eastAsia="SimSun"/>
                  <w:sz w:val="20"/>
                  <w:lang w:eastAsia="zh-CN"/>
                </w:rPr>
                <w:t>number of bits determined by the following:</w:t>
              </w:r>
            </w:ins>
          </w:p>
          <w:p w14:paraId="45A98B7A" w14:textId="77777777" w:rsidR="006715F8" w:rsidRPr="006715F8" w:rsidRDefault="006715F8" w:rsidP="006715F8">
            <w:pPr>
              <w:overflowPunct/>
              <w:autoSpaceDE/>
              <w:autoSpaceDN/>
              <w:adjustRightInd/>
              <w:spacing w:after="0"/>
              <w:ind w:leftChars="229" w:left="788" w:hanging="284"/>
              <w:textAlignment w:val="auto"/>
              <w:rPr>
                <w:ins w:id="177" w:author="Naoya Shibaike" w:date="2022-02-14T15:25:00Z"/>
                <w:rFonts w:eastAsia="SimSun"/>
                <w:sz w:val="20"/>
                <w:lang w:eastAsia="zh-CN"/>
              </w:rPr>
            </w:pPr>
            <w:ins w:id="178" w:author="Naoya Shibaike" w:date="2022-02-14T15:16:00Z">
              <w:r w:rsidRPr="006715F8">
                <w:rPr>
                  <w:rFonts w:eastAsia="SimSun" w:hint="eastAsia"/>
                  <w:sz w:val="20"/>
                  <w:lang w:eastAsia="zh-CN"/>
                </w:rPr>
                <w:t>-</w:t>
              </w:r>
              <w:r w:rsidRPr="006715F8">
                <w:rPr>
                  <w:rFonts w:eastAsia="SimSun" w:hint="eastAsia"/>
                  <w:sz w:val="20"/>
                  <w:lang w:eastAsia="zh-CN"/>
                </w:rPr>
                <w:tab/>
              </w:r>
            </w:ins>
            <w:r w:rsidRPr="006715F8">
              <w:rPr>
                <w:rFonts w:eastAsia="SimSun"/>
                <w:sz w:val="20"/>
                <w:lang w:eastAsia="zh-CN"/>
              </w:rPr>
              <w:t>2</w:t>
            </w:r>
            <w:r w:rsidRPr="006715F8">
              <w:rPr>
                <w:rFonts w:eastAsia="SimSun" w:hint="eastAsia"/>
                <w:sz w:val="20"/>
                <w:lang w:eastAsia="zh-CN"/>
              </w:rPr>
              <w:t xml:space="preserve"> bit</w:t>
            </w:r>
            <w:r w:rsidRPr="006715F8">
              <w:rPr>
                <w:rFonts w:eastAsia="SimSun"/>
                <w:sz w:val="20"/>
                <w:lang w:eastAsia="zh-CN"/>
              </w:rPr>
              <w:t xml:space="preserve">s indicating combinations of channel access type and CP extension as defined in </w:t>
            </w:r>
            <w:r w:rsidRPr="006715F8">
              <w:rPr>
                <w:rFonts w:eastAsia="SimSun"/>
                <w:sz w:val="20"/>
                <w:lang w:eastAsia="en-US"/>
              </w:rPr>
              <w:t xml:space="preserve">Table </w:t>
            </w:r>
            <w:r w:rsidRPr="006715F8">
              <w:rPr>
                <w:rFonts w:eastAsia="SimSun" w:hint="eastAsia"/>
                <w:sz w:val="20"/>
                <w:lang w:eastAsia="zh-CN"/>
              </w:rPr>
              <w:t>7.3.1.1.1</w:t>
            </w:r>
            <w:r w:rsidRPr="006715F8">
              <w:rPr>
                <w:rFonts w:eastAsia="SimSun"/>
                <w:sz w:val="20"/>
                <w:lang w:eastAsia="en-US"/>
              </w:rPr>
              <w:t xml:space="preserve">-4, or Table 7.3.1.1.1-4A if </w:t>
            </w:r>
            <w:r w:rsidRPr="006715F8">
              <w:rPr>
                <w:rFonts w:eastAsia="SimSun"/>
                <w:i/>
                <w:sz w:val="20"/>
                <w:lang w:eastAsia="en-US"/>
              </w:rPr>
              <w:t>ChannelAccessMode-r16</w:t>
            </w:r>
            <w:r w:rsidRPr="006715F8">
              <w:rPr>
                <w:rFonts w:eastAsia="SimSun"/>
                <w:sz w:val="20"/>
                <w:lang w:eastAsia="en-US"/>
              </w:rPr>
              <w:t xml:space="preserve"> = "</w:t>
            </w:r>
            <w:proofErr w:type="spellStart"/>
            <w:r w:rsidRPr="006715F8">
              <w:rPr>
                <w:rFonts w:eastAsia="SimSun"/>
                <w:i/>
                <w:iCs/>
                <w:sz w:val="20"/>
                <w:lang w:eastAsia="en-US"/>
              </w:rPr>
              <w:t>semistatic</w:t>
            </w:r>
            <w:proofErr w:type="spellEnd"/>
            <w:r w:rsidRPr="006715F8">
              <w:rPr>
                <w:rFonts w:eastAsia="SimSun"/>
                <w:sz w:val="20"/>
                <w:lang w:eastAsia="en-US"/>
              </w:rPr>
              <w:t xml:space="preserve">" is provided, for operation </w:t>
            </w:r>
            <w:r w:rsidRPr="006715F8">
              <w:rPr>
                <w:rFonts w:eastAsia="SimSun"/>
                <w:sz w:val="20"/>
                <w:lang w:eastAsia="zh-CN"/>
              </w:rPr>
              <w:t>in a cell with shared spectrum channel access</w:t>
            </w:r>
            <w:ins w:id="179" w:author="Naoya Shibaike" w:date="2022-02-14T15:26:00Z">
              <w:r w:rsidRPr="006715F8">
                <w:rPr>
                  <w:rFonts w:eastAsia="SimSun"/>
                  <w:sz w:val="20"/>
                  <w:lang w:eastAsia="zh-CN"/>
                </w:rPr>
                <w:t xml:space="preserve"> in FR1</w:t>
              </w:r>
            </w:ins>
            <w:ins w:id="180" w:author="Naoya Shibaike" w:date="2022-02-14T15:25:00Z">
              <w:r w:rsidRPr="006715F8">
                <w:rPr>
                  <w:rFonts w:eastAsia="SimSun"/>
                  <w:sz w:val="20"/>
                  <w:lang w:eastAsia="zh-CN"/>
                </w:rPr>
                <w:t>.</w:t>
              </w:r>
            </w:ins>
          </w:p>
          <w:p w14:paraId="1458A402" w14:textId="77777777" w:rsidR="006715F8" w:rsidRPr="006715F8" w:rsidRDefault="006715F8" w:rsidP="006715F8">
            <w:pPr>
              <w:overflowPunct/>
              <w:autoSpaceDE/>
              <w:autoSpaceDN/>
              <w:adjustRightInd/>
              <w:spacing w:after="0"/>
              <w:ind w:leftChars="229" w:left="788" w:hanging="284"/>
              <w:textAlignment w:val="auto"/>
              <w:rPr>
                <w:ins w:id="181" w:author="Naoya Shibaike" w:date="2022-02-14T15:22:00Z"/>
                <w:rFonts w:eastAsia="SimSun"/>
                <w:sz w:val="20"/>
                <w:lang w:eastAsia="en-US"/>
              </w:rPr>
            </w:pPr>
            <w:ins w:id="182" w:author="Naoya Shibaike" w:date="2022-02-14T15:25:00Z">
              <w:r w:rsidRPr="006715F8">
                <w:rPr>
                  <w:rFonts w:eastAsia="SimSun" w:hint="eastAsia"/>
                  <w:sz w:val="20"/>
                  <w:lang w:eastAsia="zh-CN"/>
                </w:rPr>
                <w:t>-</w:t>
              </w:r>
              <w:r w:rsidRPr="006715F8">
                <w:rPr>
                  <w:rFonts w:eastAsia="SimSun" w:hint="eastAsia"/>
                  <w:sz w:val="20"/>
                  <w:lang w:eastAsia="zh-CN"/>
                </w:rPr>
                <w:tab/>
              </w:r>
              <w:r w:rsidRPr="006715F8">
                <w:rPr>
                  <w:rFonts w:eastAsia="SimSun"/>
                  <w:sz w:val="20"/>
                  <w:lang w:eastAsia="zh-CN"/>
                </w:rPr>
                <w:t xml:space="preserve">1 bit indicating </w:t>
              </w:r>
            </w:ins>
            <w:ins w:id="183" w:author="Naoya Shibaike" w:date="2022-02-14T15:26:00Z">
              <w:r w:rsidRPr="006715F8">
                <w:rPr>
                  <w:rFonts w:eastAsia="SimSun"/>
                  <w:sz w:val="20"/>
                  <w:lang w:eastAsia="zh-CN"/>
                </w:rPr>
                <w:t xml:space="preserve">channel access type as defined in </w:t>
              </w:r>
            </w:ins>
            <w:ins w:id="184" w:author="Naoya Shibaike" w:date="2022-02-14T15:27:00Z">
              <w:r w:rsidRPr="006715F8">
                <w:rPr>
                  <w:rFonts w:eastAsia="SimSun"/>
                  <w:sz w:val="20"/>
                  <w:lang w:eastAsia="zh-CN"/>
                </w:rPr>
                <w:t>Table 7.3.1.1.1-4B</w:t>
              </w:r>
              <w:r w:rsidRPr="006715F8">
                <w:rPr>
                  <w:rFonts w:eastAsiaTheme="minorEastAsia" w:hint="eastAsia"/>
                  <w:sz w:val="20"/>
                </w:rPr>
                <w:t xml:space="preserve"> </w:t>
              </w:r>
              <w:r w:rsidRPr="006715F8">
                <w:rPr>
                  <w:rFonts w:eastAsiaTheme="minorEastAsia"/>
                  <w:sz w:val="20"/>
                </w:rPr>
                <w:t xml:space="preserve">or </w:t>
              </w:r>
              <w:r w:rsidRPr="006715F8">
                <w:rPr>
                  <w:rFonts w:eastAsia="SimSun"/>
                  <w:sz w:val="20"/>
                  <w:lang w:eastAsia="zh-CN"/>
                </w:rPr>
                <w:t>Table 7.3.1.1.1-4C if [RRC parameter] is configured, or as defined in Table 7.3.1.1.1-4B</w:t>
              </w:r>
            </w:ins>
            <w:ins w:id="185" w:author="Naoya Shibaike" w:date="2022-02-14T15:26:00Z">
              <w:r w:rsidRPr="006715F8">
                <w:rPr>
                  <w:rFonts w:eastAsia="SimSun"/>
                  <w:sz w:val="20"/>
                  <w:lang w:eastAsia="zh-CN"/>
                </w:rPr>
                <w:t xml:space="preserve"> </w:t>
              </w:r>
            </w:ins>
            <w:ins w:id="186" w:author="Naoya Shibaike" w:date="2022-02-14T15:27:00Z">
              <w:r w:rsidRPr="006715F8">
                <w:rPr>
                  <w:rFonts w:eastAsia="SimSun"/>
                  <w:sz w:val="20"/>
                  <w:lang w:eastAsia="zh-CN"/>
                </w:rPr>
                <w:t>if [RRC parameter] is not</w:t>
              </w:r>
            </w:ins>
            <w:ins w:id="187" w:author="Naoya Shibaike" w:date="2022-02-14T15:28:00Z">
              <w:r w:rsidRPr="006715F8">
                <w:rPr>
                  <w:rFonts w:eastAsia="SimSun"/>
                  <w:sz w:val="20"/>
                  <w:lang w:eastAsia="zh-CN"/>
                </w:rPr>
                <w:t xml:space="preserve"> </w:t>
              </w:r>
            </w:ins>
            <w:ins w:id="188" w:author="Naoya Shibaike" w:date="2022-02-14T15:27:00Z">
              <w:r w:rsidRPr="006715F8">
                <w:rPr>
                  <w:rFonts w:eastAsia="SimSun"/>
                  <w:sz w:val="20"/>
                  <w:lang w:eastAsia="zh-CN"/>
                </w:rPr>
                <w:t>configured</w:t>
              </w:r>
            </w:ins>
            <w:ins w:id="189" w:author="Naoya Shibaike" w:date="2022-02-14T15:28:00Z">
              <w:r w:rsidRPr="006715F8">
                <w:rPr>
                  <w:rFonts w:eastAsia="SimSun"/>
                  <w:sz w:val="20"/>
                  <w:lang w:eastAsia="zh-CN"/>
                </w:rPr>
                <w:t>, for operation in a cell with shared spectrum channel access in FR2-2</w:t>
              </w:r>
            </w:ins>
            <w:del w:id="190" w:author="Naoya Shibaike" w:date="2022-02-14T15:22:00Z">
              <w:r w:rsidRPr="006715F8" w:rsidDel="00F24670">
                <w:rPr>
                  <w:rFonts w:eastAsia="SimSun"/>
                  <w:sz w:val="20"/>
                  <w:lang w:eastAsia="en-US"/>
                </w:rPr>
                <w:delText xml:space="preserve">; </w:delText>
              </w:r>
            </w:del>
          </w:p>
          <w:p w14:paraId="2798AEA7" w14:textId="77777777" w:rsidR="006715F8" w:rsidRPr="006715F8" w:rsidRDefault="006715F8" w:rsidP="006715F8">
            <w:pPr>
              <w:overflowPunct/>
              <w:autoSpaceDE/>
              <w:autoSpaceDN/>
              <w:adjustRightInd/>
              <w:spacing w:after="0"/>
              <w:ind w:leftChars="229" w:left="788" w:hanging="284"/>
              <w:textAlignment w:val="auto"/>
              <w:rPr>
                <w:rFonts w:eastAsia="SimSun"/>
                <w:sz w:val="20"/>
                <w:lang w:eastAsia="zh-CN"/>
              </w:rPr>
            </w:pPr>
            <w:ins w:id="191" w:author="Naoya Shibaike" w:date="2022-02-14T15:22:00Z">
              <w:r w:rsidRPr="006715F8">
                <w:rPr>
                  <w:rFonts w:eastAsia="SimSun" w:hint="eastAsia"/>
                  <w:sz w:val="20"/>
                  <w:lang w:eastAsia="zh-CN"/>
                </w:rPr>
                <w:t>-</w:t>
              </w:r>
              <w:r w:rsidRPr="006715F8">
                <w:rPr>
                  <w:rFonts w:eastAsia="SimSun" w:hint="eastAsia"/>
                  <w:sz w:val="20"/>
                  <w:lang w:eastAsia="zh-CN"/>
                </w:rPr>
                <w:tab/>
              </w:r>
            </w:ins>
            <w:r w:rsidRPr="006715F8">
              <w:rPr>
                <w:rFonts w:eastAsia="SimSun"/>
                <w:sz w:val="20"/>
                <w:lang w:eastAsia="en-US"/>
              </w:rPr>
              <w:t>0 bit otherwise.</w:t>
            </w:r>
          </w:p>
          <w:p w14:paraId="277112EA" w14:textId="77777777" w:rsidR="006715F8" w:rsidRPr="006715F8" w:rsidRDefault="006715F8" w:rsidP="006715F8">
            <w:pPr>
              <w:overflowPunct/>
              <w:autoSpaceDE/>
              <w:autoSpaceDN/>
              <w:adjustRightInd/>
              <w:spacing w:after="0"/>
              <w:textAlignment w:val="auto"/>
              <w:rPr>
                <w:rFonts w:eastAsiaTheme="minorEastAsia"/>
                <w:sz w:val="20"/>
              </w:rPr>
            </w:pPr>
            <w:r w:rsidRPr="006715F8">
              <w:rPr>
                <w:rFonts w:eastAsiaTheme="minorEastAsia"/>
                <w:sz w:val="20"/>
              </w:rPr>
              <w:t>…</w:t>
            </w:r>
          </w:p>
          <w:p w14:paraId="37EF511B" w14:textId="77777777" w:rsidR="006715F8" w:rsidRPr="006715F8" w:rsidRDefault="006715F8" w:rsidP="006715F8">
            <w:pPr>
              <w:overflowPunct/>
              <w:autoSpaceDE/>
              <w:autoSpaceDN/>
              <w:adjustRightInd/>
              <w:spacing w:after="0"/>
              <w:textAlignment w:val="auto"/>
              <w:rPr>
                <w:rFonts w:eastAsia="SimSun"/>
                <w:sz w:val="20"/>
                <w:lang w:eastAsia="en-US"/>
              </w:rPr>
            </w:pPr>
            <w:r w:rsidRPr="006715F8">
              <w:rPr>
                <w:rFonts w:eastAsia="SimSun"/>
                <w:sz w:val="20"/>
                <w:lang w:eastAsia="en-US"/>
              </w:rPr>
              <w:t>The following information is transmitted by means of the DCI format 0</w:t>
            </w:r>
            <w:r w:rsidRPr="006715F8">
              <w:rPr>
                <w:rFonts w:eastAsia="SimSun" w:hint="eastAsia"/>
                <w:sz w:val="20"/>
                <w:lang w:eastAsia="zh-CN"/>
              </w:rPr>
              <w:t>_0 with CRC scrambled by TC-RNTI</w:t>
            </w:r>
            <w:r w:rsidRPr="006715F8">
              <w:rPr>
                <w:rFonts w:eastAsia="SimSun"/>
                <w:sz w:val="20"/>
                <w:lang w:eastAsia="en-US"/>
              </w:rPr>
              <w:t>:</w:t>
            </w:r>
          </w:p>
          <w:p w14:paraId="73075831" w14:textId="77777777" w:rsidR="006715F8" w:rsidRPr="006715F8" w:rsidRDefault="006715F8" w:rsidP="006715F8">
            <w:pPr>
              <w:overflowPunct/>
              <w:autoSpaceDE/>
              <w:autoSpaceDN/>
              <w:adjustRightInd/>
              <w:spacing w:after="0"/>
              <w:textAlignment w:val="auto"/>
              <w:rPr>
                <w:rFonts w:eastAsiaTheme="minorEastAsia"/>
                <w:sz w:val="20"/>
              </w:rPr>
            </w:pPr>
            <w:r w:rsidRPr="006715F8">
              <w:rPr>
                <w:rFonts w:eastAsiaTheme="minorEastAsia"/>
                <w:sz w:val="20"/>
              </w:rPr>
              <w:t>…</w:t>
            </w:r>
          </w:p>
          <w:p w14:paraId="7BCF3267" w14:textId="77777777" w:rsidR="006715F8" w:rsidRPr="006715F8" w:rsidRDefault="006715F8" w:rsidP="006715F8">
            <w:pPr>
              <w:overflowPunct/>
              <w:autoSpaceDE/>
              <w:autoSpaceDN/>
              <w:adjustRightInd/>
              <w:spacing w:after="0"/>
              <w:ind w:left="568" w:hanging="284"/>
              <w:textAlignment w:val="auto"/>
              <w:rPr>
                <w:ins w:id="192" w:author="Naoya Shibaike" w:date="2022-02-14T15:23:00Z"/>
                <w:rFonts w:eastAsia="SimSun"/>
                <w:sz w:val="20"/>
                <w:lang w:eastAsia="zh-CN"/>
              </w:rPr>
            </w:pPr>
            <w:r w:rsidRPr="006715F8">
              <w:rPr>
                <w:rFonts w:eastAsia="SimSun" w:hint="eastAsia"/>
                <w:sz w:val="20"/>
                <w:lang w:eastAsia="zh-CN"/>
              </w:rPr>
              <w:t>-</w:t>
            </w:r>
            <w:r w:rsidRPr="006715F8">
              <w:rPr>
                <w:rFonts w:eastAsia="SimSun" w:hint="eastAsia"/>
                <w:sz w:val="20"/>
                <w:lang w:eastAsia="zh-CN"/>
              </w:rPr>
              <w:tab/>
            </w:r>
            <w:proofErr w:type="spellStart"/>
            <w:r w:rsidRPr="006715F8">
              <w:rPr>
                <w:rFonts w:eastAsia="SimSun"/>
                <w:sz w:val="20"/>
                <w:lang w:eastAsia="zh-CN"/>
              </w:rPr>
              <w:t>ChannelAccess-CPext</w:t>
            </w:r>
            <w:proofErr w:type="spellEnd"/>
            <w:r w:rsidRPr="006715F8">
              <w:rPr>
                <w:rFonts w:eastAsia="SimSun"/>
                <w:sz w:val="20"/>
                <w:lang w:eastAsia="en-US"/>
              </w:rPr>
              <w:t xml:space="preserve"> –</w:t>
            </w:r>
            <w:r w:rsidRPr="006715F8">
              <w:rPr>
                <w:rFonts w:eastAsia="SimSun" w:hint="eastAsia"/>
                <w:sz w:val="20"/>
                <w:lang w:eastAsia="zh-CN"/>
              </w:rPr>
              <w:t xml:space="preserve"> </w:t>
            </w:r>
            <w:ins w:id="193" w:author="Naoya Shibaike" w:date="2022-02-14T15:23:00Z">
              <w:r w:rsidRPr="006715F8">
                <w:rPr>
                  <w:rFonts w:eastAsia="SimSun"/>
                  <w:sz w:val="20"/>
                  <w:lang w:eastAsia="zh-CN"/>
                </w:rPr>
                <w:t>number of bits determined by the following:</w:t>
              </w:r>
            </w:ins>
          </w:p>
          <w:p w14:paraId="56CD9B1E" w14:textId="77777777" w:rsidR="006715F8" w:rsidRPr="006715F8" w:rsidRDefault="006715F8" w:rsidP="006715F8">
            <w:pPr>
              <w:overflowPunct/>
              <w:autoSpaceDE/>
              <w:autoSpaceDN/>
              <w:adjustRightInd/>
              <w:spacing w:after="0"/>
              <w:ind w:leftChars="229" w:left="788" w:hanging="284"/>
              <w:textAlignment w:val="auto"/>
              <w:rPr>
                <w:ins w:id="194" w:author="Naoya Shibaike" w:date="2022-02-14T15:28:00Z"/>
                <w:rFonts w:eastAsia="SimSun"/>
                <w:sz w:val="20"/>
                <w:lang w:eastAsia="zh-CN"/>
              </w:rPr>
            </w:pPr>
            <w:ins w:id="195" w:author="Naoya Shibaike" w:date="2022-02-14T15:23:00Z">
              <w:r w:rsidRPr="006715F8">
                <w:rPr>
                  <w:rFonts w:eastAsia="SimSun" w:hint="eastAsia"/>
                  <w:sz w:val="20"/>
                  <w:lang w:eastAsia="zh-CN"/>
                </w:rPr>
                <w:t>-</w:t>
              </w:r>
              <w:r w:rsidRPr="006715F8">
                <w:rPr>
                  <w:rFonts w:eastAsia="SimSun" w:hint="eastAsia"/>
                  <w:sz w:val="20"/>
                  <w:lang w:eastAsia="zh-CN"/>
                </w:rPr>
                <w:tab/>
              </w:r>
            </w:ins>
            <w:r w:rsidRPr="006715F8">
              <w:rPr>
                <w:rFonts w:eastAsia="SimSun"/>
                <w:sz w:val="20"/>
                <w:lang w:eastAsia="zh-CN"/>
              </w:rPr>
              <w:t>2</w:t>
            </w:r>
            <w:r w:rsidRPr="006715F8">
              <w:rPr>
                <w:rFonts w:eastAsia="SimSun" w:hint="eastAsia"/>
                <w:sz w:val="20"/>
                <w:lang w:eastAsia="zh-CN"/>
              </w:rPr>
              <w:t xml:space="preserve"> bit</w:t>
            </w:r>
            <w:r w:rsidRPr="006715F8">
              <w:rPr>
                <w:rFonts w:eastAsia="SimSun"/>
                <w:sz w:val="20"/>
                <w:lang w:eastAsia="zh-CN"/>
              </w:rPr>
              <w:t xml:space="preserve">s indicating combinations of channel access type and CP extension as defined in </w:t>
            </w:r>
            <w:r w:rsidRPr="006715F8">
              <w:rPr>
                <w:rFonts w:eastAsia="SimSun"/>
                <w:sz w:val="20"/>
                <w:lang w:eastAsia="en-US"/>
              </w:rPr>
              <w:t xml:space="preserve">Table </w:t>
            </w:r>
            <w:r w:rsidRPr="006715F8">
              <w:rPr>
                <w:rFonts w:eastAsia="SimSun" w:hint="eastAsia"/>
                <w:sz w:val="20"/>
                <w:lang w:eastAsia="zh-CN"/>
              </w:rPr>
              <w:t>7.3.1.1.1</w:t>
            </w:r>
            <w:r w:rsidRPr="006715F8">
              <w:rPr>
                <w:rFonts w:eastAsia="SimSun"/>
                <w:sz w:val="20"/>
                <w:lang w:eastAsia="en-US"/>
              </w:rPr>
              <w:t xml:space="preserve">-4 for FR1 or Table 7.3.1.1.1-4B for FR2-2, or Table 7.3.1.1.1-4A if </w:t>
            </w:r>
            <w:r w:rsidRPr="006715F8">
              <w:rPr>
                <w:rFonts w:eastAsia="SimSun"/>
                <w:i/>
                <w:sz w:val="20"/>
                <w:lang w:eastAsia="en-US"/>
              </w:rPr>
              <w:t>ChannelAccessMode-r16</w:t>
            </w:r>
            <w:r w:rsidRPr="006715F8">
              <w:rPr>
                <w:rFonts w:eastAsia="SimSun"/>
                <w:sz w:val="20"/>
                <w:lang w:eastAsia="en-US"/>
              </w:rPr>
              <w:t xml:space="preserve"> = "</w:t>
            </w:r>
            <w:proofErr w:type="spellStart"/>
            <w:r w:rsidRPr="006715F8">
              <w:rPr>
                <w:rFonts w:eastAsia="SimSun"/>
                <w:i/>
                <w:iCs/>
                <w:sz w:val="20"/>
                <w:lang w:eastAsia="en-US"/>
              </w:rPr>
              <w:t>semistatic</w:t>
            </w:r>
            <w:proofErr w:type="spellEnd"/>
            <w:r w:rsidRPr="006715F8">
              <w:rPr>
                <w:rFonts w:eastAsia="SimSun"/>
                <w:sz w:val="20"/>
                <w:lang w:eastAsia="en-US"/>
              </w:rPr>
              <w:t xml:space="preserve">" is provided, for operation </w:t>
            </w:r>
            <w:r w:rsidRPr="006715F8">
              <w:rPr>
                <w:rFonts w:eastAsia="SimSun"/>
                <w:sz w:val="20"/>
                <w:lang w:eastAsia="zh-CN"/>
              </w:rPr>
              <w:t>in a cell with shared spectrum channel access</w:t>
            </w:r>
            <w:ins w:id="196" w:author="Naoya Shibaike" w:date="2022-02-14T15:28:00Z">
              <w:r w:rsidRPr="006715F8">
                <w:rPr>
                  <w:rFonts w:eastAsia="SimSun"/>
                  <w:sz w:val="20"/>
                  <w:lang w:eastAsia="zh-CN"/>
                </w:rPr>
                <w:t xml:space="preserve"> in FR2.</w:t>
              </w:r>
            </w:ins>
          </w:p>
          <w:p w14:paraId="28C4B7EC" w14:textId="77777777" w:rsidR="006715F8" w:rsidRPr="006715F8" w:rsidRDefault="006715F8" w:rsidP="006715F8">
            <w:pPr>
              <w:overflowPunct/>
              <w:autoSpaceDE/>
              <w:autoSpaceDN/>
              <w:adjustRightInd/>
              <w:spacing w:after="0"/>
              <w:ind w:leftChars="229" w:left="788" w:hanging="284"/>
              <w:textAlignment w:val="auto"/>
              <w:rPr>
                <w:ins w:id="197" w:author="Naoya Shibaike" w:date="2022-02-14T15:28:00Z"/>
                <w:rFonts w:eastAsia="SimSun"/>
                <w:sz w:val="20"/>
                <w:lang w:eastAsia="zh-CN"/>
              </w:rPr>
            </w:pPr>
            <w:ins w:id="198" w:author="Naoya Shibaike" w:date="2022-02-14T15:28:00Z">
              <w:r w:rsidRPr="006715F8">
                <w:rPr>
                  <w:rFonts w:eastAsia="SimSun" w:hint="eastAsia"/>
                  <w:sz w:val="20"/>
                  <w:lang w:eastAsia="zh-CN"/>
                </w:rPr>
                <w:t>-</w:t>
              </w:r>
              <w:r w:rsidRPr="006715F8">
                <w:rPr>
                  <w:rFonts w:eastAsia="SimSun" w:hint="eastAsia"/>
                  <w:sz w:val="20"/>
                  <w:lang w:eastAsia="zh-CN"/>
                </w:rPr>
                <w:tab/>
              </w:r>
              <w:r w:rsidRPr="006715F8">
                <w:rPr>
                  <w:rFonts w:eastAsia="SimSun"/>
                  <w:sz w:val="20"/>
                  <w:lang w:eastAsia="zh-CN"/>
                </w:rPr>
                <w:t>1 bit indicating channel access type as defined in Table 7.3.1.1.1-4B</w:t>
              </w:r>
              <w:r w:rsidRPr="006715F8">
                <w:rPr>
                  <w:rFonts w:eastAsiaTheme="minorEastAsia" w:hint="eastAsia"/>
                  <w:sz w:val="20"/>
                </w:rPr>
                <w:t xml:space="preserve"> </w:t>
              </w:r>
              <w:r w:rsidRPr="006715F8">
                <w:rPr>
                  <w:rFonts w:eastAsiaTheme="minorEastAsia"/>
                  <w:sz w:val="20"/>
                </w:rPr>
                <w:t xml:space="preserve">or </w:t>
              </w:r>
              <w:r w:rsidRPr="006715F8">
                <w:rPr>
                  <w:rFonts w:eastAsia="SimSun"/>
                  <w:sz w:val="20"/>
                  <w:lang w:eastAsia="zh-CN"/>
                </w:rPr>
                <w:t>Table 7.3.1.1.1-4C if [RRC parameter] is configured, or as defined in Table 7.3.1.1.1-4B if [RRC parameter] is not configured, for operation in a cell with shared spectrum channel access in FR2-2.</w:t>
              </w:r>
            </w:ins>
          </w:p>
          <w:p w14:paraId="1DD0B366" w14:textId="77777777" w:rsidR="006715F8" w:rsidRPr="006715F8" w:rsidRDefault="006715F8" w:rsidP="006715F8">
            <w:pPr>
              <w:overflowPunct/>
              <w:autoSpaceDE/>
              <w:autoSpaceDN/>
              <w:adjustRightInd/>
              <w:spacing w:after="0"/>
              <w:ind w:leftChars="229" w:left="788" w:hanging="284"/>
              <w:textAlignment w:val="auto"/>
              <w:rPr>
                <w:rFonts w:eastAsia="SimSun"/>
                <w:sz w:val="20"/>
                <w:lang w:eastAsia="zh-CN"/>
              </w:rPr>
            </w:pPr>
            <w:ins w:id="199" w:author="Naoya Shibaike" w:date="2022-02-14T15:29:00Z">
              <w:r w:rsidRPr="006715F8">
                <w:rPr>
                  <w:rFonts w:eastAsia="SimSun" w:hint="eastAsia"/>
                  <w:sz w:val="20"/>
                  <w:lang w:eastAsia="zh-CN"/>
                </w:rPr>
                <w:t>-</w:t>
              </w:r>
              <w:r w:rsidRPr="006715F8">
                <w:rPr>
                  <w:rFonts w:eastAsia="SimSun" w:hint="eastAsia"/>
                  <w:sz w:val="20"/>
                  <w:lang w:eastAsia="zh-CN"/>
                </w:rPr>
                <w:tab/>
              </w:r>
            </w:ins>
            <w:del w:id="200" w:author="Naoya Shibaike" w:date="2022-02-14T15:29:00Z">
              <w:r w:rsidRPr="006715F8" w:rsidDel="00F24670">
                <w:rPr>
                  <w:rFonts w:eastAsia="SimSun"/>
                  <w:sz w:val="20"/>
                  <w:lang w:eastAsia="en-US"/>
                </w:rPr>
                <w:delText xml:space="preserve">; </w:delText>
              </w:r>
            </w:del>
            <w:r w:rsidRPr="006715F8">
              <w:rPr>
                <w:rFonts w:eastAsia="SimSun"/>
                <w:sz w:val="20"/>
                <w:lang w:eastAsia="en-US"/>
              </w:rPr>
              <w:t>0 bit otherwise</w:t>
            </w:r>
            <w:ins w:id="201" w:author="Naoya Shibaike" w:date="2022-02-14T15:29:00Z">
              <w:r w:rsidRPr="006715F8">
                <w:rPr>
                  <w:rFonts w:eastAsia="SimSun"/>
                  <w:sz w:val="20"/>
                  <w:lang w:eastAsia="en-US"/>
                </w:rPr>
                <w:t>.</w:t>
              </w:r>
            </w:ins>
          </w:p>
          <w:p w14:paraId="6A7F21A6" w14:textId="77777777" w:rsidR="006715F8" w:rsidRPr="006715F8" w:rsidRDefault="006715F8" w:rsidP="006715F8">
            <w:pPr>
              <w:overflowPunct/>
              <w:autoSpaceDE/>
              <w:autoSpaceDN/>
              <w:adjustRightInd/>
              <w:spacing w:after="0"/>
              <w:textAlignment w:val="auto"/>
              <w:rPr>
                <w:rFonts w:eastAsia="SimSun"/>
                <w:sz w:val="20"/>
                <w:lang w:eastAsia="zh-CN"/>
              </w:rPr>
            </w:pPr>
            <w:r w:rsidRPr="006715F8">
              <w:rPr>
                <w:rFonts w:eastAsia="SimSun"/>
                <w:sz w:val="20"/>
                <w:lang w:eastAsia="zh-CN"/>
              </w:rPr>
              <w:t>…</w:t>
            </w:r>
          </w:p>
          <w:p w14:paraId="2A3AD617" w14:textId="77777777" w:rsidR="006715F8" w:rsidRPr="006715F8" w:rsidRDefault="006715F8" w:rsidP="006715F8">
            <w:pPr>
              <w:keepNext/>
              <w:keepLines/>
              <w:overflowPunct/>
              <w:autoSpaceDE/>
              <w:autoSpaceDN/>
              <w:adjustRightInd/>
              <w:spacing w:before="60" w:after="0"/>
              <w:jc w:val="center"/>
              <w:textAlignment w:val="auto"/>
              <w:rPr>
                <w:rFonts w:ascii="Arial" w:eastAsia="SimSun" w:hAnsi="Arial"/>
                <w:b/>
                <w:sz w:val="20"/>
                <w:lang w:eastAsia="zh-CN"/>
              </w:rPr>
            </w:pPr>
            <w:r w:rsidRPr="006715F8">
              <w:rPr>
                <w:rFonts w:ascii="Arial" w:eastAsia="SimSun" w:hAnsi="Arial"/>
                <w:b/>
                <w:sz w:val="20"/>
                <w:lang w:eastAsia="en-US"/>
              </w:rPr>
              <w:t xml:space="preserve">Table </w:t>
            </w:r>
            <w:r w:rsidRPr="006715F8">
              <w:rPr>
                <w:rFonts w:ascii="Arial" w:eastAsia="SimSun" w:hAnsi="Arial" w:hint="eastAsia"/>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w:t>
            </w:r>
            <w:r w:rsidRPr="006715F8">
              <w:rPr>
                <w:rFonts w:ascii="Arial" w:eastAsia="SimSun" w:hAnsi="Arial" w:hint="eastAsia"/>
                <w:b/>
                <w:sz w:val="20"/>
                <w:lang w:eastAsia="zh-CN"/>
              </w:rPr>
              <w:t xml:space="preserve">: </w:t>
            </w:r>
            <w:r w:rsidRPr="006715F8">
              <w:rPr>
                <w:rFonts w:ascii="Arial" w:eastAsia="SimSun" w:hAnsi="Arial"/>
                <w:b/>
                <w:sz w:val="20"/>
                <w:lang w:eastAsia="zh-CN"/>
              </w:rPr>
              <w:t>Channel access type &amp; CP extension for DCI format 0_0 and DCI format 1_0</w:t>
            </w:r>
            <w:ins w:id="202" w:author="Naoya Shibaike" w:date="2022-01-11T13:43:00Z">
              <w:r w:rsidRPr="006715F8">
                <w:rPr>
                  <w:rFonts w:ascii="Arial" w:eastAsia="SimSun" w:hAnsi="Arial"/>
                  <w:b/>
                  <w:sz w:val="20"/>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6715F8" w:rsidRPr="006715F8" w14:paraId="5A8F2A4C" w14:textId="77777777" w:rsidTr="00162527">
              <w:trPr>
                <w:trHeight w:val="424"/>
                <w:jc w:val="center"/>
              </w:trPr>
              <w:tc>
                <w:tcPr>
                  <w:tcW w:w="2379" w:type="dxa"/>
                  <w:shd w:val="clear" w:color="auto" w:fill="D9D9D9"/>
                  <w:vAlign w:val="center"/>
                </w:tcPr>
                <w:p w14:paraId="2E3402B4"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Bit field mapped to index</w:t>
                  </w:r>
                </w:p>
              </w:tc>
              <w:tc>
                <w:tcPr>
                  <w:tcW w:w="3003" w:type="dxa"/>
                  <w:shd w:val="clear" w:color="auto" w:fill="D9D9D9"/>
                  <w:vAlign w:val="center"/>
                </w:tcPr>
                <w:p w14:paraId="1C587EC5"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 xml:space="preserve">Channel Access Type </w:t>
                  </w:r>
                </w:p>
              </w:tc>
              <w:tc>
                <w:tcPr>
                  <w:tcW w:w="3413" w:type="dxa"/>
                  <w:shd w:val="clear" w:color="auto" w:fill="D9D9D9"/>
                  <w:vAlign w:val="center"/>
                </w:tcPr>
                <w:p w14:paraId="0A041B12"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The CP extension T_"</w:t>
                  </w:r>
                  <w:proofErr w:type="spellStart"/>
                  <w:r w:rsidRPr="006715F8">
                    <w:rPr>
                      <w:rFonts w:ascii="Arial" w:eastAsia="SimSun" w:hAnsi="Arial"/>
                      <w:b/>
                      <w:sz w:val="18"/>
                      <w:lang w:eastAsia="zh-CN"/>
                    </w:rPr>
                    <w:t>ext</w:t>
                  </w:r>
                  <w:proofErr w:type="spellEnd"/>
                  <w:proofErr w:type="gramStart"/>
                  <w:r w:rsidRPr="006715F8">
                    <w:rPr>
                      <w:rFonts w:ascii="Arial" w:eastAsia="SimSun" w:hAnsi="Arial"/>
                      <w:b/>
                      <w:sz w:val="18"/>
                      <w:lang w:eastAsia="zh-CN"/>
                    </w:rPr>
                    <w:t>"  index</w:t>
                  </w:r>
                  <w:proofErr w:type="gramEnd"/>
                  <w:r w:rsidRPr="006715F8">
                    <w:rPr>
                      <w:rFonts w:ascii="Arial" w:eastAsia="SimSun" w:hAnsi="Arial"/>
                      <w:b/>
                      <w:sz w:val="18"/>
                      <w:lang w:eastAsia="zh-CN"/>
                    </w:rPr>
                    <w:t xml:space="preserve"> defined in Clause 5.3.1 of [4, TS 38.211]</w:t>
                  </w:r>
                </w:p>
              </w:tc>
            </w:tr>
            <w:tr w:rsidR="006715F8" w:rsidRPr="006715F8" w14:paraId="7C3AE532" w14:textId="77777777" w:rsidTr="00162527">
              <w:trPr>
                <w:jc w:val="center"/>
              </w:trPr>
              <w:tc>
                <w:tcPr>
                  <w:tcW w:w="2379" w:type="dxa"/>
                  <w:shd w:val="clear" w:color="auto" w:fill="D9D9D9"/>
                </w:tcPr>
                <w:p w14:paraId="41569E9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3003" w:type="dxa"/>
                  <w:shd w:val="clear" w:color="auto" w:fill="auto"/>
                </w:tcPr>
                <w:p w14:paraId="330FFAA7"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Type2C-</w:t>
                  </w:r>
                  <w:proofErr w:type="gramStart"/>
                  <w:r w:rsidRPr="006715F8">
                    <w:rPr>
                      <w:rFonts w:ascii="Arial" w:eastAsia="SimSun" w:hAnsi="Arial"/>
                      <w:sz w:val="18"/>
                      <w:lang w:eastAsia="en-US"/>
                    </w:rPr>
                    <w:t>ULChannelAccess  defined</w:t>
                  </w:r>
                  <w:proofErr w:type="gramEnd"/>
                  <w:r w:rsidRPr="006715F8">
                    <w:rPr>
                      <w:rFonts w:ascii="Arial" w:eastAsia="SimSun" w:hAnsi="Arial"/>
                      <w:sz w:val="18"/>
                      <w:lang w:eastAsia="en-US"/>
                    </w:rPr>
                    <w:t xml:space="preserve"> in [clause 4.2.1.2.3 in 37.213]</w:t>
                  </w:r>
                </w:p>
              </w:tc>
              <w:tc>
                <w:tcPr>
                  <w:tcW w:w="3413" w:type="dxa"/>
                </w:tcPr>
                <w:p w14:paraId="070F97B0"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2</w:t>
                  </w:r>
                </w:p>
              </w:tc>
            </w:tr>
            <w:tr w:rsidR="006715F8" w:rsidRPr="006715F8" w14:paraId="739F689C" w14:textId="77777777" w:rsidTr="00162527">
              <w:trPr>
                <w:jc w:val="center"/>
              </w:trPr>
              <w:tc>
                <w:tcPr>
                  <w:tcW w:w="2379" w:type="dxa"/>
                  <w:shd w:val="clear" w:color="auto" w:fill="D9D9D9"/>
                </w:tcPr>
                <w:p w14:paraId="7A779A15"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1</w:t>
                  </w:r>
                </w:p>
              </w:tc>
              <w:tc>
                <w:tcPr>
                  <w:tcW w:w="3003" w:type="dxa"/>
                  <w:shd w:val="clear" w:color="auto" w:fill="auto"/>
                </w:tcPr>
                <w:p w14:paraId="595F1F9F"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Type2A-ULChannelAccess defined in [clause 4.2.1.2.1 in 37.213]</w:t>
                  </w:r>
                </w:p>
              </w:tc>
              <w:tc>
                <w:tcPr>
                  <w:tcW w:w="3413" w:type="dxa"/>
                </w:tcPr>
                <w:p w14:paraId="314D0AAD"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3</w:t>
                  </w:r>
                </w:p>
              </w:tc>
            </w:tr>
            <w:tr w:rsidR="006715F8" w:rsidRPr="006715F8" w14:paraId="7E3D28E7" w14:textId="77777777" w:rsidTr="00162527">
              <w:trPr>
                <w:jc w:val="center"/>
              </w:trPr>
              <w:tc>
                <w:tcPr>
                  <w:tcW w:w="2379" w:type="dxa"/>
                  <w:shd w:val="clear" w:color="auto" w:fill="D9D9D9"/>
                </w:tcPr>
                <w:p w14:paraId="457D19BD"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hint="eastAsia"/>
                      <w:sz w:val="18"/>
                      <w:lang w:eastAsia="zh-CN"/>
                    </w:rPr>
                    <w:t>2</w:t>
                  </w:r>
                </w:p>
              </w:tc>
              <w:tc>
                <w:tcPr>
                  <w:tcW w:w="3003" w:type="dxa"/>
                  <w:shd w:val="clear" w:color="auto" w:fill="auto"/>
                </w:tcPr>
                <w:p w14:paraId="6B51453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Type2A-ULChannelAccess defined in [clause 4.2.1.2.1 in 37.213]</w:t>
                  </w:r>
                </w:p>
              </w:tc>
              <w:tc>
                <w:tcPr>
                  <w:tcW w:w="3413" w:type="dxa"/>
                </w:tcPr>
                <w:p w14:paraId="27DA56B5"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1</w:t>
                  </w:r>
                </w:p>
              </w:tc>
            </w:tr>
            <w:tr w:rsidR="006715F8" w:rsidRPr="006715F8" w14:paraId="1A14C941" w14:textId="77777777" w:rsidTr="00162527">
              <w:trPr>
                <w:jc w:val="center"/>
              </w:trPr>
              <w:tc>
                <w:tcPr>
                  <w:tcW w:w="2379" w:type="dxa"/>
                  <w:shd w:val="clear" w:color="auto" w:fill="D9D9D9"/>
                </w:tcPr>
                <w:p w14:paraId="0B572D3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hint="eastAsia"/>
                      <w:sz w:val="18"/>
                      <w:lang w:eastAsia="zh-CN"/>
                    </w:rPr>
                    <w:t>3</w:t>
                  </w:r>
                </w:p>
              </w:tc>
              <w:tc>
                <w:tcPr>
                  <w:tcW w:w="3003" w:type="dxa"/>
                  <w:shd w:val="clear" w:color="auto" w:fill="auto"/>
                </w:tcPr>
                <w:p w14:paraId="2A6F58CD"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Type1-ULChannelAccess defined in [clause 4.2.1.1 in 37.213]</w:t>
                  </w:r>
                </w:p>
              </w:tc>
              <w:tc>
                <w:tcPr>
                  <w:tcW w:w="3413" w:type="dxa"/>
                </w:tcPr>
                <w:p w14:paraId="0CAE6992"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en-US"/>
                    </w:rPr>
                    <w:t>0</w:t>
                  </w:r>
                </w:p>
              </w:tc>
            </w:tr>
          </w:tbl>
          <w:p w14:paraId="2A797378" w14:textId="77777777" w:rsidR="006715F8" w:rsidRPr="006715F8" w:rsidRDefault="006715F8" w:rsidP="006715F8">
            <w:pPr>
              <w:overflowPunct/>
              <w:autoSpaceDE/>
              <w:autoSpaceDN/>
              <w:adjustRightInd/>
              <w:spacing w:after="0"/>
              <w:textAlignment w:val="auto"/>
              <w:rPr>
                <w:rFonts w:eastAsia="SimSun"/>
                <w:sz w:val="20"/>
                <w:lang w:eastAsia="zh-CN"/>
              </w:rPr>
            </w:pPr>
          </w:p>
          <w:p w14:paraId="104F868F" w14:textId="77777777" w:rsidR="006715F8" w:rsidRPr="006715F8" w:rsidRDefault="006715F8" w:rsidP="006715F8">
            <w:pPr>
              <w:keepNext/>
              <w:keepLines/>
              <w:overflowPunct/>
              <w:autoSpaceDE/>
              <w:autoSpaceDN/>
              <w:adjustRightInd/>
              <w:spacing w:before="60" w:after="0"/>
              <w:jc w:val="center"/>
              <w:textAlignment w:val="auto"/>
              <w:rPr>
                <w:rFonts w:ascii="Arial" w:eastAsia="SimSun" w:hAnsi="Arial"/>
                <w:b/>
                <w:sz w:val="20"/>
                <w:lang w:eastAsia="zh-CN"/>
              </w:rPr>
            </w:pPr>
            <w:r w:rsidRPr="006715F8">
              <w:rPr>
                <w:rFonts w:ascii="Arial" w:eastAsia="SimSun" w:hAnsi="Arial"/>
                <w:b/>
                <w:sz w:val="20"/>
                <w:lang w:eastAsia="en-US"/>
              </w:rPr>
              <w:t xml:space="preserve">Table </w:t>
            </w:r>
            <w:r w:rsidRPr="006715F8">
              <w:rPr>
                <w:rFonts w:ascii="Arial" w:eastAsia="SimSun" w:hAnsi="Arial"/>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w:t>
            </w:r>
            <w:r w:rsidRPr="006715F8">
              <w:rPr>
                <w:rFonts w:ascii="Arial" w:eastAsia="SimSun" w:hAnsi="Arial"/>
                <w:b/>
                <w:sz w:val="20"/>
                <w:lang w:val="en-US" w:eastAsia="zh-CN"/>
              </w:rPr>
              <w:t>A</w:t>
            </w:r>
            <w:r w:rsidRPr="006715F8">
              <w:rPr>
                <w:rFonts w:ascii="Arial" w:eastAsia="SimSun" w:hAnsi="Arial"/>
                <w:b/>
                <w:sz w:val="20"/>
                <w:lang w:eastAsia="zh-CN"/>
              </w:rPr>
              <w:t xml:space="preserve">: Channel access type &amp; CP extension </w:t>
            </w:r>
            <w:proofErr w:type="spellStart"/>
            <w:r w:rsidRPr="006715F8">
              <w:rPr>
                <w:rFonts w:ascii="Arial" w:eastAsia="SimSun" w:hAnsi="Arial"/>
                <w:b/>
                <w:sz w:val="20"/>
                <w:lang w:eastAsia="zh-CN"/>
              </w:rPr>
              <w:t>i</w:t>
            </w:r>
            <w:proofErr w:type="spellEnd"/>
            <w:r w:rsidRPr="006715F8">
              <w:rPr>
                <w:rFonts w:ascii="Arial" w:eastAsia="SimSun" w:hAnsi="Arial"/>
                <w:b/>
                <w:sz w:val="20"/>
                <w:lang w:val="en-US" w:eastAsia="zh-CN"/>
              </w:rPr>
              <w:t>f</w:t>
            </w:r>
            <w:r w:rsidRPr="006715F8">
              <w:rPr>
                <w:rFonts w:ascii="Arial" w:eastAsia="SimSun" w:hAnsi="Arial"/>
                <w:b/>
                <w:i/>
                <w:sz w:val="20"/>
                <w:lang w:eastAsia="zh-CN"/>
              </w:rPr>
              <w:t xml:space="preserve"> ChannelAccessMode-r16</w:t>
            </w:r>
            <w:r w:rsidRPr="006715F8">
              <w:rPr>
                <w:rFonts w:ascii="Arial" w:eastAsia="SimSun" w:hAnsi="Arial"/>
                <w:b/>
                <w:sz w:val="20"/>
                <w:lang w:eastAsia="zh-CN"/>
              </w:rPr>
              <w:t xml:space="preserve"> = "</w:t>
            </w:r>
            <w:proofErr w:type="spellStart"/>
            <w:r w:rsidRPr="006715F8">
              <w:rPr>
                <w:rFonts w:ascii="Arial" w:eastAsia="SimSun" w:hAnsi="Arial"/>
                <w:b/>
                <w:i/>
                <w:iCs/>
                <w:sz w:val="20"/>
                <w:lang w:eastAsia="en-US"/>
              </w:rPr>
              <w:t>semistatic</w:t>
            </w:r>
            <w:proofErr w:type="spellEnd"/>
            <w:r w:rsidRPr="006715F8">
              <w:rPr>
                <w:rFonts w:ascii="Arial" w:eastAsia="SimSun" w:hAnsi="Arial"/>
                <w:b/>
                <w:sz w:val="20"/>
                <w:lang w:eastAsia="zh-CN"/>
              </w:rPr>
              <w:t>"</w:t>
            </w:r>
            <w:r w:rsidRPr="006715F8">
              <w:rPr>
                <w:rFonts w:ascii="Arial" w:eastAsia="SimSun" w:hAnsi="Arial"/>
                <w:b/>
                <w:sz w:val="20"/>
                <w:lang w:val="en-US" w:eastAsia="zh-CN"/>
              </w:rPr>
              <w:t xml:space="preserve"> is provided</w:t>
            </w:r>
            <w:r w:rsidRPr="006715F8">
              <w:rPr>
                <w:rFonts w:ascii="Arial" w:eastAsia="SimSun" w:hAnsi="Arial"/>
                <w:b/>
                <w:sz w:val="20"/>
                <w:lang w:eastAsia="en-US"/>
              </w:rPr>
              <w:t xml:space="preserve"> </w:t>
            </w:r>
            <w:ins w:id="203" w:author="Naoya Shibaike" w:date="2022-02-14T15:26:00Z">
              <w:r w:rsidRPr="006715F8">
                <w:rPr>
                  <w:rFonts w:ascii="Arial" w:eastAsia="SimSun" w:hAnsi="Arial"/>
                  <w:b/>
                  <w:sz w:val="20"/>
                  <w:lang w:eastAsia="en-US"/>
                </w:rPr>
                <w:t>in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6715F8" w:rsidRPr="006715F8" w14:paraId="5BBEFB16" w14:textId="77777777" w:rsidTr="0016252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E9C5C2" w14:textId="77777777" w:rsidR="006715F8" w:rsidRPr="006715F8" w:rsidRDefault="006715F8" w:rsidP="006715F8">
                  <w:pPr>
                    <w:keepNext/>
                    <w:keepLines/>
                    <w:jc w:val="center"/>
                    <w:rPr>
                      <w:rFonts w:ascii="Arial" w:eastAsia="SimSun" w:hAnsi="Arial"/>
                      <w:b/>
                      <w:sz w:val="18"/>
                      <w:szCs w:val="22"/>
                      <w:lang w:eastAsia="zh-CN"/>
                    </w:rPr>
                  </w:pPr>
                  <w:r w:rsidRPr="006715F8">
                    <w:rPr>
                      <w:rFonts w:ascii="Arial" w:eastAsia="SimSun" w:hAnsi="Arial"/>
                      <w:b/>
                      <w:sz w:val="18"/>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548AF5"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638690"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The CP extension T_"</w:t>
                  </w:r>
                  <w:proofErr w:type="spellStart"/>
                  <w:r w:rsidRPr="006715F8">
                    <w:rPr>
                      <w:rFonts w:ascii="Arial" w:eastAsia="SimSun" w:hAnsi="Arial"/>
                      <w:b/>
                      <w:sz w:val="18"/>
                      <w:lang w:eastAsia="zh-CN"/>
                    </w:rPr>
                    <w:t>ext</w:t>
                  </w:r>
                  <w:proofErr w:type="spellEnd"/>
                  <w:proofErr w:type="gramStart"/>
                  <w:r w:rsidRPr="006715F8">
                    <w:rPr>
                      <w:rFonts w:ascii="Arial" w:eastAsia="SimSun" w:hAnsi="Arial"/>
                      <w:b/>
                      <w:sz w:val="18"/>
                      <w:lang w:eastAsia="zh-CN"/>
                    </w:rPr>
                    <w:t>"  index</w:t>
                  </w:r>
                  <w:proofErr w:type="gramEnd"/>
                  <w:r w:rsidRPr="006715F8">
                    <w:rPr>
                      <w:rFonts w:ascii="Arial" w:eastAsia="SimSun" w:hAnsi="Arial"/>
                      <w:b/>
                      <w:sz w:val="18"/>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172E0693" w14:textId="77777777" w:rsidR="006715F8" w:rsidRPr="006715F8" w:rsidRDefault="006715F8" w:rsidP="006715F8">
                  <w:pPr>
                    <w:keepNext/>
                    <w:keepLines/>
                    <w:jc w:val="center"/>
                    <w:rPr>
                      <w:rFonts w:ascii="Arial" w:eastAsia="SimSun" w:hAnsi="Arial"/>
                      <w:b/>
                      <w:sz w:val="18"/>
                      <w:lang w:eastAsia="zh-CN"/>
                    </w:rPr>
                  </w:pPr>
                  <w:r w:rsidRPr="006715F8">
                    <w:rPr>
                      <w:rFonts w:ascii="Arial" w:eastAsia="SimSun" w:hAnsi="Arial"/>
                      <w:b/>
                      <w:sz w:val="18"/>
                      <w:lang w:eastAsia="zh-CN"/>
                    </w:rPr>
                    <w:t xml:space="preserve">Initiator of the channel occupancy associated with the UL transmission as described in Clause </w:t>
                  </w:r>
                  <w:proofErr w:type="spellStart"/>
                  <w:r w:rsidRPr="006715F8">
                    <w:rPr>
                      <w:rFonts w:ascii="Arial" w:eastAsia="SimSun" w:hAnsi="Arial"/>
                      <w:b/>
                      <w:sz w:val="18"/>
                      <w:lang w:eastAsia="zh-CN"/>
                    </w:rPr>
                    <w:t>x.x</w:t>
                  </w:r>
                  <w:proofErr w:type="spellEnd"/>
                  <w:r w:rsidRPr="006715F8">
                    <w:rPr>
                      <w:rFonts w:ascii="Arial" w:eastAsia="SimSun" w:hAnsi="Arial"/>
                      <w:b/>
                      <w:sz w:val="18"/>
                      <w:lang w:eastAsia="zh-CN"/>
                    </w:rPr>
                    <w:t xml:space="preserve"> in TS 37.213</w:t>
                  </w:r>
                </w:p>
              </w:tc>
            </w:tr>
            <w:tr w:rsidR="006715F8" w:rsidRPr="006715F8" w14:paraId="231E4B93"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48B351FC"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414" w:type="dxa"/>
                  <w:tcBorders>
                    <w:top w:val="single" w:sz="4" w:space="0" w:color="auto"/>
                    <w:left w:val="single" w:sz="4" w:space="0" w:color="auto"/>
                    <w:bottom w:val="single" w:sz="4" w:space="0" w:color="auto"/>
                    <w:right w:val="single" w:sz="4" w:space="0" w:color="auto"/>
                  </w:tcBorders>
                  <w:hideMark/>
                </w:tcPr>
                <w:p w14:paraId="225D05F8"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65BAB144"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62F640E" w14:textId="77777777" w:rsidR="006715F8" w:rsidRPr="006715F8" w:rsidRDefault="006715F8" w:rsidP="006715F8">
                  <w:pPr>
                    <w:keepNext/>
                    <w:keepLines/>
                    <w:jc w:val="center"/>
                    <w:rPr>
                      <w:rFonts w:ascii="Arial" w:eastAsia="SimSun" w:hAnsi="Arial"/>
                      <w:sz w:val="18"/>
                      <w:lang w:eastAsia="zh-CN"/>
                    </w:rPr>
                  </w:pPr>
                  <w:proofErr w:type="spellStart"/>
                  <w:r w:rsidRPr="006715F8">
                    <w:rPr>
                      <w:rFonts w:ascii="Arial" w:eastAsia="SimSun" w:hAnsi="Arial"/>
                      <w:sz w:val="18"/>
                      <w:lang w:eastAsia="zh-CN"/>
                    </w:rPr>
                    <w:t>gNB</w:t>
                  </w:r>
                  <w:proofErr w:type="spellEnd"/>
                </w:p>
              </w:tc>
            </w:tr>
            <w:tr w:rsidR="006715F8" w:rsidRPr="006715F8" w14:paraId="0753DE9E"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5C45FBC0"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1</w:t>
                  </w:r>
                </w:p>
              </w:tc>
              <w:tc>
                <w:tcPr>
                  <w:tcW w:w="2414" w:type="dxa"/>
                  <w:tcBorders>
                    <w:top w:val="single" w:sz="4" w:space="0" w:color="auto"/>
                    <w:left w:val="single" w:sz="4" w:space="0" w:color="auto"/>
                    <w:bottom w:val="single" w:sz="4" w:space="0" w:color="auto"/>
                    <w:right w:val="single" w:sz="4" w:space="0" w:color="auto"/>
                  </w:tcBorders>
                  <w:hideMark/>
                </w:tcPr>
                <w:p w14:paraId="03D7DB2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0B0032C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2</w:t>
                  </w:r>
                </w:p>
              </w:tc>
              <w:tc>
                <w:tcPr>
                  <w:tcW w:w="2508" w:type="dxa"/>
                  <w:tcBorders>
                    <w:top w:val="single" w:sz="4" w:space="0" w:color="auto"/>
                    <w:left w:val="single" w:sz="4" w:space="0" w:color="auto"/>
                    <w:bottom w:val="single" w:sz="4" w:space="0" w:color="auto"/>
                    <w:right w:val="single" w:sz="4" w:space="0" w:color="auto"/>
                  </w:tcBorders>
                </w:tcPr>
                <w:p w14:paraId="21A9BA11" w14:textId="77777777" w:rsidR="006715F8" w:rsidRPr="006715F8" w:rsidRDefault="006715F8" w:rsidP="006715F8">
                  <w:pPr>
                    <w:keepNext/>
                    <w:keepLines/>
                    <w:jc w:val="center"/>
                    <w:rPr>
                      <w:rFonts w:ascii="Arial" w:eastAsia="SimSun" w:hAnsi="Arial"/>
                      <w:sz w:val="18"/>
                      <w:lang w:eastAsia="zh-CN"/>
                    </w:rPr>
                  </w:pPr>
                  <w:proofErr w:type="spellStart"/>
                  <w:r w:rsidRPr="006715F8">
                    <w:rPr>
                      <w:rFonts w:ascii="Arial" w:eastAsia="SimSun" w:hAnsi="Arial"/>
                      <w:sz w:val="18"/>
                      <w:lang w:eastAsia="zh-CN"/>
                    </w:rPr>
                    <w:t>gNB</w:t>
                  </w:r>
                  <w:proofErr w:type="spellEnd"/>
                </w:p>
              </w:tc>
            </w:tr>
            <w:tr w:rsidR="006715F8" w:rsidRPr="006715F8" w14:paraId="0788E76E"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37900EF8"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2</w:t>
                  </w:r>
                </w:p>
              </w:tc>
              <w:tc>
                <w:tcPr>
                  <w:tcW w:w="2414" w:type="dxa"/>
                  <w:tcBorders>
                    <w:top w:val="single" w:sz="4" w:space="0" w:color="auto"/>
                    <w:left w:val="single" w:sz="4" w:space="0" w:color="auto"/>
                    <w:bottom w:val="single" w:sz="4" w:space="0" w:color="auto"/>
                    <w:right w:val="single" w:sz="4" w:space="0" w:color="auto"/>
                  </w:tcBorders>
                  <w:hideMark/>
                </w:tcPr>
                <w:p w14:paraId="2C9B0315"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color w:val="1F497D"/>
                      <w:sz w:val="18"/>
                      <w:lang w:val="sv-SE" w:eastAsia="ko-KR"/>
                    </w:rPr>
                    <w:t xml:space="preserve">9us sensing </w:t>
                  </w:r>
                  <w:r w:rsidRPr="006715F8">
                    <w:rPr>
                      <w:rFonts w:ascii="Arial" w:eastAsia="SimSun" w:hAnsi="Arial"/>
                      <w:sz w:val="18"/>
                      <w:lang w:val="sv-SE" w:eastAsia="ko-KR"/>
                    </w:rPr>
                    <w:t>within a 25us interval</w:t>
                  </w:r>
                  <w:r w:rsidRPr="006715F8">
                    <w:rPr>
                      <w:rFonts w:ascii="Arial" w:eastAsia="SimSun" w:hAnsi="Arial"/>
                      <w:sz w:val="18"/>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hideMark/>
                </w:tcPr>
                <w:p w14:paraId="51D1FEF1"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02E33E1" w14:textId="77777777" w:rsidR="006715F8" w:rsidRPr="006715F8" w:rsidRDefault="006715F8" w:rsidP="006715F8">
                  <w:pPr>
                    <w:keepNext/>
                    <w:keepLines/>
                    <w:jc w:val="center"/>
                    <w:rPr>
                      <w:rFonts w:ascii="Arial" w:eastAsia="SimSun" w:hAnsi="Arial"/>
                      <w:sz w:val="18"/>
                      <w:lang w:eastAsia="zh-CN"/>
                    </w:rPr>
                  </w:pPr>
                  <w:proofErr w:type="spellStart"/>
                  <w:r w:rsidRPr="006715F8">
                    <w:rPr>
                      <w:rFonts w:ascii="Arial" w:eastAsia="SimSun" w:hAnsi="Arial"/>
                      <w:sz w:val="18"/>
                      <w:lang w:eastAsia="zh-CN"/>
                    </w:rPr>
                    <w:t>gNB</w:t>
                  </w:r>
                  <w:proofErr w:type="spellEnd"/>
                </w:p>
              </w:tc>
            </w:tr>
            <w:tr w:rsidR="006715F8" w:rsidRPr="006715F8" w14:paraId="7E7C5D7F" w14:textId="77777777" w:rsidTr="0016252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hideMark/>
                </w:tcPr>
                <w:p w14:paraId="2A230C47"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3</w:t>
                  </w:r>
                </w:p>
              </w:tc>
              <w:tc>
                <w:tcPr>
                  <w:tcW w:w="2414" w:type="dxa"/>
                  <w:tcBorders>
                    <w:top w:val="single" w:sz="4" w:space="0" w:color="auto"/>
                    <w:left w:val="single" w:sz="4" w:space="0" w:color="auto"/>
                    <w:bottom w:val="single" w:sz="4" w:space="0" w:color="auto"/>
                    <w:right w:val="single" w:sz="4" w:space="0" w:color="auto"/>
                  </w:tcBorders>
                  <w:hideMark/>
                </w:tcPr>
                <w:p w14:paraId="1D9AD32E"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val="en-US" w:eastAsia="zh-CN"/>
                    </w:rPr>
                    <w:t xml:space="preserve">Sensing as defined in Clause </w:t>
                  </w:r>
                  <w:proofErr w:type="spellStart"/>
                  <w:r w:rsidRPr="006715F8">
                    <w:rPr>
                      <w:rFonts w:ascii="Arial" w:eastAsia="SimSun" w:hAnsi="Arial"/>
                      <w:sz w:val="18"/>
                      <w:lang w:val="en-US" w:eastAsia="zh-CN"/>
                    </w:rPr>
                    <w:t>x.x</w:t>
                  </w:r>
                  <w:proofErr w:type="spellEnd"/>
                  <w:r w:rsidRPr="006715F8">
                    <w:rPr>
                      <w:rFonts w:ascii="Arial" w:eastAsia="SimSun" w:hAnsi="Arial"/>
                      <w:sz w:val="18"/>
                      <w:lang w:val="en-US"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hideMark/>
                </w:tcPr>
                <w:p w14:paraId="57A45CAB"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0</w:t>
                  </w:r>
                </w:p>
              </w:tc>
              <w:tc>
                <w:tcPr>
                  <w:tcW w:w="2508" w:type="dxa"/>
                  <w:tcBorders>
                    <w:top w:val="single" w:sz="4" w:space="0" w:color="auto"/>
                    <w:left w:val="single" w:sz="4" w:space="0" w:color="auto"/>
                    <w:bottom w:val="single" w:sz="4" w:space="0" w:color="auto"/>
                    <w:right w:val="single" w:sz="4" w:space="0" w:color="auto"/>
                  </w:tcBorders>
                </w:tcPr>
                <w:p w14:paraId="57840338" w14:textId="77777777" w:rsidR="006715F8" w:rsidRPr="006715F8" w:rsidRDefault="006715F8" w:rsidP="006715F8">
                  <w:pPr>
                    <w:keepNext/>
                    <w:keepLines/>
                    <w:jc w:val="center"/>
                    <w:rPr>
                      <w:rFonts w:ascii="Arial" w:eastAsia="SimSun" w:hAnsi="Arial"/>
                      <w:sz w:val="18"/>
                      <w:lang w:eastAsia="zh-CN"/>
                    </w:rPr>
                  </w:pPr>
                  <w:r w:rsidRPr="006715F8">
                    <w:rPr>
                      <w:rFonts w:ascii="Arial" w:eastAsia="SimSun" w:hAnsi="Arial"/>
                      <w:sz w:val="18"/>
                      <w:lang w:eastAsia="zh-CN"/>
                    </w:rPr>
                    <w:t>UE</w:t>
                  </w:r>
                </w:p>
              </w:tc>
            </w:tr>
            <w:tr w:rsidR="006715F8" w:rsidRPr="006715F8" w14:paraId="39F00BB7" w14:textId="77777777" w:rsidTr="0016252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41BCF65" w14:textId="77777777" w:rsidR="006715F8" w:rsidRPr="006715F8" w:rsidRDefault="006715F8" w:rsidP="006715F8">
                  <w:pPr>
                    <w:keepNext/>
                    <w:keepLines/>
                    <w:ind w:left="851" w:hanging="851"/>
                    <w:rPr>
                      <w:rFonts w:eastAsia="SimSun"/>
                      <w:sz w:val="20"/>
                      <w:lang w:val="en-US" w:eastAsia="zh-CN"/>
                    </w:rPr>
                  </w:pPr>
                  <w:r w:rsidRPr="006715F8">
                    <w:rPr>
                      <w:rFonts w:ascii="Arial" w:eastAsia="SimSun" w:hAnsi="Arial"/>
                      <w:sz w:val="18"/>
                      <w:lang w:val="en-US" w:eastAsia="zh-CN"/>
                    </w:rPr>
                    <w:lastRenderedPageBreak/>
                    <w:t>Note:</w:t>
                  </w:r>
                  <w:r w:rsidRPr="006715F8">
                    <w:rPr>
                      <w:rFonts w:ascii="Arial" w:eastAsia="SimSun" w:hAnsi="Arial"/>
                      <w:sz w:val="18"/>
                      <w:lang w:val="en-US" w:eastAsia="zh-CN"/>
                    </w:rPr>
                    <w:tab/>
                    <w:t xml:space="preserve">Row index 3 is only applicable if </w:t>
                  </w:r>
                  <w:proofErr w:type="spellStart"/>
                  <w:r w:rsidRPr="006715F8">
                    <w:rPr>
                      <w:rFonts w:ascii="Arial" w:eastAsia="SimSun" w:hAnsi="Arial"/>
                      <w:i/>
                      <w:sz w:val="18"/>
                      <w:lang w:val="en-US" w:eastAsia="zh-CN"/>
                    </w:rPr>
                    <w:t>ue-SemiStaticChannelAccessConfig</w:t>
                  </w:r>
                  <w:proofErr w:type="spellEnd"/>
                  <w:r w:rsidRPr="006715F8">
                    <w:rPr>
                      <w:rFonts w:ascii="Arial" w:eastAsia="SimSun" w:hAnsi="Arial"/>
                      <w:sz w:val="18"/>
                      <w:lang w:val="en-US" w:eastAsia="zh-CN"/>
                    </w:rPr>
                    <w:t xml:space="preserve"> is provided. Otherwise, the row is reserved.</w:t>
                  </w:r>
                </w:p>
              </w:tc>
            </w:tr>
          </w:tbl>
          <w:p w14:paraId="48FE43E5" w14:textId="77777777" w:rsidR="006715F8" w:rsidRPr="006715F8" w:rsidRDefault="006715F8" w:rsidP="006715F8">
            <w:pPr>
              <w:overflowPunct/>
              <w:autoSpaceDE/>
              <w:autoSpaceDN/>
              <w:adjustRightInd/>
              <w:spacing w:after="0"/>
              <w:textAlignment w:val="auto"/>
              <w:rPr>
                <w:rFonts w:eastAsia="SimSun"/>
                <w:sz w:val="20"/>
                <w:lang w:val="en-US" w:eastAsia="zh-CN"/>
              </w:rPr>
            </w:pPr>
          </w:p>
          <w:p w14:paraId="5D7F8EEB" w14:textId="77777777" w:rsidR="006715F8" w:rsidRPr="006715F8" w:rsidRDefault="006715F8" w:rsidP="006715F8">
            <w:pPr>
              <w:keepNext/>
              <w:keepLines/>
              <w:overflowPunct/>
              <w:autoSpaceDE/>
              <w:autoSpaceDN/>
              <w:adjustRightInd/>
              <w:spacing w:before="60" w:after="0"/>
              <w:jc w:val="center"/>
              <w:textAlignment w:val="auto"/>
              <w:rPr>
                <w:ins w:id="204" w:author="Naoya Shibaike" w:date="2022-01-11T13:46:00Z"/>
                <w:lang w:val="en-US"/>
              </w:rPr>
            </w:pPr>
            <w:ins w:id="205" w:author="Naoya Shibaike" w:date="2022-01-11T13:47:00Z">
              <w:r w:rsidRPr="006715F8">
                <w:rPr>
                  <w:rFonts w:ascii="Arial" w:eastAsia="SimSun" w:hAnsi="Arial"/>
                  <w:b/>
                  <w:sz w:val="20"/>
                  <w:lang w:eastAsia="en-US"/>
                </w:rPr>
                <w:t xml:space="preserve">Table </w:t>
              </w:r>
              <w:r w:rsidRPr="006715F8">
                <w:rPr>
                  <w:rFonts w:ascii="Arial" w:eastAsia="SimSun" w:hAnsi="Arial" w:hint="eastAsia"/>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4B</w:t>
              </w:r>
              <w:r w:rsidRPr="006715F8">
                <w:rPr>
                  <w:rFonts w:ascii="Arial" w:eastAsia="SimSun" w:hAnsi="Arial" w:hint="eastAsia"/>
                  <w:b/>
                  <w:sz w:val="20"/>
                  <w:lang w:eastAsia="zh-CN"/>
                </w:rPr>
                <w:t xml:space="preserve">: </w:t>
              </w:r>
              <w:r w:rsidRPr="006715F8">
                <w:rPr>
                  <w:rFonts w:ascii="Arial" w:eastAsia="SimSun" w:hAnsi="Arial"/>
                  <w:b/>
                  <w:sz w:val="20"/>
                  <w:lang w:eastAsia="zh-CN"/>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715F8" w:rsidRPr="006715F8" w14:paraId="0B1EE8A3" w14:textId="77777777" w:rsidTr="00162527">
              <w:trPr>
                <w:trHeight w:val="424"/>
                <w:jc w:val="center"/>
                <w:ins w:id="206" w:author="Naoya Shibaike" w:date="2022-01-11T13:46:00Z"/>
              </w:trPr>
              <w:tc>
                <w:tcPr>
                  <w:tcW w:w="2379" w:type="dxa"/>
                  <w:shd w:val="clear" w:color="auto" w:fill="D9D9D9"/>
                  <w:vAlign w:val="center"/>
                </w:tcPr>
                <w:p w14:paraId="019AA857" w14:textId="77777777" w:rsidR="006715F8" w:rsidRPr="006715F8" w:rsidRDefault="006715F8" w:rsidP="006715F8">
                  <w:pPr>
                    <w:keepNext/>
                    <w:keepLines/>
                    <w:jc w:val="center"/>
                    <w:rPr>
                      <w:ins w:id="207" w:author="Naoya Shibaike" w:date="2022-01-11T13:46:00Z"/>
                      <w:rFonts w:ascii="Arial" w:eastAsia="SimSun" w:hAnsi="Arial"/>
                      <w:b/>
                      <w:sz w:val="18"/>
                      <w:lang w:eastAsia="zh-CN"/>
                    </w:rPr>
                  </w:pPr>
                  <w:ins w:id="208" w:author="Naoya Shibaike" w:date="2022-01-11T13:46:00Z">
                    <w:r w:rsidRPr="006715F8">
                      <w:rPr>
                        <w:rFonts w:ascii="Arial" w:eastAsia="SimSun" w:hAnsi="Arial"/>
                        <w:b/>
                        <w:sz w:val="18"/>
                        <w:lang w:eastAsia="zh-CN"/>
                      </w:rPr>
                      <w:t>Bit field mapped to index</w:t>
                    </w:r>
                  </w:ins>
                </w:p>
              </w:tc>
              <w:tc>
                <w:tcPr>
                  <w:tcW w:w="5244" w:type="dxa"/>
                  <w:shd w:val="clear" w:color="auto" w:fill="D9D9D9"/>
                  <w:vAlign w:val="center"/>
                </w:tcPr>
                <w:p w14:paraId="2538B25A" w14:textId="77777777" w:rsidR="006715F8" w:rsidRPr="006715F8" w:rsidRDefault="006715F8" w:rsidP="006715F8">
                  <w:pPr>
                    <w:keepNext/>
                    <w:keepLines/>
                    <w:jc w:val="center"/>
                    <w:rPr>
                      <w:ins w:id="209" w:author="Naoya Shibaike" w:date="2022-01-11T13:46:00Z"/>
                      <w:rFonts w:ascii="Arial" w:eastAsia="SimSun" w:hAnsi="Arial"/>
                      <w:b/>
                      <w:sz w:val="18"/>
                      <w:lang w:eastAsia="zh-CN"/>
                    </w:rPr>
                  </w:pPr>
                  <w:ins w:id="210" w:author="Naoya Shibaike" w:date="2022-01-11T13:46:00Z">
                    <w:r w:rsidRPr="006715F8">
                      <w:rPr>
                        <w:rFonts w:ascii="Arial" w:eastAsia="SimSun" w:hAnsi="Arial"/>
                        <w:b/>
                        <w:sz w:val="18"/>
                        <w:lang w:eastAsia="zh-CN"/>
                      </w:rPr>
                      <w:t xml:space="preserve">Channel Access Type </w:t>
                    </w:r>
                  </w:ins>
                </w:p>
              </w:tc>
            </w:tr>
            <w:tr w:rsidR="006715F8" w:rsidRPr="006715F8" w14:paraId="263ED3C6" w14:textId="77777777" w:rsidTr="00162527">
              <w:trPr>
                <w:jc w:val="center"/>
                <w:ins w:id="211" w:author="Naoya Shibaike" w:date="2022-01-11T13:46:00Z"/>
              </w:trPr>
              <w:tc>
                <w:tcPr>
                  <w:tcW w:w="2379" w:type="dxa"/>
                  <w:shd w:val="clear" w:color="auto" w:fill="D9D9D9"/>
                </w:tcPr>
                <w:p w14:paraId="3BCF6E33" w14:textId="77777777" w:rsidR="006715F8" w:rsidRPr="006715F8" w:rsidRDefault="006715F8" w:rsidP="006715F8">
                  <w:pPr>
                    <w:keepNext/>
                    <w:keepLines/>
                    <w:jc w:val="center"/>
                    <w:rPr>
                      <w:ins w:id="212" w:author="Naoya Shibaike" w:date="2022-01-11T13:46:00Z"/>
                      <w:rFonts w:ascii="Arial" w:eastAsia="SimSun" w:hAnsi="Arial"/>
                      <w:sz w:val="18"/>
                      <w:lang w:eastAsia="zh-CN"/>
                    </w:rPr>
                  </w:pPr>
                  <w:ins w:id="213" w:author="Naoya Shibaike" w:date="2022-01-11T13:46:00Z">
                    <w:r w:rsidRPr="006715F8">
                      <w:rPr>
                        <w:rFonts w:ascii="Arial" w:eastAsia="SimSun" w:hAnsi="Arial"/>
                        <w:sz w:val="18"/>
                        <w:lang w:eastAsia="zh-CN"/>
                      </w:rPr>
                      <w:t>0</w:t>
                    </w:r>
                  </w:ins>
                </w:p>
              </w:tc>
              <w:tc>
                <w:tcPr>
                  <w:tcW w:w="5244" w:type="dxa"/>
                  <w:shd w:val="clear" w:color="auto" w:fill="auto"/>
                </w:tcPr>
                <w:p w14:paraId="1FC36678" w14:textId="77777777" w:rsidR="006715F8" w:rsidRPr="006715F8" w:rsidRDefault="006715F8" w:rsidP="006715F8">
                  <w:pPr>
                    <w:keepNext/>
                    <w:keepLines/>
                    <w:jc w:val="center"/>
                    <w:rPr>
                      <w:ins w:id="214" w:author="Naoya Shibaike" w:date="2022-01-11T13:46:00Z"/>
                      <w:rFonts w:asciiTheme="majorHAnsi" w:eastAsia="SimSun" w:hAnsiTheme="majorHAnsi" w:cstheme="majorHAnsi"/>
                      <w:sz w:val="20"/>
                      <w:szCs w:val="16"/>
                      <w:lang w:eastAsia="zh-CN"/>
                    </w:rPr>
                  </w:pPr>
                  <w:ins w:id="215" w:author="Naoya Shibaike" w:date="2022-01-11T13:46:00Z">
                    <w:r w:rsidRPr="006715F8">
                      <w:rPr>
                        <w:rFonts w:asciiTheme="majorHAnsi" w:hAnsiTheme="majorHAnsi" w:cstheme="majorHAnsi"/>
                        <w:sz w:val="20"/>
                        <w:szCs w:val="16"/>
                      </w:rPr>
                      <w:t>Type 1 channel access defined in clause 4.4.1 of 37.213</w:t>
                    </w:r>
                  </w:ins>
                </w:p>
              </w:tc>
            </w:tr>
            <w:tr w:rsidR="006715F8" w:rsidRPr="006715F8" w14:paraId="2E45EA64" w14:textId="77777777" w:rsidTr="00162527">
              <w:trPr>
                <w:jc w:val="center"/>
                <w:ins w:id="216" w:author="Naoya Shibaike" w:date="2022-01-11T13:46:00Z"/>
              </w:trPr>
              <w:tc>
                <w:tcPr>
                  <w:tcW w:w="2379" w:type="dxa"/>
                  <w:shd w:val="clear" w:color="auto" w:fill="D9D9D9"/>
                </w:tcPr>
                <w:p w14:paraId="534F2606" w14:textId="77777777" w:rsidR="006715F8" w:rsidRPr="006715F8" w:rsidRDefault="006715F8" w:rsidP="006715F8">
                  <w:pPr>
                    <w:keepNext/>
                    <w:keepLines/>
                    <w:jc w:val="center"/>
                    <w:rPr>
                      <w:ins w:id="217" w:author="Naoya Shibaike" w:date="2022-01-11T13:46:00Z"/>
                      <w:rFonts w:ascii="Arial" w:eastAsia="SimSun" w:hAnsi="Arial"/>
                      <w:sz w:val="18"/>
                      <w:lang w:eastAsia="zh-CN"/>
                    </w:rPr>
                  </w:pPr>
                  <w:ins w:id="218" w:author="Naoya Shibaike" w:date="2022-01-11T13:46:00Z">
                    <w:r w:rsidRPr="006715F8">
                      <w:rPr>
                        <w:rFonts w:ascii="Arial" w:eastAsia="SimSun" w:hAnsi="Arial"/>
                        <w:sz w:val="18"/>
                        <w:lang w:eastAsia="zh-CN"/>
                      </w:rPr>
                      <w:t>1</w:t>
                    </w:r>
                  </w:ins>
                </w:p>
              </w:tc>
              <w:tc>
                <w:tcPr>
                  <w:tcW w:w="5244" w:type="dxa"/>
                  <w:shd w:val="clear" w:color="auto" w:fill="auto"/>
                </w:tcPr>
                <w:p w14:paraId="1E729EE1" w14:textId="77777777" w:rsidR="006715F8" w:rsidRPr="006715F8" w:rsidRDefault="006715F8" w:rsidP="006715F8">
                  <w:pPr>
                    <w:keepNext/>
                    <w:keepLines/>
                    <w:jc w:val="center"/>
                    <w:rPr>
                      <w:ins w:id="219" w:author="Naoya Shibaike" w:date="2022-01-11T13:46:00Z"/>
                      <w:rFonts w:asciiTheme="majorHAnsi" w:eastAsia="SimSun" w:hAnsiTheme="majorHAnsi" w:cstheme="majorHAnsi"/>
                      <w:sz w:val="20"/>
                      <w:szCs w:val="16"/>
                      <w:lang w:eastAsia="zh-CN"/>
                    </w:rPr>
                  </w:pPr>
                  <w:ins w:id="220" w:author="Naoya Shibaike" w:date="2022-01-11T13:46:00Z">
                    <w:r w:rsidRPr="006715F8">
                      <w:rPr>
                        <w:rFonts w:asciiTheme="majorHAnsi" w:hAnsiTheme="majorHAnsi" w:cstheme="majorHAnsi"/>
                        <w:sz w:val="20"/>
                        <w:szCs w:val="16"/>
                      </w:rPr>
                      <w:t>Type 3 channel access defined in clause 4.4.2 of 37.213</w:t>
                    </w:r>
                  </w:ins>
                </w:p>
              </w:tc>
            </w:tr>
          </w:tbl>
          <w:p w14:paraId="4B3DD133" w14:textId="77777777" w:rsidR="006715F8" w:rsidRPr="006715F8" w:rsidRDefault="006715F8" w:rsidP="006715F8">
            <w:pPr>
              <w:overflowPunct/>
              <w:autoSpaceDE/>
              <w:autoSpaceDN/>
              <w:adjustRightInd/>
              <w:spacing w:after="0"/>
              <w:textAlignment w:val="auto"/>
              <w:rPr>
                <w:ins w:id="221" w:author="Naoya Shibaike" w:date="2022-01-11T13:47:00Z"/>
              </w:rPr>
            </w:pPr>
          </w:p>
          <w:p w14:paraId="1D8F6753" w14:textId="77777777" w:rsidR="006715F8" w:rsidRPr="006715F8" w:rsidRDefault="006715F8" w:rsidP="006715F8">
            <w:pPr>
              <w:overflowPunct/>
              <w:autoSpaceDE/>
              <w:autoSpaceDN/>
              <w:adjustRightInd/>
              <w:spacing w:after="0"/>
              <w:textAlignment w:val="auto"/>
              <w:rPr>
                <w:ins w:id="222" w:author="Naoya Shibaike" w:date="2022-01-11T13:46:00Z"/>
              </w:rPr>
            </w:pPr>
            <w:ins w:id="223" w:author="Naoya Shibaike" w:date="2022-01-11T13:47:00Z">
              <w:r w:rsidRPr="006715F8">
                <w:rPr>
                  <w:rFonts w:ascii="Arial" w:eastAsia="SimSun" w:hAnsi="Arial"/>
                  <w:b/>
                  <w:sz w:val="20"/>
                  <w:lang w:eastAsia="en-US"/>
                </w:rPr>
                <w:t xml:space="preserve">Table </w:t>
              </w:r>
              <w:r w:rsidRPr="006715F8">
                <w:rPr>
                  <w:rFonts w:ascii="Arial" w:eastAsia="SimSun" w:hAnsi="Arial" w:hint="eastAsia"/>
                  <w:b/>
                  <w:sz w:val="20"/>
                  <w:lang w:eastAsia="zh-CN"/>
                </w:rPr>
                <w:t>7.3.1.1.1</w:t>
              </w:r>
              <w:r w:rsidRPr="006715F8">
                <w:rPr>
                  <w:rFonts w:ascii="Arial" w:eastAsia="SimSun" w:hAnsi="Arial"/>
                  <w:b/>
                  <w:sz w:val="20"/>
                  <w:lang w:eastAsia="en-US"/>
                </w:rPr>
                <w:t>-</w:t>
              </w:r>
              <w:r w:rsidRPr="006715F8">
                <w:rPr>
                  <w:rFonts w:ascii="Arial" w:eastAsia="SimSun" w:hAnsi="Arial"/>
                  <w:b/>
                  <w:sz w:val="20"/>
                  <w:lang w:eastAsia="zh-CN"/>
                </w:rPr>
                <w:t>4C</w:t>
              </w:r>
              <w:r w:rsidRPr="006715F8">
                <w:rPr>
                  <w:rFonts w:ascii="Arial" w:eastAsia="SimSun" w:hAnsi="Arial" w:hint="eastAsia"/>
                  <w:b/>
                  <w:sz w:val="20"/>
                  <w:lang w:eastAsia="zh-CN"/>
                </w:rPr>
                <w:t xml:space="preserve">: </w:t>
              </w:r>
              <w:r w:rsidRPr="006715F8">
                <w:rPr>
                  <w:rFonts w:ascii="Arial" w:eastAsia="SimSun" w:hAnsi="Arial"/>
                  <w:b/>
                  <w:sz w:val="20"/>
                  <w:lang w:eastAsia="zh-CN"/>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6715F8" w:rsidRPr="006715F8" w14:paraId="2A3CD97D" w14:textId="77777777" w:rsidTr="00162527">
              <w:trPr>
                <w:trHeight w:val="424"/>
                <w:jc w:val="center"/>
                <w:ins w:id="224" w:author="Naoya Shibaike" w:date="2022-01-11T13:47:00Z"/>
              </w:trPr>
              <w:tc>
                <w:tcPr>
                  <w:tcW w:w="2379" w:type="dxa"/>
                  <w:shd w:val="clear" w:color="auto" w:fill="D9D9D9"/>
                  <w:vAlign w:val="center"/>
                </w:tcPr>
                <w:p w14:paraId="217B8DCE" w14:textId="77777777" w:rsidR="006715F8" w:rsidRPr="006715F8" w:rsidRDefault="006715F8" w:rsidP="006715F8">
                  <w:pPr>
                    <w:keepNext/>
                    <w:keepLines/>
                    <w:jc w:val="center"/>
                    <w:rPr>
                      <w:ins w:id="225" w:author="Naoya Shibaike" w:date="2022-01-11T13:47:00Z"/>
                      <w:rFonts w:ascii="Arial" w:eastAsia="SimSun" w:hAnsi="Arial"/>
                      <w:b/>
                      <w:sz w:val="18"/>
                      <w:lang w:eastAsia="zh-CN"/>
                    </w:rPr>
                  </w:pPr>
                  <w:ins w:id="226" w:author="Naoya Shibaike" w:date="2022-01-11T13:47:00Z">
                    <w:r w:rsidRPr="006715F8">
                      <w:rPr>
                        <w:rFonts w:ascii="Arial" w:eastAsia="SimSun" w:hAnsi="Arial"/>
                        <w:b/>
                        <w:sz w:val="18"/>
                        <w:lang w:eastAsia="zh-CN"/>
                      </w:rPr>
                      <w:t>Bit field mapped to index</w:t>
                    </w:r>
                  </w:ins>
                </w:p>
              </w:tc>
              <w:tc>
                <w:tcPr>
                  <w:tcW w:w="5244" w:type="dxa"/>
                  <w:shd w:val="clear" w:color="auto" w:fill="D9D9D9"/>
                  <w:vAlign w:val="center"/>
                </w:tcPr>
                <w:p w14:paraId="1BFBE996" w14:textId="77777777" w:rsidR="006715F8" w:rsidRPr="006715F8" w:rsidRDefault="006715F8" w:rsidP="006715F8">
                  <w:pPr>
                    <w:keepNext/>
                    <w:keepLines/>
                    <w:jc w:val="center"/>
                    <w:rPr>
                      <w:ins w:id="227" w:author="Naoya Shibaike" w:date="2022-01-11T13:47:00Z"/>
                      <w:rFonts w:ascii="Arial" w:eastAsia="SimSun" w:hAnsi="Arial"/>
                      <w:b/>
                      <w:sz w:val="18"/>
                      <w:lang w:eastAsia="zh-CN"/>
                    </w:rPr>
                  </w:pPr>
                  <w:ins w:id="228" w:author="Naoya Shibaike" w:date="2022-01-11T13:47:00Z">
                    <w:r w:rsidRPr="006715F8">
                      <w:rPr>
                        <w:rFonts w:ascii="Arial" w:eastAsia="SimSun" w:hAnsi="Arial"/>
                        <w:b/>
                        <w:sz w:val="18"/>
                        <w:lang w:eastAsia="zh-CN"/>
                      </w:rPr>
                      <w:t xml:space="preserve">Channel Access Type </w:t>
                    </w:r>
                  </w:ins>
                </w:p>
              </w:tc>
            </w:tr>
            <w:tr w:rsidR="006715F8" w:rsidRPr="006715F8" w14:paraId="4F865C15" w14:textId="77777777" w:rsidTr="00162527">
              <w:trPr>
                <w:jc w:val="center"/>
                <w:ins w:id="229" w:author="Naoya Shibaike" w:date="2022-01-11T13:47:00Z"/>
              </w:trPr>
              <w:tc>
                <w:tcPr>
                  <w:tcW w:w="2379" w:type="dxa"/>
                  <w:shd w:val="clear" w:color="auto" w:fill="D9D9D9"/>
                </w:tcPr>
                <w:p w14:paraId="7B705A83" w14:textId="77777777" w:rsidR="006715F8" w:rsidRPr="006715F8" w:rsidRDefault="006715F8" w:rsidP="006715F8">
                  <w:pPr>
                    <w:keepNext/>
                    <w:keepLines/>
                    <w:jc w:val="center"/>
                    <w:rPr>
                      <w:ins w:id="230" w:author="Naoya Shibaike" w:date="2022-01-11T13:47:00Z"/>
                      <w:rFonts w:ascii="Arial" w:eastAsia="SimSun" w:hAnsi="Arial"/>
                      <w:sz w:val="18"/>
                      <w:lang w:eastAsia="zh-CN"/>
                    </w:rPr>
                  </w:pPr>
                  <w:ins w:id="231" w:author="Naoya Shibaike" w:date="2022-01-11T13:47:00Z">
                    <w:r w:rsidRPr="006715F8">
                      <w:rPr>
                        <w:rFonts w:ascii="Arial" w:eastAsia="SimSun" w:hAnsi="Arial"/>
                        <w:sz w:val="18"/>
                        <w:lang w:eastAsia="zh-CN"/>
                      </w:rPr>
                      <w:t>0</w:t>
                    </w:r>
                  </w:ins>
                </w:p>
              </w:tc>
              <w:tc>
                <w:tcPr>
                  <w:tcW w:w="5244" w:type="dxa"/>
                  <w:shd w:val="clear" w:color="auto" w:fill="auto"/>
                </w:tcPr>
                <w:p w14:paraId="204D4615" w14:textId="77777777" w:rsidR="006715F8" w:rsidRPr="006715F8" w:rsidRDefault="006715F8" w:rsidP="006715F8">
                  <w:pPr>
                    <w:keepNext/>
                    <w:keepLines/>
                    <w:jc w:val="center"/>
                    <w:rPr>
                      <w:ins w:id="232" w:author="Naoya Shibaike" w:date="2022-01-11T13:47:00Z"/>
                      <w:rFonts w:asciiTheme="majorHAnsi" w:eastAsia="SimSun" w:hAnsiTheme="majorHAnsi" w:cstheme="majorHAnsi"/>
                      <w:sz w:val="20"/>
                      <w:szCs w:val="16"/>
                      <w:lang w:eastAsia="zh-CN"/>
                    </w:rPr>
                  </w:pPr>
                  <w:ins w:id="233" w:author="Naoya Shibaike" w:date="2022-01-11T13:47:00Z">
                    <w:r w:rsidRPr="006715F8">
                      <w:rPr>
                        <w:rFonts w:asciiTheme="majorHAnsi" w:hAnsiTheme="majorHAnsi" w:cstheme="majorHAnsi"/>
                        <w:sz w:val="20"/>
                        <w:szCs w:val="16"/>
                      </w:rPr>
                      <w:t>Type 1 channel access defined in clause 4.4.1 of 37.213</w:t>
                    </w:r>
                  </w:ins>
                </w:p>
              </w:tc>
            </w:tr>
            <w:tr w:rsidR="006715F8" w:rsidRPr="006715F8" w14:paraId="46126FFA" w14:textId="77777777" w:rsidTr="00162527">
              <w:trPr>
                <w:jc w:val="center"/>
                <w:ins w:id="234" w:author="Naoya Shibaike" w:date="2022-01-11T13:47:00Z"/>
              </w:trPr>
              <w:tc>
                <w:tcPr>
                  <w:tcW w:w="2379" w:type="dxa"/>
                  <w:shd w:val="clear" w:color="auto" w:fill="D9D9D9"/>
                </w:tcPr>
                <w:p w14:paraId="70878444" w14:textId="77777777" w:rsidR="006715F8" w:rsidRPr="006715F8" w:rsidRDefault="006715F8" w:rsidP="006715F8">
                  <w:pPr>
                    <w:keepNext/>
                    <w:keepLines/>
                    <w:jc w:val="center"/>
                    <w:rPr>
                      <w:ins w:id="235" w:author="Naoya Shibaike" w:date="2022-01-11T13:47:00Z"/>
                      <w:rFonts w:ascii="Arial" w:eastAsia="SimSun" w:hAnsi="Arial"/>
                      <w:sz w:val="18"/>
                      <w:lang w:eastAsia="zh-CN"/>
                    </w:rPr>
                  </w:pPr>
                  <w:ins w:id="236" w:author="Naoya Shibaike" w:date="2022-01-11T13:47:00Z">
                    <w:r w:rsidRPr="006715F8">
                      <w:rPr>
                        <w:rFonts w:ascii="Arial" w:eastAsia="SimSun" w:hAnsi="Arial"/>
                        <w:sz w:val="18"/>
                        <w:lang w:eastAsia="zh-CN"/>
                      </w:rPr>
                      <w:t>1</w:t>
                    </w:r>
                  </w:ins>
                </w:p>
              </w:tc>
              <w:tc>
                <w:tcPr>
                  <w:tcW w:w="5244" w:type="dxa"/>
                  <w:shd w:val="clear" w:color="auto" w:fill="auto"/>
                </w:tcPr>
                <w:p w14:paraId="19EA2176" w14:textId="77777777" w:rsidR="006715F8" w:rsidRPr="006715F8" w:rsidRDefault="006715F8" w:rsidP="006715F8">
                  <w:pPr>
                    <w:keepNext/>
                    <w:keepLines/>
                    <w:jc w:val="center"/>
                    <w:rPr>
                      <w:ins w:id="237" w:author="Naoya Shibaike" w:date="2022-01-11T13:47:00Z"/>
                      <w:rFonts w:asciiTheme="majorHAnsi" w:eastAsia="SimSun" w:hAnsiTheme="majorHAnsi" w:cstheme="majorHAnsi"/>
                      <w:sz w:val="20"/>
                      <w:szCs w:val="16"/>
                      <w:lang w:eastAsia="zh-CN"/>
                    </w:rPr>
                  </w:pPr>
                  <w:ins w:id="238" w:author="Naoya Shibaike" w:date="2022-01-11T13:47:00Z">
                    <w:r w:rsidRPr="006715F8">
                      <w:rPr>
                        <w:rFonts w:asciiTheme="majorHAnsi" w:hAnsiTheme="majorHAnsi" w:cstheme="majorHAnsi"/>
                        <w:sz w:val="20"/>
                        <w:szCs w:val="16"/>
                      </w:rPr>
                      <w:t>Type 2 channel access defined in clause 4.4.2 of 37.213</w:t>
                    </w:r>
                  </w:ins>
                </w:p>
              </w:tc>
            </w:tr>
          </w:tbl>
          <w:p w14:paraId="4C5EA7EE" w14:textId="77777777" w:rsidR="006715F8" w:rsidRPr="006715F8" w:rsidRDefault="006715F8" w:rsidP="006715F8">
            <w:pPr>
              <w:overflowPunct/>
              <w:autoSpaceDE/>
              <w:autoSpaceDN/>
              <w:adjustRightInd/>
              <w:spacing w:after="0"/>
              <w:textAlignment w:val="auto"/>
              <w:rPr>
                <w:ins w:id="239" w:author="Naoya Shibaike" w:date="2022-01-11T13:46:00Z"/>
              </w:rPr>
            </w:pPr>
          </w:p>
          <w:p w14:paraId="665D34B1" w14:textId="77777777" w:rsidR="006715F8" w:rsidRPr="006715F8" w:rsidRDefault="006715F8" w:rsidP="006715F8">
            <w:pPr>
              <w:overflowPunct/>
              <w:autoSpaceDE/>
              <w:autoSpaceDN/>
              <w:adjustRightInd/>
              <w:spacing w:before="240" w:after="0"/>
              <w:jc w:val="center"/>
              <w:textAlignment w:val="auto"/>
              <w:rPr>
                <w:b/>
                <w:color w:val="FF0000"/>
                <w:sz w:val="24"/>
              </w:rPr>
            </w:pPr>
            <w:r w:rsidRPr="006715F8">
              <w:rPr>
                <w:b/>
                <w:color w:val="FF0000"/>
                <w:sz w:val="24"/>
              </w:rPr>
              <w:t>&lt;Unchanged parts omitted&gt;</w:t>
            </w:r>
          </w:p>
          <w:p w14:paraId="20BB6556" w14:textId="77777777" w:rsidR="006715F8" w:rsidRPr="006715F8" w:rsidRDefault="006715F8" w:rsidP="006715F8">
            <w:pPr>
              <w:overflowPunct/>
              <w:autoSpaceDE/>
              <w:autoSpaceDN/>
              <w:adjustRightInd/>
              <w:spacing w:after="0"/>
              <w:jc w:val="center"/>
              <w:textAlignment w:val="auto"/>
              <w:rPr>
                <w:lang w:val="en-US"/>
              </w:rPr>
            </w:pPr>
            <w:r w:rsidRPr="006715F8">
              <w:rPr>
                <w:b/>
                <w:color w:val="FF0000"/>
                <w:sz w:val="24"/>
              </w:rPr>
              <w:t>-------------------------- End of Text Proposal for TS 38.212 --------------------------</w:t>
            </w:r>
          </w:p>
        </w:tc>
      </w:tr>
    </w:tbl>
    <w:p w14:paraId="33F24955" w14:textId="77777777" w:rsidR="00955E7B" w:rsidRPr="00227752" w:rsidRDefault="00955E7B" w:rsidP="00817055">
      <w:pPr>
        <w:rPr>
          <w:b/>
          <w:u w:val="single"/>
        </w:rPr>
      </w:pPr>
    </w:p>
    <w:p w14:paraId="4F8AE692" w14:textId="77777777" w:rsidR="006715F8" w:rsidRPr="00A13D81" w:rsidRDefault="006715F8" w:rsidP="006715F8">
      <w:pPr>
        <w:jc w:val="both"/>
        <w:rPr>
          <w:i/>
          <w:lang w:val="en-US"/>
        </w:rPr>
      </w:pPr>
      <w:r>
        <w:rPr>
          <w:b/>
          <w:u w:val="single"/>
          <w:lang w:val="en-US"/>
        </w:rPr>
        <w:t>P</w:t>
      </w:r>
      <w:r>
        <w:rPr>
          <w:rFonts w:hint="eastAsia"/>
          <w:b/>
          <w:u w:val="single"/>
          <w:lang w:val="en-US"/>
        </w:rPr>
        <w:t xml:space="preserve">roposal </w:t>
      </w:r>
      <w:r>
        <w:rPr>
          <w:b/>
          <w:u w:val="single"/>
          <w:lang w:val="en-US"/>
        </w:rPr>
        <w:t>2:</w:t>
      </w:r>
      <w:r w:rsidRPr="004A56FF">
        <w:rPr>
          <w:rFonts w:hint="eastAsia"/>
          <w:b/>
          <w:lang w:val="en-US"/>
        </w:rPr>
        <w:t xml:space="preserve"> </w:t>
      </w:r>
      <w:r>
        <w:rPr>
          <w:i/>
          <w:lang w:val="en-US"/>
        </w:rPr>
        <w:t>For QCL Type-D of L3-RSSI measurement, support to introduce RRC parameter for QCL Type-D configuration:</w:t>
      </w:r>
    </w:p>
    <w:p w14:paraId="1EBC5E76" w14:textId="77777777" w:rsidR="006715F8" w:rsidRPr="006715F8" w:rsidRDefault="006715F8" w:rsidP="006715F8">
      <w:pPr>
        <w:pStyle w:val="afc"/>
        <w:numPr>
          <w:ilvl w:val="0"/>
          <w:numId w:val="25"/>
        </w:numPr>
        <w:ind w:leftChars="0"/>
        <w:jc w:val="both"/>
        <w:rPr>
          <w:i/>
          <w:lang w:val="en-US"/>
        </w:rPr>
      </w:pPr>
      <w:r w:rsidRPr="006715F8">
        <w:rPr>
          <w:i/>
          <w:lang w:val="en-US"/>
        </w:rPr>
        <w:t xml:space="preserve">If there is a case that </w:t>
      </w:r>
      <w:r w:rsidRPr="006715F8">
        <w:rPr>
          <w:rFonts w:hint="eastAsia"/>
          <w:i/>
          <w:lang w:val="en-US"/>
        </w:rPr>
        <w:t>t</w:t>
      </w:r>
      <w:r w:rsidRPr="006715F8">
        <w:rPr>
          <w:i/>
          <w:lang w:val="en-US"/>
        </w:rPr>
        <w:t>he RRC parameter for QCL Type-D configuration of L3-RSSI measurement is not configured, QCL Type D of the latest received PDSCH and the latest monitored CORESET is used.</w:t>
      </w:r>
    </w:p>
    <w:p w14:paraId="39605895" w14:textId="71EA58C5" w:rsidR="004B49BA" w:rsidRDefault="004B49BA" w:rsidP="0048498F">
      <w:pPr>
        <w:rPr>
          <w:lang w:val="en-US"/>
        </w:rPr>
      </w:pPr>
    </w:p>
    <w:p w14:paraId="3173F4AE" w14:textId="77777777" w:rsidR="00F5670F" w:rsidRPr="00A13D81" w:rsidRDefault="00F5670F" w:rsidP="00F5670F">
      <w:pPr>
        <w:jc w:val="both"/>
        <w:rPr>
          <w:i/>
          <w:lang w:val="en-US"/>
        </w:rPr>
      </w:pPr>
      <w:r>
        <w:rPr>
          <w:b/>
          <w:u w:val="single"/>
          <w:lang w:val="en-US"/>
        </w:rPr>
        <w:t>P</w:t>
      </w:r>
      <w:r>
        <w:rPr>
          <w:rFonts w:hint="eastAsia"/>
          <w:b/>
          <w:u w:val="single"/>
          <w:lang w:val="en-US"/>
        </w:rPr>
        <w:t xml:space="preserve">roposal </w:t>
      </w:r>
      <w:r>
        <w:rPr>
          <w:b/>
          <w:u w:val="single"/>
          <w:lang w:val="en-US"/>
        </w:rPr>
        <w:t>3:</w:t>
      </w:r>
      <w:r w:rsidRPr="004A56FF">
        <w:rPr>
          <w:rFonts w:hint="eastAsia"/>
          <w:b/>
          <w:lang w:val="en-US"/>
        </w:rPr>
        <w:t xml:space="preserve"> </w:t>
      </w:r>
      <w:r>
        <w:rPr>
          <w:i/>
          <w:lang w:val="en-US"/>
        </w:rPr>
        <w:t>For LBT bandwidth, support TP#2</w:t>
      </w:r>
    </w:p>
    <w:p w14:paraId="487E7AF2" w14:textId="77777777" w:rsidR="00F5670F" w:rsidRPr="0067611B" w:rsidRDefault="00F5670F" w:rsidP="00F5670F">
      <w:pPr>
        <w:pStyle w:val="afc"/>
        <w:numPr>
          <w:ilvl w:val="0"/>
          <w:numId w:val="15"/>
        </w:numPr>
        <w:ind w:leftChars="0"/>
        <w:jc w:val="both"/>
        <w:rPr>
          <w:lang w:val="en-US"/>
        </w:rPr>
      </w:pPr>
      <w:r>
        <w:rPr>
          <w:i/>
          <w:lang w:val="en-US"/>
        </w:rPr>
        <w:t>Bandwidth to be sensed can be equal to or wider than the one configured for active BWP, which does not require any TP</w:t>
      </w:r>
    </w:p>
    <w:p w14:paraId="19DE9279" w14:textId="77777777" w:rsidR="00F5670F" w:rsidRPr="0067611B" w:rsidRDefault="00F5670F" w:rsidP="00F5670F">
      <w:pPr>
        <w:pStyle w:val="afc"/>
        <w:numPr>
          <w:ilvl w:val="0"/>
          <w:numId w:val="15"/>
        </w:numPr>
        <w:ind w:leftChars="0"/>
        <w:jc w:val="both"/>
        <w:rPr>
          <w:lang w:val="en-US"/>
        </w:rPr>
      </w:pPr>
      <w:r>
        <w:rPr>
          <w:i/>
          <w:lang w:val="en-US"/>
        </w:rPr>
        <w:t>Bandwidth to be considered for EDT adaptation should be fixed (e.g. active BWP bandwidth at UE, or channel bandwidth defined in TS38.101-2</w:t>
      </w:r>
      <w:proofErr w:type="gramStart"/>
      <w:r>
        <w:rPr>
          <w:i/>
          <w:lang w:val="en-US"/>
        </w:rPr>
        <w:t>)</w:t>
      </w:r>
      <w:r w:rsidRPr="00F5670F">
        <w:rPr>
          <w:i/>
          <w:lang w:val="en-US"/>
        </w:rPr>
        <w:t xml:space="preserve"> </w:t>
      </w:r>
      <w:r>
        <w:rPr>
          <w:i/>
          <w:lang w:val="en-US"/>
        </w:rPr>
        <w:t>,</w:t>
      </w:r>
      <w:proofErr w:type="gramEnd"/>
      <w:r>
        <w:rPr>
          <w:i/>
          <w:lang w:val="en-US"/>
        </w:rPr>
        <w:t xml:space="preserve"> as captured in TP#2, or determined from a limited range (e.g. consider channel bandwidth to be maximum)</w:t>
      </w:r>
    </w:p>
    <w:p w14:paraId="18DA0357" w14:textId="77777777" w:rsidR="00F5670F" w:rsidRPr="00F5670F" w:rsidRDefault="00F5670F" w:rsidP="00F5670F">
      <w:pPr>
        <w:jc w:val="both"/>
        <w:rPr>
          <w:lang w:val="en-US"/>
        </w:rPr>
      </w:pPr>
    </w:p>
    <w:p w14:paraId="7EBECD09" w14:textId="75E149A0" w:rsidR="00F5670F" w:rsidRDefault="00F5670F" w:rsidP="00F5670F">
      <w:pPr>
        <w:jc w:val="both"/>
        <w:rPr>
          <w:lang w:val="en-US"/>
        </w:rPr>
      </w:pPr>
      <w:r>
        <w:rPr>
          <w:rFonts w:hint="eastAsia"/>
          <w:lang w:val="en-US"/>
        </w:rPr>
        <w:t>TP#2</w:t>
      </w:r>
    </w:p>
    <w:tbl>
      <w:tblPr>
        <w:tblStyle w:val="afa"/>
        <w:tblW w:w="0" w:type="auto"/>
        <w:tblLook w:val="04A0" w:firstRow="1" w:lastRow="0" w:firstColumn="1" w:lastColumn="0" w:noHBand="0" w:noVBand="1"/>
      </w:tblPr>
      <w:tblGrid>
        <w:gridCol w:w="9962"/>
      </w:tblGrid>
      <w:tr w:rsidR="004C01B5" w14:paraId="5B18CF17" w14:textId="77777777" w:rsidTr="004C01B5">
        <w:tc>
          <w:tcPr>
            <w:tcW w:w="9962" w:type="dxa"/>
          </w:tcPr>
          <w:p w14:paraId="7337669B" w14:textId="77777777" w:rsidR="004C01B5" w:rsidRPr="009A1F47" w:rsidRDefault="004C01B5" w:rsidP="00162527">
            <w:pPr>
              <w:keepNext/>
              <w:keepLines/>
              <w:spacing w:before="120"/>
              <w:ind w:leftChars="-15" w:left="1101" w:hanging="1134"/>
              <w:outlineLvl w:val="2"/>
              <w:rPr>
                <w:rFonts w:ascii="Arial" w:eastAsia="ＭＳ Ｐゴシック" w:hAnsi="Arial"/>
                <w:sz w:val="28"/>
                <w:lang w:val="en-US" w:eastAsia="en-US"/>
              </w:rPr>
            </w:pPr>
            <w:r w:rsidRPr="009A1F47">
              <w:rPr>
                <w:rFonts w:ascii="Arial" w:eastAsia="ＭＳ Ｐゴシック" w:hAnsi="Arial"/>
                <w:sz w:val="28"/>
                <w:lang w:val="en-US" w:eastAsia="en-US"/>
              </w:rPr>
              <w:t>4.4.7</w:t>
            </w:r>
            <w:r w:rsidRPr="009A1F47">
              <w:rPr>
                <w:rFonts w:ascii="Arial" w:eastAsia="ＭＳ Ｐゴシック" w:hAnsi="Arial"/>
                <w:sz w:val="28"/>
                <w:lang w:val="en-US" w:eastAsia="en-US"/>
              </w:rPr>
              <w:tab/>
              <w:t>Energy detection threshold adaptation procedures</w:t>
            </w:r>
          </w:p>
          <w:p w14:paraId="2F684C8F" w14:textId="77777777" w:rsidR="004C01B5" w:rsidRPr="009A1F47" w:rsidRDefault="004C01B5" w:rsidP="00162527">
            <w:pPr>
              <w:rPr>
                <w:rFonts w:eastAsia="游明朝"/>
                <w:sz w:val="20"/>
                <w:lang w:val="en-US" w:eastAsia="en-US"/>
              </w:rPr>
            </w:pPr>
            <w:r w:rsidRPr="009A1F47">
              <w:rPr>
                <w:rFonts w:eastAsia="游明朝"/>
                <w:sz w:val="20"/>
                <w:lang w:val="en-US" w:eastAsia="en-US"/>
              </w:rPr>
              <w:t xml:space="preserve">A </w:t>
            </w:r>
            <w:proofErr w:type="spellStart"/>
            <w:r w:rsidRPr="009A1F47">
              <w:rPr>
                <w:rFonts w:eastAsia="游明朝"/>
                <w:sz w:val="20"/>
                <w:lang w:val="en-US" w:eastAsia="en-US"/>
              </w:rPr>
              <w:t>gNB</w:t>
            </w:r>
            <w:proofErr w:type="spellEnd"/>
            <w:r w:rsidRPr="009A1F47">
              <w:rPr>
                <w:rFonts w:eastAsia="游明朝"/>
                <w:sz w:val="20"/>
                <w:lang w:val="en-US" w:eastAsia="en-US"/>
              </w:rPr>
              <w:t xml:space="preserve">/UE accessing a </w:t>
            </w:r>
            <w:r w:rsidRPr="009A1F47">
              <w:rPr>
                <w:rFonts w:eastAsia="游明朝"/>
                <w:sz w:val="20"/>
                <w:lang w:val="en-US" w:eastAsia="x-none"/>
              </w:rPr>
              <w:t>channel</w:t>
            </w:r>
            <w:r w:rsidRPr="009A1F47">
              <w:rPr>
                <w:rFonts w:eastAsia="游明朝"/>
                <w:sz w:val="20"/>
                <w:lang w:val="en-US" w:eastAsia="en-US"/>
              </w:rPr>
              <w:t xml:space="preserve"> on which transmission(s) on beam(s) are performed within a channel occupancy, shall set the energy detection threshold </w:t>
            </w:r>
            <w:r w:rsidRPr="009A1F47">
              <w:rPr>
                <w:rFonts w:eastAsia="游明朝"/>
                <w:sz w:val="20"/>
                <w:lang w:val="en-US" w:eastAsia="en-US"/>
              </w:rPr>
              <w:fldChar w:fldCharType="begin"/>
            </w:r>
            <w:r w:rsidRPr="009A1F47">
              <w:rPr>
                <w:rFonts w:eastAsia="游明朝"/>
                <w:sz w:val="20"/>
                <w:lang w:val="en-US" w:eastAsia="en-US"/>
              </w:rPr>
              <w:instrText xml:space="preserve"> QUOTE </w:instrText>
            </w:r>
            <w:r>
              <w:rPr>
                <w:rFonts w:eastAsia="游明朝"/>
                <w:position w:val="-5"/>
                <w:sz w:val="20"/>
                <w:lang w:eastAsia="en-US"/>
              </w:rPr>
              <w:pict w14:anchorId="786FDAD2">
                <v:shape id="_x0000_i1170" type="#_x0000_t75" style="width:25.5pt;height:11.25pt" equationxml="&lt;">
                  <v:imagedata r:id="rId8" o:title="" chromakey="white"/>
                </v:shape>
              </w:pict>
            </w:r>
            <w:r w:rsidRPr="009A1F47">
              <w:rPr>
                <w:rFonts w:eastAsia="游明朝"/>
                <w:sz w:val="20"/>
                <w:lang w:val="en-US" w:eastAsia="en-US"/>
              </w:rPr>
              <w:instrText xml:space="preserve"> </w:instrText>
            </w:r>
            <w:r w:rsidRPr="009A1F47">
              <w:rPr>
                <w:rFonts w:eastAsia="游明朝"/>
                <w:sz w:val="20"/>
                <w:lang w:val="en-US" w:eastAsia="en-US"/>
              </w:rPr>
              <w:fldChar w:fldCharType="separate"/>
            </w:r>
            <w:r>
              <w:rPr>
                <w:rFonts w:eastAsia="游明朝"/>
                <w:position w:val="-5"/>
                <w:sz w:val="20"/>
                <w:lang w:eastAsia="en-US"/>
              </w:rPr>
              <w:pict w14:anchorId="762AA791">
                <v:shape id="_x0000_i1171" type="#_x0000_t75" style="width:25.5pt;height:11.25pt" equationxml="&lt;">
                  <v:imagedata r:id="rId8" o:title="" chromakey="white"/>
                </v:shape>
              </w:pict>
            </w:r>
            <w:r w:rsidRPr="009A1F47">
              <w:rPr>
                <w:rFonts w:eastAsia="游明朝"/>
                <w:sz w:val="20"/>
                <w:lang w:val="en-US" w:eastAsia="en-US"/>
              </w:rPr>
              <w:fldChar w:fldCharType="end"/>
            </w:r>
            <w:r w:rsidRPr="009A1F47">
              <w:rPr>
                <w:rFonts w:eastAsia="游明朝"/>
                <w:sz w:val="20"/>
                <w:lang w:val="en-US" w:eastAsia="en-US"/>
              </w:rPr>
              <w:t xml:space="preserve"> to be less than or equal to the maximum energy detection threshold </w:t>
            </w:r>
            <w:r w:rsidRPr="009A1F47">
              <w:rPr>
                <w:rFonts w:eastAsia="游明朝"/>
                <w:sz w:val="20"/>
                <w:lang w:val="en-US" w:eastAsia="en-US"/>
              </w:rPr>
              <w:fldChar w:fldCharType="begin"/>
            </w:r>
            <w:r w:rsidRPr="009A1F47">
              <w:rPr>
                <w:rFonts w:eastAsia="游明朝"/>
                <w:sz w:val="20"/>
                <w:lang w:val="en-US" w:eastAsia="en-US"/>
              </w:rPr>
              <w:instrText xml:space="preserve"> QUOTE </w:instrText>
            </w:r>
            <w:r>
              <w:rPr>
                <w:rFonts w:eastAsia="游明朝"/>
                <w:position w:val="-8"/>
                <w:sz w:val="20"/>
                <w:lang w:eastAsia="en-US"/>
              </w:rPr>
              <w:pict w14:anchorId="5D6B5A7D">
                <v:shape id="_x0000_i1172" type="#_x0000_t75" style="width:41.25pt;height:12.75pt" equationxml="&lt;">
                  <v:imagedata r:id="rId9" o:title="" chromakey="white"/>
                </v:shape>
              </w:pict>
            </w:r>
            <w:r w:rsidRPr="009A1F47">
              <w:rPr>
                <w:rFonts w:eastAsia="游明朝"/>
                <w:sz w:val="20"/>
                <w:lang w:val="en-US" w:eastAsia="en-US"/>
              </w:rPr>
              <w:instrText xml:space="preserve"> </w:instrText>
            </w:r>
            <w:r w:rsidRPr="009A1F47">
              <w:rPr>
                <w:rFonts w:eastAsia="游明朝"/>
                <w:sz w:val="20"/>
                <w:lang w:val="en-US" w:eastAsia="en-US"/>
              </w:rPr>
              <w:fldChar w:fldCharType="separate"/>
            </w:r>
            <w:r>
              <w:rPr>
                <w:rFonts w:eastAsia="游明朝"/>
                <w:position w:val="-8"/>
                <w:sz w:val="20"/>
                <w:lang w:eastAsia="en-US"/>
              </w:rPr>
              <w:pict w14:anchorId="7A7B4E24">
                <v:shape id="_x0000_i1173" type="#_x0000_t75" style="width:41.25pt;height:12.75pt" equationxml="&lt;">
                  <v:imagedata r:id="rId9" o:title="" chromakey="white"/>
                </v:shape>
              </w:pict>
            </w:r>
            <w:r w:rsidRPr="009A1F47">
              <w:rPr>
                <w:rFonts w:eastAsia="游明朝"/>
                <w:sz w:val="20"/>
                <w:lang w:val="en-US" w:eastAsia="en-US"/>
              </w:rPr>
              <w:fldChar w:fldCharType="end"/>
            </w:r>
            <w:r w:rsidRPr="009A1F47">
              <w:rPr>
                <w:rFonts w:eastAsia="游明朝"/>
                <w:sz w:val="20"/>
                <w:lang w:val="en-US" w:eastAsia="en-US"/>
              </w:rPr>
              <w:t xml:space="preserve"> that is determined as follows:</w:t>
            </w:r>
          </w:p>
          <w:p w14:paraId="4F4DD45A" w14:textId="77777777" w:rsidR="004C01B5" w:rsidRPr="009A1F47" w:rsidRDefault="004C01B5" w:rsidP="00162527">
            <w:pPr>
              <w:ind w:left="568" w:hanging="284"/>
              <w:rPr>
                <w:rFonts w:ascii="Times" w:eastAsia="ＭＳ 明朝" w:hAnsi="Times"/>
                <w:sz w:val="20"/>
                <w:lang w:val="en-US" w:eastAsia="en-US"/>
              </w:rPr>
            </w:pPr>
            <w:r>
              <w:rPr>
                <w:rFonts w:ascii="Times" w:eastAsia="ＭＳ 明朝" w:hAnsi="Times"/>
                <w:sz w:val="20"/>
                <w:lang w:eastAsia="en-US"/>
              </w:rPr>
              <w:pict w14:anchorId="6771A806">
                <v:shape id="_x0000_i1174" type="#_x0000_t75" style="width:246pt;height:12.75pt" equationxml="&lt;">
                  <v:imagedata r:id="rId10" o:title="" chromakey="white"/>
                </v:shape>
              </w:pict>
            </w:r>
          </w:p>
          <w:p w14:paraId="77D868B1" w14:textId="77777777" w:rsidR="004C01B5" w:rsidRPr="009A1F47" w:rsidRDefault="004C01B5" w:rsidP="00162527">
            <w:pPr>
              <w:ind w:left="851" w:hanging="284"/>
              <w:rPr>
                <w:rFonts w:ascii="Times" w:eastAsia="ＭＳ 明朝" w:hAnsi="Times"/>
                <w:sz w:val="20"/>
                <w:lang w:val="en-US" w:eastAsia="en-US"/>
              </w:rPr>
            </w:pPr>
            <w:r w:rsidRPr="009A1F47">
              <w:rPr>
                <w:rFonts w:ascii="Times" w:eastAsia="ＭＳ 明朝" w:hAnsi="Times"/>
                <w:sz w:val="20"/>
                <w:lang w:val="en-US" w:eastAsia="en-US"/>
              </w:rPr>
              <w:t>where:</w:t>
            </w:r>
          </w:p>
          <w:p w14:paraId="44355300" w14:textId="77777777" w:rsidR="004C01B5" w:rsidRPr="009A1F47" w:rsidRDefault="004C01B5" w:rsidP="00162527">
            <w:pPr>
              <w:ind w:left="851" w:hanging="284"/>
              <w:rPr>
                <w:rFonts w:ascii="Times" w:eastAsia="ＭＳ 明朝" w:hAnsi="Times"/>
                <w:sz w:val="20"/>
                <w:lang w:eastAsia="en-US"/>
              </w:rPr>
            </w:pPr>
            <w:r w:rsidRPr="009A1F47">
              <w:rPr>
                <w:rFonts w:ascii="Times" w:eastAsia="ＭＳ 明朝" w:hAnsi="Times"/>
                <w:sz w:val="20"/>
                <w:lang w:eastAsia="en-US"/>
              </w:rPr>
              <w:t>-</w:t>
            </w:r>
            <w:r w:rsidRPr="009A1F47">
              <w:rPr>
                <w:rFonts w:ascii="Times" w:eastAsia="ＭＳ 明朝" w:hAnsi="Times"/>
                <w:sz w:val="20"/>
                <w:lang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0E47CC38">
                <v:shape id="_x0000_i1175" type="#_x0000_t75" style="width:20.25pt;height:11.25pt" equationxml="&lt;">
                  <v:imagedata r:id="rId11"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7372323E">
                <v:shape id="_x0000_i1176" type="#_x0000_t75" style="width:20.25pt;height:11.25pt" equationxml="&lt;">
                  <v:imagedata r:id="rId11"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RF output power limit in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7EFE73AC">
                <v:shape id="_x0000_i1177" type="#_x0000_t75" style="width:21pt;height:11.25pt" equationxml="&lt;">
                  <v:imagedata r:id="rId12"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02A89722">
                <v:shape id="_x0000_i1178" type="#_x0000_t75" style="width:21pt;height:11.25pt" equationxml="&lt;">
                  <v:imagedata r:id="rId12"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w:t>
            </w:r>
          </w:p>
          <w:p w14:paraId="4CBDF4DA" w14:textId="77777777" w:rsidR="004C01B5" w:rsidRPr="009A1F47" w:rsidRDefault="004C01B5" w:rsidP="00162527">
            <w:pPr>
              <w:ind w:left="851" w:hanging="284"/>
              <w:rPr>
                <w:rFonts w:ascii="Times" w:eastAsia="ＭＳ 明朝" w:hAnsi="Times"/>
                <w:sz w:val="20"/>
                <w:lang w:eastAsia="en-US"/>
              </w:rPr>
            </w:pPr>
            <w:r w:rsidRPr="009A1F47">
              <w:rPr>
                <w:rFonts w:ascii="Times" w:eastAsia="ＭＳ 明朝" w:hAnsi="Times"/>
                <w:sz w:val="20"/>
                <w:lang w:eastAsia="en-US"/>
              </w:rPr>
              <w:t>-</w:t>
            </w:r>
            <w:r w:rsidRPr="009A1F47">
              <w:rPr>
                <w:rFonts w:ascii="Times" w:eastAsia="ＭＳ 明朝" w:hAnsi="Times"/>
                <w:sz w:val="20"/>
                <w:lang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18BA9A64">
                <v:shape id="_x0000_i1179" type="#_x0000_t75" style="width:17.25pt;height:11.25pt" equationxml="&lt;">
                  <v:imagedata r:id="rId13"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49C1BA28">
                <v:shape id="_x0000_i1180" type="#_x0000_t75" style="width:17.25pt;height:11.25pt" equationxml="&lt;">
                  <v:imagedata r:id="rId13"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is the maximum EIRP of the intended transmission(s) by the </w:t>
            </w:r>
            <w:proofErr w:type="spellStart"/>
            <w:r w:rsidRPr="009A1F47">
              <w:rPr>
                <w:rFonts w:ascii="Times" w:eastAsia="ＭＳ 明朝" w:hAnsi="Times"/>
                <w:sz w:val="20"/>
                <w:lang w:eastAsia="en-US"/>
              </w:rPr>
              <w:t>gNB</w:t>
            </w:r>
            <w:proofErr w:type="spellEnd"/>
            <w:r w:rsidRPr="009A1F47">
              <w:rPr>
                <w:rFonts w:ascii="Times" w:eastAsia="ＭＳ 明朝" w:hAnsi="Times"/>
                <w:sz w:val="20"/>
                <w:lang w:eastAsia="en-US"/>
              </w:rPr>
              <w:t xml:space="preserve">/UE to acquire a channel occupancy in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280F7A7B">
                <v:shape id="_x0000_i1181" type="#_x0000_t75" style="width:21pt;height:11.25pt" equationxml="&lt;">
                  <v:imagedata r:id="rId12"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74DA9460">
                <v:shape id="_x0000_i1182" type="#_x0000_t75" style="width:21pt;height:11.25pt" equationxml="&lt;">
                  <v:imagedata r:id="rId12"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where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007B22F6">
                <v:shape id="_x0000_i1183" type="#_x0000_t75" style="width:51pt;height:11.25pt" equationxml="&lt;">
                  <v:imagedata r:id="rId14"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0EF8E30E">
                <v:shape id="_x0000_i1184" type="#_x0000_t75" style="width:51pt;height:11.25pt" equationxml="&lt;">
                  <v:imagedata r:id="rId14"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 xml:space="preserve">.  The maximum EIRP used for the transmission(s) by the initiating </w:t>
            </w:r>
            <w:proofErr w:type="spellStart"/>
            <w:r w:rsidRPr="009A1F47">
              <w:rPr>
                <w:rFonts w:ascii="Times" w:eastAsia="ＭＳ 明朝" w:hAnsi="Times"/>
                <w:sz w:val="20"/>
                <w:lang w:eastAsia="en-US"/>
              </w:rPr>
              <w:t>gNB</w:t>
            </w:r>
            <w:proofErr w:type="spellEnd"/>
            <w:r w:rsidRPr="009A1F47">
              <w:rPr>
                <w:rFonts w:ascii="Times" w:eastAsia="ＭＳ 明朝" w:hAnsi="Times"/>
                <w:sz w:val="20"/>
                <w:lang w:eastAsia="en-US"/>
              </w:rPr>
              <w:t xml:space="preserve">/UE during the channel occupancy is limited to </w:t>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7D2B3F97">
                <v:shape id="_x0000_i1185" type="#_x0000_t75" style="width:17.25pt;height:11.25pt" equationxml="&lt;">
                  <v:imagedata r:id="rId13"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7F336F56">
                <v:shape id="_x0000_i1186" type="#_x0000_t75" style="width:17.25pt;height:11.25pt" equationxml="&lt;">
                  <v:imagedata r:id="rId13" o:title="" chromakey="white"/>
                </v:shape>
              </w:pict>
            </w:r>
            <w:r w:rsidRPr="009A1F47">
              <w:rPr>
                <w:rFonts w:ascii="Times" w:eastAsia="ＭＳ 明朝" w:hAnsi="Times"/>
                <w:sz w:val="20"/>
                <w:lang w:eastAsia="en-US"/>
              </w:rPr>
              <w:fldChar w:fldCharType="end"/>
            </w:r>
            <w:r w:rsidRPr="009A1F47">
              <w:rPr>
                <w:rFonts w:ascii="Times" w:eastAsia="ＭＳ 明朝" w:hAnsi="Times"/>
                <w:sz w:val="20"/>
                <w:lang w:eastAsia="en-US"/>
              </w:rPr>
              <w:t>.</w:t>
            </w:r>
          </w:p>
          <w:p w14:paraId="2E671E79" w14:textId="77777777" w:rsidR="004C01B5" w:rsidRDefault="004C01B5" w:rsidP="00162527">
            <w:pPr>
              <w:ind w:left="851" w:hanging="284"/>
              <w:rPr>
                <w:ins w:id="240" w:author="Naoya Shibaike" w:date="2022-02-14T16:23:00Z"/>
                <w:rFonts w:ascii="Times" w:eastAsia="ＭＳ 明朝" w:hAnsi="Times"/>
                <w:sz w:val="20"/>
                <w:lang w:eastAsia="en-US"/>
              </w:rPr>
            </w:pPr>
            <w:r w:rsidRPr="009A1F47">
              <w:rPr>
                <w:rFonts w:ascii="Times" w:eastAsia="ＭＳ 明朝" w:hAnsi="Times"/>
                <w:sz w:val="20"/>
                <w:lang w:val="en-US" w:eastAsia="en-US"/>
              </w:rPr>
              <w:t>-</w:t>
            </w:r>
            <w:r w:rsidRPr="009A1F47">
              <w:rPr>
                <w:rFonts w:ascii="Times" w:eastAsia="ＭＳ 明朝" w:hAnsi="Times"/>
                <w:sz w:val="20"/>
                <w:lang w:val="en-US" w:eastAsia="en-US"/>
              </w:rPr>
              <w:tab/>
            </w:r>
            <w:r w:rsidRPr="009A1F47">
              <w:rPr>
                <w:rFonts w:ascii="Times" w:eastAsia="ＭＳ 明朝" w:hAnsi="Times"/>
                <w:sz w:val="20"/>
                <w:lang w:eastAsia="en-US"/>
              </w:rPr>
              <w:fldChar w:fldCharType="begin"/>
            </w:r>
            <w:r w:rsidRPr="009A1F47">
              <w:rPr>
                <w:rFonts w:ascii="Times" w:eastAsia="ＭＳ 明朝" w:hAnsi="Times"/>
                <w:sz w:val="20"/>
                <w:lang w:eastAsia="en-US"/>
              </w:rPr>
              <w:instrText xml:space="preserve"> QUOTE </w:instrText>
            </w:r>
            <w:r>
              <w:rPr>
                <w:rFonts w:ascii="Times" w:eastAsia="ＭＳ 明朝" w:hAnsi="Times"/>
                <w:position w:val="-5"/>
                <w:sz w:val="20"/>
                <w:lang w:eastAsia="en-US"/>
              </w:rPr>
              <w:pict w14:anchorId="734338FD">
                <v:shape id="_x0000_i1187" type="#_x0000_t75" style="width:17.25pt;height:11.25pt" equationxml="&lt;">
                  <v:imagedata r:id="rId15" o:title="" chromakey="white"/>
                </v:shape>
              </w:pict>
            </w:r>
            <w:r w:rsidRPr="009A1F47">
              <w:rPr>
                <w:rFonts w:ascii="Times" w:eastAsia="ＭＳ 明朝" w:hAnsi="Times"/>
                <w:sz w:val="20"/>
                <w:lang w:eastAsia="en-US"/>
              </w:rPr>
              <w:instrText xml:space="preserve"> </w:instrText>
            </w:r>
            <w:r w:rsidRPr="009A1F47">
              <w:rPr>
                <w:rFonts w:ascii="Times" w:eastAsia="ＭＳ 明朝" w:hAnsi="Times"/>
                <w:sz w:val="20"/>
                <w:lang w:eastAsia="en-US"/>
              </w:rPr>
              <w:fldChar w:fldCharType="separate"/>
            </w:r>
            <w:r>
              <w:rPr>
                <w:rFonts w:ascii="Times" w:eastAsia="ＭＳ 明朝" w:hAnsi="Times"/>
                <w:position w:val="-5"/>
                <w:sz w:val="20"/>
                <w:lang w:eastAsia="en-US"/>
              </w:rPr>
              <w:pict w14:anchorId="74EE40C3">
                <v:shape id="_x0000_i1188" type="#_x0000_t75" style="width:17.25pt;height:11.25pt" equationxml="&lt;">
                  <v:imagedata r:id="rId15" o:title="" chromakey="white"/>
                </v:shape>
              </w:pict>
            </w:r>
            <w:r w:rsidRPr="009A1F47">
              <w:rPr>
                <w:rFonts w:ascii="Times" w:eastAsia="ＭＳ 明朝" w:hAnsi="Times"/>
                <w:sz w:val="20"/>
                <w:lang w:eastAsia="en-US"/>
              </w:rPr>
              <w:fldChar w:fldCharType="end"/>
            </w:r>
            <w:ins w:id="241" w:author="Naoya Shibaike" w:date="2022-02-14T16:25:00Z">
              <w:r>
                <w:rPr>
                  <w:rFonts w:ascii="Times" w:eastAsia="ＭＳ 明朝" w:hAnsi="Times"/>
                  <w:sz w:val="20"/>
                  <w:lang w:eastAsia="en-US"/>
                </w:rPr>
                <w:t xml:space="preserve">, </w:t>
              </w:r>
              <w:r w:rsidRPr="009A1F47">
                <w:rPr>
                  <w:rFonts w:ascii="Times" w:eastAsia="ＭＳ 明朝" w:hAnsi="Times"/>
                  <w:sz w:val="20"/>
                  <w:lang w:eastAsia="en-US"/>
                </w:rPr>
                <w:t>in MHz</w:t>
              </w:r>
              <w:r>
                <w:rPr>
                  <w:rFonts w:ascii="Times" w:eastAsia="ＭＳ 明朝" w:hAnsi="Times"/>
                  <w:sz w:val="20"/>
                  <w:lang w:eastAsia="en-US"/>
                </w:rPr>
                <w:t>,</w:t>
              </w:r>
            </w:ins>
            <w:r w:rsidRPr="009A1F47">
              <w:rPr>
                <w:rFonts w:ascii="Times" w:eastAsia="ＭＳ 明朝" w:hAnsi="Times"/>
                <w:sz w:val="20"/>
                <w:lang w:eastAsia="en-US"/>
              </w:rPr>
              <w:t xml:space="preserve"> is </w:t>
            </w:r>
            <w:ins w:id="242" w:author="Naoya Shibaike" w:date="2022-02-14T16:23:00Z">
              <w:r>
                <w:rPr>
                  <w:rFonts w:ascii="Times" w:eastAsia="ＭＳ 明朝" w:hAnsi="Times"/>
                  <w:sz w:val="20"/>
                  <w:lang w:eastAsia="en-US"/>
                </w:rPr>
                <w:t>determined as follows:</w:t>
              </w:r>
            </w:ins>
          </w:p>
          <w:p w14:paraId="4508C22D" w14:textId="77777777" w:rsidR="004C01B5" w:rsidRDefault="004C01B5" w:rsidP="00162527">
            <w:pPr>
              <w:ind w:leftChars="358" w:left="1072" w:hanging="284"/>
              <w:rPr>
                <w:ins w:id="243" w:author="Naoya Shibaike" w:date="2022-02-14T16:24:00Z"/>
                <w:rFonts w:ascii="Times" w:eastAsia="ＭＳ 明朝" w:hAnsi="Times"/>
                <w:sz w:val="20"/>
                <w:lang w:eastAsia="en-US"/>
              </w:rPr>
            </w:pPr>
            <w:ins w:id="244" w:author="Naoya Shibaike" w:date="2022-02-14T16:23:00Z">
              <w:r w:rsidRPr="009A1F47">
                <w:rPr>
                  <w:rFonts w:ascii="Times" w:eastAsia="ＭＳ 明朝" w:hAnsi="Times"/>
                  <w:sz w:val="20"/>
                  <w:lang w:val="en-US" w:eastAsia="en-US"/>
                </w:rPr>
                <w:t>-</w:t>
              </w:r>
              <w:r w:rsidRPr="009A1F47">
                <w:rPr>
                  <w:rFonts w:ascii="Times" w:eastAsia="ＭＳ 明朝" w:hAnsi="Times"/>
                  <w:sz w:val="20"/>
                  <w:lang w:val="en-US" w:eastAsia="en-US"/>
                </w:rPr>
                <w:tab/>
              </w:r>
            </w:ins>
            <w:r w:rsidRPr="009A1F47">
              <w:rPr>
                <w:rFonts w:ascii="Times" w:eastAsia="ＭＳ 明朝" w:hAnsi="Times"/>
                <w:sz w:val="20"/>
                <w:lang w:eastAsia="en-US"/>
              </w:rPr>
              <w:t xml:space="preserve">the </w:t>
            </w:r>
            <w:del w:id="245" w:author="Naoya Shibaike" w:date="2022-02-14T16:23:00Z">
              <w:r w:rsidRPr="009A1F47" w:rsidDel="009C2FE1">
                <w:rPr>
                  <w:rFonts w:ascii="Times" w:eastAsia="ＭＳ 明朝" w:hAnsi="Times"/>
                  <w:sz w:val="20"/>
                  <w:lang w:eastAsia="en-US"/>
                </w:rPr>
                <w:delText>[</w:delText>
              </w:r>
            </w:del>
            <w:r w:rsidRPr="009A1F47">
              <w:rPr>
                <w:rFonts w:ascii="Times" w:eastAsia="ＭＳ 明朝" w:hAnsi="Times"/>
                <w:sz w:val="20"/>
                <w:lang w:eastAsia="x-none"/>
              </w:rPr>
              <w:t>channel</w:t>
            </w:r>
            <w:r w:rsidRPr="009A1F47">
              <w:rPr>
                <w:rFonts w:ascii="Times" w:eastAsia="ＭＳ 明朝" w:hAnsi="Times"/>
                <w:sz w:val="20"/>
                <w:lang w:eastAsia="en-US"/>
              </w:rPr>
              <w:t xml:space="preserve"> bandwidth</w:t>
            </w:r>
            <w:ins w:id="246" w:author="Naoya Shibaike" w:date="2022-02-14T20:23:00Z">
              <w:r>
                <w:rPr>
                  <w:rFonts w:ascii="Times" w:eastAsia="ＭＳ 明朝" w:hAnsi="Times"/>
                  <w:sz w:val="20"/>
                  <w:lang w:eastAsia="en-US"/>
                </w:rPr>
                <w:t>,</w:t>
              </w:r>
            </w:ins>
            <w:ins w:id="247" w:author="Naoya Shibaike" w:date="2022-02-14T16:24:00Z">
              <w:r>
                <w:rPr>
                  <w:rFonts w:ascii="Times" w:eastAsia="ＭＳ 明朝" w:hAnsi="Times"/>
                  <w:sz w:val="20"/>
                  <w:lang w:eastAsia="en-US"/>
                </w:rPr>
                <w:t xml:space="preserve"> </w:t>
              </w:r>
            </w:ins>
            <w:ins w:id="248" w:author="Naoya Shibaike" w:date="2022-02-14T20:19:00Z">
              <w:r>
                <w:rPr>
                  <w:rFonts w:ascii="Times" w:eastAsia="ＭＳ 明朝" w:hAnsi="Times"/>
                  <w:sz w:val="20"/>
                  <w:lang w:eastAsia="en-US"/>
                </w:rPr>
                <w:t>as defined in [reference to TS38</w:t>
              </w:r>
            </w:ins>
            <w:ins w:id="249" w:author="Naoya Shibaike" w:date="2022-02-14T20:23:00Z">
              <w:r>
                <w:rPr>
                  <w:rFonts w:ascii="Times" w:eastAsia="ＭＳ 明朝" w:hAnsi="Times"/>
                  <w:sz w:val="20"/>
                  <w:lang w:eastAsia="en-US"/>
                </w:rPr>
                <w:t>.101-</w:t>
              </w:r>
            </w:ins>
            <w:ins w:id="250" w:author="Naoya Shibaike" w:date="2022-02-14T20:24:00Z">
              <w:r>
                <w:rPr>
                  <w:rFonts w:ascii="Times" w:eastAsia="ＭＳ 明朝" w:hAnsi="Times"/>
                  <w:sz w:val="20"/>
                  <w:lang w:eastAsia="en-US"/>
                </w:rPr>
                <w:t>2</w:t>
              </w:r>
            </w:ins>
            <w:ins w:id="251" w:author="Naoya Shibaike" w:date="2022-02-14T21:08:00Z">
              <w:r>
                <w:rPr>
                  <w:rFonts w:ascii="Times" w:eastAsia="ＭＳ 明朝" w:hAnsi="Times"/>
                  <w:sz w:val="20"/>
                  <w:lang w:eastAsia="en-US"/>
                </w:rPr>
                <w:t xml:space="preserve">] </w:t>
              </w:r>
            </w:ins>
            <w:ins w:id="252" w:author="Naoya Shibaike" w:date="2022-02-14T16:24:00Z">
              <w:r>
                <w:rPr>
                  <w:rFonts w:ascii="Times" w:eastAsia="ＭＳ 明朝" w:hAnsi="Times"/>
                  <w:sz w:val="20"/>
                  <w:lang w:eastAsia="en-US"/>
                </w:rPr>
                <w:t xml:space="preserve">when the corresponding transmission is performed from </w:t>
              </w:r>
              <w:proofErr w:type="spellStart"/>
              <w:r>
                <w:rPr>
                  <w:rFonts w:ascii="Times" w:eastAsia="ＭＳ 明朝" w:hAnsi="Times"/>
                  <w:sz w:val="20"/>
                  <w:lang w:eastAsia="en-US"/>
                </w:rPr>
                <w:t>gNB</w:t>
              </w:r>
              <w:proofErr w:type="spellEnd"/>
              <w:r>
                <w:rPr>
                  <w:rFonts w:ascii="Times" w:eastAsia="ＭＳ 明朝" w:hAnsi="Times"/>
                  <w:sz w:val="20"/>
                  <w:lang w:eastAsia="en-US"/>
                </w:rPr>
                <w:t>,</w:t>
              </w:r>
            </w:ins>
            <w:r w:rsidRPr="009A1F47">
              <w:rPr>
                <w:rFonts w:ascii="Times" w:eastAsia="ＭＳ 明朝" w:hAnsi="Times"/>
                <w:sz w:val="20"/>
                <w:lang w:eastAsia="en-US"/>
              </w:rPr>
              <w:t xml:space="preserve"> or </w:t>
            </w:r>
          </w:p>
          <w:p w14:paraId="7C0E175A" w14:textId="77777777" w:rsidR="004C01B5" w:rsidRPr="009A1F47" w:rsidRDefault="004C01B5" w:rsidP="00162527">
            <w:pPr>
              <w:ind w:leftChars="358" w:left="1072" w:hanging="284"/>
              <w:rPr>
                <w:rFonts w:ascii="Times" w:eastAsia="ＭＳ 明朝" w:hAnsi="Times"/>
                <w:sz w:val="20"/>
                <w:lang w:eastAsia="en-US"/>
              </w:rPr>
            </w:pPr>
            <w:ins w:id="253" w:author="Naoya Shibaike" w:date="2022-02-14T16:24:00Z">
              <w:r w:rsidRPr="009A1F47">
                <w:rPr>
                  <w:rFonts w:ascii="Times" w:eastAsia="ＭＳ 明朝" w:hAnsi="Times"/>
                  <w:sz w:val="20"/>
                  <w:lang w:val="en-US" w:eastAsia="en-US"/>
                </w:rPr>
                <w:t>-</w:t>
              </w:r>
              <w:r w:rsidRPr="009A1F47">
                <w:rPr>
                  <w:rFonts w:ascii="Times" w:eastAsia="ＭＳ 明朝" w:hAnsi="Times"/>
                  <w:sz w:val="20"/>
                  <w:lang w:val="en-US" w:eastAsia="en-US"/>
                </w:rPr>
                <w:tab/>
              </w:r>
              <w:r>
                <w:rPr>
                  <w:rFonts w:ascii="Times" w:eastAsia="ＭＳ 明朝" w:hAnsi="Times"/>
                  <w:sz w:val="20"/>
                  <w:lang w:val="en-US" w:eastAsia="en-US"/>
                </w:rPr>
                <w:t xml:space="preserve">the </w:t>
              </w:r>
            </w:ins>
            <w:r w:rsidRPr="009A1F47">
              <w:rPr>
                <w:rFonts w:ascii="Times" w:eastAsia="ＭＳ 明朝" w:hAnsi="Times"/>
                <w:sz w:val="20"/>
                <w:lang w:eastAsia="en-US"/>
              </w:rPr>
              <w:t>bandwidth part bandwidth</w:t>
            </w:r>
            <w:del w:id="254" w:author="Naoya Shibaike" w:date="2022-02-14T16:25:00Z">
              <w:r w:rsidRPr="009A1F47" w:rsidDel="009C2FE1">
                <w:rPr>
                  <w:rFonts w:ascii="Times" w:eastAsia="ＭＳ 明朝" w:hAnsi="Times"/>
                  <w:sz w:val="20"/>
                  <w:lang w:eastAsia="en-US"/>
                </w:rPr>
                <w:delText>]</w:delText>
              </w:r>
            </w:del>
            <w:r w:rsidRPr="009A1F47">
              <w:rPr>
                <w:rFonts w:ascii="Times" w:eastAsia="ＭＳ 明朝" w:hAnsi="Times"/>
                <w:sz w:val="20"/>
                <w:lang w:eastAsia="en-US"/>
              </w:rPr>
              <w:t xml:space="preserve"> </w:t>
            </w:r>
            <w:ins w:id="255" w:author="Naoya Shibaike" w:date="2022-02-14T16:25:00Z">
              <w:r>
                <w:rPr>
                  <w:rFonts w:ascii="Times" w:eastAsia="ＭＳ 明朝" w:hAnsi="Times"/>
                  <w:sz w:val="20"/>
                  <w:lang w:eastAsia="en-US"/>
                </w:rPr>
                <w:t>when the corresponding transmission is performed from UE</w:t>
              </w:r>
            </w:ins>
            <w:del w:id="256" w:author="Naoya Shibaike" w:date="2022-02-14T16:25:00Z">
              <w:r w:rsidRPr="009A1F47" w:rsidDel="009C2FE1">
                <w:rPr>
                  <w:rFonts w:ascii="Times" w:eastAsia="ＭＳ 明朝" w:hAnsi="Times"/>
                  <w:sz w:val="20"/>
                  <w:lang w:eastAsia="en-US"/>
                </w:rPr>
                <w:delText>in MHz</w:delText>
              </w:r>
            </w:del>
            <w:r w:rsidRPr="009A1F47">
              <w:rPr>
                <w:rFonts w:ascii="Times" w:eastAsia="ＭＳ 明朝" w:hAnsi="Times"/>
                <w:sz w:val="20"/>
                <w:lang w:eastAsia="en-US"/>
              </w:rPr>
              <w:t>.</w:t>
            </w:r>
          </w:p>
          <w:p w14:paraId="43A2E430" w14:textId="77777777" w:rsidR="004C01B5" w:rsidRDefault="004C01B5" w:rsidP="00162527">
            <w:pPr>
              <w:rPr>
                <w:lang w:val="en-US"/>
              </w:rPr>
            </w:pPr>
          </w:p>
        </w:tc>
      </w:tr>
    </w:tbl>
    <w:p w14:paraId="465C729B" w14:textId="77777777" w:rsidR="00F5670F" w:rsidRPr="00F5670F" w:rsidRDefault="00F5670F" w:rsidP="0048498F"/>
    <w:p w14:paraId="42B1E6E7" w14:textId="77777777" w:rsidR="00F5670F" w:rsidRDefault="00F5670F" w:rsidP="00F5670F">
      <w:pPr>
        <w:jc w:val="both"/>
        <w:rPr>
          <w:i/>
          <w:lang w:val="en-US"/>
        </w:rPr>
      </w:pPr>
      <w:r>
        <w:rPr>
          <w:b/>
          <w:u w:val="single"/>
          <w:lang w:val="en-US"/>
        </w:rPr>
        <w:lastRenderedPageBreak/>
        <w:t>P</w:t>
      </w:r>
      <w:r>
        <w:rPr>
          <w:rFonts w:hint="eastAsia"/>
          <w:b/>
          <w:u w:val="single"/>
          <w:lang w:val="en-US"/>
        </w:rPr>
        <w:t xml:space="preserve">roposal </w:t>
      </w:r>
      <w:r>
        <w:rPr>
          <w:b/>
          <w:u w:val="single"/>
          <w:lang w:val="en-US"/>
        </w:rPr>
        <w:t>4:</w:t>
      </w:r>
      <w:r w:rsidRPr="004A56FF">
        <w:rPr>
          <w:rFonts w:hint="eastAsia"/>
          <w:b/>
          <w:lang w:val="en-US"/>
        </w:rPr>
        <w:t xml:space="preserve"> </w:t>
      </w:r>
      <w:r>
        <w:rPr>
          <w:i/>
          <w:lang w:val="en-US"/>
        </w:rPr>
        <w:t>Adopt the following TP#3</w:t>
      </w:r>
    </w:p>
    <w:p w14:paraId="3DF3FA4B" w14:textId="77777777" w:rsidR="00F5670F" w:rsidRPr="00F5670F" w:rsidRDefault="00F5670F" w:rsidP="00F5670F">
      <w:pPr>
        <w:jc w:val="both"/>
        <w:rPr>
          <w:iCs/>
          <w:lang w:val="en-US"/>
        </w:rPr>
      </w:pPr>
      <w:r>
        <w:rPr>
          <w:rFonts w:hint="eastAsia"/>
          <w:iCs/>
          <w:lang w:val="en-US"/>
        </w:rPr>
        <w:t>T</w:t>
      </w:r>
      <w:r>
        <w:rPr>
          <w:iCs/>
          <w:lang w:val="en-US"/>
        </w:rPr>
        <w:t>P#3</w:t>
      </w:r>
    </w:p>
    <w:tbl>
      <w:tblPr>
        <w:tblStyle w:val="afa"/>
        <w:tblW w:w="0" w:type="auto"/>
        <w:tblLook w:val="04A0" w:firstRow="1" w:lastRow="0" w:firstColumn="1" w:lastColumn="0" w:noHBand="0" w:noVBand="1"/>
      </w:tblPr>
      <w:tblGrid>
        <w:gridCol w:w="9962"/>
      </w:tblGrid>
      <w:tr w:rsidR="00F5670F" w14:paraId="158D7F98" w14:textId="77777777" w:rsidTr="00162527">
        <w:tc>
          <w:tcPr>
            <w:tcW w:w="9962" w:type="dxa"/>
          </w:tcPr>
          <w:p w14:paraId="53D5E8EF" w14:textId="77777777" w:rsidR="00F5670F" w:rsidRPr="00710575" w:rsidRDefault="00F5670F" w:rsidP="00162527">
            <w:pPr>
              <w:keepNext/>
              <w:keepLines/>
              <w:spacing w:before="120"/>
              <w:ind w:leftChars="-15" w:left="1101" w:hanging="1134"/>
              <w:outlineLvl w:val="2"/>
              <w:rPr>
                <w:rFonts w:ascii="Arial" w:eastAsia="ＭＳ Ｐゴシック" w:hAnsi="Arial"/>
                <w:sz w:val="28"/>
                <w:lang w:val="en-US" w:eastAsia="en-US"/>
              </w:rPr>
            </w:pPr>
            <w:r w:rsidRPr="00710575">
              <w:rPr>
                <w:rFonts w:ascii="Arial" w:eastAsia="ＭＳ Ｐゴシック" w:hAnsi="Arial"/>
                <w:sz w:val="28"/>
                <w:lang w:val="en-US" w:eastAsia="en-US"/>
              </w:rPr>
              <w:t>4.4.1</w:t>
            </w:r>
            <w:r w:rsidRPr="00710575">
              <w:rPr>
                <w:rFonts w:ascii="Arial" w:eastAsia="ＭＳ Ｐゴシック" w:hAnsi="Arial"/>
                <w:sz w:val="28"/>
                <w:lang w:val="en-US" w:eastAsia="en-US"/>
              </w:rPr>
              <w:tab/>
              <w:t>Type 1 channel access procedures</w:t>
            </w:r>
          </w:p>
          <w:p w14:paraId="505602EC" w14:textId="77777777" w:rsidR="00F5670F" w:rsidRPr="00710575" w:rsidRDefault="00F5670F" w:rsidP="00162527">
            <w:pPr>
              <w:rPr>
                <w:rFonts w:eastAsia="游明朝"/>
                <w:sz w:val="20"/>
                <w:lang w:val="en-US" w:eastAsia="en-US"/>
              </w:rPr>
            </w:pPr>
            <w:r w:rsidRPr="00710575">
              <w:rPr>
                <w:rFonts w:eastAsia="游明朝"/>
                <w:sz w:val="20"/>
                <w:lang w:val="en-US" w:eastAsia="x-none"/>
              </w:rPr>
              <w:t xml:space="preserve">This clause describes channel access procedures to be performed by a </w:t>
            </w:r>
            <w:proofErr w:type="spellStart"/>
            <w:r w:rsidRPr="00710575">
              <w:rPr>
                <w:rFonts w:eastAsia="游明朝"/>
                <w:sz w:val="20"/>
                <w:lang w:val="en-US" w:eastAsia="x-none"/>
              </w:rPr>
              <w:t>gNB</w:t>
            </w:r>
            <w:proofErr w:type="spellEnd"/>
            <w:r w:rsidRPr="00710575">
              <w:rPr>
                <w:rFonts w:eastAsia="游明朝"/>
                <w:sz w:val="20"/>
                <w:lang w:val="en-US" w:eastAsia="x-none"/>
              </w:rPr>
              <w:t xml:space="preserve">/UE </w:t>
            </w:r>
            <w:r w:rsidRPr="00710575">
              <w:rPr>
                <w:rFonts w:eastAsia="游明朝"/>
                <w:sz w:val="20"/>
                <w:lang w:val="en-US" w:eastAsia="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710575">
              <w:rPr>
                <w:rFonts w:eastAsia="游明朝"/>
                <w:sz w:val="20"/>
                <w:lang w:val="en-US" w:eastAsia="en-US"/>
              </w:rPr>
              <w:t>gNB</w:t>
            </w:r>
            <w:proofErr w:type="spellEnd"/>
            <w:r w:rsidRPr="00710575">
              <w:rPr>
                <w:rFonts w:eastAsia="游明朝"/>
                <w:sz w:val="20"/>
                <w:lang w:val="en-US" w:eastAsia="en-US"/>
              </w:rPr>
              <w:t>/UE.</w:t>
            </w:r>
          </w:p>
          <w:p w14:paraId="0EBAF95F" w14:textId="77777777" w:rsidR="00F5670F" w:rsidRPr="00710575" w:rsidRDefault="00F5670F" w:rsidP="00162527">
            <w:pPr>
              <w:rPr>
                <w:rFonts w:eastAsia="游明朝"/>
                <w:sz w:val="20"/>
                <w:lang w:eastAsia="en-US"/>
              </w:rPr>
            </w:pPr>
            <w:r w:rsidRPr="00710575">
              <w:rPr>
                <w:rFonts w:eastAsia="游明朝"/>
                <w:sz w:val="20"/>
                <w:lang w:eastAsia="x-none"/>
              </w:rPr>
              <w:t xml:space="preserve">The </w:t>
            </w:r>
            <w:proofErr w:type="spellStart"/>
            <w:r w:rsidRPr="00710575">
              <w:rPr>
                <w:rFonts w:eastAsia="游明朝"/>
                <w:sz w:val="20"/>
                <w:lang w:val="en-US" w:eastAsia="x-none"/>
              </w:rPr>
              <w:t>gNB</w:t>
            </w:r>
            <w:proofErr w:type="spellEnd"/>
            <w:r w:rsidRPr="00710575">
              <w:rPr>
                <w:rFonts w:eastAsia="游明朝"/>
                <w:sz w:val="20"/>
                <w:lang w:val="en-US" w:eastAsia="x-none"/>
              </w:rPr>
              <w:t>/UE</w:t>
            </w:r>
            <w:r w:rsidRPr="00710575">
              <w:rPr>
                <w:rFonts w:eastAsia="游明朝"/>
                <w:sz w:val="20"/>
                <w:lang w:eastAsia="x-none"/>
              </w:rPr>
              <w:t xml:space="preserve"> may transmit a transmission after first sensing the channel to be idle during the</w:t>
            </w:r>
            <w:r w:rsidRPr="00710575">
              <w:rPr>
                <w:rFonts w:eastAsia="游明朝"/>
                <w:sz w:val="20"/>
                <w:lang w:val="en-US" w:eastAsia="x-none"/>
              </w:rPr>
              <w:t xml:space="preserve"> sensing</w:t>
            </w:r>
            <w:r w:rsidRPr="00710575">
              <w:rPr>
                <w:rFonts w:eastAsia="游明朝"/>
                <w:sz w:val="20"/>
                <w:lang w:eastAsia="x-none"/>
              </w:rPr>
              <w:t xml:space="preserve"> slot duration of a defer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2E82BFA6">
                <v:shape id="_x0000_i1126" type="#_x0000_t75" style="width:9.75pt;height:11.25pt" equationxml="&lt;">
                  <v:imagedata r:id="rId1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68FEFE1F">
                <v:shape id="_x0000_i1127" type="#_x0000_t75" style="width:9.75pt;height:11.25pt" equationxml="&lt;">
                  <v:imagedata r:id="rId16" o:title="" chromakey="white"/>
                </v:shape>
              </w:pict>
            </w:r>
            <w:r w:rsidRPr="00710575">
              <w:rPr>
                <w:rFonts w:eastAsia="游明朝"/>
                <w:sz w:val="20"/>
                <w:lang w:eastAsia="en-US"/>
              </w:rPr>
              <w:fldChar w:fldCharType="end"/>
            </w:r>
            <w:r w:rsidRPr="00710575">
              <w:rPr>
                <w:rFonts w:eastAsia="游明朝"/>
                <w:sz w:val="20"/>
                <w:lang w:eastAsia="en-US"/>
              </w:rPr>
              <w:t xml:space="preserve"> and after the counter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1967DBA8">
                <v:shape id="_x0000_i1128" type="#_x0000_t75" style="width:7.5pt;height:11.25pt" equationxml="&lt;">
                  <v:imagedata r:id="rId17"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40628131">
                <v:shape id="_x0000_i1129" type="#_x0000_t75" style="width:7.5pt;height:11.25pt" equationxml="&lt;">
                  <v:imagedata r:id="rId17" o:title="" chromakey="white"/>
                </v:shape>
              </w:pict>
            </w:r>
            <w:r w:rsidRPr="00710575">
              <w:rPr>
                <w:rFonts w:eastAsia="游明朝"/>
                <w:sz w:val="20"/>
                <w:lang w:eastAsia="en-US"/>
              </w:rPr>
              <w:fldChar w:fldCharType="end"/>
            </w:r>
            <w:r w:rsidRPr="00710575">
              <w:rPr>
                <w:rFonts w:eastAsia="游明朝"/>
                <w:sz w:val="20"/>
                <w:lang w:eastAsia="en-US"/>
              </w:rPr>
              <w:t xml:space="preserve"> is zero in step 4. The counter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1E030161">
                <v:shape id="_x0000_i1130" type="#_x0000_t75" style="width:7.5pt;height:11.25pt" equationxml="&lt;">
                  <v:imagedata r:id="rId17"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4C01B5">
              <w:rPr>
                <w:rFonts w:eastAsia="游明朝"/>
                <w:position w:val="-5"/>
                <w:sz w:val="20"/>
                <w:lang w:eastAsia="en-US"/>
              </w:rPr>
              <w:pict w14:anchorId="7458B223">
                <v:shape id="_x0000_i1131" type="#_x0000_t75" style="width:7.5pt;height:11.25pt" equationxml="&lt;">
                  <v:imagedata r:id="rId17" o:title="" chromakey="white"/>
                </v:shape>
              </w:pict>
            </w:r>
            <w:r w:rsidRPr="00710575">
              <w:rPr>
                <w:rFonts w:eastAsia="游明朝"/>
                <w:sz w:val="20"/>
                <w:lang w:eastAsia="en-US"/>
              </w:rPr>
              <w:fldChar w:fldCharType="end"/>
            </w:r>
            <w:r w:rsidRPr="00710575">
              <w:rPr>
                <w:rFonts w:eastAsia="游明朝"/>
                <w:sz w:val="20"/>
                <w:lang w:eastAsia="en-US"/>
              </w:rPr>
              <w:t xml:space="preserve"> is adjusted by sensing the channel for additional </w:t>
            </w:r>
            <w:r w:rsidRPr="00710575">
              <w:rPr>
                <w:rFonts w:eastAsia="游明朝"/>
                <w:sz w:val="20"/>
                <w:lang w:val="en-US" w:eastAsia="en-US"/>
              </w:rPr>
              <w:t xml:space="preserve">sensing </w:t>
            </w:r>
            <w:r w:rsidRPr="00710575">
              <w:rPr>
                <w:rFonts w:eastAsia="游明朝"/>
                <w:sz w:val="20"/>
                <w:lang w:eastAsia="en-US"/>
              </w:rPr>
              <w:t>slot duration(s) according to the steps below:</w:t>
            </w:r>
          </w:p>
          <w:p w14:paraId="35FD58A0" w14:textId="77777777" w:rsidR="00F5670F" w:rsidRPr="00710575" w:rsidRDefault="00F5670F" w:rsidP="00162527">
            <w:pPr>
              <w:ind w:left="568" w:hanging="284"/>
              <w:rPr>
                <w:rFonts w:ascii="Times" w:eastAsia="ＭＳ 明朝" w:hAnsi="Times"/>
                <w:sz w:val="20"/>
                <w:lang w:eastAsia="en-US"/>
              </w:rPr>
            </w:pPr>
            <w:r w:rsidRPr="00710575">
              <w:rPr>
                <w:rFonts w:ascii="Times" w:eastAsia="ＭＳ 明朝" w:hAnsi="Times"/>
                <w:sz w:val="20"/>
                <w:lang w:eastAsia="en-US"/>
              </w:rPr>
              <w:t>1)</w:t>
            </w:r>
            <w:r w:rsidRPr="00710575">
              <w:rPr>
                <w:rFonts w:ascii="Times" w:eastAsia="ＭＳ 明朝" w:hAnsi="Times"/>
                <w:sz w:val="20"/>
                <w:lang w:eastAsia="en-US"/>
              </w:rPr>
              <w:tab/>
              <w:t xml:space="preserve">set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09B6E8FF">
                <v:shape id="_x0000_i1132" type="#_x0000_t75" style="width:39.75pt;height:11.25pt" equationxml="&lt;">
                  <v:imagedata r:id="rId18"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491530EA">
                <v:shape id="_x0000_i1133" type="#_x0000_t75" style="width:39.75pt;height:11.25pt" equationxml="&lt;">
                  <v:imagedata r:id="rId18"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where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4D025647">
                <v:shape id="_x0000_i1134" type="#_x0000_t75" style="width:19.5pt;height:11.25pt" equationxml="&lt;">
                  <v:imagedata r:id="rId19"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6DB4B064">
                <v:shape id="_x0000_i1135" type="#_x0000_t75" style="width:19.5pt;height:11.25pt" equationxml="&lt;">
                  <v:imagedata r:id="rId19"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is a random number uniformly distributed between 0 and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47DFDAEC">
                <v:shape id="_x0000_i1136" type="#_x0000_t75" style="width:15.75pt;height:11.25pt" equationxml="&lt;">
                  <v:imagedata r:id="rId20"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71DE6D78">
                <v:shape id="_x0000_i1137" type="#_x0000_t75" style="width:15.75pt;height:11.25pt" equationxml="&lt;">
                  <v:imagedata r:id="rId20"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and go to step </w:t>
            </w:r>
            <w:proofErr w:type="gramStart"/>
            <w:r w:rsidRPr="00710575">
              <w:rPr>
                <w:rFonts w:ascii="Times" w:eastAsia="ＭＳ 明朝" w:hAnsi="Times"/>
                <w:sz w:val="20"/>
                <w:lang w:eastAsia="en-US"/>
              </w:rPr>
              <w:t>4;</w:t>
            </w:r>
            <w:proofErr w:type="gramEnd"/>
          </w:p>
          <w:p w14:paraId="533DC4EB" w14:textId="77777777" w:rsidR="00F5670F" w:rsidRPr="00710575" w:rsidRDefault="00F5670F" w:rsidP="00162527">
            <w:pPr>
              <w:ind w:left="568" w:hanging="284"/>
              <w:rPr>
                <w:rFonts w:ascii="Times" w:eastAsia="ＭＳ 明朝" w:hAnsi="Times"/>
                <w:sz w:val="20"/>
                <w:lang w:eastAsia="en-US"/>
              </w:rPr>
            </w:pPr>
            <w:r w:rsidRPr="00710575">
              <w:rPr>
                <w:rFonts w:ascii="Times" w:eastAsia="ＭＳ 明朝" w:hAnsi="Times"/>
                <w:sz w:val="20"/>
                <w:lang w:eastAsia="en-US"/>
              </w:rPr>
              <w:t>2)</w:t>
            </w:r>
            <w:r w:rsidRPr="00710575">
              <w:rPr>
                <w:rFonts w:ascii="Times" w:eastAsia="ＭＳ 明朝" w:hAnsi="Times"/>
                <w:sz w:val="20"/>
                <w:lang w:eastAsia="en-US"/>
              </w:rPr>
              <w:tab/>
              <w:t xml:space="preserve">if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7D1A7759">
                <v:shape id="_x0000_i1138" type="#_x0000_t75" style="width:26.25pt;height:11.25pt" equationxml="&lt;">
                  <v:imagedata r:id="rId21"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7B617AC1">
                <v:shape id="_x0000_i1139" type="#_x0000_t75" style="width:26.25pt;height:11.25pt" equationxml="&lt;">
                  <v:imagedata r:id="rId21"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and the </w:t>
            </w:r>
            <w:proofErr w:type="spellStart"/>
            <w:r w:rsidRPr="00710575">
              <w:rPr>
                <w:rFonts w:ascii="Times" w:eastAsia="ＭＳ 明朝" w:hAnsi="Times"/>
                <w:sz w:val="20"/>
                <w:lang w:eastAsia="en-US"/>
              </w:rPr>
              <w:t>gNB</w:t>
            </w:r>
            <w:proofErr w:type="spellEnd"/>
            <w:r w:rsidRPr="00710575">
              <w:rPr>
                <w:rFonts w:ascii="Times" w:eastAsia="ＭＳ 明朝" w:hAnsi="Times"/>
                <w:sz w:val="20"/>
                <w:lang w:eastAsia="en-US"/>
              </w:rPr>
              <w:t xml:space="preserve">/UE chooses to decrement the counter, set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65AF2DD4">
                <v:shape id="_x0000_i1140" type="#_x0000_t75" style="width:45.75pt;height:11.25pt" equationxml="&lt;">
                  <v:imagedata r:id="rId22"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0C7E17A1">
                <v:shape id="_x0000_i1141" type="#_x0000_t75" style="width:45.75pt;height:11.25pt" equationxml="&lt;">
                  <v:imagedata r:id="rId22"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w:t>
            </w:r>
          </w:p>
          <w:p w14:paraId="03B86090" w14:textId="77777777" w:rsidR="00F5670F" w:rsidRPr="00710575" w:rsidRDefault="00F5670F" w:rsidP="00162527">
            <w:pPr>
              <w:ind w:left="568" w:hanging="284"/>
              <w:rPr>
                <w:rFonts w:ascii="Times" w:eastAsia="ＭＳ 明朝" w:hAnsi="Times"/>
                <w:sz w:val="20"/>
                <w:lang w:eastAsia="en-US"/>
              </w:rPr>
            </w:pPr>
            <w:r w:rsidRPr="00710575">
              <w:rPr>
                <w:rFonts w:ascii="Times" w:eastAsia="ＭＳ 明朝" w:hAnsi="Times"/>
                <w:sz w:val="20"/>
                <w:lang w:eastAsia="en-US"/>
              </w:rPr>
              <w:t>3)</w:t>
            </w:r>
            <w:r w:rsidRPr="00710575">
              <w:rPr>
                <w:rFonts w:ascii="Times" w:eastAsia="ＭＳ 明朝" w:hAnsi="Times"/>
                <w:sz w:val="20"/>
                <w:lang w:eastAsia="en-US"/>
              </w:rPr>
              <w:tab/>
              <w:t xml:space="preserve">sense the channel for an additional sensing slot duration, and if the channel is idle for the additional sensing slot duration, go to step 4; else, go to step </w:t>
            </w:r>
            <w:proofErr w:type="gramStart"/>
            <w:r w:rsidRPr="00710575">
              <w:rPr>
                <w:rFonts w:ascii="Times" w:eastAsia="ＭＳ 明朝" w:hAnsi="Times"/>
                <w:sz w:val="20"/>
                <w:lang w:eastAsia="en-US"/>
              </w:rPr>
              <w:t>5;</w:t>
            </w:r>
            <w:proofErr w:type="gramEnd"/>
          </w:p>
          <w:p w14:paraId="535D2B16" w14:textId="77777777" w:rsidR="00F5670F" w:rsidRPr="00710575" w:rsidRDefault="00F5670F" w:rsidP="00162527">
            <w:pPr>
              <w:ind w:left="568" w:hanging="284"/>
              <w:rPr>
                <w:rFonts w:ascii="Times" w:eastAsia="ＭＳ 明朝" w:hAnsi="Times"/>
                <w:sz w:val="20"/>
                <w:lang w:eastAsia="en-US"/>
              </w:rPr>
            </w:pPr>
            <w:r w:rsidRPr="00710575">
              <w:rPr>
                <w:rFonts w:ascii="Times" w:eastAsia="ＭＳ 明朝" w:hAnsi="Times"/>
                <w:sz w:val="20"/>
                <w:lang w:eastAsia="en-US"/>
              </w:rPr>
              <w:t>4)</w:t>
            </w:r>
            <w:r w:rsidRPr="00710575">
              <w:rPr>
                <w:rFonts w:ascii="Times" w:eastAsia="ＭＳ 明朝" w:hAnsi="Times"/>
                <w:sz w:val="20"/>
                <w:lang w:eastAsia="en-US"/>
              </w:rPr>
              <w:tab/>
              <w:t xml:space="preserve">if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5C5D2765">
                <v:shape id="_x0000_i1142" type="#_x0000_t75" style="width:26.25pt;height:11.25pt" equationxml="&lt;">
                  <v:imagedata r:id="rId23"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7CBD3876">
                <v:shape id="_x0000_i1143" type="#_x0000_t75" style="width:26.25pt;height:11.25pt" equationxml="&lt;">
                  <v:imagedata r:id="rId23"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stop; else, go to step 2.</w:t>
            </w:r>
          </w:p>
          <w:p w14:paraId="384ABC5D" w14:textId="77777777" w:rsidR="00F5670F" w:rsidRPr="00710575" w:rsidRDefault="00F5670F" w:rsidP="00162527">
            <w:pPr>
              <w:ind w:left="568" w:hanging="284"/>
              <w:rPr>
                <w:rFonts w:ascii="Times" w:eastAsia="ＭＳ 明朝" w:hAnsi="Times"/>
                <w:sz w:val="20"/>
                <w:lang w:eastAsia="en-US"/>
              </w:rPr>
            </w:pPr>
            <w:r w:rsidRPr="00710575">
              <w:rPr>
                <w:rFonts w:ascii="Times" w:eastAsia="ＭＳ 明朝" w:hAnsi="Times"/>
                <w:sz w:val="20"/>
                <w:lang w:eastAsia="en-US"/>
              </w:rPr>
              <w:t>5)</w:t>
            </w:r>
            <w:r w:rsidRPr="00710575">
              <w:rPr>
                <w:rFonts w:ascii="Times" w:eastAsia="ＭＳ 明朝" w:hAnsi="Times"/>
                <w:sz w:val="20"/>
                <w:lang w:eastAsia="en-US"/>
              </w:rPr>
              <w:tab/>
              <w:t xml:space="preserve">sense the channel </w:t>
            </w:r>
            <w:r w:rsidRPr="00710575">
              <w:rPr>
                <w:rFonts w:ascii="Times" w:eastAsia="ＭＳ 明朝" w:hAnsi="Times"/>
                <w:sz w:val="20"/>
                <w:lang w:eastAsia="x-none"/>
              </w:rPr>
              <w:t xml:space="preserve">until either it is detected busy within an additional defer duration </w:t>
            </w:r>
            <w:r w:rsidRPr="00710575">
              <w:rPr>
                <w:rFonts w:ascii="Times" w:eastAsia="ＭＳ 明朝" w:hAnsi="Times"/>
                <w:sz w:val="20"/>
                <w:lang w:eastAsia="x-none"/>
              </w:rPr>
              <w:fldChar w:fldCharType="begin"/>
            </w:r>
            <w:r w:rsidRPr="00710575">
              <w:rPr>
                <w:rFonts w:ascii="Times" w:eastAsia="ＭＳ 明朝" w:hAnsi="Times"/>
                <w:sz w:val="20"/>
                <w:lang w:eastAsia="x-none"/>
              </w:rPr>
              <w:instrText xml:space="preserve"> QUOTE </w:instrText>
            </w:r>
            <w:r w:rsidR="004C01B5">
              <w:rPr>
                <w:rFonts w:ascii="Times" w:eastAsia="ＭＳ 明朝" w:hAnsi="Times"/>
                <w:position w:val="-5"/>
                <w:sz w:val="20"/>
                <w:lang w:eastAsia="en-US"/>
              </w:rPr>
              <w:pict w14:anchorId="022C00DB">
                <v:shape id="_x0000_i1144" type="#_x0000_t75" style="width:9.75pt;height:11.25pt" equationxml="&lt;">
                  <v:imagedata r:id="rId16" o:title="" chromakey="white"/>
                </v:shape>
              </w:pict>
            </w:r>
            <w:r w:rsidRPr="00710575">
              <w:rPr>
                <w:rFonts w:ascii="Times" w:eastAsia="ＭＳ 明朝" w:hAnsi="Times"/>
                <w:sz w:val="20"/>
                <w:lang w:eastAsia="x-none"/>
              </w:rPr>
              <w:instrText xml:space="preserve"> </w:instrText>
            </w:r>
            <w:r w:rsidRPr="00710575">
              <w:rPr>
                <w:rFonts w:ascii="Times" w:eastAsia="ＭＳ 明朝" w:hAnsi="Times"/>
                <w:sz w:val="20"/>
                <w:lang w:eastAsia="x-none"/>
              </w:rPr>
              <w:fldChar w:fldCharType="separate"/>
            </w:r>
            <w:r w:rsidR="004C01B5">
              <w:rPr>
                <w:rFonts w:ascii="Times" w:eastAsia="ＭＳ 明朝" w:hAnsi="Times"/>
                <w:position w:val="-5"/>
                <w:sz w:val="20"/>
                <w:lang w:eastAsia="en-US"/>
              </w:rPr>
              <w:pict w14:anchorId="6D2979F1">
                <v:shape id="_x0000_i1145" type="#_x0000_t75" style="width:9.75pt;height:11.25pt" equationxml="&lt;">
                  <v:imagedata r:id="rId16" o:title="" chromakey="white"/>
                </v:shape>
              </w:pict>
            </w:r>
            <w:r w:rsidRPr="00710575">
              <w:rPr>
                <w:rFonts w:ascii="Times" w:eastAsia="ＭＳ 明朝" w:hAnsi="Times"/>
                <w:sz w:val="20"/>
                <w:lang w:eastAsia="x-none"/>
              </w:rPr>
              <w:fldChar w:fldCharType="end"/>
            </w:r>
            <w:r w:rsidRPr="00710575">
              <w:rPr>
                <w:rFonts w:ascii="Times" w:eastAsia="ＭＳ 明朝" w:hAnsi="Times"/>
                <w:sz w:val="20"/>
                <w:lang w:eastAsia="x-none"/>
              </w:rPr>
              <w:t xml:space="preserve"> or it is detected to be idle for the sensing slot of the additional defer duration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6B380F15">
                <v:shape id="_x0000_i1146" type="#_x0000_t75" style="width:9.75pt;height:11.25pt" equationxml="&lt;">
                  <v:imagedata r:id="rId16"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4C01B5">
              <w:rPr>
                <w:rFonts w:ascii="Times" w:eastAsia="ＭＳ 明朝" w:hAnsi="Times"/>
                <w:position w:val="-5"/>
                <w:sz w:val="20"/>
                <w:lang w:eastAsia="en-US"/>
              </w:rPr>
              <w:pict w14:anchorId="60A78533">
                <v:shape id="_x0000_i1147" type="#_x0000_t75" style="width:9.75pt;height:11.25pt" equationxml="&lt;">
                  <v:imagedata r:id="rId16"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w:t>
            </w:r>
          </w:p>
          <w:p w14:paraId="26291FAB" w14:textId="77777777" w:rsidR="00F5670F" w:rsidRPr="00710575" w:rsidRDefault="00F5670F" w:rsidP="00162527">
            <w:pPr>
              <w:ind w:left="568" w:hanging="284"/>
              <w:rPr>
                <w:rFonts w:ascii="Times" w:eastAsia="ＭＳ 明朝" w:hAnsi="Times"/>
                <w:sz w:val="20"/>
                <w:lang w:eastAsia="en-US"/>
              </w:rPr>
            </w:pPr>
            <w:r w:rsidRPr="00710575">
              <w:rPr>
                <w:rFonts w:ascii="Times" w:eastAsia="ＭＳ 明朝" w:hAnsi="Times"/>
                <w:sz w:val="20"/>
                <w:lang w:eastAsia="en-US"/>
              </w:rPr>
              <w:t>6)</w:t>
            </w:r>
            <w:r w:rsidRPr="00710575">
              <w:rPr>
                <w:rFonts w:ascii="Times" w:eastAsia="ＭＳ 明朝" w:hAnsi="Times"/>
                <w:sz w:val="20"/>
                <w:lang w:eastAsia="en-US"/>
              </w:rPr>
              <w:tab/>
              <w:t xml:space="preserve">if the channel is sensed to be idle during the sensing slot duration of the additional </w:t>
            </w:r>
            <w:r w:rsidRPr="00710575">
              <w:rPr>
                <w:rFonts w:ascii="Times" w:eastAsia="ＭＳ 明朝" w:hAnsi="Times"/>
                <w:sz w:val="20"/>
                <w:lang w:eastAsia="x-none"/>
              </w:rPr>
              <w:t xml:space="preserve">defer duration </w:t>
            </w:r>
            <w:r w:rsidRPr="00710575">
              <w:rPr>
                <w:rFonts w:ascii="Times" w:eastAsia="ＭＳ 明朝" w:hAnsi="Times"/>
                <w:sz w:val="20"/>
                <w:lang w:eastAsia="en-US"/>
              </w:rPr>
              <w:fldChar w:fldCharType="begin"/>
            </w:r>
            <w:r w:rsidRPr="00710575">
              <w:rPr>
                <w:rFonts w:ascii="Times" w:eastAsia="ＭＳ 明朝" w:hAnsi="Times"/>
                <w:sz w:val="20"/>
                <w:lang w:eastAsia="en-US"/>
              </w:rPr>
              <w:instrText xml:space="preserve"> QUOTE </w:instrText>
            </w:r>
            <w:r w:rsidR="004C01B5">
              <w:rPr>
                <w:rFonts w:ascii="Times" w:eastAsia="ＭＳ 明朝" w:hAnsi="Times"/>
                <w:position w:val="-5"/>
                <w:sz w:val="20"/>
                <w:lang w:eastAsia="en-US"/>
              </w:rPr>
              <w:pict w14:anchorId="15ADD703">
                <v:shape id="_x0000_i1148" type="#_x0000_t75" style="width:9.75pt;height:11.25pt" equationxml="&lt;">
                  <v:imagedata r:id="rId16" o:title="" chromakey="white"/>
                </v:shape>
              </w:pict>
            </w:r>
            <w:r w:rsidRPr="00710575">
              <w:rPr>
                <w:rFonts w:ascii="Times" w:eastAsia="ＭＳ 明朝" w:hAnsi="Times"/>
                <w:sz w:val="20"/>
                <w:lang w:eastAsia="en-US"/>
              </w:rPr>
              <w:instrText xml:space="preserve"> </w:instrText>
            </w:r>
            <w:r w:rsidRPr="00710575">
              <w:rPr>
                <w:rFonts w:ascii="Times" w:eastAsia="ＭＳ 明朝" w:hAnsi="Times"/>
                <w:sz w:val="20"/>
                <w:lang w:eastAsia="en-US"/>
              </w:rPr>
              <w:fldChar w:fldCharType="separate"/>
            </w:r>
            <w:r w:rsidR="00A92CA1">
              <w:rPr>
                <w:rFonts w:ascii="Times" w:eastAsia="ＭＳ 明朝" w:hAnsi="Times"/>
                <w:position w:val="-5"/>
                <w:sz w:val="20"/>
                <w:lang w:eastAsia="en-US"/>
              </w:rPr>
              <w:pict w14:anchorId="491E4DA1">
                <v:shape id="_x0000_i1149" type="#_x0000_t75" style="width:9.75pt;height:11.25pt" equationxml="&lt;">
                  <v:imagedata r:id="rId16" o:title="" chromakey="white"/>
                </v:shape>
              </w:pict>
            </w:r>
            <w:r w:rsidRPr="00710575">
              <w:rPr>
                <w:rFonts w:ascii="Times" w:eastAsia="ＭＳ 明朝" w:hAnsi="Times"/>
                <w:sz w:val="20"/>
                <w:lang w:eastAsia="en-US"/>
              </w:rPr>
              <w:fldChar w:fldCharType="end"/>
            </w:r>
            <w:r w:rsidRPr="00710575">
              <w:rPr>
                <w:rFonts w:ascii="Times" w:eastAsia="ＭＳ 明朝" w:hAnsi="Times"/>
                <w:sz w:val="20"/>
                <w:lang w:eastAsia="en-US"/>
              </w:rPr>
              <w:t xml:space="preserve">, go to step 4; else, go to step </w:t>
            </w:r>
            <w:proofErr w:type="gramStart"/>
            <w:r w:rsidRPr="00710575">
              <w:rPr>
                <w:rFonts w:ascii="Times" w:eastAsia="ＭＳ 明朝" w:hAnsi="Times"/>
                <w:sz w:val="20"/>
                <w:lang w:eastAsia="en-US"/>
              </w:rPr>
              <w:t>5;</w:t>
            </w:r>
            <w:proofErr w:type="gramEnd"/>
          </w:p>
          <w:p w14:paraId="12B09B78" w14:textId="77777777" w:rsidR="00F5670F" w:rsidRPr="00710575" w:rsidRDefault="00F5670F" w:rsidP="00162527">
            <w:pPr>
              <w:rPr>
                <w:rFonts w:eastAsia="游明朝"/>
                <w:sz w:val="20"/>
                <w:lang w:val="en-US" w:eastAsia="en-US"/>
              </w:rPr>
            </w:pPr>
            <w:r w:rsidRPr="00710575">
              <w:rPr>
                <w:rFonts w:eastAsia="游明朝"/>
                <w:sz w:val="20"/>
                <w:lang w:eastAsia="en-US"/>
              </w:rPr>
              <w:t xml:space="preserve">In the above procedures,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2A94F487">
                <v:shape id="_x0000_i1150" type="#_x0000_t75" style="width:15.75pt;height:11.25pt" equationxml="&lt;">
                  <v:imagedata r:id="rId20"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2F75AD1F">
                <v:shape id="_x0000_i1151" type="#_x0000_t75" style="width:15.75pt;height:11.25pt" equationxml="&lt;">
                  <v:imagedata r:id="rId20" o:title="" chromakey="white"/>
                </v:shape>
              </w:pict>
            </w:r>
            <w:r w:rsidRPr="00710575">
              <w:rPr>
                <w:rFonts w:eastAsia="游明朝"/>
                <w:sz w:val="20"/>
                <w:lang w:eastAsia="en-US"/>
              </w:rPr>
              <w:fldChar w:fldCharType="end"/>
            </w:r>
            <w:r w:rsidRPr="00710575">
              <w:rPr>
                <w:rFonts w:eastAsia="游明朝"/>
                <w:sz w:val="20"/>
                <w:lang w:eastAsia="en-US"/>
              </w:rPr>
              <w:t xml:space="preserve"> is the contention window and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507F3C14">
                <v:shape id="_x0000_i1152" type="#_x0000_t75" style="width:34.5pt;height:11.25pt" equationxml="&lt;">
                  <v:imagedata r:id="rId24"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3C309F7C">
                <v:shape id="_x0000_i1153" type="#_x0000_t75" style="width:34.5pt;height:11.25pt" equationxml="&lt;">
                  <v:imagedata r:id="rId24" o:title="" chromakey="white"/>
                </v:shape>
              </w:pict>
            </w:r>
            <w:r w:rsidRPr="00710575">
              <w:rPr>
                <w:rFonts w:eastAsia="游明朝"/>
                <w:sz w:val="20"/>
                <w:lang w:eastAsia="en-US"/>
              </w:rPr>
              <w:fldChar w:fldCharType="end"/>
            </w:r>
            <w:r w:rsidRPr="00710575">
              <w:rPr>
                <w:rFonts w:eastAsia="游明朝"/>
                <w:sz w:val="20"/>
                <w:lang w:eastAsia="en-US"/>
              </w:rPr>
              <w:t xml:space="preserve">. </w:t>
            </w:r>
          </w:p>
          <w:p w14:paraId="1C4914DA" w14:textId="77777777" w:rsidR="00F5670F" w:rsidRPr="00710575" w:rsidRDefault="00F5670F" w:rsidP="00162527">
            <w:pPr>
              <w:rPr>
                <w:rFonts w:eastAsia="游明朝"/>
                <w:sz w:val="20"/>
                <w:lang w:eastAsia="en-US"/>
              </w:rPr>
            </w:pPr>
            <w:r w:rsidRPr="00710575">
              <w:rPr>
                <w:rFonts w:eastAsia="游明朝"/>
                <w:sz w:val="20"/>
                <w:lang w:val="en-US" w:eastAsia="en-US"/>
              </w:rPr>
              <w:t xml:space="preserve">The defer duration is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3063382E">
                <v:shape id="_x0000_i1154" type="#_x0000_t75" style="width:41.25pt;height:11.25pt" equationxml="&lt;">
                  <v:imagedata r:id="rId25"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696F1845">
                <v:shape id="_x0000_i1155" type="#_x0000_t75" style="width:41.25pt;height:11.25pt" equationxml="&lt;">
                  <v:imagedata r:id="rId25" o:title="" chromakey="white"/>
                </v:shape>
              </w:pict>
            </w:r>
            <w:r w:rsidRPr="00710575">
              <w:rPr>
                <w:rFonts w:eastAsia="游明朝"/>
                <w:sz w:val="20"/>
                <w:lang w:eastAsia="en-US"/>
              </w:rPr>
              <w:fldChar w:fldCharType="end"/>
            </w:r>
            <w:r w:rsidRPr="00710575">
              <w:rPr>
                <w:rFonts w:eastAsia="游明朝"/>
                <w:sz w:val="20"/>
                <w:lang w:eastAsia="en-US"/>
              </w:rPr>
              <w:t xml:space="preserve">and </w:t>
            </w:r>
            <w:r w:rsidRPr="00710575">
              <w:rPr>
                <w:rFonts w:eastAsia="游明朝"/>
                <w:sz w:val="20"/>
                <w:lang w:val="en-US" w:eastAsia="en-US"/>
              </w:rPr>
              <w:t xml:space="preserve">includes a sensing slot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66030DEB">
                <v:shape id="_x0000_i1156" type="#_x0000_t75" style="width:39.75pt;height:11.25pt" equationxml="&lt;">
                  <v:imagedata r:id="rId2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1E39DE12">
                <v:shape id="_x0000_i1157" type="#_x0000_t75" style="width:39.75pt;height:11.25pt" equationxml="&lt;">
                  <v:imagedata r:id="rId26" o:title="" chromakey="white"/>
                </v:shape>
              </w:pict>
            </w:r>
            <w:r w:rsidRPr="00710575">
              <w:rPr>
                <w:rFonts w:eastAsia="游明朝"/>
                <w:sz w:val="20"/>
                <w:lang w:eastAsia="en-US"/>
              </w:rPr>
              <w:fldChar w:fldCharType="end"/>
            </w:r>
            <w:r w:rsidRPr="00710575">
              <w:rPr>
                <w:rFonts w:eastAsia="游明朝"/>
                <w:sz w:val="20"/>
                <w:lang w:eastAsia="en-US"/>
              </w:rPr>
              <w:t xml:space="preserve"> for performing as least a single measurement to determine whether the channel is idle.</w:t>
            </w:r>
          </w:p>
          <w:p w14:paraId="3AB1A2E6" w14:textId="77777777" w:rsidR="00F5670F" w:rsidRPr="00710575" w:rsidRDefault="00F5670F" w:rsidP="00162527">
            <w:pPr>
              <w:rPr>
                <w:rFonts w:eastAsia="游明朝"/>
                <w:sz w:val="20"/>
                <w:lang w:val="en-US" w:eastAsia="en-US"/>
              </w:rPr>
            </w:pPr>
            <w:r w:rsidRPr="00710575">
              <w:rPr>
                <w:rFonts w:eastAsia="游明朝"/>
                <w:sz w:val="20"/>
                <w:lang w:val="en-US" w:eastAsia="en-US"/>
              </w:rPr>
              <w:t xml:space="preserve">A </w:t>
            </w:r>
            <w:proofErr w:type="spellStart"/>
            <w:r w:rsidRPr="00710575">
              <w:rPr>
                <w:rFonts w:eastAsia="游明朝"/>
                <w:sz w:val="20"/>
                <w:lang w:val="en-US" w:eastAsia="en-US"/>
              </w:rPr>
              <w:t>gNB</w:t>
            </w:r>
            <w:proofErr w:type="spellEnd"/>
            <w:r w:rsidRPr="00710575">
              <w:rPr>
                <w:rFonts w:eastAsia="游明朝"/>
                <w:sz w:val="20"/>
                <w:lang w:val="en-US" w:eastAsia="en-US"/>
              </w:rPr>
              <w:t xml:space="preserve">/UE shall not transmit on a channel for a </w:t>
            </w:r>
            <w:r w:rsidRPr="00710575">
              <w:rPr>
                <w:rFonts w:eastAsia="游明朝"/>
                <w:i/>
                <w:sz w:val="20"/>
                <w:lang w:val="en-US" w:eastAsia="en-US"/>
              </w:rPr>
              <w:t>Channel Occupancy Time</w:t>
            </w:r>
            <w:r w:rsidRPr="00710575">
              <w:rPr>
                <w:rFonts w:eastAsia="游明朝"/>
                <w:sz w:val="20"/>
                <w:lang w:val="en-US" w:eastAsia="en-US"/>
              </w:rPr>
              <w:t xml:space="preserve"> that exceeds </w:t>
            </w:r>
            <w:r w:rsidRPr="00710575">
              <w:rPr>
                <w:rFonts w:eastAsia="游明朝"/>
                <w:sz w:val="20"/>
                <w:lang w:val="en-US" w:eastAsia="en-US"/>
              </w:rPr>
              <w:fldChar w:fldCharType="begin"/>
            </w:r>
            <w:r w:rsidRPr="00710575">
              <w:rPr>
                <w:rFonts w:eastAsia="游明朝"/>
                <w:sz w:val="20"/>
                <w:lang w:val="en-US" w:eastAsia="en-US"/>
              </w:rPr>
              <w:instrText xml:space="preserve"> QUOTE </w:instrText>
            </w:r>
            <w:r w:rsidR="004C01B5">
              <w:rPr>
                <w:rFonts w:eastAsia="游明朝"/>
                <w:position w:val="-5"/>
                <w:sz w:val="20"/>
                <w:lang w:eastAsia="en-US"/>
              </w:rPr>
              <w:pict w14:anchorId="2D090905">
                <v:shape id="_x0000_i1158" type="#_x0000_t75" style="width:18.75pt;height:11.25pt" equationxml="&lt;">
                  <v:imagedata r:id="rId27" o:title="" chromakey="white"/>
                </v:shape>
              </w:pict>
            </w:r>
            <w:r w:rsidRPr="00710575">
              <w:rPr>
                <w:rFonts w:eastAsia="游明朝"/>
                <w:sz w:val="20"/>
                <w:lang w:val="en-US" w:eastAsia="en-US"/>
              </w:rPr>
              <w:instrText xml:space="preserve"> </w:instrText>
            </w:r>
            <w:r w:rsidRPr="00710575">
              <w:rPr>
                <w:rFonts w:eastAsia="游明朝"/>
                <w:sz w:val="20"/>
                <w:lang w:val="en-US" w:eastAsia="en-US"/>
              </w:rPr>
              <w:fldChar w:fldCharType="separate"/>
            </w:r>
            <w:r w:rsidR="00A92CA1">
              <w:rPr>
                <w:rFonts w:eastAsia="游明朝"/>
                <w:position w:val="-5"/>
                <w:sz w:val="20"/>
                <w:lang w:eastAsia="en-US"/>
              </w:rPr>
              <w:pict w14:anchorId="4EABCC4C">
                <v:shape id="_x0000_i1159" type="#_x0000_t75" style="width:18.75pt;height:11.25pt" equationxml="&lt;">
                  <v:imagedata r:id="rId27" o:title="" chromakey="white"/>
                </v:shape>
              </w:pict>
            </w:r>
            <w:r w:rsidRPr="00710575">
              <w:rPr>
                <w:rFonts w:eastAsia="游明朝"/>
                <w:sz w:val="20"/>
                <w:lang w:val="en-US" w:eastAsia="en-US"/>
              </w:rPr>
              <w:fldChar w:fldCharType="end"/>
            </w:r>
            <w:r w:rsidRPr="00710575">
              <w:rPr>
                <w:rFonts w:eastAsia="游明朝"/>
                <w:sz w:val="20"/>
                <w:lang w:val="en-US" w:eastAsia="en-US"/>
              </w:rPr>
              <w:t>.</w:t>
            </w:r>
          </w:p>
          <w:p w14:paraId="4BC311C5" w14:textId="77777777" w:rsidR="00F5670F" w:rsidRPr="00710575" w:rsidRDefault="00F5670F" w:rsidP="00162527">
            <w:pPr>
              <w:rPr>
                <w:rFonts w:eastAsia="游明朝"/>
                <w:sz w:val="20"/>
                <w:lang w:val="en-US" w:eastAsia="en-US"/>
              </w:rPr>
            </w:pPr>
            <w:ins w:id="257" w:author="Naoya Shibaike" w:date="2022-02-10T23:05:00Z">
              <w:r w:rsidRPr="00710575">
                <w:rPr>
                  <w:rFonts w:eastAsia="游明朝"/>
                  <w:sz w:val="20"/>
                  <w:lang w:eastAsia="x-none"/>
                </w:rPr>
                <w:t>If a</w:t>
              </w:r>
            </w:ins>
            <w:ins w:id="258" w:author="Naoya Shibaike" w:date="2022-02-10T23:06:00Z">
              <w:r>
                <w:rPr>
                  <w:rFonts w:eastAsia="游明朝" w:hint="eastAsia"/>
                  <w:sz w:val="20"/>
                </w:rPr>
                <w:t xml:space="preserve"> </w:t>
              </w:r>
            </w:ins>
            <w:proofErr w:type="spellStart"/>
            <w:ins w:id="259" w:author="Naoya Shibaike" w:date="2022-02-10T23:05:00Z">
              <w:r w:rsidRPr="00710575">
                <w:rPr>
                  <w:rFonts w:eastAsia="游明朝"/>
                  <w:sz w:val="20"/>
                  <w:lang w:val="en-US" w:eastAsia="x-none"/>
                </w:rPr>
                <w:t>gNB</w:t>
              </w:r>
            </w:ins>
            <w:proofErr w:type="spellEnd"/>
            <w:ins w:id="260" w:author="Naoya Shibaike" w:date="2022-02-10T23:06:00Z">
              <w:r>
                <w:rPr>
                  <w:rFonts w:eastAsia="游明朝"/>
                  <w:sz w:val="20"/>
                  <w:lang w:val="en-US" w:eastAsia="x-none"/>
                </w:rPr>
                <w:t>/UE</w:t>
              </w:r>
            </w:ins>
            <w:ins w:id="261" w:author="Naoya Shibaike" w:date="2022-02-10T23:05:00Z">
              <w:r w:rsidRPr="00710575">
                <w:rPr>
                  <w:rFonts w:eastAsia="游明朝"/>
                  <w:sz w:val="20"/>
                  <w:lang w:eastAsia="x-none"/>
                </w:rPr>
                <w:t xml:space="preserve"> has not transmitted a transmission after step 4 in the procedure above, the </w:t>
              </w:r>
            </w:ins>
            <w:proofErr w:type="spellStart"/>
            <w:ins w:id="262" w:author="Naoya Shibaike" w:date="2022-02-10T23:06:00Z">
              <w:r>
                <w:rPr>
                  <w:rFonts w:eastAsia="游明朝"/>
                  <w:sz w:val="20"/>
                  <w:lang w:eastAsia="x-none"/>
                </w:rPr>
                <w:t>the</w:t>
              </w:r>
              <w:proofErr w:type="spellEnd"/>
              <w:r>
                <w:rPr>
                  <w:rFonts w:eastAsia="游明朝" w:hint="eastAsia"/>
                  <w:sz w:val="20"/>
                </w:rPr>
                <w:t xml:space="preserve"> </w:t>
              </w:r>
              <w:proofErr w:type="spellStart"/>
              <w:r w:rsidRPr="00710575">
                <w:rPr>
                  <w:rFonts w:eastAsia="游明朝"/>
                  <w:sz w:val="20"/>
                  <w:lang w:val="en-US" w:eastAsia="x-none"/>
                </w:rPr>
                <w:t>gNB</w:t>
              </w:r>
              <w:proofErr w:type="spellEnd"/>
              <w:r>
                <w:rPr>
                  <w:rFonts w:eastAsia="游明朝"/>
                  <w:sz w:val="20"/>
                  <w:lang w:val="en-US" w:eastAsia="x-none"/>
                </w:rPr>
                <w:t>/UE</w:t>
              </w:r>
              <w:r w:rsidRPr="00710575">
                <w:rPr>
                  <w:rFonts w:eastAsia="游明朝"/>
                  <w:sz w:val="20"/>
                  <w:lang w:eastAsia="x-none"/>
                </w:rPr>
                <w:t xml:space="preserve"> </w:t>
              </w:r>
            </w:ins>
            <w:ins w:id="263" w:author="Naoya Shibaike" w:date="2022-02-10T23:05:00Z">
              <w:r w:rsidRPr="00710575">
                <w:rPr>
                  <w:rFonts w:eastAsia="游明朝"/>
                  <w:sz w:val="20"/>
                  <w:lang w:eastAsia="x-none"/>
                </w:rPr>
                <w:t xml:space="preserve">may transmit a transmission on the channel, </w:t>
              </w:r>
              <w:r w:rsidRPr="00710575">
                <w:rPr>
                  <w:rFonts w:eastAsia="游明朝"/>
                  <w:sz w:val="20"/>
                  <w:lang w:val="en-US" w:eastAsia="en-US"/>
                </w:rPr>
                <w:t xml:space="preserve">if the channel is sensed to be idle at least in a sensing slot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2FC96464">
                  <v:shape id="_x0000_i1160" type="#_x0000_t75" style="width:11.25pt;height:11.25pt" equationxml="&lt;">
                    <v:imagedata r:id="rId28"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5C1D0F91">
                  <v:shape id="_x0000_i1161" type="#_x0000_t75" style="width:11.25pt;height:11.25pt" equationxml="&lt;">
                    <v:imagedata r:id="rId28" o:title="" chromakey="white"/>
                  </v:shape>
                </w:pict>
              </w:r>
              <w:r w:rsidRPr="00710575">
                <w:rPr>
                  <w:rFonts w:eastAsia="游明朝"/>
                  <w:sz w:val="20"/>
                  <w:lang w:eastAsia="en-US"/>
                </w:rPr>
                <w:fldChar w:fldCharType="end"/>
              </w:r>
              <w:r w:rsidRPr="00710575">
                <w:rPr>
                  <w:rFonts w:eastAsia="游明朝"/>
                  <w:sz w:val="20"/>
                  <w:lang w:eastAsia="en-US"/>
                </w:rPr>
                <w:t xml:space="preserve"> when the </w:t>
              </w:r>
            </w:ins>
            <w:proofErr w:type="spellStart"/>
            <w:ins w:id="264" w:author="Naoya Shibaike" w:date="2022-02-10T23:06:00Z">
              <w:r w:rsidRPr="00710575">
                <w:rPr>
                  <w:rFonts w:eastAsia="游明朝"/>
                  <w:sz w:val="20"/>
                  <w:lang w:val="en-US" w:eastAsia="x-none"/>
                </w:rPr>
                <w:t>gNB</w:t>
              </w:r>
              <w:proofErr w:type="spellEnd"/>
              <w:r>
                <w:rPr>
                  <w:rFonts w:eastAsia="游明朝"/>
                  <w:sz w:val="20"/>
                  <w:lang w:val="en-US" w:eastAsia="x-none"/>
                </w:rPr>
                <w:t>/UE</w:t>
              </w:r>
            </w:ins>
            <w:ins w:id="265" w:author="Naoya Shibaike" w:date="2022-02-10T23:05:00Z">
              <w:r w:rsidRPr="00710575">
                <w:rPr>
                  <w:rFonts w:eastAsia="游明朝"/>
                  <w:sz w:val="20"/>
                  <w:lang w:eastAsia="en-US"/>
                </w:rPr>
                <w:t xml:space="preserve"> is ready to transmit and if the channel has been sensed to be idle </w:t>
              </w:r>
              <w:r w:rsidRPr="00710575">
                <w:rPr>
                  <w:rFonts w:eastAsia="游明朝"/>
                  <w:sz w:val="20"/>
                  <w:lang w:eastAsia="x-none"/>
                </w:rPr>
                <w:t xml:space="preserve">during all the </w:t>
              </w:r>
              <w:r w:rsidRPr="00710575">
                <w:rPr>
                  <w:rFonts w:eastAsia="游明朝"/>
                  <w:sz w:val="20"/>
                  <w:lang w:val="en-US" w:eastAsia="x-none"/>
                </w:rPr>
                <w:t xml:space="preserve">sensing </w:t>
              </w:r>
              <w:r w:rsidRPr="00710575">
                <w:rPr>
                  <w:rFonts w:eastAsia="游明朝"/>
                  <w:sz w:val="20"/>
                  <w:lang w:eastAsia="x-none"/>
                </w:rPr>
                <w:t xml:space="preserve">slot durations of a defer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61EB1334">
                  <v:shape id="_x0000_i1162" type="#_x0000_t75" style="width:9.75pt;height:11.25pt" equationxml="&lt;">
                    <v:imagedata r:id="rId1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124C9074">
                  <v:shape id="_x0000_i1163" type="#_x0000_t75" style="width:9.75pt;height:11.25pt" equationxml="&lt;">
                    <v:imagedata r:id="rId16" o:title="" chromakey="white"/>
                  </v:shape>
                </w:pict>
              </w:r>
              <w:r w:rsidRPr="00710575">
                <w:rPr>
                  <w:rFonts w:eastAsia="游明朝"/>
                  <w:sz w:val="20"/>
                  <w:lang w:eastAsia="en-US"/>
                </w:rPr>
                <w:fldChar w:fldCharType="end"/>
              </w:r>
              <w:r w:rsidRPr="00710575">
                <w:rPr>
                  <w:rFonts w:eastAsia="游明朝"/>
                  <w:sz w:val="20"/>
                  <w:lang w:eastAsia="en-US"/>
                </w:rPr>
                <w:t xml:space="preserve"> immediately before this transmission. If the channel has not been sensed to be idle in a </w:t>
              </w:r>
              <w:r w:rsidRPr="00710575">
                <w:rPr>
                  <w:rFonts w:eastAsia="游明朝"/>
                  <w:sz w:val="20"/>
                  <w:lang w:val="en-US" w:eastAsia="en-US"/>
                </w:rPr>
                <w:t xml:space="preserve">sensing </w:t>
              </w:r>
              <w:r w:rsidRPr="00710575">
                <w:rPr>
                  <w:rFonts w:eastAsia="游明朝"/>
                  <w:sz w:val="20"/>
                  <w:lang w:eastAsia="en-US"/>
                </w:rPr>
                <w:t xml:space="preserve">slot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1E4E6E76">
                  <v:shape id="_x0000_i1164" type="#_x0000_t75" style="width:11.25pt;height:11.25pt" equationxml="&lt;">
                    <v:imagedata r:id="rId28"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41F060CF">
                  <v:shape id="_x0000_i1165" type="#_x0000_t75" style="width:11.25pt;height:11.25pt" equationxml="&lt;">
                    <v:imagedata r:id="rId28" o:title="" chromakey="white"/>
                  </v:shape>
                </w:pict>
              </w:r>
              <w:r w:rsidRPr="00710575">
                <w:rPr>
                  <w:rFonts w:eastAsia="游明朝"/>
                  <w:sz w:val="20"/>
                  <w:lang w:eastAsia="en-US"/>
                </w:rPr>
                <w:fldChar w:fldCharType="end"/>
              </w:r>
              <w:r w:rsidRPr="00710575">
                <w:rPr>
                  <w:rFonts w:eastAsia="游明朝"/>
                  <w:sz w:val="20"/>
                  <w:lang w:eastAsia="en-US"/>
                </w:rPr>
                <w:t xml:space="preserve"> when the </w:t>
              </w:r>
            </w:ins>
            <w:proofErr w:type="spellStart"/>
            <w:ins w:id="266" w:author="Naoya Shibaike" w:date="2022-02-10T23:07:00Z">
              <w:r w:rsidRPr="00710575">
                <w:rPr>
                  <w:rFonts w:eastAsia="游明朝"/>
                  <w:sz w:val="20"/>
                  <w:lang w:val="en-US" w:eastAsia="x-none"/>
                </w:rPr>
                <w:t>gNB</w:t>
              </w:r>
              <w:proofErr w:type="spellEnd"/>
              <w:r>
                <w:rPr>
                  <w:rFonts w:eastAsia="游明朝"/>
                  <w:sz w:val="20"/>
                  <w:lang w:val="en-US" w:eastAsia="x-none"/>
                </w:rPr>
                <w:t>/UE</w:t>
              </w:r>
            </w:ins>
            <w:ins w:id="267" w:author="Naoya Shibaike" w:date="2022-02-10T23:05:00Z">
              <w:r w:rsidRPr="00710575">
                <w:rPr>
                  <w:rFonts w:eastAsia="游明朝"/>
                  <w:sz w:val="20"/>
                  <w:lang w:eastAsia="en-US"/>
                </w:rPr>
                <w:t xml:space="preserve"> first senses the channel after it is ready to transmit or if the channel has been sensed to be not idle </w:t>
              </w:r>
              <w:r w:rsidRPr="00710575">
                <w:rPr>
                  <w:rFonts w:eastAsia="游明朝"/>
                  <w:sz w:val="20"/>
                  <w:lang w:eastAsia="x-none"/>
                </w:rPr>
                <w:t xml:space="preserve">during any of the </w:t>
              </w:r>
              <w:r w:rsidRPr="00710575">
                <w:rPr>
                  <w:rFonts w:eastAsia="游明朝"/>
                  <w:sz w:val="20"/>
                  <w:lang w:val="en-US" w:eastAsia="x-none"/>
                </w:rPr>
                <w:t xml:space="preserve">sensing </w:t>
              </w:r>
              <w:r w:rsidRPr="00710575">
                <w:rPr>
                  <w:rFonts w:eastAsia="游明朝"/>
                  <w:sz w:val="20"/>
                  <w:lang w:eastAsia="x-none"/>
                </w:rPr>
                <w:t xml:space="preserve">slot durations of a defer duration </w:t>
              </w:r>
              <w:r w:rsidRPr="00710575">
                <w:rPr>
                  <w:rFonts w:eastAsia="游明朝"/>
                  <w:sz w:val="20"/>
                  <w:lang w:eastAsia="en-US"/>
                </w:rPr>
                <w:fldChar w:fldCharType="begin"/>
              </w:r>
              <w:r w:rsidRPr="00710575">
                <w:rPr>
                  <w:rFonts w:eastAsia="游明朝"/>
                  <w:sz w:val="20"/>
                  <w:lang w:eastAsia="en-US"/>
                </w:rPr>
                <w:instrText xml:space="preserve"> QUOTE </w:instrText>
              </w:r>
              <w:r w:rsidR="004C01B5">
                <w:rPr>
                  <w:rFonts w:eastAsia="游明朝"/>
                  <w:position w:val="-5"/>
                  <w:sz w:val="20"/>
                  <w:lang w:eastAsia="en-US"/>
                </w:rPr>
                <w:pict w14:anchorId="3DBECB07">
                  <v:shape id="_x0000_i1166" type="#_x0000_t75" style="width:9.75pt;height:11.25pt" equationxml="&lt;">
                    <v:imagedata r:id="rId16" o:title="" chromakey="white"/>
                  </v:shape>
                </w:pict>
              </w:r>
              <w:r w:rsidRPr="00710575">
                <w:rPr>
                  <w:rFonts w:eastAsia="游明朝"/>
                  <w:sz w:val="20"/>
                  <w:lang w:eastAsia="en-US"/>
                </w:rPr>
                <w:instrText xml:space="preserve"> </w:instrText>
              </w:r>
              <w:r w:rsidRPr="00710575">
                <w:rPr>
                  <w:rFonts w:eastAsia="游明朝"/>
                  <w:sz w:val="20"/>
                  <w:lang w:eastAsia="en-US"/>
                </w:rPr>
                <w:fldChar w:fldCharType="separate"/>
              </w:r>
              <w:r w:rsidR="00A92CA1">
                <w:rPr>
                  <w:rFonts w:eastAsia="游明朝"/>
                  <w:position w:val="-5"/>
                  <w:sz w:val="20"/>
                  <w:lang w:eastAsia="en-US"/>
                </w:rPr>
                <w:pict w14:anchorId="5B7F9F9C">
                  <v:shape id="_x0000_i1167" type="#_x0000_t75" style="width:9.75pt;height:11.25pt" equationxml="&lt;">
                    <v:imagedata r:id="rId16" o:title="" chromakey="white"/>
                  </v:shape>
                </w:pict>
              </w:r>
              <w:r w:rsidRPr="00710575">
                <w:rPr>
                  <w:rFonts w:eastAsia="游明朝"/>
                  <w:sz w:val="20"/>
                  <w:lang w:eastAsia="en-US"/>
                </w:rPr>
                <w:fldChar w:fldCharType="end"/>
              </w:r>
              <w:r w:rsidRPr="00710575">
                <w:rPr>
                  <w:rFonts w:eastAsia="游明朝"/>
                  <w:sz w:val="20"/>
                  <w:lang w:eastAsia="en-US"/>
                </w:rPr>
                <w:t xml:space="preserve"> immediately before this intended transmission, the </w:t>
              </w:r>
            </w:ins>
            <w:proofErr w:type="spellStart"/>
            <w:ins w:id="268" w:author="Naoya Shibaike" w:date="2022-02-10T23:07:00Z">
              <w:r w:rsidRPr="00710575">
                <w:rPr>
                  <w:rFonts w:eastAsia="游明朝"/>
                  <w:sz w:val="20"/>
                  <w:lang w:val="en-US" w:eastAsia="x-none"/>
                </w:rPr>
                <w:t>gNB</w:t>
              </w:r>
              <w:proofErr w:type="spellEnd"/>
              <w:r>
                <w:rPr>
                  <w:rFonts w:eastAsia="游明朝"/>
                  <w:sz w:val="20"/>
                  <w:lang w:val="en-US" w:eastAsia="x-none"/>
                </w:rPr>
                <w:t>/UE</w:t>
              </w:r>
            </w:ins>
            <w:ins w:id="269" w:author="Naoya Shibaike" w:date="2022-02-10T23:05:00Z">
              <w:r w:rsidRPr="00710575">
                <w:rPr>
                  <w:rFonts w:eastAsia="游明朝"/>
                  <w:sz w:val="20"/>
                  <w:lang w:eastAsia="en-US"/>
                </w:rPr>
                <w:t xml:space="preserve"> proceeds to step 1</w:t>
              </w:r>
              <w:r w:rsidRPr="00710575">
                <w:rPr>
                  <w:rFonts w:eastAsia="游明朝"/>
                  <w:sz w:val="20"/>
                  <w:lang w:eastAsia="x-none"/>
                </w:rPr>
                <w:t xml:space="preserve"> after sensing the channel to be idle during the </w:t>
              </w:r>
              <w:r w:rsidRPr="00710575">
                <w:rPr>
                  <w:rFonts w:eastAsia="游明朝"/>
                  <w:sz w:val="20"/>
                  <w:lang w:val="en-US" w:eastAsia="x-none"/>
                </w:rPr>
                <w:t xml:space="preserve">sensing </w:t>
              </w:r>
              <w:r w:rsidRPr="00710575">
                <w:rPr>
                  <w:rFonts w:eastAsia="游明朝"/>
                  <w:sz w:val="20"/>
                  <w:lang w:eastAsia="x-none"/>
                </w:rPr>
                <w:t xml:space="preserve">slot durations of a defer duration </w:t>
              </w:r>
              <w:r w:rsidRPr="00710575">
                <w:rPr>
                  <w:rFonts w:eastAsia="游明朝"/>
                  <w:sz w:val="20"/>
                  <w:lang w:val="en-US" w:eastAsia="en-US"/>
                </w:rPr>
                <w:fldChar w:fldCharType="begin"/>
              </w:r>
              <w:r w:rsidRPr="00710575">
                <w:rPr>
                  <w:rFonts w:eastAsia="游明朝"/>
                  <w:sz w:val="20"/>
                  <w:lang w:val="en-US" w:eastAsia="en-US"/>
                </w:rPr>
                <w:instrText xml:space="preserve"> QUOTE </w:instrText>
              </w:r>
              <w:r w:rsidR="004C01B5">
                <w:rPr>
                  <w:rFonts w:eastAsia="游明朝"/>
                  <w:position w:val="-5"/>
                  <w:sz w:val="20"/>
                  <w:lang w:eastAsia="en-US"/>
                </w:rPr>
                <w:pict w14:anchorId="4A1B1C3B">
                  <v:shape id="_x0000_i1168" type="#_x0000_t75" style="width:9.75pt;height:11.25pt" equationxml="&lt;">
                    <v:imagedata r:id="rId16" o:title="" chromakey="white"/>
                  </v:shape>
                </w:pict>
              </w:r>
              <w:r w:rsidRPr="00710575">
                <w:rPr>
                  <w:rFonts w:eastAsia="游明朝"/>
                  <w:sz w:val="20"/>
                  <w:lang w:val="en-US" w:eastAsia="en-US"/>
                </w:rPr>
                <w:instrText xml:space="preserve"> </w:instrText>
              </w:r>
              <w:r w:rsidRPr="00710575">
                <w:rPr>
                  <w:rFonts w:eastAsia="游明朝"/>
                  <w:sz w:val="20"/>
                  <w:lang w:val="en-US" w:eastAsia="en-US"/>
                </w:rPr>
                <w:fldChar w:fldCharType="separate"/>
              </w:r>
              <w:r w:rsidR="00A92CA1">
                <w:rPr>
                  <w:rFonts w:eastAsia="游明朝"/>
                  <w:position w:val="-5"/>
                  <w:sz w:val="20"/>
                  <w:lang w:eastAsia="en-US"/>
                </w:rPr>
                <w:pict w14:anchorId="0D16E73E">
                  <v:shape id="_x0000_i1169" type="#_x0000_t75" style="width:9.75pt;height:11.25pt" equationxml="&lt;">
                    <v:imagedata r:id="rId16" o:title="" chromakey="white"/>
                  </v:shape>
                </w:pict>
              </w:r>
              <w:r w:rsidRPr="00710575">
                <w:rPr>
                  <w:rFonts w:eastAsia="游明朝"/>
                  <w:sz w:val="20"/>
                  <w:lang w:val="en-US" w:eastAsia="en-US"/>
                </w:rPr>
                <w:fldChar w:fldCharType="end"/>
              </w:r>
              <w:r w:rsidRPr="00710575">
                <w:rPr>
                  <w:rFonts w:eastAsia="游明朝"/>
                  <w:sz w:val="20"/>
                  <w:lang w:eastAsia="en-US"/>
                </w:rPr>
                <w:t>.</w:t>
              </w:r>
              <w:r w:rsidRPr="00710575">
                <w:rPr>
                  <w:rFonts w:eastAsia="游明朝"/>
                  <w:sz w:val="20"/>
                  <w:lang w:val="en-US" w:eastAsia="en-US"/>
                </w:rPr>
                <w:t xml:space="preserve"> </w:t>
              </w:r>
            </w:ins>
          </w:p>
        </w:tc>
      </w:tr>
    </w:tbl>
    <w:p w14:paraId="7064B991" w14:textId="77777777" w:rsidR="00F5670F" w:rsidRPr="00710575" w:rsidRDefault="00F5670F" w:rsidP="00F5670F">
      <w:pPr>
        <w:rPr>
          <w:lang w:val="en-US"/>
        </w:rPr>
      </w:pPr>
    </w:p>
    <w:p w14:paraId="4FCF8CF0" w14:textId="77777777" w:rsidR="00F5670F" w:rsidRPr="00A13D81" w:rsidRDefault="00F5670F" w:rsidP="00F5670F">
      <w:pPr>
        <w:jc w:val="both"/>
        <w:rPr>
          <w:i/>
          <w:lang w:val="en-US"/>
        </w:rPr>
      </w:pPr>
      <w:r>
        <w:rPr>
          <w:b/>
          <w:u w:val="single"/>
          <w:lang w:val="en-US"/>
        </w:rPr>
        <w:t>P</w:t>
      </w:r>
      <w:r>
        <w:rPr>
          <w:rFonts w:hint="eastAsia"/>
          <w:b/>
          <w:u w:val="single"/>
          <w:lang w:val="en-US"/>
        </w:rPr>
        <w:t xml:space="preserve">roposal </w:t>
      </w:r>
      <w:r>
        <w:rPr>
          <w:b/>
          <w:u w:val="single"/>
          <w:lang w:val="en-US"/>
        </w:rPr>
        <w:t>5:</w:t>
      </w:r>
      <w:r w:rsidRPr="004A56FF">
        <w:rPr>
          <w:rFonts w:hint="eastAsia"/>
          <w:b/>
          <w:lang w:val="en-US"/>
        </w:rPr>
        <w:t xml:space="preserve"> </w:t>
      </w:r>
      <w:r>
        <w:rPr>
          <w:i/>
          <w:lang w:val="en-US"/>
        </w:rPr>
        <w:t>Define short control signaling by interpreting the exemption rule as “per device”</w:t>
      </w:r>
    </w:p>
    <w:p w14:paraId="23A5A992" w14:textId="77777777" w:rsidR="00F5670F" w:rsidRDefault="00F5670F" w:rsidP="00F5670F">
      <w:pPr>
        <w:jc w:val="both"/>
        <w:rPr>
          <w:lang w:val="en-US"/>
        </w:rPr>
      </w:pPr>
    </w:p>
    <w:p w14:paraId="25671192" w14:textId="77777777" w:rsidR="00F5670F" w:rsidRPr="00A13D81" w:rsidRDefault="00F5670F" w:rsidP="00F5670F">
      <w:pPr>
        <w:jc w:val="both"/>
        <w:rPr>
          <w:i/>
          <w:lang w:val="en-US"/>
        </w:rPr>
      </w:pPr>
      <w:r>
        <w:rPr>
          <w:b/>
          <w:u w:val="single"/>
          <w:lang w:val="en-US"/>
        </w:rPr>
        <w:t>P</w:t>
      </w:r>
      <w:r>
        <w:rPr>
          <w:rFonts w:hint="eastAsia"/>
          <w:b/>
          <w:u w:val="single"/>
          <w:lang w:val="en-US"/>
        </w:rPr>
        <w:t xml:space="preserve">roposal </w:t>
      </w:r>
      <w:r>
        <w:rPr>
          <w:b/>
          <w:u w:val="single"/>
          <w:lang w:val="en-US"/>
        </w:rPr>
        <w:t>6:</w:t>
      </w:r>
      <w:r w:rsidRPr="004A56FF">
        <w:rPr>
          <w:rFonts w:hint="eastAsia"/>
          <w:b/>
          <w:lang w:val="en-US"/>
        </w:rPr>
        <w:t xml:space="preserve"> </w:t>
      </w:r>
      <w:r>
        <w:rPr>
          <w:i/>
          <w:lang w:val="en-US"/>
        </w:rPr>
        <w:t>Support a signaling to configure whether short control signaling is applicable or not</w:t>
      </w:r>
    </w:p>
    <w:p w14:paraId="03C33E19" w14:textId="1617B917" w:rsidR="004B49BA" w:rsidRDefault="004B49BA" w:rsidP="0048498F">
      <w:pPr>
        <w:rPr>
          <w:lang w:val="en-US"/>
        </w:rPr>
      </w:pPr>
    </w:p>
    <w:p w14:paraId="3C862378" w14:textId="77777777" w:rsidR="00F5670F" w:rsidRDefault="00F5670F" w:rsidP="00F5670F">
      <w:pPr>
        <w:jc w:val="both"/>
        <w:rPr>
          <w:i/>
          <w:lang w:val="en-US"/>
        </w:rPr>
      </w:pPr>
      <w:r>
        <w:rPr>
          <w:b/>
          <w:u w:val="single"/>
          <w:lang w:val="en-US"/>
        </w:rPr>
        <w:t>P</w:t>
      </w:r>
      <w:r>
        <w:rPr>
          <w:rFonts w:hint="eastAsia"/>
          <w:b/>
          <w:u w:val="single"/>
          <w:lang w:val="en-US"/>
        </w:rPr>
        <w:t xml:space="preserve">roposal </w:t>
      </w:r>
      <w:r>
        <w:rPr>
          <w:b/>
          <w:u w:val="single"/>
          <w:lang w:val="en-US"/>
        </w:rPr>
        <w:t>7:</w:t>
      </w:r>
      <w:r w:rsidRPr="004A56FF">
        <w:rPr>
          <w:rFonts w:hint="eastAsia"/>
          <w:b/>
          <w:lang w:val="en-US"/>
        </w:rPr>
        <w:t xml:space="preserve"> </w:t>
      </w:r>
      <w:r>
        <w:rPr>
          <w:i/>
          <w:lang w:val="en-US"/>
        </w:rPr>
        <w:t xml:space="preserve">Not support to introduce beam indication in DCI 2_0. </w:t>
      </w:r>
    </w:p>
    <w:p w14:paraId="010B8445" w14:textId="77777777" w:rsidR="00F5670F" w:rsidRPr="00B80CEF" w:rsidRDefault="00F5670F" w:rsidP="00F5670F">
      <w:pPr>
        <w:pStyle w:val="afc"/>
        <w:numPr>
          <w:ilvl w:val="0"/>
          <w:numId w:val="19"/>
        </w:numPr>
        <w:ind w:leftChars="0"/>
        <w:jc w:val="both"/>
        <w:rPr>
          <w:i/>
          <w:lang w:val="en-US"/>
        </w:rPr>
      </w:pPr>
      <w:r>
        <w:rPr>
          <w:i/>
          <w:lang w:val="en-US"/>
        </w:rPr>
        <w:t>To define COT duration indication in DCI 2_0 to be applicable only for the beam used by the DCI 2_0 is sufficient to achieve the desired behavior</w:t>
      </w:r>
    </w:p>
    <w:p w14:paraId="6D1C972A" w14:textId="77777777" w:rsidR="00F5670F" w:rsidRDefault="00F5670F" w:rsidP="00F5670F">
      <w:pPr>
        <w:jc w:val="both"/>
        <w:rPr>
          <w:u w:val="single"/>
          <w:lang w:val="en-US"/>
        </w:rPr>
      </w:pPr>
    </w:p>
    <w:p w14:paraId="7CE0273E" w14:textId="77777777" w:rsidR="00F5670F" w:rsidRDefault="00F5670F" w:rsidP="00F5670F">
      <w:pPr>
        <w:jc w:val="both"/>
        <w:rPr>
          <w:i/>
          <w:lang w:val="en-US"/>
        </w:rPr>
      </w:pPr>
      <w:r>
        <w:rPr>
          <w:b/>
          <w:u w:val="single"/>
          <w:lang w:val="en-US"/>
        </w:rPr>
        <w:t>P</w:t>
      </w:r>
      <w:r>
        <w:rPr>
          <w:rFonts w:hint="eastAsia"/>
          <w:b/>
          <w:u w:val="single"/>
          <w:lang w:val="en-US"/>
        </w:rPr>
        <w:t xml:space="preserve">roposal </w:t>
      </w:r>
      <w:r>
        <w:rPr>
          <w:b/>
          <w:u w:val="single"/>
          <w:lang w:val="en-US"/>
        </w:rPr>
        <w:t>8:</w:t>
      </w:r>
      <w:r w:rsidRPr="004A56FF">
        <w:rPr>
          <w:rFonts w:hint="eastAsia"/>
          <w:b/>
          <w:lang w:val="en-US"/>
        </w:rPr>
        <w:t xml:space="preserve"> </w:t>
      </w:r>
      <w:r>
        <w:rPr>
          <w:i/>
          <w:lang w:val="en-US"/>
        </w:rPr>
        <w:t xml:space="preserve">Support both P-/SP-CSI-RS validation and upgrading the type of channel access based on COT duration indication DCI 2_0 </w:t>
      </w:r>
    </w:p>
    <w:p w14:paraId="3E4E7D38" w14:textId="77777777" w:rsidR="00F5670F" w:rsidRPr="00B80CEF" w:rsidRDefault="00F5670F" w:rsidP="00F5670F">
      <w:pPr>
        <w:pStyle w:val="afc"/>
        <w:numPr>
          <w:ilvl w:val="0"/>
          <w:numId w:val="19"/>
        </w:numPr>
        <w:ind w:leftChars="0"/>
        <w:jc w:val="both"/>
        <w:rPr>
          <w:i/>
          <w:lang w:val="en-US"/>
        </w:rPr>
      </w:pPr>
      <w:r>
        <w:rPr>
          <w:i/>
          <w:lang w:val="en-US"/>
        </w:rPr>
        <w:t>Support to define the rule so that COT duration indication is applicable only for the beam used for the corresponding DCI 2_0</w:t>
      </w:r>
    </w:p>
    <w:p w14:paraId="27247415" w14:textId="5D847B39" w:rsidR="00F5670F" w:rsidRDefault="00F5670F" w:rsidP="0048498F">
      <w:pPr>
        <w:rPr>
          <w:lang w:val="en-US"/>
        </w:rPr>
      </w:pPr>
    </w:p>
    <w:p w14:paraId="2087088A" w14:textId="77777777" w:rsidR="00F5670F" w:rsidRDefault="00F5670F" w:rsidP="00F5670F">
      <w:pPr>
        <w:jc w:val="both"/>
        <w:rPr>
          <w:i/>
          <w:lang w:val="en-US"/>
        </w:rPr>
      </w:pPr>
      <w:r>
        <w:rPr>
          <w:b/>
          <w:u w:val="single"/>
          <w:lang w:val="en-US"/>
        </w:rPr>
        <w:t>P</w:t>
      </w:r>
      <w:r>
        <w:rPr>
          <w:rFonts w:hint="eastAsia"/>
          <w:b/>
          <w:u w:val="single"/>
          <w:lang w:val="en-US"/>
        </w:rPr>
        <w:t xml:space="preserve">roposal </w:t>
      </w:r>
      <w:r>
        <w:rPr>
          <w:b/>
          <w:u w:val="single"/>
          <w:lang w:val="en-US"/>
        </w:rPr>
        <w:t>9:</w:t>
      </w:r>
      <w:r w:rsidRPr="004A56FF">
        <w:rPr>
          <w:rFonts w:hint="eastAsia"/>
          <w:b/>
          <w:lang w:val="en-US"/>
        </w:rPr>
        <w:t xml:space="preserve"> </w:t>
      </w:r>
      <w:r>
        <w:rPr>
          <w:i/>
          <w:lang w:val="en-US"/>
        </w:rPr>
        <w:t xml:space="preserve">For Type A1/A2 multi-channel access, </w:t>
      </w:r>
    </w:p>
    <w:p w14:paraId="775F6A80" w14:textId="77777777" w:rsidR="00F5670F" w:rsidRDefault="00F5670F" w:rsidP="00F5670F">
      <w:pPr>
        <w:pStyle w:val="afc"/>
        <w:numPr>
          <w:ilvl w:val="0"/>
          <w:numId w:val="19"/>
        </w:numPr>
        <w:ind w:leftChars="0"/>
        <w:jc w:val="both"/>
        <w:rPr>
          <w:i/>
          <w:lang w:val="en-US"/>
        </w:rPr>
      </w:pPr>
      <w:r>
        <w:rPr>
          <w:i/>
          <w:lang w:val="en-US"/>
        </w:rPr>
        <w:t>Support either of the following approach for the exact specification text:</w:t>
      </w:r>
    </w:p>
    <w:p w14:paraId="22859E92" w14:textId="77777777" w:rsidR="00F5670F" w:rsidRDefault="00F5670F" w:rsidP="00F5670F">
      <w:pPr>
        <w:pStyle w:val="afc"/>
        <w:numPr>
          <w:ilvl w:val="1"/>
          <w:numId w:val="19"/>
        </w:numPr>
        <w:ind w:leftChars="0"/>
        <w:jc w:val="both"/>
        <w:rPr>
          <w:i/>
          <w:lang w:val="en-US"/>
        </w:rPr>
      </w:pPr>
      <w:r>
        <w:rPr>
          <w:i/>
          <w:lang w:val="en-US"/>
        </w:rPr>
        <w:lastRenderedPageBreak/>
        <w:t xml:space="preserve">Alt 1: Newly define Type A1 and/or Type A2 for FR2-2, which generally follows the same text as in Clause 4.1.6.1 of 37.213 other than the parts related to </w:t>
      </w:r>
      <w:proofErr w:type="spellStart"/>
      <w:r>
        <w:rPr>
          <w:i/>
          <w:lang w:val="en-US"/>
        </w:rPr>
        <w:t>CW_p</w:t>
      </w:r>
      <w:proofErr w:type="spellEnd"/>
    </w:p>
    <w:p w14:paraId="7B211A6E" w14:textId="77777777" w:rsidR="00F5670F" w:rsidRDefault="00F5670F" w:rsidP="00F5670F">
      <w:pPr>
        <w:pStyle w:val="afc"/>
        <w:numPr>
          <w:ilvl w:val="1"/>
          <w:numId w:val="19"/>
        </w:numPr>
        <w:ind w:leftChars="0"/>
        <w:jc w:val="both"/>
        <w:rPr>
          <w:i/>
          <w:lang w:val="en-US"/>
        </w:rPr>
      </w:pPr>
      <w:r>
        <w:rPr>
          <w:rFonts w:hint="eastAsia"/>
          <w:i/>
          <w:lang w:val="en-US"/>
        </w:rPr>
        <w:t>A</w:t>
      </w:r>
      <w:r>
        <w:rPr>
          <w:i/>
          <w:lang w:val="en-US"/>
        </w:rPr>
        <w:t xml:space="preserve">lt 2: Refer to Clause 4.1.6.1, and add a clarification that </w:t>
      </w:r>
      <w:proofErr w:type="spellStart"/>
      <w:r>
        <w:rPr>
          <w:i/>
          <w:lang w:val="en-US"/>
        </w:rPr>
        <w:t>CW_p</w:t>
      </w:r>
      <w:proofErr w:type="spellEnd"/>
      <w:r>
        <w:rPr>
          <w:i/>
          <w:lang w:val="en-US"/>
        </w:rPr>
        <w:t xml:space="preserve"> is always expected to be 3 in FR2-2</w:t>
      </w:r>
    </w:p>
    <w:p w14:paraId="3FFFF488" w14:textId="77777777" w:rsidR="00F5670F" w:rsidRPr="00693EE6" w:rsidRDefault="00F5670F" w:rsidP="00F5670F">
      <w:pPr>
        <w:pStyle w:val="afc"/>
        <w:numPr>
          <w:ilvl w:val="0"/>
          <w:numId w:val="19"/>
        </w:numPr>
        <w:ind w:leftChars="0"/>
        <w:jc w:val="both"/>
        <w:rPr>
          <w:i/>
          <w:lang w:val="en-US"/>
        </w:rPr>
      </w:pPr>
      <w:r>
        <w:rPr>
          <w:i/>
          <w:lang w:val="en-US"/>
        </w:rPr>
        <w:t>Support not to consider Type A2 in FR2-2</w:t>
      </w:r>
    </w:p>
    <w:p w14:paraId="3E7819EA" w14:textId="77777777" w:rsidR="00F5670F" w:rsidRPr="00F5670F" w:rsidRDefault="00F5670F" w:rsidP="0048498F">
      <w:pPr>
        <w:rPr>
          <w:lang w:val="en-US"/>
        </w:rPr>
      </w:pPr>
    </w:p>
    <w:p w14:paraId="53037946" w14:textId="77777777" w:rsidR="00F5670F" w:rsidRPr="00F5670F" w:rsidRDefault="00F5670F" w:rsidP="0048498F">
      <w:pPr>
        <w:rPr>
          <w:lang w:val="en-US"/>
        </w:rPr>
      </w:pPr>
    </w:p>
    <w:p w14:paraId="3292CAE6" w14:textId="139298CB" w:rsidR="008972EE" w:rsidRDefault="008972EE" w:rsidP="00CB7697">
      <w:pPr>
        <w:pStyle w:val="1"/>
        <w:numPr>
          <w:ilvl w:val="0"/>
          <w:numId w:val="9"/>
        </w:numPr>
        <w:spacing w:before="180" w:after="120"/>
        <w:ind w:left="0" w:firstLine="0"/>
        <w:rPr>
          <w:rFonts w:eastAsia="ＭＳ 明朝"/>
          <w:b/>
          <w:bCs/>
          <w:szCs w:val="24"/>
          <w:lang w:val="en-US"/>
        </w:rPr>
      </w:pPr>
      <w:r>
        <w:rPr>
          <w:rFonts w:eastAsia="ＭＳ 明朝"/>
          <w:b/>
          <w:bCs/>
          <w:szCs w:val="24"/>
          <w:lang w:val="en-US"/>
        </w:rPr>
        <w:t>Reference</w:t>
      </w:r>
    </w:p>
    <w:p w14:paraId="73D5027F" w14:textId="25F9F574" w:rsidR="007928B5" w:rsidRDefault="007928B5" w:rsidP="00F5670F">
      <w:pPr>
        <w:pStyle w:val="afc"/>
        <w:numPr>
          <w:ilvl w:val="0"/>
          <w:numId w:val="4"/>
        </w:numPr>
        <w:spacing w:afterLines="50" w:after="120"/>
        <w:ind w:leftChars="0"/>
        <w:jc w:val="both"/>
        <w:rPr>
          <w:rFonts w:eastAsia="ＭＳ 明朝"/>
        </w:rPr>
      </w:pPr>
      <w:r>
        <w:rPr>
          <w:rFonts w:eastAsia="ＭＳ 明朝"/>
        </w:rPr>
        <w:t>RP-212990, “</w:t>
      </w:r>
      <w:r w:rsidRPr="009D5C67">
        <w:rPr>
          <w:rFonts w:eastAsia="ＭＳ 明朝"/>
        </w:rPr>
        <w:t>SR for Extending current NR operation to 71GHz</w:t>
      </w:r>
      <w:r>
        <w:rPr>
          <w:rFonts w:eastAsia="ＭＳ 明朝"/>
        </w:rPr>
        <w:t>”, Qualcomm CDMA Technologies, RAN#94-e, 2020</w:t>
      </w:r>
    </w:p>
    <w:p w14:paraId="24BD94D9" w14:textId="5EF050F8" w:rsidR="00BC2778" w:rsidRDefault="00F5670F" w:rsidP="00F5670F">
      <w:pPr>
        <w:pStyle w:val="afc"/>
        <w:numPr>
          <w:ilvl w:val="0"/>
          <w:numId w:val="4"/>
        </w:numPr>
        <w:spacing w:afterLines="50" w:after="120"/>
        <w:ind w:leftChars="0"/>
        <w:jc w:val="both"/>
        <w:rPr>
          <w:rFonts w:eastAsia="ＭＳ 明朝"/>
        </w:rPr>
      </w:pPr>
      <w:r>
        <w:rPr>
          <w:rFonts w:eastAsia="ＭＳ 明朝"/>
        </w:rPr>
        <w:t>TS 37.213 V</w:t>
      </w:r>
      <w:r w:rsidR="00BC2778">
        <w:rPr>
          <w:rFonts w:eastAsia="ＭＳ 明朝"/>
        </w:rPr>
        <w:t>17.0.0</w:t>
      </w:r>
      <w:r>
        <w:rPr>
          <w:rFonts w:eastAsia="ＭＳ 明朝"/>
        </w:rPr>
        <w:t>, 3GPP TSG RAN, December 2021</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2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2E4F" w14:textId="77777777" w:rsidR="00A92CA1" w:rsidRDefault="00A92CA1">
      <w:r>
        <w:separator/>
      </w:r>
    </w:p>
  </w:endnote>
  <w:endnote w:type="continuationSeparator" w:id="0">
    <w:p w14:paraId="1343B74E" w14:textId="77777777" w:rsidR="00A92CA1" w:rsidRDefault="00A92CA1">
      <w:r>
        <w:continuationSeparator/>
      </w:r>
    </w:p>
  </w:endnote>
  <w:endnote w:type="continuationNotice" w:id="1">
    <w:p w14:paraId="3AB48F94" w14:textId="77777777" w:rsidR="00A92CA1" w:rsidRDefault="00A92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3DCE482"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90070">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90070">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C35B" w14:textId="77777777" w:rsidR="00A92CA1" w:rsidRDefault="00A92CA1">
      <w:r>
        <w:separator/>
      </w:r>
    </w:p>
  </w:footnote>
  <w:footnote w:type="continuationSeparator" w:id="0">
    <w:p w14:paraId="778B7AA0" w14:textId="77777777" w:rsidR="00A92CA1" w:rsidRDefault="00A92CA1">
      <w:r>
        <w:continuationSeparator/>
      </w:r>
    </w:p>
  </w:footnote>
  <w:footnote w:type="continuationNotice" w:id="1">
    <w:p w14:paraId="5080E0F4" w14:textId="77777777" w:rsidR="00A92CA1" w:rsidRDefault="00A92C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6866FA"/>
    <w:multiLevelType w:val="hybridMultilevel"/>
    <w:tmpl w:val="A0C4EC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C37B41"/>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021D1"/>
    <w:multiLevelType w:val="hybridMultilevel"/>
    <w:tmpl w:val="116A5FB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5E0B3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F47053D"/>
    <w:multiLevelType w:val="hybridMultilevel"/>
    <w:tmpl w:val="435C75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7FA7794"/>
    <w:multiLevelType w:val="hybridMultilevel"/>
    <w:tmpl w:val="ECB0CC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792FD2"/>
    <w:multiLevelType w:val="hybridMultilevel"/>
    <w:tmpl w:val="7F4CF8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9C34F93"/>
    <w:multiLevelType w:val="hybridMultilevel"/>
    <w:tmpl w:val="417CAF88"/>
    <w:lvl w:ilvl="0" w:tplc="D102C47C">
      <w:start w:val="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5116C0"/>
    <w:multiLevelType w:val="hybridMultilevel"/>
    <w:tmpl w:val="F9F4AA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B15B79"/>
    <w:multiLevelType w:val="hybridMultilevel"/>
    <w:tmpl w:val="0C5C7F6E"/>
    <w:lvl w:ilvl="0" w:tplc="D102C47C">
      <w:start w:val="7"/>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620FB9"/>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DFD4B64"/>
    <w:multiLevelType w:val="hybridMultilevel"/>
    <w:tmpl w:val="1736ED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0"/>
  </w:num>
  <w:num w:numId="4">
    <w:abstractNumId w:val="7"/>
  </w:num>
  <w:num w:numId="5">
    <w:abstractNumId w:val="22"/>
  </w:num>
  <w:num w:numId="6">
    <w:abstractNumId w:val="13"/>
  </w:num>
  <w:num w:numId="7">
    <w:abstractNumId w:val="2"/>
  </w:num>
  <w:num w:numId="8">
    <w:abstractNumId w:val="4"/>
  </w:num>
  <w:num w:numId="9">
    <w:abstractNumId w:val="8"/>
  </w:num>
  <w:num w:numId="10">
    <w:abstractNumId w:val="6"/>
  </w:num>
  <w:num w:numId="11">
    <w:abstractNumId w:val="18"/>
  </w:num>
  <w:num w:numId="12">
    <w:abstractNumId w:val="6"/>
  </w:num>
  <w:num w:numId="13">
    <w:abstractNumId w:val="3"/>
  </w:num>
  <w:num w:numId="14">
    <w:abstractNumId w:val="15"/>
  </w:num>
  <w:num w:numId="15">
    <w:abstractNumId w:val="5"/>
  </w:num>
  <w:num w:numId="16">
    <w:abstractNumId w:val="4"/>
  </w:num>
  <w:num w:numId="17">
    <w:abstractNumId w:val="9"/>
  </w:num>
  <w:num w:numId="18">
    <w:abstractNumId w:val="19"/>
  </w:num>
  <w:num w:numId="19">
    <w:abstractNumId w:val="11"/>
  </w:num>
  <w:num w:numId="20">
    <w:abstractNumId w:val="21"/>
  </w:num>
  <w:num w:numId="21">
    <w:abstractNumId w:val="20"/>
  </w:num>
  <w:num w:numId="22">
    <w:abstractNumId w:val="12"/>
  </w:num>
  <w:num w:numId="23">
    <w:abstractNumId w:val="14"/>
  </w:num>
  <w:num w:numId="24">
    <w:abstractNumId w:val="16"/>
  </w:num>
  <w:num w:numId="25">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EBA"/>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263"/>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82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C6C"/>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674E"/>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A26"/>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2E"/>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914"/>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A7A"/>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5E2"/>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4FA"/>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5F"/>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B81"/>
    <w:rsid w:val="001B4DAE"/>
    <w:rsid w:val="001B5974"/>
    <w:rsid w:val="001B5A8F"/>
    <w:rsid w:val="001B5AA7"/>
    <w:rsid w:val="001B5C66"/>
    <w:rsid w:val="001B65E6"/>
    <w:rsid w:val="001B6625"/>
    <w:rsid w:val="001B6C99"/>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0A"/>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A54"/>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9E1"/>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752"/>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46E"/>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2B7"/>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E1"/>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51D"/>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44"/>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815"/>
    <w:rsid w:val="002C78D7"/>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292"/>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96"/>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AB"/>
    <w:rsid w:val="003517C5"/>
    <w:rsid w:val="003518D6"/>
    <w:rsid w:val="00351FD6"/>
    <w:rsid w:val="003520E9"/>
    <w:rsid w:val="00352714"/>
    <w:rsid w:val="0035277E"/>
    <w:rsid w:val="00352BB0"/>
    <w:rsid w:val="00352BB1"/>
    <w:rsid w:val="00352DA9"/>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3D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5CD"/>
    <w:rsid w:val="003A1FEB"/>
    <w:rsid w:val="003A22C4"/>
    <w:rsid w:val="003A2461"/>
    <w:rsid w:val="003A286B"/>
    <w:rsid w:val="003A2CF8"/>
    <w:rsid w:val="003A2E44"/>
    <w:rsid w:val="003A385D"/>
    <w:rsid w:val="003A3BD8"/>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A36"/>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C3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38AE"/>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4EB9"/>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3A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BAE"/>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FF"/>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BA"/>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1B5"/>
    <w:rsid w:val="004C04F6"/>
    <w:rsid w:val="004C0E17"/>
    <w:rsid w:val="004C119F"/>
    <w:rsid w:val="004C129A"/>
    <w:rsid w:val="004C1495"/>
    <w:rsid w:val="004C14FC"/>
    <w:rsid w:val="004C1B07"/>
    <w:rsid w:val="004C1E30"/>
    <w:rsid w:val="004C1F24"/>
    <w:rsid w:val="004C26FB"/>
    <w:rsid w:val="004C2C6C"/>
    <w:rsid w:val="004C2E36"/>
    <w:rsid w:val="004C35E3"/>
    <w:rsid w:val="004C36CF"/>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39C"/>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1F"/>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2F5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B6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45"/>
    <w:rsid w:val="0055465D"/>
    <w:rsid w:val="00554945"/>
    <w:rsid w:val="0055497B"/>
    <w:rsid w:val="00554E90"/>
    <w:rsid w:val="00555088"/>
    <w:rsid w:val="00555219"/>
    <w:rsid w:val="00555237"/>
    <w:rsid w:val="0055525B"/>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B6A"/>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72F"/>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979"/>
    <w:rsid w:val="00586B37"/>
    <w:rsid w:val="0058764B"/>
    <w:rsid w:val="00587852"/>
    <w:rsid w:val="0058789F"/>
    <w:rsid w:val="00587AE4"/>
    <w:rsid w:val="00587B46"/>
    <w:rsid w:val="00587DA0"/>
    <w:rsid w:val="005900AA"/>
    <w:rsid w:val="00590136"/>
    <w:rsid w:val="005901D9"/>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4F22"/>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2FBC"/>
    <w:rsid w:val="005D318D"/>
    <w:rsid w:val="005D323E"/>
    <w:rsid w:val="005D352F"/>
    <w:rsid w:val="005D3AF3"/>
    <w:rsid w:val="005D3E43"/>
    <w:rsid w:val="005D40C9"/>
    <w:rsid w:val="005D4D5A"/>
    <w:rsid w:val="005D4E53"/>
    <w:rsid w:val="005D55AC"/>
    <w:rsid w:val="005D5892"/>
    <w:rsid w:val="005D5C74"/>
    <w:rsid w:val="005D5FF5"/>
    <w:rsid w:val="005D6A0A"/>
    <w:rsid w:val="005D6A37"/>
    <w:rsid w:val="005D6B61"/>
    <w:rsid w:val="005D79E0"/>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7F"/>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0F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DCE"/>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333"/>
    <w:rsid w:val="006134DA"/>
    <w:rsid w:val="0061359A"/>
    <w:rsid w:val="0061372F"/>
    <w:rsid w:val="0061385E"/>
    <w:rsid w:val="006138C4"/>
    <w:rsid w:val="006139A4"/>
    <w:rsid w:val="00613A4D"/>
    <w:rsid w:val="00613A94"/>
    <w:rsid w:val="006141A7"/>
    <w:rsid w:val="00614371"/>
    <w:rsid w:val="00614385"/>
    <w:rsid w:val="006146AF"/>
    <w:rsid w:val="00614770"/>
    <w:rsid w:val="00614A0D"/>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DD"/>
    <w:rsid w:val="00634207"/>
    <w:rsid w:val="006346FB"/>
    <w:rsid w:val="00634854"/>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5F8"/>
    <w:rsid w:val="006719D5"/>
    <w:rsid w:val="00671F24"/>
    <w:rsid w:val="00671FA6"/>
    <w:rsid w:val="006720A0"/>
    <w:rsid w:val="00672131"/>
    <w:rsid w:val="006723A8"/>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1B"/>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6D38"/>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3EE6"/>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BA3"/>
    <w:rsid w:val="006A3DC4"/>
    <w:rsid w:val="006A4013"/>
    <w:rsid w:val="006A4063"/>
    <w:rsid w:val="006A42D3"/>
    <w:rsid w:val="006A4338"/>
    <w:rsid w:val="006A480F"/>
    <w:rsid w:val="006A4B24"/>
    <w:rsid w:val="006A5216"/>
    <w:rsid w:val="006A56FF"/>
    <w:rsid w:val="006A5849"/>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333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8FB"/>
    <w:rsid w:val="006C0A14"/>
    <w:rsid w:val="006C0F64"/>
    <w:rsid w:val="006C0F8E"/>
    <w:rsid w:val="006C15B5"/>
    <w:rsid w:val="006C1A33"/>
    <w:rsid w:val="006C1D38"/>
    <w:rsid w:val="006C20B6"/>
    <w:rsid w:val="006C215D"/>
    <w:rsid w:val="006C2420"/>
    <w:rsid w:val="006C259C"/>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283"/>
    <w:rsid w:val="006D434B"/>
    <w:rsid w:val="006D4505"/>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6C0D"/>
    <w:rsid w:val="006F70D3"/>
    <w:rsid w:val="006F71FF"/>
    <w:rsid w:val="006F742B"/>
    <w:rsid w:val="006F7A46"/>
    <w:rsid w:val="007001A8"/>
    <w:rsid w:val="007002FD"/>
    <w:rsid w:val="007003EA"/>
    <w:rsid w:val="00700404"/>
    <w:rsid w:val="00700B12"/>
    <w:rsid w:val="00700C3D"/>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75"/>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8AD"/>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416"/>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29E3"/>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8B5"/>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745"/>
    <w:rsid w:val="007A086D"/>
    <w:rsid w:val="007A08D5"/>
    <w:rsid w:val="007A0919"/>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2CF"/>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21B"/>
    <w:rsid w:val="00857A47"/>
    <w:rsid w:val="00857AD7"/>
    <w:rsid w:val="00857B5A"/>
    <w:rsid w:val="00857F0B"/>
    <w:rsid w:val="0086087A"/>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8B4"/>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D83"/>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81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163"/>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880"/>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647"/>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50"/>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FE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310"/>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2A"/>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0AF"/>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1B"/>
    <w:rsid w:val="00953B4F"/>
    <w:rsid w:val="00953C2C"/>
    <w:rsid w:val="00953E69"/>
    <w:rsid w:val="00953F76"/>
    <w:rsid w:val="00953F77"/>
    <w:rsid w:val="009541DA"/>
    <w:rsid w:val="00954692"/>
    <w:rsid w:val="0095494C"/>
    <w:rsid w:val="009554FE"/>
    <w:rsid w:val="009558C1"/>
    <w:rsid w:val="00955BB3"/>
    <w:rsid w:val="00955E7B"/>
    <w:rsid w:val="009560A8"/>
    <w:rsid w:val="00956266"/>
    <w:rsid w:val="00956455"/>
    <w:rsid w:val="00956689"/>
    <w:rsid w:val="00956F10"/>
    <w:rsid w:val="00957263"/>
    <w:rsid w:val="009574AE"/>
    <w:rsid w:val="009575BA"/>
    <w:rsid w:val="0095793E"/>
    <w:rsid w:val="00957E6B"/>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795"/>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47"/>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1FD"/>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2FE1"/>
    <w:rsid w:val="009C3174"/>
    <w:rsid w:val="009C31EC"/>
    <w:rsid w:val="009C3219"/>
    <w:rsid w:val="009C3DDB"/>
    <w:rsid w:val="009C3E2A"/>
    <w:rsid w:val="009C40CB"/>
    <w:rsid w:val="009C4194"/>
    <w:rsid w:val="009C4255"/>
    <w:rsid w:val="009C425D"/>
    <w:rsid w:val="009C4C06"/>
    <w:rsid w:val="009C4C13"/>
    <w:rsid w:val="009C4D8C"/>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637"/>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3D81"/>
    <w:rsid w:val="00A1412C"/>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BEF"/>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94"/>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206"/>
    <w:rsid w:val="00A63C59"/>
    <w:rsid w:val="00A63CA0"/>
    <w:rsid w:val="00A63EA9"/>
    <w:rsid w:val="00A6443A"/>
    <w:rsid w:val="00A649D9"/>
    <w:rsid w:val="00A64F1A"/>
    <w:rsid w:val="00A651C0"/>
    <w:rsid w:val="00A65306"/>
    <w:rsid w:val="00A6550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CB"/>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6B0"/>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2CA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0"/>
    <w:rsid w:val="00AA667B"/>
    <w:rsid w:val="00AA68B1"/>
    <w:rsid w:val="00AA6E1E"/>
    <w:rsid w:val="00AA7124"/>
    <w:rsid w:val="00AA726F"/>
    <w:rsid w:val="00AA74D6"/>
    <w:rsid w:val="00AA7D37"/>
    <w:rsid w:val="00AA7E33"/>
    <w:rsid w:val="00AB00B8"/>
    <w:rsid w:val="00AB0B65"/>
    <w:rsid w:val="00AB0D97"/>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2D2"/>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BBC"/>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5A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C1"/>
    <w:rsid w:val="00B02CF5"/>
    <w:rsid w:val="00B02DA1"/>
    <w:rsid w:val="00B031E8"/>
    <w:rsid w:val="00B03303"/>
    <w:rsid w:val="00B034BA"/>
    <w:rsid w:val="00B03747"/>
    <w:rsid w:val="00B0404F"/>
    <w:rsid w:val="00B04350"/>
    <w:rsid w:val="00B04440"/>
    <w:rsid w:val="00B04452"/>
    <w:rsid w:val="00B04507"/>
    <w:rsid w:val="00B04A45"/>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6BD5"/>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851"/>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59B4"/>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0CE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142"/>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F6"/>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590"/>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778"/>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72"/>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A0"/>
    <w:rsid w:val="00BF4CF0"/>
    <w:rsid w:val="00BF4D05"/>
    <w:rsid w:val="00BF58D1"/>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78"/>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4FB"/>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5D0A"/>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B96"/>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703D9"/>
    <w:rsid w:val="00C70BCB"/>
    <w:rsid w:val="00C70CBD"/>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369"/>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0C1"/>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8FC"/>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97"/>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36"/>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6F7A"/>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9E2"/>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98C"/>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7F4"/>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39A"/>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64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78A"/>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EE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0C97"/>
    <w:rsid w:val="00E11020"/>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CAC"/>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66E"/>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070"/>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037"/>
    <w:rsid w:val="00E963C2"/>
    <w:rsid w:val="00E9688B"/>
    <w:rsid w:val="00E96CCE"/>
    <w:rsid w:val="00E96E00"/>
    <w:rsid w:val="00E96E1B"/>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2A71"/>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3AF"/>
    <w:rsid w:val="00F234E1"/>
    <w:rsid w:val="00F2388B"/>
    <w:rsid w:val="00F23BBC"/>
    <w:rsid w:val="00F23C03"/>
    <w:rsid w:val="00F23C64"/>
    <w:rsid w:val="00F24274"/>
    <w:rsid w:val="00F2451C"/>
    <w:rsid w:val="00F24670"/>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0F"/>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33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2E8F"/>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00"/>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669"/>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5670F"/>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locked/>
    <w:rsid w:val="0050411F"/>
    <w:rPr>
      <w:rFonts w:ascii="Batang" w:hAnsi="Batang"/>
    </w:rPr>
  </w:style>
  <w:style w:type="paragraph" w:customStyle="1" w:styleId="discussionpoint">
    <w:name w:val="discussion point"/>
    <w:basedOn w:val="a1"/>
    <w:link w:val="discussionpointChar"/>
    <w:rsid w:val="0050411F"/>
    <w:pPr>
      <w:overflowPunct w:val="0"/>
      <w:autoSpaceDE w:val="0"/>
      <w:autoSpaceDN w:val="0"/>
      <w:snapToGrid w:val="0"/>
      <w:spacing w:after="60" w:line="252" w:lineRule="auto"/>
      <w:jc w:val="both"/>
    </w:pPr>
    <w:rPr>
      <w:rFonts w:ascii="Batang" w:eastAsia="ＭＳ 明朝" w:hAnsi="Batang"/>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446566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4143501">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076446">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89816445">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9349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3147">
      <w:bodyDiv w:val="1"/>
      <w:marLeft w:val="0"/>
      <w:marRight w:val="0"/>
      <w:marTop w:val="0"/>
      <w:marBottom w:val="0"/>
      <w:divBdr>
        <w:top w:val="none" w:sz="0" w:space="0" w:color="auto"/>
        <w:left w:val="none" w:sz="0" w:space="0" w:color="auto"/>
        <w:bottom w:val="none" w:sz="0" w:space="0" w:color="auto"/>
        <w:right w:val="none" w:sz="0" w:space="0" w:color="auto"/>
      </w:divBdr>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37154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77779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2CAE-9671-43E2-8C69-238D7EAA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5901</Words>
  <Characters>33638</Characters>
  <Application>Microsoft Office Word</Application>
  <DocSecurity>0</DocSecurity>
  <Lines>280</Lines>
  <Paragraphs>78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2022-02-14T12:11:00Z</dcterms:created>
  <dcterms:modified xsi:type="dcterms:W3CDTF">2022-02-14T12:11:00Z</dcterms:modified>
</cp:coreProperties>
</file>