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92C84BB" w14:textId="77777777" w:rsidR="00F40DE9" w:rsidRPr="006B4ABA"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WG1 #10</w:t>
      </w:r>
      <w:r w:rsidR="00C65C3E">
        <w:rPr>
          <w:rFonts w:ascii="Arial" w:eastAsiaTheme="minorEastAsia" w:hAnsi="Arial" w:cs="Arial"/>
          <w:b/>
          <w:sz w:val="28"/>
          <w:lang w:eastAsia="zh-CN"/>
        </w:rPr>
        <w:t>8</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r w:rsidR="008C59B9">
        <w:rPr>
          <w:rFonts w:ascii="Arial" w:hAnsi="Arial" w:cs="Arial"/>
          <w:b/>
          <w:sz w:val="28"/>
          <w:lang w:eastAsia="zh-CN"/>
        </w:rPr>
        <w:tab/>
      </w:r>
      <w:r w:rsidR="006703AC" w:rsidRPr="006703AC">
        <w:rPr>
          <w:rFonts w:ascii="Arial" w:hAnsi="Arial" w:cs="Arial"/>
          <w:b/>
          <w:sz w:val="28"/>
          <w:lang w:eastAsia="zh-CN"/>
        </w:rPr>
        <w:t>R1-</w:t>
      </w:r>
      <w:r w:rsidR="00646F7A" w:rsidRPr="00646F7A">
        <w:rPr>
          <w:rFonts w:ascii="Arial" w:hAnsi="Arial" w:cs="Arial"/>
          <w:b/>
          <w:sz w:val="28"/>
          <w:lang w:eastAsia="zh-CN"/>
        </w:rPr>
        <w:t>2201362</w:t>
      </w:r>
    </w:p>
    <w:p w14:paraId="4BECE42E" w14:textId="77777777" w:rsidR="00F40DE9" w:rsidRPr="0012548D" w:rsidRDefault="00F40DE9" w:rsidP="00F40DE9">
      <w:pPr>
        <w:ind w:left="1990" w:hanging="1990"/>
        <w:jc w:val="both"/>
        <w:rPr>
          <w:rFonts w:ascii="Arial" w:hAnsi="Arial" w:cs="Arial"/>
          <w:b/>
          <w:sz w:val="28"/>
        </w:rPr>
      </w:pPr>
      <w:r>
        <w:rPr>
          <w:rFonts w:ascii="Arial" w:hAnsi="Arial" w:cs="Arial"/>
          <w:b/>
          <w:sz w:val="28"/>
          <w:lang w:eastAsia="zh-CN"/>
        </w:rPr>
        <w:t xml:space="preserve">e-Meeting, </w:t>
      </w:r>
      <w:r w:rsidR="00C65C3E">
        <w:rPr>
          <w:rFonts w:ascii="Arial" w:eastAsia="MS Mincho" w:hAnsi="Arial" w:cs="Arial"/>
          <w:b/>
          <w:bCs/>
          <w:sz w:val="28"/>
          <w:lang w:eastAsia="ja-JP"/>
        </w:rPr>
        <w:t>February 21</w:t>
      </w:r>
      <w:r w:rsidR="00C65C3E" w:rsidRPr="00540963">
        <w:rPr>
          <w:rFonts w:ascii="Arial" w:eastAsia="MS Mincho" w:hAnsi="Arial" w:cs="Arial"/>
          <w:b/>
          <w:bCs/>
          <w:sz w:val="28"/>
          <w:vertAlign w:val="superscript"/>
          <w:lang w:eastAsia="ja-JP"/>
        </w:rPr>
        <w:t>st</w:t>
      </w:r>
      <w:r w:rsidR="00C65C3E">
        <w:rPr>
          <w:rFonts w:ascii="Arial" w:eastAsia="MS Mincho" w:hAnsi="Arial" w:cs="Arial"/>
          <w:b/>
          <w:bCs/>
          <w:sz w:val="28"/>
          <w:lang w:eastAsia="ja-JP"/>
        </w:rPr>
        <w:t xml:space="preserve"> – March 3</w:t>
      </w:r>
      <w:r w:rsidR="00C65C3E" w:rsidRPr="00540963">
        <w:rPr>
          <w:rFonts w:ascii="Arial" w:eastAsia="MS Mincho" w:hAnsi="Arial" w:cs="Arial"/>
          <w:b/>
          <w:bCs/>
          <w:sz w:val="28"/>
          <w:vertAlign w:val="superscript"/>
          <w:lang w:eastAsia="ja-JP"/>
        </w:rPr>
        <w:t>rd</w:t>
      </w:r>
      <w:r w:rsidR="00C65C3E">
        <w:rPr>
          <w:rFonts w:ascii="Arial" w:eastAsia="MS Mincho" w:hAnsi="Arial" w:cs="Arial"/>
          <w:b/>
          <w:bCs/>
          <w:sz w:val="28"/>
          <w:lang w:eastAsia="ja-JP"/>
        </w:rPr>
        <w:t xml:space="preserve">, </w:t>
      </w:r>
      <w:r w:rsidRPr="0012548D">
        <w:rPr>
          <w:rFonts w:ascii="Arial" w:hAnsi="Arial" w:cs="Arial"/>
          <w:b/>
          <w:sz w:val="28"/>
          <w:lang w:eastAsia="zh-CN"/>
        </w:rPr>
        <w:t>202</w:t>
      </w:r>
      <w:r w:rsidR="00C65C3E">
        <w:rPr>
          <w:rFonts w:ascii="Arial" w:hAnsi="Arial" w:cs="Arial"/>
          <w:b/>
          <w:sz w:val="28"/>
          <w:lang w:eastAsia="zh-CN"/>
        </w:rPr>
        <w:t>2</w:t>
      </w:r>
    </w:p>
    <w:p w14:paraId="59FAA847" w14:textId="77777777" w:rsidR="000A7DED" w:rsidRPr="00543352" w:rsidRDefault="000A7DED" w:rsidP="00360EA3">
      <w:pPr>
        <w:ind w:left="1988" w:hanging="1988"/>
        <w:jc w:val="both"/>
        <w:rPr>
          <w:rFonts w:ascii="Arial" w:hAnsi="Arial" w:cs="Arial"/>
          <w:b/>
          <w:sz w:val="22"/>
        </w:rPr>
      </w:pPr>
    </w:p>
    <w:p w14:paraId="00169765"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7DBAAADF"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FE6E22" w:rsidRPr="00FE6E22">
        <w:rPr>
          <w:rFonts w:ascii="Arial" w:hAnsi="Arial" w:cs="Arial"/>
          <w:b/>
          <w:sz w:val="24"/>
        </w:rPr>
        <w:t>Remaining issues on enhancements for UL-AoA positioning method</w:t>
      </w:r>
    </w:p>
    <w:p w14:paraId="7D3A1B28" w14:textId="77777777"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F40DE9">
        <w:rPr>
          <w:rFonts w:ascii="Arial" w:hAnsi="Arial" w:cs="Arial"/>
          <w:b/>
          <w:sz w:val="24"/>
        </w:rPr>
        <w:t>8.5.2</w:t>
      </w:r>
    </w:p>
    <w:p w14:paraId="3930B59B"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1CB3E0B0" w14:textId="77777777" w:rsidR="00C946CD" w:rsidRPr="00256021" w:rsidRDefault="00183FCE" w:rsidP="00C946CD">
      <w:pPr>
        <w:pStyle w:val="3GPPH1"/>
        <w:tabs>
          <w:tab w:val="clear" w:pos="425"/>
          <w:tab w:val="num" w:pos="426"/>
        </w:tabs>
        <w:ind w:left="432"/>
        <w:jc w:val="both"/>
        <w:rPr>
          <w:rFonts w:eastAsiaTheme="minorEastAsia"/>
          <w:lang w:eastAsia="zh-CN"/>
        </w:rPr>
      </w:pPr>
      <w:r>
        <w:t>Introduction</w:t>
      </w:r>
    </w:p>
    <w:p w14:paraId="3BBF9090" w14:textId="77777777" w:rsidR="00FD3CC0" w:rsidRDefault="00C65C3E" w:rsidP="002D2784">
      <w:pPr>
        <w:pStyle w:val="3GPPText"/>
      </w:pPr>
      <w:r>
        <w:t xml:space="preserve">Rel-17 Work Item for Positioning Enhancement was closed from RAN1’s perspective in RAN#94e, which implies no critical issues left for the WI closure. However, there can be some issues left that need to be resolved during the WI maintenance. </w:t>
      </w:r>
      <w:r w:rsidR="00095953">
        <w:t xml:space="preserve">In this contribution, we discuss the remaining issues related to the </w:t>
      </w:r>
      <w:r w:rsidR="00095953" w:rsidRPr="002D7B6D">
        <w:t xml:space="preserve">enhancements </w:t>
      </w:r>
      <w:r w:rsidR="009646A5">
        <w:t xml:space="preserve">of </w:t>
      </w:r>
      <w:r w:rsidR="00095953" w:rsidRPr="002D7B6D">
        <w:t>UL-AoA positioning</w:t>
      </w:r>
      <w:r>
        <w:t>.</w:t>
      </w:r>
    </w:p>
    <w:p w14:paraId="3F19A8DF" w14:textId="77777777" w:rsidR="00E30849" w:rsidRDefault="00E30849" w:rsidP="002D2784">
      <w:pPr>
        <w:pStyle w:val="3GPPText"/>
      </w:pPr>
    </w:p>
    <w:p w14:paraId="56705491" w14:textId="77777777" w:rsidR="00E30849" w:rsidRPr="00AF6AC9" w:rsidRDefault="00331279" w:rsidP="00E30849">
      <w:pPr>
        <w:pStyle w:val="3GPPH1"/>
        <w:tabs>
          <w:tab w:val="clear" w:pos="425"/>
          <w:tab w:val="num" w:pos="426"/>
        </w:tabs>
        <w:ind w:left="432"/>
        <w:jc w:val="both"/>
        <w:rPr>
          <w:rFonts w:eastAsiaTheme="minorEastAsia"/>
          <w:lang w:eastAsia="zh-CN"/>
        </w:rPr>
      </w:pPr>
      <w:r>
        <w:t xml:space="preserve">Reference Point of </w:t>
      </w:r>
      <w:r w:rsidR="00E30849">
        <w:t>UL SRS-RSRPP</w:t>
      </w:r>
    </w:p>
    <w:p w14:paraId="2E692B8C" w14:textId="77777777" w:rsidR="00E30849" w:rsidRPr="00E30849" w:rsidRDefault="00E30849" w:rsidP="002D2784">
      <w:pPr>
        <w:pStyle w:val="3GPPText"/>
        <w:rPr>
          <w:lang w:eastAsia="zh-CN"/>
        </w:rPr>
      </w:pPr>
      <w:r w:rsidRPr="006045A3">
        <w:rPr>
          <w:lang w:eastAsia="zh-CN"/>
        </w:rPr>
        <w:t xml:space="preserve">The following </w:t>
      </w:r>
      <w:r>
        <w:rPr>
          <w:rFonts w:hint="eastAsia"/>
          <w:lang w:eastAsia="zh-CN"/>
        </w:rPr>
        <w:t>agreement</w:t>
      </w:r>
      <w:r>
        <w:rPr>
          <w:lang w:eastAsia="zh-CN"/>
        </w:rPr>
        <w:t xml:space="preserve"> was made relating</w:t>
      </w:r>
      <w:r>
        <w:rPr>
          <w:rFonts w:hint="eastAsia"/>
          <w:lang w:eastAsia="zh-CN"/>
        </w:rPr>
        <w:t xml:space="preserve"> to the </w:t>
      </w:r>
      <w:r w:rsidRPr="00E30849">
        <w:rPr>
          <w:lang w:eastAsia="zh-CN"/>
        </w:rPr>
        <w:t xml:space="preserve">definition for UL SRS-RSRPP in </w:t>
      </w:r>
      <w:r>
        <w:rPr>
          <w:lang w:eastAsia="zh-CN"/>
        </w:rPr>
        <w:t>RAN1#107</w:t>
      </w:r>
      <w:r w:rsidR="00FE6E01">
        <w:rPr>
          <w:rFonts w:hint="eastAsia"/>
          <w:lang w:eastAsia="zh-CN"/>
        </w:rPr>
        <w:t>-</w:t>
      </w:r>
      <w:r>
        <w:rPr>
          <w:lang w:eastAsia="zh-CN"/>
        </w:rPr>
        <w:t>e</w:t>
      </w:r>
      <w:r w:rsidR="00FE6E01">
        <w:rPr>
          <w:rFonts w:hint="eastAsia"/>
          <w:lang w:eastAsia="zh-CN"/>
        </w:rPr>
        <w:t xml:space="preserve"> </w:t>
      </w:r>
      <w:r>
        <w:rPr>
          <w:lang w:eastAsia="zh-CN"/>
        </w:rPr>
        <w:t>[1]:</w:t>
      </w:r>
    </w:p>
    <w:tbl>
      <w:tblPr>
        <w:tblStyle w:val="TableGrid"/>
        <w:tblW w:w="0" w:type="auto"/>
        <w:tblLook w:val="04A0" w:firstRow="1" w:lastRow="0" w:firstColumn="1" w:lastColumn="0" w:noHBand="0" w:noVBand="1"/>
      </w:tblPr>
      <w:tblGrid>
        <w:gridCol w:w="9060"/>
      </w:tblGrid>
      <w:tr w:rsidR="00E30849" w:rsidRPr="00E30849" w14:paraId="40528EB0" w14:textId="77777777" w:rsidTr="00E30849">
        <w:tc>
          <w:tcPr>
            <w:tcW w:w="9060" w:type="dxa"/>
          </w:tcPr>
          <w:p w14:paraId="13B870C7" w14:textId="77777777" w:rsidR="00E30849" w:rsidRPr="00E30849" w:rsidRDefault="00E30849" w:rsidP="00E30849">
            <w:pPr>
              <w:shd w:val="clear" w:color="auto" w:fill="FFFFFF"/>
            </w:pPr>
            <w:r w:rsidRPr="00E30849">
              <w:rPr>
                <w:b/>
                <w:bCs/>
                <w:color w:val="354052"/>
                <w:highlight w:val="green"/>
                <w:u w:val="single"/>
              </w:rPr>
              <w:t>Agreement</w:t>
            </w:r>
          </w:p>
          <w:p w14:paraId="25CB50BF" w14:textId="77777777" w:rsidR="00E30849" w:rsidRPr="00E30849" w:rsidRDefault="00E30849" w:rsidP="00E30849">
            <w:pPr>
              <w:pStyle w:val="ListParagraph"/>
              <w:shd w:val="clear" w:color="auto" w:fill="FFFFFF"/>
              <w:spacing w:after="60"/>
              <w:ind w:firstLine="400"/>
              <w:jc w:val="both"/>
              <w:rPr>
                <w:rFonts w:ascii="Times New Roman" w:hAnsi="Times New Roman"/>
                <w:sz w:val="20"/>
                <w:szCs w:val="20"/>
              </w:rPr>
            </w:pPr>
            <w:r w:rsidRPr="00E30849">
              <w:rPr>
                <w:rFonts w:ascii="Times New Roman" w:hAnsi="Times New Roman"/>
                <w:sz w:val="20"/>
                <w:szCs w:val="20"/>
              </w:rPr>
              <w:t>Apply the following changes to the definition for UL SRS-RSRPP in the previous agreement:</w:t>
            </w:r>
          </w:p>
          <w:p w14:paraId="03E569AF" w14:textId="77777777" w:rsidR="00E30849" w:rsidRPr="00E30849" w:rsidRDefault="00E30849" w:rsidP="00E30849">
            <w:pPr>
              <w:shd w:val="clear" w:color="auto" w:fill="FFFFFF"/>
              <w:spacing w:after="60"/>
              <w:rPr>
                <w:rFonts w:eastAsia="Calibri"/>
              </w:rPr>
            </w:pPr>
            <w:r w:rsidRPr="00E30849">
              <w:rPr>
                <w:b/>
                <w:bCs/>
              </w:rPr>
              <w:t>Definition</w:t>
            </w:r>
            <w:r w:rsidRPr="00E30849">
              <w:t xml:space="preserve"> </w:t>
            </w:r>
          </w:p>
          <w:p w14:paraId="13141E31" w14:textId="77777777" w:rsidR="00E30849" w:rsidRPr="00E30849" w:rsidRDefault="00E30849" w:rsidP="00E30849">
            <w:pPr>
              <w:shd w:val="clear" w:color="auto" w:fill="FFFFFF"/>
              <w:spacing w:after="60"/>
            </w:pPr>
            <w:r w:rsidRPr="00E30849">
              <w:t xml:space="preserve">UL SRS reference signal received path power (UL SRS-RSRPP) is defined as the power of the received UL SRS signal configured for the measurement at the </w:t>
            </w:r>
            <w:proofErr w:type="spellStart"/>
            <w:r w:rsidRPr="00E30849">
              <w:t>i-th</w:t>
            </w:r>
            <w:proofErr w:type="spellEnd"/>
            <w:r w:rsidRPr="00E30849">
              <w:t xml:space="preserve"> path delay of the channel response, where UL SRS-RSRPP for 1st path delay is the power corresponding to the first detected path. </w:t>
            </w:r>
          </w:p>
          <w:p w14:paraId="05D6F973" w14:textId="77777777" w:rsidR="00E30849" w:rsidRPr="00E30849" w:rsidRDefault="00E30849" w:rsidP="00E30849">
            <w:pPr>
              <w:numPr>
                <w:ilvl w:val="0"/>
                <w:numId w:val="43"/>
              </w:numPr>
              <w:shd w:val="clear" w:color="auto" w:fill="FFFFFF"/>
              <w:spacing w:after="60"/>
            </w:pPr>
            <w:r w:rsidRPr="00E30849">
              <w:rPr>
                <w:highlight w:val="darkYellow"/>
              </w:rPr>
              <w:t>Working assumption</w:t>
            </w:r>
            <w:r w:rsidRPr="00E30849">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232C545F" w14:textId="77777777" w:rsidR="00E30849" w:rsidRPr="00E30849" w:rsidRDefault="00E30849" w:rsidP="00E30849">
            <w:pPr>
              <w:pStyle w:val="3GPPAgreements"/>
              <w:numPr>
                <w:ilvl w:val="0"/>
                <w:numId w:val="43"/>
              </w:numPr>
              <w:spacing w:before="0" w:after="120" w:line="240" w:lineRule="auto"/>
              <w:jc w:val="left"/>
              <w:rPr>
                <w:strike/>
                <w:color w:val="FF0000"/>
              </w:rPr>
            </w:pPr>
            <w:r w:rsidRPr="00E30849">
              <w:rPr>
                <w:strike/>
                <w:color w:val="FF0000"/>
              </w:rPr>
              <w:t>FFS: For frequency range 1 and 2, if receiver diversity is in use by the gNB, the reported UL SRS-RSRPP value shall not be lower than the corresponding UL SRS-RSRPP of any of the individual receiver branches</w:t>
            </w:r>
          </w:p>
          <w:p w14:paraId="76AD7EB3" w14:textId="77777777" w:rsidR="00E30849" w:rsidRPr="00E30849" w:rsidRDefault="00E30849" w:rsidP="00E30849">
            <w:pPr>
              <w:pStyle w:val="3GPPAgreements"/>
              <w:numPr>
                <w:ilvl w:val="0"/>
                <w:numId w:val="43"/>
              </w:numPr>
              <w:spacing w:before="0" w:after="120" w:line="240" w:lineRule="auto"/>
              <w:jc w:val="left"/>
              <w:rPr>
                <w:strike/>
                <w:color w:val="FF0000"/>
              </w:rPr>
            </w:pPr>
            <w:r w:rsidRPr="00E30849">
              <w:rPr>
                <w:strike/>
                <w:color w:val="FF0000"/>
              </w:rPr>
              <w:t>FFS: Note: First and additional paths RSRP, when provided in the same report, use the same RX branch(</w:t>
            </w:r>
            <w:proofErr w:type="spellStart"/>
            <w:r w:rsidRPr="00E30849">
              <w:rPr>
                <w:strike/>
                <w:color w:val="FF0000"/>
              </w:rPr>
              <w:t>es</w:t>
            </w:r>
            <w:proofErr w:type="spellEnd"/>
            <w:r w:rsidRPr="00E30849">
              <w:rPr>
                <w:strike/>
                <w:color w:val="FF0000"/>
              </w:rPr>
              <w:t>) selected for the first arrival path and for the UL SRS-RSRP if the UL SRS-RSRP is reported</w:t>
            </w:r>
          </w:p>
          <w:p w14:paraId="78E29016" w14:textId="77777777" w:rsidR="00E30849" w:rsidRPr="00E30849" w:rsidRDefault="00E30849" w:rsidP="00E30849">
            <w:pPr>
              <w:pStyle w:val="3GPPAgreements"/>
              <w:numPr>
                <w:ilvl w:val="1"/>
                <w:numId w:val="43"/>
              </w:numPr>
              <w:spacing w:before="0" w:after="120" w:line="240" w:lineRule="auto"/>
              <w:jc w:val="left"/>
              <w:rPr>
                <w:strike/>
                <w:color w:val="FF0000"/>
              </w:rPr>
            </w:pPr>
            <w:r w:rsidRPr="00E30849">
              <w:rPr>
                <w:strike/>
                <w:color w:val="FF0000"/>
              </w:rPr>
              <w:t>FFS: whether/how to capture the note in the specifications</w:t>
            </w:r>
          </w:p>
          <w:p w14:paraId="26BE8DF6" w14:textId="77777777" w:rsidR="00E30849" w:rsidRPr="00E30849" w:rsidRDefault="00E30849" w:rsidP="00E30849">
            <w:pPr>
              <w:shd w:val="clear" w:color="auto" w:fill="FFFFFF"/>
              <w:spacing w:after="60"/>
              <w:jc w:val="both"/>
            </w:pPr>
            <w:r w:rsidRPr="00E30849">
              <w:t>Note: The following two options are supported by gNB to LMF:</w:t>
            </w:r>
          </w:p>
          <w:p w14:paraId="7758D47B" w14:textId="77777777" w:rsidR="00E30849" w:rsidRPr="00E30849" w:rsidRDefault="00E30849" w:rsidP="00E30849">
            <w:pPr>
              <w:numPr>
                <w:ilvl w:val="0"/>
                <w:numId w:val="43"/>
              </w:numPr>
              <w:shd w:val="clear" w:color="auto" w:fill="FFFFFF"/>
            </w:pPr>
            <w:r w:rsidRPr="00E30849">
              <w:t>Option 1 (RX diversity for the first path UL SRS-RSRPP)</w:t>
            </w:r>
          </w:p>
          <w:p w14:paraId="25DC62C7" w14:textId="77777777" w:rsidR="00E30849" w:rsidRPr="00E30849" w:rsidRDefault="00E30849" w:rsidP="00E30849">
            <w:pPr>
              <w:pStyle w:val="ListParagraph"/>
              <w:numPr>
                <w:ilvl w:val="1"/>
                <w:numId w:val="43"/>
              </w:numPr>
              <w:shd w:val="clear" w:color="auto" w:fill="FFFFFF"/>
              <w:spacing w:after="60"/>
              <w:ind w:left="1134" w:firstLineChars="0" w:hanging="357"/>
              <w:contextualSpacing/>
              <w:jc w:val="both"/>
              <w:rPr>
                <w:rFonts w:ascii="Times New Roman" w:hAnsi="Times New Roman"/>
                <w:sz w:val="20"/>
                <w:szCs w:val="20"/>
              </w:rPr>
            </w:pPr>
            <w:r w:rsidRPr="00E30849">
              <w:rPr>
                <w:rFonts w:ascii="Times New Roman" w:hAnsi="Times New Roman"/>
                <w:sz w:val="20"/>
                <w:szCs w:val="20"/>
              </w:rPr>
              <w:t>The same RX branch(</w:t>
            </w:r>
            <w:proofErr w:type="spellStart"/>
            <w:r w:rsidRPr="00E30849">
              <w:rPr>
                <w:rFonts w:ascii="Times New Roman" w:hAnsi="Times New Roman"/>
                <w:sz w:val="20"/>
                <w:szCs w:val="20"/>
              </w:rPr>
              <w:t>es</w:t>
            </w:r>
            <w:proofErr w:type="spellEnd"/>
            <w:r w:rsidRPr="00E30849">
              <w:rPr>
                <w:rFonts w:ascii="Times New Roman" w:hAnsi="Times New Roman"/>
                <w:sz w:val="20"/>
                <w:szCs w:val="20"/>
              </w:rPr>
              <w:t>) as applied for the first path UL SRS-RSRPP measurements are used for the additional paths UL SRS-RSRPP measurements if those are provided together</w:t>
            </w:r>
          </w:p>
          <w:p w14:paraId="12C63BF2" w14:textId="77777777" w:rsidR="00E30849" w:rsidRPr="00E30849" w:rsidRDefault="00E30849" w:rsidP="00E30849">
            <w:pPr>
              <w:pStyle w:val="ListParagraph"/>
              <w:numPr>
                <w:ilvl w:val="1"/>
                <w:numId w:val="43"/>
              </w:numPr>
              <w:shd w:val="clear" w:color="auto" w:fill="FFFFFF"/>
              <w:ind w:left="1134" w:firstLineChars="0" w:hanging="357"/>
              <w:contextualSpacing/>
              <w:jc w:val="both"/>
              <w:rPr>
                <w:rFonts w:ascii="Times New Roman" w:hAnsi="Times New Roman"/>
                <w:sz w:val="20"/>
                <w:szCs w:val="20"/>
              </w:rPr>
            </w:pPr>
            <w:r w:rsidRPr="00E30849">
              <w:rPr>
                <w:rFonts w:ascii="Times New Roman" w:hAnsi="Times New Roman"/>
                <w:sz w:val="20"/>
                <w:szCs w:val="20"/>
              </w:rPr>
              <w:t>For frequency range 1 and 2, if receiver diversity is in use by the gNB for UL SRS-RSRPP measurements, then reported UL SRS-RSRPP value for the first path shall not be lower than the corresponding UL SRS-RSRPP for the first path</w:t>
            </w:r>
            <w:r w:rsidRPr="00E30849">
              <w:rPr>
                <w:rFonts w:ascii="Times New Roman" w:hAnsi="Times New Roman"/>
                <w:b/>
                <w:bCs/>
                <w:sz w:val="20"/>
                <w:szCs w:val="20"/>
              </w:rPr>
              <w:t xml:space="preserve"> </w:t>
            </w:r>
            <w:r w:rsidRPr="00E30849">
              <w:rPr>
                <w:rFonts w:ascii="Times New Roman" w:hAnsi="Times New Roman"/>
                <w:sz w:val="20"/>
                <w:szCs w:val="20"/>
              </w:rPr>
              <w:t>of any of the individual receiver branches</w:t>
            </w:r>
          </w:p>
          <w:p w14:paraId="59F6699C" w14:textId="77777777" w:rsidR="00E30849" w:rsidRPr="00E30849" w:rsidRDefault="00E30849" w:rsidP="00E30849">
            <w:pPr>
              <w:numPr>
                <w:ilvl w:val="0"/>
                <w:numId w:val="43"/>
              </w:numPr>
              <w:shd w:val="clear" w:color="auto" w:fill="FFFFFF"/>
            </w:pPr>
            <w:r w:rsidRPr="00E30849">
              <w:t>Option 2 (RX diversity for UL SRS-RSRP)</w:t>
            </w:r>
          </w:p>
          <w:p w14:paraId="5D3E7670" w14:textId="77777777" w:rsidR="00E30849" w:rsidRPr="00E30849" w:rsidRDefault="00E30849" w:rsidP="002D2784">
            <w:pPr>
              <w:pStyle w:val="ListParagraph"/>
              <w:numPr>
                <w:ilvl w:val="1"/>
                <w:numId w:val="43"/>
              </w:numPr>
              <w:shd w:val="clear" w:color="auto" w:fill="FFFFFF"/>
              <w:spacing w:after="60"/>
              <w:ind w:left="1134" w:firstLineChars="0" w:hanging="357"/>
              <w:contextualSpacing/>
              <w:jc w:val="both"/>
              <w:rPr>
                <w:rFonts w:ascii="Times New Roman" w:hAnsi="Times New Roman"/>
                <w:sz w:val="20"/>
                <w:szCs w:val="20"/>
              </w:rPr>
            </w:pPr>
            <w:r w:rsidRPr="00E30849">
              <w:rPr>
                <w:rFonts w:ascii="Times New Roman" w:hAnsi="Times New Roman"/>
                <w:sz w:val="20"/>
                <w:szCs w:val="20"/>
              </w:rPr>
              <w:t>The same RX branch(</w:t>
            </w:r>
            <w:proofErr w:type="spellStart"/>
            <w:r w:rsidRPr="00E30849">
              <w:rPr>
                <w:rFonts w:ascii="Times New Roman" w:hAnsi="Times New Roman"/>
                <w:sz w:val="20"/>
                <w:szCs w:val="20"/>
              </w:rPr>
              <w:t>es</w:t>
            </w:r>
            <w:proofErr w:type="spellEnd"/>
            <w:r w:rsidRPr="00E30849">
              <w:rPr>
                <w:rFonts w:ascii="Times New Roman" w:hAnsi="Times New Roman"/>
                <w:sz w:val="20"/>
                <w:szCs w:val="20"/>
              </w:rPr>
              <w:t>) as applied for UL SRS-RSRP measurements are used for UL SRS-RSRPP measurements (i.e., the first and additional paths UL SRS-RSRPP if those are provided)</w:t>
            </w:r>
          </w:p>
        </w:tc>
      </w:tr>
    </w:tbl>
    <w:p w14:paraId="3A38D446" w14:textId="77777777" w:rsidR="00E30849" w:rsidRPr="00FE6E01" w:rsidRDefault="00E30849" w:rsidP="002D2784">
      <w:pPr>
        <w:pStyle w:val="3GPPText"/>
        <w:rPr>
          <w:lang w:val="en-GB"/>
        </w:rPr>
      </w:pPr>
    </w:p>
    <w:p w14:paraId="31344F35" w14:textId="77777777" w:rsidR="00E30849" w:rsidRPr="00FE6E01" w:rsidRDefault="00E30849" w:rsidP="002D2784">
      <w:pPr>
        <w:pStyle w:val="3GPPText"/>
        <w:rPr>
          <w:lang w:val="en-GB"/>
        </w:rPr>
      </w:pPr>
      <w:r w:rsidRPr="00FE6E01">
        <w:rPr>
          <w:lang w:val="en-GB"/>
        </w:rPr>
        <w:t xml:space="preserve">For </w:t>
      </w:r>
      <w:r w:rsidR="005B53C2" w:rsidRPr="00FE6E01">
        <w:rPr>
          <w:lang w:val="en-GB"/>
        </w:rPr>
        <w:t xml:space="preserve">the </w:t>
      </w:r>
      <w:r w:rsidRPr="00FE6E01">
        <w:rPr>
          <w:lang w:val="en-GB"/>
        </w:rPr>
        <w:t>above working assumption</w:t>
      </w:r>
      <w:r w:rsidR="00331279" w:rsidRPr="00864C61">
        <w:rPr>
          <w:lang w:val="en-GB"/>
        </w:rPr>
        <w:t xml:space="preserve"> on the reference point of UL SRS-RSRPP</w:t>
      </w:r>
      <w:r w:rsidRPr="00FA5EAD">
        <w:rPr>
          <w:lang w:val="en-GB"/>
        </w:rPr>
        <w:t xml:space="preserve">, RAN4 provides the following feedback in </w:t>
      </w:r>
      <w:r w:rsidR="005B53C2" w:rsidRPr="00FE6E01">
        <w:rPr>
          <w:lang w:val="en-GB"/>
        </w:rPr>
        <w:t xml:space="preserve">the </w:t>
      </w:r>
      <w:r w:rsidRPr="00FE6E01">
        <w:rPr>
          <w:lang w:val="en-GB"/>
        </w:rPr>
        <w:t>reply LS [2]:</w:t>
      </w:r>
    </w:p>
    <w:tbl>
      <w:tblPr>
        <w:tblStyle w:val="TableGrid"/>
        <w:tblW w:w="0" w:type="auto"/>
        <w:tblLook w:val="04A0" w:firstRow="1" w:lastRow="0" w:firstColumn="1" w:lastColumn="0" w:noHBand="0" w:noVBand="1"/>
      </w:tblPr>
      <w:tblGrid>
        <w:gridCol w:w="9060"/>
      </w:tblGrid>
      <w:tr w:rsidR="00E30849" w:rsidRPr="00FE6E01" w14:paraId="02E4291F" w14:textId="77777777" w:rsidTr="00E30849">
        <w:tc>
          <w:tcPr>
            <w:tcW w:w="9060" w:type="dxa"/>
          </w:tcPr>
          <w:p w14:paraId="3ECF6C8F" w14:textId="77777777" w:rsidR="00E30849" w:rsidRPr="00646F7A" w:rsidRDefault="00E30849" w:rsidP="00E30849">
            <w:pPr>
              <w:rPr>
                <w:b/>
                <w:bCs/>
                <w:noProof/>
                <w:lang w:eastAsia="zh-CN"/>
              </w:rPr>
            </w:pPr>
            <w:r w:rsidRPr="00646F7A">
              <w:rPr>
                <w:b/>
                <w:bCs/>
                <w:noProof/>
                <w:u w:val="single"/>
                <w:lang w:eastAsia="zh-CN"/>
              </w:rPr>
              <w:t>RAN4 feedback to RAN1:</w:t>
            </w:r>
            <w:r w:rsidRPr="00646F7A">
              <w:rPr>
                <w:b/>
                <w:bCs/>
                <w:noProof/>
                <w:lang w:eastAsia="zh-CN"/>
              </w:rPr>
              <w:t xml:space="preserve"> </w:t>
            </w:r>
          </w:p>
          <w:p w14:paraId="36848EA7" w14:textId="77777777" w:rsidR="00E30849" w:rsidRPr="00646F7A" w:rsidRDefault="00E30849" w:rsidP="00E30849">
            <w:pPr>
              <w:spacing w:before="240" w:after="120"/>
            </w:pPr>
            <w:r w:rsidRPr="00646F7A">
              <w:rPr>
                <w:u w:val="single"/>
              </w:rPr>
              <w:lastRenderedPageBreak/>
              <w:t>Working assumption</w:t>
            </w:r>
            <w:r w:rsidRPr="00646F7A">
              <w:t>: The reference point for UL SRS-RSRPP shall be:</w:t>
            </w:r>
          </w:p>
          <w:p w14:paraId="16617B4E" w14:textId="77777777" w:rsidR="00E30849" w:rsidRPr="00646F7A" w:rsidRDefault="00E30849" w:rsidP="00E30849">
            <w:pPr>
              <w:pStyle w:val="ListParagraph"/>
              <w:numPr>
                <w:ilvl w:val="0"/>
                <w:numId w:val="44"/>
              </w:numPr>
              <w:ind w:firstLineChars="0"/>
              <w:contextualSpacing/>
              <w:rPr>
                <w:rFonts w:ascii="Times New Roman" w:hAnsi="Times New Roman" w:cs="Times New Roman"/>
                <w:sz w:val="20"/>
                <w:szCs w:val="20"/>
              </w:rPr>
            </w:pPr>
            <w:r w:rsidRPr="00646F7A">
              <w:rPr>
                <w:rFonts w:ascii="Times New Roman" w:hAnsi="Times New Roman" w:cs="Times New Roman"/>
                <w:sz w:val="20"/>
                <w:szCs w:val="20"/>
              </w:rPr>
              <w:t>for type 1-C base station TS 38.104 [</w:t>
            </w:r>
            <w:r w:rsidRPr="00646F7A">
              <w:rPr>
                <w:rFonts w:ascii="Times New Roman" w:hAnsi="Times New Roman" w:cs="Times New Roman"/>
                <w:sz w:val="20"/>
              </w:rPr>
              <w:t>1</w:t>
            </w:r>
            <w:r w:rsidRPr="00646F7A">
              <w:rPr>
                <w:rFonts w:ascii="Times New Roman" w:hAnsi="Times New Roman" w:cs="Times New Roman"/>
                <w:sz w:val="20"/>
                <w:szCs w:val="20"/>
              </w:rPr>
              <w:t>]: the Rx antenna connector,</w:t>
            </w:r>
          </w:p>
          <w:p w14:paraId="34C4229F" w14:textId="77777777" w:rsidR="00E30849" w:rsidRPr="00646F7A" w:rsidRDefault="00E30849" w:rsidP="00E30849">
            <w:pPr>
              <w:pStyle w:val="ListParagraph"/>
              <w:numPr>
                <w:ilvl w:val="0"/>
                <w:numId w:val="44"/>
              </w:numPr>
              <w:ind w:firstLineChars="0"/>
              <w:contextualSpacing/>
              <w:rPr>
                <w:rFonts w:ascii="Times New Roman" w:hAnsi="Times New Roman" w:cs="Times New Roman"/>
                <w:sz w:val="20"/>
                <w:szCs w:val="20"/>
              </w:rPr>
            </w:pPr>
            <w:r w:rsidRPr="00646F7A">
              <w:rPr>
                <w:rFonts w:ascii="Times New Roman" w:hAnsi="Times New Roman" w:cs="Times New Roman"/>
                <w:sz w:val="20"/>
                <w:szCs w:val="20"/>
              </w:rPr>
              <w:t>for type 1-O or 2-O base station TS 38.104 [</w:t>
            </w:r>
            <w:r w:rsidRPr="00646F7A">
              <w:rPr>
                <w:rFonts w:ascii="Times New Roman" w:hAnsi="Times New Roman" w:cs="Times New Roman"/>
                <w:sz w:val="20"/>
              </w:rPr>
              <w:t>1</w:t>
            </w:r>
            <w:r w:rsidRPr="00646F7A">
              <w:rPr>
                <w:rFonts w:ascii="Times New Roman" w:hAnsi="Times New Roman" w:cs="Times New Roman"/>
                <w:sz w:val="20"/>
                <w:szCs w:val="20"/>
              </w:rPr>
              <w:t xml:space="preserve">]: </w:t>
            </w:r>
            <w:r w:rsidRPr="00646F7A">
              <w:rPr>
                <w:rFonts w:ascii="Times New Roman" w:hAnsi="Times New Roman" w:cs="Times New Roman"/>
                <w:sz w:val="20"/>
              </w:rPr>
              <w:t xml:space="preserve"> </w:t>
            </w:r>
            <w:r w:rsidRPr="00646F7A">
              <w:rPr>
                <w:rFonts w:ascii="Times New Roman" w:hAnsi="Times New Roman" w:cs="Times New Roman"/>
                <w:sz w:val="20"/>
                <w:szCs w:val="20"/>
              </w:rPr>
              <w:t>based on the combined signal from antenna elements corresponding to a given receiver branch,</w:t>
            </w:r>
          </w:p>
          <w:p w14:paraId="63710BF2" w14:textId="77777777" w:rsidR="00E30849" w:rsidRPr="00646F7A" w:rsidRDefault="00E30849" w:rsidP="002D2784">
            <w:pPr>
              <w:pStyle w:val="ListParagraph"/>
              <w:numPr>
                <w:ilvl w:val="0"/>
                <w:numId w:val="44"/>
              </w:numPr>
              <w:ind w:firstLineChars="0"/>
              <w:contextualSpacing/>
              <w:rPr>
                <w:rFonts w:ascii="Times New Roman" w:hAnsi="Times New Roman" w:cs="Times New Roman"/>
                <w:sz w:val="22"/>
              </w:rPr>
            </w:pPr>
            <w:r w:rsidRPr="00646F7A">
              <w:rPr>
                <w:rFonts w:ascii="Times New Roman" w:hAnsi="Times New Roman" w:cs="Times New Roman"/>
                <w:sz w:val="20"/>
                <w:szCs w:val="20"/>
              </w:rPr>
              <w:t>for type 1-H base station TS 38.104 [</w:t>
            </w:r>
            <w:r w:rsidRPr="00646F7A">
              <w:rPr>
                <w:rFonts w:ascii="Times New Roman" w:hAnsi="Times New Roman" w:cs="Times New Roman"/>
                <w:sz w:val="20"/>
              </w:rPr>
              <w:t>1</w:t>
            </w:r>
            <w:r w:rsidRPr="00646F7A">
              <w:rPr>
                <w:rFonts w:ascii="Times New Roman" w:hAnsi="Times New Roman" w:cs="Times New Roman"/>
                <w:sz w:val="20"/>
                <w:szCs w:val="20"/>
              </w:rPr>
              <w:t>]: the Rx Transceiver Array Boundary connector.</w:t>
            </w:r>
          </w:p>
        </w:tc>
      </w:tr>
    </w:tbl>
    <w:p w14:paraId="060A3473" w14:textId="77777777" w:rsidR="008D5BCA" w:rsidRPr="00FE6E01" w:rsidRDefault="008D5BCA" w:rsidP="002D2784">
      <w:pPr>
        <w:pStyle w:val="3GPPText"/>
        <w:rPr>
          <w:lang w:val="en-GB"/>
        </w:rPr>
      </w:pPr>
    </w:p>
    <w:p w14:paraId="508ADD5F" w14:textId="77777777" w:rsidR="00045337" w:rsidRPr="00FE6E01" w:rsidRDefault="008D5BCA" w:rsidP="002D2784">
      <w:pPr>
        <w:pStyle w:val="3GPPText"/>
        <w:rPr>
          <w:lang w:val="en-GB"/>
        </w:rPr>
      </w:pPr>
      <w:r w:rsidRPr="00FE6E01">
        <w:rPr>
          <w:lang w:val="en-GB"/>
        </w:rPr>
        <w:t>With the following action:</w:t>
      </w:r>
    </w:p>
    <w:tbl>
      <w:tblPr>
        <w:tblStyle w:val="TableGrid"/>
        <w:tblW w:w="0" w:type="auto"/>
        <w:tblLook w:val="04A0" w:firstRow="1" w:lastRow="0" w:firstColumn="1" w:lastColumn="0" w:noHBand="0" w:noVBand="1"/>
      </w:tblPr>
      <w:tblGrid>
        <w:gridCol w:w="9060"/>
      </w:tblGrid>
      <w:tr w:rsidR="008D5BCA" w:rsidRPr="00FE6E01" w14:paraId="1DDE5B70" w14:textId="77777777" w:rsidTr="008D5BCA">
        <w:tc>
          <w:tcPr>
            <w:tcW w:w="9060" w:type="dxa"/>
          </w:tcPr>
          <w:p w14:paraId="7A5B5BD1" w14:textId="77777777" w:rsidR="008D5BCA" w:rsidRPr="00646F7A" w:rsidRDefault="008D5BCA" w:rsidP="008D5BCA">
            <w:pPr>
              <w:spacing w:after="120"/>
              <w:ind w:left="993" w:hanging="993"/>
              <w:jc w:val="both"/>
            </w:pPr>
            <w:r w:rsidRPr="00646F7A">
              <w:rPr>
                <w:b/>
              </w:rPr>
              <w:t xml:space="preserve">ACTION: </w:t>
            </w:r>
            <w:r w:rsidRPr="00646F7A">
              <w:rPr>
                <w:b/>
              </w:rPr>
              <w:tab/>
            </w:r>
            <w:r w:rsidRPr="00646F7A">
              <w:t>RAN4 kindly requests RAN1 to take the above feedback into consideration when formulating the working assumption for UL SRS-RSRPP measurement reference point. In addition, RAN4 finds that the definition of reference point for SRS-RSRP in 38.215 may need to be updated and based on RAN4 understanding it is same as above for UL SRS-RSRPP.</w:t>
            </w:r>
          </w:p>
        </w:tc>
      </w:tr>
    </w:tbl>
    <w:p w14:paraId="76668A90" w14:textId="77777777" w:rsidR="008D5BCA" w:rsidRPr="00FE6E01" w:rsidRDefault="008D5BCA" w:rsidP="002D2784">
      <w:pPr>
        <w:pStyle w:val="3GPPText"/>
      </w:pPr>
    </w:p>
    <w:p w14:paraId="5428018A" w14:textId="49472B70" w:rsidR="00646F7A" w:rsidRDefault="00045337" w:rsidP="002D2784">
      <w:pPr>
        <w:pStyle w:val="3GPPText"/>
        <w:rPr>
          <w:lang w:val="en-GB"/>
        </w:rPr>
      </w:pPr>
      <w:r>
        <w:rPr>
          <w:lang w:val="en-GB"/>
        </w:rPr>
        <w:t>Based on the RAN4’s feedback, we suggest making the following changes on the previous agreement</w:t>
      </w:r>
      <w:r w:rsidR="00646F7A">
        <w:rPr>
          <w:lang w:val="en-GB"/>
        </w:rPr>
        <w:t xml:space="preserve"> related to </w:t>
      </w:r>
      <w:r w:rsidR="00646F7A" w:rsidRPr="00646F7A">
        <w:rPr>
          <w:lang w:val="en-GB"/>
        </w:rPr>
        <w:t>the definition of reference point for UL SRS-RSRPP</w:t>
      </w:r>
      <w:r>
        <w:rPr>
          <w:lang w:val="en-GB"/>
        </w:rPr>
        <w:t xml:space="preserve">, and corresponding changes in TS 38.215 </w:t>
      </w:r>
      <w:r w:rsidR="00D77016">
        <w:rPr>
          <w:lang w:val="en-GB"/>
        </w:rPr>
        <w:t>as shown in the Appendix.</w:t>
      </w:r>
    </w:p>
    <w:p w14:paraId="4A5A4546" w14:textId="77777777" w:rsidR="0083583C" w:rsidRDefault="0083583C" w:rsidP="002D2784">
      <w:pPr>
        <w:pStyle w:val="3GPPText"/>
        <w:rPr>
          <w:lang w:val="en-GB"/>
        </w:rPr>
      </w:pPr>
    </w:p>
    <w:p w14:paraId="1DCFEAD2" w14:textId="77777777" w:rsidR="00045337" w:rsidRDefault="00045337" w:rsidP="00045337">
      <w:pPr>
        <w:pStyle w:val="3GPPText"/>
        <w:rPr>
          <w:rFonts w:cs="Times"/>
          <w:b/>
          <w:i/>
          <w:iCs/>
        </w:rPr>
      </w:pPr>
      <w:r w:rsidRPr="0080675F">
        <w:rPr>
          <w:b/>
          <w:bCs/>
          <w:i/>
        </w:rPr>
        <w:t xml:space="preserve">Proposal </w:t>
      </w:r>
      <w:r>
        <w:rPr>
          <w:b/>
          <w:bCs/>
          <w:i/>
        </w:rPr>
        <w:t>1</w:t>
      </w:r>
      <w:r w:rsidRPr="0080675F">
        <w:rPr>
          <w:b/>
          <w:bCs/>
          <w:i/>
        </w:rPr>
        <w:t xml:space="preserve">: </w:t>
      </w:r>
      <w:r w:rsidRPr="00045337">
        <w:rPr>
          <w:b/>
          <w:bCs/>
          <w:i/>
        </w:rPr>
        <w:t xml:space="preserve">Apply the following changes to the </w:t>
      </w:r>
      <w:r w:rsidR="00FE6E01">
        <w:rPr>
          <w:b/>
          <w:bCs/>
          <w:i/>
        </w:rPr>
        <w:t>definition of</w:t>
      </w:r>
      <w:r w:rsidR="00FE6E01" w:rsidRPr="00FE6E01">
        <w:rPr>
          <w:b/>
          <w:bCs/>
          <w:i/>
        </w:rPr>
        <w:t xml:space="preserve"> reference point </w:t>
      </w:r>
      <w:r w:rsidRPr="00045337">
        <w:rPr>
          <w:b/>
          <w:bCs/>
          <w:i/>
        </w:rPr>
        <w:t>for UL SRS-RSRPP in the previous agreement</w:t>
      </w:r>
      <w:r>
        <w:rPr>
          <w:b/>
          <w:bCs/>
          <w:i/>
        </w:rPr>
        <w:t xml:space="preserve"> and makes corresponding changes in TS 38.215</w:t>
      </w:r>
      <w:r>
        <w:rPr>
          <w:rFonts w:cs="Times"/>
          <w:b/>
          <w:i/>
          <w:iCs/>
        </w:rPr>
        <w:t>.</w:t>
      </w:r>
    </w:p>
    <w:p w14:paraId="4C702C0B" w14:textId="77777777" w:rsidR="00045337" w:rsidRPr="00E30849" w:rsidRDefault="00045337" w:rsidP="00045337">
      <w:pPr>
        <w:shd w:val="clear" w:color="auto" w:fill="FFFFFF"/>
        <w:spacing w:after="60"/>
        <w:rPr>
          <w:rFonts w:eastAsia="Calibri"/>
        </w:rPr>
      </w:pPr>
      <w:r w:rsidRPr="00E30849">
        <w:rPr>
          <w:b/>
          <w:bCs/>
        </w:rPr>
        <w:t>Definition</w:t>
      </w:r>
      <w:r w:rsidRPr="00E30849">
        <w:t xml:space="preserve"> </w:t>
      </w:r>
    </w:p>
    <w:p w14:paraId="06566CDA" w14:textId="77777777" w:rsidR="00045337" w:rsidRDefault="00045337" w:rsidP="00045337">
      <w:pPr>
        <w:shd w:val="clear" w:color="auto" w:fill="FFFFFF"/>
        <w:spacing w:after="60"/>
      </w:pPr>
      <w:r w:rsidRPr="00E30849">
        <w:t xml:space="preserve">UL SRS reference signal received path power (UL SRS-RSRPP) is defined as the power of the received UL SRS signal configured for the measurement at the </w:t>
      </w:r>
      <w:proofErr w:type="spellStart"/>
      <w:r w:rsidRPr="00E30849">
        <w:t>i-th</w:t>
      </w:r>
      <w:proofErr w:type="spellEnd"/>
      <w:r w:rsidRPr="00E30849">
        <w:t xml:space="preserve"> path delay of the channel response, where UL SRS-RSRPP for 1st path delay is the power corresponding to the first detected path. </w:t>
      </w:r>
    </w:p>
    <w:p w14:paraId="3C9AAC48" w14:textId="77777777" w:rsidR="00045337" w:rsidRPr="00045337" w:rsidRDefault="00045337" w:rsidP="00045337">
      <w:pPr>
        <w:shd w:val="clear" w:color="auto" w:fill="FFFFFF"/>
        <w:spacing w:after="60"/>
        <w:rPr>
          <w:color w:val="FF0000"/>
          <w:u w:val="single"/>
        </w:rPr>
      </w:pPr>
      <w:r w:rsidRPr="00045337">
        <w:rPr>
          <w:color w:val="FF0000"/>
          <w:u w:val="single"/>
        </w:rPr>
        <w:t>The reference point for ULSRS-RSRPP shall be:</w:t>
      </w:r>
    </w:p>
    <w:p w14:paraId="14D00BC5" w14:textId="0B41ED85" w:rsidR="00045337" w:rsidRPr="00045337" w:rsidRDefault="00045337" w:rsidP="00045337">
      <w:pPr>
        <w:pStyle w:val="ListParagraph"/>
        <w:numPr>
          <w:ilvl w:val="0"/>
          <w:numId w:val="46"/>
        </w:numPr>
        <w:shd w:val="clear" w:color="auto" w:fill="FFFFFF"/>
        <w:spacing w:after="60"/>
        <w:ind w:firstLineChars="0"/>
        <w:rPr>
          <w:rFonts w:ascii="Times" w:eastAsiaTheme="minorEastAsia" w:hAnsi="Times"/>
          <w:color w:val="FF0000"/>
          <w:sz w:val="20"/>
          <w:szCs w:val="20"/>
          <w:u w:val="single"/>
        </w:rPr>
      </w:pPr>
      <w:r w:rsidRPr="00045337">
        <w:rPr>
          <w:rFonts w:ascii="Times" w:eastAsiaTheme="minorEastAsia" w:hAnsi="Times"/>
          <w:color w:val="FF0000"/>
          <w:sz w:val="20"/>
          <w:szCs w:val="20"/>
          <w:u w:val="single"/>
        </w:rPr>
        <w:t>for type 1-C base station TS 38.104</w:t>
      </w:r>
      <w:r w:rsidR="00A819A9">
        <w:rPr>
          <w:rStyle w:val="CommentReference"/>
          <w:rFonts w:ascii="Times New Roman" w:eastAsia="Times New Roman" w:hAnsi="Times New Roman" w:cs="Times New Roman"/>
          <w:color w:val="FF0000"/>
          <w:szCs w:val="20"/>
          <w:u w:val="single"/>
          <w:lang w:eastAsia="en-US"/>
        </w:rPr>
        <w:t>:</w:t>
      </w:r>
      <w:r w:rsidRPr="00045337">
        <w:rPr>
          <w:rFonts w:ascii="Times" w:eastAsiaTheme="minorEastAsia" w:hAnsi="Times"/>
          <w:color w:val="FF0000"/>
          <w:sz w:val="20"/>
          <w:szCs w:val="20"/>
          <w:u w:val="single"/>
        </w:rPr>
        <w:t xml:space="preserve"> the Rx antenna connector,</w:t>
      </w:r>
    </w:p>
    <w:p w14:paraId="0C602E3B" w14:textId="0F3A59AE" w:rsidR="00045337" w:rsidRPr="00045337" w:rsidRDefault="00045337" w:rsidP="00045337">
      <w:pPr>
        <w:pStyle w:val="ListParagraph"/>
        <w:numPr>
          <w:ilvl w:val="0"/>
          <w:numId w:val="46"/>
        </w:numPr>
        <w:shd w:val="clear" w:color="auto" w:fill="FFFFFF"/>
        <w:spacing w:after="60"/>
        <w:ind w:firstLineChars="0"/>
        <w:rPr>
          <w:rFonts w:ascii="Times" w:eastAsiaTheme="minorEastAsia" w:hAnsi="Times"/>
          <w:color w:val="FF0000"/>
          <w:sz w:val="20"/>
          <w:szCs w:val="20"/>
          <w:u w:val="single"/>
        </w:rPr>
      </w:pPr>
      <w:r w:rsidRPr="00045337">
        <w:rPr>
          <w:rFonts w:ascii="Times" w:eastAsiaTheme="minorEastAsia" w:hAnsi="Times"/>
          <w:color w:val="FF0000"/>
          <w:sz w:val="20"/>
          <w:szCs w:val="20"/>
          <w:u w:val="single"/>
        </w:rPr>
        <w:t>for type 1-O or 2-O base station TS 38.104:  based on the combined signal from antenna elements corresponding to a given receiver branch,</w:t>
      </w:r>
    </w:p>
    <w:p w14:paraId="60DA409C" w14:textId="7AB84ADD" w:rsidR="00045337" w:rsidRPr="00045337" w:rsidRDefault="00045337" w:rsidP="00045337">
      <w:pPr>
        <w:pStyle w:val="ListParagraph"/>
        <w:numPr>
          <w:ilvl w:val="0"/>
          <w:numId w:val="46"/>
        </w:numPr>
        <w:shd w:val="clear" w:color="auto" w:fill="FFFFFF"/>
        <w:spacing w:after="60"/>
        <w:ind w:firstLineChars="0"/>
        <w:rPr>
          <w:rFonts w:ascii="Times" w:eastAsiaTheme="minorEastAsia" w:hAnsi="Times"/>
          <w:color w:val="FF0000"/>
          <w:sz w:val="20"/>
          <w:szCs w:val="20"/>
          <w:u w:val="single"/>
        </w:rPr>
      </w:pPr>
      <w:r w:rsidRPr="00045337">
        <w:rPr>
          <w:rFonts w:ascii="Times" w:eastAsiaTheme="minorEastAsia" w:hAnsi="Times"/>
          <w:color w:val="FF0000"/>
          <w:sz w:val="20"/>
          <w:szCs w:val="20"/>
          <w:u w:val="single"/>
        </w:rPr>
        <w:t>for type 1-H base station TS 38.104: the Rx Transceiver Array Boundary connector.</w:t>
      </w:r>
    </w:p>
    <w:p w14:paraId="2FED7CD6" w14:textId="77777777" w:rsidR="00045337" w:rsidRPr="00045337" w:rsidRDefault="00045337" w:rsidP="00045337">
      <w:pPr>
        <w:numPr>
          <w:ilvl w:val="0"/>
          <w:numId w:val="43"/>
        </w:numPr>
        <w:shd w:val="clear" w:color="auto" w:fill="FFFFFF"/>
        <w:spacing w:after="60"/>
        <w:rPr>
          <w:strike/>
          <w:color w:val="FF0000"/>
        </w:rPr>
      </w:pPr>
      <w:r w:rsidRPr="00646F7A">
        <w:rPr>
          <w:strike/>
          <w:color w:val="FF0000"/>
        </w:rPr>
        <w:t>Working assumption:</w:t>
      </w:r>
      <w:r w:rsidRPr="00045337">
        <w:rPr>
          <w:strike/>
          <w:color w:val="FF0000"/>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44DAE141" w14:textId="77777777" w:rsidR="00E316A4" w:rsidRDefault="00E316A4" w:rsidP="00045337">
      <w:pPr>
        <w:pStyle w:val="3GPPText"/>
        <w:rPr>
          <w:rFonts w:cs="Times"/>
          <w:b/>
          <w:i/>
          <w:iCs/>
        </w:rPr>
      </w:pPr>
    </w:p>
    <w:p w14:paraId="1C004758" w14:textId="77777777" w:rsidR="00C264F8" w:rsidRPr="00AF6AC9" w:rsidRDefault="00C264F8" w:rsidP="00C264F8">
      <w:pPr>
        <w:pStyle w:val="3GPPH1"/>
        <w:tabs>
          <w:tab w:val="clear" w:pos="425"/>
          <w:tab w:val="num" w:pos="426"/>
        </w:tabs>
        <w:ind w:left="432"/>
        <w:jc w:val="both"/>
        <w:rPr>
          <w:rFonts w:eastAsiaTheme="minorEastAsia"/>
          <w:lang w:eastAsia="zh-CN"/>
        </w:rPr>
      </w:pPr>
      <w:r>
        <w:t>Definition of UL SRS-RSRPP</w:t>
      </w:r>
    </w:p>
    <w:p w14:paraId="51BDAE72" w14:textId="0A9D6C9D" w:rsidR="00F93675" w:rsidRPr="00AB5EB5" w:rsidRDefault="00C264F8" w:rsidP="002937C7">
      <w:pPr>
        <w:pStyle w:val="3GPPText"/>
        <w:rPr>
          <w:lang w:eastAsia="zh-CN"/>
        </w:rPr>
      </w:pPr>
      <w:r w:rsidRPr="00E30849">
        <w:rPr>
          <w:lang w:eastAsia="zh-CN"/>
        </w:rPr>
        <w:t xml:space="preserve">UL SRS-RSRPP </w:t>
      </w:r>
      <w:r w:rsidR="00F93675">
        <w:rPr>
          <w:lang w:eastAsia="zh-CN"/>
        </w:rPr>
        <w:t xml:space="preserve">is currently defined in TS 38.215 based on RAN1’s agreement as follows </w:t>
      </w:r>
      <w:r w:rsidR="0083583C">
        <w:rPr>
          <w:lang w:eastAsia="zh-CN"/>
        </w:rPr>
        <w:t>[3]</w:t>
      </w:r>
      <w:r>
        <w:rPr>
          <w:lang w:eastAsia="zh-CN"/>
        </w:rPr>
        <w:t>:</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7"/>
        <w:gridCol w:w="7787"/>
      </w:tblGrid>
      <w:tr w:rsidR="00F93675" w:rsidRPr="00486914" w14:paraId="31313567" w14:textId="77777777" w:rsidTr="002937C7">
        <w:trPr>
          <w:cantSplit/>
          <w:trHeight w:val="3446"/>
          <w:jc w:val="center"/>
        </w:trPr>
        <w:tc>
          <w:tcPr>
            <w:tcW w:w="1247" w:type="dxa"/>
          </w:tcPr>
          <w:p w14:paraId="74DA1D15" w14:textId="77777777" w:rsidR="00F93675" w:rsidRPr="00486914" w:rsidRDefault="00F93675" w:rsidP="00573106">
            <w:pPr>
              <w:pStyle w:val="TAL"/>
              <w:rPr>
                <w:b/>
              </w:rPr>
            </w:pPr>
            <w:r w:rsidRPr="00486914">
              <w:rPr>
                <w:b/>
              </w:rPr>
              <w:lastRenderedPageBreak/>
              <w:t>Definition</w:t>
            </w:r>
          </w:p>
        </w:tc>
        <w:tc>
          <w:tcPr>
            <w:tcW w:w="7787" w:type="dxa"/>
          </w:tcPr>
          <w:p w14:paraId="6E9AAE61" w14:textId="77777777" w:rsidR="00F93675" w:rsidRPr="00DE15AB" w:rsidRDefault="00F93675" w:rsidP="00573106">
            <w:pPr>
              <w:pStyle w:val="TAL"/>
              <w:rPr>
                <w:rFonts w:cs="Arial"/>
              </w:rPr>
            </w:pPr>
            <w:r w:rsidRPr="00626597">
              <w:rPr>
                <w:rFonts w:cs="Arial"/>
                <w:highlight w:val="yellow"/>
              </w:rPr>
              <w:t xml:space="preserve">UL SRS reference signal received path power (UL SRS-RSRPP) is defined as the power of the received UL SRS signal configured for the measurement at the </w:t>
            </w:r>
            <w:proofErr w:type="spellStart"/>
            <w:r w:rsidRPr="00626597">
              <w:rPr>
                <w:rFonts w:cs="Arial"/>
                <w:highlight w:val="yellow"/>
              </w:rPr>
              <w:t>i-th</w:t>
            </w:r>
            <w:proofErr w:type="spellEnd"/>
            <w:r w:rsidRPr="00626597">
              <w:rPr>
                <w:rFonts w:cs="Arial"/>
                <w:highlight w:val="yellow"/>
              </w:rPr>
              <w:t xml:space="preserve"> path delay of the channel response, where UL SRS-RSRPP for 1st path delay is the power corresponding to the first detected path.</w:t>
            </w:r>
          </w:p>
          <w:p w14:paraId="3F20B3E7" w14:textId="77777777" w:rsidR="00F93675" w:rsidRPr="00DE15AB" w:rsidRDefault="00F93675" w:rsidP="00573106">
            <w:pPr>
              <w:pStyle w:val="TAL"/>
              <w:rPr>
                <w:rFonts w:cs="Arial"/>
              </w:rPr>
            </w:pPr>
          </w:p>
          <w:p w14:paraId="64A277B6" w14:textId="77777777" w:rsidR="00F93675" w:rsidRPr="00626597" w:rsidRDefault="00F93675" w:rsidP="00573106">
            <w:pPr>
              <w:pStyle w:val="TAL"/>
              <w:rPr>
                <w:rFonts w:cs="Arial"/>
                <w:color w:val="000000" w:themeColor="text1"/>
              </w:rPr>
            </w:pPr>
            <w:r w:rsidRPr="00626597">
              <w:rPr>
                <w:rFonts w:cs="Arial"/>
                <w:color w:val="000000" w:themeColor="text1"/>
              </w:rPr>
              <w:t>For frequency range 1, the reference point for the UL SRS-RSRPP shall be the antenna connector of the gNB. For frequency range 2, UL SRS-RSRPP shall be measured based on the combined signal from antenna elements corresponding to a given receiver branch.</w:t>
            </w:r>
          </w:p>
          <w:p w14:paraId="47D7764E" w14:textId="77777777" w:rsidR="00F93675" w:rsidRPr="00C264F8" w:rsidRDefault="00F93675" w:rsidP="00573106">
            <w:pPr>
              <w:pStyle w:val="TAL"/>
              <w:rPr>
                <w:rFonts w:cs="Arial"/>
                <w:lang w:val="en-US"/>
              </w:rPr>
            </w:pPr>
          </w:p>
          <w:p w14:paraId="2FE26B79" w14:textId="77777777" w:rsidR="00F93675" w:rsidRPr="002940BB" w:rsidRDefault="00F93675" w:rsidP="00573106">
            <w:pPr>
              <w:pStyle w:val="TAL"/>
              <w:rPr>
                <w:rFonts w:cs="Arial"/>
              </w:rPr>
            </w:pPr>
            <w:r w:rsidRPr="002940BB">
              <w:rPr>
                <w:rFonts w:cs="Arial"/>
              </w:rPr>
              <w:t>For frequency range 1 and 2, if receiver diversity is in use by the gNB for UL SRS-RSRPP measurements:</w:t>
            </w:r>
          </w:p>
          <w:p w14:paraId="1C41D255" w14:textId="77777777" w:rsidR="00F93675" w:rsidRPr="00C21804" w:rsidRDefault="00F93675" w:rsidP="00573106">
            <w:pPr>
              <w:pStyle w:val="TAL"/>
              <w:rPr>
                <w:rFonts w:cs="Arial"/>
                <w:szCs w:val="18"/>
                <w:lang w:eastAsia="zh-CN"/>
              </w:rPr>
            </w:pPr>
            <w:r w:rsidRPr="00C21804">
              <w:rPr>
                <w:rFonts w:cs="Arial"/>
                <w:szCs w:val="18"/>
                <w:lang w:eastAsia="zh-CN"/>
              </w:rPr>
              <w:t>-</w:t>
            </w:r>
            <w:r w:rsidRPr="00C21804">
              <w:rPr>
                <w:rFonts w:cs="Arial"/>
                <w:szCs w:val="18"/>
                <w:lang w:eastAsia="zh-CN"/>
              </w:rPr>
              <w:tab/>
            </w:r>
            <w:r>
              <w:rPr>
                <w:rFonts w:cs="Arial"/>
                <w:szCs w:val="18"/>
                <w:lang w:eastAsia="zh-CN"/>
              </w:rPr>
              <w:t xml:space="preserve">The reported </w:t>
            </w:r>
            <w:r w:rsidRPr="00C21804">
              <w:rPr>
                <w:rFonts w:cs="Arial"/>
                <w:szCs w:val="18"/>
                <w:lang w:eastAsia="zh-CN"/>
              </w:rPr>
              <w:t xml:space="preserve">UL SRS-RSRPP </w:t>
            </w:r>
            <w:r>
              <w:rPr>
                <w:rFonts w:cs="Arial"/>
                <w:szCs w:val="18"/>
                <w:lang w:eastAsia="zh-CN"/>
              </w:rPr>
              <w:t xml:space="preserve">value </w:t>
            </w:r>
            <w:r w:rsidRPr="00C21804">
              <w:rPr>
                <w:rFonts w:cs="Arial"/>
                <w:szCs w:val="18"/>
                <w:lang w:eastAsia="zh-CN"/>
              </w:rPr>
              <w:t>for the first and additional paths shall be provided for the same receiver branch</w:t>
            </w:r>
            <w:r w:rsidRPr="00BC61B4">
              <w:rPr>
                <w:rFonts w:cs="Arial"/>
                <w:szCs w:val="18"/>
                <w:lang w:eastAsia="zh-CN"/>
              </w:rPr>
              <w:t>(</w:t>
            </w:r>
            <w:proofErr w:type="spellStart"/>
            <w:r w:rsidRPr="00BC61B4">
              <w:rPr>
                <w:rFonts w:cs="Arial"/>
                <w:szCs w:val="18"/>
                <w:lang w:eastAsia="zh-CN"/>
              </w:rPr>
              <w:t>es</w:t>
            </w:r>
            <w:proofErr w:type="spellEnd"/>
            <w:r w:rsidRPr="00BC61B4">
              <w:rPr>
                <w:rFonts w:cs="Arial"/>
                <w:szCs w:val="18"/>
                <w:lang w:eastAsia="zh-CN"/>
              </w:rPr>
              <w:t>)</w:t>
            </w:r>
            <w:r w:rsidRPr="00C21804">
              <w:rPr>
                <w:rFonts w:cs="Arial"/>
                <w:szCs w:val="18"/>
                <w:lang w:eastAsia="zh-CN"/>
              </w:rPr>
              <w:t xml:space="preserve"> as applied for UL SRS-RSRP measurements</w:t>
            </w:r>
            <w:r>
              <w:rPr>
                <w:rFonts w:cs="Arial"/>
                <w:szCs w:val="18"/>
                <w:lang w:eastAsia="zh-CN"/>
              </w:rPr>
              <w:t>, or</w:t>
            </w:r>
          </w:p>
          <w:p w14:paraId="242EC466" w14:textId="77777777" w:rsidR="00F93675" w:rsidRPr="00AB3635" w:rsidRDefault="00F93675" w:rsidP="00573106">
            <w:pPr>
              <w:pStyle w:val="TAL"/>
              <w:rPr>
                <w:szCs w:val="18"/>
                <w:lang w:val="en-US"/>
              </w:rPr>
            </w:pPr>
            <w:r w:rsidRPr="00C21804">
              <w:rPr>
                <w:rFonts w:cs="Arial"/>
                <w:szCs w:val="18"/>
                <w:lang w:eastAsia="zh-CN"/>
              </w:rPr>
              <w:t>-</w:t>
            </w:r>
            <w:r w:rsidRPr="00C21804">
              <w:rPr>
                <w:rFonts w:cs="Arial"/>
                <w:szCs w:val="18"/>
                <w:lang w:eastAsia="zh-CN"/>
              </w:rPr>
              <w:tab/>
            </w:r>
            <w:r>
              <w:rPr>
                <w:rFonts w:cs="Arial"/>
                <w:szCs w:val="18"/>
                <w:lang w:eastAsia="zh-CN"/>
              </w:rPr>
              <w:t xml:space="preserve">The reported </w:t>
            </w:r>
            <w:r w:rsidRPr="009876A2">
              <w:rPr>
                <w:rFonts w:cs="Arial"/>
                <w:szCs w:val="18"/>
                <w:lang w:eastAsia="zh-CN"/>
              </w:rPr>
              <w:t xml:space="preserve">UL SRS-RSRPP </w:t>
            </w:r>
            <w:r>
              <w:rPr>
                <w:rFonts w:cs="Arial"/>
                <w:szCs w:val="18"/>
                <w:lang w:eastAsia="zh-CN"/>
              </w:rPr>
              <w:t xml:space="preserve">value </w:t>
            </w:r>
            <w:r w:rsidRPr="009876A2">
              <w:rPr>
                <w:rFonts w:cs="Arial"/>
                <w:szCs w:val="18"/>
                <w:lang w:eastAsia="zh-CN"/>
              </w:rPr>
              <w:t>for the first path shall not be lower than the corresponding UL SRS-RSRPP for the first path of any of the individual receiver branches</w:t>
            </w:r>
            <w:r>
              <w:rPr>
                <w:rFonts w:cs="Arial"/>
                <w:szCs w:val="18"/>
                <w:lang w:eastAsia="zh-CN"/>
              </w:rPr>
              <w:t xml:space="preserve"> and</w:t>
            </w:r>
            <w:r w:rsidRPr="009876A2">
              <w:rPr>
                <w:rFonts w:cs="Arial"/>
                <w:szCs w:val="18"/>
                <w:lang w:eastAsia="zh-CN"/>
              </w:rPr>
              <w:t xml:space="preserve"> </w:t>
            </w:r>
            <w:r>
              <w:rPr>
                <w:rFonts w:cs="Arial"/>
                <w:szCs w:val="18"/>
                <w:lang w:eastAsia="zh-CN"/>
              </w:rPr>
              <w:t xml:space="preserve">the reported </w:t>
            </w:r>
            <w:r w:rsidRPr="009876A2">
              <w:rPr>
                <w:rFonts w:cs="Arial"/>
                <w:szCs w:val="18"/>
                <w:lang w:eastAsia="zh-CN"/>
              </w:rPr>
              <w:t>UL SRS-RSRPP for the additional paths shall be provided for the same receiver branch</w:t>
            </w:r>
            <w:r w:rsidRPr="00724B10">
              <w:rPr>
                <w:rFonts w:cs="Arial"/>
                <w:szCs w:val="18"/>
                <w:lang w:eastAsia="zh-CN"/>
              </w:rPr>
              <w:t>(</w:t>
            </w:r>
            <w:proofErr w:type="spellStart"/>
            <w:r w:rsidRPr="00724B10">
              <w:rPr>
                <w:rFonts w:cs="Arial"/>
                <w:szCs w:val="18"/>
                <w:lang w:eastAsia="zh-CN"/>
              </w:rPr>
              <w:t>es</w:t>
            </w:r>
            <w:proofErr w:type="spellEnd"/>
            <w:r w:rsidRPr="00724B10">
              <w:rPr>
                <w:rFonts w:cs="Arial"/>
                <w:szCs w:val="18"/>
                <w:lang w:eastAsia="zh-CN"/>
              </w:rPr>
              <w:t>) as applied UL SRS-RSRPP for the first path.</w:t>
            </w:r>
          </w:p>
        </w:tc>
      </w:tr>
    </w:tbl>
    <w:p w14:paraId="47DA7AAC" w14:textId="77777777" w:rsidR="007077ED" w:rsidRDefault="007077ED" w:rsidP="002D2784">
      <w:pPr>
        <w:pStyle w:val="3GPPText"/>
        <w:rPr>
          <w:lang w:val="en-GB"/>
        </w:rPr>
      </w:pPr>
    </w:p>
    <w:p w14:paraId="23A0F28D" w14:textId="77777777" w:rsidR="001923D2" w:rsidRDefault="002F3061" w:rsidP="002D2784">
      <w:pPr>
        <w:pStyle w:val="3GPPText"/>
        <w:rPr>
          <w:lang w:val="en-GB"/>
        </w:rPr>
      </w:pPr>
      <w:r>
        <w:rPr>
          <w:noProof/>
          <w:lang w:eastAsia="zh-CN"/>
        </w:rPr>
        <w:drawing>
          <wp:inline distT="0" distB="0" distL="0" distR="0" wp14:anchorId="11414AEA" wp14:editId="10E3B6BF">
            <wp:extent cx="3704157" cy="27432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utpu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25118" cy="2758723"/>
                    </a:xfrm>
                    <a:prstGeom prst="rect">
                      <a:avLst/>
                    </a:prstGeom>
                  </pic:spPr>
                </pic:pic>
              </a:graphicData>
            </a:graphic>
          </wp:inline>
        </w:drawing>
      </w:r>
    </w:p>
    <w:p w14:paraId="7085CB6F" w14:textId="77777777" w:rsidR="002F3061" w:rsidRDefault="002F3061" w:rsidP="002D2784">
      <w:pPr>
        <w:pStyle w:val="3GPPText"/>
        <w:rPr>
          <w:lang w:val="en-GB"/>
        </w:rPr>
      </w:pPr>
      <w:r>
        <w:rPr>
          <w:lang w:val="en-GB"/>
        </w:rPr>
        <w:t>Figure 1: Rx signals with one LOS path and one NLOS path</w:t>
      </w:r>
    </w:p>
    <w:p w14:paraId="57DA54B6" w14:textId="77777777" w:rsidR="002F3061" w:rsidRDefault="002F3061" w:rsidP="002D2784">
      <w:pPr>
        <w:pStyle w:val="3GPPText"/>
        <w:rPr>
          <w:lang w:val="en-GB"/>
        </w:rPr>
      </w:pPr>
    </w:p>
    <w:p w14:paraId="6DF0BFD4" w14:textId="77777777" w:rsidR="002F3061" w:rsidRPr="002F3061" w:rsidRDefault="002F3061" w:rsidP="002D2784">
      <w:pPr>
        <w:pStyle w:val="3GPPText"/>
        <w:rPr>
          <w:lang w:eastAsia="zh-CN"/>
        </w:rPr>
      </w:pPr>
      <w:r>
        <w:rPr>
          <w:lang w:val="en-GB" w:eastAsia="zh-CN"/>
        </w:rPr>
        <w:t xml:space="preserve">Using Figure 1 as an example, where it </w:t>
      </w:r>
      <w:r w:rsidR="005B53C2">
        <w:rPr>
          <w:lang w:val="en-GB" w:eastAsia="zh-CN"/>
        </w:rPr>
        <w:t>is assumed</w:t>
      </w:r>
      <w:r>
        <w:rPr>
          <w:lang w:val="en-GB" w:eastAsia="zh-CN"/>
        </w:rPr>
        <w:t xml:space="preserve"> the 2</w:t>
      </w:r>
      <w:r w:rsidRPr="002F3061">
        <w:rPr>
          <w:vertAlign w:val="superscript"/>
          <w:lang w:val="en-GB" w:eastAsia="zh-CN"/>
        </w:rPr>
        <w:t>nd</w:t>
      </w:r>
      <w:r>
        <w:rPr>
          <w:lang w:val="en-GB" w:eastAsia="zh-CN"/>
        </w:rPr>
        <w:t xml:space="preserve"> path (NLOS) is two samples delay related to the 1</w:t>
      </w:r>
      <w:r w:rsidRPr="002F3061">
        <w:rPr>
          <w:vertAlign w:val="superscript"/>
          <w:lang w:val="en-GB" w:eastAsia="zh-CN"/>
        </w:rPr>
        <w:t>st</w:t>
      </w:r>
      <w:r>
        <w:rPr>
          <w:lang w:val="en-GB" w:eastAsia="zh-CN"/>
        </w:rPr>
        <w:t xml:space="preserve"> path (LOS)</w:t>
      </w:r>
      <w:r w:rsidR="005B53C2">
        <w:rPr>
          <w:lang w:val="en-GB" w:eastAsia="zh-CN"/>
        </w:rPr>
        <w:t>. Based on</w:t>
      </w:r>
      <w:r>
        <w:rPr>
          <w:lang w:val="en-GB" w:eastAsia="zh-CN"/>
        </w:rPr>
        <w:t xml:space="preserve"> </w:t>
      </w:r>
      <w:r w:rsidR="005B53C2">
        <w:rPr>
          <w:lang w:val="en-GB" w:eastAsia="zh-CN"/>
        </w:rPr>
        <w:t>the previous</w:t>
      </w:r>
      <w:r>
        <w:rPr>
          <w:lang w:val="en-GB" w:eastAsia="zh-CN"/>
        </w:rPr>
        <w:t xml:space="preserve"> RAN1 agreement, the reported </w:t>
      </w:r>
      <w:r w:rsidRPr="00E30849">
        <w:rPr>
          <w:lang w:eastAsia="zh-CN"/>
        </w:rPr>
        <w:t>UL SRS-RSRPP</w:t>
      </w:r>
      <w:r>
        <w:rPr>
          <w:lang w:eastAsia="zh-CN"/>
        </w:rPr>
        <w:t xml:space="preserve"> for the 1</w:t>
      </w:r>
      <w:r w:rsidRPr="002F3061">
        <w:rPr>
          <w:vertAlign w:val="superscript"/>
          <w:lang w:eastAsia="zh-CN"/>
        </w:rPr>
        <w:t>st</w:t>
      </w:r>
      <w:r>
        <w:rPr>
          <w:lang w:eastAsia="zh-CN"/>
        </w:rPr>
        <w:t xml:space="preserve"> path should be the power related to the blue line. In another word, the receiver </w:t>
      </w:r>
      <w:r w:rsidR="005B53C2">
        <w:rPr>
          <w:lang w:eastAsia="zh-CN"/>
        </w:rPr>
        <w:t>needs</w:t>
      </w:r>
      <w:r>
        <w:rPr>
          <w:lang w:eastAsia="zh-CN"/>
        </w:rPr>
        <w:t xml:space="preserve"> to separate the signal power of </w:t>
      </w:r>
      <w:r w:rsidR="005B53C2">
        <w:rPr>
          <w:lang w:eastAsia="zh-CN"/>
        </w:rPr>
        <w:t xml:space="preserve">each </w:t>
      </w:r>
      <w:r>
        <w:rPr>
          <w:lang w:eastAsia="zh-CN"/>
        </w:rPr>
        <w:t xml:space="preserve">path from the total </w:t>
      </w:r>
      <w:r w:rsidR="005B53C2">
        <w:rPr>
          <w:lang w:eastAsia="zh-CN"/>
        </w:rPr>
        <w:t xml:space="preserve">received </w:t>
      </w:r>
      <w:r>
        <w:rPr>
          <w:lang w:eastAsia="zh-CN"/>
        </w:rPr>
        <w:t>signal power.</w:t>
      </w:r>
    </w:p>
    <w:p w14:paraId="47FC0F91" w14:textId="296BBB5B" w:rsidR="00626597" w:rsidRDefault="00626597" w:rsidP="00331279">
      <w:pPr>
        <w:pStyle w:val="3GPPText"/>
      </w:pPr>
      <w:r>
        <w:t xml:space="preserve">In </w:t>
      </w:r>
      <w:r w:rsidR="00331279">
        <w:t>RAN4</w:t>
      </w:r>
      <w:r>
        <w:t xml:space="preserve">’s LS </w:t>
      </w:r>
      <w:r w:rsidR="0083583C">
        <w:t>[4]</w:t>
      </w:r>
      <w:r w:rsidR="005B53C2">
        <w:t xml:space="preserve"> </w:t>
      </w:r>
      <w:r w:rsidR="002F3061">
        <w:t>for</w:t>
      </w:r>
      <w:r>
        <w:t xml:space="preserve"> the definition </w:t>
      </w:r>
      <w:r w:rsidR="00331279">
        <w:t xml:space="preserve">of the path DL </w:t>
      </w:r>
      <w:r w:rsidR="00FA5EAD">
        <w:t>PRS</w:t>
      </w:r>
      <w:r w:rsidR="00FA5EAD">
        <w:rPr>
          <w:rFonts w:hint="eastAsia"/>
          <w:lang w:eastAsia="zh-CN"/>
        </w:rPr>
        <w:t>-</w:t>
      </w:r>
      <w:r w:rsidR="00331279">
        <w:t>RSRP measurement</w:t>
      </w:r>
      <w:r>
        <w:t>,</w:t>
      </w:r>
      <w:r w:rsidR="00331279">
        <w:t xml:space="preserve"> </w:t>
      </w:r>
      <w:r>
        <w:t>the</w:t>
      </w:r>
      <w:r w:rsidR="00331279">
        <w:t xml:space="preserve"> path DL</w:t>
      </w:r>
      <w:r w:rsidR="00FA5EAD">
        <w:rPr>
          <w:rFonts w:hint="eastAsia"/>
          <w:lang w:eastAsia="zh-CN"/>
        </w:rPr>
        <w:t xml:space="preserve"> </w:t>
      </w:r>
      <w:r w:rsidR="00FA5EAD">
        <w:t>PRS</w:t>
      </w:r>
      <w:r w:rsidR="00FA5EAD">
        <w:rPr>
          <w:rFonts w:hint="eastAsia"/>
          <w:lang w:eastAsia="zh-CN"/>
        </w:rPr>
        <w:t>-</w:t>
      </w:r>
      <w:r w:rsidR="00331279">
        <w:t xml:space="preserve">RSRP for </w:t>
      </w:r>
      <w:proofErr w:type="spellStart"/>
      <w:r w:rsidR="00331279">
        <w:t>i-th</w:t>
      </w:r>
      <w:proofErr w:type="spellEnd"/>
      <w:r w:rsidR="00331279">
        <w:t xml:space="preserve"> path delay</w:t>
      </w:r>
      <w:r>
        <w:t xml:space="preserve"> can be reported in ways below:</w:t>
      </w:r>
    </w:p>
    <w:tbl>
      <w:tblPr>
        <w:tblStyle w:val="TableGrid"/>
        <w:tblW w:w="0" w:type="auto"/>
        <w:tblLook w:val="04A0" w:firstRow="1" w:lastRow="0" w:firstColumn="1" w:lastColumn="0" w:noHBand="0" w:noVBand="1"/>
      </w:tblPr>
      <w:tblGrid>
        <w:gridCol w:w="9060"/>
      </w:tblGrid>
      <w:tr w:rsidR="00626597" w14:paraId="3F3C035E" w14:textId="77777777" w:rsidTr="00626597">
        <w:tc>
          <w:tcPr>
            <w:tcW w:w="9060" w:type="dxa"/>
          </w:tcPr>
          <w:p w14:paraId="2BEE08B7" w14:textId="77777777" w:rsidR="00626597" w:rsidRPr="00864193" w:rsidRDefault="00626597" w:rsidP="00626597">
            <w:pPr>
              <w:pStyle w:val="3GPPText"/>
              <w:rPr>
                <w:i/>
              </w:rPr>
            </w:pPr>
            <w:r w:rsidRPr="00864193">
              <w:rPr>
                <w:i/>
              </w:rPr>
              <w:t xml:space="preserve">The PRS-RSRPP can be reported in ways below  </w:t>
            </w:r>
          </w:p>
          <w:p w14:paraId="65D1228E" w14:textId="77777777" w:rsidR="00626597" w:rsidRPr="00864193" w:rsidRDefault="00626597" w:rsidP="00626597">
            <w:pPr>
              <w:pStyle w:val="3GPPText"/>
              <w:numPr>
                <w:ilvl w:val="0"/>
                <w:numId w:val="49"/>
              </w:numPr>
              <w:rPr>
                <w:i/>
              </w:rPr>
            </w:pPr>
            <w:r w:rsidRPr="00864193">
              <w:rPr>
                <w:i/>
                <w:highlight w:val="yellow"/>
              </w:rPr>
              <w:t>RAN4 understands that PRS-RSRPP should be defined as the path RSRP per RE, in the same way PRS-RSRP is defined as power per RE</w:t>
            </w:r>
            <w:r w:rsidRPr="00864193">
              <w:rPr>
                <w:i/>
              </w:rPr>
              <w:t>. RAN4 respectfully asks RAN1 to confirm if this understanding is correct.</w:t>
            </w:r>
          </w:p>
          <w:p w14:paraId="232785C4" w14:textId="77777777" w:rsidR="00626597" w:rsidRPr="00864193" w:rsidRDefault="00626597" w:rsidP="00626597">
            <w:pPr>
              <w:pStyle w:val="3GPPText"/>
              <w:numPr>
                <w:ilvl w:val="0"/>
                <w:numId w:val="49"/>
              </w:numPr>
              <w:rPr>
                <w:i/>
              </w:rPr>
            </w:pPr>
            <w:r w:rsidRPr="00864193">
              <w:rPr>
                <w:i/>
              </w:rPr>
              <w:t>PRS-RSRPP may be reported by reusing absolute and differential PRS-RSRP measurement report mapping tables in TS38.133 clause 10.1.24.3.1 and 10.1.24.3.2 respectively.</w:t>
            </w:r>
          </w:p>
          <w:p w14:paraId="3E43846C" w14:textId="77777777" w:rsidR="00626597" w:rsidRDefault="00626597" w:rsidP="00626597">
            <w:pPr>
              <w:pStyle w:val="3GPPText"/>
              <w:numPr>
                <w:ilvl w:val="0"/>
                <w:numId w:val="49"/>
              </w:numPr>
            </w:pPr>
            <w:r w:rsidRPr="00864193">
              <w:rPr>
                <w:i/>
              </w:rPr>
              <w:t>When differential reporting is used, PRS-RSRPP is reported as the difference in dB with respect to a reference measurement. RAN4 understands that it is up to RAN1/2 to decide what reference measurement would be for the PRS-RSRPP differential reporting.</w:t>
            </w:r>
          </w:p>
        </w:tc>
      </w:tr>
    </w:tbl>
    <w:p w14:paraId="7C5A08B5" w14:textId="77777777" w:rsidR="00626597" w:rsidRDefault="00626597" w:rsidP="00331279">
      <w:pPr>
        <w:pStyle w:val="3GPPText"/>
      </w:pPr>
    </w:p>
    <w:p w14:paraId="250D069C" w14:textId="77777777" w:rsidR="007077ED" w:rsidRDefault="002F3061" w:rsidP="00331279">
      <w:pPr>
        <w:pStyle w:val="3GPPText"/>
      </w:pPr>
      <w:r>
        <w:lastRenderedPageBreak/>
        <w:t>Similarly</w:t>
      </w:r>
      <w:r w:rsidR="007077ED">
        <w:t xml:space="preserve">, in TS 38.215, </w:t>
      </w:r>
      <w:r w:rsidR="007077ED" w:rsidRPr="007077ED">
        <w:t>UL SRS reference signal received power (UL SRS-RSRP)</w:t>
      </w:r>
      <w:r w:rsidR="007077ED">
        <w:t xml:space="preserve"> is defined as </w:t>
      </w:r>
      <w:r w:rsidR="005B53C2" w:rsidRPr="005B53C2">
        <w:t xml:space="preserve">the linear average of the power contributions (in [W]) of the resource elements </w:t>
      </w:r>
      <w:r w:rsidR="005B53C2" w:rsidRPr="005B53C2">
        <w:rPr>
          <w:rFonts w:hint="eastAsia"/>
        </w:rPr>
        <w:t xml:space="preserve">carrying </w:t>
      </w:r>
      <w:r w:rsidR="005B53C2" w:rsidRPr="005B53C2">
        <w:t>SRS</w:t>
      </w:r>
      <w:r w:rsidR="007077ED" w:rsidRPr="005B53C2">
        <w:t>:</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05"/>
        <w:gridCol w:w="7787"/>
      </w:tblGrid>
      <w:tr w:rsidR="007077ED" w:rsidRPr="00486914" w14:paraId="493A6206" w14:textId="77777777" w:rsidTr="007077ED">
        <w:trPr>
          <w:cantSplit/>
          <w:jc w:val="center"/>
        </w:trPr>
        <w:tc>
          <w:tcPr>
            <w:tcW w:w="1105" w:type="dxa"/>
          </w:tcPr>
          <w:p w14:paraId="7FC35613" w14:textId="77777777" w:rsidR="007077ED" w:rsidRPr="00486914" w:rsidRDefault="007077ED" w:rsidP="00573106">
            <w:pPr>
              <w:pStyle w:val="TAL"/>
              <w:rPr>
                <w:b/>
              </w:rPr>
            </w:pPr>
            <w:r w:rsidRPr="00486914">
              <w:rPr>
                <w:b/>
              </w:rPr>
              <w:t>Definition</w:t>
            </w:r>
          </w:p>
        </w:tc>
        <w:tc>
          <w:tcPr>
            <w:tcW w:w="7787" w:type="dxa"/>
          </w:tcPr>
          <w:p w14:paraId="03CA1B14" w14:textId="77777777" w:rsidR="007077ED" w:rsidRDefault="007077ED" w:rsidP="00573106">
            <w:pPr>
              <w:pStyle w:val="TAL"/>
            </w:pPr>
            <w:r>
              <w:t xml:space="preserve">UL SRS reference signal received power (UL SRS-RSRP) is </w:t>
            </w:r>
            <w:r w:rsidRPr="00D77016">
              <w:rPr>
                <w:highlight w:val="yellow"/>
              </w:rPr>
              <w:t xml:space="preserve">defined as linear average of the power contributions (in [W]) of the resource elements </w:t>
            </w:r>
            <w:r w:rsidRPr="00D77016">
              <w:rPr>
                <w:rFonts w:hint="eastAsia"/>
                <w:highlight w:val="yellow"/>
              </w:rPr>
              <w:t xml:space="preserve">carrying </w:t>
            </w:r>
            <w:r w:rsidRPr="00D77016">
              <w:rPr>
                <w:highlight w:val="yellow"/>
              </w:rPr>
              <w:t>sounding reference signals (SRS).</w:t>
            </w:r>
            <w:r>
              <w:t xml:space="preserve">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7B7D919F" w14:textId="77777777" w:rsidR="007077ED" w:rsidRPr="001C15FF" w:rsidRDefault="007077ED" w:rsidP="00573106">
            <w:pPr>
              <w:pStyle w:val="TAL"/>
            </w:pPr>
          </w:p>
          <w:p w14:paraId="1B488C48" w14:textId="77777777" w:rsidR="007077ED" w:rsidRPr="00486914" w:rsidRDefault="005B53C2" w:rsidP="00573106">
            <w:pPr>
              <w:pStyle w:val="TAL"/>
            </w:pPr>
            <w:r>
              <w:t>….</w:t>
            </w:r>
          </w:p>
        </w:tc>
      </w:tr>
    </w:tbl>
    <w:p w14:paraId="5FCF5F0A" w14:textId="77777777" w:rsidR="00514F20" w:rsidRDefault="00514F20" w:rsidP="00D77016">
      <w:pPr>
        <w:pStyle w:val="3GPPText"/>
        <w:rPr>
          <w:lang w:val="en-GB"/>
        </w:rPr>
      </w:pPr>
    </w:p>
    <w:p w14:paraId="317DDAD3" w14:textId="6EFC2498" w:rsidR="00D77016" w:rsidRDefault="00D77016" w:rsidP="00D77016">
      <w:pPr>
        <w:pStyle w:val="3GPPText"/>
        <w:rPr>
          <w:lang w:val="en-GB"/>
        </w:rPr>
      </w:pPr>
      <w:r>
        <w:rPr>
          <w:lang w:val="en-GB"/>
        </w:rPr>
        <w:t xml:space="preserve">Based on the RAN4’s </w:t>
      </w:r>
      <w:r w:rsidR="005B53C2">
        <w:rPr>
          <w:lang w:val="en-GB"/>
        </w:rPr>
        <w:t xml:space="preserve">LS </w:t>
      </w:r>
      <w:r w:rsidR="0083583C">
        <w:rPr>
          <w:lang w:val="en-GB"/>
        </w:rPr>
        <w:t>[4]</w:t>
      </w:r>
      <w:r>
        <w:rPr>
          <w:lang w:val="en-GB"/>
        </w:rPr>
        <w:t xml:space="preserve"> and the </w:t>
      </w:r>
      <w:r w:rsidRPr="007077ED">
        <w:t>UL SRS-RSRP</w:t>
      </w:r>
      <w:r>
        <w:t xml:space="preserve"> definition</w:t>
      </w:r>
      <w:r w:rsidR="005B53C2">
        <w:t xml:space="preserve"> in TS 38.215</w:t>
      </w:r>
      <w:r>
        <w:t>,</w:t>
      </w:r>
      <w:r>
        <w:rPr>
          <w:lang w:val="en-GB"/>
        </w:rPr>
        <w:t xml:space="preserve"> </w:t>
      </w:r>
      <w:r w:rsidR="005B53C2">
        <w:rPr>
          <w:lang w:val="en-GB"/>
        </w:rPr>
        <w:t>it seems</w:t>
      </w:r>
      <w:r w:rsidR="00E316A4">
        <w:rPr>
          <w:lang w:val="en-GB"/>
        </w:rPr>
        <w:t xml:space="preserve"> the </w:t>
      </w:r>
      <w:r w:rsidR="00E316A4" w:rsidRPr="007077ED">
        <w:t>UL SRS-RSRP</w:t>
      </w:r>
      <w:r w:rsidR="00E316A4">
        <w:t xml:space="preserve">P </w:t>
      </w:r>
      <w:r w:rsidR="005B53C2">
        <w:t xml:space="preserve">should </w:t>
      </w:r>
      <w:r w:rsidR="00E316A4">
        <w:t xml:space="preserve">also </w:t>
      </w:r>
      <w:r w:rsidR="005B53C2">
        <w:t xml:space="preserve">be </w:t>
      </w:r>
      <w:r w:rsidR="00E316A4">
        <w:t xml:space="preserve">defined with the consideration of the </w:t>
      </w:r>
      <w:r w:rsidR="00E316A4" w:rsidRPr="00E316A4">
        <w:t>linear average of the power contributions (in [W]) of the resource elements carrying</w:t>
      </w:r>
      <w:r w:rsidR="00E316A4">
        <w:t xml:space="preserve"> SRS resources for positioning. Thus, </w:t>
      </w:r>
      <w:r>
        <w:rPr>
          <w:lang w:val="en-GB"/>
        </w:rPr>
        <w:t xml:space="preserve">we suggest making the following changes on the definition of </w:t>
      </w:r>
      <w:r w:rsidRPr="007077ED">
        <w:t>UL SRS-RSRP</w:t>
      </w:r>
      <w:r>
        <w:t>P</w:t>
      </w:r>
      <w:r>
        <w:rPr>
          <w:lang w:val="en-GB"/>
        </w:rPr>
        <w:t>.</w:t>
      </w:r>
    </w:p>
    <w:p w14:paraId="4440A279" w14:textId="77777777" w:rsidR="00D77016" w:rsidRPr="00E316A4" w:rsidRDefault="00D77016" w:rsidP="002D2784">
      <w:pPr>
        <w:pStyle w:val="3GPPText"/>
        <w:rPr>
          <w:rFonts w:cs="Times"/>
          <w:b/>
          <w:i/>
          <w:iCs/>
        </w:rPr>
      </w:pPr>
      <w:r w:rsidRPr="0080675F">
        <w:rPr>
          <w:b/>
          <w:bCs/>
          <w:i/>
        </w:rPr>
        <w:t xml:space="preserve">Proposal </w:t>
      </w:r>
      <w:r w:rsidR="009A2280">
        <w:rPr>
          <w:b/>
          <w:bCs/>
          <w:i/>
        </w:rPr>
        <w:t xml:space="preserve">2: </w:t>
      </w:r>
      <w:r w:rsidRPr="00045337">
        <w:rPr>
          <w:b/>
          <w:bCs/>
          <w:i/>
        </w:rPr>
        <w:t>Apply the following changes to the definition for UL SRS-RSRPP</w:t>
      </w:r>
      <w:r>
        <w:rPr>
          <w:b/>
          <w:bCs/>
          <w:i/>
        </w:rPr>
        <w:t xml:space="preserve"> in TS 38.215</w:t>
      </w:r>
      <w:r>
        <w:rPr>
          <w:rFonts w:cs="Times"/>
          <w:b/>
          <w:i/>
          <w:iCs/>
        </w:rPr>
        <w:t>.</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7"/>
        <w:gridCol w:w="7787"/>
      </w:tblGrid>
      <w:tr w:rsidR="00D77016" w:rsidRPr="00486914" w14:paraId="236DBDD9" w14:textId="77777777" w:rsidTr="00573106">
        <w:trPr>
          <w:cantSplit/>
          <w:trHeight w:val="3446"/>
          <w:jc w:val="center"/>
        </w:trPr>
        <w:tc>
          <w:tcPr>
            <w:tcW w:w="1247" w:type="dxa"/>
          </w:tcPr>
          <w:p w14:paraId="7EA5E348" w14:textId="77777777" w:rsidR="00D77016" w:rsidRPr="00486914" w:rsidRDefault="00D77016" w:rsidP="00573106">
            <w:pPr>
              <w:pStyle w:val="TAL"/>
              <w:rPr>
                <w:b/>
              </w:rPr>
            </w:pPr>
            <w:r w:rsidRPr="00486914">
              <w:rPr>
                <w:b/>
              </w:rPr>
              <w:t>Definition</w:t>
            </w:r>
          </w:p>
        </w:tc>
        <w:tc>
          <w:tcPr>
            <w:tcW w:w="7787" w:type="dxa"/>
          </w:tcPr>
          <w:p w14:paraId="3D0D2D81" w14:textId="77777777" w:rsidR="00D77016" w:rsidRPr="00DE15AB" w:rsidRDefault="00D77016" w:rsidP="00D77016">
            <w:pPr>
              <w:pStyle w:val="TAL"/>
              <w:rPr>
                <w:rFonts w:cs="Arial"/>
              </w:rPr>
            </w:pPr>
            <w:r w:rsidRPr="00D77016">
              <w:rPr>
                <w:rFonts w:cs="Arial"/>
              </w:rPr>
              <w:t xml:space="preserve">UL SRS reference signal received path power (UL SRS-RSRPP) is defined </w:t>
            </w:r>
            <w:r w:rsidRPr="00D77016">
              <w:rPr>
                <w:rFonts w:cs="Arial"/>
                <w:color w:val="FF0000"/>
                <w:u w:val="single"/>
              </w:rPr>
              <w:t xml:space="preserve">as </w:t>
            </w:r>
            <w:r w:rsidRPr="00D77016">
              <w:rPr>
                <w:color w:val="FF0000"/>
                <w:u w:val="single"/>
              </w:rPr>
              <w:t>linear average of</w:t>
            </w:r>
            <w:r w:rsidRPr="00D77016">
              <w:rPr>
                <w:color w:val="FF0000"/>
              </w:rPr>
              <w:t xml:space="preserve"> </w:t>
            </w:r>
            <w:r w:rsidRPr="00D77016">
              <w:rPr>
                <w:rFonts w:cs="Arial"/>
              </w:rPr>
              <w:t xml:space="preserve">the power </w:t>
            </w:r>
            <w:r w:rsidRPr="00D77016">
              <w:rPr>
                <w:color w:val="FF0000"/>
                <w:u w:val="single"/>
              </w:rPr>
              <w:t xml:space="preserve">contributions (in [W]) </w:t>
            </w:r>
            <w:r w:rsidRPr="00D77016">
              <w:rPr>
                <w:rFonts w:cs="Arial"/>
              </w:rPr>
              <w:t xml:space="preserve">of the received UL SRS signal </w:t>
            </w:r>
            <w:r w:rsidRPr="00D77016">
              <w:rPr>
                <w:color w:val="FF0000"/>
                <w:u w:val="single"/>
              </w:rPr>
              <w:t>of the resource elements</w:t>
            </w:r>
            <w:r w:rsidRPr="00D77016">
              <w:rPr>
                <w:color w:val="FF0000"/>
              </w:rPr>
              <w:t xml:space="preserve"> </w:t>
            </w:r>
            <w:r w:rsidRPr="00D77016">
              <w:rPr>
                <w:rFonts w:cs="Arial"/>
              </w:rPr>
              <w:t xml:space="preserve">configured for the measurement at the </w:t>
            </w:r>
            <w:proofErr w:type="spellStart"/>
            <w:r w:rsidRPr="00D77016">
              <w:rPr>
                <w:rFonts w:cs="Arial"/>
              </w:rPr>
              <w:t>i-th</w:t>
            </w:r>
            <w:proofErr w:type="spellEnd"/>
            <w:r w:rsidRPr="00D77016">
              <w:rPr>
                <w:rFonts w:cs="Arial"/>
              </w:rPr>
              <w:t xml:space="preserve"> path delay of the channel response, where UL SRS-RSRPP for 1st path delay is the power </w:t>
            </w:r>
            <w:r w:rsidRPr="00D77016">
              <w:rPr>
                <w:color w:val="FF0000"/>
                <w:u w:val="single"/>
              </w:rPr>
              <w:t xml:space="preserve">contribution </w:t>
            </w:r>
            <w:r w:rsidRPr="00D77016">
              <w:rPr>
                <w:rFonts w:cs="Arial"/>
              </w:rPr>
              <w:t>corresponding to the first detected path.</w:t>
            </w:r>
          </w:p>
          <w:p w14:paraId="3D977A84" w14:textId="77777777" w:rsidR="00D77016" w:rsidRPr="00DE15AB" w:rsidRDefault="00D77016" w:rsidP="00573106">
            <w:pPr>
              <w:pStyle w:val="TAL"/>
              <w:rPr>
                <w:rFonts w:cs="Arial"/>
              </w:rPr>
            </w:pPr>
          </w:p>
          <w:p w14:paraId="7743ECD2" w14:textId="77777777" w:rsidR="00D77016" w:rsidRPr="00626597" w:rsidRDefault="00D77016" w:rsidP="00573106">
            <w:pPr>
              <w:pStyle w:val="TAL"/>
              <w:rPr>
                <w:rFonts w:cs="Arial"/>
                <w:color w:val="000000" w:themeColor="text1"/>
              </w:rPr>
            </w:pPr>
            <w:r w:rsidRPr="00626597">
              <w:rPr>
                <w:rFonts w:cs="Arial"/>
                <w:color w:val="000000" w:themeColor="text1"/>
              </w:rPr>
              <w:t>For frequency range 1, the reference point for the UL SRS-RSRPP shall be the antenna connector of the gNB. For frequency range 2, UL SRS-RSRPP shall be measured based on the combined signal from antenna elements corresponding to a given receiver branch.</w:t>
            </w:r>
          </w:p>
          <w:p w14:paraId="03E13073" w14:textId="77777777" w:rsidR="00D77016" w:rsidRPr="00C264F8" w:rsidRDefault="00D77016" w:rsidP="00573106">
            <w:pPr>
              <w:pStyle w:val="TAL"/>
              <w:rPr>
                <w:rFonts w:cs="Arial"/>
                <w:lang w:val="en-US"/>
              </w:rPr>
            </w:pPr>
          </w:p>
          <w:p w14:paraId="710C5E80" w14:textId="77777777" w:rsidR="00D77016" w:rsidRPr="002940BB" w:rsidRDefault="00D77016" w:rsidP="00573106">
            <w:pPr>
              <w:pStyle w:val="TAL"/>
              <w:rPr>
                <w:rFonts w:cs="Arial"/>
              </w:rPr>
            </w:pPr>
            <w:r w:rsidRPr="002940BB">
              <w:rPr>
                <w:rFonts w:cs="Arial"/>
              </w:rPr>
              <w:t>For frequency range 1 and 2, if receiver diversity is in use by the gNB for UL SRS-RSRPP measurements:</w:t>
            </w:r>
          </w:p>
          <w:p w14:paraId="02925395" w14:textId="77777777" w:rsidR="00D77016" w:rsidRPr="00C21804" w:rsidRDefault="00D77016" w:rsidP="00573106">
            <w:pPr>
              <w:pStyle w:val="TAL"/>
              <w:rPr>
                <w:rFonts w:cs="Arial"/>
                <w:szCs w:val="18"/>
                <w:lang w:eastAsia="zh-CN"/>
              </w:rPr>
            </w:pPr>
            <w:r w:rsidRPr="00C21804">
              <w:rPr>
                <w:rFonts w:cs="Arial"/>
                <w:szCs w:val="18"/>
                <w:lang w:eastAsia="zh-CN"/>
              </w:rPr>
              <w:t>-</w:t>
            </w:r>
            <w:r w:rsidRPr="00C21804">
              <w:rPr>
                <w:rFonts w:cs="Arial"/>
                <w:szCs w:val="18"/>
                <w:lang w:eastAsia="zh-CN"/>
              </w:rPr>
              <w:tab/>
            </w:r>
            <w:r>
              <w:rPr>
                <w:rFonts w:cs="Arial"/>
                <w:szCs w:val="18"/>
                <w:lang w:eastAsia="zh-CN"/>
              </w:rPr>
              <w:t xml:space="preserve">The reported </w:t>
            </w:r>
            <w:r w:rsidRPr="00C21804">
              <w:rPr>
                <w:rFonts w:cs="Arial"/>
                <w:szCs w:val="18"/>
                <w:lang w:eastAsia="zh-CN"/>
              </w:rPr>
              <w:t xml:space="preserve">UL SRS-RSRPP </w:t>
            </w:r>
            <w:r>
              <w:rPr>
                <w:rFonts w:cs="Arial"/>
                <w:szCs w:val="18"/>
                <w:lang w:eastAsia="zh-CN"/>
              </w:rPr>
              <w:t xml:space="preserve">value </w:t>
            </w:r>
            <w:r w:rsidRPr="00C21804">
              <w:rPr>
                <w:rFonts w:cs="Arial"/>
                <w:szCs w:val="18"/>
                <w:lang w:eastAsia="zh-CN"/>
              </w:rPr>
              <w:t>for the first and additional paths shall be provided for the same receiver branch</w:t>
            </w:r>
            <w:r w:rsidRPr="00BC61B4">
              <w:rPr>
                <w:rFonts w:cs="Arial"/>
                <w:szCs w:val="18"/>
                <w:lang w:eastAsia="zh-CN"/>
              </w:rPr>
              <w:t>(</w:t>
            </w:r>
            <w:proofErr w:type="spellStart"/>
            <w:r w:rsidRPr="00BC61B4">
              <w:rPr>
                <w:rFonts w:cs="Arial"/>
                <w:szCs w:val="18"/>
                <w:lang w:eastAsia="zh-CN"/>
              </w:rPr>
              <w:t>es</w:t>
            </w:r>
            <w:proofErr w:type="spellEnd"/>
            <w:r w:rsidRPr="00BC61B4">
              <w:rPr>
                <w:rFonts w:cs="Arial"/>
                <w:szCs w:val="18"/>
                <w:lang w:eastAsia="zh-CN"/>
              </w:rPr>
              <w:t>)</w:t>
            </w:r>
            <w:r w:rsidRPr="00C21804">
              <w:rPr>
                <w:rFonts w:cs="Arial"/>
                <w:szCs w:val="18"/>
                <w:lang w:eastAsia="zh-CN"/>
              </w:rPr>
              <w:t xml:space="preserve"> as applied for UL SRS-RSRP measurements</w:t>
            </w:r>
            <w:r>
              <w:rPr>
                <w:rFonts w:cs="Arial"/>
                <w:szCs w:val="18"/>
                <w:lang w:eastAsia="zh-CN"/>
              </w:rPr>
              <w:t>, or</w:t>
            </w:r>
          </w:p>
          <w:p w14:paraId="429D3101" w14:textId="77777777" w:rsidR="00D77016" w:rsidRPr="00AB3635" w:rsidRDefault="00D77016" w:rsidP="00573106">
            <w:pPr>
              <w:pStyle w:val="TAL"/>
              <w:rPr>
                <w:szCs w:val="18"/>
                <w:lang w:val="en-US"/>
              </w:rPr>
            </w:pPr>
            <w:r w:rsidRPr="00C21804">
              <w:rPr>
                <w:rFonts w:cs="Arial"/>
                <w:szCs w:val="18"/>
                <w:lang w:eastAsia="zh-CN"/>
              </w:rPr>
              <w:t>-</w:t>
            </w:r>
            <w:r w:rsidRPr="00C21804">
              <w:rPr>
                <w:rFonts w:cs="Arial"/>
                <w:szCs w:val="18"/>
                <w:lang w:eastAsia="zh-CN"/>
              </w:rPr>
              <w:tab/>
            </w:r>
            <w:r>
              <w:rPr>
                <w:rFonts w:cs="Arial"/>
                <w:szCs w:val="18"/>
                <w:lang w:eastAsia="zh-CN"/>
              </w:rPr>
              <w:t xml:space="preserve">The reported </w:t>
            </w:r>
            <w:r w:rsidRPr="009876A2">
              <w:rPr>
                <w:rFonts w:cs="Arial"/>
                <w:szCs w:val="18"/>
                <w:lang w:eastAsia="zh-CN"/>
              </w:rPr>
              <w:t xml:space="preserve">UL SRS-RSRPP </w:t>
            </w:r>
            <w:r>
              <w:rPr>
                <w:rFonts w:cs="Arial"/>
                <w:szCs w:val="18"/>
                <w:lang w:eastAsia="zh-CN"/>
              </w:rPr>
              <w:t xml:space="preserve">value </w:t>
            </w:r>
            <w:r w:rsidRPr="009876A2">
              <w:rPr>
                <w:rFonts w:cs="Arial"/>
                <w:szCs w:val="18"/>
                <w:lang w:eastAsia="zh-CN"/>
              </w:rPr>
              <w:t>for the first path shall not be lower than the corresponding UL SRS-RSRPP for the first path of any of the individual receiver branches</w:t>
            </w:r>
            <w:r>
              <w:rPr>
                <w:rFonts w:cs="Arial"/>
                <w:szCs w:val="18"/>
                <w:lang w:eastAsia="zh-CN"/>
              </w:rPr>
              <w:t xml:space="preserve"> and</w:t>
            </w:r>
            <w:r w:rsidRPr="009876A2">
              <w:rPr>
                <w:rFonts w:cs="Arial"/>
                <w:szCs w:val="18"/>
                <w:lang w:eastAsia="zh-CN"/>
              </w:rPr>
              <w:t xml:space="preserve"> </w:t>
            </w:r>
            <w:r>
              <w:rPr>
                <w:rFonts w:cs="Arial"/>
                <w:szCs w:val="18"/>
                <w:lang w:eastAsia="zh-CN"/>
              </w:rPr>
              <w:t xml:space="preserve">the reported </w:t>
            </w:r>
            <w:r w:rsidRPr="009876A2">
              <w:rPr>
                <w:rFonts w:cs="Arial"/>
                <w:szCs w:val="18"/>
                <w:lang w:eastAsia="zh-CN"/>
              </w:rPr>
              <w:t>UL SRS-RSRPP for the additional paths shall be provided for the same receiver branch</w:t>
            </w:r>
            <w:r w:rsidRPr="00724B10">
              <w:rPr>
                <w:rFonts w:cs="Arial"/>
                <w:szCs w:val="18"/>
                <w:lang w:eastAsia="zh-CN"/>
              </w:rPr>
              <w:t>(</w:t>
            </w:r>
            <w:proofErr w:type="spellStart"/>
            <w:r w:rsidRPr="00724B10">
              <w:rPr>
                <w:rFonts w:cs="Arial"/>
                <w:szCs w:val="18"/>
                <w:lang w:eastAsia="zh-CN"/>
              </w:rPr>
              <w:t>es</w:t>
            </w:r>
            <w:proofErr w:type="spellEnd"/>
            <w:r w:rsidRPr="00724B10">
              <w:rPr>
                <w:rFonts w:cs="Arial"/>
                <w:szCs w:val="18"/>
                <w:lang w:eastAsia="zh-CN"/>
              </w:rPr>
              <w:t>) as applied UL SRS-RSRPP for the first path.</w:t>
            </w:r>
          </w:p>
        </w:tc>
      </w:tr>
    </w:tbl>
    <w:p w14:paraId="4418E714" w14:textId="77777777" w:rsidR="00043ADB" w:rsidRDefault="00043ADB" w:rsidP="00183FCE">
      <w:pPr>
        <w:pStyle w:val="3GPPText"/>
        <w:rPr>
          <w:lang w:eastAsia="zh-CN"/>
        </w:rPr>
      </w:pPr>
    </w:p>
    <w:p w14:paraId="0A65BB6B" w14:textId="77777777" w:rsidR="00E30849" w:rsidRPr="003366EF" w:rsidRDefault="00E30849" w:rsidP="00183FCE">
      <w:pPr>
        <w:pStyle w:val="3GPPText"/>
        <w:rPr>
          <w:lang w:eastAsia="zh-CN"/>
        </w:rPr>
      </w:pPr>
    </w:p>
    <w:p w14:paraId="7BD3A07B" w14:textId="77777777" w:rsidR="00183FCE" w:rsidRDefault="00183FCE" w:rsidP="00183FCE">
      <w:pPr>
        <w:pStyle w:val="3GPPH1"/>
        <w:tabs>
          <w:tab w:val="clear" w:pos="425"/>
          <w:tab w:val="num" w:pos="432"/>
        </w:tabs>
        <w:ind w:left="432"/>
        <w:jc w:val="both"/>
        <w:rPr>
          <w:rFonts w:eastAsiaTheme="minorEastAsia"/>
          <w:lang w:eastAsia="zh-CN"/>
        </w:rPr>
      </w:pPr>
      <w:bookmarkStart w:id="1" w:name="_Ref47295954"/>
      <w:bookmarkStart w:id="2" w:name="_Ref60564645"/>
      <w:r>
        <w:t>Conclusions</w:t>
      </w:r>
      <w:bookmarkEnd w:id="1"/>
      <w:bookmarkEnd w:id="2"/>
    </w:p>
    <w:p w14:paraId="00C079C3" w14:textId="610BD03C" w:rsidR="00183FCE" w:rsidRDefault="00183FCE" w:rsidP="00AB7578">
      <w:pPr>
        <w:pStyle w:val="3GPPText"/>
        <w:rPr>
          <w:lang w:eastAsia="zh-CN"/>
        </w:rPr>
      </w:pPr>
      <w:r w:rsidRPr="00182CAE">
        <w:t>In this contribution</w:t>
      </w:r>
      <w:r w:rsidRPr="00182CAE">
        <w:rPr>
          <w:lang w:eastAsia="zh-CN"/>
        </w:rPr>
        <w:t xml:space="preserve">, we </w:t>
      </w:r>
      <w:r w:rsidRPr="00152365">
        <w:rPr>
          <w:rFonts w:eastAsiaTheme="minorEastAsia"/>
          <w:lang w:eastAsia="zh-CN"/>
        </w:rPr>
        <w:t>discuss</w:t>
      </w:r>
      <w:r w:rsidR="00021934">
        <w:t xml:space="preserve">ed the remaining issues related to the </w:t>
      </w:r>
      <w:r w:rsidR="005B53C2">
        <w:t xml:space="preserve">definition of </w:t>
      </w:r>
      <w:r w:rsidR="005B53C2" w:rsidRPr="005B53C2">
        <w:t xml:space="preserve">UL SRS-RSRPP </w:t>
      </w:r>
      <w:r w:rsidR="00021934" w:rsidRPr="002D7B6D">
        <w:t>for UL-AoA positioning</w:t>
      </w:r>
      <w:r w:rsidR="00021934">
        <w:t xml:space="preserve"> with the following proposal</w:t>
      </w:r>
      <w:r w:rsidR="005B53C2">
        <w:t>s</w:t>
      </w:r>
      <w:r w:rsidR="00FF4433">
        <w:t xml:space="preserve">. The </w:t>
      </w:r>
      <w:r w:rsidR="005B53C2">
        <w:t xml:space="preserve">TP corresponding to </w:t>
      </w:r>
      <w:r w:rsidR="00DC46A8">
        <w:t>Proposal 1</w:t>
      </w:r>
      <w:r w:rsidR="005B53C2">
        <w:t xml:space="preserve"> </w:t>
      </w:r>
      <w:r w:rsidR="00C343F4">
        <w:t>is</w:t>
      </w:r>
      <w:r w:rsidR="005B53C2">
        <w:t xml:space="preserve"> also presented in the Appendix.</w:t>
      </w:r>
      <w:r w:rsidR="00FE6E01">
        <w:rPr>
          <w:rFonts w:hint="eastAsia"/>
          <w:lang w:eastAsia="zh-CN"/>
        </w:rPr>
        <w:t xml:space="preserve"> </w:t>
      </w:r>
      <w:bookmarkStart w:id="3" w:name="_GoBack"/>
      <w:bookmarkEnd w:id="3"/>
    </w:p>
    <w:p w14:paraId="730BD0AE" w14:textId="77777777" w:rsidR="00714F33" w:rsidRDefault="00714F33" w:rsidP="00714F33">
      <w:pPr>
        <w:pStyle w:val="3GPPText"/>
        <w:rPr>
          <w:rFonts w:cs="Times"/>
          <w:b/>
          <w:i/>
          <w:iCs/>
        </w:rPr>
      </w:pPr>
      <w:r w:rsidRPr="0080675F">
        <w:rPr>
          <w:b/>
          <w:bCs/>
          <w:i/>
        </w:rPr>
        <w:t xml:space="preserve">Proposal </w:t>
      </w:r>
      <w:r w:rsidR="00A052AC">
        <w:rPr>
          <w:b/>
          <w:bCs/>
          <w:i/>
        </w:rPr>
        <w:t>1</w:t>
      </w:r>
      <w:r w:rsidRPr="0080675F">
        <w:rPr>
          <w:b/>
          <w:bCs/>
          <w:i/>
        </w:rPr>
        <w:t xml:space="preserve">: </w:t>
      </w:r>
      <w:r w:rsidRPr="00045337">
        <w:rPr>
          <w:b/>
          <w:bCs/>
          <w:i/>
        </w:rPr>
        <w:t xml:space="preserve">Apply the following changes to the </w:t>
      </w:r>
      <w:r w:rsidR="00FE6E01">
        <w:rPr>
          <w:b/>
          <w:bCs/>
          <w:i/>
        </w:rPr>
        <w:t>definition of</w:t>
      </w:r>
      <w:r w:rsidR="00FE6E01" w:rsidRPr="00FE6E01">
        <w:rPr>
          <w:b/>
          <w:bCs/>
          <w:i/>
        </w:rPr>
        <w:t xml:space="preserve"> reference point</w:t>
      </w:r>
      <w:r w:rsidR="00FE6E01" w:rsidRPr="00045337">
        <w:rPr>
          <w:b/>
          <w:bCs/>
          <w:i/>
        </w:rPr>
        <w:t xml:space="preserve"> </w:t>
      </w:r>
      <w:r w:rsidRPr="00045337">
        <w:rPr>
          <w:b/>
          <w:bCs/>
          <w:i/>
        </w:rPr>
        <w:t>for UL SRS-RSRPP in the previous agreement</w:t>
      </w:r>
      <w:r>
        <w:rPr>
          <w:b/>
          <w:bCs/>
          <w:i/>
        </w:rPr>
        <w:t xml:space="preserve"> and </w:t>
      </w:r>
      <w:r w:rsidR="00D97AF4">
        <w:rPr>
          <w:b/>
          <w:bCs/>
          <w:i/>
        </w:rPr>
        <w:t xml:space="preserve">also </w:t>
      </w:r>
      <w:r>
        <w:rPr>
          <w:b/>
          <w:bCs/>
          <w:i/>
        </w:rPr>
        <w:t>make corresponding changes in TS 38.215</w:t>
      </w:r>
      <w:r>
        <w:rPr>
          <w:rFonts w:cs="Times"/>
          <w:b/>
          <w:i/>
          <w:iCs/>
        </w:rPr>
        <w:t>.</w:t>
      </w:r>
    </w:p>
    <w:tbl>
      <w:tblPr>
        <w:tblStyle w:val="TableGrid"/>
        <w:tblW w:w="0" w:type="auto"/>
        <w:tblLook w:val="04A0" w:firstRow="1" w:lastRow="0" w:firstColumn="1" w:lastColumn="0" w:noHBand="0" w:noVBand="1"/>
      </w:tblPr>
      <w:tblGrid>
        <w:gridCol w:w="9060"/>
      </w:tblGrid>
      <w:tr w:rsidR="00D97AF4" w14:paraId="0BDDF2B8" w14:textId="77777777" w:rsidTr="00D97AF4">
        <w:tc>
          <w:tcPr>
            <w:tcW w:w="9060" w:type="dxa"/>
          </w:tcPr>
          <w:p w14:paraId="27518ED0" w14:textId="77777777" w:rsidR="00D97AF4" w:rsidRDefault="00D97AF4" w:rsidP="00D97AF4">
            <w:pPr>
              <w:shd w:val="clear" w:color="auto" w:fill="FFFFFF"/>
              <w:spacing w:after="60"/>
            </w:pPr>
            <w:r w:rsidRPr="00E30849">
              <w:t xml:space="preserve">UL SRS reference signal received path power (UL SRS-RSRPP) is defined as the power of the received UL SRS signal configured for the measurement at the </w:t>
            </w:r>
            <w:proofErr w:type="spellStart"/>
            <w:r w:rsidRPr="00E30849">
              <w:t>i-th</w:t>
            </w:r>
            <w:proofErr w:type="spellEnd"/>
            <w:r w:rsidRPr="00E30849">
              <w:t xml:space="preserve"> path delay of the channel response, where UL SRS-RSRPP for 1st path delay is the power corresponding to the first detected path. </w:t>
            </w:r>
          </w:p>
          <w:p w14:paraId="7EE07A48" w14:textId="77777777" w:rsidR="00D97AF4" w:rsidRPr="00045337" w:rsidRDefault="00D97AF4" w:rsidP="00D97AF4">
            <w:pPr>
              <w:shd w:val="clear" w:color="auto" w:fill="FFFFFF"/>
              <w:spacing w:after="60"/>
              <w:rPr>
                <w:color w:val="FF0000"/>
                <w:u w:val="single"/>
              </w:rPr>
            </w:pPr>
            <w:r w:rsidRPr="00045337">
              <w:rPr>
                <w:color w:val="FF0000"/>
                <w:u w:val="single"/>
              </w:rPr>
              <w:t>The reference point for ULSRS-RSRPP shall be:</w:t>
            </w:r>
          </w:p>
          <w:p w14:paraId="04C00941" w14:textId="4437620A" w:rsidR="00D97AF4" w:rsidRPr="00045337" w:rsidRDefault="00D97AF4" w:rsidP="00D97AF4">
            <w:pPr>
              <w:pStyle w:val="ListParagraph"/>
              <w:numPr>
                <w:ilvl w:val="0"/>
                <w:numId w:val="46"/>
              </w:numPr>
              <w:shd w:val="clear" w:color="auto" w:fill="FFFFFF"/>
              <w:spacing w:after="60"/>
              <w:ind w:firstLineChars="0"/>
              <w:rPr>
                <w:rFonts w:ascii="Times" w:eastAsiaTheme="minorEastAsia" w:hAnsi="Times"/>
                <w:color w:val="FF0000"/>
                <w:sz w:val="20"/>
                <w:szCs w:val="20"/>
                <w:u w:val="single"/>
              </w:rPr>
            </w:pPr>
            <w:r w:rsidRPr="00045337">
              <w:rPr>
                <w:rFonts w:ascii="Times" w:eastAsiaTheme="minorEastAsia" w:hAnsi="Times"/>
                <w:color w:val="FF0000"/>
                <w:sz w:val="20"/>
                <w:szCs w:val="20"/>
                <w:u w:val="single"/>
              </w:rPr>
              <w:t>for type 1-C base station TS 38.104: the Rx antenna connector,</w:t>
            </w:r>
          </w:p>
          <w:p w14:paraId="562FC812" w14:textId="6CE1A0A0" w:rsidR="00D97AF4" w:rsidRPr="00045337" w:rsidRDefault="00D97AF4" w:rsidP="00D97AF4">
            <w:pPr>
              <w:pStyle w:val="ListParagraph"/>
              <w:numPr>
                <w:ilvl w:val="0"/>
                <w:numId w:val="46"/>
              </w:numPr>
              <w:shd w:val="clear" w:color="auto" w:fill="FFFFFF"/>
              <w:spacing w:after="60"/>
              <w:ind w:firstLineChars="0"/>
              <w:rPr>
                <w:rFonts w:ascii="Times" w:eastAsiaTheme="minorEastAsia" w:hAnsi="Times"/>
                <w:color w:val="FF0000"/>
                <w:sz w:val="20"/>
                <w:szCs w:val="20"/>
                <w:u w:val="single"/>
              </w:rPr>
            </w:pPr>
            <w:r w:rsidRPr="00045337">
              <w:rPr>
                <w:rFonts w:ascii="Times" w:eastAsiaTheme="minorEastAsia" w:hAnsi="Times"/>
                <w:color w:val="FF0000"/>
                <w:sz w:val="20"/>
                <w:szCs w:val="20"/>
                <w:u w:val="single"/>
              </w:rPr>
              <w:t>for type 1-O or 2-O base station TS 38.104:  based on the combined signal from antenna elements corresponding to a given receiver branch,</w:t>
            </w:r>
          </w:p>
          <w:p w14:paraId="021B42FE" w14:textId="26DC0127" w:rsidR="00D97AF4" w:rsidRPr="00045337" w:rsidRDefault="00D97AF4" w:rsidP="00D97AF4">
            <w:pPr>
              <w:pStyle w:val="ListParagraph"/>
              <w:numPr>
                <w:ilvl w:val="0"/>
                <w:numId w:val="46"/>
              </w:numPr>
              <w:shd w:val="clear" w:color="auto" w:fill="FFFFFF"/>
              <w:spacing w:after="60"/>
              <w:ind w:firstLineChars="0"/>
              <w:rPr>
                <w:rFonts w:ascii="Times" w:eastAsiaTheme="minorEastAsia" w:hAnsi="Times"/>
                <w:color w:val="FF0000"/>
                <w:sz w:val="20"/>
                <w:szCs w:val="20"/>
                <w:u w:val="single"/>
              </w:rPr>
            </w:pPr>
            <w:r w:rsidRPr="00045337">
              <w:rPr>
                <w:rFonts w:ascii="Times" w:eastAsiaTheme="minorEastAsia" w:hAnsi="Times"/>
                <w:color w:val="FF0000"/>
                <w:sz w:val="20"/>
                <w:szCs w:val="20"/>
                <w:u w:val="single"/>
              </w:rPr>
              <w:t>for type 1-H base station TS 38.104: the Rx Transceiver Array Boundary connector.</w:t>
            </w:r>
          </w:p>
          <w:p w14:paraId="6AE5C5B0" w14:textId="77777777" w:rsidR="00D97AF4" w:rsidRPr="00D97AF4" w:rsidRDefault="00D97AF4" w:rsidP="00714F33">
            <w:pPr>
              <w:numPr>
                <w:ilvl w:val="0"/>
                <w:numId w:val="43"/>
              </w:numPr>
              <w:shd w:val="clear" w:color="auto" w:fill="FFFFFF"/>
              <w:spacing w:after="60"/>
              <w:rPr>
                <w:strike/>
                <w:color w:val="FF0000"/>
              </w:rPr>
            </w:pPr>
            <w:r w:rsidRPr="00045337">
              <w:rPr>
                <w:strike/>
                <w:color w:val="FF0000"/>
                <w:highlight w:val="darkYellow"/>
              </w:rPr>
              <w:t>Working assumption</w:t>
            </w:r>
            <w:r w:rsidRPr="00045337">
              <w:rPr>
                <w:strike/>
                <w:color w:val="FF0000"/>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tc>
      </w:tr>
    </w:tbl>
    <w:p w14:paraId="54D3E014" w14:textId="77777777" w:rsidR="0083583C" w:rsidRDefault="0083583C" w:rsidP="00714F33">
      <w:pPr>
        <w:pStyle w:val="3GPPText"/>
        <w:rPr>
          <w:b/>
          <w:bCs/>
          <w:i/>
        </w:rPr>
      </w:pPr>
    </w:p>
    <w:p w14:paraId="360DD24A" w14:textId="23B71DB7" w:rsidR="00714F33" w:rsidRPr="00E316A4" w:rsidRDefault="00714F33" w:rsidP="00714F33">
      <w:pPr>
        <w:pStyle w:val="3GPPText"/>
        <w:rPr>
          <w:rFonts w:cs="Times"/>
          <w:b/>
          <w:i/>
          <w:iCs/>
        </w:rPr>
      </w:pPr>
      <w:r w:rsidRPr="0080675F">
        <w:rPr>
          <w:b/>
          <w:bCs/>
          <w:i/>
        </w:rPr>
        <w:t xml:space="preserve">Proposal </w:t>
      </w:r>
      <w:r w:rsidR="0083583C">
        <w:rPr>
          <w:b/>
          <w:bCs/>
          <w:i/>
        </w:rPr>
        <w:t>2</w:t>
      </w:r>
      <w:r w:rsidRPr="0080675F">
        <w:rPr>
          <w:b/>
          <w:bCs/>
          <w:i/>
        </w:rPr>
        <w:t xml:space="preserve">: </w:t>
      </w:r>
      <w:r w:rsidRPr="00045337">
        <w:rPr>
          <w:b/>
          <w:bCs/>
          <w:i/>
        </w:rPr>
        <w:t>Apply the following changes to the definition for UL SRS-RSRPP</w:t>
      </w:r>
      <w:r>
        <w:rPr>
          <w:b/>
          <w:bCs/>
          <w:i/>
        </w:rPr>
        <w:t xml:space="preserve"> in TS 38.215</w:t>
      </w:r>
      <w:r>
        <w:rPr>
          <w:rFonts w:cs="Times"/>
          <w:b/>
          <w:i/>
          <w:iCs/>
        </w:rPr>
        <w:t>.</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7"/>
        <w:gridCol w:w="7787"/>
      </w:tblGrid>
      <w:tr w:rsidR="00714F33" w:rsidRPr="00486914" w14:paraId="11ED49E1" w14:textId="77777777" w:rsidTr="00573106">
        <w:trPr>
          <w:cantSplit/>
          <w:trHeight w:val="3446"/>
          <w:jc w:val="center"/>
        </w:trPr>
        <w:tc>
          <w:tcPr>
            <w:tcW w:w="1247" w:type="dxa"/>
          </w:tcPr>
          <w:p w14:paraId="4B493E05" w14:textId="77777777" w:rsidR="00714F33" w:rsidRPr="00486914" w:rsidRDefault="00714F33" w:rsidP="00573106">
            <w:pPr>
              <w:pStyle w:val="TAL"/>
              <w:rPr>
                <w:b/>
              </w:rPr>
            </w:pPr>
            <w:r w:rsidRPr="00486914">
              <w:rPr>
                <w:b/>
              </w:rPr>
              <w:lastRenderedPageBreak/>
              <w:t>Definition</w:t>
            </w:r>
          </w:p>
        </w:tc>
        <w:tc>
          <w:tcPr>
            <w:tcW w:w="7787" w:type="dxa"/>
          </w:tcPr>
          <w:p w14:paraId="53DD1730" w14:textId="77777777" w:rsidR="00714F33" w:rsidRPr="00DE15AB" w:rsidRDefault="00714F33" w:rsidP="00573106">
            <w:pPr>
              <w:pStyle w:val="TAL"/>
              <w:rPr>
                <w:rFonts w:cs="Arial"/>
              </w:rPr>
            </w:pPr>
            <w:r w:rsidRPr="00D77016">
              <w:rPr>
                <w:rFonts w:cs="Arial"/>
              </w:rPr>
              <w:t xml:space="preserve">UL SRS reference signal received path power (UL SRS-RSRPP) is defined </w:t>
            </w:r>
            <w:r w:rsidRPr="00D77016">
              <w:rPr>
                <w:rFonts w:cs="Arial"/>
                <w:color w:val="FF0000"/>
                <w:u w:val="single"/>
              </w:rPr>
              <w:t xml:space="preserve">as </w:t>
            </w:r>
            <w:r w:rsidRPr="00D77016">
              <w:rPr>
                <w:color w:val="FF0000"/>
                <w:u w:val="single"/>
              </w:rPr>
              <w:t>linear average of</w:t>
            </w:r>
            <w:r w:rsidRPr="00D77016">
              <w:rPr>
                <w:color w:val="FF0000"/>
              </w:rPr>
              <w:t xml:space="preserve"> </w:t>
            </w:r>
            <w:r w:rsidRPr="00D77016">
              <w:rPr>
                <w:rFonts w:cs="Arial"/>
              </w:rPr>
              <w:t xml:space="preserve">the power </w:t>
            </w:r>
            <w:r w:rsidRPr="00D77016">
              <w:rPr>
                <w:color w:val="FF0000"/>
                <w:u w:val="single"/>
              </w:rPr>
              <w:t xml:space="preserve">contributions (in [W]) </w:t>
            </w:r>
            <w:r w:rsidRPr="00D77016">
              <w:rPr>
                <w:rFonts w:cs="Arial"/>
              </w:rPr>
              <w:t xml:space="preserve">of the received UL SRS signal </w:t>
            </w:r>
            <w:r w:rsidRPr="00D77016">
              <w:rPr>
                <w:color w:val="FF0000"/>
                <w:u w:val="single"/>
              </w:rPr>
              <w:t>of the resource elements</w:t>
            </w:r>
            <w:r w:rsidRPr="00D77016">
              <w:rPr>
                <w:color w:val="FF0000"/>
              </w:rPr>
              <w:t xml:space="preserve"> </w:t>
            </w:r>
            <w:r w:rsidRPr="00D77016">
              <w:rPr>
                <w:rFonts w:cs="Arial"/>
              </w:rPr>
              <w:t xml:space="preserve">configured for the measurement at the </w:t>
            </w:r>
            <w:proofErr w:type="spellStart"/>
            <w:r w:rsidRPr="00D77016">
              <w:rPr>
                <w:rFonts w:cs="Arial"/>
              </w:rPr>
              <w:t>i-th</w:t>
            </w:r>
            <w:proofErr w:type="spellEnd"/>
            <w:r w:rsidRPr="00D77016">
              <w:rPr>
                <w:rFonts w:cs="Arial"/>
              </w:rPr>
              <w:t xml:space="preserve"> path delay of the channel response, where UL SRS-RSRPP for 1st path delay is the power </w:t>
            </w:r>
            <w:r w:rsidRPr="00D77016">
              <w:rPr>
                <w:color w:val="FF0000"/>
                <w:u w:val="single"/>
              </w:rPr>
              <w:t xml:space="preserve">contribution </w:t>
            </w:r>
            <w:r w:rsidRPr="00D77016">
              <w:rPr>
                <w:rFonts w:cs="Arial"/>
              </w:rPr>
              <w:t>corresponding to the first detected path.</w:t>
            </w:r>
          </w:p>
          <w:p w14:paraId="63CF7051" w14:textId="77777777" w:rsidR="00714F33" w:rsidRPr="00DE15AB" w:rsidRDefault="00714F33" w:rsidP="00573106">
            <w:pPr>
              <w:pStyle w:val="TAL"/>
              <w:rPr>
                <w:rFonts w:cs="Arial"/>
              </w:rPr>
            </w:pPr>
          </w:p>
          <w:p w14:paraId="2814B223" w14:textId="77777777" w:rsidR="00714F33" w:rsidRPr="00626597" w:rsidRDefault="00714F33" w:rsidP="00573106">
            <w:pPr>
              <w:pStyle w:val="TAL"/>
              <w:rPr>
                <w:rFonts w:cs="Arial"/>
                <w:color w:val="000000" w:themeColor="text1"/>
              </w:rPr>
            </w:pPr>
            <w:r w:rsidRPr="00626597">
              <w:rPr>
                <w:rFonts w:cs="Arial"/>
                <w:color w:val="000000" w:themeColor="text1"/>
              </w:rPr>
              <w:t>For frequency range 1, the reference point for the UL SRS-RSRPP shall be the antenna connector of the gNB. For frequency range 2, UL SRS-RSRPP shall be measured based on the combined signal from antenna elements corresponding to a given receiver branch.</w:t>
            </w:r>
          </w:p>
          <w:p w14:paraId="3D02B2F8" w14:textId="77777777" w:rsidR="00714F33" w:rsidRPr="00C264F8" w:rsidRDefault="00714F33" w:rsidP="00573106">
            <w:pPr>
              <w:pStyle w:val="TAL"/>
              <w:rPr>
                <w:rFonts w:cs="Arial"/>
                <w:lang w:val="en-US"/>
              </w:rPr>
            </w:pPr>
          </w:p>
          <w:p w14:paraId="2B98AE29" w14:textId="77777777" w:rsidR="00714F33" w:rsidRPr="002940BB" w:rsidRDefault="00714F33" w:rsidP="00573106">
            <w:pPr>
              <w:pStyle w:val="TAL"/>
              <w:rPr>
                <w:rFonts w:cs="Arial"/>
              </w:rPr>
            </w:pPr>
            <w:r w:rsidRPr="002940BB">
              <w:rPr>
                <w:rFonts w:cs="Arial"/>
              </w:rPr>
              <w:t>For frequency range 1 and 2, if receiver diversity is in use by the gNB for UL SRS-RSRPP measurements:</w:t>
            </w:r>
          </w:p>
          <w:p w14:paraId="1B5E1B1C" w14:textId="77777777" w:rsidR="00714F33" w:rsidRPr="00C21804" w:rsidRDefault="00714F33" w:rsidP="00573106">
            <w:pPr>
              <w:pStyle w:val="TAL"/>
              <w:rPr>
                <w:rFonts w:cs="Arial"/>
                <w:szCs w:val="18"/>
                <w:lang w:eastAsia="zh-CN"/>
              </w:rPr>
            </w:pPr>
            <w:r w:rsidRPr="00C21804">
              <w:rPr>
                <w:rFonts w:cs="Arial"/>
                <w:szCs w:val="18"/>
                <w:lang w:eastAsia="zh-CN"/>
              </w:rPr>
              <w:t>-</w:t>
            </w:r>
            <w:r w:rsidRPr="00C21804">
              <w:rPr>
                <w:rFonts w:cs="Arial"/>
                <w:szCs w:val="18"/>
                <w:lang w:eastAsia="zh-CN"/>
              </w:rPr>
              <w:tab/>
            </w:r>
            <w:r>
              <w:rPr>
                <w:rFonts w:cs="Arial"/>
                <w:szCs w:val="18"/>
                <w:lang w:eastAsia="zh-CN"/>
              </w:rPr>
              <w:t xml:space="preserve">The reported </w:t>
            </w:r>
            <w:r w:rsidRPr="00C21804">
              <w:rPr>
                <w:rFonts w:cs="Arial"/>
                <w:szCs w:val="18"/>
                <w:lang w:eastAsia="zh-CN"/>
              </w:rPr>
              <w:t xml:space="preserve">UL SRS-RSRPP </w:t>
            </w:r>
            <w:r>
              <w:rPr>
                <w:rFonts w:cs="Arial"/>
                <w:szCs w:val="18"/>
                <w:lang w:eastAsia="zh-CN"/>
              </w:rPr>
              <w:t xml:space="preserve">value </w:t>
            </w:r>
            <w:r w:rsidRPr="00C21804">
              <w:rPr>
                <w:rFonts w:cs="Arial"/>
                <w:szCs w:val="18"/>
                <w:lang w:eastAsia="zh-CN"/>
              </w:rPr>
              <w:t>for the first and additional paths shall be provided for the same receiver branch</w:t>
            </w:r>
            <w:r w:rsidRPr="00BC61B4">
              <w:rPr>
                <w:rFonts w:cs="Arial"/>
                <w:szCs w:val="18"/>
                <w:lang w:eastAsia="zh-CN"/>
              </w:rPr>
              <w:t>(</w:t>
            </w:r>
            <w:proofErr w:type="spellStart"/>
            <w:r w:rsidRPr="00BC61B4">
              <w:rPr>
                <w:rFonts w:cs="Arial"/>
                <w:szCs w:val="18"/>
                <w:lang w:eastAsia="zh-CN"/>
              </w:rPr>
              <w:t>es</w:t>
            </w:r>
            <w:proofErr w:type="spellEnd"/>
            <w:r w:rsidRPr="00BC61B4">
              <w:rPr>
                <w:rFonts w:cs="Arial"/>
                <w:szCs w:val="18"/>
                <w:lang w:eastAsia="zh-CN"/>
              </w:rPr>
              <w:t>)</w:t>
            </w:r>
            <w:r w:rsidRPr="00C21804">
              <w:rPr>
                <w:rFonts w:cs="Arial"/>
                <w:szCs w:val="18"/>
                <w:lang w:eastAsia="zh-CN"/>
              </w:rPr>
              <w:t xml:space="preserve"> as applied for UL SRS-RSRP measurements</w:t>
            </w:r>
            <w:r>
              <w:rPr>
                <w:rFonts w:cs="Arial"/>
                <w:szCs w:val="18"/>
                <w:lang w:eastAsia="zh-CN"/>
              </w:rPr>
              <w:t>, or</w:t>
            </w:r>
          </w:p>
          <w:p w14:paraId="0442CE34" w14:textId="77777777" w:rsidR="00714F33" w:rsidRPr="00AB3635" w:rsidRDefault="00714F33" w:rsidP="00573106">
            <w:pPr>
              <w:pStyle w:val="TAL"/>
              <w:rPr>
                <w:szCs w:val="18"/>
                <w:lang w:val="en-US"/>
              </w:rPr>
            </w:pPr>
            <w:r w:rsidRPr="00C21804">
              <w:rPr>
                <w:rFonts w:cs="Arial"/>
                <w:szCs w:val="18"/>
                <w:lang w:eastAsia="zh-CN"/>
              </w:rPr>
              <w:t>-</w:t>
            </w:r>
            <w:r w:rsidRPr="00C21804">
              <w:rPr>
                <w:rFonts w:cs="Arial"/>
                <w:szCs w:val="18"/>
                <w:lang w:eastAsia="zh-CN"/>
              </w:rPr>
              <w:tab/>
            </w:r>
            <w:r>
              <w:rPr>
                <w:rFonts w:cs="Arial"/>
                <w:szCs w:val="18"/>
                <w:lang w:eastAsia="zh-CN"/>
              </w:rPr>
              <w:t xml:space="preserve">The reported </w:t>
            </w:r>
            <w:r w:rsidRPr="009876A2">
              <w:rPr>
                <w:rFonts w:cs="Arial"/>
                <w:szCs w:val="18"/>
                <w:lang w:eastAsia="zh-CN"/>
              </w:rPr>
              <w:t xml:space="preserve">UL SRS-RSRPP </w:t>
            </w:r>
            <w:r>
              <w:rPr>
                <w:rFonts w:cs="Arial"/>
                <w:szCs w:val="18"/>
                <w:lang w:eastAsia="zh-CN"/>
              </w:rPr>
              <w:t xml:space="preserve">value </w:t>
            </w:r>
            <w:r w:rsidRPr="009876A2">
              <w:rPr>
                <w:rFonts w:cs="Arial"/>
                <w:szCs w:val="18"/>
                <w:lang w:eastAsia="zh-CN"/>
              </w:rPr>
              <w:t>for the first path shall not be lower than the corresponding UL SRS-RSRPP for the first path of any of the individual receiver branches</w:t>
            </w:r>
            <w:r>
              <w:rPr>
                <w:rFonts w:cs="Arial"/>
                <w:szCs w:val="18"/>
                <w:lang w:eastAsia="zh-CN"/>
              </w:rPr>
              <w:t xml:space="preserve"> and</w:t>
            </w:r>
            <w:r w:rsidRPr="009876A2">
              <w:rPr>
                <w:rFonts w:cs="Arial"/>
                <w:szCs w:val="18"/>
                <w:lang w:eastAsia="zh-CN"/>
              </w:rPr>
              <w:t xml:space="preserve"> </w:t>
            </w:r>
            <w:r>
              <w:rPr>
                <w:rFonts w:cs="Arial"/>
                <w:szCs w:val="18"/>
                <w:lang w:eastAsia="zh-CN"/>
              </w:rPr>
              <w:t xml:space="preserve">the reported </w:t>
            </w:r>
            <w:r w:rsidRPr="009876A2">
              <w:rPr>
                <w:rFonts w:cs="Arial"/>
                <w:szCs w:val="18"/>
                <w:lang w:eastAsia="zh-CN"/>
              </w:rPr>
              <w:t>UL SRS-RSRPP for the additional paths shall be provided for the same receiver branch</w:t>
            </w:r>
            <w:r w:rsidRPr="00724B10">
              <w:rPr>
                <w:rFonts w:cs="Arial"/>
                <w:szCs w:val="18"/>
                <w:lang w:eastAsia="zh-CN"/>
              </w:rPr>
              <w:t>(</w:t>
            </w:r>
            <w:proofErr w:type="spellStart"/>
            <w:r w:rsidRPr="00724B10">
              <w:rPr>
                <w:rFonts w:cs="Arial"/>
                <w:szCs w:val="18"/>
                <w:lang w:eastAsia="zh-CN"/>
              </w:rPr>
              <w:t>es</w:t>
            </w:r>
            <w:proofErr w:type="spellEnd"/>
            <w:r w:rsidRPr="00724B10">
              <w:rPr>
                <w:rFonts w:cs="Arial"/>
                <w:szCs w:val="18"/>
                <w:lang w:eastAsia="zh-CN"/>
              </w:rPr>
              <w:t>) as applied UL SRS-RSRPP for the first path.</w:t>
            </w:r>
          </w:p>
        </w:tc>
      </w:tr>
    </w:tbl>
    <w:p w14:paraId="5737FDED" w14:textId="77777777" w:rsidR="00714F33" w:rsidRDefault="00714F33" w:rsidP="00714F33">
      <w:pPr>
        <w:pStyle w:val="3GPPText"/>
        <w:rPr>
          <w:rFonts w:cs="Times"/>
          <w:b/>
          <w:i/>
          <w:iCs/>
        </w:rPr>
      </w:pPr>
    </w:p>
    <w:p w14:paraId="1A1547FD" w14:textId="77777777" w:rsidR="00111985" w:rsidRDefault="00111985" w:rsidP="00111985">
      <w:pPr>
        <w:rPr>
          <w:b/>
          <w:bCs/>
          <w:i/>
        </w:rPr>
      </w:pPr>
    </w:p>
    <w:p w14:paraId="3D77750D"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2AD239C8" w14:textId="77777777" w:rsidR="00CB2132" w:rsidRDefault="00CB2132" w:rsidP="00CB2132">
      <w:pPr>
        <w:pStyle w:val="ListParagraph"/>
        <w:widowControl w:val="0"/>
        <w:numPr>
          <w:ilvl w:val="0"/>
          <w:numId w:val="37"/>
        </w:numPr>
        <w:autoSpaceDN w:val="0"/>
        <w:spacing w:after="60"/>
        <w:ind w:firstLineChars="0"/>
        <w:jc w:val="both"/>
        <w:rPr>
          <w:rFonts w:ascii="Times New Roman" w:hAnsi="Times New Roman"/>
          <w:sz w:val="20"/>
          <w:szCs w:val="20"/>
        </w:rPr>
      </w:pPr>
      <w:bookmarkStart w:id="4" w:name="_Ref524868549"/>
      <w:bookmarkStart w:id="5" w:name="_Ref28076734"/>
      <w:bookmarkStart w:id="6" w:name="_Ref505694604"/>
      <w:bookmarkStart w:id="7" w:name="_Ref471775016"/>
      <w:r w:rsidRPr="001A6F82">
        <w:rPr>
          <w:rFonts w:ascii="Times New Roman" w:hAnsi="Times New Roman"/>
          <w:sz w:val="20"/>
          <w:szCs w:val="20"/>
        </w:rPr>
        <w:t>3GPP TSG RAN WG1 Meeting #10</w:t>
      </w:r>
      <w:r w:rsidR="00045337">
        <w:rPr>
          <w:rFonts w:ascii="Times New Roman" w:hAnsi="Times New Roman"/>
          <w:sz w:val="20"/>
          <w:szCs w:val="20"/>
        </w:rPr>
        <w:t>7</w:t>
      </w:r>
      <w:r w:rsidRPr="001A6F82">
        <w:rPr>
          <w:rFonts w:ascii="Times New Roman" w:hAnsi="Times New Roman"/>
          <w:sz w:val="20"/>
          <w:szCs w:val="20"/>
        </w:rPr>
        <w:t>e</w:t>
      </w:r>
      <w:r>
        <w:rPr>
          <w:rFonts w:ascii="Times New Roman" w:hAnsi="Times New Roman"/>
          <w:sz w:val="20"/>
          <w:szCs w:val="20"/>
        </w:rPr>
        <w:t xml:space="preserve">, </w:t>
      </w:r>
      <w:r w:rsidRPr="001A6F82">
        <w:rPr>
          <w:rFonts w:ascii="Times New Roman" w:hAnsi="Times New Roman"/>
          <w:sz w:val="20"/>
          <w:szCs w:val="20"/>
        </w:rPr>
        <w:t>RAN1 Chairman’s Notes</w:t>
      </w:r>
      <w:r>
        <w:rPr>
          <w:rFonts w:ascii="Times New Roman" w:hAnsi="Times New Roman"/>
          <w:sz w:val="20"/>
          <w:szCs w:val="20"/>
        </w:rPr>
        <w:t>.</w:t>
      </w:r>
    </w:p>
    <w:p w14:paraId="5DFF8120" w14:textId="77777777" w:rsidR="00E30849" w:rsidRDefault="00E30849" w:rsidP="00ED2AE4">
      <w:pPr>
        <w:pStyle w:val="ListParagraph"/>
        <w:widowControl w:val="0"/>
        <w:numPr>
          <w:ilvl w:val="0"/>
          <w:numId w:val="37"/>
        </w:numPr>
        <w:autoSpaceDN w:val="0"/>
        <w:spacing w:after="60"/>
        <w:ind w:firstLineChars="0"/>
        <w:jc w:val="both"/>
        <w:rPr>
          <w:rFonts w:ascii="Times New Roman" w:hAnsi="Times New Roman"/>
          <w:sz w:val="20"/>
          <w:szCs w:val="20"/>
        </w:rPr>
      </w:pPr>
      <w:r w:rsidRPr="00E30849">
        <w:rPr>
          <w:rFonts w:ascii="Times New Roman" w:hAnsi="Times New Roman"/>
          <w:sz w:val="20"/>
          <w:szCs w:val="20"/>
        </w:rPr>
        <w:t>R4-2202682</w:t>
      </w:r>
      <w:r>
        <w:rPr>
          <w:rFonts w:ascii="Times New Roman" w:hAnsi="Times New Roman"/>
          <w:sz w:val="20"/>
          <w:szCs w:val="20"/>
        </w:rPr>
        <w:t>,</w:t>
      </w:r>
      <w:r w:rsidRPr="00E30849">
        <w:rPr>
          <w:rFonts w:ascii="Times New Roman" w:hAnsi="Times New Roman"/>
          <w:sz w:val="20"/>
          <w:szCs w:val="20"/>
        </w:rPr>
        <w:t xml:space="preserve"> LS reply on UL SRS-RSRPP definition</w:t>
      </w:r>
      <w:r w:rsidR="00045337">
        <w:rPr>
          <w:rFonts w:ascii="Times New Roman" w:hAnsi="Times New Roman"/>
          <w:sz w:val="20"/>
          <w:szCs w:val="20"/>
        </w:rPr>
        <w:t xml:space="preserve">, </w:t>
      </w:r>
      <w:r w:rsidRPr="00E30849">
        <w:rPr>
          <w:rFonts w:ascii="Times New Roman" w:hAnsi="Times New Roman"/>
          <w:sz w:val="20"/>
          <w:szCs w:val="20"/>
        </w:rPr>
        <w:t>RAN4</w:t>
      </w:r>
    </w:p>
    <w:p w14:paraId="2E098FCD" w14:textId="77777777" w:rsidR="00C264F8" w:rsidRPr="00F93675" w:rsidRDefault="00C264F8" w:rsidP="000721D0">
      <w:pPr>
        <w:pStyle w:val="ListParagraph"/>
        <w:widowControl w:val="0"/>
        <w:numPr>
          <w:ilvl w:val="0"/>
          <w:numId w:val="37"/>
        </w:numPr>
        <w:autoSpaceDN w:val="0"/>
        <w:spacing w:after="60"/>
        <w:ind w:firstLineChars="0"/>
        <w:jc w:val="both"/>
        <w:rPr>
          <w:rFonts w:ascii="Times New Roman" w:hAnsi="Times New Roman"/>
          <w:sz w:val="20"/>
          <w:szCs w:val="20"/>
        </w:rPr>
      </w:pPr>
      <w:r w:rsidRPr="00F93675">
        <w:rPr>
          <w:rFonts w:ascii="Times New Roman" w:hAnsi="Times New Roman"/>
          <w:sz w:val="20"/>
          <w:szCs w:val="20"/>
        </w:rPr>
        <w:t>TS 38.215</w:t>
      </w:r>
      <w:r w:rsidR="00F93675" w:rsidRPr="00F93675">
        <w:rPr>
          <w:rFonts w:ascii="Times New Roman" w:hAnsi="Times New Roman"/>
          <w:sz w:val="20"/>
          <w:szCs w:val="20"/>
        </w:rPr>
        <w:t>, “NR; Physical layer measurements</w:t>
      </w:r>
      <w:r w:rsidR="00F93675">
        <w:rPr>
          <w:rFonts w:ascii="Times New Roman" w:hAnsi="Times New Roman"/>
          <w:sz w:val="20"/>
          <w:szCs w:val="20"/>
        </w:rPr>
        <w:t>”, v17.0.0</w:t>
      </w:r>
    </w:p>
    <w:p w14:paraId="3FDE89E2" w14:textId="77777777" w:rsidR="006504D6" w:rsidRDefault="00331279" w:rsidP="00ED2AE4">
      <w:pPr>
        <w:pStyle w:val="ListParagraph"/>
        <w:widowControl w:val="0"/>
        <w:numPr>
          <w:ilvl w:val="0"/>
          <w:numId w:val="37"/>
        </w:numPr>
        <w:autoSpaceDN w:val="0"/>
        <w:spacing w:after="60"/>
        <w:ind w:firstLineChars="0"/>
        <w:jc w:val="both"/>
        <w:rPr>
          <w:rFonts w:ascii="Times New Roman" w:hAnsi="Times New Roman"/>
          <w:sz w:val="20"/>
          <w:szCs w:val="20"/>
        </w:rPr>
      </w:pPr>
      <w:r w:rsidRPr="00331279">
        <w:rPr>
          <w:rFonts w:ascii="Times New Roman" w:hAnsi="Times New Roman"/>
          <w:sz w:val="20"/>
          <w:szCs w:val="20"/>
        </w:rPr>
        <w:t>R4-2202780</w:t>
      </w:r>
      <w:r>
        <w:rPr>
          <w:rFonts w:ascii="Times New Roman" w:hAnsi="Times New Roman"/>
          <w:sz w:val="20"/>
          <w:szCs w:val="20"/>
        </w:rPr>
        <w:t>,</w:t>
      </w:r>
      <w:r w:rsidRPr="00331279">
        <w:rPr>
          <w:rFonts w:ascii="Times New Roman" w:hAnsi="Times New Roman"/>
          <w:sz w:val="20"/>
          <w:szCs w:val="20"/>
        </w:rPr>
        <w:t xml:space="preserve"> Reply LS on reporting and definition of DL PRS path RSRP</w:t>
      </w:r>
      <w:r>
        <w:rPr>
          <w:rFonts w:ascii="Times New Roman" w:hAnsi="Times New Roman"/>
          <w:sz w:val="20"/>
          <w:szCs w:val="20"/>
        </w:rPr>
        <w:t>,</w:t>
      </w:r>
      <w:r w:rsidRPr="00331279">
        <w:rPr>
          <w:rFonts w:ascii="Times New Roman" w:hAnsi="Times New Roman"/>
          <w:sz w:val="20"/>
          <w:szCs w:val="20"/>
        </w:rPr>
        <w:t xml:space="preserve"> RAN4</w:t>
      </w:r>
    </w:p>
    <w:bookmarkEnd w:id="4"/>
    <w:bookmarkEnd w:id="5"/>
    <w:bookmarkEnd w:id="6"/>
    <w:bookmarkEnd w:id="7"/>
    <w:p w14:paraId="116E8405" w14:textId="77777777" w:rsidR="00183FCE" w:rsidRPr="00886EAC" w:rsidRDefault="00183FCE" w:rsidP="00183FCE">
      <w:pPr>
        <w:pStyle w:val="3GPPText"/>
        <w:rPr>
          <w:rFonts w:eastAsiaTheme="minorEastAsia"/>
          <w:lang w:eastAsia="zh-CN"/>
        </w:rPr>
      </w:pPr>
    </w:p>
    <w:p w14:paraId="57CB7288" w14:textId="77777777" w:rsidR="008B67A5" w:rsidRDefault="008B67A5" w:rsidP="00360EA3">
      <w:pPr>
        <w:jc w:val="both"/>
        <w:rPr>
          <w:rFonts w:eastAsia="SimSun"/>
        </w:rPr>
      </w:pPr>
    </w:p>
    <w:p w14:paraId="32F5A685" w14:textId="77777777" w:rsidR="00203A01" w:rsidRDefault="00203A01" w:rsidP="00203A01">
      <w:pPr>
        <w:pStyle w:val="3GPPH1"/>
        <w:tabs>
          <w:tab w:val="clear" w:pos="425"/>
          <w:tab w:val="num" w:pos="432"/>
        </w:tabs>
        <w:ind w:left="432"/>
        <w:jc w:val="both"/>
        <w:rPr>
          <w:lang w:val="en-US"/>
        </w:rPr>
      </w:pPr>
      <w:r>
        <w:rPr>
          <w:lang w:val="en-US"/>
        </w:rPr>
        <w:t>Appendix</w:t>
      </w:r>
    </w:p>
    <w:p w14:paraId="1502115D" w14:textId="77777777" w:rsidR="00622B40" w:rsidRPr="00622B40" w:rsidRDefault="00622B40" w:rsidP="00622B40">
      <w:pPr>
        <w:pStyle w:val="3GPPText"/>
      </w:pPr>
    </w:p>
    <w:p w14:paraId="0B60D67C" w14:textId="77777777" w:rsidR="00203A01" w:rsidRDefault="00203A01" w:rsidP="00360EA3">
      <w:pPr>
        <w:jc w:val="both"/>
        <w:rPr>
          <w:rFonts w:eastAsia="SimSun"/>
        </w:rPr>
      </w:pPr>
    </w:p>
    <w:p w14:paraId="1D110148" w14:textId="77777777" w:rsidR="00034AFD" w:rsidRDefault="00034AFD" w:rsidP="00360EA3">
      <w:pPr>
        <w:jc w:val="both"/>
        <w:rPr>
          <w:rFonts w:eastAsia="SimSun"/>
        </w:rPr>
      </w:pPr>
      <w:r>
        <w:rPr>
          <w:rFonts w:eastAsia="SimSun"/>
        </w:rPr>
        <w:t xml:space="preserve">======= TP1 for TS 38.215 </w:t>
      </w:r>
      <w:r w:rsidR="00A052AC">
        <w:rPr>
          <w:rFonts w:eastAsia="SimSun"/>
        </w:rPr>
        <w:t xml:space="preserve">(Rel-17) </w:t>
      </w:r>
      <w:r>
        <w:rPr>
          <w:rFonts w:eastAsia="SimSun"/>
        </w:rPr>
        <w:t>=======</w:t>
      </w:r>
    </w:p>
    <w:p w14:paraId="306ADD68" w14:textId="77777777" w:rsidR="00F92D2E" w:rsidRDefault="00F92D2E" w:rsidP="00360EA3">
      <w:pPr>
        <w:jc w:val="both"/>
        <w:rPr>
          <w:rFonts w:eastAsia="SimSun"/>
        </w:rPr>
      </w:pPr>
    </w:p>
    <w:p w14:paraId="0EBCA5BE" w14:textId="77777777" w:rsidR="00F92D2E" w:rsidRPr="00AB5EB5" w:rsidRDefault="00F92D2E" w:rsidP="00F92D2E">
      <w:pPr>
        <w:pStyle w:val="Heading3"/>
      </w:pPr>
      <w:r>
        <w:lastRenderedPageBreak/>
        <w:t>5.2.6</w:t>
      </w:r>
      <w:r>
        <w:tab/>
        <w:t>UL SRS reference signal received path power (UL SRS-RSRPP)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92D2E" w:rsidRPr="00486914" w14:paraId="2596F716" w14:textId="77777777" w:rsidTr="00573106">
        <w:trPr>
          <w:cantSplit/>
          <w:trHeight w:val="3446"/>
          <w:jc w:val="center"/>
        </w:trPr>
        <w:tc>
          <w:tcPr>
            <w:tcW w:w="1951" w:type="dxa"/>
          </w:tcPr>
          <w:p w14:paraId="762F1E05" w14:textId="77777777" w:rsidR="00F92D2E" w:rsidRPr="00486914" w:rsidRDefault="00F92D2E" w:rsidP="00573106">
            <w:pPr>
              <w:pStyle w:val="TAL"/>
              <w:rPr>
                <w:b/>
              </w:rPr>
            </w:pPr>
            <w:r w:rsidRPr="00486914">
              <w:rPr>
                <w:b/>
              </w:rPr>
              <w:t>Definition</w:t>
            </w:r>
          </w:p>
        </w:tc>
        <w:tc>
          <w:tcPr>
            <w:tcW w:w="7787" w:type="dxa"/>
          </w:tcPr>
          <w:p w14:paraId="089FA845" w14:textId="77777777" w:rsidR="00F92D2E" w:rsidRPr="00DE15AB" w:rsidRDefault="00F92D2E" w:rsidP="00573106">
            <w:pPr>
              <w:pStyle w:val="TAL"/>
              <w:rPr>
                <w:rFonts w:cs="Arial"/>
              </w:rPr>
            </w:pPr>
            <w:r w:rsidRPr="00DE15AB">
              <w:rPr>
                <w:rFonts w:cs="Arial"/>
              </w:rPr>
              <w:t xml:space="preserve">UL SRS reference signal received path power (UL SRS-RSRPP) is defined as </w:t>
            </w:r>
            <w:proofErr w:type="spellStart"/>
            <w:r w:rsidRPr="00D77016">
              <w:rPr>
                <w:rFonts w:cs="Arial"/>
                <w:color w:val="FF0000"/>
                <w:u w:val="single"/>
              </w:rPr>
              <w:t>as</w:t>
            </w:r>
            <w:proofErr w:type="spellEnd"/>
            <w:r w:rsidRPr="00D77016">
              <w:rPr>
                <w:rFonts w:cs="Arial"/>
                <w:color w:val="FF0000"/>
                <w:u w:val="single"/>
              </w:rPr>
              <w:t xml:space="preserve"> </w:t>
            </w:r>
            <w:r w:rsidRPr="00D77016">
              <w:rPr>
                <w:color w:val="FF0000"/>
                <w:u w:val="single"/>
              </w:rPr>
              <w:t>linear average of</w:t>
            </w:r>
            <w:r w:rsidRPr="00D77016">
              <w:rPr>
                <w:color w:val="FF0000"/>
              </w:rPr>
              <w:t xml:space="preserve"> </w:t>
            </w:r>
            <w:r w:rsidRPr="00DE15AB">
              <w:rPr>
                <w:rFonts w:cs="Arial"/>
              </w:rPr>
              <w:t xml:space="preserve">the power </w:t>
            </w:r>
            <w:r w:rsidRPr="00D77016">
              <w:rPr>
                <w:color w:val="FF0000"/>
                <w:u w:val="single"/>
              </w:rPr>
              <w:t xml:space="preserve">contributions (in [W]) </w:t>
            </w:r>
            <w:r w:rsidRPr="00DE15AB">
              <w:rPr>
                <w:rFonts w:cs="Arial"/>
              </w:rPr>
              <w:t xml:space="preserve">of the received UL SRS signal </w:t>
            </w:r>
            <w:r w:rsidRPr="00D77016">
              <w:rPr>
                <w:color w:val="FF0000"/>
                <w:u w:val="single"/>
              </w:rPr>
              <w:t>of the resource elements</w:t>
            </w:r>
            <w:r w:rsidRPr="00D77016">
              <w:rPr>
                <w:color w:val="FF0000"/>
              </w:rPr>
              <w:t xml:space="preserve"> </w:t>
            </w:r>
            <w:r w:rsidRPr="00DE15AB">
              <w:rPr>
                <w:rFonts w:cs="Arial"/>
              </w:rPr>
              <w:t xml:space="preserve">configured for the measurement at the </w:t>
            </w:r>
            <w:proofErr w:type="spellStart"/>
            <w:r w:rsidRPr="00DE15AB">
              <w:rPr>
                <w:rFonts w:cs="Arial"/>
              </w:rPr>
              <w:t>i-th</w:t>
            </w:r>
            <w:proofErr w:type="spellEnd"/>
            <w:r w:rsidRPr="00DE15AB">
              <w:rPr>
                <w:rFonts w:cs="Arial"/>
              </w:rPr>
              <w:t xml:space="preserve"> path delay of the channel response, where UL SRS-RSRPP for 1st path delay is the power </w:t>
            </w:r>
            <w:r w:rsidRPr="00D77016">
              <w:rPr>
                <w:color w:val="FF0000"/>
                <w:u w:val="single"/>
              </w:rPr>
              <w:t xml:space="preserve">contribution </w:t>
            </w:r>
            <w:r w:rsidRPr="00DE15AB">
              <w:rPr>
                <w:rFonts w:cs="Arial"/>
              </w:rPr>
              <w:t>corresponding to the first detected path.</w:t>
            </w:r>
          </w:p>
          <w:p w14:paraId="70071BAE" w14:textId="77777777" w:rsidR="00F92D2E" w:rsidRPr="00DE15AB" w:rsidRDefault="00F92D2E" w:rsidP="00573106">
            <w:pPr>
              <w:pStyle w:val="TAL"/>
              <w:rPr>
                <w:rFonts w:cs="Arial"/>
              </w:rPr>
            </w:pPr>
          </w:p>
          <w:p w14:paraId="5BBDE064" w14:textId="77777777" w:rsidR="00F92D2E" w:rsidRDefault="00F92D2E" w:rsidP="00573106">
            <w:pPr>
              <w:pStyle w:val="TAL"/>
              <w:rPr>
                <w:rFonts w:cs="Arial"/>
              </w:rPr>
            </w:pPr>
            <w:r w:rsidRPr="00C264F8">
              <w:rPr>
                <w:rFonts w:cs="Arial"/>
                <w:strike/>
                <w:color w:val="FF0000"/>
              </w:rPr>
              <w:t>For frequency range 1, the reference point for the UL SRS-RSRPP shall be the antenna connector of the gNB. For frequency range 2, UL SRS-RSRPP shall be measured based on the combined signal from antenna elements corresponding to a given receiver branch</w:t>
            </w:r>
            <w:r w:rsidRPr="00DE15AB">
              <w:rPr>
                <w:rFonts w:cs="Arial"/>
              </w:rPr>
              <w:t>.</w:t>
            </w:r>
          </w:p>
          <w:p w14:paraId="1E5631AD" w14:textId="77777777" w:rsidR="00F92D2E" w:rsidRDefault="00F92D2E" w:rsidP="00573106">
            <w:pPr>
              <w:pStyle w:val="TAL"/>
              <w:rPr>
                <w:rFonts w:cs="Arial"/>
              </w:rPr>
            </w:pPr>
          </w:p>
          <w:p w14:paraId="6BBC690D" w14:textId="77777777" w:rsidR="00F92D2E" w:rsidRPr="005952F5" w:rsidRDefault="00F92D2E" w:rsidP="00573106">
            <w:pPr>
              <w:shd w:val="clear" w:color="auto" w:fill="FFFFFF"/>
              <w:spacing w:after="60"/>
              <w:rPr>
                <w:rFonts w:ascii="Arial" w:hAnsi="Arial" w:cs="Arial"/>
                <w:color w:val="FF0000"/>
                <w:sz w:val="18"/>
                <w:szCs w:val="18"/>
                <w:u w:val="single"/>
              </w:rPr>
            </w:pPr>
            <w:r w:rsidRPr="005952F5">
              <w:rPr>
                <w:rFonts w:ascii="Arial" w:hAnsi="Arial" w:cs="Arial"/>
                <w:color w:val="FF0000"/>
                <w:sz w:val="18"/>
                <w:szCs w:val="18"/>
                <w:u w:val="single"/>
              </w:rPr>
              <w:t>The reference point for ULSRS-RSRPP shall be:</w:t>
            </w:r>
          </w:p>
          <w:p w14:paraId="36170232" w14:textId="240E086E" w:rsidR="00F92D2E" w:rsidRPr="005952F5" w:rsidRDefault="00F92D2E" w:rsidP="00573106">
            <w:pPr>
              <w:pStyle w:val="ListParagraph"/>
              <w:numPr>
                <w:ilvl w:val="0"/>
                <w:numId w:val="46"/>
              </w:numPr>
              <w:shd w:val="clear" w:color="auto" w:fill="FFFFFF"/>
              <w:spacing w:after="60"/>
              <w:ind w:firstLineChars="0"/>
              <w:rPr>
                <w:rFonts w:ascii="Arial" w:eastAsiaTheme="minorEastAsia" w:hAnsi="Arial" w:cs="Arial"/>
                <w:color w:val="FF0000"/>
                <w:sz w:val="18"/>
                <w:szCs w:val="18"/>
                <w:u w:val="single"/>
              </w:rPr>
            </w:pPr>
            <w:r w:rsidRPr="005952F5">
              <w:rPr>
                <w:rFonts w:ascii="Arial" w:eastAsiaTheme="minorEastAsia" w:hAnsi="Arial" w:cs="Arial"/>
                <w:color w:val="FF0000"/>
                <w:sz w:val="18"/>
                <w:szCs w:val="18"/>
                <w:u w:val="single"/>
              </w:rPr>
              <w:t>for type 1-C base station TS 38.104 [</w:t>
            </w:r>
            <w:r w:rsidR="00791518">
              <w:rPr>
                <w:rFonts w:ascii="Arial" w:eastAsiaTheme="minorEastAsia" w:hAnsi="Arial" w:cs="Arial"/>
                <w:color w:val="FF0000"/>
                <w:sz w:val="18"/>
                <w:szCs w:val="18"/>
                <w:u w:val="single"/>
              </w:rPr>
              <w:t>9</w:t>
            </w:r>
            <w:r w:rsidRPr="005952F5">
              <w:rPr>
                <w:rFonts w:ascii="Arial" w:eastAsiaTheme="minorEastAsia" w:hAnsi="Arial" w:cs="Arial"/>
                <w:color w:val="FF0000"/>
                <w:sz w:val="18"/>
                <w:szCs w:val="18"/>
                <w:u w:val="single"/>
              </w:rPr>
              <w:t>]: the Rx antenna connector,</w:t>
            </w:r>
          </w:p>
          <w:p w14:paraId="2BBC165A" w14:textId="71C27A20" w:rsidR="00F92D2E" w:rsidRPr="005952F5" w:rsidRDefault="00F92D2E" w:rsidP="00573106">
            <w:pPr>
              <w:pStyle w:val="ListParagraph"/>
              <w:numPr>
                <w:ilvl w:val="0"/>
                <w:numId w:val="46"/>
              </w:numPr>
              <w:shd w:val="clear" w:color="auto" w:fill="FFFFFF"/>
              <w:spacing w:after="60"/>
              <w:ind w:firstLineChars="0"/>
              <w:rPr>
                <w:rFonts w:ascii="Arial" w:eastAsiaTheme="minorEastAsia" w:hAnsi="Arial" w:cs="Arial"/>
                <w:color w:val="FF0000"/>
                <w:sz w:val="18"/>
                <w:szCs w:val="18"/>
                <w:u w:val="single"/>
              </w:rPr>
            </w:pPr>
            <w:r w:rsidRPr="005952F5">
              <w:rPr>
                <w:rFonts w:ascii="Arial" w:eastAsiaTheme="minorEastAsia" w:hAnsi="Arial" w:cs="Arial"/>
                <w:color w:val="FF0000"/>
                <w:sz w:val="18"/>
                <w:szCs w:val="18"/>
                <w:u w:val="single"/>
              </w:rPr>
              <w:t>for type 1-O or 2-O base station TS 38.104 [</w:t>
            </w:r>
            <w:r w:rsidR="00791518">
              <w:rPr>
                <w:rFonts w:ascii="Arial" w:eastAsiaTheme="minorEastAsia" w:hAnsi="Arial" w:cs="Arial"/>
                <w:color w:val="FF0000"/>
                <w:sz w:val="18"/>
                <w:szCs w:val="18"/>
                <w:u w:val="single"/>
              </w:rPr>
              <w:t>9</w:t>
            </w:r>
            <w:r w:rsidRPr="005952F5">
              <w:rPr>
                <w:rFonts w:ascii="Arial" w:eastAsiaTheme="minorEastAsia" w:hAnsi="Arial" w:cs="Arial"/>
                <w:color w:val="FF0000"/>
                <w:sz w:val="18"/>
                <w:szCs w:val="18"/>
                <w:u w:val="single"/>
              </w:rPr>
              <w:t>]:  based on the combined signal from antenna elements corresponding to a given receiver branch,</w:t>
            </w:r>
          </w:p>
          <w:p w14:paraId="69B23A88" w14:textId="7F52ADBA" w:rsidR="00F92D2E" w:rsidRPr="005952F5" w:rsidRDefault="00F92D2E" w:rsidP="00573106">
            <w:pPr>
              <w:pStyle w:val="ListParagraph"/>
              <w:numPr>
                <w:ilvl w:val="0"/>
                <w:numId w:val="46"/>
              </w:numPr>
              <w:shd w:val="clear" w:color="auto" w:fill="FFFFFF"/>
              <w:spacing w:after="60"/>
              <w:ind w:firstLineChars="0"/>
              <w:rPr>
                <w:rFonts w:ascii="Arial" w:eastAsiaTheme="minorEastAsia" w:hAnsi="Arial" w:cs="Arial"/>
                <w:color w:val="FF0000"/>
                <w:sz w:val="18"/>
                <w:szCs w:val="18"/>
                <w:u w:val="single"/>
              </w:rPr>
            </w:pPr>
            <w:r w:rsidRPr="005952F5">
              <w:rPr>
                <w:rFonts w:ascii="Arial" w:eastAsiaTheme="minorEastAsia" w:hAnsi="Arial" w:cs="Arial"/>
                <w:color w:val="FF0000"/>
                <w:sz w:val="18"/>
                <w:szCs w:val="18"/>
                <w:u w:val="single"/>
              </w:rPr>
              <w:t>for type 1-H base station TS 38.104 [</w:t>
            </w:r>
            <w:r w:rsidR="00791518">
              <w:rPr>
                <w:rFonts w:ascii="Arial" w:eastAsiaTheme="minorEastAsia" w:hAnsi="Arial" w:cs="Arial"/>
                <w:color w:val="FF0000"/>
                <w:sz w:val="18"/>
                <w:szCs w:val="18"/>
                <w:u w:val="single"/>
              </w:rPr>
              <w:t>9</w:t>
            </w:r>
            <w:r w:rsidRPr="005952F5">
              <w:rPr>
                <w:rFonts w:ascii="Arial" w:eastAsiaTheme="minorEastAsia" w:hAnsi="Arial" w:cs="Arial"/>
                <w:color w:val="FF0000"/>
                <w:sz w:val="18"/>
                <w:szCs w:val="18"/>
                <w:u w:val="single"/>
              </w:rPr>
              <w:t>]: the Rx Transceiver Array Boundary connector.</w:t>
            </w:r>
          </w:p>
          <w:p w14:paraId="757C6A51" w14:textId="77777777" w:rsidR="00F92D2E" w:rsidRPr="00C264F8" w:rsidRDefault="00F92D2E" w:rsidP="00573106">
            <w:pPr>
              <w:pStyle w:val="TAL"/>
              <w:rPr>
                <w:rFonts w:cs="Arial"/>
                <w:lang w:val="en-US"/>
              </w:rPr>
            </w:pPr>
          </w:p>
          <w:p w14:paraId="41078961" w14:textId="77777777" w:rsidR="00F92D2E" w:rsidRPr="002940BB" w:rsidRDefault="00F92D2E" w:rsidP="00573106">
            <w:pPr>
              <w:pStyle w:val="TAL"/>
              <w:rPr>
                <w:rFonts w:cs="Arial"/>
              </w:rPr>
            </w:pPr>
            <w:r w:rsidRPr="002940BB">
              <w:rPr>
                <w:rFonts w:cs="Arial"/>
              </w:rPr>
              <w:t>For frequency range 1 and 2, if receiver diversity is in use by the gNB for UL SRS-RSRPP measurements:</w:t>
            </w:r>
          </w:p>
          <w:p w14:paraId="592E3411" w14:textId="77777777" w:rsidR="00F92D2E" w:rsidRPr="00C21804" w:rsidRDefault="00F92D2E" w:rsidP="00573106">
            <w:pPr>
              <w:pStyle w:val="TAL"/>
              <w:rPr>
                <w:rFonts w:cs="Arial"/>
                <w:szCs w:val="18"/>
                <w:lang w:eastAsia="zh-CN"/>
              </w:rPr>
            </w:pPr>
            <w:r w:rsidRPr="00C21804">
              <w:rPr>
                <w:rFonts w:cs="Arial"/>
                <w:szCs w:val="18"/>
                <w:lang w:eastAsia="zh-CN"/>
              </w:rPr>
              <w:t>-</w:t>
            </w:r>
            <w:r w:rsidRPr="00C21804">
              <w:rPr>
                <w:rFonts w:cs="Arial"/>
                <w:szCs w:val="18"/>
                <w:lang w:eastAsia="zh-CN"/>
              </w:rPr>
              <w:tab/>
            </w:r>
            <w:r>
              <w:rPr>
                <w:rFonts w:cs="Arial"/>
                <w:szCs w:val="18"/>
                <w:lang w:eastAsia="zh-CN"/>
              </w:rPr>
              <w:t xml:space="preserve">The reported </w:t>
            </w:r>
            <w:r w:rsidRPr="00C21804">
              <w:rPr>
                <w:rFonts w:cs="Arial"/>
                <w:szCs w:val="18"/>
                <w:lang w:eastAsia="zh-CN"/>
              </w:rPr>
              <w:t xml:space="preserve">UL SRS-RSRPP </w:t>
            </w:r>
            <w:r>
              <w:rPr>
                <w:rFonts w:cs="Arial"/>
                <w:szCs w:val="18"/>
                <w:lang w:eastAsia="zh-CN"/>
              </w:rPr>
              <w:t xml:space="preserve">value </w:t>
            </w:r>
            <w:r w:rsidRPr="00C21804">
              <w:rPr>
                <w:rFonts w:cs="Arial"/>
                <w:szCs w:val="18"/>
                <w:lang w:eastAsia="zh-CN"/>
              </w:rPr>
              <w:t>for the first and additional paths shall be provided for the same receiver branch</w:t>
            </w:r>
            <w:r w:rsidRPr="00BC61B4">
              <w:rPr>
                <w:rFonts w:cs="Arial"/>
                <w:szCs w:val="18"/>
                <w:lang w:eastAsia="zh-CN"/>
              </w:rPr>
              <w:t>(</w:t>
            </w:r>
            <w:proofErr w:type="spellStart"/>
            <w:r w:rsidRPr="00BC61B4">
              <w:rPr>
                <w:rFonts w:cs="Arial"/>
                <w:szCs w:val="18"/>
                <w:lang w:eastAsia="zh-CN"/>
              </w:rPr>
              <w:t>es</w:t>
            </w:r>
            <w:proofErr w:type="spellEnd"/>
            <w:r w:rsidRPr="00BC61B4">
              <w:rPr>
                <w:rFonts w:cs="Arial"/>
                <w:szCs w:val="18"/>
                <w:lang w:eastAsia="zh-CN"/>
              </w:rPr>
              <w:t>)</w:t>
            </w:r>
            <w:r w:rsidRPr="00C21804">
              <w:rPr>
                <w:rFonts w:cs="Arial"/>
                <w:szCs w:val="18"/>
                <w:lang w:eastAsia="zh-CN"/>
              </w:rPr>
              <w:t xml:space="preserve"> as applied for UL SRS-RSRP measurements</w:t>
            </w:r>
            <w:r>
              <w:rPr>
                <w:rFonts w:cs="Arial"/>
                <w:szCs w:val="18"/>
                <w:lang w:eastAsia="zh-CN"/>
              </w:rPr>
              <w:t>, or</w:t>
            </w:r>
          </w:p>
          <w:p w14:paraId="5C90443E" w14:textId="77777777" w:rsidR="00F92D2E" w:rsidRPr="00AB3635" w:rsidRDefault="00F92D2E" w:rsidP="00573106">
            <w:pPr>
              <w:pStyle w:val="TAL"/>
              <w:rPr>
                <w:szCs w:val="18"/>
                <w:lang w:val="en-US"/>
              </w:rPr>
            </w:pPr>
            <w:r w:rsidRPr="00C21804">
              <w:rPr>
                <w:rFonts w:cs="Arial"/>
                <w:szCs w:val="18"/>
                <w:lang w:eastAsia="zh-CN"/>
              </w:rPr>
              <w:t>-</w:t>
            </w:r>
            <w:r w:rsidRPr="00C21804">
              <w:rPr>
                <w:rFonts w:cs="Arial"/>
                <w:szCs w:val="18"/>
                <w:lang w:eastAsia="zh-CN"/>
              </w:rPr>
              <w:tab/>
            </w:r>
            <w:r>
              <w:rPr>
                <w:rFonts w:cs="Arial"/>
                <w:szCs w:val="18"/>
                <w:lang w:eastAsia="zh-CN"/>
              </w:rPr>
              <w:t xml:space="preserve">The reported </w:t>
            </w:r>
            <w:r w:rsidRPr="009876A2">
              <w:rPr>
                <w:rFonts w:cs="Arial"/>
                <w:szCs w:val="18"/>
                <w:lang w:eastAsia="zh-CN"/>
              </w:rPr>
              <w:t xml:space="preserve">UL SRS-RSRPP </w:t>
            </w:r>
            <w:r>
              <w:rPr>
                <w:rFonts w:cs="Arial"/>
                <w:szCs w:val="18"/>
                <w:lang w:eastAsia="zh-CN"/>
              </w:rPr>
              <w:t xml:space="preserve">value </w:t>
            </w:r>
            <w:r w:rsidRPr="009876A2">
              <w:rPr>
                <w:rFonts w:cs="Arial"/>
                <w:szCs w:val="18"/>
                <w:lang w:eastAsia="zh-CN"/>
              </w:rPr>
              <w:t>for the first path shall not be lower than the corresponding UL SRS-RSRPP for the first path of any of the individual receiver branches</w:t>
            </w:r>
            <w:r>
              <w:rPr>
                <w:rFonts w:cs="Arial"/>
                <w:szCs w:val="18"/>
                <w:lang w:eastAsia="zh-CN"/>
              </w:rPr>
              <w:t xml:space="preserve"> and</w:t>
            </w:r>
            <w:r w:rsidRPr="009876A2">
              <w:rPr>
                <w:rFonts w:cs="Arial"/>
                <w:szCs w:val="18"/>
                <w:lang w:eastAsia="zh-CN"/>
              </w:rPr>
              <w:t xml:space="preserve"> </w:t>
            </w:r>
            <w:r>
              <w:rPr>
                <w:rFonts w:cs="Arial"/>
                <w:szCs w:val="18"/>
                <w:lang w:eastAsia="zh-CN"/>
              </w:rPr>
              <w:t xml:space="preserve">the reported </w:t>
            </w:r>
            <w:r w:rsidRPr="009876A2">
              <w:rPr>
                <w:rFonts w:cs="Arial"/>
                <w:szCs w:val="18"/>
                <w:lang w:eastAsia="zh-CN"/>
              </w:rPr>
              <w:t>UL SRS-RSRPP for the additional paths shall be provided for the same receiver branch</w:t>
            </w:r>
            <w:r w:rsidRPr="00724B10">
              <w:rPr>
                <w:rFonts w:cs="Arial"/>
                <w:szCs w:val="18"/>
                <w:lang w:eastAsia="zh-CN"/>
              </w:rPr>
              <w:t>(</w:t>
            </w:r>
            <w:proofErr w:type="spellStart"/>
            <w:r w:rsidRPr="00724B10">
              <w:rPr>
                <w:rFonts w:cs="Arial"/>
                <w:szCs w:val="18"/>
                <w:lang w:eastAsia="zh-CN"/>
              </w:rPr>
              <w:t>es</w:t>
            </w:r>
            <w:proofErr w:type="spellEnd"/>
            <w:r w:rsidRPr="00724B10">
              <w:rPr>
                <w:rFonts w:cs="Arial"/>
                <w:szCs w:val="18"/>
                <w:lang w:eastAsia="zh-CN"/>
              </w:rPr>
              <w:t>) as applied UL SRS-RSRPP for the first path.</w:t>
            </w:r>
          </w:p>
        </w:tc>
      </w:tr>
    </w:tbl>
    <w:p w14:paraId="2B91C46F" w14:textId="77777777" w:rsidR="00F92D2E" w:rsidRDefault="00F92D2E" w:rsidP="00F92D2E">
      <w:pPr>
        <w:pStyle w:val="3GPPText"/>
        <w:rPr>
          <w:b/>
          <w:i/>
          <w:lang w:eastAsia="zh-CN"/>
        </w:rPr>
      </w:pPr>
    </w:p>
    <w:p w14:paraId="1229AE12" w14:textId="77777777" w:rsidR="00A052AC" w:rsidRDefault="00A052AC" w:rsidP="00F92D2E">
      <w:pPr>
        <w:pStyle w:val="3GPPText"/>
        <w:rPr>
          <w:b/>
          <w:i/>
          <w:lang w:eastAsia="zh-CN"/>
        </w:rPr>
      </w:pPr>
    </w:p>
    <w:p w14:paraId="6407908D" w14:textId="77777777" w:rsidR="00A052AC" w:rsidRDefault="00A052AC" w:rsidP="00F92D2E">
      <w:pPr>
        <w:pStyle w:val="3GPPText"/>
        <w:rPr>
          <w:b/>
          <w:i/>
          <w:lang w:eastAsia="zh-CN"/>
        </w:rPr>
      </w:pPr>
    </w:p>
    <w:sectPr w:rsidR="00A052AC" w:rsidSect="00EB35E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D38F7" w14:textId="77777777" w:rsidR="003C23B4" w:rsidRDefault="003C23B4" w:rsidP="00E9523A">
      <w:pPr>
        <w:ind w:left="-2"/>
      </w:pPr>
      <w:r>
        <w:separator/>
      </w:r>
    </w:p>
  </w:endnote>
  <w:endnote w:type="continuationSeparator" w:id="0">
    <w:p w14:paraId="736C0B90" w14:textId="77777777" w:rsidR="003C23B4" w:rsidRDefault="003C23B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0A310" w14:textId="77777777" w:rsidR="00761EDC" w:rsidRDefault="00761E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32C59686" w14:textId="77777777" w:rsidR="00610851" w:rsidRDefault="006301A2">
            <w:pPr>
              <w:pStyle w:val="Footer"/>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2A2A22">
              <w:rPr>
                <w:rFonts w:ascii="Arial" w:hAnsi="Arial" w:cs="Arial"/>
                <w:b/>
                <w:i/>
                <w:noProof/>
                <w:sz w:val="15"/>
              </w:rPr>
              <w:t>2</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2A2A22">
              <w:rPr>
                <w:rFonts w:ascii="Arial" w:hAnsi="Arial" w:cs="Arial"/>
                <w:b/>
                <w:i/>
                <w:noProof/>
                <w:sz w:val="15"/>
              </w:rPr>
              <w:t>6</w:t>
            </w:r>
            <w:r w:rsidRPr="00EB35EA">
              <w:rPr>
                <w:rFonts w:ascii="Arial" w:hAnsi="Arial" w:cs="Arial"/>
                <w:b/>
                <w:i/>
                <w:sz w:val="21"/>
                <w:szCs w:val="24"/>
              </w:rPr>
              <w:fldChar w:fldCharType="end"/>
            </w:r>
          </w:p>
        </w:sdtContent>
      </w:sdt>
    </w:sdtContent>
  </w:sdt>
  <w:p w14:paraId="612C5537" w14:textId="77777777" w:rsidR="00610851" w:rsidRDefault="0061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2E397" w14:textId="77777777" w:rsidR="00761EDC" w:rsidRDefault="00761E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DF657" w14:textId="77777777" w:rsidR="003C23B4" w:rsidRDefault="003C23B4" w:rsidP="00E9523A">
      <w:pPr>
        <w:ind w:left="-2"/>
      </w:pPr>
      <w:r>
        <w:separator/>
      </w:r>
    </w:p>
  </w:footnote>
  <w:footnote w:type="continuationSeparator" w:id="0">
    <w:p w14:paraId="4B7B018E" w14:textId="77777777" w:rsidR="003C23B4" w:rsidRDefault="003C23B4"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21C0C" w14:textId="77777777" w:rsidR="00761EDC" w:rsidRDefault="00761E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DCE2C" w14:textId="77777777" w:rsidR="00610851" w:rsidRPr="001A329E" w:rsidRDefault="00610851"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635C4" w14:textId="77777777" w:rsidR="00761EDC" w:rsidRDefault="00761E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36269"/>
    <w:multiLevelType w:val="hybridMultilevel"/>
    <w:tmpl w:val="37A28E0C"/>
    <w:lvl w:ilvl="0" w:tplc="2A0EB680">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9542CC"/>
    <w:multiLevelType w:val="hybridMultilevel"/>
    <w:tmpl w:val="778A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DE70903"/>
    <w:multiLevelType w:val="hybridMultilevel"/>
    <w:tmpl w:val="CF7C5D1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E86A01"/>
    <w:multiLevelType w:val="hybridMultilevel"/>
    <w:tmpl w:val="D73239F6"/>
    <w:lvl w:ilvl="0" w:tplc="2A0EB680">
      <w:start w:val="1"/>
      <w:numFmt w:val="bullet"/>
      <w:lvlText w:val=""/>
      <w:lvlJc w:val="left"/>
      <w:pPr>
        <w:ind w:left="720" w:hanging="360"/>
      </w:pPr>
      <w:rPr>
        <w:rFonts w:ascii="Symbol" w:hAnsi="Symbol" w:hint="default"/>
        <w:color w:val="auto"/>
      </w:rPr>
    </w:lvl>
    <w:lvl w:ilvl="1" w:tplc="04A47E3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202DB7"/>
    <w:multiLevelType w:val="hybridMultilevel"/>
    <w:tmpl w:val="F2100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5" w15:restartNumberingAfterBreak="0">
    <w:nsid w:val="7D5C03A9"/>
    <w:multiLevelType w:val="hybridMultilevel"/>
    <w:tmpl w:val="37866A5A"/>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1"/>
  </w:num>
  <w:num w:numId="4">
    <w:abstractNumId w:val="33"/>
  </w:num>
  <w:num w:numId="5">
    <w:abstractNumId w:val="20"/>
  </w:num>
  <w:num w:numId="6">
    <w:abstractNumId w:val="40"/>
  </w:num>
  <w:num w:numId="7">
    <w:abstractNumId w:val="2"/>
  </w:num>
  <w:num w:numId="8">
    <w:abstractNumId w:val="5"/>
  </w:num>
  <w:num w:numId="9">
    <w:abstractNumId w:val="14"/>
  </w:num>
  <w:num w:numId="10">
    <w:abstractNumId w:val="0"/>
  </w:num>
  <w:num w:numId="11">
    <w:abstractNumId w:val="29"/>
  </w:num>
  <w:num w:numId="12">
    <w:abstractNumId w:val="31"/>
  </w:num>
  <w:num w:numId="13">
    <w:abstractNumId w:val="43"/>
  </w:num>
  <w:num w:numId="14">
    <w:abstractNumId w:val="16"/>
  </w:num>
  <w:num w:numId="15">
    <w:abstractNumId w:val="25"/>
  </w:num>
  <w:num w:numId="16">
    <w:abstractNumId w:val="19"/>
  </w:num>
  <w:num w:numId="17">
    <w:abstractNumId w:val="27"/>
  </w:num>
  <w:num w:numId="18">
    <w:abstractNumId w:val="46"/>
  </w:num>
  <w:num w:numId="19">
    <w:abstractNumId w:val="28"/>
  </w:num>
  <w:num w:numId="20">
    <w:abstractNumId w:val="26"/>
  </w:num>
  <w:num w:numId="21">
    <w:abstractNumId w:val="42"/>
  </w:num>
  <w:num w:numId="22">
    <w:abstractNumId w:val="23"/>
  </w:num>
  <w:num w:numId="23">
    <w:abstractNumId w:val="18"/>
  </w:num>
  <w:num w:numId="24">
    <w:abstractNumId w:val="13"/>
  </w:num>
  <w:num w:numId="25">
    <w:abstractNumId w:val="30"/>
  </w:num>
  <w:num w:numId="26">
    <w:abstractNumId w:val="44"/>
  </w:num>
  <w:num w:numId="27">
    <w:abstractNumId w:val="37"/>
  </w:num>
  <w:num w:numId="28">
    <w:abstractNumId w:val="6"/>
  </w:num>
  <w:num w:numId="29">
    <w:abstractNumId w:val="47"/>
  </w:num>
  <w:num w:numId="30">
    <w:abstractNumId w:val="15"/>
  </w:num>
  <w:num w:numId="31">
    <w:abstractNumId w:val="38"/>
  </w:num>
  <w:num w:numId="32">
    <w:abstractNumId w:val="10"/>
  </w:num>
  <w:num w:numId="33">
    <w:abstractNumId w:val="35"/>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1"/>
  </w:num>
  <w:num w:numId="37">
    <w:abstractNumId w:val="8"/>
  </w:num>
  <w:num w:numId="38">
    <w:abstractNumId w:val="22"/>
  </w:num>
  <w:num w:numId="39">
    <w:abstractNumId w:val="39"/>
  </w:num>
  <w:num w:numId="40">
    <w:abstractNumId w:val="3"/>
  </w:num>
  <w:num w:numId="41">
    <w:abstractNumId w:val="12"/>
  </w:num>
  <w:num w:numId="42">
    <w:abstractNumId w:val="24"/>
  </w:num>
  <w:num w:numId="43">
    <w:abstractNumId w:val="7"/>
  </w:num>
  <w:num w:numId="44">
    <w:abstractNumId w:val="41"/>
  </w:num>
  <w:num w:numId="45">
    <w:abstractNumId w:val="9"/>
  </w:num>
  <w:num w:numId="46">
    <w:abstractNumId w:val="34"/>
  </w:num>
  <w:num w:numId="47">
    <w:abstractNumId w:val="21"/>
  </w:num>
  <w:num w:numId="48">
    <w:abstractNumId w:val="4"/>
  </w:num>
  <w:num w:numId="49">
    <w:abstractNumId w:val="4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9FB"/>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785"/>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A22"/>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2356"/>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3B4"/>
    <w:rsid w:val="003C25D1"/>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2E40"/>
    <w:rsid w:val="003F304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6420"/>
    <w:rsid w:val="00436473"/>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DC3"/>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56F"/>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1A2"/>
    <w:rsid w:val="00630750"/>
    <w:rsid w:val="00630891"/>
    <w:rsid w:val="00630CF2"/>
    <w:rsid w:val="00631F05"/>
    <w:rsid w:val="006323B8"/>
    <w:rsid w:val="006328E4"/>
    <w:rsid w:val="006328F1"/>
    <w:rsid w:val="00632A53"/>
    <w:rsid w:val="00632EAD"/>
    <w:rsid w:val="006333D5"/>
    <w:rsid w:val="006338A3"/>
    <w:rsid w:val="00633CA8"/>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6F7A"/>
    <w:rsid w:val="006471D0"/>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3AC"/>
    <w:rsid w:val="00670A36"/>
    <w:rsid w:val="00670BBA"/>
    <w:rsid w:val="00671249"/>
    <w:rsid w:val="00671D46"/>
    <w:rsid w:val="00671F1A"/>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A1B"/>
    <w:rsid w:val="00757DAC"/>
    <w:rsid w:val="00757E52"/>
    <w:rsid w:val="00760D16"/>
    <w:rsid w:val="00760E47"/>
    <w:rsid w:val="00761040"/>
    <w:rsid w:val="00761337"/>
    <w:rsid w:val="00761751"/>
    <w:rsid w:val="007617FF"/>
    <w:rsid w:val="00761CD5"/>
    <w:rsid w:val="00761EDC"/>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6BA"/>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518"/>
    <w:rsid w:val="00791803"/>
    <w:rsid w:val="00791891"/>
    <w:rsid w:val="00791F4F"/>
    <w:rsid w:val="00791F5E"/>
    <w:rsid w:val="00792013"/>
    <w:rsid w:val="007922FA"/>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0CC8"/>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3C"/>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C61"/>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BCA"/>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873"/>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130D"/>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2"/>
    <w:rsid w:val="00917B56"/>
    <w:rsid w:val="00917CBC"/>
    <w:rsid w:val="00917DA7"/>
    <w:rsid w:val="009206CB"/>
    <w:rsid w:val="00920A18"/>
    <w:rsid w:val="00920E82"/>
    <w:rsid w:val="00920F73"/>
    <w:rsid w:val="009214FA"/>
    <w:rsid w:val="0092164E"/>
    <w:rsid w:val="00921651"/>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9F1"/>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280"/>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2B1"/>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2AC"/>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97D"/>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9A9"/>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5943"/>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991"/>
    <w:rsid w:val="00B94F7A"/>
    <w:rsid w:val="00B954DD"/>
    <w:rsid w:val="00B9581E"/>
    <w:rsid w:val="00B9583B"/>
    <w:rsid w:val="00B95F1F"/>
    <w:rsid w:val="00B962DA"/>
    <w:rsid w:val="00B9657E"/>
    <w:rsid w:val="00B96615"/>
    <w:rsid w:val="00B96B89"/>
    <w:rsid w:val="00B96BD2"/>
    <w:rsid w:val="00B96D5C"/>
    <w:rsid w:val="00B970E0"/>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66F"/>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3F4"/>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332"/>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126"/>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074"/>
    <w:rsid w:val="00D34151"/>
    <w:rsid w:val="00D34BFC"/>
    <w:rsid w:val="00D35622"/>
    <w:rsid w:val="00D35720"/>
    <w:rsid w:val="00D35B2F"/>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BC2"/>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016"/>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AF4"/>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6A8"/>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A8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1F96"/>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668"/>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CC8"/>
    <w:rsid w:val="00F55228"/>
    <w:rsid w:val="00F5523B"/>
    <w:rsid w:val="00F55378"/>
    <w:rsid w:val="00F5549E"/>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EAD"/>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18D"/>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6E01"/>
    <w:rsid w:val="00FE6E22"/>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4A72A"/>
  <w15:docId w15:val="{A3BF650C-0A37-5E48-BA73-7B1ED6A8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SimSun"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SimSun"/>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SimSun"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SimSun"/>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szCs w:val="24"/>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B76DF-36D7-B94D-8224-D7A40379A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2103</Words>
  <Characters>11989</Characters>
  <Application>Microsoft Office Word</Application>
  <DocSecurity>0</DocSecurity>
  <PresentationFormat/>
  <Lines>99</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 (CATT)</cp:lastModifiedBy>
  <cp:revision>12</cp:revision>
  <dcterms:created xsi:type="dcterms:W3CDTF">2022-02-14T01:52:00Z</dcterms:created>
  <dcterms:modified xsi:type="dcterms:W3CDTF">2022-02-14T03:30:00Z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