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18CB2813" w:rsidR="00830F4E" w:rsidRPr="00883024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137E32">
        <w:rPr>
          <w:rFonts w:eastAsiaTheme="minorEastAsia" w:cs="Arial" w:hint="eastAsia"/>
          <w:bCs/>
          <w:sz w:val="22"/>
          <w:lang w:eastAsia="zh-CN"/>
        </w:rPr>
        <w:t>8</w:t>
      </w:r>
      <w:r w:rsidR="00B60CDB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</w:t>
      </w:r>
      <w:r w:rsidR="00830F4E" w:rsidRPr="00B65C05">
        <w:rPr>
          <w:rFonts w:eastAsiaTheme="minorEastAsia" w:cs="Arial" w:hint="eastAsia"/>
          <w:bCs/>
          <w:sz w:val="22"/>
          <w:lang w:eastAsia="zh-CN"/>
        </w:rPr>
        <w:t xml:space="preserve">  </w:t>
      </w:r>
      <w:r w:rsidR="00137E32" w:rsidRPr="00137E32">
        <w:rPr>
          <w:rFonts w:eastAsiaTheme="minorEastAsia" w:cs="Arial"/>
          <w:bCs/>
          <w:sz w:val="22"/>
          <w:lang w:eastAsia="zh-CN"/>
        </w:rPr>
        <w:t>R1-2201341</w:t>
      </w:r>
    </w:p>
    <w:p w14:paraId="65FC24D7" w14:textId="557D191A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137E32" w:rsidRPr="00E06CDF">
        <w:rPr>
          <w:rFonts w:eastAsiaTheme="minorEastAsia"/>
          <w:bCs/>
          <w:sz w:val="22"/>
          <w:szCs w:val="22"/>
          <w:lang w:val="en-GB" w:eastAsia="zh-CN"/>
        </w:rPr>
        <w:t>February 21</w:t>
      </w:r>
      <w:r w:rsidR="00137E32" w:rsidRPr="00E06CDF">
        <w:rPr>
          <w:rFonts w:eastAsiaTheme="minorEastAsia"/>
          <w:bCs/>
          <w:sz w:val="22"/>
          <w:szCs w:val="22"/>
          <w:vertAlign w:val="superscript"/>
          <w:lang w:val="en-GB" w:eastAsia="zh-CN"/>
        </w:rPr>
        <w:t>st</w:t>
      </w:r>
      <w:r w:rsidR="00137E32" w:rsidRPr="00E06CDF">
        <w:rPr>
          <w:rFonts w:eastAsiaTheme="minorEastAsia"/>
          <w:bCs/>
          <w:sz w:val="22"/>
          <w:szCs w:val="22"/>
          <w:lang w:val="en-GB" w:eastAsia="zh-CN"/>
        </w:rPr>
        <w:t xml:space="preserve"> – March 3</w:t>
      </w:r>
      <w:r w:rsidR="00137E32" w:rsidRPr="00E06CDF">
        <w:rPr>
          <w:rFonts w:eastAsiaTheme="minorEastAsia"/>
          <w:bCs/>
          <w:sz w:val="22"/>
          <w:szCs w:val="22"/>
          <w:vertAlign w:val="superscript"/>
          <w:lang w:val="en-GB" w:eastAsia="zh-CN"/>
        </w:rPr>
        <w:t>rd</w:t>
      </w:r>
      <w:r w:rsidR="00137E32" w:rsidRPr="00D05222">
        <w:rPr>
          <w:bCs/>
          <w:sz w:val="22"/>
          <w:szCs w:val="22"/>
          <w:lang w:val="en-GB"/>
        </w:rPr>
        <w:t xml:space="preserve">, </w:t>
      </w:r>
      <w:r w:rsidR="00137E32" w:rsidRPr="00C85F26">
        <w:rPr>
          <w:rFonts w:eastAsia="Times New Roman" w:cs="Arial"/>
          <w:bCs/>
          <w:sz w:val="22"/>
          <w:szCs w:val="22"/>
        </w:rPr>
        <w:t>202</w:t>
      </w:r>
      <w:r w:rsidR="00137E32">
        <w:rPr>
          <w:rFonts w:eastAsiaTheme="minorEastAsia" w:cs="Arial" w:hint="eastAsia"/>
          <w:bCs/>
          <w:sz w:val="22"/>
          <w:szCs w:val="22"/>
          <w:lang w:eastAsia="zh-CN"/>
        </w:rPr>
        <w:t>2</w:t>
      </w:r>
    </w:p>
    <w:p w14:paraId="151E3233" w14:textId="77777777" w:rsidR="00C62476" w:rsidRPr="0060735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271CA154" w:rsidR="00830F4E" w:rsidRPr="00014211" w:rsidRDefault="00830F4E" w:rsidP="006C230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0D1B8C" w:rsidRPr="000D1B8C">
        <w:rPr>
          <w:rFonts w:eastAsiaTheme="minorEastAsia"/>
          <w:sz w:val="22"/>
          <w:szCs w:val="22"/>
          <w:lang w:eastAsia="zh-CN"/>
        </w:rPr>
        <w:t xml:space="preserve">Discussion on </w:t>
      </w:r>
      <w:r w:rsidR="00883024">
        <w:rPr>
          <w:rFonts w:eastAsiaTheme="minorEastAsia" w:hint="eastAsia"/>
          <w:sz w:val="22"/>
          <w:szCs w:val="22"/>
          <w:lang w:eastAsia="zh-CN"/>
        </w:rPr>
        <w:t xml:space="preserve">HARQ process management </w:t>
      </w:r>
      <w:r w:rsidR="000D1B8C" w:rsidRPr="000D1B8C">
        <w:rPr>
          <w:rFonts w:eastAsiaTheme="minorEastAsia"/>
          <w:sz w:val="22"/>
          <w:szCs w:val="22"/>
          <w:lang w:eastAsia="zh-CN"/>
        </w:rPr>
        <w:t>in Rel-17 MBS</w:t>
      </w:r>
    </w:p>
    <w:p w14:paraId="7E3F776C" w14:textId="2175DC79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B60CDB">
        <w:rPr>
          <w:rFonts w:eastAsiaTheme="minorEastAsia" w:hint="eastAsia"/>
          <w:sz w:val="22"/>
          <w:szCs w:val="22"/>
          <w:lang w:eastAsia="zh-CN"/>
        </w:rPr>
        <w:t>8.1</w:t>
      </w:r>
      <w:r w:rsidR="006C64FD">
        <w:rPr>
          <w:rFonts w:eastAsiaTheme="minorEastAsia" w:hint="eastAsia"/>
          <w:sz w:val="22"/>
          <w:szCs w:val="22"/>
          <w:lang w:eastAsia="zh-CN"/>
        </w:rPr>
        <w:t>2.4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5221BE53" w14:textId="1E893240" w:rsidR="007B4084" w:rsidRPr="0060068B" w:rsidRDefault="0060068B" w:rsidP="00BE389E">
      <w:pPr>
        <w:spacing w:beforeLines="50" w:before="120" w:afterLines="50" w:after="120"/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Due to the mobility or RRC re-configuration, a UE may joint an ongoing HARQ process</w:t>
      </w:r>
      <w:r w:rsidR="00B42868">
        <w:rPr>
          <w:rFonts w:eastAsia="宋体" w:hint="eastAsia"/>
          <w:bCs/>
          <w:lang w:eastAsia="zh-CN"/>
        </w:rPr>
        <w:t xml:space="preserve"> for multicast </w:t>
      </w:r>
      <w:r w:rsidR="009563BB">
        <w:rPr>
          <w:rFonts w:eastAsia="宋体"/>
          <w:bCs/>
          <w:lang w:eastAsia="zh-CN"/>
        </w:rPr>
        <w:t>transmission</w:t>
      </w:r>
      <w:r>
        <w:rPr>
          <w:rFonts w:eastAsia="宋体" w:hint="eastAsia"/>
          <w:bCs/>
          <w:lang w:eastAsia="zh-CN"/>
        </w:rPr>
        <w:t xml:space="preserve">. How to manage the HARQ process for the UE is </w:t>
      </w:r>
      <w:r>
        <w:rPr>
          <w:rFonts w:eastAsia="宋体"/>
          <w:bCs/>
          <w:lang w:eastAsia="zh-CN"/>
        </w:rPr>
        <w:t>a</w:t>
      </w:r>
      <w:r>
        <w:rPr>
          <w:rFonts w:eastAsia="宋体" w:hint="eastAsia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>potential</w:t>
      </w:r>
      <w:r>
        <w:rPr>
          <w:rFonts w:eastAsia="宋体" w:hint="eastAsia"/>
          <w:bCs/>
          <w:lang w:eastAsia="zh-CN"/>
        </w:rPr>
        <w:t xml:space="preserve"> issue, which will be discussed in this document. </w:t>
      </w:r>
      <w:r w:rsidR="00142A01">
        <w:rPr>
          <w:rFonts w:eastAsiaTheme="minorEastAsia" w:hint="eastAsia"/>
          <w:lang w:eastAsia="zh-CN"/>
        </w:rPr>
        <w:t xml:space="preserve"> </w:t>
      </w:r>
    </w:p>
    <w:p w14:paraId="1D4FBC3B" w14:textId="097F525A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4151D437" w14:textId="58B1E6F7" w:rsidR="006028B2" w:rsidRDefault="006028B2" w:rsidP="00F22A3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NR</w:t>
      </w:r>
      <w:r w:rsidR="0060068B">
        <w:rPr>
          <w:rFonts w:eastAsiaTheme="minorEastAsia" w:hint="eastAsia"/>
          <w:lang w:eastAsia="zh-CN"/>
        </w:rPr>
        <w:t xml:space="preserve"> Rel-15/16 specification, both T</w:t>
      </w:r>
      <w:r>
        <w:rPr>
          <w:rFonts w:eastAsiaTheme="minorEastAsia" w:hint="eastAsia"/>
          <w:lang w:eastAsia="zh-CN"/>
        </w:rPr>
        <w:t>ype-</w:t>
      </w:r>
      <w:r w:rsidR="0060068B">
        <w:rPr>
          <w:rFonts w:eastAsiaTheme="minorEastAsia" w:hint="eastAsia"/>
          <w:lang w:eastAsia="zh-CN"/>
        </w:rPr>
        <w:t>1 and T</w:t>
      </w:r>
      <w:r w:rsidR="002D7AA9">
        <w:rPr>
          <w:rFonts w:eastAsiaTheme="minorEastAsia" w:hint="eastAsia"/>
          <w:lang w:eastAsia="zh-CN"/>
        </w:rPr>
        <w:t>ype-2 HARQ-ACK codebook</w:t>
      </w:r>
      <w:r w:rsidR="0060068B">
        <w:rPr>
          <w:rFonts w:eastAsiaTheme="minorEastAsia" w:hint="eastAsia"/>
          <w:lang w:eastAsia="zh-CN"/>
        </w:rPr>
        <w:t>s</w:t>
      </w:r>
      <w:r w:rsidR="002D7AA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supported for unicast data </w:t>
      </w:r>
      <w:r>
        <w:rPr>
          <w:rFonts w:eastAsiaTheme="minorEastAsia"/>
          <w:lang w:eastAsia="zh-CN"/>
        </w:rPr>
        <w:t>transmission</w:t>
      </w:r>
      <w:r w:rsidR="0060068B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fter</w:t>
      </w:r>
      <w:r w:rsidR="009147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RACH procedure, gNB may </w:t>
      </w:r>
      <w:r>
        <w:rPr>
          <w:rFonts w:eastAsiaTheme="minorEastAsia"/>
          <w:lang w:eastAsia="zh-CN"/>
        </w:rPr>
        <w:t>configure</w:t>
      </w:r>
      <w:r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type</w:t>
      </w:r>
      <w:r w:rsidR="00914792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 xml:space="preserve">HARQ-ACK codebook by </w:t>
      </w:r>
      <w:r w:rsidR="00C56EC5">
        <w:rPr>
          <w:rFonts w:eastAsiaTheme="minorEastAsia" w:hint="eastAsia"/>
          <w:lang w:eastAsia="zh-CN"/>
        </w:rPr>
        <w:t>RRC configuration (</w:t>
      </w:r>
      <w:r w:rsidR="0060068B">
        <w:rPr>
          <w:rFonts w:eastAsiaTheme="minorEastAsia" w:hint="eastAsia"/>
          <w:lang w:eastAsia="zh-CN"/>
        </w:rPr>
        <w:t>i.e.</w:t>
      </w:r>
      <w:r w:rsidR="00C56EC5">
        <w:rPr>
          <w:rFonts w:eastAsiaTheme="minorEastAsia" w:hint="eastAsia"/>
          <w:lang w:eastAsia="zh-CN"/>
        </w:rPr>
        <w:t xml:space="preserve"> </w:t>
      </w:r>
      <w:r w:rsidR="00C56EC5" w:rsidRPr="0060068B">
        <w:rPr>
          <w:i/>
        </w:rPr>
        <w:t>pdsch-HARQ-ACK-Codebook</w:t>
      </w:r>
      <w:r w:rsidR="00C56EC5">
        <w:rPr>
          <w:rFonts w:eastAsiaTheme="minorEastAsia" w:hint="eastAsia"/>
          <w:lang w:eastAsia="zh-CN"/>
        </w:rPr>
        <w:t xml:space="preserve"> in </w:t>
      </w:r>
      <w:r w:rsidR="00C56EC5" w:rsidRPr="0060068B">
        <w:rPr>
          <w:i/>
        </w:rPr>
        <w:t>PhysicalCellGroupConfig</w:t>
      </w:r>
      <w:r w:rsidR="00C56EC5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. </w:t>
      </w:r>
      <w:r w:rsidR="00C56EC5">
        <w:rPr>
          <w:rFonts w:eastAsiaTheme="minorEastAsia" w:hint="eastAsia"/>
          <w:lang w:eastAsia="zh-CN"/>
        </w:rPr>
        <w:t xml:space="preserve">During </w:t>
      </w:r>
      <w:r w:rsidR="0060068B">
        <w:rPr>
          <w:rFonts w:eastAsiaTheme="minorEastAsia" w:hint="eastAsia"/>
          <w:lang w:eastAsia="zh-CN"/>
        </w:rPr>
        <w:t xml:space="preserve">the </w:t>
      </w:r>
      <w:r w:rsidR="0060068B">
        <w:rPr>
          <w:rFonts w:eastAsiaTheme="minorEastAsia"/>
          <w:lang w:eastAsia="zh-CN"/>
        </w:rPr>
        <w:t>connected</w:t>
      </w:r>
      <w:r w:rsidR="0060068B">
        <w:rPr>
          <w:rFonts w:eastAsiaTheme="minorEastAsia" w:hint="eastAsia"/>
          <w:lang w:eastAsia="zh-CN"/>
        </w:rPr>
        <w:t xml:space="preserve"> state</w:t>
      </w:r>
      <w:r w:rsidR="00C56EC5">
        <w:rPr>
          <w:rFonts w:eastAsiaTheme="minorEastAsia" w:hint="eastAsia"/>
          <w:lang w:eastAsia="zh-CN"/>
        </w:rPr>
        <w:t xml:space="preserve">, UE can </w:t>
      </w:r>
      <w:r w:rsidR="0060068B">
        <w:rPr>
          <w:rFonts w:eastAsiaTheme="minorEastAsia" w:hint="eastAsia"/>
          <w:lang w:eastAsia="zh-CN"/>
        </w:rPr>
        <w:t>still update the type of HARQ-ACK codebook</w:t>
      </w:r>
      <w:r w:rsidR="0060068B">
        <w:rPr>
          <w:rFonts w:eastAsiaTheme="minor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by </w:t>
      </w:r>
      <w:r w:rsidR="00C56EC5">
        <w:rPr>
          <w:rFonts w:eastAsiaTheme="minorEastAsia"/>
          <w:lang w:eastAsia="zh-CN"/>
        </w:rPr>
        <w:t>receiv</w:t>
      </w:r>
      <w:r w:rsidR="0060068B">
        <w:rPr>
          <w:rFonts w:eastAsiaTheme="minorEastAsia" w:hint="eastAsia"/>
          <w:lang w:eastAsia="zh-CN"/>
        </w:rPr>
        <w:t>ing the</w:t>
      </w:r>
      <w:r w:rsidR="00C56EC5">
        <w:rPr>
          <w:rFonts w:eastAsiaTheme="minorEastAsia" w:hint="eastAsia"/>
          <w:lang w:eastAsia="zh-CN"/>
        </w:rPr>
        <w:t xml:space="preserve"> RRC re-configuration</w:t>
      </w:r>
      <w:r w:rsidR="0060068B">
        <w:rPr>
          <w:rFonts w:eastAsiaTheme="minorEastAsia" w:hint="eastAsia"/>
          <w:lang w:eastAsia="zh-CN"/>
        </w:rPr>
        <w:t>.</w:t>
      </w:r>
      <w:r w:rsidR="00C56EC5">
        <w:rPr>
          <w:rFonts w:eastAsiaTheme="minorEastAsia" w:hint="eastAsia"/>
          <w:lang w:eastAsia="zh-CN"/>
        </w:rPr>
        <w:t xml:space="preserve"> </w:t>
      </w:r>
      <w:r w:rsidR="00F61EF8">
        <w:rPr>
          <w:rFonts w:eastAsiaTheme="minorEastAsia"/>
          <w:lang w:eastAsia="zh-CN"/>
        </w:rPr>
        <w:t>I</w:t>
      </w:r>
      <w:r w:rsidR="00F61EF8">
        <w:rPr>
          <w:rFonts w:eastAsiaTheme="minorEastAsia" w:hint="eastAsia"/>
          <w:lang w:eastAsia="zh-CN"/>
        </w:rPr>
        <w:t xml:space="preserve">t is understood that </w:t>
      </w:r>
      <w:r w:rsidR="00F61EF8">
        <w:rPr>
          <w:rFonts w:eastAsiaTheme="minorEastAsia"/>
          <w:lang w:eastAsia="zh-CN"/>
        </w:rPr>
        <w:t>the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F61EF8">
        <w:rPr>
          <w:rFonts w:eastAsiaTheme="minorEastAsia" w:hint="eastAsia"/>
          <w:lang w:eastAsia="zh-CN"/>
        </w:rPr>
        <w:t xml:space="preserve"> parameter wil</w:t>
      </w:r>
      <w:r w:rsidR="0060068B">
        <w:rPr>
          <w:rFonts w:eastAsiaTheme="minorEastAsia" w:hint="eastAsia"/>
          <w:lang w:eastAsia="zh-CN"/>
        </w:rPr>
        <w:t>l not be applied until the (re-)</w:t>
      </w:r>
      <w:r w:rsidR="00F61EF8">
        <w:rPr>
          <w:rFonts w:eastAsiaTheme="minorEastAsia" w:hint="eastAsia"/>
          <w:lang w:eastAsia="zh-CN"/>
        </w:rPr>
        <w:t xml:space="preserve">configuration is </w:t>
      </w:r>
      <w:r w:rsidR="0060068B">
        <w:rPr>
          <w:rFonts w:eastAsiaTheme="minorEastAsia" w:hint="eastAsia"/>
          <w:lang w:eastAsia="zh-CN"/>
        </w:rPr>
        <w:t>valid in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UE </w:t>
      </w:r>
      <w:r w:rsidR="00F61EF8">
        <w:rPr>
          <w:rFonts w:eastAsiaTheme="minorEastAsia" w:hint="eastAsia"/>
          <w:lang w:eastAsia="zh-CN"/>
        </w:rPr>
        <w:t>(e.g</w:t>
      </w:r>
      <w:r w:rsidR="0060068B">
        <w:rPr>
          <w:rFonts w:eastAsiaTheme="minorEastAsia" w:hint="eastAsia"/>
          <w:lang w:eastAsia="zh-CN"/>
        </w:rPr>
        <w:t>.</w:t>
      </w:r>
      <w:r w:rsidR="00F61EF8">
        <w:rPr>
          <w:rFonts w:eastAsiaTheme="minorEastAsia" w:hint="eastAsia"/>
          <w:lang w:eastAsia="zh-CN"/>
        </w:rPr>
        <w:t xml:space="preserve"> </w:t>
      </w:r>
      <w:r w:rsidR="00F61EF8" w:rsidRPr="00F61EF8">
        <w:rPr>
          <w:i/>
          <w:iCs/>
          <w:noProof/>
        </w:rPr>
        <w:t>RRCSetupComplete/RRCReconfigurationComplete</w:t>
      </w:r>
      <w:r w:rsidR="00F61EF8">
        <w:rPr>
          <w:rFonts w:eastAsiaTheme="minorEastAsia" w:hint="eastAsia"/>
          <w:i/>
          <w:iCs/>
          <w:noProof/>
          <w:lang w:eastAsia="zh-CN"/>
        </w:rPr>
        <w:t xml:space="preserve"> was sent out). </w:t>
      </w:r>
      <w:r w:rsidR="0060068B" w:rsidRPr="0060068B">
        <w:rPr>
          <w:rFonts w:eastAsiaTheme="minorEastAsia" w:hint="eastAsia"/>
          <w:lang w:eastAsia="zh-CN"/>
        </w:rPr>
        <w:t>The time between gNB send</w:t>
      </w:r>
      <w:r w:rsidR="0060068B">
        <w:rPr>
          <w:rFonts w:eastAsiaTheme="minorEastAsia" w:hint="eastAsia"/>
          <w:lang w:eastAsia="zh-CN"/>
        </w:rPr>
        <w:t>ing</w:t>
      </w:r>
      <w:r w:rsidR="00B74437">
        <w:rPr>
          <w:rFonts w:eastAsiaTheme="minorEastAsia" w:hint="eastAsia"/>
          <w:lang w:eastAsia="zh-CN"/>
        </w:rPr>
        <w:t xml:space="preserve"> RRC re-configuration</w:t>
      </w:r>
      <w:r w:rsidR="0060068B" w:rsidRPr="0060068B">
        <w:rPr>
          <w:rFonts w:eastAsiaTheme="minorEastAsia" w:hint="eastAsia"/>
          <w:lang w:eastAsia="zh-CN"/>
        </w:rPr>
        <w:t xml:space="preserve"> and UE receiv</w:t>
      </w:r>
      <w:r w:rsidR="0060068B">
        <w:rPr>
          <w:rFonts w:eastAsiaTheme="minorEastAsia" w:hint="eastAsia"/>
          <w:lang w:eastAsia="zh-CN"/>
        </w:rPr>
        <w:t>ing</w:t>
      </w:r>
      <w:r w:rsidR="0060068B" w:rsidRPr="0060068B">
        <w:rPr>
          <w:rFonts w:eastAsiaTheme="minorEastAsia" w:hint="eastAsia"/>
          <w:lang w:eastAsia="zh-CN"/>
        </w:rPr>
        <w:t xml:space="preserve"> </w:t>
      </w:r>
      <w:r w:rsidR="00B74437">
        <w:rPr>
          <w:rFonts w:eastAsiaTheme="minorEastAsia" w:hint="eastAsia"/>
          <w:lang w:eastAsia="zh-CN"/>
        </w:rPr>
        <w:t xml:space="preserve">it </w:t>
      </w:r>
      <w:r w:rsidR="0060068B" w:rsidRPr="0060068B">
        <w:rPr>
          <w:rFonts w:eastAsiaTheme="minorEastAsia" w:hint="eastAsia"/>
          <w:lang w:eastAsia="zh-CN"/>
        </w:rPr>
        <w:t>is defined as RRC delay</w:t>
      </w:r>
      <w:r w:rsidR="005664FE">
        <w:rPr>
          <w:rFonts w:eastAsiaTheme="minorEastAsia" w:hint="eastAsia"/>
          <w:lang w:eastAsia="zh-CN"/>
        </w:rPr>
        <w:t>, which can be different values for various scenarios and is pre-defined in TS 38.331.</w:t>
      </w:r>
      <w:r w:rsidR="005664FE" w:rsidRPr="0060068B">
        <w:rPr>
          <w:rFonts w:eastAsiaTheme="minorEastAsia" w:hint="eastAsia"/>
          <w:lang w:eastAsia="zh-CN"/>
        </w:rPr>
        <w:t xml:space="preserve"> </w:t>
      </w:r>
      <w:r w:rsidR="005664FE">
        <w:rPr>
          <w:rFonts w:eastAsiaTheme="minorEastAsia" w:hint="eastAsia"/>
          <w:lang w:eastAsia="zh-CN"/>
        </w:rPr>
        <w:t>A</w:t>
      </w:r>
      <w:r w:rsidR="0060068B">
        <w:rPr>
          <w:rFonts w:eastAsiaTheme="minorEastAsia" w:hint="eastAsia"/>
          <w:lang w:eastAsia="zh-CN"/>
        </w:rPr>
        <w:t>s shown in Figure 1</w:t>
      </w:r>
      <w:r w:rsidR="005664FE">
        <w:rPr>
          <w:rFonts w:eastAsiaTheme="minorEastAsia" w:hint="eastAsia"/>
          <w:lang w:eastAsia="zh-CN"/>
        </w:rPr>
        <w:t>,</w:t>
      </w:r>
      <w:r w:rsidR="0060068B">
        <w:rPr>
          <w:rFonts w:eastAsiaTheme="minorEastAsia" w:hint="eastAsia"/>
          <w:lang w:eastAsia="zh-CN"/>
        </w:rPr>
        <w:t xml:space="preserve"> the slot X is </w:t>
      </w:r>
      <w:r w:rsidR="005664FE">
        <w:rPr>
          <w:rFonts w:eastAsiaTheme="minorEastAsia" w:hint="eastAsia"/>
          <w:lang w:eastAsia="zh-CN"/>
        </w:rPr>
        <w:t xml:space="preserve">a </w:t>
      </w:r>
      <w:r w:rsidR="0060068B">
        <w:rPr>
          <w:rFonts w:eastAsiaTheme="minorEastAsia" w:hint="eastAsia"/>
          <w:lang w:eastAsia="zh-CN"/>
        </w:rPr>
        <w:t xml:space="preserve">slot that can provide </w:t>
      </w:r>
      <w:r w:rsidR="00D640CA">
        <w:rPr>
          <w:rFonts w:eastAsiaTheme="minorEastAsia" w:hint="eastAsia"/>
          <w:lang w:eastAsia="zh-CN"/>
        </w:rPr>
        <w:t>the maximum</w:t>
      </w:r>
      <w:r w:rsidR="005664FE">
        <w:rPr>
          <w:rFonts w:eastAsiaTheme="minorEastAsia" w:hint="eastAsia"/>
          <w:lang w:eastAsia="zh-CN"/>
        </w:rPr>
        <w:t xml:space="preserve"> number</w:t>
      </w:r>
      <w:r w:rsidR="00D640CA">
        <w:rPr>
          <w:rFonts w:eastAsiaTheme="minorEastAsia" w:hint="eastAsia"/>
          <w:lang w:eastAsia="zh-CN"/>
        </w:rPr>
        <w:t xml:space="preserve"> slots of RRC delay.</w:t>
      </w:r>
      <w:r w:rsidR="00CE6D5A">
        <w:rPr>
          <w:rFonts w:eastAsiaTheme="minorEastAsia" w:hint="eastAsia"/>
          <w:lang w:eastAsia="zh-CN"/>
        </w:rPr>
        <w:t xml:space="preserve"> </w:t>
      </w:r>
      <w:r w:rsidR="00CE6D5A">
        <w:rPr>
          <w:rFonts w:eastAsiaTheme="minorEastAsia"/>
          <w:lang w:eastAsia="zh-CN"/>
        </w:rPr>
        <w:t>B</w:t>
      </w:r>
      <w:r w:rsidR="00CE6D5A">
        <w:rPr>
          <w:rFonts w:eastAsiaTheme="minorEastAsia" w:hint="eastAsia"/>
          <w:lang w:eastAsia="zh-CN"/>
        </w:rPr>
        <w:t xml:space="preserve">efore slot X, </w:t>
      </w:r>
      <w:r w:rsidR="00B74437">
        <w:rPr>
          <w:rFonts w:eastAsiaTheme="minorEastAsia" w:hint="eastAsia"/>
          <w:lang w:eastAsia="zh-CN"/>
        </w:rPr>
        <w:t>the new parameter is not applied</w:t>
      </w:r>
      <w:r w:rsidR="00CE6D5A">
        <w:rPr>
          <w:rFonts w:eastAsiaTheme="minorEastAsia" w:hint="eastAsia"/>
          <w:lang w:eastAsia="zh-CN"/>
        </w:rPr>
        <w:t xml:space="preserve">. </w:t>
      </w:r>
      <w:r w:rsidR="0060068B">
        <w:rPr>
          <w:rFonts w:eastAsiaTheme="minorEastAsia" w:hint="eastAsia"/>
          <w:lang w:eastAsia="zh-CN"/>
        </w:rPr>
        <w:t xml:space="preserve">After slot X, UE </w:t>
      </w:r>
      <w:r w:rsidR="00CE6D5A">
        <w:rPr>
          <w:rFonts w:eastAsiaTheme="minorEastAsia" w:hint="eastAsia"/>
          <w:lang w:eastAsia="zh-CN"/>
        </w:rPr>
        <w:t xml:space="preserve">shall </w:t>
      </w:r>
      <w:r w:rsidR="0060068B">
        <w:rPr>
          <w:rFonts w:eastAsiaTheme="minorEastAsia"/>
          <w:lang w:eastAsia="zh-CN"/>
        </w:rPr>
        <w:t>transmit</w:t>
      </w:r>
      <w:r w:rsidR="0060068B">
        <w:rPr>
          <w:rFonts w:eastAsiaTheme="minorEastAsia" w:hint="eastAsia"/>
          <w:lang w:eastAsia="zh-CN"/>
        </w:rPr>
        <w:t xml:space="preserve"> the </w:t>
      </w:r>
      <w:r w:rsidR="0060068B" w:rsidRPr="00F61EF8">
        <w:rPr>
          <w:i/>
          <w:iCs/>
          <w:noProof/>
        </w:rPr>
        <w:t>RRCReconfigurationComplete</w:t>
      </w:r>
      <w:r w:rsidR="005664FE">
        <w:rPr>
          <w:rFonts w:eastAsiaTheme="minorEastAsia" w:hint="eastAsia"/>
          <w:i/>
          <w:iCs/>
          <w:noProof/>
          <w:lang w:eastAsia="zh-CN"/>
        </w:rPr>
        <w:t xml:space="preserve"> to gNB</w:t>
      </w:r>
      <w:r w:rsidR="0060068B">
        <w:rPr>
          <w:rFonts w:eastAsiaTheme="minorEastAsia" w:hint="eastAsia"/>
          <w:i/>
          <w:iCs/>
          <w:noProof/>
          <w:lang w:eastAsia="zh-CN"/>
        </w:rPr>
        <w:t>.</w:t>
      </w:r>
      <w:r w:rsidR="0060068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C-DAI/T-DAI </w:t>
      </w:r>
      <w:r w:rsidR="00F61EF8">
        <w:rPr>
          <w:rFonts w:eastAsiaTheme="minorEastAsia" w:hint="eastAsia"/>
          <w:lang w:eastAsia="zh-CN"/>
        </w:rPr>
        <w:t xml:space="preserve">will be counted from 1 and </w:t>
      </w:r>
      <w:r w:rsidR="00F61EF8">
        <w:rPr>
          <w:rFonts w:eastAsiaTheme="minorEastAsia"/>
          <w:lang w:eastAsia="zh-CN"/>
        </w:rPr>
        <w:t>the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F61EF8">
        <w:rPr>
          <w:rFonts w:eastAsiaTheme="minorEastAsia" w:hint="eastAsia"/>
          <w:lang w:eastAsia="zh-CN"/>
        </w:rPr>
        <w:t xml:space="preserve"> HARQ-ACK codebook is generate</w:t>
      </w:r>
      <w:r w:rsidR="002F7E9A">
        <w:rPr>
          <w:rFonts w:eastAsiaTheme="minorEastAsia" w:hint="eastAsia"/>
          <w:lang w:eastAsia="zh-CN"/>
        </w:rPr>
        <w:t>d</w:t>
      </w:r>
      <w:r w:rsidR="00BA4ECA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2F7E9A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UE compute</w:t>
      </w:r>
      <w:r w:rsidR="0060068B">
        <w:rPr>
          <w:rFonts w:eastAsiaTheme="minorEastAsia" w:hint="eastAsia"/>
          <w:lang w:eastAsia="zh-CN"/>
        </w:rPr>
        <w:t>s the size of T</w:t>
      </w:r>
      <w:r>
        <w:rPr>
          <w:rFonts w:eastAsiaTheme="minorEastAsia" w:hint="eastAsia"/>
          <w:lang w:eastAsia="zh-CN"/>
        </w:rPr>
        <w:t>ype-2 HARQ-ACK codebook</w:t>
      </w:r>
      <w:r w:rsidR="00BA4ECA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without any</w:t>
      </w:r>
      <w:r>
        <w:rPr>
          <w:rFonts w:eastAsiaTheme="minorEastAsia" w:hint="eastAsia"/>
          <w:lang w:eastAsia="zh-CN"/>
        </w:rPr>
        <w:t xml:space="preserve"> ambiguity</w:t>
      </w:r>
      <w:r w:rsidR="0060068B">
        <w:rPr>
          <w:rFonts w:eastAsiaTheme="minorEastAsia" w:hint="eastAsia"/>
          <w:lang w:eastAsia="zh-CN"/>
        </w:rPr>
        <w:t xml:space="preserve">. </w:t>
      </w:r>
    </w:p>
    <w:p w14:paraId="1CC0E1DE" w14:textId="6DD97051" w:rsidR="00064819" w:rsidRDefault="006028B2" w:rsidP="00F22A35">
      <w:pPr>
        <w:pStyle w:val="a1"/>
        <w:rPr>
          <w:rStyle w:val="afb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B74437">
        <w:rPr>
          <w:rStyle w:val="afb"/>
        </w:rPr>
        <w:object w:dxaOrig="7470" w:dyaOrig="2959" w14:anchorId="183F40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148pt" o:ole="">
            <v:imagedata r:id="rId9" o:title=""/>
          </v:shape>
          <o:OLEObject Type="Embed" ProgID="PowerPoint.Slide.12" ShapeID="_x0000_i1025" DrawAspect="Content" ObjectID="_1706362900" r:id="rId10"/>
        </w:object>
      </w:r>
    </w:p>
    <w:p w14:paraId="21682D70" w14:textId="4977F0D4" w:rsidR="00F22A35" w:rsidRPr="00064819" w:rsidRDefault="00064819" w:rsidP="00064819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F</w:t>
      </w:r>
      <w:r>
        <w:rPr>
          <w:rFonts w:eastAsiaTheme="minorEastAsia" w:hint="eastAsia"/>
          <w:b/>
          <w:lang w:eastAsia="zh-CN"/>
        </w:rPr>
        <w:t xml:space="preserve">igure 1: </w:t>
      </w:r>
      <w:r w:rsidR="00481AD2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>time line for unicast RRC re-configuration related HARQ-ACK feedback</w:t>
      </w:r>
    </w:p>
    <w:p w14:paraId="24B95829" w14:textId="77777777" w:rsidR="0060068B" w:rsidRDefault="0060068B" w:rsidP="00F22A35">
      <w:pPr>
        <w:rPr>
          <w:rFonts w:eastAsiaTheme="minorEastAsia"/>
          <w:lang w:eastAsia="zh-CN"/>
        </w:rPr>
      </w:pPr>
    </w:p>
    <w:p w14:paraId="34A3EDF7" w14:textId="78024C47" w:rsidR="00F22A35" w:rsidRDefault="0060068B" w:rsidP="00E5073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All in all</w:t>
      </w:r>
      <w:r w:rsidR="00064819" w:rsidRPr="00064819">
        <w:rPr>
          <w:rFonts w:eastAsiaTheme="minorEastAsia" w:hint="eastAsia"/>
          <w:lang w:eastAsia="zh-CN"/>
        </w:rPr>
        <w:t xml:space="preserve">, after </w:t>
      </w:r>
      <w:r w:rsidR="00064819" w:rsidRPr="00064819">
        <w:rPr>
          <w:rFonts w:eastAsiaTheme="minorEastAsia"/>
          <w:lang w:eastAsia="zh-CN"/>
        </w:rPr>
        <w:t>receiv</w:t>
      </w:r>
      <w:r>
        <w:rPr>
          <w:rFonts w:eastAsiaTheme="minorEastAsia" w:hint="eastAsia"/>
          <w:lang w:eastAsia="zh-CN"/>
        </w:rPr>
        <w:t>ing</w:t>
      </w:r>
      <w:r w:rsidR="00064819" w:rsidRPr="00064819">
        <w:rPr>
          <w:rFonts w:eastAsiaTheme="minorEastAsia" w:hint="eastAsia"/>
          <w:lang w:eastAsia="zh-CN"/>
        </w:rPr>
        <w:t xml:space="preserve"> the PDSCH </w:t>
      </w:r>
      <w:r>
        <w:rPr>
          <w:rFonts w:eastAsiaTheme="minorEastAsia" w:hint="eastAsia"/>
          <w:lang w:eastAsia="zh-CN"/>
        </w:rPr>
        <w:t>which</w:t>
      </w:r>
      <w:r w:rsidR="00064819" w:rsidRPr="00064819">
        <w:rPr>
          <w:rFonts w:eastAsiaTheme="minorEastAsia" w:hint="eastAsia"/>
          <w:lang w:eastAsia="zh-CN"/>
        </w:rPr>
        <w:t xml:space="preserve"> </w:t>
      </w:r>
      <w:r w:rsidR="00064819" w:rsidRPr="00064819">
        <w:rPr>
          <w:rFonts w:eastAsiaTheme="minorEastAsia"/>
          <w:lang w:eastAsia="zh-CN"/>
        </w:rPr>
        <w:t>includes</w:t>
      </w:r>
      <w:r w:rsidR="00064819" w:rsidRPr="00064819">
        <w:rPr>
          <w:rFonts w:eastAsiaTheme="minorEastAsia" w:hint="eastAsia"/>
          <w:lang w:eastAsia="zh-CN"/>
        </w:rPr>
        <w:t xml:space="preserve"> RRC (re-)configuration message, UE will </w:t>
      </w:r>
      <w:r w:rsidR="00064819" w:rsidRPr="00064819">
        <w:rPr>
          <w:rFonts w:eastAsiaTheme="minorEastAsia"/>
          <w:lang w:eastAsia="zh-CN"/>
        </w:rPr>
        <w:t>give</w:t>
      </w:r>
      <w:r w:rsidR="00064819" w:rsidRPr="00064819">
        <w:rPr>
          <w:rFonts w:eastAsiaTheme="minorEastAsia" w:hint="eastAsia"/>
          <w:lang w:eastAsia="zh-CN"/>
        </w:rPr>
        <w:t xml:space="preserve"> a </w:t>
      </w:r>
      <w:r w:rsidR="00064819" w:rsidRPr="00064819">
        <w:rPr>
          <w:rFonts w:eastAsiaTheme="minorEastAsia"/>
          <w:lang w:eastAsia="zh-CN"/>
        </w:rPr>
        <w:t>response</w:t>
      </w:r>
      <w:r w:rsidR="00064819" w:rsidRPr="00064819">
        <w:rPr>
          <w:rFonts w:eastAsiaTheme="minorEastAsia" w:hint="eastAsia"/>
          <w:lang w:eastAsia="zh-CN"/>
        </w:rPr>
        <w:t xml:space="preserve"> of </w:t>
      </w:r>
      <w:r w:rsidR="00BA4ECA" w:rsidRPr="00F61EF8">
        <w:rPr>
          <w:i/>
          <w:iCs/>
          <w:noProof/>
        </w:rPr>
        <w:t>RRCReconfigurationComplete</w:t>
      </w:r>
      <w:r>
        <w:rPr>
          <w:rFonts w:eastAsiaTheme="minorEastAsia" w:hint="eastAsia"/>
          <w:i/>
          <w:iCs/>
          <w:noProof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the slot X </w:t>
      </w:r>
      <w:r w:rsidR="00064D8D">
        <w:rPr>
          <w:rFonts w:eastAsiaTheme="minorEastAsia" w:hint="eastAsia"/>
          <w:lang w:eastAsia="zh-CN"/>
        </w:rPr>
        <w:t xml:space="preserve">within </w:t>
      </w:r>
      <w:r>
        <w:rPr>
          <w:rFonts w:eastAsiaTheme="minorEastAsia" w:hint="eastAsia"/>
          <w:lang w:eastAsia="zh-CN"/>
        </w:rPr>
        <w:t>the</w:t>
      </w:r>
      <w:r w:rsidR="00BA4ECA">
        <w:rPr>
          <w:rFonts w:eastAsiaTheme="minorEastAsia" w:hint="eastAsia"/>
          <w:lang w:eastAsia="zh-CN"/>
        </w:rPr>
        <w:t xml:space="preserve"> RRC delay</w:t>
      </w:r>
      <w:r>
        <w:rPr>
          <w:rFonts w:eastAsiaTheme="minorEastAsia" w:hint="eastAsia"/>
          <w:lang w:eastAsia="zh-CN"/>
        </w:rPr>
        <w:t>. In other words,</w:t>
      </w:r>
      <w:r w:rsidR="00BA4ECA">
        <w:rPr>
          <w:rFonts w:eastAsiaTheme="minorEastAsia" w:hint="eastAsia"/>
          <w:lang w:eastAsia="zh-CN"/>
        </w:rPr>
        <w:t xml:space="preserve"> gNB will not </w:t>
      </w:r>
      <w:r>
        <w:rPr>
          <w:rFonts w:eastAsiaTheme="minorEastAsia" w:hint="eastAsia"/>
          <w:lang w:eastAsia="zh-CN"/>
        </w:rPr>
        <w:t>apply the updated</w:t>
      </w:r>
      <w:r w:rsidR="00BA4ECA">
        <w:rPr>
          <w:rFonts w:eastAsiaTheme="minorEastAsia" w:hint="eastAsia"/>
          <w:lang w:eastAsia="zh-CN"/>
        </w:rPr>
        <w:t xml:space="preserve"> parameter to schedule unicast data until </w:t>
      </w:r>
      <w:r>
        <w:rPr>
          <w:rFonts w:eastAsiaTheme="minorEastAsia" w:hint="eastAsia"/>
          <w:lang w:eastAsia="zh-CN"/>
        </w:rPr>
        <w:t>slot X. A</w:t>
      </w:r>
      <w:r w:rsidR="00BA4ECA">
        <w:rPr>
          <w:rFonts w:eastAsiaTheme="minorEastAsia" w:hint="eastAsia"/>
          <w:lang w:eastAsia="zh-CN"/>
        </w:rPr>
        <w:t xml:space="preserve">fter the </w:t>
      </w:r>
      <w:r>
        <w:rPr>
          <w:rFonts w:eastAsiaTheme="minorEastAsia" w:hint="eastAsia"/>
          <w:lang w:eastAsia="zh-CN"/>
        </w:rPr>
        <w:t xml:space="preserve">slot </w:t>
      </w:r>
      <w:r w:rsidR="00BA4ECA">
        <w:rPr>
          <w:rFonts w:eastAsiaTheme="minorEastAsia" w:hint="eastAsia"/>
          <w:lang w:eastAsia="zh-CN"/>
        </w:rPr>
        <w:t>X</w:t>
      </w:r>
      <w:r w:rsidR="00064819" w:rsidRPr="00064819">
        <w:rPr>
          <w:rFonts w:eastAsiaTheme="minorEastAsia" w:hint="eastAsia"/>
          <w:lang w:eastAsia="zh-CN"/>
        </w:rPr>
        <w:t xml:space="preserve">, the DAI value </w:t>
      </w:r>
      <w:r w:rsidR="00064819" w:rsidRPr="00064819">
        <w:rPr>
          <w:rFonts w:eastAsiaTheme="minorEastAsia"/>
          <w:lang w:eastAsia="zh-CN"/>
        </w:rPr>
        <w:t>will</w:t>
      </w:r>
      <w:r w:rsidR="00064819" w:rsidRPr="00064819">
        <w:rPr>
          <w:rFonts w:eastAsiaTheme="minorEastAsia" w:hint="eastAsia"/>
          <w:lang w:eastAsia="zh-CN"/>
        </w:rPr>
        <w:t xml:space="preserve"> be </w:t>
      </w:r>
      <w:r>
        <w:rPr>
          <w:rFonts w:eastAsiaTheme="minorEastAsia" w:hint="eastAsia"/>
          <w:lang w:eastAsia="zh-CN"/>
        </w:rPr>
        <w:t xml:space="preserve">counted from 1. </w:t>
      </w:r>
    </w:p>
    <w:p w14:paraId="7BFD7C5E" w14:textId="2FD57701" w:rsidR="00D72EEE" w:rsidRPr="0060068B" w:rsidRDefault="00D72EEE" w:rsidP="00F22A35">
      <w:pPr>
        <w:rPr>
          <w:rFonts w:eastAsiaTheme="minorEastAsia"/>
          <w:lang w:eastAsia="zh-CN"/>
        </w:rPr>
      </w:pPr>
    </w:p>
    <w:p w14:paraId="11A392EF" w14:textId="22FC4CF8" w:rsidR="00CE29AD" w:rsidRDefault="0060068B" w:rsidP="00F22A35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1: F</w:t>
      </w:r>
      <w:r w:rsidR="00D72EEE">
        <w:rPr>
          <w:rFonts w:eastAsiaTheme="minorEastAsia" w:hint="eastAsia"/>
          <w:b/>
          <w:i/>
          <w:lang w:eastAsia="zh-CN"/>
        </w:rPr>
        <w:t xml:space="preserve">or unicast data </w:t>
      </w:r>
      <w:r w:rsidR="00D72EEE">
        <w:rPr>
          <w:rFonts w:eastAsiaTheme="minorEastAsia"/>
          <w:b/>
          <w:i/>
          <w:lang w:eastAsia="zh-CN"/>
        </w:rPr>
        <w:t>transmission</w:t>
      </w:r>
      <w:r w:rsidR="00D72EEE">
        <w:rPr>
          <w:rFonts w:eastAsiaTheme="minorEastAsia" w:hint="eastAsia"/>
          <w:b/>
          <w:i/>
          <w:lang w:eastAsia="zh-CN"/>
        </w:rPr>
        <w:t xml:space="preserve">, gNB can </w:t>
      </w:r>
      <w:r>
        <w:rPr>
          <w:rFonts w:eastAsiaTheme="minorEastAsia" w:hint="eastAsia"/>
          <w:b/>
          <w:i/>
          <w:lang w:eastAsia="zh-CN"/>
        </w:rPr>
        <w:t>apply the updated</w:t>
      </w:r>
      <w:r w:rsidR="00D72EEE">
        <w:rPr>
          <w:rFonts w:eastAsiaTheme="minorEastAsia" w:hint="eastAsia"/>
          <w:b/>
          <w:i/>
          <w:lang w:eastAsia="zh-CN"/>
        </w:rPr>
        <w:t xml:space="preserve"> parameter in</w:t>
      </w:r>
      <w:r w:rsidR="00BA4ECA"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(re-) </w:t>
      </w:r>
      <w:r w:rsidR="00D72EEE">
        <w:rPr>
          <w:rFonts w:eastAsiaTheme="minorEastAsia"/>
          <w:b/>
          <w:i/>
          <w:lang w:eastAsia="zh-CN"/>
        </w:rPr>
        <w:t>configuration</w:t>
      </w:r>
      <w:r w:rsidR="00D72EEE">
        <w:rPr>
          <w:rFonts w:eastAsiaTheme="minorEastAsia" w:hint="eastAsia"/>
          <w:b/>
          <w:i/>
          <w:lang w:eastAsia="zh-CN"/>
        </w:rPr>
        <w:t xml:space="preserve"> to </w:t>
      </w:r>
      <w:r w:rsidR="00D72EEE">
        <w:rPr>
          <w:rFonts w:eastAsiaTheme="minorEastAsia"/>
          <w:b/>
          <w:i/>
          <w:lang w:eastAsia="zh-CN"/>
        </w:rPr>
        <w:t xml:space="preserve">schedule </w:t>
      </w:r>
      <w:r>
        <w:rPr>
          <w:rFonts w:eastAsiaTheme="minorEastAsia" w:hint="eastAsia"/>
          <w:b/>
          <w:i/>
          <w:lang w:eastAsia="zh-CN"/>
        </w:rPr>
        <w:t xml:space="preserve">the </w:t>
      </w:r>
      <w:r w:rsidR="00D72EEE">
        <w:rPr>
          <w:rFonts w:eastAsiaTheme="minorEastAsia"/>
          <w:b/>
          <w:i/>
          <w:lang w:eastAsia="zh-CN"/>
        </w:rPr>
        <w:t xml:space="preserve">data and </w:t>
      </w:r>
      <w:r w:rsidR="00D72EEE">
        <w:rPr>
          <w:rFonts w:eastAsiaTheme="minorEastAsia" w:hint="eastAsia"/>
          <w:b/>
          <w:i/>
          <w:lang w:eastAsia="zh-CN"/>
        </w:rPr>
        <w:t>DAI counter</w:t>
      </w:r>
      <w:r w:rsidR="00BA4ECA">
        <w:rPr>
          <w:rFonts w:eastAsiaTheme="minorEastAsia" w:hint="eastAsia"/>
          <w:b/>
          <w:i/>
          <w:lang w:eastAsia="zh-CN"/>
        </w:rPr>
        <w:t xml:space="preserve"> will be counted from 1 after gNB receive</w:t>
      </w:r>
      <w:r>
        <w:rPr>
          <w:rFonts w:eastAsiaTheme="minorEastAsia" w:hint="eastAsia"/>
          <w:b/>
          <w:i/>
          <w:lang w:eastAsia="zh-CN"/>
        </w:rPr>
        <w:t>s</w:t>
      </w:r>
      <w:r w:rsidR="00BA4ECA">
        <w:rPr>
          <w:rFonts w:eastAsiaTheme="minorEastAsia" w:hint="eastAsia"/>
          <w:b/>
          <w:i/>
          <w:lang w:eastAsia="zh-CN"/>
        </w:rPr>
        <w:t xml:space="preserve"> the conf</w:t>
      </w:r>
      <w:r>
        <w:rPr>
          <w:rFonts w:eastAsiaTheme="minorEastAsia" w:hint="eastAsia"/>
          <w:b/>
          <w:i/>
          <w:lang w:eastAsia="zh-CN"/>
        </w:rPr>
        <w:t>ir</w:t>
      </w:r>
      <w:r w:rsidR="00BA4ECA">
        <w:rPr>
          <w:rFonts w:eastAsiaTheme="minorEastAsia" w:hint="eastAsia"/>
          <w:b/>
          <w:i/>
          <w:lang w:eastAsia="zh-CN"/>
        </w:rPr>
        <w:t xml:space="preserve">m message of (re-) </w:t>
      </w:r>
      <w:r w:rsidR="00481AD2">
        <w:rPr>
          <w:rFonts w:eastAsiaTheme="minorEastAsia"/>
          <w:b/>
          <w:i/>
          <w:lang w:eastAsia="zh-CN"/>
        </w:rPr>
        <w:t>configuration</w:t>
      </w:r>
      <w:r w:rsidR="00CE29AD">
        <w:rPr>
          <w:rFonts w:eastAsiaTheme="minorEastAsia" w:hint="eastAsia"/>
          <w:b/>
          <w:i/>
          <w:lang w:eastAsia="zh-CN"/>
        </w:rPr>
        <w:t>;</w:t>
      </w:r>
    </w:p>
    <w:p w14:paraId="73B4BB7A" w14:textId="5ECAE566" w:rsidR="00D72EEE" w:rsidRDefault="00CE29AD" w:rsidP="00F22A3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2: T</w:t>
      </w:r>
      <w:r w:rsidR="00D72EEE">
        <w:rPr>
          <w:rFonts w:eastAsiaTheme="minorEastAsia" w:hint="eastAsia"/>
          <w:b/>
          <w:i/>
          <w:lang w:eastAsia="zh-CN"/>
        </w:rPr>
        <w:t>here is n</w:t>
      </w:r>
      <w:r w:rsidR="00D72EEE" w:rsidRPr="00BA4ECA">
        <w:rPr>
          <w:rFonts w:eastAsiaTheme="minorEastAsia" w:hint="eastAsia"/>
          <w:b/>
          <w:i/>
          <w:lang w:eastAsia="zh-CN"/>
        </w:rPr>
        <w:t xml:space="preserve">o </w:t>
      </w:r>
      <w:bookmarkStart w:id="4" w:name="OLE_LINK1"/>
      <w:bookmarkStart w:id="5" w:name="OLE_LINK2"/>
      <w:r w:rsidR="00BA4ECA" w:rsidRPr="00BA4ECA">
        <w:rPr>
          <w:rFonts w:eastAsiaTheme="minorEastAsia" w:hint="eastAsia"/>
          <w:b/>
          <w:lang w:eastAsia="zh-CN"/>
        </w:rPr>
        <w:t>ambiguity</w:t>
      </w:r>
      <w:r w:rsidR="00BA4ECA" w:rsidRPr="00BA4ECA">
        <w:rPr>
          <w:rFonts w:eastAsiaTheme="minorEastAsia" w:hint="eastAsia"/>
          <w:b/>
          <w:i/>
          <w:lang w:eastAsia="zh-CN"/>
        </w:rPr>
        <w:t xml:space="preserve"> </w:t>
      </w:r>
      <w:r w:rsidRPr="00BA4ECA">
        <w:rPr>
          <w:rFonts w:eastAsiaTheme="minorEastAsia" w:hint="eastAsia"/>
          <w:b/>
          <w:i/>
          <w:lang w:eastAsia="zh-CN"/>
        </w:rPr>
        <w:t xml:space="preserve">to </w:t>
      </w:r>
      <w:r>
        <w:rPr>
          <w:rFonts w:eastAsiaTheme="minorEastAsia" w:hint="eastAsia"/>
          <w:b/>
          <w:i/>
          <w:lang w:eastAsia="zh-CN"/>
        </w:rPr>
        <w:t xml:space="preserve">compute </w:t>
      </w:r>
      <w:r w:rsidR="0060068B"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size</w:t>
      </w:r>
      <w:r w:rsidR="0060068B">
        <w:rPr>
          <w:rFonts w:eastAsiaTheme="minorEastAsia" w:hint="eastAsia"/>
          <w:b/>
          <w:i/>
          <w:lang w:eastAsia="zh-CN"/>
        </w:rPr>
        <w:t xml:space="preserve"> of T</w:t>
      </w:r>
      <w:r>
        <w:rPr>
          <w:rFonts w:eastAsiaTheme="minorEastAsia" w:hint="eastAsia"/>
          <w:b/>
          <w:i/>
          <w:lang w:eastAsia="zh-CN"/>
        </w:rPr>
        <w:t>ype-2 HARQ-ACK codebook between gNB and UE</w:t>
      </w:r>
      <w:r w:rsidR="001367F6">
        <w:rPr>
          <w:rFonts w:eastAsiaTheme="minorEastAsia" w:hint="eastAsia"/>
          <w:b/>
          <w:i/>
          <w:lang w:eastAsia="zh-CN"/>
        </w:rPr>
        <w:t xml:space="preserve"> for unicast</w:t>
      </w:r>
      <w:r w:rsidR="00187108">
        <w:rPr>
          <w:rFonts w:eastAsiaTheme="minorEastAsia" w:hint="eastAsia"/>
          <w:b/>
          <w:i/>
          <w:lang w:eastAsia="zh-CN"/>
        </w:rPr>
        <w:t>.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 </w:t>
      </w:r>
      <w:bookmarkEnd w:id="4"/>
      <w:bookmarkEnd w:id="5"/>
    </w:p>
    <w:p w14:paraId="4EF9555D" w14:textId="77777777" w:rsidR="00064819" w:rsidRDefault="00064819" w:rsidP="00F22A35">
      <w:pPr>
        <w:rPr>
          <w:rFonts w:eastAsiaTheme="minorEastAsia"/>
          <w:b/>
          <w:lang w:eastAsia="zh-CN"/>
        </w:rPr>
      </w:pPr>
    </w:p>
    <w:p w14:paraId="1B66048E" w14:textId="52FD46E6" w:rsidR="0060068B" w:rsidRPr="00D910EB" w:rsidRDefault="00064819" w:rsidP="00E50734">
      <w:pPr>
        <w:jc w:val="both"/>
        <w:rPr>
          <w:rFonts w:eastAsiaTheme="minorEastAsia"/>
        </w:rPr>
      </w:pPr>
      <w:r w:rsidRPr="00223DB2">
        <w:rPr>
          <w:rFonts w:eastAsiaTheme="minorEastAsia"/>
          <w:lang w:eastAsia="zh-CN"/>
        </w:rPr>
        <w:t>F</w:t>
      </w:r>
      <w:r w:rsidRPr="00223DB2">
        <w:rPr>
          <w:rFonts w:eastAsiaTheme="minorEastAsia" w:hint="eastAsia"/>
          <w:lang w:eastAsia="zh-CN"/>
        </w:rPr>
        <w:t xml:space="preserve">or </w:t>
      </w:r>
      <w:r w:rsidR="00346C52" w:rsidRPr="00223DB2">
        <w:rPr>
          <w:rFonts w:eastAsiaTheme="minorEastAsia" w:hint="eastAsia"/>
          <w:lang w:eastAsia="zh-CN"/>
        </w:rPr>
        <w:t>the multicas</w:t>
      </w:r>
      <w:r w:rsidR="00B3217E" w:rsidRPr="00223DB2">
        <w:rPr>
          <w:rFonts w:eastAsiaTheme="minorEastAsia" w:hint="eastAsia"/>
          <w:lang w:eastAsia="zh-CN"/>
        </w:rPr>
        <w:t xml:space="preserve">t transmission, </w:t>
      </w:r>
      <w:r w:rsidR="00BA4ECA">
        <w:rPr>
          <w:rFonts w:eastAsiaTheme="minorEastAsia" w:hint="eastAsia"/>
          <w:lang w:eastAsia="zh-CN"/>
        </w:rPr>
        <w:t xml:space="preserve">bits filed in </w:t>
      </w:r>
      <w:r w:rsidR="00BC496D">
        <w:rPr>
          <w:rFonts w:eastAsiaTheme="minorEastAsia"/>
          <w:lang w:eastAsia="zh-CN"/>
        </w:rPr>
        <w:t>group</w:t>
      </w:r>
      <w:r w:rsidR="00BC496D">
        <w:rPr>
          <w:rFonts w:eastAsiaTheme="minorEastAsia" w:hint="eastAsia"/>
          <w:lang w:eastAsia="zh-CN"/>
        </w:rPr>
        <w:t>-</w:t>
      </w:r>
      <w:r w:rsidR="00BA4ECA">
        <w:rPr>
          <w:rFonts w:eastAsiaTheme="minorEastAsia" w:hint="eastAsia"/>
          <w:lang w:eastAsia="zh-CN"/>
        </w:rPr>
        <w:t xml:space="preserve">common PDCCH </w:t>
      </w:r>
      <w:r w:rsidR="0060068B">
        <w:rPr>
          <w:rFonts w:eastAsiaTheme="minorEastAsia" w:hint="eastAsia"/>
          <w:lang w:eastAsia="zh-CN"/>
        </w:rPr>
        <w:t xml:space="preserve">targets a </w:t>
      </w:r>
      <w:r w:rsidR="00BA4ECA">
        <w:rPr>
          <w:rFonts w:eastAsiaTheme="minorEastAsia" w:hint="eastAsia"/>
          <w:lang w:eastAsia="zh-CN"/>
        </w:rPr>
        <w:t>group UE</w:t>
      </w:r>
      <w:r w:rsidR="00717911">
        <w:rPr>
          <w:rFonts w:eastAsiaTheme="minorEastAsia" w:hint="eastAsia"/>
          <w:lang w:eastAsia="zh-CN"/>
        </w:rPr>
        <w:t xml:space="preserve">s. </w:t>
      </w:r>
      <w:r w:rsidR="00717911">
        <w:rPr>
          <w:rFonts w:eastAsiaTheme="minorEastAsia"/>
          <w:lang w:eastAsia="zh-CN"/>
        </w:rPr>
        <w:t>W</w:t>
      </w:r>
      <w:r w:rsidR="00717911">
        <w:rPr>
          <w:rFonts w:eastAsiaTheme="minorEastAsia" w:hint="eastAsia"/>
          <w:lang w:eastAsia="zh-CN"/>
        </w:rPr>
        <w:t xml:space="preserve">hen a UE is commanded to </w:t>
      </w:r>
      <w:r w:rsidR="00717911">
        <w:rPr>
          <w:rFonts w:eastAsiaTheme="minorEastAsia"/>
          <w:lang w:eastAsia="zh-CN"/>
        </w:rPr>
        <w:t>receive</w:t>
      </w:r>
      <w:r w:rsidR="00717911">
        <w:rPr>
          <w:rFonts w:eastAsiaTheme="minorEastAsia" w:hint="eastAsia"/>
          <w:lang w:eastAsia="zh-CN"/>
        </w:rPr>
        <w:t xml:space="preserve"> multicast PDSCH and give HARQ-ACK feedback, the UE may </w:t>
      </w:r>
      <w:r w:rsidR="00717911">
        <w:rPr>
          <w:rFonts w:eastAsiaTheme="minorEastAsia"/>
          <w:lang w:eastAsia="zh-CN"/>
        </w:rPr>
        <w:t>join</w:t>
      </w:r>
      <w:r w:rsidR="00717911">
        <w:rPr>
          <w:rFonts w:eastAsiaTheme="minorEastAsia" w:hint="eastAsia"/>
          <w:lang w:eastAsia="zh-CN"/>
        </w:rPr>
        <w:t xml:space="preserve"> an ongoing multicast transmission</w:t>
      </w:r>
      <w:r w:rsid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/>
          <w:lang w:eastAsia="zh-CN"/>
        </w:rPr>
        <w:t>due to mobility</w:t>
      </w:r>
      <w:r w:rsidR="0060068B">
        <w:rPr>
          <w:rFonts w:eastAsiaTheme="minorEastAsia" w:hint="eastAsia"/>
          <w:lang w:eastAsia="zh-CN"/>
        </w:rPr>
        <w:t xml:space="preserve">/RRC </w:t>
      </w:r>
      <w:r w:rsidR="0060068B">
        <w:rPr>
          <w:rFonts w:eastAsiaTheme="minorEastAsia"/>
          <w:lang w:eastAsia="zh-CN"/>
        </w:rPr>
        <w:t>reconnection</w:t>
      </w:r>
      <w:r w:rsidR="0060068B">
        <w:rPr>
          <w:rFonts w:eastAsiaTheme="minorEastAsia" w:hint="eastAsia"/>
          <w:lang w:eastAsia="zh-CN"/>
        </w:rPr>
        <w:t xml:space="preserve">/RRC indicating HARQ-ACK enabling. In the ongoing transmission, the </w:t>
      </w:r>
      <w:r w:rsidR="0060068B">
        <w:rPr>
          <w:rFonts w:eastAsiaTheme="minorEastAsia"/>
          <w:lang w:eastAsia="zh-CN"/>
        </w:rPr>
        <w:t>original</w:t>
      </w:r>
      <w:r w:rsidR="0060068B">
        <w:rPr>
          <w:rFonts w:eastAsiaTheme="minorEastAsia" w:hint="eastAsia"/>
          <w:lang w:eastAsia="zh-CN"/>
        </w:rPr>
        <w:t xml:space="preserve"> UE</w:t>
      </w:r>
      <w:r w:rsidR="00717911" w:rsidRPr="0060068B">
        <w:rPr>
          <w:rFonts w:eastAsiaTheme="minorEastAsia" w:hint="eastAsia"/>
          <w:lang w:eastAsia="zh-CN"/>
        </w:rPr>
        <w:t xml:space="preserve"> has already </w:t>
      </w:r>
      <w:r w:rsidR="0060068B">
        <w:rPr>
          <w:rFonts w:eastAsiaTheme="minorEastAsia" w:hint="eastAsia"/>
          <w:lang w:eastAsia="zh-CN"/>
        </w:rPr>
        <w:t>applied the</w:t>
      </w:r>
      <w:r w:rsidR="00717911" w:rsidRP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717911" w:rsidRPr="0060068B">
        <w:rPr>
          <w:rFonts w:eastAsiaTheme="minorEastAsia" w:hint="eastAsia"/>
          <w:lang w:eastAsia="zh-CN"/>
        </w:rPr>
        <w:t xml:space="preserve"> parameter to multicast data</w:t>
      </w:r>
      <w:r w:rsidR="00064D8D">
        <w:rPr>
          <w:rFonts w:eastAsiaTheme="minorEastAsia" w:hint="eastAsia"/>
          <w:lang w:eastAsia="zh-CN"/>
        </w:rPr>
        <w:t xml:space="preserve"> transmission</w:t>
      </w:r>
      <w:r w:rsidR="0060068B">
        <w:rPr>
          <w:rFonts w:eastAsiaTheme="minorEastAsia" w:hint="eastAsia"/>
          <w:lang w:eastAsia="zh-CN"/>
        </w:rPr>
        <w:t>. A</w:t>
      </w:r>
      <w:r w:rsidR="00717911" w:rsidRPr="0060068B">
        <w:rPr>
          <w:rFonts w:eastAsiaTheme="minorEastAsia" w:hint="eastAsia"/>
          <w:lang w:eastAsia="zh-CN"/>
        </w:rPr>
        <w:t xml:space="preserve">nd </w:t>
      </w:r>
      <w:r w:rsidR="0060068B">
        <w:rPr>
          <w:rFonts w:eastAsiaTheme="minorEastAsia" w:hint="eastAsia"/>
          <w:lang w:eastAsia="zh-CN"/>
        </w:rPr>
        <w:t>C-DAI/T-DAI</w:t>
      </w:r>
      <w:r w:rsidR="0060068B" w:rsidRPr="0060068B">
        <w:rPr>
          <w:rFonts w:eastAsiaTheme="minorEastAsia" w:hint="eastAsia"/>
          <w:lang w:eastAsia="zh-CN"/>
        </w:rPr>
        <w:t xml:space="preserve"> </w:t>
      </w:r>
      <w:r w:rsidR="00223DB2" w:rsidRPr="0060068B">
        <w:rPr>
          <w:rFonts w:eastAsiaTheme="minorEastAsia" w:hint="eastAsia"/>
          <w:lang w:eastAsia="zh-CN"/>
        </w:rPr>
        <w:t>ha</w:t>
      </w:r>
      <w:r w:rsidR="0060068B">
        <w:rPr>
          <w:rFonts w:eastAsiaTheme="minorEastAsia" w:hint="eastAsia"/>
          <w:lang w:eastAsia="zh-CN"/>
        </w:rPr>
        <w:t>ve</w:t>
      </w:r>
      <w:r w:rsidR="00223DB2" w:rsidRP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been</w:t>
      </w:r>
      <w:r w:rsidR="0000350F">
        <w:rPr>
          <w:rFonts w:eastAsiaTheme="minorEastAsia" w:hint="eastAsia"/>
          <w:lang w:eastAsia="zh-CN"/>
        </w:rPr>
        <w:t xml:space="preserve"> already</w:t>
      </w:r>
      <w:r w:rsidR="00223DB2" w:rsidRPr="0060068B">
        <w:rPr>
          <w:rFonts w:eastAsiaTheme="minorEastAsia" w:hint="eastAsia"/>
          <w:lang w:eastAsia="zh-CN"/>
        </w:rPr>
        <w:t xml:space="preserve"> counted for HARQ</w:t>
      </w:r>
      <w:r w:rsidR="00064D8D">
        <w:rPr>
          <w:rFonts w:eastAsiaTheme="minorEastAsia" w:hint="eastAsia"/>
          <w:lang w:eastAsia="zh-CN"/>
        </w:rPr>
        <w:t>-ACK</w:t>
      </w:r>
      <w:r w:rsidR="00223DB2" w:rsidRPr="0060068B">
        <w:rPr>
          <w:rFonts w:eastAsiaTheme="minorEastAsia" w:hint="eastAsia"/>
          <w:lang w:eastAsia="zh-CN"/>
        </w:rPr>
        <w:t xml:space="preserve"> </w:t>
      </w:r>
      <w:r w:rsidR="00223DB2" w:rsidRPr="0060068B">
        <w:rPr>
          <w:rFonts w:eastAsiaTheme="minorEastAsia"/>
          <w:lang w:eastAsia="zh-CN"/>
        </w:rPr>
        <w:t>codebook</w:t>
      </w:r>
      <w:r w:rsidR="00223DB2" w:rsidRPr="0060068B">
        <w:rPr>
          <w:rFonts w:eastAsiaTheme="minorEastAsia" w:hint="eastAsia"/>
          <w:lang w:eastAsia="zh-CN"/>
        </w:rPr>
        <w:t>.</w:t>
      </w:r>
      <w:r w:rsidR="0000350F">
        <w:rPr>
          <w:rFonts w:eastAsiaTheme="minorEastAsia" w:hint="eastAsia"/>
          <w:lang w:eastAsia="zh-CN"/>
        </w:rPr>
        <w:t xml:space="preserve"> As shown in Figure 1, C-DAI/T-DAI </w:t>
      </w:r>
      <w:r w:rsidR="0000350F">
        <w:rPr>
          <w:rFonts w:eastAsiaTheme="minorEastAsia"/>
          <w:lang w:eastAsia="zh-CN"/>
        </w:rPr>
        <w:t>were</w:t>
      </w:r>
      <w:r w:rsidR="0000350F">
        <w:rPr>
          <w:rFonts w:eastAsiaTheme="minorEastAsia" w:hint="eastAsia"/>
          <w:lang w:eastAsia="zh-CN"/>
        </w:rPr>
        <w:t xml:space="preserve"> </w:t>
      </w:r>
      <w:r w:rsidR="0000350F">
        <w:rPr>
          <w:rFonts w:eastAsiaTheme="minorEastAsia" w:hint="eastAsia"/>
          <w:lang w:eastAsia="zh-CN"/>
        </w:rPr>
        <w:lastRenderedPageBreak/>
        <w:t xml:space="preserve">counted as 3 </w:t>
      </w:r>
      <w:r w:rsidR="001367F6">
        <w:rPr>
          <w:rFonts w:eastAsiaTheme="minorEastAsia" w:hint="eastAsia"/>
          <w:lang w:eastAsia="zh-CN"/>
        </w:rPr>
        <w:t>when DCI</w:t>
      </w:r>
      <w:r w:rsidR="0000350F">
        <w:rPr>
          <w:rFonts w:eastAsiaTheme="minorEastAsia" w:hint="eastAsia"/>
          <w:lang w:eastAsia="zh-CN"/>
        </w:rPr>
        <w:t>-7</w:t>
      </w:r>
      <w:r w:rsidR="001367F6">
        <w:rPr>
          <w:rFonts w:eastAsiaTheme="minorEastAsia" w:hint="eastAsia"/>
          <w:lang w:eastAsia="zh-CN"/>
        </w:rPr>
        <w:t xml:space="preserve"> arriving</w:t>
      </w:r>
      <w:r w:rsidR="0000350F">
        <w:rPr>
          <w:rFonts w:eastAsiaTheme="minorEastAsia" w:hint="eastAsia"/>
          <w:lang w:eastAsia="zh-CN"/>
        </w:rPr>
        <w:t xml:space="preserve"> and DAI-7 is the first received DCI for the new </w:t>
      </w:r>
      <w:r w:rsidR="0000350F">
        <w:rPr>
          <w:rFonts w:eastAsiaTheme="minorEastAsia"/>
          <w:lang w:eastAsia="zh-CN"/>
        </w:rPr>
        <w:t>joint</w:t>
      </w:r>
      <w:r w:rsidR="0000350F">
        <w:rPr>
          <w:rFonts w:eastAsiaTheme="minorEastAsia" w:hint="eastAsia"/>
          <w:lang w:eastAsia="zh-CN"/>
        </w:rPr>
        <w:t xml:space="preserve"> UE. Thus</w:t>
      </w:r>
      <w:r w:rsidR="0060068B">
        <w:rPr>
          <w:rFonts w:eastAsiaTheme="minorEastAsia" w:hint="eastAsia"/>
          <w:lang w:eastAsia="zh-CN"/>
        </w:rPr>
        <w:t xml:space="preserve">, </w:t>
      </w:r>
      <w:r w:rsidR="0060068B">
        <w:rPr>
          <w:rFonts w:eastAsiaTheme="minorEastAsia"/>
          <w:lang w:eastAsia="zh-CN"/>
        </w:rPr>
        <w:t>for the</w:t>
      </w:r>
      <w:r w:rsidR="0060068B">
        <w:rPr>
          <w:rFonts w:eastAsiaTheme="minorEastAsia" w:hint="eastAsia"/>
          <w:lang w:eastAsia="zh-CN"/>
        </w:rPr>
        <w:t xml:space="preserve"> UE which just joint the transmission, how the C-DAI/T-DAI will be </w:t>
      </w:r>
      <w:r w:rsidR="0060068B" w:rsidRPr="0060068B">
        <w:rPr>
          <w:rFonts w:eastAsiaTheme="minorEastAsia" w:hint="eastAsia"/>
          <w:lang w:eastAsia="zh-CN"/>
        </w:rPr>
        <w:t xml:space="preserve">counted </w:t>
      </w:r>
      <w:r w:rsidR="0060068B">
        <w:rPr>
          <w:rFonts w:eastAsiaTheme="minorEastAsia" w:hint="eastAsia"/>
          <w:lang w:eastAsia="zh-CN"/>
        </w:rPr>
        <w:t>for the HARQ-ACK codebook should be studied.</w:t>
      </w:r>
      <w:r w:rsidR="0060068B" w:rsidRPr="00D910EB">
        <w:rPr>
          <w:rFonts w:eastAsiaTheme="minorEastAsia"/>
          <w:lang w:eastAsia="zh-CN"/>
        </w:rPr>
        <w:t xml:space="preserve"> </w:t>
      </w:r>
    </w:p>
    <w:p w14:paraId="25CD5B33" w14:textId="47577B70" w:rsidR="00223DB2" w:rsidRPr="0000350F" w:rsidRDefault="00223DB2" w:rsidP="00E50734">
      <w:pPr>
        <w:jc w:val="both"/>
        <w:rPr>
          <w:rFonts w:eastAsiaTheme="minorEastAsia"/>
          <w:lang w:eastAsia="zh-CN"/>
        </w:rPr>
      </w:pPr>
    </w:p>
    <w:p w14:paraId="291CBE4F" w14:textId="77777777" w:rsidR="00223DB2" w:rsidRDefault="00223DB2" w:rsidP="00F22A35">
      <w:pPr>
        <w:rPr>
          <w:rFonts w:eastAsiaTheme="minorEastAsia"/>
          <w:lang w:eastAsia="zh-CN"/>
        </w:rPr>
      </w:pPr>
    </w:p>
    <w:p w14:paraId="19F20826" w14:textId="022028AE" w:rsidR="00B3217E" w:rsidRPr="00223DB2" w:rsidRDefault="00064D8D" w:rsidP="00885BC2">
      <w:pPr>
        <w:jc w:val="center"/>
        <w:rPr>
          <w:rFonts w:eastAsiaTheme="minorEastAsia"/>
          <w:lang w:eastAsia="zh-CN"/>
        </w:rPr>
      </w:pPr>
      <w:r>
        <w:rPr>
          <w:rStyle w:val="afb"/>
        </w:rPr>
        <w:object w:dxaOrig="7418" w:dyaOrig="2940" w14:anchorId="173660D5">
          <v:shape id="_x0000_i1026" type="#_x0000_t75" style="width:371pt;height:146.5pt" o:ole="">
            <v:imagedata r:id="rId11" o:title=""/>
          </v:shape>
          <o:OLEObject Type="Embed" ProgID="PowerPoint.Slide.12" ShapeID="_x0000_i1026" DrawAspect="Content" ObjectID="_1706362901" r:id="rId12"/>
        </w:object>
      </w:r>
    </w:p>
    <w:p w14:paraId="5D795969" w14:textId="6DFD4BCA" w:rsidR="00064819" w:rsidRPr="00064819" w:rsidRDefault="006C4DAA" w:rsidP="006C4DAA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Figure 2 UE </w:t>
      </w:r>
      <w:r>
        <w:rPr>
          <w:rFonts w:eastAsiaTheme="minorEastAsia"/>
          <w:b/>
          <w:lang w:eastAsia="zh-CN"/>
        </w:rPr>
        <w:t>joins</w:t>
      </w:r>
      <w:r>
        <w:rPr>
          <w:rFonts w:eastAsiaTheme="minorEastAsia" w:hint="eastAsia"/>
          <w:b/>
          <w:lang w:eastAsia="zh-CN"/>
        </w:rPr>
        <w:t xml:space="preserve"> an ongoing multicast HARQ process</w:t>
      </w:r>
    </w:p>
    <w:p w14:paraId="052BF3A5" w14:textId="77777777" w:rsidR="00354FC2" w:rsidRPr="00354FC2" w:rsidRDefault="00354FC2" w:rsidP="00354FC2">
      <w:pPr>
        <w:rPr>
          <w:rFonts w:eastAsiaTheme="minorEastAsia"/>
          <w:lang w:eastAsia="zh-CN"/>
        </w:rPr>
      </w:pPr>
    </w:p>
    <w:p w14:paraId="2586C684" w14:textId="4D0A925A" w:rsidR="00187108" w:rsidRPr="00241024" w:rsidRDefault="0060068B" w:rsidP="00241024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3: F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or multicast data </w:t>
      </w:r>
      <w:r w:rsidR="00187108" w:rsidRPr="00241024">
        <w:rPr>
          <w:rFonts w:eastAsiaTheme="minorEastAsia"/>
          <w:b/>
          <w:i/>
          <w:lang w:eastAsia="zh-CN"/>
        </w:rPr>
        <w:t>transmission</w:t>
      </w:r>
      <w:r w:rsidR="00187108" w:rsidRPr="00241024">
        <w:rPr>
          <w:rFonts w:eastAsiaTheme="minorEastAsia" w:hint="eastAsia"/>
          <w:b/>
          <w:i/>
          <w:lang w:eastAsia="zh-CN"/>
        </w:rPr>
        <w:t>, gNB may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 have </w:t>
      </w:r>
      <w:r w:rsidR="00241024" w:rsidRPr="00241024">
        <w:rPr>
          <w:rFonts w:eastAsiaTheme="minorEastAsia"/>
          <w:b/>
          <w:i/>
          <w:lang w:eastAsia="zh-CN"/>
        </w:rPr>
        <w:t>already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applied the updated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parameter in</w:t>
      </w:r>
      <w:r w:rsidR="0099675D">
        <w:rPr>
          <w:rFonts w:eastAsiaTheme="minorEastAsia" w:hint="eastAsia"/>
          <w:b/>
          <w:i/>
          <w:lang w:eastAsia="zh-CN"/>
        </w:rPr>
        <w:t xml:space="preserve"> 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(re-) </w:t>
      </w:r>
      <w:r w:rsidR="00187108" w:rsidRPr="00241024">
        <w:rPr>
          <w:rFonts w:eastAsiaTheme="minorEastAsia"/>
          <w:b/>
          <w:i/>
          <w:lang w:eastAsia="zh-CN"/>
        </w:rPr>
        <w:t>configuration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to </w:t>
      </w:r>
      <w:r w:rsidR="00187108" w:rsidRPr="00241024">
        <w:rPr>
          <w:rFonts w:eastAsiaTheme="minorEastAsia"/>
          <w:b/>
          <w:i/>
          <w:lang w:eastAsia="zh-CN"/>
        </w:rPr>
        <w:t xml:space="preserve">schedule data and 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DAI 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was counted before UE </w:t>
      </w:r>
      <w:r w:rsidR="00241024" w:rsidRPr="00241024">
        <w:rPr>
          <w:rFonts w:eastAsiaTheme="minorEastAsia"/>
          <w:b/>
          <w:i/>
          <w:lang w:eastAsia="zh-CN"/>
        </w:rPr>
        <w:t>receive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s the </w:t>
      </w:r>
      <w:r>
        <w:rPr>
          <w:rFonts w:eastAsiaTheme="minorEastAsia" w:hint="eastAsia"/>
          <w:b/>
          <w:i/>
          <w:lang w:eastAsia="zh-CN"/>
        </w:rPr>
        <w:t>updated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 </w:t>
      </w:r>
      <w:r w:rsidR="00241024" w:rsidRPr="00241024">
        <w:rPr>
          <w:rFonts w:eastAsiaTheme="minorEastAsia"/>
          <w:b/>
          <w:i/>
          <w:lang w:eastAsia="zh-CN"/>
        </w:rPr>
        <w:t>parameter</w:t>
      </w:r>
      <w:r w:rsidR="00241024" w:rsidRPr="00241024">
        <w:rPr>
          <w:rFonts w:eastAsiaTheme="minorEastAsia" w:hint="eastAsia"/>
          <w:b/>
          <w:i/>
          <w:lang w:eastAsia="zh-CN"/>
        </w:rPr>
        <w:t>.</w:t>
      </w:r>
    </w:p>
    <w:p w14:paraId="54D31F80" w14:textId="36182157" w:rsidR="00241024" w:rsidRPr="0000350F" w:rsidRDefault="001367F6" w:rsidP="00E5073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</w:t>
      </w:r>
      <w:r>
        <w:rPr>
          <w:rFonts w:eastAsiaTheme="minorEastAsia" w:hint="eastAsia"/>
          <w:lang w:eastAsia="zh-CN"/>
        </w:rPr>
        <w:t xml:space="preserve"> UE which just joint the transmission, </w:t>
      </w:r>
      <w:r w:rsidR="0000350F">
        <w:rPr>
          <w:rFonts w:eastAsiaTheme="minorEastAsia" w:hint="eastAsia"/>
          <w:lang w:eastAsia="zh-CN"/>
        </w:rPr>
        <w:t>the UE may start monitor the PDCCH occasion and</w:t>
      </w:r>
      <w:r w:rsidR="0000350F" w:rsidRPr="0000350F">
        <w:rPr>
          <w:rFonts w:eastAsiaTheme="minorEastAsia"/>
          <w:lang w:eastAsia="zh-CN"/>
        </w:rPr>
        <w:t xml:space="preserve"> a</w:t>
      </w:r>
      <w:r w:rsidR="0000350F" w:rsidRPr="0000350F">
        <w:rPr>
          <w:rFonts w:eastAsiaTheme="minorEastAsia" w:hint="eastAsia"/>
          <w:lang w:eastAsia="zh-CN"/>
        </w:rPr>
        <w:t>c</w:t>
      </w:r>
      <w:r w:rsidR="0000350F" w:rsidRPr="0000350F">
        <w:rPr>
          <w:rFonts w:eastAsiaTheme="minorEastAsia"/>
          <w:lang w:eastAsia="zh-CN"/>
        </w:rPr>
        <w:t xml:space="preserve">quire </w:t>
      </w:r>
      <w:r w:rsidR="0000350F" w:rsidRPr="0000350F">
        <w:rPr>
          <w:rFonts w:eastAsiaTheme="minorEastAsia" w:hint="eastAsia"/>
          <w:lang w:eastAsia="zh-CN"/>
        </w:rPr>
        <w:t xml:space="preserve">scheduling </w:t>
      </w:r>
      <w:r w:rsidR="0000350F" w:rsidRPr="0000350F">
        <w:rPr>
          <w:rFonts w:eastAsiaTheme="minorEastAsia"/>
          <w:lang w:eastAsia="zh-CN"/>
        </w:rPr>
        <w:t>information</w:t>
      </w:r>
      <w:r w:rsidR="0000350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after </w:t>
      </w:r>
      <w:r w:rsidR="0000350F">
        <w:rPr>
          <w:rFonts w:eastAsiaTheme="minorEastAsia" w:hint="eastAsia"/>
          <w:lang w:eastAsia="zh-CN"/>
        </w:rPr>
        <w:t>any</w:t>
      </w:r>
      <w:r>
        <w:rPr>
          <w:rFonts w:eastAsiaTheme="minorEastAsia" w:hint="eastAsia"/>
          <w:lang w:eastAsia="zh-CN"/>
        </w:rPr>
        <w:t xml:space="preserve"> X</w:t>
      </w:r>
      <w:r w:rsidR="0000350F">
        <w:rPr>
          <w:rFonts w:eastAsiaTheme="minorEastAsia" w:hint="eastAsia"/>
          <w:lang w:eastAsia="zh-CN"/>
        </w:rPr>
        <w:t xml:space="preserve"> slot. And this will lead different understanding of the size of </w:t>
      </w:r>
      <w:r w:rsidR="00064D8D">
        <w:rPr>
          <w:rFonts w:eastAsiaTheme="minorEastAsia" w:hint="eastAsia"/>
          <w:lang w:eastAsia="zh-CN"/>
        </w:rPr>
        <w:t xml:space="preserve">HARQ-ACK </w:t>
      </w:r>
      <w:r w:rsidR="0000350F">
        <w:rPr>
          <w:rFonts w:eastAsiaTheme="minorEastAsia" w:hint="eastAsia"/>
          <w:lang w:eastAsia="zh-CN"/>
        </w:rPr>
        <w:t xml:space="preserve">codebook between gNB </w:t>
      </w:r>
      <w:r w:rsidR="0000350F">
        <w:rPr>
          <w:rFonts w:eastAsiaTheme="minorEastAsia"/>
          <w:lang w:eastAsia="zh-CN"/>
        </w:rPr>
        <w:t>and</w:t>
      </w:r>
      <w:r w:rsidR="0000350F">
        <w:rPr>
          <w:rFonts w:eastAsiaTheme="minorEastAsia" w:hint="eastAsia"/>
          <w:lang w:eastAsia="zh-CN"/>
        </w:rPr>
        <w:t xml:space="preserve"> UE. For example, if the UE starts monitor the PDCCH at DCI-3 </w:t>
      </w:r>
      <w:r w:rsidR="0000350F">
        <w:rPr>
          <w:rFonts w:eastAsiaTheme="minorEastAsia"/>
          <w:lang w:eastAsia="zh-CN"/>
        </w:rPr>
        <w:t>receiving</w:t>
      </w:r>
      <w:r w:rsidR="0000350F">
        <w:rPr>
          <w:rFonts w:eastAsiaTheme="minorEastAsia" w:hint="eastAsia"/>
          <w:lang w:eastAsia="zh-CN"/>
        </w:rPr>
        <w:t xml:space="preserve"> slot, the size of codebook is 16 bits. </w:t>
      </w:r>
      <w:r w:rsidR="0000350F">
        <w:rPr>
          <w:rFonts w:eastAsiaTheme="minorEastAsia"/>
          <w:lang w:eastAsia="zh-CN"/>
        </w:rPr>
        <w:t>I</w:t>
      </w:r>
      <w:r w:rsidR="0000350F">
        <w:rPr>
          <w:rFonts w:eastAsiaTheme="minorEastAsia" w:hint="eastAsia"/>
          <w:lang w:eastAsia="zh-CN"/>
        </w:rPr>
        <w:t xml:space="preserve">f the UE starts monitor the PDCCH when DCI-7 </w:t>
      </w:r>
      <w:r w:rsidR="0000350F">
        <w:rPr>
          <w:rFonts w:eastAsiaTheme="minorEastAsia"/>
          <w:lang w:eastAsia="zh-CN"/>
        </w:rPr>
        <w:t>receiving</w:t>
      </w:r>
      <w:r w:rsidR="0000350F">
        <w:rPr>
          <w:rFonts w:eastAsiaTheme="minorEastAsia" w:hint="eastAsia"/>
          <w:lang w:eastAsia="zh-CN"/>
        </w:rPr>
        <w:t xml:space="preserve"> slot, the size of codebook is 11bits. </w:t>
      </w:r>
      <w:r w:rsidR="0000350F" w:rsidRPr="0000350F">
        <w:rPr>
          <w:rFonts w:eastAsiaTheme="minorEastAsia" w:hint="eastAsia"/>
          <w:lang w:eastAsia="zh-CN"/>
        </w:rPr>
        <w:t xml:space="preserve">Thus, it is necessary that gNB indicate to UE </w:t>
      </w:r>
      <w:r>
        <w:rPr>
          <w:rFonts w:eastAsiaTheme="minorEastAsia" w:hint="eastAsia"/>
          <w:lang w:eastAsia="zh-CN"/>
        </w:rPr>
        <w:t xml:space="preserve">the exact slot (named T0 slot) </w:t>
      </w:r>
      <w:r w:rsidR="004910C4">
        <w:rPr>
          <w:rFonts w:eastAsiaTheme="minorEastAsia" w:hint="eastAsia"/>
          <w:lang w:eastAsia="zh-CN"/>
        </w:rPr>
        <w:t>when</w:t>
      </w:r>
      <w:r w:rsidRPr="0000350F">
        <w:rPr>
          <w:rFonts w:eastAsiaTheme="minorEastAsia" w:hint="eastAsia"/>
          <w:lang w:eastAsia="zh-CN"/>
        </w:rPr>
        <w:t xml:space="preserve"> </w:t>
      </w:r>
      <w:r w:rsidR="0000350F" w:rsidRPr="0000350F">
        <w:rPr>
          <w:rFonts w:eastAsiaTheme="minorEastAsia" w:hint="eastAsia"/>
          <w:lang w:eastAsia="zh-CN"/>
        </w:rPr>
        <w:t>UE begin</w:t>
      </w:r>
      <w:r w:rsidR="0000350F">
        <w:rPr>
          <w:rFonts w:eastAsiaTheme="minorEastAsia" w:hint="eastAsia"/>
          <w:lang w:eastAsia="zh-CN"/>
        </w:rPr>
        <w:t>s</w:t>
      </w:r>
      <w:r w:rsidR="0000350F" w:rsidRPr="0000350F">
        <w:rPr>
          <w:rFonts w:eastAsiaTheme="minorEastAsia" w:hint="eastAsia"/>
          <w:lang w:eastAsia="zh-CN"/>
        </w:rPr>
        <w:t xml:space="preserve"> to </w:t>
      </w:r>
      <w:r w:rsidR="0000350F" w:rsidRPr="0000350F">
        <w:rPr>
          <w:rFonts w:eastAsiaTheme="minorEastAsia"/>
          <w:lang w:eastAsia="zh-CN"/>
        </w:rPr>
        <w:t>monitor the PDCCH occasion and a</w:t>
      </w:r>
      <w:r w:rsidR="0000350F" w:rsidRPr="0000350F">
        <w:rPr>
          <w:rFonts w:eastAsiaTheme="minorEastAsia" w:hint="eastAsia"/>
          <w:lang w:eastAsia="zh-CN"/>
        </w:rPr>
        <w:t>c</w:t>
      </w:r>
      <w:r w:rsidR="0000350F" w:rsidRPr="0000350F">
        <w:rPr>
          <w:rFonts w:eastAsiaTheme="minorEastAsia"/>
          <w:lang w:eastAsia="zh-CN"/>
        </w:rPr>
        <w:t xml:space="preserve">quire </w:t>
      </w:r>
      <w:r w:rsidR="0000350F" w:rsidRPr="0000350F">
        <w:rPr>
          <w:rFonts w:eastAsiaTheme="minorEastAsia" w:hint="eastAsia"/>
          <w:lang w:eastAsia="zh-CN"/>
        </w:rPr>
        <w:t xml:space="preserve">scheduling </w:t>
      </w:r>
      <w:r w:rsidR="0000350F" w:rsidRPr="0000350F">
        <w:rPr>
          <w:rFonts w:eastAsiaTheme="minorEastAsia"/>
          <w:lang w:eastAsia="zh-CN"/>
        </w:rPr>
        <w:t>information</w:t>
      </w:r>
      <w:r w:rsidR="00415287">
        <w:rPr>
          <w:rFonts w:eastAsiaTheme="minorEastAsia" w:hint="eastAsia"/>
          <w:lang w:eastAsia="zh-CN"/>
        </w:rPr>
        <w:t xml:space="preserve"> </w:t>
      </w:r>
      <w:r w:rsidR="0000350F">
        <w:rPr>
          <w:rFonts w:eastAsiaTheme="minorEastAsia" w:hint="eastAsia"/>
          <w:lang w:eastAsia="zh-CN"/>
        </w:rPr>
        <w:t xml:space="preserve">to make sure gNB and UE have the same </w:t>
      </w:r>
      <w:r w:rsidR="0000350F">
        <w:rPr>
          <w:rFonts w:eastAsiaTheme="minorEastAsia"/>
          <w:lang w:eastAsia="zh-CN"/>
        </w:rPr>
        <w:t>understanding</w:t>
      </w:r>
      <w:r w:rsidR="0000350F">
        <w:rPr>
          <w:rFonts w:eastAsiaTheme="minorEastAsia" w:hint="eastAsia"/>
          <w:lang w:eastAsia="zh-CN"/>
        </w:rPr>
        <w:t xml:space="preserve"> of codebook size. </w:t>
      </w:r>
      <w:r w:rsidR="00D640CA" w:rsidRPr="00241024">
        <w:rPr>
          <w:rFonts w:eastAsiaTheme="minorEastAsia"/>
          <w:lang w:eastAsia="zh-CN"/>
        </w:rPr>
        <w:t>T</w:t>
      </w:r>
      <w:r w:rsidR="00D640CA" w:rsidRPr="00241024">
        <w:rPr>
          <w:rFonts w:eastAsiaTheme="minorEastAsia" w:hint="eastAsia"/>
          <w:lang w:eastAsia="zh-CN"/>
        </w:rPr>
        <w:t>o</w:t>
      </w:r>
      <w:r w:rsidR="00D640CA">
        <w:rPr>
          <w:rFonts w:eastAsiaTheme="minorEastAsia" w:hint="eastAsia"/>
          <w:lang w:eastAsia="zh-CN"/>
        </w:rPr>
        <w:t xml:space="preserve"> </w:t>
      </w:r>
      <w:r w:rsidR="00D640CA">
        <w:rPr>
          <w:rFonts w:eastAsiaTheme="minorEastAsia"/>
          <w:lang w:eastAsia="zh-CN"/>
        </w:rPr>
        <w:t>achieve</w:t>
      </w:r>
      <w:r w:rsidR="00D640CA">
        <w:rPr>
          <w:rFonts w:eastAsiaTheme="minorEastAsia" w:hint="eastAsia"/>
          <w:lang w:eastAsia="zh-CN"/>
        </w:rPr>
        <w:t xml:space="preserve"> the common understanding</w:t>
      </w:r>
      <w:r w:rsidR="0000350F">
        <w:rPr>
          <w:rFonts w:eastAsiaTheme="minorEastAsia" w:hint="eastAsia"/>
          <w:lang w:eastAsia="zh-CN"/>
        </w:rPr>
        <w:t xml:space="preserve">, </w:t>
      </w:r>
      <w:r w:rsidR="0000350F" w:rsidRPr="00241024">
        <w:rPr>
          <w:rFonts w:eastAsiaTheme="minorEastAsia" w:hint="eastAsia"/>
          <w:lang w:eastAsia="zh-CN"/>
        </w:rPr>
        <w:t xml:space="preserve">two </w:t>
      </w:r>
      <w:r w:rsidR="0000350F">
        <w:rPr>
          <w:rFonts w:eastAsiaTheme="minorEastAsia" w:hint="eastAsia"/>
          <w:lang w:eastAsia="zh-CN"/>
        </w:rPr>
        <w:t xml:space="preserve">related </w:t>
      </w:r>
      <w:r w:rsidR="0000350F">
        <w:rPr>
          <w:rFonts w:eastAsiaTheme="minorEastAsia"/>
          <w:lang w:eastAsia="zh-CN"/>
        </w:rPr>
        <w:t>aspect</w:t>
      </w:r>
      <w:r w:rsidR="0000350F">
        <w:rPr>
          <w:rFonts w:eastAsiaTheme="minorEastAsia" w:hint="eastAsia"/>
          <w:lang w:eastAsia="zh-CN"/>
        </w:rPr>
        <w:t xml:space="preserve">s </w:t>
      </w:r>
      <w:r w:rsidR="0000350F" w:rsidRPr="00241024">
        <w:rPr>
          <w:rFonts w:eastAsiaTheme="minorEastAsia" w:hint="eastAsia"/>
          <w:lang w:eastAsia="zh-CN"/>
        </w:rPr>
        <w:t>shall be specified</w:t>
      </w:r>
      <w:r w:rsidR="0000350F">
        <w:rPr>
          <w:rFonts w:eastAsiaTheme="minorEastAsia" w:hint="eastAsia"/>
          <w:lang w:eastAsia="zh-CN"/>
        </w:rPr>
        <w:t>:</w:t>
      </w:r>
    </w:p>
    <w:p w14:paraId="6B618832" w14:textId="77777777" w:rsidR="00D640CA" w:rsidRPr="00E22A02" w:rsidRDefault="00D640CA" w:rsidP="00D640CA">
      <w:pPr>
        <w:pStyle w:val="a1"/>
        <w:numPr>
          <w:ilvl w:val="0"/>
          <w:numId w:val="46"/>
        </w:numPr>
        <w:jc w:val="left"/>
        <w:rPr>
          <w:rFonts w:eastAsiaTheme="minorEastAsia"/>
          <w:b/>
          <w:lang w:eastAsia="zh-CN"/>
        </w:rPr>
      </w:pPr>
      <w:r w:rsidRPr="00E22A02">
        <w:rPr>
          <w:rFonts w:eastAsiaTheme="minorEastAsia" w:hint="eastAsia"/>
          <w:b/>
          <w:lang w:eastAsia="zh-CN"/>
        </w:rPr>
        <w:t>T0 indication</w:t>
      </w:r>
    </w:p>
    <w:p w14:paraId="17B2E060" w14:textId="10598B6F" w:rsidR="00D640CA" w:rsidRPr="00E22A02" w:rsidRDefault="00D640CA" w:rsidP="00E50734">
      <w:pPr>
        <w:pStyle w:val="a1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gNB</w:t>
      </w:r>
      <w:proofErr w:type="gramEnd"/>
      <w:r>
        <w:rPr>
          <w:rFonts w:eastAsiaTheme="minorEastAsia" w:hint="eastAsia"/>
          <w:lang w:eastAsia="zh-CN"/>
        </w:rPr>
        <w:t xml:space="preserve"> should indicate the value </w:t>
      </w:r>
      <w:r w:rsidR="009563BB">
        <w:rPr>
          <w:rFonts w:eastAsiaTheme="minorEastAsia"/>
          <w:lang w:eastAsia="zh-CN"/>
        </w:rPr>
        <w:t>of T0</w:t>
      </w:r>
      <w:r w:rsidRPr="00767AA3">
        <w:rPr>
          <w:rFonts w:eastAsiaTheme="minorEastAsia" w:hint="eastAsia"/>
          <w:lang w:eastAsia="zh-CN"/>
        </w:rPr>
        <w:t xml:space="preserve"> in multicast (re)configuration </w:t>
      </w:r>
      <w:r w:rsidRPr="00767AA3"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so that </w:t>
      </w:r>
      <w:r w:rsidRPr="00767AA3">
        <w:rPr>
          <w:rFonts w:eastAsiaTheme="minorEastAsia" w:hint="eastAsia"/>
          <w:lang w:eastAsia="zh-CN"/>
        </w:rPr>
        <w:t xml:space="preserve">UE will know </w:t>
      </w:r>
      <w:r>
        <w:rPr>
          <w:rFonts w:eastAsiaTheme="minorEastAsia" w:hint="eastAsia"/>
          <w:lang w:eastAsia="zh-CN"/>
        </w:rPr>
        <w:t xml:space="preserve">in </w:t>
      </w:r>
      <w:r w:rsidRPr="00767AA3">
        <w:rPr>
          <w:rFonts w:eastAsiaTheme="minorEastAsia" w:hint="eastAsia"/>
          <w:lang w:eastAsia="zh-CN"/>
        </w:rPr>
        <w:t xml:space="preserve">which </w:t>
      </w:r>
      <w:r w:rsidRPr="00767AA3">
        <w:rPr>
          <w:rFonts w:eastAsiaTheme="minorEastAsia"/>
          <w:lang w:eastAsia="zh-CN"/>
        </w:rPr>
        <w:t>slot the</w:t>
      </w:r>
      <w:r>
        <w:rPr>
          <w:rFonts w:eastAsiaTheme="minorEastAsia" w:hint="eastAsia"/>
          <w:lang w:eastAsia="zh-CN"/>
        </w:rPr>
        <w:t xml:space="preserve"> PDCCH should be </w:t>
      </w:r>
      <w:r w:rsidR="0002325C">
        <w:rPr>
          <w:rFonts w:eastAsiaTheme="minorEastAsia" w:hint="eastAsia"/>
          <w:lang w:eastAsia="zh-CN"/>
        </w:rPr>
        <w:t xml:space="preserve">started to </w:t>
      </w:r>
      <w:r>
        <w:rPr>
          <w:rFonts w:eastAsiaTheme="minorEastAsia" w:hint="eastAsia"/>
          <w:lang w:eastAsia="zh-CN"/>
        </w:rPr>
        <w:t>mo</w:t>
      </w:r>
      <w:r w:rsidRPr="00767AA3">
        <w:rPr>
          <w:rFonts w:eastAsiaTheme="minorEastAsia"/>
          <w:lang w:eastAsia="zh-CN"/>
        </w:rPr>
        <w:t>nitor</w:t>
      </w:r>
      <w:r w:rsidRPr="00767AA3">
        <w:rPr>
          <w:rFonts w:eastAsiaTheme="minorEastAsia" w:hint="eastAsia"/>
          <w:lang w:eastAsia="zh-CN"/>
        </w:rPr>
        <w:t xml:space="preserve"> for multicast DCI receiving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this way, gNB and UE have the </w:t>
      </w:r>
      <w:r>
        <w:rPr>
          <w:rFonts w:eastAsiaTheme="minorEastAsia"/>
          <w:lang w:eastAsia="zh-CN"/>
        </w:rPr>
        <w:t>common</w:t>
      </w:r>
      <w:r>
        <w:rPr>
          <w:rFonts w:eastAsiaTheme="minorEastAsia" w:hint="eastAsia"/>
          <w:lang w:eastAsia="zh-CN"/>
        </w:rPr>
        <w:t xml:space="preserve"> understanding of </w:t>
      </w:r>
      <w:r w:rsidR="007D27EC">
        <w:rPr>
          <w:rFonts w:eastAsiaTheme="minorEastAsia" w:hint="eastAsia"/>
          <w:lang w:eastAsia="zh-CN"/>
        </w:rPr>
        <w:t xml:space="preserve">starting time to compute size of HARQ-ACK codebook. </w:t>
      </w:r>
      <w:r w:rsidR="004910C4">
        <w:rPr>
          <w:rFonts w:eastAsiaTheme="minorEastAsia" w:hint="eastAsia"/>
          <w:lang w:eastAsia="zh-CN"/>
        </w:rPr>
        <w:t xml:space="preserve">The value of T0 </w:t>
      </w:r>
      <w:r w:rsidR="004910C4">
        <w:rPr>
          <w:rFonts w:eastAsiaTheme="minorEastAsia"/>
          <w:lang w:eastAsia="zh-CN"/>
        </w:rPr>
        <w:t>can</w:t>
      </w:r>
      <w:r w:rsidR="004910C4">
        <w:rPr>
          <w:rFonts w:eastAsiaTheme="minorEastAsia" w:hint="eastAsia"/>
          <w:lang w:eastAsia="zh-CN"/>
        </w:rPr>
        <w:t xml:space="preserve"> be the after X slot and </w:t>
      </w:r>
      <w:r w:rsidR="004910C4">
        <w:rPr>
          <w:rFonts w:eastAsiaTheme="minorEastAsia"/>
          <w:lang w:eastAsia="zh-CN"/>
        </w:rPr>
        <w:t>determined</w:t>
      </w:r>
      <w:r w:rsidR="004910C4">
        <w:rPr>
          <w:rFonts w:eastAsiaTheme="minorEastAsia" w:hint="eastAsia"/>
          <w:lang w:eastAsia="zh-CN"/>
        </w:rPr>
        <w:t xml:space="preserve"> by RRC.  </w:t>
      </w:r>
    </w:p>
    <w:p w14:paraId="4456803E" w14:textId="77777777" w:rsidR="00D640CA" w:rsidRPr="00E22A02" w:rsidRDefault="00D640CA" w:rsidP="00D640CA">
      <w:pPr>
        <w:pStyle w:val="a1"/>
        <w:numPr>
          <w:ilvl w:val="0"/>
          <w:numId w:val="46"/>
        </w:numPr>
        <w:jc w:val="left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Missing DCI</w:t>
      </w:r>
    </w:p>
    <w:p w14:paraId="45829B4C" w14:textId="33F2596E" w:rsidR="00D640CA" w:rsidRDefault="00D640CA" w:rsidP="00E50734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slot T0, if the DAI value is not 1(e.g. </w:t>
      </w:r>
      <w:r w:rsidRPr="00BC496D">
        <w:rPr>
          <w:rFonts w:eastAsiaTheme="minorEastAsia" w:hint="eastAsia"/>
          <w:i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), </w:t>
      </w:r>
      <w:r w:rsidRPr="00767AA3"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 xml:space="preserve">will </w:t>
      </w:r>
      <w:r w:rsidRPr="00767AA3">
        <w:rPr>
          <w:rFonts w:eastAsiaTheme="minorEastAsia" w:hint="eastAsia"/>
          <w:lang w:eastAsia="zh-CN"/>
        </w:rPr>
        <w:t>regard</w:t>
      </w:r>
      <w:r>
        <w:rPr>
          <w:rFonts w:eastAsiaTheme="minorEastAsia" w:hint="eastAsia"/>
          <w:lang w:eastAsia="zh-CN"/>
        </w:rPr>
        <w:t xml:space="preserve"> (</w:t>
      </w:r>
      <w:r w:rsidR="007D27EC" w:rsidRPr="00BC496D">
        <w:rPr>
          <w:rFonts w:eastAsiaTheme="minorEastAsia" w:hint="eastAsia"/>
          <w:i/>
          <w:lang w:eastAsia="zh-CN"/>
        </w:rPr>
        <w:t>n-1</w:t>
      </w:r>
      <w:r>
        <w:rPr>
          <w:rFonts w:eastAsiaTheme="minorEastAsia" w:hint="eastAsia"/>
          <w:lang w:eastAsia="zh-CN"/>
        </w:rPr>
        <w:t>)</w:t>
      </w:r>
      <w:r w:rsidRPr="00767AA3">
        <w:rPr>
          <w:rFonts w:eastAsiaTheme="minorEastAsia" w:hint="eastAsia"/>
          <w:lang w:eastAsia="zh-CN"/>
        </w:rPr>
        <w:t xml:space="preserve"> DCIs are missed</w:t>
      </w:r>
      <w:r>
        <w:rPr>
          <w:rFonts w:eastAsiaTheme="minorEastAsia" w:hint="eastAsia"/>
          <w:lang w:eastAsia="zh-CN"/>
        </w:rPr>
        <w:t xml:space="preserve">. Moreover, the value </w:t>
      </w:r>
      <w:r w:rsidR="009563BB">
        <w:rPr>
          <w:rFonts w:eastAsiaTheme="minorEastAsia"/>
          <w:lang w:eastAsia="zh-CN"/>
        </w:rPr>
        <w:t>of j</w:t>
      </w:r>
      <w:r>
        <w:rPr>
          <w:rFonts w:eastAsiaTheme="minorEastAsia" w:hint="eastAsia"/>
          <w:lang w:eastAsia="zh-CN"/>
        </w:rPr>
        <w:t xml:space="preserve"> </w:t>
      </w:r>
      <w:r w:rsidRPr="00424452">
        <w:rPr>
          <w:rFonts w:eastAsiaTheme="minorEastAsia" w:hint="eastAsia"/>
          <w:lang w:eastAsia="zh-CN"/>
        </w:rPr>
        <w:t xml:space="preserve">should also be </w:t>
      </w:r>
      <w:r w:rsidRPr="00241024">
        <w:rPr>
          <w:rFonts w:eastAsiaTheme="minorEastAsia" w:hint="eastAsia"/>
          <w:lang w:eastAsia="zh-CN"/>
        </w:rPr>
        <w:t>specified</w:t>
      </w:r>
      <w:r w:rsidRPr="00424452">
        <w:rPr>
          <w:rFonts w:eastAsiaTheme="minorEastAsia" w:hint="eastAsia"/>
          <w:lang w:eastAsia="zh-CN"/>
        </w:rPr>
        <w:t xml:space="preserve"> for </w:t>
      </w:r>
      <w:r w:rsidRPr="00767AA3">
        <w:rPr>
          <w:rFonts w:eastAsiaTheme="minorEastAsia"/>
          <w:lang w:eastAsia="zh-CN"/>
        </w:rPr>
        <w:t>generati</w:t>
      </w:r>
      <w:r>
        <w:rPr>
          <w:rFonts w:eastAsiaTheme="minorEastAsia"/>
          <w:lang w:eastAsia="zh-CN"/>
        </w:rPr>
        <w:t>ng</w:t>
      </w:r>
      <w:r>
        <w:rPr>
          <w:rFonts w:eastAsiaTheme="minorEastAsia" w:hint="eastAsia"/>
          <w:lang w:eastAsia="zh-CN"/>
        </w:rPr>
        <w:t xml:space="preserve"> the</w:t>
      </w:r>
      <w:r w:rsidRPr="00767AA3">
        <w:rPr>
          <w:rFonts w:eastAsiaTheme="minorEastAsia" w:hint="eastAsia"/>
          <w:lang w:eastAsia="zh-CN"/>
        </w:rPr>
        <w:t xml:space="preserve"> HARQ-ACK codebook</w:t>
      </w:r>
      <w:r>
        <w:rPr>
          <w:rFonts w:eastAsiaTheme="minorEastAsia" w:hint="eastAsia"/>
          <w:lang w:eastAsia="zh-CN"/>
        </w:rPr>
        <w:t>. Since UE which is just joint</w:t>
      </w:r>
      <w:r w:rsidR="00064D8D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does</w:t>
      </w:r>
      <w:r>
        <w:rPr>
          <w:rFonts w:eastAsiaTheme="minorEastAsia" w:hint="eastAsia"/>
          <w:lang w:eastAsia="zh-CN"/>
        </w:rPr>
        <w:t xml:space="preserve"> not know the actual value of </w:t>
      </w:r>
      <w:r w:rsidRPr="005452B4">
        <w:rPr>
          <w:rFonts w:eastAsiaTheme="minorEastAsia" w:hint="eastAsia"/>
          <w:i/>
          <w:lang w:eastAsia="zh-CN"/>
        </w:rPr>
        <w:t>j</w:t>
      </w:r>
      <w:r>
        <w:rPr>
          <w:rFonts w:eastAsiaTheme="minorEastAsia" w:hint="eastAsia"/>
          <w:lang w:eastAsia="zh-CN"/>
        </w:rPr>
        <w:t xml:space="preserve">, so it is more reasonable that </w:t>
      </w:r>
      <w:r>
        <w:rPr>
          <w:rFonts w:eastAsiaTheme="minorEastAsia"/>
          <w:lang w:eastAsia="zh-CN"/>
        </w:rPr>
        <w:t>assum</w:t>
      </w:r>
      <w:r>
        <w:rPr>
          <w:rFonts w:eastAsiaTheme="minorEastAsia" w:hint="eastAsia"/>
          <w:lang w:eastAsia="zh-CN"/>
        </w:rPr>
        <w:t>ing</w:t>
      </w:r>
      <w:r w:rsidRPr="00767AA3">
        <w:rPr>
          <w:rFonts w:eastAsiaTheme="minorEastAsia" w:hint="eastAsia"/>
          <w:lang w:eastAsia="zh-CN"/>
        </w:rPr>
        <w:t xml:space="preserve"> </w:t>
      </w:r>
      <w:r w:rsidRPr="00767AA3">
        <w:rPr>
          <w:rFonts w:eastAsiaTheme="minorEastAsia"/>
          <w:lang w:eastAsia="zh-CN"/>
        </w:rPr>
        <w:t>DAI</w:t>
      </w:r>
      <w:r w:rsidRPr="00767AA3">
        <w:rPr>
          <w:rFonts w:eastAsiaTheme="minorEastAsia" w:hint="eastAsia"/>
          <w:lang w:eastAsia="zh-CN"/>
        </w:rPr>
        <w:t xml:space="preserve"> is not circled (</w:t>
      </w:r>
      <w:r>
        <w:rPr>
          <w:rFonts w:eastAsiaTheme="minorEastAsia" w:hint="eastAsia"/>
          <w:lang w:eastAsia="zh-CN"/>
        </w:rPr>
        <w:t xml:space="preserve">i.e. </w:t>
      </w:r>
      <w:r w:rsidRPr="005452B4">
        <w:rPr>
          <w:rFonts w:eastAsiaTheme="minorEastAsia" w:hint="eastAsia"/>
          <w:i/>
          <w:lang w:eastAsia="zh-CN"/>
        </w:rPr>
        <w:t>j</w:t>
      </w:r>
      <w:r w:rsidRPr="00767AA3">
        <w:rPr>
          <w:rFonts w:eastAsiaTheme="minorEastAsia" w:hint="eastAsia"/>
          <w:lang w:eastAsia="zh-CN"/>
        </w:rPr>
        <w:t>=0</w:t>
      </w:r>
      <w:r w:rsidRPr="0042445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. </w:t>
      </w:r>
    </w:p>
    <w:p w14:paraId="36161C09" w14:textId="77777777" w:rsidR="007C6A9A" w:rsidRPr="00B226A1" w:rsidRDefault="007C6A9A" w:rsidP="00E50734">
      <w:pPr>
        <w:jc w:val="both"/>
        <w:rPr>
          <w:rFonts w:eastAsiaTheme="minorEastAsia"/>
          <w:lang w:eastAsia="zh-CN"/>
        </w:rPr>
      </w:pPr>
      <w:r w:rsidRPr="00B226A1">
        <w:rPr>
          <w:rFonts w:eastAsiaTheme="minorEastAsia" w:hint="eastAsia"/>
          <w:lang w:eastAsia="zh-CN"/>
        </w:rPr>
        <w:t xml:space="preserve">Once </w:t>
      </w:r>
      <w:r>
        <w:rPr>
          <w:rFonts w:eastAsiaTheme="minorEastAsia" w:hint="eastAsia"/>
          <w:lang w:eastAsia="zh-CN"/>
        </w:rPr>
        <w:t>these</w:t>
      </w:r>
      <w:r w:rsidRPr="00B226A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two aspects are </w:t>
      </w:r>
      <w:r w:rsidRPr="00241024">
        <w:rPr>
          <w:rFonts w:eastAsiaTheme="minorEastAsia" w:hint="eastAsia"/>
          <w:lang w:eastAsia="zh-CN"/>
        </w:rPr>
        <w:t>specified</w:t>
      </w:r>
      <w:r>
        <w:rPr>
          <w:rFonts w:eastAsiaTheme="minorEastAsia" w:hint="eastAsia"/>
          <w:lang w:eastAsia="zh-CN"/>
        </w:rPr>
        <w:t xml:space="preserve">, a common understanding of codebook size between gNB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UE will be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. </w:t>
      </w:r>
    </w:p>
    <w:p w14:paraId="093E543F" w14:textId="77777777" w:rsidR="007C6A9A" w:rsidRPr="00B226A1" w:rsidRDefault="007C6A9A" w:rsidP="007C6A9A">
      <w:pPr>
        <w:pStyle w:val="a1"/>
        <w:jc w:val="center"/>
        <w:rPr>
          <w:rFonts w:eastAsiaTheme="minorEastAsia"/>
          <w:b/>
          <w:i/>
          <w:lang w:eastAsia="zh-CN"/>
        </w:rPr>
      </w:pPr>
    </w:p>
    <w:p w14:paraId="18B99F6E" w14:textId="46217E2E" w:rsidR="0020305B" w:rsidRDefault="0020305B" w:rsidP="00E50734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To </w:t>
      </w:r>
      <w:r>
        <w:rPr>
          <w:rFonts w:eastAsiaTheme="minorEastAsia"/>
          <w:b/>
          <w:i/>
          <w:lang w:eastAsia="zh-CN"/>
        </w:rPr>
        <w:t>achieve</w:t>
      </w:r>
      <w:r>
        <w:rPr>
          <w:rFonts w:eastAsiaTheme="minorEastAsia" w:hint="eastAsia"/>
          <w:b/>
          <w:i/>
          <w:lang w:eastAsia="zh-CN"/>
        </w:rPr>
        <w:t xml:space="preserve"> the common </w:t>
      </w:r>
      <w:r>
        <w:rPr>
          <w:rFonts w:eastAsiaTheme="minorEastAsia"/>
          <w:b/>
          <w:i/>
          <w:lang w:eastAsia="zh-CN"/>
        </w:rPr>
        <w:t>understanding</w:t>
      </w:r>
      <w:r>
        <w:rPr>
          <w:rFonts w:eastAsiaTheme="minorEastAsia" w:hint="eastAsia"/>
          <w:b/>
          <w:i/>
          <w:lang w:eastAsia="zh-CN"/>
        </w:rPr>
        <w:t xml:space="preserve"> on</w:t>
      </w:r>
      <w:r w:rsidR="00AF1E79">
        <w:rPr>
          <w:rFonts w:eastAsiaTheme="minorEastAsia" w:hint="eastAsia"/>
          <w:b/>
          <w:i/>
          <w:lang w:eastAsia="zh-CN"/>
        </w:rPr>
        <w:t xml:space="preserve"> HARQ-ACK</w:t>
      </w:r>
      <w:r>
        <w:rPr>
          <w:rFonts w:eastAsiaTheme="minorEastAsia" w:hint="eastAsia"/>
          <w:b/>
          <w:i/>
          <w:lang w:eastAsia="zh-CN"/>
        </w:rPr>
        <w:t xml:space="preserve"> codebook </w:t>
      </w:r>
      <w:r>
        <w:rPr>
          <w:rFonts w:eastAsiaTheme="minorEastAsia"/>
          <w:b/>
          <w:i/>
          <w:lang w:eastAsia="zh-CN"/>
        </w:rPr>
        <w:t>siz</w:t>
      </w:r>
      <w:r>
        <w:rPr>
          <w:rFonts w:eastAsiaTheme="minorEastAsia" w:hint="eastAsia"/>
          <w:b/>
          <w:i/>
          <w:lang w:eastAsia="zh-CN"/>
        </w:rPr>
        <w:t xml:space="preserve">e between gNB and UE, RAN1 should </w:t>
      </w:r>
      <w:r w:rsidRPr="00415287">
        <w:rPr>
          <w:rFonts w:eastAsiaTheme="minorEastAsia" w:hint="eastAsia"/>
          <w:b/>
          <w:i/>
          <w:lang w:eastAsia="zh-CN"/>
        </w:rPr>
        <w:t xml:space="preserve">specify </w:t>
      </w:r>
      <w:r w:rsidRPr="00415287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following</w:t>
      </w:r>
      <w:r>
        <w:rPr>
          <w:rFonts w:eastAsiaTheme="minorEastAsia" w:hint="eastAsia"/>
          <w:b/>
          <w:i/>
          <w:lang w:eastAsia="zh-CN"/>
        </w:rPr>
        <w:t xml:space="preserve"> two aspects for generating Type-2 codebooks when UE joint an ongoing multicast transmission: </w:t>
      </w:r>
    </w:p>
    <w:p w14:paraId="24260A1E" w14:textId="77777777" w:rsidR="0020305B" w:rsidRDefault="0020305B" w:rsidP="00E50734">
      <w:pPr>
        <w:pStyle w:val="a1"/>
        <w:numPr>
          <w:ilvl w:val="0"/>
          <w:numId w:val="47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T0 indication: The slot that UE </w:t>
      </w:r>
      <w:r w:rsidRPr="00415287">
        <w:rPr>
          <w:rFonts w:eastAsiaTheme="minorEastAsia" w:hint="eastAsia"/>
          <w:b/>
          <w:i/>
          <w:lang w:eastAsia="zh-CN"/>
        </w:rPr>
        <w:t xml:space="preserve">begins to </w:t>
      </w:r>
      <w:r w:rsidRPr="00415287">
        <w:rPr>
          <w:rFonts w:eastAsiaTheme="minorEastAsia"/>
          <w:b/>
          <w:i/>
          <w:lang w:eastAsia="zh-CN"/>
        </w:rPr>
        <w:t>monitor the PDCCH occasion and a</w:t>
      </w:r>
      <w:r w:rsidRPr="00415287">
        <w:rPr>
          <w:rFonts w:eastAsiaTheme="minorEastAsia" w:hint="eastAsia"/>
          <w:b/>
          <w:i/>
          <w:lang w:eastAsia="zh-CN"/>
        </w:rPr>
        <w:t>c</w:t>
      </w:r>
      <w:r w:rsidRPr="00415287">
        <w:rPr>
          <w:rFonts w:eastAsiaTheme="minorEastAsia"/>
          <w:b/>
          <w:i/>
          <w:lang w:eastAsia="zh-CN"/>
        </w:rPr>
        <w:t xml:space="preserve">quire </w:t>
      </w:r>
      <w:r w:rsidRPr="00415287">
        <w:rPr>
          <w:rFonts w:eastAsiaTheme="minorEastAsia" w:hint="eastAsia"/>
          <w:b/>
          <w:i/>
          <w:lang w:eastAsia="zh-CN"/>
        </w:rPr>
        <w:t xml:space="preserve">scheduling </w:t>
      </w:r>
      <w:r w:rsidRPr="00415287">
        <w:rPr>
          <w:rFonts w:eastAsiaTheme="minorEastAsia"/>
          <w:b/>
          <w:i/>
          <w:lang w:eastAsia="zh-CN"/>
        </w:rPr>
        <w:t>information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625EDB7E" w14:textId="715D13CC" w:rsidR="0020305B" w:rsidRPr="00387B2C" w:rsidRDefault="0020305B" w:rsidP="00E50734">
      <w:pPr>
        <w:pStyle w:val="a1"/>
        <w:numPr>
          <w:ilvl w:val="0"/>
          <w:numId w:val="47"/>
        </w:numPr>
        <w:rPr>
          <w:rFonts w:eastAsiaTheme="minorEastAsia"/>
          <w:b/>
          <w:lang w:eastAsia="zh-CN"/>
        </w:rPr>
      </w:pPr>
      <w:r w:rsidRPr="00424452">
        <w:rPr>
          <w:rFonts w:eastAsiaTheme="minorEastAsia" w:hint="eastAsia"/>
          <w:b/>
          <w:i/>
          <w:lang w:eastAsia="zh-CN"/>
        </w:rPr>
        <w:t xml:space="preserve">Missing DCI: </w:t>
      </w:r>
      <w:r w:rsidRPr="00424452">
        <w:rPr>
          <w:rFonts w:eastAsiaTheme="minorEastAsia"/>
          <w:b/>
          <w:i/>
          <w:lang w:eastAsia="zh-CN"/>
        </w:rPr>
        <w:t>The UE assume that DAI is not circled (</w:t>
      </w:r>
      <w:r>
        <w:rPr>
          <w:rFonts w:eastAsiaTheme="minorEastAsia" w:hint="eastAsia"/>
          <w:b/>
          <w:i/>
          <w:lang w:eastAsia="zh-CN"/>
        </w:rPr>
        <w:t xml:space="preserve">e.g. </w:t>
      </w:r>
      <w:r w:rsidRPr="00424452">
        <w:rPr>
          <w:rFonts w:eastAsiaTheme="minorEastAsia" w:hint="eastAsia"/>
          <w:b/>
          <w:i/>
          <w:lang w:eastAsia="zh-CN"/>
        </w:rPr>
        <w:t xml:space="preserve"> </w:t>
      </w:r>
      <w:r w:rsidRPr="00424452">
        <w:rPr>
          <w:rFonts w:eastAsiaTheme="minorEastAsia"/>
          <w:b/>
          <w:i/>
          <w:lang w:eastAsia="zh-CN"/>
        </w:rPr>
        <w:t>j=0)</w:t>
      </w:r>
      <w:r w:rsidRPr="00424452">
        <w:rPr>
          <w:rFonts w:eastAsiaTheme="minorEastAsia" w:hint="eastAsia"/>
          <w:b/>
          <w:i/>
          <w:lang w:eastAsia="zh-CN"/>
        </w:rPr>
        <w:t xml:space="preserve"> and </w:t>
      </w:r>
      <w:r>
        <w:rPr>
          <w:rFonts w:eastAsiaTheme="minorEastAsia" w:hint="eastAsia"/>
          <w:b/>
          <w:i/>
          <w:lang w:eastAsia="zh-CN"/>
        </w:rPr>
        <w:t>(</w:t>
      </w:r>
      <w:r w:rsidR="007D27EC">
        <w:rPr>
          <w:rFonts w:eastAsiaTheme="minorEastAsia" w:hint="eastAsia"/>
          <w:b/>
          <w:i/>
          <w:lang w:eastAsia="zh-CN"/>
        </w:rPr>
        <w:t>n-1</w:t>
      </w:r>
      <w:r>
        <w:rPr>
          <w:rFonts w:eastAsiaTheme="minorEastAsia" w:hint="eastAsia"/>
          <w:b/>
          <w:i/>
          <w:lang w:eastAsia="zh-CN"/>
        </w:rPr>
        <w:t>)</w:t>
      </w:r>
      <w:r w:rsidRPr="00424452">
        <w:rPr>
          <w:rFonts w:eastAsiaTheme="minorEastAsia" w:hint="eastAsia"/>
          <w:b/>
          <w:i/>
          <w:lang w:eastAsia="zh-CN"/>
        </w:rPr>
        <w:t xml:space="preserve"> DCIs are missed when the DCI value </w:t>
      </w:r>
      <w:r>
        <w:rPr>
          <w:rFonts w:eastAsiaTheme="minorEastAsia" w:hint="eastAsia"/>
          <w:b/>
          <w:i/>
          <w:lang w:eastAsia="zh-CN"/>
        </w:rPr>
        <w:t xml:space="preserve">is n (n is not equal 1) </w:t>
      </w:r>
      <w:r w:rsidRPr="00424452">
        <w:rPr>
          <w:rFonts w:eastAsiaTheme="minorEastAsia" w:hint="eastAsia"/>
          <w:b/>
          <w:i/>
          <w:lang w:eastAsia="zh-CN"/>
        </w:rPr>
        <w:t>on T0 slot.</w:t>
      </w: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14:paraId="32BC2045" w14:textId="3A22FE0F" w:rsidR="00226119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</w:t>
      </w:r>
      <w:r w:rsidR="00C967DD">
        <w:rPr>
          <w:rFonts w:eastAsiaTheme="minorEastAsia" w:hint="eastAsia"/>
          <w:lang w:eastAsia="zh-CN"/>
        </w:rPr>
        <w:t>we have the following proposal</w:t>
      </w:r>
      <w:r w:rsidR="00715CA6">
        <w:rPr>
          <w:rFonts w:eastAsiaTheme="minorEastAsia" w:hint="eastAsia"/>
          <w:lang w:eastAsia="zh-CN"/>
        </w:rPr>
        <w:t>s</w:t>
      </w:r>
      <w:r w:rsidR="00C967DD">
        <w:rPr>
          <w:rFonts w:eastAsiaTheme="minorEastAsia" w:hint="eastAsia"/>
          <w:lang w:eastAsia="zh-CN"/>
        </w:rPr>
        <w:t>:</w:t>
      </w:r>
    </w:p>
    <w:p w14:paraId="11957C8D" w14:textId="77777777" w:rsidR="0020305B" w:rsidRDefault="0020305B" w:rsidP="00E50734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 xml:space="preserve">Observation 1: For unicast data </w:t>
      </w:r>
      <w:r>
        <w:rPr>
          <w:rFonts w:eastAsiaTheme="minorEastAsia"/>
          <w:b/>
          <w:i/>
          <w:lang w:eastAsia="zh-CN"/>
        </w:rPr>
        <w:t>transmission</w:t>
      </w:r>
      <w:r>
        <w:rPr>
          <w:rFonts w:eastAsiaTheme="minorEastAsia" w:hint="eastAsia"/>
          <w:b/>
          <w:i/>
          <w:lang w:eastAsia="zh-CN"/>
        </w:rPr>
        <w:t xml:space="preserve">, gNB can apply the updated parameter in (re-) </w:t>
      </w:r>
      <w:r>
        <w:rPr>
          <w:rFonts w:eastAsiaTheme="minorEastAsia"/>
          <w:b/>
          <w:i/>
          <w:lang w:eastAsia="zh-CN"/>
        </w:rPr>
        <w:t>configuration</w:t>
      </w:r>
      <w:r>
        <w:rPr>
          <w:rFonts w:eastAsiaTheme="minorEastAsia" w:hint="eastAsia"/>
          <w:b/>
          <w:i/>
          <w:lang w:eastAsia="zh-CN"/>
        </w:rPr>
        <w:t xml:space="preserve"> to </w:t>
      </w:r>
      <w:r>
        <w:rPr>
          <w:rFonts w:eastAsiaTheme="minorEastAsia"/>
          <w:b/>
          <w:i/>
          <w:lang w:eastAsia="zh-CN"/>
        </w:rPr>
        <w:t xml:space="preserve">schedule </w:t>
      </w:r>
      <w:r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 xml:space="preserve">data and </w:t>
      </w:r>
      <w:r>
        <w:rPr>
          <w:rFonts w:eastAsiaTheme="minorEastAsia" w:hint="eastAsia"/>
          <w:b/>
          <w:i/>
          <w:lang w:eastAsia="zh-CN"/>
        </w:rPr>
        <w:t xml:space="preserve">DAI counter will be counted from 1 after gNB receives the confirm message of (re-) </w:t>
      </w:r>
      <w:r>
        <w:rPr>
          <w:rFonts w:eastAsiaTheme="minorEastAsia"/>
          <w:b/>
          <w:i/>
          <w:lang w:eastAsia="zh-CN"/>
        </w:rPr>
        <w:t>configuration</w:t>
      </w:r>
      <w:r>
        <w:rPr>
          <w:rFonts w:eastAsiaTheme="minorEastAsia" w:hint="eastAsia"/>
          <w:b/>
          <w:i/>
          <w:lang w:eastAsia="zh-CN"/>
        </w:rPr>
        <w:t>;</w:t>
      </w:r>
    </w:p>
    <w:p w14:paraId="2ED7EFFC" w14:textId="77777777" w:rsidR="0020305B" w:rsidRDefault="0020305B" w:rsidP="00E50734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2: There is n</w:t>
      </w:r>
      <w:r w:rsidRPr="00BA4ECA">
        <w:rPr>
          <w:rFonts w:eastAsiaTheme="minorEastAsia" w:hint="eastAsia"/>
          <w:b/>
          <w:i/>
          <w:lang w:eastAsia="zh-CN"/>
        </w:rPr>
        <w:t xml:space="preserve">o </w:t>
      </w:r>
      <w:r w:rsidRPr="00BA4ECA">
        <w:rPr>
          <w:rFonts w:eastAsiaTheme="minorEastAsia" w:hint="eastAsia"/>
          <w:b/>
          <w:lang w:eastAsia="zh-CN"/>
        </w:rPr>
        <w:t>ambiguity</w:t>
      </w:r>
      <w:r w:rsidRPr="00BA4ECA">
        <w:rPr>
          <w:rFonts w:eastAsiaTheme="minorEastAsia" w:hint="eastAsia"/>
          <w:b/>
          <w:i/>
          <w:lang w:eastAsia="zh-CN"/>
        </w:rPr>
        <w:t xml:space="preserve"> to </w:t>
      </w:r>
      <w:r>
        <w:rPr>
          <w:rFonts w:eastAsiaTheme="minorEastAsia" w:hint="eastAsia"/>
          <w:b/>
          <w:i/>
          <w:lang w:eastAsia="zh-CN"/>
        </w:rPr>
        <w:t xml:space="preserve">compute the </w:t>
      </w:r>
      <w:r>
        <w:rPr>
          <w:rFonts w:eastAsiaTheme="minorEastAsia"/>
          <w:b/>
          <w:i/>
          <w:lang w:eastAsia="zh-CN"/>
        </w:rPr>
        <w:t>size</w:t>
      </w:r>
      <w:r>
        <w:rPr>
          <w:rFonts w:eastAsiaTheme="minorEastAsia" w:hint="eastAsia"/>
          <w:b/>
          <w:i/>
          <w:lang w:eastAsia="zh-CN"/>
        </w:rPr>
        <w:t xml:space="preserve"> of Type-2 HARQ-ACK codebook between gNB and UE.  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14:paraId="02E1821E" w14:textId="77777777" w:rsidR="0020305B" w:rsidRPr="00241024" w:rsidRDefault="0020305B" w:rsidP="00E50734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3: F</w:t>
      </w:r>
      <w:r w:rsidRPr="00241024">
        <w:rPr>
          <w:rFonts w:eastAsiaTheme="minorEastAsia" w:hint="eastAsia"/>
          <w:b/>
          <w:i/>
          <w:lang w:eastAsia="zh-CN"/>
        </w:rPr>
        <w:t xml:space="preserve">or multicast data </w:t>
      </w:r>
      <w:r w:rsidRPr="00241024">
        <w:rPr>
          <w:rFonts w:eastAsiaTheme="minorEastAsia"/>
          <w:b/>
          <w:i/>
          <w:lang w:eastAsia="zh-CN"/>
        </w:rPr>
        <w:t>transmission</w:t>
      </w:r>
      <w:r w:rsidRPr="00241024">
        <w:rPr>
          <w:rFonts w:eastAsiaTheme="minorEastAsia" w:hint="eastAsia"/>
          <w:b/>
          <w:i/>
          <w:lang w:eastAsia="zh-CN"/>
        </w:rPr>
        <w:t xml:space="preserve">, gNB may have </w:t>
      </w:r>
      <w:r w:rsidRPr="00241024">
        <w:rPr>
          <w:rFonts w:eastAsiaTheme="minorEastAsia"/>
          <w:b/>
          <w:i/>
          <w:lang w:eastAsia="zh-CN"/>
        </w:rPr>
        <w:t>already</w:t>
      </w:r>
      <w:r w:rsidRPr="0024102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applied the updated</w:t>
      </w:r>
      <w:r w:rsidRPr="00241024">
        <w:rPr>
          <w:rFonts w:eastAsiaTheme="minorEastAsia" w:hint="eastAsia"/>
          <w:b/>
          <w:i/>
          <w:lang w:eastAsia="zh-CN"/>
        </w:rPr>
        <w:t xml:space="preserve"> parameter 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41024">
        <w:rPr>
          <w:rFonts w:eastAsiaTheme="minorEastAsia" w:hint="eastAsia"/>
          <w:b/>
          <w:i/>
          <w:lang w:eastAsia="zh-CN"/>
        </w:rPr>
        <w:t xml:space="preserve">(re-) </w:t>
      </w:r>
      <w:r w:rsidRPr="00241024">
        <w:rPr>
          <w:rFonts w:eastAsiaTheme="minorEastAsia"/>
          <w:b/>
          <w:i/>
          <w:lang w:eastAsia="zh-CN"/>
        </w:rPr>
        <w:t>configuration</w:t>
      </w:r>
      <w:r w:rsidRPr="00241024">
        <w:rPr>
          <w:rFonts w:eastAsiaTheme="minorEastAsia" w:hint="eastAsia"/>
          <w:b/>
          <w:i/>
          <w:lang w:eastAsia="zh-CN"/>
        </w:rPr>
        <w:t xml:space="preserve"> to </w:t>
      </w:r>
      <w:r w:rsidRPr="00241024">
        <w:rPr>
          <w:rFonts w:eastAsiaTheme="minorEastAsia"/>
          <w:b/>
          <w:i/>
          <w:lang w:eastAsia="zh-CN"/>
        </w:rPr>
        <w:t xml:space="preserve">schedule data and </w:t>
      </w:r>
      <w:r w:rsidRPr="00241024">
        <w:rPr>
          <w:rFonts w:eastAsiaTheme="minorEastAsia" w:hint="eastAsia"/>
          <w:b/>
          <w:i/>
          <w:lang w:eastAsia="zh-CN"/>
        </w:rPr>
        <w:t xml:space="preserve">DAI was counted before UE </w:t>
      </w:r>
      <w:r w:rsidRPr="00241024">
        <w:rPr>
          <w:rFonts w:eastAsiaTheme="minorEastAsia"/>
          <w:b/>
          <w:i/>
          <w:lang w:eastAsia="zh-CN"/>
        </w:rPr>
        <w:t>receive</w:t>
      </w:r>
      <w:r w:rsidRPr="00241024">
        <w:rPr>
          <w:rFonts w:eastAsiaTheme="minorEastAsia" w:hint="eastAsia"/>
          <w:b/>
          <w:i/>
          <w:lang w:eastAsia="zh-CN"/>
        </w:rPr>
        <w:t xml:space="preserve">s the </w:t>
      </w:r>
      <w:r>
        <w:rPr>
          <w:rFonts w:eastAsiaTheme="minorEastAsia" w:hint="eastAsia"/>
          <w:b/>
          <w:i/>
          <w:lang w:eastAsia="zh-CN"/>
        </w:rPr>
        <w:t>updated</w:t>
      </w:r>
      <w:r w:rsidRPr="00241024">
        <w:rPr>
          <w:rFonts w:eastAsiaTheme="minorEastAsia" w:hint="eastAsia"/>
          <w:b/>
          <w:i/>
          <w:lang w:eastAsia="zh-CN"/>
        </w:rPr>
        <w:t xml:space="preserve"> </w:t>
      </w:r>
      <w:r w:rsidRPr="00241024">
        <w:rPr>
          <w:rFonts w:eastAsiaTheme="minorEastAsia"/>
          <w:b/>
          <w:i/>
          <w:lang w:eastAsia="zh-CN"/>
        </w:rPr>
        <w:t>parameter</w:t>
      </w:r>
      <w:r w:rsidRPr="00241024">
        <w:rPr>
          <w:rFonts w:eastAsiaTheme="minorEastAsia" w:hint="eastAsia"/>
          <w:b/>
          <w:i/>
          <w:lang w:eastAsia="zh-CN"/>
        </w:rPr>
        <w:t>.</w:t>
      </w:r>
    </w:p>
    <w:p w14:paraId="6FC01B57" w14:textId="77777777" w:rsidR="00AF1E79" w:rsidRDefault="00AF1E79" w:rsidP="00E50734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To </w:t>
      </w:r>
      <w:r>
        <w:rPr>
          <w:rFonts w:eastAsiaTheme="minorEastAsia"/>
          <w:b/>
          <w:i/>
          <w:lang w:eastAsia="zh-CN"/>
        </w:rPr>
        <w:t>achieve</w:t>
      </w:r>
      <w:r>
        <w:rPr>
          <w:rFonts w:eastAsiaTheme="minorEastAsia" w:hint="eastAsia"/>
          <w:b/>
          <w:i/>
          <w:lang w:eastAsia="zh-CN"/>
        </w:rPr>
        <w:t xml:space="preserve"> the common </w:t>
      </w:r>
      <w:r>
        <w:rPr>
          <w:rFonts w:eastAsiaTheme="minorEastAsia"/>
          <w:b/>
          <w:i/>
          <w:lang w:eastAsia="zh-CN"/>
        </w:rPr>
        <w:t>understanding</w:t>
      </w:r>
      <w:r>
        <w:rPr>
          <w:rFonts w:eastAsiaTheme="minorEastAsia" w:hint="eastAsia"/>
          <w:b/>
          <w:i/>
          <w:lang w:eastAsia="zh-CN"/>
        </w:rPr>
        <w:t xml:space="preserve"> on HARQ-ACK codebook </w:t>
      </w:r>
      <w:r>
        <w:rPr>
          <w:rFonts w:eastAsiaTheme="minorEastAsia"/>
          <w:b/>
          <w:i/>
          <w:lang w:eastAsia="zh-CN"/>
        </w:rPr>
        <w:t>siz</w:t>
      </w:r>
      <w:r>
        <w:rPr>
          <w:rFonts w:eastAsiaTheme="minorEastAsia" w:hint="eastAsia"/>
          <w:b/>
          <w:i/>
          <w:lang w:eastAsia="zh-CN"/>
        </w:rPr>
        <w:t xml:space="preserve">e between gNB and UE, RAN1 should </w:t>
      </w:r>
      <w:r w:rsidRPr="00415287">
        <w:rPr>
          <w:rFonts w:eastAsiaTheme="minorEastAsia" w:hint="eastAsia"/>
          <w:b/>
          <w:i/>
          <w:lang w:eastAsia="zh-CN"/>
        </w:rPr>
        <w:t xml:space="preserve">specify </w:t>
      </w:r>
      <w:r w:rsidRPr="00415287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following</w:t>
      </w:r>
      <w:r>
        <w:rPr>
          <w:rFonts w:eastAsiaTheme="minorEastAsia" w:hint="eastAsia"/>
          <w:b/>
          <w:i/>
          <w:lang w:eastAsia="zh-CN"/>
        </w:rPr>
        <w:t xml:space="preserve"> two aspects for generating Type-2 codebooks when UE joint an ongoing multicast transmission: </w:t>
      </w:r>
    </w:p>
    <w:p w14:paraId="37E5DE81" w14:textId="77777777" w:rsidR="00AF1E79" w:rsidRDefault="00AF1E79" w:rsidP="00E50734">
      <w:pPr>
        <w:pStyle w:val="a1"/>
        <w:numPr>
          <w:ilvl w:val="0"/>
          <w:numId w:val="47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T0 indication: The slot that UE </w:t>
      </w:r>
      <w:r w:rsidRPr="00415287">
        <w:rPr>
          <w:rFonts w:eastAsiaTheme="minorEastAsia" w:hint="eastAsia"/>
          <w:b/>
          <w:i/>
          <w:lang w:eastAsia="zh-CN"/>
        </w:rPr>
        <w:t xml:space="preserve">begins to </w:t>
      </w:r>
      <w:r w:rsidRPr="00415287">
        <w:rPr>
          <w:rFonts w:eastAsiaTheme="minorEastAsia"/>
          <w:b/>
          <w:i/>
          <w:lang w:eastAsia="zh-CN"/>
        </w:rPr>
        <w:t>monitor the PDCCH occasion and a</w:t>
      </w:r>
      <w:r w:rsidRPr="00415287">
        <w:rPr>
          <w:rFonts w:eastAsiaTheme="minorEastAsia" w:hint="eastAsia"/>
          <w:b/>
          <w:i/>
          <w:lang w:eastAsia="zh-CN"/>
        </w:rPr>
        <w:t>c</w:t>
      </w:r>
      <w:r w:rsidRPr="00415287">
        <w:rPr>
          <w:rFonts w:eastAsiaTheme="minorEastAsia"/>
          <w:b/>
          <w:i/>
          <w:lang w:eastAsia="zh-CN"/>
        </w:rPr>
        <w:t xml:space="preserve">quire </w:t>
      </w:r>
      <w:r w:rsidRPr="00415287">
        <w:rPr>
          <w:rFonts w:eastAsiaTheme="minorEastAsia" w:hint="eastAsia"/>
          <w:b/>
          <w:i/>
          <w:lang w:eastAsia="zh-CN"/>
        </w:rPr>
        <w:t xml:space="preserve">scheduling </w:t>
      </w:r>
      <w:r w:rsidRPr="00415287">
        <w:rPr>
          <w:rFonts w:eastAsiaTheme="minorEastAsia"/>
          <w:b/>
          <w:i/>
          <w:lang w:eastAsia="zh-CN"/>
        </w:rPr>
        <w:t>information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1C6424BE" w14:textId="417D3221" w:rsidR="0020305B" w:rsidRPr="00387B2C" w:rsidRDefault="00AF1E79" w:rsidP="00E50734">
      <w:pPr>
        <w:pStyle w:val="a1"/>
        <w:numPr>
          <w:ilvl w:val="0"/>
          <w:numId w:val="47"/>
        </w:numPr>
        <w:rPr>
          <w:rFonts w:eastAsiaTheme="minorEastAsia"/>
          <w:b/>
          <w:lang w:eastAsia="zh-CN"/>
        </w:rPr>
      </w:pPr>
      <w:r w:rsidRPr="00424452">
        <w:rPr>
          <w:rFonts w:eastAsiaTheme="minorEastAsia" w:hint="eastAsia"/>
          <w:b/>
          <w:i/>
          <w:lang w:eastAsia="zh-CN"/>
        </w:rPr>
        <w:t xml:space="preserve">Missing DCI: </w:t>
      </w:r>
      <w:r w:rsidRPr="00424452">
        <w:rPr>
          <w:rFonts w:eastAsiaTheme="minorEastAsia"/>
          <w:b/>
          <w:i/>
          <w:lang w:eastAsia="zh-CN"/>
        </w:rPr>
        <w:t>The UE assume that DAI is not circled (</w:t>
      </w:r>
      <w:r>
        <w:rPr>
          <w:rFonts w:eastAsiaTheme="minorEastAsia" w:hint="eastAsia"/>
          <w:b/>
          <w:i/>
          <w:lang w:eastAsia="zh-CN"/>
        </w:rPr>
        <w:t xml:space="preserve">e.g. </w:t>
      </w:r>
      <w:r w:rsidRPr="00424452">
        <w:rPr>
          <w:rFonts w:eastAsiaTheme="minorEastAsia" w:hint="eastAsia"/>
          <w:b/>
          <w:i/>
          <w:lang w:eastAsia="zh-CN"/>
        </w:rPr>
        <w:t xml:space="preserve"> </w:t>
      </w:r>
      <w:r w:rsidRPr="00424452">
        <w:rPr>
          <w:rFonts w:eastAsiaTheme="minorEastAsia"/>
          <w:b/>
          <w:i/>
          <w:lang w:eastAsia="zh-CN"/>
        </w:rPr>
        <w:t>j=0)</w:t>
      </w:r>
      <w:r w:rsidRPr="00424452">
        <w:rPr>
          <w:rFonts w:eastAsiaTheme="minorEastAsia" w:hint="eastAsia"/>
          <w:b/>
          <w:i/>
          <w:lang w:eastAsia="zh-CN"/>
        </w:rPr>
        <w:t xml:space="preserve"> and </w:t>
      </w:r>
      <w:r>
        <w:rPr>
          <w:rFonts w:eastAsiaTheme="minorEastAsia" w:hint="eastAsia"/>
          <w:b/>
          <w:i/>
          <w:lang w:eastAsia="zh-CN"/>
        </w:rPr>
        <w:t>(n-1)</w:t>
      </w:r>
      <w:r w:rsidRPr="00424452">
        <w:rPr>
          <w:rFonts w:eastAsiaTheme="minorEastAsia" w:hint="eastAsia"/>
          <w:b/>
          <w:i/>
          <w:lang w:eastAsia="zh-CN"/>
        </w:rPr>
        <w:t xml:space="preserve"> DCIs are missed when the DCI value </w:t>
      </w:r>
      <w:r>
        <w:rPr>
          <w:rFonts w:eastAsiaTheme="minorEastAsia" w:hint="eastAsia"/>
          <w:b/>
          <w:i/>
          <w:lang w:eastAsia="zh-CN"/>
        </w:rPr>
        <w:t xml:space="preserve">is n (n is not equal 1) </w:t>
      </w:r>
      <w:r w:rsidRPr="00424452">
        <w:rPr>
          <w:rFonts w:eastAsiaTheme="minorEastAsia" w:hint="eastAsia"/>
          <w:b/>
          <w:i/>
          <w:lang w:eastAsia="zh-CN"/>
        </w:rPr>
        <w:t>on T0 slot.</w:t>
      </w:r>
    </w:p>
    <w:p w14:paraId="50E00B5D" w14:textId="77777777" w:rsidR="00C12EDE" w:rsidRPr="00BC496D" w:rsidRDefault="00C12EDE" w:rsidP="00C12EDE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rFonts w:eastAsia="宋体"/>
          <w:lang w:eastAsia="zh-CN"/>
        </w:rPr>
      </w:pPr>
    </w:p>
    <w:sectPr w:rsidR="00C12EDE" w:rsidRPr="00BC496D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650B3" w14:textId="77777777" w:rsidR="005D4424" w:rsidRDefault="005D4424" w:rsidP="00E9523A">
      <w:pPr>
        <w:ind w:left="-2"/>
      </w:pPr>
      <w:r>
        <w:separator/>
      </w:r>
    </w:p>
  </w:endnote>
  <w:endnote w:type="continuationSeparator" w:id="0">
    <w:p w14:paraId="505D4866" w14:textId="77777777" w:rsidR="005D4424" w:rsidRDefault="005D4424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A46E2" w14:textId="77777777" w:rsidR="005D4424" w:rsidRDefault="005D4424" w:rsidP="00E9523A">
      <w:pPr>
        <w:ind w:left="-2"/>
      </w:pPr>
      <w:r>
        <w:separator/>
      </w:r>
    </w:p>
  </w:footnote>
  <w:footnote w:type="continuationSeparator" w:id="0">
    <w:p w14:paraId="1F39C09D" w14:textId="77777777" w:rsidR="005D4424" w:rsidRDefault="005D4424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1FB20E0"/>
    <w:multiLevelType w:val="multilevel"/>
    <w:tmpl w:val="01FB2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C1A158B"/>
    <w:multiLevelType w:val="hybridMultilevel"/>
    <w:tmpl w:val="7532664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4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C1F94"/>
    <w:multiLevelType w:val="hybridMultilevel"/>
    <w:tmpl w:val="44B4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4E2421"/>
    <w:multiLevelType w:val="hybridMultilevel"/>
    <w:tmpl w:val="72EC50A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E61750"/>
    <w:multiLevelType w:val="hybridMultilevel"/>
    <w:tmpl w:val="2360A72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8">
    <w:nsid w:val="54A45691"/>
    <w:multiLevelType w:val="hybridMultilevel"/>
    <w:tmpl w:val="9BB641E8"/>
    <w:lvl w:ilvl="0" w:tplc="D3CA7EE0">
      <w:start w:val="8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5317A8"/>
    <w:multiLevelType w:val="hybridMultilevel"/>
    <w:tmpl w:val="91D89CB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0D3BF7"/>
    <w:multiLevelType w:val="hybridMultilevel"/>
    <w:tmpl w:val="5F70A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FB63A5"/>
    <w:multiLevelType w:val="hybridMultilevel"/>
    <w:tmpl w:val="19F8BF7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5443577"/>
    <w:multiLevelType w:val="hybridMultilevel"/>
    <w:tmpl w:val="88582EF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EB0551"/>
    <w:multiLevelType w:val="hybridMultilevel"/>
    <w:tmpl w:val="363E71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13"/>
  </w:num>
  <w:num w:numId="4">
    <w:abstractNumId w:val="1"/>
  </w:num>
  <w:num w:numId="5">
    <w:abstractNumId w:val="35"/>
  </w:num>
  <w:num w:numId="6">
    <w:abstractNumId w:val="22"/>
  </w:num>
  <w:num w:numId="7">
    <w:abstractNumId w:val="42"/>
  </w:num>
  <w:num w:numId="8">
    <w:abstractNumId w:val="23"/>
  </w:num>
  <w:num w:numId="9">
    <w:abstractNumId w:val="16"/>
  </w:num>
  <w:num w:numId="10">
    <w:abstractNumId w:val="40"/>
  </w:num>
  <w:num w:numId="11">
    <w:abstractNumId w:val="9"/>
  </w:num>
  <w:num w:numId="12">
    <w:abstractNumId w:val="10"/>
  </w:num>
  <w:num w:numId="13">
    <w:abstractNumId w:val="36"/>
  </w:num>
  <w:num w:numId="14">
    <w:abstractNumId w:val="17"/>
  </w:num>
  <w:num w:numId="15">
    <w:abstractNumId w:val="30"/>
  </w:num>
  <w:num w:numId="16">
    <w:abstractNumId w:val="6"/>
  </w:num>
  <w:num w:numId="17">
    <w:abstractNumId w:val="41"/>
  </w:num>
  <w:num w:numId="18">
    <w:abstractNumId w:val="39"/>
  </w:num>
  <w:num w:numId="19">
    <w:abstractNumId w:val="21"/>
  </w:num>
  <w:num w:numId="20">
    <w:abstractNumId w:val="45"/>
  </w:num>
  <w:num w:numId="21">
    <w:abstractNumId w:val="7"/>
  </w:num>
  <w:num w:numId="22">
    <w:abstractNumId w:val="15"/>
  </w:num>
  <w:num w:numId="23">
    <w:abstractNumId w:val="14"/>
  </w:num>
  <w:num w:numId="24">
    <w:abstractNumId w:val="33"/>
  </w:num>
  <w:num w:numId="25">
    <w:abstractNumId w:val="11"/>
  </w:num>
  <w:num w:numId="26">
    <w:abstractNumId w:val="44"/>
  </w:num>
  <w:num w:numId="27">
    <w:abstractNumId w:val="8"/>
  </w:num>
  <w:num w:numId="28">
    <w:abstractNumId w:val="46"/>
  </w:num>
  <w:num w:numId="29">
    <w:abstractNumId w:val="4"/>
  </w:num>
  <w:num w:numId="30">
    <w:abstractNumId w:val="5"/>
  </w:num>
  <w:num w:numId="31">
    <w:abstractNumId w:val="31"/>
  </w:num>
  <w:num w:numId="32">
    <w:abstractNumId w:val="29"/>
  </w:num>
  <w:num w:numId="33">
    <w:abstractNumId w:val="24"/>
  </w:num>
  <w:num w:numId="34">
    <w:abstractNumId w:val="18"/>
  </w:num>
  <w:num w:numId="35">
    <w:abstractNumId w:val="19"/>
  </w:num>
  <w:num w:numId="36">
    <w:abstractNumId w:val="26"/>
  </w:num>
  <w:num w:numId="37">
    <w:abstractNumId w:val="43"/>
  </w:num>
  <w:num w:numId="38">
    <w:abstractNumId w:val="34"/>
  </w:num>
  <w:num w:numId="39">
    <w:abstractNumId w:val="0"/>
  </w:num>
  <w:num w:numId="40">
    <w:abstractNumId w:val="3"/>
  </w:num>
  <w:num w:numId="41">
    <w:abstractNumId w:val="32"/>
  </w:num>
  <w:num w:numId="42">
    <w:abstractNumId w:val="25"/>
  </w:num>
  <w:num w:numId="43">
    <w:abstractNumId w:val="20"/>
  </w:num>
  <w:num w:numId="44">
    <w:abstractNumId w:val="37"/>
  </w:num>
  <w:num w:numId="45">
    <w:abstractNumId w:val="38"/>
  </w:num>
  <w:num w:numId="46">
    <w:abstractNumId w:val="28"/>
  </w:num>
  <w:num w:numId="47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0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4E8"/>
    <w:rsid w:val="0000655A"/>
    <w:rsid w:val="0000741E"/>
    <w:rsid w:val="000076B8"/>
    <w:rsid w:val="00007B80"/>
    <w:rsid w:val="00007BF5"/>
    <w:rsid w:val="00007CD7"/>
    <w:rsid w:val="00010F26"/>
    <w:rsid w:val="00011014"/>
    <w:rsid w:val="00011E8D"/>
    <w:rsid w:val="000124A2"/>
    <w:rsid w:val="00012729"/>
    <w:rsid w:val="00012A5D"/>
    <w:rsid w:val="00012BC4"/>
    <w:rsid w:val="000137B4"/>
    <w:rsid w:val="00013BD6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6F47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25C"/>
    <w:rsid w:val="00023317"/>
    <w:rsid w:val="000233A5"/>
    <w:rsid w:val="00023B9C"/>
    <w:rsid w:val="00023D06"/>
    <w:rsid w:val="00023E9E"/>
    <w:rsid w:val="00024278"/>
    <w:rsid w:val="0002464D"/>
    <w:rsid w:val="000262F8"/>
    <w:rsid w:val="000266A1"/>
    <w:rsid w:val="00026FC0"/>
    <w:rsid w:val="0002736E"/>
    <w:rsid w:val="00027AAF"/>
    <w:rsid w:val="00027AD6"/>
    <w:rsid w:val="00030655"/>
    <w:rsid w:val="00030E79"/>
    <w:rsid w:val="000312BB"/>
    <w:rsid w:val="00031371"/>
    <w:rsid w:val="000319AB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3B3C"/>
    <w:rsid w:val="000345FB"/>
    <w:rsid w:val="00034821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6C80"/>
    <w:rsid w:val="00037AD2"/>
    <w:rsid w:val="00037FA6"/>
    <w:rsid w:val="000403C4"/>
    <w:rsid w:val="0004042C"/>
    <w:rsid w:val="0004048C"/>
    <w:rsid w:val="00040AF5"/>
    <w:rsid w:val="00040C59"/>
    <w:rsid w:val="00040CC0"/>
    <w:rsid w:val="00040F00"/>
    <w:rsid w:val="000412B2"/>
    <w:rsid w:val="00041F07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47F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819"/>
    <w:rsid w:val="00064D8D"/>
    <w:rsid w:val="00064FC2"/>
    <w:rsid w:val="00064FF8"/>
    <w:rsid w:val="000650D3"/>
    <w:rsid w:val="000652EC"/>
    <w:rsid w:val="000656A1"/>
    <w:rsid w:val="0006573E"/>
    <w:rsid w:val="00065B64"/>
    <w:rsid w:val="00065B72"/>
    <w:rsid w:val="00065B91"/>
    <w:rsid w:val="00065E2C"/>
    <w:rsid w:val="00065F7D"/>
    <w:rsid w:val="0006635A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8C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0A7"/>
    <w:rsid w:val="000843C5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1F51"/>
    <w:rsid w:val="00092357"/>
    <w:rsid w:val="000924D0"/>
    <w:rsid w:val="00093183"/>
    <w:rsid w:val="0009369C"/>
    <w:rsid w:val="00093E51"/>
    <w:rsid w:val="00093F31"/>
    <w:rsid w:val="0009483E"/>
    <w:rsid w:val="00094E92"/>
    <w:rsid w:val="00095555"/>
    <w:rsid w:val="000958C0"/>
    <w:rsid w:val="000964B3"/>
    <w:rsid w:val="000971AD"/>
    <w:rsid w:val="00097D5F"/>
    <w:rsid w:val="00097F59"/>
    <w:rsid w:val="000A0362"/>
    <w:rsid w:val="000A0363"/>
    <w:rsid w:val="000A0665"/>
    <w:rsid w:val="000A0E25"/>
    <w:rsid w:val="000A1177"/>
    <w:rsid w:val="000A180C"/>
    <w:rsid w:val="000A1AF5"/>
    <w:rsid w:val="000A1D32"/>
    <w:rsid w:val="000A1F43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4FFD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9AA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409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6E8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4EF1"/>
    <w:rsid w:val="000C5188"/>
    <w:rsid w:val="000C5269"/>
    <w:rsid w:val="000C5564"/>
    <w:rsid w:val="000C57C8"/>
    <w:rsid w:val="000C591F"/>
    <w:rsid w:val="000C598E"/>
    <w:rsid w:val="000C5A89"/>
    <w:rsid w:val="000C6015"/>
    <w:rsid w:val="000C6924"/>
    <w:rsid w:val="000C6A43"/>
    <w:rsid w:val="000C7C0C"/>
    <w:rsid w:val="000D011A"/>
    <w:rsid w:val="000D011B"/>
    <w:rsid w:val="000D01B2"/>
    <w:rsid w:val="000D04C7"/>
    <w:rsid w:val="000D0D36"/>
    <w:rsid w:val="000D10D2"/>
    <w:rsid w:val="000D193E"/>
    <w:rsid w:val="000D1B8C"/>
    <w:rsid w:val="000D1D56"/>
    <w:rsid w:val="000D1D70"/>
    <w:rsid w:val="000D2766"/>
    <w:rsid w:val="000D2C58"/>
    <w:rsid w:val="000D304F"/>
    <w:rsid w:val="000D40E9"/>
    <w:rsid w:val="000D48A1"/>
    <w:rsid w:val="000D63A0"/>
    <w:rsid w:val="000D6A81"/>
    <w:rsid w:val="000D6DDA"/>
    <w:rsid w:val="000D7251"/>
    <w:rsid w:val="000E0400"/>
    <w:rsid w:val="000E0C5B"/>
    <w:rsid w:val="000E0E57"/>
    <w:rsid w:val="000E0EB9"/>
    <w:rsid w:val="000E2D8F"/>
    <w:rsid w:val="000E33E1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695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7A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569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341"/>
    <w:rsid w:val="00105600"/>
    <w:rsid w:val="00105B53"/>
    <w:rsid w:val="00106A77"/>
    <w:rsid w:val="00107139"/>
    <w:rsid w:val="0010729F"/>
    <w:rsid w:val="00107E57"/>
    <w:rsid w:val="00110194"/>
    <w:rsid w:val="0011066F"/>
    <w:rsid w:val="00110F3F"/>
    <w:rsid w:val="001125D0"/>
    <w:rsid w:val="00112FB5"/>
    <w:rsid w:val="001136C6"/>
    <w:rsid w:val="00113DDD"/>
    <w:rsid w:val="001140AB"/>
    <w:rsid w:val="00114242"/>
    <w:rsid w:val="001143D4"/>
    <w:rsid w:val="0011486C"/>
    <w:rsid w:val="00115653"/>
    <w:rsid w:val="00115B37"/>
    <w:rsid w:val="0011784D"/>
    <w:rsid w:val="001204EF"/>
    <w:rsid w:val="001207BD"/>
    <w:rsid w:val="00120B56"/>
    <w:rsid w:val="00120C11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7F6"/>
    <w:rsid w:val="00136A81"/>
    <w:rsid w:val="00136ABE"/>
    <w:rsid w:val="00136B1F"/>
    <w:rsid w:val="00136FA2"/>
    <w:rsid w:val="001374BE"/>
    <w:rsid w:val="00137E32"/>
    <w:rsid w:val="00140010"/>
    <w:rsid w:val="00140551"/>
    <w:rsid w:val="0014084E"/>
    <w:rsid w:val="00140C31"/>
    <w:rsid w:val="00140C34"/>
    <w:rsid w:val="001416E0"/>
    <w:rsid w:val="00141AEB"/>
    <w:rsid w:val="00141B4C"/>
    <w:rsid w:val="00142003"/>
    <w:rsid w:val="001424D3"/>
    <w:rsid w:val="001424E7"/>
    <w:rsid w:val="00142748"/>
    <w:rsid w:val="00142A01"/>
    <w:rsid w:val="00142D7A"/>
    <w:rsid w:val="0014333C"/>
    <w:rsid w:val="001436FC"/>
    <w:rsid w:val="00143816"/>
    <w:rsid w:val="00143D7E"/>
    <w:rsid w:val="00143DDF"/>
    <w:rsid w:val="00144167"/>
    <w:rsid w:val="00144962"/>
    <w:rsid w:val="001456C6"/>
    <w:rsid w:val="0014582F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4F6C"/>
    <w:rsid w:val="00155250"/>
    <w:rsid w:val="001555B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502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418"/>
    <w:rsid w:val="00171D29"/>
    <w:rsid w:val="00172318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85D"/>
    <w:rsid w:val="00174E32"/>
    <w:rsid w:val="00174FA3"/>
    <w:rsid w:val="001751A7"/>
    <w:rsid w:val="00175726"/>
    <w:rsid w:val="001758F8"/>
    <w:rsid w:val="00175981"/>
    <w:rsid w:val="00175ABC"/>
    <w:rsid w:val="00175BB1"/>
    <w:rsid w:val="00175F21"/>
    <w:rsid w:val="00176AF1"/>
    <w:rsid w:val="00176B65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64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108"/>
    <w:rsid w:val="00187302"/>
    <w:rsid w:val="00187811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622"/>
    <w:rsid w:val="001A2CEF"/>
    <w:rsid w:val="001A306E"/>
    <w:rsid w:val="001A30A6"/>
    <w:rsid w:val="001A329E"/>
    <w:rsid w:val="001A3796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4ED"/>
    <w:rsid w:val="001B162E"/>
    <w:rsid w:val="001B1F2E"/>
    <w:rsid w:val="001B1F70"/>
    <w:rsid w:val="001B2B5F"/>
    <w:rsid w:val="001B2E04"/>
    <w:rsid w:val="001B34A9"/>
    <w:rsid w:val="001B3AB2"/>
    <w:rsid w:val="001B3BC4"/>
    <w:rsid w:val="001B42F8"/>
    <w:rsid w:val="001B4654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369"/>
    <w:rsid w:val="001C17C6"/>
    <w:rsid w:val="001C2279"/>
    <w:rsid w:val="001C2807"/>
    <w:rsid w:val="001C2862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A46"/>
    <w:rsid w:val="001C7D42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6A29"/>
    <w:rsid w:val="001E71D8"/>
    <w:rsid w:val="001E74C6"/>
    <w:rsid w:val="001F0943"/>
    <w:rsid w:val="001F0B93"/>
    <w:rsid w:val="001F0D83"/>
    <w:rsid w:val="001F131C"/>
    <w:rsid w:val="001F179B"/>
    <w:rsid w:val="001F1A1E"/>
    <w:rsid w:val="001F2018"/>
    <w:rsid w:val="001F2144"/>
    <w:rsid w:val="001F2153"/>
    <w:rsid w:val="001F2FF0"/>
    <w:rsid w:val="001F3CAE"/>
    <w:rsid w:val="001F4827"/>
    <w:rsid w:val="001F4A19"/>
    <w:rsid w:val="001F52ED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1F7883"/>
    <w:rsid w:val="0020092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05B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CD"/>
    <w:rsid w:val="00205FE7"/>
    <w:rsid w:val="0020613F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4864"/>
    <w:rsid w:val="00216868"/>
    <w:rsid w:val="00216953"/>
    <w:rsid w:val="00216975"/>
    <w:rsid w:val="00216B5A"/>
    <w:rsid w:val="00216C55"/>
    <w:rsid w:val="00216DFD"/>
    <w:rsid w:val="00217308"/>
    <w:rsid w:val="00217674"/>
    <w:rsid w:val="0021797E"/>
    <w:rsid w:val="0022027C"/>
    <w:rsid w:val="00220411"/>
    <w:rsid w:val="00221808"/>
    <w:rsid w:val="002220F3"/>
    <w:rsid w:val="0022210F"/>
    <w:rsid w:val="00222E3A"/>
    <w:rsid w:val="00223C5E"/>
    <w:rsid w:val="00223DB2"/>
    <w:rsid w:val="002247E6"/>
    <w:rsid w:val="00224F2F"/>
    <w:rsid w:val="00224FA3"/>
    <w:rsid w:val="002251E4"/>
    <w:rsid w:val="002259DB"/>
    <w:rsid w:val="00226109"/>
    <w:rsid w:val="00226119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2E13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694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024"/>
    <w:rsid w:val="00241D73"/>
    <w:rsid w:val="002423C6"/>
    <w:rsid w:val="00242455"/>
    <w:rsid w:val="00242D34"/>
    <w:rsid w:val="00244A13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0FB5"/>
    <w:rsid w:val="00251481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04D"/>
    <w:rsid w:val="00254199"/>
    <w:rsid w:val="00254364"/>
    <w:rsid w:val="002554E4"/>
    <w:rsid w:val="00255B30"/>
    <w:rsid w:val="00256766"/>
    <w:rsid w:val="00256EF2"/>
    <w:rsid w:val="0025736C"/>
    <w:rsid w:val="00257573"/>
    <w:rsid w:val="0025781D"/>
    <w:rsid w:val="00257B82"/>
    <w:rsid w:val="00257DFE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3A6A"/>
    <w:rsid w:val="00263C38"/>
    <w:rsid w:val="002643DB"/>
    <w:rsid w:val="0026446E"/>
    <w:rsid w:val="0026448C"/>
    <w:rsid w:val="00264628"/>
    <w:rsid w:val="00264B01"/>
    <w:rsid w:val="00264E63"/>
    <w:rsid w:val="00264F84"/>
    <w:rsid w:val="002654A8"/>
    <w:rsid w:val="002655CC"/>
    <w:rsid w:val="00265833"/>
    <w:rsid w:val="0026589A"/>
    <w:rsid w:val="0026661D"/>
    <w:rsid w:val="00266990"/>
    <w:rsid w:val="00266E00"/>
    <w:rsid w:val="00267268"/>
    <w:rsid w:val="0026752C"/>
    <w:rsid w:val="00270A9C"/>
    <w:rsid w:val="0027163A"/>
    <w:rsid w:val="0027165A"/>
    <w:rsid w:val="00272027"/>
    <w:rsid w:val="002724AD"/>
    <w:rsid w:val="002724DC"/>
    <w:rsid w:val="00272959"/>
    <w:rsid w:val="00272E16"/>
    <w:rsid w:val="00272F49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5C49"/>
    <w:rsid w:val="002765EF"/>
    <w:rsid w:val="002767B8"/>
    <w:rsid w:val="00276A61"/>
    <w:rsid w:val="00276C24"/>
    <w:rsid w:val="00276E99"/>
    <w:rsid w:val="00276F74"/>
    <w:rsid w:val="00276FB4"/>
    <w:rsid w:val="002773BD"/>
    <w:rsid w:val="002774D2"/>
    <w:rsid w:val="00277623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5CD7"/>
    <w:rsid w:val="00287400"/>
    <w:rsid w:val="00287CD2"/>
    <w:rsid w:val="00287D5C"/>
    <w:rsid w:val="002904C6"/>
    <w:rsid w:val="00290D11"/>
    <w:rsid w:val="00290D4B"/>
    <w:rsid w:val="00290E58"/>
    <w:rsid w:val="002917DE"/>
    <w:rsid w:val="00291808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4D4E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2D28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6297"/>
    <w:rsid w:val="002B7156"/>
    <w:rsid w:val="002B7A3D"/>
    <w:rsid w:val="002C00CF"/>
    <w:rsid w:val="002C0C2B"/>
    <w:rsid w:val="002C0F50"/>
    <w:rsid w:val="002C117A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2E20"/>
    <w:rsid w:val="002D31C6"/>
    <w:rsid w:val="002D35F7"/>
    <w:rsid w:val="002D3F8C"/>
    <w:rsid w:val="002D42E9"/>
    <w:rsid w:val="002D4666"/>
    <w:rsid w:val="002D508C"/>
    <w:rsid w:val="002D5976"/>
    <w:rsid w:val="002D66BF"/>
    <w:rsid w:val="002D6B0B"/>
    <w:rsid w:val="002D6CA7"/>
    <w:rsid w:val="002D6D27"/>
    <w:rsid w:val="002D7310"/>
    <w:rsid w:val="002D7406"/>
    <w:rsid w:val="002D77BA"/>
    <w:rsid w:val="002D7918"/>
    <w:rsid w:val="002D7AA9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3C35"/>
    <w:rsid w:val="002E3E6A"/>
    <w:rsid w:val="002E493A"/>
    <w:rsid w:val="002E4D82"/>
    <w:rsid w:val="002E608C"/>
    <w:rsid w:val="002E654B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7A4"/>
    <w:rsid w:val="002F5A0A"/>
    <w:rsid w:val="002F5EA6"/>
    <w:rsid w:val="002F6703"/>
    <w:rsid w:val="002F686F"/>
    <w:rsid w:val="002F6AB7"/>
    <w:rsid w:val="002F6C8C"/>
    <w:rsid w:val="002F6EE3"/>
    <w:rsid w:val="002F7187"/>
    <w:rsid w:val="002F7754"/>
    <w:rsid w:val="002F7863"/>
    <w:rsid w:val="002F7C7A"/>
    <w:rsid w:val="002F7E9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4AF1"/>
    <w:rsid w:val="00304F7D"/>
    <w:rsid w:val="0030516B"/>
    <w:rsid w:val="00305948"/>
    <w:rsid w:val="00305AA6"/>
    <w:rsid w:val="00305CA0"/>
    <w:rsid w:val="00305DB7"/>
    <w:rsid w:val="00306A27"/>
    <w:rsid w:val="00306DF6"/>
    <w:rsid w:val="003072FA"/>
    <w:rsid w:val="00307395"/>
    <w:rsid w:val="003102E7"/>
    <w:rsid w:val="0031166C"/>
    <w:rsid w:val="003116AB"/>
    <w:rsid w:val="003117AF"/>
    <w:rsid w:val="00311B3D"/>
    <w:rsid w:val="00311E0A"/>
    <w:rsid w:val="003127AB"/>
    <w:rsid w:val="003130F3"/>
    <w:rsid w:val="00315ACC"/>
    <w:rsid w:val="00315D74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59F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89D"/>
    <w:rsid w:val="003249C3"/>
    <w:rsid w:val="00324D97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138"/>
    <w:rsid w:val="0033158B"/>
    <w:rsid w:val="00332356"/>
    <w:rsid w:val="00333AC0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457"/>
    <w:rsid w:val="003428F5"/>
    <w:rsid w:val="00342B75"/>
    <w:rsid w:val="00343016"/>
    <w:rsid w:val="00343DD4"/>
    <w:rsid w:val="00343FAD"/>
    <w:rsid w:val="003443BE"/>
    <w:rsid w:val="00344AC4"/>
    <w:rsid w:val="00344E06"/>
    <w:rsid w:val="00345009"/>
    <w:rsid w:val="003453ED"/>
    <w:rsid w:val="00345471"/>
    <w:rsid w:val="003457FE"/>
    <w:rsid w:val="0034581A"/>
    <w:rsid w:val="00346370"/>
    <w:rsid w:val="003463A9"/>
    <w:rsid w:val="00346604"/>
    <w:rsid w:val="00346688"/>
    <w:rsid w:val="00346750"/>
    <w:rsid w:val="00346C52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4FC2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790"/>
    <w:rsid w:val="00362C78"/>
    <w:rsid w:val="003634C3"/>
    <w:rsid w:val="003635A4"/>
    <w:rsid w:val="00363B7D"/>
    <w:rsid w:val="003648AB"/>
    <w:rsid w:val="00364BB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3C4"/>
    <w:rsid w:val="00370774"/>
    <w:rsid w:val="00370CF0"/>
    <w:rsid w:val="003718DA"/>
    <w:rsid w:val="00372C33"/>
    <w:rsid w:val="003730C1"/>
    <w:rsid w:val="00373F8F"/>
    <w:rsid w:val="0037429E"/>
    <w:rsid w:val="003744DF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8615C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300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AC9"/>
    <w:rsid w:val="00395D53"/>
    <w:rsid w:val="003966D1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4C1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2B7"/>
    <w:rsid w:val="003B169F"/>
    <w:rsid w:val="003B2221"/>
    <w:rsid w:val="003B279A"/>
    <w:rsid w:val="003B289C"/>
    <w:rsid w:val="003B2A8C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6F4B"/>
    <w:rsid w:val="003B710A"/>
    <w:rsid w:val="003B7384"/>
    <w:rsid w:val="003B793A"/>
    <w:rsid w:val="003B7D3D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C7C45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22D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5F3"/>
    <w:rsid w:val="003E484E"/>
    <w:rsid w:val="003E4F8A"/>
    <w:rsid w:val="003E5014"/>
    <w:rsid w:val="003E5211"/>
    <w:rsid w:val="003E5648"/>
    <w:rsid w:val="003E589F"/>
    <w:rsid w:val="003E59BD"/>
    <w:rsid w:val="003E5B2F"/>
    <w:rsid w:val="003E64BA"/>
    <w:rsid w:val="003E709F"/>
    <w:rsid w:val="003E70F4"/>
    <w:rsid w:val="003F01B8"/>
    <w:rsid w:val="003F05EE"/>
    <w:rsid w:val="003F0657"/>
    <w:rsid w:val="003F07A3"/>
    <w:rsid w:val="003F08BC"/>
    <w:rsid w:val="003F0DED"/>
    <w:rsid w:val="003F0DF3"/>
    <w:rsid w:val="003F18B3"/>
    <w:rsid w:val="003F1DBA"/>
    <w:rsid w:val="003F28E4"/>
    <w:rsid w:val="003F2A53"/>
    <w:rsid w:val="003F2DF4"/>
    <w:rsid w:val="003F3040"/>
    <w:rsid w:val="003F370D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65A"/>
    <w:rsid w:val="003F5B34"/>
    <w:rsid w:val="003F5D18"/>
    <w:rsid w:val="003F64EB"/>
    <w:rsid w:val="003F654F"/>
    <w:rsid w:val="003F65D4"/>
    <w:rsid w:val="003F6915"/>
    <w:rsid w:val="003F69D6"/>
    <w:rsid w:val="003F6ABE"/>
    <w:rsid w:val="003F6CD4"/>
    <w:rsid w:val="003F7729"/>
    <w:rsid w:val="003F7857"/>
    <w:rsid w:val="00400165"/>
    <w:rsid w:val="004004E0"/>
    <w:rsid w:val="0040173C"/>
    <w:rsid w:val="00401B02"/>
    <w:rsid w:val="00401C31"/>
    <w:rsid w:val="00401D8C"/>
    <w:rsid w:val="00402093"/>
    <w:rsid w:val="0040280E"/>
    <w:rsid w:val="00402FB2"/>
    <w:rsid w:val="0040353E"/>
    <w:rsid w:val="0040366B"/>
    <w:rsid w:val="00403886"/>
    <w:rsid w:val="00403E4A"/>
    <w:rsid w:val="00404651"/>
    <w:rsid w:val="00404ABD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61D"/>
    <w:rsid w:val="00413BDE"/>
    <w:rsid w:val="0041401D"/>
    <w:rsid w:val="00414E4A"/>
    <w:rsid w:val="0041516A"/>
    <w:rsid w:val="00415287"/>
    <w:rsid w:val="00415354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282"/>
    <w:rsid w:val="0043139C"/>
    <w:rsid w:val="0043163F"/>
    <w:rsid w:val="00432898"/>
    <w:rsid w:val="00432E9B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1C6"/>
    <w:rsid w:val="00436420"/>
    <w:rsid w:val="0043643F"/>
    <w:rsid w:val="00436482"/>
    <w:rsid w:val="004365AF"/>
    <w:rsid w:val="004367DD"/>
    <w:rsid w:val="00436A7D"/>
    <w:rsid w:val="00436D85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1B56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47979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CA1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1D2"/>
    <w:rsid w:val="00474729"/>
    <w:rsid w:val="0047487A"/>
    <w:rsid w:val="00474D6E"/>
    <w:rsid w:val="004750AB"/>
    <w:rsid w:val="00475AB6"/>
    <w:rsid w:val="004763D5"/>
    <w:rsid w:val="00476B82"/>
    <w:rsid w:val="0047736C"/>
    <w:rsid w:val="004773C4"/>
    <w:rsid w:val="00477829"/>
    <w:rsid w:val="00477BD8"/>
    <w:rsid w:val="0048039B"/>
    <w:rsid w:val="00480E4A"/>
    <w:rsid w:val="004813A4"/>
    <w:rsid w:val="00481783"/>
    <w:rsid w:val="00481AD2"/>
    <w:rsid w:val="0048270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0C4"/>
    <w:rsid w:val="00491278"/>
    <w:rsid w:val="00491920"/>
    <w:rsid w:val="00491CCB"/>
    <w:rsid w:val="00491D03"/>
    <w:rsid w:val="004921F4"/>
    <w:rsid w:val="00492425"/>
    <w:rsid w:val="004929C5"/>
    <w:rsid w:val="00493908"/>
    <w:rsid w:val="00493CE6"/>
    <w:rsid w:val="00493F77"/>
    <w:rsid w:val="004948BC"/>
    <w:rsid w:val="00494ECE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9797E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4E53"/>
    <w:rsid w:val="004A6474"/>
    <w:rsid w:val="004A6F61"/>
    <w:rsid w:val="004A7491"/>
    <w:rsid w:val="004A7649"/>
    <w:rsid w:val="004A76D4"/>
    <w:rsid w:val="004A7AFB"/>
    <w:rsid w:val="004B184E"/>
    <w:rsid w:val="004B1DFF"/>
    <w:rsid w:val="004B2737"/>
    <w:rsid w:val="004B28A3"/>
    <w:rsid w:val="004B2A8B"/>
    <w:rsid w:val="004B38BB"/>
    <w:rsid w:val="004B435B"/>
    <w:rsid w:val="004B4A1A"/>
    <w:rsid w:val="004B4E72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04CD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564A"/>
    <w:rsid w:val="004C63DF"/>
    <w:rsid w:val="004C6878"/>
    <w:rsid w:val="004C6D9D"/>
    <w:rsid w:val="004C7050"/>
    <w:rsid w:val="004C76BF"/>
    <w:rsid w:val="004D0DA5"/>
    <w:rsid w:val="004D104A"/>
    <w:rsid w:val="004D151B"/>
    <w:rsid w:val="004D1B0F"/>
    <w:rsid w:val="004D1D95"/>
    <w:rsid w:val="004D2880"/>
    <w:rsid w:val="004D2C10"/>
    <w:rsid w:val="004D31CF"/>
    <w:rsid w:val="004D328D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1CF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35"/>
    <w:rsid w:val="004E7A9F"/>
    <w:rsid w:val="004E7E6B"/>
    <w:rsid w:val="004F02BB"/>
    <w:rsid w:val="004F0BE7"/>
    <w:rsid w:val="004F194B"/>
    <w:rsid w:val="004F1B30"/>
    <w:rsid w:val="004F1D88"/>
    <w:rsid w:val="004F24BE"/>
    <w:rsid w:val="004F38B4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645"/>
    <w:rsid w:val="004F6A9D"/>
    <w:rsid w:val="004F7261"/>
    <w:rsid w:val="004F7F18"/>
    <w:rsid w:val="004F7F5A"/>
    <w:rsid w:val="005001B5"/>
    <w:rsid w:val="00500227"/>
    <w:rsid w:val="00500503"/>
    <w:rsid w:val="00500A8C"/>
    <w:rsid w:val="00500AB1"/>
    <w:rsid w:val="00501A58"/>
    <w:rsid w:val="00501AD6"/>
    <w:rsid w:val="00501B19"/>
    <w:rsid w:val="00501EE8"/>
    <w:rsid w:val="00502525"/>
    <w:rsid w:val="005029FB"/>
    <w:rsid w:val="00502E16"/>
    <w:rsid w:val="00503738"/>
    <w:rsid w:val="00504217"/>
    <w:rsid w:val="0050501E"/>
    <w:rsid w:val="00506514"/>
    <w:rsid w:val="00506674"/>
    <w:rsid w:val="00506CF1"/>
    <w:rsid w:val="00510A0F"/>
    <w:rsid w:val="00511125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5D3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335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9E5"/>
    <w:rsid w:val="00531F65"/>
    <w:rsid w:val="005321DE"/>
    <w:rsid w:val="00532577"/>
    <w:rsid w:val="005326CD"/>
    <w:rsid w:val="005327CA"/>
    <w:rsid w:val="0053291E"/>
    <w:rsid w:val="00532A6D"/>
    <w:rsid w:val="0053320C"/>
    <w:rsid w:val="00533320"/>
    <w:rsid w:val="00533BFE"/>
    <w:rsid w:val="00533DA0"/>
    <w:rsid w:val="005343C3"/>
    <w:rsid w:val="00534A10"/>
    <w:rsid w:val="00534C04"/>
    <w:rsid w:val="00534C21"/>
    <w:rsid w:val="00534C78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56A"/>
    <w:rsid w:val="00540893"/>
    <w:rsid w:val="00540CDE"/>
    <w:rsid w:val="00541051"/>
    <w:rsid w:val="00541A55"/>
    <w:rsid w:val="00541E5C"/>
    <w:rsid w:val="00542671"/>
    <w:rsid w:val="0054284E"/>
    <w:rsid w:val="00542F64"/>
    <w:rsid w:val="00543523"/>
    <w:rsid w:val="0054443B"/>
    <w:rsid w:val="00544D52"/>
    <w:rsid w:val="005450E6"/>
    <w:rsid w:val="0054545C"/>
    <w:rsid w:val="00545F29"/>
    <w:rsid w:val="00546A81"/>
    <w:rsid w:val="00546E92"/>
    <w:rsid w:val="005473A6"/>
    <w:rsid w:val="00547A74"/>
    <w:rsid w:val="00547BA4"/>
    <w:rsid w:val="00547C29"/>
    <w:rsid w:val="00547FF2"/>
    <w:rsid w:val="00550479"/>
    <w:rsid w:val="00550BC0"/>
    <w:rsid w:val="00550CAC"/>
    <w:rsid w:val="00550D6E"/>
    <w:rsid w:val="00550F16"/>
    <w:rsid w:val="00552032"/>
    <w:rsid w:val="00552135"/>
    <w:rsid w:val="005529B9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F0"/>
    <w:rsid w:val="00555E71"/>
    <w:rsid w:val="00556FD1"/>
    <w:rsid w:val="0055703F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1A13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4FE"/>
    <w:rsid w:val="0056678E"/>
    <w:rsid w:val="00566B52"/>
    <w:rsid w:val="00567355"/>
    <w:rsid w:val="005673FF"/>
    <w:rsid w:val="00570165"/>
    <w:rsid w:val="00570E85"/>
    <w:rsid w:val="005712F3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3DF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50F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307"/>
    <w:rsid w:val="005858E7"/>
    <w:rsid w:val="0058733A"/>
    <w:rsid w:val="00587560"/>
    <w:rsid w:val="005875CF"/>
    <w:rsid w:val="00587727"/>
    <w:rsid w:val="00590033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80E"/>
    <w:rsid w:val="005A08F7"/>
    <w:rsid w:val="005A0C74"/>
    <w:rsid w:val="005A0C93"/>
    <w:rsid w:val="005A0EF4"/>
    <w:rsid w:val="005A0F91"/>
    <w:rsid w:val="005A11AC"/>
    <w:rsid w:val="005A1563"/>
    <w:rsid w:val="005A1C3D"/>
    <w:rsid w:val="005A1C76"/>
    <w:rsid w:val="005A23D3"/>
    <w:rsid w:val="005A256B"/>
    <w:rsid w:val="005A2A06"/>
    <w:rsid w:val="005A2B35"/>
    <w:rsid w:val="005A2C0E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7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92E"/>
    <w:rsid w:val="005D2DBD"/>
    <w:rsid w:val="005D3151"/>
    <w:rsid w:val="005D347D"/>
    <w:rsid w:val="005D3480"/>
    <w:rsid w:val="005D376E"/>
    <w:rsid w:val="005D377E"/>
    <w:rsid w:val="005D4424"/>
    <w:rsid w:val="005D47C0"/>
    <w:rsid w:val="005D5623"/>
    <w:rsid w:val="005D570C"/>
    <w:rsid w:val="005D5A59"/>
    <w:rsid w:val="005D5F6B"/>
    <w:rsid w:val="005D60A4"/>
    <w:rsid w:val="005D62A3"/>
    <w:rsid w:val="005E07C6"/>
    <w:rsid w:val="005E0D05"/>
    <w:rsid w:val="005E0F36"/>
    <w:rsid w:val="005E114E"/>
    <w:rsid w:val="005E1310"/>
    <w:rsid w:val="005E14A9"/>
    <w:rsid w:val="005E14DA"/>
    <w:rsid w:val="005E15C3"/>
    <w:rsid w:val="005E1893"/>
    <w:rsid w:val="005E2DC4"/>
    <w:rsid w:val="005E40A0"/>
    <w:rsid w:val="005E4513"/>
    <w:rsid w:val="005E47B0"/>
    <w:rsid w:val="005E52EB"/>
    <w:rsid w:val="005E591D"/>
    <w:rsid w:val="005E5F9E"/>
    <w:rsid w:val="005E6308"/>
    <w:rsid w:val="005E64A2"/>
    <w:rsid w:val="005E6E16"/>
    <w:rsid w:val="005E6EA8"/>
    <w:rsid w:val="005E712D"/>
    <w:rsid w:val="005E71F7"/>
    <w:rsid w:val="005E7304"/>
    <w:rsid w:val="005F00DF"/>
    <w:rsid w:val="005F0286"/>
    <w:rsid w:val="005F05FD"/>
    <w:rsid w:val="005F06C6"/>
    <w:rsid w:val="005F0BCA"/>
    <w:rsid w:val="005F179D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68B"/>
    <w:rsid w:val="00600A7B"/>
    <w:rsid w:val="006017DC"/>
    <w:rsid w:val="00601A03"/>
    <w:rsid w:val="00602750"/>
    <w:rsid w:val="006028B2"/>
    <w:rsid w:val="006037F1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356"/>
    <w:rsid w:val="006074A5"/>
    <w:rsid w:val="006079E4"/>
    <w:rsid w:val="00607C9C"/>
    <w:rsid w:val="00610C32"/>
    <w:rsid w:val="006117DE"/>
    <w:rsid w:val="006129E8"/>
    <w:rsid w:val="00612A53"/>
    <w:rsid w:val="00613117"/>
    <w:rsid w:val="006131A8"/>
    <w:rsid w:val="00613531"/>
    <w:rsid w:val="00613586"/>
    <w:rsid w:val="006139ED"/>
    <w:rsid w:val="00613EA8"/>
    <w:rsid w:val="0061438B"/>
    <w:rsid w:val="00614471"/>
    <w:rsid w:val="00614A9A"/>
    <w:rsid w:val="00614B42"/>
    <w:rsid w:val="00614D4B"/>
    <w:rsid w:val="006154DD"/>
    <w:rsid w:val="00615E92"/>
    <w:rsid w:val="00615FD4"/>
    <w:rsid w:val="00616BC5"/>
    <w:rsid w:val="006170D4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811"/>
    <w:rsid w:val="00631DDE"/>
    <w:rsid w:val="00632107"/>
    <w:rsid w:val="00632587"/>
    <w:rsid w:val="006328E4"/>
    <w:rsid w:val="00632BAF"/>
    <w:rsid w:val="006332DE"/>
    <w:rsid w:val="006338A3"/>
    <w:rsid w:val="006342B0"/>
    <w:rsid w:val="006343A1"/>
    <w:rsid w:val="006344FF"/>
    <w:rsid w:val="006355CB"/>
    <w:rsid w:val="00635680"/>
    <w:rsid w:val="00635CBB"/>
    <w:rsid w:val="00636062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740"/>
    <w:rsid w:val="00647AF0"/>
    <w:rsid w:val="0065030C"/>
    <w:rsid w:val="0065048B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DEF"/>
    <w:rsid w:val="00654E19"/>
    <w:rsid w:val="006552F0"/>
    <w:rsid w:val="0065600E"/>
    <w:rsid w:val="00656055"/>
    <w:rsid w:val="006561DB"/>
    <w:rsid w:val="0065644C"/>
    <w:rsid w:val="00657907"/>
    <w:rsid w:val="00657A07"/>
    <w:rsid w:val="00660333"/>
    <w:rsid w:val="0066073F"/>
    <w:rsid w:val="00660DAE"/>
    <w:rsid w:val="00660F54"/>
    <w:rsid w:val="00661142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3F4"/>
    <w:rsid w:val="00666795"/>
    <w:rsid w:val="006667BF"/>
    <w:rsid w:val="00666B49"/>
    <w:rsid w:val="00667804"/>
    <w:rsid w:val="00667A1E"/>
    <w:rsid w:val="00671785"/>
    <w:rsid w:val="006717DA"/>
    <w:rsid w:val="00671D46"/>
    <w:rsid w:val="006721A3"/>
    <w:rsid w:val="00672813"/>
    <w:rsid w:val="00672D53"/>
    <w:rsid w:val="00673564"/>
    <w:rsid w:val="00673AC8"/>
    <w:rsid w:val="00673F5A"/>
    <w:rsid w:val="0067572B"/>
    <w:rsid w:val="00675855"/>
    <w:rsid w:val="00675A74"/>
    <w:rsid w:val="00675ADB"/>
    <w:rsid w:val="00675EC6"/>
    <w:rsid w:val="00675FC9"/>
    <w:rsid w:val="0067602C"/>
    <w:rsid w:val="00676630"/>
    <w:rsid w:val="00676E3F"/>
    <w:rsid w:val="00680095"/>
    <w:rsid w:val="006821E1"/>
    <w:rsid w:val="006824E8"/>
    <w:rsid w:val="0068265A"/>
    <w:rsid w:val="00682FD8"/>
    <w:rsid w:val="00683380"/>
    <w:rsid w:val="00683464"/>
    <w:rsid w:val="00683BED"/>
    <w:rsid w:val="00684087"/>
    <w:rsid w:val="00684514"/>
    <w:rsid w:val="006847B6"/>
    <w:rsid w:val="00684EB2"/>
    <w:rsid w:val="006851A9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6D"/>
    <w:rsid w:val="006909A4"/>
    <w:rsid w:val="0069120C"/>
    <w:rsid w:val="0069129C"/>
    <w:rsid w:val="00691313"/>
    <w:rsid w:val="0069159F"/>
    <w:rsid w:val="00691AA1"/>
    <w:rsid w:val="00691C80"/>
    <w:rsid w:val="00691CC6"/>
    <w:rsid w:val="00691E7F"/>
    <w:rsid w:val="0069242D"/>
    <w:rsid w:val="006924F3"/>
    <w:rsid w:val="00692795"/>
    <w:rsid w:val="0069295B"/>
    <w:rsid w:val="00692F11"/>
    <w:rsid w:val="0069364E"/>
    <w:rsid w:val="00693869"/>
    <w:rsid w:val="006941E7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2FC"/>
    <w:rsid w:val="006975E3"/>
    <w:rsid w:val="006976AA"/>
    <w:rsid w:val="00697AA5"/>
    <w:rsid w:val="00697B4E"/>
    <w:rsid w:val="006A0A89"/>
    <w:rsid w:val="006A0CCD"/>
    <w:rsid w:val="006A0EC5"/>
    <w:rsid w:val="006A141E"/>
    <w:rsid w:val="006A194E"/>
    <w:rsid w:val="006A1C6D"/>
    <w:rsid w:val="006A1DF1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7BC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4FA"/>
    <w:rsid w:val="006C1593"/>
    <w:rsid w:val="006C18DC"/>
    <w:rsid w:val="006C2301"/>
    <w:rsid w:val="006C2E7B"/>
    <w:rsid w:val="006C31DD"/>
    <w:rsid w:val="006C3582"/>
    <w:rsid w:val="006C37C1"/>
    <w:rsid w:val="006C45E3"/>
    <w:rsid w:val="006C4DAA"/>
    <w:rsid w:val="006C4FAA"/>
    <w:rsid w:val="006C5263"/>
    <w:rsid w:val="006C52E9"/>
    <w:rsid w:val="006C531C"/>
    <w:rsid w:val="006C58A2"/>
    <w:rsid w:val="006C5C12"/>
    <w:rsid w:val="006C5F89"/>
    <w:rsid w:val="006C64FD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006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34D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19DF"/>
    <w:rsid w:val="006F2083"/>
    <w:rsid w:val="006F2370"/>
    <w:rsid w:val="006F25AE"/>
    <w:rsid w:val="006F26B6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65C"/>
    <w:rsid w:val="00702B50"/>
    <w:rsid w:val="00703918"/>
    <w:rsid w:val="007039E5"/>
    <w:rsid w:val="00703D66"/>
    <w:rsid w:val="00703E55"/>
    <w:rsid w:val="00704425"/>
    <w:rsid w:val="00704714"/>
    <w:rsid w:val="0070489F"/>
    <w:rsid w:val="00704EC2"/>
    <w:rsid w:val="007054A6"/>
    <w:rsid w:val="0070551D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B6A"/>
    <w:rsid w:val="00711C26"/>
    <w:rsid w:val="007122E1"/>
    <w:rsid w:val="007126D6"/>
    <w:rsid w:val="007127CC"/>
    <w:rsid w:val="00712F6F"/>
    <w:rsid w:val="00713171"/>
    <w:rsid w:val="007136AE"/>
    <w:rsid w:val="00714710"/>
    <w:rsid w:val="00714DF0"/>
    <w:rsid w:val="00715CA6"/>
    <w:rsid w:val="00717911"/>
    <w:rsid w:val="00720928"/>
    <w:rsid w:val="00720B24"/>
    <w:rsid w:val="00721022"/>
    <w:rsid w:val="007213ED"/>
    <w:rsid w:val="00721492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9A7"/>
    <w:rsid w:val="00723B5F"/>
    <w:rsid w:val="00723BDD"/>
    <w:rsid w:val="00723C2E"/>
    <w:rsid w:val="007246E9"/>
    <w:rsid w:val="00724744"/>
    <w:rsid w:val="00724B55"/>
    <w:rsid w:val="00726323"/>
    <w:rsid w:val="00726BB9"/>
    <w:rsid w:val="00726C7E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A99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247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0CD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6F7"/>
    <w:rsid w:val="007658FD"/>
    <w:rsid w:val="00765E26"/>
    <w:rsid w:val="00766612"/>
    <w:rsid w:val="00766D93"/>
    <w:rsid w:val="0076704B"/>
    <w:rsid w:val="0076779B"/>
    <w:rsid w:val="00767AA3"/>
    <w:rsid w:val="00767C62"/>
    <w:rsid w:val="00770408"/>
    <w:rsid w:val="00770BB5"/>
    <w:rsid w:val="00771113"/>
    <w:rsid w:val="007711D9"/>
    <w:rsid w:val="007712EA"/>
    <w:rsid w:val="00771A19"/>
    <w:rsid w:val="00771FE2"/>
    <w:rsid w:val="00772AC5"/>
    <w:rsid w:val="00773FFC"/>
    <w:rsid w:val="0077412A"/>
    <w:rsid w:val="00774450"/>
    <w:rsid w:val="00774481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4F6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B6E"/>
    <w:rsid w:val="00792F88"/>
    <w:rsid w:val="007949B1"/>
    <w:rsid w:val="00794D47"/>
    <w:rsid w:val="00794DE4"/>
    <w:rsid w:val="007953F1"/>
    <w:rsid w:val="007956B8"/>
    <w:rsid w:val="00795D18"/>
    <w:rsid w:val="00795E72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9B7"/>
    <w:rsid w:val="007B1A34"/>
    <w:rsid w:val="007B1BBB"/>
    <w:rsid w:val="007B2FB0"/>
    <w:rsid w:val="007B347E"/>
    <w:rsid w:val="007B3AFD"/>
    <w:rsid w:val="007B3B11"/>
    <w:rsid w:val="007B3F80"/>
    <w:rsid w:val="007B4084"/>
    <w:rsid w:val="007B40FE"/>
    <w:rsid w:val="007B411F"/>
    <w:rsid w:val="007B45E1"/>
    <w:rsid w:val="007B522A"/>
    <w:rsid w:val="007B545A"/>
    <w:rsid w:val="007B5802"/>
    <w:rsid w:val="007B5940"/>
    <w:rsid w:val="007B5A75"/>
    <w:rsid w:val="007B5CCB"/>
    <w:rsid w:val="007B6229"/>
    <w:rsid w:val="007B67DC"/>
    <w:rsid w:val="007B6AEA"/>
    <w:rsid w:val="007B6D70"/>
    <w:rsid w:val="007B7D0E"/>
    <w:rsid w:val="007C0138"/>
    <w:rsid w:val="007C02CE"/>
    <w:rsid w:val="007C0CD5"/>
    <w:rsid w:val="007C1611"/>
    <w:rsid w:val="007C1CE4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A9A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ABB"/>
    <w:rsid w:val="007D1DF9"/>
    <w:rsid w:val="007D23E3"/>
    <w:rsid w:val="007D2572"/>
    <w:rsid w:val="007D27EC"/>
    <w:rsid w:val="007D2F51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47"/>
    <w:rsid w:val="007E16BB"/>
    <w:rsid w:val="007E189F"/>
    <w:rsid w:val="007E1E3F"/>
    <w:rsid w:val="007E214F"/>
    <w:rsid w:val="007E2F41"/>
    <w:rsid w:val="007E2FE0"/>
    <w:rsid w:val="007E3573"/>
    <w:rsid w:val="007E3FFB"/>
    <w:rsid w:val="007E4553"/>
    <w:rsid w:val="007E4600"/>
    <w:rsid w:val="007E48D5"/>
    <w:rsid w:val="007E4951"/>
    <w:rsid w:val="007E4D21"/>
    <w:rsid w:val="007E517D"/>
    <w:rsid w:val="007E5339"/>
    <w:rsid w:val="007E551A"/>
    <w:rsid w:val="007E56B1"/>
    <w:rsid w:val="007E58FA"/>
    <w:rsid w:val="007E5A10"/>
    <w:rsid w:val="007E67C2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278"/>
    <w:rsid w:val="007F1348"/>
    <w:rsid w:val="007F1542"/>
    <w:rsid w:val="007F157A"/>
    <w:rsid w:val="007F1A15"/>
    <w:rsid w:val="007F1EE1"/>
    <w:rsid w:val="007F21C8"/>
    <w:rsid w:val="007F24CB"/>
    <w:rsid w:val="007F2709"/>
    <w:rsid w:val="007F28D8"/>
    <w:rsid w:val="007F322A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7F76A5"/>
    <w:rsid w:val="00800393"/>
    <w:rsid w:val="00801523"/>
    <w:rsid w:val="00801613"/>
    <w:rsid w:val="0080189A"/>
    <w:rsid w:val="00801932"/>
    <w:rsid w:val="00801F83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900"/>
    <w:rsid w:val="00814F9B"/>
    <w:rsid w:val="0081548E"/>
    <w:rsid w:val="0081551D"/>
    <w:rsid w:val="008156FA"/>
    <w:rsid w:val="008162D4"/>
    <w:rsid w:val="00816EB5"/>
    <w:rsid w:val="00817070"/>
    <w:rsid w:val="0081748C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2E5"/>
    <w:rsid w:val="00831653"/>
    <w:rsid w:val="008317FA"/>
    <w:rsid w:val="00832649"/>
    <w:rsid w:val="008336F8"/>
    <w:rsid w:val="0083391D"/>
    <w:rsid w:val="00833AFE"/>
    <w:rsid w:val="00834136"/>
    <w:rsid w:val="008342B7"/>
    <w:rsid w:val="00835114"/>
    <w:rsid w:val="00835546"/>
    <w:rsid w:val="008360D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545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00"/>
    <w:rsid w:val="00851FEA"/>
    <w:rsid w:val="0085212D"/>
    <w:rsid w:val="00852421"/>
    <w:rsid w:val="00852614"/>
    <w:rsid w:val="00854343"/>
    <w:rsid w:val="00854416"/>
    <w:rsid w:val="0085453C"/>
    <w:rsid w:val="0085487D"/>
    <w:rsid w:val="00854FBA"/>
    <w:rsid w:val="00855DD8"/>
    <w:rsid w:val="00855EDF"/>
    <w:rsid w:val="0085664A"/>
    <w:rsid w:val="00856A48"/>
    <w:rsid w:val="00856CA5"/>
    <w:rsid w:val="00856D6C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20CE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09E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4F13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0389"/>
    <w:rsid w:val="008819BF"/>
    <w:rsid w:val="00882233"/>
    <w:rsid w:val="00882690"/>
    <w:rsid w:val="00883024"/>
    <w:rsid w:val="00883800"/>
    <w:rsid w:val="00883C4C"/>
    <w:rsid w:val="0088409B"/>
    <w:rsid w:val="00884270"/>
    <w:rsid w:val="008857A7"/>
    <w:rsid w:val="00885BC2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51C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27D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1"/>
    <w:rsid w:val="008F6684"/>
    <w:rsid w:val="008F6CC2"/>
    <w:rsid w:val="008F6F1F"/>
    <w:rsid w:val="008F744C"/>
    <w:rsid w:val="008F7627"/>
    <w:rsid w:val="008F771A"/>
    <w:rsid w:val="008F7886"/>
    <w:rsid w:val="008F7BFD"/>
    <w:rsid w:val="0090012B"/>
    <w:rsid w:val="00900B30"/>
    <w:rsid w:val="00900E54"/>
    <w:rsid w:val="00900E9E"/>
    <w:rsid w:val="00900EC8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4F"/>
    <w:rsid w:val="00903B7F"/>
    <w:rsid w:val="00903F0E"/>
    <w:rsid w:val="0090459F"/>
    <w:rsid w:val="00904834"/>
    <w:rsid w:val="00904BD8"/>
    <w:rsid w:val="00904FCE"/>
    <w:rsid w:val="0090518C"/>
    <w:rsid w:val="0090555F"/>
    <w:rsid w:val="009055D0"/>
    <w:rsid w:val="00905777"/>
    <w:rsid w:val="009057D9"/>
    <w:rsid w:val="00905F0D"/>
    <w:rsid w:val="00906AFB"/>
    <w:rsid w:val="0090753E"/>
    <w:rsid w:val="00907BBC"/>
    <w:rsid w:val="00907D9A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34FD"/>
    <w:rsid w:val="00914792"/>
    <w:rsid w:val="00914E1E"/>
    <w:rsid w:val="0091571D"/>
    <w:rsid w:val="009163DE"/>
    <w:rsid w:val="0091666B"/>
    <w:rsid w:val="009170CA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4F96"/>
    <w:rsid w:val="009351D9"/>
    <w:rsid w:val="00935326"/>
    <w:rsid w:val="00935814"/>
    <w:rsid w:val="00935AA1"/>
    <w:rsid w:val="00936918"/>
    <w:rsid w:val="00936F46"/>
    <w:rsid w:val="00937028"/>
    <w:rsid w:val="009378AD"/>
    <w:rsid w:val="009378B5"/>
    <w:rsid w:val="00937C05"/>
    <w:rsid w:val="00937E38"/>
    <w:rsid w:val="00940E6D"/>
    <w:rsid w:val="009416A1"/>
    <w:rsid w:val="00941BFB"/>
    <w:rsid w:val="00941CD1"/>
    <w:rsid w:val="00941D91"/>
    <w:rsid w:val="00942251"/>
    <w:rsid w:val="009445D1"/>
    <w:rsid w:val="00944605"/>
    <w:rsid w:val="009448E1"/>
    <w:rsid w:val="00944F78"/>
    <w:rsid w:val="00945218"/>
    <w:rsid w:val="009456B5"/>
    <w:rsid w:val="009456E6"/>
    <w:rsid w:val="00945E12"/>
    <w:rsid w:val="00946003"/>
    <w:rsid w:val="00946097"/>
    <w:rsid w:val="00946137"/>
    <w:rsid w:val="009466D4"/>
    <w:rsid w:val="00946F13"/>
    <w:rsid w:val="00947701"/>
    <w:rsid w:val="00947869"/>
    <w:rsid w:val="00947EC0"/>
    <w:rsid w:val="00947F95"/>
    <w:rsid w:val="00950F2F"/>
    <w:rsid w:val="00951FC7"/>
    <w:rsid w:val="00952055"/>
    <w:rsid w:val="0095209C"/>
    <w:rsid w:val="00952F30"/>
    <w:rsid w:val="00953E2B"/>
    <w:rsid w:val="00954016"/>
    <w:rsid w:val="00954149"/>
    <w:rsid w:val="0095418C"/>
    <w:rsid w:val="0095509F"/>
    <w:rsid w:val="00955226"/>
    <w:rsid w:val="00955237"/>
    <w:rsid w:val="00955A9D"/>
    <w:rsid w:val="009563BB"/>
    <w:rsid w:val="009565B5"/>
    <w:rsid w:val="00956711"/>
    <w:rsid w:val="009571BD"/>
    <w:rsid w:val="00957BCE"/>
    <w:rsid w:val="00957C0C"/>
    <w:rsid w:val="00957D09"/>
    <w:rsid w:val="00960104"/>
    <w:rsid w:val="00960442"/>
    <w:rsid w:val="00961478"/>
    <w:rsid w:val="00962046"/>
    <w:rsid w:val="0096224B"/>
    <w:rsid w:val="0096224D"/>
    <w:rsid w:val="0096260B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232"/>
    <w:rsid w:val="009664D7"/>
    <w:rsid w:val="0096666F"/>
    <w:rsid w:val="00966D29"/>
    <w:rsid w:val="00967969"/>
    <w:rsid w:val="009679BB"/>
    <w:rsid w:val="00970382"/>
    <w:rsid w:val="009709E6"/>
    <w:rsid w:val="00970AF6"/>
    <w:rsid w:val="00970F26"/>
    <w:rsid w:val="00971E54"/>
    <w:rsid w:val="009723BA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5AFB"/>
    <w:rsid w:val="00976006"/>
    <w:rsid w:val="00976DBD"/>
    <w:rsid w:val="00976F93"/>
    <w:rsid w:val="00977BD8"/>
    <w:rsid w:val="00977C74"/>
    <w:rsid w:val="00977D8C"/>
    <w:rsid w:val="00980ACC"/>
    <w:rsid w:val="00980BEA"/>
    <w:rsid w:val="00980E50"/>
    <w:rsid w:val="00981039"/>
    <w:rsid w:val="00981101"/>
    <w:rsid w:val="0098173F"/>
    <w:rsid w:val="00981863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298"/>
    <w:rsid w:val="009913A3"/>
    <w:rsid w:val="009915C9"/>
    <w:rsid w:val="00991C43"/>
    <w:rsid w:val="00991FBA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675D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94"/>
    <w:rsid w:val="009A3EAD"/>
    <w:rsid w:val="009A41A5"/>
    <w:rsid w:val="009A4210"/>
    <w:rsid w:val="009A4D57"/>
    <w:rsid w:val="009A54D9"/>
    <w:rsid w:val="009A575B"/>
    <w:rsid w:val="009A5CB0"/>
    <w:rsid w:val="009A5F74"/>
    <w:rsid w:val="009A646E"/>
    <w:rsid w:val="009A6542"/>
    <w:rsid w:val="009A65DE"/>
    <w:rsid w:val="009A6809"/>
    <w:rsid w:val="009A6FC8"/>
    <w:rsid w:val="009A7637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5DF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7C1"/>
    <w:rsid w:val="009C4D19"/>
    <w:rsid w:val="009C57C6"/>
    <w:rsid w:val="009C5A89"/>
    <w:rsid w:val="009C6170"/>
    <w:rsid w:val="009C63B2"/>
    <w:rsid w:val="009C6812"/>
    <w:rsid w:val="009C6844"/>
    <w:rsid w:val="009C6A5E"/>
    <w:rsid w:val="009C716F"/>
    <w:rsid w:val="009C7CF6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320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2B5D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65B"/>
    <w:rsid w:val="009E7889"/>
    <w:rsid w:val="009E7AA2"/>
    <w:rsid w:val="009E7F29"/>
    <w:rsid w:val="009E7FDF"/>
    <w:rsid w:val="009F0C58"/>
    <w:rsid w:val="009F0C89"/>
    <w:rsid w:val="009F1027"/>
    <w:rsid w:val="009F1B50"/>
    <w:rsid w:val="009F24CF"/>
    <w:rsid w:val="009F25BE"/>
    <w:rsid w:val="009F2725"/>
    <w:rsid w:val="009F2986"/>
    <w:rsid w:val="009F2996"/>
    <w:rsid w:val="009F2AC7"/>
    <w:rsid w:val="009F3F68"/>
    <w:rsid w:val="009F4164"/>
    <w:rsid w:val="009F4314"/>
    <w:rsid w:val="009F4A66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2F2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CEB"/>
    <w:rsid w:val="00A02E50"/>
    <w:rsid w:val="00A035AD"/>
    <w:rsid w:val="00A037FB"/>
    <w:rsid w:val="00A03D9E"/>
    <w:rsid w:val="00A03DE5"/>
    <w:rsid w:val="00A04975"/>
    <w:rsid w:val="00A04B73"/>
    <w:rsid w:val="00A0597C"/>
    <w:rsid w:val="00A059DB"/>
    <w:rsid w:val="00A06B37"/>
    <w:rsid w:val="00A07278"/>
    <w:rsid w:val="00A07C85"/>
    <w:rsid w:val="00A100EE"/>
    <w:rsid w:val="00A10615"/>
    <w:rsid w:val="00A1069A"/>
    <w:rsid w:val="00A111C0"/>
    <w:rsid w:val="00A11298"/>
    <w:rsid w:val="00A1171E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3DA"/>
    <w:rsid w:val="00A20766"/>
    <w:rsid w:val="00A20D35"/>
    <w:rsid w:val="00A212C0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883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1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4C8C"/>
    <w:rsid w:val="00A450AF"/>
    <w:rsid w:val="00A45498"/>
    <w:rsid w:val="00A45B67"/>
    <w:rsid w:val="00A466A0"/>
    <w:rsid w:val="00A46879"/>
    <w:rsid w:val="00A4696F"/>
    <w:rsid w:val="00A478C0"/>
    <w:rsid w:val="00A47CBA"/>
    <w:rsid w:val="00A507AA"/>
    <w:rsid w:val="00A508CD"/>
    <w:rsid w:val="00A50EE3"/>
    <w:rsid w:val="00A51572"/>
    <w:rsid w:val="00A51967"/>
    <w:rsid w:val="00A51B12"/>
    <w:rsid w:val="00A51BA5"/>
    <w:rsid w:val="00A51CF0"/>
    <w:rsid w:val="00A520FC"/>
    <w:rsid w:val="00A52955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2F49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5F3D"/>
    <w:rsid w:val="00AA6C1B"/>
    <w:rsid w:val="00AA7B1B"/>
    <w:rsid w:val="00AB0C13"/>
    <w:rsid w:val="00AB0E8D"/>
    <w:rsid w:val="00AB1DCF"/>
    <w:rsid w:val="00AB27AF"/>
    <w:rsid w:val="00AB2C35"/>
    <w:rsid w:val="00AB2ED0"/>
    <w:rsid w:val="00AB3252"/>
    <w:rsid w:val="00AB38D1"/>
    <w:rsid w:val="00AB4411"/>
    <w:rsid w:val="00AB4BB7"/>
    <w:rsid w:val="00AB4C0E"/>
    <w:rsid w:val="00AB6C31"/>
    <w:rsid w:val="00AB6E73"/>
    <w:rsid w:val="00AB7164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2B72"/>
    <w:rsid w:val="00AC3028"/>
    <w:rsid w:val="00AC3441"/>
    <w:rsid w:val="00AC3C46"/>
    <w:rsid w:val="00AC42F1"/>
    <w:rsid w:val="00AC4745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C7B53"/>
    <w:rsid w:val="00AD05B3"/>
    <w:rsid w:val="00AD0A02"/>
    <w:rsid w:val="00AD0F73"/>
    <w:rsid w:val="00AD12D7"/>
    <w:rsid w:val="00AD1C9C"/>
    <w:rsid w:val="00AD2966"/>
    <w:rsid w:val="00AD2A6B"/>
    <w:rsid w:val="00AD2C92"/>
    <w:rsid w:val="00AD2CAD"/>
    <w:rsid w:val="00AD2CDB"/>
    <w:rsid w:val="00AD2D29"/>
    <w:rsid w:val="00AD32EB"/>
    <w:rsid w:val="00AD41DD"/>
    <w:rsid w:val="00AD453C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0CDF"/>
    <w:rsid w:val="00AE1EA4"/>
    <w:rsid w:val="00AE23C6"/>
    <w:rsid w:val="00AE3917"/>
    <w:rsid w:val="00AE475A"/>
    <w:rsid w:val="00AE4A96"/>
    <w:rsid w:val="00AE511E"/>
    <w:rsid w:val="00AE5326"/>
    <w:rsid w:val="00AE547B"/>
    <w:rsid w:val="00AE5A78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1E79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7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4CE2"/>
    <w:rsid w:val="00B05897"/>
    <w:rsid w:val="00B05AA8"/>
    <w:rsid w:val="00B05B4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AFA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6A1"/>
    <w:rsid w:val="00B229D1"/>
    <w:rsid w:val="00B22AED"/>
    <w:rsid w:val="00B23202"/>
    <w:rsid w:val="00B23D06"/>
    <w:rsid w:val="00B2408D"/>
    <w:rsid w:val="00B24092"/>
    <w:rsid w:val="00B24553"/>
    <w:rsid w:val="00B24615"/>
    <w:rsid w:val="00B24B07"/>
    <w:rsid w:val="00B2512F"/>
    <w:rsid w:val="00B25E1B"/>
    <w:rsid w:val="00B26202"/>
    <w:rsid w:val="00B2644E"/>
    <w:rsid w:val="00B268AB"/>
    <w:rsid w:val="00B270E4"/>
    <w:rsid w:val="00B274E0"/>
    <w:rsid w:val="00B27F22"/>
    <w:rsid w:val="00B304F7"/>
    <w:rsid w:val="00B3132F"/>
    <w:rsid w:val="00B31F31"/>
    <w:rsid w:val="00B32006"/>
    <w:rsid w:val="00B3217E"/>
    <w:rsid w:val="00B32A80"/>
    <w:rsid w:val="00B32E2D"/>
    <w:rsid w:val="00B33498"/>
    <w:rsid w:val="00B3350A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DD4"/>
    <w:rsid w:val="00B37F15"/>
    <w:rsid w:val="00B405B7"/>
    <w:rsid w:val="00B40646"/>
    <w:rsid w:val="00B40669"/>
    <w:rsid w:val="00B40A0E"/>
    <w:rsid w:val="00B40E55"/>
    <w:rsid w:val="00B419DB"/>
    <w:rsid w:val="00B41A95"/>
    <w:rsid w:val="00B41D7C"/>
    <w:rsid w:val="00B42055"/>
    <w:rsid w:val="00B42340"/>
    <w:rsid w:val="00B42868"/>
    <w:rsid w:val="00B429B6"/>
    <w:rsid w:val="00B42A7A"/>
    <w:rsid w:val="00B42C65"/>
    <w:rsid w:val="00B4319C"/>
    <w:rsid w:val="00B43310"/>
    <w:rsid w:val="00B43327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3C7"/>
    <w:rsid w:val="00B52B55"/>
    <w:rsid w:val="00B52C56"/>
    <w:rsid w:val="00B52D8A"/>
    <w:rsid w:val="00B52DB4"/>
    <w:rsid w:val="00B52DFD"/>
    <w:rsid w:val="00B53698"/>
    <w:rsid w:val="00B53D66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CD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5C05"/>
    <w:rsid w:val="00B660CC"/>
    <w:rsid w:val="00B66F0E"/>
    <w:rsid w:val="00B66F67"/>
    <w:rsid w:val="00B672A2"/>
    <w:rsid w:val="00B67686"/>
    <w:rsid w:val="00B708B5"/>
    <w:rsid w:val="00B70940"/>
    <w:rsid w:val="00B70C8A"/>
    <w:rsid w:val="00B70D0F"/>
    <w:rsid w:val="00B7120E"/>
    <w:rsid w:val="00B713EA"/>
    <w:rsid w:val="00B7179D"/>
    <w:rsid w:val="00B71B35"/>
    <w:rsid w:val="00B7299A"/>
    <w:rsid w:val="00B73755"/>
    <w:rsid w:val="00B7386B"/>
    <w:rsid w:val="00B73D59"/>
    <w:rsid w:val="00B74043"/>
    <w:rsid w:val="00B74437"/>
    <w:rsid w:val="00B746AE"/>
    <w:rsid w:val="00B75EF3"/>
    <w:rsid w:val="00B761F6"/>
    <w:rsid w:val="00B7622A"/>
    <w:rsid w:val="00B76724"/>
    <w:rsid w:val="00B76A55"/>
    <w:rsid w:val="00B76C8F"/>
    <w:rsid w:val="00B771FC"/>
    <w:rsid w:val="00B77BF3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A4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4ECA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6F"/>
    <w:rsid w:val="00BB1AD6"/>
    <w:rsid w:val="00BB20DA"/>
    <w:rsid w:val="00BB2E70"/>
    <w:rsid w:val="00BB2ECB"/>
    <w:rsid w:val="00BB33AB"/>
    <w:rsid w:val="00BB3425"/>
    <w:rsid w:val="00BB3920"/>
    <w:rsid w:val="00BB3C09"/>
    <w:rsid w:val="00BB420A"/>
    <w:rsid w:val="00BB44B1"/>
    <w:rsid w:val="00BB473E"/>
    <w:rsid w:val="00BB4A12"/>
    <w:rsid w:val="00BB4C08"/>
    <w:rsid w:val="00BB4D72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1B1F"/>
    <w:rsid w:val="00BC1C0C"/>
    <w:rsid w:val="00BC2CE7"/>
    <w:rsid w:val="00BC2D98"/>
    <w:rsid w:val="00BC31DF"/>
    <w:rsid w:val="00BC321B"/>
    <w:rsid w:val="00BC33E9"/>
    <w:rsid w:val="00BC372B"/>
    <w:rsid w:val="00BC3D95"/>
    <w:rsid w:val="00BC4107"/>
    <w:rsid w:val="00BC4252"/>
    <w:rsid w:val="00BC4464"/>
    <w:rsid w:val="00BC45AF"/>
    <w:rsid w:val="00BC4609"/>
    <w:rsid w:val="00BC496D"/>
    <w:rsid w:val="00BC60A4"/>
    <w:rsid w:val="00BC6135"/>
    <w:rsid w:val="00BC62B7"/>
    <w:rsid w:val="00BC6494"/>
    <w:rsid w:val="00BC68E0"/>
    <w:rsid w:val="00BC6940"/>
    <w:rsid w:val="00BC7955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503"/>
    <w:rsid w:val="00BE37E1"/>
    <w:rsid w:val="00BE389E"/>
    <w:rsid w:val="00BE39AB"/>
    <w:rsid w:val="00BE3D5C"/>
    <w:rsid w:val="00BE40AE"/>
    <w:rsid w:val="00BE4DAA"/>
    <w:rsid w:val="00BE4ED0"/>
    <w:rsid w:val="00BE4F81"/>
    <w:rsid w:val="00BE5052"/>
    <w:rsid w:val="00BE519E"/>
    <w:rsid w:val="00BE5220"/>
    <w:rsid w:val="00BE571A"/>
    <w:rsid w:val="00BE5A4A"/>
    <w:rsid w:val="00BE5C12"/>
    <w:rsid w:val="00BE6632"/>
    <w:rsid w:val="00BE6E61"/>
    <w:rsid w:val="00BE7594"/>
    <w:rsid w:val="00BE7596"/>
    <w:rsid w:val="00BE7BC3"/>
    <w:rsid w:val="00BE7C27"/>
    <w:rsid w:val="00BF04B5"/>
    <w:rsid w:val="00BF0DEE"/>
    <w:rsid w:val="00BF1371"/>
    <w:rsid w:val="00BF13B7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4E0"/>
    <w:rsid w:val="00BF46F5"/>
    <w:rsid w:val="00BF497C"/>
    <w:rsid w:val="00BF4B7F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1FC5"/>
    <w:rsid w:val="00C0246A"/>
    <w:rsid w:val="00C024C3"/>
    <w:rsid w:val="00C027F3"/>
    <w:rsid w:val="00C0283B"/>
    <w:rsid w:val="00C02A04"/>
    <w:rsid w:val="00C02EDC"/>
    <w:rsid w:val="00C03315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D60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2EDE"/>
    <w:rsid w:val="00C130B1"/>
    <w:rsid w:val="00C1374C"/>
    <w:rsid w:val="00C138C6"/>
    <w:rsid w:val="00C14773"/>
    <w:rsid w:val="00C14934"/>
    <w:rsid w:val="00C14A6F"/>
    <w:rsid w:val="00C14CCE"/>
    <w:rsid w:val="00C167E7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1299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3FA3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F4"/>
    <w:rsid w:val="00C42E18"/>
    <w:rsid w:val="00C42FB8"/>
    <w:rsid w:val="00C431A1"/>
    <w:rsid w:val="00C4388D"/>
    <w:rsid w:val="00C43C54"/>
    <w:rsid w:val="00C43E55"/>
    <w:rsid w:val="00C44791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362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5315"/>
    <w:rsid w:val="00C56358"/>
    <w:rsid w:val="00C56629"/>
    <w:rsid w:val="00C5667E"/>
    <w:rsid w:val="00C56A34"/>
    <w:rsid w:val="00C56EC5"/>
    <w:rsid w:val="00C56F5A"/>
    <w:rsid w:val="00C57C38"/>
    <w:rsid w:val="00C608E0"/>
    <w:rsid w:val="00C60907"/>
    <w:rsid w:val="00C60B9C"/>
    <w:rsid w:val="00C60D41"/>
    <w:rsid w:val="00C6141C"/>
    <w:rsid w:val="00C61511"/>
    <w:rsid w:val="00C617B0"/>
    <w:rsid w:val="00C62476"/>
    <w:rsid w:val="00C62D3E"/>
    <w:rsid w:val="00C63522"/>
    <w:rsid w:val="00C6418A"/>
    <w:rsid w:val="00C643FB"/>
    <w:rsid w:val="00C6495D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E56"/>
    <w:rsid w:val="00C72F2F"/>
    <w:rsid w:val="00C73291"/>
    <w:rsid w:val="00C73432"/>
    <w:rsid w:val="00C734BB"/>
    <w:rsid w:val="00C737A6"/>
    <w:rsid w:val="00C73D3E"/>
    <w:rsid w:val="00C73E51"/>
    <w:rsid w:val="00C74035"/>
    <w:rsid w:val="00C740BF"/>
    <w:rsid w:val="00C74DFE"/>
    <w:rsid w:val="00C75547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56E"/>
    <w:rsid w:val="00C8061B"/>
    <w:rsid w:val="00C81137"/>
    <w:rsid w:val="00C8152D"/>
    <w:rsid w:val="00C81746"/>
    <w:rsid w:val="00C81C0A"/>
    <w:rsid w:val="00C81F23"/>
    <w:rsid w:val="00C82461"/>
    <w:rsid w:val="00C824D4"/>
    <w:rsid w:val="00C8261F"/>
    <w:rsid w:val="00C826C0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5A58"/>
    <w:rsid w:val="00C85F66"/>
    <w:rsid w:val="00C85FF7"/>
    <w:rsid w:val="00C86BCF"/>
    <w:rsid w:val="00C86D7C"/>
    <w:rsid w:val="00C87260"/>
    <w:rsid w:val="00C87773"/>
    <w:rsid w:val="00C902B2"/>
    <w:rsid w:val="00C9081A"/>
    <w:rsid w:val="00C9104B"/>
    <w:rsid w:val="00C9109C"/>
    <w:rsid w:val="00C91B39"/>
    <w:rsid w:val="00C91CAB"/>
    <w:rsid w:val="00C91CE0"/>
    <w:rsid w:val="00C91E0A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7DD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4DA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645"/>
    <w:rsid w:val="00CB69BF"/>
    <w:rsid w:val="00CB6C50"/>
    <w:rsid w:val="00CB6FCD"/>
    <w:rsid w:val="00CB733A"/>
    <w:rsid w:val="00CB76CE"/>
    <w:rsid w:val="00CB7B8E"/>
    <w:rsid w:val="00CC01A0"/>
    <w:rsid w:val="00CC021A"/>
    <w:rsid w:val="00CC0892"/>
    <w:rsid w:val="00CC0F04"/>
    <w:rsid w:val="00CC174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61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2E2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29AD"/>
    <w:rsid w:val="00CE31BA"/>
    <w:rsid w:val="00CE3A4A"/>
    <w:rsid w:val="00CE412B"/>
    <w:rsid w:val="00CE4F94"/>
    <w:rsid w:val="00CE51A1"/>
    <w:rsid w:val="00CE64CC"/>
    <w:rsid w:val="00CE656D"/>
    <w:rsid w:val="00CE67E1"/>
    <w:rsid w:val="00CE6D5A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717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115"/>
    <w:rsid w:val="00D14672"/>
    <w:rsid w:val="00D14C2F"/>
    <w:rsid w:val="00D156C7"/>
    <w:rsid w:val="00D15A04"/>
    <w:rsid w:val="00D15F42"/>
    <w:rsid w:val="00D16102"/>
    <w:rsid w:val="00D16858"/>
    <w:rsid w:val="00D16A78"/>
    <w:rsid w:val="00D17B28"/>
    <w:rsid w:val="00D20249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3CC9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2B8"/>
    <w:rsid w:val="00D35436"/>
    <w:rsid w:val="00D35B2F"/>
    <w:rsid w:val="00D3627D"/>
    <w:rsid w:val="00D36C7F"/>
    <w:rsid w:val="00D36E52"/>
    <w:rsid w:val="00D37637"/>
    <w:rsid w:val="00D37753"/>
    <w:rsid w:val="00D37A1C"/>
    <w:rsid w:val="00D37A4B"/>
    <w:rsid w:val="00D413A7"/>
    <w:rsid w:val="00D41918"/>
    <w:rsid w:val="00D41B24"/>
    <w:rsid w:val="00D425D2"/>
    <w:rsid w:val="00D42F5C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BA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28F4"/>
    <w:rsid w:val="00D63DFD"/>
    <w:rsid w:val="00D640CA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2EEE"/>
    <w:rsid w:val="00D7328D"/>
    <w:rsid w:val="00D74C47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5B9"/>
    <w:rsid w:val="00D778EC"/>
    <w:rsid w:val="00D804E9"/>
    <w:rsid w:val="00D8067E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0EB"/>
    <w:rsid w:val="00D918BE"/>
    <w:rsid w:val="00D9240A"/>
    <w:rsid w:val="00D92565"/>
    <w:rsid w:val="00D926AF"/>
    <w:rsid w:val="00D93436"/>
    <w:rsid w:val="00D9346A"/>
    <w:rsid w:val="00D935FB"/>
    <w:rsid w:val="00D938D2"/>
    <w:rsid w:val="00D93BDC"/>
    <w:rsid w:val="00D94B41"/>
    <w:rsid w:val="00D94EEF"/>
    <w:rsid w:val="00D95205"/>
    <w:rsid w:val="00D9558A"/>
    <w:rsid w:val="00D95623"/>
    <w:rsid w:val="00D9586D"/>
    <w:rsid w:val="00D959F3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689"/>
    <w:rsid w:val="00DA4EA9"/>
    <w:rsid w:val="00DA60A3"/>
    <w:rsid w:val="00DA61B2"/>
    <w:rsid w:val="00DA66FB"/>
    <w:rsid w:val="00DA6C55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3DE"/>
    <w:rsid w:val="00DB2A76"/>
    <w:rsid w:val="00DB2D09"/>
    <w:rsid w:val="00DB4BCB"/>
    <w:rsid w:val="00DB4E37"/>
    <w:rsid w:val="00DB4EEC"/>
    <w:rsid w:val="00DB519A"/>
    <w:rsid w:val="00DB56D6"/>
    <w:rsid w:val="00DB58C0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4456"/>
    <w:rsid w:val="00DC46A3"/>
    <w:rsid w:val="00DC563B"/>
    <w:rsid w:val="00DC5861"/>
    <w:rsid w:val="00DC5F0C"/>
    <w:rsid w:val="00DC6A51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668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94C"/>
    <w:rsid w:val="00DE6A01"/>
    <w:rsid w:val="00DE7005"/>
    <w:rsid w:val="00DE719F"/>
    <w:rsid w:val="00DE72B7"/>
    <w:rsid w:val="00DE74EF"/>
    <w:rsid w:val="00DF0196"/>
    <w:rsid w:val="00DF01C6"/>
    <w:rsid w:val="00DF0859"/>
    <w:rsid w:val="00DF1871"/>
    <w:rsid w:val="00DF1A39"/>
    <w:rsid w:val="00DF20F3"/>
    <w:rsid w:val="00DF2131"/>
    <w:rsid w:val="00DF21EF"/>
    <w:rsid w:val="00DF2307"/>
    <w:rsid w:val="00DF2BD9"/>
    <w:rsid w:val="00DF367A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6B4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721"/>
    <w:rsid w:val="00E06F54"/>
    <w:rsid w:val="00E06F65"/>
    <w:rsid w:val="00E076B0"/>
    <w:rsid w:val="00E07AC0"/>
    <w:rsid w:val="00E07BC7"/>
    <w:rsid w:val="00E07C00"/>
    <w:rsid w:val="00E10246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0D0"/>
    <w:rsid w:val="00E131DF"/>
    <w:rsid w:val="00E13701"/>
    <w:rsid w:val="00E13AD9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82B"/>
    <w:rsid w:val="00E20950"/>
    <w:rsid w:val="00E2155A"/>
    <w:rsid w:val="00E21892"/>
    <w:rsid w:val="00E21D48"/>
    <w:rsid w:val="00E21D9F"/>
    <w:rsid w:val="00E21E5F"/>
    <w:rsid w:val="00E22096"/>
    <w:rsid w:val="00E2212C"/>
    <w:rsid w:val="00E22167"/>
    <w:rsid w:val="00E223EB"/>
    <w:rsid w:val="00E22AD7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6C88"/>
    <w:rsid w:val="00E2721B"/>
    <w:rsid w:val="00E27D10"/>
    <w:rsid w:val="00E27DEA"/>
    <w:rsid w:val="00E3009D"/>
    <w:rsid w:val="00E3081C"/>
    <w:rsid w:val="00E31081"/>
    <w:rsid w:val="00E31845"/>
    <w:rsid w:val="00E31DEF"/>
    <w:rsid w:val="00E31EB3"/>
    <w:rsid w:val="00E3221A"/>
    <w:rsid w:val="00E3279D"/>
    <w:rsid w:val="00E349A5"/>
    <w:rsid w:val="00E35B38"/>
    <w:rsid w:val="00E366E2"/>
    <w:rsid w:val="00E36BB7"/>
    <w:rsid w:val="00E36D85"/>
    <w:rsid w:val="00E371A5"/>
    <w:rsid w:val="00E37670"/>
    <w:rsid w:val="00E37789"/>
    <w:rsid w:val="00E40156"/>
    <w:rsid w:val="00E40778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734"/>
    <w:rsid w:val="00E50C13"/>
    <w:rsid w:val="00E515D0"/>
    <w:rsid w:val="00E51B40"/>
    <w:rsid w:val="00E51E3C"/>
    <w:rsid w:val="00E5224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A2C"/>
    <w:rsid w:val="00E56EEC"/>
    <w:rsid w:val="00E571C5"/>
    <w:rsid w:val="00E572D8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005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521"/>
    <w:rsid w:val="00E72726"/>
    <w:rsid w:val="00E7297F"/>
    <w:rsid w:val="00E7299F"/>
    <w:rsid w:val="00E72DBB"/>
    <w:rsid w:val="00E730B2"/>
    <w:rsid w:val="00E73540"/>
    <w:rsid w:val="00E735E5"/>
    <w:rsid w:val="00E739BE"/>
    <w:rsid w:val="00E73AD7"/>
    <w:rsid w:val="00E73CA0"/>
    <w:rsid w:val="00E740A7"/>
    <w:rsid w:val="00E74230"/>
    <w:rsid w:val="00E746A6"/>
    <w:rsid w:val="00E74ADC"/>
    <w:rsid w:val="00E74E76"/>
    <w:rsid w:val="00E751DF"/>
    <w:rsid w:val="00E76208"/>
    <w:rsid w:val="00E76EBB"/>
    <w:rsid w:val="00E76F11"/>
    <w:rsid w:val="00E777A5"/>
    <w:rsid w:val="00E804B0"/>
    <w:rsid w:val="00E80809"/>
    <w:rsid w:val="00E809E0"/>
    <w:rsid w:val="00E81055"/>
    <w:rsid w:val="00E823AE"/>
    <w:rsid w:val="00E828D1"/>
    <w:rsid w:val="00E82A3B"/>
    <w:rsid w:val="00E8306F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0A3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9DD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0CC2"/>
    <w:rsid w:val="00EB1A94"/>
    <w:rsid w:val="00EB1AF9"/>
    <w:rsid w:val="00EB1D72"/>
    <w:rsid w:val="00EB213F"/>
    <w:rsid w:val="00EB25BF"/>
    <w:rsid w:val="00EB274C"/>
    <w:rsid w:val="00EB319D"/>
    <w:rsid w:val="00EB3AAE"/>
    <w:rsid w:val="00EB4123"/>
    <w:rsid w:val="00EB4AC4"/>
    <w:rsid w:val="00EB5819"/>
    <w:rsid w:val="00EB5DB0"/>
    <w:rsid w:val="00EB611F"/>
    <w:rsid w:val="00EB6538"/>
    <w:rsid w:val="00EB6C1A"/>
    <w:rsid w:val="00EB7025"/>
    <w:rsid w:val="00EB7DB6"/>
    <w:rsid w:val="00EB7E3B"/>
    <w:rsid w:val="00EB7F15"/>
    <w:rsid w:val="00EB7F27"/>
    <w:rsid w:val="00EB7FE4"/>
    <w:rsid w:val="00EC060E"/>
    <w:rsid w:val="00EC061E"/>
    <w:rsid w:val="00EC080F"/>
    <w:rsid w:val="00EC0843"/>
    <w:rsid w:val="00EC109E"/>
    <w:rsid w:val="00EC11B3"/>
    <w:rsid w:val="00EC126D"/>
    <w:rsid w:val="00EC13D6"/>
    <w:rsid w:val="00EC14F8"/>
    <w:rsid w:val="00EC17D9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A00"/>
    <w:rsid w:val="00ED2D9A"/>
    <w:rsid w:val="00ED3046"/>
    <w:rsid w:val="00ED34B4"/>
    <w:rsid w:val="00ED358D"/>
    <w:rsid w:val="00ED35EE"/>
    <w:rsid w:val="00ED39D8"/>
    <w:rsid w:val="00ED4608"/>
    <w:rsid w:val="00ED472E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BE5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587"/>
    <w:rsid w:val="00EE3606"/>
    <w:rsid w:val="00EE40D9"/>
    <w:rsid w:val="00EE42D9"/>
    <w:rsid w:val="00EE45F9"/>
    <w:rsid w:val="00EE5576"/>
    <w:rsid w:val="00EE56FB"/>
    <w:rsid w:val="00EE5C3A"/>
    <w:rsid w:val="00EE60F5"/>
    <w:rsid w:val="00EE61A6"/>
    <w:rsid w:val="00EE66AE"/>
    <w:rsid w:val="00EE6EAE"/>
    <w:rsid w:val="00EE6F59"/>
    <w:rsid w:val="00EE7434"/>
    <w:rsid w:val="00EE77B2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FA"/>
    <w:rsid w:val="00F02861"/>
    <w:rsid w:val="00F02883"/>
    <w:rsid w:val="00F02D0A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51D"/>
    <w:rsid w:val="00F117F9"/>
    <w:rsid w:val="00F117FD"/>
    <w:rsid w:val="00F11AB8"/>
    <w:rsid w:val="00F12441"/>
    <w:rsid w:val="00F12454"/>
    <w:rsid w:val="00F124AB"/>
    <w:rsid w:val="00F124BE"/>
    <w:rsid w:val="00F126CA"/>
    <w:rsid w:val="00F126F6"/>
    <w:rsid w:val="00F12DA8"/>
    <w:rsid w:val="00F13041"/>
    <w:rsid w:val="00F1328A"/>
    <w:rsid w:val="00F1350D"/>
    <w:rsid w:val="00F1363A"/>
    <w:rsid w:val="00F13968"/>
    <w:rsid w:val="00F13C5B"/>
    <w:rsid w:val="00F13D9B"/>
    <w:rsid w:val="00F14108"/>
    <w:rsid w:val="00F14470"/>
    <w:rsid w:val="00F14589"/>
    <w:rsid w:val="00F148A8"/>
    <w:rsid w:val="00F1521D"/>
    <w:rsid w:val="00F158FB"/>
    <w:rsid w:val="00F15A22"/>
    <w:rsid w:val="00F15B90"/>
    <w:rsid w:val="00F16DD9"/>
    <w:rsid w:val="00F17060"/>
    <w:rsid w:val="00F174C5"/>
    <w:rsid w:val="00F178A3"/>
    <w:rsid w:val="00F17FBF"/>
    <w:rsid w:val="00F21D64"/>
    <w:rsid w:val="00F21E6D"/>
    <w:rsid w:val="00F21F6A"/>
    <w:rsid w:val="00F228E4"/>
    <w:rsid w:val="00F22A35"/>
    <w:rsid w:val="00F22D31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41E"/>
    <w:rsid w:val="00F3088B"/>
    <w:rsid w:val="00F30A62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1D3"/>
    <w:rsid w:val="00F353C6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2FBA"/>
    <w:rsid w:val="00F43736"/>
    <w:rsid w:val="00F43D47"/>
    <w:rsid w:val="00F43D99"/>
    <w:rsid w:val="00F43ED2"/>
    <w:rsid w:val="00F4421C"/>
    <w:rsid w:val="00F44562"/>
    <w:rsid w:val="00F449B9"/>
    <w:rsid w:val="00F44F8A"/>
    <w:rsid w:val="00F452C7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2AD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1C"/>
    <w:rsid w:val="00F53763"/>
    <w:rsid w:val="00F54278"/>
    <w:rsid w:val="00F54607"/>
    <w:rsid w:val="00F54657"/>
    <w:rsid w:val="00F547E8"/>
    <w:rsid w:val="00F55228"/>
    <w:rsid w:val="00F5523B"/>
    <w:rsid w:val="00F557C5"/>
    <w:rsid w:val="00F55D73"/>
    <w:rsid w:val="00F55F3B"/>
    <w:rsid w:val="00F55FEA"/>
    <w:rsid w:val="00F562AD"/>
    <w:rsid w:val="00F56ABA"/>
    <w:rsid w:val="00F56E2E"/>
    <w:rsid w:val="00F57325"/>
    <w:rsid w:val="00F57573"/>
    <w:rsid w:val="00F577CE"/>
    <w:rsid w:val="00F57D00"/>
    <w:rsid w:val="00F6060B"/>
    <w:rsid w:val="00F60B1B"/>
    <w:rsid w:val="00F60E19"/>
    <w:rsid w:val="00F614B3"/>
    <w:rsid w:val="00F61D63"/>
    <w:rsid w:val="00F61EF8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66FA7"/>
    <w:rsid w:val="00F701C7"/>
    <w:rsid w:val="00F70205"/>
    <w:rsid w:val="00F7035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96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274"/>
    <w:rsid w:val="00F8096F"/>
    <w:rsid w:val="00F8170D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398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3692"/>
    <w:rsid w:val="00FA390D"/>
    <w:rsid w:val="00FA445D"/>
    <w:rsid w:val="00FA54BA"/>
    <w:rsid w:val="00FA5F5C"/>
    <w:rsid w:val="00FA6028"/>
    <w:rsid w:val="00FA68FC"/>
    <w:rsid w:val="00FA7756"/>
    <w:rsid w:val="00FB140E"/>
    <w:rsid w:val="00FB192A"/>
    <w:rsid w:val="00FB1EE4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6AD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BDA"/>
    <w:rsid w:val="00FD7619"/>
    <w:rsid w:val="00FD7A7A"/>
    <w:rsid w:val="00FD7AD2"/>
    <w:rsid w:val="00FE031A"/>
    <w:rsid w:val="00FE0905"/>
    <w:rsid w:val="00FE0A0E"/>
    <w:rsid w:val="00FE1B00"/>
    <w:rsid w:val="00FE1DBC"/>
    <w:rsid w:val="00FE1E16"/>
    <w:rsid w:val="00FE2B50"/>
    <w:rsid w:val="00FE2D65"/>
    <w:rsid w:val="00FE3BC0"/>
    <w:rsid w:val="00FE4BA1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DE4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character" w:styleId="afb">
    <w:name w:val="Book Title"/>
    <w:uiPriority w:val="33"/>
    <w:qFormat/>
    <w:rsid w:val="00F22A35"/>
    <w:rPr>
      <w:rFonts w:cs="Times New Roman"/>
      <w:b/>
      <w:bCs/>
      <w:smallCaps/>
      <w:spacing w:val="5"/>
      <w:kern w:val="2"/>
      <w:sz w:val="32"/>
      <w:szCs w:val="32"/>
    </w:rPr>
  </w:style>
  <w:style w:type="character" w:customStyle="1" w:styleId="TAHCar">
    <w:name w:val="TAH Car"/>
    <w:link w:val="TAH"/>
    <w:qFormat/>
    <w:locked/>
    <w:rsid w:val="00F22A35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character" w:styleId="afb">
    <w:name w:val="Book Title"/>
    <w:uiPriority w:val="33"/>
    <w:qFormat/>
    <w:rsid w:val="00F22A35"/>
    <w:rPr>
      <w:rFonts w:cs="Times New Roman"/>
      <w:b/>
      <w:bCs/>
      <w:smallCaps/>
      <w:spacing w:val="5"/>
      <w:kern w:val="2"/>
      <w:sz w:val="32"/>
      <w:szCs w:val="32"/>
    </w:rPr>
  </w:style>
  <w:style w:type="character" w:customStyle="1" w:styleId="TAHCar">
    <w:name w:val="TAH Car"/>
    <w:link w:val="TAH"/>
    <w:qFormat/>
    <w:locked/>
    <w:rsid w:val="00F22A3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PowerPoint_Slide2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PowerPoint_Slide1.sl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0A72F-AEA3-47F8-B945-5074E606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5591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Company>DaTang Mobile</Company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刘苗苗</cp:lastModifiedBy>
  <cp:revision>2</cp:revision>
  <dcterms:created xsi:type="dcterms:W3CDTF">2022-02-14T08:55:00Z</dcterms:created>
  <dcterms:modified xsi:type="dcterms:W3CDTF">2022-02-14T08:55:00Z</dcterms:modified>
</cp:coreProperties>
</file>