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0E9B0" w14:textId="77777777" w:rsidR="00A064BF" w:rsidRPr="00CA2CBD" w:rsidRDefault="00A064BF" w:rsidP="00A064BF">
      <w:pPr>
        <w:pStyle w:val="CRCoverPage"/>
        <w:tabs>
          <w:tab w:val="right" w:pos="9639"/>
        </w:tabs>
        <w:spacing w:after="0"/>
        <w:rPr>
          <w:b/>
          <w:noProof/>
          <w:sz w:val="24"/>
        </w:rPr>
      </w:pPr>
      <w:r w:rsidRPr="00CA2CBD">
        <w:rPr>
          <w:b/>
          <w:noProof/>
          <w:sz w:val="24"/>
        </w:rPr>
        <w:t>3GPP TSG RAN WG1 #107-e</w:t>
      </w:r>
      <w:r>
        <w:rPr>
          <w:b/>
          <w:noProof/>
          <w:sz w:val="24"/>
        </w:rPr>
        <w:tab/>
      </w:r>
      <w:r w:rsidRPr="00CA2CBD">
        <w:rPr>
          <w:b/>
          <w:noProof/>
          <w:sz w:val="24"/>
        </w:rPr>
        <w:t>R1-211</w:t>
      </w:r>
      <w:r>
        <w:rPr>
          <w:b/>
          <w:noProof/>
          <w:sz w:val="24"/>
        </w:rPr>
        <w:t>xxxx</w:t>
      </w:r>
    </w:p>
    <w:p w14:paraId="3C11CF7E" w14:textId="77777777" w:rsidR="00A064BF" w:rsidRDefault="00A064BF" w:rsidP="00A064BF">
      <w:pPr>
        <w:pStyle w:val="CRCoverPage"/>
        <w:tabs>
          <w:tab w:val="right" w:pos="9639"/>
        </w:tabs>
        <w:spacing w:after="0"/>
        <w:rPr>
          <w:b/>
          <w:noProof/>
          <w:sz w:val="24"/>
        </w:rPr>
      </w:pPr>
      <w:r w:rsidRPr="00CA2CBD">
        <w:rPr>
          <w:b/>
          <w:noProof/>
          <w:sz w:val="24"/>
        </w:rPr>
        <w:t>e-Meeting, November 11th – 19th, 2021</w:t>
      </w:r>
    </w:p>
    <w:p w14:paraId="5764A587" w14:textId="77777777" w:rsidR="00461314" w:rsidRPr="00A064BF" w:rsidRDefault="00461314" w:rsidP="00577549">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31091427" w:rsidR="00577549" w:rsidRDefault="00577549" w:rsidP="001602BD">
            <w:pPr>
              <w:pStyle w:val="CRCoverPage"/>
              <w:spacing w:after="0"/>
              <w:jc w:val="right"/>
              <w:rPr>
                <w:i/>
                <w:noProof/>
              </w:rPr>
            </w:pPr>
            <w:r>
              <w:rPr>
                <w:i/>
                <w:noProof/>
                <w:sz w:val="14"/>
              </w:rPr>
              <w:t>CR-Form-v12.</w:t>
            </w:r>
            <w:r w:rsidR="00860038">
              <w:rPr>
                <w:i/>
                <w:noProof/>
                <w:sz w:val="14"/>
              </w:rPr>
              <w:t>1</w:t>
            </w:r>
          </w:p>
        </w:tc>
      </w:tr>
      <w:tr w:rsidR="00577549" w14:paraId="575772EA" w14:textId="77777777" w:rsidTr="001602BD">
        <w:tc>
          <w:tcPr>
            <w:tcW w:w="9641" w:type="dxa"/>
            <w:gridSpan w:val="9"/>
            <w:tcBorders>
              <w:left w:val="single" w:sz="4" w:space="0" w:color="auto"/>
              <w:right w:val="single" w:sz="4" w:space="0" w:color="auto"/>
            </w:tcBorders>
          </w:tcPr>
          <w:p w14:paraId="5FC30303" w14:textId="7C407233" w:rsidR="00577549" w:rsidRDefault="002E52A0" w:rsidP="001602BD">
            <w:pPr>
              <w:pStyle w:val="CRCoverPage"/>
              <w:spacing w:after="0"/>
              <w:jc w:val="center"/>
              <w:rPr>
                <w:noProof/>
              </w:rPr>
            </w:pPr>
            <w:r w:rsidRPr="002E52A0">
              <w:rPr>
                <w:b/>
                <w:noProof/>
                <w:color w:val="FF0000"/>
                <w:sz w:val="32"/>
              </w:rPr>
              <w:t>DRAFT</w:t>
            </w:r>
            <w:r>
              <w:rPr>
                <w:b/>
                <w:noProof/>
                <w:sz w:val="32"/>
              </w:rPr>
              <w:t xml:space="preserve"> </w:t>
            </w:r>
            <w:r w:rsidR="00577549">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30A04E4F" w:rsidR="00577549" w:rsidRPr="00410371" w:rsidRDefault="00577549" w:rsidP="001602BD">
            <w:pPr>
              <w:pStyle w:val="CRCoverPage"/>
              <w:spacing w:after="0"/>
              <w:jc w:val="center"/>
              <w:rPr>
                <w:b/>
                <w:noProof/>
                <w:sz w:val="28"/>
              </w:rPr>
            </w:pPr>
            <w:r w:rsidRPr="00800E42">
              <w:rPr>
                <w:b/>
                <w:noProof/>
                <w:sz w:val="28"/>
              </w:rPr>
              <w:t>38.21</w:t>
            </w:r>
            <w:r w:rsidR="00461314">
              <w:rPr>
                <w:b/>
                <w:noProof/>
                <w:sz w:val="28"/>
              </w:rPr>
              <w:t>5</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4E3E65D8" w:rsidR="00577549" w:rsidRPr="00410371" w:rsidRDefault="00461314" w:rsidP="00BF6097">
            <w:pPr>
              <w:pStyle w:val="CRCoverPage"/>
              <w:spacing w:after="0"/>
              <w:jc w:val="center"/>
              <w:rPr>
                <w:noProof/>
              </w:rPr>
            </w:pPr>
            <w:r w:rsidRPr="00461314">
              <w:rPr>
                <w:b/>
                <w:noProof/>
                <w:sz w:val="28"/>
                <w:highlight w:val="yellow"/>
              </w:rPr>
              <w:t>-</w:t>
            </w:r>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0C10C59D" w:rsidR="00577549" w:rsidRPr="00410371" w:rsidRDefault="00461314" w:rsidP="00461314">
            <w:pPr>
              <w:pStyle w:val="CRCoverPage"/>
              <w:tabs>
                <w:tab w:val="left" w:pos="345"/>
                <w:tab w:val="center" w:pos="454"/>
              </w:tabs>
              <w:spacing w:after="0"/>
              <w:rPr>
                <w:b/>
                <w:noProof/>
              </w:rPr>
            </w:pPr>
            <w:r>
              <w:rPr>
                <w:b/>
                <w:noProof/>
                <w:sz w:val="28"/>
              </w:rPr>
              <w:tab/>
            </w:r>
            <w:r w:rsidRPr="00461314">
              <w:rPr>
                <w:b/>
                <w:noProof/>
                <w:sz w:val="28"/>
                <w:highlight w:val="yellow"/>
              </w:rPr>
              <w:t>-</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47F07E66" w:rsidR="00577549" w:rsidRPr="00410371" w:rsidRDefault="00577549" w:rsidP="001602BD">
            <w:pPr>
              <w:pStyle w:val="CRCoverPage"/>
              <w:spacing w:after="0"/>
              <w:jc w:val="center"/>
              <w:rPr>
                <w:noProof/>
                <w:sz w:val="28"/>
              </w:rPr>
            </w:pPr>
            <w:r w:rsidRPr="00800E42">
              <w:rPr>
                <w:b/>
                <w:noProof/>
                <w:sz w:val="28"/>
              </w:rPr>
              <w:t>16.</w:t>
            </w:r>
            <w:r w:rsidR="00131C22">
              <w:rPr>
                <w:b/>
                <w:noProof/>
                <w:sz w:val="28"/>
              </w:rPr>
              <w:t>4</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5F855E01" w:rsidR="00577549" w:rsidRPr="00506AB0" w:rsidRDefault="00330401" w:rsidP="001602BD">
            <w:pPr>
              <w:pStyle w:val="CRCoverPage"/>
              <w:spacing w:after="0"/>
              <w:ind w:left="100"/>
              <w:rPr>
                <w:lang w:val="en-US"/>
              </w:rPr>
            </w:pPr>
            <w:r>
              <w:t xml:space="preserve">Introduction of </w:t>
            </w:r>
            <w:r w:rsidR="00506AB0">
              <w:rPr>
                <w:lang w:val="en-US"/>
              </w:rPr>
              <w:t>enhanced</w:t>
            </w:r>
            <w:r w:rsidR="00090516">
              <w:t xml:space="preserve"> Industrial Internet of Things (IoT) and ultra-reliable and low latency communication (URLLC) support for NR</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3D986D0C" w:rsidR="00577549" w:rsidRDefault="00461314" w:rsidP="001602BD">
            <w:pPr>
              <w:pStyle w:val="CRCoverPage"/>
              <w:spacing w:after="0"/>
              <w:ind w:left="100"/>
              <w:rPr>
                <w:noProof/>
              </w:rPr>
            </w:pPr>
            <w:r>
              <w:t>Intel Corporation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4A623474" w:rsidR="00577549" w:rsidRDefault="007D4A95" w:rsidP="001602BD">
            <w:pPr>
              <w:pStyle w:val="CRCoverPage"/>
              <w:spacing w:after="0"/>
              <w:ind w:left="100"/>
              <w:rPr>
                <w:noProof/>
              </w:rPr>
            </w:pPr>
            <w:r>
              <w:rPr>
                <w:color w:val="000000"/>
                <w:lang w:eastAsia="sv-SE"/>
              </w:rPr>
              <w:t>NR_IIOT_URLLC_enh-Core</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0657460E" w:rsidR="00577549" w:rsidRDefault="00577549" w:rsidP="001602BD">
            <w:pPr>
              <w:pStyle w:val="CRCoverPage"/>
              <w:spacing w:after="0"/>
              <w:ind w:left="100"/>
              <w:rPr>
                <w:noProof/>
              </w:rPr>
            </w:pPr>
            <w:r>
              <w:t>2021-</w:t>
            </w:r>
            <w:r w:rsidR="00AD5EB4">
              <w:t>1</w:t>
            </w:r>
            <w:r w:rsidR="002D1DD4">
              <w:t>1</w:t>
            </w:r>
            <w:r w:rsidR="00177BF3">
              <w:t>-</w:t>
            </w:r>
            <w:r w:rsidR="00F11194">
              <w:t>2</w:t>
            </w:r>
            <w:r w:rsidR="002D1DD4">
              <w:t>6</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EBB0BCB" w:rsidR="00577549" w:rsidRPr="00D14D93" w:rsidRDefault="00AD5EB4" w:rsidP="001602BD">
            <w:pPr>
              <w:pStyle w:val="CRCoverPage"/>
              <w:spacing w:after="0"/>
              <w:ind w:left="100" w:right="-609"/>
              <w:rPr>
                <w:b/>
                <w:bCs/>
                <w:noProof/>
              </w:rPr>
            </w:pPr>
            <w:r w:rsidRPr="00D14D93">
              <w:rPr>
                <w:b/>
                <w:bCs/>
              </w:rPr>
              <w:t>B</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0E627C7A" w:rsidR="00577549" w:rsidRDefault="00577549" w:rsidP="001602BD">
            <w:pPr>
              <w:pStyle w:val="CRCoverPage"/>
              <w:spacing w:after="0"/>
              <w:ind w:left="100"/>
              <w:rPr>
                <w:noProof/>
              </w:rPr>
            </w:pPr>
            <w:r>
              <w:t>Rel-1</w:t>
            </w:r>
            <w:r w:rsidR="00AD5EB4">
              <w:t>7</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57C97528"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38">
              <w:rPr>
                <w:i/>
                <w:noProof/>
                <w:sz w:val="18"/>
              </w:rPr>
              <w:t>Rel-8</w:t>
            </w:r>
            <w:r w:rsidR="00860038">
              <w:rPr>
                <w:i/>
                <w:noProof/>
                <w:sz w:val="18"/>
              </w:rPr>
              <w:tab/>
              <w:t>(Release 8)</w:t>
            </w:r>
            <w:r w:rsidR="00860038">
              <w:rPr>
                <w:i/>
                <w:noProof/>
                <w:sz w:val="18"/>
              </w:rPr>
              <w:br/>
              <w:t>Rel-9</w:t>
            </w:r>
            <w:r w:rsidR="00860038">
              <w:rPr>
                <w:i/>
                <w:noProof/>
                <w:sz w:val="18"/>
              </w:rPr>
              <w:tab/>
              <w:t>(Release 9)</w:t>
            </w:r>
            <w:r w:rsidR="00860038">
              <w:rPr>
                <w:i/>
                <w:noProof/>
                <w:sz w:val="18"/>
              </w:rPr>
              <w:br/>
              <w:t>Rel-10</w:t>
            </w:r>
            <w:r w:rsidR="00860038">
              <w:rPr>
                <w:i/>
                <w:noProof/>
                <w:sz w:val="18"/>
              </w:rPr>
              <w:tab/>
              <w:t>(Release 10)</w:t>
            </w:r>
            <w:r w:rsidR="00860038">
              <w:rPr>
                <w:i/>
                <w:noProof/>
                <w:sz w:val="18"/>
              </w:rPr>
              <w:br/>
              <w:t>Rel-11</w:t>
            </w:r>
            <w:r w:rsidR="00860038">
              <w:rPr>
                <w:i/>
                <w:noProof/>
                <w:sz w:val="18"/>
              </w:rPr>
              <w:tab/>
              <w:t>(Release 11)</w:t>
            </w:r>
            <w:r w:rsidR="00860038">
              <w:rPr>
                <w:i/>
                <w:noProof/>
                <w:sz w:val="18"/>
              </w:rPr>
              <w:br/>
              <w:t>…</w:t>
            </w:r>
            <w:r w:rsidR="00860038">
              <w:rPr>
                <w:i/>
                <w:noProof/>
                <w:sz w:val="18"/>
              </w:rPr>
              <w:br/>
              <w:t>Rel-15</w:t>
            </w:r>
            <w:r w:rsidR="00860038">
              <w:rPr>
                <w:i/>
                <w:noProof/>
                <w:sz w:val="18"/>
              </w:rPr>
              <w:tab/>
              <w:t>(Release 15)</w:t>
            </w:r>
            <w:r w:rsidR="00860038">
              <w:rPr>
                <w:i/>
                <w:noProof/>
                <w:sz w:val="18"/>
              </w:rPr>
              <w:br/>
              <w:t>Rel-16</w:t>
            </w:r>
            <w:r w:rsidR="00860038">
              <w:rPr>
                <w:i/>
                <w:noProof/>
                <w:sz w:val="18"/>
              </w:rPr>
              <w:tab/>
              <w:t>(Release 16)</w:t>
            </w:r>
            <w:r w:rsidR="00860038">
              <w:rPr>
                <w:i/>
                <w:noProof/>
                <w:sz w:val="18"/>
              </w:rPr>
              <w:br/>
              <w:t>Rel-17</w:t>
            </w:r>
            <w:r w:rsidR="00860038">
              <w:rPr>
                <w:i/>
                <w:noProof/>
                <w:sz w:val="18"/>
              </w:rPr>
              <w:tab/>
              <w:t>(Release 17)</w:t>
            </w:r>
            <w:r w:rsidR="00860038">
              <w:rPr>
                <w:i/>
                <w:noProof/>
                <w:sz w:val="18"/>
              </w:rPr>
              <w:br/>
              <w:t>Rel-18</w:t>
            </w:r>
            <w:r w:rsidR="00860038">
              <w:rPr>
                <w:i/>
                <w:noProof/>
                <w:sz w:val="18"/>
              </w:rPr>
              <w:tab/>
              <w:t>(Release 18)</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291D9C" w14:paraId="105537C2" w14:textId="77777777" w:rsidTr="001602BD">
        <w:tc>
          <w:tcPr>
            <w:tcW w:w="2694" w:type="dxa"/>
            <w:gridSpan w:val="2"/>
            <w:tcBorders>
              <w:top w:val="single" w:sz="4" w:space="0" w:color="auto"/>
              <w:left w:val="single" w:sz="4" w:space="0" w:color="auto"/>
            </w:tcBorders>
          </w:tcPr>
          <w:p w14:paraId="7DC182FA" w14:textId="77777777" w:rsidR="00291D9C" w:rsidRDefault="00291D9C" w:rsidP="00291D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AA629" w14:textId="75043A0E" w:rsidR="00291D9C" w:rsidRDefault="00291D9C" w:rsidP="00291D9C">
            <w:pPr>
              <w:pStyle w:val="CRCoverPage"/>
              <w:spacing w:after="0"/>
              <w:rPr>
                <w:noProof/>
              </w:rPr>
            </w:pPr>
            <w:r>
              <w:rPr>
                <w:noProof/>
              </w:rPr>
              <w:t xml:space="preserve">Introduction of </w:t>
            </w:r>
            <w:r w:rsidR="00DF238C">
              <w:rPr>
                <w:lang w:val="en-US"/>
              </w:rPr>
              <w:t>enhanced</w:t>
            </w:r>
            <w:r w:rsidR="00DF238C">
              <w:t xml:space="preserve"> Industrial Internet of Things (IoT) and ultra-reliable and low latency communication (URLLC) support for NR</w:t>
            </w:r>
          </w:p>
        </w:tc>
      </w:tr>
      <w:tr w:rsidR="00291D9C" w14:paraId="3F46E27F" w14:textId="77777777" w:rsidTr="001602BD">
        <w:tc>
          <w:tcPr>
            <w:tcW w:w="2694" w:type="dxa"/>
            <w:gridSpan w:val="2"/>
            <w:tcBorders>
              <w:left w:val="single" w:sz="4" w:space="0" w:color="auto"/>
            </w:tcBorders>
          </w:tcPr>
          <w:p w14:paraId="3048BE2E" w14:textId="77777777" w:rsidR="00291D9C" w:rsidRDefault="00291D9C" w:rsidP="00291D9C">
            <w:pPr>
              <w:pStyle w:val="CRCoverPage"/>
              <w:spacing w:after="0"/>
              <w:rPr>
                <w:b/>
                <w:i/>
                <w:noProof/>
                <w:sz w:val="8"/>
                <w:szCs w:val="8"/>
              </w:rPr>
            </w:pPr>
          </w:p>
        </w:tc>
        <w:tc>
          <w:tcPr>
            <w:tcW w:w="6946" w:type="dxa"/>
            <w:gridSpan w:val="9"/>
            <w:tcBorders>
              <w:right w:val="single" w:sz="4" w:space="0" w:color="auto"/>
            </w:tcBorders>
          </w:tcPr>
          <w:p w14:paraId="71B4C718" w14:textId="77777777" w:rsidR="00291D9C" w:rsidRDefault="00291D9C" w:rsidP="00291D9C">
            <w:pPr>
              <w:pStyle w:val="CRCoverPage"/>
              <w:spacing w:after="0"/>
              <w:rPr>
                <w:noProof/>
                <w:sz w:val="8"/>
                <w:szCs w:val="8"/>
              </w:rPr>
            </w:pPr>
          </w:p>
        </w:tc>
      </w:tr>
      <w:tr w:rsidR="00291D9C" w14:paraId="217A1B5C" w14:textId="77777777" w:rsidTr="001602BD">
        <w:tc>
          <w:tcPr>
            <w:tcW w:w="2694" w:type="dxa"/>
            <w:gridSpan w:val="2"/>
            <w:tcBorders>
              <w:left w:val="single" w:sz="4" w:space="0" w:color="auto"/>
            </w:tcBorders>
          </w:tcPr>
          <w:p w14:paraId="1D6C08DE" w14:textId="77777777" w:rsidR="00291D9C" w:rsidRDefault="00291D9C" w:rsidP="00291D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E13F" w14:textId="1985BE92" w:rsidR="00291D9C" w:rsidRDefault="00291D9C" w:rsidP="00291D9C">
            <w:pPr>
              <w:pStyle w:val="CRCoverPage"/>
              <w:spacing w:after="0"/>
              <w:rPr>
                <w:noProof/>
              </w:rPr>
            </w:pPr>
            <w:r>
              <w:rPr>
                <w:noProof/>
              </w:rPr>
              <w:t>Updated definition</w:t>
            </w:r>
            <w:r w:rsidR="004A6A7F">
              <w:rPr>
                <w:noProof/>
              </w:rPr>
              <w:t>s</w:t>
            </w:r>
            <w:r>
              <w:rPr>
                <w:noProof/>
              </w:rPr>
              <w:t xml:space="preserve"> of </w:t>
            </w:r>
            <w:r w:rsidR="006A3E34">
              <w:rPr>
                <w:noProof/>
              </w:rPr>
              <w:t>“</w:t>
            </w:r>
            <w:r w:rsidR="00EA09FC">
              <w:t>UE Rx – Tx time difference</w:t>
            </w:r>
            <w:r w:rsidR="006A3E34">
              <w:t>”</w:t>
            </w:r>
            <w:r>
              <w:t xml:space="preserve"> to include support of </w:t>
            </w:r>
            <w:r w:rsidR="00EA09FC">
              <w:t>TRS based measurements</w:t>
            </w:r>
            <w:r w:rsidR="004A6A7F">
              <w:t xml:space="preserve"> and </w:t>
            </w:r>
            <w:r w:rsidR="006A3E34">
              <w:t>“</w:t>
            </w:r>
            <w:r w:rsidR="004A6A7F">
              <w:t>g</w:t>
            </w:r>
            <w:r w:rsidR="004A6A7F" w:rsidRPr="004A6A7F">
              <w:t>NB Rx – Tx time difference</w:t>
            </w:r>
            <w:r w:rsidR="00980665">
              <w:t>”</w:t>
            </w:r>
            <w:r w:rsidR="004A6A7F">
              <w:t xml:space="preserve"> to include support of </w:t>
            </w:r>
            <w:r w:rsidR="00AD4E7B">
              <w:t xml:space="preserve">other SRS </w:t>
            </w:r>
            <w:r w:rsidR="00A518CF">
              <w:t>usages</w:t>
            </w:r>
            <w:r w:rsidR="00DB047F">
              <w:t xml:space="preserve"> </w:t>
            </w:r>
            <w:r w:rsidR="00DB047F" w:rsidRPr="00DB047F">
              <w:t>for RTT-based propagation delay compensation</w:t>
            </w:r>
            <w:r w:rsidR="00A518CF">
              <w:t>.</w:t>
            </w:r>
          </w:p>
        </w:tc>
      </w:tr>
      <w:tr w:rsidR="00291D9C" w14:paraId="4A00C75C" w14:textId="77777777" w:rsidTr="001602BD">
        <w:tc>
          <w:tcPr>
            <w:tcW w:w="2694" w:type="dxa"/>
            <w:gridSpan w:val="2"/>
            <w:tcBorders>
              <w:left w:val="single" w:sz="4" w:space="0" w:color="auto"/>
            </w:tcBorders>
          </w:tcPr>
          <w:p w14:paraId="64785A5B" w14:textId="77777777" w:rsidR="00291D9C" w:rsidRDefault="00291D9C" w:rsidP="00291D9C">
            <w:pPr>
              <w:pStyle w:val="CRCoverPage"/>
              <w:spacing w:after="0"/>
              <w:rPr>
                <w:b/>
                <w:i/>
                <w:noProof/>
                <w:sz w:val="8"/>
                <w:szCs w:val="8"/>
              </w:rPr>
            </w:pPr>
          </w:p>
        </w:tc>
        <w:tc>
          <w:tcPr>
            <w:tcW w:w="6946" w:type="dxa"/>
            <w:gridSpan w:val="9"/>
            <w:tcBorders>
              <w:right w:val="single" w:sz="4" w:space="0" w:color="auto"/>
            </w:tcBorders>
          </w:tcPr>
          <w:p w14:paraId="782F4F43" w14:textId="77777777" w:rsidR="00291D9C" w:rsidRDefault="00291D9C" w:rsidP="00291D9C">
            <w:pPr>
              <w:pStyle w:val="CRCoverPage"/>
              <w:spacing w:after="0"/>
              <w:rPr>
                <w:noProof/>
                <w:sz w:val="8"/>
                <w:szCs w:val="8"/>
              </w:rPr>
            </w:pPr>
          </w:p>
        </w:tc>
      </w:tr>
      <w:tr w:rsidR="00291D9C" w14:paraId="267065A9" w14:textId="77777777" w:rsidTr="001602BD">
        <w:tc>
          <w:tcPr>
            <w:tcW w:w="2694" w:type="dxa"/>
            <w:gridSpan w:val="2"/>
            <w:tcBorders>
              <w:left w:val="single" w:sz="4" w:space="0" w:color="auto"/>
              <w:bottom w:val="single" w:sz="4" w:space="0" w:color="auto"/>
            </w:tcBorders>
          </w:tcPr>
          <w:p w14:paraId="1AECDE61" w14:textId="77777777" w:rsidR="00291D9C" w:rsidRDefault="00291D9C" w:rsidP="00291D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1BED6F" w14:textId="27019582" w:rsidR="00291D9C" w:rsidRDefault="00291D9C" w:rsidP="00291D9C">
            <w:pPr>
              <w:pStyle w:val="CRCoverPage"/>
              <w:spacing w:after="0"/>
              <w:rPr>
                <w:noProof/>
              </w:rPr>
            </w:pPr>
            <w:r>
              <w:rPr>
                <w:noProof/>
              </w:rPr>
              <w:t xml:space="preserve">Incomplete support of </w:t>
            </w:r>
            <w:r>
              <w:t xml:space="preserve">NR </w:t>
            </w:r>
            <w:r w:rsidR="00EA09FC">
              <w:rPr>
                <w:lang w:val="en-US"/>
              </w:rPr>
              <w:t>enhanced</w:t>
            </w:r>
            <w:r w:rsidR="00EA09FC">
              <w:t xml:space="preserve"> Industrial Internet of Things (IoT) and ultra-reliable and low latency communication (URLLC) </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0FE6D4CA" w:rsidR="00577549" w:rsidRDefault="0083073A" w:rsidP="001602BD">
            <w:pPr>
              <w:pStyle w:val="CRCoverPage"/>
              <w:spacing w:after="0"/>
              <w:ind w:left="100"/>
              <w:rPr>
                <w:noProof/>
              </w:rPr>
            </w:pPr>
            <w:r>
              <w:rPr>
                <w:noProof/>
              </w:rPr>
              <w:t>5.</w:t>
            </w:r>
            <w:r w:rsidR="00BB31E6">
              <w:rPr>
                <w:noProof/>
              </w:rPr>
              <w:t>1.30</w:t>
            </w:r>
            <w:r w:rsidR="00320FEF">
              <w:rPr>
                <w:noProof/>
              </w:rPr>
              <w:t>, 5.2.3</w:t>
            </w: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27204599" w:rsidR="00577549" w:rsidRDefault="00AD5EB4" w:rsidP="001602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1C1AC431" w:rsidR="00577549" w:rsidRDefault="00577549" w:rsidP="001602BD">
            <w:pPr>
              <w:pStyle w:val="CRCoverPage"/>
              <w:spacing w:after="0"/>
              <w:jc w:val="center"/>
              <w:rPr>
                <w:b/>
                <w:caps/>
                <w:noProof/>
              </w:rPr>
            </w:pP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1B9C4246" w:rsidR="00577549" w:rsidRDefault="00577549" w:rsidP="001602BD">
            <w:pPr>
              <w:pStyle w:val="CRCoverPage"/>
              <w:spacing w:after="0"/>
              <w:ind w:left="99"/>
              <w:rPr>
                <w:noProof/>
              </w:rPr>
            </w:pP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62986C12" w:rsidR="00577549" w:rsidRDefault="00577549" w:rsidP="001602BD">
            <w:pPr>
              <w:pStyle w:val="CRCoverPage"/>
              <w:spacing w:after="0"/>
              <w:ind w:left="100"/>
              <w:rPr>
                <w:noProof/>
              </w:rPr>
            </w:pPr>
          </w:p>
        </w:tc>
      </w:tr>
    </w:tbl>
    <w:p w14:paraId="69FC520C" w14:textId="3ED06632" w:rsidR="00AD5EB4" w:rsidRDefault="00AD5EB4" w:rsidP="00AD5EB4">
      <w:pPr>
        <w:pStyle w:val="CRCoverPage"/>
        <w:spacing w:after="0"/>
      </w:pPr>
    </w:p>
    <w:p w14:paraId="5BED74EA" w14:textId="79591E31" w:rsidR="00AD5EB4" w:rsidRDefault="00AD5EB4">
      <w:pPr>
        <w:spacing w:after="160" w:line="259" w:lineRule="auto"/>
      </w:pPr>
      <w:r>
        <w:br w:type="page"/>
      </w:r>
      <w:r w:rsidR="00131C22">
        <w:lastRenderedPageBreak/>
        <w:t>…</w:t>
      </w:r>
    </w:p>
    <w:p w14:paraId="40263AA5" w14:textId="77777777" w:rsidR="0098721B" w:rsidRDefault="0098721B" w:rsidP="0098721B">
      <w:pPr>
        <w:pStyle w:val="Heading3"/>
      </w:pPr>
      <w:bookmarkStart w:id="1" w:name="_Toc524695270"/>
      <w:bookmarkStart w:id="2" w:name="_Toc29045131"/>
      <w:bookmarkStart w:id="3" w:name="_Toc29901472"/>
      <w:bookmarkStart w:id="4" w:name="_Toc29901519"/>
      <w:bookmarkStart w:id="5" w:name="_Toc35596400"/>
      <w:bookmarkStart w:id="6" w:name="_Toc44881136"/>
      <w:bookmarkStart w:id="7" w:name="_Toc51776306"/>
      <w:bookmarkStart w:id="8" w:name="_Toc57991526"/>
      <w:r>
        <w:t>5.1.30</w:t>
      </w:r>
      <w:r>
        <w:tab/>
        <w:t>UE Rx – Tx time difference</w:t>
      </w:r>
      <w:bookmarkEnd w:id="1"/>
      <w:bookmarkEnd w:id="2"/>
      <w:bookmarkEnd w:id="3"/>
      <w:bookmarkEnd w:id="4"/>
      <w:bookmarkEnd w:id="5"/>
      <w:bookmarkEnd w:id="6"/>
      <w:bookmarkEnd w:id="7"/>
      <w:bookmarkEnd w:id="8"/>
    </w:p>
    <w:p w14:paraId="15A49CB8" w14:textId="77777777" w:rsidR="0098721B" w:rsidRPr="00450BE9" w:rsidRDefault="0098721B" w:rsidP="0098721B">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8721B" w14:paraId="1E8E71DF" w14:textId="77777777" w:rsidTr="002940B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71CEAF9" w14:textId="77777777" w:rsidR="0098721B" w:rsidRDefault="0098721B" w:rsidP="002940BB">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B6F5222" w14:textId="77777777" w:rsidR="0098721B" w:rsidRPr="0008185D" w:rsidRDefault="0098721B" w:rsidP="002940BB">
            <w:pPr>
              <w:pStyle w:val="TAL"/>
              <w:rPr>
                <w:szCs w:val="18"/>
                <w:lang w:eastAsia="en-GB"/>
              </w:rPr>
            </w:pPr>
            <w:r w:rsidRPr="0008185D">
              <w:rPr>
                <w:szCs w:val="18"/>
                <w:lang w:eastAsia="en-GB"/>
              </w:rPr>
              <w:t>The UE Rx – Tx time difference is defined as T</w:t>
            </w:r>
            <w:r w:rsidRPr="0008185D">
              <w:rPr>
                <w:szCs w:val="18"/>
                <w:vertAlign w:val="subscript"/>
                <w:lang w:eastAsia="en-GB"/>
              </w:rPr>
              <w:t>UE-RX</w:t>
            </w:r>
            <w:r w:rsidRPr="0008185D">
              <w:rPr>
                <w:szCs w:val="18"/>
                <w:lang w:eastAsia="en-GB"/>
              </w:rPr>
              <w:t xml:space="preserve"> –</w:t>
            </w:r>
            <w:r w:rsidRPr="0008185D">
              <w:rPr>
                <w:szCs w:val="18"/>
                <w:vertAlign w:val="subscript"/>
                <w:lang w:eastAsia="en-GB"/>
              </w:rPr>
              <w:t xml:space="preserve"> </w:t>
            </w:r>
            <w:r w:rsidRPr="0008185D">
              <w:rPr>
                <w:szCs w:val="18"/>
                <w:lang w:eastAsia="en-GB"/>
              </w:rPr>
              <w:t>T</w:t>
            </w:r>
            <w:r w:rsidRPr="0008185D">
              <w:rPr>
                <w:szCs w:val="18"/>
                <w:vertAlign w:val="subscript"/>
                <w:lang w:eastAsia="en-GB"/>
              </w:rPr>
              <w:t>UE-TX</w:t>
            </w:r>
          </w:p>
          <w:p w14:paraId="58AECFF8" w14:textId="77777777" w:rsidR="0098721B" w:rsidRPr="0008185D" w:rsidRDefault="0098721B" w:rsidP="002940BB">
            <w:pPr>
              <w:pStyle w:val="TAL"/>
              <w:rPr>
                <w:szCs w:val="18"/>
                <w:lang w:eastAsia="en-GB"/>
              </w:rPr>
            </w:pPr>
          </w:p>
          <w:p w14:paraId="456D5355" w14:textId="77777777" w:rsidR="0098721B" w:rsidRPr="0008185D" w:rsidRDefault="0098721B" w:rsidP="002940BB">
            <w:pPr>
              <w:pStyle w:val="TAL"/>
              <w:rPr>
                <w:szCs w:val="18"/>
                <w:lang w:eastAsia="en-GB"/>
              </w:rPr>
            </w:pPr>
            <w:r w:rsidRPr="0008185D">
              <w:rPr>
                <w:szCs w:val="18"/>
                <w:lang w:eastAsia="en-GB"/>
              </w:rPr>
              <w:t>Where:</w:t>
            </w:r>
          </w:p>
          <w:p w14:paraId="0E22AF7C" w14:textId="77777777" w:rsidR="0098721B" w:rsidRPr="006F3AE1" w:rsidRDefault="0098721B" w:rsidP="002940BB">
            <w:pPr>
              <w:pStyle w:val="TAL"/>
              <w:rPr>
                <w:lang w:val="en-US" w:eastAsia="en-GB"/>
              </w:rPr>
            </w:pPr>
            <w:r w:rsidRPr="006F3AE1">
              <w:rPr>
                <w:lang w:eastAsia="en-GB"/>
              </w:rPr>
              <w:t>T</w:t>
            </w:r>
            <w:r w:rsidRPr="006F3AE1">
              <w:rPr>
                <w:vertAlign w:val="subscript"/>
                <w:lang w:eastAsia="en-GB"/>
              </w:rPr>
              <w:t>UE-RX</w:t>
            </w:r>
            <w:r w:rsidRPr="006F3AE1">
              <w:rPr>
                <w:lang w:eastAsia="en-GB"/>
              </w:rPr>
              <w:t xml:space="preserve"> is the UE received timing of downlink subframe #</w:t>
            </w:r>
            <w:r w:rsidRPr="00313B20">
              <w:rPr>
                <w:i/>
                <w:lang w:eastAsia="en-GB"/>
              </w:rPr>
              <w:t>i</w:t>
            </w:r>
            <w:r w:rsidRPr="006F3AE1">
              <w:rPr>
                <w:lang w:eastAsia="en-GB"/>
              </w:rPr>
              <w:t xml:space="preserve"> from a </w:t>
            </w:r>
            <w:r>
              <w:rPr>
                <w:szCs w:val="18"/>
                <w:lang w:val="en-IN" w:eastAsia="en-GB"/>
              </w:rPr>
              <w:t>Transmission Point (TP) [18]</w:t>
            </w:r>
            <w:r w:rsidRPr="006F3AE1">
              <w:rPr>
                <w:lang w:eastAsia="en-GB"/>
              </w:rPr>
              <w:t>, defined by the first detected path in time.</w:t>
            </w:r>
          </w:p>
          <w:p w14:paraId="63B2E616" w14:textId="77777777" w:rsidR="0098721B" w:rsidRPr="006F3AE1" w:rsidRDefault="0098721B" w:rsidP="002940BB">
            <w:pPr>
              <w:pStyle w:val="TAL"/>
              <w:rPr>
                <w:lang w:eastAsia="en-GB"/>
              </w:rPr>
            </w:pPr>
            <w:r w:rsidRPr="006F3AE1">
              <w:rPr>
                <w:lang w:eastAsia="en-GB"/>
              </w:rPr>
              <w:t>T</w:t>
            </w:r>
            <w:r w:rsidRPr="006F3AE1">
              <w:rPr>
                <w:vertAlign w:val="subscript"/>
                <w:lang w:eastAsia="en-GB"/>
              </w:rPr>
              <w:t>UE-TX</w:t>
            </w:r>
            <w:r w:rsidRPr="006F3AE1">
              <w:rPr>
                <w:lang w:eastAsia="en-GB"/>
              </w:rPr>
              <w:t xml:space="preserve"> is the UE transmit timing of uplink subframe </w:t>
            </w:r>
            <w:r w:rsidRPr="006F3AE1">
              <w:t>#</w:t>
            </w:r>
            <w:r w:rsidRPr="00313B20">
              <w:rPr>
                <w:i/>
                <w:lang w:eastAsia="en-GB"/>
              </w:rPr>
              <w:t>j</w:t>
            </w:r>
            <w:r w:rsidRPr="006F3AE1">
              <w:rPr>
                <w:lang w:eastAsia="en-GB"/>
              </w:rPr>
              <w:t xml:space="preserve"> that is closest in time to the subframe #i received from the </w:t>
            </w:r>
            <w:r>
              <w:rPr>
                <w:lang w:eastAsia="en-GB"/>
              </w:rPr>
              <w:t>TP</w:t>
            </w:r>
            <w:r w:rsidRPr="006F3AE1">
              <w:rPr>
                <w:lang w:eastAsia="en-GB"/>
              </w:rPr>
              <w:t>.</w:t>
            </w:r>
          </w:p>
          <w:p w14:paraId="141B5089" w14:textId="77777777" w:rsidR="00302AD0" w:rsidRPr="006F3AE1" w:rsidRDefault="00302AD0" w:rsidP="002940BB">
            <w:pPr>
              <w:pStyle w:val="TAL"/>
              <w:rPr>
                <w:lang w:eastAsia="en-GB"/>
              </w:rPr>
            </w:pPr>
          </w:p>
          <w:p w14:paraId="4D1729AB" w14:textId="1E2439A0" w:rsidR="0098721B" w:rsidRPr="006F3AE1" w:rsidRDefault="0098721B" w:rsidP="009A6A33">
            <w:pPr>
              <w:pStyle w:val="TAL"/>
              <w:rPr>
                <w:lang w:eastAsia="x-none"/>
              </w:rPr>
            </w:pPr>
            <w:r w:rsidRPr="006F3AE1">
              <w:rPr>
                <w:lang w:eastAsia="x-none"/>
              </w:rPr>
              <w:t xml:space="preserve">Multiple DL PRS </w:t>
            </w:r>
            <w:ins w:id="9" w:author="Intel" w:date="2021-11-26T11:50:00Z">
              <w:r w:rsidR="00EF66AD">
                <w:rPr>
                  <w:lang w:eastAsia="x-none"/>
                </w:rPr>
                <w:t xml:space="preserve">or CSI-RS for tracking </w:t>
              </w:r>
            </w:ins>
            <w:r w:rsidRPr="006F3AE1">
              <w:rPr>
                <w:lang w:eastAsia="x-none"/>
              </w:rPr>
              <w:t>resources</w:t>
            </w:r>
            <w:ins w:id="10" w:author="Intel" w:date="2021-12-05T22:38:00Z">
              <w:r w:rsidR="00F37E17">
                <w:rPr>
                  <w:lang w:eastAsia="x-none"/>
                </w:rPr>
                <w:t xml:space="preserve">, as </w:t>
              </w:r>
            </w:ins>
            <w:ins w:id="11" w:author="Intel" w:date="2021-12-05T22:41:00Z">
              <w:r w:rsidR="002B3597">
                <w:rPr>
                  <w:lang w:eastAsia="x-none"/>
                </w:rPr>
                <w:t>i</w:t>
              </w:r>
            </w:ins>
            <w:ins w:id="12" w:author="Intel" w:date="2021-12-05T22:38:00Z">
              <w:r w:rsidR="00F37E17">
                <w:rPr>
                  <w:lang w:eastAsia="x-none"/>
                </w:rPr>
                <w:t>nstructed by higher layers,</w:t>
              </w:r>
            </w:ins>
            <w:r w:rsidRPr="006F3AE1">
              <w:rPr>
                <w:lang w:eastAsia="x-none"/>
              </w:rPr>
              <w:t xml:space="preserve"> can be used to determine the </w:t>
            </w:r>
            <w:r w:rsidRPr="006F3AE1">
              <w:rPr>
                <w:lang w:eastAsia="en-GB"/>
              </w:rPr>
              <w:t>start of one</w:t>
            </w:r>
            <w:r w:rsidRPr="006F3AE1">
              <w:rPr>
                <w:lang w:eastAsia="x-none"/>
              </w:rPr>
              <w:t xml:space="preserve"> subframe of the first arrival path of the </w:t>
            </w:r>
            <w:r>
              <w:rPr>
                <w:lang w:eastAsia="en-GB"/>
              </w:rPr>
              <w:t>TP</w:t>
            </w:r>
            <w:r w:rsidRPr="006F3AE1">
              <w:rPr>
                <w:lang w:eastAsia="x-none"/>
              </w:rPr>
              <w:t>.</w:t>
            </w:r>
          </w:p>
          <w:p w14:paraId="0CA661D0" w14:textId="77777777" w:rsidR="0098721B" w:rsidRPr="0008185D" w:rsidRDefault="0098721B" w:rsidP="002940BB">
            <w:pPr>
              <w:pStyle w:val="TAL"/>
              <w:rPr>
                <w:szCs w:val="18"/>
                <w:lang w:eastAsia="en-GB"/>
              </w:rPr>
            </w:pPr>
          </w:p>
          <w:p w14:paraId="6603101F" w14:textId="77777777" w:rsidR="0098721B" w:rsidRPr="0008185D" w:rsidRDefault="0098721B" w:rsidP="002940BB">
            <w:pPr>
              <w:pStyle w:val="TAL"/>
              <w:rPr>
                <w:szCs w:val="18"/>
                <w:lang w:eastAsia="en-GB"/>
              </w:rPr>
            </w:pPr>
            <w:r w:rsidRPr="0008185D">
              <w:rPr>
                <w:szCs w:val="18"/>
              </w:rPr>
              <w:t>For frequency range 1, t</w:t>
            </w:r>
            <w:r w:rsidRPr="0008185D">
              <w:rPr>
                <w:szCs w:val="18"/>
                <w:lang w:eastAsia="en-GB"/>
              </w:rPr>
              <w:t>he reference point for T</w:t>
            </w:r>
            <w:r w:rsidRPr="0008185D">
              <w:rPr>
                <w:szCs w:val="18"/>
                <w:vertAlign w:val="subscript"/>
                <w:lang w:eastAsia="en-GB"/>
              </w:rPr>
              <w:t>UE-RX</w:t>
            </w:r>
            <w:r w:rsidRPr="0008185D">
              <w:rPr>
                <w:szCs w:val="18"/>
                <w:lang w:eastAsia="en-GB"/>
              </w:rPr>
              <w:t xml:space="preserve"> measurement shall be the </w:t>
            </w:r>
            <w:r>
              <w:rPr>
                <w:szCs w:val="18"/>
                <w:lang w:eastAsia="en-GB"/>
              </w:rPr>
              <w:t xml:space="preserve">Rx antenna connector of the UE and </w:t>
            </w:r>
            <w:r w:rsidRPr="0008185D">
              <w:rPr>
                <w:szCs w:val="18"/>
              </w:rPr>
              <w:t>t</w:t>
            </w:r>
            <w:r w:rsidRPr="0008185D">
              <w:rPr>
                <w:szCs w:val="18"/>
                <w:lang w:eastAsia="en-GB"/>
              </w:rPr>
              <w:t>he reference point for T</w:t>
            </w:r>
            <w:r w:rsidRPr="0008185D">
              <w:rPr>
                <w:szCs w:val="18"/>
                <w:vertAlign w:val="subscript"/>
                <w:lang w:eastAsia="en-GB"/>
              </w:rPr>
              <w:t>UE-TX</w:t>
            </w:r>
            <w:r w:rsidRPr="0008185D">
              <w:rPr>
                <w:szCs w:val="18"/>
                <w:lang w:eastAsia="en-GB"/>
              </w:rPr>
              <w:t xml:space="preserve"> measurement shall be the Tx antenna connector of the UE.</w:t>
            </w:r>
            <w:r>
              <w:rPr>
                <w:szCs w:val="18"/>
                <w:lang w:eastAsia="en-GB"/>
              </w:rPr>
              <w:t xml:space="preserve"> </w:t>
            </w:r>
            <w:r w:rsidRPr="0008185D">
              <w:rPr>
                <w:szCs w:val="18"/>
              </w:rPr>
              <w:t xml:space="preserve">For frequency range </w:t>
            </w:r>
            <w:r>
              <w:rPr>
                <w:szCs w:val="18"/>
              </w:rPr>
              <w:t>2</w:t>
            </w:r>
            <w:r w:rsidRPr="0008185D">
              <w:rPr>
                <w:szCs w:val="18"/>
              </w:rPr>
              <w:t>, 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RX</w:t>
            </w:r>
            <w:r w:rsidRPr="0008185D">
              <w:rPr>
                <w:szCs w:val="18"/>
                <w:lang w:eastAsia="en-GB"/>
              </w:rPr>
              <w:t xml:space="preserve"> measurement shall be the </w:t>
            </w:r>
            <w:r>
              <w:rPr>
                <w:szCs w:val="18"/>
                <w:lang w:eastAsia="en-GB"/>
              </w:rPr>
              <w:t xml:space="preserve">Rx antenna of the UE and </w:t>
            </w:r>
            <w:r w:rsidRPr="0008185D">
              <w:rPr>
                <w:szCs w:val="18"/>
              </w:rPr>
              <w:t>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TX</w:t>
            </w:r>
            <w:r w:rsidRPr="0008185D">
              <w:rPr>
                <w:szCs w:val="18"/>
                <w:lang w:eastAsia="en-GB"/>
              </w:rPr>
              <w:t xml:space="preserve"> measurement shall be the Tx antenna of the UE.</w:t>
            </w:r>
          </w:p>
        </w:tc>
      </w:tr>
      <w:tr w:rsidR="0098721B" w14:paraId="01807532" w14:textId="77777777" w:rsidTr="002940B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9B32E1C" w14:textId="77777777" w:rsidR="0098721B" w:rsidRDefault="0098721B" w:rsidP="002940BB">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49FCC78E" w14:textId="77777777" w:rsidR="0098721B" w:rsidRPr="0008185D" w:rsidRDefault="0098721B" w:rsidP="002940BB">
            <w:pPr>
              <w:pStyle w:val="TAL"/>
              <w:rPr>
                <w:szCs w:val="18"/>
                <w:lang w:eastAsia="en-GB"/>
              </w:rPr>
            </w:pPr>
            <w:r w:rsidRPr="00450BE9">
              <w:rPr>
                <w:szCs w:val="18"/>
                <w:lang w:eastAsia="en-GB"/>
              </w:rPr>
              <w:t>RRC_CONNECTED</w:t>
            </w:r>
          </w:p>
        </w:tc>
      </w:tr>
    </w:tbl>
    <w:p w14:paraId="381CB424" w14:textId="77777777" w:rsidR="0098721B" w:rsidRDefault="0098721B" w:rsidP="0098721B"/>
    <w:p w14:paraId="6AE84259" w14:textId="042DFAF5" w:rsidR="00406F22" w:rsidRDefault="00B3228F">
      <w:pPr>
        <w:spacing w:after="160" w:line="259" w:lineRule="auto"/>
      </w:pPr>
      <w:r>
        <w:t>…</w:t>
      </w:r>
    </w:p>
    <w:p w14:paraId="0752008A" w14:textId="77777777" w:rsidR="00B3228F" w:rsidRDefault="00B3228F" w:rsidP="00B3228F">
      <w:pPr>
        <w:pStyle w:val="FP"/>
      </w:pPr>
    </w:p>
    <w:p w14:paraId="6FEB56F8" w14:textId="77777777" w:rsidR="00B3228F" w:rsidRDefault="00B3228F" w:rsidP="00B3228F">
      <w:pPr>
        <w:pStyle w:val="Heading3"/>
      </w:pPr>
      <w:bookmarkStart w:id="13" w:name="_Toc524695296"/>
      <w:bookmarkStart w:id="14" w:name="_Toc29045135"/>
      <w:bookmarkStart w:id="15" w:name="_Toc29901476"/>
      <w:bookmarkStart w:id="16" w:name="_Toc29901523"/>
      <w:bookmarkStart w:id="17" w:name="_Toc35596404"/>
      <w:bookmarkStart w:id="18" w:name="_Toc44881144"/>
      <w:bookmarkStart w:id="19" w:name="_Toc51776314"/>
      <w:bookmarkStart w:id="20" w:name="_Toc57991534"/>
      <w:r>
        <w:t>5.2.3</w:t>
      </w:r>
      <w:r>
        <w:tab/>
        <w:t>gNB Rx – Tx time difference</w:t>
      </w:r>
      <w:bookmarkEnd w:id="13"/>
      <w:bookmarkEnd w:id="14"/>
      <w:bookmarkEnd w:id="15"/>
      <w:bookmarkEnd w:id="16"/>
      <w:bookmarkEnd w:id="17"/>
      <w:bookmarkEnd w:id="18"/>
      <w:bookmarkEnd w:id="19"/>
      <w:bookmarkEnd w:id="20"/>
    </w:p>
    <w:p w14:paraId="32744D36" w14:textId="77777777" w:rsidR="00B3228F" w:rsidRPr="00AB5EB5" w:rsidRDefault="00B3228F" w:rsidP="00B3228F">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B3228F" w:rsidRPr="00775FEA" w14:paraId="749E073A" w14:textId="77777777" w:rsidTr="002940BB">
        <w:trPr>
          <w:cantSplit/>
          <w:jc w:val="center"/>
        </w:trPr>
        <w:tc>
          <w:tcPr>
            <w:tcW w:w="1935" w:type="dxa"/>
            <w:tcBorders>
              <w:top w:val="single" w:sz="4" w:space="0" w:color="auto"/>
              <w:left w:val="single" w:sz="4" w:space="0" w:color="auto"/>
              <w:bottom w:val="single" w:sz="4" w:space="0" w:color="auto"/>
              <w:right w:val="single" w:sz="4" w:space="0" w:color="auto"/>
            </w:tcBorders>
            <w:hideMark/>
          </w:tcPr>
          <w:p w14:paraId="32C2DC12" w14:textId="77777777" w:rsidR="00B3228F" w:rsidRPr="00775FEA" w:rsidRDefault="00B3228F" w:rsidP="002940B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78817501" w14:textId="77777777" w:rsidR="00B3228F" w:rsidRPr="00775FEA" w:rsidRDefault="00B3228F" w:rsidP="002940BB">
            <w:pPr>
              <w:pStyle w:val="TAL"/>
              <w:rPr>
                <w:rFonts w:cs="Arial"/>
                <w:szCs w:val="18"/>
                <w:lang w:eastAsia="en-GB"/>
              </w:rPr>
            </w:pPr>
            <w:r w:rsidRPr="00775FEA">
              <w:rPr>
                <w:rFonts w:cs="Arial"/>
                <w:szCs w:val="18"/>
                <w:lang w:eastAsia="en-GB"/>
              </w:rPr>
              <w:t>The gNB Rx – Tx time difference is defined as T</w:t>
            </w:r>
            <w:r w:rsidRPr="00775FEA">
              <w:rPr>
                <w:rFonts w:cs="Arial"/>
                <w:szCs w:val="18"/>
                <w:vertAlign w:val="subscript"/>
                <w:lang w:eastAsia="en-GB"/>
              </w:rPr>
              <w:t>gNB-RX</w:t>
            </w:r>
            <w:r w:rsidRPr="00775FEA">
              <w:rPr>
                <w:rFonts w:cs="Arial"/>
                <w:szCs w:val="18"/>
                <w:lang w:eastAsia="en-GB"/>
              </w:rPr>
              <w:t xml:space="preserve"> –</w:t>
            </w:r>
            <w:r w:rsidRPr="00775FEA">
              <w:rPr>
                <w:rFonts w:cs="Arial"/>
                <w:szCs w:val="18"/>
                <w:vertAlign w:val="subscript"/>
                <w:lang w:eastAsia="en-GB"/>
              </w:rPr>
              <w:t xml:space="preserve"> </w:t>
            </w:r>
            <w:r w:rsidRPr="00775FEA">
              <w:rPr>
                <w:rFonts w:cs="Arial"/>
                <w:szCs w:val="18"/>
                <w:lang w:eastAsia="en-GB"/>
              </w:rPr>
              <w:t>T</w:t>
            </w:r>
            <w:r w:rsidRPr="00775FEA">
              <w:rPr>
                <w:rFonts w:cs="Arial"/>
                <w:szCs w:val="18"/>
                <w:vertAlign w:val="subscript"/>
                <w:lang w:eastAsia="en-GB"/>
              </w:rPr>
              <w:t>gNB-TX</w:t>
            </w:r>
          </w:p>
          <w:p w14:paraId="197298BC" w14:textId="77777777" w:rsidR="00B3228F" w:rsidRPr="00775FEA" w:rsidRDefault="00B3228F" w:rsidP="002940BB">
            <w:pPr>
              <w:pStyle w:val="TAL"/>
              <w:rPr>
                <w:rFonts w:cs="Arial"/>
                <w:szCs w:val="18"/>
                <w:lang w:eastAsia="en-GB"/>
              </w:rPr>
            </w:pPr>
          </w:p>
          <w:p w14:paraId="5C5A1107" w14:textId="77777777" w:rsidR="00B3228F" w:rsidRPr="00775FEA" w:rsidRDefault="00B3228F" w:rsidP="002940BB">
            <w:pPr>
              <w:pStyle w:val="TAL"/>
              <w:rPr>
                <w:rFonts w:cs="Arial"/>
                <w:szCs w:val="18"/>
                <w:lang w:eastAsia="en-GB"/>
              </w:rPr>
            </w:pPr>
            <w:r w:rsidRPr="00775FEA">
              <w:rPr>
                <w:rFonts w:cs="Arial"/>
                <w:szCs w:val="18"/>
                <w:lang w:eastAsia="en-GB"/>
              </w:rPr>
              <w:t>Where:</w:t>
            </w:r>
          </w:p>
          <w:p w14:paraId="064C243F" w14:textId="20205F3C" w:rsidR="00B3228F" w:rsidRPr="00775FEA" w:rsidRDefault="00B3228F" w:rsidP="002940BB">
            <w:pPr>
              <w:pStyle w:val="TAL"/>
              <w:rPr>
                <w:rFonts w:cs="Arial"/>
                <w:szCs w:val="18"/>
                <w:lang w:eastAsia="en-GB"/>
              </w:rPr>
            </w:pPr>
            <w:r w:rsidRPr="00775FEA">
              <w:rPr>
                <w:rFonts w:cs="Arial"/>
                <w:szCs w:val="18"/>
                <w:lang w:eastAsia="en-GB"/>
              </w:rPr>
              <w:t>T</w:t>
            </w:r>
            <w:r w:rsidRPr="00775FEA">
              <w:rPr>
                <w:rFonts w:cs="Arial"/>
                <w:szCs w:val="18"/>
                <w:vertAlign w:val="subscript"/>
                <w:lang w:eastAsia="en-GB"/>
              </w:rPr>
              <w:t>gNB-RX</w:t>
            </w:r>
            <w:r w:rsidRPr="00775FEA">
              <w:rPr>
                <w:rFonts w:cs="Arial"/>
                <w:szCs w:val="18"/>
                <w:lang w:eastAsia="en-GB"/>
              </w:rPr>
              <w:t xml:space="preserve"> is the </w:t>
            </w:r>
            <w:r w:rsidRPr="00D628BA">
              <w:rPr>
                <w:rFonts w:cs="Arial"/>
                <w:szCs w:val="18"/>
                <w:lang w:eastAsia="en-GB"/>
              </w:rPr>
              <w:t>Transmission and Reception Point (TRP) [</w:t>
            </w:r>
            <w:r>
              <w:rPr>
                <w:rFonts w:cs="Arial"/>
                <w:szCs w:val="18"/>
                <w:lang w:eastAsia="en-GB"/>
              </w:rPr>
              <w:t>18</w:t>
            </w:r>
            <w:r w:rsidRPr="00D628BA">
              <w:rPr>
                <w:rFonts w:cs="Arial"/>
                <w:szCs w:val="18"/>
                <w:lang w:eastAsia="en-GB"/>
              </w:rPr>
              <w:t xml:space="preserve">] </w:t>
            </w:r>
            <w:del w:id="21" w:author="Intel" w:date="2021-11-25T23:42:00Z">
              <w:r w:rsidRPr="00775FEA" w:rsidDel="008C4D5D">
                <w:rPr>
                  <w:rFonts w:cs="Arial"/>
                  <w:szCs w:val="18"/>
                  <w:lang w:eastAsia="en-GB"/>
                </w:rPr>
                <w:delText xml:space="preserve"> </w:delText>
              </w:r>
            </w:del>
            <w:r w:rsidRPr="00775FEA">
              <w:rPr>
                <w:rFonts w:cs="Arial"/>
                <w:szCs w:val="18"/>
                <w:lang w:eastAsia="en-GB"/>
              </w:rPr>
              <w:t>received timing of uplink subframe #</w:t>
            </w:r>
            <w:r w:rsidRPr="00775FEA">
              <w:rPr>
                <w:rFonts w:cs="Arial"/>
                <w:i/>
                <w:szCs w:val="18"/>
                <w:lang w:eastAsia="en-GB"/>
              </w:rPr>
              <w:t>i</w:t>
            </w:r>
            <w:r w:rsidRPr="00775FEA">
              <w:rPr>
                <w:rFonts w:cs="Arial"/>
                <w:szCs w:val="18"/>
                <w:lang w:eastAsia="en-GB"/>
              </w:rPr>
              <w:t xml:space="preserve"> containing SRS associated with UE, defined by the first detected path in time.</w:t>
            </w:r>
          </w:p>
          <w:p w14:paraId="32172B2D" w14:textId="77777777" w:rsidR="00B3228F" w:rsidRPr="00775FEA" w:rsidRDefault="00B3228F" w:rsidP="002940BB">
            <w:pPr>
              <w:pStyle w:val="TAL"/>
              <w:rPr>
                <w:rFonts w:cs="Arial"/>
                <w:szCs w:val="18"/>
                <w:lang w:eastAsia="en-GB"/>
              </w:rPr>
            </w:pPr>
            <w:r w:rsidRPr="00775FEA">
              <w:rPr>
                <w:rFonts w:cs="Arial"/>
                <w:szCs w:val="18"/>
                <w:lang w:eastAsia="en-GB"/>
              </w:rPr>
              <w:t>T</w:t>
            </w:r>
            <w:r w:rsidRPr="00775FEA">
              <w:rPr>
                <w:rFonts w:cs="Arial"/>
                <w:szCs w:val="18"/>
                <w:vertAlign w:val="subscript"/>
                <w:lang w:eastAsia="en-GB"/>
              </w:rPr>
              <w:t>gNB-TX</w:t>
            </w:r>
            <w:r w:rsidRPr="00775FEA">
              <w:rPr>
                <w:rFonts w:cs="Arial"/>
                <w:szCs w:val="18"/>
                <w:lang w:eastAsia="en-GB"/>
              </w:rPr>
              <w:t xml:space="preserve"> is the </w:t>
            </w:r>
            <w:r>
              <w:rPr>
                <w:rFonts w:cs="Arial"/>
                <w:szCs w:val="18"/>
                <w:lang w:eastAsia="en-GB"/>
              </w:rPr>
              <w:t>TRP</w:t>
            </w:r>
            <w:r w:rsidRPr="00775FEA">
              <w:rPr>
                <w:rFonts w:cs="Arial"/>
                <w:szCs w:val="18"/>
                <w:lang w:eastAsia="en-GB"/>
              </w:rPr>
              <w:t xml:space="preserve"> transmit timing of downlink subframe #</w:t>
            </w:r>
            <w:r w:rsidRPr="00775FEA">
              <w:rPr>
                <w:rFonts w:cs="Arial"/>
                <w:i/>
                <w:szCs w:val="18"/>
              </w:rPr>
              <w:t>j</w:t>
            </w:r>
            <w:r w:rsidRPr="00775FEA">
              <w:rPr>
                <w:rFonts w:cs="Arial"/>
                <w:szCs w:val="18"/>
              </w:rPr>
              <w:t xml:space="preserve"> that is closest in time to the subframe #</w:t>
            </w:r>
            <w:r w:rsidRPr="00775FEA">
              <w:rPr>
                <w:rFonts w:cs="Arial"/>
                <w:i/>
                <w:szCs w:val="18"/>
              </w:rPr>
              <w:t>i</w:t>
            </w:r>
            <w:r w:rsidRPr="00775FEA">
              <w:rPr>
                <w:rFonts w:cs="Arial"/>
                <w:szCs w:val="18"/>
              </w:rPr>
              <w:t xml:space="preserve"> received from the UE</w:t>
            </w:r>
            <w:r w:rsidRPr="00775FEA">
              <w:rPr>
                <w:rFonts w:cs="Arial"/>
                <w:szCs w:val="18"/>
                <w:lang w:eastAsia="en-GB"/>
              </w:rPr>
              <w:t>.</w:t>
            </w:r>
          </w:p>
          <w:p w14:paraId="55E54FB8" w14:textId="77777777" w:rsidR="00407BC0" w:rsidRPr="00775FEA" w:rsidRDefault="00407BC0" w:rsidP="002940BB">
            <w:pPr>
              <w:pStyle w:val="TAL"/>
              <w:rPr>
                <w:rFonts w:cs="Arial"/>
                <w:szCs w:val="18"/>
                <w:lang w:eastAsia="en-GB"/>
              </w:rPr>
            </w:pPr>
          </w:p>
          <w:p w14:paraId="5CA6AA23" w14:textId="4D7AD384" w:rsidR="00B3228F" w:rsidRPr="00775FEA" w:rsidRDefault="00B3228F" w:rsidP="002940BB">
            <w:pPr>
              <w:pStyle w:val="TAL"/>
              <w:rPr>
                <w:rFonts w:cs="Arial"/>
                <w:szCs w:val="18"/>
                <w:lang w:eastAsia="en-GB"/>
              </w:rPr>
            </w:pPr>
            <w:r w:rsidRPr="00775FEA">
              <w:rPr>
                <w:rFonts w:cs="Arial"/>
                <w:szCs w:val="18"/>
                <w:lang w:eastAsia="en-GB"/>
              </w:rPr>
              <w:t xml:space="preserve">Multiple SRS resources </w:t>
            </w:r>
            <w:del w:id="22" w:author="Intel" w:date="2021-11-26T11:35:00Z">
              <w:r w:rsidRPr="00775FEA" w:rsidDel="00840BBA">
                <w:rPr>
                  <w:rFonts w:cs="Arial"/>
                  <w:szCs w:val="18"/>
                  <w:lang w:eastAsia="en-GB"/>
                </w:rPr>
                <w:delText xml:space="preserve">for positioning </w:delText>
              </w:r>
            </w:del>
            <w:r w:rsidRPr="00775FEA">
              <w:rPr>
                <w:rFonts w:cs="Arial"/>
                <w:szCs w:val="18"/>
                <w:lang w:eastAsia="en-GB"/>
              </w:rPr>
              <w:t>can be used to determine the start of one subframe containing SRS.</w:t>
            </w:r>
          </w:p>
          <w:p w14:paraId="00D9D9BC" w14:textId="77777777" w:rsidR="00B3228F" w:rsidRPr="00775FEA" w:rsidRDefault="00B3228F" w:rsidP="002940BB">
            <w:pPr>
              <w:pStyle w:val="TAL"/>
              <w:rPr>
                <w:rFonts w:cs="Arial"/>
                <w:szCs w:val="18"/>
                <w:lang w:eastAsia="en-GB"/>
              </w:rPr>
            </w:pPr>
          </w:p>
          <w:p w14:paraId="4082ACAE" w14:textId="77777777" w:rsidR="00B3228F" w:rsidRPr="00775FEA" w:rsidRDefault="00B3228F" w:rsidP="002940BB">
            <w:pPr>
              <w:pStyle w:val="TAL"/>
              <w:rPr>
                <w:rFonts w:cs="Arial"/>
                <w:szCs w:val="18"/>
              </w:rPr>
            </w:pPr>
            <w:r w:rsidRPr="00775FEA">
              <w:rPr>
                <w:rFonts w:cs="Arial"/>
                <w:szCs w:val="18"/>
              </w:rPr>
              <w:t>The reference point for T</w:t>
            </w:r>
            <w:r w:rsidRPr="00775FEA">
              <w:rPr>
                <w:rFonts w:cs="Arial"/>
                <w:szCs w:val="18"/>
                <w:vertAlign w:val="subscript"/>
                <w:lang w:val="en-US"/>
              </w:rPr>
              <w:t>gNB-RX</w:t>
            </w:r>
            <w:r w:rsidRPr="00775FEA">
              <w:rPr>
                <w:rFonts w:cs="Arial"/>
                <w:szCs w:val="18"/>
              </w:rPr>
              <w:t xml:space="preserve"> shall be:</w:t>
            </w:r>
          </w:p>
          <w:p w14:paraId="70276F91"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33F0099C"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8D6A24">
              <w:rPr>
                <w:rFonts w:ascii="Arial" w:hAnsi="Arial" w:cs="Arial"/>
                <w:sz w:val="18"/>
                <w:szCs w:val="18"/>
              </w:rPr>
              <w:t>(i.e. the centre location of the radiating region of the Rx antenna)</w:t>
            </w:r>
            <w:r w:rsidRPr="00775FEA">
              <w:rPr>
                <w:rFonts w:ascii="Arial" w:hAnsi="Arial" w:cs="Arial"/>
                <w:sz w:val="18"/>
                <w:szCs w:val="18"/>
              </w:rPr>
              <w:t>,</w:t>
            </w:r>
          </w:p>
          <w:p w14:paraId="1AAD69EF"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p w14:paraId="09C5BB83" w14:textId="77777777" w:rsidR="00B3228F" w:rsidRPr="00775FEA" w:rsidRDefault="00B3228F" w:rsidP="002940BB">
            <w:pPr>
              <w:pStyle w:val="TAL"/>
              <w:rPr>
                <w:rFonts w:cs="Arial"/>
                <w:szCs w:val="18"/>
              </w:rPr>
            </w:pPr>
            <w:r w:rsidRPr="00775FEA">
              <w:rPr>
                <w:rFonts w:cs="Arial"/>
                <w:szCs w:val="18"/>
              </w:rPr>
              <w:t>The reference point for T</w:t>
            </w:r>
            <w:r w:rsidRPr="00775FEA">
              <w:rPr>
                <w:rFonts w:cs="Arial"/>
                <w:szCs w:val="18"/>
                <w:vertAlign w:val="subscript"/>
                <w:lang w:val="en-US"/>
              </w:rPr>
              <w:t>gNB-TX</w:t>
            </w:r>
            <w:r w:rsidRPr="00775FEA">
              <w:rPr>
                <w:rFonts w:cs="Arial"/>
                <w:szCs w:val="18"/>
              </w:rPr>
              <w:t xml:space="preserve"> shall be:</w:t>
            </w:r>
          </w:p>
          <w:p w14:paraId="01B74139"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Tx antenna connector,</w:t>
            </w:r>
          </w:p>
          <w:p w14:paraId="6E4DD6C2"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Tx antenna</w:t>
            </w:r>
            <w:r>
              <w:rPr>
                <w:rFonts w:ascii="Arial" w:hAnsi="Arial" w:cs="Arial"/>
                <w:sz w:val="18"/>
                <w:szCs w:val="18"/>
              </w:rPr>
              <w:t xml:space="preserve"> </w:t>
            </w:r>
            <w:r w:rsidRPr="00335CD0">
              <w:rPr>
                <w:rFonts w:ascii="Arial" w:hAnsi="Arial" w:cs="Arial"/>
                <w:sz w:val="18"/>
                <w:szCs w:val="18"/>
              </w:rPr>
              <w:t>(i.e. the centre location of the radiating region of the Tx antenna)</w:t>
            </w:r>
            <w:r w:rsidRPr="00775FEA">
              <w:rPr>
                <w:rFonts w:ascii="Arial" w:hAnsi="Arial" w:cs="Arial"/>
                <w:sz w:val="18"/>
                <w:szCs w:val="18"/>
              </w:rPr>
              <w:t>,</w:t>
            </w:r>
          </w:p>
          <w:p w14:paraId="3B34D361" w14:textId="77777777" w:rsidR="00B3228F" w:rsidRPr="00775FEA" w:rsidRDefault="00B3228F" w:rsidP="002940BB">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Tx Transceiver Array Boundary connector.</w:t>
            </w:r>
          </w:p>
        </w:tc>
      </w:tr>
    </w:tbl>
    <w:p w14:paraId="6D8837D9" w14:textId="77777777" w:rsidR="00B3228F" w:rsidRDefault="00B3228F" w:rsidP="00B3228F">
      <w:pPr>
        <w:pStyle w:val="FP"/>
      </w:pPr>
    </w:p>
    <w:sectPr w:rsidR="00B322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48C3B" w14:textId="77777777" w:rsidR="00401D7E" w:rsidRDefault="00401D7E" w:rsidP="002C5C18">
      <w:pPr>
        <w:spacing w:after="0"/>
      </w:pPr>
      <w:r>
        <w:separator/>
      </w:r>
    </w:p>
  </w:endnote>
  <w:endnote w:type="continuationSeparator" w:id="0">
    <w:p w14:paraId="3B7C0592" w14:textId="77777777" w:rsidR="00401D7E" w:rsidRDefault="00401D7E" w:rsidP="002C5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47AF1" w14:textId="77777777" w:rsidR="00401D7E" w:rsidRDefault="00401D7E" w:rsidP="002C5C18">
      <w:pPr>
        <w:spacing w:after="0"/>
      </w:pPr>
      <w:r>
        <w:separator/>
      </w:r>
    </w:p>
  </w:footnote>
  <w:footnote w:type="continuationSeparator" w:id="0">
    <w:p w14:paraId="746CE50C" w14:textId="77777777" w:rsidR="00401D7E" w:rsidRDefault="00401D7E" w:rsidP="002C5C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7C0083"/>
    <w:multiLevelType w:val="multilevel"/>
    <w:tmpl w:val="FDEA7F34"/>
    <w:lvl w:ilvl="0">
      <w:start w:val="5"/>
      <w:numFmt w:val="decimal"/>
      <w:lvlText w:val="%1"/>
      <w:lvlJc w:val="left"/>
      <w:pPr>
        <w:ind w:left="620" w:hanging="620"/>
      </w:pPr>
    </w:lvl>
    <w:lvl w:ilvl="1">
      <w:start w:val="2"/>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
  </w:num>
  <w:num w:numId="4">
    <w:abstractNumId w:val="36"/>
  </w:num>
  <w:num w:numId="5">
    <w:abstractNumId w:val="11"/>
  </w:num>
  <w:num w:numId="6">
    <w:abstractNumId w:val="30"/>
  </w:num>
  <w:num w:numId="7">
    <w:abstractNumId w:val="0"/>
  </w:num>
  <w:num w:numId="8">
    <w:abstractNumId w:val="24"/>
  </w:num>
  <w:num w:numId="9">
    <w:abstractNumId w:val="26"/>
  </w:num>
  <w:num w:numId="10">
    <w:abstractNumId w:val="27"/>
  </w:num>
  <w:num w:numId="11">
    <w:abstractNumId w:val="38"/>
  </w:num>
  <w:num w:numId="12">
    <w:abstractNumId w:val="14"/>
  </w:num>
  <w:num w:numId="13">
    <w:abstractNumId w:val="20"/>
  </w:num>
  <w:num w:numId="14">
    <w:abstractNumId w:val="17"/>
  </w:num>
  <w:num w:numId="15">
    <w:abstractNumId w:val="22"/>
  </w:num>
  <w:num w:numId="16">
    <w:abstractNumId w:val="41"/>
  </w:num>
  <w:num w:numId="17">
    <w:abstractNumId w:val="23"/>
  </w:num>
  <w:num w:numId="18">
    <w:abstractNumId w:val="21"/>
  </w:num>
  <w:num w:numId="19">
    <w:abstractNumId w:val="37"/>
  </w:num>
  <w:num w:numId="20">
    <w:abstractNumId w:val="18"/>
  </w:num>
  <w:num w:numId="21">
    <w:abstractNumId w:val="15"/>
  </w:num>
  <w:num w:numId="22">
    <w:abstractNumId w:val="10"/>
  </w:num>
  <w:num w:numId="23">
    <w:abstractNumId w:val="2"/>
  </w:num>
  <w:num w:numId="24">
    <w:abstractNumId w:val="25"/>
  </w:num>
  <w:num w:numId="25">
    <w:abstractNumId w:val="39"/>
  </w:num>
  <w:num w:numId="26">
    <w:abstractNumId w:val="34"/>
  </w:num>
  <w:num w:numId="27">
    <w:abstractNumId w:val="6"/>
  </w:num>
  <w:num w:numId="28">
    <w:abstractNumId w:val="42"/>
  </w:num>
  <w:num w:numId="29">
    <w:abstractNumId w:val="12"/>
  </w:num>
  <w:num w:numId="30">
    <w:abstractNumId w:val="35"/>
  </w:num>
  <w:num w:numId="31">
    <w:abstractNumId w:val="9"/>
  </w:num>
  <w:num w:numId="32">
    <w:abstractNumId w:val="32"/>
  </w:num>
  <w:num w:numId="3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13"/>
  </w:num>
  <w:num w:numId="37">
    <w:abstractNumId w:val="31"/>
  </w:num>
  <w:num w:numId="38">
    <w:abstractNumId w:val="4"/>
  </w:num>
  <w:num w:numId="39">
    <w:abstractNumId w:val="33"/>
  </w:num>
  <w:num w:numId="40">
    <w:abstractNumId w:val="40"/>
  </w:num>
  <w:num w:numId="41">
    <w:abstractNumId w:val="28"/>
  </w:num>
  <w:num w:numId="42">
    <w:abstractNumId w:val="16"/>
  </w:num>
  <w:num w:numId="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0529B"/>
    <w:rsid w:val="00016B55"/>
    <w:rsid w:val="00024EED"/>
    <w:rsid w:val="00037829"/>
    <w:rsid w:val="00041980"/>
    <w:rsid w:val="00072662"/>
    <w:rsid w:val="00090516"/>
    <w:rsid w:val="000C24D8"/>
    <w:rsid w:val="000D3630"/>
    <w:rsid w:val="000E0BD4"/>
    <w:rsid w:val="000E43E9"/>
    <w:rsid w:val="000F2C43"/>
    <w:rsid w:val="000F6058"/>
    <w:rsid w:val="0012505C"/>
    <w:rsid w:val="00131C22"/>
    <w:rsid w:val="00132D96"/>
    <w:rsid w:val="001602BD"/>
    <w:rsid w:val="00175C7F"/>
    <w:rsid w:val="00177BF3"/>
    <w:rsid w:val="00187171"/>
    <w:rsid w:val="001C0B8D"/>
    <w:rsid w:val="001C4FED"/>
    <w:rsid w:val="001E30EA"/>
    <w:rsid w:val="001E469E"/>
    <w:rsid w:val="001F6B51"/>
    <w:rsid w:val="00206996"/>
    <w:rsid w:val="00245954"/>
    <w:rsid w:val="00247645"/>
    <w:rsid w:val="0026615F"/>
    <w:rsid w:val="00291D9C"/>
    <w:rsid w:val="002B3597"/>
    <w:rsid w:val="002B5215"/>
    <w:rsid w:val="002C5C18"/>
    <w:rsid w:val="002C7B31"/>
    <w:rsid w:val="002D1DD4"/>
    <w:rsid w:val="002E52A0"/>
    <w:rsid w:val="00302AD0"/>
    <w:rsid w:val="00320FEF"/>
    <w:rsid w:val="00330401"/>
    <w:rsid w:val="00341279"/>
    <w:rsid w:val="003735C2"/>
    <w:rsid w:val="00374938"/>
    <w:rsid w:val="003B2F3D"/>
    <w:rsid w:val="003B7517"/>
    <w:rsid w:val="003E0A4A"/>
    <w:rsid w:val="003E290B"/>
    <w:rsid w:val="003E2F76"/>
    <w:rsid w:val="003F1FF5"/>
    <w:rsid w:val="00401D7E"/>
    <w:rsid w:val="00406F22"/>
    <w:rsid w:val="00407BC0"/>
    <w:rsid w:val="00421BAA"/>
    <w:rsid w:val="00422992"/>
    <w:rsid w:val="00444699"/>
    <w:rsid w:val="00454763"/>
    <w:rsid w:val="00461314"/>
    <w:rsid w:val="00462362"/>
    <w:rsid w:val="00474B25"/>
    <w:rsid w:val="004832B2"/>
    <w:rsid w:val="004A2B39"/>
    <w:rsid w:val="004A6A7F"/>
    <w:rsid w:val="004E0391"/>
    <w:rsid w:val="004F081B"/>
    <w:rsid w:val="00506AB0"/>
    <w:rsid w:val="005118BB"/>
    <w:rsid w:val="00556B22"/>
    <w:rsid w:val="005717FD"/>
    <w:rsid w:val="0057551C"/>
    <w:rsid w:val="00577549"/>
    <w:rsid w:val="005A34FA"/>
    <w:rsid w:val="00612E4E"/>
    <w:rsid w:val="00662EB4"/>
    <w:rsid w:val="006A3E34"/>
    <w:rsid w:val="00722699"/>
    <w:rsid w:val="00745952"/>
    <w:rsid w:val="00750869"/>
    <w:rsid w:val="00783E98"/>
    <w:rsid w:val="007A0E95"/>
    <w:rsid w:val="007D4A95"/>
    <w:rsid w:val="007F7F63"/>
    <w:rsid w:val="00806D6E"/>
    <w:rsid w:val="00813089"/>
    <w:rsid w:val="008238CC"/>
    <w:rsid w:val="0083073A"/>
    <w:rsid w:val="0083092D"/>
    <w:rsid w:val="008350DD"/>
    <w:rsid w:val="00840BBA"/>
    <w:rsid w:val="00845813"/>
    <w:rsid w:val="00860038"/>
    <w:rsid w:val="00862DAB"/>
    <w:rsid w:val="00877EC8"/>
    <w:rsid w:val="008853F0"/>
    <w:rsid w:val="008A088A"/>
    <w:rsid w:val="008C4D5D"/>
    <w:rsid w:val="008C58A3"/>
    <w:rsid w:val="008C79EB"/>
    <w:rsid w:val="00915F20"/>
    <w:rsid w:val="00932C2C"/>
    <w:rsid w:val="009508DF"/>
    <w:rsid w:val="00980665"/>
    <w:rsid w:val="00986CAF"/>
    <w:rsid w:val="0098721B"/>
    <w:rsid w:val="00987B10"/>
    <w:rsid w:val="009964AC"/>
    <w:rsid w:val="009A6A33"/>
    <w:rsid w:val="009B4B58"/>
    <w:rsid w:val="009C1064"/>
    <w:rsid w:val="009C7194"/>
    <w:rsid w:val="009C7CC2"/>
    <w:rsid w:val="00A01908"/>
    <w:rsid w:val="00A064BF"/>
    <w:rsid w:val="00A518CF"/>
    <w:rsid w:val="00AB35D1"/>
    <w:rsid w:val="00AD4E7B"/>
    <w:rsid w:val="00AD5EB4"/>
    <w:rsid w:val="00B048E4"/>
    <w:rsid w:val="00B0735A"/>
    <w:rsid w:val="00B3228F"/>
    <w:rsid w:val="00B4096E"/>
    <w:rsid w:val="00B40CA0"/>
    <w:rsid w:val="00B47287"/>
    <w:rsid w:val="00B75CCD"/>
    <w:rsid w:val="00B95F05"/>
    <w:rsid w:val="00BA00BB"/>
    <w:rsid w:val="00BB31E6"/>
    <w:rsid w:val="00BC3FC7"/>
    <w:rsid w:val="00BE224A"/>
    <w:rsid w:val="00BF5F62"/>
    <w:rsid w:val="00BF6097"/>
    <w:rsid w:val="00C322FF"/>
    <w:rsid w:val="00C3248C"/>
    <w:rsid w:val="00C375C9"/>
    <w:rsid w:val="00C42432"/>
    <w:rsid w:val="00C54A62"/>
    <w:rsid w:val="00C56C4A"/>
    <w:rsid w:val="00C60417"/>
    <w:rsid w:val="00C6329D"/>
    <w:rsid w:val="00C76D6D"/>
    <w:rsid w:val="00C86741"/>
    <w:rsid w:val="00C97D8E"/>
    <w:rsid w:val="00CC3F08"/>
    <w:rsid w:val="00CD7A6C"/>
    <w:rsid w:val="00D14D93"/>
    <w:rsid w:val="00D94156"/>
    <w:rsid w:val="00DA65B5"/>
    <w:rsid w:val="00DB047F"/>
    <w:rsid w:val="00DC01DA"/>
    <w:rsid w:val="00DD05E0"/>
    <w:rsid w:val="00DF238C"/>
    <w:rsid w:val="00E35820"/>
    <w:rsid w:val="00E3654F"/>
    <w:rsid w:val="00E749EA"/>
    <w:rsid w:val="00E77516"/>
    <w:rsid w:val="00E93D3C"/>
    <w:rsid w:val="00EA09FC"/>
    <w:rsid w:val="00EC2A8B"/>
    <w:rsid w:val="00EF66AD"/>
    <w:rsid w:val="00F048B9"/>
    <w:rsid w:val="00F11194"/>
    <w:rsid w:val="00F33B84"/>
    <w:rsid w:val="00F34174"/>
    <w:rsid w:val="00F37683"/>
    <w:rsid w:val="00F37E17"/>
    <w:rsid w:val="00F62D0D"/>
    <w:rsid w:val="00F67598"/>
    <w:rsid w:val="00F83393"/>
    <w:rsid w:val="00F9309B"/>
    <w:rsid w:val="00FA7200"/>
    <w:rsid w:val="00FC0A9B"/>
    <w:rsid w:val="00FC377D"/>
    <w:rsid w:val="00FD0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qFormat/>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ind w:left="360" w:hanging="360"/>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tabs>
        <w:tab w:val="clear" w:pos="360"/>
        <w:tab w:val="num" w:pos="720"/>
      </w:tabs>
      <w:overflowPunct w:val="0"/>
      <w:autoSpaceDE w:val="0"/>
      <w:autoSpaceDN w:val="0"/>
      <w:adjustRightInd w:val="0"/>
      <w:ind w:left="72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0507-867A-4203-A0A8-63C47515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alexei.davydov@intel.com</dc:creator>
  <cp:keywords/>
  <dc:description/>
  <cp:lastModifiedBy>Intel</cp:lastModifiedBy>
  <cp:revision>3</cp:revision>
  <dcterms:created xsi:type="dcterms:W3CDTF">2021-12-06T20:32:00Z</dcterms:created>
  <dcterms:modified xsi:type="dcterms:W3CDTF">2021-12-06T20:33:00Z</dcterms:modified>
</cp:coreProperties>
</file>