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934" w:rsidRDefault="006315B6">
      <w:pPr>
        <w:tabs>
          <w:tab w:val="center" w:pos="4536"/>
          <w:tab w:val="right" w:pos="9072"/>
        </w:tabs>
        <w:outlineLvl w:val="0"/>
        <w:rPr>
          <w:rFonts w:ascii="Arial" w:eastAsia="Batang" w:hAnsi="Arial" w:cs="Arial"/>
          <w:b/>
          <w:bCs/>
          <w:sz w:val="28"/>
          <w:szCs w:val="24"/>
          <w:lang w:eastAsia="en-US"/>
        </w:rPr>
      </w:pPr>
      <w:r>
        <w:rPr>
          <w:rFonts w:ascii="Arial" w:eastAsia="Batang" w:hAnsi="Arial" w:cs="Arial"/>
          <w:b/>
          <w:bCs/>
          <w:sz w:val="28"/>
          <w:szCs w:val="24"/>
          <w:lang w:eastAsia="en-US"/>
        </w:rPr>
        <w:t>3GPP TSG RAN WG1 #10</w:t>
      </w:r>
      <w:r>
        <w:rPr>
          <w:rFonts w:ascii="Arial" w:eastAsiaTheme="minorEastAsia" w:hAnsi="Arial" w:cs="Arial" w:hint="eastAsia"/>
          <w:b/>
          <w:bCs/>
          <w:sz w:val="28"/>
          <w:szCs w:val="24"/>
          <w:lang w:eastAsia="zh-CN"/>
        </w:rPr>
        <w:t>7</w:t>
      </w:r>
      <w:r>
        <w:rPr>
          <w:rFonts w:ascii="Arial" w:eastAsia="Batang" w:hAnsi="Arial" w:cs="Arial"/>
          <w:b/>
          <w:bCs/>
          <w:sz w:val="28"/>
          <w:szCs w:val="24"/>
          <w:lang w:eastAsia="en-US"/>
        </w:rPr>
        <w:t>-e</w:t>
      </w:r>
      <w:r>
        <w:rPr>
          <w:rFonts w:ascii="Arial" w:eastAsia="Batang" w:hAnsi="Arial" w:cs="Arial"/>
          <w:b/>
          <w:bCs/>
          <w:sz w:val="28"/>
          <w:szCs w:val="24"/>
          <w:lang w:eastAsia="en-US"/>
        </w:rPr>
        <w:tab/>
      </w:r>
      <w:r>
        <w:rPr>
          <w:rFonts w:ascii="Arial" w:eastAsia="Batang" w:hAnsi="Arial" w:cs="Arial"/>
          <w:b/>
          <w:bCs/>
          <w:sz w:val="28"/>
          <w:szCs w:val="24"/>
          <w:lang w:eastAsia="en-US"/>
        </w:rPr>
        <w:tab/>
      </w:r>
      <w:r w:rsidR="00600167" w:rsidRPr="00600167">
        <w:rPr>
          <w:rFonts w:ascii="Arial" w:eastAsiaTheme="minorEastAsia" w:hAnsi="Arial" w:cs="Arial"/>
          <w:b/>
          <w:bCs/>
          <w:sz w:val="28"/>
          <w:szCs w:val="24"/>
          <w:lang w:eastAsia="zh-CN"/>
        </w:rPr>
        <w:t>R1-2111613</w:t>
      </w:r>
    </w:p>
    <w:p w:rsidR="006B6934" w:rsidRDefault="006315B6">
      <w:pPr>
        <w:tabs>
          <w:tab w:val="center" w:pos="4536"/>
          <w:tab w:val="right" w:pos="9072"/>
        </w:tabs>
        <w:outlineLvl w:val="0"/>
        <w:rPr>
          <w:b/>
          <w:bCs/>
          <w:sz w:val="24"/>
          <w:szCs w:val="24"/>
        </w:rPr>
      </w:pPr>
      <w:proofErr w:type="gramStart"/>
      <w:r>
        <w:rPr>
          <w:rFonts w:ascii="Arial" w:eastAsia="Batang" w:hAnsi="Arial" w:cs="Arial"/>
          <w:b/>
          <w:bCs/>
          <w:sz w:val="28"/>
          <w:szCs w:val="24"/>
          <w:lang w:eastAsia="en-US"/>
        </w:rPr>
        <w:t>e-Meeting</w:t>
      </w:r>
      <w:proofErr w:type="gramEnd"/>
      <w:r>
        <w:rPr>
          <w:rFonts w:ascii="Arial" w:eastAsia="Batang" w:hAnsi="Arial" w:cs="Arial"/>
          <w:b/>
          <w:bCs/>
          <w:sz w:val="28"/>
          <w:szCs w:val="24"/>
          <w:lang w:eastAsia="en-US"/>
        </w:rPr>
        <w:t xml:space="preserve">, </w:t>
      </w:r>
      <w:r>
        <w:rPr>
          <w:rFonts w:ascii="Arial" w:eastAsia="MS Mincho" w:hAnsi="Arial" w:cs="Arial"/>
          <w:b/>
          <w:bCs/>
          <w:sz w:val="28"/>
          <w:szCs w:val="24"/>
        </w:rPr>
        <w:t>November 11</w:t>
      </w:r>
      <w:r>
        <w:rPr>
          <w:rFonts w:ascii="Arial" w:eastAsia="MS Mincho" w:hAnsi="Arial" w:cs="Arial"/>
          <w:b/>
          <w:bCs/>
          <w:sz w:val="28"/>
          <w:szCs w:val="24"/>
          <w:vertAlign w:val="superscript"/>
        </w:rPr>
        <w:t>th</w:t>
      </w:r>
      <w:r>
        <w:rPr>
          <w:rFonts w:ascii="Arial" w:eastAsia="MS Mincho" w:hAnsi="Arial" w:cs="Arial"/>
          <w:b/>
          <w:bCs/>
          <w:sz w:val="28"/>
          <w:szCs w:val="24"/>
        </w:rPr>
        <w:t xml:space="preserve"> – 19</w:t>
      </w:r>
      <w:r>
        <w:rPr>
          <w:rFonts w:ascii="Arial" w:eastAsia="MS Mincho" w:hAnsi="Arial" w:cs="Arial"/>
          <w:b/>
          <w:bCs/>
          <w:sz w:val="28"/>
          <w:szCs w:val="24"/>
          <w:vertAlign w:val="superscript"/>
        </w:rPr>
        <w:t>th</w:t>
      </w:r>
      <w:r>
        <w:rPr>
          <w:rFonts w:ascii="Arial" w:eastAsia="MS Mincho" w:hAnsi="Arial" w:cs="Arial"/>
          <w:b/>
          <w:bCs/>
          <w:sz w:val="28"/>
          <w:szCs w:val="24"/>
        </w:rPr>
        <w:t>, 2021</w:t>
      </w:r>
    </w:p>
    <w:p w:rsidR="006B6934" w:rsidRDefault="006B6934">
      <w:pPr>
        <w:widowControl w:val="0"/>
        <w:spacing w:after="0"/>
        <w:jc w:val="both"/>
        <w:rPr>
          <w:sz w:val="24"/>
          <w:szCs w:val="24"/>
          <w:lang w:eastAsia="zh-CN"/>
        </w:rPr>
      </w:pPr>
    </w:p>
    <w:p w:rsidR="006B6934" w:rsidRDefault="006315B6">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6B6934" w:rsidRDefault="006315B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reduced maximum UE bandwidth</w:t>
      </w:r>
    </w:p>
    <w:p w:rsidR="006B6934" w:rsidRDefault="006315B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8.6.1</w:t>
      </w:r>
      <w:r>
        <w:rPr>
          <w:rFonts w:ascii="Times New Roman" w:hAnsi="Times New Roman" w:hint="eastAsia"/>
          <w:sz w:val="24"/>
          <w:szCs w:val="24"/>
          <w:lang w:eastAsia="zh-CN"/>
        </w:rPr>
        <w:t>.1</w:t>
      </w:r>
    </w:p>
    <w:p w:rsidR="006B6934" w:rsidRDefault="006315B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6B6934" w:rsidRDefault="006315B6">
      <w:pPr>
        <w:pStyle w:val="1"/>
        <w:numPr>
          <w:ilvl w:val="0"/>
          <w:numId w:val="6"/>
        </w:numPr>
        <w:ind w:left="0" w:firstLine="0"/>
        <w:rPr>
          <w:rFonts w:ascii="Times New Roman" w:hAnsi="Times New Roman"/>
        </w:rPr>
      </w:pPr>
      <w:bookmarkStart w:id="4" w:name="_Toc120549591"/>
      <w:bookmarkEnd w:id="0"/>
      <w:bookmarkEnd w:id="1"/>
      <w:r>
        <w:rPr>
          <w:rFonts w:ascii="Times New Roman" w:hAnsi="Times New Roman"/>
        </w:rPr>
        <w:t>Introduction</w:t>
      </w:r>
      <w:bookmarkEnd w:id="4"/>
    </w:p>
    <w:p w:rsidR="006B6934" w:rsidRDefault="006315B6">
      <w:pPr>
        <w:spacing w:after="120"/>
        <w:rPr>
          <w:sz w:val="21"/>
        </w:rPr>
      </w:pPr>
      <w:r>
        <w:rPr>
          <w:sz w:val="21"/>
        </w:rPr>
        <w:t xml:space="preserve">In </w:t>
      </w:r>
      <w:r>
        <w:rPr>
          <w:rFonts w:eastAsia="Yu Mincho"/>
          <w:bCs/>
          <w:iCs/>
          <w:sz w:val="21"/>
        </w:rPr>
        <w:t>RAN1#10</w:t>
      </w:r>
      <w:r>
        <w:rPr>
          <w:rFonts w:eastAsiaTheme="minorEastAsia" w:hint="eastAsia"/>
          <w:bCs/>
          <w:iCs/>
          <w:sz w:val="21"/>
          <w:lang w:eastAsia="zh-CN"/>
        </w:rPr>
        <w:t>6b</w:t>
      </w:r>
      <w:r>
        <w:rPr>
          <w:rFonts w:eastAsia="Yu Mincho"/>
          <w:bCs/>
          <w:iCs/>
          <w:sz w:val="21"/>
        </w:rPr>
        <w:t>-e</w:t>
      </w:r>
      <w:r>
        <w:rPr>
          <w:sz w:val="21"/>
        </w:rPr>
        <w:t xml:space="preserve"> meeting, the following agreements we</w:t>
      </w:r>
      <w:r>
        <w:rPr>
          <w:sz w:val="21"/>
          <w:lang w:val="en-US" w:eastAsia="zh-CN"/>
        </w:rPr>
        <w:t xml:space="preserve">re made regarding the maximum UE bandwidth reduction of </w:t>
      </w:r>
      <w:proofErr w:type="spellStart"/>
      <w:r>
        <w:rPr>
          <w:rFonts w:hint="eastAsia"/>
          <w:sz w:val="21"/>
          <w:lang w:val="en-US" w:eastAsia="zh-CN"/>
        </w:rPr>
        <w:t>RedCap</w:t>
      </w:r>
      <w:proofErr w:type="spellEnd"/>
      <w:r>
        <w:rPr>
          <w:sz w:val="21"/>
          <w:lang w:val="en-US" w:eastAsia="zh-CN"/>
        </w:rPr>
        <w:t xml:space="preserve"> </w:t>
      </w:r>
      <w:r>
        <w:rPr>
          <w:sz w:val="21"/>
        </w:rPr>
        <w:t xml:space="preserve">UEs </w:t>
      </w:r>
      <w:fldSimple w:instr=" REF _Ref53752519 \r \h  \* MERGEFORMAT ">
        <w:r>
          <w:rPr>
            <w:sz w:val="21"/>
          </w:rPr>
          <w:t>[1]</w:t>
        </w:r>
      </w:fldSimple>
      <w:r>
        <w:rPr>
          <w:sz w:val="21"/>
        </w:rPr>
        <w:t xml:space="preserve">. </w:t>
      </w:r>
    </w:p>
    <w:p w:rsidR="006B6934" w:rsidRPr="00324608" w:rsidRDefault="006315B6">
      <w:pPr>
        <w:spacing w:before="0" w:after="0"/>
        <w:jc w:val="both"/>
        <w:rPr>
          <w:rFonts w:ascii="Times" w:eastAsia="Batang" w:hAnsi="Times"/>
          <w:b/>
          <w:sz w:val="21"/>
          <w:szCs w:val="21"/>
          <w:highlight w:val="green"/>
          <w:lang w:val="en-US" w:eastAsia="en-US"/>
        </w:rPr>
      </w:pPr>
      <w:r w:rsidRPr="00324608">
        <w:rPr>
          <w:rFonts w:ascii="Times" w:eastAsia="Batang" w:hAnsi="Times"/>
          <w:b/>
          <w:sz w:val="21"/>
          <w:szCs w:val="21"/>
          <w:highlight w:val="green"/>
          <w:lang w:val="en-US" w:eastAsia="en-US"/>
        </w:rPr>
        <w:t xml:space="preserve">Agreement: </w:t>
      </w:r>
    </w:p>
    <w:p w:rsidR="006B6934" w:rsidRPr="00324608" w:rsidRDefault="006315B6">
      <w:pPr>
        <w:spacing w:before="0" w:after="0"/>
        <w:jc w:val="both"/>
        <w:rPr>
          <w:rFonts w:ascii="Times" w:eastAsia="Batang" w:hAnsi="Times"/>
          <w:b/>
          <w:sz w:val="21"/>
          <w:szCs w:val="21"/>
          <w:lang w:val="en-US" w:eastAsia="en-US"/>
        </w:rPr>
      </w:pPr>
      <w:r w:rsidRPr="00324608">
        <w:rPr>
          <w:rFonts w:ascii="Times" w:eastAsia="Batang" w:hAnsi="Times"/>
          <w:b/>
          <w:sz w:val="21"/>
          <w:szCs w:val="21"/>
          <w:lang w:val="en-US" w:eastAsia="en-US"/>
        </w:rPr>
        <w:t>Confirm the working assumption:</w:t>
      </w:r>
    </w:p>
    <w:p w:rsidR="006B6934" w:rsidRPr="00324608" w:rsidRDefault="006315B6">
      <w:pPr>
        <w:numPr>
          <w:ilvl w:val="0"/>
          <w:numId w:val="7"/>
        </w:numPr>
        <w:autoSpaceDN w:val="0"/>
        <w:spacing w:before="0" w:after="0" w:line="252" w:lineRule="auto"/>
        <w:contextualSpacing/>
        <w:rPr>
          <w:rFonts w:ascii="Times" w:eastAsia="Batang" w:hAnsi="Times"/>
          <w:b/>
          <w:bCs/>
          <w:sz w:val="21"/>
          <w:szCs w:val="21"/>
          <w:lang w:eastAsia="en-US"/>
        </w:rPr>
      </w:pPr>
      <w:r w:rsidRPr="00324608">
        <w:rPr>
          <w:rFonts w:ascii="Times" w:eastAsia="Batang" w:hAnsi="Times"/>
          <w:b/>
          <w:bCs/>
          <w:sz w:val="21"/>
          <w:szCs w:val="21"/>
          <w:lang w:eastAsia="en-US"/>
        </w:rPr>
        <w:t xml:space="preserve">In case a separate initial UL BWP is configured for </w:t>
      </w:r>
      <w:proofErr w:type="spellStart"/>
      <w:r w:rsidRPr="00324608">
        <w:rPr>
          <w:rFonts w:ascii="Times" w:eastAsia="Batang" w:hAnsi="Times"/>
          <w:b/>
          <w:bCs/>
          <w:sz w:val="21"/>
          <w:szCs w:val="21"/>
          <w:lang w:eastAsia="en-US"/>
        </w:rPr>
        <w:t>RedCap</w:t>
      </w:r>
      <w:proofErr w:type="spellEnd"/>
      <w:r w:rsidRPr="00324608">
        <w:rPr>
          <w:rFonts w:ascii="Times" w:eastAsia="Batang" w:hAnsi="Times"/>
          <w:b/>
          <w:bCs/>
          <w:sz w:val="21"/>
          <w:szCs w:val="21"/>
          <w:lang w:eastAsia="en-US"/>
        </w:rPr>
        <w:t xml:space="preserve"> UEs, it is supported that the network can enable/disable intra-slot PUCCH frequency hopping within the separate initial UL BWP in the PUCCH resource for HARQ feedback for Msg4/</w:t>
      </w:r>
      <w:proofErr w:type="spellStart"/>
      <w:r w:rsidRPr="00324608">
        <w:rPr>
          <w:rFonts w:ascii="Times" w:eastAsia="Batang" w:hAnsi="Times"/>
          <w:b/>
          <w:bCs/>
          <w:sz w:val="21"/>
          <w:szCs w:val="21"/>
          <w:lang w:eastAsia="en-US"/>
        </w:rPr>
        <w:t>MsgB</w:t>
      </w:r>
      <w:proofErr w:type="spellEnd"/>
      <w:r w:rsidRPr="00324608">
        <w:rPr>
          <w:rFonts w:ascii="Times" w:eastAsia="Batang" w:hAnsi="Times"/>
          <w:b/>
          <w:bCs/>
          <w:sz w:val="21"/>
          <w:szCs w:val="21"/>
          <w:lang w:eastAsia="en-US"/>
        </w:rPr>
        <w:t xml:space="preserve"> for </w:t>
      </w:r>
      <w:proofErr w:type="spellStart"/>
      <w:r w:rsidRPr="00324608">
        <w:rPr>
          <w:rFonts w:ascii="Times" w:eastAsia="Batang" w:hAnsi="Times"/>
          <w:b/>
          <w:bCs/>
          <w:sz w:val="21"/>
          <w:szCs w:val="21"/>
          <w:lang w:eastAsia="en-US"/>
        </w:rPr>
        <w:t>RedCap</w:t>
      </w:r>
      <w:proofErr w:type="spellEnd"/>
      <w:r w:rsidRPr="00324608">
        <w:rPr>
          <w:rFonts w:ascii="Times" w:eastAsia="Batang" w:hAnsi="Times"/>
          <w:b/>
          <w:bCs/>
          <w:sz w:val="21"/>
          <w:szCs w:val="21"/>
          <w:lang w:eastAsia="en-US"/>
        </w:rPr>
        <w:t xml:space="preserve"> UEs.</w:t>
      </w:r>
    </w:p>
    <w:p w:rsidR="006B6934" w:rsidRPr="00324608" w:rsidRDefault="006315B6">
      <w:pPr>
        <w:numPr>
          <w:ilvl w:val="1"/>
          <w:numId w:val="7"/>
        </w:numPr>
        <w:autoSpaceDN w:val="0"/>
        <w:spacing w:before="0" w:after="0" w:line="252" w:lineRule="auto"/>
        <w:contextualSpacing/>
        <w:rPr>
          <w:rFonts w:ascii="Times" w:eastAsia="Batang" w:hAnsi="Times"/>
          <w:b/>
          <w:bCs/>
          <w:sz w:val="21"/>
          <w:szCs w:val="21"/>
          <w:lang w:eastAsia="en-US"/>
        </w:rPr>
      </w:pPr>
      <w:r w:rsidRPr="00324608">
        <w:rPr>
          <w:rFonts w:ascii="Times" w:eastAsia="Batang" w:hAnsi="Times"/>
          <w:b/>
          <w:bCs/>
          <w:sz w:val="21"/>
          <w:szCs w:val="21"/>
          <w:lang w:eastAsia="en-US"/>
        </w:rPr>
        <w:t xml:space="preserve">The frequency hopping is </w:t>
      </w:r>
      <w:proofErr w:type="gramStart"/>
      <w:r w:rsidRPr="00324608">
        <w:rPr>
          <w:rFonts w:ascii="Times" w:eastAsia="Batang" w:hAnsi="Times"/>
          <w:b/>
          <w:bCs/>
          <w:sz w:val="21"/>
          <w:szCs w:val="21"/>
          <w:lang w:eastAsia="en-US"/>
        </w:rPr>
        <w:t>enabled/disabled</w:t>
      </w:r>
      <w:proofErr w:type="gramEnd"/>
      <w:r w:rsidRPr="00324608">
        <w:rPr>
          <w:rFonts w:ascii="Times" w:eastAsia="Batang" w:hAnsi="Times"/>
          <w:b/>
          <w:bCs/>
          <w:sz w:val="21"/>
          <w:szCs w:val="21"/>
          <w:lang w:eastAsia="en-US"/>
        </w:rPr>
        <w:t xml:space="preserve"> at least via SIB.</w:t>
      </w:r>
    </w:p>
    <w:p w:rsidR="006B6934" w:rsidRPr="00324608" w:rsidRDefault="006B6934">
      <w:pPr>
        <w:spacing w:before="0" w:after="0"/>
        <w:rPr>
          <w:rFonts w:ascii="Times" w:eastAsia="Batang" w:hAnsi="Times"/>
          <w:sz w:val="21"/>
          <w:szCs w:val="21"/>
          <w:highlight w:val="cyan"/>
        </w:rPr>
      </w:pPr>
    </w:p>
    <w:p w:rsidR="006B6934" w:rsidRPr="00324608" w:rsidRDefault="006315B6">
      <w:pPr>
        <w:spacing w:before="0" w:after="0"/>
        <w:rPr>
          <w:rFonts w:ascii="Times" w:eastAsia="Batang" w:hAnsi="Times"/>
          <w:b/>
          <w:sz w:val="21"/>
          <w:szCs w:val="21"/>
          <w:highlight w:val="green"/>
          <w:lang w:eastAsia="en-US"/>
        </w:rPr>
      </w:pPr>
      <w:r w:rsidRPr="00324608">
        <w:rPr>
          <w:rFonts w:ascii="Times" w:eastAsia="Batang" w:hAnsi="Times"/>
          <w:b/>
          <w:sz w:val="21"/>
          <w:szCs w:val="21"/>
          <w:highlight w:val="green"/>
          <w:lang w:eastAsia="en-US"/>
        </w:rPr>
        <w:t>Agreement</w:t>
      </w:r>
    </w:p>
    <w:p w:rsidR="006B6934" w:rsidRPr="00324608" w:rsidRDefault="006315B6">
      <w:pPr>
        <w:numPr>
          <w:ilvl w:val="0"/>
          <w:numId w:val="7"/>
        </w:numPr>
        <w:spacing w:before="0" w:after="0" w:line="252" w:lineRule="auto"/>
        <w:contextualSpacing/>
        <w:rPr>
          <w:rFonts w:eastAsia="Batang"/>
          <w:b/>
          <w:sz w:val="21"/>
          <w:szCs w:val="21"/>
          <w:lang w:val="en-US"/>
        </w:rPr>
      </w:pPr>
      <w:r w:rsidRPr="00324608">
        <w:rPr>
          <w:rFonts w:eastAsia="Batang"/>
          <w:b/>
          <w:sz w:val="21"/>
          <w:szCs w:val="21"/>
          <w:lang w:val="en-US"/>
        </w:rPr>
        <w:t xml:space="preserve">For a cell that allows a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to access, network can configure a separate initial UL BWP for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UEs in SIB</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both during and after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lang w:val="en-US"/>
        </w:rPr>
        <w:t xml:space="preserve">It is no wider than the maximum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bandwidth.</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is always configured if the initial UL BWP for non-</w:t>
      </w:r>
      <w:proofErr w:type="spellStart"/>
      <w:r w:rsidRPr="00324608">
        <w:rPr>
          <w:rFonts w:eastAsia="Batang"/>
          <w:b/>
          <w:sz w:val="21"/>
          <w:szCs w:val="21"/>
        </w:rPr>
        <w:t>RedCap</w:t>
      </w:r>
      <w:proofErr w:type="spellEnd"/>
      <w:r w:rsidRPr="00324608">
        <w:rPr>
          <w:rFonts w:eastAsia="Batang"/>
          <w:b/>
          <w:sz w:val="21"/>
          <w:szCs w:val="21"/>
        </w:rPr>
        <w:t xml:space="preserve"> UEs is wider than the maximum </w:t>
      </w:r>
      <w:proofErr w:type="spellStart"/>
      <w:r w:rsidRPr="00324608">
        <w:rPr>
          <w:rFonts w:eastAsia="Batang"/>
          <w:b/>
          <w:sz w:val="21"/>
          <w:szCs w:val="21"/>
        </w:rPr>
        <w:t>RedCap</w:t>
      </w:r>
      <w:proofErr w:type="spellEnd"/>
      <w:r w:rsidRPr="00324608">
        <w:rPr>
          <w:rFonts w:eastAsia="Batang"/>
          <w:b/>
          <w:sz w:val="21"/>
          <w:szCs w:val="21"/>
        </w:rPr>
        <w:t xml:space="preserve"> UE bandwidth</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bCs/>
          <w:sz w:val="21"/>
          <w:szCs w:val="21"/>
          <w:lang w:val="en-US"/>
        </w:rPr>
        <w:t>This applies to both TDD and FDD (including FD FDD and HD FDD) cases</w:t>
      </w:r>
    </w:p>
    <w:p w:rsidR="006B6934" w:rsidRPr="00150745" w:rsidRDefault="006B6934">
      <w:pPr>
        <w:spacing w:before="0" w:line="252" w:lineRule="auto"/>
        <w:contextualSpacing/>
        <w:rPr>
          <w:rFonts w:eastAsia="Batang"/>
          <w:b/>
          <w:sz w:val="21"/>
          <w:szCs w:val="21"/>
          <w:lang w:val="en-US"/>
        </w:rPr>
      </w:pPr>
    </w:p>
    <w:p w:rsidR="006B6934" w:rsidRPr="00324608" w:rsidRDefault="006315B6">
      <w:pPr>
        <w:spacing w:before="0" w:after="0"/>
        <w:rPr>
          <w:rFonts w:ascii="Times" w:eastAsia="Batang" w:hAnsi="Times"/>
          <w:b/>
          <w:sz w:val="21"/>
          <w:szCs w:val="21"/>
          <w:highlight w:val="darkYellow"/>
          <w:lang w:eastAsia="en-US"/>
        </w:rPr>
      </w:pPr>
      <w:r w:rsidRPr="00324608">
        <w:rPr>
          <w:rFonts w:ascii="Times" w:eastAsia="Batang" w:hAnsi="Times"/>
          <w:b/>
          <w:sz w:val="21"/>
          <w:szCs w:val="21"/>
          <w:highlight w:val="darkYellow"/>
          <w:lang w:eastAsia="en-US"/>
        </w:rPr>
        <w:t>Working Assumption</w:t>
      </w:r>
    </w:p>
    <w:p w:rsidR="006B6934" w:rsidRPr="00324608" w:rsidRDefault="006315B6">
      <w:pPr>
        <w:numPr>
          <w:ilvl w:val="0"/>
          <w:numId w:val="7"/>
        </w:numPr>
        <w:spacing w:before="0" w:after="0" w:line="252" w:lineRule="auto"/>
        <w:contextualSpacing/>
        <w:rPr>
          <w:rFonts w:eastAsia="Batang"/>
          <w:b/>
          <w:sz w:val="21"/>
          <w:szCs w:val="21"/>
          <w:lang w:val="en-US"/>
        </w:rPr>
      </w:pPr>
      <w:r w:rsidRPr="00324608">
        <w:rPr>
          <w:rFonts w:eastAsia="Batang"/>
          <w:b/>
          <w:sz w:val="21"/>
          <w:szCs w:val="21"/>
          <w:lang w:val="en-US"/>
        </w:rPr>
        <w:t xml:space="preserve">For a cell that allows a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to access, network can configure a separate initial DL BWP for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UEs in SIB.</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highlight w:val="darkYellow"/>
        </w:rPr>
        <w:t xml:space="preserve">Working assumption: </w:t>
      </w:r>
      <w:r w:rsidRPr="00324608">
        <w:rPr>
          <w:rFonts w:eastAsia="Batang"/>
          <w:b/>
          <w:sz w:val="21"/>
          <w:szCs w:val="21"/>
        </w:rPr>
        <w:t>It can be used during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after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lang w:val="en-US"/>
        </w:rPr>
        <w:t xml:space="preserve">It is no wider than the maximum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bandwidth.</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FFS: It is always configured if the initial DL BWP for non-</w:t>
      </w:r>
      <w:proofErr w:type="spellStart"/>
      <w:r w:rsidRPr="00324608">
        <w:rPr>
          <w:rFonts w:eastAsia="Batang"/>
          <w:b/>
          <w:sz w:val="21"/>
          <w:szCs w:val="21"/>
        </w:rPr>
        <w:t>RedCap</w:t>
      </w:r>
      <w:proofErr w:type="spellEnd"/>
      <w:r w:rsidRPr="00324608">
        <w:rPr>
          <w:rFonts w:eastAsia="Batang"/>
          <w:b/>
          <w:sz w:val="21"/>
          <w:szCs w:val="21"/>
        </w:rPr>
        <w:t xml:space="preserve"> UEs is wider than the maximum </w:t>
      </w:r>
      <w:proofErr w:type="spellStart"/>
      <w:r w:rsidRPr="00324608">
        <w:rPr>
          <w:rFonts w:eastAsia="Batang"/>
          <w:b/>
          <w:sz w:val="21"/>
          <w:szCs w:val="21"/>
        </w:rPr>
        <w:t>RedCap</w:t>
      </w:r>
      <w:proofErr w:type="spellEnd"/>
      <w:r w:rsidRPr="00324608">
        <w:rPr>
          <w:rFonts w:eastAsia="Batang"/>
          <w:b/>
          <w:sz w:val="21"/>
          <w:szCs w:val="21"/>
        </w:rPr>
        <w:t xml:space="preserve"> UE bandwidth.</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bCs/>
          <w:sz w:val="21"/>
          <w:szCs w:val="21"/>
          <w:lang w:val="en-US"/>
        </w:rPr>
        <w:t>This applies to both TDD and FDD (including FD FDD and HD FDD) cases.</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sz w:val="21"/>
          <w:szCs w:val="21"/>
          <w:highlight w:val="darkYellow"/>
        </w:rPr>
        <w:t>Working assumption:</w:t>
      </w:r>
      <w:r w:rsidRPr="00324608">
        <w:rPr>
          <w:rFonts w:eastAsia="Batang"/>
          <w:b/>
          <w:sz w:val="21"/>
          <w:szCs w:val="21"/>
        </w:rPr>
        <w:t xml:space="preserve"> </w:t>
      </w:r>
      <w:r w:rsidRPr="00324608">
        <w:rPr>
          <w:rFonts w:eastAsia="等线" w:hint="eastAsia"/>
          <w:b/>
          <w:bCs/>
          <w:sz w:val="21"/>
          <w:szCs w:val="21"/>
          <w:lang w:val="en-US" w:eastAsia="zh-CN"/>
        </w:rPr>
        <w:t>I</w:t>
      </w:r>
      <w:r w:rsidRPr="00324608">
        <w:rPr>
          <w:rFonts w:eastAsia="等线"/>
          <w:b/>
          <w:bCs/>
          <w:sz w:val="21"/>
          <w:szCs w:val="21"/>
          <w:lang w:val="en-US" w:eastAsia="zh-CN"/>
        </w:rPr>
        <w:t>t applies at least after initial access for FR1 when MIB configured CORESET#0 is included</w:t>
      </w:r>
    </w:p>
    <w:p w:rsidR="006B6934" w:rsidRPr="00324608" w:rsidRDefault="006B6934">
      <w:pPr>
        <w:shd w:val="clear" w:color="auto" w:fill="FFFFFF"/>
        <w:spacing w:before="0" w:after="0" w:line="231" w:lineRule="atLeast"/>
        <w:rPr>
          <w:rFonts w:ascii="Times" w:hAnsi="Times" w:cs="Times"/>
          <w:b/>
          <w:bCs/>
          <w:color w:val="000000"/>
          <w:sz w:val="21"/>
          <w:szCs w:val="21"/>
          <w:lang w:val="en-US" w:eastAsia="zh-CN"/>
        </w:rPr>
      </w:pPr>
    </w:p>
    <w:p w:rsidR="006B6934" w:rsidRPr="00324608" w:rsidRDefault="006315B6">
      <w:pPr>
        <w:spacing w:before="0" w:after="0"/>
        <w:rPr>
          <w:rFonts w:ascii="Times" w:eastAsia="等线" w:hAnsi="Times"/>
          <w:b/>
          <w:sz w:val="21"/>
          <w:szCs w:val="21"/>
          <w:highlight w:val="green"/>
          <w:lang w:val="en-US" w:eastAsia="zh-CN"/>
        </w:rPr>
      </w:pPr>
      <w:r w:rsidRPr="00324608">
        <w:rPr>
          <w:rFonts w:ascii="Times" w:eastAsia="等线" w:hAnsi="Times" w:hint="eastAsia"/>
          <w:b/>
          <w:sz w:val="21"/>
          <w:szCs w:val="21"/>
          <w:highlight w:val="green"/>
          <w:lang w:val="en-US" w:eastAsia="zh-CN"/>
        </w:rPr>
        <w:t>A</w:t>
      </w:r>
      <w:r w:rsidRPr="00324608">
        <w:rPr>
          <w:rFonts w:ascii="Times" w:eastAsia="等线" w:hAnsi="Times"/>
          <w:b/>
          <w:sz w:val="21"/>
          <w:szCs w:val="21"/>
          <w:highlight w:val="green"/>
          <w:lang w:val="en-US" w:eastAsia="zh-CN"/>
        </w:rPr>
        <w:t>greement</w:t>
      </w:r>
    </w:p>
    <w:p w:rsidR="006B6934" w:rsidRPr="00324608" w:rsidRDefault="006315B6">
      <w:pPr>
        <w:numPr>
          <w:ilvl w:val="0"/>
          <w:numId w:val="8"/>
        </w:numPr>
        <w:spacing w:before="0" w:after="0" w:line="252" w:lineRule="auto"/>
        <w:contextualSpacing/>
        <w:rPr>
          <w:rFonts w:eastAsia="Batang"/>
          <w:b/>
          <w:sz w:val="21"/>
          <w:szCs w:val="21"/>
          <w:lang w:val="en-US"/>
        </w:rPr>
      </w:pPr>
      <w:r w:rsidRPr="00324608">
        <w:rPr>
          <w:rFonts w:eastAsia="Batang"/>
          <w:b/>
          <w:sz w:val="21"/>
          <w:szCs w:val="21"/>
          <w:lang w:val="en-US"/>
        </w:rPr>
        <w:t xml:space="preserve">Send </w:t>
      </w:r>
      <w:proofErr w:type="gramStart"/>
      <w:r w:rsidRPr="00324608">
        <w:rPr>
          <w:rFonts w:eastAsia="Batang"/>
          <w:b/>
          <w:sz w:val="21"/>
          <w:szCs w:val="21"/>
          <w:lang w:val="en-US"/>
        </w:rPr>
        <w:t>an LS</w:t>
      </w:r>
      <w:proofErr w:type="gramEnd"/>
      <w:r w:rsidRPr="00324608">
        <w:rPr>
          <w:rFonts w:eastAsia="Batang"/>
          <w:b/>
          <w:sz w:val="21"/>
          <w:szCs w:val="21"/>
          <w:lang w:val="en-US"/>
        </w:rPr>
        <w:t xml:space="preserve"> to RAN2 and RAN4 to ask about using NCD-SSB instead of CD-SSB for idle/inactive/connected mode procedures for serving and non-serving cells for a Rel-17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operating with an initial or non-initial DL BWP not containing CD-SSB.</w:t>
      </w:r>
    </w:p>
    <w:p w:rsidR="006B6934" w:rsidRPr="00324608" w:rsidRDefault="006315B6">
      <w:pPr>
        <w:numPr>
          <w:ilvl w:val="1"/>
          <w:numId w:val="8"/>
        </w:numPr>
        <w:spacing w:before="0" w:after="0" w:line="252" w:lineRule="auto"/>
        <w:contextualSpacing/>
        <w:rPr>
          <w:rFonts w:eastAsia="Batang"/>
          <w:b/>
          <w:sz w:val="21"/>
          <w:szCs w:val="21"/>
          <w:lang w:val="en-US"/>
        </w:rPr>
      </w:pPr>
      <w:r w:rsidRPr="00324608">
        <w:rPr>
          <w:rFonts w:eastAsia="Batang"/>
          <w:b/>
          <w:sz w:val="21"/>
          <w:szCs w:val="21"/>
          <w:lang w:val="en-US"/>
        </w:rPr>
        <w:t>Draft the LS until Tuesday 19</w:t>
      </w:r>
      <w:r w:rsidRPr="00324608">
        <w:rPr>
          <w:rFonts w:eastAsia="Batang"/>
          <w:b/>
          <w:sz w:val="21"/>
          <w:szCs w:val="21"/>
          <w:vertAlign w:val="superscript"/>
          <w:lang w:val="en-US"/>
        </w:rPr>
        <w:t>th</w:t>
      </w:r>
      <w:r w:rsidRPr="00324608">
        <w:rPr>
          <w:rFonts w:eastAsia="Batang"/>
          <w:b/>
          <w:sz w:val="21"/>
          <w:szCs w:val="21"/>
          <w:lang w:val="en-US"/>
        </w:rPr>
        <w:t xml:space="preserve"> October.</w:t>
      </w:r>
    </w:p>
    <w:p w:rsidR="006B6934" w:rsidRPr="00324608" w:rsidRDefault="006315B6">
      <w:pPr>
        <w:numPr>
          <w:ilvl w:val="1"/>
          <w:numId w:val="8"/>
        </w:numPr>
        <w:spacing w:before="0" w:after="0" w:line="252" w:lineRule="auto"/>
        <w:contextualSpacing/>
        <w:rPr>
          <w:rFonts w:eastAsia="Batang"/>
          <w:b/>
          <w:sz w:val="21"/>
          <w:szCs w:val="21"/>
          <w:lang w:val="en-US"/>
        </w:rPr>
      </w:pPr>
      <w:r w:rsidRPr="00324608">
        <w:rPr>
          <w:rFonts w:eastAsia="Batang"/>
          <w:b/>
          <w:sz w:val="21"/>
          <w:szCs w:val="21"/>
          <w:lang w:val="en-US"/>
        </w:rPr>
        <w:t>Indicate in the LS that a response is needed before RAN1#107-e.</w:t>
      </w:r>
    </w:p>
    <w:p w:rsidR="006B6934" w:rsidRPr="00324608" w:rsidRDefault="006315B6">
      <w:pPr>
        <w:numPr>
          <w:ilvl w:val="1"/>
          <w:numId w:val="8"/>
        </w:numPr>
        <w:spacing w:before="0" w:after="0" w:line="252" w:lineRule="auto"/>
        <w:contextualSpacing/>
        <w:rPr>
          <w:rFonts w:eastAsia="Batang"/>
          <w:b/>
          <w:sz w:val="21"/>
          <w:szCs w:val="21"/>
          <w:lang w:val="en-US"/>
        </w:rPr>
      </w:pPr>
      <w:r w:rsidRPr="00324608">
        <w:rPr>
          <w:rFonts w:eastAsia="等线"/>
          <w:b/>
          <w:sz w:val="21"/>
          <w:szCs w:val="21"/>
          <w:lang w:val="en-US" w:eastAsia="zh-CN"/>
        </w:rPr>
        <w:t xml:space="preserve">Indicate </w:t>
      </w:r>
      <w:r w:rsidRPr="00324608">
        <w:rPr>
          <w:rFonts w:eastAsia="等线" w:hint="eastAsia"/>
          <w:b/>
          <w:sz w:val="21"/>
          <w:szCs w:val="21"/>
          <w:lang w:val="en-US" w:eastAsia="zh-CN"/>
        </w:rPr>
        <w:t xml:space="preserve">in </w:t>
      </w:r>
      <w:r w:rsidRPr="00324608">
        <w:rPr>
          <w:rFonts w:eastAsia="等线"/>
          <w:b/>
          <w:sz w:val="21"/>
          <w:szCs w:val="21"/>
          <w:lang w:val="en-US" w:eastAsia="zh-CN"/>
        </w:rPr>
        <w:t>the LS both option 1 and option 2</w:t>
      </w:r>
    </w:p>
    <w:p w:rsidR="006B6934" w:rsidRPr="00324608" w:rsidRDefault="006315B6">
      <w:pPr>
        <w:shd w:val="clear" w:color="auto" w:fill="FFFFFF"/>
        <w:spacing w:before="0" w:after="0" w:line="231" w:lineRule="atLeast"/>
        <w:rPr>
          <w:rFonts w:ascii="Calibri" w:eastAsia="Batang" w:hAnsi="Calibri" w:cs="Calibri"/>
          <w:sz w:val="21"/>
          <w:szCs w:val="21"/>
          <w:lang w:val="en-US" w:eastAsia="en-US"/>
        </w:rPr>
      </w:pPr>
      <w:r w:rsidRPr="00324608">
        <w:rPr>
          <w:rFonts w:ascii="Times" w:hAnsi="Times" w:cs="Times"/>
          <w:b/>
          <w:bCs/>
          <w:color w:val="000000"/>
          <w:sz w:val="21"/>
          <w:szCs w:val="21"/>
          <w:lang w:val="en-US" w:eastAsia="zh-CN"/>
        </w:rPr>
        <w:t> </w:t>
      </w:r>
    </w:p>
    <w:p w:rsidR="006B6934" w:rsidRPr="00324608" w:rsidRDefault="006315B6">
      <w:pPr>
        <w:shd w:val="clear" w:color="auto" w:fill="FFFFFF"/>
        <w:spacing w:before="0" w:after="0" w:line="231" w:lineRule="atLeast"/>
        <w:rPr>
          <w:rFonts w:ascii="Microsoft YaHei UI" w:eastAsia="Microsoft YaHei UI" w:hAnsi="Microsoft YaHei UI" w:cs="宋体"/>
          <w:color w:val="000000"/>
          <w:sz w:val="21"/>
          <w:szCs w:val="21"/>
          <w:lang w:val="en-US" w:eastAsia="zh-CN"/>
        </w:rPr>
      </w:pPr>
      <w:r w:rsidRPr="00324608">
        <w:rPr>
          <w:rFonts w:eastAsia="Microsoft YaHei UI" w:hint="eastAsia"/>
          <w:b/>
          <w:bCs/>
          <w:color w:val="000000"/>
          <w:sz w:val="21"/>
          <w:szCs w:val="21"/>
          <w:shd w:val="clear" w:color="auto" w:fill="00FF00"/>
          <w:lang w:val="en-US" w:eastAsia="zh-CN"/>
        </w:rPr>
        <w:t>Agreement</w:t>
      </w:r>
    </w:p>
    <w:p w:rsidR="006B6934" w:rsidRPr="00324608" w:rsidRDefault="006315B6">
      <w:pPr>
        <w:numPr>
          <w:ilvl w:val="0"/>
          <w:numId w:val="9"/>
        </w:numPr>
        <w:shd w:val="clear" w:color="auto" w:fill="FFFFFF"/>
        <w:spacing w:before="0" w:after="0" w:line="231" w:lineRule="atLeast"/>
        <w:rPr>
          <w:rFonts w:ascii="Calibri" w:eastAsia="Microsoft YaHei UI" w:hAnsi="Calibri" w:cs="Calibri"/>
          <w:color w:val="000000"/>
          <w:sz w:val="21"/>
          <w:szCs w:val="21"/>
          <w:lang w:val="en-US" w:eastAsia="zh-CN"/>
        </w:rPr>
      </w:pPr>
      <w:r w:rsidRPr="00324608">
        <w:rPr>
          <w:rFonts w:ascii="Times" w:eastAsia="Microsoft YaHei UI" w:hAnsi="Times" w:cs="Times"/>
          <w:b/>
          <w:bCs/>
          <w:color w:val="000000"/>
          <w:sz w:val="21"/>
          <w:szCs w:val="21"/>
          <w:lang w:val="en-US" w:eastAsia="zh-CN"/>
        </w:rPr>
        <w:lastRenderedPageBreak/>
        <w:t>FFS: What specification changes (if any) are needed to support that the network can enable/disable intra-slot PUCCH frequency hopping (FH) within the separate initial UL BWP in the PUCCH resource for HARQ feedback for Msg4/</w:t>
      </w:r>
      <w:proofErr w:type="spellStart"/>
      <w:r w:rsidRPr="00324608">
        <w:rPr>
          <w:rFonts w:ascii="Times" w:eastAsia="Microsoft YaHei UI" w:hAnsi="Times" w:cs="Times"/>
          <w:b/>
          <w:bCs/>
          <w:color w:val="000000"/>
          <w:sz w:val="21"/>
          <w:szCs w:val="21"/>
          <w:lang w:val="en-US" w:eastAsia="zh-CN"/>
        </w:rPr>
        <w:t>MsgB</w:t>
      </w:r>
      <w:proofErr w:type="spellEnd"/>
      <w:r w:rsidRPr="00324608">
        <w:rPr>
          <w:rFonts w:ascii="Times" w:eastAsia="Microsoft YaHei UI" w:hAnsi="Times" w:cs="Times"/>
          <w:b/>
          <w:bCs/>
          <w:color w:val="000000"/>
          <w:sz w:val="21"/>
          <w:szCs w:val="21"/>
          <w:lang w:val="en-US" w:eastAsia="zh-CN"/>
        </w:rPr>
        <w:t xml:space="preserve"> for </w:t>
      </w:r>
      <w:proofErr w:type="spellStart"/>
      <w:r w:rsidRPr="00324608">
        <w:rPr>
          <w:rFonts w:ascii="Times" w:eastAsia="Microsoft YaHei UI" w:hAnsi="Times" w:cs="Times"/>
          <w:b/>
          <w:bCs/>
          <w:color w:val="000000"/>
          <w:sz w:val="21"/>
          <w:szCs w:val="21"/>
          <w:lang w:val="en-US" w:eastAsia="zh-CN"/>
        </w:rPr>
        <w:t>RedCap</w:t>
      </w:r>
      <w:proofErr w:type="spellEnd"/>
    </w:p>
    <w:p w:rsidR="006B6934" w:rsidRPr="00324608" w:rsidRDefault="006315B6">
      <w:pPr>
        <w:numPr>
          <w:ilvl w:val="0"/>
          <w:numId w:val="9"/>
        </w:numPr>
        <w:shd w:val="clear" w:color="auto" w:fill="FFFFFF"/>
        <w:spacing w:before="0" w:after="0" w:line="231" w:lineRule="atLeast"/>
        <w:rPr>
          <w:rFonts w:ascii="Calibri" w:eastAsia="Microsoft YaHei UI" w:hAnsi="Calibri" w:cs="Calibri"/>
          <w:color w:val="000000"/>
          <w:sz w:val="21"/>
          <w:szCs w:val="21"/>
          <w:lang w:val="en-US" w:eastAsia="zh-CN"/>
        </w:rPr>
      </w:pPr>
      <w:r w:rsidRPr="00324608">
        <w:rPr>
          <w:rFonts w:eastAsia="Microsoft YaHei UI"/>
          <w:b/>
          <w:bCs/>
          <w:color w:val="000000"/>
          <w:sz w:val="21"/>
          <w:szCs w:val="21"/>
          <w:lang w:val="en-US" w:eastAsia="zh-CN"/>
        </w:rPr>
        <w:t>FFS: Whether any specification changes are needed and desired in order to support multiplexing of non-FH and FH PUCCH transmissions in PUCCH resources.</w:t>
      </w:r>
    </w:p>
    <w:p w:rsidR="006B6934" w:rsidRPr="00324608" w:rsidRDefault="006B6934">
      <w:pPr>
        <w:spacing w:before="0" w:after="0"/>
        <w:rPr>
          <w:rFonts w:ascii="Times" w:eastAsia="Batang" w:hAnsi="Times"/>
          <w:sz w:val="21"/>
          <w:szCs w:val="21"/>
          <w:highlight w:val="cyan"/>
          <w:lang w:val="en-US"/>
        </w:rPr>
      </w:pPr>
    </w:p>
    <w:p w:rsidR="006B6934" w:rsidRPr="00324608" w:rsidRDefault="006315B6">
      <w:pPr>
        <w:spacing w:before="0" w:after="0"/>
        <w:rPr>
          <w:rFonts w:eastAsia="等线"/>
          <w:b/>
          <w:bCs/>
          <w:color w:val="000000"/>
          <w:sz w:val="21"/>
          <w:szCs w:val="21"/>
          <w:highlight w:val="green"/>
          <w:shd w:val="clear" w:color="auto" w:fill="FFFFFF"/>
          <w:lang w:eastAsia="zh-CN"/>
        </w:rPr>
      </w:pPr>
      <w:r w:rsidRPr="00324608">
        <w:rPr>
          <w:rFonts w:eastAsia="等线" w:hint="eastAsia"/>
          <w:b/>
          <w:bCs/>
          <w:color w:val="000000"/>
          <w:sz w:val="21"/>
          <w:szCs w:val="21"/>
          <w:highlight w:val="green"/>
          <w:shd w:val="clear" w:color="auto" w:fill="FFFFFF"/>
          <w:lang w:eastAsia="zh-CN"/>
        </w:rPr>
        <w:t>A</w:t>
      </w:r>
      <w:r w:rsidRPr="00324608">
        <w:rPr>
          <w:rFonts w:eastAsia="等线"/>
          <w:b/>
          <w:bCs/>
          <w:color w:val="000000"/>
          <w:sz w:val="21"/>
          <w:szCs w:val="21"/>
          <w:highlight w:val="green"/>
          <w:shd w:val="clear" w:color="auto" w:fill="FFFFFF"/>
          <w:lang w:eastAsia="zh-CN"/>
        </w:rPr>
        <w:t>greement</w:t>
      </w:r>
    </w:p>
    <w:p w:rsidR="006B6934" w:rsidRPr="00324608" w:rsidRDefault="006315B6">
      <w:pPr>
        <w:spacing w:before="0" w:after="0"/>
        <w:rPr>
          <w:rFonts w:eastAsia="等线"/>
          <w:b/>
          <w:bCs/>
          <w:color w:val="000000"/>
          <w:sz w:val="21"/>
          <w:szCs w:val="21"/>
          <w:shd w:val="clear" w:color="auto" w:fill="FFFFFF"/>
          <w:lang w:eastAsia="zh-CN"/>
        </w:rPr>
      </w:pPr>
      <w:r w:rsidRPr="00324608">
        <w:rPr>
          <w:rFonts w:eastAsia="等线"/>
          <w:b/>
          <w:bCs/>
          <w:color w:val="000000"/>
          <w:sz w:val="21"/>
          <w:szCs w:val="21"/>
          <w:shd w:val="clear" w:color="auto" w:fill="FFFFFF"/>
          <w:lang w:eastAsia="zh-CN"/>
        </w:rPr>
        <w:t>With below revision, draft R1-2110599 is endorsed in principle</w:t>
      </w:r>
    </w:p>
    <w:p w:rsidR="006B6934" w:rsidRPr="00324608" w:rsidRDefault="006315B6">
      <w:pPr>
        <w:numPr>
          <w:ilvl w:val="0"/>
          <w:numId w:val="10"/>
        </w:num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 xml:space="preserve">[RAN2/4] whether it is feasible for a </w:t>
      </w:r>
      <w:proofErr w:type="spellStart"/>
      <w:r w:rsidRPr="00324608">
        <w:rPr>
          <w:rFonts w:ascii="Times" w:eastAsia="Batang" w:hAnsi="Times"/>
          <w:b/>
          <w:sz w:val="21"/>
          <w:szCs w:val="21"/>
          <w:lang w:val="en-US" w:eastAsia="en-US"/>
        </w:rPr>
        <w:t>RedCap</w:t>
      </w:r>
      <w:proofErr w:type="spellEnd"/>
      <w:r w:rsidRPr="00324608">
        <w:rPr>
          <w:rFonts w:ascii="Times" w:eastAsia="Batang" w:hAnsi="Times"/>
          <w:b/>
          <w:sz w:val="21"/>
          <w:szCs w:val="21"/>
          <w:lang w:val="en-US" w:eastAsia="en-US"/>
        </w:rPr>
        <w:t xml:space="preserve"> UE to retune to a CD-SSB rather than use an NCD-SSB of larger periodicity</w:t>
      </w:r>
    </w:p>
    <w:p w:rsidR="006B6934" w:rsidRPr="00324608" w:rsidRDefault="006315B6">
      <w:pPr>
        <w:numPr>
          <w:ilvl w:val="0"/>
          <w:numId w:val="10"/>
        </w:num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Remove the blue part of questions</w:t>
      </w:r>
    </w:p>
    <w:p w:rsidR="006B6934" w:rsidRPr="00324608" w:rsidRDefault="006315B6">
      <w:pPr>
        <w:numPr>
          <w:ilvl w:val="0"/>
          <w:numId w:val="10"/>
        </w:num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 xml:space="preserve">[RAN2/4] if neither NCD-SSB nor CD-SSB is not transmitted in the initial/non-initial DL BWP of </w:t>
      </w:r>
      <w:proofErr w:type="spellStart"/>
      <w:r w:rsidRPr="00324608">
        <w:rPr>
          <w:rFonts w:ascii="Times" w:eastAsia="Batang" w:hAnsi="Times"/>
          <w:b/>
          <w:sz w:val="21"/>
          <w:szCs w:val="21"/>
          <w:lang w:val="en-US" w:eastAsia="en-US"/>
        </w:rPr>
        <w:t>RedCap</w:t>
      </w:r>
      <w:proofErr w:type="spellEnd"/>
      <w:r w:rsidRPr="00324608">
        <w:rPr>
          <w:rFonts w:ascii="Times" w:eastAsia="Batang" w:hAnsi="Times"/>
          <w:b/>
          <w:sz w:val="21"/>
          <w:szCs w:val="21"/>
          <w:lang w:val="en-US" w:eastAsia="en-US"/>
        </w:rPr>
        <w:t xml:space="preserve"> UE, whether it is feasible to transmit periodic CSI-RS for UE to use as an alternative of SSB in the initial/non-initial BWP of </w:t>
      </w:r>
      <w:proofErr w:type="spellStart"/>
      <w:r w:rsidRPr="00324608">
        <w:rPr>
          <w:rFonts w:ascii="Times" w:eastAsia="Batang" w:hAnsi="Times"/>
          <w:b/>
          <w:sz w:val="21"/>
          <w:szCs w:val="21"/>
          <w:lang w:val="en-US" w:eastAsia="en-US"/>
        </w:rPr>
        <w:t>RedCap</w:t>
      </w:r>
      <w:proofErr w:type="spellEnd"/>
      <w:r w:rsidRPr="00324608">
        <w:rPr>
          <w:rFonts w:ascii="Times" w:eastAsia="Batang" w:hAnsi="Times"/>
          <w:b/>
          <w:sz w:val="21"/>
          <w:szCs w:val="21"/>
          <w:lang w:val="en-US" w:eastAsia="en-US"/>
        </w:rPr>
        <w:t xml:space="preserve"> UE or rely on UE performing RF retuning as in measurement gap outside active BWP for BWP without SSB nor CORESET#0 operation, for idle/inactive/connected mode</w:t>
      </w:r>
    </w:p>
    <w:p w:rsidR="006B6934" w:rsidRPr="00324608" w:rsidRDefault="006B6934">
      <w:pPr>
        <w:spacing w:before="0" w:after="0"/>
        <w:rPr>
          <w:rFonts w:ascii="Times" w:eastAsia="Batang" w:hAnsi="Times"/>
          <w:sz w:val="21"/>
          <w:szCs w:val="21"/>
          <w:highlight w:val="cyan"/>
          <w:lang w:val="en-US"/>
        </w:rPr>
      </w:pPr>
    </w:p>
    <w:p w:rsidR="006B6934" w:rsidRPr="00324608" w:rsidRDefault="006315B6">
      <w:pPr>
        <w:spacing w:before="0" w:after="0"/>
        <w:jc w:val="both"/>
        <w:rPr>
          <w:rFonts w:ascii="Times" w:eastAsia="Batang" w:hAnsi="Times"/>
          <w:b/>
          <w:sz w:val="21"/>
          <w:szCs w:val="21"/>
          <w:highlight w:val="green"/>
          <w:lang w:val="en-US" w:eastAsia="en-US"/>
        </w:rPr>
      </w:pPr>
      <w:r w:rsidRPr="00324608">
        <w:rPr>
          <w:rFonts w:ascii="Times" w:eastAsia="Batang" w:hAnsi="Times"/>
          <w:b/>
          <w:sz w:val="21"/>
          <w:szCs w:val="21"/>
          <w:highlight w:val="green"/>
          <w:lang w:val="en-US" w:eastAsia="en-US"/>
        </w:rPr>
        <w:t>Agreement</w:t>
      </w:r>
    </w:p>
    <w:p w:rsidR="006B6934" w:rsidRPr="00324608" w:rsidRDefault="006315B6">
      <w:p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For FR1,</w:t>
      </w:r>
    </w:p>
    <w:p w:rsidR="006B6934" w:rsidRPr="00324608" w:rsidRDefault="006315B6">
      <w:pPr>
        <w:numPr>
          <w:ilvl w:val="0"/>
          <w:numId w:val="8"/>
        </w:num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 xml:space="preserve">For TDD, center frequencies are assumed to be the same for the initial DL (FFS: if it does not include CD-SSB and the entire CORESET#0) and UL BWPs used during random access for </w:t>
      </w:r>
      <w:proofErr w:type="spellStart"/>
      <w:r w:rsidRPr="00324608">
        <w:rPr>
          <w:rFonts w:ascii="Times" w:eastAsia="Batang" w:hAnsi="Times"/>
          <w:b/>
          <w:sz w:val="21"/>
          <w:szCs w:val="21"/>
          <w:lang w:val="en-US" w:eastAsia="en-US"/>
        </w:rPr>
        <w:t>RedCap</w:t>
      </w:r>
      <w:proofErr w:type="spellEnd"/>
      <w:r w:rsidRPr="00324608">
        <w:rPr>
          <w:rFonts w:ascii="Times" w:eastAsia="Batang" w:hAnsi="Times"/>
          <w:b/>
          <w:sz w:val="21"/>
          <w:szCs w:val="21"/>
          <w:lang w:val="en-US" w:eastAsia="en-US"/>
        </w:rPr>
        <w:t xml:space="preserve"> UEs.</w:t>
      </w:r>
    </w:p>
    <w:p w:rsidR="006B6934" w:rsidRPr="00324608" w:rsidRDefault="006315B6">
      <w:pPr>
        <w:numPr>
          <w:ilvl w:val="1"/>
          <w:numId w:val="8"/>
        </w:num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 xml:space="preserve">FFS: For Option 1 and Option 2, whether the case that the center frequencies are different is also supported, and whether </w:t>
      </w:r>
      <w:proofErr w:type="spellStart"/>
      <w:r w:rsidRPr="00324608">
        <w:rPr>
          <w:rFonts w:ascii="Times" w:eastAsia="Batang" w:hAnsi="Times"/>
          <w:b/>
          <w:sz w:val="21"/>
          <w:szCs w:val="21"/>
          <w:lang w:val="en-US" w:eastAsia="en-US"/>
        </w:rPr>
        <w:t>RedCap</w:t>
      </w:r>
      <w:proofErr w:type="spellEnd"/>
      <w:r w:rsidRPr="00324608">
        <w:rPr>
          <w:rFonts w:ascii="Times" w:eastAsia="Batang" w:hAnsi="Times"/>
          <w:b/>
          <w:sz w:val="21"/>
          <w:szCs w:val="21"/>
          <w:lang w:val="en-US" w:eastAsia="en-US"/>
        </w:rPr>
        <w:t xml:space="preserve"> UE can expect CD-SSB and CORESET#0 in this case</w:t>
      </w:r>
    </w:p>
    <w:p w:rsidR="006B6934" w:rsidRPr="00324608" w:rsidRDefault="006315B6">
      <w:pPr>
        <w:numPr>
          <w:ilvl w:val="0"/>
          <w:numId w:val="8"/>
        </w:numPr>
        <w:spacing w:before="0" w:after="0" w:line="252" w:lineRule="auto"/>
        <w:contextualSpacing/>
        <w:jc w:val="both"/>
        <w:rPr>
          <w:rFonts w:ascii="Times" w:eastAsia="Batang" w:hAnsi="Times"/>
          <w:b/>
          <w:sz w:val="21"/>
          <w:szCs w:val="21"/>
          <w:lang w:val="en-US" w:eastAsia="en-US"/>
        </w:rPr>
      </w:pPr>
      <w:r w:rsidRPr="00324608">
        <w:rPr>
          <w:rFonts w:ascii="Times" w:eastAsia="Batang" w:hAnsi="Times"/>
          <w:b/>
          <w:sz w:val="21"/>
          <w:szCs w:val="21"/>
          <w:lang w:val="en-US" w:eastAsia="en-US"/>
        </w:rPr>
        <w:t xml:space="preserve">For TDD, center frequencies are assumed to be the same for non-initial DL and UL BWPs with the same BWP id for a </w:t>
      </w:r>
      <w:proofErr w:type="spellStart"/>
      <w:r w:rsidRPr="00324608">
        <w:rPr>
          <w:rFonts w:ascii="Times" w:eastAsia="Batang" w:hAnsi="Times"/>
          <w:b/>
          <w:sz w:val="21"/>
          <w:szCs w:val="21"/>
          <w:lang w:val="en-US" w:eastAsia="en-US"/>
        </w:rPr>
        <w:t>RedCap</w:t>
      </w:r>
      <w:proofErr w:type="spellEnd"/>
      <w:r w:rsidRPr="00324608">
        <w:rPr>
          <w:rFonts w:ascii="Times" w:eastAsia="Batang" w:hAnsi="Times"/>
          <w:b/>
          <w:sz w:val="21"/>
          <w:szCs w:val="21"/>
          <w:lang w:val="en-US" w:eastAsia="en-US"/>
        </w:rPr>
        <w:t xml:space="preserve"> UE.</w:t>
      </w:r>
    </w:p>
    <w:p w:rsidR="006B6934" w:rsidRPr="00324608" w:rsidRDefault="006B6934">
      <w:pPr>
        <w:spacing w:before="0" w:after="0" w:line="252" w:lineRule="auto"/>
        <w:contextualSpacing/>
        <w:rPr>
          <w:rFonts w:ascii="Times" w:eastAsiaTheme="minorEastAsia" w:hAnsi="Times"/>
          <w:sz w:val="21"/>
          <w:szCs w:val="21"/>
          <w:lang w:val="en-US" w:eastAsia="zh-CN"/>
        </w:rPr>
      </w:pPr>
    </w:p>
    <w:p w:rsidR="006B6934" w:rsidRPr="00324608" w:rsidRDefault="006315B6">
      <w:pPr>
        <w:spacing w:before="0" w:after="0" w:line="252" w:lineRule="auto"/>
        <w:contextualSpacing/>
        <w:rPr>
          <w:rFonts w:eastAsia="Times New Roman"/>
          <w:sz w:val="21"/>
          <w:szCs w:val="21"/>
          <w:lang w:val="en-US" w:eastAsia="en-US"/>
        </w:rPr>
      </w:pPr>
      <w:r w:rsidRPr="00324608">
        <w:rPr>
          <w:sz w:val="21"/>
          <w:szCs w:val="21"/>
          <w:lang w:eastAsia="zh-CN"/>
        </w:rPr>
        <w:t>In this contribution, considerations on UE complexity reduction features and related specs influences are discussed and proposals are given.</w:t>
      </w:r>
    </w:p>
    <w:p w:rsidR="006B6934" w:rsidRDefault="006315B6">
      <w:pPr>
        <w:pStyle w:val="1"/>
        <w:numPr>
          <w:ilvl w:val="0"/>
          <w:numId w:val="6"/>
        </w:numPr>
        <w:ind w:left="0" w:firstLine="0"/>
        <w:jc w:val="both"/>
        <w:rPr>
          <w:rFonts w:ascii="Times New Roman" w:eastAsiaTheme="minorEastAsia" w:hAnsi="Times New Roman"/>
          <w:lang w:eastAsia="zh-CN"/>
        </w:rPr>
      </w:pPr>
      <w:r>
        <w:rPr>
          <w:rFonts w:ascii="Times New Roman" w:eastAsiaTheme="minorEastAsia" w:hAnsi="Times New Roman" w:hint="eastAsia"/>
          <w:lang w:val="en-US" w:eastAsia="zh-CN"/>
        </w:rPr>
        <w:t xml:space="preserve">Separate </w:t>
      </w:r>
      <w:proofErr w:type="spellStart"/>
      <w:r>
        <w:rPr>
          <w:rFonts w:ascii="Times New Roman" w:eastAsiaTheme="minorEastAsia" w:hAnsi="Times New Roman" w:hint="eastAsia"/>
          <w:lang w:val="en-US" w:eastAsia="zh-CN"/>
        </w:rPr>
        <w:t>i</w:t>
      </w:r>
      <w:r>
        <w:rPr>
          <w:rFonts w:ascii="Times New Roman" w:eastAsiaTheme="minorEastAsia" w:hAnsi="Times New Roman"/>
          <w:lang w:eastAsia="zh-CN"/>
        </w:rPr>
        <w:t>nitial</w:t>
      </w:r>
      <w:proofErr w:type="spellEnd"/>
      <w:r>
        <w:rPr>
          <w:rFonts w:ascii="Times New Roman" w:eastAsiaTheme="minorEastAsia" w:hAnsi="Times New Roman"/>
          <w:lang w:eastAsia="zh-CN"/>
        </w:rPr>
        <w:t xml:space="preserve"> UL BWP</w:t>
      </w:r>
    </w:p>
    <w:p w:rsidR="006B6934" w:rsidRDefault="006B6934">
      <w:pPr>
        <w:pStyle w:val="af8"/>
        <w:keepNext/>
        <w:keepLines/>
        <w:numPr>
          <w:ilvl w:val="0"/>
          <w:numId w:val="11"/>
        </w:numPr>
        <w:spacing w:before="180" w:after="120"/>
        <w:ind w:leftChars="0"/>
        <w:outlineLvl w:val="1"/>
        <w:rPr>
          <w:rFonts w:ascii="Times New Roman" w:eastAsiaTheme="minorEastAsia" w:hAnsi="Times New Roman"/>
          <w:b/>
          <w:bCs/>
          <w:iCs/>
          <w:vanish/>
          <w:sz w:val="28"/>
          <w:szCs w:val="28"/>
          <w:lang w:val="en-US" w:eastAsia="zh-CN"/>
        </w:rPr>
      </w:pPr>
    </w:p>
    <w:p w:rsidR="006B6934" w:rsidRDefault="006315B6">
      <w:pPr>
        <w:pStyle w:val="2"/>
        <w:numPr>
          <w:ilvl w:val="1"/>
          <w:numId w:val="11"/>
        </w:numPr>
        <w:spacing w:after="120"/>
        <w:rPr>
          <w:rFonts w:ascii="Times" w:eastAsia="Times New Roman" w:hAnsi="Times"/>
        </w:rPr>
      </w:pPr>
      <w:r>
        <w:rPr>
          <w:rFonts w:eastAsiaTheme="minorEastAsia" w:hint="eastAsia"/>
          <w:lang w:val="en-US" w:eastAsia="zh-CN"/>
        </w:rPr>
        <w:t>Number</w:t>
      </w:r>
      <w:r>
        <w:rPr>
          <w:rFonts w:hint="eastAsia"/>
          <w:lang w:eastAsia="zh-CN"/>
        </w:rPr>
        <w:t xml:space="preserve"> of s</w:t>
      </w:r>
      <w:r>
        <w:t xml:space="preserve">eparate initial UL BWP </w:t>
      </w:r>
    </w:p>
    <w:p w:rsidR="006B6934" w:rsidRDefault="006315B6" w:rsidP="00150745">
      <w:pPr>
        <w:widowControl w:val="0"/>
        <w:autoSpaceDE w:val="0"/>
        <w:autoSpaceDN w:val="0"/>
        <w:adjustRightInd w:val="0"/>
        <w:spacing w:before="0" w:afterLines="50"/>
        <w:jc w:val="both"/>
        <w:rPr>
          <w:sz w:val="21"/>
          <w:lang w:eastAsia="zh-CN"/>
        </w:rPr>
      </w:pPr>
      <w:r>
        <w:rPr>
          <w:rFonts w:hint="eastAsia"/>
          <w:sz w:val="21"/>
          <w:lang w:eastAsia="zh-CN"/>
        </w:rPr>
        <w:t xml:space="preserve">Last meeting agreed that </w:t>
      </w:r>
      <w:r>
        <w:rPr>
          <w:sz w:val="21"/>
          <w:lang w:eastAsia="zh-CN"/>
        </w:rPr>
        <w:t xml:space="preserve">network can configure separate initial UL BWP for </w:t>
      </w:r>
      <w:proofErr w:type="spellStart"/>
      <w:r>
        <w:rPr>
          <w:sz w:val="21"/>
          <w:lang w:eastAsia="zh-CN"/>
        </w:rPr>
        <w:t>RedCap</w:t>
      </w:r>
      <w:proofErr w:type="spellEnd"/>
      <w:r>
        <w:rPr>
          <w:sz w:val="21"/>
          <w:lang w:eastAsia="zh-CN"/>
        </w:rPr>
        <w:t xml:space="preserve"> UEs in SIB</w:t>
      </w:r>
      <w:r>
        <w:rPr>
          <w:rFonts w:hint="eastAsia"/>
          <w:sz w:val="21"/>
          <w:lang w:eastAsia="zh-CN"/>
        </w:rPr>
        <w:t xml:space="preserve">, but there is no consensus about the number of </w:t>
      </w:r>
      <w:r>
        <w:rPr>
          <w:sz w:val="21"/>
          <w:lang w:eastAsia="zh-CN"/>
        </w:rPr>
        <w:t>separate initial UL BWP</w:t>
      </w:r>
      <w:r>
        <w:rPr>
          <w:rFonts w:hint="eastAsia"/>
          <w:sz w:val="21"/>
          <w:lang w:eastAsia="zh-CN"/>
        </w:rPr>
        <w:t xml:space="preserve">. Some companies think the motivation of supporting </w:t>
      </w:r>
      <w:proofErr w:type="gramStart"/>
      <w:r>
        <w:rPr>
          <w:rFonts w:hint="eastAsia"/>
          <w:sz w:val="21"/>
          <w:lang w:eastAsia="zh-CN"/>
        </w:rPr>
        <w:t xml:space="preserve">multiple </w:t>
      </w:r>
      <w:r>
        <w:rPr>
          <w:sz w:val="21"/>
          <w:lang w:eastAsia="zh-CN"/>
        </w:rPr>
        <w:t>separate initial UL BWP</w:t>
      </w:r>
      <w:proofErr w:type="gramEnd"/>
      <w:r>
        <w:rPr>
          <w:rFonts w:hint="eastAsia"/>
          <w:sz w:val="21"/>
          <w:lang w:eastAsia="zh-CN"/>
        </w:rPr>
        <w:t xml:space="preserve"> is when </w:t>
      </w:r>
      <w:r>
        <w:rPr>
          <w:sz w:val="21"/>
          <w:lang w:eastAsia="zh-CN"/>
        </w:rPr>
        <w:t>RACH occasion</w:t>
      </w:r>
      <w:r>
        <w:rPr>
          <w:rFonts w:hint="eastAsia"/>
          <w:sz w:val="21"/>
          <w:lang w:eastAsia="zh-CN"/>
        </w:rPr>
        <w:t>s</w:t>
      </w:r>
      <w:r>
        <w:rPr>
          <w:sz w:val="21"/>
          <w:lang w:eastAsia="zh-CN"/>
        </w:rPr>
        <w:t xml:space="preserve"> (RO</w:t>
      </w:r>
      <w:r>
        <w:rPr>
          <w:rFonts w:hint="eastAsia"/>
          <w:sz w:val="21"/>
          <w:lang w:eastAsia="zh-CN"/>
        </w:rPr>
        <w:t>s</w:t>
      </w:r>
      <w:r>
        <w:rPr>
          <w:sz w:val="21"/>
          <w:lang w:eastAsia="zh-CN"/>
        </w:rPr>
        <w:t>)</w:t>
      </w:r>
      <w:r>
        <w:rPr>
          <w:rFonts w:hint="eastAsia"/>
          <w:sz w:val="21"/>
          <w:lang w:eastAsia="zh-CN"/>
        </w:rPr>
        <w:t xml:space="preserve"> are shared between </w:t>
      </w:r>
      <w:proofErr w:type="spellStart"/>
      <w:r>
        <w:rPr>
          <w:sz w:val="21"/>
          <w:lang w:eastAsia="zh-CN"/>
        </w:rPr>
        <w:t>RedCap</w:t>
      </w:r>
      <w:proofErr w:type="spellEnd"/>
      <w:r>
        <w:rPr>
          <w:sz w:val="21"/>
          <w:lang w:eastAsia="zh-CN"/>
        </w:rPr>
        <w:t xml:space="preserve"> UEs</w:t>
      </w:r>
      <w:r>
        <w:rPr>
          <w:rFonts w:hint="eastAsia"/>
          <w:sz w:val="21"/>
          <w:lang w:eastAsia="zh-CN"/>
        </w:rPr>
        <w:t xml:space="preserve"> and non-</w:t>
      </w:r>
      <w:proofErr w:type="spellStart"/>
      <w:r>
        <w:rPr>
          <w:sz w:val="21"/>
          <w:lang w:eastAsia="zh-CN"/>
        </w:rPr>
        <w:t>RedCap</w:t>
      </w:r>
      <w:proofErr w:type="spellEnd"/>
      <w:r>
        <w:rPr>
          <w:sz w:val="21"/>
          <w:lang w:eastAsia="zh-CN"/>
        </w:rPr>
        <w:t xml:space="preserve"> UEs</w:t>
      </w:r>
      <w:r>
        <w:rPr>
          <w:rFonts w:hint="eastAsia"/>
          <w:sz w:val="21"/>
          <w:lang w:eastAsia="zh-CN"/>
        </w:rPr>
        <w:t xml:space="preserve">, </w:t>
      </w:r>
      <w:proofErr w:type="spellStart"/>
      <w:r>
        <w:rPr>
          <w:rFonts w:hint="eastAsia"/>
          <w:sz w:val="21"/>
          <w:lang w:eastAsia="zh-CN"/>
        </w:rPr>
        <w:t>RedCap</w:t>
      </w:r>
      <w:proofErr w:type="spellEnd"/>
      <w:r>
        <w:rPr>
          <w:rFonts w:hint="eastAsia"/>
          <w:sz w:val="21"/>
          <w:lang w:eastAsia="zh-CN"/>
        </w:rPr>
        <w:t xml:space="preserve"> UEs can always find the RO associated with best SSB within </w:t>
      </w:r>
      <w:r>
        <w:rPr>
          <w:sz w:val="21"/>
          <w:lang w:eastAsia="zh-CN"/>
        </w:rPr>
        <w:t>separate initial UL BWP</w:t>
      </w:r>
      <w:r>
        <w:rPr>
          <w:rFonts w:hint="eastAsia"/>
          <w:sz w:val="21"/>
          <w:lang w:eastAsia="zh-CN"/>
        </w:rPr>
        <w:t xml:space="preserve">. </w:t>
      </w:r>
    </w:p>
    <w:p w:rsidR="006B6934" w:rsidRPr="006B6934" w:rsidRDefault="006315B6" w:rsidP="00150745">
      <w:pPr>
        <w:widowControl w:val="0"/>
        <w:autoSpaceDE w:val="0"/>
        <w:autoSpaceDN w:val="0"/>
        <w:adjustRightInd w:val="0"/>
        <w:spacing w:before="0" w:afterLines="50"/>
        <w:jc w:val="both"/>
        <w:rPr>
          <w:sz w:val="21"/>
          <w:szCs w:val="21"/>
          <w:lang w:eastAsia="zh-CN"/>
        </w:rPr>
      </w:pPr>
      <w:r>
        <w:rPr>
          <w:rFonts w:hint="eastAsia"/>
          <w:sz w:val="21"/>
          <w:lang w:val="en-US" w:eastAsia="zh-CN"/>
        </w:rPr>
        <w:t>In fact, there may be different</w:t>
      </w:r>
      <w:r>
        <w:rPr>
          <w:rFonts w:hint="eastAsia"/>
          <w:sz w:val="21"/>
          <w:lang w:eastAsia="zh-CN"/>
        </w:rPr>
        <w:t xml:space="preserve"> </w:t>
      </w:r>
      <w:r>
        <w:rPr>
          <w:sz w:val="21"/>
          <w:lang w:eastAsia="zh-CN"/>
        </w:rPr>
        <w:t>understanding</w:t>
      </w:r>
      <w:r>
        <w:rPr>
          <w:rFonts w:hint="eastAsia"/>
          <w:sz w:val="21"/>
          <w:lang w:val="en-US" w:eastAsia="zh-CN"/>
        </w:rPr>
        <w:t>s</w:t>
      </w:r>
      <w:r>
        <w:rPr>
          <w:sz w:val="21"/>
          <w:lang w:eastAsia="zh-CN"/>
        </w:rPr>
        <w:t xml:space="preserve"> about the shared RO</w:t>
      </w:r>
      <w:r>
        <w:rPr>
          <w:rFonts w:hint="eastAsia"/>
          <w:sz w:val="21"/>
          <w:lang w:eastAsia="zh-CN"/>
        </w:rPr>
        <w:t xml:space="preserve">. </w:t>
      </w:r>
      <w:r w:rsidR="006B6934" w:rsidRPr="006B6934">
        <w:rPr>
          <w:sz w:val="21"/>
          <w:szCs w:val="21"/>
          <w:lang w:eastAsia="zh-CN"/>
        </w:rPr>
        <w:t>T</w:t>
      </w:r>
      <w:proofErr w:type="spellStart"/>
      <w:r w:rsidR="006B6934" w:rsidRPr="006B6934">
        <w:rPr>
          <w:rFonts w:eastAsia="等线"/>
          <w:sz w:val="21"/>
          <w:szCs w:val="21"/>
          <w:lang w:val="en-US" w:eastAsia="zh-CN"/>
        </w:rPr>
        <w:t>wo</w:t>
      </w:r>
      <w:proofErr w:type="spellEnd"/>
      <w:r w:rsidR="006B6934" w:rsidRPr="006B6934">
        <w:rPr>
          <w:rFonts w:eastAsia="等线"/>
          <w:sz w:val="21"/>
          <w:szCs w:val="21"/>
          <w:lang w:val="en-US" w:eastAsia="zh-CN"/>
        </w:rPr>
        <w:t xml:space="preserve"> interpretations can be made,</w:t>
      </w:r>
    </w:p>
    <w:p w:rsidR="006B6934" w:rsidRPr="006B6934" w:rsidRDefault="006B6934">
      <w:pPr>
        <w:numPr>
          <w:ilvl w:val="1"/>
          <w:numId w:val="12"/>
        </w:numPr>
        <w:spacing w:before="0" w:line="259" w:lineRule="auto"/>
        <w:jc w:val="both"/>
        <w:rPr>
          <w:rFonts w:eastAsia="等线"/>
          <w:sz w:val="21"/>
          <w:szCs w:val="21"/>
          <w:lang w:val="en-US" w:eastAsia="zh-CN"/>
        </w:rPr>
      </w:pPr>
      <w:r w:rsidRPr="006B6934">
        <w:rPr>
          <w:rFonts w:eastAsia="等线"/>
          <w:sz w:val="21"/>
          <w:szCs w:val="21"/>
          <w:lang w:val="en-US" w:eastAsia="zh-CN"/>
        </w:rPr>
        <w:t xml:space="preserve">Interpretation 1: The bandwidth of all the </w:t>
      </w:r>
      <w:proofErr w:type="spellStart"/>
      <w:r w:rsidRPr="006B6934">
        <w:rPr>
          <w:rFonts w:eastAsia="等线"/>
          <w:sz w:val="21"/>
          <w:szCs w:val="21"/>
          <w:lang w:val="en-US" w:eastAsia="zh-CN"/>
        </w:rPr>
        <w:t>FDMed</w:t>
      </w:r>
      <w:proofErr w:type="spellEnd"/>
      <w:r w:rsidRPr="006B6934">
        <w:rPr>
          <w:rFonts w:eastAsia="等线"/>
          <w:sz w:val="21"/>
          <w:szCs w:val="21"/>
          <w:lang w:val="en-US" w:eastAsia="zh-CN"/>
        </w:rPr>
        <w:t xml:space="preserve"> ROs for non-</w:t>
      </w:r>
      <w:proofErr w:type="spellStart"/>
      <w:r w:rsidRPr="006B6934">
        <w:rPr>
          <w:rFonts w:eastAsia="等线"/>
          <w:sz w:val="21"/>
          <w:szCs w:val="21"/>
          <w:lang w:val="en-US" w:eastAsia="zh-CN"/>
        </w:rPr>
        <w:t>RedCap</w:t>
      </w:r>
      <w:proofErr w:type="spellEnd"/>
      <w:r w:rsidRPr="006B6934">
        <w:rPr>
          <w:rFonts w:eastAsia="等线"/>
          <w:sz w:val="21"/>
          <w:szCs w:val="21"/>
          <w:lang w:val="en-US" w:eastAsia="zh-CN"/>
        </w:rPr>
        <w:t xml:space="preserve"> UEs is larger than maximum bandwidth of </w:t>
      </w:r>
      <w:proofErr w:type="spellStart"/>
      <w:r w:rsidRPr="006B6934">
        <w:rPr>
          <w:rFonts w:eastAsia="等线"/>
          <w:sz w:val="21"/>
          <w:szCs w:val="21"/>
          <w:lang w:val="en-US" w:eastAsia="zh-CN"/>
        </w:rPr>
        <w:t>RedCap</w:t>
      </w:r>
      <w:proofErr w:type="spellEnd"/>
      <w:r w:rsidRPr="006B6934">
        <w:rPr>
          <w:rFonts w:eastAsia="等线"/>
          <w:sz w:val="21"/>
          <w:szCs w:val="21"/>
          <w:lang w:val="en-US" w:eastAsia="zh-CN"/>
        </w:rPr>
        <w:t xml:space="preserve"> UE. Multiple separate initial UL BWPs</w:t>
      </w:r>
      <w:r w:rsidR="006315B6">
        <w:rPr>
          <w:rFonts w:eastAsia="等线" w:hint="eastAsia"/>
          <w:sz w:val="21"/>
          <w:szCs w:val="21"/>
          <w:lang w:val="en-US" w:eastAsia="zh-CN"/>
        </w:rPr>
        <w:t xml:space="preserve"> are configured</w:t>
      </w:r>
      <w:r w:rsidRPr="006B6934">
        <w:rPr>
          <w:rFonts w:eastAsia="等线"/>
          <w:sz w:val="21"/>
          <w:szCs w:val="21"/>
          <w:lang w:val="en-US" w:eastAsia="zh-CN"/>
        </w:rPr>
        <w:t xml:space="preserve">, </w:t>
      </w:r>
      <w:r w:rsidR="006315B6">
        <w:rPr>
          <w:rFonts w:eastAsia="等线" w:hint="eastAsia"/>
          <w:sz w:val="21"/>
          <w:szCs w:val="21"/>
          <w:lang w:val="en-US" w:eastAsia="zh-CN"/>
        </w:rPr>
        <w:t xml:space="preserve">and </w:t>
      </w:r>
      <w:r w:rsidRPr="006B6934">
        <w:rPr>
          <w:rFonts w:eastAsia="等线"/>
          <w:sz w:val="21"/>
          <w:szCs w:val="21"/>
          <w:lang w:val="en-US" w:eastAsia="zh-CN"/>
        </w:rPr>
        <w:t xml:space="preserve">they are associated with different SSBs. </w:t>
      </w:r>
      <w:r w:rsidR="006315B6">
        <w:rPr>
          <w:rFonts w:eastAsia="等线" w:hint="eastAsia"/>
          <w:sz w:val="21"/>
          <w:szCs w:val="21"/>
          <w:lang w:val="en-US" w:eastAsia="zh-CN"/>
        </w:rPr>
        <w:t>Then</w:t>
      </w:r>
      <w:r w:rsidRPr="006B6934">
        <w:rPr>
          <w:rFonts w:eastAsia="等线"/>
          <w:sz w:val="21"/>
          <w:szCs w:val="21"/>
          <w:lang w:val="en-US" w:eastAsia="zh-CN"/>
        </w:rPr>
        <w:t xml:space="preserve"> different UEs use different separate initial UL BWPs to make sure the shared ROs associated with its best SSB fall within its maximum bandwidth. For example, as shown in Fig. 1, there are 8 </w:t>
      </w:r>
      <w:proofErr w:type="spellStart"/>
      <w:r w:rsidRPr="006B6934">
        <w:rPr>
          <w:rFonts w:eastAsia="等线"/>
          <w:sz w:val="21"/>
          <w:szCs w:val="21"/>
          <w:lang w:val="en-US" w:eastAsia="zh-CN"/>
        </w:rPr>
        <w:t>FDMed</w:t>
      </w:r>
      <w:proofErr w:type="spellEnd"/>
      <w:r w:rsidRPr="006B6934">
        <w:rPr>
          <w:rFonts w:eastAsia="等线"/>
          <w:sz w:val="21"/>
          <w:szCs w:val="21"/>
          <w:lang w:val="en-US" w:eastAsia="zh-CN"/>
        </w:rPr>
        <w:t xml:space="preserve"> ROs in frequency domain</w:t>
      </w:r>
      <w:r w:rsidR="006315B6">
        <w:rPr>
          <w:rFonts w:eastAsia="等线" w:hint="eastAsia"/>
          <w:sz w:val="21"/>
          <w:szCs w:val="21"/>
          <w:lang w:val="en-US" w:eastAsia="zh-CN"/>
        </w:rPr>
        <w:t xml:space="preserve"> configured for non-</w:t>
      </w:r>
      <w:proofErr w:type="spellStart"/>
      <w:r w:rsidR="006315B6">
        <w:rPr>
          <w:rFonts w:eastAsia="等线" w:hint="eastAsia"/>
          <w:sz w:val="21"/>
          <w:szCs w:val="21"/>
          <w:lang w:val="en-US" w:eastAsia="zh-CN"/>
        </w:rPr>
        <w:t>RedCap</w:t>
      </w:r>
      <w:proofErr w:type="spellEnd"/>
      <w:r w:rsidR="006315B6">
        <w:rPr>
          <w:rFonts w:eastAsia="等线" w:hint="eastAsia"/>
          <w:sz w:val="21"/>
          <w:szCs w:val="21"/>
          <w:lang w:val="en-US" w:eastAsia="zh-CN"/>
        </w:rPr>
        <w:t xml:space="preserve"> UEs</w:t>
      </w:r>
      <w:r w:rsidRPr="006B6934">
        <w:rPr>
          <w:rFonts w:eastAsia="等线"/>
          <w:sz w:val="21"/>
          <w:szCs w:val="21"/>
          <w:lang w:val="en-US" w:eastAsia="zh-CN"/>
        </w:rPr>
        <w:t xml:space="preserve">. </w:t>
      </w:r>
      <w:r w:rsidR="006315B6">
        <w:rPr>
          <w:rFonts w:eastAsia="等线" w:hint="eastAsia"/>
          <w:sz w:val="21"/>
          <w:szCs w:val="21"/>
          <w:lang w:val="en-US" w:eastAsia="zh-CN"/>
        </w:rPr>
        <w:t xml:space="preserve">Two separate initial UL BWPs are configured, </w:t>
      </w:r>
      <w:r w:rsidRPr="006B6934">
        <w:rPr>
          <w:rFonts w:eastAsia="等线"/>
          <w:sz w:val="21"/>
          <w:szCs w:val="21"/>
          <w:lang w:val="en-US" w:eastAsia="zh-CN"/>
        </w:rPr>
        <w:t xml:space="preserve">SSB0, SSB1, SSB2, SSB3 are associated with separate initial UL BWP 1, SSB4, SSB5, SSB6, SSB7 are associated with separate initial UL BWP 2. If SSB7 is the best SSB, the </w:t>
      </w:r>
      <w:proofErr w:type="spellStart"/>
      <w:r w:rsidRPr="006B6934">
        <w:rPr>
          <w:rFonts w:eastAsia="等线"/>
          <w:sz w:val="21"/>
          <w:szCs w:val="21"/>
          <w:lang w:val="en-US" w:eastAsia="zh-CN"/>
        </w:rPr>
        <w:t>RedCap</w:t>
      </w:r>
      <w:proofErr w:type="spellEnd"/>
      <w:r w:rsidRPr="006B6934">
        <w:rPr>
          <w:rFonts w:eastAsia="等线"/>
          <w:sz w:val="21"/>
          <w:szCs w:val="21"/>
          <w:lang w:val="en-US" w:eastAsia="zh-CN"/>
        </w:rPr>
        <w:t xml:space="preserve"> UE uses separate initial UL BWP 2 for RACH.</w:t>
      </w:r>
      <w:r w:rsidR="006315B6">
        <w:rPr>
          <w:rFonts w:hint="eastAsia"/>
          <w:sz w:val="21"/>
          <w:szCs w:val="21"/>
          <w:lang w:val="en-US" w:eastAsia="zh-CN"/>
        </w:rPr>
        <w:t xml:space="preserve"> Another possibility is a separate initial UL BWP is configured but there are up to eight starting positions each associated with one SSB index.</w:t>
      </w:r>
    </w:p>
    <w:p w:rsidR="006B6934" w:rsidRDefault="006315B6">
      <w:pPr>
        <w:spacing w:before="0" w:line="259" w:lineRule="auto"/>
        <w:ind w:left="420"/>
        <w:jc w:val="center"/>
        <w:rPr>
          <w:rFonts w:eastAsiaTheme="minorEastAsia"/>
          <w:lang w:eastAsia="zh-CN"/>
        </w:rPr>
      </w:pPr>
      <w:r>
        <w:rPr>
          <w:rFonts w:eastAsiaTheme="minorEastAsia"/>
          <w:noProof/>
          <w:lang w:val="en-US" w:eastAsia="zh-CN"/>
        </w:rPr>
        <w:lastRenderedPageBreak/>
        <w:drawing>
          <wp:inline distT="0" distB="0" distL="0" distR="0">
            <wp:extent cx="1657985" cy="1785620"/>
            <wp:effectExtent l="19050" t="0" r="0" b="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noChangeArrowheads="1"/>
                    </pic:cNvPicPr>
                  </pic:nvPicPr>
                  <pic:blipFill>
                    <a:blip r:embed="rId9"/>
                    <a:srcRect/>
                    <a:stretch>
                      <a:fillRect/>
                    </a:stretch>
                  </pic:blipFill>
                  <pic:spPr>
                    <a:xfrm>
                      <a:off x="0" y="0"/>
                      <a:ext cx="1657060" cy="1784551"/>
                    </a:xfrm>
                    <a:prstGeom prst="rect">
                      <a:avLst/>
                    </a:prstGeom>
                    <a:noFill/>
                  </pic:spPr>
                </pic:pic>
              </a:graphicData>
            </a:graphic>
          </wp:inline>
        </w:drawing>
      </w:r>
    </w:p>
    <w:p w:rsidR="006B6934" w:rsidRDefault="006315B6" w:rsidP="00150745">
      <w:pPr>
        <w:widowControl w:val="0"/>
        <w:autoSpaceDE w:val="0"/>
        <w:autoSpaceDN w:val="0"/>
        <w:adjustRightInd w:val="0"/>
        <w:spacing w:before="0" w:afterLines="50"/>
        <w:jc w:val="center"/>
        <w:rPr>
          <w:rFonts w:ascii="Times" w:eastAsiaTheme="minorEastAsia" w:hAnsi="Times" w:cs="Times"/>
          <w:szCs w:val="18"/>
          <w:lang w:eastAsia="zh-CN"/>
        </w:rPr>
      </w:pPr>
      <w:r>
        <w:rPr>
          <w:rFonts w:ascii="Times" w:eastAsiaTheme="minorEastAsia" w:hAnsi="Times" w:cs="Times" w:hint="eastAsia"/>
          <w:szCs w:val="18"/>
          <w:lang w:eastAsia="zh-CN"/>
        </w:rPr>
        <w:t>F</w:t>
      </w:r>
      <w:r>
        <w:rPr>
          <w:rFonts w:ascii="Times" w:eastAsiaTheme="minorEastAsia" w:hAnsi="Times" w:cs="Times"/>
          <w:szCs w:val="18"/>
          <w:lang w:eastAsia="zh-CN"/>
        </w:rPr>
        <w:t xml:space="preserve">ig. 1 </w:t>
      </w:r>
      <w:r>
        <w:rPr>
          <w:rFonts w:ascii="Times" w:eastAsiaTheme="minorEastAsia" w:hAnsi="Times" w:cs="Times" w:hint="eastAsia"/>
          <w:szCs w:val="18"/>
          <w:lang w:eastAsia="zh-CN"/>
        </w:rPr>
        <w:t>i</w:t>
      </w:r>
      <w:r>
        <w:rPr>
          <w:rFonts w:ascii="Times" w:eastAsiaTheme="minorEastAsia" w:hAnsi="Times" w:cs="Times"/>
          <w:szCs w:val="18"/>
          <w:lang w:eastAsia="zh-CN"/>
        </w:rPr>
        <w:t>nterpretation 1</w:t>
      </w:r>
    </w:p>
    <w:p w:rsidR="006B6934" w:rsidRPr="00324608" w:rsidRDefault="006315B6">
      <w:pPr>
        <w:numPr>
          <w:ilvl w:val="0"/>
          <w:numId w:val="13"/>
        </w:numPr>
        <w:spacing w:before="0" w:line="259" w:lineRule="auto"/>
        <w:ind w:left="840"/>
        <w:jc w:val="both"/>
        <w:rPr>
          <w:rFonts w:eastAsia="Batang"/>
          <w:sz w:val="21"/>
          <w:lang w:val="en-US" w:eastAsia="zh-CN"/>
        </w:rPr>
      </w:pPr>
      <w:r w:rsidRPr="00324608">
        <w:rPr>
          <w:rFonts w:eastAsia="等线"/>
          <w:sz w:val="21"/>
          <w:lang w:val="en-US" w:eastAsia="zh-CN"/>
        </w:rPr>
        <w:t xml:space="preserve">Interpretation 2: The bandwidth of all the </w:t>
      </w:r>
      <w:proofErr w:type="spellStart"/>
      <w:r w:rsidRPr="00324608">
        <w:rPr>
          <w:rFonts w:eastAsia="等线"/>
          <w:sz w:val="21"/>
          <w:lang w:val="en-US" w:eastAsia="zh-CN"/>
        </w:rPr>
        <w:t>FDMed</w:t>
      </w:r>
      <w:proofErr w:type="spellEnd"/>
      <w:r w:rsidRPr="00324608">
        <w:rPr>
          <w:rFonts w:eastAsia="等线"/>
          <w:sz w:val="21"/>
          <w:lang w:val="en-US" w:eastAsia="zh-CN"/>
        </w:rPr>
        <w:t xml:space="preserve"> ROs </w:t>
      </w:r>
      <w:r w:rsidRPr="00324608">
        <w:rPr>
          <w:rFonts w:eastAsia="等线" w:hint="eastAsia"/>
          <w:sz w:val="21"/>
          <w:lang w:val="en-US" w:eastAsia="zh-CN"/>
        </w:rPr>
        <w:t>configured for non-</w:t>
      </w:r>
      <w:proofErr w:type="spellStart"/>
      <w:r w:rsidRPr="00324608">
        <w:rPr>
          <w:rFonts w:eastAsia="等线" w:hint="eastAsia"/>
          <w:sz w:val="21"/>
          <w:lang w:val="en-US" w:eastAsia="zh-CN"/>
        </w:rPr>
        <w:t>RedCap</w:t>
      </w:r>
      <w:proofErr w:type="spellEnd"/>
      <w:r w:rsidRPr="00324608">
        <w:rPr>
          <w:rFonts w:eastAsia="等线" w:hint="eastAsia"/>
          <w:sz w:val="21"/>
          <w:lang w:val="en-US" w:eastAsia="zh-CN"/>
        </w:rPr>
        <w:t xml:space="preserve"> UEs </w:t>
      </w:r>
      <w:r w:rsidRPr="00324608">
        <w:rPr>
          <w:rFonts w:eastAsia="等线"/>
          <w:sz w:val="21"/>
          <w:lang w:val="en-US" w:eastAsia="zh-CN"/>
        </w:rPr>
        <w:t xml:space="preserve">is larger than maximum bandwidth of </w:t>
      </w:r>
      <w:proofErr w:type="spellStart"/>
      <w:r w:rsidRPr="00324608">
        <w:rPr>
          <w:rFonts w:eastAsia="等线"/>
          <w:sz w:val="21"/>
          <w:lang w:val="en-US" w:eastAsia="zh-CN"/>
        </w:rPr>
        <w:t>RedCap</w:t>
      </w:r>
      <w:proofErr w:type="spellEnd"/>
      <w:r w:rsidRPr="00324608">
        <w:rPr>
          <w:rFonts w:eastAsia="等线"/>
          <w:sz w:val="21"/>
          <w:lang w:val="en-US" w:eastAsia="zh-CN"/>
        </w:rPr>
        <w:t xml:space="preserve"> UE.  </w:t>
      </w:r>
      <w:proofErr w:type="spellStart"/>
      <w:r w:rsidRPr="00324608">
        <w:rPr>
          <w:rFonts w:eastAsia="等线"/>
          <w:sz w:val="21"/>
          <w:lang w:val="en-US" w:eastAsia="zh-CN"/>
        </w:rPr>
        <w:t>RedCap</w:t>
      </w:r>
      <w:proofErr w:type="spellEnd"/>
      <w:r w:rsidRPr="00324608">
        <w:rPr>
          <w:rFonts w:eastAsia="等线"/>
          <w:sz w:val="21"/>
          <w:lang w:val="en-US" w:eastAsia="zh-CN"/>
        </w:rPr>
        <w:t xml:space="preserve"> UE</w:t>
      </w:r>
      <w:r w:rsidRPr="00324608">
        <w:rPr>
          <w:rFonts w:eastAsia="等线" w:hint="eastAsia"/>
          <w:sz w:val="21"/>
          <w:lang w:val="en-US" w:eastAsia="zh-CN"/>
        </w:rPr>
        <w:t>s</w:t>
      </w:r>
      <w:r w:rsidRPr="00324608">
        <w:rPr>
          <w:rFonts w:eastAsia="等线"/>
          <w:sz w:val="21"/>
          <w:lang w:val="en-US" w:eastAsia="zh-CN"/>
        </w:rPr>
        <w:t xml:space="preserve"> </w:t>
      </w:r>
      <w:r w:rsidRPr="00324608">
        <w:rPr>
          <w:rFonts w:eastAsia="等线" w:hint="eastAsia"/>
          <w:sz w:val="21"/>
          <w:lang w:val="en-US" w:eastAsia="zh-CN"/>
        </w:rPr>
        <w:t>have one</w:t>
      </w:r>
      <w:r w:rsidRPr="00324608">
        <w:rPr>
          <w:rFonts w:eastAsia="等线"/>
          <w:sz w:val="21"/>
          <w:lang w:val="en-US" w:eastAsia="zh-CN"/>
        </w:rPr>
        <w:t xml:space="preserve"> separate initial UL BWP</w:t>
      </w:r>
      <w:r w:rsidRPr="00324608">
        <w:rPr>
          <w:rFonts w:eastAsia="等线" w:hint="eastAsia"/>
          <w:sz w:val="21"/>
          <w:lang w:val="en-US" w:eastAsia="zh-CN"/>
        </w:rPr>
        <w:t xml:space="preserve">. If this </w:t>
      </w:r>
      <w:r w:rsidRPr="00324608">
        <w:rPr>
          <w:rFonts w:eastAsia="等线"/>
          <w:sz w:val="21"/>
          <w:lang w:val="en-US" w:eastAsia="zh-CN"/>
        </w:rPr>
        <w:t>separate initial UL BWP</w:t>
      </w:r>
      <w:r w:rsidRPr="00324608">
        <w:rPr>
          <w:rFonts w:eastAsia="等线" w:hint="eastAsia"/>
          <w:sz w:val="21"/>
          <w:lang w:val="en-US" w:eastAsia="zh-CN"/>
        </w:rPr>
        <w:t xml:space="preserve"> includes entire</w:t>
      </w:r>
      <w:r w:rsidRPr="00324608">
        <w:rPr>
          <w:rFonts w:eastAsia="等线"/>
          <w:sz w:val="21"/>
          <w:lang w:val="en-US" w:eastAsia="zh-CN"/>
        </w:rPr>
        <w:t xml:space="preserve"> RO</w:t>
      </w:r>
      <w:r w:rsidRPr="00324608">
        <w:rPr>
          <w:rFonts w:eastAsia="等线" w:hint="eastAsia"/>
          <w:sz w:val="21"/>
          <w:lang w:val="en-US" w:eastAsia="zh-CN"/>
        </w:rPr>
        <w:t xml:space="preserve"> and</w:t>
      </w:r>
      <w:r w:rsidRPr="00324608">
        <w:rPr>
          <w:rFonts w:eastAsia="等线"/>
          <w:sz w:val="21"/>
          <w:lang w:val="en-US" w:eastAsia="zh-CN"/>
        </w:rPr>
        <w:t xml:space="preserve"> SSB</w:t>
      </w:r>
      <w:r w:rsidRPr="00324608">
        <w:rPr>
          <w:rFonts w:eastAsia="等线" w:hint="eastAsia"/>
          <w:sz w:val="21"/>
          <w:lang w:val="en-US" w:eastAsia="zh-CN"/>
        </w:rPr>
        <w:t xml:space="preserve"> mapping relationship</w:t>
      </w:r>
      <w:r w:rsidRPr="00324608">
        <w:rPr>
          <w:rFonts w:eastAsia="等线"/>
          <w:sz w:val="21"/>
          <w:lang w:val="en-US" w:eastAsia="zh-CN"/>
        </w:rPr>
        <w:t>, e.g. one RO is associated with more than one SSBs</w:t>
      </w:r>
      <w:r w:rsidRPr="00324608">
        <w:rPr>
          <w:rFonts w:eastAsia="等线" w:hint="eastAsia"/>
          <w:sz w:val="21"/>
          <w:lang w:val="en-US" w:eastAsia="zh-CN"/>
        </w:rPr>
        <w:t xml:space="preserve">, </w:t>
      </w:r>
      <w:r w:rsidRPr="00324608">
        <w:rPr>
          <w:rFonts w:eastAsia="等线"/>
          <w:sz w:val="21"/>
          <w:lang w:val="en-US" w:eastAsia="zh-CN"/>
        </w:rPr>
        <w:t>one separate initial UL BWP</w:t>
      </w:r>
      <w:r w:rsidRPr="00324608">
        <w:rPr>
          <w:rFonts w:eastAsia="等线" w:hint="eastAsia"/>
          <w:sz w:val="21"/>
          <w:lang w:val="en-US" w:eastAsia="zh-CN"/>
        </w:rPr>
        <w:t xml:space="preserve"> is enough to deal with the RO issue. </w:t>
      </w:r>
    </w:p>
    <w:p w:rsidR="006B6934" w:rsidRDefault="006315B6">
      <w:pPr>
        <w:spacing w:before="0" w:line="259" w:lineRule="auto"/>
        <w:jc w:val="center"/>
        <w:rPr>
          <w:rFonts w:eastAsiaTheme="minorEastAsia"/>
          <w:lang w:eastAsia="zh-CN"/>
        </w:rPr>
      </w:pPr>
      <w:r>
        <w:rPr>
          <w:rFonts w:eastAsiaTheme="minorEastAsia"/>
          <w:noProof/>
          <w:lang w:val="en-US" w:eastAsia="zh-CN"/>
        </w:rPr>
        <w:drawing>
          <wp:inline distT="0" distB="0" distL="0" distR="0">
            <wp:extent cx="1612265" cy="163322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0"/>
                    <a:srcRect/>
                    <a:stretch>
                      <a:fillRect/>
                    </a:stretch>
                  </pic:blipFill>
                  <pic:spPr>
                    <a:xfrm>
                      <a:off x="0" y="0"/>
                      <a:ext cx="1611854" cy="1632996"/>
                    </a:xfrm>
                    <a:prstGeom prst="rect">
                      <a:avLst/>
                    </a:prstGeom>
                    <a:noFill/>
                  </pic:spPr>
                </pic:pic>
              </a:graphicData>
            </a:graphic>
          </wp:inline>
        </w:drawing>
      </w:r>
    </w:p>
    <w:p w:rsidR="006B6934" w:rsidRDefault="006315B6">
      <w:pPr>
        <w:spacing w:before="0" w:line="259" w:lineRule="auto"/>
        <w:jc w:val="center"/>
        <w:rPr>
          <w:rFonts w:eastAsiaTheme="minorEastAsia"/>
          <w:lang w:eastAsia="zh-CN"/>
        </w:rPr>
      </w:pPr>
      <w:r>
        <w:rPr>
          <w:rFonts w:eastAsiaTheme="minorEastAsia"/>
          <w:lang w:eastAsia="zh-CN"/>
        </w:rPr>
        <w:t xml:space="preserve">Fig. </w:t>
      </w:r>
      <w:r>
        <w:rPr>
          <w:rFonts w:eastAsiaTheme="minorEastAsia" w:hint="eastAsia"/>
          <w:lang w:eastAsia="zh-CN"/>
        </w:rPr>
        <w:t>2</w:t>
      </w:r>
      <w:r>
        <w:rPr>
          <w:rFonts w:eastAsiaTheme="minorEastAsia"/>
          <w:lang w:eastAsia="zh-CN"/>
        </w:rPr>
        <w:t xml:space="preserve"> interpretation </w:t>
      </w:r>
      <w:r>
        <w:rPr>
          <w:rFonts w:eastAsiaTheme="minorEastAsia" w:hint="eastAsia"/>
          <w:lang w:eastAsia="zh-CN"/>
        </w:rPr>
        <w:t>2</w:t>
      </w:r>
    </w:p>
    <w:p w:rsidR="006B6934" w:rsidRPr="00324608" w:rsidRDefault="006315B6">
      <w:pPr>
        <w:spacing w:before="0" w:line="259" w:lineRule="auto"/>
        <w:jc w:val="both"/>
        <w:rPr>
          <w:sz w:val="21"/>
          <w:lang w:val="en-US" w:eastAsia="zh-CN"/>
        </w:rPr>
      </w:pPr>
      <w:r w:rsidRPr="00324608">
        <w:rPr>
          <w:rFonts w:hint="eastAsia"/>
          <w:sz w:val="21"/>
          <w:lang w:val="en-US" w:eastAsia="zh-CN"/>
        </w:rPr>
        <w:t>Our</w:t>
      </w:r>
      <w:r w:rsidRPr="00324608">
        <w:rPr>
          <w:sz w:val="21"/>
          <w:lang w:val="en-US" w:eastAsia="zh-CN"/>
        </w:rPr>
        <w:t xml:space="preserve"> understanding about the shared RO </w:t>
      </w:r>
      <w:r w:rsidRPr="00324608">
        <w:rPr>
          <w:rFonts w:hint="eastAsia"/>
          <w:sz w:val="21"/>
          <w:lang w:val="en-US" w:eastAsia="zh-CN"/>
        </w:rPr>
        <w:t>is i</w:t>
      </w:r>
      <w:r w:rsidRPr="00324608">
        <w:rPr>
          <w:sz w:val="21"/>
          <w:lang w:val="en-US" w:eastAsia="zh-CN"/>
        </w:rPr>
        <w:t>nterpretation 2</w:t>
      </w:r>
      <w:r w:rsidRPr="00324608">
        <w:rPr>
          <w:rFonts w:hint="eastAsia"/>
          <w:sz w:val="21"/>
          <w:lang w:val="en-US" w:eastAsia="zh-CN"/>
        </w:rPr>
        <w:t xml:space="preserve">. In this case, </w:t>
      </w:r>
      <w:r w:rsidRPr="00324608">
        <w:rPr>
          <w:sz w:val="21"/>
          <w:lang w:val="en-US" w:eastAsia="zh-CN"/>
        </w:rPr>
        <w:t xml:space="preserve">one separate initial UL BWP </w:t>
      </w:r>
      <w:r w:rsidRPr="00324608">
        <w:rPr>
          <w:rFonts w:hint="eastAsia"/>
          <w:sz w:val="21"/>
          <w:lang w:val="en-US" w:eastAsia="zh-CN"/>
        </w:rPr>
        <w:t>can</w:t>
      </w:r>
      <w:r w:rsidRPr="00324608">
        <w:rPr>
          <w:sz w:val="21"/>
          <w:lang w:val="en-US" w:eastAsia="zh-CN"/>
        </w:rPr>
        <w:t xml:space="preserve"> deal with the RO issue</w:t>
      </w:r>
      <w:r w:rsidRPr="00324608">
        <w:rPr>
          <w:rFonts w:hint="eastAsia"/>
          <w:sz w:val="21"/>
          <w:lang w:val="en-US" w:eastAsia="zh-CN"/>
        </w:rPr>
        <w:t>. If one separate initial UL BWP cannot guarantee that every SSB index has its associated RO within it, shared RO should not be used</w:t>
      </w:r>
      <w:r w:rsidRPr="00324608">
        <w:rPr>
          <w:rFonts w:eastAsia="等线" w:hint="eastAsia"/>
          <w:sz w:val="21"/>
          <w:lang w:val="en-US" w:eastAsia="zh-CN"/>
        </w:rPr>
        <w:t xml:space="preserve">, and dedicated ROs for </w:t>
      </w:r>
      <w:proofErr w:type="spellStart"/>
      <w:r w:rsidRPr="00324608">
        <w:rPr>
          <w:rFonts w:eastAsia="等线" w:hint="eastAsia"/>
          <w:sz w:val="21"/>
          <w:lang w:val="en-US" w:eastAsia="zh-CN"/>
        </w:rPr>
        <w:t>RedCap</w:t>
      </w:r>
      <w:proofErr w:type="spellEnd"/>
      <w:r w:rsidRPr="00324608">
        <w:rPr>
          <w:rFonts w:eastAsia="等线" w:hint="eastAsia"/>
          <w:sz w:val="21"/>
          <w:lang w:val="en-US" w:eastAsia="zh-CN"/>
        </w:rPr>
        <w:t xml:space="preserve"> are configured within the BWP.</w:t>
      </w:r>
    </w:p>
    <w:p w:rsidR="006B6934" w:rsidRPr="00324608" w:rsidRDefault="006315B6">
      <w:pPr>
        <w:spacing w:before="0" w:line="259" w:lineRule="auto"/>
        <w:jc w:val="both"/>
        <w:rPr>
          <w:sz w:val="21"/>
          <w:lang w:val="en-US" w:eastAsia="zh-CN"/>
        </w:rPr>
      </w:pPr>
      <w:r w:rsidRPr="00324608">
        <w:rPr>
          <w:sz w:val="21"/>
          <w:lang w:val="en-US" w:eastAsia="zh-CN"/>
        </w:rPr>
        <w:t xml:space="preserve">The additional benefit of multiple separate initial UL BWPs is to offloading UL traffic of </w:t>
      </w:r>
      <w:proofErr w:type="spellStart"/>
      <w:r w:rsidRPr="00324608">
        <w:rPr>
          <w:sz w:val="21"/>
          <w:lang w:val="en-US" w:eastAsia="zh-CN"/>
        </w:rPr>
        <w:t>RedCap</w:t>
      </w:r>
      <w:proofErr w:type="spellEnd"/>
      <w:r w:rsidRPr="00324608">
        <w:rPr>
          <w:sz w:val="21"/>
          <w:lang w:val="en-US" w:eastAsia="zh-CN"/>
        </w:rPr>
        <w:t xml:space="preserve"> UEs.</w:t>
      </w:r>
      <w:r w:rsidRPr="00324608">
        <w:rPr>
          <w:rFonts w:hint="eastAsia"/>
          <w:sz w:val="21"/>
          <w:lang w:val="en-US" w:eastAsia="zh-CN"/>
        </w:rPr>
        <w:t xml:space="preserve"> However, </w:t>
      </w:r>
      <w:r w:rsidRPr="00324608">
        <w:rPr>
          <w:sz w:val="21"/>
          <w:lang w:val="en-US" w:eastAsia="zh-CN"/>
        </w:rPr>
        <w:t xml:space="preserve">multiple separate initial UL BWPs </w:t>
      </w:r>
      <w:r w:rsidRPr="00324608">
        <w:rPr>
          <w:rFonts w:hint="eastAsia"/>
          <w:sz w:val="21"/>
          <w:lang w:val="en-US" w:eastAsia="zh-CN"/>
        </w:rPr>
        <w:t xml:space="preserve">also aggregate UL </w:t>
      </w:r>
      <w:r w:rsidRPr="00324608">
        <w:rPr>
          <w:sz w:val="21"/>
          <w:lang w:val="en-US" w:eastAsia="zh-CN"/>
        </w:rPr>
        <w:t>resource fragmentation even with disabled PUCCH FH</w:t>
      </w:r>
      <w:r w:rsidRPr="00324608">
        <w:rPr>
          <w:rFonts w:hint="eastAsia"/>
          <w:sz w:val="21"/>
          <w:lang w:val="en-US" w:eastAsia="zh-CN"/>
        </w:rPr>
        <w:t xml:space="preserve">. Since </w:t>
      </w:r>
      <w:r w:rsidRPr="00324608">
        <w:rPr>
          <w:sz w:val="21"/>
          <w:lang w:val="en-US" w:eastAsia="zh-CN"/>
        </w:rPr>
        <w:t>TDD center frequencies are assumed to be the same for the initial DL</w:t>
      </w:r>
      <w:r w:rsidRPr="00324608">
        <w:rPr>
          <w:rFonts w:hint="eastAsia"/>
          <w:sz w:val="21"/>
          <w:lang w:val="en-US" w:eastAsia="zh-CN"/>
        </w:rPr>
        <w:t>/</w:t>
      </w:r>
      <w:r w:rsidRPr="00324608">
        <w:rPr>
          <w:sz w:val="21"/>
          <w:lang w:val="en-US" w:eastAsia="zh-CN"/>
        </w:rPr>
        <w:t>UL BWPs used during random access</w:t>
      </w:r>
      <w:r w:rsidRPr="00324608">
        <w:rPr>
          <w:rFonts w:hint="eastAsia"/>
          <w:sz w:val="21"/>
          <w:lang w:val="en-US" w:eastAsia="zh-CN"/>
        </w:rPr>
        <w:t xml:space="preserve">, </w:t>
      </w:r>
      <w:r w:rsidRPr="00324608">
        <w:rPr>
          <w:sz w:val="21"/>
          <w:lang w:val="en-US" w:eastAsia="zh-CN"/>
        </w:rPr>
        <w:t xml:space="preserve">multiple separate initial </w:t>
      </w:r>
      <w:r w:rsidRPr="00324608">
        <w:rPr>
          <w:rFonts w:hint="eastAsia"/>
          <w:sz w:val="21"/>
          <w:lang w:val="en-US" w:eastAsia="zh-CN"/>
        </w:rPr>
        <w:t>D</w:t>
      </w:r>
      <w:r w:rsidRPr="00324608">
        <w:rPr>
          <w:sz w:val="21"/>
          <w:lang w:val="en-US" w:eastAsia="zh-CN"/>
        </w:rPr>
        <w:t>L BWPs</w:t>
      </w:r>
      <w:r w:rsidRPr="00324608">
        <w:rPr>
          <w:rFonts w:hint="eastAsia"/>
          <w:sz w:val="21"/>
          <w:lang w:val="en-US" w:eastAsia="zh-CN"/>
        </w:rPr>
        <w:t xml:space="preserve"> also need to be configured. A</w:t>
      </w:r>
      <w:r w:rsidRPr="00324608">
        <w:rPr>
          <w:sz w:val="21"/>
          <w:lang w:val="en-US" w:eastAsia="zh-CN"/>
        </w:rPr>
        <w:t>dditional CORESET/CSS</w:t>
      </w:r>
      <w:r w:rsidRPr="00324608">
        <w:rPr>
          <w:rFonts w:hint="eastAsia"/>
          <w:sz w:val="21"/>
          <w:lang w:val="en-US" w:eastAsia="zh-CN"/>
        </w:rPr>
        <w:t xml:space="preserve"> and </w:t>
      </w:r>
      <w:r w:rsidRPr="00324608">
        <w:rPr>
          <w:sz w:val="21"/>
          <w:lang w:val="en-US" w:eastAsia="zh-CN"/>
        </w:rPr>
        <w:t>NCD-SSB</w:t>
      </w:r>
      <w:r w:rsidRPr="00324608">
        <w:rPr>
          <w:rFonts w:hint="eastAsia"/>
          <w:sz w:val="21"/>
          <w:lang w:val="en-US" w:eastAsia="zh-CN"/>
        </w:rPr>
        <w:t xml:space="preserve"> may be configured</w:t>
      </w:r>
      <w:r w:rsidRPr="00324608">
        <w:rPr>
          <w:sz w:val="21"/>
          <w:lang w:val="en-US" w:eastAsia="zh-CN"/>
        </w:rPr>
        <w:t xml:space="preserve"> in the corresponding DL BWPs</w:t>
      </w:r>
      <w:r w:rsidRPr="00324608">
        <w:rPr>
          <w:rFonts w:hint="eastAsia"/>
          <w:sz w:val="21"/>
          <w:lang w:val="en-US" w:eastAsia="zh-CN"/>
        </w:rPr>
        <w:t xml:space="preserve">, which </w:t>
      </w:r>
      <w:proofErr w:type="gramStart"/>
      <w:r w:rsidRPr="00324608">
        <w:rPr>
          <w:rFonts w:hint="eastAsia"/>
          <w:sz w:val="21"/>
          <w:lang w:val="en-US" w:eastAsia="zh-CN"/>
        </w:rPr>
        <w:t>brings</w:t>
      </w:r>
      <w:proofErr w:type="gramEnd"/>
      <w:r w:rsidRPr="00324608">
        <w:rPr>
          <w:rFonts w:hint="eastAsia"/>
          <w:sz w:val="21"/>
          <w:lang w:val="en-US" w:eastAsia="zh-CN"/>
        </w:rPr>
        <w:t xml:space="preserve"> </w:t>
      </w:r>
      <w:r w:rsidRPr="00324608">
        <w:rPr>
          <w:sz w:val="21"/>
          <w:lang w:val="en-US" w:eastAsia="zh-CN"/>
        </w:rPr>
        <w:t>significant overhead</w:t>
      </w:r>
      <w:r w:rsidRPr="00324608">
        <w:rPr>
          <w:rFonts w:hint="eastAsia"/>
          <w:sz w:val="21"/>
          <w:lang w:val="en-US" w:eastAsia="zh-CN"/>
        </w:rPr>
        <w:t xml:space="preserve">. </w:t>
      </w:r>
    </w:p>
    <w:p w:rsidR="006B6934" w:rsidRPr="00324608" w:rsidRDefault="006315B6">
      <w:pPr>
        <w:spacing w:before="0" w:line="259" w:lineRule="auto"/>
        <w:jc w:val="both"/>
        <w:rPr>
          <w:sz w:val="21"/>
          <w:lang w:val="en-US" w:eastAsia="zh-CN"/>
        </w:rPr>
      </w:pPr>
      <w:r w:rsidRPr="00324608">
        <w:rPr>
          <w:rFonts w:hint="eastAsia"/>
          <w:sz w:val="21"/>
          <w:lang w:val="en-US" w:eastAsia="zh-CN"/>
        </w:rPr>
        <w:t xml:space="preserve">Thus, we prefer to configure one </w:t>
      </w:r>
      <w:r w:rsidRPr="00324608">
        <w:rPr>
          <w:sz w:val="21"/>
          <w:lang w:val="en-US" w:eastAsia="zh-CN"/>
        </w:rPr>
        <w:t>separate initial UL BWP</w:t>
      </w:r>
      <w:r w:rsidRPr="00324608">
        <w:rPr>
          <w:rFonts w:hint="eastAsia"/>
          <w:sz w:val="21"/>
          <w:lang w:val="en-US" w:eastAsia="zh-CN"/>
        </w:rPr>
        <w:t xml:space="preserve"> in current version, </w:t>
      </w:r>
      <w:r w:rsidRPr="00324608">
        <w:rPr>
          <w:sz w:val="21"/>
          <w:lang w:val="en-US" w:eastAsia="zh-CN"/>
        </w:rPr>
        <w:t>multiple separate initial UL BWPs</w:t>
      </w:r>
      <w:r w:rsidRPr="00324608">
        <w:rPr>
          <w:rFonts w:hint="eastAsia"/>
          <w:sz w:val="21"/>
          <w:lang w:val="en-US" w:eastAsia="zh-CN"/>
        </w:rPr>
        <w:t xml:space="preserve"> can be an enhancement when the solution of </w:t>
      </w:r>
      <w:r w:rsidRPr="00324608">
        <w:rPr>
          <w:sz w:val="21"/>
          <w:lang w:val="en-US" w:eastAsia="zh-CN"/>
        </w:rPr>
        <w:t>resource fragmentation</w:t>
      </w:r>
      <w:r w:rsidRPr="00324608">
        <w:rPr>
          <w:rFonts w:hint="eastAsia"/>
          <w:sz w:val="21"/>
          <w:lang w:val="en-US" w:eastAsia="zh-CN"/>
        </w:rPr>
        <w:t xml:space="preserve"> and network overhead is clear.</w:t>
      </w:r>
    </w:p>
    <w:p w:rsidR="006B6934" w:rsidRDefault="006315B6" w:rsidP="00150745">
      <w:pPr>
        <w:widowControl w:val="0"/>
        <w:autoSpaceDE w:val="0"/>
        <w:autoSpaceDN w:val="0"/>
        <w:adjustRightInd w:val="0"/>
        <w:spacing w:before="0" w:afterLines="50"/>
        <w:jc w:val="both"/>
        <w:rPr>
          <w:rFonts w:eastAsiaTheme="minorEastAsia"/>
          <w:sz w:val="21"/>
          <w:lang w:val="en-US" w:eastAsia="zh-CN"/>
        </w:rPr>
      </w:pPr>
      <w:r>
        <w:rPr>
          <w:b/>
          <w:sz w:val="21"/>
          <w:lang w:val="de-DE" w:eastAsia="zh-CN"/>
        </w:rPr>
        <w:t xml:space="preserve">Proposal </w:t>
      </w:r>
      <w:r>
        <w:rPr>
          <w:rFonts w:hint="eastAsia"/>
          <w:b/>
          <w:sz w:val="21"/>
          <w:lang w:val="en-US" w:eastAsia="zh-CN"/>
        </w:rPr>
        <w:t>1</w:t>
      </w:r>
      <w:r>
        <w:rPr>
          <w:b/>
          <w:sz w:val="21"/>
          <w:lang w:val="de-DE" w:eastAsia="zh-CN"/>
        </w:rPr>
        <w:t>:</w:t>
      </w:r>
      <w:r>
        <w:rPr>
          <w:rFonts w:hint="eastAsia"/>
          <w:b/>
          <w:sz w:val="21"/>
          <w:lang w:val="de-DE" w:eastAsia="zh-CN"/>
        </w:rPr>
        <w:t xml:space="preserve"> In R17, </w:t>
      </w:r>
      <w:r>
        <w:rPr>
          <w:b/>
          <w:sz w:val="21"/>
          <w:lang w:val="de-DE" w:eastAsia="zh-CN"/>
        </w:rPr>
        <w:t>one separate initial UL BWP</w:t>
      </w:r>
      <w:r>
        <w:rPr>
          <w:rFonts w:hint="eastAsia"/>
          <w:b/>
          <w:sz w:val="21"/>
          <w:lang w:val="de-DE" w:eastAsia="zh-CN"/>
        </w:rPr>
        <w:t xml:space="preserve"> is configured for RedCap. </w:t>
      </w:r>
    </w:p>
    <w:p w:rsidR="006B6934" w:rsidRDefault="006315B6">
      <w:pPr>
        <w:pStyle w:val="2"/>
        <w:numPr>
          <w:ilvl w:val="1"/>
          <w:numId w:val="11"/>
        </w:numPr>
        <w:spacing w:after="120"/>
      </w:pPr>
      <w:r>
        <w:t>Separate PUCCH/Msg3</w:t>
      </w:r>
      <w:proofErr w:type="gramStart"/>
      <w:r>
        <w:t>/[</w:t>
      </w:r>
      <w:proofErr w:type="spellStart"/>
      <w:proofErr w:type="gramEnd"/>
      <w:r>
        <w:t>MsgA</w:t>
      </w:r>
      <w:proofErr w:type="spellEnd"/>
      <w:r>
        <w:t>] PUSCH configuration</w:t>
      </w:r>
    </w:p>
    <w:p w:rsidR="006B6934" w:rsidRDefault="006315B6" w:rsidP="00150745">
      <w:pPr>
        <w:widowControl w:val="0"/>
        <w:autoSpaceDE w:val="0"/>
        <w:autoSpaceDN w:val="0"/>
        <w:adjustRightInd w:val="0"/>
        <w:spacing w:before="0" w:afterLines="50"/>
        <w:jc w:val="both"/>
        <w:rPr>
          <w:rFonts w:ascii="Times" w:eastAsia="Times New Roman" w:hAnsi="Times" w:cs="Times"/>
          <w:sz w:val="21"/>
        </w:rPr>
      </w:pPr>
      <w:r>
        <w:rPr>
          <w:rFonts w:hint="eastAsia"/>
          <w:sz w:val="21"/>
          <w:lang w:val="en-US" w:eastAsia="zh-CN"/>
        </w:rPr>
        <w:t>According to the 106</w:t>
      </w:r>
      <w:r>
        <w:rPr>
          <w:sz w:val="21"/>
          <w:lang w:val="en-US" w:eastAsia="zh-CN"/>
        </w:rPr>
        <w:t>-</w:t>
      </w:r>
      <w:r>
        <w:rPr>
          <w:rFonts w:hint="eastAsia"/>
          <w:sz w:val="21"/>
          <w:lang w:val="en-US" w:eastAsia="zh-CN"/>
        </w:rPr>
        <w:t>e working assumption, there is still one FFS needs to be solved.</w:t>
      </w:r>
    </w:p>
    <w:p w:rsidR="006B6934" w:rsidRDefault="006315B6">
      <w:pPr>
        <w:spacing w:before="0"/>
        <w:rPr>
          <w:rFonts w:ascii="Times" w:eastAsia="Times New Roman" w:hAnsi="Times" w:cs="Times"/>
          <w:sz w:val="21"/>
          <w:szCs w:val="21"/>
          <w:highlight w:val="darkYellow"/>
        </w:rPr>
      </w:pPr>
      <w:r>
        <w:rPr>
          <w:rFonts w:ascii="Times" w:eastAsia="Times New Roman" w:hAnsi="Times" w:cs="Times"/>
          <w:sz w:val="21"/>
          <w:szCs w:val="21"/>
          <w:highlight w:val="darkYellow"/>
        </w:rPr>
        <w:t xml:space="preserve">Working assumption: </w:t>
      </w:r>
    </w:p>
    <w:p w:rsidR="006B6934" w:rsidRDefault="006315B6">
      <w:pPr>
        <w:numPr>
          <w:ilvl w:val="0"/>
          <w:numId w:val="14"/>
        </w:numPr>
        <w:spacing w:before="0" w:after="0"/>
        <w:rPr>
          <w:rFonts w:eastAsia="Batang"/>
          <w:sz w:val="21"/>
          <w:szCs w:val="21"/>
          <w:lang w:eastAsia="en-US"/>
        </w:rPr>
      </w:pPr>
      <w:r>
        <w:rPr>
          <w:rFonts w:ascii="Times" w:eastAsia="Times New Roman" w:hAnsi="Times" w:cs="Times"/>
          <w:sz w:val="21"/>
          <w:szCs w:val="21"/>
        </w:rPr>
        <w:t>For enabling/supporting that PUCCH (for Msg4/[</w:t>
      </w:r>
      <w:proofErr w:type="spellStart"/>
      <w:r>
        <w:rPr>
          <w:rFonts w:ascii="Times" w:eastAsia="Times New Roman" w:hAnsi="Times" w:cs="Times"/>
          <w:sz w:val="21"/>
          <w:szCs w:val="21"/>
        </w:rPr>
        <w:t>MsgB</w:t>
      </w:r>
      <w:proofErr w:type="spellEnd"/>
      <w:r>
        <w:rPr>
          <w:rFonts w:ascii="Times" w:eastAsia="Times New Roman" w:hAnsi="Times" w:cs="Times"/>
          <w:sz w:val="21"/>
          <w:szCs w:val="21"/>
        </w:rPr>
        <w:t>] HARQ feedback) and/or PUSCH (for Msg3/[</w:t>
      </w:r>
      <w:proofErr w:type="spellStart"/>
      <w:r>
        <w:rPr>
          <w:rFonts w:ascii="Times" w:eastAsia="Times New Roman" w:hAnsi="Times" w:cs="Times"/>
          <w:sz w:val="21"/>
          <w:szCs w:val="21"/>
        </w:rPr>
        <w:t>MsgA</w:t>
      </w:r>
      <w:proofErr w:type="spellEnd"/>
      <w:r>
        <w:rPr>
          <w:rFonts w:ascii="Times" w:eastAsia="Times New Roman" w:hAnsi="Times" w:cs="Times"/>
          <w:sz w:val="21"/>
          <w:szCs w:val="21"/>
        </w:rPr>
        <w:t xml:space="preserve">]) transmissions fall within the </w:t>
      </w:r>
      <w:proofErr w:type="spellStart"/>
      <w:r>
        <w:rPr>
          <w:rFonts w:ascii="Times" w:eastAsia="Times New Roman" w:hAnsi="Times" w:cs="Times"/>
          <w:sz w:val="21"/>
          <w:szCs w:val="21"/>
        </w:rPr>
        <w:t>RedCap</w:t>
      </w:r>
      <w:proofErr w:type="spellEnd"/>
      <w:r>
        <w:rPr>
          <w:rFonts w:ascii="Times" w:eastAsia="Times New Roman" w:hAnsi="Times" w:cs="Times"/>
          <w:sz w:val="21"/>
          <w:szCs w:val="21"/>
        </w:rPr>
        <w:t xml:space="preserve"> UE bandwidth during initial access, support separate initial UL BWP for </w:t>
      </w:r>
      <w:proofErr w:type="spellStart"/>
      <w:r>
        <w:rPr>
          <w:rFonts w:ascii="Times" w:eastAsia="Times New Roman" w:hAnsi="Times" w:cs="Times"/>
          <w:sz w:val="21"/>
          <w:szCs w:val="21"/>
        </w:rPr>
        <w:t>RedCap</w:t>
      </w:r>
      <w:proofErr w:type="spellEnd"/>
      <w:r>
        <w:rPr>
          <w:rFonts w:ascii="Times" w:eastAsia="Times New Roman" w:hAnsi="Times" w:cs="Times"/>
          <w:sz w:val="21"/>
          <w:szCs w:val="21"/>
        </w:rPr>
        <w:t xml:space="preserve"> UEs (which is not expected to exceed the maximum </w:t>
      </w:r>
      <w:proofErr w:type="spellStart"/>
      <w:r>
        <w:rPr>
          <w:rFonts w:ascii="Times" w:eastAsia="Times New Roman" w:hAnsi="Times" w:cs="Times"/>
          <w:sz w:val="21"/>
          <w:szCs w:val="21"/>
        </w:rPr>
        <w:t>RedCap</w:t>
      </w:r>
      <w:proofErr w:type="spellEnd"/>
      <w:r>
        <w:rPr>
          <w:rFonts w:ascii="Times" w:eastAsia="Times New Roman" w:hAnsi="Times" w:cs="Times"/>
          <w:sz w:val="21"/>
          <w:szCs w:val="21"/>
        </w:rPr>
        <w:t xml:space="preserve"> UE bandwidth).</w:t>
      </w:r>
    </w:p>
    <w:p w:rsidR="006B6934" w:rsidRDefault="006315B6">
      <w:pPr>
        <w:numPr>
          <w:ilvl w:val="1"/>
          <w:numId w:val="7"/>
        </w:numPr>
        <w:spacing w:before="0" w:after="0" w:line="252" w:lineRule="auto"/>
        <w:rPr>
          <w:rFonts w:ascii="Times" w:eastAsia="Times New Roman" w:hAnsi="Times" w:cs="Times"/>
          <w:sz w:val="21"/>
          <w:szCs w:val="21"/>
        </w:rPr>
      </w:pPr>
      <w:r>
        <w:rPr>
          <w:rFonts w:ascii="Times" w:eastAsia="Times New Roman" w:hAnsi="Times" w:cs="Times"/>
          <w:sz w:val="21"/>
          <w:szCs w:val="21"/>
        </w:rPr>
        <w:t>FFS: whether/how the specification also supports separate PUCCH/Msg3/[</w:t>
      </w:r>
      <w:proofErr w:type="spellStart"/>
      <w:r>
        <w:rPr>
          <w:rFonts w:ascii="Times" w:eastAsia="Times New Roman" w:hAnsi="Times" w:cs="Times"/>
          <w:sz w:val="21"/>
          <w:szCs w:val="21"/>
        </w:rPr>
        <w:t>MsgA</w:t>
      </w:r>
      <w:proofErr w:type="spellEnd"/>
      <w:r>
        <w:rPr>
          <w:rFonts w:ascii="Times" w:eastAsia="Times New Roman" w:hAnsi="Times" w:cs="Times"/>
          <w:sz w:val="21"/>
          <w:szCs w:val="21"/>
        </w:rPr>
        <w:t xml:space="preserve">] PUSCH configuration/indication or a different interpretation of the same configuration/indication for </w:t>
      </w:r>
      <w:proofErr w:type="spellStart"/>
      <w:r>
        <w:rPr>
          <w:rFonts w:ascii="Times" w:eastAsia="Times New Roman" w:hAnsi="Times" w:cs="Times"/>
          <w:sz w:val="21"/>
          <w:szCs w:val="21"/>
        </w:rPr>
        <w:t>RedCap</w:t>
      </w:r>
      <w:proofErr w:type="spellEnd"/>
      <w:r>
        <w:rPr>
          <w:rFonts w:ascii="Times" w:eastAsia="Times New Roman" w:hAnsi="Times" w:cs="Times"/>
          <w:sz w:val="21"/>
          <w:szCs w:val="21"/>
        </w:rPr>
        <w:t xml:space="preserve"> (e.g., disabled frequency hopping or different frequency hopping)</w:t>
      </w:r>
    </w:p>
    <w:p w:rsidR="006B6934" w:rsidRDefault="006315B6" w:rsidP="00150745">
      <w:pPr>
        <w:widowControl w:val="0"/>
        <w:autoSpaceDE w:val="0"/>
        <w:autoSpaceDN w:val="0"/>
        <w:adjustRightInd w:val="0"/>
        <w:spacing w:beforeLines="50" w:afterLines="50"/>
        <w:jc w:val="both"/>
        <w:rPr>
          <w:sz w:val="21"/>
          <w:lang w:val="en-US" w:eastAsia="zh-CN"/>
        </w:rPr>
      </w:pPr>
      <w:r>
        <w:rPr>
          <w:rFonts w:ascii="Times" w:eastAsia="Times New Roman" w:hAnsi="Times" w:cs="Times"/>
          <w:sz w:val="21"/>
        </w:rPr>
        <w:lastRenderedPageBreak/>
        <w:t>In the following we will compare the separate initial UL BWP solution and above FFS solution considering the spec effort.</w:t>
      </w:r>
    </w:p>
    <w:p w:rsidR="006B6934" w:rsidRDefault="006315B6" w:rsidP="00150745">
      <w:pPr>
        <w:widowControl w:val="0"/>
        <w:autoSpaceDE w:val="0"/>
        <w:autoSpaceDN w:val="0"/>
        <w:adjustRightInd w:val="0"/>
        <w:spacing w:before="0" w:afterLines="50"/>
        <w:jc w:val="both"/>
        <w:rPr>
          <w:sz w:val="21"/>
          <w:lang w:val="en-US" w:eastAsia="zh-CN"/>
        </w:rPr>
      </w:pPr>
      <w:r>
        <w:rPr>
          <w:sz w:val="21"/>
          <w:lang w:val="en-US" w:eastAsia="zh-CN"/>
        </w:rPr>
        <w:t xml:space="preserve">For separate initial UL BWP solution, all the scheduling and reception are based on BWP framework, the only work needs to do is to configure such BWP with bandwidth smaller than 20MHz for </w:t>
      </w:r>
      <w:proofErr w:type="spellStart"/>
      <w:r>
        <w:rPr>
          <w:sz w:val="21"/>
          <w:lang w:val="en-US" w:eastAsia="zh-CN"/>
        </w:rPr>
        <w:t>RedCap</w:t>
      </w:r>
      <w:proofErr w:type="spellEnd"/>
      <w:r>
        <w:rPr>
          <w:sz w:val="21"/>
          <w:lang w:val="en-US" w:eastAsia="zh-CN"/>
        </w:rPr>
        <w:t xml:space="preserve"> UE, then PRACH, Msg.3 and PUCCH issue will be solved.</w:t>
      </w:r>
    </w:p>
    <w:p w:rsidR="006B6934" w:rsidRDefault="006315B6" w:rsidP="00150745">
      <w:pPr>
        <w:widowControl w:val="0"/>
        <w:autoSpaceDE w:val="0"/>
        <w:autoSpaceDN w:val="0"/>
        <w:adjustRightInd w:val="0"/>
        <w:spacing w:before="0" w:afterLines="50"/>
        <w:jc w:val="both"/>
        <w:rPr>
          <w:sz w:val="21"/>
          <w:lang w:val="en-US" w:eastAsia="zh-CN"/>
        </w:rPr>
      </w:pPr>
      <w:r>
        <w:rPr>
          <w:sz w:val="21"/>
          <w:lang w:val="en-US" w:eastAsia="zh-CN"/>
        </w:rPr>
        <w:t xml:space="preserve">For the </w:t>
      </w:r>
      <w:r>
        <w:rPr>
          <w:rFonts w:ascii="Times" w:eastAsia="Times New Roman" w:hAnsi="Times" w:cs="Times"/>
          <w:sz w:val="21"/>
        </w:rPr>
        <w:t>separate PUCCH/Msg3</w:t>
      </w:r>
      <w:proofErr w:type="gramStart"/>
      <w:r>
        <w:rPr>
          <w:rFonts w:ascii="Times" w:eastAsia="Times New Roman" w:hAnsi="Times" w:cs="Times"/>
          <w:sz w:val="21"/>
        </w:rPr>
        <w:t>/[</w:t>
      </w:r>
      <w:proofErr w:type="spellStart"/>
      <w:proofErr w:type="gramEnd"/>
      <w:r>
        <w:rPr>
          <w:rFonts w:ascii="Times" w:eastAsia="Times New Roman" w:hAnsi="Times" w:cs="Times"/>
          <w:sz w:val="21"/>
        </w:rPr>
        <w:t>MsgA</w:t>
      </w:r>
      <w:proofErr w:type="spellEnd"/>
      <w:r>
        <w:rPr>
          <w:rFonts w:ascii="Times" w:eastAsia="Times New Roman" w:hAnsi="Times" w:cs="Times"/>
          <w:sz w:val="21"/>
        </w:rPr>
        <w:t>] PUSCH configuration/indication solution</w:t>
      </w:r>
      <w:r>
        <w:rPr>
          <w:rFonts w:ascii="Times" w:hAnsi="Times" w:cs="Times" w:hint="eastAsia"/>
          <w:sz w:val="21"/>
          <w:lang w:val="en-US" w:eastAsia="zh-CN"/>
        </w:rPr>
        <w:t xml:space="preserve"> without separate initial UL BWP</w:t>
      </w:r>
      <w:r>
        <w:rPr>
          <w:rFonts w:ascii="Times" w:eastAsia="Times New Roman" w:hAnsi="Times" w:cs="Times"/>
          <w:sz w:val="21"/>
        </w:rPr>
        <w:t>, more work is needed.</w:t>
      </w:r>
    </w:p>
    <w:p w:rsidR="006B6934" w:rsidRDefault="006315B6" w:rsidP="00150745">
      <w:pPr>
        <w:widowControl w:val="0"/>
        <w:autoSpaceDE w:val="0"/>
        <w:autoSpaceDN w:val="0"/>
        <w:adjustRightInd w:val="0"/>
        <w:spacing w:before="0" w:afterLines="50"/>
        <w:jc w:val="both"/>
        <w:rPr>
          <w:rFonts w:eastAsiaTheme="minorEastAsia"/>
          <w:iCs/>
          <w:sz w:val="21"/>
          <w:lang w:eastAsia="zh-CN"/>
        </w:rPr>
      </w:pPr>
      <w:r>
        <w:rPr>
          <w:iCs/>
          <w:sz w:val="21"/>
          <w:lang w:val="en-US" w:eastAsia="zh-CN"/>
        </w:rPr>
        <w:t>With respect to</w:t>
      </w:r>
      <w:r>
        <w:rPr>
          <w:rFonts w:hint="eastAsia"/>
          <w:iCs/>
          <w:sz w:val="21"/>
          <w:lang w:eastAsia="zh-CN"/>
        </w:rPr>
        <w:t xml:space="preserve"> </w:t>
      </w:r>
      <w:r>
        <w:rPr>
          <w:sz w:val="21"/>
          <w:lang w:eastAsia="zh-CN"/>
        </w:rPr>
        <w:t>dedicated msg3</w:t>
      </w:r>
      <w:r>
        <w:rPr>
          <w:rFonts w:eastAsia="Times New Roman"/>
          <w:sz w:val="21"/>
          <w:lang w:eastAsia="en-US"/>
        </w:rPr>
        <w:t xml:space="preserve"> configuration</w:t>
      </w:r>
      <w:r>
        <w:rPr>
          <w:rFonts w:eastAsiaTheme="minorEastAsia" w:hint="eastAsia"/>
          <w:sz w:val="21"/>
          <w:lang w:eastAsia="zh-CN"/>
        </w:rPr>
        <w:t>,</w:t>
      </w:r>
      <w:r>
        <w:rPr>
          <w:sz w:val="21"/>
          <w:lang w:eastAsia="zh-CN"/>
        </w:rPr>
        <w:t xml:space="preserve"> </w:t>
      </w:r>
      <w:r>
        <w:rPr>
          <w:rFonts w:hint="eastAsia"/>
          <w:sz w:val="21"/>
          <w:lang w:eastAsia="zh-CN"/>
        </w:rPr>
        <w:t>f</w:t>
      </w:r>
      <w:r>
        <w:rPr>
          <w:sz w:val="21"/>
          <w:lang w:eastAsia="zh-CN"/>
        </w:rPr>
        <w:t>or example, when</w:t>
      </w:r>
      <w:r>
        <w:rPr>
          <w:rFonts w:hint="eastAsia"/>
          <w:sz w:val="21"/>
          <w:lang w:eastAsia="zh-CN"/>
        </w:rPr>
        <w:t xml:space="preserve"> the frequency hopping of Msg3 is enabled and the hopping offset of </w:t>
      </w:r>
      <w:proofErr w:type="spellStart"/>
      <w:r>
        <w:rPr>
          <w:sz w:val="21"/>
        </w:rPr>
        <w:t>RedCap</w:t>
      </w:r>
      <w:proofErr w:type="spellEnd"/>
      <w:r>
        <w:rPr>
          <w:sz w:val="21"/>
          <w:lang w:eastAsia="zh-CN"/>
        </w:rPr>
        <w:t xml:space="preserve"> UE</w:t>
      </w:r>
      <w:r>
        <w:rPr>
          <w:rFonts w:hint="eastAsia"/>
          <w:sz w:val="21"/>
          <w:lang w:eastAsia="zh-CN"/>
        </w:rPr>
        <w:t>s is the same as that of</w:t>
      </w:r>
      <w:r>
        <w:rPr>
          <w:sz w:val="21"/>
          <w:lang w:eastAsia="zh-CN"/>
        </w:rPr>
        <w:t xml:space="preserve"> non-</w:t>
      </w:r>
      <w:proofErr w:type="spellStart"/>
      <w:r>
        <w:rPr>
          <w:sz w:val="21"/>
          <w:lang w:eastAsia="zh-CN"/>
        </w:rPr>
        <w:t>RedCap</w:t>
      </w:r>
      <w:proofErr w:type="spellEnd"/>
      <w:r>
        <w:rPr>
          <w:sz w:val="21"/>
          <w:lang w:eastAsia="zh-CN"/>
        </w:rPr>
        <w:t xml:space="preserve"> UE</w:t>
      </w:r>
      <w:r>
        <w:rPr>
          <w:rFonts w:hint="eastAsia"/>
          <w:sz w:val="21"/>
          <w:lang w:eastAsia="zh-CN"/>
        </w:rPr>
        <w:t xml:space="preserve">s, the </w:t>
      </w:r>
      <w:r>
        <w:rPr>
          <w:sz w:val="21"/>
        </w:rPr>
        <w:t xml:space="preserve">hopping bandwidth </w:t>
      </w:r>
      <w:r>
        <w:rPr>
          <w:rFonts w:hint="eastAsia"/>
          <w:sz w:val="21"/>
          <w:lang w:eastAsia="zh-CN"/>
        </w:rPr>
        <w:t xml:space="preserve">of </w:t>
      </w:r>
      <w:proofErr w:type="spellStart"/>
      <w:r>
        <w:rPr>
          <w:sz w:val="21"/>
        </w:rPr>
        <w:t>RedCap</w:t>
      </w:r>
      <w:proofErr w:type="spellEnd"/>
      <w:r>
        <w:rPr>
          <w:sz w:val="21"/>
          <w:lang w:eastAsia="zh-CN"/>
        </w:rPr>
        <w:t xml:space="preserve"> UE</w:t>
      </w:r>
      <w:r>
        <w:rPr>
          <w:rFonts w:hint="eastAsia"/>
          <w:sz w:val="21"/>
          <w:lang w:eastAsia="zh-CN"/>
        </w:rPr>
        <w:t>s</w:t>
      </w:r>
      <w:r>
        <w:rPr>
          <w:sz w:val="21"/>
        </w:rPr>
        <w:t xml:space="preserve"> may be larger than the maximum </w:t>
      </w:r>
      <w:proofErr w:type="spellStart"/>
      <w:r>
        <w:rPr>
          <w:sz w:val="21"/>
        </w:rPr>
        <w:t>RedCap</w:t>
      </w:r>
      <w:proofErr w:type="spellEnd"/>
      <w:r>
        <w:rPr>
          <w:sz w:val="21"/>
        </w:rPr>
        <w:t xml:space="preserve"> UE bandwidth</w:t>
      </w:r>
      <w:r>
        <w:rPr>
          <w:rFonts w:hint="eastAsia"/>
          <w:sz w:val="21"/>
          <w:lang w:eastAsia="zh-CN"/>
        </w:rPr>
        <w:t xml:space="preserve"> since </w:t>
      </w:r>
      <w:r>
        <w:rPr>
          <w:sz w:val="21"/>
          <w:lang w:eastAsia="zh-CN"/>
        </w:rPr>
        <w:t>the</w:t>
      </w:r>
      <w:r>
        <w:rPr>
          <w:rFonts w:hint="eastAsia"/>
          <w:sz w:val="21"/>
          <w:lang w:eastAsia="zh-CN"/>
        </w:rPr>
        <w:t xml:space="preserve"> hopping offset of Msg3 is calculated on the basis of initial UL </w:t>
      </w:r>
      <w:r>
        <w:rPr>
          <w:sz w:val="21"/>
        </w:rPr>
        <w:t>BWP</w:t>
      </w:r>
      <w:r>
        <w:rPr>
          <w:rFonts w:hint="eastAsia"/>
          <w:sz w:val="21"/>
          <w:lang w:eastAsia="zh-CN"/>
        </w:rPr>
        <w:t xml:space="preserve">. </w:t>
      </w:r>
      <w:r>
        <w:rPr>
          <w:sz w:val="21"/>
          <w:lang w:eastAsia="zh-CN"/>
        </w:rPr>
        <w:t>As described in TS38.214,</w:t>
      </w:r>
      <w:r>
        <w:rPr>
          <w:rFonts w:hint="eastAsia"/>
          <w:sz w:val="21"/>
          <w:lang w:eastAsia="zh-CN"/>
        </w:rPr>
        <w:t xml:space="preserve"> </w:t>
      </w:r>
      <w:proofErr w:type="spellStart"/>
      <w:r>
        <w:rPr>
          <w:sz w:val="21"/>
          <w:lang w:eastAsia="zh-CN"/>
        </w:rPr>
        <w:t>i</w:t>
      </w:r>
      <w:proofErr w:type="spellEnd"/>
      <w:r>
        <w:rPr>
          <w:rFonts w:eastAsia="MS Mincho"/>
          <w:iCs/>
          <w:color w:val="000000"/>
          <w:sz w:val="21"/>
          <w:lang w:val="en-US"/>
        </w:rPr>
        <w:t>n case of intra-slot frequency hopping, t</w:t>
      </w:r>
      <w:r>
        <w:rPr>
          <w:color w:val="000000"/>
          <w:sz w:val="21"/>
        </w:rPr>
        <w:t>he starting RB in each hop is given by:</w:t>
      </w:r>
    </w:p>
    <w:p w:rsidR="006B6934" w:rsidRDefault="006315B6">
      <w:pPr>
        <w:pStyle w:val="EQ"/>
        <w:spacing w:before="0" w:after="50"/>
        <w:rPr>
          <w:sz w:val="21"/>
        </w:rPr>
      </w:pPr>
      <w:r>
        <w:rPr>
          <w:sz w:val="21"/>
        </w:rPr>
        <w:tab/>
      </w:r>
      <w:r w:rsidR="006B6934" w:rsidRPr="006B6934">
        <w:rPr>
          <w:position w:val="-28"/>
          <w:sz w:val="21"/>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0.6pt;height:36.6pt" o:ole="">
            <v:imagedata r:id="rId11" o:title=""/>
          </v:shape>
          <o:OLEObject Type="Embed" ProgID="Equation.DSMT4" ShapeID="_x0000_i1032" DrawAspect="Content" ObjectID="_1697643373" r:id="rId12"/>
        </w:object>
      </w:r>
      <w:r>
        <w:rPr>
          <w:sz w:val="21"/>
        </w:rPr>
        <w:t>,</w:t>
      </w:r>
    </w:p>
    <w:p w:rsidR="006B6934" w:rsidRDefault="006315B6" w:rsidP="00150745">
      <w:pPr>
        <w:spacing w:before="0" w:afterLines="50"/>
        <w:jc w:val="both"/>
        <w:rPr>
          <w:sz w:val="21"/>
        </w:rPr>
      </w:pPr>
      <w:r>
        <w:rPr>
          <w:sz w:val="21"/>
          <w:lang w:eastAsia="zh-CN"/>
        </w:rPr>
        <w:t xml:space="preserve">Then for </w:t>
      </w:r>
      <w:proofErr w:type="spellStart"/>
      <w:r>
        <w:rPr>
          <w:sz w:val="21"/>
          <w:lang w:eastAsia="zh-CN"/>
        </w:rPr>
        <w:t>RedCap</w:t>
      </w:r>
      <w:proofErr w:type="spellEnd"/>
      <w:r>
        <w:rPr>
          <w:sz w:val="21"/>
          <w:lang w:eastAsia="zh-CN"/>
        </w:rPr>
        <w:t xml:space="preserve"> devices, both the </w:t>
      </w:r>
      <w:r w:rsidR="006B6934" w:rsidRPr="006B6934">
        <w:rPr>
          <w:color w:val="000000"/>
          <w:position w:val="-10"/>
          <w:sz w:val="21"/>
        </w:rPr>
        <w:object w:dxaOrig="680" w:dyaOrig="300">
          <v:shape id="_x0000_i1033" type="#_x0000_t75" style="width:36.6pt;height:13.75pt" o:ole="">
            <v:imagedata r:id="rId13" o:title=""/>
          </v:shape>
          <o:OLEObject Type="Embed" ProgID="Equation.3" ShapeID="_x0000_i1033" DrawAspect="Content" ObjectID="_1697643374" r:id="rId14"/>
        </w:object>
      </w:r>
      <w:r>
        <w:rPr>
          <w:color w:val="000000"/>
          <w:sz w:val="21"/>
        </w:rPr>
        <w:t xml:space="preserve">and </w:t>
      </w:r>
      <w:r w:rsidR="006B6934" w:rsidRPr="006B6934">
        <w:rPr>
          <w:position w:val="-10"/>
          <w:sz w:val="21"/>
        </w:rPr>
        <w:object w:dxaOrig="480" w:dyaOrig="320">
          <v:shape id="_x0000_i1034" type="#_x0000_t75" style="width:23.3pt;height:16.25pt" o:ole="">
            <v:imagedata r:id="rId15" o:title=""/>
          </v:shape>
          <o:OLEObject Type="Embed" ProgID="Equation.DSMT4" ShapeID="_x0000_i1034" DrawAspect="Content" ObjectID="_1697643375" r:id="rId16"/>
        </w:object>
      </w:r>
      <w:r>
        <w:rPr>
          <w:rFonts w:hint="eastAsia"/>
          <w:sz w:val="21"/>
          <w:lang w:eastAsia="zh-CN"/>
        </w:rPr>
        <w:t xml:space="preserve"> </w:t>
      </w:r>
      <w:r>
        <w:rPr>
          <w:sz w:val="21"/>
        </w:rPr>
        <w:t>need to be dedicate</w:t>
      </w:r>
      <w:r>
        <w:rPr>
          <w:rFonts w:hint="eastAsia"/>
          <w:sz w:val="21"/>
          <w:lang w:eastAsia="zh-CN"/>
        </w:rPr>
        <w:t>d</w:t>
      </w:r>
      <w:r>
        <w:rPr>
          <w:sz w:val="21"/>
        </w:rPr>
        <w:t xml:space="preserve">ly configured, when </w:t>
      </w:r>
      <w:r w:rsidR="006B6934" w:rsidRPr="006B6934">
        <w:rPr>
          <w:position w:val="-10"/>
          <w:sz w:val="21"/>
        </w:rPr>
        <w:object w:dxaOrig="480" w:dyaOrig="320">
          <v:shape id="_x0000_i1035" type="#_x0000_t75" style="width:23.3pt;height:16.25pt" o:ole="">
            <v:imagedata r:id="rId15" o:title=""/>
          </v:shape>
          <o:OLEObject Type="Embed" ProgID="Equation.DSMT4" ShapeID="_x0000_i1035" DrawAspect="Content" ObjectID="_1697643376" r:id="rId17"/>
        </w:object>
      </w:r>
      <w:r>
        <w:rPr>
          <w:rFonts w:hint="eastAsia"/>
          <w:sz w:val="21"/>
          <w:lang w:eastAsia="zh-CN"/>
        </w:rPr>
        <w:t xml:space="preserve"> </w:t>
      </w:r>
      <w:r>
        <w:rPr>
          <w:sz w:val="21"/>
        </w:rPr>
        <w:t xml:space="preserve">is larger than the RB number of 20MHz, for example, </w:t>
      </w:r>
      <w:r w:rsidR="006B6934" w:rsidRPr="006B6934">
        <w:rPr>
          <w:position w:val="-10"/>
          <w:sz w:val="21"/>
        </w:rPr>
        <w:object w:dxaOrig="480" w:dyaOrig="320">
          <v:shape id="_x0000_i1036" type="#_x0000_t75" style="width:23.3pt;height:16.25pt" o:ole="">
            <v:imagedata r:id="rId15" o:title=""/>
          </v:shape>
          <o:OLEObject Type="Embed" ProgID="Equation.DSMT4" ShapeID="_x0000_i1036" DrawAspect="Content" ObjectID="_1697643377" r:id="rId18"/>
        </w:object>
      </w:r>
      <w:r>
        <w:rPr>
          <w:sz w:val="21"/>
        </w:rPr>
        <w:t xml:space="preserve"> can be replaced by the number of RBs corresponding to </w:t>
      </w:r>
      <w:proofErr w:type="spellStart"/>
      <w:r>
        <w:rPr>
          <w:sz w:val="21"/>
        </w:rPr>
        <w:t>RedCap</w:t>
      </w:r>
      <w:proofErr w:type="spellEnd"/>
      <w:r>
        <w:rPr>
          <w:sz w:val="21"/>
        </w:rPr>
        <w:t xml:space="preserve"> UE’s maximum bandwidth. Currently, </w:t>
      </w:r>
      <w:r w:rsidR="006B6934" w:rsidRPr="006B6934">
        <w:rPr>
          <w:color w:val="000000"/>
          <w:position w:val="-10"/>
          <w:sz w:val="21"/>
        </w:rPr>
        <w:object w:dxaOrig="680" w:dyaOrig="300">
          <v:shape id="_x0000_i1037" type="#_x0000_t75" style="width:36.6pt;height:13.75pt" o:ole="">
            <v:imagedata r:id="rId13" o:title=""/>
          </v:shape>
          <o:OLEObject Type="Embed" ProgID="Equation.3" ShapeID="_x0000_i1037" DrawAspect="Content" ObjectID="_1697643378" r:id="rId19"/>
        </w:object>
      </w:r>
      <w:r>
        <w:rPr>
          <w:color w:val="000000"/>
          <w:sz w:val="21"/>
        </w:rPr>
        <w:t xml:space="preserve">is defined in by scaling </w:t>
      </w:r>
      <w:r w:rsidR="006B6934" w:rsidRPr="006B6934">
        <w:rPr>
          <w:position w:val="-10"/>
          <w:sz w:val="21"/>
        </w:rPr>
        <w:object w:dxaOrig="480" w:dyaOrig="320">
          <v:shape id="_x0000_i1038" type="#_x0000_t75" style="width:23.3pt;height:16.25pt" o:ole="">
            <v:imagedata r:id="rId15" o:title=""/>
          </v:shape>
          <o:OLEObject Type="Embed" ProgID="Equation.DSMT4" ShapeID="_x0000_i1038" DrawAspect="Content" ObjectID="_1697643379" r:id="rId20"/>
        </w:object>
      </w:r>
      <w:r>
        <w:rPr>
          <w:sz w:val="21"/>
        </w:rPr>
        <w:t xml:space="preserve">with 1/2, 1/4, etc., it also needs to be modified with RB number of </w:t>
      </w:r>
      <w:proofErr w:type="spellStart"/>
      <w:r>
        <w:rPr>
          <w:sz w:val="21"/>
        </w:rPr>
        <w:t>RedCap</w:t>
      </w:r>
      <w:proofErr w:type="spellEnd"/>
      <w:r>
        <w:rPr>
          <w:sz w:val="21"/>
        </w:rPr>
        <w:t xml:space="preserve"> UE’s maximum bandwidth.</w:t>
      </w:r>
    </w:p>
    <w:p w:rsidR="006B6934" w:rsidRDefault="006315B6" w:rsidP="00150745">
      <w:pPr>
        <w:widowControl w:val="0"/>
        <w:autoSpaceDE w:val="0"/>
        <w:autoSpaceDN w:val="0"/>
        <w:adjustRightInd w:val="0"/>
        <w:spacing w:before="0" w:afterLines="50"/>
        <w:jc w:val="both"/>
        <w:rPr>
          <w:sz w:val="21"/>
          <w:lang w:val="en-US" w:eastAsia="zh-CN"/>
        </w:rPr>
      </w:pPr>
      <w:r>
        <w:rPr>
          <w:sz w:val="21"/>
          <w:lang w:val="en-US" w:eastAsia="zh-CN"/>
        </w:rPr>
        <w:t>With respect to separate PUCCH configuration, when frequency hopping is enabled, the gap between the first hop and second hop is also depending on the initial UL BWP size</w:t>
      </w:r>
      <w:proofErr w:type="gramStart"/>
      <w:r>
        <w:rPr>
          <w:sz w:val="21"/>
          <w:lang w:val="en-US" w:eastAsia="zh-CN"/>
        </w:rPr>
        <w:t>,</w:t>
      </w:r>
      <w:r>
        <w:rPr>
          <w:sz w:val="21"/>
        </w:rPr>
        <w:t xml:space="preserve"> </w:t>
      </w:r>
      <w:proofErr w:type="gramEnd"/>
      <w:r w:rsidR="006B6934" w:rsidRPr="006B6934">
        <w:rPr>
          <w:position w:val="-10"/>
          <w:sz w:val="21"/>
        </w:rPr>
        <w:object w:dxaOrig="480" w:dyaOrig="320">
          <v:shape id="_x0000_i1039" type="#_x0000_t75" style="width:23.3pt;height:16.25pt" o:ole="">
            <v:imagedata r:id="rId15" o:title=""/>
          </v:shape>
          <o:OLEObject Type="Embed" ProgID="Equation.DSMT4" ShapeID="_x0000_i1039" DrawAspect="Content" ObjectID="_1697643380" r:id="rId21"/>
        </w:object>
      </w:r>
      <w:r>
        <w:rPr>
          <w:sz w:val="21"/>
        </w:rPr>
        <w:t>, so the value used here also need to be modified as Msg.3 does.</w:t>
      </w:r>
    </w:p>
    <w:p w:rsidR="006B6934" w:rsidRDefault="006315B6" w:rsidP="00150745">
      <w:pPr>
        <w:spacing w:before="0" w:afterLines="50"/>
        <w:jc w:val="both"/>
        <w:rPr>
          <w:sz w:val="21"/>
          <w:lang w:val="en-US" w:eastAsia="zh-CN"/>
        </w:rPr>
      </w:pPr>
      <w:r>
        <w:rPr>
          <w:sz w:val="21"/>
          <w:lang w:val="en-US" w:eastAsia="zh-CN"/>
        </w:rPr>
        <w:t>To achieve the same purpose, a separate initial UL BWP can be configured inside the non-</w:t>
      </w:r>
      <w:proofErr w:type="spellStart"/>
      <w:r>
        <w:rPr>
          <w:sz w:val="21"/>
          <w:lang w:val="en-US" w:eastAsia="zh-CN"/>
        </w:rPr>
        <w:t>RedCap</w:t>
      </w:r>
      <w:proofErr w:type="spellEnd"/>
      <w:r>
        <w:rPr>
          <w:sz w:val="21"/>
          <w:lang w:val="en-US" w:eastAsia="zh-CN"/>
        </w:rPr>
        <w:t xml:space="preserve"> initial UL BWP since its bandwidth is larger than 20MHz. Separate ROs are configured within the separate initial UL BWP, and </w:t>
      </w:r>
      <w:proofErr w:type="spellStart"/>
      <w:r>
        <w:rPr>
          <w:sz w:val="21"/>
          <w:lang w:val="en-US" w:eastAsia="zh-CN"/>
        </w:rPr>
        <w:t>gNB</w:t>
      </w:r>
      <w:proofErr w:type="spellEnd"/>
      <w:r>
        <w:rPr>
          <w:sz w:val="21"/>
          <w:lang w:val="en-US" w:eastAsia="zh-CN"/>
        </w:rPr>
        <w:t xml:space="preserve"> can decide whether the ROs can be shared with non-</w:t>
      </w:r>
      <w:proofErr w:type="spellStart"/>
      <w:r>
        <w:rPr>
          <w:sz w:val="21"/>
          <w:lang w:val="en-US" w:eastAsia="zh-CN"/>
        </w:rPr>
        <w:t>RedCap</w:t>
      </w:r>
      <w:proofErr w:type="spellEnd"/>
      <w:r>
        <w:rPr>
          <w:sz w:val="21"/>
          <w:lang w:val="en-US" w:eastAsia="zh-CN"/>
        </w:rPr>
        <w:t xml:space="preserve"> UEs. Since the </w:t>
      </w:r>
      <w:r w:rsidR="006B6934" w:rsidRPr="006B6934">
        <w:rPr>
          <w:position w:val="-10"/>
          <w:sz w:val="21"/>
        </w:rPr>
        <w:object w:dxaOrig="480" w:dyaOrig="320">
          <v:shape id="_x0000_i1040" type="#_x0000_t75" style="width:23.3pt;height:16.25pt" o:ole="">
            <v:imagedata r:id="rId15" o:title=""/>
          </v:shape>
          <o:OLEObject Type="Embed" ProgID="Equation.DSMT4" ShapeID="_x0000_i1040" DrawAspect="Content" ObjectID="_1697643381" r:id="rId22"/>
        </w:object>
      </w:r>
      <w:r>
        <w:rPr>
          <w:sz w:val="21"/>
        </w:rPr>
        <w:t xml:space="preserve">of the separate initial UL BWP will be smaller than the maximum bandwidth of </w:t>
      </w:r>
      <w:proofErr w:type="spellStart"/>
      <w:r>
        <w:rPr>
          <w:sz w:val="21"/>
        </w:rPr>
        <w:t>RedCap</w:t>
      </w:r>
      <w:proofErr w:type="spellEnd"/>
      <w:r>
        <w:rPr>
          <w:sz w:val="21"/>
        </w:rPr>
        <w:t xml:space="preserve"> UEs, transmission of Msg.3 and PUCCH will be automatically constrained with the separate initial UL BWP. </w:t>
      </w:r>
    </w:p>
    <w:p w:rsidR="006B6934" w:rsidRDefault="006315B6" w:rsidP="00150745">
      <w:pPr>
        <w:spacing w:before="0" w:afterLines="50"/>
        <w:jc w:val="both"/>
        <w:rPr>
          <w:sz w:val="21"/>
          <w:lang w:val="en-US" w:eastAsia="zh-CN"/>
        </w:rPr>
      </w:pPr>
      <w:r>
        <w:rPr>
          <w:rFonts w:eastAsiaTheme="minorEastAsia"/>
          <w:sz w:val="21"/>
          <w:lang w:eastAsia="zh-CN"/>
        </w:rPr>
        <w:t xml:space="preserve">Therefore, configuring an separate initial UL BWP can achieve the same effect as </w:t>
      </w:r>
      <w:r>
        <w:rPr>
          <w:rFonts w:ascii="Times" w:eastAsia="Times New Roman" w:hAnsi="Times" w:cs="Times"/>
          <w:sz w:val="21"/>
        </w:rPr>
        <w:t>supporting separate PUCCH/Msg3/[</w:t>
      </w:r>
      <w:proofErr w:type="spellStart"/>
      <w:r>
        <w:rPr>
          <w:rFonts w:ascii="Times" w:eastAsia="Times New Roman" w:hAnsi="Times" w:cs="Times"/>
          <w:sz w:val="21"/>
        </w:rPr>
        <w:t>MsgA</w:t>
      </w:r>
      <w:proofErr w:type="spellEnd"/>
      <w:r>
        <w:rPr>
          <w:rFonts w:ascii="Times" w:eastAsia="Times New Roman" w:hAnsi="Times" w:cs="Times"/>
          <w:sz w:val="21"/>
        </w:rPr>
        <w:t xml:space="preserve">] PUSCH configuration/indication or a different interpretation of the same configuration/indication for </w:t>
      </w:r>
      <w:proofErr w:type="spellStart"/>
      <w:r>
        <w:rPr>
          <w:rFonts w:ascii="Times" w:eastAsia="Times New Roman" w:hAnsi="Times" w:cs="Times"/>
          <w:sz w:val="21"/>
        </w:rPr>
        <w:t>RedCap</w:t>
      </w:r>
      <w:proofErr w:type="spellEnd"/>
      <w:r>
        <w:rPr>
          <w:rFonts w:eastAsiaTheme="minorEastAsia"/>
          <w:sz w:val="21"/>
          <w:lang w:eastAsia="zh-CN"/>
        </w:rPr>
        <w:t>, but the behaviour of the UE can be simpler, and it only needs to comply with the existing BWP operation</w:t>
      </w:r>
      <w:r>
        <w:rPr>
          <w:sz w:val="21"/>
          <w:lang w:val="en-US" w:eastAsia="zh-CN"/>
        </w:rPr>
        <w:t xml:space="preserve">, the spec </w:t>
      </w:r>
      <w:r>
        <w:rPr>
          <w:rFonts w:hint="eastAsia"/>
          <w:sz w:val="21"/>
          <w:lang w:val="en-US" w:eastAsia="zh-CN"/>
        </w:rPr>
        <w:t>impact</w:t>
      </w:r>
      <w:r>
        <w:rPr>
          <w:sz w:val="21"/>
          <w:lang w:val="en-US" w:eastAsia="zh-CN"/>
        </w:rPr>
        <w:t xml:space="preserve"> can be reduced. </w:t>
      </w:r>
    </w:p>
    <w:p w:rsidR="006B6934" w:rsidRDefault="006315B6" w:rsidP="00150745">
      <w:pPr>
        <w:spacing w:before="0" w:afterLines="50"/>
        <w:jc w:val="both"/>
        <w:rPr>
          <w:sz w:val="21"/>
          <w:lang w:val="en-US" w:eastAsia="zh-CN"/>
        </w:rPr>
      </w:pPr>
      <w:r>
        <w:rPr>
          <w:sz w:val="21"/>
          <w:lang w:val="en-US" w:eastAsia="zh-CN"/>
        </w:rPr>
        <w:t>What’s more, when the separate UL initial BWP and initial UL BWP of non-</w:t>
      </w:r>
      <w:proofErr w:type="spellStart"/>
      <w:r>
        <w:rPr>
          <w:sz w:val="21"/>
          <w:lang w:val="en-US" w:eastAsia="zh-CN"/>
        </w:rPr>
        <w:t>RedCap</w:t>
      </w:r>
      <w:proofErr w:type="spellEnd"/>
      <w:r>
        <w:rPr>
          <w:sz w:val="21"/>
          <w:lang w:val="en-US" w:eastAsia="zh-CN"/>
        </w:rPr>
        <w:t xml:space="preserve"> UEs does not overlap, compared with us</w:t>
      </w:r>
      <w:r>
        <w:rPr>
          <w:rFonts w:hint="eastAsia"/>
          <w:sz w:val="21"/>
          <w:lang w:val="en-US" w:eastAsia="zh-CN"/>
        </w:rPr>
        <w:t>ing</w:t>
      </w:r>
      <w:r>
        <w:rPr>
          <w:sz w:val="21"/>
          <w:lang w:val="en-US" w:eastAsia="zh-CN"/>
        </w:rPr>
        <w:t xml:space="preserve"> the same initial UL BWP</w:t>
      </w:r>
      <w:r>
        <w:rPr>
          <w:rFonts w:hint="eastAsia"/>
          <w:sz w:val="21"/>
          <w:lang w:val="en-US" w:eastAsia="zh-CN"/>
        </w:rPr>
        <w:t xml:space="preserve"> and using </w:t>
      </w:r>
      <w:r>
        <w:rPr>
          <w:sz w:val="21"/>
          <w:lang w:val="en-US" w:eastAsia="zh-CN"/>
        </w:rPr>
        <w:t xml:space="preserve">dedicated </w:t>
      </w:r>
      <w:r>
        <w:rPr>
          <w:rFonts w:hint="eastAsia"/>
          <w:sz w:val="21"/>
          <w:lang w:val="en-US" w:eastAsia="zh-CN"/>
        </w:rPr>
        <w:t>RO/</w:t>
      </w:r>
      <w:r>
        <w:rPr>
          <w:sz w:val="21"/>
          <w:lang w:val="en-US" w:eastAsia="zh-CN"/>
        </w:rPr>
        <w:t>Msg3/PUCCH configuration, separate initial UL BWP has additional benefit for access capacity extension and traffic offloading, which is useful when the number of access UEs is large.</w:t>
      </w:r>
    </w:p>
    <w:p w:rsidR="006B6934" w:rsidRDefault="006315B6" w:rsidP="00150745">
      <w:pPr>
        <w:spacing w:beforeLines="50" w:afterLines="50"/>
        <w:jc w:val="both"/>
        <w:rPr>
          <w:rFonts w:ascii="Times" w:eastAsiaTheme="minorEastAsia" w:hAnsi="Times" w:cs="Times"/>
          <w:b/>
          <w:sz w:val="21"/>
          <w:lang w:val="de-DE" w:eastAsia="zh-CN"/>
        </w:rPr>
      </w:pPr>
      <w:r>
        <w:rPr>
          <w:rFonts w:ascii="Times" w:eastAsiaTheme="minorEastAsia" w:hAnsi="Times" w:cs="Times"/>
          <w:b/>
          <w:sz w:val="21"/>
          <w:lang w:val="de-DE" w:eastAsia="zh-CN"/>
        </w:rPr>
        <w:t>Proposal</w:t>
      </w:r>
      <w:r>
        <w:rPr>
          <w:rFonts w:ascii="Times" w:eastAsiaTheme="minorEastAsia" w:hAnsi="Times" w:cs="Times" w:hint="eastAsia"/>
          <w:b/>
          <w:sz w:val="21"/>
          <w:lang w:val="en-US" w:eastAsia="zh-CN"/>
        </w:rPr>
        <w:t xml:space="preserve"> 2</w:t>
      </w:r>
      <w:r>
        <w:rPr>
          <w:rFonts w:ascii="Times" w:eastAsiaTheme="minorEastAsia" w:hAnsi="Times" w:cs="Times"/>
          <w:b/>
          <w:sz w:val="21"/>
          <w:lang w:val="de-DE" w:eastAsia="zh-CN"/>
        </w:rPr>
        <w:t>: The specification doesn’t support separate PUCCH/Msg3/[MsgA] PUSCH configuration/indication or a different interpretation of the same configuration/indication for RedCap.</w:t>
      </w:r>
    </w:p>
    <w:p w:rsidR="006B6934" w:rsidRDefault="006315B6">
      <w:pPr>
        <w:pStyle w:val="2"/>
        <w:numPr>
          <w:ilvl w:val="1"/>
          <w:numId w:val="11"/>
        </w:numPr>
        <w:spacing w:after="120"/>
      </w:pPr>
      <w:r>
        <w:rPr>
          <w:lang w:val="en-US"/>
        </w:rPr>
        <w:t>PUCCH frequency hopping</w:t>
      </w:r>
    </w:p>
    <w:p w:rsidR="006B6934" w:rsidRDefault="006315B6" w:rsidP="00150745">
      <w:pPr>
        <w:spacing w:beforeLines="50" w:afterLines="50"/>
        <w:jc w:val="both"/>
        <w:rPr>
          <w:rFonts w:ascii="Times" w:eastAsiaTheme="minorEastAsia" w:hAnsi="Times" w:cs="Times"/>
          <w:sz w:val="21"/>
          <w:lang w:eastAsia="zh-CN"/>
        </w:rPr>
      </w:pPr>
      <w:r>
        <w:rPr>
          <w:rFonts w:ascii="Times" w:eastAsiaTheme="minorEastAsia" w:hAnsi="Times" w:cs="Times" w:hint="eastAsia"/>
          <w:sz w:val="21"/>
          <w:lang w:eastAsia="zh-CN"/>
        </w:rPr>
        <w:t xml:space="preserve">Last meeting agreed </w:t>
      </w:r>
      <w:r>
        <w:rPr>
          <w:rFonts w:ascii="Times" w:eastAsiaTheme="minorEastAsia" w:hAnsi="Times" w:cs="Times"/>
          <w:sz w:val="21"/>
          <w:lang w:eastAsia="zh-CN"/>
        </w:rPr>
        <w:t>that the network can enable/disable intra-slot PUCCH frequency hopping within the separate initial UL BWP</w:t>
      </w:r>
      <w:r>
        <w:rPr>
          <w:rFonts w:ascii="Times" w:eastAsiaTheme="minorEastAsia" w:hAnsi="Times" w:cs="Times" w:hint="eastAsia"/>
          <w:sz w:val="21"/>
          <w:lang w:eastAsia="zh-CN"/>
        </w:rPr>
        <w:t xml:space="preserve">. A </w:t>
      </w:r>
      <w:r>
        <w:rPr>
          <w:rFonts w:ascii="Times" w:eastAsiaTheme="minorEastAsia" w:hAnsi="Times" w:cs="Times"/>
          <w:sz w:val="21"/>
          <w:lang w:eastAsia="zh-CN"/>
        </w:rPr>
        <w:t>FFS</w:t>
      </w:r>
      <w:r>
        <w:rPr>
          <w:rFonts w:ascii="Times" w:eastAsiaTheme="minorEastAsia" w:hAnsi="Times" w:cs="Times" w:hint="eastAsia"/>
          <w:sz w:val="21"/>
          <w:lang w:eastAsia="zh-CN"/>
        </w:rPr>
        <w:t xml:space="preserve"> is</w:t>
      </w:r>
      <w:r>
        <w:rPr>
          <w:rFonts w:ascii="Times" w:eastAsiaTheme="minorEastAsia" w:hAnsi="Times" w:cs="Times"/>
          <w:sz w:val="21"/>
          <w:lang w:eastAsia="zh-CN"/>
        </w:rPr>
        <w:t xml:space="preserve"> </w:t>
      </w:r>
      <w:r>
        <w:rPr>
          <w:rFonts w:ascii="Times" w:eastAsiaTheme="minorEastAsia" w:hAnsi="Times" w:cs="Times" w:hint="eastAsia"/>
          <w:sz w:val="21"/>
          <w:lang w:eastAsia="zh-CN"/>
        </w:rPr>
        <w:t>w</w:t>
      </w:r>
      <w:r>
        <w:rPr>
          <w:rFonts w:ascii="Times" w:eastAsiaTheme="minorEastAsia" w:hAnsi="Times" w:cs="Times"/>
          <w:sz w:val="21"/>
          <w:lang w:eastAsia="zh-CN"/>
        </w:rPr>
        <w:t>hether any specification changes are needed and desired in order to support multiplexing of non-FH and FH PUCCH transmissions.</w:t>
      </w:r>
    </w:p>
    <w:p w:rsidR="006B6934" w:rsidRDefault="006315B6" w:rsidP="00150745">
      <w:pPr>
        <w:spacing w:beforeLines="50" w:afterLines="50"/>
        <w:jc w:val="both"/>
        <w:textAlignment w:val="center"/>
        <w:rPr>
          <w:rFonts w:ascii="Times" w:eastAsiaTheme="minorEastAsia" w:hAnsi="Times" w:cs="Times"/>
          <w:sz w:val="21"/>
          <w:lang w:eastAsia="zh-CN"/>
        </w:rPr>
      </w:pPr>
      <w:r>
        <w:rPr>
          <w:rFonts w:ascii="Times" w:eastAsiaTheme="minorEastAsia" w:hAnsi="Times" w:cs="Times" w:hint="eastAsia"/>
          <w:sz w:val="21"/>
          <w:lang w:eastAsia="zh-CN"/>
        </w:rPr>
        <w:t>Based on 9.2.1 in 38.211, the location of</w:t>
      </w:r>
      <w:r>
        <w:rPr>
          <w:rFonts w:ascii="Times" w:eastAsiaTheme="minorEastAsia" w:hAnsi="Times" w:cs="Times"/>
          <w:sz w:val="21"/>
          <w:lang w:eastAsia="zh-CN"/>
        </w:rPr>
        <w:t xml:space="preserve"> the PUCCH transmission</w:t>
      </w:r>
      <w:r>
        <w:rPr>
          <w:rFonts w:ascii="Times" w:eastAsiaTheme="minorEastAsia" w:hAnsi="Times" w:cs="Times" w:hint="eastAsia"/>
          <w:sz w:val="21"/>
          <w:lang w:eastAsia="zh-CN"/>
        </w:rPr>
        <w:t xml:space="preserve"> in </w:t>
      </w:r>
      <w:r>
        <w:rPr>
          <w:rFonts w:ascii="Times" w:eastAsiaTheme="minorEastAsia" w:hAnsi="Times" w:cs="Times"/>
          <w:sz w:val="21"/>
          <w:lang w:eastAsia="zh-CN"/>
        </w:rPr>
        <w:t>initial UL BWP</w:t>
      </w:r>
      <w:r>
        <w:rPr>
          <w:rFonts w:ascii="Times" w:eastAsiaTheme="minorEastAsia" w:hAnsi="Times" w:cs="Times" w:hint="eastAsia"/>
          <w:sz w:val="21"/>
          <w:lang w:eastAsia="zh-CN"/>
        </w:rPr>
        <w:t xml:space="preserve"> is limited and quite near to the edge of </w:t>
      </w:r>
      <w:r>
        <w:rPr>
          <w:rFonts w:ascii="Times" w:eastAsiaTheme="minorEastAsia" w:hAnsi="Times" w:cs="Times"/>
          <w:sz w:val="21"/>
          <w:lang w:eastAsia="zh-CN"/>
        </w:rPr>
        <w:t>initial UL BWP</w:t>
      </w:r>
      <w:r>
        <w:rPr>
          <w:rFonts w:ascii="Times" w:eastAsiaTheme="minorEastAsia" w:hAnsi="Times" w:cs="Times" w:hint="eastAsia"/>
          <w:sz w:val="21"/>
          <w:lang w:eastAsia="zh-CN"/>
        </w:rPr>
        <w:t>. Checking configuration of common</w:t>
      </w:r>
      <w:r>
        <w:rPr>
          <w:rFonts w:ascii="Times" w:eastAsiaTheme="minorEastAsia" w:hAnsi="Times" w:cs="Times"/>
          <w:sz w:val="21"/>
          <w:lang w:eastAsia="zh-CN"/>
        </w:rPr>
        <w:t xml:space="preserve"> PUCCH resource sets </w:t>
      </w:r>
      <w:r>
        <w:rPr>
          <w:rFonts w:ascii="Times" w:eastAsiaTheme="minorEastAsia" w:hAnsi="Times" w:cs="Times" w:hint="eastAsia"/>
          <w:sz w:val="21"/>
          <w:lang w:eastAsia="zh-CN"/>
        </w:rPr>
        <w:t xml:space="preserve">in </w:t>
      </w:r>
      <w:r>
        <w:rPr>
          <w:rFonts w:ascii="Times" w:eastAsiaTheme="minorEastAsia" w:hAnsi="Times" w:cs="Times"/>
          <w:sz w:val="21"/>
          <w:lang w:eastAsia="zh-CN"/>
        </w:rPr>
        <w:t>Table 9.2.1-1</w:t>
      </w:r>
      <w:r>
        <w:rPr>
          <w:rFonts w:ascii="Times" w:eastAsiaTheme="minorEastAsia" w:hAnsi="Times" w:cs="Times" w:hint="eastAsia"/>
          <w:sz w:val="21"/>
          <w:lang w:eastAsia="zh-CN"/>
        </w:rPr>
        <w:t xml:space="preserve">, </w:t>
      </w:r>
      <w:r>
        <w:rPr>
          <w:rFonts w:ascii="Times" w:eastAsiaTheme="minorEastAsia" w:hAnsi="Times" w:cs="Times"/>
          <w:sz w:val="21"/>
          <w:lang w:eastAsia="zh-CN"/>
        </w:rPr>
        <w:t xml:space="preserve">the </w:t>
      </w:r>
      <w:r>
        <w:rPr>
          <w:rFonts w:ascii="Times" w:eastAsiaTheme="minorEastAsia" w:hAnsi="Times" w:cs="Times" w:hint="eastAsia"/>
          <w:sz w:val="21"/>
          <w:lang w:eastAsia="zh-CN"/>
        </w:rPr>
        <w:t>frequency width (i.e.</w:t>
      </w:r>
      <w:r>
        <w:rPr>
          <w:rFonts w:ascii="Times" w:eastAsiaTheme="minorEastAsia" w:hAnsi="Times" w:cs="Times"/>
          <w:noProof/>
          <w:sz w:val="21"/>
          <w:lang w:val="en-US" w:eastAsia="zh-CN"/>
        </w:rPr>
        <w:drawing>
          <wp:inline distT="0" distB="0" distL="0" distR="0">
            <wp:extent cx="1183640" cy="205105"/>
            <wp:effectExtent l="19050" t="0" r="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noChangeArrowheads="1"/>
                    </pic:cNvPicPr>
                  </pic:nvPicPr>
                  <pic:blipFill>
                    <a:blip r:embed="rId23"/>
                    <a:srcRect/>
                    <a:stretch>
                      <a:fillRect/>
                    </a:stretch>
                  </pic:blipFill>
                  <pic:spPr>
                    <a:xfrm>
                      <a:off x="0" y="0"/>
                      <a:ext cx="1183640" cy="205105"/>
                    </a:xfrm>
                    <a:prstGeom prst="rect">
                      <a:avLst/>
                    </a:prstGeom>
                    <a:noFill/>
                    <a:ln w="9525">
                      <a:noFill/>
                      <a:miter lim="800000"/>
                      <a:headEnd/>
                      <a:tailEnd/>
                    </a:ln>
                  </pic:spPr>
                </pic:pic>
              </a:graphicData>
            </a:graphic>
          </wp:inline>
        </w:drawing>
      </w:r>
      <w:r>
        <w:rPr>
          <w:rFonts w:ascii="Times" w:eastAsiaTheme="minorEastAsia" w:hAnsi="Times" w:cs="Times" w:hint="eastAsia"/>
          <w:sz w:val="21"/>
          <w:lang w:eastAsia="zh-CN"/>
        </w:rPr>
        <w:t>) for</w:t>
      </w:r>
      <w:r>
        <w:rPr>
          <w:rFonts w:ascii="Times" w:eastAsiaTheme="minorEastAsia" w:hAnsi="Times" w:cs="Times"/>
          <w:sz w:val="21"/>
          <w:lang w:eastAsia="zh-CN"/>
        </w:rPr>
        <w:t xml:space="preserve"> PUCCH transmission </w:t>
      </w:r>
      <w:r>
        <w:rPr>
          <w:rFonts w:ascii="Times" w:eastAsiaTheme="minorEastAsia" w:hAnsi="Times" w:cs="Times" w:hint="eastAsia"/>
          <w:sz w:val="21"/>
          <w:lang w:eastAsia="zh-CN"/>
        </w:rPr>
        <w:t>at one edge is no more than 6 RBs.</w:t>
      </w:r>
    </w:p>
    <w:p w:rsidR="006B6934" w:rsidRDefault="006315B6" w:rsidP="00150745">
      <w:pPr>
        <w:spacing w:beforeLines="50" w:afterLines="50"/>
        <w:jc w:val="both"/>
        <w:rPr>
          <w:rFonts w:ascii="Times" w:eastAsiaTheme="minorEastAsia" w:hAnsi="Times" w:cs="Times"/>
          <w:sz w:val="21"/>
          <w:lang w:eastAsia="zh-CN"/>
        </w:rPr>
      </w:pPr>
      <w:r>
        <w:rPr>
          <w:rFonts w:ascii="Times" w:eastAsiaTheme="minorEastAsia" w:hAnsi="Times" w:cs="Times" w:hint="eastAsia"/>
          <w:sz w:val="21"/>
          <w:lang w:eastAsia="zh-CN"/>
        </w:rPr>
        <w:t>N</w:t>
      </w:r>
      <w:r>
        <w:rPr>
          <w:rFonts w:ascii="Times" w:eastAsiaTheme="minorEastAsia" w:hAnsi="Times" w:cs="Times"/>
          <w:sz w:val="21"/>
          <w:lang w:eastAsia="zh-CN"/>
        </w:rPr>
        <w:t>etwork configuration can avoid overlapping between PUCCH resources with FH</w:t>
      </w:r>
      <w:r>
        <w:rPr>
          <w:rFonts w:ascii="Times" w:eastAsiaTheme="minorEastAsia" w:hAnsi="Times" w:cs="Times" w:hint="eastAsia"/>
          <w:sz w:val="21"/>
          <w:lang w:eastAsia="zh-CN"/>
        </w:rPr>
        <w:t xml:space="preserve"> for non-</w:t>
      </w:r>
      <w:proofErr w:type="spellStart"/>
      <w:r>
        <w:rPr>
          <w:rFonts w:ascii="Times" w:eastAsiaTheme="minorEastAsia" w:hAnsi="Times" w:cs="Times" w:hint="eastAsia"/>
          <w:sz w:val="21"/>
          <w:lang w:eastAsia="zh-CN"/>
        </w:rPr>
        <w:t>RedCap</w:t>
      </w:r>
      <w:proofErr w:type="spellEnd"/>
      <w:r>
        <w:rPr>
          <w:rFonts w:ascii="Times" w:eastAsiaTheme="minorEastAsia" w:hAnsi="Times" w:cs="Times"/>
          <w:sz w:val="21"/>
          <w:lang w:eastAsia="zh-CN"/>
        </w:rPr>
        <w:t xml:space="preserve"> and PUCCH resources with</w:t>
      </w:r>
      <w:r>
        <w:rPr>
          <w:rFonts w:ascii="Times" w:eastAsiaTheme="minorEastAsia" w:hAnsi="Times" w:cs="Times" w:hint="eastAsia"/>
          <w:sz w:val="21"/>
          <w:lang w:eastAsia="zh-CN"/>
        </w:rPr>
        <w:t>out</w:t>
      </w:r>
      <w:r>
        <w:rPr>
          <w:rFonts w:ascii="Times" w:eastAsiaTheme="minorEastAsia" w:hAnsi="Times" w:cs="Times"/>
          <w:sz w:val="21"/>
          <w:lang w:eastAsia="zh-CN"/>
        </w:rPr>
        <w:t xml:space="preserve"> FH for </w:t>
      </w:r>
      <w:proofErr w:type="spellStart"/>
      <w:r>
        <w:rPr>
          <w:rFonts w:ascii="Times" w:eastAsiaTheme="minorEastAsia" w:hAnsi="Times" w:cs="Times"/>
          <w:sz w:val="21"/>
          <w:lang w:eastAsia="zh-CN"/>
        </w:rPr>
        <w:t>RedCap</w:t>
      </w:r>
      <w:proofErr w:type="spellEnd"/>
      <w:r>
        <w:rPr>
          <w:rFonts w:ascii="Times" w:eastAsiaTheme="minorEastAsia" w:hAnsi="Times" w:cs="Times"/>
          <w:sz w:val="21"/>
          <w:lang w:eastAsia="zh-CN"/>
        </w:rPr>
        <w:t>.</w:t>
      </w:r>
      <w:r>
        <w:rPr>
          <w:rFonts w:ascii="Times" w:eastAsiaTheme="minorEastAsia" w:hAnsi="Times" w:cs="Times" w:hint="eastAsia"/>
          <w:sz w:val="21"/>
          <w:lang w:eastAsia="zh-CN"/>
        </w:rPr>
        <w:t xml:space="preserve"> As shown in Fig. 3, when bandwidth of </w:t>
      </w:r>
      <w:r>
        <w:rPr>
          <w:rFonts w:ascii="Times" w:eastAsiaTheme="minorEastAsia" w:hAnsi="Times" w:cs="Times"/>
          <w:sz w:val="21"/>
          <w:lang w:eastAsia="zh-CN"/>
        </w:rPr>
        <w:t>initial UL BWP</w:t>
      </w:r>
      <w:r>
        <w:rPr>
          <w:rFonts w:ascii="Times" w:eastAsiaTheme="minorEastAsia" w:hAnsi="Times" w:cs="Times" w:hint="eastAsia"/>
          <w:sz w:val="21"/>
          <w:lang w:eastAsia="zh-CN"/>
        </w:rPr>
        <w:t xml:space="preserve"> is larger than maximum bandwidth of </w:t>
      </w:r>
      <w:proofErr w:type="spellStart"/>
      <w:r>
        <w:rPr>
          <w:rFonts w:ascii="Times" w:eastAsiaTheme="minorEastAsia" w:hAnsi="Times" w:cs="Times" w:hint="eastAsia"/>
          <w:sz w:val="21"/>
          <w:lang w:eastAsia="zh-CN"/>
        </w:rPr>
        <w:t>RedCap</w:t>
      </w:r>
      <w:proofErr w:type="spellEnd"/>
      <w:r>
        <w:rPr>
          <w:rFonts w:ascii="Times" w:eastAsiaTheme="minorEastAsia" w:hAnsi="Times" w:cs="Times" w:hint="eastAsia"/>
          <w:sz w:val="21"/>
          <w:lang w:eastAsia="zh-CN"/>
        </w:rPr>
        <w:t xml:space="preserve">, separate </w:t>
      </w:r>
      <w:r>
        <w:rPr>
          <w:rFonts w:ascii="Times" w:eastAsiaTheme="minorEastAsia" w:hAnsi="Times" w:cs="Times"/>
          <w:sz w:val="21"/>
          <w:lang w:eastAsia="zh-CN"/>
        </w:rPr>
        <w:t>initial UL BWP</w:t>
      </w:r>
      <w:r>
        <w:rPr>
          <w:rFonts w:ascii="Times" w:eastAsiaTheme="minorEastAsia" w:hAnsi="Times" w:cs="Times" w:hint="eastAsia"/>
          <w:sz w:val="21"/>
          <w:lang w:eastAsia="zh-CN"/>
        </w:rPr>
        <w:t xml:space="preserve"> can be configured at the edge of carrier and next to the PUCCH resource for non-</w:t>
      </w:r>
      <w:proofErr w:type="spellStart"/>
      <w:r>
        <w:rPr>
          <w:rFonts w:ascii="Times" w:eastAsiaTheme="minorEastAsia" w:hAnsi="Times" w:cs="Times" w:hint="eastAsia"/>
          <w:sz w:val="21"/>
          <w:lang w:eastAsia="zh-CN"/>
        </w:rPr>
        <w:t>RedCap</w:t>
      </w:r>
      <w:proofErr w:type="spellEnd"/>
      <w:r>
        <w:rPr>
          <w:rFonts w:ascii="Times" w:eastAsiaTheme="minorEastAsia" w:hAnsi="Times" w:cs="Times" w:hint="eastAsia"/>
          <w:sz w:val="21"/>
          <w:lang w:eastAsia="zh-CN"/>
        </w:rPr>
        <w:t>. W</w:t>
      </w:r>
      <w:r>
        <w:rPr>
          <w:rFonts w:ascii="Times" w:eastAsiaTheme="minorEastAsia" w:hAnsi="Times" w:cs="Times"/>
          <w:sz w:val="21"/>
          <w:lang w:eastAsia="zh-CN"/>
        </w:rPr>
        <w:t xml:space="preserve">hen bandwidth of initial UL BWP is </w:t>
      </w:r>
      <w:r>
        <w:rPr>
          <w:rFonts w:ascii="Times" w:eastAsiaTheme="minorEastAsia" w:hAnsi="Times" w:cs="Times" w:hint="eastAsia"/>
          <w:sz w:val="21"/>
          <w:lang w:eastAsia="zh-CN"/>
        </w:rPr>
        <w:t>no larger than</w:t>
      </w:r>
      <w:r>
        <w:rPr>
          <w:rFonts w:ascii="Times" w:eastAsiaTheme="minorEastAsia" w:hAnsi="Times" w:cs="Times"/>
          <w:sz w:val="21"/>
          <w:lang w:eastAsia="zh-CN"/>
        </w:rPr>
        <w:t xml:space="preserve"> maximum bandwidth of </w:t>
      </w:r>
      <w:proofErr w:type="spellStart"/>
      <w:r>
        <w:rPr>
          <w:rFonts w:ascii="Times" w:eastAsiaTheme="minorEastAsia" w:hAnsi="Times" w:cs="Times"/>
          <w:sz w:val="21"/>
          <w:lang w:eastAsia="zh-CN"/>
        </w:rPr>
        <w:t>RedCap</w:t>
      </w:r>
      <w:proofErr w:type="spellEnd"/>
      <w:r>
        <w:rPr>
          <w:rFonts w:ascii="Times" w:eastAsiaTheme="minorEastAsia" w:hAnsi="Times" w:cs="Times"/>
          <w:sz w:val="21"/>
          <w:lang w:eastAsia="zh-CN"/>
        </w:rPr>
        <w:t xml:space="preserve">, separate initial UL BWP can be configured </w:t>
      </w:r>
      <w:proofErr w:type="spellStart"/>
      <w:r>
        <w:rPr>
          <w:rFonts w:ascii="Times" w:eastAsiaTheme="minorEastAsia" w:hAnsi="Times" w:cs="Times" w:hint="eastAsia"/>
          <w:sz w:val="21"/>
          <w:lang w:eastAsia="zh-CN"/>
        </w:rPr>
        <w:t>FDMed</w:t>
      </w:r>
      <w:proofErr w:type="spellEnd"/>
      <w:r>
        <w:rPr>
          <w:rFonts w:ascii="Times" w:eastAsiaTheme="minorEastAsia" w:hAnsi="Times" w:cs="Times" w:hint="eastAsia"/>
          <w:sz w:val="21"/>
          <w:lang w:eastAsia="zh-CN"/>
        </w:rPr>
        <w:t xml:space="preserve"> with </w:t>
      </w:r>
      <w:r>
        <w:rPr>
          <w:rFonts w:ascii="Times" w:eastAsiaTheme="minorEastAsia" w:hAnsi="Times" w:cs="Times"/>
          <w:sz w:val="21"/>
          <w:lang w:eastAsia="zh-CN"/>
        </w:rPr>
        <w:t>initial UL BWP</w:t>
      </w:r>
      <w:r>
        <w:rPr>
          <w:rFonts w:ascii="Times" w:eastAsiaTheme="minorEastAsia" w:hAnsi="Times" w:cs="Times" w:hint="eastAsia"/>
          <w:sz w:val="21"/>
          <w:lang w:eastAsia="zh-CN"/>
        </w:rPr>
        <w:t xml:space="preserve">. In </w:t>
      </w:r>
      <w:r>
        <w:rPr>
          <w:rFonts w:ascii="Times" w:eastAsiaTheme="minorEastAsia" w:hAnsi="Times" w:cs="Times"/>
          <w:sz w:val="21"/>
          <w:lang w:eastAsia="zh-CN"/>
        </w:rPr>
        <w:t>separate initial UL BWP</w:t>
      </w:r>
      <w:r>
        <w:rPr>
          <w:rFonts w:ascii="Times" w:eastAsiaTheme="minorEastAsia" w:hAnsi="Times" w:cs="Times" w:hint="eastAsia"/>
          <w:sz w:val="21"/>
          <w:lang w:eastAsia="zh-CN"/>
        </w:rPr>
        <w:t xml:space="preserve">, </w:t>
      </w:r>
      <w:r>
        <w:rPr>
          <w:rFonts w:ascii="Times" w:eastAsiaTheme="minorEastAsia" w:hAnsi="Times" w:cs="Times" w:hint="eastAsia"/>
          <w:sz w:val="21"/>
          <w:lang w:eastAsia="zh-CN"/>
        </w:rPr>
        <w:lastRenderedPageBreak/>
        <w:t>m</w:t>
      </w:r>
      <w:r>
        <w:rPr>
          <w:rFonts w:ascii="Times" w:eastAsiaTheme="minorEastAsia" w:hAnsi="Times" w:cs="Times"/>
          <w:sz w:val="21"/>
          <w:lang w:eastAsia="zh-CN"/>
        </w:rPr>
        <w:t xml:space="preserve">ultiplexing PUCCH resources without FH among </w:t>
      </w:r>
      <w:proofErr w:type="spellStart"/>
      <w:r>
        <w:rPr>
          <w:rFonts w:ascii="Times" w:eastAsiaTheme="minorEastAsia" w:hAnsi="Times" w:cs="Times"/>
          <w:sz w:val="21"/>
          <w:lang w:eastAsia="zh-CN"/>
        </w:rPr>
        <w:t>RedCap</w:t>
      </w:r>
      <w:proofErr w:type="spellEnd"/>
      <w:r>
        <w:rPr>
          <w:rFonts w:ascii="Times" w:eastAsiaTheme="minorEastAsia" w:hAnsi="Times" w:cs="Times"/>
          <w:sz w:val="21"/>
          <w:lang w:eastAsia="zh-CN"/>
        </w:rPr>
        <w:t xml:space="preserve"> UEs </w:t>
      </w:r>
      <w:r>
        <w:rPr>
          <w:rFonts w:ascii="Times" w:eastAsiaTheme="minorEastAsia" w:hAnsi="Times" w:cs="Times" w:hint="eastAsia"/>
          <w:sz w:val="21"/>
          <w:lang w:eastAsia="zh-CN"/>
        </w:rPr>
        <w:t xml:space="preserve">is allowed. </w:t>
      </w:r>
      <w:r>
        <w:rPr>
          <w:rFonts w:ascii="Times" w:eastAsiaTheme="minorEastAsia" w:hAnsi="Times" w:cs="Times"/>
          <w:sz w:val="21"/>
          <w:lang w:eastAsia="zh-CN"/>
        </w:rPr>
        <w:t xml:space="preserve">In initial UL BWP, multiplexing PUCCH resources with/without FH among </w:t>
      </w:r>
      <w:r>
        <w:rPr>
          <w:rFonts w:ascii="Times" w:eastAsiaTheme="minorEastAsia" w:hAnsi="Times" w:cs="Times" w:hint="eastAsia"/>
          <w:sz w:val="21"/>
          <w:lang w:eastAsia="zh-CN"/>
        </w:rPr>
        <w:t>non-</w:t>
      </w:r>
      <w:proofErr w:type="spellStart"/>
      <w:r>
        <w:rPr>
          <w:rFonts w:ascii="Times" w:eastAsiaTheme="minorEastAsia" w:hAnsi="Times" w:cs="Times"/>
          <w:sz w:val="21"/>
          <w:lang w:eastAsia="zh-CN"/>
        </w:rPr>
        <w:t>RedCap</w:t>
      </w:r>
      <w:proofErr w:type="spellEnd"/>
      <w:r>
        <w:rPr>
          <w:rFonts w:ascii="Times" w:eastAsiaTheme="minorEastAsia" w:hAnsi="Times" w:cs="Times"/>
          <w:sz w:val="21"/>
          <w:lang w:eastAsia="zh-CN"/>
        </w:rPr>
        <w:t xml:space="preserve"> UEs </w:t>
      </w:r>
      <w:r>
        <w:rPr>
          <w:rFonts w:ascii="Times" w:eastAsiaTheme="minorEastAsia" w:hAnsi="Times" w:cs="Times" w:hint="eastAsia"/>
          <w:sz w:val="21"/>
          <w:lang w:eastAsia="zh-CN"/>
        </w:rPr>
        <w:t>performs normally.</w:t>
      </w:r>
    </w:p>
    <w:p w:rsidR="006B6934" w:rsidRDefault="006315B6" w:rsidP="00150745">
      <w:pPr>
        <w:spacing w:beforeLines="50" w:afterLines="50"/>
        <w:jc w:val="center"/>
        <w:rPr>
          <w:rFonts w:ascii="Times" w:eastAsiaTheme="minorEastAsia" w:hAnsi="Times" w:cs="Times"/>
          <w:sz w:val="21"/>
          <w:lang w:eastAsia="zh-CN"/>
        </w:rPr>
      </w:pPr>
      <w:r>
        <w:rPr>
          <w:rFonts w:ascii="Times" w:eastAsiaTheme="minorEastAsia" w:hAnsi="Times" w:cs="Times"/>
          <w:noProof/>
          <w:sz w:val="21"/>
          <w:lang w:val="en-US" w:eastAsia="zh-CN"/>
        </w:rPr>
        <w:drawing>
          <wp:inline distT="0" distB="0" distL="0" distR="0">
            <wp:extent cx="1297940" cy="173037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a:srcRect/>
                    <a:stretch>
                      <a:fillRect/>
                    </a:stretch>
                  </pic:blipFill>
                  <pic:spPr>
                    <a:xfrm>
                      <a:off x="0" y="0"/>
                      <a:ext cx="1299432" cy="1731712"/>
                    </a:xfrm>
                    <a:prstGeom prst="rect">
                      <a:avLst/>
                    </a:prstGeom>
                    <a:noFill/>
                  </pic:spPr>
                </pic:pic>
              </a:graphicData>
            </a:graphic>
          </wp:inline>
        </w:drawing>
      </w:r>
    </w:p>
    <w:p w:rsidR="006B6934" w:rsidRDefault="006315B6" w:rsidP="00150745">
      <w:pPr>
        <w:spacing w:beforeLines="50" w:afterLines="50"/>
        <w:jc w:val="center"/>
        <w:rPr>
          <w:rFonts w:ascii="Times" w:eastAsiaTheme="minorEastAsia" w:hAnsi="Times" w:cs="Times"/>
          <w:sz w:val="21"/>
          <w:lang w:eastAsia="zh-CN"/>
        </w:rPr>
      </w:pPr>
      <w:r>
        <w:rPr>
          <w:rFonts w:ascii="Times" w:eastAsiaTheme="minorEastAsia" w:hAnsi="Times" w:cs="Times"/>
          <w:sz w:val="21"/>
          <w:lang w:eastAsia="zh-CN"/>
        </w:rPr>
        <w:t xml:space="preserve">Fig. </w:t>
      </w:r>
      <w:r>
        <w:rPr>
          <w:rFonts w:ascii="Times" w:eastAsiaTheme="minorEastAsia" w:hAnsi="Times" w:cs="Times" w:hint="eastAsia"/>
          <w:sz w:val="21"/>
          <w:lang w:eastAsia="zh-CN"/>
        </w:rPr>
        <w:t>3</w:t>
      </w:r>
      <w:r>
        <w:rPr>
          <w:rFonts w:ascii="Times" w:eastAsiaTheme="minorEastAsia" w:hAnsi="Times" w:cs="Times"/>
          <w:sz w:val="21"/>
          <w:lang w:eastAsia="zh-CN"/>
        </w:rPr>
        <w:t xml:space="preserve"> </w:t>
      </w:r>
      <w:r>
        <w:rPr>
          <w:rFonts w:ascii="Times" w:eastAsiaTheme="minorEastAsia" w:hAnsi="Times" w:cs="Times" w:hint="eastAsia"/>
          <w:sz w:val="21"/>
          <w:lang w:eastAsia="zh-CN"/>
        </w:rPr>
        <w:t xml:space="preserve">location of </w:t>
      </w:r>
      <w:r>
        <w:rPr>
          <w:rFonts w:ascii="Times" w:eastAsiaTheme="minorEastAsia" w:hAnsi="Times" w:cs="Times"/>
          <w:sz w:val="21"/>
          <w:lang w:eastAsia="zh-CN"/>
        </w:rPr>
        <w:t>separate initial UL BWP</w:t>
      </w:r>
    </w:p>
    <w:p w:rsidR="006B6934" w:rsidRDefault="006315B6" w:rsidP="00150745">
      <w:pPr>
        <w:spacing w:beforeLines="50" w:afterLines="50"/>
        <w:jc w:val="both"/>
        <w:rPr>
          <w:rFonts w:ascii="Times" w:eastAsiaTheme="minorEastAsia" w:hAnsi="Times" w:cs="Times"/>
          <w:sz w:val="21"/>
          <w:lang w:eastAsia="zh-CN"/>
        </w:rPr>
      </w:pPr>
      <w:r>
        <w:rPr>
          <w:rFonts w:ascii="Times" w:eastAsiaTheme="minorEastAsia" w:hAnsi="Times" w:cs="Times"/>
          <w:b/>
          <w:sz w:val="21"/>
          <w:lang w:val="de-DE" w:eastAsia="zh-CN"/>
        </w:rPr>
        <w:t>Proposal</w:t>
      </w:r>
      <w:r>
        <w:rPr>
          <w:rFonts w:ascii="Times" w:eastAsiaTheme="minorEastAsia" w:hAnsi="Times" w:cs="Times" w:hint="eastAsia"/>
          <w:b/>
          <w:sz w:val="21"/>
          <w:lang w:val="en-US" w:eastAsia="zh-CN"/>
        </w:rPr>
        <w:t xml:space="preserve"> </w:t>
      </w:r>
      <w:r>
        <w:rPr>
          <w:rFonts w:ascii="Times" w:eastAsiaTheme="minorEastAsia" w:hAnsi="Times" w:cs="Times"/>
          <w:b/>
          <w:sz w:val="21"/>
          <w:lang w:val="en-US" w:eastAsia="zh-CN"/>
        </w:rPr>
        <w:t>3</w:t>
      </w:r>
      <w:r>
        <w:rPr>
          <w:rFonts w:ascii="Times" w:eastAsiaTheme="minorEastAsia" w:hAnsi="Times" w:cs="Times"/>
          <w:b/>
          <w:sz w:val="21"/>
          <w:lang w:val="de-DE" w:eastAsia="zh-CN"/>
        </w:rPr>
        <w:t>:</w:t>
      </w:r>
      <w:r>
        <w:rPr>
          <w:rFonts w:ascii="Times" w:eastAsiaTheme="minorEastAsia" w:hAnsi="Times" w:cs="Times" w:hint="eastAsia"/>
          <w:b/>
          <w:sz w:val="21"/>
          <w:lang w:val="de-DE" w:eastAsia="zh-CN"/>
        </w:rPr>
        <w:t xml:space="preserve"> M</w:t>
      </w:r>
      <w:r>
        <w:rPr>
          <w:rFonts w:ascii="Times" w:eastAsiaTheme="minorEastAsia" w:hAnsi="Times" w:cs="Times"/>
          <w:b/>
          <w:sz w:val="21"/>
          <w:lang w:val="de-DE" w:eastAsia="zh-CN"/>
        </w:rPr>
        <w:t xml:space="preserve">ultiplexing of non-FH PUCCH transmissions </w:t>
      </w:r>
      <w:r>
        <w:rPr>
          <w:rFonts w:ascii="Times" w:eastAsiaTheme="minorEastAsia" w:hAnsi="Times" w:cs="Times" w:hint="eastAsia"/>
          <w:b/>
          <w:sz w:val="21"/>
          <w:lang w:val="de-DE" w:eastAsia="zh-CN"/>
        </w:rPr>
        <w:t xml:space="preserve">for RedCap and </w:t>
      </w:r>
      <w:r>
        <w:rPr>
          <w:rFonts w:ascii="Times" w:eastAsiaTheme="minorEastAsia" w:hAnsi="Times" w:cs="Times"/>
          <w:b/>
          <w:sz w:val="21"/>
          <w:lang w:val="de-DE" w:eastAsia="zh-CN"/>
        </w:rPr>
        <w:t xml:space="preserve">FH PUCCH transmissions for </w:t>
      </w:r>
      <w:r>
        <w:rPr>
          <w:rFonts w:ascii="Times" w:eastAsiaTheme="minorEastAsia" w:hAnsi="Times" w:cs="Times" w:hint="eastAsia"/>
          <w:b/>
          <w:sz w:val="21"/>
          <w:lang w:val="de-DE" w:eastAsia="zh-CN"/>
        </w:rPr>
        <w:t>non-</w:t>
      </w:r>
      <w:r>
        <w:rPr>
          <w:rFonts w:ascii="Times" w:eastAsiaTheme="minorEastAsia" w:hAnsi="Times" w:cs="Times"/>
          <w:b/>
          <w:sz w:val="21"/>
          <w:lang w:val="de-DE" w:eastAsia="zh-CN"/>
        </w:rPr>
        <w:t>RedCap</w:t>
      </w:r>
      <w:r>
        <w:rPr>
          <w:rFonts w:ascii="Times" w:eastAsiaTheme="minorEastAsia" w:hAnsi="Times" w:cs="Times" w:hint="eastAsia"/>
          <w:b/>
          <w:sz w:val="21"/>
          <w:lang w:val="de-DE" w:eastAsia="zh-CN"/>
        </w:rPr>
        <w:t xml:space="preserve"> can be avoided by configuration of </w:t>
      </w:r>
      <w:r>
        <w:rPr>
          <w:rFonts w:ascii="Times" w:eastAsiaTheme="minorEastAsia" w:hAnsi="Times" w:cs="Times"/>
          <w:b/>
          <w:sz w:val="21"/>
          <w:lang w:val="de-DE" w:eastAsia="zh-CN"/>
        </w:rPr>
        <w:t>separate initial UL BWP</w:t>
      </w:r>
      <w:r>
        <w:rPr>
          <w:rFonts w:ascii="Times" w:eastAsiaTheme="minorEastAsia" w:hAnsi="Times" w:cs="Times" w:hint="eastAsia"/>
          <w:b/>
          <w:sz w:val="21"/>
          <w:lang w:val="de-DE" w:eastAsia="zh-CN"/>
        </w:rPr>
        <w:t xml:space="preserve">, no </w:t>
      </w:r>
      <w:r>
        <w:rPr>
          <w:rFonts w:ascii="Times" w:eastAsiaTheme="minorEastAsia" w:hAnsi="Times" w:cs="Times"/>
          <w:b/>
          <w:sz w:val="21"/>
          <w:lang w:val="de-DE" w:eastAsia="zh-CN"/>
        </w:rPr>
        <w:t>spec change</w:t>
      </w:r>
      <w:r>
        <w:rPr>
          <w:rFonts w:ascii="Times" w:eastAsiaTheme="minorEastAsia" w:hAnsi="Times" w:cs="Times" w:hint="eastAsia"/>
          <w:b/>
          <w:sz w:val="21"/>
          <w:lang w:val="de-DE" w:eastAsia="zh-CN"/>
        </w:rPr>
        <w:t xml:space="preserve"> is needed.</w:t>
      </w:r>
    </w:p>
    <w:p w:rsidR="006B6934" w:rsidRDefault="006315B6">
      <w:pPr>
        <w:pStyle w:val="1"/>
        <w:numPr>
          <w:ilvl w:val="0"/>
          <w:numId w:val="6"/>
        </w:numPr>
        <w:ind w:left="0" w:firstLine="0"/>
        <w:jc w:val="both"/>
        <w:rPr>
          <w:lang w:eastAsia="zh-CN"/>
        </w:rPr>
      </w:pPr>
      <w:r>
        <w:rPr>
          <w:lang w:eastAsia="zh-CN"/>
        </w:rPr>
        <w:t xml:space="preserve">Initial/non-initial </w:t>
      </w:r>
      <w:r>
        <w:rPr>
          <w:rFonts w:hint="eastAsia"/>
          <w:lang w:eastAsia="zh-CN"/>
        </w:rPr>
        <w:t xml:space="preserve">DL </w:t>
      </w:r>
      <w:r>
        <w:rPr>
          <w:lang w:eastAsia="zh-CN"/>
        </w:rPr>
        <w:t>BWP</w:t>
      </w:r>
    </w:p>
    <w:p w:rsidR="006B6934" w:rsidRDefault="006B6934">
      <w:pPr>
        <w:pStyle w:val="af8"/>
        <w:keepNext/>
        <w:keepLines/>
        <w:numPr>
          <w:ilvl w:val="0"/>
          <w:numId w:val="1"/>
        </w:numPr>
        <w:pBdr>
          <w:top w:val="single" w:sz="12" w:space="3" w:color="auto"/>
        </w:pBdr>
        <w:spacing w:before="240" w:after="180"/>
        <w:ind w:leftChars="0"/>
        <w:outlineLvl w:val="0"/>
        <w:rPr>
          <w:rFonts w:ascii="Cambria" w:eastAsia="宋体" w:hAnsi="Cambria"/>
          <w:b/>
          <w:bCs/>
          <w:vanish/>
          <w:kern w:val="32"/>
          <w:sz w:val="32"/>
          <w:szCs w:val="32"/>
        </w:rPr>
      </w:pPr>
    </w:p>
    <w:p w:rsidR="006B6934" w:rsidRDefault="006B6934">
      <w:pPr>
        <w:pStyle w:val="af8"/>
        <w:keepNext/>
        <w:keepLines/>
        <w:numPr>
          <w:ilvl w:val="0"/>
          <w:numId w:val="1"/>
        </w:numPr>
        <w:pBdr>
          <w:top w:val="single" w:sz="12" w:space="3" w:color="auto"/>
        </w:pBdr>
        <w:spacing w:before="240" w:after="180"/>
        <w:ind w:leftChars="0"/>
        <w:outlineLvl w:val="0"/>
        <w:rPr>
          <w:rFonts w:ascii="Cambria" w:eastAsia="宋体" w:hAnsi="Cambria"/>
          <w:b/>
          <w:bCs/>
          <w:vanish/>
          <w:kern w:val="32"/>
          <w:sz w:val="32"/>
          <w:szCs w:val="32"/>
        </w:rPr>
      </w:pPr>
    </w:p>
    <w:p w:rsidR="006B6934" w:rsidRDefault="006315B6">
      <w:pPr>
        <w:pStyle w:val="2"/>
      </w:pPr>
      <w:r>
        <w:t>Separate Initial DL BWP</w:t>
      </w:r>
    </w:p>
    <w:p w:rsidR="006B6934" w:rsidRDefault="006315B6">
      <w:pPr>
        <w:rPr>
          <w:sz w:val="21"/>
          <w:szCs w:val="21"/>
          <w:lang w:val="en-US" w:eastAsia="zh-CN"/>
        </w:rPr>
      </w:pPr>
      <w:r>
        <w:rPr>
          <w:rFonts w:hint="eastAsia"/>
          <w:sz w:val="21"/>
          <w:szCs w:val="21"/>
          <w:lang w:val="en-US" w:eastAsia="zh-CN"/>
        </w:rPr>
        <w:t xml:space="preserve">RAN1#106b-e made the following working assumption about </w:t>
      </w:r>
      <w:r>
        <w:rPr>
          <w:sz w:val="21"/>
          <w:szCs w:val="21"/>
          <w:lang w:val="en-US" w:eastAsia="zh-CN"/>
        </w:rPr>
        <w:t>separate initial DL BWP</w:t>
      </w:r>
      <w:r>
        <w:rPr>
          <w:rFonts w:hint="eastAsia"/>
          <w:sz w:val="21"/>
          <w:szCs w:val="21"/>
          <w:lang w:val="en-US" w:eastAsia="zh-CN"/>
        </w:rPr>
        <w:t>,</w:t>
      </w:r>
    </w:p>
    <w:p w:rsidR="006B6934" w:rsidRPr="00324608" w:rsidRDefault="006315B6">
      <w:pPr>
        <w:spacing w:before="0" w:after="0"/>
        <w:rPr>
          <w:rFonts w:ascii="Times" w:eastAsia="Batang" w:hAnsi="Times"/>
          <w:b/>
          <w:sz w:val="21"/>
          <w:szCs w:val="21"/>
          <w:highlight w:val="darkYellow"/>
          <w:lang w:eastAsia="en-US"/>
        </w:rPr>
      </w:pPr>
      <w:r w:rsidRPr="00324608">
        <w:rPr>
          <w:rFonts w:ascii="Times" w:eastAsia="Batang" w:hAnsi="Times"/>
          <w:b/>
          <w:sz w:val="21"/>
          <w:szCs w:val="21"/>
          <w:highlight w:val="darkYellow"/>
          <w:lang w:eastAsia="en-US"/>
        </w:rPr>
        <w:t>Working Assumption</w:t>
      </w:r>
    </w:p>
    <w:p w:rsidR="006B6934" w:rsidRPr="00324608" w:rsidRDefault="006315B6">
      <w:pPr>
        <w:numPr>
          <w:ilvl w:val="0"/>
          <w:numId w:val="7"/>
        </w:numPr>
        <w:spacing w:before="0" w:after="0" w:line="252" w:lineRule="auto"/>
        <w:contextualSpacing/>
        <w:rPr>
          <w:rFonts w:eastAsia="Batang"/>
          <w:b/>
          <w:sz w:val="21"/>
          <w:szCs w:val="21"/>
          <w:lang w:val="en-US"/>
        </w:rPr>
      </w:pPr>
      <w:r w:rsidRPr="00324608">
        <w:rPr>
          <w:rFonts w:eastAsia="Batang"/>
          <w:b/>
          <w:sz w:val="21"/>
          <w:szCs w:val="21"/>
          <w:lang w:val="en-US"/>
        </w:rPr>
        <w:t xml:space="preserve">For a cell that allows a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to access, network can configure a separate initial DL BWP for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UEs in SIB.</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highlight w:val="darkYellow"/>
        </w:rPr>
        <w:t xml:space="preserve">Working assumption: </w:t>
      </w:r>
      <w:r w:rsidRPr="00324608">
        <w:rPr>
          <w:rFonts w:eastAsia="Batang"/>
          <w:b/>
          <w:sz w:val="21"/>
          <w:szCs w:val="21"/>
        </w:rPr>
        <w:t>It can be used during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after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lang w:val="en-US"/>
        </w:rPr>
        <w:t xml:space="preserve">It is no wider than the maximum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bandwidth.</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FFS: It is always configured if the initial DL BWP for non-</w:t>
      </w:r>
      <w:proofErr w:type="spellStart"/>
      <w:r w:rsidRPr="00324608">
        <w:rPr>
          <w:rFonts w:eastAsia="Batang"/>
          <w:b/>
          <w:sz w:val="21"/>
          <w:szCs w:val="21"/>
        </w:rPr>
        <w:t>RedCap</w:t>
      </w:r>
      <w:proofErr w:type="spellEnd"/>
      <w:r w:rsidRPr="00324608">
        <w:rPr>
          <w:rFonts w:eastAsia="Batang"/>
          <w:b/>
          <w:sz w:val="21"/>
          <w:szCs w:val="21"/>
        </w:rPr>
        <w:t xml:space="preserve"> UEs is wider than the maximum </w:t>
      </w:r>
      <w:proofErr w:type="spellStart"/>
      <w:r w:rsidRPr="00324608">
        <w:rPr>
          <w:rFonts w:eastAsia="Batang"/>
          <w:b/>
          <w:sz w:val="21"/>
          <w:szCs w:val="21"/>
        </w:rPr>
        <w:t>RedCap</w:t>
      </w:r>
      <w:proofErr w:type="spellEnd"/>
      <w:r w:rsidRPr="00324608">
        <w:rPr>
          <w:rFonts w:eastAsia="Batang"/>
          <w:b/>
          <w:sz w:val="21"/>
          <w:szCs w:val="21"/>
        </w:rPr>
        <w:t xml:space="preserve"> UE bandwidth.</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bCs/>
          <w:sz w:val="21"/>
          <w:szCs w:val="21"/>
          <w:lang w:val="en-US"/>
        </w:rPr>
        <w:t>This applies to both TDD and FDD (including FD FDD and HD FDD) cases.</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sz w:val="21"/>
          <w:szCs w:val="21"/>
          <w:highlight w:val="darkYellow"/>
        </w:rPr>
        <w:t>Working assumption:</w:t>
      </w:r>
      <w:r w:rsidRPr="00324608">
        <w:rPr>
          <w:rFonts w:eastAsia="Batang"/>
          <w:b/>
          <w:sz w:val="21"/>
          <w:szCs w:val="21"/>
        </w:rPr>
        <w:t xml:space="preserve"> </w:t>
      </w:r>
      <w:r w:rsidRPr="00324608">
        <w:rPr>
          <w:rFonts w:eastAsia="等线" w:hint="eastAsia"/>
          <w:b/>
          <w:bCs/>
          <w:sz w:val="21"/>
          <w:szCs w:val="21"/>
          <w:lang w:val="en-US" w:eastAsia="zh-CN"/>
        </w:rPr>
        <w:t>I</w:t>
      </w:r>
      <w:r w:rsidRPr="00324608">
        <w:rPr>
          <w:rFonts w:eastAsia="等线"/>
          <w:b/>
          <w:bCs/>
          <w:sz w:val="21"/>
          <w:szCs w:val="21"/>
          <w:lang w:val="en-US" w:eastAsia="zh-CN"/>
        </w:rPr>
        <w:t>t applies at least after initial access for FR1 when MIB configured CORESET#0 is included</w:t>
      </w:r>
    </w:p>
    <w:p w:rsidR="006B6934" w:rsidRPr="00324608" w:rsidRDefault="006315B6">
      <w:pPr>
        <w:rPr>
          <w:sz w:val="21"/>
          <w:szCs w:val="21"/>
          <w:lang w:val="en-US" w:eastAsia="zh-CN"/>
        </w:rPr>
      </w:pPr>
      <w:r w:rsidRPr="00324608">
        <w:rPr>
          <w:rFonts w:hint="eastAsia"/>
          <w:sz w:val="21"/>
          <w:szCs w:val="21"/>
          <w:lang w:val="en-US" w:eastAsia="zh-CN"/>
        </w:rPr>
        <w:t xml:space="preserve">In this section, the related issues are discussed. </w:t>
      </w:r>
    </w:p>
    <w:p w:rsidR="006B6934" w:rsidRDefault="006B6934">
      <w:pPr>
        <w:pStyle w:val="af8"/>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B6934" w:rsidRDefault="006315B6">
      <w:pPr>
        <w:pStyle w:val="30"/>
        <w:rPr>
          <w:lang w:eastAsia="zh-CN"/>
        </w:rPr>
      </w:pPr>
      <w:r>
        <w:rPr>
          <w:lang w:val="en-US" w:eastAsia="zh-CN"/>
        </w:rPr>
        <w:t>Motivation</w:t>
      </w:r>
      <w:r>
        <w:t xml:space="preserve"> of separate initial DL BWP</w:t>
      </w:r>
    </w:p>
    <w:p w:rsidR="006B6934" w:rsidRDefault="006315B6">
      <w:pPr>
        <w:rPr>
          <w:sz w:val="21"/>
          <w:szCs w:val="21"/>
          <w:lang w:val="en-US" w:eastAsia="zh-CN"/>
        </w:rPr>
      </w:pPr>
      <w:r>
        <w:rPr>
          <w:rFonts w:hint="eastAsia"/>
          <w:sz w:val="21"/>
          <w:szCs w:val="21"/>
          <w:lang w:val="en-US" w:eastAsia="zh-CN"/>
        </w:rPr>
        <w:t>In RAN1#10</w:t>
      </w:r>
      <w:r>
        <w:rPr>
          <w:sz w:val="21"/>
          <w:szCs w:val="21"/>
          <w:lang w:val="en-US" w:eastAsia="zh-CN"/>
        </w:rPr>
        <w:t>6b-</w:t>
      </w:r>
      <w:r>
        <w:rPr>
          <w:rFonts w:hint="eastAsia"/>
          <w:sz w:val="21"/>
          <w:szCs w:val="21"/>
          <w:lang w:val="en-US" w:eastAsia="zh-CN"/>
        </w:rPr>
        <w:t>e, supporting separate initial DL BWP during and after initial access is still a working assumption, in this section, we will discuss the motivation of separate initial DL BWP.</w:t>
      </w:r>
    </w:p>
    <w:p w:rsidR="006B6934" w:rsidRDefault="006315B6" w:rsidP="00150745">
      <w:pPr>
        <w:widowControl w:val="0"/>
        <w:autoSpaceDE w:val="0"/>
        <w:autoSpaceDN w:val="0"/>
        <w:adjustRightInd w:val="0"/>
        <w:spacing w:before="0" w:afterLines="50"/>
        <w:jc w:val="both"/>
        <w:rPr>
          <w:rFonts w:ascii="Times" w:eastAsiaTheme="minorEastAsia" w:hAnsi="Times" w:cs="Times"/>
          <w:sz w:val="21"/>
          <w:lang w:eastAsia="zh-CN"/>
        </w:rPr>
      </w:pPr>
      <w:r>
        <w:rPr>
          <w:rFonts w:hint="eastAsia"/>
          <w:sz w:val="21"/>
          <w:lang w:val="de-DE" w:eastAsia="zh-CN"/>
        </w:rPr>
        <w:t>T</w:t>
      </w:r>
      <w:r>
        <w:rPr>
          <w:sz w:val="21"/>
          <w:lang w:val="de-DE" w:eastAsia="zh-CN"/>
        </w:rPr>
        <w:t xml:space="preserve">he separate initial UL BWP for RedCap UEs </w:t>
      </w:r>
      <w:r>
        <w:rPr>
          <w:rFonts w:hint="eastAsia"/>
          <w:sz w:val="21"/>
          <w:lang w:val="de-DE" w:eastAsia="zh-CN"/>
        </w:rPr>
        <w:t>can</w:t>
      </w:r>
      <w:r>
        <w:rPr>
          <w:sz w:val="21"/>
          <w:lang w:val="de-DE" w:eastAsia="zh-CN"/>
        </w:rPr>
        <w:t xml:space="preserve"> be different from the initial UL BWP for non-RedCap devices, for coexistence of RedCap and non-RedCap or for offloading. As shown in Fig. </w:t>
      </w:r>
      <w:r>
        <w:rPr>
          <w:rFonts w:hint="eastAsia"/>
          <w:sz w:val="21"/>
          <w:lang w:val="de-DE" w:eastAsia="zh-CN"/>
        </w:rPr>
        <w:t>4</w:t>
      </w:r>
      <w:r>
        <w:rPr>
          <w:sz w:val="21"/>
          <w:lang w:val="de-DE" w:eastAsia="zh-CN"/>
        </w:rPr>
        <w:t>, one case is that when</w:t>
      </w:r>
      <w:r>
        <w:rPr>
          <w:b/>
          <w:bCs/>
          <w:sz w:val="21"/>
          <w:lang w:val="de-DE" w:eastAsia="zh-CN"/>
        </w:rPr>
        <w:t xml:space="preserve"> </w:t>
      </w:r>
      <w:r>
        <w:rPr>
          <w:sz w:val="21"/>
          <w:lang w:val="de-DE" w:eastAsia="zh-CN"/>
        </w:rPr>
        <w:t xml:space="preserve">initial UL BWP of non-RedCap is larger than 20MHz, for the purpose of </w:t>
      </w:r>
      <w:r>
        <w:rPr>
          <w:rFonts w:ascii="Times" w:eastAsia="Times New Roman" w:hAnsi="Times" w:cs="Times"/>
          <w:sz w:val="21"/>
        </w:rPr>
        <w:t xml:space="preserve">enabling the RO associated with the best SSB falls within the </w:t>
      </w:r>
      <w:proofErr w:type="spellStart"/>
      <w:r>
        <w:rPr>
          <w:rFonts w:ascii="Times" w:eastAsia="Times New Roman" w:hAnsi="Times" w:cs="Times"/>
          <w:sz w:val="21"/>
        </w:rPr>
        <w:t>RedCap</w:t>
      </w:r>
      <w:proofErr w:type="spellEnd"/>
      <w:r>
        <w:rPr>
          <w:rFonts w:ascii="Times" w:eastAsia="Times New Roman" w:hAnsi="Times" w:cs="Times"/>
          <w:sz w:val="21"/>
        </w:rPr>
        <w:t xml:space="preserve"> UE bandwidth, it is proposed to configure a separate initial UL BWP</w:t>
      </w:r>
      <w:r>
        <w:rPr>
          <w:rFonts w:ascii="Times" w:eastAsiaTheme="minorEastAsia" w:hAnsi="Times" w:cs="Times" w:hint="eastAsia"/>
          <w:sz w:val="21"/>
          <w:lang w:eastAsia="zh-CN"/>
        </w:rPr>
        <w:t>.</w:t>
      </w:r>
      <w:r>
        <w:rPr>
          <w:rFonts w:ascii="Times" w:eastAsiaTheme="minorEastAsia" w:hAnsi="Times" w:cs="Times"/>
          <w:sz w:val="21"/>
          <w:lang w:eastAsia="zh-CN"/>
        </w:rPr>
        <w:t xml:space="preserve"> </w:t>
      </w:r>
      <w:r>
        <w:rPr>
          <w:rFonts w:ascii="Times" w:eastAsiaTheme="minorEastAsia" w:hAnsi="Times" w:cs="Times" w:hint="eastAsia"/>
          <w:sz w:val="21"/>
          <w:lang w:eastAsia="zh-CN"/>
        </w:rPr>
        <w:t xml:space="preserve">Since TDD </w:t>
      </w:r>
      <w:proofErr w:type="spellStart"/>
      <w:r>
        <w:rPr>
          <w:rFonts w:ascii="Times" w:eastAsiaTheme="minorEastAsia" w:hAnsi="Times" w:cs="Times"/>
          <w:sz w:val="21"/>
          <w:lang w:eastAsia="zh-CN"/>
        </w:rPr>
        <w:t>center</w:t>
      </w:r>
      <w:proofErr w:type="spellEnd"/>
      <w:r>
        <w:rPr>
          <w:rFonts w:ascii="Times" w:eastAsiaTheme="minorEastAsia" w:hAnsi="Times" w:cs="Times"/>
          <w:sz w:val="21"/>
          <w:lang w:eastAsia="zh-CN"/>
        </w:rPr>
        <w:t xml:space="preserve"> frequencies are assumed to be the same for the initial DL</w:t>
      </w:r>
      <w:r>
        <w:rPr>
          <w:rFonts w:ascii="Times" w:eastAsiaTheme="minorEastAsia" w:hAnsi="Times" w:cs="Times" w:hint="eastAsia"/>
          <w:sz w:val="21"/>
          <w:lang w:eastAsia="zh-CN"/>
        </w:rPr>
        <w:t>/</w:t>
      </w:r>
      <w:r>
        <w:rPr>
          <w:rFonts w:ascii="Times" w:eastAsiaTheme="minorEastAsia" w:hAnsi="Times" w:cs="Times"/>
          <w:sz w:val="21"/>
          <w:lang w:eastAsia="zh-CN"/>
        </w:rPr>
        <w:t>UL BWPs used during random access</w:t>
      </w:r>
      <w:r>
        <w:rPr>
          <w:rFonts w:ascii="Times" w:eastAsiaTheme="minorEastAsia" w:hAnsi="Times" w:cs="Times" w:hint="eastAsia"/>
          <w:sz w:val="21"/>
          <w:lang w:eastAsia="zh-CN"/>
        </w:rPr>
        <w:t>,</w:t>
      </w:r>
      <w:r>
        <w:rPr>
          <w:rFonts w:ascii="Times" w:eastAsiaTheme="minorEastAsia" w:hAnsi="Times" w:cs="Times"/>
          <w:sz w:val="21"/>
          <w:lang w:eastAsia="zh-CN"/>
        </w:rPr>
        <w:t xml:space="preserve"> </w:t>
      </w:r>
      <w:r>
        <w:rPr>
          <w:rFonts w:ascii="Times" w:eastAsia="Times New Roman" w:hAnsi="Times" w:cs="Times"/>
          <w:sz w:val="21"/>
        </w:rPr>
        <w:t>a separate initial DL BWP</w:t>
      </w:r>
      <w:r>
        <w:rPr>
          <w:rFonts w:ascii="Times" w:eastAsiaTheme="minorEastAsia" w:hAnsi="Times" w:cs="Times"/>
          <w:sz w:val="21"/>
          <w:lang w:eastAsia="zh-CN"/>
        </w:rPr>
        <w:t xml:space="preserve"> can also be configured. As in Fig. </w:t>
      </w:r>
      <w:r>
        <w:rPr>
          <w:rFonts w:ascii="Times" w:eastAsiaTheme="minorEastAsia" w:hAnsi="Times" w:cs="Times" w:hint="eastAsia"/>
          <w:sz w:val="21"/>
          <w:lang w:eastAsia="zh-CN"/>
        </w:rPr>
        <w:t>4</w:t>
      </w:r>
      <w:r>
        <w:rPr>
          <w:rFonts w:ascii="Times" w:eastAsiaTheme="minorEastAsia" w:hAnsi="Times" w:cs="Times"/>
          <w:sz w:val="21"/>
          <w:lang w:eastAsia="zh-CN"/>
        </w:rPr>
        <w:t xml:space="preserve">(a), </w:t>
      </w:r>
      <w:r>
        <w:rPr>
          <w:rFonts w:ascii="Times" w:eastAsia="Times New Roman" w:hAnsi="Times" w:cs="Times"/>
          <w:sz w:val="21"/>
        </w:rPr>
        <w:t xml:space="preserve">separate initial UL BWP may has the same </w:t>
      </w:r>
      <w:proofErr w:type="spellStart"/>
      <w:r>
        <w:rPr>
          <w:rFonts w:ascii="Times" w:eastAsia="Times New Roman" w:hAnsi="Times" w:cs="Times"/>
          <w:sz w:val="21"/>
        </w:rPr>
        <w:t>center</w:t>
      </w:r>
      <w:proofErr w:type="spellEnd"/>
      <w:r>
        <w:rPr>
          <w:rFonts w:ascii="Times" w:eastAsia="Times New Roman" w:hAnsi="Times" w:cs="Times"/>
          <w:sz w:val="21"/>
        </w:rPr>
        <w:t xml:space="preserve"> frequency as CORESET0, in this case, separate initial DL BWP contain</w:t>
      </w:r>
      <w:r>
        <w:rPr>
          <w:rFonts w:ascii="Times" w:hAnsi="Times" w:cs="Times" w:hint="eastAsia"/>
          <w:sz w:val="21"/>
          <w:lang w:val="en-US" w:eastAsia="zh-CN"/>
        </w:rPr>
        <w:t>s</w:t>
      </w:r>
      <w:r>
        <w:rPr>
          <w:rFonts w:ascii="Times" w:eastAsia="Times New Roman" w:hAnsi="Times" w:cs="Times"/>
          <w:sz w:val="21"/>
        </w:rPr>
        <w:t xml:space="preserve"> </w:t>
      </w:r>
      <w:r>
        <w:rPr>
          <w:rFonts w:ascii="Times" w:eastAsiaTheme="minorEastAsia" w:hAnsi="Times" w:cs="Times" w:hint="eastAsia"/>
          <w:sz w:val="21"/>
          <w:lang w:eastAsia="zh-CN"/>
        </w:rPr>
        <w:t xml:space="preserve">entire </w:t>
      </w:r>
      <w:r>
        <w:rPr>
          <w:rFonts w:ascii="Times" w:eastAsia="Times New Roman" w:hAnsi="Times" w:cs="Times"/>
          <w:sz w:val="21"/>
        </w:rPr>
        <w:t xml:space="preserve">CORESET0. </w:t>
      </w:r>
      <w:r>
        <w:rPr>
          <w:rFonts w:ascii="Times" w:eastAsiaTheme="minorEastAsia" w:hAnsi="Times" w:cs="Times"/>
          <w:sz w:val="21"/>
          <w:lang w:eastAsia="zh-CN"/>
        </w:rPr>
        <w:t xml:space="preserve">As in Fig. </w:t>
      </w:r>
      <w:r>
        <w:rPr>
          <w:rFonts w:ascii="Times" w:eastAsiaTheme="minorEastAsia" w:hAnsi="Times" w:cs="Times" w:hint="eastAsia"/>
          <w:sz w:val="21"/>
          <w:lang w:eastAsia="zh-CN"/>
        </w:rPr>
        <w:t>4</w:t>
      </w:r>
      <w:r>
        <w:rPr>
          <w:rFonts w:ascii="Times" w:eastAsiaTheme="minorEastAsia" w:hAnsi="Times" w:cs="Times"/>
          <w:sz w:val="21"/>
          <w:lang w:eastAsia="zh-CN"/>
        </w:rPr>
        <w:t xml:space="preserve">(b), </w:t>
      </w:r>
      <w:r>
        <w:rPr>
          <w:rFonts w:ascii="Times" w:eastAsia="Times New Roman" w:hAnsi="Times" w:cs="Times"/>
          <w:sz w:val="21"/>
        </w:rPr>
        <w:t>separate initial UL BWP may locate at the edge of carrier, which bring</w:t>
      </w:r>
      <w:r>
        <w:rPr>
          <w:rFonts w:ascii="Times" w:eastAsiaTheme="minorEastAsia" w:hAnsi="Times" w:cs="Times" w:hint="eastAsia"/>
          <w:sz w:val="21"/>
          <w:lang w:eastAsia="zh-CN"/>
        </w:rPr>
        <w:t>s</w:t>
      </w:r>
      <w:r>
        <w:rPr>
          <w:rFonts w:ascii="Times" w:eastAsia="Times New Roman" w:hAnsi="Times" w:cs="Times"/>
          <w:sz w:val="21"/>
        </w:rPr>
        <w:t xml:space="preserve"> additional benefit in avoid PUSCH resource fragment. In this case, separate initial DL BWP does not contain CORESET0.</w:t>
      </w:r>
    </w:p>
    <w:p w:rsidR="006B6934" w:rsidRDefault="006315B6" w:rsidP="00150745">
      <w:pPr>
        <w:widowControl w:val="0"/>
        <w:autoSpaceDE w:val="0"/>
        <w:autoSpaceDN w:val="0"/>
        <w:adjustRightInd w:val="0"/>
        <w:spacing w:before="0" w:afterLines="50"/>
        <w:jc w:val="center"/>
        <w:rPr>
          <w:rFonts w:ascii="Times" w:eastAsiaTheme="minorEastAsia" w:hAnsi="Times" w:cs="Times"/>
          <w:sz w:val="21"/>
          <w:lang w:eastAsia="zh-CN"/>
        </w:rPr>
      </w:pPr>
      <w:r>
        <w:rPr>
          <w:rFonts w:ascii="Times" w:eastAsiaTheme="minorEastAsia" w:hAnsi="Times" w:cs="Times"/>
          <w:noProof/>
          <w:sz w:val="21"/>
          <w:lang w:val="en-US" w:eastAsia="zh-CN"/>
        </w:rPr>
        <w:lastRenderedPageBreak/>
        <w:drawing>
          <wp:inline distT="0" distB="0" distL="0" distR="0">
            <wp:extent cx="4982845" cy="1751965"/>
            <wp:effectExtent l="0" t="0" r="635" b="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034230" cy="1770652"/>
                    </a:xfrm>
                    <a:prstGeom prst="rect">
                      <a:avLst/>
                    </a:prstGeom>
                    <a:noFill/>
                  </pic:spPr>
                </pic:pic>
              </a:graphicData>
            </a:graphic>
          </wp:inline>
        </w:drawing>
      </w:r>
    </w:p>
    <w:p w:rsidR="006B6934" w:rsidRDefault="006315B6" w:rsidP="00150745">
      <w:pPr>
        <w:widowControl w:val="0"/>
        <w:autoSpaceDE w:val="0"/>
        <w:autoSpaceDN w:val="0"/>
        <w:adjustRightInd w:val="0"/>
        <w:spacing w:before="0" w:afterLines="50"/>
        <w:jc w:val="center"/>
        <w:rPr>
          <w:rFonts w:ascii="Times" w:eastAsiaTheme="minorEastAsia" w:hAnsi="Times" w:cs="Times"/>
          <w:szCs w:val="18"/>
          <w:lang w:eastAsia="zh-CN"/>
        </w:rPr>
      </w:pPr>
      <w:r>
        <w:rPr>
          <w:rFonts w:ascii="Times" w:eastAsiaTheme="minorEastAsia" w:hAnsi="Times" w:cs="Times" w:hint="eastAsia"/>
          <w:szCs w:val="18"/>
          <w:lang w:eastAsia="zh-CN"/>
        </w:rPr>
        <w:t>F</w:t>
      </w:r>
      <w:r>
        <w:rPr>
          <w:rFonts w:ascii="Times" w:eastAsiaTheme="minorEastAsia" w:hAnsi="Times" w:cs="Times"/>
          <w:szCs w:val="18"/>
          <w:lang w:eastAsia="zh-CN"/>
        </w:rPr>
        <w:t xml:space="preserve">ig. </w:t>
      </w:r>
      <w:r>
        <w:rPr>
          <w:rFonts w:ascii="Times" w:eastAsiaTheme="minorEastAsia" w:hAnsi="Times" w:cs="Times" w:hint="eastAsia"/>
          <w:szCs w:val="18"/>
          <w:lang w:eastAsia="zh-CN"/>
        </w:rPr>
        <w:t>4</w:t>
      </w:r>
      <w:r>
        <w:rPr>
          <w:rFonts w:ascii="Times" w:eastAsiaTheme="minorEastAsia" w:hAnsi="Times" w:cs="Times"/>
          <w:szCs w:val="18"/>
          <w:lang w:eastAsia="zh-CN"/>
        </w:rPr>
        <w:t xml:space="preserve"> initial BWP configuration of </w:t>
      </w:r>
      <w:proofErr w:type="spellStart"/>
      <w:r>
        <w:rPr>
          <w:rFonts w:ascii="Times" w:eastAsiaTheme="minorEastAsia" w:hAnsi="Times" w:cs="Times"/>
          <w:szCs w:val="18"/>
          <w:lang w:eastAsia="zh-CN"/>
        </w:rPr>
        <w:t>RedCap</w:t>
      </w:r>
      <w:proofErr w:type="spellEnd"/>
    </w:p>
    <w:p w:rsidR="006B6934" w:rsidRDefault="006315B6" w:rsidP="00150745">
      <w:pPr>
        <w:widowControl w:val="0"/>
        <w:autoSpaceDE w:val="0"/>
        <w:autoSpaceDN w:val="0"/>
        <w:adjustRightInd w:val="0"/>
        <w:spacing w:before="0" w:afterLines="50"/>
        <w:jc w:val="both"/>
        <w:rPr>
          <w:rFonts w:ascii="Times" w:eastAsiaTheme="minorEastAsia" w:hAnsi="Times" w:cs="Times"/>
          <w:sz w:val="21"/>
          <w:lang w:eastAsia="zh-CN"/>
        </w:rPr>
      </w:pPr>
      <w:r>
        <w:rPr>
          <w:sz w:val="21"/>
          <w:lang w:val="de-DE" w:eastAsia="zh-CN"/>
        </w:rPr>
        <w:t xml:space="preserve">As shown in Fig. </w:t>
      </w:r>
      <w:r>
        <w:rPr>
          <w:rFonts w:hint="eastAsia"/>
          <w:sz w:val="21"/>
          <w:lang w:val="de-DE" w:eastAsia="zh-CN"/>
        </w:rPr>
        <w:t>5</w:t>
      </w:r>
      <w:r>
        <w:rPr>
          <w:sz w:val="21"/>
          <w:lang w:val="de-DE" w:eastAsia="zh-CN"/>
        </w:rPr>
        <w:t>, t</w:t>
      </w:r>
      <w:r>
        <w:rPr>
          <w:rFonts w:ascii="Times" w:eastAsiaTheme="minorEastAsia" w:hAnsi="Times" w:cs="Times" w:hint="eastAsia"/>
          <w:sz w:val="21"/>
          <w:lang w:eastAsia="zh-CN"/>
        </w:rPr>
        <w:t>h</w:t>
      </w:r>
      <w:r>
        <w:rPr>
          <w:rFonts w:ascii="Times" w:eastAsiaTheme="minorEastAsia" w:hAnsi="Times" w:cs="Times" w:hint="eastAsia"/>
          <w:sz w:val="21"/>
          <w:lang w:val="en-US" w:eastAsia="zh-CN"/>
        </w:rPr>
        <w:t>e</w:t>
      </w:r>
      <w:r>
        <w:rPr>
          <w:rFonts w:ascii="Times" w:eastAsiaTheme="minorEastAsia" w:hAnsi="Times" w:cs="Times"/>
          <w:sz w:val="21"/>
          <w:lang w:val="en-US" w:eastAsia="zh-CN"/>
        </w:rPr>
        <w:t xml:space="preserve"> other case is that </w:t>
      </w:r>
      <w:r>
        <w:rPr>
          <w:sz w:val="21"/>
          <w:lang w:val="de-DE" w:eastAsia="zh-CN"/>
        </w:rPr>
        <w:t xml:space="preserve">initial UL BWP of non-RedCap is no more than 20MHz, for offloading purpose, </w:t>
      </w:r>
      <w:r>
        <w:rPr>
          <w:rFonts w:ascii="Times" w:eastAsia="Times New Roman" w:hAnsi="Times" w:cs="Times"/>
          <w:sz w:val="21"/>
        </w:rPr>
        <w:t xml:space="preserve">a separate initial UL BWP can be </w:t>
      </w:r>
      <w:proofErr w:type="spellStart"/>
      <w:r>
        <w:rPr>
          <w:rFonts w:ascii="Times" w:eastAsia="Times New Roman" w:hAnsi="Times" w:cs="Times"/>
          <w:sz w:val="21"/>
        </w:rPr>
        <w:t>FDMed</w:t>
      </w:r>
      <w:proofErr w:type="spellEnd"/>
      <w:r>
        <w:rPr>
          <w:rFonts w:ascii="Times" w:eastAsia="Times New Roman" w:hAnsi="Times" w:cs="Times"/>
          <w:sz w:val="21"/>
        </w:rPr>
        <w:t xml:space="preserve"> with </w:t>
      </w:r>
      <w:r>
        <w:rPr>
          <w:sz w:val="21"/>
          <w:lang w:val="de-DE" w:eastAsia="zh-CN"/>
        </w:rPr>
        <w:t xml:space="preserve">initial UL BWP. </w:t>
      </w:r>
      <w:r>
        <w:rPr>
          <w:rFonts w:ascii="Times" w:eastAsiaTheme="minorEastAsia" w:hAnsi="Times" w:cs="Times"/>
          <w:sz w:val="21"/>
          <w:lang w:eastAsia="zh-CN"/>
        </w:rPr>
        <w:t xml:space="preserve">For centre frequency alignment of TDD system, </w:t>
      </w:r>
      <w:r>
        <w:rPr>
          <w:rFonts w:ascii="Times" w:eastAsia="Times New Roman" w:hAnsi="Times" w:cs="Times"/>
          <w:sz w:val="21"/>
        </w:rPr>
        <w:t>a separate initial DL BWP</w:t>
      </w:r>
      <w:r>
        <w:rPr>
          <w:rFonts w:ascii="Times" w:eastAsiaTheme="minorEastAsia" w:hAnsi="Times" w:cs="Times"/>
          <w:sz w:val="21"/>
          <w:lang w:eastAsia="zh-CN"/>
        </w:rPr>
        <w:t xml:space="preserve"> is also configured. </w:t>
      </w:r>
    </w:p>
    <w:p w:rsidR="006B6934" w:rsidRDefault="006315B6" w:rsidP="00150745">
      <w:pPr>
        <w:widowControl w:val="0"/>
        <w:autoSpaceDE w:val="0"/>
        <w:autoSpaceDN w:val="0"/>
        <w:adjustRightInd w:val="0"/>
        <w:spacing w:before="0" w:afterLines="50"/>
        <w:jc w:val="center"/>
        <w:rPr>
          <w:rFonts w:ascii="Times" w:eastAsiaTheme="minorEastAsia" w:hAnsi="Times" w:cs="Times"/>
          <w:sz w:val="21"/>
          <w:lang w:eastAsia="zh-CN"/>
        </w:rPr>
      </w:pPr>
      <w:r>
        <w:rPr>
          <w:rFonts w:ascii="Times" w:eastAsiaTheme="minorEastAsia" w:hAnsi="Times" w:cs="Times"/>
          <w:noProof/>
          <w:sz w:val="21"/>
          <w:lang w:val="en-US" w:eastAsia="zh-CN"/>
        </w:rPr>
        <w:drawing>
          <wp:inline distT="0" distB="0" distL="0" distR="0">
            <wp:extent cx="2271395" cy="1376045"/>
            <wp:effectExtent l="0" t="0" r="14605" b="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292135" cy="1389058"/>
                    </a:xfrm>
                    <a:prstGeom prst="rect">
                      <a:avLst/>
                    </a:prstGeom>
                    <a:noFill/>
                  </pic:spPr>
                </pic:pic>
              </a:graphicData>
            </a:graphic>
          </wp:inline>
        </w:drawing>
      </w:r>
    </w:p>
    <w:p w:rsidR="006B6934" w:rsidRDefault="006315B6" w:rsidP="00150745">
      <w:pPr>
        <w:widowControl w:val="0"/>
        <w:autoSpaceDE w:val="0"/>
        <w:autoSpaceDN w:val="0"/>
        <w:adjustRightInd w:val="0"/>
        <w:spacing w:before="0" w:afterLines="50"/>
        <w:jc w:val="center"/>
        <w:rPr>
          <w:rFonts w:ascii="Times" w:eastAsiaTheme="minorEastAsia" w:hAnsi="Times" w:cs="Times"/>
          <w:szCs w:val="18"/>
          <w:lang w:eastAsia="zh-CN"/>
        </w:rPr>
      </w:pPr>
      <w:r>
        <w:rPr>
          <w:rFonts w:ascii="Times" w:eastAsiaTheme="minorEastAsia" w:hAnsi="Times" w:cs="Times" w:hint="eastAsia"/>
          <w:szCs w:val="18"/>
          <w:lang w:eastAsia="zh-CN"/>
        </w:rPr>
        <w:t>F</w:t>
      </w:r>
      <w:r>
        <w:rPr>
          <w:rFonts w:ascii="Times" w:eastAsiaTheme="minorEastAsia" w:hAnsi="Times" w:cs="Times"/>
          <w:szCs w:val="18"/>
          <w:lang w:eastAsia="zh-CN"/>
        </w:rPr>
        <w:t xml:space="preserve">ig. </w:t>
      </w:r>
      <w:r>
        <w:rPr>
          <w:rFonts w:ascii="Times" w:eastAsiaTheme="minorEastAsia" w:hAnsi="Times" w:cs="Times" w:hint="eastAsia"/>
          <w:szCs w:val="18"/>
          <w:lang w:eastAsia="zh-CN"/>
        </w:rPr>
        <w:t>5</w:t>
      </w:r>
      <w:r>
        <w:rPr>
          <w:rFonts w:ascii="Times" w:eastAsiaTheme="minorEastAsia" w:hAnsi="Times" w:cs="Times"/>
          <w:szCs w:val="18"/>
          <w:lang w:eastAsia="zh-CN"/>
        </w:rPr>
        <w:t xml:space="preserve"> initial BWP configuration of </w:t>
      </w:r>
      <w:proofErr w:type="spellStart"/>
      <w:r>
        <w:rPr>
          <w:rFonts w:ascii="Times" w:eastAsiaTheme="minorEastAsia" w:hAnsi="Times" w:cs="Times"/>
          <w:szCs w:val="18"/>
          <w:lang w:eastAsia="zh-CN"/>
        </w:rPr>
        <w:t>RedCap</w:t>
      </w:r>
      <w:proofErr w:type="spellEnd"/>
    </w:p>
    <w:p w:rsidR="006B6934" w:rsidRDefault="006315B6" w:rsidP="00150745">
      <w:pPr>
        <w:widowControl w:val="0"/>
        <w:autoSpaceDE w:val="0"/>
        <w:autoSpaceDN w:val="0"/>
        <w:adjustRightInd w:val="0"/>
        <w:spacing w:before="0" w:afterLines="50"/>
        <w:jc w:val="both"/>
        <w:rPr>
          <w:sz w:val="21"/>
          <w:lang w:val="de-DE" w:eastAsia="zh-CN"/>
        </w:rPr>
      </w:pPr>
      <w:r>
        <w:rPr>
          <w:rFonts w:ascii="Times" w:eastAsiaTheme="minorEastAsia" w:hAnsi="Times" w:cs="Times"/>
          <w:sz w:val="21"/>
          <w:lang w:eastAsia="zh-CN"/>
        </w:rPr>
        <w:t xml:space="preserve">For </w:t>
      </w:r>
      <w:r>
        <w:rPr>
          <w:sz w:val="21"/>
          <w:lang w:val="de-DE" w:eastAsia="zh-CN"/>
        </w:rPr>
        <w:t xml:space="preserve">Fig. </w:t>
      </w:r>
      <w:r>
        <w:rPr>
          <w:rFonts w:hint="eastAsia"/>
          <w:sz w:val="21"/>
          <w:lang w:val="de-DE" w:eastAsia="zh-CN"/>
        </w:rPr>
        <w:t>4</w:t>
      </w:r>
      <w:r>
        <w:rPr>
          <w:sz w:val="21"/>
          <w:lang w:val="de-DE" w:eastAsia="zh-CN"/>
        </w:rPr>
        <w:t xml:space="preserve">(b) and Fig. </w:t>
      </w:r>
      <w:r>
        <w:rPr>
          <w:rFonts w:hint="eastAsia"/>
          <w:sz w:val="21"/>
          <w:lang w:val="de-DE" w:eastAsia="zh-CN"/>
        </w:rPr>
        <w:t>5</w:t>
      </w:r>
      <w:r>
        <w:rPr>
          <w:rFonts w:ascii="Times" w:eastAsiaTheme="minorEastAsia" w:hAnsi="Times" w:cs="Times"/>
          <w:sz w:val="21"/>
          <w:lang w:eastAsia="zh-CN"/>
        </w:rPr>
        <w:t xml:space="preserve">, </w:t>
      </w:r>
      <w:r>
        <w:rPr>
          <w:sz w:val="21"/>
          <w:lang w:val="de-DE" w:eastAsia="zh-CN"/>
        </w:rPr>
        <w:t>separate initial DL BWP</w:t>
      </w:r>
      <w:r>
        <w:rPr>
          <w:rFonts w:hint="eastAsia"/>
          <w:sz w:val="21"/>
          <w:lang w:val="de-DE" w:eastAsia="zh-CN"/>
        </w:rPr>
        <w:t xml:space="preserve"> </w:t>
      </w:r>
      <w:r>
        <w:rPr>
          <w:sz w:val="21"/>
          <w:lang w:val="de-DE" w:eastAsia="zh-CN"/>
        </w:rPr>
        <w:t>may</w:t>
      </w:r>
      <w:r>
        <w:rPr>
          <w:rFonts w:hint="eastAsia"/>
          <w:sz w:val="21"/>
          <w:lang w:val="de-DE" w:eastAsia="zh-CN"/>
        </w:rPr>
        <w:t xml:space="preserve"> not contain entire CORESET #0.</w:t>
      </w:r>
      <w:r>
        <w:rPr>
          <w:sz w:val="21"/>
          <w:lang w:val="de-DE" w:eastAsia="zh-CN"/>
        </w:rPr>
        <w:t xml:space="preserve"> During initial access, to avoid BWP switching for receiving msg2/4 scheduling in initial DL BWP, separate initial DL BWP can configure CORESET and CSS for RACH. That is, separate initial DL BWP can be used during initial access.</w:t>
      </w:r>
    </w:p>
    <w:p w:rsidR="006B6934" w:rsidRDefault="006315B6" w:rsidP="00150745">
      <w:pPr>
        <w:widowControl w:val="0"/>
        <w:autoSpaceDE w:val="0"/>
        <w:autoSpaceDN w:val="0"/>
        <w:adjustRightInd w:val="0"/>
        <w:spacing w:before="0" w:afterLines="50"/>
        <w:jc w:val="both"/>
        <w:rPr>
          <w:rFonts w:ascii="Times" w:eastAsiaTheme="minorEastAsia" w:hAnsi="Times" w:cs="Times"/>
          <w:sz w:val="21"/>
          <w:lang w:eastAsia="zh-CN"/>
        </w:rPr>
      </w:pPr>
      <w:r>
        <w:rPr>
          <w:rFonts w:ascii="Times" w:eastAsiaTheme="minorEastAsia" w:hAnsi="Times" w:cs="Times"/>
          <w:sz w:val="21"/>
          <w:lang w:eastAsia="zh-CN"/>
        </w:rPr>
        <w:t xml:space="preserve">For Fig. </w:t>
      </w:r>
      <w:r>
        <w:rPr>
          <w:rFonts w:ascii="Times" w:eastAsiaTheme="minorEastAsia" w:hAnsi="Times" w:cs="Times" w:hint="eastAsia"/>
          <w:sz w:val="21"/>
          <w:lang w:eastAsia="zh-CN"/>
        </w:rPr>
        <w:t>4</w:t>
      </w:r>
      <w:r>
        <w:rPr>
          <w:rFonts w:ascii="Times" w:eastAsiaTheme="minorEastAsia" w:hAnsi="Times" w:cs="Times"/>
          <w:sz w:val="21"/>
          <w:lang w:eastAsia="zh-CN"/>
        </w:rPr>
        <w:t>(a), separate initial DL BWP contain</w:t>
      </w:r>
      <w:r>
        <w:rPr>
          <w:rFonts w:ascii="Times" w:eastAsiaTheme="minorEastAsia" w:hAnsi="Times" w:cs="Times" w:hint="eastAsia"/>
          <w:sz w:val="21"/>
          <w:lang w:eastAsia="zh-CN"/>
        </w:rPr>
        <w:t>s</w:t>
      </w:r>
      <w:r>
        <w:rPr>
          <w:rFonts w:ascii="Times" w:eastAsiaTheme="minorEastAsia" w:hAnsi="Times" w:cs="Times"/>
          <w:sz w:val="21"/>
          <w:lang w:eastAsia="zh-CN"/>
        </w:rPr>
        <w:t xml:space="preserve"> entire CORESET #0. In this case, initial DL BWP defined by CORESET#0 is used during initial access, separate initial DL BWP is used after initial access.</w:t>
      </w:r>
    </w:p>
    <w:p w:rsidR="006B6934" w:rsidRDefault="006315B6" w:rsidP="00150745">
      <w:pPr>
        <w:widowControl w:val="0"/>
        <w:autoSpaceDE w:val="0"/>
        <w:autoSpaceDN w:val="0"/>
        <w:adjustRightInd w:val="0"/>
        <w:spacing w:before="0" w:afterLines="50"/>
        <w:jc w:val="both"/>
        <w:rPr>
          <w:rFonts w:ascii="Times" w:eastAsiaTheme="minorEastAsia" w:hAnsi="Times"/>
          <w:sz w:val="21"/>
          <w:lang w:eastAsia="zh-CN"/>
        </w:rPr>
      </w:pPr>
      <w:r>
        <w:rPr>
          <w:rFonts w:ascii="Times" w:eastAsiaTheme="minorEastAsia" w:hAnsi="Times"/>
          <w:sz w:val="21"/>
          <w:lang w:eastAsia="zh-CN"/>
        </w:rPr>
        <w:t>After initial access</w:t>
      </w:r>
      <w:r>
        <w:rPr>
          <w:rFonts w:ascii="Times" w:eastAsiaTheme="minorEastAsia" w:hAnsi="Times" w:hint="eastAsia"/>
          <w:sz w:val="21"/>
          <w:lang w:eastAsia="zh-CN"/>
        </w:rPr>
        <w:t xml:space="preserve">, </w:t>
      </w:r>
      <w:r>
        <w:rPr>
          <w:rFonts w:ascii="Times" w:eastAsiaTheme="minorEastAsia" w:hAnsi="Times"/>
          <w:sz w:val="21"/>
          <w:lang w:eastAsia="zh-CN"/>
        </w:rPr>
        <w:t xml:space="preserve">it is possible that the bandwidth of initial DL BWP configured by SIB1 is larger than 20MHz. For example, with BWP configuration option2, BWP#0 is also a RRC configured BWP. In order to make full use of channel bandwidth when the </w:t>
      </w:r>
      <w:r>
        <w:rPr>
          <w:rFonts w:ascii="Times" w:eastAsiaTheme="minorEastAsia" w:hAnsi="Times" w:hint="eastAsia"/>
          <w:sz w:val="21"/>
          <w:lang w:eastAsia="zh-CN"/>
        </w:rPr>
        <w:t>non-</w:t>
      </w:r>
      <w:proofErr w:type="spellStart"/>
      <w:r>
        <w:rPr>
          <w:rFonts w:ascii="Times" w:eastAsiaTheme="minorEastAsia" w:hAnsi="Times" w:hint="eastAsia"/>
          <w:sz w:val="21"/>
          <w:lang w:eastAsia="zh-CN"/>
        </w:rPr>
        <w:t>RedCap</w:t>
      </w:r>
      <w:proofErr w:type="spellEnd"/>
      <w:r>
        <w:rPr>
          <w:rFonts w:ascii="Times" w:eastAsiaTheme="minorEastAsia" w:hAnsi="Times"/>
          <w:sz w:val="21"/>
          <w:lang w:eastAsia="zh-CN"/>
        </w:rPr>
        <w:t xml:space="preserve"> UEs cannot support dynamic switching, BWP 0 can be configured with a large bandwidth. For this scenario, it is </w:t>
      </w:r>
      <w:r>
        <w:rPr>
          <w:rFonts w:ascii="Times" w:eastAsiaTheme="minorEastAsia" w:hAnsi="Times" w:hint="eastAsia"/>
          <w:sz w:val="21"/>
          <w:lang w:eastAsia="zh-CN"/>
        </w:rPr>
        <w:t>reasonable</w:t>
      </w:r>
      <w:r>
        <w:rPr>
          <w:rFonts w:ascii="Times" w:eastAsiaTheme="minorEastAsia" w:hAnsi="Times"/>
          <w:sz w:val="21"/>
          <w:lang w:eastAsia="zh-CN"/>
        </w:rPr>
        <w:t xml:space="preserve"> to configure a separate initial DL BWP for </w:t>
      </w:r>
      <w:proofErr w:type="spellStart"/>
      <w:r>
        <w:rPr>
          <w:rFonts w:ascii="Times" w:eastAsiaTheme="minorEastAsia" w:hAnsi="Times"/>
          <w:sz w:val="21"/>
          <w:lang w:eastAsia="zh-CN"/>
        </w:rPr>
        <w:t>RedCap</w:t>
      </w:r>
      <w:proofErr w:type="spellEnd"/>
      <w:r>
        <w:rPr>
          <w:rFonts w:ascii="Times" w:eastAsiaTheme="minorEastAsia" w:hAnsi="Times"/>
          <w:sz w:val="21"/>
          <w:lang w:eastAsia="zh-CN"/>
        </w:rPr>
        <w:t xml:space="preserve"> UE </w:t>
      </w:r>
      <w:r>
        <w:rPr>
          <w:rFonts w:ascii="Times" w:eastAsiaTheme="minorEastAsia" w:hAnsi="Times" w:hint="eastAsia"/>
          <w:sz w:val="21"/>
          <w:lang w:eastAsia="zh-CN"/>
        </w:rPr>
        <w:t>with</w:t>
      </w:r>
      <w:r>
        <w:rPr>
          <w:rFonts w:ascii="Times" w:eastAsiaTheme="minorEastAsia" w:hAnsi="Times"/>
          <w:sz w:val="21"/>
          <w:lang w:eastAsia="zh-CN"/>
        </w:rPr>
        <w:t xml:space="preserve"> bandwidth no larger than 20MHz, then all the scheduling is subject to normal BWP behaviour. </w:t>
      </w:r>
    </w:p>
    <w:p w:rsidR="006B6934" w:rsidRDefault="006315B6" w:rsidP="00150745">
      <w:pPr>
        <w:widowControl w:val="0"/>
        <w:autoSpaceDE w:val="0"/>
        <w:autoSpaceDN w:val="0"/>
        <w:adjustRightInd w:val="0"/>
        <w:spacing w:beforeLines="50" w:afterLines="50"/>
        <w:jc w:val="both"/>
        <w:rPr>
          <w:sz w:val="21"/>
          <w:lang w:val="de-DE" w:eastAsia="zh-CN"/>
        </w:rPr>
      </w:pPr>
      <w:r>
        <w:rPr>
          <w:sz w:val="21"/>
          <w:lang w:val="de-DE" w:eastAsia="zh-CN"/>
        </w:rPr>
        <w:t xml:space="preserve">Thus, </w:t>
      </w:r>
      <w:r>
        <w:rPr>
          <w:rFonts w:hint="eastAsia"/>
          <w:sz w:val="21"/>
          <w:lang w:val="de-DE" w:eastAsia="zh-CN"/>
        </w:rPr>
        <w:t xml:space="preserve">at least </w:t>
      </w:r>
      <w:r>
        <w:rPr>
          <w:sz w:val="21"/>
          <w:lang w:val="de-DE" w:eastAsia="zh-CN"/>
        </w:rPr>
        <w:t xml:space="preserve">for </w:t>
      </w:r>
      <w:r>
        <w:rPr>
          <w:rFonts w:hint="eastAsia"/>
          <w:sz w:val="21"/>
          <w:lang w:val="de-DE" w:eastAsia="zh-CN"/>
        </w:rPr>
        <w:t xml:space="preserve">TDD </w:t>
      </w:r>
      <w:r>
        <w:rPr>
          <w:sz w:val="21"/>
          <w:lang w:val="de-DE" w:eastAsia="zh-CN"/>
        </w:rPr>
        <w:t>center frequency</w:t>
      </w:r>
      <w:r>
        <w:rPr>
          <w:rFonts w:hint="eastAsia"/>
          <w:sz w:val="21"/>
          <w:lang w:val="de-DE" w:eastAsia="zh-CN"/>
        </w:rPr>
        <w:t xml:space="preserve"> alignment and </w:t>
      </w:r>
      <w:r>
        <w:rPr>
          <w:sz w:val="21"/>
          <w:lang w:val="de-DE" w:eastAsia="zh-CN"/>
        </w:rPr>
        <w:t>offloading purpose</w:t>
      </w:r>
      <w:r>
        <w:rPr>
          <w:rFonts w:hint="eastAsia"/>
          <w:sz w:val="21"/>
          <w:lang w:val="de-DE" w:eastAsia="zh-CN"/>
        </w:rPr>
        <w:t xml:space="preserve">, and for simplifying </w:t>
      </w:r>
      <w:r>
        <w:rPr>
          <w:sz w:val="21"/>
          <w:lang w:val="de-DE" w:eastAsia="zh-CN"/>
        </w:rPr>
        <w:t>BWP behaviour</w:t>
      </w:r>
      <w:r>
        <w:rPr>
          <w:rFonts w:hint="eastAsia"/>
          <w:sz w:val="21"/>
          <w:lang w:val="de-DE" w:eastAsia="zh-CN"/>
        </w:rPr>
        <w:t xml:space="preserve"> </w:t>
      </w:r>
      <w:r>
        <w:rPr>
          <w:sz w:val="21"/>
          <w:lang w:val="de-DE" w:eastAsia="zh-CN"/>
        </w:rPr>
        <w:t xml:space="preserve">when RRC configured </w:t>
      </w:r>
      <w:r>
        <w:rPr>
          <w:rFonts w:ascii="Times" w:eastAsiaTheme="minorEastAsia" w:hAnsi="Times"/>
          <w:sz w:val="21"/>
          <w:lang w:eastAsia="zh-CN"/>
        </w:rPr>
        <w:t>initial DL BWP is larger than 20MHz</w:t>
      </w:r>
      <w:r>
        <w:rPr>
          <w:rFonts w:hint="eastAsia"/>
          <w:sz w:val="21"/>
          <w:lang w:val="de-DE" w:eastAsia="zh-CN"/>
        </w:rPr>
        <w:t>,</w:t>
      </w:r>
      <w:r>
        <w:rPr>
          <w:sz w:val="21"/>
          <w:lang w:val="de-DE" w:eastAsia="zh-CN"/>
        </w:rPr>
        <w:t xml:space="preserve"> an initial DL BWP for RedCap UEs (which is not expected to exceed the maximum RedCap UE bandwidth) can be optionally configured/defined separately from the initial DL BWP for non-RedCap UEs</w:t>
      </w:r>
      <w:r>
        <w:rPr>
          <w:rFonts w:hint="eastAsia"/>
          <w:sz w:val="21"/>
          <w:lang w:val="de-DE" w:eastAsia="zh-CN"/>
        </w:rPr>
        <w:t>. I</w:t>
      </w:r>
      <w:r>
        <w:rPr>
          <w:sz w:val="21"/>
          <w:lang w:val="de-DE" w:eastAsia="zh-CN"/>
        </w:rPr>
        <w:t xml:space="preserve">f a separate initial DL BWP for RedCap UEs is configured/defined, this </w:t>
      </w:r>
      <w:r>
        <w:rPr>
          <w:rFonts w:hint="eastAsia"/>
          <w:sz w:val="21"/>
          <w:lang w:val="de-DE" w:eastAsia="zh-CN"/>
        </w:rPr>
        <w:t xml:space="preserve">separate </w:t>
      </w:r>
      <w:r>
        <w:rPr>
          <w:sz w:val="21"/>
          <w:lang w:val="de-DE" w:eastAsia="zh-CN"/>
        </w:rPr>
        <w:t>initial DL BWP</w:t>
      </w:r>
      <w:r>
        <w:rPr>
          <w:rFonts w:hint="eastAsia"/>
          <w:sz w:val="21"/>
          <w:lang w:val="de-DE" w:eastAsia="zh-CN"/>
        </w:rPr>
        <w:t xml:space="preserve"> can be used </w:t>
      </w:r>
      <w:r>
        <w:rPr>
          <w:sz w:val="21"/>
          <w:lang w:val="de-DE" w:eastAsia="zh-CN"/>
        </w:rPr>
        <w:t>during and after initial access</w:t>
      </w:r>
      <w:r>
        <w:rPr>
          <w:rFonts w:hint="eastAsia"/>
          <w:sz w:val="21"/>
          <w:lang w:val="de-DE" w:eastAsia="zh-CN"/>
        </w:rPr>
        <w:t>.</w:t>
      </w:r>
    </w:p>
    <w:p w:rsidR="006B6934" w:rsidRPr="00324608" w:rsidRDefault="00140CDA">
      <w:pPr>
        <w:widowControl w:val="0"/>
        <w:autoSpaceDE w:val="0"/>
        <w:autoSpaceDN w:val="0"/>
        <w:adjustRightInd w:val="0"/>
        <w:spacing w:beforeLines="50" w:after="0"/>
        <w:jc w:val="both"/>
        <w:rPr>
          <w:sz w:val="21"/>
          <w:szCs w:val="21"/>
          <w:lang w:eastAsia="zh-CN"/>
        </w:rPr>
      </w:pPr>
      <w:r w:rsidRPr="00324608">
        <w:rPr>
          <w:sz w:val="21"/>
          <w:szCs w:val="21"/>
        </w:rPr>
        <w:fldChar w:fldCharType="begin"/>
      </w:r>
      <w:r w:rsidR="006315B6" w:rsidRPr="00324608">
        <w:rPr>
          <w:sz w:val="21"/>
          <w:szCs w:val="21"/>
        </w:rPr>
        <w:instrText xml:space="preserve"> REF _Ref54015726 \h  \* MERGEFORMAT </w:instrText>
      </w:r>
      <w:r w:rsidRPr="00324608">
        <w:rPr>
          <w:sz w:val="21"/>
          <w:szCs w:val="21"/>
        </w:rPr>
      </w:r>
      <w:r w:rsidRPr="00324608">
        <w:rPr>
          <w:sz w:val="21"/>
          <w:szCs w:val="21"/>
        </w:rPr>
        <w:fldChar w:fldCharType="separate"/>
      </w:r>
      <w:r w:rsidR="006315B6" w:rsidRPr="00324608">
        <w:rPr>
          <w:b/>
          <w:sz w:val="21"/>
          <w:szCs w:val="21"/>
          <w:lang w:val="de-DE"/>
        </w:rPr>
        <w:t xml:space="preserve">Proposal </w:t>
      </w:r>
      <w:r w:rsidR="006315B6" w:rsidRPr="00324608">
        <w:rPr>
          <w:rFonts w:hint="eastAsia"/>
          <w:b/>
          <w:sz w:val="21"/>
          <w:szCs w:val="21"/>
          <w:lang w:val="de-DE" w:eastAsia="zh-CN"/>
        </w:rPr>
        <w:t>4</w:t>
      </w:r>
      <w:r w:rsidR="006315B6" w:rsidRPr="00324608">
        <w:rPr>
          <w:b/>
          <w:sz w:val="21"/>
          <w:szCs w:val="21"/>
          <w:lang w:val="de-DE"/>
        </w:rPr>
        <w:t xml:space="preserve">: </w:t>
      </w:r>
      <w:r w:rsidRPr="00324608">
        <w:rPr>
          <w:sz w:val="21"/>
          <w:szCs w:val="21"/>
        </w:rPr>
        <w:fldChar w:fldCharType="end"/>
      </w:r>
      <w:r w:rsidR="006315B6" w:rsidRPr="00324608">
        <w:rPr>
          <w:rFonts w:eastAsia="Batang"/>
          <w:b/>
          <w:sz w:val="21"/>
          <w:szCs w:val="21"/>
          <w:lang w:val="en-US"/>
        </w:rPr>
        <w:t xml:space="preserve">For a cell that allows a </w:t>
      </w:r>
      <w:proofErr w:type="spellStart"/>
      <w:r w:rsidR="006315B6" w:rsidRPr="00324608">
        <w:rPr>
          <w:rFonts w:eastAsia="Batang"/>
          <w:b/>
          <w:sz w:val="21"/>
          <w:szCs w:val="21"/>
          <w:lang w:val="en-US"/>
        </w:rPr>
        <w:t>RedCap</w:t>
      </w:r>
      <w:proofErr w:type="spellEnd"/>
      <w:r w:rsidR="006315B6" w:rsidRPr="00324608">
        <w:rPr>
          <w:rFonts w:eastAsia="Batang"/>
          <w:b/>
          <w:sz w:val="21"/>
          <w:szCs w:val="21"/>
          <w:lang w:val="en-US"/>
        </w:rPr>
        <w:t xml:space="preserve"> UE to access, network can configure a separate initial DL BWP for </w:t>
      </w:r>
      <w:proofErr w:type="spellStart"/>
      <w:r w:rsidR="006315B6" w:rsidRPr="00324608">
        <w:rPr>
          <w:rFonts w:eastAsia="Batang"/>
          <w:b/>
          <w:sz w:val="21"/>
          <w:szCs w:val="21"/>
          <w:lang w:val="en-US"/>
        </w:rPr>
        <w:t>RedCap</w:t>
      </w:r>
      <w:proofErr w:type="spellEnd"/>
      <w:r w:rsidR="006315B6" w:rsidRPr="00324608">
        <w:rPr>
          <w:rFonts w:eastAsia="Batang"/>
          <w:b/>
          <w:sz w:val="21"/>
          <w:szCs w:val="21"/>
          <w:lang w:val="en-US"/>
        </w:rPr>
        <w:t xml:space="preserve"> UEs in SIB.</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during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after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lang w:val="en-US"/>
        </w:rPr>
        <w:t xml:space="preserve">It is no wider than the maximum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bandwidth.</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bCs/>
          <w:sz w:val="21"/>
          <w:szCs w:val="21"/>
          <w:lang w:val="en-US"/>
        </w:rPr>
        <w:t>This applies to both TDD and FDD (including FD FDD and HD FDD) cases.</w:t>
      </w:r>
    </w:p>
    <w:p w:rsidR="006B6934" w:rsidRPr="00324608" w:rsidRDefault="006315B6" w:rsidP="00150745">
      <w:pPr>
        <w:spacing w:beforeLines="50" w:afterLines="50" w:line="252" w:lineRule="auto"/>
        <w:jc w:val="both"/>
        <w:rPr>
          <w:rFonts w:eastAsiaTheme="minorEastAsia"/>
          <w:sz w:val="21"/>
          <w:szCs w:val="21"/>
          <w:lang w:eastAsia="zh-CN"/>
        </w:rPr>
      </w:pPr>
      <w:r w:rsidRPr="00324608">
        <w:rPr>
          <w:rFonts w:eastAsiaTheme="minorEastAsia" w:hint="eastAsia"/>
          <w:sz w:val="21"/>
          <w:szCs w:val="21"/>
          <w:lang w:eastAsia="zh-CN"/>
        </w:rPr>
        <w:t xml:space="preserve">A remaining </w:t>
      </w:r>
      <w:r w:rsidRPr="00324608">
        <w:rPr>
          <w:rFonts w:eastAsia="Batang"/>
          <w:sz w:val="21"/>
          <w:szCs w:val="21"/>
        </w:rPr>
        <w:t>FFS</w:t>
      </w:r>
      <w:r w:rsidRPr="00324608">
        <w:rPr>
          <w:rFonts w:eastAsiaTheme="minorEastAsia" w:hint="eastAsia"/>
          <w:sz w:val="21"/>
          <w:szCs w:val="21"/>
          <w:lang w:eastAsia="zh-CN"/>
        </w:rPr>
        <w:t xml:space="preserve"> in </w:t>
      </w:r>
      <w:r w:rsidRPr="00324608">
        <w:rPr>
          <w:rFonts w:eastAsiaTheme="minorEastAsia"/>
          <w:sz w:val="21"/>
          <w:szCs w:val="21"/>
          <w:lang w:eastAsia="zh-CN"/>
        </w:rPr>
        <w:t>working assumption</w:t>
      </w:r>
      <w:r w:rsidRPr="00324608">
        <w:rPr>
          <w:rFonts w:eastAsiaTheme="minorEastAsia" w:hint="eastAsia"/>
          <w:sz w:val="21"/>
          <w:szCs w:val="21"/>
          <w:lang w:eastAsia="zh-CN"/>
        </w:rPr>
        <w:t xml:space="preserve"> is that</w:t>
      </w:r>
      <w:r w:rsidRPr="00324608">
        <w:rPr>
          <w:rFonts w:eastAsia="Batang"/>
          <w:sz w:val="21"/>
          <w:szCs w:val="21"/>
        </w:rPr>
        <w:t xml:space="preserve"> </w:t>
      </w:r>
      <w:r w:rsidRPr="00324608">
        <w:rPr>
          <w:rFonts w:eastAsiaTheme="minorEastAsia" w:hint="eastAsia"/>
          <w:sz w:val="21"/>
          <w:szCs w:val="21"/>
          <w:lang w:eastAsia="zh-CN"/>
        </w:rPr>
        <w:t xml:space="preserve">whether </w:t>
      </w:r>
      <w:r w:rsidRPr="00324608">
        <w:rPr>
          <w:rFonts w:eastAsiaTheme="minorEastAsia"/>
          <w:sz w:val="21"/>
          <w:szCs w:val="21"/>
          <w:lang w:eastAsia="zh-CN"/>
        </w:rPr>
        <w:t>separate initial DL BWP</w:t>
      </w:r>
      <w:r w:rsidRPr="00324608">
        <w:rPr>
          <w:rFonts w:eastAsia="Batang"/>
          <w:sz w:val="21"/>
          <w:szCs w:val="21"/>
        </w:rPr>
        <w:t xml:space="preserve"> is always configured if the initial DL BWP for non-</w:t>
      </w:r>
      <w:proofErr w:type="spellStart"/>
      <w:r w:rsidRPr="00324608">
        <w:rPr>
          <w:rFonts w:eastAsia="Batang"/>
          <w:sz w:val="21"/>
          <w:szCs w:val="21"/>
        </w:rPr>
        <w:t>RedCap</w:t>
      </w:r>
      <w:proofErr w:type="spellEnd"/>
      <w:r w:rsidRPr="00324608">
        <w:rPr>
          <w:rFonts w:eastAsia="Batang"/>
          <w:sz w:val="21"/>
          <w:szCs w:val="21"/>
        </w:rPr>
        <w:t xml:space="preserve"> UEs is wider than the maximum </w:t>
      </w:r>
      <w:proofErr w:type="spellStart"/>
      <w:r w:rsidRPr="00324608">
        <w:rPr>
          <w:rFonts w:eastAsia="Batang"/>
          <w:sz w:val="21"/>
          <w:szCs w:val="21"/>
        </w:rPr>
        <w:t>RedCap</w:t>
      </w:r>
      <w:proofErr w:type="spellEnd"/>
      <w:r w:rsidRPr="00324608">
        <w:rPr>
          <w:rFonts w:eastAsia="Batang"/>
          <w:sz w:val="21"/>
          <w:szCs w:val="21"/>
        </w:rPr>
        <w:t xml:space="preserve"> UE bandwidth.</w:t>
      </w:r>
      <w:r w:rsidRPr="00324608">
        <w:rPr>
          <w:rFonts w:eastAsiaTheme="minorEastAsia" w:hint="eastAsia"/>
          <w:sz w:val="21"/>
          <w:szCs w:val="21"/>
          <w:lang w:eastAsia="zh-CN"/>
        </w:rPr>
        <w:t xml:space="preserve"> </w:t>
      </w:r>
    </w:p>
    <w:p w:rsidR="006B6934" w:rsidRPr="00324608" w:rsidRDefault="00E72DB2" w:rsidP="00150745">
      <w:pPr>
        <w:spacing w:beforeLines="50" w:afterLines="50" w:line="252" w:lineRule="auto"/>
        <w:jc w:val="both"/>
        <w:rPr>
          <w:rFonts w:eastAsiaTheme="minorEastAsia"/>
          <w:sz w:val="21"/>
          <w:szCs w:val="21"/>
          <w:lang w:eastAsia="zh-CN"/>
        </w:rPr>
      </w:pPr>
      <w:r w:rsidRPr="00324608">
        <w:rPr>
          <w:rFonts w:eastAsiaTheme="minorEastAsia" w:hint="eastAsia"/>
          <w:sz w:val="21"/>
          <w:szCs w:val="21"/>
          <w:lang w:eastAsia="zh-CN"/>
        </w:rPr>
        <w:t>I</w:t>
      </w:r>
      <w:r w:rsidRPr="00324608">
        <w:rPr>
          <w:rFonts w:eastAsiaTheme="minorEastAsia"/>
          <w:sz w:val="21"/>
          <w:szCs w:val="21"/>
          <w:lang w:eastAsia="zh-CN"/>
        </w:rPr>
        <w:t xml:space="preserve">f the initial DL BWP is wider than the maximum </w:t>
      </w:r>
      <w:proofErr w:type="spellStart"/>
      <w:r w:rsidRPr="00324608">
        <w:rPr>
          <w:rFonts w:eastAsiaTheme="minorEastAsia"/>
          <w:sz w:val="21"/>
          <w:szCs w:val="21"/>
          <w:lang w:eastAsia="zh-CN"/>
        </w:rPr>
        <w:t>RedCap</w:t>
      </w:r>
      <w:proofErr w:type="spellEnd"/>
      <w:r w:rsidRPr="00324608">
        <w:rPr>
          <w:rFonts w:eastAsiaTheme="minorEastAsia"/>
          <w:sz w:val="21"/>
          <w:szCs w:val="21"/>
          <w:lang w:eastAsia="zh-CN"/>
        </w:rPr>
        <w:t xml:space="preserve"> UE bandwidth</w:t>
      </w:r>
      <w:r w:rsidRPr="00324608">
        <w:rPr>
          <w:rFonts w:eastAsiaTheme="minorEastAsia" w:hint="eastAsia"/>
          <w:sz w:val="21"/>
          <w:szCs w:val="21"/>
          <w:lang w:eastAsia="zh-CN"/>
        </w:rPr>
        <w:t xml:space="preserve"> and becomes effective after initial access, it is necessary to configure </w:t>
      </w:r>
      <w:r w:rsidRPr="00324608">
        <w:rPr>
          <w:rFonts w:eastAsiaTheme="minorEastAsia"/>
          <w:sz w:val="21"/>
          <w:szCs w:val="21"/>
          <w:lang w:eastAsia="zh-CN"/>
        </w:rPr>
        <w:t>separate initial DL BWP</w:t>
      </w:r>
      <w:r w:rsidRPr="00324608">
        <w:rPr>
          <w:rFonts w:eastAsiaTheme="minorEastAsia" w:hint="eastAsia"/>
          <w:sz w:val="21"/>
          <w:szCs w:val="21"/>
          <w:lang w:eastAsia="zh-CN"/>
        </w:rPr>
        <w:t xml:space="preserve"> to enable </w:t>
      </w:r>
      <w:proofErr w:type="spellStart"/>
      <w:r w:rsidRPr="00324608">
        <w:rPr>
          <w:rFonts w:eastAsiaTheme="minorEastAsia" w:hint="eastAsia"/>
          <w:sz w:val="21"/>
          <w:szCs w:val="21"/>
          <w:lang w:eastAsia="zh-CN"/>
        </w:rPr>
        <w:t>RedCap</w:t>
      </w:r>
      <w:proofErr w:type="spellEnd"/>
      <w:r w:rsidRPr="00324608">
        <w:rPr>
          <w:rFonts w:eastAsiaTheme="minorEastAsia" w:hint="eastAsia"/>
          <w:sz w:val="21"/>
          <w:szCs w:val="21"/>
          <w:lang w:eastAsia="zh-CN"/>
        </w:rPr>
        <w:t xml:space="preserve"> UE can work normally. During initial access, whether </w:t>
      </w:r>
      <w:r w:rsidRPr="00324608">
        <w:rPr>
          <w:rFonts w:eastAsiaTheme="minorEastAsia"/>
          <w:sz w:val="21"/>
          <w:szCs w:val="21"/>
          <w:lang w:eastAsia="zh-CN"/>
        </w:rPr>
        <w:t>separate initial DL BWP</w:t>
      </w:r>
      <w:r w:rsidRPr="00324608">
        <w:rPr>
          <w:rFonts w:eastAsiaTheme="minorEastAsia" w:hint="eastAsia"/>
          <w:sz w:val="21"/>
          <w:szCs w:val="21"/>
          <w:lang w:eastAsia="zh-CN"/>
        </w:rPr>
        <w:t xml:space="preserve"> is used depends on its location. </w:t>
      </w:r>
      <w:r w:rsidR="006315B6" w:rsidRPr="00324608">
        <w:rPr>
          <w:rFonts w:eastAsiaTheme="minorEastAsia" w:hint="eastAsia"/>
          <w:sz w:val="21"/>
          <w:szCs w:val="21"/>
          <w:lang w:eastAsia="zh-CN"/>
        </w:rPr>
        <w:t>When</w:t>
      </w:r>
      <w:r w:rsidR="006315B6" w:rsidRPr="00324608">
        <w:rPr>
          <w:rFonts w:eastAsiaTheme="minorEastAsia"/>
          <w:sz w:val="21"/>
          <w:szCs w:val="21"/>
          <w:lang w:eastAsia="zh-CN"/>
        </w:rPr>
        <w:t xml:space="preserve"> separate initial DL BWP</w:t>
      </w:r>
      <w:r w:rsidR="006315B6" w:rsidRPr="00324608">
        <w:rPr>
          <w:rFonts w:eastAsiaTheme="minorEastAsia" w:hint="eastAsia"/>
          <w:sz w:val="21"/>
          <w:szCs w:val="21"/>
          <w:lang w:eastAsia="zh-CN"/>
        </w:rPr>
        <w:t xml:space="preserve"> </w:t>
      </w:r>
      <w:r w:rsidR="006315B6" w:rsidRPr="00324608">
        <w:rPr>
          <w:rFonts w:eastAsiaTheme="minorEastAsia" w:hint="eastAsia"/>
          <w:sz w:val="21"/>
          <w:szCs w:val="21"/>
          <w:lang w:eastAsia="zh-CN"/>
        </w:rPr>
        <w:lastRenderedPageBreak/>
        <w:t>contain</w:t>
      </w:r>
      <w:r w:rsidRPr="00324608">
        <w:rPr>
          <w:rFonts w:eastAsiaTheme="minorEastAsia" w:hint="eastAsia"/>
          <w:sz w:val="21"/>
          <w:szCs w:val="21"/>
          <w:lang w:eastAsia="zh-CN"/>
        </w:rPr>
        <w:t>s</w:t>
      </w:r>
      <w:r w:rsidR="006315B6" w:rsidRPr="00324608">
        <w:rPr>
          <w:rFonts w:eastAsiaTheme="minorEastAsia" w:hint="eastAsia"/>
          <w:sz w:val="21"/>
          <w:szCs w:val="21"/>
          <w:lang w:eastAsia="zh-CN"/>
        </w:rPr>
        <w:t xml:space="preserve"> entire </w:t>
      </w:r>
      <w:r w:rsidR="006315B6" w:rsidRPr="00324608">
        <w:rPr>
          <w:rFonts w:eastAsiaTheme="minorEastAsia"/>
          <w:sz w:val="21"/>
          <w:szCs w:val="21"/>
          <w:lang w:eastAsia="zh-CN"/>
        </w:rPr>
        <w:t>CORESET0, initial DL BWP defined by CORESET#0 is used during initial access.</w:t>
      </w:r>
      <w:r w:rsidR="006315B6" w:rsidRPr="00324608">
        <w:rPr>
          <w:rFonts w:eastAsiaTheme="minorEastAsia" w:hint="eastAsia"/>
          <w:sz w:val="21"/>
          <w:szCs w:val="21"/>
          <w:lang w:eastAsia="zh-CN"/>
        </w:rPr>
        <w:t xml:space="preserve"> When </w:t>
      </w:r>
      <w:r w:rsidR="006315B6" w:rsidRPr="00324608">
        <w:rPr>
          <w:rFonts w:eastAsiaTheme="minorEastAsia"/>
          <w:sz w:val="21"/>
          <w:szCs w:val="21"/>
          <w:lang w:eastAsia="zh-CN"/>
        </w:rPr>
        <w:t xml:space="preserve">separate initial DL BWP is </w:t>
      </w:r>
      <w:r w:rsidRPr="00324608">
        <w:rPr>
          <w:rFonts w:eastAsiaTheme="minorEastAsia" w:hint="eastAsia"/>
          <w:sz w:val="21"/>
          <w:szCs w:val="21"/>
          <w:lang w:eastAsia="zh-CN"/>
        </w:rPr>
        <w:t xml:space="preserve">does </w:t>
      </w:r>
      <w:r w:rsidR="006315B6" w:rsidRPr="00324608">
        <w:rPr>
          <w:rFonts w:eastAsiaTheme="minorEastAsia"/>
          <w:sz w:val="21"/>
          <w:szCs w:val="21"/>
          <w:lang w:eastAsia="zh-CN"/>
        </w:rPr>
        <w:t xml:space="preserve">not </w:t>
      </w:r>
      <w:r w:rsidRPr="00324608">
        <w:rPr>
          <w:rFonts w:eastAsiaTheme="minorEastAsia"/>
          <w:sz w:val="21"/>
          <w:szCs w:val="21"/>
          <w:lang w:eastAsia="zh-CN"/>
        </w:rPr>
        <w:t>contain entire CORESET0</w:t>
      </w:r>
      <w:r w:rsidR="006315B6" w:rsidRPr="00324608">
        <w:rPr>
          <w:rFonts w:eastAsiaTheme="minorEastAsia" w:hint="eastAsia"/>
          <w:sz w:val="21"/>
          <w:szCs w:val="21"/>
          <w:lang w:eastAsia="zh-CN"/>
        </w:rPr>
        <w:t xml:space="preserve">, </w:t>
      </w:r>
      <w:r w:rsidR="00CA38F9" w:rsidRPr="00324608">
        <w:rPr>
          <w:rFonts w:eastAsiaTheme="minorEastAsia"/>
          <w:sz w:val="21"/>
          <w:szCs w:val="21"/>
          <w:lang w:eastAsia="zh-CN"/>
        </w:rPr>
        <w:t>separate initial DL BWP</w:t>
      </w:r>
      <w:r w:rsidR="00CA38F9" w:rsidRPr="00324608">
        <w:rPr>
          <w:rFonts w:eastAsiaTheme="minorEastAsia" w:hint="eastAsia"/>
          <w:sz w:val="21"/>
          <w:szCs w:val="21"/>
          <w:lang w:eastAsia="zh-CN"/>
        </w:rPr>
        <w:t xml:space="preserve"> </w:t>
      </w:r>
      <w:r w:rsidR="006315B6" w:rsidRPr="00324608">
        <w:rPr>
          <w:rFonts w:eastAsiaTheme="minorEastAsia" w:hint="eastAsia"/>
          <w:sz w:val="21"/>
          <w:szCs w:val="21"/>
          <w:lang w:eastAsia="zh-CN"/>
        </w:rPr>
        <w:t xml:space="preserve">is used during initial access. </w:t>
      </w:r>
    </w:p>
    <w:p w:rsidR="006B6934" w:rsidRDefault="006315B6" w:rsidP="00150745">
      <w:pPr>
        <w:pStyle w:val="af8"/>
        <w:widowControl w:val="0"/>
        <w:autoSpaceDE w:val="0"/>
        <w:autoSpaceDN w:val="0"/>
        <w:adjustRightInd w:val="0"/>
        <w:spacing w:beforeLines="50" w:afterLines="50"/>
        <w:ind w:leftChars="0" w:left="0" w:firstLine="0"/>
        <w:jc w:val="both"/>
        <w:rPr>
          <w:rFonts w:eastAsiaTheme="minorEastAsia"/>
          <w:b/>
          <w:sz w:val="21"/>
          <w:lang w:eastAsia="zh-CN"/>
        </w:rPr>
      </w:pPr>
      <w:r>
        <w:rPr>
          <w:rFonts w:eastAsiaTheme="minorEastAsia"/>
          <w:b/>
          <w:sz w:val="21"/>
          <w:lang w:eastAsia="zh-CN"/>
        </w:rPr>
        <w:t xml:space="preserve">Proposal </w:t>
      </w:r>
      <w:r>
        <w:rPr>
          <w:rFonts w:eastAsiaTheme="minorEastAsia" w:hint="eastAsia"/>
          <w:b/>
          <w:sz w:val="21"/>
          <w:lang w:eastAsia="zh-CN"/>
        </w:rPr>
        <w:t>5</w:t>
      </w:r>
      <w:r>
        <w:rPr>
          <w:rFonts w:eastAsiaTheme="minorEastAsia"/>
          <w:b/>
          <w:sz w:val="21"/>
          <w:lang w:eastAsia="zh-CN"/>
        </w:rPr>
        <w:t>:</w:t>
      </w:r>
      <w:r>
        <w:rPr>
          <w:rFonts w:eastAsiaTheme="minorEastAsia" w:hint="eastAsia"/>
          <w:b/>
          <w:sz w:val="21"/>
          <w:lang w:eastAsia="zh-CN"/>
        </w:rPr>
        <w:t xml:space="preserve"> S</w:t>
      </w:r>
      <w:r>
        <w:rPr>
          <w:rFonts w:eastAsiaTheme="minorEastAsia"/>
          <w:b/>
          <w:sz w:val="21"/>
          <w:lang w:eastAsia="zh-CN"/>
        </w:rPr>
        <w:t>eparate initial DL BWP is always configured if the initial DL BWP for non-</w:t>
      </w:r>
      <w:proofErr w:type="spellStart"/>
      <w:r>
        <w:rPr>
          <w:rFonts w:eastAsiaTheme="minorEastAsia"/>
          <w:b/>
          <w:sz w:val="21"/>
          <w:lang w:eastAsia="zh-CN"/>
        </w:rPr>
        <w:t>RedCap</w:t>
      </w:r>
      <w:proofErr w:type="spellEnd"/>
      <w:r>
        <w:rPr>
          <w:rFonts w:eastAsiaTheme="minorEastAsia"/>
          <w:b/>
          <w:sz w:val="21"/>
          <w:lang w:eastAsia="zh-CN"/>
        </w:rPr>
        <w:t xml:space="preserve"> UEs is wider than the maximum </w:t>
      </w:r>
      <w:proofErr w:type="spellStart"/>
      <w:r>
        <w:rPr>
          <w:rFonts w:eastAsiaTheme="minorEastAsia"/>
          <w:b/>
          <w:sz w:val="21"/>
          <w:lang w:eastAsia="zh-CN"/>
        </w:rPr>
        <w:t>RedCap</w:t>
      </w:r>
      <w:proofErr w:type="spellEnd"/>
      <w:r>
        <w:rPr>
          <w:rFonts w:eastAsiaTheme="minorEastAsia"/>
          <w:b/>
          <w:sz w:val="21"/>
          <w:lang w:eastAsia="zh-CN"/>
        </w:rPr>
        <w:t xml:space="preserve"> UE bandwidth.</w:t>
      </w:r>
    </w:p>
    <w:p w:rsidR="006B6934" w:rsidRDefault="006315B6">
      <w:pPr>
        <w:pStyle w:val="30"/>
        <w:rPr>
          <w:lang w:val="en-US" w:eastAsia="zh-CN"/>
        </w:rPr>
      </w:pPr>
      <w:r>
        <w:rPr>
          <w:lang w:val="en-US" w:eastAsia="zh-CN"/>
        </w:rPr>
        <w:t>Details of the configuration</w:t>
      </w:r>
    </w:p>
    <w:p w:rsidR="006B6934" w:rsidRDefault="006315B6" w:rsidP="00150745">
      <w:pPr>
        <w:widowControl w:val="0"/>
        <w:autoSpaceDE w:val="0"/>
        <w:autoSpaceDN w:val="0"/>
        <w:adjustRightInd w:val="0"/>
        <w:spacing w:beforeLines="50" w:afterLines="50"/>
        <w:jc w:val="both"/>
        <w:rPr>
          <w:sz w:val="21"/>
          <w:szCs w:val="21"/>
          <w:lang w:val="en-US" w:eastAsia="zh-CN"/>
        </w:rPr>
      </w:pPr>
      <w:r>
        <w:rPr>
          <w:rFonts w:hint="eastAsia"/>
          <w:sz w:val="21"/>
          <w:szCs w:val="21"/>
          <w:lang w:val="en-US" w:eastAsia="zh-CN"/>
        </w:rPr>
        <w:t xml:space="preserve">The details of </w:t>
      </w:r>
      <w:r>
        <w:rPr>
          <w:sz w:val="21"/>
          <w:szCs w:val="21"/>
        </w:rPr>
        <w:t>the configuration</w:t>
      </w:r>
      <w:r>
        <w:rPr>
          <w:rFonts w:hint="eastAsia"/>
          <w:sz w:val="21"/>
          <w:szCs w:val="21"/>
          <w:lang w:eastAsia="zh-CN"/>
        </w:rPr>
        <w:t>/definition</w:t>
      </w:r>
      <w:r>
        <w:rPr>
          <w:rFonts w:hint="eastAsia"/>
          <w:sz w:val="21"/>
          <w:szCs w:val="21"/>
          <w:lang w:val="en-US" w:eastAsia="zh-CN"/>
        </w:rPr>
        <w:t xml:space="preserve"> of separate initial DL BWP is still under </w:t>
      </w:r>
      <w:r>
        <w:rPr>
          <w:sz w:val="21"/>
          <w:szCs w:val="21"/>
          <w:lang w:val="en-US" w:eastAsia="zh-CN"/>
        </w:rPr>
        <w:t>discussion</w:t>
      </w:r>
      <w:r>
        <w:rPr>
          <w:rFonts w:hint="eastAsia"/>
          <w:sz w:val="21"/>
          <w:szCs w:val="21"/>
          <w:lang w:val="en-US" w:eastAsia="zh-CN"/>
        </w:rPr>
        <w:t>.</w:t>
      </w:r>
    </w:p>
    <w:p w:rsidR="006B6934" w:rsidRPr="00324608" w:rsidRDefault="006315B6" w:rsidP="00150745">
      <w:pPr>
        <w:widowControl w:val="0"/>
        <w:autoSpaceDE w:val="0"/>
        <w:autoSpaceDN w:val="0"/>
        <w:adjustRightInd w:val="0"/>
        <w:spacing w:beforeLines="50" w:afterLines="50"/>
        <w:jc w:val="both"/>
        <w:rPr>
          <w:sz w:val="21"/>
          <w:szCs w:val="21"/>
          <w:lang w:val="de-DE" w:eastAsia="zh-CN"/>
        </w:rPr>
      </w:pPr>
      <w:r>
        <w:rPr>
          <w:sz w:val="21"/>
          <w:szCs w:val="21"/>
          <w:lang w:val="de-DE" w:eastAsia="zh-CN"/>
        </w:rPr>
        <w:t>As the analy</w:t>
      </w:r>
      <w:r w:rsidRPr="00324608">
        <w:rPr>
          <w:sz w:val="21"/>
          <w:szCs w:val="21"/>
          <w:lang w:val="de-DE" w:eastAsia="zh-CN"/>
        </w:rPr>
        <w:t>sis in section 3</w:t>
      </w:r>
      <w:r w:rsidRPr="00324608">
        <w:rPr>
          <w:rFonts w:hint="eastAsia"/>
          <w:sz w:val="21"/>
          <w:szCs w:val="21"/>
          <w:lang w:val="de-DE" w:eastAsia="zh-CN"/>
        </w:rPr>
        <w:t>.1</w:t>
      </w:r>
      <w:r w:rsidRPr="00324608">
        <w:rPr>
          <w:sz w:val="21"/>
          <w:szCs w:val="21"/>
          <w:lang w:val="de-DE" w:eastAsia="zh-CN"/>
        </w:rPr>
        <w:t>.1, f</w:t>
      </w:r>
      <w:r w:rsidRPr="00324608">
        <w:rPr>
          <w:rFonts w:hint="eastAsia"/>
          <w:sz w:val="21"/>
          <w:szCs w:val="21"/>
          <w:lang w:val="de-DE" w:eastAsia="zh-CN"/>
        </w:rPr>
        <w:t xml:space="preserve">or </w:t>
      </w:r>
      <w:r w:rsidRPr="00324608">
        <w:rPr>
          <w:sz w:val="21"/>
          <w:szCs w:val="21"/>
          <w:lang w:val="de-DE" w:eastAsia="zh-CN"/>
        </w:rPr>
        <w:t xml:space="preserve">coexistence issue and </w:t>
      </w:r>
      <w:r w:rsidRPr="00324608">
        <w:rPr>
          <w:rFonts w:hint="eastAsia"/>
          <w:sz w:val="21"/>
          <w:szCs w:val="21"/>
          <w:lang w:val="de-DE" w:eastAsia="zh-CN"/>
        </w:rPr>
        <w:t>alignment of center frequency of TDD system</w:t>
      </w:r>
      <w:r w:rsidRPr="00324608">
        <w:rPr>
          <w:sz w:val="21"/>
          <w:szCs w:val="21"/>
          <w:lang w:val="de-DE" w:eastAsia="zh-CN"/>
        </w:rPr>
        <w:t>,</w:t>
      </w:r>
      <w:r w:rsidRPr="00324608">
        <w:rPr>
          <w:rFonts w:hint="eastAsia"/>
          <w:sz w:val="21"/>
          <w:szCs w:val="21"/>
          <w:lang w:val="de-DE" w:eastAsia="zh-CN"/>
        </w:rPr>
        <w:t xml:space="preserve"> </w:t>
      </w:r>
      <w:r w:rsidRPr="00324608">
        <w:rPr>
          <w:sz w:val="21"/>
          <w:szCs w:val="21"/>
          <w:lang w:val="de-DE" w:eastAsia="zh-CN"/>
        </w:rPr>
        <w:t xml:space="preserve">separate initial DL BWP </w:t>
      </w:r>
      <w:r w:rsidRPr="00324608">
        <w:rPr>
          <w:rFonts w:hint="eastAsia"/>
          <w:sz w:val="21"/>
          <w:szCs w:val="21"/>
          <w:lang w:val="de-DE" w:eastAsia="zh-CN"/>
        </w:rPr>
        <w:t>may</w:t>
      </w:r>
      <w:r w:rsidRPr="00324608">
        <w:rPr>
          <w:sz w:val="21"/>
          <w:szCs w:val="21"/>
          <w:lang w:val="de-DE" w:eastAsia="zh-CN"/>
        </w:rPr>
        <w:t xml:space="preserve"> not contain CORESET0</w:t>
      </w:r>
      <w:r w:rsidRPr="00324608">
        <w:rPr>
          <w:rFonts w:hint="eastAsia"/>
          <w:sz w:val="21"/>
          <w:szCs w:val="21"/>
          <w:lang w:val="en-US" w:eastAsia="zh-CN"/>
        </w:rPr>
        <w:t>/SIB1</w:t>
      </w:r>
      <w:r w:rsidRPr="00324608">
        <w:rPr>
          <w:sz w:val="21"/>
          <w:szCs w:val="21"/>
          <w:lang w:val="de-DE" w:eastAsia="zh-CN"/>
        </w:rPr>
        <w:t>. For offloading purpose, the separate initial DL BWP should avoid totally overlapping with CORESET#0, so it doesn’t need to contain the entire CORESET #0</w:t>
      </w:r>
      <w:r w:rsidRPr="00324608">
        <w:rPr>
          <w:rFonts w:hint="eastAsia"/>
          <w:sz w:val="21"/>
          <w:szCs w:val="21"/>
          <w:lang w:val="en-US" w:eastAsia="zh-CN"/>
        </w:rPr>
        <w:t xml:space="preserve"> and SIB1</w:t>
      </w:r>
      <w:r w:rsidRPr="00324608">
        <w:rPr>
          <w:rFonts w:hint="eastAsia"/>
          <w:sz w:val="21"/>
          <w:szCs w:val="21"/>
          <w:lang w:val="de-DE" w:eastAsia="zh-CN"/>
        </w:rPr>
        <w:t>.</w:t>
      </w:r>
    </w:p>
    <w:p w:rsidR="006B6934" w:rsidRPr="00324608" w:rsidRDefault="006315B6" w:rsidP="00150745">
      <w:pPr>
        <w:widowControl w:val="0"/>
        <w:autoSpaceDE w:val="0"/>
        <w:autoSpaceDN w:val="0"/>
        <w:adjustRightInd w:val="0"/>
        <w:spacing w:beforeLines="50" w:afterLines="50"/>
        <w:jc w:val="both"/>
        <w:rPr>
          <w:b/>
          <w:sz w:val="21"/>
          <w:szCs w:val="21"/>
          <w:lang w:val="de-DE" w:eastAsia="zh-CN"/>
        </w:rPr>
      </w:pPr>
      <w:r w:rsidRPr="00324608">
        <w:rPr>
          <w:b/>
          <w:sz w:val="21"/>
          <w:szCs w:val="21"/>
          <w:lang w:val="de-DE" w:eastAsia="zh-CN"/>
        </w:rPr>
        <w:t xml:space="preserve">Proposal </w:t>
      </w:r>
      <w:r w:rsidRPr="00324608">
        <w:rPr>
          <w:rFonts w:hint="eastAsia"/>
          <w:b/>
          <w:sz w:val="21"/>
          <w:szCs w:val="21"/>
          <w:lang w:val="de-DE" w:eastAsia="zh-CN"/>
        </w:rPr>
        <w:t>6</w:t>
      </w:r>
      <w:r w:rsidRPr="00324608">
        <w:rPr>
          <w:b/>
          <w:sz w:val="21"/>
          <w:szCs w:val="21"/>
          <w:lang w:val="de-DE" w:eastAsia="zh-CN"/>
        </w:rPr>
        <w:t xml:space="preserve">: </w:t>
      </w:r>
      <w:r w:rsidRPr="00324608">
        <w:rPr>
          <w:b/>
          <w:bCs/>
          <w:sz w:val="21"/>
          <w:szCs w:val="21"/>
          <w:lang w:val="en-US"/>
        </w:rPr>
        <w:t xml:space="preserve">If a separate initial DL BWP for </w:t>
      </w:r>
      <w:proofErr w:type="spellStart"/>
      <w:r w:rsidRPr="00324608">
        <w:rPr>
          <w:b/>
          <w:bCs/>
          <w:sz w:val="21"/>
          <w:szCs w:val="21"/>
          <w:lang w:val="en-US"/>
        </w:rPr>
        <w:t>RedCap</w:t>
      </w:r>
      <w:proofErr w:type="spellEnd"/>
      <w:r w:rsidRPr="00324608">
        <w:rPr>
          <w:b/>
          <w:bCs/>
          <w:sz w:val="21"/>
          <w:szCs w:val="21"/>
          <w:lang w:val="en-US"/>
        </w:rPr>
        <w:t xml:space="preserve"> UEs is configured in FR1, the UE shall not expect it to contain MIB-configured CORESET#0 or SIB1.</w:t>
      </w:r>
      <w:r w:rsidRPr="00324608">
        <w:rPr>
          <w:rFonts w:hint="eastAsia"/>
          <w:b/>
          <w:sz w:val="21"/>
          <w:szCs w:val="21"/>
          <w:lang w:val="de-DE" w:eastAsia="zh-CN"/>
        </w:rPr>
        <w:t xml:space="preserve"> </w:t>
      </w:r>
    </w:p>
    <w:p w:rsidR="006B6934" w:rsidRPr="00324608" w:rsidRDefault="006315B6" w:rsidP="00150745">
      <w:pPr>
        <w:widowControl w:val="0"/>
        <w:autoSpaceDE w:val="0"/>
        <w:autoSpaceDN w:val="0"/>
        <w:adjustRightInd w:val="0"/>
        <w:spacing w:beforeLines="50" w:afterLines="50"/>
        <w:jc w:val="both"/>
        <w:rPr>
          <w:sz w:val="21"/>
          <w:szCs w:val="21"/>
          <w:lang w:val="de-DE" w:eastAsia="zh-CN"/>
        </w:rPr>
      </w:pPr>
      <w:r w:rsidRPr="00324608">
        <w:rPr>
          <w:rFonts w:hint="eastAsia"/>
          <w:sz w:val="21"/>
          <w:szCs w:val="21"/>
          <w:lang w:val="de-DE" w:eastAsia="zh-CN"/>
        </w:rPr>
        <w:t>S</w:t>
      </w:r>
      <w:r w:rsidRPr="00324608">
        <w:rPr>
          <w:sz w:val="21"/>
          <w:szCs w:val="21"/>
          <w:lang w:val="de-DE" w:eastAsia="zh-CN"/>
        </w:rPr>
        <w:t xml:space="preserve">eparate initial DL BWP for RedCap UEs </w:t>
      </w:r>
      <w:r w:rsidRPr="00324608">
        <w:rPr>
          <w:rFonts w:hint="eastAsia"/>
          <w:sz w:val="21"/>
          <w:szCs w:val="21"/>
          <w:lang w:val="de-DE" w:eastAsia="zh-CN"/>
        </w:rPr>
        <w:t>can</w:t>
      </w:r>
      <w:r w:rsidRPr="00324608">
        <w:rPr>
          <w:sz w:val="21"/>
          <w:szCs w:val="21"/>
          <w:lang w:val="de-DE" w:eastAsia="zh-CN"/>
        </w:rPr>
        <w:t xml:space="preserve"> include a configuration of CORESET and CSS(s)</w:t>
      </w:r>
      <w:r w:rsidRPr="00324608">
        <w:rPr>
          <w:rFonts w:hint="eastAsia"/>
          <w:sz w:val="21"/>
          <w:szCs w:val="21"/>
          <w:lang w:val="de-DE" w:eastAsia="zh-CN"/>
        </w:rPr>
        <w:t xml:space="preserve"> </w:t>
      </w:r>
      <w:r w:rsidRPr="00324608">
        <w:rPr>
          <w:sz w:val="21"/>
          <w:szCs w:val="21"/>
          <w:lang w:val="de-DE" w:eastAsia="zh-CN"/>
        </w:rPr>
        <w:t>for capacity extension and offloading so as to relieve the data transmission pressure on initial DL BWP</w:t>
      </w:r>
      <w:r w:rsidRPr="00324608">
        <w:rPr>
          <w:rFonts w:hint="eastAsia"/>
          <w:sz w:val="21"/>
          <w:szCs w:val="21"/>
          <w:lang w:val="de-DE" w:eastAsia="zh-CN"/>
        </w:rPr>
        <w:t>.</w:t>
      </w:r>
    </w:p>
    <w:p w:rsidR="006B6934" w:rsidRPr="00324608" w:rsidRDefault="006315B6" w:rsidP="00150745">
      <w:pPr>
        <w:widowControl w:val="0"/>
        <w:autoSpaceDE w:val="0"/>
        <w:autoSpaceDN w:val="0"/>
        <w:adjustRightInd w:val="0"/>
        <w:spacing w:beforeLines="50" w:afterLines="50"/>
        <w:jc w:val="both"/>
        <w:rPr>
          <w:sz w:val="21"/>
          <w:szCs w:val="21"/>
          <w:lang w:val="de-DE" w:eastAsia="zh-CN"/>
        </w:rPr>
      </w:pPr>
      <w:r w:rsidRPr="00324608">
        <w:rPr>
          <w:rFonts w:hint="eastAsia"/>
          <w:sz w:val="21"/>
          <w:szCs w:val="21"/>
          <w:lang w:val="de-DE" w:eastAsia="zh-CN"/>
        </w:rPr>
        <w:t>Based on 5.15 in</w:t>
      </w:r>
      <w:r w:rsidRPr="00324608">
        <w:rPr>
          <w:sz w:val="21"/>
          <w:szCs w:val="21"/>
          <w:lang w:val="de-DE" w:eastAsia="zh-CN"/>
        </w:rPr>
        <w:t xml:space="preserve"> </w:t>
      </w:r>
      <w:r w:rsidRPr="00324608">
        <w:rPr>
          <w:rFonts w:hint="eastAsia"/>
          <w:sz w:val="21"/>
          <w:szCs w:val="21"/>
          <w:lang w:val="de-DE" w:eastAsia="zh-CN"/>
        </w:rPr>
        <w:t xml:space="preserve">38.321, </w:t>
      </w:r>
      <w:r w:rsidRPr="00324608">
        <w:rPr>
          <w:sz w:val="21"/>
          <w:szCs w:val="21"/>
          <w:lang w:val="de-DE" w:eastAsia="zh-CN"/>
        </w:rPr>
        <w:t xml:space="preserve">if </w:t>
      </w:r>
      <w:r w:rsidRPr="00324608">
        <w:rPr>
          <w:rFonts w:hint="eastAsia"/>
          <w:sz w:val="21"/>
          <w:szCs w:val="21"/>
          <w:lang w:val="de-DE" w:eastAsia="zh-CN"/>
        </w:rPr>
        <w:t>RO</w:t>
      </w:r>
      <w:r w:rsidRPr="00324608">
        <w:rPr>
          <w:sz w:val="21"/>
          <w:szCs w:val="21"/>
          <w:lang w:val="de-DE" w:eastAsia="zh-CN"/>
        </w:rPr>
        <w:t>s are not configured for the active UL BWP</w:t>
      </w:r>
      <w:r w:rsidRPr="00324608">
        <w:rPr>
          <w:rFonts w:hint="eastAsia"/>
          <w:sz w:val="21"/>
          <w:szCs w:val="21"/>
          <w:lang w:val="de-DE" w:eastAsia="zh-CN"/>
        </w:rPr>
        <w:t xml:space="preserve">, UE </w:t>
      </w:r>
      <w:r w:rsidRPr="00324608">
        <w:rPr>
          <w:sz w:val="21"/>
          <w:szCs w:val="21"/>
          <w:lang w:val="de-DE" w:eastAsia="zh-CN"/>
        </w:rPr>
        <w:t>switch</w:t>
      </w:r>
      <w:r w:rsidRPr="00324608">
        <w:rPr>
          <w:rFonts w:hint="eastAsia"/>
          <w:sz w:val="21"/>
          <w:szCs w:val="21"/>
          <w:lang w:val="de-DE" w:eastAsia="zh-CN"/>
        </w:rPr>
        <w:t>es</w:t>
      </w:r>
      <w:r w:rsidRPr="00324608">
        <w:rPr>
          <w:sz w:val="21"/>
          <w:szCs w:val="21"/>
          <w:lang w:val="de-DE" w:eastAsia="zh-CN"/>
        </w:rPr>
        <w:t xml:space="preserve"> the active UL BWP to initial</w:t>
      </w:r>
      <w:r w:rsidRPr="00324608">
        <w:rPr>
          <w:rFonts w:hint="eastAsia"/>
          <w:sz w:val="21"/>
          <w:szCs w:val="21"/>
          <w:lang w:val="de-DE" w:eastAsia="zh-CN"/>
        </w:rPr>
        <w:t xml:space="preserve"> </w:t>
      </w:r>
      <w:r w:rsidRPr="00324608">
        <w:rPr>
          <w:sz w:val="21"/>
          <w:szCs w:val="21"/>
          <w:lang w:val="de-DE" w:eastAsia="zh-CN"/>
        </w:rPr>
        <w:t>U</w:t>
      </w:r>
      <w:r w:rsidRPr="00324608">
        <w:rPr>
          <w:rFonts w:hint="eastAsia"/>
          <w:sz w:val="21"/>
          <w:szCs w:val="21"/>
          <w:lang w:val="de-DE" w:eastAsia="zh-CN"/>
        </w:rPr>
        <w:t xml:space="preserve">L </w:t>
      </w:r>
      <w:r w:rsidRPr="00324608">
        <w:rPr>
          <w:sz w:val="21"/>
          <w:szCs w:val="21"/>
          <w:lang w:val="de-DE" w:eastAsia="zh-CN"/>
        </w:rPr>
        <w:t>BWP</w:t>
      </w:r>
      <w:r w:rsidRPr="00324608">
        <w:rPr>
          <w:rFonts w:hint="eastAsia"/>
          <w:sz w:val="21"/>
          <w:szCs w:val="21"/>
          <w:lang w:val="de-DE" w:eastAsia="zh-CN"/>
        </w:rPr>
        <w:t>. I</w:t>
      </w:r>
      <w:r w:rsidRPr="00324608">
        <w:rPr>
          <w:sz w:val="21"/>
          <w:szCs w:val="21"/>
          <w:lang w:val="de-DE" w:eastAsia="zh-CN"/>
        </w:rPr>
        <w:t>f the Serving Cell is an SpCell</w:t>
      </w:r>
      <w:r w:rsidRPr="00324608">
        <w:rPr>
          <w:rFonts w:hint="eastAsia"/>
          <w:sz w:val="21"/>
          <w:szCs w:val="21"/>
          <w:lang w:val="de-DE" w:eastAsia="zh-CN"/>
        </w:rPr>
        <w:t xml:space="preserve">, UE also </w:t>
      </w:r>
      <w:r w:rsidRPr="00324608">
        <w:rPr>
          <w:sz w:val="21"/>
          <w:szCs w:val="21"/>
          <w:lang w:val="de-DE" w:eastAsia="zh-CN"/>
        </w:rPr>
        <w:t>switch</w:t>
      </w:r>
      <w:r w:rsidRPr="00324608">
        <w:rPr>
          <w:rFonts w:hint="eastAsia"/>
          <w:sz w:val="21"/>
          <w:szCs w:val="21"/>
          <w:lang w:val="de-DE" w:eastAsia="zh-CN"/>
        </w:rPr>
        <w:t>es</w:t>
      </w:r>
      <w:r w:rsidRPr="00324608">
        <w:rPr>
          <w:sz w:val="21"/>
          <w:szCs w:val="21"/>
          <w:lang w:val="de-DE" w:eastAsia="zh-CN"/>
        </w:rPr>
        <w:t xml:space="preserve"> the active DL BWP to</w:t>
      </w:r>
      <w:r w:rsidRPr="00324608">
        <w:rPr>
          <w:rFonts w:hint="eastAsia"/>
          <w:sz w:val="21"/>
          <w:szCs w:val="21"/>
          <w:lang w:val="en-US" w:eastAsia="zh-CN"/>
        </w:rPr>
        <w:t xml:space="preserve"> </w:t>
      </w:r>
      <w:r w:rsidRPr="00324608">
        <w:rPr>
          <w:sz w:val="21"/>
          <w:szCs w:val="21"/>
          <w:lang w:val="de-DE" w:eastAsia="zh-CN"/>
        </w:rPr>
        <w:t xml:space="preserve">initial </w:t>
      </w:r>
      <w:r w:rsidRPr="00324608">
        <w:rPr>
          <w:rFonts w:hint="eastAsia"/>
          <w:sz w:val="21"/>
          <w:szCs w:val="21"/>
          <w:lang w:val="de-DE" w:eastAsia="zh-CN"/>
        </w:rPr>
        <w:t>D</w:t>
      </w:r>
      <w:r w:rsidRPr="00324608">
        <w:rPr>
          <w:sz w:val="21"/>
          <w:szCs w:val="21"/>
          <w:lang w:val="de-DE" w:eastAsia="zh-CN"/>
        </w:rPr>
        <w:t>L BWP</w:t>
      </w:r>
      <w:r w:rsidRPr="00324608">
        <w:rPr>
          <w:rFonts w:hint="eastAsia"/>
          <w:sz w:val="21"/>
          <w:szCs w:val="21"/>
          <w:lang w:val="de-DE" w:eastAsia="zh-CN"/>
        </w:rPr>
        <w:t xml:space="preserve"> to perform random access</w:t>
      </w:r>
      <w:r w:rsidRPr="00324608">
        <w:rPr>
          <w:sz w:val="21"/>
          <w:szCs w:val="21"/>
          <w:lang w:val="de-DE" w:eastAsia="zh-CN"/>
        </w:rPr>
        <w:t>.</w:t>
      </w:r>
      <w:r w:rsidRPr="00324608">
        <w:rPr>
          <w:rFonts w:hint="eastAsia"/>
          <w:sz w:val="21"/>
          <w:szCs w:val="21"/>
          <w:lang w:val="en-US" w:eastAsia="zh-CN"/>
        </w:rPr>
        <w:t xml:space="preserve"> For </w:t>
      </w:r>
      <w:proofErr w:type="spellStart"/>
      <w:r w:rsidRPr="00324608">
        <w:rPr>
          <w:rFonts w:hint="eastAsia"/>
          <w:sz w:val="21"/>
          <w:szCs w:val="21"/>
          <w:lang w:val="en-US" w:eastAsia="zh-CN"/>
        </w:rPr>
        <w:t>RedCap</w:t>
      </w:r>
      <w:proofErr w:type="spellEnd"/>
      <w:r w:rsidRPr="00324608">
        <w:rPr>
          <w:rFonts w:hint="eastAsia"/>
          <w:sz w:val="21"/>
          <w:szCs w:val="21"/>
          <w:lang w:val="en-US" w:eastAsia="zh-CN"/>
        </w:rPr>
        <w:t xml:space="preserve"> UEs, when separate initial DL/UL BWP </w:t>
      </w:r>
      <w:proofErr w:type="gramStart"/>
      <w:r w:rsidRPr="00324608">
        <w:rPr>
          <w:rFonts w:hint="eastAsia"/>
          <w:sz w:val="21"/>
          <w:szCs w:val="21"/>
          <w:lang w:val="en-US" w:eastAsia="zh-CN"/>
        </w:rPr>
        <w:t>are</w:t>
      </w:r>
      <w:proofErr w:type="gramEnd"/>
      <w:r w:rsidRPr="00324608">
        <w:rPr>
          <w:rFonts w:hint="eastAsia"/>
          <w:sz w:val="21"/>
          <w:szCs w:val="21"/>
          <w:lang w:val="en-US" w:eastAsia="zh-CN"/>
        </w:rPr>
        <w:t xml:space="preserve"> configured, the initial UL/DL BWP here should be separate initial UL/DL BWP.</w:t>
      </w:r>
      <w:r w:rsidRPr="00324608">
        <w:rPr>
          <w:rFonts w:hint="eastAsia"/>
          <w:sz w:val="21"/>
          <w:szCs w:val="21"/>
          <w:lang w:val="de-DE" w:eastAsia="zh-CN"/>
        </w:rPr>
        <w:t xml:space="preserve"> Therefore, </w:t>
      </w:r>
      <w:r w:rsidRPr="00324608">
        <w:rPr>
          <w:sz w:val="21"/>
          <w:szCs w:val="21"/>
          <w:lang w:val="de-DE" w:eastAsia="zh-CN"/>
        </w:rPr>
        <w:t>CORESET/CSS for RACH should be supported in the separate initial DL BWP to schedule RAR, msg4 for RedCap UEs.</w:t>
      </w:r>
      <w:r w:rsidRPr="00324608">
        <w:rPr>
          <w:rFonts w:hint="eastAsia"/>
          <w:sz w:val="21"/>
          <w:szCs w:val="21"/>
          <w:lang w:val="de-DE" w:eastAsia="zh-CN"/>
        </w:rPr>
        <w:t xml:space="preserve"> </w:t>
      </w:r>
    </w:p>
    <w:p w:rsidR="006B6934" w:rsidRDefault="006315B6" w:rsidP="00150745">
      <w:pPr>
        <w:widowControl w:val="0"/>
        <w:autoSpaceDE w:val="0"/>
        <w:autoSpaceDN w:val="0"/>
        <w:adjustRightInd w:val="0"/>
        <w:spacing w:beforeLines="50" w:afterLines="50"/>
        <w:jc w:val="both"/>
        <w:rPr>
          <w:sz w:val="21"/>
          <w:lang w:val="de-DE" w:eastAsia="zh-CN"/>
        </w:rPr>
      </w:pPr>
      <w:r w:rsidRPr="00324608">
        <w:rPr>
          <w:rFonts w:hint="eastAsia"/>
          <w:sz w:val="21"/>
          <w:szCs w:val="21"/>
          <w:lang w:val="de-DE" w:eastAsia="zh-CN"/>
        </w:rPr>
        <w:t xml:space="preserve">The configuration of CSS for paging depends on whether there is offloading requirement in </w:t>
      </w:r>
      <w:r w:rsidRPr="00324608">
        <w:rPr>
          <w:sz w:val="21"/>
          <w:szCs w:val="21"/>
          <w:lang w:val="de-DE" w:eastAsia="zh-CN"/>
        </w:rPr>
        <w:t>initial DL BWP</w:t>
      </w:r>
      <w:r w:rsidRPr="00324608">
        <w:rPr>
          <w:rFonts w:hint="eastAsia"/>
          <w:sz w:val="21"/>
          <w:szCs w:val="21"/>
          <w:lang w:val="de-DE" w:eastAsia="zh-CN"/>
        </w:rPr>
        <w:t xml:space="preserve">. If </w:t>
      </w:r>
      <w:r w:rsidRPr="00324608">
        <w:rPr>
          <w:sz w:val="21"/>
          <w:szCs w:val="21"/>
          <w:lang w:val="de-DE" w:eastAsia="zh-CN"/>
        </w:rPr>
        <w:t>CSS for paging</w:t>
      </w:r>
      <w:r w:rsidRPr="00324608">
        <w:rPr>
          <w:rFonts w:hint="eastAsia"/>
          <w:sz w:val="21"/>
          <w:szCs w:val="21"/>
          <w:lang w:val="de-DE" w:eastAsia="zh-CN"/>
        </w:rPr>
        <w:t xml:space="preserve"> is configured, RedCap UEs</w:t>
      </w:r>
      <w:r>
        <w:rPr>
          <w:rFonts w:hint="eastAsia"/>
          <w:sz w:val="21"/>
          <w:lang w:val="de-DE" w:eastAsia="zh-CN"/>
        </w:rPr>
        <w:t xml:space="preserve"> expect to receive paging in s</w:t>
      </w:r>
      <w:r>
        <w:rPr>
          <w:sz w:val="21"/>
          <w:lang w:val="de-DE" w:eastAsia="zh-CN"/>
        </w:rPr>
        <w:t>eparate initial DL BWP</w:t>
      </w:r>
      <w:r>
        <w:rPr>
          <w:rFonts w:hint="eastAsia"/>
          <w:sz w:val="21"/>
          <w:lang w:val="de-DE" w:eastAsia="zh-CN"/>
        </w:rPr>
        <w:t>.</w:t>
      </w:r>
    </w:p>
    <w:p w:rsidR="006B6934" w:rsidRDefault="006315B6" w:rsidP="00150745">
      <w:pPr>
        <w:widowControl w:val="0"/>
        <w:autoSpaceDE w:val="0"/>
        <w:autoSpaceDN w:val="0"/>
        <w:adjustRightInd w:val="0"/>
        <w:spacing w:beforeLines="50" w:afterLines="50"/>
        <w:jc w:val="both"/>
        <w:rPr>
          <w:b/>
          <w:sz w:val="21"/>
          <w:lang w:val="de-DE" w:eastAsia="zh-CN"/>
        </w:rPr>
      </w:pPr>
      <w:r>
        <w:rPr>
          <w:b/>
          <w:sz w:val="21"/>
          <w:lang w:val="de-DE" w:eastAsia="zh-CN"/>
        </w:rPr>
        <w:t xml:space="preserve">Proposal </w:t>
      </w:r>
      <w:r>
        <w:rPr>
          <w:rFonts w:hint="eastAsia"/>
          <w:b/>
          <w:sz w:val="21"/>
          <w:lang w:val="de-DE" w:eastAsia="zh-CN"/>
        </w:rPr>
        <w:t>7</w:t>
      </w:r>
      <w:r>
        <w:rPr>
          <w:b/>
          <w:sz w:val="21"/>
          <w:lang w:val="de-DE" w:eastAsia="zh-CN"/>
        </w:rPr>
        <w:t xml:space="preserve">: </w:t>
      </w:r>
      <w:r>
        <w:rPr>
          <w:rFonts w:hint="eastAsia"/>
          <w:b/>
          <w:sz w:val="21"/>
          <w:lang w:val="de-DE" w:eastAsia="zh-CN"/>
        </w:rPr>
        <w:t>I</w:t>
      </w:r>
      <w:r>
        <w:rPr>
          <w:b/>
          <w:sz w:val="21"/>
          <w:lang w:val="de-DE" w:eastAsia="zh-CN"/>
        </w:rPr>
        <w:t xml:space="preserve">f a separate initial DL BWP for RedCap UEs is configured, </w:t>
      </w:r>
      <w:r>
        <w:rPr>
          <w:rFonts w:hint="eastAsia"/>
          <w:b/>
          <w:sz w:val="21"/>
          <w:lang w:val="de-DE" w:eastAsia="zh-CN"/>
        </w:rPr>
        <w:t>it should be</w:t>
      </w:r>
      <w:r>
        <w:rPr>
          <w:b/>
          <w:sz w:val="21"/>
          <w:lang w:val="de-DE" w:eastAsia="zh-CN"/>
        </w:rPr>
        <w:t xml:space="preserve"> configured for random access, including CORESET/CSS for random access</w:t>
      </w:r>
      <w:r>
        <w:rPr>
          <w:rFonts w:hint="eastAsia"/>
          <w:b/>
          <w:sz w:val="21"/>
          <w:lang w:val="de-DE" w:eastAsia="zh-CN"/>
        </w:rPr>
        <w:t xml:space="preserve">. </w:t>
      </w:r>
    </w:p>
    <w:p w:rsidR="006B6934" w:rsidRDefault="006315B6" w:rsidP="00150745">
      <w:pPr>
        <w:widowControl w:val="0"/>
        <w:autoSpaceDE w:val="0"/>
        <w:autoSpaceDN w:val="0"/>
        <w:adjustRightInd w:val="0"/>
        <w:spacing w:beforeLines="50" w:afterLines="50"/>
        <w:jc w:val="both"/>
        <w:rPr>
          <w:b/>
          <w:sz w:val="21"/>
          <w:lang w:val="de-DE" w:eastAsia="zh-CN"/>
        </w:rPr>
      </w:pPr>
      <w:r>
        <w:rPr>
          <w:rFonts w:hint="eastAsia"/>
          <w:b/>
          <w:sz w:val="21"/>
          <w:lang w:val="en-US" w:eastAsia="zh-CN"/>
        </w:rPr>
        <w:t>Pr</w:t>
      </w:r>
      <w:r w:rsidRPr="00324608">
        <w:rPr>
          <w:rFonts w:hint="eastAsia"/>
          <w:b/>
          <w:sz w:val="21"/>
          <w:szCs w:val="21"/>
          <w:lang w:val="en-US" w:eastAsia="zh-CN"/>
        </w:rPr>
        <w:t xml:space="preserve">oposal 8: </w:t>
      </w:r>
      <w:r w:rsidRPr="00324608">
        <w:rPr>
          <w:rFonts w:hint="eastAsia"/>
          <w:b/>
          <w:sz w:val="21"/>
          <w:szCs w:val="21"/>
          <w:lang w:val="de-DE" w:eastAsia="zh-CN"/>
        </w:rPr>
        <w:t>I</w:t>
      </w:r>
      <w:r w:rsidRPr="00324608">
        <w:rPr>
          <w:b/>
          <w:sz w:val="21"/>
          <w:szCs w:val="21"/>
          <w:lang w:val="de-DE" w:eastAsia="zh-CN"/>
        </w:rPr>
        <w:t>f a separate initial DL BWP for RedCap UEs is configured</w:t>
      </w:r>
      <w:r w:rsidRPr="00324608">
        <w:rPr>
          <w:rFonts w:hint="eastAsia"/>
          <w:b/>
          <w:sz w:val="21"/>
          <w:szCs w:val="21"/>
          <w:lang w:val="en-US" w:eastAsia="zh-CN"/>
        </w:rPr>
        <w:t xml:space="preserve">, </w:t>
      </w:r>
      <w:r w:rsidRPr="00324608">
        <w:rPr>
          <w:b/>
          <w:bCs/>
          <w:sz w:val="21"/>
          <w:szCs w:val="21"/>
          <w:lang w:val="en-US"/>
        </w:rPr>
        <w:t>it can be configured for paging, including CORESET/CSS for paging</w:t>
      </w:r>
      <w:r w:rsidRPr="00324608">
        <w:rPr>
          <w:b/>
          <w:sz w:val="21"/>
          <w:szCs w:val="21"/>
          <w:lang w:val="de-DE" w:eastAsia="zh-CN"/>
        </w:rPr>
        <w:t>.</w:t>
      </w:r>
    </w:p>
    <w:p w:rsidR="006B6934" w:rsidRDefault="006315B6">
      <w:pPr>
        <w:pStyle w:val="2"/>
      </w:pPr>
      <w:r>
        <w:t xml:space="preserve">Additional SSB </w:t>
      </w:r>
      <w:r>
        <w:rPr>
          <w:rFonts w:hint="eastAsia"/>
        </w:rPr>
        <w:t>transmission</w:t>
      </w:r>
    </w:p>
    <w:p w:rsidR="006B6934" w:rsidRPr="00324608" w:rsidRDefault="006315B6">
      <w:pPr>
        <w:widowControl w:val="0"/>
        <w:tabs>
          <w:tab w:val="left" w:pos="1190"/>
        </w:tabs>
        <w:autoSpaceDE w:val="0"/>
        <w:autoSpaceDN w:val="0"/>
        <w:adjustRightInd w:val="0"/>
        <w:jc w:val="both"/>
        <w:rPr>
          <w:sz w:val="21"/>
          <w:szCs w:val="21"/>
          <w:lang w:val="en-US" w:eastAsia="zh-CN"/>
        </w:rPr>
      </w:pPr>
      <w:r>
        <w:rPr>
          <w:sz w:val="21"/>
          <w:szCs w:val="24"/>
          <w:lang w:val="en-US" w:eastAsia="zh-CN"/>
        </w:rPr>
        <w:t>Another remaining issue is whether additional SSB is transmitted in the separately configured initial DL BWP</w:t>
      </w:r>
      <w:r>
        <w:rPr>
          <w:rFonts w:hint="eastAsia"/>
          <w:sz w:val="21"/>
          <w:szCs w:val="24"/>
          <w:lang w:val="en-US" w:eastAsia="zh-CN"/>
        </w:rPr>
        <w:t xml:space="preserve"> and active DL BWP</w:t>
      </w:r>
      <w:r>
        <w:rPr>
          <w:sz w:val="21"/>
          <w:szCs w:val="24"/>
          <w:lang w:val="en-US" w:eastAsia="zh-CN"/>
        </w:rPr>
        <w:t xml:space="preserve"> for </w:t>
      </w:r>
      <w:proofErr w:type="spellStart"/>
      <w:r>
        <w:rPr>
          <w:sz w:val="21"/>
          <w:szCs w:val="24"/>
          <w:lang w:val="en-US" w:eastAsia="zh-CN"/>
        </w:rPr>
        <w:t>RedCap</w:t>
      </w:r>
      <w:proofErr w:type="spellEnd"/>
      <w:r>
        <w:rPr>
          <w:sz w:val="21"/>
          <w:szCs w:val="24"/>
          <w:lang w:val="en-US" w:eastAsia="zh-CN"/>
        </w:rPr>
        <w:t xml:space="preserve"> UEs</w:t>
      </w:r>
      <w:r>
        <w:rPr>
          <w:rFonts w:hint="eastAsia"/>
          <w:sz w:val="21"/>
          <w:szCs w:val="24"/>
          <w:lang w:val="en-US" w:eastAsia="zh-CN"/>
        </w:rPr>
        <w:t xml:space="preserve">. </w:t>
      </w:r>
      <w:r>
        <w:rPr>
          <w:sz w:val="21"/>
          <w:szCs w:val="24"/>
          <w:lang w:val="en-US" w:eastAsia="zh-CN"/>
        </w:rPr>
        <w:t xml:space="preserve">During last meeting, the feature lead provides the following proposal </w:t>
      </w:r>
      <w:r>
        <w:rPr>
          <w:rFonts w:hint="eastAsia"/>
          <w:sz w:val="21"/>
          <w:szCs w:val="24"/>
          <w:lang w:val="en-US" w:eastAsia="zh-CN"/>
        </w:rPr>
        <w:t>in</w:t>
      </w:r>
      <w:r>
        <w:rPr>
          <w:sz w:val="21"/>
          <w:szCs w:val="24"/>
          <w:lang w:val="en-US" w:eastAsia="zh-CN"/>
        </w:rPr>
        <w:t xml:space="preserve"> email discussio</w:t>
      </w:r>
      <w:r w:rsidRPr="00324608">
        <w:rPr>
          <w:sz w:val="21"/>
          <w:szCs w:val="21"/>
          <w:lang w:val="en-US" w:eastAsia="zh-CN"/>
        </w:rPr>
        <w:t>n</w:t>
      </w:r>
      <w:r w:rsidRPr="00324608">
        <w:rPr>
          <w:rFonts w:hint="eastAsia"/>
          <w:sz w:val="21"/>
          <w:szCs w:val="21"/>
          <w:lang w:val="en-US" w:eastAsia="zh-CN"/>
        </w:rPr>
        <w:t xml:space="preserve"> </w:t>
      </w:r>
      <w:r w:rsidRPr="00324608">
        <w:rPr>
          <w:sz w:val="21"/>
          <w:szCs w:val="21"/>
          <w:lang w:val="en-US" w:eastAsia="zh-CN"/>
        </w:rPr>
        <w:t>[</w:t>
      </w:r>
      <w:r w:rsidRPr="00324608">
        <w:rPr>
          <w:rFonts w:hint="eastAsia"/>
          <w:sz w:val="21"/>
          <w:szCs w:val="21"/>
          <w:lang w:val="en-US" w:eastAsia="zh-CN"/>
        </w:rPr>
        <w:t>2</w:t>
      </w:r>
      <w:r w:rsidRPr="00324608">
        <w:rPr>
          <w:sz w:val="21"/>
          <w:szCs w:val="21"/>
          <w:lang w:val="en-US" w:eastAsia="zh-CN"/>
        </w:rPr>
        <w:t xml:space="preserve">],  </w:t>
      </w:r>
    </w:p>
    <w:p w:rsidR="006B6934" w:rsidRPr="00324608" w:rsidRDefault="006315B6">
      <w:pPr>
        <w:numPr>
          <w:ilvl w:val="0"/>
          <w:numId w:val="8"/>
        </w:numPr>
        <w:spacing w:before="0" w:line="252" w:lineRule="auto"/>
        <w:contextualSpacing/>
        <w:rPr>
          <w:rFonts w:cs="Times"/>
          <w:b/>
          <w:sz w:val="21"/>
          <w:szCs w:val="21"/>
          <w:lang w:val="en-US"/>
        </w:rPr>
      </w:pPr>
      <w:r w:rsidRPr="00324608">
        <w:rPr>
          <w:rFonts w:cs="Times"/>
          <w:b/>
          <w:sz w:val="21"/>
          <w:szCs w:val="21"/>
          <w:lang w:val="en-US"/>
        </w:rPr>
        <w:t>For FR1, following options:</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Option 1:</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Option 2:</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r w:rsidRPr="00324608">
        <w:rPr>
          <w:rFonts w:cs="Times"/>
          <w:b/>
          <w:sz w:val="21"/>
          <w:szCs w:val="21"/>
          <w:lang w:val="en-US"/>
        </w:rPr>
        <w:t xml:space="preserve">If it is configured for random access while not for paging in idle/inactive mode, </w:t>
      </w: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4"/>
          <w:numId w:val="8"/>
        </w:numPr>
        <w:spacing w:before="0" w:line="252" w:lineRule="auto"/>
        <w:contextualSpacing/>
        <w:rPr>
          <w:rFonts w:cs="Times"/>
          <w:b/>
          <w:sz w:val="21"/>
          <w:szCs w:val="21"/>
          <w:lang w:val="en-US"/>
        </w:rPr>
      </w:pPr>
      <w:r w:rsidRPr="00324608">
        <w:rPr>
          <w:rFonts w:cs="Times"/>
          <w:b/>
          <w:sz w:val="21"/>
          <w:szCs w:val="21"/>
          <w:lang w:val="en-US"/>
        </w:rPr>
        <w:t>FFS: For BWP#0 configuration option 1, whether the UE can expect SSB transmission in the separate initial DL BWP when it is used in connected mode.</w:t>
      </w:r>
    </w:p>
    <w:p w:rsidR="006B6934" w:rsidRPr="00324608" w:rsidRDefault="006315B6">
      <w:pPr>
        <w:numPr>
          <w:ilvl w:val="3"/>
          <w:numId w:val="8"/>
        </w:numPr>
        <w:spacing w:before="0" w:line="252" w:lineRule="auto"/>
        <w:contextualSpacing/>
        <w:rPr>
          <w:rFonts w:cs="Times"/>
          <w:b/>
          <w:sz w:val="21"/>
          <w:szCs w:val="21"/>
          <w:lang w:val="en-US"/>
        </w:rPr>
      </w:pPr>
      <w:r w:rsidRPr="00324608">
        <w:rPr>
          <w:rFonts w:cs="Times"/>
          <w:b/>
          <w:sz w:val="21"/>
          <w:szCs w:val="21"/>
          <w:lang w:val="en-US"/>
        </w:rPr>
        <w:t xml:space="preserve">If it is configured for paging, </w:t>
      </w:r>
      <w:proofErr w:type="spellStart"/>
      <w:r w:rsidRPr="00324608">
        <w:rPr>
          <w:rFonts w:cs="Times"/>
          <w:b/>
          <w:sz w:val="21"/>
          <w:szCs w:val="21"/>
          <w:lang w:val="en-US"/>
        </w:rPr>
        <w:t>RedCap</w:t>
      </w:r>
      <w:proofErr w:type="spellEnd"/>
      <w:r w:rsidRPr="00324608">
        <w:rPr>
          <w:rFonts w:cs="Times"/>
          <w:b/>
          <w:sz w:val="21"/>
          <w:szCs w:val="21"/>
          <w:lang w:val="en-US"/>
        </w:rPr>
        <w:t xml:space="preserve"> UE expects it to contain NCD-SSB for serving cell but not CORESET#0/SIB.</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in connected mode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lastRenderedPageBreak/>
        <w:t>RedCap</w:t>
      </w:r>
      <w:proofErr w:type="spellEnd"/>
      <w:r w:rsidRPr="00324608">
        <w:rPr>
          <w:rFonts w:cs="Times"/>
          <w:b/>
          <w:sz w:val="21"/>
          <w:szCs w:val="21"/>
          <w:lang w:val="en-US"/>
        </w:rPr>
        <w:t xml:space="preserve"> UE expects it to contain NCD-SSB for serving cell [FFS: or CSI-RS or measurement gap configuration] but not CORESET#0/SIB.</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Note: if a separate initial/RRC configured DL BWP is configured to contain the entire CORESET#0, CD-SSB is expected by </w:t>
      </w:r>
      <w:proofErr w:type="spellStart"/>
      <w:r w:rsidRPr="00324608">
        <w:rPr>
          <w:rFonts w:cs="Times"/>
          <w:b/>
          <w:sz w:val="21"/>
          <w:szCs w:val="21"/>
          <w:lang w:val="en-US"/>
        </w:rPr>
        <w:t>RedCap</w:t>
      </w:r>
      <w:proofErr w:type="spellEnd"/>
      <w:r w:rsidRPr="00324608">
        <w:rPr>
          <w:rFonts w:cs="Times"/>
          <w:b/>
          <w:sz w:val="21"/>
          <w:szCs w:val="21"/>
          <w:lang w:val="en-US"/>
        </w:rPr>
        <w:t xml:space="preserve"> UE.</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Note: The network may choose to configure SSB or MIB-configured CORESET#0 or SIB1 to be within the respective DL BWP.</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FFS: For Option 1 and Option 2, whether </w:t>
      </w:r>
      <w:proofErr w:type="spellStart"/>
      <w:r w:rsidRPr="00324608">
        <w:rPr>
          <w:rFonts w:cs="Times"/>
          <w:b/>
          <w:sz w:val="21"/>
          <w:szCs w:val="21"/>
          <w:lang w:val="en-US"/>
        </w:rPr>
        <w:t>RedCap</w:t>
      </w:r>
      <w:proofErr w:type="spellEnd"/>
      <w:r w:rsidRPr="00324608">
        <w:rPr>
          <w:rFonts w:cs="Times"/>
          <w:b/>
          <w:sz w:val="21"/>
          <w:szCs w:val="21"/>
          <w:lang w:val="en-US"/>
        </w:rPr>
        <w:t xml:space="preserve"> UE can/cannot expect SSB under certain other conditions, e.g., for SSB monitoring periodicity (i.e., SMTC configuration) and DRX cycle</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FFS: Whether additional mechanism for SI update or how SI update notifications and/or SI updates are signaled to </w:t>
      </w:r>
      <w:proofErr w:type="spellStart"/>
      <w:r w:rsidRPr="00324608">
        <w:rPr>
          <w:rFonts w:cs="Times"/>
          <w:b/>
          <w:sz w:val="21"/>
          <w:szCs w:val="21"/>
          <w:lang w:val="en-US"/>
        </w:rPr>
        <w:t>RedCap</w:t>
      </w:r>
      <w:proofErr w:type="spellEnd"/>
      <w:r w:rsidRPr="00324608">
        <w:rPr>
          <w:rFonts w:cs="Times"/>
          <w:b/>
          <w:sz w:val="21"/>
          <w:szCs w:val="21"/>
          <w:lang w:val="en-US"/>
        </w:rPr>
        <w:t xml:space="preserve"> UEs</w:t>
      </w:r>
    </w:p>
    <w:p w:rsidR="006B6934" w:rsidRPr="00324608" w:rsidRDefault="006315B6" w:rsidP="00150745">
      <w:pPr>
        <w:numPr>
          <w:ilvl w:val="1"/>
          <w:numId w:val="8"/>
        </w:numPr>
        <w:spacing w:before="0" w:afterLines="50" w:line="252" w:lineRule="auto"/>
        <w:ind w:left="1434" w:hanging="357"/>
        <w:rPr>
          <w:rFonts w:cs="Times"/>
          <w:b/>
          <w:sz w:val="21"/>
          <w:szCs w:val="21"/>
          <w:lang w:val="en-US"/>
        </w:rPr>
      </w:pPr>
      <w:r w:rsidRPr="00324608">
        <w:rPr>
          <w:rFonts w:eastAsia="Batang"/>
          <w:b/>
          <w:sz w:val="21"/>
          <w:szCs w:val="21"/>
          <w:lang w:val="en-US" w:eastAsia="en-US"/>
        </w:rPr>
        <w:t>FFS: FR2 case</w:t>
      </w:r>
    </w:p>
    <w:p w:rsidR="006B6934" w:rsidRPr="00324608" w:rsidRDefault="006315B6" w:rsidP="00150745">
      <w:pPr>
        <w:widowControl w:val="0"/>
        <w:tabs>
          <w:tab w:val="left" w:pos="1190"/>
        </w:tabs>
        <w:autoSpaceDE w:val="0"/>
        <w:autoSpaceDN w:val="0"/>
        <w:adjustRightInd w:val="0"/>
        <w:spacing w:beforeLines="50" w:afterLines="50"/>
        <w:jc w:val="both"/>
        <w:rPr>
          <w:sz w:val="21"/>
          <w:szCs w:val="21"/>
          <w:lang w:val="en-US" w:eastAsia="zh-CN"/>
        </w:rPr>
      </w:pPr>
      <w:r w:rsidRPr="00324608">
        <w:rPr>
          <w:sz w:val="21"/>
          <w:szCs w:val="21"/>
          <w:lang w:val="en-US" w:eastAsia="zh-CN"/>
        </w:rPr>
        <w:t xml:space="preserve">Option 1 and Option 2 stand for </w:t>
      </w:r>
      <w:r w:rsidRPr="00324608">
        <w:rPr>
          <w:rFonts w:hint="eastAsia"/>
          <w:sz w:val="21"/>
          <w:szCs w:val="21"/>
          <w:lang w:val="en-US" w:eastAsia="zh-CN"/>
        </w:rPr>
        <w:t>two different views about the additional SSB.</w:t>
      </w:r>
      <w:r w:rsidRPr="00324608">
        <w:rPr>
          <w:sz w:val="21"/>
          <w:szCs w:val="21"/>
          <w:lang w:val="en-US" w:eastAsia="zh-CN"/>
        </w:rPr>
        <w:t xml:space="preserve"> Option 1 con</w:t>
      </w:r>
      <w:r w:rsidRPr="00324608">
        <w:rPr>
          <w:rFonts w:hint="eastAsia"/>
          <w:sz w:val="21"/>
          <w:szCs w:val="21"/>
          <w:lang w:val="en-US" w:eastAsia="zh-CN"/>
        </w:rPr>
        <w:t>cerns</w:t>
      </w:r>
      <w:r w:rsidRPr="00324608">
        <w:rPr>
          <w:sz w:val="21"/>
          <w:szCs w:val="21"/>
          <w:lang w:val="en-US" w:eastAsia="zh-CN"/>
        </w:rPr>
        <w:t xml:space="preserve"> the additional </w:t>
      </w:r>
      <w:r w:rsidRPr="00324608">
        <w:rPr>
          <w:rFonts w:hint="eastAsia"/>
          <w:sz w:val="21"/>
          <w:szCs w:val="21"/>
          <w:lang w:val="en-US" w:eastAsia="zh-CN"/>
        </w:rPr>
        <w:t xml:space="preserve">network </w:t>
      </w:r>
      <w:r w:rsidRPr="00324608">
        <w:rPr>
          <w:sz w:val="21"/>
          <w:szCs w:val="21"/>
          <w:lang w:val="en-US" w:eastAsia="zh-CN"/>
        </w:rPr>
        <w:t>overhead of SSB if SSB is always assumed for each active BWP.</w:t>
      </w:r>
      <w:r w:rsidRPr="00324608">
        <w:rPr>
          <w:rFonts w:hint="eastAsia"/>
          <w:sz w:val="21"/>
          <w:szCs w:val="21"/>
          <w:lang w:val="en-US" w:eastAsia="zh-CN"/>
        </w:rPr>
        <w:t xml:space="preserve"> </w:t>
      </w:r>
      <w:r w:rsidRPr="00324608">
        <w:rPr>
          <w:sz w:val="21"/>
          <w:szCs w:val="21"/>
          <w:lang w:val="en-US" w:eastAsia="zh-CN"/>
        </w:rPr>
        <w:t xml:space="preserve">Option </w:t>
      </w:r>
      <w:r w:rsidRPr="00324608">
        <w:rPr>
          <w:rFonts w:hint="eastAsia"/>
          <w:sz w:val="21"/>
          <w:szCs w:val="21"/>
          <w:lang w:val="en-US" w:eastAsia="zh-CN"/>
        </w:rPr>
        <w:t xml:space="preserve">2 concerns the UE complexity and power consumption, and proposes that </w:t>
      </w:r>
      <w:proofErr w:type="spellStart"/>
      <w:r w:rsidRPr="00324608">
        <w:rPr>
          <w:color w:val="000000"/>
          <w:sz w:val="21"/>
          <w:szCs w:val="21"/>
        </w:rPr>
        <w:t>RedCap</w:t>
      </w:r>
      <w:proofErr w:type="spellEnd"/>
      <w:r w:rsidRPr="00324608">
        <w:rPr>
          <w:color w:val="000000"/>
          <w:sz w:val="21"/>
          <w:szCs w:val="21"/>
        </w:rPr>
        <w:t xml:space="preserve"> UE</w:t>
      </w:r>
      <w:r w:rsidRPr="00324608">
        <w:rPr>
          <w:rFonts w:hint="eastAsia"/>
          <w:color w:val="000000"/>
          <w:sz w:val="21"/>
          <w:szCs w:val="21"/>
          <w:lang w:val="en-US" w:eastAsia="zh-CN"/>
        </w:rPr>
        <w:t>s</w:t>
      </w:r>
      <w:r w:rsidRPr="00324608">
        <w:rPr>
          <w:color w:val="000000"/>
          <w:sz w:val="21"/>
          <w:szCs w:val="21"/>
        </w:rPr>
        <w:t xml:space="preserve"> with baseline capability expect </w:t>
      </w:r>
      <w:proofErr w:type="spellStart"/>
      <w:r w:rsidRPr="00324608">
        <w:rPr>
          <w:color w:val="000000"/>
          <w:sz w:val="21"/>
          <w:szCs w:val="21"/>
        </w:rPr>
        <w:t>gNB</w:t>
      </w:r>
      <w:proofErr w:type="spellEnd"/>
      <w:r w:rsidRPr="00324608">
        <w:rPr>
          <w:color w:val="000000"/>
          <w:sz w:val="21"/>
          <w:szCs w:val="21"/>
        </w:rPr>
        <w:t xml:space="preserve"> to transmit a </w:t>
      </w:r>
      <w:r w:rsidRPr="00324608">
        <w:rPr>
          <w:rFonts w:hint="eastAsia"/>
          <w:color w:val="000000"/>
          <w:sz w:val="21"/>
          <w:szCs w:val="21"/>
          <w:lang w:eastAsia="zh-CN"/>
        </w:rPr>
        <w:t>NCD-</w:t>
      </w:r>
      <w:r w:rsidRPr="00324608">
        <w:rPr>
          <w:color w:val="000000"/>
          <w:sz w:val="21"/>
          <w:szCs w:val="21"/>
        </w:rPr>
        <w:t>SSB within the active BWP</w:t>
      </w:r>
      <w:r w:rsidRPr="00324608">
        <w:rPr>
          <w:rFonts w:hint="eastAsia"/>
          <w:color w:val="000000"/>
          <w:sz w:val="21"/>
          <w:szCs w:val="21"/>
          <w:lang w:val="en-US" w:eastAsia="zh-CN"/>
        </w:rPr>
        <w:t xml:space="preserve">. </w:t>
      </w:r>
    </w:p>
    <w:p w:rsidR="006B6934" w:rsidRPr="00324608" w:rsidRDefault="006315B6" w:rsidP="00150745">
      <w:pPr>
        <w:spacing w:beforeLines="50" w:afterLines="50"/>
        <w:jc w:val="both"/>
        <w:rPr>
          <w:sz w:val="21"/>
          <w:szCs w:val="21"/>
          <w:lang w:val="en-US" w:eastAsia="zh-CN"/>
        </w:rPr>
      </w:pPr>
      <w:r w:rsidRPr="00324608">
        <w:rPr>
          <w:rFonts w:hint="eastAsia"/>
          <w:sz w:val="21"/>
          <w:szCs w:val="21"/>
          <w:lang w:val="en-US" w:eastAsia="zh-CN"/>
        </w:rPr>
        <w:t xml:space="preserve">Therefore, the necessity of additional SSB needs to be discussed. In the following, the necessity of </w:t>
      </w:r>
      <w:r w:rsidRPr="00324608">
        <w:rPr>
          <w:sz w:val="21"/>
          <w:szCs w:val="21"/>
          <w:lang w:val="en-US" w:eastAsia="zh-CN"/>
        </w:rPr>
        <w:t>additional SSB</w:t>
      </w:r>
      <w:r w:rsidRPr="00324608">
        <w:rPr>
          <w:rFonts w:hint="eastAsia"/>
          <w:sz w:val="21"/>
          <w:szCs w:val="21"/>
          <w:lang w:val="en-US" w:eastAsia="zh-CN"/>
        </w:rPr>
        <w:t xml:space="preserve"> for idle/inactive UEs and connected UEs will be analyzed.</w:t>
      </w:r>
    </w:p>
    <w:p w:rsidR="006B6934" w:rsidRDefault="006315B6">
      <w:pPr>
        <w:pStyle w:val="30"/>
      </w:pPr>
      <w:proofErr w:type="gramStart"/>
      <w:r>
        <w:t>additional</w:t>
      </w:r>
      <w:proofErr w:type="gramEnd"/>
      <w:r>
        <w:t xml:space="preserve"> SSB for idle/inactive UEs</w:t>
      </w:r>
    </w:p>
    <w:p w:rsidR="006B6934" w:rsidRDefault="006315B6" w:rsidP="00150745">
      <w:pPr>
        <w:spacing w:beforeLines="50" w:afterLines="50"/>
        <w:jc w:val="both"/>
        <w:rPr>
          <w:sz w:val="21"/>
          <w:szCs w:val="24"/>
          <w:lang w:val="en-US" w:eastAsia="zh-CN"/>
        </w:rPr>
      </w:pPr>
      <w:r>
        <w:rPr>
          <w:rFonts w:hint="eastAsia"/>
          <w:sz w:val="21"/>
          <w:szCs w:val="24"/>
          <w:lang w:val="en-US" w:eastAsia="zh-CN"/>
        </w:rPr>
        <w:t xml:space="preserve">For idle/inactive UEs, all the </w:t>
      </w:r>
      <w:proofErr w:type="spellStart"/>
      <w:r>
        <w:rPr>
          <w:rFonts w:hint="eastAsia"/>
          <w:sz w:val="21"/>
          <w:szCs w:val="24"/>
          <w:lang w:val="en-US" w:eastAsia="zh-CN"/>
        </w:rPr>
        <w:t>RedCap</w:t>
      </w:r>
      <w:proofErr w:type="spellEnd"/>
      <w:r>
        <w:rPr>
          <w:rFonts w:hint="eastAsia"/>
          <w:sz w:val="21"/>
          <w:szCs w:val="24"/>
          <w:lang w:val="en-US" w:eastAsia="zh-CN"/>
        </w:rPr>
        <w:t xml:space="preserve"> UEs can camp on the initial DL BWP similarly as non-</w:t>
      </w:r>
      <w:proofErr w:type="spellStart"/>
      <w:r>
        <w:rPr>
          <w:rFonts w:hint="eastAsia"/>
          <w:sz w:val="21"/>
          <w:szCs w:val="24"/>
          <w:lang w:val="en-US" w:eastAsia="zh-CN"/>
        </w:rPr>
        <w:t>RedCap</w:t>
      </w:r>
      <w:proofErr w:type="spellEnd"/>
      <w:r>
        <w:rPr>
          <w:rFonts w:hint="eastAsia"/>
          <w:sz w:val="21"/>
          <w:szCs w:val="24"/>
          <w:lang w:val="en-US" w:eastAsia="zh-CN"/>
        </w:rPr>
        <w:t xml:space="preserve"> UEs, and perform sync and RRM based on CD-SSB on this initial DL BWP. Once RACH initiation, </w:t>
      </w:r>
      <w:proofErr w:type="spellStart"/>
      <w:r>
        <w:rPr>
          <w:rFonts w:hint="eastAsia"/>
          <w:sz w:val="21"/>
          <w:szCs w:val="24"/>
          <w:lang w:val="en-US" w:eastAsia="zh-CN"/>
        </w:rPr>
        <w:t>RedCap</w:t>
      </w:r>
      <w:proofErr w:type="spellEnd"/>
      <w:r>
        <w:rPr>
          <w:rFonts w:hint="eastAsia"/>
          <w:sz w:val="21"/>
          <w:szCs w:val="24"/>
          <w:lang w:val="en-US" w:eastAsia="zh-CN"/>
        </w:rPr>
        <w:t xml:space="preserve"> UE switches to separate initial UL/DL BWP for RACH procedure. For paging reception, if paging capacity is enough on the CORESET#0 defined initial DL BWP, all the paging information can be transmitted on the initial DL BWP </w:t>
      </w:r>
      <w:r>
        <w:rPr>
          <w:sz w:val="21"/>
          <w:szCs w:val="24"/>
          <w:lang w:val="en-US" w:eastAsia="zh-CN"/>
        </w:rPr>
        <w:t>shared</w:t>
      </w:r>
      <w:r>
        <w:rPr>
          <w:rFonts w:hint="eastAsia"/>
          <w:sz w:val="21"/>
          <w:szCs w:val="24"/>
          <w:lang w:val="en-US" w:eastAsia="zh-CN"/>
        </w:rPr>
        <w:t xml:space="preserve"> with non-</w:t>
      </w:r>
      <w:proofErr w:type="spellStart"/>
      <w:r>
        <w:rPr>
          <w:rFonts w:hint="eastAsia"/>
          <w:sz w:val="21"/>
          <w:szCs w:val="24"/>
          <w:lang w:val="en-US" w:eastAsia="zh-CN"/>
        </w:rPr>
        <w:t>RedCap</w:t>
      </w:r>
      <w:proofErr w:type="spellEnd"/>
      <w:r>
        <w:rPr>
          <w:rFonts w:hint="eastAsia"/>
          <w:sz w:val="21"/>
          <w:szCs w:val="24"/>
          <w:lang w:val="en-US" w:eastAsia="zh-CN"/>
        </w:rPr>
        <w:t xml:space="preserve"> UEs, no retuning for PO reception. If </w:t>
      </w:r>
      <w:proofErr w:type="spellStart"/>
      <w:r>
        <w:rPr>
          <w:rFonts w:hint="eastAsia"/>
          <w:sz w:val="21"/>
          <w:szCs w:val="24"/>
          <w:lang w:val="en-US" w:eastAsia="zh-CN"/>
        </w:rPr>
        <w:t>gNB</w:t>
      </w:r>
      <w:proofErr w:type="spellEnd"/>
      <w:r>
        <w:rPr>
          <w:rFonts w:hint="eastAsia"/>
          <w:sz w:val="21"/>
          <w:szCs w:val="24"/>
          <w:lang w:val="en-US" w:eastAsia="zh-CN"/>
        </w:rPr>
        <w:t xml:space="preserve"> has configured paging CSS on separate initial DL BWP, UE only needs to retune to separate initial DL BWP before its PO to check whether it is paged or not. If paged, following RACH is performed on separate initial UL/DL BWP. If not, UE retunes back to shared initial DL BWP. The retuning only happens once per DRX, the additional power consumption is negligible. When PEI is introduced and transmitted on shared initial DL BWP, retuning will only happen when UEs in this PO is paged, unnecessary retuning will further be reduced.</w:t>
      </w:r>
    </w:p>
    <w:p w:rsidR="006B6934" w:rsidRDefault="006315B6" w:rsidP="00150745">
      <w:pPr>
        <w:spacing w:beforeLines="50" w:afterLines="50"/>
        <w:jc w:val="both"/>
        <w:rPr>
          <w:sz w:val="21"/>
          <w:szCs w:val="24"/>
          <w:lang w:val="en-US" w:eastAsia="zh-CN"/>
        </w:rPr>
      </w:pPr>
      <w:r>
        <w:rPr>
          <w:rFonts w:hint="eastAsia"/>
          <w:sz w:val="21"/>
          <w:szCs w:val="24"/>
          <w:lang w:val="en-US" w:eastAsia="zh-CN"/>
        </w:rPr>
        <w:t>From this point of view, additional SSB for RACH and paging is not necessary, the power consumption will be limited.</w:t>
      </w:r>
    </w:p>
    <w:p w:rsidR="006B6934" w:rsidRDefault="006315B6" w:rsidP="00150745">
      <w:pPr>
        <w:spacing w:beforeLines="50" w:afterLines="50"/>
        <w:jc w:val="both"/>
        <w:rPr>
          <w:b/>
          <w:bCs/>
          <w:sz w:val="21"/>
          <w:szCs w:val="24"/>
          <w:lang w:val="en-US" w:eastAsia="zh-CN"/>
        </w:rPr>
      </w:pPr>
      <w:r>
        <w:rPr>
          <w:rFonts w:hint="eastAsia"/>
          <w:b/>
          <w:bCs/>
          <w:sz w:val="21"/>
          <w:szCs w:val="24"/>
          <w:lang w:val="en-US" w:eastAsia="zh-CN"/>
        </w:rPr>
        <w:t xml:space="preserve">Proposal 9: If the separate initial DL BWP is configured for random access or </w:t>
      </w:r>
      <w:r>
        <w:rPr>
          <w:b/>
          <w:bCs/>
          <w:sz w:val="21"/>
          <w:szCs w:val="24"/>
          <w:lang w:val="en-US" w:eastAsia="zh-CN"/>
        </w:rPr>
        <w:t>paging</w:t>
      </w:r>
      <w:r>
        <w:rPr>
          <w:rFonts w:hint="eastAsia"/>
          <w:b/>
          <w:bCs/>
          <w:sz w:val="21"/>
          <w:szCs w:val="24"/>
          <w:lang w:val="en-US" w:eastAsia="zh-CN"/>
        </w:rPr>
        <w:t>, the UE will not expect SSB transmission in the separate initial DL BWP.</w:t>
      </w:r>
    </w:p>
    <w:p w:rsidR="006B6934" w:rsidRDefault="006315B6">
      <w:pPr>
        <w:pStyle w:val="30"/>
      </w:pPr>
      <w:r>
        <w:t xml:space="preserve">additional SSB for </w:t>
      </w:r>
      <w:r>
        <w:rPr>
          <w:rFonts w:hint="eastAsia"/>
        </w:rPr>
        <w:t>connected</w:t>
      </w:r>
      <w:r>
        <w:t xml:space="preserve"> UEs</w:t>
      </w:r>
    </w:p>
    <w:p w:rsidR="006B6934" w:rsidRDefault="006315B6" w:rsidP="00150745">
      <w:pPr>
        <w:spacing w:beforeLines="50" w:afterLines="50"/>
        <w:jc w:val="both"/>
        <w:rPr>
          <w:sz w:val="21"/>
          <w:szCs w:val="24"/>
          <w:lang w:val="en-US" w:eastAsia="zh-CN"/>
        </w:rPr>
      </w:pPr>
      <w:r>
        <w:rPr>
          <w:sz w:val="21"/>
          <w:szCs w:val="24"/>
          <w:lang w:val="en-US" w:eastAsia="zh-CN"/>
        </w:rPr>
        <w:t>With</w:t>
      </w:r>
      <w:r>
        <w:rPr>
          <w:rFonts w:hint="eastAsia"/>
          <w:sz w:val="21"/>
          <w:szCs w:val="24"/>
          <w:lang w:val="en-US" w:eastAsia="zh-CN"/>
        </w:rPr>
        <w:t xml:space="preserve"> Option </w:t>
      </w:r>
      <w:r>
        <w:rPr>
          <w:sz w:val="21"/>
          <w:szCs w:val="24"/>
          <w:lang w:val="en-US" w:eastAsia="zh-CN"/>
        </w:rPr>
        <w:t>1</w:t>
      </w:r>
      <w:r>
        <w:rPr>
          <w:rFonts w:hint="eastAsia"/>
          <w:sz w:val="21"/>
          <w:szCs w:val="24"/>
          <w:lang w:val="en-US" w:eastAsia="zh-CN"/>
        </w:rPr>
        <w:t xml:space="preserve">, </w:t>
      </w:r>
      <w:proofErr w:type="spellStart"/>
      <w:r>
        <w:rPr>
          <w:rFonts w:hint="eastAsia"/>
          <w:sz w:val="21"/>
          <w:szCs w:val="24"/>
          <w:lang w:val="en-US" w:eastAsia="zh-CN"/>
        </w:rPr>
        <w:t>RedCap</w:t>
      </w:r>
      <w:proofErr w:type="spellEnd"/>
      <w:r>
        <w:rPr>
          <w:rFonts w:hint="eastAsia"/>
          <w:sz w:val="21"/>
          <w:szCs w:val="24"/>
          <w:lang w:val="en-US" w:eastAsia="zh-CN"/>
        </w:rPr>
        <w:t xml:space="preserve"> UEs support FG 6-1a, no additional SSB is configured </w:t>
      </w:r>
      <w:r>
        <w:rPr>
          <w:sz w:val="21"/>
          <w:szCs w:val="24"/>
          <w:lang w:val="en-US" w:eastAsia="zh-CN"/>
        </w:rPr>
        <w:t xml:space="preserve">in </w:t>
      </w:r>
      <w:r>
        <w:rPr>
          <w:rFonts w:hint="eastAsia"/>
          <w:sz w:val="21"/>
          <w:szCs w:val="24"/>
          <w:lang w:val="en-US" w:eastAsia="zh-CN"/>
        </w:rPr>
        <w:t xml:space="preserve">initial and </w:t>
      </w:r>
      <w:r>
        <w:rPr>
          <w:sz w:val="21"/>
          <w:szCs w:val="24"/>
          <w:lang w:val="en-US" w:eastAsia="zh-CN"/>
        </w:rPr>
        <w:t xml:space="preserve">active DL BWP. If </w:t>
      </w:r>
      <w:proofErr w:type="spellStart"/>
      <w:r>
        <w:rPr>
          <w:rFonts w:hint="eastAsia"/>
          <w:sz w:val="21"/>
          <w:szCs w:val="24"/>
          <w:lang w:val="en-US" w:eastAsia="zh-CN"/>
        </w:rPr>
        <w:t>RedCap</w:t>
      </w:r>
      <w:proofErr w:type="spellEnd"/>
      <w:r>
        <w:rPr>
          <w:rFonts w:hint="eastAsia"/>
          <w:sz w:val="21"/>
          <w:szCs w:val="24"/>
          <w:lang w:val="en-US" w:eastAsia="zh-CN"/>
        </w:rPr>
        <w:t xml:space="preserve"> UEs</w:t>
      </w:r>
      <w:r>
        <w:rPr>
          <w:sz w:val="21"/>
          <w:szCs w:val="24"/>
          <w:lang w:val="en-US" w:eastAsia="zh-CN"/>
        </w:rPr>
        <w:t xml:space="preserve"> do not support </w:t>
      </w:r>
      <w:r>
        <w:rPr>
          <w:rFonts w:hint="eastAsia"/>
          <w:sz w:val="21"/>
          <w:szCs w:val="24"/>
          <w:lang w:val="en-US" w:eastAsia="zh-CN"/>
        </w:rPr>
        <w:t>CSI-RS</w:t>
      </w:r>
      <w:r>
        <w:rPr>
          <w:sz w:val="21"/>
          <w:szCs w:val="24"/>
          <w:lang w:val="en-US" w:eastAsia="zh-CN"/>
        </w:rPr>
        <w:t xml:space="preserve"> based measurement,</w:t>
      </w:r>
      <w:r>
        <w:rPr>
          <w:rFonts w:hint="eastAsia"/>
          <w:sz w:val="21"/>
          <w:szCs w:val="24"/>
          <w:lang w:val="en-US" w:eastAsia="zh-CN"/>
        </w:rPr>
        <w:t xml:space="preserve"> UE switches to DL BWP that overlaps with CD-SSB for RRM and sync.</w:t>
      </w:r>
      <w:r>
        <w:rPr>
          <w:sz w:val="21"/>
          <w:szCs w:val="24"/>
          <w:lang w:val="en-US" w:eastAsia="zh-CN"/>
        </w:rPr>
        <w:t xml:space="preserve"> T</w:t>
      </w:r>
      <w:r>
        <w:rPr>
          <w:rFonts w:hint="eastAsia"/>
          <w:sz w:val="21"/>
          <w:szCs w:val="24"/>
          <w:lang w:val="en-US" w:eastAsia="zh-CN"/>
        </w:rPr>
        <w:t>hey should follow the measurement gap, data transmission may be interrupted. For RLM or BFD, the measurement can be more frequent. The concern is UE power consumption.</w:t>
      </w:r>
      <w:r>
        <w:rPr>
          <w:sz w:val="21"/>
          <w:szCs w:val="24"/>
          <w:lang w:val="en-US" w:eastAsia="zh-CN"/>
        </w:rPr>
        <w:t xml:space="preserve"> If </w:t>
      </w:r>
      <w:proofErr w:type="spellStart"/>
      <w:r>
        <w:rPr>
          <w:rFonts w:hint="eastAsia"/>
          <w:sz w:val="21"/>
          <w:szCs w:val="24"/>
          <w:lang w:val="en-US" w:eastAsia="zh-CN"/>
        </w:rPr>
        <w:t>RedCap</w:t>
      </w:r>
      <w:proofErr w:type="spellEnd"/>
      <w:r>
        <w:rPr>
          <w:rFonts w:hint="eastAsia"/>
          <w:sz w:val="21"/>
          <w:szCs w:val="24"/>
          <w:lang w:val="en-US" w:eastAsia="zh-CN"/>
        </w:rPr>
        <w:t xml:space="preserve"> UEs</w:t>
      </w:r>
      <w:r>
        <w:rPr>
          <w:sz w:val="21"/>
          <w:szCs w:val="24"/>
          <w:lang w:val="en-US" w:eastAsia="zh-CN"/>
        </w:rPr>
        <w:t xml:space="preserve"> support </w:t>
      </w:r>
      <w:r>
        <w:rPr>
          <w:rFonts w:hint="eastAsia"/>
          <w:sz w:val="21"/>
          <w:szCs w:val="24"/>
          <w:lang w:val="en-US" w:eastAsia="zh-CN"/>
        </w:rPr>
        <w:t>CSI-RS</w:t>
      </w:r>
      <w:r>
        <w:rPr>
          <w:sz w:val="21"/>
          <w:szCs w:val="24"/>
          <w:lang w:val="en-US" w:eastAsia="zh-CN"/>
        </w:rPr>
        <w:t xml:space="preserve"> based measurement, </w:t>
      </w:r>
      <w:proofErr w:type="spellStart"/>
      <w:r>
        <w:rPr>
          <w:rFonts w:hint="eastAsia"/>
          <w:sz w:val="21"/>
          <w:szCs w:val="24"/>
          <w:lang w:val="en-US" w:eastAsia="zh-CN"/>
        </w:rPr>
        <w:t>RedCap</w:t>
      </w:r>
      <w:proofErr w:type="spellEnd"/>
      <w:r>
        <w:rPr>
          <w:rFonts w:hint="eastAsia"/>
          <w:sz w:val="21"/>
          <w:szCs w:val="24"/>
          <w:lang w:val="en-US" w:eastAsia="zh-CN"/>
        </w:rPr>
        <w:t xml:space="preserve"> UE</w:t>
      </w:r>
      <w:r>
        <w:rPr>
          <w:sz w:val="21"/>
          <w:szCs w:val="24"/>
          <w:lang w:val="en-US" w:eastAsia="zh-CN"/>
        </w:rPr>
        <w:t xml:space="preserve"> can</w:t>
      </w:r>
      <w:r>
        <w:rPr>
          <w:rFonts w:hint="eastAsia"/>
          <w:sz w:val="21"/>
          <w:szCs w:val="24"/>
          <w:lang w:val="en-US" w:eastAsia="zh-CN"/>
        </w:rPr>
        <w:t xml:space="preserve"> rely on CSI-RS for RRM, sync, RO mapping and QCL source</w:t>
      </w:r>
      <w:r>
        <w:rPr>
          <w:sz w:val="21"/>
          <w:szCs w:val="24"/>
          <w:lang w:val="en-US" w:eastAsia="zh-CN"/>
        </w:rPr>
        <w:t xml:space="preserve">, </w:t>
      </w:r>
      <w:r>
        <w:rPr>
          <w:rFonts w:hint="eastAsia"/>
          <w:sz w:val="21"/>
          <w:szCs w:val="24"/>
          <w:lang w:val="en-US" w:eastAsia="zh-CN"/>
        </w:rPr>
        <w:t>power consumption</w:t>
      </w:r>
      <w:r>
        <w:rPr>
          <w:sz w:val="21"/>
          <w:szCs w:val="24"/>
          <w:lang w:val="en-US" w:eastAsia="zh-CN"/>
        </w:rPr>
        <w:t xml:space="preserve"> of retuning can be avoided. </w:t>
      </w:r>
    </w:p>
    <w:p w:rsidR="006B6934" w:rsidRDefault="006315B6" w:rsidP="00150745">
      <w:pPr>
        <w:spacing w:beforeLines="50" w:afterLines="50"/>
        <w:jc w:val="both"/>
        <w:rPr>
          <w:sz w:val="21"/>
          <w:szCs w:val="24"/>
          <w:lang w:val="en-US" w:eastAsia="zh-CN"/>
        </w:rPr>
      </w:pPr>
      <w:r>
        <w:rPr>
          <w:sz w:val="21"/>
          <w:szCs w:val="24"/>
          <w:lang w:val="en-US" w:eastAsia="zh-CN"/>
        </w:rPr>
        <w:t>With</w:t>
      </w:r>
      <w:r>
        <w:rPr>
          <w:rFonts w:hint="eastAsia"/>
          <w:sz w:val="21"/>
          <w:szCs w:val="24"/>
          <w:lang w:val="en-US" w:eastAsia="zh-CN"/>
        </w:rPr>
        <w:t xml:space="preserve"> Option </w:t>
      </w:r>
      <w:r>
        <w:rPr>
          <w:sz w:val="21"/>
          <w:szCs w:val="24"/>
          <w:lang w:val="en-US" w:eastAsia="zh-CN"/>
        </w:rPr>
        <w:t>2</w:t>
      </w:r>
      <w:r>
        <w:rPr>
          <w:rFonts w:hint="eastAsia"/>
          <w:sz w:val="21"/>
          <w:szCs w:val="24"/>
          <w:lang w:val="en-US" w:eastAsia="zh-CN"/>
        </w:rPr>
        <w:t xml:space="preserve">, </w:t>
      </w:r>
      <w:r>
        <w:rPr>
          <w:sz w:val="21"/>
          <w:szCs w:val="24"/>
          <w:lang w:val="en-US" w:eastAsia="zh-CN"/>
        </w:rPr>
        <w:t>NCD</w:t>
      </w:r>
      <w:r>
        <w:rPr>
          <w:rFonts w:hint="eastAsia"/>
          <w:sz w:val="21"/>
          <w:szCs w:val="24"/>
          <w:lang w:val="en-US" w:eastAsia="zh-CN"/>
        </w:rPr>
        <w:t>-</w:t>
      </w:r>
      <w:r>
        <w:rPr>
          <w:sz w:val="21"/>
          <w:szCs w:val="24"/>
          <w:lang w:val="en-US" w:eastAsia="zh-CN"/>
        </w:rPr>
        <w:t>SSB</w:t>
      </w:r>
      <w:r>
        <w:rPr>
          <w:rFonts w:hint="eastAsia"/>
          <w:sz w:val="21"/>
          <w:szCs w:val="24"/>
          <w:lang w:val="en-US" w:eastAsia="zh-CN"/>
        </w:rPr>
        <w:t xml:space="preserve"> is </w:t>
      </w:r>
      <w:r>
        <w:rPr>
          <w:sz w:val="21"/>
          <w:szCs w:val="24"/>
          <w:lang w:val="en-US" w:eastAsia="zh-CN"/>
        </w:rPr>
        <w:t>configured in active DL BWP</w:t>
      </w:r>
      <w:r>
        <w:rPr>
          <w:rFonts w:hint="eastAsia"/>
          <w:sz w:val="21"/>
          <w:szCs w:val="24"/>
          <w:lang w:val="en-US" w:eastAsia="zh-CN"/>
        </w:rPr>
        <w:t xml:space="preserve"> for </w:t>
      </w:r>
      <w:r>
        <w:rPr>
          <w:sz w:val="21"/>
          <w:szCs w:val="24"/>
          <w:lang w:val="en-US" w:eastAsia="zh-CN"/>
        </w:rPr>
        <w:t>RRM/sync. RAN2 and RAN4</w:t>
      </w:r>
      <w:r>
        <w:rPr>
          <w:rFonts w:hint="eastAsia"/>
          <w:sz w:val="21"/>
          <w:szCs w:val="24"/>
          <w:lang w:val="en-US" w:eastAsia="zh-CN"/>
        </w:rPr>
        <w:t xml:space="preserve"> </w:t>
      </w:r>
      <w:r>
        <w:rPr>
          <w:sz w:val="21"/>
          <w:szCs w:val="24"/>
          <w:lang w:val="en-US" w:eastAsia="zh-CN"/>
        </w:rPr>
        <w:t xml:space="preserve">have </w:t>
      </w:r>
      <w:r w:rsidR="00150745">
        <w:rPr>
          <w:rFonts w:hint="eastAsia"/>
          <w:sz w:val="21"/>
          <w:szCs w:val="24"/>
          <w:lang w:val="en-US" w:eastAsia="zh-CN"/>
        </w:rPr>
        <w:t>verifi</w:t>
      </w:r>
      <w:r>
        <w:rPr>
          <w:rFonts w:hint="eastAsia"/>
          <w:sz w:val="21"/>
          <w:szCs w:val="24"/>
          <w:lang w:val="en-US" w:eastAsia="zh-CN"/>
        </w:rPr>
        <w:t>ed</w:t>
      </w:r>
      <w:r>
        <w:rPr>
          <w:sz w:val="21"/>
          <w:szCs w:val="24"/>
          <w:lang w:val="en-US" w:eastAsia="zh-CN"/>
        </w:rPr>
        <w:t xml:space="preserve"> </w:t>
      </w:r>
      <w:r>
        <w:rPr>
          <w:rFonts w:hint="eastAsia"/>
          <w:sz w:val="21"/>
          <w:szCs w:val="24"/>
          <w:lang w:val="en-US" w:eastAsia="zh-CN"/>
        </w:rPr>
        <w:t>the feasibility of NCD-SSB for</w:t>
      </w:r>
      <w:r>
        <w:rPr>
          <w:sz w:val="21"/>
          <w:szCs w:val="24"/>
          <w:lang w:val="en-US" w:eastAsia="zh-CN"/>
        </w:rPr>
        <w:t xml:space="preserve"> serving and non-serving cell</w:t>
      </w:r>
      <w:r>
        <w:rPr>
          <w:rFonts w:hint="eastAsia"/>
          <w:sz w:val="21"/>
          <w:szCs w:val="24"/>
          <w:lang w:val="en-US" w:eastAsia="zh-CN"/>
        </w:rPr>
        <w:t xml:space="preserve"> </w:t>
      </w:r>
      <w:r>
        <w:rPr>
          <w:sz w:val="21"/>
          <w:szCs w:val="24"/>
          <w:lang w:val="en-US" w:eastAsia="zh-CN"/>
        </w:rPr>
        <w:t>measurements for</w:t>
      </w:r>
      <w:r>
        <w:rPr>
          <w:rFonts w:hint="eastAsia"/>
          <w:sz w:val="21"/>
          <w:szCs w:val="24"/>
          <w:lang w:val="en-US" w:eastAsia="zh-CN"/>
        </w:rPr>
        <w:t xml:space="preserve"> </w:t>
      </w:r>
      <w:r>
        <w:rPr>
          <w:sz w:val="21"/>
          <w:szCs w:val="24"/>
          <w:lang w:val="en-US" w:eastAsia="zh-CN"/>
        </w:rPr>
        <w:t>idle</w:t>
      </w:r>
      <w:r>
        <w:rPr>
          <w:rFonts w:hint="eastAsia"/>
          <w:sz w:val="21"/>
          <w:szCs w:val="24"/>
          <w:lang w:val="en-US" w:eastAsia="zh-CN"/>
        </w:rPr>
        <w:t xml:space="preserve">, </w:t>
      </w:r>
      <w:r>
        <w:rPr>
          <w:sz w:val="21"/>
          <w:szCs w:val="24"/>
          <w:lang w:val="en-US" w:eastAsia="zh-CN"/>
        </w:rPr>
        <w:t>inactive</w:t>
      </w:r>
      <w:r>
        <w:rPr>
          <w:rFonts w:hint="eastAsia"/>
          <w:sz w:val="21"/>
          <w:szCs w:val="24"/>
          <w:lang w:val="en-US" w:eastAsia="zh-CN"/>
        </w:rPr>
        <w:t xml:space="preserve"> mode, </w:t>
      </w:r>
      <w:r>
        <w:rPr>
          <w:sz w:val="21"/>
          <w:szCs w:val="24"/>
          <w:lang w:val="en-US" w:eastAsia="zh-CN"/>
        </w:rPr>
        <w:t>and connected</w:t>
      </w:r>
      <w:r>
        <w:rPr>
          <w:rFonts w:hint="eastAsia"/>
          <w:sz w:val="21"/>
          <w:szCs w:val="24"/>
          <w:lang w:val="en-US" w:eastAsia="zh-CN"/>
        </w:rPr>
        <w:t xml:space="preserve"> </w:t>
      </w:r>
      <w:r>
        <w:rPr>
          <w:sz w:val="21"/>
          <w:szCs w:val="24"/>
          <w:lang w:val="en-US" w:eastAsia="zh-CN"/>
        </w:rPr>
        <w:t>mode for all or some of RRM</w:t>
      </w:r>
      <w:r>
        <w:rPr>
          <w:rFonts w:hint="eastAsia"/>
          <w:sz w:val="21"/>
          <w:szCs w:val="24"/>
          <w:lang w:val="en-US" w:eastAsia="zh-CN"/>
        </w:rPr>
        <w:t xml:space="preserve">, </w:t>
      </w:r>
      <w:r>
        <w:rPr>
          <w:sz w:val="21"/>
          <w:szCs w:val="24"/>
          <w:lang w:val="en-US" w:eastAsia="zh-CN"/>
        </w:rPr>
        <w:t>RLM</w:t>
      </w:r>
      <w:r>
        <w:rPr>
          <w:rFonts w:hint="eastAsia"/>
          <w:sz w:val="21"/>
          <w:szCs w:val="24"/>
          <w:lang w:val="en-US" w:eastAsia="zh-CN"/>
        </w:rPr>
        <w:t xml:space="preserve">, </w:t>
      </w:r>
      <w:r>
        <w:rPr>
          <w:sz w:val="21"/>
          <w:szCs w:val="24"/>
          <w:lang w:val="en-US" w:eastAsia="zh-CN"/>
        </w:rPr>
        <w:t>BFD</w:t>
      </w:r>
      <w:r>
        <w:rPr>
          <w:rFonts w:hint="eastAsia"/>
          <w:sz w:val="21"/>
          <w:szCs w:val="24"/>
          <w:lang w:val="en-US" w:eastAsia="zh-CN"/>
        </w:rPr>
        <w:t xml:space="preserve">, </w:t>
      </w:r>
      <w:r>
        <w:rPr>
          <w:sz w:val="21"/>
          <w:szCs w:val="24"/>
          <w:lang w:val="en-US" w:eastAsia="zh-CN"/>
        </w:rPr>
        <w:t>link recovery</w:t>
      </w:r>
      <w:r>
        <w:rPr>
          <w:rFonts w:hint="eastAsia"/>
          <w:sz w:val="21"/>
          <w:szCs w:val="24"/>
          <w:lang w:val="en-US" w:eastAsia="zh-CN"/>
        </w:rPr>
        <w:t xml:space="preserve">, </w:t>
      </w:r>
      <w:r>
        <w:rPr>
          <w:sz w:val="21"/>
          <w:szCs w:val="24"/>
          <w:lang w:val="en-US" w:eastAsia="zh-CN"/>
        </w:rPr>
        <w:t>RO selection,</w:t>
      </w:r>
      <w:r>
        <w:rPr>
          <w:rFonts w:hint="eastAsia"/>
          <w:sz w:val="21"/>
          <w:szCs w:val="24"/>
          <w:lang w:val="en-US" w:eastAsia="zh-CN"/>
        </w:rPr>
        <w:t xml:space="preserve"> </w:t>
      </w:r>
      <w:r>
        <w:rPr>
          <w:sz w:val="21"/>
          <w:szCs w:val="24"/>
          <w:lang w:val="en-US" w:eastAsia="zh-CN"/>
        </w:rPr>
        <w:t>mobility</w:t>
      </w:r>
      <w:r>
        <w:rPr>
          <w:rFonts w:hint="eastAsia"/>
          <w:sz w:val="21"/>
          <w:szCs w:val="24"/>
          <w:lang w:val="en-US" w:eastAsia="zh-CN"/>
        </w:rPr>
        <w:t>,</w:t>
      </w:r>
      <w:r>
        <w:rPr>
          <w:sz w:val="21"/>
          <w:szCs w:val="24"/>
          <w:lang w:val="en-US" w:eastAsia="zh-CN"/>
        </w:rPr>
        <w:t xml:space="preserve"> time/frequency</w:t>
      </w:r>
      <w:r>
        <w:rPr>
          <w:rFonts w:hint="eastAsia"/>
          <w:sz w:val="21"/>
          <w:szCs w:val="24"/>
          <w:lang w:val="en-US" w:eastAsia="zh-CN"/>
        </w:rPr>
        <w:t xml:space="preserve"> </w:t>
      </w:r>
      <w:r>
        <w:rPr>
          <w:sz w:val="21"/>
          <w:szCs w:val="24"/>
          <w:lang w:val="en-US" w:eastAsia="zh-CN"/>
        </w:rPr>
        <w:t>tracking and</w:t>
      </w:r>
      <w:r>
        <w:rPr>
          <w:rFonts w:hint="eastAsia"/>
          <w:sz w:val="21"/>
          <w:szCs w:val="24"/>
          <w:lang w:val="en-US" w:eastAsia="zh-CN"/>
        </w:rPr>
        <w:t xml:space="preserve"> </w:t>
      </w:r>
      <w:r>
        <w:rPr>
          <w:sz w:val="21"/>
          <w:szCs w:val="24"/>
          <w:lang w:val="en-US" w:eastAsia="zh-CN"/>
        </w:rPr>
        <w:t>AGC</w:t>
      </w:r>
      <w:r>
        <w:rPr>
          <w:rFonts w:hint="eastAsia"/>
          <w:sz w:val="21"/>
          <w:szCs w:val="24"/>
          <w:lang w:val="en-US" w:eastAsia="zh-CN"/>
        </w:rPr>
        <w:t xml:space="preserve">. To reduce overhead of NCD-SSB, the </w:t>
      </w:r>
      <w:r>
        <w:rPr>
          <w:sz w:val="21"/>
          <w:szCs w:val="24"/>
          <w:lang w:val="en-US" w:eastAsia="zh-CN"/>
        </w:rPr>
        <w:t>periodicity</w:t>
      </w:r>
      <w:r>
        <w:rPr>
          <w:rFonts w:hint="eastAsia"/>
          <w:sz w:val="21"/>
          <w:szCs w:val="24"/>
          <w:lang w:val="en-US" w:eastAsia="zh-CN"/>
        </w:rPr>
        <w:t xml:space="preserve"> of NCD-SSB should be configurable by </w:t>
      </w:r>
      <w:proofErr w:type="spellStart"/>
      <w:r>
        <w:rPr>
          <w:rFonts w:hint="eastAsia"/>
          <w:sz w:val="21"/>
          <w:szCs w:val="24"/>
          <w:lang w:val="en-US" w:eastAsia="zh-CN"/>
        </w:rPr>
        <w:t>gNB</w:t>
      </w:r>
      <w:proofErr w:type="spellEnd"/>
      <w:r>
        <w:rPr>
          <w:rFonts w:hint="eastAsia"/>
          <w:sz w:val="21"/>
          <w:szCs w:val="24"/>
          <w:lang w:val="en-US" w:eastAsia="zh-CN"/>
        </w:rPr>
        <w:t xml:space="preserve"> and can be different from </w:t>
      </w:r>
      <w:r>
        <w:rPr>
          <w:sz w:val="21"/>
          <w:szCs w:val="24"/>
          <w:lang w:val="en-US" w:eastAsia="zh-CN"/>
        </w:rPr>
        <w:t>periodicity of CD-SSB</w:t>
      </w:r>
      <w:r>
        <w:rPr>
          <w:rFonts w:hint="eastAsia"/>
          <w:sz w:val="21"/>
          <w:szCs w:val="24"/>
          <w:lang w:val="en-US" w:eastAsia="zh-CN"/>
        </w:rPr>
        <w:t>.</w:t>
      </w:r>
    </w:p>
    <w:p w:rsidR="006B6934" w:rsidRPr="00324608" w:rsidRDefault="006315B6" w:rsidP="00150745">
      <w:pPr>
        <w:spacing w:beforeLines="50" w:afterLines="50"/>
        <w:jc w:val="both"/>
        <w:rPr>
          <w:sz w:val="21"/>
          <w:szCs w:val="21"/>
          <w:lang w:val="en-US" w:eastAsia="zh-CN"/>
        </w:rPr>
      </w:pPr>
      <w:r>
        <w:rPr>
          <w:rFonts w:hint="eastAsia"/>
          <w:sz w:val="21"/>
          <w:szCs w:val="24"/>
          <w:lang w:val="en-US" w:eastAsia="zh-CN"/>
        </w:rPr>
        <w:t xml:space="preserve">A FFS for </w:t>
      </w:r>
      <w:r>
        <w:rPr>
          <w:sz w:val="21"/>
          <w:szCs w:val="24"/>
          <w:lang w:val="en-US" w:eastAsia="zh-CN"/>
        </w:rPr>
        <w:t>Option 2</w:t>
      </w:r>
      <w:r>
        <w:rPr>
          <w:rFonts w:hint="eastAsia"/>
          <w:sz w:val="21"/>
          <w:szCs w:val="24"/>
          <w:lang w:val="en-US" w:eastAsia="zh-CN"/>
        </w:rPr>
        <w:t xml:space="preserve"> is whether </w:t>
      </w:r>
      <w:proofErr w:type="spellStart"/>
      <w:r>
        <w:rPr>
          <w:rFonts w:hint="eastAsia"/>
          <w:sz w:val="21"/>
          <w:szCs w:val="24"/>
          <w:lang w:val="en-US" w:eastAsia="zh-CN"/>
        </w:rPr>
        <w:t>RedCap</w:t>
      </w:r>
      <w:proofErr w:type="spellEnd"/>
      <w:r>
        <w:rPr>
          <w:rFonts w:hint="eastAsia"/>
          <w:sz w:val="21"/>
          <w:szCs w:val="24"/>
          <w:lang w:val="en-US" w:eastAsia="zh-CN"/>
        </w:rPr>
        <w:t xml:space="preserve"> UE expect </w:t>
      </w:r>
      <w:r>
        <w:rPr>
          <w:sz w:val="21"/>
          <w:szCs w:val="24"/>
          <w:lang w:val="en-US" w:eastAsia="zh-CN"/>
        </w:rPr>
        <w:t xml:space="preserve">CSI-RS </w:t>
      </w:r>
      <w:r>
        <w:rPr>
          <w:rFonts w:hint="eastAsia"/>
          <w:sz w:val="21"/>
          <w:szCs w:val="24"/>
          <w:lang w:val="en-US" w:eastAsia="zh-CN"/>
        </w:rPr>
        <w:t>in active DL BWP</w:t>
      </w:r>
      <w:r>
        <w:rPr>
          <w:sz w:val="21"/>
          <w:szCs w:val="24"/>
          <w:lang w:val="en-US" w:eastAsia="zh-CN"/>
        </w:rPr>
        <w:t>.</w:t>
      </w:r>
      <w:r>
        <w:rPr>
          <w:rFonts w:hint="eastAsia"/>
          <w:sz w:val="21"/>
          <w:szCs w:val="24"/>
          <w:lang w:val="en-US" w:eastAsia="zh-CN"/>
        </w:rPr>
        <w:t xml:space="preserve"> The</w:t>
      </w:r>
      <w:r>
        <w:rPr>
          <w:sz w:val="21"/>
          <w:szCs w:val="24"/>
          <w:lang w:val="en-US" w:eastAsia="zh-CN"/>
        </w:rPr>
        <w:t xml:space="preserve"> feasib</w:t>
      </w:r>
      <w:r>
        <w:rPr>
          <w:rFonts w:hint="eastAsia"/>
          <w:sz w:val="21"/>
          <w:szCs w:val="24"/>
          <w:lang w:val="en-US" w:eastAsia="zh-CN"/>
        </w:rPr>
        <w:t>ility</w:t>
      </w:r>
      <w:r>
        <w:rPr>
          <w:sz w:val="21"/>
          <w:szCs w:val="24"/>
          <w:lang w:val="en-US" w:eastAsia="zh-CN"/>
        </w:rPr>
        <w:t xml:space="preserve"> to transmit CSI-RS as a</w:t>
      </w:r>
      <w:r w:rsidRPr="00324608">
        <w:rPr>
          <w:sz w:val="21"/>
          <w:szCs w:val="21"/>
          <w:lang w:val="en-US" w:eastAsia="zh-CN"/>
        </w:rPr>
        <w:t xml:space="preserve">n alternative of </w:t>
      </w:r>
      <w:r w:rsidRPr="00324608">
        <w:rPr>
          <w:rFonts w:hint="eastAsia"/>
          <w:sz w:val="21"/>
          <w:szCs w:val="21"/>
          <w:lang w:val="en-US" w:eastAsia="zh-CN"/>
        </w:rPr>
        <w:t>NCD-</w:t>
      </w:r>
      <w:r w:rsidRPr="00324608">
        <w:rPr>
          <w:sz w:val="21"/>
          <w:szCs w:val="21"/>
          <w:lang w:val="en-US" w:eastAsia="zh-CN"/>
        </w:rPr>
        <w:t xml:space="preserve">SSB in </w:t>
      </w:r>
      <w:r w:rsidRPr="00324608">
        <w:rPr>
          <w:rFonts w:hint="eastAsia"/>
          <w:sz w:val="21"/>
          <w:szCs w:val="21"/>
          <w:lang w:val="en-US" w:eastAsia="zh-CN"/>
        </w:rPr>
        <w:t>active DL</w:t>
      </w:r>
      <w:r w:rsidRPr="00324608">
        <w:rPr>
          <w:sz w:val="21"/>
          <w:szCs w:val="21"/>
          <w:lang w:val="en-US" w:eastAsia="zh-CN"/>
        </w:rPr>
        <w:t xml:space="preserve"> BWP of </w:t>
      </w:r>
      <w:proofErr w:type="spellStart"/>
      <w:r w:rsidRPr="00324608">
        <w:rPr>
          <w:sz w:val="21"/>
          <w:szCs w:val="21"/>
          <w:lang w:val="en-US" w:eastAsia="zh-CN"/>
        </w:rPr>
        <w:t>RedCap</w:t>
      </w:r>
      <w:proofErr w:type="spellEnd"/>
      <w:r w:rsidRPr="00324608">
        <w:rPr>
          <w:sz w:val="21"/>
          <w:szCs w:val="21"/>
          <w:lang w:val="en-US" w:eastAsia="zh-CN"/>
        </w:rPr>
        <w:t xml:space="preserve"> UE</w:t>
      </w:r>
      <w:r w:rsidRPr="00324608">
        <w:rPr>
          <w:rFonts w:hint="eastAsia"/>
          <w:sz w:val="21"/>
          <w:szCs w:val="21"/>
          <w:lang w:val="en-US" w:eastAsia="zh-CN"/>
        </w:rPr>
        <w:t xml:space="preserve"> is verified in </w:t>
      </w:r>
      <w:r w:rsidRPr="00324608">
        <w:rPr>
          <w:sz w:val="21"/>
          <w:szCs w:val="21"/>
          <w:lang w:val="en-US" w:eastAsia="zh-CN"/>
        </w:rPr>
        <w:t>following</w:t>
      </w:r>
      <w:r w:rsidRPr="00324608">
        <w:rPr>
          <w:rFonts w:hint="eastAsia"/>
          <w:sz w:val="21"/>
          <w:szCs w:val="21"/>
          <w:lang w:val="en-US" w:eastAsia="zh-CN"/>
        </w:rPr>
        <w:t xml:space="preserve"> aspects.</w:t>
      </w:r>
      <w:r w:rsidRPr="00324608">
        <w:rPr>
          <w:sz w:val="21"/>
          <w:szCs w:val="21"/>
          <w:lang w:val="en-US" w:eastAsia="zh-CN"/>
        </w:rPr>
        <w:t xml:space="preserve"> </w:t>
      </w:r>
    </w:p>
    <w:p w:rsidR="006B6934" w:rsidRPr="00324608" w:rsidRDefault="006315B6">
      <w:pPr>
        <w:pStyle w:val="af8"/>
        <w:numPr>
          <w:ilvl w:val="0"/>
          <w:numId w:val="17"/>
        </w:numPr>
        <w:spacing w:before="0" w:after="180" w:line="252" w:lineRule="auto"/>
        <w:ind w:leftChars="0" w:left="0" w:firstLine="0"/>
        <w:contextualSpacing/>
        <w:rPr>
          <w:rFonts w:ascii="Times New Roman" w:hAnsi="Times New Roman"/>
          <w:bCs/>
          <w:i/>
          <w:iCs/>
          <w:sz w:val="21"/>
          <w:szCs w:val="21"/>
          <w:lang w:val="en-US"/>
        </w:rPr>
      </w:pPr>
      <w:r w:rsidRPr="00324608">
        <w:rPr>
          <w:rFonts w:ascii="Times New Roman" w:hAnsi="Times New Roman"/>
          <w:bCs/>
          <w:i/>
          <w:iCs/>
          <w:sz w:val="21"/>
          <w:szCs w:val="21"/>
          <w:lang w:val="en-US"/>
        </w:rPr>
        <w:t xml:space="preserve"> whether it is feasible to use </w:t>
      </w:r>
      <w:r w:rsidRPr="00324608">
        <w:rPr>
          <w:rFonts w:ascii="Times New Roman" w:eastAsiaTheme="minorEastAsia" w:hAnsi="Times New Roman" w:hint="eastAsia"/>
          <w:bCs/>
          <w:i/>
          <w:iCs/>
          <w:sz w:val="21"/>
          <w:szCs w:val="21"/>
          <w:lang w:val="en-US" w:eastAsia="zh-CN"/>
        </w:rPr>
        <w:t>CSI-RS</w:t>
      </w:r>
      <w:r w:rsidRPr="00324608">
        <w:rPr>
          <w:rFonts w:ascii="Times New Roman" w:hAnsi="Times New Roman"/>
          <w:bCs/>
          <w:i/>
          <w:iCs/>
          <w:sz w:val="21"/>
          <w:szCs w:val="21"/>
          <w:lang w:val="en-US"/>
        </w:rPr>
        <w:t xml:space="preserve"> for serving</w:t>
      </w:r>
      <w:r w:rsidRPr="00324608">
        <w:rPr>
          <w:rFonts w:ascii="Times New Roman" w:eastAsiaTheme="minorEastAsia" w:hAnsi="Times New Roman" w:hint="eastAsia"/>
          <w:bCs/>
          <w:i/>
          <w:iCs/>
          <w:sz w:val="21"/>
          <w:szCs w:val="21"/>
          <w:lang w:val="en-US" w:eastAsia="zh-CN"/>
        </w:rPr>
        <w:t>/</w:t>
      </w:r>
      <w:r w:rsidRPr="00324608">
        <w:rPr>
          <w:rFonts w:ascii="Times New Roman" w:hAnsi="Times New Roman"/>
          <w:bCs/>
          <w:i/>
          <w:iCs/>
          <w:sz w:val="21"/>
          <w:szCs w:val="21"/>
          <w:lang w:val="en-US"/>
        </w:rPr>
        <w:t>non-serving cell measurements for RRM, RLM, BFD, link recover</w:t>
      </w:r>
      <w:r w:rsidRPr="00324608">
        <w:rPr>
          <w:rFonts w:ascii="Times New Roman" w:eastAsiaTheme="minorEastAsia" w:hAnsi="Times New Roman" w:hint="eastAsia"/>
          <w:bCs/>
          <w:i/>
          <w:iCs/>
          <w:sz w:val="21"/>
          <w:szCs w:val="21"/>
          <w:lang w:val="en-US" w:eastAsia="zh-CN"/>
        </w:rPr>
        <w:t>y</w:t>
      </w:r>
    </w:p>
    <w:p w:rsidR="006B6934" w:rsidRPr="00324608" w:rsidRDefault="006315B6">
      <w:pPr>
        <w:jc w:val="both"/>
        <w:rPr>
          <w:sz w:val="21"/>
          <w:szCs w:val="21"/>
          <w:lang w:val="en-US" w:eastAsia="zh-CN"/>
        </w:rPr>
      </w:pPr>
      <w:r w:rsidRPr="00324608">
        <w:rPr>
          <w:sz w:val="21"/>
          <w:szCs w:val="21"/>
          <w:lang w:val="en-US" w:eastAsia="zh-CN"/>
        </w:rPr>
        <w:t>In NR R15/16, neighbor</w:t>
      </w:r>
      <w:r w:rsidRPr="00324608">
        <w:rPr>
          <w:rFonts w:hint="eastAsia"/>
          <w:sz w:val="21"/>
          <w:szCs w:val="21"/>
          <w:lang w:val="en-US" w:eastAsia="zh-CN"/>
        </w:rPr>
        <w:t xml:space="preserve"> cell RRM/</w:t>
      </w:r>
      <w:r w:rsidRPr="00324608">
        <w:rPr>
          <w:sz w:val="21"/>
          <w:szCs w:val="21"/>
          <w:lang w:val="en-US" w:eastAsia="zh-CN"/>
        </w:rPr>
        <w:t>serving cell RRM/RLM/</w:t>
      </w:r>
      <w:r w:rsidRPr="00324608">
        <w:rPr>
          <w:rFonts w:hint="eastAsia"/>
          <w:sz w:val="21"/>
          <w:szCs w:val="21"/>
          <w:lang w:val="en-US" w:eastAsia="zh-CN"/>
        </w:rPr>
        <w:t>BFD</w:t>
      </w:r>
      <w:r w:rsidRPr="00324608">
        <w:rPr>
          <w:sz w:val="21"/>
          <w:szCs w:val="21"/>
          <w:lang w:val="en-US" w:eastAsia="zh-CN"/>
        </w:rPr>
        <w:t>/LR requirements have been specified for CSI-RS</w:t>
      </w:r>
      <w:r w:rsidRPr="00324608">
        <w:rPr>
          <w:rFonts w:hint="eastAsia"/>
          <w:sz w:val="21"/>
          <w:szCs w:val="21"/>
          <w:lang w:val="en-US" w:eastAsia="zh-CN"/>
        </w:rPr>
        <w:t xml:space="preserve">, </w:t>
      </w:r>
      <w:r w:rsidRPr="00324608">
        <w:rPr>
          <w:sz w:val="21"/>
          <w:szCs w:val="21"/>
          <w:lang w:val="en-US" w:eastAsia="zh-CN"/>
        </w:rPr>
        <w:t>as described in TS38.</w:t>
      </w:r>
      <w:r w:rsidRPr="00324608">
        <w:rPr>
          <w:rFonts w:hint="eastAsia"/>
          <w:sz w:val="21"/>
          <w:szCs w:val="21"/>
          <w:lang w:val="en-US" w:eastAsia="zh-CN"/>
        </w:rPr>
        <w:t>300.</w:t>
      </w:r>
      <w:r w:rsidRPr="00324608">
        <w:rPr>
          <w:sz w:val="21"/>
          <w:szCs w:val="21"/>
          <w:lang w:val="en-US" w:eastAsia="zh-CN"/>
        </w:rPr>
        <w:t xml:space="preserve"> </w:t>
      </w:r>
    </w:p>
    <w:p w:rsidR="006B6934" w:rsidRDefault="00140CDA">
      <w:pPr>
        <w:rPr>
          <w:lang w:val="en-US" w:eastAsia="zh-CN"/>
        </w:rPr>
      </w:pPr>
      <w:r w:rsidRPr="00140CDA">
        <w:rPr>
          <w:lang w:eastAsia="zh-CN"/>
        </w:rPr>
      </w:r>
      <w:r w:rsidRPr="00140CDA">
        <w:rPr>
          <w:lang w:eastAsia="zh-CN"/>
        </w:rPr>
        <w:pict>
          <v:shapetype id="_x0000_t202" coordsize="21600,21600" o:spt="202" path="m,l,21600r21600,l21600,xe">
            <v:stroke joinstyle="miter"/>
            <v:path gradientshapeok="t" o:connecttype="rect"/>
          </v:shapetype>
          <v:shape id="文本框 7" o:spid="_x0000_s1032" type="#_x0000_t202" style="width:478.8pt;height:346.5pt;mso-position-horizontal-relative:char;mso-position-vertical-relative:line" o:gfxdata="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ibWdC1wAAAAUBAAAPAAAAAAAAAAEAIAAA&#10;ACIAAABkcnMvZG93bnJldi54bWxQSwECFAAUAAAACACHTuJAPRSSCg0CAAA3BAAADgAAAAAAAAAB&#10;ACAAAAAmAQAAZHJzL2Uyb0RvYy54bWxQSwUGAAAAAAYABgBZAQAApQUAAAAA&#10;">
            <v:textbox>
              <w:txbxContent>
                <w:p w:rsidR="006B6934" w:rsidRDefault="006315B6">
                  <w:pPr>
                    <w:keepNext/>
                    <w:keepLines/>
                    <w:overflowPunct w:val="0"/>
                    <w:autoSpaceDE w:val="0"/>
                    <w:autoSpaceDN w:val="0"/>
                    <w:adjustRightInd w:val="0"/>
                    <w:textAlignment w:val="baseline"/>
                    <w:outlineLvl w:val="2"/>
                    <w:rPr>
                      <w:rFonts w:ascii="Arial" w:eastAsia="等线" w:hAnsi="Arial"/>
                      <w:sz w:val="28"/>
                    </w:rPr>
                  </w:pPr>
                  <w:bookmarkStart w:id="5" w:name="_Toc51971366"/>
                  <w:bookmarkStart w:id="6" w:name="_Toc52551349"/>
                  <w:bookmarkStart w:id="7" w:name="_Toc46502018"/>
                  <w:bookmarkStart w:id="8" w:name="_Toc60788001"/>
                  <w:r>
                    <w:rPr>
                      <w:rFonts w:ascii="Arial" w:eastAsia="等线" w:hAnsi="Arial"/>
                      <w:sz w:val="28"/>
                    </w:rPr>
                    <w:t>9.2.4</w:t>
                  </w:r>
                  <w:r>
                    <w:rPr>
                      <w:rFonts w:ascii="Arial" w:eastAsia="等线" w:hAnsi="Arial"/>
                      <w:sz w:val="28"/>
                    </w:rPr>
                    <w:tab/>
                    <w:t>Measurements</w:t>
                  </w:r>
                  <w:bookmarkEnd w:id="5"/>
                  <w:bookmarkEnd w:id="6"/>
                  <w:bookmarkEnd w:id="7"/>
                  <w:bookmarkEnd w:id="8"/>
                </w:p>
                <w:p w:rsidR="006B6934" w:rsidRDefault="006315B6">
                  <w:pPr>
                    <w:overflowPunct w:val="0"/>
                    <w:autoSpaceDE w:val="0"/>
                    <w:autoSpaceDN w:val="0"/>
                    <w:adjustRightInd w:val="0"/>
                    <w:spacing w:before="0"/>
                    <w:textAlignment w:val="baseline"/>
                    <w:rPr>
                      <w:rFonts w:eastAsia="等线"/>
                    </w:rPr>
                  </w:pPr>
                  <w:r>
                    <w:rPr>
                      <w:rFonts w:eastAsia="等线"/>
                    </w:rPr>
                    <w:t>Intra-frequency neighbour (cell) measurements and inter-frequency neighbour (cell) measurements are defined as follows:</w:t>
                  </w:r>
                </w:p>
                <w:p w:rsidR="006B6934" w:rsidRDefault="006315B6">
                  <w:pPr>
                    <w:overflowPunct w:val="0"/>
                    <w:autoSpaceDE w:val="0"/>
                    <w:autoSpaceDN w:val="0"/>
                    <w:adjustRightInd w:val="0"/>
                    <w:spacing w:before="0"/>
                    <w:ind w:left="568" w:hanging="284"/>
                    <w:textAlignment w:val="baseline"/>
                    <w:rPr>
                      <w:rFonts w:eastAsia="等线"/>
                    </w:rPr>
                  </w:pPr>
                  <w:r>
                    <w:rPr>
                      <w:rFonts w:eastAsia="等线"/>
                    </w:rPr>
                    <w:t>-</w:t>
                  </w:r>
                  <w:r>
                    <w:rPr>
                      <w:rFonts w:eastAsia="等线"/>
                    </w:rPr>
                    <w:tab/>
                    <w:t xml:space="preserve">SSB based intra-frequency measurement: a measurement is defined as an SSB based intra-frequency measurement provided the </w:t>
                  </w:r>
                  <w:proofErr w:type="spellStart"/>
                  <w:r>
                    <w:rPr>
                      <w:rFonts w:eastAsia="等线"/>
                    </w:rPr>
                    <w:t>center</w:t>
                  </w:r>
                  <w:proofErr w:type="spellEnd"/>
                  <w:r>
                    <w:rPr>
                      <w:rFonts w:eastAsia="等线"/>
                    </w:rPr>
                    <w:t xml:space="preserve"> frequency of the SSB of the serving cell and the </w:t>
                  </w:r>
                  <w:proofErr w:type="spellStart"/>
                  <w:r>
                    <w:rPr>
                      <w:rFonts w:eastAsia="等线"/>
                    </w:rPr>
                    <w:t>center</w:t>
                  </w:r>
                  <w:proofErr w:type="spellEnd"/>
                  <w:r>
                    <w:rPr>
                      <w:rFonts w:eastAsia="等线"/>
                    </w:rPr>
                    <w:t xml:space="preserve"> frequency of the SSB of the neighbour cell are the same, and the subcarrier spacing of the two SSBs is also the same.</w:t>
                  </w:r>
                </w:p>
                <w:p w:rsidR="006B6934" w:rsidRDefault="006315B6">
                  <w:pPr>
                    <w:overflowPunct w:val="0"/>
                    <w:autoSpaceDE w:val="0"/>
                    <w:autoSpaceDN w:val="0"/>
                    <w:adjustRightInd w:val="0"/>
                    <w:spacing w:before="0"/>
                    <w:ind w:left="568" w:hanging="284"/>
                    <w:textAlignment w:val="baseline"/>
                    <w:rPr>
                      <w:rFonts w:eastAsia="等线"/>
                    </w:rPr>
                  </w:pPr>
                  <w:r>
                    <w:rPr>
                      <w:rFonts w:eastAsia="等线"/>
                    </w:rPr>
                    <w:t>-</w:t>
                  </w:r>
                  <w:r>
                    <w:rPr>
                      <w:rFonts w:eastAsia="等线"/>
                    </w:rPr>
                    <w:tab/>
                    <w:t xml:space="preserve">SSB based inter-frequency measurement: a measurement is defined as an SSB based inter-frequency measurement provided the </w:t>
                  </w:r>
                  <w:proofErr w:type="spellStart"/>
                  <w:r>
                    <w:rPr>
                      <w:rFonts w:eastAsia="等线"/>
                    </w:rPr>
                    <w:t>center</w:t>
                  </w:r>
                  <w:proofErr w:type="spellEnd"/>
                  <w:r>
                    <w:rPr>
                      <w:rFonts w:eastAsia="等线"/>
                    </w:rPr>
                    <w:t xml:space="preserve"> frequency of the SSB of the serving cell and the </w:t>
                  </w:r>
                  <w:proofErr w:type="spellStart"/>
                  <w:r>
                    <w:rPr>
                      <w:rFonts w:eastAsia="等线"/>
                    </w:rPr>
                    <w:t>center</w:t>
                  </w:r>
                  <w:proofErr w:type="spellEnd"/>
                  <w:r>
                    <w:rPr>
                      <w:rFonts w:eastAsia="等线"/>
                    </w:rPr>
                    <w:t xml:space="preserve"> frequency of the SSB of the neighbour cell are different, or the subcarrier spacing of the two SSBs is different.</w:t>
                  </w:r>
                </w:p>
                <w:p w:rsidR="006B6934" w:rsidRDefault="006315B6">
                  <w:pPr>
                    <w:keepLines/>
                    <w:overflowPunct w:val="0"/>
                    <w:autoSpaceDE w:val="0"/>
                    <w:autoSpaceDN w:val="0"/>
                    <w:adjustRightInd w:val="0"/>
                    <w:spacing w:before="0"/>
                    <w:ind w:left="1135" w:hanging="851"/>
                    <w:textAlignment w:val="baseline"/>
                    <w:rPr>
                      <w:rFonts w:eastAsia="等线"/>
                    </w:rPr>
                  </w:pPr>
                  <w:r>
                    <w:rPr>
                      <w:rFonts w:eastAsia="等线"/>
                    </w:rPr>
                    <w:t>NOTE 2:</w:t>
                  </w:r>
                  <w:r>
                    <w:rPr>
                      <w:rFonts w:eastAsia="等线"/>
                    </w:rPr>
                    <w:tab/>
                    <w:t>For SSB based measurements, one measurement object corresponds to one SSB and the UE considers different SSBs as different cells.</w:t>
                  </w:r>
                </w:p>
                <w:p w:rsidR="006B6934" w:rsidRDefault="006315B6">
                  <w:pPr>
                    <w:overflowPunct w:val="0"/>
                    <w:autoSpaceDE w:val="0"/>
                    <w:autoSpaceDN w:val="0"/>
                    <w:adjustRightInd w:val="0"/>
                    <w:spacing w:before="0"/>
                    <w:ind w:left="568" w:hanging="284"/>
                    <w:textAlignment w:val="baseline"/>
                    <w:rPr>
                      <w:rFonts w:eastAsia="等线"/>
                    </w:rPr>
                  </w:pPr>
                  <w:r>
                    <w:rPr>
                      <w:rFonts w:eastAsia="等线"/>
                    </w:rPr>
                    <w:t>-</w:t>
                  </w:r>
                  <w:r>
                    <w:rPr>
                      <w:rFonts w:eastAsia="等线"/>
                    </w:rPr>
                    <w:tab/>
                  </w:r>
                  <w:r>
                    <w:rPr>
                      <w:rFonts w:eastAsia="等线"/>
                      <w:highlight w:val="yellow"/>
                    </w:rPr>
                    <w:t>CSI-RS based intra-frequency measurement</w:t>
                  </w:r>
                  <w:r>
                    <w:rPr>
                      <w:rFonts w:eastAsia="等线"/>
                    </w:rPr>
                    <w:t>: a measurement is defined as a CSI-RS based intra-frequency measurement provided that:</w:t>
                  </w:r>
                </w:p>
                <w:p w:rsidR="006B6934" w:rsidRDefault="006315B6">
                  <w:pPr>
                    <w:overflowPunct w:val="0"/>
                    <w:autoSpaceDE w:val="0"/>
                    <w:autoSpaceDN w:val="0"/>
                    <w:adjustRightInd w:val="0"/>
                    <w:spacing w:before="0"/>
                    <w:ind w:left="851" w:hanging="284"/>
                    <w:textAlignment w:val="baseline"/>
                    <w:rPr>
                      <w:rFonts w:eastAsia="等线"/>
                    </w:rPr>
                  </w:pPr>
                  <w:r>
                    <w:rPr>
                      <w:rFonts w:eastAsia="等线"/>
                    </w:rPr>
                    <w:t>-</w:t>
                  </w:r>
                  <w:r>
                    <w:rPr>
                      <w:rFonts w:eastAsia="等线"/>
                    </w:rPr>
                    <w:tab/>
                    <w:t>The SCS of CSI-RS resources on the neighbour cell configured for measurement is the same as the SCS of CSI-RS resources on the serving cell indicated for measurement; and</w:t>
                  </w:r>
                </w:p>
                <w:p w:rsidR="006B6934" w:rsidRDefault="006315B6">
                  <w:pPr>
                    <w:overflowPunct w:val="0"/>
                    <w:autoSpaceDE w:val="0"/>
                    <w:autoSpaceDN w:val="0"/>
                    <w:adjustRightInd w:val="0"/>
                    <w:spacing w:before="0"/>
                    <w:ind w:left="851" w:hanging="284"/>
                    <w:textAlignment w:val="baseline"/>
                    <w:rPr>
                      <w:rFonts w:eastAsia="等线"/>
                    </w:rPr>
                  </w:pPr>
                  <w:r>
                    <w:rPr>
                      <w:rFonts w:eastAsia="等线"/>
                    </w:rPr>
                    <w:t>-</w:t>
                  </w:r>
                  <w:r>
                    <w:rPr>
                      <w:rFonts w:eastAsia="等线"/>
                    </w:rPr>
                    <w:tab/>
                    <w:t>For SCS = 60kHz, the CP type of CSI-RS resources on the neighbour cell configured for measurement is the same as the CP type of CSI-RS resources on the serving cell indicated for measurement; and</w:t>
                  </w:r>
                </w:p>
                <w:p w:rsidR="006B6934" w:rsidRDefault="006315B6">
                  <w:pPr>
                    <w:overflowPunct w:val="0"/>
                    <w:autoSpaceDE w:val="0"/>
                    <w:autoSpaceDN w:val="0"/>
                    <w:adjustRightInd w:val="0"/>
                    <w:spacing w:before="0"/>
                    <w:ind w:left="851" w:hanging="284"/>
                    <w:textAlignment w:val="baseline"/>
                    <w:rPr>
                      <w:rFonts w:eastAsia="等线"/>
                    </w:rPr>
                  </w:pPr>
                  <w:r>
                    <w:rPr>
                      <w:rFonts w:eastAsia="等线"/>
                    </w:rPr>
                    <w:t>-</w:t>
                  </w:r>
                  <w:r>
                    <w:rPr>
                      <w:rFonts w:eastAsia="等线"/>
                    </w:rPr>
                    <w:tab/>
                    <w:t>The centre frequency of CSI-RS resources on the neighbour cell configured for measurement is the same as the centre frequency of CSI-RS resource on the serving cell indicated for measurement.</w:t>
                  </w:r>
                </w:p>
                <w:p w:rsidR="006B6934" w:rsidRDefault="006315B6">
                  <w:pPr>
                    <w:overflowPunct w:val="0"/>
                    <w:autoSpaceDE w:val="0"/>
                    <w:autoSpaceDN w:val="0"/>
                    <w:adjustRightInd w:val="0"/>
                    <w:spacing w:before="0"/>
                    <w:ind w:left="568" w:hanging="284"/>
                    <w:textAlignment w:val="baseline"/>
                    <w:rPr>
                      <w:rFonts w:eastAsia="等线"/>
                      <w:lang w:eastAsia="zh-CN"/>
                    </w:rPr>
                  </w:pPr>
                  <w:r>
                    <w:rPr>
                      <w:rFonts w:eastAsia="等线"/>
                    </w:rPr>
                    <w:t>-</w:t>
                  </w:r>
                  <w:r>
                    <w:rPr>
                      <w:rFonts w:eastAsia="等线"/>
                    </w:rPr>
                    <w:tab/>
                  </w:r>
                  <w:r>
                    <w:rPr>
                      <w:rFonts w:eastAsia="等线"/>
                      <w:highlight w:val="yellow"/>
                    </w:rPr>
                    <w:t>CSI-RS based inter-frequency measurement</w:t>
                  </w:r>
                  <w:r>
                    <w:rPr>
                      <w:rFonts w:eastAsia="等线"/>
                    </w:rPr>
                    <w:t>: a measurement is defined as a CSI-RS based inter-frequency measurement if it is not a CSI-RS based intra-frequency measurement.</w:t>
                  </w:r>
                </w:p>
              </w:txbxContent>
            </v:textbox>
            <w10:wrap type="none"/>
            <w10:anchorlock/>
          </v:shape>
        </w:pict>
      </w:r>
    </w:p>
    <w:p w:rsidR="006B6934" w:rsidRDefault="00140CDA">
      <w:pPr>
        <w:rPr>
          <w:lang w:val="en-US" w:eastAsia="zh-CN"/>
        </w:rPr>
      </w:pPr>
      <w:r w:rsidRPr="00140CDA">
        <w:rPr>
          <w:lang w:eastAsia="zh-CN"/>
        </w:rPr>
      </w:r>
      <w:r w:rsidRPr="00140CDA">
        <w:rPr>
          <w:lang w:eastAsia="zh-CN"/>
        </w:rPr>
        <w:pict>
          <v:shape id="文本框 6" o:spid="_x0000_s1031" type="#_x0000_t202" style="width:478.8pt;height:100.15pt;mso-position-horizontal-relative:char;mso-position-vertical-relative:line" o:gfxdata="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pvxGo1gAAAAUBAAAPAAAAAAAAAAEAIAAAACIA&#10;AABkcnMvZG93bnJldi54bWxQSwECFAAUAAAACACHTuJAOn6tTgsCAAA3BAAADgAAAAAAAAABACAA&#10;AAAlAQAAZHJzL2Uyb0RvYy54bWxQSwUGAAAAAAYABgBZAQAAogUAAAAA&#10;">
            <v:textbox>
              <w:txbxContent>
                <w:p w:rsidR="006B6934" w:rsidRDefault="006315B6">
                  <w:pPr>
                    <w:keepNext/>
                    <w:keepLines/>
                    <w:overflowPunct w:val="0"/>
                    <w:autoSpaceDE w:val="0"/>
                    <w:autoSpaceDN w:val="0"/>
                    <w:adjustRightInd w:val="0"/>
                    <w:textAlignment w:val="baseline"/>
                    <w:outlineLvl w:val="2"/>
                    <w:rPr>
                      <w:rFonts w:ascii="Arial" w:eastAsia="等线" w:hAnsi="Arial"/>
                      <w:sz w:val="28"/>
                    </w:rPr>
                  </w:pPr>
                  <w:r>
                    <w:rPr>
                      <w:rFonts w:ascii="Arial" w:eastAsia="等线" w:hAnsi="Arial"/>
                      <w:sz w:val="28"/>
                    </w:rPr>
                    <w:t>9.2.3</w:t>
                  </w:r>
                  <w:r>
                    <w:rPr>
                      <w:rFonts w:ascii="Arial" w:eastAsia="等线" w:hAnsi="Arial"/>
                      <w:sz w:val="28"/>
                    </w:rPr>
                    <w:tab/>
                    <w:t>Mobility in RRC_CONNECTED</w:t>
                  </w:r>
                </w:p>
                <w:p w:rsidR="006B6934" w:rsidRDefault="006315B6">
                  <w:pPr>
                    <w:keepNext/>
                    <w:keepLines/>
                    <w:overflowPunct w:val="0"/>
                    <w:autoSpaceDE w:val="0"/>
                    <w:autoSpaceDN w:val="0"/>
                    <w:adjustRightInd w:val="0"/>
                    <w:textAlignment w:val="baseline"/>
                    <w:outlineLvl w:val="3"/>
                    <w:rPr>
                      <w:rFonts w:ascii="Arial" w:eastAsia="等线" w:hAnsi="Arial"/>
                      <w:sz w:val="24"/>
                    </w:rPr>
                  </w:pPr>
                  <w:r>
                    <w:rPr>
                      <w:rFonts w:ascii="Arial" w:eastAsia="等线" w:hAnsi="Arial"/>
                      <w:sz w:val="24"/>
                    </w:rPr>
                    <w:t>9.2.3.1</w:t>
                  </w:r>
                  <w:r>
                    <w:rPr>
                      <w:rFonts w:ascii="Arial" w:eastAsia="等线" w:hAnsi="Arial"/>
                      <w:sz w:val="24"/>
                    </w:rPr>
                    <w:tab/>
                    <w:t>Overview</w:t>
                  </w:r>
                </w:p>
                <w:p w:rsidR="006B6934" w:rsidRDefault="006315B6">
                  <w:pPr>
                    <w:overflowPunct w:val="0"/>
                    <w:autoSpaceDE w:val="0"/>
                    <w:autoSpaceDN w:val="0"/>
                    <w:adjustRightInd w:val="0"/>
                    <w:spacing w:before="0"/>
                    <w:textAlignment w:val="baseline"/>
                    <w:rPr>
                      <w:rFonts w:eastAsia="等线"/>
                      <w:shd w:val="clear" w:color="auto" w:fill="FFFFFF"/>
                      <w:lang w:eastAsia="zh-CN"/>
                    </w:rPr>
                  </w:pPr>
                  <w:r>
                    <w:rPr>
                      <w:rFonts w:eastAsia="等线"/>
                      <w:shd w:val="clear" w:color="auto" w:fill="FFFFFF"/>
                    </w:rPr>
                    <w:t xml:space="preserve">SSB-based Beam Level Mobility is based on the SSB associated to the initial DL BWP and can only be configured for the initial DL BWPs and for DL BWPs containing the SSB associated to the initial DL BWP. </w:t>
                  </w:r>
                  <w:r>
                    <w:rPr>
                      <w:rFonts w:eastAsia="等线"/>
                      <w:highlight w:val="yellow"/>
                      <w:shd w:val="clear" w:color="auto" w:fill="FFFFFF"/>
                    </w:rPr>
                    <w:t>For other DL BWPs, Beam Level Mobility can only be performed based on CSI-RS</w:t>
                  </w:r>
                  <w:r>
                    <w:rPr>
                      <w:rFonts w:eastAsia="等线"/>
                      <w:shd w:val="clear" w:color="auto" w:fill="FFFFFF"/>
                    </w:rPr>
                    <w:t>.</w:t>
                  </w:r>
                </w:p>
                <w:p w:rsidR="006B6934" w:rsidRDefault="006B6934"/>
              </w:txbxContent>
            </v:textbox>
            <w10:wrap type="none"/>
            <w10:anchorlock/>
          </v:shape>
        </w:pict>
      </w:r>
    </w:p>
    <w:p w:rsidR="006B6934" w:rsidRDefault="00140CDA">
      <w:pPr>
        <w:rPr>
          <w:lang w:val="en-US" w:eastAsia="zh-CN"/>
        </w:rPr>
      </w:pPr>
      <w:r w:rsidRPr="00140CDA">
        <w:rPr>
          <w:lang w:eastAsia="zh-CN"/>
        </w:rPr>
      </w:r>
      <w:r w:rsidRPr="00140CDA">
        <w:rPr>
          <w:lang w:eastAsia="zh-CN"/>
        </w:rPr>
        <w:pict>
          <v:shape id="_x0000_s1030" type="#_x0000_t202" style="width:478.8pt;height:99.15pt;mso-position-horizontal-relative:char;mso-position-vertical-relative:line" o:gfxdata="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06attUAAAAFAQAADwAAAAAAAAABACAAAAAi&#10;AAAAZHJzL2Rvd25yZXYueG1sUEsBAhQAFAAAAAgAh07iQBJTpeENAgAANwQAAA4AAAAAAAAAAQAg&#10;AAAAJAEAAGRycy9lMm9Eb2MueG1sUEsFBgAAAAAGAAYAWQEAAKMFAAAAAA==&#10;">
            <v:textbox>
              <w:txbxContent>
                <w:p w:rsidR="006B6934" w:rsidRDefault="006315B6">
                  <w:pPr>
                    <w:keepNext/>
                    <w:keepLines/>
                    <w:overflowPunct w:val="0"/>
                    <w:autoSpaceDE w:val="0"/>
                    <w:autoSpaceDN w:val="0"/>
                    <w:adjustRightInd w:val="0"/>
                    <w:textAlignment w:val="baseline"/>
                    <w:outlineLvl w:val="2"/>
                    <w:rPr>
                      <w:rFonts w:ascii="Arial" w:eastAsia="等线" w:hAnsi="Arial"/>
                      <w:sz w:val="28"/>
                    </w:rPr>
                  </w:pPr>
                  <w:bookmarkStart w:id="9" w:name="_Toc20387990"/>
                  <w:bookmarkStart w:id="10" w:name="_Toc29376070"/>
                  <w:bookmarkStart w:id="11" w:name="_Toc37231964"/>
                  <w:bookmarkStart w:id="12" w:name="_Toc46502021"/>
                  <w:bookmarkStart w:id="13" w:name="_Toc51971369"/>
                  <w:bookmarkStart w:id="14" w:name="_Toc52551352"/>
                  <w:bookmarkStart w:id="15" w:name="_Toc60788004"/>
                  <w:r>
                    <w:rPr>
                      <w:rFonts w:ascii="Arial" w:eastAsia="等线" w:hAnsi="Arial"/>
                      <w:sz w:val="28"/>
                    </w:rPr>
                    <w:t>9.2.7</w:t>
                  </w:r>
                  <w:r>
                    <w:rPr>
                      <w:rFonts w:ascii="Arial" w:eastAsia="等线" w:hAnsi="Arial"/>
                      <w:sz w:val="28"/>
                    </w:rPr>
                    <w:tab/>
                    <w:t>Radio Link Failure</w:t>
                  </w:r>
                  <w:bookmarkEnd w:id="9"/>
                  <w:bookmarkEnd w:id="10"/>
                  <w:bookmarkEnd w:id="11"/>
                  <w:bookmarkEnd w:id="12"/>
                  <w:bookmarkEnd w:id="13"/>
                  <w:bookmarkEnd w:id="14"/>
                  <w:bookmarkEnd w:id="15"/>
                </w:p>
                <w:p w:rsidR="006B6934" w:rsidRDefault="006315B6">
                  <w:r>
                    <w:rPr>
                      <w:rFonts w:eastAsia="等线"/>
                    </w:rPr>
                    <w:t xml:space="preserve">In RRC_CONNECTED, the UE performs Radio Link Monitoring (RLM) in the active BWP based on reference signals (SSB/CSI-RS) and signal quality thresholds configured by the network. </w:t>
                  </w:r>
                  <w:r>
                    <w:rPr>
                      <w:rFonts w:eastAsia="等线"/>
                      <w:shd w:val="clear" w:color="auto" w:fill="FFFFFF"/>
                    </w:rPr>
                    <w:t xml:space="preserve">SSB-based RLM is based on the SSB associated to the initial DL BWP and can only be configured for the initial DL BWP and for DL BWPs containing the SSB associated to the initial DL BWP. </w:t>
                  </w:r>
                  <w:r>
                    <w:rPr>
                      <w:rFonts w:eastAsia="等线"/>
                      <w:highlight w:val="yellow"/>
                      <w:shd w:val="clear" w:color="auto" w:fill="FFFFFF"/>
                    </w:rPr>
                    <w:t>For other DL BWPs, RLM can only be performed based on CSI-RS.</w:t>
                  </w:r>
                </w:p>
              </w:txbxContent>
            </v:textbox>
            <w10:wrap type="none"/>
            <w10:anchorlock/>
          </v:shape>
        </w:pict>
      </w:r>
    </w:p>
    <w:p w:rsidR="006B6934" w:rsidRDefault="00140CDA">
      <w:pPr>
        <w:rPr>
          <w:lang w:val="en-US" w:eastAsia="zh-CN"/>
        </w:rPr>
      </w:pPr>
      <w:r w:rsidRPr="00140CDA">
        <w:rPr>
          <w:lang w:eastAsia="zh-CN"/>
        </w:rPr>
      </w:r>
      <w:r w:rsidRPr="00140CDA">
        <w:rPr>
          <w:lang w:eastAsia="zh-CN"/>
        </w:rPr>
        <w:pict>
          <v:shape id="文本框 4" o:spid="_x0000_s1029" type="#_x0000_t202" style="width:478.8pt;height:119.25pt;mso-position-horizontal-relative:char;mso-position-vertical-relative:line" o:gfxdata="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AI09YAAAAFAQAADwAAAAAAAAABACAAAAAi&#10;AAAAZHJzL2Rvd25yZXYueG1sUEsBAhQAFAAAAAgAh07iQDNBAMcMAgAANwQAAA4AAAAAAAAAAQAg&#10;AAAAJQEAAGRycy9lMm9Eb2MueG1sUEsFBgAAAAAGAAYAWQEAAKMFAAAAAA==&#10;">
            <v:textbox>
              <w:txbxContent>
                <w:p w:rsidR="006B6934" w:rsidRDefault="006315B6">
                  <w:pPr>
                    <w:keepNext/>
                    <w:keepLines/>
                    <w:overflowPunct w:val="0"/>
                    <w:autoSpaceDE w:val="0"/>
                    <w:autoSpaceDN w:val="0"/>
                    <w:adjustRightInd w:val="0"/>
                    <w:textAlignment w:val="baseline"/>
                    <w:outlineLvl w:val="2"/>
                    <w:rPr>
                      <w:rFonts w:ascii="Arial" w:eastAsia="等线" w:hAnsi="Arial"/>
                      <w:sz w:val="28"/>
                    </w:rPr>
                  </w:pPr>
                  <w:bookmarkStart w:id="16" w:name="_Toc46502022"/>
                  <w:bookmarkStart w:id="17" w:name="_Toc51971370"/>
                  <w:bookmarkStart w:id="18" w:name="_Toc52551353"/>
                  <w:bookmarkStart w:id="19" w:name="_Toc37231965"/>
                  <w:bookmarkStart w:id="20" w:name="_Toc60788005"/>
                  <w:r>
                    <w:rPr>
                      <w:rFonts w:ascii="Arial" w:eastAsia="等线" w:hAnsi="Arial"/>
                      <w:sz w:val="28"/>
                    </w:rPr>
                    <w:t>9.2.8</w:t>
                  </w:r>
                  <w:r>
                    <w:rPr>
                      <w:rFonts w:ascii="Arial" w:eastAsia="等线" w:hAnsi="Arial"/>
                      <w:sz w:val="28"/>
                    </w:rPr>
                    <w:tab/>
                    <w:t>Beam failure detection and recovery</w:t>
                  </w:r>
                  <w:bookmarkEnd w:id="16"/>
                  <w:bookmarkEnd w:id="17"/>
                  <w:bookmarkEnd w:id="18"/>
                  <w:bookmarkEnd w:id="19"/>
                  <w:bookmarkEnd w:id="20"/>
                </w:p>
                <w:p w:rsidR="006B6934" w:rsidRDefault="006315B6">
                  <w:pPr>
                    <w:overflowPunct w:val="0"/>
                    <w:autoSpaceDE w:val="0"/>
                    <w:autoSpaceDN w:val="0"/>
                    <w:adjustRightInd w:val="0"/>
                    <w:spacing w:before="0"/>
                    <w:textAlignment w:val="baseline"/>
                    <w:rPr>
                      <w:rFonts w:eastAsia="等线"/>
                    </w:rPr>
                  </w:pPr>
                  <w:r>
                    <w:rPr>
                      <w:rFonts w:eastAsia="等线"/>
                    </w:rPr>
                    <w:t xml:space="preserve">For beam failure detection, the </w:t>
                  </w:r>
                  <w:proofErr w:type="spellStart"/>
                  <w:r>
                    <w:rPr>
                      <w:rFonts w:eastAsia="等线"/>
                    </w:rPr>
                    <w:t>gNB</w:t>
                  </w:r>
                  <w:proofErr w:type="spellEnd"/>
                  <w:r>
                    <w:rPr>
                      <w:rFonts w:eastAsia="等线"/>
                    </w:rPr>
                    <w:t xml:space="preserve"> configures the UE with beam failure detection reference signals (SSB or CSI-RS) and the UE declares beam failure when the number of beam failure instance indications from the physical layer reaches a configured threshold before a configured timer expires.</w:t>
                  </w:r>
                </w:p>
                <w:p w:rsidR="006B6934" w:rsidRDefault="006315B6">
                  <w:pPr>
                    <w:overflowPunct w:val="0"/>
                    <w:autoSpaceDE w:val="0"/>
                    <w:autoSpaceDN w:val="0"/>
                    <w:adjustRightInd w:val="0"/>
                    <w:spacing w:before="0"/>
                    <w:textAlignment w:val="baseline"/>
                    <w:rPr>
                      <w:rFonts w:eastAsia="等线"/>
                    </w:rPr>
                  </w:pPr>
                  <w:r>
                    <w:rPr>
                      <w:rFonts w:eastAsia="等线"/>
                      <w:shd w:val="clear" w:color="auto" w:fill="FFFFFF"/>
                    </w:rPr>
                    <w:t xml:space="preserve">SSB-based Beam Failure Detection is based on the SSB associated to the initial DL BWP and can only be configured for the initial DL BWPs and for DL BWPs containing the SSB associated to the initial DL BWP. </w:t>
                  </w:r>
                  <w:r>
                    <w:rPr>
                      <w:rFonts w:eastAsia="等线"/>
                      <w:highlight w:val="yellow"/>
                      <w:shd w:val="clear" w:color="auto" w:fill="FFFFFF"/>
                    </w:rPr>
                    <w:t>For other DL BWPs, Beam Failure Detection can only be performed based on CSI-RS.</w:t>
                  </w:r>
                </w:p>
                <w:p w:rsidR="006B6934" w:rsidRDefault="006B6934">
                  <w:pPr>
                    <w:keepNext/>
                    <w:keepLines/>
                    <w:overflowPunct w:val="0"/>
                    <w:autoSpaceDE w:val="0"/>
                    <w:autoSpaceDN w:val="0"/>
                    <w:adjustRightInd w:val="0"/>
                    <w:textAlignment w:val="baseline"/>
                    <w:outlineLvl w:val="2"/>
                    <w:rPr>
                      <w:lang w:eastAsia="zh-CN"/>
                    </w:rPr>
                  </w:pPr>
                </w:p>
                <w:p w:rsidR="006B6934" w:rsidRDefault="006B6934"/>
              </w:txbxContent>
            </v:textbox>
            <w10:wrap type="none"/>
            <w10:anchorlock/>
          </v:shape>
        </w:pict>
      </w:r>
    </w:p>
    <w:p w:rsidR="006B6934" w:rsidRPr="00324608" w:rsidRDefault="006315B6">
      <w:pPr>
        <w:rPr>
          <w:sz w:val="21"/>
          <w:lang w:val="en-US" w:eastAsia="zh-CN"/>
        </w:rPr>
      </w:pPr>
      <w:r w:rsidRPr="00324608">
        <w:rPr>
          <w:rFonts w:hint="eastAsia"/>
          <w:sz w:val="21"/>
          <w:lang w:val="en-US" w:eastAsia="zh-CN"/>
        </w:rPr>
        <w:lastRenderedPageBreak/>
        <w:t xml:space="preserve">Based on spec, </w:t>
      </w:r>
      <w:r w:rsidRPr="00324608">
        <w:rPr>
          <w:sz w:val="21"/>
          <w:lang w:val="en-US" w:eastAsia="zh-CN"/>
        </w:rPr>
        <w:t>neighbor cell RRM</w:t>
      </w:r>
      <w:r w:rsidRPr="00324608">
        <w:rPr>
          <w:rFonts w:hint="eastAsia"/>
          <w:sz w:val="21"/>
          <w:lang w:val="en-US" w:eastAsia="zh-CN"/>
        </w:rPr>
        <w:t xml:space="preserve"> </w:t>
      </w:r>
      <w:r w:rsidRPr="00324608">
        <w:rPr>
          <w:sz w:val="21"/>
          <w:lang w:val="en-US" w:eastAsia="zh-CN"/>
        </w:rPr>
        <w:t>can be performed based on CSI-RS.</w:t>
      </w:r>
      <w:r w:rsidRPr="00324608">
        <w:rPr>
          <w:rFonts w:hint="eastAsia"/>
          <w:sz w:val="21"/>
          <w:lang w:val="en-US" w:eastAsia="zh-CN"/>
        </w:rPr>
        <w:t xml:space="preserve"> When active</w:t>
      </w:r>
      <w:r w:rsidRPr="00324608">
        <w:rPr>
          <w:sz w:val="21"/>
          <w:lang w:val="en-US" w:eastAsia="zh-CN"/>
        </w:rPr>
        <w:t xml:space="preserve"> DL BWPs </w:t>
      </w:r>
      <w:r w:rsidRPr="00324608">
        <w:rPr>
          <w:rFonts w:hint="eastAsia"/>
          <w:sz w:val="21"/>
          <w:lang w:val="en-US" w:eastAsia="zh-CN"/>
        </w:rPr>
        <w:t xml:space="preserve">do not </w:t>
      </w:r>
      <w:r w:rsidRPr="00324608">
        <w:rPr>
          <w:sz w:val="21"/>
          <w:lang w:val="en-US" w:eastAsia="zh-CN"/>
        </w:rPr>
        <w:t>contain the SSB associated to the initial DL BWP</w:t>
      </w:r>
      <w:r w:rsidRPr="00324608">
        <w:rPr>
          <w:rFonts w:hint="eastAsia"/>
          <w:sz w:val="21"/>
          <w:lang w:val="en-US" w:eastAsia="zh-CN"/>
        </w:rPr>
        <w:t>,</w:t>
      </w:r>
      <w:r w:rsidRPr="00324608">
        <w:rPr>
          <w:sz w:val="21"/>
          <w:lang w:val="en-US" w:eastAsia="zh-CN"/>
        </w:rPr>
        <w:t xml:space="preserve"> serving cell RRM</w:t>
      </w:r>
      <w:r w:rsidRPr="00324608">
        <w:rPr>
          <w:rFonts w:hint="eastAsia"/>
          <w:sz w:val="21"/>
          <w:lang w:val="en-US" w:eastAsia="zh-CN"/>
        </w:rPr>
        <w:t>/</w:t>
      </w:r>
      <w:r w:rsidRPr="00324608">
        <w:rPr>
          <w:sz w:val="21"/>
        </w:rPr>
        <w:t xml:space="preserve"> </w:t>
      </w:r>
      <w:r w:rsidRPr="00324608">
        <w:rPr>
          <w:sz w:val="21"/>
          <w:lang w:val="en-US" w:eastAsia="zh-CN"/>
        </w:rPr>
        <w:t>RLM/BFD can only be performed based on CSI-RS.</w:t>
      </w:r>
    </w:p>
    <w:p w:rsidR="006B6934" w:rsidRPr="00324608" w:rsidRDefault="006315B6">
      <w:pPr>
        <w:pStyle w:val="af8"/>
        <w:numPr>
          <w:ilvl w:val="0"/>
          <w:numId w:val="17"/>
        </w:numPr>
        <w:spacing w:before="0" w:after="180" w:line="252" w:lineRule="auto"/>
        <w:ind w:leftChars="0" w:left="0" w:firstLine="0"/>
        <w:contextualSpacing/>
        <w:rPr>
          <w:rFonts w:ascii="Times New Roman" w:hAnsi="Times New Roman"/>
          <w:bCs/>
          <w:i/>
          <w:iCs/>
          <w:sz w:val="21"/>
          <w:szCs w:val="20"/>
          <w:lang w:val="en-US"/>
        </w:rPr>
      </w:pPr>
      <w:r w:rsidRPr="00324608">
        <w:rPr>
          <w:rFonts w:ascii="Times New Roman" w:hAnsi="Times New Roman"/>
          <w:bCs/>
          <w:i/>
          <w:iCs/>
          <w:sz w:val="21"/>
          <w:szCs w:val="20"/>
          <w:lang w:val="en-US"/>
        </w:rPr>
        <w:t xml:space="preserve">whether it is feasible to use CSI-RS for RO mapping </w:t>
      </w:r>
    </w:p>
    <w:p w:rsidR="006B6934" w:rsidRPr="00324608" w:rsidRDefault="006315B6">
      <w:pPr>
        <w:jc w:val="both"/>
        <w:rPr>
          <w:sz w:val="21"/>
          <w:lang w:val="en-US" w:eastAsia="zh-CN"/>
        </w:rPr>
      </w:pPr>
      <w:r w:rsidRPr="00324608">
        <w:rPr>
          <w:rFonts w:hint="eastAsia"/>
          <w:sz w:val="21"/>
          <w:lang w:val="en-US" w:eastAsia="zh-CN"/>
        </w:rPr>
        <w:t>The use of CSI-RS for RO mapping i</w:t>
      </w:r>
      <w:r w:rsidRPr="00324608">
        <w:rPr>
          <w:sz w:val="21"/>
          <w:lang w:val="en-US" w:eastAsia="zh-CN"/>
        </w:rPr>
        <w:t>s described in TS38.300</w:t>
      </w:r>
      <w:r w:rsidR="002E5B28" w:rsidRPr="00324608">
        <w:rPr>
          <w:rFonts w:hint="eastAsia"/>
          <w:sz w:val="21"/>
          <w:lang w:val="en-US" w:eastAsia="zh-CN"/>
        </w:rPr>
        <w:t xml:space="preserve"> and TS38.213</w:t>
      </w:r>
      <w:r w:rsidRPr="00324608">
        <w:rPr>
          <w:rFonts w:hint="eastAsia"/>
          <w:sz w:val="21"/>
          <w:lang w:val="en-US" w:eastAsia="zh-CN"/>
        </w:rPr>
        <w:t xml:space="preserve">. In connected mode, if </w:t>
      </w:r>
      <w:proofErr w:type="spellStart"/>
      <w:r w:rsidRPr="00324608">
        <w:rPr>
          <w:rFonts w:hint="eastAsia"/>
          <w:sz w:val="21"/>
          <w:lang w:val="en-US" w:eastAsia="zh-CN"/>
        </w:rPr>
        <w:t>RedCap</w:t>
      </w:r>
      <w:proofErr w:type="spellEnd"/>
      <w:r w:rsidRPr="00324608">
        <w:rPr>
          <w:rFonts w:hint="eastAsia"/>
          <w:sz w:val="21"/>
          <w:lang w:val="en-US" w:eastAsia="zh-CN"/>
        </w:rPr>
        <w:t xml:space="preserve"> UEs perform contention-free random access, e.g. </w:t>
      </w:r>
      <w:r w:rsidRPr="00324608">
        <w:rPr>
          <w:sz w:val="21"/>
          <w:lang w:val="en-US" w:eastAsia="zh-CN"/>
        </w:rPr>
        <w:t>contention-free</w:t>
      </w:r>
      <w:r w:rsidRPr="00324608">
        <w:rPr>
          <w:rFonts w:hint="eastAsia"/>
          <w:sz w:val="21"/>
          <w:lang w:val="en-US" w:eastAsia="zh-CN"/>
        </w:rPr>
        <w:t xml:space="preserve"> handover</w:t>
      </w:r>
      <w:r w:rsidR="002E5B28" w:rsidRPr="00324608">
        <w:rPr>
          <w:rFonts w:hint="eastAsia"/>
          <w:sz w:val="21"/>
          <w:lang w:val="en-US" w:eastAsia="zh-CN"/>
        </w:rPr>
        <w:t xml:space="preserve"> and </w:t>
      </w:r>
      <w:r w:rsidR="002E5B28" w:rsidRPr="00324608">
        <w:rPr>
          <w:sz w:val="21"/>
          <w:lang w:val="en-US" w:eastAsia="zh-CN"/>
        </w:rPr>
        <w:t>contention-free</w:t>
      </w:r>
      <w:r w:rsidR="002E5B28" w:rsidRPr="00324608">
        <w:rPr>
          <w:rFonts w:hint="eastAsia"/>
          <w:sz w:val="21"/>
          <w:lang w:val="en-US" w:eastAsia="zh-CN"/>
        </w:rPr>
        <w:t xml:space="preserve"> BFR</w:t>
      </w:r>
      <w:r w:rsidRPr="00324608">
        <w:rPr>
          <w:rFonts w:hint="eastAsia"/>
          <w:sz w:val="21"/>
          <w:lang w:val="en-US" w:eastAsia="zh-CN"/>
        </w:rPr>
        <w:t xml:space="preserve">, RRC </w:t>
      </w:r>
      <w:r w:rsidRPr="00324608">
        <w:rPr>
          <w:sz w:val="21"/>
          <w:lang w:val="en-US" w:eastAsia="zh-CN"/>
        </w:rPr>
        <w:t>signaling</w:t>
      </w:r>
      <w:r w:rsidRPr="00324608">
        <w:rPr>
          <w:rFonts w:hint="eastAsia"/>
          <w:sz w:val="21"/>
          <w:lang w:val="en-US" w:eastAsia="zh-CN"/>
        </w:rPr>
        <w:t xml:space="preserve"> </w:t>
      </w:r>
      <w:r w:rsidRPr="00324608">
        <w:rPr>
          <w:rFonts w:eastAsia="Times New Roman"/>
          <w:i/>
          <w:sz w:val="21"/>
        </w:rPr>
        <w:t>RACH-</w:t>
      </w:r>
      <w:proofErr w:type="spellStart"/>
      <w:r w:rsidRPr="00324608">
        <w:rPr>
          <w:rFonts w:eastAsia="Times New Roman"/>
          <w:i/>
          <w:sz w:val="21"/>
        </w:rPr>
        <w:t>ConfigDedicated</w:t>
      </w:r>
      <w:proofErr w:type="spellEnd"/>
      <w:r w:rsidRPr="00324608">
        <w:rPr>
          <w:rFonts w:hint="eastAsia"/>
          <w:sz w:val="21"/>
          <w:lang w:val="en-US" w:eastAsia="zh-CN"/>
        </w:rPr>
        <w:t xml:space="preserve"> </w:t>
      </w:r>
      <w:r w:rsidR="002E5B28" w:rsidRPr="00324608">
        <w:rPr>
          <w:rFonts w:hint="eastAsia"/>
          <w:sz w:val="21"/>
          <w:lang w:val="en-US" w:eastAsia="zh-CN"/>
        </w:rPr>
        <w:t xml:space="preserve">and </w:t>
      </w:r>
      <w:r w:rsidR="002E5B28" w:rsidRPr="00324608">
        <w:rPr>
          <w:rFonts w:eastAsia="等线"/>
          <w:i/>
          <w:sz w:val="21"/>
          <w:lang w:eastAsia="en-US"/>
        </w:rPr>
        <w:t>PRACH-</w:t>
      </w:r>
      <w:proofErr w:type="spellStart"/>
      <w:r w:rsidR="002E5B28" w:rsidRPr="00324608">
        <w:rPr>
          <w:rFonts w:eastAsia="等线"/>
          <w:i/>
          <w:sz w:val="21"/>
          <w:lang w:eastAsia="en-US"/>
        </w:rPr>
        <w:t>ResourceDedicatedBFR</w:t>
      </w:r>
      <w:proofErr w:type="spellEnd"/>
      <w:r w:rsidR="002E5B28" w:rsidRPr="00324608">
        <w:rPr>
          <w:rFonts w:hint="eastAsia"/>
          <w:sz w:val="21"/>
          <w:lang w:val="en-US" w:eastAsia="zh-CN"/>
        </w:rPr>
        <w:t xml:space="preserve"> provide</w:t>
      </w:r>
      <w:r w:rsidRPr="00324608">
        <w:rPr>
          <w:rFonts w:hint="eastAsia"/>
          <w:sz w:val="21"/>
          <w:lang w:val="en-US" w:eastAsia="zh-CN"/>
        </w:rPr>
        <w:t xml:space="preserve"> the association between d</w:t>
      </w:r>
      <w:r w:rsidRPr="00324608">
        <w:rPr>
          <w:sz w:val="21"/>
          <w:lang w:val="en-US" w:eastAsia="zh-CN"/>
        </w:rPr>
        <w:t>edicated</w:t>
      </w:r>
      <w:r w:rsidRPr="00324608">
        <w:rPr>
          <w:rFonts w:hint="eastAsia"/>
          <w:sz w:val="21"/>
          <w:lang w:val="en-US" w:eastAsia="zh-CN"/>
        </w:rPr>
        <w:t xml:space="preserve"> RACH resources in </w:t>
      </w:r>
      <w:r w:rsidRPr="00324608">
        <w:rPr>
          <w:sz w:val="21"/>
          <w:lang w:val="en-US" w:eastAsia="zh-CN"/>
        </w:rPr>
        <w:t>active UL BWP</w:t>
      </w:r>
      <w:r w:rsidRPr="00324608">
        <w:rPr>
          <w:rFonts w:hint="eastAsia"/>
          <w:sz w:val="21"/>
          <w:lang w:val="en-US" w:eastAsia="zh-CN"/>
        </w:rPr>
        <w:t xml:space="preserve"> and UE-specific CSI-RS configuration. So </w:t>
      </w:r>
      <w:proofErr w:type="spellStart"/>
      <w:r w:rsidRPr="00324608">
        <w:rPr>
          <w:sz w:val="21"/>
          <w:lang w:val="en-US" w:eastAsia="zh-CN"/>
        </w:rPr>
        <w:t>RedCap</w:t>
      </w:r>
      <w:proofErr w:type="spellEnd"/>
      <w:r w:rsidRPr="00324608">
        <w:rPr>
          <w:sz w:val="21"/>
          <w:lang w:val="en-US" w:eastAsia="zh-CN"/>
        </w:rPr>
        <w:t xml:space="preserve"> UE</w:t>
      </w:r>
      <w:r w:rsidRPr="00324608">
        <w:rPr>
          <w:rFonts w:hint="eastAsia"/>
          <w:sz w:val="21"/>
          <w:lang w:val="en-US" w:eastAsia="zh-CN"/>
        </w:rPr>
        <w:t xml:space="preserve"> can determine RO and preamble based on the </w:t>
      </w:r>
      <w:r w:rsidR="00085188" w:rsidRPr="00324608">
        <w:rPr>
          <w:rFonts w:hint="eastAsia"/>
          <w:sz w:val="21"/>
          <w:lang w:val="en-US" w:eastAsia="zh-CN"/>
        </w:rPr>
        <w:t xml:space="preserve">measurement result of </w:t>
      </w:r>
      <w:r w:rsidRPr="00324608">
        <w:rPr>
          <w:sz w:val="21"/>
          <w:lang w:val="en-US" w:eastAsia="zh-CN"/>
        </w:rPr>
        <w:t>CSI-RS resource.</w:t>
      </w:r>
    </w:p>
    <w:p w:rsidR="006B6934" w:rsidRDefault="00140CDA">
      <w:pPr>
        <w:rPr>
          <w:lang w:val="en-US" w:eastAsia="zh-CN"/>
        </w:rPr>
      </w:pPr>
      <w:r w:rsidRPr="00140CDA">
        <w:rPr>
          <w:lang w:eastAsia="zh-CN"/>
        </w:rPr>
      </w:r>
      <w:r w:rsidRPr="00140CDA">
        <w:rPr>
          <w:lang w:eastAsia="zh-CN"/>
        </w:rPr>
        <w:pict>
          <v:shape id="_x0000_s1028" type="#_x0000_t202" style="width:478.8pt;height:175.5pt;mso-position-horizontal-relative:char;mso-position-vertical-relative:line" o:gfxdata="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PhK/TXAAAABQEAAA8AAAAAAAAAAQAgAAAA&#10;IgAAAGRycy9kb3ducmV2LnhtbFBLAQIUABQAAAAIAIdO4kCloRkADAIAADcEAAAOAAAAAAAAAAEA&#10;IAAAACYBAABkcnMvZTJvRG9jLnhtbFBLBQYAAAAABgAGAFkBAACkBQAAAAA=&#10;">
            <v:textbox>
              <w:txbxContent>
                <w:p w:rsidR="006B6934" w:rsidRDefault="006315B6">
                  <w:pPr>
                    <w:keepNext/>
                    <w:keepLines/>
                    <w:overflowPunct w:val="0"/>
                    <w:autoSpaceDE w:val="0"/>
                    <w:autoSpaceDN w:val="0"/>
                    <w:adjustRightInd w:val="0"/>
                    <w:textAlignment w:val="baseline"/>
                    <w:outlineLvl w:val="2"/>
                    <w:rPr>
                      <w:rFonts w:ascii="Arial" w:eastAsia="等线" w:hAnsi="Arial"/>
                      <w:sz w:val="28"/>
                    </w:rPr>
                  </w:pPr>
                  <w:bookmarkStart w:id="21" w:name="_Toc29376060"/>
                  <w:bookmarkStart w:id="22" w:name="_Toc37231951"/>
                  <w:bookmarkStart w:id="23" w:name="_Toc52551337"/>
                  <w:bookmarkStart w:id="24" w:name="_Toc20387980"/>
                  <w:bookmarkStart w:id="25" w:name="_Toc46502006"/>
                  <w:bookmarkStart w:id="26" w:name="_Toc51971354"/>
                  <w:bookmarkStart w:id="27" w:name="_Toc60787989"/>
                  <w:r>
                    <w:rPr>
                      <w:rFonts w:ascii="Arial" w:eastAsia="等线" w:hAnsi="Arial"/>
                      <w:sz w:val="28"/>
                    </w:rPr>
                    <w:t>9.2.3</w:t>
                  </w:r>
                  <w:r>
                    <w:rPr>
                      <w:rFonts w:ascii="Arial" w:eastAsia="等线" w:hAnsi="Arial"/>
                      <w:sz w:val="28"/>
                    </w:rPr>
                    <w:tab/>
                    <w:t>Mobility in RRC_CONNECTED</w:t>
                  </w:r>
                  <w:bookmarkEnd w:id="21"/>
                  <w:bookmarkEnd w:id="22"/>
                  <w:bookmarkEnd w:id="23"/>
                  <w:bookmarkEnd w:id="24"/>
                  <w:bookmarkEnd w:id="25"/>
                  <w:bookmarkEnd w:id="26"/>
                  <w:bookmarkEnd w:id="27"/>
                </w:p>
                <w:p w:rsidR="006B6934" w:rsidRDefault="006315B6">
                  <w:pPr>
                    <w:keepNext/>
                    <w:keepLines/>
                    <w:overflowPunct w:val="0"/>
                    <w:autoSpaceDE w:val="0"/>
                    <w:autoSpaceDN w:val="0"/>
                    <w:adjustRightInd w:val="0"/>
                    <w:textAlignment w:val="baseline"/>
                    <w:outlineLvl w:val="3"/>
                    <w:rPr>
                      <w:rFonts w:ascii="Arial" w:eastAsia="等线" w:hAnsi="Arial"/>
                      <w:sz w:val="24"/>
                    </w:rPr>
                  </w:pPr>
                  <w:bookmarkStart w:id="28" w:name="_Toc29376062"/>
                  <w:bookmarkStart w:id="29" w:name="_Toc60787991"/>
                  <w:bookmarkStart w:id="30" w:name="_Toc20387982"/>
                  <w:bookmarkStart w:id="31" w:name="_Toc37231953"/>
                  <w:bookmarkStart w:id="32" w:name="_Toc46502008"/>
                  <w:bookmarkStart w:id="33" w:name="_Toc51971356"/>
                  <w:bookmarkStart w:id="34" w:name="_Toc52551339"/>
                  <w:r>
                    <w:rPr>
                      <w:rFonts w:ascii="Arial" w:eastAsia="等线" w:hAnsi="Arial"/>
                      <w:sz w:val="24"/>
                    </w:rPr>
                    <w:t>9.2.3.2</w:t>
                  </w:r>
                  <w:r>
                    <w:rPr>
                      <w:rFonts w:ascii="Arial" w:eastAsia="等线" w:hAnsi="Arial"/>
                      <w:sz w:val="24"/>
                    </w:rPr>
                    <w:tab/>
                    <w:t>Handover</w:t>
                  </w:r>
                  <w:bookmarkEnd w:id="28"/>
                  <w:bookmarkEnd w:id="29"/>
                  <w:bookmarkEnd w:id="30"/>
                  <w:bookmarkEnd w:id="31"/>
                  <w:bookmarkEnd w:id="32"/>
                  <w:bookmarkEnd w:id="33"/>
                  <w:bookmarkEnd w:id="34"/>
                </w:p>
                <w:p w:rsidR="006B6934" w:rsidRDefault="006315B6">
                  <w:pPr>
                    <w:overflowPunct w:val="0"/>
                    <w:autoSpaceDE w:val="0"/>
                    <w:autoSpaceDN w:val="0"/>
                    <w:adjustRightInd w:val="0"/>
                    <w:spacing w:before="0"/>
                    <w:textAlignment w:val="baseline"/>
                    <w:rPr>
                      <w:rFonts w:eastAsia="等线"/>
                    </w:rPr>
                  </w:pPr>
                  <w:r>
                    <w:rPr>
                      <w:rFonts w:eastAsia="等线"/>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Pr>
                      <w:rFonts w:eastAsia="等线"/>
                    </w:rPr>
                    <w:t>gNB</w:t>
                  </w:r>
                  <w:proofErr w:type="spellEnd"/>
                  <w:r>
                    <w:rPr>
                      <w:rFonts w:eastAsia="等线"/>
                    </w:rPr>
                    <w:t xml:space="preserve"> can only include one of the following RACH configurations in the Handover Command to enable the UE to access the target cell:</w:t>
                  </w:r>
                </w:p>
                <w:p w:rsidR="006B6934" w:rsidRDefault="006315B6">
                  <w:pPr>
                    <w:overflowPunct w:val="0"/>
                    <w:autoSpaceDE w:val="0"/>
                    <w:autoSpaceDN w:val="0"/>
                    <w:adjustRightInd w:val="0"/>
                    <w:spacing w:before="0"/>
                    <w:ind w:left="568" w:hanging="284"/>
                    <w:textAlignment w:val="baseline"/>
                    <w:rPr>
                      <w:rFonts w:eastAsia="等线"/>
                    </w:rPr>
                  </w:pPr>
                  <w:proofErr w:type="spellStart"/>
                  <w:r>
                    <w:rPr>
                      <w:rFonts w:eastAsia="等线"/>
                    </w:rPr>
                    <w:t>i</w:t>
                  </w:r>
                  <w:proofErr w:type="spellEnd"/>
                  <w:r>
                    <w:rPr>
                      <w:rFonts w:eastAsia="等线"/>
                    </w:rPr>
                    <w:t>)</w:t>
                  </w:r>
                  <w:r>
                    <w:rPr>
                      <w:rFonts w:eastAsia="等线"/>
                    </w:rPr>
                    <w:tab/>
                    <w:t>Common RACH configuration;</w:t>
                  </w:r>
                </w:p>
                <w:p w:rsidR="006B6934" w:rsidRDefault="006315B6">
                  <w:pPr>
                    <w:overflowPunct w:val="0"/>
                    <w:autoSpaceDE w:val="0"/>
                    <w:autoSpaceDN w:val="0"/>
                    <w:adjustRightInd w:val="0"/>
                    <w:spacing w:before="0"/>
                    <w:ind w:left="568" w:hanging="284"/>
                    <w:textAlignment w:val="baseline"/>
                    <w:rPr>
                      <w:rFonts w:eastAsia="等线"/>
                    </w:rPr>
                  </w:pPr>
                  <w:r>
                    <w:rPr>
                      <w:rFonts w:eastAsia="等线"/>
                    </w:rPr>
                    <w:t>ii)</w:t>
                  </w:r>
                  <w:r>
                    <w:rPr>
                      <w:rFonts w:eastAsia="等线"/>
                    </w:rPr>
                    <w:tab/>
                    <w:t>Common RACH configuration + Dedicated RACH configuration associated with SSB;</w:t>
                  </w:r>
                </w:p>
                <w:p w:rsidR="006B6934" w:rsidRDefault="006315B6">
                  <w:pPr>
                    <w:overflowPunct w:val="0"/>
                    <w:autoSpaceDE w:val="0"/>
                    <w:autoSpaceDN w:val="0"/>
                    <w:adjustRightInd w:val="0"/>
                    <w:spacing w:before="0"/>
                    <w:ind w:left="568" w:hanging="284"/>
                    <w:textAlignment w:val="baseline"/>
                    <w:rPr>
                      <w:rFonts w:eastAsia="等线"/>
                      <w:lang w:eastAsia="zh-CN"/>
                    </w:rPr>
                  </w:pPr>
                  <w:r>
                    <w:rPr>
                      <w:rFonts w:eastAsia="等线"/>
                    </w:rPr>
                    <w:t>iii)</w:t>
                  </w:r>
                  <w:r>
                    <w:rPr>
                      <w:rFonts w:eastAsia="等线"/>
                    </w:rPr>
                    <w:tab/>
                    <w:t xml:space="preserve">Common RACH configuration + </w:t>
                  </w:r>
                  <w:r>
                    <w:rPr>
                      <w:rFonts w:eastAsia="等线"/>
                      <w:highlight w:val="yellow"/>
                    </w:rPr>
                    <w:t>Dedicated RACH configuration associated with CSI-RS</w:t>
                  </w:r>
                  <w:r>
                    <w:rPr>
                      <w:rFonts w:eastAsia="等线"/>
                    </w:rPr>
                    <w:t>.</w:t>
                  </w:r>
                </w:p>
                <w:p w:rsidR="006B6934" w:rsidRDefault="006B6934"/>
              </w:txbxContent>
            </v:textbox>
            <w10:wrap type="none"/>
            <w10:anchorlock/>
          </v:shape>
        </w:pict>
      </w:r>
    </w:p>
    <w:p w:rsidR="00145BEF" w:rsidRPr="00145BEF" w:rsidRDefault="00140CDA" w:rsidP="00145BEF">
      <w:pPr>
        <w:pStyle w:val="af8"/>
        <w:spacing w:before="0" w:after="180" w:line="252" w:lineRule="auto"/>
        <w:ind w:leftChars="0" w:left="0" w:firstLine="0"/>
        <w:contextualSpacing/>
        <w:rPr>
          <w:rFonts w:ascii="Times New Roman" w:hAnsi="Times New Roman"/>
          <w:bCs/>
          <w:i/>
          <w:iCs/>
          <w:szCs w:val="20"/>
          <w:lang w:val="en-US"/>
        </w:rPr>
      </w:pPr>
      <w:r w:rsidRPr="00140CDA">
        <w:rPr>
          <w:lang w:eastAsia="zh-CN"/>
        </w:rPr>
      </w:r>
      <w:r w:rsidRPr="00140CDA">
        <w:rPr>
          <w:lang w:eastAsia="zh-CN"/>
        </w:rPr>
        <w:pict>
          <v:shape id="文本框 3" o:spid="_x0000_s1027" type="#_x0000_t202" style="width:478.8pt;height:137.45pt;mso-position-horizontal-relative:char;mso-position-vertical-relative:line" o:gfxdata="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PhK/TXAAAABQEAAA8AAAAAAAAAAQAgAAAA&#10;IgAAAGRycy9kb3ducmV2LnhtbFBLAQIUABQAAAAIAIdO4kCloRkADAIAADcEAAAOAAAAAAAAAAEA&#10;IAAAACYBAABkcnMvZTJvRG9jLnhtbFBLBQYAAAAABgAGAFkBAACkBQAAAAA=&#10;">
            <v:textbox>
              <w:txbxContent>
                <w:p w:rsidR="00145BEF" w:rsidRPr="00145BEF" w:rsidRDefault="00145BEF" w:rsidP="00145BEF">
                  <w:pPr>
                    <w:keepNext/>
                    <w:keepLines/>
                    <w:numPr>
                      <w:ilvl w:val="0"/>
                      <w:numId w:val="1"/>
                    </w:numPr>
                    <w:pBdr>
                      <w:top w:val="single" w:sz="12" w:space="3" w:color="auto"/>
                    </w:pBdr>
                    <w:tabs>
                      <w:tab w:val="left" w:pos="0"/>
                    </w:tabs>
                    <w:spacing w:before="240"/>
                    <w:ind w:left="0" w:hanging="1134"/>
                    <w:outlineLvl w:val="0"/>
                    <w:rPr>
                      <w:rFonts w:ascii="Arial" w:eastAsia="等线" w:hAnsi="Arial" w:cs="Arial"/>
                      <w:sz w:val="36"/>
                      <w:szCs w:val="32"/>
                      <w:lang w:eastAsia="en-US"/>
                    </w:rPr>
                  </w:pPr>
                  <w:bookmarkStart w:id="35" w:name="_Ref500595654"/>
                  <w:bookmarkStart w:id="36" w:name="_Toc12021443"/>
                  <w:bookmarkStart w:id="37" w:name="_Toc20311555"/>
                  <w:bookmarkStart w:id="38" w:name="_Toc26719380"/>
                  <w:bookmarkStart w:id="39" w:name="_Toc29894811"/>
                  <w:bookmarkStart w:id="40" w:name="_Toc29899110"/>
                  <w:bookmarkStart w:id="41" w:name="_Toc29899528"/>
                  <w:bookmarkStart w:id="42" w:name="_Toc29917265"/>
                  <w:bookmarkStart w:id="43" w:name="_Toc36498139"/>
                  <w:r w:rsidRPr="00145BEF">
                    <w:rPr>
                      <w:rFonts w:ascii="Arial" w:eastAsia="等线" w:hAnsi="Arial" w:cs="Arial"/>
                      <w:sz w:val="36"/>
                      <w:szCs w:val="32"/>
                      <w:lang w:eastAsia="en-US"/>
                    </w:rPr>
                    <w:t>6</w:t>
                  </w:r>
                  <w:r w:rsidRPr="00145BEF">
                    <w:rPr>
                      <w:rFonts w:ascii="Arial" w:eastAsia="等线" w:hAnsi="Arial" w:cs="Arial"/>
                      <w:sz w:val="36"/>
                      <w:szCs w:val="32"/>
                      <w:lang w:eastAsia="en-US"/>
                    </w:rPr>
                    <w:tab/>
                    <w:t>Link recovery procedures</w:t>
                  </w:r>
                  <w:bookmarkEnd w:id="35"/>
                  <w:bookmarkEnd w:id="36"/>
                  <w:bookmarkEnd w:id="37"/>
                  <w:bookmarkEnd w:id="38"/>
                  <w:bookmarkEnd w:id="39"/>
                  <w:bookmarkEnd w:id="40"/>
                  <w:bookmarkEnd w:id="41"/>
                  <w:bookmarkEnd w:id="42"/>
                  <w:bookmarkEnd w:id="43"/>
                </w:p>
                <w:p w:rsidR="00145BEF" w:rsidRDefault="00145BEF" w:rsidP="00145BEF">
                  <w:pPr>
                    <w:rPr>
                      <w:lang w:eastAsia="zh-CN"/>
                    </w:rPr>
                  </w:pPr>
                  <w:r w:rsidRPr="00145BEF">
                    <w:rPr>
                      <w:rFonts w:eastAsia="等线"/>
                      <w:lang w:eastAsia="en-US"/>
                    </w:rPr>
                    <w:t xml:space="preserve">For the </w:t>
                  </w:r>
                  <w:proofErr w:type="spellStart"/>
                  <w:r w:rsidRPr="00145BEF">
                    <w:rPr>
                      <w:rFonts w:eastAsia="等线"/>
                      <w:lang w:eastAsia="en-US"/>
                    </w:rPr>
                    <w:t>PCell</w:t>
                  </w:r>
                  <w:proofErr w:type="spellEnd"/>
                  <w:r w:rsidRPr="00145BEF">
                    <w:rPr>
                      <w:rFonts w:eastAsia="等线"/>
                      <w:lang w:eastAsia="en-US"/>
                    </w:rPr>
                    <w:t xml:space="preserve"> or the </w:t>
                  </w:r>
                  <w:proofErr w:type="spellStart"/>
                  <w:r w:rsidRPr="00145BEF">
                    <w:rPr>
                      <w:rFonts w:eastAsia="等线"/>
                      <w:lang w:eastAsia="en-US"/>
                    </w:rPr>
                    <w:t>PSCell</w:t>
                  </w:r>
                  <w:proofErr w:type="spellEnd"/>
                  <w:r w:rsidRPr="00145BEF">
                    <w:rPr>
                      <w:rFonts w:eastAsia="等线"/>
                      <w:lang w:eastAsia="en-US"/>
                    </w:rPr>
                    <w:t xml:space="preserve">, the UE can be provided, by </w:t>
                  </w:r>
                  <w:r w:rsidRPr="00145BEF">
                    <w:rPr>
                      <w:rFonts w:eastAsia="等线"/>
                      <w:i/>
                      <w:highlight w:val="yellow"/>
                      <w:lang w:eastAsia="en-US"/>
                    </w:rPr>
                    <w:t>PRACH-</w:t>
                  </w:r>
                  <w:proofErr w:type="spellStart"/>
                  <w:r w:rsidRPr="00145BEF">
                    <w:rPr>
                      <w:rFonts w:eastAsia="等线"/>
                      <w:i/>
                      <w:highlight w:val="yellow"/>
                      <w:lang w:eastAsia="en-US"/>
                    </w:rPr>
                    <w:t>ResourceDedicatedBFR</w:t>
                  </w:r>
                  <w:proofErr w:type="spellEnd"/>
                  <w:r w:rsidRPr="00145BEF">
                    <w:rPr>
                      <w:rFonts w:eastAsia="等线"/>
                      <w:lang w:eastAsia="en-US"/>
                    </w:rPr>
                    <w:t xml:space="preserve">, a </w:t>
                  </w:r>
                  <w:r w:rsidRPr="00145BEF">
                    <w:rPr>
                      <w:rFonts w:eastAsia="等线"/>
                      <w:lang w:val="en-US" w:eastAsia="en-US"/>
                    </w:rPr>
                    <w:t xml:space="preserve">configuration for PRACH transmission as described in Clause 8.1. For PRACH transmission in slot </w:t>
                  </w:r>
                  <w:r>
                    <w:rPr>
                      <w:rFonts w:eastAsia="等线"/>
                      <w:noProof/>
                      <w:position w:val="-6"/>
                      <w:lang w:val="en-US" w:eastAsia="zh-CN"/>
                    </w:rPr>
                    <w:drawing>
                      <wp:inline distT="0" distB="0" distL="0" distR="0">
                        <wp:extent cx="105410" cy="142875"/>
                        <wp:effectExtent l="19050" t="0" r="889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a:srcRect/>
                                <a:stretch>
                                  <a:fillRect/>
                                </a:stretch>
                              </pic:blipFill>
                              <pic:spPr bwMode="auto">
                                <a:xfrm>
                                  <a:off x="0" y="0"/>
                                  <a:ext cx="105410" cy="142875"/>
                                </a:xfrm>
                                <a:prstGeom prst="rect">
                                  <a:avLst/>
                                </a:prstGeom>
                                <a:noFill/>
                                <a:ln w="9525">
                                  <a:noFill/>
                                  <a:miter lim="800000"/>
                                  <a:headEnd/>
                                  <a:tailEnd/>
                                </a:ln>
                              </pic:spPr>
                            </pic:pic>
                          </a:graphicData>
                        </a:graphic>
                      </wp:inline>
                    </w:drawing>
                  </w:r>
                  <w:r w:rsidRPr="00145BEF">
                    <w:rPr>
                      <w:rFonts w:eastAsia="等线"/>
                      <w:iCs/>
                      <w:lang w:eastAsia="en-US"/>
                    </w:rPr>
                    <w:t xml:space="preserve"> </w:t>
                  </w:r>
                  <w:r w:rsidRPr="00145BEF">
                    <w:rPr>
                      <w:rFonts w:eastAsia="等线"/>
                      <w:lang w:val="en-US" w:eastAsia="en-US"/>
                    </w:rPr>
                    <w:t xml:space="preserve">and according to </w:t>
                  </w:r>
                  <w:r w:rsidRPr="00145BEF">
                    <w:rPr>
                      <w:rFonts w:eastAsia="等线"/>
                      <w:lang w:eastAsia="en-US"/>
                    </w:rPr>
                    <w:t xml:space="preserve">antenna port quasi co-location parameters associated with periodic CSI-RS resource configuration or with SS/PBCH block associated with index </w:t>
                  </w:r>
                  <w:r>
                    <w:rPr>
                      <w:rFonts w:eastAsia="等线"/>
                      <w:iCs/>
                      <w:noProof/>
                      <w:position w:val="-10"/>
                      <w:lang w:val="en-US" w:eastAsia="zh-CN"/>
                    </w:rPr>
                    <w:drawing>
                      <wp:inline distT="0" distB="0" distL="0" distR="0">
                        <wp:extent cx="280035" cy="206375"/>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srcRect/>
                                <a:stretch>
                                  <a:fillRect/>
                                </a:stretch>
                              </pic:blipFill>
                              <pic:spPr bwMode="auto">
                                <a:xfrm>
                                  <a:off x="0" y="0"/>
                                  <a:ext cx="280035" cy="206375"/>
                                </a:xfrm>
                                <a:prstGeom prst="rect">
                                  <a:avLst/>
                                </a:prstGeom>
                                <a:noFill/>
                                <a:ln w="9525">
                                  <a:noFill/>
                                  <a:miter lim="800000"/>
                                  <a:headEnd/>
                                  <a:tailEnd/>
                                </a:ln>
                              </pic:spPr>
                            </pic:pic>
                          </a:graphicData>
                        </a:graphic>
                      </wp:inline>
                    </w:drawing>
                  </w:r>
                  <w:r w:rsidRPr="00145BEF">
                    <w:rPr>
                      <w:rFonts w:eastAsia="等线"/>
                      <w:iCs/>
                      <w:lang w:eastAsia="en-US"/>
                    </w:rPr>
                    <w:t xml:space="preserve"> provided by higher layers </w:t>
                  </w:r>
                  <w:r w:rsidRPr="00145BEF">
                    <w:rPr>
                      <w:rFonts w:eastAsia="等线"/>
                      <w:lang w:eastAsia="en-US"/>
                    </w:rPr>
                    <w:t>[11, TS 38.321]</w:t>
                  </w:r>
                  <w:r w:rsidRPr="00145BEF">
                    <w:rPr>
                      <w:rFonts w:eastAsia="等线"/>
                      <w:lang w:val="en-US" w:eastAsia="en-US"/>
                    </w:rPr>
                    <w:t xml:space="preserve">, the UE monitors PDCCH in a search space set provided by </w:t>
                  </w:r>
                  <w:proofErr w:type="spellStart"/>
                  <w:r w:rsidRPr="00145BEF">
                    <w:rPr>
                      <w:rFonts w:eastAsia="等线"/>
                      <w:i/>
                      <w:iCs/>
                      <w:lang w:eastAsia="en-US"/>
                    </w:rPr>
                    <w:t>recoverySearchSpaceId</w:t>
                  </w:r>
                  <w:proofErr w:type="spellEnd"/>
                  <w:r w:rsidRPr="00145BEF">
                    <w:rPr>
                      <w:rFonts w:eastAsia="等线"/>
                      <w:lang w:val="en-US" w:eastAsia="en-US"/>
                    </w:rPr>
                    <w:t xml:space="preserve"> for detection of a DCI format with CRC scrambled by C-RNTI or MCS-C-RNTI starting from slot </w:t>
                  </w:r>
                  <w:r>
                    <w:rPr>
                      <w:rFonts w:eastAsia="等线"/>
                      <w:noProof/>
                      <w:position w:val="-6"/>
                      <w:lang w:val="en-US" w:eastAsia="zh-CN"/>
                    </w:rPr>
                    <w:drawing>
                      <wp:inline distT="0" distB="0" distL="0" distR="0">
                        <wp:extent cx="300990" cy="184785"/>
                        <wp:effectExtent l="19050" t="0" r="381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srcRect/>
                                <a:stretch>
                                  <a:fillRect/>
                                </a:stretch>
                              </pic:blipFill>
                              <pic:spPr bwMode="auto">
                                <a:xfrm>
                                  <a:off x="0" y="0"/>
                                  <a:ext cx="300990" cy="184785"/>
                                </a:xfrm>
                                <a:prstGeom prst="rect">
                                  <a:avLst/>
                                </a:prstGeom>
                                <a:noFill/>
                                <a:ln w="9525">
                                  <a:noFill/>
                                  <a:miter lim="800000"/>
                                  <a:headEnd/>
                                  <a:tailEnd/>
                                </a:ln>
                              </pic:spPr>
                            </pic:pic>
                          </a:graphicData>
                        </a:graphic>
                      </wp:inline>
                    </w:drawing>
                  </w:r>
                  <w:r w:rsidRPr="00145BEF">
                    <w:rPr>
                      <w:rFonts w:eastAsia="等线"/>
                      <w:iCs/>
                      <w:lang w:eastAsia="en-US"/>
                    </w:rPr>
                    <w:t xml:space="preserve"> </w:t>
                  </w:r>
                  <w:r w:rsidRPr="00145BEF">
                    <w:rPr>
                      <w:rFonts w:eastAsia="等线"/>
                      <w:noProof/>
                      <w:lang w:eastAsia="en-US"/>
                    </w:rPr>
                    <w:t xml:space="preserve">within a window </w:t>
                  </w:r>
                  <w:r w:rsidRPr="00145BEF">
                    <w:rPr>
                      <w:rFonts w:eastAsia="等线"/>
                      <w:lang w:val="en-US" w:eastAsia="en-US"/>
                    </w:rPr>
                    <w:t xml:space="preserve">configured by </w:t>
                  </w:r>
                  <w:proofErr w:type="spellStart"/>
                  <w:r w:rsidRPr="00145BEF">
                    <w:rPr>
                      <w:rFonts w:eastAsia="等线"/>
                      <w:i/>
                      <w:iCs/>
                      <w:lang w:eastAsia="en-US"/>
                    </w:rPr>
                    <w:t>BeamFailureRecoveryConfig</w:t>
                  </w:r>
                  <w:proofErr w:type="spellEnd"/>
                  <w:r w:rsidRPr="00145BEF">
                    <w:rPr>
                      <w:rFonts w:eastAsia="等线"/>
                      <w:iCs/>
                      <w:lang w:eastAsia="en-US"/>
                    </w:rPr>
                    <w:t>.</w:t>
                  </w:r>
                </w:p>
              </w:txbxContent>
            </v:textbox>
            <w10:wrap type="none"/>
            <w10:anchorlock/>
          </v:shape>
        </w:pict>
      </w:r>
    </w:p>
    <w:p w:rsidR="006B6934" w:rsidRPr="00324608" w:rsidRDefault="006315B6">
      <w:pPr>
        <w:pStyle w:val="af8"/>
        <w:numPr>
          <w:ilvl w:val="0"/>
          <w:numId w:val="17"/>
        </w:numPr>
        <w:spacing w:before="0" w:after="180" w:line="252" w:lineRule="auto"/>
        <w:ind w:leftChars="0" w:left="0" w:firstLine="0"/>
        <w:contextualSpacing/>
        <w:rPr>
          <w:rFonts w:ascii="Times New Roman" w:hAnsi="Times New Roman"/>
          <w:bCs/>
          <w:i/>
          <w:iCs/>
          <w:sz w:val="21"/>
          <w:szCs w:val="21"/>
          <w:lang w:val="en-US"/>
        </w:rPr>
      </w:pPr>
      <w:r w:rsidRPr="00324608">
        <w:rPr>
          <w:rFonts w:ascii="Times New Roman" w:hAnsi="Times New Roman"/>
          <w:bCs/>
          <w:i/>
          <w:iCs/>
          <w:sz w:val="21"/>
          <w:szCs w:val="21"/>
          <w:lang w:val="en-US"/>
        </w:rPr>
        <w:t xml:space="preserve">whether it is feasible to use </w:t>
      </w:r>
      <w:r w:rsidRPr="00324608">
        <w:rPr>
          <w:rFonts w:ascii="Times New Roman" w:hAnsi="Times New Roman" w:hint="eastAsia"/>
          <w:bCs/>
          <w:i/>
          <w:iCs/>
          <w:sz w:val="21"/>
          <w:szCs w:val="21"/>
          <w:lang w:val="en-US"/>
        </w:rPr>
        <w:t>CSI-RS</w:t>
      </w:r>
      <w:r w:rsidRPr="00324608">
        <w:rPr>
          <w:rFonts w:ascii="Times New Roman" w:hAnsi="Times New Roman"/>
          <w:bCs/>
          <w:i/>
          <w:iCs/>
          <w:sz w:val="21"/>
          <w:szCs w:val="21"/>
          <w:lang w:val="en-US"/>
        </w:rPr>
        <w:t xml:space="preserve"> as QCL source of other DL channels/signals and as spatial relation (for UL channels/signals) </w:t>
      </w:r>
    </w:p>
    <w:p w:rsidR="006B6934" w:rsidRPr="00324608" w:rsidRDefault="006315B6" w:rsidP="00150745">
      <w:pPr>
        <w:numPr>
          <w:ilvl w:val="255"/>
          <w:numId w:val="0"/>
        </w:numPr>
        <w:spacing w:beforeLines="50" w:afterLines="50"/>
        <w:jc w:val="both"/>
        <w:rPr>
          <w:rFonts w:eastAsiaTheme="minorEastAsia"/>
          <w:sz w:val="21"/>
          <w:szCs w:val="21"/>
          <w:lang w:val="en-US" w:eastAsia="zh-CN"/>
        </w:rPr>
      </w:pPr>
      <w:r w:rsidRPr="00324608">
        <w:rPr>
          <w:rFonts w:hint="eastAsia"/>
          <w:sz w:val="21"/>
          <w:szCs w:val="21"/>
          <w:lang w:val="en-US" w:eastAsia="zh-CN"/>
        </w:rPr>
        <w:t xml:space="preserve">Before RRC connected mode, DMRS of PDCCH/PDSCH is only </w:t>
      </w:r>
      <w:proofErr w:type="spellStart"/>
      <w:r w:rsidRPr="00324608">
        <w:rPr>
          <w:sz w:val="21"/>
          <w:szCs w:val="21"/>
          <w:lang w:val="en-US" w:eastAsia="zh-CN"/>
        </w:rPr>
        <w:t>QCL’ed</w:t>
      </w:r>
      <w:proofErr w:type="spellEnd"/>
      <w:r w:rsidRPr="00324608">
        <w:rPr>
          <w:sz w:val="21"/>
          <w:szCs w:val="21"/>
          <w:lang w:val="en-US" w:eastAsia="zh-CN"/>
        </w:rPr>
        <w:t xml:space="preserve"> with the SSB</w:t>
      </w:r>
      <w:r w:rsidRPr="00324608">
        <w:rPr>
          <w:rFonts w:hint="eastAsia"/>
          <w:sz w:val="21"/>
          <w:szCs w:val="21"/>
          <w:lang w:val="en-US" w:eastAsia="zh-CN"/>
        </w:rPr>
        <w:t>. Based on TS 38.214, in</w:t>
      </w:r>
      <w:r w:rsidRPr="00324608">
        <w:rPr>
          <w:sz w:val="21"/>
          <w:szCs w:val="21"/>
          <w:lang w:val="en-US" w:eastAsia="zh-CN"/>
        </w:rPr>
        <w:t xml:space="preserve"> connected mode, CSI-RS </w:t>
      </w:r>
      <w:r w:rsidRPr="00324608">
        <w:rPr>
          <w:rFonts w:hint="eastAsia"/>
          <w:sz w:val="21"/>
          <w:szCs w:val="21"/>
          <w:lang w:val="en-US" w:eastAsia="zh-CN"/>
        </w:rPr>
        <w:t xml:space="preserve">can perform </w:t>
      </w:r>
      <w:r w:rsidRPr="00324608">
        <w:rPr>
          <w:sz w:val="21"/>
          <w:szCs w:val="21"/>
          <w:lang w:val="en-US" w:eastAsia="zh-CN"/>
        </w:rPr>
        <w:t>as QCL source of</w:t>
      </w:r>
      <w:r w:rsidRPr="00324608">
        <w:rPr>
          <w:rFonts w:hint="eastAsia"/>
          <w:sz w:val="21"/>
          <w:szCs w:val="21"/>
          <w:lang w:val="en-US" w:eastAsia="zh-CN"/>
        </w:rPr>
        <w:t xml:space="preserve"> </w:t>
      </w:r>
      <w:r w:rsidRPr="00324608">
        <w:rPr>
          <w:sz w:val="21"/>
          <w:szCs w:val="21"/>
          <w:lang w:val="en-US" w:eastAsia="zh-CN"/>
        </w:rPr>
        <w:t>DMRS of PDCCH/PDSCH</w:t>
      </w:r>
      <w:r w:rsidRPr="00324608">
        <w:rPr>
          <w:rFonts w:hint="eastAsia"/>
          <w:sz w:val="21"/>
          <w:szCs w:val="21"/>
          <w:lang w:val="en-US" w:eastAsia="zh-CN"/>
        </w:rPr>
        <w:t xml:space="preserve">. </w:t>
      </w:r>
      <w:r w:rsidR="009F0D6B" w:rsidRPr="00324608">
        <w:rPr>
          <w:rFonts w:hint="eastAsia"/>
          <w:sz w:val="21"/>
          <w:szCs w:val="21"/>
          <w:lang w:val="en-US" w:eastAsia="zh-CN"/>
        </w:rPr>
        <w:t xml:space="preserve">Based on TS 38.331, the </w:t>
      </w:r>
      <w:r w:rsidR="009F0D6B" w:rsidRPr="00324608">
        <w:rPr>
          <w:sz w:val="21"/>
          <w:szCs w:val="21"/>
          <w:lang w:val="en-US" w:eastAsia="zh-CN"/>
        </w:rPr>
        <w:t>spatial relation</w:t>
      </w:r>
      <w:r w:rsidR="009F0D6B" w:rsidRPr="00324608">
        <w:rPr>
          <w:rFonts w:hint="eastAsia"/>
          <w:sz w:val="21"/>
          <w:szCs w:val="21"/>
          <w:lang w:val="en-US" w:eastAsia="zh-CN"/>
        </w:rPr>
        <w:t xml:space="preserve"> between </w:t>
      </w:r>
      <w:r w:rsidR="009F0D6B" w:rsidRPr="00324608">
        <w:rPr>
          <w:sz w:val="21"/>
          <w:szCs w:val="21"/>
          <w:lang w:val="en-US" w:eastAsia="zh-CN"/>
        </w:rPr>
        <w:t>CSI-RS</w:t>
      </w:r>
      <w:r w:rsidR="009F0D6B" w:rsidRPr="00324608">
        <w:rPr>
          <w:rFonts w:hint="eastAsia"/>
          <w:sz w:val="21"/>
          <w:szCs w:val="21"/>
          <w:lang w:val="en-US" w:eastAsia="zh-CN"/>
        </w:rPr>
        <w:t xml:space="preserve"> and SRS is configured in </w:t>
      </w:r>
      <w:r w:rsidR="009F0D6B" w:rsidRPr="00324608">
        <w:rPr>
          <w:rFonts w:eastAsia="Times New Roman"/>
          <w:i/>
          <w:sz w:val="21"/>
          <w:szCs w:val="21"/>
        </w:rPr>
        <w:t>SRS-</w:t>
      </w:r>
      <w:proofErr w:type="spellStart"/>
      <w:r w:rsidR="009F0D6B" w:rsidRPr="00324608">
        <w:rPr>
          <w:rFonts w:eastAsia="Times New Roman"/>
          <w:i/>
          <w:sz w:val="21"/>
          <w:szCs w:val="21"/>
        </w:rPr>
        <w:t>SpatialRelationInfo</w:t>
      </w:r>
      <w:proofErr w:type="spellEnd"/>
      <w:r w:rsidR="00110E22" w:rsidRPr="00324608">
        <w:rPr>
          <w:rFonts w:eastAsiaTheme="minorEastAsia" w:hint="eastAsia"/>
          <w:i/>
          <w:sz w:val="21"/>
          <w:szCs w:val="21"/>
          <w:lang w:eastAsia="zh-CN"/>
        </w:rPr>
        <w:t xml:space="preserve">, </w:t>
      </w:r>
      <w:r w:rsidR="00110E22" w:rsidRPr="00324608">
        <w:rPr>
          <w:rFonts w:hint="eastAsia"/>
          <w:sz w:val="21"/>
          <w:szCs w:val="21"/>
          <w:lang w:val="en-US" w:eastAsia="zh-CN"/>
        </w:rPr>
        <w:t xml:space="preserve">the </w:t>
      </w:r>
      <w:r w:rsidR="00110E22" w:rsidRPr="00324608">
        <w:rPr>
          <w:sz w:val="21"/>
          <w:szCs w:val="21"/>
          <w:lang w:val="en-US" w:eastAsia="zh-CN"/>
        </w:rPr>
        <w:t>spatial relation</w:t>
      </w:r>
      <w:r w:rsidR="00110E22" w:rsidRPr="00324608">
        <w:rPr>
          <w:rFonts w:hint="eastAsia"/>
          <w:sz w:val="21"/>
          <w:szCs w:val="21"/>
          <w:lang w:val="en-US" w:eastAsia="zh-CN"/>
        </w:rPr>
        <w:t xml:space="preserve"> between </w:t>
      </w:r>
      <w:r w:rsidR="00110E22" w:rsidRPr="00324608">
        <w:rPr>
          <w:sz w:val="21"/>
          <w:szCs w:val="21"/>
          <w:lang w:val="en-US" w:eastAsia="zh-CN"/>
        </w:rPr>
        <w:t>CSI-RS</w:t>
      </w:r>
      <w:r w:rsidR="00110E22" w:rsidRPr="00324608">
        <w:rPr>
          <w:rFonts w:hint="eastAsia"/>
          <w:sz w:val="21"/>
          <w:szCs w:val="21"/>
          <w:lang w:val="en-US" w:eastAsia="zh-CN"/>
        </w:rPr>
        <w:t xml:space="preserve"> and PUCCH is configured in</w:t>
      </w:r>
      <w:r w:rsidR="00110E22" w:rsidRPr="00324608">
        <w:rPr>
          <w:rFonts w:eastAsiaTheme="minorEastAsia"/>
          <w:i/>
          <w:sz w:val="21"/>
          <w:szCs w:val="21"/>
          <w:lang w:eastAsia="zh-CN"/>
        </w:rPr>
        <w:t xml:space="preserve"> PUCCH-</w:t>
      </w:r>
      <w:proofErr w:type="spellStart"/>
      <w:r w:rsidR="00110E22" w:rsidRPr="00324608">
        <w:rPr>
          <w:rFonts w:eastAsiaTheme="minorEastAsia"/>
          <w:i/>
          <w:sz w:val="21"/>
          <w:szCs w:val="21"/>
          <w:lang w:eastAsia="zh-CN"/>
        </w:rPr>
        <w:t>SpatialRelationInfo</w:t>
      </w:r>
      <w:proofErr w:type="spellEnd"/>
      <w:r w:rsidR="009F0D6B" w:rsidRPr="00324608">
        <w:rPr>
          <w:rFonts w:eastAsiaTheme="minorEastAsia" w:hint="eastAsia"/>
          <w:i/>
          <w:sz w:val="21"/>
          <w:szCs w:val="21"/>
          <w:lang w:eastAsia="zh-CN"/>
        </w:rPr>
        <w:t>.</w:t>
      </w:r>
      <w:r w:rsidR="009F0D6B" w:rsidRPr="00324608">
        <w:rPr>
          <w:rFonts w:eastAsiaTheme="minorEastAsia" w:hint="eastAsia"/>
          <w:sz w:val="21"/>
          <w:szCs w:val="21"/>
          <w:lang w:eastAsia="zh-CN"/>
        </w:rPr>
        <w:t xml:space="preserve"> </w:t>
      </w:r>
      <w:r w:rsidR="00110E22" w:rsidRPr="00324608">
        <w:rPr>
          <w:rFonts w:eastAsiaTheme="minorEastAsia" w:hint="eastAsia"/>
          <w:sz w:val="21"/>
          <w:szCs w:val="21"/>
          <w:lang w:eastAsia="zh-CN"/>
        </w:rPr>
        <w:t>T</w:t>
      </w:r>
      <w:r w:rsidR="00110E22" w:rsidRPr="00324608">
        <w:rPr>
          <w:rFonts w:eastAsiaTheme="minorEastAsia"/>
          <w:sz w:val="21"/>
          <w:szCs w:val="21"/>
          <w:lang w:eastAsia="zh-CN"/>
        </w:rPr>
        <w:t xml:space="preserve">he spatial relation between </w:t>
      </w:r>
      <w:r w:rsidR="00110E22" w:rsidRPr="00324608">
        <w:rPr>
          <w:rFonts w:eastAsiaTheme="minorEastAsia" w:hint="eastAsia"/>
          <w:sz w:val="21"/>
          <w:szCs w:val="21"/>
          <w:lang w:eastAsia="zh-CN"/>
        </w:rPr>
        <w:t>SRS</w:t>
      </w:r>
      <w:r w:rsidR="00110E22" w:rsidRPr="00324608">
        <w:rPr>
          <w:rFonts w:eastAsiaTheme="minorEastAsia"/>
          <w:sz w:val="21"/>
          <w:szCs w:val="21"/>
          <w:lang w:eastAsia="zh-CN"/>
        </w:rPr>
        <w:t xml:space="preserve"> and PU</w:t>
      </w:r>
      <w:r w:rsidR="00110E22" w:rsidRPr="00324608">
        <w:rPr>
          <w:rFonts w:eastAsiaTheme="minorEastAsia" w:hint="eastAsia"/>
          <w:sz w:val="21"/>
          <w:szCs w:val="21"/>
          <w:lang w:eastAsia="zh-CN"/>
        </w:rPr>
        <w:t>S</w:t>
      </w:r>
      <w:r w:rsidR="00110E22" w:rsidRPr="00324608">
        <w:rPr>
          <w:rFonts w:eastAsiaTheme="minorEastAsia"/>
          <w:sz w:val="21"/>
          <w:szCs w:val="21"/>
          <w:lang w:eastAsia="zh-CN"/>
        </w:rPr>
        <w:t xml:space="preserve">CH is </w:t>
      </w:r>
      <w:r w:rsidR="00110E22" w:rsidRPr="00324608">
        <w:rPr>
          <w:rFonts w:eastAsiaTheme="minorEastAsia" w:hint="eastAsia"/>
          <w:sz w:val="21"/>
          <w:szCs w:val="21"/>
          <w:lang w:eastAsia="zh-CN"/>
        </w:rPr>
        <w:t>indicat</w:t>
      </w:r>
      <w:r w:rsidR="00110E22" w:rsidRPr="00324608">
        <w:rPr>
          <w:rFonts w:eastAsiaTheme="minorEastAsia"/>
          <w:sz w:val="21"/>
          <w:szCs w:val="21"/>
          <w:lang w:eastAsia="zh-CN"/>
        </w:rPr>
        <w:t>ed in</w:t>
      </w:r>
      <w:r w:rsidR="00110E22" w:rsidRPr="00324608">
        <w:rPr>
          <w:rFonts w:eastAsiaTheme="minorEastAsia" w:hint="eastAsia"/>
          <w:sz w:val="21"/>
          <w:szCs w:val="21"/>
          <w:lang w:eastAsia="zh-CN"/>
        </w:rPr>
        <w:t xml:space="preserve"> </w:t>
      </w:r>
      <w:r w:rsidR="00110E22" w:rsidRPr="00324608">
        <w:rPr>
          <w:rFonts w:eastAsiaTheme="minorEastAsia"/>
          <w:sz w:val="21"/>
          <w:szCs w:val="21"/>
          <w:lang w:eastAsia="zh-CN"/>
        </w:rPr>
        <w:t>SRS resource indicator</w:t>
      </w:r>
      <w:r w:rsidR="00110E22" w:rsidRPr="00324608">
        <w:rPr>
          <w:rFonts w:eastAsiaTheme="minorEastAsia" w:hint="eastAsia"/>
          <w:sz w:val="21"/>
          <w:szCs w:val="21"/>
          <w:lang w:eastAsia="zh-CN"/>
        </w:rPr>
        <w:t xml:space="preserve"> field in DCI 0_1, thus </w:t>
      </w:r>
      <w:r w:rsidR="00110E22" w:rsidRPr="00324608">
        <w:rPr>
          <w:rFonts w:eastAsiaTheme="minorEastAsia"/>
          <w:sz w:val="21"/>
          <w:szCs w:val="21"/>
          <w:lang w:eastAsia="zh-CN"/>
        </w:rPr>
        <w:t>CSI-RS</w:t>
      </w:r>
      <w:r w:rsidR="00110E22" w:rsidRPr="00324608">
        <w:rPr>
          <w:rFonts w:eastAsiaTheme="minorEastAsia" w:hint="eastAsia"/>
          <w:sz w:val="21"/>
          <w:szCs w:val="21"/>
          <w:lang w:eastAsia="zh-CN"/>
        </w:rPr>
        <w:t xml:space="preserve"> can perform as </w:t>
      </w:r>
      <w:r w:rsidR="00110E22" w:rsidRPr="00324608">
        <w:rPr>
          <w:rFonts w:eastAsiaTheme="minorEastAsia"/>
          <w:sz w:val="21"/>
          <w:szCs w:val="21"/>
          <w:lang w:eastAsia="zh-CN"/>
        </w:rPr>
        <w:t>spatial relation</w:t>
      </w:r>
      <w:r w:rsidR="00110E22" w:rsidRPr="00324608">
        <w:rPr>
          <w:rFonts w:eastAsiaTheme="minorEastAsia" w:hint="eastAsia"/>
          <w:sz w:val="21"/>
          <w:szCs w:val="21"/>
          <w:lang w:eastAsia="zh-CN"/>
        </w:rPr>
        <w:t xml:space="preserve"> of PUSCH i</w:t>
      </w:r>
      <w:r w:rsidR="00110E22" w:rsidRPr="00324608">
        <w:rPr>
          <w:rFonts w:eastAsiaTheme="minorEastAsia"/>
          <w:sz w:val="21"/>
          <w:szCs w:val="21"/>
          <w:lang w:eastAsia="zh-CN"/>
        </w:rPr>
        <w:t>ntermittently</w:t>
      </w:r>
      <w:r w:rsidR="00110E22" w:rsidRPr="00324608">
        <w:rPr>
          <w:rFonts w:eastAsiaTheme="minorEastAsia" w:hint="eastAsia"/>
          <w:sz w:val="21"/>
          <w:szCs w:val="21"/>
          <w:lang w:eastAsia="zh-CN"/>
        </w:rPr>
        <w:t>.</w:t>
      </w:r>
    </w:p>
    <w:p w:rsidR="006B6934" w:rsidRDefault="00140CDA" w:rsidP="00150745">
      <w:pPr>
        <w:numPr>
          <w:ilvl w:val="255"/>
          <w:numId w:val="0"/>
        </w:numPr>
        <w:spacing w:beforeLines="50" w:afterLines="50"/>
        <w:jc w:val="both"/>
        <w:rPr>
          <w:sz w:val="21"/>
          <w:szCs w:val="24"/>
          <w:lang w:val="en-US" w:eastAsia="zh-CN"/>
        </w:rPr>
      </w:pPr>
      <w:r w:rsidRPr="00140CDA">
        <w:rPr>
          <w:lang w:eastAsia="zh-CN"/>
        </w:rPr>
      </w:r>
      <w:r w:rsidRPr="00140CDA">
        <w:rPr>
          <w:lang w:eastAsia="zh-CN"/>
        </w:rPr>
        <w:pict>
          <v:shape id="文本框 2" o:spid="_x0000_s1026" type="#_x0000_t202" style="width:478.8pt;height:337.6pt;mso-position-horizontal-relative:char;mso-position-vertical-relative:line" o:gfxdata="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2+j9h1gAAAAUBAAAPAAAAAAAAAAEAIAAA&#10;ACIAAABkcnMvZG93bnJldi54bWxQSwECFAAUAAAACACHTuJADoiXXQ4CAAA4BAAADgAAAAAAAAAB&#10;ACAAAAAlAQAAZHJzL2Uyb0RvYy54bWxQSwUGAAAAAAYABgBZAQAApQUAAAAA&#10;">
            <v:textbox>
              <w:txbxContent>
                <w:p w:rsidR="006B6934" w:rsidRDefault="006315B6">
                  <w:pPr>
                    <w:keepNext/>
                    <w:keepLines/>
                    <w:outlineLvl w:val="2"/>
                    <w:rPr>
                      <w:rFonts w:ascii="Arial" w:eastAsia="等线" w:hAnsi="Arial"/>
                      <w:color w:val="000000"/>
                      <w:sz w:val="28"/>
                      <w:lang w:eastAsia="en-US"/>
                    </w:rPr>
                  </w:pPr>
                  <w:bookmarkStart w:id="44" w:name="_Toc11352096"/>
                  <w:bookmarkStart w:id="45" w:name="_Toc27299884"/>
                  <w:bookmarkStart w:id="46" w:name="_Toc29673149"/>
                  <w:bookmarkStart w:id="47" w:name="_Toc29673290"/>
                  <w:bookmarkStart w:id="48" w:name="_Toc36645513"/>
                  <w:bookmarkStart w:id="49" w:name="_Toc45810558"/>
                  <w:bookmarkStart w:id="50" w:name="_Toc29674283"/>
                  <w:bookmarkStart w:id="51" w:name="_Toc20317986"/>
                  <w:r>
                    <w:rPr>
                      <w:rFonts w:ascii="Arial" w:eastAsia="等线" w:hAnsi="Arial"/>
                      <w:color w:val="000000"/>
                      <w:sz w:val="28"/>
                      <w:lang w:eastAsia="en-US"/>
                    </w:rPr>
                    <w:t>5.1.5</w:t>
                  </w:r>
                  <w:r>
                    <w:rPr>
                      <w:rFonts w:ascii="Arial" w:eastAsia="等线" w:hAnsi="Arial"/>
                      <w:color w:val="000000"/>
                      <w:sz w:val="28"/>
                      <w:lang w:eastAsia="en-US"/>
                    </w:rPr>
                    <w:tab/>
                    <w:t>Antenna ports quasi co-location</w:t>
                  </w:r>
                  <w:bookmarkEnd w:id="44"/>
                  <w:bookmarkEnd w:id="45"/>
                  <w:bookmarkEnd w:id="46"/>
                  <w:bookmarkEnd w:id="47"/>
                  <w:bookmarkEnd w:id="48"/>
                  <w:bookmarkEnd w:id="49"/>
                  <w:bookmarkEnd w:id="50"/>
                  <w:bookmarkEnd w:id="51"/>
                </w:p>
                <w:p w:rsidR="006B6934" w:rsidRDefault="006315B6">
                  <w:r>
                    <w:t xml:space="preserve">For the DM-RS of PDCCH, the UE shall expect that a </w:t>
                  </w:r>
                  <w:r>
                    <w:rPr>
                      <w:i/>
                    </w:rPr>
                    <w:t>TCI-State</w:t>
                  </w:r>
                  <w:r>
                    <w:t xml:space="preserve"> indicates one of the following quasi co-location type(s):</w:t>
                  </w:r>
                </w:p>
                <w:p w:rsidR="006B6934" w:rsidRDefault="006315B6">
                  <w:pPr>
                    <w:pStyle w:val="B1"/>
                  </w:pPr>
                  <w:r>
                    <w:t>-</w:t>
                  </w:r>
                  <w:r>
                    <w:tab/>
                  </w:r>
                  <w:r>
                    <w:rPr>
                      <w:color w:val="000000"/>
                    </w:rPr>
                    <w:t>'</w:t>
                  </w:r>
                  <w:r>
                    <w:t>QCL-</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'QCL-</w:t>
                  </w:r>
                  <w:proofErr w:type="spellStart"/>
                  <w:r>
                    <w:t>TypeD</w:t>
                  </w:r>
                  <w:proofErr w:type="spellEnd"/>
                  <w:r>
                    <w:t>' with the same CSI-RS resource, or</w:t>
                  </w:r>
                </w:p>
                <w:p w:rsidR="006B6934" w:rsidRDefault="006315B6">
                  <w:pPr>
                    <w:pStyle w:val="B1"/>
                  </w:pPr>
                  <w:r>
                    <w:t>-</w:t>
                  </w:r>
                  <w:r>
                    <w:tab/>
                  </w:r>
                  <w:r>
                    <w:rPr>
                      <w:color w:val="000000"/>
                    </w:rPr>
                    <w:t>'</w:t>
                  </w:r>
                  <w:r>
                    <w:t>QCL-</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rsidR="006B6934" w:rsidRDefault="006315B6">
                  <w:pPr>
                    <w:pStyle w:val="B1"/>
                  </w:pPr>
                  <w:r>
                    <w:t>-</w:t>
                  </w:r>
                  <w:r>
                    <w:tab/>
                  </w:r>
                  <w:r>
                    <w:rPr>
                      <w:color w:val="000000"/>
                    </w:rPr>
                    <w:t>'</w:t>
                  </w:r>
                  <w:r>
                    <w:t>QCL-</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without higher layer parameter </w:t>
                  </w:r>
                  <w:proofErr w:type="spellStart"/>
                  <w:r>
                    <w:t>trs</w:t>
                  </w:r>
                  <w:proofErr w:type="spellEnd"/>
                  <w:r>
                    <w:t xml:space="preserve">-Info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with the same CSI-RS resource.</w:t>
                  </w:r>
                </w:p>
                <w:p w:rsidR="006B6934" w:rsidRDefault="006315B6">
                  <w:r>
                    <w:t xml:space="preserve">For the DM-RS of PDSCH, the UE shall expect that a </w:t>
                  </w:r>
                  <w:r>
                    <w:rPr>
                      <w:i/>
                    </w:rPr>
                    <w:t>TCI-State</w:t>
                  </w:r>
                  <w:r>
                    <w:t xml:space="preserve"> indicates one of the following quasi co-location type(s):</w:t>
                  </w:r>
                </w:p>
                <w:p w:rsidR="006B6934" w:rsidRDefault="006315B6">
                  <w:pPr>
                    <w:pStyle w:val="B1"/>
                  </w:pPr>
                  <w:r>
                    <w:t>-</w:t>
                  </w:r>
                  <w:r>
                    <w:tab/>
                    <w:t>'QCL-</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with the same CSI-RS resource</w:t>
                  </w:r>
                  <w:r>
                    <w:rPr>
                      <w:i/>
                      <w:color w:val="000000"/>
                    </w:rPr>
                    <w:t>,</w:t>
                  </w:r>
                  <w:r>
                    <w:t xml:space="preserve"> or</w:t>
                  </w:r>
                </w:p>
                <w:p w:rsidR="006B6934" w:rsidRDefault="006315B6">
                  <w:pPr>
                    <w:pStyle w:val="B1"/>
                  </w:pPr>
                  <w:r>
                    <w:t>-</w:t>
                  </w:r>
                  <w:r>
                    <w:tab/>
                    <w:t>'QCL-</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proofErr w:type="spellStart"/>
                  <w:r>
                    <w:rPr>
                      <w:i/>
                    </w:rPr>
                    <w:t>repetition</w:t>
                  </w:r>
                  <w:r>
                    <w:t>,or</w:t>
                  </w:r>
                  <w:proofErr w:type="spellEnd"/>
                </w:p>
                <w:p w:rsidR="006B6934" w:rsidRDefault="006315B6">
                  <w:pPr>
                    <w:pStyle w:val="B1"/>
                  </w:pPr>
                  <w:r>
                    <w:t>-</w:t>
                  </w:r>
                  <w:r>
                    <w:tab/>
                    <w:t>QCL-</w:t>
                  </w:r>
                  <w:proofErr w:type="spellStart"/>
                  <w:r>
                    <w:t>TypeA</w:t>
                  </w:r>
                  <w:proofErr w:type="spellEnd"/>
                  <w:r>
                    <w:t>' with</w:t>
                  </w:r>
                  <w:r>
                    <w:rPr>
                      <w:lang w:val="en-US"/>
                    </w:rPr>
                    <w:t xml:space="preserve"> a</w:t>
                  </w:r>
                  <w:r>
                    <w:t xml:space="preserve"> CSI-RS resource in a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'QCL-</w:t>
                  </w:r>
                  <w:proofErr w:type="spellStart"/>
                  <w:r>
                    <w:t>TypeD</w:t>
                  </w:r>
                  <w:proofErr w:type="spellEnd"/>
                  <w:r>
                    <w:t>' with the same CSI-RS resource.</w:t>
                  </w:r>
                </w:p>
                <w:p w:rsidR="006B6934" w:rsidRDefault="006B6934">
                  <w:pPr>
                    <w:keepNext/>
                    <w:keepLines/>
                    <w:overflowPunct w:val="0"/>
                    <w:autoSpaceDE w:val="0"/>
                    <w:autoSpaceDN w:val="0"/>
                    <w:adjustRightInd w:val="0"/>
                    <w:textAlignment w:val="baseline"/>
                    <w:outlineLvl w:val="2"/>
                    <w:rPr>
                      <w:rFonts w:eastAsia="等线"/>
                      <w:lang w:eastAsia="zh-CN"/>
                    </w:rPr>
                  </w:pPr>
                </w:p>
                <w:p w:rsidR="006B6934" w:rsidRDefault="006B6934"/>
              </w:txbxContent>
            </v:textbox>
            <w10:wrap type="none"/>
            <w10:anchorlock/>
          </v:shape>
        </w:pict>
      </w:r>
    </w:p>
    <w:p w:rsidR="006B6934" w:rsidRDefault="006315B6" w:rsidP="00150745">
      <w:pPr>
        <w:numPr>
          <w:ilvl w:val="255"/>
          <w:numId w:val="0"/>
        </w:numPr>
        <w:spacing w:beforeLines="50" w:afterLines="50"/>
        <w:jc w:val="both"/>
        <w:rPr>
          <w:sz w:val="21"/>
          <w:szCs w:val="24"/>
          <w:lang w:val="en-US" w:eastAsia="zh-CN"/>
        </w:rPr>
      </w:pPr>
      <w:r>
        <w:rPr>
          <w:rFonts w:hint="eastAsia"/>
          <w:sz w:val="21"/>
          <w:szCs w:val="24"/>
          <w:lang w:val="en-US" w:eastAsia="zh-CN"/>
        </w:rPr>
        <w:t xml:space="preserve">Above all, </w:t>
      </w:r>
      <w:r>
        <w:rPr>
          <w:sz w:val="21"/>
          <w:szCs w:val="24"/>
          <w:lang w:val="en-US" w:eastAsia="zh-CN"/>
        </w:rPr>
        <w:t xml:space="preserve">CSI-RS </w:t>
      </w:r>
      <w:r>
        <w:rPr>
          <w:rFonts w:hint="eastAsia"/>
          <w:sz w:val="21"/>
          <w:szCs w:val="24"/>
          <w:lang w:val="en-US" w:eastAsia="zh-CN"/>
        </w:rPr>
        <w:t>can be</w:t>
      </w:r>
      <w:r>
        <w:rPr>
          <w:sz w:val="21"/>
          <w:szCs w:val="24"/>
          <w:lang w:val="en-US" w:eastAsia="zh-CN"/>
        </w:rPr>
        <w:t xml:space="preserve"> an alternative of </w:t>
      </w:r>
      <w:r>
        <w:rPr>
          <w:rFonts w:hint="eastAsia"/>
          <w:sz w:val="21"/>
          <w:szCs w:val="24"/>
          <w:lang w:val="en-US" w:eastAsia="zh-CN"/>
        </w:rPr>
        <w:t>NCD-</w:t>
      </w:r>
      <w:r>
        <w:rPr>
          <w:sz w:val="21"/>
          <w:szCs w:val="24"/>
          <w:lang w:val="en-US" w:eastAsia="zh-CN"/>
        </w:rPr>
        <w:t xml:space="preserve">SSB in </w:t>
      </w:r>
      <w:r>
        <w:rPr>
          <w:rFonts w:hint="eastAsia"/>
          <w:sz w:val="21"/>
          <w:szCs w:val="24"/>
          <w:lang w:val="en-US" w:eastAsia="zh-CN"/>
        </w:rPr>
        <w:t>active DL</w:t>
      </w:r>
      <w:r>
        <w:rPr>
          <w:sz w:val="21"/>
          <w:szCs w:val="24"/>
          <w:lang w:val="en-US" w:eastAsia="zh-CN"/>
        </w:rPr>
        <w:t xml:space="preserve"> BWP</w:t>
      </w:r>
      <w:r>
        <w:rPr>
          <w:rFonts w:hint="eastAsia"/>
          <w:sz w:val="21"/>
          <w:szCs w:val="24"/>
          <w:lang w:val="en-US" w:eastAsia="zh-CN"/>
        </w:rPr>
        <w:t xml:space="preserve"> for </w:t>
      </w:r>
      <w:r>
        <w:rPr>
          <w:sz w:val="21"/>
          <w:szCs w:val="24"/>
          <w:lang w:val="en-US" w:eastAsia="zh-CN"/>
        </w:rPr>
        <w:t>RRM/RLM/BFD measurement</w:t>
      </w:r>
      <w:r>
        <w:rPr>
          <w:rFonts w:hint="eastAsia"/>
          <w:sz w:val="21"/>
          <w:szCs w:val="24"/>
          <w:lang w:val="en-US" w:eastAsia="zh-CN"/>
        </w:rPr>
        <w:t xml:space="preserve">, RO mapping and </w:t>
      </w:r>
      <w:r>
        <w:rPr>
          <w:sz w:val="21"/>
          <w:szCs w:val="24"/>
          <w:lang w:val="en-US" w:eastAsia="zh-CN"/>
        </w:rPr>
        <w:t>QCL source</w:t>
      </w:r>
      <w:r w:rsidR="00646A73">
        <w:rPr>
          <w:rFonts w:hint="eastAsia"/>
          <w:sz w:val="21"/>
          <w:szCs w:val="24"/>
          <w:lang w:val="en-US" w:eastAsia="zh-CN"/>
        </w:rPr>
        <w:t>/</w:t>
      </w:r>
      <w:r w:rsidR="00646A73" w:rsidRPr="00646A73">
        <w:rPr>
          <w:sz w:val="21"/>
          <w:szCs w:val="24"/>
          <w:lang w:val="en-US" w:eastAsia="zh-CN"/>
        </w:rPr>
        <w:t>spatial relation</w:t>
      </w:r>
      <w:r>
        <w:rPr>
          <w:rFonts w:hint="eastAsia"/>
          <w:sz w:val="21"/>
          <w:szCs w:val="24"/>
          <w:lang w:val="en-US" w:eastAsia="zh-CN"/>
        </w:rPr>
        <w:t xml:space="preserve"> purpose.</w:t>
      </w:r>
      <w:r>
        <w:rPr>
          <w:sz w:val="21"/>
          <w:szCs w:val="24"/>
          <w:lang w:val="en-US" w:eastAsia="zh-CN"/>
        </w:rPr>
        <w:t xml:space="preserve"> Compared with</w:t>
      </w:r>
      <w:r>
        <w:rPr>
          <w:rFonts w:hint="eastAsia"/>
          <w:sz w:val="21"/>
          <w:szCs w:val="24"/>
          <w:lang w:val="en-US" w:eastAsia="zh-CN"/>
        </w:rPr>
        <w:t xml:space="preserve"> configuring additional NCD-SSB in </w:t>
      </w:r>
      <w:r>
        <w:rPr>
          <w:sz w:val="21"/>
          <w:szCs w:val="24"/>
          <w:lang w:val="en-US" w:eastAsia="zh-CN"/>
        </w:rPr>
        <w:t xml:space="preserve">active </w:t>
      </w:r>
      <w:r>
        <w:rPr>
          <w:rFonts w:hint="eastAsia"/>
          <w:sz w:val="21"/>
          <w:szCs w:val="24"/>
          <w:lang w:val="en-US" w:eastAsia="zh-CN"/>
        </w:rPr>
        <w:t xml:space="preserve">DL </w:t>
      </w:r>
      <w:r>
        <w:rPr>
          <w:sz w:val="21"/>
          <w:szCs w:val="24"/>
          <w:lang w:val="en-US" w:eastAsia="zh-CN"/>
        </w:rPr>
        <w:t>BWP</w:t>
      </w:r>
      <w:r>
        <w:rPr>
          <w:rFonts w:hint="eastAsia"/>
          <w:sz w:val="21"/>
          <w:szCs w:val="24"/>
          <w:lang w:val="en-US" w:eastAsia="zh-CN"/>
        </w:rPr>
        <w:t>, s</w:t>
      </w:r>
      <w:r>
        <w:rPr>
          <w:sz w:val="21"/>
          <w:szCs w:val="24"/>
          <w:lang w:val="en-US" w:eastAsia="zh-CN"/>
        </w:rPr>
        <w:t>i</w:t>
      </w:r>
      <w:r>
        <w:rPr>
          <w:rFonts w:hint="eastAsia"/>
          <w:sz w:val="21"/>
          <w:szCs w:val="24"/>
          <w:lang w:val="en-US" w:eastAsia="zh-CN"/>
        </w:rPr>
        <w:t xml:space="preserve">nce </w:t>
      </w:r>
      <w:r>
        <w:rPr>
          <w:sz w:val="21"/>
          <w:szCs w:val="24"/>
          <w:lang w:val="en-US" w:eastAsia="zh-CN"/>
        </w:rPr>
        <w:t>the CSI-RS resource can always be configured</w:t>
      </w:r>
      <w:r>
        <w:rPr>
          <w:rFonts w:hint="eastAsia"/>
          <w:sz w:val="21"/>
          <w:szCs w:val="24"/>
          <w:lang w:val="en-US" w:eastAsia="zh-CN"/>
        </w:rPr>
        <w:t xml:space="preserve"> by network, no additional overhead is needed. Besides, additional c</w:t>
      </w:r>
      <w:r>
        <w:rPr>
          <w:sz w:val="21"/>
          <w:lang w:val="en-US" w:eastAsia="zh-CN"/>
        </w:rPr>
        <w:t xml:space="preserve">ollision handling for NCD-SSB </w:t>
      </w:r>
      <w:r>
        <w:rPr>
          <w:rFonts w:hint="eastAsia"/>
          <w:sz w:val="21"/>
          <w:lang w:val="en-US" w:eastAsia="zh-CN"/>
        </w:rPr>
        <w:t xml:space="preserve">for </w:t>
      </w:r>
      <w:r>
        <w:rPr>
          <w:sz w:val="21"/>
          <w:lang w:val="en-US" w:eastAsia="zh-CN"/>
        </w:rPr>
        <w:t>HD-FDD</w:t>
      </w:r>
      <w:r>
        <w:rPr>
          <w:rFonts w:hint="eastAsia"/>
          <w:sz w:val="21"/>
          <w:lang w:val="en-US" w:eastAsia="zh-CN"/>
        </w:rPr>
        <w:t xml:space="preserve"> UEs</w:t>
      </w:r>
      <w:r>
        <w:rPr>
          <w:sz w:val="21"/>
          <w:lang w:val="en-US" w:eastAsia="zh-CN"/>
        </w:rPr>
        <w:t xml:space="preserve"> can be avoided.</w:t>
      </w:r>
    </w:p>
    <w:p w:rsidR="006B6934" w:rsidRDefault="006315B6" w:rsidP="00150745">
      <w:pPr>
        <w:numPr>
          <w:ilvl w:val="255"/>
          <w:numId w:val="0"/>
        </w:numPr>
        <w:spacing w:beforeLines="50" w:afterLines="50"/>
        <w:jc w:val="both"/>
        <w:rPr>
          <w:sz w:val="21"/>
          <w:szCs w:val="24"/>
          <w:lang w:val="en-US" w:eastAsia="zh-CN"/>
        </w:rPr>
      </w:pPr>
      <w:r>
        <w:rPr>
          <w:rFonts w:hint="eastAsia"/>
          <w:sz w:val="21"/>
          <w:szCs w:val="24"/>
          <w:lang w:val="en-US" w:eastAsia="zh-CN"/>
        </w:rPr>
        <w:t xml:space="preserve">From our perspective, </w:t>
      </w:r>
      <w:proofErr w:type="spellStart"/>
      <w:r>
        <w:rPr>
          <w:rFonts w:hint="eastAsia"/>
          <w:sz w:val="21"/>
          <w:szCs w:val="24"/>
          <w:lang w:val="en-US" w:eastAsia="zh-CN"/>
        </w:rPr>
        <w:t>RedCap</w:t>
      </w:r>
      <w:proofErr w:type="spellEnd"/>
      <w:r>
        <w:rPr>
          <w:rFonts w:hint="eastAsia"/>
          <w:sz w:val="21"/>
          <w:szCs w:val="24"/>
          <w:lang w:val="en-US" w:eastAsia="zh-CN"/>
        </w:rPr>
        <w:t xml:space="preserve"> UE always expect NCD-SSB on active BWP will result in large network overhead, and the overhead may further increase with more and more </w:t>
      </w:r>
      <w:proofErr w:type="spellStart"/>
      <w:r>
        <w:rPr>
          <w:rFonts w:hint="eastAsia"/>
          <w:sz w:val="21"/>
          <w:szCs w:val="24"/>
          <w:lang w:val="en-US" w:eastAsia="zh-CN"/>
        </w:rPr>
        <w:t>RedCap</w:t>
      </w:r>
      <w:proofErr w:type="spellEnd"/>
      <w:r>
        <w:rPr>
          <w:rFonts w:hint="eastAsia"/>
          <w:sz w:val="21"/>
          <w:szCs w:val="24"/>
          <w:lang w:val="en-US" w:eastAsia="zh-CN"/>
        </w:rPr>
        <w:t xml:space="preserve"> services and high </w:t>
      </w:r>
      <w:proofErr w:type="spellStart"/>
      <w:r>
        <w:rPr>
          <w:rFonts w:hint="eastAsia"/>
          <w:sz w:val="21"/>
          <w:szCs w:val="24"/>
          <w:lang w:val="en-US" w:eastAsia="zh-CN"/>
        </w:rPr>
        <w:t>RedCap</w:t>
      </w:r>
      <w:proofErr w:type="spellEnd"/>
      <w:r>
        <w:rPr>
          <w:rFonts w:hint="eastAsia"/>
          <w:sz w:val="21"/>
          <w:szCs w:val="24"/>
          <w:lang w:val="en-US" w:eastAsia="zh-CN"/>
        </w:rPr>
        <w:t xml:space="preserve"> UEs density, so our first preference is Option 1. However, since the network overhead and UE power saving are difficult to balance, we can compromise to Option 2. In Option 2, a modification is that </w:t>
      </w:r>
      <w:proofErr w:type="spellStart"/>
      <w:r>
        <w:rPr>
          <w:sz w:val="21"/>
          <w:szCs w:val="24"/>
          <w:lang w:val="en-US" w:eastAsia="zh-CN"/>
        </w:rPr>
        <w:t>RedCap</w:t>
      </w:r>
      <w:proofErr w:type="spellEnd"/>
      <w:r>
        <w:rPr>
          <w:sz w:val="21"/>
          <w:szCs w:val="24"/>
          <w:lang w:val="en-US" w:eastAsia="zh-CN"/>
        </w:rPr>
        <w:t xml:space="preserve"> UE expect</w:t>
      </w:r>
      <w:r>
        <w:rPr>
          <w:rFonts w:hint="eastAsia"/>
          <w:sz w:val="21"/>
          <w:szCs w:val="24"/>
          <w:lang w:val="en-US" w:eastAsia="zh-CN"/>
        </w:rPr>
        <w:t>s</w:t>
      </w:r>
      <w:r>
        <w:rPr>
          <w:sz w:val="21"/>
          <w:szCs w:val="24"/>
          <w:lang w:val="en-US" w:eastAsia="zh-CN"/>
        </w:rPr>
        <w:t xml:space="preserve"> NCD-SSB </w:t>
      </w:r>
      <w:r>
        <w:rPr>
          <w:rFonts w:hint="eastAsia"/>
          <w:sz w:val="21"/>
          <w:szCs w:val="24"/>
          <w:lang w:val="en-US" w:eastAsia="zh-CN"/>
        </w:rPr>
        <w:t xml:space="preserve">or CSI-RS </w:t>
      </w:r>
      <w:r>
        <w:rPr>
          <w:sz w:val="21"/>
          <w:szCs w:val="24"/>
          <w:lang w:val="en-US" w:eastAsia="zh-CN"/>
        </w:rPr>
        <w:t xml:space="preserve">on active </w:t>
      </w:r>
      <w:r>
        <w:rPr>
          <w:rFonts w:hint="eastAsia"/>
          <w:sz w:val="21"/>
          <w:szCs w:val="24"/>
          <w:lang w:val="en-US" w:eastAsia="zh-CN"/>
        </w:rPr>
        <w:t xml:space="preserve">DL </w:t>
      </w:r>
      <w:r>
        <w:rPr>
          <w:sz w:val="21"/>
          <w:szCs w:val="24"/>
          <w:lang w:val="en-US" w:eastAsia="zh-CN"/>
        </w:rPr>
        <w:t>BWP</w:t>
      </w:r>
      <w:r>
        <w:rPr>
          <w:rFonts w:hint="eastAsia"/>
          <w:sz w:val="21"/>
          <w:szCs w:val="24"/>
          <w:lang w:val="en-US" w:eastAsia="zh-CN"/>
        </w:rPr>
        <w:t xml:space="preserve">. As our analysis, CSI-RS </w:t>
      </w:r>
      <w:r>
        <w:rPr>
          <w:sz w:val="21"/>
          <w:szCs w:val="24"/>
          <w:lang w:val="en-US" w:eastAsia="zh-CN"/>
        </w:rPr>
        <w:t>can be an alternative of NCD-SSB</w:t>
      </w:r>
      <w:r>
        <w:rPr>
          <w:rFonts w:hint="eastAsia"/>
          <w:sz w:val="21"/>
          <w:szCs w:val="24"/>
          <w:lang w:val="en-US" w:eastAsia="zh-CN"/>
        </w:rPr>
        <w:t xml:space="preserve"> and has benefit in reducing network overhead.</w:t>
      </w:r>
    </w:p>
    <w:p w:rsidR="006B6934" w:rsidRPr="00324608" w:rsidRDefault="006315B6" w:rsidP="00150745">
      <w:pPr>
        <w:spacing w:beforeLines="50" w:afterLines="50"/>
        <w:jc w:val="both"/>
        <w:rPr>
          <w:rFonts w:cs="Times"/>
          <w:b/>
          <w:sz w:val="21"/>
          <w:szCs w:val="21"/>
          <w:lang w:val="en-US"/>
        </w:rPr>
      </w:pPr>
      <w:r w:rsidRPr="00324608">
        <w:rPr>
          <w:b/>
          <w:bCs/>
          <w:sz w:val="21"/>
          <w:szCs w:val="21"/>
          <w:lang w:val="en-US" w:eastAsia="zh-CN"/>
        </w:rPr>
        <w:t xml:space="preserve">Proposal </w:t>
      </w:r>
      <w:r w:rsidRPr="00324608">
        <w:rPr>
          <w:rFonts w:hint="eastAsia"/>
          <w:b/>
          <w:bCs/>
          <w:sz w:val="21"/>
          <w:szCs w:val="21"/>
          <w:lang w:val="en-US" w:eastAsia="zh-CN"/>
        </w:rPr>
        <w:t>1</w:t>
      </w:r>
      <w:r w:rsidRPr="00324608">
        <w:rPr>
          <w:b/>
          <w:bCs/>
          <w:sz w:val="21"/>
          <w:szCs w:val="21"/>
          <w:lang w:val="en-US" w:eastAsia="zh-CN"/>
        </w:rPr>
        <w:t>0:</w:t>
      </w:r>
      <w:r w:rsidRPr="00324608">
        <w:rPr>
          <w:rFonts w:hint="eastAsia"/>
          <w:b/>
          <w:bCs/>
          <w:sz w:val="21"/>
          <w:szCs w:val="21"/>
          <w:lang w:val="en-US" w:eastAsia="zh-CN"/>
        </w:rPr>
        <w:t xml:space="preserve"> </w:t>
      </w:r>
      <w:r w:rsidRPr="00324608">
        <w:rPr>
          <w:rFonts w:cs="Times"/>
          <w:b/>
          <w:sz w:val="21"/>
          <w:szCs w:val="21"/>
          <w:lang w:val="en-US"/>
        </w:rPr>
        <w:t>For FR1, following options</w:t>
      </w:r>
      <w:r w:rsidRPr="00324608">
        <w:rPr>
          <w:rFonts w:cs="Times" w:hint="eastAsia"/>
          <w:b/>
          <w:sz w:val="21"/>
          <w:szCs w:val="21"/>
          <w:lang w:val="en-US" w:eastAsia="zh-CN"/>
        </w:rPr>
        <w:t xml:space="preserve"> </w:t>
      </w:r>
      <w:r w:rsidRPr="00324608">
        <w:rPr>
          <w:rFonts w:cs="Times"/>
          <w:b/>
          <w:sz w:val="21"/>
          <w:szCs w:val="21"/>
          <w:lang w:val="en-US" w:eastAsia="zh-CN"/>
        </w:rPr>
        <w:t>can be considered</w:t>
      </w:r>
      <w:r w:rsidRPr="00324608">
        <w:rPr>
          <w:rFonts w:cs="Times"/>
          <w:b/>
          <w:sz w:val="21"/>
          <w:szCs w:val="21"/>
          <w:lang w:val="en-US"/>
        </w:rPr>
        <w:t>:</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Option 1:</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Option 2:</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r w:rsidRPr="00324608">
        <w:rPr>
          <w:rFonts w:cs="Times"/>
          <w:b/>
          <w:sz w:val="21"/>
          <w:szCs w:val="21"/>
          <w:lang w:val="en-US"/>
        </w:rPr>
        <w:t xml:space="preserve">If it is configured for random access while not for paging in idle/inactive mode, </w:t>
      </w: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4"/>
          <w:numId w:val="8"/>
        </w:numPr>
        <w:spacing w:before="0" w:line="252" w:lineRule="auto"/>
        <w:contextualSpacing/>
        <w:rPr>
          <w:rFonts w:cs="Times"/>
          <w:b/>
          <w:sz w:val="21"/>
          <w:szCs w:val="21"/>
          <w:lang w:val="en-US"/>
        </w:rPr>
      </w:pPr>
      <w:r w:rsidRPr="00324608">
        <w:rPr>
          <w:rFonts w:cs="Times"/>
          <w:b/>
          <w:sz w:val="21"/>
          <w:szCs w:val="21"/>
          <w:lang w:val="en-US"/>
        </w:rPr>
        <w:t>FFS: For BWP#0 configuration option 1, whether the UE can expect SSB transmission in the separate initial DL BWP when it is used in connected mode.</w:t>
      </w:r>
    </w:p>
    <w:p w:rsidR="006B6934" w:rsidRPr="00324608" w:rsidRDefault="006315B6">
      <w:pPr>
        <w:numPr>
          <w:ilvl w:val="3"/>
          <w:numId w:val="8"/>
        </w:numPr>
        <w:spacing w:before="0" w:line="252" w:lineRule="auto"/>
        <w:contextualSpacing/>
        <w:rPr>
          <w:rFonts w:cs="Times"/>
          <w:b/>
          <w:sz w:val="21"/>
          <w:szCs w:val="21"/>
          <w:lang w:val="en-US"/>
        </w:rPr>
      </w:pPr>
      <w:r w:rsidRPr="00324608">
        <w:rPr>
          <w:rFonts w:cs="Times"/>
          <w:b/>
          <w:sz w:val="21"/>
          <w:szCs w:val="21"/>
          <w:lang w:val="en-US"/>
        </w:rPr>
        <w:t xml:space="preserve">If it is configured for paging, </w:t>
      </w:r>
      <w:proofErr w:type="spellStart"/>
      <w:r w:rsidRPr="00324608">
        <w:rPr>
          <w:rFonts w:cs="Times"/>
          <w:b/>
          <w:sz w:val="21"/>
          <w:szCs w:val="21"/>
          <w:lang w:val="en-US"/>
        </w:rPr>
        <w:t>RedCap</w:t>
      </w:r>
      <w:proofErr w:type="spellEnd"/>
      <w:r w:rsidRPr="00324608">
        <w:rPr>
          <w:rFonts w:cs="Times"/>
          <w:b/>
          <w:sz w:val="21"/>
          <w:szCs w:val="21"/>
          <w:lang w:val="en-US"/>
        </w:rPr>
        <w:t xml:space="preserve"> UE expects it to contain NCD-SSB for serving cell but not CORESET#0/SIB.</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lastRenderedPageBreak/>
        <w:t>For an RRC-configured active DL BWP in connected mode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expects it to contain NCD-SSB</w:t>
      </w:r>
      <w:r w:rsidRPr="00324608">
        <w:rPr>
          <w:rFonts w:cs="Times" w:hint="eastAsia"/>
          <w:b/>
          <w:sz w:val="21"/>
          <w:szCs w:val="21"/>
          <w:lang w:val="en-US" w:eastAsia="zh-CN"/>
        </w:rPr>
        <w:t xml:space="preserve"> </w:t>
      </w:r>
      <w:r w:rsidRPr="00324608">
        <w:rPr>
          <w:rFonts w:cs="Times" w:hint="eastAsia"/>
          <w:b/>
          <w:color w:val="FF0000"/>
          <w:sz w:val="21"/>
          <w:szCs w:val="21"/>
          <w:lang w:val="en-US" w:eastAsia="zh-CN"/>
        </w:rPr>
        <w:t>or CSI-RS</w:t>
      </w:r>
      <w:r w:rsidRPr="00324608">
        <w:rPr>
          <w:rFonts w:cs="Times"/>
          <w:b/>
          <w:sz w:val="21"/>
          <w:szCs w:val="21"/>
          <w:lang w:val="en-US"/>
        </w:rPr>
        <w:t xml:space="preserve"> for serving cell but not CORESET#0/SIB.</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Note: if a separate initial/RRC configured DL BWP is configured to contain the entire CORESET#0, CD-SSB is expected by </w:t>
      </w:r>
      <w:proofErr w:type="spellStart"/>
      <w:r w:rsidRPr="00324608">
        <w:rPr>
          <w:rFonts w:cs="Times"/>
          <w:b/>
          <w:sz w:val="21"/>
          <w:szCs w:val="21"/>
          <w:lang w:val="en-US"/>
        </w:rPr>
        <w:t>RedCap</w:t>
      </w:r>
      <w:proofErr w:type="spellEnd"/>
      <w:r w:rsidRPr="00324608">
        <w:rPr>
          <w:rFonts w:cs="Times"/>
          <w:b/>
          <w:sz w:val="21"/>
          <w:szCs w:val="21"/>
          <w:lang w:val="en-US"/>
        </w:rPr>
        <w:t xml:space="preserve"> UE.</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Note: The network may choose to configure SSB or MIB-configured CORESET#0 or SIB1 to be within the respective DL BWP.</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FFS: For Option 1 and Option 2, whether </w:t>
      </w:r>
      <w:proofErr w:type="spellStart"/>
      <w:r w:rsidRPr="00324608">
        <w:rPr>
          <w:rFonts w:cs="Times"/>
          <w:b/>
          <w:sz w:val="21"/>
          <w:szCs w:val="21"/>
          <w:lang w:val="en-US"/>
        </w:rPr>
        <w:t>RedCap</w:t>
      </w:r>
      <w:proofErr w:type="spellEnd"/>
      <w:r w:rsidRPr="00324608">
        <w:rPr>
          <w:rFonts w:cs="Times"/>
          <w:b/>
          <w:sz w:val="21"/>
          <w:szCs w:val="21"/>
          <w:lang w:val="en-US"/>
        </w:rPr>
        <w:t xml:space="preserve"> UE can/cannot expect SSB under certain other conditions, e.g., for SSB monitoring periodicity (i.e., SMTC configuration) and DRX cycle</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FFS: Whether additional mechanism for SI update or how SI update notifications and/or SI updates are signaled to </w:t>
      </w:r>
      <w:proofErr w:type="spellStart"/>
      <w:r w:rsidRPr="00324608">
        <w:rPr>
          <w:rFonts w:cs="Times"/>
          <w:b/>
          <w:sz w:val="21"/>
          <w:szCs w:val="21"/>
          <w:lang w:val="en-US"/>
        </w:rPr>
        <w:t>RedCap</w:t>
      </w:r>
      <w:proofErr w:type="spellEnd"/>
      <w:r w:rsidRPr="00324608">
        <w:rPr>
          <w:rFonts w:cs="Times"/>
          <w:b/>
          <w:sz w:val="21"/>
          <w:szCs w:val="21"/>
          <w:lang w:val="en-US"/>
        </w:rPr>
        <w:t xml:space="preserve"> UEs</w:t>
      </w:r>
    </w:p>
    <w:p w:rsidR="006B6934" w:rsidRPr="00324608" w:rsidRDefault="006315B6">
      <w:pPr>
        <w:numPr>
          <w:ilvl w:val="1"/>
          <w:numId w:val="8"/>
        </w:numPr>
        <w:spacing w:before="0" w:line="252" w:lineRule="auto"/>
        <w:ind w:left="1434" w:hanging="357"/>
        <w:rPr>
          <w:rFonts w:cs="Times"/>
          <w:b/>
          <w:sz w:val="21"/>
          <w:szCs w:val="21"/>
          <w:lang w:val="en-US"/>
        </w:rPr>
      </w:pPr>
      <w:r w:rsidRPr="00324608">
        <w:rPr>
          <w:rFonts w:eastAsia="Batang"/>
          <w:b/>
          <w:sz w:val="21"/>
          <w:szCs w:val="21"/>
          <w:lang w:val="en-US" w:eastAsia="en-US"/>
        </w:rPr>
        <w:t>FFS: FR2 case</w:t>
      </w:r>
    </w:p>
    <w:p w:rsidR="006B6934" w:rsidRPr="00324608" w:rsidRDefault="006315B6" w:rsidP="00150745">
      <w:pPr>
        <w:widowControl w:val="0"/>
        <w:autoSpaceDE w:val="0"/>
        <w:autoSpaceDN w:val="0"/>
        <w:adjustRightInd w:val="0"/>
        <w:spacing w:beforeLines="50" w:afterLines="50"/>
        <w:jc w:val="both"/>
        <w:rPr>
          <w:b/>
          <w:sz w:val="21"/>
          <w:szCs w:val="21"/>
          <w:lang w:val="en-US" w:eastAsia="zh-CN"/>
        </w:rPr>
      </w:pPr>
      <w:r w:rsidRPr="00324608">
        <w:rPr>
          <w:b/>
          <w:sz w:val="21"/>
          <w:szCs w:val="21"/>
          <w:lang w:val="de-DE" w:eastAsia="zh-CN"/>
        </w:rPr>
        <w:t xml:space="preserve">Proposal </w:t>
      </w:r>
      <w:r w:rsidRPr="00324608">
        <w:rPr>
          <w:rFonts w:hint="eastAsia"/>
          <w:b/>
          <w:sz w:val="21"/>
          <w:szCs w:val="21"/>
          <w:lang w:val="en-US" w:eastAsia="zh-CN"/>
        </w:rPr>
        <w:t>1</w:t>
      </w:r>
      <w:r w:rsidRPr="00324608">
        <w:rPr>
          <w:b/>
          <w:sz w:val="21"/>
          <w:szCs w:val="21"/>
          <w:lang w:val="en-US" w:eastAsia="zh-CN"/>
        </w:rPr>
        <w:t>1</w:t>
      </w:r>
      <w:r w:rsidRPr="00324608">
        <w:rPr>
          <w:b/>
          <w:sz w:val="21"/>
          <w:szCs w:val="21"/>
          <w:lang w:val="de-DE" w:eastAsia="zh-CN"/>
        </w:rPr>
        <w:t>:</w:t>
      </w:r>
      <w:r w:rsidRPr="00324608">
        <w:rPr>
          <w:rFonts w:hint="eastAsia"/>
          <w:b/>
          <w:sz w:val="21"/>
          <w:szCs w:val="21"/>
          <w:lang w:val="de-DE" w:eastAsia="zh-CN"/>
        </w:rPr>
        <w:t xml:space="preserve"> </w:t>
      </w:r>
      <w:r w:rsidRPr="00324608">
        <w:rPr>
          <w:rFonts w:hint="eastAsia"/>
          <w:b/>
          <w:sz w:val="21"/>
          <w:szCs w:val="21"/>
          <w:lang w:val="en-US" w:eastAsia="zh-CN"/>
        </w:rPr>
        <w:t xml:space="preserve">Support </w:t>
      </w:r>
      <w:r w:rsidRPr="00324608">
        <w:rPr>
          <w:b/>
          <w:sz w:val="21"/>
          <w:szCs w:val="21"/>
          <w:lang w:val="de-DE" w:eastAsia="zh-CN"/>
        </w:rPr>
        <w:t>Option 1</w:t>
      </w:r>
      <w:r w:rsidRPr="00324608">
        <w:rPr>
          <w:rFonts w:hint="eastAsia"/>
          <w:b/>
          <w:sz w:val="21"/>
          <w:szCs w:val="21"/>
          <w:lang w:val="en-US" w:eastAsia="zh-CN"/>
        </w:rPr>
        <w:t>,</w:t>
      </w:r>
    </w:p>
    <w:p w:rsidR="006B6934" w:rsidRPr="00324608" w:rsidRDefault="006315B6">
      <w:pPr>
        <w:numPr>
          <w:ilvl w:val="1"/>
          <w:numId w:val="8"/>
        </w:numPr>
        <w:spacing w:before="0" w:line="252" w:lineRule="auto"/>
        <w:contextualSpacing/>
        <w:rPr>
          <w:rFonts w:cs="Times"/>
          <w:b/>
          <w:sz w:val="21"/>
          <w:szCs w:val="21"/>
          <w:lang w:val="en-US"/>
        </w:rPr>
      </w:pPr>
      <w:r w:rsidRPr="00324608">
        <w:rPr>
          <w:rFonts w:cs="Times"/>
          <w:b/>
          <w:sz w:val="21"/>
          <w:szCs w:val="21"/>
          <w:lang w:val="en-US"/>
        </w:rPr>
        <w:t>Option 1:</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6B6934" w:rsidRPr="00324608" w:rsidRDefault="006315B6">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(if it does not include CD-SSB and the entire CORESET#0),</w:t>
      </w:r>
    </w:p>
    <w:p w:rsidR="006B6934" w:rsidRPr="00324608" w:rsidRDefault="006315B6" w:rsidP="00150745">
      <w:pPr>
        <w:numPr>
          <w:ilvl w:val="3"/>
          <w:numId w:val="8"/>
        </w:numPr>
        <w:spacing w:beforeLines="50" w:afterLines="50"/>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6B6934" w:rsidRPr="00324608" w:rsidRDefault="006315B6" w:rsidP="00150745">
      <w:pPr>
        <w:widowControl w:val="0"/>
        <w:autoSpaceDE w:val="0"/>
        <w:autoSpaceDN w:val="0"/>
        <w:adjustRightInd w:val="0"/>
        <w:spacing w:beforeLines="50" w:afterLines="50"/>
        <w:jc w:val="both"/>
        <w:rPr>
          <w:rFonts w:cs="Times"/>
          <w:b/>
          <w:sz w:val="21"/>
          <w:szCs w:val="21"/>
          <w:lang w:val="en-US" w:eastAsia="zh-CN"/>
        </w:rPr>
      </w:pPr>
      <w:r w:rsidRPr="00324608">
        <w:rPr>
          <w:rFonts w:hint="eastAsia"/>
          <w:b/>
          <w:sz w:val="21"/>
          <w:szCs w:val="21"/>
          <w:lang w:val="en-US" w:eastAsia="zh-CN"/>
        </w:rPr>
        <w:t xml:space="preserve">Proposal 12: If </w:t>
      </w:r>
      <w:proofErr w:type="spellStart"/>
      <w:r w:rsidRPr="00324608">
        <w:rPr>
          <w:rFonts w:cs="Times"/>
          <w:b/>
          <w:sz w:val="21"/>
          <w:szCs w:val="21"/>
          <w:lang w:val="en-US"/>
        </w:rPr>
        <w:t>RedCap</w:t>
      </w:r>
      <w:proofErr w:type="spellEnd"/>
      <w:r w:rsidRPr="00324608">
        <w:rPr>
          <w:rFonts w:cs="Times"/>
          <w:b/>
          <w:sz w:val="21"/>
          <w:szCs w:val="21"/>
          <w:lang w:val="en-US"/>
        </w:rPr>
        <w:t xml:space="preserve"> UE</w:t>
      </w:r>
      <w:r w:rsidRPr="00324608">
        <w:rPr>
          <w:rFonts w:cs="Times" w:hint="eastAsia"/>
          <w:b/>
          <w:sz w:val="21"/>
          <w:szCs w:val="21"/>
          <w:lang w:val="en-US" w:eastAsia="zh-CN"/>
        </w:rPr>
        <w:t xml:space="preserve"> expects </w:t>
      </w:r>
      <w:r w:rsidRPr="00324608">
        <w:rPr>
          <w:rFonts w:cs="Times"/>
          <w:b/>
          <w:sz w:val="21"/>
          <w:szCs w:val="21"/>
          <w:lang w:val="en-US"/>
        </w:rPr>
        <w:t>an RRC-configured active DL BWP in connected mode(if it does not include CD-SSB and the entire CORESET#0)</w:t>
      </w:r>
      <w:r w:rsidRPr="00324608">
        <w:rPr>
          <w:rFonts w:cs="Times" w:hint="eastAsia"/>
          <w:b/>
          <w:sz w:val="21"/>
          <w:szCs w:val="21"/>
          <w:lang w:val="en-US" w:eastAsia="zh-CN"/>
        </w:rPr>
        <w:t xml:space="preserve"> </w:t>
      </w:r>
      <w:r w:rsidRPr="00324608">
        <w:rPr>
          <w:rFonts w:cs="Times"/>
          <w:b/>
          <w:sz w:val="21"/>
          <w:szCs w:val="21"/>
          <w:lang w:val="en-US"/>
        </w:rPr>
        <w:t xml:space="preserve">to contain </w:t>
      </w:r>
      <w:r w:rsidRPr="00324608">
        <w:rPr>
          <w:rFonts w:cs="Times" w:hint="eastAsia"/>
          <w:b/>
          <w:color w:val="FF0000"/>
          <w:sz w:val="21"/>
          <w:szCs w:val="21"/>
          <w:lang w:val="en-US" w:eastAsia="zh-CN"/>
        </w:rPr>
        <w:t>CSI-RS</w:t>
      </w:r>
      <w:r w:rsidRPr="00324608">
        <w:rPr>
          <w:rFonts w:cs="Times"/>
          <w:b/>
          <w:sz w:val="21"/>
          <w:szCs w:val="21"/>
          <w:lang w:val="en-US"/>
        </w:rPr>
        <w:t xml:space="preserve"> for serving cell but not CORESET#0/SIB</w:t>
      </w:r>
      <w:r w:rsidRPr="00324608">
        <w:rPr>
          <w:rFonts w:cs="Times" w:hint="eastAsia"/>
          <w:b/>
          <w:sz w:val="21"/>
          <w:szCs w:val="21"/>
          <w:lang w:val="en-US" w:eastAsia="zh-CN"/>
        </w:rPr>
        <w:t>, option 2 can be supported</w:t>
      </w:r>
      <w:bookmarkStart w:id="52" w:name="_GoBack"/>
      <w:bookmarkEnd w:id="52"/>
      <w:r w:rsidRPr="00324608">
        <w:rPr>
          <w:rFonts w:cs="Times"/>
          <w:b/>
          <w:sz w:val="21"/>
          <w:szCs w:val="21"/>
          <w:lang w:val="en-US"/>
        </w:rPr>
        <w:t>.</w:t>
      </w:r>
    </w:p>
    <w:p w:rsidR="00CD11D2" w:rsidRPr="00324608" w:rsidRDefault="00CD11D2" w:rsidP="00150745">
      <w:pPr>
        <w:widowControl w:val="0"/>
        <w:autoSpaceDE w:val="0"/>
        <w:autoSpaceDN w:val="0"/>
        <w:adjustRightInd w:val="0"/>
        <w:spacing w:beforeLines="50" w:afterLines="50"/>
        <w:jc w:val="both"/>
        <w:rPr>
          <w:b/>
          <w:sz w:val="21"/>
          <w:szCs w:val="21"/>
          <w:lang w:val="en-US" w:eastAsia="zh-CN"/>
        </w:rPr>
      </w:pPr>
      <w:r w:rsidRPr="00324608">
        <w:rPr>
          <w:b/>
          <w:sz w:val="21"/>
          <w:szCs w:val="21"/>
          <w:lang w:val="en-US" w:eastAsia="zh-CN"/>
        </w:rPr>
        <w:t>Proposal 1</w:t>
      </w:r>
      <w:r w:rsidRPr="00324608">
        <w:rPr>
          <w:rFonts w:hint="eastAsia"/>
          <w:b/>
          <w:sz w:val="21"/>
          <w:szCs w:val="21"/>
          <w:lang w:val="en-US" w:eastAsia="zh-CN"/>
        </w:rPr>
        <w:t>3</w:t>
      </w:r>
      <w:r w:rsidRPr="00324608">
        <w:rPr>
          <w:b/>
          <w:sz w:val="21"/>
          <w:szCs w:val="21"/>
          <w:lang w:val="en-US" w:eastAsia="zh-CN"/>
        </w:rPr>
        <w:t>:</w:t>
      </w:r>
      <w:r w:rsidRPr="00324608">
        <w:rPr>
          <w:rFonts w:hint="eastAsia"/>
          <w:b/>
          <w:sz w:val="21"/>
          <w:szCs w:val="21"/>
          <w:lang w:val="en-US" w:eastAsia="zh-CN"/>
        </w:rPr>
        <w:t xml:space="preserve"> T</w:t>
      </w:r>
      <w:r w:rsidRPr="00324608">
        <w:rPr>
          <w:b/>
          <w:sz w:val="21"/>
          <w:szCs w:val="21"/>
          <w:lang w:val="en-US" w:eastAsia="zh-CN"/>
        </w:rPr>
        <w:t xml:space="preserve">he period of NCD-SSB is configurable by </w:t>
      </w:r>
      <w:proofErr w:type="spellStart"/>
      <w:r w:rsidRPr="00324608">
        <w:rPr>
          <w:b/>
          <w:sz w:val="21"/>
          <w:szCs w:val="21"/>
          <w:lang w:val="en-US" w:eastAsia="zh-CN"/>
        </w:rPr>
        <w:t>gNB</w:t>
      </w:r>
      <w:proofErr w:type="spellEnd"/>
      <w:r w:rsidRPr="00324608">
        <w:rPr>
          <w:b/>
          <w:sz w:val="21"/>
          <w:szCs w:val="21"/>
          <w:lang w:val="en-US" w:eastAsia="zh-CN"/>
        </w:rPr>
        <w:t>.</w:t>
      </w:r>
    </w:p>
    <w:p w:rsidR="006B6934" w:rsidRDefault="006315B6">
      <w:pPr>
        <w:pStyle w:val="2"/>
      </w:pPr>
      <w:proofErr w:type="spellStart"/>
      <w:r>
        <w:rPr>
          <w:rFonts w:eastAsiaTheme="minorEastAsia" w:hint="eastAsia"/>
          <w:lang w:eastAsia="zh-CN"/>
        </w:rPr>
        <w:t>C</w:t>
      </w:r>
      <w:r>
        <w:t>enter</w:t>
      </w:r>
      <w:proofErr w:type="spellEnd"/>
      <w:r>
        <w:t xml:space="preserve"> frequency in TDD</w:t>
      </w:r>
    </w:p>
    <w:p w:rsidR="006B6934" w:rsidRPr="00324608" w:rsidRDefault="006315B6" w:rsidP="00150745">
      <w:pPr>
        <w:spacing w:beforeLines="50" w:afterLines="50"/>
        <w:jc w:val="both"/>
        <w:rPr>
          <w:rFonts w:ascii="Times" w:eastAsiaTheme="minorEastAsia" w:hAnsi="Times"/>
          <w:sz w:val="21"/>
          <w:szCs w:val="21"/>
          <w:lang w:val="en-US" w:eastAsia="zh-CN"/>
        </w:rPr>
      </w:pPr>
      <w:r w:rsidRPr="00324608">
        <w:rPr>
          <w:rFonts w:ascii="Times" w:eastAsiaTheme="minorEastAsia" w:hAnsi="Times" w:hint="eastAsia"/>
          <w:sz w:val="21"/>
          <w:szCs w:val="21"/>
          <w:lang w:val="en-US" w:eastAsia="zh-CN"/>
        </w:rPr>
        <w:t xml:space="preserve">106b-e meeting has agreed </w:t>
      </w:r>
      <w:r w:rsidRPr="00324608">
        <w:rPr>
          <w:rFonts w:ascii="Times" w:eastAsia="Batang" w:hAnsi="Times"/>
          <w:sz w:val="21"/>
          <w:szCs w:val="21"/>
          <w:lang w:val="en-US" w:eastAsia="en-US"/>
        </w:rPr>
        <w:t>center frequencies are assumed to be the same for initial</w:t>
      </w:r>
      <w:r w:rsidRPr="00324608">
        <w:rPr>
          <w:rFonts w:ascii="Times" w:eastAsiaTheme="minorEastAsia" w:hAnsi="Times" w:hint="eastAsia"/>
          <w:sz w:val="21"/>
          <w:szCs w:val="21"/>
          <w:lang w:val="en-US" w:eastAsia="zh-CN"/>
        </w:rPr>
        <w:t xml:space="preserve"> </w:t>
      </w:r>
      <w:r w:rsidRPr="00324608">
        <w:rPr>
          <w:rFonts w:ascii="Times" w:eastAsia="Batang" w:hAnsi="Times"/>
          <w:sz w:val="21"/>
          <w:szCs w:val="21"/>
          <w:lang w:val="en-US" w:eastAsia="en-US"/>
        </w:rPr>
        <w:t>DL</w:t>
      </w:r>
      <w:r w:rsidRPr="00324608">
        <w:rPr>
          <w:rFonts w:ascii="Times" w:eastAsiaTheme="minorEastAsia" w:hAnsi="Times" w:hint="eastAsia"/>
          <w:sz w:val="21"/>
          <w:szCs w:val="21"/>
          <w:lang w:val="en-US" w:eastAsia="zh-CN"/>
        </w:rPr>
        <w:t>/</w:t>
      </w:r>
      <w:r w:rsidRPr="00324608">
        <w:rPr>
          <w:rFonts w:ascii="Times" w:eastAsia="Batang" w:hAnsi="Times"/>
          <w:sz w:val="21"/>
          <w:szCs w:val="21"/>
          <w:lang w:val="en-US" w:eastAsia="en-US"/>
        </w:rPr>
        <w:t>UL BWPs</w:t>
      </w:r>
      <w:r w:rsidRPr="00324608">
        <w:rPr>
          <w:rFonts w:ascii="Times" w:eastAsiaTheme="minorEastAsia" w:hAnsi="Times" w:hint="eastAsia"/>
          <w:sz w:val="21"/>
          <w:szCs w:val="21"/>
          <w:lang w:val="en-US" w:eastAsia="zh-CN"/>
        </w:rPr>
        <w:t xml:space="preserve"> </w:t>
      </w:r>
      <w:r w:rsidRPr="00324608">
        <w:rPr>
          <w:rFonts w:ascii="Times" w:eastAsiaTheme="minorEastAsia" w:hAnsi="Times"/>
          <w:sz w:val="21"/>
          <w:szCs w:val="21"/>
          <w:lang w:val="en-US" w:eastAsia="zh-CN"/>
        </w:rPr>
        <w:t>and non-initial DL/UL BWPs</w:t>
      </w:r>
      <w:r w:rsidRPr="00324608">
        <w:rPr>
          <w:rFonts w:ascii="Times" w:eastAsia="Batang" w:hAnsi="Times"/>
          <w:sz w:val="21"/>
          <w:szCs w:val="21"/>
          <w:lang w:val="en-US" w:eastAsia="en-US"/>
        </w:rPr>
        <w:t xml:space="preserve"> for </w:t>
      </w:r>
      <w:proofErr w:type="spellStart"/>
      <w:r w:rsidRPr="00324608">
        <w:rPr>
          <w:rFonts w:ascii="Times" w:eastAsia="Batang" w:hAnsi="Times"/>
          <w:sz w:val="21"/>
          <w:szCs w:val="21"/>
          <w:lang w:val="en-US" w:eastAsia="en-US"/>
        </w:rPr>
        <w:t>RedCap</w:t>
      </w:r>
      <w:proofErr w:type="spellEnd"/>
      <w:r w:rsidRPr="00324608">
        <w:rPr>
          <w:rFonts w:ascii="Times" w:eastAsia="Batang" w:hAnsi="Times"/>
          <w:sz w:val="21"/>
          <w:szCs w:val="21"/>
          <w:lang w:val="en-US" w:eastAsia="en-US"/>
        </w:rPr>
        <w:t xml:space="preserve"> UEs</w:t>
      </w:r>
      <w:r w:rsidRPr="00324608">
        <w:rPr>
          <w:rFonts w:ascii="Times" w:eastAsiaTheme="minorEastAsia" w:hAnsi="Times" w:hint="eastAsia"/>
          <w:sz w:val="21"/>
          <w:szCs w:val="21"/>
          <w:lang w:val="en-US" w:eastAsia="zh-CN"/>
        </w:rPr>
        <w:t xml:space="preserve"> in</w:t>
      </w:r>
      <w:r w:rsidRPr="00324608">
        <w:rPr>
          <w:rFonts w:ascii="Times" w:eastAsiaTheme="minorEastAsia" w:hAnsi="Times"/>
          <w:sz w:val="21"/>
          <w:szCs w:val="21"/>
          <w:lang w:val="en-US" w:eastAsia="zh-CN"/>
        </w:rPr>
        <w:t xml:space="preserve"> FR1 TDD</w:t>
      </w:r>
      <w:r w:rsidRPr="00324608">
        <w:rPr>
          <w:rFonts w:ascii="Times" w:eastAsia="Batang" w:hAnsi="Times"/>
          <w:sz w:val="21"/>
          <w:szCs w:val="21"/>
          <w:lang w:val="en-US" w:eastAsia="en-US"/>
        </w:rPr>
        <w:t>.</w:t>
      </w:r>
      <w:r w:rsidRPr="00324608">
        <w:rPr>
          <w:rFonts w:ascii="Times" w:eastAsiaTheme="minorEastAsia" w:hAnsi="Times" w:hint="eastAsia"/>
          <w:sz w:val="21"/>
          <w:szCs w:val="21"/>
          <w:lang w:val="en-US" w:eastAsia="zh-CN"/>
        </w:rPr>
        <w:t xml:space="preserve"> A </w:t>
      </w:r>
      <w:r w:rsidRPr="00324608">
        <w:rPr>
          <w:rFonts w:ascii="Times" w:eastAsia="Batang" w:hAnsi="Times"/>
          <w:sz w:val="21"/>
          <w:szCs w:val="21"/>
          <w:lang w:val="en-US" w:eastAsia="en-US"/>
        </w:rPr>
        <w:t>FFS</w:t>
      </w:r>
      <w:r w:rsidRPr="00324608">
        <w:rPr>
          <w:rFonts w:ascii="Times" w:eastAsiaTheme="minorEastAsia" w:hAnsi="Times" w:hint="eastAsia"/>
          <w:sz w:val="21"/>
          <w:szCs w:val="21"/>
          <w:lang w:val="en-US" w:eastAsia="zh-CN"/>
        </w:rPr>
        <w:t xml:space="preserve"> is</w:t>
      </w:r>
      <w:r w:rsidRPr="00324608">
        <w:rPr>
          <w:rFonts w:ascii="Times" w:eastAsia="Batang" w:hAnsi="Times"/>
          <w:sz w:val="21"/>
          <w:szCs w:val="21"/>
          <w:lang w:val="en-US" w:eastAsia="en-US"/>
        </w:rPr>
        <w:t xml:space="preserve"> </w:t>
      </w:r>
      <w:r w:rsidRPr="00324608">
        <w:rPr>
          <w:rFonts w:ascii="Times" w:eastAsiaTheme="minorEastAsia" w:hAnsi="Times" w:hint="eastAsia"/>
          <w:sz w:val="21"/>
          <w:szCs w:val="21"/>
          <w:lang w:val="en-US" w:eastAsia="zh-CN"/>
        </w:rPr>
        <w:t>f</w:t>
      </w:r>
      <w:r w:rsidRPr="00324608">
        <w:rPr>
          <w:rFonts w:ascii="Times" w:eastAsia="Batang" w:hAnsi="Times"/>
          <w:sz w:val="21"/>
          <w:szCs w:val="21"/>
          <w:lang w:val="en-US" w:eastAsia="en-US"/>
        </w:rPr>
        <w:t>or Option 1 and Option 2, whether the case that the center frequencies</w:t>
      </w:r>
      <w:r w:rsidRPr="00324608">
        <w:rPr>
          <w:rFonts w:ascii="Times" w:eastAsiaTheme="minorEastAsia" w:hAnsi="Times" w:hint="eastAsia"/>
          <w:sz w:val="21"/>
          <w:szCs w:val="21"/>
          <w:lang w:val="en-US" w:eastAsia="zh-CN"/>
        </w:rPr>
        <w:t xml:space="preserve"> of </w:t>
      </w:r>
      <w:r w:rsidRPr="00324608">
        <w:rPr>
          <w:rFonts w:ascii="Times" w:eastAsiaTheme="minorEastAsia" w:hAnsi="Times"/>
          <w:sz w:val="21"/>
          <w:szCs w:val="21"/>
          <w:lang w:val="en-US" w:eastAsia="zh-CN"/>
        </w:rPr>
        <w:t>initial BWPs</w:t>
      </w:r>
      <w:r w:rsidRPr="00324608">
        <w:rPr>
          <w:rFonts w:ascii="Times" w:eastAsia="Batang" w:hAnsi="Times"/>
          <w:sz w:val="21"/>
          <w:szCs w:val="21"/>
          <w:lang w:val="en-US" w:eastAsia="en-US"/>
        </w:rPr>
        <w:t xml:space="preserve"> are different is also supported, and whether </w:t>
      </w:r>
      <w:proofErr w:type="spellStart"/>
      <w:r w:rsidRPr="00324608">
        <w:rPr>
          <w:rFonts w:ascii="Times" w:eastAsia="Batang" w:hAnsi="Times"/>
          <w:sz w:val="21"/>
          <w:szCs w:val="21"/>
          <w:lang w:val="en-US" w:eastAsia="en-US"/>
        </w:rPr>
        <w:t>RedCap</w:t>
      </w:r>
      <w:proofErr w:type="spellEnd"/>
      <w:r w:rsidRPr="00324608">
        <w:rPr>
          <w:rFonts w:ascii="Times" w:eastAsia="Batang" w:hAnsi="Times"/>
          <w:sz w:val="21"/>
          <w:szCs w:val="21"/>
          <w:lang w:val="en-US" w:eastAsia="en-US"/>
        </w:rPr>
        <w:t xml:space="preserve"> UE can expect CD-SSB and CORESET#0 in this case</w:t>
      </w:r>
      <w:r w:rsidRPr="00324608">
        <w:rPr>
          <w:rFonts w:ascii="Times" w:eastAsiaTheme="minorEastAsia" w:hAnsi="Times" w:hint="eastAsia"/>
          <w:sz w:val="21"/>
          <w:szCs w:val="21"/>
          <w:lang w:val="en-US" w:eastAsia="zh-CN"/>
        </w:rPr>
        <w:t xml:space="preserve">. </w:t>
      </w:r>
    </w:p>
    <w:p w:rsidR="006B6934" w:rsidRPr="00324608" w:rsidRDefault="006315B6" w:rsidP="00150745">
      <w:pPr>
        <w:spacing w:beforeLines="50" w:afterLines="50"/>
        <w:jc w:val="both"/>
        <w:rPr>
          <w:rFonts w:ascii="Times" w:eastAsiaTheme="minorEastAsia" w:hAnsi="Times"/>
          <w:sz w:val="21"/>
          <w:szCs w:val="21"/>
          <w:lang w:val="en-US" w:eastAsia="zh-CN"/>
        </w:rPr>
      </w:pPr>
      <w:r w:rsidRPr="00324608">
        <w:rPr>
          <w:rFonts w:ascii="Times" w:eastAsiaTheme="minorEastAsia" w:hAnsi="Times"/>
          <w:sz w:val="21"/>
          <w:szCs w:val="21"/>
          <w:lang w:val="en-US" w:eastAsia="zh-CN"/>
        </w:rPr>
        <w:t>For Option 1,</w:t>
      </w:r>
      <w:r w:rsidRPr="00324608">
        <w:rPr>
          <w:rFonts w:ascii="Times" w:eastAsiaTheme="minorEastAsia" w:hAnsi="Times" w:hint="eastAsia"/>
          <w:sz w:val="21"/>
          <w:szCs w:val="21"/>
          <w:lang w:val="en-US" w:eastAsia="zh-CN"/>
        </w:rPr>
        <w:t xml:space="preserve"> SSB on separate initial DL BWP is not expected, when </w:t>
      </w:r>
      <w:r w:rsidRPr="00324608">
        <w:rPr>
          <w:rFonts w:ascii="Times" w:eastAsiaTheme="minorEastAsia" w:hAnsi="Times"/>
          <w:sz w:val="21"/>
          <w:szCs w:val="21"/>
          <w:lang w:val="en-US" w:eastAsia="zh-CN"/>
        </w:rPr>
        <w:t>center frequencies of initial BWPs are</w:t>
      </w:r>
      <w:r w:rsidRPr="00324608">
        <w:rPr>
          <w:rFonts w:ascii="Times" w:eastAsiaTheme="minorEastAsia" w:hAnsi="Times" w:hint="eastAsia"/>
          <w:sz w:val="21"/>
          <w:szCs w:val="21"/>
          <w:lang w:val="en-US" w:eastAsia="zh-CN"/>
        </w:rPr>
        <w:t xml:space="preserve"> the same, </w:t>
      </w:r>
      <w:r w:rsidRPr="00324608">
        <w:rPr>
          <w:rFonts w:ascii="Times" w:eastAsiaTheme="minorEastAsia" w:hAnsi="Times"/>
          <w:sz w:val="21"/>
          <w:szCs w:val="21"/>
          <w:lang w:val="en-US" w:eastAsia="zh-CN"/>
        </w:rPr>
        <w:t xml:space="preserve">as our analysis in section 3.2.1, </w:t>
      </w:r>
      <w:proofErr w:type="spellStart"/>
      <w:r w:rsidRPr="00324608">
        <w:rPr>
          <w:rFonts w:ascii="Times" w:eastAsiaTheme="minorEastAsia" w:hAnsi="Times" w:hint="eastAsia"/>
          <w:sz w:val="21"/>
          <w:szCs w:val="21"/>
          <w:lang w:val="en-US" w:eastAsia="zh-CN"/>
        </w:rPr>
        <w:t>RedCap</w:t>
      </w:r>
      <w:proofErr w:type="spellEnd"/>
      <w:r w:rsidRPr="00324608">
        <w:rPr>
          <w:rFonts w:ascii="Times" w:eastAsiaTheme="minorEastAsia" w:hAnsi="Times" w:hint="eastAsia"/>
          <w:sz w:val="21"/>
          <w:szCs w:val="21"/>
          <w:lang w:val="en-US" w:eastAsia="zh-CN"/>
        </w:rPr>
        <w:t xml:space="preserve"> UE camps on initial DL BWP and </w:t>
      </w:r>
      <w:r w:rsidRPr="00324608">
        <w:rPr>
          <w:rFonts w:ascii="Times" w:eastAsiaTheme="minorEastAsia" w:hAnsi="Times"/>
          <w:sz w:val="21"/>
          <w:szCs w:val="21"/>
          <w:lang w:val="en-US" w:eastAsia="zh-CN"/>
        </w:rPr>
        <w:t xml:space="preserve">only </w:t>
      </w:r>
      <w:r w:rsidRPr="00324608">
        <w:rPr>
          <w:rFonts w:ascii="Times" w:eastAsiaTheme="minorEastAsia" w:hAnsi="Times" w:hint="eastAsia"/>
          <w:sz w:val="21"/>
          <w:szCs w:val="21"/>
          <w:lang w:val="en-US" w:eastAsia="zh-CN"/>
        </w:rPr>
        <w:t xml:space="preserve">retunes to separate </w:t>
      </w:r>
      <w:r w:rsidRPr="00324608">
        <w:rPr>
          <w:rFonts w:ascii="Times" w:eastAsiaTheme="minorEastAsia" w:hAnsi="Times"/>
          <w:sz w:val="21"/>
          <w:szCs w:val="21"/>
          <w:lang w:val="en-US" w:eastAsia="zh-CN"/>
        </w:rPr>
        <w:t>initial DL BWPs</w:t>
      </w:r>
      <w:r w:rsidRPr="00324608">
        <w:rPr>
          <w:rFonts w:ascii="Times" w:eastAsiaTheme="minorEastAsia" w:hAnsi="Times" w:hint="eastAsia"/>
          <w:sz w:val="21"/>
          <w:szCs w:val="21"/>
          <w:lang w:val="en-US" w:eastAsia="zh-CN"/>
        </w:rPr>
        <w:t xml:space="preserve"> </w:t>
      </w:r>
      <w:r w:rsidRPr="00324608">
        <w:rPr>
          <w:rFonts w:hint="eastAsia"/>
          <w:sz w:val="21"/>
          <w:szCs w:val="21"/>
          <w:lang w:val="en-US" w:eastAsia="zh-CN"/>
        </w:rPr>
        <w:t>before its PO</w:t>
      </w:r>
      <w:r w:rsidRPr="00324608">
        <w:rPr>
          <w:rFonts w:ascii="Times" w:eastAsiaTheme="minorEastAsia" w:hAnsi="Times"/>
          <w:sz w:val="21"/>
          <w:szCs w:val="21"/>
          <w:lang w:val="en-US" w:eastAsia="zh-CN"/>
        </w:rPr>
        <w:t xml:space="preserve"> if paging CSS is configured</w:t>
      </w:r>
      <w:r w:rsidRPr="00324608">
        <w:rPr>
          <w:rFonts w:ascii="Times" w:eastAsiaTheme="minorEastAsia" w:hAnsi="Times" w:hint="eastAsia"/>
          <w:sz w:val="21"/>
          <w:szCs w:val="21"/>
          <w:lang w:val="en-US" w:eastAsia="zh-CN"/>
        </w:rPr>
        <w:t xml:space="preserve">. </w:t>
      </w:r>
      <w:r w:rsidRPr="00324608">
        <w:rPr>
          <w:rFonts w:hint="eastAsia"/>
          <w:sz w:val="21"/>
          <w:szCs w:val="21"/>
          <w:lang w:val="en-US" w:eastAsia="zh-CN"/>
        </w:rPr>
        <w:t xml:space="preserve">The retuning only happens once per DRX, </w:t>
      </w:r>
      <w:r w:rsidRPr="00324608">
        <w:rPr>
          <w:sz w:val="21"/>
          <w:szCs w:val="21"/>
          <w:lang w:val="en-US" w:eastAsia="zh-CN"/>
        </w:rPr>
        <w:t>and the frequency of retuning will further reduces w</w:t>
      </w:r>
      <w:r w:rsidRPr="00324608">
        <w:rPr>
          <w:rFonts w:hint="eastAsia"/>
          <w:sz w:val="21"/>
          <w:szCs w:val="21"/>
          <w:lang w:val="en-US" w:eastAsia="zh-CN"/>
        </w:rPr>
        <w:t>hen PEI is introduced and transmitted on shared initial DL BWP</w:t>
      </w:r>
      <w:r w:rsidRPr="00324608">
        <w:rPr>
          <w:rFonts w:ascii="Times" w:eastAsiaTheme="minorEastAsia" w:hAnsi="Times"/>
          <w:sz w:val="21"/>
          <w:szCs w:val="21"/>
          <w:lang w:val="en-US" w:eastAsia="zh-CN"/>
        </w:rPr>
        <w:t xml:space="preserve">. </w:t>
      </w:r>
      <w:r w:rsidRPr="00324608">
        <w:rPr>
          <w:sz w:val="21"/>
          <w:szCs w:val="21"/>
          <w:lang w:val="en-US" w:eastAsia="zh-CN"/>
        </w:rPr>
        <w:t>T</w:t>
      </w:r>
      <w:r w:rsidRPr="00324608">
        <w:rPr>
          <w:rFonts w:hint="eastAsia"/>
          <w:sz w:val="21"/>
          <w:szCs w:val="21"/>
          <w:lang w:val="en-US" w:eastAsia="zh-CN"/>
        </w:rPr>
        <w:t>he power consumption</w:t>
      </w:r>
      <w:r w:rsidRPr="00324608">
        <w:rPr>
          <w:sz w:val="21"/>
          <w:szCs w:val="21"/>
          <w:lang w:val="en-US" w:eastAsia="zh-CN"/>
        </w:rPr>
        <w:t xml:space="preserve"> of retuning</w:t>
      </w:r>
      <w:r w:rsidRPr="00324608">
        <w:rPr>
          <w:rFonts w:hint="eastAsia"/>
          <w:sz w:val="21"/>
          <w:szCs w:val="21"/>
          <w:lang w:val="en-US" w:eastAsia="zh-CN"/>
        </w:rPr>
        <w:t xml:space="preserve"> is </w:t>
      </w:r>
      <w:r w:rsidRPr="00324608">
        <w:rPr>
          <w:sz w:val="21"/>
          <w:szCs w:val="21"/>
          <w:lang w:val="en-US" w:eastAsia="zh-CN"/>
        </w:rPr>
        <w:t xml:space="preserve">limited. </w:t>
      </w:r>
    </w:p>
    <w:p w:rsidR="006B6934" w:rsidRPr="00324608" w:rsidRDefault="006315B6" w:rsidP="00150745">
      <w:pPr>
        <w:spacing w:beforeLines="50" w:afterLines="50"/>
        <w:jc w:val="both"/>
        <w:rPr>
          <w:rFonts w:ascii="Times" w:eastAsiaTheme="minorEastAsia" w:hAnsi="Times"/>
          <w:sz w:val="21"/>
          <w:szCs w:val="21"/>
          <w:lang w:val="en-US" w:eastAsia="zh-CN"/>
        </w:rPr>
      </w:pPr>
      <w:r w:rsidRPr="00324608">
        <w:rPr>
          <w:rFonts w:ascii="Times" w:eastAsiaTheme="minorEastAsia" w:hAnsi="Times" w:hint="eastAsia"/>
          <w:sz w:val="21"/>
          <w:szCs w:val="21"/>
          <w:lang w:val="en-US" w:eastAsia="zh-CN"/>
        </w:rPr>
        <w:t>I</w:t>
      </w:r>
      <w:r w:rsidRPr="00324608">
        <w:rPr>
          <w:rFonts w:ascii="Times" w:eastAsiaTheme="minorEastAsia" w:hAnsi="Times"/>
          <w:sz w:val="21"/>
          <w:szCs w:val="21"/>
          <w:lang w:val="en-US" w:eastAsia="zh-CN"/>
        </w:rPr>
        <w:t xml:space="preserve">f center frequencies of initial BWPs can be unaligned, and separate initial DL BWP contains CD-SSB and CORESET#0, </w:t>
      </w:r>
      <w:proofErr w:type="spellStart"/>
      <w:r w:rsidRPr="00324608">
        <w:rPr>
          <w:rFonts w:ascii="Times" w:eastAsiaTheme="minorEastAsia" w:hAnsi="Times" w:hint="eastAsia"/>
          <w:sz w:val="21"/>
          <w:szCs w:val="21"/>
          <w:lang w:val="en-US" w:eastAsia="zh-CN"/>
        </w:rPr>
        <w:t>RedCap</w:t>
      </w:r>
      <w:proofErr w:type="spellEnd"/>
      <w:r w:rsidRPr="00324608">
        <w:rPr>
          <w:rFonts w:ascii="Times" w:eastAsiaTheme="minorEastAsia" w:hAnsi="Times" w:hint="eastAsia"/>
          <w:sz w:val="21"/>
          <w:szCs w:val="21"/>
          <w:lang w:val="en-US" w:eastAsia="zh-CN"/>
        </w:rPr>
        <w:t xml:space="preserve"> UE</w:t>
      </w:r>
      <w:r w:rsidRPr="00324608">
        <w:rPr>
          <w:rFonts w:ascii="Times" w:eastAsiaTheme="minorEastAsia" w:hAnsi="Times"/>
          <w:sz w:val="21"/>
          <w:szCs w:val="21"/>
          <w:lang w:val="en-US" w:eastAsia="zh-CN"/>
        </w:rPr>
        <w:t xml:space="preserve"> can receive paging in initial DL BWP. In this case, RF retuning for paging is avoided, but RF retuning between UL and DL BWPs</w:t>
      </w:r>
      <w:r w:rsidRPr="00324608">
        <w:rPr>
          <w:rFonts w:ascii="Times" w:eastAsiaTheme="minorEastAsia" w:hAnsi="Times" w:hint="eastAsia"/>
          <w:sz w:val="21"/>
          <w:szCs w:val="21"/>
          <w:lang w:val="en-US" w:eastAsia="zh-CN"/>
        </w:rPr>
        <w:t xml:space="preserve"> for RACH</w:t>
      </w:r>
      <w:r w:rsidRPr="00324608">
        <w:rPr>
          <w:rFonts w:ascii="Times" w:eastAsiaTheme="minorEastAsia" w:hAnsi="Times"/>
          <w:sz w:val="21"/>
          <w:szCs w:val="21"/>
          <w:lang w:val="en-US" w:eastAsia="zh-CN"/>
        </w:rPr>
        <w:t xml:space="preserve"> will be needed. Although t</w:t>
      </w:r>
      <w:r w:rsidRPr="00324608">
        <w:rPr>
          <w:rFonts w:ascii="Times" w:eastAsiaTheme="minorEastAsia" w:hAnsi="Times" w:hint="eastAsia"/>
          <w:sz w:val="21"/>
          <w:szCs w:val="21"/>
          <w:lang w:val="en-US" w:eastAsia="zh-CN"/>
        </w:rPr>
        <w:t xml:space="preserve">he </w:t>
      </w:r>
      <w:r w:rsidRPr="00324608">
        <w:rPr>
          <w:rFonts w:ascii="Times" w:eastAsiaTheme="minorEastAsia" w:hAnsi="Times"/>
          <w:sz w:val="21"/>
          <w:szCs w:val="21"/>
          <w:lang w:val="en-US" w:eastAsia="zh-CN"/>
        </w:rPr>
        <w:t>RF retuning between UL and DL BWPs</w:t>
      </w:r>
      <w:r w:rsidRPr="00324608">
        <w:rPr>
          <w:rFonts w:ascii="Times" w:eastAsiaTheme="minorEastAsia" w:hAnsi="Times" w:hint="eastAsia"/>
          <w:sz w:val="21"/>
          <w:szCs w:val="21"/>
          <w:lang w:val="en-US" w:eastAsia="zh-CN"/>
        </w:rPr>
        <w:t xml:space="preserve"> for RACH is not frequent</w:t>
      </w:r>
      <w:r w:rsidRPr="00324608">
        <w:rPr>
          <w:rFonts w:ascii="Times" w:eastAsiaTheme="minorEastAsia" w:hAnsi="Times"/>
          <w:sz w:val="21"/>
          <w:szCs w:val="21"/>
          <w:lang w:val="en-US" w:eastAsia="zh-CN"/>
        </w:rPr>
        <w:t xml:space="preserve">, there is no gain on </w:t>
      </w:r>
      <w:r w:rsidRPr="00324608">
        <w:rPr>
          <w:rFonts w:hint="eastAsia"/>
          <w:sz w:val="21"/>
          <w:szCs w:val="21"/>
          <w:lang w:val="en-US" w:eastAsia="zh-CN"/>
        </w:rPr>
        <w:t>power consumption</w:t>
      </w:r>
      <w:r w:rsidRPr="00324608">
        <w:rPr>
          <w:sz w:val="21"/>
          <w:szCs w:val="21"/>
          <w:lang w:val="en-US" w:eastAsia="zh-CN"/>
        </w:rPr>
        <w:t xml:space="preserve"> reduction compared with </w:t>
      </w:r>
      <w:r w:rsidRPr="00324608">
        <w:rPr>
          <w:rFonts w:ascii="Times" w:eastAsiaTheme="minorEastAsia" w:hAnsi="Times"/>
          <w:sz w:val="21"/>
          <w:szCs w:val="21"/>
          <w:lang w:val="en-US" w:eastAsia="zh-CN"/>
        </w:rPr>
        <w:t>center frequency alignment. So for Option 1,</w:t>
      </w:r>
      <w:r w:rsidRPr="00324608">
        <w:rPr>
          <w:rFonts w:ascii="Times" w:eastAsiaTheme="minorEastAsia" w:hAnsi="Times" w:hint="eastAsia"/>
          <w:sz w:val="21"/>
          <w:szCs w:val="21"/>
          <w:lang w:val="en-US" w:eastAsia="zh-CN"/>
        </w:rPr>
        <w:t xml:space="preserve"> there is no need to support </w:t>
      </w:r>
      <w:r w:rsidRPr="00324608">
        <w:rPr>
          <w:rFonts w:ascii="Times" w:eastAsiaTheme="minorEastAsia" w:hAnsi="Times"/>
          <w:sz w:val="21"/>
          <w:szCs w:val="21"/>
          <w:lang w:val="en-US" w:eastAsia="zh-CN"/>
        </w:rPr>
        <w:t xml:space="preserve">center frequencies </w:t>
      </w:r>
      <w:proofErr w:type="spellStart"/>
      <w:r w:rsidRPr="00324608">
        <w:rPr>
          <w:rFonts w:ascii="Times" w:eastAsiaTheme="minorEastAsia" w:hAnsi="Times" w:hint="eastAsia"/>
          <w:sz w:val="21"/>
          <w:szCs w:val="21"/>
          <w:lang w:val="en-US" w:eastAsia="zh-CN"/>
        </w:rPr>
        <w:t>unalignment</w:t>
      </w:r>
      <w:proofErr w:type="spellEnd"/>
      <w:r w:rsidRPr="00324608">
        <w:rPr>
          <w:rFonts w:ascii="Times" w:eastAsiaTheme="minorEastAsia" w:hAnsi="Times" w:hint="eastAsia"/>
          <w:sz w:val="21"/>
          <w:szCs w:val="21"/>
          <w:lang w:val="en-US" w:eastAsia="zh-CN"/>
        </w:rPr>
        <w:t xml:space="preserve"> for</w:t>
      </w:r>
      <w:r w:rsidRPr="00324608">
        <w:rPr>
          <w:rFonts w:ascii="Times" w:eastAsiaTheme="minorEastAsia" w:hAnsi="Times"/>
          <w:sz w:val="21"/>
          <w:szCs w:val="21"/>
          <w:lang w:val="en-US" w:eastAsia="zh-CN"/>
        </w:rPr>
        <w:t xml:space="preserve"> initial </w:t>
      </w:r>
      <w:r w:rsidRPr="00324608">
        <w:rPr>
          <w:rFonts w:ascii="Times" w:eastAsiaTheme="minorEastAsia" w:hAnsi="Times" w:hint="eastAsia"/>
          <w:sz w:val="21"/>
          <w:szCs w:val="21"/>
          <w:lang w:val="en-US" w:eastAsia="zh-CN"/>
        </w:rPr>
        <w:t xml:space="preserve">UL and DL </w:t>
      </w:r>
      <w:r w:rsidRPr="00324608">
        <w:rPr>
          <w:rFonts w:ascii="Times" w:eastAsiaTheme="minorEastAsia" w:hAnsi="Times"/>
          <w:sz w:val="21"/>
          <w:szCs w:val="21"/>
          <w:lang w:val="en-US" w:eastAsia="zh-CN"/>
        </w:rPr>
        <w:t>BWP</w:t>
      </w:r>
      <w:proofErr w:type="gramStart"/>
      <w:r w:rsidRPr="00324608">
        <w:rPr>
          <w:rFonts w:ascii="Times" w:eastAsiaTheme="minorEastAsia" w:hAnsi="Times" w:hint="eastAsia"/>
          <w:sz w:val="21"/>
          <w:szCs w:val="21"/>
          <w:lang w:val="en-US" w:eastAsia="zh-CN"/>
        </w:rPr>
        <w:t>.</w:t>
      </w:r>
      <w:r w:rsidRPr="00324608">
        <w:rPr>
          <w:rFonts w:ascii="Times" w:eastAsiaTheme="minorEastAsia" w:hAnsi="Times"/>
          <w:sz w:val="21"/>
          <w:szCs w:val="21"/>
          <w:lang w:val="en-US" w:eastAsia="zh-CN"/>
        </w:rPr>
        <w:t>.</w:t>
      </w:r>
      <w:proofErr w:type="gramEnd"/>
      <w:r w:rsidRPr="00324608">
        <w:rPr>
          <w:rFonts w:ascii="Times" w:eastAsiaTheme="minorEastAsia" w:hAnsi="Times"/>
          <w:sz w:val="21"/>
          <w:szCs w:val="21"/>
          <w:lang w:val="en-US" w:eastAsia="zh-CN"/>
        </w:rPr>
        <w:t xml:space="preserve"> </w:t>
      </w:r>
    </w:p>
    <w:p w:rsidR="006B6934" w:rsidRPr="00324608" w:rsidRDefault="006315B6" w:rsidP="00150745">
      <w:pPr>
        <w:spacing w:beforeLines="50" w:afterLines="50"/>
        <w:jc w:val="both"/>
        <w:rPr>
          <w:rFonts w:ascii="Times" w:eastAsiaTheme="minorEastAsia" w:hAnsi="Times"/>
          <w:sz w:val="21"/>
          <w:szCs w:val="21"/>
          <w:lang w:val="en-US" w:eastAsia="zh-CN"/>
        </w:rPr>
      </w:pPr>
      <w:r w:rsidRPr="00324608">
        <w:rPr>
          <w:rFonts w:ascii="Times" w:eastAsiaTheme="minorEastAsia" w:hAnsi="Times"/>
          <w:sz w:val="21"/>
          <w:szCs w:val="21"/>
          <w:lang w:val="en-US" w:eastAsia="zh-CN"/>
        </w:rPr>
        <w:t>For Option 2,</w:t>
      </w:r>
      <w:r w:rsidRPr="00324608">
        <w:rPr>
          <w:rFonts w:ascii="Times" w:eastAsiaTheme="minorEastAsia" w:hAnsi="Times" w:hint="eastAsia"/>
          <w:sz w:val="21"/>
          <w:szCs w:val="21"/>
          <w:lang w:val="en-US" w:eastAsia="zh-CN"/>
        </w:rPr>
        <w:t xml:space="preserve"> since</w:t>
      </w:r>
      <w:r w:rsidRPr="00324608">
        <w:rPr>
          <w:rFonts w:ascii="Times" w:eastAsiaTheme="minorEastAsia" w:hAnsi="Times"/>
          <w:sz w:val="21"/>
          <w:szCs w:val="21"/>
          <w:lang w:val="en-US" w:eastAsia="zh-CN"/>
        </w:rPr>
        <w:t xml:space="preserve"> </w:t>
      </w:r>
      <w:proofErr w:type="spellStart"/>
      <w:r w:rsidRPr="00324608">
        <w:rPr>
          <w:rFonts w:ascii="Times" w:eastAsiaTheme="minorEastAsia" w:hAnsi="Times"/>
          <w:sz w:val="21"/>
          <w:szCs w:val="21"/>
          <w:lang w:val="en-US" w:eastAsia="zh-CN"/>
        </w:rPr>
        <w:t>RedCap</w:t>
      </w:r>
      <w:proofErr w:type="spellEnd"/>
      <w:r w:rsidRPr="00324608">
        <w:rPr>
          <w:rFonts w:ascii="Times" w:eastAsiaTheme="minorEastAsia" w:hAnsi="Times"/>
          <w:sz w:val="21"/>
          <w:szCs w:val="21"/>
          <w:lang w:val="en-US" w:eastAsia="zh-CN"/>
        </w:rPr>
        <w:t xml:space="preserve"> UE </w:t>
      </w:r>
      <w:r w:rsidRPr="00324608">
        <w:rPr>
          <w:rFonts w:ascii="Times" w:eastAsiaTheme="minorEastAsia" w:hAnsi="Times" w:hint="eastAsia"/>
          <w:sz w:val="21"/>
          <w:szCs w:val="21"/>
          <w:lang w:val="en-US" w:eastAsia="zh-CN"/>
        </w:rPr>
        <w:t>relies on NCD-SSB in separate</w:t>
      </w:r>
      <w:r w:rsidRPr="00324608">
        <w:rPr>
          <w:rFonts w:ascii="Times" w:eastAsiaTheme="minorEastAsia" w:hAnsi="Times"/>
          <w:sz w:val="21"/>
          <w:szCs w:val="21"/>
          <w:lang w:val="en-US" w:eastAsia="zh-CN"/>
        </w:rPr>
        <w:t xml:space="preserve"> initial DL BWP</w:t>
      </w:r>
      <w:r w:rsidRPr="00324608">
        <w:rPr>
          <w:rFonts w:ascii="Times" w:eastAsiaTheme="minorEastAsia" w:hAnsi="Times" w:hint="eastAsia"/>
          <w:sz w:val="21"/>
          <w:szCs w:val="21"/>
          <w:lang w:val="en-US" w:eastAsia="zh-CN"/>
        </w:rPr>
        <w:t xml:space="preserve"> </w:t>
      </w:r>
      <w:r w:rsidRPr="00324608">
        <w:rPr>
          <w:rFonts w:ascii="Times" w:eastAsiaTheme="minorEastAsia" w:hAnsi="Times"/>
          <w:sz w:val="21"/>
          <w:szCs w:val="21"/>
          <w:lang w:val="en-US" w:eastAsia="zh-CN"/>
        </w:rPr>
        <w:t>for measurement</w:t>
      </w:r>
      <w:r w:rsidRPr="00324608">
        <w:rPr>
          <w:rFonts w:ascii="Times" w:eastAsiaTheme="minorEastAsia" w:hAnsi="Times" w:hint="eastAsia"/>
          <w:sz w:val="21"/>
          <w:szCs w:val="21"/>
          <w:lang w:val="en-US" w:eastAsia="zh-CN"/>
        </w:rPr>
        <w:t xml:space="preserve">, when separate initial DL BWP does not contain CD-SSB, additional </w:t>
      </w:r>
      <w:r w:rsidR="00466E63" w:rsidRPr="00324608">
        <w:rPr>
          <w:rFonts w:ascii="Times" w:eastAsiaTheme="minorEastAsia" w:hAnsi="Times" w:hint="eastAsia"/>
          <w:sz w:val="21"/>
          <w:szCs w:val="21"/>
          <w:lang w:val="en-US" w:eastAsia="zh-CN"/>
        </w:rPr>
        <w:t>NCD-</w:t>
      </w:r>
      <w:r w:rsidRPr="00324608">
        <w:rPr>
          <w:rFonts w:ascii="Times" w:eastAsiaTheme="minorEastAsia" w:hAnsi="Times" w:hint="eastAsia"/>
          <w:sz w:val="21"/>
          <w:szCs w:val="21"/>
          <w:lang w:val="en-US" w:eastAsia="zh-CN"/>
        </w:rPr>
        <w:t>SSB is need</w:t>
      </w:r>
      <w:r w:rsidR="00466E63" w:rsidRPr="00324608">
        <w:rPr>
          <w:rFonts w:ascii="Times" w:eastAsiaTheme="minorEastAsia" w:hAnsi="Times" w:hint="eastAsia"/>
          <w:sz w:val="21"/>
          <w:szCs w:val="21"/>
          <w:lang w:val="en-US" w:eastAsia="zh-CN"/>
        </w:rPr>
        <w:t>ed</w:t>
      </w:r>
      <w:r w:rsidRPr="00324608">
        <w:rPr>
          <w:rFonts w:ascii="Times" w:eastAsiaTheme="minorEastAsia" w:hAnsi="Times" w:hint="eastAsia"/>
          <w:sz w:val="21"/>
          <w:szCs w:val="21"/>
          <w:lang w:val="en-US" w:eastAsia="zh-CN"/>
        </w:rPr>
        <w:t xml:space="preserve"> for separate initial </w:t>
      </w:r>
      <w:r w:rsidR="00466E63" w:rsidRPr="00324608">
        <w:rPr>
          <w:rFonts w:ascii="Times" w:eastAsiaTheme="minorEastAsia" w:hAnsi="Times" w:hint="eastAsia"/>
          <w:sz w:val="21"/>
          <w:szCs w:val="21"/>
          <w:lang w:val="en-US" w:eastAsia="zh-CN"/>
        </w:rPr>
        <w:t xml:space="preserve">DL </w:t>
      </w:r>
      <w:r w:rsidRPr="00324608">
        <w:rPr>
          <w:rFonts w:ascii="Times" w:eastAsiaTheme="minorEastAsia" w:hAnsi="Times" w:hint="eastAsia"/>
          <w:sz w:val="21"/>
          <w:szCs w:val="21"/>
          <w:lang w:val="en-US" w:eastAsia="zh-CN"/>
        </w:rPr>
        <w:t xml:space="preserve">BWP. In this case, support </w:t>
      </w:r>
      <w:proofErr w:type="spellStart"/>
      <w:r w:rsidR="00466E63" w:rsidRPr="00324608">
        <w:rPr>
          <w:rFonts w:ascii="Times" w:eastAsiaTheme="minorEastAsia" w:hAnsi="Times" w:hint="eastAsia"/>
          <w:sz w:val="21"/>
          <w:szCs w:val="21"/>
          <w:lang w:val="en-US" w:eastAsia="zh-CN"/>
        </w:rPr>
        <w:t>un</w:t>
      </w:r>
      <w:r w:rsidRPr="00324608">
        <w:rPr>
          <w:rFonts w:ascii="Times" w:eastAsiaTheme="minorEastAsia" w:hAnsi="Times" w:hint="eastAsia"/>
          <w:sz w:val="21"/>
          <w:szCs w:val="21"/>
          <w:lang w:val="en-US" w:eastAsia="zh-CN"/>
        </w:rPr>
        <w:t>alignment</w:t>
      </w:r>
      <w:proofErr w:type="spellEnd"/>
      <w:r w:rsidRPr="00324608">
        <w:rPr>
          <w:rFonts w:ascii="Times" w:eastAsiaTheme="minorEastAsia" w:hAnsi="Times" w:hint="eastAsia"/>
          <w:sz w:val="21"/>
          <w:szCs w:val="21"/>
          <w:lang w:val="en-US" w:eastAsia="zh-CN"/>
        </w:rPr>
        <w:t xml:space="preserve"> </w:t>
      </w:r>
      <w:proofErr w:type="gramStart"/>
      <w:r w:rsidRPr="00324608">
        <w:rPr>
          <w:rFonts w:ascii="Times" w:eastAsiaTheme="minorEastAsia" w:hAnsi="Times" w:hint="eastAsia"/>
          <w:sz w:val="21"/>
          <w:szCs w:val="21"/>
          <w:lang w:val="en-US" w:eastAsia="zh-CN"/>
        </w:rPr>
        <w:t xml:space="preserve">of </w:t>
      </w:r>
      <w:r w:rsidRPr="00324608">
        <w:rPr>
          <w:rFonts w:ascii="Times" w:eastAsiaTheme="minorEastAsia" w:hAnsi="Times"/>
          <w:sz w:val="21"/>
          <w:szCs w:val="21"/>
          <w:lang w:val="en-US" w:eastAsia="zh-CN"/>
        </w:rPr>
        <w:t xml:space="preserve"> center</w:t>
      </w:r>
      <w:proofErr w:type="gramEnd"/>
      <w:r w:rsidRPr="00324608">
        <w:rPr>
          <w:rFonts w:ascii="Times" w:eastAsiaTheme="minorEastAsia" w:hAnsi="Times"/>
          <w:sz w:val="21"/>
          <w:szCs w:val="21"/>
          <w:lang w:val="en-US" w:eastAsia="zh-CN"/>
        </w:rPr>
        <w:t xml:space="preserve"> frequencies </w:t>
      </w:r>
      <w:r w:rsidRPr="00324608">
        <w:rPr>
          <w:rFonts w:ascii="Times" w:eastAsiaTheme="minorEastAsia" w:hAnsi="Times" w:hint="eastAsia"/>
          <w:sz w:val="21"/>
          <w:szCs w:val="21"/>
          <w:lang w:val="en-US" w:eastAsia="zh-CN"/>
        </w:rPr>
        <w:t>between separate initial UL and DL BWP can reduce overhead</w:t>
      </w:r>
      <w:r w:rsidRPr="00324608">
        <w:rPr>
          <w:rFonts w:ascii="Times" w:eastAsiaTheme="minorEastAsia" w:hAnsi="Times"/>
          <w:sz w:val="21"/>
          <w:szCs w:val="21"/>
          <w:lang w:val="en-US" w:eastAsia="zh-CN"/>
        </w:rPr>
        <w:t>.</w:t>
      </w:r>
      <w:r w:rsidRPr="00324608">
        <w:rPr>
          <w:rFonts w:ascii="Times" w:eastAsiaTheme="minorEastAsia" w:hAnsi="Times" w:hint="eastAsia"/>
          <w:sz w:val="21"/>
          <w:szCs w:val="21"/>
          <w:lang w:val="en-US" w:eastAsia="zh-CN"/>
        </w:rPr>
        <w:t xml:space="preserve"> For example, s</w:t>
      </w:r>
      <w:r w:rsidRPr="00324608">
        <w:rPr>
          <w:rFonts w:ascii="Times" w:eastAsiaTheme="minorEastAsia" w:hAnsi="Times"/>
          <w:sz w:val="21"/>
          <w:szCs w:val="21"/>
          <w:lang w:val="en-US" w:eastAsia="zh-CN"/>
        </w:rPr>
        <w:t>eparate initial DL BWP can contain CD-SSB and CORESET#0</w:t>
      </w:r>
      <w:r w:rsidRPr="00324608">
        <w:rPr>
          <w:rFonts w:ascii="Times" w:eastAsiaTheme="minorEastAsia" w:hAnsi="Times" w:hint="eastAsia"/>
          <w:sz w:val="21"/>
          <w:szCs w:val="21"/>
          <w:lang w:val="en-US" w:eastAsia="zh-CN"/>
        </w:rPr>
        <w:t xml:space="preserve">, while </w:t>
      </w:r>
      <w:r w:rsidRPr="00324608">
        <w:rPr>
          <w:rFonts w:ascii="Times" w:eastAsiaTheme="minorEastAsia" w:hAnsi="Times"/>
          <w:sz w:val="21"/>
          <w:szCs w:val="21"/>
          <w:lang w:val="en-US" w:eastAsia="zh-CN"/>
        </w:rPr>
        <w:t xml:space="preserve">separate initial UL BWP </w:t>
      </w:r>
      <w:r w:rsidRPr="00324608">
        <w:rPr>
          <w:sz w:val="21"/>
          <w:szCs w:val="21"/>
          <w:lang w:val="en-US" w:eastAsia="zh-CN"/>
        </w:rPr>
        <w:t xml:space="preserve">can be placed </w:t>
      </w:r>
      <w:r w:rsidRPr="00324608">
        <w:rPr>
          <w:rFonts w:hint="eastAsia"/>
          <w:sz w:val="21"/>
          <w:szCs w:val="21"/>
          <w:lang w:val="en-US" w:eastAsia="zh-CN"/>
        </w:rPr>
        <w:t>flexibly</w:t>
      </w:r>
      <w:r w:rsidRPr="00324608">
        <w:rPr>
          <w:rFonts w:ascii="Times" w:eastAsiaTheme="minorEastAsia" w:hAnsi="Times"/>
          <w:sz w:val="21"/>
          <w:szCs w:val="21"/>
          <w:lang w:val="en-US" w:eastAsia="zh-CN"/>
        </w:rPr>
        <w:t>, it may locate at the edge of carrier, so that</w:t>
      </w:r>
      <w:r w:rsidRPr="00324608">
        <w:rPr>
          <w:rFonts w:ascii="Times" w:eastAsiaTheme="minorEastAsia" w:hAnsi="Times" w:hint="eastAsia"/>
          <w:sz w:val="21"/>
          <w:szCs w:val="21"/>
          <w:lang w:val="en-US" w:eastAsia="zh-CN"/>
        </w:rPr>
        <w:t xml:space="preserve"> </w:t>
      </w:r>
      <w:r w:rsidRPr="00324608">
        <w:rPr>
          <w:rFonts w:ascii="Times" w:eastAsiaTheme="minorEastAsia" w:hAnsi="Times"/>
          <w:sz w:val="21"/>
          <w:szCs w:val="21"/>
          <w:lang w:val="en-US" w:eastAsia="zh-CN"/>
        </w:rPr>
        <w:t>the PUSCH resource fragmentation can be avoided</w:t>
      </w:r>
      <w:r w:rsidRPr="00324608">
        <w:rPr>
          <w:rFonts w:ascii="Times" w:eastAsiaTheme="minorEastAsia" w:hAnsi="Times" w:hint="eastAsia"/>
          <w:sz w:val="21"/>
          <w:szCs w:val="21"/>
          <w:lang w:val="en-US" w:eastAsia="zh-CN"/>
        </w:rPr>
        <w:t>.</w:t>
      </w:r>
      <w:r w:rsidRPr="00324608">
        <w:rPr>
          <w:rFonts w:ascii="Times" w:eastAsiaTheme="minorEastAsia" w:hAnsi="Times"/>
          <w:sz w:val="21"/>
          <w:szCs w:val="21"/>
          <w:lang w:val="en-US" w:eastAsia="zh-CN"/>
        </w:rPr>
        <w:t xml:space="preserve"> </w:t>
      </w:r>
      <w:r w:rsidRPr="00324608">
        <w:rPr>
          <w:rFonts w:ascii="Times" w:eastAsiaTheme="minorEastAsia" w:hAnsi="Times" w:hint="eastAsia"/>
          <w:sz w:val="21"/>
          <w:szCs w:val="21"/>
          <w:lang w:val="en-US" w:eastAsia="zh-CN"/>
        </w:rPr>
        <w:t>In this case,</w:t>
      </w:r>
      <w:r w:rsidRPr="00324608">
        <w:rPr>
          <w:rFonts w:ascii="Times" w:eastAsiaTheme="minorEastAsia" w:hAnsi="Times"/>
          <w:sz w:val="21"/>
          <w:szCs w:val="21"/>
          <w:lang w:val="en-US" w:eastAsia="zh-CN"/>
        </w:rPr>
        <w:t xml:space="preserve"> the overhead of additional NCD-SSB in separate initial DL BWP can be avoided.</w:t>
      </w:r>
      <w:r w:rsidRPr="00324608">
        <w:rPr>
          <w:rFonts w:ascii="Times" w:eastAsiaTheme="minorEastAsia" w:hAnsi="Times" w:hint="eastAsia"/>
          <w:sz w:val="21"/>
          <w:szCs w:val="21"/>
          <w:lang w:val="en-US" w:eastAsia="zh-CN"/>
        </w:rPr>
        <w:t xml:space="preserve"> However, the DL offloading function is limited if SSB overhead is concerned. </w:t>
      </w:r>
    </w:p>
    <w:p w:rsidR="006B6934" w:rsidRPr="00324608" w:rsidRDefault="006315B6" w:rsidP="00150745">
      <w:pPr>
        <w:spacing w:beforeLines="50" w:afterLines="50"/>
        <w:jc w:val="both"/>
        <w:rPr>
          <w:rFonts w:ascii="Times" w:eastAsiaTheme="minorEastAsia" w:hAnsi="Times"/>
          <w:b/>
          <w:sz w:val="21"/>
          <w:szCs w:val="21"/>
          <w:lang w:val="en-US" w:eastAsia="zh-CN"/>
        </w:rPr>
      </w:pPr>
      <w:r w:rsidRPr="00324608">
        <w:rPr>
          <w:rFonts w:ascii="Times" w:eastAsiaTheme="minorEastAsia" w:hAnsi="Times"/>
          <w:b/>
          <w:sz w:val="21"/>
          <w:szCs w:val="21"/>
          <w:lang w:val="en-US" w:eastAsia="zh-CN"/>
        </w:rPr>
        <w:t xml:space="preserve">Proposal </w:t>
      </w:r>
      <w:r w:rsidR="00607373" w:rsidRPr="00324608">
        <w:rPr>
          <w:rFonts w:ascii="Times" w:eastAsiaTheme="minorEastAsia" w:hAnsi="Times" w:hint="eastAsia"/>
          <w:b/>
          <w:sz w:val="21"/>
          <w:szCs w:val="21"/>
          <w:lang w:val="en-US" w:eastAsia="zh-CN"/>
        </w:rPr>
        <w:t>14</w:t>
      </w:r>
      <w:r w:rsidRPr="00324608">
        <w:rPr>
          <w:rFonts w:ascii="Times" w:eastAsiaTheme="minorEastAsia" w:hAnsi="Times"/>
          <w:b/>
          <w:sz w:val="21"/>
          <w:szCs w:val="21"/>
          <w:lang w:val="en-US" w:eastAsia="zh-CN"/>
        </w:rPr>
        <w:t xml:space="preserve">: </w:t>
      </w:r>
      <w:r w:rsidRPr="00324608">
        <w:rPr>
          <w:rFonts w:ascii="Times" w:eastAsiaTheme="minorEastAsia" w:hAnsi="Times" w:hint="eastAsia"/>
          <w:b/>
          <w:sz w:val="21"/>
          <w:szCs w:val="21"/>
          <w:lang w:val="en-US" w:eastAsia="zh-CN"/>
        </w:rPr>
        <w:t>F</w:t>
      </w:r>
      <w:r w:rsidRPr="00324608">
        <w:rPr>
          <w:rFonts w:ascii="Times" w:eastAsiaTheme="minorEastAsia" w:hAnsi="Times"/>
          <w:b/>
          <w:sz w:val="21"/>
          <w:szCs w:val="21"/>
          <w:lang w:val="en-US" w:eastAsia="zh-CN"/>
        </w:rPr>
        <w:t>or Option 1, the case that the center frequencies of initial BWPs are different is not supported.</w:t>
      </w:r>
    </w:p>
    <w:p w:rsidR="006B6934" w:rsidRPr="00324608" w:rsidRDefault="00607373" w:rsidP="00150745">
      <w:pPr>
        <w:spacing w:beforeLines="50" w:afterLines="50"/>
        <w:jc w:val="both"/>
        <w:rPr>
          <w:rFonts w:ascii="Times" w:eastAsiaTheme="minorEastAsia" w:hAnsi="Times"/>
          <w:b/>
          <w:sz w:val="21"/>
          <w:szCs w:val="21"/>
          <w:lang w:val="en-US" w:eastAsia="zh-CN"/>
        </w:rPr>
      </w:pPr>
      <w:r w:rsidRPr="00324608">
        <w:rPr>
          <w:rFonts w:ascii="Times" w:eastAsiaTheme="minorEastAsia" w:hAnsi="Times"/>
          <w:b/>
          <w:sz w:val="21"/>
          <w:szCs w:val="21"/>
          <w:lang w:val="en-US" w:eastAsia="zh-CN"/>
        </w:rPr>
        <w:lastRenderedPageBreak/>
        <w:t>Proposal 1</w:t>
      </w:r>
      <w:r w:rsidRPr="00324608">
        <w:rPr>
          <w:rFonts w:ascii="Times" w:eastAsiaTheme="minorEastAsia" w:hAnsi="Times" w:hint="eastAsia"/>
          <w:b/>
          <w:sz w:val="21"/>
          <w:szCs w:val="21"/>
          <w:lang w:val="en-US" w:eastAsia="zh-CN"/>
        </w:rPr>
        <w:t>5</w:t>
      </w:r>
      <w:r w:rsidR="006315B6" w:rsidRPr="00324608">
        <w:rPr>
          <w:rFonts w:ascii="Times" w:eastAsiaTheme="minorEastAsia" w:hAnsi="Times"/>
          <w:b/>
          <w:sz w:val="21"/>
          <w:szCs w:val="21"/>
          <w:lang w:val="en-US" w:eastAsia="zh-CN"/>
        </w:rPr>
        <w:t xml:space="preserve">: </w:t>
      </w:r>
      <w:r w:rsidR="006315B6" w:rsidRPr="00324608">
        <w:rPr>
          <w:rFonts w:ascii="Times" w:eastAsiaTheme="minorEastAsia" w:hAnsi="Times" w:hint="eastAsia"/>
          <w:b/>
          <w:sz w:val="21"/>
          <w:szCs w:val="21"/>
          <w:lang w:val="en-US" w:eastAsia="zh-CN"/>
        </w:rPr>
        <w:t>F</w:t>
      </w:r>
      <w:r w:rsidR="006315B6" w:rsidRPr="00324608">
        <w:rPr>
          <w:rFonts w:ascii="Times" w:eastAsiaTheme="minorEastAsia" w:hAnsi="Times"/>
          <w:b/>
          <w:sz w:val="21"/>
          <w:szCs w:val="21"/>
          <w:lang w:val="en-US" w:eastAsia="zh-CN"/>
        </w:rPr>
        <w:t xml:space="preserve">or Option 2, the case that the center frequencies of initial BWPs are different is supported, and </w:t>
      </w:r>
      <w:proofErr w:type="spellStart"/>
      <w:r w:rsidR="006315B6" w:rsidRPr="00324608">
        <w:rPr>
          <w:rFonts w:ascii="Times" w:eastAsiaTheme="minorEastAsia" w:hAnsi="Times"/>
          <w:b/>
          <w:sz w:val="21"/>
          <w:szCs w:val="21"/>
          <w:lang w:val="en-US" w:eastAsia="zh-CN"/>
        </w:rPr>
        <w:t>RedCap</w:t>
      </w:r>
      <w:proofErr w:type="spellEnd"/>
      <w:r w:rsidR="006315B6" w:rsidRPr="00324608">
        <w:rPr>
          <w:rFonts w:ascii="Times" w:eastAsiaTheme="minorEastAsia" w:hAnsi="Times"/>
          <w:b/>
          <w:sz w:val="21"/>
          <w:szCs w:val="21"/>
          <w:lang w:val="en-US" w:eastAsia="zh-CN"/>
        </w:rPr>
        <w:t xml:space="preserve"> UE can expect CD-SSB and CORESET#0 in this case.</w:t>
      </w:r>
    </w:p>
    <w:p w:rsidR="006B6934" w:rsidRDefault="006315B6">
      <w:pPr>
        <w:pStyle w:val="1"/>
        <w:numPr>
          <w:ilvl w:val="0"/>
          <w:numId w:val="6"/>
        </w:numPr>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Conclusions</w:t>
      </w:r>
    </w:p>
    <w:p w:rsidR="006B6934" w:rsidRPr="00324608" w:rsidRDefault="006315B6">
      <w:pPr>
        <w:jc w:val="both"/>
        <w:rPr>
          <w:sz w:val="21"/>
          <w:szCs w:val="21"/>
          <w:lang w:eastAsia="zh-CN"/>
        </w:rPr>
      </w:pPr>
      <w:r w:rsidRPr="00324608">
        <w:rPr>
          <w:sz w:val="21"/>
          <w:szCs w:val="21"/>
        </w:rPr>
        <w:t xml:space="preserve">In this contribution, </w:t>
      </w:r>
      <w:r w:rsidRPr="00324608">
        <w:rPr>
          <w:sz w:val="21"/>
          <w:szCs w:val="21"/>
          <w:lang w:eastAsia="zh-CN"/>
        </w:rPr>
        <w:t xml:space="preserve">considerations on </w:t>
      </w:r>
      <w:r w:rsidRPr="00324608">
        <w:rPr>
          <w:sz w:val="21"/>
          <w:szCs w:val="21"/>
          <w:lang w:val="en-US" w:eastAsia="zh-CN"/>
        </w:rPr>
        <w:t>maximum UE bandwidth reduction</w:t>
      </w:r>
      <w:r w:rsidRPr="00324608">
        <w:rPr>
          <w:sz w:val="21"/>
          <w:szCs w:val="21"/>
          <w:lang w:eastAsia="zh-CN"/>
        </w:rPr>
        <w:t xml:space="preserve"> features are discussed</w:t>
      </w:r>
      <w:r w:rsidRPr="00324608">
        <w:rPr>
          <w:sz w:val="21"/>
          <w:szCs w:val="21"/>
        </w:rPr>
        <w:t xml:space="preserve">, </w:t>
      </w:r>
      <w:r w:rsidRPr="00324608">
        <w:rPr>
          <w:sz w:val="21"/>
          <w:szCs w:val="21"/>
          <w:lang w:eastAsia="zh-CN"/>
        </w:rPr>
        <w:t>and the following proposals are made.</w:t>
      </w:r>
    </w:p>
    <w:p w:rsidR="006B6934" w:rsidRPr="00324608" w:rsidRDefault="006315B6" w:rsidP="00150745">
      <w:pPr>
        <w:widowControl w:val="0"/>
        <w:autoSpaceDE w:val="0"/>
        <w:autoSpaceDN w:val="0"/>
        <w:adjustRightInd w:val="0"/>
        <w:spacing w:before="0" w:afterLines="50"/>
        <w:jc w:val="both"/>
        <w:rPr>
          <w:rFonts w:eastAsiaTheme="minorEastAsia"/>
          <w:sz w:val="21"/>
          <w:szCs w:val="21"/>
          <w:lang w:val="en-US" w:eastAsia="zh-CN"/>
        </w:rPr>
      </w:pPr>
      <w:r w:rsidRPr="00324608">
        <w:rPr>
          <w:b/>
          <w:sz w:val="21"/>
          <w:szCs w:val="21"/>
          <w:lang w:val="de-DE" w:eastAsia="zh-CN"/>
        </w:rPr>
        <w:t xml:space="preserve">Proposal </w:t>
      </w:r>
      <w:r w:rsidRPr="00324608">
        <w:rPr>
          <w:rFonts w:hint="eastAsia"/>
          <w:b/>
          <w:sz w:val="21"/>
          <w:szCs w:val="21"/>
          <w:lang w:val="en-US" w:eastAsia="zh-CN"/>
        </w:rPr>
        <w:t>1</w:t>
      </w:r>
      <w:r w:rsidRPr="00324608">
        <w:rPr>
          <w:b/>
          <w:sz w:val="21"/>
          <w:szCs w:val="21"/>
          <w:lang w:val="de-DE" w:eastAsia="zh-CN"/>
        </w:rPr>
        <w:t>:</w:t>
      </w:r>
      <w:r w:rsidRPr="00324608">
        <w:rPr>
          <w:rFonts w:hint="eastAsia"/>
          <w:b/>
          <w:sz w:val="21"/>
          <w:szCs w:val="21"/>
          <w:lang w:val="de-DE" w:eastAsia="zh-CN"/>
        </w:rPr>
        <w:t xml:space="preserve"> In R17, </w:t>
      </w:r>
      <w:r w:rsidRPr="00324608">
        <w:rPr>
          <w:b/>
          <w:sz w:val="21"/>
          <w:szCs w:val="21"/>
          <w:lang w:val="de-DE" w:eastAsia="zh-CN"/>
        </w:rPr>
        <w:t>one separate initial UL BWP</w:t>
      </w:r>
      <w:r w:rsidRPr="00324608">
        <w:rPr>
          <w:rFonts w:hint="eastAsia"/>
          <w:b/>
          <w:sz w:val="21"/>
          <w:szCs w:val="21"/>
          <w:lang w:val="de-DE" w:eastAsia="zh-CN"/>
        </w:rPr>
        <w:t xml:space="preserve"> is configured for RedCap. </w:t>
      </w:r>
    </w:p>
    <w:p w:rsidR="006B6934" w:rsidRPr="00324608" w:rsidRDefault="006315B6" w:rsidP="00150745">
      <w:pPr>
        <w:spacing w:beforeLines="50" w:afterLines="50"/>
        <w:jc w:val="both"/>
        <w:rPr>
          <w:rFonts w:ascii="Times" w:eastAsiaTheme="minorEastAsia" w:hAnsi="Times" w:cs="Times"/>
          <w:b/>
          <w:sz w:val="21"/>
          <w:szCs w:val="21"/>
          <w:lang w:val="de-DE" w:eastAsia="zh-CN"/>
        </w:rPr>
      </w:pPr>
      <w:r w:rsidRPr="00324608">
        <w:rPr>
          <w:rFonts w:ascii="Times" w:eastAsiaTheme="minorEastAsia" w:hAnsi="Times" w:cs="Times"/>
          <w:b/>
          <w:sz w:val="21"/>
          <w:szCs w:val="21"/>
          <w:lang w:val="de-DE" w:eastAsia="zh-CN"/>
        </w:rPr>
        <w:t>Proposal</w:t>
      </w:r>
      <w:r w:rsidRPr="00324608">
        <w:rPr>
          <w:rFonts w:ascii="Times" w:eastAsiaTheme="minorEastAsia" w:hAnsi="Times" w:cs="Times" w:hint="eastAsia"/>
          <w:b/>
          <w:sz w:val="21"/>
          <w:szCs w:val="21"/>
          <w:lang w:val="en-US" w:eastAsia="zh-CN"/>
        </w:rPr>
        <w:t xml:space="preserve"> 2</w:t>
      </w:r>
      <w:r w:rsidRPr="00324608">
        <w:rPr>
          <w:rFonts w:ascii="Times" w:eastAsiaTheme="minorEastAsia" w:hAnsi="Times" w:cs="Times"/>
          <w:b/>
          <w:sz w:val="21"/>
          <w:szCs w:val="21"/>
          <w:lang w:val="de-DE" w:eastAsia="zh-CN"/>
        </w:rPr>
        <w:t>: The specification doesn’t support separate PUCCH/Msg3/[MsgA] PUSCH configuration/indication or a different interpretation of the same configuration/indication for RedCap.</w:t>
      </w:r>
    </w:p>
    <w:p w:rsidR="006B6934" w:rsidRPr="00324608" w:rsidRDefault="006315B6" w:rsidP="00150745">
      <w:pPr>
        <w:spacing w:beforeLines="50" w:afterLines="50"/>
        <w:jc w:val="both"/>
        <w:rPr>
          <w:rFonts w:ascii="Times" w:eastAsiaTheme="minorEastAsia" w:hAnsi="Times" w:cs="Times"/>
          <w:sz w:val="21"/>
          <w:szCs w:val="21"/>
          <w:lang w:eastAsia="zh-CN"/>
        </w:rPr>
      </w:pPr>
      <w:r w:rsidRPr="00324608">
        <w:rPr>
          <w:rFonts w:ascii="Times" w:eastAsiaTheme="minorEastAsia" w:hAnsi="Times" w:cs="Times"/>
          <w:b/>
          <w:sz w:val="21"/>
          <w:szCs w:val="21"/>
          <w:lang w:val="de-DE" w:eastAsia="zh-CN"/>
        </w:rPr>
        <w:t>Proposal</w:t>
      </w:r>
      <w:r w:rsidRPr="00324608">
        <w:rPr>
          <w:rFonts w:ascii="Times" w:eastAsiaTheme="minorEastAsia" w:hAnsi="Times" w:cs="Times" w:hint="eastAsia"/>
          <w:b/>
          <w:sz w:val="21"/>
          <w:szCs w:val="21"/>
          <w:lang w:val="en-US" w:eastAsia="zh-CN"/>
        </w:rPr>
        <w:t xml:space="preserve"> </w:t>
      </w:r>
      <w:r w:rsidRPr="00324608">
        <w:rPr>
          <w:rFonts w:ascii="Times" w:eastAsiaTheme="minorEastAsia" w:hAnsi="Times" w:cs="Times"/>
          <w:b/>
          <w:sz w:val="21"/>
          <w:szCs w:val="21"/>
          <w:lang w:val="en-US" w:eastAsia="zh-CN"/>
        </w:rPr>
        <w:t>3</w:t>
      </w:r>
      <w:r w:rsidRPr="00324608">
        <w:rPr>
          <w:rFonts w:ascii="Times" w:eastAsiaTheme="minorEastAsia" w:hAnsi="Times" w:cs="Times"/>
          <w:b/>
          <w:sz w:val="21"/>
          <w:szCs w:val="21"/>
          <w:lang w:val="de-DE" w:eastAsia="zh-CN"/>
        </w:rPr>
        <w:t>:</w:t>
      </w:r>
      <w:r w:rsidRPr="00324608">
        <w:rPr>
          <w:rFonts w:ascii="Times" w:eastAsiaTheme="minorEastAsia" w:hAnsi="Times" w:cs="Times" w:hint="eastAsia"/>
          <w:b/>
          <w:sz w:val="21"/>
          <w:szCs w:val="21"/>
          <w:lang w:val="de-DE" w:eastAsia="zh-CN"/>
        </w:rPr>
        <w:t xml:space="preserve"> M</w:t>
      </w:r>
      <w:r w:rsidRPr="00324608">
        <w:rPr>
          <w:rFonts w:ascii="Times" w:eastAsiaTheme="minorEastAsia" w:hAnsi="Times" w:cs="Times"/>
          <w:b/>
          <w:sz w:val="21"/>
          <w:szCs w:val="21"/>
          <w:lang w:val="de-DE" w:eastAsia="zh-CN"/>
        </w:rPr>
        <w:t xml:space="preserve">ultiplexing of non-FH PUCCH transmissions </w:t>
      </w:r>
      <w:r w:rsidRPr="00324608">
        <w:rPr>
          <w:rFonts w:ascii="Times" w:eastAsiaTheme="minorEastAsia" w:hAnsi="Times" w:cs="Times" w:hint="eastAsia"/>
          <w:b/>
          <w:sz w:val="21"/>
          <w:szCs w:val="21"/>
          <w:lang w:val="de-DE" w:eastAsia="zh-CN"/>
        </w:rPr>
        <w:t xml:space="preserve">for RedCap and </w:t>
      </w:r>
      <w:r w:rsidRPr="00324608">
        <w:rPr>
          <w:rFonts w:ascii="Times" w:eastAsiaTheme="minorEastAsia" w:hAnsi="Times" w:cs="Times"/>
          <w:b/>
          <w:sz w:val="21"/>
          <w:szCs w:val="21"/>
          <w:lang w:val="de-DE" w:eastAsia="zh-CN"/>
        </w:rPr>
        <w:t xml:space="preserve">FH PUCCH transmissions for </w:t>
      </w:r>
      <w:r w:rsidRPr="00324608">
        <w:rPr>
          <w:rFonts w:ascii="Times" w:eastAsiaTheme="minorEastAsia" w:hAnsi="Times" w:cs="Times" w:hint="eastAsia"/>
          <w:b/>
          <w:sz w:val="21"/>
          <w:szCs w:val="21"/>
          <w:lang w:val="de-DE" w:eastAsia="zh-CN"/>
        </w:rPr>
        <w:t>non-</w:t>
      </w:r>
      <w:r w:rsidRPr="00324608">
        <w:rPr>
          <w:rFonts w:ascii="Times" w:eastAsiaTheme="minorEastAsia" w:hAnsi="Times" w:cs="Times"/>
          <w:b/>
          <w:sz w:val="21"/>
          <w:szCs w:val="21"/>
          <w:lang w:val="de-DE" w:eastAsia="zh-CN"/>
        </w:rPr>
        <w:t>RedCap</w:t>
      </w:r>
      <w:r w:rsidRPr="00324608">
        <w:rPr>
          <w:rFonts w:ascii="Times" w:eastAsiaTheme="minorEastAsia" w:hAnsi="Times" w:cs="Times" w:hint="eastAsia"/>
          <w:b/>
          <w:sz w:val="21"/>
          <w:szCs w:val="21"/>
          <w:lang w:val="de-DE" w:eastAsia="zh-CN"/>
        </w:rPr>
        <w:t xml:space="preserve"> can be avoided by configuration of </w:t>
      </w:r>
      <w:r w:rsidRPr="00324608">
        <w:rPr>
          <w:rFonts w:ascii="Times" w:eastAsiaTheme="minorEastAsia" w:hAnsi="Times" w:cs="Times"/>
          <w:b/>
          <w:sz w:val="21"/>
          <w:szCs w:val="21"/>
          <w:lang w:val="de-DE" w:eastAsia="zh-CN"/>
        </w:rPr>
        <w:t>separate initial UL BWP</w:t>
      </w:r>
      <w:r w:rsidRPr="00324608">
        <w:rPr>
          <w:rFonts w:ascii="Times" w:eastAsiaTheme="minorEastAsia" w:hAnsi="Times" w:cs="Times" w:hint="eastAsia"/>
          <w:b/>
          <w:sz w:val="21"/>
          <w:szCs w:val="21"/>
          <w:lang w:val="de-DE" w:eastAsia="zh-CN"/>
        </w:rPr>
        <w:t xml:space="preserve">, no </w:t>
      </w:r>
      <w:r w:rsidRPr="00324608">
        <w:rPr>
          <w:rFonts w:ascii="Times" w:eastAsiaTheme="minorEastAsia" w:hAnsi="Times" w:cs="Times"/>
          <w:b/>
          <w:sz w:val="21"/>
          <w:szCs w:val="21"/>
          <w:lang w:val="de-DE" w:eastAsia="zh-CN"/>
        </w:rPr>
        <w:t>spec change</w:t>
      </w:r>
      <w:r w:rsidRPr="00324608">
        <w:rPr>
          <w:rFonts w:ascii="Times" w:eastAsiaTheme="minorEastAsia" w:hAnsi="Times" w:cs="Times" w:hint="eastAsia"/>
          <w:b/>
          <w:sz w:val="21"/>
          <w:szCs w:val="21"/>
          <w:lang w:val="de-DE" w:eastAsia="zh-CN"/>
        </w:rPr>
        <w:t xml:space="preserve"> is needed.</w:t>
      </w:r>
    </w:p>
    <w:p w:rsidR="006B6934" w:rsidRPr="00324608" w:rsidRDefault="00140CDA">
      <w:pPr>
        <w:widowControl w:val="0"/>
        <w:autoSpaceDE w:val="0"/>
        <w:autoSpaceDN w:val="0"/>
        <w:adjustRightInd w:val="0"/>
        <w:spacing w:beforeLines="50" w:after="0"/>
        <w:jc w:val="both"/>
        <w:rPr>
          <w:sz w:val="21"/>
          <w:szCs w:val="21"/>
          <w:lang w:eastAsia="zh-CN"/>
        </w:rPr>
      </w:pPr>
      <w:r w:rsidRPr="00324608">
        <w:rPr>
          <w:sz w:val="21"/>
          <w:szCs w:val="21"/>
        </w:rPr>
        <w:fldChar w:fldCharType="begin"/>
      </w:r>
      <w:r w:rsidR="006315B6" w:rsidRPr="00324608">
        <w:rPr>
          <w:sz w:val="21"/>
          <w:szCs w:val="21"/>
        </w:rPr>
        <w:instrText xml:space="preserve"> REF _Ref54015726 \h  \* MERGEFORMAT </w:instrText>
      </w:r>
      <w:r w:rsidRPr="00324608">
        <w:rPr>
          <w:sz w:val="21"/>
          <w:szCs w:val="21"/>
        </w:rPr>
      </w:r>
      <w:r w:rsidRPr="00324608">
        <w:rPr>
          <w:sz w:val="21"/>
          <w:szCs w:val="21"/>
        </w:rPr>
        <w:fldChar w:fldCharType="separate"/>
      </w:r>
      <w:r w:rsidR="006315B6" w:rsidRPr="00324608">
        <w:rPr>
          <w:b/>
          <w:sz w:val="21"/>
          <w:szCs w:val="21"/>
          <w:lang w:val="de-DE"/>
        </w:rPr>
        <w:t xml:space="preserve">Proposal </w:t>
      </w:r>
      <w:r w:rsidR="006315B6" w:rsidRPr="00324608">
        <w:rPr>
          <w:rFonts w:hint="eastAsia"/>
          <w:b/>
          <w:sz w:val="21"/>
          <w:szCs w:val="21"/>
          <w:lang w:val="de-DE" w:eastAsia="zh-CN"/>
        </w:rPr>
        <w:t>4</w:t>
      </w:r>
      <w:r w:rsidR="006315B6" w:rsidRPr="00324608">
        <w:rPr>
          <w:b/>
          <w:sz w:val="21"/>
          <w:szCs w:val="21"/>
          <w:lang w:val="de-DE"/>
        </w:rPr>
        <w:t xml:space="preserve">: </w:t>
      </w:r>
      <w:r w:rsidRPr="00324608">
        <w:rPr>
          <w:sz w:val="21"/>
          <w:szCs w:val="21"/>
        </w:rPr>
        <w:fldChar w:fldCharType="end"/>
      </w:r>
      <w:r w:rsidR="006315B6" w:rsidRPr="00324608">
        <w:rPr>
          <w:rFonts w:eastAsia="Batang"/>
          <w:b/>
          <w:sz w:val="21"/>
          <w:szCs w:val="21"/>
          <w:lang w:val="en-US"/>
        </w:rPr>
        <w:t xml:space="preserve">For a cell that allows a </w:t>
      </w:r>
      <w:proofErr w:type="spellStart"/>
      <w:r w:rsidR="006315B6" w:rsidRPr="00324608">
        <w:rPr>
          <w:rFonts w:eastAsia="Batang"/>
          <w:b/>
          <w:sz w:val="21"/>
          <w:szCs w:val="21"/>
          <w:lang w:val="en-US"/>
        </w:rPr>
        <w:t>RedCap</w:t>
      </w:r>
      <w:proofErr w:type="spellEnd"/>
      <w:r w:rsidR="006315B6" w:rsidRPr="00324608">
        <w:rPr>
          <w:rFonts w:eastAsia="Batang"/>
          <w:b/>
          <w:sz w:val="21"/>
          <w:szCs w:val="21"/>
          <w:lang w:val="en-US"/>
        </w:rPr>
        <w:t xml:space="preserve"> UE to access, network can configure a separate initial DL BWP for </w:t>
      </w:r>
      <w:proofErr w:type="spellStart"/>
      <w:r w:rsidR="006315B6" w:rsidRPr="00324608">
        <w:rPr>
          <w:rFonts w:eastAsia="Batang"/>
          <w:b/>
          <w:sz w:val="21"/>
          <w:szCs w:val="21"/>
          <w:lang w:val="en-US"/>
        </w:rPr>
        <w:t>RedCap</w:t>
      </w:r>
      <w:proofErr w:type="spellEnd"/>
      <w:r w:rsidR="006315B6" w:rsidRPr="00324608">
        <w:rPr>
          <w:rFonts w:eastAsia="Batang"/>
          <w:b/>
          <w:sz w:val="21"/>
          <w:szCs w:val="21"/>
          <w:lang w:val="en-US"/>
        </w:rPr>
        <w:t xml:space="preserve"> UEs in SIB.</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during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rPr>
        <w:t>It can be used after initial access.</w:t>
      </w:r>
    </w:p>
    <w:p w:rsidR="006B6934" w:rsidRPr="00324608" w:rsidRDefault="006315B6">
      <w:pPr>
        <w:numPr>
          <w:ilvl w:val="1"/>
          <w:numId w:val="7"/>
        </w:numPr>
        <w:spacing w:before="0" w:after="0" w:line="252" w:lineRule="auto"/>
        <w:contextualSpacing/>
        <w:rPr>
          <w:rFonts w:eastAsia="Batang"/>
          <w:b/>
          <w:sz w:val="21"/>
          <w:szCs w:val="21"/>
        </w:rPr>
      </w:pPr>
      <w:r w:rsidRPr="00324608">
        <w:rPr>
          <w:rFonts w:eastAsia="Batang"/>
          <w:b/>
          <w:sz w:val="21"/>
          <w:szCs w:val="21"/>
          <w:lang w:val="en-US"/>
        </w:rPr>
        <w:t xml:space="preserve">It is no wider than the maximum </w:t>
      </w:r>
      <w:proofErr w:type="spellStart"/>
      <w:r w:rsidRPr="00324608">
        <w:rPr>
          <w:rFonts w:eastAsia="Batang"/>
          <w:b/>
          <w:sz w:val="21"/>
          <w:szCs w:val="21"/>
          <w:lang w:val="en-US"/>
        </w:rPr>
        <w:t>RedCap</w:t>
      </w:r>
      <w:proofErr w:type="spellEnd"/>
      <w:r w:rsidRPr="00324608">
        <w:rPr>
          <w:rFonts w:eastAsia="Batang"/>
          <w:b/>
          <w:sz w:val="21"/>
          <w:szCs w:val="21"/>
          <w:lang w:val="en-US"/>
        </w:rPr>
        <w:t xml:space="preserve"> UE bandwidth.</w:t>
      </w:r>
    </w:p>
    <w:p w:rsidR="006B6934" w:rsidRPr="00324608" w:rsidRDefault="006315B6">
      <w:pPr>
        <w:numPr>
          <w:ilvl w:val="1"/>
          <w:numId w:val="7"/>
        </w:numPr>
        <w:spacing w:before="0" w:after="0" w:line="252" w:lineRule="auto"/>
        <w:contextualSpacing/>
        <w:rPr>
          <w:rFonts w:eastAsia="Batang"/>
          <w:b/>
          <w:sz w:val="21"/>
          <w:szCs w:val="21"/>
          <w:lang w:val="en-US"/>
        </w:rPr>
      </w:pPr>
      <w:r w:rsidRPr="00324608">
        <w:rPr>
          <w:rFonts w:eastAsia="Batang"/>
          <w:b/>
          <w:bCs/>
          <w:sz w:val="21"/>
          <w:szCs w:val="21"/>
          <w:lang w:val="en-US"/>
        </w:rPr>
        <w:t>This applies to both TDD and FDD (including FD FDD and HD FDD) cases.</w:t>
      </w:r>
    </w:p>
    <w:p w:rsidR="006B6934" w:rsidRPr="00324608" w:rsidRDefault="006315B6" w:rsidP="00150745">
      <w:pPr>
        <w:pStyle w:val="af8"/>
        <w:widowControl w:val="0"/>
        <w:autoSpaceDE w:val="0"/>
        <w:autoSpaceDN w:val="0"/>
        <w:adjustRightInd w:val="0"/>
        <w:spacing w:beforeLines="50" w:afterLines="50"/>
        <w:ind w:leftChars="0" w:left="0" w:firstLine="0"/>
        <w:jc w:val="both"/>
        <w:rPr>
          <w:rFonts w:eastAsiaTheme="minorEastAsia"/>
          <w:b/>
          <w:sz w:val="21"/>
          <w:szCs w:val="21"/>
          <w:lang w:eastAsia="zh-CN"/>
        </w:rPr>
      </w:pPr>
      <w:r w:rsidRPr="00324608">
        <w:rPr>
          <w:rFonts w:eastAsiaTheme="minorEastAsia"/>
          <w:b/>
          <w:sz w:val="21"/>
          <w:szCs w:val="21"/>
          <w:lang w:eastAsia="zh-CN"/>
        </w:rPr>
        <w:t xml:space="preserve">Proposal </w:t>
      </w:r>
      <w:r w:rsidRPr="00324608">
        <w:rPr>
          <w:rFonts w:eastAsiaTheme="minorEastAsia" w:hint="eastAsia"/>
          <w:b/>
          <w:sz w:val="21"/>
          <w:szCs w:val="21"/>
          <w:lang w:eastAsia="zh-CN"/>
        </w:rPr>
        <w:t>5</w:t>
      </w:r>
      <w:r w:rsidRPr="00324608">
        <w:rPr>
          <w:rFonts w:eastAsiaTheme="minorEastAsia"/>
          <w:b/>
          <w:sz w:val="21"/>
          <w:szCs w:val="21"/>
          <w:lang w:eastAsia="zh-CN"/>
        </w:rPr>
        <w:t>:</w:t>
      </w:r>
      <w:r w:rsidRPr="00324608">
        <w:rPr>
          <w:rFonts w:eastAsiaTheme="minorEastAsia" w:hint="eastAsia"/>
          <w:b/>
          <w:sz w:val="21"/>
          <w:szCs w:val="21"/>
          <w:lang w:eastAsia="zh-CN"/>
        </w:rPr>
        <w:t xml:space="preserve"> S</w:t>
      </w:r>
      <w:r w:rsidR="00DC02C3" w:rsidRPr="00324608">
        <w:rPr>
          <w:rFonts w:eastAsiaTheme="minorEastAsia"/>
          <w:b/>
          <w:sz w:val="21"/>
          <w:szCs w:val="21"/>
          <w:lang w:eastAsia="zh-CN"/>
        </w:rPr>
        <w:t>eparate initial DL BWP is</w:t>
      </w:r>
      <w:r w:rsidRPr="00324608">
        <w:rPr>
          <w:rFonts w:eastAsiaTheme="minorEastAsia" w:hint="eastAsia"/>
          <w:b/>
          <w:sz w:val="21"/>
          <w:szCs w:val="21"/>
          <w:lang w:eastAsia="zh-CN"/>
        </w:rPr>
        <w:t xml:space="preserve"> </w:t>
      </w:r>
      <w:r w:rsidRPr="00324608">
        <w:rPr>
          <w:rFonts w:eastAsiaTheme="minorEastAsia"/>
          <w:b/>
          <w:sz w:val="21"/>
          <w:szCs w:val="21"/>
          <w:lang w:eastAsia="zh-CN"/>
        </w:rPr>
        <w:t>always configured if the initial DL BWP for non-</w:t>
      </w:r>
      <w:proofErr w:type="spellStart"/>
      <w:r w:rsidRPr="00324608">
        <w:rPr>
          <w:rFonts w:eastAsiaTheme="minorEastAsia"/>
          <w:b/>
          <w:sz w:val="21"/>
          <w:szCs w:val="21"/>
          <w:lang w:eastAsia="zh-CN"/>
        </w:rPr>
        <w:t>RedCap</w:t>
      </w:r>
      <w:proofErr w:type="spellEnd"/>
      <w:r w:rsidRPr="00324608">
        <w:rPr>
          <w:rFonts w:eastAsiaTheme="minorEastAsia"/>
          <w:b/>
          <w:sz w:val="21"/>
          <w:szCs w:val="21"/>
          <w:lang w:eastAsia="zh-CN"/>
        </w:rPr>
        <w:t xml:space="preserve"> UEs is wider than the maximum </w:t>
      </w:r>
      <w:proofErr w:type="spellStart"/>
      <w:r w:rsidRPr="00324608">
        <w:rPr>
          <w:rFonts w:eastAsiaTheme="minorEastAsia"/>
          <w:b/>
          <w:sz w:val="21"/>
          <w:szCs w:val="21"/>
          <w:lang w:eastAsia="zh-CN"/>
        </w:rPr>
        <w:t>RedCap</w:t>
      </w:r>
      <w:proofErr w:type="spellEnd"/>
      <w:r w:rsidRPr="00324608">
        <w:rPr>
          <w:rFonts w:eastAsiaTheme="minorEastAsia"/>
          <w:b/>
          <w:sz w:val="21"/>
          <w:szCs w:val="21"/>
          <w:lang w:eastAsia="zh-CN"/>
        </w:rPr>
        <w:t xml:space="preserve"> UE bandwidth.</w:t>
      </w:r>
    </w:p>
    <w:p w:rsidR="006B6934" w:rsidRPr="00324608" w:rsidRDefault="006315B6" w:rsidP="00150745">
      <w:pPr>
        <w:widowControl w:val="0"/>
        <w:autoSpaceDE w:val="0"/>
        <w:autoSpaceDN w:val="0"/>
        <w:adjustRightInd w:val="0"/>
        <w:spacing w:beforeLines="50" w:afterLines="50"/>
        <w:jc w:val="both"/>
        <w:rPr>
          <w:b/>
          <w:sz w:val="21"/>
          <w:szCs w:val="21"/>
          <w:lang w:val="de-DE" w:eastAsia="zh-CN"/>
        </w:rPr>
      </w:pPr>
      <w:r w:rsidRPr="00324608">
        <w:rPr>
          <w:b/>
          <w:sz w:val="21"/>
          <w:szCs w:val="21"/>
          <w:lang w:val="de-DE" w:eastAsia="zh-CN"/>
        </w:rPr>
        <w:t xml:space="preserve">Proposal </w:t>
      </w:r>
      <w:r w:rsidRPr="00324608">
        <w:rPr>
          <w:rFonts w:hint="eastAsia"/>
          <w:b/>
          <w:sz w:val="21"/>
          <w:szCs w:val="21"/>
          <w:lang w:val="de-DE" w:eastAsia="zh-CN"/>
        </w:rPr>
        <w:t>6</w:t>
      </w:r>
      <w:r w:rsidRPr="00324608">
        <w:rPr>
          <w:b/>
          <w:sz w:val="21"/>
          <w:szCs w:val="21"/>
          <w:lang w:val="de-DE" w:eastAsia="zh-CN"/>
        </w:rPr>
        <w:t xml:space="preserve">: </w:t>
      </w:r>
      <w:r w:rsidRPr="00324608">
        <w:rPr>
          <w:b/>
          <w:bCs/>
          <w:sz w:val="21"/>
          <w:szCs w:val="21"/>
          <w:lang w:val="en-US"/>
        </w:rPr>
        <w:t xml:space="preserve">If a separate initial DL BWP for </w:t>
      </w:r>
      <w:proofErr w:type="spellStart"/>
      <w:r w:rsidRPr="00324608">
        <w:rPr>
          <w:b/>
          <w:bCs/>
          <w:sz w:val="21"/>
          <w:szCs w:val="21"/>
          <w:lang w:val="en-US"/>
        </w:rPr>
        <w:t>RedCap</w:t>
      </w:r>
      <w:proofErr w:type="spellEnd"/>
      <w:r w:rsidRPr="00324608">
        <w:rPr>
          <w:b/>
          <w:bCs/>
          <w:sz w:val="21"/>
          <w:szCs w:val="21"/>
          <w:lang w:val="en-US"/>
        </w:rPr>
        <w:t xml:space="preserve"> UEs is configured in FR1, the UE shall not expect it to contain MIB-configured CORESET#0 or SIB1.</w:t>
      </w:r>
      <w:r w:rsidRPr="00324608">
        <w:rPr>
          <w:rFonts w:hint="eastAsia"/>
          <w:b/>
          <w:sz w:val="21"/>
          <w:szCs w:val="21"/>
          <w:lang w:val="de-DE" w:eastAsia="zh-CN"/>
        </w:rPr>
        <w:t xml:space="preserve"> </w:t>
      </w:r>
    </w:p>
    <w:p w:rsidR="006B6934" w:rsidRPr="00324608" w:rsidRDefault="006315B6" w:rsidP="00150745">
      <w:pPr>
        <w:widowControl w:val="0"/>
        <w:autoSpaceDE w:val="0"/>
        <w:autoSpaceDN w:val="0"/>
        <w:adjustRightInd w:val="0"/>
        <w:spacing w:beforeLines="50" w:afterLines="50"/>
        <w:jc w:val="both"/>
        <w:rPr>
          <w:b/>
          <w:sz w:val="21"/>
          <w:szCs w:val="21"/>
          <w:lang w:val="de-DE" w:eastAsia="zh-CN"/>
        </w:rPr>
      </w:pPr>
      <w:r w:rsidRPr="00324608">
        <w:rPr>
          <w:b/>
          <w:sz w:val="21"/>
          <w:szCs w:val="21"/>
          <w:lang w:val="de-DE" w:eastAsia="zh-CN"/>
        </w:rPr>
        <w:t xml:space="preserve">Proposal </w:t>
      </w:r>
      <w:r w:rsidRPr="00324608">
        <w:rPr>
          <w:rFonts w:hint="eastAsia"/>
          <w:b/>
          <w:sz w:val="21"/>
          <w:szCs w:val="21"/>
          <w:lang w:val="de-DE" w:eastAsia="zh-CN"/>
        </w:rPr>
        <w:t>7</w:t>
      </w:r>
      <w:r w:rsidRPr="00324608">
        <w:rPr>
          <w:b/>
          <w:sz w:val="21"/>
          <w:szCs w:val="21"/>
          <w:lang w:val="de-DE" w:eastAsia="zh-CN"/>
        </w:rPr>
        <w:t xml:space="preserve">: </w:t>
      </w:r>
      <w:r w:rsidRPr="00324608">
        <w:rPr>
          <w:rFonts w:hint="eastAsia"/>
          <w:b/>
          <w:sz w:val="21"/>
          <w:szCs w:val="21"/>
          <w:lang w:val="de-DE" w:eastAsia="zh-CN"/>
        </w:rPr>
        <w:t>I</w:t>
      </w:r>
      <w:r w:rsidRPr="00324608">
        <w:rPr>
          <w:b/>
          <w:sz w:val="21"/>
          <w:szCs w:val="21"/>
          <w:lang w:val="de-DE" w:eastAsia="zh-CN"/>
        </w:rPr>
        <w:t xml:space="preserve">f a separate initial DL BWP for RedCap UEs is configured, </w:t>
      </w:r>
      <w:r w:rsidRPr="00324608">
        <w:rPr>
          <w:rFonts w:hint="eastAsia"/>
          <w:b/>
          <w:sz w:val="21"/>
          <w:szCs w:val="21"/>
          <w:lang w:val="de-DE" w:eastAsia="zh-CN"/>
        </w:rPr>
        <w:t>it should be</w:t>
      </w:r>
      <w:r w:rsidRPr="00324608">
        <w:rPr>
          <w:b/>
          <w:sz w:val="21"/>
          <w:szCs w:val="21"/>
          <w:lang w:val="de-DE" w:eastAsia="zh-CN"/>
        </w:rPr>
        <w:t xml:space="preserve"> configured for random access, including CORESET/CSS for random access</w:t>
      </w:r>
      <w:r w:rsidRPr="00324608">
        <w:rPr>
          <w:rFonts w:hint="eastAsia"/>
          <w:b/>
          <w:sz w:val="21"/>
          <w:szCs w:val="21"/>
          <w:lang w:val="de-DE" w:eastAsia="zh-CN"/>
        </w:rPr>
        <w:t xml:space="preserve">. </w:t>
      </w:r>
    </w:p>
    <w:p w:rsidR="006B6934" w:rsidRPr="00324608" w:rsidRDefault="006315B6" w:rsidP="00150745">
      <w:pPr>
        <w:widowControl w:val="0"/>
        <w:autoSpaceDE w:val="0"/>
        <w:autoSpaceDN w:val="0"/>
        <w:adjustRightInd w:val="0"/>
        <w:spacing w:beforeLines="50" w:afterLines="50"/>
        <w:jc w:val="both"/>
        <w:rPr>
          <w:b/>
          <w:sz w:val="21"/>
          <w:szCs w:val="21"/>
          <w:lang w:val="de-DE" w:eastAsia="zh-CN"/>
        </w:rPr>
      </w:pPr>
      <w:r w:rsidRPr="00324608">
        <w:rPr>
          <w:rFonts w:hint="eastAsia"/>
          <w:b/>
          <w:sz w:val="21"/>
          <w:szCs w:val="21"/>
          <w:lang w:val="en-US" w:eastAsia="zh-CN"/>
        </w:rPr>
        <w:t xml:space="preserve">Proposal 8: </w:t>
      </w:r>
      <w:r w:rsidRPr="00324608">
        <w:rPr>
          <w:rFonts w:hint="eastAsia"/>
          <w:b/>
          <w:sz w:val="21"/>
          <w:szCs w:val="21"/>
          <w:lang w:val="de-DE" w:eastAsia="zh-CN"/>
        </w:rPr>
        <w:t>I</w:t>
      </w:r>
      <w:r w:rsidRPr="00324608">
        <w:rPr>
          <w:b/>
          <w:sz w:val="21"/>
          <w:szCs w:val="21"/>
          <w:lang w:val="de-DE" w:eastAsia="zh-CN"/>
        </w:rPr>
        <w:t>f a separate initial DL BWP for RedCap UEs is configured</w:t>
      </w:r>
      <w:r w:rsidRPr="00324608">
        <w:rPr>
          <w:rFonts w:hint="eastAsia"/>
          <w:b/>
          <w:sz w:val="21"/>
          <w:szCs w:val="21"/>
          <w:lang w:val="en-US" w:eastAsia="zh-CN"/>
        </w:rPr>
        <w:t xml:space="preserve">, </w:t>
      </w:r>
      <w:r w:rsidRPr="00324608">
        <w:rPr>
          <w:b/>
          <w:bCs/>
          <w:sz w:val="21"/>
          <w:szCs w:val="21"/>
          <w:lang w:val="en-US"/>
        </w:rPr>
        <w:t>it can be configured for paging, including CORESET/CSS for paging</w:t>
      </w:r>
      <w:r w:rsidRPr="00324608">
        <w:rPr>
          <w:b/>
          <w:sz w:val="21"/>
          <w:szCs w:val="21"/>
          <w:lang w:val="de-DE" w:eastAsia="zh-CN"/>
        </w:rPr>
        <w:t>.</w:t>
      </w:r>
    </w:p>
    <w:p w:rsidR="006B6934" w:rsidRPr="00324608" w:rsidRDefault="006315B6" w:rsidP="00150745">
      <w:pPr>
        <w:spacing w:beforeLines="50" w:afterLines="50"/>
        <w:jc w:val="both"/>
        <w:rPr>
          <w:b/>
          <w:bCs/>
          <w:sz w:val="21"/>
          <w:szCs w:val="21"/>
          <w:lang w:val="en-US" w:eastAsia="zh-CN"/>
        </w:rPr>
      </w:pPr>
      <w:r w:rsidRPr="00324608">
        <w:rPr>
          <w:rFonts w:hint="eastAsia"/>
          <w:b/>
          <w:bCs/>
          <w:sz w:val="21"/>
          <w:szCs w:val="21"/>
          <w:lang w:val="en-US" w:eastAsia="zh-CN"/>
        </w:rPr>
        <w:t xml:space="preserve">Proposal 9: If the separate initial DL BWP is configured for random access or </w:t>
      </w:r>
      <w:r w:rsidRPr="00324608">
        <w:rPr>
          <w:b/>
          <w:bCs/>
          <w:sz w:val="21"/>
          <w:szCs w:val="21"/>
          <w:lang w:val="en-US" w:eastAsia="zh-CN"/>
        </w:rPr>
        <w:t>paging</w:t>
      </w:r>
      <w:r w:rsidRPr="00324608">
        <w:rPr>
          <w:rFonts w:hint="eastAsia"/>
          <w:b/>
          <w:bCs/>
          <w:sz w:val="21"/>
          <w:szCs w:val="21"/>
          <w:lang w:val="en-US" w:eastAsia="zh-CN"/>
        </w:rPr>
        <w:t>, the UE will not expect SSB transmission in the separate initial DL BWP.</w:t>
      </w:r>
    </w:p>
    <w:p w:rsidR="00DC02C3" w:rsidRPr="00324608" w:rsidRDefault="00DC02C3" w:rsidP="00150745">
      <w:pPr>
        <w:spacing w:beforeLines="50" w:afterLines="50"/>
        <w:jc w:val="both"/>
        <w:rPr>
          <w:rFonts w:cs="Times"/>
          <w:b/>
          <w:sz w:val="21"/>
          <w:szCs w:val="21"/>
          <w:lang w:val="en-US"/>
        </w:rPr>
      </w:pPr>
      <w:r w:rsidRPr="00324608">
        <w:rPr>
          <w:b/>
          <w:bCs/>
          <w:sz w:val="21"/>
          <w:szCs w:val="21"/>
          <w:lang w:val="en-US" w:eastAsia="zh-CN"/>
        </w:rPr>
        <w:t xml:space="preserve">Proposal </w:t>
      </w:r>
      <w:r w:rsidRPr="00324608">
        <w:rPr>
          <w:rFonts w:hint="eastAsia"/>
          <w:b/>
          <w:bCs/>
          <w:sz w:val="21"/>
          <w:szCs w:val="21"/>
          <w:lang w:val="en-US" w:eastAsia="zh-CN"/>
        </w:rPr>
        <w:t>1</w:t>
      </w:r>
      <w:r w:rsidRPr="00324608">
        <w:rPr>
          <w:b/>
          <w:bCs/>
          <w:sz w:val="21"/>
          <w:szCs w:val="21"/>
          <w:lang w:val="en-US" w:eastAsia="zh-CN"/>
        </w:rPr>
        <w:t>0:</w:t>
      </w:r>
      <w:r w:rsidRPr="00324608">
        <w:rPr>
          <w:rFonts w:hint="eastAsia"/>
          <w:b/>
          <w:bCs/>
          <w:sz w:val="21"/>
          <w:szCs w:val="21"/>
          <w:lang w:val="en-US" w:eastAsia="zh-CN"/>
        </w:rPr>
        <w:t xml:space="preserve"> </w:t>
      </w:r>
      <w:r w:rsidRPr="00324608">
        <w:rPr>
          <w:rFonts w:cs="Times"/>
          <w:b/>
          <w:sz w:val="21"/>
          <w:szCs w:val="21"/>
          <w:lang w:val="en-US"/>
        </w:rPr>
        <w:t>For FR1, following options</w:t>
      </w:r>
      <w:r w:rsidRPr="00324608">
        <w:rPr>
          <w:rFonts w:cs="Times" w:hint="eastAsia"/>
          <w:b/>
          <w:sz w:val="21"/>
          <w:szCs w:val="21"/>
          <w:lang w:val="en-US" w:eastAsia="zh-CN"/>
        </w:rPr>
        <w:t xml:space="preserve"> </w:t>
      </w:r>
      <w:r w:rsidRPr="00324608">
        <w:rPr>
          <w:rFonts w:cs="Times"/>
          <w:b/>
          <w:sz w:val="21"/>
          <w:szCs w:val="21"/>
          <w:lang w:val="en-US" w:eastAsia="zh-CN"/>
        </w:rPr>
        <w:t>can be considered</w:t>
      </w:r>
      <w:r w:rsidRPr="00324608">
        <w:rPr>
          <w:rFonts w:cs="Times"/>
          <w:b/>
          <w:sz w:val="21"/>
          <w:szCs w:val="21"/>
          <w:lang w:val="en-US"/>
        </w:rPr>
        <w:t>:</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t>Option 1:</w:t>
      </w:r>
    </w:p>
    <w:p w:rsidR="00DC02C3" w:rsidRPr="00324608" w:rsidRDefault="00DC02C3" w:rsidP="00DC02C3">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DC02C3" w:rsidRPr="00324608" w:rsidRDefault="00DC02C3" w:rsidP="00DC02C3">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DC02C3" w:rsidRPr="00324608" w:rsidRDefault="00DC02C3" w:rsidP="00DC02C3">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(if it does not include CD-SSB and the entire CORESET#0),</w:t>
      </w:r>
    </w:p>
    <w:p w:rsidR="00DC02C3" w:rsidRPr="00324608" w:rsidRDefault="00DC02C3" w:rsidP="00DC02C3">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t>Option 2:</w:t>
      </w:r>
    </w:p>
    <w:p w:rsidR="00DC02C3" w:rsidRPr="00324608" w:rsidRDefault="00DC02C3" w:rsidP="00DC02C3">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DC02C3" w:rsidRPr="00324608" w:rsidRDefault="00DC02C3" w:rsidP="00DC02C3">
      <w:pPr>
        <w:numPr>
          <w:ilvl w:val="3"/>
          <w:numId w:val="8"/>
        </w:numPr>
        <w:spacing w:before="0" w:line="252" w:lineRule="auto"/>
        <w:contextualSpacing/>
        <w:rPr>
          <w:rFonts w:cs="Times"/>
          <w:b/>
          <w:sz w:val="21"/>
          <w:szCs w:val="21"/>
          <w:lang w:val="en-US"/>
        </w:rPr>
      </w:pPr>
      <w:r w:rsidRPr="00324608">
        <w:rPr>
          <w:rFonts w:cs="Times"/>
          <w:b/>
          <w:sz w:val="21"/>
          <w:szCs w:val="21"/>
          <w:lang w:val="en-US"/>
        </w:rPr>
        <w:t xml:space="preserve">If it is configured for random access while not for paging in idle/inactive mode, </w:t>
      </w: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DC02C3" w:rsidRPr="00324608" w:rsidRDefault="00DC02C3" w:rsidP="00DC02C3">
      <w:pPr>
        <w:numPr>
          <w:ilvl w:val="4"/>
          <w:numId w:val="8"/>
        </w:numPr>
        <w:spacing w:before="0" w:line="252" w:lineRule="auto"/>
        <w:contextualSpacing/>
        <w:rPr>
          <w:rFonts w:cs="Times"/>
          <w:b/>
          <w:sz w:val="21"/>
          <w:szCs w:val="21"/>
          <w:lang w:val="en-US"/>
        </w:rPr>
      </w:pPr>
      <w:r w:rsidRPr="00324608">
        <w:rPr>
          <w:rFonts w:cs="Times"/>
          <w:b/>
          <w:sz w:val="21"/>
          <w:szCs w:val="21"/>
          <w:lang w:val="en-US"/>
        </w:rPr>
        <w:t>FFS: For BWP#0 configuration option 1, whether the UE can expect SSB transmission in the separate initial DL BWP when it is used in connected mode.</w:t>
      </w:r>
    </w:p>
    <w:p w:rsidR="00DC02C3" w:rsidRPr="00324608" w:rsidRDefault="00DC02C3" w:rsidP="00DC02C3">
      <w:pPr>
        <w:numPr>
          <w:ilvl w:val="3"/>
          <w:numId w:val="8"/>
        </w:numPr>
        <w:spacing w:before="0" w:line="252" w:lineRule="auto"/>
        <w:contextualSpacing/>
        <w:rPr>
          <w:rFonts w:cs="Times"/>
          <w:b/>
          <w:sz w:val="21"/>
          <w:szCs w:val="21"/>
          <w:lang w:val="en-US"/>
        </w:rPr>
      </w:pPr>
      <w:r w:rsidRPr="00324608">
        <w:rPr>
          <w:rFonts w:cs="Times"/>
          <w:b/>
          <w:sz w:val="21"/>
          <w:szCs w:val="21"/>
          <w:lang w:val="en-US"/>
        </w:rPr>
        <w:t xml:space="preserve">If it is configured for paging, </w:t>
      </w:r>
      <w:proofErr w:type="spellStart"/>
      <w:r w:rsidRPr="00324608">
        <w:rPr>
          <w:rFonts w:cs="Times"/>
          <w:b/>
          <w:sz w:val="21"/>
          <w:szCs w:val="21"/>
          <w:lang w:val="en-US"/>
        </w:rPr>
        <w:t>RedCap</w:t>
      </w:r>
      <w:proofErr w:type="spellEnd"/>
      <w:r w:rsidRPr="00324608">
        <w:rPr>
          <w:rFonts w:cs="Times"/>
          <w:b/>
          <w:sz w:val="21"/>
          <w:szCs w:val="21"/>
          <w:lang w:val="en-US"/>
        </w:rPr>
        <w:t xml:space="preserve"> UE expects it to contain NCD-SSB for serving cell but not CORESET#0/SIB.</w:t>
      </w:r>
    </w:p>
    <w:p w:rsidR="00DC02C3" w:rsidRPr="00324608" w:rsidRDefault="00DC02C3" w:rsidP="00DC02C3">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in connected mode (if it does not include CD-SSB and the entire CORESET#0),</w:t>
      </w:r>
    </w:p>
    <w:p w:rsidR="00DC02C3" w:rsidRPr="00324608" w:rsidRDefault="00DC02C3" w:rsidP="00DC02C3">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expects it to contain NCD-SSB</w:t>
      </w:r>
      <w:r w:rsidRPr="00324608">
        <w:rPr>
          <w:rFonts w:cs="Times" w:hint="eastAsia"/>
          <w:b/>
          <w:sz w:val="21"/>
          <w:szCs w:val="21"/>
          <w:lang w:val="en-US" w:eastAsia="zh-CN"/>
        </w:rPr>
        <w:t xml:space="preserve"> </w:t>
      </w:r>
      <w:r w:rsidRPr="00324608">
        <w:rPr>
          <w:rFonts w:cs="Times" w:hint="eastAsia"/>
          <w:b/>
          <w:color w:val="FF0000"/>
          <w:sz w:val="21"/>
          <w:szCs w:val="21"/>
          <w:lang w:val="en-US" w:eastAsia="zh-CN"/>
        </w:rPr>
        <w:t>or CSI-RS</w:t>
      </w:r>
      <w:r w:rsidRPr="00324608">
        <w:rPr>
          <w:rFonts w:cs="Times"/>
          <w:b/>
          <w:sz w:val="21"/>
          <w:szCs w:val="21"/>
          <w:lang w:val="en-US"/>
        </w:rPr>
        <w:t xml:space="preserve"> for serving cell but not CORESET#0/SIB.</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lastRenderedPageBreak/>
        <w:t xml:space="preserve">Note: if a separate initial/RRC configured DL BWP is configured to contain the entire CORESET#0, CD-SSB is expected by </w:t>
      </w:r>
      <w:proofErr w:type="spellStart"/>
      <w:r w:rsidRPr="00324608">
        <w:rPr>
          <w:rFonts w:cs="Times"/>
          <w:b/>
          <w:sz w:val="21"/>
          <w:szCs w:val="21"/>
          <w:lang w:val="en-US"/>
        </w:rPr>
        <w:t>RedCap</w:t>
      </w:r>
      <w:proofErr w:type="spellEnd"/>
      <w:r w:rsidRPr="00324608">
        <w:rPr>
          <w:rFonts w:cs="Times"/>
          <w:b/>
          <w:sz w:val="21"/>
          <w:szCs w:val="21"/>
          <w:lang w:val="en-US"/>
        </w:rPr>
        <w:t xml:space="preserve"> UE.</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t>Note: The network may choose to configure SSB or MIB-configured CORESET#0 or SIB1 to be within the respective DL BWP.</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FFS: For Option 1 and Option 2, whether </w:t>
      </w:r>
      <w:proofErr w:type="spellStart"/>
      <w:r w:rsidRPr="00324608">
        <w:rPr>
          <w:rFonts w:cs="Times"/>
          <w:b/>
          <w:sz w:val="21"/>
          <w:szCs w:val="21"/>
          <w:lang w:val="en-US"/>
        </w:rPr>
        <w:t>RedCap</w:t>
      </w:r>
      <w:proofErr w:type="spellEnd"/>
      <w:r w:rsidRPr="00324608">
        <w:rPr>
          <w:rFonts w:cs="Times"/>
          <w:b/>
          <w:sz w:val="21"/>
          <w:szCs w:val="21"/>
          <w:lang w:val="en-US"/>
        </w:rPr>
        <w:t xml:space="preserve"> UE can/cannot expect SSB under certain other conditions, e.g., for SSB monitoring periodicity (i.e., SMTC configuration) and DRX cycle</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t xml:space="preserve">FFS: Whether additional mechanism for SI update or how SI update notifications and/or SI updates are signaled to </w:t>
      </w:r>
      <w:proofErr w:type="spellStart"/>
      <w:r w:rsidRPr="00324608">
        <w:rPr>
          <w:rFonts w:cs="Times"/>
          <w:b/>
          <w:sz w:val="21"/>
          <w:szCs w:val="21"/>
          <w:lang w:val="en-US"/>
        </w:rPr>
        <w:t>RedCap</w:t>
      </w:r>
      <w:proofErr w:type="spellEnd"/>
      <w:r w:rsidRPr="00324608">
        <w:rPr>
          <w:rFonts w:cs="Times"/>
          <w:b/>
          <w:sz w:val="21"/>
          <w:szCs w:val="21"/>
          <w:lang w:val="en-US"/>
        </w:rPr>
        <w:t xml:space="preserve"> UEs</w:t>
      </w:r>
    </w:p>
    <w:p w:rsidR="00DC02C3" w:rsidRPr="00324608" w:rsidRDefault="00DC02C3" w:rsidP="00DC02C3">
      <w:pPr>
        <w:numPr>
          <w:ilvl w:val="1"/>
          <w:numId w:val="8"/>
        </w:numPr>
        <w:spacing w:before="0" w:line="252" w:lineRule="auto"/>
        <w:ind w:left="1434" w:hanging="357"/>
        <w:rPr>
          <w:rFonts w:cs="Times"/>
          <w:b/>
          <w:sz w:val="21"/>
          <w:szCs w:val="21"/>
          <w:lang w:val="en-US"/>
        </w:rPr>
      </w:pPr>
      <w:r w:rsidRPr="00324608">
        <w:rPr>
          <w:rFonts w:eastAsia="Batang"/>
          <w:b/>
          <w:sz w:val="21"/>
          <w:szCs w:val="21"/>
          <w:lang w:val="en-US" w:eastAsia="en-US"/>
        </w:rPr>
        <w:t>FFS: FR2 case</w:t>
      </w:r>
    </w:p>
    <w:p w:rsidR="00DC02C3" w:rsidRPr="00324608" w:rsidRDefault="00DC02C3" w:rsidP="00150745">
      <w:pPr>
        <w:widowControl w:val="0"/>
        <w:autoSpaceDE w:val="0"/>
        <w:autoSpaceDN w:val="0"/>
        <w:adjustRightInd w:val="0"/>
        <w:spacing w:beforeLines="50" w:afterLines="50"/>
        <w:jc w:val="both"/>
        <w:rPr>
          <w:b/>
          <w:sz w:val="21"/>
          <w:szCs w:val="21"/>
          <w:lang w:val="en-US" w:eastAsia="zh-CN"/>
        </w:rPr>
      </w:pPr>
      <w:r w:rsidRPr="00324608">
        <w:rPr>
          <w:b/>
          <w:sz w:val="21"/>
          <w:szCs w:val="21"/>
          <w:lang w:val="de-DE" w:eastAsia="zh-CN"/>
        </w:rPr>
        <w:t xml:space="preserve">Proposal </w:t>
      </w:r>
      <w:r w:rsidRPr="00324608">
        <w:rPr>
          <w:rFonts w:hint="eastAsia"/>
          <w:b/>
          <w:sz w:val="21"/>
          <w:szCs w:val="21"/>
          <w:lang w:val="en-US" w:eastAsia="zh-CN"/>
        </w:rPr>
        <w:t>1</w:t>
      </w:r>
      <w:r w:rsidRPr="00324608">
        <w:rPr>
          <w:b/>
          <w:sz w:val="21"/>
          <w:szCs w:val="21"/>
          <w:lang w:val="en-US" w:eastAsia="zh-CN"/>
        </w:rPr>
        <w:t>1</w:t>
      </w:r>
      <w:r w:rsidRPr="00324608">
        <w:rPr>
          <w:b/>
          <w:sz w:val="21"/>
          <w:szCs w:val="21"/>
          <w:lang w:val="de-DE" w:eastAsia="zh-CN"/>
        </w:rPr>
        <w:t>:</w:t>
      </w:r>
      <w:r w:rsidRPr="00324608">
        <w:rPr>
          <w:rFonts w:hint="eastAsia"/>
          <w:b/>
          <w:sz w:val="21"/>
          <w:szCs w:val="21"/>
          <w:lang w:val="de-DE" w:eastAsia="zh-CN"/>
        </w:rPr>
        <w:t xml:space="preserve"> </w:t>
      </w:r>
      <w:r w:rsidRPr="00324608">
        <w:rPr>
          <w:rFonts w:hint="eastAsia"/>
          <w:b/>
          <w:sz w:val="21"/>
          <w:szCs w:val="21"/>
          <w:lang w:val="en-US" w:eastAsia="zh-CN"/>
        </w:rPr>
        <w:t xml:space="preserve">Support </w:t>
      </w:r>
      <w:r w:rsidRPr="00324608">
        <w:rPr>
          <w:b/>
          <w:sz w:val="21"/>
          <w:szCs w:val="21"/>
          <w:lang w:val="de-DE" w:eastAsia="zh-CN"/>
        </w:rPr>
        <w:t>Option 1</w:t>
      </w:r>
      <w:r w:rsidRPr="00324608">
        <w:rPr>
          <w:rFonts w:hint="eastAsia"/>
          <w:b/>
          <w:sz w:val="21"/>
          <w:szCs w:val="21"/>
          <w:lang w:val="en-US" w:eastAsia="zh-CN"/>
        </w:rPr>
        <w:t>,</w:t>
      </w:r>
    </w:p>
    <w:p w:rsidR="00DC02C3" w:rsidRPr="00324608" w:rsidRDefault="00DC02C3" w:rsidP="00DC02C3">
      <w:pPr>
        <w:numPr>
          <w:ilvl w:val="1"/>
          <w:numId w:val="8"/>
        </w:numPr>
        <w:spacing w:before="0" w:line="252" w:lineRule="auto"/>
        <w:contextualSpacing/>
        <w:rPr>
          <w:rFonts w:cs="Times"/>
          <w:b/>
          <w:sz w:val="21"/>
          <w:szCs w:val="21"/>
          <w:lang w:val="en-US"/>
        </w:rPr>
      </w:pPr>
      <w:r w:rsidRPr="00324608">
        <w:rPr>
          <w:rFonts w:cs="Times"/>
          <w:b/>
          <w:sz w:val="21"/>
          <w:szCs w:val="21"/>
          <w:lang w:val="en-US"/>
        </w:rPr>
        <w:t>Option 1:</w:t>
      </w:r>
    </w:p>
    <w:p w:rsidR="00DC02C3" w:rsidRPr="00324608" w:rsidRDefault="00DC02C3" w:rsidP="00DC02C3">
      <w:pPr>
        <w:numPr>
          <w:ilvl w:val="2"/>
          <w:numId w:val="8"/>
        </w:numPr>
        <w:spacing w:before="0" w:line="252" w:lineRule="auto"/>
        <w:contextualSpacing/>
        <w:rPr>
          <w:rFonts w:cs="Times"/>
          <w:b/>
          <w:sz w:val="21"/>
          <w:szCs w:val="21"/>
          <w:lang w:val="en-US"/>
        </w:rPr>
      </w:pPr>
      <w:r w:rsidRPr="00324608">
        <w:rPr>
          <w:rFonts w:cs="Times"/>
          <w:b/>
          <w:sz w:val="21"/>
          <w:szCs w:val="21"/>
          <w:lang w:val="en-US"/>
        </w:rPr>
        <w:t>For a separate initial DL BWP (if it does not include CD-SSB and the entire CORESET#0),</w:t>
      </w:r>
    </w:p>
    <w:p w:rsidR="00DC02C3" w:rsidRPr="00324608" w:rsidRDefault="00DC02C3" w:rsidP="00DC02C3">
      <w:pPr>
        <w:numPr>
          <w:ilvl w:val="3"/>
          <w:numId w:val="8"/>
        </w:numPr>
        <w:spacing w:before="0" w:line="252" w:lineRule="auto"/>
        <w:contextualSpacing/>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DC02C3" w:rsidRPr="00324608" w:rsidRDefault="00DC02C3" w:rsidP="00DC02C3">
      <w:pPr>
        <w:numPr>
          <w:ilvl w:val="2"/>
          <w:numId w:val="8"/>
        </w:numPr>
        <w:spacing w:before="0" w:line="252" w:lineRule="auto"/>
        <w:contextualSpacing/>
        <w:rPr>
          <w:rFonts w:cs="Times"/>
          <w:b/>
          <w:sz w:val="21"/>
          <w:szCs w:val="21"/>
          <w:lang w:val="en-US"/>
        </w:rPr>
      </w:pPr>
      <w:r w:rsidRPr="00324608">
        <w:rPr>
          <w:rFonts w:cs="Times"/>
          <w:b/>
          <w:sz w:val="21"/>
          <w:szCs w:val="21"/>
          <w:lang w:val="en-US"/>
        </w:rPr>
        <w:t>For an RRC-configured active DL BWP (if it does not include CD-SSB and the entire CORESET#0),</w:t>
      </w:r>
    </w:p>
    <w:p w:rsidR="00DC02C3" w:rsidRPr="002E349B" w:rsidRDefault="00DC02C3" w:rsidP="00150745">
      <w:pPr>
        <w:numPr>
          <w:ilvl w:val="3"/>
          <w:numId w:val="8"/>
        </w:numPr>
        <w:spacing w:beforeLines="50" w:afterLines="50"/>
        <w:rPr>
          <w:rFonts w:cs="Times"/>
          <w:b/>
          <w:sz w:val="21"/>
          <w:szCs w:val="21"/>
          <w:lang w:val="en-US"/>
        </w:rPr>
      </w:pPr>
      <w:proofErr w:type="spellStart"/>
      <w:r w:rsidRPr="00324608">
        <w:rPr>
          <w:rFonts w:cs="Times"/>
          <w:b/>
          <w:sz w:val="21"/>
          <w:szCs w:val="21"/>
          <w:lang w:val="en-US"/>
        </w:rPr>
        <w:t>RedCap</w:t>
      </w:r>
      <w:proofErr w:type="spellEnd"/>
      <w:r w:rsidRPr="00324608">
        <w:rPr>
          <w:rFonts w:cs="Times"/>
          <w:b/>
          <w:sz w:val="21"/>
          <w:szCs w:val="21"/>
          <w:lang w:val="en-US"/>
        </w:rPr>
        <w:t xml:space="preserve"> UE does NOT expect it to contain SSB/CORESET#0/SIB.</w:t>
      </w:r>
    </w:p>
    <w:p w:rsidR="00DC02C3" w:rsidRPr="00324608" w:rsidRDefault="00DC02C3" w:rsidP="00150745">
      <w:pPr>
        <w:widowControl w:val="0"/>
        <w:autoSpaceDE w:val="0"/>
        <w:autoSpaceDN w:val="0"/>
        <w:adjustRightInd w:val="0"/>
        <w:spacing w:beforeLines="50" w:afterLines="50"/>
        <w:jc w:val="both"/>
        <w:rPr>
          <w:rFonts w:cs="Times"/>
          <w:b/>
          <w:sz w:val="21"/>
          <w:szCs w:val="21"/>
          <w:lang w:val="en-US" w:eastAsia="zh-CN"/>
        </w:rPr>
      </w:pPr>
      <w:r w:rsidRPr="00324608">
        <w:rPr>
          <w:rFonts w:hint="eastAsia"/>
          <w:b/>
          <w:sz w:val="21"/>
          <w:szCs w:val="21"/>
          <w:lang w:val="en-US" w:eastAsia="zh-CN"/>
        </w:rPr>
        <w:t xml:space="preserve">Proposal 12: If </w:t>
      </w:r>
      <w:proofErr w:type="spellStart"/>
      <w:r w:rsidRPr="00324608">
        <w:rPr>
          <w:rFonts w:cs="Times"/>
          <w:b/>
          <w:sz w:val="21"/>
          <w:szCs w:val="21"/>
          <w:lang w:val="en-US"/>
        </w:rPr>
        <w:t>RedCap</w:t>
      </w:r>
      <w:proofErr w:type="spellEnd"/>
      <w:r w:rsidRPr="00324608">
        <w:rPr>
          <w:rFonts w:cs="Times"/>
          <w:b/>
          <w:sz w:val="21"/>
          <w:szCs w:val="21"/>
          <w:lang w:val="en-US"/>
        </w:rPr>
        <w:t xml:space="preserve"> UE</w:t>
      </w:r>
      <w:r w:rsidRPr="00324608">
        <w:rPr>
          <w:rFonts w:cs="Times" w:hint="eastAsia"/>
          <w:b/>
          <w:sz w:val="21"/>
          <w:szCs w:val="21"/>
          <w:lang w:val="en-US" w:eastAsia="zh-CN"/>
        </w:rPr>
        <w:t xml:space="preserve"> expects </w:t>
      </w:r>
      <w:r w:rsidRPr="00324608">
        <w:rPr>
          <w:rFonts w:cs="Times"/>
          <w:b/>
          <w:sz w:val="21"/>
          <w:szCs w:val="21"/>
          <w:lang w:val="en-US"/>
        </w:rPr>
        <w:t>an RRC-configured active DL BWP in connected mode(if it does not include CD-SSB and the entire CORESET#0)</w:t>
      </w:r>
      <w:r w:rsidRPr="00324608">
        <w:rPr>
          <w:rFonts w:cs="Times" w:hint="eastAsia"/>
          <w:b/>
          <w:sz w:val="21"/>
          <w:szCs w:val="21"/>
          <w:lang w:val="en-US" w:eastAsia="zh-CN"/>
        </w:rPr>
        <w:t xml:space="preserve"> </w:t>
      </w:r>
      <w:r w:rsidRPr="00324608">
        <w:rPr>
          <w:rFonts w:cs="Times"/>
          <w:b/>
          <w:sz w:val="21"/>
          <w:szCs w:val="21"/>
          <w:lang w:val="en-US"/>
        </w:rPr>
        <w:t xml:space="preserve">to contain </w:t>
      </w:r>
      <w:r w:rsidRPr="00324608">
        <w:rPr>
          <w:rFonts w:cs="Times" w:hint="eastAsia"/>
          <w:b/>
          <w:color w:val="FF0000"/>
          <w:sz w:val="21"/>
          <w:szCs w:val="21"/>
          <w:lang w:val="en-US" w:eastAsia="zh-CN"/>
        </w:rPr>
        <w:t>CSI-RS</w:t>
      </w:r>
      <w:r w:rsidRPr="00324608">
        <w:rPr>
          <w:rFonts w:cs="Times"/>
          <w:b/>
          <w:sz w:val="21"/>
          <w:szCs w:val="21"/>
          <w:lang w:val="en-US"/>
        </w:rPr>
        <w:t xml:space="preserve"> for serving cell but not CORESET#0/SIB</w:t>
      </w:r>
      <w:r w:rsidRPr="00324608">
        <w:rPr>
          <w:rFonts w:cs="Times" w:hint="eastAsia"/>
          <w:b/>
          <w:sz w:val="21"/>
          <w:szCs w:val="21"/>
          <w:lang w:val="en-US" w:eastAsia="zh-CN"/>
        </w:rPr>
        <w:t>, option 2 can be supported</w:t>
      </w:r>
      <w:r w:rsidRPr="00324608">
        <w:rPr>
          <w:rFonts w:cs="Times"/>
          <w:b/>
          <w:sz w:val="21"/>
          <w:szCs w:val="21"/>
          <w:lang w:val="en-US"/>
        </w:rPr>
        <w:t>.</w:t>
      </w:r>
    </w:p>
    <w:p w:rsidR="00DC02C3" w:rsidRPr="00324608" w:rsidRDefault="00DC02C3" w:rsidP="00150745">
      <w:pPr>
        <w:widowControl w:val="0"/>
        <w:autoSpaceDE w:val="0"/>
        <w:autoSpaceDN w:val="0"/>
        <w:adjustRightInd w:val="0"/>
        <w:spacing w:beforeLines="50" w:afterLines="50"/>
        <w:jc w:val="both"/>
        <w:rPr>
          <w:b/>
          <w:sz w:val="21"/>
          <w:szCs w:val="21"/>
          <w:lang w:val="en-US" w:eastAsia="zh-CN"/>
        </w:rPr>
      </w:pPr>
      <w:r w:rsidRPr="00324608">
        <w:rPr>
          <w:b/>
          <w:sz w:val="21"/>
          <w:szCs w:val="21"/>
          <w:lang w:val="en-US" w:eastAsia="zh-CN"/>
        </w:rPr>
        <w:t>Proposal 1</w:t>
      </w:r>
      <w:r w:rsidRPr="00324608">
        <w:rPr>
          <w:rFonts w:hint="eastAsia"/>
          <w:b/>
          <w:sz w:val="21"/>
          <w:szCs w:val="21"/>
          <w:lang w:val="en-US" w:eastAsia="zh-CN"/>
        </w:rPr>
        <w:t>3</w:t>
      </w:r>
      <w:r w:rsidRPr="00324608">
        <w:rPr>
          <w:b/>
          <w:sz w:val="21"/>
          <w:szCs w:val="21"/>
          <w:lang w:val="en-US" w:eastAsia="zh-CN"/>
        </w:rPr>
        <w:t>:</w:t>
      </w:r>
      <w:r w:rsidRPr="00324608">
        <w:rPr>
          <w:rFonts w:hint="eastAsia"/>
          <w:b/>
          <w:sz w:val="21"/>
          <w:szCs w:val="21"/>
          <w:lang w:val="en-US" w:eastAsia="zh-CN"/>
        </w:rPr>
        <w:t xml:space="preserve"> T</w:t>
      </w:r>
      <w:r w:rsidRPr="00324608">
        <w:rPr>
          <w:b/>
          <w:sz w:val="21"/>
          <w:szCs w:val="21"/>
          <w:lang w:val="en-US" w:eastAsia="zh-CN"/>
        </w:rPr>
        <w:t xml:space="preserve">he period of NCD-SSB is configurable by </w:t>
      </w:r>
      <w:proofErr w:type="spellStart"/>
      <w:r w:rsidRPr="00324608">
        <w:rPr>
          <w:b/>
          <w:sz w:val="21"/>
          <w:szCs w:val="21"/>
          <w:lang w:val="en-US" w:eastAsia="zh-CN"/>
        </w:rPr>
        <w:t>gNB</w:t>
      </w:r>
      <w:proofErr w:type="spellEnd"/>
      <w:r w:rsidRPr="00324608">
        <w:rPr>
          <w:b/>
          <w:sz w:val="21"/>
          <w:szCs w:val="21"/>
          <w:lang w:val="en-US" w:eastAsia="zh-CN"/>
        </w:rPr>
        <w:t>.</w:t>
      </w:r>
    </w:p>
    <w:p w:rsidR="006B6934" w:rsidRPr="00324608" w:rsidRDefault="006315B6" w:rsidP="00150745">
      <w:pPr>
        <w:spacing w:beforeLines="50" w:afterLines="50"/>
        <w:jc w:val="both"/>
        <w:rPr>
          <w:rFonts w:ascii="Times" w:eastAsiaTheme="minorEastAsia" w:hAnsi="Times"/>
          <w:b/>
          <w:sz w:val="21"/>
          <w:szCs w:val="21"/>
          <w:lang w:val="en-US" w:eastAsia="zh-CN"/>
        </w:rPr>
      </w:pPr>
      <w:r w:rsidRPr="00324608">
        <w:rPr>
          <w:rFonts w:ascii="Times" w:eastAsiaTheme="minorEastAsia" w:hAnsi="Times"/>
          <w:b/>
          <w:sz w:val="21"/>
          <w:szCs w:val="21"/>
          <w:lang w:val="en-US" w:eastAsia="zh-CN"/>
        </w:rPr>
        <w:t xml:space="preserve">Proposal </w:t>
      </w:r>
      <w:r w:rsidR="00DC02C3" w:rsidRPr="00324608">
        <w:rPr>
          <w:rFonts w:ascii="Times" w:eastAsiaTheme="minorEastAsia" w:hAnsi="Times" w:hint="eastAsia"/>
          <w:b/>
          <w:sz w:val="21"/>
          <w:szCs w:val="21"/>
          <w:lang w:val="en-US" w:eastAsia="zh-CN"/>
        </w:rPr>
        <w:t>14</w:t>
      </w:r>
      <w:r w:rsidRPr="00324608">
        <w:rPr>
          <w:rFonts w:ascii="Times" w:eastAsiaTheme="minorEastAsia" w:hAnsi="Times"/>
          <w:b/>
          <w:sz w:val="21"/>
          <w:szCs w:val="21"/>
          <w:lang w:val="en-US" w:eastAsia="zh-CN"/>
        </w:rPr>
        <w:t xml:space="preserve">: </w:t>
      </w:r>
      <w:r w:rsidRPr="00324608">
        <w:rPr>
          <w:rFonts w:ascii="Times" w:eastAsiaTheme="minorEastAsia" w:hAnsi="Times" w:hint="eastAsia"/>
          <w:b/>
          <w:sz w:val="21"/>
          <w:szCs w:val="21"/>
          <w:lang w:val="en-US" w:eastAsia="zh-CN"/>
        </w:rPr>
        <w:t>F</w:t>
      </w:r>
      <w:r w:rsidRPr="00324608">
        <w:rPr>
          <w:rFonts w:ascii="Times" w:eastAsiaTheme="minorEastAsia" w:hAnsi="Times"/>
          <w:b/>
          <w:sz w:val="21"/>
          <w:szCs w:val="21"/>
          <w:lang w:val="en-US" w:eastAsia="zh-CN"/>
        </w:rPr>
        <w:t>or Option 1, the case that the center frequencies of initial BWPs are different is not supported.</w:t>
      </w:r>
    </w:p>
    <w:p w:rsidR="006B6934" w:rsidRPr="00324608" w:rsidRDefault="00DC02C3" w:rsidP="00150745">
      <w:pPr>
        <w:spacing w:beforeLines="50" w:afterLines="50"/>
        <w:jc w:val="both"/>
        <w:rPr>
          <w:rFonts w:ascii="Times" w:eastAsiaTheme="minorEastAsia" w:hAnsi="Times"/>
          <w:b/>
          <w:sz w:val="21"/>
          <w:szCs w:val="21"/>
          <w:lang w:val="en-US" w:eastAsia="zh-CN"/>
        </w:rPr>
      </w:pPr>
      <w:r w:rsidRPr="00324608">
        <w:rPr>
          <w:rFonts w:ascii="Times" w:eastAsiaTheme="minorEastAsia" w:hAnsi="Times"/>
          <w:b/>
          <w:sz w:val="21"/>
          <w:szCs w:val="21"/>
          <w:lang w:val="en-US" w:eastAsia="zh-CN"/>
        </w:rPr>
        <w:t>Proposal 1</w:t>
      </w:r>
      <w:r w:rsidRPr="00324608">
        <w:rPr>
          <w:rFonts w:ascii="Times" w:eastAsiaTheme="minorEastAsia" w:hAnsi="Times" w:hint="eastAsia"/>
          <w:b/>
          <w:sz w:val="21"/>
          <w:szCs w:val="21"/>
          <w:lang w:val="en-US" w:eastAsia="zh-CN"/>
        </w:rPr>
        <w:t>5</w:t>
      </w:r>
      <w:r w:rsidR="006315B6" w:rsidRPr="00324608">
        <w:rPr>
          <w:rFonts w:ascii="Times" w:eastAsiaTheme="minorEastAsia" w:hAnsi="Times"/>
          <w:b/>
          <w:sz w:val="21"/>
          <w:szCs w:val="21"/>
          <w:lang w:val="en-US" w:eastAsia="zh-CN"/>
        </w:rPr>
        <w:t xml:space="preserve">: </w:t>
      </w:r>
      <w:r w:rsidR="006315B6" w:rsidRPr="00324608">
        <w:rPr>
          <w:rFonts w:ascii="Times" w:eastAsiaTheme="minorEastAsia" w:hAnsi="Times" w:hint="eastAsia"/>
          <w:b/>
          <w:sz w:val="21"/>
          <w:szCs w:val="21"/>
          <w:lang w:val="en-US" w:eastAsia="zh-CN"/>
        </w:rPr>
        <w:t>F</w:t>
      </w:r>
      <w:r w:rsidR="006315B6" w:rsidRPr="00324608">
        <w:rPr>
          <w:rFonts w:ascii="Times" w:eastAsiaTheme="minorEastAsia" w:hAnsi="Times"/>
          <w:b/>
          <w:sz w:val="21"/>
          <w:szCs w:val="21"/>
          <w:lang w:val="en-US" w:eastAsia="zh-CN"/>
        </w:rPr>
        <w:t xml:space="preserve">or Option 2, the case that the center frequencies of initial BWPs are different is supported, and </w:t>
      </w:r>
      <w:proofErr w:type="spellStart"/>
      <w:r w:rsidR="006315B6" w:rsidRPr="00324608">
        <w:rPr>
          <w:rFonts w:ascii="Times" w:eastAsiaTheme="minorEastAsia" w:hAnsi="Times"/>
          <w:b/>
          <w:sz w:val="21"/>
          <w:szCs w:val="21"/>
          <w:lang w:val="en-US" w:eastAsia="zh-CN"/>
        </w:rPr>
        <w:t>RedCap</w:t>
      </w:r>
      <w:proofErr w:type="spellEnd"/>
      <w:r w:rsidR="006315B6" w:rsidRPr="00324608">
        <w:rPr>
          <w:rFonts w:ascii="Times" w:eastAsiaTheme="minorEastAsia" w:hAnsi="Times"/>
          <w:b/>
          <w:sz w:val="21"/>
          <w:szCs w:val="21"/>
          <w:lang w:val="en-US" w:eastAsia="zh-CN"/>
        </w:rPr>
        <w:t xml:space="preserve"> UE can expect CD-SSB and CORESET#0 in this case.</w:t>
      </w:r>
    </w:p>
    <w:p w:rsidR="006B6934" w:rsidRDefault="006315B6">
      <w:pPr>
        <w:pStyle w:val="1"/>
        <w:numPr>
          <w:ilvl w:val="0"/>
          <w:numId w:val="6"/>
        </w:numPr>
        <w:ind w:left="0" w:firstLine="0"/>
        <w:rPr>
          <w:rFonts w:ascii="Times New Roman" w:eastAsiaTheme="minorEastAsia" w:hAnsi="Times New Roman"/>
          <w:lang w:eastAsia="zh-CN"/>
        </w:rPr>
      </w:pPr>
      <w:r>
        <w:rPr>
          <w:rFonts w:ascii="Times New Roman" w:eastAsiaTheme="minorEastAsia" w:hAnsi="Times New Roman"/>
          <w:lang w:eastAsia="zh-CN"/>
        </w:rPr>
        <w:t>References</w:t>
      </w:r>
    </w:p>
    <w:p w:rsidR="006B6934" w:rsidRDefault="006315B6">
      <w:pPr>
        <w:pStyle w:val="References"/>
        <w:numPr>
          <w:ilvl w:val="0"/>
          <w:numId w:val="18"/>
        </w:numPr>
        <w:rPr>
          <w:rFonts w:cstheme="minorBidi"/>
          <w:iCs/>
          <w:sz w:val="21"/>
          <w:szCs w:val="22"/>
          <w:lang w:eastAsia="zh-CN"/>
        </w:rPr>
      </w:pPr>
      <w:r>
        <w:rPr>
          <w:rFonts w:cstheme="minorBidi"/>
          <w:iCs/>
          <w:sz w:val="21"/>
          <w:szCs w:val="22"/>
          <w:lang w:eastAsia="zh-CN"/>
        </w:rPr>
        <w:t>RAN1 Chairman’s Notes, RAN1#106</w:t>
      </w:r>
      <w:r>
        <w:rPr>
          <w:rFonts w:cstheme="minorBidi" w:hint="eastAsia"/>
          <w:iCs/>
          <w:sz w:val="21"/>
          <w:szCs w:val="22"/>
          <w:lang w:eastAsia="zh-CN"/>
        </w:rPr>
        <w:t>b</w:t>
      </w:r>
      <w:r>
        <w:rPr>
          <w:rFonts w:cstheme="minorBidi"/>
          <w:iCs/>
          <w:sz w:val="21"/>
          <w:szCs w:val="22"/>
          <w:lang w:eastAsia="zh-CN"/>
        </w:rPr>
        <w:t>-e, e-Meeting, 1</w:t>
      </w:r>
      <w:r>
        <w:rPr>
          <w:rFonts w:cstheme="minorBidi" w:hint="eastAsia"/>
          <w:iCs/>
          <w:sz w:val="21"/>
          <w:szCs w:val="22"/>
          <w:lang w:eastAsia="zh-CN"/>
        </w:rPr>
        <w:t>1</w:t>
      </w:r>
      <w:r>
        <w:rPr>
          <w:rFonts w:cstheme="minorBidi"/>
          <w:iCs/>
          <w:sz w:val="21"/>
          <w:szCs w:val="22"/>
          <w:lang w:eastAsia="zh-CN"/>
        </w:rPr>
        <w:t>th October–</w:t>
      </w:r>
      <w:r>
        <w:rPr>
          <w:rFonts w:cstheme="minorBidi" w:hint="eastAsia"/>
          <w:iCs/>
          <w:sz w:val="21"/>
          <w:szCs w:val="22"/>
          <w:lang w:eastAsia="zh-CN"/>
        </w:rPr>
        <w:t>19</w:t>
      </w:r>
      <w:r>
        <w:rPr>
          <w:rFonts w:cstheme="minorBidi"/>
          <w:iCs/>
          <w:sz w:val="21"/>
          <w:szCs w:val="22"/>
          <w:lang w:eastAsia="zh-CN"/>
        </w:rPr>
        <w:t xml:space="preserve">th </w:t>
      </w:r>
      <w:r>
        <w:rPr>
          <w:rFonts w:cstheme="minorBidi" w:hint="eastAsia"/>
          <w:iCs/>
          <w:sz w:val="21"/>
          <w:szCs w:val="22"/>
          <w:lang w:eastAsia="zh-CN"/>
        </w:rPr>
        <w:t>October</w:t>
      </w:r>
      <w:r>
        <w:rPr>
          <w:rFonts w:cstheme="minorBidi"/>
          <w:iCs/>
          <w:sz w:val="21"/>
          <w:szCs w:val="22"/>
          <w:lang w:eastAsia="zh-CN"/>
        </w:rPr>
        <w:t>, 2021.</w:t>
      </w:r>
    </w:p>
    <w:p w:rsidR="006B6934" w:rsidRDefault="006315B6">
      <w:pPr>
        <w:pStyle w:val="References"/>
        <w:numPr>
          <w:ilvl w:val="0"/>
          <w:numId w:val="18"/>
        </w:numPr>
        <w:rPr>
          <w:rFonts w:cstheme="minorBidi"/>
          <w:iCs/>
          <w:sz w:val="21"/>
          <w:szCs w:val="22"/>
          <w:lang w:eastAsia="zh-CN"/>
        </w:rPr>
      </w:pPr>
      <w:r>
        <w:rPr>
          <w:rFonts w:cstheme="minorBidi" w:hint="eastAsia"/>
          <w:iCs/>
          <w:sz w:val="21"/>
          <w:szCs w:val="22"/>
          <w:lang w:eastAsia="zh-CN"/>
        </w:rPr>
        <w:t xml:space="preserve">R1-2110381, </w:t>
      </w:r>
      <w:r>
        <w:rPr>
          <w:rFonts w:cstheme="minorBidi"/>
          <w:iCs/>
          <w:sz w:val="21"/>
          <w:szCs w:val="22"/>
          <w:lang w:eastAsia="zh-CN"/>
        </w:rPr>
        <w:t xml:space="preserve">FL summary #5 on reduced maximum UE bandwidth for </w:t>
      </w:r>
      <w:proofErr w:type="spellStart"/>
      <w:r>
        <w:rPr>
          <w:rFonts w:cstheme="minorBidi"/>
          <w:iCs/>
          <w:sz w:val="21"/>
          <w:szCs w:val="22"/>
          <w:lang w:eastAsia="zh-CN"/>
        </w:rPr>
        <w:t>RedCap</w:t>
      </w:r>
      <w:proofErr w:type="spellEnd"/>
      <w:r>
        <w:rPr>
          <w:rFonts w:cstheme="minorBidi" w:hint="eastAsia"/>
          <w:iCs/>
          <w:sz w:val="21"/>
          <w:szCs w:val="22"/>
          <w:lang w:eastAsia="zh-CN"/>
        </w:rPr>
        <w:t xml:space="preserve">, </w:t>
      </w:r>
      <w:r>
        <w:rPr>
          <w:rFonts w:cstheme="minorBidi"/>
          <w:iCs/>
          <w:sz w:val="21"/>
          <w:szCs w:val="22"/>
          <w:lang w:eastAsia="zh-CN"/>
        </w:rPr>
        <w:t>RAN1#106</w:t>
      </w:r>
      <w:r>
        <w:rPr>
          <w:rFonts w:cstheme="minorBidi" w:hint="eastAsia"/>
          <w:iCs/>
          <w:sz w:val="21"/>
          <w:szCs w:val="22"/>
          <w:lang w:eastAsia="zh-CN"/>
        </w:rPr>
        <w:t>b</w:t>
      </w:r>
      <w:r>
        <w:rPr>
          <w:rFonts w:cstheme="minorBidi"/>
          <w:iCs/>
          <w:sz w:val="21"/>
          <w:szCs w:val="22"/>
          <w:lang w:eastAsia="zh-CN"/>
        </w:rPr>
        <w:t>-e, e-Meeting, 1</w:t>
      </w:r>
      <w:r>
        <w:rPr>
          <w:rFonts w:cstheme="minorBidi" w:hint="eastAsia"/>
          <w:iCs/>
          <w:sz w:val="21"/>
          <w:szCs w:val="22"/>
          <w:lang w:eastAsia="zh-CN"/>
        </w:rPr>
        <w:t>1</w:t>
      </w:r>
      <w:r>
        <w:rPr>
          <w:rFonts w:cstheme="minorBidi"/>
          <w:iCs/>
          <w:sz w:val="21"/>
          <w:szCs w:val="22"/>
          <w:lang w:eastAsia="zh-CN"/>
        </w:rPr>
        <w:t>th October–</w:t>
      </w:r>
      <w:r>
        <w:rPr>
          <w:rFonts w:cstheme="minorBidi" w:hint="eastAsia"/>
          <w:iCs/>
          <w:sz w:val="21"/>
          <w:szCs w:val="22"/>
          <w:lang w:eastAsia="zh-CN"/>
        </w:rPr>
        <w:t>19</w:t>
      </w:r>
      <w:r>
        <w:rPr>
          <w:rFonts w:cstheme="minorBidi"/>
          <w:iCs/>
          <w:sz w:val="21"/>
          <w:szCs w:val="22"/>
          <w:lang w:eastAsia="zh-CN"/>
        </w:rPr>
        <w:t xml:space="preserve">th </w:t>
      </w:r>
      <w:r>
        <w:rPr>
          <w:rFonts w:cstheme="minorBidi" w:hint="eastAsia"/>
          <w:iCs/>
          <w:sz w:val="21"/>
          <w:szCs w:val="22"/>
          <w:lang w:eastAsia="zh-CN"/>
        </w:rPr>
        <w:t>October</w:t>
      </w:r>
      <w:r>
        <w:rPr>
          <w:rFonts w:cstheme="minorBidi"/>
          <w:iCs/>
          <w:sz w:val="21"/>
          <w:szCs w:val="22"/>
          <w:lang w:eastAsia="zh-CN"/>
        </w:rPr>
        <w:t>, 2021.</w:t>
      </w:r>
    </w:p>
    <w:sectPr w:rsidR="006B6934" w:rsidSect="006B6934">
      <w:headerReference w:type="even" r:id="rId30"/>
      <w:footnotePr>
        <w:numRestart w:val="eachSect"/>
      </w:footnotePr>
      <w:pgSz w:w="11907" w:h="16840"/>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3178B4" w15:done="0"/>
  <w15:commentEx w15:paraId="44AA4A0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F90" w:rsidRDefault="00397F90" w:rsidP="006B6934">
      <w:pPr>
        <w:spacing w:before="0" w:after="0"/>
      </w:pPr>
      <w:r>
        <w:separator/>
      </w:r>
    </w:p>
  </w:endnote>
  <w:endnote w:type="continuationSeparator" w:id="0">
    <w:p w:rsidR="00397F90" w:rsidRDefault="00397F90" w:rsidP="006B693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F90" w:rsidRDefault="00397F90">
      <w:pPr>
        <w:spacing w:before="0" w:after="0"/>
      </w:pPr>
      <w:r>
        <w:separator/>
      </w:r>
    </w:p>
  </w:footnote>
  <w:footnote w:type="continuationSeparator" w:id="0">
    <w:p w:rsidR="00397F90" w:rsidRDefault="00397F90">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934" w:rsidRDefault="006315B6">
    <w:r>
      <w:t xml:space="preserve">Page </w:t>
    </w:r>
    <w:r w:rsidR="00140CDA">
      <w:fldChar w:fldCharType="begin"/>
    </w:r>
    <w:r>
      <w:instrText>PAGE</w:instrText>
    </w:r>
    <w:r w:rsidR="00140CDA">
      <w:fldChar w:fldCharType="separate"/>
    </w:r>
    <w:r>
      <w:t>8</w:t>
    </w:r>
    <w:r w:rsidR="00140CD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B69C4810"/>
    <w:multiLevelType w:val="multilevel"/>
    <w:tmpl w:val="B69C4810"/>
    <w:lvl w:ilvl="0">
      <w:start w:val="1"/>
      <w:numFmt w:val="decimal"/>
      <w:lvlText w:val="%1."/>
      <w:lvlJc w:val="left"/>
      <w:pPr>
        <w:ind w:left="1843"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3">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nsid w:val="0B237ED7"/>
    <w:multiLevelType w:val="multilevel"/>
    <w:tmpl w:val="0B237E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43993CF"/>
    <w:multiLevelType w:val="multilevel"/>
    <w:tmpl w:val="243993CF"/>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pStyle w:val="30"/>
      <w:lvlText w:val="%1.%2.%3"/>
      <w:lvlJc w:val="left"/>
      <w:pPr>
        <w:ind w:left="950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4AE4795"/>
    <w:multiLevelType w:val="multilevel"/>
    <w:tmpl w:val="34AE47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59C2CB0"/>
    <w:multiLevelType w:val="multilevel"/>
    <w:tmpl w:val="459C2C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nsid w:val="54092835"/>
    <w:multiLevelType w:val="multilevel"/>
    <w:tmpl w:val="54092835"/>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nsid w:val="79519885"/>
    <w:multiLevelType w:val="singleLevel"/>
    <w:tmpl w:val="79519885"/>
    <w:lvl w:ilvl="0">
      <w:start w:val="1"/>
      <w:numFmt w:val="decimal"/>
      <w:lvlText w:val="[%1]"/>
      <w:lvlJc w:val="left"/>
    </w:lvl>
  </w:abstractNum>
  <w:abstractNum w:abstractNumId="16">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16"/>
  </w:num>
  <w:num w:numId="4">
    <w:abstractNumId w:val="11"/>
  </w:num>
  <w:num w:numId="5">
    <w:abstractNumId w:val="9"/>
    <w:lvlOverride w:ilvl="0">
      <w:startOverride w:val="1"/>
    </w:lvlOverride>
  </w:num>
  <w:num w:numId="6">
    <w:abstractNumId w:val="1"/>
  </w:num>
  <w:num w:numId="7">
    <w:abstractNumId w:val="5"/>
  </w:num>
  <w:num w:numId="8">
    <w:abstractNumId w:val="6"/>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
  </w:num>
  <w:num w:numId="14">
    <w:abstractNumId w:val="12"/>
  </w:num>
  <w:num w:numId="15">
    <w:abstractNumId w:val="14"/>
  </w:num>
  <w:num w:numId="16">
    <w:abstractNumId w:val="4"/>
  </w:num>
  <w:num w:numId="17">
    <w:abstractNumId w:val="10"/>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狐狸姐">
    <w15:presenceInfo w15:providerId="WPS Office" w15:userId="18140618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6146"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4A2"/>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B07"/>
    <w:rsid w:val="00026B80"/>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BE7"/>
    <w:rsid w:val="000378BB"/>
    <w:rsid w:val="00037C7E"/>
    <w:rsid w:val="0004012A"/>
    <w:rsid w:val="0004144F"/>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7A2"/>
    <w:rsid w:val="00054810"/>
    <w:rsid w:val="00054CC1"/>
    <w:rsid w:val="000553B7"/>
    <w:rsid w:val="000554C4"/>
    <w:rsid w:val="000555C4"/>
    <w:rsid w:val="00055830"/>
    <w:rsid w:val="0005585A"/>
    <w:rsid w:val="00055D01"/>
    <w:rsid w:val="00055DE0"/>
    <w:rsid w:val="00055E7F"/>
    <w:rsid w:val="0005634E"/>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615"/>
    <w:rsid w:val="00072755"/>
    <w:rsid w:val="00072A2F"/>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88"/>
    <w:rsid w:val="00076B12"/>
    <w:rsid w:val="0007777E"/>
    <w:rsid w:val="000779AF"/>
    <w:rsid w:val="00077AAA"/>
    <w:rsid w:val="00077D8A"/>
    <w:rsid w:val="00077D99"/>
    <w:rsid w:val="00080190"/>
    <w:rsid w:val="00080E30"/>
    <w:rsid w:val="00080FF4"/>
    <w:rsid w:val="00081255"/>
    <w:rsid w:val="00081BC7"/>
    <w:rsid w:val="00081C2D"/>
    <w:rsid w:val="0008207F"/>
    <w:rsid w:val="00082126"/>
    <w:rsid w:val="0008232D"/>
    <w:rsid w:val="00082535"/>
    <w:rsid w:val="000828BF"/>
    <w:rsid w:val="000829B4"/>
    <w:rsid w:val="00082A07"/>
    <w:rsid w:val="00083612"/>
    <w:rsid w:val="00083AC0"/>
    <w:rsid w:val="00083C02"/>
    <w:rsid w:val="00083CC7"/>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A22"/>
    <w:rsid w:val="000A2144"/>
    <w:rsid w:val="000A2614"/>
    <w:rsid w:val="000A310A"/>
    <w:rsid w:val="000A33F0"/>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970"/>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813"/>
    <w:rsid w:val="0011409D"/>
    <w:rsid w:val="00114A25"/>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5BB0"/>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FF3"/>
    <w:rsid w:val="00152226"/>
    <w:rsid w:val="0015279F"/>
    <w:rsid w:val="00152FD5"/>
    <w:rsid w:val="0015317A"/>
    <w:rsid w:val="001535CD"/>
    <w:rsid w:val="00153C6E"/>
    <w:rsid w:val="00153F78"/>
    <w:rsid w:val="00153FEF"/>
    <w:rsid w:val="00154206"/>
    <w:rsid w:val="00154349"/>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D8E"/>
    <w:rsid w:val="00166EE3"/>
    <w:rsid w:val="00167884"/>
    <w:rsid w:val="00170A7C"/>
    <w:rsid w:val="00171291"/>
    <w:rsid w:val="00171308"/>
    <w:rsid w:val="00171752"/>
    <w:rsid w:val="00171C3B"/>
    <w:rsid w:val="00171D20"/>
    <w:rsid w:val="0017201B"/>
    <w:rsid w:val="00172236"/>
    <w:rsid w:val="001728A1"/>
    <w:rsid w:val="00172C86"/>
    <w:rsid w:val="00173304"/>
    <w:rsid w:val="00173356"/>
    <w:rsid w:val="001734C9"/>
    <w:rsid w:val="00173B0B"/>
    <w:rsid w:val="00173D52"/>
    <w:rsid w:val="001740DD"/>
    <w:rsid w:val="00174463"/>
    <w:rsid w:val="00174557"/>
    <w:rsid w:val="00174CAB"/>
    <w:rsid w:val="00174D8E"/>
    <w:rsid w:val="001750A9"/>
    <w:rsid w:val="001752C4"/>
    <w:rsid w:val="00175988"/>
    <w:rsid w:val="00176433"/>
    <w:rsid w:val="00176D3B"/>
    <w:rsid w:val="00176E4B"/>
    <w:rsid w:val="00176F07"/>
    <w:rsid w:val="00176F84"/>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DA7"/>
    <w:rsid w:val="001A6EC5"/>
    <w:rsid w:val="001A6F3C"/>
    <w:rsid w:val="001A7691"/>
    <w:rsid w:val="001A7958"/>
    <w:rsid w:val="001A7BCE"/>
    <w:rsid w:val="001A7CD9"/>
    <w:rsid w:val="001A7FDF"/>
    <w:rsid w:val="001B01EC"/>
    <w:rsid w:val="001B041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94F"/>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3F4"/>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0D4"/>
    <w:rsid w:val="001E01C0"/>
    <w:rsid w:val="001E01EF"/>
    <w:rsid w:val="001E0854"/>
    <w:rsid w:val="001E0B42"/>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55F7"/>
    <w:rsid w:val="001E56F0"/>
    <w:rsid w:val="001E57A3"/>
    <w:rsid w:val="001E58A3"/>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11F5"/>
    <w:rsid w:val="0021122C"/>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E2B"/>
    <w:rsid w:val="002255A1"/>
    <w:rsid w:val="00226706"/>
    <w:rsid w:val="0022705A"/>
    <w:rsid w:val="002270BF"/>
    <w:rsid w:val="0022715F"/>
    <w:rsid w:val="002273C5"/>
    <w:rsid w:val="00227597"/>
    <w:rsid w:val="00230148"/>
    <w:rsid w:val="0023038A"/>
    <w:rsid w:val="00230977"/>
    <w:rsid w:val="00230E00"/>
    <w:rsid w:val="002317A1"/>
    <w:rsid w:val="0023196E"/>
    <w:rsid w:val="0023203C"/>
    <w:rsid w:val="0023282E"/>
    <w:rsid w:val="00232B6D"/>
    <w:rsid w:val="00232DA4"/>
    <w:rsid w:val="002331E8"/>
    <w:rsid w:val="002331FB"/>
    <w:rsid w:val="002333FA"/>
    <w:rsid w:val="002338CB"/>
    <w:rsid w:val="002339AE"/>
    <w:rsid w:val="00234736"/>
    <w:rsid w:val="002347BE"/>
    <w:rsid w:val="002348EC"/>
    <w:rsid w:val="00234B71"/>
    <w:rsid w:val="0023509B"/>
    <w:rsid w:val="002351FA"/>
    <w:rsid w:val="00235668"/>
    <w:rsid w:val="00235A7F"/>
    <w:rsid w:val="00235CA6"/>
    <w:rsid w:val="00235E44"/>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168"/>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595"/>
    <w:rsid w:val="00254B03"/>
    <w:rsid w:val="00255139"/>
    <w:rsid w:val="00255174"/>
    <w:rsid w:val="0025518E"/>
    <w:rsid w:val="00255214"/>
    <w:rsid w:val="00255459"/>
    <w:rsid w:val="00255CDA"/>
    <w:rsid w:val="00255FE1"/>
    <w:rsid w:val="002568F4"/>
    <w:rsid w:val="002576A6"/>
    <w:rsid w:val="0025781C"/>
    <w:rsid w:val="002579B1"/>
    <w:rsid w:val="00257B6E"/>
    <w:rsid w:val="00257B75"/>
    <w:rsid w:val="00257BDA"/>
    <w:rsid w:val="00257E6C"/>
    <w:rsid w:val="00260047"/>
    <w:rsid w:val="002606F9"/>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51E"/>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9D9"/>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3027"/>
    <w:rsid w:val="002E32E5"/>
    <w:rsid w:val="002E349B"/>
    <w:rsid w:val="002E3F36"/>
    <w:rsid w:val="002E43A0"/>
    <w:rsid w:val="002E482B"/>
    <w:rsid w:val="002E4903"/>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582"/>
    <w:rsid w:val="0031565D"/>
    <w:rsid w:val="00315C01"/>
    <w:rsid w:val="00315CB1"/>
    <w:rsid w:val="00316977"/>
    <w:rsid w:val="00316CCF"/>
    <w:rsid w:val="003173AE"/>
    <w:rsid w:val="00317505"/>
    <w:rsid w:val="003178B3"/>
    <w:rsid w:val="00317A00"/>
    <w:rsid w:val="0032001B"/>
    <w:rsid w:val="003202DD"/>
    <w:rsid w:val="00320382"/>
    <w:rsid w:val="00320A8E"/>
    <w:rsid w:val="00320B43"/>
    <w:rsid w:val="003212B8"/>
    <w:rsid w:val="003217B8"/>
    <w:rsid w:val="00322547"/>
    <w:rsid w:val="00322EE5"/>
    <w:rsid w:val="00322F85"/>
    <w:rsid w:val="003230D0"/>
    <w:rsid w:val="003234A3"/>
    <w:rsid w:val="0032356D"/>
    <w:rsid w:val="003235D4"/>
    <w:rsid w:val="003237B8"/>
    <w:rsid w:val="00323907"/>
    <w:rsid w:val="003239E1"/>
    <w:rsid w:val="00323C96"/>
    <w:rsid w:val="00324608"/>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474"/>
    <w:rsid w:val="00332530"/>
    <w:rsid w:val="0033315D"/>
    <w:rsid w:val="003334DF"/>
    <w:rsid w:val="003339D7"/>
    <w:rsid w:val="00333B35"/>
    <w:rsid w:val="0033431A"/>
    <w:rsid w:val="00334D3D"/>
    <w:rsid w:val="00334EB9"/>
    <w:rsid w:val="00335121"/>
    <w:rsid w:val="00335204"/>
    <w:rsid w:val="00335223"/>
    <w:rsid w:val="00335827"/>
    <w:rsid w:val="00335AFE"/>
    <w:rsid w:val="00335C62"/>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171"/>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A8"/>
    <w:rsid w:val="00362843"/>
    <w:rsid w:val="00362BEE"/>
    <w:rsid w:val="00362D13"/>
    <w:rsid w:val="003634DD"/>
    <w:rsid w:val="00363940"/>
    <w:rsid w:val="00363A1E"/>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82"/>
    <w:rsid w:val="00382C8A"/>
    <w:rsid w:val="00382ECD"/>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00"/>
    <w:rsid w:val="003C69EB"/>
    <w:rsid w:val="003C6A09"/>
    <w:rsid w:val="003C73EE"/>
    <w:rsid w:val="003C7AA5"/>
    <w:rsid w:val="003D05D2"/>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A40"/>
    <w:rsid w:val="003E1493"/>
    <w:rsid w:val="003E2D05"/>
    <w:rsid w:val="003E3057"/>
    <w:rsid w:val="003E32BF"/>
    <w:rsid w:val="003E344A"/>
    <w:rsid w:val="003E3826"/>
    <w:rsid w:val="003E3A68"/>
    <w:rsid w:val="003E4657"/>
    <w:rsid w:val="003E478C"/>
    <w:rsid w:val="003E481A"/>
    <w:rsid w:val="003E4E88"/>
    <w:rsid w:val="003E4ECC"/>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FC6"/>
    <w:rsid w:val="00400FFC"/>
    <w:rsid w:val="00401367"/>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F2"/>
    <w:rsid w:val="00416D1C"/>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6E63"/>
    <w:rsid w:val="0046700B"/>
    <w:rsid w:val="0046759F"/>
    <w:rsid w:val="0047048A"/>
    <w:rsid w:val="00470D03"/>
    <w:rsid w:val="004710A1"/>
    <w:rsid w:val="00471917"/>
    <w:rsid w:val="00471A0B"/>
    <w:rsid w:val="00471E2D"/>
    <w:rsid w:val="00471F7A"/>
    <w:rsid w:val="00471FD5"/>
    <w:rsid w:val="004720F7"/>
    <w:rsid w:val="004726F9"/>
    <w:rsid w:val="00473053"/>
    <w:rsid w:val="00473730"/>
    <w:rsid w:val="00473A01"/>
    <w:rsid w:val="00473C2E"/>
    <w:rsid w:val="00474EE8"/>
    <w:rsid w:val="00474EF4"/>
    <w:rsid w:val="004750F3"/>
    <w:rsid w:val="00475276"/>
    <w:rsid w:val="004753C5"/>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25B2"/>
    <w:rsid w:val="0048292E"/>
    <w:rsid w:val="00482B81"/>
    <w:rsid w:val="00482E02"/>
    <w:rsid w:val="00482F1E"/>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C40"/>
    <w:rsid w:val="004B1F2B"/>
    <w:rsid w:val="004B2A85"/>
    <w:rsid w:val="004B2AD8"/>
    <w:rsid w:val="004B3166"/>
    <w:rsid w:val="004B33AB"/>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F7E"/>
    <w:rsid w:val="004C6021"/>
    <w:rsid w:val="004C6BF2"/>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84A"/>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A66"/>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C01"/>
    <w:rsid w:val="0059213D"/>
    <w:rsid w:val="00592416"/>
    <w:rsid w:val="00592868"/>
    <w:rsid w:val="00592940"/>
    <w:rsid w:val="00592A1E"/>
    <w:rsid w:val="00592C26"/>
    <w:rsid w:val="00592CB1"/>
    <w:rsid w:val="00593AF9"/>
    <w:rsid w:val="00594396"/>
    <w:rsid w:val="0059463B"/>
    <w:rsid w:val="00594981"/>
    <w:rsid w:val="00594B07"/>
    <w:rsid w:val="00594C15"/>
    <w:rsid w:val="00594D65"/>
    <w:rsid w:val="005951B3"/>
    <w:rsid w:val="00595618"/>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1B8"/>
    <w:rsid w:val="005B549A"/>
    <w:rsid w:val="005B6099"/>
    <w:rsid w:val="005B60AA"/>
    <w:rsid w:val="005B694D"/>
    <w:rsid w:val="005B6C62"/>
    <w:rsid w:val="005B6DD2"/>
    <w:rsid w:val="005B776C"/>
    <w:rsid w:val="005B77A0"/>
    <w:rsid w:val="005B7BD7"/>
    <w:rsid w:val="005B7D2C"/>
    <w:rsid w:val="005B7EE3"/>
    <w:rsid w:val="005B7F18"/>
    <w:rsid w:val="005C0023"/>
    <w:rsid w:val="005C0488"/>
    <w:rsid w:val="005C0E08"/>
    <w:rsid w:val="005C1C73"/>
    <w:rsid w:val="005C1E38"/>
    <w:rsid w:val="005C2767"/>
    <w:rsid w:val="005C2938"/>
    <w:rsid w:val="005C3246"/>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373"/>
    <w:rsid w:val="0060754E"/>
    <w:rsid w:val="00607836"/>
    <w:rsid w:val="00610438"/>
    <w:rsid w:val="00610528"/>
    <w:rsid w:val="0061060B"/>
    <w:rsid w:val="0061099C"/>
    <w:rsid w:val="00611B56"/>
    <w:rsid w:val="0061201C"/>
    <w:rsid w:val="0061229B"/>
    <w:rsid w:val="00612964"/>
    <w:rsid w:val="00612A3A"/>
    <w:rsid w:val="0061338C"/>
    <w:rsid w:val="0061339E"/>
    <w:rsid w:val="00613531"/>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A02"/>
    <w:rsid w:val="00617A14"/>
    <w:rsid w:val="00617BD0"/>
    <w:rsid w:val="006204D9"/>
    <w:rsid w:val="00620A34"/>
    <w:rsid w:val="00620C13"/>
    <w:rsid w:val="00620C1C"/>
    <w:rsid w:val="00620C25"/>
    <w:rsid w:val="00620DA8"/>
    <w:rsid w:val="0062166B"/>
    <w:rsid w:val="006216BB"/>
    <w:rsid w:val="0062193A"/>
    <w:rsid w:val="00621C65"/>
    <w:rsid w:val="00622201"/>
    <w:rsid w:val="006223DB"/>
    <w:rsid w:val="006229E7"/>
    <w:rsid w:val="00623588"/>
    <w:rsid w:val="00623BAA"/>
    <w:rsid w:val="00623BBC"/>
    <w:rsid w:val="00623F83"/>
    <w:rsid w:val="006248E4"/>
    <w:rsid w:val="00624F68"/>
    <w:rsid w:val="00625040"/>
    <w:rsid w:val="00625D06"/>
    <w:rsid w:val="006263E0"/>
    <w:rsid w:val="00626B0C"/>
    <w:rsid w:val="00626FAD"/>
    <w:rsid w:val="00627042"/>
    <w:rsid w:val="006273C4"/>
    <w:rsid w:val="00627702"/>
    <w:rsid w:val="00627D5C"/>
    <w:rsid w:val="00627D7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AF5"/>
    <w:rsid w:val="006B5B2A"/>
    <w:rsid w:val="006B5BE5"/>
    <w:rsid w:val="006B5F93"/>
    <w:rsid w:val="006B6104"/>
    <w:rsid w:val="006B68BF"/>
    <w:rsid w:val="006B6934"/>
    <w:rsid w:val="006B6A06"/>
    <w:rsid w:val="006B6D93"/>
    <w:rsid w:val="006B7589"/>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6BA"/>
    <w:rsid w:val="006C3AE3"/>
    <w:rsid w:val="006C3E39"/>
    <w:rsid w:val="006C41A5"/>
    <w:rsid w:val="006C4564"/>
    <w:rsid w:val="006C47A0"/>
    <w:rsid w:val="006C47BA"/>
    <w:rsid w:val="006C506E"/>
    <w:rsid w:val="006C5201"/>
    <w:rsid w:val="006C52A5"/>
    <w:rsid w:val="006C5B58"/>
    <w:rsid w:val="006C5DDB"/>
    <w:rsid w:val="006C5E60"/>
    <w:rsid w:val="006C6315"/>
    <w:rsid w:val="006C63F4"/>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0BC"/>
    <w:rsid w:val="006E2201"/>
    <w:rsid w:val="006E2958"/>
    <w:rsid w:val="006E2C15"/>
    <w:rsid w:val="006E2C84"/>
    <w:rsid w:val="006E3152"/>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5440"/>
    <w:rsid w:val="007254C6"/>
    <w:rsid w:val="007268AF"/>
    <w:rsid w:val="00726A0F"/>
    <w:rsid w:val="007277F5"/>
    <w:rsid w:val="007278A5"/>
    <w:rsid w:val="00727996"/>
    <w:rsid w:val="00727A46"/>
    <w:rsid w:val="00730030"/>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68F"/>
    <w:rsid w:val="007407F6"/>
    <w:rsid w:val="00740BEF"/>
    <w:rsid w:val="00740E22"/>
    <w:rsid w:val="0074104D"/>
    <w:rsid w:val="00741534"/>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6F55"/>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767"/>
    <w:rsid w:val="007B4C8D"/>
    <w:rsid w:val="007B4CCA"/>
    <w:rsid w:val="007B511E"/>
    <w:rsid w:val="007B512F"/>
    <w:rsid w:val="007B5C76"/>
    <w:rsid w:val="007B5C97"/>
    <w:rsid w:val="007B5E35"/>
    <w:rsid w:val="007B6282"/>
    <w:rsid w:val="007B639E"/>
    <w:rsid w:val="007B66F6"/>
    <w:rsid w:val="007B679B"/>
    <w:rsid w:val="007B6833"/>
    <w:rsid w:val="007B6B46"/>
    <w:rsid w:val="007B6D68"/>
    <w:rsid w:val="007B72D9"/>
    <w:rsid w:val="007B7572"/>
    <w:rsid w:val="007B7A96"/>
    <w:rsid w:val="007B7FFB"/>
    <w:rsid w:val="007C08B2"/>
    <w:rsid w:val="007C10D7"/>
    <w:rsid w:val="007C118C"/>
    <w:rsid w:val="007C12E4"/>
    <w:rsid w:val="007C145A"/>
    <w:rsid w:val="007C190F"/>
    <w:rsid w:val="007C1B71"/>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779"/>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0F90"/>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6960"/>
    <w:rsid w:val="00846C50"/>
    <w:rsid w:val="00847137"/>
    <w:rsid w:val="00847196"/>
    <w:rsid w:val="00847965"/>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E41"/>
    <w:rsid w:val="008622C8"/>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B64"/>
    <w:rsid w:val="00885BBC"/>
    <w:rsid w:val="0088675A"/>
    <w:rsid w:val="00886BE6"/>
    <w:rsid w:val="00887520"/>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FB2"/>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2EC"/>
    <w:rsid w:val="008B1355"/>
    <w:rsid w:val="008B1649"/>
    <w:rsid w:val="008B16BB"/>
    <w:rsid w:val="008B1785"/>
    <w:rsid w:val="008B198E"/>
    <w:rsid w:val="008B23F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6C65"/>
    <w:rsid w:val="008C6CD5"/>
    <w:rsid w:val="008C752A"/>
    <w:rsid w:val="008C781D"/>
    <w:rsid w:val="008D0053"/>
    <w:rsid w:val="008D0621"/>
    <w:rsid w:val="008D064C"/>
    <w:rsid w:val="008D075B"/>
    <w:rsid w:val="008D0873"/>
    <w:rsid w:val="008D0ACC"/>
    <w:rsid w:val="008D0D02"/>
    <w:rsid w:val="008D141B"/>
    <w:rsid w:val="008D1BC9"/>
    <w:rsid w:val="008D1F9C"/>
    <w:rsid w:val="008D1FC9"/>
    <w:rsid w:val="008D2883"/>
    <w:rsid w:val="008D2B6D"/>
    <w:rsid w:val="008D398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2F80"/>
    <w:rsid w:val="008F3116"/>
    <w:rsid w:val="008F320D"/>
    <w:rsid w:val="008F3855"/>
    <w:rsid w:val="008F39FB"/>
    <w:rsid w:val="008F467A"/>
    <w:rsid w:val="008F4C74"/>
    <w:rsid w:val="008F4D50"/>
    <w:rsid w:val="008F4DA1"/>
    <w:rsid w:val="008F4E15"/>
    <w:rsid w:val="008F4F5D"/>
    <w:rsid w:val="008F63C6"/>
    <w:rsid w:val="008F6487"/>
    <w:rsid w:val="008F65CA"/>
    <w:rsid w:val="008F6696"/>
    <w:rsid w:val="008F6759"/>
    <w:rsid w:val="008F68EA"/>
    <w:rsid w:val="008F6F9B"/>
    <w:rsid w:val="008F705B"/>
    <w:rsid w:val="008F709A"/>
    <w:rsid w:val="008F73E2"/>
    <w:rsid w:val="008F7460"/>
    <w:rsid w:val="008F7A8B"/>
    <w:rsid w:val="008F7BBC"/>
    <w:rsid w:val="008F7BD6"/>
    <w:rsid w:val="008F7D0C"/>
    <w:rsid w:val="0090059F"/>
    <w:rsid w:val="009005CB"/>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5F6"/>
    <w:rsid w:val="00903EC1"/>
    <w:rsid w:val="009042CA"/>
    <w:rsid w:val="00904698"/>
    <w:rsid w:val="009052C0"/>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A1C"/>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6C8"/>
    <w:rsid w:val="00933A54"/>
    <w:rsid w:val="00933B1E"/>
    <w:rsid w:val="0093456C"/>
    <w:rsid w:val="009347AE"/>
    <w:rsid w:val="00934FC1"/>
    <w:rsid w:val="009355A3"/>
    <w:rsid w:val="00935A60"/>
    <w:rsid w:val="00935C04"/>
    <w:rsid w:val="00935C8D"/>
    <w:rsid w:val="009365E4"/>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BB7"/>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5F15"/>
    <w:rsid w:val="00986AD8"/>
    <w:rsid w:val="009870BD"/>
    <w:rsid w:val="0098754F"/>
    <w:rsid w:val="00990036"/>
    <w:rsid w:val="00990058"/>
    <w:rsid w:val="00990105"/>
    <w:rsid w:val="009914BB"/>
    <w:rsid w:val="0099178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C12"/>
    <w:rsid w:val="00994C59"/>
    <w:rsid w:val="00994D8E"/>
    <w:rsid w:val="00994E56"/>
    <w:rsid w:val="00994F19"/>
    <w:rsid w:val="00995707"/>
    <w:rsid w:val="00995C10"/>
    <w:rsid w:val="00995C43"/>
    <w:rsid w:val="00995D64"/>
    <w:rsid w:val="00995E7B"/>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18C"/>
    <w:rsid w:val="009B1373"/>
    <w:rsid w:val="009B18E3"/>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AFD"/>
    <w:rsid w:val="009C2B37"/>
    <w:rsid w:val="009C2F59"/>
    <w:rsid w:val="009C2F7C"/>
    <w:rsid w:val="009C320B"/>
    <w:rsid w:val="009C36DF"/>
    <w:rsid w:val="009C37E7"/>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50D4"/>
    <w:rsid w:val="009D545A"/>
    <w:rsid w:val="009D5474"/>
    <w:rsid w:val="009D57F8"/>
    <w:rsid w:val="009D587A"/>
    <w:rsid w:val="009D58B2"/>
    <w:rsid w:val="009D5D11"/>
    <w:rsid w:val="009D5F1D"/>
    <w:rsid w:val="009D65DD"/>
    <w:rsid w:val="009D683F"/>
    <w:rsid w:val="009D6DD9"/>
    <w:rsid w:val="009D6EE9"/>
    <w:rsid w:val="009D77CA"/>
    <w:rsid w:val="009D7B6E"/>
    <w:rsid w:val="009D7BE4"/>
    <w:rsid w:val="009D7EDC"/>
    <w:rsid w:val="009E007F"/>
    <w:rsid w:val="009E0C62"/>
    <w:rsid w:val="009E0C76"/>
    <w:rsid w:val="009E0D26"/>
    <w:rsid w:val="009E1195"/>
    <w:rsid w:val="009E1E79"/>
    <w:rsid w:val="009E1FFF"/>
    <w:rsid w:val="009E2888"/>
    <w:rsid w:val="009E2A59"/>
    <w:rsid w:val="009E2C6C"/>
    <w:rsid w:val="009E2F44"/>
    <w:rsid w:val="009E32AD"/>
    <w:rsid w:val="009E3421"/>
    <w:rsid w:val="009E3B0F"/>
    <w:rsid w:val="009E3B95"/>
    <w:rsid w:val="009E3C69"/>
    <w:rsid w:val="009E3D63"/>
    <w:rsid w:val="009E3E1F"/>
    <w:rsid w:val="009E4240"/>
    <w:rsid w:val="009E4571"/>
    <w:rsid w:val="009E4CE8"/>
    <w:rsid w:val="009E4EA7"/>
    <w:rsid w:val="009E51A1"/>
    <w:rsid w:val="009E533A"/>
    <w:rsid w:val="009E57AF"/>
    <w:rsid w:val="009E5CBF"/>
    <w:rsid w:val="009E60BA"/>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A5C"/>
    <w:rsid w:val="009F5BF9"/>
    <w:rsid w:val="009F5D4F"/>
    <w:rsid w:val="009F5DD3"/>
    <w:rsid w:val="009F5DF3"/>
    <w:rsid w:val="009F6352"/>
    <w:rsid w:val="009F7260"/>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97E"/>
    <w:rsid w:val="00A02E53"/>
    <w:rsid w:val="00A0326A"/>
    <w:rsid w:val="00A03500"/>
    <w:rsid w:val="00A0384F"/>
    <w:rsid w:val="00A03B99"/>
    <w:rsid w:val="00A040E1"/>
    <w:rsid w:val="00A042F8"/>
    <w:rsid w:val="00A0432B"/>
    <w:rsid w:val="00A04BDB"/>
    <w:rsid w:val="00A04E73"/>
    <w:rsid w:val="00A052CF"/>
    <w:rsid w:val="00A054AA"/>
    <w:rsid w:val="00A0586A"/>
    <w:rsid w:val="00A05870"/>
    <w:rsid w:val="00A058D7"/>
    <w:rsid w:val="00A05B3C"/>
    <w:rsid w:val="00A06325"/>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8C"/>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FE1"/>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372"/>
    <w:rsid w:val="00A54B4D"/>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6FE"/>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93A"/>
    <w:rsid w:val="00AE7AF3"/>
    <w:rsid w:val="00AE7D26"/>
    <w:rsid w:val="00AF0097"/>
    <w:rsid w:val="00AF01A6"/>
    <w:rsid w:val="00AF0215"/>
    <w:rsid w:val="00AF051E"/>
    <w:rsid w:val="00AF06F0"/>
    <w:rsid w:val="00AF0DF3"/>
    <w:rsid w:val="00AF13BC"/>
    <w:rsid w:val="00AF1676"/>
    <w:rsid w:val="00AF1EF3"/>
    <w:rsid w:val="00AF2178"/>
    <w:rsid w:val="00AF2280"/>
    <w:rsid w:val="00AF3894"/>
    <w:rsid w:val="00AF3DC1"/>
    <w:rsid w:val="00AF3F6A"/>
    <w:rsid w:val="00AF44F6"/>
    <w:rsid w:val="00AF47AA"/>
    <w:rsid w:val="00AF4C9E"/>
    <w:rsid w:val="00AF4E28"/>
    <w:rsid w:val="00AF518C"/>
    <w:rsid w:val="00AF5B71"/>
    <w:rsid w:val="00AF62E7"/>
    <w:rsid w:val="00AF6A49"/>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A95"/>
    <w:rsid w:val="00B03F5B"/>
    <w:rsid w:val="00B04BE8"/>
    <w:rsid w:val="00B04C30"/>
    <w:rsid w:val="00B0531D"/>
    <w:rsid w:val="00B05609"/>
    <w:rsid w:val="00B0562F"/>
    <w:rsid w:val="00B05A1C"/>
    <w:rsid w:val="00B05A9F"/>
    <w:rsid w:val="00B05AFA"/>
    <w:rsid w:val="00B06782"/>
    <w:rsid w:val="00B06894"/>
    <w:rsid w:val="00B06967"/>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F51"/>
    <w:rsid w:val="00B41254"/>
    <w:rsid w:val="00B412C5"/>
    <w:rsid w:val="00B412F9"/>
    <w:rsid w:val="00B41394"/>
    <w:rsid w:val="00B414AD"/>
    <w:rsid w:val="00B41820"/>
    <w:rsid w:val="00B41CD2"/>
    <w:rsid w:val="00B41D7A"/>
    <w:rsid w:val="00B421D6"/>
    <w:rsid w:val="00B4227C"/>
    <w:rsid w:val="00B423D1"/>
    <w:rsid w:val="00B42640"/>
    <w:rsid w:val="00B4281E"/>
    <w:rsid w:val="00B42B06"/>
    <w:rsid w:val="00B42CBF"/>
    <w:rsid w:val="00B4306D"/>
    <w:rsid w:val="00B4328E"/>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1963"/>
    <w:rsid w:val="00B52628"/>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5F2"/>
    <w:rsid w:val="00B7581C"/>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A0312"/>
    <w:rsid w:val="00BA0897"/>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B2B"/>
    <w:rsid w:val="00BD50C9"/>
    <w:rsid w:val="00BD5350"/>
    <w:rsid w:val="00BD5369"/>
    <w:rsid w:val="00BD5377"/>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A69"/>
    <w:rsid w:val="00BF7E48"/>
    <w:rsid w:val="00BF7F9B"/>
    <w:rsid w:val="00BF7F9E"/>
    <w:rsid w:val="00C00413"/>
    <w:rsid w:val="00C00A67"/>
    <w:rsid w:val="00C00F78"/>
    <w:rsid w:val="00C01240"/>
    <w:rsid w:val="00C014FF"/>
    <w:rsid w:val="00C01A8D"/>
    <w:rsid w:val="00C01F78"/>
    <w:rsid w:val="00C024B8"/>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7F7"/>
    <w:rsid w:val="00C52A65"/>
    <w:rsid w:val="00C52CBF"/>
    <w:rsid w:val="00C53167"/>
    <w:rsid w:val="00C534AA"/>
    <w:rsid w:val="00C53852"/>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6BAA"/>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7141"/>
    <w:rsid w:val="00C672F8"/>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49F"/>
    <w:rsid w:val="00CA38F9"/>
    <w:rsid w:val="00CA3B9A"/>
    <w:rsid w:val="00CA40E4"/>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5CE"/>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D6"/>
    <w:rsid w:val="00CB70FD"/>
    <w:rsid w:val="00CB71A9"/>
    <w:rsid w:val="00CB769C"/>
    <w:rsid w:val="00CB79EA"/>
    <w:rsid w:val="00CB7A6B"/>
    <w:rsid w:val="00CB7FCF"/>
    <w:rsid w:val="00CC0013"/>
    <w:rsid w:val="00CC00B4"/>
    <w:rsid w:val="00CC01F6"/>
    <w:rsid w:val="00CC05A6"/>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35B"/>
    <w:rsid w:val="00CC6584"/>
    <w:rsid w:val="00CC6DE8"/>
    <w:rsid w:val="00CC78FB"/>
    <w:rsid w:val="00CC7C5A"/>
    <w:rsid w:val="00CD027C"/>
    <w:rsid w:val="00CD0790"/>
    <w:rsid w:val="00CD09DE"/>
    <w:rsid w:val="00CD0BEF"/>
    <w:rsid w:val="00CD11D2"/>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C07"/>
    <w:rsid w:val="00CE083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DE0"/>
    <w:rsid w:val="00D5321F"/>
    <w:rsid w:val="00D533A4"/>
    <w:rsid w:val="00D533AB"/>
    <w:rsid w:val="00D538A6"/>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365A"/>
    <w:rsid w:val="00D63866"/>
    <w:rsid w:val="00D6394D"/>
    <w:rsid w:val="00D63ACC"/>
    <w:rsid w:val="00D63B77"/>
    <w:rsid w:val="00D63D5F"/>
    <w:rsid w:val="00D6406C"/>
    <w:rsid w:val="00D64096"/>
    <w:rsid w:val="00D64466"/>
    <w:rsid w:val="00D6524B"/>
    <w:rsid w:val="00D65772"/>
    <w:rsid w:val="00D66449"/>
    <w:rsid w:val="00D666BD"/>
    <w:rsid w:val="00D669BF"/>
    <w:rsid w:val="00D66BB3"/>
    <w:rsid w:val="00D66F2B"/>
    <w:rsid w:val="00D672D1"/>
    <w:rsid w:val="00D673C3"/>
    <w:rsid w:val="00D677E2"/>
    <w:rsid w:val="00D67C86"/>
    <w:rsid w:val="00D70471"/>
    <w:rsid w:val="00D70719"/>
    <w:rsid w:val="00D70CF0"/>
    <w:rsid w:val="00D71010"/>
    <w:rsid w:val="00D71296"/>
    <w:rsid w:val="00D7132C"/>
    <w:rsid w:val="00D71367"/>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5D1"/>
    <w:rsid w:val="00D9377C"/>
    <w:rsid w:val="00D93B0D"/>
    <w:rsid w:val="00D93BC0"/>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7D2"/>
    <w:rsid w:val="00DB5946"/>
    <w:rsid w:val="00DB5FF2"/>
    <w:rsid w:val="00DB60BD"/>
    <w:rsid w:val="00DB6337"/>
    <w:rsid w:val="00DB6426"/>
    <w:rsid w:val="00DB66A9"/>
    <w:rsid w:val="00DB6714"/>
    <w:rsid w:val="00DB6879"/>
    <w:rsid w:val="00DB6965"/>
    <w:rsid w:val="00DB69EB"/>
    <w:rsid w:val="00DB717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CA5"/>
    <w:rsid w:val="00DD3471"/>
    <w:rsid w:val="00DD3A10"/>
    <w:rsid w:val="00DD3B20"/>
    <w:rsid w:val="00DD474B"/>
    <w:rsid w:val="00DD4A99"/>
    <w:rsid w:val="00DD4B68"/>
    <w:rsid w:val="00DD5028"/>
    <w:rsid w:val="00DD50C2"/>
    <w:rsid w:val="00DD5851"/>
    <w:rsid w:val="00DD5946"/>
    <w:rsid w:val="00DD5C09"/>
    <w:rsid w:val="00DD633A"/>
    <w:rsid w:val="00DD6479"/>
    <w:rsid w:val="00DD681D"/>
    <w:rsid w:val="00DD7183"/>
    <w:rsid w:val="00DD72F4"/>
    <w:rsid w:val="00DD7388"/>
    <w:rsid w:val="00DD77E5"/>
    <w:rsid w:val="00DD794F"/>
    <w:rsid w:val="00DD7C77"/>
    <w:rsid w:val="00DE112E"/>
    <w:rsid w:val="00DE182F"/>
    <w:rsid w:val="00DE18A4"/>
    <w:rsid w:val="00DE201F"/>
    <w:rsid w:val="00DE2130"/>
    <w:rsid w:val="00DE238E"/>
    <w:rsid w:val="00DE277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1FC"/>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014"/>
    <w:rsid w:val="00E0416E"/>
    <w:rsid w:val="00E04208"/>
    <w:rsid w:val="00E04E48"/>
    <w:rsid w:val="00E051F3"/>
    <w:rsid w:val="00E055DC"/>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5D0A"/>
    <w:rsid w:val="00E26117"/>
    <w:rsid w:val="00E26296"/>
    <w:rsid w:val="00E26EB2"/>
    <w:rsid w:val="00E26ED4"/>
    <w:rsid w:val="00E26F6D"/>
    <w:rsid w:val="00E27069"/>
    <w:rsid w:val="00E2707F"/>
    <w:rsid w:val="00E274DA"/>
    <w:rsid w:val="00E276FB"/>
    <w:rsid w:val="00E27FF0"/>
    <w:rsid w:val="00E303CF"/>
    <w:rsid w:val="00E304F7"/>
    <w:rsid w:val="00E30722"/>
    <w:rsid w:val="00E30788"/>
    <w:rsid w:val="00E3085E"/>
    <w:rsid w:val="00E30A94"/>
    <w:rsid w:val="00E30B18"/>
    <w:rsid w:val="00E30BE7"/>
    <w:rsid w:val="00E30CB7"/>
    <w:rsid w:val="00E30F4B"/>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50A8"/>
    <w:rsid w:val="00E353C3"/>
    <w:rsid w:val="00E353F9"/>
    <w:rsid w:val="00E35654"/>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2B9"/>
    <w:rsid w:val="00E9751D"/>
    <w:rsid w:val="00E978D4"/>
    <w:rsid w:val="00E979A7"/>
    <w:rsid w:val="00E97A01"/>
    <w:rsid w:val="00E97C8C"/>
    <w:rsid w:val="00EA01C6"/>
    <w:rsid w:val="00EA05C2"/>
    <w:rsid w:val="00EA0952"/>
    <w:rsid w:val="00EA0EEA"/>
    <w:rsid w:val="00EA15FF"/>
    <w:rsid w:val="00EA16D2"/>
    <w:rsid w:val="00EA1E0E"/>
    <w:rsid w:val="00EA1F36"/>
    <w:rsid w:val="00EA25A0"/>
    <w:rsid w:val="00EA25C9"/>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0D2"/>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3049"/>
    <w:rsid w:val="00F13409"/>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0E"/>
    <w:rsid w:val="00F179E3"/>
    <w:rsid w:val="00F200B4"/>
    <w:rsid w:val="00F20368"/>
    <w:rsid w:val="00F20462"/>
    <w:rsid w:val="00F2064E"/>
    <w:rsid w:val="00F20934"/>
    <w:rsid w:val="00F20EDA"/>
    <w:rsid w:val="00F20F16"/>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1D6"/>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3100"/>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C2E"/>
    <w:rsid w:val="00F43DC7"/>
    <w:rsid w:val="00F43E0A"/>
    <w:rsid w:val="00F44624"/>
    <w:rsid w:val="00F446AA"/>
    <w:rsid w:val="00F44AB1"/>
    <w:rsid w:val="00F44AE1"/>
    <w:rsid w:val="00F44D95"/>
    <w:rsid w:val="00F45B77"/>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9AE"/>
    <w:rsid w:val="00F60AD3"/>
    <w:rsid w:val="00F60C1B"/>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897"/>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E51"/>
    <w:rsid w:val="00F73046"/>
    <w:rsid w:val="00F7314E"/>
    <w:rsid w:val="00F73157"/>
    <w:rsid w:val="00F735A5"/>
    <w:rsid w:val="00F73766"/>
    <w:rsid w:val="00F7379A"/>
    <w:rsid w:val="00F73AE2"/>
    <w:rsid w:val="00F73F99"/>
    <w:rsid w:val="00F74AB4"/>
    <w:rsid w:val="00F75093"/>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F6"/>
    <w:rsid w:val="00FF6E94"/>
    <w:rsid w:val="00FF7226"/>
    <w:rsid w:val="00FF72BF"/>
    <w:rsid w:val="0193257E"/>
    <w:rsid w:val="036A36D3"/>
    <w:rsid w:val="03BA0187"/>
    <w:rsid w:val="046F6F06"/>
    <w:rsid w:val="04EF0B76"/>
    <w:rsid w:val="08BF3B1B"/>
    <w:rsid w:val="09D54B8F"/>
    <w:rsid w:val="0A126445"/>
    <w:rsid w:val="0B4C1B17"/>
    <w:rsid w:val="0B735BB3"/>
    <w:rsid w:val="0C121428"/>
    <w:rsid w:val="0D5415D4"/>
    <w:rsid w:val="0D5B3A7D"/>
    <w:rsid w:val="11E93C3E"/>
    <w:rsid w:val="1220408B"/>
    <w:rsid w:val="1316666C"/>
    <w:rsid w:val="13F73B43"/>
    <w:rsid w:val="173F2325"/>
    <w:rsid w:val="17A902B7"/>
    <w:rsid w:val="18580370"/>
    <w:rsid w:val="1A4D3B34"/>
    <w:rsid w:val="1A776951"/>
    <w:rsid w:val="1A810095"/>
    <w:rsid w:val="20533FBF"/>
    <w:rsid w:val="21810998"/>
    <w:rsid w:val="218E5D17"/>
    <w:rsid w:val="22315C4F"/>
    <w:rsid w:val="26D61A6F"/>
    <w:rsid w:val="278A419A"/>
    <w:rsid w:val="2A3E5B53"/>
    <w:rsid w:val="2CF62808"/>
    <w:rsid w:val="2CF93A46"/>
    <w:rsid w:val="2D7F5412"/>
    <w:rsid w:val="2EAD55A1"/>
    <w:rsid w:val="2FC25D28"/>
    <w:rsid w:val="31466F52"/>
    <w:rsid w:val="317B2062"/>
    <w:rsid w:val="31B45D0F"/>
    <w:rsid w:val="32143699"/>
    <w:rsid w:val="34EF2854"/>
    <w:rsid w:val="362C423F"/>
    <w:rsid w:val="396A40D8"/>
    <w:rsid w:val="39EE405D"/>
    <w:rsid w:val="3A80665D"/>
    <w:rsid w:val="3AA62059"/>
    <w:rsid w:val="3C2D1B51"/>
    <w:rsid w:val="3CCC00F0"/>
    <w:rsid w:val="3CF63C9D"/>
    <w:rsid w:val="3F623449"/>
    <w:rsid w:val="42957CE8"/>
    <w:rsid w:val="447A381B"/>
    <w:rsid w:val="451819F2"/>
    <w:rsid w:val="47252506"/>
    <w:rsid w:val="4ABD2D72"/>
    <w:rsid w:val="4B553521"/>
    <w:rsid w:val="4C172387"/>
    <w:rsid w:val="4E243E5C"/>
    <w:rsid w:val="4EF913C8"/>
    <w:rsid w:val="52B40530"/>
    <w:rsid w:val="53800E8B"/>
    <w:rsid w:val="542E1C38"/>
    <w:rsid w:val="54C51812"/>
    <w:rsid w:val="54D33965"/>
    <w:rsid w:val="57601171"/>
    <w:rsid w:val="58023F12"/>
    <w:rsid w:val="5853124B"/>
    <w:rsid w:val="58CB3DA7"/>
    <w:rsid w:val="590E5EB3"/>
    <w:rsid w:val="590E6D15"/>
    <w:rsid w:val="5BFE25E9"/>
    <w:rsid w:val="5CC13F16"/>
    <w:rsid w:val="5CF34E32"/>
    <w:rsid w:val="61522FD5"/>
    <w:rsid w:val="626C06E8"/>
    <w:rsid w:val="630D5566"/>
    <w:rsid w:val="637545E3"/>
    <w:rsid w:val="63CB088C"/>
    <w:rsid w:val="641D191C"/>
    <w:rsid w:val="652D588D"/>
    <w:rsid w:val="657E5EA5"/>
    <w:rsid w:val="666F29E4"/>
    <w:rsid w:val="67405D02"/>
    <w:rsid w:val="69130976"/>
    <w:rsid w:val="697357A4"/>
    <w:rsid w:val="69951844"/>
    <w:rsid w:val="69F17517"/>
    <w:rsid w:val="6A6F3B23"/>
    <w:rsid w:val="6B3C6EE5"/>
    <w:rsid w:val="6BEB5624"/>
    <w:rsid w:val="6C526294"/>
    <w:rsid w:val="6CFE3898"/>
    <w:rsid w:val="6FAC3291"/>
    <w:rsid w:val="70EA3AD0"/>
    <w:rsid w:val="71BA618F"/>
    <w:rsid w:val="737B7A84"/>
    <w:rsid w:val="75170AFD"/>
    <w:rsid w:val="75810FD3"/>
    <w:rsid w:val="759F6514"/>
    <w:rsid w:val="7A0610DE"/>
    <w:rsid w:val="7A2C2328"/>
    <w:rsid w:val="7A8F18AA"/>
    <w:rsid w:val="7D795622"/>
    <w:rsid w:val="7DB42F63"/>
    <w:rsid w:val="7DE436F3"/>
    <w:rsid w:val="7F1C00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6934"/>
    <w:pPr>
      <w:spacing w:before="120" w:after="180"/>
    </w:pPr>
    <w:rPr>
      <w:lang w:val="en-GB" w:eastAsia="ja-JP"/>
    </w:rPr>
  </w:style>
  <w:style w:type="paragraph" w:styleId="1">
    <w:name w:val="heading 1"/>
    <w:basedOn w:val="a"/>
    <w:next w:val="a"/>
    <w:link w:val="1Char"/>
    <w:qFormat/>
    <w:rsid w:val="006B6934"/>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Char"/>
    <w:qFormat/>
    <w:rsid w:val="006B6934"/>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Char"/>
    <w:qFormat/>
    <w:rsid w:val="006B6934"/>
    <w:pPr>
      <w:numPr>
        <w:ilvl w:val="2"/>
      </w:numPr>
      <w:spacing w:before="120"/>
      <w:ind w:left="720"/>
      <w:outlineLvl w:val="2"/>
    </w:pPr>
    <w:rPr>
      <w:i/>
      <w:iCs w:val="0"/>
      <w:sz w:val="26"/>
      <w:szCs w:val="26"/>
    </w:rPr>
  </w:style>
  <w:style w:type="paragraph" w:styleId="4">
    <w:name w:val="heading 4"/>
    <w:basedOn w:val="30"/>
    <w:next w:val="a"/>
    <w:link w:val="4Char"/>
    <w:qFormat/>
    <w:rsid w:val="006B6934"/>
    <w:pPr>
      <w:numPr>
        <w:ilvl w:val="3"/>
      </w:numPr>
      <w:outlineLvl w:val="3"/>
    </w:pPr>
    <w:rPr>
      <w:rFonts w:ascii="Calibri" w:hAnsi="Calibri"/>
      <w:sz w:val="28"/>
      <w:szCs w:val="28"/>
    </w:rPr>
  </w:style>
  <w:style w:type="paragraph" w:styleId="5">
    <w:name w:val="heading 5"/>
    <w:basedOn w:val="4"/>
    <w:next w:val="a"/>
    <w:link w:val="5Char"/>
    <w:qFormat/>
    <w:rsid w:val="006B6934"/>
    <w:pPr>
      <w:numPr>
        <w:ilvl w:val="4"/>
      </w:numPr>
      <w:outlineLvl w:val="4"/>
    </w:pPr>
    <w:rPr>
      <w:i w:val="0"/>
      <w:iCs/>
      <w:sz w:val="26"/>
      <w:szCs w:val="26"/>
    </w:rPr>
  </w:style>
  <w:style w:type="paragraph" w:styleId="6">
    <w:name w:val="heading 6"/>
    <w:basedOn w:val="H6"/>
    <w:next w:val="a"/>
    <w:link w:val="6Char"/>
    <w:qFormat/>
    <w:rsid w:val="006B6934"/>
    <w:pPr>
      <w:numPr>
        <w:ilvl w:val="5"/>
        <w:numId w:val="1"/>
      </w:numPr>
      <w:outlineLvl w:val="5"/>
    </w:pPr>
    <w:rPr>
      <w:i/>
      <w:iCs w:val="0"/>
      <w:szCs w:val="20"/>
    </w:rPr>
  </w:style>
  <w:style w:type="paragraph" w:styleId="7">
    <w:name w:val="heading 7"/>
    <w:basedOn w:val="H6"/>
    <w:next w:val="a"/>
    <w:link w:val="7Char"/>
    <w:qFormat/>
    <w:rsid w:val="006B6934"/>
    <w:pPr>
      <w:numPr>
        <w:ilvl w:val="6"/>
        <w:numId w:val="1"/>
      </w:numPr>
      <w:outlineLvl w:val="6"/>
    </w:pPr>
    <w:rPr>
      <w:b w:val="0"/>
      <w:bCs w:val="0"/>
      <w:i/>
      <w:iCs w:val="0"/>
      <w:sz w:val="24"/>
      <w:szCs w:val="24"/>
    </w:rPr>
  </w:style>
  <w:style w:type="paragraph" w:styleId="8">
    <w:name w:val="heading 8"/>
    <w:basedOn w:val="1"/>
    <w:next w:val="a"/>
    <w:link w:val="8Char"/>
    <w:qFormat/>
    <w:rsid w:val="006B6934"/>
    <w:pPr>
      <w:numPr>
        <w:ilvl w:val="7"/>
      </w:numPr>
      <w:outlineLvl w:val="7"/>
    </w:pPr>
    <w:rPr>
      <w:rFonts w:ascii="Calibri" w:hAnsi="Calibri"/>
      <w:b w:val="0"/>
      <w:bCs w:val="0"/>
      <w:i/>
      <w:iCs/>
      <w:kern w:val="0"/>
      <w:sz w:val="24"/>
      <w:szCs w:val="24"/>
    </w:rPr>
  </w:style>
  <w:style w:type="paragraph" w:styleId="9">
    <w:name w:val="heading 9"/>
    <w:basedOn w:val="8"/>
    <w:next w:val="a"/>
    <w:link w:val="9Char"/>
    <w:qFormat/>
    <w:rsid w:val="006B693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6B6934"/>
    <w:pPr>
      <w:numPr>
        <w:numId w:val="0"/>
      </w:numPr>
      <w:ind w:left="1985" w:hanging="1985"/>
      <w:outlineLvl w:val="9"/>
    </w:pPr>
    <w:rPr>
      <w:sz w:val="20"/>
    </w:rPr>
  </w:style>
  <w:style w:type="paragraph" w:styleId="31">
    <w:name w:val="List 3"/>
    <w:basedOn w:val="20"/>
    <w:uiPriority w:val="99"/>
    <w:qFormat/>
    <w:rsid w:val="006B6934"/>
    <w:pPr>
      <w:ind w:left="1135"/>
    </w:pPr>
  </w:style>
  <w:style w:type="paragraph" w:styleId="20">
    <w:name w:val="List 2"/>
    <w:basedOn w:val="a3"/>
    <w:uiPriority w:val="99"/>
    <w:qFormat/>
    <w:rsid w:val="006B6934"/>
    <w:pPr>
      <w:ind w:left="851"/>
    </w:pPr>
  </w:style>
  <w:style w:type="paragraph" w:styleId="a3">
    <w:name w:val="List"/>
    <w:basedOn w:val="a"/>
    <w:uiPriority w:val="99"/>
    <w:qFormat/>
    <w:rsid w:val="006B6934"/>
    <w:pPr>
      <w:ind w:left="568" w:hanging="284"/>
    </w:pPr>
  </w:style>
  <w:style w:type="paragraph" w:styleId="70">
    <w:name w:val="toc 7"/>
    <w:basedOn w:val="60"/>
    <w:next w:val="a"/>
    <w:uiPriority w:val="99"/>
    <w:semiHidden/>
    <w:qFormat/>
    <w:rsid w:val="006B6934"/>
    <w:pPr>
      <w:ind w:left="2268" w:hanging="2268"/>
    </w:pPr>
  </w:style>
  <w:style w:type="paragraph" w:styleId="60">
    <w:name w:val="toc 6"/>
    <w:basedOn w:val="50"/>
    <w:next w:val="a"/>
    <w:uiPriority w:val="99"/>
    <w:semiHidden/>
    <w:qFormat/>
    <w:rsid w:val="006B6934"/>
    <w:pPr>
      <w:ind w:left="1985" w:hanging="1985"/>
    </w:pPr>
  </w:style>
  <w:style w:type="paragraph" w:styleId="50">
    <w:name w:val="toc 5"/>
    <w:basedOn w:val="40"/>
    <w:next w:val="a"/>
    <w:uiPriority w:val="99"/>
    <w:semiHidden/>
    <w:qFormat/>
    <w:rsid w:val="006B6934"/>
    <w:pPr>
      <w:ind w:left="1701" w:hanging="1701"/>
    </w:pPr>
  </w:style>
  <w:style w:type="paragraph" w:styleId="40">
    <w:name w:val="toc 4"/>
    <w:basedOn w:val="32"/>
    <w:next w:val="a"/>
    <w:uiPriority w:val="99"/>
    <w:semiHidden/>
    <w:qFormat/>
    <w:rsid w:val="006B6934"/>
    <w:pPr>
      <w:ind w:left="1418" w:hanging="1418"/>
    </w:pPr>
  </w:style>
  <w:style w:type="paragraph" w:styleId="32">
    <w:name w:val="toc 3"/>
    <w:basedOn w:val="21"/>
    <w:next w:val="a"/>
    <w:uiPriority w:val="99"/>
    <w:semiHidden/>
    <w:qFormat/>
    <w:rsid w:val="006B6934"/>
    <w:pPr>
      <w:ind w:left="1134" w:hanging="1134"/>
    </w:pPr>
  </w:style>
  <w:style w:type="paragraph" w:styleId="21">
    <w:name w:val="toc 2"/>
    <w:basedOn w:val="10"/>
    <w:next w:val="a"/>
    <w:uiPriority w:val="99"/>
    <w:semiHidden/>
    <w:qFormat/>
    <w:rsid w:val="006B6934"/>
    <w:pPr>
      <w:keepNext w:val="0"/>
      <w:spacing w:before="0"/>
      <w:ind w:left="851" w:hanging="851"/>
    </w:pPr>
    <w:rPr>
      <w:sz w:val="20"/>
    </w:rPr>
  </w:style>
  <w:style w:type="paragraph" w:styleId="10">
    <w:name w:val="toc 1"/>
    <w:basedOn w:val="a"/>
    <w:next w:val="a"/>
    <w:uiPriority w:val="99"/>
    <w:semiHidden/>
    <w:qFormat/>
    <w:rsid w:val="006B6934"/>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6B6934"/>
    <w:pPr>
      <w:ind w:left="851"/>
    </w:pPr>
  </w:style>
  <w:style w:type="paragraph" w:styleId="a4">
    <w:name w:val="List Number"/>
    <w:basedOn w:val="a3"/>
    <w:uiPriority w:val="99"/>
    <w:qFormat/>
    <w:rsid w:val="006B6934"/>
  </w:style>
  <w:style w:type="paragraph" w:styleId="41">
    <w:name w:val="List Bullet 4"/>
    <w:basedOn w:val="33"/>
    <w:uiPriority w:val="99"/>
    <w:qFormat/>
    <w:rsid w:val="006B6934"/>
    <w:pPr>
      <w:ind w:left="1418"/>
    </w:pPr>
  </w:style>
  <w:style w:type="paragraph" w:styleId="33">
    <w:name w:val="List Bullet 3"/>
    <w:basedOn w:val="23"/>
    <w:uiPriority w:val="99"/>
    <w:qFormat/>
    <w:rsid w:val="006B6934"/>
    <w:pPr>
      <w:ind w:left="1135"/>
    </w:pPr>
  </w:style>
  <w:style w:type="paragraph" w:styleId="23">
    <w:name w:val="List Bullet 2"/>
    <w:basedOn w:val="a5"/>
    <w:uiPriority w:val="99"/>
    <w:qFormat/>
    <w:rsid w:val="006B6934"/>
    <w:pPr>
      <w:ind w:left="851"/>
    </w:pPr>
  </w:style>
  <w:style w:type="paragraph" w:styleId="a5">
    <w:name w:val="List Bullet"/>
    <w:basedOn w:val="a3"/>
    <w:uiPriority w:val="99"/>
    <w:qFormat/>
    <w:rsid w:val="006B6934"/>
  </w:style>
  <w:style w:type="paragraph" w:styleId="a6">
    <w:name w:val="caption"/>
    <w:basedOn w:val="a"/>
    <w:next w:val="a"/>
    <w:link w:val="Char"/>
    <w:qFormat/>
    <w:rsid w:val="006B6934"/>
    <w:pPr>
      <w:spacing w:after="120"/>
    </w:pPr>
    <w:rPr>
      <w:rFonts w:ascii="CG Times (WN)" w:hAnsi="CG Times (WN)"/>
      <w:b/>
      <w:lang w:eastAsia="en-US"/>
    </w:rPr>
  </w:style>
  <w:style w:type="paragraph" w:styleId="a7">
    <w:name w:val="Document Map"/>
    <w:basedOn w:val="a"/>
    <w:link w:val="Char0"/>
    <w:uiPriority w:val="99"/>
    <w:semiHidden/>
    <w:qFormat/>
    <w:rsid w:val="006B6934"/>
    <w:pPr>
      <w:shd w:val="clear" w:color="auto" w:fill="000080"/>
    </w:pPr>
    <w:rPr>
      <w:sz w:val="2"/>
    </w:rPr>
  </w:style>
  <w:style w:type="paragraph" w:styleId="a8">
    <w:name w:val="annotation text"/>
    <w:basedOn w:val="a"/>
    <w:link w:val="Char1"/>
    <w:qFormat/>
    <w:rsid w:val="006B6934"/>
  </w:style>
  <w:style w:type="paragraph" w:styleId="34">
    <w:name w:val="Body Text 3"/>
    <w:basedOn w:val="a"/>
    <w:link w:val="3Char0"/>
    <w:uiPriority w:val="99"/>
    <w:qFormat/>
    <w:rsid w:val="006B6934"/>
    <w:pPr>
      <w:jc w:val="both"/>
    </w:pPr>
    <w:rPr>
      <w:sz w:val="16"/>
      <w:szCs w:val="16"/>
    </w:rPr>
  </w:style>
  <w:style w:type="paragraph" w:styleId="a9">
    <w:name w:val="Body Text"/>
    <w:basedOn w:val="a"/>
    <w:link w:val="Char2"/>
    <w:uiPriority w:val="99"/>
    <w:qFormat/>
    <w:rsid w:val="006B6934"/>
    <w:rPr>
      <w:rFonts w:ascii="CG Times (WN)" w:hAnsi="CG Times (WN)"/>
      <w:lang w:eastAsia="en-US"/>
    </w:rPr>
  </w:style>
  <w:style w:type="paragraph" w:styleId="3">
    <w:name w:val="List Number 3"/>
    <w:basedOn w:val="a"/>
    <w:uiPriority w:val="99"/>
    <w:semiHidden/>
    <w:unhideWhenUsed/>
    <w:qFormat/>
    <w:locked/>
    <w:rsid w:val="006B6934"/>
    <w:pPr>
      <w:numPr>
        <w:numId w:val="2"/>
      </w:numPr>
      <w:contextualSpacing/>
    </w:pPr>
  </w:style>
  <w:style w:type="paragraph" w:styleId="51">
    <w:name w:val="List Bullet 5"/>
    <w:basedOn w:val="41"/>
    <w:uiPriority w:val="99"/>
    <w:qFormat/>
    <w:rsid w:val="006B6934"/>
    <w:pPr>
      <w:ind w:left="1702"/>
    </w:pPr>
  </w:style>
  <w:style w:type="paragraph" w:styleId="80">
    <w:name w:val="toc 8"/>
    <w:basedOn w:val="10"/>
    <w:next w:val="a"/>
    <w:uiPriority w:val="99"/>
    <w:semiHidden/>
    <w:qFormat/>
    <w:rsid w:val="006B6934"/>
    <w:pPr>
      <w:spacing w:before="180"/>
      <w:ind w:left="2693" w:hanging="2693"/>
    </w:pPr>
    <w:rPr>
      <w:b/>
    </w:rPr>
  </w:style>
  <w:style w:type="paragraph" w:styleId="aa">
    <w:name w:val="Balloon Text"/>
    <w:basedOn w:val="a"/>
    <w:link w:val="Char3"/>
    <w:uiPriority w:val="99"/>
    <w:semiHidden/>
    <w:qFormat/>
    <w:rsid w:val="006B6934"/>
    <w:rPr>
      <w:sz w:val="16"/>
    </w:rPr>
  </w:style>
  <w:style w:type="paragraph" w:styleId="ab">
    <w:name w:val="footer"/>
    <w:basedOn w:val="ac"/>
    <w:link w:val="Char4"/>
    <w:uiPriority w:val="99"/>
    <w:qFormat/>
    <w:rsid w:val="006B6934"/>
    <w:pPr>
      <w:jc w:val="center"/>
    </w:pPr>
    <w:rPr>
      <w:rFonts w:ascii="Times New Roman" w:hAnsi="Times New Roman"/>
      <w:b w:val="0"/>
      <w:sz w:val="20"/>
      <w:lang w:val="en-GB"/>
    </w:rPr>
  </w:style>
  <w:style w:type="paragraph" w:styleId="ac">
    <w:name w:val="header"/>
    <w:basedOn w:val="a"/>
    <w:link w:val="Char5"/>
    <w:uiPriority w:val="99"/>
    <w:qFormat/>
    <w:rsid w:val="006B6934"/>
    <w:pPr>
      <w:widowControl w:val="0"/>
      <w:spacing w:after="0"/>
    </w:pPr>
    <w:rPr>
      <w:rFonts w:ascii="Arial" w:hAnsi="Arial"/>
      <w:b/>
      <w:sz w:val="18"/>
      <w:lang w:val="en-US"/>
    </w:rPr>
  </w:style>
  <w:style w:type="paragraph" w:styleId="ad">
    <w:name w:val="Subtitle"/>
    <w:basedOn w:val="a"/>
    <w:next w:val="a"/>
    <w:link w:val="Char6"/>
    <w:uiPriority w:val="11"/>
    <w:qFormat/>
    <w:locked/>
    <w:rsid w:val="006B6934"/>
    <w:pPr>
      <w:spacing w:before="240" w:after="60" w:line="312" w:lineRule="auto"/>
      <w:jc w:val="center"/>
      <w:outlineLvl w:val="1"/>
    </w:pPr>
    <w:rPr>
      <w:rFonts w:asciiTheme="majorHAnsi" w:hAnsiTheme="majorHAnsi" w:cstheme="majorBidi"/>
      <w:b/>
      <w:bCs/>
      <w:kern w:val="28"/>
      <w:sz w:val="32"/>
      <w:szCs w:val="32"/>
    </w:rPr>
  </w:style>
  <w:style w:type="paragraph" w:styleId="ae">
    <w:name w:val="footnote text"/>
    <w:basedOn w:val="a"/>
    <w:link w:val="Char7"/>
    <w:uiPriority w:val="99"/>
    <w:semiHidden/>
    <w:qFormat/>
    <w:rsid w:val="006B6934"/>
    <w:pPr>
      <w:keepLines/>
      <w:spacing w:after="0"/>
      <w:ind w:left="454" w:hanging="454"/>
    </w:pPr>
    <w:rPr>
      <w:rFonts w:ascii="CG Times (WN)" w:hAnsi="CG Times (WN)"/>
      <w:sz w:val="16"/>
    </w:rPr>
  </w:style>
  <w:style w:type="paragraph" w:styleId="52">
    <w:name w:val="List 5"/>
    <w:basedOn w:val="42"/>
    <w:uiPriority w:val="99"/>
    <w:qFormat/>
    <w:rsid w:val="006B6934"/>
    <w:pPr>
      <w:ind w:left="1702"/>
    </w:pPr>
  </w:style>
  <w:style w:type="paragraph" w:styleId="42">
    <w:name w:val="List 4"/>
    <w:basedOn w:val="31"/>
    <w:uiPriority w:val="99"/>
    <w:qFormat/>
    <w:rsid w:val="006B6934"/>
    <w:pPr>
      <w:ind w:left="1418"/>
    </w:pPr>
  </w:style>
  <w:style w:type="paragraph" w:styleId="90">
    <w:name w:val="toc 9"/>
    <w:basedOn w:val="80"/>
    <w:next w:val="a"/>
    <w:uiPriority w:val="99"/>
    <w:semiHidden/>
    <w:qFormat/>
    <w:rsid w:val="006B6934"/>
    <w:pPr>
      <w:ind w:left="1418" w:hanging="1418"/>
    </w:pPr>
  </w:style>
  <w:style w:type="paragraph" w:styleId="af">
    <w:name w:val="Normal (Web)"/>
    <w:basedOn w:val="a"/>
    <w:uiPriority w:val="99"/>
    <w:qFormat/>
    <w:rsid w:val="006B6934"/>
    <w:pPr>
      <w:spacing w:before="100" w:beforeAutospacing="1" w:after="100" w:afterAutospacing="1"/>
    </w:pPr>
    <w:rPr>
      <w:sz w:val="24"/>
      <w:szCs w:val="24"/>
      <w:lang w:val="en-US" w:eastAsia="zh-CN"/>
    </w:rPr>
  </w:style>
  <w:style w:type="paragraph" w:styleId="11">
    <w:name w:val="index 1"/>
    <w:basedOn w:val="a"/>
    <w:next w:val="a"/>
    <w:uiPriority w:val="99"/>
    <w:semiHidden/>
    <w:qFormat/>
    <w:rsid w:val="006B6934"/>
    <w:pPr>
      <w:keepLines/>
      <w:spacing w:after="0"/>
    </w:pPr>
  </w:style>
  <w:style w:type="paragraph" w:styleId="24">
    <w:name w:val="index 2"/>
    <w:basedOn w:val="11"/>
    <w:next w:val="a"/>
    <w:uiPriority w:val="99"/>
    <w:semiHidden/>
    <w:qFormat/>
    <w:rsid w:val="006B6934"/>
    <w:pPr>
      <w:ind w:left="284"/>
    </w:pPr>
  </w:style>
  <w:style w:type="paragraph" w:styleId="af0">
    <w:name w:val="Title"/>
    <w:basedOn w:val="a"/>
    <w:next w:val="a"/>
    <w:link w:val="Char8"/>
    <w:uiPriority w:val="10"/>
    <w:qFormat/>
    <w:locked/>
    <w:rsid w:val="006B6934"/>
    <w:pPr>
      <w:spacing w:before="240" w:after="60"/>
      <w:jc w:val="center"/>
      <w:outlineLvl w:val="0"/>
    </w:pPr>
    <w:rPr>
      <w:rFonts w:asciiTheme="majorHAnsi" w:hAnsiTheme="majorHAnsi" w:cstheme="majorBidi"/>
      <w:b/>
      <w:bCs/>
      <w:sz w:val="32"/>
      <w:szCs w:val="32"/>
    </w:rPr>
  </w:style>
  <w:style w:type="paragraph" w:styleId="af1">
    <w:name w:val="annotation subject"/>
    <w:basedOn w:val="a8"/>
    <w:next w:val="a8"/>
    <w:link w:val="Char9"/>
    <w:uiPriority w:val="99"/>
    <w:semiHidden/>
    <w:qFormat/>
    <w:rsid w:val="006B6934"/>
    <w:rPr>
      <w:b/>
      <w:bCs/>
    </w:rPr>
  </w:style>
  <w:style w:type="table" w:styleId="af2">
    <w:name w:val="Table Grid"/>
    <w:basedOn w:val="a1"/>
    <w:uiPriority w:val="39"/>
    <w:qFormat/>
    <w:rsid w:val="006B693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Table List 3"/>
    <w:basedOn w:val="a1"/>
    <w:uiPriority w:val="99"/>
    <w:qFormat/>
    <w:rsid w:val="006B6934"/>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1"/>
    <w:uiPriority w:val="99"/>
    <w:qFormat/>
    <w:rsid w:val="006B6934"/>
    <w:pPr>
      <w:overflowPunct w:val="0"/>
      <w:autoSpaceDE w:val="0"/>
      <w:autoSpaceDN w:val="0"/>
      <w:adjustRightInd w:val="0"/>
      <w:textAlignment w:val="baseline"/>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3">
    <w:name w:val="page number"/>
    <w:uiPriority w:val="99"/>
    <w:qFormat/>
    <w:rsid w:val="006B6934"/>
    <w:rPr>
      <w:rFonts w:cs="Times New Roman"/>
    </w:rPr>
  </w:style>
  <w:style w:type="character" w:styleId="af4">
    <w:name w:val="Hyperlink"/>
    <w:uiPriority w:val="99"/>
    <w:unhideWhenUsed/>
    <w:qFormat/>
    <w:locked/>
    <w:rsid w:val="006B6934"/>
    <w:rPr>
      <w:color w:val="0000FF"/>
      <w:u w:val="single"/>
    </w:rPr>
  </w:style>
  <w:style w:type="character" w:styleId="af5">
    <w:name w:val="annotation reference"/>
    <w:qFormat/>
    <w:rsid w:val="006B6934"/>
    <w:rPr>
      <w:rFonts w:cs="Times New Roman"/>
      <w:sz w:val="16"/>
      <w:szCs w:val="16"/>
    </w:rPr>
  </w:style>
  <w:style w:type="character" w:styleId="af6">
    <w:name w:val="footnote reference"/>
    <w:uiPriority w:val="99"/>
    <w:semiHidden/>
    <w:qFormat/>
    <w:rsid w:val="006B6934"/>
    <w:rPr>
      <w:rFonts w:cs="Times New Roman"/>
      <w:b/>
      <w:position w:val="6"/>
      <w:sz w:val="16"/>
    </w:rPr>
  </w:style>
  <w:style w:type="character" w:customStyle="1" w:styleId="1Char">
    <w:name w:val="标题 1 Char"/>
    <w:link w:val="1"/>
    <w:qFormat/>
    <w:locked/>
    <w:rsid w:val="006B6934"/>
    <w:rPr>
      <w:rFonts w:ascii="Cambria" w:hAnsi="Cambria"/>
      <w:b/>
      <w:bCs/>
      <w:kern w:val="32"/>
      <w:sz w:val="32"/>
      <w:szCs w:val="32"/>
      <w:lang w:val="en-GB" w:eastAsia="ja-JP"/>
    </w:rPr>
  </w:style>
  <w:style w:type="character" w:customStyle="1" w:styleId="2Char">
    <w:name w:val="标题 2 Char"/>
    <w:link w:val="2"/>
    <w:qFormat/>
    <w:locked/>
    <w:rsid w:val="006B6934"/>
    <w:rPr>
      <w:rFonts w:eastAsia="time"/>
      <w:b/>
      <w:bCs/>
      <w:iCs/>
      <w:sz w:val="28"/>
      <w:szCs w:val="28"/>
      <w:lang w:val="en-GB" w:eastAsia="ja-JP"/>
    </w:rPr>
  </w:style>
  <w:style w:type="character" w:customStyle="1" w:styleId="3Char">
    <w:name w:val="标题 3 Char"/>
    <w:link w:val="30"/>
    <w:qFormat/>
    <w:locked/>
    <w:rsid w:val="006B6934"/>
    <w:rPr>
      <w:rFonts w:eastAsia="time"/>
      <w:b/>
      <w:bCs/>
      <w:i/>
      <w:sz w:val="26"/>
      <w:szCs w:val="26"/>
      <w:lang w:val="en-GB" w:eastAsia="ja-JP"/>
    </w:rPr>
  </w:style>
  <w:style w:type="character" w:customStyle="1" w:styleId="4Char">
    <w:name w:val="标题 4 Char"/>
    <w:link w:val="4"/>
    <w:uiPriority w:val="99"/>
    <w:qFormat/>
    <w:locked/>
    <w:rsid w:val="006B6934"/>
    <w:rPr>
      <w:rFonts w:ascii="Calibri" w:hAnsi="Calibri"/>
      <w:b/>
      <w:bCs/>
      <w:i/>
      <w:sz w:val="28"/>
      <w:szCs w:val="28"/>
      <w:lang w:val="en-GB" w:eastAsia="ja-JP"/>
    </w:rPr>
  </w:style>
  <w:style w:type="character" w:customStyle="1" w:styleId="5Char">
    <w:name w:val="标题 5 Char"/>
    <w:link w:val="5"/>
    <w:uiPriority w:val="99"/>
    <w:qFormat/>
    <w:locked/>
    <w:rsid w:val="006B6934"/>
    <w:rPr>
      <w:rFonts w:ascii="Calibri" w:hAnsi="Calibri"/>
      <w:b/>
      <w:bCs/>
      <w:iCs/>
      <w:sz w:val="26"/>
      <w:szCs w:val="26"/>
      <w:lang w:val="en-GB" w:eastAsia="ja-JP"/>
    </w:rPr>
  </w:style>
  <w:style w:type="character" w:customStyle="1" w:styleId="6Char">
    <w:name w:val="标题 6 Char"/>
    <w:link w:val="6"/>
    <w:uiPriority w:val="99"/>
    <w:qFormat/>
    <w:locked/>
    <w:rsid w:val="006B6934"/>
    <w:rPr>
      <w:rFonts w:ascii="Calibri" w:hAnsi="Calibri"/>
      <w:b/>
      <w:bCs/>
      <w:i/>
      <w:lang w:val="en-GB" w:eastAsia="ja-JP"/>
    </w:rPr>
  </w:style>
  <w:style w:type="character" w:customStyle="1" w:styleId="7Char">
    <w:name w:val="标题 7 Char"/>
    <w:link w:val="7"/>
    <w:uiPriority w:val="99"/>
    <w:qFormat/>
    <w:locked/>
    <w:rsid w:val="006B6934"/>
    <w:rPr>
      <w:rFonts w:ascii="Calibri" w:hAnsi="Calibri"/>
      <w:i/>
      <w:sz w:val="24"/>
      <w:szCs w:val="24"/>
      <w:lang w:val="en-GB" w:eastAsia="ja-JP"/>
    </w:rPr>
  </w:style>
  <w:style w:type="character" w:customStyle="1" w:styleId="8Char">
    <w:name w:val="标题 8 Char"/>
    <w:link w:val="8"/>
    <w:uiPriority w:val="99"/>
    <w:qFormat/>
    <w:locked/>
    <w:rsid w:val="006B6934"/>
    <w:rPr>
      <w:rFonts w:ascii="Calibri" w:hAnsi="Calibri"/>
      <w:i/>
      <w:iCs/>
      <w:sz w:val="24"/>
      <w:szCs w:val="24"/>
      <w:lang w:val="en-GB" w:eastAsia="ja-JP"/>
    </w:rPr>
  </w:style>
  <w:style w:type="character" w:customStyle="1" w:styleId="9Char">
    <w:name w:val="标题 9 Char"/>
    <w:link w:val="9"/>
    <w:uiPriority w:val="99"/>
    <w:qFormat/>
    <w:locked/>
    <w:rsid w:val="006B6934"/>
    <w:rPr>
      <w:rFonts w:ascii="Cambria" w:hAnsi="Cambria"/>
      <w:lang w:val="en-GB" w:eastAsia="ja-JP"/>
    </w:rPr>
  </w:style>
  <w:style w:type="paragraph" w:customStyle="1" w:styleId="ZT">
    <w:name w:val="ZT"/>
    <w:qFormat/>
    <w:rsid w:val="006B6934"/>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rsid w:val="006B6934"/>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rsid w:val="006B6934"/>
    <w:pPr>
      <w:outlineLvl w:val="9"/>
    </w:pPr>
  </w:style>
  <w:style w:type="character" w:customStyle="1" w:styleId="HeaderChar">
    <w:name w:val="Header Char"/>
    <w:uiPriority w:val="99"/>
    <w:semiHidden/>
    <w:qFormat/>
    <w:locked/>
    <w:rsid w:val="006B6934"/>
    <w:rPr>
      <w:rFonts w:ascii="Times New Roman" w:hAnsi="Times New Roman" w:cs="Times New Roman"/>
      <w:sz w:val="20"/>
      <w:szCs w:val="20"/>
      <w:lang w:val="en-GB" w:eastAsia="ja-JP"/>
    </w:rPr>
  </w:style>
  <w:style w:type="character" w:customStyle="1" w:styleId="Char7">
    <w:name w:val="脚注文本 Char"/>
    <w:link w:val="ae"/>
    <w:uiPriority w:val="99"/>
    <w:semiHidden/>
    <w:qFormat/>
    <w:locked/>
    <w:rsid w:val="006B6934"/>
    <w:rPr>
      <w:rFonts w:eastAsia="宋体" w:cs="Times New Roman"/>
      <w:sz w:val="16"/>
      <w:lang w:val="en-GB" w:eastAsia="ja-JP" w:bidi="ar-SA"/>
    </w:rPr>
  </w:style>
  <w:style w:type="paragraph" w:customStyle="1" w:styleId="TAH">
    <w:name w:val="TAH"/>
    <w:basedOn w:val="TAC"/>
    <w:link w:val="TAHCar"/>
    <w:qFormat/>
    <w:rsid w:val="006B6934"/>
    <w:rPr>
      <w:b/>
    </w:rPr>
  </w:style>
  <w:style w:type="paragraph" w:customStyle="1" w:styleId="TAC">
    <w:name w:val="TAC"/>
    <w:basedOn w:val="TAL"/>
    <w:link w:val="TACChar"/>
    <w:qFormat/>
    <w:rsid w:val="006B6934"/>
    <w:pPr>
      <w:jc w:val="center"/>
    </w:pPr>
  </w:style>
  <w:style w:type="paragraph" w:customStyle="1" w:styleId="TAL">
    <w:name w:val="TAL"/>
    <w:basedOn w:val="a"/>
    <w:uiPriority w:val="99"/>
    <w:qFormat/>
    <w:rsid w:val="006B6934"/>
    <w:pPr>
      <w:keepNext/>
      <w:keepLines/>
      <w:spacing w:after="0"/>
    </w:pPr>
    <w:rPr>
      <w:rFonts w:ascii="Arial" w:hAnsi="Arial"/>
      <w:sz w:val="18"/>
    </w:rPr>
  </w:style>
  <w:style w:type="paragraph" w:customStyle="1" w:styleId="TF">
    <w:name w:val="TF"/>
    <w:basedOn w:val="TH"/>
    <w:uiPriority w:val="99"/>
    <w:qFormat/>
    <w:rsid w:val="006B6934"/>
    <w:pPr>
      <w:keepNext w:val="0"/>
      <w:spacing w:before="0" w:after="240"/>
    </w:pPr>
  </w:style>
  <w:style w:type="paragraph" w:customStyle="1" w:styleId="TH">
    <w:name w:val="TH"/>
    <w:basedOn w:val="a"/>
    <w:link w:val="THChar"/>
    <w:qFormat/>
    <w:rsid w:val="006B6934"/>
    <w:pPr>
      <w:keepNext/>
      <w:keepLines/>
      <w:spacing w:before="60"/>
      <w:jc w:val="center"/>
    </w:pPr>
    <w:rPr>
      <w:rFonts w:ascii="Arial" w:hAnsi="Arial"/>
      <w:b/>
    </w:rPr>
  </w:style>
  <w:style w:type="paragraph" w:customStyle="1" w:styleId="NO">
    <w:name w:val="NO"/>
    <w:basedOn w:val="a"/>
    <w:uiPriority w:val="99"/>
    <w:qFormat/>
    <w:rsid w:val="006B6934"/>
    <w:pPr>
      <w:keepLines/>
      <w:ind w:left="1135" w:hanging="851"/>
    </w:pPr>
  </w:style>
  <w:style w:type="paragraph" w:customStyle="1" w:styleId="EX">
    <w:name w:val="EX"/>
    <w:basedOn w:val="a"/>
    <w:uiPriority w:val="99"/>
    <w:qFormat/>
    <w:rsid w:val="006B6934"/>
    <w:pPr>
      <w:keepLines/>
      <w:ind w:left="1702" w:hanging="1418"/>
    </w:pPr>
  </w:style>
  <w:style w:type="paragraph" w:customStyle="1" w:styleId="FP">
    <w:name w:val="FP"/>
    <w:basedOn w:val="a"/>
    <w:uiPriority w:val="99"/>
    <w:qFormat/>
    <w:rsid w:val="006B6934"/>
    <w:pPr>
      <w:spacing w:after="0"/>
    </w:pPr>
  </w:style>
  <w:style w:type="paragraph" w:customStyle="1" w:styleId="LD">
    <w:name w:val="LD"/>
    <w:uiPriority w:val="99"/>
    <w:qFormat/>
    <w:rsid w:val="006B6934"/>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rsid w:val="006B6934"/>
    <w:pPr>
      <w:spacing w:after="0"/>
    </w:pPr>
  </w:style>
  <w:style w:type="paragraph" w:customStyle="1" w:styleId="EW">
    <w:name w:val="EW"/>
    <w:basedOn w:val="EX"/>
    <w:uiPriority w:val="99"/>
    <w:qFormat/>
    <w:rsid w:val="006B6934"/>
    <w:pPr>
      <w:spacing w:after="0"/>
    </w:pPr>
  </w:style>
  <w:style w:type="paragraph" w:customStyle="1" w:styleId="EQ">
    <w:name w:val="EQ"/>
    <w:basedOn w:val="a"/>
    <w:next w:val="a"/>
    <w:qFormat/>
    <w:rsid w:val="006B6934"/>
    <w:pPr>
      <w:keepLines/>
      <w:tabs>
        <w:tab w:val="center" w:pos="4536"/>
        <w:tab w:val="right" w:pos="9072"/>
      </w:tabs>
    </w:pPr>
  </w:style>
  <w:style w:type="paragraph" w:customStyle="1" w:styleId="NF">
    <w:name w:val="NF"/>
    <w:basedOn w:val="NO"/>
    <w:uiPriority w:val="99"/>
    <w:qFormat/>
    <w:rsid w:val="006B6934"/>
    <w:pPr>
      <w:keepNext/>
      <w:spacing w:after="0"/>
    </w:pPr>
    <w:rPr>
      <w:rFonts w:ascii="Arial" w:hAnsi="Arial"/>
      <w:sz w:val="18"/>
    </w:rPr>
  </w:style>
  <w:style w:type="paragraph" w:customStyle="1" w:styleId="PL">
    <w:name w:val="PL"/>
    <w:link w:val="PLChar"/>
    <w:qFormat/>
    <w:rsid w:val="006B6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rsid w:val="006B6934"/>
    <w:pPr>
      <w:jc w:val="right"/>
    </w:pPr>
  </w:style>
  <w:style w:type="paragraph" w:customStyle="1" w:styleId="TAN">
    <w:name w:val="TAN"/>
    <w:basedOn w:val="TAL"/>
    <w:uiPriority w:val="99"/>
    <w:qFormat/>
    <w:rsid w:val="006B6934"/>
    <w:pPr>
      <w:ind w:left="851" w:hanging="851"/>
    </w:pPr>
  </w:style>
  <w:style w:type="paragraph" w:customStyle="1" w:styleId="ZA">
    <w:name w:val="ZA"/>
    <w:uiPriority w:val="99"/>
    <w:qFormat/>
    <w:rsid w:val="006B6934"/>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rsid w:val="006B6934"/>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rsid w:val="006B6934"/>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rsid w:val="006B6934"/>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rsid w:val="006B6934"/>
    <w:pPr>
      <w:framePr w:wrap="notBeside" w:y="16161"/>
    </w:pPr>
  </w:style>
  <w:style w:type="character" w:customStyle="1" w:styleId="ZGSM">
    <w:name w:val="ZGSM"/>
    <w:uiPriority w:val="99"/>
    <w:qFormat/>
    <w:rsid w:val="006B6934"/>
  </w:style>
  <w:style w:type="paragraph" w:customStyle="1" w:styleId="ZG">
    <w:name w:val="ZG"/>
    <w:uiPriority w:val="99"/>
    <w:qFormat/>
    <w:rsid w:val="006B6934"/>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sid w:val="006B6934"/>
    <w:rPr>
      <w:color w:val="FF0000"/>
    </w:rPr>
  </w:style>
  <w:style w:type="paragraph" w:customStyle="1" w:styleId="B1">
    <w:name w:val="B1"/>
    <w:basedOn w:val="a3"/>
    <w:link w:val="B1Zchn"/>
    <w:qFormat/>
    <w:rsid w:val="006B6934"/>
  </w:style>
  <w:style w:type="paragraph" w:customStyle="1" w:styleId="B2">
    <w:name w:val="B2"/>
    <w:basedOn w:val="20"/>
    <w:link w:val="B2Char"/>
    <w:qFormat/>
    <w:rsid w:val="006B6934"/>
  </w:style>
  <w:style w:type="paragraph" w:customStyle="1" w:styleId="B3">
    <w:name w:val="B3"/>
    <w:basedOn w:val="31"/>
    <w:uiPriority w:val="99"/>
    <w:qFormat/>
    <w:rsid w:val="006B6934"/>
  </w:style>
  <w:style w:type="paragraph" w:customStyle="1" w:styleId="B4">
    <w:name w:val="B4"/>
    <w:basedOn w:val="42"/>
    <w:uiPriority w:val="99"/>
    <w:qFormat/>
    <w:rsid w:val="006B6934"/>
  </w:style>
  <w:style w:type="paragraph" w:customStyle="1" w:styleId="B5">
    <w:name w:val="B5"/>
    <w:basedOn w:val="52"/>
    <w:uiPriority w:val="99"/>
    <w:qFormat/>
    <w:rsid w:val="006B6934"/>
  </w:style>
  <w:style w:type="character" w:customStyle="1" w:styleId="Char4">
    <w:name w:val="页脚 Char"/>
    <w:link w:val="ab"/>
    <w:uiPriority w:val="99"/>
    <w:semiHidden/>
    <w:qFormat/>
    <w:locked/>
    <w:rsid w:val="006B6934"/>
    <w:rPr>
      <w:rFonts w:ascii="Times New Roman" w:hAnsi="Times New Roman" w:cs="Times New Roman"/>
      <w:sz w:val="20"/>
      <w:szCs w:val="20"/>
      <w:lang w:val="en-GB" w:eastAsia="ja-JP"/>
    </w:rPr>
  </w:style>
  <w:style w:type="paragraph" w:customStyle="1" w:styleId="ZTD">
    <w:name w:val="ZTD"/>
    <w:basedOn w:val="ZB"/>
    <w:uiPriority w:val="99"/>
    <w:qFormat/>
    <w:rsid w:val="006B6934"/>
    <w:pPr>
      <w:framePr w:hRule="auto" w:wrap="notBeside" w:y="852"/>
    </w:pPr>
    <w:rPr>
      <w:i w:val="0"/>
      <w:sz w:val="40"/>
    </w:rPr>
  </w:style>
  <w:style w:type="paragraph" w:customStyle="1" w:styleId="TdocHeader2">
    <w:name w:val="Tdoc_Header_2"/>
    <w:basedOn w:val="a"/>
    <w:uiPriority w:val="99"/>
    <w:qFormat/>
    <w:rsid w:val="006B6934"/>
    <w:pPr>
      <w:widowControl w:val="0"/>
      <w:tabs>
        <w:tab w:val="left" w:pos="1701"/>
        <w:tab w:val="right" w:pos="9072"/>
        <w:tab w:val="right" w:pos="10206"/>
      </w:tabs>
      <w:jc w:val="both"/>
    </w:pPr>
    <w:rPr>
      <w:rFonts w:ascii="Arial" w:hAnsi="Arial"/>
      <w:b/>
      <w:sz w:val="18"/>
    </w:rPr>
  </w:style>
  <w:style w:type="character" w:customStyle="1" w:styleId="Char2">
    <w:name w:val="正文文本 Char"/>
    <w:link w:val="a9"/>
    <w:uiPriority w:val="99"/>
    <w:qFormat/>
    <w:locked/>
    <w:rsid w:val="006B6934"/>
    <w:rPr>
      <w:rFonts w:cs="Times New Roman"/>
      <w:lang w:val="en-GB" w:eastAsia="en-US" w:bidi="ar-SA"/>
    </w:rPr>
  </w:style>
  <w:style w:type="character" w:customStyle="1" w:styleId="3Char0">
    <w:name w:val="正文文本 3 Char"/>
    <w:link w:val="34"/>
    <w:uiPriority w:val="99"/>
    <w:semiHidden/>
    <w:qFormat/>
    <w:locked/>
    <w:rsid w:val="006B6934"/>
    <w:rPr>
      <w:rFonts w:ascii="Times New Roman" w:hAnsi="Times New Roman" w:cs="Times New Roman"/>
      <w:sz w:val="16"/>
      <w:szCs w:val="16"/>
      <w:lang w:val="en-GB" w:eastAsia="ja-JP"/>
    </w:rPr>
  </w:style>
  <w:style w:type="character" w:customStyle="1" w:styleId="Char">
    <w:name w:val="题注 Char"/>
    <w:link w:val="a6"/>
    <w:qFormat/>
    <w:locked/>
    <w:rsid w:val="006B6934"/>
    <w:rPr>
      <w:rFonts w:cs="Times New Roman"/>
      <w:b/>
      <w:lang w:val="en-GB" w:eastAsia="en-US" w:bidi="ar-SA"/>
    </w:rPr>
  </w:style>
  <w:style w:type="paragraph" w:customStyle="1" w:styleId="Figure">
    <w:name w:val="Figure"/>
    <w:basedOn w:val="a"/>
    <w:uiPriority w:val="99"/>
    <w:qFormat/>
    <w:rsid w:val="006B6934"/>
    <w:pPr>
      <w:spacing w:before="240" w:after="240"/>
      <w:jc w:val="center"/>
    </w:pPr>
    <w:rPr>
      <w:i/>
      <w:iCs/>
      <w:sz w:val="24"/>
      <w:lang w:val="fr-FR"/>
    </w:rPr>
  </w:style>
  <w:style w:type="paragraph" w:customStyle="1" w:styleId="BodyTextIndent21">
    <w:name w:val="Body Text Indent 21"/>
    <w:basedOn w:val="a"/>
    <w:uiPriority w:val="99"/>
    <w:qFormat/>
    <w:rsid w:val="006B6934"/>
    <w:pPr>
      <w:ind w:firstLine="202"/>
      <w:jc w:val="both"/>
    </w:pPr>
    <w:rPr>
      <w:sz w:val="22"/>
    </w:rPr>
  </w:style>
  <w:style w:type="character" w:customStyle="1" w:styleId="Char1">
    <w:name w:val="批注文字 Char"/>
    <w:link w:val="a8"/>
    <w:qFormat/>
    <w:locked/>
    <w:rsid w:val="006B6934"/>
    <w:rPr>
      <w:rFonts w:ascii="Times New Roman" w:hAnsi="Times New Roman" w:cs="Times New Roman"/>
      <w:sz w:val="20"/>
      <w:szCs w:val="20"/>
      <w:lang w:val="en-GB" w:eastAsia="ja-JP"/>
    </w:rPr>
  </w:style>
  <w:style w:type="character" w:customStyle="1" w:styleId="Char9">
    <w:name w:val="批注主题 Char"/>
    <w:link w:val="af1"/>
    <w:uiPriority w:val="99"/>
    <w:semiHidden/>
    <w:qFormat/>
    <w:locked/>
    <w:rsid w:val="006B6934"/>
    <w:rPr>
      <w:rFonts w:ascii="Times New Roman" w:hAnsi="Times New Roman" w:cs="Times New Roman"/>
      <w:b/>
      <w:bCs/>
      <w:sz w:val="20"/>
      <w:szCs w:val="20"/>
      <w:lang w:val="en-GB" w:eastAsia="ja-JP"/>
    </w:rPr>
  </w:style>
  <w:style w:type="character" w:customStyle="1" w:styleId="Char3">
    <w:name w:val="批注框文本 Char"/>
    <w:link w:val="aa"/>
    <w:uiPriority w:val="99"/>
    <w:semiHidden/>
    <w:qFormat/>
    <w:locked/>
    <w:rsid w:val="006B6934"/>
    <w:rPr>
      <w:rFonts w:ascii="Times New Roman" w:hAnsi="Times New Roman"/>
      <w:sz w:val="16"/>
      <w:lang w:val="en-GB" w:eastAsia="ja-JP"/>
    </w:rPr>
  </w:style>
  <w:style w:type="paragraph" w:customStyle="1" w:styleId="INDENT2">
    <w:name w:val="INDENT2"/>
    <w:basedOn w:val="a"/>
    <w:uiPriority w:val="99"/>
    <w:qFormat/>
    <w:rsid w:val="006B6934"/>
    <w:pPr>
      <w:ind w:left="1135" w:hanging="284"/>
    </w:pPr>
    <w:rPr>
      <w:lang w:eastAsia="en-US"/>
    </w:rPr>
  </w:style>
  <w:style w:type="paragraph" w:customStyle="1" w:styleId="11BodyText">
    <w:name w:val="11 BodyText"/>
    <w:basedOn w:val="a"/>
    <w:link w:val="11BodyTextChar"/>
    <w:uiPriority w:val="99"/>
    <w:qFormat/>
    <w:rsid w:val="006B6934"/>
    <w:pPr>
      <w:spacing w:after="220"/>
      <w:ind w:left="1298"/>
    </w:pPr>
    <w:rPr>
      <w:rFonts w:ascii="CG Times (WN)" w:hAnsi="CG Times (WN)"/>
      <w:sz w:val="22"/>
      <w:lang w:eastAsia="en-US"/>
    </w:rPr>
  </w:style>
  <w:style w:type="paragraph" w:customStyle="1" w:styleId="clean">
    <w:name w:val="clean"/>
    <w:uiPriority w:val="99"/>
    <w:semiHidden/>
    <w:qFormat/>
    <w:rsid w:val="006B693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sid w:val="006B6934"/>
    <w:rPr>
      <w:rFonts w:cs="Times New Roman"/>
      <w:sz w:val="22"/>
      <w:lang w:eastAsia="en-US"/>
    </w:rPr>
  </w:style>
  <w:style w:type="character" w:customStyle="1" w:styleId="capChar1">
    <w:name w:val="cap Char1"/>
    <w:uiPriority w:val="99"/>
    <w:qFormat/>
    <w:rsid w:val="006B6934"/>
    <w:rPr>
      <w:rFonts w:cs="Times New Roman"/>
      <w:b/>
      <w:lang w:val="en-GB" w:eastAsia="en-US"/>
    </w:rPr>
  </w:style>
  <w:style w:type="paragraph" w:customStyle="1" w:styleId="MotorolaResponse1">
    <w:name w:val="Motorola Response1"/>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934"/>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6B693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文档结构图 Char"/>
    <w:link w:val="a7"/>
    <w:uiPriority w:val="99"/>
    <w:semiHidden/>
    <w:qFormat/>
    <w:locked/>
    <w:rsid w:val="006B6934"/>
    <w:rPr>
      <w:rFonts w:ascii="Times New Roman" w:hAnsi="Times New Roman" w:cs="Times New Roman"/>
      <w:sz w:val="2"/>
      <w:lang w:val="en-GB" w:eastAsia="ja-JP"/>
    </w:rPr>
  </w:style>
  <w:style w:type="paragraph" w:customStyle="1" w:styleId="CharCharCharCharCharChar1">
    <w:name w:val="Char Char Char Char Char Char1"/>
    <w:uiPriority w:val="99"/>
    <w:qFormat/>
    <w:rsid w:val="006B6934"/>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rsid w:val="006B6934"/>
    <w:pPr>
      <w:widowControl w:val="0"/>
      <w:snapToGrid w:val="0"/>
      <w:spacing w:afterLines="50" w:line="264" w:lineRule="auto"/>
      <w:jc w:val="both"/>
    </w:pPr>
    <w:rPr>
      <w:rFonts w:eastAsia="Batang"/>
      <w:kern w:val="2"/>
      <w:sz w:val="22"/>
      <w:szCs w:val="24"/>
      <w:lang w:eastAsia="ko-KR"/>
    </w:rPr>
  </w:style>
  <w:style w:type="character" w:customStyle="1" w:styleId="Char5">
    <w:name w:val="页眉 Char"/>
    <w:link w:val="ac"/>
    <w:uiPriority w:val="99"/>
    <w:qFormat/>
    <w:locked/>
    <w:rsid w:val="006B6934"/>
    <w:rPr>
      <w:rFonts w:ascii="Arial" w:hAnsi="Arial" w:cs="Times New Roman"/>
      <w:b/>
      <w:sz w:val="18"/>
      <w:lang w:val="en-US" w:eastAsia="ja-JP" w:bidi="ar-SA"/>
    </w:rPr>
  </w:style>
  <w:style w:type="character" w:customStyle="1" w:styleId="TACChar">
    <w:name w:val="TAC Char"/>
    <w:link w:val="TAC"/>
    <w:qFormat/>
    <w:locked/>
    <w:rsid w:val="006B6934"/>
    <w:rPr>
      <w:rFonts w:ascii="Arial" w:hAnsi="Arial" w:cs="Times New Roman"/>
      <w:sz w:val="18"/>
      <w:lang w:val="en-GB" w:eastAsia="ja-JP"/>
    </w:rPr>
  </w:style>
  <w:style w:type="paragraph" w:customStyle="1" w:styleId="af7">
    <w:name w:val="(文字) (文字)"/>
    <w:uiPriority w:val="99"/>
    <w:semiHidden/>
    <w:qFormat/>
    <w:rsid w:val="006B693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6B6934"/>
    <w:pPr>
      <w:spacing w:before="120" w:after="180"/>
      <w:ind w:left="1134" w:hanging="1134"/>
    </w:pPr>
    <w:rPr>
      <w:lang w:val="en-GB" w:eastAsia="ja-JP"/>
    </w:rPr>
  </w:style>
  <w:style w:type="paragraph" w:customStyle="1" w:styleId="-110">
    <w:name w:val="彩色列表 - 强调文字颜色 11"/>
    <w:basedOn w:val="a"/>
    <w:uiPriority w:val="34"/>
    <w:qFormat/>
    <w:rsid w:val="006B6934"/>
    <w:pPr>
      <w:ind w:left="720"/>
      <w:contextualSpacing/>
    </w:pPr>
  </w:style>
  <w:style w:type="character" w:customStyle="1" w:styleId="TAHCar">
    <w:name w:val="TAH Car"/>
    <w:link w:val="TAH"/>
    <w:qFormat/>
    <w:rsid w:val="006B6934"/>
    <w:rPr>
      <w:rFonts w:ascii="Arial" w:hAnsi="Arial"/>
      <w:b/>
      <w:sz w:val="18"/>
      <w:lang w:val="en-GB" w:eastAsia="ja-JP"/>
    </w:rPr>
  </w:style>
  <w:style w:type="paragraph" w:customStyle="1" w:styleId="ListParagraph1">
    <w:name w:val="List Paragraph1"/>
    <w:basedOn w:val="a"/>
    <w:uiPriority w:val="34"/>
    <w:qFormat/>
    <w:rsid w:val="006B6934"/>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6B6934"/>
    <w:pPr>
      <w:ind w:firstLineChars="200" w:firstLine="420"/>
    </w:pPr>
  </w:style>
  <w:style w:type="character" w:customStyle="1" w:styleId="1-2Char">
    <w:name w:val="中等深浅网格 1 - 强调文字颜色 2 Char"/>
    <w:link w:val="1-21"/>
    <w:uiPriority w:val="34"/>
    <w:qFormat/>
    <w:rsid w:val="006B6934"/>
    <w:rPr>
      <w:rFonts w:ascii="Times New Roman" w:hAnsi="Times New Roman"/>
      <w:lang w:val="en-GB" w:eastAsia="ja-JP"/>
    </w:rPr>
  </w:style>
  <w:style w:type="paragraph" w:customStyle="1" w:styleId="13">
    <w:name w:val="修订1"/>
    <w:hidden/>
    <w:uiPriority w:val="99"/>
    <w:semiHidden/>
    <w:qFormat/>
    <w:rsid w:val="006B6934"/>
    <w:pPr>
      <w:spacing w:before="120" w:after="180"/>
      <w:ind w:left="1134" w:hanging="1134"/>
    </w:pPr>
    <w:rPr>
      <w:lang w:val="en-GB" w:eastAsia="ja-JP"/>
    </w:rPr>
  </w:style>
  <w:style w:type="paragraph" w:styleId="af8">
    <w:name w:val="List Paragraph"/>
    <w:basedOn w:val="a"/>
    <w:link w:val="Chara"/>
    <w:uiPriority w:val="34"/>
    <w:qFormat/>
    <w:rsid w:val="006B6934"/>
    <w:pPr>
      <w:spacing w:after="0"/>
      <w:ind w:leftChars="400" w:left="840" w:hanging="1440"/>
    </w:pPr>
    <w:rPr>
      <w:rFonts w:ascii="Times" w:eastAsia="Batang" w:hAnsi="Times"/>
      <w:szCs w:val="24"/>
    </w:rPr>
  </w:style>
  <w:style w:type="character" w:customStyle="1" w:styleId="Chara">
    <w:name w:val="列出段落 Char"/>
    <w:link w:val="af8"/>
    <w:uiPriority w:val="34"/>
    <w:qFormat/>
    <w:rsid w:val="006B6934"/>
    <w:rPr>
      <w:rFonts w:ascii="Times" w:eastAsia="Batang" w:hAnsi="Times"/>
      <w:szCs w:val="24"/>
      <w:lang w:val="en-GB"/>
    </w:rPr>
  </w:style>
  <w:style w:type="paragraph" w:customStyle="1" w:styleId="3GPPNormalText">
    <w:name w:val="3GPP Normal Text"/>
    <w:basedOn w:val="a9"/>
    <w:link w:val="3GPPNormalTextChar"/>
    <w:qFormat/>
    <w:rsid w:val="006B6934"/>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6B6934"/>
    <w:rPr>
      <w:rFonts w:ascii="Times New Roman" w:eastAsia="MS Mincho" w:hAnsi="Times New Roman"/>
      <w:sz w:val="22"/>
      <w:szCs w:val="24"/>
    </w:rPr>
  </w:style>
  <w:style w:type="character" w:customStyle="1" w:styleId="Char10">
    <w:name w:val="列出段落 Char1"/>
    <w:uiPriority w:val="34"/>
    <w:qFormat/>
    <w:rsid w:val="006B6934"/>
    <w:rPr>
      <w:rFonts w:ascii="Times" w:hAnsi="Times"/>
      <w:szCs w:val="24"/>
      <w:lang w:val="en-GB"/>
    </w:rPr>
  </w:style>
  <w:style w:type="character" w:customStyle="1" w:styleId="THChar">
    <w:name w:val="TH Char"/>
    <w:link w:val="TH"/>
    <w:qFormat/>
    <w:rsid w:val="006B6934"/>
    <w:rPr>
      <w:rFonts w:ascii="Arial" w:hAnsi="Arial"/>
      <w:b/>
      <w:lang w:val="en-GB" w:eastAsia="ja-JP"/>
    </w:rPr>
  </w:style>
  <w:style w:type="character" w:customStyle="1" w:styleId="B1Zchn">
    <w:name w:val="B1 Zchn"/>
    <w:link w:val="B1"/>
    <w:qFormat/>
    <w:rsid w:val="006B6934"/>
    <w:rPr>
      <w:rFonts w:ascii="Times New Roman" w:hAnsi="Times New Roman"/>
      <w:lang w:val="en-GB" w:eastAsia="ja-JP"/>
    </w:rPr>
  </w:style>
  <w:style w:type="character" w:customStyle="1" w:styleId="PLChar">
    <w:name w:val="PL Char"/>
    <w:link w:val="PL"/>
    <w:qFormat/>
    <w:rsid w:val="006B6934"/>
    <w:rPr>
      <w:rFonts w:ascii="Courier New" w:hAnsi="Courier New"/>
      <w:sz w:val="16"/>
      <w:lang w:eastAsia="ja-JP"/>
    </w:rPr>
  </w:style>
  <w:style w:type="character" w:customStyle="1" w:styleId="14">
    <w:name w:val="列出段落 字符1"/>
    <w:uiPriority w:val="34"/>
    <w:qFormat/>
    <w:rsid w:val="006B6934"/>
    <w:rPr>
      <w:rFonts w:ascii="Times" w:hAnsi="Times"/>
      <w:szCs w:val="24"/>
      <w:lang w:val="en-GB"/>
    </w:rPr>
  </w:style>
  <w:style w:type="character" w:customStyle="1" w:styleId="af9">
    <w:name w:val="批注文字 字符"/>
    <w:semiHidden/>
    <w:qFormat/>
    <w:rsid w:val="006B6934"/>
    <w:rPr>
      <w:rFonts w:eastAsia="仿宋_GB2312"/>
      <w:kern w:val="2"/>
      <w:sz w:val="24"/>
      <w:szCs w:val="24"/>
    </w:rPr>
  </w:style>
  <w:style w:type="character" w:customStyle="1" w:styleId="B2Char">
    <w:name w:val="B2 Char"/>
    <w:link w:val="B2"/>
    <w:qFormat/>
    <w:rsid w:val="006B6934"/>
    <w:rPr>
      <w:rFonts w:ascii="Times New Roman" w:hAnsi="Times New Roman"/>
      <w:lang w:val="en-GB" w:eastAsia="ja-JP"/>
    </w:rPr>
  </w:style>
  <w:style w:type="paragraph" w:customStyle="1" w:styleId="References">
    <w:name w:val="References"/>
    <w:basedOn w:val="a"/>
    <w:qFormat/>
    <w:rsid w:val="006B6934"/>
    <w:pPr>
      <w:numPr>
        <w:numId w:val="5"/>
      </w:numPr>
      <w:snapToGrid w:val="0"/>
      <w:spacing w:after="60"/>
      <w:jc w:val="both"/>
    </w:pPr>
    <w:rPr>
      <w:szCs w:val="16"/>
      <w:lang w:val="en-US" w:eastAsia="en-US"/>
    </w:rPr>
  </w:style>
  <w:style w:type="character" w:customStyle="1" w:styleId="Char8">
    <w:name w:val="标题 Char"/>
    <w:basedOn w:val="a0"/>
    <w:link w:val="af0"/>
    <w:uiPriority w:val="10"/>
    <w:qFormat/>
    <w:rsid w:val="006B6934"/>
    <w:rPr>
      <w:rFonts w:asciiTheme="majorHAnsi" w:hAnsiTheme="majorHAnsi" w:cstheme="majorBidi"/>
      <w:b/>
      <w:bCs/>
      <w:sz w:val="32"/>
      <w:szCs w:val="32"/>
      <w:lang w:val="en-GB" w:eastAsia="ja-JP"/>
    </w:rPr>
  </w:style>
  <w:style w:type="character" w:customStyle="1" w:styleId="Char6">
    <w:name w:val="副标题 Char"/>
    <w:basedOn w:val="a0"/>
    <w:link w:val="ad"/>
    <w:uiPriority w:val="11"/>
    <w:qFormat/>
    <w:rsid w:val="006B6934"/>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6B69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6934"/>
    <w:rPr>
      <w:rFonts w:ascii="Arial" w:eastAsia="MS Mincho" w:hAnsi="Arial"/>
      <w:szCs w:val="24"/>
      <w:lang w:val="en-GB" w:eastAsia="en-GB"/>
    </w:rPr>
  </w:style>
  <w:style w:type="character" w:customStyle="1" w:styleId="fontstyle01">
    <w:name w:val="fontstyle01"/>
    <w:basedOn w:val="a0"/>
    <w:qFormat/>
    <w:rsid w:val="006B6934"/>
    <w:rPr>
      <w:rFonts w:ascii="Times New Roman" w:hAnsi="Times New Roman" w:cs="Times New Roman" w:hint="default"/>
      <w:i/>
      <w:iCs/>
      <w:color w:val="000000"/>
      <w:sz w:val="20"/>
      <w:szCs w:val="20"/>
    </w:rPr>
  </w:style>
  <w:style w:type="paragraph" w:customStyle="1" w:styleId="15">
    <w:name w:val="样式1"/>
    <w:basedOn w:val="30"/>
    <w:link w:val="1Char0"/>
    <w:qFormat/>
    <w:rsid w:val="006B6934"/>
    <w:rPr>
      <w:lang w:eastAsia="zh-CN"/>
    </w:rPr>
  </w:style>
  <w:style w:type="character" w:customStyle="1" w:styleId="1Char0">
    <w:name w:val="样式1 Char"/>
    <w:basedOn w:val="3Char"/>
    <w:link w:val="15"/>
    <w:qFormat/>
    <w:rsid w:val="006B6934"/>
    <w:rPr>
      <w:rFonts w:ascii="Cambria" w:hAnsi="Cambria"/>
      <w:sz w:val="26"/>
      <w:szCs w:val="26"/>
      <w:lang w:val="en-GB" w:eastAsia="ja-JP"/>
    </w:rPr>
  </w:style>
  <w:style w:type="table" w:customStyle="1" w:styleId="410">
    <w:name w:val="无格式表格 41"/>
    <w:basedOn w:val="a1"/>
    <w:uiPriority w:val="99"/>
    <w:qFormat/>
    <w:locked/>
    <w:rsid w:val="006B6934"/>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qFormat/>
    <w:locked/>
    <w:rsid w:val="006B693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7">
    <w:name w:val="网格型1"/>
    <w:basedOn w:val="a1"/>
    <w:uiPriority w:val="39"/>
    <w:qFormat/>
    <w:rsid w:val="006B693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Placeholder Text"/>
    <w:basedOn w:val="a0"/>
    <w:uiPriority w:val="67"/>
    <w:qFormat/>
    <w:rsid w:val="006B6934"/>
    <w:rPr>
      <w:color w:val="808080"/>
    </w:rPr>
  </w:style>
  <w:style w:type="table" w:customStyle="1" w:styleId="25">
    <w:name w:val="网格型2"/>
    <w:basedOn w:val="a1"/>
    <w:uiPriority w:val="39"/>
    <w:qFormat/>
    <w:rsid w:val="006B693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qFormat/>
    <w:rsid w:val="006B6934"/>
  </w:style>
  <w:style w:type="character" w:customStyle="1" w:styleId="fszzbb">
    <w:name w:val="fszzbb"/>
    <w:basedOn w:val="a0"/>
    <w:qFormat/>
    <w:rsid w:val="006B693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8.png"/><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6.wmf"/><Relationship Id="rId28"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963B51-9798-48DE-82AE-0A63EE05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14</Pages>
  <Words>5368</Words>
  <Characters>30601</Characters>
  <Application>Microsoft Office Word</Application>
  <DocSecurity>0</DocSecurity>
  <Lines>255</Lines>
  <Paragraphs>71</Paragraphs>
  <ScaleCrop>false</ScaleCrop>
  <Company>Nokia Siemens Networks</Company>
  <LinksUpToDate>false</LinksUpToDate>
  <CharactersWithSpaces>35898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张嘉真</cp:lastModifiedBy>
  <cp:revision>381</cp:revision>
  <cp:lastPrinted>2021-11-04T10:32:00Z</cp:lastPrinted>
  <dcterms:created xsi:type="dcterms:W3CDTF">2021-08-06T02:44:00Z</dcterms:created>
  <dcterms:modified xsi:type="dcterms:W3CDTF">2021-11-05T08:33:00Z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