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8E9D01" w14:textId="398C5AA4" w:rsidR="00414222" w:rsidRPr="004D79F3" w:rsidRDefault="00414222" w:rsidP="00A972DF">
      <w:pPr>
        <w:tabs>
          <w:tab w:val="center" w:pos="4536"/>
          <w:tab w:val="right" w:pos="7938"/>
          <w:tab w:val="right" w:pos="9639"/>
        </w:tabs>
        <w:spacing w:before="0" w:after="0"/>
        <w:ind w:right="2"/>
        <w:jc w:val="left"/>
        <w:rPr>
          <w:rFonts w:ascii="Arial" w:hAnsi="Arial" w:cs="Arial"/>
          <w:b/>
          <w:bCs/>
          <w:sz w:val="24"/>
        </w:rPr>
      </w:pPr>
      <w:r w:rsidRPr="00A972DF">
        <w:rPr>
          <w:rFonts w:ascii="Arial" w:hAnsi="Arial" w:cs="Arial"/>
          <w:b/>
          <w:bCs/>
          <w:sz w:val="24"/>
        </w:rPr>
        <w:t>3GPP TSG RAN WG1 #10</w:t>
      </w:r>
      <w:r w:rsidR="00940D72">
        <w:rPr>
          <w:rFonts w:ascii="Arial" w:hAnsi="Arial" w:cs="Arial"/>
          <w:b/>
          <w:bCs/>
          <w:sz w:val="24"/>
        </w:rPr>
        <w:t>7</w:t>
      </w:r>
      <w:r w:rsidRPr="00A972DF">
        <w:rPr>
          <w:rFonts w:ascii="Arial" w:hAnsi="Arial" w:cs="Arial"/>
          <w:b/>
          <w:bCs/>
          <w:sz w:val="24"/>
        </w:rPr>
        <w:t>-e</w:t>
      </w:r>
      <w:r w:rsidRPr="00A972DF">
        <w:rPr>
          <w:rFonts w:ascii="Arial" w:hAnsi="Arial" w:cs="Arial"/>
          <w:b/>
          <w:bCs/>
          <w:sz w:val="24"/>
        </w:rPr>
        <w:tab/>
      </w:r>
      <w:r w:rsidRPr="00A972DF">
        <w:rPr>
          <w:rFonts w:ascii="Arial" w:hAnsi="Arial" w:cs="Arial" w:hint="eastAsia"/>
          <w:b/>
          <w:bCs/>
          <w:sz w:val="24"/>
        </w:rPr>
        <w:t xml:space="preserve">                                    </w:t>
      </w:r>
      <w:r w:rsidR="00A972DF" w:rsidRPr="004D79F3">
        <w:rPr>
          <w:rFonts w:ascii="Arial" w:hAnsi="Arial" w:cs="Arial" w:hint="eastAsia"/>
          <w:b/>
          <w:bCs/>
          <w:sz w:val="24"/>
        </w:rPr>
        <w:t xml:space="preserve">                           </w:t>
      </w:r>
      <w:r w:rsidR="00301DA6" w:rsidRPr="00301DA6">
        <w:rPr>
          <w:rFonts w:ascii="Arial" w:hAnsi="Arial" w:cs="Arial"/>
          <w:b/>
          <w:bCs/>
          <w:sz w:val="24"/>
        </w:rPr>
        <w:t>R1-2111245</w:t>
      </w:r>
    </w:p>
    <w:p w14:paraId="322A00A9" w14:textId="795FDF5A" w:rsidR="00414222" w:rsidRPr="00A972DF" w:rsidRDefault="00414222" w:rsidP="00A972DF">
      <w:pPr>
        <w:tabs>
          <w:tab w:val="center" w:pos="4536"/>
          <w:tab w:val="right" w:pos="7938"/>
          <w:tab w:val="right" w:pos="9639"/>
        </w:tabs>
        <w:spacing w:before="0" w:after="0"/>
        <w:ind w:right="2"/>
        <w:jc w:val="left"/>
        <w:rPr>
          <w:rFonts w:ascii="Arial" w:hAnsi="Arial" w:cs="Arial"/>
          <w:b/>
          <w:bCs/>
          <w:sz w:val="24"/>
        </w:rPr>
      </w:pPr>
      <w:proofErr w:type="gramStart"/>
      <w:r w:rsidRPr="00A972DF">
        <w:rPr>
          <w:rFonts w:ascii="Arial" w:hAnsi="Arial" w:cs="Arial"/>
          <w:b/>
          <w:bCs/>
          <w:sz w:val="24"/>
        </w:rPr>
        <w:t>e-Meeting</w:t>
      </w:r>
      <w:proofErr w:type="gramEnd"/>
      <w:r w:rsidRPr="00A972DF">
        <w:rPr>
          <w:rFonts w:ascii="Arial" w:hAnsi="Arial" w:cs="Arial"/>
          <w:b/>
          <w:bCs/>
          <w:sz w:val="24"/>
        </w:rPr>
        <w:t xml:space="preserve">, </w:t>
      </w:r>
      <w:r w:rsidR="00426CDA" w:rsidRPr="004D79F3">
        <w:rPr>
          <w:rFonts w:ascii="Arial" w:hAnsi="Arial" w:cs="Arial"/>
          <w:b/>
          <w:bCs/>
          <w:sz w:val="24"/>
        </w:rPr>
        <w:t xml:space="preserve">November </w:t>
      </w:r>
      <w:r w:rsidR="00CB665F" w:rsidRPr="004D79F3">
        <w:rPr>
          <w:rFonts w:ascii="Arial" w:hAnsi="Arial" w:cs="Arial"/>
          <w:b/>
          <w:bCs/>
          <w:sz w:val="24"/>
        </w:rPr>
        <w:t>11th – 19th</w:t>
      </w:r>
      <w:r w:rsidR="00CB665F" w:rsidRPr="00A972DF" w:rsidDel="00CB665F">
        <w:rPr>
          <w:rFonts w:ascii="Arial" w:hAnsi="Arial" w:cs="Arial"/>
          <w:b/>
          <w:bCs/>
          <w:sz w:val="24"/>
        </w:rPr>
        <w:t xml:space="preserve"> </w:t>
      </w:r>
      <w:r w:rsidRPr="00A972DF">
        <w:rPr>
          <w:rFonts w:ascii="Arial" w:hAnsi="Arial" w:cs="Arial"/>
          <w:b/>
          <w:bCs/>
          <w:sz w:val="24"/>
        </w:rPr>
        <w:t>, 2021</w:t>
      </w:r>
    </w:p>
    <w:p w14:paraId="1068304F" w14:textId="77777777" w:rsidR="00414222" w:rsidRPr="00414222" w:rsidRDefault="00414222" w:rsidP="00414222">
      <w:pPr>
        <w:tabs>
          <w:tab w:val="left" w:pos="1800"/>
          <w:tab w:val="right" w:pos="9072"/>
        </w:tabs>
        <w:spacing w:before="0" w:after="0"/>
        <w:ind w:left="1800" w:hanging="1800"/>
        <w:jc w:val="left"/>
        <w:rPr>
          <w:rFonts w:eastAsiaTheme="minorEastAsia"/>
          <w:b/>
          <w:sz w:val="22"/>
          <w:lang w:eastAsia="zh-CN"/>
        </w:rPr>
      </w:pPr>
    </w:p>
    <w:p w14:paraId="0812032C" w14:textId="77777777" w:rsidR="00414222" w:rsidRPr="00A972DF" w:rsidRDefault="00414222" w:rsidP="00A972DF">
      <w:pPr>
        <w:pStyle w:val="a5"/>
        <w:tabs>
          <w:tab w:val="clear" w:pos="4536"/>
          <w:tab w:val="left" w:pos="1800"/>
        </w:tabs>
        <w:spacing w:before="0" w:after="0"/>
        <w:ind w:left="1800" w:hanging="1800"/>
        <w:jc w:val="left"/>
        <w:rPr>
          <w:sz w:val="24"/>
        </w:rPr>
      </w:pPr>
      <w:r w:rsidRPr="00A972DF">
        <w:rPr>
          <w:sz w:val="24"/>
        </w:rPr>
        <w:t>Source:</w:t>
      </w:r>
      <w:r w:rsidRPr="00A972DF">
        <w:rPr>
          <w:sz w:val="24"/>
        </w:rPr>
        <w:tab/>
        <w:t>CATT</w:t>
      </w:r>
    </w:p>
    <w:p w14:paraId="36105280" w14:textId="77777777" w:rsidR="00414222" w:rsidRPr="00A972DF" w:rsidRDefault="00414222" w:rsidP="00A972DF">
      <w:pPr>
        <w:pStyle w:val="a5"/>
        <w:tabs>
          <w:tab w:val="clear" w:pos="4536"/>
          <w:tab w:val="left" w:pos="1800"/>
        </w:tabs>
        <w:spacing w:before="0" w:after="0"/>
        <w:ind w:left="1800" w:hanging="1800"/>
        <w:jc w:val="left"/>
        <w:rPr>
          <w:sz w:val="24"/>
        </w:rPr>
      </w:pPr>
      <w:r w:rsidRPr="00A972DF">
        <w:rPr>
          <w:sz w:val="24"/>
        </w:rPr>
        <w:t>Title:</w:t>
      </w:r>
      <w:r w:rsidRPr="00A972DF">
        <w:rPr>
          <w:sz w:val="24"/>
        </w:rPr>
        <w:tab/>
        <w:t xml:space="preserve">PDSCH/PUSCH enhancements for up to 71GHz operation </w:t>
      </w:r>
    </w:p>
    <w:p w14:paraId="2B39D616" w14:textId="77777777" w:rsidR="00414222" w:rsidRPr="00A972DF" w:rsidRDefault="00414222" w:rsidP="00A972DF">
      <w:pPr>
        <w:pStyle w:val="a5"/>
        <w:tabs>
          <w:tab w:val="clear" w:pos="4536"/>
          <w:tab w:val="left" w:pos="1800"/>
        </w:tabs>
        <w:spacing w:before="0" w:after="0"/>
        <w:ind w:left="1800" w:hanging="1800"/>
        <w:jc w:val="left"/>
        <w:rPr>
          <w:sz w:val="24"/>
        </w:rPr>
      </w:pPr>
      <w:r w:rsidRPr="00A972DF">
        <w:rPr>
          <w:sz w:val="24"/>
        </w:rPr>
        <w:t>Agenda Item:</w:t>
      </w:r>
      <w:r w:rsidRPr="00A972DF">
        <w:rPr>
          <w:sz w:val="24"/>
        </w:rPr>
        <w:tab/>
        <w:t>8.2.5</w:t>
      </w:r>
    </w:p>
    <w:p w14:paraId="6567F65A" w14:textId="64D6DECF" w:rsidR="00F97A78" w:rsidRPr="00A972DF" w:rsidRDefault="00414222" w:rsidP="00A972DF">
      <w:pPr>
        <w:pStyle w:val="a5"/>
        <w:tabs>
          <w:tab w:val="clear" w:pos="4536"/>
          <w:tab w:val="left" w:pos="1800"/>
        </w:tabs>
        <w:spacing w:before="0" w:after="0"/>
        <w:ind w:left="1800" w:hanging="1800"/>
        <w:jc w:val="left"/>
        <w:rPr>
          <w:sz w:val="24"/>
        </w:rPr>
      </w:pPr>
      <w:r w:rsidRPr="00A972DF">
        <w:rPr>
          <w:sz w:val="24"/>
        </w:rPr>
        <w:t>Document for:</w:t>
      </w:r>
      <w:r w:rsidRPr="00A972DF">
        <w:rPr>
          <w:sz w:val="24"/>
        </w:rPr>
        <w:tab/>
        <w:t>Discussion and Decision</w:t>
      </w:r>
    </w:p>
    <w:p w14:paraId="6062C9D0" w14:textId="77777777" w:rsidR="00FE5799" w:rsidRPr="0088764D" w:rsidRDefault="00FE5799" w:rsidP="00FE5799">
      <w:pPr>
        <w:pBdr>
          <w:bottom w:val="single" w:sz="4" w:space="1" w:color="auto"/>
        </w:pBdr>
        <w:tabs>
          <w:tab w:val="left" w:pos="2552"/>
        </w:tabs>
      </w:pPr>
    </w:p>
    <w:p w14:paraId="48E518B6" w14:textId="77777777" w:rsidR="00A50001" w:rsidRPr="0005108C" w:rsidRDefault="00CB17EE" w:rsidP="0005108C">
      <w:pPr>
        <w:pStyle w:val="10"/>
        <w:keepLines/>
        <w:widowControl w:val="0"/>
        <w:numPr>
          <w:ilvl w:val="0"/>
          <w:numId w:val="5"/>
        </w:numPr>
        <w:spacing w:before="120" w:after="120"/>
        <w:ind w:left="562" w:hangingChars="200" w:hanging="562"/>
        <w:rPr>
          <w:rFonts w:ascii="Arial" w:eastAsiaTheme="minorEastAsia" w:hAnsi="Arial" w:cstheme="minorBidi"/>
          <w:kern w:val="44"/>
          <w:szCs w:val="44"/>
          <w:lang w:eastAsia="zh-CN"/>
        </w:rPr>
      </w:pPr>
      <w:r w:rsidRPr="0005108C">
        <w:rPr>
          <w:rFonts w:ascii="Arial" w:eastAsiaTheme="minorEastAsia" w:hAnsi="Arial" w:cstheme="minorBidi"/>
          <w:kern w:val="44"/>
          <w:szCs w:val="44"/>
          <w:lang w:eastAsia="zh-CN"/>
        </w:rPr>
        <w:t>Introduction</w:t>
      </w:r>
    </w:p>
    <w:p w14:paraId="1C296FE5" w14:textId="1D154A97" w:rsidR="0005108C" w:rsidRPr="002E373B" w:rsidRDefault="0005108C" w:rsidP="00401400">
      <w:pPr>
        <w:pStyle w:val="Content"/>
        <w:spacing w:after="120"/>
        <w:rPr>
          <w:rFonts w:eastAsia="宋体"/>
          <w:bCs/>
          <w:szCs w:val="20"/>
        </w:rPr>
      </w:pPr>
      <w:bookmarkStart w:id="0" w:name="_Hlk49520809"/>
      <w:bookmarkStart w:id="1" w:name="OLE_LINK19"/>
      <w:r w:rsidRPr="002E373B">
        <w:rPr>
          <w:rFonts w:eastAsia="宋体"/>
          <w:szCs w:val="20"/>
          <w:lang w:eastAsia="zh-CN"/>
        </w:rPr>
        <w:t>The work item</w:t>
      </w:r>
      <w:r w:rsidRPr="002E373B">
        <w:rPr>
          <w:rFonts w:eastAsia="Batang"/>
          <w:szCs w:val="20"/>
          <w:lang w:eastAsia="zh-CN"/>
        </w:rPr>
        <w:t xml:space="preserve"> on supporting NR from 52.6 GHz to 71 GHz</w:t>
      </w:r>
      <w:r w:rsidRPr="002E373B">
        <w:rPr>
          <w:rFonts w:eastAsia="宋体"/>
          <w:szCs w:val="20"/>
          <w:lang w:eastAsia="zh-CN"/>
        </w:rPr>
        <w:t xml:space="preserve"> was</w:t>
      </w:r>
      <w:r w:rsidRPr="002E373B">
        <w:rPr>
          <w:szCs w:val="20"/>
          <w:lang w:eastAsia="zh-CN"/>
        </w:rPr>
        <w:t xml:space="preserve"> </w:t>
      </w:r>
      <w:r w:rsidRPr="002E373B">
        <w:rPr>
          <w:rFonts w:eastAsiaTheme="minorEastAsia"/>
          <w:szCs w:val="20"/>
          <w:lang w:eastAsia="zh-CN"/>
        </w:rPr>
        <w:t xml:space="preserve">update and </w:t>
      </w:r>
      <w:r w:rsidRPr="002E373B">
        <w:rPr>
          <w:szCs w:val="20"/>
          <w:lang w:eastAsia="zh-CN"/>
        </w:rPr>
        <w:t xml:space="preserve">approved </w:t>
      </w:r>
      <w:r w:rsidR="002E373B" w:rsidRPr="002E373B">
        <w:rPr>
          <w:szCs w:val="20"/>
          <w:lang w:eastAsia="zh-CN"/>
        </w:rPr>
        <w:t>in RAN</w:t>
      </w:r>
      <w:r w:rsidR="002E373B" w:rsidRPr="002E373B">
        <w:rPr>
          <w:rFonts w:eastAsiaTheme="minorEastAsia"/>
          <w:szCs w:val="20"/>
          <w:lang w:eastAsia="zh-CN"/>
        </w:rPr>
        <w:t>#</w:t>
      </w:r>
      <w:r w:rsidRPr="002E373B">
        <w:rPr>
          <w:rFonts w:eastAsiaTheme="minorEastAsia"/>
          <w:szCs w:val="20"/>
          <w:lang w:eastAsia="zh-CN"/>
        </w:rPr>
        <w:t>90</w:t>
      </w:r>
      <w:r w:rsidR="002E373B" w:rsidRPr="002E373B">
        <w:rPr>
          <w:rFonts w:eastAsiaTheme="minorEastAsia"/>
          <w:szCs w:val="20"/>
          <w:lang w:eastAsia="zh-CN"/>
        </w:rPr>
        <w:t>-e</w:t>
      </w:r>
      <w:r w:rsidRPr="002E373B">
        <w:rPr>
          <w:szCs w:val="20"/>
          <w:lang w:eastAsia="zh-CN"/>
        </w:rPr>
        <w:t xml:space="preserve"> meeting</w:t>
      </w:r>
      <w:r w:rsidRPr="002E373B">
        <w:rPr>
          <w:rFonts w:eastAsiaTheme="minorEastAsia"/>
          <w:szCs w:val="20"/>
          <w:lang w:eastAsia="zh-CN"/>
        </w:rPr>
        <w:t xml:space="preserve"> </w:t>
      </w:r>
      <w:r w:rsidRPr="002E373B">
        <w:rPr>
          <w:rFonts w:eastAsia="宋体"/>
          <w:szCs w:val="20"/>
          <w:lang w:eastAsia="zh-CN"/>
        </w:rPr>
        <w:t>[1]</w:t>
      </w:r>
      <w:r w:rsidR="00791D5C" w:rsidRPr="002E373B">
        <w:rPr>
          <w:szCs w:val="20"/>
          <w:lang w:eastAsia="zh-CN"/>
        </w:rPr>
        <w:t>;</w:t>
      </w:r>
      <w:r w:rsidRPr="002E373B">
        <w:rPr>
          <w:szCs w:val="20"/>
          <w:lang w:eastAsia="zh-CN"/>
        </w:rPr>
        <w:t xml:space="preserve"> </w:t>
      </w:r>
      <w:r w:rsidR="00CA00B9" w:rsidRPr="002E373B">
        <w:rPr>
          <w:rFonts w:eastAsia="宋体"/>
          <w:szCs w:val="20"/>
          <w:lang w:eastAsia="zh-CN"/>
        </w:rPr>
        <w:t>object</w:t>
      </w:r>
      <w:r w:rsidR="00CA00B9">
        <w:rPr>
          <w:rFonts w:eastAsia="宋体" w:hint="eastAsia"/>
          <w:szCs w:val="20"/>
          <w:lang w:eastAsia="zh-CN"/>
        </w:rPr>
        <w:t>ives</w:t>
      </w:r>
      <w:r w:rsidR="00CA00B9" w:rsidRPr="002E373B">
        <w:rPr>
          <w:rFonts w:eastAsia="宋体"/>
          <w:szCs w:val="20"/>
          <w:lang w:eastAsia="zh-CN"/>
        </w:rPr>
        <w:t xml:space="preserve"> </w:t>
      </w:r>
      <w:r w:rsidRPr="002E373B">
        <w:rPr>
          <w:rFonts w:eastAsia="宋体"/>
          <w:szCs w:val="20"/>
          <w:lang w:eastAsia="zh-CN"/>
        </w:rPr>
        <w:t xml:space="preserve">of WI are listed </w:t>
      </w:r>
      <w:r w:rsidR="00782038">
        <w:rPr>
          <w:rFonts w:eastAsia="宋体"/>
          <w:szCs w:val="20"/>
          <w:lang w:eastAsia="zh-CN"/>
        </w:rPr>
        <w:t>in the</w:t>
      </w:r>
      <w:r w:rsidR="00782038" w:rsidRPr="002E373B">
        <w:rPr>
          <w:rFonts w:eastAsia="宋体"/>
          <w:szCs w:val="20"/>
          <w:lang w:eastAsia="zh-CN"/>
        </w:rPr>
        <w:t xml:space="preserve"> </w:t>
      </w:r>
      <w:r w:rsidRPr="002E373B">
        <w:rPr>
          <w:rFonts w:eastAsia="宋体"/>
          <w:szCs w:val="20"/>
          <w:lang w:eastAsia="zh-CN"/>
        </w:rPr>
        <w:t>following</w:t>
      </w:r>
      <w:r w:rsidR="00782038">
        <w:rPr>
          <w:rFonts w:eastAsia="宋体"/>
          <w:szCs w:val="20"/>
          <w:lang w:eastAsia="zh-CN"/>
        </w:rPr>
        <w:t>.</w:t>
      </w:r>
    </w:p>
    <w:tbl>
      <w:tblPr>
        <w:tblStyle w:val="a7"/>
        <w:tblW w:w="0" w:type="auto"/>
        <w:tblInd w:w="108" w:type="dxa"/>
        <w:tblLook w:val="04A0" w:firstRow="1" w:lastRow="0" w:firstColumn="1" w:lastColumn="0" w:noHBand="0" w:noVBand="1"/>
      </w:tblPr>
      <w:tblGrid>
        <w:gridCol w:w="9422"/>
      </w:tblGrid>
      <w:tr w:rsidR="002E373B" w14:paraId="039B8231" w14:textId="77777777" w:rsidTr="000205A7">
        <w:tc>
          <w:tcPr>
            <w:tcW w:w="9422" w:type="dxa"/>
          </w:tcPr>
          <w:bookmarkEnd w:id="0"/>
          <w:p w14:paraId="5AE1A0BD" w14:textId="77777777" w:rsidR="002E373B" w:rsidRDefault="002E373B" w:rsidP="009A1158">
            <w:pPr>
              <w:pStyle w:val="B1"/>
              <w:numPr>
                <w:ilvl w:val="0"/>
                <w:numId w:val="26"/>
              </w:numPr>
              <w:overflowPunct w:val="0"/>
              <w:autoSpaceDE w:val="0"/>
              <w:autoSpaceDN w:val="0"/>
              <w:adjustRightInd w:val="0"/>
              <w:spacing w:before="180" w:after="0"/>
              <w:ind w:leftChars="10" w:left="380"/>
              <w:textAlignment w:val="baseline"/>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1CE04C47" w14:textId="0EA0ED42" w:rsidR="002E373B" w:rsidRDefault="002E373B" w:rsidP="009A1158">
            <w:pPr>
              <w:pStyle w:val="B1"/>
              <w:numPr>
                <w:ilvl w:val="1"/>
                <w:numId w:val="26"/>
              </w:numPr>
              <w:overflowPunct w:val="0"/>
              <w:autoSpaceDE w:val="0"/>
              <w:autoSpaceDN w:val="0"/>
              <w:adjustRightInd w:val="0"/>
              <w:spacing w:before="180" w:after="0"/>
              <w:ind w:leftChars="370" w:left="1100"/>
              <w:textAlignment w:val="baseline"/>
              <w:rPr>
                <w:lang w:eastAsia="ja-JP"/>
              </w:rPr>
            </w:pPr>
            <w:bookmarkStart w:id="2" w:name="_Hlk58583563"/>
            <w:bookmarkStart w:id="3" w:name="_Hlk26996217"/>
            <w:r>
              <w:rPr>
                <w:lang w:eastAsia="ja-JP"/>
              </w:rPr>
              <w:t>In addition to 12</w:t>
            </w:r>
            <w:r w:rsidR="0038008C">
              <w:rPr>
                <w:lang w:eastAsia="ja-JP"/>
              </w:rPr>
              <w:t xml:space="preserve">0 </w:t>
            </w:r>
            <w:r w:rsidR="00AB7DB0">
              <w:rPr>
                <w:lang w:eastAsia="ja-JP"/>
              </w:rPr>
              <w:t>KHz</w:t>
            </w:r>
            <w:r>
              <w:rPr>
                <w:lang w:eastAsia="ja-JP"/>
              </w:rPr>
              <w:t xml:space="preserve"> SCS, s</w:t>
            </w:r>
            <w:r w:rsidRPr="00EE6B7D">
              <w:rPr>
                <w:lang w:eastAsia="ja-JP"/>
              </w:rPr>
              <w:t xml:space="preserve">pecify </w:t>
            </w:r>
            <w:r w:rsidRPr="00EE6B7D">
              <w:rPr>
                <w:lang w:eastAsia="zh-CN"/>
              </w:rPr>
              <w:t xml:space="preserve">new SCS, </w:t>
            </w:r>
            <w:r w:rsidRPr="00EE6B7D">
              <w:rPr>
                <w:lang w:eastAsia="ja-JP"/>
              </w:rPr>
              <w:t>48</w:t>
            </w:r>
            <w:r w:rsidR="0038008C">
              <w:rPr>
                <w:lang w:eastAsia="ja-JP"/>
              </w:rPr>
              <w:t xml:space="preserve">0 </w:t>
            </w:r>
            <w:r w:rsidR="00AB7DB0">
              <w:rPr>
                <w:lang w:eastAsia="ja-JP"/>
              </w:rPr>
              <w:t>KHz</w:t>
            </w:r>
            <w:r w:rsidRPr="00EE6B7D">
              <w:rPr>
                <w:lang w:eastAsia="ja-JP"/>
              </w:rPr>
              <w:t xml:space="preserve"> and 96</w:t>
            </w:r>
            <w:r w:rsidR="0038008C">
              <w:rPr>
                <w:lang w:eastAsia="ja-JP"/>
              </w:rPr>
              <w:t xml:space="preserve">0 </w:t>
            </w:r>
            <w:r w:rsidR="00AB7DB0">
              <w:rPr>
                <w:lang w:eastAsia="ja-JP"/>
              </w:rPr>
              <w:t>KHz</w:t>
            </w:r>
            <w:r w:rsidRPr="00EE6B7D">
              <w:rPr>
                <w:lang w:eastAsia="ja-JP"/>
              </w:rPr>
              <w:t>,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2"/>
            <w:r>
              <w:rPr>
                <w:lang w:eastAsia="ja-JP"/>
              </w:rPr>
              <w:t xml:space="preserve">. </w:t>
            </w:r>
          </w:p>
          <w:p w14:paraId="63DAFC8F" w14:textId="6CA85172" w:rsidR="002E373B" w:rsidRDefault="002E373B" w:rsidP="009A1158">
            <w:pPr>
              <w:pStyle w:val="B1"/>
              <w:spacing w:before="180" w:after="0"/>
              <w:ind w:leftChars="550" w:left="1100" w:firstLine="0"/>
              <w:rPr>
                <w:lang w:eastAsia="ja-JP"/>
              </w:rPr>
            </w:pPr>
            <w:bookmarkStart w:id="4"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w:t>
            </w:r>
            <w:r w:rsidR="0038008C">
              <w:rPr>
                <w:lang w:eastAsia="ja-JP"/>
              </w:rPr>
              <w:t xml:space="preserve">0 </w:t>
            </w:r>
            <w:r w:rsidR="00AB7DB0">
              <w:rPr>
                <w:lang w:eastAsia="ja-JP"/>
              </w:rPr>
              <w:t>KHz</w:t>
            </w:r>
            <w:r w:rsidRPr="00EE6B7D">
              <w:rPr>
                <w:lang w:eastAsia="ja-JP"/>
              </w:rPr>
              <w:t xml:space="preserve"> to 96</w:t>
            </w:r>
            <w:r w:rsidR="0038008C">
              <w:rPr>
                <w:lang w:eastAsia="ja-JP"/>
              </w:rPr>
              <w:t xml:space="preserve">0 </w:t>
            </w:r>
            <w:r w:rsidR="00AB7DB0">
              <w:rPr>
                <w:lang w:eastAsia="ja-JP"/>
              </w:rPr>
              <w:t>KHz</w:t>
            </w:r>
          </w:p>
          <w:bookmarkEnd w:id="3"/>
          <w:bookmarkEnd w:id="4"/>
          <w:p w14:paraId="6317DFB3" w14:textId="6D9DCABB" w:rsidR="002E373B" w:rsidRDefault="002E373B" w:rsidP="009A1158">
            <w:pPr>
              <w:pStyle w:val="B1"/>
              <w:numPr>
                <w:ilvl w:val="1"/>
                <w:numId w:val="26"/>
              </w:numPr>
              <w:overflowPunct w:val="0"/>
              <w:autoSpaceDE w:val="0"/>
              <w:autoSpaceDN w:val="0"/>
              <w:adjustRightInd w:val="0"/>
              <w:spacing w:before="180" w:after="0"/>
              <w:ind w:leftChars="370" w:left="1100"/>
              <w:textAlignment w:val="baseline"/>
              <w:rPr>
                <w:lang w:eastAsia="ja-JP"/>
              </w:rPr>
            </w:pPr>
            <w:r>
              <w:rPr>
                <w:lang w:eastAsia="ja-JP"/>
              </w:rPr>
              <w:t>Time line related aspects adapted to 48</w:t>
            </w:r>
            <w:r w:rsidR="0038008C">
              <w:rPr>
                <w:lang w:eastAsia="ja-JP"/>
              </w:rPr>
              <w:t xml:space="preserve">0 </w:t>
            </w:r>
            <w:r w:rsidR="00AB7DB0">
              <w:rPr>
                <w:lang w:eastAsia="ja-JP"/>
              </w:rPr>
              <w:t>KHz</w:t>
            </w:r>
            <w:r>
              <w:rPr>
                <w:lang w:eastAsia="ja-JP"/>
              </w:rPr>
              <w:t xml:space="preserve"> and 96</w:t>
            </w:r>
            <w:r w:rsidR="0038008C">
              <w:rPr>
                <w:lang w:eastAsia="ja-JP"/>
              </w:rPr>
              <w:t xml:space="preserve">0 </w:t>
            </w:r>
            <w:r w:rsidR="00AB7DB0">
              <w:rPr>
                <w:lang w:eastAsia="ja-JP"/>
              </w:rPr>
              <w:t>KHz</w:t>
            </w:r>
            <w:r>
              <w:rPr>
                <w:lang w:eastAsia="ja-JP"/>
              </w:rPr>
              <w:t xml:space="preserve">, e.g., BWP and beam switching </w:t>
            </w:r>
            <w:r w:rsidR="00791D5C">
              <w:rPr>
                <w:lang w:eastAsia="ja-JP"/>
              </w:rPr>
              <w:t>timing</w:t>
            </w:r>
            <w:r>
              <w:rPr>
                <w:lang w:eastAsia="ja-JP"/>
              </w:rPr>
              <w:t xml:space="preserve">, HARQ timing, UE processing, preparation and computation timelines for PDSCH, PUSCH/SRS and CSI, respectively. </w:t>
            </w:r>
          </w:p>
          <w:p w14:paraId="25EDC97E" w14:textId="77777777" w:rsidR="002E373B" w:rsidRDefault="002E373B" w:rsidP="009A1158">
            <w:pPr>
              <w:pStyle w:val="B1"/>
              <w:numPr>
                <w:ilvl w:val="1"/>
                <w:numId w:val="26"/>
              </w:numPr>
              <w:overflowPunct w:val="0"/>
              <w:autoSpaceDE w:val="0"/>
              <w:autoSpaceDN w:val="0"/>
              <w:adjustRightInd w:val="0"/>
              <w:spacing w:before="180" w:after="0"/>
              <w:ind w:leftChars="370" w:left="1100"/>
              <w:textAlignment w:val="baseline"/>
              <w:rPr>
                <w:lang w:eastAsia="ja-JP"/>
              </w:rPr>
            </w:pPr>
            <w:r>
              <w:rPr>
                <w:lang w:eastAsia="ja-JP"/>
              </w:rPr>
              <w:t>Support of up to 64 SSB beams for licensed and unlicensed operation in this frequency range.</w:t>
            </w:r>
            <w:r>
              <w:rPr>
                <w:lang w:eastAsia="zh-CN"/>
              </w:rPr>
              <w:t xml:space="preserve"> </w:t>
            </w:r>
          </w:p>
          <w:p w14:paraId="2E57BD18" w14:textId="539E0700" w:rsidR="002E373B" w:rsidRDefault="002E373B" w:rsidP="009A1158">
            <w:pPr>
              <w:pStyle w:val="B1"/>
              <w:numPr>
                <w:ilvl w:val="1"/>
                <w:numId w:val="26"/>
              </w:numPr>
              <w:overflowPunct w:val="0"/>
              <w:autoSpaceDE w:val="0"/>
              <w:autoSpaceDN w:val="0"/>
              <w:adjustRightInd w:val="0"/>
              <w:spacing w:before="180" w:after="0"/>
              <w:ind w:leftChars="370" w:left="1100"/>
              <w:textAlignment w:val="baseline"/>
              <w:rPr>
                <w:lang w:eastAsia="ja-JP"/>
              </w:rPr>
            </w:pPr>
            <w:r>
              <w:rPr>
                <w:lang w:eastAsia="zh-CN"/>
              </w:rPr>
              <w:t>S</w:t>
            </w:r>
            <w:r w:rsidRPr="00BE3F99">
              <w:rPr>
                <w:lang w:eastAsia="zh-CN"/>
              </w:rPr>
              <w:t>upports 12</w:t>
            </w:r>
            <w:r w:rsidR="0038008C">
              <w:rPr>
                <w:lang w:eastAsia="zh-CN"/>
              </w:rPr>
              <w:t xml:space="preserve">0 </w:t>
            </w:r>
            <w:r w:rsidR="00AB7DB0">
              <w:rPr>
                <w:lang w:eastAsia="zh-CN"/>
              </w:rPr>
              <w:t>KHz</w:t>
            </w:r>
            <w:r w:rsidRPr="00BE3F99">
              <w:rPr>
                <w:lang w:eastAsia="zh-CN"/>
              </w:rPr>
              <w:t xml:space="preserve"> SCS for SSB and </w:t>
            </w:r>
            <w:r>
              <w:rPr>
                <w:lang w:eastAsia="zh-CN"/>
              </w:rPr>
              <w:t>12</w:t>
            </w:r>
            <w:r w:rsidR="0038008C">
              <w:rPr>
                <w:lang w:eastAsia="zh-CN"/>
              </w:rPr>
              <w:t xml:space="preserve">0 </w:t>
            </w:r>
            <w:r w:rsidR="00AB7DB0">
              <w:rPr>
                <w:lang w:eastAsia="zh-CN"/>
              </w:rPr>
              <w:t>KHz</w:t>
            </w:r>
            <w:r>
              <w:rPr>
                <w:lang w:eastAsia="zh-CN"/>
              </w:rPr>
              <w:t xml:space="preserve"> SCS for </w:t>
            </w:r>
            <w:r w:rsidRPr="00121B56">
              <w:rPr>
                <w:lang w:eastAsia="zh-CN"/>
              </w:rPr>
              <w:t>initial access related signals/channels in an</w:t>
            </w:r>
            <w:r w:rsidRPr="00BE3F99">
              <w:rPr>
                <w:color w:val="FF0000"/>
                <w:lang w:eastAsia="zh-CN"/>
              </w:rPr>
              <w:t xml:space="preserve"> </w:t>
            </w:r>
            <w:r>
              <w:rPr>
                <w:lang w:eastAsia="zh-CN"/>
              </w:rPr>
              <w:t>initial BWP.</w:t>
            </w:r>
          </w:p>
          <w:p w14:paraId="76FDFEC8" w14:textId="05653C1B" w:rsidR="002E373B" w:rsidRDefault="002E373B" w:rsidP="009A1158">
            <w:pPr>
              <w:pStyle w:val="B1"/>
              <w:numPr>
                <w:ilvl w:val="2"/>
                <w:numId w:val="26"/>
              </w:numPr>
              <w:overflowPunct w:val="0"/>
              <w:autoSpaceDE w:val="0"/>
              <w:autoSpaceDN w:val="0"/>
              <w:adjustRightInd w:val="0"/>
              <w:spacing w:before="180" w:after="0"/>
              <w:ind w:leftChars="730" w:left="1820"/>
              <w:textAlignment w:val="baseline"/>
              <w:rPr>
                <w:lang w:eastAsia="zh-CN"/>
              </w:rPr>
            </w:pPr>
            <w:r w:rsidRPr="00B0186F">
              <w:rPr>
                <w:lang w:eastAsia="zh-CN"/>
              </w:rPr>
              <w:t xml:space="preserve">Study and specify, if needed, additional </w:t>
            </w:r>
            <w:r w:rsidRPr="00B0186F">
              <w:rPr>
                <w:rFonts w:hint="eastAsia"/>
                <w:lang w:eastAsia="zh-CN"/>
              </w:rPr>
              <w:t>SCS</w:t>
            </w:r>
            <w:r w:rsidRPr="00B0186F">
              <w:rPr>
                <w:lang w:eastAsia="zh-CN"/>
              </w:rPr>
              <w:t xml:space="preserve"> (</w:t>
            </w:r>
            <w:r>
              <w:rPr>
                <w:lang w:eastAsia="zh-CN"/>
              </w:rPr>
              <w:t>24</w:t>
            </w:r>
            <w:r w:rsidR="0038008C">
              <w:rPr>
                <w:lang w:eastAsia="zh-CN"/>
              </w:rPr>
              <w:t xml:space="preserve">0 </w:t>
            </w:r>
            <w:r w:rsidR="00AB7DB0">
              <w:rPr>
                <w:lang w:eastAsia="zh-CN"/>
              </w:rPr>
              <w:t>KHz</w:t>
            </w:r>
            <w:r>
              <w:rPr>
                <w:lang w:eastAsia="zh-CN"/>
              </w:rPr>
              <w:t xml:space="preserve">, </w:t>
            </w:r>
            <w:r w:rsidRPr="00B0186F">
              <w:rPr>
                <w:lang w:eastAsia="zh-CN"/>
              </w:rPr>
              <w:t>48</w:t>
            </w:r>
            <w:r w:rsidR="0038008C">
              <w:rPr>
                <w:lang w:eastAsia="zh-CN"/>
              </w:rPr>
              <w:t xml:space="preserve">0 </w:t>
            </w:r>
            <w:r w:rsidR="00AB7DB0">
              <w:rPr>
                <w:lang w:eastAsia="zh-CN"/>
              </w:rPr>
              <w:t>KHz</w:t>
            </w:r>
            <w:r w:rsidRPr="00B0186F">
              <w:rPr>
                <w:lang w:eastAsia="zh-CN"/>
              </w:rPr>
              <w:t>, 96</w:t>
            </w:r>
            <w:r w:rsidR="0038008C">
              <w:rPr>
                <w:lang w:eastAsia="zh-CN"/>
              </w:rPr>
              <w:t xml:space="preserve">0 </w:t>
            </w:r>
            <w:r w:rsidR="00AB7DB0">
              <w:rPr>
                <w:lang w:eastAsia="zh-CN"/>
              </w:rPr>
              <w:t>KHz</w:t>
            </w:r>
            <w:r w:rsidRPr="00B0186F">
              <w:rPr>
                <w:lang w:eastAsia="zh-CN"/>
              </w:rPr>
              <w:t>) for SSB</w:t>
            </w:r>
            <w:r>
              <w:rPr>
                <w:lang w:eastAsia="zh-CN"/>
              </w:rPr>
              <w:t>,</w:t>
            </w:r>
            <w:r w:rsidRPr="00B0186F">
              <w:rPr>
                <w:lang w:eastAsia="zh-CN"/>
              </w:rPr>
              <w:t xml:space="preserve"> and </w:t>
            </w:r>
            <w:r>
              <w:rPr>
                <w:lang w:eastAsia="zh-CN"/>
              </w:rPr>
              <w:t xml:space="preserve">additional </w:t>
            </w:r>
            <w:r w:rsidR="00FF4C31">
              <w:rPr>
                <w:lang w:eastAsia="zh-CN"/>
              </w:rPr>
              <w:t>SCS (</w:t>
            </w:r>
            <w:r w:rsidRPr="00B0186F">
              <w:rPr>
                <w:lang w:eastAsia="zh-CN"/>
              </w:rPr>
              <w:t>48</w:t>
            </w:r>
            <w:r w:rsidR="0038008C">
              <w:rPr>
                <w:lang w:eastAsia="zh-CN"/>
              </w:rPr>
              <w:t xml:space="preserve">0 </w:t>
            </w:r>
            <w:r w:rsidR="00AB7DB0">
              <w:rPr>
                <w:lang w:eastAsia="zh-CN"/>
              </w:rPr>
              <w:t>KHz</w:t>
            </w:r>
            <w:r w:rsidRPr="00B0186F">
              <w:rPr>
                <w:lang w:eastAsia="zh-CN"/>
              </w:rPr>
              <w:t>, 96</w:t>
            </w:r>
            <w:r w:rsidR="0038008C">
              <w:rPr>
                <w:lang w:eastAsia="zh-CN"/>
              </w:rPr>
              <w:t xml:space="preserve">0 </w:t>
            </w:r>
            <w:r w:rsidR="00AB7DB0">
              <w:rPr>
                <w:lang w:eastAsia="zh-CN"/>
              </w:rPr>
              <w:t>KHz</w:t>
            </w:r>
            <w:r>
              <w:rPr>
                <w:lang w:eastAsia="zh-CN"/>
              </w:rPr>
              <w:t xml:space="preserve">) for </w:t>
            </w:r>
            <w:r w:rsidRPr="00B0186F">
              <w:rPr>
                <w:lang w:eastAsia="zh-CN"/>
              </w:rPr>
              <w:t>initial access related signals</w:t>
            </w:r>
            <w:r>
              <w:rPr>
                <w:lang w:eastAsia="zh-CN"/>
              </w:rPr>
              <w:t xml:space="preserve">/channels </w:t>
            </w:r>
            <w:r w:rsidRPr="00B0186F">
              <w:rPr>
                <w:lang w:eastAsia="zh-CN"/>
              </w:rPr>
              <w:t>in initial BW</w:t>
            </w:r>
            <w:r>
              <w:rPr>
                <w:lang w:eastAsia="zh-CN"/>
              </w:rPr>
              <w:t>P.</w:t>
            </w:r>
          </w:p>
          <w:p w14:paraId="09244049" w14:textId="28CB32A7" w:rsidR="002E373B" w:rsidRDefault="002E373B" w:rsidP="009A1158">
            <w:pPr>
              <w:pStyle w:val="B1"/>
              <w:numPr>
                <w:ilvl w:val="2"/>
                <w:numId w:val="26"/>
              </w:numPr>
              <w:overflowPunct w:val="0"/>
              <w:autoSpaceDE w:val="0"/>
              <w:autoSpaceDN w:val="0"/>
              <w:adjustRightInd w:val="0"/>
              <w:spacing w:before="180" w:after="0"/>
              <w:ind w:leftChars="730" w:left="1820"/>
              <w:textAlignment w:val="baseline"/>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(48</w:t>
            </w:r>
            <w:r w:rsidR="0038008C">
              <w:rPr>
                <w:lang w:eastAsia="zh-CN"/>
              </w:rPr>
              <w:t xml:space="preserve">0 </w:t>
            </w:r>
            <w:r w:rsidR="00AB7DB0">
              <w:rPr>
                <w:lang w:eastAsia="zh-CN"/>
              </w:rPr>
              <w:t>KHz</w:t>
            </w:r>
            <w:r w:rsidRPr="002F43E4">
              <w:rPr>
                <w:lang w:eastAsia="zh-CN"/>
              </w:rPr>
              <w:t>, 96</w:t>
            </w:r>
            <w:r w:rsidR="0038008C">
              <w:rPr>
                <w:lang w:eastAsia="zh-CN"/>
              </w:rPr>
              <w:t xml:space="preserve">0 </w:t>
            </w:r>
            <w:r w:rsidR="00AB7DB0">
              <w:rPr>
                <w:lang w:eastAsia="zh-CN"/>
              </w:rPr>
              <w:t>KHz</w:t>
            </w:r>
            <w:r w:rsidRPr="002F43E4">
              <w:rPr>
                <w:lang w:eastAsia="zh-CN"/>
              </w:rPr>
              <w:t>) for SSB for cases other than initial access</w:t>
            </w:r>
            <w:r>
              <w:rPr>
                <w:lang w:eastAsia="zh-CN"/>
              </w:rPr>
              <w:t>.</w:t>
            </w:r>
          </w:p>
          <w:p w14:paraId="4EC2ED23" w14:textId="77777777" w:rsidR="002E373B" w:rsidRDefault="002E373B" w:rsidP="009A1158">
            <w:pPr>
              <w:pStyle w:val="B1"/>
              <w:numPr>
                <w:ilvl w:val="2"/>
                <w:numId w:val="26"/>
              </w:numPr>
              <w:overflowPunct w:val="0"/>
              <w:autoSpaceDE w:val="0"/>
              <w:autoSpaceDN w:val="0"/>
              <w:adjustRightInd w:val="0"/>
              <w:spacing w:before="180" w:after="0"/>
              <w:ind w:leftChars="730" w:left="1820"/>
              <w:textAlignment w:val="baseline"/>
              <w:rPr>
                <w:lang w:eastAsia="zh-CN"/>
              </w:rPr>
            </w:pPr>
            <w:r>
              <w:rPr>
                <w:lang w:eastAsia="zh-CN"/>
              </w:rPr>
              <w:t>Note: coverage enhancement for SSB is not pursued.</w:t>
            </w:r>
          </w:p>
          <w:p w14:paraId="27102F88" w14:textId="6DA8B0A6" w:rsidR="002E373B" w:rsidRDefault="002E373B" w:rsidP="009A1158">
            <w:pPr>
              <w:pStyle w:val="B1"/>
              <w:numPr>
                <w:ilvl w:val="1"/>
                <w:numId w:val="26"/>
              </w:numPr>
              <w:overflowPunct w:val="0"/>
              <w:autoSpaceDE w:val="0"/>
              <w:autoSpaceDN w:val="0"/>
              <w:adjustRightInd w:val="0"/>
              <w:spacing w:before="180" w:after="0"/>
              <w:ind w:leftChars="370" w:left="1100"/>
              <w:textAlignment w:val="baseline"/>
              <w:rPr>
                <w:lang w:eastAsia="ja-JP"/>
              </w:rPr>
            </w:pPr>
            <w:r>
              <w:rPr>
                <w:lang w:eastAsia="ja-JP"/>
              </w:rPr>
              <w:t>Specify timing associated with beam-based operation</w:t>
            </w:r>
            <w:r w:rsidRPr="00B07EA0">
              <w:rPr>
                <w:lang w:eastAsia="ja-JP"/>
              </w:rPr>
              <w:t xml:space="preserve"> to n</w:t>
            </w:r>
            <w:r>
              <w:rPr>
                <w:lang w:eastAsia="ja-JP"/>
              </w:rPr>
              <w:t>ew SCS (i.e., 48</w:t>
            </w:r>
            <w:r w:rsidR="0038008C">
              <w:rPr>
                <w:lang w:eastAsia="zh-CN"/>
              </w:rPr>
              <w:t xml:space="preserve">0 </w:t>
            </w:r>
            <w:r w:rsidR="00AB7DB0">
              <w:rPr>
                <w:lang w:eastAsia="zh-CN"/>
              </w:rPr>
              <w:t>KHz</w:t>
            </w:r>
            <w:r>
              <w:rPr>
                <w:lang w:eastAsia="zh-CN"/>
              </w:rPr>
              <w:t xml:space="preserve"> </w:t>
            </w:r>
            <w:r>
              <w:rPr>
                <w:rFonts w:hint="eastAsia"/>
                <w:lang w:eastAsia="zh-CN"/>
              </w:rPr>
              <w:t>and</w:t>
            </w:r>
            <w:r>
              <w:rPr>
                <w:lang w:eastAsia="zh-CN"/>
              </w:rPr>
              <w:t>/or 96</w:t>
            </w:r>
            <w:r w:rsidR="0038008C">
              <w:rPr>
                <w:lang w:eastAsia="zh-CN"/>
              </w:rPr>
              <w:t xml:space="preserve">0 </w:t>
            </w:r>
            <w:r w:rsidR="00AB7DB0">
              <w:rPr>
                <w:lang w:eastAsia="zh-CN"/>
              </w:rPr>
              <w:t>KHz</w:t>
            </w:r>
            <w:r>
              <w:rPr>
                <w:lang w:eastAsia="ja-JP"/>
              </w:rPr>
              <w:t>),</w:t>
            </w:r>
            <w:r w:rsidRPr="00B07EA0">
              <w:rPr>
                <w:lang w:eastAsia="ja-JP"/>
              </w:rPr>
              <w:t xml:space="preserve"> </w:t>
            </w:r>
            <w:r>
              <w:rPr>
                <w:lang w:eastAsia="ja-JP"/>
              </w:rPr>
              <w:t xml:space="preserve">study, </w:t>
            </w:r>
            <w:r w:rsidRPr="00B07EA0">
              <w:rPr>
                <w:lang w:eastAsia="ja-JP"/>
              </w:rPr>
              <w:t>and</w:t>
            </w:r>
            <w:r>
              <w:rPr>
                <w:lang w:eastAsia="ja-JP"/>
              </w:rPr>
              <w:t xml:space="preserve"> specify if needed, </w:t>
            </w:r>
            <w:r w:rsidRPr="00B07EA0">
              <w:rPr>
                <w:lang w:eastAsia="ja-JP"/>
              </w:rPr>
              <w:t>potential enhancement for shared spectrum operation</w:t>
            </w:r>
          </w:p>
          <w:p w14:paraId="32FC49C0" w14:textId="77777777" w:rsidR="002E373B" w:rsidRPr="001513A9" w:rsidRDefault="002E373B" w:rsidP="009A1158">
            <w:pPr>
              <w:pStyle w:val="B1"/>
              <w:numPr>
                <w:ilvl w:val="2"/>
                <w:numId w:val="26"/>
              </w:numPr>
              <w:overflowPunct w:val="0"/>
              <w:autoSpaceDE w:val="0"/>
              <w:autoSpaceDN w:val="0"/>
              <w:spacing w:before="180" w:after="0"/>
              <w:ind w:leftChars="730" w:left="1820"/>
              <w:rPr>
                <w:lang w:val="en-US" w:eastAsia="ja-JP"/>
              </w:rPr>
            </w:pPr>
            <w:r>
              <w:rPr>
                <w:lang w:val="en-US" w:eastAsia="ja-JP"/>
              </w:rPr>
              <w:t>Study which beam management will be used as a basis: R15/16 or R17</w:t>
            </w:r>
            <w:r w:rsidRPr="001513A9">
              <w:rPr>
                <w:lang w:eastAsia="ja-JP"/>
              </w:rPr>
              <w:t xml:space="preserve"> in RAN #91-e</w:t>
            </w:r>
          </w:p>
          <w:p w14:paraId="13A62052" w14:textId="77777777" w:rsidR="002E373B" w:rsidRPr="004F31B4" w:rsidRDefault="002E373B" w:rsidP="009A1158">
            <w:pPr>
              <w:pStyle w:val="B1"/>
              <w:numPr>
                <w:ilvl w:val="1"/>
                <w:numId w:val="26"/>
              </w:numPr>
              <w:overflowPunct w:val="0"/>
              <w:autoSpaceDE w:val="0"/>
              <w:autoSpaceDN w:val="0"/>
              <w:adjustRightInd w:val="0"/>
              <w:spacing w:before="180" w:after="0"/>
              <w:ind w:leftChars="370" w:left="1100"/>
              <w:textAlignment w:val="baseline"/>
              <w:rPr>
                <w:lang w:eastAsia="zh-CN"/>
              </w:rPr>
            </w:pPr>
            <w:r>
              <w:rPr>
                <w:rFonts w:eastAsia="等线"/>
                <w:lang w:eastAsia="ko-KR"/>
              </w:rPr>
              <w:t xml:space="preserve">Support </w:t>
            </w:r>
            <w:r w:rsidRPr="004F31B4">
              <w:rPr>
                <w:rFonts w:eastAsia="等线"/>
                <w:lang w:eastAsia="ko-KR"/>
              </w:rPr>
              <w:t>enhancement for PUCCH format 0/1/4 to increase the number of RBs under PSD limitation in shared spectrum operation</w:t>
            </w:r>
            <w:r>
              <w:rPr>
                <w:rFonts w:eastAsia="等线"/>
                <w:lang w:eastAsia="ko-KR"/>
              </w:rPr>
              <w:t>.</w:t>
            </w:r>
          </w:p>
          <w:p w14:paraId="6732ADE6" w14:textId="77777777" w:rsidR="002E373B" w:rsidRPr="004A7C83" w:rsidRDefault="002E373B" w:rsidP="009A1158">
            <w:pPr>
              <w:pStyle w:val="B1"/>
              <w:numPr>
                <w:ilvl w:val="1"/>
                <w:numId w:val="26"/>
              </w:numPr>
              <w:overflowPunct w:val="0"/>
              <w:autoSpaceDE w:val="0"/>
              <w:autoSpaceDN w:val="0"/>
              <w:adjustRightInd w:val="0"/>
              <w:spacing w:before="180" w:after="0"/>
              <w:ind w:leftChars="370" w:left="1100"/>
              <w:textAlignment w:val="baseline"/>
              <w:rPr>
                <w:lang w:eastAsia="zh-CN"/>
              </w:rPr>
            </w:pPr>
            <w:r w:rsidRPr="004A7C83">
              <w:rPr>
                <w:rFonts w:hint="eastAsia"/>
                <w:lang w:eastAsia="zh-CN"/>
              </w:rPr>
              <w:t>Support enhancements for multi-PDSCH/PUSCH scheduling and HARQ support with a single DCI</w:t>
            </w:r>
          </w:p>
          <w:p w14:paraId="1E462EAB" w14:textId="77777777" w:rsidR="002E373B" w:rsidRPr="00F30C85" w:rsidRDefault="002E373B" w:rsidP="009A1158">
            <w:pPr>
              <w:pStyle w:val="b110"/>
              <w:spacing w:after="0"/>
              <w:ind w:leftChars="190" w:left="380" w:firstLine="360"/>
              <w:rPr>
                <w:rFonts w:eastAsia="宋体"/>
                <w:sz w:val="20"/>
                <w:szCs w:val="20"/>
                <w:lang w:val="en-GB"/>
              </w:rPr>
            </w:pPr>
            <w:r>
              <w:rPr>
                <w:rFonts w:eastAsia="宋体"/>
                <w:sz w:val="20"/>
                <w:szCs w:val="20"/>
                <w:lang w:val="en-GB"/>
              </w:rPr>
              <w:t xml:space="preserve">       </w:t>
            </w:r>
            <w:r w:rsidRPr="00F30C85">
              <w:rPr>
                <w:rFonts w:eastAsia="宋体" w:hint="eastAsia"/>
                <w:sz w:val="20"/>
                <w:szCs w:val="20"/>
                <w:lang w:val="en-GB"/>
              </w:rPr>
              <w:t>Note: coverage enhancement for multi-PDSCH/PUSCH scheduling is not pursued</w:t>
            </w:r>
          </w:p>
          <w:p w14:paraId="05790EFF" w14:textId="77777777" w:rsidR="002E373B" w:rsidRDefault="002E373B" w:rsidP="009A1158">
            <w:pPr>
              <w:pStyle w:val="B1"/>
              <w:numPr>
                <w:ilvl w:val="1"/>
                <w:numId w:val="26"/>
              </w:numPr>
              <w:overflowPunct w:val="0"/>
              <w:autoSpaceDE w:val="0"/>
              <w:autoSpaceDN w:val="0"/>
              <w:adjustRightInd w:val="0"/>
              <w:spacing w:before="180" w:after="0"/>
              <w:ind w:leftChars="370" w:left="1100"/>
              <w:textAlignment w:val="baseline"/>
              <w:rPr>
                <w:lang w:eastAsia="zh-CN"/>
              </w:rPr>
            </w:pPr>
            <w:bookmarkStart w:id="5" w:name="_Hlk58595024"/>
            <w:r>
              <w:rPr>
                <w:lang w:eastAsia="zh-CN"/>
              </w:rPr>
              <w:t>Support enhancement to PDCCH monitoring, including blind detection/CCE budget, and multi-slot span monitoring, potential limitation to UE PDCCH configuration and capability related to PDCCH monitoring.</w:t>
            </w:r>
          </w:p>
          <w:bookmarkEnd w:id="5"/>
          <w:p w14:paraId="1040FAF2" w14:textId="77777777" w:rsidR="002E373B" w:rsidRPr="00112051" w:rsidRDefault="002E373B" w:rsidP="009A1158">
            <w:pPr>
              <w:pStyle w:val="B1"/>
              <w:numPr>
                <w:ilvl w:val="1"/>
                <w:numId w:val="26"/>
              </w:numPr>
              <w:overflowPunct w:val="0"/>
              <w:autoSpaceDE w:val="0"/>
              <w:autoSpaceDN w:val="0"/>
              <w:adjustRightInd w:val="0"/>
              <w:spacing w:before="180" w:after="0"/>
              <w:ind w:leftChars="370" w:left="1100"/>
              <w:textAlignment w:val="baseline"/>
              <w:rPr>
                <w:rFonts w:eastAsia="等线"/>
                <w:lang w:eastAsia="ko-KR"/>
              </w:rPr>
            </w:pPr>
            <w:r w:rsidRPr="001513A9">
              <w:rPr>
                <w:rFonts w:hint="eastAsia"/>
                <w:lang w:eastAsia="ko-KR"/>
              </w:rPr>
              <w:t xml:space="preserve">Specify support for PRACH sequence lengths (i.e. </w:t>
            </w:r>
            <w:r w:rsidRPr="001513A9">
              <w:rPr>
                <w:lang w:eastAsia="ko-KR"/>
              </w:rPr>
              <w:t xml:space="preserve">L=139, </w:t>
            </w:r>
            <w:r w:rsidRPr="001513A9">
              <w:rPr>
                <w:rFonts w:hint="eastAsia"/>
                <w:lang w:eastAsia="ko-KR"/>
              </w:rPr>
              <w:t xml:space="preserve">L=571 and L=1151) </w:t>
            </w:r>
            <w:bookmarkStart w:id="6" w:name="_Hlk58594915"/>
            <w:r w:rsidRPr="001513A9">
              <w:rPr>
                <w:rFonts w:hint="eastAsia"/>
                <w:lang w:eastAsia="ko-KR"/>
              </w:rPr>
              <w:t xml:space="preserve">and </w:t>
            </w:r>
            <w:r w:rsidRPr="001513A9">
              <w:rPr>
                <w:lang w:eastAsia="ko-KR"/>
              </w:rPr>
              <w:t xml:space="preserve">study, </w:t>
            </w:r>
            <w:r w:rsidRPr="001513A9">
              <w:rPr>
                <w:rFonts w:hint="eastAsia"/>
                <w:lang w:eastAsia="ko-KR"/>
              </w:rPr>
              <w:t>if needed, specify support for</w:t>
            </w:r>
            <w:r w:rsidRPr="001513A9">
              <w:rPr>
                <w:lang w:eastAsia="ko-KR"/>
              </w:rPr>
              <w:t xml:space="preserve"> RO configuration for</w:t>
            </w:r>
            <w:r w:rsidRPr="001513A9">
              <w:rPr>
                <w:rFonts w:hint="eastAsia"/>
                <w:lang w:eastAsia="ko-KR"/>
              </w:rPr>
              <w:t xml:space="preserve"> non-consecutive RACH occasions (RO) in </w:t>
            </w:r>
            <w:bookmarkEnd w:id="6"/>
            <w:r w:rsidRPr="001513A9">
              <w:rPr>
                <w:lang w:eastAsia="ko-KR"/>
              </w:rPr>
              <w:t>time domain for operation in shared spectrum</w:t>
            </w:r>
            <w:r w:rsidRPr="00112051">
              <w:rPr>
                <w:rFonts w:eastAsia="等线"/>
                <w:lang w:eastAsia="ko-KR"/>
              </w:rPr>
              <w:t xml:space="preserve"> </w:t>
            </w:r>
          </w:p>
          <w:p w14:paraId="27E7D322" w14:textId="53B13084" w:rsidR="002E373B" w:rsidRPr="0086202F" w:rsidRDefault="002E373B" w:rsidP="009A1158">
            <w:pPr>
              <w:pStyle w:val="B1"/>
              <w:numPr>
                <w:ilvl w:val="1"/>
                <w:numId w:val="26"/>
              </w:numPr>
              <w:overflowPunct w:val="0"/>
              <w:autoSpaceDE w:val="0"/>
              <w:autoSpaceDN w:val="0"/>
              <w:adjustRightInd w:val="0"/>
              <w:spacing w:before="180" w:after="0"/>
              <w:ind w:leftChars="370" w:left="1100"/>
              <w:textAlignment w:val="baseline"/>
              <w:rPr>
                <w:rFonts w:eastAsia="等线"/>
                <w:lang w:eastAsia="ko-KR"/>
              </w:rPr>
            </w:pPr>
            <w:r w:rsidRPr="004F31B4">
              <w:rPr>
                <w:rFonts w:eastAsia="等线"/>
                <w:lang w:eastAsia="ko-KR"/>
              </w:rPr>
              <w:t>Evaluate, and if needed</w:t>
            </w:r>
            <w:r>
              <w:rPr>
                <w:rFonts w:eastAsia="等线"/>
                <w:lang w:eastAsia="ko-KR"/>
              </w:rPr>
              <w:t>,</w:t>
            </w:r>
            <w:r w:rsidRPr="004F31B4">
              <w:rPr>
                <w:rFonts w:eastAsia="等线"/>
                <w:lang w:eastAsia="ko-KR"/>
              </w:rPr>
              <w:t xml:space="preserve"> specify the PTRS enhancement for 12</w:t>
            </w:r>
            <w:r w:rsidR="0038008C">
              <w:rPr>
                <w:rFonts w:eastAsia="等线"/>
                <w:lang w:eastAsia="ko-KR"/>
              </w:rPr>
              <w:t xml:space="preserve">0 </w:t>
            </w:r>
            <w:r w:rsidR="00AB7DB0">
              <w:rPr>
                <w:rFonts w:eastAsia="等线"/>
                <w:lang w:eastAsia="ko-KR"/>
              </w:rPr>
              <w:t>KHz</w:t>
            </w:r>
            <w:r w:rsidRPr="004F31B4">
              <w:rPr>
                <w:rFonts w:eastAsia="等线"/>
                <w:lang w:eastAsia="ko-KR"/>
              </w:rPr>
              <w:t xml:space="preserve"> SCS</w:t>
            </w:r>
            <w:r>
              <w:rPr>
                <w:rFonts w:eastAsia="等线"/>
                <w:lang w:eastAsia="ko-KR"/>
              </w:rPr>
              <w:t>, 48</w:t>
            </w:r>
            <w:r w:rsidR="0038008C">
              <w:rPr>
                <w:rFonts w:eastAsia="等线"/>
                <w:lang w:eastAsia="ko-KR"/>
              </w:rPr>
              <w:t xml:space="preserve">0 </w:t>
            </w:r>
            <w:r w:rsidR="00AB7DB0">
              <w:rPr>
                <w:rFonts w:eastAsia="等线"/>
                <w:lang w:eastAsia="ko-KR"/>
              </w:rPr>
              <w:t>KHz</w:t>
            </w:r>
            <w:r>
              <w:rPr>
                <w:rFonts w:eastAsia="等线"/>
                <w:lang w:eastAsia="ko-KR"/>
              </w:rPr>
              <w:t xml:space="preserve"> SCS and/or </w:t>
            </w:r>
            <w:r w:rsidR="00FF4C31">
              <w:rPr>
                <w:rFonts w:eastAsia="等线"/>
                <w:lang w:eastAsia="ko-KR"/>
              </w:rPr>
              <w:t xml:space="preserve">960 </w:t>
            </w:r>
            <w:r w:rsidR="00AB7DB0">
              <w:rPr>
                <w:rFonts w:eastAsia="等线"/>
                <w:lang w:eastAsia="ko-KR"/>
              </w:rPr>
              <w:t>KHz</w:t>
            </w:r>
            <w:r>
              <w:rPr>
                <w:rFonts w:eastAsia="等线"/>
                <w:lang w:eastAsia="ko-KR"/>
              </w:rPr>
              <w:t xml:space="preserve"> SCS,</w:t>
            </w:r>
            <w:r w:rsidRPr="004F31B4">
              <w:rPr>
                <w:rFonts w:eastAsia="等线"/>
                <w:lang w:eastAsia="ko-KR"/>
              </w:rPr>
              <w:t xml:space="preserve"> </w:t>
            </w:r>
            <w:r>
              <w:rPr>
                <w:rFonts w:eastAsia="等线"/>
                <w:lang w:eastAsia="ko-KR"/>
              </w:rPr>
              <w:t>as well as</w:t>
            </w:r>
            <w:r w:rsidRPr="004F31B4">
              <w:rPr>
                <w:rFonts w:eastAsia="等线"/>
                <w:lang w:eastAsia="ko-KR"/>
              </w:rPr>
              <w:t xml:space="preserve"> DMRS enhancement for 48</w:t>
            </w:r>
            <w:r w:rsidR="0038008C">
              <w:rPr>
                <w:rFonts w:eastAsia="等线"/>
                <w:lang w:eastAsia="ko-KR"/>
              </w:rPr>
              <w:t xml:space="preserve">0 </w:t>
            </w:r>
            <w:r w:rsidR="00AB7DB0">
              <w:rPr>
                <w:rFonts w:eastAsia="等线"/>
                <w:lang w:eastAsia="ko-KR"/>
              </w:rPr>
              <w:t>KHz</w:t>
            </w:r>
            <w:r w:rsidRPr="004F31B4">
              <w:rPr>
                <w:rFonts w:eastAsia="等线"/>
                <w:lang w:eastAsia="ko-KR"/>
              </w:rPr>
              <w:t xml:space="preserve"> </w:t>
            </w:r>
            <w:r>
              <w:rPr>
                <w:rFonts w:eastAsia="等线"/>
                <w:lang w:eastAsia="ko-KR"/>
              </w:rPr>
              <w:t xml:space="preserve">SCS </w:t>
            </w:r>
            <w:r w:rsidRPr="004F31B4">
              <w:rPr>
                <w:rFonts w:eastAsia="等线"/>
                <w:lang w:eastAsia="ko-KR"/>
              </w:rPr>
              <w:t>and/or 96</w:t>
            </w:r>
            <w:r w:rsidR="0038008C">
              <w:rPr>
                <w:rFonts w:eastAsia="等线"/>
                <w:lang w:eastAsia="ko-KR"/>
              </w:rPr>
              <w:t xml:space="preserve">0 </w:t>
            </w:r>
            <w:r w:rsidR="00AB7DB0">
              <w:rPr>
                <w:rFonts w:eastAsia="等线"/>
                <w:lang w:eastAsia="ko-KR"/>
              </w:rPr>
              <w:t>KHz</w:t>
            </w:r>
            <w:r>
              <w:rPr>
                <w:rFonts w:eastAsia="等线"/>
                <w:lang w:eastAsia="ko-KR"/>
              </w:rPr>
              <w:t xml:space="preserve"> SCS.</w:t>
            </w:r>
          </w:p>
        </w:tc>
      </w:tr>
    </w:tbl>
    <w:p w14:paraId="1862846D" w14:textId="635E1B79" w:rsidR="00856B0C" w:rsidRPr="00CE4914" w:rsidRDefault="00664621" w:rsidP="00401400">
      <w:pPr>
        <w:rPr>
          <w:rFonts w:eastAsiaTheme="minorEastAsia"/>
          <w:lang w:eastAsia="zh-CN"/>
        </w:rPr>
      </w:pPr>
      <w:r w:rsidRPr="00A20731">
        <w:rPr>
          <w:rFonts w:eastAsia="宋体" w:hint="eastAsia"/>
          <w:bCs/>
          <w:szCs w:val="20"/>
          <w:lang w:eastAsia="zh-CN"/>
        </w:rPr>
        <w:lastRenderedPageBreak/>
        <w:t>In this document, is</w:t>
      </w:r>
      <w:r w:rsidRPr="00A20731">
        <w:rPr>
          <w:iCs/>
          <w:lang w:eastAsia="x-none"/>
        </w:rPr>
        <w:t xml:space="preserve">sues on PDSCH/PUSCH enhancements for up to 71GHz operation </w:t>
      </w:r>
      <w:r w:rsidR="008F4982">
        <w:rPr>
          <w:iCs/>
          <w:lang w:eastAsia="x-none"/>
        </w:rPr>
        <w:t>are</w:t>
      </w:r>
      <w:r w:rsidR="008F4982" w:rsidRPr="00A20731">
        <w:rPr>
          <w:iCs/>
          <w:lang w:eastAsia="x-none"/>
        </w:rPr>
        <w:t xml:space="preserve"> </w:t>
      </w:r>
      <w:r w:rsidRPr="00A20731">
        <w:rPr>
          <w:iCs/>
          <w:lang w:eastAsia="x-none"/>
        </w:rPr>
        <w:t xml:space="preserve">discussed, </w:t>
      </w:r>
      <w:r w:rsidR="00782038">
        <w:rPr>
          <w:iCs/>
          <w:lang w:eastAsia="x-none"/>
        </w:rPr>
        <w:t>including</w:t>
      </w:r>
      <w:r w:rsidR="00B05052" w:rsidRPr="00A20731">
        <w:rPr>
          <w:iCs/>
          <w:lang w:eastAsia="x-none"/>
        </w:rPr>
        <w:t xml:space="preserve"> </w:t>
      </w:r>
      <w:r w:rsidR="00B05052">
        <w:rPr>
          <w:rFonts w:eastAsia="宋体"/>
          <w:szCs w:val="20"/>
          <w:lang w:eastAsia="zh-CN"/>
        </w:rPr>
        <w:t>time</w:t>
      </w:r>
      <w:r w:rsidRPr="00A20731">
        <w:rPr>
          <w:iCs/>
          <w:lang w:eastAsia="x-none"/>
        </w:rPr>
        <w:t xml:space="preserve"> line related aspects</w:t>
      </w:r>
      <w:r w:rsidR="00117AA7">
        <w:rPr>
          <w:rFonts w:eastAsiaTheme="minorEastAsia" w:hint="eastAsia"/>
          <w:iCs/>
          <w:lang w:eastAsia="zh-CN"/>
        </w:rPr>
        <w:t>,</w:t>
      </w:r>
      <w:r w:rsidR="00117AA7" w:rsidRPr="00A20731">
        <w:rPr>
          <w:iCs/>
          <w:lang w:eastAsia="x-none"/>
        </w:rPr>
        <w:t xml:space="preserve"> </w:t>
      </w:r>
      <w:r w:rsidRPr="00A20731">
        <w:rPr>
          <w:iCs/>
          <w:lang w:eastAsia="x-none"/>
        </w:rPr>
        <w:t>multi-PDSCH</w:t>
      </w:r>
      <w:r w:rsidR="00881AC0">
        <w:rPr>
          <w:rFonts w:eastAsiaTheme="minorEastAsia" w:hint="eastAsia"/>
          <w:iCs/>
          <w:lang w:eastAsia="zh-CN"/>
        </w:rPr>
        <w:t>s</w:t>
      </w:r>
      <w:r w:rsidRPr="00A20731">
        <w:rPr>
          <w:iCs/>
          <w:lang w:eastAsia="x-none"/>
        </w:rPr>
        <w:t>/PUSCH</w:t>
      </w:r>
      <w:r w:rsidR="00881AC0">
        <w:rPr>
          <w:rFonts w:eastAsiaTheme="minorEastAsia" w:hint="eastAsia"/>
          <w:iCs/>
          <w:lang w:eastAsia="zh-CN"/>
        </w:rPr>
        <w:t>s</w:t>
      </w:r>
      <w:r w:rsidRPr="00A20731">
        <w:rPr>
          <w:iCs/>
          <w:lang w:eastAsia="x-none"/>
        </w:rPr>
        <w:t xml:space="preserve"> </w:t>
      </w:r>
      <w:r w:rsidR="00401400">
        <w:rPr>
          <w:iCs/>
          <w:lang w:eastAsia="x-none"/>
        </w:rPr>
        <w:t xml:space="preserve">scheduled </w:t>
      </w:r>
      <w:r w:rsidR="00A20731" w:rsidRPr="00A20731">
        <w:rPr>
          <w:rFonts w:eastAsiaTheme="minorEastAsia" w:hint="eastAsia"/>
          <w:iCs/>
          <w:lang w:eastAsia="zh-CN"/>
        </w:rPr>
        <w:t>by</w:t>
      </w:r>
      <w:r w:rsidR="00A20731" w:rsidRPr="00A20731">
        <w:rPr>
          <w:iCs/>
          <w:lang w:eastAsia="x-none"/>
        </w:rPr>
        <w:t xml:space="preserve"> </w:t>
      </w:r>
      <w:r w:rsidRPr="00A20731">
        <w:rPr>
          <w:iCs/>
          <w:lang w:eastAsia="x-none"/>
        </w:rPr>
        <w:t>a single DCI</w:t>
      </w:r>
      <w:r w:rsidR="00117AA7">
        <w:rPr>
          <w:rFonts w:eastAsiaTheme="minorEastAsia" w:hint="eastAsia"/>
          <w:iCs/>
          <w:lang w:eastAsia="zh-CN"/>
        </w:rPr>
        <w:t xml:space="preserve"> and Type-1/Type-2 HARQ-ACK code book generation</w:t>
      </w:r>
      <w:bookmarkEnd w:id="1"/>
      <w:r w:rsidR="00264F87">
        <w:rPr>
          <w:iCs/>
          <w:lang w:eastAsia="x-none"/>
        </w:rPr>
        <w:t>.</w:t>
      </w:r>
    </w:p>
    <w:p w14:paraId="1FC48C16" w14:textId="15C50B58" w:rsidR="00C71856" w:rsidRPr="0005108C" w:rsidRDefault="00C71856" w:rsidP="0005108C">
      <w:pPr>
        <w:pStyle w:val="10"/>
        <w:keepLines/>
        <w:widowControl w:val="0"/>
        <w:numPr>
          <w:ilvl w:val="0"/>
          <w:numId w:val="5"/>
        </w:numPr>
        <w:spacing w:before="120" w:after="120"/>
        <w:ind w:left="562" w:hangingChars="200" w:hanging="562"/>
        <w:rPr>
          <w:rFonts w:ascii="Arial" w:eastAsiaTheme="minorEastAsia" w:hAnsi="Arial" w:cstheme="minorBidi"/>
          <w:kern w:val="44"/>
          <w:szCs w:val="44"/>
          <w:lang w:eastAsia="zh-CN"/>
        </w:rPr>
      </w:pPr>
      <w:r w:rsidRPr="0005108C">
        <w:rPr>
          <w:rFonts w:ascii="Arial" w:eastAsiaTheme="minorEastAsia" w:hAnsi="Arial" w:cstheme="minorBidi" w:hint="eastAsia"/>
          <w:kern w:val="44"/>
          <w:szCs w:val="44"/>
          <w:lang w:eastAsia="zh-CN"/>
        </w:rPr>
        <w:t>P</w:t>
      </w:r>
      <w:r w:rsidR="00C27E15" w:rsidRPr="0005108C">
        <w:rPr>
          <w:rFonts w:ascii="Arial" w:eastAsiaTheme="minorEastAsia" w:hAnsi="Arial" w:cstheme="minorBidi" w:hint="eastAsia"/>
          <w:kern w:val="44"/>
          <w:szCs w:val="44"/>
          <w:lang w:eastAsia="zh-CN"/>
        </w:rPr>
        <w:t xml:space="preserve">otential </w:t>
      </w:r>
      <w:r w:rsidR="00C27E15" w:rsidRPr="0005108C">
        <w:rPr>
          <w:rFonts w:ascii="Arial" w:eastAsiaTheme="minorEastAsia" w:hAnsi="Arial" w:cstheme="minorBidi"/>
          <w:kern w:val="44"/>
          <w:szCs w:val="44"/>
          <w:lang w:eastAsia="zh-CN"/>
        </w:rPr>
        <w:t xml:space="preserve">impacts of </w:t>
      </w:r>
      <w:r w:rsidRPr="0005108C">
        <w:rPr>
          <w:rFonts w:ascii="Arial" w:eastAsiaTheme="minorEastAsia" w:hAnsi="Arial" w:cstheme="minorBidi" w:hint="eastAsia"/>
          <w:kern w:val="44"/>
          <w:szCs w:val="44"/>
          <w:lang w:eastAsia="zh-CN"/>
        </w:rPr>
        <w:t>physical signal/</w:t>
      </w:r>
      <w:r w:rsidRPr="0005108C">
        <w:rPr>
          <w:rFonts w:ascii="Arial" w:eastAsiaTheme="minorEastAsia" w:hAnsi="Arial" w:cstheme="minorBidi"/>
          <w:kern w:val="44"/>
          <w:szCs w:val="44"/>
          <w:lang w:eastAsia="zh-CN"/>
        </w:rPr>
        <w:t>channel</w:t>
      </w:r>
      <w:r w:rsidR="00C27E15" w:rsidRPr="0005108C">
        <w:rPr>
          <w:rFonts w:ascii="Arial" w:eastAsiaTheme="minorEastAsia" w:hAnsi="Arial" w:cstheme="minorBidi"/>
          <w:kern w:val="44"/>
          <w:szCs w:val="44"/>
          <w:lang w:eastAsia="zh-CN"/>
        </w:rPr>
        <w:t xml:space="preserve"> with</w:t>
      </w:r>
      <w:r w:rsidR="00C27E15" w:rsidRPr="0005108C">
        <w:rPr>
          <w:rFonts w:ascii="Arial" w:eastAsiaTheme="minorEastAsia" w:hAnsi="Arial" w:cstheme="minorBidi" w:hint="eastAsia"/>
          <w:kern w:val="44"/>
          <w:szCs w:val="44"/>
          <w:lang w:eastAsia="zh-CN"/>
        </w:rPr>
        <w:t xml:space="preserve"> </w:t>
      </w:r>
      <w:r w:rsidR="000D1633" w:rsidRPr="0005108C">
        <w:rPr>
          <w:rFonts w:ascii="Arial" w:eastAsiaTheme="minorEastAsia" w:hAnsi="Arial" w:cstheme="minorBidi"/>
          <w:kern w:val="44"/>
          <w:szCs w:val="44"/>
          <w:lang w:eastAsia="zh-CN"/>
        </w:rPr>
        <w:t xml:space="preserve">higher </w:t>
      </w:r>
      <w:r w:rsidR="00895222" w:rsidRPr="0005108C">
        <w:rPr>
          <w:rFonts w:ascii="Arial" w:eastAsiaTheme="minorEastAsia" w:hAnsi="Arial" w:cstheme="minorBidi" w:hint="eastAsia"/>
          <w:kern w:val="44"/>
          <w:szCs w:val="44"/>
          <w:lang w:eastAsia="zh-CN"/>
        </w:rPr>
        <w:t xml:space="preserve">SCS </w:t>
      </w:r>
    </w:p>
    <w:p w14:paraId="549CB7BD" w14:textId="77777777" w:rsidR="00DF482B" w:rsidRPr="00763A9A" w:rsidRDefault="00DF482B" w:rsidP="007D2AC7">
      <w:pPr>
        <w:numPr>
          <w:ilvl w:val="0"/>
          <w:numId w:val="25"/>
        </w:numPr>
        <w:overflowPunct w:val="0"/>
        <w:autoSpaceDE w:val="0"/>
        <w:autoSpaceDN w:val="0"/>
        <w:adjustRightInd w:val="0"/>
        <w:spacing w:before="0" w:after="0" w:line="276" w:lineRule="auto"/>
        <w:ind w:left="422" w:hangingChars="210" w:hanging="422"/>
        <w:contextualSpacing/>
        <w:jc w:val="left"/>
        <w:textAlignment w:val="baseline"/>
        <w:rPr>
          <w:rFonts w:ascii="Calibri" w:eastAsiaTheme="minorEastAsia" w:hAnsi="Calibri"/>
          <w:b/>
          <w:sz w:val="22"/>
          <w:szCs w:val="22"/>
          <w:lang w:eastAsia="zh-CN"/>
        </w:rPr>
      </w:pPr>
      <w:r w:rsidRPr="007D2AC7">
        <w:rPr>
          <w:rFonts w:eastAsiaTheme="minorEastAsia"/>
          <w:b/>
          <w:lang w:val="en-GB" w:eastAsia="zh-CN"/>
        </w:rPr>
        <w:t>PDSCH processing time (N1) and PUSCH preparation time (N2)</w:t>
      </w:r>
    </w:p>
    <w:p w14:paraId="38EBF121" w14:textId="044B19A3" w:rsidR="00CD7E5A" w:rsidRDefault="00CD7E5A" w:rsidP="00CD7E5A">
      <w:pPr>
        <w:rPr>
          <w:rFonts w:eastAsiaTheme="minorEastAsia"/>
          <w:iCs/>
          <w:lang w:eastAsia="zh-CN"/>
        </w:rPr>
      </w:pPr>
      <w:r w:rsidRPr="00E2274A">
        <w:rPr>
          <w:rFonts w:eastAsiaTheme="minorEastAsia"/>
          <w:iCs/>
          <w:lang w:eastAsia="zh-CN"/>
        </w:rPr>
        <w:t>I</w:t>
      </w:r>
      <w:r w:rsidRPr="00E2274A">
        <w:rPr>
          <w:rFonts w:eastAsiaTheme="minorEastAsia" w:hint="eastAsia"/>
          <w:iCs/>
          <w:lang w:eastAsia="zh-CN"/>
        </w:rPr>
        <w:t xml:space="preserve">n </w:t>
      </w:r>
      <w:r w:rsidR="00D87413">
        <w:rPr>
          <w:rFonts w:eastAsiaTheme="minorEastAsia" w:hint="eastAsia"/>
          <w:iCs/>
          <w:lang w:eastAsia="zh-CN"/>
        </w:rPr>
        <w:t>previous</w:t>
      </w:r>
      <w:r w:rsidRPr="00E2274A">
        <w:rPr>
          <w:rFonts w:eastAsiaTheme="minorEastAsia" w:hint="eastAsia"/>
          <w:iCs/>
          <w:lang w:eastAsia="zh-CN"/>
        </w:rPr>
        <w:t xml:space="preserve"> </w:t>
      </w:r>
      <w:r w:rsidR="00A64D6A" w:rsidRPr="00E2274A">
        <w:rPr>
          <w:rFonts w:eastAsiaTheme="minorEastAsia"/>
          <w:iCs/>
          <w:lang w:eastAsia="zh-CN"/>
        </w:rPr>
        <w:t>meeting</w:t>
      </w:r>
      <w:r w:rsidR="00A64D6A">
        <w:rPr>
          <w:rFonts w:eastAsiaTheme="minorEastAsia"/>
          <w:iCs/>
          <w:lang w:eastAsia="zh-CN"/>
        </w:rPr>
        <w:t xml:space="preserve"> [</w:t>
      </w:r>
      <w:r w:rsidR="00A25F68">
        <w:rPr>
          <w:rFonts w:eastAsiaTheme="minorEastAsia" w:hint="eastAsia"/>
          <w:iCs/>
          <w:lang w:eastAsia="zh-CN"/>
        </w:rPr>
        <w:t>8]</w:t>
      </w:r>
      <w:r>
        <w:rPr>
          <w:rFonts w:eastAsiaTheme="minorEastAsia" w:hint="eastAsia"/>
          <w:iCs/>
          <w:lang w:eastAsia="zh-CN"/>
        </w:rPr>
        <w:t xml:space="preserve">, it was agreed that N1/N2 value for 480/960 KHz SCS is </w:t>
      </w:r>
      <w:r>
        <w:rPr>
          <w:rFonts w:eastAsiaTheme="minorEastAsia"/>
          <w:iCs/>
          <w:lang w:eastAsia="zh-CN"/>
        </w:rPr>
        <w:t>scaled,</w:t>
      </w:r>
      <w:r>
        <w:rPr>
          <w:rFonts w:eastAsiaTheme="minorEastAsia" w:hint="eastAsia"/>
          <w:iCs/>
          <w:lang w:eastAsia="zh-CN"/>
        </w:rPr>
        <w:t xml:space="preserve"> </w:t>
      </w:r>
      <w:r>
        <w:rPr>
          <w:rFonts w:eastAsiaTheme="minorEastAsia"/>
          <w:iCs/>
          <w:lang w:eastAsia="zh-CN"/>
        </w:rPr>
        <w:t>and</w:t>
      </w:r>
      <w:r>
        <w:rPr>
          <w:rFonts w:eastAsiaTheme="minorEastAsia" w:hint="eastAsia"/>
          <w:iCs/>
          <w:lang w:eastAsia="zh-CN"/>
        </w:rPr>
        <w:t xml:space="preserve"> the </w:t>
      </w:r>
      <w:r w:rsidRPr="00763A9A">
        <w:rPr>
          <w:rFonts w:eastAsiaTheme="minorEastAsia"/>
          <w:lang w:val="en-GB" w:eastAsia="zh-CN"/>
        </w:rPr>
        <w:t>absolute</w:t>
      </w:r>
      <w:r w:rsidRPr="00763A9A">
        <w:rPr>
          <w:rFonts w:eastAsiaTheme="minorEastAsia" w:hint="eastAsia"/>
          <w:lang w:val="en-GB" w:eastAsia="zh-CN"/>
        </w:rPr>
        <w:t xml:space="preserve"> time duration</w:t>
      </w:r>
      <w:r>
        <w:rPr>
          <w:rFonts w:eastAsiaTheme="minorEastAsia" w:hint="eastAsia"/>
          <w:lang w:val="en-GB" w:eastAsia="zh-CN"/>
        </w:rPr>
        <w:t xml:space="preserve"> is not changed </w:t>
      </w:r>
      <w:r>
        <w:rPr>
          <w:rFonts w:eastAsiaTheme="minorEastAsia" w:hint="eastAsia"/>
          <w:iCs/>
          <w:lang w:eastAsia="zh-CN"/>
        </w:rPr>
        <w:t xml:space="preserve">comparing to 120 KHz SCS, </w:t>
      </w:r>
      <w:r>
        <w:rPr>
          <w:rFonts w:eastAsiaTheme="minorEastAsia"/>
          <w:iCs/>
          <w:lang w:eastAsia="zh-CN"/>
        </w:rPr>
        <w:t>the</w:t>
      </w:r>
      <w:r>
        <w:rPr>
          <w:rFonts w:eastAsiaTheme="minorEastAsia" w:hint="eastAsia"/>
          <w:iCs/>
          <w:lang w:eastAsia="zh-CN"/>
        </w:rPr>
        <w:t xml:space="preserve"> </w:t>
      </w:r>
      <w:r>
        <w:rPr>
          <w:rFonts w:eastAsiaTheme="minorEastAsia"/>
          <w:iCs/>
          <w:lang w:eastAsia="zh-CN"/>
        </w:rPr>
        <w:t>detail</w:t>
      </w:r>
      <w:r>
        <w:rPr>
          <w:rFonts w:eastAsiaTheme="minorEastAsia" w:hint="eastAsia"/>
          <w:iCs/>
          <w:lang w:eastAsia="zh-CN"/>
        </w:rPr>
        <w:t xml:space="preserve"> values of capability 1 are copied as follo</w:t>
      </w:r>
      <w:r>
        <w:rPr>
          <w:rFonts w:eastAsiaTheme="minorEastAsia"/>
          <w:iCs/>
          <w:lang w:eastAsia="zh-CN"/>
        </w:rPr>
        <w:t>ws.</w:t>
      </w:r>
      <w:r>
        <w:rPr>
          <w:rFonts w:eastAsiaTheme="minorEastAsia" w:hint="eastAsia"/>
          <w:iCs/>
          <w:lang w:eastAsia="zh-CN"/>
        </w:rPr>
        <w:t xml:space="preserve"> </w:t>
      </w:r>
    </w:p>
    <w:p w14:paraId="4E8E5D53" w14:textId="77777777" w:rsidR="00CD7E5A" w:rsidRPr="00E9770D" w:rsidRDefault="00CD7E5A" w:rsidP="00CD7E5A">
      <w:pPr>
        <w:suppressAutoHyphens/>
        <w:overflowPunct w:val="0"/>
        <w:autoSpaceDE w:val="0"/>
        <w:spacing w:after="120"/>
        <w:ind w:left="933" w:firstLine="219"/>
        <w:textAlignment w:val="baseline"/>
        <w:rPr>
          <w:szCs w:val="20"/>
          <w:lang w:val="en-GB" w:eastAsia="ar-SA"/>
        </w:rPr>
      </w:pPr>
      <w:r w:rsidRPr="00E9770D">
        <w:rPr>
          <w:szCs w:val="20"/>
          <w:lang w:val="en-GB" w:eastAsia="ar-SA"/>
        </w:rPr>
        <w:t>Table</w:t>
      </w:r>
      <w:r w:rsidRPr="00E9770D">
        <w:rPr>
          <w:rFonts w:eastAsiaTheme="minorEastAsia" w:hint="eastAsia"/>
          <w:szCs w:val="20"/>
          <w:lang w:val="en-GB" w:eastAsia="zh-CN"/>
        </w:rPr>
        <w:t xml:space="preserve"> </w:t>
      </w:r>
      <w:r w:rsidRPr="00E9770D">
        <w:rPr>
          <w:szCs w:val="20"/>
          <w:lang w:val="en-GB" w:eastAsia="ar-SA"/>
        </w:rPr>
        <w:t>1 PDSCH processing time arrange for PDSCH processing capability 1</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122"/>
        <w:gridCol w:w="3544"/>
      </w:tblGrid>
      <w:tr w:rsidR="00CD7E5A" w:rsidRPr="00766685" w14:paraId="00F963E9" w14:textId="77777777" w:rsidTr="007D2AC7">
        <w:trPr>
          <w:jc w:val="center"/>
        </w:trPr>
        <w:tc>
          <w:tcPr>
            <w:tcW w:w="1215" w:type="dxa"/>
            <w:vMerge w:val="restart"/>
            <w:shd w:val="clear" w:color="auto" w:fill="auto"/>
            <w:vAlign w:val="center"/>
          </w:tcPr>
          <w:p w14:paraId="469F06EE" w14:textId="77777777" w:rsidR="00CD7E5A" w:rsidRPr="00766685" w:rsidRDefault="00CD7E5A" w:rsidP="00B52FCE">
            <w:pPr>
              <w:keepNext/>
              <w:keepLines/>
              <w:overflowPunct w:val="0"/>
              <w:autoSpaceDE w:val="0"/>
              <w:autoSpaceDN w:val="0"/>
              <w:adjustRightInd w:val="0"/>
              <w:spacing w:before="0" w:after="0"/>
              <w:jc w:val="center"/>
              <w:textAlignment w:val="baseline"/>
              <w:rPr>
                <w:rFonts w:eastAsia="Batang"/>
                <w:b/>
                <w:color w:val="000000"/>
                <w:szCs w:val="20"/>
                <w:lang w:val="en-GB" w:eastAsia="en-GB"/>
              </w:rPr>
            </w:pPr>
            <w:r w:rsidRPr="00766685">
              <w:rPr>
                <w:rFonts w:eastAsia="Batang"/>
                <w:b/>
                <w:color w:val="000000"/>
                <w:position w:val="-8"/>
                <w:szCs w:val="20"/>
                <w:lang w:val="en-GB" w:eastAsia="en-GB"/>
              </w:rPr>
              <w:object w:dxaOrig="278" w:dyaOrig="278" w14:anchorId="17B01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0" o:title=""/>
                </v:shape>
                <o:OLEObject Type="Embed" ProgID="Equation.3" ShapeID="_x0000_i1025" DrawAspect="Content" ObjectID="_1697700650" r:id="rId11"/>
              </w:object>
            </w:r>
          </w:p>
        </w:tc>
        <w:tc>
          <w:tcPr>
            <w:tcW w:w="7666" w:type="dxa"/>
            <w:gridSpan w:val="2"/>
            <w:shd w:val="clear" w:color="auto" w:fill="auto"/>
          </w:tcPr>
          <w:p w14:paraId="5DD9A0C4" w14:textId="77777777" w:rsidR="00CD7E5A" w:rsidRPr="00766685" w:rsidRDefault="00CD7E5A" w:rsidP="00B52FCE">
            <w:pPr>
              <w:keepNext/>
              <w:keepLines/>
              <w:overflowPunct w:val="0"/>
              <w:autoSpaceDE w:val="0"/>
              <w:autoSpaceDN w:val="0"/>
              <w:adjustRightInd w:val="0"/>
              <w:spacing w:before="0" w:after="0"/>
              <w:jc w:val="center"/>
              <w:textAlignment w:val="baseline"/>
              <w:rPr>
                <w:rFonts w:eastAsia="Batang"/>
                <w:color w:val="000000"/>
                <w:szCs w:val="20"/>
                <w:lang w:val="en-GB" w:eastAsia="en-GB"/>
              </w:rPr>
            </w:pPr>
            <w:r w:rsidRPr="00766685">
              <w:rPr>
                <w:rFonts w:eastAsia="Batang"/>
                <w:color w:val="000000"/>
                <w:szCs w:val="20"/>
                <w:lang w:val="en-GB" w:eastAsia="en-GB"/>
              </w:rPr>
              <w:t xml:space="preserve">PDSCH decoding time </w:t>
            </w:r>
            <w:r w:rsidRPr="00766685">
              <w:rPr>
                <w:rFonts w:eastAsia="Batang"/>
                <w:i/>
                <w:color w:val="000000"/>
                <w:szCs w:val="20"/>
                <w:lang w:val="en-GB" w:eastAsia="en-GB"/>
              </w:rPr>
              <w:t>N</w:t>
            </w:r>
            <w:r w:rsidRPr="00766685">
              <w:rPr>
                <w:rFonts w:eastAsia="Batang"/>
                <w:i/>
                <w:color w:val="000000"/>
                <w:szCs w:val="20"/>
                <w:vertAlign w:val="subscript"/>
                <w:lang w:val="en-GB" w:eastAsia="en-GB"/>
              </w:rPr>
              <w:t>1</w:t>
            </w:r>
            <w:r w:rsidRPr="00766685">
              <w:rPr>
                <w:rFonts w:eastAsia="Batang"/>
                <w:color w:val="000000"/>
                <w:szCs w:val="20"/>
                <w:lang w:val="en-GB" w:eastAsia="en-GB"/>
              </w:rPr>
              <w:t xml:space="preserve"> [symbols]</w:t>
            </w:r>
          </w:p>
        </w:tc>
      </w:tr>
      <w:tr w:rsidR="00CD7E5A" w:rsidRPr="00766685" w14:paraId="0A5910CA" w14:textId="77777777" w:rsidTr="007D2AC7">
        <w:trPr>
          <w:jc w:val="center"/>
        </w:trPr>
        <w:tc>
          <w:tcPr>
            <w:tcW w:w="1215" w:type="dxa"/>
            <w:vMerge/>
            <w:shd w:val="clear" w:color="auto" w:fill="auto"/>
          </w:tcPr>
          <w:p w14:paraId="7A7A99EA" w14:textId="77777777" w:rsidR="00CD7E5A" w:rsidRPr="00766685" w:rsidRDefault="00CD7E5A" w:rsidP="00B52FCE">
            <w:pPr>
              <w:keepNext/>
              <w:keepLines/>
              <w:overflowPunct w:val="0"/>
              <w:autoSpaceDE w:val="0"/>
              <w:autoSpaceDN w:val="0"/>
              <w:adjustRightInd w:val="0"/>
              <w:spacing w:before="0" w:after="0"/>
              <w:jc w:val="center"/>
              <w:textAlignment w:val="baseline"/>
              <w:rPr>
                <w:rFonts w:eastAsia="Batang"/>
                <w:b/>
                <w:color w:val="000000"/>
                <w:szCs w:val="20"/>
                <w:lang w:val="en-GB" w:eastAsia="en-GB"/>
              </w:rPr>
            </w:pPr>
          </w:p>
        </w:tc>
        <w:tc>
          <w:tcPr>
            <w:tcW w:w="4122" w:type="dxa"/>
            <w:shd w:val="clear" w:color="auto" w:fill="auto"/>
          </w:tcPr>
          <w:p w14:paraId="4C6F8FA8" w14:textId="77777777" w:rsidR="00CD7E5A" w:rsidRPr="00766685" w:rsidRDefault="00CD7E5A" w:rsidP="00B52FCE">
            <w:pPr>
              <w:keepNext/>
              <w:keepLines/>
              <w:overflowPunct w:val="0"/>
              <w:autoSpaceDE w:val="0"/>
              <w:autoSpaceDN w:val="0"/>
              <w:adjustRightInd w:val="0"/>
              <w:spacing w:before="0" w:after="0"/>
              <w:jc w:val="center"/>
              <w:textAlignment w:val="baseline"/>
              <w:rPr>
                <w:rFonts w:eastAsia="Batang"/>
                <w:color w:val="000000"/>
                <w:szCs w:val="20"/>
                <w:lang w:val="en-GB" w:eastAsia="en-GB"/>
              </w:rPr>
            </w:pPr>
            <w:r w:rsidRPr="00766685">
              <w:rPr>
                <w:rFonts w:eastAsia="Batang"/>
                <w:i/>
                <w:color w:val="000000"/>
                <w:szCs w:val="20"/>
                <w:lang w:val="en-GB" w:eastAsia="en-GB"/>
              </w:rPr>
              <w:t xml:space="preserve">dmrs-AdditionalPosition </w:t>
            </w:r>
            <w:r w:rsidRPr="00766685">
              <w:rPr>
                <w:rFonts w:eastAsia="Batang"/>
                <w:color w:val="000000"/>
                <w:szCs w:val="20"/>
                <w:lang w:val="en-GB" w:eastAsia="en-GB"/>
              </w:rPr>
              <w:t xml:space="preserve">= pos0 in </w:t>
            </w:r>
            <w:r w:rsidRPr="00766685">
              <w:rPr>
                <w:rFonts w:eastAsia="Batang"/>
                <w:color w:val="000000"/>
                <w:szCs w:val="20"/>
                <w:lang w:val="en-GB" w:eastAsia="en-GB"/>
              </w:rPr>
              <w:br/>
            </w:r>
            <w:r w:rsidRPr="00766685">
              <w:rPr>
                <w:rFonts w:eastAsia="Batang"/>
                <w:i/>
                <w:color w:val="000000"/>
                <w:szCs w:val="20"/>
                <w:lang w:val="en-GB" w:eastAsia="en-GB"/>
              </w:rPr>
              <w:t xml:space="preserve">DMRS-DownlinkConfig </w:t>
            </w:r>
            <w:r w:rsidRPr="00766685">
              <w:rPr>
                <w:rFonts w:eastAsia="Batang"/>
                <w:color w:val="000000"/>
                <w:szCs w:val="20"/>
                <w:lang w:val="en-GB" w:eastAsia="en-GB"/>
              </w:rPr>
              <w:t xml:space="preserve">in both of </w:t>
            </w:r>
            <w:r w:rsidRPr="00766685">
              <w:rPr>
                <w:rFonts w:eastAsia="Batang"/>
                <w:color w:val="000000"/>
                <w:szCs w:val="20"/>
                <w:lang w:val="en-GB" w:eastAsia="en-GB"/>
              </w:rPr>
              <w:br/>
            </w:r>
            <w:r w:rsidRPr="00766685">
              <w:rPr>
                <w:i/>
                <w:szCs w:val="20"/>
                <w:lang w:val="en-GB" w:eastAsia="en-GB"/>
              </w:rPr>
              <w:t>dmrs-DownlinkForPDSCH-MappingTypeA</w:t>
            </w:r>
            <w:r w:rsidRPr="00766685">
              <w:rPr>
                <w:szCs w:val="20"/>
                <w:lang w:val="en-GB" w:eastAsia="en-GB"/>
              </w:rPr>
              <w:t xml:space="preserve">, </w:t>
            </w:r>
            <w:r w:rsidRPr="00766685">
              <w:rPr>
                <w:i/>
                <w:szCs w:val="20"/>
                <w:lang w:val="en-GB" w:eastAsia="en-GB"/>
              </w:rPr>
              <w:t>dmrs-DownlinkForPDSCH-MappingTypeB</w:t>
            </w:r>
          </w:p>
        </w:tc>
        <w:tc>
          <w:tcPr>
            <w:tcW w:w="3544" w:type="dxa"/>
          </w:tcPr>
          <w:p w14:paraId="6EE709C1" w14:textId="77777777" w:rsidR="00CD7E5A" w:rsidRPr="00766685" w:rsidRDefault="00CD7E5A" w:rsidP="00B52FCE">
            <w:pPr>
              <w:keepNext/>
              <w:keepLines/>
              <w:overflowPunct w:val="0"/>
              <w:autoSpaceDE w:val="0"/>
              <w:autoSpaceDN w:val="0"/>
              <w:adjustRightInd w:val="0"/>
              <w:spacing w:before="0" w:after="0"/>
              <w:jc w:val="center"/>
              <w:textAlignment w:val="baseline"/>
              <w:rPr>
                <w:rFonts w:eastAsia="Batang"/>
                <w:i/>
                <w:color w:val="000000"/>
                <w:szCs w:val="20"/>
                <w:lang w:val="en-GB" w:eastAsia="en-GB"/>
              </w:rPr>
            </w:pPr>
            <w:r w:rsidRPr="00766685">
              <w:rPr>
                <w:rFonts w:eastAsia="Batang"/>
                <w:i/>
                <w:color w:val="000000"/>
                <w:szCs w:val="20"/>
                <w:lang w:val="en-GB" w:eastAsia="en-GB"/>
              </w:rPr>
              <w:t xml:space="preserve">dmrs-AdditionalPosition </w:t>
            </w:r>
            <w:r w:rsidRPr="00766685">
              <w:rPr>
                <w:rFonts w:eastAsia="Batang"/>
                <w:color w:val="000000"/>
                <w:szCs w:val="20"/>
                <w:lang w:val="en-GB" w:eastAsia="en-GB"/>
              </w:rPr>
              <w:t xml:space="preserve">≠ pos0 in </w:t>
            </w:r>
            <w:r w:rsidRPr="00766685">
              <w:rPr>
                <w:rFonts w:eastAsia="Batang"/>
                <w:color w:val="000000"/>
                <w:szCs w:val="20"/>
                <w:lang w:val="en-GB" w:eastAsia="en-GB"/>
              </w:rPr>
              <w:br/>
            </w:r>
            <w:r w:rsidRPr="00766685">
              <w:rPr>
                <w:rFonts w:eastAsia="Batang"/>
                <w:i/>
                <w:color w:val="000000"/>
                <w:szCs w:val="20"/>
                <w:lang w:val="en-GB" w:eastAsia="en-GB"/>
              </w:rPr>
              <w:t xml:space="preserve">DMRS-DownlinkConfig </w:t>
            </w:r>
            <w:r w:rsidRPr="00766685">
              <w:rPr>
                <w:rFonts w:eastAsia="Batang"/>
                <w:color w:val="000000"/>
                <w:szCs w:val="20"/>
                <w:lang w:val="en-GB" w:eastAsia="en-GB"/>
              </w:rPr>
              <w:t xml:space="preserve">in either of </w:t>
            </w:r>
            <w:r w:rsidRPr="00766685">
              <w:rPr>
                <w:rFonts w:eastAsia="Batang"/>
                <w:color w:val="000000"/>
                <w:szCs w:val="20"/>
                <w:lang w:val="en-GB" w:eastAsia="en-GB"/>
              </w:rPr>
              <w:br/>
            </w:r>
            <w:r w:rsidRPr="00766685">
              <w:rPr>
                <w:i/>
                <w:szCs w:val="20"/>
                <w:lang w:val="en-GB" w:eastAsia="en-GB"/>
              </w:rPr>
              <w:t>dmrs-DownlinkForPDSCH-MappingTypeA</w:t>
            </w:r>
            <w:r w:rsidRPr="00766685">
              <w:rPr>
                <w:szCs w:val="20"/>
                <w:lang w:val="en-GB" w:eastAsia="en-GB"/>
              </w:rPr>
              <w:t xml:space="preserve">, </w:t>
            </w:r>
            <w:r w:rsidRPr="00766685">
              <w:rPr>
                <w:i/>
                <w:szCs w:val="20"/>
                <w:lang w:val="en-GB" w:eastAsia="en-GB"/>
              </w:rPr>
              <w:t>dmrs-DownlinkForPDSCH-MappingTypeB</w:t>
            </w:r>
          </w:p>
          <w:p w14:paraId="306E1645" w14:textId="77777777" w:rsidR="00CD7E5A" w:rsidRPr="00766685" w:rsidRDefault="00CD7E5A" w:rsidP="00B52FCE">
            <w:pPr>
              <w:keepNext/>
              <w:keepLines/>
              <w:overflowPunct w:val="0"/>
              <w:autoSpaceDE w:val="0"/>
              <w:autoSpaceDN w:val="0"/>
              <w:adjustRightInd w:val="0"/>
              <w:spacing w:before="0" w:after="0"/>
              <w:jc w:val="center"/>
              <w:textAlignment w:val="baseline"/>
              <w:rPr>
                <w:rFonts w:eastAsia="Batang"/>
                <w:color w:val="000000"/>
                <w:szCs w:val="20"/>
                <w:lang w:val="en-GB" w:eastAsia="en-GB"/>
              </w:rPr>
            </w:pPr>
            <w:r w:rsidRPr="00766685">
              <w:rPr>
                <w:rFonts w:eastAsia="Batang"/>
                <w:i/>
                <w:color w:val="000000"/>
                <w:szCs w:val="20"/>
                <w:lang w:val="en-GB" w:eastAsia="en-GB"/>
              </w:rPr>
              <w:t>or if the higher layer parameter is not configured</w:t>
            </w:r>
          </w:p>
        </w:tc>
      </w:tr>
      <w:tr w:rsidR="00CD7E5A" w:rsidRPr="00766685" w14:paraId="1D70BFC5" w14:textId="77777777" w:rsidTr="007D2AC7">
        <w:trPr>
          <w:jc w:val="center"/>
        </w:trPr>
        <w:tc>
          <w:tcPr>
            <w:tcW w:w="1215" w:type="dxa"/>
            <w:shd w:val="clear" w:color="auto" w:fill="auto"/>
          </w:tcPr>
          <w:p w14:paraId="15E5BFF2" w14:textId="77777777" w:rsidR="00CD7E5A" w:rsidRPr="00766685" w:rsidRDefault="00CD7E5A" w:rsidP="00B52FCE">
            <w:pPr>
              <w:keepLines/>
              <w:spacing w:before="40" w:after="40"/>
              <w:jc w:val="center"/>
              <w:rPr>
                <w:color w:val="000000"/>
                <w:szCs w:val="20"/>
                <w:lang w:val="en-GB" w:eastAsia="x-none"/>
              </w:rPr>
            </w:pPr>
            <w:r w:rsidRPr="00766685">
              <w:rPr>
                <w:color w:val="000000"/>
                <w:szCs w:val="20"/>
                <w:lang w:val="en-GB" w:eastAsia="x-none"/>
              </w:rPr>
              <w:t>3 (120 kHz)</w:t>
            </w:r>
          </w:p>
        </w:tc>
        <w:tc>
          <w:tcPr>
            <w:tcW w:w="4122" w:type="dxa"/>
            <w:shd w:val="clear" w:color="auto" w:fill="auto"/>
          </w:tcPr>
          <w:p w14:paraId="2A0160FC" w14:textId="77777777" w:rsidR="00CD7E5A" w:rsidRPr="00766685" w:rsidRDefault="00CD7E5A" w:rsidP="00B52FCE">
            <w:pPr>
              <w:keepLines/>
              <w:spacing w:before="40" w:after="40"/>
              <w:jc w:val="center"/>
              <w:rPr>
                <w:color w:val="000000"/>
                <w:szCs w:val="20"/>
                <w:lang w:val="en-GB" w:eastAsia="x-none"/>
              </w:rPr>
            </w:pPr>
            <w:r w:rsidRPr="00766685">
              <w:rPr>
                <w:rFonts w:eastAsia="Batang"/>
                <w:color w:val="000000"/>
                <w:szCs w:val="20"/>
                <w:lang w:val="en-GB" w:eastAsia="x-none"/>
              </w:rPr>
              <w:t>20</w:t>
            </w:r>
          </w:p>
        </w:tc>
        <w:tc>
          <w:tcPr>
            <w:tcW w:w="3544" w:type="dxa"/>
          </w:tcPr>
          <w:p w14:paraId="11F2749F" w14:textId="77777777" w:rsidR="00CD7E5A" w:rsidRPr="00766685" w:rsidRDefault="00CD7E5A" w:rsidP="00B52FCE">
            <w:pPr>
              <w:keepLines/>
              <w:spacing w:before="40" w:after="40"/>
              <w:jc w:val="center"/>
              <w:rPr>
                <w:rFonts w:eastAsia="Batang"/>
                <w:color w:val="000000"/>
                <w:szCs w:val="20"/>
                <w:lang w:val="en-GB" w:eastAsia="x-none"/>
              </w:rPr>
            </w:pPr>
            <w:r w:rsidRPr="00766685">
              <w:rPr>
                <w:rFonts w:eastAsia="Batang"/>
                <w:color w:val="000000"/>
                <w:szCs w:val="20"/>
                <w:lang w:val="en-GB" w:eastAsia="x-none"/>
              </w:rPr>
              <w:t>24</w:t>
            </w:r>
          </w:p>
        </w:tc>
      </w:tr>
      <w:tr w:rsidR="00CD7E5A" w:rsidRPr="00766685" w14:paraId="547C299A" w14:textId="77777777" w:rsidTr="007D2AC7">
        <w:trPr>
          <w:trHeight w:val="47"/>
          <w:jc w:val="center"/>
        </w:trPr>
        <w:tc>
          <w:tcPr>
            <w:tcW w:w="1215" w:type="dxa"/>
            <w:shd w:val="clear" w:color="auto" w:fill="auto"/>
          </w:tcPr>
          <w:p w14:paraId="0979B166" w14:textId="77777777" w:rsidR="00CD7E5A" w:rsidRPr="00766685" w:rsidRDefault="00CD7E5A" w:rsidP="00B52FCE">
            <w:pPr>
              <w:keepLines/>
              <w:spacing w:before="40" w:after="40"/>
              <w:jc w:val="center"/>
              <w:rPr>
                <w:color w:val="000000"/>
                <w:szCs w:val="20"/>
                <w:lang w:val="en-GB" w:eastAsia="x-none"/>
              </w:rPr>
            </w:pPr>
            <w:r w:rsidRPr="00766685">
              <w:rPr>
                <w:color w:val="000000"/>
                <w:szCs w:val="20"/>
                <w:lang w:val="en-GB" w:eastAsia="x-none"/>
              </w:rPr>
              <w:t>5 (</w:t>
            </w:r>
            <w:bookmarkStart w:id="7" w:name="OLE_LINK1"/>
            <w:bookmarkStart w:id="8" w:name="OLE_LINK2"/>
            <w:r w:rsidRPr="00766685">
              <w:rPr>
                <w:color w:val="000000"/>
                <w:szCs w:val="20"/>
                <w:lang w:val="en-GB" w:eastAsia="x-none"/>
              </w:rPr>
              <w:t>480 kHz</w:t>
            </w:r>
            <w:bookmarkEnd w:id="7"/>
            <w:bookmarkEnd w:id="8"/>
            <w:r w:rsidRPr="00766685">
              <w:rPr>
                <w:color w:val="000000"/>
                <w:szCs w:val="20"/>
                <w:lang w:val="en-GB" w:eastAsia="x-none"/>
              </w:rPr>
              <w:t>)</w:t>
            </w:r>
          </w:p>
        </w:tc>
        <w:tc>
          <w:tcPr>
            <w:tcW w:w="4122" w:type="dxa"/>
            <w:shd w:val="clear" w:color="auto" w:fill="auto"/>
          </w:tcPr>
          <w:p w14:paraId="1C975ED0" w14:textId="77777777" w:rsidR="00CD7E5A" w:rsidRPr="00766685" w:rsidRDefault="00CD7E5A" w:rsidP="00B52FCE">
            <w:pPr>
              <w:keepLines/>
              <w:spacing w:before="40" w:after="40"/>
              <w:jc w:val="center"/>
              <w:rPr>
                <w:color w:val="000000"/>
                <w:szCs w:val="20"/>
                <w:lang w:val="en-GB" w:eastAsia="x-none"/>
              </w:rPr>
            </w:pPr>
            <w:r w:rsidRPr="00766685">
              <w:rPr>
                <w:rFonts w:eastAsia="宋体"/>
                <w:szCs w:val="20"/>
                <w:lang w:val="en-GB" w:eastAsia="x-none"/>
              </w:rPr>
              <w:t>80</w:t>
            </w:r>
          </w:p>
        </w:tc>
        <w:tc>
          <w:tcPr>
            <w:tcW w:w="3544" w:type="dxa"/>
          </w:tcPr>
          <w:p w14:paraId="761D1359" w14:textId="77777777" w:rsidR="00CD7E5A" w:rsidRPr="00766685" w:rsidRDefault="00CD7E5A" w:rsidP="00B52FCE">
            <w:pPr>
              <w:keepLines/>
              <w:tabs>
                <w:tab w:val="left" w:pos="1855"/>
                <w:tab w:val="center" w:pos="2680"/>
              </w:tabs>
              <w:spacing w:before="40" w:after="40"/>
              <w:jc w:val="center"/>
              <w:rPr>
                <w:color w:val="000000"/>
                <w:szCs w:val="20"/>
                <w:lang w:val="en-GB" w:eastAsia="x-none"/>
              </w:rPr>
            </w:pPr>
            <w:r w:rsidRPr="00766685">
              <w:rPr>
                <w:rFonts w:eastAsia="宋体"/>
                <w:szCs w:val="20"/>
                <w:lang w:val="en-GB" w:eastAsia="x-none"/>
              </w:rPr>
              <w:t>96</w:t>
            </w:r>
          </w:p>
        </w:tc>
      </w:tr>
      <w:tr w:rsidR="00CD7E5A" w:rsidRPr="00766685" w14:paraId="04513299" w14:textId="77777777" w:rsidTr="007D2AC7">
        <w:trPr>
          <w:trHeight w:val="47"/>
          <w:jc w:val="center"/>
        </w:trPr>
        <w:tc>
          <w:tcPr>
            <w:tcW w:w="1215" w:type="dxa"/>
            <w:shd w:val="clear" w:color="auto" w:fill="auto"/>
          </w:tcPr>
          <w:p w14:paraId="3A54E4EB" w14:textId="77777777" w:rsidR="00CD7E5A" w:rsidRPr="00766685" w:rsidRDefault="00CD7E5A" w:rsidP="00B52FCE">
            <w:pPr>
              <w:keepLines/>
              <w:spacing w:before="40" w:after="40"/>
              <w:jc w:val="center"/>
              <w:rPr>
                <w:color w:val="000000"/>
                <w:szCs w:val="20"/>
                <w:lang w:val="en-GB" w:eastAsia="x-none"/>
              </w:rPr>
            </w:pPr>
            <w:r w:rsidRPr="00766685">
              <w:rPr>
                <w:color w:val="000000"/>
                <w:szCs w:val="20"/>
                <w:lang w:val="en-GB" w:eastAsia="x-none"/>
              </w:rPr>
              <w:t>6 (960 kHz)</w:t>
            </w:r>
          </w:p>
        </w:tc>
        <w:tc>
          <w:tcPr>
            <w:tcW w:w="4122" w:type="dxa"/>
            <w:shd w:val="clear" w:color="auto" w:fill="auto"/>
          </w:tcPr>
          <w:p w14:paraId="65DEDB64" w14:textId="77777777" w:rsidR="00CD7E5A" w:rsidRPr="00766685" w:rsidRDefault="00CD7E5A" w:rsidP="00B52FCE">
            <w:pPr>
              <w:keepLines/>
              <w:spacing w:before="40" w:after="40"/>
              <w:jc w:val="center"/>
              <w:rPr>
                <w:color w:val="000000"/>
                <w:szCs w:val="20"/>
                <w:lang w:val="en-GB" w:eastAsia="x-none"/>
              </w:rPr>
            </w:pPr>
            <w:r w:rsidRPr="00766685">
              <w:rPr>
                <w:rFonts w:eastAsia="宋体"/>
                <w:szCs w:val="20"/>
                <w:lang w:val="en-GB" w:eastAsia="x-none"/>
              </w:rPr>
              <w:t>160</w:t>
            </w:r>
          </w:p>
        </w:tc>
        <w:tc>
          <w:tcPr>
            <w:tcW w:w="3544" w:type="dxa"/>
          </w:tcPr>
          <w:p w14:paraId="31938B3B" w14:textId="77777777" w:rsidR="00CD7E5A" w:rsidRPr="00766685" w:rsidRDefault="00CD7E5A" w:rsidP="00B52FCE">
            <w:pPr>
              <w:keepLines/>
              <w:spacing w:before="40" w:after="40"/>
              <w:jc w:val="center"/>
              <w:rPr>
                <w:color w:val="000000"/>
                <w:szCs w:val="20"/>
                <w:lang w:val="en-GB" w:eastAsia="x-none"/>
              </w:rPr>
            </w:pPr>
            <w:r w:rsidRPr="00766685">
              <w:rPr>
                <w:rFonts w:eastAsia="宋体"/>
                <w:szCs w:val="20"/>
                <w:lang w:val="en-GB" w:eastAsia="x-none"/>
              </w:rPr>
              <w:t>192</w:t>
            </w:r>
          </w:p>
        </w:tc>
      </w:tr>
    </w:tbl>
    <w:p w14:paraId="3A0EDB18" w14:textId="77777777" w:rsidR="00CD7E5A" w:rsidRPr="00766685" w:rsidRDefault="00CD7E5A" w:rsidP="00CD7E5A">
      <w:pPr>
        <w:spacing w:before="0" w:after="0"/>
        <w:jc w:val="left"/>
        <w:rPr>
          <w:rFonts w:ascii="Times" w:eastAsia="Batang" w:hAnsi="Times"/>
          <w:lang w:val="en-GB"/>
        </w:rPr>
      </w:pPr>
    </w:p>
    <w:p w14:paraId="66F7F471" w14:textId="77777777" w:rsidR="00CD7E5A" w:rsidRPr="00766685" w:rsidRDefault="00CD7E5A" w:rsidP="00CD7E5A">
      <w:pPr>
        <w:suppressAutoHyphens/>
        <w:overflowPunct w:val="0"/>
        <w:autoSpaceDE w:val="0"/>
        <w:spacing w:after="120"/>
        <w:ind w:left="933" w:firstLine="219"/>
        <w:jc w:val="center"/>
        <w:textAlignment w:val="baseline"/>
        <w:rPr>
          <w:szCs w:val="20"/>
          <w:lang w:val="en-GB" w:eastAsia="ar-SA"/>
        </w:rPr>
      </w:pPr>
      <w:r w:rsidRPr="00766685">
        <w:rPr>
          <w:szCs w:val="20"/>
          <w:lang w:val="en-GB" w:eastAsia="ar-SA"/>
        </w:rPr>
        <w:t>Table 2 PUSCH preparation time for PUSCH timing capability 1</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920"/>
      </w:tblGrid>
      <w:tr w:rsidR="00CD7E5A" w:rsidRPr="00766685" w14:paraId="55EF27E8" w14:textId="77777777" w:rsidTr="00B52FCE">
        <w:trPr>
          <w:jc w:val="center"/>
        </w:trPr>
        <w:tc>
          <w:tcPr>
            <w:tcW w:w="1215" w:type="dxa"/>
            <w:shd w:val="clear" w:color="auto" w:fill="auto"/>
          </w:tcPr>
          <w:p w14:paraId="51699341" w14:textId="77777777" w:rsidR="00CD7E5A" w:rsidRPr="00766685" w:rsidRDefault="00CD7E5A" w:rsidP="00B52FCE">
            <w:pPr>
              <w:keepLines/>
              <w:spacing w:before="40" w:after="40"/>
              <w:jc w:val="center"/>
              <w:rPr>
                <w:color w:val="000000"/>
                <w:szCs w:val="20"/>
                <w:lang w:val="en-GB" w:eastAsia="x-none"/>
              </w:rPr>
            </w:pPr>
            <w:r w:rsidRPr="00766685">
              <w:rPr>
                <w:rFonts w:eastAsia="Batang"/>
                <w:color w:val="000000"/>
                <w:position w:val="-8"/>
                <w:szCs w:val="20"/>
                <w:lang w:val="en-GB" w:eastAsia="x-none"/>
              </w:rPr>
              <w:object w:dxaOrig="278" w:dyaOrig="278" w14:anchorId="5A563995">
                <v:shape id="_x0000_i1026" type="#_x0000_t75" style="width:14.5pt;height:14.5pt" o:ole="">
                  <v:imagedata r:id="rId10" o:title=""/>
                </v:shape>
                <o:OLEObject Type="Embed" ProgID="Equation.3" ShapeID="_x0000_i1026" DrawAspect="Content" ObjectID="_1697700651" r:id="rId12"/>
              </w:object>
            </w:r>
          </w:p>
        </w:tc>
        <w:tc>
          <w:tcPr>
            <w:tcW w:w="4920" w:type="dxa"/>
            <w:shd w:val="clear" w:color="auto" w:fill="auto"/>
          </w:tcPr>
          <w:p w14:paraId="5A42F649" w14:textId="77777777" w:rsidR="00CD7E5A" w:rsidRPr="00766685" w:rsidRDefault="00CD7E5A" w:rsidP="00B52FCE">
            <w:pPr>
              <w:keepLines/>
              <w:spacing w:before="40" w:after="40"/>
              <w:jc w:val="center"/>
              <w:rPr>
                <w:rFonts w:eastAsia="Batang"/>
                <w:color w:val="000000"/>
                <w:szCs w:val="20"/>
                <w:lang w:val="en-GB" w:eastAsia="x-none"/>
              </w:rPr>
            </w:pPr>
            <w:r w:rsidRPr="00766685">
              <w:rPr>
                <w:rFonts w:eastAsia="Batang"/>
                <w:color w:val="000000"/>
                <w:szCs w:val="20"/>
                <w:lang w:val="en-GB" w:eastAsia="x-none"/>
              </w:rPr>
              <w:t xml:space="preserve">PUSCH preparation time </w:t>
            </w:r>
            <w:r w:rsidRPr="00766685">
              <w:rPr>
                <w:rFonts w:eastAsia="Batang"/>
                <w:i/>
                <w:color w:val="000000"/>
                <w:szCs w:val="20"/>
                <w:lang w:val="en-GB" w:eastAsia="x-none"/>
              </w:rPr>
              <w:t>N</w:t>
            </w:r>
            <w:r w:rsidRPr="00766685">
              <w:rPr>
                <w:rFonts w:eastAsia="Batang"/>
                <w:i/>
                <w:color w:val="000000"/>
                <w:szCs w:val="20"/>
                <w:vertAlign w:val="subscript"/>
                <w:lang w:val="en-GB" w:eastAsia="x-none"/>
              </w:rPr>
              <w:t>2</w:t>
            </w:r>
            <w:r w:rsidRPr="00766685">
              <w:rPr>
                <w:rFonts w:eastAsia="Batang"/>
                <w:color w:val="000000"/>
                <w:szCs w:val="20"/>
                <w:lang w:val="en-GB" w:eastAsia="x-none"/>
              </w:rPr>
              <w:t xml:space="preserve"> [symbols]</w:t>
            </w:r>
          </w:p>
        </w:tc>
      </w:tr>
      <w:tr w:rsidR="00CD7E5A" w:rsidRPr="00766685" w14:paraId="5B6B042E" w14:textId="77777777" w:rsidTr="00B52FCE">
        <w:trPr>
          <w:jc w:val="center"/>
        </w:trPr>
        <w:tc>
          <w:tcPr>
            <w:tcW w:w="1215" w:type="dxa"/>
            <w:shd w:val="clear" w:color="auto" w:fill="auto"/>
          </w:tcPr>
          <w:p w14:paraId="52DAE3DE" w14:textId="77777777" w:rsidR="00CD7E5A" w:rsidRPr="00766685" w:rsidRDefault="00CD7E5A" w:rsidP="00B52FCE">
            <w:pPr>
              <w:keepLines/>
              <w:spacing w:before="40" w:after="40"/>
              <w:jc w:val="center"/>
              <w:rPr>
                <w:color w:val="000000"/>
                <w:szCs w:val="20"/>
                <w:lang w:val="en-GB" w:eastAsia="x-none"/>
              </w:rPr>
            </w:pPr>
            <w:r w:rsidRPr="00766685">
              <w:rPr>
                <w:color w:val="000000"/>
                <w:szCs w:val="20"/>
                <w:lang w:val="en-GB" w:eastAsia="x-none"/>
              </w:rPr>
              <w:t>3 (120 kHz)</w:t>
            </w:r>
          </w:p>
        </w:tc>
        <w:tc>
          <w:tcPr>
            <w:tcW w:w="4920" w:type="dxa"/>
            <w:shd w:val="clear" w:color="auto" w:fill="auto"/>
          </w:tcPr>
          <w:p w14:paraId="3264ADC4" w14:textId="77777777" w:rsidR="00CD7E5A" w:rsidRPr="00766685" w:rsidRDefault="00CD7E5A" w:rsidP="008C762A">
            <w:pPr>
              <w:keepLines/>
              <w:spacing w:before="40" w:after="40"/>
              <w:ind w:firstLineChars="750" w:firstLine="1500"/>
              <w:rPr>
                <w:color w:val="000000"/>
                <w:szCs w:val="20"/>
                <w:lang w:val="en-GB" w:eastAsia="x-none"/>
              </w:rPr>
            </w:pPr>
            <w:r w:rsidRPr="00766685">
              <w:rPr>
                <w:rFonts w:eastAsia="Batang"/>
                <w:color w:val="000000"/>
                <w:szCs w:val="20"/>
                <w:lang w:val="en-GB" w:eastAsia="x-none"/>
              </w:rPr>
              <w:t>36</w:t>
            </w:r>
          </w:p>
        </w:tc>
      </w:tr>
      <w:tr w:rsidR="00CD7E5A" w:rsidRPr="00766685" w14:paraId="4648384E" w14:textId="77777777" w:rsidTr="00B52FCE">
        <w:trPr>
          <w:trHeight w:val="47"/>
          <w:jc w:val="center"/>
        </w:trPr>
        <w:tc>
          <w:tcPr>
            <w:tcW w:w="1215" w:type="dxa"/>
            <w:shd w:val="clear" w:color="auto" w:fill="auto"/>
          </w:tcPr>
          <w:p w14:paraId="338C3998" w14:textId="77777777" w:rsidR="00CD7E5A" w:rsidRPr="00766685" w:rsidRDefault="00CD7E5A" w:rsidP="00B52FCE">
            <w:pPr>
              <w:keepLines/>
              <w:spacing w:before="40" w:after="40"/>
              <w:jc w:val="center"/>
              <w:rPr>
                <w:color w:val="000000"/>
                <w:szCs w:val="20"/>
                <w:lang w:val="en-GB" w:eastAsia="x-none"/>
              </w:rPr>
            </w:pPr>
            <w:r w:rsidRPr="00766685">
              <w:rPr>
                <w:color w:val="000000"/>
                <w:szCs w:val="20"/>
                <w:lang w:val="en-GB" w:eastAsia="x-none"/>
              </w:rPr>
              <w:t>5 (480 kHz)</w:t>
            </w:r>
          </w:p>
        </w:tc>
        <w:tc>
          <w:tcPr>
            <w:tcW w:w="4920" w:type="dxa"/>
            <w:shd w:val="clear" w:color="auto" w:fill="auto"/>
          </w:tcPr>
          <w:p w14:paraId="258A50BD" w14:textId="62B47F4F" w:rsidR="00CD7E5A" w:rsidRPr="00766685" w:rsidRDefault="00CD7E5A" w:rsidP="007D2AC7">
            <w:pPr>
              <w:keepLines/>
              <w:spacing w:before="40" w:after="40"/>
              <w:ind w:firstLineChars="750" w:firstLine="1500"/>
              <w:rPr>
                <w:color w:val="000000"/>
                <w:szCs w:val="20"/>
                <w:lang w:val="en-GB" w:eastAsia="x-none"/>
              </w:rPr>
            </w:pPr>
            <w:r w:rsidRPr="00766685">
              <w:rPr>
                <w:rFonts w:eastAsia="宋体"/>
                <w:szCs w:val="20"/>
                <w:lang w:val="en-GB" w:eastAsia="x-none"/>
              </w:rPr>
              <w:t>144</w:t>
            </w:r>
          </w:p>
        </w:tc>
      </w:tr>
      <w:tr w:rsidR="00CD7E5A" w:rsidRPr="00766685" w14:paraId="49A8DEBF" w14:textId="77777777" w:rsidTr="00B52FCE">
        <w:trPr>
          <w:trHeight w:val="47"/>
          <w:jc w:val="center"/>
        </w:trPr>
        <w:tc>
          <w:tcPr>
            <w:tcW w:w="1215" w:type="dxa"/>
            <w:shd w:val="clear" w:color="auto" w:fill="auto"/>
          </w:tcPr>
          <w:p w14:paraId="5BA4D36A" w14:textId="77777777" w:rsidR="00CD7E5A" w:rsidRPr="00766685" w:rsidRDefault="00CD7E5A" w:rsidP="00B52FCE">
            <w:pPr>
              <w:keepLines/>
              <w:spacing w:before="40" w:after="40"/>
              <w:jc w:val="center"/>
              <w:rPr>
                <w:color w:val="000000"/>
                <w:szCs w:val="20"/>
                <w:lang w:val="en-GB" w:eastAsia="x-none"/>
              </w:rPr>
            </w:pPr>
            <w:r w:rsidRPr="00766685">
              <w:rPr>
                <w:color w:val="000000"/>
                <w:szCs w:val="20"/>
                <w:lang w:val="en-GB" w:eastAsia="x-none"/>
              </w:rPr>
              <w:t>6 (960 kHz)</w:t>
            </w:r>
          </w:p>
        </w:tc>
        <w:tc>
          <w:tcPr>
            <w:tcW w:w="4920" w:type="dxa"/>
            <w:shd w:val="clear" w:color="auto" w:fill="auto"/>
          </w:tcPr>
          <w:p w14:paraId="5D4F637F" w14:textId="77777777" w:rsidR="00CD7E5A" w:rsidRPr="00766685" w:rsidRDefault="00CD7E5A" w:rsidP="007D2AC7">
            <w:pPr>
              <w:keepLines/>
              <w:spacing w:before="40" w:after="40"/>
              <w:ind w:firstLineChars="750" w:firstLine="1500"/>
              <w:rPr>
                <w:color w:val="000000"/>
                <w:szCs w:val="20"/>
                <w:lang w:val="en-GB" w:eastAsia="x-none"/>
              </w:rPr>
            </w:pPr>
            <w:r w:rsidRPr="00766685">
              <w:rPr>
                <w:rFonts w:eastAsia="宋体"/>
                <w:szCs w:val="20"/>
                <w:lang w:val="en-GB" w:eastAsia="x-none"/>
              </w:rPr>
              <w:t>288</w:t>
            </w:r>
          </w:p>
        </w:tc>
      </w:tr>
    </w:tbl>
    <w:p w14:paraId="0FE1AE21" w14:textId="49EA8924" w:rsidR="00B52FCE" w:rsidRDefault="00CD7E5A" w:rsidP="00763A9A">
      <w:pPr>
        <w:spacing w:before="0" w:after="0"/>
        <w:rPr>
          <w:rFonts w:eastAsiaTheme="minorEastAsia"/>
          <w:iCs/>
          <w:lang w:eastAsia="zh-CN"/>
        </w:rPr>
      </w:pPr>
      <w:r w:rsidRPr="007D2AC7">
        <w:rPr>
          <w:rFonts w:eastAsiaTheme="minorEastAsia"/>
          <w:bCs/>
          <w:lang w:val="en-GB" w:eastAsia="zh-CN"/>
        </w:rPr>
        <w:t>Moreover</w:t>
      </w:r>
      <w:r w:rsidRPr="007D2AC7">
        <w:rPr>
          <w:rFonts w:eastAsiaTheme="minorEastAsia" w:hint="eastAsia"/>
          <w:bCs/>
          <w:lang w:val="en-GB" w:eastAsia="zh-CN"/>
        </w:rPr>
        <w:t xml:space="preserve">, it was agreed that </w:t>
      </w:r>
      <w:r w:rsidRPr="00734226">
        <w:rPr>
          <w:iCs/>
          <w:lang w:eastAsia="zh-CN"/>
        </w:rPr>
        <w:t>other values of N1</w:t>
      </w:r>
      <w:r w:rsidRPr="00734226">
        <w:rPr>
          <w:rFonts w:eastAsiaTheme="minorEastAsia" w:hint="eastAsia"/>
          <w:iCs/>
          <w:lang w:eastAsia="zh-CN"/>
        </w:rPr>
        <w:t>/</w:t>
      </w:r>
      <w:r w:rsidRPr="00734226">
        <w:rPr>
          <w:iCs/>
          <w:lang w:eastAsia="zh-CN"/>
        </w:rPr>
        <w:t>N2 for NR operation with 480 and/or 960 kHz SCS in Rel-17</w:t>
      </w:r>
      <w:r w:rsidRPr="00734226">
        <w:rPr>
          <w:rFonts w:eastAsiaTheme="minorEastAsia" w:hint="eastAsia"/>
          <w:iCs/>
          <w:lang w:eastAsia="zh-CN"/>
        </w:rPr>
        <w:t xml:space="preserve"> is not supported</w:t>
      </w:r>
      <w:r w:rsidR="00A25F68">
        <w:rPr>
          <w:rFonts w:eastAsiaTheme="minorEastAsia" w:hint="eastAsia"/>
          <w:iCs/>
          <w:lang w:eastAsia="zh-CN"/>
        </w:rPr>
        <w:t xml:space="preserve"> in Ran1#</w:t>
      </w:r>
      <w:r w:rsidR="00D87413">
        <w:rPr>
          <w:rFonts w:eastAsiaTheme="minorEastAsia" w:hint="eastAsia"/>
          <w:iCs/>
          <w:lang w:eastAsia="zh-CN"/>
        </w:rPr>
        <w:t>106b</w:t>
      </w:r>
      <w:r w:rsidR="00437078">
        <w:rPr>
          <w:rFonts w:eastAsiaTheme="minorEastAsia"/>
          <w:iCs/>
          <w:lang w:eastAsia="zh-CN"/>
        </w:rPr>
        <w:t>-</w:t>
      </w:r>
      <w:r w:rsidR="00A25F68">
        <w:rPr>
          <w:rFonts w:eastAsiaTheme="minorEastAsia" w:hint="eastAsia"/>
          <w:iCs/>
          <w:lang w:eastAsia="zh-CN"/>
        </w:rPr>
        <w:t>e [9]</w:t>
      </w:r>
      <w:r>
        <w:rPr>
          <w:rFonts w:eastAsiaTheme="minorEastAsia" w:hint="eastAsia"/>
          <w:iCs/>
          <w:lang w:eastAsia="zh-CN"/>
        </w:rPr>
        <w:t xml:space="preserve">. </w:t>
      </w:r>
      <w:r w:rsidR="00B52FCE">
        <w:rPr>
          <w:rFonts w:eastAsiaTheme="minorEastAsia"/>
          <w:iCs/>
          <w:lang w:eastAsia="zh-CN"/>
        </w:rPr>
        <w:t>I</w:t>
      </w:r>
      <w:r w:rsidR="00B52FCE">
        <w:rPr>
          <w:rFonts w:eastAsiaTheme="minorEastAsia" w:hint="eastAsia"/>
          <w:iCs/>
          <w:lang w:eastAsia="zh-CN"/>
        </w:rPr>
        <w:t xml:space="preserve">t is </w:t>
      </w:r>
      <w:r w:rsidR="00437078">
        <w:rPr>
          <w:rFonts w:eastAsiaTheme="minorEastAsia"/>
          <w:iCs/>
          <w:lang w:eastAsia="zh-CN"/>
        </w:rPr>
        <w:t xml:space="preserve">also </w:t>
      </w:r>
      <w:r w:rsidR="00B52FCE">
        <w:rPr>
          <w:rFonts w:eastAsiaTheme="minorEastAsia" w:hint="eastAsia"/>
          <w:iCs/>
          <w:lang w:eastAsia="zh-CN"/>
        </w:rPr>
        <w:t xml:space="preserve">understood that there is no necessity to define N1/N2 for </w:t>
      </w:r>
      <w:r w:rsidR="00B52FCE">
        <w:rPr>
          <w:szCs w:val="20"/>
          <w:lang w:val="en-GB" w:eastAsia="ar-SA"/>
        </w:rPr>
        <w:t>capability</w:t>
      </w:r>
      <w:r w:rsidR="00B52FCE">
        <w:rPr>
          <w:rFonts w:eastAsiaTheme="minorEastAsia" w:hint="eastAsia"/>
          <w:szCs w:val="20"/>
          <w:lang w:val="en-GB" w:eastAsia="zh-CN"/>
        </w:rPr>
        <w:t>2</w:t>
      </w:r>
      <w:r w:rsidR="00205C79">
        <w:rPr>
          <w:rFonts w:eastAsiaTheme="minorEastAsia" w:hint="eastAsia"/>
          <w:iCs/>
          <w:lang w:eastAsia="zh-CN"/>
        </w:rPr>
        <w:t>.</w:t>
      </w:r>
    </w:p>
    <w:p w14:paraId="50FD115C" w14:textId="77777777" w:rsidR="00B52FCE" w:rsidRDefault="00B52FCE" w:rsidP="00763A9A">
      <w:pPr>
        <w:spacing w:before="0" w:after="0"/>
        <w:rPr>
          <w:rFonts w:eastAsiaTheme="minorEastAsia"/>
          <w:iCs/>
          <w:lang w:eastAsia="zh-CN"/>
        </w:rPr>
      </w:pPr>
    </w:p>
    <w:p w14:paraId="7B880A87" w14:textId="43910BEE" w:rsidR="00B52FCE" w:rsidRPr="000A7B70" w:rsidRDefault="00B52FCE" w:rsidP="00B52FCE">
      <w:pPr>
        <w:spacing w:before="0" w:after="0"/>
        <w:rPr>
          <w:rFonts w:eastAsiaTheme="minorEastAsia"/>
          <w:b/>
          <w:iCs/>
          <w:lang w:eastAsia="zh-CN"/>
        </w:rPr>
      </w:pPr>
      <w:r w:rsidRPr="00B52FCE">
        <w:rPr>
          <w:rFonts w:eastAsiaTheme="minorEastAsia" w:hint="eastAsia"/>
          <w:b/>
          <w:iCs/>
          <w:lang w:eastAsia="zh-CN"/>
        </w:rPr>
        <w:t>Proposal</w:t>
      </w:r>
      <w:r>
        <w:rPr>
          <w:rFonts w:eastAsiaTheme="minorEastAsia" w:hint="eastAsia"/>
          <w:b/>
          <w:iCs/>
          <w:lang w:eastAsia="zh-CN"/>
        </w:rPr>
        <w:t xml:space="preserve"> 1</w:t>
      </w:r>
      <w:r w:rsidRPr="00B52FCE">
        <w:rPr>
          <w:rFonts w:eastAsiaTheme="minorEastAsia" w:hint="eastAsia"/>
          <w:b/>
          <w:iCs/>
          <w:lang w:eastAsia="zh-CN"/>
        </w:rPr>
        <w:t xml:space="preserve">:  </w:t>
      </w:r>
      <w:r w:rsidRPr="00B52FCE">
        <w:rPr>
          <w:rFonts w:eastAsiaTheme="minorEastAsia"/>
          <w:b/>
          <w:iCs/>
          <w:lang w:eastAsia="zh-CN"/>
        </w:rPr>
        <w:t>I</w:t>
      </w:r>
      <w:r w:rsidRPr="00B52FCE">
        <w:rPr>
          <w:rFonts w:eastAsiaTheme="minorEastAsia" w:hint="eastAsia"/>
          <w:b/>
          <w:iCs/>
          <w:lang w:eastAsia="zh-CN"/>
        </w:rPr>
        <w:t xml:space="preserve">t is understood that there is no necessity to define N1/N2 for </w:t>
      </w:r>
      <w:r w:rsidRPr="00B52FCE">
        <w:rPr>
          <w:b/>
          <w:szCs w:val="20"/>
          <w:lang w:val="en-GB" w:eastAsia="ar-SA"/>
        </w:rPr>
        <w:t>capability</w:t>
      </w:r>
      <w:r w:rsidRPr="00B52FCE">
        <w:rPr>
          <w:rFonts w:eastAsiaTheme="minorEastAsia" w:hint="eastAsia"/>
          <w:b/>
          <w:szCs w:val="20"/>
          <w:lang w:val="en-GB" w:eastAsia="zh-CN"/>
        </w:rPr>
        <w:t>2</w:t>
      </w:r>
      <w:r>
        <w:rPr>
          <w:rFonts w:eastAsiaTheme="minorEastAsia" w:hint="eastAsia"/>
          <w:b/>
          <w:iCs/>
          <w:lang w:eastAsia="zh-CN"/>
        </w:rPr>
        <w:t xml:space="preserve"> </w:t>
      </w:r>
      <w:r w:rsidRPr="00B52FCE">
        <w:rPr>
          <w:rFonts w:eastAsiaTheme="minorEastAsia" w:hint="eastAsia"/>
          <w:b/>
          <w:iCs/>
          <w:lang w:eastAsia="zh-CN"/>
        </w:rPr>
        <w:t xml:space="preserve">for </w:t>
      </w:r>
      <w:r w:rsidRPr="00B52FCE">
        <w:rPr>
          <w:b/>
          <w:iCs/>
          <w:lang w:eastAsia="zh-CN"/>
        </w:rPr>
        <w:t>480 and/or 960 kHz SCS in Rel-17</w:t>
      </w:r>
      <w:r w:rsidR="000A7B70">
        <w:rPr>
          <w:rFonts w:eastAsiaTheme="minorEastAsia" w:hint="eastAsia"/>
          <w:b/>
          <w:iCs/>
          <w:lang w:eastAsia="zh-CN"/>
        </w:rPr>
        <w:t>.</w:t>
      </w:r>
    </w:p>
    <w:p w14:paraId="02C506FA" w14:textId="711CDE46" w:rsidR="00734226" w:rsidRPr="00B52FCE" w:rsidRDefault="00734226" w:rsidP="00763A9A">
      <w:pPr>
        <w:spacing w:before="0" w:after="0"/>
        <w:rPr>
          <w:rFonts w:eastAsiaTheme="minorEastAsia"/>
          <w:b/>
          <w:bCs/>
          <w:lang w:eastAsia="zh-CN"/>
        </w:rPr>
      </w:pPr>
    </w:p>
    <w:p w14:paraId="73182F6C" w14:textId="77777777" w:rsidR="00763A9A" w:rsidRPr="00763A9A" w:rsidRDefault="00763A9A" w:rsidP="00763A9A">
      <w:pPr>
        <w:numPr>
          <w:ilvl w:val="0"/>
          <w:numId w:val="25"/>
        </w:numPr>
        <w:overflowPunct w:val="0"/>
        <w:autoSpaceDE w:val="0"/>
        <w:autoSpaceDN w:val="0"/>
        <w:adjustRightInd w:val="0"/>
        <w:spacing w:before="0" w:after="0" w:line="276" w:lineRule="auto"/>
        <w:ind w:left="422" w:hangingChars="210" w:hanging="422"/>
        <w:contextualSpacing/>
        <w:jc w:val="left"/>
        <w:textAlignment w:val="baseline"/>
        <w:rPr>
          <w:rFonts w:ascii="Calibri" w:eastAsiaTheme="minorEastAsia" w:hAnsi="Calibri"/>
          <w:b/>
          <w:sz w:val="22"/>
          <w:szCs w:val="22"/>
          <w:lang w:eastAsia="zh-CN"/>
        </w:rPr>
      </w:pPr>
      <w:r w:rsidRPr="00763A9A">
        <w:rPr>
          <w:rFonts w:eastAsiaTheme="minorEastAsia"/>
          <w:b/>
          <w:lang w:val="en-GB" w:eastAsia="zh-CN"/>
        </w:rPr>
        <w:t>O</w:t>
      </w:r>
      <w:r w:rsidRPr="00763A9A">
        <w:rPr>
          <w:rFonts w:eastAsiaTheme="minorEastAsia" w:hint="eastAsia"/>
          <w:b/>
          <w:lang w:val="en-GB" w:eastAsia="zh-CN"/>
        </w:rPr>
        <w:t xml:space="preserve">n </w:t>
      </w:r>
      <w:r w:rsidRPr="00763A9A">
        <w:rPr>
          <w:rFonts w:eastAsia="Batang"/>
          <w:b/>
          <w:lang w:val="en-GB"/>
        </w:rPr>
        <w:t>k0, k1</w:t>
      </w:r>
      <w:r w:rsidRPr="00763A9A">
        <w:rPr>
          <w:rFonts w:eastAsiaTheme="minorEastAsia" w:hint="eastAsia"/>
          <w:b/>
          <w:lang w:val="en-GB" w:eastAsia="zh-CN"/>
        </w:rPr>
        <w:t>,</w:t>
      </w:r>
      <w:r w:rsidRPr="00763A9A">
        <w:rPr>
          <w:rFonts w:eastAsiaTheme="minorEastAsia"/>
          <w:b/>
          <w:lang w:val="en-GB" w:eastAsia="zh-CN"/>
        </w:rPr>
        <w:t xml:space="preserve"> </w:t>
      </w:r>
      <w:r w:rsidRPr="00763A9A">
        <w:rPr>
          <w:rFonts w:eastAsiaTheme="minorEastAsia" w:hint="eastAsia"/>
          <w:b/>
          <w:lang w:val="en-GB" w:eastAsia="zh-CN"/>
        </w:rPr>
        <w:t>k2 c</w:t>
      </w:r>
      <w:r w:rsidRPr="00763A9A">
        <w:rPr>
          <w:rFonts w:eastAsia="Batang"/>
          <w:b/>
          <w:lang w:val="en-GB"/>
        </w:rPr>
        <w:t>onfiguration(s)</w:t>
      </w:r>
    </w:p>
    <w:p w14:paraId="01E02CA3" w14:textId="7A74E8A5" w:rsidR="00763A9A" w:rsidRPr="00763A9A" w:rsidRDefault="00763A9A" w:rsidP="00763A9A">
      <w:pPr>
        <w:spacing w:before="0" w:after="0"/>
        <w:rPr>
          <w:rFonts w:eastAsiaTheme="minorEastAsia"/>
          <w:lang w:val="en-GB" w:eastAsia="zh-CN"/>
        </w:rPr>
      </w:pPr>
      <w:r w:rsidRPr="00763A9A">
        <w:rPr>
          <w:rFonts w:eastAsiaTheme="minorEastAsia" w:hint="eastAsia"/>
          <w:lang w:val="en-GB" w:eastAsia="zh-CN"/>
        </w:rPr>
        <w:t>I</w:t>
      </w:r>
      <w:r w:rsidRPr="00763A9A">
        <w:rPr>
          <w:rFonts w:eastAsiaTheme="minorEastAsia"/>
          <w:lang w:val="en-GB" w:eastAsia="zh-CN"/>
        </w:rPr>
        <w:t>t was identified that appropriate configuration(s) of k0 (PDSCH</w:t>
      </w:r>
      <w:r w:rsidR="00B52FCE">
        <w:rPr>
          <w:rFonts w:eastAsiaTheme="minorEastAsia" w:hint="eastAsia"/>
          <w:lang w:val="en-GB" w:eastAsia="zh-CN"/>
        </w:rPr>
        <w:t xml:space="preserve"> </w:t>
      </w:r>
      <w:r w:rsidR="00A64D6A">
        <w:rPr>
          <w:rFonts w:eastAsiaTheme="minorEastAsia"/>
          <w:lang w:val="en-GB" w:eastAsia="zh-CN"/>
        </w:rPr>
        <w:t>scheduling)</w:t>
      </w:r>
      <w:r w:rsidRPr="00763A9A">
        <w:rPr>
          <w:rFonts w:eastAsiaTheme="minorEastAsia"/>
          <w:lang w:val="en-GB" w:eastAsia="zh-CN"/>
        </w:rPr>
        <w:t>, k1 (HARQ</w:t>
      </w:r>
      <w:r w:rsidR="00B52FCE">
        <w:rPr>
          <w:rFonts w:eastAsiaTheme="minorEastAsia" w:hint="eastAsia"/>
          <w:lang w:val="en-GB" w:eastAsia="zh-CN"/>
        </w:rPr>
        <w:t xml:space="preserve">-ACK feedback </w:t>
      </w:r>
      <w:r w:rsidR="00A64D6A">
        <w:rPr>
          <w:rFonts w:eastAsiaTheme="minorEastAsia"/>
          <w:lang w:val="en-GB" w:eastAsia="zh-CN"/>
        </w:rPr>
        <w:t>timing)</w:t>
      </w:r>
      <w:r w:rsidRPr="00763A9A">
        <w:rPr>
          <w:rFonts w:eastAsiaTheme="minorEastAsia"/>
          <w:lang w:val="en-GB" w:eastAsia="zh-CN"/>
        </w:rPr>
        <w:t>, K2 (PUSCH</w:t>
      </w:r>
      <w:r w:rsidR="00B52FCE">
        <w:rPr>
          <w:rFonts w:eastAsiaTheme="minorEastAsia" w:hint="eastAsia"/>
          <w:lang w:val="en-GB" w:eastAsia="zh-CN"/>
        </w:rPr>
        <w:t xml:space="preserve"> </w:t>
      </w:r>
      <w:r w:rsidR="00A64D6A">
        <w:rPr>
          <w:rFonts w:eastAsiaTheme="minorEastAsia"/>
          <w:lang w:val="en-GB" w:eastAsia="zh-CN"/>
        </w:rPr>
        <w:t>scheduling)</w:t>
      </w:r>
      <w:r w:rsidRPr="00763A9A">
        <w:rPr>
          <w:rFonts w:eastAsiaTheme="minorEastAsia" w:hint="eastAsia"/>
          <w:lang w:val="en-GB" w:eastAsia="zh-CN"/>
        </w:rPr>
        <w:t xml:space="preserve"> can be studied for </w:t>
      </w:r>
      <w:r w:rsidRPr="00763A9A">
        <w:rPr>
          <w:rFonts w:eastAsiaTheme="minorEastAsia"/>
          <w:lang w:val="en-GB" w:eastAsia="zh-CN"/>
        </w:rPr>
        <w:t>support</w:t>
      </w:r>
      <w:r w:rsidRPr="00763A9A">
        <w:rPr>
          <w:rFonts w:eastAsiaTheme="minorEastAsia" w:hint="eastAsia"/>
          <w:lang w:val="en-GB" w:eastAsia="zh-CN"/>
        </w:rPr>
        <w:t>ing</w:t>
      </w:r>
      <w:r w:rsidRPr="00763A9A">
        <w:rPr>
          <w:rFonts w:eastAsiaTheme="minorEastAsia"/>
          <w:lang w:val="en-GB" w:eastAsia="zh-CN"/>
        </w:rPr>
        <w:t xml:space="preserve"> the new subcarrier spacing</w:t>
      </w:r>
      <w:r w:rsidRPr="00763A9A">
        <w:rPr>
          <w:rFonts w:eastAsiaTheme="minorEastAsia" w:hint="eastAsia"/>
          <w:lang w:val="en-GB" w:eastAsia="zh-CN"/>
        </w:rPr>
        <w:t xml:space="preserve"> SCS=480 KHz/960 KHz.</w:t>
      </w:r>
      <w:r w:rsidRPr="00763A9A">
        <w:rPr>
          <w:rFonts w:eastAsiaTheme="minorEastAsia"/>
          <w:lang w:val="en-GB" w:eastAsia="zh-CN"/>
        </w:rPr>
        <w:t xml:space="preserve"> </w:t>
      </w:r>
    </w:p>
    <w:p w14:paraId="101D19FF" w14:textId="77777777" w:rsidR="00763A9A" w:rsidRPr="00763A9A" w:rsidRDefault="00763A9A" w:rsidP="00763A9A">
      <w:pPr>
        <w:spacing w:before="0" w:after="0"/>
        <w:rPr>
          <w:rFonts w:eastAsiaTheme="minorEastAsia"/>
          <w:lang w:val="en-GB" w:eastAsia="zh-CN"/>
        </w:rPr>
      </w:pPr>
    </w:p>
    <w:p w14:paraId="477B08A1" w14:textId="77777777" w:rsidR="00763A9A" w:rsidRPr="00763A9A" w:rsidRDefault="00763A9A" w:rsidP="00763A9A">
      <w:pPr>
        <w:spacing w:before="0" w:after="0"/>
        <w:rPr>
          <w:rFonts w:eastAsiaTheme="minorEastAsia"/>
          <w:lang w:val="en-GB" w:eastAsia="zh-CN"/>
        </w:rPr>
      </w:pPr>
      <w:r w:rsidRPr="00763A9A">
        <w:rPr>
          <w:rFonts w:eastAsiaTheme="minorEastAsia"/>
          <w:lang w:val="en-GB" w:eastAsia="zh-CN"/>
        </w:rPr>
        <w:t>K</w:t>
      </w:r>
      <w:r w:rsidRPr="00763A9A">
        <w:rPr>
          <w:rFonts w:eastAsiaTheme="minorEastAsia" w:hint="eastAsia"/>
          <w:lang w:val="en-GB" w:eastAsia="zh-CN"/>
        </w:rPr>
        <w:t xml:space="preserve">0 is defined as the number of slots from </w:t>
      </w:r>
      <w:r w:rsidRPr="00763A9A">
        <w:rPr>
          <w:rFonts w:eastAsiaTheme="minorEastAsia"/>
          <w:lang w:val="en-GB" w:eastAsia="zh-CN"/>
        </w:rPr>
        <w:t xml:space="preserve">the </w:t>
      </w:r>
      <w:r w:rsidRPr="00763A9A">
        <w:rPr>
          <w:rFonts w:eastAsiaTheme="minorEastAsia" w:hint="eastAsia"/>
          <w:lang w:val="en-GB" w:eastAsia="zh-CN"/>
        </w:rPr>
        <w:t xml:space="preserve">scheduling DCI to </w:t>
      </w:r>
      <w:r w:rsidRPr="00763A9A">
        <w:rPr>
          <w:rFonts w:eastAsiaTheme="minorEastAsia"/>
          <w:lang w:val="en-GB" w:eastAsia="zh-CN"/>
        </w:rPr>
        <w:t xml:space="preserve">the </w:t>
      </w:r>
      <w:r w:rsidRPr="00763A9A">
        <w:rPr>
          <w:rFonts w:eastAsiaTheme="minorEastAsia" w:hint="eastAsia"/>
          <w:lang w:val="en-GB" w:eastAsia="zh-CN"/>
        </w:rPr>
        <w:t>scheduled PDSCH</w:t>
      </w:r>
      <w:r w:rsidRPr="00763A9A">
        <w:rPr>
          <w:rFonts w:eastAsiaTheme="minorEastAsia"/>
          <w:lang w:val="en-GB" w:eastAsia="zh-CN"/>
        </w:rPr>
        <w:t xml:space="preserve"> transmission</w:t>
      </w:r>
      <w:r w:rsidRPr="00763A9A">
        <w:rPr>
          <w:rFonts w:eastAsiaTheme="minorEastAsia" w:hint="eastAsia"/>
          <w:lang w:val="en-GB" w:eastAsia="zh-CN"/>
        </w:rPr>
        <w:t xml:space="preserve">. </w:t>
      </w:r>
      <w:r w:rsidRPr="00763A9A">
        <w:rPr>
          <w:rFonts w:eastAsiaTheme="minorEastAsia"/>
          <w:lang w:val="en-GB" w:eastAsia="zh-CN"/>
        </w:rPr>
        <w:t>K0 is included in the TDRA table for dynamic indication of PDSCH transmission.</w:t>
      </w:r>
      <w:r w:rsidRPr="00763A9A">
        <w:rPr>
          <w:rFonts w:eastAsiaTheme="minorEastAsia" w:hint="eastAsia"/>
          <w:lang w:val="en-GB" w:eastAsia="zh-CN"/>
        </w:rPr>
        <w:t xml:space="preserve"> </w:t>
      </w:r>
      <w:r w:rsidRPr="00763A9A">
        <w:rPr>
          <w:rFonts w:eastAsiaTheme="minorEastAsia"/>
          <w:lang w:val="en-GB" w:eastAsia="zh-CN"/>
        </w:rPr>
        <w:t xml:space="preserve">As specified in </w:t>
      </w:r>
      <w:r w:rsidRPr="00763A9A">
        <w:rPr>
          <w:rFonts w:eastAsiaTheme="minorEastAsia" w:hint="eastAsia"/>
          <w:lang w:val="en-GB" w:eastAsia="zh-CN"/>
        </w:rPr>
        <w:t>section 5.1.2</w:t>
      </w:r>
      <w:r w:rsidRPr="00763A9A">
        <w:rPr>
          <w:rFonts w:eastAsiaTheme="minorEastAsia"/>
          <w:lang w:val="en-GB" w:eastAsia="zh-CN"/>
        </w:rPr>
        <w:t xml:space="preserve"> of</w:t>
      </w:r>
      <w:r w:rsidRPr="00763A9A">
        <w:rPr>
          <w:rFonts w:eastAsiaTheme="minorEastAsia" w:hint="eastAsia"/>
          <w:lang w:val="en-GB" w:eastAsia="zh-CN"/>
        </w:rPr>
        <w:t xml:space="preserve"> [4], t</w:t>
      </w:r>
      <w:r w:rsidRPr="00763A9A">
        <w:rPr>
          <w:rFonts w:eastAsiaTheme="minorEastAsia"/>
          <w:lang w:val="en-GB" w:eastAsia="zh-CN"/>
        </w:rPr>
        <w:t xml:space="preserve">he range of k0 would not be affected by UE PDCCH monitoring capability if both same slot and cross slot scheduling are supported. The range of k0 value should not be changed for 480 KHz and 960 KHz SCS.  </w:t>
      </w:r>
    </w:p>
    <w:p w14:paraId="5606F3C9" w14:textId="77777777" w:rsidR="00763A9A" w:rsidRPr="00763A9A" w:rsidRDefault="00763A9A" w:rsidP="00763A9A">
      <w:pPr>
        <w:spacing w:before="0" w:after="0"/>
        <w:rPr>
          <w:rFonts w:eastAsiaTheme="minorEastAsia"/>
          <w:lang w:val="en-GB" w:eastAsia="zh-CN"/>
        </w:rPr>
      </w:pPr>
    </w:p>
    <w:p w14:paraId="63C3440D" w14:textId="23FB145A" w:rsidR="00763A9A" w:rsidRDefault="00763A9A" w:rsidP="00763A9A">
      <w:pPr>
        <w:spacing w:before="0" w:after="0"/>
        <w:rPr>
          <w:rFonts w:eastAsiaTheme="minorEastAsia"/>
          <w:lang w:val="en-GB" w:eastAsia="zh-CN"/>
        </w:rPr>
      </w:pPr>
      <w:r w:rsidRPr="00763A9A">
        <w:rPr>
          <w:rFonts w:eastAsiaTheme="minorEastAsia"/>
          <w:lang w:val="en-GB" w:eastAsia="zh-CN"/>
        </w:rPr>
        <w:t>K</w:t>
      </w:r>
      <w:r w:rsidRPr="00763A9A">
        <w:rPr>
          <w:rFonts w:eastAsiaTheme="minorEastAsia" w:hint="eastAsia"/>
          <w:lang w:val="en-GB" w:eastAsia="zh-CN"/>
        </w:rPr>
        <w:t xml:space="preserve">1 is defined as the slot number from </w:t>
      </w:r>
      <w:r w:rsidRPr="00763A9A">
        <w:rPr>
          <w:rFonts w:eastAsiaTheme="minorEastAsia"/>
          <w:lang w:val="en-GB" w:eastAsia="zh-CN"/>
        </w:rPr>
        <w:t xml:space="preserve">the </w:t>
      </w:r>
      <w:r w:rsidRPr="00763A9A">
        <w:rPr>
          <w:rFonts w:eastAsiaTheme="minorEastAsia" w:hint="eastAsia"/>
          <w:lang w:val="en-GB" w:eastAsia="zh-CN"/>
        </w:rPr>
        <w:t>end of scheduled PDSCH to</w:t>
      </w:r>
      <w:r w:rsidRPr="00763A9A">
        <w:rPr>
          <w:rFonts w:eastAsiaTheme="minorEastAsia"/>
          <w:lang w:val="en-GB" w:eastAsia="zh-CN"/>
        </w:rPr>
        <w:t xml:space="preserve"> the</w:t>
      </w:r>
      <w:r w:rsidRPr="00763A9A">
        <w:rPr>
          <w:rFonts w:eastAsiaTheme="minorEastAsia" w:hint="eastAsia"/>
          <w:lang w:val="en-GB" w:eastAsia="zh-CN"/>
        </w:rPr>
        <w:t xml:space="preserve"> first symbol of PUCCH carrying HARQ-ACK feedback</w:t>
      </w:r>
      <w:r w:rsidRPr="00763A9A">
        <w:rPr>
          <w:rFonts w:eastAsiaTheme="minorEastAsia"/>
          <w:lang w:val="en-GB" w:eastAsia="zh-CN"/>
        </w:rPr>
        <w:t>.</w:t>
      </w:r>
      <w:r w:rsidRPr="00763A9A">
        <w:rPr>
          <w:rFonts w:eastAsiaTheme="minorEastAsia" w:hint="eastAsia"/>
          <w:lang w:val="en-GB" w:eastAsia="zh-CN"/>
        </w:rPr>
        <w:t xml:space="preserve"> The</w:t>
      </w:r>
      <w:r w:rsidRPr="00763A9A">
        <w:rPr>
          <w:rFonts w:eastAsiaTheme="minorEastAsia"/>
          <w:lang w:val="en-GB" w:eastAsia="zh-CN"/>
        </w:rPr>
        <w:t xml:space="preserve"> </w:t>
      </w:r>
      <w:r w:rsidRPr="00763A9A">
        <w:rPr>
          <w:rFonts w:eastAsiaTheme="minorEastAsia" w:hint="eastAsia"/>
          <w:lang w:val="en-GB" w:eastAsia="zh-CN"/>
        </w:rPr>
        <w:t xml:space="preserve">default </w:t>
      </w:r>
      <w:r w:rsidRPr="00763A9A">
        <w:rPr>
          <w:rFonts w:eastAsiaTheme="minorEastAsia"/>
          <w:lang w:val="en-GB" w:eastAsia="zh-CN"/>
        </w:rPr>
        <w:t>value</w:t>
      </w:r>
      <w:r w:rsidRPr="00763A9A">
        <w:rPr>
          <w:rFonts w:eastAsiaTheme="minorEastAsia" w:hint="eastAsia"/>
          <w:lang w:val="en-GB" w:eastAsia="zh-CN"/>
        </w:rPr>
        <w:t xml:space="preserve"> </w:t>
      </w:r>
      <w:r w:rsidRPr="00763A9A">
        <w:rPr>
          <w:rFonts w:eastAsiaTheme="minorEastAsia"/>
          <w:lang w:val="en-GB" w:eastAsia="zh-CN"/>
        </w:rPr>
        <w:t>k</w:t>
      </w:r>
      <w:r w:rsidRPr="00763A9A">
        <w:rPr>
          <w:rFonts w:eastAsiaTheme="minorEastAsia" w:hint="eastAsia"/>
          <w:lang w:val="en-GB" w:eastAsia="zh-CN"/>
        </w:rPr>
        <w:t xml:space="preserve">1= </w:t>
      </w:r>
      <w:r w:rsidRPr="00763A9A">
        <w:rPr>
          <w:rFonts w:eastAsiaTheme="minorEastAsia"/>
          <w:lang w:val="en-GB" w:eastAsia="zh-CN"/>
        </w:rPr>
        <w:t>{1, 2, 3, 4, 5, 6, 7, 8}</w:t>
      </w:r>
      <w:r w:rsidRPr="00763A9A">
        <w:rPr>
          <w:rFonts w:eastAsiaTheme="minorEastAsia" w:hint="eastAsia"/>
          <w:lang w:val="en-GB" w:eastAsia="zh-CN"/>
        </w:rPr>
        <w:t xml:space="preserve"> will be used </w:t>
      </w:r>
      <w:r w:rsidRPr="00763A9A">
        <w:rPr>
          <w:rFonts w:eastAsiaTheme="minorEastAsia"/>
          <w:lang w:val="en-GB" w:eastAsia="zh-CN"/>
        </w:rPr>
        <w:t>if UE</w:t>
      </w:r>
      <w:r w:rsidRPr="00763A9A">
        <w:rPr>
          <w:rFonts w:eastAsiaTheme="minorEastAsia" w:hint="eastAsia"/>
          <w:lang w:val="en-GB" w:eastAsia="zh-CN"/>
        </w:rPr>
        <w:t xml:space="preserve"> is in idle mode or </w:t>
      </w:r>
      <w:r w:rsidRPr="00763A9A">
        <w:rPr>
          <w:rFonts w:eastAsiaTheme="minorEastAsia"/>
          <w:lang w:val="en-GB" w:eastAsia="zh-CN"/>
        </w:rPr>
        <w:t xml:space="preserve">if </w:t>
      </w:r>
      <w:r w:rsidRPr="00763A9A">
        <w:rPr>
          <w:rFonts w:eastAsiaTheme="minorEastAsia" w:hint="eastAsia"/>
          <w:lang w:val="en-GB" w:eastAsia="zh-CN"/>
        </w:rPr>
        <w:t xml:space="preserve">RRC does not configure </w:t>
      </w:r>
      <w:r w:rsidRPr="00763A9A">
        <w:rPr>
          <w:rFonts w:eastAsiaTheme="minorEastAsia"/>
          <w:lang w:val="en-GB" w:eastAsia="zh-CN"/>
        </w:rPr>
        <w:t xml:space="preserve">the </w:t>
      </w:r>
      <w:r w:rsidRPr="00763A9A">
        <w:rPr>
          <w:rFonts w:eastAsiaTheme="minorEastAsia" w:hint="eastAsia"/>
          <w:lang w:val="en-GB" w:eastAsia="zh-CN"/>
        </w:rPr>
        <w:t>k1</w:t>
      </w:r>
      <w:r w:rsidRPr="00763A9A">
        <w:rPr>
          <w:rFonts w:eastAsiaTheme="minorEastAsia"/>
          <w:lang w:val="en-GB" w:eastAsia="zh-CN"/>
        </w:rPr>
        <w:t xml:space="preserve"> value</w:t>
      </w:r>
      <w:r w:rsidRPr="00763A9A">
        <w:rPr>
          <w:rFonts w:eastAsiaTheme="minorEastAsia" w:hint="eastAsia"/>
          <w:lang w:val="en-GB" w:eastAsia="zh-CN"/>
        </w:rPr>
        <w:t>. The range of k1 value shall match PDSCH processing time (N1)</w:t>
      </w:r>
      <w:r w:rsidRPr="00763A9A">
        <w:rPr>
          <w:rFonts w:eastAsiaTheme="minorEastAsia"/>
          <w:lang w:val="en-GB" w:eastAsia="zh-CN"/>
        </w:rPr>
        <w:t>.</w:t>
      </w:r>
      <w:r w:rsidRPr="00763A9A">
        <w:rPr>
          <w:rFonts w:eastAsiaTheme="minorEastAsia" w:hint="eastAsia"/>
          <w:lang w:val="en-GB" w:eastAsia="zh-CN"/>
        </w:rPr>
        <w:t xml:space="preserve"> </w:t>
      </w:r>
      <w:r w:rsidRPr="00763A9A">
        <w:rPr>
          <w:rFonts w:eastAsiaTheme="minorEastAsia"/>
          <w:lang w:val="en-GB" w:eastAsia="zh-CN"/>
        </w:rPr>
        <w:t>G</w:t>
      </w:r>
      <w:r w:rsidRPr="00763A9A">
        <w:rPr>
          <w:rFonts w:eastAsiaTheme="minorEastAsia" w:hint="eastAsia"/>
          <w:lang w:val="en-GB" w:eastAsia="zh-CN"/>
        </w:rPr>
        <w:t xml:space="preserve">enerally, the time </w:t>
      </w:r>
      <w:r w:rsidRPr="00763A9A">
        <w:rPr>
          <w:rFonts w:eastAsiaTheme="minorEastAsia"/>
          <w:lang w:val="en-GB" w:eastAsia="zh-CN"/>
        </w:rPr>
        <w:t>duration</w:t>
      </w:r>
      <w:r w:rsidRPr="00763A9A">
        <w:rPr>
          <w:rFonts w:eastAsiaTheme="minorEastAsia" w:hint="eastAsia"/>
          <w:lang w:val="en-GB" w:eastAsia="zh-CN"/>
        </w:rPr>
        <w:t xml:space="preserve"> between </w:t>
      </w:r>
      <w:r w:rsidRPr="00763A9A">
        <w:rPr>
          <w:rFonts w:eastAsiaTheme="minorEastAsia"/>
          <w:lang w:val="en-GB" w:eastAsia="zh-CN"/>
        </w:rPr>
        <w:t xml:space="preserve">the </w:t>
      </w:r>
      <w:r w:rsidRPr="00763A9A">
        <w:rPr>
          <w:rFonts w:eastAsiaTheme="minorEastAsia" w:hint="eastAsia"/>
          <w:lang w:val="en-GB" w:eastAsia="zh-CN"/>
        </w:rPr>
        <w:t xml:space="preserve">last symbol of PDSCH and </w:t>
      </w:r>
      <w:r w:rsidRPr="00763A9A">
        <w:rPr>
          <w:rFonts w:eastAsiaTheme="minorEastAsia"/>
          <w:lang w:val="en-GB" w:eastAsia="zh-CN"/>
        </w:rPr>
        <w:t xml:space="preserve">the </w:t>
      </w:r>
      <w:r w:rsidRPr="00763A9A">
        <w:rPr>
          <w:rFonts w:eastAsiaTheme="minorEastAsia" w:hint="eastAsia"/>
          <w:lang w:val="en-GB" w:eastAsia="zh-CN"/>
        </w:rPr>
        <w:t xml:space="preserve">first symbols of PUCCH shall be more than N1. </w:t>
      </w:r>
      <w:r w:rsidRPr="00763A9A">
        <w:rPr>
          <w:rFonts w:eastAsiaTheme="minorEastAsia"/>
          <w:lang w:val="en-GB" w:eastAsia="zh-CN"/>
        </w:rPr>
        <w:t>Otherwise</w:t>
      </w:r>
      <w:r w:rsidR="009D3047">
        <w:rPr>
          <w:rFonts w:eastAsiaTheme="minorEastAsia"/>
          <w:lang w:val="en-GB" w:eastAsia="zh-CN"/>
        </w:rPr>
        <w:t>,</w:t>
      </w:r>
      <w:r w:rsidRPr="00763A9A">
        <w:rPr>
          <w:rFonts w:eastAsiaTheme="minorEastAsia" w:hint="eastAsia"/>
          <w:lang w:val="en-GB" w:eastAsia="zh-CN"/>
        </w:rPr>
        <w:t xml:space="preserve"> </w:t>
      </w:r>
      <w:r w:rsidRPr="00763A9A">
        <w:rPr>
          <w:rFonts w:eastAsiaTheme="minorEastAsia"/>
          <w:lang w:val="en-GB" w:eastAsia="zh-CN"/>
        </w:rPr>
        <w:t xml:space="preserve">the </w:t>
      </w:r>
      <w:r w:rsidRPr="00763A9A">
        <w:rPr>
          <w:rFonts w:eastAsiaTheme="minorEastAsia" w:hint="eastAsia"/>
          <w:lang w:val="en-GB" w:eastAsia="zh-CN"/>
        </w:rPr>
        <w:t>UE can</w:t>
      </w:r>
      <w:r w:rsidRPr="00763A9A">
        <w:rPr>
          <w:rFonts w:eastAsiaTheme="minorEastAsia"/>
          <w:lang w:val="en-GB" w:eastAsia="zh-CN"/>
        </w:rPr>
        <w:t>’</w:t>
      </w:r>
      <w:r w:rsidRPr="00763A9A">
        <w:rPr>
          <w:rFonts w:eastAsiaTheme="minorEastAsia" w:hint="eastAsia"/>
          <w:lang w:val="en-GB" w:eastAsia="zh-CN"/>
        </w:rPr>
        <w:t xml:space="preserve">t feedback the HARQ-ACK information on </w:t>
      </w:r>
      <w:r w:rsidRPr="00763A9A">
        <w:rPr>
          <w:rFonts w:eastAsiaTheme="minorEastAsia"/>
          <w:lang w:val="en-GB" w:eastAsia="zh-CN"/>
        </w:rPr>
        <w:t>the scheduled slot</w:t>
      </w:r>
      <w:r w:rsidRPr="00763A9A">
        <w:rPr>
          <w:rFonts w:eastAsiaTheme="minorEastAsia" w:hint="eastAsia"/>
          <w:lang w:val="en-GB" w:eastAsia="zh-CN"/>
        </w:rPr>
        <w:t>.</w:t>
      </w:r>
    </w:p>
    <w:p w14:paraId="0166A1D2" w14:textId="77777777" w:rsidR="002F6113" w:rsidRDefault="002F6113" w:rsidP="00763A9A">
      <w:pPr>
        <w:spacing w:before="0" w:after="0"/>
        <w:rPr>
          <w:rFonts w:eastAsiaTheme="minorEastAsia"/>
          <w:lang w:val="en-GB" w:eastAsia="zh-CN"/>
        </w:rPr>
      </w:pPr>
    </w:p>
    <w:tbl>
      <w:tblPr>
        <w:tblStyle w:val="a7"/>
        <w:tblW w:w="0" w:type="auto"/>
        <w:tblLook w:val="04A0" w:firstRow="1" w:lastRow="0" w:firstColumn="1" w:lastColumn="0" w:noHBand="0" w:noVBand="1"/>
      </w:tblPr>
      <w:tblGrid>
        <w:gridCol w:w="9530"/>
      </w:tblGrid>
      <w:tr w:rsidR="002F6113" w14:paraId="13120128" w14:textId="77777777" w:rsidTr="002F6113">
        <w:tc>
          <w:tcPr>
            <w:tcW w:w="9530" w:type="dxa"/>
          </w:tcPr>
          <w:p w14:paraId="0764F2AF" w14:textId="77777777" w:rsidR="007C1403" w:rsidRDefault="007C1403" w:rsidP="00346E80">
            <w:pPr>
              <w:spacing w:before="0" w:after="0"/>
              <w:rPr>
                <w:szCs w:val="20"/>
              </w:rPr>
            </w:pPr>
            <w:r w:rsidRPr="001F3269">
              <w:rPr>
                <w:szCs w:val="20"/>
                <w:highlight w:val="green"/>
              </w:rPr>
              <w:t>Agreement:</w:t>
            </w:r>
          </w:p>
          <w:p w14:paraId="46BEC957" w14:textId="77777777" w:rsidR="007C1403" w:rsidRPr="001F3269" w:rsidRDefault="007C1403" w:rsidP="007C1403">
            <w:pPr>
              <w:rPr>
                <w:rFonts w:eastAsia="Calibri"/>
                <w:szCs w:val="20"/>
              </w:rPr>
            </w:pPr>
            <w:r>
              <w:rPr>
                <w:szCs w:val="20"/>
              </w:rPr>
              <w:t>For NR operation with 480 kHz and/or 960 kHz SCS, decide the set of values for PDSCH-to-HARQ_feedback timing indicator field in DCI format 1_0</w:t>
            </w:r>
            <w:r>
              <w:rPr>
                <w:b/>
                <w:bCs/>
                <w:i/>
                <w:iCs/>
                <w:szCs w:val="20"/>
                <w:lang w:eastAsia="sv-SE"/>
              </w:rPr>
              <w:t xml:space="preserve"> </w:t>
            </w:r>
            <w:r>
              <w:rPr>
                <w:szCs w:val="20"/>
              </w:rPr>
              <w:t>in RAN1#107-e.</w:t>
            </w:r>
          </w:p>
          <w:p w14:paraId="203ED710" w14:textId="77777777" w:rsidR="007C1403" w:rsidRPr="002E4E1D" w:rsidRDefault="007C1403" w:rsidP="001B2E18">
            <w:pPr>
              <w:pStyle w:val="af0"/>
              <w:numPr>
                <w:ilvl w:val="0"/>
                <w:numId w:val="45"/>
              </w:numPr>
              <w:spacing w:before="0" w:after="0" w:line="252" w:lineRule="auto"/>
              <w:contextualSpacing w:val="0"/>
              <w:jc w:val="left"/>
              <w:rPr>
                <w:rFonts w:ascii="Times New Roman" w:eastAsia="Times New Roman" w:hAnsi="Times New Roman"/>
                <w:sz w:val="20"/>
                <w:szCs w:val="20"/>
              </w:rPr>
            </w:pPr>
            <w:r w:rsidRPr="002E4E1D">
              <w:rPr>
                <w:rFonts w:ascii="Times New Roman" w:eastAsia="Times New Roman" w:hAnsi="Times New Roman"/>
                <w:sz w:val="20"/>
                <w:szCs w:val="20"/>
              </w:rPr>
              <w:t>Option 1: {4, 8, 12, 16, 20, 24, 28, 32} for 480 kHz and {8, 16, 24, 32, 40, 48, 56, 64} for 960 kHz</w:t>
            </w:r>
          </w:p>
          <w:p w14:paraId="25CD4D17" w14:textId="77777777" w:rsidR="007C1403" w:rsidRDefault="007C1403" w:rsidP="001B2E18">
            <w:pPr>
              <w:pStyle w:val="af0"/>
              <w:numPr>
                <w:ilvl w:val="0"/>
                <w:numId w:val="45"/>
              </w:numPr>
              <w:spacing w:before="0" w:after="0" w:line="252" w:lineRule="auto"/>
              <w:contextualSpacing w:val="0"/>
              <w:jc w:val="left"/>
              <w:rPr>
                <w:rFonts w:ascii="Times New Roman" w:hAnsi="Times New Roman"/>
                <w:lang w:eastAsia="zh-CN"/>
              </w:rPr>
            </w:pPr>
            <w:r w:rsidRPr="002E4E1D">
              <w:rPr>
                <w:rFonts w:ascii="Times New Roman" w:eastAsia="Times New Roman" w:hAnsi="Times New Roman"/>
                <w:sz w:val="20"/>
                <w:szCs w:val="20"/>
              </w:rPr>
              <w:t>Option 2: {7, 8, 9, 10, 11, 12, 13, 14} for 480 kHz and {13, 14, 15, 16, 17, 18, 19, 20} for 960 kHz</w:t>
            </w:r>
          </w:p>
          <w:p w14:paraId="501341BF" w14:textId="77777777" w:rsidR="007C1403" w:rsidRPr="00346E80" w:rsidRDefault="007C1403" w:rsidP="001B2E18">
            <w:pPr>
              <w:pStyle w:val="af0"/>
              <w:numPr>
                <w:ilvl w:val="0"/>
                <w:numId w:val="45"/>
              </w:numPr>
              <w:spacing w:before="0" w:after="0" w:line="252" w:lineRule="auto"/>
              <w:contextualSpacing w:val="0"/>
              <w:jc w:val="left"/>
              <w:rPr>
                <w:rFonts w:ascii="Times New Roman" w:hAnsi="Times New Roman"/>
                <w:sz w:val="21"/>
                <w:lang w:eastAsia="zh-CN"/>
              </w:rPr>
            </w:pPr>
            <w:r w:rsidRPr="00346E80">
              <w:rPr>
                <w:rFonts w:ascii="Times New Roman" w:hAnsi="Times New Roman"/>
                <w:sz w:val="21"/>
                <w:lang w:eastAsia="zh-CN"/>
              </w:rPr>
              <w:lastRenderedPageBreak/>
              <w:t>Option 2a: {1, 2, 3, 4, 5, 6, 7, 8} (same as in existing specification)</w:t>
            </w:r>
          </w:p>
          <w:p w14:paraId="0DCE26CA" w14:textId="77777777" w:rsidR="007C1403" w:rsidRPr="002E4E1D" w:rsidRDefault="007C1403" w:rsidP="001B2E18">
            <w:pPr>
              <w:pStyle w:val="af0"/>
              <w:numPr>
                <w:ilvl w:val="1"/>
                <w:numId w:val="45"/>
              </w:numPr>
              <w:spacing w:before="0" w:after="0" w:line="252" w:lineRule="auto"/>
              <w:contextualSpacing w:val="0"/>
              <w:jc w:val="left"/>
              <w:rPr>
                <w:rFonts w:ascii="Times New Roman" w:hAnsi="Times New Roman"/>
                <w:sz w:val="20"/>
                <w:szCs w:val="20"/>
                <w:lang w:eastAsia="zh-CN"/>
              </w:rPr>
            </w:pPr>
            <w:r w:rsidRPr="002E4E1D">
              <w:rPr>
                <w:rFonts w:ascii="Times New Roman" w:hAnsi="Times New Roman"/>
                <w:sz w:val="20"/>
                <w:szCs w:val="20"/>
                <w:lang w:eastAsia="zh-CN"/>
              </w:rPr>
              <w:t>Note: the actual slot offset of k1 is the indicated value + offset where offset is ceil(N1/14)</w:t>
            </w:r>
          </w:p>
          <w:p w14:paraId="67D936A3" w14:textId="38B2C429" w:rsidR="002F6113" w:rsidRDefault="007C1403" w:rsidP="007C1403">
            <w:pPr>
              <w:spacing w:before="0" w:after="0"/>
              <w:rPr>
                <w:rFonts w:eastAsiaTheme="minorEastAsia"/>
                <w:lang w:val="en-GB" w:eastAsia="zh-CN"/>
              </w:rPr>
            </w:pPr>
            <w:r>
              <w:rPr>
                <w:lang w:eastAsia="zh-CN"/>
              </w:rPr>
              <w:t>Other options are not precluded </w:t>
            </w:r>
          </w:p>
        </w:tc>
      </w:tr>
    </w:tbl>
    <w:p w14:paraId="595AA551" w14:textId="77777777" w:rsidR="002F6113" w:rsidRPr="00763A9A" w:rsidRDefault="002F6113" w:rsidP="00763A9A">
      <w:pPr>
        <w:spacing w:before="0" w:after="0"/>
        <w:rPr>
          <w:rFonts w:eastAsiaTheme="minorEastAsia"/>
          <w:lang w:val="en-GB" w:eastAsia="zh-CN"/>
        </w:rPr>
      </w:pPr>
    </w:p>
    <w:p w14:paraId="5516A55A" w14:textId="66A5DEFF" w:rsidR="00763A9A" w:rsidRDefault="00886DDB" w:rsidP="004D79F3">
      <w:pPr>
        <w:spacing w:before="0" w:after="0"/>
        <w:rPr>
          <w:rFonts w:eastAsiaTheme="minorEastAsia"/>
          <w:iCs/>
          <w:lang w:eastAsia="zh-CN"/>
        </w:rPr>
      </w:pPr>
      <w:r>
        <w:rPr>
          <w:rFonts w:eastAsiaTheme="minorEastAsia"/>
          <w:lang w:val="en-GB" w:eastAsia="zh-CN"/>
        </w:rPr>
        <w:t>F</w:t>
      </w:r>
      <w:r>
        <w:rPr>
          <w:rFonts w:eastAsiaTheme="minorEastAsia" w:hint="eastAsia"/>
          <w:lang w:val="en-GB" w:eastAsia="zh-CN"/>
        </w:rPr>
        <w:t>or option 1</w:t>
      </w:r>
      <w:proofErr w:type="gramStart"/>
      <w:r w:rsidR="001B2E18">
        <w:rPr>
          <w:rFonts w:eastAsiaTheme="minorEastAsia" w:hint="eastAsia"/>
          <w:lang w:val="en-GB" w:eastAsia="zh-CN"/>
        </w:rPr>
        <w:t>,</w:t>
      </w:r>
      <w:r>
        <w:rPr>
          <w:rFonts w:eastAsiaTheme="minorEastAsia" w:hint="eastAsia"/>
          <w:lang w:val="en-GB" w:eastAsia="zh-CN"/>
        </w:rPr>
        <w:t>the</w:t>
      </w:r>
      <w:proofErr w:type="gramEnd"/>
      <w:r>
        <w:rPr>
          <w:rFonts w:eastAsiaTheme="minorEastAsia" w:hint="eastAsia"/>
          <w:lang w:val="en-GB" w:eastAsia="zh-CN"/>
        </w:rPr>
        <w:t xml:space="preserve"> default k1 value </w:t>
      </w:r>
      <w:r w:rsidR="002E4E1D">
        <w:rPr>
          <w:rFonts w:eastAsiaTheme="minorEastAsia" w:hint="eastAsia"/>
          <w:lang w:val="en-GB" w:eastAsia="zh-CN"/>
        </w:rPr>
        <w:t>is</w:t>
      </w:r>
      <w:r>
        <w:rPr>
          <w:rFonts w:eastAsiaTheme="minorEastAsia" w:hint="eastAsia"/>
          <w:lang w:val="en-GB" w:eastAsia="zh-CN"/>
        </w:rPr>
        <w:t xml:space="preserve"> </w:t>
      </w:r>
      <w:r>
        <w:rPr>
          <w:rFonts w:eastAsiaTheme="minorEastAsia"/>
          <w:lang w:val="en-GB" w:eastAsia="zh-CN"/>
        </w:rPr>
        <w:t>scaled</w:t>
      </w:r>
      <w:r>
        <w:rPr>
          <w:rFonts w:eastAsiaTheme="minorEastAsia" w:hint="eastAsia"/>
          <w:lang w:val="en-GB" w:eastAsia="zh-CN"/>
        </w:rPr>
        <w:t xml:space="preserve"> by 4 for </w:t>
      </w:r>
      <w:r>
        <w:rPr>
          <w:lang w:eastAsia="zh-CN"/>
        </w:rPr>
        <w:t>480 kHz</w:t>
      </w:r>
      <w:r>
        <w:rPr>
          <w:rFonts w:eastAsiaTheme="minorEastAsia" w:hint="eastAsia"/>
          <w:lang w:eastAsia="zh-CN"/>
        </w:rPr>
        <w:t xml:space="preserve"> and </w:t>
      </w:r>
      <w:r w:rsidR="002E4E1D">
        <w:rPr>
          <w:rFonts w:eastAsiaTheme="minorEastAsia" w:hint="eastAsia"/>
          <w:lang w:eastAsia="zh-CN"/>
        </w:rPr>
        <w:t>is</w:t>
      </w:r>
      <w:r>
        <w:rPr>
          <w:rFonts w:eastAsiaTheme="minorEastAsia" w:hint="eastAsia"/>
          <w:lang w:eastAsia="zh-CN"/>
        </w:rPr>
        <w:t xml:space="preserve"> scaled by 8 for 96</w:t>
      </w:r>
      <w:r>
        <w:rPr>
          <w:lang w:eastAsia="zh-CN"/>
        </w:rPr>
        <w:t>0 kHz</w:t>
      </w:r>
      <w:r>
        <w:rPr>
          <w:rFonts w:eastAsiaTheme="minorEastAsia" w:hint="eastAsia"/>
          <w:lang w:eastAsia="zh-CN"/>
        </w:rPr>
        <w:t xml:space="preserve">, this option can provide </w:t>
      </w:r>
      <w:r w:rsidR="00F17A6F">
        <w:rPr>
          <w:rFonts w:eastAsiaTheme="minorEastAsia" w:hint="eastAsia"/>
          <w:lang w:eastAsia="zh-CN"/>
        </w:rPr>
        <w:t xml:space="preserve">wider </w:t>
      </w:r>
      <w:r>
        <w:rPr>
          <w:rFonts w:eastAsiaTheme="minorEastAsia" w:hint="eastAsia"/>
          <w:lang w:eastAsia="zh-CN"/>
        </w:rPr>
        <w:t>rang</w:t>
      </w:r>
      <w:r w:rsidR="00437078">
        <w:rPr>
          <w:rFonts w:eastAsiaTheme="minorEastAsia"/>
          <w:lang w:eastAsia="zh-CN"/>
        </w:rPr>
        <w:t>e</w:t>
      </w:r>
      <w:r w:rsidR="00F17A6F">
        <w:rPr>
          <w:rFonts w:eastAsiaTheme="minorEastAsia" w:hint="eastAsia"/>
          <w:lang w:eastAsia="zh-CN"/>
        </w:rPr>
        <w:t xml:space="preserve"> </w:t>
      </w:r>
      <w:r>
        <w:rPr>
          <w:rFonts w:eastAsiaTheme="minorEastAsia" w:hint="eastAsia"/>
          <w:lang w:eastAsia="zh-CN"/>
        </w:rPr>
        <w:t xml:space="preserve"> k1 value </w:t>
      </w:r>
      <w:r w:rsidR="00F17A6F">
        <w:rPr>
          <w:rFonts w:eastAsiaTheme="minorEastAsia" w:hint="eastAsia"/>
          <w:lang w:eastAsia="zh-CN"/>
        </w:rPr>
        <w:t xml:space="preserve">for </w:t>
      </w:r>
      <w:r w:rsidR="00F17A6F">
        <w:rPr>
          <w:color w:val="000000" w:themeColor="text1"/>
          <w:lang w:eastAsia="zh-CN"/>
        </w:rPr>
        <w:t>“</w:t>
      </w:r>
      <w:r w:rsidR="00F17A6F" w:rsidRPr="00FF32DE">
        <w:rPr>
          <w:color w:val="000000" w:themeColor="text1"/>
          <w:lang w:eastAsia="zh-CN"/>
        </w:rPr>
        <w:t>PDSCH-to-</w:t>
      </w:r>
      <w:proofErr w:type="spellStart"/>
      <w:r w:rsidR="00F17A6F" w:rsidRPr="00FF32DE">
        <w:rPr>
          <w:color w:val="000000" w:themeColor="text1"/>
          <w:lang w:eastAsia="zh-CN"/>
        </w:rPr>
        <w:t>HARQ_feedback</w:t>
      </w:r>
      <w:proofErr w:type="spellEnd"/>
      <w:r w:rsidR="00F17A6F" w:rsidRPr="00FF32DE">
        <w:rPr>
          <w:color w:val="000000" w:themeColor="text1"/>
          <w:lang w:eastAsia="zh-CN"/>
        </w:rPr>
        <w:t xml:space="preserve"> timing indicator</w:t>
      </w:r>
      <w:r w:rsidR="00F17A6F">
        <w:rPr>
          <w:color w:val="000000" w:themeColor="text1"/>
          <w:lang w:eastAsia="zh-CN"/>
        </w:rPr>
        <w:t>”</w:t>
      </w:r>
      <w:r w:rsidR="00437078">
        <w:rPr>
          <w:rFonts w:eastAsiaTheme="minorEastAsia"/>
          <w:color w:val="000000" w:themeColor="text1"/>
          <w:lang w:eastAsia="zh-CN"/>
        </w:rPr>
        <w:t>.</w:t>
      </w:r>
      <w:r w:rsidR="00FD01B0">
        <w:rPr>
          <w:rFonts w:eastAsiaTheme="minorEastAsia" w:hint="eastAsia"/>
          <w:color w:val="000000" w:themeColor="text1"/>
          <w:lang w:eastAsia="zh-CN"/>
        </w:rPr>
        <w:t xml:space="preserve"> </w:t>
      </w:r>
      <w:r w:rsidR="00B52FCE">
        <w:rPr>
          <w:rFonts w:eastAsiaTheme="minorEastAsia" w:hint="eastAsia"/>
          <w:color w:val="000000" w:themeColor="text1"/>
          <w:lang w:eastAsia="zh-CN"/>
        </w:rPr>
        <w:t xml:space="preserve"> </w:t>
      </w:r>
      <w:r w:rsidR="00437078">
        <w:rPr>
          <w:rFonts w:eastAsiaTheme="minorEastAsia"/>
          <w:color w:val="000000" w:themeColor="text1"/>
          <w:lang w:eastAsia="zh-CN"/>
        </w:rPr>
        <w:t>F</w:t>
      </w:r>
      <w:r w:rsidR="00B52FCE">
        <w:rPr>
          <w:rFonts w:eastAsiaTheme="minorEastAsia" w:hint="eastAsia"/>
          <w:color w:val="000000" w:themeColor="text1"/>
          <w:lang w:eastAsia="zh-CN"/>
        </w:rPr>
        <w:t xml:space="preserve">or </w:t>
      </w:r>
      <w:r w:rsidR="00A64D6A">
        <w:rPr>
          <w:rFonts w:eastAsiaTheme="minorEastAsia"/>
          <w:color w:val="000000" w:themeColor="text1"/>
          <w:lang w:eastAsia="zh-CN"/>
        </w:rPr>
        <w:t>example, the</w:t>
      </w:r>
      <w:r w:rsidR="00FD01B0">
        <w:rPr>
          <w:rFonts w:eastAsiaTheme="minorEastAsia" w:hint="eastAsia"/>
          <w:color w:val="000000" w:themeColor="text1"/>
          <w:lang w:eastAsia="zh-CN"/>
        </w:rPr>
        <w:t xml:space="preserve"> smallest value is 4 and largest value is 32 for 480 </w:t>
      </w:r>
      <w:proofErr w:type="gramStart"/>
      <w:r w:rsidR="00B52FCE">
        <w:rPr>
          <w:rFonts w:eastAsiaTheme="minorEastAsia" w:hint="eastAsia"/>
          <w:color w:val="000000" w:themeColor="text1"/>
          <w:lang w:eastAsia="zh-CN"/>
        </w:rPr>
        <w:t>k</w:t>
      </w:r>
      <w:r w:rsidR="00FD01B0">
        <w:rPr>
          <w:rFonts w:eastAsiaTheme="minorEastAsia" w:hint="eastAsia"/>
          <w:color w:val="000000" w:themeColor="text1"/>
          <w:lang w:eastAsia="zh-CN"/>
        </w:rPr>
        <w:t xml:space="preserve">Hz </w:t>
      </w:r>
      <w:r w:rsidR="00F17A6F">
        <w:rPr>
          <w:rFonts w:eastAsiaTheme="minorEastAsia" w:hint="eastAsia"/>
          <w:color w:val="000000" w:themeColor="text1"/>
          <w:lang w:eastAsia="zh-CN"/>
        </w:rPr>
        <w:t>.</w:t>
      </w:r>
      <w:proofErr w:type="gramEnd"/>
      <w:r w:rsidR="00F17A6F">
        <w:rPr>
          <w:rFonts w:eastAsiaTheme="minorEastAsia" w:hint="eastAsia"/>
          <w:color w:val="000000" w:themeColor="text1"/>
          <w:lang w:eastAsia="zh-CN"/>
        </w:rPr>
        <w:t xml:space="preserve"> </w:t>
      </w:r>
      <w:r w:rsidR="00F17A6F">
        <w:rPr>
          <w:rFonts w:eastAsiaTheme="minorEastAsia"/>
          <w:color w:val="000000" w:themeColor="text1"/>
          <w:lang w:eastAsia="zh-CN"/>
        </w:rPr>
        <w:t>M</w:t>
      </w:r>
      <w:r w:rsidR="00F17A6F">
        <w:rPr>
          <w:rFonts w:eastAsiaTheme="minorEastAsia" w:hint="eastAsia"/>
          <w:color w:val="000000" w:themeColor="text1"/>
          <w:lang w:eastAsia="zh-CN"/>
        </w:rPr>
        <w:t>eanwhile, the</w:t>
      </w:r>
      <w:r w:rsidR="00FD01B0">
        <w:rPr>
          <w:rFonts w:eastAsiaTheme="minorEastAsia" w:hint="eastAsia"/>
          <w:color w:val="000000" w:themeColor="text1"/>
          <w:lang w:eastAsia="zh-CN"/>
        </w:rPr>
        <w:t xml:space="preserve"> scaled scheme </w:t>
      </w:r>
      <w:r w:rsidR="00DC3B45">
        <w:rPr>
          <w:rFonts w:eastAsiaTheme="minorEastAsia"/>
          <w:color w:val="000000" w:themeColor="text1"/>
          <w:lang w:eastAsia="zh-CN"/>
        </w:rPr>
        <w:t>has</w:t>
      </w:r>
      <w:r w:rsidR="00FD01B0">
        <w:rPr>
          <w:rFonts w:eastAsiaTheme="minorEastAsia" w:hint="eastAsia"/>
          <w:color w:val="000000" w:themeColor="text1"/>
          <w:lang w:eastAsia="zh-CN"/>
        </w:rPr>
        <w:t xml:space="preserve"> a limitation </w:t>
      </w:r>
      <w:r w:rsidR="00DC3B45">
        <w:rPr>
          <w:rFonts w:eastAsiaTheme="minorEastAsia"/>
          <w:color w:val="000000" w:themeColor="text1"/>
          <w:lang w:eastAsia="zh-CN"/>
        </w:rPr>
        <w:t>on</w:t>
      </w:r>
      <w:r w:rsidR="00F17A6F">
        <w:rPr>
          <w:rFonts w:eastAsiaTheme="minorEastAsia" w:hint="eastAsia"/>
          <w:color w:val="000000" w:themeColor="text1"/>
          <w:lang w:eastAsia="zh-CN"/>
        </w:rPr>
        <w:t xml:space="preserve"> scheduling flexibility</w:t>
      </w:r>
      <w:r w:rsidR="00FD01B0">
        <w:rPr>
          <w:rFonts w:eastAsiaTheme="minorEastAsia" w:hint="eastAsia"/>
          <w:color w:val="000000" w:themeColor="text1"/>
          <w:lang w:eastAsia="zh-CN"/>
        </w:rPr>
        <w:t>,</w:t>
      </w:r>
      <w:r w:rsidR="00F17A6F">
        <w:rPr>
          <w:rFonts w:eastAsiaTheme="minorEastAsia" w:hint="eastAsia"/>
          <w:color w:val="000000" w:themeColor="text1"/>
          <w:lang w:eastAsia="zh-CN"/>
        </w:rPr>
        <w:t xml:space="preserve"> if  different  HARQ-ACK feedback information  of  </w:t>
      </w:r>
      <w:r w:rsidR="00F17A6F" w:rsidRPr="00A20731">
        <w:rPr>
          <w:iCs/>
          <w:lang w:eastAsia="x-none"/>
        </w:rPr>
        <w:t>multi-PDSCH</w:t>
      </w:r>
      <w:r w:rsidR="00F17A6F">
        <w:rPr>
          <w:rFonts w:eastAsiaTheme="minorEastAsia" w:hint="eastAsia"/>
          <w:iCs/>
          <w:lang w:eastAsia="zh-CN"/>
        </w:rPr>
        <w:t xml:space="preserve">s are scheduled  to one PUCCH resource, </w:t>
      </w:r>
      <w:r w:rsidR="00FD01B0">
        <w:rPr>
          <w:rFonts w:eastAsiaTheme="minorEastAsia" w:hint="eastAsia"/>
          <w:iCs/>
          <w:lang w:eastAsia="zh-CN"/>
        </w:rPr>
        <w:t xml:space="preserve">the distance between  two scheduled last valid PDSCH shall be  4 or </w:t>
      </w:r>
      <w:r w:rsidR="00FD01B0">
        <w:rPr>
          <w:rFonts w:eastAsiaTheme="minorEastAsia"/>
          <w:iCs/>
          <w:lang w:eastAsia="zh-CN"/>
        </w:rPr>
        <w:t>multiple</w:t>
      </w:r>
      <w:r w:rsidR="00FD01B0">
        <w:rPr>
          <w:rFonts w:eastAsiaTheme="minorEastAsia" w:hint="eastAsia"/>
          <w:iCs/>
          <w:lang w:eastAsia="zh-CN"/>
        </w:rPr>
        <w:t xml:space="preserve"> </w:t>
      </w:r>
      <w:r w:rsidR="00DC3B45">
        <w:rPr>
          <w:rFonts w:eastAsiaTheme="minorEastAsia"/>
          <w:iCs/>
          <w:lang w:eastAsia="zh-CN"/>
        </w:rPr>
        <w:t xml:space="preserve">of </w:t>
      </w:r>
      <w:r w:rsidR="00FD01B0">
        <w:rPr>
          <w:rFonts w:eastAsiaTheme="minorEastAsia" w:hint="eastAsia"/>
          <w:iCs/>
          <w:lang w:eastAsia="zh-CN"/>
        </w:rPr>
        <w:t>4. A</w:t>
      </w:r>
      <w:r w:rsidR="00F17A6F">
        <w:rPr>
          <w:rFonts w:eastAsiaTheme="minorEastAsia" w:hint="eastAsia"/>
          <w:iCs/>
          <w:lang w:eastAsia="zh-CN"/>
        </w:rPr>
        <w:t xml:space="preserve">n </w:t>
      </w:r>
      <w:r w:rsidR="00F17A6F">
        <w:rPr>
          <w:rFonts w:eastAsiaTheme="minorEastAsia"/>
          <w:iCs/>
          <w:lang w:eastAsia="zh-CN"/>
        </w:rPr>
        <w:t>example</w:t>
      </w:r>
      <w:r w:rsidR="00F17A6F">
        <w:rPr>
          <w:rFonts w:eastAsiaTheme="minorEastAsia" w:hint="eastAsia"/>
          <w:iCs/>
          <w:lang w:eastAsia="zh-CN"/>
        </w:rPr>
        <w:t xml:space="preserve"> </w:t>
      </w:r>
      <w:r w:rsidR="00346E80">
        <w:rPr>
          <w:rFonts w:eastAsiaTheme="minorEastAsia" w:hint="eastAsia"/>
          <w:iCs/>
          <w:lang w:eastAsia="zh-CN"/>
        </w:rPr>
        <w:t>is</w:t>
      </w:r>
      <w:r w:rsidR="00F17A6F">
        <w:rPr>
          <w:rFonts w:eastAsiaTheme="minorEastAsia" w:hint="eastAsia"/>
          <w:iCs/>
          <w:lang w:eastAsia="zh-CN"/>
        </w:rPr>
        <w:t xml:space="preserve"> shown</w:t>
      </w:r>
      <w:r w:rsidR="00DC3B45">
        <w:rPr>
          <w:rFonts w:eastAsiaTheme="minorEastAsia"/>
          <w:iCs/>
          <w:lang w:eastAsia="zh-CN"/>
        </w:rPr>
        <w:t xml:space="preserve"> in the</w:t>
      </w:r>
      <w:r w:rsidR="00F17A6F">
        <w:rPr>
          <w:rFonts w:eastAsiaTheme="minorEastAsia" w:hint="eastAsia"/>
          <w:iCs/>
          <w:lang w:eastAsia="zh-CN"/>
        </w:rPr>
        <w:t xml:space="preserve"> following figure</w:t>
      </w:r>
      <w:r w:rsidR="00DC3B45">
        <w:rPr>
          <w:rFonts w:eastAsiaTheme="minorEastAsia"/>
          <w:iCs/>
          <w:lang w:eastAsia="zh-CN"/>
        </w:rPr>
        <w:t>.</w:t>
      </w:r>
    </w:p>
    <w:p w14:paraId="4E0D791A" w14:textId="77777777" w:rsidR="00AA23B0" w:rsidRDefault="00062F3C" w:rsidP="009D79C1">
      <w:pPr>
        <w:jc w:val="center"/>
        <w:rPr>
          <w:rFonts w:eastAsiaTheme="minorEastAsia"/>
          <w:lang w:eastAsia="zh-CN"/>
        </w:rPr>
      </w:pPr>
      <w:r>
        <w:object w:dxaOrig="6558" w:dyaOrig="2338" w14:anchorId="3D24F666">
          <v:shape id="_x0000_i1027" type="#_x0000_t75" style="width:331.95pt;height:112.2pt" o:ole="">
            <v:imagedata r:id="rId13" o:title="" cropbottom="3175f" cropright="-729f"/>
          </v:shape>
          <o:OLEObject Type="Embed" ProgID="PowerPoint.Slide.12" ShapeID="_x0000_i1027" DrawAspect="Content" ObjectID="_1697700652" r:id="rId14"/>
        </w:object>
      </w:r>
    </w:p>
    <w:p w14:paraId="183B7C87" w14:textId="1FAB9482" w:rsidR="00AA23B0" w:rsidRDefault="00AA23B0" w:rsidP="00CD5212">
      <w:pPr>
        <w:spacing w:before="0" w:after="0"/>
        <w:jc w:val="center"/>
        <w:rPr>
          <w:rFonts w:eastAsiaTheme="minorEastAsia"/>
          <w:lang w:eastAsia="zh-CN"/>
        </w:rPr>
      </w:pPr>
      <w:r w:rsidRPr="00554A6F">
        <w:rPr>
          <w:rFonts w:eastAsiaTheme="minorEastAsia"/>
          <w:lang w:eastAsia="zh-CN"/>
        </w:rPr>
        <w:t xml:space="preserve">Figure </w:t>
      </w:r>
      <w:r w:rsidR="00B52FCE">
        <w:rPr>
          <w:rFonts w:eastAsiaTheme="minorEastAsia" w:hint="eastAsia"/>
          <w:lang w:eastAsia="zh-CN"/>
        </w:rPr>
        <w:t>1</w:t>
      </w:r>
      <w:r w:rsidRPr="00554A6F">
        <w:rPr>
          <w:rFonts w:eastAsiaTheme="minorEastAsia"/>
          <w:lang w:eastAsia="zh-CN"/>
        </w:rPr>
        <w:t>:</w:t>
      </w:r>
      <w:r w:rsidRPr="00554A6F">
        <w:rPr>
          <w:rFonts w:eastAsiaTheme="minorEastAsia" w:hint="eastAsia"/>
          <w:lang w:eastAsia="zh-CN"/>
        </w:rPr>
        <w:t xml:space="preserve"> T</w:t>
      </w:r>
      <w:r w:rsidRPr="00554A6F">
        <w:rPr>
          <w:rFonts w:eastAsiaTheme="minorEastAsia"/>
          <w:lang w:eastAsia="zh-CN"/>
        </w:rPr>
        <w:t>he</w:t>
      </w:r>
      <w:r w:rsidR="009D79C1">
        <w:rPr>
          <w:rFonts w:eastAsiaTheme="minorEastAsia" w:hint="eastAsia"/>
          <w:lang w:eastAsia="zh-CN"/>
        </w:rPr>
        <w:t xml:space="preserve"> last PDSCH positon </w:t>
      </w:r>
      <w:r w:rsidR="00A64D6A">
        <w:rPr>
          <w:rFonts w:eastAsiaTheme="minorEastAsia"/>
          <w:lang w:eastAsia="zh-CN"/>
        </w:rPr>
        <w:t>scheduled by</w:t>
      </w:r>
      <w:r w:rsidR="009D79C1">
        <w:rPr>
          <w:rFonts w:eastAsiaTheme="minorEastAsia" w:hint="eastAsia"/>
          <w:lang w:eastAsia="zh-CN"/>
        </w:rPr>
        <w:t xml:space="preserve"> </w:t>
      </w:r>
      <w:r w:rsidR="00A64D6A">
        <w:rPr>
          <w:rFonts w:eastAsiaTheme="minorEastAsia"/>
          <w:lang w:eastAsia="zh-CN"/>
        </w:rPr>
        <w:t>2</w:t>
      </w:r>
      <w:r w:rsidR="00A64D6A" w:rsidRPr="00CD5212">
        <w:rPr>
          <w:rFonts w:eastAsiaTheme="minorEastAsia"/>
          <w:vertAlign w:val="superscript"/>
          <w:lang w:eastAsia="zh-CN"/>
        </w:rPr>
        <w:t>nd</w:t>
      </w:r>
      <w:r w:rsidR="00A64D6A">
        <w:rPr>
          <w:rFonts w:eastAsiaTheme="minorEastAsia"/>
          <w:lang w:eastAsia="zh-CN"/>
        </w:rPr>
        <w:t xml:space="preserve"> DCI</w:t>
      </w:r>
      <w:r w:rsidR="009D79C1">
        <w:rPr>
          <w:rFonts w:eastAsiaTheme="minorEastAsia" w:hint="eastAsia"/>
          <w:lang w:eastAsia="zh-CN"/>
        </w:rPr>
        <w:t xml:space="preserve"> is limited</w:t>
      </w:r>
    </w:p>
    <w:p w14:paraId="3E58D0E5" w14:textId="77777777" w:rsidR="009D79C1" w:rsidRDefault="009D79C1" w:rsidP="00AA23B0">
      <w:pPr>
        <w:spacing w:before="0" w:after="0"/>
        <w:jc w:val="left"/>
        <w:rPr>
          <w:rFonts w:eastAsiaTheme="minorEastAsia"/>
          <w:iCs/>
          <w:lang w:eastAsia="zh-CN"/>
        </w:rPr>
      </w:pPr>
    </w:p>
    <w:p w14:paraId="53BECCE9" w14:textId="5B0457D2" w:rsidR="00FD01B0" w:rsidRPr="00CD5212" w:rsidRDefault="00062F3C" w:rsidP="004D79F3">
      <w:pPr>
        <w:spacing w:before="0" w:after="0"/>
        <w:rPr>
          <w:rFonts w:eastAsiaTheme="minorEastAsia"/>
          <w:iCs/>
          <w:vertAlign w:val="superscript"/>
          <w:lang w:eastAsia="zh-CN"/>
        </w:rPr>
      </w:pPr>
      <w:r>
        <w:rPr>
          <w:rFonts w:eastAsiaTheme="minorEastAsia" w:hint="eastAsia"/>
          <w:iCs/>
          <w:lang w:eastAsia="zh-CN"/>
        </w:rPr>
        <w:t>A</w:t>
      </w:r>
      <w:r w:rsidR="00C02D21">
        <w:rPr>
          <w:rFonts w:eastAsiaTheme="minorEastAsia" w:hint="eastAsia"/>
          <w:iCs/>
          <w:lang w:eastAsia="zh-CN"/>
        </w:rPr>
        <w:t>s shown above figure, it is assumed that the last PDSCH scheduled by 1</w:t>
      </w:r>
      <w:r w:rsidR="00C02D21" w:rsidRPr="00CD5212">
        <w:rPr>
          <w:rFonts w:eastAsiaTheme="minorEastAsia"/>
          <w:iCs/>
          <w:vertAlign w:val="superscript"/>
          <w:lang w:eastAsia="zh-CN"/>
        </w:rPr>
        <w:t>st</w:t>
      </w:r>
      <w:r w:rsidR="00C02D21">
        <w:rPr>
          <w:rFonts w:eastAsiaTheme="minorEastAsia" w:hint="eastAsia"/>
          <w:iCs/>
          <w:lang w:eastAsia="zh-CN"/>
        </w:rPr>
        <w:t xml:space="preserve"> DCI is located on slot 1 and  k1 is 12, that  the PUCCH </w:t>
      </w:r>
      <w:r w:rsidR="00C02D21">
        <w:rPr>
          <w:rFonts w:eastAsiaTheme="minorEastAsia"/>
          <w:iCs/>
          <w:lang w:eastAsia="zh-CN"/>
        </w:rPr>
        <w:t>resource</w:t>
      </w:r>
      <w:r w:rsidR="00C02D21">
        <w:rPr>
          <w:rFonts w:eastAsiaTheme="minorEastAsia" w:hint="eastAsia"/>
          <w:iCs/>
          <w:lang w:eastAsia="zh-CN"/>
        </w:rPr>
        <w:t xml:space="preserve"> for carrying HARQ-ACK information  is indicated on slot 13. </w:t>
      </w:r>
      <w:r w:rsidR="00C02D21">
        <w:rPr>
          <w:rFonts w:eastAsiaTheme="minorEastAsia"/>
          <w:iCs/>
          <w:lang w:eastAsia="zh-CN"/>
        </w:rPr>
        <w:t>I</w:t>
      </w:r>
      <w:r w:rsidR="00C02D21">
        <w:rPr>
          <w:rFonts w:eastAsiaTheme="minorEastAsia" w:hint="eastAsia"/>
          <w:iCs/>
          <w:lang w:eastAsia="zh-CN"/>
        </w:rPr>
        <w:t xml:space="preserve">f </w:t>
      </w:r>
      <w:r w:rsidR="00CD5212">
        <w:rPr>
          <w:rFonts w:eastAsiaTheme="minorEastAsia" w:hint="eastAsia"/>
          <w:iCs/>
          <w:lang w:eastAsia="zh-CN"/>
        </w:rPr>
        <w:t>gNB wants to transmit 2</w:t>
      </w:r>
      <w:r w:rsidR="00CD5212" w:rsidRPr="00CD5212">
        <w:rPr>
          <w:rFonts w:eastAsiaTheme="minorEastAsia" w:hint="eastAsia"/>
          <w:iCs/>
          <w:vertAlign w:val="superscript"/>
          <w:lang w:eastAsia="zh-CN"/>
        </w:rPr>
        <w:t>nd</w:t>
      </w:r>
      <w:r w:rsidR="00CD5212">
        <w:rPr>
          <w:rFonts w:eastAsiaTheme="minorEastAsia" w:hint="eastAsia"/>
          <w:iCs/>
          <w:lang w:eastAsia="zh-CN"/>
        </w:rPr>
        <w:t xml:space="preserve"> </w:t>
      </w:r>
      <w:r w:rsidR="00140AF4">
        <w:rPr>
          <w:rFonts w:eastAsiaTheme="minorEastAsia" w:hint="eastAsia"/>
          <w:iCs/>
          <w:lang w:eastAsia="zh-CN"/>
        </w:rPr>
        <w:t xml:space="preserve"> DCI  to  schedule  PDSCH(s) and </w:t>
      </w:r>
      <w:r w:rsidR="002E4E1D">
        <w:rPr>
          <w:rFonts w:eastAsiaTheme="minorEastAsia" w:hint="eastAsia"/>
          <w:iCs/>
          <w:lang w:eastAsia="zh-CN"/>
        </w:rPr>
        <w:t xml:space="preserve">corresponding  HARQ-ACK </w:t>
      </w:r>
      <w:r w:rsidR="00140AF4">
        <w:rPr>
          <w:rFonts w:eastAsiaTheme="minorEastAsia" w:hint="eastAsia"/>
          <w:iCs/>
          <w:lang w:eastAsia="zh-CN"/>
        </w:rPr>
        <w:t xml:space="preserve">carried by PUCCH </w:t>
      </w:r>
      <w:r w:rsidR="00140AF4">
        <w:rPr>
          <w:rFonts w:eastAsiaTheme="minorEastAsia"/>
          <w:iCs/>
          <w:lang w:eastAsia="zh-CN"/>
        </w:rPr>
        <w:t>resource</w:t>
      </w:r>
      <w:r w:rsidR="00140AF4">
        <w:rPr>
          <w:rFonts w:eastAsiaTheme="minorEastAsia" w:hint="eastAsia"/>
          <w:iCs/>
          <w:lang w:eastAsia="zh-CN"/>
        </w:rPr>
        <w:t xml:space="preserve"> also located on </w:t>
      </w:r>
      <w:r w:rsidR="008617AB">
        <w:rPr>
          <w:rFonts w:eastAsiaTheme="minorEastAsia" w:hint="eastAsia"/>
          <w:iCs/>
          <w:lang w:eastAsia="zh-CN"/>
        </w:rPr>
        <w:t>slot 13</w:t>
      </w:r>
      <w:r w:rsidR="008617AB">
        <w:rPr>
          <w:rFonts w:eastAsiaTheme="minorEastAsia" w:hint="eastAsia"/>
          <w:iCs/>
          <w:lang w:eastAsia="zh-CN"/>
        </w:rPr>
        <w:t>，</w:t>
      </w:r>
      <w:r w:rsidR="008617AB">
        <w:rPr>
          <w:rFonts w:eastAsiaTheme="minorEastAsia" w:hint="eastAsia"/>
          <w:iCs/>
          <w:lang w:eastAsia="zh-CN"/>
        </w:rPr>
        <w:t>there are only two candidate  position of  last PDSCH  due to default k1 value</w:t>
      </w:r>
      <w:r>
        <w:rPr>
          <w:rFonts w:eastAsiaTheme="minorEastAsia" w:hint="eastAsia"/>
          <w:iCs/>
          <w:lang w:eastAsia="zh-CN"/>
        </w:rPr>
        <w:t xml:space="preserve"> limitation </w:t>
      </w:r>
      <w:r w:rsidR="008617AB">
        <w:rPr>
          <w:rFonts w:eastAsiaTheme="minorEastAsia" w:hint="eastAsia"/>
          <w:iCs/>
          <w:lang w:eastAsia="zh-CN"/>
        </w:rPr>
        <w:t>.</w:t>
      </w:r>
      <w:r w:rsidR="00140AF4">
        <w:rPr>
          <w:rFonts w:eastAsiaTheme="minorEastAsia" w:hint="eastAsia"/>
          <w:iCs/>
          <w:lang w:eastAsia="zh-CN"/>
        </w:rPr>
        <w:t xml:space="preserve"> </w:t>
      </w:r>
      <w:r w:rsidR="002E4E1D">
        <w:rPr>
          <w:rFonts w:eastAsiaTheme="minorEastAsia"/>
          <w:iCs/>
          <w:lang w:eastAsia="zh-CN"/>
        </w:rPr>
        <w:t>M</w:t>
      </w:r>
      <w:r w:rsidR="002E4E1D">
        <w:rPr>
          <w:rFonts w:eastAsiaTheme="minorEastAsia" w:hint="eastAsia"/>
          <w:iCs/>
          <w:lang w:eastAsia="zh-CN"/>
        </w:rPr>
        <w:t>ore ever, the k1 value of 4 for</w:t>
      </w:r>
      <w:r w:rsidR="002E4E1D">
        <w:rPr>
          <w:lang w:eastAsia="zh-CN"/>
        </w:rPr>
        <w:t xml:space="preserve"> 480 kHz</w:t>
      </w:r>
      <w:r w:rsidR="002E4E1D">
        <w:rPr>
          <w:rFonts w:eastAsiaTheme="minorEastAsia" w:hint="eastAsia"/>
          <w:lang w:eastAsia="zh-CN"/>
        </w:rPr>
        <w:t xml:space="preserve"> and 8 for 96</w:t>
      </w:r>
      <w:r w:rsidR="002E4E1D">
        <w:rPr>
          <w:lang w:eastAsia="zh-CN"/>
        </w:rPr>
        <w:t>0 kHz</w:t>
      </w:r>
      <w:r w:rsidR="002E4E1D">
        <w:rPr>
          <w:rFonts w:eastAsiaTheme="minorEastAsia" w:hint="eastAsia"/>
          <w:lang w:eastAsia="zh-CN"/>
        </w:rPr>
        <w:t xml:space="preserve"> cannot be used in actual scheduling progress, </w:t>
      </w:r>
      <w:r>
        <w:rPr>
          <w:rFonts w:eastAsiaTheme="minorEastAsia" w:hint="eastAsia"/>
          <w:lang w:eastAsia="zh-CN"/>
        </w:rPr>
        <w:t xml:space="preserve">since </w:t>
      </w:r>
      <w:r w:rsidR="00A64D6A">
        <w:rPr>
          <w:rFonts w:eastAsiaTheme="minorEastAsia"/>
          <w:lang w:eastAsia="zh-CN"/>
        </w:rPr>
        <w:t>the delay of</w:t>
      </w:r>
      <w:r w:rsidR="002E4E1D">
        <w:rPr>
          <w:rFonts w:eastAsiaTheme="minorEastAsia" w:hint="eastAsia"/>
          <w:lang w:eastAsia="zh-CN"/>
        </w:rPr>
        <w:t xml:space="preserve"> PUCCH </w:t>
      </w:r>
      <w:r w:rsidR="002E4E1D">
        <w:rPr>
          <w:rFonts w:eastAsiaTheme="minorEastAsia"/>
          <w:lang w:eastAsia="zh-CN"/>
        </w:rPr>
        <w:t>transmission</w:t>
      </w:r>
      <w:r w:rsidR="002E4E1D">
        <w:rPr>
          <w:rFonts w:eastAsiaTheme="minorEastAsia" w:hint="eastAsia"/>
          <w:lang w:eastAsia="zh-CN"/>
        </w:rPr>
        <w:t xml:space="preserve"> is less than duration of N1 symbols</w:t>
      </w:r>
      <w:r>
        <w:rPr>
          <w:rFonts w:eastAsiaTheme="minorEastAsia" w:hint="eastAsia"/>
          <w:lang w:eastAsia="zh-CN"/>
        </w:rPr>
        <w:t xml:space="preserve"> defined </w:t>
      </w:r>
      <w:r w:rsidR="00A64D6A">
        <w:rPr>
          <w:rFonts w:eastAsiaTheme="minorEastAsia"/>
          <w:lang w:eastAsia="zh-CN"/>
        </w:rPr>
        <w:t xml:space="preserve">for </w:t>
      </w:r>
      <w:r w:rsidR="00A64D6A">
        <w:rPr>
          <w:rFonts w:eastAsiaTheme="minorEastAsia"/>
          <w:lang w:val="en-GB" w:eastAsia="zh-CN"/>
        </w:rPr>
        <w:t>480</w:t>
      </w:r>
      <w:r>
        <w:rPr>
          <w:lang w:eastAsia="zh-CN"/>
        </w:rPr>
        <w:t xml:space="preserve"> </w:t>
      </w:r>
      <w:r>
        <w:rPr>
          <w:rFonts w:eastAsiaTheme="minorEastAsia" w:hint="eastAsia"/>
          <w:lang w:eastAsia="zh-CN"/>
        </w:rPr>
        <w:t xml:space="preserve">or 960 </w:t>
      </w:r>
      <w:r w:rsidR="00A64D6A">
        <w:rPr>
          <w:lang w:eastAsia="zh-CN"/>
        </w:rPr>
        <w:t>kHz</w:t>
      </w:r>
      <w:r w:rsidR="00A64D6A">
        <w:rPr>
          <w:rFonts w:eastAsiaTheme="minorEastAsia"/>
          <w:lang w:eastAsia="zh-CN"/>
        </w:rPr>
        <w:t>.</w:t>
      </w:r>
    </w:p>
    <w:p w14:paraId="34A58C4A" w14:textId="77777777" w:rsidR="00F17A6F" w:rsidRPr="00062F3C" w:rsidRDefault="00F17A6F" w:rsidP="00763A9A">
      <w:pPr>
        <w:spacing w:before="0" w:after="0"/>
        <w:jc w:val="left"/>
        <w:rPr>
          <w:rFonts w:eastAsiaTheme="minorEastAsia"/>
          <w:lang w:eastAsia="zh-CN"/>
        </w:rPr>
      </w:pPr>
    </w:p>
    <w:p w14:paraId="503536B7" w14:textId="56295ED9" w:rsidR="00113716" w:rsidRDefault="00AD323F" w:rsidP="004D79F3">
      <w:pPr>
        <w:spacing w:before="0" w:after="0"/>
        <w:rPr>
          <w:rFonts w:eastAsiaTheme="minorEastAsia"/>
          <w:lang w:eastAsia="zh-CN"/>
        </w:rPr>
      </w:pPr>
      <w:r>
        <w:rPr>
          <w:rFonts w:eastAsiaTheme="minorEastAsia" w:hint="eastAsia"/>
          <w:lang w:val="en-GB" w:eastAsia="zh-CN"/>
        </w:rPr>
        <w:t xml:space="preserve">Option 2 and Option 2a has same principle, the difference is </w:t>
      </w:r>
      <w:r w:rsidR="00DC3B45">
        <w:rPr>
          <w:rFonts w:eastAsiaTheme="minorEastAsia"/>
          <w:lang w:val="en-GB" w:eastAsia="zh-CN"/>
        </w:rPr>
        <w:t xml:space="preserve">the way it is </w:t>
      </w:r>
      <w:r>
        <w:rPr>
          <w:rFonts w:eastAsiaTheme="minorEastAsia"/>
          <w:lang w:val="en-GB" w:eastAsia="zh-CN"/>
        </w:rPr>
        <w:t>spe</w:t>
      </w:r>
      <w:r>
        <w:rPr>
          <w:rFonts w:eastAsiaTheme="minorEastAsia" w:hint="eastAsia"/>
          <w:lang w:val="en-GB" w:eastAsia="zh-CN"/>
        </w:rPr>
        <w:t>cif</w:t>
      </w:r>
      <w:r w:rsidR="00DC3B45">
        <w:rPr>
          <w:rFonts w:eastAsiaTheme="minorEastAsia"/>
          <w:lang w:val="en-GB" w:eastAsia="zh-CN"/>
        </w:rPr>
        <w:t>ied</w:t>
      </w:r>
      <w:r>
        <w:rPr>
          <w:rFonts w:eastAsiaTheme="minorEastAsia" w:hint="eastAsia"/>
          <w:lang w:val="en-GB" w:eastAsia="zh-CN"/>
        </w:rPr>
        <w:t xml:space="preserve">. </w:t>
      </w:r>
      <w:r w:rsidR="00CC0F1F">
        <w:rPr>
          <w:rFonts w:eastAsiaTheme="minorEastAsia"/>
          <w:lang w:val="en-GB" w:eastAsia="zh-CN"/>
        </w:rPr>
        <w:t>B</w:t>
      </w:r>
      <w:r w:rsidR="00CC0F1F">
        <w:rPr>
          <w:rFonts w:eastAsiaTheme="minorEastAsia" w:hint="eastAsia"/>
          <w:lang w:val="en-GB" w:eastAsia="zh-CN"/>
        </w:rPr>
        <w:t xml:space="preserve">y adding </w:t>
      </w:r>
      <w:r w:rsidR="00CC0F1F">
        <w:rPr>
          <w:lang w:eastAsia="zh-CN"/>
        </w:rPr>
        <w:t>slot offset of k1</w:t>
      </w:r>
      <w:r w:rsidR="00CC0F1F">
        <w:rPr>
          <w:rFonts w:eastAsiaTheme="minorEastAsia" w:hint="eastAsia"/>
          <w:lang w:eastAsia="zh-CN"/>
        </w:rPr>
        <w:t xml:space="preserve">, the purpose is to </w:t>
      </w:r>
      <w:r w:rsidR="00CC0F1F">
        <w:rPr>
          <w:rFonts w:eastAsiaTheme="minorEastAsia"/>
          <w:lang w:eastAsia="zh-CN"/>
        </w:rPr>
        <w:t>en</w:t>
      </w:r>
      <w:r w:rsidR="00CC0F1F">
        <w:rPr>
          <w:rFonts w:eastAsiaTheme="minorEastAsia" w:hint="eastAsia"/>
          <w:lang w:eastAsia="zh-CN"/>
        </w:rPr>
        <w:t xml:space="preserve">sure </w:t>
      </w:r>
      <w:r w:rsidR="00CD5212">
        <w:rPr>
          <w:rFonts w:eastAsiaTheme="minorEastAsia" w:hint="eastAsia"/>
          <w:lang w:eastAsia="zh-CN"/>
        </w:rPr>
        <w:t>t</w:t>
      </w:r>
      <w:r w:rsidR="00CC0F1F">
        <w:rPr>
          <w:rFonts w:eastAsiaTheme="minorEastAsia" w:hint="eastAsia"/>
          <w:lang w:eastAsia="zh-CN"/>
        </w:rPr>
        <w:t>he distance between</w:t>
      </w:r>
      <w:r w:rsidR="00113716">
        <w:rPr>
          <w:rFonts w:eastAsiaTheme="minorEastAsia" w:hint="eastAsia"/>
          <w:lang w:eastAsia="zh-CN"/>
        </w:rPr>
        <w:t xml:space="preserve"> last</w:t>
      </w:r>
      <w:r w:rsidR="00CD5212">
        <w:rPr>
          <w:rFonts w:eastAsiaTheme="minorEastAsia" w:hint="eastAsia"/>
          <w:lang w:eastAsia="zh-CN"/>
        </w:rPr>
        <w:t xml:space="preserve"> symbol of</w:t>
      </w:r>
      <w:r w:rsidR="00113716">
        <w:rPr>
          <w:rFonts w:eastAsiaTheme="minorEastAsia" w:hint="eastAsia"/>
          <w:lang w:eastAsia="zh-CN"/>
        </w:rPr>
        <w:t xml:space="preserve"> PDSCH </w:t>
      </w:r>
      <w:r w:rsidR="00113716">
        <w:rPr>
          <w:rFonts w:eastAsiaTheme="minorEastAsia"/>
          <w:lang w:eastAsia="zh-CN"/>
        </w:rPr>
        <w:t>and</w:t>
      </w:r>
      <w:r w:rsidR="00113716">
        <w:rPr>
          <w:rFonts w:eastAsiaTheme="minorEastAsia" w:hint="eastAsia"/>
          <w:lang w:eastAsia="zh-CN"/>
        </w:rPr>
        <w:t xml:space="preserve"> PUCCH carrying HARQ-ACK is at least more than duration of N1 symbols.</w:t>
      </w:r>
      <w:r w:rsidR="00CC1413">
        <w:rPr>
          <w:rFonts w:eastAsiaTheme="minorEastAsia" w:hint="eastAsia"/>
          <w:lang w:eastAsia="zh-CN"/>
        </w:rPr>
        <w:t xml:space="preserve"> </w:t>
      </w:r>
      <w:r w:rsidR="00CC1413">
        <w:rPr>
          <w:rFonts w:eastAsiaTheme="minorEastAsia"/>
          <w:lang w:eastAsia="zh-CN"/>
        </w:rPr>
        <w:t>I</w:t>
      </w:r>
      <w:r w:rsidR="00CC1413">
        <w:rPr>
          <w:rFonts w:eastAsiaTheme="minorEastAsia" w:hint="eastAsia"/>
          <w:lang w:eastAsia="zh-CN"/>
        </w:rPr>
        <w:t xml:space="preserve">n Option 2 </w:t>
      </w:r>
      <w:r w:rsidR="00CC1413">
        <w:rPr>
          <w:lang w:eastAsia="zh-CN"/>
        </w:rPr>
        <w:t>for 480 kHz</w:t>
      </w:r>
      <w:r w:rsidR="00CC1413">
        <w:rPr>
          <w:rFonts w:eastAsiaTheme="minorEastAsia" w:hint="eastAsia"/>
          <w:lang w:eastAsia="zh-CN"/>
        </w:rPr>
        <w:t xml:space="preserve">, </w:t>
      </w:r>
      <w:r w:rsidR="00CC1413">
        <w:rPr>
          <w:rFonts w:eastAsiaTheme="minorEastAsia"/>
          <w:lang w:eastAsia="zh-CN"/>
        </w:rPr>
        <w:t>the</w:t>
      </w:r>
      <w:r w:rsidR="00CC1413">
        <w:rPr>
          <w:rFonts w:eastAsiaTheme="minorEastAsia" w:hint="eastAsia"/>
          <w:lang w:eastAsia="zh-CN"/>
        </w:rPr>
        <w:t xml:space="preserve"> default </w:t>
      </w:r>
      <w:r w:rsidR="00CC1413">
        <w:rPr>
          <w:rFonts w:eastAsiaTheme="minorEastAsia"/>
          <w:lang w:eastAsia="zh-CN"/>
        </w:rPr>
        <w:t>value</w:t>
      </w:r>
      <w:r w:rsidR="00CC1413">
        <w:rPr>
          <w:rFonts w:eastAsiaTheme="minorEastAsia" w:hint="eastAsia"/>
          <w:lang w:eastAsia="zh-CN"/>
        </w:rPr>
        <w:t xml:space="preserve"> of k1= </w:t>
      </w:r>
      <w:r w:rsidR="00CC1413">
        <w:rPr>
          <w:lang w:eastAsia="zh-CN"/>
        </w:rPr>
        <w:t>{7, 8, 9, 10, 11, 12, 13, 14} for 480 kHz</w:t>
      </w:r>
      <w:r w:rsidR="00CC1413">
        <w:rPr>
          <w:rFonts w:eastAsiaTheme="minorEastAsia" w:hint="eastAsia"/>
          <w:lang w:eastAsia="zh-CN"/>
        </w:rPr>
        <w:t xml:space="preserve">, it means that </w:t>
      </w:r>
      <w:r w:rsidR="00CC1413">
        <w:rPr>
          <w:lang w:eastAsia="zh-CN"/>
        </w:rPr>
        <w:t>slot offset of k1</w:t>
      </w:r>
      <w:r w:rsidR="00CC1413">
        <w:rPr>
          <w:rFonts w:eastAsiaTheme="minorEastAsia" w:hint="eastAsia"/>
          <w:lang w:eastAsia="zh-CN"/>
        </w:rPr>
        <w:t xml:space="preserve"> is 6 (</w:t>
      </w:r>
      <w:r w:rsidR="00CC1413">
        <w:rPr>
          <w:rFonts w:eastAsiaTheme="minorEastAsia"/>
          <w:lang w:eastAsia="zh-CN"/>
        </w:rPr>
        <w:t>equal</w:t>
      </w:r>
      <w:r w:rsidR="00CC1413">
        <w:rPr>
          <w:rFonts w:eastAsiaTheme="minorEastAsia" w:hint="eastAsia"/>
          <w:lang w:eastAsia="zh-CN"/>
        </w:rPr>
        <w:t xml:space="preserve"> to floor( (N1=96)/14)),  we think the k1 offset is reasonable since </w:t>
      </w:r>
      <w:r w:rsidR="00CC1413">
        <w:rPr>
          <w:lang w:eastAsia="zh-CN"/>
        </w:rPr>
        <w:t>existing specification</w:t>
      </w:r>
      <w:r w:rsidR="00CC1413">
        <w:rPr>
          <w:rFonts w:eastAsiaTheme="minorEastAsia" w:hint="eastAsia"/>
          <w:lang w:eastAsia="zh-CN"/>
        </w:rPr>
        <w:t xml:space="preserve"> </w:t>
      </w:r>
      <w:r w:rsidR="00CC1413">
        <w:rPr>
          <w:rFonts w:eastAsiaTheme="minorEastAsia"/>
          <w:lang w:eastAsia="zh-CN"/>
        </w:rPr>
        <w:t>default</w:t>
      </w:r>
      <w:r w:rsidR="00CC1413">
        <w:rPr>
          <w:rFonts w:eastAsiaTheme="minorEastAsia" w:hint="eastAsia"/>
          <w:lang w:eastAsia="zh-CN"/>
        </w:rPr>
        <w:t xml:space="preserve"> value is started </w:t>
      </w:r>
      <w:r w:rsidR="00DC3B45">
        <w:rPr>
          <w:rFonts w:eastAsiaTheme="minorEastAsia"/>
          <w:lang w:eastAsia="zh-CN"/>
        </w:rPr>
        <w:t>from</w:t>
      </w:r>
      <w:r w:rsidR="00CC1413">
        <w:rPr>
          <w:rFonts w:eastAsiaTheme="minorEastAsia" w:hint="eastAsia"/>
          <w:lang w:eastAsia="zh-CN"/>
        </w:rPr>
        <w:t xml:space="preserve"> 1</w:t>
      </w:r>
      <w:r w:rsidR="00CC1413">
        <w:rPr>
          <w:rFonts w:eastAsiaTheme="minorEastAsia" w:hint="eastAsia"/>
          <w:lang w:eastAsia="zh-CN"/>
        </w:rPr>
        <w:t>，</w:t>
      </w:r>
      <w:r w:rsidR="00CC1413">
        <w:rPr>
          <w:rFonts w:eastAsiaTheme="minorEastAsia" w:hint="eastAsia"/>
          <w:lang w:eastAsia="zh-CN"/>
        </w:rPr>
        <w:t xml:space="preserve"> and  value of  (1 + floor( (N1/14) ) is </w:t>
      </w:r>
      <w:r w:rsidR="00CC1413">
        <w:rPr>
          <w:rFonts w:eastAsiaTheme="minorEastAsia"/>
          <w:lang w:eastAsia="zh-CN"/>
        </w:rPr>
        <w:t>equal</w:t>
      </w:r>
      <w:r w:rsidR="00CC1413">
        <w:rPr>
          <w:rFonts w:eastAsiaTheme="minorEastAsia" w:hint="eastAsia"/>
          <w:lang w:eastAsia="zh-CN"/>
        </w:rPr>
        <w:t xml:space="preserve"> to ce</w:t>
      </w:r>
      <w:r w:rsidR="001B2E18">
        <w:rPr>
          <w:rFonts w:eastAsiaTheme="minorEastAsia" w:hint="eastAsia"/>
          <w:lang w:eastAsia="zh-CN"/>
        </w:rPr>
        <w:t>il</w:t>
      </w:r>
      <w:r w:rsidR="00CC1413">
        <w:rPr>
          <w:rFonts w:eastAsiaTheme="minorEastAsia" w:hint="eastAsia"/>
          <w:lang w:eastAsia="zh-CN"/>
        </w:rPr>
        <w:t>(N1/14).</w:t>
      </w:r>
    </w:p>
    <w:p w14:paraId="0FE28477" w14:textId="4E2F6354" w:rsidR="00CD5212" w:rsidRDefault="001B2E18" w:rsidP="001B2E18">
      <w:pPr>
        <w:spacing w:before="0" w:after="0"/>
        <w:jc w:val="left"/>
        <w:rPr>
          <w:rFonts w:eastAsiaTheme="minorEastAsia"/>
          <w:lang w:eastAsia="zh-CN"/>
        </w:rPr>
      </w:pPr>
      <w:r>
        <w:rPr>
          <w:rFonts w:eastAsiaTheme="minorEastAsia"/>
          <w:lang w:eastAsia="zh-CN"/>
        </w:rPr>
        <w:t>A</w:t>
      </w:r>
      <w:r>
        <w:rPr>
          <w:rFonts w:eastAsiaTheme="minorEastAsia" w:hint="eastAsia"/>
          <w:lang w:eastAsia="zh-CN"/>
        </w:rPr>
        <w:t>s agreement in previous meeting</w:t>
      </w:r>
      <w:r w:rsidR="00A64D6A">
        <w:rPr>
          <w:rFonts w:eastAsiaTheme="minorEastAsia"/>
          <w:lang w:eastAsia="zh-CN"/>
        </w:rPr>
        <w:t>, N1</w:t>
      </w:r>
      <w:r>
        <w:rPr>
          <w:rFonts w:eastAsiaTheme="minorEastAsia" w:hint="eastAsia"/>
          <w:lang w:eastAsia="zh-CN"/>
        </w:rPr>
        <w:t xml:space="preserve">= 96/ 192 </w:t>
      </w:r>
      <w:r w:rsidR="00A64D6A">
        <w:rPr>
          <w:rFonts w:eastAsiaTheme="minorEastAsia"/>
          <w:lang w:eastAsia="zh-CN"/>
        </w:rPr>
        <w:t>corresponding to</w:t>
      </w:r>
      <w:r>
        <w:rPr>
          <w:rFonts w:eastAsiaTheme="minorEastAsia" w:hint="eastAsia"/>
          <w:lang w:eastAsia="zh-CN"/>
        </w:rPr>
        <w:t xml:space="preserve"> 480/960 kHz SCS, </w:t>
      </w:r>
    </w:p>
    <w:p w14:paraId="0A902C1F" w14:textId="05550ED1" w:rsidR="001B2E18" w:rsidRDefault="00CD5212" w:rsidP="001B2E18">
      <w:pPr>
        <w:spacing w:before="0" w:after="0"/>
        <w:jc w:val="left"/>
        <w:rPr>
          <w:rFonts w:eastAsiaTheme="minorEastAsia"/>
          <w:lang w:eastAsia="zh-CN"/>
        </w:rPr>
      </w:pPr>
      <w:r>
        <w:rPr>
          <w:rFonts w:eastAsiaTheme="minorEastAsia" w:hint="eastAsia"/>
          <w:lang w:eastAsia="zh-CN"/>
        </w:rPr>
        <w:t>A</w:t>
      </w:r>
      <w:r w:rsidR="001B2E18">
        <w:rPr>
          <w:rFonts w:eastAsiaTheme="minorEastAsia" w:hint="eastAsia"/>
          <w:lang w:eastAsia="zh-CN"/>
        </w:rPr>
        <w:t xml:space="preserve">ccording to the analysis described above, the option 2 and option 2a can be modified as following </w:t>
      </w:r>
    </w:p>
    <w:p w14:paraId="57F955B6" w14:textId="288B0A9A" w:rsidR="001B2E18" w:rsidRPr="00CD5212" w:rsidRDefault="001B2E18" w:rsidP="001B2E18">
      <w:pPr>
        <w:pStyle w:val="af0"/>
        <w:numPr>
          <w:ilvl w:val="0"/>
          <w:numId w:val="45"/>
        </w:numPr>
        <w:spacing w:before="0" w:after="0" w:line="252" w:lineRule="auto"/>
        <w:contextualSpacing w:val="0"/>
        <w:jc w:val="left"/>
        <w:rPr>
          <w:rFonts w:ascii="Times New Roman" w:hAnsi="Times New Roman"/>
          <w:sz w:val="20"/>
          <w:szCs w:val="20"/>
          <w:lang w:eastAsia="zh-CN"/>
        </w:rPr>
      </w:pPr>
      <w:r w:rsidRPr="00CD5212">
        <w:rPr>
          <w:rFonts w:ascii="Times New Roman" w:hAnsi="Times New Roman"/>
          <w:sz w:val="20"/>
          <w:szCs w:val="20"/>
          <w:lang w:eastAsia="zh-CN"/>
        </w:rPr>
        <w:t>Option 2: {7, 8, 9, 10, 11, 12, 13, 14} for 480 kHz and {</w:t>
      </w:r>
      <w:r w:rsidRPr="00CD5212">
        <w:rPr>
          <w:rFonts w:ascii="Times New Roman" w:eastAsiaTheme="minorEastAsia" w:hAnsi="Times New Roman" w:hint="eastAsia"/>
          <w:strike/>
          <w:color w:val="FF0000"/>
          <w:sz w:val="20"/>
          <w:szCs w:val="20"/>
          <w:lang w:eastAsia="zh-CN"/>
        </w:rPr>
        <w:t>13</w:t>
      </w:r>
      <w:r w:rsidRPr="00CD5212">
        <w:rPr>
          <w:rFonts w:ascii="Times New Roman" w:eastAsiaTheme="minorEastAsia" w:hAnsi="Times New Roman" w:hint="eastAsia"/>
          <w:strike/>
          <w:sz w:val="20"/>
          <w:szCs w:val="20"/>
          <w:lang w:eastAsia="zh-CN"/>
        </w:rPr>
        <w:t>,</w:t>
      </w:r>
      <w:r w:rsidRPr="00CD5212">
        <w:rPr>
          <w:rFonts w:ascii="Times New Roman" w:hAnsi="Times New Roman"/>
          <w:sz w:val="20"/>
          <w:szCs w:val="20"/>
          <w:lang w:eastAsia="zh-CN"/>
        </w:rPr>
        <w:t>14, 15, 16, 17, 18, 19, 20</w:t>
      </w:r>
      <w:r w:rsidRPr="00CD5212">
        <w:rPr>
          <w:rFonts w:ascii="Times New Roman" w:eastAsiaTheme="minorEastAsia" w:hAnsi="Times New Roman" w:hint="eastAsia"/>
          <w:sz w:val="20"/>
          <w:szCs w:val="20"/>
          <w:lang w:eastAsia="zh-CN"/>
        </w:rPr>
        <w:t>,</w:t>
      </w:r>
      <w:r w:rsidRPr="00CD5212">
        <w:rPr>
          <w:rFonts w:ascii="Times New Roman" w:eastAsiaTheme="minorEastAsia" w:hAnsi="Times New Roman" w:hint="eastAsia"/>
          <w:color w:val="FF0000"/>
          <w:sz w:val="20"/>
          <w:szCs w:val="20"/>
          <w:lang w:eastAsia="zh-CN"/>
        </w:rPr>
        <w:t>21</w:t>
      </w:r>
      <w:r w:rsidRPr="00CD5212">
        <w:rPr>
          <w:rFonts w:ascii="Times New Roman" w:hAnsi="Times New Roman"/>
          <w:sz w:val="20"/>
          <w:szCs w:val="20"/>
          <w:lang w:eastAsia="zh-CN"/>
        </w:rPr>
        <w:t>} for 960 kHz</w:t>
      </w:r>
    </w:p>
    <w:p w14:paraId="135A06A7" w14:textId="77777777" w:rsidR="001B2E18" w:rsidRDefault="001B2E18" w:rsidP="001B2E18">
      <w:pPr>
        <w:pStyle w:val="af0"/>
        <w:numPr>
          <w:ilvl w:val="0"/>
          <w:numId w:val="45"/>
        </w:numPr>
        <w:spacing w:before="0" w:after="0" w:line="252" w:lineRule="auto"/>
        <w:contextualSpacing w:val="0"/>
        <w:jc w:val="left"/>
        <w:rPr>
          <w:rFonts w:ascii="Times New Roman" w:hAnsi="Times New Roman"/>
          <w:lang w:eastAsia="zh-CN"/>
        </w:rPr>
      </w:pPr>
      <w:r w:rsidRPr="00CD5212">
        <w:rPr>
          <w:rFonts w:ascii="Times New Roman" w:hAnsi="Times New Roman"/>
          <w:sz w:val="20"/>
          <w:szCs w:val="20"/>
          <w:lang w:eastAsia="zh-CN"/>
        </w:rPr>
        <w:t>Option 2a: {1, 2, 3, 4, 5, 6, 7, 8} (same as in existing specification)</w:t>
      </w:r>
    </w:p>
    <w:p w14:paraId="1A4E48A8" w14:textId="1D3B64A9" w:rsidR="00CC1413" w:rsidRPr="00CC1413" w:rsidRDefault="001B2E18" w:rsidP="00CD5212">
      <w:pPr>
        <w:spacing w:before="0" w:after="0"/>
        <w:ind w:firstLine="720"/>
        <w:jc w:val="left"/>
        <w:rPr>
          <w:rFonts w:eastAsiaTheme="minorEastAsia"/>
          <w:lang w:eastAsia="zh-CN"/>
        </w:rPr>
      </w:pPr>
      <w:r>
        <w:rPr>
          <w:lang w:eastAsia="zh-CN"/>
        </w:rPr>
        <w:t xml:space="preserve">Note: the actual slot offset of k1 is the indicated value + offset where offset is </w:t>
      </w:r>
      <w:r w:rsidRPr="001B2E18">
        <w:rPr>
          <w:strike/>
          <w:lang w:eastAsia="zh-CN"/>
        </w:rPr>
        <w:t>ceil</w:t>
      </w:r>
      <w:r w:rsidRPr="001B2E18">
        <w:rPr>
          <w:rFonts w:eastAsiaTheme="minorEastAsia" w:hint="eastAsia"/>
          <w:strike/>
          <w:lang w:eastAsia="zh-CN"/>
        </w:rPr>
        <w:t xml:space="preserve"> </w:t>
      </w:r>
      <w:r>
        <w:rPr>
          <w:rFonts w:eastAsiaTheme="minorEastAsia" w:hint="eastAsia"/>
          <w:lang w:eastAsia="zh-CN"/>
        </w:rPr>
        <w:t>floor</w:t>
      </w:r>
      <w:r w:rsidR="00CD5212">
        <w:rPr>
          <w:rFonts w:eastAsiaTheme="minorEastAsia" w:hint="eastAsia"/>
          <w:lang w:eastAsia="zh-CN"/>
        </w:rPr>
        <w:t xml:space="preserve"> </w:t>
      </w:r>
      <w:r>
        <w:rPr>
          <w:lang w:eastAsia="zh-CN"/>
        </w:rPr>
        <w:t>(N1/14)</w:t>
      </w:r>
    </w:p>
    <w:p w14:paraId="22E6A028" w14:textId="224F2682" w:rsidR="007543A0" w:rsidRDefault="00CC0F1F" w:rsidP="00763A9A">
      <w:pPr>
        <w:spacing w:before="0" w:after="0"/>
        <w:jc w:val="left"/>
        <w:rPr>
          <w:rFonts w:eastAsiaTheme="minorEastAsia"/>
          <w:lang w:eastAsia="zh-CN"/>
        </w:rPr>
      </w:pPr>
      <w:r>
        <w:rPr>
          <w:rFonts w:eastAsiaTheme="minorEastAsia" w:hint="eastAsia"/>
          <w:lang w:eastAsia="zh-CN"/>
        </w:rPr>
        <w:t xml:space="preserve"> </w:t>
      </w:r>
    </w:p>
    <w:p w14:paraId="6A5B85B3" w14:textId="0C289097" w:rsidR="001B2E18" w:rsidRPr="001D2E12" w:rsidRDefault="001B2E18" w:rsidP="00763A9A">
      <w:pPr>
        <w:spacing w:before="0" w:after="0"/>
        <w:jc w:val="left"/>
        <w:rPr>
          <w:rFonts w:eastAsiaTheme="minorEastAsia"/>
          <w:b/>
          <w:lang w:eastAsia="zh-CN"/>
        </w:rPr>
      </w:pPr>
      <w:r w:rsidRPr="001D2E12">
        <w:rPr>
          <w:rFonts w:eastAsiaTheme="minorEastAsia"/>
          <w:b/>
          <w:lang w:eastAsia="zh-CN"/>
        </w:rPr>
        <w:t>Proposal</w:t>
      </w:r>
      <w:r w:rsidRPr="001D2E12">
        <w:rPr>
          <w:rFonts w:eastAsiaTheme="minorEastAsia" w:hint="eastAsia"/>
          <w:b/>
          <w:lang w:eastAsia="zh-CN"/>
        </w:rPr>
        <w:t xml:space="preserve"> </w:t>
      </w:r>
      <w:r w:rsidR="00062F3C" w:rsidRPr="001D2E12">
        <w:rPr>
          <w:rFonts w:eastAsiaTheme="minorEastAsia" w:hint="eastAsia"/>
          <w:b/>
          <w:lang w:eastAsia="zh-CN"/>
        </w:rPr>
        <w:t>2</w:t>
      </w:r>
      <w:r w:rsidRPr="001D2E12">
        <w:rPr>
          <w:rFonts w:eastAsiaTheme="minorEastAsia" w:hint="eastAsia"/>
          <w:b/>
          <w:lang w:eastAsia="zh-CN"/>
        </w:rPr>
        <w:t xml:space="preserve">: </w:t>
      </w:r>
      <w:r w:rsidR="00DC3B45">
        <w:rPr>
          <w:rFonts w:eastAsiaTheme="minorEastAsia"/>
          <w:b/>
          <w:lang w:eastAsia="zh-CN"/>
        </w:rPr>
        <w:t>O</w:t>
      </w:r>
      <w:r w:rsidRPr="001D2E12">
        <w:rPr>
          <w:rFonts w:eastAsiaTheme="minorEastAsia" w:hint="eastAsia"/>
          <w:b/>
          <w:lang w:eastAsia="zh-CN"/>
        </w:rPr>
        <w:t xml:space="preserve">ption 2 or option 2a can be supported for </w:t>
      </w:r>
      <w:r w:rsidRPr="001D2E12">
        <w:rPr>
          <w:rFonts w:eastAsiaTheme="minorEastAsia"/>
          <w:b/>
          <w:lang w:eastAsia="zh-CN"/>
        </w:rPr>
        <w:t>default</w:t>
      </w:r>
      <w:r w:rsidRPr="001D2E12">
        <w:rPr>
          <w:rFonts w:eastAsiaTheme="minorEastAsia" w:hint="eastAsia"/>
          <w:b/>
          <w:lang w:eastAsia="zh-CN"/>
        </w:rPr>
        <w:t xml:space="preserve"> k1 value, and words modified as following</w:t>
      </w:r>
    </w:p>
    <w:p w14:paraId="63B1DC85" w14:textId="77777777" w:rsidR="001B2E18" w:rsidRPr="001D2E12" w:rsidRDefault="001B2E18" w:rsidP="001B2E18">
      <w:pPr>
        <w:pStyle w:val="af0"/>
        <w:numPr>
          <w:ilvl w:val="0"/>
          <w:numId w:val="45"/>
        </w:numPr>
        <w:spacing w:before="0" w:after="0" w:line="252" w:lineRule="auto"/>
        <w:contextualSpacing w:val="0"/>
        <w:jc w:val="left"/>
        <w:rPr>
          <w:rFonts w:ascii="Times New Roman" w:hAnsi="Times New Roman"/>
          <w:b/>
          <w:lang w:eastAsia="zh-CN"/>
        </w:rPr>
      </w:pPr>
      <w:r w:rsidRPr="001D2E12">
        <w:rPr>
          <w:rFonts w:ascii="Times New Roman" w:hAnsi="Times New Roman"/>
          <w:b/>
          <w:lang w:eastAsia="zh-CN"/>
        </w:rPr>
        <w:t>Option 2: {7, 8, 9, 10, 11, 12, 13, 14} for 480 kHz and {</w:t>
      </w:r>
      <w:r w:rsidRPr="001D2E12">
        <w:rPr>
          <w:rFonts w:ascii="Times New Roman" w:eastAsiaTheme="minorEastAsia" w:hAnsi="Times New Roman" w:hint="eastAsia"/>
          <w:b/>
          <w:strike/>
          <w:color w:val="FF0000"/>
          <w:lang w:eastAsia="zh-CN"/>
        </w:rPr>
        <w:t>13</w:t>
      </w:r>
      <w:r w:rsidRPr="001D2E12">
        <w:rPr>
          <w:rFonts w:ascii="Times New Roman" w:eastAsiaTheme="minorEastAsia" w:hAnsi="Times New Roman" w:hint="eastAsia"/>
          <w:b/>
          <w:strike/>
          <w:lang w:eastAsia="zh-CN"/>
        </w:rPr>
        <w:t>,</w:t>
      </w:r>
      <w:r w:rsidRPr="001D2E12">
        <w:rPr>
          <w:rFonts w:ascii="Times New Roman" w:hAnsi="Times New Roman"/>
          <w:b/>
          <w:lang w:eastAsia="zh-CN"/>
        </w:rPr>
        <w:t>14, 15, 16, 17, 18, 19, 20</w:t>
      </w:r>
      <w:r w:rsidRPr="001D2E12">
        <w:rPr>
          <w:rFonts w:ascii="Times New Roman" w:eastAsiaTheme="minorEastAsia" w:hAnsi="Times New Roman" w:hint="eastAsia"/>
          <w:b/>
          <w:lang w:eastAsia="zh-CN"/>
        </w:rPr>
        <w:t>,</w:t>
      </w:r>
      <w:r w:rsidRPr="001D2E12">
        <w:rPr>
          <w:rFonts w:ascii="Times New Roman" w:eastAsiaTheme="minorEastAsia" w:hAnsi="Times New Roman" w:hint="eastAsia"/>
          <w:b/>
          <w:color w:val="FF0000"/>
          <w:lang w:eastAsia="zh-CN"/>
        </w:rPr>
        <w:t>21</w:t>
      </w:r>
      <w:r w:rsidRPr="001D2E12">
        <w:rPr>
          <w:rFonts w:ascii="Times New Roman" w:hAnsi="Times New Roman"/>
          <w:b/>
          <w:lang w:eastAsia="zh-CN"/>
        </w:rPr>
        <w:t>} for 960 kHz</w:t>
      </w:r>
    </w:p>
    <w:p w14:paraId="3965C2FE" w14:textId="77777777" w:rsidR="001B2E18" w:rsidRPr="001D2E12" w:rsidRDefault="001B2E18" w:rsidP="001B2E18">
      <w:pPr>
        <w:pStyle w:val="af0"/>
        <w:numPr>
          <w:ilvl w:val="0"/>
          <w:numId w:val="45"/>
        </w:numPr>
        <w:spacing w:before="0" w:after="0" w:line="252" w:lineRule="auto"/>
        <w:contextualSpacing w:val="0"/>
        <w:jc w:val="left"/>
        <w:rPr>
          <w:rFonts w:ascii="Times New Roman" w:hAnsi="Times New Roman"/>
          <w:b/>
          <w:lang w:eastAsia="zh-CN"/>
        </w:rPr>
      </w:pPr>
      <w:r w:rsidRPr="001D2E12">
        <w:rPr>
          <w:rFonts w:ascii="Times New Roman" w:hAnsi="Times New Roman"/>
          <w:b/>
          <w:lang w:eastAsia="zh-CN"/>
        </w:rPr>
        <w:t>Option 2a: {1, 2, 3, 4, 5, 6, 7, 8} (same as in existing specification)</w:t>
      </w:r>
    </w:p>
    <w:p w14:paraId="7D522841" w14:textId="0B77DB40" w:rsidR="001B2E18" w:rsidRPr="00F17A6F" w:rsidRDefault="001B2E18" w:rsidP="001D2E12">
      <w:pPr>
        <w:spacing w:before="0" w:after="0"/>
        <w:ind w:firstLineChars="450" w:firstLine="904"/>
        <w:jc w:val="left"/>
        <w:rPr>
          <w:rFonts w:eastAsiaTheme="minorEastAsia"/>
          <w:lang w:val="en-GB" w:eastAsia="zh-CN"/>
        </w:rPr>
      </w:pPr>
      <w:r w:rsidRPr="001D2E12">
        <w:rPr>
          <w:b/>
          <w:lang w:eastAsia="zh-CN"/>
        </w:rPr>
        <w:t>Note: the actual slot offset of k1 is the indicated value + offset where offset is</w:t>
      </w:r>
      <w:r w:rsidRPr="001D2E12">
        <w:rPr>
          <w:b/>
          <w:color w:val="FF0000"/>
          <w:lang w:eastAsia="zh-CN"/>
        </w:rPr>
        <w:t xml:space="preserve"> </w:t>
      </w:r>
      <w:r w:rsidRPr="001D2E12">
        <w:rPr>
          <w:b/>
          <w:strike/>
          <w:color w:val="FF0000"/>
          <w:lang w:eastAsia="zh-CN"/>
        </w:rPr>
        <w:t>ceil</w:t>
      </w:r>
      <w:r w:rsidRPr="001D2E12">
        <w:rPr>
          <w:rFonts w:eastAsiaTheme="minorEastAsia" w:hint="eastAsia"/>
          <w:b/>
          <w:strike/>
          <w:color w:val="FF0000"/>
          <w:lang w:eastAsia="zh-CN"/>
        </w:rPr>
        <w:t xml:space="preserve"> </w:t>
      </w:r>
      <w:r w:rsidR="00A64D6A" w:rsidRPr="001D2E12">
        <w:rPr>
          <w:rFonts w:eastAsiaTheme="minorEastAsia"/>
          <w:b/>
          <w:color w:val="FF0000"/>
          <w:lang w:eastAsia="zh-CN"/>
        </w:rPr>
        <w:t>f</w:t>
      </w:r>
      <w:r w:rsidR="00A64D6A" w:rsidRPr="001D2E12">
        <w:rPr>
          <w:rFonts w:eastAsiaTheme="minorEastAsia"/>
          <w:b/>
          <w:lang w:eastAsia="zh-CN"/>
        </w:rPr>
        <w:t>loor</w:t>
      </w:r>
      <w:r w:rsidR="00A64D6A" w:rsidRPr="001D2E12">
        <w:rPr>
          <w:b/>
          <w:lang w:eastAsia="zh-CN"/>
        </w:rPr>
        <w:t xml:space="preserve"> (</w:t>
      </w:r>
      <w:r w:rsidRPr="001D2E12">
        <w:rPr>
          <w:b/>
          <w:lang w:eastAsia="zh-CN"/>
        </w:rPr>
        <w:t>N1/14)</w:t>
      </w:r>
    </w:p>
    <w:p w14:paraId="0D9C644D" w14:textId="0468C6D0" w:rsidR="00763A9A" w:rsidRPr="00763A9A" w:rsidRDefault="00763A9A" w:rsidP="00763A9A">
      <w:pPr>
        <w:spacing w:before="0" w:after="0"/>
        <w:rPr>
          <w:rFonts w:eastAsiaTheme="minorEastAsia"/>
          <w:b/>
          <w:lang w:val="en-GB" w:eastAsia="zh-CN"/>
        </w:rPr>
      </w:pPr>
    </w:p>
    <w:tbl>
      <w:tblPr>
        <w:tblStyle w:val="a7"/>
        <w:tblW w:w="0" w:type="auto"/>
        <w:tblLook w:val="04A0" w:firstRow="1" w:lastRow="0" w:firstColumn="1" w:lastColumn="0" w:noHBand="0" w:noVBand="1"/>
      </w:tblPr>
      <w:tblGrid>
        <w:gridCol w:w="9530"/>
      </w:tblGrid>
      <w:tr w:rsidR="00512E05" w14:paraId="21F5B5B4" w14:textId="77777777" w:rsidTr="00512E05">
        <w:tc>
          <w:tcPr>
            <w:tcW w:w="9530" w:type="dxa"/>
          </w:tcPr>
          <w:p w14:paraId="65003DD2" w14:textId="77777777" w:rsidR="00512E05" w:rsidRDefault="00512E05" w:rsidP="00346E80">
            <w:pPr>
              <w:spacing w:before="0" w:after="0"/>
              <w:rPr>
                <w:iCs/>
                <w:lang w:eastAsia="x-none"/>
              </w:rPr>
            </w:pPr>
            <w:r w:rsidRPr="005A00A8">
              <w:rPr>
                <w:iCs/>
                <w:highlight w:val="green"/>
                <w:lang w:eastAsia="x-none"/>
              </w:rPr>
              <w:t>Agreement:</w:t>
            </w:r>
          </w:p>
          <w:p w14:paraId="555099D9" w14:textId="77777777" w:rsidR="00512E05" w:rsidRDefault="00512E05" w:rsidP="00346E80">
            <w:pPr>
              <w:spacing w:before="0" w:after="0"/>
              <w:rPr>
                <w:lang w:eastAsia="zh-CN"/>
              </w:rPr>
            </w:pPr>
            <w:r>
              <w:t xml:space="preserve">For NR operation </w:t>
            </w:r>
            <w:r>
              <w:rPr>
                <w:lang w:eastAsia="zh-CN"/>
              </w:rPr>
              <w:t xml:space="preserve">with 480 kHz and/or 960 kHz SCS, </w:t>
            </w:r>
            <w:r w:rsidRPr="005A00A8">
              <w:rPr>
                <w:lang w:eastAsia="zh-CN"/>
              </w:rPr>
              <w:t>the value range for k2</w:t>
            </w:r>
            <w:r>
              <w:rPr>
                <w:lang w:eastAsia="zh-CN"/>
              </w:rPr>
              <w:t xml:space="preserve"> is 0 ~ 128.</w:t>
            </w:r>
          </w:p>
          <w:p w14:paraId="5C512DF4" w14:textId="77777777" w:rsidR="00512E05" w:rsidRDefault="00512E05" w:rsidP="00346E80">
            <w:pPr>
              <w:spacing w:before="0" w:after="0"/>
              <w:rPr>
                <w:lang w:eastAsia="zh-CN"/>
              </w:rPr>
            </w:pPr>
            <w:r w:rsidRPr="00E25880">
              <w:rPr>
                <w:highlight w:val="green"/>
                <w:lang w:eastAsia="zh-CN"/>
              </w:rPr>
              <w:t>Agreement:</w:t>
            </w:r>
          </w:p>
          <w:p w14:paraId="315CDE61" w14:textId="77777777" w:rsidR="00512E05" w:rsidRPr="008B676D" w:rsidRDefault="00512E05" w:rsidP="00346E80">
            <w:pPr>
              <w:spacing w:before="0" w:after="0"/>
              <w:rPr>
                <w:iCs/>
                <w:lang w:eastAsia="zh-CN"/>
              </w:rPr>
            </w:pPr>
            <w:r w:rsidRPr="008B676D">
              <w:rPr>
                <w:iCs/>
                <w:lang w:eastAsia="zh-CN"/>
              </w:rPr>
              <w:t xml:space="preserve">For NR operation with 480 kHz and/or 960 kHz SCS, the value range of k1 </w:t>
            </w:r>
            <w:r>
              <w:rPr>
                <w:iCs/>
                <w:lang w:eastAsia="zh-CN"/>
              </w:rPr>
              <w:t xml:space="preserve">indicated in RRC </w:t>
            </w:r>
            <w:r w:rsidRPr="008B676D">
              <w:rPr>
                <w:iCs/>
                <w:lang w:eastAsia="zh-CN"/>
              </w:rPr>
              <w:t xml:space="preserve">is </w:t>
            </w:r>
            <w:r>
              <w:rPr>
                <w:iCs/>
                <w:lang w:eastAsia="zh-CN"/>
              </w:rPr>
              <w:t>-1 ~ 127 for DCI format 1_1 and 0 ~ 127 for DCI format 1_2</w:t>
            </w:r>
            <w:r w:rsidRPr="008B676D">
              <w:rPr>
                <w:iCs/>
                <w:lang w:eastAsia="zh-CN"/>
              </w:rPr>
              <w:t>.</w:t>
            </w:r>
          </w:p>
          <w:p w14:paraId="3C8052CF" w14:textId="52CC08ED" w:rsidR="00512E05" w:rsidRDefault="00512E05" w:rsidP="00512E05">
            <w:pPr>
              <w:spacing w:before="0" w:after="0"/>
              <w:jc w:val="left"/>
              <w:rPr>
                <w:rFonts w:eastAsiaTheme="minorEastAsia"/>
                <w:lang w:eastAsia="zh-CN"/>
              </w:rPr>
            </w:pPr>
            <w:r w:rsidRPr="008B676D">
              <w:rPr>
                <w:szCs w:val="20"/>
                <w:lang w:eastAsia="zh-CN"/>
              </w:rPr>
              <w:t xml:space="preserve">Note: </w:t>
            </w:r>
            <w:r>
              <w:rPr>
                <w:szCs w:val="20"/>
                <w:lang w:eastAsia="zh-CN"/>
              </w:rPr>
              <w:t>t</w:t>
            </w:r>
            <w:r w:rsidRPr="00EA56C6">
              <w:rPr>
                <w:szCs w:val="20"/>
                <w:lang w:eastAsia="zh-CN"/>
              </w:rPr>
              <w:t>his does not imply that DCI format 1_2 supports multi-PDSCH scheduling</w:t>
            </w:r>
          </w:p>
        </w:tc>
      </w:tr>
    </w:tbl>
    <w:p w14:paraId="43C08A7B" w14:textId="77777777" w:rsidR="00763A9A" w:rsidRDefault="00763A9A" w:rsidP="00763A9A">
      <w:pPr>
        <w:spacing w:before="0" w:after="0"/>
        <w:jc w:val="left"/>
        <w:rPr>
          <w:rFonts w:eastAsiaTheme="minorEastAsia"/>
          <w:lang w:eastAsia="zh-CN"/>
        </w:rPr>
      </w:pPr>
    </w:p>
    <w:p w14:paraId="0C321242" w14:textId="21A7788A" w:rsidR="00C8290D" w:rsidRDefault="005264DB" w:rsidP="005264DB">
      <w:pPr>
        <w:spacing w:before="0" w:after="0"/>
        <w:jc w:val="left"/>
        <w:rPr>
          <w:rFonts w:eastAsiaTheme="minorEastAsia"/>
          <w:color w:val="000000"/>
          <w:lang w:val="en-AU" w:eastAsia="zh-CN"/>
        </w:rPr>
      </w:pPr>
      <w:r>
        <w:rPr>
          <w:rFonts w:eastAsiaTheme="minorEastAsia"/>
          <w:color w:val="000000"/>
          <w:lang w:val="en-AU" w:eastAsia="zh-CN"/>
        </w:rPr>
        <w:t>I</w:t>
      </w:r>
      <w:r>
        <w:rPr>
          <w:rFonts w:eastAsiaTheme="minorEastAsia" w:hint="eastAsia"/>
          <w:color w:val="000000"/>
          <w:lang w:val="en-AU" w:eastAsia="zh-CN"/>
        </w:rPr>
        <w:t>n R</w:t>
      </w:r>
      <w:r w:rsidR="00DC3B45">
        <w:rPr>
          <w:rFonts w:eastAsiaTheme="minorEastAsia"/>
          <w:color w:val="000000"/>
          <w:lang w:val="en-AU" w:eastAsia="zh-CN"/>
        </w:rPr>
        <w:t>el-</w:t>
      </w:r>
      <w:r>
        <w:rPr>
          <w:rFonts w:eastAsiaTheme="minorEastAsia" w:hint="eastAsia"/>
          <w:color w:val="000000"/>
          <w:lang w:val="en-AU" w:eastAsia="zh-CN"/>
        </w:rPr>
        <w:t>15/R</w:t>
      </w:r>
      <w:r w:rsidR="00DC3B45">
        <w:rPr>
          <w:rFonts w:eastAsiaTheme="minorEastAsia"/>
          <w:color w:val="000000"/>
          <w:lang w:val="en-AU" w:eastAsia="zh-CN"/>
        </w:rPr>
        <w:t>el-</w:t>
      </w:r>
      <w:r>
        <w:rPr>
          <w:rFonts w:eastAsiaTheme="minorEastAsia" w:hint="eastAsia"/>
          <w:color w:val="000000"/>
          <w:lang w:val="en-AU" w:eastAsia="zh-CN"/>
        </w:rPr>
        <w:t xml:space="preserve">16, to guarantee UE has </w:t>
      </w:r>
      <w:r>
        <w:rPr>
          <w:rFonts w:eastAsiaTheme="minorEastAsia"/>
          <w:color w:val="000000"/>
          <w:lang w:val="en-AU" w:eastAsia="zh-CN"/>
        </w:rPr>
        <w:t>enough</w:t>
      </w:r>
      <w:r w:rsidR="00CD5212">
        <w:rPr>
          <w:rFonts w:eastAsiaTheme="minorEastAsia" w:hint="eastAsia"/>
          <w:color w:val="000000"/>
          <w:lang w:val="en-AU" w:eastAsia="zh-CN"/>
        </w:rPr>
        <w:t xml:space="preserve"> time</w:t>
      </w:r>
      <w:r>
        <w:rPr>
          <w:rFonts w:eastAsiaTheme="minorEastAsia" w:hint="eastAsia"/>
          <w:color w:val="000000"/>
          <w:lang w:val="en-AU" w:eastAsia="zh-CN"/>
        </w:rPr>
        <w:t xml:space="preserve"> to </w:t>
      </w:r>
      <w:r w:rsidR="00BD0A94">
        <w:rPr>
          <w:rFonts w:eastAsiaTheme="minorEastAsia" w:hint="eastAsia"/>
          <w:color w:val="000000"/>
          <w:lang w:val="en-AU" w:eastAsia="zh-CN"/>
        </w:rPr>
        <w:t>receive and decode the PDSCH</w:t>
      </w:r>
      <w:r>
        <w:rPr>
          <w:rFonts w:eastAsiaTheme="minorEastAsia" w:hint="eastAsia"/>
          <w:color w:val="000000"/>
          <w:lang w:val="en-AU" w:eastAsia="zh-CN"/>
        </w:rPr>
        <w:t>,</w:t>
      </w:r>
      <w:r w:rsidR="00CD5212">
        <w:rPr>
          <w:rFonts w:eastAsiaTheme="minorEastAsia" w:hint="eastAsia"/>
          <w:color w:val="000000"/>
          <w:lang w:val="en-AU" w:eastAsia="zh-CN"/>
        </w:rPr>
        <w:t xml:space="preserve"> the </w:t>
      </w:r>
      <w:r w:rsidR="00DC3B45">
        <w:rPr>
          <w:rFonts w:eastAsiaTheme="minorEastAsia"/>
          <w:color w:val="000000"/>
          <w:lang w:val="en-AU" w:eastAsia="zh-CN"/>
        </w:rPr>
        <w:t xml:space="preserve">value of </w:t>
      </w:r>
      <w:r w:rsidR="00CD5212">
        <w:rPr>
          <w:rFonts w:eastAsiaTheme="minorEastAsia" w:hint="eastAsia"/>
          <w:color w:val="000000"/>
          <w:lang w:val="en-AU" w:eastAsia="zh-CN"/>
        </w:rPr>
        <w:t>k</w:t>
      </w:r>
      <w:r w:rsidR="00BD0A94">
        <w:rPr>
          <w:rFonts w:eastAsiaTheme="minorEastAsia" w:hint="eastAsia"/>
          <w:color w:val="000000"/>
          <w:lang w:val="en-AU" w:eastAsia="zh-CN"/>
        </w:rPr>
        <w:t>1</w:t>
      </w:r>
      <w:r w:rsidR="00CD5212">
        <w:rPr>
          <w:rFonts w:eastAsiaTheme="minorEastAsia" w:hint="eastAsia"/>
          <w:color w:val="000000"/>
          <w:lang w:val="en-AU" w:eastAsia="zh-CN"/>
        </w:rPr>
        <w:t xml:space="preserve"> </w:t>
      </w:r>
      <w:r w:rsidR="00F02359">
        <w:rPr>
          <w:rFonts w:eastAsiaTheme="minorEastAsia" w:hint="eastAsia"/>
          <w:color w:val="000000"/>
          <w:lang w:val="en-AU" w:eastAsia="zh-CN"/>
        </w:rPr>
        <w:t>that indicated by DCI</w:t>
      </w:r>
      <w:r w:rsidR="00CD5212">
        <w:rPr>
          <w:rFonts w:eastAsiaTheme="minorEastAsia" w:hint="eastAsia"/>
          <w:color w:val="000000"/>
          <w:lang w:val="en-AU" w:eastAsia="zh-CN"/>
        </w:rPr>
        <w:t xml:space="preserve"> is limited, the </w:t>
      </w:r>
      <w:r w:rsidR="00CD5212">
        <w:rPr>
          <w:rFonts w:eastAsiaTheme="minorEastAsia"/>
          <w:color w:val="000000"/>
          <w:lang w:val="en-AU" w:eastAsia="zh-CN"/>
        </w:rPr>
        <w:t>details</w:t>
      </w:r>
      <w:r w:rsidR="00CD5212">
        <w:rPr>
          <w:rFonts w:eastAsiaTheme="minorEastAsia" w:hint="eastAsia"/>
          <w:color w:val="000000"/>
          <w:lang w:val="en-AU" w:eastAsia="zh-CN"/>
        </w:rPr>
        <w:t xml:space="preserve"> rule in TS 38.21</w:t>
      </w:r>
      <w:r w:rsidR="00BD0A94">
        <w:rPr>
          <w:rFonts w:eastAsiaTheme="minorEastAsia" w:hint="eastAsia"/>
          <w:color w:val="000000"/>
          <w:lang w:val="en-AU" w:eastAsia="zh-CN"/>
        </w:rPr>
        <w:t>4</w:t>
      </w:r>
      <w:r w:rsidR="00CD5212">
        <w:rPr>
          <w:rFonts w:eastAsiaTheme="minorEastAsia" w:hint="eastAsia"/>
          <w:color w:val="000000"/>
          <w:lang w:val="en-AU" w:eastAsia="zh-CN"/>
        </w:rPr>
        <w:t xml:space="preserve"> is copied as following</w:t>
      </w:r>
    </w:p>
    <w:tbl>
      <w:tblPr>
        <w:tblStyle w:val="a7"/>
        <w:tblW w:w="0" w:type="auto"/>
        <w:tblLook w:val="04A0" w:firstRow="1" w:lastRow="0" w:firstColumn="1" w:lastColumn="0" w:noHBand="0" w:noVBand="1"/>
      </w:tblPr>
      <w:tblGrid>
        <w:gridCol w:w="9530"/>
      </w:tblGrid>
      <w:tr w:rsidR="00154DEF" w14:paraId="75BDE117" w14:textId="77777777" w:rsidTr="00154DEF">
        <w:tc>
          <w:tcPr>
            <w:tcW w:w="9530" w:type="dxa"/>
          </w:tcPr>
          <w:p w14:paraId="55EDAF91" w14:textId="5D5E79AA" w:rsidR="00154DEF" w:rsidRDefault="00154DEF" w:rsidP="005264DB">
            <w:pPr>
              <w:spacing w:before="0" w:after="0"/>
              <w:jc w:val="left"/>
              <w:rPr>
                <w:rFonts w:eastAsiaTheme="minorEastAsia"/>
                <w:color w:val="000000"/>
                <w:lang w:eastAsia="zh-CN"/>
              </w:rPr>
            </w:pPr>
            <w:r>
              <w:rPr>
                <w:rFonts w:eastAsiaTheme="minorEastAsia" w:hint="eastAsia"/>
                <w:color w:val="000000"/>
                <w:lang w:eastAsia="zh-CN"/>
              </w:rPr>
              <w:t>-------------text in section</w:t>
            </w:r>
            <w:r w:rsidR="00BD0A94">
              <w:rPr>
                <w:rFonts w:eastAsiaTheme="minorEastAsia" w:hint="eastAsia"/>
                <w:color w:val="000000"/>
                <w:lang w:eastAsia="zh-CN"/>
              </w:rPr>
              <w:t>5</w:t>
            </w:r>
            <w:r>
              <w:rPr>
                <w:rFonts w:eastAsiaTheme="minorEastAsia" w:hint="eastAsia"/>
                <w:color w:val="000000"/>
                <w:lang w:eastAsia="zh-CN"/>
              </w:rPr>
              <w:t>.</w:t>
            </w:r>
            <w:r w:rsidR="00BD0A94">
              <w:rPr>
                <w:rFonts w:eastAsiaTheme="minorEastAsia" w:hint="eastAsia"/>
                <w:color w:val="000000"/>
                <w:lang w:eastAsia="zh-CN"/>
              </w:rPr>
              <w:t>3</w:t>
            </w:r>
            <w:r>
              <w:rPr>
                <w:rFonts w:eastAsiaTheme="minorEastAsia" w:hint="eastAsia"/>
                <w:color w:val="000000"/>
                <w:lang w:eastAsia="zh-CN"/>
              </w:rPr>
              <w:t xml:space="preserve"> in TS38.214--------------------</w:t>
            </w:r>
          </w:p>
          <w:p w14:paraId="742976C2" w14:textId="36542A56" w:rsidR="00154DEF" w:rsidRDefault="00BD0A94" w:rsidP="005264DB">
            <w:pPr>
              <w:spacing w:before="0" w:after="0"/>
              <w:jc w:val="left"/>
              <w:rPr>
                <w:rFonts w:eastAsiaTheme="minorEastAsia"/>
                <w:color w:val="000000"/>
                <w:lang w:val="en-AU" w:eastAsia="zh-CN"/>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w:t>
            </w:r>
            <w:r>
              <w:rPr>
                <w:color w:val="000000"/>
                <w:lang w:val="en-AU"/>
              </w:rPr>
              <w:lastRenderedPageBreak/>
              <w:t xml:space="preserve">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9" w:name="_Hlk45742881"/>
            <w:bookmarkStart w:id="10" w:name="_Hlk500865557"/>
            <w:bookmarkStart w:id="11" w:name="_Hlk508187268"/>
            <w:r>
              <w:rPr>
                <w:rFonts w:asciiTheme="minorHAnsi" w:eastAsiaTheme="minorHAnsi" w:hAnsiTheme="minorHAnsi" w:cstheme="minorBidi"/>
                <w:position w:val="-12"/>
                <w:sz w:val="22"/>
                <w:szCs w:val="22"/>
              </w:rPr>
              <w:object w:dxaOrig="3855" w:dyaOrig="345" w14:anchorId="74067219">
                <v:shape id="_x0000_i1028" type="#_x0000_t75" style="width:193.1pt;height:17.75pt" o:ole="">
                  <v:imagedata r:id="rId15" o:title=""/>
                </v:shape>
                <o:OLEObject Type="Embed" ProgID="Equation.DSMT4" ShapeID="_x0000_i1028" DrawAspect="Content" ObjectID="_1697700653" r:id="rId16"/>
              </w:object>
            </w:r>
            <w:bookmarkEnd w:id="9"/>
            <w:bookmarkEnd w:id="10"/>
            <w:bookmarkEnd w:id="11"/>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p>
        </w:tc>
      </w:tr>
    </w:tbl>
    <w:p w14:paraId="39191D74" w14:textId="77777777" w:rsidR="00154DEF" w:rsidRDefault="00154DEF" w:rsidP="005264DB">
      <w:pPr>
        <w:spacing w:before="0" w:after="0"/>
        <w:jc w:val="left"/>
        <w:rPr>
          <w:rFonts w:eastAsiaTheme="minorEastAsia"/>
          <w:color w:val="000000"/>
          <w:lang w:val="en-AU" w:eastAsia="zh-CN"/>
        </w:rPr>
      </w:pPr>
    </w:p>
    <w:p w14:paraId="6088DB57" w14:textId="042F96CB" w:rsidR="004E36D8" w:rsidRDefault="00A64D6A" w:rsidP="004D79F3">
      <w:pPr>
        <w:spacing w:before="0" w:after="0"/>
        <w:rPr>
          <w:rFonts w:eastAsiaTheme="minorEastAsia"/>
          <w:lang w:eastAsia="zh-CN"/>
        </w:rPr>
      </w:pPr>
      <w:r>
        <w:rPr>
          <w:rFonts w:eastAsiaTheme="minorEastAsia"/>
          <w:color w:val="000000"/>
          <w:lang w:eastAsia="zh-CN"/>
        </w:rPr>
        <w:t>It</w:t>
      </w:r>
      <w:r w:rsidR="00F02359">
        <w:rPr>
          <w:rFonts w:eastAsiaTheme="minorEastAsia" w:hint="eastAsia"/>
          <w:color w:val="000000"/>
          <w:lang w:eastAsia="zh-CN"/>
        </w:rPr>
        <w:t xml:space="preserve"> was agreed that </w:t>
      </w:r>
      <w:r w:rsidR="00F02359" w:rsidRPr="005A00A8">
        <w:rPr>
          <w:lang w:eastAsia="zh-CN"/>
        </w:rPr>
        <w:t>the value range for k</w:t>
      </w:r>
      <w:r w:rsidR="00BD0A94">
        <w:rPr>
          <w:rFonts w:eastAsiaTheme="minorEastAsia" w:hint="eastAsia"/>
          <w:lang w:eastAsia="zh-CN"/>
        </w:rPr>
        <w:t>1</w:t>
      </w:r>
      <w:r w:rsidR="00F02359">
        <w:rPr>
          <w:lang w:eastAsia="zh-CN"/>
        </w:rPr>
        <w:t xml:space="preserve"> is </w:t>
      </w:r>
      <w:r w:rsidR="00BD0A94">
        <w:rPr>
          <w:rFonts w:eastAsiaTheme="minorEastAsia" w:hint="eastAsia"/>
          <w:lang w:eastAsia="zh-CN"/>
        </w:rPr>
        <w:t>-1</w:t>
      </w:r>
      <w:r w:rsidR="00BD0A94">
        <w:rPr>
          <w:lang w:eastAsia="zh-CN"/>
        </w:rPr>
        <w:t xml:space="preserve"> </w:t>
      </w:r>
      <w:r w:rsidR="00F02359">
        <w:rPr>
          <w:lang w:eastAsia="zh-CN"/>
        </w:rPr>
        <w:t>~ 128</w:t>
      </w:r>
      <w:r w:rsidR="00F02359">
        <w:rPr>
          <w:rFonts w:eastAsiaTheme="minorEastAsia" w:hint="eastAsia"/>
          <w:lang w:eastAsia="zh-CN"/>
        </w:rPr>
        <w:t xml:space="preserve"> for </w:t>
      </w:r>
      <w:r w:rsidR="00F02359">
        <w:rPr>
          <w:lang w:eastAsia="zh-CN"/>
        </w:rPr>
        <w:t>480 kHz and/or 960 kHz SCS</w:t>
      </w:r>
      <w:r w:rsidR="00062F3C">
        <w:rPr>
          <w:rFonts w:eastAsiaTheme="minorEastAsia" w:hint="eastAsia"/>
          <w:lang w:eastAsia="zh-CN"/>
        </w:rPr>
        <w:t xml:space="preserve"> in [9]</w:t>
      </w:r>
      <w:r w:rsidR="00F02359">
        <w:rPr>
          <w:rFonts w:eastAsiaTheme="minorEastAsia" w:hint="eastAsia"/>
          <w:lang w:eastAsia="zh-CN"/>
        </w:rPr>
        <w:t>,</w:t>
      </w:r>
      <w:r w:rsidR="00BD0A94">
        <w:rPr>
          <w:rFonts w:eastAsiaTheme="minorEastAsia" w:hint="eastAsia"/>
          <w:lang w:eastAsia="zh-CN"/>
        </w:rPr>
        <w:t xml:space="preserve"> </w:t>
      </w:r>
      <w:r>
        <w:rPr>
          <w:rFonts w:eastAsiaTheme="minorEastAsia"/>
          <w:lang w:eastAsia="zh-CN"/>
        </w:rPr>
        <w:t>and it</w:t>
      </w:r>
      <w:r w:rsidR="00154DEF">
        <w:rPr>
          <w:rFonts w:eastAsiaTheme="minorEastAsia" w:hint="eastAsia"/>
          <w:lang w:eastAsia="zh-CN"/>
        </w:rPr>
        <w:t xml:space="preserve"> is understood that not </w:t>
      </w:r>
      <w:r>
        <w:rPr>
          <w:rFonts w:eastAsiaTheme="minorEastAsia"/>
          <w:lang w:eastAsia="zh-CN"/>
        </w:rPr>
        <w:t>all k1</w:t>
      </w:r>
      <w:r w:rsidR="00BD0A94">
        <w:rPr>
          <w:rFonts w:eastAsiaTheme="minorEastAsia" w:hint="eastAsia"/>
          <w:lang w:eastAsia="zh-CN"/>
        </w:rPr>
        <w:t xml:space="preserve"> </w:t>
      </w:r>
      <w:r w:rsidR="00F02359">
        <w:rPr>
          <w:rFonts w:eastAsiaTheme="minorEastAsia" w:hint="eastAsia"/>
          <w:lang w:eastAsia="zh-CN"/>
        </w:rPr>
        <w:t>value</w:t>
      </w:r>
      <w:r w:rsidR="00062F3C">
        <w:rPr>
          <w:rFonts w:eastAsiaTheme="minorEastAsia" w:hint="eastAsia"/>
          <w:lang w:eastAsia="zh-CN"/>
        </w:rPr>
        <w:t>s</w:t>
      </w:r>
      <w:r w:rsidR="003E2257">
        <w:rPr>
          <w:rFonts w:eastAsiaTheme="minorEastAsia" w:hint="eastAsia"/>
          <w:lang w:eastAsia="zh-CN"/>
        </w:rPr>
        <w:t xml:space="preserve"> can be used</w:t>
      </w:r>
      <w:r w:rsidR="00154DEF">
        <w:rPr>
          <w:rFonts w:eastAsiaTheme="minorEastAsia" w:hint="eastAsia"/>
          <w:lang w:eastAsia="zh-CN"/>
        </w:rPr>
        <w:t xml:space="preserve"> by DCI indication, for </w:t>
      </w:r>
      <w:r>
        <w:rPr>
          <w:rFonts w:eastAsiaTheme="minorEastAsia"/>
          <w:lang w:eastAsia="zh-CN"/>
        </w:rPr>
        <w:t>example,</w:t>
      </w:r>
      <w:r w:rsidR="00154DEF">
        <w:rPr>
          <w:rFonts w:eastAsiaTheme="minorEastAsia" w:hint="eastAsia"/>
          <w:lang w:eastAsia="zh-CN"/>
        </w:rPr>
        <w:t xml:space="preserve"> at least the value </w:t>
      </w:r>
      <w:r>
        <w:rPr>
          <w:rFonts w:eastAsiaTheme="minorEastAsia"/>
          <w:lang w:eastAsia="zh-CN"/>
        </w:rPr>
        <w:t>of 0</w:t>
      </w:r>
      <w:r w:rsidR="00154DEF">
        <w:rPr>
          <w:rFonts w:eastAsiaTheme="minorEastAsia" w:hint="eastAsia"/>
          <w:lang w:eastAsia="zh-CN"/>
        </w:rPr>
        <w:t>-1</w:t>
      </w:r>
      <w:r w:rsidR="00BD0A94">
        <w:rPr>
          <w:rFonts w:eastAsiaTheme="minorEastAsia" w:hint="eastAsia"/>
          <w:lang w:eastAsia="zh-CN"/>
        </w:rPr>
        <w:t>3 for SCS =96</w:t>
      </w:r>
      <w:r w:rsidR="00154DEF">
        <w:rPr>
          <w:rFonts w:eastAsiaTheme="minorEastAsia" w:hint="eastAsia"/>
          <w:lang w:eastAsia="zh-CN"/>
        </w:rPr>
        <w:t xml:space="preserve">0 kHz is </w:t>
      </w:r>
      <w:r>
        <w:rPr>
          <w:rFonts w:eastAsiaTheme="minorEastAsia"/>
          <w:lang w:eastAsia="zh-CN"/>
        </w:rPr>
        <w:t>not expected to</w:t>
      </w:r>
      <w:r w:rsidR="00154DEF">
        <w:rPr>
          <w:rFonts w:eastAsiaTheme="minorEastAsia" w:hint="eastAsia"/>
          <w:lang w:eastAsia="zh-CN"/>
        </w:rPr>
        <w:t xml:space="preserve"> </w:t>
      </w:r>
      <w:r w:rsidR="00DC3B45">
        <w:rPr>
          <w:rFonts w:eastAsiaTheme="minorEastAsia"/>
          <w:lang w:eastAsia="zh-CN"/>
        </w:rPr>
        <w:t xml:space="preserve">be </w:t>
      </w:r>
      <w:r w:rsidR="00154DEF">
        <w:rPr>
          <w:rFonts w:eastAsiaTheme="minorEastAsia" w:hint="eastAsia"/>
          <w:lang w:eastAsia="zh-CN"/>
        </w:rPr>
        <w:t>indicate</w:t>
      </w:r>
      <w:r w:rsidR="00DC3B45">
        <w:rPr>
          <w:rFonts w:eastAsiaTheme="minorEastAsia"/>
          <w:lang w:eastAsia="zh-CN"/>
        </w:rPr>
        <w:t>d</w:t>
      </w:r>
      <w:r w:rsidR="00154DEF">
        <w:rPr>
          <w:rFonts w:eastAsiaTheme="minorEastAsia" w:hint="eastAsia"/>
          <w:lang w:eastAsia="zh-CN"/>
        </w:rPr>
        <w:t xml:space="preserve"> to UE.</w:t>
      </w:r>
      <w:r w:rsidR="00E63AD8">
        <w:rPr>
          <w:rFonts w:eastAsiaTheme="minorEastAsia" w:hint="eastAsia"/>
          <w:lang w:eastAsia="zh-CN"/>
        </w:rPr>
        <w:t xml:space="preserve"> </w:t>
      </w:r>
      <w:r w:rsidR="00154DEF">
        <w:rPr>
          <w:rFonts w:eastAsiaTheme="minorEastAsia"/>
          <w:lang w:eastAsia="zh-CN"/>
        </w:rPr>
        <w:t>M</w:t>
      </w:r>
      <w:r w:rsidR="00154DEF">
        <w:rPr>
          <w:rFonts w:eastAsiaTheme="minorEastAsia" w:hint="eastAsia"/>
          <w:lang w:eastAsia="zh-CN"/>
        </w:rPr>
        <w:t>ore</w:t>
      </w:r>
      <w:r w:rsidR="00DC3B45">
        <w:rPr>
          <w:rFonts w:eastAsiaTheme="minorEastAsia"/>
          <w:lang w:eastAsia="zh-CN"/>
        </w:rPr>
        <w:t>over</w:t>
      </w:r>
      <w:r w:rsidR="004E36D8">
        <w:rPr>
          <w:rFonts w:eastAsiaTheme="minorEastAsia" w:hint="eastAsia"/>
          <w:lang w:eastAsia="zh-CN"/>
        </w:rPr>
        <w:t>,</w:t>
      </w:r>
      <w:r w:rsidR="00062F3C">
        <w:rPr>
          <w:rFonts w:eastAsiaTheme="minorEastAsia" w:hint="eastAsia"/>
          <w:lang w:eastAsia="zh-CN"/>
        </w:rPr>
        <w:t xml:space="preserve"> </w:t>
      </w:r>
      <w:r w:rsidR="004E36D8">
        <w:rPr>
          <w:rFonts w:eastAsiaTheme="minorEastAsia" w:hint="eastAsia"/>
          <w:lang w:eastAsia="zh-CN"/>
        </w:rPr>
        <w:t>the parameter</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d</m:t>
            </m:r>
          </m:e>
          <m:sub>
            <m:r>
              <w:rPr>
                <w:rFonts w:ascii="Cambria Math" w:eastAsiaTheme="minorEastAsia" w:hAnsi="Cambria Math"/>
                <w:lang w:eastAsia="zh-CN"/>
              </w:rPr>
              <m:t>1,1</m:t>
            </m:r>
          </m:sub>
        </m:sSub>
      </m:oMath>
      <w:r w:rsidR="004E36D8" w:rsidRPr="00064A51">
        <w:rPr>
          <w:rFonts w:eastAsiaTheme="minorEastAsia" w:hint="eastAsia"/>
          <w:lang w:eastAsia="zh-CN"/>
        </w:rPr>
        <w:t xml:space="preserve"> </w:t>
      </w:r>
      <w:r w:rsidR="004E36D8">
        <w:rPr>
          <w:rFonts w:eastAsiaTheme="minorEastAsia" w:hint="eastAsia"/>
          <w:lang w:eastAsia="zh-CN"/>
        </w:rPr>
        <w:t xml:space="preserve">is introduced </w:t>
      </w:r>
      <w:r w:rsidR="00154DEF">
        <w:rPr>
          <w:rFonts w:eastAsiaTheme="minorEastAsia" w:hint="eastAsia"/>
          <w:lang w:eastAsia="zh-CN"/>
        </w:rPr>
        <w:t xml:space="preserve">to compute </w:t>
      </w:r>
      <w:r w:rsidR="00BD0A94" w:rsidRPr="00BD0A94">
        <w:rPr>
          <w:rFonts w:eastAsiaTheme="minorEastAsia"/>
          <w:lang w:eastAsia="zh-CN"/>
        </w:rPr>
        <w:t>PDSCH processing procedure time</w:t>
      </w:r>
      <w:r w:rsidR="004E36D8">
        <w:rPr>
          <w:rFonts w:eastAsiaTheme="minorEastAsia" w:hint="eastAsia"/>
          <w:lang w:eastAsia="zh-CN"/>
        </w:rPr>
        <w:t xml:space="preserve"> more </w:t>
      </w:r>
      <w:r w:rsidR="002116E3">
        <w:rPr>
          <w:rFonts w:eastAsiaTheme="minorEastAsia"/>
          <w:lang w:eastAsia="zh-CN"/>
        </w:rPr>
        <w:t>accurately,</w:t>
      </w:r>
      <w:r w:rsidR="004E36D8" w:rsidRPr="00064A51">
        <w:rPr>
          <w:rFonts w:eastAsiaTheme="minorEastAsia" w:hint="eastAsia"/>
          <w:lang w:eastAsia="zh-CN"/>
        </w:rPr>
        <w:t xml:space="preserve"> since this </w:t>
      </w:r>
      <w:r w:rsidR="002116E3" w:rsidRPr="00064A51">
        <w:rPr>
          <w:rFonts w:eastAsiaTheme="minorEastAsia"/>
          <w:lang w:eastAsia="zh-CN"/>
        </w:rPr>
        <w:t>parameter has</w:t>
      </w:r>
      <w:r w:rsidR="004E36D8" w:rsidRPr="00064A51">
        <w:rPr>
          <w:rFonts w:eastAsiaTheme="minorEastAsia" w:hint="eastAsia"/>
          <w:lang w:eastAsia="zh-CN"/>
        </w:rPr>
        <w:t xml:space="preserve"> little effect, the </w:t>
      </w:r>
      <w:r w:rsidR="002116E3" w:rsidRPr="00064A51">
        <w:rPr>
          <w:rFonts w:eastAsiaTheme="minorEastAsia"/>
          <w:lang w:eastAsia="zh-CN"/>
        </w:rPr>
        <w:t>determining scheme for</w:t>
      </w:r>
      <w:r w:rsidR="002116E3">
        <w:rPr>
          <w:rFonts w:eastAsiaTheme="minorEastAsia" w:hint="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d</m:t>
            </m:r>
          </m:e>
          <m:sub>
            <m:r>
              <w:rPr>
                <w:rFonts w:ascii="Cambria Math" w:eastAsiaTheme="minorEastAsia" w:hAnsi="Cambria Math"/>
                <w:lang w:eastAsia="zh-CN"/>
              </w:rPr>
              <m:t>1,1</m:t>
            </m:r>
          </m:sub>
        </m:sSub>
      </m:oMath>
      <w:r w:rsidR="002116E3" w:rsidRPr="00064A51">
        <w:rPr>
          <w:rFonts w:eastAsiaTheme="minorEastAsia" w:hint="eastAsia"/>
          <w:lang w:eastAsia="zh-CN"/>
        </w:rPr>
        <w:t xml:space="preserve"> </w:t>
      </w:r>
      <w:r w:rsidR="002116E3">
        <w:rPr>
          <w:rFonts w:eastAsiaTheme="minorEastAsia" w:hint="eastAsia"/>
          <w:lang w:eastAsia="zh-CN"/>
        </w:rPr>
        <w:t xml:space="preserve"> </w:t>
      </w:r>
      <w:r w:rsidR="004E36D8">
        <w:rPr>
          <w:rFonts w:eastAsiaTheme="minorEastAsia" w:hint="eastAsia"/>
          <w:lang w:eastAsia="zh-CN"/>
        </w:rPr>
        <w:t xml:space="preserve">of R15/R16 can be reused. </w:t>
      </w:r>
      <w:r w:rsidR="004E36D8">
        <w:rPr>
          <w:rFonts w:eastAsiaTheme="minorEastAsia"/>
          <w:lang w:eastAsia="zh-CN"/>
        </w:rPr>
        <w:t>S</w:t>
      </w:r>
      <w:r w:rsidR="004E36D8">
        <w:rPr>
          <w:rFonts w:eastAsiaTheme="minorEastAsia" w:hint="eastAsia"/>
          <w:lang w:eastAsia="zh-CN"/>
        </w:rPr>
        <w:t xml:space="preserve">o it is suggested </w:t>
      </w:r>
      <w:r w:rsidR="004E36D8">
        <w:rPr>
          <w:rFonts w:eastAsiaTheme="minorEastAsia"/>
          <w:lang w:eastAsia="zh-CN"/>
        </w:rPr>
        <w:t>that</w:t>
      </w:r>
      <w:r w:rsidR="004E36D8">
        <w:rPr>
          <w:rFonts w:eastAsiaTheme="minorEastAsia" w:hint="eastAsia"/>
          <w:lang w:eastAsia="zh-CN"/>
        </w:rPr>
        <w:t xml:space="preserve"> </w:t>
      </w:r>
      <w:r w:rsidR="004E36D8" w:rsidRPr="00064A51">
        <w:rPr>
          <w:rFonts w:eastAsiaTheme="minorEastAsia" w:hint="eastAsia"/>
          <w:lang w:eastAsia="zh-CN"/>
        </w:rPr>
        <w:t xml:space="preserve">the </w:t>
      </w:r>
      <w:r w:rsidR="004E36D8" w:rsidRPr="00064A51">
        <w:rPr>
          <w:rFonts w:eastAsiaTheme="minorEastAsia"/>
          <w:lang w:eastAsia="zh-CN"/>
        </w:rPr>
        <w:t>same</w:t>
      </w:r>
      <w:r w:rsidR="004E36D8" w:rsidRPr="00064A51">
        <w:rPr>
          <w:rFonts w:eastAsiaTheme="minorEastAsia" w:hint="eastAsia"/>
          <w:lang w:eastAsia="zh-CN"/>
        </w:rPr>
        <w:t xml:space="preserve"> rule for </w:t>
      </w:r>
      <w:r w:rsidR="004E36D8" w:rsidRPr="00064A51">
        <w:rPr>
          <w:rFonts w:eastAsiaTheme="minorEastAsia"/>
          <w:lang w:eastAsia="zh-CN"/>
        </w:rPr>
        <w:t>PDSCH processing procedure time</w:t>
      </w:r>
      <w:r w:rsidR="004E36D8" w:rsidRPr="00064A51">
        <w:rPr>
          <w:rFonts w:eastAsiaTheme="minorEastAsia" w:hint="eastAsia"/>
          <w:lang w:eastAsia="zh-CN"/>
        </w:rPr>
        <w:t xml:space="preserve"> in section 5.3 of TS 38.214</w:t>
      </w:r>
      <w:r w:rsidR="00062F3C">
        <w:rPr>
          <w:rFonts w:eastAsiaTheme="minorEastAsia" w:hint="eastAsia"/>
          <w:lang w:eastAsia="zh-CN"/>
        </w:rPr>
        <w:t>[4]</w:t>
      </w:r>
      <w:r w:rsidR="004E36D8" w:rsidRPr="00064A51">
        <w:rPr>
          <w:rFonts w:eastAsiaTheme="minorEastAsia" w:hint="eastAsia"/>
          <w:lang w:eastAsia="zh-CN"/>
        </w:rPr>
        <w:t xml:space="preserve"> is applied for multi-PDSCHs transmission,</w:t>
      </w:r>
    </w:p>
    <w:p w14:paraId="016DDACC" w14:textId="22519312" w:rsidR="005264DB" w:rsidRDefault="004E36D8" w:rsidP="005264DB">
      <w:pPr>
        <w:spacing w:before="0" w:after="0"/>
        <w:jc w:val="left"/>
        <w:rPr>
          <w:rFonts w:eastAsiaTheme="minorEastAsia"/>
          <w:b/>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the</w:t>
      </w:r>
      <w:r>
        <w:rPr>
          <w:rFonts w:eastAsiaTheme="minorEastAsia" w:hint="eastAsia"/>
          <w:lang w:eastAsia="zh-CN"/>
        </w:rPr>
        <w:t xml:space="preserve"> same reason, </w:t>
      </w:r>
      <w:r w:rsidRPr="00064A51">
        <w:rPr>
          <w:rFonts w:eastAsiaTheme="minorEastAsia" w:hint="eastAsia"/>
          <w:lang w:eastAsia="zh-CN"/>
        </w:rPr>
        <w:t xml:space="preserve">for multi-PUSCHs transmission, the </w:t>
      </w:r>
      <w:r w:rsidRPr="00064A51">
        <w:rPr>
          <w:rFonts w:eastAsiaTheme="minorEastAsia"/>
          <w:lang w:eastAsia="zh-CN"/>
        </w:rPr>
        <w:t>same</w:t>
      </w:r>
      <w:r w:rsidRPr="00064A51">
        <w:rPr>
          <w:rFonts w:eastAsiaTheme="minorEastAsia" w:hint="eastAsia"/>
          <w:lang w:eastAsia="zh-CN"/>
        </w:rPr>
        <w:t xml:space="preserve"> rule for PUSCH preparation procedure time</w:t>
      </w:r>
      <w:r w:rsidR="00062F3C">
        <w:rPr>
          <w:rFonts w:eastAsiaTheme="minorEastAsia" w:hint="eastAsia"/>
          <w:lang w:eastAsia="zh-CN"/>
        </w:rPr>
        <w:t xml:space="preserve"> </w:t>
      </w:r>
      <w:r w:rsidR="002116E3">
        <w:rPr>
          <w:rFonts w:eastAsiaTheme="minorEastAsia"/>
          <w:lang w:eastAsia="zh-CN"/>
        </w:rPr>
        <w:t xml:space="preserve">defined </w:t>
      </w:r>
      <w:r w:rsidR="002116E3" w:rsidRPr="00064A51">
        <w:rPr>
          <w:rFonts w:eastAsiaTheme="minorEastAsia"/>
          <w:lang w:eastAsia="zh-CN"/>
        </w:rPr>
        <w:t>in</w:t>
      </w:r>
      <w:r w:rsidRPr="00064A51">
        <w:rPr>
          <w:rFonts w:eastAsiaTheme="minorEastAsia" w:hint="eastAsia"/>
          <w:lang w:eastAsia="zh-CN"/>
        </w:rPr>
        <w:t xml:space="preserve"> section 6.4 of </w:t>
      </w:r>
      <w:r w:rsidR="002116E3" w:rsidRPr="00064A51">
        <w:rPr>
          <w:rFonts w:eastAsiaTheme="minorEastAsia"/>
          <w:lang w:eastAsia="zh-CN"/>
        </w:rPr>
        <w:t>TS38.214</w:t>
      </w:r>
      <w:r w:rsidR="002116E3">
        <w:rPr>
          <w:rFonts w:eastAsiaTheme="minorEastAsia"/>
          <w:lang w:eastAsia="zh-CN"/>
        </w:rPr>
        <w:t xml:space="preserve"> [</w:t>
      </w:r>
      <w:r w:rsidR="00062F3C">
        <w:rPr>
          <w:rFonts w:eastAsiaTheme="minorEastAsia" w:hint="eastAsia"/>
          <w:lang w:eastAsia="zh-CN"/>
        </w:rPr>
        <w:t>4]</w:t>
      </w:r>
      <w:r w:rsidRPr="00064A51">
        <w:rPr>
          <w:rFonts w:eastAsiaTheme="minorEastAsia" w:hint="eastAsia"/>
          <w:lang w:eastAsia="zh-CN"/>
        </w:rPr>
        <w:t xml:space="preserve"> is applied.</w:t>
      </w:r>
    </w:p>
    <w:p w14:paraId="2DB19DF5" w14:textId="30B8A65D" w:rsidR="004E36D8" w:rsidRDefault="005264DB" w:rsidP="004E36D8">
      <w:pPr>
        <w:spacing w:before="0" w:after="0"/>
        <w:jc w:val="left"/>
        <w:rPr>
          <w:rFonts w:eastAsiaTheme="minorEastAsia"/>
          <w:b/>
          <w:lang w:eastAsia="zh-CN"/>
        </w:rPr>
      </w:pPr>
      <w:r w:rsidRPr="005264DB">
        <w:rPr>
          <w:rFonts w:eastAsiaTheme="minorEastAsia"/>
          <w:b/>
          <w:lang w:eastAsia="zh-CN"/>
        </w:rPr>
        <w:t>P</w:t>
      </w:r>
      <w:r w:rsidRPr="005264DB">
        <w:rPr>
          <w:rFonts w:eastAsiaTheme="minorEastAsia" w:hint="eastAsia"/>
          <w:b/>
          <w:lang w:eastAsia="zh-CN"/>
        </w:rPr>
        <w:t>roposal</w:t>
      </w:r>
      <w:r w:rsidR="00064A51">
        <w:rPr>
          <w:rFonts w:eastAsiaTheme="minorEastAsia" w:hint="eastAsia"/>
          <w:b/>
          <w:lang w:eastAsia="zh-CN"/>
        </w:rPr>
        <w:t xml:space="preserve"> </w:t>
      </w:r>
      <w:r w:rsidR="00062F3C">
        <w:rPr>
          <w:rFonts w:eastAsiaTheme="minorEastAsia" w:hint="eastAsia"/>
          <w:b/>
          <w:lang w:eastAsia="zh-CN"/>
        </w:rPr>
        <w:t>3</w:t>
      </w:r>
      <w:r w:rsidRPr="005264DB">
        <w:rPr>
          <w:rFonts w:eastAsiaTheme="minorEastAsia" w:hint="eastAsia"/>
          <w:b/>
          <w:lang w:eastAsia="zh-CN"/>
        </w:rPr>
        <w:t>:</w:t>
      </w:r>
      <w:r>
        <w:rPr>
          <w:rFonts w:eastAsiaTheme="minorEastAsia" w:hint="eastAsia"/>
          <w:b/>
          <w:lang w:eastAsia="zh-CN"/>
        </w:rPr>
        <w:t xml:space="preserve"> </w:t>
      </w:r>
      <w:r w:rsidR="00DC3B45">
        <w:rPr>
          <w:rFonts w:eastAsiaTheme="minorEastAsia"/>
          <w:b/>
          <w:lang w:eastAsia="zh-CN"/>
        </w:rPr>
        <w:t>F</w:t>
      </w:r>
      <w:r w:rsidR="003E2257">
        <w:rPr>
          <w:rFonts w:eastAsiaTheme="minorEastAsia" w:hint="eastAsia"/>
          <w:b/>
          <w:lang w:eastAsia="zh-CN"/>
        </w:rPr>
        <w:t xml:space="preserve">or multi-PUSCHs transmission, </w:t>
      </w:r>
      <w:r w:rsidR="004E36D8">
        <w:rPr>
          <w:rFonts w:eastAsiaTheme="minorEastAsia" w:hint="eastAsia"/>
          <w:b/>
          <w:lang w:eastAsia="zh-CN"/>
        </w:rPr>
        <w:t xml:space="preserve">the </w:t>
      </w:r>
      <w:r w:rsidR="004E36D8">
        <w:rPr>
          <w:rFonts w:eastAsiaTheme="minorEastAsia"/>
          <w:b/>
          <w:lang w:eastAsia="zh-CN"/>
        </w:rPr>
        <w:t>same</w:t>
      </w:r>
      <w:r w:rsidR="004E36D8">
        <w:rPr>
          <w:rFonts w:eastAsiaTheme="minorEastAsia" w:hint="eastAsia"/>
          <w:b/>
          <w:lang w:eastAsia="zh-CN"/>
        </w:rPr>
        <w:t xml:space="preserve"> rule for PUSCH preparation procedure time in section 6.4 of TS38.214 is applied.</w:t>
      </w:r>
    </w:p>
    <w:p w14:paraId="7BFA559D" w14:textId="5C2576D8" w:rsidR="005264DB" w:rsidRPr="008C762A" w:rsidRDefault="005264DB" w:rsidP="00763A9A">
      <w:pPr>
        <w:spacing w:before="0" w:after="0"/>
        <w:jc w:val="left"/>
        <w:rPr>
          <w:rFonts w:eastAsiaTheme="minorEastAsia"/>
          <w:b/>
          <w:lang w:eastAsia="zh-CN"/>
        </w:rPr>
      </w:pPr>
    </w:p>
    <w:p w14:paraId="0737017D" w14:textId="36D3159A" w:rsidR="003E2257" w:rsidRPr="008C762A" w:rsidRDefault="003E2257" w:rsidP="003E2257">
      <w:pPr>
        <w:spacing w:before="0" w:after="0"/>
        <w:jc w:val="left"/>
        <w:rPr>
          <w:rFonts w:eastAsiaTheme="minorEastAsia"/>
          <w:b/>
          <w:lang w:eastAsia="zh-CN"/>
        </w:rPr>
      </w:pPr>
      <w:r w:rsidRPr="008C762A">
        <w:rPr>
          <w:rFonts w:eastAsiaTheme="minorEastAsia"/>
          <w:b/>
          <w:lang w:eastAsia="zh-CN"/>
        </w:rPr>
        <w:t>Proposal</w:t>
      </w:r>
      <w:r w:rsidR="00064A51" w:rsidRPr="008C762A">
        <w:rPr>
          <w:rFonts w:eastAsiaTheme="minorEastAsia"/>
          <w:b/>
          <w:lang w:eastAsia="zh-CN"/>
        </w:rPr>
        <w:t xml:space="preserve"> </w:t>
      </w:r>
      <w:r w:rsidR="00062F3C" w:rsidRPr="008C762A">
        <w:rPr>
          <w:rFonts w:eastAsiaTheme="minorEastAsia"/>
          <w:b/>
          <w:lang w:eastAsia="zh-CN"/>
        </w:rPr>
        <w:t>4</w:t>
      </w:r>
      <w:r w:rsidRPr="008C762A">
        <w:rPr>
          <w:rFonts w:eastAsiaTheme="minorEastAsia"/>
          <w:b/>
          <w:lang w:eastAsia="zh-CN"/>
        </w:rPr>
        <w:t xml:space="preserve">: </w:t>
      </w:r>
      <w:r w:rsidR="00DC3B45" w:rsidRPr="008C762A">
        <w:rPr>
          <w:rFonts w:eastAsiaTheme="minorEastAsia"/>
          <w:b/>
          <w:lang w:eastAsia="zh-CN"/>
        </w:rPr>
        <w:t>F</w:t>
      </w:r>
      <w:r w:rsidRPr="008C762A">
        <w:rPr>
          <w:rFonts w:eastAsiaTheme="minorEastAsia"/>
          <w:b/>
          <w:lang w:eastAsia="zh-CN"/>
        </w:rPr>
        <w:t xml:space="preserve">or multi-PDSCHs transmission, </w:t>
      </w:r>
      <w:r w:rsidR="004E36D8" w:rsidRPr="008C762A">
        <w:rPr>
          <w:rFonts w:eastAsiaTheme="minorEastAsia"/>
          <w:b/>
          <w:lang w:eastAsia="zh-CN"/>
        </w:rPr>
        <w:t xml:space="preserve">the same rule for </w:t>
      </w:r>
      <w:r w:rsidR="004E36D8" w:rsidRPr="004D79F3">
        <w:rPr>
          <w:b/>
          <w:color w:val="000000"/>
        </w:rPr>
        <w:t>PDSCH processing procedure time</w:t>
      </w:r>
      <w:r w:rsidR="004E36D8" w:rsidRPr="008C762A">
        <w:rPr>
          <w:rFonts w:eastAsiaTheme="minorEastAsia" w:hint="eastAsia"/>
          <w:b/>
          <w:lang w:eastAsia="zh-CN"/>
        </w:rPr>
        <w:t xml:space="preserve"> in section 5.3 of TS 38.214 is applied</w:t>
      </w:r>
      <w:r w:rsidRPr="008C762A">
        <w:rPr>
          <w:rFonts w:eastAsiaTheme="minorEastAsia"/>
          <w:b/>
          <w:lang w:eastAsia="zh-CN"/>
        </w:rPr>
        <w:t>.</w:t>
      </w:r>
    </w:p>
    <w:p w14:paraId="5090A0FC" w14:textId="2C4CCC84" w:rsidR="005264DB" w:rsidRPr="005264DB" w:rsidRDefault="005264DB" w:rsidP="005264DB">
      <w:pPr>
        <w:spacing w:before="0" w:after="0"/>
        <w:jc w:val="left"/>
        <w:rPr>
          <w:rFonts w:eastAsiaTheme="minorEastAsia"/>
          <w:b/>
          <w:lang w:eastAsia="zh-CN"/>
        </w:rPr>
      </w:pPr>
    </w:p>
    <w:p w14:paraId="304ED309" w14:textId="765903D1" w:rsidR="00EF20DC" w:rsidRPr="00346E80" w:rsidRDefault="00A972DF" w:rsidP="00346E80">
      <w:pPr>
        <w:pStyle w:val="2"/>
        <w:keepLines/>
        <w:tabs>
          <w:tab w:val="left" w:pos="550"/>
        </w:tabs>
        <w:spacing w:before="120" w:after="120"/>
        <w:ind w:left="723" w:hangingChars="300" w:hanging="723"/>
        <w:rPr>
          <w:rFonts w:ascii="Arial" w:eastAsiaTheme="majorEastAsia" w:hAnsi="Arial" w:cstheme="majorBidi"/>
          <w:iCs w:val="0"/>
          <w:szCs w:val="26"/>
          <w:lang w:val="en-GB" w:eastAsia="zh-CN"/>
        </w:rPr>
      </w:pPr>
      <w:r>
        <w:rPr>
          <w:rFonts w:ascii="Arial" w:eastAsiaTheme="majorEastAsia" w:hAnsi="Arial" w:cstheme="majorBidi" w:hint="eastAsia"/>
          <w:iCs w:val="0"/>
          <w:szCs w:val="26"/>
          <w:lang w:val="en-GB" w:eastAsia="zh-CN"/>
        </w:rPr>
        <w:t>2</w:t>
      </w:r>
      <w:r w:rsidR="00CB049C" w:rsidRPr="0005108C">
        <w:rPr>
          <w:rFonts w:ascii="Arial" w:eastAsiaTheme="majorEastAsia" w:hAnsi="Arial" w:cstheme="majorBidi"/>
          <w:iCs w:val="0"/>
          <w:szCs w:val="26"/>
          <w:lang w:val="en-GB" w:eastAsia="zh-CN"/>
        </w:rPr>
        <w:t>.</w:t>
      </w:r>
      <w:r w:rsidR="00CB049C" w:rsidRPr="0005108C">
        <w:rPr>
          <w:rFonts w:ascii="Arial" w:eastAsiaTheme="majorEastAsia" w:hAnsi="Arial" w:cstheme="majorBidi" w:hint="eastAsia"/>
          <w:iCs w:val="0"/>
          <w:szCs w:val="26"/>
          <w:lang w:val="en-GB" w:eastAsia="zh-CN"/>
        </w:rPr>
        <w:t>2</w:t>
      </w:r>
      <w:r w:rsidR="00CB049C" w:rsidRPr="0005108C">
        <w:rPr>
          <w:rFonts w:ascii="Arial" w:eastAsiaTheme="majorEastAsia" w:hAnsi="Arial" w:cstheme="majorBidi"/>
          <w:iCs w:val="0"/>
          <w:szCs w:val="26"/>
          <w:lang w:val="en-GB" w:eastAsia="zh-CN"/>
        </w:rPr>
        <w:t xml:space="preserve"> </w:t>
      </w:r>
      <w:r w:rsidR="004B2897" w:rsidRPr="0005108C">
        <w:rPr>
          <w:rFonts w:ascii="Arial" w:eastAsiaTheme="majorEastAsia" w:hAnsi="Arial" w:cstheme="majorBidi"/>
          <w:iCs w:val="0"/>
          <w:szCs w:val="26"/>
          <w:lang w:val="en-GB" w:eastAsia="zh-CN"/>
        </w:rPr>
        <w:t>PDSCH/PUSCH scheduling</w:t>
      </w:r>
      <w:r w:rsidR="00401400">
        <w:rPr>
          <w:rFonts w:ascii="Arial" w:eastAsiaTheme="majorEastAsia" w:hAnsi="Arial" w:cstheme="majorBidi"/>
          <w:iCs w:val="0"/>
          <w:szCs w:val="26"/>
          <w:lang w:val="en-GB" w:eastAsia="zh-CN"/>
        </w:rPr>
        <w:t xml:space="preserve"> design</w:t>
      </w:r>
      <w:bookmarkStart w:id="12" w:name="OLE_LINK40"/>
      <w:bookmarkStart w:id="13" w:name="OLE_LINK41"/>
    </w:p>
    <w:bookmarkEnd w:id="12"/>
    <w:bookmarkEnd w:id="13"/>
    <w:p w14:paraId="5B6F1152" w14:textId="14D42BC2" w:rsidR="00FC528C" w:rsidRPr="00E578DB" w:rsidRDefault="00FC528C" w:rsidP="00064A51">
      <w:pPr>
        <w:pStyle w:val="af0"/>
        <w:numPr>
          <w:ilvl w:val="0"/>
          <w:numId w:val="35"/>
        </w:numPr>
        <w:spacing w:after="0"/>
        <w:ind w:left="422" w:hangingChars="210" w:hanging="422"/>
        <w:rPr>
          <w:rFonts w:ascii="Times New Roman" w:eastAsiaTheme="minorEastAsia" w:hAnsi="Times New Roman"/>
          <w:b/>
          <w:sz w:val="20"/>
          <w:szCs w:val="24"/>
          <w:lang w:eastAsia="zh-CN"/>
        </w:rPr>
      </w:pPr>
      <w:r w:rsidRPr="00E578DB">
        <w:rPr>
          <w:rFonts w:ascii="Times New Roman" w:eastAsiaTheme="minorEastAsia" w:hAnsi="Times New Roman"/>
          <w:b/>
          <w:sz w:val="20"/>
          <w:szCs w:val="24"/>
          <w:lang w:eastAsia="zh-CN"/>
        </w:rPr>
        <w:t xml:space="preserve">On restrictions </w:t>
      </w:r>
      <w:r w:rsidR="00BB5CA3">
        <w:rPr>
          <w:rFonts w:ascii="Times New Roman" w:eastAsiaTheme="minorEastAsia" w:hAnsi="Times New Roman"/>
          <w:b/>
          <w:sz w:val="20"/>
          <w:szCs w:val="24"/>
          <w:lang w:eastAsia="zh-CN"/>
        </w:rPr>
        <w:t>of</w:t>
      </w:r>
      <w:r w:rsidRPr="00E578DB">
        <w:rPr>
          <w:rFonts w:ascii="Times New Roman" w:eastAsiaTheme="minorEastAsia" w:hAnsi="Times New Roman"/>
          <w:b/>
          <w:sz w:val="20"/>
          <w:szCs w:val="24"/>
          <w:lang w:eastAsia="zh-CN"/>
        </w:rPr>
        <w:t xml:space="preserve"> 4 maximum PDSCHs </w:t>
      </w:r>
      <w:r w:rsidR="00BB5CA3">
        <w:rPr>
          <w:rFonts w:ascii="Times New Roman" w:eastAsiaTheme="minorEastAsia" w:hAnsi="Times New Roman"/>
          <w:b/>
          <w:sz w:val="20"/>
          <w:szCs w:val="24"/>
          <w:lang w:eastAsia="zh-CN"/>
        </w:rPr>
        <w:t>for 480KHz SCS</w:t>
      </w:r>
      <w:r w:rsidRPr="00E578DB">
        <w:rPr>
          <w:rFonts w:ascii="Times New Roman" w:eastAsiaTheme="minorEastAsia" w:hAnsi="Times New Roman"/>
          <w:b/>
          <w:sz w:val="20"/>
          <w:szCs w:val="24"/>
          <w:lang w:eastAsia="zh-CN"/>
        </w:rPr>
        <w:t xml:space="preserve"> </w:t>
      </w:r>
    </w:p>
    <w:p w14:paraId="4EF8635C" w14:textId="607F91FA" w:rsidR="00FC528C" w:rsidRDefault="00BB5CA3" w:rsidP="00FC528C">
      <w:pPr>
        <w:pStyle w:val="11"/>
        <w:numPr>
          <w:ilvl w:val="0"/>
          <w:numId w:val="0"/>
        </w:numPr>
        <w:spacing w:after="120"/>
        <w:rPr>
          <w:rFonts w:ascii="Times New Roman" w:eastAsiaTheme="minorEastAsia" w:hAnsi="Times New Roman"/>
          <w:sz w:val="20"/>
          <w:szCs w:val="24"/>
          <w:lang w:val="en-GB" w:eastAsia="zh-CN"/>
        </w:rPr>
      </w:pPr>
      <w:r>
        <w:rPr>
          <w:rFonts w:ascii="Times New Roman" w:eastAsiaTheme="minorEastAsia" w:hAnsi="Times New Roman"/>
          <w:sz w:val="20"/>
          <w:szCs w:val="24"/>
          <w:lang w:eastAsia="zh-CN"/>
        </w:rPr>
        <w:t xml:space="preserve">Previously </w:t>
      </w:r>
      <w:r w:rsidR="00D03309">
        <w:rPr>
          <w:rFonts w:ascii="Times New Roman" w:eastAsiaTheme="minorEastAsia" w:hAnsi="Times New Roman"/>
          <w:sz w:val="20"/>
          <w:szCs w:val="24"/>
          <w:lang w:eastAsia="zh-CN"/>
        </w:rPr>
        <w:t>RAN1</w:t>
      </w:r>
      <w:r w:rsidR="00FC528C" w:rsidRPr="00E578DB">
        <w:rPr>
          <w:rFonts w:ascii="Times New Roman" w:eastAsiaTheme="minorEastAsia" w:hAnsi="Times New Roman"/>
          <w:sz w:val="20"/>
          <w:szCs w:val="24"/>
          <w:lang w:val="en-GB" w:eastAsia="zh-CN"/>
        </w:rPr>
        <w:t xml:space="preserve"> agreed the maximum number of PDSCHs that can be scheduled with a single DCI in Rel-17 is 8 for SCS of 480 and 960 </w:t>
      </w:r>
      <w:r w:rsidR="00AB7DB0" w:rsidRPr="00E578DB">
        <w:rPr>
          <w:rFonts w:ascii="Times New Roman" w:eastAsiaTheme="minorEastAsia" w:hAnsi="Times New Roman"/>
          <w:sz w:val="20"/>
          <w:szCs w:val="24"/>
          <w:lang w:val="en-GB" w:eastAsia="zh-CN"/>
        </w:rPr>
        <w:t>KHz</w:t>
      </w:r>
      <w:r w:rsidR="00FC528C" w:rsidRPr="00E578DB">
        <w:rPr>
          <w:rFonts w:ascii="Times New Roman" w:eastAsiaTheme="minorEastAsia" w:hAnsi="Times New Roman"/>
          <w:sz w:val="20"/>
          <w:szCs w:val="24"/>
          <w:lang w:val="en-GB" w:eastAsia="zh-CN"/>
        </w:rPr>
        <w:t xml:space="preserve">. It was also discussed whether restrictions for 480 </w:t>
      </w:r>
      <w:r w:rsidR="00AB7DB0" w:rsidRPr="00E578DB">
        <w:rPr>
          <w:rFonts w:ascii="Times New Roman" w:eastAsiaTheme="minorEastAsia" w:hAnsi="Times New Roman"/>
          <w:sz w:val="20"/>
          <w:szCs w:val="24"/>
          <w:lang w:val="en-GB" w:eastAsia="zh-CN"/>
        </w:rPr>
        <w:t>KHz</w:t>
      </w:r>
      <w:r>
        <w:rPr>
          <w:rFonts w:ascii="Times New Roman" w:eastAsiaTheme="minorEastAsia" w:hAnsi="Times New Roman"/>
          <w:sz w:val="20"/>
          <w:szCs w:val="24"/>
          <w:lang w:val="en-GB" w:eastAsia="zh-CN"/>
        </w:rPr>
        <w:t xml:space="preserve"> </w:t>
      </w:r>
      <w:r w:rsidR="00B05052">
        <w:rPr>
          <w:rFonts w:ascii="Times New Roman" w:eastAsiaTheme="minorEastAsia" w:hAnsi="Times New Roman"/>
          <w:sz w:val="20"/>
          <w:szCs w:val="24"/>
          <w:lang w:val="en-GB" w:eastAsia="zh-CN"/>
        </w:rPr>
        <w:t>(lower</w:t>
      </w:r>
      <w:r>
        <w:rPr>
          <w:rFonts w:ascii="Times New Roman" w:eastAsiaTheme="minorEastAsia" w:hAnsi="Times New Roman"/>
          <w:sz w:val="20"/>
          <w:szCs w:val="24"/>
          <w:lang w:val="en-GB" w:eastAsia="zh-CN"/>
        </w:rPr>
        <w:t xml:space="preserve"> the maximum </w:t>
      </w:r>
      <w:r w:rsidR="00B05052">
        <w:rPr>
          <w:rFonts w:ascii="Times New Roman" w:eastAsiaTheme="minorEastAsia" w:hAnsi="Times New Roman"/>
          <w:sz w:val="20"/>
          <w:szCs w:val="24"/>
          <w:lang w:val="en-GB" w:eastAsia="zh-CN"/>
        </w:rPr>
        <w:t xml:space="preserve">PDSCHs </w:t>
      </w:r>
      <w:r w:rsidR="00B05052" w:rsidRPr="00E578DB">
        <w:rPr>
          <w:rFonts w:ascii="Times New Roman" w:eastAsiaTheme="minorEastAsia" w:hAnsi="Times New Roman"/>
          <w:sz w:val="20"/>
          <w:szCs w:val="24"/>
          <w:lang w:val="en-GB" w:eastAsia="zh-CN"/>
        </w:rPr>
        <w:t>to</w:t>
      </w:r>
      <w:r w:rsidR="00FC528C" w:rsidRPr="00E578DB">
        <w:rPr>
          <w:rFonts w:ascii="Times New Roman" w:eastAsiaTheme="minorEastAsia" w:hAnsi="Times New Roman"/>
          <w:sz w:val="20"/>
          <w:szCs w:val="24"/>
          <w:lang w:val="en-GB" w:eastAsia="zh-CN"/>
        </w:rPr>
        <w:t xml:space="preserve"> </w:t>
      </w:r>
      <w:r w:rsidR="00B05052" w:rsidRPr="00E578DB">
        <w:rPr>
          <w:rFonts w:ascii="Times New Roman" w:eastAsiaTheme="minorEastAsia" w:hAnsi="Times New Roman"/>
          <w:sz w:val="20"/>
          <w:szCs w:val="24"/>
          <w:lang w:val="en-GB" w:eastAsia="zh-CN"/>
        </w:rPr>
        <w:t>4)</w:t>
      </w:r>
      <w:r>
        <w:rPr>
          <w:rFonts w:ascii="Times New Roman" w:eastAsiaTheme="minorEastAsia" w:hAnsi="Times New Roman"/>
          <w:sz w:val="20"/>
          <w:szCs w:val="24"/>
          <w:lang w:val="en-GB" w:eastAsia="zh-CN"/>
        </w:rPr>
        <w:t xml:space="preserve"> </w:t>
      </w:r>
      <w:r w:rsidR="00FC528C" w:rsidRPr="00E578DB">
        <w:rPr>
          <w:rFonts w:ascii="Times New Roman" w:eastAsiaTheme="minorEastAsia" w:hAnsi="Times New Roman"/>
          <w:sz w:val="20"/>
          <w:szCs w:val="24"/>
          <w:lang w:val="en-GB" w:eastAsia="zh-CN"/>
        </w:rPr>
        <w:t xml:space="preserve">is needed </w:t>
      </w:r>
      <w:r w:rsidR="00D45A9A">
        <w:rPr>
          <w:rFonts w:ascii="Times New Roman" w:eastAsiaTheme="minorEastAsia" w:hAnsi="Times New Roman"/>
          <w:sz w:val="20"/>
          <w:szCs w:val="24"/>
          <w:lang w:val="en-GB" w:eastAsia="zh-CN"/>
        </w:rPr>
        <w:t>but</w:t>
      </w:r>
      <w:r w:rsidR="00FC528C" w:rsidRPr="00E578DB">
        <w:rPr>
          <w:rFonts w:ascii="Times New Roman" w:eastAsiaTheme="minorEastAsia" w:hAnsi="Times New Roman"/>
          <w:sz w:val="20"/>
          <w:szCs w:val="24"/>
          <w:lang w:val="en-GB" w:eastAsia="zh-CN"/>
        </w:rPr>
        <w:t xml:space="preserve"> no conclusion was reached.</w:t>
      </w:r>
    </w:p>
    <w:p w14:paraId="6DF2FB4F" w14:textId="77777777" w:rsidR="00BB5CA3" w:rsidRPr="00E578DB" w:rsidRDefault="00BB5CA3" w:rsidP="00FC528C">
      <w:pPr>
        <w:pStyle w:val="11"/>
        <w:numPr>
          <w:ilvl w:val="0"/>
          <w:numId w:val="0"/>
        </w:numPr>
        <w:spacing w:after="120"/>
        <w:rPr>
          <w:rFonts w:ascii="Times New Roman" w:eastAsiaTheme="minorEastAsia" w:hAnsi="Times New Roman"/>
          <w:sz w:val="20"/>
          <w:szCs w:val="24"/>
          <w:lang w:val="en-GB" w:eastAsia="zh-CN"/>
        </w:rPr>
      </w:pPr>
    </w:p>
    <w:p w14:paraId="2A08A1D5" w14:textId="0FF2F15D" w:rsidR="00FC528C" w:rsidRPr="006B7CAE" w:rsidRDefault="00FC528C" w:rsidP="00FC528C">
      <w:pPr>
        <w:pStyle w:val="11"/>
        <w:numPr>
          <w:ilvl w:val="0"/>
          <w:numId w:val="0"/>
        </w:numPr>
        <w:spacing w:after="120"/>
        <w:rPr>
          <w:rFonts w:ascii="Times New Roman" w:eastAsiaTheme="minorEastAsia" w:hAnsi="Times New Roman"/>
          <w:sz w:val="20"/>
          <w:szCs w:val="24"/>
          <w:lang w:val="en-GB" w:eastAsia="zh-CN"/>
        </w:rPr>
      </w:pPr>
      <w:r w:rsidRPr="00E578DB">
        <w:rPr>
          <w:rFonts w:ascii="Times New Roman" w:eastAsiaTheme="minorEastAsia" w:hAnsi="Times New Roman"/>
          <w:sz w:val="20"/>
          <w:szCs w:val="24"/>
          <w:lang w:val="en-GB" w:eastAsia="zh-CN"/>
        </w:rPr>
        <w:t xml:space="preserve">The total duration of 8 PDSCHs </w:t>
      </w:r>
      <w:r w:rsidR="00BB5CA3">
        <w:rPr>
          <w:rFonts w:ascii="Times New Roman" w:eastAsiaTheme="minorEastAsia" w:hAnsi="Times New Roman"/>
          <w:sz w:val="20"/>
          <w:szCs w:val="24"/>
          <w:lang w:val="en-GB" w:eastAsia="zh-CN"/>
        </w:rPr>
        <w:t xml:space="preserve">will be </w:t>
      </w:r>
      <w:r w:rsidRPr="00E578DB">
        <w:rPr>
          <w:rFonts w:ascii="Times New Roman" w:eastAsiaTheme="minorEastAsia" w:hAnsi="Times New Roman"/>
          <w:sz w:val="20"/>
          <w:szCs w:val="24"/>
          <w:lang w:val="en-GB" w:eastAsia="zh-CN"/>
        </w:rPr>
        <w:t xml:space="preserve">0.125ms for SCS of 960 </w:t>
      </w:r>
      <w:r w:rsidR="00AB7DB0" w:rsidRPr="00E578DB">
        <w:rPr>
          <w:rFonts w:ascii="Times New Roman" w:eastAsiaTheme="minorEastAsia" w:hAnsi="Times New Roman"/>
          <w:sz w:val="20"/>
          <w:szCs w:val="24"/>
          <w:lang w:val="en-GB" w:eastAsia="zh-CN"/>
        </w:rPr>
        <w:t>KHz</w:t>
      </w:r>
      <w:r w:rsidRPr="00E578DB">
        <w:rPr>
          <w:rFonts w:ascii="Times New Roman" w:eastAsiaTheme="minorEastAsia" w:hAnsi="Times New Roman"/>
          <w:sz w:val="20"/>
          <w:szCs w:val="24"/>
          <w:lang w:val="en-GB" w:eastAsia="zh-CN"/>
        </w:rPr>
        <w:t xml:space="preserve">, </w:t>
      </w:r>
      <w:r w:rsidR="00BB5CA3">
        <w:rPr>
          <w:rFonts w:ascii="Times New Roman" w:eastAsiaTheme="minorEastAsia" w:hAnsi="Times New Roman"/>
          <w:sz w:val="20"/>
          <w:szCs w:val="24"/>
          <w:lang w:val="en-GB" w:eastAsia="zh-CN"/>
        </w:rPr>
        <w:t>and this</w:t>
      </w:r>
      <w:r w:rsidR="00BB5CA3" w:rsidRPr="00E578DB">
        <w:rPr>
          <w:rFonts w:ascii="Times New Roman" w:eastAsiaTheme="minorEastAsia" w:hAnsi="Times New Roman"/>
          <w:sz w:val="20"/>
          <w:szCs w:val="24"/>
          <w:lang w:val="en-GB" w:eastAsia="zh-CN"/>
        </w:rPr>
        <w:t xml:space="preserve"> </w:t>
      </w:r>
      <w:r w:rsidRPr="00E578DB">
        <w:rPr>
          <w:rFonts w:ascii="Times New Roman" w:eastAsiaTheme="minorEastAsia" w:hAnsi="Times New Roman"/>
          <w:sz w:val="20"/>
          <w:szCs w:val="24"/>
          <w:lang w:val="en-GB" w:eastAsia="zh-CN"/>
        </w:rPr>
        <w:t xml:space="preserve">is equal to </w:t>
      </w:r>
      <w:r w:rsidR="00BB5CA3">
        <w:rPr>
          <w:rFonts w:ascii="Times New Roman" w:eastAsiaTheme="minorEastAsia" w:hAnsi="Times New Roman"/>
          <w:sz w:val="20"/>
          <w:szCs w:val="24"/>
          <w:lang w:val="en-GB" w:eastAsia="zh-CN"/>
        </w:rPr>
        <w:t xml:space="preserve">the </w:t>
      </w:r>
      <w:r w:rsidRPr="00E578DB">
        <w:rPr>
          <w:rFonts w:ascii="Times New Roman" w:eastAsiaTheme="minorEastAsia" w:hAnsi="Times New Roman"/>
          <w:sz w:val="20"/>
          <w:szCs w:val="24"/>
          <w:lang w:val="en-GB" w:eastAsia="zh-CN"/>
        </w:rPr>
        <w:t xml:space="preserve">duration of </w:t>
      </w:r>
      <w:r w:rsidR="00BB5CA3">
        <w:rPr>
          <w:rFonts w:ascii="Times New Roman" w:eastAsiaTheme="minorEastAsia" w:hAnsi="Times New Roman"/>
          <w:sz w:val="20"/>
          <w:szCs w:val="24"/>
          <w:lang w:val="en-GB" w:eastAsia="zh-CN"/>
        </w:rPr>
        <w:t xml:space="preserve">one slot of </w:t>
      </w:r>
      <w:r w:rsidRPr="00E578DB">
        <w:rPr>
          <w:rFonts w:ascii="Times New Roman" w:eastAsiaTheme="minorEastAsia" w:hAnsi="Times New Roman"/>
          <w:sz w:val="20"/>
          <w:szCs w:val="24"/>
          <w:lang w:val="en-GB" w:eastAsia="zh-CN"/>
        </w:rPr>
        <w:t xml:space="preserve">120 </w:t>
      </w:r>
      <w:r w:rsidR="00AB7DB0" w:rsidRPr="00E578DB">
        <w:rPr>
          <w:rFonts w:ascii="Times New Roman" w:eastAsiaTheme="minorEastAsia" w:hAnsi="Times New Roman"/>
          <w:sz w:val="20"/>
          <w:szCs w:val="24"/>
          <w:lang w:val="en-GB" w:eastAsia="zh-CN"/>
        </w:rPr>
        <w:t>KHz</w:t>
      </w:r>
      <w:r w:rsidRPr="00E578DB">
        <w:rPr>
          <w:rFonts w:ascii="Times New Roman" w:eastAsiaTheme="minorEastAsia" w:hAnsi="Times New Roman"/>
          <w:sz w:val="20"/>
          <w:szCs w:val="24"/>
          <w:lang w:val="en-GB" w:eastAsia="zh-CN"/>
        </w:rPr>
        <w:t xml:space="preserve"> </w:t>
      </w:r>
      <w:r w:rsidR="00BB5CA3">
        <w:rPr>
          <w:rFonts w:ascii="Times New Roman" w:eastAsiaTheme="minorEastAsia" w:hAnsi="Times New Roman"/>
          <w:sz w:val="20"/>
          <w:szCs w:val="24"/>
          <w:lang w:val="en-GB" w:eastAsia="zh-CN"/>
        </w:rPr>
        <w:t>SCS</w:t>
      </w:r>
      <w:r w:rsidR="00641E51">
        <w:rPr>
          <w:rFonts w:ascii="Times New Roman" w:eastAsiaTheme="minorEastAsia" w:hAnsi="Times New Roman"/>
          <w:sz w:val="20"/>
          <w:szCs w:val="24"/>
          <w:lang w:val="en-GB" w:eastAsia="zh-CN"/>
        </w:rPr>
        <w:t xml:space="preserve">. </w:t>
      </w:r>
      <w:r w:rsidR="00D03309">
        <w:rPr>
          <w:rFonts w:ascii="Times New Roman" w:eastAsiaTheme="minorEastAsia" w:hAnsi="Times New Roman"/>
          <w:sz w:val="20"/>
          <w:szCs w:val="24"/>
          <w:lang w:val="en-GB" w:eastAsia="zh-CN"/>
        </w:rPr>
        <w:t>Therefore,</w:t>
      </w:r>
      <w:r w:rsidR="00BB5CA3">
        <w:rPr>
          <w:rFonts w:ascii="Times New Roman" w:eastAsiaTheme="minorEastAsia" w:hAnsi="Times New Roman"/>
          <w:sz w:val="20"/>
          <w:szCs w:val="24"/>
          <w:lang w:val="en-GB" w:eastAsia="zh-CN"/>
        </w:rPr>
        <w:t xml:space="preserve"> UE</w:t>
      </w:r>
      <w:r w:rsidR="00BB5CA3" w:rsidRPr="00E578DB">
        <w:rPr>
          <w:rFonts w:ascii="Times New Roman" w:eastAsiaTheme="minorEastAsia" w:hAnsi="Times New Roman"/>
          <w:sz w:val="20"/>
          <w:szCs w:val="24"/>
          <w:lang w:val="en-GB" w:eastAsia="zh-CN"/>
        </w:rPr>
        <w:t xml:space="preserve"> </w:t>
      </w:r>
      <w:r w:rsidRPr="00E578DB">
        <w:rPr>
          <w:rFonts w:ascii="Times New Roman" w:eastAsiaTheme="minorEastAsia" w:hAnsi="Times New Roman"/>
          <w:sz w:val="20"/>
          <w:szCs w:val="24"/>
          <w:lang w:val="en-GB" w:eastAsia="zh-CN"/>
        </w:rPr>
        <w:t xml:space="preserve">can keep </w:t>
      </w:r>
      <w:r w:rsidR="00BB5CA3">
        <w:rPr>
          <w:rFonts w:ascii="Times New Roman" w:eastAsiaTheme="minorEastAsia" w:hAnsi="Times New Roman"/>
          <w:sz w:val="20"/>
          <w:szCs w:val="24"/>
          <w:lang w:val="en-GB" w:eastAsia="zh-CN"/>
        </w:rPr>
        <w:t xml:space="preserve">the </w:t>
      </w:r>
      <w:r w:rsidRPr="00E578DB">
        <w:rPr>
          <w:rFonts w:ascii="Times New Roman" w:eastAsiaTheme="minorEastAsia" w:hAnsi="Times New Roman"/>
          <w:sz w:val="20"/>
          <w:szCs w:val="24"/>
          <w:lang w:val="en-GB" w:eastAsia="zh-CN"/>
        </w:rPr>
        <w:t xml:space="preserve">same PDCCH blind </w:t>
      </w:r>
      <w:r w:rsidR="00BB5CA3">
        <w:rPr>
          <w:rFonts w:ascii="Times New Roman" w:eastAsiaTheme="minorEastAsia" w:hAnsi="Times New Roman"/>
          <w:sz w:val="20"/>
          <w:szCs w:val="24"/>
          <w:lang w:val="en-GB" w:eastAsia="zh-CN"/>
        </w:rPr>
        <w:t>detection</w:t>
      </w:r>
      <w:r w:rsidR="00BB5CA3" w:rsidRPr="00E578DB">
        <w:rPr>
          <w:rFonts w:ascii="Times New Roman" w:eastAsiaTheme="minorEastAsia" w:hAnsi="Times New Roman"/>
          <w:sz w:val="20"/>
          <w:szCs w:val="24"/>
          <w:lang w:val="en-GB" w:eastAsia="zh-CN"/>
        </w:rPr>
        <w:t xml:space="preserve"> </w:t>
      </w:r>
      <w:r w:rsidRPr="00E578DB">
        <w:rPr>
          <w:rFonts w:ascii="Times New Roman" w:eastAsiaTheme="minorEastAsia" w:hAnsi="Times New Roman"/>
          <w:sz w:val="20"/>
          <w:szCs w:val="24"/>
          <w:lang w:val="en-GB" w:eastAsia="zh-CN"/>
        </w:rPr>
        <w:t xml:space="preserve">capability as </w:t>
      </w:r>
      <w:r w:rsidR="00641E51">
        <w:rPr>
          <w:rFonts w:ascii="Times New Roman" w:eastAsiaTheme="minorEastAsia" w:hAnsi="Times New Roman"/>
          <w:sz w:val="20"/>
          <w:szCs w:val="24"/>
          <w:lang w:val="en-GB" w:eastAsia="zh-CN"/>
        </w:rPr>
        <w:t xml:space="preserve">for </w:t>
      </w:r>
      <w:r w:rsidRPr="00E578DB">
        <w:rPr>
          <w:rFonts w:ascii="Times New Roman" w:eastAsiaTheme="minorEastAsia" w:hAnsi="Times New Roman"/>
          <w:sz w:val="20"/>
          <w:szCs w:val="24"/>
          <w:lang w:val="en-GB" w:eastAsia="zh-CN"/>
        </w:rPr>
        <w:t xml:space="preserve">operation </w:t>
      </w:r>
      <w:r w:rsidR="00BB5CA3">
        <w:rPr>
          <w:rFonts w:ascii="Times New Roman" w:eastAsiaTheme="minorEastAsia" w:hAnsi="Times New Roman"/>
          <w:sz w:val="20"/>
          <w:szCs w:val="24"/>
          <w:lang w:val="en-GB" w:eastAsia="zh-CN"/>
        </w:rPr>
        <w:t>with</w:t>
      </w:r>
      <w:r w:rsidR="00BB5CA3" w:rsidRPr="00E578DB">
        <w:rPr>
          <w:rFonts w:ascii="Times New Roman" w:eastAsiaTheme="minorEastAsia" w:hAnsi="Times New Roman"/>
          <w:sz w:val="20"/>
          <w:szCs w:val="24"/>
          <w:lang w:val="en-GB" w:eastAsia="zh-CN"/>
        </w:rPr>
        <w:t xml:space="preserve"> </w:t>
      </w:r>
      <w:r w:rsidRPr="00E578DB">
        <w:rPr>
          <w:rFonts w:ascii="Times New Roman" w:eastAsiaTheme="minorEastAsia" w:hAnsi="Times New Roman"/>
          <w:sz w:val="20"/>
          <w:szCs w:val="24"/>
          <w:lang w:val="en-GB" w:eastAsia="zh-CN"/>
        </w:rPr>
        <w:t xml:space="preserve">120 </w:t>
      </w:r>
      <w:r w:rsidR="00AB7DB0" w:rsidRPr="00E578DB">
        <w:rPr>
          <w:rFonts w:ascii="Times New Roman" w:eastAsiaTheme="minorEastAsia" w:hAnsi="Times New Roman"/>
          <w:sz w:val="20"/>
          <w:szCs w:val="24"/>
          <w:lang w:val="en-GB" w:eastAsia="zh-CN"/>
        </w:rPr>
        <w:t>KHz</w:t>
      </w:r>
      <w:r w:rsidRPr="00E578DB">
        <w:rPr>
          <w:rFonts w:ascii="Times New Roman" w:eastAsiaTheme="minorEastAsia" w:hAnsi="Times New Roman"/>
          <w:sz w:val="20"/>
          <w:szCs w:val="24"/>
          <w:lang w:val="en-GB" w:eastAsia="zh-CN"/>
        </w:rPr>
        <w:t xml:space="preserve"> SCS. When </w:t>
      </w:r>
      <w:r w:rsidR="00BB5CA3">
        <w:rPr>
          <w:rFonts w:ascii="Times New Roman" w:eastAsiaTheme="minorEastAsia" w:hAnsi="Times New Roman"/>
          <w:sz w:val="20"/>
          <w:szCs w:val="24"/>
          <w:lang w:val="en-GB" w:eastAsia="zh-CN"/>
        </w:rPr>
        <w:t xml:space="preserve">the </w:t>
      </w:r>
      <w:r w:rsidRPr="00E578DB">
        <w:rPr>
          <w:rFonts w:ascii="Times New Roman" w:eastAsiaTheme="minorEastAsia" w:hAnsi="Times New Roman"/>
          <w:sz w:val="20"/>
          <w:szCs w:val="24"/>
          <w:lang w:val="en-GB" w:eastAsia="zh-CN"/>
        </w:rPr>
        <w:t xml:space="preserve">maximum number of PDSCHs is 8 for 480 </w:t>
      </w:r>
      <w:r w:rsidR="00AB7DB0" w:rsidRPr="00E578DB">
        <w:rPr>
          <w:rFonts w:ascii="Times New Roman" w:eastAsiaTheme="minorEastAsia" w:hAnsi="Times New Roman"/>
          <w:sz w:val="20"/>
          <w:szCs w:val="24"/>
          <w:lang w:val="en-GB" w:eastAsia="zh-CN"/>
        </w:rPr>
        <w:t>KHz</w:t>
      </w:r>
      <w:r w:rsidRPr="00E578DB">
        <w:rPr>
          <w:rFonts w:ascii="Times New Roman" w:eastAsiaTheme="minorEastAsia" w:hAnsi="Times New Roman"/>
          <w:sz w:val="20"/>
          <w:szCs w:val="24"/>
          <w:lang w:val="en-GB" w:eastAsia="zh-CN"/>
        </w:rPr>
        <w:t xml:space="preserve"> SCS, the total duration </w:t>
      </w:r>
      <w:r w:rsidR="00BB5CA3">
        <w:rPr>
          <w:rFonts w:ascii="Times New Roman" w:eastAsiaTheme="minorEastAsia" w:hAnsi="Times New Roman"/>
          <w:sz w:val="20"/>
          <w:szCs w:val="24"/>
          <w:lang w:val="en-GB" w:eastAsia="zh-CN"/>
        </w:rPr>
        <w:t>will</w:t>
      </w:r>
      <w:r w:rsidR="00BB5CA3" w:rsidRPr="00E578DB">
        <w:rPr>
          <w:rFonts w:ascii="Times New Roman" w:eastAsiaTheme="minorEastAsia" w:hAnsi="Times New Roman"/>
          <w:sz w:val="20"/>
          <w:szCs w:val="24"/>
          <w:lang w:val="en-GB" w:eastAsia="zh-CN"/>
        </w:rPr>
        <w:t xml:space="preserve"> </w:t>
      </w:r>
      <w:r w:rsidRPr="00E578DB">
        <w:rPr>
          <w:rFonts w:ascii="Times New Roman" w:eastAsiaTheme="minorEastAsia" w:hAnsi="Times New Roman"/>
          <w:sz w:val="20"/>
          <w:szCs w:val="24"/>
          <w:lang w:val="en-GB" w:eastAsia="zh-CN"/>
        </w:rPr>
        <w:t xml:space="preserve">be </w:t>
      </w:r>
      <w:r w:rsidR="00BC7238" w:rsidRPr="00E578DB">
        <w:rPr>
          <w:rFonts w:ascii="Times New Roman" w:eastAsiaTheme="minorEastAsia" w:hAnsi="Times New Roman"/>
          <w:sz w:val="20"/>
          <w:szCs w:val="24"/>
          <w:lang w:val="en-GB" w:eastAsia="zh-CN"/>
        </w:rPr>
        <w:t>0.25ms</w:t>
      </w:r>
      <w:r w:rsidR="00BC7238">
        <w:rPr>
          <w:rFonts w:ascii="Times New Roman" w:eastAsiaTheme="minorEastAsia" w:hAnsi="Times New Roman"/>
          <w:sz w:val="20"/>
          <w:szCs w:val="24"/>
          <w:lang w:val="en-GB" w:eastAsia="zh-CN"/>
        </w:rPr>
        <w:t>;</w:t>
      </w:r>
      <w:r w:rsidR="005A00F2">
        <w:rPr>
          <w:rFonts w:ascii="Times New Roman" w:eastAsiaTheme="minorEastAsia" w:hAnsi="Times New Roman"/>
          <w:sz w:val="20"/>
          <w:szCs w:val="24"/>
          <w:lang w:val="en-GB" w:eastAsia="zh-CN"/>
        </w:rPr>
        <w:t xml:space="preserve"> this</w:t>
      </w:r>
      <w:r w:rsidR="00BB5CA3" w:rsidRPr="00E578DB">
        <w:rPr>
          <w:rFonts w:ascii="Times New Roman" w:eastAsiaTheme="minorEastAsia" w:hAnsi="Times New Roman"/>
          <w:sz w:val="20"/>
          <w:szCs w:val="24"/>
          <w:lang w:val="en-GB" w:eastAsia="zh-CN"/>
        </w:rPr>
        <w:t xml:space="preserve"> </w:t>
      </w:r>
      <w:r w:rsidRPr="00E578DB">
        <w:rPr>
          <w:rFonts w:ascii="Times New Roman" w:eastAsiaTheme="minorEastAsia" w:hAnsi="Times New Roman"/>
          <w:sz w:val="20"/>
          <w:szCs w:val="24"/>
          <w:lang w:val="en-GB" w:eastAsia="zh-CN"/>
        </w:rPr>
        <w:t xml:space="preserve">does not require </w:t>
      </w:r>
      <w:r w:rsidR="005A00F2">
        <w:rPr>
          <w:rFonts w:ascii="Times New Roman" w:eastAsiaTheme="minorEastAsia" w:hAnsi="Times New Roman" w:hint="eastAsia"/>
          <w:sz w:val="20"/>
          <w:szCs w:val="24"/>
          <w:lang w:val="en-GB" w:eastAsia="zh-CN"/>
        </w:rPr>
        <w:t xml:space="preserve">a </w:t>
      </w:r>
      <w:r w:rsidRPr="00E578DB">
        <w:rPr>
          <w:rFonts w:ascii="Times New Roman" w:eastAsiaTheme="minorEastAsia" w:hAnsi="Times New Roman"/>
          <w:sz w:val="20"/>
          <w:szCs w:val="24"/>
          <w:lang w:val="en-GB" w:eastAsia="zh-CN"/>
        </w:rPr>
        <w:t xml:space="preserve">new capability </w:t>
      </w:r>
      <w:r w:rsidR="005A00F2">
        <w:rPr>
          <w:rFonts w:ascii="Times New Roman" w:eastAsiaTheme="minorEastAsia" w:hAnsi="Times New Roman" w:hint="eastAsia"/>
          <w:sz w:val="20"/>
          <w:szCs w:val="24"/>
          <w:lang w:val="en-GB" w:eastAsia="zh-CN"/>
        </w:rPr>
        <w:t>for</w:t>
      </w:r>
      <w:r w:rsidR="005A00F2" w:rsidRPr="00E578DB">
        <w:rPr>
          <w:rFonts w:ascii="Times New Roman" w:eastAsiaTheme="minorEastAsia" w:hAnsi="Times New Roman"/>
          <w:sz w:val="20"/>
          <w:szCs w:val="24"/>
          <w:lang w:val="en-GB" w:eastAsia="zh-CN"/>
        </w:rPr>
        <w:t xml:space="preserve"> </w:t>
      </w:r>
      <w:r w:rsidRPr="00E578DB">
        <w:rPr>
          <w:rFonts w:ascii="Times New Roman" w:eastAsiaTheme="minorEastAsia" w:hAnsi="Times New Roman"/>
          <w:sz w:val="20"/>
          <w:szCs w:val="24"/>
          <w:lang w:val="en-GB" w:eastAsia="zh-CN"/>
        </w:rPr>
        <w:t xml:space="preserve">PDCCH blind </w:t>
      </w:r>
      <w:r w:rsidR="00BB5CA3">
        <w:rPr>
          <w:rFonts w:ascii="Times New Roman" w:eastAsiaTheme="minorEastAsia" w:hAnsi="Times New Roman"/>
          <w:sz w:val="20"/>
          <w:szCs w:val="24"/>
          <w:lang w:val="en-GB" w:eastAsia="zh-CN"/>
        </w:rPr>
        <w:t>detection</w:t>
      </w:r>
      <w:r w:rsidRPr="00E578DB">
        <w:rPr>
          <w:rFonts w:ascii="Times New Roman" w:eastAsiaTheme="minorEastAsia" w:hAnsi="Times New Roman"/>
          <w:sz w:val="20"/>
          <w:szCs w:val="24"/>
          <w:lang w:val="en-GB" w:eastAsia="zh-CN"/>
        </w:rPr>
        <w:t xml:space="preserve">. </w:t>
      </w:r>
      <w:r w:rsidR="005A00F2" w:rsidRPr="00E578DB">
        <w:rPr>
          <w:rFonts w:ascii="Times New Roman" w:eastAsiaTheme="minorEastAsia" w:hAnsi="Times New Roman"/>
          <w:sz w:val="20"/>
          <w:szCs w:val="24"/>
          <w:lang w:val="en-GB" w:eastAsia="zh-CN"/>
        </w:rPr>
        <w:t>Moreover</w:t>
      </w:r>
      <w:r w:rsidRPr="00E578DB">
        <w:rPr>
          <w:rFonts w:ascii="Times New Roman" w:eastAsiaTheme="minorEastAsia" w:hAnsi="Times New Roman"/>
          <w:sz w:val="20"/>
          <w:szCs w:val="24"/>
          <w:lang w:val="en-GB" w:eastAsia="zh-CN"/>
        </w:rPr>
        <w:t>, the maximum number of PDSCHs scheduled by a DCI can be configured by RRC, so the actual value can be 4</w:t>
      </w:r>
      <w:r w:rsidR="00D45A9A">
        <w:rPr>
          <w:rFonts w:ascii="Times New Roman" w:eastAsiaTheme="minorEastAsia" w:hAnsi="Times New Roman"/>
          <w:sz w:val="20"/>
          <w:szCs w:val="24"/>
          <w:lang w:val="en-GB" w:eastAsia="zh-CN"/>
        </w:rPr>
        <w:t xml:space="preserve"> </w:t>
      </w:r>
      <w:r w:rsidRPr="00E578DB">
        <w:rPr>
          <w:rFonts w:ascii="Times New Roman" w:eastAsiaTheme="minorEastAsia" w:hAnsi="Times New Roman"/>
          <w:sz w:val="20"/>
          <w:szCs w:val="24"/>
          <w:lang w:val="en-GB" w:eastAsia="zh-CN"/>
        </w:rPr>
        <w:t xml:space="preserve">or even </w:t>
      </w:r>
      <w:r w:rsidR="00D45A9A">
        <w:rPr>
          <w:rFonts w:ascii="Times New Roman" w:eastAsiaTheme="minorEastAsia" w:hAnsi="Times New Roman"/>
          <w:sz w:val="20"/>
          <w:szCs w:val="24"/>
          <w:lang w:val="en-GB" w:eastAsia="zh-CN"/>
        </w:rPr>
        <w:t>less</w:t>
      </w:r>
      <w:r w:rsidRPr="00E578DB">
        <w:rPr>
          <w:rFonts w:ascii="Times New Roman" w:eastAsiaTheme="minorEastAsia" w:hAnsi="Times New Roman"/>
          <w:sz w:val="20"/>
          <w:szCs w:val="24"/>
          <w:lang w:val="en-GB" w:eastAsia="zh-CN"/>
        </w:rPr>
        <w:t xml:space="preserve"> if it is necessary. </w:t>
      </w:r>
    </w:p>
    <w:p w14:paraId="193DE970" w14:textId="77777777" w:rsidR="00FC528C" w:rsidRDefault="00FC528C" w:rsidP="00FC528C">
      <w:pPr>
        <w:pStyle w:val="11"/>
        <w:numPr>
          <w:ilvl w:val="0"/>
          <w:numId w:val="0"/>
        </w:numPr>
        <w:spacing w:after="120"/>
        <w:rPr>
          <w:rFonts w:ascii="Times New Roman" w:eastAsiaTheme="minorEastAsia" w:hAnsi="Times New Roman"/>
          <w:sz w:val="20"/>
          <w:szCs w:val="24"/>
          <w:lang w:val="en-GB" w:eastAsia="zh-CN"/>
        </w:rPr>
      </w:pPr>
    </w:p>
    <w:p w14:paraId="77313B63" w14:textId="080E6738" w:rsidR="00FC528C" w:rsidRPr="00373B71" w:rsidRDefault="00FC528C" w:rsidP="00FC528C">
      <w:pPr>
        <w:pStyle w:val="11"/>
        <w:numPr>
          <w:ilvl w:val="0"/>
          <w:numId w:val="0"/>
        </w:numPr>
        <w:spacing w:after="120"/>
        <w:rPr>
          <w:rFonts w:ascii="Times New Roman" w:eastAsiaTheme="minorEastAsia" w:hAnsi="Times New Roman"/>
          <w:b/>
          <w:sz w:val="20"/>
          <w:szCs w:val="24"/>
          <w:lang w:eastAsia="zh-CN"/>
        </w:rPr>
      </w:pPr>
      <w:r w:rsidRPr="00FD199C">
        <w:rPr>
          <w:rFonts w:ascii="Times New Roman" w:eastAsiaTheme="minorEastAsia" w:hAnsi="Times New Roman"/>
          <w:b/>
          <w:sz w:val="20"/>
          <w:szCs w:val="24"/>
          <w:lang w:eastAsia="zh-CN"/>
        </w:rPr>
        <w:t xml:space="preserve">Proposal </w:t>
      </w:r>
      <w:r w:rsidR="00062F3C">
        <w:rPr>
          <w:rFonts w:ascii="Times New Roman" w:eastAsiaTheme="minorEastAsia" w:hAnsi="Times New Roman" w:hint="eastAsia"/>
          <w:b/>
          <w:sz w:val="20"/>
          <w:szCs w:val="24"/>
          <w:lang w:eastAsia="zh-CN"/>
        </w:rPr>
        <w:t>5</w:t>
      </w:r>
      <w:r w:rsidR="00373B71">
        <w:rPr>
          <w:rFonts w:ascii="Times New Roman" w:eastAsiaTheme="minorEastAsia" w:hAnsi="Times New Roman" w:hint="eastAsia"/>
          <w:b/>
          <w:sz w:val="20"/>
          <w:szCs w:val="24"/>
          <w:lang w:eastAsia="zh-CN"/>
        </w:rPr>
        <w:t xml:space="preserve">: </w:t>
      </w:r>
      <w:r w:rsidRPr="00FD199C">
        <w:rPr>
          <w:rFonts w:ascii="Times New Roman" w:eastAsiaTheme="minorEastAsia" w:hAnsi="Times New Roman"/>
          <w:b/>
          <w:sz w:val="20"/>
          <w:szCs w:val="24"/>
          <w:lang w:eastAsia="zh-CN"/>
        </w:rPr>
        <w:t xml:space="preserve">For SCS of 480 </w:t>
      </w:r>
      <w:r w:rsidR="00AB7DB0" w:rsidRPr="00FD199C">
        <w:rPr>
          <w:rFonts w:ascii="Times New Roman" w:eastAsiaTheme="minorEastAsia" w:hAnsi="Times New Roman"/>
          <w:b/>
          <w:sz w:val="20"/>
          <w:szCs w:val="24"/>
          <w:lang w:eastAsia="zh-CN"/>
        </w:rPr>
        <w:t>KHz</w:t>
      </w:r>
      <w:r w:rsidRPr="00373B71">
        <w:rPr>
          <w:rFonts w:ascii="Times New Roman" w:eastAsiaTheme="minorEastAsia" w:hAnsi="Times New Roman"/>
          <w:b/>
          <w:sz w:val="20"/>
          <w:szCs w:val="24"/>
          <w:lang w:eastAsia="zh-CN"/>
        </w:rPr>
        <w:t xml:space="preserve">, </w:t>
      </w:r>
      <w:r w:rsidR="00641E51">
        <w:rPr>
          <w:rFonts w:ascii="Times New Roman" w:eastAsiaTheme="minorEastAsia" w:hAnsi="Times New Roman"/>
          <w:b/>
          <w:sz w:val="20"/>
          <w:szCs w:val="24"/>
          <w:lang w:eastAsia="zh-CN"/>
        </w:rPr>
        <w:t xml:space="preserve">it is not needed </w:t>
      </w:r>
      <w:r w:rsidRPr="00373B71">
        <w:rPr>
          <w:rFonts w:ascii="Times New Roman" w:eastAsiaTheme="minorEastAsia" w:hAnsi="Times New Roman"/>
          <w:b/>
          <w:sz w:val="20"/>
          <w:szCs w:val="24"/>
          <w:lang w:eastAsia="zh-CN"/>
        </w:rPr>
        <w:t xml:space="preserve">to restrict </w:t>
      </w:r>
      <w:r w:rsidR="00BB5CA3" w:rsidRPr="00373B71">
        <w:rPr>
          <w:rFonts w:ascii="Times New Roman" w:eastAsiaTheme="minorEastAsia" w:hAnsi="Times New Roman"/>
          <w:b/>
          <w:sz w:val="20"/>
          <w:szCs w:val="24"/>
          <w:lang w:eastAsia="zh-CN"/>
        </w:rPr>
        <w:t xml:space="preserve">the </w:t>
      </w:r>
      <w:r w:rsidRPr="00373B71">
        <w:rPr>
          <w:rFonts w:ascii="Times New Roman" w:eastAsiaTheme="minorEastAsia" w:hAnsi="Times New Roman"/>
          <w:b/>
          <w:sz w:val="20"/>
          <w:szCs w:val="24"/>
          <w:lang w:eastAsia="zh-CN"/>
        </w:rPr>
        <w:t>maximum number of PDSCHs to 4</w:t>
      </w:r>
      <w:r w:rsidR="00641E51">
        <w:rPr>
          <w:rFonts w:ascii="Times New Roman" w:eastAsiaTheme="minorEastAsia" w:hAnsi="Times New Roman"/>
          <w:b/>
          <w:sz w:val="20"/>
          <w:szCs w:val="24"/>
          <w:lang w:eastAsia="zh-CN"/>
        </w:rPr>
        <w:t>.</w:t>
      </w:r>
    </w:p>
    <w:p w14:paraId="36C02CAB" w14:textId="15D2142B" w:rsidR="00FC528C" w:rsidRPr="00B57B4E" w:rsidRDefault="004E0CAA" w:rsidP="00064A51">
      <w:pPr>
        <w:pStyle w:val="af0"/>
        <w:numPr>
          <w:ilvl w:val="0"/>
          <w:numId w:val="35"/>
        </w:numPr>
        <w:spacing w:after="0"/>
        <w:ind w:left="422" w:hangingChars="210" w:hanging="422"/>
        <w:rPr>
          <w:rFonts w:ascii="Times New Roman" w:eastAsiaTheme="minorEastAsia" w:hAnsi="Times New Roman"/>
          <w:sz w:val="20"/>
          <w:szCs w:val="24"/>
          <w:lang w:val="en-GB" w:eastAsia="zh-CN"/>
        </w:rPr>
      </w:pPr>
      <w:r w:rsidRPr="00E578DB">
        <w:rPr>
          <w:rFonts w:ascii="Times New Roman" w:eastAsiaTheme="minorEastAsia" w:hAnsi="Times New Roman"/>
          <w:b/>
          <w:sz w:val="20"/>
          <w:szCs w:val="24"/>
          <w:lang w:eastAsia="zh-CN"/>
        </w:rPr>
        <w:t xml:space="preserve">On </w:t>
      </w:r>
      <w:r>
        <w:rPr>
          <w:rFonts w:ascii="Times New Roman" w:eastAsiaTheme="minorEastAsia" w:hAnsi="Times New Roman" w:hint="eastAsia"/>
          <w:b/>
          <w:sz w:val="20"/>
          <w:szCs w:val="24"/>
          <w:lang w:eastAsia="zh-CN"/>
        </w:rPr>
        <w:t>out of order scheduling of multiple PDSCHs</w:t>
      </w:r>
    </w:p>
    <w:tbl>
      <w:tblPr>
        <w:tblStyle w:val="a7"/>
        <w:tblW w:w="0" w:type="auto"/>
        <w:tblLook w:val="04A0" w:firstRow="1" w:lastRow="0" w:firstColumn="1" w:lastColumn="0" w:noHBand="0" w:noVBand="1"/>
      </w:tblPr>
      <w:tblGrid>
        <w:gridCol w:w="9530"/>
      </w:tblGrid>
      <w:tr w:rsidR="006F6DE4" w14:paraId="2BA6027E" w14:textId="77777777" w:rsidTr="006F6DE4">
        <w:tc>
          <w:tcPr>
            <w:tcW w:w="9530" w:type="dxa"/>
          </w:tcPr>
          <w:p w14:paraId="1ABA6DBF" w14:textId="77777777" w:rsidR="006F6DE4" w:rsidRDefault="006F6DE4" w:rsidP="00346E80">
            <w:pPr>
              <w:spacing w:before="0" w:after="0"/>
              <w:rPr>
                <w:iCs/>
                <w:lang w:eastAsia="x-none"/>
              </w:rPr>
            </w:pPr>
            <w:r w:rsidRPr="004C6879">
              <w:rPr>
                <w:iCs/>
                <w:highlight w:val="green"/>
                <w:lang w:eastAsia="x-none"/>
              </w:rPr>
              <w:t>Agreement:</w:t>
            </w:r>
          </w:p>
          <w:p w14:paraId="7D110748" w14:textId="77777777" w:rsidR="006F6DE4" w:rsidRPr="00064A51" w:rsidRDefault="006F6DE4" w:rsidP="00346E80">
            <w:pPr>
              <w:pStyle w:val="af0"/>
              <w:spacing w:before="0" w:after="0" w:line="240" w:lineRule="auto"/>
              <w:ind w:left="0"/>
              <w:rPr>
                <w:rFonts w:ascii="Times New Roman" w:eastAsiaTheme="minorEastAsia" w:hAnsi="Times New Roman"/>
                <w:sz w:val="20"/>
                <w:szCs w:val="24"/>
                <w:lang w:val="en-GB" w:eastAsia="zh-CN"/>
              </w:rPr>
            </w:pPr>
            <w:r w:rsidRPr="00064A51">
              <w:rPr>
                <w:rFonts w:ascii="Times New Roman" w:eastAsiaTheme="minorEastAsia" w:hAnsi="Times New Roman"/>
                <w:sz w:val="20"/>
                <w:szCs w:val="24"/>
                <w:lang w:val="en-GB" w:eastAsia="zh-CN"/>
              </w:rPr>
              <w:t>For two multi-PDSCH (or two multi-PUSCH) scheduling DCIs, UE does not expect any of the scheduled PDSCHs (or PUSCHs) and the scheduling DCI to lead to out-of-order scheduling.</w:t>
            </w:r>
          </w:p>
          <w:p w14:paraId="11515FA0" w14:textId="77777777" w:rsidR="006F6DE4" w:rsidRPr="00064A51" w:rsidRDefault="006F6DE4" w:rsidP="00346E80">
            <w:pPr>
              <w:pStyle w:val="af0"/>
              <w:numPr>
                <w:ilvl w:val="0"/>
                <w:numId w:val="30"/>
              </w:numPr>
              <w:spacing w:before="0" w:after="0" w:line="240" w:lineRule="auto"/>
              <w:rPr>
                <w:rFonts w:ascii="Times New Roman" w:eastAsiaTheme="minorEastAsia" w:hAnsi="Times New Roman"/>
                <w:sz w:val="20"/>
                <w:szCs w:val="24"/>
                <w:lang w:val="en-GB" w:eastAsia="zh-CN"/>
              </w:rPr>
            </w:pPr>
            <w:r w:rsidRPr="00064A51">
              <w:rPr>
                <w:rFonts w:ascii="Times New Roman" w:eastAsiaTheme="minorEastAsia" w:hAnsi="Times New Roman"/>
                <w:sz w:val="20"/>
                <w:szCs w:val="24"/>
                <w:lang w:val="en-GB" w:eastAsia="zh-CN"/>
              </w:rPr>
              <w:t>FFS: whether to allow OOO scheduling for the following two cases:</w:t>
            </w:r>
          </w:p>
          <w:p w14:paraId="79CE4A5F" w14:textId="77777777" w:rsidR="006F6DE4" w:rsidRPr="00064A51" w:rsidRDefault="006F6DE4" w:rsidP="00346E80">
            <w:pPr>
              <w:pStyle w:val="af0"/>
              <w:numPr>
                <w:ilvl w:val="1"/>
                <w:numId w:val="30"/>
              </w:numPr>
              <w:spacing w:before="0" w:after="0" w:line="240" w:lineRule="auto"/>
              <w:rPr>
                <w:rFonts w:ascii="Times New Roman" w:eastAsiaTheme="minorEastAsia" w:hAnsi="Times New Roman"/>
                <w:sz w:val="20"/>
                <w:szCs w:val="24"/>
                <w:lang w:val="en-GB" w:eastAsia="zh-CN"/>
              </w:rPr>
            </w:pPr>
            <w:r w:rsidRPr="00064A51">
              <w:rPr>
                <w:rFonts w:ascii="Times New Roman" w:eastAsiaTheme="minorEastAsia" w:hAnsi="Times New Roman"/>
                <w:sz w:val="20"/>
                <w:szCs w:val="24"/>
                <w:lang w:val="en-GB" w:eastAsia="zh-CN"/>
              </w:rPr>
              <w:t>for the case of one multi-PDSCH (or multi-PUSCH) scheduling DCI and one single-PDSCH (or single-PUSCH) scheduling DCI, where multi-PDSCH (or multi-PUSCH) scheduling DCI schedules more than one PDSCH (or PUSCH)</w:t>
            </w:r>
          </w:p>
          <w:p w14:paraId="7A082920" w14:textId="77777777" w:rsidR="006F6DE4" w:rsidRPr="00064A51" w:rsidRDefault="006F6DE4" w:rsidP="00346E80">
            <w:pPr>
              <w:pStyle w:val="af0"/>
              <w:numPr>
                <w:ilvl w:val="1"/>
                <w:numId w:val="30"/>
              </w:numPr>
              <w:spacing w:before="0" w:after="0" w:line="240" w:lineRule="auto"/>
              <w:rPr>
                <w:rFonts w:ascii="Times New Roman" w:eastAsiaTheme="minorEastAsia" w:hAnsi="Times New Roman"/>
                <w:sz w:val="20"/>
                <w:szCs w:val="24"/>
                <w:lang w:val="en-GB" w:eastAsia="zh-CN"/>
              </w:rPr>
            </w:pPr>
            <w:r w:rsidRPr="00064A51">
              <w:rPr>
                <w:rFonts w:ascii="Times New Roman" w:eastAsiaTheme="minorEastAsia" w:hAnsi="Times New Roman"/>
                <w:sz w:val="20"/>
                <w:szCs w:val="24"/>
                <w:lang w:val="en-GB" w:eastAsia="zh-CN"/>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071AD690" w14:textId="261EB22E" w:rsidR="006F6DE4" w:rsidRDefault="006F6DE4" w:rsidP="006F6DE4">
            <w:pPr>
              <w:spacing w:after="0"/>
              <w:rPr>
                <w:rFonts w:eastAsiaTheme="minorEastAsia"/>
                <w:lang w:val="en-GB" w:eastAsia="zh-CN"/>
              </w:rPr>
            </w:pPr>
            <w:r w:rsidRPr="00064A51">
              <w:rPr>
                <w:rFonts w:eastAsiaTheme="minorEastAsia"/>
                <w:lang w:val="en-GB" w:eastAsia="zh-CN"/>
              </w:rPr>
              <w:t>Note: The above FFS aspect applies only to multi-PDSCH and multi-PUSCH scheduling with single DC</w:t>
            </w:r>
          </w:p>
        </w:tc>
      </w:tr>
    </w:tbl>
    <w:p w14:paraId="4D74327E" w14:textId="58F60E73" w:rsidR="004E0CAA" w:rsidRDefault="004E0CAA" w:rsidP="00B57B4E">
      <w:pPr>
        <w:spacing w:after="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R15/R16, out of order scheduling is not supported </w:t>
      </w:r>
      <w:r>
        <w:rPr>
          <w:rFonts w:eastAsiaTheme="minorEastAsia"/>
          <w:lang w:val="en-GB" w:eastAsia="zh-CN"/>
        </w:rPr>
        <w:t>because</w:t>
      </w:r>
      <w:r>
        <w:rPr>
          <w:rFonts w:eastAsiaTheme="minorEastAsia" w:hint="eastAsia"/>
          <w:lang w:val="en-GB" w:eastAsia="zh-CN"/>
        </w:rPr>
        <w:t xml:space="preserve"> it may </w:t>
      </w:r>
      <w:r w:rsidR="008A5A9F">
        <w:rPr>
          <w:rFonts w:eastAsiaTheme="minorEastAsia"/>
          <w:lang w:val="en-GB" w:eastAsia="zh-CN"/>
        </w:rPr>
        <w:t>affect</w:t>
      </w:r>
      <w:r>
        <w:rPr>
          <w:rFonts w:eastAsiaTheme="minorEastAsia" w:hint="eastAsia"/>
          <w:lang w:val="en-GB" w:eastAsia="zh-CN"/>
        </w:rPr>
        <w:t xml:space="preserve"> pipeline of PDSCH </w:t>
      </w:r>
      <w:r w:rsidR="008A5A9F">
        <w:rPr>
          <w:rFonts w:eastAsiaTheme="minorEastAsia"/>
          <w:lang w:val="en-GB" w:eastAsia="zh-CN"/>
        </w:rPr>
        <w:t>processing</w:t>
      </w:r>
      <w:r>
        <w:rPr>
          <w:rFonts w:eastAsiaTheme="minorEastAsia" w:hint="eastAsia"/>
          <w:lang w:val="en-GB" w:eastAsia="zh-CN"/>
        </w:rPr>
        <w:t xml:space="preserve"> and make procedure of decoding PDSCH become </w:t>
      </w:r>
      <w:r w:rsidR="00DC5A25">
        <w:rPr>
          <w:rFonts w:eastAsiaTheme="minorEastAsia"/>
          <w:lang w:val="en-GB" w:eastAsia="zh-CN"/>
        </w:rPr>
        <w:t xml:space="preserve">more </w:t>
      </w:r>
      <w:r w:rsidR="008A5A9F">
        <w:rPr>
          <w:rFonts w:eastAsiaTheme="minorEastAsia"/>
          <w:lang w:val="en-GB" w:eastAsia="zh-CN"/>
        </w:rPr>
        <w:t>complicated</w:t>
      </w:r>
      <w:r>
        <w:rPr>
          <w:rFonts w:eastAsiaTheme="minorEastAsia" w:hint="eastAsia"/>
          <w:lang w:val="en-GB" w:eastAsia="zh-CN"/>
        </w:rPr>
        <w:t xml:space="preserve">. </w:t>
      </w:r>
      <w:r w:rsidR="00DC5A25">
        <w:rPr>
          <w:rFonts w:eastAsiaTheme="minorEastAsia"/>
          <w:lang w:val="en-GB" w:eastAsia="zh-CN"/>
        </w:rPr>
        <w:t>For</w:t>
      </w:r>
      <w:r>
        <w:rPr>
          <w:rFonts w:eastAsiaTheme="minorEastAsia" w:hint="eastAsia"/>
          <w:lang w:val="en-GB" w:eastAsia="zh-CN"/>
        </w:rPr>
        <w:t xml:space="preserve"> the same reason, the out of order scheduling for multiple PDSCHs by a DCI is not supported. </w:t>
      </w:r>
      <w:r w:rsidR="0076056B">
        <w:rPr>
          <w:rFonts w:eastAsiaTheme="minorEastAsia"/>
          <w:lang w:val="en-GB" w:eastAsia="zh-CN"/>
        </w:rPr>
        <w:t>T</w:t>
      </w:r>
      <w:r w:rsidR="0076056B">
        <w:rPr>
          <w:rFonts w:eastAsiaTheme="minorEastAsia" w:hint="eastAsia"/>
          <w:lang w:val="en-GB" w:eastAsia="zh-CN"/>
        </w:rPr>
        <w:t>he following two cases as described</w:t>
      </w:r>
      <w:r w:rsidR="00064A51">
        <w:rPr>
          <w:rFonts w:eastAsiaTheme="minorEastAsia" w:hint="eastAsia"/>
          <w:lang w:val="en-GB" w:eastAsia="zh-CN"/>
        </w:rPr>
        <w:t xml:space="preserve"> </w:t>
      </w:r>
      <w:r w:rsidR="002B6A00">
        <w:rPr>
          <w:rFonts w:eastAsiaTheme="minorEastAsia"/>
          <w:lang w:val="en-GB" w:eastAsia="zh-CN"/>
        </w:rPr>
        <w:t>below</w:t>
      </w:r>
      <w:r w:rsidR="0076056B">
        <w:rPr>
          <w:rFonts w:eastAsiaTheme="minorEastAsia" w:hint="eastAsia"/>
          <w:lang w:val="en-GB" w:eastAsia="zh-CN"/>
        </w:rPr>
        <w:t xml:space="preserve"> </w:t>
      </w:r>
      <w:r>
        <w:rPr>
          <w:rFonts w:eastAsiaTheme="minorEastAsia" w:hint="eastAsia"/>
          <w:lang w:val="en-GB" w:eastAsia="zh-CN"/>
        </w:rPr>
        <w:t xml:space="preserve">are </w:t>
      </w:r>
      <w:r>
        <w:rPr>
          <w:rFonts w:eastAsiaTheme="minorEastAsia"/>
          <w:lang w:val="en-GB" w:eastAsia="zh-CN"/>
        </w:rPr>
        <w:t>shown</w:t>
      </w:r>
      <w:r>
        <w:rPr>
          <w:rFonts w:eastAsiaTheme="minorEastAsia" w:hint="eastAsia"/>
          <w:lang w:val="en-GB" w:eastAsia="zh-CN"/>
        </w:rPr>
        <w:t xml:space="preserve"> </w:t>
      </w:r>
      <w:r w:rsidR="00DC5A25">
        <w:rPr>
          <w:rFonts w:eastAsiaTheme="minorEastAsia"/>
          <w:lang w:val="en-GB" w:eastAsia="zh-CN"/>
        </w:rPr>
        <w:t>in the</w:t>
      </w:r>
      <w:r>
        <w:rPr>
          <w:rFonts w:eastAsiaTheme="minorEastAsia" w:hint="eastAsia"/>
          <w:lang w:val="en-GB" w:eastAsia="zh-CN"/>
        </w:rPr>
        <w:t xml:space="preserve"> following figure</w:t>
      </w:r>
      <w:r w:rsidR="00DC5A25">
        <w:rPr>
          <w:rFonts w:eastAsiaTheme="minorEastAsia"/>
          <w:lang w:val="en-GB" w:eastAsia="zh-CN"/>
        </w:rPr>
        <w:t>.</w:t>
      </w:r>
    </w:p>
    <w:p w14:paraId="054AD2D1" w14:textId="77777777" w:rsidR="004E0CAA" w:rsidRDefault="004E0CAA" w:rsidP="004E0CAA">
      <w:pPr>
        <w:jc w:val="center"/>
        <w:rPr>
          <w:rFonts w:eastAsiaTheme="minorEastAsia"/>
          <w:lang w:eastAsia="zh-CN"/>
        </w:rPr>
      </w:pPr>
      <w:r>
        <w:rPr>
          <w:rFonts w:eastAsiaTheme="minorEastAsia" w:hint="eastAsia"/>
          <w:lang w:val="en-GB" w:eastAsia="zh-CN"/>
        </w:rPr>
        <w:lastRenderedPageBreak/>
        <w:t xml:space="preserve">  </w:t>
      </w:r>
      <w:r w:rsidR="006F6DE4">
        <w:object w:dxaOrig="7380" w:dyaOrig="2631" w14:anchorId="17BE9445">
          <v:shape id="_x0000_i1029" type="#_x0000_t75" style="width:370.3pt;height:133.7pt" o:ole="">
            <v:imagedata r:id="rId17" o:title=""/>
          </v:shape>
          <o:OLEObject Type="Embed" ProgID="PowerPoint.Slide.12" ShapeID="_x0000_i1029" DrawAspect="Content" ObjectID="_1697700654" r:id="rId18"/>
        </w:object>
      </w:r>
    </w:p>
    <w:p w14:paraId="737976DE" w14:textId="301945A8" w:rsidR="004E0CAA" w:rsidRPr="00554A6F" w:rsidRDefault="004E0CAA" w:rsidP="00B57B4E">
      <w:pPr>
        <w:spacing w:after="0"/>
        <w:jc w:val="center"/>
        <w:rPr>
          <w:rFonts w:eastAsiaTheme="minorEastAsia"/>
          <w:lang w:val="en-GB" w:eastAsia="zh-CN"/>
        </w:rPr>
      </w:pPr>
      <w:r w:rsidRPr="00554A6F">
        <w:rPr>
          <w:rFonts w:eastAsiaTheme="minorEastAsia"/>
          <w:lang w:eastAsia="zh-CN"/>
        </w:rPr>
        <w:t>Figure</w:t>
      </w:r>
      <w:r w:rsidRPr="00554A6F">
        <w:rPr>
          <w:rFonts w:eastAsiaTheme="minorEastAsia" w:hint="eastAsia"/>
          <w:lang w:eastAsia="zh-CN"/>
        </w:rPr>
        <w:t xml:space="preserve"> </w:t>
      </w:r>
      <w:r w:rsidR="00062F3C">
        <w:rPr>
          <w:rFonts w:eastAsiaTheme="minorEastAsia" w:hint="eastAsia"/>
          <w:lang w:eastAsia="zh-CN"/>
        </w:rPr>
        <w:t>2</w:t>
      </w:r>
      <w:r w:rsidRPr="00554A6F">
        <w:rPr>
          <w:rFonts w:eastAsiaTheme="minorEastAsia"/>
          <w:lang w:eastAsia="zh-CN"/>
        </w:rPr>
        <w:t>:</w:t>
      </w:r>
      <w:r w:rsidRPr="00554A6F">
        <w:rPr>
          <w:rFonts w:eastAsiaTheme="minorEastAsia" w:hint="eastAsia"/>
          <w:lang w:eastAsia="zh-CN"/>
        </w:rPr>
        <w:t xml:space="preserve"> </w:t>
      </w:r>
      <w:r w:rsidR="002B6A00">
        <w:rPr>
          <w:rFonts w:eastAsiaTheme="minorEastAsia"/>
          <w:lang w:eastAsia="zh-CN"/>
        </w:rPr>
        <w:t>S</w:t>
      </w:r>
      <w:r w:rsidRPr="00554A6F">
        <w:rPr>
          <w:rFonts w:eastAsiaTheme="minorEastAsia"/>
          <w:lang w:eastAsia="zh-CN"/>
        </w:rPr>
        <w:t>cenarios</w:t>
      </w:r>
      <w:r w:rsidRPr="00554A6F">
        <w:rPr>
          <w:rFonts w:eastAsiaTheme="minorEastAsia" w:hint="eastAsia"/>
          <w:lang w:eastAsia="zh-CN"/>
        </w:rPr>
        <w:t xml:space="preserve"> </w:t>
      </w:r>
      <w:r w:rsidR="002B6A00">
        <w:rPr>
          <w:rFonts w:eastAsiaTheme="minorEastAsia"/>
          <w:lang w:eastAsia="zh-CN"/>
        </w:rPr>
        <w:t>for</w:t>
      </w:r>
      <w:r w:rsidR="002B6A00" w:rsidRPr="00554A6F">
        <w:rPr>
          <w:rFonts w:eastAsiaTheme="minorEastAsia" w:hint="eastAsia"/>
          <w:lang w:eastAsia="zh-CN"/>
        </w:rPr>
        <w:t xml:space="preserve"> </w:t>
      </w:r>
      <w:r w:rsidRPr="00554A6F">
        <w:rPr>
          <w:rFonts w:eastAsiaTheme="minorEastAsia" w:hint="eastAsia"/>
          <w:lang w:eastAsia="zh-CN"/>
        </w:rPr>
        <w:t>out of order scheduling for multiple PDSCHs</w:t>
      </w:r>
    </w:p>
    <w:p w14:paraId="1CE5AB36" w14:textId="549212B3" w:rsidR="00E34EBA" w:rsidRDefault="00E34EBA" w:rsidP="00EF20DC">
      <w:pPr>
        <w:pStyle w:val="tdoc"/>
        <w:spacing w:after="120"/>
        <w:rPr>
          <w:rFonts w:eastAsiaTheme="minorEastAsia"/>
          <w:b/>
          <w:lang w:eastAsia="zh-CN"/>
        </w:rPr>
      </w:pPr>
      <w:r w:rsidRPr="00F80373">
        <w:rPr>
          <w:rFonts w:eastAsiaTheme="minorEastAsia"/>
          <w:lang w:eastAsia="zh-CN"/>
        </w:rPr>
        <w:t>In the case-1 of figure</w:t>
      </w:r>
      <w:r w:rsidR="00062F3C">
        <w:rPr>
          <w:rFonts w:eastAsiaTheme="minorEastAsia" w:hint="eastAsia"/>
          <w:lang w:eastAsia="zh-CN"/>
        </w:rPr>
        <w:t xml:space="preserve"> 2</w:t>
      </w:r>
      <w:r w:rsidRPr="00F80373">
        <w:rPr>
          <w:rFonts w:eastAsiaTheme="minorEastAsia" w:hint="eastAsia"/>
          <w:lang w:eastAsia="zh-CN"/>
        </w:rPr>
        <w:t>，</w:t>
      </w:r>
      <w:r w:rsidR="00C24641" w:rsidRPr="00F80373">
        <w:rPr>
          <w:rFonts w:eastAsiaTheme="minorEastAsia"/>
          <w:lang w:eastAsia="zh-CN"/>
        </w:rPr>
        <w:t xml:space="preserve"> </w:t>
      </w:r>
      <w:r w:rsidR="0076056B">
        <w:rPr>
          <w:rFonts w:eastAsiaTheme="minorEastAsia" w:hint="eastAsia"/>
          <w:lang w:eastAsia="zh-CN"/>
        </w:rPr>
        <w:t>one PDSCH is scheduled in slot 3 by DCI-2</w:t>
      </w:r>
      <w:r w:rsidR="00064A51">
        <w:rPr>
          <w:rFonts w:eastAsiaTheme="minorEastAsia" w:hint="eastAsia"/>
          <w:lang w:eastAsia="zh-CN"/>
        </w:rPr>
        <w:t>,</w:t>
      </w:r>
      <w:r w:rsidR="0076056B">
        <w:rPr>
          <w:rFonts w:eastAsiaTheme="minorEastAsia" w:hint="eastAsia"/>
          <w:lang w:eastAsia="zh-CN"/>
        </w:rPr>
        <w:t xml:space="preserve">and </w:t>
      </w:r>
      <w:r w:rsidR="00C24641" w:rsidRPr="00F80373">
        <w:rPr>
          <w:rFonts w:eastAsiaTheme="minorEastAsia"/>
          <w:lang w:eastAsia="zh-CN"/>
        </w:rPr>
        <w:t xml:space="preserve">multiple PDSCHs scheduled are </w:t>
      </w:r>
      <w:r w:rsidR="0076056B">
        <w:rPr>
          <w:rFonts w:eastAsiaTheme="minorEastAsia" w:hint="eastAsia"/>
          <w:lang w:eastAsia="zh-CN"/>
        </w:rPr>
        <w:t xml:space="preserve">in </w:t>
      </w:r>
      <w:r w:rsidR="00C24641" w:rsidRPr="00F80373">
        <w:rPr>
          <w:rFonts w:eastAsiaTheme="minorEastAsia"/>
          <w:lang w:eastAsia="zh-CN"/>
        </w:rPr>
        <w:t>slot 1/4/5 are scheduled by DCI-</w:t>
      </w:r>
      <w:r w:rsidR="0076056B">
        <w:rPr>
          <w:rFonts w:eastAsiaTheme="minorEastAsia" w:hint="eastAsia"/>
          <w:lang w:eastAsia="zh-CN"/>
        </w:rPr>
        <w:t>2.</w:t>
      </w:r>
      <w:r w:rsidR="007C71C0">
        <w:rPr>
          <w:rFonts w:eastAsiaTheme="minorEastAsia" w:hint="eastAsia"/>
          <w:lang w:eastAsia="zh-CN"/>
        </w:rPr>
        <w:t xml:space="preserve"> </w:t>
      </w:r>
      <w:r w:rsidR="0076056B">
        <w:rPr>
          <w:rFonts w:eastAsiaTheme="minorEastAsia" w:hint="eastAsia"/>
          <w:lang w:eastAsia="zh-CN"/>
        </w:rPr>
        <w:t>I</w:t>
      </w:r>
      <w:r w:rsidR="00C24641">
        <w:rPr>
          <w:rFonts w:eastAsiaTheme="minorEastAsia" w:hint="eastAsia"/>
          <w:lang w:eastAsia="zh-CN"/>
        </w:rPr>
        <w:t>n case</w:t>
      </w:r>
      <w:r w:rsidR="0076056B">
        <w:rPr>
          <w:rFonts w:eastAsiaTheme="minorEastAsia" w:hint="eastAsia"/>
          <w:lang w:eastAsia="zh-CN"/>
        </w:rPr>
        <w:t>-2</w:t>
      </w:r>
      <w:r w:rsidR="00C24641">
        <w:rPr>
          <w:rFonts w:eastAsiaTheme="minorEastAsia" w:hint="eastAsia"/>
          <w:lang w:eastAsia="zh-CN"/>
        </w:rPr>
        <w:t>，</w:t>
      </w:r>
      <w:r w:rsidR="00C24641">
        <w:rPr>
          <w:rFonts w:eastAsiaTheme="minorEastAsia" w:hint="eastAsia"/>
          <w:lang w:eastAsia="zh-CN"/>
        </w:rPr>
        <w:t xml:space="preserve">multiple PDSCHs </w:t>
      </w:r>
      <w:r w:rsidR="00C24641">
        <w:rPr>
          <w:rFonts w:eastAsiaTheme="minorEastAsia"/>
          <w:lang w:eastAsia="zh-CN"/>
        </w:rPr>
        <w:t>scheduled</w:t>
      </w:r>
      <w:r w:rsidR="00C24641">
        <w:rPr>
          <w:rFonts w:eastAsiaTheme="minorEastAsia" w:hint="eastAsia"/>
          <w:lang w:eastAsia="zh-CN"/>
        </w:rPr>
        <w:t xml:space="preserve"> are consecutive slots</w:t>
      </w:r>
      <w:r w:rsidR="003C53F0">
        <w:rPr>
          <w:rFonts w:eastAsiaTheme="minorEastAsia" w:hint="eastAsia"/>
          <w:lang w:eastAsia="zh-CN"/>
        </w:rPr>
        <w:t>, but those PDSCHs are interlace</w:t>
      </w:r>
      <w:r w:rsidR="005A40DC">
        <w:rPr>
          <w:rFonts w:eastAsiaTheme="minorEastAsia" w:hint="eastAsia"/>
          <w:lang w:eastAsia="zh-CN"/>
        </w:rPr>
        <w:t>d.</w:t>
      </w:r>
      <w:r w:rsidR="008A5A9F">
        <w:rPr>
          <w:rFonts w:eastAsiaTheme="minorEastAsia"/>
          <w:lang w:eastAsia="zh-CN"/>
        </w:rPr>
        <w:t xml:space="preserve"> </w:t>
      </w:r>
      <w:r w:rsidR="0076056B">
        <w:rPr>
          <w:rFonts w:eastAsiaTheme="minorEastAsia"/>
          <w:lang w:eastAsia="zh-CN"/>
        </w:rPr>
        <w:t>T</w:t>
      </w:r>
      <w:r w:rsidR="0076056B">
        <w:rPr>
          <w:rFonts w:eastAsiaTheme="minorEastAsia" w:hint="eastAsia"/>
          <w:lang w:eastAsia="zh-CN"/>
        </w:rPr>
        <w:t xml:space="preserve">hose two cases may interrupt the PDSCH </w:t>
      </w:r>
      <w:r w:rsidR="0076056B">
        <w:rPr>
          <w:rFonts w:eastAsiaTheme="minorEastAsia"/>
          <w:lang w:eastAsia="zh-CN"/>
        </w:rPr>
        <w:t>receiving</w:t>
      </w:r>
      <w:r w:rsidR="0076056B">
        <w:rPr>
          <w:rFonts w:eastAsiaTheme="minorEastAsia" w:hint="eastAsia"/>
          <w:lang w:eastAsia="zh-CN"/>
        </w:rPr>
        <w:t xml:space="preserve"> pipeline, for </w:t>
      </w:r>
      <w:r w:rsidR="0076056B">
        <w:rPr>
          <w:rFonts w:eastAsiaTheme="minorEastAsia"/>
          <w:lang w:eastAsia="zh-CN"/>
        </w:rPr>
        <w:t>example</w:t>
      </w:r>
      <w:r w:rsidR="0076056B">
        <w:rPr>
          <w:rFonts w:eastAsiaTheme="minorEastAsia" w:hint="eastAsia"/>
          <w:lang w:eastAsia="zh-CN"/>
        </w:rPr>
        <w:t xml:space="preserve">, the </w:t>
      </w:r>
      <w:r w:rsidR="0076056B">
        <w:rPr>
          <w:rFonts w:eastAsiaTheme="minorEastAsia"/>
          <w:lang w:eastAsia="zh-CN"/>
        </w:rPr>
        <w:t>different</w:t>
      </w:r>
      <w:r w:rsidR="0076056B">
        <w:rPr>
          <w:rFonts w:eastAsiaTheme="minorEastAsia" w:hint="eastAsia"/>
          <w:lang w:eastAsia="zh-CN"/>
        </w:rPr>
        <w:t xml:space="preserve"> DCI</w:t>
      </w:r>
      <w:r w:rsidR="007C71C0">
        <w:rPr>
          <w:rFonts w:eastAsiaTheme="minorEastAsia" w:hint="eastAsia"/>
          <w:lang w:eastAsia="zh-CN"/>
        </w:rPr>
        <w:t>s</w:t>
      </w:r>
      <w:r w:rsidR="0076056B">
        <w:rPr>
          <w:rFonts w:eastAsiaTheme="minorEastAsia" w:hint="eastAsia"/>
          <w:lang w:eastAsia="zh-CN"/>
        </w:rPr>
        <w:t xml:space="preserve"> may include </w:t>
      </w:r>
      <w:r w:rsidR="0076056B">
        <w:rPr>
          <w:rFonts w:eastAsiaTheme="minorEastAsia"/>
          <w:lang w:eastAsia="zh-CN"/>
        </w:rPr>
        <w:t>different</w:t>
      </w:r>
      <w:r w:rsidR="0076056B">
        <w:rPr>
          <w:rFonts w:eastAsiaTheme="minorEastAsia" w:hint="eastAsia"/>
          <w:lang w:eastAsia="zh-CN"/>
        </w:rPr>
        <w:t xml:space="preserve"> </w:t>
      </w:r>
      <w:r w:rsidR="00983148">
        <w:rPr>
          <w:rFonts w:eastAsiaTheme="minorEastAsia" w:hint="eastAsia"/>
          <w:lang w:eastAsia="zh-CN"/>
        </w:rPr>
        <w:t xml:space="preserve">scheduling </w:t>
      </w:r>
      <w:r w:rsidR="0076056B">
        <w:rPr>
          <w:rFonts w:eastAsiaTheme="minorEastAsia" w:hint="eastAsia"/>
          <w:lang w:eastAsia="zh-CN"/>
        </w:rPr>
        <w:t>parameter</w:t>
      </w:r>
      <w:r w:rsidR="007C71C0">
        <w:rPr>
          <w:rFonts w:eastAsiaTheme="minorEastAsia" w:hint="eastAsia"/>
          <w:lang w:eastAsia="zh-CN"/>
        </w:rPr>
        <w:t>s</w:t>
      </w:r>
      <w:r w:rsidR="0076056B">
        <w:rPr>
          <w:rFonts w:eastAsiaTheme="minorEastAsia" w:hint="eastAsia"/>
          <w:lang w:eastAsia="zh-CN"/>
        </w:rPr>
        <w:t xml:space="preserve"> (</w:t>
      </w:r>
      <w:r w:rsidR="002116E3">
        <w:rPr>
          <w:rFonts w:eastAsiaTheme="minorEastAsia"/>
          <w:lang w:eastAsia="zh-CN"/>
        </w:rPr>
        <w:t>e.g.</w:t>
      </w:r>
      <w:r w:rsidR="0076056B">
        <w:rPr>
          <w:rFonts w:eastAsiaTheme="minorEastAsia" w:hint="eastAsia"/>
          <w:lang w:eastAsia="zh-CN"/>
        </w:rPr>
        <w:t xml:space="preserve"> </w:t>
      </w:r>
      <w:r w:rsidR="0076056B">
        <w:rPr>
          <w:rFonts w:eastAsiaTheme="minorEastAsia"/>
          <w:lang w:eastAsia="zh-CN"/>
        </w:rPr>
        <w:t>different</w:t>
      </w:r>
      <w:r w:rsidR="0076056B">
        <w:rPr>
          <w:rFonts w:eastAsiaTheme="minorEastAsia" w:hint="eastAsia"/>
          <w:lang w:eastAsia="zh-CN"/>
        </w:rPr>
        <w:t xml:space="preserve"> </w:t>
      </w:r>
      <w:r w:rsidR="00F31B36">
        <w:rPr>
          <w:rFonts w:eastAsiaTheme="minorEastAsia" w:hint="eastAsia"/>
          <w:lang w:eastAsia="zh-CN"/>
        </w:rPr>
        <w:t>QCL indication</w:t>
      </w:r>
      <w:r w:rsidR="00064A51">
        <w:rPr>
          <w:rFonts w:eastAsiaTheme="minorEastAsia" w:hint="eastAsia"/>
          <w:lang w:eastAsia="zh-CN"/>
        </w:rPr>
        <w:t>, different SLIV)</w:t>
      </w:r>
      <w:r w:rsidR="00F31B36">
        <w:rPr>
          <w:rFonts w:eastAsiaTheme="minorEastAsia" w:hint="eastAsia"/>
          <w:lang w:eastAsia="zh-CN"/>
        </w:rPr>
        <w:t xml:space="preserve">, and </w:t>
      </w:r>
      <w:r w:rsidR="00F31B36">
        <w:rPr>
          <w:rFonts w:eastAsiaTheme="minorEastAsia"/>
          <w:lang w:eastAsia="zh-CN"/>
        </w:rPr>
        <w:t>the</w:t>
      </w:r>
      <w:r w:rsidR="00F31B36">
        <w:rPr>
          <w:rFonts w:eastAsiaTheme="minorEastAsia" w:hint="eastAsia"/>
          <w:lang w:eastAsia="zh-CN"/>
        </w:rPr>
        <w:t xml:space="preserve"> UE shall switch different parameters between the two DCI(s)</w:t>
      </w:r>
      <w:r w:rsidR="00064A51">
        <w:rPr>
          <w:rFonts w:eastAsiaTheme="minorEastAsia" w:hint="eastAsia"/>
          <w:lang w:eastAsia="zh-CN"/>
        </w:rPr>
        <w:t xml:space="preserve"> scheduling PDSCH</w:t>
      </w:r>
      <w:r w:rsidR="007C71C0">
        <w:rPr>
          <w:rFonts w:eastAsiaTheme="minorEastAsia" w:hint="eastAsia"/>
          <w:lang w:eastAsia="zh-CN"/>
        </w:rPr>
        <w:t>(</w:t>
      </w:r>
      <w:r w:rsidR="00064A51">
        <w:rPr>
          <w:rFonts w:eastAsiaTheme="minorEastAsia" w:hint="eastAsia"/>
          <w:lang w:eastAsia="zh-CN"/>
        </w:rPr>
        <w:t>s</w:t>
      </w:r>
      <w:r w:rsidR="007C71C0">
        <w:rPr>
          <w:rFonts w:eastAsiaTheme="minorEastAsia" w:hint="eastAsia"/>
          <w:lang w:eastAsia="zh-CN"/>
        </w:rPr>
        <w:t>)</w:t>
      </w:r>
      <w:r w:rsidR="00064A51">
        <w:rPr>
          <w:rFonts w:eastAsiaTheme="minorEastAsia" w:hint="eastAsia"/>
          <w:lang w:eastAsia="zh-CN"/>
        </w:rPr>
        <w:t>.</w:t>
      </w:r>
      <w:r w:rsidR="0076056B">
        <w:rPr>
          <w:rFonts w:eastAsiaTheme="minorEastAsia" w:hint="eastAsia"/>
          <w:lang w:eastAsia="zh-CN"/>
        </w:rPr>
        <w:t xml:space="preserve"> </w:t>
      </w:r>
    </w:p>
    <w:p w14:paraId="53D85D13" w14:textId="1AB2BFD0" w:rsidR="00F0026E" w:rsidRPr="007C71C0" w:rsidRDefault="00074BEF" w:rsidP="00EF20DC">
      <w:pPr>
        <w:pStyle w:val="tdoc"/>
        <w:spacing w:after="120"/>
        <w:rPr>
          <w:rFonts w:eastAsiaTheme="minorEastAsia"/>
          <w:b/>
          <w:lang w:eastAsia="zh-CN"/>
        </w:rPr>
      </w:pPr>
      <w:r w:rsidRPr="00B57B4E">
        <w:rPr>
          <w:rFonts w:eastAsiaTheme="minorEastAsia"/>
          <w:b/>
          <w:lang w:eastAsia="zh-CN"/>
        </w:rPr>
        <w:t>Proposal</w:t>
      </w:r>
      <w:r w:rsidRPr="007C71C0">
        <w:rPr>
          <w:rFonts w:eastAsiaTheme="minorEastAsia"/>
          <w:b/>
          <w:lang w:eastAsia="zh-CN"/>
        </w:rPr>
        <w:t xml:space="preserve"> </w:t>
      </w:r>
      <w:r w:rsidR="007C71C0" w:rsidRPr="007C71C0">
        <w:rPr>
          <w:rFonts w:eastAsiaTheme="minorEastAsia" w:hint="eastAsia"/>
          <w:b/>
          <w:lang w:eastAsia="zh-CN"/>
        </w:rPr>
        <w:t>6</w:t>
      </w:r>
      <w:r w:rsidRPr="007C71C0">
        <w:rPr>
          <w:rFonts w:eastAsiaTheme="minorEastAsia" w:hint="eastAsia"/>
          <w:b/>
          <w:lang w:eastAsia="zh-CN"/>
        </w:rPr>
        <w:t>: F</w:t>
      </w:r>
      <w:r w:rsidR="005A40DC" w:rsidRPr="007C71C0">
        <w:rPr>
          <w:rFonts w:eastAsiaTheme="minorEastAsia" w:hint="eastAsia"/>
          <w:b/>
          <w:lang w:eastAsia="zh-CN"/>
        </w:rPr>
        <w:t xml:space="preserve">or </w:t>
      </w:r>
      <w:r w:rsidR="005A40DC" w:rsidRPr="007C71C0">
        <w:rPr>
          <w:rFonts w:eastAsiaTheme="minorEastAsia"/>
          <w:b/>
          <w:lang w:eastAsia="zh-CN"/>
        </w:rPr>
        <w:t>scheduling</w:t>
      </w:r>
      <w:r w:rsidR="005A40DC" w:rsidRPr="007C71C0">
        <w:rPr>
          <w:rFonts w:eastAsiaTheme="minorEastAsia" w:hint="eastAsia"/>
          <w:b/>
          <w:lang w:eastAsia="zh-CN"/>
        </w:rPr>
        <w:t xml:space="preserve"> </w:t>
      </w:r>
      <w:r w:rsidR="00064A51" w:rsidRPr="007C71C0">
        <w:rPr>
          <w:rFonts w:eastAsiaTheme="minorEastAsia"/>
          <w:b/>
          <w:lang w:eastAsia="zh-CN"/>
        </w:rPr>
        <w:t>multi-PDSCH (or multi-PUSCH)</w:t>
      </w:r>
      <w:r w:rsidRPr="007C71C0">
        <w:rPr>
          <w:rFonts w:eastAsiaTheme="minorEastAsia" w:hint="eastAsia"/>
          <w:b/>
          <w:lang w:eastAsia="zh-CN"/>
        </w:rPr>
        <w:t xml:space="preserve">, </w:t>
      </w:r>
      <w:r w:rsidR="00187305" w:rsidRPr="007C71C0">
        <w:rPr>
          <w:rFonts w:eastAsiaTheme="minorEastAsia" w:hint="eastAsia"/>
          <w:b/>
          <w:lang w:eastAsia="zh-CN"/>
        </w:rPr>
        <w:t>the following two OOO cases</w:t>
      </w:r>
      <w:r w:rsidRPr="007C71C0">
        <w:rPr>
          <w:rFonts w:eastAsiaTheme="minorEastAsia" w:hint="eastAsia"/>
          <w:b/>
          <w:lang w:eastAsia="zh-CN"/>
        </w:rPr>
        <w:t xml:space="preserve"> </w:t>
      </w:r>
      <w:r w:rsidR="007C71C0" w:rsidRPr="007C71C0">
        <w:rPr>
          <w:rFonts w:eastAsiaTheme="minorEastAsia" w:hint="eastAsia"/>
          <w:b/>
          <w:lang w:eastAsia="zh-CN"/>
        </w:rPr>
        <w:t xml:space="preserve">are </w:t>
      </w:r>
      <w:r w:rsidRPr="007C71C0">
        <w:rPr>
          <w:rFonts w:eastAsiaTheme="minorEastAsia" w:hint="eastAsia"/>
          <w:b/>
          <w:lang w:eastAsia="zh-CN"/>
        </w:rPr>
        <w:t>not supported</w:t>
      </w:r>
      <w:r w:rsidRPr="007C71C0">
        <w:rPr>
          <w:rFonts w:eastAsiaTheme="minorEastAsia"/>
          <w:b/>
          <w:lang w:eastAsia="zh-CN"/>
        </w:rPr>
        <w:t>.</w:t>
      </w:r>
    </w:p>
    <w:p w14:paraId="55F45227" w14:textId="77777777" w:rsidR="00187305" w:rsidRPr="007C71C0" w:rsidRDefault="00187305" w:rsidP="00187305">
      <w:pPr>
        <w:pStyle w:val="af0"/>
        <w:numPr>
          <w:ilvl w:val="1"/>
          <w:numId w:val="30"/>
        </w:numPr>
        <w:spacing w:before="0" w:after="160" w:line="256" w:lineRule="auto"/>
        <w:rPr>
          <w:rFonts w:ascii="Times New Roman" w:eastAsiaTheme="minorEastAsia" w:hAnsi="Times New Roman"/>
          <w:b/>
          <w:sz w:val="20"/>
          <w:szCs w:val="24"/>
          <w:lang w:val="en-GB" w:eastAsia="zh-CN"/>
        </w:rPr>
      </w:pPr>
      <w:r w:rsidRPr="007C71C0">
        <w:rPr>
          <w:rFonts w:ascii="Times New Roman" w:eastAsiaTheme="minorEastAsia" w:hAnsi="Times New Roman"/>
          <w:b/>
          <w:sz w:val="20"/>
          <w:szCs w:val="24"/>
          <w:lang w:val="en-GB" w:eastAsia="zh-CN"/>
        </w:rPr>
        <w:t>for the case of one multi-PDSCH (or multi-PUSCH) scheduling DCI and one single-PDSCH (or single-PUSCH) scheduling DCI, where multi-PDSCH (or multi-PUSCH) scheduling DCI schedules more than one PDSCH (or PUSCH)</w:t>
      </w:r>
    </w:p>
    <w:p w14:paraId="215506D8" w14:textId="1900792A" w:rsidR="00187305" w:rsidRDefault="00187305" w:rsidP="00064A51">
      <w:pPr>
        <w:pStyle w:val="af0"/>
        <w:numPr>
          <w:ilvl w:val="1"/>
          <w:numId w:val="30"/>
        </w:numPr>
        <w:spacing w:before="0" w:after="160" w:line="256" w:lineRule="auto"/>
        <w:rPr>
          <w:rFonts w:eastAsiaTheme="minorEastAsia"/>
          <w:b/>
          <w:lang w:eastAsia="zh-CN"/>
        </w:rPr>
      </w:pPr>
      <w:r w:rsidRPr="007C71C0">
        <w:rPr>
          <w:rFonts w:ascii="Times New Roman" w:eastAsiaTheme="minorEastAsia" w:hAnsi="Times New Roman"/>
          <w:b/>
          <w:sz w:val="20"/>
          <w:szCs w:val="24"/>
          <w:lang w:val="en-GB" w:eastAsia="zh-CN"/>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527F72C8" w14:textId="77777777" w:rsidR="00554A6F" w:rsidRDefault="00554A6F" w:rsidP="00EF20DC">
      <w:pPr>
        <w:pStyle w:val="tdoc"/>
        <w:spacing w:after="120"/>
        <w:rPr>
          <w:rFonts w:eastAsiaTheme="minorEastAsia"/>
          <w:b/>
          <w:lang w:eastAsia="zh-CN"/>
        </w:rPr>
      </w:pPr>
    </w:p>
    <w:p w14:paraId="0D880EB3" w14:textId="0A21FD58" w:rsidR="00CC594A" w:rsidRDefault="00292213" w:rsidP="00292213">
      <w:pPr>
        <w:pStyle w:val="af0"/>
        <w:numPr>
          <w:ilvl w:val="0"/>
          <w:numId w:val="35"/>
        </w:numPr>
        <w:spacing w:after="0"/>
        <w:ind w:left="464" w:hangingChars="210" w:hanging="464"/>
        <w:rPr>
          <w:rFonts w:eastAsiaTheme="minorEastAsia"/>
          <w:b/>
          <w:lang w:eastAsia="zh-CN"/>
        </w:rPr>
      </w:pPr>
      <w:r w:rsidRPr="00234D74">
        <w:rPr>
          <w:b/>
          <w:lang w:eastAsia="ko-KR"/>
        </w:rPr>
        <w:t>(de)activation of SPS (or CG) by using multi-PDSCH (or multi-PU</w:t>
      </w:r>
      <w:r w:rsidRPr="00234D74">
        <w:rPr>
          <w:rFonts w:eastAsiaTheme="minorEastAsia" w:hint="eastAsia"/>
          <w:b/>
          <w:lang w:eastAsia="zh-CN"/>
        </w:rPr>
        <w:t>S</w:t>
      </w:r>
      <w:r w:rsidRPr="00234D74">
        <w:rPr>
          <w:b/>
          <w:lang w:eastAsia="ko-KR"/>
        </w:rPr>
        <w:t>CH) scheduling DC</w:t>
      </w:r>
      <w:r w:rsidR="00CC594A" w:rsidRPr="00CC594A">
        <w:rPr>
          <w:rFonts w:ascii="Times New Roman" w:eastAsiaTheme="minorEastAsia" w:hAnsi="Times New Roman" w:hint="eastAsia"/>
          <w:b/>
          <w:sz w:val="20"/>
          <w:szCs w:val="24"/>
          <w:lang w:eastAsia="zh-CN"/>
        </w:rPr>
        <w:t xml:space="preserve"> </w:t>
      </w:r>
    </w:p>
    <w:p w14:paraId="30C98262" w14:textId="29506AE9" w:rsidR="00EC435F" w:rsidRDefault="00EC435F" w:rsidP="00EC435F">
      <w:pPr>
        <w:spacing w:after="120"/>
        <w:rPr>
          <w:rFonts w:eastAsiaTheme="minorEastAsia"/>
          <w:lang w:eastAsia="zh-CN"/>
        </w:rPr>
      </w:pPr>
      <w:r w:rsidRPr="004E5A1A">
        <w:rPr>
          <w:rFonts w:eastAsiaTheme="minorEastAsia"/>
          <w:lang w:eastAsia="zh-CN"/>
        </w:rPr>
        <w:t>I</w:t>
      </w:r>
      <w:r w:rsidRPr="004E5A1A">
        <w:rPr>
          <w:rFonts w:eastAsiaTheme="minorEastAsia" w:hint="eastAsia"/>
          <w:lang w:eastAsia="zh-CN"/>
        </w:rPr>
        <w:t>n R</w:t>
      </w:r>
      <w:r w:rsidR="002B6A00">
        <w:rPr>
          <w:rFonts w:eastAsiaTheme="minorEastAsia"/>
          <w:lang w:eastAsia="zh-CN"/>
        </w:rPr>
        <w:t>el-</w:t>
      </w:r>
      <w:r>
        <w:rPr>
          <w:rFonts w:eastAsiaTheme="minorEastAsia" w:hint="eastAsia"/>
          <w:lang w:eastAsia="zh-CN"/>
        </w:rPr>
        <w:t>15/</w:t>
      </w:r>
      <w:r w:rsidR="002B6A00">
        <w:rPr>
          <w:rFonts w:eastAsiaTheme="minorEastAsia"/>
          <w:lang w:eastAsia="zh-CN"/>
        </w:rPr>
        <w:t>Rel-</w:t>
      </w:r>
      <w:r w:rsidRPr="004E5A1A">
        <w:rPr>
          <w:rFonts w:eastAsiaTheme="minorEastAsia" w:hint="eastAsia"/>
          <w:lang w:eastAsia="zh-CN"/>
        </w:rPr>
        <w:t xml:space="preserve">16, </w:t>
      </w:r>
      <w:r>
        <w:rPr>
          <w:rFonts w:eastAsiaTheme="minorEastAsia" w:hint="eastAsia"/>
          <w:lang w:eastAsia="zh-CN"/>
        </w:rPr>
        <w:t xml:space="preserve">when a SPS configuration is </w:t>
      </w:r>
      <w:r>
        <w:rPr>
          <w:rFonts w:eastAsiaTheme="minorEastAsia"/>
          <w:lang w:eastAsia="zh-CN"/>
        </w:rPr>
        <w:t>activ</w:t>
      </w:r>
      <w:r w:rsidR="002B6A00">
        <w:rPr>
          <w:rFonts w:eastAsiaTheme="minorEastAsia"/>
          <w:lang w:eastAsia="zh-CN"/>
        </w:rPr>
        <w:t>ated</w:t>
      </w:r>
      <w:r>
        <w:rPr>
          <w:rFonts w:eastAsiaTheme="minorEastAsia" w:hint="eastAsia"/>
          <w:lang w:eastAsia="zh-CN"/>
        </w:rPr>
        <w:t xml:space="preserve"> by a DCI </w:t>
      </w:r>
      <w:r w:rsidRPr="004E5A1A">
        <w:rPr>
          <w:rFonts w:eastAsiaTheme="minorEastAsia" w:hint="eastAsia"/>
          <w:lang w:eastAsia="zh-CN"/>
        </w:rPr>
        <w:t xml:space="preserve">format 1_1, </w:t>
      </w:r>
      <w:r>
        <w:rPr>
          <w:rFonts w:eastAsiaTheme="minorEastAsia" w:hint="eastAsia"/>
          <w:lang w:eastAsia="zh-CN"/>
        </w:rPr>
        <w:t xml:space="preserve">only one PDSCH is </w:t>
      </w:r>
      <w:r w:rsidR="00292213">
        <w:rPr>
          <w:rFonts w:eastAsiaTheme="minorEastAsia" w:hint="eastAsia"/>
          <w:lang w:eastAsia="zh-CN"/>
        </w:rPr>
        <w:t>scheduled</w:t>
      </w:r>
      <w:r>
        <w:rPr>
          <w:rFonts w:eastAsiaTheme="minorEastAsia" w:hint="eastAsia"/>
          <w:lang w:eastAsia="zh-CN"/>
        </w:rPr>
        <w:t>, and UE expect</w:t>
      </w:r>
      <w:r w:rsidR="007C71C0">
        <w:rPr>
          <w:rFonts w:eastAsiaTheme="minorEastAsia" w:hint="eastAsia"/>
          <w:lang w:eastAsia="zh-CN"/>
        </w:rPr>
        <w:t>s</w:t>
      </w:r>
      <w:r>
        <w:rPr>
          <w:rFonts w:eastAsiaTheme="minorEastAsia" w:hint="eastAsia"/>
          <w:lang w:eastAsia="zh-CN"/>
        </w:rPr>
        <w:t xml:space="preserve"> </w:t>
      </w:r>
      <w:r w:rsidR="00292213">
        <w:rPr>
          <w:lang w:eastAsia="ko-KR"/>
        </w:rPr>
        <w:t>only single SLIV-based</w:t>
      </w:r>
      <w:r w:rsidR="00292213">
        <w:rPr>
          <w:rFonts w:eastAsiaTheme="minorEastAsia" w:hint="eastAsia"/>
          <w:lang w:eastAsia="zh-CN"/>
        </w:rPr>
        <w:t xml:space="preserve"> </w:t>
      </w:r>
      <w:r>
        <w:rPr>
          <w:rFonts w:eastAsiaTheme="minorEastAsia" w:hint="eastAsia"/>
          <w:lang w:eastAsia="zh-CN"/>
        </w:rPr>
        <w:t>row is indicated</w:t>
      </w:r>
      <w:r w:rsidR="002B6A00">
        <w:rPr>
          <w:rFonts w:eastAsiaTheme="minorEastAsia"/>
          <w:lang w:eastAsia="zh-CN"/>
        </w:rPr>
        <w:t>. B</w:t>
      </w:r>
      <w:r w:rsidRPr="004E5A1A">
        <w:rPr>
          <w:rFonts w:eastAsiaTheme="minorEastAsia" w:hint="eastAsia"/>
          <w:lang w:eastAsia="zh-CN"/>
        </w:rPr>
        <w:t>ut for multiple PDSCHs sche</w:t>
      </w:r>
      <w:r>
        <w:rPr>
          <w:rFonts w:eastAsiaTheme="minorEastAsia" w:hint="eastAsia"/>
          <w:lang w:eastAsia="zh-CN"/>
        </w:rPr>
        <w:t xml:space="preserve">duling, all entries in TDRA may </w:t>
      </w:r>
      <w:r w:rsidR="002B6A00">
        <w:rPr>
          <w:rFonts w:eastAsiaTheme="minorEastAsia"/>
          <w:lang w:eastAsia="zh-CN"/>
        </w:rPr>
        <w:t>have</w:t>
      </w:r>
      <w:r>
        <w:rPr>
          <w:rFonts w:eastAsiaTheme="minorEastAsia" w:hint="eastAsia"/>
          <w:lang w:eastAsia="zh-CN"/>
        </w:rPr>
        <w:t xml:space="preserve"> </w:t>
      </w:r>
      <w:proofErr w:type="gramStart"/>
      <w:r w:rsidRPr="004E5A1A">
        <w:rPr>
          <w:rFonts w:eastAsiaTheme="minorEastAsia" w:hint="eastAsia"/>
          <w:lang w:eastAsia="zh-CN"/>
        </w:rPr>
        <w:t>more than one valid SILVs,</w:t>
      </w:r>
      <w:proofErr w:type="gramEnd"/>
      <w:r w:rsidRPr="004E5A1A">
        <w:rPr>
          <w:rFonts w:eastAsiaTheme="minorEastAsia" w:hint="eastAsia"/>
          <w:lang w:eastAsia="zh-CN"/>
        </w:rPr>
        <w:t xml:space="preserve"> </w:t>
      </w:r>
      <w:r w:rsidR="007C71C0">
        <w:rPr>
          <w:rFonts w:eastAsiaTheme="minorEastAsia" w:hint="eastAsia"/>
          <w:lang w:eastAsia="zh-CN"/>
        </w:rPr>
        <w:t>and gNB cannot find a single SLIV-based row</w:t>
      </w:r>
      <w:r w:rsidR="002B6A00">
        <w:rPr>
          <w:rFonts w:eastAsiaTheme="minorEastAsia"/>
          <w:lang w:eastAsia="zh-CN"/>
        </w:rPr>
        <w:t>.</w:t>
      </w:r>
      <w:r w:rsidR="007C71C0">
        <w:rPr>
          <w:rFonts w:eastAsiaTheme="minorEastAsia" w:hint="eastAsia"/>
          <w:lang w:eastAsia="zh-CN"/>
        </w:rPr>
        <w:t xml:space="preserve"> </w:t>
      </w:r>
      <w:r w:rsidR="002B6A00">
        <w:rPr>
          <w:rFonts w:eastAsiaTheme="minorEastAsia"/>
          <w:lang w:eastAsia="zh-CN"/>
        </w:rPr>
        <w:t>F</w:t>
      </w:r>
      <w:r w:rsidRPr="004E5A1A">
        <w:rPr>
          <w:rFonts w:eastAsiaTheme="minorEastAsia" w:hint="eastAsia"/>
          <w:lang w:eastAsia="zh-CN"/>
        </w:rPr>
        <w:t xml:space="preserve">or this </w:t>
      </w:r>
      <w:r w:rsidR="002B6A00">
        <w:rPr>
          <w:rFonts w:eastAsiaTheme="minorEastAsia"/>
          <w:lang w:eastAsia="zh-CN"/>
        </w:rPr>
        <w:t>reason</w:t>
      </w:r>
      <w:r w:rsidRPr="004E5A1A">
        <w:rPr>
          <w:rFonts w:eastAsiaTheme="minorEastAsia" w:hint="eastAsia"/>
          <w:lang w:eastAsia="zh-CN"/>
        </w:rPr>
        <w:t xml:space="preserve">, UE </w:t>
      </w:r>
      <w:r w:rsidR="002B6A00">
        <w:rPr>
          <w:rFonts w:eastAsiaTheme="minorEastAsia"/>
          <w:lang w:eastAsia="zh-CN"/>
        </w:rPr>
        <w:t>should follow one rule to know</w:t>
      </w:r>
      <w:r>
        <w:rPr>
          <w:rFonts w:eastAsiaTheme="minorEastAsia" w:hint="eastAsia"/>
          <w:lang w:eastAsia="zh-CN"/>
        </w:rPr>
        <w:t xml:space="preserve"> which one SLIV is used for SPS active DCI and which </w:t>
      </w:r>
      <w:r w:rsidR="00292213">
        <w:rPr>
          <w:rFonts w:eastAsiaTheme="minorEastAsia" w:hint="eastAsia"/>
          <w:lang w:eastAsia="zh-CN"/>
        </w:rPr>
        <w:t>SLIV</w:t>
      </w:r>
      <w:r>
        <w:rPr>
          <w:rFonts w:eastAsiaTheme="minorEastAsia" w:hint="eastAsia"/>
          <w:lang w:eastAsia="zh-CN"/>
        </w:rPr>
        <w:t xml:space="preserve"> is used to compute the k1 value. </w:t>
      </w:r>
      <w:r>
        <w:rPr>
          <w:rFonts w:eastAsiaTheme="minorEastAsia"/>
          <w:lang w:eastAsia="zh-CN"/>
        </w:rPr>
        <w:t>T</w:t>
      </w:r>
      <w:r>
        <w:rPr>
          <w:rFonts w:eastAsiaTheme="minorEastAsia" w:hint="eastAsia"/>
          <w:lang w:eastAsia="zh-CN"/>
        </w:rPr>
        <w:t xml:space="preserve">he </w:t>
      </w:r>
      <w:r w:rsidR="002B6A00">
        <w:rPr>
          <w:rFonts w:eastAsiaTheme="minorEastAsia"/>
          <w:lang w:eastAsia="zh-CN"/>
        </w:rPr>
        <w:t xml:space="preserve">most </w:t>
      </w:r>
      <w:r>
        <w:rPr>
          <w:rFonts w:eastAsiaTheme="minorEastAsia" w:hint="eastAsia"/>
          <w:lang w:eastAsia="zh-CN"/>
        </w:rPr>
        <w:t>simple way is that UE regard</w:t>
      </w:r>
      <w:r w:rsidR="003C07D0">
        <w:rPr>
          <w:rFonts w:eastAsiaTheme="minorEastAsia" w:hint="eastAsia"/>
          <w:lang w:eastAsia="zh-CN"/>
        </w:rPr>
        <w:t>s only one PDSCH is schedul</w:t>
      </w:r>
      <w:r w:rsidR="00292213">
        <w:rPr>
          <w:rFonts w:eastAsiaTheme="minorEastAsia" w:hint="eastAsia"/>
          <w:lang w:eastAsia="zh-CN"/>
        </w:rPr>
        <w:t>ed</w:t>
      </w:r>
      <w:r w:rsidR="003C07D0">
        <w:rPr>
          <w:rFonts w:eastAsiaTheme="minorEastAsia" w:hint="eastAsia"/>
          <w:lang w:eastAsia="zh-CN"/>
        </w:rPr>
        <w:t xml:space="preserve"> </w:t>
      </w:r>
      <w:r w:rsidR="007C71C0">
        <w:rPr>
          <w:rFonts w:eastAsiaTheme="minorEastAsia" w:hint="eastAsia"/>
          <w:lang w:eastAsia="zh-CN"/>
        </w:rPr>
        <w:t xml:space="preserve">even the indicating </w:t>
      </w:r>
      <w:r>
        <w:rPr>
          <w:rFonts w:eastAsiaTheme="minorEastAsia" w:hint="eastAsia"/>
          <w:lang w:eastAsia="zh-CN"/>
        </w:rPr>
        <w:t xml:space="preserve">row index of SLIVs include two or more valid </w:t>
      </w:r>
      <w:r w:rsidR="00292213">
        <w:rPr>
          <w:rFonts w:eastAsiaTheme="minorEastAsia" w:hint="eastAsia"/>
          <w:lang w:eastAsia="zh-CN"/>
        </w:rPr>
        <w:t>SLIV(s)</w:t>
      </w:r>
      <w:r w:rsidR="002B6A00">
        <w:rPr>
          <w:rFonts w:eastAsiaTheme="minorEastAsia"/>
          <w:lang w:eastAsia="zh-CN"/>
        </w:rPr>
        <w:t>.T</w:t>
      </w:r>
      <w:r>
        <w:rPr>
          <w:rFonts w:eastAsiaTheme="minorEastAsia" w:hint="eastAsia"/>
          <w:lang w:eastAsia="zh-CN"/>
        </w:rPr>
        <w:t>he PDSCH</w:t>
      </w:r>
      <w:r w:rsidR="00292213">
        <w:rPr>
          <w:rFonts w:eastAsiaTheme="minorEastAsia" w:hint="eastAsia"/>
          <w:lang w:eastAsia="zh-CN"/>
        </w:rPr>
        <w:t xml:space="preserve"> time domain </w:t>
      </w:r>
      <w:r w:rsidR="007C71C0">
        <w:rPr>
          <w:rFonts w:eastAsiaTheme="minorEastAsia" w:hint="eastAsia"/>
          <w:lang w:eastAsia="zh-CN"/>
        </w:rPr>
        <w:t xml:space="preserve"> and k1 can be determined  as </w:t>
      </w:r>
      <w:r>
        <w:rPr>
          <w:rFonts w:eastAsiaTheme="minorEastAsia" w:hint="eastAsia"/>
          <w:lang w:eastAsia="zh-CN"/>
        </w:rPr>
        <w:t xml:space="preserve">following </w:t>
      </w:r>
      <w:r w:rsidR="002B6A00">
        <w:rPr>
          <w:rFonts w:eastAsiaTheme="minorEastAsia"/>
          <w:lang w:eastAsia="zh-CN"/>
        </w:rPr>
        <w:t>.</w:t>
      </w:r>
    </w:p>
    <w:p w14:paraId="3D9BC7C9" w14:textId="070F8B00" w:rsidR="00EC435F" w:rsidRPr="00627958" w:rsidRDefault="00EC435F" w:rsidP="00EC435F">
      <w:pPr>
        <w:pStyle w:val="af0"/>
        <w:numPr>
          <w:ilvl w:val="0"/>
          <w:numId w:val="41"/>
        </w:numPr>
        <w:spacing w:after="120"/>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PDSCH</w:t>
      </w:r>
      <w:r w:rsidR="00292213">
        <w:rPr>
          <w:rFonts w:ascii="Times New Roman" w:eastAsiaTheme="minorEastAsia" w:hAnsi="Times New Roman" w:hint="eastAsia"/>
          <w:sz w:val="20"/>
          <w:szCs w:val="24"/>
          <w:lang w:eastAsia="zh-CN"/>
        </w:rPr>
        <w:t xml:space="preserve"> time </w:t>
      </w:r>
      <w:r w:rsidR="00292213">
        <w:rPr>
          <w:rFonts w:ascii="Times New Roman" w:eastAsiaTheme="minorEastAsia" w:hAnsi="Times New Roman"/>
          <w:sz w:val="20"/>
          <w:szCs w:val="24"/>
          <w:lang w:eastAsia="zh-CN"/>
        </w:rPr>
        <w:t>domain</w:t>
      </w:r>
      <w:r w:rsidR="00292213">
        <w:rPr>
          <w:rFonts w:ascii="Times New Roman" w:eastAsiaTheme="minorEastAsia" w:hAnsi="Times New Roman" w:hint="eastAsia"/>
          <w:sz w:val="20"/>
          <w:szCs w:val="24"/>
          <w:lang w:eastAsia="zh-CN"/>
        </w:rPr>
        <w:t xml:space="preserve"> </w:t>
      </w:r>
      <w:r w:rsidRPr="00627958">
        <w:rPr>
          <w:rFonts w:ascii="Times New Roman" w:eastAsiaTheme="minorEastAsia" w:hAnsi="Times New Roman"/>
          <w:sz w:val="20"/>
          <w:szCs w:val="24"/>
          <w:lang w:eastAsia="zh-CN"/>
        </w:rPr>
        <w:t xml:space="preserve">: </w:t>
      </w:r>
      <w:r>
        <w:rPr>
          <w:rFonts w:ascii="Times New Roman" w:eastAsiaTheme="minorEastAsia" w:hAnsi="Times New Roman" w:hint="eastAsia"/>
          <w:sz w:val="20"/>
          <w:szCs w:val="24"/>
          <w:lang w:eastAsia="zh-CN"/>
        </w:rPr>
        <w:t xml:space="preserve">the UE </w:t>
      </w:r>
      <w:r>
        <w:rPr>
          <w:rFonts w:ascii="Times New Roman" w:eastAsiaTheme="minorEastAsia" w:hAnsi="Times New Roman"/>
          <w:sz w:val="20"/>
          <w:szCs w:val="24"/>
          <w:lang w:eastAsia="zh-CN"/>
        </w:rPr>
        <w:t>obtain</w:t>
      </w:r>
      <w:r w:rsidR="00292213">
        <w:rPr>
          <w:rFonts w:ascii="Times New Roman" w:eastAsiaTheme="minorEastAsia" w:hAnsi="Times New Roman" w:hint="eastAsia"/>
          <w:sz w:val="20"/>
          <w:szCs w:val="24"/>
          <w:lang w:eastAsia="zh-CN"/>
        </w:rPr>
        <w:t xml:space="preserve">s </w:t>
      </w:r>
      <w:r>
        <w:rPr>
          <w:rFonts w:ascii="Times New Roman" w:eastAsiaTheme="minorEastAsia" w:hAnsi="Times New Roman" w:hint="eastAsia"/>
          <w:sz w:val="20"/>
          <w:szCs w:val="24"/>
          <w:lang w:eastAsia="zh-CN"/>
        </w:rPr>
        <w:t xml:space="preserve"> the PDSCH time </w:t>
      </w:r>
      <w:r>
        <w:rPr>
          <w:rFonts w:ascii="Times New Roman" w:eastAsiaTheme="minorEastAsia" w:hAnsi="Times New Roman"/>
          <w:sz w:val="20"/>
          <w:szCs w:val="24"/>
          <w:lang w:eastAsia="zh-CN"/>
        </w:rPr>
        <w:t>domain</w:t>
      </w:r>
      <w:r>
        <w:rPr>
          <w:rFonts w:ascii="Times New Roman" w:eastAsiaTheme="minorEastAsia" w:hAnsi="Times New Roman" w:hint="eastAsia"/>
          <w:sz w:val="20"/>
          <w:szCs w:val="24"/>
          <w:lang w:eastAsia="zh-CN"/>
        </w:rPr>
        <w:t xml:space="preserve"> information from first valid SLIV</w:t>
      </w:r>
      <w:r w:rsidRPr="00627958">
        <w:rPr>
          <w:rFonts w:ascii="Times New Roman" w:eastAsiaTheme="minorEastAsia" w:hAnsi="Times New Roman"/>
          <w:sz w:val="20"/>
          <w:szCs w:val="24"/>
          <w:lang w:eastAsia="zh-CN"/>
        </w:rPr>
        <w:t xml:space="preserve"> </w:t>
      </w:r>
    </w:p>
    <w:p w14:paraId="1C4C5039" w14:textId="7015FE91" w:rsidR="00EC435F" w:rsidRDefault="00EC435F" w:rsidP="00EC435F">
      <w:pPr>
        <w:pStyle w:val="af0"/>
        <w:numPr>
          <w:ilvl w:val="0"/>
          <w:numId w:val="41"/>
        </w:numPr>
        <w:spacing w:after="120"/>
        <w:rPr>
          <w:rFonts w:ascii="Times New Roman" w:eastAsiaTheme="minorEastAsia" w:hAnsi="Times New Roman"/>
          <w:lang w:eastAsia="zh-CN"/>
        </w:rPr>
      </w:pPr>
      <w:r w:rsidRPr="00627958">
        <w:rPr>
          <w:rFonts w:ascii="Times New Roman" w:eastAsiaTheme="minorEastAsia" w:hAnsi="Times New Roman"/>
          <w:sz w:val="20"/>
          <w:szCs w:val="24"/>
          <w:lang w:eastAsia="zh-CN"/>
        </w:rPr>
        <w:t xml:space="preserve">K1 value: the UE compute PUCCH slot timing carrying the HARQ-ACK based on first </w:t>
      </w:r>
      <w:r w:rsidR="003C07D0">
        <w:rPr>
          <w:rFonts w:ascii="Times New Roman" w:eastAsiaTheme="minorEastAsia" w:hAnsi="Times New Roman" w:hint="eastAsia"/>
          <w:sz w:val="20"/>
          <w:szCs w:val="24"/>
          <w:lang w:eastAsia="zh-CN"/>
        </w:rPr>
        <w:t xml:space="preserve">valid </w:t>
      </w:r>
      <w:r>
        <w:rPr>
          <w:rFonts w:ascii="Times New Roman" w:eastAsiaTheme="minorEastAsia" w:hAnsi="Times New Roman" w:hint="eastAsia"/>
          <w:sz w:val="20"/>
          <w:szCs w:val="24"/>
          <w:lang w:eastAsia="zh-CN"/>
        </w:rPr>
        <w:t>SLIV</w:t>
      </w:r>
      <w:r w:rsidR="002116E3">
        <w:rPr>
          <w:rFonts w:ascii="Times New Roman" w:eastAsiaTheme="minorEastAsia" w:hAnsi="Times New Roman"/>
          <w:sz w:val="20"/>
          <w:szCs w:val="24"/>
          <w:lang w:eastAsia="zh-CN"/>
        </w:rPr>
        <w:t>.</w:t>
      </w:r>
      <w:r w:rsidR="002116E3" w:rsidRPr="00292213">
        <w:rPr>
          <w:rFonts w:ascii="Times New Roman" w:eastAsiaTheme="minorEastAsia" w:hAnsi="Times New Roman"/>
          <w:sz w:val="20"/>
          <w:szCs w:val="24"/>
          <w:lang w:eastAsia="zh-CN"/>
        </w:rPr>
        <w:t>..</w:t>
      </w:r>
    </w:p>
    <w:p w14:paraId="36AE6B41" w14:textId="738CAA1E" w:rsidR="00EC435F" w:rsidRPr="00932416" w:rsidRDefault="00EC435F" w:rsidP="00EC435F">
      <w:pPr>
        <w:spacing w:after="120"/>
        <w:rPr>
          <w:rFonts w:eastAsiaTheme="minorEastAsia"/>
          <w:lang w:eastAsia="zh-CN"/>
        </w:rPr>
      </w:pPr>
      <w:r>
        <w:rPr>
          <w:rFonts w:eastAsiaTheme="minorEastAsia"/>
          <w:lang w:eastAsia="zh-CN"/>
        </w:rPr>
        <w:t>T</w:t>
      </w:r>
      <w:r>
        <w:rPr>
          <w:rFonts w:eastAsiaTheme="minorEastAsia" w:hint="eastAsia"/>
          <w:lang w:eastAsia="zh-CN"/>
        </w:rPr>
        <w:t xml:space="preserve">he same </w:t>
      </w:r>
      <w:r w:rsidR="00292213">
        <w:rPr>
          <w:rFonts w:eastAsiaTheme="minorEastAsia" w:hint="eastAsia"/>
          <w:lang w:eastAsia="zh-CN"/>
        </w:rPr>
        <w:t xml:space="preserve">method </w:t>
      </w:r>
      <w:r>
        <w:rPr>
          <w:rFonts w:eastAsiaTheme="minorEastAsia" w:hint="eastAsia"/>
          <w:lang w:eastAsia="zh-CN"/>
        </w:rPr>
        <w:t>can be used for SPS release.</w:t>
      </w:r>
    </w:p>
    <w:p w14:paraId="37A8A798" w14:textId="02B0B153" w:rsidR="00CC594A" w:rsidRDefault="00EC435F" w:rsidP="00292213">
      <w:pPr>
        <w:rPr>
          <w:rFonts w:eastAsiaTheme="minorEastAsia"/>
          <w:b/>
          <w:lang w:eastAsia="zh-CN"/>
        </w:rPr>
      </w:pPr>
      <w:r w:rsidRPr="004E5A1A">
        <w:rPr>
          <w:rFonts w:eastAsiaTheme="minorEastAsia" w:hint="eastAsia"/>
          <w:b/>
          <w:lang w:eastAsia="zh-CN"/>
        </w:rPr>
        <w:t>Pro</w:t>
      </w:r>
      <w:r w:rsidRPr="00292213">
        <w:rPr>
          <w:rFonts w:eastAsiaTheme="minorEastAsia" w:hint="eastAsia"/>
          <w:b/>
          <w:lang w:eastAsia="zh-CN"/>
        </w:rPr>
        <w:t>posal</w:t>
      </w:r>
      <w:r w:rsidRPr="007C71C0">
        <w:rPr>
          <w:rFonts w:hint="eastAsia"/>
          <w:b/>
          <w:lang w:eastAsia="ko-KR"/>
        </w:rPr>
        <w:t xml:space="preserve"> </w:t>
      </w:r>
      <w:r w:rsidR="007C71C0" w:rsidRPr="007C71C0">
        <w:rPr>
          <w:rFonts w:hint="eastAsia"/>
          <w:b/>
          <w:lang w:eastAsia="ko-KR"/>
        </w:rPr>
        <w:t>7</w:t>
      </w:r>
      <w:r w:rsidRPr="007C71C0">
        <w:rPr>
          <w:rFonts w:hint="eastAsia"/>
          <w:b/>
          <w:lang w:eastAsia="ko-KR"/>
        </w:rPr>
        <w:t xml:space="preserve">: </w:t>
      </w:r>
      <w:r w:rsidR="00292213" w:rsidRPr="00292213">
        <w:rPr>
          <w:b/>
          <w:lang w:eastAsia="ko-KR"/>
        </w:rPr>
        <w:t>for (de)activation of SPS (or CG) by using multi-PDSCH (or multi-PU</w:t>
      </w:r>
      <w:r w:rsidR="00292213" w:rsidRPr="00292213">
        <w:rPr>
          <w:rFonts w:eastAsiaTheme="minorEastAsia" w:hint="eastAsia"/>
          <w:b/>
          <w:lang w:eastAsia="zh-CN"/>
        </w:rPr>
        <w:t>S</w:t>
      </w:r>
      <w:r w:rsidR="00292213" w:rsidRPr="00292213">
        <w:rPr>
          <w:b/>
          <w:lang w:eastAsia="ko-KR"/>
        </w:rPr>
        <w:t>CH) scheduling DCI</w:t>
      </w:r>
      <w:r w:rsidR="00292213" w:rsidRPr="00292213">
        <w:rPr>
          <w:rFonts w:eastAsiaTheme="minorEastAsia" w:hint="eastAsia"/>
          <w:b/>
          <w:lang w:eastAsia="zh-CN"/>
        </w:rPr>
        <w:t>,</w:t>
      </w:r>
      <w:r w:rsidRPr="00292213">
        <w:rPr>
          <w:rFonts w:eastAsiaTheme="minorEastAsia" w:hint="eastAsia"/>
          <w:b/>
          <w:lang w:eastAsia="zh-CN"/>
        </w:rPr>
        <w:t xml:space="preserve"> </w:t>
      </w:r>
      <w:r w:rsidRPr="00292213">
        <w:rPr>
          <w:rFonts w:eastAsiaTheme="minorEastAsia"/>
          <w:b/>
          <w:lang w:eastAsia="zh-CN"/>
        </w:rPr>
        <w:t>B</w:t>
      </w:r>
      <w:r w:rsidRPr="00292213">
        <w:rPr>
          <w:rFonts w:eastAsiaTheme="minorEastAsia" w:hint="eastAsia"/>
          <w:b/>
          <w:lang w:eastAsia="zh-CN"/>
        </w:rPr>
        <w:t>oth the PDSCH</w:t>
      </w:r>
      <w:r w:rsidR="00292213" w:rsidRPr="00292213">
        <w:rPr>
          <w:rFonts w:eastAsiaTheme="minorEastAsia" w:hint="eastAsia"/>
          <w:b/>
          <w:lang w:eastAsia="zh-CN"/>
        </w:rPr>
        <w:t xml:space="preserve"> time </w:t>
      </w:r>
      <w:r w:rsidR="002116E3" w:rsidRPr="00116C89">
        <w:rPr>
          <w:rFonts w:eastAsiaTheme="minorEastAsia"/>
          <w:b/>
          <w:lang w:eastAsia="zh-CN"/>
        </w:rPr>
        <w:t>domain and</w:t>
      </w:r>
      <w:r w:rsidRPr="00116C89">
        <w:rPr>
          <w:rFonts w:eastAsiaTheme="minorEastAsia" w:hint="eastAsia"/>
          <w:b/>
          <w:lang w:eastAsia="zh-CN"/>
        </w:rPr>
        <w:t xml:space="preserve"> k1 value are </w:t>
      </w:r>
      <w:r w:rsidRPr="00116C89">
        <w:rPr>
          <w:rFonts w:eastAsiaTheme="minorEastAsia"/>
          <w:b/>
          <w:lang w:eastAsia="zh-CN"/>
        </w:rPr>
        <w:t>obtained</w:t>
      </w:r>
      <w:r w:rsidRPr="00116C89">
        <w:rPr>
          <w:rFonts w:eastAsiaTheme="minorEastAsia" w:hint="eastAsia"/>
          <w:b/>
          <w:lang w:eastAsia="zh-CN"/>
        </w:rPr>
        <w:t xml:space="preserve"> based on first valid SLIV.</w:t>
      </w:r>
    </w:p>
    <w:p w14:paraId="662FD0BB" w14:textId="4C5B6F58" w:rsidR="005A5ACD" w:rsidRPr="00346E80" w:rsidRDefault="005A5ACD" w:rsidP="00CC594A">
      <w:pPr>
        <w:pStyle w:val="tdoc"/>
        <w:numPr>
          <w:ilvl w:val="0"/>
          <w:numId w:val="60"/>
        </w:numPr>
        <w:spacing w:after="120"/>
        <w:rPr>
          <w:rFonts w:eastAsiaTheme="minorEastAsia"/>
          <w:lang w:eastAsia="zh-CN"/>
        </w:rPr>
      </w:pPr>
      <w:r w:rsidRPr="007C71C0">
        <w:rPr>
          <w:rFonts w:ascii="Calibri" w:eastAsia="Calibri" w:hAnsi="Calibri"/>
          <w:b/>
          <w:sz w:val="22"/>
          <w:szCs w:val="22"/>
          <w:lang w:val="en-US" w:eastAsia="ko-KR"/>
        </w:rPr>
        <w:t>O</w:t>
      </w:r>
      <w:r w:rsidRPr="007C71C0">
        <w:rPr>
          <w:rFonts w:ascii="Calibri" w:eastAsia="Calibri" w:hAnsi="Calibri" w:hint="eastAsia"/>
          <w:b/>
          <w:sz w:val="22"/>
          <w:szCs w:val="22"/>
          <w:lang w:val="en-US" w:eastAsia="ko-KR"/>
        </w:rPr>
        <w:t xml:space="preserve">n  </w:t>
      </w:r>
      <w:r w:rsidRPr="007C71C0">
        <w:rPr>
          <w:rFonts w:ascii="Calibri" w:eastAsia="Calibri" w:hAnsi="Calibri"/>
          <w:b/>
          <w:sz w:val="22"/>
          <w:szCs w:val="22"/>
          <w:lang w:val="en-US" w:eastAsia="ko-KR"/>
        </w:rPr>
        <w:t xml:space="preserve">2nd  </w:t>
      </w:r>
      <w:r w:rsidRPr="007C71C0">
        <w:rPr>
          <w:rFonts w:ascii="Calibri" w:eastAsia="Calibri" w:hAnsi="Calibri" w:hint="eastAsia"/>
          <w:b/>
          <w:sz w:val="22"/>
          <w:szCs w:val="22"/>
          <w:lang w:val="en-US" w:eastAsia="ko-KR"/>
        </w:rPr>
        <w:t xml:space="preserve">transport block transmission  for multi-PDSCH scheduling </w:t>
      </w:r>
    </w:p>
    <w:tbl>
      <w:tblPr>
        <w:tblStyle w:val="a7"/>
        <w:tblW w:w="0" w:type="auto"/>
        <w:tblLook w:val="04A0" w:firstRow="1" w:lastRow="0" w:firstColumn="1" w:lastColumn="0" w:noHBand="0" w:noVBand="1"/>
      </w:tblPr>
      <w:tblGrid>
        <w:gridCol w:w="9530"/>
      </w:tblGrid>
      <w:tr w:rsidR="005A5ACD" w14:paraId="392CEFF0" w14:textId="77777777" w:rsidTr="005A5ACD">
        <w:tc>
          <w:tcPr>
            <w:tcW w:w="9530" w:type="dxa"/>
          </w:tcPr>
          <w:p w14:paraId="0BFD9951" w14:textId="77777777" w:rsidR="005A5ACD" w:rsidRPr="005542E3" w:rsidRDefault="005A5ACD" w:rsidP="00346E80">
            <w:pPr>
              <w:autoSpaceDN w:val="0"/>
              <w:spacing w:before="0" w:after="0"/>
              <w:rPr>
                <w:lang w:eastAsia="zh-CN"/>
              </w:rPr>
            </w:pPr>
            <w:r w:rsidRPr="005542E3">
              <w:rPr>
                <w:highlight w:val="green"/>
                <w:lang w:eastAsia="zh-CN"/>
              </w:rPr>
              <w:t>Agreement:</w:t>
            </w:r>
          </w:p>
          <w:p w14:paraId="1AEF64B6" w14:textId="77777777" w:rsidR="005A5ACD" w:rsidRPr="00F65463" w:rsidRDefault="005A5ACD" w:rsidP="00346E80">
            <w:pPr>
              <w:autoSpaceDN w:val="0"/>
              <w:spacing w:before="0" w:after="0"/>
              <w:rPr>
                <w:rFonts w:cs="Times"/>
                <w:lang w:eastAsia="zh-CN"/>
              </w:rPr>
            </w:pPr>
            <w:r w:rsidRPr="00F65463">
              <w:rPr>
                <w:rFonts w:cs="Times"/>
                <w:lang w:eastAsia="ko-KR"/>
              </w:rPr>
              <w:t>For a DCI that can schedule multiple PDSCHs, and if RRC parameter configures that two codeword transmission is enabled,</w:t>
            </w:r>
          </w:p>
          <w:p w14:paraId="6CF75B01" w14:textId="77777777" w:rsidR="005A5ACD" w:rsidRPr="00F65463" w:rsidRDefault="005A5ACD" w:rsidP="00346E80">
            <w:pPr>
              <w:numPr>
                <w:ilvl w:val="0"/>
                <w:numId w:val="59"/>
              </w:numPr>
              <w:autoSpaceDN w:val="0"/>
              <w:spacing w:before="0" w:after="0"/>
              <w:rPr>
                <w:rFonts w:cs="Times"/>
                <w:lang w:eastAsia="ko-KR"/>
              </w:rPr>
            </w:pPr>
            <w:r w:rsidRPr="00F65463">
              <w:rPr>
                <w:rFonts w:cs="Times"/>
                <w:lang w:eastAsia="ko-KR"/>
              </w:rPr>
              <w:t>MCS for the 2</w:t>
            </w:r>
            <w:r w:rsidRPr="00F65463">
              <w:rPr>
                <w:rFonts w:cs="Times"/>
                <w:vertAlign w:val="superscript"/>
                <w:lang w:eastAsia="ko-KR"/>
              </w:rPr>
              <w:t>nd</w:t>
            </w:r>
            <w:r w:rsidRPr="00F65463">
              <w:rPr>
                <w:rFonts w:cs="Times"/>
                <w:lang w:eastAsia="ko-KR"/>
              </w:rPr>
              <w:t xml:space="preserve"> TB: This appears only once in the DCI and applies commonly to the 2</w:t>
            </w:r>
            <w:r w:rsidRPr="00F65463">
              <w:rPr>
                <w:rFonts w:cs="Times"/>
                <w:vertAlign w:val="superscript"/>
                <w:lang w:eastAsia="ko-KR"/>
              </w:rPr>
              <w:t>nd</w:t>
            </w:r>
            <w:r w:rsidRPr="00F65463">
              <w:rPr>
                <w:rFonts w:cs="Times"/>
                <w:lang w:eastAsia="ko-KR"/>
              </w:rPr>
              <w:t xml:space="preserve"> TB of each PDSCH</w:t>
            </w:r>
          </w:p>
          <w:p w14:paraId="686B1ABD" w14:textId="77777777" w:rsidR="005A5ACD" w:rsidRPr="00F65463" w:rsidRDefault="005A5ACD" w:rsidP="00346E80">
            <w:pPr>
              <w:numPr>
                <w:ilvl w:val="0"/>
                <w:numId w:val="59"/>
              </w:numPr>
              <w:autoSpaceDN w:val="0"/>
              <w:spacing w:before="0" w:after="0"/>
              <w:rPr>
                <w:rFonts w:cs="Times"/>
                <w:lang w:eastAsia="ko-KR"/>
              </w:rPr>
            </w:pPr>
            <w:r w:rsidRPr="00F65463">
              <w:rPr>
                <w:rFonts w:cs="Times"/>
                <w:lang w:eastAsia="ko-KR"/>
              </w:rPr>
              <w:t>NDI for the 2</w:t>
            </w:r>
            <w:r w:rsidRPr="00F65463">
              <w:rPr>
                <w:rFonts w:cs="Times"/>
                <w:vertAlign w:val="superscript"/>
                <w:lang w:eastAsia="ko-KR"/>
              </w:rPr>
              <w:t>nd</w:t>
            </w:r>
            <w:r w:rsidRPr="00F65463">
              <w:rPr>
                <w:rFonts w:cs="Times"/>
                <w:lang w:eastAsia="ko-KR"/>
              </w:rPr>
              <w:t xml:space="preserve"> TB: This is signaled per PDSCH and applies to the 2</w:t>
            </w:r>
            <w:r w:rsidRPr="00F65463">
              <w:rPr>
                <w:rFonts w:cs="Times"/>
                <w:vertAlign w:val="superscript"/>
                <w:lang w:eastAsia="ko-KR"/>
              </w:rPr>
              <w:t>nd</w:t>
            </w:r>
            <w:r w:rsidRPr="00F65463">
              <w:rPr>
                <w:rFonts w:cs="Times"/>
                <w:lang w:eastAsia="ko-KR"/>
              </w:rPr>
              <w:t xml:space="preserve"> TB of each PDSCH</w:t>
            </w:r>
          </w:p>
          <w:p w14:paraId="6FEDBBB8" w14:textId="77777777" w:rsidR="005A5ACD" w:rsidRPr="00F65463" w:rsidRDefault="005A5ACD" w:rsidP="00346E80">
            <w:pPr>
              <w:numPr>
                <w:ilvl w:val="0"/>
                <w:numId w:val="59"/>
              </w:numPr>
              <w:autoSpaceDN w:val="0"/>
              <w:spacing w:before="0" w:after="0"/>
              <w:rPr>
                <w:rFonts w:cs="Times"/>
                <w:lang w:eastAsia="ko-KR"/>
              </w:rPr>
            </w:pPr>
            <w:r w:rsidRPr="00F65463">
              <w:rPr>
                <w:rFonts w:cs="Times"/>
                <w:lang w:eastAsia="ko-KR"/>
              </w:rPr>
              <w:t>RV for the 2</w:t>
            </w:r>
            <w:r w:rsidRPr="00F65463">
              <w:rPr>
                <w:rFonts w:cs="Times"/>
                <w:vertAlign w:val="superscript"/>
                <w:lang w:eastAsia="ko-KR"/>
              </w:rPr>
              <w:t>nd</w:t>
            </w:r>
            <w:r w:rsidRPr="00F65463">
              <w:rPr>
                <w:rFonts w:cs="Times"/>
                <w:lang w:eastAsia="ko-KR"/>
              </w:rPr>
              <w:t xml:space="preserve"> TB: This is signaled per PDSCH, with 2 bits if only a single PDSCH is scheduled or 1 bit for each PDSCH otherwise and applies to the 2</w:t>
            </w:r>
            <w:r w:rsidRPr="00F65463">
              <w:rPr>
                <w:rFonts w:cs="Times"/>
                <w:vertAlign w:val="superscript"/>
                <w:lang w:eastAsia="ko-KR"/>
              </w:rPr>
              <w:t>nd</w:t>
            </w:r>
            <w:r w:rsidRPr="00F65463">
              <w:rPr>
                <w:rFonts w:cs="Times"/>
                <w:lang w:eastAsia="ko-KR"/>
              </w:rPr>
              <w:t xml:space="preserve"> TB of each PDSCH</w:t>
            </w:r>
          </w:p>
          <w:p w14:paraId="632FBB2F" w14:textId="0E4773BD" w:rsidR="005A5ACD" w:rsidRDefault="005A5ACD" w:rsidP="00346E80">
            <w:pPr>
              <w:pStyle w:val="tdoc"/>
              <w:spacing w:before="0" w:after="0"/>
              <w:rPr>
                <w:rFonts w:eastAsiaTheme="minorEastAsia"/>
                <w:b/>
                <w:lang w:eastAsia="zh-CN"/>
              </w:rPr>
            </w:pPr>
            <w:r w:rsidRPr="00F65463">
              <w:rPr>
                <w:rFonts w:cs="Times"/>
                <w:lang w:eastAsia="ko-KR"/>
              </w:rPr>
              <w:t>FFS: the maximum number of PDSCHs when 2 TB is enabled or when 2 TB is scheduled</w:t>
            </w:r>
          </w:p>
        </w:tc>
      </w:tr>
    </w:tbl>
    <w:p w14:paraId="5CF160D6" w14:textId="12D546D1" w:rsidR="005A5ACD" w:rsidRPr="00712EA8" w:rsidRDefault="00116C89" w:rsidP="00CC594A">
      <w:pPr>
        <w:pStyle w:val="tdoc"/>
        <w:spacing w:after="120"/>
        <w:rPr>
          <w:rFonts w:eastAsiaTheme="minorEastAsia" w:cs="Times"/>
          <w:lang w:eastAsia="zh-CN"/>
        </w:rPr>
      </w:pPr>
      <w:r>
        <w:rPr>
          <w:rFonts w:eastAsiaTheme="minorEastAsia"/>
          <w:lang w:eastAsia="zh-CN"/>
        </w:rPr>
        <w:t>A</w:t>
      </w:r>
      <w:r>
        <w:rPr>
          <w:rFonts w:eastAsiaTheme="minorEastAsia" w:hint="eastAsia"/>
          <w:lang w:eastAsia="zh-CN"/>
        </w:rPr>
        <w:t xml:space="preserve">ccording </w:t>
      </w:r>
      <w:r w:rsidR="002B6A00">
        <w:rPr>
          <w:rFonts w:eastAsiaTheme="minorEastAsia"/>
          <w:lang w:eastAsia="zh-CN"/>
        </w:rPr>
        <w:t xml:space="preserve">to the </w:t>
      </w:r>
      <w:r w:rsidR="00BA5536" w:rsidRPr="00BE28D5">
        <w:rPr>
          <w:rFonts w:eastAsiaTheme="minorEastAsia"/>
          <w:lang w:eastAsia="zh-CN"/>
        </w:rPr>
        <w:t xml:space="preserve">agreements on bits fields of multi-PDSCHs scheduling, </w:t>
      </w:r>
      <w:r w:rsidR="007C71C0">
        <w:rPr>
          <w:rFonts w:eastAsiaTheme="minorEastAsia" w:hint="eastAsia"/>
          <w:lang w:eastAsia="zh-CN"/>
        </w:rPr>
        <w:t>if the</w:t>
      </w:r>
      <w:r w:rsidR="00BA5536" w:rsidRPr="00BE28D5">
        <w:rPr>
          <w:rFonts w:eastAsiaTheme="minorEastAsia"/>
          <w:lang w:eastAsia="zh-CN"/>
        </w:rPr>
        <w:t xml:space="preserve"> maximum number of PDSCH</w:t>
      </w:r>
      <w:r w:rsidR="007C71C0">
        <w:rPr>
          <w:rFonts w:eastAsiaTheme="minorEastAsia" w:hint="eastAsia"/>
          <w:lang w:eastAsia="zh-CN"/>
        </w:rPr>
        <w:t>s</w:t>
      </w:r>
      <w:r w:rsidR="00BA5536" w:rsidRPr="00BE28D5">
        <w:rPr>
          <w:rFonts w:eastAsiaTheme="minorEastAsia"/>
          <w:lang w:eastAsia="zh-CN"/>
        </w:rPr>
        <w:t xml:space="preserve"> can be scheduled by one DCI is conf</w:t>
      </w:r>
      <w:r>
        <w:rPr>
          <w:rFonts w:eastAsiaTheme="minorEastAsia" w:hint="eastAsia"/>
          <w:lang w:eastAsia="zh-CN"/>
        </w:rPr>
        <w:t>i</w:t>
      </w:r>
      <w:r w:rsidR="00BA5536" w:rsidRPr="00BE28D5">
        <w:rPr>
          <w:rFonts w:eastAsiaTheme="minorEastAsia"/>
          <w:lang w:eastAsia="zh-CN"/>
        </w:rPr>
        <w:t>g</w:t>
      </w:r>
      <w:r>
        <w:rPr>
          <w:rFonts w:eastAsiaTheme="minorEastAsia" w:hint="eastAsia"/>
          <w:lang w:eastAsia="zh-CN"/>
        </w:rPr>
        <w:t>u</w:t>
      </w:r>
      <w:r w:rsidR="00BA5536" w:rsidRPr="00BE28D5">
        <w:rPr>
          <w:rFonts w:eastAsiaTheme="minorEastAsia"/>
          <w:lang w:eastAsia="zh-CN"/>
        </w:rPr>
        <w:t xml:space="preserve">red </w:t>
      </w:r>
      <w:r w:rsidR="002B6A00">
        <w:rPr>
          <w:rFonts w:eastAsiaTheme="minorEastAsia"/>
          <w:lang w:eastAsia="zh-CN"/>
        </w:rPr>
        <w:t>as</w:t>
      </w:r>
      <w:r w:rsidR="007C71C0">
        <w:rPr>
          <w:rFonts w:eastAsiaTheme="minorEastAsia" w:hint="eastAsia"/>
          <w:lang w:eastAsia="zh-CN"/>
        </w:rPr>
        <w:t xml:space="preserve"> </w:t>
      </w:r>
      <w:r w:rsidR="00BA5536" w:rsidRPr="00BE28D5">
        <w:rPr>
          <w:rFonts w:eastAsiaTheme="minorEastAsia"/>
          <w:lang w:eastAsia="zh-CN"/>
        </w:rPr>
        <w:t>8</w:t>
      </w:r>
      <w:r w:rsidR="00BA5536" w:rsidRPr="00BE28D5">
        <w:rPr>
          <w:rFonts w:eastAsiaTheme="minorEastAsia" w:hint="eastAsia"/>
          <w:lang w:eastAsia="zh-CN"/>
        </w:rPr>
        <w:t>，</w:t>
      </w:r>
      <w:r w:rsidR="00BA5536" w:rsidRPr="00BE28D5">
        <w:rPr>
          <w:rFonts w:eastAsiaTheme="minorEastAsia"/>
          <w:lang w:eastAsia="zh-CN"/>
        </w:rPr>
        <w:t xml:space="preserve"> and </w:t>
      </w:r>
      <w:r w:rsidR="00BA5536" w:rsidRPr="00712EA8">
        <w:rPr>
          <w:rFonts w:cs="Times"/>
          <w:lang w:eastAsia="ko-KR"/>
        </w:rPr>
        <w:t xml:space="preserve"> 2</w:t>
      </w:r>
      <w:r w:rsidR="00BA5536" w:rsidRPr="00712EA8">
        <w:rPr>
          <w:rFonts w:cs="Times"/>
          <w:vertAlign w:val="superscript"/>
          <w:lang w:eastAsia="ko-KR"/>
        </w:rPr>
        <w:t>nd</w:t>
      </w:r>
      <w:r w:rsidR="00BA5536" w:rsidRPr="00712EA8">
        <w:rPr>
          <w:rFonts w:cs="Times"/>
          <w:lang w:eastAsia="ko-KR"/>
        </w:rPr>
        <w:t xml:space="preserve"> TB</w:t>
      </w:r>
      <w:r w:rsidR="00BA5536" w:rsidRPr="00712EA8">
        <w:rPr>
          <w:rFonts w:eastAsiaTheme="minorEastAsia" w:cs="Times" w:hint="eastAsia"/>
          <w:lang w:eastAsia="zh-CN"/>
        </w:rPr>
        <w:t xml:space="preserve"> transmission  is enable</w:t>
      </w:r>
      <w:r w:rsidR="002B6A00">
        <w:rPr>
          <w:rFonts w:eastAsiaTheme="minorEastAsia" w:cs="Times"/>
          <w:lang w:eastAsia="zh-CN"/>
        </w:rPr>
        <w:t>d</w:t>
      </w:r>
      <w:r w:rsidR="00BA5536" w:rsidRPr="00712EA8">
        <w:rPr>
          <w:rFonts w:eastAsiaTheme="minorEastAsia" w:cs="Times" w:hint="eastAsia"/>
          <w:lang w:eastAsia="zh-CN"/>
        </w:rPr>
        <w:t xml:space="preserve"> by RRC configuration, there are </w:t>
      </w:r>
      <w:r w:rsidR="003923D8" w:rsidRPr="00712EA8">
        <w:rPr>
          <w:rFonts w:eastAsiaTheme="minorEastAsia" w:cs="Times" w:hint="eastAsia"/>
          <w:lang w:eastAsia="zh-CN"/>
        </w:rPr>
        <w:t>21</w:t>
      </w:r>
      <w:r w:rsidR="00BA5536" w:rsidRPr="00712EA8">
        <w:rPr>
          <w:rFonts w:eastAsiaTheme="minorEastAsia" w:cs="Times" w:hint="eastAsia"/>
          <w:lang w:eastAsia="zh-CN"/>
        </w:rPr>
        <w:t xml:space="preserve"> bits needed for </w:t>
      </w:r>
      <w:r w:rsidR="003923D8" w:rsidRPr="00712EA8">
        <w:rPr>
          <w:rFonts w:cs="Times"/>
          <w:lang w:eastAsia="ko-KR"/>
        </w:rPr>
        <w:t>2</w:t>
      </w:r>
      <w:r w:rsidR="003923D8" w:rsidRPr="00712EA8">
        <w:rPr>
          <w:rFonts w:cs="Times"/>
          <w:vertAlign w:val="superscript"/>
          <w:lang w:eastAsia="ko-KR"/>
        </w:rPr>
        <w:t>nd</w:t>
      </w:r>
      <w:r w:rsidR="00BA5536" w:rsidRPr="00712EA8">
        <w:rPr>
          <w:rFonts w:eastAsiaTheme="minorEastAsia" w:cs="Times"/>
          <w:lang w:eastAsia="zh-CN"/>
        </w:rPr>
        <w:t xml:space="preserve"> </w:t>
      </w:r>
      <w:r w:rsidR="003923D8" w:rsidRPr="00712EA8">
        <w:rPr>
          <w:rFonts w:eastAsiaTheme="minorEastAsia" w:cs="Times"/>
          <w:lang w:eastAsia="zh-CN"/>
        </w:rPr>
        <w:t xml:space="preserve">TB </w:t>
      </w:r>
      <w:r w:rsidR="00BA5536" w:rsidRPr="00712EA8">
        <w:rPr>
          <w:rFonts w:eastAsiaTheme="minorEastAsia" w:cs="Times"/>
          <w:lang w:eastAsia="zh-CN"/>
        </w:rPr>
        <w:t>MCS/NDI/RV indication</w:t>
      </w:r>
      <w:r w:rsidR="007C71C0">
        <w:rPr>
          <w:rFonts w:eastAsiaTheme="minorEastAsia" w:cs="Times" w:hint="eastAsia"/>
          <w:lang w:eastAsia="zh-CN"/>
        </w:rPr>
        <w:t xml:space="preserve">, and </w:t>
      </w:r>
      <w:r w:rsidR="002B6A00">
        <w:rPr>
          <w:rFonts w:eastAsiaTheme="minorEastAsia" w:cs="Times"/>
          <w:lang w:eastAsia="zh-CN"/>
        </w:rPr>
        <w:t>a</w:t>
      </w:r>
      <w:r w:rsidR="007C71C0">
        <w:rPr>
          <w:rFonts w:eastAsiaTheme="minorEastAsia" w:cs="Times" w:hint="eastAsia"/>
          <w:lang w:eastAsia="zh-CN"/>
        </w:rPr>
        <w:t xml:space="preserve"> total 42 bits are needed for 1</w:t>
      </w:r>
      <w:r w:rsidR="007C71C0" w:rsidRPr="006939A8">
        <w:rPr>
          <w:rFonts w:eastAsiaTheme="minorEastAsia" w:cs="Times" w:hint="eastAsia"/>
          <w:vertAlign w:val="superscript"/>
          <w:lang w:eastAsia="zh-CN"/>
        </w:rPr>
        <w:t>st</w:t>
      </w:r>
      <w:r w:rsidR="007C71C0">
        <w:rPr>
          <w:rFonts w:eastAsiaTheme="minorEastAsia" w:cs="Times" w:hint="eastAsia"/>
          <w:lang w:eastAsia="zh-CN"/>
        </w:rPr>
        <w:t xml:space="preserve"> /2</w:t>
      </w:r>
      <w:r w:rsidR="007C71C0" w:rsidRPr="006939A8">
        <w:rPr>
          <w:rFonts w:eastAsiaTheme="minorEastAsia" w:cs="Times" w:hint="eastAsia"/>
          <w:vertAlign w:val="superscript"/>
          <w:lang w:eastAsia="zh-CN"/>
        </w:rPr>
        <w:t>nd</w:t>
      </w:r>
      <w:r w:rsidR="007C71C0">
        <w:rPr>
          <w:rFonts w:eastAsiaTheme="minorEastAsia" w:cs="Times" w:hint="eastAsia"/>
          <w:lang w:eastAsia="zh-CN"/>
        </w:rPr>
        <w:t xml:space="preserve"> TB</w:t>
      </w:r>
      <w:r w:rsidR="002B6A00">
        <w:rPr>
          <w:rFonts w:eastAsiaTheme="minorEastAsia" w:cs="Times"/>
          <w:lang w:eastAsia="zh-CN"/>
        </w:rPr>
        <w:t>.</w:t>
      </w:r>
      <w:r w:rsidR="00BA5536" w:rsidRPr="00712EA8">
        <w:rPr>
          <w:rFonts w:eastAsiaTheme="minorEastAsia" w:cs="Times"/>
          <w:lang w:eastAsia="zh-CN"/>
        </w:rPr>
        <w:t xml:space="preserve"> </w:t>
      </w:r>
      <w:r w:rsidR="002B6A00">
        <w:rPr>
          <w:rFonts w:eastAsiaTheme="minorEastAsia" w:cs="Times"/>
          <w:lang w:eastAsia="zh-CN"/>
        </w:rPr>
        <w:t>This</w:t>
      </w:r>
      <w:r w:rsidR="00FB6BC4">
        <w:rPr>
          <w:rFonts w:eastAsiaTheme="minorEastAsia" w:cs="Times" w:hint="eastAsia"/>
          <w:lang w:eastAsia="zh-CN"/>
        </w:rPr>
        <w:t xml:space="preserve"> </w:t>
      </w:r>
      <w:r w:rsidR="00BA5536" w:rsidRPr="00712EA8">
        <w:rPr>
          <w:rFonts w:eastAsiaTheme="minorEastAsia" w:cs="Times"/>
          <w:lang w:eastAsia="zh-CN"/>
        </w:rPr>
        <w:t xml:space="preserve">will decrease </w:t>
      </w:r>
      <w:r w:rsidR="00BA5536" w:rsidRPr="00712EA8">
        <w:rPr>
          <w:rFonts w:eastAsiaTheme="minorEastAsia" w:cs="Times"/>
          <w:lang w:eastAsia="zh-CN"/>
        </w:rPr>
        <w:lastRenderedPageBreak/>
        <w:t>PDCCH coverage performance for a given CCE level</w:t>
      </w:r>
      <w:r w:rsidR="002B6A00">
        <w:rPr>
          <w:rFonts w:eastAsiaTheme="minorEastAsia" w:cs="Times"/>
          <w:lang w:eastAsia="zh-CN"/>
        </w:rPr>
        <w:t>. T</w:t>
      </w:r>
      <w:r w:rsidR="00BA5536" w:rsidRPr="00712EA8">
        <w:rPr>
          <w:rFonts w:eastAsiaTheme="minorEastAsia" w:cs="Times"/>
          <w:lang w:eastAsia="zh-CN"/>
        </w:rPr>
        <w:t xml:space="preserve">here are two possible schemes to overcome the worse coverage issues as </w:t>
      </w:r>
      <w:r w:rsidR="002B6A00">
        <w:rPr>
          <w:rFonts w:eastAsiaTheme="minorEastAsia" w:cs="Times"/>
          <w:lang w:eastAsia="zh-CN"/>
        </w:rPr>
        <w:t>follows:</w:t>
      </w:r>
      <w:r w:rsidR="00BA5536" w:rsidRPr="00712EA8">
        <w:rPr>
          <w:rFonts w:eastAsiaTheme="minorEastAsia" w:cs="Times"/>
          <w:lang w:eastAsia="zh-CN"/>
        </w:rPr>
        <w:t xml:space="preserve"> </w:t>
      </w:r>
    </w:p>
    <w:p w14:paraId="34E11E41" w14:textId="1B0A6C10" w:rsidR="00455281" w:rsidRDefault="00BA5536" w:rsidP="00CC594A">
      <w:pPr>
        <w:pStyle w:val="tdoc"/>
        <w:spacing w:after="120"/>
        <w:rPr>
          <w:rFonts w:eastAsiaTheme="minorEastAsia" w:cs="Times"/>
          <w:lang w:eastAsia="zh-CN"/>
        </w:rPr>
      </w:pPr>
      <w:r w:rsidRPr="00712EA8">
        <w:rPr>
          <w:rFonts w:eastAsiaTheme="minorEastAsia" w:cs="Times"/>
          <w:lang w:eastAsia="zh-CN"/>
        </w:rPr>
        <w:t xml:space="preserve">Option 1: </w:t>
      </w:r>
      <w:r w:rsidR="002B6A00">
        <w:rPr>
          <w:rFonts w:eastAsiaTheme="minorEastAsia" w:cs="Times"/>
          <w:lang w:eastAsia="zh-CN"/>
        </w:rPr>
        <w:t>T</w:t>
      </w:r>
      <w:r w:rsidRPr="00712EA8">
        <w:rPr>
          <w:rFonts w:eastAsiaTheme="minorEastAsia" w:cs="Times"/>
          <w:lang w:eastAsia="zh-CN"/>
        </w:rPr>
        <w:t>he maximum of PDSCH scheduled is reduced</w:t>
      </w:r>
      <w:r w:rsidR="0040576B">
        <w:rPr>
          <w:rFonts w:eastAsiaTheme="minorEastAsia" w:cs="Times" w:hint="eastAsia"/>
          <w:lang w:eastAsia="zh-CN"/>
        </w:rPr>
        <w:t xml:space="preserve"> </w:t>
      </w:r>
      <w:r w:rsidR="00455281">
        <w:rPr>
          <w:rFonts w:eastAsiaTheme="minorEastAsia" w:cs="Times" w:hint="eastAsia"/>
          <w:lang w:eastAsia="zh-CN"/>
        </w:rPr>
        <w:t>by configuration</w:t>
      </w:r>
    </w:p>
    <w:p w14:paraId="15E24EBD" w14:textId="363840D1" w:rsidR="00AA05D8" w:rsidRDefault="00455281" w:rsidP="00CC594A">
      <w:pPr>
        <w:pStyle w:val="tdoc"/>
        <w:spacing w:after="120"/>
        <w:rPr>
          <w:rFonts w:eastAsiaTheme="minorEastAsia"/>
          <w:lang w:eastAsia="zh-CN"/>
        </w:rPr>
      </w:pPr>
      <w:r>
        <w:rPr>
          <w:rFonts w:eastAsiaTheme="minorEastAsia" w:cs="Times" w:hint="eastAsia"/>
          <w:lang w:eastAsia="zh-CN"/>
        </w:rPr>
        <w:t>Wh</w:t>
      </w:r>
      <w:r w:rsidR="00AA05D8">
        <w:rPr>
          <w:rFonts w:eastAsiaTheme="minorEastAsia" w:hint="eastAsia"/>
          <w:lang w:eastAsia="zh-CN"/>
        </w:rPr>
        <w:t xml:space="preserve">en two </w:t>
      </w:r>
      <w:proofErr w:type="spellStart"/>
      <w:r w:rsidR="00AA05D8">
        <w:rPr>
          <w:rFonts w:eastAsiaTheme="minorEastAsia" w:hint="eastAsia"/>
          <w:lang w:eastAsia="zh-CN"/>
        </w:rPr>
        <w:t>codeword</w:t>
      </w:r>
      <w:proofErr w:type="spellEnd"/>
      <w:r w:rsidR="00AA05D8">
        <w:rPr>
          <w:rFonts w:eastAsiaTheme="minorEastAsia" w:hint="eastAsia"/>
          <w:lang w:eastAsia="zh-CN"/>
        </w:rPr>
        <w:t xml:space="preserve"> transmission is enable</w:t>
      </w:r>
      <w:r w:rsidR="002B6A00">
        <w:rPr>
          <w:rFonts w:eastAsiaTheme="minorEastAsia"/>
          <w:lang w:eastAsia="zh-CN"/>
        </w:rPr>
        <w:t>d</w:t>
      </w:r>
      <w:r>
        <w:rPr>
          <w:rFonts w:eastAsiaTheme="minorEastAsia" w:hint="eastAsia"/>
          <w:lang w:eastAsia="zh-CN"/>
        </w:rPr>
        <w:t xml:space="preserve"> (</w:t>
      </w:r>
      <w:r>
        <w:rPr>
          <w:rFonts w:eastAsiaTheme="minorEastAsia" w:cs="Times" w:hint="eastAsia"/>
          <w:lang w:eastAsia="zh-CN"/>
        </w:rPr>
        <w:t xml:space="preserve">e.g. </w:t>
      </w:r>
      <w:r w:rsidRPr="00F9579B">
        <w:t>maxNrofCodeWordsScheduledByDCI</w:t>
      </w:r>
      <w:r>
        <w:rPr>
          <w:rFonts w:hint="eastAsia"/>
        </w:rPr>
        <w:t>=</w:t>
      </w:r>
      <w:r w:rsidRPr="00712EA8">
        <w:rPr>
          <w:rFonts w:eastAsiaTheme="minorEastAsia" w:cs="Times" w:hint="eastAsia"/>
          <w:lang w:eastAsia="zh-CN"/>
        </w:rPr>
        <w:t>2</w:t>
      </w:r>
      <w:r>
        <w:rPr>
          <w:rFonts w:eastAsiaTheme="minorEastAsia" w:hint="eastAsia"/>
          <w:lang w:eastAsia="zh-CN"/>
        </w:rPr>
        <w:t>)</w:t>
      </w:r>
      <w:r w:rsidR="00AA05D8">
        <w:rPr>
          <w:rFonts w:eastAsiaTheme="minorEastAsia" w:hint="eastAsia"/>
          <w:lang w:eastAsia="zh-CN"/>
        </w:rPr>
        <w:t xml:space="preserve">, the maximum of PDSCH can be scheduled is </w:t>
      </w:r>
      <w:r w:rsidR="007C71C0">
        <w:rPr>
          <w:rFonts w:eastAsiaTheme="minorEastAsia" w:hint="eastAsia"/>
          <w:lang w:eastAsia="zh-CN"/>
        </w:rPr>
        <w:t>re-configured</w:t>
      </w:r>
      <w:r w:rsidR="00AA05D8">
        <w:rPr>
          <w:rFonts w:eastAsiaTheme="minorEastAsia" w:hint="eastAsia"/>
          <w:lang w:eastAsia="zh-CN"/>
        </w:rPr>
        <w:t xml:space="preserve">, for </w:t>
      </w:r>
      <w:r w:rsidR="00AA05D8">
        <w:rPr>
          <w:rFonts w:eastAsiaTheme="minorEastAsia"/>
          <w:lang w:eastAsia="zh-CN"/>
        </w:rPr>
        <w:t>example</w:t>
      </w:r>
      <w:r w:rsidR="00AA05D8">
        <w:rPr>
          <w:rFonts w:eastAsiaTheme="minorEastAsia" w:hint="eastAsia"/>
          <w:lang w:eastAsia="zh-CN"/>
        </w:rPr>
        <w:t xml:space="preserve">, the </w:t>
      </w:r>
      <w:r w:rsidR="00AA05D8">
        <w:rPr>
          <w:rFonts w:eastAsiaTheme="minorEastAsia"/>
          <w:lang w:eastAsia="zh-CN"/>
        </w:rPr>
        <w:t>number</w:t>
      </w:r>
      <w:r w:rsidR="00AA05D8">
        <w:rPr>
          <w:rFonts w:eastAsiaTheme="minorEastAsia" w:hint="eastAsia"/>
          <w:lang w:eastAsia="zh-CN"/>
        </w:rPr>
        <w:t xml:space="preserve"> is decreased from 8 to 4. </w:t>
      </w:r>
      <w:r w:rsidR="003923D8" w:rsidRPr="00BE28D5">
        <w:rPr>
          <w:rFonts w:eastAsiaTheme="minorEastAsia"/>
          <w:lang w:eastAsia="zh-CN"/>
        </w:rPr>
        <w:t xml:space="preserve">For this </w:t>
      </w:r>
      <w:r w:rsidR="00AA05D8">
        <w:rPr>
          <w:rFonts w:eastAsiaTheme="minorEastAsia" w:hint="eastAsia"/>
          <w:lang w:eastAsia="zh-CN"/>
        </w:rPr>
        <w:t>case</w:t>
      </w:r>
      <w:r w:rsidR="003923D8" w:rsidRPr="00BE28D5">
        <w:rPr>
          <w:rFonts w:eastAsiaTheme="minorEastAsia"/>
          <w:lang w:eastAsia="zh-CN"/>
        </w:rPr>
        <w:t xml:space="preserve">, </w:t>
      </w:r>
      <w:r w:rsidR="00AA05D8">
        <w:rPr>
          <w:rFonts w:eastAsiaTheme="minorEastAsia" w:hint="eastAsia"/>
          <w:lang w:eastAsia="zh-CN"/>
        </w:rPr>
        <w:t>there are the</w:t>
      </w:r>
      <w:r w:rsidR="004A207A">
        <w:rPr>
          <w:rFonts w:eastAsiaTheme="minorEastAsia" w:hint="eastAsia"/>
          <w:lang w:eastAsia="zh-CN"/>
        </w:rPr>
        <w:t xml:space="preserve"> total 2</w:t>
      </w:r>
      <w:r w:rsidR="00AA05D8">
        <w:rPr>
          <w:rFonts w:eastAsiaTheme="minorEastAsia" w:hint="eastAsia"/>
          <w:lang w:eastAsia="zh-CN"/>
        </w:rPr>
        <w:t>6</w:t>
      </w:r>
      <w:r w:rsidR="004A207A">
        <w:rPr>
          <w:rFonts w:eastAsiaTheme="minorEastAsia" w:hint="eastAsia"/>
          <w:lang w:eastAsia="zh-CN"/>
        </w:rPr>
        <w:t xml:space="preserve"> bits used for two TBs MS/NDI/RV </w:t>
      </w:r>
      <w:r w:rsidR="004A207A">
        <w:rPr>
          <w:rFonts w:eastAsiaTheme="minorEastAsia"/>
          <w:lang w:eastAsia="zh-CN"/>
        </w:rPr>
        <w:t>indication</w:t>
      </w:r>
      <w:r w:rsidR="00AA05D8">
        <w:rPr>
          <w:rFonts w:eastAsiaTheme="minorEastAsia" w:hint="eastAsia"/>
          <w:lang w:eastAsia="zh-CN"/>
        </w:rPr>
        <w:t xml:space="preserve"> as shown following table</w:t>
      </w:r>
    </w:p>
    <w:p w14:paraId="21A53F0A" w14:textId="717F85B7" w:rsidR="00AA05D8" w:rsidRDefault="00AA05D8" w:rsidP="00BE28D5">
      <w:pPr>
        <w:pStyle w:val="tdoc"/>
        <w:spacing w:after="120"/>
        <w:jc w:val="center"/>
        <w:rPr>
          <w:rFonts w:eastAsiaTheme="minorEastAsia" w:cs="Times"/>
          <w:lang w:eastAsia="zh-CN"/>
        </w:rPr>
      </w:pPr>
      <w:r>
        <w:rPr>
          <w:rFonts w:eastAsiaTheme="minorEastAsia" w:cs="Times"/>
          <w:lang w:eastAsia="zh-CN"/>
        </w:rPr>
        <w:t>T</w:t>
      </w:r>
      <w:r>
        <w:rPr>
          <w:rFonts w:eastAsiaTheme="minorEastAsia" w:cs="Times" w:hint="eastAsia"/>
          <w:lang w:eastAsia="zh-CN"/>
        </w:rPr>
        <w:t xml:space="preserve">able </w:t>
      </w:r>
      <w:r w:rsidR="007C71C0">
        <w:rPr>
          <w:rFonts w:eastAsiaTheme="minorEastAsia" w:cs="Times" w:hint="eastAsia"/>
          <w:lang w:eastAsia="zh-CN"/>
        </w:rPr>
        <w:t>3</w:t>
      </w:r>
      <w:r>
        <w:rPr>
          <w:rFonts w:eastAsiaTheme="minorEastAsia" w:cs="Times" w:hint="eastAsia"/>
          <w:lang w:eastAsia="zh-CN"/>
        </w:rPr>
        <w:t xml:space="preserve"> bits field</w:t>
      </w:r>
      <w:r w:rsidR="006E3AF8">
        <w:rPr>
          <w:rFonts w:eastAsiaTheme="minorEastAsia" w:cs="Times" w:hint="eastAsia"/>
          <w:lang w:eastAsia="zh-CN"/>
        </w:rPr>
        <w:t xml:space="preserve"> for two transport </w:t>
      </w:r>
      <w:r>
        <w:rPr>
          <w:rFonts w:eastAsiaTheme="minorEastAsia" w:cs="Times" w:hint="eastAsia"/>
          <w:lang w:eastAsia="zh-CN"/>
        </w:rPr>
        <w:t>block</w:t>
      </w:r>
      <w:r w:rsidR="00C85227">
        <w:rPr>
          <w:rFonts w:eastAsiaTheme="minorEastAsia" w:cs="Times" w:hint="eastAsia"/>
          <w:lang w:eastAsia="zh-CN"/>
        </w:rPr>
        <w:t>s</w:t>
      </w:r>
      <w:r>
        <w:rPr>
          <w:rFonts w:eastAsiaTheme="minorEastAsia" w:cs="Times" w:hint="eastAsia"/>
          <w:lang w:eastAsia="zh-CN"/>
        </w:rPr>
        <w:t xml:space="preserve"> </w:t>
      </w:r>
      <w:r>
        <w:rPr>
          <w:rFonts w:eastAsiaTheme="minorEastAsia" w:cs="Times"/>
          <w:lang w:eastAsia="zh-CN"/>
        </w:rPr>
        <w:t>transmission</w:t>
      </w:r>
      <w:r w:rsidR="007C71C0">
        <w:rPr>
          <w:rFonts w:eastAsiaTheme="minorEastAsia" w:cs="Times" w:hint="eastAsia"/>
          <w:lang w:eastAsia="zh-CN"/>
        </w:rPr>
        <w:t xml:space="preserve"> </w:t>
      </w:r>
      <w:r>
        <w:rPr>
          <w:rFonts w:eastAsiaTheme="minorEastAsia" w:cs="Times" w:hint="eastAsia"/>
          <w:lang w:eastAsia="zh-CN"/>
        </w:rPr>
        <w:t>(option 1)</w:t>
      </w:r>
    </w:p>
    <w:tbl>
      <w:tblPr>
        <w:tblStyle w:val="a7"/>
        <w:tblW w:w="0" w:type="auto"/>
        <w:jc w:val="center"/>
        <w:tblLook w:val="04A0" w:firstRow="1" w:lastRow="0" w:firstColumn="1" w:lastColumn="0" w:noHBand="0" w:noVBand="1"/>
      </w:tblPr>
      <w:tblGrid>
        <w:gridCol w:w="1588"/>
        <w:gridCol w:w="1588"/>
        <w:gridCol w:w="1588"/>
        <w:gridCol w:w="2148"/>
      </w:tblGrid>
      <w:tr w:rsidR="00AA05D8" w:rsidRPr="00346E80" w14:paraId="235C5003" w14:textId="77777777" w:rsidTr="00BE28D5">
        <w:trPr>
          <w:jc w:val="center"/>
        </w:trPr>
        <w:tc>
          <w:tcPr>
            <w:tcW w:w="1588" w:type="dxa"/>
          </w:tcPr>
          <w:p w14:paraId="5B701D4D" w14:textId="771539D6" w:rsidR="00AA05D8" w:rsidRPr="00346E80" w:rsidRDefault="00AA05D8" w:rsidP="00BE28D5">
            <w:pPr>
              <w:pStyle w:val="tdoc"/>
              <w:spacing w:after="120"/>
              <w:jc w:val="center"/>
              <w:rPr>
                <w:rFonts w:eastAsiaTheme="minorEastAsia" w:cs="Times"/>
                <w:b/>
                <w:sz w:val="18"/>
                <w:lang w:eastAsia="zh-CN"/>
              </w:rPr>
            </w:pPr>
            <w:r w:rsidRPr="00346E80">
              <w:rPr>
                <w:rFonts w:eastAsiaTheme="minorEastAsia" w:cs="Times"/>
                <w:b/>
                <w:sz w:val="18"/>
                <w:lang w:eastAsia="zh-CN"/>
              </w:rPr>
              <w:t>B</w:t>
            </w:r>
            <w:r w:rsidRPr="00346E80">
              <w:rPr>
                <w:rFonts w:eastAsiaTheme="minorEastAsia" w:cs="Times" w:hint="eastAsia"/>
                <w:b/>
                <w:sz w:val="18"/>
                <w:lang w:eastAsia="zh-CN"/>
              </w:rPr>
              <w:t xml:space="preserve">it </w:t>
            </w:r>
            <w:r w:rsidR="002116E3" w:rsidRPr="00346E80">
              <w:rPr>
                <w:rFonts w:eastAsiaTheme="minorEastAsia" w:cs="Times"/>
                <w:b/>
                <w:sz w:val="18"/>
                <w:lang w:eastAsia="zh-CN"/>
              </w:rPr>
              <w:t>fields</w:t>
            </w:r>
          </w:p>
        </w:tc>
        <w:tc>
          <w:tcPr>
            <w:tcW w:w="1588" w:type="dxa"/>
          </w:tcPr>
          <w:p w14:paraId="7720F56D" w14:textId="7316CC53" w:rsidR="00AA05D8" w:rsidRPr="00346E80" w:rsidRDefault="00AA05D8" w:rsidP="00BE28D5">
            <w:pPr>
              <w:pStyle w:val="tdoc"/>
              <w:spacing w:after="120"/>
              <w:jc w:val="center"/>
              <w:rPr>
                <w:rFonts w:eastAsiaTheme="minorEastAsia" w:cs="Times"/>
                <w:b/>
                <w:sz w:val="18"/>
                <w:lang w:eastAsia="zh-CN"/>
              </w:rPr>
            </w:pPr>
            <w:r w:rsidRPr="00346E80">
              <w:rPr>
                <w:rFonts w:eastAsiaTheme="minorEastAsia" w:cs="Times" w:hint="eastAsia"/>
                <w:b/>
                <w:sz w:val="18"/>
                <w:lang w:eastAsia="zh-CN"/>
              </w:rPr>
              <w:t>MCS</w:t>
            </w:r>
          </w:p>
        </w:tc>
        <w:tc>
          <w:tcPr>
            <w:tcW w:w="1588" w:type="dxa"/>
          </w:tcPr>
          <w:p w14:paraId="76559DAF" w14:textId="77777777" w:rsidR="00AA05D8" w:rsidRPr="00346E80" w:rsidRDefault="00AA05D8" w:rsidP="00BE28D5">
            <w:pPr>
              <w:pStyle w:val="tdoc"/>
              <w:spacing w:after="120"/>
              <w:jc w:val="center"/>
              <w:rPr>
                <w:rFonts w:eastAsiaTheme="minorEastAsia" w:cs="Times"/>
                <w:b/>
                <w:sz w:val="18"/>
                <w:lang w:eastAsia="zh-CN"/>
              </w:rPr>
            </w:pPr>
            <w:r w:rsidRPr="00346E80">
              <w:rPr>
                <w:rFonts w:eastAsiaTheme="minorEastAsia" w:cs="Times" w:hint="eastAsia"/>
                <w:b/>
                <w:sz w:val="18"/>
                <w:lang w:eastAsia="zh-CN"/>
              </w:rPr>
              <w:t>RV</w:t>
            </w:r>
          </w:p>
        </w:tc>
        <w:tc>
          <w:tcPr>
            <w:tcW w:w="2148" w:type="dxa"/>
          </w:tcPr>
          <w:p w14:paraId="4D8F42DA" w14:textId="77777777" w:rsidR="00AA05D8" w:rsidRPr="00346E80" w:rsidRDefault="00AA05D8" w:rsidP="00BE28D5">
            <w:pPr>
              <w:pStyle w:val="tdoc"/>
              <w:spacing w:after="120"/>
              <w:jc w:val="center"/>
              <w:rPr>
                <w:rFonts w:eastAsiaTheme="minorEastAsia" w:cs="Times"/>
                <w:b/>
                <w:sz w:val="18"/>
                <w:lang w:eastAsia="zh-CN"/>
              </w:rPr>
            </w:pPr>
            <w:r w:rsidRPr="00346E80">
              <w:rPr>
                <w:rFonts w:eastAsiaTheme="minorEastAsia" w:cs="Times" w:hint="eastAsia"/>
                <w:b/>
                <w:sz w:val="18"/>
                <w:lang w:eastAsia="zh-CN"/>
              </w:rPr>
              <w:t>NDI</w:t>
            </w:r>
          </w:p>
        </w:tc>
      </w:tr>
      <w:tr w:rsidR="00AA05D8" w:rsidRPr="00346E80" w14:paraId="00F5F8AE" w14:textId="77777777" w:rsidTr="00BE28D5">
        <w:trPr>
          <w:trHeight w:val="428"/>
          <w:jc w:val="center"/>
        </w:trPr>
        <w:tc>
          <w:tcPr>
            <w:tcW w:w="1588" w:type="dxa"/>
          </w:tcPr>
          <w:p w14:paraId="334D8B8B" w14:textId="2147E356" w:rsidR="00AA05D8" w:rsidRPr="00346E80" w:rsidRDefault="00AA05D8" w:rsidP="00BE28D5">
            <w:pPr>
              <w:pStyle w:val="tdoc"/>
              <w:spacing w:after="120"/>
              <w:jc w:val="center"/>
              <w:rPr>
                <w:rFonts w:eastAsiaTheme="minorEastAsia" w:cs="Times"/>
                <w:sz w:val="18"/>
                <w:lang w:eastAsia="zh-CN"/>
              </w:rPr>
            </w:pPr>
            <w:r w:rsidRPr="00346E80">
              <w:rPr>
                <w:rFonts w:eastAsiaTheme="minorEastAsia" w:cs="Times" w:hint="eastAsia"/>
                <w:sz w:val="18"/>
                <w:lang w:eastAsia="zh-CN"/>
              </w:rPr>
              <w:t>1</w:t>
            </w:r>
            <w:r w:rsidRPr="00346E80">
              <w:rPr>
                <w:rFonts w:eastAsiaTheme="minorEastAsia" w:cs="Times"/>
                <w:sz w:val="18"/>
                <w:vertAlign w:val="superscript"/>
                <w:lang w:eastAsia="zh-CN"/>
              </w:rPr>
              <w:t>st</w:t>
            </w:r>
            <w:r w:rsidRPr="00346E80">
              <w:rPr>
                <w:rFonts w:eastAsiaTheme="minorEastAsia" w:cs="Times" w:hint="eastAsia"/>
                <w:sz w:val="18"/>
                <w:lang w:eastAsia="zh-CN"/>
              </w:rPr>
              <w:t xml:space="preserve"> </w:t>
            </w:r>
            <w:r w:rsidRPr="00346E80">
              <w:rPr>
                <w:rFonts w:eastAsiaTheme="minorEastAsia" w:cs="Times" w:hint="eastAsia"/>
                <w:sz w:val="18"/>
                <w:vertAlign w:val="superscript"/>
                <w:lang w:eastAsia="zh-CN"/>
              </w:rPr>
              <w:t xml:space="preserve"> </w:t>
            </w:r>
            <w:r w:rsidRPr="00346E80">
              <w:rPr>
                <w:rFonts w:eastAsiaTheme="minorEastAsia" w:cs="Times" w:hint="eastAsia"/>
                <w:sz w:val="18"/>
                <w:lang w:eastAsia="zh-CN"/>
              </w:rPr>
              <w:t>TB  in DCI</w:t>
            </w:r>
          </w:p>
        </w:tc>
        <w:tc>
          <w:tcPr>
            <w:tcW w:w="1588" w:type="dxa"/>
          </w:tcPr>
          <w:p w14:paraId="40EF294A" w14:textId="5BA2A79A" w:rsidR="00AA05D8" w:rsidRPr="00346E80" w:rsidRDefault="00AA05D8" w:rsidP="00BE28D5">
            <w:pPr>
              <w:pStyle w:val="tdoc"/>
              <w:spacing w:after="120"/>
              <w:jc w:val="center"/>
              <w:rPr>
                <w:rFonts w:eastAsiaTheme="minorEastAsia" w:cs="Times"/>
                <w:sz w:val="18"/>
                <w:lang w:eastAsia="zh-CN"/>
              </w:rPr>
            </w:pPr>
            <w:r w:rsidRPr="00346E80">
              <w:rPr>
                <w:rFonts w:eastAsiaTheme="minorEastAsia" w:cs="Times" w:hint="eastAsia"/>
                <w:sz w:val="18"/>
                <w:lang w:eastAsia="zh-CN"/>
              </w:rPr>
              <w:t>5 bits</w:t>
            </w:r>
          </w:p>
        </w:tc>
        <w:tc>
          <w:tcPr>
            <w:tcW w:w="1588" w:type="dxa"/>
          </w:tcPr>
          <w:p w14:paraId="24674D4E" w14:textId="501E98B1" w:rsidR="00AA05D8" w:rsidRPr="00346E80" w:rsidRDefault="00AA05D8" w:rsidP="00BE28D5">
            <w:pPr>
              <w:pStyle w:val="tdoc"/>
              <w:spacing w:after="120"/>
              <w:jc w:val="center"/>
              <w:rPr>
                <w:rFonts w:eastAsiaTheme="minorEastAsia" w:cs="Times"/>
                <w:sz w:val="18"/>
                <w:lang w:eastAsia="zh-CN"/>
              </w:rPr>
            </w:pPr>
            <w:r w:rsidRPr="00346E80">
              <w:rPr>
                <w:rFonts w:eastAsiaTheme="minorEastAsia" w:cs="Times" w:hint="eastAsia"/>
                <w:sz w:val="18"/>
                <w:lang w:eastAsia="zh-CN"/>
              </w:rPr>
              <w:t>4 bits</w:t>
            </w:r>
          </w:p>
        </w:tc>
        <w:tc>
          <w:tcPr>
            <w:tcW w:w="2148" w:type="dxa"/>
          </w:tcPr>
          <w:p w14:paraId="2A0D6355" w14:textId="73D461F3" w:rsidR="00AA05D8" w:rsidRPr="00346E80" w:rsidRDefault="00AA05D8" w:rsidP="00BE28D5">
            <w:pPr>
              <w:pStyle w:val="tdoc"/>
              <w:spacing w:after="120"/>
              <w:jc w:val="center"/>
              <w:rPr>
                <w:rFonts w:eastAsiaTheme="minorEastAsia" w:cs="Times"/>
                <w:b/>
                <w:sz w:val="18"/>
                <w:lang w:eastAsia="zh-CN"/>
              </w:rPr>
            </w:pPr>
            <w:r w:rsidRPr="00346E80">
              <w:rPr>
                <w:rFonts w:eastAsiaTheme="minorEastAsia" w:cs="Times" w:hint="eastAsia"/>
                <w:sz w:val="18"/>
                <w:lang w:eastAsia="zh-CN"/>
              </w:rPr>
              <w:t>4 bits</w:t>
            </w:r>
          </w:p>
        </w:tc>
      </w:tr>
      <w:tr w:rsidR="00AA05D8" w:rsidRPr="00346E80" w14:paraId="64F89509" w14:textId="77777777" w:rsidTr="00BE28D5">
        <w:trPr>
          <w:trHeight w:val="439"/>
          <w:jc w:val="center"/>
        </w:trPr>
        <w:tc>
          <w:tcPr>
            <w:tcW w:w="1588" w:type="dxa"/>
          </w:tcPr>
          <w:p w14:paraId="183DF59E" w14:textId="7BB4D86B" w:rsidR="00AA05D8" w:rsidRPr="00346E80" w:rsidRDefault="00AA05D8" w:rsidP="00BE28D5">
            <w:pPr>
              <w:pStyle w:val="tdoc"/>
              <w:spacing w:after="120"/>
              <w:jc w:val="center"/>
              <w:rPr>
                <w:rFonts w:eastAsiaTheme="minorEastAsia" w:cs="Times"/>
                <w:sz w:val="18"/>
                <w:lang w:val="en-US" w:eastAsia="zh-CN"/>
              </w:rPr>
            </w:pPr>
            <w:r w:rsidRPr="00346E80">
              <w:rPr>
                <w:rFonts w:eastAsiaTheme="minorEastAsia" w:cs="Times" w:hint="eastAsia"/>
                <w:sz w:val="18"/>
                <w:lang w:eastAsia="zh-CN"/>
              </w:rPr>
              <w:t>2</w:t>
            </w:r>
            <w:r w:rsidRPr="00346E80">
              <w:rPr>
                <w:rFonts w:eastAsiaTheme="minorEastAsia" w:cs="Times" w:hint="eastAsia"/>
                <w:sz w:val="18"/>
                <w:vertAlign w:val="superscript"/>
                <w:lang w:eastAsia="zh-CN"/>
              </w:rPr>
              <w:t>nd</w:t>
            </w:r>
            <w:r w:rsidRPr="00346E80">
              <w:rPr>
                <w:rFonts w:eastAsiaTheme="minorEastAsia" w:cs="Times" w:hint="eastAsia"/>
                <w:sz w:val="18"/>
                <w:lang w:eastAsia="zh-CN"/>
              </w:rPr>
              <w:t xml:space="preserve"> </w:t>
            </w:r>
            <w:r w:rsidRPr="00346E80">
              <w:rPr>
                <w:rFonts w:eastAsiaTheme="minorEastAsia" w:cs="Times" w:hint="eastAsia"/>
                <w:sz w:val="18"/>
                <w:vertAlign w:val="superscript"/>
                <w:lang w:eastAsia="zh-CN"/>
              </w:rPr>
              <w:t xml:space="preserve"> </w:t>
            </w:r>
            <w:r w:rsidRPr="00346E80">
              <w:rPr>
                <w:rFonts w:eastAsiaTheme="minorEastAsia" w:cs="Times" w:hint="eastAsia"/>
                <w:sz w:val="18"/>
                <w:lang w:eastAsia="zh-CN"/>
              </w:rPr>
              <w:t>TB in DCI</w:t>
            </w:r>
          </w:p>
        </w:tc>
        <w:tc>
          <w:tcPr>
            <w:tcW w:w="1588" w:type="dxa"/>
          </w:tcPr>
          <w:p w14:paraId="1C0469F8" w14:textId="6CF59B26" w:rsidR="00AA05D8" w:rsidRPr="00346E80" w:rsidRDefault="00AA05D8" w:rsidP="00BE28D5">
            <w:pPr>
              <w:pStyle w:val="tdoc"/>
              <w:spacing w:after="120"/>
              <w:jc w:val="center"/>
              <w:rPr>
                <w:rFonts w:eastAsiaTheme="minorEastAsia" w:cs="Times"/>
                <w:sz w:val="18"/>
                <w:lang w:eastAsia="zh-CN"/>
              </w:rPr>
            </w:pPr>
            <w:r w:rsidRPr="00346E80">
              <w:rPr>
                <w:rFonts w:eastAsiaTheme="minorEastAsia" w:cs="Times" w:hint="eastAsia"/>
                <w:sz w:val="18"/>
                <w:lang w:eastAsia="zh-CN"/>
              </w:rPr>
              <w:t>5 bits</w:t>
            </w:r>
          </w:p>
        </w:tc>
        <w:tc>
          <w:tcPr>
            <w:tcW w:w="1588" w:type="dxa"/>
          </w:tcPr>
          <w:p w14:paraId="7D5C71F0" w14:textId="28AFE2E6" w:rsidR="00AA05D8" w:rsidRPr="00346E80" w:rsidRDefault="00AA05D8" w:rsidP="00BE28D5">
            <w:pPr>
              <w:pStyle w:val="tdoc"/>
              <w:spacing w:after="120"/>
              <w:jc w:val="center"/>
              <w:rPr>
                <w:rFonts w:eastAsiaTheme="minorEastAsia" w:cs="Times"/>
                <w:sz w:val="18"/>
                <w:lang w:eastAsia="zh-CN"/>
              </w:rPr>
            </w:pPr>
            <w:r w:rsidRPr="00346E80">
              <w:rPr>
                <w:rFonts w:eastAsiaTheme="minorEastAsia" w:cs="Times" w:hint="eastAsia"/>
                <w:sz w:val="18"/>
                <w:lang w:eastAsia="zh-CN"/>
              </w:rPr>
              <w:t>4 bits</w:t>
            </w:r>
          </w:p>
        </w:tc>
        <w:tc>
          <w:tcPr>
            <w:tcW w:w="2148" w:type="dxa"/>
          </w:tcPr>
          <w:p w14:paraId="5E8BFAF3" w14:textId="4AABAA63" w:rsidR="00AA05D8" w:rsidRPr="00346E80" w:rsidRDefault="00AA05D8" w:rsidP="00BE28D5">
            <w:pPr>
              <w:pStyle w:val="tdoc"/>
              <w:spacing w:after="120"/>
              <w:jc w:val="center"/>
              <w:rPr>
                <w:rFonts w:eastAsiaTheme="minorEastAsia" w:cs="Times"/>
                <w:sz w:val="18"/>
                <w:lang w:eastAsia="zh-CN"/>
              </w:rPr>
            </w:pPr>
            <w:r w:rsidRPr="00346E80">
              <w:rPr>
                <w:rFonts w:eastAsiaTheme="minorEastAsia" w:cs="Times" w:hint="eastAsia"/>
                <w:sz w:val="18"/>
                <w:lang w:eastAsia="zh-CN"/>
              </w:rPr>
              <w:t>4 bits</w:t>
            </w:r>
          </w:p>
        </w:tc>
      </w:tr>
    </w:tbl>
    <w:p w14:paraId="05B7CA28" w14:textId="77777777" w:rsidR="00AA05D8" w:rsidRPr="00BE28D5" w:rsidRDefault="00AA05D8" w:rsidP="00CC594A">
      <w:pPr>
        <w:pStyle w:val="tdoc"/>
        <w:spacing w:after="120"/>
        <w:rPr>
          <w:rFonts w:eastAsiaTheme="minorEastAsia"/>
          <w:lang w:val="en-US" w:eastAsia="zh-CN"/>
        </w:rPr>
      </w:pPr>
    </w:p>
    <w:p w14:paraId="76756872" w14:textId="6F63796F" w:rsidR="00455281" w:rsidRPr="00C85227" w:rsidRDefault="00BD5007" w:rsidP="00CC594A">
      <w:pPr>
        <w:pStyle w:val="tdoc"/>
        <w:spacing w:after="120"/>
        <w:rPr>
          <w:rFonts w:eastAsiaTheme="minorEastAsia" w:cs="Times"/>
          <w:lang w:eastAsia="zh-CN"/>
        </w:rPr>
      </w:pPr>
      <w:r>
        <w:rPr>
          <w:rFonts w:eastAsiaTheme="minorEastAsia" w:hint="eastAsia"/>
          <w:lang w:eastAsia="zh-CN"/>
        </w:rPr>
        <w:t>The</w:t>
      </w:r>
      <w:r w:rsidR="009B2DDC">
        <w:rPr>
          <w:rFonts w:eastAsiaTheme="minorEastAsia" w:hint="eastAsia"/>
          <w:lang w:eastAsia="zh-CN"/>
        </w:rPr>
        <w:t xml:space="preserve"> </w:t>
      </w:r>
      <w:r w:rsidR="003923D8" w:rsidRPr="00BE28D5">
        <w:rPr>
          <w:rFonts w:eastAsiaTheme="minorEastAsia"/>
          <w:lang w:eastAsia="zh-CN"/>
        </w:rPr>
        <w:t>scheme</w:t>
      </w:r>
      <w:r w:rsidR="009B2DDC">
        <w:rPr>
          <w:rFonts w:eastAsiaTheme="minorEastAsia" w:hint="eastAsia"/>
          <w:lang w:eastAsia="zh-CN"/>
        </w:rPr>
        <w:t xml:space="preserve"> of option-1</w:t>
      </w:r>
      <w:r w:rsidR="003923D8" w:rsidRPr="00BE28D5">
        <w:rPr>
          <w:rFonts w:eastAsiaTheme="minorEastAsia"/>
          <w:lang w:eastAsia="zh-CN"/>
        </w:rPr>
        <w:t xml:space="preserve"> can be performed by gNB implementation. For example,</w:t>
      </w:r>
      <w:r w:rsidR="009B2DDC">
        <w:rPr>
          <w:rFonts w:eastAsiaTheme="minorEastAsia" w:hint="eastAsia"/>
          <w:lang w:eastAsia="zh-CN"/>
        </w:rPr>
        <w:t xml:space="preserve"> </w:t>
      </w:r>
      <w:r w:rsidR="003923D8" w:rsidRPr="00BE28D5">
        <w:rPr>
          <w:rFonts w:eastAsiaTheme="minorEastAsia"/>
          <w:lang w:eastAsia="zh-CN"/>
        </w:rPr>
        <w:t>w</w:t>
      </w:r>
      <w:r w:rsidR="00BA5536" w:rsidRPr="00BE28D5">
        <w:rPr>
          <w:rFonts w:eastAsiaTheme="minorEastAsia"/>
          <w:lang w:eastAsia="zh-CN"/>
        </w:rPr>
        <w:t xml:space="preserve">hen gNB configures </w:t>
      </w:r>
      <w:r w:rsidR="00BA5536" w:rsidRPr="00712EA8">
        <w:rPr>
          <w:rFonts w:cs="Times"/>
          <w:lang w:eastAsia="ko-KR"/>
        </w:rPr>
        <w:t>2</w:t>
      </w:r>
      <w:r w:rsidR="00BA5536" w:rsidRPr="00712EA8">
        <w:rPr>
          <w:rFonts w:cs="Times"/>
          <w:vertAlign w:val="superscript"/>
          <w:lang w:eastAsia="ko-KR"/>
        </w:rPr>
        <w:t>nd</w:t>
      </w:r>
      <w:r w:rsidR="00BA5536" w:rsidRPr="00712EA8">
        <w:rPr>
          <w:rFonts w:cs="Times"/>
          <w:lang w:eastAsia="ko-KR"/>
        </w:rPr>
        <w:t xml:space="preserve"> TB</w:t>
      </w:r>
      <w:r w:rsidR="00BA5536" w:rsidRPr="00712EA8">
        <w:rPr>
          <w:rFonts w:eastAsiaTheme="minorEastAsia" w:cs="Times" w:hint="eastAsia"/>
          <w:lang w:eastAsia="zh-CN"/>
        </w:rPr>
        <w:t xml:space="preserve"> is enable (</w:t>
      </w:r>
      <w:r w:rsidR="009B2DDC">
        <w:rPr>
          <w:rFonts w:eastAsiaTheme="minorEastAsia" w:cs="Times" w:hint="eastAsia"/>
          <w:lang w:eastAsia="zh-CN"/>
        </w:rPr>
        <w:t xml:space="preserve">e.g. </w:t>
      </w:r>
      <w:r w:rsidR="009B2DDC" w:rsidRPr="00F9579B">
        <w:t>maxNrofCodeWordsScheduledByDCI</w:t>
      </w:r>
      <w:r w:rsidR="009B2DDC">
        <w:rPr>
          <w:rFonts w:hint="eastAsia"/>
        </w:rPr>
        <w:t>=</w:t>
      </w:r>
      <w:r w:rsidR="003923D8" w:rsidRPr="00712EA8">
        <w:rPr>
          <w:rFonts w:eastAsiaTheme="minorEastAsia" w:cs="Times" w:hint="eastAsia"/>
          <w:lang w:eastAsia="zh-CN"/>
        </w:rPr>
        <w:t>2</w:t>
      </w:r>
      <w:r w:rsidR="00BA5536" w:rsidRPr="00712EA8">
        <w:rPr>
          <w:rFonts w:eastAsiaTheme="minorEastAsia" w:cs="Times" w:hint="eastAsia"/>
          <w:lang w:eastAsia="zh-CN"/>
        </w:rPr>
        <w:t>)</w:t>
      </w:r>
      <w:r w:rsidR="003923D8" w:rsidRPr="00712EA8">
        <w:rPr>
          <w:rFonts w:eastAsiaTheme="minorEastAsia" w:cs="Times" w:hint="eastAsia"/>
          <w:lang w:eastAsia="zh-CN"/>
        </w:rPr>
        <w:t>, TDRA</w:t>
      </w:r>
      <w:r w:rsidR="009B2DDC">
        <w:rPr>
          <w:rFonts w:eastAsiaTheme="minorEastAsia" w:cs="Times" w:hint="eastAsia"/>
          <w:lang w:eastAsia="zh-CN"/>
        </w:rPr>
        <w:t xml:space="preserve"> </w:t>
      </w:r>
      <w:r w:rsidR="00C85227">
        <w:rPr>
          <w:rFonts w:eastAsiaTheme="minorEastAsia" w:cs="Times" w:hint="eastAsia"/>
          <w:lang w:eastAsia="zh-CN"/>
        </w:rPr>
        <w:t>parameters</w:t>
      </w:r>
      <w:r w:rsidR="009B2DDC">
        <w:rPr>
          <w:rFonts w:eastAsiaTheme="minorEastAsia" w:cs="Times" w:hint="eastAsia"/>
          <w:lang w:eastAsia="zh-CN"/>
        </w:rPr>
        <w:t xml:space="preserve"> in PDSCH-config</w:t>
      </w:r>
      <w:r w:rsidR="003923D8" w:rsidRPr="00712EA8">
        <w:rPr>
          <w:rFonts w:eastAsiaTheme="minorEastAsia" w:cs="Times" w:hint="eastAsia"/>
          <w:lang w:eastAsia="zh-CN"/>
        </w:rPr>
        <w:t xml:space="preserve"> is </w:t>
      </w:r>
      <w:r w:rsidR="009B2DDC">
        <w:rPr>
          <w:rFonts w:eastAsiaTheme="minorEastAsia" w:cs="Times" w:hint="eastAsia"/>
          <w:lang w:eastAsia="zh-CN"/>
        </w:rPr>
        <w:t>updated and</w:t>
      </w:r>
      <w:r w:rsidR="003923D8" w:rsidRPr="00712EA8">
        <w:rPr>
          <w:rFonts w:eastAsiaTheme="minorEastAsia" w:cs="Times" w:hint="eastAsia"/>
          <w:lang w:eastAsia="zh-CN"/>
        </w:rPr>
        <w:t xml:space="preserve"> </w:t>
      </w:r>
      <w:r w:rsidR="00C85227">
        <w:rPr>
          <w:rFonts w:eastAsiaTheme="minorEastAsia" w:cs="Times" w:hint="eastAsia"/>
          <w:lang w:eastAsia="zh-CN"/>
        </w:rPr>
        <w:t xml:space="preserve">the </w:t>
      </w:r>
      <w:r w:rsidR="003923D8" w:rsidRPr="00712EA8">
        <w:rPr>
          <w:rFonts w:eastAsiaTheme="minorEastAsia" w:cs="Times" w:hint="eastAsia"/>
          <w:lang w:eastAsia="zh-CN"/>
        </w:rPr>
        <w:t xml:space="preserve">maximum of PDSCH can be scheduled is </w:t>
      </w:r>
      <w:r w:rsidR="00C85227">
        <w:rPr>
          <w:rFonts w:eastAsiaTheme="minorEastAsia" w:cs="Times" w:hint="eastAsia"/>
          <w:lang w:eastAsia="zh-CN"/>
        </w:rPr>
        <w:t xml:space="preserve">limited </w:t>
      </w:r>
      <w:r w:rsidR="002B6A00">
        <w:rPr>
          <w:rFonts w:eastAsiaTheme="minorEastAsia" w:cs="Times"/>
          <w:lang w:eastAsia="zh-CN"/>
        </w:rPr>
        <w:t xml:space="preserve">only </w:t>
      </w:r>
      <w:r w:rsidR="003923D8" w:rsidRPr="00712EA8">
        <w:rPr>
          <w:rFonts w:eastAsiaTheme="minorEastAsia" w:cs="Times" w:hint="eastAsia"/>
          <w:lang w:eastAsia="zh-CN"/>
        </w:rPr>
        <w:t>within 4.</w:t>
      </w:r>
    </w:p>
    <w:p w14:paraId="4F09B7F9" w14:textId="271B6480" w:rsidR="00BA5536" w:rsidRPr="00BA5536" w:rsidRDefault="00712EA8" w:rsidP="00CC594A">
      <w:pPr>
        <w:pStyle w:val="tdoc"/>
        <w:spacing w:after="120"/>
        <w:rPr>
          <w:rFonts w:eastAsiaTheme="minorEastAsia"/>
          <w:b/>
          <w:lang w:eastAsia="zh-CN"/>
        </w:rPr>
      </w:pPr>
      <w:r w:rsidRPr="002602E7">
        <w:rPr>
          <w:rFonts w:eastAsiaTheme="minorEastAsia" w:cs="Times"/>
          <w:lang w:eastAsia="zh-CN"/>
        </w:rPr>
        <w:t>O</w:t>
      </w:r>
      <w:r w:rsidRPr="002602E7">
        <w:rPr>
          <w:rFonts w:eastAsiaTheme="minorEastAsia" w:cs="Times" w:hint="eastAsia"/>
          <w:lang w:eastAsia="zh-CN"/>
        </w:rPr>
        <w:t xml:space="preserve">ption </w:t>
      </w:r>
      <w:r w:rsidR="00455281">
        <w:rPr>
          <w:rFonts w:eastAsiaTheme="minorEastAsia" w:cs="Times" w:hint="eastAsia"/>
          <w:lang w:eastAsia="zh-CN"/>
        </w:rPr>
        <w:t>2</w:t>
      </w:r>
      <w:r w:rsidRPr="002602E7">
        <w:rPr>
          <w:rFonts w:eastAsiaTheme="minorEastAsia" w:cs="Times" w:hint="eastAsia"/>
          <w:lang w:eastAsia="zh-CN"/>
        </w:rPr>
        <w:t xml:space="preserve">: </w:t>
      </w:r>
      <w:r w:rsidR="002B6A00">
        <w:rPr>
          <w:rFonts w:eastAsiaTheme="minorEastAsia" w:cs="Times"/>
          <w:lang w:eastAsia="zh-CN"/>
        </w:rPr>
        <w:t>T</w:t>
      </w:r>
      <w:r w:rsidRPr="002602E7">
        <w:rPr>
          <w:rFonts w:eastAsiaTheme="minorEastAsia" w:cs="Times" w:hint="eastAsia"/>
          <w:lang w:eastAsia="zh-CN"/>
        </w:rPr>
        <w:t xml:space="preserve">he maximum of PDSCH scheduled is </w:t>
      </w:r>
      <w:r w:rsidR="00455281">
        <w:rPr>
          <w:rFonts w:eastAsiaTheme="minorEastAsia" w:cs="Times" w:hint="eastAsia"/>
          <w:lang w:eastAsia="zh-CN"/>
        </w:rPr>
        <w:t>limited by scheduling</w:t>
      </w:r>
    </w:p>
    <w:p w14:paraId="26103790" w14:textId="488912C2" w:rsidR="0096050A" w:rsidRDefault="0096050A" w:rsidP="0096050A">
      <w:pPr>
        <w:pStyle w:val="tdoc"/>
        <w:spacing w:after="120"/>
        <w:rPr>
          <w:rFonts w:eastAsiaTheme="minorEastAsia" w:cs="Times"/>
          <w:lang w:eastAsia="zh-CN"/>
        </w:rPr>
      </w:pPr>
      <w:r w:rsidRPr="002602E7">
        <w:rPr>
          <w:rFonts w:eastAsiaTheme="minorEastAsia"/>
          <w:lang w:eastAsia="zh-CN"/>
        </w:rPr>
        <w:t>F</w:t>
      </w:r>
      <w:r w:rsidRPr="002602E7">
        <w:rPr>
          <w:rFonts w:eastAsiaTheme="minorEastAsia" w:hint="eastAsia"/>
          <w:lang w:eastAsia="zh-CN"/>
        </w:rPr>
        <w:t xml:space="preserve">or this option, </w:t>
      </w:r>
      <w:r>
        <w:rPr>
          <w:rFonts w:eastAsiaTheme="minorEastAsia" w:hint="eastAsia"/>
          <w:lang w:eastAsia="zh-CN"/>
        </w:rPr>
        <w:t xml:space="preserve">the </w:t>
      </w:r>
      <w:r w:rsidR="00455281">
        <w:rPr>
          <w:rFonts w:eastAsiaTheme="minorEastAsia"/>
          <w:lang w:eastAsia="zh-CN"/>
        </w:rPr>
        <w:t>number</w:t>
      </w:r>
      <w:r w:rsidR="00455281">
        <w:rPr>
          <w:rFonts w:eastAsiaTheme="minorEastAsia" w:hint="eastAsia"/>
          <w:lang w:eastAsia="zh-CN"/>
        </w:rPr>
        <w:t xml:space="preserve"> of </w:t>
      </w:r>
      <w:r w:rsidRPr="002602E7">
        <w:rPr>
          <w:rFonts w:eastAsiaTheme="minorEastAsia"/>
          <w:lang w:eastAsia="zh-CN"/>
        </w:rPr>
        <w:t>additional</w:t>
      </w:r>
      <w:r w:rsidRPr="002602E7">
        <w:rPr>
          <w:rFonts w:eastAsiaTheme="minorEastAsia" w:hint="eastAsia"/>
          <w:lang w:eastAsia="zh-CN"/>
        </w:rPr>
        <w:t xml:space="preserve"> bit</w:t>
      </w:r>
      <w:r w:rsidR="006E3AF8">
        <w:rPr>
          <w:rFonts w:eastAsiaTheme="minorEastAsia" w:hint="eastAsia"/>
          <w:lang w:eastAsia="zh-CN"/>
        </w:rPr>
        <w:t>s</w:t>
      </w:r>
      <w:r w:rsidRPr="002602E7">
        <w:rPr>
          <w:rFonts w:eastAsiaTheme="minorEastAsia" w:hint="eastAsia"/>
          <w:lang w:eastAsia="zh-CN"/>
        </w:rPr>
        <w:t xml:space="preserve"> for </w:t>
      </w:r>
      <w:r w:rsidRPr="00712EA8">
        <w:rPr>
          <w:rFonts w:cs="Times"/>
          <w:lang w:eastAsia="ko-KR"/>
        </w:rPr>
        <w:t>2</w:t>
      </w:r>
      <w:r w:rsidRPr="00712EA8">
        <w:rPr>
          <w:rFonts w:cs="Times"/>
          <w:vertAlign w:val="superscript"/>
          <w:lang w:eastAsia="ko-KR"/>
        </w:rPr>
        <w:t>nd</w:t>
      </w:r>
      <w:r w:rsidRPr="00712EA8">
        <w:rPr>
          <w:rFonts w:eastAsiaTheme="minorEastAsia" w:cs="Times" w:hint="eastAsia"/>
          <w:lang w:eastAsia="zh-CN"/>
        </w:rPr>
        <w:t xml:space="preserve"> TB MCS/NDI/RV indication</w:t>
      </w:r>
      <w:r w:rsidR="006E3AF8">
        <w:rPr>
          <w:rFonts w:eastAsiaTheme="minorEastAsia" w:cs="Times" w:hint="eastAsia"/>
          <w:lang w:eastAsia="zh-CN"/>
        </w:rPr>
        <w:t xml:space="preserve"> depends on </w:t>
      </w:r>
      <w:r w:rsidR="002B6A00">
        <w:rPr>
          <w:rFonts w:eastAsiaTheme="minorEastAsia" w:cs="Times"/>
          <w:lang w:eastAsia="zh-CN"/>
        </w:rPr>
        <w:t xml:space="preserve">the </w:t>
      </w:r>
      <w:r w:rsidR="006E3AF8">
        <w:rPr>
          <w:rFonts w:eastAsiaTheme="minorEastAsia" w:cs="Times" w:hint="eastAsia"/>
          <w:lang w:eastAsia="zh-CN"/>
        </w:rPr>
        <w:t>detail scheme</w:t>
      </w:r>
      <w:r>
        <w:rPr>
          <w:rFonts w:eastAsiaTheme="minorEastAsia" w:cs="Times" w:hint="eastAsia"/>
          <w:lang w:eastAsia="zh-CN"/>
        </w:rPr>
        <w:t xml:space="preserve">. </w:t>
      </w:r>
      <w:r>
        <w:rPr>
          <w:rFonts w:eastAsiaTheme="minorEastAsia" w:cs="Times"/>
          <w:lang w:eastAsia="zh-CN"/>
        </w:rPr>
        <w:t>O</w:t>
      </w:r>
      <w:r>
        <w:rPr>
          <w:rFonts w:eastAsiaTheme="minorEastAsia" w:cs="Times" w:hint="eastAsia"/>
          <w:lang w:eastAsia="zh-CN"/>
        </w:rPr>
        <w:t xml:space="preserve">ne possible scheme is only </w:t>
      </w:r>
      <w:r>
        <w:rPr>
          <w:rFonts w:eastAsiaTheme="minorEastAsia" w:cs="Times"/>
          <w:lang w:eastAsia="zh-CN"/>
        </w:rPr>
        <w:t>additional</w:t>
      </w:r>
      <w:r>
        <w:rPr>
          <w:rFonts w:eastAsiaTheme="minorEastAsia" w:cs="Times" w:hint="eastAsia"/>
          <w:lang w:eastAsia="zh-CN"/>
        </w:rPr>
        <w:t xml:space="preserve"> 5 bits of MCS </w:t>
      </w:r>
      <w:r>
        <w:rPr>
          <w:rFonts w:eastAsiaTheme="minorEastAsia" w:cs="Times"/>
          <w:lang w:eastAsia="zh-CN"/>
        </w:rPr>
        <w:t>indication</w:t>
      </w:r>
      <w:r>
        <w:rPr>
          <w:rFonts w:eastAsiaTheme="minorEastAsia" w:cs="Times" w:hint="eastAsia"/>
          <w:lang w:eastAsia="zh-CN"/>
        </w:rPr>
        <w:t xml:space="preserve"> for </w:t>
      </w:r>
      <w:r w:rsidRPr="00712EA8">
        <w:rPr>
          <w:rFonts w:cs="Times"/>
          <w:lang w:eastAsia="ko-KR"/>
        </w:rPr>
        <w:t>2</w:t>
      </w:r>
      <w:r w:rsidRPr="00712EA8">
        <w:rPr>
          <w:rFonts w:cs="Times"/>
          <w:vertAlign w:val="superscript"/>
          <w:lang w:eastAsia="ko-KR"/>
        </w:rPr>
        <w:t>nd</w:t>
      </w:r>
      <w:r w:rsidRPr="00712EA8">
        <w:rPr>
          <w:rFonts w:eastAsiaTheme="minorEastAsia" w:cs="Times" w:hint="eastAsia"/>
          <w:lang w:eastAsia="zh-CN"/>
        </w:rPr>
        <w:t xml:space="preserve"> TB</w:t>
      </w:r>
      <w:r>
        <w:rPr>
          <w:rFonts w:eastAsiaTheme="minorEastAsia" w:cs="Times" w:hint="eastAsia"/>
          <w:lang w:eastAsia="zh-CN"/>
        </w:rPr>
        <w:t xml:space="preserve">. </w:t>
      </w:r>
      <w:r>
        <w:rPr>
          <w:rFonts w:eastAsiaTheme="minorEastAsia" w:cs="Times"/>
          <w:lang w:eastAsia="zh-CN"/>
        </w:rPr>
        <w:t>A</w:t>
      </w:r>
      <w:r>
        <w:rPr>
          <w:rFonts w:eastAsiaTheme="minorEastAsia" w:cs="Times" w:hint="eastAsia"/>
          <w:lang w:eastAsia="zh-CN"/>
        </w:rPr>
        <w:t xml:space="preserve">nd </w:t>
      </w:r>
      <w:r>
        <w:rPr>
          <w:rFonts w:eastAsiaTheme="minorEastAsia" w:cs="Times"/>
          <w:lang w:eastAsia="zh-CN"/>
        </w:rPr>
        <w:t>the</w:t>
      </w:r>
      <w:r w:rsidR="006E3AF8">
        <w:rPr>
          <w:rFonts w:eastAsiaTheme="minorEastAsia" w:cs="Times" w:hint="eastAsia"/>
          <w:lang w:eastAsia="zh-CN"/>
        </w:rPr>
        <w:t xml:space="preserve"> bits of </w:t>
      </w:r>
      <w:r>
        <w:rPr>
          <w:rFonts w:eastAsiaTheme="minorEastAsia" w:cs="Times" w:hint="eastAsia"/>
          <w:lang w:eastAsia="zh-CN"/>
        </w:rPr>
        <w:t>NDI/RV are borrow</w:t>
      </w:r>
      <w:r w:rsidR="006E3AF8">
        <w:rPr>
          <w:rFonts w:eastAsiaTheme="minorEastAsia" w:cs="Times" w:hint="eastAsia"/>
          <w:lang w:eastAsia="zh-CN"/>
        </w:rPr>
        <w:t>ed</w:t>
      </w:r>
      <w:r>
        <w:rPr>
          <w:rFonts w:eastAsiaTheme="minorEastAsia" w:cs="Times" w:hint="eastAsia"/>
          <w:lang w:eastAsia="zh-CN"/>
        </w:rPr>
        <w:t xml:space="preserve"> from bit fields of 1</w:t>
      </w:r>
      <w:r w:rsidRPr="00BE28D5">
        <w:rPr>
          <w:rFonts w:eastAsiaTheme="minorEastAsia" w:cs="Times"/>
          <w:vertAlign w:val="superscript"/>
          <w:lang w:eastAsia="zh-CN"/>
        </w:rPr>
        <w:t>st</w:t>
      </w:r>
      <w:r>
        <w:rPr>
          <w:rFonts w:eastAsiaTheme="minorEastAsia" w:cs="Times" w:hint="eastAsia"/>
          <w:lang w:eastAsia="zh-CN"/>
        </w:rPr>
        <w:t xml:space="preserve"> TB. </w:t>
      </w:r>
      <w:r>
        <w:rPr>
          <w:rFonts w:eastAsiaTheme="minorEastAsia" w:cs="Times"/>
          <w:lang w:eastAsia="zh-CN"/>
        </w:rPr>
        <w:t>T</w:t>
      </w:r>
      <w:r>
        <w:rPr>
          <w:rFonts w:eastAsiaTheme="minorEastAsia" w:cs="Times" w:hint="eastAsia"/>
          <w:lang w:eastAsia="zh-CN"/>
        </w:rPr>
        <w:t>he following table is an example</w:t>
      </w:r>
      <w:r w:rsidR="002B6A00">
        <w:rPr>
          <w:rFonts w:eastAsiaTheme="minorEastAsia" w:cs="Times"/>
          <w:lang w:eastAsia="zh-CN"/>
        </w:rPr>
        <w:t>.</w:t>
      </w:r>
    </w:p>
    <w:p w14:paraId="54208E81" w14:textId="2B6F8CF6" w:rsidR="00452E63" w:rsidRDefault="006E3AF8" w:rsidP="00BE28D5">
      <w:pPr>
        <w:pStyle w:val="tdoc"/>
        <w:spacing w:after="120"/>
        <w:jc w:val="center"/>
        <w:rPr>
          <w:rFonts w:eastAsiaTheme="minorEastAsia" w:cs="Times"/>
          <w:lang w:eastAsia="zh-CN"/>
        </w:rPr>
      </w:pPr>
      <w:r>
        <w:rPr>
          <w:rFonts w:eastAsiaTheme="minorEastAsia" w:cs="Times"/>
          <w:lang w:eastAsia="zh-CN"/>
        </w:rPr>
        <w:t>T</w:t>
      </w:r>
      <w:r>
        <w:rPr>
          <w:rFonts w:eastAsiaTheme="minorEastAsia" w:cs="Times" w:hint="eastAsia"/>
          <w:lang w:eastAsia="zh-CN"/>
        </w:rPr>
        <w:t xml:space="preserve">able </w:t>
      </w:r>
      <w:r w:rsidR="00C85227">
        <w:rPr>
          <w:rFonts w:eastAsiaTheme="minorEastAsia" w:cs="Times" w:hint="eastAsia"/>
          <w:lang w:eastAsia="zh-CN"/>
        </w:rPr>
        <w:t>4</w:t>
      </w:r>
      <w:r>
        <w:rPr>
          <w:rFonts w:eastAsiaTheme="minorEastAsia" w:cs="Times" w:hint="eastAsia"/>
          <w:lang w:eastAsia="zh-CN"/>
        </w:rPr>
        <w:t xml:space="preserve"> bits field for two transport block</w:t>
      </w:r>
      <w:r w:rsidR="00C85227">
        <w:rPr>
          <w:rFonts w:eastAsiaTheme="minorEastAsia" w:cs="Times" w:hint="eastAsia"/>
          <w:lang w:eastAsia="zh-CN"/>
        </w:rPr>
        <w:t>s</w:t>
      </w:r>
      <w:r>
        <w:rPr>
          <w:rFonts w:eastAsiaTheme="minorEastAsia" w:cs="Times" w:hint="eastAsia"/>
          <w:lang w:eastAsia="zh-CN"/>
        </w:rPr>
        <w:t xml:space="preserve"> </w:t>
      </w:r>
      <w:r>
        <w:rPr>
          <w:rFonts w:eastAsiaTheme="minorEastAsia" w:cs="Times"/>
          <w:lang w:eastAsia="zh-CN"/>
        </w:rPr>
        <w:t>transmission</w:t>
      </w:r>
      <w:r w:rsidR="00C85227">
        <w:rPr>
          <w:rFonts w:eastAsiaTheme="minorEastAsia" w:cs="Times" w:hint="eastAsia"/>
          <w:lang w:eastAsia="zh-CN"/>
        </w:rPr>
        <w:t xml:space="preserve"> </w:t>
      </w:r>
      <w:r>
        <w:rPr>
          <w:rFonts w:eastAsiaTheme="minorEastAsia" w:cs="Times" w:hint="eastAsia"/>
          <w:lang w:eastAsia="zh-CN"/>
        </w:rPr>
        <w:t>(option 2)</w:t>
      </w:r>
    </w:p>
    <w:tbl>
      <w:tblPr>
        <w:tblStyle w:val="a7"/>
        <w:tblW w:w="0" w:type="auto"/>
        <w:tblInd w:w="108" w:type="dxa"/>
        <w:tblLook w:val="04A0" w:firstRow="1" w:lastRow="0" w:firstColumn="1" w:lastColumn="0" w:noHBand="0" w:noVBand="1"/>
      </w:tblPr>
      <w:tblGrid>
        <w:gridCol w:w="1480"/>
        <w:gridCol w:w="1072"/>
        <w:gridCol w:w="992"/>
        <w:gridCol w:w="1134"/>
        <w:gridCol w:w="992"/>
        <w:gridCol w:w="3261"/>
      </w:tblGrid>
      <w:tr w:rsidR="00542AC8" w:rsidRPr="00346E80" w14:paraId="503CB2E3" w14:textId="77777777" w:rsidTr="00BE28D5">
        <w:tc>
          <w:tcPr>
            <w:tcW w:w="1480" w:type="dxa"/>
          </w:tcPr>
          <w:p w14:paraId="4F0F42A6" w14:textId="23460A2C" w:rsidR="00542AC8" w:rsidRPr="00346E80" w:rsidRDefault="00542AC8" w:rsidP="0096050A">
            <w:pPr>
              <w:pStyle w:val="tdoc"/>
              <w:spacing w:after="120"/>
              <w:rPr>
                <w:rFonts w:eastAsiaTheme="minorEastAsia" w:cs="Times"/>
                <w:b/>
                <w:sz w:val="18"/>
                <w:lang w:eastAsia="zh-CN"/>
              </w:rPr>
            </w:pPr>
            <w:r w:rsidRPr="00346E80">
              <w:rPr>
                <w:rFonts w:eastAsiaTheme="minorEastAsia" w:cs="Times"/>
                <w:b/>
                <w:sz w:val="18"/>
                <w:lang w:eastAsia="zh-CN"/>
              </w:rPr>
              <w:t>B</w:t>
            </w:r>
            <w:r w:rsidRPr="00346E80">
              <w:rPr>
                <w:rFonts w:eastAsiaTheme="minorEastAsia" w:cs="Times" w:hint="eastAsia"/>
                <w:b/>
                <w:sz w:val="18"/>
                <w:lang w:eastAsia="zh-CN"/>
              </w:rPr>
              <w:t xml:space="preserve">it filed </w:t>
            </w:r>
          </w:p>
        </w:tc>
        <w:tc>
          <w:tcPr>
            <w:tcW w:w="1072" w:type="dxa"/>
          </w:tcPr>
          <w:p w14:paraId="177CC17C" w14:textId="71F9847C" w:rsidR="00542AC8" w:rsidRPr="00346E80" w:rsidRDefault="00542AC8" w:rsidP="0096050A">
            <w:pPr>
              <w:pStyle w:val="tdoc"/>
              <w:spacing w:after="120"/>
              <w:rPr>
                <w:rFonts w:eastAsiaTheme="minorEastAsia" w:cs="Times"/>
                <w:b/>
                <w:sz w:val="18"/>
                <w:lang w:eastAsia="zh-CN"/>
              </w:rPr>
            </w:pPr>
            <w:r w:rsidRPr="00346E80">
              <w:rPr>
                <w:rFonts w:eastAsiaTheme="minorEastAsia" w:cs="Times" w:hint="eastAsia"/>
                <w:b/>
                <w:sz w:val="18"/>
                <w:lang w:eastAsia="zh-CN"/>
              </w:rPr>
              <w:t>MCS-1</w:t>
            </w:r>
          </w:p>
        </w:tc>
        <w:tc>
          <w:tcPr>
            <w:tcW w:w="992" w:type="dxa"/>
          </w:tcPr>
          <w:p w14:paraId="28178119" w14:textId="0C5C7732" w:rsidR="00542AC8" w:rsidRPr="00346E80" w:rsidRDefault="00542AC8" w:rsidP="0096050A">
            <w:pPr>
              <w:pStyle w:val="tdoc"/>
              <w:spacing w:after="120"/>
              <w:rPr>
                <w:rFonts w:eastAsiaTheme="minorEastAsia" w:cs="Times"/>
                <w:b/>
                <w:sz w:val="18"/>
                <w:lang w:eastAsia="zh-CN"/>
              </w:rPr>
            </w:pPr>
            <w:r w:rsidRPr="00346E80">
              <w:rPr>
                <w:rFonts w:eastAsiaTheme="minorEastAsia" w:cs="Times" w:hint="eastAsia"/>
                <w:b/>
                <w:sz w:val="18"/>
                <w:lang w:eastAsia="zh-CN"/>
              </w:rPr>
              <w:t>MCS-2</w:t>
            </w:r>
          </w:p>
        </w:tc>
        <w:tc>
          <w:tcPr>
            <w:tcW w:w="1134" w:type="dxa"/>
          </w:tcPr>
          <w:p w14:paraId="28C067C3" w14:textId="52556D17" w:rsidR="00542AC8" w:rsidRPr="00346E80" w:rsidRDefault="00542AC8" w:rsidP="0096050A">
            <w:pPr>
              <w:pStyle w:val="tdoc"/>
              <w:spacing w:after="120"/>
              <w:rPr>
                <w:rFonts w:eastAsiaTheme="minorEastAsia" w:cs="Times"/>
                <w:b/>
                <w:sz w:val="18"/>
                <w:lang w:eastAsia="zh-CN"/>
              </w:rPr>
            </w:pPr>
            <w:r w:rsidRPr="00346E80">
              <w:rPr>
                <w:rFonts w:eastAsiaTheme="minorEastAsia" w:cs="Times" w:hint="eastAsia"/>
                <w:b/>
                <w:sz w:val="18"/>
                <w:lang w:eastAsia="zh-CN"/>
              </w:rPr>
              <w:t>RV</w:t>
            </w:r>
          </w:p>
        </w:tc>
        <w:tc>
          <w:tcPr>
            <w:tcW w:w="992" w:type="dxa"/>
          </w:tcPr>
          <w:p w14:paraId="785968D8" w14:textId="3246E07A" w:rsidR="00542AC8" w:rsidRPr="00346E80" w:rsidRDefault="00542AC8" w:rsidP="0096050A">
            <w:pPr>
              <w:pStyle w:val="tdoc"/>
              <w:spacing w:after="120"/>
              <w:rPr>
                <w:rFonts w:eastAsiaTheme="minorEastAsia" w:cs="Times"/>
                <w:b/>
                <w:sz w:val="18"/>
                <w:lang w:eastAsia="zh-CN"/>
              </w:rPr>
            </w:pPr>
            <w:r w:rsidRPr="00346E80">
              <w:rPr>
                <w:rFonts w:eastAsiaTheme="minorEastAsia" w:cs="Times" w:hint="eastAsia"/>
                <w:b/>
                <w:sz w:val="18"/>
                <w:lang w:eastAsia="zh-CN"/>
              </w:rPr>
              <w:t>NDI</w:t>
            </w:r>
          </w:p>
        </w:tc>
        <w:tc>
          <w:tcPr>
            <w:tcW w:w="3261" w:type="dxa"/>
          </w:tcPr>
          <w:p w14:paraId="191831D7" w14:textId="4B8F4FDC" w:rsidR="00542AC8" w:rsidRPr="00346E80" w:rsidRDefault="005432B3" w:rsidP="0096050A">
            <w:pPr>
              <w:pStyle w:val="tdoc"/>
              <w:spacing w:after="120"/>
              <w:rPr>
                <w:rFonts w:eastAsiaTheme="minorEastAsia" w:cs="Times"/>
                <w:b/>
                <w:sz w:val="18"/>
                <w:lang w:eastAsia="zh-CN"/>
              </w:rPr>
            </w:pPr>
            <w:r w:rsidRPr="00346E80">
              <w:rPr>
                <w:rFonts w:eastAsiaTheme="minorEastAsia" w:cs="Times" w:hint="eastAsia"/>
                <w:b/>
                <w:sz w:val="18"/>
                <w:lang w:eastAsia="zh-CN"/>
              </w:rPr>
              <w:t>N</w:t>
            </w:r>
            <w:r w:rsidR="00654034" w:rsidRPr="00346E80">
              <w:rPr>
                <w:rFonts w:eastAsiaTheme="minorEastAsia" w:cs="Times"/>
                <w:b/>
                <w:sz w:val="18"/>
                <w:lang w:eastAsia="zh-CN"/>
              </w:rPr>
              <w:t>ote</w:t>
            </w:r>
          </w:p>
        </w:tc>
      </w:tr>
      <w:tr w:rsidR="00542AC8" w:rsidRPr="00346E80" w14:paraId="3BE281BB" w14:textId="77777777" w:rsidTr="00BE28D5">
        <w:tc>
          <w:tcPr>
            <w:tcW w:w="1480" w:type="dxa"/>
          </w:tcPr>
          <w:p w14:paraId="0CC41398" w14:textId="5CEE43E1" w:rsidR="00542AC8" w:rsidRPr="00346E80" w:rsidRDefault="005432B3" w:rsidP="005432B3">
            <w:pPr>
              <w:pStyle w:val="tdoc"/>
              <w:spacing w:after="120"/>
              <w:rPr>
                <w:rFonts w:eastAsiaTheme="minorEastAsia" w:cs="Times"/>
                <w:sz w:val="18"/>
                <w:lang w:eastAsia="zh-CN"/>
              </w:rPr>
            </w:pPr>
            <w:r w:rsidRPr="00346E80">
              <w:rPr>
                <w:rFonts w:eastAsiaTheme="minorEastAsia" w:cs="Times" w:hint="eastAsia"/>
                <w:sz w:val="18"/>
                <w:lang w:eastAsia="zh-CN"/>
              </w:rPr>
              <w:t>1</w:t>
            </w:r>
            <w:r w:rsidRPr="00346E80">
              <w:rPr>
                <w:rFonts w:eastAsiaTheme="minorEastAsia" w:cs="Times"/>
                <w:sz w:val="18"/>
                <w:vertAlign w:val="superscript"/>
                <w:lang w:eastAsia="zh-CN"/>
              </w:rPr>
              <w:t>st</w:t>
            </w:r>
            <w:r w:rsidRPr="00346E80">
              <w:rPr>
                <w:rFonts w:eastAsiaTheme="minorEastAsia" w:cs="Times" w:hint="eastAsia"/>
                <w:sz w:val="18"/>
                <w:lang w:eastAsia="zh-CN"/>
              </w:rPr>
              <w:t xml:space="preserve"> </w:t>
            </w:r>
            <w:r w:rsidRPr="00346E80">
              <w:rPr>
                <w:rFonts w:eastAsiaTheme="minorEastAsia" w:cs="Times" w:hint="eastAsia"/>
                <w:sz w:val="18"/>
                <w:vertAlign w:val="superscript"/>
                <w:lang w:eastAsia="zh-CN"/>
              </w:rPr>
              <w:t xml:space="preserve"> </w:t>
            </w:r>
            <w:r w:rsidRPr="00346E80">
              <w:rPr>
                <w:rFonts w:eastAsiaTheme="minorEastAsia" w:cs="Times" w:hint="eastAsia"/>
                <w:sz w:val="18"/>
                <w:lang w:eastAsia="zh-CN"/>
              </w:rPr>
              <w:t>TB  in DCI</w:t>
            </w:r>
          </w:p>
        </w:tc>
        <w:tc>
          <w:tcPr>
            <w:tcW w:w="1072" w:type="dxa"/>
          </w:tcPr>
          <w:p w14:paraId="593060F2" w14:textId="42E39084" w:rsidR="00542AC8" w:rsidRPr="00346E80" w:rsidRDefault="00654034" w:rsidP="0096050A">
            <w:pPr>
              <w:pStyle w:val="tdoc"/>
              <w:spacing w:after="120"/>
              <w:rPr>
                <w:rFonts w:eastAsiaTheme="minorEastAsia" w:cs="Times"/>
                <w:sz w:val="18"/>
                <w:lang w:eastAsia="zh-CN"/>
              </w:rPr>
            </w:pPr>
            <w:r w:rsidRPr="00346E80">
              <w:rPr>
                <w:rFonts w:eastAsiaTheme="minorEastAsia" w:cs="Times" w:hint="eastAsia"/>
                <w:sz w:val="18"/>
                <w:lang w:eastAsia="zh-CN"/>
              </w:rPr>
              <w:t>5 bits</w:t>
            </w:r>
          </w:p>
        </w:tc>
        <w:tc>
          <w:tcPr>
            <w:tcW w:w="992" w:type="dxa"/>
          </w:tcPr>
          <w:p w14:paraId="3003FCA1" w14:textId="77777777" w:rsidR="00542AC8" w:rsidRPr="00346E80" w:rsidRDefault="00542AC8" w:rsidP="0096050A">
            <w:pPr>
              <w:pStyle w:val="tdoc"/>
              <w:spacing w:after="120"/>
              <w:rPr>
                <w:rFonts w:eastAsiaTheme="minorEastAsia" w:cs="Times"/>
                <w:sz w:val="18"/>
                <w:lang w:eastAsia="zh-CN"/>
              </w:rPr>
            </w:pPr>
          </w:p>
        </w:tc>
        <w:tc>
          <w:tcPr>
            <w:tcW w:w="1134" w:type="dxa"/>
          </w:tcPr>
          <w:p w14:paraId="23FF88BA" w14:textId="6B77D82A" w:rsidR="00542AC8" w:rsidRPr="00346E80" w:rsidRDefault="00654034" w:rsidP="00654034">
            <w:pPr>
              <w:pStyle w:val="tdoc"/>
              <w:spacing w:after="120"/>
              <w:rPr>
                <w:rFonts w:eastAsiaTheme="minorEastAsia" w:cs="Times"/>
                <w:sz w:val="18"/>
                <w:lang w:eastAsia="zh-CN"/>
              </w:rPr>
            </w:pPr>
            <w:r w:rsidRPr="00346E80">
              <w:rPr>
                <w:rFonts w:eastAsiaTheme="minorEastAsia" w:cs="Times" w:hint="eastAsia"/>
                <w:sz w:val="18"/>
                <w:lang w:eastAsia="zh-CN"/>
              </w:rPr>
              <w:t>8 bits</w:t>
            </w:r>
          </w:p>
        </w:tc>
        <w:tc>
          <w:tcPr>
            <w:tcW w:w="992" w:type="dxa"/>
          </w:tcPr>
          <w:p w14:paraId="1D2D120D" w14:textId="4CB77262" w:rsidR="00542AC8" w:rsidRPr="00346E80" w:rsidRDefault="00654034" w:rsidP="00654034">
            <w:pPr>
              <w:pStyle w:val="tdoc"/>
              <w:spacing w:after="120"/>
              <w:rPr>
                <w:rFonts w:eastAsiaTheme="minorEastAsia" w:cs="Times"/>
                <w:sz w:val="18"/>
                <w:lang w:eastAsia="zh-CN"/>
              </w:rPr>
            </w:pPr>
            <w:r w:rsidRPr="00346E80">
              <w:rPr>
                <w:rFonts w:eastAsiaTheme="minorEastAsia" w:cs="Times" w:hint="eastAsia"/>
                <w:sz w:val="18"/>
                <w:lang w:eastAsia="zh-CN"/>
              </w:rPr>
              <w:t>8 bits</w:t>
            </w:r>
          </w:p>
        </w:tc>
        <w:tc>
          <w:tcPr>
            <w:tcW w:w="3261" w:type="dxa"/>
          </w:tcPr>
          <w:p w14:paraId="651A4554" w14:textId="2BD7FA86" w:rsidR="00542AC8" w:rsidRPr="00346E80" w:rsidRDefault="005432B3" w:rsidP="0096050A">
            <w:pPr>
              <w:pStyle w:val="tdoc"/>
              <w:spacing w:after="120"/>
              <w:rPr>
                <w:rFonts w:eastAsiaTheme="minorEastAsia" w:cs="Times"/>
                <w:sz w:val="18"/>
                <w:lang w:eastAsia="zh-CN"/>
              </w:rPr>
            </w:pPr>
            <w:r w:rsidRPr="00346E80">
              <w:rPr>
                <w:rFonts w:eastAsiaTheme="minorEastAsia" w:cs="Times"/>
                <w:sz w:val="18"/>
                <w:lang w:eastAsia="zh-CN"/>
              </w:rPr>
              <w:t>O</w:t>
            </w:r>
            <w:r w:rsidRPr="00346E80">
              <w:rPr>
                <w:rFonts w:eastAsiaTheme="minorEastAsia" w:cs="Times" w:hint="eastAsia"/>
                <w:sz w:val="18"/>
                <w:lang w:eastAsia="zh-CN"/>
              </w:rPr>
              <w:t>ne TB transmission is allowed</w:t>
            </w:r>
          </w:p>
        </w:tc>
      </w:tr>
      <w:tr w:rsidR="00654034" w:rsidRPr="00346E80" w14:paraId="613E3F7C" w14:textId="77777777" w:rsidTr="00BE28D5">
        <w:tc>
          <w:tcPr>
            <w:tcW w:w="1480" w:type="dxa"/>
          </w:tcPr>
          <w:p w14:paraId="7B97B115" w14:textId="570662AB" w:rsidR="00654034" w:rsidRPr="00346E80" w:rsidRDefault="005432B3" w:rsidP="005116CA">
            <w:pPr>
              <w:pStyle w:val="tdoc"/>
              <w:spacing w:after="120"/>
              <w:rPr>
                <w:rFonts w:eastAsiaTheme="minorEastAsia" w:cs="Times"/>
                <w:sz w:val="18"/>
                <w:lang w:val="en-US" w:eastAsia="zh-CN"/>
              </w:rPr>
            </w:pPr>
            <w:r w:rsidRPr="00346E80">
              <w:rPr>
                <w:rFonts w:eastAsiaTheme="minorEastAsia" w:cs="Times" w:hint="eastAsia"/>
                <w:sz w:val="18"/>
                <w:lang w:eastAsia="zh-CN"/>
              </w:rPr>
              <w:t>1</w:t>
            </w:r>
            <w:r w:rsidRPr="00346E80">
              <w:rPr>
                <w:rFonts w:eastAsiaTheme="minorEastAsia" w:cs="Times"/>
                <w:sz w:val="18"/>
                <w:vertAlign w:val="superscript"/>
                <w:lang w:eastAsia="zh-CN"/>
              </w:rPr>
              <w:t>st</w:t>
            </w:r>
            <w:r w:rsidRPr="00346E80">
              <w:rPr>
                <w:rFonts w:eastAsiaTheme="minorEastAsia" w:cs="Times" w:hint="eastAsia"/>
                <w:sz w:val="18"/>
                <w:lang w:eastAsia="zh-CN"/>
              </w:rPr>
              <w:t xml:space="preserve"> </w:t>
            </w:r>
            <w:r w:rsidRPr="00346E80">
              <w:rPr>
                <w:rFonts w:eastAsiaTheme="minorEastAsia" w:cs="Times" w:hint="eastAsia"/>
                <w:sz w:val="18"/>
                <w:vertAlign w:val="superscript"/>
                <w:lang w:eastAsia="zh-CN"/>
              </w:rPr>
              <w:t xml:space="preserve"> </w:t>
            </w:r>
            <w:r w:rsidRPr="00346E80">
              <w:rPr>
                <w:rFonts w:eastAsiaTheme="minorEastAsia" w:cs="Times" w:hint="eastAsia"/>
                <w:sz w:val="18"/>
                <w:lang w:eastAsia="zh-CN"/>
              </w:rPr>
              <w:t>TB  in DCI</w:t>
            </w:r>
          </w:p>
        </w:tc>
        <w:tc>
          <w:tcPr>
            <w:tcW w:w="1072" w:type="dxa"/>
          </w:tcPr>
          <w:p w14:paraId="05715DC8" w14:textId="736C298A" w:rsidR="00654034" w:rsidRPr="00346E80" w:rsidRDefault="00654034" w:rsidP="0096050A">
            <w:pPr>
              <w:pStyle w:val="tdoc"/>
              <w:spacing w:after="120"/>
              <w:rPr>
                <w:rFonts w:eastAsiaTheme="minorEastAsia" w:cs="Times"/>
                <w:sz w:val="18"/>
                <w:lang w:eastAsia="zh-CN"/>
              </w:rPr>
            </w:pPr>
            <w:r w:rsidRPr="00346E80">
              <w:rPr>
                <w:rFonts w:eastAsiaTheme="minorEastAsia" w:cs="Times" w:hint="eastAsia"/>
                <w:sz w:val="18"/>
                <w:lang w:eastAsia="zh-CN"/>
              </w:rPr>
              <w:t>5 bits</w:t>
            </w:r>
          </w:p>
        </w:tc>
        <w:tc>
          <w:tcPr>
            <w:tcW w:w="992" w:type="dxa"/>
          </w:tcPr>
          <w:p w14:paraId="69276B64" w14:textId="77777777" w:rsidR="00654034" w:rsidRPr="00346E80" w:rsidRDefault="00654034" w:rsidP="0096050A">
            <w:pPr>
              <w:pStyle w:val="tdoc"/>
              <w:spacing w:after="120"/>
              <w:rPr>
                <w:rFonts w:eastAsiaTheme="minorEastAsia" w:cs="Times"/>
                <w:sz w:val="18"/>
                <w:lang w:eastAsia="zh-CN"/>
              </w:rPr>
            </w:pPr>
          </w:p>
        </w:tc>
        <w:tc>
          <w:tcPr>
            <w:tcW w:w="1134" w:type="dxa"/>
          </w:tcPr>
          <w:p w14:paraId="284FBBD6" w14:textId="39249A91" w:rsidR="00654034" w:rsidRPr="00346E80" w:rsidRDefault="00654034" w:rsidP="00654034">
            <w:pPr>
              <w:pStyle w:val="tdoc"/>
              <w:spacing w:after="120"/>
              <w:rPr>
                <w:rFonts w:eastAsiaTheme="minorEastAsia" w:cs="Times"/>
                <w:sz w:val="18"/>
                <w:lang w:eastAsia="zh-CN"/>
              </w:rPr>
            </w:pPr>
            <w:r w:rsidRPr="00346E80">
              <w:rPr>
                <w:rFonts w:eastAsiaTheme="minorEastAsia" w:cs="Times" w:hint="eastAsia"/>
                <w:sz w:val="18"/>
                <w:lang w:eastAsia="zh-CN"/>
              </w:rPr>
              <w:t>4 bits</w:t>
            </w:r>
          </w:p>
        </w:tc>
        <w:tc>
          <w:tcPr>
            <w:tcW w:w="992" w:type="dxa"/>
          </w:tcPr>
          <w:p w14:paraId="15E5D8C9" w14:textId="35E77DCD" w:rsidR="00654034" w:rsidRPr="00346E80" w:rsidRDefault="00654034" w:rsidP="0096050A">
            <w:pPr>
              <w:pStyle w:val="tdoc"/>
              <w:spacing w:after="120"/>
              <w:rPr>
                <w:rFonts w:eastAsiaTheme="minorEastAsia" w:cs="Times"/>
                <w:sz w:val="18"/>
                <w:lang w:eastAsia="zh-CN"/>
              </w:rPr>
            </w:pPr>
            <w:r w:rsidRPr="00346E80">
              <w:rPr>
                <w:rFonts w:eastAsiaTheme="minorEastAsia" w:cs="Times" w:hint="eastAsia"/>
                <w:sz w:val="18"/>
                <w:lang w:eastAsia="zh-CN"/>
              </w:rPr>
              <w:t>4 bits</w:t>
            </w:r>
          </w:p>
        </w:tc>
        <w:tc>
          <w:tcPr>
            <w:tcW w:w="3261" w:type="dxa"/>
          </w:tcPr>
          <w:p w14:paraId="2DBA5AE8" w14:textId="34329DBF" w:rsidR="00654034" w:rsidRPr="00346E80" w:rsidRDefault="00C85227" w:rsidP="005116CA">
            <w:pPr>
              <w:pStyle w:val="tdoc"/>
              <w:spacing w:after="120"/>
              <w:rPr>
                <w:rFonts w:eastAsiaTheme="minorEastAsia" w:cs="Times"/>
                <w:sz w:val="18"/>
                <w:lang w:eastAsia="zh-CN"/>
              </w:rPr>
            </w:pPr>
            <w:r w:rsidRPr="00346E80">
              <w:rPr>
                <w:rFonts w:eastAsiaTheme="minorEastAsia" w:cs="Times" w:hint="eastAsia"/>
                <w:sz w:val="18"/>
                <w:lang w:eastAsia="zh-CN"/>
              </w:rPr>
              <w:t>F</w:t>
            </w:r>
            <w:r w:rsidR="005116CA" w:rsidRPr="00346E80">
              <w:rPr>
                <w:rFonts w:eastAsiaTheme="minorEastAsia" w:cs="Times" w:hint="eastAsia"/>
                <w:sz w:val="18"/>
                <w:lang w:eastAsia="zh-CN"/>
              </w:rPr>
              <w:t>irst 4-bits for RV/NDI of 1</w:t>
            </w:r>
            <w:r w:rsidR="005116CA" w:rsidRPr="00346E80">
              <w:rPr>
                <w:rFonts w:eastAsiaTheme="minorEastAsia" w:cs="Times"/>
                <w:sz w:val="18"/>
                <w:vertAlign w:val="superscript"/>
                <w:lang w:eastAsia="zh-CN"/>
              </w:rPr>
              <w:t>st</w:t>
            </w:r>
            <w:r w:rsidR="005116CA" w:rsidRPr="00346E80">
              <w:rPr>
                <w:rFonts w:eastAsiaTheme="minorEastAsia" w:cs="Times" w:hint="eastAsia"/>
                <w:sz w:val="18"/>
                <w:lang w:eastAsia="zh-CN"/>
              </w:rPr>
              <w:t xml:space="preserve"> </w:t>
            </w:r>
            <w:r w:rsidR="005116CA" w:rsidRPr="00346E80">
              <w:rPr>
                <w:rFonts w:eastAsiaTheme="minorEastAsia" w:cs="Times" w:hint="eastAsia"/>
                <w:sz w:val="18"/>
                <w:vertAlign w:val="superscript"/>
                <w:lang w:eastAsia="zh-CN"/>
              </w:rPr>
              <w:t xml:space="preserve"> </w:t>
            </w:r>
            <w:r w:rsidR="005116CA" w:rsidRPr="00346E80">
              <w:rPr>
                <w:rFonts w:eastAsiaTheme="minorEastAsia" w:cs="Times" w:hint="eastAsia"/>
                <w:sz w:val="18"/>
                <w:lang w:eastAsia="zh-CN"/>
              </w:rPr>
              <w:t>TB</w:t>
            </w:r>
          </w:p>
        </w:tc>
      </w:tr>
      <w:tr w:rsidR="00654034" w:rsidRPr="00346E80" w14:paraId="1B89FB18" w14:textId="77777777" w:rsidTr="00BE28D5">
        <w:tc>
          <w:tcPr>
            <w:tcW w:w="1480" w:type="dxa"/>
          </w:tcPr>
          <w:p w14:paraId="797088AA" w14:textId="0210FC09" w:rsidR="00654034" w:rsidRPr="00346E80" w:rsidRDefault="005432B3" w:rsidP="00654034">
            <w:pPr>
              <w:pStyle w:val="tdoc"/>
              <w:spacing w:after="120"/>
              <w:rPr>
                <w:rFonts w:eastAsiaTheme="minorEastAsia" w:cs="Times"/>
                <w:sz w:val="18"/>
                <w:lang w:eastAsia="zh-CN"/>
              </w:rPr>
            </w:pPr>
            <w:r w:rsidRPr="00346E80">
              <w:rPr>
                <w:rFonts w:eastAsiaTheme="minorEastAsia" w:cs="Times" w:hint="eastAsia"/>
                <w:sz w:val="18"/>
                <w:lang w:eastAsia="zh-CN"/>
              </w:rPr>
              <w:t>2</w:t>
            </w:r>
            <w:r w:rsidRPr="00346E80">
              <w:rPr>
                <w:rFonts w:eastAsiaTheme="minorEastAsia" w:cs="Times" w:hint="eastAsia"/>
                <w:sz w:val="18"/>
                <w:vertAlign w:val="superscript"/>
                <w:lang w:eastAsia="zh-CN"/>
              </w:rPr>
              <w:t>nd</w:t>
            </w:r>
            <w:r w:rsidRPr="00346E80">
              <w:rPr>
                <w:rFonts w:eastAsiaTheme="minorEastAsia" w:cs="Times" w:hint="eastAsia"/>
                <w:sz w:val="18"/>
                <w:lang w:eastAsia="zh-CN"/>
              </w:rPr>
              <w:t xml:space="preserve"> </w:t>
            </w:r>
            <w:r w:rsidRPr="00346E80">
              <w:rPr>
                <w:rFonts w:eastAsiaTheme="minorEastAsia" w:cs="Times" w:hint="eastAsia"/>
                <w:sz w:val="18"/>
                <w:vertAlign w:val="superscript"/>
                <w:lang w:eastAsia="zh-CN"/>
              </w:rPr>
              <w:t xml:space="preserve"> </w:t>
            </w:r>
            <w:r w:rsidRPr="00346E80">
              <w:rPr>
                <w:rFonts w:eastAsiaTheme="minorEastAsia" w:cs="Times" w:hint="eastAsia"/>
                <w:sz w:val="18"/>
                <w:lang w:eastAsia="zh-CN"/>
              </w:rPr>
              <w:t>TB in DCI</w:t>
            </w:r>
          </w:p>
        </w:tc>
        <w:tc>
          <w:tcPr>
            <w:tcW w:w="1072" w:type="dxa"/>
          </w:tcPr>
          <w:p w14:paraId="6D37E568" w14:textId="77777777" w:rsidR="00654034" w:rsidRPr="00346E80" w:rsidRDefault="00654034" w:rsidP="0096050A">
            <w:pPr>
              <w:pStyle w:val="tdoc"/>
              <w:spacing w:after="120"/>
              <w:rPr>
                <w:rFonts w:eastAsiaTheme="minorEastAsia" w:cs="Times"/>
                <w:sz w:val="18"/>
                <w:lang w:eastAsia="zh-CN"/>
              </w:rPr>
            </w:pPr>
          </w:p>
        </w:tc>
        <w:tc>
          <w:tcPr>
            <w:tcW w:w="992" w:type="dxa"/>
          </w:tcPr>
          <w:p w14:paraId="1468A62B" w14:textId="576D2B4E" w:rsidR="00654034" w:rsidRPr="00346E80" w:rsidRDefault="00654034" w:rsidP="0096050A">
            <w:pPr>
              <w:pStyle w:val="tdoc"/>
              <w:spacing w:after="120"/>
              <w:rPr>
                <w:rFonts w:eastAsiaTheme="minorEastAsia" w:cs="Times"/>
                <w:sz w:val="18"/>
                <w:lang w:eastAsia="zh-CN"/>
              </w:rPr>
            </w:pPr>
            <w:r w:rsidRPr="00346E80">
              <w:rPr>
                <w:rFonts w:eastAsiaTheme="minorEastAsia" w:cs="Times" w:hint="eastAsia"/>
                <w:sz w:val="18"/>
                <w:lang w:eastAsia="zh-CN"/>
              </w:rPr>
              <w:t>5 bits</w:t>
            </w:r>
          </w:p>
        </w:tc>
        <w:tc>
          <w:tcPr>
            <w:tcW w:w="1134" w:type="dxa"/>
          </w:tcPr>
          <w:p w14:paraId="0DBB7BF1" w14:textId="10634337" w:rsidR="00654034" w:rsidRPr="00346E80" w:rsidRDefault="00654034" w:rsidP="0096050A">
            <w:pPr>
              <w:pStyle w:val="tdoc"/>
              <w:spacing w:after="120"/>
              <w:rPr>
                <w:rFonts w:eastAsiaTheme="minorEastAsia" w:cs="Times"/>
                <w:sz w:val="18"/>
                <w:lang w:eastAsia="zh-CN"/>
              </w:rPr>
            </w:pPr>
            <w:r w:rsidRPr="00346E80">
              <w:rPr>
                <w:rFonts w:eastAsiaTheme="minorEastAsia" w:cs="Times" w:hint="eastAsia"/>
                <w:sz w:val="18"/>
                <w:lang w:eastAsia="zh-CN"/>
              </w:rPr>
              <w:t xml:space="preserve"> 4 bits</w:t>
            </w:r>
          </w:p>
        </w:tc>
        <w:tc>
          <w:tcPr>
            <w:tcW w:w="992" w:type="dxa"/>
          </w:tcPr>
          <w:p w14:paraId="6C8E887E" w14:textId="5AC11D4A" w:rsidR="00654034" w:rsidRPr="00346E80" w:rsidRDefault="00654034" w:rsidP="0096050A">
            <w:pPr>
              <w:pStyle w:val="tdoc"/>
              <w:spacing w:after="120"/>
              <w:rPr>
                <w:rFonts w:eastAsiaTheme="minorEastAsia" w:cs="Times"/>
                <w:sz w:val="18"/>
                <w:lang w:eastAsia="zh-CN"/>
              </w:rPr>
            </w:pPr>
            <w:r w:rsidRPr="00346E80">
              <w:rPr>
                <w:rFonts w:eastAsiaTheme="minorEastAsia" w:cs="Times" w:hint="eastAsia"/>
                <w:sz w:val="18"/>
                <w:lang w:eastAsia="zh-CN"/>
              </w:rPr>
              <w:t>4 bits</w:t>
            </w:r>
          </w:p>
        </w:tc>
        <w:tc>
          <w:tcPr>
            <w:tcW w:w="3261" w:type="dxa"/>
          </w:tcPr>
          <w:p w14:paraId="33172F9A" w14:textId="2BFE70AF" w:rsidR="00654034" w:rsidRPr="00346E80" w:rsidRDefault="00C85227" w:rsidP="00C85227">
            <w:pPr>
              <w:pStyle w:val="tdoc"/>
              <w:spacing w:after="120"/>
              <w:rPr>
                <w:rFonts w:eastAsiaTheme="minorEastAsia" w:cs="Times"/>
                <w:sz w:val="18"/>
                <w:lang w:eastAsia="zh-CN"/>
              </w:rPr>
            </w:pPr>
            <w:r w:rsidRPr="00346E80">
              <w:rPr>
                <w:rFonts w:eastAsiaTheme="minorEastAsia" w:cs="Times"/>
                <w:sz w:val="18"/>
                <w:lang w:eastAsia="zh-CN"/>
              </w:rPr>
              <w:t>S</w:t>
            </w:r>
            <w:r w:rsidRPr="00346E80">
              <w:rPr>
                <w:rFonts w:eastAsiaTheme="minorEastAsia" w:cs="Times" w:hint="eastAsia"/>
                <w:sz w:val="18"/>
                <w:lang w:eastAsia="zh-CN"/>
              </w:rPr>
              <w:t xml:space="preserve">econd </w:t>
            </w:r>
            <w:r w:rsidR="005116CA" w:rsidRPr="00346E80">
              <w:rPr>
                <w:rFonts w:eastAsiaTheme="minorEastAsia" w:cs="Times" w:hint="eastAsia"/>
                <w:sz w:val="18"/>
                <w:lang w:eastAsia="zh-CN"/>
              </w:rPr>
              <w:t>4-bits for RV/NDI of 2</w:t>
            </w:r>
            <w:r w:rsidR="005116CA" w:rsidRPr="00346E80">
              <w:rPr>
                <w:rFonts w:eastAsiaTheme="minorEastAsia" w:cs="Times" w:hint="eastAsia"/>
                <w:sz w:val="18"/>
                <w:vertAlign w:val="superscript"/>
                <w:lang w:eastAsia="zh-CN"/>
              </w:rPr>
              <w:t>nd</w:t>
            </w:r>
            <w:r w:rsidR="005116CA" w:rsidRPr="00346E80">
              <w:rPr>
                <w:rFonts w:eastAsiaTheme="minorEastAsia" w:cs="Times" w:hint="eastAsia"/>
                <w:sz w:val="18"/>
                <w:lang w:eastAsia="zh-CN"/>
              </w:rPr>
              <w:t xml:space="preserve"> TB</w:t>
            </w:r>
          </w:p>
        </w:tc>
      </w:tr>
    </w:tbl>
    <w:p w14:paraId="42C0E7E3" w14:textId="075071EB" w:rsidR="0096050A" w:rsidRDefault="004A207A" w:rsidP="0096050A">
      <w:pPr>
        <w:pStyle w:val="tdoc"/>
        <w:spacing w:after="120"/>
        <w:rPr>
          <w:rFonts w:eastAsiaTheme="minorEastAsia" w:cs="Times"/>
          <w:lang w:eastAsia="zh-CN"/>
        </w:rPr>
      </w:pPr>
      <w:r>
        <w:rPr>
          <w:rFonts w:eastAsiaTheme="minorEastAsia" w:cs="Times"/>
          <w:lang w:eastAsia="zh-CN"/>
        </w:rPr>
        <w:t>B</w:t>
      </w:r>
      <w:r>
        <w:rPr>
          <w:rFonts w:eastAsiaTheme="minorEastAsia" w:cs="Times" w:hint="eastAsia"/>
          <w:lang w:eastAsia="zh-CN"/>
        </w:rPr>
        <w:t xml:space="preserve">oth option 1 </w:t>
      </w:r>
      <w:r>
        <w:rPr>
          <w:rFonts w:eastAsiaTheme="minorEastAsia" w:cs="Times"/>
          <w:lang w:eastAsia="zh-CN"/>
        </w:rPr>
        <w:t>and</w:t>
      </w:r>
      <w:r>
        <w:rPr>
          <w:rFonts w:eastAsiaTheme="minorEastAsia" w:cs="Times" w:hint="eastAsia"/>
          <w:lang w:eastAsia="zh-CN"/>
        </w:rPr>
        <w:t xml:space="preserve"> option 2 use 21 bits for two TBs </w:t>
      </w:r>
      <w:r w:rsidRPr="00712EA8">
        <w:rPr>
          <w:rFonts w:eastAsiaTheme="minorEastAsia" w:cs="Times" w:hint="eastAsia"/>
          <w:lang w:eastAsia="zh-CN"/>
        </w:rPr>
        <w:t>MCS/NDI/RV indication</w:t>
      </w:r>
      <w:r w:rsidR="00BE28D5">
        <w:rPr>
          <w:rFonts w:eastAsiaTheme="minorEastAsia" w:cs="Times" w:hint="eastAsia"/>
          <w:lang w:eastAsia="zh-CN"/>
        </w:rPr>
        <w:t>s</w:t>
      </w:r>
      <w:r>
        <w:rPr>
          <w:rFonts w:eastAsiaTheme="minorEastAsia" w:cs="Times" w:hint="eastAsia"/>
          <w:lang w:eastAsia="zh-CN"/>
        </w:rPr>
        <w:t>,</w:t>
      </w:r>
      <w:r w:rsidR="00BE28D5">
        <w:rPr>
          <w:rFonts w:eastAsiaTheme="minorEastAsia" w:cs="Times" w:hint="eastAsia"/>
          <w:lang w:eastAsia="zh-CN"/>
        </w:rPr>
        <w:t xml:space="preserve"> </w:t>
      </w:r>
      <w:r>
        <w:rPr>
          <w:rFonts w:eastAsiaTheme="minorEastAsia" w:cs="Times" w:hint="eastAsia"/>
          <w:lang w:eastAsia="zh-CN"/>
        </w:rPr>
        <w:t>option 1</w:t>
      </w:r>
      <w:r w:rsidR="005116CA">
        <w:rPr>
          <w:rFonts w:eastAsiaTheme="minorEastAsia" w:cs="Times" w:hint="eastAsia"/>
          <w:lang w:eastAsia="zh-CN"/>
        </w:rPr>
        <w:t xml:space="preserve"> </w:t>
      </w:r>
      <w:r>
        <w:rPr>
          <w:rFonts w:eastAsiaTheme="minorEastAsia" w:cs="Times" w:hint="eastAsia"/>
          <w:lang w:eastAsia="zh-CN"/>
        </w:rPr>
        <w:t xml:space="preserve">has no further standard work. </w:t>
      </w:r>
      <w:r>
        <w:rPr>
          <w:rFonts w:eastAsiaTheme="minorEastAsia" w:cs="Times"/>
          <w:lang w:eastAsia="zh-CN"/>
        </w:rPr>
        <w:t>O</w:t>
      </w:r>
      <w:r>
        <w:rPr>
          <w:rFonts w:eastAsiaTheme="minorEastAsia" w:cs="Times" w:hint="eastAsia"/>
          <w:lang w:eastAsia="zh-CN"/>
        </w:rPr>
        <w:t xml:space="preserve">ption 2 is more flexible for PDSCH scheduling, but it will introduce </w:t>
      </w:r>
      <w:r>
        <w:rPr>
          <w:rFonts w:eastAsiaTheme="minorEastAsia" w:cs="Times"/>
          <w:lang w:eastAsia="zh-CN"/>
        </w:rPr>
        <w:t>complexity</w:t>
      </w:r>
      <w:r>
        <w:rPr>
          <w:rFonts w:eastAsiaTheme="minorEastAsia" w:cs="Times" w:hint="eastAsia"/>
          <w:lang w:eastAsia="zh-CN"/>
        </w:rPr>
        <w:t xml:space="preserve"> of DCI bit</w:t>
      </w:r>
      <w:r w:rsidR="005116CA">
        <w:rPr>
          <w:rFonts w:eastAsiaTheme="minorEastAsia" w:cs="Times" w:hint="eastAsia"/>
          <w:lang w:eastAsia="zh-CN"/>
        </w:rPr>
        <w:t>s</w:t>
      </w:r>
      <w:r>
        <w:rPr>
          <w:rFonts w:eastAsiaTheme="minorEastAsia" w:cs="Times" w:hint="eastAsia"/>
          <w:lang w:eastAsia="zh-CN"/>
        </w:rPr>
        <w:t xml:space="preserve"> fie</w:t>
      </w:r>
      <w:r w:rsidR="005116CA">
        <w:rPr>
          <w:rFonts w:eastAsiaTheme="minorEastAsia" w:cs="Times" w:hint="eastAsia"/>
          <w:lang w:eastAsia="zh-CN"/>
        </w:rPr>
        <w:t>l</w:t>
      </w:r>
      <w:r>
        <w:rPr>
          <w:rFonts w:eastAsiaTheme="minorEastAsia" w:cs="Times" w:hint="eastAsia"/>
          <w:lang w:eastAsia="zh-CN"/>
        </w:rPr>
        <w:t>ds design.</w:t>
      </w:r>
    </w:p>
    <w:p w14:paraId="1B31B484" w14:textId="5A80FAF1" w:rsidR="004A207A" w:rsidRPr="00C85227" w:rsidRDefault="004A207A" w:rsidP="0096050A">
      <w:pPr>
        <w:pStyle w:val="tdoc"/>
        <w:spacing w:after="120"/>
        <w:rPr>
          <w:rFonts w:eastAsiaTheme="minorEastAsia" w:cs="Times"/>
          <w:b/>
          <w:lang w:eastAsia="zh-CN"/>
        </w:rPr>
      </w:pPr>
      <w:r w:rsidRPr="00C85227">
        <w:rPr>
          <w:rFonts w:eastAsiaTheme="minorEastAsia" w:cs="Times"/>
          <w:b/>
          <w:lang w:eastAsia="zh-CN"/>
        </w:rPr>
        <w:t>Proposal</w:t>
      </w:r>
      <w:r w:rsidR="00C85227">
        <w:rPr>
          <w:rFonts w:eastAsiaTheme="minorEastAsia" w:cs="Times" w:hint="eastAsia"/>
          <w:b/>
          <w:lang w:eastAsia="zh-CN"/>
        </w:rPr>
        <w:t xml:space="preserve"> </w:t>
      </w:r>
      <w:r w:rsidR="002116E3">
        <w:rPr>
          <w:rFonts w:eastAsiaTheme="minorEastAsia" w:cs="Times"/>
          <w:b/>
          <w:lang w:eastAsia="zh-CN"/>
        </w:rPr>
        <w:t>8</w:t>
      </w:r>
      <w:r w:rsidR="002116E3" w:rsidRPr="00C85227">
        <w:rPr>
          <w:rFonts w:eastAsiaTheme="minorEastAsia" w:cs="Times"/>
          <w:b/>
          <w:lang w:eastAsia="zh-CN"/>
        </w:rPr>
        <w:t>:</w:t>
      </w:r>
      <w:r w:rsidRPr="00C85227">
        <w:rPr>
          <w:rFonts w:eastAsiaTheme="minorEastAsia" w:cs="Times"/>
          <w:b/>
          <w:lang w:eastAsia="zh-CN"/>
        </w:rPr>
        <w:t xml:space="preserve">  </w:t>
      </w:r>
      <w:r w:rsidR="002B6A00">
        <w:rPr>
          <w:rFonts w:eastAsiaTheme="minorEastAsia" w:cs="Times"/>
          <w:b/>
          <w:lang w:eastAsia="zh-CN"/>
        </w:rPr>
        <w:t xml:space="preserve">The </w:t>
      </w:r>
      <w:r w:rsidRPr="00C85227">
        <w:rPr>
          <w:rFonts w:eastAsiaTheme="minorEastAsia" w:cs="Times"/>
          <w:b/>
          <w:lang w:eastAsia="zh-CN"/>
        </w:rPr>
        <w:t xml:space="preserve">gNB can </w:t>
      </w:r>
      <w:r w:rsidR="002B6A00">
        <w:rPr>
          <w:rFonts w:eastAsiaTheme="minorEastAsia" w:cs="Times"/>
          <w:b/>
          <w:lang w:eastAsia="zh-CN"/>
        </w:rPr>
        <w:t>implement</w:t>
      </w:r>
      <w:r w:rsidRPr="00C85227">
        <w:rPr>
          <w:rFonts w:eastAsiaTheme="minorEastAsia" w:cs="Times"/>
          <w:b/>
          <w:lang w:eastAsia="zh-CN"/>
        </w:rPr>
        <w:t xml:space="preserve"> </w:t>
      </w:r>
      <w:r w:rsidR="002116E3" w:rsidRPr="00C85227">
        <w:rPr>
          <w:rFonts w:eastAsiaTheme="minorEastAsia" w:cs="Times"/>
          <w:b/>
          <w:lang w:eastAsia="zh-CN"/>
        </w:rPr>
        <w:t>limitation</w:t>
      </w:r>
      <w:r w:rsidRPr="00C85227">
        <w:rPr>
          <w:rFonts w:eastAsiaTheme="minorEastAsia" w:cs="Times"/>
          <w:b/>
          <w:lang w:eastAsia="zh-CN"/>
        </w:rPr>
        <w:t xml:space="preserve"> on </w:t>
      </w:r>
      <w:r w:rsidRPr="00C85227">
        <w:rPr>
          <w:rFonts w:cs="Times"/>
          <w:b/>
          <w:lang w:eastAsia="ko-KR"/>
        </w:rPr>
        <w:t>maximum number of PDSCHs when 2 TB is enabled or when 2 TB is scheduled</w:t>
      </w:r>
      <w:r w:rsidRPr="00C85227">
        <w:rPr>
          <w:rFonts w:eastAsiaTheme="minorEastAsia" w:cs="Times"/>
          <w:b/>
          <w:lang w:eastAsia="zh-CN"/>
        </w:rPr>
        <w:t>, and</w:t>
      </w:r>
      <w:r w:rsidR="000A7B70">
        <w:rPr>
          <w:rFonts w:eastAsiaTheme="minorEastAsia" w:cs="Times"/>
          <w:b/>
          <w:lang w:eastAsia="zh-CN"/>
        </w:rPr>
        <w:t xml:space="preserve"> there is no </w:t>
      </w:r>
      <w:r w:rsidR="002B6A00">
        <w:rPr>
          <w:rFonts w:eastAsiaTheme="minorEastAsia" w:cs="Times"/>
          <w:b/>
          <w:lang w:eastAsia="zh-CN"/>
        </w:rPr>
        <w:t xml:space="preserve">further </w:t>
      </w:r>
      <w:r w:rsidR="000A7B70">
        <w:rPr>
          <w:rFonts w:eastAsiaTheme="minorEastAsia" w:cs="Times"/>
          <w:b/>
          <w:lang w:eastAsia="zh-CN"/>
        </w:rPr>
        <w:t xml:space="preserve">specification </w:t>
      </w:r>
      <w:r w:rsidR="002B6A00">
        <w:rPr>
          <w:rFonts w:eastAsiaTheme="minorEastAsia" w:cs="Times"/>
          <w:b/>
          <w:lang w:eastAsia="zh-CN"/>
        </w:rPr>
        <w:t>needed</w:t>
      </w:r>
      <w:r w:rsidRPr="00C85227">
        <w:rPr>
          <w:rFonts w:eastAsiaTheme="minorEastAsia" w:cs="Times"/>
          <w:b/>
          <w:lang w:eastAsia="zh-CN"/>
        </w:rPr>
        <w:t>.</w:t>
      </w:r>
    </w:p>
    <w:p w14:paraId="331CCC42" w14:textId="77777777" w:rsidR="005A5ACD" w:rsidRPr="000A7B70" w:rsidRDefault="005A5ACD" w:rsidP="00CC594A">
      <w:pPr>
        <w:pStyle w:val="tdoc"/>
        <w:spacing w:after="120"/>
        <w:rPr>
          <w:rFonts w:eastAsiaTheme="minorEastAsia"/>
          <w:b/>
          <w:lang w:eastAsia="zh-CN"/>
        </w:rPr>
      </w:pPr>
    </w:p>
    <w:p w14:paraId="63C1303E" w14:textId="0BCD1430" w:rsidR="00274E55" w:rsidRDefault="00A972DF" w:rsidP="009A1158">
      <w:pPr>
        <w:pStyle w:val="2"/>
        <w:keepLines/>
        <w:tabs>
          <w:tab w:val="left" w:pos="550"/>
        </w:tabs>
        <w:spacing w:before="120" w:after="120"/>
        <w:rPr>
          <w:rFonts w:ascii="Arial" w:eastAsiaTheme="minorEastAsia" w:hAnsi="Arial" w:cs="Arial"/>
          <w:lang w:eastAsia="zh-CN"/>
        </w:rPr>
      </w:pPr>
      <w:r>
        <w:rPr>
          <w:rFonts w:ascii="Arial" w:eastAsiaTheme="majorEastAsia" w:hAnsi="Arial" w:cstheme="majorBidi" w:hint="eastAsia"/>
          <w:iCs w:val="0"/>
          <w:szCs w:val="26"/>
          <w:lang w:val="en-GB" w:eastAsia="zh-CN"/>
        </w:rPr>
        <w:t>2</w:t>
      </w:r>
      <w:r w:rsidR="009258FA" w:rsidRPr="0005108C">
        <w:rPr>
          <w:rFonts w:ascii="Arial" w:eastAsiaTheme="majorEastAsia" w:hAnsi="Arial" w:cstheme="majorBidi"/>
          <w:iCs w:val="0"/>
          <w:szCs w:val="26"/>
          <w:lang w:val="en-GB" w:eastAsia="zh-CN"/>
        </w:rPr>
        <w:t>.</w:t>
      </w:r>
      <w:r w:rsidR="009258FA" w:rsidRPr="009258FA">
        <w:rPr>
          <w:rFonts w:ascii="Arial" w:eastAsiaTheme="majorEastAsia" w:hAnsi="Arial" w:cstheme="majorBidi" w:hint="eastAsia"/>
          <w:iCs w:val="0"/>
          <w:szCs w:val="26"/>
          <w:lang w:val="en-GB" w:eastAsia="zh-CN"/>
        </w:rPr>
        <w:t>3</w:t>
      </w:r>
      <w:r w:rsidR="009258FA" w:rsidRPr="0005108C">
        <w:rPr>
          <w:rFonts w:ascii="Arial" w:eastAsiaTheme="majorEastAsia" w:hAnsi="Arial" w:cstheme="majorBidi"/>
          <w:iCs w:val="0"/>
          <w:szCs w:val="26"/>
          <w:lang w:val="en-GB" w:eastAsia="zh-CN"/>
        </w:rPr>
        <w:t xml:space="preserve"> </w:t>
      </w:r>
      <w:r w:rsidR="009258FA" w:rsidRPr="00E02997">
        <w:rPr>
          <w:rFonts w:ascii="Arial" w:eastAsia="Malgun Gothic" w:hAnsi="Arial" w:cs="Arial"/>
        </w:rPr>
        <w:t>HARQ-ACK codebook</w:t>
      </w:r>
      <w:r w:rsidR="00E02997">
        <w:rPr>
          <w:rFonts w:ascii="Arial" w:eastAsia="Malgun Gothic" w:hAnsi="Arial" w:cs="Arial"/>
        </w:rPr>
        <w:t xml:space="preserve"> </w:t>
      </w:r>
      <w:r w:rsidR="00E02997" w:rsidRPr="00E02997">
        <w:rPr>
          <w:rFonts w:ascii="Arial" w:hAnsi="Arial" w:cs="Arial"/>
        </w:rPr>
        <w:t>enhancements</w:t>
      </w:r>
    </w:p>
    <w:p w14:paraId="739124CB" w14:textId="4DA5486B" w:rsidR="00734FF6" w:rsidRDefault="00A972DF" w:rsidP="00EF20DC">
      <w:pPr>
        <w:pStyle w:val="Style1"/>
        <w:numPr>
          <w:ilvl w:val="0"/>
          <w:numId w:val="0"/>
        </w:numPr>
        <w:ind w:left="795" w:hangingChars="360" w:hanging="795"/>
        <w:outlineLvl w:val="2"/>
      </w:pPr>
      <w:r>
        <w:rPr>
          <w:rFonts w:hint="eastAsia"/>
        </w:rPr>
        <w:t>2</w:t>
      </w:r>
      <w:r w:rsidR="00734FF6">
        <w:rPr>
          <w:rFonts w:hint="eastAsia"/>
        </w:rPr>
        <w:t xml:space="preserve">.3.1 </w:t>
      </w:r>
      <w:r w:rsidR="00734FF6" w:rsidRPr="00734FF6">
        <w:rPr>
          <w:rFonts w:hint="eastAsia"/>
        </w:rPr>
        <w:t>Type-1 HARQ-ACK codebook</w:t>
      </w:r>
    </w:p>
    <w:p w14:paraId="2A3938D5" w14:textId="47196AC2" w:rsidR="00ED028D" w:rsidRDefault="00ED028D" w:rsidP="00903C39">
      <w:pPr>
        <w:pStyle w:val="tdoc"/>
        <w:rPr>
          <w:rFonts w:eastAsiaTheme="minorEastAsia"/>
        </w:rPr>
      </w:pPr>
      <w:r w:rsidRPr="00903C39">
        <w:rPr>
          <w:rFonts w:eastAsiaTheme="minorEastAsia" w:hint="eastAsia"/>
          <w:lang w:eastAsia="zh-CN"/>
        </w:rPr>
        <w:t xml:space="preserve">On type-1 HARQ-ACK codebook </w:t>
      </w:r>
      <w:r w:rsidRPr="00903C39">
        <w:rPr>
          <w:rFonts w:eastAsiaTheme="minorEastAsia"/>
          <w:lang w:eastAsia="zh-CN"/>
        </w:rPr>
        <w:t>enhancement</w:t>
      </w:r>
      <w:r w:rsidR="00903C39">
        <w:rPr>
          <w:rFonts w:eastAsiaTheme="minorEastAsia" w:hint="eastAsia"/>
          <w:lang w:eastAsia="zh-CN"/>
        </w:rPr>
        <w:t xml:space="preserve"> for one DCI schedule multiple PDSCHs</w:t>
      </w:r>
      <w:r w:rsidRPr="00903C39">
        <w:rPr>
          <w:rFonts w:eastAsiaTheme="minorEastAsia" w:hint="eastAsia"/>
          <w:lang w:eastAsia="zh-CN"/>
        </w:rPr>
        <w:t>, the following agreem</w:t>
      </w:r>
      <w:r w:rsidR="00903C39">
        <w:rPr>
          <w:rFonts w:eastAsiaTheme="minorEastAsia" w:hint="eastAsia"/>
          <w:lang w:eastAsia="zh-CN"/>
        </w:rPr>
        <w:t>e</w:t>
      </w:r>
      <w:r w:rsidRPr="00903C39">
        <w:rPr>
          <w:rFonts w:eastAsiaTheme="minorEastAsia" w:hint="eastAsia"/>
          <w:lang w:eastAsia="zh-CN"/>
        </w:rPr>
        <w:t xml:space="preserve">nts were reached in </w:t>
      </w:r>
      <w:r w:rsidR="00DC5A25">
        <w:rPr>
          <w:rFonts w:eastAsiaTheme="minorEastAsia"/>
          <w:lang w:eastAsia="zh-CN"/>
        </w:rPr>
        <w:t xml:space="preserve">the </w:t>
      </w:r>
      <w:r w:rsidRPr="00903C39">
        <w:rPr>
          <w:rFonts w:eastAsiaTheme="minorEastAsia" w:hint="eastAsia"/>
          <w:lang w:eastAsia="zh-CN"/>
        </w:rPr>
        <w:t>last meeting</w:t>
      </w:r>
      <w:r w:rsidR="00DC5A25">
        <w:rPr>
          <w:rFonts w:eastAsiaTheme="minorEastAsia"/>
          <w:lang w:eastAsia="zh-CN"/>
        </w:rPr>
        <w:t xml:space="preserve"> </w:t>
      </w:r>
      <w:r w:rsidR="005A40DC">
        <w:rPr>
          <w:rFonts w:eastAsiaTheme="minorEastAsia" w:hint="eastAsia"/>
          <w:lang w:eastAsia="zh-CN"/>
        </w:rPr>
        <w:t>[</w:t>
      </w:r>
      <w:r w:rsidR="00286B80">
        <w:rPr>
          <w:rFonts w:eastAsiaTheme="minorEastAsia" w:hint="eastAsia"/>
          <w:lang w:eastAsia="zh-CN"/>
        </w:rPr>
        <w:t>9</w:t>
      </w:r>
      <w:r w:rsidR="005A40DC">
        <w:rPr>
          <w:rFonts w:eastAsiaTheme="minorEastAsia" w:hint="eastAsia"/>
          <w:lang w:eastAsia="zh-CN"/>
        </w:rPr>
        <w:t>]</w:t>
      </w:r>
      <w:r w:rsidR="00903C39">
        <w:rPr>
          <w:rFonts w:eastAsiaTheme="minorEastAsia" w:hint="eastAsia"/>
          <w:lang w:eastAsia="zh-CN"/>
        </w:rPr>
        <w:t>,</w:t>
      </w:r>
      <w:r w:rsidRPr="00903C39">
        <w:rPr>
          <w:rFonts w:eastAsiaTheme="minorEastAsia" w:hint="eastAsia"/>
          <w:lang w:eastAsia="zh-CN"/>
        </w:rPr>
        <w:t xml:space="preserve"> which is shown </w:t>
      </w:r>
      <w:r w:rsidR="00DC5A25">
        <w:rPr>
          <w:rFonts w:eastAsiaTheme="minorEastAsia"/>
          <w:lang w:eastAsia="zh-CN"/>
        </w:rPr>
        <w:t>below.</w:t>
      </w:r>
    </w:p>
    <w:tbl>
      <w:tblPr>
        <w:tblStyle w:val="a7"/>
        <w:tblW w:w="0" w:type="auto"/>
        <w:tblLook w:val="04A0" w:firstRow="1" w:lastRow="0" w:firstColumn="1" w:lastColumn="0" w:noHBand="0" w:noVBand="1"/>
      </w:tblPr>
      <w:tblGrid>
        <w:gridCol w:w="9530"/>
      </w:tblGrid>
      <w:tr w:rsidR="00ED028D" w14:paraId="426F7AE6" w14:textId="77777777" w:rsidTr="00AC68CB">
        <w:tc>
          <w:tcPr>
            <w:tcW w:w="9530" w:type="dxa"/>
          </w:tcPr>
          <w:p w14:paraId="0B3EF28D" w14:textId="2980D33F" w:rsidR="0022529C" w:rsidRPr="00091F7E" w:rsidRDefault="0022529C" w:rsidP="00554A6F">
            <w:pPr>
              <w:autoSpaceDE w:val="0"/>
              <w:autoSpaceDN w:val="0"/>
              <w:spacing w:before="0" w:after="0"/>
              <w:rPr>
                <w:rFonts w:ascii="Malgun Gothic" w:eastAsia="Malgun Gothic" w:hAnsi="Malgun Gothic" w:cs="Calibri"/>
                <w:lang w:eastAsia="ko-KR"/>
              </w:rPr>
            </w:pPr>
            <w:r w:rsidRPr="00091F7E">
              <w:rPr>
                <w:rFonts w:eastAsia="Gulim"/>
                <w:szCs w:val="20"/>
                <w:highlight w:val="green"/>
                <w:lang w:eastAsia="zh-CN"/>
              </w:rPr>
              <w:t>Agreement:</w:t>
            </w:r>
            <w:r w:rsidRPr="00091F7E">
              <w:rPr>
                <w:rFonts w:eastAsia="Malgun Gothic"/>
                <w:lang w:eastAsia="ko-KR"/>
              </w:rPr>
              <w:t xml:space="preserve"> </w:t>
            </w:r>
            <w:r>
              <w:t>(RAN1#10</w:t>
            </w:r>
            <w:r w:rsidR="004E5A1A">
              <w:rPr>
                <w:rFonts w:eastAsiaTheme="minorEastAsia" w:hint="eastAsia"/>
                <w:lang w:eastAsia="zh-CN"/>
              </w:rPr>
              <w:t>6</w:t>
            </w:r>
            <w:r>
              <w:t>-e)</w:t>
            </w:r>
          </w:p>
          <w:p w14:paraId="08EBC7B2" w14:textId="77777777" w:rsidR="0022529C" w:rsidRPr="00091F7E" w:rsidRDefault="0022529C" w:rsidP="00554A6F">
            <w:pPr>
              <w:spacing w:before="0" w:after="0"/>
              <w:rPr>
                <w:lang w:eastAsia="zh-CN"/>
              </w:rPr>
            </w:pPr>
            <w:r w:rsidRPr="00091F7E">
              <w:rPr>
                <w:rFonts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58589B2E" w14:textId="77777777" w:rsidR="0022529C" w:rsidRPr="00091F7E" w:rsidRDefault="0022529C" w:rsidP="00BE28D5">
            <w:pPr>
              <w:numPr>
                <w:ilvl w:val="0"/>
                <w:numId w:val="30"/>
              </w:numPr>
              <w:spacing w:before="0" w:after="0"/>
              <w:ind w:left="360" w:hanging="357"/>
              <w:rPr>
                <w:rFonts w:cs="Times"/>
                <w:lang w:eastAsia="zh-CN"/>
              </w:rPr>
            </w:pPr>
            <w:r w:rsidRPr="00091F7E">
              <w:rPr>
                <w:rFonts w:cs="Times"/>
                <w:lang w:eastAsia="zh-CN"/>
              </w:rPr>
              <w:t xml:space="preserve">The set of DL slots contains all the unique DL slots </w:t>
            </w:r>
            <w:r w:rsidRPr="00091F7E">
              <w:rPr>
                <w:rFonts w:cs="Times"/>
                <w:color w:val="000000"/>
                <w:szCs w:val="20"/>
                <w:lang w:eastAsia="zh-CN"/>
              </w:rPr>
              <w:t>determined by considering all combinations of the configured K1 values and the configured rows of the TDRA table</w:t>
            </w:r>
            <w:r w:rsidRPr="00091F7E">
              <w:rPr>
                <w:rFonts w:cs="Times"/>
                <w:lang w:eastAsia="zh-CN"/>
              </w:rPr>
              <w:t>.</w:t>
            </w:r>
          </w:p>
          <w:p w14:paraId="5A46114C" w14:textId="77777777" w:rsidR="0022529C" w:rsidRPr="00091F7E" w:rsidRDefault="0022529C" w:rsidP="00BE28D5">
            <w:pPr>
              <w:numPr>
                <w:ilvl w:val="0"/>
                <w:numId w:val="30"/>
              </w:numPr>
              <w:spacing w:before="0" w:after="0"/>
              <w:ind w:left="360" w:hanging="357"/>
              <w:rPr>
                <w:rFonts w:cs="Times"/>
                <w:lang w:eastAsia="zh-CN"/>
              </w:rPr>
            </w:pPr>
            <w:r w:rsidRPr="00091F7E">
              <w:rPr>
                <w:rFonts w:cs="Times"/>
                <w:lang w:eastAsia="zh-CN"/>
              </w:rPr>
              <w:t>The set of SLIVs corresponding to a DL slot (belonging to the set of DL slots) contains all the SLIVs for that slot determined by considering all combinations of the configured K1 values and the configured rows of the TDRA table.</w:t>
            </w:r>
          </w:p>
          <w:p w14:paraId="4D12656D" w14:textId="77777777" w:rsidR="0022529C" w:rsidRPr="00091F7E" w:rsidRDefault="0022529C" w:rsidP="00BE28D5">
            <w:pPr>
              <w:numPr>
                <w:ilvl w:val="0"/>
                <w:numId w:val="39"/>
              </w:numPr>
              <w:tabs>
                <w:tab w:val="clear" w:pos="620"/>
                <w:tab w:val="left" w:pos="486"/>
              </w:tabs>
              <w:spacing w:before="0" w:after="0"/>
              <w:ind w:left="396" w:hanging="357"/>
              <w:jc w:val="left"/>
              <w:textAlignment w:val="center"/>
              <w:rPr>
                <w:szCs w:val="20"/>
              </w:rPr>
            </w:pPr>
            <w:r w:rsidRPr="00091F7E">
              <w:rPr>
                <w:szCs w:val="20"/>
              </w:rPr>
              <w:t>The Rel-16 procedure is reused for determining the candidate PDSCH reception occasions for the set of SLIVs corresponding to each DL slot belonging to the set of DL slots</w:t>
            </w:r>
          </w:p>
          <w:p w14:paraId="55C9F81D" w14:textId="77777777" w:rsidR="0022529C" w:rsidRPr="00091F7E" w:rsidRDefault="0022529C" w:rsidP="00BE28D5">
            <w:pPr>
              <w:numPr>
                <w:ilvl w:val="1"/>
                <w:numId w:val="30"/>
              </w:numPr>
              <w:spacing w:before="0" w:after="0"/>
              <w:ind w:left="1080" w:hanging="357"/>
              <w:rPr>
                <w:rFonts w:cs="Times"/>
                <w:lang w:eastAsia="zh-CN"/>
              </w:rPr>
            </w:pPr>
            <w:r w:rsidRPr="00091F7E">
              <w:rPr>
                <w:rFonts w:cs="Times"/>
                <w:lang w:eastAsia="zh-CN"/>
              </w:rPr>
              <w:t xml:space="preserve">Note: The Rel-16 procedure already handles pruning of multiple SLIVs corresponding to a DL slot, </w:t>
            </w:r>
            <w:r w:rsidRPr="00091F7E">
              <w:rPr>
                <w:rFonts w:cs="Times"/>
                <w:lang w:eastAsia="zh-CN"/>
              </w:rPr>
              <w:lastRenderedPageBreak/>
              <w:t>for both UEs that are and are not capable of receiving multiple PDSCHs per slot</w:t>
            </w:r>
          </w:p>
          <w:p w14:paraId="15C50578" w14:textId="1EBEDD65" w:rsidR="00ED028D" w:rsidRPr="00ED028D" w:rsidRDefault="0022529C" w:rsidP="00BE28D5">
            <w:pPr>
              <w:numPr>
                <w:ilvl w:val="1"/>
                <w:numId w:val="30"/>
              </w:numPr>
              <w:spacing w:before="0" w:after="0"/>
              <w:ind w:hanging="357"/>
              <w:rPr>
                <w:rFonts w:cs="Times"/>
                <w:lang w:eastAsia="zh-CN"/>
              </w:rPr>
            </w:pPr>
            <w:r w:rsidRPr="00091F7E">
              <w:rPr>
                <w:rFonts w:cs="Times"/>
                <w:lang w:eastAsia="zh-CN"/>
              </w:rPr>
              <w:t>FFS impact of time domain bundling, if supported</w:t>
            </w:r>
          </w:p>
        </w:tc>
      </w:tr>
    </w:tbl>
    <w:p w14:paraId="51C2C726" w14:textId="5F7A71A7" w:rsidR="00FD032B" w:rsidRDefault="008322BA" w:rsidP="00B57B4E">
      <w:pPr>
        <w:pStyle w:val="text"/>
        <w:rPr>
          <w:rFonts w:eastAsiaTheme="minorEastAsia"/>
          <w:sz w:val="20"/>
          <w:szCs w:val="24"/>
          <w:lang w:val="en-GB" w:eastAsia="zh-CN"/>
        </w:rPr>
      </w:pPr>
      <w:r w:rsidRPr="0046691F">
        <w:rPr>
          <w:rFonts w:eastAsiaTheme="minorEastAsia"/>
          <w:sz w:val="20"/>
          <w:szCs w:val="24"/>
          <w:lang w:val="en-GB" w:eastAsia="zh-CN"/>
        </w:rPr>
        <w:lastRenderedPageBreak/>
        <w:t>T</w:t>
      </w:r>
      <w:r w:rsidRPr="00903C39">
        <w:rPr>
          <w:rFonts w:eastAsiaTheme="minorEastAsia" w:hint="eastAsia"/>
          <w:sz w:val="20"/>
          <w:szCs w:val="24"/>
          <w:lang w:val="en-GB" w:eastAsia="zh-CN"/>
        </w:rPr>
        <w:t xml:space="preserve">he </w:t>
      </w:r>
      <w:r w:rsidRPr="00903C39">
        <w:rPr>
          <w:rFonts w:eastAsiaTheme="minorEastAsia"/>
          <w:sz w:val="20"/>
          <w:szCs w:val="24"/>
          <w:lang w:val="en-GB" w:eastAsia="zh-CN"/>
        </w:rPr>
        <w:t>principle</w:t>
      </w:r>
      <w:r w:rsidRPr="00903C39">
        <w:rPr>
          <w:rFonts w:eastAsiaTheme="minorEastAsia" w:hint="eastAsia"/>
          <w:sz w:val="20"/>
          <w:szCs w:val="24"/>
          <w:lang w:val="en-GB" w:eastAsia="zh-CN"/>
        </w:rPr>
        <w:t xml:space="preserve"> of type-1 HARQ-ACK codebook generation is </w:t>
      </w:r>
      <w:r w:rsidR="00903C39">
        <w:rPr>
          <w:rFonts w:eastAsiaTheme="minorEastAsia" w:hint="eastAsia"/>
          <w:sz w:val="20"/>
          <w:szCs w:val="24"/>
          <w:lang w:val="en-GB" w:eastAsia="zh-CN"/>
        </w:rPr>
        <w:t xml:space="preserve">that </w:t>
      </w:r>
      <w:r w:rsidRPr="00903C39">
        <w:rPr>
          <w:rFonts w:eastAsiaTheme="minorEastAsia" w:hint="eastAsia"/>
          <w:sz w:val="20"/>
          <w:szCs w:val="24"/>
          <w:lang w:val="en-GB" w:eastAsia="zh-CN"/>
        </w:rPr>
        <w:t xml:space="preserve">gNB </w:t>
      </w:r>
      <w:r w:rsidR="00903C39">
        <w:rPr>
          <w:rFonts w:eastAsiaTheme="minorEastAsia" w:hint="eastAsia"/>
          <w:sz w:val="20"/>
          <w:szCs w:val="24"/>
          <w:lang w:val="en-GB" w:eastAsia="zh-CN"/>
        </w:rPr>
        <w:t>is allowed to</w:t>
      </w:r>
      <w:r w:rsidRPr="00903C39">
        <w:rPr>
          <w:rFonts w:eastAsiaTheme="minorEastAsia" w:hint="eastAsia"/>
          <w:sz w:val="20"/>
          <w:szCs w:val="24"/>
          <w:lang w:val="en-GB" w:eastAsia="zh-CN"/>
        </w:rPr>
        <w:t xml:space="preserve"> </w:t>
      </w:r>
      <w:r w:rsidRPr="00903C39">
        <w:rPr>
          <w:rFonts w:eastAsiaTheme="minorEastAsia"/>
          <w:sz w:val="20"/>
          <w:szCs w:val="24"/>
          <w:lang w:val="en-GB" w:eastAsia="zh-CN"/>
        </w:rPr>
        <w:t>schedule</w:t>
      </w:r>
      <w:r w:rsidRPr="00903C39">
        <w:rPr>
          <w:rFonts w:eastAsiaTheme="minorEastAsia" w:hint="eastAsia"/>
          <w:sz w:val="20"/>
          <w:szCs w:val="24"/>
          <w:lang w:val="en-GB" w:eastAsia="zh-CN"/>
        </w:rPr>
        <w:t xml:space="preserve"> each row index</w:t>
      </w:r>
      <w:r w:rsidR="00903C39">
        <w:rPr>
          <w:rFonts w:eastAsiaTheme="minorEastAsia" w:hint="eastAsia"/>
          <w:sz w:val="20"/>
          <w:szCs w:val="24"/>
          <w:lang w:val="en-GB" w:eastAsia="zh-CN"/>
        </w:rPr>
        <w:t xml:space="preserve"> of TDRA</w:t>
      </w:r>
      <w:r w:rsidRPr="00903C39">
        <w:rPr>
          <w:rFonts w:eastAsiaTheme="minorEastAsia" w:hint="eastAsia"/>
          <w:sz w:val="20"/>
          <w:szCs w:val="24"/>
          <w:lang w:val="en-GB" w:eastAsia="zh-CN"/>
        </w:rPr>
        <w:t xml:space="preserve"> to indicate SLIVs information for </w:t>
      </w:r>
      <w:r w:rsidRPr="00903C39">
        <w:rPr>
          <w:rFonts w:eastAsiaTheme="minorEastAsia"/>
          <w:sz w:val="20"/>
          <w:szCs w:val="24"/>
          <w:lang w:val="en-GB" w:eastAsia="zh-CN"/>
        </w:rPr>
        <w:t>multiple</w:t>
      </w:r>
      <w:r w:rsidRPr="00903C39">
        <w:rPr>
          <w:rFonts w:eastAsiaTheme="minorEastAsia" w:hint="eastAsia"/>
          <w:sz w:val="20"/>
          <w:szCs w:val="24"/>
          <w:lang w:val="en-GB" w:eastAsia="zh-CN"/>
        </w:rPr>
        <w:t xml:space="preserve"> PDSCHs</w:t>
      </w:r>
      <w:r w:rsidR="00FD032B" w:rsidRPr="00903C39">
        <w:rPr>
          <w:rFonts w:eastAsiaTheme="minorEastAsia" w:hint="eastAsia"/>
          <w:sz w:val="20"/>
          <w:szCs w:val="24"/>
          <w:lang w:val="en-GB" w:eastAsia="zh-CN"/>
        </w:rPr>
        <w:t>, and</w:t>
      </w:r>
      <w:r w:rsidR="00903C39">
        <w:rPr>
          <w:rFonts w:eastAsiaTheme="minorEastAsia" w:hint="eastAsia"/>
          <w:sz w:val="20"/>
          <w:szCs w:val="24"/>
          <w:lang w:val="en-GB" w:eastAsia="zh-CN"/>
        </w:rPr>
        <w:t xml:space="preserve"> the</w:t>
      </w:r>
      <w:r w:rsidR="00FD032B" w:rsidRPr="00903C39">
        <w:rPr>
          <w:rFonts w:eastAsiaTheme="minorEastAsia" w:hint="eastAsia"/>
          <w:sz w:val="20"/>
          <w:szCs w:val="24"/>
          <w:lang w:val="en-GB" w:eastAsia="zh-CN"/>
        </w:rPr>
        <w:t xml:space="preserve"> DCI also can indicate any k1 value </w:t>
      </w:r>
      <w:r w:rsidR="00903C39">
        <w:rPr>
          <w:rFonts w:eastAsiaTheme="minorEastAsia" w:hint="eastAsia"/>
          <w:sz w:val="20"/>
          <w:szCs w:val="24"/>
          <w:lang w:val="en-GB" w:eastAsia="zh-CN"/>
        </w:rPr>
        <w:t>within</w:t>
      </w:r>
      <w:r w:rsidR="00FD032B" w:rsidRPr="00903C39">
        <w:rPr>
          <w:rFonts w:eastAsiaTheme="minorEastAsia" w:hint="eastAsia"/>
          <w:sz w:val="20"/>
          <w:szCs w:val="24"/>
          <w:lang w:val="en-GB" w:eastAsia="zh-CN"/>
        </w:rPr>
        <w:t xml:space="preserve"> </w:t>
      </w:r>
      <w:r w:rsidR="00903C39">
        <w:rPr>
          <w:rFonts w:eastAsiaTheme="minorEastAsia" w:hint="eastAsia"/>
          <w:sz w:val="20"/>
          <w:szCs w:val="24"/>
          <w:lang w:val="en-GB" w:eastAsia="zh-CN"/>
        </w:rPr>
        <w:t>k</w:t>
      </w:r>
      <w:r w:rsidR="00FD032B" w:rsidRPr="00903C39">
        <w:rPr>
          <w:rFonts w:eastAsiaTheme="minorEastAsia" w:hint="eastAsia"/>
          <w:sz w:val="20"/>
          <w:szCs w:val="24"/>
          <w:lang w:val="en-GB" w:eastAsia="zh-CN"/>
        </w:rPr>
        <w:t xml:space="preserve">1 set defined by RRC. </w:t>
      </w:r>
      <w:r w:rsidR="005A40DC">
        <w:rPr>
          <w:rFonts w:eastAsiaTheme="minorEastAsia" w:hint="eastAsia"/>
          <w:sz w:val="20"/>
          <w:szCs w:val="24"/>
          <w:lang w:val="en-GB" w:eastAsia="zh-CN"/>
        </w:rPr>
        <w:t>A</w:t>
      </w:r>
      <w:r w:rsidR="00903C39">
        <w:rPr>
          <w:rFonts w:eastAsiaTheme="minorEastAsia" w:hint="eastAsia"/>
          <w:sz w:val="20"/>
          <w:szCs w:val="24"/>
          <w:lang w:val="en-GB" w:eastAsia="zh-CN"/>
        </w:rPr>
        <w:t xml:space="preserve">n example is given to show the </w:t>
      </w:r>
      <w:r w:rsidR="00FD032B" w:rsidRPr="00903C39">
        <w:rPr>
          <w:rFonts w:eastAsiaTheme="minorEastAsia"/>
          <w:sz w:val="20"/>
          <w:szCs w:val="24"/>
          <w:lang w:val="en-GB" w:eastAsia="zh-CN"/>
        </w:rPr>
        <w:t>procedure</w:t>
      </w:r>
      <w:r w:rsidR="00903C39">
        <w:rPr>
          <w:rFonts w:eastAsiaTheme="minorEastAsia" w:hint="eastAsia"/>
          <w:sz w:val="20"/>
          <w:szCs w:val="24"/>
          <w:lang w:val="en-GB" w:eastAsia="zh-CN"/>
        </w:rPr>
        <w:t xml:space="preserve"> of type-1 HARQ ACK generation.</w:t>
      </w:r>
    </w:p>
    <w:p w14:paraId="46764E0F" w14:textId="16E79FEE" w:rsidR="008322BA" w:rsidRPr="00F862BC" w:rsidRDefault="00F862BC" w:rsidP="00F80373">
      <w:pPr>
        <w:pStyle w:val="text"/>
        <w:rPr>
          <w:rFonts w:eastAsiaTheme="minorEastAsia"/>
          <w:lang w:eastAsia="zh-CN"/>
        </w:rPr>
      </w:pPr>
      <w:r w:rsidRPr="002B0313">
        <w:rPr>
          <w:rFonts w:eastAsia="Batang"/>
          <w:sz w:val="20"/>
          <w:szCs w:val="24"/>
          <w:lang w:val="en-GB" w:eastAsia="en-US"/>
        </w:rPr>
        <w:t xml:space="preserve">To start, gNB configures the k1 set and TDRA parameters by </w:t>
      </w:r>
      <w:r w:rsidRPr="00F80373">
        <w:rPr>
          <w:rFonts w:eastAsiaTheme="minorEastAsia"/>
          <w:sz w:val="20"/>
          <w:szCs w:val="24"/>
          <w:lang w:val="en-GB" w:eastAsia="zh-CN"/>
        </w:rPr>
        <w:t xml:space="preserve">RRC. </w:t>
      </w:r>
      <w:r w:rsidR="00C80E00">
        <w:rPr>
          <w:rFonts w:eastAsiaTheme="minorEastAsia"/>
          <w:sz w:val="20"/>
          <w:szCs w:val="24"/>
          <w:lang w:val="en-GB" w:eastAsia="zh-CN"/>
        </w:rPr>
        <w:t>In this example, i</w:t>
      </w:r>
      <w:r w:rsidR="00AC68CB" w:rsidRPr="00F80373">
        <w:rPr>
          <w:rFonts w:eastAsiaTheme="minorEastAsia"/>
          <w:sz w:val="20"/>
          <w:szCs w:val="24"/>
          <w:lang w:val="en-GB" w:eastAsia="zh-CN"/>
        </w:rPr>
        <w:t>t is assumed that k1 set is {3</w:t>
      </w:r>
      <w:r w:rsidR="00BC7238" w:rsidRPr="00F80373">
        <w:rPr>
          <w:rFonts w:eastAsiaTheme="minorEastAsia"/>
          <w:sz w:val="20"/>
          <w:szCs w:val="24"/>
          <w:lang w:val="en-GB" w:eastAsia="zh-CN"/>
        </w:rPr>
        <w:t>, 4, and 5</w:t>
      </w:r>
      <w:r w:rsidR="00AC68CB" w:rsidRPr="00F80373">
        <w:rPr>
          <w:rFonts w:eastAsiaTheme="minorEastAsia"/>
          <w:sz w:val="20"/>
          <w:szCs w:val="24"/>
          <w:lang w:val="en-GB" w:eastAsia="zh-CN"/>
        </w:rPr>
        <w:t>}</w:t>
      </w:r>
      <w:r w:rsidR="00BC7238" w:rsidRPr="00F80373">
        <w:rPr>
          <w:rFonts w:eastAsiaTheme="minorEastAsia"/>
          <w:sz w:val="20"/>
          <w:szCs w:val="24"/>
          <w:lang w:val="en-GB" w:eastAsia="zh-CN"/>
        </w:rPr>
        <w:t>;</w:t>
      </w:r>
      <w:r w:rsidR="00312085" w:rsidRPr="00F80373">
        <w:rPr>
          <w:rFonts w:eastAsiaTheme="minorEastAsia"/>
          <w:sz w:val="20"/>
          <w:szCs w:val="24"/>
          <w:lang w:val="en-GB" w:eastAsia="zh-CN"/>
        </w:rPr>
        <w:t xml:space="preserve"> </w:t>
      </w:r>
      <w:r w:rsidR="00DC5A25" w:rsidRPr="00F80373">
        <w:rPr>
          <w:rFonts w:eastAsiaTheme="minorEastAsia"/>
          <w:sz w:val="20"/>
          <w:szCs w:val="24"/>
          <w:lang w:val="en-GB" w:eastAsia="zh-CN"/>
        </w:rPr>
        <w:t xml:space="preserve">therefore </w:t>
      </w:r>
      <w:r w:rsidRPr="00F80373">
        <w:rPr>
          <w:rFonts w:eastAsiaTheme="minorEastAsia"/>
          <w:sz w:val="20"/>
          <w:szCs w:val="24"/>
          <w:lang w:val="en-GB" w:eastAsia="zh-CN"/>
        </w:rPr>
        <w:t xml:space="preserve">there are </w:t>
      </w:r>
      <w:r w:rsidR="00DC5A25" w:rsidRPr="00F80373">
        <w:rPr>
          <w:rFonts w:eastAsiaTheme="minorEastAsia"/>
          <w:sz w:val="20"/>
          <w:szCs w:val="24"/>
          <w:lang w:val="en-GB" w:eastAsia="zh-CN"/>
        </w:rPr>
        <w:t xml:space="preserve">a </w:t>
      </w:r>
      <w:r w:rsidR="00312085" w:rsidRPr="00F80373">
        <w:rPr>
          <w:rFonts w:eastAsiaTheme="minorEastAsia"/>
          <w:sz w:val="20"/>
          <w:szCs w:val="24"/>
          <w:lang w:val="en-GB" w:eastAsia="zh-CN"/>
        </w:rPr>
        <w:t xml:space="preserve">total </w:t>
      </w:r>
      <w:r w:rsidR="00DC5A25" w:rsidRPr="00F80373">
        <w:rPr>
          <w:rFonts w:eastAsiaTheme="minorEastAsia"/>
          <w:sz w:val="20"/>
          <w:szCs w:val="24"/>
          <w:lang w:val="en-GB" w:eastAsia="zh-CN"/>
        </w:rPr>
        <w:t xml:space="preserve">of </w:t>
      </w:r>
      <w:r w:rsidR="00312085" w:rsidRPr="00F80373">
        <w:rPr>
          <w:rFonts w:eastAsiaTheme="minorEastAsia"/>
          <w:sz w:val="20"/>
          <w:szCs w:val="24"/>
          <w:lang w:val="en-GB" w:eastAsia="zh-CN"/>
        </w:rPr>
        <w:t xml:space="preserve">three k1value </w:t>
      </w:r>
      <w:r w:rsidR="00B57B4E" w:rsidRPr="00F862BC">
        <w:rPr>
          <w:rFonts w:eastAsiaTheme="minorEastAsia"/>
          <w:sz w:val="20"/>
          <w:szCs w:val="24"/>
          <w:lang w:val="en-GB" w:eastAsia="zh-CN"/>
        </w:rPr>
        <w:t xml:space="preserve">that </w:t>
      </w:r>
      <w:r w:rsidR="00312085" w:rsidRPr="00F80373">
        <w:rPr>
          <w:rFonts w:eastAsiaTheme="minorEastAsia"/>
          <w:sz w:val="20"/>
          <w:szCs w:val="24"/>
          <w:lang w:val="en-GB" w:eastAsia="zh-CN"/>
        </w:rPr>
        <w:t xml:space="preserve">DCI can </w:t>
      </w:r>
      <w:r w:rsidR="00DC5A25" w:rsidRPr="00F80373">
        <w:rPr>
          <w:rFonts w:eastAsiaTheme="minorEastAsia"/>
          <w:sz w:val="20"/>
          <w:szCs w:val="24"/>
          <w:lang w:val="en-GB" w:eastAsia="zh-CN"/>
        </w:rPr>
        <w:t>utilize</w:t>
      </w:r>
      <w:r w:rsidR="00312085" w:rsidRPr="00F80373">
        <w:rPr>
          <w:rFonts w:eastAsiaTheme="minorEastAsia"/>
          <w:sz w:val="20"/>
          <w:szCs w:val="24"/>
          <w:lang w:val="en-GB" w:eastAsia="zh-CN"/>
        </w:rPr>
        <w:t xml:space="preserve">. </w:t>
      </w:r>
      <w:r w:rsidR="00AC68CB" w:rsidRPr="00F80373">
        <w:rPr>
          <w:rFonts w:eastAsiaTheme="minorEastAsia"/>
          <w:sz w:val="20"/>
          <w:szCs w:val="24"/>
          <w:lang w:val="en-GB" w:eastAsia="zh-CN"/>
        </w:rPr>
        <w:t xml:space="preserve">TDRA is configured </w:t>
      </w:r>
      <w:r w:rsidR="00312085" w:rsidRPr="00F80373">
        <w:rPr>
          <w:rFonts w:eastAsiaTheme="minorEastAsia"/>
          <w:sz w:val="20"/>
          <w:szCs w:val="24"/>
          <w:lang w:val="en-GB" w:eastAsia="zh-CN"/>
        </w:rPr>
        <w:t xml:space="preserve">for multiple PDSCHs scheduling, </w:t>
      </w:r>
      <w:r w:rsidRPr="00F80373">
        <w:rPr>
          <w:rFonts w:eastAsiaTheme="minorEastAsia"/>
          <w:sz w:val="20"/>
          <w:szCs w:val="24"/>
          <w:lang w:val="en-GB" w:eastAsia="zh-CN"/>
        </w:rPr>
        <w:t xml:space="preserve">and </w:t>
      </w:r>
      <w:r w:rsidR="00312085" w:rsidRPr="00F80373">
        <w:rPr>
          <w:rFonts w:eastAsiaTheme="minorEastAsia"/>
          <w:sz w:val="20"/>
          <w:szCs w:val="24"/>
          <w:lang w:val="en-GB" w:eastAsia="zh-CN"/>
        </w:rPr>
        <w:t>the maximum of PDSCHs can be scheduled is 6</w:t>
      </w:r>
      <w:r w:rsidRPr="00F80373">
        <w:rPr>
          <w:rFonts w:eastAsiaTheme="minorEastAsia"/>
          <w:sz w:val="20"/>
          <w:szCs w:val="24"/>
          <w:lang w:val="en-GB" w:eastAsia="zh-CN"/>
        </w:rPr>
        <w:t>. T</w:t>
      </w:r>
      <w:r w:rsidR="002D64E7" w:rsidRPr="00F80373">
        <w:rPr>
          <w:rFonts w:eastAsiaTheme="minorEastAsia"/>
          <w:sz w:val="20"/>
          <w:szCs w:val="24"/>
          <w:lang w:val="en-GB" w:eastAsia="zh-CN"/>
        </w:rPr>
        <w:t xml:space="preserve">he maximum value of the gap between the first scheduled PDSCH and the last scheduled PDSCH </w:t>
      </w:r>
      <w:r w:rsidR="00B57B4E" w:rsidRPr="00F862BC">
        <w:rPr>
          <w:rFonts w:eastAsiaTheme="minorEastAsia"/>
          <w:sz w:val="20"/>
          <w:szCs w:val="24"/>
          <w:lang w:val="en-GB" w:eastAsia="zh-CN"/>
        </w:rPr>
        <w:t xml:space="preserve">is </w:t>
      </w:r>
      <w:r w:rsidR="005A40DC" w:rsidRPr="00F862BC">
        <w:rPr>
          <w:rFonts w:eastAsiaTheme="minorEastAsia"/>
          <w:sz w:val="20"/>
          <w:szCs w:val="24"/>
          <w:lang w:val="en-GB" w:eastAsia="zh-CN"/>
        </w:rPr>
        <w:t>6</w:t>
      </w:r>
      <w:r w:rsidR="00B57B4E" w:rsidRPr="00F862BC">
        <w:rPr>
          <w:rFonts w:eastAsiaTheme="minorEastAsia"/>
          <w:sz w:val="20"/>
          <w:szCs w:val="24"/>
          <w:lang w:val="en-GB" w:eastAsia="zh-CN"/>
        </w:rPr>
        <w:t>.</w:t>
      </w:r>
    </w:p>
    <w:p w14:paraId="30507EB8" w14:textId="58B8DD77" w:rsidR="00B90750" w:rsidRPr="00977321" w:rsidRDefault="00B90750" w:rsidP="00B90750">
      <w:pPr>
        <w:spacing w:after="160" w:line="256" w:lineRule="auto"/>
        <w:contextualSpacing/>
        <w:jc w:val="center"/>
        <w:rPr>
          <w:szCs w:val="20"/>
        </w:rPr>
      </w:pPr>
      <w:r w:rsidRPr="00F80373">
        <w:rPr>
          <w:rFonts w:eastAsiaTheme="minorEastAsia"/>
          <w:szCs w:val="20"/>
          <w:lang w:eastAsia="zh-CN"/>
        </w:rPr>
        <w:t>Table-</w:t>
      </w:r>
      <w:r w:rsidR="00C85227">
        <w:rPr>
          <w:rFonts w:eastAsiaTheme="minorEastAsia" w:hint="eastAsia"/>
          <w:szCs w:val="20"/>
          <w:lang w:eastAsia="zh-CN"/>
        </w:rPr>
        <w:t>5</w:t>
      </w:r>
      <w:r w:rsidR="00037D8B" w:rsidRPr="00977321">
        <w:rPr>
          <w:rFonts w:eastAsiaTheme="minorEastAsia"/>
          <w:szCs w:val="20"/>
          <w:lang w:eastAsia="zh-CN"/>
        </w:rPr>
        <w:t xml:space="preserve"> </w:t>
      </w:r>
      <w:r w:rsidRPr="00977321">
        <w:rPr>
          <w:szCs w:val="20"/>
        </w:rPr>
        <w:t>TDRA</w:t>
      </w:r>
      <w:r w:rsidRPr="00977321">
        <w:rPr>
          <w:rFonts w:eastAsiaTheme="minorEastAsia"/>
          <w:szCs w:val="20"/>
          <w:lang w:eastAsia="zh-CN"/>
        </w:rPr>
        <w:t xml:space="preserve"> for multiple PDSCHs scheduling</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93"/>
        <w:gridCol w:w="1029"/>
        <w:gridCol w:w="814"/>
        <w:gridCol w:w="850"/>
        <w:gridCol w:w="993"/>
        <w:gridCol w:w="992"/>
        <w:gridCol w:w="992"/>
        <w:gridCol w:w="1134"/>
        <w:gridCol w:w="1134"/>
      </w:tblGrid>
      <w:tr w:rsidR="00B90750" w:rsidRPr="00977321" w14:paraId="52F1BC6F" w14:textId="77777777" w:rsidTr="00B57B4E">
        <w:trPr>
          <w:jc w:val="center"/>
        </w:trPr>
        <w:tc>
          <w:tcPr>
            <w:tcW w:w="993" w:type="dxa"/>
            <w:shd w:val="clear" w:color="auto" w:fill="auto"/>
          </w:tcPr>
          <w:p w14:paraId="1B1A1DEE" w14:textId="0B8C5E23" w:rsidR="00B90750" w:rsidRPr="00977321" w:rsidRDefault="00B90750" w:rsidP="001F779A">
            <w:pPr>
              <w:spacing w:after="160" w:line="256" w:lineRule="auto"/>
              <w:contextualSpacing/>
              <w:rPr>
                <w:szCs w:val="20"/>
              </w:rPr>
            </w:pPr>
            <w:r>
              <w:rPr>
                <w:rFonts w:eastAsiaTheme="minorEastAsia"/>
                <w:szCs w:val="20"/>
                <w:lang w:eastAsia="zh-CN"/>
              </w:rPr>
              <w:t>R</w:t>
            </w:r>
            <w:r>
              <w:rPr>
                <w:rFonts w:eastAsiaTheme="minorEastAsia" w:hint="eastAsia"/>
                <w:szCs w:val="20"/>
                <w:lang w:eastAsia="zh-CN"/>
              </w:rPr>
              <w:t xml:space="preserve">ow </w:t>
            </w:r>
            <w:r w:rsidRPr="00977321">
              <w:rPr>
                <w:szCs w:val="20"/>
              </w:rPr>
              <w:t>index</w:t>
            </w:r>
          </w:p>
        </w:tc>
        <w:tc>
          <w:tcPr>
            <w:tcW w:w="1029" w:type="dxa"/>
            <w:shd w:val="clear" w:color="auto" w:fill="auto"/>
          </w:tcPr>
          <w:p w14:paraId="53FAF912" w14:textId="77777777" w:rsidR="00B90750" w:rsidRPr="00977321" w:rsidRDefault="00B90750" w:rsidP="001F779A">
            <w:pPr>
              <w:spacing w:after="160" w:line="256" w:lineRule="auto"/>
              <w:contextualSpacing/>
              <w:rPr>
                <w:szCs w:val="20"/>
              </w:rPr>
            </w:pPr>
            <w:r w:rsidRPr="00977321">
              <w:rPr>
                <w:szCs w:val="20"/>
              </w:rPr>
              <w:t>SLIV1</w:t>
            </w:r>
          </w:p>
        </w:tc>
        <w:tc>
          <w:tcPr>
            <w:tcW w:w="814" w:type="dxa"/>
            <w:shd w:val="clear" w:color="auto" w:fill="auto"/>
          </w:tcPr>
          <w:p w14:paraId="5E31F790" w14:textId="77777777" w:rsidR="00B90750" w:rsidRPr="00977321" w:rsidRDefault="00B90750" w:rsidP="001F779A">
            <w:pPr>
              <w:spacing w:after="160" w:line="256" w:lineRule="auto"/>
              <w:contextualSpacing/>
              <w:rPr>
                <w:szCs w:val="20"/>
              </w:rPr>
            </w:pPr>
            <w:r w:rsidRPr="00977321">
              <w:rPr>
                <w:szCs w:val="20"/>
              </w:rPr>
              <w:t>SLIV2</w:t>
            </w:r>
          </w:p>
        </w:tc>
        <w:tc>
          <w:tcPr>
            <w:tcW w:w="850" w:type="dxa"/>
            <w:shd w:val="clear" w:color="auto" w:fill="auto"/>
          </w:tcPr>
          <w:p w14:paraId="3DF328DA" w14:textId="77777777" w:rsidR="00B90750" w:rsidRPr="00977321" w:rsidRDefault="00B90750" w:rsidP="001F779A">
            <w:pPr>
              <w:spacing w:after="160" w:line="256" w:lineRule="auto"/>
              <w:contextualSpacing/>
              <w:rPr>
                <w:szCs w:val="20"/>
              </w:rPr>
            </w:pPr>
            <w:r w:rsidRPr="00977321">
              <w:rPr>
                <w:szCs w:val="20"/>
              </w:rPr>
              <w:t>SLIV3</w:t>
            </w:r>
          </w:p>
        </w:tc>
        <w:tc>
          <w:tcPr>
            <w:tcW w:w="993" w:type="dxa"/>
            <w:shd w:val="clear" w:color="auto" w:fill="auto"/>
          </w:tcPr>
          <w:p w14:paraId="34730F5C" w14:textId="77777777" w:rsidR="00B90750" w:rsidRPr="00977321" w:rsidRDefault="00B90750" w:rsidP="001F779A">
            <w:pPr>
              <w:spacing w:after="160" w:line="256" w:lineRule="auto"/>
              <w:contextualSpacing/>
              <w:rPr>
                <w:szCs w:val="20"/>
              </w:rPr>
            </w:pPr>
            <w:r w:rsidRPr="00977321">
              <w:rPr>
                <w:szCs w:val="20"/>
              </w:rPr>
              <w:t>SLIV4</w:t>
            </w:r>
          </w:p>
        </w:tc>
        <w:tc>
          <w:tcPr>
            <w:tcW w:w="992" w:type="dxa"/>
            <w:shd w:val="clear" w:color="auto" w:fill="auto"/>
          </w:tcPr>
          <w:p w14:paraId="3D20FFEF" w14:textId="77777777" w:rsidR="00B90750" w:rsidRPr="00977321" w:rsidRDefault="00B90750" w:rsidP="001F779A">
            <w:pPr>
              <w:spacing w:after="160" w:line="256" w:lineRule="auto"/>
              <w:contextualSpacing/>
              <w:rPr>
                <w:szCs w:val="20"/>
              </w:rPr>
            </w:pPr>
            <w:r w:rsidRPr="00977321">
              <w:rPr>
                <w:szCs w:val="20"/>
              </w:rPr>
              <w:t>SLIV5</w:t>
            </w:r>
          </w:p>
        </w:tc>
        <w:tc>
          <w:tcPr>
            <w:tcW w:w="992" w:type="dxa"/>
            <w:shd w:val="clear" w:color="auto" w:fill="auto"/>
          </w:tcPr>
          <w:p w14:paraId="3607408D" w14:textId="77777777" w:rsidR="00B90750" w:rsidRPr="00977321" w:rsidRDefault="00B90750" w:rsidP="001F779A">
            <w:pPr>
              <w:spacing w:after="160" w:line="256" w:lineRule="auto"/>
              <w:contextualSpacing/>
              <w:rPr>
                <w:szCs w:val="20"/>
              </w:rPr>
            </w:pPr>
            <w:r w:rsidRPr="00977321">
              <w:rPr>
                <w:szCs w:val="20"/>
              </w:rPr>
              <w:t>SLIV6</w:t>
            </w:r>
          </w:p>
        </w:tc>
        <w:tc>
          <w:tcPr>
            <w:tcW w:w="1134" w:type="dxa"/>
            <w:shd w:val="clear" w:color="auto" w:fill="auto"/>
          </w:tcPr>
          <w:p w14:paraId="4F443B10" w14:textId="77777777" w:rsidR="00B90750" w:rsidRPr="00977321" w:rsidRDefault="00B90750" w:rsidP="001F779A">
            <w:pPr>
              <w:spacing w:after="160" w:line="256" w:lineRule="auto"/>
              <w:contextualSpacing/>
              <w:rPr>
                <w:szCs w:val="20"/>
              </w:rPr>
            </w:pPr>
            <w:r w:rsidRPr="00977321">
              <w:rPr>
                <w:szCs w:val="20"/>
              </w:rPr>
              <w:t>SLIV7</w:t>
            </w:r>
          </w:p>
        </w:tc>
        <w:tc>
          <w:tcPr>
            <w:tcW w:w="1134" w:type="dxa"/>
            <w:shd w:val="clear" w:color="auto" w:fill="auto"/>
          </w:tcPr>
          <w:p w14:paraId="079AA67D" w14:textId="77777777" w:rsidR="00B90750" w:rsidRPr="00977321" w:rsidRDefault="00B90750" w:rsidP="001F779A">
            <w:pPr>
              <w:spacing w:after="160" w:line="256" w:lineRule="auto"/>
              <w:contextualSpacing/>
              <w:rPr>
                <w:szCs w:val="20"/>
              </w:rPr>
            </w:pPr>
            <w:r w:rsidRPr="00977321">
              <w:rPr>
                <w:szCs w:val="20"/>
              </w:rPr>
              <w:t>SLIV8</w:t>
            </w:r>
          </w:p>
        </w:tc>
      </w:tr>
      <w:tr w:rsidR="00B90750" w:rsidRPr="00977321" w14:paraId="40BE702D" w14:textId="77777777" w:rsidTr="00B57B4E">
        <w:trPr>
          <w:jc w:val="center"/>
        </w:trPr>
        <w:tc>
          <w:tcPr>
            <w:tcW w:w="993" w:type="dxa"/>
            <w:shd w:val="clear" w:color="auto" w:fill="auto"/>
          </w:tcPr>
          <w:p w14:paraId="1ED6E2EA" w14:textId="77777777" w:rsidR="00B90750" w:rsidRPr="00B90750" w:rsidRDefault="00B90750" w:rsidP="00B90750">
            <w:pPr>
              <w:spacing w:after="160" w:line="256" w:lineRule="auto"/>
              <w:contextualSpacing/>
              <w:jc w:val="center"/>
              <w:rPr>
                <w:sz w:val="18"/>
                <w:szCs w:val="18"/>
              </w:rPr>
            </w:pPr>
            <w:r w:rsidRPr="00B90750">
              <w:rPr>
                <w:sz w:val="18"/>
                <w:szCs w:val="18"/>
              </w:rPr>
              <w:t>0</w:t>
            </w:r>
          </w:p>
        </w:tc>
        <w:tc>
          <w:tcPr>
            <w:tcW w:w="1029" w:type="dxa"/>
            <w:shd w:val="clear" w:color="auto" w:fill="auto"/>
          </w:tcPr>
          <w:p w14:paraId="05BDA5EE" w14:textId="77777777" w:rsidR="00B90750" w:rsidRDefault="00B90750" w:rsidP="001F779A">
            <w:pPr>
              <w:spacing w:after="160" w:line="256" w:lineRule="auto"/>
              <w:contextualSpacing/>
              <w:rPr>
                <w:rFonts w:eastAsiaTheme="minorEastAsia"/>
                <w:sz w:val="18"/>
                <w:szCs w:val="18"/>
                <w:lang w:eastAsia="zh-CN"/>
              </w:rPr>
            </w:pPr>
            <w:r w:rsidRPr="00D56464">
              <w:rPr>
                <w:sz w:val="18"/>
                <w:szCs w:val="18"/>
              </w:rPr>
              <w:t>S=2;L=12</w:t>
            </w:r>
          </w:p>
          <w:p w14:paraId="34CBF6C3" w14:textId="49F583DB" w:rsidR="00812DE5" w:rsidRPr="00812DE5" w:rsidRDefault="00812DE5" w:rsidP="001F779A">
            <w:pPr>
              <w:spacing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0=0</w:t>
            </w:r>
          </w:p>
        </w:tc>
        <w:tc>
          <w:tcPr>
            <w:tcW w:w="814" w:type="dxa"/>
            <w:shd w:val="clear" w:color="auto" w:fill="auto"/>
          </w:tcPr>
          <w:p w14:paraId="0FC662D2" w14:textId="6098FA5C" w:rsidR="00B90750" w:rsidRPr="00D56464" w:rsidRDefault="00B90750" w:rsidP="001F779A">
            <w:pPr>
              <w:spacing w:after="160" w:line="256" w:lineRule="auto"/>
              <w:contextualSpacing/>
              <w:rPr>
                <w:sz w:val="18"/>
                <w:szCs w:val="18"/>
              </w:rPr>
            </w:pPr>
          </w:p>
        </w:tc>
        <w:tc>
          <w:tcPr>
            <w:tcW w:w="850" w:type="dxa"/>
            <w:shd w:val="clear" w:color="auto" w:fill="auto"/>
          </w:tcPr>
          <w:p w14:paraId="48C9CCCF" w14:textId="67C9745C" w:rsidR="00B90750" w:rsidRPr="00D56464" w:rsidRDefault="00B90750" w:rsidP="001F779A">
            <w:pPr>
              <w:spacing w:after="160" w:line="256" w:lineRule="auto"/>
              <w:contextualSpacing/>
              <w:rPr>
                <w:sz w:val="18"/>
                <w:szCs w:val="18"/>
              </w:rPr>
            </w:pPr>
          </w:p>
        </w:tc>
        <w:tc>
          <w:tcPr>
            <w:tcW w:w="993" w:type="dxa"/>
            <w:shd w:val="clear" w:color="auto" w:fill="auto"/>
          </w:tcPr>
          <w:p w14:paraId="670FBBD4" w14:textId="77777777" w:rsidR="00B90750" w:rsidRDefault="00B90750" w:rsidP="001F779A">
            <w:pPr>
              <w:spacing w:after="160" w:line="256" w:lineRule="auto"/>
              <w:contextualSpacing/>
              <w:rPr>
                <w:rFonts w:eastAsiaTheme="minorEastAsia"/>
                <w:sz w:val="18"/>
                <w:szCs w:val="18"/>
                <w:lang w:eastAsia="zh-CN"/>
              </w:rPr>
            </w:pPr>
            <w:r w:rsidRPr="00B90750">
              <w:rPr>
                <w:sz w:val="18"/>
                <w:szCs w:val="18"/>
              </w:rPr>
              <w:t>S=2;L=12</w:t>
            </w:r>
          </w:p>
          <w:p w14:paraId="00C2F5B9" w14:textId="41ECCA29" w:rsidR="00812DE5" w:rsidRPr="00812DE5" w:rsidRDefault="00812DE5" w:rsidP="00812DE5">
            <w:pPr>
              <w:spacing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0=3</w:t>
            </w:r>
          </w:p>
        </w:tc>
        <w:tc>
          <w:tcPr>
            <w:tcW w:w="992" w:type="dxa"/>
            <w:shd w:val="clear" w:color="auto" w:fill="auto"/>
          </w:tcPr>
          <w:p w14:paraId="51268211" w14:textId="77777777" w:rsidR="00B90750" w:rsidRDefault="00B90750" w:rsidP="001F779A">
            <w:pPr>
              <w:spacing w:after="160" w:line="256" w:lineRule="auto"/>
              <w:contextualSpacing/>
              <w:rPr>
                <w:rFonts w:eastAsiaTheme="minorEastAsia"/>
                <w:sz w:val="18"/>
                <w:szCs w:val="18"/>
                <w:lang w:eastAsia="zh-CN"/>
              </w:rPr>
            </w:pPr>
            <w:r w:rsidRPr="00B90750">
              <w:rPr>
                <w:sz w:val="18"/>
                <w:szCs w:val="18"/>
              </w:rPr>
              <w:t>S=2;L=12</w:t>
            </w:r>
          </w:p>
          <w:p w14:paraId="5259697C" w14:textId="59926AF1" w:rsidR="00812DE5" w:rsidRPr="00812DE5" w:rsidRDefault="00812DE5" w:rsidP="00812DE5">
            <w:pPr>
              <w:spacing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0=4</w:t>
            </w:r>
          </w:p>
        </w:tc>
        <w:tc>
          <w:tcPr>
            <w:tcW w:w="992" w:type="dxa"/>
            <w:shd w:val="clear" w:color="auto" w:fill="auto"/>
          </w:tcPr>
          <w:p w14:paraId="611D9676" w14:textId="77777777" w:rsidR="00B90750" w:rsidRDefault="00B90750" w:rsidP="001F779A">
            <w:pPr>
              <w:spacing w:after="160" w:line="256" w:lineRule="auto"/>
              <w:contextualSpacing/>
              <w:rPr>
                <w:rFonts w:eastAsiaTheme="minorEastAsia"/>
                <w:sz w:val="18"/>
                <w:szCs w:val="18"/>
                <w:lang w:eastAsia="zh-CN"/>
              </w:rPr>
            </w:pPr>
            <w:r w:rsidRPr="00B90750">
              <w:rPr>
                <w:sz w:val="18"/>
                <w:szCs w:val="18"/>
              </w:rPr>
              <w:t>S=2;L=12</w:t>
            </w:r>
          </w:p>
          <w:p w14:paraId="4B30AB7D" w14:textId="7FAC4939" w:rsidR="00812DE5" w:rsidRPr="00812DE5" w:rsidRDefault="00812DE5" w:rsidP="00812DE5">
            <w:pPr>
              <w:spacing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0=5</w:t>
            </w:r>
          </w:p>
        </w:tc>
        <w:tc>
          <w:tcPr>
            <w:tcW w:w="1134" w:type="dxa"/>
            <w:shd w:val="clear" w:color="auto" w:fill="auto"/>
          </w:tcPr>
          <w:p w14:paraId="0F821083" w14:textId="77777777" w:rsidR="00B90750" w:rsidRDefault="00B90750" w:rsidP="001F779A">
            <w:pPr>
              <w:spacing w:after="160" w:line="256" w:lineRule="auto"/>
              <w:contextualSpacing/>
              <w:rPr>
                <w:rFonts w:eastAsiaTheme="minorEastAsia"/>
                <w:sz w:val="18"/>
                <w:szCs w:val="18"/>
                <w:lang w:eastAsia="zh-CN"/>
              </w:rPr>
            </w:pPr>
            <w:r w:rsidRPr="00B90750">
              <w:rPr>
                <w:sz w:val="18"/>
                <w:szCs w:val="18"/>
              </w:rPr>
              <w:t>S=2;L=12</w:t>
            </w:r>
          </w:p>
          <w:p w14:paraId="252FBFDD" w14:textId="4BA85E0B" w:rsidR="00812DE5" w:rsidRPr="00812DE5" w:rsidRDefault="00812DE5" w:rsidP="001F779A">
            <w:pPr>
              <w:spacing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0=6</w:t>
            </w:r>
          </w:p>
        </w:tc>
        <w:tc>
          <w:tcPr>
            <w:tcW w:w="1134" w:type="dxa"/>
            <w:shd w:val="clear" w:color="auto" w:fill="auto"/>
          </w:tcPr>
          <w:p w14:paraId="152CB4E6" w14:textId="77777777" w:rsidR="00B90750" w:rsidRDefault="00B90750" w:rsidP="001F779A">
            <w:pPr>
              <w:spacing w:after="160" w:line="256" w:lineRule="auto"/>
              <w:contextualSpacing/>
              <w:rPr>
                <w:rFonts w:eastAsiaTheme="minorEastAsia"/>
                <w:sz w:val="18"/>
                <w:szCs w:val="18"/>
                <w:lang w:eastAsia="zh-CN"/>
              </w:rPr>
            </w:pPr>
            <w:r w:rsidRPr="00B90750">
              <w:rPr>
                <w:sz w:val="18"/>
                <w:szCs w:val="18"/>
              </w:rPr>
              <w:t>S=2;L=12</w:t>
            </w:r>
          </w:p>
          <w:p w14:paraId="33E058E1" w14:textId="6FE8A189" w:rsidR="00812DE5" w:rsidRPr="00812DE5" w:rsidRDefault="00812DE5" w:rsidP="001F779A">
            <w:pPr>
              <w:spacing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0=7</w:t>
            </w:r>
          </w:p>
        </w:tc>
      </w:tr>
      <w:tr w:rsidR="00B90750" w:rsidRPr="00977321" w14:paraId="5A425775" w14:textId="77777777" w:rsidTr="00B57B4E">
        <w:trPr>
          <w:jc w:val="center"/>
        </w:trPr>
        <w:tc>
          <w:tcPr>
            <w:tcW w:w="993" w:type="dxa"/>
            <w:shd w:val="clear" w:color="auto" w:fill="auto"/>
          </w:tcPr>
          <w:p w14:paraId="64E25047" w14:textId="77777777" w:rsidR="00B90750" w:rsidRPr="00B90750" w:rsidRDefault="00B90750" w:rsidP="00B90750">
            <w:pPr>
              <w:spacing w:after="160" w:line="256" w:lineRule="auto"/>
              <w:contextualSpacing/>
              <w:jc w:val="center"/>
              <w:rPr>
                <w:sz w:val="18"/>
                <w:szCs w:val="18"/>
              </w:rPr>
            </w:pPr>
            <w:r w:rsidRPr="00B90750">
              <w:rPr>
                <w:sz w:val="18"/>
                <w:szCs w:val="18"/>
              </w:rPr>
              <w:t>1</w:t>
            </w:r>
          </w:p>
        </w:tc>
        <w:tc>
          <w:tcPr>
            <w:tcW w:w="1029" w:type="dxa"/>
            <w:shd w:val="clear" w:color="auto" w:fill="auto"/>
          </w:tcPr>
          <w:p w14:paraId="592E9D24" w14:textId="3681DE91" w:rsidR="00B90750" w:rsidRPr="00D56464" w:rsidRDefault="00B90750" w:rsidP="001F779A">
            <w:pPr>
              <w:spacing w:after="160" w:line="256" w:lineRule="auto"/>
              <w:contextualSpacing/>
              <w:rPr>
                <w:sz w:val="18"/>
                <w:szCs w:val="18"/>
              </w:rPr>
            </w:pPr>
          </w:p>
        </w:tc>
        <w:tc>
          <w:tcPr>
            <w:tcW w:w="814" w:type="dxa"/>
            <w:shd w:val="clear" w:color="auto" w:fill="auto"/>
          </w:tcPr>
          <w:p w14:paraId="6C4F56C0" w14:textId="2F441ECB" w:rsidR="00B90750" w:rsidRPr="00D56464" w:rsidRDefault="00B90750" w:rsidP="001F779A">
            <w:pPr>
              <w:spacing w:after="160" w:line="256" w:lineRule="auto"/>
              <w:contextualSpacing/>
              <w:rPr>
                <w:sz w:val="18"/>
                <w:szCs w:val="18"/>
              </w:rPr>
            </w:pPr>
          </w:p>
        </w:tc>
        <w:tc>
          <w:tcPr>
            <w:tcW w:w="850" w:type="dxa"/>
            <w:shd w:val="clear" w:color="auto" w:fill="auto"/>
          </w:tcPr>
          <w:p w14:paraId="25BE53D9" w14:textId="77777777" w:rsidR="00B90750" w:rsidRDefault="00B90750" w:rsidP="001F779A">
            <w:pPr>
              <w:spacing w:before="0" w:after="160" w:line="256" w:lineRule="auto"/>
              <w:contextualSpacing/>
              <w:rPr>
                <w:rFonts w:eastAsiaTheme="minorEastAsia"/>
                <w:sz w:val="18"/>
                <w:szCs w:val="18"/>
                <w:lang w:eastAsia="zh-CN"/>
              </w:rPr>
            </w:pPr>
            <w:r w:rsidRPr="00D56464">
              <w:rPr>
                <w:sz w:val="18"/>
                <w:szCs w:val="18"/>
              </w:rPr>
              <w:t>S=2;L=12</w:t>
            </w:r>
          </w:p>
          <w:p w14:paraId="3ABFFA70" w14:textId="3829EF10" w:rsidR="00812DE5" w:rsidRPr="00812DE5" w:rsidRDefault="00812DE5" w:rsidP="00812DE5">
            <w:pPr>
              <w:spacing w:before="0"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0=2</w:t>
            </w:r>
          </w:p>
        </w:tc>
        <w:tc>
          <w:tcPr>
            <w:tcW w:w="993" w:type="dxa"/>
            <w:shd w:val="clear" w:color="auto" w:fill="auto"/>
          </w:tcPr>
          <w:p w14:paraId="763EBAB8" w14:textId="77777777" w:rsidR="00B90750" w:rsidRDefault="00B90750" w:rsidP="001F779A">
            <w:pPr>
              <w:spacing w:after="160" w:line="256" w:lineRule="auto"/>
              <w:contextualSpacing/>
              <w:rPr>
                <w:rFonts w:eastAsiaTheme="minorEastAsia"/>
                <w:sz w:val="18"/>
                <w:szCs w:val="18"/>
                <w:lang w:eastAsia="zh-CN"/>
              </w:rPr>
            </w:pPr>
            <w:r w:rsidRPr="00B90750">
              <w:rPr>
                <w:sz w:val="18"/>
                <w:szCs w:val="18"/>
              </w:rPr>
              <w:t>S=4</w:t>
            </w:r>
            <w:r w:rsidRPr="00B90750">
              <w:rPr>
                <w:rFonts w:eastAsia="宋体"/>
                <w:sz w:val="18"/>
                <w:szCs w:val="18"/>
              </w:rPr>
              <w:t>，</w:t>
            </w:r>
            <w:r w:rsidRPr="00B90750">
              <w:rPr>
                <w:sz w:val="18"/>
                <w:szCs w:val="18"/>
              </w:rPr>
              <w:t>L=8</w:t>
            </w:r>
          </w:p>
          <w:p w14:paraId="71F769BC" w14:textId="5F8E14DC" w:rsidR="00812DE5" w:rsidRPr="00812DE5" w:rsidRDefault="00812DE5" w:rsidP="001F779A">
            <w:pPr>
              <w:spacing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0=3</w:t>
            </w:r>
          </w:p>
        </w:tc>
        <w:tc>
          <w:tcPr>
            <w:tcW w:w="992" w:type="dxa"/>
            <w:shd w:val="clear" w:color="auto" w:fill="auto"/>
          </w:tcPr>
          <w:p w14:paraId="7FAC12ED" w14:textId="77777777" w:rsidR="00B90750" w:rsidRDefault="00B90750" w:rsidP="001F779A">
            <w:pPr>
              <w:spacing w:after="160" w:line="256" w:lineRule="auto"/>
              <w:contextualSpacing/>
              <w:rPr>
                <w:rFonts w:eastAsiaTheme="minorEastAsia"/>
                <w:sz w:val="18"/>
                <w:szCs w:val="18"/>
                <w:lang w:eastAsia="zh-CN"/>
              </w:rPr>
            </w:pPr>
            <w:r w:rsidRPr="00B90750">
              <w:rPr>
                <w:sz w:val="18"/>
                <w:szCs w:val="18"/>
              </w:rPr>
              <w:t>S=2;L=12</w:t>
            </w:r>
          </w:p>
          <w:p w14:paraId="3BA04357" w14:textId="075EFA00" w:rsidR="00812DE5" w:rsidRPr="00812DE5" w:rsidRDefault="00812DE5" w:rsidP="001F779A">
            <w:pPr>
              <w:spacing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0=4</w:t>
            </w:r>
          </w:p>
        </w:tc>
        <w:tc>
          <w:tcPr>
            <w:tcW w:w="992" w:type="dxa"/>
            <w:shd w:val="clear" w:color="auto" w:fill="auto"/>
          </w:tcPr>
          <w:p w14:paraId="25E2C428" w14:textId="77777777" w:rsidR="00B90750" w:rsidRDefault="00B90750" w:rsidP="001F779A">
            <w:pPr>
              <w:spacing w:after="160" w:line="256" w:lineRule="auto"/>
              <w:contextualSpacing/>
              <w:rPr>
                <w:rFonts w:eastAsiaTheme="minorEastAsia"/>
                <w:sz w:val="18"/>
                <w:szCs w:val="18"/>
                <w:lang w:eastAsia="zh-CN"/>
              </w:rPr>
            </w:pPr>
            <w:r w:rsidRPr="00B90750">
              <w:rPr>
                <w:sz w:val="18"/>
                <w:szCs w:val="18"/>
              </w:rPr>
              <w:t>S=2;L=12</w:t>
            </w:r>
          </w:p>
          <w:p w14:paraId="0E44259E" w14:textId="078BF991" w:rsidR="00812DE5" w:rsidRPr="00812DE5" w:rsidRDefault="00812DE5" w:rsidP="001F779A">
            <w:pPr>
              <w:spacing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0=5</w:t>
            </w:r>
          </w:p>
        </w:tc>
        <w:tc>
          <w:tcPr>
            <w:tcW w:w="1134" w:type="dxa"/>
            <w:shd w:val="clear" w:color="auto" w:fill="auto"/>
          </w:tcPr>
          <w:p w14:paraId="500E0E90" w14:textId="77777777" w:rsidR="00B90750" w:rsidRDefault="00B90750" w:rsidP="001F779A">
            <w:pPr>
              <w:spacing w:after="160" w:line="256" w:lineRule="auto"/>
              <w:contextualSpacing/>
              <w:rPr>
                <w:rFonts w:eastAsiaTheme="minorEastAsia"/>
                <w:sz w:val="18"/>
                <w:szCs w:val="18"/>
                <w:lang w:eastAsia="zh-CN"/>
              </w:rPr>
            </w:pPr>
            <w:r w:rsidRPr="00B90750">
              <w:rPr>
                <w:sz w:val="18"/>
                <w:szCs w:val="18"/>
              </w:rPr>
              <w:t>S=2;L=12</w:t>
            </w:r>
          </w:p>
          <w:p w14:paraId="6763DD09" w14:textId="465177A3" w:rsidR="00812DE5" w:rsidRPr="00812DE5" w:rsidRDefault="00812DE5" w:rsidP="001F779A">
            <w:pPr>
              <w:spacing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0=6</w:t>
            </w:r>
          </w:p>
        </w:tc>
        <w:tc>
          <w:tcPr>
            <w:tcW w:w="1134" w:type="dxa"/>
            <w:shd w:val="clear" w:color="auto" w:fill="auto"/>
          </w:tcPr>
          <w:p w14:paraId="3E679370" w14:textId="77777777" w:rsidR="00B90750" w:rsidRDefault="00B90750" w:rsidP="001F779A">
            <w:pPr>
              <w:spacing w:after="160" w:line="256" w:lineRule="auto"/>
              <w:contextualSpacing/>
              <w:rPr>
                <w:rFonts w:eastAsiaTheme="minorEastAsia"/>
                <w:sz w:val="18"/>
                <w:szCs w:val="18"/>
                <w:lang w:eastAsia="zh-CN"/>
              </w:rPr>
            </w:pPr>
            <w:r w:rsidRPr="00B90750">
              <w:rPr>
                <w:sz w:val="18"/>
                <w:szCs w:val="18"/>
              </w:rPr>
              <w:t>S=2;L=12</w:t>
            </w:r>
          </w:p>
          <w:p w14:paraId="7D239CC6" w14:textId="428064EA" w:rsidR="00812DE5" w:rsidRPr="00812DE5" w:rsidRDefault="00812DE5" w:rsidP="00812DE5">
            <w:pPr>
              <w:spacing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0=7</w:t>
            </w:r>
          </w:p>
        </w:tc>
      </w:tr>
    </w:tbl>
    <w:p w14:paraId="46AC1A05" w14:textId="77777777" w:rsidR="003C122E" w:rsidRPr="00F21AF3" w:rsidRDefault="004D639A" w:rsidP="00B57B4E">
      <w:pPr>
        <w:jc w:val="center"/>
      </w:pPr>
      <w:r>
        <w:object w:dxaOrig="6825" w:dyaOrig="5126" w14:anchorId="5ED22833">
          <v:shape id="_x0000_i1030" type="#_x0000_t75" style="width:344.1pt;height:255.75pt" o:ole="">
            <v:imagedata r:id="rId19" o:title=""/>
          </v:shape>
          <o:OLEObject Type="Embed" ProgID="PowerPoint.Slide.12" ShapeID="_x0000_i1030" DrawAspect="Content" ObjectID="_1697700655" r:id="rId20"/>
        </w:object>
      </w:r>
    </w:p>
    <w:p w14:paraId="1463A748" w14:textId="16258CBC" w:rsidR="003C122E" w:rsidRPr="00554A6F" w:rsidRDefault="00AC68CB" w:rsidP="00B57B4E">
      <w:pPr>
        <w:jc w:val="center"/>
        <w:rPr>
          <w:color w:val="C00000"/>
          <w:lang w:eastAsia="zh-CN"/>
        </w:rPr>
      </w:pPr>
      <w:r w:rsidRPr="00554A6F">
        <w:rPr>
          <w:rFonts w:eastAsiaTheme="minorEastAsia"/>
          <w:lang w:val="en-GB" w:eastAsia="zh-CN"/>
        </w:rPr>
        <w:t>Figure</w:t>
      </w:r>
      <w:r w:rsidR="00C85227">
        <w:rPr>
          <w:rFonts w:eastAsiaTheme="minorEastAsia" w:hint="eastAsia"/>
          <w:lang w:val="en-GB" w:eastAsia="zh-CN"/>
        </w:rPr>
        <w:t xml:space="preserve"> 3</w:t>
      </w:r>
      <w:r w:rsidR="00037D8B" w:rsidRPr="00554A6F">
        <w:rPr>
          <w:rFonts w:eastAsiaTheme="minorEastAsia"/>
          <w:lang w:val="en-GB" w:eastAsia="zh-CN"/>
        </w:rPr>
        <w:t xml:space="preserve"> </w:t>
      </w:r>
      <w:r w:rsidR="00BC7238" w:rsidRPr="00554A6F">
        <w:rPr>
          <w:rFonts w:eastAsiaTheme="minorEastAsia"/>
          <w:lang w:val="en-GB" w:eastAsia="zh-CN"/>
        </w:rPr>
        <w:t>Possible</w:t>
      </w:r>
      <w:r w:rsidRPr="00554A6F">
        <w:rPr>
          <w:rFonts w:eastAsiaTheme="minorEastAsia"/>
          <w:lang w:val="en-GB" w:eastAsia="zh-CN"/>
        </w:rPr>
        <w:t xml:space="preserve"> candidate PDSCH occasion</w:t>
      </w:r>
      <w:r w:rsidR="003922D7" w:rsidRPr="00554A6F">
        <w:rPr>
          <w:rFonts w:eastAsiaTheme="minorEastAsia" w:hint="eastAsia"/>
          <w:lang w:val="en-GB" w:eastAsia="zh-CN"/>
        </w:rPr>
        <w:t>s</w:t>
      </w:r>
    </w:p>
    <w:p w14:paraId="3018BA8B" w14:textId="77C40240" w:rsidR="006934D5" w:rsidRPr="00B57B4E" w:rsidRDefault="006934D5" w:rsidP="00346E80">
      <w:pPr>
        <w:pStyle w:val="tdoc"/>
        <w:spacing w:after="0"/>
      </w:pPr>
      <w:r w:rsidRPr="00F73671">
        <w:t>T</w:t>
      </w:r>
      <w:r w:rsidR="00B90750">
        <w:t>o generate type-1 HARQ-ACK code</w:t>
      </w:r>
      <w:r w:rsidRPr="00F73671">
        <w:t xml:space="preserve">book, </w:t>
      </w:r>
      <w:r w:rsidR="00B57B4E">
        <w:rPr>
          <w:rFonts w:eastAsiaTheme="minorEastAsia" w:hint="eastAsia"/>
          <w:lang w:eastAsia="zh-CN"/>
        </w:rPr>
        <w:t xml:space="preserve">both </w:t>
      </w:r>
      <w:r w:rsidRPr="00F73671">
        <w:t xml:space="preserve">the </w:t>
      </w:r>
      <w:r w:rsidRPr="00F73671">
        <w:rPr>
          <w:rFonts w:hint="eastAsia"/>
        </w:rPr>
        <w:t>k1 loops and row index loop</w:t>
      </w:r>
      <w:r w:rsidR="005A40DC">
        <w:rPr>
          <w:rFonts w:eastAsiaTheme="minorEastAsia" w:hint="eastAsia"/>
          <w:lang w:eastAsia="zh-CN"/>
        </w:rPr>
        <w:t>s</w:t>
      </w:r>
      <w:r w:rsidR="00B90750">
        <w:rPr>
          <w:rFonts w:eastAsiaTheme="minorEastAsia" w:hint="eastAsia"/>
          <w:lang w:eastAsia="zh-CN"/>
        </w:rPr>
        <w:t xml:space="preserve"> of TDRA </w:t>
      </w:r>
      <w:r w:rsidR="00B57B4E">
        <w:rPr>
          <w:rFonts w:eastAsiaTheme="minorEastAsia" w:hint="eastAsia"/>
          <w:lang w:eastAsia="zh-CN"/>
        </w:rPr>
        <w:t>are</w:t>
      </w:r>
      <w:r w:rsidR="00B90750">
        <w:rPr>
          <w:rFonts w:eastAsiaTheme="minorEastAsia" w:hint="eastAsia"/>
          <w:lang w:eastAsia="zh-CN"/>
        </w:rPr>
        <w:t xml:space="preserve"> </w:t>
      </w:r>
      <w:r w:rsidRPr="00F73671">
        <w:rPr>
          <w:rFonts w:hint="eastAsia"/>
        </w:rPr>
        <w:t>implemented</w:t>
      </w:r>
      <w:r w:rsidR="00B57B4E">
        <w:rPr>
          <w:rFonts w:eastAsiaTheme="minorEastAsia" w:hint="eastAsia"/>
          <w:lang w:eastAsia="zh-CN"/>
        </w:rPr>
        <w:t xml:space="preserve"> </w:t>
      </w:r>
      <w:r w:rsidR="00B57B4E">
        <w:rPr>
          <w:rFonts w:eastAsiaTheme="minorEastAsia"/>
          <w:lang w:eastAsia="zh-CN"/>
        </w:rPr>
        <w:t>according</w:t>
      </w:r>
      <w:r w:rsidR="00B57B4E">
        <w:rPr>
          <w:rFonts w:eastAsiaTheme="minorEastAsia" w:hint="eastAsia"/>
          <w:lang w:eastAsia="zh-CN"/>
        </w:rPr>
        <w:t xml:space="preserve"> to </w:t>
      </w:r>
      <w:r w:rsidR="00B57B4E">
        <w:rPr>
          <w:rFonts w:eastAsiaTheme="minorEastAsia"/>
          <w:lang w:eastAsia="zh-CN"/>
        </w:rPr>
        <w:t>current</w:t>
      </w:r>
      <w:r w:rsidR="00B57B4E">
        <w:rPr>
          <w:rFonts w:eastAsiaTheme="minorEastAsia" w:hint="eastAsia"/>
          <w:lang w:eastAsia="zh-CN"/>
        </w:rPr>
        <w:t xml:space="preserve"> agreements</w:t>
      </w:r>
      <w:r w:rsidR="005D54D8">
        <w:rPr>
          <w:rFonts w:eastAsiaTheme="minorEastAsia"/>
          <w:lang w:eastAsia="zh-CN"/>
        </w:rPr>
        <w:t>.</w:t>
      </w:r>
      <w:r w:rsidR="005D54D8">
        <w:rPr>
          <w:rFonts w:eastAsiaTheme="minorEastAsia" w:hint="eastAsia"/>
          <w:lang w:eastAsia="zh-CN"/>
        </w:rPr>
        <w:t xml:space="preserve"> </w:t>
      </w:r>
      <w:r w:rsidR="005D54D8">
        <w:rPr>
          <w:rFonts w:eastAsiaTheme="minorEastAsia"/>
          <w:lang w:eastAsia="zh-CN"/>
        </w:rPr>
        <w:t>I</w:t>
      </w:r>
      <w:r w:rsidR="00B90750">
        <w:rPr>
          <w:rFonts w:eastAsiaTheme="minorEastAsia" w:hint="eastAsia"/>
          <w:lang w:eastAsia="zh-CN"/>
        </w:rPr>
        <w:t>t is assumed that k1 is looped first, and</w:t>
      </w:r>
      <w:r w:rsidR="00F862BC">
        <w:rPr>
          <w:rFonts w:eastAsiaTheme="minorEastAsia"/>
          <w:lang w:eastAsia="zh-CN"/>
        </w:rPr>
        <w:t xml:space="preserve"> then</w:t>
      </w:r>
      <w:r w:rsidR="00B90750">
        <w:rPr>
          <w:rFonts w:eastAsiaTheme="minorEastAsia" w:hint="eastAsia"/>
          <w:lang w:eastAsia="zh-CN"/>
        </w:rPr>
        <w:t xml:space="preserve"> row index is looped </w:t>
      </w:r>
      <w:r w:rsidR="00B57B4E">
        <w:rPr>
          <w:rFonts w:eastAsiaTheme="minorEastAsia" w:hint="eastAsia"/>
          <w:lang w:eastAsia="zh-CN"/>
        </w:rPr>
        <w:t xml:space="preserve">as </w:t>
      </w:r>
      <w:r w:rsidR="00F862BC">
        <w:rPr>
          <w:rFonts w:eastAsiaTheme="minorEastAsia"/>
          <w:lang w:eastAsia="zh-CN"/>
        </w:rPr>
        <w:t xml:space="preserve">in </w:t>
      </w:r>
      <w:r w:rsidR="00B57B4E">
        <w:rPr>
          <w:rFonts w:eastAsiaTheme="minorEastAsia"/>
          <w:lang w:eastAsia="zh-CN"/>
        </w:rPr>
        <w:t>following</w:t>
      </w:r>
      <w:r w:rsidR="00B57B4E">
        <w:rPr>
          <w:rFonts w:eastAsiaTheme="minorEastAsia" w:hint="eastAsia"/>
          <w:lang w:eastAsia="zh-CN"/>
        </w:rPr>
        <w:t xml:space="preserve"> steps</w:t>
      </w:r>
      <w:r w:rsidR="00B90750">
        <w:rPr>
          <w:rFonts w:eastAsiaTheme="minorEastAsia" w:hint="eastAsia"/>
          <w:lang w:eastAsia="zh-CN"/>
        </w:rPr>
        <w:t>.</w:t>
      </w:r>
      <w:r w:rsidRPr="00F73671">
        <w:rPr>
          <w:rFonts w:hint="eastAsia"/>
        </w:rPr>
        <w:t xml:space="preserve"> </w:t>
      </w:r>
    </w:p>
    <w:p w14:paraId="3DF1F6ED" w14:textId="06CDF016" w:rsidR="006934D5" w:rsidRDefault="006934D5" w:rsidP="004855BC">
      <w:pPr>
        <w:pStyle w:val="tdoc"/>
        <w:numPr>
          <w:ilvl w:val="0"/>
          <w:numId w:val="36"/>
        </w:numPr>
        <w:spacing w:before="0" w:after="0"/>
        <w:rPr>
          <w:rFonts w:eastAsiaTheme="minorEastAsia"/>
          <w:lang w:eastAsia="zh-CN"/>
        </w:rPr>
      </w:pPr>
      <w:r w:rsidRPr="00F73671">
        <w:t>F</w:t>
      </w:r>
      <w:r w:rsidRPr="00F73671">
        <w:rPr>
          <w:rFonts w:hint="eastAsia"/>
        </w:rPr>
        <w:t xml:space="preserve">or k1=3, the row index=0 and </w:t>
      </w:r>
      <w:r w:rsidR="00F73671">
        <w:rPr>
          <w:rFonts w:eastAsiaTheme="minorEastAsia" w:hint="eastAsia"/>
          <w:lang w:eastAsia="zh-CN"/>
        </w:rPr>
        <w:t>1</w:t>
      </w:r>
      <w:r w:rsidR="00F73671">
        <w:rPr>
          <w:rFonts w:hint="eastAsia"/>
        </w:rPr>
        <w:t xml:space="preserve"> are loop</w:t>
      </w:r>
      <w:r w:rsidRPr="00F73671">
        <w:rPr>
          <w:rFonts w:hint="eastAsia"/>
        </w:rPr>
        <w:t xml:space="preserve">ed, and slot 7,9,10,11,12,13,14 are set as candidate PDSCH </w:t>
      </w:r>
      <w:r w:rsidRPr="00F73671">
        <w:t>rece</w:t>
      </w:r>
      <w:r w:rsidRPr="00F73671">
        <w:rPr>
          <w:rFonts w:hint="eastAsia"/>
        </w:rPr>
        <w:t xml:space="preserve">ption occasion </w:t>
      </w:r>
    </w:p>
    <w:p w14:paraId="5B7B665D" w14:textId="10B28A09" w:rsidR="00F73671" w:rsidRDefault="00F73671" w:rsidP="004855BC">
      <w:pPr>
        <w:pStyle w:val="tdoc"/>
        <w:numPr>
          <w:ilvl w:val="0"/>
          <w:numId w:val="36"/>
        </w:numPr>
        <w:spacing w:before="0" w:after="0"/>
        <w:rPr>
          <w:rFonts w:eastAsiaTheme="minorEastAsia"/>
          <w:lang w:eastAsia="zh-CN"/>
        </w:rPr>
      </w:pPr>
      <w:r>
        <w:rPr>
          <w:rFonts w:eastAsiaTheme="minorEastAsia" w:hint="eastAsia"/>
          <w:lang w:eastAsia="zh-CN"/>
        </w:rPr>
        <w:t>For k1=4</w:t>
      </w:r>
      <w:r w:rsidR="00B57B4E">
        <w:rPr>
          <w:rFonts w:eastAsiaTheme="minorEastAsia" w:hint="eastAsia"/>
          <w:lang w:eastAsia="zh-CN"/>
        </w:rPr>
        <w:t>,</w:t>
      </w:r>
      <w:r w:rsidRPr="00F73671">
        <w:rPr>
          <w:rFonts w:hint="eastAsia"/>
        </w:rPr>
        <w:t xml:space="preserve"> the row index=0 and </w:t>
      </w:r>
      <w:r>
        <w:rPr>
          <w:rFonts w:eastAsiaTheme="minorEastAsia" w:hint="eastAsia"/>
          <w:lang w:eastAsia="zh-CN"/>
        </w:rPr>
        <w:t>1</w:t>
      </w:r>
      <w:r>
        <w:rPr>
          <w:rFonts w:hint="eastAsia"/>
        </w:rPr>
        <w:t xml:space="preserve"> are loop</w:t>
      </w:r>
      <w:r w:rsidRPr="00F73671">
        <w:rPr>
          <w:rFonts w:hint="eastAsia"/>
        </w:rPr>
        <w:t xml:space="preserve">ed, and slot </w:t>
      </w:r>
      <w:r>
        <w:rPr>
          <w:rFonts w:eastAsiaTheme="minorEastAsia" w:hint="eastAsia"/>
          <w:lang w:eastAsia="zh-CN"/>
        </w:rPr>
        <w:t>6,8</w:t>
      </w:r>
      <w:r w:rsidRPr="00F73671">
        <w:rPr>
          <w:rFonts w:hint="eastAsia"/>
        </w:rPr>
        <w:t xml:space="preserve">,9,10,11,12,13 are set as candidate PDSCH </w:t>
      </w:r>
      <w:r w:rsidRPr="00F73671">
        <w:t>rece</w:t>
      </w:r>
      <w:r w:rsidRPr="00F73671">
        <w:rPr>
          <w:rFonts w:hint="eastAsia"/>
        </w:rPr>
        <w:t xml:space="preserve">ption occasion </w:t>
      </w:r>
    </w:p>
    <w:p w14:paraId="3D663AEA" w14:textId="2C6637D0" w:rsidR="00F73671" w:rsidRPr="00A135FA" w:rsidRDefault="00F73671" w:rsidP="004855BC">
      <w:pPr>
        <w:pStyle w:val="tdoc"/>
        <w:numPr>
          <w:ilvl w:val="0"/>
          <w:numId w:val="36"/>
        </w:numPr>
        <w:spacing w:before="0" w:after="0"/>
        <w:rPr>
          <w:rFonts w:eastAsiaTheme="minorEastAsia"/>
          <w:lang w:eastAsia="zh-CN"/>
        </w:rPr>
      </w:pPr>
      <w:r>
        <w:rPr>
          <w:rFonts w:eastAsiaTheme="minorEastAsia" w:hint="eastAsia"/>
          <w:lang w:eastAsia="zh-CN"/>
        </w:rPr>
        <w:t>For k1=5</w:t>
      </w:r>
      <w:r w:rsidR="00B57B4E">
        <w:rPr>
          <w:rFonts w:eastAsiaTheme="minorEastAsia" w:hint="eastAsia"/>
          <w:lang w:eastAsia="zh-CN"/>
        </w:rPr>
        <w:t>,</w:t>
      </w:r>
      <w:r w:rsidRPr="00F73671">
        <w:rPr>
          <w:rFonts w:hint="eastAsia"/>
        </w:rPr>
        <w:t xml:space="preserve"> the row index=0 and </w:t>
      </w:r>
      <w:r>
        <w:rPr>
          <w:rFonts w:eastAsiaTheme="minorEastAsia" w:hint="eastAsia"/>
          <w:lang w:eastAsia="zh-CN"/>
        </w:rPr>
        <w:t>1</w:t>
      </w:r>
      <w:r>
        <w:rPr>
          <w:rFonts w:hint="eastAsia"/>
        </w:rPr>
        <w:t xml:space="preserve"> are loo</w:t>
      </w:r>
      <w:r w:rsidRPr="00F73671">
        <w:rPr>
          <w:rFonts w:hint="eastAsia"/>
        </w:rPr>
        <w:t xml:space="preserve">ped, and slot </w:t>
      </w:r>
      <w:r>
        <w:rPr>
          <w:rFonts w:eastAsiaTheme="minorEastAsia" w:hint="eastAsia"/>
          <w:lang w:eastAsia="zh-CN"/>
        </w:rPr>
        <w:t>5,7,8</w:t>
      </w:r>
      <w:r w:rsidRPr="00F73671">
        <w:rPr>
          <w:rFonts w:hint="eastAsia"/>
        </w:rPr>
        <w:t xml:space="preserve">,9,10,11,12 are set as candidate PDSCH </w:t>
      </w:r>
      <w:r w:rsidRPr="00F73671">
        <w:t>rece</w:t>
      </w:r>
      <w:r w:rsidRPr="00F73671">
        <w:rPr>
          <w:rFonts w:hint="eastAsia"/>
        </w:rPr>
        <w:t>ption occasion</w:t>
      </w:r>
      <w:r w:rsidR="00A135FA">
        <w:rPr>
          <w:rFonts w:eastAsiaTheme="minorEastAsia" w:hint="eastAsia"/>
          <w:lang w:eastAsia="zh-CN"/>
        </w:rPr>
        <w:t>.</w:t>
      </w:r>
    </w:p>
    <w:p w14:paraId="2DC1A189" w14:textId="6CA8F70D" w:rsidR="00AF4936" w:rsidRPr="00977321" w:rsidRDefault="00AF4936" w:rsidP="00B57B4E">
      <w:pPr>
        <w:pStyle w:val="tdoc"/>
        <w:rPr>
          <w:rFonts w:eastAsiaTheme="minorEastAsia"/>
          <w:lang w:eastAsia="zh-CN"/>
        </w:rPr>
      </w:pPr>
      <w:r>
        <w:rPr>
          <w:rFonts w:eastAsiaTheme="minorEastAsia"/>
          <w:lang w:eastAsia="zh-CN"/>
        </w:rPr>
        <w:t>C</w:t>
      </w:r>
      <w:r>
        <w:rPr>
          <w:rFonts w:eastAsiaTheme="minorEastAsia" w:hint="eastAsia"/>
          <w:lang w:eastAsia="zh-CN"/>
        </w:rPr>
        <w:t>onsidering</w:t>
      </w:r>
      <w:r w:rsidR="00B57B4E">
        <w:rPr>
          <w:rFonts w:eastAsiaTheme="minorEastAsia" w:hint="eastAsia"/>
          <w:lang w:eastAsia="zh-CN"/>
        </w:rPr>
        <w:t xml:space="preserve"> </w:t>
      </w:r>
      <w:r>
        <w:rPr>
          <w:rFonts w:eastAsiaTheme="minorEastAsia" w:hint="eastAsia"/>
          <w:lang w:eastAsia="zh-CN"/>
        </w:rPr>
        <w:t xml:space="preserve">k1=3/4/5 are </w:t>
      </w:r>
      <w:r>
        <w:rPr>
          <w:rFonts w:eastAsiaTheme="minorEastAsia"/>
          <w:lang w:eastAsia="zh-CN"/>
        </w:rPr>
        <w:t>possible</w:t>
      </w:r>
      <w:r>
        <w:rPr>
          <w:rFonts w:eastAsiaTheme="minorEastAsia" w:hint="eastAsia"/>
          <w:lang w:eastAsia="zh-CN"/>
        </w:rPr>
        <w:t xml:space="preserve"> to indicate PUCCH</w:t>
      </w:r>
      <w:r w:rsidR="00B57B4E">
        <w:rPr>
          <w:rFonts w:eastAsiaTheme="minorEastAsia" w:hint="eastAsia"/>
          <w:lang w:eastAsia="zh-CN"/>
        </w:rPr>
        <w:t xml:space="preserve"> timing</w:t>
      </w:r>
      <w:r>
        <w:rPr>
          <w:rFonts w:eastAsiaTheme="minorEastAsia" w:hint="eastAsia"/>
          <w:lang w:eastAsia="zh-CN"/>
        </w:rPr>
        <w:t xml:space="preserve"> </w:t>
      </w:r>
      <w:r>
        <w:rPr>
          <w:rFonts w:eastAsiaTheme="minorEastAsia"/>
          <w:lang w:eastAsia="zh-CN"/>
        </w:rPr>
        <w:t>information</w:t>
      </w:r>
      <w:r>
        <w:rPr>
          <w:rFonts w:eastAsiaTheme="minorEastAsia" w:hint="eastAsia"/>
          <w:lang w:eastAsia="zh-CN"/>
        </w:rPr>
        <w:t xml:space="preserve">, </w:t>
      </w:r>
      <w:r w:rsidR="00F862BC">
        <w:rPr>
          <w:rFonts w:eastAsiaTheme="minorEastAsia"/>
          <w:lang w:eastAsia="zh-CN"/>
        </w:rPr>
        <w:t xml:space="preserve">and </w:t>
      </w:r>
      <w:r>
        <w:rPr>
          <w:rFonts w:eastAsiaTheme="minorEastAsia" w:hint="eastAsia"/>
          <w:lang w:eastAsia="zh-CN"/>
        </w:rPr>
        <w:t xml:space="preserve">the candidate PDSCH reception </w:t>
      </w:r>
      <w:r>
        <w:rPr>
          <w:rFonts w:eastAsiaTheme="minorEastAsia"/>
          <w:lang w:eastAsia="zh-CN"/>
        </w:rPr>
        <w:t>occasion</w:t>
      </w:r>
      <w:r w:rsidR="00B57B4E">
        <w:rPr>
          <w:rFonts w:eastAsiaTheme="minorEastAsia" w:hint="eastAsia"/>
          <w:lang w:eastAsia="zh-CN"/>
        </w:rPr>
        <w:t>s</w:t>
      </w:r>
      <w:r w:rsidR="007D4853">
        <w:rPr>
          <w:rFonts w:eastAsiaTheme="minorEastAsia" w:hint="eastAsia"/>
          <w:lang w:eastAsia="zh-CN"/>
        </w:rPr>
        <w:t xml:space="preserve"> construction shall </w:t>
      </w:r>
      <w:r w:rsidR="007D4853">
        <w:rPr>
          <w:rFonts w:eastAsiaTheme="minorEastAsia"/>
          <w:lang w:eastAsia="zh-CN"/>
        </w:rPr>
        <w:t>include</w:t>
      </w:r>
      <w:r w:rsidR="007D4853">
        <w:rPr>
          <w:rFonts w:eastAsiaTheme="minorEastAsia" w:hint="eastAsia"/>
          <w:lang w:eastAsia="zh-CN"/>
        </w:rPr>
        <w:t xml:space="preserve"> all possible case</w:t>
      </w:r>
      <w:r w:rsidR="005D54D8">
        <w:rPr>
          <w:rFonts w:eastAsiaTheme="minorEastAsia"/>
          <w:lang w:eastAsia="zh-CN"/>
        </w:rPr>
        <w:t>s, t</w:t>
      </w:r>
      <w:r w:rsidR="007D4853">
        <w:rPr>
          <w:rFonts w:eastAsiaTheme="minorEastAsia" w:hint="eastAsia"/>
          <w:lang w:eastAsia="zh-CN"/>
        </w:rPr>
        <w:t xml:space="preserve">he result of possible </w:t>
      </w:r>
      <w:r w:rsidR="007D4853">
        <w:rPr>
          <w:rFonts w:eastAsiaTheme="minorEastAsia"/>
          <w:lang w:eastAsia="zh-CN"/>
        </w:rPr>
        <w:t>occasion</w:t>
      </w:r>
      <w:r w:rsidR="007D4853">
        <w:rPr>
          <w:rFonts w:eastAsiaTheme="minorEastAsia" w:hint="eastAsia"/>
          <w:lang w:eastAsia="zh-CN"/>
        </w:rPr>
        <w:t xml:space="preserve">s </w:t>
      </w:r>
      <w:r>
        <w:rPr>
          <w:rFonts w:eastAsiaTheme="minorEastAsia" w:hint="eastAsia"/>
          <w:lang w:eastAsia="zh-CN"/>
        </w:rPr>
        <w:t>include sl</w:t>
      </w:r>
      <w:r w:rsidR="005D54D8">
        <w:rPr>
          <w:rFonts w:eastAsiaTheme="minorEastAsia" w:hint="eastAsia"/>
          <w:lang w:eastAsia="zh-CN"/>
        </w:rPr>
        <w:t>ot 5,6,7,8,9,10,11,12,13,14</w:t>
      </w:r>
      <w:r w:rsidR="005D54D8">
        <w:rPr>
          <w:rFonts w:eastAsiaTheme="minorEastAsia"/>
          <w:lang w:eastAsia="zh-CN"/>
        </w:rPr>
        <w:t xml:space="preserve">. Altogether, </w:t>
      </w:r>
      <w:r w:rsidR="00F862BC">
        <w:rPr>
          <w:rFonts w:eastAsiaTheme="minorEastAsia"/>
          <w:lang w:eastAsia="zh-CN"/>
        </w:rPr>
        <w:t xml:space="preserve">a </w:t>
      </w:r>
      <w:r>
        <w:rPr>
          <w:rFonts w:eastAsiaTheme="minorEastAsia" w:hint="eastAsia"/>
          <w:lang w:eastAsia="zh-CN"/>
        </w:rPr>
        <w:t>total</w:t>
      </w:r>
      <w:r w:rsidR="00F862BC">
        <w:rPr>
          <w:rFonts w:eastAsiaTheme="minorEastAsia"/>
          <w:lang w:eastAsia="zh-CN"/>
        </w:rPr>
        <w:t xml:space="preserve"> of</w:t>
      </w:r>
      <w:r>
        <w:rPr>
          <w:rFonts w:eastAsiaTheme="minorEastAsia" w:hint="eastAsia"/>
          <w:lang w:eastAsia="zh-CN"/>
        </w:rPr>
        <w:t xml:space="preserve"> 10 candidate PDSCH </w:t>
      </w:r>
      <w:r>
        <w:rPr>
          <w:rFonts w:eastAsiaTheme="minorEastAsia"/>
          <w:lang w:eastAsia="zh-CN"/>
        </w:rPr>
        <w:t>occasion</w:t>
      </w:r>
      <w:r>
        <w:rPr>
          <w:rFonts w:eastAsiaTheme="minorEastAsia" w:hint="eastAsia"/>
          <w:lang w:eastAsia="zh-CN"/>
        </w:rPr>
        <w:t xml:space="preserve"> is generated for HARQ-ACK feedback. </w:t>
      </w:r>
    </w:p>
    <w:p w14:paraId="785EC534" w14:textId="5991C09D" w:rsidR="00AF4936" w:rsidRDefault="00AF4936" w:rsidP="00B57B4E">
      <w:pPr>
        <w:pStyle w:val="tdoc"/>
      </w:pPr>
      <w:r w:rsidRPr="00977321">
        <w:rPr>
          <w:rFonts w:eastAsiaTheme="minorEastAsia"/>
          <w:lang w:eastAsia="zh-CN"/>
        </w:rPr>
        <w:t xml:space="preserve">But from </w:t>
      </w:r>
      <w:r>
        <w:rPr>
          <w:rFonts w:eastAsiaTheme="minorEastAsia" w:hint="eastAsia"/>
          <w:lang w:eastAsia="zh-CN"/>
        </w:rPr>
        <w:t xml:space="preserve">this </w:t>
      </w:r>
      <w:r w:rsidRPr="00977321">
        <w:rPr>
          <w:rFonts w:eastAsiaTheme="minorEastAsia"/>
          <w:lang w:eastAsia="zh-CN"/>
        </w:rPr>
        <w:t>TDRA param</w:t>
      </w:r>
      <w:r w:rsidRPr="00977321">
        <w:rPr>
          <w:rFonts w:eastAsiaTheme="minorEastAsia" w:hint="eastAsia"/>
          <w:lang w:eastAsia="zh-CN"/>
        </w:rPr>
        <w:t xml:space="preserve">eter </w:t>
      </w:r>
      <w:r w:rsidRPr="00977321">
        <w:rPr>
          <w:rFonts w:eastAsiaTheme="minorEastAsia"/>
          <w:lang w:eastAsia="zh-CN"/>
        </w:rPr>
        <w:t>and k1 set value,</w:t>
      </w:r>
      <w:r w:rsidRPr="00977321">
        <w:rPr>
          <w:rFonts w:eastAsiaTheme="minorEastAsia" w:hint="eastAsia"/>
          <w:lang w:eastAsia="zh-CN"/>
        </w:rPr>
        <w:t xml:space="preserve"> </w:t>
      </w:r>
      <w:r>
        <w:rPr>
          <w:rFonts w:eastAsiaTheme="minorEastAsia" w:hint="eastAsia"/>
          <w:lang w:eastAsia="zh-CN"/>
        </w:rPr>
        <w:t xml:space="preserve">although there are </w:t>
      </w:r>
      <w:r w:rsidR="00DC5A25">
        <w:rPr>
          <w:rFonts w:eastAsiaTheme="minorEastAsia"/>
          <w:lang w:eastAsia="zh-CN"/>
        </w:rPr>
        <w:t>three</w:t>
      </w:r>
      <w:r>
        <w:rPr>
          <w:rFonts w:eastAsiaTheme="minorEastAsia" w:hint="eastAsia"/>
          <w:lang w:eastAsia="zh-CN"/>
        </w:rPr>
        <w:t xml:space="preserve"> k1 values</w:t>
      </w:r>
      <w:r w:rsidR="007D4853">
        <w:rPr>
          <w:rFonts w:eastAsiaTheme="minorEastAsia" w:hint="eastAsia"/>
          <w:lang w:eastAsia="zh-CN"/>
        </w:rPr>
        <w:t xml:space="preserve"> </w:t>
      </w:r>
      <w:r w:rsidR="00DC5A25">
        <w:rPr>
          <w:rFonts w:eastAsiaTheme="minorEastAsia"/>
          <w:lang w:eastAsia="zh-CN"/>
        </w:rPr>
        <w:t xml:space="preserve">that </w:t>
      </w:r>
      <w:r w:rsidR="007D4853">
        <w:rPr>
          <w:rFonts w:eastAsiaTheme="minorEastAsia" w:hint="eastAsia"/>
          <w:lang w:eastAsia="zh-CN"/>
        </w:rPr>
        <w:t>can be used</w:t>
      </w:r>
      <w:r>
        <w:rPr>
          <w:rFonts w:eastAsiaTheme="minorEastAsia" w:hint="eastAsia"/>
          <w:lang w:eastAsia="zh-CN"/>
        </w:rPr>
        <w:t xml:space="preserve">, it is </w:t>
      </w:r>
      <w:r>
        <w:rPr>
          <w:rFonts w:eastAsiaTheme="minorEastAsia"/>
          <w:lang w:eastAsia="zh-CN"/>
        </w:rPr>
        <w:t>obvious</w:t>
      </w:r>
      <w:r>
        <w:rPr>
          <w:rFonts w:eastAsiaTheme="minorEastAsia" w:hint="eastAsia"/>
          <w:lang w:eastAsia="zh-CN"/>
        </w:rPr>
        <w:t xml:space="preserve"> </w:t>
      </w:r>
      <w:r w:rsidRPr="00977321">
        <w:rPr>
          <w:rFonts w:eastAsiaTheme="minorEastAsia" w:hint="eastAsia"/>
          <w:lang w:eastAsia="zh-CN"/>
        </w:rPr>
        <w:t xml:space="preserve">that at most only one DCI can be sent to schedule </w:t>
      </w:r>
      <w:r w:rsidRPr="00977321">
        <w:rPr>
          <w:rFonts w:eastAsiaTheme="minorEastAsia"/>
          <w:lang w:eastAsia="zh-CN"/>
        </w:rPr>
        <w:t>multiple</w:t>
      </w:r>
      <w:r w:rsidRPr="00977321">
        <w:rPr>
          <w:rFonts w:eastAsiaTheme="minorEastAsia" w:hint="eastAsia"/>
          <w:lang w:eastAsia="zh-CN"/>
        </w:rPr>
        <w:t xml:space="preserve"> PDSCH. </w:t>
      </w:r>
      <w:r w:rsidRPr="00977321">
        <w:rPr>
          <w:rFonts w:eastAsiaTheme="minorEastAsia"/>
          <w:lang w:eastAsia="zh-CN"/>
        </w:rPr>
        <w:t>F</w:t>
      </w:r>
      <w:r w:rsidRPr="00977321">
        <w:rPr>
          <w:rFonts w:eastAsiaTheme="minorEastAsia" w:hint="eastAsia"/>
          <w:lang w:eastAsia="zh-CN"/>
        </w:rPr>
        <w:t xml:space="preserve">or </w:t>
      </w:r>
      <w:r w:rsidRPr="00977321">
        <w:rPr>
          <w:rFonts w:eastAsiaTheme="minorEastAsia"/>
          <w:lang w:eastAsia="zh-CN"/>
        </w:rPr>
        <w:t>example</w:t>
      </w:r>
      <w:r w:rsidRPr="00977321">
        <w:rPr>
          <w:rFonts w:eastAsiaTheme="minorEastAsia" w:hint="eastAsia"/>
          <w:lang w:eastAsia="zh-CN"/>
        </w:rPr>
        <w:t xml:space="preserve">, </w:t>
      </w:r>
      <w:r w:rsidR="007D4853">
        <w:rPr>
          <w:rFonts w:eastAsiaTheme="minorEastAsia" w:hint="eastAsia"/>
          <w:lang w:eastAsia="zh-CN"/>
        </w:rPr>
        <w:t xml:space="preserve">if gNB has sent </w:t>
      </w:r>
      <w:r>
        <w:rPr>
          <w:rFonts w:eastAsiaTheme="minorEastAsia" w:hint="eastAsia"/>
          <w:lang w:eastAsia="zh-CN"/>
        </w:rPr>
        <w:t>a</w:t>
      </w:r>
      <w:r w:rsidRPr="00977321">
        <w:rPr>
          <w:rFonts w:eastAsiaTheme="minorEastAsia" w:hint="eastAsia"/>
          <w:lang w:eastAsia="zh-CN"/>
        </w:rPr>
        <w:t xml:space="preserve"> DCI</w:t>
      </w:r>
      <w:r w:rsidR="007D4853">
        <w:rPr>
          <w:rFonts w:eastAsiaTheme="minorEastAsia" w:hint="eastAsia"/>
          <w:lang w:eastAsia="zh-CN"/>
        </w:rPr>
        <w:t xml:space="preserve"> and it </w:t>
      </w:r>
      <w:r>
        <w:rPr>
          <w:rFonts w:eastAsiaTheme="minorEastAsia" w:hint="eastAsia"/>
          <w:lang w:eastAsia="zh-CN"/>
        </w:rPr>
        <w:t>indicat</w:t>
      </w:r>
      <w:r w:rsidR="00DC5A25">
        <w:rPr>
          <w:rFonts w:eastAsiaTheme="minorEastAsia"/>
          <w:lang w:eastAsia="zh-CN"/>
        </w:rPr>
        <w:t>es</w:t>
      </w:r>
      <w:r w:rsidRPr="00326CEE">
        <w:rPr>
          <w:rFonts w:eastAsiaTheme="minorEastAsia" w:hint="eastAsia"/>
          <w:lang w:eastAsia="zh-CN"/>
        </w:rPr>
        <w:t xml:space="preserve"> row index=1 </w:t>
      </w:r>
      <w:r w:rsidRPr="00977321">
        <w:rPr>
          <w:rFonts w:eastAsiaTheme="minorEastAsia" w:hint="eastAsia"/>
          <w:lang w:eastAsia="zh-CN"/>
        </w:rPr>
        <w:t>and k1=5</w:t>
      </w:r>
      <w:r w:rsidR="00F862BC">
        <w:rPr>
          <w:rFonts w:eastAsiaTheme="minorEastAsia"/>
          <w:lang w:eastAsia="zh-CN"/>
        </w:rPr>
        <w:t>. F</w:t>
      </w:r>
      <w:r w:rsidRPr="00977321">
        <w:rPr>
          <w:rFonts w:eastAsiaTheme="minorEastAsia" w:hint="eastAsia"/>
          <w:lang w:eastAsia="zh-CN"/>
        </w:rPr>
        <w:t>or this case,</w:t>
      </w:r>
      <w:r w:rsidR="001F779A">
        <w:rPr>
          <w:rFonts w:eastAsiaTheme="minorEastAsia" w:hint="eastAsia"/>
          <w:lang w:eastAsia="zh-CN"/>
        </w:rPr>
        <w:t xml:space="preserve"> </w:t>
      </w:r>
      <w:r w:rsidRPr="00977321">
        <w:rPr>
          <w:rFonts w:eastAsiaTheme="minorEastAsia" w:hint="eastAsia"/>
          <w:lang w:eastAsia="zh-CN"/>
        </w:rPr>
        <w:t xml:space="preserve">there are only two slots (slot 13/14) can be </w:t>
      </w:r>
      <w:r w:rsidRPr="00977321">
        <w:rPr>
          <w:rFonts w:eastAsiaTheme="minorEastAsia"/>
          <w:lang w:eastAsia="zh-CN"/>
        </w:rPr>
        <w:t>scheduled</w:t>
      </w:r>
      <w:r w:rsidRPr="00977321">
        <w:rPr>
          <w:rFonts w:eastAsiaTheme="minorEastAsia" w:hint="eastAsia"/>
          <w:lang w:eastAsia="zh-CN"/>
        </w:rPr>
        <w:t xml:space="preserve">, and these two </w:t>
      </w:r>
      <w:r w:rsidRPr="00977321">
        <w:rPr>
          <w:rFonts w:eastAsiaTheme="minorEastAsia" w:hint="eastAsia"/>
          <w:lang w:eastAsia="zh-CN"/>
        </w:rPr>
        <w:lastRenderedPageBreak/>
        <w:t xml:space="preserve">slots can </w:t>
      </w:r>
      <w:r w:rsidRPr="00977321">
        <w:rPr>
          <w:rFonts w:eastAsiaTheme="minorEastAsia"/>
          <w:lang w:eastAsia="zh-CN"/>
        </w:rPr>
        <w:t>allocate</w:t>
      </w:r>
      <w:r w:rsidRPr="00977321">
        <w:rPr>
          <w:rFonts w:eastAsiaTheme="minorEastAsia" w:hint="eastAsia"/>
          <w:lang w:eastAsia="zh-CN"/>
        </w:rPr>
        <w:t xml:space="preserve"> at most two PDSCHs</w:t>
      </w:r>
      <w:r w:rsidR="00F862BC">
        <w:rPr>
          <w:rFonts w:eastAsiaTheme="minorEastAsia"/>
          <w:lang w:eastAsia="zh-CN"/>
        </w:rPr>
        <w:t>. F</w:t>
      </w:r>
      <w:r w:rsidR="007D4853">
        <w:rPr>
          <w:rFonts w:eastAsiaTheme="minorEastAsia" w:hint="eastAsia"/>
          <w:lang w:eastAsia="zh-CN"/>
        </w:rPr>
        <w:t xml:space="preserve">or either </w:t>
      </w:r>
      <w:r w:rsidRPr="00977321">
        <w:rPr>
          <w:rFonts w:eastAsiaTheme="minorEastAsia" w:hint="eastAsia"/>
          <w:lang w:eastAsia="zh-CN"/>
        </w:rPr>
        <w:t>row index=0</w:t>
      </w:r>
      <w:r w:rsidR="007D4853">
        <w:rPr>
          <w:rFonts w:eastAsiaTheme="minorEastAsia" w:hint="eastAsia"/>
          <w:lang w:eastAsia="zh-CN"/>
        </w:rPr>
        <w:t xml:space="preserve"> or row index=</w:t>
      </w:r>
      <w:r w:rsidRPr="00977321">
        <w:rPr>
          <w:rFonts w:eastAsiaTheme="minorEastAsia" w:hint="eastAsia"/>
          <w:lang w:eastAsia="zh-CN"/>
        </w:rPr>
        <w:t xml:space="preserve">1, the PDSCHs number are more than </w:t>
      </w:r>
      <w:r>
        <w:rPr>
          <w:rFonts w:eastAsiaTheme="minorEastAsia" w:hint="eastAsia"/>
          <w:lang w:eastAsia="zh-CN"/>
        </w:rPr>
        <w:t>2</w:t>
      </w:r>
      <w:r w:rsidRPr="00977321">
        <w:rPr>
          <w:rFonts w:eastAsiaTheme="minorEastAsia" w:hint="eastAsia"/>
          <w:lang w:eastAsia="zh-CN"/>
        </w:rPr>
        <w:t xml:space="preserve">. </w:t>
      </w:r>
      <w:r w:rsidR="00F862BC" w:rsidRPr="00326CEE">
        <w:rPr>
          <w:rFonts w:eastAsiaTheme="minorEastAsia"/>
          <w:lang w:eastAsia="zh-CN"/>
        </w:rPr>
        <w:t>S</w:t>
      </w:r>
      <w:r w:rsidR="00F862BC">
        <w:rPr>
          <w:rFonts w:eastAsiaTheme="minorEastAsia"/>
          <w:lang w:eastAsia="zh-CN"/>
        </w:rPr>
        <w:t>o,</w:t>
      </w:r>
      <w:r>
        <w:rPr>
          <w:rFonts w:eastAsiaTheme="minorEastAsia" w:hint="eastAsia"/>
          <w:lang w:eastAsia="zh-CN"/>
        </w:rPr>
        <w:t xml:space="preserve"> for those k1 set and TDRA parameters, only one DCI </w:t>
      </w:r>
      <w:r>
        <w:rPr>
          <w:rFonts w:eastAsiaTheme="minorEastAsia"/>
          <w:lang w:eastAsia="zh-CN"/>
        </w:rPr>
        <w:t>scheduling</w:t>
      </w:r>
      <w:r>
        <w:rPr>
          <w:rFonts w:eastAsiaTheme="minorEastAsia" w:hint="eastAsia"/>
          <w:lang w:eastAsia="zh-CN"/>
        </w:rPr>
        <w:t xml:space="preserve"> multiple PDSCHs is allowed for a </w:t>
      </w:r>
      <w:r w:rsidR="005D54D8">
        <w:rPr>
          <w:rFonts w:eastAsiaTheme="minorEastAsia"/>
          <w:lang w:eastAsia="zh-CN"/>
        </w:rPr>
        <w:t>given PUCCH</w:t>
      </w:r>
      <w:r>
        <w:rPr>
          <w:rFonts w:eastAsiaTheme="minorEastAsia" w:hint="eastAsia"/>
          <w:lang w:eastAsia="zh-CN"/>
        </w:rPr>
        <w:t xml:space="preserve">, and number of </w:t>
      </w:r>
      <w:r w:rsidR="00F862BC" w:rsidRPr="00977321">
        <w:rPr>
          <w:rFonts w:eastAsiaTheme="minorEastAsia"/>
          <w:lang w:eastAsia="zh-CN"/>
        </w:rPr>
        <w:t>candidates</w:t>
      </w:r>
      <w:r w:rsidRPr="00977321">
        <w:rPr>
          <w:rFonts w:eastAsiaTheme="minorEastAsia" w:hint="eastAsia"/>
          <w:lang w:eastAsia="zh-CN"/>
        </w:rPr>
        <w:t xml:space="preserve"> PDSCH reception </w:t>
      </w:r>
      <w:r w:rsidRPr="00977321">
        <w:rPr>
          <w:rFonts w:eastAsiaTheme="minorEastAsia"/>
          <w:lang w:eastAsia="zh-CN"/>
        </w:rPr>
        <w:t>occasion</w:t>
      </w:r>
      <w:r w:rsidRPr="00977321">
        <w:rPr>
          <w:rFonts w:eastAsiaTheme="minorEastAsia" w:hint="eastAsia"/>
          <w:lang w:eastAsia="zh-CN"/>
        </w:rPr>
        <w:t xml:space="preserve"> is 6.</w:t>
      </w:r>
    </w:p>
    <w:p w14:paraId="7D8CD164" w14:textId="22929CB1" w:rsidR="001F779A" w:rsidRDefault="00AF4936" w:rsidP="007D4853">
      <w:pPr>
        <w:pStyle w:val="text"/>
        <w:rPr>
          <w:rFonts w:eastAsiaTheme="minorEastAsia"/>
          <w:sz w:val="20"/>
          <w:szCs w:val="24"/>
          <w:lang w:val="en-GB" w:eastAsia="zh-CN"/>
        </w:rPr>
      </w:pPr>
      <w:r w:rsidRPr="00977321">
        <w:rPr>
          <w:rFonts w:eastAsiaTheme="minorEastAsia"/>
          <w:b/>
          <w:sz w:val="20"/>
          <w:szCs w:val="24"/>
          <w:lang w:val="en-GB" w:eastAsia="zh-CN"/>
        </w:rPr>
        <w:t>O</w:t>
      </w:r>
      <w:r w:rsidRPr="00977321">
        <w:rPr>
          <w:rFonts w:eastAsiaTheme="minorEastAsia" w:hint="eastAsia"/>
          <w:b/>
          <w:sz w:val="20"/>
          <w:szCs w:val="24"/>
          <w:lang w:val="en-GB" w:eastAsia="zh-CN"/>
        </w:rPr>
        <w:t>bservation</w:t>
      </w:r>
      <w:r w:rsidR="002733BF">
        <w:rPr>
          <w:rFonts w:eastAsiaTheme="minorEastAsia" w:hint="eastAsia"/>
          <w:b/>
          <w:sz w:val="20"/>
          <w:szCs w:val="24"/>
          <w:lang w:val="en-GB" w:eastAsia="zh-CN"/>
        </w:rPr>
        <w:t xml:space="preserve"> 1</w:t>
      </w:r>
      <w:r w:rsidRPr="00977321">
        <w:rPr>
          <w:rFonts w:eastAsiaTheme="minorEastAsia" w:hint="eastAsia"/>
          <w:b/>
          <w:sz w:val="20"/>
          <w:szCs w:val="24"/>
          <w:lang w:val="en-GB" w:eastAsia="zh-CN"/>
        </w:rPr>
        <w:t xml:space="preserve">: </w:t>
      </w:r>
      <w:r w:rsidR="00F862BC">
        <w:rPr>
          <w:rFonts w:eastAsiaTheme="minorEastAsia"/>
          <w:b/>
          <w:sz w:val="20"/>
          <w:szCs w:val="24"/>
          <w:lang w:val="en-GB" w:eastAsia="zh-CN"/>
        </w:rPr>
        <w:t>F</w:t>
      </w:r>
      <w:r w:rsidRPr="006F674C">
        <w:rPr>
          <w:rFonts w:eastAsiaTheme="minorEastAsia" w:hint="eastAsia"/>
          <w:b/>
          <w:sz w:val="20"/>
          <w:szCs w:val="24"/>
          <w:lang w:val="en-GB" w:eastAsia="zh-CN"/>
        </w:rPr>
        <w:t xml:space="preserve">or a given PUCCH carrying type-1 HARQ-ACK, </w:t>
      </w:r>
      <w:r w:rsidR="00F862BC">
        <w:rPr>
          <w:rFonts w:eastAsiaTheme="minorEastAsia"/>
          <w:b/>
          <w:sz w:val="20"/>
          <w:szCs w:val="24"/>
          <w:lang w:val="en-GB" w:eastAsia="zh-CN"/>
        </w:rPr>
        <w:t xml:space="preserve">the </w:t>
      </w:r>
      <w:r w:rsidRPr="006F674C">
        <w:rPr>
          <w:rFonts w:eastAsiaTheme="minorEastAsia" w:hint="eastAsia"/>
          <w:b/>
          <w:sz w:val="20"/>
          <w:szCs w:val="24"/>
          <w:lang w:val="en-GB" w:eastAsia="zh-CN"/>
        </w:rPr>
        <w:t xml:space="preserve">number of DCIs can be sent by gNB is less than </w:t>
      </w:r>
      <w:r w:rsidR="00F862BC">
        <w:rPr>
          <w:rFonts w:eastAsiaTheme="minorEastAsia"/>
          <w:b/>
          <w:sz w:val="20"/>
          <w:szCs w:val="24"/>
          <w:lang w:val="en-GB" w:eastAsia="zh-CN"/>
        </w:rPr>
        <w:t xml:space="preserve">the </w:t>
      </w:r>
      <w:r w:rsidRPr="006F674C">
        <w:rPr>
          <w:rFonts w:eastAsiaTheme="minorEastAsia" w:hint="eastAsia"/>
          <w:b/>
          <w:sz w:val="20"/>
          <w:szCs w:val="24"/>
          <w:lang w:val="en-GB" w:eastAsia="zh-CN"/>
        </w:rPr>
        <w:t>number of k1,</w:t>
      </w:r>
      <w:r w:rsidR="00F862BC">
        <w:rPr>
          <w:rFonts w:eastAsiaTheme="minorEastAsia"/>
          <w:b/>
          <w:sz w:val="20"/>
          <w:szCs w:val="24"/>
          <w:lang w:val="en-GB" w:eastAsia="zh-CN"/>
        </w:rPr>
        <w:t xml:space="preserve"> and</w:t>
      </w:r>
      <w:r w:rsidRPr="006F674C">
        <w:rPr>
          <w:rFonts w:eastAsiaTheme="minorEastAsia" w:hint="eastAsia"/>
          <w:b/>
          <w:sz w:val="20"/>
          <w:szCs w:val="24"/>
          <w:lang w:val="en-GB" w:eastAsia="zh-CN"/>
        </w:rPr>
        <w:t xml:space="preserve"> the </w:t>
      </w:r>
      <w:r w:rsidRPr="007D4853">
        <w:rPr>
          <w:rFonts w:eastAsiaTheme="minorEastAsia"/>
          <w:b/>
          <w:sz w:val="20"/>
          <w:szCs w:val="24"/>
          <w:lang w:val="en-GB" w:eastAsia="zh-CN"/>
        </w:rPr>
        <w:t>redunda</w:t>
      </w:r>
      <w:r w:rsidR="00F862BC">
        <w:rPr>
          <w:rFonts w:eastAsiaTheme="minorEastAsia"/>
          <w:b/>
          <w:sz w:val="20"/>
          <w:szCs w:val="24"/>
          <w:lang w:val="en-GB" w:eastAsia="zh-CN"/>
        </w:rPr>
        <w:t>nt</w:t>
      </w:r>
      <w:r w:rsidRPr="007D4853">
        <w:rPr>
          <w:rFonts w:eastAsiaTheme="minorEastAsia"/>
          <w:b/>
          <w:sz w:val="20"/>
          <w:szCs w:val="24"/>
          <w:lang w:val="en-GB" w:eastAsia="zh-CN"/>
        </w:rPr>
        <w:t xml:space="preserve"> PDSCH occasions </w:t>
      </w:r>
      <w:r w:rsidR="007D4853">
        <w:rPr>
          <w:rFonts w:eastAsiaTheme="minorEastAsia" w:hint="eastAsia"/>
          <w:b/>
          <w:sz w:val="20"/>
          <w:szCs w:val="24"/>
          <w:lang w:val="en-GB" w:eastAsia="zh-CN"/>
        </w:rPr>
        <w:t>will</w:t>
      </w:r>
      <w:r w:rsidRPr="007D4853">
        <w:rPr>
          <w:rFonts w:eastAsiaTheme="minorEastAsia"/>
          <w:b/>
          <w:sz w:val="20"/>
          <w:szCs w:val="24"/>
          <w:lang w:val="en-GB" w:eastAsia="zh-CN"/>
        </w:rPr>
        <w:t xml:space="preserve"> be </w:t>
      </w:r>
      <w:r w:rsidR="00DC5A25" w:rsidRPr="007D4853">
        <w:rPr>
          <w:rFonts w:eastAsiaTheme="minorEastAsia"/>
          <w:b/>
          <w:sz w:val="20"/>
          <w:szCs w:val="24"/>
          <w:lang w:val="en-GB" w:eastAsia="zh-CN"/>
        </w:rPr>
        <w:t>generated</w:t>
      </w:r>
      <w:r w:rsidRPr="007D4853">
        <w:rPr>
          <w:rFonts w:eastAsiaTheme="minorEastAsia"/>
          <w:b/>
          <w:sz w:val="20"/>
          <w:szCs w:val="24"/>
          <w:lang w:val="en-GB" w:eastAsia="zh-CN"/>
        </w:rPr>
        <w:t xml:space="preserve"> if all k1 values are looped.</w:t>
      </w:r>
    </w:p>
    <w:p w14:paraId="5A0F57EE" w14:textId="11474663" w:rsidR="001F779A" w:rsidRDefault="001F779A" w:rsidP="001F779A">
      <w:pPr>
        <w:pStyle w:val="tdoc"/>
        <w:rPr>
          <w:rFonts w:eastAsiaTheme="minorEastAsia"/>
          <w:lang w:eastAsia="zh-CN"/>
        </w:rPr>
      </w:pPr>
      <w:r w:rsidRPr="007D4853">
        <w:rPr>
          <w:rFonts w:eastAsiaTheme="minorEastAsia"/>
          <w:lang w:eastAsia="zh-CN"/>
        </w:rPr>
        <w:t>F</w:t>
      </w:r>
      <w:r w:rsidRPr="007D4853">
        <w:rPr>
          <w:rFonts w:eastAsiaTheme="minorEastAsia" w:hint="eastAsia"/>
          <w:lang w:eastAsia="zh-CN"/>
        </w:rPr>
        <w:t xml:space="preserve">or a DCI scheduling single PDSCH </w:t>
      </w:r>
      <w:r w:rsidRPr="007D4853">
        <w:rPr>
          <w:rFonts w:eastAsiaTheme="minorEastAsia"/>
          <w:lang w:eastAsia="zh-CN"/>
        </w:rPr>
        <w:t>and</w:t>
      </w:r>
      <w:r w:rsidRPr="007D4853">
        <w:rPr>
          <w:rFonts w:eastAsiaTheme="minorEastAsia" w:hint="eastAsia"/>
          <w:lang w:eastAsia="zh-CN"/>
        </w:rPr>
        <w:t xml:space="preserve"> a </w:t>
      </w:r>
      <w:r w:rsidRPr="007D4853">
        <w:rPr>
          <w:rFonts w:eastAsiaTheme="minorEastAsia"/>
          <w:lang w:eastAsia="zh-CN"/>
        </w:rPr>
        <w:t>special</w:t>
      </w:r>
      <w:r w:rsidRPr="007D4853">
        <w:rPr>
          <w:rFonts w:eastAsiaTheme="minorEastAsia" w:hint="eastAsia"/>
          <w:lang w:eastAsia="zh-CN"/>
        </w:rPr>
        <w:t xml:space="preserve"> PUCCH carrying HARQ-ACK, each k1 value can be indicated</w:t>
      </w:r>
      <w:r>
        <w:rPr>
          <w:rFonts w:eastAsiaTheme="minorEastAsia" w:hint="eastAsia"/>
          <w:lang w:eastAsia="zh-CN"/>
        </w:rPr>
        <w:t xml:space="preserve">, and number of DCIs can be sent is equal to number of k1 value </w:t>
      </w:r>
      <w:r w:rsidRPr="007D4853">
        <w:rPr>
          <w:rFonts w:eastAsiaTheme="minorEastAsia" w:hint="eastAsia"/>
          <w:lang w:eastAsia="zh-CN"/>
        </w:rPr>
        <w:t xml:space="preserve">. </w:t>
      </w:r>
      <w:r w:rsidRPr="007D4853">
        <w:rPr>
          <w:rFonts w:eastAsiaTheme="minorEastAsia"/>
          <w:lang w:eastAsia="zh-CN"/>
        </w:rPr>
        <w:t>B</w:t>
      </w:r>
      <w:r w:rsidRPr="007D4853">
        <w:rPr>
          <w:rFonts w:eastAsiaTheme="minorEastAsia" w:hint="eastAsia"/>
          <w:lang w:eastAsia="zh-CN"/>
        </w:rPr>
        <w:t xml:space="preserve">ut for a DCI scheduling </w:t>
      </w:r>
      <w:r w:rsidRPr="007D4853">
        <w:rPr>
          <w:rFonts w:eastAsiaTheme="minorEastAsia"/>
          <w:lang w:eastAsia="zh-CN"/>
        </w:rPr>
        <w:t>multipl</w:t>
      </w:r>
      <w:r w:rsidRPr="007D4853">
        <w:rPr>
          <w:rFonts w:eastAsiaTheme="minorEastAsia" w:hint="eastAsia"/>
          <w:lang w:eastAsia="zh-CN"/>
        </w:rPr>
        <w:t xml:space="preserve">e PDSCHs, one prior DCI that </w:t>
      </w:r>
      <w:r>
        <w:rPr>
          <w:rFonts w:eastAsiaTheme="minorEastAsia" w:hint="eastAsia"/>
          <w:lang w:eastAsia="zh-CN"/>
        </w:rPr>
        <w:t>indicates</w:t>
      </w:r>
      <w:r w:rsidRPr="007D4853">
        <w:rPr>
          <w:rFonts w:eastAsiaTheme="minorEastAsia" w:hint="eastAsia"/>
          <w:lang w:eastAsia="zh-CN"/>
        </w:rPr>
        <w:t xml:space="preserve"> k1 value and a row index of TDRA table</w:t>
      </w:r>
      <w:r w:rsidR="00FD7485" w:rsidRPr="007D4853">
        <w:rPr>
          <w:rFonts w:eastAsiaTheme="minorEastAsia" w:hint="eastAsia"/>
          <w:lang w:eastAsia="zh-CN"/>
        </w:rPr>
        <w:t xml:space="preserve"> </w:t>
      </w:r>
      <w:r w:rsidRPr="007D4853">
        <w:rPr>
          <w:rFonts w:eastAsiaTheme="minorEastAsia" w:hint="eastAsia"/>
          <w:lang w:eastAsia="zh-CN"/>
        </w:rPr>
        <w:t>may block</w:t>
      </w:r>
      <w:r w:rsidR="005D54D8">
        <w:rPr>
          <w:rFonts w:eastAsiaTheme="minorEastAsia"/>
          <w:lang w:eastAsia="zh-CN"/>
        </w:rPr>
        <w:t xml:space="preserve"> a </w:t>
      </w:r>
      <w:r w:rsidR="005D54D8" w:rsidRPr="007D4853">
        <w:rPr>
          <w:rFonts w:eastAsiaTheme="minorEastAsia"/>
          <w:lang w:eastAsia="zh-CN"/>
        </w:rPr>
        <w:t>later</w:t>
      </w:r>
      <w:r w:rsidRPr="007D4853">
        <w:rPr>
          <w:rFonts w:eastAsiaTheme="minorEastAsia" w:hint="eastAsia"/>
          <w:lang w:eastAsia="zh-CN"/>
        </w:rPr>
        <w:t xml:space="preserve"> DCI schedul</w:t>
      </w:r>
      <w:r w:rsidR="00F862BC">
        <w:rPr>
          <w:rFonts w:eastAsiaTheme="minorEastAsia"/>
          <w:lang w:eastAsia="zh-CN"/>
        </w:rPr>
        <w:t>ing of</w:t>
      </w:r>
      <w:r w:rsidRPr="007D4853">
        <w:rPr>
          <w:rFonts w:eastAsiaTheme="minorEastAsia" w:hint="eastAsia"/>
          <w:lang w:eastAsia="zh-CN"/>
        </w:rPr>
        <w:t xml:space="preserve"> another k1 value and row index of TDRA table. </w:t>
      </w:r>
      <w:r w:rsidRPr="007D4853">
        <w:rPr>
          <w:rFonts w:eastAsiaTheme="minorEastAsia"/>
          <w:lang w:eastAsia="zh-CN"/>
        </w:rPr>
        <w:t>S</w:t>
      </w:r>
      <w:r w:rsidRPr="007D4853">
        <w:rPr>
          <w:rFonts w:eastAsiaTheme="minorEastAsia" w:hint="eastAsia"/>
          <w:lang w:eastAsia="zh-CN"/>
        </w:rPr>
        <w:t xml:space="preserve">o </w:t>
      </w:r>
      <w:r w:rsidRPr="007D4853">
        <w:rPr>
          <w:rFonts w:eastAsiaTheme="minorEastAsia"/>
          <w:lang w:eastAsia="zh-CN"/>
        </w:rPr>
        <w:t xml:space="preserve">for a given cell, </w:t>
      </w:r>
      <w:r w:rsidRPr="007D4853">
        <w:rPr>
          <w:rFonts w:eastAsiaTheme="minorEastAsia" w:hint="eastAsia"/>
          <w:lang w:eastAsia="zh-CN"/>
        </w:rPr>
        <w:t xml:space="preserve">the scheme on pruning of PDSCH </w:t>
      </w:r>
      <w:r w:rsidRPr="007D4853">
        <w:rPr>
          <w:rFonts w:eastAsiaTheme="minorEastAsia"/>
          <w:lang w:eastAsia="zh-CN"/>
        </w:rPr>
        <w:t>occasion</w:t>
      </w:r>
      <w:r w:rsidRPr="007D4853">
        <w:rPr>
          <w:rFonts w:eastAsiaTheme="minorEastAsia" w:hint="eastAsia"/>
          <w:lang w:eastAsia="zh-CN"/>
        </w:rPr>
        <w:t xml:space="preserve"> can be focused on the maximum number of DCI </w:t>
      </w:r>
      <w:r w:rsidR="00F862BC">
        <w:rPr>
          <w:rFonts w:eastAsiaTheme="minorEastAsia"/>
          <w:lang w:eastAsia="zh-CN"/>
        </w:rPr>
        <w:t xml:space="preserve">that </w:t>
      </w:r>
      <w:r w:rsidRPr="007D4853">
        <w:rPr>
          <w:rFonts w:eastAsiaTheme="minorEastAsia" w:hint="eastAsia"/>
          <w:lang w:eastAsia="zh-CN"/>
        </w:rPr>
        <w:t xml:space="preserve">can be </w:t>
      </w:r>
      <w:r w:rsidRPr="007D4853">
        <w:rPr>
          <w:rFonts w:eastAsiaTheme="minorEastAsia"/>
          <w:lang w:eastAsia="zh-CN"/>
        </w:rPr>
        <w:t>scheduled</w:t>
      </w:r>
      <w:r w:rsidRPr="007D4853">
        <w:rPr>
          <w:rFonts w:eastAsiaTheme="minorEastAsia" w:hint="eastAsia"/>
          <w:lang w:eastAsia="zh-CN"/>
        </w:rPr>
        <w:t xml:space="preserve"> for a special PUCCH carrying HARQ-ACK</w:t>
      </w:r>
      <w:r w:rsidRPr="00D944D4">
        <w:rPr>
          <w:rFonts w:hint="eastAsia"/>
        </w:rPr>
        <w:t>.</w:t>
      </w:r>
      <w:r w:rsidR="007D4853">
        <w:rPr>
          <w:rFonts w:eastAsiaTheme="minorEastAsia" w:hint="eastAsia"/>
          <w:lang w:eastAsia="zh-CN"/>
        </w:rPr>
        <w:t xml:space="preserve"> </w:t>
      </w:r>
    </w:p>
    <w:p w14:paraId="210B4D58" w14:textId="34C834DB" w:rsidR="007D4853" w:rsidRPr="00F80373" w:rsidRDefault="007D4853" w:rsidP="001F779A">
      <w:pPr>
        <w:pStyle w:val="tdoc"/>
        <w:rPr>
          <w:rFonts w:eastAsiaTheme="minorEastAsia"/>
          <w:lang w:eastAsia="zh-CN"/>
        </w:rPr>
      </w:pPr>
      <w:r>
        <w:rPr>
          <w:rFonts w:eastAsiaTheme="minorEastAsia"/>
          <w:lang w:eastAsia="zh-CN"/>
        </w:rPr>
        <w:t>T</w:t>
      </w:r>
      <w:r>
        <w:rPr>
          <w:rFonts w:eastAsiaTheme="minorEastAsia" w:hint="eastAsia"/>
          <w:lang w:eastAsia="zh-CN"/>
        </w:rPr>
        <w:t xml:space="preserve">he following step is shown </w:t>
      </w:r>
      <w:r w:rsidR="00F862BC">
        <w:rPr>
          <w:rFonts w:eastAsiaTheme="minorEastAsia"/>
          <w:lang w:eastAsia="zh-CN"/>
        </w:rPr>
        <w:t xml:space="preserve">as </w:t>
      </w:r>
      <w:r>
        <w:rPr>
          <w:rFonts w:eastAsiaTheme="minorEastAsia" w:hint="eastAsia"/>
          <w:lang w:eastAsia="zh-CN"/>
        </w:rPr>
        <w:t>the possible enhancement on type-1 HARQ ACK generation.</w:t>
      </w:r>
    </w:p>
    <w:p w14:paraId="2A6BBE1A" w14:textId="77777777" w:rsidR="001C0C4B" w:rsidRPr="007D4853" w:rsidRDefault="001C0C4B" w:rsidP="00554A6F">
      <w:pPr>
        <w:pStyle w:val="tdoc"/>
        <w:spacing w:after="0"/>
        <w:rPr>
          <w:b/>
        </w:rPr>
      </w:pPr>
      <w:r w:rsidRPr="007D4853">
        <w:rPr>
          <w:b/>
        </w:rPr>
        <w:t>Step-1:</w:t>
      </w:r>
    </w:p>
    <w:p w14:paraId="0268AFC9" w14:textId="5AC35317" w:rsidR="001C0C4B" w:rsidRPr="00554A6F" w:rsidRDefault="00DE5244" w:rsidP="00554A6F">
      <w:pPr>
        <w:pStyle w:val="tdoc"/>
        <w:spacing w:before="0" w:after="0"/>
        <w:rPr>
          <w:rFonts w:eastAsiaTheme="minorEastAsia"/>
          <w:lang w:eastAsia="zh-CN"/>
        </w:rPr>
      </w:pPr>
      <w:r>
        <w:rPr>
          <w:rFonts w:eastAsiaTheme="minorEastAsia"/>
          <w:lang w:eastAsia="zh-CN"/>
        </w:rPr>
        <w:t>I</w:t>
      </w:r>
      <w:r>
        <w:rPr>
          <w:rFonts w:eastAsiaTheme="minorEastAsia" w:hint="eastAsia"/>
          <w:lang w:eastAsia="zh-CN"/>
        </w:rPr>
        <w:t>t is assumed that first DCI is transmitted by gNB</w:t>
      </w:r>
      <w:r w:rsidR="00F862BC">
        <w:rPr>
          <w:rFonts w:eastAsiaTheme="minorEastAsia"/>
          <w:lang w:eastAsia="zh-CN"/>
        </w:rPr>
        <w:t>.</w:t>
      </w:r>
      <w:r>
        <w:rPr>
          <w:rFonts w:eastAsiaTheme="minorEastAsia" w:hint="eastAsia"/>
          <w:lang w:eastAsia="zh-CN"/>
        </w:rPr>
        <w:t xml:space="preserve"> </w:t>
      </w:r>
      <w:r w:rsidR="001C0C4B" w:rsidRPr="00554A6F">
        <w:rPr>
          <w:rFonts w:eastAsiaTheme="minorEastAsia" w:hint="eastAsia"/>
          <w:lang w:eastAsia="zh-CN"/>
        </w:rPr>
        <w:t>The</w:t>
      </w:r>
      <w:r>
        <w:rPr>
          <w:rFonts w:eastAsiaTheme="minorEastAsia" w:hint="eastAsia"/>
          <w:lang w:eastAsia="zh-CN"/>
        </w:rPr>
        <w:t xml:space="preserve"> k1 value of</w:t>
      </w:r>
      <w:r w:rsidR="001C0C4B" w:rsidRPr="00554A6F">
        <w:rPr>
          <w:rFonts w:eastAsiaTheme="minorEastAsia" w:hint="eastAsia"/>
          <w:lang w:eastAsia="zh-CN"/>
        </w:rPr>
        <w:t xml:space="preserve"> first DCI is </w:t>
      </w:r>
      <w:r w:rsidR="00F862BC" w:rsidRPr="00554A6F">
        <w:rPr>
          <w:rFonts w:eastAsiaTheme="minorEastAsia"/>
          <w:lang w:eastAsia="zh-CN"/>
        </w:rPr>
        <w:t xml:space="preserve">the </w:t>
      </w:r>
      <w:r w:rsidR="001C0C4B" w:rsidRPr="00554A6F">
        <w:rPr>
          <w:rFonts w:eastAsiaTheme="minorEastAsia" w:hint="eastAsia"/>
          <w:lang w:eastAsia="zh-CN"/>
        </w:rPr>
        <w:t xml:space="preserve">largest </w:t>
      </w:r>
      <w:r w:rsidR="001C0C4B" w:rsidRPr="00554A6F">
        <w:rPr>
          <w:rFonts w:eastAsiaTheme="minorEastAsia"/>
          <w:lang w:eastAsia="zh-CN"/>
        </w:rPr>
        <w:t>value</w:t>
      </w:r>
      <w:r w:rsidR="001C0C4B" w:rsidRPr="00554A6F">
        <w:rPr>
          <w:rFonts w:eastAsiaTheme="minorEastAsia" w:hint="eastAsia"/>
          <w:lang w:eastAsia="zh-CN"/>
        </w:rPr>
        <w:t xml:space="preserve"> in K1 </w:t>
      </w:r>
      <w:r w:rsidR="00F862BC" w:rsidRPr="00554A6F">
        <w:rPr>
          <w:rFonts w:eastAsiaTheme="minorEastAsia"/>
          <w:lang w:eastAsia="zh-CN"/>
        </w:rPr>
        <w:t>set,</w:t>
      </w:r>
      <w:r w:rsidR="001C0C4B" w:rsidRPr="00554A6F">
        <w:rPr>
          <w:rFonts w:eastAsiaTheme="minorEastAsia" w:hint="eastAsia"/>
          <w:lang w:eastAsia="zh-CN"/>
        </w:rPr>
        <w:t xml:space="preserve"> </w:t>
      </w:r>
      <w:r w:rsidR="00F862BC" w:rsidRPr="00554A6F">
        <w:rPr>
          <w:rFonts w:eastAsiaTheme="minorEastAsia"/>
          <w:lang w:eastAsia="zh-CN"/>
        </w:rPr>
        <w:t xml:space="preserve">and </w:t>
      </w:r>
      <w:r>
        <w:rPr>
          <w:rFonts w:eastAsiaTheme="minorEastAsia" w:hint="eastAsia"/>
          <w:lang w:eastAsia="zh-CN"/>
        </w:rPr>
        <w:t xml:space="preserve">the candidate PDSCH </w:t>
      </w:r>
      <w:r>
        <w:rPr>
          <w:rFonts w:eastAsiaTheme="minorEastAsia"/>
          <w:lang w:eastAsia="zh-CN"/>
        </w:rPr>
        <w:t>occasion</w:t>
      </w:r>
      <w:r>
        <w:rPr>
          <w:rFonts w:eastAsiaTheme="minorEastAsia" w:hint="eastAsia"/>
          <w:lang w:eastAsia="zh-CN"/>
        </w:rPr>
        <w:t xml:space="preserve"> </w:t>
      </w:r>
      <w:r w:rsidR="0086280E">
        <w:rPr>
          <w:rFonts w:eastAsiaTheme="minorEastAsia" w:hint="eastAsia"/>
          <w:lang w:eastAsia="zh-CN"/>
        </w:rPr>
        <w:t xml:space="preserve">number is </w:t>
      </w:r>
      <w:r w:rsidR="001C0C4B" w:rsidRPr="00554A6F">
        <w:rPr>
          <w:rFonts w:eastAsiaTheme="minorEastAsia" w:hint="eastAsia"/>
          <w:lang w:eastAsia="zh-CN"/>
        </w:rPr>
        <w:t>M1</w:t>
      </w:r>
      <w:r w:rsidR="00F862BC">
        <w:rPr>
          <w:rFonts w:eastAsiaTheme="minorEastAsia"/>
          <w:lang w:eastAsia="zh-CN"/>
        </w:rPr>
        <w:t xml:space="preserve">. </w:t>
      </w:r>
      <w:r w:rsidR="0086280E">
        <w:rPr>
          <w:rFonts w:eastAsiaTheme="minorEastAsia" w:hint="eastAsia"/>
          <w:lang w:eastAsia="zh-CN"/>
        </w:rPr>
        <w:t xml:space="preserve">M1 </w:t>
      </w:r>
      <w:r w:rsidR="001C0C4B" w:rsidRPr="00554A6F">
        <w:rPr>
          <w:rFonts w:eastAsiaTheme="minorEastAsia" w:hint="eastAsia"/>
          <w:lang w:eastAsia="zh-CN"/>
        </w:rPr>
        <w:t xml:space="preserve">is </w:t>
      </w:r>
      <w:r w:rsidR="001C0C4B" w:rsidRPr="00554A6F">
        <w:rPr>
          <w:rFonts w:eastAsiaTheme="minorEastAsia"/>
          <w:lang w:eastAsia="zh-CN"/>
        </w:rPr>
        <w:t>equal</w:t>
      </w:r>
      <w:r w:rsidR="001C0C4B" w:rsidRPr="00554A6F">
        <w:rPr>
          <w:rFonts w:eastAsiaTheme="minorEastAsia" w:hint="eastAsia"/>
          <w:lang w:eastAsia="zh-CN"/>
        </w:rPr>
        <w:t xml:space="preserve"> to</w:t>
      </w:r>
      <w:r>
        <w:rPr>
          <w:rFonts w:eastAsiaTheme="minorEastAsia" w:hint="eastAsia"/>
          <w:lang w:eastAsia="zh-CN"/>
        </w:rPr>
        <w:t xml:space="preserve"> </w:t>
      </w:r>
      <w:r w:rsidR="001C0C4B" w:rsidRPr="00554A6F">
        <w:rPr>
          <w:rFonts w:eastAsiaTheme="minorEastAsia" w:hint="eastAsia"/>
          <w:lang w:eastAsia="zh-CN"/>
        </w:rPr>
        <w:t>the maximum number of PDSCHs can be scheduled by a DCI according to TDRA parameters configured by RRC</w:t>
      </w:r>
      <w:r w:rsidR="00F862BC" w:rsidRPr="00554A6F">
        <w:rPr>
          <w:rFonts w:eastAsiaTheme="minorEastAsia"/>
          <w:lang w:eastAsia="zh-CN"/>
        </w:rPr>
        <w:t>.</w:t>
      </w:r>
    </w:p>
    <w:p w14:paraId="052C5850" w14:textId="491A2DA6" w:rsidR="001C0C4B" w:rsidRPr="00554A6F" w:rsidRDefault="001C0C4B" w:rsidP="00554A6F">
      <w:pPr>
        <w:pStyle w:val="tdoc"/>
        <w:spacing w:before="0" w:after="0"/>
        <w:rPr>
          <w:rFonts w:eastAsiaTheme="minorEastAsia"/>
          <w:lang w:eastAsia="zh-CN"/>
        </w:rPr>
      </w:pPr>
      <w:r w:rsidRPr="00554A6F">
        <w:rPr>
          <w:rFonts w:eastAsiaTheme="minorEastAsia"/>
          <w:lang w:eastAsia="zh-CN"/>
        </w:rPr>
        <w:t>A</w:t>
      </w:r>
      <w:r w:rsidRPr="00554A6F">
        <w:rPr>
          <w:rFonts w:eastAsiaTheme="minorEastAsia" w:hint="eastAsia"/>
          <w:lang w:eastAsia="zh-CN"/>
        </w:rPr>
        <w:t xml:space="preserve">s shown the </w:t>
      </w:r>
      <w:r w:rsidRPr="00554A6F">
        <w:rPr>
          <w:rFonts w:eastAsiaTheme="minorEastAsia"/>
          <w:lang w:eastAsia="zh-CN"/>
        </w:rPr>
        <w:t>example</w:t>
      </w:r>
      <w:r w:rsidRPr="00554A6F">
        <w:rPr>
          <w:rFonts w:eastAsiaTheme="minorEastAsia" w:hint="eastAsia"/>
          <w:lang w:eastAsia="zh-CN"/>
        </w:rPr>
        <w:t xml:space="preserve"> </w:t>
      </w:r>
      <w:r w:rsidRPr="00554A6F">
        <w:rPr>
          <w:rFonts w:eastAsiaTheme="minorEastAsia"/>
          <w:lang w:eastAsia="zh-CN"/>
        </w:rPr>
        <w:t>in table-</w:t>
      </w:r>
      <w:r w:rsidR="00D56464">
        <w:rPr>
          <w:rFonts w:eastAsiaTheme="minorEastAsia" w:hint="eastAsia"/>
          <w:lang w:eastAsia="zh-CN"/>
        </w:rPr>
        <w:t>9 and figure 4</w:t>
      </w:r>
      <w:r w:rsidRPr="00554A6F">
        <w:rPr>
          <w:rFonts w:eastAsiaTheme="minorEastAsia" w:hint="eastAsia"/>
          <w:lang w:eastAsia="zh-CN"/>
        </w:rPr>
        <w:t xml:space="preserve">, M1 is 6, </w:t>
      </w:r>
      <w:r w:rsidRPr="00554A6F">
        <w:rPr>
          <w:rFonts w:eastAsiaTheme="minorEastAsia"/>
          <w:lang w:eastAsia="zh-CN"/>
        </w:rPr>
        <w:t>and</w:t>
      </w:r>
      <w:r w:rsidR="00554A6F">
        <w:rPr>
          <w:rFonts w:eastAsiaTheme="minorEastAsia" w:hint="eastAsia"/>
          <w:lang w:eastAsia="zh-CN"/>
        </w:rPr>
        <w:t xml:space="preserve"> k1 value is 5.</w:t>
      </w:r>
    </w:p>
    <w:p w14:paraId="1144A193" w14:textId="0B0FB2C4" w:rsidR="001C0C4B" w:rsidRPr="00F80373" w:rsidRDefault="00D02D60" w:rsidP="00554A6F">
      <w:pPr>
        <w:pStyle w:val="tdoc"/>
        <w:spacing w:before="0" w:after="0"/>
        <w:rPr>
          <w:b/>
        </w:rPr>
      </w:pPr>
      <w:r>
        <w:rPr>
          <w:b/>
        </w:rPr>
        <w:t>Step</w:t>
      </w:r>
      <w:r w:rsidR="001C0C4B" w:rsidRPr="00F80373">
        <w:rPr>
          <w:b/>
        </w:rPr>
        <w:t>-2:</w:t>
      </w:r>
    </w:p>
    <w:p w14:paraId="10F74AD5" w14:textId="76302F5D" w:rsidR="001C0C4B" w:rsidRDefault="001C0C4B" w:rsidP="00554A6F">
      <w:pPr>
        <w:pStyle w:val="tdoc"/>
        <w:spacing w:before="0" w:after="0"/>
        <w:rPr>
          <w:rFonts w:eastAsiaTheme="minorEastAsia"/>
          <w:lang w:eastAsia="zh-CN"/>
        </w:rPr>
      </w:pPr>
      <w:r w:rsidRPr="007456A7">
        <w:t>U</w:t>
      </w:r>
      <w:r w:rsidRPr="007456A7">
        <w:rPr>
          <w:rFonts w:hint="eastAsia"/>
        </w:rPr>
        <w:t>E compute</w:t>
      </w:r>
      <w:r w:rsidR="00DC5A25">
        <w:t>s</w:t>
      </w:r>
      <w:r w:rsidRPr="007456A7">
        <w:rPr>
          <w:rFonts w:hint="eastAsia"/>
        </w:rPr>
        <w:t xml:space="preserve"> </w:t>
      </w:r>
      <w:r w:rsidR="001B7DB9">
        <w:t xml:space="preserve">the </w:t>
      </w:r>
      <w:r w:rsidRPr="007456A7">
        <w:rPr>
          <w:rFonts w:hint="eastAsia"/>
        </w:rPr>
        <w:t xml:space="preserve">maximum number of DCIs </w:t>
      </w:r>
      <w:r w:rsidR="001B7DB9">
        <w:t xml:space="preserve">that </w:t>
      </w:r>
      <w:r w:rsidRPr="007456A7">
        <w:rPr>
          <w:rFonts w:hint="eastAsia"/>
        </w:rPr>
        <w:t xml:space="preserve">can be </w:t>
      </w:r>
      <w:r w:rsidR="005D54D8" w:rsidRPr="007456A7">
        <w:t xml:space="preserve">transmitted </w:t>
      </w:r>
      <w:r w:rsidR="005D54D8">
        <w:rPr>
          <w:rFonts w:eastAsiaTheme="minorEastAsia"/>
          <w:lang w:eastAsia="zh-CN"/>
        </w:rPr>
        <w:t>with</w:t>
      </w:r>
      <w:r w:rsidR="0086280E">
        <w:rPr>
          <w:rFonts w:eastAsiaTheme="minorEastAsia" w:hint="eastAsia"/>
          <w:lang w:eastAsia="zh-CN"/>
        </w:rPr>
        <w:t xml:space="preserve"> in </w:t>
      </w:r>
      <w:r w:rsidR="005E7451">
        <w:rPr>
          <w:rFonts w:eastAsiaTheme="minorEastAsia" w:hint="eastAsia"/>
          <w:lang w:eastAsia="zh-CN"/>
        </w:rPr>
        <w:t xml:space="preserve">the slot duration is </w:t>
      </w:r>
      <w:r w:rsidR="005E7451">
        <w:rPr>
          <w:rFonts w:hint="eastAsia"/>
        </w:rPr>
        <w:t xml:space="preserve">max(K1_set) </w:t>
      </w:r>
      <w:r w:rsidR="005E7451">
        <w:t>–</w:t>
      </w:r>
      <w:r w:rsidR="005E7451">
        <w:rPr>
          <w:rFonts w:hint="eastAsia"/>
        </w:rPr>
        <w:t xml:space="preserve"> min (K1_set)</w:t>
      </w:r>
      <w:r w:rsidR="00E35C8D">
        <w:t xml:space="preserve"> when</w:t>
      </w:r>
      <w:r w:rsidR="00E35C8D" w:rsidRPr="007456A7">
        <w:rPr>
          <w:rFonts w:hint="eastAsia"/>
        </w:rPr>
        <w:t xml:space="preserve"> the first DCI </w:t>
      </w:r>
      <w:r w:rsidR="00E35C8D" w:rsidRPr="00C80E00">
        <w:rPr>
          <w:rFonts w:eastAsiaTheme="minorEastAsia"/>
          <w:lang w:eastAsia="zh-CN"/>
        </w:rPr>
        <w:t>was</w:t>
      </w:r>
      <w:r w:rsidR="00E35C8D" w:rsidRPr="00C80E00">
        <w:t xml:space="preserve"> occurred</w:t>
      </w:r>
      <w:r w:rsidR="005E7451">
        <w:rPr>
          <w:rFonts w:eastAsiaTheme="minorEastAsia" w:hint="eastAsia"/>
          <w:lang w:eastAsia="zh-CN"/>
        </w:rPr>
        <w:t xml:space="preserve">, </w:t>
      </w:r>
      <w:r w:rsidR="005D54D8">
        <w:rPr>
          <w:rFonts w:eastAsiaTheme="minorEastAsia"/>
          <w:lang w:eastAsia="zh-CN"/>
        </w:rPr>
        <w:t xml:space="preserve">which is denoted as </w:t>
      </w:r>
      <w:r>
        <w:rPr>
          <w:rFonts w:eastAsiaTheme="minorEastAsia" w:hint="eastAsia"/>
          <w:lang w:eastAsia="zh-CN"/>
        </w:rPr>
        <w:t>n_DCI</w:t>
      </w:r>
      <w:r w:rsidR="005D54D8">
        <w:t xml:space="preserve">. The </w:t>
      </w:r>
      <w:r w:rsidRPr="007456A7">
        <w:rPr>
          <w:rFonts w:hint="eastAsia"/>
        </w:rPr>
        <w:t>compute</w:t>
      </w:r>
      <w:r w:rsidR="005D54D8">
        <w:t>d</w:t>
      </w:r>
      <w:r w:rsidRPr="007456A7">
        <w:rPr>
          <w:rFonts w:hint="eastAsia"/>
        </w:rPr>
        <w:t xml:space="preserve"> the</w:t>
      </w:r>
      <w:r w:rsidR="005D54D8">
        <w:rPr>
          <w:rFonts w:eastAsiaTheme="minorEastAsia" w:hint="eastAsia"/>
          <w:lang w:eastAsia="zh-CN"/>
        </w:rPr>
        <w:t xml:space="preserve"> candidate PDSCH occasions</w:t>
      </w:r>
      <w:r w:rsidR="005D54D8">
        <w:rPr>
          <w:rFonts w:eastAsiaTheme="minorEastAsia"/>
          <w:lang w:eastAsia="zh-CN"/>
        </w:rPr>
        <w:t xml:space="preserve"> was denoted as</w:t>
      </w:r>
      <w:r>
        <w:rPr>
          <w:rFonts w:eastAsiaTheme="minorEastAsia" w:hint="eastAsia"/>
          <w:lang w:eastAsia="zh-CN"/>
        </w:rPr>
        <w:t xml:space="preserve"> M2.</w:t>
      </w:r>
      <w:r w:rsidRPr="007456A7">
        <w:rPr>
          <w:rFonts w:hint="eastAsia"/>
        </w:rPr>
        <w:t xml:space="preserve"> </w:t>
      </w:r>
      <w:r w:rsidR="005E7451">
        <w:rPr>
          <w:rFonts w:eastAsiaTheme="minorEastAsia"/>
          <w:lang w:eastAsia="zh-CN"/>
        </w:rPr>
        <w:t>T</w:t>
      </w:r>
      <w:r w:rsidR="005E7451">
        <w:rPr>
          <w:rFonts w:eastAsiaTheme="minorEastAsia" w:hint="eastAsia"/>
          <w:lang w:eastAsia="zh-CN"/>
        </w:rPr>
        <w:t xml:space="preserve">here are three cases for n_DCI, and UE can compute candidate PDSCH </w:t>
      </w:r>
      <w:r w:rsidR="005E7451">
        <w:rPr>
          <w:rFonts w:eastAsiaTheme="minorEastAsia"/>
          <w:lang w:eastAsia="zh-CN"/>
        </w:rPr>
        <w:t>occasion</w:t>
      </w:r>
      <w:r w:rsidR="0086280E">
        <w:rPr>
          <w:rFonts w:eastAsiaTheme="minorEastAsia" w:hint="eastAsia"/>
          <w:lang w:eastAsia="zh-CN"/>
        </w:rPr>
        <w:t>s</w:t>
      </w:r>
      <w:r w:rsidR="005E7451">
        <w:rPr>
          <w:rFonts w:eastAsiaTheme="minorEastAsia" w:hint="eastAsia"/>
          <w:lang w:eastAsia="zh-CN"/>
        </w:rPr>
        <w:t xml:space="preserve"> </w:t>
      </w:r>
      <w:r w:rsidR="005E7451">
        <w:rPr>
          <w:rFonts w:eastAsiaTheme="minorEastAsia"/>
          <w:lang w:eastAsia="zh-CN"/>
        </w:rPr>
        <w:t>according</w:t>
      </w:r>
      <w:r w:rsidR="005E7451">
        <w:rPr>
          <w:rFonts w:eastAsiaTheme="minorEastAsia" w:hint="eastAsia"/>
          <w:lang w:eastAsia="zh-CN"/>
        </w:rPr>
        <w:t xml:space="preserve"> to </w:t>
      </w:r>
      <w:r w:rsidR="005E7451">
        <w:rPr>
          <w:rFonts w:eastAsiaTheme="minorEastAsia"/>
          <w:lang w:eastAsia="zh-CN"/>
        </w:rPr>
        <w:t>different</w:t>
      </w:r>
      <w:r w:rsidR="005E7451">
        <w:rPr>
          <w:rFonts w:eastAsiaTheme="minorEastAsia" w:hint="eastAsia"/>
          <w:lang w:eastAsia="zh-CN"/>
        </w:rPr>
        <w:t xml:space="preserve"> case</w:t>
      </w:r>
      <w:r w:rsidR="0086280E">
        <w:rPr>
          <w:rFonts w:eastAsiaTheme="minorEastAsia" w:hint="eastAsia"/>
          <w:lang w:eastAsia="zh-CN"/>
        </w:rPr>
        <w:t>s</w:t>
      </w:r>
      <w:r w:rsidR="005E7451">
        <w:rPr>
          <w:rFonts w:eastAsiaTheme="minorEastAsia" w:hint="eastAsia"/>
          <w:lang w:eastAsia="zh-CN"/>
        </w:rPr>
        <w:t>.</w:t>
      </w:r>
    </w:p>
    <w:p w14:paraId="33DAB280" w14:textId="77777777" w:rsidR="005E7451" w:rsidRDefault="005E7451" w:rsidP="00D35579">
      <w:pPr>
        <w:pStyle w:val="tdoc"/>
        <w:numPr>
          <w:ilvl w:val="0"/>
          <w:numId w:val="37"/>
        </w:numPr>
        <w:spacing w:before="0" w:after="0"/>
        <w:ind w:left="839"/>
        <w:rPr>
          <w:rFonts w:eastAsiaTheme="minorEastAsia"/>
          <w:lang w:eastAsia="zh-CN"/>
        </w:rPr>
      </w:pPr>
      <w:r>
        <w:rPr>
          <w:rFonts w:eastAsiaTheme="minorEastAsia"/>
          <w:lang w:eastAsia="zh-CN"/>
        </w:rPr>
        <w:t>C</w:t>
      </w:r>
      <w:r>
        <w:rPr>
          <w:rFonts w:eastAsiaTheme="minorEastAsia" w:hint="eastAsia"/>
          <w:lang w:eastAsia="zh-CN"/>
        </w:rPr>
        <w:t xml:space="preserve">ase 1: </w:t>
      </w:r>
      <w:r w:rsidR="001C0C4B">
        <w:rPr>
          <w:rFonts w:eastAsiaTheme="minorEastAsia" w:hint="eastAsia"/>
          <w:lang w:eastAsia="zh-CN"/>
        </w:rPr>
        <w:t xml:space="preserve"> n_</w:t>
      </w:r>
      <w:r w:rsidR="001C0C4B" w:rsidRPr="007456A7">
        <w:rPr>
          <w:rFonts w:hint="eastAsia"/>
        </w:rPr>
        <w:t>DCI</w:t>
      </w:r>
      <w:r>
        <w:rPr>
          <w:rFonts w:eastAsiaTheme="minorEastAsia" w:hint="eastAsia"/>
          <w:lang w:eastAsia="zh-CN"/>
        </w:rPr>
        <w:t xml:space="preserve"> =0 </w:t>
      </w:r>
    </w:p>
    <w:p w14:paraId="6BFB263E" w14:textId="26331F5E" w:rsidR="005E7451" w:rsidRDefault="005E7451" w:rsidP="00554A6F">
      <w:pPr>
        <w:pStyle w:val="tdoc"/>
        <w:spacing w:before="0" w:after="0"/>
        <w:ind w:left="839"/>
        <w:rPr>
          <w:rFonts w:eastAsiaTheme="minorEastAsia"/>
          <w:lang w:eastAsia="zh-CN"/>
        </w:rPr>
      </w:pPr>
      <w:r>
        <w:rPr>
          <w:rFonts w:eastAsiaTheme="minorEastAsia"/>
          <w:lang w:eastAsia="zh-CN"/>
        </w:rPr>
        <w:t>I</w:t>
      </w:r>
      <w:r>
        <w:rPr>
          <w:rFonts w:eastAsiaTheme="minorEastAsia" w:hint="eastAsia"/>
          <w:lang w:eastAsia="zh-CN"/>
        </w:rPr>
        <w:t xml:space="preserve">n this case, gNB will not transmit any DCI </w:t>
      </w:r>
      <w:r w:rsidR="005D54D8">
        <w:t xml:space="preserve">when </w:t>
      </w:r>
      <w:r w:rsidRPr="007456A7">
        <w:rPr>
          <w:rFonts w:hint="eastAsia"/>
        </w:rPr>
        <w:t xml:space="preserve">the first DCI is </w:t>
      </w:r>
      <w:r w:rsidR="005D54D8">
        <w:t>scheduled</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the M2 is 0. </w:t>
      </w:r>
    </w:p>
    <w:p w14:paraId="79C57AD4" w14:textId="7065B722" w:rsidR="005E7451" w:rsidRDefault="005E7451" w:rsidP="00D35579">
      <w:pPr>
        <w:pStyle w:val="tdoc"/>
        <w:numPr>
          <w:ilvl w:val="0"/>
          <w:numId w:val="37"/>
        </w:numPr>
        <w:spacing w:before="0" w:after="0"/>
        <w:ind w:left="839"/>
        <w:rPr>
          <w:rFonts w:eastAsiaTheme="minorEastAsia"/>
          <w:lang w:eastAsia="zh-CN"/>
        </w:rPr>
      </w:pPr>
      <w:r>
        <w:rPr>
          <w:rFonts w:eastAsiaTheme="minorEastAsia"/>
          <w:lang w:eastAsia="zh-CN"/>
        </w:rPr>
        <w:t>C</w:t>
      </w:r>
      <w:r>
        <w:rPr>
          <w:rFonts w:eastAsiaTheme="minorEastAsia" w:hint="eastAsia"/>
          <w:lang w:eastAsia="zh-CN"/>
        </w:rPr>
        <w:t>ase 2: n_DCI =1</w:t>
      </w:r>
    </w:p>
    <w:p w14:paraId="4C1A8774" w14:textId="124718EA" w:rsidR="005E7451" w:rsidRDefault="005E7451" w:rsidP="00554A6F">
      <w:pPr>
        <w:pStyle w:val="tdoc"/>
        <w:spacing w:before="0" w:after="0"/>
        <w:ind w:left="839"/>
        <w:rPr>
          <w:rFonts w:eastAsiaTheme="minorEastAsia"/>
          <w:lang w:eastAsia="zh-CN"/>
        </w:rPr>
      </w:pPr>
      <w:r>
        <w:rPr>
          <w:rFonts w:eastAsiaTheme="minorEastAsia"/>
          <w:lang w:eastAsia="zh-CN"/>
        </w:rPr>
        <w:t>I</w:t>
      </w:r>
      <w:r>
        <w:rPr>
          <w:rFonts w:eastAsiaTheme="minorEastAsia" w:hint="eastAsia"/>
          <w:lang w:eastAsia="zh-CN"/>
        </w:rPr>
        <w:t xml:space="preserve">n this case, gNB will transmit at most one DCI </w:t>
      </w:r>
      <w:r w:rsidR="005D54D8">
        <w:t xml:space="preserve">when </w:t>
      </w:r>
      <w:r w:rsidRPr="007456A7">
        <w:rPr>
          <w:rFonts w:hint="eastAsia"/>
        </w:rPr>
        <w:t xml:space="preserve">the first DCI is </w:t>
      </w:r>
      <w:r w:rsidR="005D54D8">
        <w:t>scheduled</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the M2 is maximum number of PDSCHs can be </w:t>
      </w:r>
      <w:r>
        <w:rPr>
          <w:rFonts w:eastAsiaTheme="minorEastAsia"/>
          <w:lang w:eastAsia="zh-CN"/>
        </w:rPr>
        <w:t>scheduled</w:t>
      </w:r>
      <w:r>
        <w:rPr>
          <w:rFonts w:eastAsiaTheme="minorEastAsia" w:hint="eastAsia"/>
          <w:lang w:eastAsia="zh-CN"/>
        </w:rPr>
        <w:t xml:space="preserve"> by a DCI within the slot duration.</w:t>
      </w:r>
    </w:p>
    <w:p w14:paraId="30D93099" w14:textId="0D10B9CA" w:rsidR="005E7451" w:rsidRDefault="005E7451" w:rsidP="00D35579">
      <w:pPr>
        <w:pStyle w:val="tdoc"/>
        <w:numPr>
          <w:ilvl w:val="0"/>
          <w:numId w:val="37"/>
        </w:numPr>
        <w:spacing w:before="0" w:after="0"/>
        <w:ind w:left="839"/>
        <w:rPr>
          <w:rFonts w:eastAsiaTheme="minorEastAsia"/>
          <w:lang w:eastAsia="zh-CN"/>
        </w:rPr>
      </w:pPr>
      <w:r>
        <w:rPr>
          <w:rFonts w:eastAsiaTheme="minorEastAsia"/>
          <w:lang w:eastAsia="zh-CN"/>
        </w:rPr>
        <w:t>C</w:t>
      </w:r>
      <w:r>
        <w:rPr>
          <w:rFonts w:eastAsiaTheme="minorEastAsia" w:hint="eastAsia"/>
          <w:lang w:eastAsia="zh-CN"/>
        </w:rPr>
        <w:t>ase 3:n_DCI &gt;=2</w:t>
      </w:r>
    </w:p>
    <w:p w14:paraId="0B4C66CF" w14:textId="17705D34" w:rsidR="005E7451" w:rsidRPr="0086280E" w:rsidRDefault="005E7451" w:rsidP="00554A6F">
      <w:pPr>
        <w:pStyle w:val="tdoc"/>
        <w:spacing w:before="0" w:after="0"/>
        <w:ind w:left="839"/>
        <w:rPr>
          <w:rFonts w:eastAsiaTheme="minorEastAsia"/>
          <w:lang w:eastAsia="zh-CN"/>
        </w:rPr>
      </w:pPr>
      <w:r>
        <w:rPr>
          <w:rFonts w:eastAsiaTheme="minorEastAsia"/>
          <w:lang w:eastAsia="zh-CN"/>
        </w:rPr>
        <w:t>I</w:t>
      </w:r>
      <w:r>
        <w:rPr>
          <w:rFonts w:eastAsiaTheme="minorEastAsia" w:hint="eastAsia"/>
          <w:lang w:eastAsia="zh-CN"/>
        </w:rPr>
        <w:t xml:space="preserve">n this case, gNB will transmit more than two DCI </w:t>
      </w:r>
      <w:r w:rsidR="005D54D8">
        <w:t>when</w:t>
      </w:r>
      <w:r w:rsidRPr="007456A7">
        <w:rPr>
          <w:rFonts w:hint="eastAsia"/>
        </w:rPr>
        <w:t xml:space="preserve"> the first DCI is </w:t>
      </w:r>
      <w:r w:rsidR="005D54D8">
        <w:t>scheduled</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the M2 </w:t>
      </w:r>
      <w:r w:rsidR="00C817AA">
        <w:rPr>
          <w:rFonts w:eastAsiaTheme="minorEastAsia" w:hint="eastAsia"/>
          <w:lang w:eastAsia="zh-CN"/>
        </w:rPr>
        <w:t xml:space="preserve">is equal to </w:t>
      </w:r>
      <w:r w:rsidR="00C817AA">
        <w:rPr>
          <w:rFonts w:eastAsiaTheme="minorEastAsia"/>
          <w:lang w:eastAsia="zh-CN"/>
        </w:rPr>
        <w:t>number</w:t>
      </w:r>
      <w:r w:rsidR="00C817AA">
        <w:rPr>
          <w:rFonts w:eastAsiaTheme="minorEastAsia" w:hint="eastAsia"/>
          <w:lang w:eastAsia="zh-CN"/>
        </w:rPr>
        <w:t xml:space="preserve"> of slot </w:t>
      </w:r>
      <w:r w:rsidR="00C817AA">
        <w:rPr>
          <w:rFonts w:eastAsiaTheme="minorEastAsia"/>
          <w:lang w:eastAsia="zh-CN"/>
        </w:rPr>
        <w:t>duration</w:t>
      </w:r>
      <w:r w:rsidR="005D54D8">
        <w:rPr>
          <w:rFonts w:eastAsiaTheme="minorEastAsia"/>
          <w:lang w:eastAsia="zh-CN"/>
        </w:rPr>
        <w:t>.</w:t>
      </w:r>
    </w:p>
    <w:p w14:paraId="11FD06EC" w14:textId="4CB45DEB" w:rsidR="00735195" w:rsidRDefault="00735195" w:rsidP="00554A6F">
      <w:pPr>
        <w:pStyle w:val="tdoc"/>
        <w:spacing w:before="0" w:after="0"/>
        <w:rPr>
          <w:rFonts w:eastAsiaTheme="minorEastAsia"/>
          <w:lang w:eastAsia="zh-CN"/>
        </w:rPr>
      </w:pPr>
      <w:r>
        <w:rPr>
          <w:rFonts w:eastAsiaTheme="minorEastAsia"/>
          <w:lang w:eastAsia="zh-CN"/>
        </w:rPr>
        <w:t xml:space="preserve">To </w:t>
      </w:r>
      <w:r>
        <w:rPr>
          <w:rFonts w:eastAsiaTheme="minorEastAsia" w:hint="eastAsia"/>
          <w:lang w:eastAsia="zh-CN"/>
        </w:rPr>
        <w:t xml:space="preserve">show the procedure described as above, an </w:t>
      </w:r>
      <w:r>
        <w:rPr>
          <w:rFonts w:eastAsiaTheme="minorEastAsia"/>
          <w:lang w:eastAsia="zh-CN"/>
        </w:rPr>
        <w:t>example</w:t>
      </w:r>
      <w:r>
        <w:rPr>
          <w:rFonts w:eastAsiaTheme="minorEastAsia" w:hint="eastAsia"/>
          <w:lang w:eastAsia="zh-CN"/>
        </w:rPr>
        <w:t xml:space="preserve"> is shown as following</w:t>
      </w:r>
      <w:r w:rsidR="005D54D8">
        <w:rPr>
          <w:rFonts w:eastAsiaTheme="minorEastAsia"/>
          <w:lang w:eastAsia="zh-CN"/>
        </w:rPr>
        <w:t>.</w:t>
      </w:r>
    </w:p>
    <w:p w14:paraId="1F7F6EB6" w14:textId="4C0B3737" w:rsidR="00735195" w:rsidRPr="00977321" w:rsidRDefault="00735195" w:rsidP="00554A6F">
      <w:pPr>
        <w:pStyle w:val="tdoc"/>
        <w:spacing w:before="0" w:after="0"/>
      </w:pPr>
      <w:r w:rsidRPr="00E820BE">
        <w:t>I</w:t>
      </w:r>
      <w:r w:rsidRPr="00A82330">
        <w:rPr>
          <w:rFonts w:hint="eastAsia"/>
        </w:rPr>
        <w:t>t is assumed that k1 set is {3,4,5</w:t>
      </w:r>
      <w:r>
        <w:rPr>
          <w:rFonts w:eastAsiaTheme="minorEastAsia" w:hint="eastAsia"/>
          <w:lang w:eastAsia="zh-CN"/>
        </w:rPr>
        <w:t>,6,7</w:t>
      </w:r>
      <w:r w:rsidRPr="00A82330">
        <w:rPr>
          <w:rFonts w:hint="eastAsia"/>
        </w:rPr>
        <w:t>}</w:t>
      </w:r>
      <w:r w:rsidRPr="00977321">
        <w:rPr>
          <w:rFonts w:hint="eastAsia"/>
        </w:rPr>
        <w:t xml:space="preserve">, </w:t>
      </w:r>
      <w:r w:rsidR="001B7DB9">
        <w:t xml:space="preserve">and a </w:t>
      </w:r>
      <w:r w:rsidRPr="00977321">
        <w:rPr>
          <w:rFonts w:hint="eastAsia"/>
        </w:rPr>
        <w:t xml:space="preserve">total </w:t>
      </w:r>
      <w:r w:rsidR="001B7DB9">
        <w:t xml:space="preserve">of </w:t>
      </w:r>
      <w:r>
        <w:rPr>
          <w:rFonts w:eastAsiaTheme="minorEastAsia" w:hint="eastAsia"/>
          <w:lang w:eastAsia="zh-CN"/>
        </w:rPr>
        <w:t>five</w:t>
      </w:r>
      <w:r w:rsidRPr="00977321">
        <w:rPr>
          <w:rFonts w:hint="eastAsia"/>
        </w:rPr>
        <w:t xml:space="preserve"> k1</w:t>
      </w:r>
      <w:r w:rsidR="0086280E">
        <w:rPr>
          <w:rFonts w:eastAsiaTheme="minorEastAsia" w:hint="eastAsia"/>
          <w:lang w:eastAsia="zh-CN"/>
        </w:rPr>
        <w:t xml:space="preserve"> </w:t>
      </w:r>
      <w:r w:rsidRPr="00977321">
        <w:rPr>
          <w:rFonts w:hint="eastAsia"/>
        </w:rPr>
        <w:t>value DCI can be used. TDRA</w:t>
      </w:r>
      <w:r w:rsidR="0086280E">
        <w:rPr>
          <w:rFonts w:eastAsiaTheme="minorEastAsia" w:hint="eastAsia"/>
          <w:lang w:eastAsia="zh-CN"/>
        </w:rPr>
        <w:t xml:space="preserve"> table-</w:t>
      </w:r>
      <w:r w:rsidR="00D56464">
        <w:rPr>
          <w:rFonts w:eastAsiaTheme="minorEastAsia" w:hint="eastAsia"/>
          <w:lang w:eastAsia="zh-CN"/>
        </w:rPr>
        <w:t>10</w:t>
      </w:r>
      <w:r w:rsidR="00D56464" w:rsidRPr="00977321">
        <w:rPr>
          <w:rFonts w:hint="eastAsia"/>
        </w:rPr>
        <w:t xml:space="preserve"> </w:t>
      </w:r>
      <w:r w:rsidRPr="00977321">
        <w:rPr>
          <w:rFonts w:hint="eastAsia"/>
        </w:rPr>
        <w:t xml:space="preserve">is configured for multiple PDSCHs scheduling, the maximum of PDSCHs can be </w:t>
      </w:r>
      <w:r w:rsidRPr="00977321">
        <w:t>scheduled</w:t>
      </w:r>
      <w:r w:rsidRPr="00977321">
        <w:rPr>
          <w:rFonts w:hint="eastAsia"/>
        </w:rPr>
        <w:t xml:space="preserve"> is 6</w:t>
      </w:r>
      <w:r w:rsidR="001B7DB9">
        <w:rPr>
          <w:rFonts w:eastAsiaTheme="minorEastAsia"/>
          <w:lang w:eastAsia="zh-CN"/>
        </w:rPr>
        <w:t>. F</w:t>
      </w:r>
      <w:r w:rsidR="008258B2">
        <w:rPr>
          <w:rFonts w:eastAsiaTheme="minorEastAsia" w:hint="eastAsia"/>
          <w:lang w:eastAsia="zh-CN"/>
        </w:rPr>
        <w:t xml:space="preserve">or row index=0, </w:t>
      </w:r>
      <w:r w:rsidRPr="00977321">
        <w:t>the gap between the first scheduled PDSCH and the last scheduled PDSCH</w:t>
      </w:r>
      <w:r w:rsidR="005D54D8">
        <w:rPr>
          <w:rFonts w:eastAsiaTheme="minorEastAsia" w:hint="eastAsia"/>
          <w:lang w:eastAsia="zh-CN"/>
        </w:rPr>
        <w:t xml:space="preserve"> is 8</w:t>
      </w:r>
      <w:r w:rsidR="005D54D8">
        <w:rPr>
          <w:rFonts w:eastAsiaTheme="minorEastAsia"/>
          <w:lang w:eastAsia="zh-CN"/>
        </w:rPr>
        <w:t>. F</w:t>
      </w:r>
      <w:r w:rsidR="008258B2">
        <w:rPr>
          <w:rFonts w:eastAsiaTheme="minorEastAsia" w:hint="eastAsia"/>
          <w:lang w:eastAsia="zh-CN"/>
        </w:rPr>
        <w:t xml:space="preserve">or row index=1, </w:t>
      </w:r>
      <w:r w:rsidR="008258B2" w:rsidRPr="00977321">
        <w:t>the gap between the first scheduled PDSCH and the last scheduled PDSCH</w:t>
      </w:r>
      <w:r w:rsidR="008258B2">
        <w:rPr>
          <w:rFonts w:eastAsiaTheme="minorEastAsia" w:hint="eastAsia"/>
          <w:lang w:eastAsia="zh-CN"/>
        </w:rPr>
        <w:t xml:space="preserve"> is 3</w:t>
      </w:r>
      <w:r w:rsidR="001B7DB9">
        <w:rPr>
          <w:rFonts w:eastAsiaTheme="minorEastAsia"/>
          <w:lang w:eastAsia="zh-CN"/>
        </w:rPr>
        <w:t>.</w:t>
      </w:r>
      <w:r w:rsidR="008258B2">
        <w:rPr>
          <w:rFonts w:eastAsiaTheme="minorEastAsia" w:hint="eastAsia"/>
          <w:lang w:eastAsia="zh-CN"/>
        </w:rPr>
        <w:t xml:space="preserve"> </w:t>
      </w:r>
      <w:r w:rsidRPr="00977321">
        <w:rPr>
          <w:rFonts w:hint="eastAsia"/>
        </w:rPr>
        <w:t xml:space="preserve"> </w:t>
      </w:r>
    </w:p>
    <w:p w14:paraId="4B43D079" w14:textId="30301BC4" w:rsidR="00735195" w:rsidRPr="00977321" w:rsidRDefault="00735195" w:rsidP="00735195">
      <w:pPr>
        <w:spacing w:after="160" w:line="256" w:lineRule="auto"/>
        <w:contextualSpacing/>
        <w:jc w:val="center"/>
        <w:rPr>
          <w:szCs w:val="20"/>
        </w:rPr>
      </w:pPr>
      <w:r w:rsidRPr="00F80373">
        <w:rPr>
          <w:rFonts w:eastAsiaTheme="minorEastAsia"/>
          <w:szCs w:val="20"/>
          <w:lang w:eastAsia="zh-CN"/>
        </w:rPr>
        <w:t>Table-</w:t>
      </w:r>
      <w:r w:rsidR="00C85227">
        <w:rPr>
          <w:rFonts w:eastAsiaTheme="minorEastAsia" w:hint="eastAsia"/>
          <w:szCs w:val="20"/>
          <w:lang w:eastAsia="zh-CN"/>
        </w:rPr>
        <w:t>6</w:t>
      </w:r>
      <w:r w:rsidR="00037D8B" w:rsidRPr="00977321">
        <w:rPr>
          <w:rFonts w:eastAsiaTheme="minorEastAsia"/>
          <w:szCs w:val="20"/>
          <w:lang w:eastAsia="zh-CN"/>
        </w:rPr>
        <w:t xml:space="preserve"> </w:t>
      </w:r>
      <w:r w:rsidRPr="00977321">
        <w:rPr>
          <w:szCs w:val="20"/>
        </w:rPr>
        <w:t>TDRA</w:t>
      </w:r>
      <w:r w:rsidRPr="00977321">
        <w:rPr>
          <w:rFonts w:eastAsiaTheme="minorEastAsia"/>
          <w:szCs w:val="20"/>
          <w:lang w:eastAsia="zh-CN"/>
        </w:rPr>
        <w:t xml:space="preserve"> for multiple PDSCHs scheduling</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93"/>
        <w:gridCol w:w="1029"/>
        <w:gridCol w:w="814"/>
        <w:gridCol w:w="850"/>
        <w:gridCol w:w="993"/>
        <w:gridCol w:w="992"/>
        <w:gridCol w:w="992"/>
        <w:gridCol w:w="1134"/>
        <w:gridCol w:w="1134"/>
      </w:tblGrid>
      <w:tr w:rsidR="00735195" w:rsidRPr="00977321" w14:paraId="0E369395" w14:textId="77777777" w:rsidTr="00A1291A">
        <w:trPr>
          <w:jc w:val="center"/>
        </w:trPr>
        <w:tc>
          <w:tcPr>
            <w:tcW w:w="993" w:type="dxa"/>
            <w:shd w:val="clear" w:color="auto" w:fill="auto"/>
          </w:tcPr>
          <w:p w14:paraId="03A1940B" w14:textId="77777777" w:rsidR="00735195" w:rsidRPr="00977321" w:rsidRDefault="00735195" w:rsidP="00A1291A">
            <w:pPr>
              <w:spacing w:after="160" w:line="256" w:lineRule="auto"/>
              <w:contextualSpacing/>
              <w:rPr>
                <w:szCs w:val="20"/>
              </w:rPr>
            </w:pPr>
            <w:r>
              <w:rPr>
                <w:rFonts w:eastAsiaTheme="minorEastAsia"/>
                <w:szCs w:val="20"/>
                <w:lang w:eastAsia="zh-CN"/>
              </w:rPr>
              <w:t>R</w:t>
            </w:r>
            <w:r>
              <w:rPr>
                <w:rFonts w:eastAsiaTheme="minorEastAsia" w:hint="eastAsia"/>
                <w:szCs w:val="20"/>
                <w:lang w:eastAsia="zh-CN"/>
              </w:rPr>
              <w:t xml:space="preserve">ow </w:t>
            </w:r>
            <w:r w:rsidRPr="00977321">
              <w:rPr>
                <w:szCs w:val="20"/>
              </w:rPr>
              <w:t>index</w:t>
            </w:r>
          </w:p>
        </w:tc>
        <w:tc>
          <w:tcPr>
            <w:tcW w:w="1029" w:type="dxa"/>
            <w:shd w:val="clear" w:color="auto" w:fill="auto"/>
          </w:tcPr>
          <w:p w14:paraId="68B9148E" w14:textId="77777777" w:rsidR="00735195" w:rsidRPr="00977321" w:rsidRDefault="00735195" w:rsidP="00A1291A">
            <w:pPr>
              <w:spacing w:after="160" w:line="256" w:lineRule="auto"/>
              <w:contextualSpacing/>
              <w:rPr>
                <w:szCs w:val="20"/>
              </w:rPr>
            </w:pPr>
            <w:r w:rsidRPr="00977321">
              <w:rPr>
                <w:szCs w:val="20"/>
              </w:rPr>
              <w:t>SLIV1</w:t>
            </w:r>
          </w:p>
        </w:tc>
        <w:tc>
          <w:tcPr>
            <w:tcW w:w="814" w:type="dxa"/>
            <w:shd w:val="clear" w:color="auto" w:fill="auto"/>
          </w:tcPr>
          <w:p w14:paraId="1F566C05" w14:textId="77777777" w:rsidR="00735195" w:rsidRPr="00977321" w:rsidRDefault="00735195" w:rsidP="00A1291A">
            <w:pPr>
              <w:spacing w:after="160" w:line="256" w:lineRule="auto"/>
              <w:contextualSpacing/>
              <w:rPr>
                <w:szCs w:val="20"/>
              </w:rPr>
            </w:pPr>
            <w:r w:rsidRPr="00977321">
              <w:rPr>
                <w:szCs w:val="20"/>
              </w:rPr>
              <w:t>SLIV2</w:t>
            </w:r>
          </w:p>
        </w:tc>
        <w:tc>
          <w:tcPr>
            <w:tcW w:w="850" w:type="dxa"/>
            <w:shd w:val="clear" w:color="auto" w:fill="auto"/>
          </w:tcPr>
          <w:p w14:paraId="517ACCE3" w14:textId="77777777" w:rsidR="00735195" w:rsidRPr="00977321" w:rsidRDefault="00735195" w:rsidP="00A1291A">
            <w:pPr>
              <w:spacing w:after="160" w:line="256" w:lineRule="auto"/>
              <w:contextualSpacing/>
              <w:rPr>
                <w:szCs w:val="20"/>
              </w:rPr>
            </w:pPr>
            <w:r w:rsidRPr="00977321">
              <w:rPr>
                <w:szCs w:val="20"/>
              </w:rPr>
              <w:t>SLIV3</w:t>
            </w:r>
          </w:p>
        </w:tc>
        <w:tc>
          <w:tcPr>
            <w:tcW w:w="993" w:type="dxa"/>
            <w:shd w:val="clear" w:color="auto" w:fill="auto"/>
          </w:tcPr>
          <w:p w14:paraId="6F130ED5" w14:textId="77777777" w:rsidR="00735195" w:rsidRPr="00977321" w:rsidRDefault="00735195" w:rsidP="00A1291A">
            <w:pPr>
              <w:spacing w:after="160" w:line="256" w:lineRule="auto"/>
              <w:contextualSpacing/>
              <w:rPr>
                <w:szCs w:val="20"/>
              </w:rPr>
            </w:pPr>
            <w:r w:rsidRPr="00977321">
              <w:rPr>
                <w:szCs w:val="20"/>
              </w:rPr>
              <w:t>SLIV4</w:t>
            </w:r>
          </w:p>
        </w:tc>
        <w:tc>
          <w:tcPr>
            <w:tcW w:w="992" w:type="dxa"/>
            <w:shd w:val="clear" w:color="auto" w:fill="auto"/>
          </w:tcPr>
          <w:p w14:paraId="492CF092" w14:textId="77777777" w:rsidR="00735195" w:rsidRPr="00977321" w:rsidRDefault="00735195" w:rsidP="00A1291A">
            <w:pPr>
              <w:spacing w:after="160" w:line="256" w:lineRule="auto"/>
              <w:contextualSpacing/>
              <w:rPr>
                <w:szCs w:val="20"/>
              </w:rPr>
            </w:pPr>
            <w:r w:rsidRPr="00977321">
              <w:rPr>
                <w:szCs w:val="20"/>
              </w:rPr>
              <w:t>SLIV5</w:t>
            </w:r>
          </w:p>
        </w:tc>
        <w:tc>
          <w:tcPr>
            <w:tcW w:w="992" w:type="dxa"/>
            <w:shd w:val="clear" w:color="auto" w:fill="auto"/>
          </w:tcPr>
          <w:p w14:paraId="5C160028" w14:textId="77777777" w:rsidR="00735195" w:rsidRPr="00977321" w:rsidRDefault="00735195" w:rsidP="00A1291A">
            <w:pPr>
              <w:spacing w:after="160" w:line="256" w:lineRule="auto"/>
              <w:contextualSpacing/>
              <w:rPr>
                <w:szCs w:val="20"/>
              </w:rPr>
            </w:pPr>
            <w:r w:rsidRPr="00977321">
              <w:rPr>
                <w:szCs w:val="20"/>
              </w:rPr>
              <w:t>SLIV6</w:t>
            </w:r>
          </w:p>
        </w:tc>
        <w:tc>
          <w:tcPr>
            <w:tcW w:w="1134" w:type="dxa"/>
            <w:shd w:val="clear" w:color="auto" w:fill="auto"/>
          </w:tcPr>
          <w:p w14:paraId="5310E6AE" w14:textId="77777777" w:rsidR="00735195" w:rsidRPr="00977321" w:rsidRDefault="00735195" w:rsidP="00A1291A">
            <w:pPr>
              <w:spacing w:after="160" w:line="256" w:lineRule="auto"/>
              <w:contextualSpacing/>
              <w:rPr>
                <w:szCs w:val="20"/>
              </w:rPr>
            </w:pPr>
            <w:r w:rsidRPr="00977321">
              <w:rPr>
                <w:szCs w:val="20"/>
              </w:rPr>
              <w:t>SLIV7</w:t>
            </w:r>
          </w:p>
        </w:tc>
        <w:tc>
          <w:tcPr>
            <w:tcW w:w="1134" w:type="dxa"/>
            <w:shd w:val="clear" w:color="auto" w:fill="auto"/>
          </w:tcPr>
          <w:p w14:paraId="4A6E8D7B" w14:textId="77777777" w:rsidR="00735195" w:rsidRPr="00977321" w:rsidRDefault="00735195" w:rsidP="00A1291A">
            <w:pPr>
              <w:spacing w:after="160" w:line="256" w:lineRule="auto"/>
              <w:contextualSpacing/>
              <w:rPr>
                <w:szCs w:val="20"/>
              </w:rPr>
            </w:pPr>
            <w:r w:rsidRPr="00977321">
              <w:rPr>
                <w:szCs w:val="20"/>
              </w:rPr>
              <w:t>SLIV8</w:t>
            </w:r>
          </w:p>
        </w:tc>
      </w:tr>
      <w:tr w:rsidR="00735195" w:rsidRPr="00977321" w14:paraId="06D76748" w14:textId="77777777" w:rsidTr="00A1291A">
        <w:trPr>
          <w:jc w:val="center"/>
        </w:trPr>
        <w:tc>
          <w:tcPr>
            <w:tcW w:w="993" w:type="dxa"/>
            <w:shd w:val="clear" w:color="auto" w:fill="auto"/>
          </w:tcPr>
          <w:p w14:paraId="5EC8842F" w14:textId="77777777" w:rsidR="00735195" w:rsidRPr="00B90750" w:rsidRDefault="00735195" w:rsidP="00A1291A">
            <w:pPr>
              <w:spacing w:after="160" w:line="256" w:lineRule="auto"/>
              <w:contextualSpacing/>
              <w:jc w:val="center"/>
              <w:rPr>
                <w:sz w:val="18"/>
                <w:szCs w:val="18"/>
              </w:rPr>
            </w:pPr>
            <w:r w:rsidRPr="00B90750">
              <w:rPr>
                <w:sz w:val="18"/>
                <w:szCs w:val="18"/>
              </w:rPr>
              <w:t>0</w:t>
            </w:r>
          </w:p>
        </w:tc>
        <w:tc>
          <w:tcPr>
            <w:tcW w:w="1029" w:type="dxa"/>
            <w:shd w:val="clear" w:color="auto" w:fill="auto"/>
          </w:tcPr>
          <w:p w14:paraId="52AC4BBC" w14:textId="77777777" w:rsidR="00735195" w:rsidRDefault="00735195" w:rsidP="00A1291A">
            <w:pPr>
              <w:spacing w:after="160" w:line="256" w:lineRule="auto"/>
              <w:contextualSpacing/>
              <w:rPr>
                <w:rFonts w:eastAsiaTheme="minorEastAsia"/>
                <w:sz w:val="18"/>
                <w:szCs w:val="18"/>
                <w:lang w:eastAsia="zh-CN"/>
              </w:rPr>
            </w:pPr>
            <w:r w:rsidRPr="00D56464">
              <w:rPr>
                <w:sz w:val="18"/>
                <w:szCs w:val="18"/>
              </w:rPr>
              <w:t>S=2;L=12</w:t>
            </w:r>
          </w:p>
          <w:p w14:paraId="4D83DCBC" w14:textId="7FEDA052" w:rsidR="00812DE5" w:rsidRPr="00812DE5" w:rsidRDefault="00812DE5" w:rsidP="00A1291A">
            <w:pPr>
              <w:spacing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0=0</w:t>
            </w:r>
          </w:p>
        </w:tc>
        <w:tc>
          <w:tcPr>
            <w:tcW w:w="814" w:type="dxa"/>
            <w:shd w:val="clear" w:color="auto" w:fill="auto"/>
          </w:tcPr>
          <w:p w14:paraId="56B7F415" w14:textId="1AECCC5D" w:rsidR="00735195" w:rsidRPr="00D56464" w:rsidRDefault="00735195" w:rsidP="00A1291A">
            <w:pPr>
              <w:spacing w:after="160" w:line="256" w:lineRule="auto"/>
              <w:contextualSpacing/>
              <w:rPr>
                <w:sz w:val="18"/>
                <w:szCs w:val="18"/>
              </w:rPr>
            </w:pPr>
          </w:p>
        </w:tc>
        <w:tc>
          <w:tcPr>
            <w:tcW w:w="850" w:type="dxa"/>
            <w:shd w:val="clear" w:color="auto" w:fill="auto"/>
          </w:tcPr>
          <w:p w14:paraId="6A1BB706" w14:textId="0DF3FE07" w:rsidR="00735195" w:rsidRPr="00D56464" w:rsidRDefault="00735195" w:rsidP="00A1291A">
            <w:pPr>
              <w:spacing w:after="160" w:line="256" w:lineRule="auto"/>
              <w:contextualSpacing/>
              <w:rPr>
                <w:sz w:val="18"/>
                <w:szCs w:val="18"/>
              </w:rPr>
            </w:pPr>
          </w:p>
        </w:tc>
        <w:tc>
          <w:tcPr>
            <w:tcW w:w="993" w:type="dxa"/>
            <w:shd w:val="clear" w:color="auto" w:fill="auto"/>
          </w:tcPr>
          <w:p w14:paraId="657E7AFA" w14:textId="77777777" w:rsidR="00735195" w:rsidRDefault="00735195" w:rsidP="00A1291A">
            <w:pPr>
              <w:spacing w:before="0" w:after="160" w:line="256" w:lineRule="auto"/>
              <w:contextualSpacing/>
              <w:rPr>
                <w:rFonts w:eastAsiaTheme="minorEastAsia"/>
                <w:sz w:val="18"/>
                <w:szCs w:val="18"/>
                <w:lang w:eastAsia="zh-CN"/>
              </w:rPr>
            </w:pPr>
            <w:r w:rsidRPr="00D56464">
              <w:rPr>
                <w:sz w:val="18"/>
                <w:szCs w:val="18"/>
              </w:rPr>
              <w:t>S=2;L=12</w:t>
            </w:r>
          </w:p>
          <w:p w14:paraId="44494283" w14:textId="04DC164A" w:rsidR="00812DE5" w:rsidRPr="00812DE5" w:rsidRDefault="00812DE5" w:rsidP="00A1291A">
            <w:pPr>
              <w:spacing w:before="0"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0=4</w:t>
            </w:r>
          </w:p>
        </w:tc>
        <w:tc>
          <w:tcPr>
            <w:tcW w:w="992" w:type="dxa"/>
            <w:shd w:val="clear" w:color="auto" w:fill="auto"/>
          </w:tcPr>
          <w:p w14:paraId="0A4FBE2C" w14:textId="77777777" w:rsidR="00735195" w:rsidRDefault="00735195" w:rsidP="00A1291A">
            <w:pPr>
              <w:spacing w:before="0" w:after="160" w:line="256" w:lineRule="auto"/>
              <w:contextualSpacing/>
              <w:rPr>
                <w:rFonts w:eastAsiaTheme="minorEastAsia"/>
                <w:sz w:val="18"/>
                <w:szCs w:val="18"/>
                <w:lang w:eastAsia="zh-CN"/>
              </w:rPr>
            </w:pPr>
            <w:r w:rsidRPr="00D56464">
              <w:rPr>
                <w:sz w:val="18"/>
                <w:szCs w:val="18"/>
              </w:rPr>
              <w:t>S=2;L=12</w:t>
            </w:r>
          </w:p>
          <w:p w14:paraId="4989738E" w14:textId="79217B9F" w:rsidR="00812DE5" w:rsidRPr="00812DE5" w:rsidRDefault="00812DE5" w:rsidP="00A1291A">
            <w:pPr>
              <w:spacing w:before="0"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0=5</w:t>
            </w:r>
          </w:p>
        </w:tc>
        <w:tc>
          <w:tcPr>
            <w:tcW w:w="992" w:type="dxa"/>
            <w:shd w:val="clear" w:color="auto" w:fill="auto"/>
          </w:tcPr>
          <w:p w14:paraId="149076E7" w14:textId="77777777" w:rsidR="00735195" w:rsidRDefault="00735195" w:rsidP="00A1291A">
            <w:pPr>
              <w:spacing w:after="160" w:line="256" w:lineRule="auto"/>
              <w:contextualSpacing/>
              <w:rPr>
                <w:rFonts w:eastAsiaTheme="minorEastAsia"/>
                <w:sz w:val="18"/>
                <w:szCs w:val="18"/>
                <w:lang w:eastAsia="zh-CN"/>
              </w:rPr>
            </w:pPr>
            <w:r w:rsidRPr="00B90750">
              <w:rPr>
                <w:sz w:val="18"/>
                <w:szCs w:val="18"/>
              </w:rPr>
              <w:t>S=2;L=12</w:t>
            </w:r>
          </w:p>
          <w:p w14:paraId="3922F1DE" w14:textId="15E751C8" w:rsidR="00812DE5" w:rsidRPr="00812DE5" w:rsidRDefault="00812DE5" w:rsidP="00812DE5">
            <w:pPr>
              <w:spacing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0=6</w:t>
            </w:r>
          </w:p>
        </w:tc>
        <w:tc>
          <w:tcPr>
            <w:tcW w:w="1134" w:type="dxa"/>
            <w:shd w:val="clear" w:color="auto" w:fill="auto"/>
          </w:tcPr>
          <w:p w14:paraId="663928F1" w14:textId="77777777" w:rsidR="00735195" w:rsidRDefault="00735195" w:rsidP="00A1291A">
            <w:pPr>
              <w:spacing w:after="160" w:line="256" w:lineRule="auto"/>
              <w:contextualSpacing/>
              <w:rPr>
                <w:rFonts w:eastAsiaTheme="minorEastAsia"/>
                <w:sz w:val="18"/>
                <w:szCs w:val="18"/>
                <w:lang w:eastAsia="zh-CN"/>
              </w:rPr>
            </w:pPr>
            <w:r w:rsidRPr="00B90750">
              <w:rPr>
                <w:sz w:val="18"/>
                <w:szCs w:val="18"/>
              </w:rPr>
              <w:t>S=2;L=12</w:t>
            </w:r>
          </w:p>
          <w:p w14:paraId="0CA59EFA" w14:textId="77D9640B" w:rsidR="00812DE5" w:rsidRPr="00812DE5" w:rsidRDefault="00812DE5" w:rsidP="00812DE5">
            <w:pPr>
              <w:spacing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0=7</w:t>
            </w:r>
          </w:p>
        </w:tc>
        <w:tc>
          <w:tcPr>
            <w:tcW w:w="1134" w:type="dxa"/>
            <w:shd w:val="clear" w:color="auto" w:fill="auto"/>
          </w:tcPr>
          <w:p w14:paraId="69E00450" w14:textId="77777777" w:rsidR="00735195" w:rsidRDefault="00735195" w:rsidP="00A1291A">
            <w:pPr>
              <w:spacing w:after="160" w:line="256" w:lineRule="auto"/>
              <w:contextualSpacing/>
              <w:rPr>
                <w:rFonts w:eastAsiaTheme="minorEastAsia"/>
                <w:sz w:val="18"/>
                <w:szCs w:val="18"/>
                <w:lang w:eastAsia="zh-CN"/>
              </w:rPr>
            </w:pPr>
            <w:r w:rsidRPr="00B90750">
              <w:rPr>
                <w:sz w:val="18"/>
                <w:szCs w:val="18"/>
              </w:rPr>
              <w:t>S=2;L=12</w:t>
            </w:r>
          </w:p>
          <w:p w14:paraId="48D0A1AE" w14:textId="3C4C41F8" w:rsidR="00812DE5" w:rsidRPr="00812DE5" w:rsidRDefault="00812DE5" w:rsidP="00812DE5">
            <w:pPr>
              <w:spacing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0=8</w:t>
            </w:r>
          </w:p>
        </w:tc>
      </w:tr>
      <w:tr w:rsidR="00735195" w:rsidRPr="00977321" w14:paraId="43951B4F" w14:textId="77777777" w:rsidTr="00A1291A">
        <w:trPr>
          <w:jc w:val="center"/>
        </w:trPr>
        <w:tc>
          <w:tcPr>
            <w:tcW w:w="993" w:type="dxa"/>
            <w:shd w:val="clear" w:color="auto" w:fill="auto"/>
          </w:tcPr>
          <w:p w14:paraId="10A1EB2F" w14:textId="77777777" w:rsidR="00735195" w:rsidRPr="00B90750" w:rsidRDefault="00735195" w:rsidP="00A1291A">
            <w:pPr>
              <w:spacing w:after="160" w:line="256" w:lineRule="auto"/>
              <w:contextualSpacing/>
              <w:jc w:val="center"/>
              <w:rPr>
                <w:sz w:val="18"/>
                <w:szCs w:val="18"/>
              </w:rPr>
            </w:pPr>
            <w:r w:rsidRPr="00B90750">
              <w:rPr>
                <w:sz w:val="18"/>
                <w:szCs w:val="18"/>
              </w:rPr>
              <w:t>1</w:t>
            </w:r>
          </w:p>
        </w:tc>
        <w:tc>
          <w:tcPr>
            <w:tcW w:w="1029" w:type="dxa"/>
            <w:shd w:val="clear" w:color="auto" w:fill="auto"/>
          </w:tcPr>
          <w:p w14:paraId="2EC81C21" w14:textId="6465039E" w:rsidR="00735195" w:rsidRPr="00D56464" w:rsidRDefault="00735195" w:rsidP="00A1291A">
            <w:pPr>
              <w:spacing w:after="160" w:line="256" w:lineRule="auto"/>
              <w:contextualSpacing/>
              <w:rPr>
                <w:sz w:val="18"/>
                <w:szCs w:val="18"/>
              </w:rPr>
            </w:pPr>
          </w:p>
        </w:tc>
        <w:tc>
          <w:tcPr>
            <w:tcW w:w="814" w:type="dxa"/>
            <w:shd w:val="clear" w:color="auto" w:fill="auto"/>
          </w:tcPr>
          <w:p w14:paraId="4DEBDE5A" w14:textId="0C85BB4D" w:rsidR="00735195" w:rsidRPr="00D56464" w:rsidRDefault="00735195" w:rsidP="00A1291A">
            <w:pPr>
              <w:spacing w:after="160" w:line="256" w:lineRule="auto"/>
              <w:contextualSpacing/>
              <w:rPr>
                <w:sz w:val="18"/>
                <w:szCs w:val="18"/>
              </w:rPr>
            </w:pPr>
          </w:p>
        </w:tc>
        <w:tc>
          <w:tcPr>
            <w:tcW w:w="850" w:type="dxa"/>
            <w:shd w:val="clear" w:color="auto" w:fill="auto"/>
          </w:tcPr>
          <w:p w14:paraId="6CBDFDA8" w14:textId="1248C3A1" w:rsidR="00735195" w:rsidRPr="00D56464" w:rsidRDefault="00735195" w:rsidP="00A1291A">
            <w:pPr>
              <w:spacing w:after="160" w:line="256" w:lineRule="auto"/>
              <w:contextualSpacing/>
              <w:rPr>
                <w:sz w:val="18"/>
                <w:szCs w:val="18"/>
              </w:rPr>
            </w:pPr>
          </w:p>
        </w:tc>
        <w:tc>
          <w:tcPr>
            <w:tcW w:w="993" w:type="dxa"/>
            <w:shd w:val="clear" w:color="auto" w:fill="auto"/>
          </w:tcPr>
          <w:p w14:paraId="4FB90380" w14:textId="233F4FF9" w:rsidR="00735195" w:rsidRPr="00D56464" w:rsidRDefault="00735195" w:rsidP="00A1291A">
            <w:pPr>
              <w:spacing w:after="160" w:line="256" w:lineRule="auto"/>
              <w:contextualSpacing/>
              <w:rPr>
                <w:sz w:val="18"/>
                <w:szCs w:val="18"/>
              </w:rPr>
            </w:pPr>
          </w:p>
        </w:tc>
        <w:tc>
          <w:tcPr>
            <w:tcW w:w="992" w:type="dxa"/>
            <w:shd w:val="clear" w:color="auto" w:fill="auto"/>
          </w:tcPr>
          <w:p w14:paraId="07C82DE1" w14:textId="016F3B37" w:rsidR="00735195" w:rsidRPr="00D56464" w:rsidRDefault="00735195" w:rsidP="00A1291A">
            <w:pPr>
              <w:spacing w:after="160" w:line="256" w:lineRule="auto"/>
              <w:contextualSpacing/>
              <w:rPr>
                <w:sz w:val="18"/>
                <w:szCs w:val="18"/>
              </w:rPr>
            </w:pPr>
          </w:p>
        </w:tc>
        <w:tc>
          <w:tcPr>
            <w:tcW w:w="992" w:type="dxa"/>
            <w:shd w:val="clear" w:color="auto" w:fill="auto"/>
          </w:tcPr>
          <w:p w14:paraId="548BAA26" w14:textId="77777777" w:rsidR="00735195" w:rsidRDefault="00735195" w:rsidP="00A1291A">
            <w:pPr>
              <w:spacing w:after="160" w:line="256" w:lineRule="auto"/>
              <w:contextualSpacing/>
              <w:rPr>
                <w:rFonts w:eastAsiaTheme="minorEastAsia"/>
                <w:sz w:val="18"/>
                <w:szCs w:val="18"/>
                <w:lang w:eastAsia="zh-CN"/>
              </w:rPr>
            </w:pPr>
            <w:r w:rsidRPr="00B90750">
              <w:rPr>
                <w:sz w:val="18"/>
                <w:szCs w:val="18"/>
              </w:rPr>
              <w:t>S=2;L=12</w:t>
            </w:r>
          </w:p>
          <w:p w14:paraId="2594C531" w14:textId="00BA5536" w:rsidR="00812DE5" w:rsidRPr="00812DE5" w:rsidRDefault="00812DE5" w:rsidP="00A1291A">
            <w:pPr>
              <w:spacing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0=6</w:t>
            </w:r>
          </w:p>
        </w:tc>
        <w:tc>
          <w:tcPr>
            <w:tcW w:w="1134" w:type="dxa"/>
            <w:shd w:val="clear" w:color="auto" w:fill="auto"/>
          </w:tcPr>
          <w:p w14:paraId="575DA1F8" w14:textId="4EEBD6A1" w:rsidR="00735195" w:rsidRPr="00F80373" w:rsidRDefault="00735195" w:rsidP="00A1291A">
            <w:pPr>
              <w:spacing w:before="0" w:after="160" w:line="256" w:lineRule="auto"/>
              <w:contextualSpacing/>
              <w:rPr>
                <w:rFonts w:eastAsiaTheme="minorEastAsia"/>
                <w:sz w:val="18"/>
                <w:szCs w:val="18"/>
                <w:lang w:eastAsia="zh-CN"/>
              </w:rPr>
            </w:pPr>
          </w:p>
        </w:tc>
        <w:tc>
          <w:tcPr>
            <w:tcW w:w="1134" w:type="dxa"/>
            <w:shd w:val="clear" w:color="auto" w:fill="auto"/>
          </w:tcPr>
          <w:p w14:paraId="07639BC3" w14:textId="77777777" w:rsidR="00735195" w:rsidRDefault="00735195" w:rsidP="00A1291A">
            <w:pPr>
              <w:spacing w:after="160" w:line="256" w:lineRule="auto"/>
              <w:contextualSpacing/>
              <w:rPr>
                <w:rFonts w:eastAsiaTheme="minorEastAsia"/>
                <w:sz w:val="18"/>
                <w:szCs w:val="18"/>
                <w:lang w:eastAsia="zh-CN"/>
              </w:rPr>
            </w:pPr>
            <w:r w:rsidRPr="00B90750">
              <w:rPr>
                <w:sz w:val="18"/>
                <w:szCs w:val="18"/>
              </w:rPr>
              <w:t>S=2;L=12</w:t>
            </w:r>
          </w:p>
          <w:p w14:paraId="3E1B97A3" w14:textId="1E246DC8" w:rsidR="00812DE5" w:rsidRPr="00812DE5" w:rsidRDefault="00812DE5" w:rsidP="00812DE5">
            <w:pPr>
              <w:spacing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0=8</w:t>
            </w:r>
          </w:p>
        </w:tc>
      </w:tr>
    </w:tbl>
    <w:p w14:paraId="55EEA8C6" w14:textId="77777777" w:rsidR="00354A87" w:rsidRPr="00977321" w:rsidRDefault="00354A87" w:rsidP="00554A6F">
      <w:pPr>
        <w:pStyle w:val="tdoc"/>
        <w:spacing w:before="0" w:after="0"/>
        <w:rPr>
          <w:b/>
        </w:rPr>
      </w:pPr>
      <w:r w:rsidRPr="00977321">
        <w:rPr>
          <w:b/>
        </w:rPr>
        <w:t>S</w:t>
      </w:r>
      <w:r w:rsidRPr="00977321">
        <w:rPr>
          <w:rFonts w:hint="eastAsia"/>
          <w:b/>
        </w:rPr>
        <w:t>tep-1:</w:t>
      </w:r>
    </w:p>
    <w:p w14:paraId="4D375F8E" w14:textId="49DFF815" w:rsidR="00354A87" w:rsidRPr="00643BA7" w:rsidRDefault="005D54D8" w:rsidP="00554A6F">
      <w:pPr>
        <w:pStyle w:val="tdoc"/>
        <w:spacing w:before="0" w:after="0"/>
        <w:rPr>
          <w:rFonts w:eastAsiaTheme="minorEastAsia"/>
          <w:lang w:eastAsia="zh-CN"/>
        </w:rPr>
      </w:pPr>
      <w:r>
        <w:rPr>
          <w:rFonts w:hint="eastAsia"/>
        </w:rPr>
        <w:t>The first DCI assume</w:t>
      </w:r>
      <w:r>
        <w:t>s</w:t>
      </w:r>
      <w:r w:rsidR="00354A87" w:rsidRPr="007456A7">
        <w:rPr>
          <w:rFonts w:hint="eastAsia"/>
        </w:rPr>
        <w:t xml:space="preserve"> k1 is </w:t>
      </w:r>
      <w:r w:rsidR="00354A87">
        <w:rPr>
          <w:rFonts w:eastAsiaTheme="minorEastAsia" w:hint="eastAsia"/>
          <w:lang w:eastAsia="zh-CN"/>
        </w:rPr>
        <w:t xml:space="preserve">7, which is </w:t>
      </w:r>
      <w:r w:rsidR="00354A87" w:rsidRPr="007456A7">
        <w:rPr>
          <w:rFonts w:hint="eastAsia"/>
        </w:rPr>
        <w:t xml:space="preserve">largest </w:t>
      </w:r>
      <w:r w:rsidR="00354A87" w:rsidRPr="007456A7">
        <w:t>value</w:t>
      </w:r>
      <w:r w:rsidR="00354A87" w:rsidRPr="007456A7">
        <w:rPr>
          <w:rFonts w:hint="eastAsia"/>
        </w:rPr>
        <w:t xml:space="preserve"> in K1 set, </w:t>
      </w:r>
      <w:r>
        <w:t xml:space="preserve">and </w:t>
      </w:r>
      <w:r w:rsidR="00354A87" w:rsidRPr="007456A7">
        <w:rPr>
          <w:rFonts w:hint="eastAsia"/>
        </w:rPr>
        <w:t>M1</w:t>
      </w:r>
      <w:r w:rsidR="00354A87">
        <w:rPr>
          <w:rFonts w:eastAsiaTheme="minorEastAsia" w:hint="eastAsia"/>
          <w:lang w:eastAsia="zh-CN"/>
        </w:rPr>
        <w:t xml:space="preserve"> is 6, </w:t>
      </w:r>
      <w:r w:rsidR="00354A87" w:rsidRPr="007456A7">
        <w:rPr>
          <w:rFonts w:hint="eastAsia"/>
        </w:rPr>
        <w:t xml:space="preserve"> which is </w:t>
      </w:r>
      <w:r w:rsidR="00354A87" w:rsidRPr="007456A7">
        <w:t>equal</w:t>
      </w:r>
      <w:r w:rsidR="00354A87" w:rsidRPr="007456A7">
        <w:rPr>
          <w:rFonts w:hint="eastAsia"/>
        </w:rPr>
        <w:t xml:space="preserve"> to</w:t>
      </w:r>
      <w:r w:rsidR="00354A87">
        <w:rPr>
          <w:rFonts w:eastAsiaTheme="minorEastAsia" w:hint="eastAsia"/>
          <w:lang w:eastAsia="zh-CN"/>
        </w:rPr>
        <w:t xml:space="preserve"> </w:t>
      </w:r>
      <w:r w:rsidR="00354A87" w:rsidRPr="007456A7">
        <w:rPr>
          <w:rFonts w:hint="eastAsia"/>
        </w:rPr>
        <w:t>the maximum number of PDSCHs can be sche</w:t>
      </w:r>
      <w:r>
        <w:rPr>
          <w:rFonts w:hint="eastAsia"/>
        </w:rPr>
        <w:t>duled by a DCI</w:t>
      </w:r>
      <w:r>
        <w:t>.</w:t>
      </w:r>
      <w:r w:rsidR="00354A87" w:rsidRPr="007456A7">
        <w:rPr>
          <w:rFonts w:hint="eastAsia"/>
        </w:rPr>
        <w:t xml:space="preserve"> </w:t>
      </w:r>
    </w:p>
    <w:p w14:paraId="57577F13" w14:textId="4B3A17FF" w:rsidR="00354A87" w:rsidRPr="00977321" w:rsidRDefault="00D02D60" w:rsidP="00554A6F">
      <w:pPr>
        <w:pStyle w:val="tdoc"/>
        <w:spacing w:before="0" w:after="0"/>
        <w:rPr>
          <w:b/>
        </w:rPr>
      </w:pPr>
      <w:r>
        <w:rPr>
          <w:rFonts w:hint="eastAsia"/>
          <w:b/>
        </w:rPr>
        <w:t>Step</w:t>
      </w:r>
      <w:r w:rsidR="00354A87" w:rsidRPr="00977321">
        <w:rPr>
          <w:rFonts w:hint="eastAsia"/>
          <w:b/>
        </w:rPr>
        <w:t>-2:</w:t>
      </w:r>
    </w:p>
    <w:p w14:paraId="451291F5" w14:textId="0EB76795" w:rsidR="00355292" w:rsidRPr="00D02D60" w:rsidRDefault="00354A87" w:rsidP="00554A6F">
      <w:pPr>
        <w:pStyle w:val="tdoc"/>
        <w:spacing w:before="0" w:after="0"/>
        <w:rPr>
          <w:rFonts w:eastAsiaTheme="minorEastAsia"/>
          <w:lang w:eastAsia="zh-CN"/>
        </w:rPr>
      </w:pPr>
      <w:r w:rsidRPr="007456A7">
        <w:t>U</w:t>
      </w:r>
      <w:r w:rsidRPr="007456A7">
        <w:rPr>
          <w:rFonts w:hint="eastAsia"/>
        </w:rPr>
        <w:t>E compute</w:t>
      </w:r>
      <w:r w:rsidR="001B7DB9">
        <w:t>s the</w:t>
      </w:r>
      <w:r w:rsidRPr="007456A7">
        <w:rPr>
          <w:rFonts w:hint="eastAsia"/>
        </w:rPr>
        <w:t xml:space="preserve"> maximum number of DCIs can be transmitted in </w:t>
      </w:r>
      <w:r w:rsidR="005D54D8">
        <w:t xml:space="preserve">the </w:t>
      </w:r>
      <w:r w:rsidRPr="007456A7">
        <w:rPr>
          <w:rFonts w:hint="eastAsia"/>
        </w:rPr>
        <w:t xml:space="preserve">condition </w:t>
      </w:r>
      <w:r w:rsidR="005D54D8">
        <w:t>when</w:t>
      </w:r>
      <w:r w:rsidRPr="007456A7">
        <w:rPr>
          <w:rFonts w:hint="eastAsia"/>
        </w:rPr>
        <w:t xml:space="preserve"> the first DCI is </w:t>
      </w:r>
      <w:r w:rsidR="005D54D8">
        <w:t>scheduled</w:t>
      </w:r>
      <w:r>
        <w:rPr>
          <w:rFonts w:eastAsiaTheme="minorEastAsia" w:hint="eastAsia"/>
          <w:lang w:eastAsia="zh-CN"/>
        </w:rPr>
        <w:t xml:space="preserve">, </w:t>
      </w:r>
      <w:r w:rsidR="005D54D8">
        <w:rPr>
          <w:rFonts w:eastAsiaTheme="minorEastAsia"/>
          <w:lang w:eastAsia="zh-CN"/>
        </w:rPr>
        <w:t xml:space="preserve">and </w:t>
      </w:r>
      <w:r>
        <w:rPr>
          <w:rFonts w:eastAsiaTheme="minorEastAsia" w:hint="eastAsia"/>
          <w:lang w:eastAsia="zh-CN"/>
        </w:rPr>
        <w:t xml:space="preserve">the slot duration is 4. </w:t>
      </w:r>
      <w:r w:rsidR="0086280E">
        <w:rPr>
          <w:rFonts w:eastAsiaTheme="minorEastAsia" w:hint="eastAsia"/>
          <w:lang w:eastAsia="zh-CN"/>
        </w:rPr>
        <w:t>In the duration of 4 slots, at most</w:t>
      </w:r>
      <w:r>
        <w:rPr>
          <w:rFonts w:eastAsiaTheme="minorEastAsia" w:hint="eastAsia"/>
          <w:lang w:eastAsia="zh-CN"/>
        </w:rPr>
        <w:t xml:space="preserve"> one DCI and</w:t>
      </w:r>
      <w:r w:rsidR="0086280E">
        <w:rPr>
          <w:rFonts w:eastAsiaTheme="minorEastAsia" w:hint="eastAsia"/>
          <w:lang w:eastAsia="zh-CN"/>
        </w:rPr>
        <w:t xml:space="preserve"> row index=1 can be transmitted, </w:t>
      </w:r>
      <w:r w:rsidR="005D54D8">
        <w:rPr>
          <w:rFonts w:eastAsiaTheme="minorEastAsia"/>
          <w:lang w:eastAsia="zh-CN"/>
        </w:rPr>
        <w:t>so</w:t>
      </w:r>
      <w:r w:rsidR="005D54D8">
        <w:rPr>
          <w:rFonts w:eastAsiaTheme="minorEastAsia" w:hint="eastAsia"/>
          <w:lang w:eastAsia="zh-CN"/>
        </w:rPr>
        <w:t xml:space="preserve"> n_DCI =1</w:t>
      </w:r>
      <w:r w:rsidR="005D54D8">
        <w:rPr>
          <w:rFonts w:eastAsiaTheme="minorEastAsia"/>
          <w:lang w:eastAsia="zh-CN"/>
        </w:rPr>
        <w:t xml:space="preserve">. Since </w:t>
      </w:r>
      <w:r w:rsidR="001B7DB9">
        <w:rPr>
          <w:rFonts w:eastAsiaTheme="minorEastAsia"/>
          <w:lang w:eastAsia="zh-CN"/>
        </w:rPr>
        <w:t>the valid</w:t>
      </w:r>
      <w:r w:rsidR="008F5421">
        <w:rPr>
          <w:rFonts w:eastAsiaTheme="minorEastAsia" w:hint="eastAsia"/>
          <w:lang w:eastAsia="zh-CN"/>
        </w:rPr>
        <w:t xml:space="preserve"> PDSCH number can be scheduled is 2, so the</w:t>
      </w:r>
      <w:r>
        <w:rPr>
          <w:rFonts w:eastAsiaTheme="minorEastAsia" w:hint="eastAsia"/>
          <w:lang w:eastAsia="zh-CN"/>
        </w:rPr>
        <w:t xml:space="preserve"> M2 is 2.</w:t>
      </w:r>
    </w:p>
    <w:p w14:paraId="747643AF" w14:textId="11D7A25D" w:rsidR="00355292" w:rsidRDefault="00554A6F" w:rsidP="00355292">
      <w:pPr>
        <w:spacing w:line="360" w:lineRule="auto"/>
        <w:ind w:firstLineChars="200" w:firstLine="400"/>
        <w:jc w:val="center"/>
      </w:pPr>
      <w:r>
        <w:object w:dxaOrig="7000" w:dyaOrig="5255" w14:anchorId="5E7FB480">
          <v:shape id="_x0000_i1031" type="#_x0000_t75" style="width:281pt;height:185.15pt" o:ole="">
            <v:imagedata r:id="rId21" o:title="" cropbottom="11016f" cropright="3934f"/>
          </v:shape>
          <o:OLEObject Type="Embed" ProgID="PowerPoint.Slide.12" ShapeID="_x0000_i1031" DrawAspect="Content" ObjectID="_1697700656" r:id="rId22"/>
        </w:object>
      </w:r>
    </w:p>
    <w:p w14:paraId="780F8F0D" w14:textId="2CA4FA93" w:rsidR="00355292" w:rsidRPr="00554A6F" w:rsidRDefault="004F189C" w:rsidP="00554A6F">
      <w:pPr>
        <w:spacing w:before="0" w:after="0"/>
        <w:ind w:firstLineChars="200" w:firstLine="400"/>
        <w:jc w:val="center"/>
        <w:rPr>
          <w:rFonts w:eastAsiaTheme="minorEastAsia"/>
          <w:lang w:eastAsia="zh-CN"/>
        </w:rPr>
      </w:pPr>
      <w:r w:rsidRPr="00554A6F">
        <w:rPr>
          <w:rFonts w:eastAsiaTheme="minorEastAsia" w:hint="eastAsia"/>
          <w:lang w:eastAsia="zh-CN"/>
        </w:rPr>
        <w:t xml:space="preserve">Figure </w:t>
      </w:r>
      <w:r w:rsidR="00C85227">
        <w:rPr>
          <w:rFonts w:eastAsiaTheme="minorEastAsia" w:hint="eastAsia"/>
          <w:lang w:eastAsia="zh-CN"/>
        </w:rPr>
        <w:t>4</w:t>
      </w:r>
      <w:r w:rsidR="00037D8B" w:rsidRPr="00554A6F">
        <w:rPr>
          <w:rFonts w:eastAsiaTheme="minorEastAsia" w:hint="eastAsia"/>
          <w:lang w:eastAsia="zh-CN"/>
        </w:rPr>
        <w:t xml:space="preserve"> </w:t>
      </w:r>
      <w:r w:rsidR="00A74CD0" w:rsidRPr="00554A6F">
        <w:rPr>
          <w:rFonts w:eastAsiaTheme="minorEastAsia"/>
          <w:lang w:eastAsia="zh-CN"/>
        </w:rPr>
        <w:t>C</w:t>
      </w:r>
      <w:r w:rsidR="008F5421" w:rsidRPr="00554A6F">
        <w:rPr>
          <w:rFonts w:eastAsiaTheme="minorEastAsia" w:hint="eastAsia"/>
          <w:lang w:eastAsia="zh-CN"/>
        </w:rPr>
        <w:t xml:space="preserve">andidate PDSCH occasion </w:t>
      </w:r>
      <w:r w:rsidR="00A74CD0" w:rsidRPr="00554A6F">
        <w:rPr>
          <w:rFonts w:eastAsiaTheme="minorEastAsia"/>
          <w:lang w:eastAsia="zh-CN"/>
        </w:rPr>
        <w:t>for</w:t>
      </w:r>
      <w:r w:rsidR="008F5421" w:rsidRPr="00554A6F">
        <w:rPr>
          <w:rFonts w:eastAsiaTheme="minorEastAsia" w:hint="eastAsia"/>
          <w:lang w:eastAsia="zh-CN"/>
        </w:rPr>
        <w:t xml:space="preserve"> slot duration=4</w:t>
      </w:r>
    </w:p>
    <w:p w14:paraId="1715A0B6" w14:textId="313A9F21" w:rsidR="00355292" w:rsidRPr="0086280E" w:rsidRDefault="001B7DB9" w:rsidP="00346E80">
      <w:pPr>
        <w:spacing w:before="0" w:after="0"/>
        <w:rPr>
          <w:rFonts w:eastAsiaTheme="minorEastAsia"/>
          <w:b/>
          <w:lang w:eastAsia="zh-CN"/>
        </w:rPr>
      </w:pPr>
      <w:r>
        <w:rPr>
          <w:rFonts w:eastAsiaTheme="minorEastAsia"/>
          <w:lang w:val="en-GB" w:eastAsia="zh-CN"/>
        </w:rPr>
        <w:t>A</w:t>
      </w:r>
      <w:r w:rsidR="008F5421" w:rsidRPr="0086280E">
        <w:rPr>
          <w:rFonts w:eastAsiaTheme="minorEastAsia" w:hint="eastAsia"/>
          <w:lang w:val="en-GB" w:eastAsia="zh-CN"/>
        </w:rPr>
        <w:t>ccording to step-1 and step-2</w:t>
      </w:r>
      <w:r w:rsidR="00D02D60">
        <w:rPr>
          <w:rFonts w:eastAsiaTheme="minorEastAsia" w:hint="eastAsia"/>
          <w:lang w:val="en-GB" w:eastAsia="zh-CN"/>
        </w:rPr>
        <w:t xml:space="preserve">, </w:t>
      </w:r>
      <w:r w:rsidR="008F5421" w:rsidRPr="0086280E">
        <w:rPr>
          <w:rFonts w:eastAsiaTheme="minorEastAsia" w:hint="eastAsia"/>
          <w:lang w:val="en-GB" w:eastAsia="zh-CN"/>
        </w:rPr>
        <w:t xml:space="preserve">the total of number of candidate PDSCH </w:t>
      </w:r>
      <w:r w:rsidR="008F5421" w:rsidRPr="0086280E">
        <w:rPr>
          <w:rFonts w:eastAsiaTheme="minorEastAsia"/>
          <w:lang w:val="en-GB" w:eastAsia="zh-CN"/>
        </w:rPr>
        <w:t>occasion</w:t>
      </w:r>
      <w:r w:rsidR="008F5421" w:rsidRPr="0086280E">
        <w:rPr>
          <w:rFonts w:eastAsiaTheme="minorEastAsia" w:hint="eastAsia"/>
          <w:lang w:val="en-GB" w:eastAsia="zh-CN"/>
        </w:rPr>
        <w:t xml:space="preserve"> is M1+M2=8</w:t>
      </w:r>
    </w:p>
    <w:p w14:paraId="1298904B" w14:textId="19E8A582" w:rsidR="00734FF6" w:rsidRDefault="007016EE" w:rsidP="009A1158">
      <w:pPr>
        <w:rPr>
          <w:rFonts w:eastAsiaTheme="minorEastAsia"/>
          <w:b/>
          <w:lang w:eastAsia="zh-CN"/>
        </w:rPr>
      </w:pPr>
      <w:r>
        <w:rPr>
          <w:rFonts w:eastAsiaTheme="minorEastAsia" w:hint="eastAsia"/>
          <w:b/>
          <w:lang w:eastAsia="zh-CN"/>
        </w:rPr>
        <w:t>Proposal</w:t>
      </w:r>
      <w:r w:rsidR="002733BF">
        <w:rPr>
          <w:rFonts w:eastAsiaTheme="minorEastAsia" w:hint="eastAsia"/>
          <w:b/>
          <w:lang w:eastAsia="zh-CN"/>
        </w:rPr>
        <w:t xml:space="preserve"> </w:t>
      </w:r>
      <w:r w:rsidR="003E3427">
        <w:rPr>
          <w:rFonts w:eastAsiaTheme="minorEastAsia" w:hint="eastAsia"/>
          <w:b/>
          <w:lang w:eastAsia="zh-CN"/>
        </w:rPr>
        <w:t>9</w:t>
      </w:r>
      <w:r w:rsidRPr="00977321">
        <w:rPr>
          <w:rFonts w:eastAsiaTheme="minorEastAsia" w:hint="eastAsia"/>
          <w:b/>
          <w:lang w:val="en-GB" w:eastAsia="zh-CN"/>
        </w:rPr>
        <w:t>:</w:t>
      </w:r>
      <w:bookmarkStart w:id="14" w:name="OLE_LINK3"/>
      <w:bookmarkStart w:id="15" w:name="OLE_LINK4"/>
      <w:r w:rsidRPr="00977321">
        <w:rPr>
          <w:rFonts w:eastAsiaTheme="minorEastAsia" w:hint="eastAsia"/>
          <w:b/>
          <w:lang w:val="en-GB" w:eastAsia="zh-CN"/>
        </w:rPr>
        <w:t xml:space="preserve"> </w:t>
      </w:r>
      <w:r w:rsidR="001B7DB9" w:rsidRPr="00183948">
        <w:rPr>
          <w:rFonts w:eastAsiaTheme="minorEastAsia"/>
          <w:b/>
          <w:lang w:eastAsia="zh-CN"/>
        </w:rPr>
        <w:t>T</w:t>
      </w:r>
      <w:r w:rsidRPr="00183948">
        <w:rPr>
          <w:rFonts w:eastAsiaTheme="minorEastAsia" w:hint="eastAsia"/>
          <w:b/>
          <w:lang w:eastAsia="zh-CN"/>
        </w:rPr>
        <w:t xml:space="preserve">he scheme </w:t>
      </w:r>
      <w:r w:rsidR="001B7DB9" w:rsidRPr="00183948">
        <w:rPr>
          <w:rFonts w:eastAsiaTheme="minorEastAsia"/>
          <w:b/>
          <w:lang w:eastAsia="zh-CN"/>
        </w:rPr>
        <w:t>for</w:t>
      </w:r>
      <w:r w:rsidR="001B7DB9" w:rsidRPr="00183948">
        <w:rPr>
          <w:rFonts w:eastAsiaTheme="minorEastAsia" w:hint="eastAsia"/>
          <w:b/>
          <w:lang w:eastAsia="zh-CN"/>
        </w:rPr>
        <w:t xml:space="preserve"> </w:t>
      </w:r>
      <w:r w:rsidRPr="00183948">
        <w:rPr>
          <w:rFonts w:eastAsiaTheme="minorEastAsia"/>
          <w:b/>
          <w:lang w:eastAsia="zh-CN"/>
        </w:rPr>
        <w:t xml:space="preserve">pruning </w:t>
      </w:r>
      <w:r w:rsidRPr="00183948">
        <w:rPr>
          <w:rFonts w:eastAsiaTheme="minorEastAsia" w:hint="eastAsia"/>
          <w:b/>
          <w:lang w:eastAsia="zh-CN"/>
        </w:rPr>
        <w:t xml:space="preserve">candidate PDSCH </w:t>
      </w:r>
      <w:r w:rsidRPr="00183948">
        <w:rPr>
          <w:rFonts w:eastAsiaTheme="minorEastAsia"/>
          <w:b/>
          <w:lang w:eastAsia="zh-CN"/>
        </w:rPr>
        <w:t>occasion</w:t>
      </w:r>
      <w:r w:rsidR="0086280E" w:rsidRPr="00183948">
        <w:rPr>
          <w:rFonts w:eastAsiaTheme="minorEastAsia" w:hint="eastAsia"/>
          <w:b/>
          <w:lang w:eastAsia="zh-CN"/>
        </w:rPr>
        <w:t>s</w:t>
      </w:r>
      <w:r w:rsidRPr="00183948">
        <w:rPr>
          <w:rFonts w:eastAsiaTheme="minorEastAsia" w:hint="eastAsia"/>
          <w:b/>
          <w:lang w:eastAsia="zh-CN"/>
        </w:rPr>
        <w:t xml:space="preserve"> </w:t>
      </w:r>
      <w:r w:rsidR="005A40DC" w:rsidRPr="00183948">
        <w:rPr>
          <w:rFonts w:eastAsiaTheme="minorEastAsia" w:hint="eastAsia"/>
          <w:b/>
          <w:lang w:eastAsia="zh-CN"/>
        </w:rPr>
        <w:t xml:space="preserve">is </w:t>
      </w:r>
      <w:r w:rsidRPr="00183948">
        <w:rPr>
          <w:rFonts w:eastAsiaTheme="minorEastAsia" w:hint="eastAsia"/>
          <w:b/>
          <w:lang w:eastAsia="zh-CN"/>
        </w:rPr>
        <w:t>based on number of DCI</w:t>
      </w:r>
      <w:r w:rsidR="00A1291A" w:rsidRPr="00183948">
        <w:rPr>
          <w:rFonts w:eastAsiaTheme="minorEastAsia" w:hint="eastAsia"/>
          <w:b/>
          <w:lang w:eastAsia="zh-CN"/>
        </w:rPr>
        <w:t>s</w:t>
      </w:r>
      <w:r w:rsidRPr="00183948">
        <w:rPr>
          <w:rFonts w:eastAsiaTheme="minorEastAsia" w:hint="eastAsia"/>
          <w:b/>
          <w:lang w:eastAsia="zh-CN"/>
        </w:rPr>
        <w:t xml:space="preserve"> </w:t>
      </w:r>
      <w:r w:rsidR="005A40DC" w:rsidRPr="00183948">
        <w:rPr>
          <w:rFonts w:eastAsiaTheme="minorEastAsia" w:hint="eastAsia"/>
          <w:b/>
          <w:lang w:eastAsia="zh-CN"/>
        </w:rPr>
        <w:t xml:space="preserve">that </w:t>
      </w:r>
      <w:r w:rsidRPr="00183948">
        <w:rPr>
          <w:rFonts w:eastAsiaTheme="minorEastAsia" w:hint="eastAsia"/>
          <w:b/>
          <w:lang w:eastAsia="zh-CN"/>
        </w:rPr>
        <w:t>can be scheduled for a given PUCCH carrying HARQ-ACK</w:t>
      </w:r>
      <w:bookmarkEnd w:id="14"/>
      <w:bookmarkEnd w:id="15"/>
      <w:r w:rsidR="00183948">
        <w:rPr>
          <w:rFonts w:eastAsiaTheme="minorEastAsia"/>
          <w:b/>
          <w:lang w:eastAsia="zh-CN"/>
        </w:rPr>
        <w:t>.</w:t>
      </w:r>
    </w:p>
    <w:p w14:paraId="0E96F76B" w14:textId="0BE26AAB" w:rsidR="004E5A1A" w:rsidRPr="00346E80" w:rsidRDefault="00A972DF" w:rsidP="00346E80">
      <w:pPr>
        <w:pStyle w:val="Style1"/>
        <w:numPr>
          <w:ilvl w:val="0"/>
          <w:numId w:val="0"/>
        </w:numPr>
        <w:ind w:left="795" w:hangingChars="360" w:hanging="795"/>
        <w:outlineLvl w:val="2"/>
      </w:pPr>
      <w:r w:rsidRPr="00A972DF">
        <w:rPr>
          <w:rFonts w:hint="eastAsia"/>
        </w:rPr>
        <w:t>2</w:t>
      </w:r>
      <w:r w:rsidR="00734FF6">
        <w:rPr>
          <w:rFonts w:hint="eastAsia"/>
        </w:rPr>
        <w:t>.3.</w:t>
      </w:r>
      <w:r w:rsidR="00734FF6" w:rsidRPr="00A972DF">
        <w:rPr>
          <w:rFonts w:hint="eastAsia"/>
        </w:rPr>
        <w:t>2</w:t>
      </w:r>
      <w:r w:rsidR="00734FF6">
        <w:rPr>
          <w:rFonts w:hint="eastAsia"/>
        </w:rPr>
        <w:t xml:space="preserve"> </w:t>
      </w:r>
      <w:r w:rsidR="00734FF6" w:rsidRPr="00A972DF">
        <w:rPr>
          <w:rFonts w:hint="eastAsia"/>
        </w:rPr>
        <w:t>Type-2 HARQ-ACK codebook</w:t>
      </w:r>
    </w:p>
    <w:tbl>
      <w:tblPr>
        <w:tblStyle w:val="a7"/>
        <w:tblW w:w="0" w:type="auto"/>
        <w:tblLook w:val="04A0" w:firstRow="1" w:lastRow="0" w:firstColumn="1" w:lastColumn="0" w:noHBand="0" w:noVBand="1"/>
      </w:tblPr>
      <w:tblGrid>
        <w:gridCol w:w="9530"/>
      </w:tblGrid>
      <w:tr w:rsidR="003418E6" w14:paraId="239CFA86" w14:textId="77777777" w:rsidTr="003418E6">
        <w:tc>
          <w:tcPr>
            <w:tcW w:w="9530" w:type="dxa"/>
          </w:tcPr>
          <w:p w14:paraId="3E6266F8" w14:textId="77777777" w:rsidR="0048396C" w:rsidRDefault="0048396C" w:rsidP="00346E80">
            <w:pPr>
              <w:spacing w:before="0" w:after="0"/>
              <w:rPr>
                <w:iCs/>
                <w:lang w:eastAsia="x-none"/>
              </w:rPr>
            </w:pPr>
            <w:r w:rsidRPr="0010464E">
              <w:rPr>
                <w:iCs/>
                <w:highlight w:val="darkYellow"/>
                <w:lang w:eastAsia="x-none"/>
              </w:rPr>
              <w:t>Working assumption:</w:t>
            </w:r>
          </w:p>
          <w:p w14:paraId="6014FDDA" w14:textId="77777777" w:rsidR="0048396C" w:rsidRPr="006F6DE4" w:rsidRDefault="0048396C" w:rsidP="00346E80">
            <w:pPr>
              <w:spacing w:before="0" w:after="0"/>
              <w:rPr>
                <w:rFonts w:cs="Times"/>
                <w:szCs w:val="20"/>
                <w:lang w:eastAsia="ko-KR"/>
              </w:rPr>
            </w:pPr>
            <w:r>
              <w:rPr>
                <w:rFonts w:cs="Times"/>
                <w:szCs w:val="20"/>
                <w:lang w:eastAsia="ko-KR"/>
              </w:rPr>
              <w:t>UE does not expect to be configured with both of CBG operation and multi-PDSCH scheduling in the same PUCCH cell group with a Type 2 codebook.</w:t>
            </w:r>
            <w:r w:rsidRPr="006868E1">
              <w:rPr>
                <w:rFonts w:cs="Times"/>
                <w:szCs w:val="20"/>
                <w:lang w:eastAsia="ko-KR"/>
              </w:rPr>
              <w:t xml:space="preserve"> </w:t>
            </w:r>
          </w:p>
          <w:p w14:paraId="4794696B" w14:textId="790E3A21" w:rsidR="003418E6" w:rsidRPr="0048396C" w:rsidRDefault="0048396C" w:rsidP="00BE28D5">
            <w:pPr>
              <w:pStyle w:val="af0"/>
              <w:numPr>
                <w:ilvl w:val="0"/>
                <w:numId w:val="56"/>
              </w:numPr>
              <w:spacing w:before="0" w:after="0"/>
              <w:rPr>
                <w:rFonts w:eastAsiaTheme="minorEastAsia"/>
                <w:lang w:eastAsia="zh-CN"/>
              </w:rPr>
            </w:pPr>
            <w:r w:rsidRPr="00BE28D5">
              <w:rPr>
                <w:rFonts w:ascii="Times New Roman" w:eastAsia="Times New Roman" w:hAnsi="Times New Roman" w:cs="Times"/>
                <w:sz w:val="20"/>
                <w:szCs w:val="20"/>
                <w:lang w:eastAsia="ko-KR"/>
              </w:rPr>
              <w:t>If time bundling operation is supported, this working assumption can be revisited</w:t>
            </w:r>
          </w:p>
        </w:tc>
      </w:tr>
    </w:tbl>
    <w:p w14:paraId="58E5EA49" w14:textId="2F5067DA" w:rsidR="00274E55" w:rsidRDefault="0048396C" w:rsidP="00E44ADB">
      <w:pPr>
        <w:spacing w:after="120"/>
        <w:rPr>
          <w:rFonts w:eastAsiaTheme="minorEastAsia"/>
          <w:lang w:eastAsia="zh-CN"/>
        </w:rPr>
      </w:pPr>
      <w:r>
        <w:rPr>
          <w:rFonts w:ascii="Times" w:eastAsiaTheme="minorEastAsia" w:hAnsi="Times" w:cs="Times" w:hint="eastAsia"/>
          <w:lang w:val="en-GB" w:eastAsia="zh-CN"/>
        </w:rPr>
        <w:t>F</w:t>
      </w:r>
      <w:r w:rsidRPr="00704677">
        <w:rPr>
          <w:rFonts w:ascii="Times" w:hAnsi="Times" w:cs="Times"/>
          <w:lang w:val="en-GB"/>
        </w:rPr>
        <w:t xml:space="preserve">or generating </w:t>
      </w:r>
      <w:r w:rsidRPr="00704677">
        <w:rPr>
          <w:lang w:val="en-GB"/>
        </w:rPr>
        <w:t>type-2 HARQ-ACK codebook corresponding to a DCI that can schedule multiple PDSCHs</w:t>
      </w:r>
      <w:r>
        <w:rPr>
          <w:rFonts w:eastAsiaTheme="minorEastAsia" w:hint="eastAsia"/>
          <w:lang w:val="en-GB" w:eastAsia="zh-CN"/>
        </w:rPr>
        <w:t>,</w:t>
      </w:r>
      <w:r w:rsidRPr="0048396C">
        <w:rPr>
          <w:rFonts w:ascii="Times" w:hAnsi="Times" w:cs="Times"/>
          <w:lang w:val="en-GB"/>
        </w:rPr>
        <w:t xml:space="preserve"> </w:t>
      </w:r>
      <w:r>
        <w:rPr>
          <w:rFonts w:ascii="Times" w:hAnsi="Times" w:cs="Times"/>
          <w:lang w:val="en-GB"/>
        </w:rPr>
        <w:t>C-DAI/T-DAI is counted per DCI</w:t>
      </w:r>
      <w:r>
        <w:rPr>
          <w:rFonts w:ascii="Times" w:eastAsiaTheme="minorEastAsia" w:hAnsi="Times" w:cs="Times" w:hint="eastAsia"/>
          <w:lang w:val="en-GB" w:eastAsia="zh-CN"/>
        </w:rPr>
        <w:t xml:space="preserve"> </w:t>
      </w:r>
      <w:r w:rsidRPr="00704677">
        <w:rPr>
          <w:rFonts w:ascii="Times" w:hAnsi="Times" w:cs="Times"/>
          <w:lang w:val="en-GB"/>
        </w:rPr>
        <w:t>is adopted</w:t>
      </w:r>
      <w:r>
        <w:rPr>
          <w:rFonts w:ascii="Times" w:eastAsiaTheme="minorEastAsia" w:hAnsi="Times" w:cs="Times" w:hint="eastAsia"/>
          <w:lang w:val="en-GB" w:eastAsia="zh-CN"/>
        </w:rPr>
        <w:t xml:space="preserve">, the benefit is that </w:t>
      </w:r>
      <w:r>
        <w:rPr>
          <w:rFonts w:eastAsiaTheme="minorEastAsia" w:hint="eastAsia"/>
          <w:lang w:eastAsia="zh-CN"/>
        </w:rPr>
        <w:t xml:space="preserve">it </w:t>
      </w:r>
      <w:r w:rsidR="00274E55" w:rsidRPr="00415804">
        <w:rPr>
          <w:rFonts w:hint="eastAsia"/>
        </w:rPr>
        <w:t xml:space="preserve">can reuse </w:t>
      </w:r>
      <w:r w:rsidR="00274E55" w:rsidRPr="00415804">
        <w:t>the</w:t>
      </w:r>
      <w:r w:rsidR="00274E55">
        <w:rPr>
          <w:rFonts w:eastAsiaTheme="minorEastAsia" w:hint="eastAsia"/>
          <w:lang w:eastAsia="zh-CN"/>
        </w:rPr>
        <w:t xml:space="preserve"> </w:t>
      </w:r>
      <w:r w:rsidR="00274E55" w:rsidRPr="00415804">
        <w:rPr>
          <w:rFonts w:hint="eastAsia"/>
        </w:rPr>
        <w:t>R15/R16 procedure to</w:t>
      </w:r>
      <w:r w:rsidR="00274E55">
        <w:rPr>
          <w:rFonts w:ascii="宋体" w:eastAsia="宋体" w:hAnsi="宋体" w:cs="宋体" w:hint="eastAsia"/>
          <w:position w:val="-10"/>
          <w:lang w:eastAsia="zh-CN"/>
        </w:rPr>
        <w:t xml:space="preserve"> </w:t>
      </w:r>
      <w:r w:rsidR="00274E55">
        <w:t>generat</w:t>
      </w:r>
      <w:r w:rsidR="000471EF">
        <w:t>e</w:t>
      </w:r>
      <w:r w:rsidR="00274E55">
        <w:t xml:space="preserve"> </w:t>
      </w:r>
      <w:r w:rsidR="00E44ADB">
        <w:t>T</w:t>
      </w:r>
      <w:r w:rsidR="00274E55">
        <w:rPr>
          <w:rFonts w:eastAsia="Malgun Gothic"/>
        </w:rPr>
        <w:t>ype-2 HARQ-ACK codebook</w:t>
      </w:r>
      <w:r w:rsidR="000471EF">
        <w:rPr>
          <w:rFonts w:eastAsiaTheme="minorEastAsia"/>
          <w:lang w:eastAsia="zh-CN"/>
        </w:rPr>
        <w:t xml:space="preserve"> </w:t>
      </w:r>
      <w:r w:rsidR="00274E55">
        <w:rPr>
          <w:rFonts w:eastAsiaTheme="minorEastAsia" w:hint="eastAsia"/>
          <w:lang w:eastAsia="zh-CN"/>
        </w:rPr>
        <w:t xml:space="preserve">without DAI field size </w:t>
      </w:r>
      <w:r w:rsidR="00274E55">
        <w:rPr>
          <w:rFonts w:eastAsiaTheme="minorEastAsia"/>
          <w:lang w:eastAsia="zh-CN"/>
        </w:rPr>
        <w:t>increas</w:t>
      </w:r>
      <w:r w:rsidR="001B7DB9">
        <w:rPr>
          <w:rFonts w:eastAsiaTheme="minorEastAsia"/>
          <w:lang w:eastAsia="zh-CN"/>
        </w:rPr>
        <w:t>e</w:t>
      </w:r>
      <w:r w:rsidR="000471EF">
        <w:rPr>
          <w:rFonts w:eastAsiaTheme="minorEastAsia"/>
          <w:lang w:eastAsia="zh-CN"/>
        </w:rPr>
        <w:t>.</w:t>
      </w:r>
      <w:r w:rsidR="00274E55">
        <w:rPr>
          <w:rFonts w:eastAsiaTheme="minorEastAsia" w:hint="eastAsia"/>
          <w:lang w:eastAsia="zh-CN"/>
        </w:rPr>
        <w:t xml:space="preserve"> When multi-PDSCH is configured for a serving cell, </w:t>
      </w:r>
      <w:r w:rsidR="00274E55" w:rsidRPr="00F10D61">
        <w:rPr>
          <w:lang w:eastAsia="ko-KR"/>
        </w:rPr>
        <w:t xml:space="preserve">similar </w:t>
      </w:r>
      <w:r w:rsidR="004A2036">
        <w:rPr>
          <w:lang w:eastAsia="ko-KR"/>
        </w:rPr>
        <w:t xml:space="preserve">method </w:t>
      </w:r>
      <w:r w:rsidR="00A74CD0">
        <w:rPr>
          <w:lang w:eastAsia="ko-KR"/>
        </w:rPr>
        <w:t>for definition of</w:t>
      </w:r>
      <w:r w:rsidR="00274E55" w:rsidRPr="00F10D61">
        <w:rPr>
          <w:lang w:eastAsia="ko-KR"/>
        </w:rPr>
        <w:t xml:space="preserve"> 2</w:t>
      </w:r>
      <w:r w:rsidR="00274E55" w:rsidRPr="00F10D61">
        <w:rPr>
          <w:vertAlign w:val="superscript"/>
          <w:lang w:eastAsia="ko-KR"/>
        </w:rPr>
        <w:t>nd</w:t>
      </w:r>
      <w:r w:rsidR="00A74CD0">
        <w:rPr>
          <w:lang w:eastAsia="ko-KR"/>
        </w:rPr>
        <w:t xml:space="preserve"> sub-codebook </w:t>
      </w:r>
      <w:r w:rsidR="00274E55" w:rsidRPr="00F10D61">
        <w:rPr>
          <w:lang w:eastAsia="ko-KR"/>
        </w:rPr>
        <w:t>to handle</w:t>
      </w:r>
      <w:r w:rsidR="00274E55" w:rsidRPr="00F10D61">
        <w:rPr>
          <w:rFonts w:hint="eastAsia"/>
          <w:lang w:eastAsia="ko-KR"/>
        </w:rPr>
        <w:t xml:space="preserve"> </w:t>
      </w:r>
      <w:r w:rsidR="00274E55" w:rsidRPr="00F10D61">
        <w:rPr>
          <w:lang w:eastAsia="ko-KR"/>
        </w:rPr>
        <w:t>CBG-based scheduling</w:t>
      </w:r>
      <w:r w:rsidR="00274E55">
        <w:rPr>
          <w:rFonts w:eastAsiaTheme="minorEastAsia" w:hint="eastAsia"/>
          <w:lang w:eastAsia="zh-CN"/>
        </w:rPr>
        <w:t xml:space="preserve"> can be used</w:t>
      </w:r>
      <w:r w:rsidR="000471EF">
        <w:rPr>
          <w:rFonts w:eastAsiaTheme="minorEastAsia"/>
          <w:lang w:eastAsia="zh-CN"/>
        </w:rPr>
        <w:t>. T</w:t>
      </w:r>
      <w:r w:rsidR="00274E55">
        <w:rPr>
          <w:rFonts w:eastAsiaTheme="minorEastAsia" w:hint="eastAsia"/>
          <w:lang w:eastAsia="zh-CN"/>
        </w:rPr>
        <w:t xml:space="preserve">o reduce overhead of HARQ-ACK feedback, simultaneous </w:t>
      </w:r>
      <w:r w:rsidR="00B05052">
        <w:rPr>
          <w:rFonts w:eastAsiaTheme="minorEastAsia"/>
          <w:lang w:eastAsia="zh-CN"/>
        </w:rPr>
        <w:t>configuration for</w:t>
      </w:r>
      <w:r w:rsidR="00274E55">
        <w:rPr>
          <w:rFonts w:eastAsiaTheme="minorEastAsia" w:hint="eastAsia"/>
          <w:lang w:eastAsia="zh-CN"/>
        </w:rPr>
        <w:t xml:space="preserve"> both CBG-based </w:t>
      </w:r>
      <w:r w:rsidR="00B05052">
        <w:rPr>
          <w:rFonts w:eastAsiaTheme="minorEastAsia"/>
          <w:lang w:eastAsia="zh-CN"/>
        </w:rPr>
        <w:t>scheduling and</w:t>
      </w:r>
      <w:r w:rsidR="00274E55">
        <w:rPr>
          <w:rFonts w:eastAsiaTheme="minorEastAsia" w:hint="eastAsia"/>
          <w:lang w:eastAsia="zh-CN"/>
        </w:rPr>
        <w:t xml:space="preserve"> multi-PDSCH </w:t>
      </w:r>
      <w:r w:rsidR="00B05052">
        <w:rPr>
          <w:rFonts w:eastAsiaTheme="minorEastAsia"/>
          <w:lang w:eastAsia="zh-CN"/>
        </w:rPr>
        <w:t>scheduling shall</w:t>
      </w:r>
      <w:r w:rsidR="00274E55">
        <w:rPr>
          <w:rFonts w:eastAsiaTheme="minorEastAsia" w:hint="eastAsia"/>
          <w:lang w:eastAsia="zh-CN"/>
        </w:rPr>
        <w:t xml:space="preserve"> be avoid</w:t>
      </w:r>
      <w:r w:rsidR="000471EF">
        <w:rPr>
          <w:rFonts w:eastAsiaTheme="minorEastAsia"/>
          <w:lang w:eastAsia="zh-CN"/>
        </w:rPr>
        <w:t>ed</w:t>
      </w:r>
      <w:r w:rsidR="00274E55">
        <w:rPr>
          <w:rFonts w:eastAsiaTheme="minorEastAsia" w:hint="eastAsia"/>
          <w:lang w:eastAsia="zh-CN"/>
        </w:rPr>
        <w:t xml:space="preserve">. </w:t>
      </w:r>
    </w:p>
    <w:p w14:paraId="47706E28" w14:textId="77777777" w:rsidR="0048396C" w:rsidRDefault="001268AA" w:rsidP="00396F8E">
      <w:pPr>
        <w:spacing w:after="120"/>
        <w:rPr>
          <w:rFonts w:eastAsiaTheme="minorEastAsia"/>
          <w:lang w:eastAsia="zh-CN"/>
        </w:rPr>
      </w:pPr>
      <w:r>
        <w:rPr>
          <w:rFonts w:eastAsiaTheme="minorEastAsia"/>
          <w:lang w:val="en-GB" w:eastAsia="zh-CN"/>
        </w:rPr>
        <w:t>T</w:t>
      </w:r>
      <w:r>
        <w:rPr>
          <w:rFonts w:eastAsiaTheme="minorEastAsia" w:hint="eastAsia"/>
          <w:lang w:val="en-GB" w:eastAsia="zh-CN"/>
        </w:rPr>
        <w:t>he scheme of t</w:t>
      </w:r>
      <w:r w:rsidRPr="00704677">
        <w:rPr>
          <w:lang w:val="en-GB" w:eastAsia="ko-KR"/>
        </w:rPr>
        <w:t>ime domain bundling</w:t>
      </w:r>
      <w:r w:rsidR="00691A5B">
        <w:rPr>
          <w:rFonts w:eastAsiaTheme="minorEastAsia" w:hint="eastAsia"/>
          <w:lang w:val="en-GB" w:eastAsia="zh-CN"/>
        </w:rPr>
        <w:t xml:space="preserve"> of HARQ-ACK feedback</w:t>
      </w:r>
      <w:r>
        <w:rPr>
          <w:rFonts w:eastAsiaTheme="minorEastAsia" w:hint="eastAsia"/>
          <w:lang w:val="en-GB" w:eastAsia="zh-CN"/>
        </w:rPr>
        <w:t xml:space="preserve"> for </w:t>
      </w:r>
      <w:r w:rsidR="00FD7485">
        <w:rPr>
          <w:rFonts w:eastAsiaTheme="minorEastAsia" w:hint="eastAsia"/>
          <w:lang w:val="en-GB" w:eastAsia="zh-CN"/>
        </w:rPr>
        <w:t xml:space="preserve">PDSCH </w:t>
      </w:r>
      <w:r w:rsidR="00FD7485">
        <w:rPr>
          <w:rFonts w:eastAsiaTheme="minorEastAsia"/>
          <w:lang w:val="en-GB" w:eastAsia="zh-CN"/>
        </w:rPr>
        <w:t>occasion</w:t>
      </w:r>
      <w:r w:rsidR="00FD7485">
        <w:rPr>
          <w:rFonts w:eastAsiaTheme="minorEastAsia" w:hint="eastAsia"/>
          <w:lang w:val="en-GB" w:eastAsia="zh-CN"/>
        </w:rPr>
        <w:t xml:space="preserve"> </w:t>
      </w:r>
      <w:r>
        <w:rPr>
          <w:rFonts w:eastAsiaTheme="minorEastAsia" w:hint="eastAsia"/>
          <w:lang w:val="en-GB" w:eastAsia="zh-CN"/>
        </w:rPr>
        <w:t>can reduce overhead</w:t>
      </w:r>
      <w:r w:rsidR="00FD7485">
        <w:rPr>
          <w:rFonts w:eastAsiaTheme="minorEastAsia" w:hint="eastAsia"/>
          <w:lang w:val="en-GB" w:eastAsia="zh-CN"/>
        </w:rPr>
        <w:t xml:space="preserve"> of Type-2 HARQ ACK</w:t>
      </w:r>
      <w:r>
        <w:rPr>
          <w:rFonts w:eastAsiaTheme="minorEastAsia" w:hint="eastAsia"/>
          <w:lang w:val="en-GB" w:eastAsia="zh-CN"/>
        </w:rPr>
        <w:t xml:space="preserve">, but it will </w:t>
      </w:r>
      <w:r w:rsidR="00A74CD0">
        <w:rPr>
          <w:rFonts w:eastAsiaTheme="minorEastAsia"/>
          <w:lang w:val="en-GB" w:eastAsia="zh-CN"/>
        </w:rPr>
        <w:t>cause</w:t>
      </w:r>
      <w:r>
        <w:rPr>
          <w:rFonts w:eastAsiaTheme="minorEastAsia" w:hint="eastAsia"/>
          <w:lang w:val="en-GB" w:eastAsia="zh-CN"/>
        </w:rPr>
        <w:t xml:space="preserve"> unnecessary re-transmission</w:t>
      </w:r>
      <w:r w:rsidR="00FD7485">
        <w:rPr>
          <w:rFonts w:eastAsiaTheme="minorEastAsia" w:hint="eastAsia"/>
          <w:lang w:val="en-GB" w:eastAsia="zh-CN"/>
        </w:rPr>
        <w:t xml:space="preserve"> of PDSCH </w:t>
      </w:r>
      <w:r w:rsidR="00FD7485">
        <w:rPr>
          <w:rFonts w:eastAsiaTheme="minorEastAsia"/>
          <w:lang w:val="en-GB" w:eastAsia="zh-CN"/>
        </w:rPr>
        <w:t>because</w:t>
      </w:r>
      <w:r w:rsidR="00FD7485">
        <w:rPr>
          <w:rFonts w:eastAsiaTheme="minorEastAsia" w:hint="eastAsia"/>
          <w:lang w:val="en-GB" w:eastAsia="zh-CN"/>
        </w:rPr>
        <w:t xml:space="preserve"> some ACK feedback bits are turned into NACK</w:t>
      </w:r>
      <w:r w:rsidR="00A74CD0">
        <w:rPr>
          <w:lang w:val="en-GB" w:eastAsia="ko-KR"/>
        </w:rPr>
        <w:t>.</w:t>
      </w:r>
      <w:r>
        <w:rPr>
          <w:rFonts w:eastAsiaTheme="minorEastAsia" w:hint="eastAsia"/>
          <w:lang w:val="en-GB" w:eastAsia="zh-CN"/>
        </w:rPr>
        <w:t xml:space="preserve"> </w:t>
      </w:r>
      <w:r w:rsidR="00396F8E">
        <w:rPr>
          <w:rFonts w:eastAsiaTheme="minorEastAsia"/>
          <w:lang w:eastAsia="zh-CN"/>
        </w:rPr>
        <w:t xml:space="preserve">It </w:t>
      </w:r>
      <w:r w:rsidR="00396F8E">
        <w:rPr>
          <w:rFonts w:eastAsiaTheme="minorEastAsia" w:hint="eastAsia"/>
          <w:lang w:eastAsia="zh-CN"/>
        </w:rPr>
        <w:t xml:space="preserve">is noted that the </w:t>
      </w:r>
      <w:r w:rsidR="00396F8E">
        <w:rPr>
          <w:rFonts w:eastAsiaTheme="minorEastAsia"/>
          <w:lang w:eastAsia="zh-CN"/>
        </w:rPr>
        <w:t>main</w:t>
      </w:r>
      <w:r w:rsidR="00396F8E">
        <w:rPr>
          <w:rFonts w:eastAsiaTheme="minorEastAsia" w:hint="eastAsia"/>
          <w:lang w:eastAsia="zh-CN"/>
        </w:rPr>
        <w:t xml:space="preserve"> motivation of introducing multiple PDSCHs scheduling is that PDCCH monitoring period is based on multiple slots, so </w:t>
      </w:r>
      <w:r w:rsidR="00396F8E">
        <w:rPr>
          <w:rFonts w:eastAsiaTheme="minorEastAsia"/>
          <w:lang w:eastAsia="zh-CN"/>
        </w:rPr>
        <w:t>most likely when</w:t>
      </w:r>
      <w:r w:rsidR="00396F8E">
        <w:rPr>
          <w:rFonts w:eastAsiaTheme="minorEastAsia" w:hint="eastAsia"/>
          <w:lang w:eastAsia="zh-CN"/>
        </w:rPr>
        <w:t xml:space="preserve"> gNB </w:t>
      </w:r>
      <w:r w:rsidR="00396F8E">
        <w:rPr>
          <w:rFonts w:eastAsiaTheme="minorEastAsia"/>
          <w:lang w:eastAsia="zh-CN"/>
        </w:rPr>
        <w:t>schedules</w:t>
      </w:r>
      <w:r w:rsidR="00396F8E">
        <w:rPr>
          <w:rFonts w:eastAsiaTheme="minorEastAsia" w:hint="eastAsia"/>
          <w:lang w:eastAsia="zh-CN"/>
        </w:rPr>
        <w:t xml:space="preserve"> PDSCH, it is expected that </w:t>
      </w:r>
      <w:r w:rsidR="00396F8E">
        <w:rPr>
          <w:rFonts w:eastAsiaTheme="minorEastAsia"/>
          <w:lang w:eastAsia="zh-CN"/>
        </w:rPr>
        <w:t xml:space="preserve">the </w:t>
      </w:r>
      <w:r w:rsidR="00396F8E">
        <w:rPr>
          <w:rFonts w:eastAsiaTheme="minorEastAsia" w:hint="eastAsia"/>
          <w:lang w:eastAsia="zh-CN"/>
        </w:rPr>
        <w:t xml:space="preserve">number of PDSCHs will be the maximum number of PDSCH configured by RRC.  </w:t>
      </w:r>
      <w:r w:rsidR="00396F8E">
        <w:rPr>
          <w:rFonts w:eastAsiaTheme="minorEastAsia"/>
          <w:lang w:eastAsia="zh-CN"/>
        </w:rPr>
        <w:t>F</w:t>
      </w:r>
      <w:r w:rsidR="00396F8E">
        <w:rPr>
          <w:rFonts w:eastAsiaTheme="minorEastAsia" w:hint="eastAsia"/>
          <w:lang w:eastAsia="zh-CN"/>
        </w:rPr>
        <w:t xml:space="preserve">or low bit rate service such as VOIP, the gNB can schedule </w:t>
      </w:r>
      <w:r w:rsidR="00A74CD0">
        <w:rPr>
          <w:rFonts w:eastAsiaTheme="minorEastAsia"/>
          <w:lang w:eastAsia="zh-CN"/>
        </w:rPr>
        <w:t>with</w:t>
      </w:r>
      <w:r w:rsidR="00396F8E">
        <w:rPr>
          <w:rFonts w:eastAsiaTheme="minorEastAsia" w:hint="eastAsia"/>
          <w:lang w:eastAsia="zh-CN"/>
        </w:rPr>
        <w:t xml:space="preserve"> fall back DCI, or reconfigure </w:t>
      </w:r>
      <w:r w:rsidR="00396F8E">
        <w:rPr>
          <w:rFonts w:eastAsiaTheme="minorEastAsia"/>
          <w:lang w:eastAsia="zh-CN"/>
        </w:rPr>
        <w:t>the</w:t>
      </w:r>
      <w:r w:rsidR="00396F8E">
        <w:rPr>
          <w:rFonts w:eastAsiaTheme="minorEastAsia" w:hint="eastAsia"/>
          <w:lang w:eastAsia="zh-CN"/>
        </w:rPr>
        <w:t xml:space="preserve"> number of PDSCHs that can be </w:t>
      </w:r>
      <w:r w:rsidR="00396F8E">
        <w:rPr>
          <w:rFonts w:eastAsiaTheme="minorEastAsia"/>
          <w:lang w:eastAsia="zh-CN"/>
        </w:rPr>
        <w:t>scheduled by</w:t>
      </w:r>
      <w:r w:rsidR="00396F8E">
        <w:rPr>
          <w:rFonts w:eastAsiaTheme="minorEastAsia" w:hint="eastAsia"/>
          <w:lang w:eastAsia="zh-CN"/>
        </w:rPr>
        <w:t xml:space="preserve"> a DCI.</w:t>
      </w:r>
      <w:r w:rsidR="0048396C">
        <w:rPr>
          <w:rFonts w:eastAsiaTheme="minorEastAsia" w:hint="eastAsia"/>
          <w:lang w:eastAsia="zh-CN"/>
        </w:rPr>
        <w:t xml:space="preserve"> </w:t>
      </w:r>
    </w:p>
    <w:p w14:paraId="02ADCE53" w14:textId="53233542" w:rsidR="00AD405A" w:rsidRDefault="00AD405A" w:rsidP="00396F8E">
      <w:pPr>
        <w:spacing w:after="120"/>
        <w:rPr>
          <w:rFonts w:eastAsiaTheme="minorEastAsia"/>
          <w:lang w:eastAsia="zh-CN"/>
        </w:rPr>
      </w:pPr>
      <w:r>
        <w:rPr>
          <w:rFonts w:eastAsiaTheme="minorEastAsia"/>
          <w:lang w:eastAsia="zh-CN"/>
        </w:rPr>
        <w:t>I</w:t>
      </w:r>
      <w:r w:rsidR="00346E80">
        <w:rPr>
          <w:rFonts w:eastAsiaTheme="minorEastAsia" w:hint="eastAsia"/>
          <w:lang w:eastAsia="zh-CN"/>
        </w:rPr>
        <w:t xml:space="preserve">f the time </w:t>
      </w:r>
      <w:r>
        <w:rPr>
          <w:rFonts w:eastAsiaTheme="minorEastAsia" w:hint="eastAsia"/>
          <w:lang w:eastAsia="zh-CN"/>
        </w:rPr>
        <w:t xml:space="preserve">domain bundling of HARQ-ACK </w:t>
      </w:r>
      <w:proofErr w:type="gramStart"/>
      <w:r>
        <w:rPr>
          <w:rFonts w:eastAsiaTheme="minorEastAsia"/>
          <w:lang w:eastAsia="zh-CN"/>
        </w:rPr>
        <w:t>feedback</w:t>
      </w:r>
      <w:r>
        <w:rPr>
          <w:rFonts w:eastAsiaTheme="minorEastAsia" w:hint="eastAsia"/>
          <w:lang w:eastAsia="zh-CN"/>
        </w:rPr>
        <w:t xml:space="preserve">  is</w:t>
      </w:r>
      <w:proofErr w:type="gramEnd"/>
      <w:r>
        <w:rPr>
          <w:rFonts w:eastAsiaTheme="minorEastAsia" w:hint="eastAsia"/>
          <w:lang w:eastAsia="zh-CN"/>
        </w:rPr>
        <w:t xml:space="preserve"> used, </w:t>
      </w:r>
      <w:r w:rsidR="00C85227">
        <w:rPr>
          <w:rFonts w:eastAsiaTheme="minorEastAsia" w:hint="eastAsia"/>
          <w:lang w:eastAsia="zh-CN"/>
        </w:rPr>
        <w:t xml:space="preserve">to keep the balance of overhead </w:t>
      </w:r>
      <w:r w:rsidR="00DC3B45">
        <w:rPr>
          <w:rFonts w:eastAsiaTheme="minorEastAsia"/>
          <w:lang w:eastAsia="zh-CN"/>
        </w:rPr>
        <w:t>reduction</w:t>
      </w:r>
      <w:r w:rsidR="00C85227">
        <w:rPr>
          <w:rFonts w:eastAsiaTheme="minorEastAsia" w:hint="eastAsia"/>
          <w:lang w:eastAsia="zh-CN"/>
        </w:rPr>
        <w:t xml:space="preserve"> and re-transmission efficiency, </w:t>
      </w:r>
      <w:r>
        <w:rPr>
          <w:rFonts w:eastAsiaTheme="minorEastAsia" w:hint="eastAsia"/>
          <w:lang w:eastAsia="zh-CN"/>
        </w:rPr>
        <w:t>the number of HARQ-ACK bit</w:t>
      </w:r>
      <w:r w:rsidR="00C85227">
        <w:rPr>
          <w:rFonts w:eastAsiaTheme="minorEastAsia" w:hint="eastAsia"/>
          <w:lang w:eastAsia="zh-CN"/>
        </w:rPr>
        <w:t>s</w:t>
      </w:r>
      <w:r>
        <w:rPr>
          <w:rFonts w:eastAsiaTheme="minorEastAsia" w:hint="eastAsia"/>
          <w:lang w:eastAsia="zh-CN"/>
        </w:rPr>
        <w:t xml:space="preserve"> N per multi-PDSCH scheduling </w:t>
      </w:r>
      <w:r w:rsidR="006868E1">
        <w:rPr>
          <w:rFonts w:eastAsiaTheme="minorEastAsia" w:hint="eastAsia"/>
          <w:lang w:eastAsia="zh-CN"/>
        </w:rPr>
        <w:t xml:space="preserve">after bundling process </w:t>
      </w:r>
      <w:r w:rsidR="00C85227">
        <w:rPr>
          <w:rFonts w:eastAsiaTheme="minorEastAsia" w:hint="eastAsia"/>
          <w:lang w:eastAsia="zh-CN"/>
        </w:rPr>
        <w:t xml:space="preserve"> can be </w:t>
      </w:r>
      <w:r>
        <w:rPr>
          <w:rFonts w:eastAsiaTheme="minorEastAsia" w:hint="eastAsia"/>
          <w:lang w:eastAsia="zh-CN"/>
        </w:rPr>
        <w:t>configured</w:t>
      </w:r>
      <w:r w:rsidR="00C85227">
        <w:rPr>
          <w:rFonts w:eastAsiaTheme="minorEastAsia" w:hint="eastAsia"/>
          <w:lang w:eastAsia="zh-CN"/>
        </w:rPr>
        <w:t>. F</w:t>
      </w:r>
      <w:r>
        <w:rPr>
          <w:rFonts w:eastAsiaTheme="minorEastAsia" w:hint="eastAsia"/>
          <w:lang w:eastAsia="zh-CN"/>
        </w:rPr>
        <w:t xml:space="preserve">or example, </w:t>
      </w:r>
      <w:r>
        <w:rPr>
          <w:rFonts w:eastAsiaTheme="minorEastAsia"/>
          <w:lang w:eastAsia="zh-CN"/>
        </w:rPr>
        <w:t>the</w:t>
      </w:r>
      <w:r>
        <w:rPr>
          <w:rFonts w:eastAsiaTheme="minorEastAsia" w:hint="eastAsia"/>
          <w:lang w:eastAsia="zh-CN"/>
        </w:rPr>
        <w:t xml:space="preserve"> N can be {1</w:t>
      </w:r>
      <w:r w:rsidR="002116E3">
        <w:rPr>
          <w:rFonts w:eastAsiaTheme="minorEastAsia"/>
          <w:lang w:eastAsia="zh-CN"/>
        </w:rPr>
        <w:t>, 2, 4, and 8</w:t>
      </w:r>
      <w:r>
        <w:rPr>
          <w:rFonts w:eastAsiaTheme="minorEastAsia" w:hint="eastAsia"/>
          <w:lang w:eastAsia="zh-CN"/>
        </w:rPr>
        <w:t xml:space="preserve">}.  </w:t>
      </w:r>
      <w:r>
        <w:rPr>
          <w:rFonts w:eastAsiaTheme="minorEastAsia"/>
          <w:lang w:eastAsia="zh-CN"/>
        </w:rPr>
        <w:t>M</w:t>
      </w:r>
      <w:r>
        <w:rPr>
          <w:rFonts w:eastAsiaTheme="minorEastAsia" w:hint="eastAsia"/>
          <w:lang w:eastAsia="zh-CN"/>
        </w:rPr>
        <w:t>ore</w:t>
      </w:r>
      <w:r w:rsidR="00DC3B45">
        <w:rPr>
          <w:rFonts w:eastAsiaTheme="minorEastAsia"/>
          <w:lang w:eastAsia="zh-CN"/>
        </w:rPr>
        <w:t>over</w:t>
      </w:r>
      <w:r>
        <w:rPr>
          <w:rFonts w:eastAsiaTheme="minorEastAsia" w:hint="eastAsia"/>
          <w:lang w:eastAsia="zh-CN"/>
        </w:rPr>
        <w:t xml:space="preserve">, considering actual number of PDSCH </w:t>
      </w:r>
      <w:r>
        <w:rPr>
          <w:rFonts w:eastAsiaTheme="minorEastAsia"/>
          <w:lang w:eastAsia="zh-CN"/>
        </w:rPr>
        <w:t>scheduled</w:t>
      </w:r>
      <w:r>
        <w:rPr>
          <w:rFonts w:eastAsiaTheme="minorEastAsia" w:hint="eastAsia"/>
          <w:lang w:eastAsia="zh-CN"/>
        </w:rPr>
        <w:t xml:space="preserve"> by one DCI is variable, </w:t>
      </w:r>
      <w:r w:rsidR="00C85227">
        <w:rPr>
          <w:rFonts w:eastAsiaTheme="minorEastAsia" w:hint="eastAsia"/>
          <w:lang w:eastAsia="zh-CN"/>
        </w:rPr>
        <w:t>to</w:t>
      </w:r>
      <w:r w:rsidR="00695FC1">
        <w:rPr>
          <w:rFonts w:eastAsiaTheme="minorEastAsia" w:hint="eastAsia"/>
          <w:lang w:eastAsia="zh-CN"/>
        </w:rPr>
        <w:t xml:space="preserve"> improve bundling efficiency, it is proposed that only the ACK/NACK bits of valid PDSCH</w:t>
      </w:r>
      <w:r>
        <w:rPr>
          <w:rFonts w:eastAsiaTheme="minorEastAsia" w:hint="eastAsia"/>
          <w:lang w:eastAsia="zh-CN"/>
        </w:rPr>
        <w:t xml:space="preserve">  </w:t>
      </w:r>
      <w:r w:rsidR="00695FC1">
        <w:rPr>
          <w:rFonts w:eastAsiaTheme="minorEastAsia" w:hint="eastAsia"/>
          <w:lang w:eastAsia="zh-CN"/>
        </w:rPr>
        <w:t xml:space="preserve">can join the timing bundling process. </w:t>
      </w:r>
      <w:r w:rsidR="00695FC1">
        <w:rPr>
          <w:rFonts w:eastAsiaTheme="minorEastAsia"/>
          <w:lang w:eastAsia="zh-CN"/>
        </w:rPr>
        <w:t>I</w:t>
      </w:r>
      <w:r w:rsidR="00695FC1">
        <w:rPr>
          <w:rFonts w:eastAsiaTheme="minorEastAsia" w:hint="eastAsia"/>
          <w:lang w:eastAsia="zh-CN"/>
        </w:rPr>
        <w:t>t can be shown as following figure</w:t>
      </w:r>
    </w:p>
    <w:p w14:paraId="7A5F7B5E" w14:textId="77777777" w:rsidR="00AD238B" w:rsidRDefault="00C85227" w:rsidP="00AD238B">
      <w:pPr>
        <w:jc w:val="center"/>
        <w:rPr>
          <w:rFonts w:eastAsiaTheme="minorEastAsia"/>
          <w:lang w:eastAsia="zh-CN"/>
        </w:rPr>
      </w:pPr>
      <w:r>
        <w:object w:dxaOrig="6186" w:dyaOrig="2206" w14:anchorId="75D7FF06">
          <v:shape id="_x0000_i1032" type="#_x0000_t75" style="width:313.7pt;height:105.65pt" o:ole="">
            <v:imagedata r:id="rId23" o:title="" cropbottom="3175f" cropright="-729f"/>
          </v:shape>
          <o:OLEObject Type="Embed" ProgID="PowerPoint.Slide.12" ShapeID="_x0000_i1032" DrawAspect="Content" ObjectID="_1697700657" r:id="rId24"/>
        </w:object>
      </w:r>
    </w:p>
    <w:p w14:paraId="569F03B7" w14:textId="4F48263E" w:rsidR="00695FC1" w:rsidRDefault="00AD238B" w:rsidP="003E3427">
      <w:pPr>
        <w:spacing w:after="120"/>
        <w:jc w:val="center"/>
        <w:rPr>
          <w:rFonts w:eastAsiaTheme="minorEastAsia"/>
          <w:lang w:eastAsia="zh-CN"/>
        </w:rPr>
      </w:pPr>
      <w:r w:rsidRPr="00554A6F">
        <w:rPr>
          <w:rFonts w:eastAsiaTheme="minorEastAsia"/>
          <w:lang w:eastAsia="zh-CN"/>
        </w:rPr>
        <w:t xml:space="preserve">Figure </w:t>
      </w:r>
      <w:r w:rsidR="00C85227">
        <w:rPr>
          <w:rFonts w:eastAsiaTheme="minorEastAsia" w:hint="eastAsia"/>
          <w:lang w:eastAsia="zh-CN"/>
        </w:rPr>
        <w:t>5</w:t>
      </w:r>
      <w:r w:rsidRPr="00554A6F">
        <w:rPr>
          <w:rFonts w:eastAsiaTheme="minorEastAsia"/>
          <w:lang w:eastAsia="zh-CN"/>
        </w:rPr>
        <w:t>:</w:t>
      </w:r>
      <w:r w:rsidRPr="00554A6F">
        <w:rPr>
          <w:rFonts w:eastAsiaTheme="minorEastAsia" w:hint="eastAsia"/>
          <w:lang w:eastAsia="zh-CN"/>
        </w:rPr>
        <w:t xml:space="preserve"> </w:t>
      </w:r>
      <w:r>
        <w:rPr>
          <w:rFonts w:eastAsiaTheme="minorEastAsia" w:hint="eastAsia"/>
          <w:lang w:eastAsia="zh-CN"/>
        </w:rPr>
        <w:t xml:space="preserve"> only the HARQ-ACK of valid PDSCHs join the bundling process</w:t>
      </w:r>
    </w:p>
    <w:p w14:paraId="537BBA6D" w14:textId="2A7FFEC5" w:rsidR="006868E1" w:rsidRDefault="006868E1" w:rsidP="00396F8E">
      <w:pPr>
        <w:spacing w:after="120"/>
        <w:rPr>
          <w:rFonts w:eastAsiaTheme="minorEastAsia"/>
          <w:lang w:eastAsia="zh-CN"/>
        </w:rPr>
      </w:pPr>
      <w:r>
        <w:rPr>
          <w:rFonts w:eastAsiaTheme="minorEastAsia"/>
          <w:lang w:eastAsia="zh-CN"/>
        </w:rPr>
        <w:lastRenderedPageBreak/>
        <w:t>A</w:t>
      </w:r>
      <w:r>
        <w:rPr>
          <w:rFonts w:eastAsiaTheme="minorEastAsia" w:hint="eastAsia"/>
          <w:lang w:eastAsia="zh-CN"/>
        </w:rPr>
        <w:t>s shown above figure, it assume that the maximum number of PDSCH can be scheduled by one DCI is 8</w:t>
      </w:r>
      <w:r>
        <w:rPr>
          <w:rFonts w:eastAsiaTheme="minorEastAsia" w:hint="eastAsia"/>
          <w:lang w:eastAsia="zh-CN"/>
        </w:rPr>
        <w:t>，</w:t>
      </w:r>
      <w:r>
        <w:rPr>
          <w:rFonts w:eastAsiaTheme="minorEastAsia" w:hint="eastAsia"/>
          <w:lang w:eastAsia="zh-CN"/>
        </w:rPr>
        <w:t xml:space="preserve"> and  output of the HARQ-ACK bits is N=4</w:t>
      </w:r>
      <w:r>
        <w:rPr>
          <w:rFonts w:eastAsiaTheme="minorEastAsia" w:hint="eastAsia"/>
          <w:lang w:eastAsia="zh-CN"/>
        </w:rPr>
        <w:t>，</w:t>
      </w:r>
      <w:r>
        <w:rPr>
          <w:rFonts w:eastAsiaTheme="minorEastAsia" w:hint="eastAsia"/>
          <w:lang w:eastAsia="zh-CN"/>
        </w:rPr>
        <w:t xml:space="preserve">which is  after bundling process. </w:t>
      </w:r>
      <w:r>
        <w:rPr>
          <w:rFonts w:eastAsiaTheme="minorEastAsia"/>
          <w:lang w:eastAsia="zh-CN"/>
        </w:rPr>
        <w:t>T</w:t>
      </w:r>
      <w:r>
        <w:rPr>
          <w:rFonts w:eastAsiaTheme="minorEastAsia" w:hint="eastAsia"/>
          <w:lang w:eastAsia="zh-CN"/>
        </w:rPr>
        <w:t xml:space="preserve">he </w:t>
      </w:r>
      <w:r>
        <w:rPr>
          <w:rFonts w:eastAsiaTheme="minorEastAsia"/>
          <w:lang w:eastAsia="zh-CN"/>
        </w:rPr>
        <w:t>number</w:t>
      </w:r>
      <w:r>
        <w:rPr>
          <w:rFonts w:eastAsiaTheme="minorEastAsia" w:hint="eastAsia"/>
          <w:lang w:eastAsia="zh-CN"/>
        </w:rPr>
        <w:t xml:space="preserve"> of PDSCH indicated by SLIV is 5, and one PDSCH is invalid </w:t>
      </w:r>
      <w:r>
        <w:rPr>
          <w:rFonts w:eastAsiaTheme="minorEastAsia"/>
          <w:lang w:eastAsia="zh-CN"/>
        </w:rPr>
        <w:t>become</w:t>
      </w:r>
      <w:r>
        <w:rPr>
          <w:rFonts w:eastAsiaTheme="minorEastAsia" w:hint="eastAsia"/>
          <w:lang w:eastAsia="zh-CN"/>
        </w:rPr>
        <w:t xml:space="preserve"> the time </w:t>
      </w:r>
      <w:r>
        <w:rPr>
          <w:rFonts w:eastAsiaTheme="minorEastAsia"/>
          <w:lang w:eastAsia="zh-CN"/>
        </w:rPr>
        <w:t>domain</w:t>
      </w:r>
      <w:r>
        <w:rPr>
          <w:rFonts w:eastAsiaTheme="minorEastAsia" w:hint="eastAsia"/>
          <w:lang w:eastAsia="zh-CN"/>
        </w:rPr>
        <w:t xml:space="preserve"> is overlapping with uplink symbols. </w:t>
      </w:r>
      <w:r>
        <w:rPr>
          <w:rFonts w:eastAsiaTheme="minorEastAsia"/>
          <w:lang w:eastAsia="zh-CN"/>
        </w:rPr>
        <w:t>S</w:t>
      </w:r>
      <w:r>
        <w:rPr>
          <w:rFonts w:eastAsiaTheme="minorEastAsia" w:hint="eastAsia"/>
          <w:lang w:eastAsia="zh-CN"/>
        </w:rPr>
        <w:t xml:space="preserve">o the only 4 bits of HARQ-ACK joins the bundling process. </w:t>
      </w:r>
    </w:p>
    <w:p w14:paraId="6C7EB31B" w14:textId="219F02E8" w:rsidR="00601C48" w:rsidRPr="00346E80" w:rsidRDefault="00500760" w:rsidP="00346E80">
      <w:pPr>
        <w:spacing w:before="0" w:after="0"/>
        <w:rPr>
          <w:rFonts w:eastAsiaTheme="minorEastAsia"/>
          <w:szCs w:val="20"/>
          <w:lang w:val="en-GB" w:eastAsia="zh-CN"/>
        </w:rPr>
      </w:pPr>
      <w:r w:rsidRPr="00346E80">
        <w:rPr>
          <w:rFonts w:eastAsiaTheme="minorEastAsia"/>
          <w:b/>
          <w:szCs w:val="20"/>
          <w:lang w:val="en-GB" w:eastAsia="zh-CN"/>
        </w:rPr>
        <w:t>P</w:t>
      </w:r>
      <w:r w:rsidRPr="00346E80">
        <w:rPr>
          <w:rFonts w:eastAsiaTheme="minorEastAsia" w:hint="eastAsia"/>
          <w:b/>
          <w:szCs w:val="20"/>
          <w:lang w:val="en-GB" w:eastAsia="zh-CN"/>
        </w:rPr>
        <w:t>roposal</w:t>
      </w:r>
      <w:r w:rsidR="009E6B76" w:rsidRPr="00346E80">
        <w:rPr>
          <w:rFonts w:eastAsiaTheme="minorEastAsia" w:hint="eastAsia"/>
          <w:b/>
          <w:szCs w:val="20"/>
          <w:lang w:val="en-GB" w:eastAsia="zh-CN"/>
        </w:rPr>
        <w:t xml:space="preserve"> </w:t>
      </w:r>
      <w:r w:rsidR="003E3427" w:rsidRPr="00346E80">
        <w:rPr>
          <w:rFonts w:eastAsiaTheme="minorEastAsia" w:hint="eastAsia"/>
          <w:b/>
          <w:szCs w:val="20"/>
          <w:lang w:val="en-GB" w:eastAsia="zh-CN"/>
        </w:rPr>
        <w:t>10</w:t>
      </w:r>
      <w:r w:rsidRPr="00346E80">
        <w:rPr>
          <w:rFonts w:eastAsiaTheme="minorEastAsia" w:hint="eastAsia"/>
          <w:b/>
          <w:szCs w:val="20"/>
          <w:lang w:val="en-GB" w:eastAsia="zh-CN"/>
        </w:rPr>
        <w:t>:</w:t>
      </w:r>
      <w:r w:rsidR="009E6B76" w:rsidRPr="00346E80">
        <w:rPr>
          <w:rFonts w:eastAsiaTheme="minorEastAsia" w:hint="eastAsia"/>
          <w:b/>
          <w:szCs w:val="20"/>
          <w:lang w:eastAsia="zh-CN"/>
        </w:rPr>
        <w:t xml:space="preserve"> </w:t>
      </w:r>
      <w:r w:rsidR="00DC3B45" w:rsidRPr="00346E80">
        <w:rPr>
          <w:b/>
          <w:szCs w:val="20"/>
          <w:lang w:val="en-GB" w:eastAsia="ko-KR"/>
        </w:rPr>
        <w:t>I</w:t>
      </w:r>
      <w:r w:rsidR="006868E1" w:rsidRPr="00346E80">
        <w:rPr>
          <w:rFonts w:hint="eastAsia"/>
          <w:b/>
          <w:szCs w:val="20"/>
          <w:lang w:val="en-GB" w:eastAsia="ko-KR"/>
        </w:rPr>
        <w:t xml:space="preserve">t is </w:t>
      </w:r>
      <w:r w:rsidR="002116E3" w:rsidRPr="00346E80">
        <w:rPr>
          <w:b/>
          <w:szCs w:val="20"/>
          <w:lang w:val="en-GB" w:eastAsia="ko-KR"/>
        </w:rPr>
        <w:t>confirmed</w:t>
      </w:r>
      <w:r w:rsidR="006868E1" w:rsidRPr="00346E80">
        <w:rPr>
          <w:rFonts w:hint="eastAsia"/>
          <w:b/>
          <w:szCs w:val="20"/>
          <w:lang w:val="en-GB" w:eastAsia="ko-KR"/>
        </w:rPr>
        <w:t xml:space="preserve"> that </w:t>
      </w:r>
      <w:r w:rsidR="006868E1" w:rsidRPr="00346E80">
        <w:rPr>
          <w:b/>
          <w:szCs w:val="20"/>
          <w:lang w:val="en-GB" w:eastAsia="ko-KR"/>
        </w:rPr>
        <w:t xml:space="preserve">UE does not expect to be configured with both of CBG operation and multi-PDSCH scheduling in the same PUCCH cell group with a Type 2 </w:t>
      </w:r>
      <w:r w:rsidR="002116E3" w:rsidRPr="00346E80">
        <w:rPr>
          <w:b/>
          <w:szCs w:val="20"/>
          <w:lang w:val="en-GB" w:eastAsia="ko-KR"/>
        </w:rPr>
        <w:t>codebook.</w:t>
      </w:r>
    </w:p>
    <w:p w14:paraId="5F8ACEFC" w14:textId="4F08A2E7" w:rsidR="006868E1" w:rsidRPr="00346E80" w:rsidRDefault="009E6B76" w:rsidP="00346E80">
      <w:pPr>
        <w:spacing w:before="0" w:after="0"/>
        <w:rPr>
          <w:b/>
          <w:szCs w:val="20"/>
          <w:lang w:val="en-GB" w:eastAsia="ko-KR"/>
        </w:rPr>
      </w:pPr>
      <w:r w:rsidRPr="00346E80">
        <w:rPr>
          <w:b/>
          <w:szCs w:val="20"/>
          <w:lang w:val="en-GB" w:eastAsia="ko-KR"/>
        </w:rPr>
        <w:t>P</w:t>
      </w:r>
      <w:r w:rsidRPr="00346E80">
        <w:rPr>
          <w:rFonts w:hint="eastAsia"/>
          <w:b/>
          <w:szCs w:val="20"/>
          <w:lang w:val="en-GB" w:eastAsia="ko-KR"/>
        </w:rPr>
        <w:t xml:space="preserve">roposal </w:t>
      </w:r>
      <w:r w:rsidR="003E3427" w:rsidRPr="00346E80">
        <w:rPr>
          <w:rFonts w:hint="eastAsia"/>
          <w:b/>
          <w:szCs w:val="20"/>
          <w:lang w:val="en-GB" w:eastAsia="ko-KR"/>
        </w:rPr>
        <w:t>1</w:t>
      </w:r>
      <w:r w:rsidR="00D35579" w:rsidRPr="00346E80">
        <w:rPr>
          <w:rFonts w:eastAsiaTheme="minorEastAsia" w:hint="eastAsia"/>
          <w:b/>
          <w:szCs w:val="20"/>
          <w:lang w:val="en-GB" w:eastAsia="zh-CN"/>
        </w:rPr>
        <w:t>1</w:t>
      </w:r>
      <w:r w:rsidRPr="00346E80">
        <w:rPr>
          <w:rFonts w:hint="eastAsia"/>
          <w:b/>
          <w:szCs w:val="20"/>
          <w:lang w:val="en-GB" w:eastAsia="ko-KR"/>
        </w:rPr>
        <w:t>:</w:t>
      </w:r>
      <w:r w:rsidR="00396F8E" w:rsidRPr="00346E80">
        <w:rPr>
          <w:rFonts w:hint="eastAsia"/>
          <w:b/>
          <w:szCs w:val="20"/>
          <w:lang w:val="en-GB" w:eastAsia="ko-KR"/>
        </w:rPr>
        <w:t xml:space="preserve"> </w:t>
      </w:r>
      <w:r w:rsidR="00DC3B45" w:rsidRPr="00346E80">
        <w:rPr>
          <w:b/>
          <w:szCs w:val="20"/>
          <w:lang w:val="en-GB" w:eastAsia="ko-KR"/>
        </w:rPr>
        <w:t>I</w:t>
      </w:r>
      <w:r w:rsidR="006868E1" w:rsidRPr="00346E80">
        <w:rPr>
          <w:rFonts w:hint="eastAsia"/>
          <w:b/>
          <w:szCs w:val="20"/>
          <w:lang w:val="en-GB" w:eastAsia="ko-KR"/>
        </w:rPr>
        <w:t xml:space="preserve">f </w:t>
      </w:r>
      <w:r w:rsidR="00396F8E" w:rsidRPr="00346E80">
        <w:rPr>
          <w:rFonts w:hint="eastAsia"/>
          <w:b/>
          <w:szCs w:val="20"/>
          <w:lang w:val="en-GB" w:eastAsia="ko-KR"/>
        </w:rPr>
        <w:t>T</w:t>
      </w:r>
      <w:r w:rsidRPr="00346E80">
        <w:rPr>
          <w:rFonts w:hint="eastAsia"/>
          <w:b/>
          <w:szCs w:val="20"/>
          <w:lang w:val="en-GB" w:eastAsia="ko-KR"/>
        </w:rPr>
        <w:t>im</w:t>
      </w:r>
      <w:r w:rsidR="004B7C0F" w:rsidRPr="00346E80">
        <w:rPr>
          <w:b/>
          <w:szCs w:val="20"/>
          <w:lang w:val="en-GB" w:eastAsia="ko-KR"/>
        </w:rPr>
        <w:t>e</w:t>
      </w:r>
      <w:r w:rsidRPr="00346E80">
        <w:rPr>
          <w:rFonts w:hint="eastAsia"/>
          <w:b/>
          <w:szCs w:val="20"/>
          <w:lang w:val="en-GB" w:eastAsia="ko-KR"/>
        </w:rPr>
        <w:t xml:space="preserve"> bundling</w:t>
      </w:r>
      <w:r w:rsidR="00396F8E" w:rsidRPr="00346E80">
        <w:rPr>
          <w:rFonts w:hint="eastAsia"/>
          <w:b/>
          <w:szCs w:val="20"/>
          <w:lang w:val="en-GB" w:eastAsia="ko-KR"/>
        </w:rPr>
        <w:t xml:space="preserve"> of HARQ-ACK feedback </w:t>
      </w:r>
      <w:r w:rsidRPr="00346E80">
        <w:rPr>
          <w:rFonts w:hint="eastAsia"/>
          <w:b/>
          <w:szCs w:val="20"/>
          <w:lang w:val="en-GB" w:eastAsia="ko-KR"/>
        </w:rPr>
        <w:t xml:space="preserve">is </w:t>
      </w:r>
      <w:r w:rsidR="006868E1" w:rsidRPr="00346E80">
        <w:rPr>
          <w:rFonts w:hint="eastAsia"/>
          <w:b/>
          <w:szCs w:val="20"/>
          <w:lang w:val="en-GB" w:eastAsia="ko-KR"/>
        </w:rPr>
        <w:t>used, the following two issues are</w:t>
      </w:r>
      <w:r w:rsidR="00E15507" w:rsidRPr="00346E80">
        <w:rPr>
          <w:rFonts w:hint="eastAsia"/>
          <w:b/>
          <w:szCs w:val="20"/>
          <w:lang w:val="en-GB" w:eastAsia="ko-KR"/>
        </w:rPr>
        <w:t xml:space="preserve"> </w:t>
      </w:r>
      <w:r w:rsidR="002116E3" w:rsidRPr="00346E80">
        <w:rPr>
          <w:rFonts w:eastAsiaTheme="minorEastAsia" w:hint="eastAsia"/>
          <w:b/>
          <w:szCs w:val="20"/>
          <w:lang w:val="en-GB" w:eastAsia="zh-CN"/>
        </w:rPr>
        <w:t>suggested</w:t>
      </w:r>
      <w:r w:rsidR="00E15507" w:rsidRPr="00346E80">
        <w:rPr>
          <w:rFonts w:eastAsiaTheme="minorEastAsia" w:hint="eastAsia"/>
          <w:b/>
          <w:szCs w:val="20"/>
          <w:lang w:val="en-GB" w:eastAsia="zh-CN"/>
        </w:rPr>
        <w:t>:</w:t>
      </w:r>
      <w:r w:rsidR="006868E1" w:rsidRPr="00346E80">
        <w:rPr>
          <w:rFonts w:hint="eastAsia"/>
          <w:b/>
          <w:szCs w:val="20"/>
          <w:lang w:val="en-GB" w:eastAsia="ko-KR"/>
        </w:rPr>
        <w:t xml:space="preserve"> </w:t>
      </w:r>
    </w:p>
    <w:p w14:paraId="66EE3E5A" w14:textId="42B85E6F" w:rsidR="00BE28D5" w:rsidRPr="00346E80" w:rsidRDefault="00485C0D" w:rsidP="00346E80">
      <w:pPr>
        <w:pStyle w:val="af0"/>
        <w:numPr>
          <w:ilvl w:val="2"/>
          <w:numId w:val="62"/>
        </w:numPr>
        <w:spacing w:before="0" w:after="0"/>
        <w:rPr>
          <w:rFonts w:ascii="Times New Roman" w:eastAsia="Times New Roman" w:hAnsi="Times New Roman"/>
          <w:b/>
          <w:sz w:val="20"/>
          <w:szCs w:val="20"/>
          <w:lang w:val="en-GB" w:eastAsia="ko-KR"/>
        </w:rPr>
      </w:pPr>
      <w:r w:rsidRPr="00346E80">
        <w:rPr>
          <w:rFonts w:ascii="Times New Roman" w:eastAsiaTheme="minorEastAsia" w:hAnsi="Times New Roman" w:hint="eastAsia"/>
          <w:b/>
          <w:sz w:val="20"/>
          <w:szCs w:val="20"/>
          <w:lang w:val="en-GB" w:eastAsia="zh-CN"/>
        </w:rPr>
        <w:t>T</w:t>
      </w:r>
      <w:r w:rsidR="006868E1" w:rsidRPr="00346E80">
        <w:rPr>
          <w:rFonts w:ascii="Times New Roman" w:eastAsia="Times New Roman" w:hAnsi="Times New Roman" w:hint="eastAsia"/>
          <w:b/>
          <w:sz w:val="20"/>
          <w:szCs w:val="20"/>
          <w:lang w:val="en-GB" w:eastAsia="ko-KR"/>
        </w:rPr>
        <w:t xml:space="preserve">he number of HARQ-ACK bit N per multi-PDSCH scheduling after bundling process  can be configured, </w:t>
      </w:r>
      <w:r w:rsidR="006868E1" w:rsidRPr="00346E80">
        <w:rPr>
          <w:rFonts w:ascii="Times New Roman" w:eastAsia="Times New Roman" w:hAnsi="Times New Roman"/>
          <w:b/>
          <w:sz w:val="20"/>
          <w:szCs w:val="20"/>
          <w:lang w:val="en-GB" w:eastAsia="ko-KR"/>
        </w:rPr>
        <w:t>the</w:t>
      </w:r>
      <w:r w:rsidR="006868E1" w:rsidRPr="00346E80">
        <w:rPr>
          <w:rFonts w:ascii="Times New Roman" w:eastAsia="Times New Roman" w:hAnsi="Times New Roman" w:hint="eastAsia"/>
          <w:b/>
          <w:sz w:val="20"/>
          <w:szCs w:val="20"/>
          <w:lang w:val="en-GB" w:eastAsia="ko-KR"/>
        </w:rPr>
        <w:t xml:space="preserve"> N can  be {1,2,4,8}</w:t>
      </w:r>
    </w:p>
    <w:p w14:paraId="4414913F" w14:textId="60AB2B0A" w:rsidR="005F4DE4" w:rsidRPr="00346E80" w:rsidRDefault="00485C0D" w:rsidP="00346E80">
      <w:pPr>
        <w:pStyle w:val="af0"/>
        <w:numPr>
          <w:ilvl w:val="2"/>
          <w:numId w:val="62"/>
        </w:numPr>
        <w:spacing w:before="0" w:after="0"/>
        <w:rPr>
          <w:rFonts w:ascii="Arial" w:eastAsiaTheme="majorEastAsia" w:hAnsi="Arial" w:cstheme="majorBidi"/>
          <w:sz w:val="20"/>
          <w:szCs w:val="20"/>
          <w:lang w:val="en-GB" w:eastAsia="zh-CN"/>
        </w:rPr>
      </w:pPr>
      <w:bookmarkStart w:id="16" w:name="OLE_LINK5"/>
      <w:bookmarkStart w:id="17" w:name="OLE_LINK6"/>
      <w:r w:rsidRPr="00346E80">
        <w:rPr>
          <w:rFonts w:ascii="Times New Roman" w:eastAsiaTheme="minorEastAsia" w:hAnsi="Times New Roman" w:hint="eastAsia"/>
          <w:b/>
          <w:sz w:val="20"/>
          <w:szCs w:val="20"/>
          <w:lang w:val="en-GB" w:eastAsia="zh-CN"/>
        </w:rPr>
        <w:t>O</w:t>
      </w:r>
      <w:r w:rsidR="006868E1" w:rsidRPr="00346E80">
        <w:rPr>
          <w:rFonts w:ascii="Times New Roman" w:eastAsia="Times New Roman" w:hAnsi="Times New Roman" w:hint="eastAsia"/>
          <w:b/>
          <w:sz w:val="20"/>
          <w:szCs w:val="20"/>
          <w:lang w:val="en-GB" w:eastAsia="ko-KR"/>
        </w:rPr>
        <w:t>nly the ACK/NACK bits of valid PDSCH  can join the timing bundling process</w:t>
      </w:r>
    </w:p>
    <w:bookmarkEnd w:id="16"/>
    <w:bookmarkEnd w:id="17"/>
    <w:p w14:paraId="670F1AAA" w14:textId="77777777" w:rsidR="00CF38B4" w:rsidRPr="00E824D5" w:rsidRDefault="00CF38B4" w:rsidP="00E824D5">
      <w:pPr>
        <w:pStyle w:val="10"/>
        <w:keepLines/>
        <w:widowControl w:val="0"/>
        <w:numPr>
          <w:ilvl w:val="0"/>
          <w:numId w:val="5"/>
        </w:numPr>
        <w:spacing w:before="120" w:after="120"/>
        <w:ind w:left="562" w:hangingChars="200" w:hanging="562"/>
        <w:rPr>
          <w:rFonts w:ascii="Arial" w:eastAsiaTheme="minorEastAsia" w:hAnsi="Arial" w:cstheme="minorBidi"/>
          <w:kern w:val="44"/>
          <w:szCs w:val="44"/>
          <w:lang w:eastAsia="zh-CN"/>
        </w:rPr>
      </w:pPr>
      <w:r w:rsidRPr="00E824D5">
        <w:rPr>
          <w:rFonts w:ascii="Arial" w:eastAsiaTheme="minorEastAsia" w:hAnsi="Arial" w:cstheme="minorBidi"/>
          <w:kern w:val="44"/>
          <w:szCs w:val="44"/>
          <w:lang w:eastAsia="zh-CN"/>
        </w:rPr>
        <w:t>C</w:t>
      </w:r>
      <w:r w:rsidRPr="00E824D5">
        <w:rPr>
          <w:rFonts w:ascii="Arial" w:eastAsiaTheme="minorEastAsia" w:hAnsi="Arial" w:cstheme="minorBidi" w:hint="eastAsia"/>
          <w:kern w:val="44"/>
          <w:szCs w:val="44"/>
          <w:lang w:eastAsia="zh-CN"/>
        </w:rPr>
        <w:t xml:space="preserve">onclusion </w:t>
      </w:r>
    </w:p>
    <w:p w14:paraId="515A2858" w14:textId="210BDEC9" w:rsidR="004B7C0F" w:rsidRDefault="00D74C43" w:rsidP="008E76B9">
      <w:pPr>
        <w:pStyle w:val="tdoc"/>
        <w:spacing w:before="0" w:after="0"/>
        <w:rPr>
          <w:rFonts w:eastAsiaTheme="minorEastAsia"/>
          <w:lang w:eastAsia="zh-CN"/>
        </w:rPr>
      </w:pPr>
      <w:r w:rsidRPr="000459AF">
        <w:rPr>
          <w:lang w:eastAsia="zh-CN"/>
        </w:rPr>
        <w:t xml:space="preserve">This contribution discussed the </w:t>
      </w:r>
      <w:r w:rsidR="006C04EC">
        <w:rPr>
          <w:rFonts w:eastAsiaTheme="minorEastAsia" w:hint="eastAsia"/>
          <w:lang w:eastAsia="zh-CN"/>
        </w:rPr>
        <w:t xml:space="preserve">PDSCH&amp;PUSCH enhancement </w:t>
      </w:r>
      <w:r w:rsidRPr="000459AF">
        <w:rPr>
          <w:lang w:eastAsia="zh-CN"/>
        </w:rPr>
        <w:t xml:space="preserve">for the support </w:t>
      </w:r>
      <w:r w:rsidR="00204132" w:rsidRPr="000459AF">
        <w:rPr>
          <w:lang w:eastAsia="zh-CN"/>
        </w:rPr>
        <w:t xml:space="preserve">of NR operation up to 71 GHz. </w:t>
      </w:r>
      <w:r w:rsidRPr="000459AF">
        <w:rPr>
          <w:lang w:eastAsia="zh-CN"/>
        </w:rPr>
        <w:t>We have the following proposals</w:t>
      </w:r>
      <w:r w:rsidR="004B7C0F">
        <w:rPr>
          <w:lang w:eastAsia="zh-CN"/>
        </w:rPr>
        <w:t xml:space="preserve"> and observations:</w:t>
      </w:r>
    </w:p>
    <w:p w14:paraId="2374D437" w14:textId="77777777" w:rsidR="000A7B70" w:rsidRPr="004855BC" w:rsidRDefault="000A7B70" w:rsidP="008E76B9">
      <w:pPr>
        <w:pStyle w:val="tdoc"/>
        <w:spacing w:before="0" w:after="0"/>
        <w:rPr>
          <w:rFonts w:eastAsiaTheme="minorEastAsia"/>
          <w:lang w:eastAsia="zh-CN"/>
        </w:rPr>
      </w:pPr>
    </w:p>
    <w:p w14:paraId="7D01EB2F" w14:textId="0DF6EF13" w:rsidR="00967D3D" w:rsidRPr="00346E80" w:rsidRDefault="00967D3D" w:rsidP="00967D3D">
      <w:pPr>
        <w:spacing w:before="0" w:after="0"/>
        <w:rPr>
          <w:rFonts w:eastAsiaTheme="minorEastAsia"/>
          <w:b/>
          <w:szCs w:val="20"/>
          <w:lang w:val="en-GB" w:eastAsia="zh-CN"/>
        </w:rPr>
      </w:pPr>
      <w:bookmarkStart w:id="18" w:name="_GoBack"/>
      <w:r w:rsidRPr="00346E80">
        <w:rPr>
          <w:rFonts w:eastAsiaTheme="minorEastAsia"/>
          <w:b/>
          <w:szCs w:val="20"/>
          <w:lang w:val="en-GB" w:eastAsia="zh-CN"/>
        </w:rPr>
        <w:t>Observation 1: For a given PUCCH carrying type-1 HARQ-ACK, the number of DCIs can be sent by gNB is less than the number of k1, and the redundant PDSCH occasions will be generated if all k1 values are looped.</w:t>
      </w:r>
    </w:p>
    <w:p w14:paraId="4DA85406" w14:textId="77777777" w:rsidR="00967D3D" w:rsidRPr="00346E80" w:rsidRDefault="00967D3D" w:rsidP="00967D3D">
      <w:pPr>
        <w:spacing w:before="0" w:after="0"/>
        <w:rPr>
          <w:rFonts w:eastAsiaTheme="minorEastAsia"/>
          <w:b/>
          <w:bCs/>
          <w:szCs w:val="20"/>
          <w:lang w:val="en-GB" w:eastAsia="zh-CN"/>
        </w:rPr>
      </w:pPr>
    </w:p>
    <w:p w14:paraId="745CFB02" w14:textId="77777777" w:rsidR="000A7B70" w:rsidRPr="00346E80" w:rsidRDefault="000A7B70" w:rsidP="000A7B70">
      <w:pPr>
        <w:spacing w:before="0" w:after="0"/>
        <w:jc w:val="left"/>
        <w:rPr>
          <w:rFonts w:eastAsiaTheme="minorEastAsia"/>
          <w:szCs w:val="20"/>
          <w:lang w:eastAsia="zh-CN"/>
        </w:rPr>
      </w:pPr>
      <w:r w:rsidRPr="00346E80">
        <w:rPr>
          <w:rFonts w:eastAsiaTheme="minorEastAsia"/>
          <w:b/>
          <w:iCs/>
          <w:szCs w:val="20"/>
          <w:lang w:eastAsia="zh-CN"/>
        </w:rPr>
        <w:t xml:space="preserve">Proposal 1:  It is understood that there is no necessity to define N1/N2 for </w:t>
      </w:r>
      <w:r w:rsidRPr="00346E80">
        <w:rPr>
          <w:b/>
          <w:szCs w:val="20"/>
          <w:lang w:val="en-GB" w:eastAsia="ar-SA"/>
        </w:rPr>
        <w:t>capability</w:t>
      </w:r>
      <w:r w:rsidRPr="00346E80">
        <w:rPr>
          <w:rFonts w:eastAsiaTheme="minorEastAsia"/>
          <w:b/>
          <w:szCs w:val="20"/>
          <w:lang w:val="en-GB" w:eastAsia="zh-CN"/>
        </w:rPr>
        <w:t>2</w:t>
      </w:r>
      <w:r w:rsidRPr="00346E80">
        <w:rPr>
          <w:rFonts w:eastAsiaTheme="minorEastAsia"/>
          <w:b/>
          <w:iCs/>
          <w:szCs w:val="20"/>
          <w:lang w:eastAsia="zh-CN"/>
        </w:rPr>
        <w:t xml:space="preserve"> for </w:t>
      </w:r>
      <w:r w:rsidRPr="00346E80">
        <w:rPr>
          <w:b/>
          <w:iCs/>
          <w:szCs w:val="20"/>
          <w:lang w:eastAsia="zh-CN"/>
        </w:rPr>
        <w:t>480 and/or 960 kHz SCS in Rel-17</w:t>
      </w:r>
      <w:r w:rsidRPr="00346E80">
        <w:rPr>
          <w:rFonts w:eastAsiaTheme="minorEastAsia"/>
          <w:b/>
          <w:iCs/>
          <w:szCs w:val="20"/>
          <w:lang w:eastAsia="zh-CN"/>
        </w:rPr>
        <w:t>.</w:t>
      </w:r>
    </w:p>
    <w:p w14:paraId="2E166C32" w14:textId="77777777" w:rsidR="000A7B70" w:rsidRPr="00346E80" w:rsidRDefault="000A7B70" w:rsidP="000A7B70">
      <w:pPr>
        <w:spacing w:before="0" w:after="0"/>
        <w:jc w:val="left"/>
        <w:rPr>
          <w:rFonts w:eastAsiaTheme="minorEastAsia"/>
          <w:b/>
          <w:szCs w:val="20"/>
          <w:lang w:eastAsia="zh-CN"/>
        </w:rPr>
      </w:pPr>
      <w:r w:rsidRPr="00346E80">
        <w:rPr>
          <w:rFonts w:eastAsiaTheme="minorEastAsia"/>
          <w:b/>
          <w:szCs w:val="20"/>
          <w:lang w:eastAsia="zh-CN"/>
        </w:rPr>
        <w:t>Proposal 2: option 2 or option 2a can be supported for default k1 value, and words modified as following</w:t>
      </w:r>
    </w:p>
    <w:p w14:paraId="2D41865E" w14:textId="77777777" w:rsidR="000A7B70" w:rsidRPr="00346E80" w:rsidRDefault="000A7B70" w:rsidP="000A7B70">
      <w:pPr>
        <w:pStyle w:val="af0"/>
        <w:numPr>
          <w:ilvl w:val="0"/>
          <w:numId w:val="45"/>
        </w:numPr>
        <w:spacing w:before="0" w:after="0" w:line="252" w:lineRule="auto"/>
        <w:contextualSpacing w:val="0"/>
        <w:jc w:val="left"/>
        <w:rPr>
          <w:rFonts w:ascii="Times New Roman" w:hAnsi="Times New Roman"/>
          <w:b/>
          <w:sz w:val="20"/>
          <w:szCs w:val="20"/>
          <w:lang w:eastAsia="zh-CN"/>
        </w:rPr>
      </w:pPr>
      <w:r w:rsidRPr="00346E80">
        <w:rPr>
          <w:rFonts w:ascii="Times New Roman" w:hAnsi="Times New Roman"/>
          <w:b/>
          <w:sz w:val="20"/>
          <w:szCs w:val="20"/>
          <w:lang w:eastAsia="zh-CN"/>
        </w:rPr>
        <w:t>Option 2: {7, 8, 9, 10, 11, 12, 13, 14} for 480 kHz and {</w:t>
      </w:r>
      <w:r w:rsidRPr="00346E80">
        <w:rPr>
          <w:rFonts w:ascii="Times New Roman" w:eastAsiaTheme="minorEastAsia" w:hAnsi="Times New Roman"/>
          <w:b/>
          <w:strike/>
          <w:color w:val="FF0000"/>
          <w:sz w:val="20"/>
          <w:szCs w:val="20"/>
          <w:lang w:eastAsia="zh-CN"/>
        </w:rPr>
        <w:t>13</w:t>
      </w:r>
      <w:r w:rsidRPr="00346E80">
        <w:rPr>
          <w:rFonts w:ascii="Times New Roman" w:eastAsiaTheme="minorEastAsia" w:hAnsi="Times New Roman"/>
          <w:b/>
          <w:strike/>
          <w:sz w:val="20"/>
          <w:szCs w:val="20"/>
          <w:lang w:eastAsia="zh-CN"/>
        </w:rPr>
        <w:t>,</w:t>
      </w:r>
      <w:r w:rsidRPr="00346E80">
        <w:rPr>
          <w:rFonts w:ascii="Times New Roman" w:hAnsi="Times New Roman"/>
          <w:b/>
          <w:sz w:val="20"/>
          <w:szCs w:val="20"/>
          <w:lang w:eastAsia="zh-CN"/>
        </w:rPr>
        <w:t>14, 15, 16, 17, 18, 19, 20</w:t>
      </w:r>
      <w:r w:rsidRPr="00346E80">
        <w:rPr>
          <w:rFonts w:ascii="Times New Roman" w:eastAsiaTheme="minorEastAsia" w:hAnsi="Times New Roman"/>
          <w:b/>
          <w:sz w:val="20"/>
          <w:szCs w:val="20"/>
          <w:lang w:eastAsia="zh-CN"/>
        </w:rPr>
        <w:t>,</w:t>
      </w:r>
      <w:r w:rsidRPr="00346E80">
        <w:rPr>
          <w:rFonts w:ascii="Times New Roman" w:eastAsiaTheme="minorEastAsia" w:hAnsi="Times New Roman"/>
          <w:b/>
          <w:color w:val="FF0000"/>
          <w:sz w:val="20"/>
          <w:szCs w:val="20"/>
          <w:lang w:eastAsia="zh-CN"/>
        </w:rPr>
        <w:t>21</w:t>
      </w:r>
      <w:r w:rsidRPr="00346E80">
        <w:rPr>
          <w:rFonts w:ascii="Times New Roman" w:hAnsi="Times New Roman"/>
          <w:b/>
          <w:sz w:val="20"/>
          <w:szCs w:val="20"/>
          <w:lang w:eastAsia="zh-CN"/>
        </w:rPr>
        <w:t>} for 960 kHz</w:t>
      </w:r>
    </w:p>
    <w:p w14:paraId="45CC9393" w14:textId="77777777" w:rsidR="000A7B70" w:rsidRPr="00346E80" w:rsidRDefault="000A7B70" w:rsidP="000A7B70">
      <w:pPr>
        <w:pStyle w:val="af0"/>
        <w:numPr>
          <w:ilvl w:val="0"/>
          <w:numId w:val="45"/>
        </w:numPr>
        <w:spacing w:before="0" w:after="0" w:line="252" w:lineRule="auto"/>
        <w:contextualSpacing w:val="0"/>
        <w:jc w:val="left"/>
        <w:rPr>
          <w:rFonts w:ascii="Times New Roman" w:hAnsi="Times New Roman"/>
          <w:b/>
          <w:sz w:val="20"/>
          <w:szCs w:val="20"/>
          <w:lang w:eastAsia="zh-CN"/>
        </w:rPr>
      </w:pPr>
      <w:r w:rsidRPr="00346E80">
        <w:rPr>
          <w:rFonts w:ascii="Times New Roman" w:hAnsi="Times New Roman"/>
          <w:b/>
          <w:sz w:val="20"/>
          <w:szCs w:val="20"/>
          <w:lang w:eastAsia="zh-CN"/>
        </w:rPr>
        <w:t>Option 2a: {1, 2, 3, 4, 5, 6, 7, 8} (same as in existing specification)</w:t>
      </w:r>
    </w:p>
    <w:p w14:paraId="5446368F" w14:textId="77777777" w:rsidR="000A7B70" w:rsidRPr="00346E80" w:rsidRDefault="000A7B70" w:rsidP="004855BC">
      <w:pPr>
        <w:spacing w:before="0" w:after="0"/>
        <w:ind w:leftChars="400" w:left="800"/>
        <w:jc w:val="left"/>
        <w:rPr>
          <w:rFonts w:eastAsiaTheme="minorEastAsia"/>
          <w:b/>
          <w:szCs w:val="20"/>
          <w:lang w:eastAsia="zh-CN"/>
        </w:rPr>
      </w:pPr>
      <w:r w:rsidRPr="00346E80">
        <w:rPr>
          <w:b/>
          <w:szCs w:val="20"/>
          <w:lang w:eastAsia="zh-CN"/>
        </w:rPr>
        <w:t>Note: the actual slot offset of k1 is the indicated value + offset where offset is</w:t>
      </w:r>
      <w:r w:rsidRPr="00346E80">
        <w:rPr>
          <w:b/>
          <w:color w:val="FF0000"/>
          <w:szCs w:val="20"/>
          <w:lang w:eastAsia="zh-CN"/>
        </w:rPr>
        <w:t xml:space="preserve"> </w:t>
      </w:r>
      <w:r w:rsidRPr="00346E80">
        <w:rPr>
          <w:b/>
          <w:strike/>
          <w:color w:val="FF0000"/>
          <w:szCs w:val="20"/>
          <w:lang w:eastAsia="zh-CN"/>
        </w:rPr>
        <w:t>ceil</w:t>
      </w:r>
      <w:r w:rsidRPr="00346E80">
        <w:rPr>
          <w:rFonts w:eastAsiaTheme="minorEastAsia"/>
          <w:b/>
          <w:strike/>
          <w:color w:val="FF0000"/>
          <w:szCs w:val="20"/>
          <w:lang w:eastAsia="zh-CN"/>
        </w:rPr>
        <w:t xml:space="preserve"> </w:t>
      </w:r>
      <w:proofErr w:type="gramStart"/>
      <w:r w:rsidRPr="00346E80">
        <w:rPr>
          <w:rFonts w:eastAsiaTheme="minorEastAsia"/>
          <w:b/>
          <w:color w:val="FF0000"/>
          <w:szCs w:val="20"/>
          <w:lang w:eastAsia="zh-CN"/>
        </w:rPr>
        <w:t>f</w:t>
      </w:r>
      <w:r w:rsidRPr="00346E80">
        <w:rPr>
          <w:rFonts w:eastAsiaTheme="minorEastAsia"/>
          <w:b/>
          <w:szCs w:val="20"/>
          <w:lang w:eastAsia="zh-CN"/>
        </w:rPr>
        <w:t>loor</w:t>
      </w:r>
      <w:r w:rsidRPr="00346E80">
        <w:rPr>
          <w:b/>
          <w:szCs w:val="20"/>
          <w:lang w:eastAsia="zh-CN"/>
        </w:rPr>
        <w:t>(</w:t>
      </w:r>
      <w:proofErr w:type="gramEnd"/>
      <w:r w:rsidRPr="00346E80">
        <w:rPr>
          <w:b/>
          <w:szCs w:val="20"/>
          <w:lang w:eastAsia="zh-CN"/>
        </w:rPr>
        <w:t>N1/14)</w:t>
      </w:r>
    </w:p>
    <w:p w14:paraId="7BA95F42" w14:textId="77777777" w:rsidR="000A7B70" w:rsidRPr="00346E80" w:rsidRDefault="000A7B70" w:rsidP="000A7B70">
      <w:pPr>
        <w:spacing w:before="0" w:after="0"/>
        <w:jc w:val="left"/>
        <w:rPr>
          <w:rFonts w:eastAsiaTheme="minorEastAsia"/>
          <w:b/>
          <w:szCs w:val="20"/>
          <w:lang w:eastAsia="zh-CN"/>
        </w:rPr>
      </w:pPr>
    </w:p>
    <w:p w14:paraId="24A7E2B8" w14:textId="77777777" w:rsidR="000A7B70" w:rsidRPr="00346E80" w:rsidRDefault="000A7B70" w:rsidP="004855BC">
      <w:pPr>
        <w:spacing w:before="0" w:after="0"/>
        <w:jc w:val="left"/>
        <w:rPr>
          <w:rFonts w:eastAsiaTheme="minorEastAsia"/>
          <w:b/>
          <w:szCs w:val="20"/>
          <w:lang w:eastAsia="zh-CN"/>
        </w:rPr>
      </w:pPr>
      <w:r w:rsidRPr="00346E80">
        <w:rPr>
          <w:rFonts w:eastAsiaTheme="minorEastAsia"/>
          <w:b/>
          <w:szCs w:val="20"/>
          <w:lang w:eastAsia="zh-CN"/>
        </w:rPr>
        <w:t>Proposal 3: for multi-PUSCHs transmission, the same rule for PUSCH preparation procedure time in section 6.4 of TS38.214 is applied.</w:t>
      </w:r>
    </w:p>
    <w:p w14:paraId="4CBD24F5" w14:textId="77777777" w:rsidR="000A7B70" w:rsidRPr="00346E80" w:rsidRDefault="000A7B70" w:rsidP="000A7B70">
      <w:pPr>
        <w:pStyle w:val="tdoc"/>
        <w:spacing w:after="120"/>
        <w:rPr>
          <w:rFonts w:eastAsiaTheme="minorEastAsia"/>
          <w:b/>
          <w:szCs w:val="20"/>
          <w:lang w:eastAsia="zh-CN"/>
        </w:rPr>
      </w:pPr>
      <w:r w:rsidRPr="00346E80">
        <w:rPr>
          <w:rFonts w:eastAsiaTheme="minorEastAsia"/>
          <w:b/>
          <w:szCs w:val="20"/>
          <w:lang w:eastAsia="zh-CN"/>
        </w:rPr>
        <w:t xml:space="preserve">Proposal 4: for multi-PDSCHs transmission, the same rule for </w:t>
      </w:r>
      <w:r w:rsidRPr="00346E80">
        <w:rPr>
          <w:color w:val="000000"/>
          <w:szCs w:val="20"/>
        </w:rPr>
        <w:t>PDSCH processing procedure time</w:t>
      </w:r>
      <w:r w:rsidRPr="00346E80">
        <w:rPr>
          <w:rFonts w:eastAsiaTheme="minorEastAsia"/>
          <w:b/>
          <w:szCs w:val="20"/>
          <w:lang w:eastAsia="zh-CN"/>
        </w:rPr>
        <w:t xml:space="preserve"> in section 5.3 of TS 38.214 is applied.</w:t>
      </w:r>
    </w:p>
    <w:p w14:paraId="0F3FB03C" w14:textId="77777777" w:rsidR="000A7B70" w:rsidRPr="00346E80" w:rsidRDefault="000A7B70" w:rsidP="000A7B70">
      <w:pPr>
        <w:pStyle w:val="tdoc"/>
        <w:spacing w:after="120"/>
        <w:rPr>
          <w:rFonts w:eastAsiaTheme="minorEastAsia"/>
          <w:b/>
          <w:szCs w:val="20"/>
          <w:lang w:eastAsia="zh-CN"/>
        </w:rPr>
      </w:pPr>
      <w:r w:rsidRPr="00346E80">
        <w:rPr>
          <w:rFonts w:eastAsiaTheme="minorEastAsia"/>
          <w:b/>
          <w:szCs w:val="20"/>
          <w:lang w:eastAsia="zh-CN"/>
        </w:rPr>
        <w:t>Proposal 5: For SCS of 480 KHz, it is not needed to restrict the maximum number of PDSCHs to 4.</w:t>
      </w:r>
    </w:p>
    <w:p w14:paraId="1958B07C" w14:textId="77777777" w:rsidR="000A7B70" w:rsidRPr="00346E80" w:rsidRDefault="000A7B70" w:rsidP="000A7B70">
      <w:pPr>
        <w:pStyle w:val="tdoc"/>
        <w:spacing w:after="120"/>
        <w:rPr>
          <w:rFonts w:eastAsiaTheme="minorEastAsia"/>
          <w:b/>
          <w:szCs w:val="20"/>
          <w:lang w:eastAsia="zh-CN"/>
        </w:rPr>
      </w:pPr>
      <w:r w:rsidRPr="00346E80">
        <w:rPr>
          <w:rFonts w:eastAsiaTheme="minorEastAsia"/>
          <w:b/>
          <w:szCs w:val="20"/>
          <w:lang w:eastAsia="zh-CN"/>
        </w:rPr>
        <w:t>Proposal 6: For scheduling multi-PDSCH (or multi-PUSCH), the following two OOO cases are not supported.</w:t>
      </w:r>
    </w:p>
    <w:p w14:paraId="7A7751D8" w14:textId="77777777" w:rsidR="000A7B70" w:rsidRPr="00346E80" w:rsidRDefault="000A7B70" w:rsidP="000A7B70">
      <w:pPr>
        <w:pStyle w:val="af0"/>
        <w:numPr>
          <w:ilvl w:val="1"/>
          <w:numId w:val="30"/>
        </w:numPr>
        <w:spacing w:before="0" w:after="160" w:line="256" w:lineRule="auto"/>
        <w:rPr>
          <w:rFonts w:ascii="Times New Roman" w:eastAsiaTheme="minorEastAsia" w:hAnsi="Times New Roman"/>
          <w:b/>
          <w:sz w:val="20"/>
          <w:szCs w:val="20"/>
          <w:lang w:val="en-GB" w:eastAsia="zh-CN"/>
        </w:rPr>
      </w:pPr>
      <w:r w:rsidRPr="00346E80">
        <w:rPr>
          <w:rFonts w:ascii="Times New Roman" w:eastAsiaTheme="minorEastAsia" w:hAnsi="Times New Roman"/>
          <w:b/>
          <w:sz w:val="20"/>
          <w:szCs w:val="20"/>
          <w:lang w:val="en-GB" w:eastAsia="zh-CN"/>
        </w:rPr>
        <w:t>for the case of one multi-PDSCH (or multi-PUSCH) scheduling DCI and one single-PDSCH (or single-PUSCH) scheduling DCI, where multi-PDSCH (or multi-PUSCH) scheduling DCI schedules more than one PDSCH (or PUSCH)</w:t>
      </w:r>
    </w:p>
    <w:p w14:paraId="4E8BD2A4" w14:textId="77777777" w:rsidR="000A7B70" w:rsidRPr="00346E80" w:rsidRDefault="000A7B70" w:rsidP="003A1156">
      <w:pPr>
        <w:pStyle w:val="af0"/>
        <w:numPr>
          <w:ilvl w:val="1"/>
          <w:numId w:val="30"/>
        </w:numPr>
        <w:spacing w:before="0" w:after="160" w:line="256" w:lineRule="auto"/>
        <w:rPr>
          <w:rFonts w:ascii="Times New Roman" w:eastAsiaTheme="minorEastAsia" w:hAnsi="Times New Roman"/>
          <w:b/>
          <w:sz w:val="20"/>
          <w:szCs w:val="20"/>
          <w:lang w:eastAsia="zh-CN"/>
        </w:rPr>
      </w:pPr>
      <w:r w:rsidRPr="00346E80">
        <w:rPr>
          <w:rFonts w:ascii="Times New Roman" w:eastAsiaTheme="minorEastAsia" w:hAnsi="Times New Roman"/>
          <w:b/>
          <w:sz w:val="20"/>
          <w:szCs w:val="20"/>
          <w:lang w:val="en-GB" w:eastAsia="zh-CN"/>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651CAB21" w14:textId="5045C32E" w:rsidR="000A7B70" w:rsidRPr="00346E80" w:rsidRDefault="000A7B70" w:rsidP="000A7B70">
      <w:pPr>
        <w:spacing w:after="120"/>
        <w:rPr>
          <w:rFonts w:eastAsiaTheme="minorEastAsia"/>
          <w:b/>
          <w:szCs w:val="20"/>
          <w:lang w:val="en-GB" w:eastAsia="zh-CN"/>
        </w:rPr>
      </w:pPr>
      <w:r w:rsidRPr="00346E80">
        <w:rPr>
          <w:rFonts w:eastAsiaTheme="minorEastAsia"/>
          <w:b/>
          <w:szCs w:val="20"/>
          <w:lang w:eastAsia="zh-CN"/>
        </w:rPr>
        <w:t>Proposal</w:t>
      </w:r>
      <w:r w:rsidRPr="00346E80">
        <w:rPr>
          <w:b/>
          <w:szCs w:val="20"/>
          <w:lang w:eastAsia="ko-KR"/>
        </w:rPr>
        <w:t xml:space="preserve"> 7: for (de)activation of SPS (or CG) by using multi-PDSCH (or multi-PU</w:t>
      </w:r>
      <w:r w:rsidRPr="00346E80">
        <w:rPr>
          <w:rFonts w:eastAsiaTheme="minorEastAsia"/>
          <w:b/>
          <w:szCs w:val="20"/>
          <w:lang w:eastAsia="zh-CN"/>
        </w:rPr>
        <w:t>S</w:t>
      </w:r>
      <w:r w:rsidRPr="00346E80">
        <w:rPr>
          <w:b/>
          <w:szCs w:val="20"/>
          <w:lang w:eastAsia="ko-KR"/>
        </w:rPr>
        <w:t>CH) scheduling DCI</w:t>
      </w:r>
      <w:r w:rsidRPr="00346E80">
        <w:rPr>
          <w:rFonts w:eastAsiaTheme="minorEastAsia"/>
          <w:b/>
          <w:szCs w:val="20"/>
          <w:lang w:eastAsia="zh-CN"/>
        </w:rPr>
        <w:t xml:space="preserve">, Both the PDSCH time </w:t>
      </w:r>
      <w:r w:rsidR="00DE71EB" w:rsidRPr="00346E80">
        <w:rPr>
          <w:rFonts w:eastAsiaTheme="minorEastAsia"/>
          <w:b/>
          <w:szCs w:val="20"/>
          <w:lang w:eastAsia="zh-CN"/>
        </w:rPr>
        <w:t>domain and</w:t>
      </w:r>
      <w:r w:rsidRPr="00346E80">
        <w:rPr>
          <w:rFonts w:eastAsiaTheme="minorEastAsia"/>
          <w:b/>
          <w:szCs w:val="20"/>
          <w:lang w:eastAsia="zh-CN"/>
        </w:rPr>
        <w:t xml:space="preserve"> k1 value are obtained based on first valid SLIV.</w:t>
      </w:r>
    </w:p>
    <w:p w14:paraId="17DDEAC1" w14:textId="6279D5AD" w:rsidR="000A7B70" w:rsidRPr="00346E80" w:rsidRDefault="000A7B70" w:rsidP="000A7B70">
      <w:pPr>
        <w:spacing w:after="120"/>
        <w:rPr>
          <w:rFonts w:eastAsiaTheme="minorEastAsia"/>
          <w:b/>
          <w:szCs w:val="20"/>
          <w:lang w:eastAsia="zh-CN"/>
        </w:rPr>
      </w:pPr>
      <w:r w:rsidRPr="00346E80">
        <w:rPr>
          <w:rFonts w:eastAsiaTheme="minorEastAsia"/>
          <w:b/>
          <w:szCs w:val="20"/>
          <w:lang w:eastAsia="zh-CN"/>
        </w:rPr>
        <w:t xml:space="preserve">Proposal </w:t>
      </w:r>
      <w:r w:rsidR="00DE71EB" w:rsidRPr="00346E80">
        <w:rPr>
          <w:rFonts w:eastAsiaTheme="minorEastAsia"/>
          <w:b/>
          <w:szCs w:val="20"/>
          <w:lang w:eastAsia="zh-CN"/>
        </w:rPr>
        <w:t>8:</w:t>
      </w:r>
      <w:r w:rsidRPr="00346E80">
        <w:rPr>
          <w:rFonts w:eastAsiaTheme="minorEastAsia"/>
          <w:b/>
          <w:szCs w:val="20"/>
          <w:lang w:eastAsia="zh-CN"/>
        </w:rPr>
        <w:t xml:space="preserve">  gNB can do </w:t>
      </w:r>
      <w:r w:rsidR="00DE71EB" w:rsidRPr="00346E80">
        <w:rPr>
          <w:rFonts w:eastAsiaTheme="minorEastAsia"/>
          <w:b/>
          <w:szCs w:val="20"/>
          <w:lang w:eastAsia="zh-CN"/>
        </w:rPr>
        <w:t>limitations</w:t>
      </w:r>
      <w:r w:rsidRPr="00346E80">
        <w:rPr>
          <w:rFonts w:eastAsiaTheme="minorEastAsia"/>
          <w:b/>
          <w:szCs w:val="20"/>
          <w:lang w:eastAsia="zh-CN"/>
        </w:rPr>
        <w:t xml:space="preserve"> on </w:t>
      </w:r>
      <w:r w:rsidRPr="00346E80">
        <w:rPr>
          <w:b/>
          <w:szCs w:val="20"/>
          <w:lang w:eastAsia="ko-KR"/>
        </w:rPr>
        <w:t>maximum number of PDSCHs when 2 TB is enabled or when 2 TB is scheduled</w:t>
      </w:r>
      <w:r w:rsidRPr="00346E80">
        <w:rPr>
          <w:rFonts w:eastAsiaTheme="minorEastAsia"/>
          <w:b/>
          <w:szCs w:val="20"/>
          <w:lang w:eastAsia="zh-CN"/>
        </w:rPr>
        <w:t xml:space="preserve"> by implementation, and there is no specification work.</w:t>
      </w:r>
    </w:p>
    <w:p w14:paraId="3783B8D1" w14:textId="77777777" w:rsidR="000A7B70" w:rsidRPr="00346E80" w:rsidRDefault="000A7B70" w:rsidP="000A7B70">
      <w:pPr>
        <w:spacing w:after="120"/>
        <w:rPr>
          <w:rFonts w:eastAsiaTheme="minorEastAsia"/>
          <w:b/>
          <w:szCs w:val="20"/>
          <w:lang w:val="en-GB" w:eastAsia="zh-CN"/>
        </w:rPr>
      </w:pPr>
      <w:r w:rsidRPr="00346E80">
        <w:rPr>
          <w:rFonts w:eastAsiaTheme="minorEastAsia"/>
          <w:b/>
          <w:szCs w:val="20"/>
          <w:lang w:eastAsia="zh-CN"/>
        </w:rPr>
        <w:t>Proposal 9</w:t>
      </w:r>
      <w:r w:rsidRPr="00346E80">
        <w:rPr>
          <w:rFonts w:eastAsiaTheme="minorEastAsia"/>
          <w:b/>
          <w:szCs w:val="20"/>
          <w:lang w:val="en-GB" w:eastAsia="zh-CN"/>
        </w:rPr>
        <w:t xml:space="preserve">: </w:t>
      </w:r>
      <w:r w:rsidRPr="00346E80">
        <w:rPr>
          <w:rFonts w:eastAsiaTheme="minorEastAsia"/>
          <w:b/>
          <w:szCs w:val="20"/>
          <w:lang w:eastAsia="zh-CN"/>
        </w:rPr>
        <w:t>The scheme for pruning candidate PDSCH occasions is based on number of DCIs that can be scheduled for a given PUCCH carrying HARQ-ACK.</w:t>
      </w:r>
    </w:p>
    <w:p w14:paraId="5356076F" w14:textId="74FE832F" w:rsidR="000A7B70" w:rsidRPr="00346E80" w:rsidRDefault="000A7B70" w:rsidP="000A7B70">
      <w:pPr>
        <w:spacing w:after="120"/>
        <w:rPr>
          <w:b/>
          <w:szCs w:val="20"/>
          <w:lang w:val="en-GB" w:eastAsia="ko-KR"/>
        </w:rPr>
      </w:pPr>
      <w:r w:rsidRPr="00346E80">
        <w:rPr>
          <w:rFonts w:eastAsiaTheme="minorEastAsia"/>
          <w:b/>
          <w:szCs w:val="20"/>
          <w:lang w:val="en-GB" w:eastAsia="zh-CN"/>
        </w:rPr>
        <w:t>Proposal 10:</w:t>
      </w:r>
      <w:r w:rsidRPr="00346E80">
        <w:rPr>
          <w:rFonts w:eastAsiaTheme="minorEastAsia"/>
          <w:b/>
          <w:szCs w:val="20"/>
          <w:lang w:eastAsia="zh-CN"/>
        </w:rPr>
        <w:t xml:space="preserve"> </w:t>
      </w:r>
      <w:r w:rsidRPr="00346E80">
        <w:rPr>
          <w:b/>
          <w:szCs w:val="20"/>
          <w:lang w:val="en-GB" w:eastAsia="ko-KR"/>
        </w:rPr>
        <w:t xml:space="preserve">it is </w:t>
      </w:r>
      <w:r w:rsidR="00DE71EB" w:rsidRPr="00346E80">
        <w:rPr>
          <w:b/>
          <w:szCs w:val="20"/>
          <w:lang w:val="en-GB" w:eastAsia="ko-KR"/>
        </w:rPr>
        <w:t>confirmed</w:t>
      </w:r>
      <w:r w:rsidRPr="00346E80">
        <w:rPr>
          <w:b/>
          <w:szCs w:val="20"/>
          <w:lang w:val="en-GB" w:eastAsia="ko-KR"/>
        </w:rPr>
        <w:t xml:space="preserve"> that UE does not expect to be configured with both of CBG operation and multi-PDSCH scheduling in the same PUCCH cell group with a Type 2 </w:t>
      </w:r>
      <w:r w:rsidR="00DE71EB" w:rsidRPr="00346E80">
        <w:rPr>
          <w:b/>
          <w:szCs w:val="20"/>
          <w:lang w:val="en-GB" w:eastAsia="ko-KR"/>
        </w:rPr>
        <w:t>codebook.</w:t>
      </w:r>
    </w:p>
    <w:p w14:paraId="2668218A" w14:textId="1AB676F4" w:rsidR="000A7B70" w:rsidRPr="00346E80" w:rsidRDefault="000A7B70" w:rsidP="000A7B70">
      <w:pPr>
        <w:spacing w:after="120"/>
        <w:rPr>
          <w:b/>
          <w:szCs w:val="20"/>
          <w:lang w:val="en-GB" w:eastAsia="ko-KR"/>
        </w:rPr>
      </w:pPr>
      <w:r w:rsidRPr="00346E80">
        <w:rPr>
          <w:b/>
          <w:szCs w:val="20"/>
          <w:lang w:val="en-GB" w:eastAsia="ko-KR"/>
        </w:rPr>
        <w:t>Proposal 1</w:t>
      </w:r>
      <w:r w:rsidRPr="00346E80">
        <w:rPr>
          <w:rFonts w:eastAsiaTheme="minorEastAsia"/>
          <w:b/>
          <w:szCs w:val="20"/>
          <w:lang w:val="en-GB" w:eastAsia="zh-CN"/>
        </w:rPr>
        <w:t>1</w:t>
      </w:r>
      <w:r w:rsidRPr="00346E80">
        <w:rPr>
          <w:b/>
          <w:szCs w:val="20"/>
          <w:lang w:val="en-GB" w:eastAsia="ko-KR"/>
        </w:rPr>
        <w:t xml:space="preserve">: if Time bundling of HARQ-ACK feedback is used, the following two issues are </w:t>
      </w:r>
      <w:r w:rsidR="0019471A" w:rsidRPr="00346E80">
        <w:rPr>
          <w:rFonts w:eastAsiaTheme="minorEastAsia"/>
          <w:b/>
          <w:szCs w:val="20"/>
          <w:lang w:val="en-GB" w:eastAsia="zh-CN"/>
        </w:rPr>
        <w:t>suggested</w:t>
      </w:r>
      <w:r w:rsidRPr="00346E80">
        <w:rPr>
          <w:rFonts w:eastAsiaTheme="minorEastAsia"/>
          <w:b/>
          <w:szCs w:val="20"/>
          <w:lang w:val="en-GB" w:eastAsia="zh-CN"/>
        </w:rPr>
        <w:t>:</w:t>
      </w:r>
      <w:r w:rsidRPr="00346E80">
        <w:rPr>
          <w:b/>
          <w:szCs w:val="20"/>
          <w:lang w:val="en-GB" w:eastAsia="ko-KR"/>
        </w:rPr>
        <w:t xml:space="preserve"> </w:t>
      </w:r>
    </w:p>
    <w:p w14:paraId="03DB7A69" w14:textId="77777777" w:rsidR="000A7B70" w:rsidRPr="00346E80" w:rsidRDefault="000A7B70" w:rsidP="000A7B70">
      <w:pPr>
        <w:pStyle w:val="af0"/>
        <w:numPr>
          <w:ilvl w:val="2"/>
          <w:numId w:val="62"/>
        </w:numPr>
        <w:wordWrap w:val="0"/>
        <w:rPr>
          <w:rFonts w:ascii="Times New Roman" w:eastAsia="Times New Roman" w:hAnsi="Times New Roman"/>
          <w:b/>
          <w:sz w:val="20"/>
          <w:szCs w:val="20"/>
          <w:lang w:val="en-GB" w:eastAsia="ko-KR"/>
        </w:rPr>
      </w:pPr>
      <w:r w:rsidRPr="00346E80">
        <w:rPr>
          <w:rFonts w:ascii="Times New Roman" w:eastAsiaTheme="minorEastAsia" w:hAnsi="Times New Roman"/>
          <w:b/>
          <w:sz w:val="20"/>
          <w:szCs w:val="20"/>
          <w:lang w:val="en-GB" w:eastAsia="zh-CN"/>
        </w:rPr>
        <w:t>T</w:t>
      </w:r>
      <w:r w:rsidRPr="00346E80">
        <w:rPr>
          <w:rFonts w:ascii="Times New Roman" w:eastAsia="Times New Roman" w:hAnsi="Times New Roman"/>
          <w:b/>
          <w:sz w:val="20"/>
          <w:szCs w:val="20"/>
          <w:lang w:val="en-GB" w:eastAsia="ko-KR"/>
        </w:rPr>
        <w:t>he number of HARQ-ACK bit N per multi-PDSCH scheduling after bundling process  can be configured, the N can  be {1,2,4,8}</w:t>
      </w:r>
    </w:p>
    <w:p w14:paraId="15F3C85E" w14:textId="77777777" w:rsidR="000A7B70" w:rsidRPr="00346E80" w:rsidRDefault="000A7B70" w:rsidP="000A7B70">
      <w:pPr>
        <w:pStyle w:val="af0"/>
        <w:numPr>
          <w:ilvl w:val="2"/>
          <w:numId w:val="62"/>
        </w:numPr>
        <w:wordWrap w:val="0"/>
        <w:rPr>
          <w:rFonts w:ascii="Times New Roman" w:hAnsi="Times New Roman"/>
          <w:sz w:val="20"/>
          <w:szCs w:val="20"/>
        </w:rPr>
      </w:pPr>
      <w:r w:rsidRPr="00346E80">
        <w:rPr>
          <w:rFonts w:ascii="Times New Roman" w:eastAsiaTheme="minorEastAsia" w:hAnsi="Times New Roman"/>
          <w:b/>
          <w:sz w:val="20"/>
          <w:szCs w:val="20"/>
          <w:lang w:val="en-GB" w:eastAsia="zh-CN"/>
        </w:rPr>
        <w:t>Only the ACK/NACK bits of valid PDSCH  can join the timing bundling process</w:t>
      </w:r>
    </w:p>
    <w:bookmarkEnd w:id="18"/>
    <w:p w14:paraId="61CBBA30" w14:textId="335202DC" w:rsidR="0077793D" w:rsidRPr="00D02D60" w:rsidRDefault="00967D3D" w:rsidP="008E76B9">
      <w:pPr>
        <w:spacing w:before="0" w:afterLines="50" w:after="120"/>
        <w:rPr>
          <w:rFonts w:eastAsiaTheme="minorEastAsia"/>
          <w:b/>
          <w:lang w:eastAsia="zh-CN"/>
        </w:rPr>
      </w:pPr>
      <w:r w:rsidRPr="00295CCE">
        <w:rPr>
          <w:rFonts w:eastAsiaTheme="minorEastAsia"/>
          <w:b/>
          <w:szCs w:val="20"/>
          <w:lang w:eastAsia="zh-CN"/>
        </w:rPr>
        <w:t>.</w:t>
      </w:r>
    </w:p>
    <w:p w14:paraId="5D4C6F9E" w14:textId="77777777" w:rsidR="00890E07" w:rsidRPr="00E824D5" w:rsidRDefault="00890E07" w:rsidP="00E824D5">
      <w:pPr>
        <w:pStyle w:val="10"/>
        <w:keepLines/>
        <w:widowControl w:val="0"/>
        <w:numPr>
          <w:ilvl w:val="0"/>
          <w:numId w:val="5"/>
        </w:numPr>
        <w:spacing w:before="120" w:after="120"/>
        <w:ind w:left="562" w:hangingChars="200" w:hanging="562"/>
        <w:rPr>
          <w:rFonts w:ascii="Arial" w:eastAsiaTheme="minorEastAsia" w:hAnsi="Arial" w:cstheme="minorBidi"/>
          <w:kern w:val="44"/>
          <w:szCs w:val="44"/>
          <w:lang w:eastAsia="zh-CN"/>
        </w:rPr>
      </w:pPr>
      <w:r w:rsidRPr="00E824D5">
        <w:rPr>
          <w:rFonts w:ascii="Arial" w:eastAsiaTheme="minorEastAsia" w:hAnsi="Arial" w:cstheme="minorBidi"/>
          <w:kern w:val="44"/>
          <w:szCs w:val="44"/>
          <w:lang w:eastAsia="zh-CN"/>
        </w:rPr>
        <w:lastRenderedPageBreak/>
        <w:t>Reference</w:t>
      </w:r>
    </w:p>
    <w:p w14:paraId="3DCBD37E" w14:textId="77777777" w:rsidR="0031193F" w:rsidRDefault="0031193F" w:rsidP="00E824D5">
      <w:pPr>
        <w:pStyle w:val="Reference"/>
        <w:jc w:val="left"/>
        <w:rPr>
          <w:rFonts w:eastAsia="宋体"/>
          <w:lang w:eastAsia="zh-CN"/>
        </w:rPr>
      </w:pPr>
      <w:bookmarkStart w:id="19" w:name="_Ref61339859"/>
      <w:bookmarkStart w:id="20" w:name="_Ref53495779"/>
      <w:r w:rsidRPr="00F702F0">
        <w:rPr>
          <w:rFonts w:eastAsia="宋体"/>
          <w:lang w:eastAsia="zh-CN"/>
        </w:rPr>
        <w:t xml:space="preserve">RP-202925, “Revised WID:  Extending current NR operation to 71 GH”, </w:t>
      </w:r>
      <w:r w:rsidRPr="00F702F0">
        <w:rPr>
          <w:rFonts w:eastAsia="宋体" w:hint="eastAsia"/>
          <w:lang w:eastAsia="zh-CN"/>
        </w:rPr>
        <w:t>CMCC</w:t>
      </w:r>
      <w:bookmarkEnd w:id="19"/>
      <w:r w:rsidRPr="00F702F0">
        <w:rPr>
          <w:rFonts w:eastAsia="宋体"/>
          <w:lang w:eastAsia="zh-CN"/>
        </w:rPr>
        <w:t xml:space="preserve"> </w:t>
      </w:r>
    </w:p>
    <w:p w14:paraId="7B501E36" w14:textId="4BA408AF" w:rsidR="009E1940" w:rsidRPr="00B812C4" w:rsidRDefault="009E1940" w:rsidP="00E824D5">
      <w:pPr>
        <w:pStyle w:val="Reference"/>
        <w:jc w:val="left"/>
        <w:rPr>
          <w:rFonts w:eastAsia="宋体"/>
          <w:lang w:eastAsia="zh-CN"/>
        </w:rPr>
      </w:pPr>
      <w:bookmarkStart w:id="21" w:name="_Ref40311422"/>
      <w:r w:rsidRPr="00194E2D">
        <w:rPr>
          <w:rFonts w:eastAsia="宋体"/>
          <w:lang w:eastAsia="zh-CN"/>
        </w:rPr>
        <w:t>RP-192263, “TR 38.807-100: Study on requirements for NR beyond 52.6 GHz”, Intel</w:t>
      </w:r>
      <w:bookmarkEnd w:id="21"/>
    </w:p>
    <w:p w14:paraId="5A13E6B9" w14:textId="0EC879C0" w:rsidR="00C23120" w:rsidRDefault="0031193F" w:rsidP="00E824D5">
      <w:pPr>
        <w:pStyle w:val="Reference"/>
        <w:jc w:val="left"/>
        <w:rPr>
          <w:rFonts w:eastAsia="宋体"/>
          <w:lang w:eastAsia="zh-CN"/>
        </w:rPr>
      </w:pPr>
      <w:r w:rsidRPr="00194E2D">
        <w:rPr>
          <w:rFonts w:eastAsia="宋体"/>
          <w:lang w:eastAsia="zh-CN"/>
        </w:rPr>
        <w:t xml:space="preserve">TR 38.808 </w:t>
      </w:r>
      <w:r w:rsidR="00B05052" w:rsidRPr="00194E2D">
        <w:rPr>
          <w:rFonts w:eastAsia="宋体"/>
          <w:lang w:eastAsia="zh-CN"/>
        </w:rPr>
        <w:t>v1.0.0:</w:t>
      </w:r>
      <w:r w:rsidRPr="00194E2D">
        <w:rPr>
          <w:rFonts w:eastAsia="宋体"/>
          <w:lang w:eastAsia="zh-CN"/>
        </w:rPr>
        <w:t xml:space="preserve"> </w:t>
      </w:r>
      <w:r w:rsidR="00B05052" w:rsidRPr="00194E2D">
        <w:rPr>
          <w:rFonts w:eastAsia="宋体"/>
          <w:lang w:eastAsia="zh-CN"/>
        </w:rPr>
        <w:t>“Study</w:t>
      </w:r>
      <w:r w:rsidRPr="00194E2D">
        <w:rPr>
          <w:rFonts w:eastAsia="宋体"/>
          <w:lang w:eastAsia="zh-CN"/>
        </w:rPr>
        <w:t xml:space="preserve"> on supporting NR from 52.6 GHz to 71 GHz ".</w:t>
      </w:r>
      <w:bookmarkEnd w:id="20"/>
      <w:r w:rsidR="00C23120" w:rsidRPr="00291363">
        <w:rPr>
          <w:rFonts w:eastAsia="宋体"/>
          <w:lang w:eastAsia="zh-CN"/>
        </w:rPr>
        <w:t xml:space="preserve"> </w:t>
      </w:r>
    </w:p>
    <w:p w14:paraId="71C351E3" w14:textId="184C9F4C" w:rsidR="00323593" w:rsidRDefault="00323593" w:rsidP="00E824D5">
      <w:pPr>
        <w:pStyle w:val="Reference"/>
        <w:jc w:val="left"/>
        <w:rPr>
          <w:rFonts w:eastAsia="宋体"/>
          <w:lang w:eastAsia="zh-CN"/>
        </w:rPr>
      </w:pPr>
      <w:bookmarkStart w:id="22" w:name="_Ref61366266"/>
      <w:r>
        <w:rPr>
          <w:rFonts w:eastAsia="宋体"/>
          <w:lang w:eastAsia="zh-CN"/>
        </w:rPr>
        <w:t>TS38.214v16.4.0, “</w:t>
      </w:r>
      <w:r w:rsidR="00ED41C9" w:rsidRPr="00ED41C9">
        <w:rPr>
          <w:rFonts w:eastAsia="宋体"/>
          <w:lang w:eastAsia="zh-CN"/>
        </w:rPr>
        <w:t>Physical layer procedures for data</w:t>
      </w:r>
      <w:r w:rsidR="00ED41C9">
        <w:rPr>
          <w:rFonts w:eastAsia="宋体"/>
          <w:lang w:eastAsia="zh-CN"/>
        </w:rPr>
        <w:t>”.</w:t>
      </w:r>
      <w:bookmarkEnd w:id="22"/>
    </w:p>
    <w:p w14:paraId="4E87DC8F" w14:textId="7BBD9B58" w:rsidR="00ED41C9" w:rsidRDefault="00ED41C9" w:rsidP="00E824D5">
      <w:pPr>
        <w:pStyle w:val="Reference"/>
        <w:jc w:val="left"/>
        <w:rPr>
          <w:rFonts w:eastAsia="宋体"/>
          <w:lang w:eastAsia="zh-CN"/>
        </w:rPr>
      </w:pPr>
      <w:bookmarkStart w:id="23" w:name="_Ref61366310"/>
      <w:r>
        <w:rPr>
          <w:rFonts w:eastAsia="宋体"/>
          <w:lang w:eastAsia="zh-CN"/>
        </w:rPr>
        <w:t>TS38.133v16.6.0, “</w:t>
      </w:r>
      <w:r w:rsidRPr="00ED41C9">
        <w:rPr>
          <w:rFonts w:eastAsia="宋体"/>
          <w:lang w:eastAsia="zh-CN"/>
        </w:rPr>
        <w:t>Requirements for support of radio resource management</w:t>
      </w:r>
      <w:r>
        <w:rPr>
          <w:rFonts w:eastAsia="宋体"/>
          <w:lang w:eastAsia="zh-CN"/>
        </w:rPr>
        <w:t>”.</w:t>
      </w:r>
      <w:bookmarkEnd w:id="23"/>
    </w:p>
    <w:p w14:paraId="6AC15DAF" w14:textId="5C3EF958" w:rsidR="00C23120" w:rsidRPr="00194E2D" w:rsidRDefault="00145604" w:rsidP="00252E59">
      <w:pPr>
        <w:pStyle w:val="Reference"/>
        <w:numPr>
          <w:ilvl w:val="0"/>
          <w:numId w:val="0"/>
        </w:numPr>
        <w:ind w:left="567" w:hanging="567"/>
        <w:rPr>
          <w:rFonts w:eastAsia="宋体"/>
          <w:lang w:eastAsia="zh-CN"/>
        </w:rPr>
      </w:pPr>
      <w:r w:rsidRPr="00194E2D">
        <w:rPr>
          <w:rFonts w:eastAsia="宋体"/>
          <w:lang w:eastAsia="zh-CN"/>
        </w:rPr>
        <w:t>[</w:t>
      </w:r>
      <w:r w:rsidR="00C262CE" w:rsidRPr="00194E2D">
        <w:rPr>
          <w:rFonts w:eastAsia="宋体"/>
          <w:lang w:eastAsia="zh-CN"/>
        </w:rPr>
        <w:t>6</w:t>
      </w:r>
      <w:r w:rsidRPr="00194E2D">
        <w:rPr>
          <w:rFonts w:eastAsia="宋体"/>
          <w:lang w:eastAsia="zh-CN"/>
        </w:rPr>
        <w:t xml:space="preserve">]   </w:t>
      </w:r>
      <w:r w:rsidR="00346E80">
        <w:rPr>
          <w:rFonts w:eastAsia="宋体"/>
          <w:lang w:eastAsia="zh-CN"/>
        </w:rPr>
        <w:t xml:space="preserve"> </w:t>
      </w:r>
      <w:r w:rsidR="00346E80">
        <w:rPr>
          <w:rFonts w:eastAsia="宋体" w:hint="eastAsia"/>
          <w:lang w:eastAsia="zh-CN"/>
        </w:rPr>
        <w:t xml:space="preserve">   </w:t>
      </w:r>
      <w:r w:rsidR="00C801FA" w:rsidRPr="00194E2D">
        <w:rPr>
          <w:rFonts w:eastAsia="宋体"/>
          <w:lang w:eastAsia="zh-CN"/>
        </w:rPr>
        <w:t>R1-2101310</w:t>
      </w:r>
      <w:r w:rsidR="00560307" w:rsidRPr="00F702F0">
        <w:rPr>
          <w:rFonts w:eastAsia="宋体"/>
          <w:lang w:eastAsia="zh-CN"/>
        </w:rPr>
        <w:t>, “</w:t>
      </w:r>
      <w:r w:rsidRPr="00194E2D">
        <w:rPr>
          <w:rFonts w:eastAsia="宋体"/>
          <w:lang w:eastAsia="zh-CN"/>
        </w:rPr>
        <w:t>PDSCH-PUSCH Enhancements</w:t>
      </w:r>
      <w:r w:rsidR="00560307" w:rsidRPr="00F702F0">
        <w:rPr>
          <w:rFonts w:eastAsia="宋体"/>
          <w:lang w:eastAsia="zh-CN"/>
        </w:rPr>
        <w:t>”</w:t>
      </w:r>
      <w:r w:rsidR="00560307">
        <w:rPr>
          <w:rFonts w:eastAsia="宋体"/>
          <w:lang w:eastAsia="zh-CN"/>
        </w:rPr>
        <w:t>,</w:t>
      </w:r>
      <w:r w:rsidR="00047734">
        <w:rPr>
          <w:rFonts w:eastAsia="宋体" w:hint="eastAsia"/>
          <w:lang w:eastAsia="zh-CN"/>
        </w:rPr>
        <w:t xml:space="preserve"> </w:t>
      </w:r>
      <w:r w:rsidRPr="00194E2D">
        <w:rPr>
          <w:rFonts w:eastAsia="宋体"/>
          <w:lang w:eastAsia="zh-CN"/>
        </w:rPr>
        <w:t>Ericsson</w:t>
      </w:r>
    </w:p>
    <w:p w14:paraId="2D9A9836" w14:textId="5F8DE847" w:rsidR="0066338E" w:rsidRDefault="00346E80" w:rsidP="00252E59">
      <w:pPr>
        <w:pStyle w:val="Reference"/>
        <w:numPr>
          <w:ilvl w:val="0"/>
          <w:numId w:val="0"/>
        </w:numPr>
        <w:ind w:left="567" w:hanging="567"/>
        <w:rPr>
          <w:rFonts w:eastAsia="宋体"/>
          <w:lang w:eastAsia="zh-CN"/>
        </w:rPr>
      </w:pPr>
      <w:r>
        <w:rPr>
          <w:rFonts w:eastAsia="宋体"/>
          <w:lang w:eastAsia="zh-CN"/>
        </w:rPr>
        <w:t xml:space="preserve">[7]    </w:t>
      </w:r>
      <w:r>
        <w:rPr>
          <w:rFonts w:eastAsia="宋体" w:hint="eastAsia"/>
          <w:lang w:eastAsia="zh-CN"/>
        </w:rPr>
        <w:t xml:space="preserve">   </w:t>
      </w:r>
      <w:r w:rsidR="00273F7C" w:rsidRPr="00194E2D">
        <w:rPr>
          <w:rFonts w:eastAsia="宋体"/>
          <w:lang w:eastAsia="zh-CN"/>
        </w:rPr>
        <w:t>R1-2102237</w:t>
      </w:r>
      <w:r w:rsidR="00560307" w:rsidRPr="00F702F0">
        <w:rPr>
          <w:rFonts w:eastAsia="宋体"/>
          <w:lang w:eastAsia="zh-CN"/>
        </w:rPr>
        <w:t>, “</w:t>
      </w:r>
      <w:r w:rsidR="00273F7C" w:rsidRPr="00194E2D">
        <w:rPr>
          <w:rFonts w:eastAsia="宋体"/>
          <w:lang w:eastAsia="zh-CN"/>
        </w:rPr>
        <w:t>Summary-3-[104-e-NR-52-71GHz-05]-v111</w:t>
      </w:r>
      <w:r w:rsidR="00560307" w:rsidRPr="00F702F0">
        <w:rPr>
          <w:rFonts w:eastAsia="宋体"/>
          <w:lang w:eastAsia="zh-CN"/>
        </w:rPr>
        <w:t>”</w:t>
      </w:r>
      <w:r w:rsidR="00560307">
        <w:rPr>
          <w:rFonts w:eastAsia="宋体"/>
          <w:lang w:eastAsia="zh-CN"/>
        </w:rPr>
        <w:t>,</w:t>
      </w:r>
      <w:r w:rsidR="00273F7C" w:rsidRPr="00194E2D">
        <w:rPr>
          <w:rFonts w:eastAsia="宋体"/>
          <w:lang w:eastAsia="zh-CN"/>
        </w:rPr>
        <w:t xml:space="preserve"> Moderator (vivo)</w:t>
      </w:r>
    </w:p>
    <w:p w14:paraId="7658452B" w14:textId="4336BCDA" w:rsidR="00CF155E" w:rsidRDefault="00CF155E" w:rsidP="00CF155E">
      <w:pPr>
        <w:pStyle w:val="Reference"/>
        <w:numPr>
          <w:ilvl w:val="0"/>
          <w:numId w:val="0"/>
        </w:numPr>
        <w:ind w:left="567" w:hanging="567"/>
        <w:rPr>
          <w:rFonts w:eastAsia="宋体"/>
          <w:lang w:eastAsia="zh-CN"/>
        </w:rPr>
      </w:pPr>
      <w:r>
        <w:rPr>
          <w:rFonts w:eastAsia="宋体" w:hint="eastAsia"/>
          <w:noProof/>
          <w:lang w:eastAsia="zh-CN"/>
        </w:rPr>
        <w:t>[</w:t>
      </w:r>
      <w:r w:rsidR="0044703D">
        <w:rPr>
          <w:rFonts w:eastAsia="宋体" w:hint="eastAsia"/>
          <w:noProof/>
          <w:lang w:eastAsia="zh-CN"/>
        </w:rPr>
        <w:t>8</w:t>
      </w:r>
      <w:r w:rsidR="00346E80">
        <w:rPr>
          <w:rFonts w:eastAsia="宋体" w:hint="eastAsia"/>
          <w:noProof/>
          <w:lang w:eastAsia="zh-CN"/>
        </w:rPr>
        <w:t xml:space="preserve">]       </w:t>
      </w:r>
      <w:r w:rsidRPr="00B34EBA">
        <w:rPr>
          <w:rFonts w:eastAsia="宋体"/>
          <w:noProof/>
          <w:lang w:eastAsia="zh-CN"/>
        </w:rPr>
        <w:t>3GPP TSG RAN WG1 Meeting RAN1 #</w:t>
      </w:r>
      <w:r w:rsidRPr="00B34EBA">
        <w:rPr>
          <w:rFonts w:eastAsia="宋体" w:hint="eastAsia"/>
          <w:noProof/>
          <w:lang w:eastAsia="zh-CN"/>
        </w:rPr>
        <w:t>10</w:t>
      </w:r>
      <w:r w:rsidR="002C0AC8">
        <w:rPr>
          <w:rFonts w:eastAsia="宋体" w:hint="eastAsia"/>
          <w:noProof/>
          <w:lang w:eastAsia="zh-CN"/>
        </w:rPr>
        <w:t>6</w:t>
      </w:r>
      <w:r w:rsidRPr="00B34EBA">
        <w:rPr>
          <w:rFonts w:eastAsia="宋体" w:hint="eastAsia"/>
          <w:noProof/>
          <w:lang w:eastAsia="zh-CN"/>
        </w:rPr>
        <w:t>-e</w:t>
      </w:r>
      <w:r w:rsidRPr="00B34EBA">
        <w:rPr>
          <w:rFonts w:eastAsia="宋体"/>
          <w:noProof/>
          <w:lang w:eastAsia="zh-CN"/>
        </w:rPr>
        <w:t xml:space="preserve"> chairman notes,</w:t>
      </w:r>
      <w:r w:rsidRPr="00B34EBA">
        <w:rPr>
          <w:rFonts w:eastAsia="宋体" w:hint="eastAsia"/>
          <w:noProof/>
          <w:lang w:eastAsia="zh-CN"/>
        </w:rPr>
        <w:t xml:space="preserve"> </w:t>
      </w:r>
      <w:r w:rsidR="007E5CFA">
        <w:rPr>
          <w:rFonts w:eastAsia="宋体" w:hint="eastAsia"/>
          <w:noProof/>
          <w:lang w:eastAsia="zh-CN"/>
        </w:rPr>
        <w:t xml:space="preserve">August  </w:t>
      </w:r>
      <w:r>
        <w:rPr>
          <w:rFonts w:eastAsia="宋体" w:hint="eastAsia"/>
          <w:noProof/>
          <w:lang w:eastAsia="zh-CN"/>
        </w:rPr>
        <w:t>1</w:t>
      </w:r>
      <w:r w:rsidR="007E5CFA">
        <w:rPr>
          <w:rFonts w:eastAsia="宋体" w:hint="eastAsia"/>
          <w:noProof/>
          <w:lang w:eastAsia="zh-CN"/>
        </w:rPr>
        <w:t>6</w:t>
      </w:r>
      <w:r w:rsidRPr="00582FF6">
        <w:rPr>
          <w:rFonts w:eastAsia="宋体" w:hint="eastAsia"/>
          <w:noProof/>
          <w:vertAlign w:val="superscript"/>
          <w:lang w:eastAsia="zh-CN"/>
        </w:rPr>
        <w:t>th</w:t>
      </w:r>
      <w:r>
        <w:rPr>
          <w:rFonts w:eastAsia="宋体" w:hint="eastAsia"/>
          <w:noProof/>
          <w:lang w:eastAsia="zh-CN"/>
        </w:rPr>
        <w:t xml:space="preserve"> </w:t>
      </w:r>
      <w:r>
        <w:rPr>
          <w:rFonts w:eastAsia="宋体"/>
          <w:noProof/>
          <w:lang w:eastAsia="zh-CN"/>
        </w:rPr>
        <w:t>–</w:t>
      </w:r>
      <w:r>
        <w:rPr>
          <w:rFonts w:eastAsia="宋体" w:hint="eastAsia"/>
          <w:noProof/>
          <w:lang w:eastAsia="zh-CN"/>
        </w:rPr>
        <w:t xml:space="preserve"> </w:t>
      </w:r>
      <w:r w:rsidR="007E5CFA">
        <w:rPr>
          <w:rFonts w:eastAsia="宋体" w:hint="eastAsia"/>
          <w:noProof/>
          <w:lang w:eastAsia="zh-CN"/>
        </w:rPr>
        <w:t xml:space="preserve">August </w:t>
      </w:r>
      <w:r>
        <w:rPr>
          <w:rFonts w:eastAsia="宋体" w:hint="eastAsia"/>
          <w:noProof/>
          <w:lang w:eastAsia="zh-CN"/>
        </w:rPr>
        <w:t xml:space="preserve"> 2</w:t>
      </w:r>
      <w:r w:rsidR="007E5CFA">
        <w:rPr>
          <w:rFonts w:eastAsia="宋体" w:hint="eastAsia"/>
          <w:noProof/>
          <w:lang w:eastAsia="zh-CN"/>
        </w:rPr>
        <w:t>7</w:t>
      </w:r>
      <w:r w:rsidRPr="00582FF6">
        <w:rPr>
          <w:rFonts w:eastAsia="宋体" w:hint="eastAsia"/>
          <w:noProof/>
          <w:vertAlign w:val="superscript"/>
          <w:lang w:eastAsia="zh-CN"/>
        </w:rPr>
        <w:t>th</w:t>
      </w:r>
      <w:r>
        <w:rPr>
          <w:rFonts w:eastAsia="宋体" w:hint="eastAsia"/>
          <w:noProof/>
          <w:lang w:eastAsia="zh-CN"/>
        </w:rPr>
        <w:t xml:space="preserve">, </w:t>
      </w:r>
      <w:r w:rsidRPr="00B34EBA">
        <w:rPr>
          <w:rFonts w:eastAsia="宋体"/>
          <w:noProof/>
          <w:lang w:eastAsia="zh-CN"/>
        </w:rPr>
        <w:t>2</w:t>
      </w:r>
      <w:r w:rsidRPr="00B34EBA">
        <w:rPr>
          <w:rFonts w:eastAsia="宋体" w:hint="eastAsia"/>
          <w:noProof/>
          <w:lang w:eastAsia="zh-CN"/>
        </w:rPr>
        <w:t>02</w:t>
      </w:r>
      <w:r>
        <w:rPr>
          <w:rFonts w:eastAsia="宋体" w:hint="eastAsia"/>
          <w:noProof/>
          <w:lang w:eastAsia="zh-CN"/>
        </w:rPr>
        <w:t>1</w:t>
      </w:r>
    </w:p>
    <w:p w14:paraId="77BE245D" w14:textId="19FF25B9" w:rsidR="00D77602" w:rsidRPr="00194E2D" w:rsidRDefault="00532EFF" w:rsidP="00D77602">
      <w:pPr>
        <w:pStyle w:val="Reference"/>
        <w:numPr>
          <w:ilvl w:val="0"/>
          <w:numId w:val="0"/>
        </w:numPr>
        <w:ind w:left="567" w:hanging="567"/>
        <w:rPr>
          <w:rFonts w:eastAsia="宋体"/>
          <w:lang w:eastAsia="zh-CN"/>
        </w:rPr>
      </w:pPr>
      <w:r w:rsidRPr="00FD28C3">
        <w:rPr>
          <w:rFonts w:hint="eastAsia"/>
        </w:rPr>
        <w:t>[</w:t>
      </w:r>
      <w:r w:rsidR="0044703D">
        <w:rPr>
          <w:rFonts w:eastAsiaTheme="minorEastAsia" w:hint="eastAsia"/>
          <w:lang w:eastAsia="zh-CN"/>
        </w:rPr>
        <w:t>9</w:t>
      </w:r>
      <w:r w:rsidRPr="00FD28C3">
        <w:rPr>
          <w:rFonts w:hint="eastAsia"/>
        </w:rPr>
        <w:t xml:space="preserve">] </w:t>
      </w:r>
      <w:r>
        <w:rPr>
          <w:rFonts w:eastAsiaTheme="minorEastAsia" w:hint="eastAsia"/>
          <w:lang w:eastAsia="zh-CN"/>
        </w:rPr>
        <w:t xml:space="preserve"> </w:t>
      </w:r>
      <w:r w:rsidR="0073101F">
        <w:rPr>
          <w:rFonts w:eastAsiaTheme="minorEastAsia" w:hint="eastAsia"/>
          <w:lang w:eastAsia="zh-CN"/>
        </w:rPr>
        <w:t xml:space="preserve"> </w:t>
      </w:r>
      <w:r w:rsidR="00346E80">
        <w:rPr>
          <w:rFonts w:eastAsiaTheme="minorEastAsia" w:hint="eastAsia"/>
          <w:lang w:eastAsia="zh-CN"/>
        </w:rPr>
        <w:t xml:space="preserve">   </w:t>
      </w:r>
      <w:r>
        <w:rPr>
          <w:rFonts w:eastAsiaTheme="minorEastAsia" w:hint="eastAsia"/>
          <w:lang w:eastAsia="zh-CN"/>
        </w:rPr>
        <w:t xml:space="preserve"> </w:t>
      </w:r>
      <w:r w:rsidR="0073101F" w:rsidRPr="00FD28C3">
        <w:t>Chair's Notes RAN1#10</w:t>
      </w:r>
      <w:r w:rsidR="0073101F" w:rsidRPr="00FD28C3">
        <w:rPr>
          <w:rFonts w:hint="eastAsia"/>
        </w:rPr>
        <w:t>6b</w:t>
      </w:r>
      <w:r w:rsidR="0073101F" w:rsidRPr="00FD28C3">
        <w:t>-e</w:t>
      </w:r>
      <w:r w:rsidR="0073101F" w:rsidRPr="00FD28C3">
        <w:rPr>
          <w:rFonts w:hint="eastAsia"/>
        </w:rPr>
        <w:t>,</w:t>
      </w:r>
      <w:r w:rsidR="0073101F" w:rsidRPr="00FD28C3">
        <w:t xml:space="preserve"> e-Meeting, October 11th – </w:t>
      </w:r>
      <w:r w:rsidR="00DE71EB" w:rsidRPr="00FD28C3">
        <w:t>19th</w:t>
      </w:r>
      <w:r w:rsidR="00DE71EB" w:rsidRPr="00FD28C3" w:rsidDel="004D7C8C">
        <w:t>,</w:t>
      </w:r>
      <w:r w:rsidR="0073101F" w:rsidRPr="00FD28C3">
        <w:t xml:space="preserve"> 2021</w:t>
      </w:r>
    </w:p>
    <w:p w14:paraId="2EFC08A4" w14:textId="6CE88B26" w:rsidR="00D77602" w:rsidRPr="00532EFF" w:rsidRDefault="00D77602" w:rsidP="00CF155E">
      <w:pPr>
        <w:pStyle w:val="Reference"/>
        <w:numPr>
          <w:ilvl w:val="0"/>
          <w:numId w:val="0"/>
        </w:numPr>
        <w:ind w:left="567" w:hanging="567"/>
        <w:rPr>
          <w:rFonts w:eastAsia="宋体"/>
          <w:lang w:eastAsia="zh-CN"/>
        </w:rPr>
      </w:pPr>
    </w:p>
    <w:sectPr w:rsidR="00D77602" w:rsidRPr="00532EFF" w:rsidSect="00F50A0A">
      <w:headerReference w:type="default" r:id="rId25"/>
      <w:pgSz w:w="11906" w:h="16838"/>
      <w:pgMar w:top="1008" w:right="1296" w:bottom="1296" w:left="1296" w:header="706" w:footer="706"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D861BF" w16cid:durableId="24F738E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D6E9D5" w14:textId="77777777" w:rsidR="00AF6369" w:rsidRDefault="00AF6369">
      <w:r>
        <w:separator/>
      </w:r>
    </w:p>
  </w:endnote>
  <w:endnote w:type="continuationSeparator" w:id="0">
    <w:p w14:paraId="5263B4F8" w14:textId="77777777" w:rsidR="00AF6369" w:rsidRDefault="00AF6369">
      <w:r>
        <w:continuationSeparator/>
      </w:r>
    </w:p>
  </w:endnote>
  <w:endnote w:type="continuationNotice" w:id="1">
    <w:p w14:paraId="0044F5A6" w14:textId="77777777" w:rsidR="00AF6369" w:rsidRDefault="00AF63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等线">
    <w:altName w:val="Arial Unicode MS"/>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6AADDC" w14:textId="77777777" w:rsidR="00AF6369" w:rsidRDefault="00AF6369">
      <w:r>
        <w:separator/>
      </w:r>
    </w:p>
  </w:footnote>
  <w:footnote w:type="continuationSeparator" w:id="0">
    <w:p w14:paraId="7A6267D1" w14:textId="77777777" w:rsidR="00AF6369" w:rsidRDefault="00AF6369">
      <w:r>
        <w:continuationSeparator/>
      </w:r>
    </w:p>
  </w:footnote>
  <w:footnote w:type="continuationNotice" w:id="1">
    <w:p w14:paraId="215B328E" w14:textId="77777777" w:rsidR="00AF6369" w:rsidRDefault="00AF636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B52FCE" w:rsidRDefault="00B52FCE"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183DD4"/>
    <w:multiLevelType w:val="hybridMultilevel"/>
    <w:tmpl w:val="758A9A10"/>
    <w:lvl w:ilvl="0" w:tplc="CA885F12">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1830AD5"/>
    <w:multiLevelType w:val="multilevel"/>
    <w:tmpl w:val="11830AD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8">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01B5AE7"/>
    <w:multiLevelType w:val="hybridMultilevel"/>
    <w:tmpl w:val="3C805E86"/>
    <w:lvl w:ilvl="0" w:tplc="3CFAD0D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3CFAD0D4">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09946F3"/>
    <w:multiLevelType w:val="hybridMultilevel"/>
    <w:tmpl w:val="2A427098"/>
    <w:lvl w:ilvl="0" w:tplc="9D204956">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0AA5F03"/>
    <w:multiLevelType w:val="hybridMultilevel"/>
    <w:tmpl w:val="5F804DCE"/>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89D406E"/>
    <w:multiLevelType w:val="hybridMultilevel"/>
    <w:tmpl w:val="EE4C93F2"/>
    <w:lvl w:ilvl="0" w:tplc="CA885F12">
      <w:numFmt w:val="bullet"/>
      <w:lvlText w:val="-"/>
      <w:lvlJc w:val="left"/>
      <w:pPr>
        <w:ind w:left="840" w:hanging="420"/>
      </w:pPr>
      <w:rPr>
        <w:rFonts w:ascii="Times" w:eastAsia="Batang" w:hAnsi="Times" w:cs="Time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A6F1A0A"/>
    <w:multiLevelType w:val="hybridMultilevel"/>
    <w:tmpl w:val="6428D8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nsid w:val="30F60058"/>
    <w:multiLevelType w:val="hybridMultilevel"/>
    <w:tmpl w:val="D3EE042A"/>
    <w:lvl w:ilvl="0" w:tplc="CA885F12">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1FB2A3D"/>
    <w:multiLevelType w:val="hybridMultilevel"/>
    <w:tmpl w:val="853CB2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5862146"/>
    <w:multiLevelType w:val="hybridMultilevel"/>
    <w:tmpl w:val="61207478"/>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94548F7"/>
    <w:multiLevelType w:val="hybridMultilevel"/>
    <w:tmpl w:val="DE30713E"/>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1571"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nsid w:val="481E79C7"/>
    <w:multiLevelType w:val="hybridMultilevel"/>
    <w:tmpl w:val="551CAE10"/>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B7E2CDB"/>
    <w:multiLevelType w:val="hybridMultilevel"/>
    <w:tmpl w:val="29A65056"/>
    <w:lvl w:ilvl="0" w:tplc="3CFAD0D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BA056D0"/>
    <w:multiLevelType w:val="hybridMultilevel"/>
    <w:tmpl w:val="75E089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DC90D1A"/>
    <w:multiLevelType w:val="hybridMultilevel"/>
    <w:tmpl w:val="A7C23028"/>
    <w:lvl w:ilvl="0" w:tplc="CA885F1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43">
    <w:nsid w:val="748A15CE"/>
    <w:multiLevelType w:val="multilevel"/>
    <w:tmpl w:val="748A15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680495"/>
    <w:multiLevelType w:val="hybridMultilevel"/>
    <w:tmpl w:val="D2A0F7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89F2B69"/>
    <w:multiLevelType w:val="multilevel"/>
    <w:tmpl w:val="1B98DB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4"/>
  </w:num>
  <w:num w:numId="3">
    <w:abstractNumId w:val="44"/>
  </w:num>
  <w:num w:numId="4">
    <w:abstractNumId w:val="2"/>
  </w:num>
  <w:num w:numId="5">
    <w:abstractNumId w:val="25"/>
  </w:num>
  <w:num w:numId="6">
    <w:abstractNumId w:val="42"/>
  </w:num>
  <w:num w:numId="7">
    <w:abstractNumId w:val="34"/>
  </w:num>
  <w:num w:numId="8">
    <w:abstractNumId w:val="31"/>
  </w:num>
  <w:num w:numId="9">
    <w:abstractNumId w:val="49"/>
  </w:num>
  <w:num w:numId="10">
    <w:abstractNumId w:val="32"/>
  </w:num>
  <w:num w:numId="11">
    <w:abstractNumId w:val="28"/>
  </w:num>
  <w:num w:numId="12">
    <w:abstractNumId w:val="47"/>
  </w:num>
  <w:num w:numId="13">
    <w:abstractNumId w:val="24"/>
  </w:num>
  <w:num w:numId="14">
    <w:abstractNumId w:val="40"/>
  </w:num>
  <w:num w:numId="15">
    <w:abstractNumId w:val="29"/>
  </w:num>
  <w:num w:numId="16">
    <w:abstractNumId w:val="15"/>
  </w:num>
  <w:num w:numId="17">
    <w:abstractNumId w:val="0"/>
  </w:num>
  <w:num w:numId="18">
    <w:abstractNumId w:val="35"/>
  </w:num>
  <w:num w:numId="19">
    <w:abstractNumId w:val="48"/>
  </w:num>
  <w:num w:numId="20">
    <w:abstractNumId w:val="17"/>
  </w:num>
  <w:num w:numId="21">
    <w:abstractNumId w:val="27"/>
  </w:num>
  <w:num w:numId="22">
    <w:abstractNumId w:val="22"/>
  </w:num>
  <w:num w:numId="23">
    <w:abstractNumId w:val="19"/>
  </w:num>
  <w:num w:numId="24">
    <w:abstractNumId w:val="14"/>
  </w:num>
  <w:num w:numId="25">
    <w:abstractNumId w:val="45"/>
  </w:num>
  <w:num w:numId="26">
    <w:abstractNumId w:val="36"/>
  </w:num>
  <w:num w:numId="27">
    <w:abstractNumId w:val="20"/>
  </w:num>
  <w:num w:numId="28">
    <w:abstractNumId w:val="43"/>
  </w:num>
  <w:num w:numId="29">
    <w:abstractNumId w:val="6"/>
  </w:num>
  <w:num w:numId="30">
    <w:abstractNumId w:val="26"/>
  </w:num>
  <w:num w:numId="31">
    <w:abstractNumId w:val="12"/>
  </w:num>
  <w:num w:numId="32">
    <w:abstractNumId w:val="3"/>
  </w:num>
  <w:num w:numId="33">
    <w:abstractNumId w:val="13"/>
  </w:num>
  <w:num w:numId="34">
    <w:abstractNumId w:val="18"/>
  </w:num>
  <w:num w:numId="35">
    <w:abstractNumId w:val="38"/>
  </w:num>
  <w:num w:numId="36">
    <w:abstractNumId w:val="41"/>
  </w:num>
  <w:num w:numId="37">
    <w:abstractNumId w:val="1"/>
  </w:num>
  <w:num w:numId="38">
    <w:abstractNumId w:val="26"/>
  </w:num>
  <w:num w:numId="39">
    <w:abstractNumId w:val="7"/>
  </w:num>
  <w:num w:numId="40">
    <w:abstractNumId w:val="11"/>
  </w:num>
  <w:num w:numId="41">
    <w:abstractNumId w:val="16"/>
  </w:num>
  <w:num w:numId="42">
    <w:abstractNumId w:val="20"/>
  </w:num>
  <w:num w:numId="43">
    <w:abstractNumId w:val="5"/>
  </w:num>
  <w:num w:numId="44">
    <w:abstractNumId w:val="39"/>
  </w:num>
  <w:num w:numId="45">
    <w:abstractNumId w:val="8"/>
  </w:num>
  <w:num w:numId="46">
    <w:abstractNumId w:val="46"/>
  </w:num>
  <w:num w:numId="4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num>
  <w:num w:numId="57">
    <w:abstractNumId w:val="10"/>
  </w:num>
  <w:num w:numId="58">
    <w:abstractNumId w:val="21"/>
  </w:num>
  <w:num w:numId="59">
    <w:abstractNumId w:val="26"/>
  </w:num>
  <w:num w:numId="60">
    <w:abstractNumId w:val="30"/>
  </w:num>
  <w:num w:numId="61">
    <w:abstractNumId w:val="37"/>
  </w:num>
  <w:num w:numId="62">
    <w:abstractNumId w:val="9"/>
  </w:num>
  <w:numIdMacAtCleanup w:val="6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7E1"/>
    <w:rsid w:val="0000113C"/>
    <w:rsid w:val="0000166F"/>
    <w:rsid w:val="000025D1"/>
    <w:rsid w:val="00002DFC"/>
    <w:rsid w:val="00003785"/>
    <w:rsid w:val="00003983"/>
    <w:rsid w:val="00003AEB"/>
    <w:rsid w:val="00003B8D"/>
    <w:rsid w:val="00003D61"/>
    <w:rsid w:val="00003D79"/>
    <w:rsid w:val="00004139"/>
    <w:rsid w:val="000047ED"/>
    <w:rsid w:val="00004C04"/>
    <w:rsid w:val="00004FA5"/>
    <w:rsid w:val="00005DD4"/>
    <w:rsid w:val="00006B6F"/>
    <w:rsid w:val="00006CA5"/>
    <w:rsid w:val="0000707D"/>
    <w:rsid w:val="000070BC"/>
    <w:rsid w:val="00010108"/>
    <w:rsid w:val="00010A58"/>
    <w:rsid w:val="00010C00"/>
    <w:rsid w:val="00011113"/>
    <w:rsid w:val="0001205F"/>
    <w:rsid w:val="0001230A"/>
    <w:rsid w:val="00012659"/>
    <w:rsid w:val="00012EA9"/>
    <w:rsid w:val="00012EBA"/>
    <w:rsid w:val="000132DD"/>
    <w:rsid w:val="00013477"/>
    <w:rsid w:val="0001363F"/>
    <w:rsid w:val="0001411C"/>
    <w:rsid w:val="00014306"/>
    <w:rsid w:val="000150D5"/>
    <w:rsid w:val="000150E7"/>
    <w:rsid w:val="0001533D"/>
    <w:rsid w:val="000154A1"/>
    <w:rsid w:val="000155F1"/>
    <w:rsid w:val="00015A3E"/>
    <w:rsid w:val="00015A4B"/>
    <w:rsid w:val="00015D85"/>
    <w:rsid w:val="00016090"/>
    <w:rsid w:val="00016129"/>
    <w:rsid w:val="000166A3"/>
    <w:rsid w:val="000167F4"/>
    <w:rsid w:val="0001769B"/>
    <w:rsid w:val="000205A7"/>
    <w:rsid w:val="00020F9C"/>
    <w:rsid w:val="000214F2"/>
    <w:rsid w:val="00021AEF"/>
    <w:rsid w:val="00021BB0"/>
    <w:rsid w:val="00022009"/>
    <w:rsid w:val="0002219A"/>
    <w:rsid w:val="0002259C"/>
    <w:rsid w:val="00022F4F"/>
    <w:rsid w:val="0002412F"/>
    <w:rsid w:val="00024562"/>
    <w:rsid w:val="00024860"/>
    <w:rsid w:val="00024B1B"/>
    <w:rsid w:val="00024FC7"/>
    <w:rsid w:val="00025212"/>
    <w:rsid w:val="00025502"/>
    <w:rsid w:val="000260B4"/>
    <w:rsid w:val="000264F4"/>
    <w:rsid w:val="00026D73"/>
    <w:rsid w:val="0003004F"/>
    <w:rsid w:val="00030074"/>
    <w:rsid w:val="00030C4F"/>
    <w:rsid w:val="00030DE9"/>
    <w:rsid w:val="000316A5"/>
    <w:rsid w:val="0003199B"/>
    <w:rsid w:val="00031E0F"/>
    <w:rsid w:val="0003211A"/>
    <w:rsid w:val="0003230A"/>
    <w:rsid w:val="00032434"/>
    <w:rsid w:val="00032476"/>
    <w:rsid w:val="0003284E"/>
    <w:rsid w:val="00032D76"/>
    <w:rsid w:val="00032E2C"/>
    <w:rsid w:val="00033426"/>
    <w:rsid w:val="000335C3"/>
    <w:rsid w:val="0003368A"/>
    <w:rsid w:val="00033715"/>
    <w:rsid w:val="00033A38"/>
    <w:rsid w:val="00033D74"/>
    <w:rsid w:val="00033FED"/>
    <w:rsid w:val="00034B76"/>
    <w:rsid w:val="000356E3"/>
    <w:rsid w:val="000358EC"/>
    <w:rsid w:val="00035A5C"/>
    <w:rsid w:val="00036266"/>
    <w:rsid w:val="00036771"/>
    <w:rsid w:val="000372EE"/>
    <w:rsid w:val="000374BB"/>
    <w:rsid w:val="00037D8B"/>
    <w:rsid w:val="00037F12"/>
    <w:rsid w:val="00040128"/>
    <w:rsid w:val="00040D69"/>
    <w:rsid w:val="00040D7C"/>
    <w:rsid w:val="000410F8"/>
    <w:rsid w:val="0004112D"/>
    <w:rsid w:val="00041245"/>
    <w:rsid w:val="00041337"/>
    <w:rsid w:val="00041966"/>
    <w:rsid w:val="00041ECF"/>
    <w:rsid w:val="000421A2"/>
    <w:rsid w:val="000423F4"/>
    <w:rsid w:val="00042888"/>
    <w:rsid w:val="00042A65"/>
    <w:rsid w:val="00042CB5"/>
    <w:rsid w:val="00042E49"/>
    <w:rsid w:val="000432B7"/>
    <w:rsid w:val="00043780"/>
    <w:rsid w:val="00044455"/>
    <w:rsid w:val="000447B6"/>
    <w:rsid w:val="000449FC"/>
    <w:rsid w:val="00044B8E"/>
    <w:rsid w:val="00044D31"/>
    <w:rsid w:val="0004532F"/>
    <w:rsid w:val="0004552D"/>
    <w:rsid w:val="0004582B"/>
    <w:rsid w:val="000459AF"/>
    <w:rsid w:val="00045AE5"/>
    <w:rsid w:val="00045BBE"/>
    <w:rsid w:val="00045BBF"/>
    <w:rsid w:val="00045CC1"/>
    <w:rsid w:val="00045D4F"/>
    <w:rsid w:val="00045FD9"/>
    <w:rsid w:val="000468AF"/>
    <w:rsid w:val="00046A76"/>
    <w:rsid w:val="00046BFD"/>
    <w:rsid w:val="0004707E"/>
    <w:rsid w:val="000471EF"/>
    <w:rsid w:val="00047493"/>
    <w:rsid w:val="000474F2"/>
    <w:rsid w:val="00047734"/>
    <w:rsid w:val="00050047"/>
    <w:rsid w:val="00050197"/>
    <w:rsid w:val="000503A4"/>
    <w:rsid w:val="000504DC"/>
    <w:rsid w:val="00050B05"/>
    <w:rsid w:val="0005108C"/>
    <w:rsid w:val="000512D8"/>
    <w:rsid w:val="0005141E"/>
    <w:rsid w:val="000514DD"/>
    <w:rsid w:val="00051D85"/>
    <w:rsid w:val="00052674"/>
    <w:rsid w:val="00052E39"/>
    <w:rsid w:val="00052E5A"/>
    <w:rsid w:val="00052EF4"/>
    <w:rsid w:val="00053312"/>
    <w:rsid w:val="00053361"/>
    <w:rsid w:val="00053D8D"/>
    <w:rsid w:val="00053DA0"/>
    <w:rsid w:val="0005406F"/>
    <w:rsid w:val="00054413"/>
    <w:rsid w:val="00054455"/>
    <w:rsid w:val="000548F5"/>
    <w:rsid w:val="00054CB0"/>
    <w:rsid w:val="000551D6"/>
    <w:rsid w:val="0005525D"/>
    <w:rsid w:val="0005532B"/>
    <w:rsid w:val="0005537A"/>
    <w:rsid w:val="0005555B"/>
    <w:rsid w:val="00055671"/>
    <w:rsid w:val="00055919"/>
    <w:rsid w:val="000559BD"/>
    <w:rsid w:val="00055C34"/>
    <w:rsid w:val="00055D52"/>
    <w:rsid w:val="00056926"/>
    <w:rsid w:val="00056C2D"/>
    <w:rsid w:val="00056CE0"/>
    <w:rsid w:val="0005709E"/>
    <w:rsid w:val="0005717D"/>
    <w:rsid w:val="00057348"/>
    <w:rsid w:val="0005738D"/>
    <w:rsid w:val="000574CA"/>
    <w:rsid w:val="00057591"/>
    <w:rsid w:val="000575CC"/>
    <w:rsid w:val="0005782D"/>
    <w:rsid w:val="00057869"/>
    <w:rsid w:val="00057DE8"/>
    <w:rsid w:val="000606B1"/>
    <w:rsid w:val="00061267"/>
    <w:rsid w:val="00061D2A"/>
    <w:rsid w:val="000620A8"/>
    <w:rsid w:val="000624DE"/>
    <w:rsid w:val="000625A6"/>
    <w:rsid w:val="00062F3C"/>
    <w:rsid w:val="0006305A"/>
    <w:rsid w:val="000636EC"/>
    <w:rsid w:val="00063D49"/>
    <w:rsid w:val="00064266"/>
    <w:rsid w:val="00064A51"/>
    <w:rsid w:val="00065000"/>
    <w:rsid w:val="000654DA"/>
    <w:rsid w:val="000655E9"/>
    <w:rsid w:val="0006586B"/>
    <w:rsid w:val="00065B23"/>
    <w:rsid w:val="00065F70"/>
    <w:rsid w:val="0006658C"/>
    <w:rsid w:val="000669E5"/>
    <w:rsid w:val="00066C6B"/>
    <w:rsid w:val="0006744A"/>
    <w:rsid w:val="00067C08"/>
    <w:rsid w:val="00067EF6"/>
    <w:rsid w:val="00070301"/>
    <w:rsid w:val="000705B4"/>
    <w:rsid w:val="000709FA"/>
    <w:rsid w:val="0007152A"/>
    <w:rsid w:val="00071596"/>
    <w:rsid w:val="00072074"/>
    <w:rsid w:val="000727C6"/>
    <w:rsid w:val="00072914"/>
    <w:rsid w:val="000729E8"/>
    <w:rsid w:val="00072ACD"/>
    <w:rsid w:val="00073806"/>
    <w:rsid w:val="000743C3"/>
    <w:rsid w:val="000747FB"/>
    <w:rsid w:val="00074B3A"/>
    <w:rsid w:val="00074BEF"/>
    <w:rsid w:val="00074F2E"/>
    <w:rsid w:val="00075108"/>
    <w:rsid w:val="0007525F"/>
    <w:rsid w:val="00075A08"/>
    <w:rsid w:val="00075D45"/>
    <w:rsid w:val="000760C0"/>
    <w:rsid w:val="00076214"/>
    <w:rsid w:val="0007649C"/>
    <w:rsid w:val="00076BCB"/>
    <w:rsid w:val="00076DBA"/>
    <w:rsid w:val="00076F38"/>
    <w:rsid w:val="00076FF7"/>
    <w:rsid w:val="00077451"/>
    <w:rsid w:val="0007790B"/>
    <w:rsid w:val="00077B7B"/>
    <w:rsid w:val="00080020"/>
    <w:rsid w:val="000809D9"/>
    <w:rsid w:val="0008149D"/>
    <w:rsid w:val="000815A1"/>
    <w:rsid w:val="0008169B"/>
    <w:rsid w:val="000816A1"/>
    <w:rsid w:val="00081929"/>
    <w:rsid w:val="00081F0E"/>
    <w:rsid w:val="000822B5"/>
    <w:rsid w:val="00082BD6"/>
    <w:rsid w:val="00082C8F"/>
    <w:rsid w:val="00082D59"/>
    <w:rsid w:val="00082D84"/>
    <w:rsid w:val="000832B4"/>
    <w:rsid w:val="000834CD"/>
    <w:rsid w:val="000836A2"/>
    <w:rsid w:val="000836D1"/>
    <w:rsid w:val="00083953"/>
    <w:rsid w:val="00083EF2"/>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BD4"/>
    <w:rsid w:val="00087D03"/>
    <w:rsid w:val="000900B2"/>
    <w:rsid w:val="000907B3"/>
    <w:rsid w:val="0009096E"/>
    <w:rsid w:val="00090A87"/>
    <w:rsid w:val="00091727"/>
    <w:rsid w:val="0009193B"/>
    <w:rsid w:val="00091B36"/>
    <w:rsid w:val="00092147"/>
    <w:rsid w:val="0009224A"/>
    <w:rsid w:val="000922E8"/>
    <w:rsid w:val="0009232D"/>
    <w:rsid w:val="00092AA6"/>
    <w:rsid w:val="00092B7E"/>
    <w:rsid w:val="00093150"/>
    <w:rsid w:val="00093429"/>
    <w:rsid w:val="0009350F"/>
    <w:rsid w:val="00093D9B"/>
    <w:rsid w:val="00093FC0"/>
    <w:rsid w:val="00094609"/>
    <w:rsid w:val="00094A4A"/>
    <w:rsid w:val="00094EAA"/>
    <w:rsid w:val="00094F37"/>
    <w:rsid w:val="000950EE"/>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5DA"/>
    <w:rsid w:val="000A08AA"/>
    <w:rsid w:val="000A0F25"/>
    <w:rsid w:val="000A10E3"/>
    <w:rsid w:val="000A186E"/>
    <w:rsid w:val="000A1AC5"/>
    <w:rsid w:val="000A1AC8"/>
    <w:rsid w:val="000A258F"/>
    <w:rsid w:val="000A26FE"/>
    <w:rsid w:val="000A31B2"/>
    <w:rsid w:val="000A33B0"/>
    <w:rsid w:val="000A35B6"/>
    <w:rsid w:val="000A3C7E"/>
    <w:rsid w:val="000A480A"/>
    <w:rsid w:val="000A48B4"/>
    <w:rsid w:val="000A4A61"/>
    <w:rsid w:val="000A4ACF"/>
    <w:rsid w:val="000A4E08"/>
    <w:rsid w:val="000A5145"/>
    <w:rsid w:val="000A64F0"/>
    <w:rsid w:val="000A6506"/>
    <w:rsid w:val="000A709B"/>
    <w:rsid w:val="000A7416"/>
    <w:rsid w:val="000A77D3"/>
    <w:rsid w:val="000A78AE"/>
    <w:rsid w:val="000A7B70"/>
    <w:rsid w:val="000B0CB5"/>
    <w:rsid w:val="000B0DD7"/>
    <w:rsid w:val="000B1295"/>
    <w:rsid w:val="000B29CA"/>
    <w:rsid w:val="000B2A33"/>
    <w:rsid w:val="000B39C6"/>
    <w:rsid w:val="000B3A45"/>
    <w:rsid w:val="000B3C11"/>
    <w:rsid w:val="000B470B"/>
    <w:rsid w:val="000B474F"/>
    <w:rsid w:val="000B5485"/>
    <w:rsid w:val="000B5690"/>
    <w:rsid w:val="000B57C1"/>
    <w:rsid w:val="000B661F"/>
    <w:rsid w:val="000B6CB7"/>
    <w:rsid w:val="000B6E4E"/>
    <w:rsid w:val="000B7006"/>
    <w:rsid w:val="000B716A"/>
    <w:rsid w:val="000B7212"/>
    <w:rsid w:val="000B72A7"/>
    <w:rsid w:val="000B76AA"/>
    <w:rsid w:val="000B7CC3"/>
    <w:rsid w:val="000B7FB0"/>
    <w:rsid w:val="000C0032"/>
    <w:rsid w:val="000C0327"/>
    <w:rsid w:val="000C056C"/>
    <w:rsid w:val="000C0938"/>
    <w:rsid w:val="000C094D"/>
    <w:rsid w:val="000C0E39"/>
    <w:rsid w:val="000C1593"/>
    <w:rsid w:val="000C2054"/>
    <w:rsid w:val="000C2268"/>
    <w:rsid w:val="000C22C5"/>
    <w:rsid w:val="000C2C34"/>
    <w:rsid w:val="000C2F21"/>
    <w:rsid w:val="000C3058"/>
    <w:rsid w:val="000C3929"/>
    <w:rsid w:val="000C3A1C"/>
    <w:rsid w:val="000C3A97"/>
    <w:rsid w:val="000C445C"/>
    <w:rsid w:val="000C466B"/>
    <w:rsid w:val="000C4A67"/>
    <w:rsid w:val="000C4FF6"/>
    <w:rsid w:val="000C5D2F"/>
    <w:rsid w:val="000C6BC2"/>
    <w:rsid w:val="000C6F98"/>
    <w:rsid w:val="000C7317"/>
    <w:rsid w:val="000D0FAF"/>
    <w:rsid w:val="000D1204"/>
    <w:rsid w:val="000D1418"/>
    <w:rsid w:val="000D1633"/>
    <w:rsid w:val="000D1702"/>
    <w:rsid w:val="000D1EB9"/>
    <w:rsid w:val="000D1FE9"/>
    <w:rsid w:val="000D2240"/>
    <w:rsid w:val="000D292A"/>
    <w:rsid w:val="000D2D51"/>
    <w:rsid w:val="000D2E50"/>
    <w:rsid w:val="000D2F30"/>
    <w:rsid w:val="000D32E8"/>
    <w:rsid w:val="000D39F6"/>
    <w:rsid w:val="000D42B8"/>
    <w:rsid w:val="000D4DA5"/>
    <w:rsid w:val="000D4E43"/>
    <w:rsid w:val="000D4FD0"/>
    <w:rsid w:val="000D51AD"/>
    <w:rsid w:val="000D51BA"/>
    <w:rsid w:val="000D5483"/>
    <w:rsid w:val="000D55DF"/>
    <w:rsid w:val="000D5A63"/>
    <w:rsid w:val="000D5B79"/>
    <w:rsid w:val="000D5C70"/>
    <w:rsid w:val="000D5C9C"/>
    <w:rsid w:val="000D6367"/>
    <w:rsid w:val="000D6F63"/>
    <w:rsid w:val="000D77A1"/>
    <w:rsid w:val="000D786F"/>
    <w:rsid w:val="000D7942"/>
    <w:rsid w:val="000D7AC4"/>
    <w:rsid w:val="000D7D77"/>
    <w:rsid w:val="000D7FDB"/>
    <w:rsid w:val="000E00A1"/>
    <w:rsid w:val="000E032C"/>
    <w:rsid w:val="000E0357"/>
    <w:rsid w:val="000E09B1"/>
    <w:rsid w:val="000E0AA1"/>
    <w:rsid w:val="000E100C"/>
    <w:rsid w:val="000E10A9"/>
    <w:rsid w:val="000E11F2"/>
    <w:rsid w:val="000E1B41"/>
    <w:rsid w:val="000E1C47"/>
    <w:rsid w:val="000E1D3B"/>
    <w:rsid w:val="000E2098"/>
    <w:rsid w:val="000E30BC"/>
    <w:rsid w:val="000E47FE"/>
    <w:rsid w:val="000E4CFD"/>
    <w:rsid w:val="000E5B07"/>
    <w:rsid w:val="000E5B5F"/>
    <w:rsid w:val="000E5DF2"/>
    <w:rsid w:val="000E5FF1"/>
    <w:rsid w:val="000E6A04"/>
    <w:rsid w:val="000E6E2F"/>
    <w:rsid w:val="000E6F13"/>
    <w:rsid w:val="000E746E"/>
    <w:rsid w:val="000E76DC"/>
    <w:rsid w:val="000F02CA"/>
    <w:rsid w:val="000F05AD"/>
    <w:rsid w:val="000F12B6"/>
    <w:rsid w:val="000F16D7"/>
    <w:rsid w:val="000F174A"/>
    <w:rsid w:val="000F2720"/>
    <w:rsid w:val="000F2A85"/>
    <w:rsid w:val="000F308E"/>
    <w:rsid w:val="000F36DA"/>
    <w:rsid w:val="000F3880"/>
    <w:rsid w:val="000F3E2A"/>
    <w:rsid w:val="000F3E4F"/>
    <w:rsid w:val="000F4C4F"/>
    <w:rsid w:val="000F4CF7"/>
    <w:rsid w:val="000F51C9"/>
    <w:rsid w:val="000F53E4"/>
    <w:rsid w:val="000F5538"/>
    <w:rsid w:val="000F58AA"/>
    <w:rsid w:val="000F5D8B"/>
    <w:rsid w:val="000F5E7B"/>
    <w:rsid w:val="000F6113"/>
    <w:rsid w:val="000F6187"/>
    <w:rsid w:val="000F61AE"/>
    <w:rsid w:val="000F64FB"/>
    <w:rsid w:val="000F6C36"/>
    <w:rsid w:val="000F73A4"/>
    <w:rsid w:val="000F77FB"/>
    <w:rsid w:val="000F7898"/>
    <w:rsid w:val="000F79D5"/>
    <w:rsid w:val="000F7DCF"/>
    <w:rsid w:val="0010032C"/>
    <w:rsid w:val="00100587"/>
    <w:rsid w:val="00100860"/>
    <w:rsid w:val="0010094E"/>
    <w:rsid w:val="0010099B"/>
    <w:rsid w:val="00100F2C"/>
    <w:rsid w:val="00101649"/>
    <w:rsid w:val="00102087"/>
    <w:rsid w:val="0010217D"/>
    <w:rsid w:val="001029F7"/>
    <w:rsid w:val="00102A99"/>
    <w:rsid w:val="00102B0C"/>
    <w:rsid w:val="0010307A"/>
    <w:rsid w:val="0010327E"/>
    <w:rsid w:val="001035B8"/>
    <w:rsid w:val="00103C3D"/>
    <w:rsid w:val="00104483"/>
    <w:rsid w:val="00104617"/>
    <w:rsid w:val="001052B2"/>
    <w:rsid w:val="00105309"/>
    <w:rsid w:val="00105C44"/>
    <w:rsid w:val="00106088"/>
    <w:rsid w:val="00106870"/>
    <w:rsid w:val="001072E3"/>
    <w:rsid w:val="00107469"/>
    <w:rsid w:val="00107AB8"/>
    <w:rsid w:val="0011006D"/>
    <w:rsid w:val="00110599"/>
    <w:rsid w:val="00110A5E"/>
    <w:rsid w:val="0011142F"/>
    <w:rsid w:val="001119A9"/>
    <w:rsid w:val="00111EE3"/>
    <w:rsid w:val="00112006"/>
    <w:rsid w:val="00112709"/>
    <w:rsid w:val="00112A0F"/>
    <w:rsid w:val="00112AF6"/>
    <w:rsid w:val="00112B7E"/>
    <w:rsid w:val="00112B92"/>
    <w:rsid w:val="00112C9D"/>
    <w:rsid w:val="00112E18"/>
    <w:rsid w:val="0011370D"/>
    <w:rsid w:val="00113716"/>
    <w:rsid w:val="00113C94"/>
    <w:rsid w:val="001140C1"/>
    <w:rsid w:val="001143BA"/>
    <w:rsid w:val="00114AD5"/>
    <w:rsid w:val="00114C45"/>
    <w:rsid w:val="00114C86"/>
    <w:rsid w:val="00114E4C"/>
    <w:rsid w:val="00114EBC"/>
    <w:rsid w:val="0011530D"/>
    <w:rsid w:val="0011559A"/>
    <w:rsid w:val="001157CF"/>
    <w:rsid w:val="001159BB"/>
    <w:rsid w:val="00115C3E"/>
    <w:rsid w:val="00116443"/>
    <w:rsid w:val="00116921"/>
    <w:rsid w:val="00116BAA"/>
    <w:rsid w:val="00116C89"/>
    <w:rsid w:val="00116CD7"/>
    <w:rsid w:val="00116CF3"/>
    <w:rsid w:val="00116E97"/>
    <w:rsid w:val="001177FE"/>
    <w:rsid w:val="001178F4"/>
    <w:rsid w:val="00117907"/>
    <w:rsid w:val="00117AA7"/>
    <w:rsid w:val="00120215"/>
    <w:rsid w:val="00120899"/>
    <w:rsid w:val="00120A61"/>
    <w:rsid w:val="001211CB"/>
    <w:rsid w:val="001219BE"/>
    <w:rsid w:val="00121BC4"/>
    <w:rsid w:val="00123604"/>
    <w:rsid w:val="00123689"/>
    <w:rsid w:val="001236B2"/>
    <w:rsid w:val="00123BA1"/>
    <w:rsid w:val="00123C7E"/>
    <w:rsid w:val="001240FF"/>
    <w:rsid w:val="00124145"/>
    <w:rsid w:val="001241A3"/>
    <w:rsid w:val="0012443D"/>
    <w:rsid w:val="00124B80"/>
    <w:rsid w:val="00125577"/>
    <w:rsid w:val="001258DE"/>
    <w:rsid w:val="001259E9"/>
    <w:rsid w:val="00125AA5"/>
    <w:rsid w:val="00125CEC"/>
    <w:rsid w:val="0012630C"/>
    <w:rsid w:val="001268AA"/>
    <w:rsid w:val="00127064"/>
    <w:rsid w:val="00127409"/>
    <w:rsid w:val="00127A09"/>
    <w:rsid w:val="00127B9C"/>
    <w:rsid w:val="00127E77"/>
    <w:rsid w:val="001301B9"/>
    <w:rsid w:val="001305A0"/>
    <w:rsid w:val="00130EB6"/>
    <w:rsid w:val="00131386"/>
    <w:rsid w:val="00131793"/>
    <w:rsid w:val="00131BBB"/>
    <w:rsid w:val="0013204E"/>
    <w:rsid w:val="0013208C"/>
    <w:rsid w:val="001321C8"/>
    <w:rsid w:val="00132233"/>
    <w:rsid w:val="0013253D"/>
    <w:rsid w:val="00132D1E"/>
    <w:rsid w:val="00132F2B"/>
    <w:rsid w:val="00133034"/>
    <w:rsid w:val="0013343D"/>
    <w:rsid w:val="001336E3"/>
    <w:rsid w:val="00133782"/>
    <w:rsid w:val="00133961"/>
    <w:rsid w:val="00133BA8"/>
    <w:rsid w:val="0013461F"/>
    <w:rsid w:val="001352DB"/>
    <w:rsid w:val="00135B30"/>
    <w:rsid w:val="00135C2E"/>
    <w:rsid w:val="00135C9B"/>
    <w:rsid w:val="00136BAE"/>
    <w:rsid w:val="00136BC9"/>
    <w:rsid w:val="00136EE1"/>
    <w:rsid w:val="001375EC"/>
    <w:rsid w:val="00137EDD"/>
    <w:rsid w:val="00140167"/>
    <w:rsid w:val="0014022E"/>
    <w:rsid w:val="001405BD"/>
    <w:rsid w:val="00140A71"/>
    <w:rsid w:val="00140AF4"/>
    <w:rsid w:val="00140CC5"/>
    <w:rsid w:val="00140E56"/>
    <w:rsid w:val="00140F81"/>
    <w:rsid w:val="00141448"/>
    <w:rsid w:val="001416F0"/>
    <w:rsid w:val="00141C3E"/>
    <w:rsid w:val="00142663"/>
    <w:rsid w:val="00142A01"/>
    <w:rsid w:val="001431B1"/>
    <w:rsid w:val="00143772"/>
    <w:rsid w:val="00144129"/>
    <w:rsid w:val="00144265"/>
    <w:rsid w:val="0014430E"/>
    <w:rsid w:val="00144BBA"/>
    <w:rsid w:val="00144DCD"/>
    <w:rsid w:val="0014536B"/>
    <w:rsid w:val="001453E8"/>
    <w:rsid w:val="00145604"/>
    <w:rsid w:val="00145CBD"/>
    <w:rsid w:val="0014671D"/>
    <w:rsid w:val="001469C3"/>
    <w:rsid w:val="00146FEC"/>
    <w:rsid w:val="00147490"/>
    <w:rsid w:val="001475F0"/>
    <w:rsid w:val="00147B7C"/>
    <w:rsid w:val="00147CC5"/>
    <w:rsid w:val="0015017F"/>
    <w:rsid w:val="00150683"/>
    <w:rsid w:val="0015085F"/>
    <w:rsid w:val="00150CB8"/>
    <w:rsid w:val="001513DF"/>
    <w:rsid w:val="00152269"/>
    <w:rsid w:val="00152402"/>
    <w:rsid w:val="00152471"/>
    <w:rsid w:val="00152C31"/>
    <w:rsid w:val="00152DAE"/>
    <w:rsid w:val="00152E51"/>
    <w:rsid w:val="00152FEC"/>
    <w:rsid w:val="0015307D"/>
    <w:rsid w:val="00153993"/>
    <w:rsid w:val="00153F9A"/>
    <w:rsid w:val="0015404F"/>
    <w:rsid w:val="001546BF"/>
    <w:rsid w:val="001548DA"/>
    <w:rsid w:val="00154A1E"/>
    <w:rsid w:val="00154DEF"/>
    <w:rsid w:val="00154EF0"/>
    <w:rsid w:val="0015508D"/>
    <w:rsid w:val="0015522F"/>
    <w:rsid w:val="001559EB"/>
    <w:rsid w:val="00156402"/>
    <w:rsid w:val="00156451"/>
    <w:rsid w:val="00156D29"/>
    <w:rsid w:val="001574C9"/>
    <w:rsid w:val="001578B6"/>
    <w:rsid w:val="00157AA4"/>
    <w:rsid w:val="00160542"/>
    <w:rsid w:val="001606F0"/>
    <w:rsid w:val="0016071A"/>
    <w:rsid w:val="0016071D"/>
    <w:rsid w:val="00161892"/>
    <w:rsid w:val="00161B53"/>
    <w:rsid w:val="00161B69"/>
    <w:rsid w:val="00161E17"/>
    <w:rsid w:val="00161E21"/>
    <w:rsid w:val="00161F52"/>
    <w:rsid w:val="00162DCA"/>
    <w:rsid w:val="00163577"/>
    <w:rsid w:val="001636DF"/>
    <w:rsid w:val="00163751"/>
    <w:rsid w:val="001637FD"/>
    <w:rsid w:val="00163908"/>
    <w:rsid w:val="00163967"/>
    <w:rsid w:val="00163BEA"/>
    <w:rsid w:val="0016424E"/>
    <w:rsid w:val="001642EB"/>
    <w:rsid w:val="001648A2"/>
    <w:rsid w:val="001653B2"/>
    <w:rsid w:val="0016545F"/>
    <w:rsid w:val="00165AA0"/>
    <w:rsid w:val="001661EE"/>
    <w:rsid w:val="0016622D"/>
    <w:rsid w:val="0016678D"/>
    <w:rsid w:val="00166990"/>
    <w:rsid w:val="00166BD6"/>
    <w:rsid w:val="00166C0D"/>
    <w:rsid w:val="00167929"/>
    <w:rsid w:val="00170097"/>
    <w:rsid w:val="00170953"/>
    <w:rsid w:val="00170DF7"/>
    <w:rsid w:val="001710D3"/>
    <w:rsid w:val="001712D2"/>
    <w:rsid w:val="001719F4"/>
    <w:rsid w:val="00171C0B"/>
    <w:rsid w:val="00173680"/>
    <w:rsid w:val="00173BEC"/>
    <w:rsid w:val="001741BC"/>
    <w:rsid w:val="00174453"/>
    <w:rsid w:val="001745E4"/>
    <w:rsid w:val="00174DF2"/>
    <w:rsid w:val="001758EB"/>
    <w:rsid w:val="0017594E"/>
    <w:rsid w:val="00175B0B"/>
    <w:rsid w:val="00175BAE"/>
    <w:rsid w:val="00175C90"/>
    <w:rsid w:val="00176238"/>
    <w:rsid w:val="00176C20"/>
    <w:rsid w:val="00176E2C"/>
    <w:rsid w:val="001772DC"/>
    <w:rsid w:val="001776C5"/>
    <w:rsid w:val="0018024A"/>
    <w:rsid w:val="0018029D"/>
    <w:rsid w:val="0018031A"/>
    <w:rsid w:val="001809EF"/>
    <w:rsid w:val="00180C7A"/>
    <w:rsid w:val="001813A3"/>
    <w:rsid w:val="001818DF"/>
    <w:rsid w:val="00181A8F"/>
    <w:rsid w:val="00182051"/>
    <w:rsid w:val="00182D95"/>
    <w:rsid w:val="00183111"/>
    <w:rsid w:val="00183182"/>
    <w:rsid w:val="00183948"/>
    <w:rsid w:val="00183A54"/>
    <w:rsid w:val="00183CE0"/>
    <w:rsid w:val="00183FDC"/>
    <w:rsid w:val="00184C5E"/>
    <w:rsid w:val="0018504B"/>
    <w:rsid w:val="001859A6"/>
    <w:rsid w:val="001859F6"/>
    <w:rsid w:val="00185A83"/>
    <w:rsid w:val="00186096"/>
    <w:rsid w:val="00186CCA"/>
    <w:rsid w:val="00187305"/>
    <w:rsid w:val="00187331"/>
    <w:rsid w:val="001876EA"/>
    <w:rsid w:val="00187DE5"/>
    <w:rsid w:val="001900ED"/>
    <w:rsid w:val="001906CE"/>
    <w:rsid w:val="0019074E"/>
    <w:rsid w:val="001907AA"/>
    <w:rsid w:val="001907F3"/>
    <w:rsid w:val="001909E8"/>
    <w:rsid w:val="00190D30"/>
    <w:rsid w:val="00191803"/>
    <w:rsid w:val="00191F96"/>
    <w:rsid w:val="001921E4"/>
    <w:rsid w:val="00192332"/>
    <w:rsid w:val="00192943"/>
    <w:rsid w:val="0019299C"/>
    <w:rsid w:val="00193558"/>
    <w:rsid w:val="00193597"/>
    <w:rsid w:val="00193F1F"/>
    <w:rsid w:val="00194298"/>
    <w:rsid w:val="001943F3"/>
    <w:rsid w:val="001943FE"/>
    <w:rsid w:val="0019471A"/>
    <w:rsid w:val="00194E2D"/>
    <w:rsid w:val="00195276"/>
    <w:rsid w:val="0019678C"/>
    <w:rsid w:val="0019699D"/>
    <w:rsid w:val="001969F0"/>
    <w:rsid w:val="00196BCA"/>
    <w:rsid w:val="001971E1"/>
    <w:rsid w:val="00197A51"/>
    <w:rsid w:val="00197E3E"/>
    <w:rsid w:val="001A000F"/>
    <w:rsid w:val="001A02C9"/>
    <w:rsid w:val="001A0CAF"/>
    <w:rsid w:val="001A1FCB"/>
    <w:rsid w:val="001A22B6"/>
    <w:rsid w:val="001A2890"/>
    <w:rsid w:val="001A2DD1"/>
    <w:rsid w:val="001A3104"/>
    <w:rsid w:val="001A359D"/>
    <w:rsid w:val="001A3A44"/>
    <w:rsid w:val="001A3E6F"/>
    <w:rsid w:val="001A417B"/>
    <w:rsid w:val="001A42A6"/>
    <w:rsid w:val="001A496B"/>
    <w:rsid w:val="001A4C38"/>
    <w:rsid w:val="001A5046"/>
    <w:rsid w:val="001A51A9"/>
    <w:rsid w:val="001A528C"/>
    <w:rsid w:val="001A655A"/>
    <w:rsid w:val="001A6589"/>
    <w:rsid w:val="001A6649"/>
    <w:rsid w:val="001A6685"/>
    <w:rsid w:val="001A66D6"/>
    <w:rsid w:val="001A6798"/>
    <w:rsid w:val="001A6B30"/>
    <w:rsid w:val="001A6BD2"/>
    <w:rsid w:val="001A6EA6"/>
    <w:rsid w:val="001A747C"/>
    <w:rsid w:val="001A76A6"/>
    <w:rsid w:val="001A7BB4"/>
    <w:rsid w:val="001B0A68"/>
    <w:rsid w:val="001B0AA1"/>
    <w:rsid w:val="001B0F55"/>
    <w:rsid w:val="001B1451"/>
    <w:rsid w:val="001B1F5F"/>
    <w:rsid w:val="001B236D"/>
    <w:rsid w:val="001B26B6"/>
    <w:rsid w:val="001B2E18"/>
    <w:rsid w:val="001B3002"/>
    <w:rsid w:val="001B3120"/>
    <w:rsid w:val="001B356A"/>
    <w:rsid w:val="001B35DA"/>
    <w:rsid w:val="001B3BFE"/>
    <w:rsid w:val="001B4180"/>
    <w:rsid w:val="001B5206"/>
    <w:rsid w:val="001B5758"/>
    <w:rsid w:val="001B6601"/>
    <w:rsid w:val="001B673C"/>
    <w:rsid w:val="001B6B8C"/>
    <w:rsid w:val="001B6BA5"/>
    <w:rsid w:val="001B6C0B"/>
    <w:rsid w:val="001B6D1E"/>
    <w:rsid w:val="001B756B"/>
    <w:rsid w:val="001B7DB9"/>
    <w:rsid w:val="001C06A4"/>
    <w:rsid w:val="001C0B74"/>
    <w:rsid w:val="001C0C4B"/>
    <w:rsid w:val="001C11A0"/>
    <w:rsid w:val="001C1628"/>
    <w:rsid w:val="001C1653"/>
    <w:rsid w:val="001C1657"/>
    <w:rsid w:val="001C1789"/>
    <w:rsid w:val="001C181F"/>
    <w:rsid w:val="001C1D2B"/>
    <w:rsid w:val="001C1E1F"/>
    <w:rsid w:val="001C1E21"/>
    <w:rsid w:val="001C20E8"/>
    <w:rsid w:val="001C2DA6"/>
    <w:rsid w:val="001C2F21"/>
    <w:rsid w:val="001C30E4"/>
    <w:rsid w:val="001C33C3"/>
    <w:rsid w:val="001C35DB"/>
    <w:rsid w:val="001C36BC"/>
    <w:rsid w:val="001C3B31"/>
    <w:rsid w:val="001C3C03"/>
    <w:rsid w:val="001C3E2B"/>
    <w:rsid w:val="001C4024"/>
    <w:rsid w:val="001C40BD"/>
    <w:rsid w:val="001C434E"/>
    <w:rsid w:val="001C4755"/>
    <w:rsid w:val="001C4930"/>
    <w:rsid w:val="001C4DF2"/>
    <w:rsid w:val="001C505D"/>
    <w:rsid w:val="001C5189"/>
    <w:rsid w:val="001C5445"/>
    <w:rsid w:val="001C5B16"/>
    <w:rsid w:val="001C68AE"/>
    <w:rsid w:val="001C6AC3"/>
    <w:rsid w:val="001C6AD3"/>
    <w:rsid w:val="001C6CEA"/>
    <w:rsid w:val="001C7176"/>
    <w:rsid w:val="001C774C"/>
    <w:rsid w:val="001C7770"/>
    <w:rsid w:val="001C77C9"/>
    <w:rsid w:val="001D01FC"/>
    <w:rsid w:val="001D0253"/>
    <w:rsid w:val="001D04B8"/>
    <w:rsid w:val="001D07D2"/>
    <w:rsid w:val="001D0A01"/>
    <w:rsid w:val="001D2915"/>
    <w:rsid w:val="001D2E12"/>
    <w:rsid w:val="001D37A1"/>
    <w:rsid w:val="001D3C84"/>
    <w:rsid w:val="001D42D0"/>
    <w:rsid w:val="001D44C0"/>
    <w:rsid w:val="001D44FC"/>
    <w:rsid w:val="001D4981"/>
    <w:rsid w:val="001D4B22"/>
    <w:rsid w:val="001D4EC4"/>
    <w:rsid w:val="001D5918"/>
    <w:rsid w:val="001D5FDA"/>
    <w:rsid w:val="001D641C"/>
    <w:rsid w:val="001D645F"/>
    <w:rsid w:val="001D68F9"/>
    <w:rsid w:val="001D6D24"/>
    <w:rsid w:val="001D7652"/>
    <w:rsid w:val="001D78B3"/>
    <w:rsid w:val="001D7911"/>
    <w:rsid w:val="001D7AE6"/>
    <w:rsid w:val="001D7CD9"/>
    <w:rsid w:val="001E01F6"/>
    <w:rsid w:val="001E0E45"/>
    <w:rsid w:val="001E1102"/>
    <w:rsid w:val="001E1462"/>
    <w:rsid w:val="001E14DD"/>
    <w:rsid w:val="001E1793"/>
    <w:rsid w:val="001E2049"/>
    <w:rsid w:val="001E278D"/>
    <w:rsid w:val="001E27ED"/>
    <w:rsid w:val="001E3267"/>
    <w:rsid w:val="001E32FF"/>
    <w:rsid w:val="001E3E6B"/>
    <w:rsid w:val="001E3F2B"/>
    <w:rsid w:val="001E3FAC"/>
    <w:rsid w:val="001E3FC7"/>
    <w:rsid w:val="001E4CCA"/>
    <w:rsid w:val="001E50E2"/>
    <w:rsid w:val="001E548E"/>
    <w:rsid w:val="001E5542"/>
    <w:rsid w:val="001E5945"/>
    <w:rsid w:val="001E65F9"/>
    <w:rsid w:val="001E6C97"/>
    <w:rsid w:val="001E77CD"/>
    <w:rsid w:val="001E7C56"/>
    <w:rsid w:val="001E7CE6"/>
    <w:rsid w:val="001E7F45"/>
    <w:rsid w:val="001F0445"/>
    <w:rsid w:val="001F0519"/>
    <w:rsid w:val="001F05B2"/>
    <w:rsid w:val="001F210A"/>
    <w:rsid w:val="001F2294"/>
    <w:rsid w:val="001F2424"/>
    <w:rsid w:val="001F3642"/>
    <w:rsid w:val="001F3DCC"/>
    <w:rsid w:val="001F4610"/>
    <w:rsid w:val="001F4E6D"/>
    <w:rsid w:val="001F5127"/>
    <w:rsid w:val="001F597B"/>
    <w:rsid w:val="001F5AC1"/>
    <w:rsid w:val="001F5AF6"/>
    <w:rsid w:val="001F5F3A"/>
    <w:rsid w:val="001F6328"/>
    <w:rsid w:val="001F6367"/>
    <w:rsid w:val="001F64FA"/>
    <w:rsid w:val="001F67E0"/>
    <w:rsid w:val="001F67FD"/>
    <w:rsid w:val="001F6939"/>
    <w:rsid w:val="001F6DBC"/>
    <w:rsid w:val="001F705C"/>
    <w:rsid w:val="001F71AF"/>
    <w:rsid w:val="001F76EE"/>
    <w:rsid w:val="001F779A"/>
    <w:rsid w:val="001F77AF"/>
    <w:rsid w:val="001F79B8"/>
    <w:rsid w:val="001F7B0A"/>
    <w:rsid w:val="0020039D"/>
    <w:rsid w:val="00200445"/>
    <w:rsid w:val="0020097E"/>
    <w:rsid w:val="00200ADC"/>
    <w:rsid w:val="00200EC2"/>
    <w:rsid w:val="00201377"/>
    <w:rsid w:val="00201ECE"/>
    <w:rsid w:val="002020AA"/>
    <w:rsid w:val="00202459"/>
    <w:rsid w:val="0020274F"/>
    <w:rsid w:val="00202C9E"/>
    <w:rsid w:val="00202E23"/>
    <w:rsid w:val="002030B7"/>
    <w:rsid w:val="002034DA"/>
    <w:rsid w:val="0020358E"/>
    <w:rsid w:val="00203D02"/>
    <w:rsid w:val="00203EED"/>
    <w:rsid w:val="00204132"/>
    <w:rsid w:val="0020459B"/>
    <w:rsid w:val="00204987"/>
    <w:rsid w:val="002051D9"/>
    <w:rsid w:val="002055B1"/>
    <w:rsid w:val="00205C68"/>
    <w:rsid w:val="00205C79"/>
    <w:rsid w:val="002060C9"/>
    <w:rsid w:val="00206C82"/>
    <w:rsid w:val="0020786C"/>
    <w:rsid w:val="00207B61"/>
    <w:rsid w:val="00207E21"/>
    <w:rsid w:val="00207EA3"/>
    <w:rsid w:val="0021013F"/>
    <w:rsid w:val="0021057C"/>
    <w:rsid w:val="00210694"/>
    <w:rsid w:val="0021090A"/>
    <w:rsid w:val="002116E3"/>
    <w:rsid w:val="0021197D"/>
    <w:rsid w:val="00211994"/>
    <w:rsid w:val="00211A6A"/>
    <w:rsid w:val="00211E0F"/>
    <w:rsid w:val="00212EF8"/>
    <w:rsid w:val="002130C0"/>
    <w:rsid w:val="002134A5"/>
    <w:rsid w:val="00213970"/>
    <w:rsid w:val="00213F64"/>
    <w:rsid w:val="002144A5"/>
    <w:rsid w:val="0021489D"/>
    <w:rsid w:val="00214A43"/>
    <w:rsid w:val="00214AFB"/>
    <w:rsid w:val="0021511C"/>
    <w:rsid w:val="002158D0"/>
    <w:rsid w:val="00216F71"/>
    <w:rsid w:val="00216FE1"/>
    <w:rsid w:val="00217430"/>
    <w:rsid w:val="00217631"/>
    <w:rsid w:val="00217A15"/>
    <w:rsid w:val="00220112"/>
    <w:rsid w:val="002201B7"/>
    <w:rsid w:val="002203B7"/>
    <w:rsid w:val="00220D98"/>
    <w:rsid w:val="00220E7E"/>
    <w:rsid w:val="0022116C"/>
    <w:rsid w:val="0022134C"/>
    <w:rsid w:val="00221698"/>
    <w:rsid w:val="00221A06"/>
    <w:rsid w:val="00221B30"/>
    <w:rsid w:val="00221DF2"/>
    <w:rsid w:val="00221EFC"/>
    <w:rsid w:val="00221F18"/>
    <w:rsid w:val="00222087"/>
    <w:rsid w:val="0022240C"/>
    <w:rsid w:val="002224D7"/>
    <w:rsid w:val="00222554"/>
    <w:rsid w:val="00222889"/>
    <w:rsid w:val="00222AA6"/>
    <w:rsid w:val="00223F35"/>
    <w:rsid w:val="00224645"/>
    <w:rsid w:val="002246D7"/>
    <w:rsid w:val="0022492C"/>
    <w:rsid w:val="00224B22"/>
    <w:rsid w:val="0022529C"/>
    <w:rsid w:val="00225B62"/>
    <w:rsid w:val="00225C0B"/>
    <w:rsid w:val="002264AD"/>
    <w:rsid w:val="00226547"/>
    <w:rsid w:val="0022695B"/>
    <w:rsid w:val="00226D5B"/>
    <w:rsid w:val="002271BA"/>
    <w:rsid w:val="00227399"/>
    <w:rsid w:val="00227C16"/>
    <w:rsid w:val="0023027D"/>
    <w:rsid w:val="00230370"/>
    <w:rsid w:val="00230796"/>
    <w:rsid w:val="00230E32"/>
    <w:rsid w:val="00230E8E"/>
    <w:rsid w:val="00231708"/>
    <w:rsid w:val="00231B8A"/>
    <w:rsid w:val="002320DD"/>
    <w:rsid w:val="002320F1"/>
    <w:rsid w:val="002321F8"/>
    <w:rsid w:val="002322A3"/>
    <w:rsid w:val="00232411"/>
    <w:rsid w:val="00232DAF"/>
    <w:rsid w:val="002336E8"/>
    <w:rsid w:val="002338D9"/>
    <w:rsid w:val="002339E2"/>
    <w:rsid w:val="00233BCD"/>
    <w:rsid w:val="00233F84"/>
    <w:rsid w:val="0023418C"/>
    <w:rsid w:val="00234331"/>
    <w:rsid w:val="00234462"/>
    <w:rsid w:val="0023481B"/>
    <w:rsid w:val="00234C4C"/>
    <w:rsid w:val="00234E84"/>
    <w:rsid w:val="00235016"/>
    <w:rsid w:val="002353F6"/>
    <w:rsid w:val="002354DB"/>
    <w:rsid w:val="00235C04"/>
    <w:rsid w:val="00235D29"/>
    <w:rsid w:val="002361B4"/>
    <w:rsid w:val="002362A7"/>
    <w:rsid w:val="0023643A"/>
    <w:rsid w:val="00236C0A"/>
    <w:rsid w:val="00236C87"/>
    <w:rsid w:val="00237580"/>
    <w:rsid w:val="00237B01"/>
    <w:rsid w:val="002404A0"/>
    <w:rsid w:val="00241009"/>
    <w:rsid w:val="002415E7"/>
    <w:rsid w:val="00241E36"/>
    <w:rsid w:val="00242260"/>
    <w:rsid w:val="00242806"/>
    <w:rsid w:val="002429C6"/>
    <w:rsid w:val="00242BF2"/>
    <w:rsid w:val="0024329F"/>
    <w:rsid w:val="00243913"/>
    <w:rsid w:val="0024392B"/>
    <w:rsid w:val="00243AE1"/>
    <w:rsid w:val="00243D09"/>
    <w:rsid w:val="00243E72"/>
    <w:rsid w:val="0024453A"/>
    <w:rsid w:val="002449CC"/>
    <w:rsid w:val="00244A7A"/>
    <w:rsid w:val="0024518A"/>
    <w:rsid w:val="0024531F"/>
    <w:rsid w:val="00245495"/>
    <w:rsid w:val="00245800"/>
    <w:rsid w:val="002459E9"/>
    <w:rsid w:val="00245ABD"/>
    <w:rsid w:val="00245D72"/>
    <w:rsid w:val="00246353"/>
    <w:rsid w:val="002463D1"/>
    <w:rsid w:val="00246498"/>
    <w:rsid w:val="002464F7"/>
    <w:rsid w:val="0024653D"/>
    <w:rsid w:val="002466A4"/>
    <w:rsid w:val="002466BD"/>
    <w:rsid w:val="00246DC3"/>
    <w:rsid w:val="00246EDC"/>
    <w:rsid w:val="00246FA2"/>
    <w:rsid w:val="00247273"/>
    <w:rsid w:val="0024736B"/>
    <w:rsid w:val="00247CB4"/>
    <w:rsid w:val="0025082A"/>
    <w:rsid w:val="002508F8"/>
    <w:rsid w:val="00250AFD"/>
    <w:rsid w:val="002513B2"/>
    <w:rsid w:val="002513B6"/>
    <w:rsid w:val="00251ADA"/>
    <w:rsid w:val="00251E19"/>
    <w:rsid w:val="00252E59"/>
    <w:rsid w:val="00252EE7"/>
    <w:rsid w:val="00252F36"/>
    <w:rsid w:val="0025391B"/>
    <w:rsid w:val="00254114"/>
    <w:rsid w:val="002543C8"/>
    <w:rsid w:val="002553B1"/>
    <w:rsid w:val="0025593F"/>
    <w:rsid w:val="002559EC"/>
    <w:rsid w:val="00255B9F"/>
    <w:rsid w:val="00255C25"/>
    <w:rsid w:val="0025662C"/>
    <w:rsid w:val="00257037"/>
    <w:rsid w:val="0025710A"/>
    <w:rsid w:val="002572AB"/>
    <w:rsid w:val="0025787D"/>
    <w:rsid w:val="00257EDF"/>
    <w:rsid w:val="002607CF"/>
    <w:rsid w:val="00260B3D"/>
    <w:rsid w:val="00260C4D"/>
    <w:rsid w:val="0026110A"/>
    <w:rsid w:val="00261135"/>
    <w:rsid w:val="0026152B"/>
    <w:rsid w:val="0026175E"/>
    <w:rsid w:val="00261791"/>
    <w:rsid w:val="00262011"/>
    <w:rsid w:val="00262015"/>
    <w:rsid w:val="002623C1"/>
    <w:rsid w:val="0026263C"/>
    <w:rsid w:val="002629D2"/>
    <w:rsid w:val="00262F15"/>
    <w:rsid w:val="00262F91"/>
    <w:rsid w:val="00263547"/>
    <w:rsid w:val="002637C3"/>
    <w:rsid w:val="00263A43"/>
    <w:rsid w:val="00263BAA"/>
    <w:rsid w:val="0026455E"/>
    <w:rsid w:val="00264F87"/>
    <w:rsid w:val="002650B4"/>
    <w:rsid w:val="002651FA"/>
    <w:rsid w:val="0026526C"/>
    <w:rsid w:val="002654F8"/>
    <w:rsid w:val="00265D4B"/>
    <w:rsid w:val="00265D55"/>
    <w:rsid w:val="00265E34"/>
    <w:rsid w:val="00266735"/>
    <w:rsid w:val="002668F2"/>
    <w:rsid w:val="0026710C"/>
    <w:rsid w:val="00267118"/>
    <w:rsid w:val="0026733A"/>
    <w:rsid w:val="00267DE7"/>
    <w:rsid w:val="00267FF0"/>
    <w:rsid w:val="00270004"/>
    <w:rsid w:val="00271659"/>
    <w:rsid w:val="00271F7C"/>
    <w:rsid w:val="0027220E"/>
    <w:rsid w:val="00272FD7"/>
    <w:rsid w:val="002733BF"/>
    <w:rsid w:val="002738DD"/>
    <w:rsid w:val="00273D27"/>
    <w:rsid w:val="00273F7C"/>
    <w:rsid w:val="00274181"/>
    <w:rsid w:val="002743C0"/>
    <w:rsid w:val="0027484D"/>
    <w:rsid w:val="00274877"/>
    <w:rsid w:val="00274E55"/>
    <w:rsid w:val="00275062"/>
    <w:rsid w:val="002752F7"/>
    <w:rsid w:val="002755FB"/>
    <w:rsid w:val="00275784"/>
    <w:rsid w:val="0027628B"/>
    <w:rsid w:val="00276524"/>
    <w:rsid w:val="00276E51"/>
    <w:rsid w:val="0027709E"/>
    <w:rsid w:val="002773B3"/>
    <w:rsid w:val="00277607"/>
    <w:rsid w:val="00277878"/>
    <w:rsid w:val="00277C19"/>
    <w:rsid w:val="002805D0"/>
    <w:rsid w:val="002808F1"/>
    <w:rsid w:val="00280F4E"/>
    <w:rsid w:val="00281B3F"/>
    <w:rsid w:val="00282305"/>
    <w:rsid w:val="00282355"/>
    <w:rsid w:val="00282549"/>
    <w:rsid w:val="0028352B"/>
    <w:rsid w:val="0028384D"/>
    <w:rsid w:val="002844A7"/>
    <w:rsid w:val="0028499E"/>
    <w:rsid w:val="00284A13"/>
    <w:rsid w:val="00284A81"/>
    <w:rsid w:val="00285263"/>
    <w:rsid w:val="002853B6"/>
    <w:rsid w:val="00285455"/>
    <w:rsid w:val="002858D8"/>
    <w:rsid w:val="00285B20"/>
    <w:rsid w:val="00285D76"/>
    <w:rsid w:val="00285D8B"/>
    <w:rsid w:val="00286091"/>
    <w:rsid w:val="002861D2"/>
    <w:rsid w:val="00286625"/>
    <w:rsid w:val="00286960"/>
    <w:rsid w:val="00286AB0"/>
    <w:rsid w:val="00286B80"/>
    <w:rsid w:val="00286BDA"/>
    <w:rsid w:val="00286DF1"/>
    <w:rsid w:val="002875BD"/>
    <w:rsid w:val="00287984"/>
    <w:rsid w:val="00287B65"/>
    <w:rsid w:val="00290099"/>
    <w:rsid w:val="00290113"/>
    <w:rsid w:val="002902D0"/>
    <w:rsid w:val="002912FA"/>
    <w:rsid w:val="00291356"/>
    <w:rsid w:val="00291363"/>
    <w:rsid w:val="002915D7"/>
    <w:rsid w:val="00291FEB"/>
    <w:rsid w:val="002920A6"/>
    <w:rsid w:val="002921EC"/>
    <w:rsid w:val="00292213"/>
    <w:rsid w:val="002923B4"/>
    <w:rsid w:val="00292CE8"/>
    <w:rsid w:val="00292DAE"/>
    <w:rsid w:val="0029378B"/>
    <w:rsid w:val="00293EF1"/>
    <w:rsid w:val="0029422F"/>
    <w:rsid w:val="002949EB"/>
    <w:rsid w:val="00294C2A"/>
    <w:rsid w:val="00295A27"/>
    <w:rsid w:val="00295C06"/>
    <w:rsid w:val="002962E6"/>
    <w:rsid w:val="002962EF"/>
    <w:rsid w:val="0029661A"/>
    <w:rsid w:val="0029669C"/>
    <w:rsid w:val="002967F9"/>
    <w:rsid w:val="00296DA4"/>
    <w:rsid w:val="002971DD"/>
    <w:rsid w:val="00297AB5"/>
    <w:rsid w:val="002A06E5"/>
    <w:rsid w:val="002A0DD1"/>
    <w:rsid w:val="002A11AF"/>
    <w:rsid w:val="002A1358"/>
    <w:rsid w:val="002A14DC"/>
    <w:rsid w:val="002A1640"/>
    <w:rsid w:val="002A1671"/>
    <w:rsid w:val="002A26AE"/>
    <w:rsid w:val="002A2806"/>
    <w:rsid w:val="002A3292"/>
    <w:rsid w:val="002A396A"/>
    <w:rsid w:val="002A3EEE"/>
    <w:rsid w:val="002A4314"/>
    <w:rsid w:val="002A4336"/>
    <w:rsid w:val="002A4834"/>
    <w:rsid w:val="002A52B9"/>
    <w:rsid w:val="002A52D2"/>
    <w:rsid w:val="002A563B"/>
    <w:rsid w:val="002A5B11"/>
    <w:rsid w:val="002A5CB1"/>
    <w:rsid w:val="002A5FC3"/>
    <w:rsid w:val="002A656F"/>
    <w:rsid w:val="002A66A2"/>
    <w:rsid w:val="002A6821"/>
    <w:rsid w:val="002A683F"/>
    <w:rsid w:val="002A6A72"/>
    <w:rsid w:val="002A6CE3"/>
    <w:rsid w:val="002A6D64"/>
    <w:rsid w:val="002A6EAF"/>
    <w:rsid w:val="002A702D"/>
    <w:rsid w:val="002A7245"/>
    <w:rsid w:val="002A7BB9"/>
    <w:rsid w:val="002A7DAB"/>
    <w:rsid w:val="002A7E9C"/>
    <w:rsid w:val="002A7F48"/>
    <w:rsid w:val="002B02D2"/>
    <w:rsid w:val="002B037D"/>
    <w:rsid w:val="002B04C1"/>
    <w:rsid w:val="002B0654"/>
    <w:rsid w:val="002B0A83"/>
    <w:rsid w:val="002B0DFE"/>
    <w:rsid w:val="002B0F82"/>
    <w:rsid w:val="002B0FD4"/>
    <w:rsid w:val="002B175A"/>
    <w:rsid w:val="002B19C0"/>
    <w:rsid w:val="002B1CB3"/>
    <w:rsid w:val="002B1D7A"/>
    <w:rsid w:val="002B1F8D"/>
    <w:rsid w:val="002B26F8"/>
    <w:rsid w:val="002B320B"/>
    <w:rsid w:val="002B3870"/>
    <w:rsid w:val="002B3939"/>
    <w:rsid w:val="002B4AC9"/>
    <w:rsid w:val="002B4AD2"/>
    <w:rsid w:val="002B52FD"/>
    <w:rsid w:val="002B57DA"/>
    <w:rsid w:val="002B5A03"/>
    <w:rsid w:val="002B63F9"/>
    <w:rsid w:val="002B6559"/>
    <w:rsid w:val="002B669F"/>
    <w:rsid w:val="002B6A00"/>
    <w:rsid w:val="002B6C23"/>
    <w:rsid w:val="002B71DF"/>
    <w:rsid w:val="002B7524"/>
    <w:rsid w:val="002B7A45"/>
    <w:rsid w:val="002C04FB"/>
    <w:rsid w:val="002C0AC8"/>
    <w:rsid w:val="002C0FA3"/>
    <w:rsid w:val="002C1144"/>
    <w:rsid w:val="002C14A3"/>
    <w:rsid w:val="002C17D4"/>
    <w:rsid w:val="002C1C85"/>
    <w:rsid w:val="002C2220"/>
    <w:rsid w:val="002C2520"/>
    <w:rsid w:val="002C294E"/>
    <w:rsid w:val="002C3309"/>
    <w:rsid w:val="002C3447"/>
    <w:rsid w:val="002C3621"/>
    <w:rsid w:val="002C39EB"/>
    <w:rsid w:val="002C3B85"/>
    <w:rsid w:val="002C3CB2"/>
    <w:rsid w:val="002C3CC9"/>
    <w:rsid w:val="002C4051"/>
    <w:rsid w:val="002C479D"/>
    <w:rsid w:val="002C4C0A"/>
    <w:rsid w:val="002C507A"/>
    <w:rsid w:val="002C5374"/>
    <w:rsid w:val="002C5607"/>
    <w:rsid w:val="002C590D"/>
    <w:rsid w:val="002C5C51"/>
    <w:rsid w:val="002C5FAD"/>
    <w:rsid w:val="002C64A0"/>
    <w:rsid w:val="002C6798"/>
    <w:rsid w:val="002C695E"/>
    <w:rsid w:val="002C728F"/>
    <w:rsid w:val="002D029B"/>
    <w:rsid w:val="002D076D"/>
    <w:rsid w:val="002D0C1A"/>
    <w:rsid w:val="002D14E1"/>
    <w:rsid w:val="002D19C1"/>
    <w:rsid w:val="002D1A11"/>
    <w:rsid w:val="002D1AAA"/>
    <w:rsid w:val="002D1B34"/>
    <w:rsid w:val="002D2145"/>
    <w:rsid w:val="002D2244"/>
    <w:rsid w:val="002D228C"/>
    <w:rsid w:val="002D2521"/>
    <w:rsid w:val="002D2C47"/>
    <w:rsid w:val="002D2DD6"/>
    <w:rsid w:val="002D31D8"/>
    <w:rsid w:val="002D3700"/>
    <w:rsid w:val="002D3BF7"/>
    <w:rsid w:val="002D3ED0"/>
    <w:rsid w:val="002D421E"/>
    <w:rsid w:val="002D4247"/>
    <w:rsid w:val="002D44C5"/>
    <w:rsid w:val="002D4507"/>
    <w:rsid w:val="002D4547"/>
    <w:rsid w:val="002D46ED"/>
    <w:rsid w:val="002D4837"/>
    <w:rsid w:val="002D49B3"/>
    <w:rsid w:val="002D4A92"/>
    <w:rsid w:val="002D4C5C"/>
    <w:rsid w:val="002D5244"/>
    <w:rsid w:val="002D5948"/>
    <w:rsid w:val="002D5AB3"/>
    <w:rsid w:val="002D5ED7"/>
    <w:rsid w:val="002D5F3C"/>
    <w:rsid w:val="002D5FA5"/>
    <w:rsid w:val="002D63A1"/>
    <w:rsid w:val="002D64E7"/>
    <w:rsid w:val="002D6804"/>
    <w:rsid w:val="002D6B3D"/>
    <w:rsid w:val="002D6C07"/>
    <w:rsid w:val="002D6CEF"/>
    <w:rsid w:val="002D704F"/>
    <w:rsid w:val="002D7388"/>
    <w:rsid w:val="002D741D"/>
    <w:rsid w:val="002D79D0"/>
    <w:rsid w:val="002E01C6"/>
    <w:rsid w:val="002E0785"/>
    <w:rsid w:val="002E096D"/>
    <w:rsid w:val="002E0D79"/>
    <w:rsid w:val="002E0DBA"/>
    <w:rsid w:val="002E0E53"/>
    <w:rsid w:val="002E10F7"/>
    <w:rsid w:val="002E1153"/>
    <w:rsid w:val="002E1A45"/>
    <w:rsid w:val="002E1D33"/>
    <w:rsid w:val="002E1D6E"/>
    <w:rsid w:val="002E2093"/>
    <w:rsid w:val="002E2530"/>
    <w:rsid w:val="002E2AC4"/>
    <w:rsid w:val="002E2CA6"/>
    <w:rsid w:val="002E2FDC"/>
    <w:rsid w:val="002E36C4"/>
    <w:rsid w:val="002E373B"/>
    <w:rsid w:val="002E3F42"/>
    <w:rsid w:val="002E4267"/>
    <w:rsid w:val="002E458B"/>
    <w:rsid w:val="002E46A9"/>
    <w:rsid w:val="002E47F8"/>
    <w:rsid w:val="002E4C37"/>
    <w:rsid w:val="002E4E1D"/>
    <w:rsid w:val="002E50A3"/>
    <w:rsid w:val="002E5C4C"/>
    <w:rsid w:val="002E5DAB"/>
    <w:rsid w:val="002E64ED"/>
    <w:rsid w:val="002E67F9"/>
    <w:rsid w:val="002E69CB"/>
    <w:rsid w:val="002E6AAE"/>
    <w:rsid w:val="002E7057"/>
    <w:rsid w:val="002E720E"/>
    <w:rsid w:val="002E7737"/>
    <w:rsid w:val="002E7987"/>
    <w:rsid w:val="002F0495"/>
    <w:rsid w:val="002F0B5B"/>
    <w:rsid w:val="002F1040"/>
    <w:rsid w:val="002F1187"/>
    <w:rsid w:val="002F17F1"/>
    <w:rsid w:val="002F1963"/>
    <w:rsid w:val="002F1AFF"/>
    <w:rsid w:val="002F1B1B"/>
    <w:rsid w:val="002F1D05"/>
    <w:rsid w:val="002F1D26"/>
    <w:rsid w:val="002F23AB"/>
    <w:rsid w:val="002F25FA"/>
    <w:rsid w:val="002F2C8E"/>
    <w:rsid w:val="002F3007"/>
    <w:rsid w:val="002F3652"/>
    <w:rsid w:val="002F368C"/>
    <w:rsid w:val="002F3C0F"/>
    <w:rsid w:val="002F3D46"/>
    <w:rsid w:val="002F41B8"/>
    <w:rsid w:val="002F41DD"/>
    <w:rsid w:val="002F464E"/>
    <w:rsid w:val="002F47EE"/>
    <w:rsid w:val="002F527E"/>
    <w:rsid w:val="002F5695"/>
    <w:rsid w:val="002F5B13"/>
    <w:rsid w:val="002F5DB7"/>
    <w:rsid w:val="002F6113"/>
    <w:rsid w:val="002F6D80"/>
    <w:rsid w:val="002F73EF"/>
    <w:rsid w:val="002F7423"/>
    <w:rsid w:val="002F776D"/>
    <w:rsid w:val="002F7C1B"/>
    <w:rsid w:val="00300276"/>
    <w:rsid w:val="003006DE"/>
    <w:rsid w:val="00300A06"/>
    <w:rsid w:val="00300BFA"/>
    <w:rsid w:val="00300D05"/>
    <w:rsid w:val="00301173"/>
    <w:rsid w:val="0030117C"/>
    <w:rsid w:val="00301504"/>
    <w:rsid w:val="003016E1"/>
    <w:rsid w:val="00301768"/>
    <w:rsid w:val="00301AB9"/>
    <w:rsid w:val="00301DA6"/>
    <w:rsid w:val="00302AC2"/>
    <w:rsid w:val="00302BAA"/>
    <w:rsid w:val="00303311"/>
    <w:rsid w:val="00303348"/>
    <w:rsid w:val="00303F3C"/>
    <w:rsid w:val="00303F9B"/>
    <w:rsid w:val="003047A2"/>
    <w:rsid w:val="003049BB"/>
    <w:rsid w:val="0030501E"/>
    <w:rsid w:val="003055D3"/>
    <w:rsid w:val="00305618"/>
    <w:rsid w:val="0030563E"/>
    <w:rsid w:val="00305729"/>
    <w:rsid w:val="00305B46"/>
    <w:rsid w:val="00305D7C"/>
    <w:rsid w:val="00306035"/>
    <w:rsid w:val="00306085"/>
    <w:rsid w:val="0030764A"/>
    <w:rsid w:val="00307D4E"/>
    <w:rsid w:val="00310022"/>
    <w:rsid w:val="00310223"/>
    <w:rsid w:val="00310FB3"/>
    <w:rsid w:val="00311741"/>
    <w:rsid w:val="0031193F"/>
    <w:rsid w:val="00311975"/>
    <w:rsid w:val="00312085"/>
    <w:rsid w:val="003122B9"/>
    <w:rsid w:val="00312395"/>
    <w:rsid w:val="003125D4"/>
    <w:rsid w:val="0031342E"/>
    <w:rsid w:val="003135B9"/>
    <w:rsid w:val="00313648"/>
    <w:rsid w:val="003137A7"/>
    <w:rsid w:val="0031396E"/>
    <w:rsid w:val="00313A6F"/>
    <w:rsid w:val="00313CB9"/>
    <w:rsid w:val="003142C8"/>
    <w:rsid w:val="00314B99"/>
    <w:rsid w:val="00314DA1"/>
    <w:rsid w:val="003151F0"/>
    <w:rsid w:val="00315421"/>
    <w:rsid w:val="0031550D"/>
    <w:rsid w:val="00315EF5"/>
    <w:rsid w:val="00316796"/>
    <w:rsid w:val="00316C73"/>
    <w:rsid w:val="00316E47"/>
    <w:rsid w:val="00317000"/>
    <w:rsid w:val="00317143"/>
    <w:rsid w:val="003173AE"/>
    <w:rsid w:val="0031767E"/>
    <w:rsid w:val="0031770F"/>
    <w:rsid w:val="00317CE6"/>
    <w:rsid w:val="00317FCA"/>
    <w:rsid w:val="0032030E"/>
    <w:rsid w:val="00320D03"/>
    <w:rsid w:val="00320F91"/>
    <w:rsid w:val="003213D8"/>
    <w:rsid w:val="00321426"/>
    <w:rsid w:val="0032234C"/>
    <w:rsid w:val="00322512"/>
    <w:rsid w:val="003225C7"/>
    <w:rsid w:val="0032281F"/>
    <w:rsid w:val="00322E0A"/>
    <w:rsid w:val="00323593"/>
    <w:rsid w:val="003238EC"/>
    <w:rsid w:val="00323A89"/>
    <w:rsid w:val="00323EE1"/>
    <w:rsid w:val="00324851"/>
    <w:rsid w:val="00324CD5"/>
    <w:rsid w:val="00325470"/>
    <w:rsid w:val="0032578D"/>
    <w:rsid w:val="00325CA5"/>
    <w:rsid w:val="003265B5"/>
    <w:rsid w:val="00326AAE"/>
    <w:rsid w:val="00326BE2"/>
    <w:rsid w:val="00326CEE"/>
    <w:rsid w:val="00326E65"/>
    <w:rsid w:val="00326FBA"/>
    <w:rsid w:val="003275CC"/>
    <w:rsid w:val="00327706"/>
    <w:rsid w:val="00327C5B"/>
    <w:rsid w:val="00330166"/>
    <w:rsid w:val="00330DBB"/>
    <w:rsid w:val="00330FF5"/>
    <w:rsid w:val="003312C5"/>
    <w:rsid w:val="00331553"/>
    <w:rsid w:val="003319C5"/>
    <w:rsid w:val="00331B1A"/>
    <w:rsid w:val="00331C10"/>
    <w:rsid w:val="003321E7"/>
    <w:rsid w:val="00332553"/>
    <w:rsid w:val="00333185"/>
    <w:rsid w:val="00333630"/>
    <w:rsid w:val="00333D3A"/>
    <w:rsid w:val="00333D47"/>
    <w:rsid w:val="003340C4"/>
    <w:rsid w:val="00334339"/>
    <w:rsid w:val="00334923"/>
    <w:rsid w:val="00334EF8"/>
    <w:rsid w:val="00335036"/>
    <w:rsid w:val="00335064"/>
    <w:rsid w:val="00335207"/>
    <w:rsid w:val="003354E7"/>
    <w:rsid w:val="00335ECF"/>
    <w:rsid w:val="00336133"/>
    <w:rsid w:val="0033618B"/>
    <w:rsid w:val="00336458"/>
    <w:rsid w:val="00336701"/>
    <w:rsid w:val="00336B27"/>
    <w:rsid w:val="00336DEB"/>
    <w:rsid w:val="00337024"/>
    <w:rsid w:val="0033748A"/>
    <w:rsid w:val="00337531"/>
    <w:rsid w:val="00337822"/>
    <w:rsid w:val="00337FA2"/>
    <w:rsid w:val="00340299"/>
    <w:rsid w:val="0034056E"/>
    <w:rsid w:val="00340717"/>
    <w:rsid w:val="0034085A"/>
    <w:rsid w:val="00340ABF"/>
    <w:rsid w:val="00340D23"/>
    <w:rsid w:val="00340DE8"/>
    <w:rsid w:val="003413D8"/>
    <w:rsid w:val="0034141B"/>
    <w:rsid w:val="003415AD"/>
    <w:rsid w:val="003418E6"/>
    <w:rsid w:val="00341B95"/>
    <w:rsid w:val="00341E80"/>
    <w:rsid w:val="00341EC1"/>
    <w:rsid w:val="003420E5"/>
    <w:rsid w:val="00342435"/>
    <w:rsid w:val="0034253F"/>
    <w:rsid w:val="003425D5"/>
    <w:rsid w:val="003433F0"/>
    <w:rsid w:val="0034371A"/>
    <w:rsid w:val="00343B15"/>
    <w:rsid w:val="00343DC2"/>
    <w:rsid w:val="0034439B"/>
    <w:rsid w:val="003448C2"/>
    <w:rsid w:val="00344AF4"/>
    <w:rsid w:val="00345B53"/>
    <w:rsid w:val="00345E4A"/>
    <w:rsid w:val="00345E57"/>
    <w:rsid w:val="003460ED"/>
    <w:rsid w:val="0034650A"/>
    <w:rsid w:val="00346BC7"/>
    <w:rsid w:val="00346E80"/>
    <w:rsid w:val="00347F8B"/>
    <w:rsid w:val="00350070"/>
    <w:rsid w:val="003501DC"/>
    <w:rsid w:val="00350648"/>
    <w:rsid w:val="00350E56"/>
    <w:rsid w:val="00350EB8"/>
    <w:rsid w:val="0035189B"/>
    <w:rsid w:val="003518BA"/>
    <w:rsid w:val="003520DD"/>
    <w:rsid w:val="00352148"/>
    <w:rsid w:val="003522FA"/>
    <w:rsid w:val="003523B3"/>
    <w:rsid w:val="0035298A"/>
    <w:rsid w:val="00352A56"/>
    <w:rsid w:val="00352CF2"/>
    <w:rsid w:val="0035330E"/>
    <w:rsid w:val="0035363D"/>
    <w:rsid w:val="003537AE"/>
    <w:rsid w:val="00353ABB"/>
    <w:rsid w:val="003541C0"/>
    <w:rsid w:val="003549F4"/>
    <w:rsid w:val="00354A87"/>
    <w:rsid w:val="00355029"/>
    <w:rsid w:val="00355040"/>
    <w:rsid w:val="00355292"/>
    <w:rsid w:val="0035554A"/>
    <w:rsid w:val="0035597D"/>
    <w:rsid w:val="00355A13"/>
    <w:rsid w:val="00355A8E"/>
    <w:rsid w:val="00355CB3"/>
    <w:rsid w:val="00356A57"/>
    <w:rsid w:val="00356D6C"/>
    <w:rsid w:val="00356D91"/>
    <w:rsid w:val="0035700C"/>
    <w:rsid w:val="003575AD"/>
    <w:rsid w:val="00357AFC"/>
    <w:rsid w:val="00357CB4"/>
    <w:rsid w:val="00360232"/>
    <w:rsid w:val="00360806"/>
    <w:rsid w:val="003608BB"/>
    <w:rsid w:val="00360AF3"/>
    <w:rsid w:val="00360B1F"/>
    <w:rsid w:val="00361C01"/>
    <w:rsid w:val="00362110"/>
    <w:rsid w:val="00362387"/>
    <w:rsid w:val="003627EB"/>
    <w:rsid w:val="003634DA"/>
    <w:rsid w:val="0036350C"/>
    <w:rsid w:val="00364148"/>
    <w:rsid w:val="00364692"/>
    <w:rsid w:val="00364DB3"/>
    <w:rsid w:val="00364F7A"/>
    <w:rsid w:val="0036607F"/>
    <w:rsid w:val="003662EA"/>
    <w:rsid w:val="003663CE"/>
    <w:rsid w:val="00366C79"/>
    <w:rsid w:val="00366F5A"/>
    <w:rsid w:val="00367235"/>
    <w:rsid w:val="003678F6"/>
    <w:rsid w:val="00367A00"/>
    <w:rsid w:val="00367CC5"/>
    <w:rsid w:val="00367D4B"/>
    <w:rsid w:val="00367FE7"/>
    <w:rsid w:val="003707FC"/>
    <w:rsid w:val="003719B6"/>
    <w:rsid w:val="00371A63"/>
    <w:rsid w:val="00371A66"/>
    <w:rsid w:val="00371C39"/>
    <w:rsid w:val="0037244C"/>
    <w:rsid w:val="0037247D"/>
    <w:rsid w:val="00372656"/>
    <w:rsid w:val="003726AE"/>
    <w:rsid w:val="00373222"/>
    <w:rsid w:val="003733B5"/>
    <w:rsid w:val="00373935"/>
    <w:rsid w:val="00373B71"/>
    <w:rsid w:val="00373C05"/>
    <w:rsid w:val="00373E62"/>
    <w:rsid w:val="00373FDD"/>
    <w:rsid w:val="00374043"/>
    <w:rsid w:val="003745C0"/>
    <w:rsid w:val="00374BD0"/>
    <w:rsid w:val="00374F7A"/>
    <w:rsid w:val="0037514F"/>
    <w:rsid w:val="0037544C"/>
    <w:rsid w:val="0037628B"/>
    <w:rsid w:val="003775CB"/>
    <w:rsid w:val="00377B9C"/>
    <w:rsid w:val="00377BE1"/>
    <w:rsid w:val="0038008C"/>
    <w:rsid w:val="00380579"/>
    <w:rsid w:val="003806BC"/>
    <w:rsid w:val="00380AF4"/>
    <w:rsid w:val="0038298C"/>
    <w:rsid w:val="00382C72"/>
    <w:rsid w:val="003832CF"/>
    <w:rsid w:val="00383E88"/>
    <w:rsid w:val="00384131"/>
    <w:rsid w:val="00384341"/>
    <w:rsid w:val="003846D4"/>
    <w:rsid w:val="00384C62"/>
    <w:rsid w:val="003853A8"/>
    <w:rsid w:val="003862FB"/>
    <w:rsid w:val="003868E7"/>
    <w:rsid w:val="003869A1"/>
    <w:rsid w:val="00386A59"/>
    <w:rsid w:val="00386B29"/>
    <w:rsid w:val="00386B88"/>
    <w:rsid w:val="00387396"/>
    <w:rsid w:val="003875A3"/>
    <w:rsid w:val="00387646"/>
    <w:rsid w:val="00387F13"/>
    <w:rsid w:val="00387FA9"/>
    <w:rsid w:val="003904FB"/>
    <w:rsid w:val="00390864"/>
    <w:rsid w:val="00390C58"/>
    <w:rsid w:val="0039111E"/>
    <w:rsid w:val="00391796"/>
    <w:rsid w:val="00391EC5"/>
    <w:rsid w:val="00392077"/>
    <w:rsid w:val="003922D7"/>
    <w:rsid w:val="003923D8"/>
    <w:rsid w:val="003925C6"/>
    <w:rsid w:val="00392949"/>
    <w:rsid w:val="00392F94"/>
    <w:rsid w:val="00392FE6"/>
    <w:rsid w:val="00393481"/>
    <w:rsid w:val="00394654"/>
    <w:rsid w:val="00394FFE"/>
    <w:rsid w:val="003951E6"/>
    <w:rsid w:val="0039520A"/>
    <w:rsid w:val="00395226"/>
    <w:rsid w:val="00395845"/>
    <w:rsid w:val="00395EAE"/>
    <w:rsid w:val="00396D66"/>
    <w:rsid w:val="00396F8E"/>
    <w:rsid w:val="0039708D"/>
    <w:rsid w:val="003978FA"/>
    <w:rsid w:val="00397ACB"/>
    <w:rsid w:val="003A0343"/>
    <w:rsid w:val="003A0433"/>
    <w:rsid w:val="003A05E9"/>
    <w:rsid w:val="003A1025"/>
    <w:rsid w:val="003A1156"/>
    <w:rsid w:val="003A1401"/>
    <w:rsid w:val="003A16AF"/>
    <w:rsid w:val="003A174E"/>
    <w:rsid w:val="003A1B49"/>
    <w:rsid w:val="003A1CD8"/>
    <w:rsid w:val="003A20BC"/>
    <w:rsid w:val="003A24EF"/>
    <w:rsid w:val="003A279E"/>
    <w:rsid w:val="003A289E"/>
    <w:rsid w:val="003A2CDC"/>
    <w:rsid w:val="003A3165"/>
    <w:rsid w:val="003A3203"/>
    <w:rsid w:val="003A3380"/>
    <w:rsid w:val="003A362D"/>
    <w:rsid w:val="003A3B81"/>
    <w:rsid w:val="003A3C09"/>
    <w:rsid w:val="003A43D0"/>
    <w:rsid w:val="003A45D8"/>
    <w:rsid w:val="003A50DE"/>
    <w:rsid w:val="003A551B"/>
    <w:rsid w:val="003A5897"/>
    <w:rsid w:val="003A5ABB"/>
    <w:rsid w:val="003A5E5E"/>
    <w:rsid w:val="003A69A2"/>
    <w:rsid w:val="003A6BDF"/>
    <w:rsid w:val="003A6DFB"/>
    <w:rsid w:val="003A719A"/>
    <w:rsid w:val="003A7BFA"/>
    <w:rsid w:val="003B0BE3"/>
    <w:rsid w:val="003B145C"/>
    <w:rsid w:val="003B1511"/>
    <w:rsid w:val="003B154F"/>
    <w:rsid w:val="003B15FC"/>
    <w:rsid w:val="003B2121"/>
    <w:rsid w:val="003B2C51"/>
    <w:rsid w:val="003B2D70"/>
    <w:rsid w:val="003B2DD3"/>
    <w:rsid w:val="003B2FC7"/>
    <w:rsid w:val="003B4157"/>
    <w:rsid w:val="003B4694"/>
    <w:rsid w:val="003B46D3"/>
    <w:rsid w:val="003B4847"/>
    <w:rsid w:val="003B4C0F"/>
    <w:rsid w:val="003B4F1C"/>
    <w:rsid w:val="003B5121"/>
    <w:rsid w:val="003B5153"/>
    <w:rsid w:val="003B516D"/>
    <w:rsid w:val="003B598C"/>
    <w:rsid w:val="003B5BEC"/>
    <w:rsid w:val="003B5FEC"/>
    <w:rsid w:val="003B64F4"/>
    <w:rsid w:val="003B6610"/>
    <w:rsid w:val="003B6731"/>
    <w:rsid w:val="003B6CED"/>
    <w:rsid w:val="003B7EC7"/>
    <w:rsid w:val="003B7FB0"/>
    <w:rsid w:val="003C07D0"/>
    <w:rsid w:val="003C0B1F"/>
    <w:rsid w:val="003C0D0E"/>
    <w:rsid w:val="003C0DB7"/>
    <w:rsid w:val="003C122E"/>
    <w:rsid w:val="003C12AD"/>
    <w:rsid w:val="003C1372"/>
    <w:rsid w:val="003C1D98"/>
    <w:rsid w:val="003C2429"/>
    <w:rsid w:val="003C2A32"/>
    <w:rsid w:val="003C3653"/>
    <w:rsid w:val="003C3B66"/>
    <w:rsid w:val="003C43A1"/>
    <w:rsid w:val="003C44EE"/>
    <w:rsid w:val="003C458F"/>
    <w:rsid w:val="003C4A65"/>
    <w:rsid w:val="003C4AFF"/>
    <w:rsid w:val="003C53F0"/>
    <w:rsid w:val="003C5791"/>
    <w:rsid w:val="003C5B76"/>
    <w:rsid w:val="003C5DFD"/>
    <w:rsid w:val="003C6031"/>
    <w:rsid w:val="003C64EC"/>
    <w:rsid w:val="003C67EF"/>
    <w:rsid w:val="003C6961"/>
    <w:rsid w:val="003C6AA5"/>
    <w:rsid w:val="003C6B5F"/>
    <w:rsid w:val="003C6BFC"/>
    <w:rsid w:val="003C6FB0"/>
    <w:rsid w:val="003C739D"/>
    <w:rsid w:val="003C7819"/>
    <w:rsid w:val="003C7969"/>
    <w:rsid w:val="003D013A"/>
    <w:rsid w:val="003D052A"/>
    <w:rsid w:val="003D08E1"/>
    <w:rsid w:val="003D0AC8"/>
    <w:rsid w:val="003D0C2D"/>
    <w:rsid w:val="003D0E14"/>
    <w:rsid w:val="003D1497"/>
    <w:rsid w:val="003D166B"/>
    <w:rsid w:val="003D179B"/>
    <w:rsid w:val="003D1E7B"/>
    <w:rsid w:val="003D265B"/>
    <w:rsid w:val="003D269C"/>
    <w:rsid w:val="003D2865"/>
    <w:rsid w:val="003D2D22"/>
    <w:rsid w:val="003D2D45"/>
    <w:rsid w:val="003D2DB9"/>
    <w:rsid w:val="003D2FD3"/>
    <w:rsid w:val="003D3697"/>
    <w:rsid w:val="003D36C7"/>
    <w:rsid w:val="003D4141"/>
    <w:rsid w:val="003D4499"/>
    <w:rsid w:val="003D4865"/>
    <w:rsid w:val="003D487A"/>
    <w:rsid w:val="003D4B0B"/>
    <w:rsid w:val="003D4F5C"/>
    <w:rsid w:val="003D50DC"/>
    <w:rsid w:val="003D53F7"/>
    <w:rsid w:val="003D5990"/>
    <w:rsid w:val="003D5A99"/>
    <w:rsid w:val="003D5E06"/>
    <w:rsid w:val="003D639F"/>
    <w:rsid w:val="003D647B"/>
    <w:rsid w:val="003D662D"/>
    <w:rsid w:val="003D6692"/>
    <w:rsid w:val="003D6A1A"/>
    <w:rsid w:val="003D6A56"/>
    <w:rsid w:val="003D6FDB"/>
    <w:rsid w:val="003D7346"/>
    <w:rsid w:val="003D7734"/>
    <w:rsid w:val="003D7C2D"/>
    <w:rsid w:val="003D7E47"/>
    <w:rsid w:val="003E038C"/>
    <w:rsid w:val="003E064A"/>
    <w:rsid w:val="003E0BB7"/>
    <w:rsid w:val="003E174B"/>
    <w:rsid w:val="003E194C"/>
    <w:rsid w:val="003E1DD0"/>
    <w:rsid w:val="003E2023"/>
    <w:rsid w:val="003E2257"/>
    <w:rsid w:val="003E2A98"/>
    <w:rsid w:val="003E3427"/>
    <w:rsid w:val="003E379A"/>
    <w:rsid w:val="003E38C4"/>
    <w:rsid w:val="003E3A23"/>
    <w:rsid w:val="003E4299"/>
    <w:rsid w:val="003E4968"/>
    <w:rsid w:val="003E4AD8"/>
    <w:rsid w:val="003E4BC1"/>
    <w:rsid w:val="003E5859"/>
    <w:rsid w:val="003E6437"/>
    <w:rsid w:val="003E6688"/>
    <w:rsid w:val="003E673E"/>
    <w:rsid w:val="003E675D"/>
    <w:rsid w:val="003E7B4A"/>
    <w:rsid w:val="003F058B"/>
    <w:rsid w:val="003F0BC2"/>
    <w:rsid w:val="003F1049"/>
    <w:rsid w:val="003F1805"/>
    <w:rsid w:val="003F1AEA"/>
    <w:rsid w:val="003F1F17"/>
    <w:rsid w:val="003F27D5"/>
    <w:rsid w:val="003F346D"/>
    <w:rsid w:val="003F4142"/>
    <w:rsid w:val="003F4670"/>
    <w:rsid w:val="003F4A75"/>
    <w:rsid w:val="003F4C9A"/>
    <w:rsid w:val="003F4D46"/>
    <w:rsid w:val="003F56B3"/>
    <w:rsid w:val="003F5912"/>
    <w:rsid w:val="003F61BF"/>
    <w:rsid w:val="003F6258"/>
    <w:rsid w:val="003F6529"/>
    <w:rsid w:val="003F66AD"/>
    <w:rsid w:val="003F679A"/>
    <w:rsid w:val="003F695E"/>
    <w:rsid w:val="003F6EF2"/>
    <w:rsid w:val="003F787C"/>
    <w:rsid w:val="003F792D"/>
    <w:rsid w:val="003F7C5B"/>
    <w:rsid w:val="003F7FA7"/>
    <w:rsid w:val="00400095"/>
    <w:rsid w:val="0040035D"/>
    <w:rsid w:val="00400B82"/>
    <w:rsid w:val="00401400"/>
    <w:rsid w:val="00401F2C"/>
    <w:rsid w:val="00402529"/>
    <w:rsid w:val="00402E9F"/>
    <w:rsid w:val="00402ECF"/>
    <w:rsid w:val="004034C6"/>
    <w:rsid w:val="00403DA5"/>
    <w:rsid w:val="0040402C"/>
    <w:rsid w:val="0040456B"/>
    <w:rsid w:val="00404D00"/>
    <w:rsid w:val="00405210"/>
    <w:rsid w:val="00405257"/>
    <w:rsid w:val="004053E2"/>
    <w:rsid w:val="0040576B"/>
    <w:rsid w:val="00405912"/>
    <w:rsid w:val="00405942"/>
    <w:rsid w:val="004059D4"/>
    <w:rsid w:val="00405EC6"/>
    <w:rsid w:val="00406213"/>
    <w:rsid w:val="004066FF"/>
    <w:rsid w:val="00406709"/>
    <w:rsid w:val="00407033"/>
    <w:rsid w:val="00407168"/>
    <w:rsid w:val="00407650"/>
    <w:rsid w:val="00407CE6"/>
    <w:rsid w:val="00410F98"/>
    <w:rsid w:val="00411150"/>
    <w:rsid w:val="00411950"/>
    <w:rsid w:val="00411CBB"/>
    <w:rsid w:val="00412491"/>
    <w:rsid w:val="00412B05"/>
    <w:rsid w:val="00412FBC"/>
    <w:rsid w:val="00414222"/>
    <w:rsid w:val="0041432E"/>
    <w:rsid w:val="00415707"/>
    <w:rsid w:val="00415804"/>
    <w:rsid w:val="00415A67"/>
    <w:rsid w:val="00416723"/>
    <w:rsid w:val="004169E8"/>
    <w:rsid w:val="00416B3B"/>
    <w:rsid w:val="0041709B"/>
    <w:rsid w:val="004174F3"/>
    <w:rsid w:val="0041757C"/>
    <w:rsid w:val="00417848"/>
    <w:rsid w:val="00417FDA"/>
    <w:rsid w:val="0042006C"/>
    <w:rsid w:val="004203BF"/>
    <w:rsid w:val="00420B0C"/>
    <w:rsid w:val="00420DEE"/>
    <w:rsid w:val="0042123C"/>
    <w:rsid w:val="00421248"/>
    <w:rsid w:val="00421481"/>
    <w:rsid w:val="00421C79"/>
    <w:rsid w:val="00422182"/>
    <w:rsid w:val="00422419"/>
    <w:rsid w:val="00422898"/>
    <w:rsid w:val="00422EF1"/>
    <w:rsid w:val="00423544"/>
    <w:rsid w:val="004239D5"/>
    <w:rsid w:val="00423C88"/>
    <w:rsid w:val="00423D78"/>
    <w:rsid w:val="00423DDD"/>
    <w:rsid w:val="00423E91"/>
    <w:rsid w:val="00423EC1"/>
    <w:rsid w:val="00424337"/>
    <w:rsid w:val="0042448B"/>
    <w:rsid w:val="00424529"/>
    <w:rsid w:val="00424643"/>
    <w:rsid w:val="00424970"/>
    <w:rsid w:val="004249AF"/>
    <w:rsid w:val="004249F9"/>
    <w:rsid w:val="00424CE7"/>
    <w:rsid w:val="00424D4C"/>
    <w:rsid w:val="004251A1"/>
    <w:rsid w:val="004257DB"/>
    <w:rsid w:val="00425840"/>
    <w:rsid w:val="00425BAF"/>
    <w:rsid w:val="00426134"/>
    <w:rsid w:val="004262F4"/>
    <w:rsid w:val="004265C9"/>
    <w:rsid w:val="00426B24"/>
    <w:rsid w:val="00426CDA"/>
    <w:rsid w:val="0042726A"/>
    <w:rsid w:val="004278E3"/>
    <w:rsid w:val="00427BCE"/>
    <w:rsid w:val="00427DD6"/>
    <w:rsid w:val="00427DEC"/>
    <w:rsid w:val="004303FD"/>
    <w:rsid w:val="004304D4"/>
    <w:rsid w:val="00430528"/>
    <w:rsid w:val="00430F9E"/>
    <w:rsid w:val="00430FFB"/>
    <w:rsid w:val="00431011"/>
    <w:rsid w:val="00431127"/>
    <w:rsid w:val="00431290"/>
    <w:rsid w:val="004313BD"/>
    <w:rsid w:val="00431523"/>
    <w:rsid w:val="004316B8"/>
    <w:rsid w:val="00431E4A"/>
    <w:rsid w:val="00431E7C"/>
    <w:rsid w:val="00431F58"/>
    <w:rsid w:val="0043261B"/>
    <w:rsid w:val="00432630"/>
    <w:rsid w:val="0043290D"/>
    <w:rsid w:val="00432AA9"/>
    <w:rsid w:val="00432B56"/>
    <w:rsid w:val="004331B9"/>
    <w:rsid w:val="00433A65"/>
    <w:rsid w:val="00433E71"/>
    <w:rsid w:val="00433EC4"/>
    <w:rsid w:val="004345BC"/>
    <w:rsid w:val="004347C4"/>
    <w:rsid w:val="00434A25"/>
    <w:rsid w:val="00434A40"/>
    <w:rsid w:val="00434A4C"/>
    <w:rsid w:val="004350E7"/>
    <w:rsid w:val="004355C2"/>
    <w:rsid w:val="0043563C"/>
    <w:rsid w:val="004357AA"/>
    <w:rsid w:val="0043590B"/>
    <w:rsid w:val="00435C2C"/>
    <w:rsid w:val="004361F1"/>
    <w:rsid w:val="00436C11"/>
    <w:rsid w:val="00437078"/>
    <w:rsid w:val="00437CF0"/>
    <w:rsid w:val="00440034"/>
    <w:rsid w:val="004400B2"/>
    <w:rsid w:val="004401E5"/>
    <w:rsid w:val="00440A61"/>
    <w:rsid w:val="00440BE9"/>
    <w:rsid w:val="004410DD"/>
    <w:rsid w:val="004420F0"/>
    <w:rsid w:val="004422AD"/>
    <w:rsid w:val="004423D0"/>
    <w:rsid w:val="0044260B"/>
    <w:rsid w:val="0044268D"/>
    <w:rsid w:val="00442F92"/>
    <w:rsid w:val="00442FF0"/>
    <w:rsid w:val="00443653"/>
    <w:rsid w:val="004438DE"/>
    <w:rsid w:val="00444531"/>
    <w:rsid w:val="004446AB"/>
    <w:rsid w:val="0044476D"/>
    <w:rsid w:val="0044482F"/>
    <w:rsid w:val="00444993"/>
    <w:rsid w:val="004449D1"/>
    <w:rsid w:val="00444B86"/>
    <w:rsid w:val="00446683"/>
    <w:rsid w:val="00446C83"/>
    <w:rsid w:val="0044703D"/>
    <w:rsid w:val="00447364"/>
    <w:rsid w:val="0044742F"/>
    <w:rsid w:val="0044774E"/>
    <w:rsid w:val="00447A18"/>
    <w:rsid w:val="00447CA9"/>
    <w:rsid w:val="00447E12"/>
    <w:rsid w:val="00450E90"/>
    <w:rsid w:val="0045147E"/>
    <w:rsid w:val="004515C1"/>
    <w:rsid w:val="0045199E"/>
    <w:rsid w:val="00451DF7"/>
    <w:rsid w:val="00452E63"/>
    <w:rsid w:val="004532B9"/>
    <w:rsid w:val="00453575"/>
    <w:rsid w:val="0045424A"/>
    <w:rsid w:val="00454703"/>
    <w:rsid w:val="0045487C"/>
    <w:rsid w:val="00454B3B"/>
    <w:rsid w:val="00454CC6"/>
    <w:rsid w:val="00454DBA"/>
    <w:rsid w:val="00455281"/>
    <w:rsid w:val="004553DA"/>
    <w:rsid w:val="004554DF"/>
    <w:rsid w:val="00455808"/>
    <w:rsid w:val="00455917"/>
    <w:rsid w:val="004569DC"/>
    <w:rsid w:val="00456CBA"/>
    <w:rsid w:val="00456FAC"/>
    <w:rsid w:val="0045753E"/>
    <w:rsid w:val="004575B7"/>
    <w:rsid w:val="0045780C"/>
    <w:rsid w:val="00457894"/>
    <w:rsid w:val="00457F49"/>
    <w:rsid w:val="004602A5"/>
    <w:rsid w:val="00460D46"/>
    <w:rsid w:val="004611E2"/>
    <w:rsid w:val="0046164E"/>
    <w:rsid w:val="004616A7"/>
    <w:rsid w:val="00461AE4"/>
    <w:rsid w:val="00461AEA"/>
    <w:rsid w:val="00461D2C"/>
    <w:rsid w:val="004624A9"/>
    <w:rsid w:val="00462590"/>
    <w:rsid w:val="0046299B"/>
    <w:rsid w:val="00462BE0"/>
    <w:rsid w:val="00462C72"/>
    <w:rsid w:val="00463191"/>
    <w:rsid w:val="00463259"/>
    <w:rsid w:val="00463731"/>
    <w:rsid w:val="00463B6D"/>
    <w:rsid w:val="004644B7"/>
    <w:rsid w:val="00465738"/>
    <w:rsid w:val="0046583C"/>
    <w:rsid w:val="004658DA"/>
    <w:rsid w:val="0046600A"/>
    <w:rsid w:val="004662C6"/>
    <w:rsid w:val="00466495"/>
    <w:rsid w:val="0046691F"/>
    <w:rsid w:val="00466BC5"/>
    <w:rsid w:val="004675E7"/>
    <w:rsid w:val="004676B6"/>
    <w:rsid w:val="00467853"/>
    <w:rsid w:val="00467962"/>
    <w:rsid w:val="00467ACE"/>
    <w:rsid w:val="00467C88"/>
    <w:rsid w:val="00467EB3"/>
    <w:rsid w:val="004700EE"/>
    <w:rsid w:val="004701A8"/>
    <w:rsid w:val="0047031A"/>
    <w:rsid w:val="00470667"/>
    <w:rsid w:val="00470811"/>
    <w:rsid w:val="00470F89"/>
    <w:rsid w:val="0047259C"/>
    <w:rsid w:val="00472CE4"/>
    <w:rsid w:val="004735AC"/>
    <w:rsid w:val="004737F9"/>
    <w:rsid w:val="00473DAE"/>
    <w:rsid w:val="004743CF"/>
    <w:rsid w:val="00474544"/>
    <w:rsid w:val="00475015"/>
    <w:rsid w:val="00475D34"/>
    <w:rsid w:val="00475E1B"/>
    <w:rsid w:val="004766EE"/>
    <w:rsid w:val="004768DC"/>
    <w:rsid w:val="00476924"/>
    <w:rsid w:val="00476AFA"/>
    <w:rsid w:val="00476B10"/>
    <w:rsid w:val="00476C02"/>
    <w:rsid w:val="00476CA5"/>
    <w:rsid w:val="004770F6"/>
    <w:rsid w:val="00477FE2"/>
    <w:rsid w:val="0048008D"/>
    <w:rsid w:val="00480589"/>
    <w:rsid w:val="004805E0"/>
    <w:rsid w:val="00480ED6"/>
    <w:rsid w:val="004814CE"/>
    <w:rsid w:val="004814F8"/>
    <w:rsid w:val="00481A10"/>
    <w:rsid w:val="00481D7A"/>
    <w:rsid w:val="0048200B"/>
    <w:rsid w:val="00482760"/>
    <w:rsid w:val="00482B92"/>
    <w:rsid w:val="00482D4C"/>
    <w:rsid w:val="00482F75"/>
    <w:rsid w:val="00483201"/>
    <w:rsid w:val="00483540"/>
    <w:rsid w:val="0048396C"/>
    <w:rsid w:val="00483C59"/>
    <w:rsid w:val="0048432A"/>
    <w:rsid w:val="00484598"/>
    <w:rsid w:val="004848E7"/>
    <w:rsid w:val="00484D86"/>
    <w:rsid w:val="00484ECD"/>
    <w:rsid w:val="004855BC"/>
    <w:rsid w:val="004855CB"/>
    <w:rsid w:val="0048561B"/>
    <w:rsid w:val="00485C0D"/>
    <w:rsid w:val="0048697B"/>
    <w:rsid w:val="00486EA2"/>
    <w:rsid w:val="0048714C"/>
    <w:rsid w:val="004873FD"/>
    <w:rsid w:val="00490B3C"/>
    <w:rsid w:val="00490C16"/>
    <w:rsid w:val="00490F61"/>
    <w:rsid w:val="00490FA0"/>
    <w:rsid w:val="00491108"/>
    <w:rsid w:val="00492044"/>
    <w:rsid w:val="0049209E"/>
    <w:rsid w:val="00492997"/>
    <w:rsid w:val="00492ED3"/>
    <w:rsid w:val="004936DE"/>
    <w:rsid w:val="0049504F"/>
    <w:rsid w:val="0049583C"/>
    <w:rsid w:val="0049585F"/>
    <w:rsid w:val="004959DF"/>
    <w:rsid w:val="00495AC3"/>
    <w:rsid w:val="00495C58"/>
    <w:rsid w:val="00495CD7"/>
    <w:rsid w:val="00495D07"/>
    <w:rsid w:val="00496062"/>
    <w:rsid w:val="0049616A"/>
    <w:rsid w:val="00496184"/>
    <w:rsid w:val="0049629C"/>
    <w:rsid w:val="004963CE"/>
    <w:rsid w:val="004963F2"/>
    <w:rsid w:val="00496665"/>
    <w:rsid w:val="0049667D"/>
    <w:rsid w:val="004968B8"/>
    <w:rsid w:val="00496C5E"/>
    <w:rsid w:val="00496DA3"/>
    <w:rsid w:val="00496EAB"/>
    <w:rsid w:val="0049776D"/>
    <w:rsid w:val="004979B9"/>
    <w:rsid w:val="00497A5A"/>
    <w:rsid w:val="00497B05"/>
    <w:rsid w:val="00497DE1"/>
    <w:rsid w:val="004A00C1"/>
    <w:rsid w:val="004A05C5"/>
    <w:rsid w:val="004A08B1"/>
    <w:rsid w:val="004A0906"/>
    <w:rsid w:val="004A09B4"/>
    <w:rsid w:val="004A0BCA"/>
    <w:rsid w:val="004A0F3B"/>
    <w:rsid w:val="004A0FED"/>
    <w:rsid w:val="004A10A8"/>
    <w:rsid w:val="004A132F"/>
    <w:rsid w:val="004A15CC"/>
    <w:rsid w:val="004A1972"/>
    <w:rsid w:val="004A1C0E"/>
    <w:rsid w:val="004A2036"/>
    <w:rsid w:val="004A207A"/>
    <w:rsid w:val="004A20AB"/>
    <w:rsid w:val="004A3AB0"/>
    <w:rsid w:val="004A3B59"/>
    <w:rsid w:val="004A494C"/>
    <w:rsid w:val="004A49E5"/>
    <w:rsid w:val="004A6176"/>
    <w:rsid w:val="004A62C4"/>
    <w:rsid w:val="004A674D"/>
    <w:rsid w:val="004A6BEB"/>
    <w:rsid w:val="004A7077"/>
    <w:rsid w:val="004A7236"/>
    <w:rsid w:val="004A7C01"/>
    <w:rsid w:val="004A7D28"/>
    <w:rsid w:val="004A7FD2"/>
    <w:rsid w:val="004B041D"/>
    <w:rsid w:val="004B0A37"/>
    <w:rsid w:val="004B0C2C"/>
    <w:rsid w:val="004B0CAC"/>
    <w:rsid w:val="004B13A9"/>
    <w:rsid w:val="004B1880"/>
    <w:rsid w:val="004B1AE8"/>
    <w:rsid w:val="004B1D19"/>
    <w:rsid w:val="004B1E0D"/>
    <w:rsid w:val="004B24AC"/>
    <w:rsid w:val="004B26A0"/>
    <w:rsid w:val="004B2897"/>
    <w:rsid w:val="004B2DF7"/>
    <w:rsid w:val="004B2E44"/>
    <w:rsid w:val="004B34E5"/>
    <w:rsid w:val="004B3842"/>
    <w:rsid w:val="004B3922"/>
    <w:rsid w:val="004B419A"/>
    <w:rsid w:val="004B442F"/>
    <w:rsid w:val="004B51F1"/>
    <w:rsid w:val="004B5532"/>
    <w:rsid w:val="004B561A"/>
    <w:rsid w:val="004B584F"/>
    <w:rsid w:val="004B62D5"/>
    <w:rsid w:val="004B6872"/>
    <w:rsid w:val="004B6B88"/>
    <w:rsid w:val="004B720A"/>
    <w:rsid w:val="004B748F"/>
    <w:rsid w:val="004B74C5"/>
    <w:rsid w:val="004B7B90"/>
    <w:rsid w:val="004B7C0F"/>
    <w:rsid w:val="004B7DAA"/>
    <w:rsid w:val="004C025C"/>
    <w:rsid w:val="004C0397"/>
    <w:rsid w:val="004C0555"/>
    <w:rsid w:val="004C061D"/>
    <w:rsid w:val="004C0989"/>
    <w:rsid w:val="004C0B54"/>
    <w:rsid w:val="004C0C6D"/>
    <w:rsid w:val="004C11E0"/>
    <w:rsid w:val="004C133D"/>
    <w:rsid w:val="004C1B3F"/>
    <w:rsid w:val="004C1D03"/>
    <w:rsid w:val="004C20EA"/>
    <w:rsid w:val="004C2819"/>
    <w:rsid w:val="004C2925"/>
    <w:rsid w:val="004C2976"/>
    <w:rsid w:val="004C33A5"/>
    <w:rsid w:val="004C3BDA"/>
    <w:rsid w:val="004C479A"/>
    <w:rsid w:val="004C4B6D"/>
    <w:rsid w:val="004C4B8F"/>
    <w:rsid w:val="004C4E69"/>
    <w:rsid w:val="004C5C06"/>
    <w:rsid w:val="004C6100"/>
    <w:rsid w:val="004C669B"/>
    <w:rsid w:val="004C7820"/>
    <w:rsid w:val="004C7C25"/>
    <w:rsid w:val="004C7E5C"/>
    <w:rsid w:val="004D0105"/>
    <w:rsid w:val="004D0164"/>
    <w:rsid w:val="004D07C3"/>
    <w:rsid w:val="004D0F53"/>
    <w:rsid w:val="004D10E2"/>
    <w:rsid w:val="004D1732"/>
    <w:rsid w:val="004D186B"/>
    <w:rsid w:val="004D1F64"/>
    <w:rsid w:val="004D25C4"/>
    <w:rsid w:val="004D2794"/>
    <w:rsid w:val="004D2EBF"/>
    <w:rsid w:val="004D3322"/>
    <w:rsid w:val="004D3498"/>
    <w:rsid w:val="004D35C8"/>
    <w:rsid w:val="004D396A"/>
    <w:rsid w:val="004D3F74"/>
    <w:rsid w:val="004D3F82"/>
    <w:rsid w:val="004D3FB2"/>
    <w:rsid w:val="004D46D7"/>
    <w:rsid w:val="004D49C1"/>
    <w:rsid w:val="004D4A5E"/>
    <w:rsid w:val="004D4FE7"/>
    <w:rsid w:val="004D55BA"/>
    <w:rsid w:val="004D5DFC"/>
    <w:rsid w:val="004D5E85"/>
    <w:rsid w:val="004D639A"/>
    <w:rsid w:val="004D65DB"/>
    <w:rsid w:val="004D68CA"/>
    <w:rsid w:val="004D6A80"/>
    <w:rsid w:val="004D7177"/>
    <w:rsid w:val="004D7778"/>
    <w:rsid w:val="004D79F3"/>
    <w:rsid w:val="004D7F1C"/>
    <w:rsid w:val="004E057C"/>
    <w:rsid w:val="004E0B08"/>
    <w:rsid w:val="004E0CAA"/>
    <w:rsid w:val="004E0CC6"/>
    <w:rsid w:val="004E16D4"/>
    <w:rsid w:val="004E1921"/>
    <w:rsid w:val="004E1DC8"/>
    <w:rsid w:val="004E1E19"/>
    <w:rsid w:val="004E2296"/>
    <w:rsid w:val="004E28E4"/>
    <w:rsid w:val="004E294D"/>
    <w:rsid w:val="004E3377"/>
    <w:rsid w:val="004E368F"/>
    <w:rsid w:val="004E36D8"/>
    <w:rsid w:val="004E3977"/>
    <w:rsid w:val="004E3DC8"/>
    <w:rsid w:val="004E3F2A"/>
    <w:rsid w:val="004E4230"/>
    <w:rsid w:val="004E4494"/>
    <w:rsid w:val="004E45D6"/>
    <w:rsid w:val="004E476B"/>
    <w:rsid w:val="004E4B4E"/>
    <w:rsid w:val="004E54D2"/>
    <w:rsid w:val="004E58D1"/>
    <w:rsid w:val="004E5A1A"/>
    <w:rsid w:val="004E6236"/>
    <w:rsid w:val="004E627B"/>
    <w:rsid w:val="004E64C9"/>
    <w:rsid w:val="004E70EF"/>
    <w:rsid w:val="004E7F47"/>
    <w:rsid w:val="004F05F2"/>
    <w:rsid w:val="004F061A"/>
    <w:rsid w:val="004F1893"/>
    <w:rsid w:val="004F189C"/>
    <w:rsid w:val="004F1A94"/>
    <w:rsid w:val="004F205F"/>
    <w:rsid w:val="004F226D"/>
    <w:rsid w:val="004F249A"/>
    <w:rsid w:val="004F28D6"/>
    <w:rsid w:val="004F2B49"/>
    <w:rsid w:val="004F3A58"/>
    <w:rsid w:val="004F3AC9"/>
    <w:rsid w:val="004F3BA2"/>
    <w:rsid w:val="004F409E"/>
    <w:rsid w:val="004F439D"/>
    <w:rsid w:val="004F4674"/>
    <w:rsid w:val="004F4C24"/>
    <w:rsid w:val="004F4F80"/>
    <w:rsid w:val="004F51AA"/>
    <w:rsid w:val="004F572F"/>
    <w:rsid w:val="004F5775"/>
    <w:rsid w:val="004F5A65"/>
    <w:rsid w:val="004F5E0C"/>
    <w:rsid w:val="004F6B9A"/>
    <w:rsid w:val="004F6FD3"/>
    <w:rsid w:val="004F76E1"/>
    <w:rsid w:val="004F78D6"/>
    <w:rsid w:val="004F799D"/>
    <w:rsid w:val="004F7E8C"/>
    <w:rsid w:val="004F7E9F"/>
    <w:rsid w:val="00500605"/>
    <w:rsid w:val="00500760"/>
    <w:rsid w:val="00500C29"/>
    <w:rsid w:val="00501630"/>
    <w:rsid w:val="00501E29"/>
    <w:rsid w:val="00502880"/>
    <w:rsid w:val="00502AF5"/>
    <w:rsid w:val="00502CE3"/>
    <w:rsid w:val="005033BE"/>
    <w:rsid w:val="00503795"/>
    <w:rsid w:val="00503B58"/>
    <w:rsid w:val="00503C9A"/>
    <w:rsid w:val="00504A83"/>
    <w:rsid w:val="00504F0B"/>
    <w:rsid w:val="005050F7"/>
    <w:rsid w:val="00505660"/>
    <w:rsid w:val="00505800"/>
    <w:rsid w:val="00506277"/>
    <w:rsid w:val="005069E3"/>
    <w:rsid w:val="005069F8"/>
    <w:rsid w:val="005076A9"/>
    <w:rsid w:val="00507703"/>
    <w:rsid w:val="00507A6B"/>
    <w:rsid w:val="00507FB7"/>
    <w:rsid w:val="0051048D"/>
    <w:rsid w:val="005106CD"/>
    <w:rsid w:val="00510CA4"/>
    <w:rsid w:val="00510CCE"/>
    <w:rsid w:val="0051114E"/>
    <w:rsid w:val="005116CA"/>
    <w:rsid w:val="005116F0"/>
    <w:rsid w:val="00511CA6"/>
    <w:rsid w:val="00512CEE"/>
    <w:rsid w:val="00512DE7"/>
    <w:rsid w:val="00512E05"/>
    <w:rsid w:val="00512F72"/>
    <w:rsid w:val="005130B8"/>
    <w:rsid w:val="005131CE"/>
    <w:rsid w:val="00513641"/>
    <w:rsid w:val="005136E7"/>
    <w:rsid w:val="0051378E"/>
    <w:rsid w:val="005139B4"/>
    <w:rsid w:val="005140D6"/>
    <w:rsid w:val="00514242"/>
    <w:rsid w:val="00514278"/>
    <w:rsid w:val="005142D3"/>
    <w:rsid w:val="00514662"/>
    <w:rsid w:val="0051471E"/>
    <w:rsid w:val="00514933"/>
    <w:rsid w:val="00514FA6"/>
    <w:rsid w:val="0051505C"/>
    <w:rsid w:val="0051533B"/>
    <w:rsid w:val="005155D2"/>
    <w:rsid w:val="005156CB"/>
    <w:rsid w:val="0051578A"/>
    <w:rsid w:val="00515853"/>
    <w:rsid w:val="00515B28"/>
    <w:rsid w:val="00515E83"/>
    <w:rsid w:val="00516023"/>
    <w:rsid w:val="005161CF"/>
    <w:rsid w:val="0051676D"/>
    <w:rsid w:val="00516ADA"/>
    <w:rsid w:val="00516C0E"/>
    <w:rsid w:val="00516C36"/>
    <w:rsid w:val="005177DD"/>
    <w:rsid w:val="00517E9F"/>
    <w:rsid w:val="0052056C"/>
    <w:rsid w:val="0052080E"/>
    <w:rsid w:val="00520971"/>
    <w:rsid w:val="005209F2"/>
    <w:rsid w:val="00520C22"/>
    <w:rsid w:val="00520CF2"/>
    <w:rsid w:val="00520F61"/>
    <w:rsid w:val="005217C2"/>
    <w:rsid w:val="0052201F"/>
    <w:rsid w:val="00522086"/>
    <w:rsid w:val="00522217"/>
    <w:rsid w:val="00522BDD"/>
    <w:rsid w:val="00522D8C"/>
    <w:rsid w:val="00523013"/>
    <w:rsid w:val="005234D9"/>
    <w:rsid w:val="00523AF9"/>
    <w:rsid w:val="00523C17"/>
    <w:rsid w:val="00523C84"/>
    <w:rsid w:val="00523EC7"/>
    <w:rsid w:val="0052444F"/>
    <w:rsid w:val="00524836"/>
    <w:rsid w:val="005249E8"/>
    <w:rsid w:val="00525C51"/>
    <w:rsid w:val="00525F81"/>
    <w:rsid w:val="005264DB"/>
    <w:rsid w:val="00526D95"/>
    <w:rsid w:val="00526DA1"/>
    <w:rsid w:val="005274A3"/>
    <w:rsid w:val="0052776B"/>
    <w:rsid w:val="0052782A"/>
    <w:rsid w:val="00527E42"/>
    <w:rsid w:val="00527F52"/>
    <w:rsid w:val="005305F0"/>
    <w:rsid w:val="00530D0D"/>
    <w:rsid w:val="00531635"/>
    <w:rsid w:val="00531F65"/>
    <w:rsid w:val="005320A5"/>
    <w:rsid w:val="005324F3"/>
    <w:rsid w:val="00532808"/>
    <w:rsid w:val="0053285B"/>
    <w:rsid w:val="00532A95"/>
    <w:rsid w:val="00532AA8"/>
    <w:rsid w:val="00532BE6"/>
    <w:rsid w:val="00532CD2"/>
    <w:rsid w:val="00532EA0"/>
    <w:rsid w:val="00532EFF"/>
    <w:rsid w:val="0053355F"/>
    <w:rsid w:val="00533EE3"/>
    <w:rsid w:val="005344FA"/>
    <w:rsid w:val="00534D8A"/>
    <w:rsid w:val="005353A0"/>
    <w:rsid w:val="00535651"/>
    <w:rsid w:val="00535754"/>
    <w:rsid w:val="00535E91"/>
    <w:rsid w:val="0053622A"/>
    <w:rsid w:val="0053647F"/>
    <w:rsid w:val="00536519"/>
    <w:rsid w:val="00536A56"/>
    <w:rsid w:val="00536BBD"/>
    <w:rsid w:val="00536C04"/>
    <w:rsid w:val="00537157"/>
    <w:rsid w:val="00537FE5"/>
    <w:rsid w:val="00540047"/>
    <w:rsid w:val="00540100"/>
    <w:rsid w:val="00540614"/>
    <w:rsid w:val="005406BC"/>
    <w:rsid w:val="00540DD3"/>
    <w:rsid w:val="00540EE2"/>
    <w:rsid w:val="00540F31"/>
    <w:rsid w:val="00540FF4"/>
    <w:rsid w:val="005411FC"/>
    <w:rsid w:val="00541F0B"/>
    <w:rsid w:val="00541FD5"/>
    <w:rsid w:val="0054247B"/>
    <w:rsid w:val="0054286D"/>
    <w:rsid w:val="00542AC8"/>
    <w:rsid w:val="005432B3"/>
    <w:rsid w:val="0054380C"/>
    <w:rsid w:val="00543895"/>
    <w:rsid w:val="0054392B"/>
    <w:rsid w:val="005447DA"/>
    <w:rsid w:val="005453A2"/>
    <w:rsid w:val="00545C03"/>
    <w:rsid w:val="00545C50"/>
    <w:rsid w:val="00545CAD"/>
    <w:rsid w:val="00545E25"/>
    <w:rsid w:val="00546029"/>
    <w:rsid w:val="00546224"/>
    <w:rsid w:val="00546CC5"/>
    <w:rsid w:val="00546DE1"/>
    <w:rsid w:val="00547084"/>
    <w:rsid w:val="0054714B"/>
    <w:rsid w:val="005477F3"/>
    <w:rsid w:val="005479B9"/>
    <w:rsid w:val="00547B76"/>
    <w:rsid w:val="00547E3F"/>
    <w:rsid w:val="005500CC"/>
    <w:rsid w:val="005500ED"/>
    <w:rsid w:val="0055047B"/>
    <w:rsid w:val="005504A9"/>
    <w:rsid w:val="005504C8"/>
    <w:rsid w:val="00550647"/>
    <w:rsid w:val="00550B18"/>
    <w:rsid w:val="00551241"/>
    <w:rsid w:val="005525C9"/>
    <w:rsid w:val="00552BA3"/>
    <w:rsid w:val="005535ED"/>
    <w:rsid w:val="0055382F"/>
    <w:rsid w:val="00553ADF"/>
    <w:rsid w:val="005542FC"/>
    <w:rsid w:val="005545D3"/>
    <w:rsid w:val="00554A6F"/>
    <w:rsid w:val="00554CCC"/>
    <w:rsid w:val="0055542B"/>
    <w:rsid w:val="005559C7"/>
    <w:rsid w:val="00555EBB"/>
    <w:rsid w:val="00556053"/>
    <w:rsid w:val="005560D8"/>
    <w:rsid w:val="00556353"/>
    <w:rsid w:val="0055646B"/>
    <w:rsid w:val="00556570"/>
    <w:rsid w:val="00556653"/>
    <w:rsid w:val="005573FB"/>
    <w:rsid w:val="00557673"/>
    <w:rsid w:val="005577A7"/>
    <w:rsid w:val="00560100"/>
    <w:rsid w:val="00560307"/>
    <w:rsid w:val="00560543"/>
    <w:rsid w:val="00560F13"/>
    <w:rsid w:val="00560F80"/>
    <w:rsid w:val="00561148"/>
    <w:rsid w:val="0056116E"/>
    <w:rsid w:val="00561420"/>
    <w:rsid w:val="00561ED9"/>
    <w:rsid w:val="005621DF"/>
    <w:rsid w:val="005621FA"/>
    <w:rsid w:val="005622EF"/>
    <w:rsid w:val="00562766"/>
    <w:rsid w:val="00562D5B"/>
    <w:rsid w:val="00562D8A"/>
    <w:rsid w:val="00562DDC"/>
    <w:rsid w:val="00563106"/>
    <w:rsid w:val="00563C6F"/>
    <w:rsid w:val="00563F6C"/>
    <w:rsid w:val="00564670"/>
    <w:rsid w:val="00564E73"/>
    <w:rsid w:val="005650F9"/>
    <w:rsid w:val="00565518"/>
    <w:rsid w:val="0056603D"/>
    <w:rsid w:val="00566270"/>
    <w:rsid w:val="005669A0"/>
    <w:rsid w:val="00566DD2"/>
    <w:rsid w:val="00566E68"/>
    <w:rsid w:val="00566EC4"/>
    <w:rsid w:val="00566ED2"/>
    <w:rsid w:val="00567CD2"/>
    <w:rsid w:val="00567D82"/>
    <w:rsid w:val="0057037C"/>
    <w:rsid w:val="00570472"/>
    <w:rsid w:val="00570A8C"/>
    <w:rsid w:val="00570C83"/>
    <w:rsid w:val="00570CC0"/>
    <w:rsid w:val="00570D58"/>
    <w:rsid w:val="005716A6"/>
    <w:rsid w:val="00571B3A"/>
    <w:rsid w:val="0057217E"/>
    <w:rsid w:val="005726EB"/>
    <w:rsid w:val="00572ACD"/>
    <w:rsid w:val="00572D1E"/>
    <w:rsid w:val="005730D5"/>
    <w:rsid w:val="005736AA"/>
    <w:rsid w:val="005739BF"/>
    <w:rsid w:val="00573F5B"/>
    <w:rsid w:val="00574020"/>
    <w:rsid w:val="00574235"/>
    <w:rsid w:val="005742CC"/>
    <w:rsid w:val="00574640"/>
    <w:rsid w:val="00574A0A"/>
    <w:rsid w:val="00574BA9"/>
    <w:rsid w:val="00575253"/>
    <w:rsid w:val="00575B5D"/>
    <w:rsid w:val="0057600A"/>
    <w:rsid w:val="00576770"/>
    <w:rsid w:val="005767B3"/>
    <w:rsid w:val="00577365"/>
    <w:rsid w:val="00577430"/>
    <w:rsid w:val="005775D2"/>
    <w:rsid w:val="0057776E"/>
    <w:rsid w:val="00577C6F"/>
    <w:rsid w:val="00577E23"/>
    <w:rsid w:val="00580279"/>
    <w:rsid w:val="00580727"/>
    <w:rsid w:val="00580CEC"/>
    <w:rsid w:val="00580EAA"/>
    <w:rsid w:val="00581441"/>
    <w:rsid w:val="005815DA"/>
    <w:rsid w:val="00581E8D"/>
    <w:rsid w:val="00581FFA"/>
    <w:rsid w:val="00582107"/>
    <w:rsid w:val="00582543"/>
    <w:rsid w:val="005827EF"/>
    <w:rsid w:val="00582B53"/>
    <w:rsid w:val="00582E2A"/>
    <w:rsid w:val="00582EFF"/>
    <w:rsid w:val="005836A3"/>
    <w:rsid w:val="00583E42"/>
    <w:rsid w:val="005843A7"/>
    <w:rsid w:val="005845FC"/>
    <w:rsid w:val="005848D1"/>
    <w:rsid w:val="005854D7"/>
    <w:rsid w:val="005857C7"/>
    <w:rsid w:val="00586082"/>
    <w:rsid w:val="00586A5D"/>
    <w:rsid w:val="00586EF7"/>
    <w:rsid w:val="00587B54"/>
    <w:rsid w:val="005901C8"/>
    <w:rsid w:val="00590DFA"/>
    <w:rsid w:val="00591168"/>
    <w:rsid w:val="00591205"/>
    <w:rsid w:val="0059125B"/>
    <w:rsid w:val="00591282"/>
    <w:rsid w:val="00591758"/>
    <w:rsid w:val="00592568"/>
    <w:rsid w:val="005926A8"/>
    <w:rsid w:val="00592A18"/>
    <w:rsid w:val="00593181"/>
    <w:rsid w:val="005931E7"/>
    <w:rsid w:val="005932A3"/>
    <w:rsid w:val="005932C2"/>
    <w:rsid w:val="005937DA"/>
    <w:rsid w:val="00593808"/>
    <w:rsid w:val="005956B7"/>
    <w:rsid w:val="00595CA7"/>
    <w:rsid w:val="00596206"/>
    <w:rsid w:val="00596810"/>
    <w:rsid w:val="00596FE5"/>
    <w:rsid w:val="00597512"/>
    <w:rsid w:val="005975BA"/>
    <w:rsid w:val="0059773C"/>
    <w:rsid w:val="005A00A7"/>
    <w:rsid w:val="005A00F2"/>
    <w:rsid w:val="005A0376"/>
    <w:rsid w:val="005A051F"/>
    <w:rsid w:val="005A0E28"/>
    <w:rsid w:val="005A1508"/>
    <w:rsid w:val="005A1583"/>
    <w:rsid w:val="005A15BD"/>
    <w:rsid w:val="005A19FF"/>
    <w:rsid w:val="005A1B9A"/>
    <w:rsid w:val="005A1BF4"/>
    <w:rsid w:val="005A1EC0"/>
    <w:rsid w:val="005A2382"/>
    <w:rsid w:val="005A2533"/>
    <w:rsid w:val="005A273E"/>
    <w:rsid w:val="005A2C79"/>
    <w:rsid w:val="005A2DA3"/>
    <w:rsid w:val="005A2E7F"/>
    <w:rsid w:val="005A30B2"/>
    <w:rsid w:val="005A3782"/>
    <w:rsid w:val="005A391C"/>
    <w:rsid w:val="005A3C6D"/>
    <w:rsid w:val="005A3E85"/>
    <w:rsid w:val="005A40DC"/>
    <w:rsid w:val="005A41A1"/>
    <w:rsid w:val="005A4785"/>
    <w:rsid w:val="005A4B01"/>
    <w:rsid w:val="005A4B31"/>
    <w:rsid w:val="005A4CF3"/>
    <w:rsid w:val="005A5548"/>
    <w:rsid w:val="005A5ACD"/>
    <w:rsid w:val="005A6712"/>
    <w:rsid w:val="005A67D5"/>
    <w:rsid w:val="005A686F"/>
    <w:rsid w:val="005A68A1"/>
    <w:rsid w:val="005A6B5A"/>
    <w:rsid w:val="005A6B61"/>
    <w:rsid w:val="005A76C9"/>
    <w:rsid w:val="005A782D"/>
    <w:rsid w:val="005A7FB5"/>
    <w:rsid w:val="005B0517"/>
    <w:rsid w:val="005B06D1"/>
    <w:rsid w:val="005B0E69"/>
    <w:rsid w:val="005B1196"/>
    <w:rsid w:val="005B15E0"/>
    <w:rsid w:val="005B1E9B"/>
    <w:rsid w:val="005B1F46"/>
    <w:rsid w:val="005B1FBB"/>
    <w:rsid w:val="005B215A"/>
    <w:rsid w:val="005B3755"/>
    <w:rsid w:val="005B389D"/>
    <w:rsid w:val="005B39EA"/>
    <w:rsid w:val="005B3CE8"/>
    <w:rsid w:val="005B43D5"/>
    <w:rsid w:val="005B4E16"/>
    <w:rsid w:val="005B51A7"/>
    <w:rsid w:val="005B53F0"/>
    <w:rsid w:val="005B5456"/>
    <w:rsid w:val="005B69D0"/>
    <w:rsid w:val="005B6E3F"/>
    <w:rsid w:val="005B708D"/>
    <w:rsid w:val="005B7221"/>
    <w:rsid w:val="005B736E"/>
    <w:rsid w:val="005B7E94"/>
    <w:rsid w:val="005C047A"/>
    <w:rsid w:val="005C055E"/>
    <w:rsid w:val="005C0903"/>
    <w:rsid w:val="005C0B71"/>
    <w:rsid w:val="005C0DA9"/>
    <w:rsid w:val="005C1039"/>
    <w:rsid w:val="005C1175"/>
    <w:rsid w:val="005C134C"/>
    <w:rsid w:val="005C1350"/>
    <w:rsid w:val="005C13E8"/>
    <w:rsid w:val="005C15D3"/>
    <w:rsid w:val="005C162A"/>
    <w:rsid w:val="005C19FF"/>
    <w:rsid w:val="005C1ABC"/>
    <w:rsid w:val="005C23E6"/>
    <w:rsid w:val="005C2645"/>
    <w:rsid w:val="005C26F6"/>
    <w:rsid w:val="005C2886"/>
    <w:rsid w:val="005C2C75"/>
    <w:rsid w:val="005C2F0F"/>
    <w:rsid w:val="005C3981"/>
    <w:rsid w:val="005C4168"/>
    <w:rsid w:val="005C44E5"/>
    <w:rsid w:val="005C47CF"/>
    <w:rsid w:val="005C4DF4"/>
    <w:rsid w:val="005C6022"/>
    <w:rsid w:val="005C6621"/>
    <w:rsid w:val="005C7CE4"/>
    <w:rsid w:val="005C7F6D"/>
    <w:rsid w:val="005D0172"/>
    <w:rsid w:val="005D0231"/>
    <w:rsid w:val="005D0533"/>
    <w:rsid w:val="005D0A1A"/>
    <w:rsid w:val="005D0EA8"/>
    <w:rsid w:val="005D0F04"/>
    <w:rsid w:val="005D1BA0"/>
    <w:rsid w:val="005D2D5E"/>
    <w:rsid w:val="005D382F"/>
    <w:rsid w:val="005D3B04"/>
    <w:rsid w:val="005D41DF"/>
    <w:rsid w:val="005D453D"/>
    <w:rsid w:val="005D4718"/>
    <w:rsid w:val="005D4838"/>
    <w:rsid w:val="005D4C42"/>
    <w:rsid w:val="005D4EB1"/>
    <w:rsid w:val="005D52CA"/>
    <w:rsid w:val="005D54D8"/>
    <w:rsid w:val="005D5509"/>
    <w:rsid w:val="005D5A58"/>
    <w:rsid w:val="005D5F36"/>
    <w:rsid w:val="005D5FBE"/>
    <w:rsid w:val="005D64A1"/>
    <w:rsid w:val="005D64CF"/>
    <w:rsid w:val="005D7279"/>
    <w:rsid w:val="005D727C"/>
    <w:rsid w:val="005D7591"/>
    <w:rsid w:val="005D759E"/>
    <w:rsid w:val="005D7D06"/>
    <w:rsid w:val="005E01B4"/>
    <w:rsid w:val="005E041B"/>
    <w:rsid w:val="005E06E8"/>
    <w:rsid w:val="005E0A05"/>
    <w:rsid w:val="005E0CF3"/>
    <w:rsid w:val="005E0E74"/>
    <w:rsid w:val="005E0F08"/>
    <w:rsid w:val="005E1026"/>
    <w:rsid w:val="005E1758"/>
    <w:rsid w:val="005E1A8D"/>
    <w:rsid w:val="005E2433"/>
    <w:rsid w:val="005E26DD"/>
    <w:rsid w:val="005E29E1"/>
    <w:rsid w:val="005E2BAD"/>
    <w:rsid w:val="005E2EB6"/>
    <w:rsid w:val="005E300E"/>
    <w:rsid w:val="005E3022"/>
    <w:rsid w:val="005E30F2"/>
    <w:rsid w:val="005E3B98"/>
    <w:rsid w:val="005E3F3E"/>
    <w:rsid w:val="005E4494"/>
    <w:rsid w:val="005E44E0"/>
    <w:rsid w:val="005E4696"/>
    <w:rsid w:val="005E4704"/>
    <w:rsid w:val="005E489F"/>
    <w:rsid w:val="005E4B29"/>
    <w:rsid w:val="005E4D25"/>
    <w:rsid w:val="005E5059"/>
    <w:rsid w:val="005E519F"/>
    <w:rsid w:val="005E5434"/>
    <w:rsid w:val="005E5443"/>
    <w:rsid w:val="005E552D"/>
    <w:rsid w:val="005E56C0"/>
    <w:rsid w:val="005E5CEF"/>
    <w:rsid w:val="005E66B4"/>
    <w:rsid w:val="005E68FB"/>
    <w:rsid w:val="005E6A47"/>
    <w:rsid w:val="005E70DA"/>
    <w:rsid w:val="005E7451"/>
    <w:rsid w:val="005E74F5"/>
    <w:rsid w:val="005E7642"/>
    <w:rsid w:val="005E7D34"/>
    <w:rsid w:val="005E7F13"/>
    <w:rsid w:val="005F1443"/>
    <w:rsid w:val="005F14FB"/>
    <w:rsid w:val="005F1BB7"/>
    <w:rsid w:val="005F22A1"/>
    <w:rsid w:val="005F2B0C"/>
    <w:rsid w:val="005F312A"/>
    <w:rsid w:val="005F369B"/>
    <w:rsid w:val="005F3C73"/>
    <w:rsid w:val="005F3C95"/>
    <w:rsid w:val="005F43D1"/>
    <w:rsid w:val="005F471A"/>
    <w:rsid w:val="005F4DE4"/>
    <w:rsid w:val="005F551E"/>
    <w:rsid w:val="005F584A"/>
    <w:rsid w:val="005F5A5B"/>
    <w:rsid w:val="005F6176"/>
    <w:rsid w:val="005F6548"/>
    <w:rsid w:val="005F66F9"/>
    <w:rsid w:val="005F6BBE"/>
    <w:rsid w:val="005F6EA3"/>
    <w:rsid w:val="005F705C"/>
    <w:rsid w:val="005F7AB4"/>
    <w:rsid w:val="00600417"/>
    <w:rsid w:val="006009A1"/>
    <w:rsid w:val="00600EDF"/>
    <w:rsid w:val="006015F2"/>
    <w:rsid w:val="0060173F"/>
    <w:rsid w:val="00601C48"/>
    <w:rsid w:val="00602B28"/>
    <w:rsid w:val="00602F99"/>
    <w:rsid w:val="0060348E"/>
    <w:rsid w:val="00603511"/>
    <w:rsid w:val="0060370F"/>
    <w:rsid w:val="0060402C"/>
    <w:rsid w:val="00604403"/>
    <w:rsid w:val="00604526"/>
    <w:rsid w:val="006045CF"/>
    <w:rsid w:val="006058D1"/>
    <w:rsid w:val="00605A18"/>
    <w:rsid w:val="00605F2E"/>
    <w:rsid w:val="006069B3"/>
    <w:rsid w:val="00606A66"/>
    <w:rsid w:val="0060706D"/>
    <w:rsid w:val="0060742A"/>
    <w:rsid w:val="00607973"/>
    <w:rsid w:val="00607D56"/>
    <w:rsid w:val="00610C51"/>
    <w:rsid w:val="00610E88"/>
    <w:rsid w:val="0061122D"/>
    <w:rsid w:val="006114B9"/>
    <w:rsid w:val="0061167A"/>
    <w:rsid w:val="006119F9"/>
    <w:rsid w:val="00611B43"/>
    <w:rsid w:val="006125BF"/>
    <w:rsid w:val="006126F2"/>
    <w:rsid w:val="00612E11"/>
    <w:rsid w:val="006131EB"/>
    <w:rsid w:val="0061408A"/>
    <w:rsid w:val="00614268"/>
    <w:rsid w:val="0061444B"/>
    <w:rsid w:val="0061465A"/>
    <w:rsid w:val="00614928"/>
    <w:rsid w:val="00614B09"/>
    <w:rsid w:val="00614D17"/>
    <w:rsid w:val="00615057"/>
    <w:rsid w:val="0061543E"/>
    <w:rsid w:val="00615682"/>
    <w:rsid w:val="006157CF"/>
    <w:rsid w:val="006159A1"/>
    <w:rsid w:val="0061614D"/>
    <w:rsid w:val="00616349"/>
    <w:rsid w:val="00616384"/>
    <w:rsid w:val="006164AA"/>
    <w:rsid w:val="0061692D"/>
    <w:rsid w:val="00616EBA"/>
    <w:rsid w:val="0061705E"/>
    <w:rsid w:val="00617635"/>
    <w:rsid w:val="006177F6"/>
    <w:rsid w:val="00617BBB"/>
    <w:rsid w:val="0062010E"/>
    <w:rsid w:val="00620359"/>
    <w:rsid w:val="00620603"/>
    <w:rsid w:val="00620974"/>
    <w:rsid w:val="00620ED8"/>
    <w:rsid w:val="006210BB"/>
    <w:rsid w:val="0062150B"/>
    <w:rsid w:val="00621DB8"/>
    <w:rsid w:val="0062224C"/>
    <w:rsid w:val="00622338"/>
    <w:rsid w:val="0062261E"/>
    <w:rsid w:val="00622B9D"/>
    <w:rsid w:val="00623163"/>
    <w:rsid w:val="0062319A"/>
    <w:rsid w:val="006233C8"/>
    <w:rsid w:val="00623666"/>
    <w:rsid w:val="00624B62"/>
    <w:rsid w:val="006250AE"/>
    <w:rsid w:val="0062513D"/>
    <w:rsid w:val="00625677"/>
    <w:rsid w:val="006261DC"/>
    <w:rsid w:val="00626276"/>
    <w:rsid w:val="00626436"/>
    <w:rsid w:val="0062655F"/>
    <w:rsid w:val="00626A3F"/>
    <w:rsid w:val="006274EC"/>
    <w:rsid w:val="00627836"/>
    <w:rsid w:val="00627958"/>
    <w:rsid w:val="00627DBF"/>
    <w:rsid w:val="00627EA2"/>
    <w:rsid w:val="006300E4"/>
    <w:rsid w:val="00630146"/>
    <w:rsid w:val="006308FB"/>
    <w:rsid w:val="00630BB9"/>
    <w:rsid w:val="00631405"/>
    <w:rsid w:val="006319F3"/>
    <w:rsid w:val="00632BA3"/>
    <w:rsid w:val="00632C3F"/>
    <w:rsid w:val="00632DB7"/>
    <w:rsid w:val="00632E2B"/>
    <w:rsid w:val="00632F50"/>
    <w:rsid w:val="0063338E"/>
    <w:rsid w:val="00633794"/>
    <w:rsid w:val="00633BA8"/>
    <w:rsid w:val="00633E04"/>
    <w:rsid w:val="006344EC"/>
    <w:rsid w:val="006344F5"/>
    <w:rsid w:val="00635105"/>
    <w:rsid w:val="00635431"/>
    <w:rsid w:val="00635963"/>
    <w:rsid w:val="00635E13"/>
    <w:rsid w:val="00635FBA"/>
    <w:rsid w:val="00636084"/>
    <w:rsid w:val="00636333"/>
    <w:rsid w:val="006363AD"/>
    <w:rsid w:val="006363BD"/>
    <w:rsid w:val="006366B5"/>
    <w:rsid w:val="006368A2"/>
    <w:rsid w:val="00637034"/>
    <w:rsid w:val="00637198"/>
    <w:rsid w:val="00637590"/>
    <w:rsid w:val="00640211"/>
    <w:rsid w:val="00640950"/>
    <w:rsid w:val="00640CB0"/>
    <w:rsid w:val="00641881"/>
    <w:rsid w:val="006419AE"/>
    <w:rsid w:val="00641A23"/>
    <w:rsid w:val="00641B62"/>
    <w:rsid w:val="00641E51"/>
    <w:rsid w:val="00641EB9"/>
    <w:rsid w:val="006421CB"/>
    <w:rsid w:val="00642976"/>
    <w:rsid w:val="00643BA7"/>
    <w:rsid w:val="00644446"/>
    <w:rsid w:val="00644919"/>
    <w:rsid w:val="00644971"/>
    <w:rsid w:val="00644C2A"/>
    <w:rsid w:val="00644E4E"/>
    <w:rsid w:val="00644E63"/>
    <w:rsid w:val="00644FB6"/>
    <w:rsid w:val="006451D2"/>
    <w:rsid w:val="006454AF"/>
    <w:rsid w:val="006455C0"/>
    <w:rsid w:val="0064570F"/>
    <w:rsid w:val="00646B43"/>
    <w:rsid w:val="00646D84"/>
    <w:rsid w:val="00647BA1"/>
    <w:rsid w:val="00647F2B"/>
    <w:rsid w:val="006506C8"/>
    <w:rsid w:val="006509F1"/>
    <w:rsid w:val="00650B88"/>
    <w:rsid w:val="00650CF1"/>
    <w:rsid w:val="00651620"/>
    <w:rsid w:val="00651622"/>
    <w:rsid w:val="0065188C"/>
    <w:rsid w:val="006522E5"/>
    <w:rsid w:val="00652465"/>
    <w:rsid w:val="0065296D"/>
    <w:rsid w:val="006531D8"/>
    <w:rsid w:val="006538CF"/>
    <w:rsid w:val="00653DDD"/>
    <w:rsid w:val="00654034"/>
    <w:rsid w:val="00654149"/>
    <w:rsid w:val="006544B7"/>
    <w:rsid w:val="006546B7"/>
    <w:rsid w:val="00654781"/>
    <w:rsid w:val="00654CF5"/>
    <w:rsid w:val="0065526A"/>
    <w:rsid w:val="00655508"/>
    <w:rsid w:val="00655542"/>
    <w:rsid w:val="006556D9"/>
    <w:rsid w:val="00655D31"/>
    <w:rsid w:val="00655F67"/>
    <w:rsid w:val="00655F92"/>
    <w:rsid w:val="00656283"/>
    <w:rsid w:val="006600E6"/>
    <w:rsid w:val="00660522"/>
    <w:rsid w:val="006609A0"/>
    <w:rsid w:val="006609D0"/>
    <w:rsid w:val="006609EE"/>
    <w:rsid w:val="00660CD3"/>
    <w:rsid w:val="00661962"/>
    <w:rsid w:val="0066198F"/>
    <w:rsid w:val="00661A98"/>
    <w:rsid w:val="00662097"/>
    <w:rsid w:val="00662709"/>
    <w:rsid w:val="00662737"/>
    <w:rsid w:val="00663103"/>
    <w:rsid w:val="0066338E"/>
    <w:rsid w:val="00663820"/>
    <w:rsid w:val="006639AE"/>
    <w:rsid w:val="00664621"/>
    <w:rsid w:val="00664938"/>
    <w:rsid w:val="00664A90"/>
    <w:rsid w:val="00664C97"/>
    <w:rsid w:val="00664F31"/>
    <w:rsid w:val="00665439"/>
    <w:rsid w:val="006657D5"/>
    <w:rsid w:val="00666F09"/>
    <w:rsid w:val="0066711A"/>
    <w:rsid w:val="0066732D"/>
    <w:rsid w:val="00670544"/>
    <w:rsid w:val="006705D6"/>
    <w:rsid w:val="00670736"/>
    <w:rsid w:val="00671042"/>
    <w:rsid w:val="006711C9"/>
    <w:rsid w:val="00671611"/>
    <w:rsid w:val="0067195C"/>
    <w:rsid w:val="00671E30"/>
    <w:rsid w:val="006720BE"/>
    <w:rsid w:val="006726F9"/>
    <w:rsid w:val="00672D7C"/>
    <w:rsid w:val="0067325D"/>
    <w:rsid w:val="00673A55"/>
    <w:rsid w:val="0067451F"/>
    <w:rsid w:val="006748EC"/>
    <w:rsid w:val="006755B5"/>
    <w:rsid w:val="006760EF"/>
    <w:rsid w:val="0067648E"/>
    <w:rsid w:val="006769EC"/>
    <w:rsid w:val="00676D97"/>
    <w:rsid w:val="0068039A"/>
    <w:rsid w:val="006803FE"/>
    <w:rsid w:val="00680D24"/>
    <w:rsid w:val="006815C8"/>
    <w:rsid w:val="00681F60"/>
    <w:rsid w:val="00682B29"/>
    <w:rsid w:val="00682B3A"/>
    <w:rsid w:val="00682C08"/>
    <w:rsid w:val="00682E45"/>
    <w:rsid w:val="006837C4"/>
    <w:rsid w:val="006838BF"/>
    <w:rsid w:val="00683C67"/>
    <w:rsid w:val="00684B0A"/>
    <w:rsid w:val="006850B7"/>
    <w:rsid w:val="00685683"/>
    <w:rsid w:val="0068581F"/>
    <w:rsid w:val="00685BBB"/>
    <w:rsid w:val="00686495"/>
    <w:rsid w:val="006868E1"/>
    <w:rsid w:val="00686E63"/>
    <w:rsid w:val="0068735C"/>
    <w:rsid w:val="006876FA"/>
    <w:rsid w:val="00687796"/>
    <w:rsid w:val="00687E45"/>
    <w:rsid w:val="006901B5"/>
    <w:rsid w:val="00690456"/>
    <w:rsid w:val="00690508"/>
    <w:rsid w:val="00690586"/>
    <w:rsid w:val="0069075D"/>
    <w:rsid w:val="006907E6"/>
    <w:rsid w:val="0069098D"/>
    <w:rsid w:val="00690A21"/>
    <w:rsid w:val="00690BBC"/>
    <w:rsid w:val="006919F5"/>
    <w:rsid w:val="00691A5B"/>
    <w:rsid w:val="00691A79"/>
    <w:rsid w:val="00693213"/>
    <w:rsid w:val="006933C6"/>
    <w:rsid w:val="006934D5"/>
    <w:rsid w:val="00693541"/>
    <w:rsid w:val="00693545"/>
    <w:rsid w:val="006935B9"/>
    <w:rsid w:val="00693914"/>
    <w:rsid w:val="006939A8"/>
    <w:rsid w:val="00694158"/>
    <w:rsid w:val="0069420A"/>
    <w:rsid w:val="0069444E"/>
    <w:rsid w:val="00694638"/>
    <w:rsid w:val="006949CF"/>
    <w:rsid w:val="00694B06"/>
    <w:rsid w:val="00694C6E"/>
    <w:rsid w:val="00694CED"/>
    <w:rsid w:val="00694F07"/>
    <w:rsid w:val="00694FE6"/>
    <w:rsid w:val="00695445"/>
    <w:rsid w:val="0069559E"/>
    <w:rsid w:val="00695C6B"/>
    <w:rsid w:val="00695E31"/>
    <w:rsid w:val="00695E70"/>
    <w:rsid w:val="00695FC1"/>
    <w:rsid w:val="006966E2"/>
    <w:rsid w:val="006967BF"/>
    <w:rsid w:val="00696A32"/>
    <w:rsid w:val="0069754F"/>
    <w:rsid w:val="00697D57"/>
    <w:rsid w:val="00697F36"/>
    <w:rsid w:val="006A0BF9"/>
    <w:rsid w:val="006A17EC"/>
    <w:rsid w:val="006A19BB"/>
    <w:rsid w:val="006A1BB5"/>
    <w:rsid w:val="006A1C46"/>
    <w:rsid w:val="006A1D45"/>
    <w:rsid w:val="006A1E36"/>
    <w:rsid w:val="006A2649"/>
    <w:rsid w:val="006A2700"/>
    <w:rsid w:val="006A27D8"/>
    <w:rsid w:val="006A286A"/>
    <w:rsid w:val="006A2CA4"/>
    <w:rsid w:val="006A35D9"/>
    <w:rsid w:val="006A375B"/>
    <w:rsid w:val="006A3826"/>
    <w:rsid w:val="006A3888"/>
    <w:rsid w:val="006A3A28"/>
    <w:rsid w:val="006A3CAB"/>
    <w:rsid w:val="006A3D41"/>
    <w:rsid w:val="006A3DAE"/>
    <w:rsid w:val="006A4781"/>
    <w:rsid w:val="006A496A"/>
    <w:rsid w:val="006A55DA"/>
    <w:rsid w:val="006A5A2B"/>
    <w:rsid w:val="006A5B68"/>
    <w:rsid w:val="006A637B"/>
    <w:rsid w:val="006A645E"/>
    <w:rsid w:val="006A6679"/>
    <w:rsid w:val="006A6A35"/>
    <w:rsid w:val="006A6B66"/>
    <w:rsid w:val="006A730F"/>
    <w:rsid w:val="006A736A"/>
    <w:rsid w:val="006A754E"/>
    <w:rsid w:val="006A756D"/>
    <w:rsid w:val="006A78BB"/>
    <w:rsid w:val="006A7E9F"/>
    <w:rsid w:val="006B05E7"/>
    <w:rsid w:val="006B0D0C"/>
    <w:rsid w:val="006B0EB3"/>
    <w:rsid w:val="006B1522"/>
    <w:rsid w:val="006B15DD"/>
    <w:rsid w:val="006B1A17"/>
    <w:rsid w:val="006B1DBD"/>
    <w:rsid w:val="006B1E6C"/>
    <w:rsid w:val="006B203F"/>
    <w:rsid w:val="006B20E0"/>
    <w:rsid w:val="006B23D9"/>
    <w:rsid w:val="006B2787"/>
    <w:rsid w:val="006B2848"/>
    <w:rsid w:val="006B2B0D"/>
    <w:rsid w:val="006B3821"/>
    <w:rsid w:val="006B39FD"/>
    <w:rsid w:val="006B3E40"/>
    <w:rsid w:val="006B3E71"/>
    <w:rsid w:val="006B4137"/>
    <w:rsid w:val="006B41E7"/>
    <w:rsid w:val="006B4249"/>
    <w:rsid w:val="006B4252"/>
    <w:rsid w:val="006B555B"/>
    <w:rsid w:val="006B5F09"/>
    <w:rsid w:val="006B5FFE"/>
    <w:rsid w:val="006B603D"/>
    <w:rsid w:val="006B619D"/>
    <w:rsid w:val="006B62D0"/>
    <w:rsid w:val="006B65C8"/>
    <w:rsid w:val="006B6701"/>
    <w:rsid w:val="006B68DC"/>
    <w:rsid w:val="006B7079"/>
    <w:rsid w:val="006B7222"/>
    <w:rsid w:val="006B7278"/>
    <w:rsid w:val="006B7CAE"/>
    <w:rsid w:val="006B7D72"/>
    <w:rsid w:val="006B7E12"/>
    <w:rsid w:val="006C023B"/>
    <w:rsid w:val="006C04EC"/>
    <w:rsid w:val="006C0550"/>
    <w:rsid w:val="006C0C5E"/>
    <w:rsid w:val="006C2285"/>
    <w:rsid w:val="006C23E6"/>
    <w:rsid w:val="006C2637"/>
    <w:rsid w:val="006C2947"/>
    <w:rsid w:val="006C2F84"/>
    <w:rsid w:val="006C32DD"/>
    <w:rsid w:val="006C3AFF"/>
    <w:rsid w:val="006C3C45"/>
    <w:rsid w:val="006C3CBE"/>
    <w:rsid w:val="006C424D"/>
    <w:rsid w:val="006C4911"/>
    <w:rsid w:val="006C4B42"/>
    <w:rsid w:val="006C4F06"/>
    <w:rsid w:val="006C5C80"/>
    <w:rsid w:val="006C6033"/>
    <w:rsid w:val="006C6096"/>
    <w:rsid w:val="006C625E"/>
    <w:rsid w:val="006C6285"/>
    <w:rsid w:val="006C64FF"/>
    <w:rsid w:val="006C697F"/>
    <w:rsid w:val="006C7579"/>
    <w:rsid w:val="006C7631"/>
    <w:rsid w:val="006C7B85"/>
    <w:rsid w:val="006D0366"/>
    <w:rsid w:val="006D0740"/>
    <w:rsid w:val="006D0803"/>
    <w:rsid w:val="006D0B92"/>
    <w:rsid w:val="006D0BB9"/>
    <w:rsid w:val="006D124C"/>
    <w:rsid w:val="006D1382"/>
    <w:rsid w:val="006D15B0"/>
    <w:rsid w:val="006D161D"/>
    <w:rsid w:val="006D17C4"/>
    <w:rsid w:val="006D1815"/>
    <w:rsid w:val="006D1859"/>
    <w:rsid w:val="006D1C1F"/>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6E7D"/>
    <w:rsid w:val="006D7336"/>
    <w:rsid w:val="006D7BB2"/>
    <w:rsid w:val="006D7D7A"/>
    <w:rsid w:val="006E00BB"/>
    <w:rsid w:val="006E04F3"/>
    <w:rsid w:val="006E0E63"/>
    <w:rsid w:val="006E0F81"/>
    <w:rsid w:val="006E103C"/>
    <w:rsid w:val="006E127D"/>
    <w:rsid w:val="006E1CD9"/>
    <w:rsid w:val="006E2E9B"/>
    <w:rsid w:val="006E33CB"/>
    <w:rsid w:val="006E3565"/>
    <w:rsid w:val="006E394A"/>
    <w:rsid w:val="006E3A68"/>
    <w:rsid w:val="006E3AA8"/>
    <w:rsid w:val="006E3AF8"/>
    <w:rsid w:val="006E3BE8"/>
    <w:rsid w:val="006E49C4"/>
    <w:rsid w:val="006E4B10"/>
    <w:rsid w:val="006E4C4F"/>
    <w:rsid w:val="006E4F6D"/>
    <w:rsid w:val="006E502E"/>
    <w:rsid w:val="006E52D1"/>
    <w:rsid w:val="006E5783"/>
    <w:rsid w:val="006E57B4"/>
    <w:rsid w:val="006E5E74"/>
    <w:rsid w:val="006E63FB"/>
    <w:rsid w:val="006E6D51"/>
    <w:rsid w:val="006E6DA2"/>
    <w:rsid w:val="006E6E55"/>
    <w:rsid w:val="006E70C5"/>
    <w:rsid w:val="006E7839"/>
    <w:rsid w:val="006E7B1F"/>
    <w:rsid w:val="006F00EF"/>
    <w:rsid w:val="006F01E1"/>
    <w:rsid w:val="006F0599"/>
    <w:rsid w:val="006F0753"/>
    <w:rsid w:val="006F0ED6"/>
    <w:rsid w:val="006F104E"/>
    <w:rsid w:val="006F1151"/>
    <w:rsid w:val="006F123D"/>
    <w:rsid w:val="006F1250"/>
    <w:rsid w:val="006F14F9"/>
    <w:rsid w:val="006F178D"/>
    <w:rsid w:val="006F1A83"/>
    <w:rsid w:val="006F1AA7"/>
    <w:rsid w:val="006F1B05"/>
    <w:rsid w:val="006F1DBC"/>
    <w:rsid w:val="006F213D"/>
    <w:rsid w:val="006F224A"/>
    <w:rsid w:val="006F295F"/>
    <w:rsid w:val="006F29B4"/>
    <w:rsid w:val="006F2DD9"/>
    <w:rsid w:val="006F2F8F"/>
    <w:rsid w:val="006F35DC"/>
    <w:rsid w:val="006F37A7"/>
    <w:rsid w:val="006F3C2F"/>
    <w:rsid w:val="006F3E55"/>
    <w:rsid w:val="006F3EA6"/>
    <w:rsid w:val="006F411B"/>
    <w:rsid w:val="006F419C"/>
    <w:rsid w:val="006F4989"/>
    <w:rsid w:val="006F4B50"/>
    <w:rsid w:val="006F4E29"/>
    <w:rsid w:val="006F4EB4"/>
    <w:rsid w:val="006F595D"/>
    <w:rsid w:val="006F62A0"/>
    <w:rsid w:val="006F6681"/>
    <w:rsid w:val="006F674C"/>
    <w:rsid w:val="006F6B69"/>
    <w:rsid w:val="006F6C76"/>
    <w:rsid w:val="006F6DE4"/>
    <w:rsid w:val="006F7055"/>
    <w:rsid w:val="006F71F3"/>
    <w:rsid w:val="006F7B9B"/>
    <w:rsid w:val="00700874"/>
    <w:rsid w:val="0070099E"/>
    <w:rsid w:val="00700BCD"/>
    <w:rsid w:val="00700E94"/>
    <w:rsid w:val="0070128E"/>
    <w:rsid w:val="00701435"/>
    <w:rsid w:val="007016EE"/>
    <w:rsid w:val="0070181E"/>
    <w:rsid w:val="00701B27"/>
    <w:rsid w:val="00701BCE"/>
    <w:rsid w:val="00701DFF"/>
    <w:rsid w:val="00702121"/>
    <w:rsid w:val="007025B4"/>
    <w:rsid w:val="00702B05"/>
    <w:rsid w:val="00702CA6"/>
    <w:rsid w:val="00702EE7"/>
    <w:rsid w:val="00703F92"/>
    <w:rsid w:val="007043C7"/>
    <w:rsid w:val="00704D40"/>
    <w:rsid w:val="00704EF6"/>
    <w:rsid w:val="00705151"/>
    <w:rsid w:val="00705706"/>
    <w:rsid w:val="00705A39"/>
    <w:rsid w:val="00705A61"/>
    <w:rsid w:val="007066C9"/>
    <w:rsid w:val="00707665"/>
    <w:rsid w:val="00707DFD"/>
    <w:rsid w:val="00707ECA"/>
    <w:rsid w:val="00710167"/>
    <w:rsid w:val="00710643"/>
    <w:rsid w:val="00710A73"/>
    <w:rsid w:val="00711095"/>
    <w:rsid w:val="007110EC"/>
    <w:rsid w:val="0071126F"/>
    <w:rsid w:val="0071165B"/>
    <w:rsid w:val="0071190A"/>
    <w:rsid w:val="007119B2"/>
    <w:rsid w:val="00712200"/>
    <w:rsid w:val="007123E8"/>
    <w:rsid w:val="007128E8"/>
    <w:rsid w:val="00712B7F"/>
    <w:rsid w:val="00712D62"/>
    <w:rsid w:val="00712EA8"/>
    <w:rsid w:val="007130DB"/>
    <w:rsid w:val="00713764"/>
    <w:rsid w:val="00713BDA"/>
    <w:rsid w:val="00714DD4"/>
    <w:rsid w:val="00715498"/>
    <w:rsid w:val="0071586F"/>
    <w:rsid w:val="00715916"/>
    <w:rsid w:val="00715BE2"/>
    <w:rsid w:val="00715CAF"/>
    <w:rsid w:val="00715ECE"/>
    <w:rsid w:val="00716CC0"/>
    <w:rsid w:val="00716DAA"/>
    <w:rsid w:val="00717106"/>
    <w:rsid w:val="0071715D"/>
    <w:rsid w:val="007178CA"/>
    <w:rsid w:val="00717BFE"/>
    <w:rsid w:val="00717F3A"/>
    <w:rsid w:val="00720761"/>
    <w:rsid w:val="00720FF4"/>
    <w:rsid w:val="00721278"/>
    <w:rsid w:val="00721319"/>
    <w:rsid w:val="007213D0"/>
    <w:rsid w:val="00721766"/>
    <w:rsid w:val="00721BB4"/>
    <w:rsid w:val="00721C85"/>
    <w:rsid w:val="00721FF0"/>
    <w:rsid w:val="0072292F"/>
    <w:rsid w:val="00722B2E"/>
    <w:rsid w:val="00722C3C"/>
    <w:rsid w:val="00722FB1"/>
    <w:rsid w:val="007231FB"/>
    <w:rsid w:val="00723E7B"/>
    <w:rsid w:val="0072405B"/>
    <w:rsid w:val="007243BD"/>
    <w:rsid w:val="007246D5"/>
    <w:rsid w:val="007248E6"/>
    <w:rsid w:val="00724DA5"/>
    <w:rsid w:val="00724DD4"/>
    <w:rsid w:val="007251B1"/>
    <w:rsid w:val="0072548B"/>
    <w:rsid w:val="007254A1"/>
    <w:rsid w:val="007254ED"/>
    <w:rsid w:val="00725925"/>
    <w:rsid w:val="00725A95"/>
    <w:rsid w:val="00725DBF"/>
    <w:rsid w:val="00726959"/>
    <w:rsid w:val="0072786B"/>
    <w:rsid w:val="00727F4E"/>
    <w:rsid w:val="0073013A"/>
    <w:rsid w:val="00730544"/>
    <w:rsid w:val="00730BA7"/>
    <w:rsid w:val="00730E97"/>
    <w:rsid w:val="0073101F"/>
    <w:rsid w:val="00731991"/>
    <w:rsid w:val="00731D53"/>
    <w:rsid w:val="00731F34"/>
    <w:rsid w:val="0073254D"/>
    <w:rsid w:val="0073262E"/>
    <w:rsid w:val="0073270F"/>
    <w:rsid w:val="00733017"/>
    <w:rsid w:val="00733438"/>
    <w:rsid w:val="00733636"/>
    <w:rsid w:val="00733AF1"/>
    <w:rsid w:val="00733F43"/>
    <w:rsid w:val="00734142"/>
    <w:rsid w:val="00734226"/>
    <w:rsid w:val="0073484A"/>
    <w:rsid w:val="00734C1E"/>
    <w:rsid w:val="00734C9B"/>
    <w:rsid w:val="00734E11"/>
    <w:rsid w:val="00734FF6"/>
    <w:rsid w:val="00735195"/>
    <w:rsid w:val="0073524C"/>
    <w:rsid w:val="00735478"/>
    <w:rsid w:val="0073583E"/>
    <w:rsid w:val="00735905"/>
    <w:rsid w:val="00735AD0"/>
    <w:rsid w:val="00735BDA"/>
    <w:rsid w:val="0073635C"/>
    <w:rsid w:val="00736772"/>
    <w:rsid w:val="00736913"/>
    <w:rsid w:val="00736C9D"/>
    <w:rsid w:val="00737696"/>
    <w:rsid w:val="00737EC9"/>
    <w:rsid w:val="0074009D"/>
    <w:rsid w:val="00740463"/>
    <w:rsid w:val="00740633"/>
    <w:rsid w:val="007409B1"/>
    <w:rsid w:val="00740C79"/>
    <w:rsid w:val="007413D0"/>
    <w:rsid w:val="00741724"/>
    <w:rsid w:val="0074189D"/>
    <w:rsid w:val="00741A3D"/>
    <w:rsid w:val="00741FE5"/>
    <w:rsid w:val="0074217D"/>
    <w:rsid w:val="00742204"/>
    <w:rsid w:val="007422AE"/>
    <w:rsid w:val="00742467"/>
    <w:rsid w:val="0074255B"/>
    <w:rsid w:val="0074278B"/>
    <w:rsid w:val="00742DD5"/>
    <w:rsid w:val="00743413"/>
    <w:rsid w:val="00743562"/>
    <w:rsid w:val="00743F33"/>
    <w:rsid w:val="0074490F"/>
    <w:rsid w:val="00744AAE"/>
    <w:rsid w:val="007450A8"/>
    <w:rsid w:val="00745A17"/>
    <w:rsid w:val="00745A57"/>
    <w:rsid w:val="007465AC"/>
    <w:rsid w:val="00746867"/>
    <w:rsid w:val="00746D4B"/>
    <w:rsid w:val="00746E16"/>
    <w:rsid w:val="007476C5"/>
    <w:rsid w:val="00747920"/>
    <w:rsid w:val="00747A26"/>
    <w:rsid w:val="00747BB4"/>
    <w:rsid w:val="00747F04"/>
    <w:rsid w:val="0075040E"/>
    <w:rsid w:val="007504A3"/>
    <w:rsid w:val="00750538"/>
    <w:rsid w:val="00750624"/>
    <w:rsid w:val="00750B46"/>
    <w:rsid w:val="00750F3A"/>
    <w:rsid w:val="0075182B"/>
    <w:rsid w:val="00751891"/>
    <w:rsid w:val="00751AF7"/>
    <w:rsid w:val="00752125"/>
    <w:rsid w:val="00752359"/>
    <w:rsid w:val="00752469"/>
    <w:rsid w:val="0075259D"/>
    <w:rsid w:val="00752752"/>
    <w:rsid w:val="007529E0"/>
    <w:rsid w:val="00752D94"/>
    <w:rsid w:val="00752FF4"/>
    <w:rsid w:val="007532B8"/>
    <w:rsid w:val="00753591"/>
    <w:rsid w:val="00753899"/>
    <w:rsid w:val="007541C5"/>
    <w:rsid w:val="0075434E"/>
    <w:rsid w:val="007543A0"/>
    <w:rsid w:val="00754DDA"/>
    <w:rsid w:val="007552D9"/>
    <w:rsid w:val="00755519"/>
    <w:rsid w:val="007558C7"/>
    <w:rsid w:val="007559FB"/>
    <w:rsid w:val="007560D7"/>
    <w:rsid w:val="007560FC"/>
    <w:rsid w:val="00756172"/>
    <w:rsid w:val="007565EE"/>
    <w:rsid w:val="00756CF6"/>
    <w:rsid w:val="00757884"/>
    <w:rsid w:val="00757A0E"/>
    <w:rsid w:val="00757C90"/>
    <w:rsid w:val="00760249"/>
    <w:rsid w:val="0076056B"/>
    <w:rsid w:val="007615B3"/>
    <w:rsid w:val="0076187F"/>
    <w:rsid w:val="00761A0B"/>
    <w:rsid w:val="00761A9A"/>
    <w:rsid w:val="0076220E"/>
    <w:rsid w:val="007623A4"/>
    <w:rsid w:val="007628BD"/>
    <w:rsid w:val="00762922"/>
    <w:rsid w:val="007635A3"/>
    <w:rsid w:val="00763A9A"/>
    <w:rsid w:val="007643B9"/>
    <w:rsid w:val="0076460F"/>
    <w:rsid w:val="007649DC"/>
    <w:rsid w:val="007651D9"/>
    <w:rsid w:val="00765416"/>
    <w:rsid w:val="00765530"/>
    <w:rsid w:val="00765930"/>
    <w:rsid w:val="007661AC"/>
    <w:rsid w:val="0076654F"/>
    <w:rsid w:val="00766685"/>
    <w:rsid w:val="00766B13"/>
    <w:rsid w:val="0076757C"/>
    <w:rsid w:val="0076762B"/>
    <w:rsid w:val="007677A6"/>
    <w:rsid w:val="00767CAC"/>
    <w:rsid w:val="00767DEA"/>
    <w:rsid w:val="0077020E"/>
    <w:rsid w:val="007704E9"/>
    <w:rsid w:val="0077080B"/>
    <w:rsid w:val="007708E1"/>
    <w:rsid w:val="00770BF9"/>
    <w:rsid w:val="00770EED"/>
    <w:rsid w:val="00771080"/>
    <w:rsid w:val="0077128A"/>
    <w:rsid w:val="0077140C"/>
    <w:rsid w:val="0077166A"/>
    <w:rsid w:val="00771708"/>
    <w:rsid w:val="00771A61"/>
    <w:rsid w:val="00771F52"/>
    <w:rsid w:val="00772489"/>
    <w:rsid w:val="00772899"/>
    <w:rsid w:val="007729FF"/>
    <w:rsid w:val="00773437"/>
    <w:rsid w:val="0077355A"/>
    <w:rsid w:val="0077383A"/>
    <w:rsid w:val="00773B1C"/>
    <w:rsid w:val="00773BC9"/>
    <w:rsid w:val="00773C90"/>
    <w:rsid w:val="00773F78"/>
    <w:rsid w:val="00774013"/>
    <w:rsid w:val="007743FC"/>
    <w:rsid w:val="007746BA"/>
    <w:rsid w:val="007748C9"/>
    <w:rsid w:val="00775060"/>
    <w:rsid w:val="00775210"/>
    <w:rsid w:val="007754D7"/>
    <w:rsid w:val="00775824"/>
    <w:rsid w:val="00775F26"/>
    <w:rsid w:val="00776243"/>
    <w:rsid w:val="007762B6"/>
    <w:rsid w:val="00777590"/>
    <w:rsid w:val="0077793D"/>
    <w:rsid w:val="00777A58"/>
    <w:rsid w:val="00777CC9"/>
    <w:rsid w:val="00777FB8"/>
    <w:rsid w:val="007802DF"/>
    <w:rsid w:val="00780390"/>
    <w:rsid w:val="007803A9"/>
    <w:rsid w:val="00780454"/>
    <w:rsid w:val="0078089E"/>
    <w:rsid w:val="00780D6E"/>
    <w:rsid w:val="00780D91"/>
    <w:rsid w:val="00780ED1"/>
    <w:rsid w:val="007818EE"/>
    <w:rsid w:val="00781A45"/>
    <w:rsid w:val="00781CEE"/>
    <w:rsid w:val="00781EA8"/>
    <w:rsid w:val="00781EB8"/>
    <w:rsid w:val="00782038"/>
    <w:rsid w:val="007835C2"/>
    <w:rsid w:val="00783C6C"/>
    <w:rsid w:val="007841E6"/>
    <w:rsid w:val="00784504"/>
    <w:rsid w:val="00784572"/>
    <w:rsid w:val="00784ACB"/>
    <w:rsid w:val="00784CA8"/>
    <w:rsid w:val="007851F2"/>
    <w:rsid w:val="00785326"/>
    <w:rsid w:val="007855CE"/>
    <w:rsid w:val="0078569F"/>
    <w:rsid w:val="0078629C"/>
    <w:rsid w:val="007865E5"/>
    <w:rsid w:val="00786DFD"/>
    <w:rsid w:val="00786F13"/>
    <w:rsid w:val="00786FE7"/>
    <w:rsid w:val="00787634"/>
    <w:rsid w:val="00787736"/>
    <w:rsid w:val="00787A72"/>
    <w:rsid w:val="00787AA7"/>
    <w:rsid w:val="007905B8"/>
    <w:rsid w:val="00790719"/>
    <w:rsid w:val="007909B0"/>
    <w:rsid w:val="00790C0A"/>
    <w:rsid w:val="007911EE"/>
    <w:rsid w:val="007912EA"/>
    <w:rsid w:val="00791472"/>
    <w:rsid w:val="00791D5C"/>
    <w:rsid w:val="00792C96"/>
    <w:rsid w:val="00792EB3"/>
    <w:rsid w:val="0079370C"/>
    <w:rsid w:val="00793AE9"/>
    <w:rsid w:val="00794201"/>
    <w:rsid w:val="007942AC"/>
    <w:rsid w:val="00794D7C"/>
    <w:rsid w:val="00795380"/>
    <w:rsid w:val="0079546C"/>
    <w:rsid w:val="00795970"/>
    <w:rsid w:val="0079686A"/>
    <w:rsid w:val="007969B5"/>
    <w:rsid w:val="00796C61"/>
    <w:rsid w:val="00796E81"/>
    <w:rsid w:val="0079765B"/>
    <w:rsid w:val="00797A13"/>
    <w:rsid w:val="00797A78"/>
    <w:rsid w:val="00797B83"/>
    <w:rsid w:val="00797F35"/>
    <w:rsid w:val="00797FFD"/>
    <w:rsid w:val="007A0A7E"/>
    <w:rsid w:val="007A12D0"/>
    <w:rsid w:val="007A1B1A"/>
    <w:rsid w:val="007A1E39"/>
    <w:rsid w:val="007A20D1"/>
    <w:rsid w:val="007A21C0"/>
    <w:rsid w:val="007A24E8"/>
    <w:rsid w:val="007A2623"/>
    <w:rsid w:val="007A2B30"/>
    <w:rsid w:val="007A2E22"/>
    <w:rsid w:val="007A3753"/>
    <w:rsid w:val="007A3A93"/>
    <w:rsid w:val="007A4268"/>
    <w:rsid w:val="007A4500"/>
    <w:rsid w:val="007A4600"/>
    <w:rsid w:val="007A4A7F"/>
    <w:rsid w:val="007A4ADE"/>
    <w:rsid w:val="007A5395"/>
    <w:rsid w:val="007A55E5"/>
    <w:rsid w:val="007A5711"/>
    <w:rsid w:val="007A61C9"/>
    <w:rsid w:val="007A64BF"/>
    <w:rsid w:val="007A6531"/>
    <w:rsid w:val="007A6705"/>
    <w:rsid w:val="007A73DB"/>
    <w:rsid w:val="007A7436"/>
    <w:rsid w:val="007A7483"/>
    <w:rsid w:val="007A7585"/>
    <w:rsid w:val="007A78EB"/>
    <w:rsid w:val="007A7A7F"/>
    <w:rsid w:val="007A7E8C"/>
    <w:rsid w:val="007A7F4D"/>
    <w:rsid w:val="007B01ED"/>
    <w:rsid w:val="007B04AB"/>
    <w:rsid w:val="007B107D"/>
    <w:rsid w:val="007B120A"/>
    <w:rsid w:val="007B1346"/>
    <w:rsid w:val="007B14A2"/>
    <w:rsid w:val="007B15B0"/>
    <w:rsid w:val="007B17A7"/>
    <w:rsid w:val="007B1A4B"/>
    <w:rsid w:val="007B1F69"/>
    <w:rsid w:val="007B2044"/>
    <w:rsid w:val="007B2763"/>
    <w:rsid w:val="007B2960"/>
    <w:rsid w:val="007B2DFF"/>
    <w:rsid w:val="007B3981"/>
    <w:rsid w:val="007B5347"/>
    <w:rsid w:val="007B6893"/>
    <w:rsid w:val="007B6E60"/>
    <w:rsid w:val="007B79D8"/>
    <w:rsid w:val="007C003A"/>
    <w:rsid w:val="007C01A2"/>
    <w:rsid w:val="007C04DD"/>
    <w:rsid w:val="007C0921"/>
    <w:rsid w:val="007C0C14"/>
    <w:rsid w:val="007C0F40"/>
    <w:rsid w:val="007C106B"/>
    <w:rsid w:val="007C1403"/>
    <w:rsid w:val="007C1B58"/>
    <w:rsid w:val="007C2043"/>
    <w:rsid w:val="007C23B8"/>
    <w:rsid w:val="007C25BA"/>
    <w:rsid w:val="007C2CF1"/>
    <w:rsid w:val="007C2D70"/>
    <w:rsid w:val="007C36F2"/>
    <w:rsid w:val="007C3B48"/>
    <w:rsid w:val="007C4B62"/>
    <w:rsid w:val="007C4C5A"/>
    <w:rsid w:val="007C4E69"/>
    <w:rsid w:val="007C531F"/>
    <w:rsid w:val="007C54C3"/>
    <w:rsid w:val="007C54F8"/>
    <w:rsid w:val="007C5B26"/>
    <w:rsid w:val="007C5C1F"/>
    <w:rsid w:val="007C5E21"/>
    <w:rsid w:val="007C5E9A"/>
    <w:rsid w:val="007C5F09"/>
    <w:rsid w:val="007C63C5"/>
    <w:rsid w:val="007C665F"/>
    <w:rsid w:val="007C6FD8"/>
    <w:rsid w:val="007C71C0"/>
    <w:rsid w:val="007C7215"/>
    <w:rsid w:val="007C72DD"/>
    <w:rsid w:val="007C76A8"/>
    <w:rsid w:val="007C7851"/>
    <w:rsid w:val="007C7A75"/>
    <w:rsid w:val="007C7D0B"/>
    <w:rsid w:val="007C7E19"/>
    <w:rsid w:val="007C7EE6"/>
    <w:rsid w:val="007D037D"/>
    <w:rsid w:val="007D068F"/>
    <w:rsid w:val="007D0FF8"/>
    <w:rsid w:val="007D2AC7"/>
    <w:rsid w:val="007D330F"/>
    <w:rsid w:val="007D3493"/>
    <w:rsid w:val="007D39C1"/>
    <w:rsid w:val="007D3C0E"/>
    <w:rsid w:val="007D3C63"/>
    <w:rsid w:val="007D417F"/>
    <w:rsid w:val="007D4853"/>
    <w:rsid w:val="007D4AEF"/>
    <w:rsid w:val="007D4CAA"/>
    <w:rsid w:val="007D4CC8"/>
    <w:rsid w:val="007D54DA"/>
    <w:rsid w:val="007D65F8"/>
    <w:rsid w:val="007D66E1"/>
    <w:rsid w:val="007D6A99"/>
    <w:rsid w:val="007D6B5B"/>
    <w:rsid w:val="007D7564"/>
    <w:rsid w:val="007D7FB9"/>
    <w:rsid w:val="007E0057"/>
    <w:rsid w:val="007E0609"/>
    <w:rsid w:val="007E0953"/>
    <w:rsid w:val="007E0C7D"/>
    <w:rsid w:val="007E132B"/>
    <w:rsid w:val="007E150C"/>
    <w:rsid w:val="007E174F"/>
    <w:rsid w:val="007E1AE5"/>
    <w:rsid w:val="007E1E30"/>
    <w:rsid w:val="007E1E72"/>
    <w:rsid w:val="007E1E94"/>
    <w:rsid w:val="007E1FC4"/>
    <w:rsid w:val="007E240C"/>
    <w:rsid w:val="007E2D41"/>
    <w:rsid w:val="007E3246"/>
    <w:rsid w:val="007E360C"/>
    <w:rsid w:val="007E36B9"/>
    <w:rsid w:val="007E3C7F"/>
    <w:rsid w:val="007E3E23"/>
    <w:rsid w:val="007E47B6"/>
    <w:rsid w:val="007E4B90"/>
    <w:rsid w:val="007E4F22"/>
    <w:rsid w:val="007E506C"/>
    <w:rsid w:val="007E543E"/>
    <w:rsid w:val="007E563E"/>
    <w:rsid w:val="007E588F"/>
    <w:rsid w:val="007E5BB3"/>
    <w:rsid w:val="007E5CD3"/>
    <w:rsid w:val="007E5CFA"/>
    <w:rsid w:val="007E60C5"/>
    <w:rsid w:val="007E693B"/>
    <w:rsid w:val="007E69CA"/>
    <w:rsid w:val="007E6E2A"/>
    <w:rsid w:val="007E6FE7"/>
    <w:rsid w:val="007E73AC"/>
    <w:rsid w:val="007E73F4"/>
    <w:rsid w:val="007E773E"/>
    <w:rsid w:val="007E77B7"/>
    <w:rsid w:val="007E7955"/>
    <w:rsid w:val="007E7B6A"/>
    <w:rsid w:val="007F0EE2"/>
    <w:rsid w:val="007F1C8B"/>
    <w:rsid w:val="007F1DC3"/>
    <w:rsid w:val="007F2B93"/>
    <w:rsid w:val="007F2E4C"/>
    <w:rsid w:val="007F3275"/>
    <w:rsid w:val="007F3A55"/>
    <w:rsid w:val="007F3D88"/>
    <w:rsid w:val="007F3EFB"/>
    <w:rsid w:val="007F4711"/>
    <w:rsid w:val="007F51C1"/>
    <w:rsid w:val="007F5C39"/>
    <w:rsid w:val="007F605B"/>
    <w:rsid w:val="007F6455"/>
    <w:rsid w:val="007F6716"/>
    <w:rsid w:val="007F69A4"/>
    <w:rsid w:val="007F6BCB"/>
    <w:rsid w:val="007F6E8D"/>
    <w:rsid w:val="007F7732"/>
    <w:rsid w:val="007F776C"/>
    <w:rsid w:val="007F7C88"/>
    <w:rsid w:val="007F7D9B"/>
    <w:rsid w:val="0080005B"/>
    <w:rsid w:val="008000E8"/>
    <w:rsid w:val="008001F1"/>
    <w:rsid w:val="00800305"/>
    <w:rsid w:val="00800746"/>
    <w:rsid w:val="008007A5"/>
    <w:rsid w:val="00800DEC"/>
    <w:rsid w:val="00800F43"/>
    <w:rsid w:val="008010E6"/>
    <w:rsid w:val="00801196"/>
    <w:rsid w:val="0080158F"/>
    <w:rsid w:val="008026DF"/>
    <w:rsid w:val="0080293E"/>
    <w:rsid w:val="00802C3E"/>
    <w:rsid w:val="0080302B"/>
    <w:rsid w:val="00803A79"/>
    <w:rsid w:val="00803D0A"/>
    <w:rsid w:val="00803E1A"/>
    <w:rsid w:val="00804313"/>
    <w:rsid w:val="00804511"/>
    <w:rsid w:val="008046C7"/>
    <w:rsid w:val="00804852"/>
    <w:rsid w:val="0080503E"/>
    <w:rsid w:val="008051D3"/>
    <w:rsid w:val="0080560D"/>
    <w:rsid w:val="0080562F"/>
    <w:rsid w:val="0080584B"/>
    <w:rsid w:val="00805DE7"/>
    <w:rsid w:val="00805DF1"/>
    <w:rsid w:val="008060DB"/>
    <w:rsid w:val="008063EB"/>
    <w:rsid w:val="008067E7"/>
    <w:rsid w:val="00806ECC"/>
    <w:rsid w:val="00806FF8"/>
    <w:rsid w:val="0080770A"/>
    <w:rsid w:val="00807BDA"/>
    <w:rsid w:val="00807D24"/>
    <w:rsid w:val="00810C47"/>
    <w:rsid w:val="00810CB2"/>
    <w:rsid w:val="00811402"/>
    <w:rsid w:val="00811404"/>
    <w:rsid w:val="00811559"/>
    <w:rsid w:val="00811A06"/>
    <w:rsid w:val="008124C1"/>
    <w:rsid w:val="008124C3"/>
    <w:rsid w:val="008128E2"/>
    <w:rsid w:val="00812D44"/>
    <w:rsid w:val="00812DE5"/>
    <w:rsid w:val="00813271"/>
    <w:rsid w:val="00813445"/>
    <w:rsid w:val="008134CC"/>
    <w:rsid w:val="00813658"/>
    <w:rsid w:val="008139B5"/>
    <w:rsid w:val="00813A45"/>
    <w:rsid w:val="00813F08"/>
    <w:rsid w:val="00813F3C"/>
    <w:rsid w:val="00814039"/>
    <w:rsid w:val="0081424A"/>
    <w:rsid w:val="008143CF"/>
    <w:rsid w:val="008147B5"/>
    <w:rsid w:val="00814918"/>
    <w:rsid w:val="0081506A"/>
    <w:rsid w:val="00815640"/>
    <w:rsid w:val="00815C3B"/>
    <w:rsid w:val="008165DB"/>
    <w:rsid w:val="008168C3"/>
    <w:rsid w:val="00816F89"/>
    <w:rsid w:val="00817F4E"/>
    <w:rsid w:val="0082046C"/>
    <w:rsid w:val="0082049F"/>
    <w:rsid w:val="00820D62"/>
    <w:rsid w:val="0082129B"/>
    <w:rsid w:val="00821535"/>
    <w:rsid w:val="00821692"/>
    <w:rsid w:val="00821746"/>
    <w:rsid w:val="0082225D"/>
    <w:rsid w:val="00822444"/>
    <w:rsid w:val="00822B93"/>
    <w:rsid w:val="008232A9"/>
    <w:rsid w:val="008233DA"/>
    <w:rsid w:val="00823B26"/>
    <w:rsid w:val="00823F3C"/>
    <w:rsid w:val="00824544"/>
    <w:rsid w:val="00824D4D"/>
    <w:rsid w:val="00825262"/>
    <w:rsid w:val="008253FA"/>
    <w:rsid w:val="008258B2"/>
    <w:rsid w:val="00825D8A"/>
    <w:rsid w:val="008261D6"/>
    <w:rsid w:val="00826843"/>
    <w:rsid w:val="00826BCA"/>
    <w:rsid w:val="00827AD4"/>
    <w:rsid w:val="00830221"/>
    <w:rsid w:val="0083057D"/>
    <w:rsid w:val="00830CC5"/>
    <w:rsid w:val="008314E3"/>
    <w:rsid w:val="00831B51"/>
    <w:rsid w:val="00831E1B"/>
    <w:rsid w:val="00832166"/>
    <w:rsid w:val="00832190"/>
    <w:rsid w:val="00832289"/>
    <w:rsid w:val="008322BA"/>
    <w:rsid w:val="00832838"/>
    <w:rsid w:val="00832964"/>
    <w:rsid w:val="00832AFD"/>
    <w:rsid w:val="00833864"/>
    <w:rsid w:val="00833D51"/>
    <w:rsid w:val="00834BDC"/>
    <w:rsid w:val="00834C21"/>
    <w:rsid w:val="00834DE7"/>
    <w:rsid w:val="00835081"/>
    <w:rsid w:val="008353E8"/>
    <w:rsid w:val="00835C48"/>
    <w:rsid w:val="00836041"/>
    <w:rsid w:val="00836203"/>
    <w:rsid w:val="00836680"/>
    <w:rsid w:val="00836B71"/>
    <w:rsid w:val="008371EC"/>
    <w:rsid w:val="0083752B"/>
    <w:rsid w:val="00837AB6"/>
    <w:rsid w:val="00837B1F"/>
    <w:rsid w:val="00837D69"/>
    <w:rsid w:val="008405DC"/>
    <w:rsid w:val="008407C9"/>
    <w:rsid w:val="00840954"/>
    <w:rsid w:val="00840C87"/>
    <w:rsid w:val="0084123C"/>
    <w:rsid w:val="0084160F"/>
    <w:rsid w:val="0084198F"/>
    <w:rsid w:val="008424DB"/>
    <w:rsid w:val="0084256B"/>
    <w:rsid w:val="008426DD"/>
    <w:rsid w:val="00842A35"/>
    <w:rsid w:val="00842AB2"/>
    <w:rsid w:val="00842B7B"/>
    <w:rsid w:val="00843238"/>
    <w:rsid w:val="0084391B"/>
    <w:rsid w:val="00843ECD"/>
    <w:rsid w:val="008441EC"/>
    <w:rsid w:val="00844275"/>
    <w:rsid w:val="0084459D"/>
    <w:rsid w:val="0084467F"/>
    <w:rsid w:val="008446B8"/>
    <w:rsid w:val="00844B5A"/>
    <w:rsid w:val="00844BAE"/>
    <w:rsid w:val="00844D7D"/>
    <w:rsid w:val="00845007"/>
    <w:rsid w:val="00845242"/>
    <w:rsid w:val="00845786"/>
    <w:rsid w:val="00845A76"/>
    <w:rsid w:val="00845E19"/>
    <w:rsid w:val="00845EC3"/>
    <w:rsid w:val="00846282"/>
    <w:rsid w:val="00846BCF"/>
    <w:rsid w:val="00846C03"/>
    <w:rsid w:val="00846D09"/>
    <w:rsid w:val="00846E34"/>
    <w:rsid w:val="00850733"/>
    <w:rsid w:val="00850A42"/>
    <w:rsid w:val="00850A73"/>
    <w:rsid w:val="00850E62"/>
    <w:rsid w:val="008511CC"/>
    <w:rsid w:val="00851346"/>
    <w:rsid w:val="00851947"/>
    <w:rsid w:val="00852787"/>
    <w:rsid w:val="008527F6"/>
    <w:rsid w:val="008529DD"/>
    <w:rsid w:val="0085392B"/>
    <w:rsid w:val="00853D1B"/>
    <w:rsid w:val="00855201"/>
    <w:rsid w:val="008555E7"/>
    <w:rsid w:val="00855619"/>
    <w:rsid w:val="008559FA"/>
    <w:rsid w:val="00856064"/>
    <w:rsid w:val="008563FD"/>
    <w:rsid w:val="008568A1"/>
    <w:rsid w:val="00856B0C"/>
    <w:rsid w:val="008570EB"/>
    <w:rsid w:val="008577FA"/>
    <w:rsid w:val="00857BE7"/>
    <w:rsid w:val="0086068D"/>
    <w:rsid w:val="00861699"/>
    <w:rsid w:val="008617AB"/>
    <w:rsid w:val="008617B7"/>
    <w:rsid w:val="00861EC1"/>
    <w:rsid w:val="0086206F"/>
    <w:rsid w:val="00862322"/>
    <w:rsid w:val="0086280E"/>
    <w:rsid w:val="00863120"/>
    <w:rsid w:val="0086313A"/>
    <w:rsid w:val="0086322D"/>
    <w:rsid w:val="0086378C"/>
    <w:rsid w:val="008640EB"/>
    <w:rsid w:val="008650A6"/>
    <w:rsid w:val="00865729"/>
    <w:rsid w:val="00866587"/>
    <w:rsid w:val="0086703D"/>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3078"/>
    <w:rsid w:val="0087314F"/>
    <w:rsid w:val="0087382C"/>
    <w:rsid w:val="00873968"/>
    <w:rsid w:val="00873ACA"/>
    <w:rsid w:val="00873B76"/>
    <w:rsid w:val="00873B82"/>
    <w:rsid w:val="00873C98"/>
    <w:rsid w:val="008741B0"/>
    <w:rsid w:val="00874439"/>
    <w:rsid w:val="008747FB"/>
    <w:rsid w:val="00874C4D"/>
    <w:rsid w:val="0087528B"/>
    <w:rsid w:val="008753AC"/>
    <w:rsid w:val="008758B2"/>
    <w:rsid w:val="00875B9A"/>
    <w:rsid w:val="008770EF"/>
    <w:rsid w:val="008772BB"/>
    <w:rsid w:val="00877466"/>
    <w:rsid w:val="008779BA"/>
    <w:rsid w:val="008805E8"/>
    <w:rsid w:val="00880D86"/>
    <w:rsid w:val="00880EAC"/>
    <w:rsid w:val="00880F7E"/>
    <w:rsid w:val="00881AC0"/>
    <w:rsid w:val="00881BBF"/>
    <w:rsid w:val="008829EA"/>
    <w:rsid w:val="00882BAA"/>
    <w:rsid w:val="00882FC0"/>
    <w:rsid w:val="0088390D"/>
    <w:rsid w:val="00883F51"/>
    <w:rsid w:val="00884A00"/>
    <w:rsid w:val="00886359"/>
    <w:rsid w:val="008863D0"/>
    <w:rsid w:val="00886614"/>
    <w:rsid w:val="008867E7"/>
    <w:rsid w:val="00886DDB"/>
    <w:rsid w:val="008873AB"/>
    <w:rsid w:val="0088764D"/>
    <w:rsid w:val="00887688"/>
    <w:rsid w:val="00887D3F"/>
    <w:rsid w:val="00890286"/>
    <w:rsid w:val="00890645"/>
    <w:rsid w:val="00890848"/>
    <w:rsid w:val="0089087F"/>
    <w:rsid w:val="00890E07"/>
    <w:rsid w:val="0089112E"/>
    <w:rsid w:val="0089159F"/>
    <w:rsid w:val="0089197A"/>
    <w:rsid w:val="00892065"/>
    <w:rsid w:val="00892480"/>
    <w:rsid w:val="008925C3"/>
    <w:rsid w:val="00892D21"/>
    <w:rsid w:val="00893165"/>
    <w:rsid w:val="00893213"/>
    <w:rsid w:val="00893282"/>
    <w:rsid w:val="008939C6"/>
    <w:rsid w:val="00894449"/>
    <w:rsid w:val="00894512"/>
    <w:rsid w:val="0089463D"/>
    <w:rsid w:val="00895112"/>
    <w:rsid w:val="00895222"/>
    <w:rsid w:val="008956FF"/>
    <w:rsid w:val="008957D0"/>
    <w:rsid w:val="00895F8C"/>
    <w:rsid w:val="00896039"/>
    <w:rsid w:val="00896AC8"/>
    <w:rsid w:val="008970C4"/>
    <w:rsid w:val="008979A8"/>
    <w:rsid w:val="008A07FD"/>
    <w:rsid w:val="008A0927"/>
    <w:rsid w:val="008A0A2F"/>
    <w:rsid w:val="008A1153"/>
    <w:rsid w:val="008A1911"/>
    <w:rsid w:val="008A2437"/>
    <w:rsid w:val="008A32FA"/>
    <w:rsid w:val="008A356E"/>
    <w:rsid w:val="008A38E6"/>
    <w:rsid w:val="008A3E00"/>
    <w:rsid w:val="008A4917"/>
    <w:rsid w:val="008A5A9F"/>
    <w:rsid w:val="008A5E5E"/>
    <w:rsid w:val="008A5EDA"/>
    <w:rsid w:val="008A62BC"/>
    <w:rsid w:val="008A64EC"/>
    <w:rsid w:val="008A6EA6"/>
    <w:rsid w:val="008A6F01"/>
    <w:rsid w:val="008A6FD2"/>
    <w:rsid w:val="008A7657"/>
    <w:rsid w:val="008A7666"/>
    <w:rsid w:val="008A76AF"/>
    <w:rsid w:val="008A7949"/>
    <w:rsid w:val="008A7E44"/>
    <w:rsid w:val="008B0094"/>
    <w:rsid w:val="008B0C48"/>
    <w:rsid w:val="008B107A"/>
    <w:rsid w:val="008B1317"/>
    <w:rsid w:val="008B1AA2"/>
    <w:rsid w:val="008B1E9F"/>
    <w:rsid w:val="008B21B1"/>
    <w:rsid w:val="008B21C1"/>
    <w:rsid w:val="008B2763"/>
    <w:rsid w:val="008B28A6"/>
    <w:rsid w:val="008B2D24"/>
    <w:rsid w:val="008B343A"/>
    <w:rsid w:val="008B3DD9"/>
    <w:rsid w:val="008B46B1"/>
    <w:rsid w:val="008B4A7D"/>
    <w:rsid w:val="008B5AF4"/>
    <w:rsid w:val="008B5D12"/>
    <w:rsid w:val="008B5DAC"/>
    <w:rsid w:val="008B5FA9"/>
    <w:rsid w:val="008B6A65"/>
    <w:rsid w:val="008B7FC8"/>
    <w:rsid w:val="008B7FF8"/>
    <w:rsid w:val="008C0827"/>
    <w:rsid w:val="008C0833"/>
    <w:rsid w:val="008C0AD0"/>
    <w:rsid w:val="008C0FDF"/>
    <w:rsid w:val="008C0FF0"/>
    <w:rsid w:val="008C114B"/>
    <w:rsid w:val="008C133B"/>
    <w:rsid w:val="008C1937"/>
    <w:rsid w:val="008C2430"/>
    <w:rsid w:val="008C2C1D"/>
    <w:rsid w:val="008C3678"/>
    <w:rsid w:val="008C3A67"/>
    <w:rsid w:val="008C3A9E"/>
    <w:rsid w:val="008C3F24"/>
    <w:rsid w:val="008C428B"/>
    <w:rsid w:val="008C4B99"/>
    <w:rsid w:val="008C508A"/>
    <w:rsid w:val="008C5219"/>
    <w:rsid w:val="008C523F"/>
    <w:rsid w:val="008C5453"/>
    <w:rsid w:val="008C549C"/>
    <w:rsid w:val="008C549F"/>
    <w:rsid w:val="008C5C7D"/>
    <w:rsid w:val="008C5DA3"/>
    <w:rsid w:val="008C61E3"/>
    <w:rsid w:val="008C6660"/>
    <w:rsid w:val="008C69E0"/>
    <w:rsid w:val="008C6A85"/>
    <w:rsid w:val="008C6B93"/>
    <w:rsid w:val="008C72C1"/>
    <w:rsid w:val="008C72FF"/>
    <w:rsid w:val="008C7501"/>
    <w:rsid w:val="008C762A"/>
    <w:rsid w:val="008C765E"/>
    <w:rsid w:val="008C7D89"/>
    <w:rsid w:val="008C7DDB"/>
    <w:rsid w:val="008C7EE9"/>
    <w:rsid w:val="008D0326"/>
    <w:rsid w:val="008D0840"/>
    <w:rsid w:val="008D0E14"/>
    <w:rsid w:val="008D0F34"/>
    <w:rsid w:val="008D0F82"/>
    <w:rsid w:val="008D0F98"/>
    <w:rsid w:val="008D1404"/>
    <w:rsid w:val="008D146D"/>
    <w:rsid w:val="008D1620"/>
    <w:rsid w:val="008D24B1"/>
    <w:rsid w:val="008D2AE5"/>
    <w:rsid w:val="008D2FBC"/>
    <w:rsid w:val="008D3378"/>
    <w:rsid w:val="008D3D01"/>
    <w:rsid w:val="008D4434"/>
    <w:rsid w:val="008D47E5"/>
    <w:rsid w:val="008D51C3"/>
    <w:rsid w:val="008D5323"/>
    <w:rsid w:val="008D5842"/>
    <w:rsid w:val="008D66D5"/>
    <w:rsid w:val="008D6706"/>
    <w:rsid w:val="008D6986"/>
    <w:rsid w:val="008D75F5"/>
    <w:rsid w:val="008D78B4"/>
    <w:rsid w:val="008D7973"/>
    <w:rsid w:val="008E042E"/>
    <w:rsid w:val="008E0C0C"/>
    <w:rsid w:val="008E1DE1"/>
    <w:rsid w:val="008E1E1C"/>
    <w:rsid w:val="008E2196"/>
    <w:rsid w:val="008E2354"/>
    <w:rsid w:val="008E23BC"/>
    <w:rsid w:val="008E2597"/>
    <w:rsid w:val="008E2814"/>
    <w:rsid w:val="008E2919"/>
    <w:rsid w:val="008E2BE2"/>
    <w:rsid w:val="008E323A"/>
    <w:rsid w:val="008E3AA4"/>
    <w:rsid w:val="008E4BC3"/>
    <w:rsid w:val="008E4C9E"/>
    <w:rsid w:val="008E4DFB"/>
    <w:rsid w:val="008E54E6"/>
    <w:rsid w:val="008E5C6D"/>
    <w:rsid w:val="008E5F11"/>
    <w:rsid w:val="008E63C2"/>
    <w:rsid w:val="008E66C6"/>
    <w:rsid w:val="008E6A60"/>
    <w:rsid w:val="008E6EFE"/>
    <w:rsid w:val="008E76B9"/>
    <w:rsid w:val="008E7AEA"/>
    <w:rsid w:val="008E7B73"/>
    <w:rsid w:val="008E7DD5"/>
    <w:rsid w:val="008F08F2"/>
    <w:rsid w:val="008F0BC8"/>
    <w:rsid w:val="008F14F2"/>
    <w:rsid w:val="008F1508"/>
    <w:rsid w:val="008F1551"/>
    <w:rsid w:val="008F1A27"/>
    <w:rsid w:val="008F1B40"/>
    <w:rsid w:val="008F228C"/>
    <w:rsid w:val="008F22A4"/>
    <w:rsid w:val="008F2C5A"/>
    <w:rsid w:val="008F2E50"/>
    <w:rsid w:val="008F359F"/>
    <w:rsid w:val="008F3825"/>
    <w:rsid w:val="008F389F"/>
    <w:rsid w:val="008F3EEA"/>
    <w:rsid w:val="008F40B6"/>
    <w:rsid w:val="008F4553"/>
    <w:rsid w:val="008F4982"/>
    <w:rsid w:val="008F4C28"/>
    <w:rsid w:val="008F5421"/>
    <w:rsid w:val="008F550A"/>
    <w:rsid w:val="008F58D9"/>
    <w:rsid w:val="008F66BE"/>
    <w:rsid w:val="008F6906"/>
    <w:rsid w:val="008F6929"/>
    <w:rsid w:val="008F6ACE"/>
    <w:rsid w:val="008F7542"/>
    <w:rsid w:val="008F7A18"/>
    <w:rsid w:val="008F7DDC"/>
    <w:rsid w:val="0090042E"/>
    <w:rsid w:val="009005BA"/>
    <w:rsid w:val="009006C2"/>
    <w:rsid w:val="009007C8"/>
    <w:rsid w:val="009008F5"/>
    <w:rsid w:val="0090093D"/>
    <w:rsid w:val="00900DF7"/>
    <w:rsid w:val="00900E2C"/>
    <w:rsid w:val="0090123B"/>
    <w:rsid w:val="00901DE4"/>
    <w:rsid w:val="00902462"/>
    <w:rsid w:val="009026A3"/>
    <w:rsid w:val="0090271F"/>
    <w:rsid w:val="0090296C"/>
    <w:rsid w:val="009030DB"/>
    <w:rsid w:val="00903177"/>
    <w:rsid w:val="00903400"/>
    <w:rsid w:val="0090396E"/>
    <w:rsid w:val="00903A84"/>
    <w:rsid w:val="00903C39"/>
    <w:rsid w:val="00904020"/>
    <w:rsid w:val="00904183"/>
    <w:rsid w:val="0090458F"/>
    <w:rsid w:val="00904E5F"/>
    <w:rsid w:val="009053C7"/>
    <w:rsid w:val="00905B96"/>
    <w:rsid w:val="00905CF9"/>
    <w:rsid w:val="00905D64"/>
    <w:rsid w:val="00905E25"/>
    <w:rsid w:val="00906668"/>
    <w:rsid w:val="009068C0"/>
    <w:rsid w:val="00907556"/>
    <w:rsid w:val="0090788A"/>
    <w:rsid w:val="00907DB9"/>
    <w:rsid w:val="00910308"/>
    <w:rsid w:val="0091051D"/>
    <w:rsid w:val="00910746"/>
    <w:rsid w:val="00910BEC"/>
    <w:rsid w:val="009115F4"/>
    <w:rsid w:val="0091213B"/>
    <w:rsid w:val="00912BB7"/>
    <w:rsid w:val="00912D4A"/>
    <w:rsid w:val="00912DC2"/>
    <w:rsid w:val="00913194"/>
    <w:rsid w:val="0091329A"/>
    <w:rsid w:val="00913508"/>
    <w:rsid w:val="0091398C"/>
    <w:rsid w:val="00913F1D"/>
    <w:rsid w:val="00914059"/>
    <w:rsid w:val="0091424C"/>
    <w:rsid w:val="009142EA"/>
    <w:rsid w:val="0091504C"/>
    <w:rsid w:val="00915688"/>
    <w:rsid w:val="00915D0F"/>
    <w:rsid w:val="00915DFB"/>
    <w:rsid w:val="009163F2"/>
    <w:rsid w:val="00916566"/>
    <w:rsid w:val="00916801"/>
    <w:rsid w:val="009168F4"/>
    <w:rsid w:val="00916AD3"/>
    <w:rsid w:val="00916B4D"/>
    <w:rsid w:val="0091703E"/>
    <w:rsid w:val="009172CD"/>
    <w:rsid w:val="00917352"/>
    <w:rsid w:val="00917660"/>
    <w:rsid w:val="009176EB"/>
    <w:rsid w:val="009178C2"/>
    <w:rsid w:val="00917CE8"/>
    <w:rsid w:val="00917E91"/>
    <w:rsid w:val="00920176"/>
    <w:rsid w:val="00920F98"/>
    <w:rsid w:val="00920FB9"/>
    <w:rsid w:val="00921337"/>
    <w:rsid w:val="009215E5"/>
    <w:rsid w:val="009217A1"/>
    <w:rsid w:val="00921EE9"/>
    <w:rsid w:val="00922325"/>
    <w:rsid w:val="00922334"/>
    <w:rsid w:val="00922612"/>
    <w:rsid w:val="009226A4"/>
    <w:rsid w:val="00922DE8"/>
    <w:rsid w:val="009235DB"/>
    <w:rsid w:val="00923F6B"/>
    <w:rsid w:val="00924ADA"/>
    <w:rsid w:val="009256C3"/>
    <w:rsid w:val="0092576C"/>
    <w:rsid w:val="009258FA"/>
    <w:rsid w:val="00925A15"/>
    <w:rsid w:val="0092606D"/>
    <w:rsid w:val="00926721"/>
    <w:rsid w:val="00926A40"/>
    <w:rsid w:val="00926A5E"/>
    <w:rsid w:val="00926BD5"/>
    <w:rsid w:val="00926C7B"/>
    <w:rsid w:val="00927885"/>
    <w:rsid w:val="00927B48"/>
    <w:rsid w:val="009305EA"/>
    <w:rsid w:val="00930642"/>
    <w:rsid w:val="009317D4"/>
    <w:rsid w:val="00931FE3"/>
    <w:rsid w:val="009320E1"/>
    <w:rsid w:val="00932265"/>
    <w:rsid w:val="00932416"/>
    <w:rsid w:val="00932B59"/>
    <w:rsid w:val="00932DAB"/>
    <w:rsid w:val="00932EA0"/>
    <w:rsid w:val="00932EEA"/>
    <w:rsid w:val="00933246"/>
    <w:rsid w:val="009335EF"/>
    <w:rsid w:val="009336BE"/>
    <w:rsid w:val="009339BD"/>
    <w:rsid w:val="00933D2B"/>
    <w:rsid w:val="00934578"/>
    <w:rsid w:val="00934A37"/>
    <w:rsid w:val="00934D6D"/>
    <w:rsid w:val="009350F9"/>
    <w:rsid w:val="009352B3"/>
    <w:rsid w:val="00935D22"/>
    <w:rsid w:val="00935EC6"/>
    <w:rsid w:val="00935ED1"/>
    <w:rsid w:val="009360A3"/>
    <w:rsid w:val="00936411"/>
    <w:rsid w:val="0093676F"/>
    <w:rsid w:val="00936791"/>
    <w:rsid w:val="00936AEE"/>
    <w:rsid w:val="00936F37"/>
    <w:rsid w:val="0093708D"/>
    <w:rsid w:val="009375DA"/>
    <w:rsid w:val="00937777"/>
    <w:rsid w:val="0093791D"/>
    <w:rsid w:val="00937A6E"/>
    <w:rsid w:val="00937E09"/>
    <w:rsid w:val="00940D72"/>
    <w:rsid w:val="0094142D"/>
    <w:rsid w:val="00941878"/>
    <w:rsid w:val="00941942"/>
    <w:rsid w:val="00941A7D"/>
    <w:rsid w:val="00941BE0"/>
    <w:rsid w:val="00941EFF"/>
    <w:rsid w:val="0094207A"/>
    <w:rsid w:val="00942192"/>
    <w:rsid w:val="009423CC"/>
    <w:rsid w:val="0094284D"/>
    <w:rsid w:val="0094305B"/>
    <w:rsid w:val="0094308B"/>
    <w:rsid w:val="00943248"/>
    <w:rsid w:val="00943A08"/>
    <w:rsid w:val="00943E05"/>
    <w:rsid w:val="00943EAE"/>
    <w:rsid w:val="0094409A"/>
    <w:rsid w:val="00944533"/>
    <w:rsid w:val="00944AC2"/>
    <w:rsid w:val="00944CA4"/>
    <w:rsid w:val="00944CB0"/>
    <w:rsid w:val="00944F1F"/>
    <w:rsid w:val="00944FFF"/>
    <w:rsid w:val="009456D5"/>
    <w:rsid w:val="0094592E"/>
    <w:rsid w:val="00945C6E"/>
    <w:rsid w:val="00945C7C"/>
    <w:rsid w:val="00945EA9"/>
    <w:rsid w:val="0094622D"/>
    <w:rsid w:val="009462E1"/>
    <w:rsid w:val="00946312"/>
    <w:rsid w:val="009463FF"/>
    <w:rsid w:val="0094643D"/>
    <w:rsid w:val="009468BB"/>
    <w:rsid w:val="00946A37"/>
    <w:rsid w:val="009470BB"/>
    <w:rsid w:val="009474FE"/>
    <w:rsid w:val="00947D19"/>
    <w:rsid w:val="00947E33"/>
    <w:rsid w:val="00947F56"/>
    <w:rsid w:val="009507AC"/>
    <w:rsid w:val="00950B5D"/>
    <w:rsid w:val="00950EB3"/>
    <w:rsid w:val="0095109E"/>
    <w:rsid w:val="00951121"/>
    <w:rsid w:val="00951569"/>
    <w:rsid w:val="00951B54"/>
    <w:rsid w:val="00952310"/>
    <w:rsid w:val="0095267B"/>
    <w:rsid w:val="00952ABE"/>
    <w:rsid w:val="0095325B"/>
    <w:rsid w:val="009543C1"/>
    <w:rsid w:val="00954863"/>
    <w:rsid w:val="00954865"/>
    <w:rsid w:val="00954F6E"/>
    <w:rsid w:val="00954F96"/>
    <w:rsid w:val="00955A05"/>
    <w:rsid w:val="00955B07"/>
    <w:rsid w:val="00955DE6"/>
    <w:rsid w:val="00955E64"/>
    <w:rsid w:val="00956165"/>
    <w:rsid w:val="00956258"/>
    <w:rsid w:val="00956776"/>
    <w:rsid w:val="00956BBD"/>
    <w:rsid w:val="00956F57"/>
    <w:rsid w:val="00957272"/>
    <w:rsid w:val="00957461"/>
    <w:rsid w:val="0095778E"/>
    <w:rsid w:val="0096050A"/>
    <w:rsid w:val="00960CCF"/>
    <w:rsid w:val="00960DDD"/>
    <w:rsid w:val="009614E5"/>
    <w:rsid w:val="009615E4"/>
    <w:rsid w:val="00961844"/>
    <w:rsid w:val="00961981"/>
    <w:rsid w:val="00963564"/>
    <w:rsid w:val="00963BAD"/>
    <w:rsid w:val="00963DCF"/>
    <w:rsid w:val="0096430B"/>
    <w:rsid w:val="0096442C"/>
    <w:rsid w:val="0096483A"/>
    <w:rsid w:val="0096608B"/>
    <w:rsid w:val="009660C8"/>
    <w:rsid w:val="009661F4"/>
    <w:rsid w:val="0096645F"/>
    <w:rsid w:val="009665EE"/>
    <w:rsid w:val="00966667"/>
    <w:rsid w:val="00966836"/>
    <w:rsid w:val="00966A77"/>
    <w:rsid w:val="00966B1D"/>
    <w:rsid w:val="00966B4E"/>
    <w:rsid w:val="00966FA5"/>
    <w:rsid w:val="00967D3D"/>
    <w:rsid w:val="00970272"/>
    <w:rsid w:val="00970392"/>
    <w:rsid w:val="00970559"/>
    <w:rsid w:val="00970E80"/>
    <w:rsid w:val="00970F64"/>
    <w:rsid w:val="0097126F"/>
    <w:rsid w:val="00971339"/>
    <w:rsid w:val="009719CA"/>
    <w:rsid w:val="00971EBA"/>
    <w:rsid w:val="009726DA"/>
    <w:rsid w:val="009727E2"/>
    <w:rsid w:val="00972B5A"/>
    <w:rsid w:val="00972D13"/>
    <w:rsid w:val="009732A7"/>
    <w:rsid w:val="0097332F"/>
    <w:rsid w:val="009733C1"/>
    <w:rsid w:val="009734AF"/>
    <w:rsid w:val="0097369D"/>
    <w:rsid w:val="009737DC"/>
    <w:rsid w:val="00973962"/>
    <w:rsid w:val="00973D15"/>
    <w:rsid w:val="009745BC"/>
    <w:rsid w:val="00974854"/>
    <w:rsid w:val="00974DCF"/>
    <w:rsid w:val="00974E0E"/>
    <w:rsid w:val="00974E22"/>
    <w:rsid w:val="00974E73"/>
    <w:rsid w:val="00974F33"/>
    <w:rsid w:val="00975047"/>
    <w:rsid w:val="0097572B"/>
    <w:rsid w:val="00975DE8"/>
    <w:rsid w:val="00975E0C"/>
    <w:rsid w:val="00976415"/>
    <w:rsid w:val="00976D69"/>
    <w:rsid w:val="00977534"/>
    <w:rsid w:val="00977786"/>
    <w:rsid w:val="00977A66"/>
    <w:rsid w:val="00977DF7"/>
    <w:rsid w:val="00980242"/>
    <w:rsid w:val="00980425"/>
    <w:rsid w:val="0098046F"/>
    <w:rsid w:val="009805B2"/>
    <w:rsid w:val="009805E4"/>
    <w:rsid w:val="00980960"/>
    <w:rsid w:val="00980AD9"/>
    <w:rsid w:val="009817AA"/>
    <w:rsid w:val="0098185C"/>
    <w:rsid w:val="009825FB"/>
    <w:rsid w:val="0098294F"/>
    <w:rsid w:val="00982D6B"/>
    <w:rsid w:val="00982DC6"/>
    <w:rsid w:val="00983148"/>
    <w:rsid w:val="0098384F"/>
    <w:rsid w:val="009839BF"/>
    <w:rsid w:val="00983E33"/>
    <w:rsid w:val="009841A9"/>
    <w:rsid w:val="009844BE"/>
    <w:rsid w:val="00984917"/>
    <w:rsid w:val="00984F46"/>
    <w:rsid w:val="00985786"/>
    <w:rsid w:val="00986582"/>
    <w:rsid w:val="00986F18"/>
    <w:rsid w:val="00987042"/>
    <w:rsid w:val="00987087"/>
    <w:rsid w:val="009900AE"/>
    <w:rsid w:val="009905A6"/>
    <w:rsid w:val="00990B5A"/>
    <w:rsid w:val="00990F69"/>
    <w:rsid w:val="009914C3"/>
    <w:rsid w:val="0099155C"/>
    <w:rsid w:val="0099183F"/>
    <w:rsid w:val="00991980"/>
    <w:rsid w:val="00992423"/>
    <w:rsid w:val="00992BB0"/>
    <w:rsid w:val="00992CDE"/>
    <w:rsid w:val="0099316C"/>
    <w:rsid w:val="0099346E"/>
    <w:rsid w:val="0099392E"/>
    <w:rsid w:val="0099397E"/>
    <w:rsid w:val="00994359"/>
    <w:rsid w:val="00994F66"/>
    <w:rsid w:val="00995240"/>
    <w:rsid w:val="009953A7"/>
    <w:rsid w:val="009954D2"/>
    <w:rsid w:val="00995630"/>
    <w:rsid w:val="009957B9"/>
    <w:rsid w:val="00996400"/>
    <w:rsid w:val="00996C4D"/>
    <w:rsid w:val="00996CCC"/>
    <w:rsid w:val="00996D6B"/>
    <w:rsid w:val="00997097"/>
    <w:rsid w:val="009970F9"/>
    <w:rsid w:val="009973C0"/>
    <w:rsid w:val="00997556"/>
    <w:rsid w:val="00997849"/>
    <w:rsid w:val="00997946"/>
    <w:rsid w:val="009A0231"/>
    <w:rsid w:val="009A0560"/>
    <w:rsid w:val="009A0697"/>
    <w:rsid w:val="009A08F7"/>
    <w:rsid w:val="009A100D"/>
    <w:rsid w:val="009A10C3"/>
    <w:rsid w:val="009A1130"/>
    <w:rsid w:val="009A1158"/>
    <w:rsid w:val="009A1510"/>
    <w:rsid w:val="009A1A2D"/>
    <w:rsid w:val="009A1CC1"/>
    <w:rsid w:val="009A1D14"/>
    <w:rsid w:val="009A1FA8"/>
    <w:rsid w:val="009A2109"/>
    <w:rsid w:val="009A27F9"/>
    <w:rsid w:val="009A2861"/>
    <w:rsid w:val="009A2BB3"/>
    <w:rsid w:val="009A2CE4"/>
    <w:rsid w:val="009A35A9"/>
    <w:rsid w:val="009A42E5"/>
    <w:rsid w:val="009A43B2"/>
    <w:rsid w:val="009A4EDA"/>
    <w:rsid w:val="009A5001"/>
    <w:rsid w:val="009A5194"/>
    <w:rsid w:val="009A55E5"/>
    <w:rsid w:val="009A5A63"/>
    <w:rsid w:val="009A5BBE"/>
    <w:rsid w:val="009A62B2"/>
    <w:rsid w:val="009A6788"/>
    <w:rsid w:val="009A67C4"/>
    <w:rsid w:val="009A6956"/>
    <w:rsid w:val="009A6BB8"/>
    <w:rsid w:val="009A6BFA"/>
    <w:rsid w:val="009A6E70"/>
    <w:rsid w:val="009A6FEC"/>
    <w:rsid w:val="009A75EE"/>
    <w:rsid w:val="009A7DFF"/>
    <w:rsid w:val="009A7E8C"/>
    <w:rsid w:val="009B03E3"/>
    <w:rsid w:val="009B0443"/>
    <w:rsid w:val="009B0DA4"/>
    <w:rsid w:val="009B1035"/>
    <w:rsid w:val="009B10D7"/>
    <w:rsid w:val="009B121C"/>
    <w:rsid w:val="009B1484"/>
    <w:rsid w:val="009B1B1F"/>
    <w:rsid w:val="009B1CD2"/>
    <w:rsid w:val="009B206D"/>
    <w:rsid w:val="009B2076"/>
    <w:rsid w:val="009B23E5"/>
    <w:rsid w:val="009B285E"/>
    <w:rsid w:val="009B2C4C"/>
    <w:rsid w:val="009B2DDC"/>
    <w:rsid w:val="009B2E48"/>
    <w:rsid w:val="009B2E9D"/>
    <w:rsid w:val="009B2F5F"/>
    <w:rsid w:val="009B31B2"/>
    <w:rsid w:val="009B3208"/>
    <w:rsid w:val="009B3594"/>
    <w:rsid w:val="009B3781"/>
    <w:rsid w:val="009B37A3"/>
    <w:rsid w:val="009B4244"/>
    <w:rsid w:val="009B4382"/>
    <w:rsid w:val="009B46C8"/>
    <w:rsid w:val="009B4C4A"/>
    <w:rsid w:val="009B5030"/>
    <w:rsid w:val="009B51BD"/>
    <w:rsid w:val="009B54CF"/>
    <w:rsid w:val="009B557D"/>
    <w:rsid w:val="009B5900"/>
    <w:rsid w:val="009B6240"/>
    <w:rsid w:val="009B65F3"/>
    <w:rsid w:val="009B6B16"/>
    <w:rsid w:val="009B6C2B"/>
    <w:rsid w:val="009B7312"/>
    <w:rsid w:val="009B75AD"/>
    <w:rsid w:val="009B7F0A"/>
    <w:rsid w:val="009B7F7B"/>
    <w:rsid w:val="009C0DB5"/>
    <w:rsid w:val="009C13D0"/>
    <w:rsid w:val="009C147C"/>
    <w:rsid w:val="009C198D"/>
    <w:rsid w:val="009C1C76"/>
    <w:rsid w:val="009C1D9E"/>
    <w:rsid w:val="009C1F2C"/>
    <w:rsid w:val="009C2344"/>
    <w:rsid w:val="009C2749"/>
    <w:rsid w:val="009C2D07"/>
    <w:rsid w:val="009C3516"/>
    <w:rsid w:val="009C368C"/>
    <w:rsid w:val="009C3CBA"/>
    <w:rsid w:val="009C4083"/>
    <w:rsid w:val="009C480D"/>
    <w:rsid w:val="009C4BA4"/>
    <w:rsid w:val="009C4D5D"/>
    <w:rsid w:val="009C4E2E"/>
    <w:rsid w:val="009C6380"/>
    <w:rsid w:val="009C64F6"/>
    <w:rsid w:val="009C6FCD"/>
    <w:rsid w:val="009C73D9"/>
    <w:rsid w:val="009C77BC"/>
    <w:rsid w:val="009C7DE5"/>
    <w:rsid w:val="009D0998"/>
    <w:rsid w:val="009D13F5"/>
    <w:rsid w:val="009D28AE"/>
    <w:rsid w:val="009D3047"/>
    <w:rsid w:val="009D31EF"/>
    <w:rsid w:val="009D358F"/>
    <w:rsid w:val="009D389A"/>
    <w:rsid w:val="009D3FC3"/>
    <w:rsid w:val="009D401A"/>
    <w:rsid w:val="009D47C2"/>
    <w:rsid w:val="009D4879"/>
    <w:rsid w:val="009D4937"/>
    <w:rsid w:val="009D4BEE"/>
    <w:rsid w:val="009D5027"/>
    <w:rsid w:val="009D53E9"/>
    <w:rsid w:val="009D590C"/>
    <w:rsid w:val="009D595B"/>
    <w:rsid w:val="009D5B40"/>
    <w:rsid w:val="009D5DCC"/>
    <w:rsid w:val="009D614B"/>
    <w:rsid w:val="009D6588"/>
    <w:rsid w:val="009D6758"/>
    <w:rsid w:val="009D6890"/>
    <w:rsid w:val="009D6C46"/>
    <w:rsid w:val="009D726E"/>
    <w:rsid w:val="009D7721"/>
    <w:rsid w:val="009D79C1"/>
    <w:rsid w:val="009D7E06"/>
    <w:rsid w:val="009E0158"/>
    <w:rsid w:val="009E0D38"/>
    <w:rsid w:val="009E127E"/>
    <w:rsid w:val="009E17DA"/>
    <w:rsid w:val="009E1940"/>
    <w:rsid w:val="009E1959"/>
    <w:rsid w:val="009E1C9E"/>
    <w:rsid w:val="009E1CED"/>
    <w:rsid w:val="009E20E6"/>
    <w:rsid w:val="009E20F3"/>
    <w:rsid w:val="009E2534"/>
    <w:rsid w:val="009E2E35"/>
    <w:rsid w:val="009E328C"/>
    <w:rsid w:val="009E352D"/>
    <w:rsid w:val="009E35DC"/>
    <w:rsid w:val="009E3ACE"/>
    <w:rsid w:val="009E3D7B"/>
    <w:rsid w:val="009E4079"/>
    <w:rsid w:val="009E43CD"/>
    <w:rsid w:val="009E4487"/>
    <w:rsid w:val="009E4905"/>
    <w:rsid w:val="009E5700"/>
    <w:rsid w:val="009E5B09"/>
    <w:rsid w:val="009E5BCF"/>
    <w:rsid w:val="009E5D91"/>
    <w:rsid w:val="009E6534"/>
    <w:rsid w:val="009E6B76"/>
    <w:rsid w:val="009E7930"/>
    <w:rsid w:val="009F0C85"/>
    <w:rsid w:val="009F0DE1"/>
    <w:rsid w:val="009F1017"/>
    <w:rsid w:val="009F157D"/>
    <w:rsid w:val="009F1FC7"/>
    <w:rsid w:val="009F28C1"/>
    <w:rsid w:val="009F2DCC"/>
    <w:rsid w:val="009F2F2E"/>
    <w:rsid w:val="009F3A36"/>
    <w:rsid w:val="009F41E1"/>
    <w:rsid w:val="009F430B"/>
    <w:rsid w:val="009F4669"/>
    <w:rsid w:val="009F46C5"/>
    <w:rsid w:val="009F48E5"/>
    <w:rsid w:val="009F4B96"/>
    <w:rsid w:val="009F4BCB"/>
    <w:rsid w:val="009F5179"/>
    <w:rsid w:val="009F53DF"/>
    <w:rsid w:val="009F54A1"/>
    <w:rsid w:val="009F5C76"/>
    <w:rsid w:val="009F62AC"/>
    <w:rsid w:val="009F691C"/>
    <w:rsid w:val="009F6993"/>
    <w:rsid w:val="009F7035"/>
    <w:rsid w:val="009F73D9"/>
    <w:rsid w:val="009F75B8"/>
    <w:rsid w:val="009F761C"/>
    <w:rsid w:val="009F76F3"/>
    <w:rsid w:val="009F798A"/>
    <w:rsid w:val="009F7B76"/>
    <w:rsid w:val="00A00AC4"/>
    <w:rsid w:val="00A00B15"/>
    <w:rsid w:val="00A00C82"/>
    <w:rsid w:val="00A00D7C"/>
    <w:rsid w:val="00A0101A"/>
    <w:rsid w:val="00A01D22"/>
    <w:rsid w:val="00A020BB"/>
    <w:rsid w:val="00A02A78"/>
    <w:rsid w:val="00A02C67"/>
    <w:rsid w:val="00A02ED2"/>
    <w:rsid w:val="00A02F73"/>
    <w:rsid w:val="00A0388A"/>
    <w:rsid w:val="00A03EA0"/>
    <w:rsid w:val="00A04755"/>
    <w:rsid w:val="00A057D4"/>
    <w:rsid w:val="00A0592A"/>
    <w:rsid w:val="00A05DEF"/>
    <w:rsid w:val="00A0685C"/>
    <w:rsid w:val="00A06A64"/>
    <w:rsid w:val="00A06E1D"/>
    <w:rsid w:val="00A071B7"/>
    <w:rsid w:val="00A071F4"/>
    <w:rsid w:val="00A07D84"/>
    <w:rsid w:val="00A102F6"/>
    <w:rsid w:val="00A10500"/>
    <w:rsid w:val="00A107D2"/>
    <w:rsid w:val="00A1082F"/>
    <w:rsid w:val="00A10A42"/>
    <w:rsid w:val="00A10B99"/>
    <w:rsid w:val="00A1106E"/>
    <w:rsid w:val="00A11233"/>
    <w:rsid w:val="00A11A00"/>
    <w:rsid w:val="00A12058"/>
    <w:rsid w:val="00A12709"/>
    <w:rsid w:val="00A1291A"/>
    <w:rsid w:val="00A13241"/>
    <w:rsid w:val="00A13303"/>
    <w:rsid w:val="00A134F4"/>
    <w:rsid w:val="00A135FA"/>
    <w:rsid w:val="00A13AAB"/>
    <w:rsid w:val="00A14241"/>
    <w:rsid w:val="00A1455A"/>
    <w:rsid w:val="00A14694"/>
    <w:rsid w:val="00A14FA6"/>
    <w:rsid w:val="00A151C2"/>
    <w:rsid w:val="00A17318"/>
    <w:rsid w:val="00A1741F"/>
    <w:rsid w:val="00A175AC"/>
    <w:rsid w:val="00A17B96"/>
    <w:rsid w:val="00A204A0"/>
    <w:rsid w:val="00A20663"/>
    <w:rsid w:val="00A20731"/>
    <w:rsid w:val="00A21186"/>
    <w:rsid w:val="00A21436"/>
    <w:rsid w:val="00A21597"/>
    <w:rsid w:val="00A216A0"/>
    <w:rsid w:val="00A2172A"/>
    <w:rsid w:val="00A219F3"/>
    <w:rsid w:val="00A21C36"/>
    <w:rsid w:val="00A22102"/>
    <w:rsid w:val="00A22325"/>
    <w:rsid w:val="00A225BF"/>
    <w:rsid w:val="00A22DC6"/>
    <w:rsid w:val="00A22F84"/>
    <w:rsid w:val="00A230A1"/>
    <w:rsid w:val="00A2339B"/>
    <w:rsid w:val="00A234CA"/>
    <w:rsid w:val="00A234F8"/>
    <w:rsid w:val="00A23A13"/>
    <w:rsid w:val="00A23E84"/>
    <w:rsid w:val="00A23F25"/>
    <w:rsid w:val="00A242A5"/>
    <w:rsid w:val="00A2441B"/>
    <w:rsid w:val="00A24739"/>
    <w:rsid w:val="00A24A26"/>
    <w:rsid w:val="00A24BF3"/>
    <w:rsid w:val="00A24F36"/>
    <w:rsid w:val="00A256D3"/>
    <w:rsid w:val="00A25A09"/>
    <w:rsid w:val="00A25A10"/>
    <w:rsid w:val="00A25F68"/>
    <w:rsid w:val="00A2713F"/>
    <w:rsid w:val="00A27188"/>
    <w:rsid w:val="00A27838"/>
    <w:rsid w:val="00A27932"/>
    <w:rsid w:val="00A27CE6"/>
    <w:rsid w:val="00A30281"/>
    <w:rsid w:val="00A302BF"/>
    <w:rsid w:val="00A307DD"/>
    <w:rsid w:val="00A30954"/>
    <w:rsid w:val="00A30CC1"/>
    <w:rsid w:val="00A30E1E"/>
    <w:rsid w:val="00A31263"/>
    <w:rsid w:val="00A31520"/>
    <w:rsid w:val="00A31C43"/>
    <w:rsid w:val="00A3287D"/>
    <w:rsid w:val="00A3296A"/>
    <w:rsid w:val="00A32CBE"/>
    <w:rsid w:val="00A32EC1"/>
    <w:rsid w:val="00A33078"/>
    <w:rsid w:val="00A33604"/>
    <w:rsid w:val="00A34267"/>
    <w:rsid w:val="00A34CB1"/>
    <w:rsid w:val="00A34F67"/>
    <w:rsid w:val="00A34FAA"/>
    <w:rsid w:val="00A354E4"/>
    <w:rsid w:val="00A35927"/>
    <w:rsid w:val="00A35BA5"/>
    <w:rsid w:val="00A35F49"/>
    <w:rsid w:val="00A36233"/>
    <w:rsid w:val="00A3678E"/>
    <w:rsid w:val="00A3728C"/>
    <w:rsid w:val="00A40222"/>
    <w:rsid w:val="00A4048F"/>
    <w:rsid w:val="00A40908"/>
    <w:rsid w:val="00A40920"/>
    <w:rsid w:val="00A40D65"/>
    <w:rsid w:val="00A40FD6"/>
    <w:rsid w:val="00A40FE7"/>
    <w:rsid w:val="00A417F4"/>
    <w:rsid w:val="00A41CBB"/>
    <w:rsid w:val="00A41FD3"/>
    <w:rsid w:val="00A42536"/>
    <w:rsid w:val="00A42836"/>
    <w:rsid w:val="00A43231"/>
    <w:rsid w:val="00A432BF"/>
    <w:rsid w:val="00A43710"/>
    <w:rsid w:val="00A43BDA"/>
    <w:rsid w:val="00A43E03"/>
    <w:rsid w:val="00A44304"/>
    <w:rsid w:val="00A44639"/>
    <w:rsid w:val="00A4486C"/>
    <w:rsid w:val="00A44A3E"/>
    <w:rsid w:val="00A44FB1"/>
    <w:rsid w:val="00A451C3"/>
    <w:rsid w:val="00A45428"/>
    <w:rsid w:val="00A457BC"/>
    <w:rsid w:val="00A45AC5"/>
    <w:rsid w:val="00A46047"/>
    <w:rsid w:val="00A46123"/>
    <w:rsid w:val="00A462E7"/>
    <w:rsid w:val="00A467DE"/>
    <w:rsid w:val="00A46E54"/>
    <w:rsid w:val="00A4700B"/>
    <w:rsid w:val="00A47255"/>
    <w:rsid w:val="00A4787B"/>
    <w:rsid w:val="00A47C6E"/>
    <w:rsid w:val="00A47FC2"/>
    <w:rsid w:val="00A50001"/>
    <w:rsid w:val="00A50157"/>
    <w:rsid w:val="00A50B88"/>
    <w:rsid w:val="00A50E4D"/>
    <w:rsid w:val="00A51648"/>
    <w:rsid w:val="00A517F3"/>
    <w:rsid w:val="00A5194A"/>
    <w:rsid w:val="00A51ECF"/>
    <w:rsid w:val="00A51FB5"/>
    <w:rsid w:val="00A5224B"/>
    <w:rsid w:val="00A52374"/>
    <w:rsid w:val="00A5240F"/>
    <w:rsid w:val="00A529AA"/>
    <w:rsid w:val="00A53620"/>
    <w:rsid w:val="00A538DF"/>
    <w:rsid w:val="00A53B42"/>
    <w:rsid w:val="00A543F8"/>
    <w:rsid w:val="00A545AD"/>
    <w:rsid w:val="00A54AFB"/>
    <w:rsid w:val="00A54CD9"/>
    <w:rsid w:val="00A55263"/>
    <w:rsid w:val="00A55440"/>
    <w:rsid w:val="00A5590F"/>
    <w:rsid w:val="00A559EE"/>
    <w:rsid w:val="00A55D5C"/>
    <w:rsid w:val="00A56766"/>
    <w:rsid w:val="00A603EF"/>
    <w:rsid w:val="00A60860"/>
    <w:rsid w:val="00A61489"/>
    <w:rsid w:val="00A617B3"/>
    <w:rsid w:val="00A61B56"/>
    <w:rsid w:val="00A61ED0"/>
    <w:rsid w:val="00A62146"/>
    <w:rsid w:val="00A62691"/>
    <w:rsid w:val="00A62BA5"/>
    <w:rsid w:val="00A632DA"/>
    <w:rsid w:val="00A63367"/>
    <w:rsid w:val="00A637A1"/>
    <w:rsid w:val="00A6388E"/>
    <w:rsid w:val="00A63D54"/>
    <w:rsid w:val="00A64634"/>
    <w:rsid w:val="00A6483E"/>
    <w:rsid w:val="00A6487B"/>
    <w:rsid w:val="00A64D6A"/>
    <w:rsid w:val="00A652DE"/>
    <w:rsid w:val="00A65E86"/>
    <w:rsid w:val="00A66475"/>
    <w:rsid w:val="00A66779"/>
    <w:rsid w:val="00A66813"/>
    <w:rsid w:val="00A66C27"/>
    <w:rsid w:val="00A67235"/>
    <w:rsid w:val="00A6738B"/>
    <w:rsid w:val="00A67666"/>
    <w:rsid w:val="00A67AA8"/>
    <w:rsid w:val="00A67B34"/>
    <w:rsid w:val="00A67CBD"/>
    <w:rsid w:val="00A67F5C"/>
    <w:rsid w:val="00A707D4"/>
    <w:rsid w:val="00A70D5C"/>
    <w:rsid w:val="00A71011"/>
    <w:rsid w:val="00A71AC0"/>
    <w:rsid w:val="00A723F5"/>
    <w:rsid w:val="00A726CA"/>
    <w:rsid w:val="00A7292E"/>
    <w:rsid w:val="00A7299E"/>
    <w:rsid w:val="00A72A55"/>
    <w:rsid w:val="00A72CE4"/>
    <w:rsid w:val="00A74AD5"/>
    <w:rsid w:val="00A74CD0"/>
    <w:rsid w:val="00A74D27"/>
    <w:rsid w:val="00A74F68"/>
    <w:rsid w:val="00A755C5"/>
    <w:rsid w:val="00A75928"/>
    <w:rsid w:val="00A75DA5"/>
    <w:rsid w:val="00A7692B"/>
    <w:rsid w:val="00A771B0"/>
    <w:rsid w:val="00A7741F"/>
    <w:rsid w:val="00A77480"/>
    <w:rsid w:val="00A77688"/>
    <w:rsid w:val="00A81513"/>
    <w:rsid w:val="00A81A21"/>
    <w:rsid w:val="00A81AA1"/>
    <w:rsid w:val="00A81B0A"/>
    <w:rsid w:val="00A820F6"/>
    <w:rsid w:val="00A821AF"/>
    <w:rsid w:val="00A821F1"/>
    <w:rsid w:val="00A82330"/>
    <w:rsid w:val="00A82491"/>
    <w:rsid w:val="00A82901"/>
    <w:rsid w:val="00A82C77"/>
    <w:rsid w:val="00A83424"/>
    <w:rsid w:val="00A83792"/>
    <w:rsid w:val="00A837C9"/>
    <w:rsid w:val="00A83866"/>
    <w:rsid w:val="00A84021"/>
    <w:rsid w:val="00A84177"/>
    <w:rsid w:val="00A84544"/>
    <w:rsid w:val="00A84627"/>
    <w:rsid w:val="00A84A6C"/>
    <w:rsid w:val="00A84DCC"/>
    <w:rsid w:val="00A84F99"/>
    <w:rsid w:val="00A8519F"/>
    <w:rsid w:val="00A8549D"/>
    <w:rsid w:val="00A85E86"/>
    <w:rsid w:val="00A8664F"/>
    <w:rsid w:val="00A86810"/>
    <w:rsid w:val="00A8696D"/>
    <w:rsid w:val="00A869F0"/>
    <w:rsid w:val="00A86D61"/>
    <w:rsid w:val="00A86DA5"/>
    <w:rsid w:val="00A875AE"/>
    <w:rsid w:val="00A8782F"/>
    <w:rsid w:val="00A87A95"/>
    <w:rsid w:val="00A87E7E"/>
    <w:rsid w:val="00A9099A"/>
    <w:rsid w:val="00A90DA5"/>
    <w:rsid w:val="00A9118A"/>
    <w:rsid w:val="00A912D6"/>
    <w:rsid w:val="00A912F3"/>
    <w:rsid w:val="00A916F4"/>
    <w:rsid w:val="00A91C97"/>
    <w:rsid w:val="00A922E7"/>
    <w:rsid w:val="00A929B8"/>
    <w:rsid w:val="00A92F9B"/>
    <w:rsid w:val="00A92FAA"/>
    <w:rsid w:val="00A930D5"/>
    <w:rsid w:val="00A939C2"/>
    <w:rsid w:val="00A93A59"/>
    <w:rsid w:val="00A93BB4"/>
    <w:rsid w:val="00A9444C"/>
    <w:rsid w:val="00A9448C"/>
    <w:rsid w:val="00A94CB6"/>
    <w:rsid w:val="00A952E9"/>
    <w:rsid w:val="00A957BF"/>
    <w:rsid w:val="00A95DCE"/>
    <w:rsid w:val="00A95FDF"/>
    <w:rsid w:val="00A972DF"/>
    <w:rsid w:val="00A97BDD"/>
    <w:rsid w:val="00A97DDE"/>
    <w:rsid w:val="00A97EFB"/>
    <w:rsid w:val="00A97FBB"/>
    <w:rsid w:val="00AA00A6"/>
    <w:rsid w:val="00AA052D"/>
    <w:rsid w:val="00AA05D8"/>
    <w:rsid w:val="00AA0A3C"/>
    <w:rsid w:val="00AA0AB6"/>
    <w:rsid w:val="00AA0FAB"/>
    <w:rsid w:val="00AA11F0"/>
    <w:rsid w:val="00AA124E"/>
    <w:rsid w:val="00AA12F2"/>
    <w:rsid w:val="00AA13EF"/>
    <w:rsid w:val="00AA1678"/>
    <w:rsid w:val="00AA1A3F"/>
    <w:rsid w:val="00AA2094"/>
    <w:rsid w:val="00AA23B0"/>
    <w:rsid w:val="00AA2A6B"/>
    <w:rsid w:val="00AA2B54"/>
    <w:rsid w:val="00AA2E96"/>
    <w:rsid w:val="00AA3B08"/>
    <w:rsid w:val="00AA3C30"/>
    <w:rsid w:val="00AA422A"/>
    <w:rsid w:val="00AA473B"/>
    <w:rsid w:val="00AA4801"/>
    <w:rsid w:val="00AA4E05"/>
    <w:rsid w:val="00AA58FF"/>
    <w:rsid w:val="00AA631D"/>
    <w:rsid w:val="00AA645B"/>
    <w:rsid w:val="00AA65A0"/>
    <w:rsid w:val="00AA6B37"/>
    <w:rsid w:val="00AA77A7"/>
    <w:rsid w:val="00AA7906"/>
    <w:rsid w:val="00AA7AEB"/>
    <w:rsid w:val="00AB05EC"/>
    <w:rsid w:val="00AB111D"/>
    <w:rsid w:val="00AB1545"/>
    <w:rsid w:val="00AB1631"/>
    <w:rsid w:val="00AB16FE"/>
    <w:rsid w:val="00AB1A2D"/>
    <w:rsid w:val="00AB1BC0"/>
    <w:rsid w:val="00AB2848"/>
    <w:rsid w:val="00AB2FBE"/>
    <w:rsid w:val="00AB34F1"/>
    <w:rsid w:val="00AB35D0"/>
    <w:rsid w:val="00AB396F"/>
    <w:rsid w:val="00AB3A16"/>
    <w:rsid w:val="00AB40A4"/>
    <w:rsid w:val="00AB42B4"/>
    <w:rsid w:val="00AB467C"/>
    <w:rsid w:val="00AB48A4"/>
    <w:rsid w:val="00AB4A6E"/>
    <w:rsid w:val="00AB4BA0"/>
    <w:rsid w:val="00AB4C7E"/>
    <w:rsid w:val="00AB5B0B"/>
    <w:rsid w:val="00AB5B46"/>
    <w:rsid w:val="00AB5E6F"/>
    <w:rsid w:val="00AB5F08"/>
    <w:rsid w:val="00AB5F6A"/>
    <w:rsid w:val="00AB6A48"/>
    <w:rsid w:val="00AB6AB9"/>
    <w:rsid w:val="00AB6CE6"/>
    <w:rsid w:val="00AB6D46"/>
    <w:rsid w:val="00AB7195"/>
    <w:rsid w:val="00AB75F9"/>
    <w:rsid w:val="00AB7DB0"/>
    <w:rsid w:val="00AB7DF8"/>
    <w:rsid w:val="00AC0057"/>
    <w:rsid w:val="00AC0D35"/>
    <w:rsid w:val="00AC0F03"/>
    <w:rsid w:val="00AC0FF7"/>
    <w:rsid w:val="00AC107D"/>
    <w:rsid w:val="00AC10CA"/>
    <w:rsid w:val="00AC1472"/>
    <w:rsid w:val="00AC1AFC"/>
    <w:rsid w:val="00AC24A2"/>
    <w:rsid w:val="00AC28A7"/>
    <w:rsid w:val="00AC2961"/>
    <w:rsid w:val="00AC2B75"/>
    <w:rsid w:val="00AC32C7"/>
    <w:rsid w:val="00AC34EB"/>
    <w:rsid w:val="00AC39A6"/>
    <w:rsid w:val="00AC3AD2"/>
    <w:rsid w:val="00AC3B36"/>
    <w:rsid w:val="00AC3CAC"/>
    <w:rsid w:val="00AC40BE"/>
    <w:rsid w:val="00AC463C"/>
    <w:rsid w:val="00AC4651"/>
    <w:rsid w:val="00AC4920"/>
    <w:rsid w:val="00AC4CE8"/>
    <w:rsid w:val="00AC4D20"/>
    <w:rsid w:val="00AC4EAE"/>
    <w:rsid w:val="00AC4F8F"/>
    <w:rsid w:val="00AC5537"/>
    <w:rsid w:val="00AC5547"/>
    <w:rsid w:val="00AC5744"/>
    <w:rsid w:val="00AC60A2"/>
    <w:rsid w:val="00AC6357"/>
    <w:rsid w:val="00AC6399"/>
    <w:rsid w:val="00AC68CB"/>
    <w:rsid w:val="00AC6DC9"/>
    <w:rsid w:val="00AC7044"/>
    <w:rsid w:val="00AC7BB2"/>
    <w:rsid w:val="00AC7CA2"/>
    <w:rsid w:val="00AC7CCC"/>
    <w:rsid w:val="00AC7DE6"/>
    <w:rsid w:val="00AD00C4"/>
    <w:rsid w:val="00AD0677"/>
    <w:rsid w:val="00AD0C16"/>
    <w:rsid w:val="00AD0E5C"/>
    <w:rsid w:val="00AD169F"/>
    <w:rsid w:val="00AD17F1"/>
    <w:rsid w:val="00AD1808"/>
    <w:rsid w:val="00AD1D7C"/>
    <w:rsid w:val="00AD1DDF"/>
    <w:rsid w:val="00AD238B"/>
    <w:rsid w:val="00AD2697"/>
    <w:rsid w:val="00AD30CE"/>
    <w:rsid w:val="00AD323F"/>
    <w:rsid w:val="00AD3254"/>
    <w:rsid w:val="00AD34E0"/>
    <w:rsid w:val="00AD3EA8"/>
    <w:rsid w:val="00AD3FF4"/>
    <w:rsid w:val="00AD405A"/>
    <w:rsid w:val="00AD4537"/>
    <w:rsid w:val="00AD5266"/>
    <w:rsid w:val="00AD6450"/>
    <w:rsid w:val="00AD74DC"/>
    <w:rsid w:val="00AD756D"/>
    <w:rsid w:val="00AD75DB"/>
    <w:rsid w:val="00AD7FF1"/>
    <w:rsid w:val="00AE0133"/>
    <w:rsid w:val="00AE017E"/>
    <w:rsid w:val="00AE037E"/>
    <w:rsid w:val="00AE08C5"/>
    <w:rsid w:val="00AE0BA6"/>
    <w:rsid w:val="00AE0E10"/>
    <w:rsid w:val="00AE1B7D"/>
    <w:rsid w:val="00AE1CB6"/>
    <w:rsid w:val="00AE1DC4"/>
    <w:rsid w:val="00AE20B1"/>
    <w:rsid w:val="00AE23B1"/>
    <w:rsid w:val="00AE2711"/>
    <w:rsid w:val="00AE286D"/>
    <w:rsid w:val="00AE2873"/>
    <w:rsid w:val="00AE29EC"/>
    <w:rsid w:val="00AE2D62"/>
    <w:rsid w:val="00AE2D6E"/>
    <w:rsid w:val="00AE2F90"/>
    <w:rsid w:val="00AE338F"/>
    <w:rsid w:val="00AE3B1D"/>
    <w:rsid w:val="00AE3BFF"/>
    <w:rsid w:val="00AE4367"/>
    <w:rsid w:val="00AE4723"/>
    <w:rsid w:val="00AE4F4C"/>
    <w:rsid w:val="00AE5089"/>
    <w:rsid w:val="00AE51A7"/>
    <w:rsid w:val="00AE554E"/>
    <w:rsid w:val="00AE5A88"/>
    <w:rsid w:val="00AE682F"/>
    <w:rsid w:val="00AE6E61"/>
    <w:rsid w:val="00AE6F4B"/>
    <w:rsid w:val="00AE7245"/>
    <w:rsid w:val="00AE74A9"/>
    <w:rsid w:val="00AF09D7"/>
    <w:rsid w:val="00AF0B6F"/>
    <w:rsid w:val="00AF0C83"/>
    <w:rsid w:val="00AF0E6C"/>
    <w:rsid w:val="00AF0FC4"/>
    <w:rsid w:val="00AF12CD"/>
    <w:rsid w:val="00AF1C81"/>
    <w:rsid w:val="00AF2052"/>
    <w:rsid w:val="00AF2103"/>
    <w:rsid w:val="00AF25D0"/>
    <w:rsid w:val="00AF268F"/>
    <w:rsid w:val="00AF2ADF"/>
    <w:rsid w:val="00AF384C"/>
    <w:rsid w:val="00AF3D8C"/>
    <w:rsid w:val="00AF4767"/>
    <w:rsid w:val="00AF4936"/>
    <w:rsid w:val="00AF4AD9"/>
    <w:rsid w:val="00AF6369"/>
    <w:rsid w:val="00AF665E"/>
    <w:rsid w:val="00AF6995"/>
    <w:rsid w:val="00AF7093"/>
    <w:rsid w:val="00AF75AA"/>
    <w:rsid w:val="00AF764B"/>
    <w:rsid w:val="00AF7B45"/>
    <w:rsid w:val="00AF7FB6"/>
    <w:rsid w:val="00B008AD"/>
    <w:rsid w:val="00B014B6"/>
    <w:rsid w:val="00B02510"/>
    <w:rsid w:val="00B02B34"/>
    <w:rsid w:val="00B02F32"/>
    <w:rsid w:val="00B03381"/>
    <w:rsid w:val="00B03A33"/>
    <w:rsid w:val="00B03BE7"/>
    <w:rsid w:val="00B04632"/>
    <w:rsid w:val="00B046E6"/>
    <w:rsid w:val="00B04EA4"/>
    <w:rsid w:val="00B04F3C"/>
    <w:rsid w:val="00B05052"/>
    <w:rsid w:val="00B051FE"/>
    <w:rsid w:val="00B05675"/>
    <w:rsid w:val="00B057CC"/>
    <w:rsid w:val="00B05BA8"/>
    <w:rsid w:val="00B05EBC"/>
    <w:rsid w:val="00B060E1"/>
    <w:rsid w:val="00B0619D"/>
    <w:rsid w:val="00B06E33"/>
    <w:rsid w:val="00B07231"/>
    <w:rsid w:val="00B07B9A"/>
    <w:rsid w:val="00B07C81"/>
    <w:rsid w:val="00B07FA0"/>
    <w:rsid w:val="00B1023E"/>
    <w:rsid w:val="00B10826"/>
    <w:rsid w:val="00B11917"/>
    <w:rsid w:val="00B11C63"/>
    <w:rsid w:val="00B11C9D"/>
    <w:rsid w:val="00B11F2C"/>
    <w:rsid w:val="00B12316"/>
    <w:rsid w:val="00B124DD"/>
    <w:rsid w:val="00B13B79"/>
    <w:rsid w:val="00B14874"/>
    <w:rsid w:val="00B15263"/>
    <w:rsid w:val="00B15273"/>
    <w:rsid w:val="00B15E73"/>
    <w:rsid w:val="00B15FA9"/>
    <w:rsid w:val="00B168AF"/>
    <w:rsid w:val="00B1735E"/>
    <w:rsid w:val="00B17982"/>
    <w:rsid w:val="00B200AE"/>
    <w:rsid w:val="00B205F4"/>
    <w:rsid w:val="00B20645"/>
    <w:rsid w:val="00B206B7"/>
    <w:rsid w:val="00B20A7C"/>
    <w:rsid w:val="00B20C9C"/>
    <w:rsid w:val="00B20F89"/>
    <w:rsid w:val="00B21016"/>
    <w:rsid w:val="00B214BE"/>
    <w:rsid w:val="00B2161B"/>
    <w:rsid w:val="00B21DC3"/>
    <w:rsid w:val="00B22750"/>
    <w:rsid w:val="00B22A6E"/>
    <w:rsid w:val="00B22B07"/>
    <w:rsid w:val="00B22E65"/>
    <w:rsid w:val="00B239FB"/>
    <w:rsid w:val="00B240AE"/>
    <w:rsid w:val="00B24265"/>
    <w:rsid w:val="00B24ED9"/>
    <w:rsid w:val="00B252D5"/>
    <w:rsid w:val="00B25668"/>
    <w:rsid w:val="00B256DC"/>
    <w:rsid w:val="00B25DAD"/>
    <w:rsid w:val="00B25DEB"/>
    <w:rsid w:val="00B25E6D"/>
    <w:rsid w:val="00B26063"/>
    <w:rsid w:val="00B261AA"/>
    <w:rsid w:val="00B263A2"/>
    <w:rsid w:val="00B26857"/>
    <w:rsid w:val="00B270F9"/>
    <w:rsid w:val="00B272CC"/>
    <w:rsid w:val="00B27D38"/>
    <w:rsid w:val="00B27F2F"/>
    <w:rsid w:val="00B306D8"/>
    <w:rsid w:val="00B31192"/>
    <w:rsid w:val="00B31734"/>
    <w:rsid w:val="00B31863"/>
    <w:rsid w:val="00B318EB"/>
    <w:rsid w:val="00B319E5"/>
    <w:rsid w:val="00B31F19"/>
    <w:rsid w:val="00B31FCD"/>
    <w:rsid w:val="00B321AE"/>
    <w:rsid w:val="00B32791"/>
    <w:rsid w:val="00B33BA4"/>
    <w:rsid w:val="00B33D63"/>
    <w:rsid w:val="00B34055"/>
    <w:rsid w:val="00B34CD6"/>
    <w:rsid w:val="00B34EBB"/>
    <w:rsid w:val="00B3595A"/>
    <w:rsid w:val="00B35BB4"/>
    <w:rsid w:val="00B360D6"/>
    <w:rsid w:val="00B36524"/>
    <w:rsid w:val="00B368D9"/>
    <w:rsid w:val="00B375A7"/>
    <w:rsid w:val="00B37DE3"/>
    <w:rsid w:val="00B40A81"/>
    <w:rsid w:val="00B410D3"/>
    <w:rsid w:val="00B412A7"/>
    <w:rsid w:val="00B41DE0"/>
    <w:rsid w:val="00B41F22"/>
    <w:rsid w:val="00B42D76"/>
    <w:rsid w:val="00B436A7"/>
    <w:rsid w:val="00B438BC"/>
    <w:rsid w:val="00B439B4"/>
    <w:rsid w:val="00B43BF3"/>
    <w:rsid w:val="00B43F40"/>
    <w:rsid w:val="00B440A1"/>
    <w:rsid w:val="00B44542"/>
    <w:rsid w:val="00B44CAA"/>
    <w:rsid w:val="00B453D9"/>
    <w:rsid w:val="00B45E25"/>
    <w:rsid w:val="00B46AC9"/>
    <w:rsid w:val="00B46EDB"/>
    <w:rsid w:val="00B4776E"/>
    <w:rsid w:val="00B47A32"/>
    <w:rsid w:val="00B47DF7"/>
    <w:rsid w:val="00B50276"/>
    <w:rsid w:val="00B503E4"/>
    <w:rsid w:val="00B50712"/>
    <w:rsid w:val="00B50BAB"/>
    <w:rsid w:val="00B50DA5"/>
    <w:rsid w:val="00B51115"/>
    <w:rsid w:val="00B513E8"/>
    <w:rsid w:val="00B51601"/>
    <w:rsid w:val="00B52FCE"/>
    <w:rsid w:val="00B53864"/>
    <w:rsid w:val="00B53F4B"/>
    <w:rsid w:val="00B53FE7"/>
    <w:rsid w:val="00B54313"/>
    <w:rsid w:val="00B5437F"/>
    <w:rsid w:val="00B54551"/>
    <w:rsid w:val="00B54FB7"/>
    <w:rsid w:val="00B55383"/>
    <w:rsid w:val="00B55816"/>
    <w:rsid w:val="00B55B6F"/>
    <w:rsid w:val="00B569AD"/>
    <w:rsid w:val="00B56CA4"/>
    <w:rsid w:val="00B572AB"/>
    <w:rsid w:val="00B57B4E"/>
    <w:rsid w:val="00B57F13"/>
    <w:rsid w:val="00B6117A"/>
    <w:rsid w:val="00B611E5"/>
    <w:rsid w:val="00B62624"/>
    <w:rsid w:val="00B63440"/>
    <w:rsid w:val="00B6366F"/>
    <w:rsid w:val="00B6403B"/>
    <w:rsid w:val="00B64070"/>
    <w:rsid w:val="00B6426D"/>
    <w:rsid w:val="00B64C9A"/>
    <w:rsid w:val="00B64E66"/>
    <w:rsid w:val="00B65257"/>
    <w:rsid w:val="00B65286"/>
    <w:rsid w:val="00B65718"/>
    <w:rsid w:val="00B66741"/>
    <w:rsid w:val="00B66797"/>
    <w:rsid w:val="00B667E5"/>
    <w:rsid w:val="00B669A2"/>
    <w:rsid w:val="00B672D3"/>
    <w:rsid w:val="00B67560"/>
    <w:rsid w:val="00B707D5"/>
    <w:rsid w:val="00B7142C"/>
    <w:rsid w:val="00B71463"/>
    <w:rsid w:val="00B7169E"/>
    <w:rsid w:val="00B71800"/>
    <w:rsid w:val="00B71809"/>
    <w:rsid w:val="00B71C95"/>
    <w:rsid w:val="00B71DE3"/>
    <w:rsid w:val="00B71E10"/>
    <w:rsid w:val="00B72247"/>
    <w:rsid w:val="00B72397"/>
    <w:rsid w:val="00B724F1"/>
    <w:rsid w:val="00B72704"/>
    <w:rsid w:val="00B7276A"/>
    <w:rsid w:val="00B73B25"/>
    <w:rsid w:val="00B73B8F"/>
    <w:rsid w:val="00B745D7"/>
    <w:rsid w:val="00B75579"/>
    <w:rsid w:val="00B75E3F"/>
    <w:rsid w:val="00B76160"/>
    <w:rsid w:val="00B76499"/>
    <w:rsid w:val="00B7662A"/>
    <w:rsid w:val="00B767A7"/>
    <w:rsid w:val="00B77250"/>
    <w:rsid w:val="00B77281"/>
    <w:rsid w:val="00B774DA"/>
    <w:rsid w:val="00B775A1"/>
    <w:rsid w:val="00B77A04"/>
    <w:rsid w:val="00B804E5"/>
    <w:rsid w:val="00B80615"/>
    <w:rsid w:val="00B80CF6"/>
    <w:rsid w:val="00B80D64"/>
    <w:rsid w:val="00B810FB"/>
    <w:rsid w:val="00B81D2F"/>
    <w:rsid w:val="00B81D8C"/>
    <w:rsid w:val="00B8208A"/>
    <w:rsid w:val="00B821DA"/>
    <w:rsid w:val="00B82C59"/>
    <w:rsid w:val="00B82DC3"/>
    <w:rsid w:val="00B83172"/>
    <w:rsid w:val="00B8377E"/>
    <w:rsid w:val="00B83EDB"/>
    <w:rsid w:val="00B844EB"/>
    <w:rsid w:val="00B84707"/>
    <w:rsid w:val="00B848E8"/>
    <w:rsid w:val="00B84C66"/>
    <w:rsid w:val="00B84DD8"/>
    <w:rsid w:val="00B8513E"/>
    <w:rsid w:val="00B85500"/>
    <w:rsid w:val="00B85602"/>
    <w:rsid w:val="00B85DF6"/>
    <w:rsid w:val="00B8675C"/>
    <w:rsid w:val="00B86EE2"/>
    <w:rsid w:val="00B8790C"/>
    <w:rsid w:val="00B87FF6"/>
    <w:rsid w:val="00B90067"/>
    <w:rsid w:val="00B903A3"/>
    <w:rsid w:val="00B9062F"/>
    <w:rsid w:val="00B90750"/>
    <w:rsid w:val="00B90AAA"/>
    <w:rsid w:val="00B90D19"/>
    <w:rsid w:val="00B910F0"/>
    <w:rsid w:val="00B919E5"/>
    <w:rsid w:val="00B92545"/>
    <w:rsid w:val="00B928DB"/>
    <w:rsid w:val="00B929A6"/>
    <w:rsid w:val="00B92DA0"/>
    <w:rsid w:val="00B93118"/>
    <w:rsid w:val="00B93390"/>
    <w:rsid w:val="00B939C0"/>
    <w:rsid w:val="00B93ACC"/>
    <w:rsid w:val="00B93E91"/>
    <w:rsid w:val="00B94746"/>
    <w:rsid w:val="00B95168"/>
    <w:rsid w:val="00B95597"/>
    <w:rsid w:val="00B9567B"/>
    <w:rsid w:val="00B95952"/>
    <w:rsid w:val="00B95C4C"/>
    <w:rsid w:val="00B96108"/>
    <w:rsid w:val="00B96250"/>
    <w:rsid w:val="00B96535"/>
    <w:rsid w:val="00B96651"/>
    <w:rsid w:val="00B9698A"/>
    <w:rsid w:val="00B96BE2"/>
    <w:rsid w:val="00B96CC9"/>
    <w:rsid w:val="00B96DC7"/>
    <w:rsid w:val="00B972D6"/>
    <w:rsid w:val="00B9754C"/>
    <w:rsid w:val="00B97595"/>
    <w:rsid w:val="00B97BD3"/>
    <w:rsid w:val="00B97FE8"/>
    <w:rsid w:val="00BA0AFA"/>
    <w:rsid w:val="00BA0D68"/>
    <w:rsid w:val="00BA0EEF"/>
    <w:rsid w:val="00BA1A80"/>
    <w:rsid w:val="00BA1FA0"/>
    <w:rsid w:val="00BA2492"/>
    <w:rsid w:val="00BA256E"/>
    <w:rsid w:val="00BA2CDD"/>
    <w:rsid w:val="00BA3256"/>
    <w:rsid w:val="00BA3373"/>
    <w:rsid w:val="00BA347A"/>
    <w:rsid w:val="00BA3914"/>
    <w:rsid w:val="00BA3ECD"/>
    <w:rsid w:val="00BA44AA"/>
    <w:rsid w:val="00BA50F2"/>
    <w:rsid w:val="00BA532D"/>
    <w:rsid w:val="00BA5377"/>
    <w:rsid w:val="00BA53C5"/>
    <w:rsid w:val="00BA5536"/>
    <w:rsid w:val="00BA55E3"/>
    <w:rsid w:val="00BA5A7E"/>
    <w:rsid w:val="00BA6CCC"/>
    <w:rsid w:val="00BA7070"/>
    <w:rsid w:val="00BA7776"/>
    <w:rsid w:val="00BA7EE6"/>
    <w:rsid w:val="00BB0840"/>
    <w:rsid w:val="00BB0C15"/>
    <w:rsid w:val="00BB0C3F"/>
    <w:rsid w:val="00BB1333"/>
    <w:rsid w:val="00BB1842"/>
    <w:rsid w:val="00BB2C52"/>
    <w:rsid w:val="00BB2D81"/>
    <w:rsid w:val="00BB3824"/>
    <w:rsid w:val="00BB38BD"/>
    <w:rsid w:val="00BB3B36"/>
    <w:rsid w:val="00BB498C"/>
    <w:rsid w:val="00BB4A38"/>
    <w:rsid w:val="00BB4EFB"/>
    <w:rsid w:val="00BB50D6"/>
    <w:rsid w:val="00BB52A7"/>
    <w:rsid w:val="00BB5637"/>
    <w:rsid w:val="00BB5CA3"/>
    <w:rsid w:val="00BB7047"/>
    <w:rsid w:val="00BB710F"/>
    <w:rsid w:val="00BB7537"/>
    <w:rsid w:val="00BB78A2"/>
    <w:rsid w:val="00BB7CD3"/>
    <w:rsid w:val="00BB7F96"/>
    <w:rsid w:val="00BC0134"/>
    <w:rsid w:val="00BC01F5"/>
    <w:rsid w:val="00BC09DA"/>
    <w:rsid w:val="00BC0C96"/>
    <w:rsid w:val="00BC1038"/>
    <w:rsid w:val="00BC1045"/>
    <w:rsid w:val="00BC13B2"/>
    <w:rsid w:val="00BC154A"/>
    <w:rsid w:val="00BC173F"/>
    <w:rsid w:val="00BC1871"/>
    <w:rsid w:val="00BC1EB2"/>
    <w:rsid w:val="00BC23A4"/>
    <w:rsid w:val="00BC247A"/>
    <w:rsid w:val="00BC2A66"/>
    <w:rsid w:val="00BC2C6F"/>
    <w:rsid w:val="00BC2E76"/>
    <w:rsid w:val="00BC3242"/>
    <w:rsid w:val="00BC346A"/>
    <w:rsid w:val="00BC3558"/>
    <w:rsid w:val="00BC3876"/>
    <w:rsid w:val="00BC3BB8"/>
    <w:rsid w:val="00BC5037"/>
    <w:rsid w:val="00BC510F"/>
    <w:rsid w:val="00BC57A2"/>
    <w:rsid w:val="00BC5A7F"/>
    <w:rsid w:val="00BC5EB8"/>
    <w:rsid w:val="00BC62CB"/>
    <w:rsid w:val="00BC6463"/>
    <w:rsid w:val="00BC6E89"/>
    <w:rsid w:val="00BC7238"/>
    <w:rsid w:val="00BC74BB"/>
    <w:rsid w:val="00BC7C4F"/>
    <w:rsid w:val="00BD095E"/>
    <w:rsid w:val="00BD0A94"/>
    <w:rsid w:val="00BD11AF"/>
    <w:rsid w:val="00BD16A8"/>
    <w:rsid w:val="00BD18D0"/>
    <w:rsid w:val="00BD1EC3"/>
    <w:rsid w:val="00BD2FE6"/>
    <w:rsid w:val="00BD31E8"/>
    <w:rsid w:val="00BD33A2"/>
    <w:rsid w:val="00BD35AD"/>
    <w:rsid w:val="00BD3BB4"/>
    <w:rsid w:val="00BD3CB8"/>
    <w:rsid w:val="00BD40A3"/>
    <w:rsid w:val="00BD4ECF"/>
    <w:rsid w:val="00BD5007"/>
    <w:rsid w:val="00BD526E"/>
    <w:rsid w:val="00BD5547"/>
    <w:rsid w:val="00BD55CA"/>
    <w:rsid w:val="00BD5998"/>
    <w:rsid w:val="00BD5B14"/>
    <w:rsid w:val="00BD6729"/>
    <w:rsid w:val="00BD6A79"/>
    <w:rsid w:val="00BD6B03"/>
    <w:rsid w:val="00BD6CB3"/>
    <w:rsid w:val="00BD7AE8"/>
    <w:rsid w:val="00BE08BC"/>
    <w:rsid w:val="00BE08EB"/>
    <w:rsid w:val="00BE0E17"/>
    <w:rsid w:val="00BE10CB"/>
    <w:rsid w:val="00BE1708"/>
    <w:rsid w:val="00BE1CB2"/>
    <w:rsid w:val="00BE2808"/>
    <w:rsid w:val="00BE28D5"/>
    <w:rsid w:val="00BE2E8A"/>
    <w:rsid w:val="00BE2F83"/>
    <w:rsid w:val="00BE3C85"/>
    <w:rsid w:val="00BE3D57"/>
    <w:rsid w:val="00BE3DBE"/>
    <w:rsid w:val="00BE4878"/>
    <w:rsid w:val="00BE54BF"/>
    <w:rsid w:val="00BE5958"/>
    <w:rsid w:val="00BE5B55"/>
    <w:rsid w:val="00BE5CA6"/>
    <w:rsid w:val="00BE5E30"/>
    <w:rsid w:val="00BE5E6B"/>
    <w:rsid w:val="00BE6590"/>
    <w:rsid w:val="00BE673A"/>
    <w:rsid w:val="00BE6F43"/>
    <w:rsid w:val="00BE742A"/>
    <w:rsid w:val="00BE771B"/>
    <w:rsid w:val="00BE782D"/>
    <w:rsid w:val="00BE795F"/>
    <w:rsid w:val="00BF0080"/>
    <w:rsid w:val="00BF01A4"/>
    <w:rsid w:val="00BF0574"/>
    <w:rsid w:val="00BF1390"/>
    <w:rsid w:val="00BF159D"/>
    <w:rsid w:val="00BF1732"/>
    <w:rsid w:val="00BF1905"/>
    <w:rsid w:val="00BF2076"/>
    <w:rsid w:val="00BF2670"/>
    <w:rsid w:val="00BF281B"/>
    <w:rsid w:val="00BF2F75"/>
    <w:rsid w:val="00BF315E"/>
    <w:rsid w:val="00BF378C"/>
    <w:rsid w:val="00BF39BB"/>
    <w:rsid w:val="00BF3BA9"/>
    <w:rsid w:val="00BF3CD9"/>
    <w:rsid w:val="00BF4038"/>
    <w:rsid w:val="00BF465E"/>
    <w:rsid w:val="00BF4CFC"/>
    <w:rsid w:val="00BF5665"/>
    <w:rsid w:val="00BF59A6"/>
    <w:rsid w:val="00BF5CCE"/>
    <w:rsid w:val="00BF5EA5"/>
    <w:rsid w:val="00BF6261"/>
    <w:rsid w:val="00BF63B2"/>
    <w:rsid w:val="00BF6B3E"/>
    <w:rsid w:val="00BF6CC5"/>
    <w:rsid w:val="00BF7111"/>
    <w:rsid w:val="00BF7486"/>
    <w:rsid w:val="00BF7562"/>
    <w:rsid w:val="00BF79F4"/>
    <w:rsid w:val="00BF7A46"/>
    <w:rsid w:val="00C004EF"/>
    <w:rsid w:val="00C005B9"/>
    <w:rsid w:val="00C0071E"/>
    <w:rsid w:val="00C00F9C"/>
    <w:rsid w:val="00C01AF2"/>
    <w:rsid w:val="00C02033"/>
    <w:rsid w:val="00C021E5"/>
    <w:rsid w:val="00C025D7"/>
    <w:rsid w:val="00C0273B"/>
    <w:rsid w:val="00C027D6"/>
    <w:rsid w:val="00C02D21"/>
    <w:rsid w:val="00C030C9"/>
    <w:rsid w:val="00C030D0"/>
    <w:rsid w:val="00C04C89"/>
    <w:rsid w:val="00C05526"/>
    <w:rsid w:val="00C0617E"/>
    <w:rsid w:val="00C06FA8"/>
    <w:rsid w:val="00C07610"/>
    <w:rsid w:val="00C07A94"/>
    <w:rsid w:val="00C10054"/>
    <w:rsid w:val="00C10B9B"/>
    <w:rsid w:val="00C10C55"/>
    <w:rsid w:val="00C10D24"/>
    <w:rsid w:val="00C10F1F"/>
    <w:rsid w:val="00C10F77"/>
    <w:rsid w:val="00C11034"/>
    <w:rsid w:val="00C113A8"/>
    <w:rsid w:val="00C120E9"/>
    <w:rsid w:val="00C121C0"/>
    <w:rsid w:val="00C133AC"/>
    <w:rsid w:val="00C136FC"/>
    <w:rsid w:val="00C13A7F"/>
    <w:rsid w:val="00C13C98"/>
    <w:rsid w:val="00C14B8C"/>
    <w:rsid w:val="00C15411"/>
    <w:rsid w:val="00C15563"/>
    <w:rsid w:val="00C155FD"/>
    <w:rsid w:val="00C1560A"/>
    <w:rsid w:val="00C1594F"/>
    <w:rsid w:val="00C15D96"/>
    <w:rsid w:val="00C15E91"/>
    <w:rsid w:val="00C163DA"/>
    <w:rsid w:val="00C16988"/>
    <w:rsid w:val="00C171E8"/>
    <w:rsid w:val="00C17454"/>
    <w:rsid w:val="00C17823"/>
    <w:rsid w:val="00C178DE"/>
    <w:rsid w:val="00C17DA5"/>
    <w:rsid w:val="00C17E8D"/>
    <w:rsid w:val="00C202E0"/>
    <w:rsid w:val="00C203D7"/>
    <w:rsid w:val="00C20A94"/>
    <w:rsid w:val="00C20C0B"/>
    <w:rsid w:val="00C20CD8"/>
    <w:rsid w:val="00C218AE"/>
    <w:rsid w:val="00C21B17"/>
    <w:rsid w:val="00C21DCC"/>
    <w:rsid w:val="00C21F1A"/>
    <w:rsid w:val="00C22C8D"/>
    <w:rsid w:val="00C23120"/>
    <w:rsid w:val="00C23291"/>
    <w:rsid w:val="00C23A38"/>
    <w:rsid w:val="00C23F17"/>
    <w:rsid w:val="00C242FB"/>
    <w:rsid w:val="00C24641"/>
    <w:rsid w:val="00C24AA6"/>
    <w:rsid w:val="00C24C29"/>
    <w:rsid w:val="00C251D8"/>
    <w:rsid w:val="00C254B8"/>
    <w:rsid w:val="00C25917"/>
    <w:rsid w:val="00C262CE"/>
    <w:rsid w:val="00C2637C"/>
    <w:rsid w:val="00C2661D"/>
    <w:rsid w:val="00C2664C"/>
    <w:rsid w:val="00C269CB"/>
    <w:rsid w:val="00C2715A"/>
    <w:rsid w:val="00C27451"/>
    <w:rsid w:val="00C27D95"/>
    <w:rsid w:val="00C27E15"/>
    <w:rsid w:val="00C303C9"/>
    <w:rsid w:val="00C3121F"/>
    <w:rsid w:val="00C31433"/>
    <w:rsid w:val="00C3147E"/>
    <w:rsid w:val="00C319F1"/>
    <w:rsid w:val="00C31AA4"/>
    <w:rsid w:val="00C328A5"/>
    <w:rsid w:val="00C338B9"/>
    <w:rsid w:val="00C338CF"/>
    <w:rsid w:val="00C33BA4"/>
    <w:rsid w:val="00C33E3A"/>
    <w:rsid w:val="00C33E84"/>
    <w:rsid w:val="00C342B6"/>
    <w:rsid w:val="00C3443C"/>
    <w:rsid w:val="00C34F15"/>
    <w:rsid w:val="00C350CC"/>
    <w:rsid w:val="00C35297"/>
    <w:rsid w:val="00C3566E"/>
    <w:rsid w:val="00C3598A"/>
    <w:rsid w:val="00C35E7E"/>
    <w:rsid w:val="00C36163"/>
    <w:rsid w:val="00C36221"/>
    <w:rsid w:val="00C365AB"/>
    <w:rsid w:val="00C3667A"/>
    <w:rsid w:val="00C36718"/>
    <w:rsid w:val="00C36757"/>
    <w:rsid w:val="00C367C1"/>
    <w:rsid w:val="00C36C1B"/>
    <w:rsid w:val="00C37363"/>
    <w:rsid w:val="00C37E2C"/>
    <w:rsid w:val="00C37F00"/>
    <w:rsid w:val="00C401F9"/>
    <w:rsid w:val="00C4075C"/>
    <w:rsid w:val="00C40885"/>
    <w:rsid w:val="00C41E45"/>
    <w:rsid w:val="00C41E83"/>
    <w:rsid w:val="00C41FFC"/>
    <w:rsid w:val="00C42911"/>
    <w:rsid w:val="00C43371"/>
    <w:rsid w:val="00C439F0"/>
    <w:rsid w:val="00C43EEE"/>
    <w:rsid w:val="00C44483"/>
    <w:rsid w:val="00C44826"/>
    <w:rsid w:val="00C44884"/>
    <w:rsid w:val="00C44957"/>
    <w:rsid w:val="00C44D2D"/>
    <w:rsid w:val="00C44F90"/>
    <w:rsid w:val="00C456F9"/>
    <w:rsid w:val="00C45A4C"/>
    <w:rsid w:val="00C460DE"/>
    <w:rsid w:val="00C4644A"/>
    <w:rsid w:val="00C464CB"/>
    <w:rsid w:val="00C465FC"/>
    <w:rsid w:val="00C46BBE"/>
    <w:rsid w:val="00C46F4D"/>
    <w:rsid w:val="00C4739E"/>
    <w:rsid w:val="00C50798"/>
    <w:rsid w:val="00C50D02"/>
    <w:rsid w:val="00C50FAA"/>
    <w:rsid w:val="00C51590"/>
    <w:rsid w:val="00C51A45"/>
    <w:rsid w:val="00C52447"/>
    <w:rsid w:val="00C52B1D"/>
    <w:rsid w:val="00C52B37"/>
    <w:rsid w:val="00C537FA"/>
    <w:rsid w:val="00C53801"/>
    <w:rsid w:val="00C538B6"/>
    <w:rsid w:val="00C541B5"/>
    <w:rsid w:val="00C54296"/>
    <w:rsid w:val="00C546A0"/>
    <w:rsid w:val="00C54BC8"/>
    <w:rsid w:val="00C54E46"/>
    <w:rsid w:val="00C54F0F"/>
    <w:rsid w:val="00C5515E"/>
    <w:rsid w:val="00C5542D"/>
    <w:rsid w:val="00C554E7"/>
    <w:rsid w:val="00C55680"/>
    <w:rsid w:val="00C55FF5"/>
    <w:rsid w:val="00C56517"/>
    <w:rsid w:val="00C56B5D"/>
    <w:rsid w:val="00C60A49"/>
    <w:rsid w:val="00C60BC6"/>
    <w:rsid w:val="00C60EF7"/>
    <w:rsid w:val="00C61295"/>
    <w:rsid w:val="00C61496"/>
    <w:rsid w:val="00C61B47"/>
    <w:rsid w:val="00C61BF1"/>
    <w:rsid w:val="00C61E8D"/>
    <w:rsid w:val="00C62142"/>
    <w:rsid w:val="00C629A3"/>
    <w:rsid w:val="00C62AEF"/>
    <w:rsid w:val="00C62D23"/>
    <w:rsid w:val="00C62D32"/>
    <w:rsid w:val="00C637A1"/>
    <w:rsid w:val="00C63BB6"/>
    <w:rsid w:val="00C63E2E"/>
    <w:rsid w:val="00C64F8A"/>
    <w:rsid w:val="00C6540E"/>
    <w:rsid w:val="00C6550E"/>
    <w:rsid w:val="00C656B4"/>
    <w:rsid w:val="00C6580F"/>
    <w:rsid w:val="00C65A70"/>
    <w:rsid w:val="00C65AF7"/>
    <w:rsid w:val="00C6626C"/>
    <w:rsid w:val="00C663DA"/>
    <w:rsid w:val="00C669F6"/>
    <w:rsid w:val="00C66D4A"/>
    <w:rsid w:val="00C67558"/>
    <w:rsid w:val="00C67D7F"/>
    <w:rsid w:val="00C70305"/>
    <w:rsid w:val="00C708E0"/>
    <w:rsid w:val="00C70FF7"/>
    <w:rsid w:val="00C71118"/>
    <w:rsid w:val="00C71186"/>
    <w:rsid w:val="00C712F8"/>
    <w:rsid w:val="00C7156D"/>
    <w:rsid w:val="00C71856"/>
    <w:rsid w:val="00C71A74"/>
    <w:rsid w:val="00C71F53"/>
    <w:rsid w:val="00C72459"/>
    <w:rsid w:val="00C72A00"/>
    <w:rsid w:val="00C72F8A"/>
    <w:rsid w:val="00C731D5"/>
    <w:rsid w:val="00C7320B"/>
    <w:rsid w:val="00C73CA6"/>
    <w:rsid w:val="00C73E89"/>
    <w:rsid w:val="00C7400C"/>
    <w:rsid w:val="00C740E1"/>
    <w:rsid w:val="00C7427F"/>
    <w:rsid w:val="00C74713"/>
    <w:rsid w:val="00C74829"/>
    <w:rsid w:val="00C74BF2"/>
    <w:rsid w:val="00C74E70"/>
    <w:rsid w:val="00C75403"/>
    <w:rsid w:val="00C756BA"/>
    <w:rsid w:val="00C758D2"/>
    <w:rsid w:val="00C75C4E"/>
    <w:rsid w:val="00C75C7C"/>
    <w:rsid w:val="00C75D2C"/>
    <w:rsid w:val="00C75F86"/>
    <w:rsid w:val="00C761B8"/>
    <w:rsid w:val="00C7625F"/>
    <w:rsid w:val="00C765E8"/>
    <w:rsid w:val="00C77001"/>
    <w:rsid w:val="00C775D1"/>
    <w:rsid w:val="00C779EF"/>
    <w:rsid w:val="00C801FA"/>
    <w:rsid w:val="00C804F7"/>
    <w:rsid w:val="00C809AD"/>
    <w:rsid w:val="00C80D8C"/>
    <w:rsid w:val="00C80DD3"/>
    <w:rsid w:val="00C80DE9"/>
    <w:rsid w:val="00C80E00"/>
    <w:rsid w:val="00C814D6"/>
    <w:rsid w:val="00C817AA"/>
    <w:rsid w:val="00C81927"/>
    <w:rsid w:val="00C81D2A"/>
    <w:rsid w:val="00C81FAD"/>
    <w:rsid w:val="00C8288F"/>
    <w:rsid w:val="00C8290D"/>
    <w:rsid w:val="00C8297D"/>
    <w:rsid w:val="00C8304F"/>
    <w:rsid w:val="00C830E2"/>
    <w:rsid w:val="00C832CB"/>
    <w:rsid w:val="00C83879"/>
    <w:rsid w:val="00C83EE3"/>
    <w:rsid w:val="00C84075"/>
    <w:rsid w:val="00C85227"/>
    <w:rsid w:val="00C85712"/>
    <w:rsid w:val="00C85E64"/>
    <w:rsid w:val="00C85FC4"/>
    <w:rsid w:val="00C86389"/>
    <w:rsid w:val="00C8661A"/>
    <w:rsid w:val="00C86648"/>
    <w:rsid w:val="00C86788"/>
    <w:rsid w:val="00C8681F"/>
    <w:rsid w:val="00C86A77"/>
    <w:rsid w:val="00C87B32"/>
    <w:rsid w:val="00C902EB"/>
    <w:rsid w:val="00C907DA"/>
    <w:rsid w:val="00C90BE6"/>
    <w:rsid w:val="00C90C92"/>
    <w:rsid w:val="00C90E96"/>
    <w:rsid w:val="00C91047"/>
    <w:rsid w:val="00C91092"/>
    <w:rsid w:val="00C91123"/>
    <w:rsid w:val="00C913BC"/>
    <w:rsid w:val="00C914EE"/>
    <w:rsid w:val="00C9203D"/>
    <w:rsid w:val="00C9226C"/>
    <w:rsid w:val="00C929BB"/>
    <w:rsid w:val="00C93350"/>
    <w:rsid w:val="00C93496"/>
    <w:rsid w:val="00C93774"/>
    <w:rsid w:val="00C93A0D"/>
    <w:rsid w:val="00C93D10"/>
    <w:rsid w:val="00C94505"/>
    <w:rsid w:val="00C945A3"/>
    <w:rsid w:val="00C94EF3"/>
    <w:rsid w:val="00C95349"/>
    <w:rsid w:val="00C95460"/>
    <w:rsid w:val="00C9567A"/>
    <w:rsid w:val="00C957A2"/>
    <w:rsid w:val="00C958F7"/>
    <w:rsid w:val="00C958F9"/>
    <w:rsid w:val="00C95E6A"/>
    <w:rsid w:val="00C95F78"/>
    <w:rsid w:val="00C95F86"/>
    <w:rsid w:val="00C96236"/>
    <w:rsid w:val="00C969BE"/>
    <w:rsid w:val="00C970EB"/>
    <w:rsid w:val="00C97756"/>
    <w:rsid w:val="00C97D55"/>
    <w:rsid w:val="00CA00B9"/>
    <w:rsid w:val="00CA0359"/>
    <w:rsid w:val="00CA0CDF"/>
    <w:rsid w:val="00CA0D52"/>
    <w:rsid w:val="00CA14DF"/>
    <w:rsid w:val="00CA1D91"/>
    <w:rsid w:val="00CA2352"/>
    <w:rsid w:val="00CA24AF"/>
    <w:rsid w:val="00CA2965"/>
    <w:rsid w:val="00CA2B5A"/>
    <w:rsid w:val="00CA32A9"/>
    <w:rsid w:val="00CA36A2"/>
    <w:rsid w:val="00CA3CDD"/>
    <w:rsid w:val="00CA41D7"/>
    <w:rsid w:val="00CA4351"/>
    <w:rsid w:val="00CA4C0C"/>
    <w:rsid w:val="00CA4EAA"/>
    <w:rsid w:val="00CA60CD"/>
    <w:rsid w:val="00CA60D0"/>
    <w:rsid w:val="00CA60EB"/>
    <w:rsid w:val="00CA64B3"/>
    <w:rsid w:val="00CA6D39"/>
    <w:rsid w:val="00CA70CD"/>
    <w:rsid w:val="00CA7198"/>
    <w:rsid w:val="00CA72F9"/>
    <w:rsid w:val="00CA79C5"/>
    <w:rsid w:val="00CA7D3C"/>
    <w:rsid w:val="00CB02E6"/>
    <w:rsid w:val="00CB0465"/>
    <w:rsid w:val="00CB049C"/>
    <w:rsid w:val="00CB0EB7"/>
    <w:rsid w:val="00CB0F48"/>
    <w:rsid w:val="00CB17EE"/>
    <w:rsid w:val="00CB2CBF"/>
    <w:rsid w:val="00CB2D89"/>
    <w:rsid w:val="00CB307D"/>
    <w:rsid w:val="00CB3806"/>
    <w:rsid w:val="00CB3A44"/>
    <w:rsid w:val="00CB3C6A"/>
    <w:rsid w:val="00CB3DFE"/>
    <w:rsid w:val="00CB4054"/>
    <w:rsid w:val="00CB41C8"/>
    <w:rsid w:val="00CB4898"/>
    <w:rsid w:val="00CB50E8"/>
    <w:rsid w:val="00CB56C7"/>
    <w:rsid w:val="00CB576F"/>
    <w:rsid w:val="00CB60D2"/>
    <w:rsid w:val="00CB665F"/>
    <w:rsid w:val="00CB683B"/>
    <w:rsid w:val="00CB6912"/>
    <w:rsid w:val="00CB6A57"/>
    <w:rsid w:val="00CB6C8F"/>
    <w:rsid w:val="00CB6CAA"/>
    <w:rsid w:val="00CC0293"/>
    <w:rsid w:val="00CC0F1F"/>
    <w:rsid w:val="00CC10A0"/>
    <w:rsid w:val="00CC1413"/>
    <w:rsid w:val="00CC17F9"/>
    <w:rsid w:val="00CC1B02"/>
    <w:rsid w:val="00CC1EA6"/>
    <w:rsid w:val="00CC227C"/>
    <w:rsid w:val="00CC264D"/>
    <w:rsid w:val="00CC2771"/>
    <w:rsid w:val="00CC2B43"/>
    <w:rsid w:val="00CC30B8"/>
    <w:rsid w:val="00CC32A1"/>
    <w:rsid w:val="00CC34BA"/>
    <w:rsid w:val="00CC35C3"/>
    <w:rsid w:val="00CC3A5A"/>
    <w:rsid w:val="00CC3BFF"/>
    <w:rsid w:val="00CC3C5C"/>
    <w:rsid w:val="00CC4A76"/>
    <w:rsid w:val="00CC4AE0"/>
    <w:rsid w:val="00CC4B39"/>
    <w:rsid w:val="00CC4F16"/>
    <w:rsid w:val="00CC5178"/>
    <w:rsid w:val="00CC54E7"/>
    <w:rsid w:val="00CC5676"/>
    <w:rsid w:val="00CC57CD"/>
    <w:rsid w:val="00CC594A"/>
    <w:rsid w:val="00CC5C20"/>
    <w:rsid w:val="00CC5C25"/>
    <w:rsid w:val="00CC5D63"/>
    <w:rsid w:val="00CC656E"/>
    <w:rsid w:val="00CC6A43"/>
    <w:rsid w:val="00CC70BE"/>
    <w:rsid w:val="00CC753E"/>
    <w:rsid w:val="00CD0230"/>
    <w:rsid w:val="00CD07C0"/>
    <w:rsid w:val="00CD0893"/>
    <w:rsid w:val="00CD0BA4"/>
    <w:rsid w:val="00CD0DD6"/>
    <w:rsid w:val="00CD12A2"/>
    <w:rsid w:val="00CD183A"/>
    <w:rsid w:val="00CD18E5"/>
    <w:rsid w:val="00CD1BB3"/>
    <w:rsid w:val="00CD2197"/>
    <w:rsid w:val="00CD2D20"/>
    <w:rsid w:val="00CD367B"/>
    <w:rsid w:val="00CD36F3"/>
    <w:rsid w:val="00CD38C8"/>
    <w:rsid w:val="00CD3F13"/>
    <w:rsid w:val="00CD449E"/>
    <w:rsid w:val="00CD5212"/>
    <w:rsid w:val="00CD5EB2"/>
    <w:rsid w:val="00CD5ED4"/>
    <w:rsid w:val="00CD64EE"/>
    <w:rsid w:val="00CD6539"/>
    <w:rsid w:val="00CD6A8F"/>
    <w:rsid w:val="00CD6C4B"/>
    <w:rsid w:val="00CD6C95"/>
    <w:rsid w:val="00CD6E8A"/>
    <w:rsid w:val="00CD7111"/>
    <w:rsid w:val="00CD73ED"/>
    <w:rsid w:val="00CD7817"/>
    <w:rsid w:val="00CD78BA"/>
    <w:rsid w:val="00CD7E5A"/>
    <w:rsid w:val="00CE0338"/>
    <w:rsid w:val="00CE0B04"/>
    <w:rsid w:val="00CE112A"/>
    <w:rsid w:val="00CE13D4"/>
    <w:rsid w:val="00CE1F5D"/>
    <w:rsid w:val="00CE24C7"/>
    <w:rsid w:val="00CE28B2"/>
    <w:rsid w:val="00CE3179"/>
    <w:rsid w:val="00CE4213"/>
    <w:rsid w:val="00CE4358"/>
    <w:rsid w:val="00CE44C4"/>
    <w:rsid w:val="00CE4914"/>
    <w:rsid w:val="00CE55E1"/>
    <w:rsid w:val="00CE60B2"/>
    <w:rsid w:val="00CE6470"/>
    <w:rsid w:val="00CE64DA"/>
    <w:rsid w:val="00CE701B"/>
    <w:rsid w:val="00CE71CC"/>
    <w:rsid w:val="00CE7D6B"/>
    <w:rsid w:val="00CE7F59"/>
    <w:rsid w:val="00CF0057"/>
    <w:rsid w:val="00CF0456"/>
    <w:rsid w:val="00CF0488"/>
    <w:rsid w:val="00CF0766"/>
    <w:rsid w:val="00CF08DF"/>
    <w:rsid w:val="00CF10E1"/>
    <w:rsid w:val="00CF1370"/>
    <w:rsid w:val="00CF155E"/>
    <w:rsid w:val="00CF1C81"/>
    <w:rsid w:val="00CF1D87"/>
    <w:rsid w:val="00CF1DA8"/>
    <w:rsid w:val="00CF29C3"/>
    <w:rsid w:val="00CF2F19"/>
    <w:rsid w:val="00CF3127"/>
    <w:rsid w:val="00CF31D7"/>
    <w:rsid w:val="00CF38B4"/>
    <w:rsid w:val="00CF3C1C"/>
    <w:rsid w:val="00CF3CD7"/>
    <w:rsid w:val="00CF4681"/>
    <w:rsid w:val="00CF4757"/>
    <w:rsid w:val="00CF4D57"/>
    <w:rsid w:val="00CF4DAF"/>
    <w:rsid w:val="00CF4F4A"/>
    <w:rsid w:val="00CF5C77"/>
    <w:rsid w:val="00CF5EB4"/>
    <w:rsid w:val="00CF631B"/>
    <w:rsid w:val="00CF67BE"/>
    <w:rsid w:val="00CF71C4"/>
    <w:rsid w:val="00CF72BB"/>
    <w:rsid w:val="00CF7305"/>
    <w:rsid w:val="00CF7635"/>
    <w:rsid w:val="00CF7EEC"/>
    <w:rsid w:val="00D00611"/>
    <w:rsid w:val="00D00C64"/>
    <w:rsid w:val="00D011A9"/>
    <w:rsid w:val="00D018CF"/>
    <w:rsid w:val="00D021D9"/>
    <w:rsid w:val="00D025CA"/>
    <w:rsid w:val="00D02AAF"/>
    <w:rsid w:val="00D02D60"/>
    <w:rsid w:val="00D03119"/>
    <w:rsid w:val="00D03309"/>
    <w:rsid w:val="00D03787"/>
    <w:rsid w:val="00D046DB"/>
    <w:rsid w:val="00D04AFC"/>
    <w:rsid w:val="00D04B60"/>
    <w:rsid w:val="00D05354"/>
    <w:rsid w:val="00D054D5"/>
    <w:rsid w:val="00D05ABD"/>
    <w:rsid w:val="00D05ECD"/>
    <w:rsid w:val="00D061AC"/>
    <w:rsid w:val="00D0653C"/>
    <w:rsid w:val="00D06E9C"/>
    <w:rsid w:val="00D07261"/>
    <w:rsid w:val="00D075BF"/>
    <w:rsid w:val="00D07B8C"/>
    <w:rsid w:val="00D07D0B"/>
    <w:rsid w:val="00D10170"/>
    <w:rsid w:val="00D10845"/>
    <w:rsid w:val="00D10EA3"/>
    <w:rsid w:val="00D1180F"/>
    <w:rsid w:val="00D11884"/>
    <w:rsid w:val="00D11BA8"/>
    <w:rsid w:val="00D11F3D"/>
    <w:rsid w:val="00D12194"/>
    <w:rsid w:val="00D12B60"/>
    <w:rsid w:val="00D1312F"/>
    <w:rsid w:val="00D13140"/>
    <w:rsid w:val="00D132E1"/>
    <w:rsid w:val="00D132F6"/>
    <w:rsid w:val="00D1341B"/>
    <w:rsid w:val="00D136CA"/>
    <w:rsid w:val="00D13703"/>
    <w:rsid w:val="00D141A5"/>
    <w:rsid w:val="00D14806"/>
    <w:rsid w:val="00D14A32"/>
    <w:rsid w:val="00D14D3D"/>
    <w:rsid w:val="00D1542B"/>
    <w:rsid w:val="00D156E1"/>
    <w:rsid w:val="00D16383"/>
    <w:rsid w:val="00D16588"/>
    <w:rsid w:val="00D166E3"/>
    <w:rsid w:val="00D1754D"/>
    <w:rsid w:val="00D1765F"/>
    <w:rsid w:val="00D17E4C"/>
    <w:rsid w:val="00D20B71"/>
    <w:rsid w:val="00D21081"/>
    <w:rsid w:val="00D21810"/>
    <w:rsid w:val="00D21880"/>
    <w:rsid w:val="00D2191F"/>
    <w:rsid w:val="00D21A24"/>
    <w:rsid w:val="00D21B4B"/>
    <w:rsid w:val="00D21E9E"/>
    <w:rsid w:val="00D21F37"/>
    <w:rsid w:val="00D2240D"/>
    <w:rsid w:val="00D2251F"/>
    <w:rsid w:val="00D22BAF"/>
    <w:rsid w:val="00D23019"/>
    <w:rsid w:val="00D23096"/>
    <w:rsid w:val="00D2334F"/>
    <w:rsid w:val="00D23974"/>
    <w:rsid w:val="00D243E6"/>
    <w:rsid w:val="00D24F0D"/>
    <w:rsid w:val="00D25013"/>
    <w:rsid w:val="00D2528D"/>
    <w:rsid w:val="00D2543A"/>
    <w:rsid w:val="00D26316"/>
    <w:rsid w:val="00D2643C"/>
    <w:rsid w:val="00D26A54"/>
    <w:rsid w:val="00D26E32"/>
    <w:rsid w:val="00D27597"/>
    <w:rsid w:val="00D3048A"/>
    <w:rsid w:val="00D30918"/>
    <w:rsid w:val="00D30FD2"/>
    <w:rsid w:val="00D3105C"/>
    <w:rsid w:val="00D312F4"/>
    <w:rsid w:val="00D3132C"/>
    <w:rsid w:val="00D319A2"/>
    <w:rsid w:val="00D321F7"/>
    <w:rsid w:val="00D3220F"/>
    <w:rsid w:val="00D323B0"/>
    <w:rsid w:val="00D32645"/>
    <w:rsid w:val="00D3299B"/>
    <w:rsid w:val="00D32EEF"/>
    <w:rsid w:val="00D3300C"/>
    <w:rsid w:val="00D3323C"/>
    <w:rsid w:val="00D33C56"/>
    <w:rsid w:val="00D347CC"/>
    <w:rsid w:val="00D348F9"/>
    <w:rsid w:val="00D34D8F"/>
    <w:rsid w:val="00D34F58"/>
    <w:rsid w:val="00D35579"/>
    <w:rsid w:val="00D3569D"/>
    <w:rsid w:val="00D35815"/>
    <w:rsid w:val="00D35C5E"/>
    <w:rsid w:val="00D35DB2"/>
    <w:rsid w:val="00D35DC1"/>
    <w:rsid w:val="00D36109"/>
    <w:rsid w:val="00D3730D"/>
    <w:rsid w:val="00D37405"/>
    <w:rsid w:val="00D37964"/>
    <w:rsid w:val="00D400CA"/>
    <w:rsid w:val="00D40185"/>
    <w:rsid w:val="00D402AA"/>
    <w:rsid w:val="00D40308"/>
    <w:rsid w:val="00D405FE"/>
    <w:rsid w:val="00D41603"/>
    <w:rsid w:val="00D4203F"/>
    <w:rsid w:val="00D42932"/>
    <w:rsid w:val="00D42B71"/>
    <w:rsid w:val="00D42EDF"/>
    <w:rsid w:val="00D4344D"/>
    <w:rsid w:val="00D43645"/>
    <w:rsid w:val="00D43749"/>
    <w:rsid w:val="00D438B8"/>
    <w:rsid w:val="00D43CB7"/>
    <w:rsid w:val="00D43F18"/>
    <w:rsid w:val="00D44147"/>
    <w:rsid w:val="00D442B6"/>
    <w:rsid w:val="00D444B7"/>
    <w:rsid w:val="00D44A0F"/>
    <w:rsid w:val="00D44A5C"/>
    <w:rsid w:val="00D44CF7"/>
    <w:rsid w:val="00D45A9A"/>
    <w:rsid w:val="00D45C3A"/>
    <w:rsid w:val="00D46B06"/>
    <w:rsid w:val="00D46FEF"/>
    <w:rsid w:val="00D4714F"/>
    <w:rsid w:val="00D47628"/>
    <w:rsid w:val="00D47AB6"/>
    <w:rsid w:val="00D5073D"/>
    <w:rsid w:val="00D511EE"/>
    <w:rsid w:val="00D51E51"/>
    <w:rsid w:val="00D520A1"/>
    <w:rsid w:val="00D522A0"/>
    <w:rsid w:val="00D52742"/>
    <w:rsid w:val="00D528E9"/>
    <w:rsid w:val="00D53066"/>
    <w:rsid w:val="00D5307A"/>
    <w:rsid w:val="00D53381"/>
    <w:rsid w:val="00D540D7"/>
    <w:rsid w:val="00D54F5C"/>
    <w:rsid w:val="00D557AB"/>
    <w:rsid w:val="00D55C0B"/>
    <w:rsid w:val="00D55CA3"/>
    <w:rsid w:val="00D55DF4"/>
    <w:rsid w:val="00D55EB7"/>
    <w:rsid w:val="00D56464"/>
    <w:rsid w:val="00D569C5"/>
    <w:rsid w:val="00D56EC6"/>
    <w:rsid w:val="00D56FD2"/>
    <w:rsid w:val="00D57676"/>
    <w:rsid w:val="00D5768B"/>
    <w:rsid w:val="00D57D2C"/>
    <w:rsid w:val="00D57E0A"/>
    <w:rsid w:val="00D6006E"/>
    <w:rsid w:val="00D604B5"/>
    <w:rsid w:val="00D60D26"/>
    <w:rsid w:val="00D61093"/>
    <w:rsid w:val="00D612FB"/>
    <w:rsid w:val="00D616FA"/>
    <w:rsid w:val="00D61A9A"/>
    <w:rsid w:val="00D61D37"/>
    <w:rsid w:val="00D6209D"/>
    <w:rsid w:val="00D62189"/>
    <w:rsid w:val="00D621BC"/>
    <w:rsid w:val="00D62BC9"/>
    <w:rsid w:val="00D62C90"/>
    <w:rsid w:val="00D63397"/>
    <w:rsid w:val="00D63774"/>
    <w:rsid w:val="00D63AF1"/>
    <w:rsid w:val="00D640EC"/>
    <w:rsid w:val="00D64311"/>
    <w:rsid w:val="00D6440B"/>
    <w:rsid w:val="00D64757"/>
    <w:rsid w:val="00D6481B"/>
    <w:rsid w:val="00D64E24"/>
    <w:rsid w:val="00D65398"/>
    <w:rsid w:val="00D653A9"/>
    <w:rsid w:val="00D65655"/>
    <w:rsid w:val="00D6599D"/>
    <w:rsid w:val="00D65DE7"/>
    <w:rsid w:val="00D65EAA"/>
    <w:rsid w:val="00D65F42"/>
    <w:rsid w:val="00D66430"/>
    <w:rsid w:val="00D66467"/>
    <w:rsid w:val="00D678F6"/>
    <w:rsid w:val="00D67D13"/>
    <w:rsid w:val="00D67EBB"/>
    <w:rsid w:val="00D700AC"/>
    <w:rsid w:val="00D70BA1"/>
    <w:rsid w:val="00D70BFE"/>
    <w:rsid w:val="00D70FB9"/>
    <w:rsid w:val="00D71281"/>
    <w:rsid w:val="00D72928"/>
    <w:rsid w:val="00D72F43"/>
    <w:rsid w:val="00D73101"/>
    <w:rsid w:val="00D7326F"/>
    <w:rsid w:val="00D739ED"/>
    <w:rsid w:val="00D73C8C"/>
    <w:rsid w:val="00D73DC7"/>
    <w:rsid w:val="00D73E3C"/>
    <w:rsid w:val="00D74091"/>
    <w:rsid w:val="00D74240"/>
    <w:rsid w:val="00D742A6"/>
    <w:rsid w:val="00D749C6"/>
    <w:rsid w:val="00D74C43"/>
    <w:rsid w:val="00D7690E"/>
    <w:rsid w:val="00D7691A"/>
    <w:rsid w:val="00D76D6A"/>
    <w:rsid w:val="00D76F78"/>
    <w:rsid w:val="00D77493"/>
    <w:rsid w:val="00D77597"/>
    <w:rsid w:val="00D77602"/>
    <w:rsid w:val="00D77A9A"/>
    <w:rsid w:val="00D8013F"/>
    <w:rsid w:val="00D80421"/>
    <w:rsid w:val="00D80455"/>
    <w:rsid w:val="00D805BA"/>
    <w:rsid w:val="00D80702"/>
    <w:rsid w:val="00D80D2E"/>
    <w:rsid w:val="00D81192"/>
    <w:rsid w:val="00D812B9"/>
    <w:rsid w:val="00D81B5C"/>
    <w:rsid w:val="00D81C99"/>
    <w:rsid w:val="00D8327A"/>
    <w:rsid w:val="00D83312"/>
    <w:rsid w:val="00D83A3E"/>
    <w:rsid w:val="00D840C1"/>
    <w:rsid w:val="00D845AE"/>
    <w:rsid w:val="00D84695"/>
    <w:rsid w:val="00D846AB"/>
    <w:rsid w:val="00D846CC"/>
    <w:rsid w:val="00D84EE2"/>
    <w:rsid w:val="00D850A1"/>
    <w:rsid w:val="00D852E1"/>
    <w:rsid w:val="00D85910"/>
    <w:rsid w:val="00D85A6D"/>
    <w:rsid w:val="00D85D43"/>
    <w:rsid w:val="00D85E9B"/>
    <w:rsid w:val="00D8698F"/>
    <w:rsid w:val="00D86B1E"/>
    <w:rsid w:val="00D8718F"/>
    <w:rsid w:val="00D8724E"/>
    <w:rsid w:val="00D8731D"/>
    <w:rsid w:val="00D87413"/>
    <w:rsid w:val="00D90106"/>
    <w:rsid w:val="00D90136"/>
    <w:rsid w:val="00D909C6"/>
    <w:rsid w:val="00D90B2D"/>
    <w:rsid w:val="00D90DD4"/>
    <w:rsid w:val="00D90EE9"/>
    <w:rsid w:val="00D91352"/>
    <w:rsid w:val="00D916E2"/>
    <w:rsid w:val="00D91906"/>
    <w:rsid w:val="00D91B51"/>
    <w:rsid w:val="00D91D2D"/>
    <w:rsid w:val="00D92223"/>
    <w:rsid w:val="00D923BB"/>
    <w:rsid w:val="00D92FF7"/>
    <w:rsid w:val="00D930E5"/>
    <w:rsid w:val="00D9327A"/>
    <w:rsid w:val="00D93313"/>
    <w:rsid w:val="00D93793"/>
    <w:rsid w:val="00D938F6"/>
    <w:rsid w:val="00D93D2C"/>
    <w:rsid w:val="00D93E4C"/>
    <w:rsid w:val="00D949E9"/>
    <w:rsid w:val="00D94C25"/>
    <w:rsid w:val="00D9504B"/>
    <w:rsid w:val="00D95255"/>
    <w:rsid w:val="00D9592C"/>
    <w:rsid w:val="00D959D1"/>
    <w:rsid w:val="00D959F6"/>
    <w:rsid w:val="00D95D70"/>
    <w:rsid w:val="00D95ECE"/>
    <w:rsid w:val="00D9630D"/>
    <w:rsid w:val="00D96568"/>
    <w:rsid w:val="00D966A2"/>
    <w:rsid w:val="00D96709"/>
    <w:rsid w:val="00D96AFE"/>
    <w:rsid w:val="00D96D87"/>
    <w:rsid w:val="00D96E55"/>
    <w:rsid w:val="00D97271"/>
    <w:rsid w:val="00D97510"/>
    <w:rsid w:val="00D976E8"/>
    <w:rsid w:val="00D97E9D"/>
    <w:rsid w:val="00D97EA8"/>
    <w:rsid w:val="00D97F83"/>
    <w:rsid w:val="00DA02EC"/>
    <w:rsid w:val="00DA035A"/>
    <w:rsid w:val="00DA06BA"/>
    <w:rsid w:val="00DA087E"/>
    <w:rsid w:val="00DA110D"/>
    <w:rsid w:val="00DA1435"/>
    <w:rsid w:val="00DA1881"/>
    <w:rsid w:val="00DA2017"/>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909"/>
    <w:rsid w:val="00DA4D82"/>
    <w:rsid w:val="00DA4DDA"/>
    <w:rsid w:val="00DA667E"/>
    <w:rsid w:val="00DA7841"/>
    <w:rsid w:val="00DA7B40"/>
    <w:rsid w:val="00DB0434"/>
    <w:rsid w:val="00DB088E"/>
    <w:rsid w:val="00DB0B74"/>
    <w:rsid w:val="00DB0C11"/>
    <w:rsid w:val="00DB0EA3"/>
    <w:rsid w:val="00DB0FEE"/>
    <w:rsid w:val="00DB1148"/>
    <w:rsid w:val="00DB1919"/>
    <w:rsid w:val="00DB2098"/>
    <w:rsid w:val="00DB2DF5"/>
    <w:rsid w:val="00DB3A4D"/>
    <w:rsid w:val="00DB464E"/>
    <w:rsid w:val="00DB4A4B"/>
    <w:rsid w:val="00DB5007"/>
    <w:rsid w:val="00DB52FE"/>
    <w:rsid w:val="00DB554B"/>
    <w:rsid w:val="00DB5CE6"/>
    <w:rsid w:val="00DB5D3A"/>
    <w:rsid w:val="00DB6374"/>
    <w:rsid w:val="00DB68E4"/>
    <w:rsid w:val="00DB6A6B"/>
    <w:rsid w:val="00DB6D82"/>
    <w:rsid w:val="00DB6F24"/>
    <w:rsid w:val="00DB7011"/>
    <w:rsid w:val="00DB70F9"/>
    <w:rsid w:val="00DB74D8"/>
    <w:rsid w:val="00DB76BE"/>
    <w:rsid w:val="00DB7884"/>
    <w:rsid w:val="00DC0298"/>
    <w:rsid w:val="00DC0679"/>
    <w:rsid w:val="00DC0E59"/>
    <w:rsid w:val="00DC188D"/>
    <w:rsid w:val="00DC18E7"/>
    <w:rsid w:val="00DC221D"/>
    <w:rsid w:val="00DC2F98"/>
    <w:rsid w:val="00DC3011"/>
    <w:rsid w:val="00DC35C3"/>
    <w:rsid w:val="00DC3B45"/>
    <w:rsid w:val="00DC3C24"/>
    <w:rsid w:val="00DC438F"/>
    <w:rsid w:val="00DC4B12"/>
    <w:rsid w:val="00DC4C8E"/>
    <w:rsid w:val="00DC4EF0"/>
    <w:rsid w:val="00DC5230"/>
    <w:rsid w:val="00DC53C9"/>
    <w:rsid w:val="00DC5A25"/>
    <w:rsid w:val="00DC5C08"/>
    <w:rsid w:val="00DC613D"/>
    <w:rsid w:val="00DC661B"/>
    <w:rsid w:val="00DC6795"/>
    <w:rsid w:val="00DC705C"/>
    <w:rsid w:val="00DC784C"/>
    <w:rsid w:val="00DC7955"/>
    <w:rsid w:val="00DC7CB3"/>
    <w:rsid w:val="00DD055B"/>
    <w:rsid w:val="00DD05E9"/>
    <w:rsid w:val="00DD096D"/>
    <w:rsid w:val="00DD0AAB"/>
    <w:rsid w:val="00DD0D1B"/>
    <w:rsid w:val="00DD13CD"/>
    <w:rsid w:val="00DD14C8"/>
    <w:rsid w:val="00DD1652"/>
    <w:rsid w:val="00DD171D"/>
    <w:rsid w:val="00DD1912"/>
    <w:rsid w:val="00DD1F8F"/>
    <w:rsid w:val="00DD221C"/>
    <w:rsid w:val="00DD238C"/>
    <w:rsid w:val="00DD24B4"/>
    <w:rsid w:val="00DD3145"/>
    <w:rsid w:val="00DD33B0"/>
    <w:rsid w:val="00DD38E0"/>
    <w:rsid w:val="00DD4CD8"/>
    <w:rsid w:val="00DD4E7E"/>
    <w:rsid w:val="00DD510B"/>
    <w:rsid w:val="00DD53B2"/>
    <w:rsid w:val="00DD5862"/>
    <w:rsid w:val="00DD5FEA"/>
    <w:rsid w:val="00DD735E"/>
    <w:rsid w:val="00DD77F8"/>
    <w:rsid w:val="00DD7A5B"/>
    <w:rsid w:val="00DD7A9E"/>
    <w:rsid w:val="00DD7CC5"/>
    <w:rsid w:val="00DD7D11"/>
    <w:rsid w:val="00DE04A0"/>
    <w:rsid w:val="00DE06C9"/>
    <w:rsid w:val="00DE08FF"/>
    <w:rsid w:val="00DE0C47"/>
    <w:rsid w:val="00DE1078"/>
    <w:rsid w:val="00DE15C8"/>
    <w:rsid w:val="00DE1982"/>
    <w:rsid w:val="00DE23D9"/>
    <w:rsid w:val="00DE267D"/>
    <w:rsid w:val="00DE2C2B"/>
    <w:rsid w:val="00DE2DB0"/>
    <w:rsid w:val="00DE34E3"/>
    <w:rsid w:val="00DE380C"/>
    <w:rsid w:val="00DE39D2"/>
    <w:rsid w:val="00DE5244"/>
    <w:rsid w:val="00DE6385"/>
    <w:rsid w:val="00DE71EB"/>
    <w:rsid w:val="00DE7317"/>
    <w:rsid w:val="00DE7440"/>
    <w:rsid w:val="00DE74BC"/>
    <w:rsid w:val="00DE755F"/>
    <w:rsid w:val="00DE76CB"/>
    <w:rsid w:val="00DE7A06"/>
    <w:rsid w:val="00DE7D8C"/>
    <w:rsid w:val="00DF032A"/>
    <w:rsid w:val="00DF04D5"/>
    <w:rsid w:val="00DF0E44"/>
    <w:rsid w:val="00DF1007"/>
    <w:rsid w:val="00DF1466"/>
    <w:rsid w:val="00DF1521"/>
    <w:rsid w:val="00DF1529"/>
    <w:rsid w:val="00DF1970"/>
    <w:rsid w:val="00DF1B9F"/>
    <w:rsid w:val="00DF2060"/>
    <w:rsid w:val="00DF2436"/>
    <w:rsid w:val="00DF25A3"/>
    <w:rsid w:val="00DF3473"/>
    <w:rsid w:val="00DF351F"/>
    <w:rsid w:val="00DF352E"/>
    <w:rsid w:val="00DF3536"/>
    <w:rsid w:val="00DF35DE"/>
    <w:rsid w:val="00DF3AF1"/>
    <w:rsid w:val="00DF3E1A"/>
    <w:rsid w:val="00DF482B"/>
    <w:rsid w:val="00DF483E"/>
    <w:rsid w:val="00DF4C0C"/>
    <w:rsid w:val="00DF4C77"/>
    <w:rsid w:val="00DF4FA9"/>
    <w:rsid w:val="00DF5462"/>
    <w:rsid w:val="00DF556C"/>
    <w:rsid w:val="00DF5691"/>
    <w:rsid w:val="00DF5AC7"/>
    <w:rsid w:val="00DF639B"/>
    <w:rsid w:val="00DF683B"/>
    <w:rsid w:val="00DF6EE8"/>
    <w:rsid w:val="00DF77B8"/>
    <w:rsid w:val="00DF7AF2"/>
    <w:rsid w:val="00E00449"/>
    <w:rsid w:val="00E00C5A"/>
    <w:rsid w:val="00E00D24"/>
    <w:rsid w:val="00E00FE5"/>
    <w:rsid w:val="00E01829"/>
    <w:rsid w:val="00E01D41"/>
    <w:rsid w:val="00E01F19"/>
    <w:rsid w:val="00E025F8"/>
    <w:rsid w:val="00E0266A"/>
    <w:rsid w:val="00E02997"/>
    <w:rsid w:val="00E02ABF"/>
    <w:rsid w:val="00E02CA8"/>
    <w:rsid w:val="00E0398B"/>
    <w:rsid w:val="00E0457C"/>
    <w:rsid w:val="00E045D3"/>
    <w:rsid w:val="00E055CD"/>
    <w:rsid w:val="00E05EC8"/>
    <w:rsid w:val="00E06003"/>
    <w:rsid w:val="00E06341"/>
    <w:rsid w:val="00E0665B"/>
    <w:rsid w:val="00E06C36"/>
    <w:rsid w:val="00E079C3"/>
    <w:rsid w:val="00E104FA"/>
    <w:rsid w:val="00E1078B"/>
    <w:rsid w:val="00E10E64"/>
    <w:rsid w:val="00E1151C"/>
    <w:rsid w:val="00E11D8C"/>
    <w:rsid w:val="00E123E9"/>
    <w:rsid w:val="00E126CC"/>
    <w:rsid w:val="00E12962"/>
    <w:rsid w:val="00E130F0"/>
    <w:rsid w:val="00E1327C"/>
    <w:rsid w:val="00E132D0"/>
    <w:rsid w:val="00E13637"/>
    <w:rsid w:val="00E13880"/>
    <w:rsid w:val="00E14B43"/>
    <w:rsid w:val="00E1548A"/>
    <w:rsid w:val="00E15507"/>
    <w:rsid w:val="00E16D93"/>
    <w:rsid w:val="00E16EE4"/>
    <w:rsid w:val="00E17129"/>
    <w:rsid w:val="00E1775B"/>
    <w:rsid w:val="00E17F5E"/>
    <w:rsid w:val="00E17FA9"/>
    <w:rsid w:val="00E2051C"/>
    <w:rsid w:val="00E20756"/>
    <w:rsid w:val="00E20853"/>
    <w:rsid w:val="00E20C47"/>
    <w:rsid w:val="00E210F0"/>
    <w:rsid w:val="00E2134B"/>
    <w:rsid w:val="00E219CA"/>
    <w:rsid w:val="00E21BED"/>
    <w:rsid w:val="00E21C82"/>
    <w:rsid w:val="00E21F9E"/>
    <w:rsid w:val="00E22434"/>
    <w:rsid w:val="00E22508"/>
    <w:rsid w:val="00E2274A"/>
    <w:rsid w:val="00E228E3"/>
    <w:rsid w:val="00E22960"/>
    <w:rsid w:val="00E22E8D"/>
    <w:rsid w:val="00E22EF8"/>
    <w:rsid w:val="00E23259"/>
    <w:rsid w:val="00E237C5"/>
    <w:rsid w:val="00E23D55"/>
    <w:rsid w:val="00E23DBE"/>
    <w:rsid w:val="00E24393"/>
    <w:rsid w:val="00E2449B"/>
    <w:rsid w:val="00E24544"/>
    <w:rsid w:val="00E24662"/>
    <w:rsid w:val="00E24946"/>
    <w:rsid w:val="00E249D5"/>
    <w:rsid w:val="00E24D48"/>
    <w:rsid w:val="00E24D50"/>
    <w:rsid w:val="00E25308"/>
    <w:rsid w:val="00E253D8"/>
    <w:rsid w:val="00E258B7"/>
    <w:rsid w:val="00E25D6C"/>
    <w:rsid w:val="00E263A9"/>
    <w:rsid w:val="00E266F3"/>
    <w:rsid w:val="00E26982"/>
    <w:rsid w:val="00E26F7A"/>
    <w:rsid w:val="00E27323"/>
    <w:rsid w:val="00E278CE"/>
    <w:rsid w:val="00E278D1"/>
    <w:rsid w:val="00E279A1"/>
    <w:rsid w:val="00E27EBF"/>
    <w:rsid w:val="00E302FF"/>
    <w:rsid w:val="00E3055C"/>
    <w:rsid w:val="00E30764"/>
    <w:rsid w:val="00E30B5A"/>
    <w:rsid w:val="00E30C35"/>
    <w:rsid w:val="00E30F1B"/>
    <w:rsid w:val="00E31337"/>
    <w:rsid w:val="00E31BA6"/>
    <w:rsid w:val="00E3225D"/>
    <w:rsid w:val="00E32378"/>
    <w:rsid w:val="00E3288A"/>
    <w:rsid w:val="00E32DC2"/>
    <w:rsid w:val="00E32F3C"/>
    <w:rsid w:val="00E33514"/>
    <w:rsid w:val="00E3373D"/>
    <w:rsid w:val="00E33C53"/>
    <w:rsid w:val="00E34235"/>
    <w:rsid w:val="00E34A7E"/>
    <w:rsid w:val="00E34BEC"/>
    <w:rsid w:val="00E34D7A"/>
    <w:rsid w:val="00E34EBA"/>
    <w:rsid w:val="00E35122"/>
    <w:rsid w:val="00E3569B"/>
    <w:rsid w:val="00E35C8D"/>
    <w:rsid w:val="00E35D82"/>
    <w:rsid w:val="00E35F13"/>
    <w:rsid w:val="00E35F76"/>
    <w:rsid w:val="00E36084"/>
    <w:rsid w:val="00E3613C"/>
    <w:rsid w:val="00E3625F"/>
    <w:rsid w:val="00E37353"/>
    <w:rsid w:val="00E3775A"/>
    <w:rsid w:val="00E37B47"/>
    <w:rsid w:val="00E37FA4"/>
    <w:rsid w:val="00E40416"/>
    <w:rsid w:val="00E40DD1"/>
    <w:rsid w:val="00E4138D"/>
    <w:rsid w:val="00E41D06"/>
    <w:rsid w:val="00E41E13"/>
    <w:rsid w:val="00E41FB0"/>
    <w:rsid w:val="00E42C79"/>
    <w:rsid w:val="00E431E0"/>
    <w:rsid w:val="00E434EF"/>
    <w:rsid w:val="00E43C59"/>
    <w:rsid w:val="00E43D28"/>
    <w:rsid w:val="00E44158"/>
    <w:rsid w:val="00E442F8"/>
    <w:rsid w:val="00E44ADB"/>
    <w:rsid w:val="00E44D33"/>
    <w:rsid w:val="00E45C06"/>
    <w:rsid w:val="00E45F11"/>
    <w:rsid w:val="00E46E93"/>
    <w:rsid w:val="00E4784F"/>
    <w:rsid w:val="00E478C8"/>
    <w:rsid w:val="00E479D0"/>
    <w:rsid w:val="00E5041E"/>
    <w:rsid w:val="00E50886"/>
    <w:rsid w:val="00E5113E"/>
    <w:rsid w:val="00E51925"/>
    <w:rsid w:val="00E51E59"/>
    <w:rsid w:val="00E51E89"/>
    <w:rsid w:val="00E526EB"/>
    <w:rsid w:val="00E52983"/>
    <w:rsid w:val="00E53803"/>
    <w:rsid w:val="00E538CD"/>
    <w:rsid w:val="00E5420E"/>
    <w:rsid w:val="00E54672"/>
    <w:rsid w:val="00E5498B"/>
    <w:rsid w:val="00E55CB2"/>
    <w:rsid w:val="00E56739"/>
    <w:rsid w:val="00E569FC"/>
    <w:rsid w:val="00E56BBE"/>
    <w:rsid w:val="00E56C9A"/>
    <w:rsid w:val="00E57257"/>
    <w:rsid w:val="00E574E9"/>
    <w:rsid w:val="00E57559"/>
    <w:rsid w:val="00E57578"/>
    <w:rsid w:val="00E578DB"/>
    <w:rsid w:val="00E57A17"/>
    <w:rsid w:val="00E57D83"/>
    <w:rsid w:val="00E57FD7"/>
    <w:rsid w:val="00E60526"/>
    <w:rsid w:val="00E60630"/>
    <w:rsid w:val="00E609EF"/>
    <w:rsid w:val="00E60B05"/>
    <w:rsid w:val="00E61AA7"/>
    <w:rsid w:val="00E6206E"/>
    <w:rsid w:val="00E63AD8"/>
    <w:rsid w:val="00E63C2A"/>
    <w:rsid w:val="00E63D30"/>
    <w:rsid w:val="00E63D88"/>
    <w:rsid w:val="00E64073"/>
    <w:rsid w:val="00E64759"/>
    <w:rsid w:val="00E647B2"/>
    <w:rsid w:val="00E64990"/>
    <w:rsid w:val="00E649BF"/>
    <w:rsid w:val="00E64AB7"/>
    <w:rsid w:val="00E64AC0"/>
    <w:rsid w:val="00E65128"/>
    <w:rsid w:val="00E657E4"/>
    <w:rsid w:val="00E65B20"/>
    <w:rsid w:val="00E65E82"/>
    <w:rsid w:val="00E662C4"/>
    <w:rsid w:val="00E67448"/>
    <w:rsid w:val="00E6796C"/>
    <w:rsid w:val="00E67D7E"/>
    <w:rsid w:val="00E701E4"/>
    <w:rsid w:val="00E70BB7"/>
    <w:rsid w:val="00E70FA8"/>
    <w:rsid w:val="00E7138A"/>
    <w:rsid w:val="00E7199B"/>
    <w:rsid w:val="00E725FE"/>
    <w:rsid w:val="00E7263C"/>
    <w:rsid w:val="00E727BF"/>
    <w:rsid w:val="00E72A28"/>
    <w:rsid w:val="00E7326A"/>
    <w:rsid w:val="00E73798"/>
    <w:rsid w:val="00E74368"/>
    <w:rsid w:val="00E74EFD"/>
    <w:rsid w:val="00E758E2"/>
    <w:rsid w:val="00E7598E"/>
    <w:rsid w:val="00E765A4"/>
    <w:rsid w:val="00E76A8A"/>
    <w:rsid w:val="00E77055"/>
    <w:rsid w:val="00E777BC"/>
    <w:rsid w:val="00E805FE"/>
    <w:rsid w:val="00E80830"/>
    <w:rsid w:val="00E809B0"/>
    <w:rsid w:val="00E809D6"/>
    <w:rsid w:val="00E812AA"/>
    <w:rsid w:val="00E813B8"/>
    <w:rsid w:val="00E81A31"/>
    <w:rsid w:val="00E82094"/>
    <w:rsid w:val="00E820BE"/>
    <w:rsid w:val="00E824D5"/>
    <w:rsid w:val="00E82C0B"/>
    <w:rsid w:val="00E82C50"/>
    <w:rsid w:val="00E8327C"/>
    <w:rsid w:val="00E8343A"/>
    <w:rsid w:val="00E8347E"/>
    <w:rsid w:val="00E83677"/>
    <w:rsid w:val="00E843A2"/>
    <w:rsid w:val="00E845B5"/>
    <w:rsid w:val="00E848FD"/>
    <w:rsid w:val="00E84A9D"/>
    <w:rsid w:val="00E85028"/>
    <w:rsid w:val="00E856D2"/>
    <w:rsid w:val="00E85894"/>
    <w:rsid w:val="00E85C65"/>
    <w:rsid w:val="00E85F5D"/>
    <w:rsid w:val="00E86000"/>
    <w:rsid w:val="00E86001"/>
    <w:rsid w:val="00E8615F"/>
    <w:rsid w:val="00E87514"/>
    <w:rsid w:val="00E878A1"/>
    <w:rsid w:val="00E87B95"/>
    <w:rsid w:val="00E90189"/>
    <w:rsid w:val="00E9033B"/>
    <w:rsid w:val="00E9087D"/>
    <w:rsid w:val="00E9151B"/>
    <w:rsid w:val="00E91954"/>
    <w:rsid w:val="00E919C1"/>
    <w:rsid w:val="00E91BB4"/>
    <w:rsid w:val="00E9215F"/>
    <w:rsid w:val="00E9223B"/>
    <w:rsid w:val="00E92AA3"/>
    <w:rsid w:val="00E93BD7"/>
    <w:rsid w:val="00E94040"/>
    <w:rsid w:val="00E9434E"/>
    <w:rsid w:val="00E951F3"/>
    <w:rsid w:val="00E956F8"/>
    <w:rsid w:val="00E958F5"/>
    <w:rsid w:val="00E95BE6"/>
    <w:rsid w:val="00E95C3D"/>
    <w:rsid w:val="00E95C71"/>
    <w:rsid w:val="00E96376"/>
    <w:rsid w:val="00E965FD"/>
    <w:rsid w:val="00E96C62"/>
    <w:rsid w:val="00E96E51"/>
    <w:rsid w:val="00E96E8D"/>
    <w:rsid w:val="00E97504"/>
    <w:rsid w:val="00E97574"/>
    <w:rsid w:val="00E9770D"/>
    <w:rsid w:val="00E97A7E"/>
    <w:rsid w:val="00EA0101"/>
    <w:rsid w:val="00EA0425"/>
    <w:rsid w:val="00EA04F1"/>
    <w:rsid w:val="00EA0BE4"/>
    <w:rsid w:val="00EA1D2C"/>
    <w:rsid w:val="00EA295E"/>
    <w:rsid w:val="00EA35E4"/>
    <w:rsid w:val="00EA361E"/>
    <w:rsid w:val="00EA39E7"/>
    <w:rsid w:val="00EA3E86"/>
    <w:rsid w:val="00EA3F2E"/>
    <w:rsid w:val="00EA4323"/>
    <w:rsid w:val="00EA4545"/>
    <w:rsid w:val="00EA47B0"/>
    <w:rsid w:val="00EA49D6"/>
    <w:rsid w:val="00EA4E31"/>
    <w:rsid w:val="00EA567A"/>
    <w:rsid w:val="00EA5725"/>
    <w:rsid w:val="00EA5753"/>
    <w:rsid w:val="00EA63C4"/>
    <w:rsid w:val="00EA6B1F"/>
    <w:rsid w:val="00EA6EBA"/>
    <w:rsid w:val="00EA6F79"/>
    <w:rsid w:val="00EA794A"/>
    <w:rsid w:val="00EA7AF5"/>
    <w:rsid w:val="00EB01C3"/>
    <w:rsid w:val="00EB036D"/>
    <w:rsid w:val="00EB046B"/>
    <w:rsid w:val="00EB0993"/>
    <w:rsid w:val="00EB1719"/>
    <w:rsid w:val="00EB27D4"/>
    <w:rsid w:val="00EB2C7F"/>
    <w:rsid w:val="00EB3F5D"/>
    <w:rsid w:val="00EB3F65"/>
    <w:rsid w:val="00EB4FFE"/>
    <w:rsid w:val="00EB51B4"/>
    <w:rsid w:val="00EB5AF2"/>
    <w:rsid w:val="00EB5DDF"/>
    <w:rsid w:val="00EB601F"/>
    <w:rsid w:val="00EB61DA"/>
    <w:rsid w:val="00EB629D"/>
    <w:rsid w:val="00EB6582"/>
    <w:rsid w:val="00EB6BB2"/>
    <w:rsid w:val="00EB6BFD"/>
    <w:rsid w:val="00EB6D25"/>
    <w:rsid w:val="00EB6DA3"/>
    <w:rsid w:val="00EB7372"/>
    <w:rsid w:val="00EB7A98"/>
    <w:rsid w:val="00EC019B"/>
    <w:rsid w:val="00EC0B09"/>
    <w:rsid w:val="00EC1064"/>
    <w:rsid w:val="00EC19A0"/>
    <w:rsid w:val="00EC267D"/>
    <w:rsid w:val="00EC2820"/>
    <w:rsid w:val="00EC2C9C"/>
    <w:rsid w:val="00EC2FA0"/>
    <w:rsid w:val="00EC3225"/>
    <w:rsid w:val="00EC34F1"/>
    <w:rsid w:val="00EC3C55"/>
    <w:rsid w:val="00EC3C68"/>
    <w:rsid w:val="00EC3E93"/>
    <w:rsid w:val="00EC435F"/>
    <w:rsid w:val="00EC459F"/>
    <w:rsid w:val="00EC45B0"/>
    <w:rsid w:val="00EC45BE"/>
    <w:rsid w:val="00EC46D8"/>
    <w:rsid w:val="00EC4754"/>
    <w:rsid w:val="00EC47EC"/>
    <w:rsid w:val="00EC5150"/>
    <w:rsid w:val="00EC5701"/>
    <w:rsid w:val="00EC5F97"/>
    <w:rsid w:val="00EC62BD"/>
    <w:rsid w:val="00EC6DE4"/>
    <w:rsid w:val="00EC7444"/>
    <w:rsid w:val="00EC76C8"/>
    <w:rsid w:val="00EC79EB"/>
    <w:rsid w:val="00EC7A11"/>
    <w:rsid w:val="00EC7B90"/>
    <w:rsid w:val="00EC7BDB"/>
    <w:rsid w:val="00ED0124"/>
    <w:rsid w:val="00ED028D"/>
    <w:rsid w:val="00ED0903"/>
    <w:rsid w:val="00ED0999"/>
    <w:rsid w:val="00ED0E56"/>
    <w:rsid w:val="00ED115A"/>
    <w:rsid w:val="00ED158E"/>
    <w:rsid w:val="00ED1811"/>
    <w:rsid w:val="00ED3163"/>
    <w:rsid w:val="00ED3576"/>
    <w:rsid w:val="00ED35A5"/>
    <w:rsid w:val="00ED36CA"/>
    <w:rsid w:val="00ED3D0D"/>
    <w:rsid w:val="00ED41C9"/>
    <w:rsid w:val="00ED4383"/>
    <w:rsid w:val="00ED447B"/>
    <w:rsid w:val="00ED449F"/>
    <w:rsid w:val="00ED4B99"/>
    <w:rsid w:val="00ED4C36"/>
    <w:rsid w:val="00ED53AA"/>
    <w:rsid w:val="00ED647D"/>
    <w:rsid w:val="00ED6563"/>
    <w:rsid w:val="00ED69A5"/>
    <w:rsid w:val="00ED6F0A"/>
    <w:rsid w:val="00ED6FE8"/>
    <w:rsid w:val="00ED7111"/>
    <w:rsid w:val="00ED724E"/>
    <w:rsid w:val="00ED7686"/>
    <w:rsid w:val="00ED77C3"/>
    <w:rsid w:val="00ED7BA0"/>
    <w:rsid w:val="00ED7C71"/>
    <w:rsid w:val="00EE01D9"/>
    <w:rsid w:val="00EE08B3"/>
    <w:rsid w:val="00EE08BC"/>
    <w:rsid w:val="00EE16D2"/>
    <w:rsid w:val="00EE1D6F"/>
    <w:rsid w:val="00EE20A8"/>
    <w:rsid w:val="00EE220E"/>
    <w:rsid w:val="00EE2728"/>
    <w:rsid w:val="00EE2AC4"/>
    <w:rsid w:val="00EE2CBA"/>
    <w:rsid w:val="00EE3327"/>
    <w:rsid w:val="00EE3A6A"/>
    <w:rsid w:val="00EE491A"/>
    <w:rsid w:val="00EE49F2"/>
    <w:rsid w:val="00EE5314"/>
    <w:rsid w:val="00EE56BF"/>
    <w:rsid w:val="00EE5ADD"/>
    <w:rsid w:val="00EE5F8E"/>
    <w:rsid w:val="00EE60D7"/>
    <w:rsid w:val="00EE6C46"/>
    <w:rsid w:val="00EE71F7"/>
    <w:rsid w:val="00EE7546"/>
    <w:rsid w:val="00EE7683"/>
    <w:rsid w:val="00EE7A86"/>
    <w:rsid w:val="00EF0233"/>
    <w:rsid w:val="00EF03BA"/>
    <w:rsid w:val="00EF06A5"/>
    <w:rsid w:val="00EF0746"/>
    <w:rsid w:val="00EF099D"/>
    <w:rsid w:val="00EF09FB"/>
    <w:rsid w:val="00EF0D44"/>
    <w:rsid w:val="00EF1077"/>
    <w:rsid w:val="00EF1428"/>
    <w:rsid w:val="00EF15EC"/>
    <w:rsid w:val="00EF16CF"/>
    <w:rsid w:val="00EF18E5"/>
    <w:rsid w:val="00EF1D2D"/>
    <w:rsid w:val="00EF1E08"/>
    <w:rsid w:val="00EF1EC2"/>
    <w:rsid w:val="00EF1EF0"/>
    <w:rsid w:val="00EF20DC"/>
    <w:rsid w:val="00EF21DC"/>
    <w:rsid w:val="00EF24BD"/>
    <w:rsid w:val="00EF3A36"/>
    <w:rsid w:val="00EF3BC9"/>
    <w:rsid w:val="00EF3EC7"/>
    <w:rsid w:val="00EF3EF2"/>
    <w:rsid w:val="00EF3EF9"/>
    <w:rsid w:val="00EF464C"/>
    <w:rsid w:val="00EF4EB8"/>
    <w:rsid w:val="00EF4F33"/>
    <w:rsid w:val="00EF50C2"/>
    <w:rsid w:val="00EF581E"/>
    <w:rsid w:val="00EF5CF4"/>
    <w:rsid w:val="00EF5E78"/>
    <w:rsid w:val="00EF6157"/>
    <w:rsid w:val="00EF679B"/>
    <w:rsid w:val="00EF6BBC"/>
    <w:rsid w:val="00EF6C6C"/>
    <w:rsid w:val="00EF6E66"/>
    <w:rsid w:val="00EF6EA9"/>
    <w:rsid w:val="00EF7142"/>
    <w:rsid w:val="00EF73E0"/>
    <w:rsid w:val="00EF7AB9"/>
    <w:rsid w:val="00EF7D24"/>
    <w:rsid w:val="00F0026E"/>
    <w:rsid w:val="00F004DA"/>
    <w:rsid w:val="00F00A24"/>
    <w:rsid w:val="00F0112A"/>
    <w:rsid w:val="00F01583"/>
    <w:rsid w:val="00F0163C"/>
    <w:rsid w:val="00F01A18"/>
    <w:rsid w:val="00F01AA3"/>
    <w:rsid w:val="00F01B81"/>
    <w:rsid w:val="00F0219A"/>
    <w:rsid w:val="00F0220A"/>
    <w:rsid w:val="00F02359"/>
    <w:rsid w:val="00F028B0"/>
    <w:rsid w:val="00F02C34"/>
    <w:rsid w:val="00F02C8E"/>
    <w:rsid w:val="00F03124"/>
    <w:rsid w:val="00F03F45"/>
    <w:rsid w:val="00F04C10"/>
    <w:rsid w:val="00F04C1F"/>
    <w:rsid w:val="00F05104"/>
    <w:rsid w:val="00F055E6"/>
    <w:rsid w:val="00F05D69"/>
    <w:rsid w:val="00F05DA9"/>
    <w:rsid w:val="00F05E9D"/>
    <w:rsid w:val="00F06532"/>
    <w:rsid w:val="00F06534"/>
    <w:rsid w:val="00F07084"/>
    <w:rsid w:val="00F079A0"/>
    <w:rsid w:val="00F07FD4"/>
    <w:rsid w:val="00F10C98"/>
    <w:rsid w:val="00F10CDD"/>
    <w:rsid w:val="00F10F63"/>
    <w:rsid w:val="00F111B7"/>
    <w:rsid w:val="00F116BF"/>
    <w:rsid w:val="00F11B5A"/>
    <w:rsid w:val="00F11F31"/>
    <w:rsid w:val="00F12142"/>
    <w:rsid w:val="00F1233A"/>
    <w:rsid w:val="00F124EA"/>
    <w:rsid w:val="00F1288C"/>
    <w:rsid w:val="00F12979"/>
    <w:rsid w:val="00F12B74"/>
    <w:rsid w:val="00F12C4A"/>
    <w:rsid w:val="00F12D3A"/>
    <w:rsid w:val="00F12D7C"/>
    <w:rsid w:val="00F12E5C"/>
    <w:rsid w:val="00F13361"/>
    <w:rsid w:val="00F13A36"/>
    <w:rsid w:val="00F14059"/>
    <w:rsid w:val="00F1439F"/>
    <w:rsid w:val="00F143AB"/>
    <w:rsid w:val="00F1476B"/>
    <w:rsid w:val="00F14788"/>
    <w:rsid w:val="00F14D70"/>
    <w:rsid w:val="00F14D76"/>
    <w:rsid w:val="00F14F8B"/>
    <w:rsid w:val="00F15351"/>
    <w:rsid w:val="00F158A7"/>
    <w:rsid w:val="00F159A0"/>
    <w:rsid w:val="00F16115"/>
    <w:rsid w:val="00F164CF"/>
    <w:rsid w:val="00F1651D"/>
    <w:rsid w:val="00F16629"/>
    <w:rsid w:val="00F16A76"/>
    <w:rsid w:val="00F176AE"/>
    <w:rsid w:val="00F17846"/>
    <w:rsid w:val="00F17A6F"/>
    <w:rsid w:val="00F17D18"/>
    <w:rsid w:val="00F17D40"/>
    <w:rsid w:val="00F17F3C"/>
    <w:rsid w:val="00F200EC"/>
    <w:rsid w:val="00F20112"/>
    <w:rsid w:val="00F203ED"/>
    <w:rsid w:val="00F206D4"/>
    <w:rsid w:val="00F206ED"/>
    <w:rsid w:val="00F20D66"/>
    <w:rsid w:val="00F2138F"/>
    <w:rsid w:val="00F21940"/>
    <w:rsid w:val="00F21A59"/>
    <w:rsid w:val="00F21A7C"/>
    <w:rsid w:val="00F21FE7"/>
    <w:rsid w:val="00F221A5"/>
    <w:rsid w:val="00F22482"/>
    <w:rsid w:val="00F2255E"/>
    <w:rsid w:val="00F22A30"/>
    <w:rsid w:val="00F22D3E"/>
    <w:rsid w:val="00F22F22"/>
    <w:rsid w:val="00F2352B"/>
    <w:rsid w:val="00F235C6"/>
    <w:rsid w:val="00F235F1"/>
    <w:rsid w:val="00F23897"/>
    <w:rsid w:val="00F23976"/>
    <w:rsid w:val="00F23E4C"/>
    <w:rsid w:val="00F23EDB"/>
    <w:rsid w:val="00F24533"/>
    <w:rsid w:val="00F24998"/>
    <w:rsid w:val="00F24E2E"/>
    <w:rsid w:val="00F24F2D"/>
    <w:rsid w:val="00F2522E"/>
    <w:rsid w:val="00F2547F"/>
    <w:rsid w:val="00F25785"/>
    <w:rsid w:val="00F26464"/>
    <w:rsid w:val="00F265AC"/>
    <w:rsid w:val="00F267B6"/>
    <w:rsid w:val="00F26C71"/>
    <w:rsid w:val="00F27192"/>
    <w:rsid w:val="00F27286"/>
    <w:rsid w:val="00F27299"/>
    <w:rsid w:val="00F272C9"/>
    <w:rsid w:val="00F274BD"/>
    <w:rsid w:val="00F27C67"/>
    <w:rsid w:val="00F27CB4"/>
    <w:rsid w:val="00F27E6D"/>
    <w:rsid w:val="00F30731"/>
    <w:rsid w:val="00F30837"/>
    <w:rsid w:val="00F30C36"/>
    <w:rsid w:val="00F31829"/>
    <w:rsid w:val="00F31B36"/>
    <w:rsid w:val="00F32488"/>
    <w:rsid w:val="00F32595"/>
    <w:rsid w:val="00F33092"/>
    <w:rsid w:val="00F33309"/>
    <w:rsid w:val="00F33519"/>
    <w:rsid w:val="00F337BE"/>
    <w:rsid w:val="00F3393A"/>
    <w:rsid w:val="00F33B87"/>
    <w:rsid w:val="00F3417E"/>
    <w:rsid w:val="00F349F1"/>
    <w:rsid w:val="00F34C3B"/>
    <w:rsid w:val="00F350BC"/>
    <w:rsid w:val="00F351D1"/>
    <w:rsid w:val="00F36384"/>
    <w:rsid w:val="00F36B0D"/>
    <w:rsid w:val="00F36CF4"/>
    <w:rsid w:val="00F36E51"/>
    <w:rsid w:val="00F36F89"/>
    <w:rsid w:val="00F37188"/>
    <w:rsid w:val="00F37343"/>
    <w:rsid w:val="00F379DA"/>
    <w:rsid w:val="00F37EC3"/>
    <w:rsid w:val="00F4023E"/>
    <w:rsid w:val="00F403B5"/>
    <w:rsid w:val="00F407BD"/>
    <w:rsid w:val="00F4090A"/>
    <w:rsid w:val="00F40965"/>
    <w:rsid w:val="00F40F35"/>
    <w:rsid w:val="00F41A6A"/>
    <w:rsid w:val="00F41C14"/>
    <w:rsid w:val="00F41C6F"/>
    <w:rsid w:val="00F41DA5"/>
    <w:rsid w:val="00F423B0"/>
    <w:rsid w:val="00F428CC"/>
    <w:rsid w:val="00F42C0C"/>
    <w:rsid w:val="00F431C7"/>
    <w:rsid w:val="00F4350E"/>
    <w:rsid w:val="00F439C2"/>
    <w:rsid w:val="00F43E2F"/>
    <w:rsid w:val="00F44151"/>
    <w:rsid w:val="00F44525"/>
    <w:rsid w:val="00F446C2"/>
    <w:rsid w:val="00F44D12"/>
    <w:rsid w:val="00F4505B"/>
    <w:rsid w:val="00F451AC"/>
    <w:rsid w:val="00F4525D"/>
    <w:rsid w:val="00F45B4F"/>
    <w:rsid w:val="00F466D0"/>
    <w:rsid w:val="00F4675B"/>
    <w:rsid w:val="00F46A19"/>
    <w:rsid w:val="00F471A5"/>
    <w:rsid w:val="00F4785A"/>
    <w:rsid w:val="00F500F5"/>
    <w:rsid w:val="00F503D1"/>
    <w:rsid w:val="00F50A0A"/>
    <w:rsid w:val="00F51130"/>
    <w:rsid w:val="00F51152"/>
    <w:rsid w:val="00F51330"/>
    <w:rsid w:val="00F51360"/>
    <w:rsid w:val="00F51628"/>
    <w:rsid w:val="00F51AAB"/>
    <w:rsid w:val="00F51CDA"/>
    <w:rsid w:val="00F52090"/>
    <w:rsid w:val="00F52AA1"/>
    <w:rsid w:val="00F52CB1"/>
    <w:rsid w:val="00F52D3D"/>
    <w:rsid w:val="00F53231"/>
    <w:rsid w:val="00F53526"/>
    <w:rsid w:val="00F53868"/>
    <w:rsid w:val="00F54505"/>
    <w:rsid w:val="00F54C2E"/>
    <w:rsid w:val="00F54D89"/>
    <w:rsid w:val="00F55DC0"/>
    <w:rsid w:val="00F56AFC"/>
    <w:rsid w:val="00F56D78"/>
    <w:rsid w:val="00F56E41"/>
    <w:rsid w:val="00F56ECB"/>
    <w:rsid w:val="00F56F33"/>
    <w:rsid w:val="00F57364"/>
    <w:rsid w:val="00F57456"/>
    <w:rsid w:val="00F578E7"/>
    <w:rsid w:val="00F57CF6"/>
    <w:rsid w:val="00F60492"/>
    <w:rsid w:val="00F6093C"/>
    <w:rsid w:val="00F60A22"/>
    <w:rsid w:val="00F613AB"/>
    <w:rsid w:val="00F61446"/>
    <w:rsid w:val="00F6168E"/>
    <w:rsid w:val="00F61949"/>
    <w:rsid w:val="00F624C4"/>
    <w:rsid w:val="00F624D6"/>
    <w:rsid w:val="00F62910"/>
    <w:rsid w:val="00F62A66"/>
    <w:rsid w:val="00F62DC5"/>
    <w:rsid w:val="00F636F3"/>
    <w:rsid w:val="00F63810"/>
    <w:rsid w:val="00F63D1F"/>
    <w:rsid w:val="00F63E72"/>
    <w:rsid w:val="00F6410B"/>
    <w:rsid w:val="00F6476C"/>
    <w:rsid w:val="00F649EE"/>
    <w:rsid w:val="00F65075"/>
    <w:rsid w:val="00F65382"/>
    <w:rsid w:val="00F65446"/>
    <w:rsid w:val="00F655F9"/>
    <w:rsid w:val="00F65D36"/>
    <w:rsid w:val="00F65F30"/>
    <w:rsid w:val="00F6629D"/>
    <w:rsid w:val="00F6631E"/>
    <w:rsid w:val="00F66652"/>
    <w:rsid w:val="00F66CD5"/>
    <w:rsid w:val="00F6722B"/>
    <w:rsid w:val="00F673D0"/>
    <w:rsid w:val="00F67E59"/>
    <w:rsid w:val="00F67EF8"/>
    <w:rsid w:val="00F701B6"/>
    <w:rsid w:val="00F70364"/>
    <w:rsid w:val="00F704DC"/>
    <w:rsid w:val="00F70CC5"/>
    <w:rsid w:val="00F71012"/>
    <w:rsid w:val="00F710AB"/>
    <w:rsid w:val="00F716D8"/>
    <w:rsid w:val="00F71C12"/>
    <w:rsid w:val="00F71D11"/>
    <w:rsid w:val="00F725E6"/>
    <w:rsid w:val="00F72AAB"/>
    <w:rsid w:val="00F72F00"/>
    <w:rsid w:val="00F72F6E"/>
    <w:rsid w:val="00F7333A"/>
    <w:rsid w:val="00F73671"/>
    <w:rsid w:val="00F736D8"/>
    <w:rsid w:val="00F737E6"/>
    <w:rsid w:val="00F73DC7"/>
    <w:rsid w:val="00F744D8"/>
    <w:rsid w:val="00F748AC"/>
    <w:rsid w:val="00F74EAE"/>
    <w:rsid w:val="00F750AA"/>
    <w:rsid w:val="00F752F7"/>
    <w:rsid w:val="00F75B82"/>
    <w:rsid w:val="00F75BB0"/>
    <w:rsid w:val="00F76A07"/>
    <w:rsid w:val="00F76A0D"/>
    <w:rsid w:val="00F776ED"/>
    <w:rsid w:val="00F77DB0"/>
    <w:rsid w:val="00F8003D"/>
    <w:rsid w:val="00F80092"/>
    <w:rsid w:val="00F80279"/>
    <w:rsid w:val="00F80373"/>
    <w:rsid w:val="00F80384"/>
    <w:rsid w:val="00F80592"/>
    <w:rsid w:val="00F805EB"/>
    <w:rsid w:val="00F8172C"/>
    <w:rsid w:val="00F81F0F"/>
    <w:rsid w:val="00F82501"/>
    <w:rsid w:val="00F829AE"/>
    <w:rsid w:val="00F82C39"/>
    <w:rsid w:val="00F82ED0"/>
    <w:rsid w:val="00F83213"/>
    <w:rsid w:val="00F8348E"/>
    <w:rsid w:val="00F8364D"/>
    <w:rsid w:val="00F83C91"/>
    <w:rsid w:val="00F83EE1"/>
    <w:rsid w:val="00F8435B"/>
    <w:rsid w:val="00F84B68"/>
    <w:rsid w:val="00F84C9E"/>
    <w:rsid w:val="00F850F5"/>
    <w:rsid w:val="00F8538B"/>
    <w:rsid w:val="00F853BF"/>
    <w:rsid w:val="00F85E3F"/>
    <w:rsid w:val="00F86062"/>
    <w:rsid w:val="00F862BC"/>
    <w:rsid w:val="00F8656B"/>
    <w:rsid w:val="00F86940"/>
    <w:rsid w:val="00F87135"/>
    <w:rsid w:val="00F9031B"/>
    <w:rsid w:val="00F90A44"/>
    <w:rsid w:val="00F90DF7"/>
    <w:rsid w:val="00F9108F"/>
    <w:rsid w:val="00F91A64"/>
    <w:rsid w:val="00F91F92"/>
    <w:rsid w:val="00F92076"/>
    <w:rsid w:val="00F92295"/>
    <w:rsid w:val="00F92407"/>
    <w:rsid w:val="00F9240C"/>
    <w:rsid w:val="00F9240F"/>
    <w:rsid w:val="00F92A29"/>
    <w:rsid w:val="00F92A2E"/>
    <w:rsid w:val="00F92CC4"/>
    <w:rsid w:val="00F93560"/>
    <w:rsid w:val="00F937E3"/>
    <w:rsid w:val="00F93F33"/>
    <w:rsid w:val="00F94055"/>
    <w:rsid w:val="00F9432F"/>
    <w:rsid w:val="00F94F58"/>
    <w:rsid w:val="00F95A30"/>
    <w:rsid w:val="00F95AD7"/>
    <w:rsid w:val="00F96393"/>
    <w:rsid w:val="00F973C5"/>
    <w:rsid w:val="00F97852"/>
    <w:rsid w:val="00F97901"/>
    <w:rsid w:val="00F97A78"/>
    <w:rsid w:val="00F97B4A"/>
    <w:rsid w:val="00FA00C7"/>
    <w:rsid w:val="00FA00EB"/>
    <w:rsid w:val="00FA0B6E"/>
    <w:rsid w:val="00FA0CB2"/>
    <w:rsid w:val="00FA1033"/>
    <w:rsid w:val="00FA12A3"/>
    <w:rsid w:val="00FA13C5"/>
    <w:rsid w:val="00FA1947"/>
    <w:rsid w:val="00FA19D1"/>
    <w:rsid w:val="00FA19EB"/>
    <w:rsid w:val="00FA1F2B"/>
    <w:rsid w:val="00FA24AD"/>
    <w:rsid w:val="00FA264C"/>
    <w:rsid w:val="00FA33BC"/>
    <w:rsid w:val="00FA37E7"/>
    <w:rsid w:val="00FA3A91"/>
    <w:rsid w:val="00FA46FB"/>
    <w:rsid w:val="00FA4D15"/>
    <w:rsid w:val="00FA4EF2"/>
    <w:rsid w:val="00FA4F43"/>
    <w:rsid w:val="00FA5741"/>
    <w:rsid w:val="00FA63B0"/>
    <w:rsid w:val="00FA63C0"/>
    <w:rsid w:val="00FA64A6"/>
    <w:rsid w:val="00FA651E"/>
    <w:rsid w:val="00FA6905"/>
    <w:rsid w:val="00FA6C67"/>
    <w:rsid w:val="00FA7E2E"/>
    <w:rsid w:val="00FB0610"/>
    <w:rsid w:val="00FB0792"/>
    <w:rsid w:val="00FB0C9D"/>
    <w:rsid w:val="00FB108B"/>
    <w:rsid w:val="00FB137C"/>
    <w:rsid w:val="00FB157D"/>
    <w:rsid w:val="00FB1586"/>
    <w:rsid w:val="00FB16ED"/>
    <w:rsid w:val="00FB1777"/>
    <w:rsid w:val="00FB1F24"/>
    <w:rsid w:val="00FB1F84"/>
    <w:rsid w:val="00FB2456"/>
    <w:rsid w:val="00FB25E4"/>
    <w:rsid w:val="00FB26CE"/>
    <w:rsid w:val="00FB2969"/>
    <w:rsid w:val="00FB3B1E"/>
    <w:rsid w:val="00FB414C"/>
    <w:rsid w:val="00FB4263"/>
    <w:rsid w:val="00FB4648"/>
    <w:rsid w:val="00FB4815"/>
    <w:rsid w:val="00FB48AA"/>
    <w:rsid w:val="00FB5980"/>
    <w:rsid w:val="00FB60FE"/>
    <w:rsid w:val="00FB6163"/>
    <w:rsid w:val="00FB633E"/>
    <w:rsid w:val="00FB67A2"/>
    <w:rsid w:val="00FB6B85"/>
    <w:rsid w:val="00FB6BC4"/>
    <w:rsid w:val="00FC002D"/>
    <w:rsid w:val="00FC00F1"/>
    <w:rsid w:val="00FC011E"/>
    <w:rsid w:val="00FC06F3"/>
    <w:rsid w:val="00FC0905"/>
    <w:rsid w:val="00FC0E12"/>
    <w:rsid w:val="00FC108D"/>
    <w:rsid w:val="00FC1723"/>
    <w:rsid w:val="00FC2026"/>
    <w:rsid w:val="00FC36C7"/>
    <w:rsid w:val="00FC468A"/>
    <w:rsid w:val="00FC4E96"/>
    <w:rsid w:val="00FC50DF"/>
    <w:rsid w:val="00FC528C"/>
    <w:rsid w:val="00FC55AC"/>
    <w:rsid w:val="00FC5A76"/>
    <w:rsid w:val="00FC6119"/>
    <w:rsid w:val="00FC6196"/>
    <w:rsid w:val="00FC66F5"/>
    <w:rsid w:val="00FC6784"/>
    <w:rsid w:val="00FC67DA"/>
    <w:rsid w:val="00FC68C2"/>
    <w:rsid w:val="00FC6997"/>
    <w:rsid w:val="00FC6B04"/>
    <w:rsid w:val="00FC6C46"/>
    <w:rsid w:val="00FC7392"/>
    <w:rsid w:val="00FC774E"/>
    <w:rsid w:val="00FD01B0"/>
    <w:rsid w:val="00FD01DC"/>
    <w:rsid w:val="00FD032B"/>
    <w:rsid w:val="00FD03AF"/>
    <w:rsid w:val="00FD11CE"/>
    <w:rsid w:val="00FD15C3"/>
    <w:rsid w:val="00FD199C"/>
    <w:rsid w:val="00FD1F87"/>
    <w:rsid w:val="00FD1FDE"/>
    <w:rsid w:val="00FD21EE"/>
    <w:rsid w:val="00FD2282"/>
    <w:rsid w:val="00FD2348"/>
    <w:rsid w:val="00FD26D5"/>
    <w:rsid w:val="00FD27AA"/>
    <w:rsid w:val="00FD2AC8"/>
    <w:rsid w:val="00FD329A"/>
    <w:rsid w:val="00FD36CC"/>
    <w:rsid w:val="00FD37BC"/>
    <w:rsid w:val="00FD3A60"/>
    <w:rsid w:val="00FD41E1"/>
    <w:rsid w:val="00FD436A"/>
    <w:rsid w:val="00FD43FF"/>
    <w:rsid w:val="00FD4DE0"/>
    <w:rsid w:val="00FD575A"/>
    <w:rsid w:val="00FD57BA"/>
    <w:rsid w:val="00FD5820"/>
    <w:rsid w:val="00FD7485"/>
    <w:rsid w:val="00FD76DA"/>
    <w:rsid w:val="00FD79C9"/>
    <w:rsid w:val="00FD7BD4"/>
    <w:rsid w:val="00FD7C3C"/>
    <w:rsid w:val="00FD7DE6"/>
    <w:rsid w:val="00FD7EB5"/>
    <w:rsid w:val="00FD7F6F"/>
    <w:rsid w:val="00FD7FDB"/>
    <w:rsid w:val="00FE0057"/>
    <w:rsid w:val="00FE02EF"/>
    <w:rsid w:val="00FE08C7"/>
    <w:rsid w:val="00FE323D"/>
    <w:rsid w:val="00FE43ED"/>
    <w:rsid w:val="00FE5278"/>
    <w:rsid w:val="00FE5799"/>
    <w:rsid w:val="00FE62F4"/>
    <w:rsid w:val="00FE65B4"/>
    <w:rsid w:val="00FE68A8"/>
    <w:rsid w:val="00FE71F4"/>
    <w:rsid w:val="00FE7C62"/>
    <w:rsid w:val="00FE7D58"/>
    <w:rsid w:val="00FF034B"/>
    <w:rsid w:val="00FF068C"/>
    <w:rsid w:val="00FF06D2"/>
    <w:rsid w:val="00FF1E86"/>
    <w:rsid w:val="00FF2D2B"/>
    <w:rsid w:val="00FF2EE4"/>
    <w:rsid w:val="00FF30CA"/>
    <w:rsid w:val="00FF3300"/>
    <w:rsid w:val="00FF3A58"/>
    <w:rsid w:val="00FF3D02"/>
    <w:rsid w:val="00FF3EE3"/>
    <w:rsid w:val="00FF41D2"/>
    <w:rsid w:val="00FF484A"/>
    <w:rsid w:val="00FF4C31"/>
    <w:rsid w:val="00FF4C43"/>
    <w:rsid w:val="00FF4FAD"/>
    <w:rsid w:val="00FF533C"/>
    <w:rsid w:val="00FF55FE"/>
    <w:rsid w:val="00FF573B"/>
    <w:rsid w:val="00FF5A9B"/>
    <w:rsid w:val="00FF5CF8"/>
    <w:rsid w:val="00FF60A7"/>
    <w:rsid w:val="00FF6609"/>
    <w:rsid w:val="00FF6702"/>
    <w:rsid w:val="00FF68DC"/>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pPr>
        <w:spacing w:before="120" w:after="240"/>
        <w:jc w:val="both"/>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列,列表段,P,목"/>
    <w:basedOn w:val="a0"/>
    <w:link w:val="Char7"/>
    <w:uiPriority w:val="99"/>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99"/>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link w:val="TANChar"/>
    <w:qFormat/>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pPr>
    <w:rPr>
      <w:rFonts w:ascii="Arial" w:eastAsia="等线" w:hAnsi="Arial" w:cs="Arial"/>
      <w:color w:val="0000FF"/>
      <w:kern w:val="2"/>
    </w:rPr>
  </w:style>
  <w:style w:type="paragraph" w:customStyle="1" w:styleId="410">
    <w:name w:val="标题41"/>
    <w:basedOn w:val="a0"/>
    <w:next w:val="afe"/>
    <w:rsid w:val="00F028B0"/>
    <w:pPr>
      <w:widowControl w:val="0"/>
      <w:ind w:firstLine="420"/>
    </w:pPr>
    <w:rPr>
      <w:rFonts w:eastAsia="等线"/>
      <w:kern w:val="2"/>
      <w:sz w:val="21"/>
      <w:szCs w:val="20"/>
      <w:lang w:eastAsia="zh-CN"/>
    </w:rPr>
  </w:style>
  <w:style w:type="paragraph" w:customStyle="1" w:styleId="aff">
    <w:name w:val="表格文字居左"/>
    <w:basedOn w:val="a0"/>
    <w:next w:val="a0"/>
    <w:rsid w:val="00F028B0"/>
    <w:pPr>
      <w:widowControl w:val="0"/>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0">
    <w:name w:val="references"/>
    <w:rsid w:val="00F028B0"/>
    <w:pPr>
      <w:numPr>
        <w:numId w:val="18"/>
      </w:numPr>
      <w:spacing w:after="50" w:line="180" w:lineRule="exact"/>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pPr>
    <w:rPr>
      <w:rFonts w:ascii="Arial" w:eastAsia="等线" w:hAnsi="Arial" w:cs="Arial"/>
      <w:color w:val="0000FF"/>
      <w:kern w:val="2"/>
    </w:rPr>
  </w:style>
  <w:style w:type="paragraph" w:customStyle="1" w:styleId="NumberedList">
    <w:name w:val="Numbered List"/>
    <w:basedOn w:val="a0"/>
    <w:rsid w:val="00F028B0"/>
    <w:pPr>
      <w:numPr>
        <w:numId w:val="21"/>
      </w:numPr>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pPr>
    <w:rPr>
      <w:rFonts w:eastAsia="????"/>
      <w:szCs w:val="20"/>
    </w:rPr>
  </w:style>
  <w:style w:type="paragraph" w:customStyle="1" w:styleId="Equation-Numbered">
    <w:name w:val="Equation-Numbered"/>
    <w:basedOn w:val="a0"/>
    <w:next w:val="a0"/>
    <w:autoRedefine/>
    <w:rsid w:val="00F028B0"/>
    <w:pPr>
      <w:spacing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after="60"/>
      <w:ind w:left="936" w:hanging="936"/>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line="240" w:lineRule="exact"/>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pPr>
    <w:rPr>
      <w:rFonts w:eastAsia="MS Mincho"/>
      <w:szCs w:val="20"/>
      <w:lang w:val="en-GB"/>
    </w:rPr>
  </w:style>
  <w:style w:type="paragraph" w:customStyle="1" w:styleId="PaperTableCell">
    <w:name w:val="PaperTableCell"/>
    <w:basedOn w:val="a0"/>
    <w:rsid w:val="00F028B0"/>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after="120" w:line="336" w:lineRule="auto"/>
      <w:ind w:firstLine="397"/>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after="120" w:line="280" w:lineRule="atLeast"/>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after="120" w:line="280" w:lineRule="atLeast"/>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character" w:customStyle="1" w:styleId="TANChar">
    <w:name w:val="TAN Char"/>
    <w:link w:val="TAN"/>
    <w:locked/>
    <w:rsid w:val="00DF2060"/>
    <w:rPr>
      <w:rFonts w:ascii="Arial" w:eastAsia="等线" w:hAnsi="Arial"/>
      <w:sz w:val="18"/>
      <w:lang w:val="en-GB" w:eastAsia="en-US"/>
    </w:rPr>
  </w:style>
  <w:style w:type="paragraph" w:customStyle="1" w:styleId="b110">
    <w:name w:val="b110"/>
    <w:basedOn w:val="a0"/>
    <w:rsid w:val="002E373B"/>
    <w:pPr>
      <w:spacing w:before="75" w:after="75"/>
    </w:pPr>
    <w:rPr>
      <w:sz w:val="24"/>
      <w:lang w:eastAsia="zh-CN"/>
    </w:rPr>
  </w:style>
  <w:style w:type="paragraph" w:customStyle="1" w:styleId="CharChar1CharCharCharCharCharCharCharCharCharCharCharCharCharCharChar19">
    <w:name w:val="Char Char1 Char Char Char Char Char Char Char Char Char Char Char Char Char Char Char19"/>
    <w:semiHidden/>
    <w:rsid w:val="009226A4"/>
    <w:pPr>
      <w:keepNext/>
      <w:tabs>
        <w:tab w:val="num" w:pos="360"/>
      </w:tabs>
      <w:autoSpaceDE w:val="0"/>
      <w:autoSpaceDN w:val="0"/>
      <w:adjustRightInd w:val="0"/>
      <w:spacing w:before="60" w:after="60"/>
      <w:ind w:left="360" w:hanging="360"/>
    </w:pPr>
    <w:rPr>
      <w:rFonts w:ascii="Arial" w:hAnsi="Arial" w:cs="Arial"/>
      <w:color w:val="0000FF"/>
      <w:kern w:val="2"/>
    </w:rPr>
  </w:style>
  <w:style w:type="character" w:styleId="affd">
    <w:name w:val="FollowedHyperlink"/>
    <w:basedOn w:val="a2"/>
    <w:uiPriority w:val="99"/>
    <w:semiHidden/>
    <w:unhideWhenUsed/>
    <w:rsid w:val="00145604"/>
    <w:rPr>
      <w:color w:val="800080" w:themeColor="followedHyperlink"/>
      <w:u w:val="single"/>
    </w:rPr>
  </w:style>
  <w:style w:type="paragraph" w:customStyle="1" w:styleId="References">
    <w:name w:val="References"/>
    <w:basedOn w:val="a0"/>
    <w:rsid w:val="00921337"/>
    <w:pPr>
      <w:numPr>
        <w:ilvl w:val="2"/>
        <w:numId w:val="32"/>
      </w:numPr>
    </w:pPr>
  </w:style>
  <w:style w:type="character" w:customStyle="1" w:styleId="normaltextrun">
    <w:name w:val="normaltextrun"/>
    <w:rsid w:val="004A6BEB"/>
  </w:style>
  <w:style w:type="paragraph" w:customStyle="1" w:styleId="Tabletext2">
    <w:name w:val="Table_text"/>
    <w:basedOn w:val="a0"/>
    <w:rsid w:val="003C122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rPr>
  </w:style>
  <w:style w:type="table" w:customStyle="1" w:styleId="2d">
    <w:name w:val="网格型2"/>
    <w:basedOn w:val="a3"/>
    <w:next w:val="a7"/>
    <w:uiPriority w:val="59"/>
    <w:rsid w:val="00763A9A"/>
    <w:pPr>
      <w:spacing w:before="0"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pPr>
        <w:spacing w:before="120" w:after="240"/>
        <w:jc w:val="both"/>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列,列表段,P,목"/>
    <w:basedOn w:val="a0"/>
    <w:link w:val="Char7"/>
    <w:uiPriority w:val="99"/>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99"/>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link w:val="TANChar"/>
    <w:qFormat/>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pPr>
    <w:rPr>
      <w:rFonts w:ascii="Arial" w:eastAsia="等线" w:hAnsi="Arial" w:cs="Arial"/>
      <w:color w:val="0000FF"/>
      <w:kern w:val="2"/>
    </w:rPr>
  </w:style>
  <w:style w:type="paragraph" w:customStyle="1" w:styleId="410">
    <w:name w:val="标题41"/>
    <w:basedOn w:val="a0"/>
    <w:next w:val="afe"/>
    <w:rsid w:val="00F028B0"/>
    <w:pPr>
      <w:widowControl w:val="0"/>
      <w:ind w:firstLine="420"/>
    </w:pPr>
    <w:rPr>
      <w:rFonts w:eastAsia="等线"/>
      <w:kern w:val="2"/>
      <w:sz w:val="21"/>
      <w:szCs w:val="20"/>
      <w:lang w:eastAsia="zh-CN"/>
    </w:rPr>
  </w:style>
  <w:style w:type="paragraph" w:customStyle="1" w:styleId="aff">
    <w:name w:val="表格文字居左"/>
    <w:basedOn w:val="a0"/>
    <w:next w:val="a0"/>
    <w:rsid w:val="00F028B0"/>
    <w:pPr>
      <w:widowControl w:val="0"/>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0">
    <w:name w:val="references"/>
    <w:rsid w:val="00F028B0"/>
    <w:pPr>
      <w:numPr>
        <w:numId w:val="18"/>
      </w:numPr>
      <w:spacing w:after="50" w:line="180" w:lineRule="exact"/>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pPr>
    <w:rPr>
      <w:rFonts w:ascii="Arial" w:eastAsia="等线" w:hAnsi="Arial" w:cs="Arial"/>
      <w:color w:val="0000FF"/>
      <w:kern w:val="2"/>
    </w:rPr>
  </w:style>
  <w:style w:type="paragraph" w:customStyle="1" w:styleId="NumberedList">
    <w:name w:val="Numbered List"/>
    <w:basedOn w:val="a0"/>
    <w:rsid w:val="00F028B0"/>
    <w:pPr>
      <w:numPr>
        <w:numId w:val="21"/>
      </w:numPr>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pPr>
    <w:rPr>
      <w:rFonts w:eastAsia="????"/>
      <w:szCs w:val="20"/>
    </w:rPr>
  </w:style>
  <w:style w:type="paragraph" w:customStyle="1" w:styleId="Equation-Numbered">
    <w:name w:val="Equation-Numbered"/>
    <w:basedOn w:val="a0"/>
    <w:next w:val="a0"/>
    <w:autoRedefine/>
    <w:rsid w:val="00F028B0"/>
    <w:pPr>
      <w:spacing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after="60"/>
      <w:ind w:left="936" w:hanging="936"/>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line="240" w:lineRule="exact"/>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pPr>
    <w:rPr>
      <w:rFonts w:eastAsia="MS Mincho"/>
      <w:szCs w:val="20"/>
      <w:lang w:val="en-GB"/>
    </w:rPr>
  </w:style>
  <w:style w:type="paragraph" w:customStyle="1" w:styleId="PaperTableCell">
    <w:name w:val="PaperTableCell"/>
    <w:basedOn w:val="a0"/>
    <w:rsid w:val="00F028B0"/>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after="120" w:line="336" w:lineRule="auto"/>
      <w:ind w:firstLine="397"/>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after="120" w:line="280" w:lineRule="atLeast"/>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after="120" w:line="280" w:lineRule="atLeast"/>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character" w:customStyle="1" w:styleId="TANChar">
    <w:name w:val="TAN Char"/>
    <w:link w:val="TAN"/>
    <w:locked/>
    <w:rsid w:val="00DF2060"/>
    <w:rPr>
      <w:rFonts w:ascii="Arial" w:eastAsia="等线" w:hAnsi="Arial"/>
      <w:sz w:val="18"/>
      <w:lang w:val="en-GB" w:eastAsia="en-US"/>
    </w:rPr>
  </w:style>
  <w:style w:type="paragraph" w:customStyle="1" w:styleId="b110">
    <w:name w:val="b110"/>
    <w:basedOn w:val="a0"/>
    <w:rsid w:val="002E373B"/>
    <w:pPr>
      <w:spacing w:before="75" w:after="75"/>
    </w:pPr>
    <w:rPr>
      <w:sz w:val="24"/>
      <w:lang w:eastAsia="zh-CN"/>
    </w:rPr>
  </w:style>
  <w:style w:type="paragraph" w:customStyle="1" w:styleId="CharChar1CharCharCharCharCharCharCharCharCharCharCharCharCharCharChar19">
    <w:name w:val="Char Char1 Char Char Char Char Char Char Char Char Char Char Char Char Char Char Char19"/>
    <w:semiHidden/>
    <w:rsid w:val="009226A4"/>
    <w:pPr>
      <w:keepNext/>
      <w:tabs>
        <w:tab w:val="num" w:pos="360"/>
      </w:tabs>
      <w:autoSpaceDE w:val="0"/>
      <w:autoSpaceDN w:val="0"/>
      <w:adjustRightInd w:val="0"/>
      <w:spacing w:before="60" w:after="60"/>
      <w:ind w:left="360" w:hanging="360"/>
    </w:pPr>
    <w:rPr>
      <w:rFonts w:ascii="Arial" w:hAnsi="Arial" w:cs="Arial"/>
      <w:color w:val="0000FF"/>
      <w:kern w:val="2"/>
    </w:rPr>
  </w:style>
  <w:style w:type="character" w:styleId="affd">
    <w:name w:val="FollowedHyperlink"/>
    <w:basedOn w:val="a2"/>
    <w:uiPriority w:val="99"/>
    <w:semiHidden/>
    <w:unhideWhenUsed/>
    <w:rsid w:val="00145604"/>
    <w:rPr>
      <w:color w:val="800080" w:themeColor="followedHyperlink"/>
      <w:u w:val="single"/>
    </w:rPr>
  </w:style>
  <w:style w:type="paragraph" w:customStyle="1" w:styleId="References">
    <w:name w:val="References"/>
    <w:basedOn w:val="a0"/>
    <w:rsid w:val="00921337"/>
    <w:pPr>
      <w:numPr>
        <w:ilvl w:val="2"/>
        <w:numId w:val="32"/>
      </w:numPr>
    </w:pPr>
  </w:style>
  <w:style w:type="character" w:customStyle="1" w:styleId="normaltextrun">
    <w:name w:val="normaltextrun"/>
    <w:rsid w:val="004A6BEB"/>
  </w:style>
  <w:style w:type="paragraph" w:customStyle="1" w:styleId="Tabletext2">
    <w:name w:val="Table_text"/>
    <w:basedOn w:val="a0"/>
    <w:rsid w:val="003C122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rPr>
  </w:style>
  <w:style w:type="table" w:customStyle="1" w:styleId="2d">
    <w:name w:val="网格型2"/>
    <w:basedOn w:val="a3"/>
    <w:next w:val="a7"/>
    <w:uiPriority w:val="59"/>
    <w:rsid w:val="00763A9A"/>
    <w:pPr>
      <w:spacing w:before="0"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3021593">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75268768">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21910704">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82888718">
      <w:bodyDiv w:val="1"/>
      <w:marLeft w:val="0"/>
      <w:marRight w:val="0"/>
      <w:marTop w:val="0"/>
      <w:marBottom w:val="0"/>
      <w:divBdr>
        <w:top w:val="none" w:sz="0" w:space="0" w:color="auto"/>
        <w:left w:val="none" w:sz="0" w:space="0" w:color="auto"/>
        <w:bottom w:val="none" w:sz="0" w:space="0" w:color="auto"/>
        <w:right w:val="none" w:sz="0" w:space="0" w:color="auto"/>
      </w:divBdr>
    </w:div>
    <w:div w:id="526601563">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936137611">
      <w:bodyDiv w:val="1"/>
      <w:marLeft w:val="0"/>
      <w:marRight w:val="0"/>
      <w:marTop w:val="0"/>
      <w:marBottom w:val="0"/>
      <w:divBdr>
        <w:top w:val="none" w:sz="0" w:space="0" w:color="auto"/>
        <w:left w:val="none" w:sz="0" w:space="0" w:color="auto"/>
        <w:bottom w:val="none" w:sz="0" w:space="0" w:color="auto"/>
        <w:right w:val="none" w:sz="0" w:space="0" w:color="auto"/>
      </w:divBdr>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660958065">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2024696626">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package" Target="embeddings/Microsoft_PowerPoint_Slide2.sl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package" Target="embeddings/Microsoft_PowerPoint_Slide3.sl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package" Target="embeddings/Microsoft_PowerPoint_Slide5.sldx"/><Relationship Id="rId37"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image" Target="media/image3.w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image" Target="media/image1.wmf"/><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PowerPoint_Slide1.sldx"/><Relationship Id="rId22" Type="http://schemas.openxmlformats.org/officeDocument/2006/relationships/package" Target="embeddings/Microsoft_PowerPoint_Slide4.sldx"/><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EADE8-7E3D-4AB8-BAB7-0D9372863597}">
  <ds:schemaRefs>
    <ds:schemaRef ds:uri="http://schemas.openxmlformats.org/officeDocument/2006/bibliography"/>
  </ds:schemaRefs>
</ds:datastoreItem>
</file>

<file path=customXml/itemProps2.xml><?xml version="1.0" encoding="utf-8"?>
<ds:datastoreItem xmlns:ds="http://schemas.openxmlformats.org/officeDocument/2006/customXml" ds:itemID="{C705C3C5-7250-4279-9CEA-F7E2DA7B0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4813</Words>
  <Characters>27439</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Min Zhu</cp:lastModifiedBy>
  <cp:revision>5</cp:revision>
  <cp:lastPrinted>2016-08-08T13:12:00Z</cp:lastPrinted>
  <dcterms:created xsi:type="dcterms:W3CDTF">2021-11-05T05:53:00Z</dcterms:created>
  <dcterms:modified xsi:type="dcterms:W3CDTF">2021-11-06T02:44:00Z</dcterms:modified>
</cp:coreProperties>
</file>