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 xml:space="preserve">This </w:t>
      </w:r>
      <w:r>
        <w:t>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w:t>
      </w:r>
      <w:r>
        <w:t>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The fin</w:t>
      </w:r>
      <w:r>
        <w:rPr>
          <w:lang w:val="en-US"/>
        </w:rPr>
        <w:t xml:space="preserve">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w:t>
      </w:r>
      <w:r>
        <w:rPr>
          <w:highlight w:val="cyan"/>
          <w:lang w:val="en-US"/>
        </w:rPr>
        <w:t>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17DBE59C" w14:textId="77777777" w:rsidR="00E13C80" w:rsidRDefault="00AE374F">
            <w:pPr>
              <w:numPr>
                <w:ilvl w:val="1"/>
                <w:numId w:val="9"/>
              </w:numPr>
              <w:spacing w:after="0"/>
            </w:pPr>
            <w:r>
              <w:t xml:space="preserve">Option 1: Follow the </w:t>
            </w:r>
            <w:r>
              <w:t>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w:t>
            </w:r>
            <w:r>
              <w:t>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 xml:space="preserve">If a semi-static configured UL transmission overlaps with an SSB, </w:t>
            </w:r>
            <w:proofErr w:type="gramStart"/>
            <w:r>
              <w:t>down-select</w:t>
            </w:r>
            <w:proofErr w:type="gramEnd"/>
            <w:r>
              <w:t xml:space="preserve">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 xml:space="preserve">FFS: </w:t>
            </w:r>
            <w:proofErr w:type="gramStart"/>
            <w:r>
              <w:t>whether or not</w:t>
            </w:r>
            <w:proofErr w:type="gramEnd"/>
            <w:r>
              <w:t xml:space="preserve">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 xml:space="preserve">For the case of </w:t>
      </w:r>
      <w:r>
        <w:rPr>
          <w:lang w:val="en-US"/>
        </w:rPr>
        <w:t>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w:t>
            </w:r>
            <w:r>
              <w:t>ioritized over dynamic UL</w:t>
            </w:r>
          </w:p>
        </w:tc>
        <w:tc>
          <w:tcPr>
            <w:tcW w:w="4140" w:type="dxa"/>
          </w:tcPr>
          <w:p w14:paraId="633A30B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 xml:space="preserve">Leave </w:t>
            </w:r>
            <w:proofErr w:type="gramStart"/>
            <w:r>
              <w:t>to</w:t>
            </w:r>
            <w:proofErr w:type="gramEnd"/>
            <w:r>
              <w:t xml:space="preserve"> UE implementation whether to receive the SSB or transmit the</w:t>
            </w:r>
            <w:r>
              <w:t xml:space="preserve"> UL transmission</w:t>
            </w:r>
          </w:p>
        </w:tc>
        <w:tc>
          <w:tcPr>
            <w:tcW w:w="4140" w:type="dxa"/>
          </w:tcPr>
          <w:p w14:paraId="007FDD05"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w:t>
      </w:r>
      <w:r>
        <w:t>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Specific comments regarding benefits, advantages, drawbacks, concerns and impacts for each of the options in t</w:t>
      </w:r>
      <w:r>
        <w:rPr>
          <w:rFonts w:eastAsia="SimSun"/>
          <w:lang w:eastAsia="zh-CN"/>
        </w:rPr>
        <w:t xml:space="preserve">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gNB </w:t>
      </w:r>
      <w:r>
        <w:rPr>
          <w:rFonts w:ascii="Times New Roman" w:hAnsi="Times New Roman" w:cs="Times New Roman"/>
          <w:sz w:val="20"/>
          <w:szCs w:val="20"/>
          <w:lang w:val="en-GB" w:eastAsia="zh-CN"/>
        </w:rPr>
        <w:t>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w:t>
      </w:r>
      <w:r>
        <w:rPr>
          <w:rFonts w:ascii="Times New Roman" w:hAnsi="Times New Roman" w:cs="Times New Roman"/>
          <w:sz w:val="20"/>
          <w:szCs w:val="20"/>
          <w:lang w:val="en-GB" w:eastAsia="zh-CN"/>
        </w:rPr>
        <w:t>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w:t>
      </w:r>
      <w:r>
        <w:rPr>
          <w:rFonts w:eastAsia="SimSun"/>
          <w:lang w:eastAsia="zh-CN"/>
        </w:rPr>
        <w: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w:t>
      </w:r>
      <w:proofErr w:type="gramStart"/>
      <w:r>
        <w:rPr>
          <w:b/>
          <w:bCs/>
        </w:rPr>
        <w:t>to</w:t>
      </w:r>
      <w:proofErr w:type="gramEnd"/>
      <w:r>
        <w:rPr>
          <w:b/>
          <w:bCs/>
        </w:rPr>
        <w:t xml:space="preserve">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w:t>
      </w:r>
      <w:r>
        <w:rPr>
          <w:rFonts w:eastAsia="SimSun"/>
          <w:lang w:eastAsia="zh-CN"/>
        </w:rPr>
        <w:t>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Companies are invited to comment whether and what additional speficiation work are needed to adress the potential risk or concern for each option in the above, in particular regarding whether it is necessary to consider a unified solution to handle all the</w:t>
      </w:r>
      <w:r>
        <w:rPr>
          <w:rFonts w:ascii="Times New Roman" w:hAnsi="Times New Roman" w:cs="Times New Roman"/>
          <w:b/>
          <w:bCs/>
          <w:sz w:val="20"/>
          <w:szCs w:val="20"/>
        </w:rPr>
        <w:t xml:space="preserv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w:t>
            </w:r>
            <w:r>
              <w:rPr>
                <w:rFonts w:eastAsiaTheme="minorEastAsia"/>
                <w:lang w:eastAsia="zh-CN"/>
              </w:rPr>
              <w:t xml:space="preserve">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w:t>
            </w:r>
            <w:r>
              <w:rPr>
                <w:rFonts w:eastAsiaTheme="minorEastAsia"/>
                <w:lang w:eastAsia="zh-CN"/>
              </w:rPr>
              <w:t xml:space="preserve">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w:t>
            </w:r>
            <w:r>
              <w:rPr>
                <w:rFonts w:eastAsiaTheme="minorEastAsia"/>
                <w:lang w:eastAsia="zh-CN"/>
              </w:rPr>
              <w:t xml:space="preserve">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w:t>
            </w:r>
            <w:r>
              <w:rPr>
                <w:rFonts w:eastAsiaTheme="minorEastAsia"/>
                <w:lang w:eastAsia="zh-CN"/>
              </w:rPr>
              <w:t xml:space="preserve">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w:t>
            </w:r>
            <w:r>
              <w:rPr>
                <w:rFonts w:eastAsiaTheme="minorEastAsia"/>
                <w:lang w:eastAsia="zh-CN"/>
              </w:rPr>
              <w:t>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w:t>
            </w:r>
            <w:r>
              <w:rPr>
                <w:lang w:eastAsia="zh-CN"/>
              </w:rPr>
              <w:t xml:space="preserve">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w:t>
            </w:r>
            <w:r>
              <w:rPr>
                <w:lang w:eastAsia="zh-CN"/>
              </w:rPr>
              <w:t>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UEs. Furth</w:t>
            </w:r>
            <w:r>
              <w:rPr>
                <w:lang w:val="en-US" w:eastAsia="zh-CN"/>
              </w:rPr>
              <w:t xml:space="preserve">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FCBCEA" w14:textId="77777777" w:rsidR="00E13C80" w:rsidRDefault="00AE374F">
            <w:pPr>
              <w:rPr>
                <w:rFonts w:eastAsia="SimSun"/>
                <w:lang w:val="en-US" w:eastAsia="zh-CN"/>
              </w:rPr>
            </w:pPr>
            <w:r>
              <w:rPr>
                <w:rFonts w:eastAsia="SimSun"/>
                <w:lang w:val="en-US" w:eastAsia="zh-CN"/>
              </w:rPr>
              <w:t>For Msg3 or</w:t>
            </w:r>
            <w:r>
              <w:rPr>
                <w:rFonts w:eastAsia="SimSun"/>
                <w:lang w:val="en-US" w:eastAsia="zh-CN"/>
              </w:rPr>
              <w:t xml:space="preserve">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w:t>
            </w:r>
            <w:r>
              <w:rPr>
                <w:i/>
                <w:iCs/>
              </w:rPr>
              <w:t>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w:t>
            </w:r>
            <w:r>
              <w:rPr>
                <w:i/>
                <w:iCs/>
                <w:lang w:val="en-US" w:eastAsia="zh-CN"/>
              </w:rPr>
              <w:t xml:space="preserv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w:t>
            </w:r>
            <w:r>
              <w:rPr>
                <w:i/>
                <w:iCs/>
              </w:rPr>
              <w:t xml:space="preserve">r not. As a result, the average access latency of </w:t>
            </w:r>
            <w:proofErr w:type="gramStart"/>
            <w:r>
              <w:rPr>
                <w:i/>
                <w:iCs/>
              </w:rPr>
              <w:t>random access</w:t>
            </w:r>
            <w:proofErr w:type="gramEnd"/>
            <w:r>
              <w:rPr>
                <w:i/>
                <w:iCs/>
              </w:rPr>
              <w:t xml:space="preserve">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w:t>
            </w:r>
            <w:r>
              <w:rPr>
                <w:lang w:val="en-US" w:eastAsia="zh-CN"/>
              </w:rPr>
              <w:t>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With this option, it is s</w:t>
            </w:r>
            <w:r>
              <w:rPr>
                <w:lang w:val="en-US"/>
              </w:rPr>
              <w:t xml:space="preserve">till possible that gNB can avoid scheduling dynamic UL overlapping with SSB occasions. In our view, the added flexibility is worth specifying a different collision handling behavior under Case 5. In term of specification work, it </w:t>
            </w:r>
            <w:r>
              <w:rPr>
                <w:lang w:eastAsia="ja-JP"/>
              </w:rPr>
              <w:t xml:space="preserve">is possible to expand the </w:t>
            </w:r>
            <w:r>
              <w:rPr>
                <w:lang w:eastAsia="ja-JP"/>
              </w:rPr>
              <w:t>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w:t>
            </w:r>
            <w:r>
              <w:rPr>
                <w:lang w:val="en-US"/>
              </w:rPr>
              <w:t>.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w:t>
            </w:r>
            <w:r>
              <w:rPr>
                <w:lang w:eastAsia="ko-KR"/>
              </w:rPr>
              <w:t>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 xml:space="preserve">Our preference is Option 1. This will allow additional scheduling </w:t>
            </w:r>
            <w:r>
              <w:rPr>
                <w:lang w:eastAsia="ko-KR"/>
              </w:rPr>
              <w:t xml:space="preserve">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w:t>
            </w:r>
            <w:r>
              <w:rPr>
                <w:lang w:eastAsia="ko-KR"/>
              </w:rPr>
              <w:t>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In general, we prefer to define a unified solution for dynamic UL and configured UL. If different handling of dynamic UL and configured UL are used, we need to clearly categori</w:t>
            </w:r>
            <w:r>
              <w:rPr>
                <w:lang w:eastAsia="ko-KR"/>
              </w:rPr>
              <w:t xml:space="preserve">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w:t>
            </w:r>
            <w:r>
              <w:rPr>
                <w:lang w:eastAsia="ko-KR"/>
              </w:rPr>
              <w:t xml:space="preserve">egarding which SSBs are selected for measurement e.g., T/F tracking, intra-frequency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w:t>
            </w:r>
            <w:r>
              <w:rPr>
                <w:lang w:eastAsia="ko-KR"/>
              </w:rPr>
              <w:t xml:space="preserve">ol signalling including UL grant. Opt.1 essentially mandates UE to first check the overlapping of DG-PUSCH with the target SSB and then decides to select it or not. This prohibits to reuse the current implementation, especially for HD-FDD UE that does NOT </w:t>
            </w:r>
            <w:r>
              <w:rPr>
                <w:lang w:eastAsia="ko-KR"/>
              </w:rPr>
              <w:t xml:space="preserve">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We also prefer to have a unified solution for both CG-PUSCH and DG-PUSCH</w:t>
            </w:r>
            <w:r>
              <w:rPr>
                <w:lang w:eastAsia="ko-KR"/>
              </w:rPr>
              <w:t xml:space="preserve">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w:t>
            </w:r>
            <w:r>
              <w:rPr>
                <w:lang w:eastAsia="ko-KR"/>
              </w:rPr>
              <w:t xml:space="preserve">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w:t>
            </w:r>
            <w:r>
              <w:rPr>
                <w:rFonts w:eastAsiaTheme="minorEastAsia"/>
                <w:lang w:eastAsia="zh-CN"/>
              </w:rPr>
              <w:t xml:space="preserve">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 xml:space="preserve">China </w:t>
            </w:r>
            <w:r>
              <w:rPr>
                <w:lang w:eastAsia="ko-KR"/>
              </w:rPr>
              <w:t>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w:t>
            </w:r>
            <w:r>
              <w:rPr>
                <w:rFonts w:eastAsiaTheme="minorEastAsia"/>
                <w:lang w:eastAsia="zh-CN"/>
              </w:rPr>
              <w:t xml:space="preserve">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w:t>
            </w:r>
            <w:r>
              <w:rPr>
                <w:rFonts w:ascii="Times New Roman" w:eastAsiaTheme="minorEastAsia" w:hAnsi="Times New Roman" w:cs="Times New Roman"/>
                <w:sz w:val="20"/>
                <w:szCs w:val="20"/>
                <w:lang w:val="en-GB" w:eastAsia="zh-CN"/>
              </w:rPr>
              <w:t>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w:t>
            </w:r>
            <w:r>
              <w:rPr>
                <w:rFonts w:ascii="Times New Roman" w:eastAsiaTheme="minorEastAsia" w:hAnsi="Times New Roman" w:cs="Times New Roman"/>
                <w:b/>
                <w:bCs/>
                <w:sz w:val="20"/>
                <w:szCs w:val="20"/>
                <w:lang w:val="en-GB" w:eastAsia="zh-CN"/>
              </w:rPr>
              <w:t>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If a unified solution is not adopted and Option 1 is used for the dynamic UL Tx vs. SSB, do we need to introduce additional collision handling rules for UCI m</w:t>
            </w:r>
            <w:r>
              <w:rPr>
                <w:rFonts w:ascii="Times New Roman" w:eastAsiaTheme="minorEastAsia" w:hAnsi="Times New Roman" w:cs="Times New Roman"/>
                <w:sz w:val="20"/>
                <w:szCs w:val="20"/>
                <w:lang w:val="en-GB" w:eastAsia="zh-CN"/>
              </w:rPr>
              <w:t xml:space="preserve">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xml:space="preserve">: Please share your view on the following vivo compromise proposal whether it can be </w:t>
            </w:r>
            <w:r>
              <w:rPr>
                <w:rFonts w:ascii="Times New Roman" w:eastAsiaTheme="minorEastAsia" w:hAnsi="Times New Roman" w:cs="Times New Roman"/>
                <w:sz w:val="20"/>
                <w:szCs w:val="20"/>
                <w:lang w:val="en-GB" w:eastAsia="zh-CN"/>
              </w:rPr>
              <w:t>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w:t>
            </w:r>
            <w:r>
              <w:rPr>
                <w:rFonts w:ascii="Times New Roman" w:eastAsiaTheme="minorEastAsia" w:hAnsi="Times New Roman" w:cs="Times New Roman"/>
                <w:sz w:val="20"/>
                <w:szCs w:val="20"/>
                <w:lang w:val="en-GB" w:eastAsia="zh-CN"/>
              </w:rPr>
              <w:t>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 xml:space="preserve">1: We think existing rule should be </w:t>
            </w:r>
            <w:r>
              <w:rPr>
                <w:rFonts w:eastAsia="Yu Mincho"/>
                <w:lang w:eastAsia="ja-JP"/>
              </w:rPr>
              <w:t>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w:t>
            </w:r>
            <w:r>
              <w:t>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w:t>
            </w:r>
            <w:r>
              <w:rPr>
                <w:rFonts w:eastAsia="Yu Mincho"/>
                <w:lang w:eastAsia="ja-JP"/>
              </w:rPr>
              <w:t xml:space="preserve">repetitions. We should try to </w:t>
            </w:r>
            <w:proofErr w:type="gramStart"/>
            <w:r>
              <w:rPr>
                <w:rFonts w:eastAsia="Yu Mincho"/>
                <w:lang w:eastAsia="ja-JP"/>
              </w:rPr>
              <w:t>down-select</w:t>
            </w:r>
            <w:proofErr w:type="gramEnd"/>
            <w:r>
              <w:rPr>
                <w:rFonts w:eastAsia="Yu Mincho"/>
                <w:lang w:eastAsia="ja-JP"/>
              </w:rPr>
              <w:t xml:space="preserve">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w:t>
            </w:r>
            <w:r>
              <w:rPr>
                <w:rFonts w:eastAsiaTheme="minorEastAsia"/>
                <w:lang w:eastAsia="zh-CN"/>
              </w:rPr>
              <w:t xml:space="preserve">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We would prefer a unified solution for collision handling with dynamic and semi-stati</w:t>
            </w:r>
            <w:r>
              <w:rPr>
                <w:rFonts w:eastAsiaTheme="minorEastAsia"/>
                <w:lang w:eastAsia="zh-CN"/>
              </w:rPr>
              <w:t xml:space="preserve">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w:t>
            </w:r>
            <w:r>
              <w:rPr>
                <w:rFonts w:eastAsiaTheme="minorEastAsia"/>
                <w:lang w:eastAsia="zh-CN"/>
              </w:rPr>
              <w:t>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t>
            </w:r>
            <w:r>
              <w:rPr>
                <w:rFonts w:eastAsia="Yu Mincho"/>
                <w:lang w:eastAsia="ja-JP"/>
              </w:rPr>
              <w:t xml:space="preserve">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 xml:space="preserve">Q1: Our understanding is not the multiplexing, but behaviour in 11.1 itself is an issue.  If dynamic and configured </w:t>
            </w:r>
            <w:r>
              <w:rPr>
                <w:rFonts w:eastAsia="Yu Mincho"/>
                <w:lang w:eastAsia="ja-JP"/>
              </w:rPr>
              <w:t>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w:t>
            </w:r>
            <w:r>
              <w:rPr>
                <w:rFonts w:eastAsiaTheme="minorEastAsia"/>
                <w:lang w:eastAsia="zh-CN"/>
              </w:rPr>
              <w:t xml:space="preserve">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w:t>
            </w:r>
            <w:r>
              <w:rPr>
                <w:rFonts w:eastAsiaTheme="minorEastAsia"/>
                <w:lang w:eastAsia="zh-CN"/>
              </w:rPr>
              <w:t>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Q1: We shared the view that Opt.1 results in additional standard effort to go through different combinational cas</w:t>
            </w:r>
            <w:r>
              <w:rPr>
                <w:rFonts w:eastAsiaTheme="minorEastAsia"/>
                <w:lang w:eastAsia="zh-CN"/>
              </w:rPr>
              <w:t xml:space="preserve">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w:t>
            </w:r>
            <w:r>
              <w:rPr>
                <w:rFonts w:eastAsiaTheme="minorEastAsia"/>
                <w:lang w:eastAsia="zh-CN"/>
              </w:rPr>
              <w:t xml:space="preserve">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w:t>
            </w:r>
            <w:r>
              <w:rPr>
                <w:rFonts w:eastAsiaTheme="minorEastAsia"/>
                <w:lang w:eastAsia="zh-CN"/>
              </w:rPr>
              <w:t>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w:t>
            </w:r>
            <w:r>
              <w:rPr>
                <w:rFonts w:eastAsiaTheme="minorEastAsia"/>
                <w:lang w:val="en-US" w:eastAsia="zh-CN"/>
              </w:rPr>
              <w:t xml:space="preserve">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w:t>
            </w:r>
            <w:r>
              <w:rPr>
                <w:rFonts w:eastAsia="Malgun Gothic"/>
                <w:lang w:eastAsia="ko-KR"/>
              </w:rPr>
              <w:t>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w:t>
            </w:r>
            <w:r>
              <w:rPr>
                <w:rFonts w:ascii="Times New Roman" w:eastAsiaTheme="minorEastAsia" w:hAnsi="Times New Roman" w:cs="Times New Roman"/>
                <w:sz w:val="20"/>
                <w:szCs w:val="20"/>
                <w:lang w:val="en-GB" w:eastAsia="zh-CN"/>
              </w:rPr>
              <w:t>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Pr>
                <w:rFonts w:ascii="Times New Roman" w:eastAsiaTheme="minorEastAsia" w:hAnsi="Times New Roman" w:cs="Times New Roman"/>
                <w:sz w:val="20"/>
                <w:szCs w:val="20"/>
                <w:lang w:val="en-GB" w:eastAsia="zh-CN"/>
              </w:rPr>
              <w:t>),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may exist between the gNB and UE, especial</w:t>
            </w:r>
            <w:r>
              <w:rPr>
                <w:lang w:eastAsia="zh-CN"/>
              </w:rPr>
              <w:t xml:space="preserve">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10B794C" w14:textId="77777777" w:rsidR="00E13C80" w:rsidRDefault="00AE374F">
            <w:pPr>
              <w:numPr>
                <w:ilvl w:val="1"/>
                <w:numId w:val="9"/>
              </w:numPr>
              <w:spacing w:after="0"/>
            </w:pPr>
            <w:r>
              <w:t xml:space="preserve">Option 1: Dynamically scheduled UL transmission is </w:t>
            </w:r>
            <w:r>
              <w:t>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w:t>
            </w:r>
            <w:r>
              <w:rPr>
                <w:rFonts w:eastAsiaTheme="minorEastAsia"/>
                <w:b/>
                <w:bCs/>
              </w:rPr>
              <w:t>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w:t>
            </w:r>
            <w:r>
              <w:rPr>
                <w:rFonts w:eastAsiaTheme="minorEastAsia" w:hint="eastAsia"/>
                <w:lang w:eastAsia="zh-CN"/>
              </w:rPr>
              <w:t xml:space="preserve">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w:t>
            </w:r>
            <w:r>
              <w:rPr>
                <w:rFonts w:eastAsiaTheme="minorEastAsia" w:hint="eastAsia"/>
                <w:lang w:eastAsia="zh-CN"/>
              </w:rPr>
              <w:t xml:space="preserve">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w:t>
            </w:r>
            <w:r>
              <w:rPr>
                <w:rFonts w:eastAsiaTheme="minorEastAsia"/>
                <w:lang w:eastAsia="zh-CN"/>
              </w:rPr>
              <w:t xml:space="preserve">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w:t>
            </w:r>
            <w:r>
              <w:rPr>
                <w:rFonts w:eastAsia="Yu Mincho"/>
                <w:lang w:eastAsia="ja-JP"/>
              </w:rPr>
              <w:t>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We are fine with further down-selecting Options 1 and 2</w:t>
            </w:r>
            <w:r>
              <w:rPr>
                <w:rFonts w:eastAsia="Malgun Gothic"/>
                <w:lang w:eastAsia="ko-KR"/>
              </w:rPr>
              <w:t xml:space="preserve">.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w:t>
            </w:r>
            <w:r>
              <w:rPr>
                <w:rFonts w:eastAsia="Malgun Gothic"/>
                <w:lang w:eastAsia="ko-KR"/>
              </w:rPr>
              <w:t xml:space="preserve">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 xml:space="preserve">Fine with proposal. We prefer option1 and open to further </w:t>
            </w:r>
            <w:r>
              <w:rPr>
                <w:rFonts w:eastAsiaTheme="minorEastAsia"/>
                <w:lang w:eastAsia="zh-CN"/>
              </w:rPr>
              <w:t>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 xml:space="preserve">No need to send the LS to RAN4 </w:t>
            </w:r>
            <w:r>
              <w:rPr>
                <w:rFonts w:eastAsia="Malgun Gothic"/>
                <w:lang w:eastAsia="ko-KR"/>
              </w:rPr>
              <w:t>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w:t>
            </w:r>
            <w:r>
              <w:rPr>
                <w:rFonts w:eastAsiaTheme="minorEastAsia" w:hint="eastAsia"/>
                <w:lang w:val="en-US" w:eastAsia="zh-CN"/>
              </w:rPr>
              <w:t xml:space="preserve">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 xml:space="preserve">Since HD-FDD </w:t>
            </w:r>
            <w:r>
              <w:rPr>
                <w:rFonts w:hint="eastAsia"/>
                <w:i/>
                <w:iCs/>
                <w:lang w:val="en-US" w:eastAsia="zh-CN"/>
              </w:rPr>
              <w:t xml:space="preserve">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w:t>
            </w:r>
            <w:r>
              <w:rPr>
                <w:rFonts w:hint="eastAsia"/>
                <w:i/>
                <w:iCs/>
                <w:lang w:val="en-US" w:eastAsia="zh-CN"/>
              </w:rPr>
              <w:t>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w:t>
            </w:r>
            <w:r>
              <w:rPr>
                <w:rFonts w:hint="eastAsia"/>
                <w:i/>
                <w:iCs/>
                <w:lang w:val="en-US" w:eastAsia="zh-CN"/>
              </w:rPr>
              <w:t xml:space="preserve">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w:t>
            </w:r>
            <w:r>
              <w:rPr>
                <w:rFonts w:eastAsiaTheme="minorEastAsia" w:hint="eastAsia"/>
                <w:lang w:val="en-US" w:eastAsia="zh-CN"/>
              </w:rPr>
              <w:t>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For Case 5 of dynamically scheduled UL transmissio</w:t>
            </w:r>
            <w:r>
              <w:t xml:space="preserve">n vs. SSB, </w:t>
            </w:r>
            <w:proofErr w:type="gramStart"/>
            <w:r>
              <w:t>down-select</w:t>
            </w:r>
            <w:proofErr w:type="gramEnd"/>
            <w:r>
              <w:t xml:space="preserve">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w:t>
            </w:r>
            <w:r>
              <w:t>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 xml:space="preserve">And </w:t>
            </w:r>
            <w:r>
              <w:rPr>
                <w:rFonts w:eastAsia="Malgun Gothic"/>
                <w:lang w:eastAsia="ko-KR"/>
              </w:rPr>
              <w:t>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In </w:t>
            </w:r>
            <w:r>
              <w:rPr>
                <w:rFonts w:eastAsia="Malgun Gothic"/>
                <w:lang w:eastAsia="ko-KR"/>
              </w:rPr>
              <w:t>moderator’s view, gNB has full flexibility to schedule Msg3 (re)transmission and PUCCH for msg4 to avoid potential collision with SSB. This would not increase RA latency too much since SSB is confined only to the first two subframes of a 20ms SSB periodici</w:t>
            </w:r>
            <w:r>
              <w:rPr>
                <w:rFonts w:eastAsia="Malgun Gothic"/>
                <w:lang w:eastAsia="ko-KR"/>
              </w:rPr>
              <w:t>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 xml:space="preserve">Companies are invited to share your view on ZTE proposal </w:t>
            </w:r>
            <w:proofErr w:type="gramStart"/>
            <w:r>
              <w:rPr>
                <w:rFonts w:eastAsia="Malgun Gothic"/>
                <w:b/>
                <w:bCs/>
                <w:lang w:eastAsia="ko-KR"/>
              </w:rPr>
              <w:t>whether or not</w:t>
            </w:r>
            <w:proofErr w:type="gramEnd"/>
            <w:r>
              <w:rPr>
                <w:rFonts w:eastAsia="Malgun Gothic"/>
                <w:b/>
                <w:bCs/>
                <w:lang w:eastAsia="ko-KR"/>
              </w:rPr>
              <w:t xml:space="preserve">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Si</w:t>
            </w:r>
            <w:r>
              <w:rPr>
                <w:rFonts w:eastAsia="Malgun Gothic"/>
                <w:lang w:eastAsia="ko-KR"/>
              </w:rPr>
              <w:t xml:space="preserve">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A769D9C" w14:textId="77777777" w:rsidR="00E13C80" w:rsidRDefault="00AE374F">
            <w:pPr>
              <w:numPr>
                <w:ilvl w:val="1"/>
                <w:numId w:val="9"/>
              </w:numPr>
              <w:spacing w:after="0"/>
            </w:pPr>
            <w:r>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w:t>
            </w:r>
            <w:r>
              <w:t>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 xml:space="preserve">Companies are kindly requested to provide any comments, including update/correction of their positions with respect to the option 1 and 2. For option that is not supported, please also provide technical justification, if possible. Any suggestions </w:t>
            </w:r>
            <w:r>
              <w:rPr>
                <w:rFonts w:eastAsia="Malgun Gothic"/>
                <w:b/>
                <w:bCs/>
                <w:lang w:eastAsia="ko-KR"/>
              </w:rPr>
              <w:t>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w:t>
            </w:r>
            <w:r>
              <w:rPr>
                <w:rFonts w:eastAsia="Malgun Gothic"/>
                <w:lang w:eastAsia="ko-KR"/>
              </w:rPr>
              <w:t>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w:t>
            </w:r>
            <w:r>
              <w:rPr>
                <w:rFonts w:eastAsiaTheme="minorEastAsia" w:hint="eastAsia"/>
                <w:lang w:eastAsia="zh-CN"/>
              </w:rPr>
              <w:t xml:space="preserve">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w:t>
            </w:r>
            <w:r>
              <w:rPr>
                <w:rFonts w:eastAsiaTheme="minorEastAsia" w:hint="eastAsia"/>
                <w:lang w:eastAsia="zh-CN"/>
              </w:rPr>
              <w:t>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w:t>
            </w:r>
            <w:r>
              <w:rPr>
                <w:rFonts w:eastAsiaTheme="minorEastAsia" w:hint="eastAsia"/>
                <w:lang w:val="en-US" w:eastAsia="zh-CN"/>
              </w:rPr>
              <w: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w:t>
            </w:r>
            <w:r>
              <w:rPr>
                <w:rFonts w:eastAsiaTheme="minorEastAsia" w:hint="eastAsia"/>
                <w:lang w:eastAsia="zh-CN"/>
              </w:rPr>
              <w:t>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applied for FD-FDD UE and non-RedCap UE, which bring the </w:t>
            </w:r>
            <w:r>
              <w:rPr>
                <w:rFonts w:eastAsiaTheme="minorEastAsia" w:hint="eastAsia"/>
                <w:lang w:val="en-US" w:eastAsia="zh-CN"/>
              </w:rPr>
              <w:t xml:space="preserve">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(gNB scheduling)  is also applied for FD-FDD UE and non-RedCap UE, the larger RA delay of  FD-FDD UE and </w:t>
            </w:r>
            <w:r>
              <w:rPr>
                <w:rFonts w:eastAsiaTheme="minorEastAsia" w:hint="eastAsia"/>
                <w:lang w:val="en-US" w:eastAsia="zh-CN"/>
              </w:rPr>
              <w:t>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w:t>
            </w:r>
            <w:r>
              <w:rPr>
                <w:rFonts w:eastAsiaTheme="minorEastAsia" w:hint="eastAsia"/>
                <w:lang w:val="en-US" w:eastAsia="zh-CN"/>
              </w:rPr>
              <w:t>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refer to</w:t>
            </w:r>
            <w:r>
              <w:rPr>
                <w:rFonts w:hint="eastAsia"/>
                <w:lang w:val="en-US" w:eastAsia="zh-CN"/>
              </w:rPr>
              <w:t xml:space="preserve">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For</w:t>
            </w:r>
            <w:r>
              <w:t xml:space="preserve"> Case 5 of dynamically scheduled UL transmission vs. SSB, </w:t>
            </w:r>
            <w:proofErr w:type="gramStart"/>
            <w:r>
              <w:t>down-select</w:t>
            </w:r>
            <w:proofErr w:type="gramEnd"/>
            <w:r>
              <w:t xml:space="preserve">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w:t>
            </w:r>
            <w:r>
              <w: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 xml:space="preserve">No need to differentiate MSG3, also why would UE transmit PRACH on </w:t>
            </w:r>
            <w:r>
              <w:rPr>
                <w:rFonts w:eastAsia="Malgun Gothic"/>
                <w:lang w:eastAsia="ko-KR"/>
              </w:rPr>
              <w:t>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 xml:space="preserve">We prefer Option 2 which is a unified </w:t>
            </w:r>
            <w:r>
              <w:rPr>
                <w:rFonts w:eastAsia="Malgun Gothic" w:hint="eastAsia"/>
                <w:lang w:eastAsia="ko-KR"/>
              </w:rPr>
              <w:t>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w:t>
            </w:r>
            <w:r>
              <w:rPr>
                <w:rFonts w:eastAsia="Yu Mincho"/>
                <w:lang w:eastAsia="ja-JP"/>
              </w:rPr>
              <w:t>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w:t>
      </w:r>
      <w:r>
        <w:rPr>
          <w:lang w:val="en-US"/>
        </w:rPr>
        <w:t>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w:t>
            </w:r>
            <w:r>
              <w:rPr>
                <w:rFonts w:eastAsiaTheme="minorEastAsia"/>
                <w:lang w:eastAsia="zh-CN"/>
              </w:rPr>
              <w: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 xml:space="preserve">dynamically scheduled DL reception vs. semi-statically configured UL </w:t>
                  </w:r>
                  <w:r>
                    <w:rPr>
                      <w:rFonts w:eastAsia="Times New Roman"/>
                      <w:lang w:eastAsia="zh-CN"/>
                    </w:rPr>
                    <w:t>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w:t>
                  </w:r>
                  <w:r>
                    <w:rPr>
                      <w:rFonts w:eastAsia="Times New Roman"/>
                      <w:lang w:eastAsia="zh-CN"/>
                    </w:rPr>
                    <w:t>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That is, it is considered as an error case if a dynamically</w:t>
                  </w:r>
                  <w:r>
                    <w:rPr>
                      <w:rFonts w:eastAsia="Times New Roman"/>
                      <w:lang w:eastAsia="zh-CN"/>
                    </w:rPr>
                    <w:t xml:space="preserve">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w:t>
                  </w:r>
                  <w:r>
                    <w:rPr>
                      <w:rFonts w:eastAsia="Times New Roman"/>
                      <w:lang w:eastAsia="zh-CN"/>
                    </w:rPr>
                    <w:t>a single carrier/single 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w:t>
                  </w:r>
                  <w:proofErr w:type="spellStart"/>
                  <w:r>
                    <w:rPr>
                      <w:rFonts w:eastAsia="Times New Roman"/>
                    </w:rPr>
                    <w:t>Ues</w:t>
                  </w:r>
                  <w:proofErr w:type="spellEnd"/>
                  <w:r>
                    <w:rPr>
                      <w:rFonts w:eastAsia="Times New Roman"/>
                    </w:rPr>
                    <w:t xml:space="preserve"> (including poten</w:t>
                  </w:r>
                  <w:r>
                    <w:rPr>
                      <w:rFonts w:eastAsia="Times New Roman"/>
                    </w:rPr>
                    <w:t xml:space="preserve">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BA9E51" w14:textId="77777777" w:rsidR="00E13C80" w:rsidRDefault="00AE374F">
            <w:pPr>
              <w:rPr>
                <w:lang w:eastAsia="ja-JP"/>
              </w:rPr>
            </w:pPr>
            <w:r>
              <w:rPr>
                <w:rFonts w:eastAsia="SimSun"/>
                <w:lang w:val="en-US" w:eastAsia="zh-CN"/>
              </w:rPr>
              <w:t>Also, this probl</w:t>
            </w:r>
            <w:r>
              <w:rPr>
                <w:rFonts w:eastAsia="SimSun"/>
                <w:lang w:val="en-US" w:eastAsia="zh-CN"/>
              </w:rPr>
              <w:t xml:space="preserve">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 xml:space="preserve">In view of the agreement for Case 2 (which basically reused the TDD rule), PRACH triggered by PDCCH order is </w:t>
            </w:r>
            <w:r>
              <w:rPr>
                <w:lang w:eastAsia="ko-KR"/>
              </w:rPr>
              <w:t>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w:t>
            </w:r>
            <w:r>
              <w:rPr>
                <w:lang w:eastAsia="ko-KR"/>
              </w:rPr>
              <w:t>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 xml:space="preserve">Although RAN1#104 agreed that PDCCH ordered PRACH belongs to dynamic scheduled UL in general, there is no </w:t>
            </w:r>
            <w:r>
              <w:rPr>
                <w:lang w:eastAsia="ko-KR"/>
              </w:rPr>
              <w:t>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w:t>
            </w:r>
            <w:r>
              <w:rPr>
                <w:lang w:eastAsia="ko-KR"/>
              </w:rPr>
              <w:t>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w:t>
            </w:r>
            <w:r>
              <w:rPr>
                <w:rFonts w:eastAsiaTheme="minorEastAsia"/>
                <w:lang w:eastAsia="zh-CN"/>
              </w:rPr>
              <w:t>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w:t>
            </w:r>
            <w:r>
              <w:rPr>
                <w:rFonts w:eastAsiaTheme="minorEastAsia"/>
                <w:lang w:eastAsia="zh-CN"/>
              </w:rPr>
              <w:t xml:space="preserve">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It is true that the previous agreement from RAN1#104bis-e for Case 2 treats the PRACH triggered by PDCCH order PDCCH as dynamically scheduled UL transmission. In RAN1#105-e, there are further discussion to separate the colli</w:t>
            </w:r>
            <w:r>
              <w:rPr>
                <w:lang w:eastAsia="ko-KR"/>
              </w:rPr>
              <w:t xml:space="preserve">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w:t>
      </w:r>
      <w:r>
        <w:rPr>
          <w:rFonts w:ascii="Times New Roman" w:hAnsi="Times New Roman"/>
          <w:sz w:val="20"/>
        </w:rPr>
        <w:t>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 xml:space="preserve">Table 2.2-1: View on collision handling for SSB overlaps with </w:t>
      </w:r>
      <w:r>
        <w:rPr>
          <w:b/>
          <w:bCs/>
        </w:rPr>
        <w:t>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w:t>
            </w:r>
            <w:r>
              <w:t xml:space="preserve"> for NR TDD that SSB is prioritized over semi-static UL</w:t>
            </w:r>
          </w:p>
        </w:tc>
        <w:tc>
          <w:tcPr>
            <w:tcW w:w="3510" w:type="dxa"/>
          </w:tcPr>
          <w:p w14:paraId="65F1060B"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w:t>
      </w:r>
      <w:r>
        <w:rPr>
          <w:rFonts w:ascii="Times New Roman" w:hAnsi="Times New Roman" w:cs="Times New Roman"/>
          <w:sz w:val="20"/>
          <w:szCs w:val="20"/>
          <w:lang w:val="en-GB" w:eastAsia="zh-CN"/>
        </w:rPr>
        <w:t>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w:t>
      </w:r>
      <w:r>
        <w:rPr>
          <w:rFonts w:ascii="Times New Roman" w:hAnsi="Times New Roman" w:cs="Times New Roman"/>
          <w:sz w:val="20"/>
          <w:szCs w:val="20"/>
          <w:lang w:val="en-GB" w:eastAsia="zh-CN"/>
        </w:rPr>
        <w:t xml:space="preserve">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In contribution [Ericsson03], it is viewed that Option 3 may lead</w:t>
      </w:r>
      <w:r>
        <w:t xml:space="preserve">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 xml:space="preserve">Views regarding whether </w:t>
      </w:r>
      <w:r>
        <w:t>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w:t>
      </w:r>
      <w:r>
        <w:rPr>
          <w:rFonts w:ascii="Times New Roman" w:hAnsi="Times New Roman" w:cs="Times New Roman"/>
          <w:sz w:val="20"/>
          <w:szCs w:val="20"/>
          <w:lang w:val="en-GB" w:eastAsia="zh-CN"/>
        </w:rPr>
        <w:t xml:space="preserv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w:t>
      </w:r>
      <w:r>
        <w:rPr>
          <w:lang w:eastAsia="zh-CN"/>
        </w:rPr>
        <w:t xml:space="preserve">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5 of SSB overlaps with configured UL transmission, re-use the existing collision handling principles of </w:t>
      </w:r>
      <w:r>
        <w:rPr>
          <w:rFonts w:ascii="Times New Roman" w:hAnsi="Times New Roman" w:cs="Times New Roman"/>
          <w:b/>
          <w:bCs/>
          <w:sz w:val="20"/>
          <w:szCs w:val="20"/>
        </w:rPr>
        <w:t>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w:t>
            </w:r>
            <w:r>
              <w:rPr>
                <w:b/>
                <w:bCs/>
                <w:lang w:eastAsia="zh-CN"/>
              </w:rPr>
              <w:t>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w:t>
            </w:r>
            <w:r>
              <w:rPr>
                <w:rFonts w:ascii="Times New Roman" w:hAnsi="Times New Roman" w:cs="Times New Roman"/>
                <w:bCs/>
                <w:sz w:val="20"/>
                <w:szCs w:val="20"/>
                <w:lang w:val="en-GB" w:eastAsia="zh-CN"/>
              </w:rPr>
              <w:t>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Specifically, in this proposal, configured PUCCH transmission means a PUCCH that NOT triggered by a DC</w:t>
            </w:r>
            <w:r>
              <w:rPr>
                <w:rFonts w:eastAsiaTheme="minorEastAsia"/>
                <w:lang w:eastAsia="zh-CN"/>
              </w:rPr>
              <w:t xml:space="preserve">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w:t>
            </w:r>
            <w:r>
              <w:rPr>
                <w:rFonts w:eastAsia="Yu Mincho"/>
                <w:lang w:eastAsia="ja-JP"/>
              </w:rPr>
              <w:t>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 xml:space="preserve">Agree with comments from other companies that </w:t>
            </w:r>
            <w:r>
              <w:rPr>
                <w:rFonts w:eastAsia="SimSun"/>
                <w:lang w:val="en-US" w:eastAsia="zh-CN"/>
              </w:rPr>
              <w:t>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As discussed online, we prefer to clarify the defini</w:t>
            </w:r>
            <w:r>
              <w:rPr>
                <w:rFonts w:eastAsiaTheme="minorEastAsia"/>
                <w:lang w:eastAsia="zh-CN"/>
              </w:rPr>
              <w:t xml:space="preserve">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Just to note, this issue doesn’t exist in NR TDD. That is, due to  unified handling of SSB overlapping with dynamic UL and configured UL, it is not necessary to</w:t>
            </w:r>
            <w:r>
              <w:rPr>
                <w:rFonts w:ascii="Times New Roman" w:eastAsiaTheme="minorEastAsia" w:hAnsi="Times New Roman" w:cs="Times New Roman"/>
                <w:sz w:val="20"/>
                <w:szCs w:val="20"/>
                <w:lang w:eastAsia="zh-CN"/>
              </w:rPr>
              <w:t xml:space="preserve">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We do NOT see the need to differentiate the PUCCH, with or without HARQ-</w:t>
            </w:r>
            <w:r>
              <w:rPr>
                <w:rFonts w:eastAsia="SimSun"/>
                <w:lang w:val="en-US" w:eastAsia="zh-CN"/>
              </w:rPr>
              <w:t xml:space="preserve">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Note that SSB overlapping with PUCCH, especially for PUCCH using for HARQ-ACK feedback, gNB has full control to avoid this collision by properly setting the K1 value in DCI. Esp</w:t>
            </w:r>
            <w:r>
              <w:rPr>
                <w:rFonts w:eastAsia="SimSun"/>
                <w:lang w:val="en-US" w:eastAsia="zh-CN"/>
              </w:rPr>
              <w:t xml:space="preserve">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w:t>
            </w:r>
            <w:r>
              <w:rPr>
                <w:rFonts w:eastAsia="SimSun"/>
                <w:lang w:val="en-US" w:eastAsia="zh-CN"/>
              </w:rPr>
              <w:t>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w:t>
            </w:r>
            <w:r>
              <w:rPr>
                <w:rFonts w:eastAsia="SimSun"/>
                <w:lang w:val="en-US" w:eastAsia="zh-CN"/>
              </w:rPr>
              <w:t>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7F535F34" w14:textId="77777777" w:rsidR="00E13C80" w:rsidRDefault="00AE374F">
            <w:pPr>
              <w:rPr>
                <w:rFonts w:eastAsia="SimSun"/>
                <w:lang w:val="en-US" w:eastAsia="zh-CN"/>
              </w:rPr>
            </w:pPr>
            <w:r>
              <w:rPr>
                <w:rFonts w:eastAsia="SimSun"/>
                <w:lang w:val="en-US" w:eastAsia="zh-CN"/>
              </w:rPr>
              <w:t>But on the other hand, we share similar view with Apple, we should strive unified solution for dynamic UL transmis</w:t>
            </w:r>
            <w:r>
              <w:rPr>
                <w:rFonts w:eastAsia="SimSun"/>
                <w:lang w:val="en-US" w:eastAsia="zh-CN"/>
              </w:rPr>
              <w:t xml:space="preserve">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 xml:space="preserve">We share the majority views that the configured PUCCH should be included, while dynamic PUCCH triggered by DCI scheduling can be considered as dynamic UL transmission. In our perspective, there is no </w:t>
            </w:r>
            <w:r>
              <w:rPr>
                <w:rFonts w:eastAsia="SimSun"/>
                <w:lang w:val="en-US" w:eastAsia="zh-CN"/>
              </w:rPr>
              <w:t>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w:t>
            </w:r>
            <w:r>
              <w:rPr>
                <w:rFonts w:ascii="Times New Roman" w:eastAsiaTheme="minorEastAsia" w:hAnsi="Times New Roman" w:cs="Times New Roman"/>
                <w:sz w:val="20"/>
                <w:szCs w:val="20"/>
                <w:lang w:val="en-GB" w:eastAsia="zh-CN"/>
              </w:rPr>
              <w:t>on means a PUCCH which is 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w:t>
            </w:r>
            <w:r>
              <w:t xml:space="preserve">configured by higher layers, </w:t>
            </w:r>
            <w:proofErr w:type="gramStart"/>
            <w:r>
              <w:t>and  dynamic</w:t>
            </w:r>
            <w:proofErr w:type="gramEnd"/>
            <w:r>
              <w:t xml:space="preserve">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w:t>
            </w:r>
            <w:r>
              <w:rPr>
                <w:b/>
                <w:bCs/>
              </w:rPr>
              <w:t>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w:t>
                  </w:r>
                  <w:r>
                    <w:t xml:space="preserve">a subset of symbols from the set of symbols, then </w:t>
                  </w:r>
                </w:p>
                <w:p w14:paraId="5BC4BB2B" w14:textId="77777777" w:rsidR="00E13C80" w:rsidRDefault="00AE374F">
                  <w:r>
                    <w:t>-    If the UE does not indicate the capability of [</w:t>
                  </w:r>
                  <w:proofErr w:type="spellStart"/>
                  <w:r>
                    <w:t>partialCancellation</w:t>
                  </w:r>
                  <w:proofErr w:type="spellEnd"/>
                  <w:r>
                    <w:t>], the UE does not expect to cancel the transmission of the PUCCH or PUSCH or PRACH in the set of symbols if the first symbol in the s</w:t>
                  </w:r>
                  <w:r>
                    <w:t xml:space="preserve">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w:t>
                  </w:r>
                  <w:r>
                    <w:t>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w:t>
                  </w:r>
                  <w:r>
                    <w:rPr>
                      <w:color w:val="FA0000"/>
                    </w:rPr>
                    <w: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 xml:space="preserve">FL2 High Priority </w:t>
            </w:r>
            <w:r>
              <w:rPr>
                <w:b/>
                <w:highlight w:val="yellow"/>
              </w:rPr>
              <w:t>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 xml:space="preserve">Note:  The UL transmission indicated by DCI is supposed to be dynamic UL </w:t>
            </w:r>
            <w:r>
              <w:rPr>
                <w:rFonts w:ascii="Times New Roman" w:eastAsia="DengXian" w:hAnsi="Times New Roman" w:cs="Times New Roman"/>
                <w:bCs/>
                <w:sz w:val="20"/>
                <w:szCs w:val="20"/>
                <w:lang w:eastAsia="zh-CN"/>
              </w:rPr>
              <w:t>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w:t>
      </w:r>
      <w:r>
        <w:rPr>
          <w:rFonts w:ascii="Times New Roman" w:hAnsi="Times New Roman" w:cs="Times New Roman"/>
          <w:sz w:val="20"/>
          <w:szCs w:val="20"/>
          <w:lang w:val="en-GB" w:eastAsia="zh-CN"/>
        </w:rPr>
        <w:t xml:space="preserve">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w:t>
      </w:r>
      <w:r>
        <w:rPr>
          <w:rFonts w:ascii="Times New Roman" w:hAnsi="Times New Roman" w:cs="Times New Roman"/>
          <w:sz w:val="20"/>
          <w:szCs w:val="20"/>
          <w:lang w:val="en-GB" w:eastAsia="zh-CN"/>
        </w:rPr>
        <w:t>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w:t>
      </w:r>
      <w:r>
        <w:rPr>
          <w:rFonts w:ascii="Times New Roman" w:hAnsi="Times New Roman" w:cs="Times New Roman"/>
          <w:sz w:val="20"/>
          <w:szCs w:val="20"/>
          <w:lang w:val="en-GB" w:eastAsia="zh-CN"/>
        </w:rPr>
        <w:t>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w:t>
      </w:r>
      <w:r>
        <w:rPr>
          <w:rFonts w:ascii="Times New Roman" w:hAnsi="Times New Roman" w:cs="Times New Roman"/>
          <w:sz w:val="20"/>
          <w:szCs w:val="20"/>
          <w:lang w:val="en-GB" w:eastAsia="zh-CN"/>
        </w:rPr>
        <w:t xml:space="preserve">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w:t>
      </w:r>
      <w:r>
        <w:rPr>
          <w:lang w:eastAsia="ja-JP"/>
        </w:rPr>
        <w:t xml:space="preserve">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w:t>
      </w:r>
      <w:r>
        <w:rPr>
          <w:rFonts w:eastAsia="Times New Roman"/>
          <w:lang w:eastAsia="zh-CN"/>
        </w:rPr>
        <w:t>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 xml:space="preserve">Open to discuss but tend to be </w:t>
            </w:r>
            <w:r>
              <w:rPr>
                <w:rFonts w:eastAsiaTheme="minorEastAsia" w:hint="eastAsia"/>
                <w:lang w:eastAsia="zh-CN"/>
              </w:rPr>
              <w:t>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w:t>
            </w:r>
            <w:r>
              <w:rPr>
                <w:rFonts w:eastAsiaTheme="minorEastAsia" w:hint="eastAsia"/>
                <w:lang w:eastAsia="zh-CN"/>
              </w:rPr>
              <w:t>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 xml:space="preserve">gNB should </w:t>
            </w:r>
            <w:r>
              <w:rPr>
                <w:lang w:eastAsia="zh-CN"/>
              </w:rPr>
              <w:t>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 xml:space="preserve">gNB responsibility to accommodate TA and </w:t>
            </w:r>
            <w:r>
              <w:rPr>
                <w:rFonts w:eastAsia="Yu Mincho"/>
                <w:lang w:eastAsia="ja-JP"/>
              </w:rPr>
              <w:t>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w:t>
            </w:r>
            <w:r>
              <w:rPr>
                <w:rFonts w:ascii="Times New Roman" w:hAnsi="Times New Roman" w:cs="Times New Roman"/>
              </w:rPr>
              <w:t>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w:t>
            </w:r>
            <w:r>
              <w:rPr>
                <w:lang w:eastAsia="ja-JP"/>
              </w:rPr>
              <w:t>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For the case of SSB immediately followed by an UL transmission or SSB immediately follows</w:t>
            </w:r>
            <w:r>
              <w:t xml:space="preserve">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w:t>
            </w:r>
            <w:r>
              <w:rPr>
                <w:lang w:eastAsia="ja-JP"/>
              </w:rPr>
              <w:t xml:space="preserve">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We sha</w:t>
            </w:r>
            <w:r>
              <w:rPr>
                <w:rFonts w:hint="eastAsia"/>
                <w:lang w:eastAsia="ko-KR"/>
              </w:rPr>
              <w:t xml:space="preserve">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w:t>
            </w:r>
            <w:r>
              <w:rPr>
                <w:lang w:eastAsia="ko-KR"/>
              </w:rPr>
              <w:t xml:space="preserve">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Tx/Rx switching time should be considered to determine whether the SSB is overlapped with DG/CG-PUSCH. For example, if the gap between the last symbol of SSB and the first symbol of DG-PUSCH is smaller than switching gap, if the gap is not counted, the SSB</w:t>
            </w:r>
            <w:r>
              <w:rPr>
                <w:lang w:eastAsia="ko-KR"/>
              </w:rPr>
              <w:t xml:space="preserve">/DG-PUSCH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w:t>
            </w:r>
            <w:r>
              <w:rPr>
                <w:lang w:eastAsia="ko-KR"/>
              </w:rPr>
              <w:t xml:space="preserv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w:t>
            </w:r>
            <w:r>
              <w:rPr>
                <w:rFonts w:eastAsia="SimSun" w:hint="eastAsia"/>
                <w:lang w:val="en-US" w:eastAsia="zh-CN"/>
              </w:rPr>
              <w:t>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w:t>
            </w:r>
            <w:r>
              <w:rPr>
                <w:lang w:eastAsia="ko-KR"/>
              </w:rPr>
              <w: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3309041" w14:textId="77777777" w:rsidR="00E13C80" w:rsidRDefault="00AE374F">
            <w:pPr>
              <w:tabs>
                <w:tab w:val="left" w:pos="2160"/>
              </w:tabs>
              <w:rPr>
                <w:lang w:eastAsia="ja-JP"/>
              </w:rPr>
            </w:pPr>
            <w:r>
              <w:rPr>
                <w:lang w:eastAsia="ko-KR"/>
              </w:rPr>
              <w:t xml:space="preserve">In the moderator’s view, the intention to discuss the FFS is to discuss whether the switching time is used to </w:t>
            </w:r>
            <w:r>
              <w:rPr>
                <w:lang w:eastAsia="ko-KR"/>
              </w:rPr>
              <w:t>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191AD972" w14:textId="77777777" w:rsidR="00E13C80" w:rsidRDefault="00AE374F">
            <w:pPr>
              <w:tabs>
                <w:tab w:val="left" w:pos="2160"/>
              </w:tabs>
              <w:rPr>
                <w:lang w:eastAsia="ko-KR"/>
              </w:rPr>
            </w:pPr>
            <w:r>
              <w:rPr>
                <w:lang w:eastAsia="ko-KR"/>
              </w:rPr>
              <w:t>If a clarification of th</w:t>
            </w:r>
            <w:r>
              <w:rPr>
                <w:lang w:eastAsia="ko-KR"/>
              </w:rPr>
              <w:t>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In our view, there are anyway cases where even after collision handling is applied for overlapping DL and UL, e.g., with partial cancellation of SRS, the gap between DL and UL is still less than the required switching time. Even the case of non-overlapping</w:t>
            </w:r>
            <w:r>
              <w:rPr>
                <w:lang w:eastAsia="ja-JP"/>
              </w:rPr>
              <w:t xml:space="preserve">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w:t>
      </w:r>
      <w:r>
        <w:rPr>
          <w:rFonts w:ascii="Times New Roman" w:hAnsi="Times New Roman"/>
          <w:sz w:val="20"/>
        </w:rPr>
        <w:t xml:space="preserve">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w:t>
      </w:r>
      <w:r>
        <w:rPr>
          <w:rFonts w:ascii="Times New Roman" w:hAnsi="Times New Roman" w:cs="Times New Roman"/>
          <w:color w:val="000000"/>
          <w:sz w:val="20"/>
          <w:szCs w:val="20"/>
          <w:lang w:val="en-GB"/>
        </w:rPr>
        <w:t xml:space="preserve">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t>Table 3.1-1: Views on RO validation for H</w:t>
      </w:r>
      <w:r>
        <w:rPr>
          <w:b/>
          <w:bCs/>
        </w:rPr>
        <w:t xml:space="preserve">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 xml:space="preserve">Specific </w:t>
      </w:r>
      <w:r>
        <w:rPr>
          <w:rFonts w:ascii="Times New Roman" w:hAnsi="Times New Roman" w:cs="Times New Roman"/>
          <w:sz w:val="20"/>
          <w:szCs w:val="20"/>
          <w:lang w:eastAsia="zh-CN"/>
        </w:rPr>
        <w:t>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w:t>
            </w:r>
            <w:r>
              <w:rPr>
                <w:rFonts w:ascii="Times New Roman" w:hAnsi="Times New Roman" w:cs="Times New Roman"/>
                <w:sz w:val="20"/>
                <w:szCs w:val="20"/>
                <w:lang w:val="en-GB" w:eastAsia="en-US"/>
              </w:rPr>
              <w:t xml:space="preserve">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 xml:space="preserve">Spec. </w:t>
            </w:r>
            <w:r>
              <w:rPr>
                <w:rFonts w:ascii="Times New Roman" w:hAnsi="Times New Roman" w:cs="Times New Roman"/>
                <w:sz w:val="20"/>
                <w:szCs w:val="20"/>
                <w:lang w:eastAsia="ko-KR"/>
              </w:rPr>
              <w:t>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w:t>
      </w:r>
      <w:r>
        <w:rPr>
          <w:lang w:eastAsia="zh-CN"/>
        </w:rPr>
        <w: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In Contribution [Huawei01], it is proposed that not only the RO validation but also the PO validation and the RO/Po-to-PRU mapping rules of H</w:t>
      </w:r>
      <w:r>
        <w:rPr>
          <w:lang w:eastAsia="zh-CN"/>
        </w:rPr>
        <w:t xml:space="preserve">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1: Leave it to UE whether to receive SSB or transmit PRACH </w:t>
      </w:r>
      <w:r>
        <w:rPr>
          <w:rFonts w:ascii="Times New Roman" w:eastAsiaTheme="minorHAnsi" w:hAnsi="Times New Roman" w:cs="Times New Roman"/>
          <w:sz w:val="20"/>
          <w:szCs w:val="20"/>
          <w:lang w:val="en-US"/>
        </w:rPr>
        <w:t>(e.g.,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Contributions [Ericsson04, vivo05, Nokia06, CATT10, CT12, MTK17, Intel18</w:t>
      </w:r>
      <w:r>
        <w:rPr>
          <w:lang w:eastAsia="zh-CN"/>
        </w:rPr>
        <w:t xml:space="preserve">,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w:t>
      </w:r>
      <w:r>
        <w:rPr>
          <w:lang w:eastAsia="zh-CN"/>
        </w:rPr>
        <w:t>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In order to facilitate a converged understanding, companies are invited to comment on the benefits and drawbacks for both Option 1 and 2, in </w:t>
      </w:r>
      <w:r>
        <w:rPr>
          <w:rFonts w:ascii="Times New Roman" w:hAnsi="Times New Roman" w:cs="Times New Roman"/>
          <w:b/>
          <w:bCs/>
          <w:sz w:val="20"/>
          <w:szCs w:val="20"/>
        </w:rPr>
        <w:t>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w:t>
            </w:r>
            <w:r>
              <w:rPr>
                <w:rFonts w:eastAsiaTheme="minorEastAsia"/>
                <w:lang w:eastAsia="zh-CN"/>
              </w:rPr>
              <w:t xml:space="preserve">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For Option 1, it is not clear reusing FDD validation rule will increase the PRACH latency. On the contrary, reusing TDD validation rule (option 2) will increase the PRACH latency if the PRACH detection ofte</w:t>
            </w:r>
            <w:r>
              <w:rPr>
                <w:rFonts w:eastAsiaTheme="minorEastAsia"/>
                <w:lang w:eastAsia="zh-CN"/>
              </w:rPr>
              <w:t xml:space="preserv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w:t>
            </w:r>
            <w:r>
              <w:rPr>
                <w:rFonts w:eastAsiaTheme="minorEastAsia"/>
                <w:lang w:eastAsia="zh-CN"/>
              </w:rPr>
              <w:t>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w:t>
            </w:r>
            <w:r>
              <w:rPr>
                <w:rFonts w:eastAsiaTheme="minorEastAsia"/>
                <w:lang w:eastAsia="zh-CN"/>
              </w:rPr>
              <w:t xml:space="preserve">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w:t>
            </w:r>
            <w:r>
              <w:rPr>
                <w:rFonts w:eastAsia="SimSun"/>
                <w:lang w:val="en-US" w:eastAsia="zh-CN"/>
              </w:rPr>
              <w:t xml:space="preserve">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w:t>
            </w:r>
            <w:r>
              <w:rPr>
                <w:rFonts w:eastAsia="SimSun"/>
                <w:lang w:val="en-US" w:eastAsia="zh-CN"/>
              </w:rPr>
              <w:t xml:space="preserve">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t>
            </w:r>
            <w:r>
              <w:rPr>
                <w:rFonts w:eastAsia="SimSun"/>
                <w:lang w:val="en-US" w:eastAsia="zh-CN"/>
              </w:rPr>
              <w:t xml:space="preserve">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w:t>
            </w:r>
            <w:r>
              <w:rPr>
                <w:rFonts w:eastAsia="SimSun"/>
                <w:lang w:val="en-US" w:eastAsia="zh-CN"/>
              </w:rPr>
              <w:t xml:space="preserve">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 xml:space="preserve">The drawbacks of using TDD validation rule (Option 2) have been clearly </w:t>
            </w:r>
            <w:r>
              <w:rPr>
                <w:lang w:eastAsia="ko-KR"/>
              </w:rPr>
              <w:t>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w:t>
            </w:r>
            <w:r>
              <w:rPr>
                <w:lang w:eastAsia="ko-KR"/>
              </w:rPr>
              <w:t xml:space="preserve">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w:t>
            </w:r>
            <w:r>
              <w:rPr>
                <w:lang w:val="en-US" w:eastAsia="ko-KR"/>
              </w:rPr>
              <w:t xml:space="preserve">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w:t>
            </w:r>
            <w:r>
              <w:rPr>
                <w:lang w:val="en-US" w:eastAsia="ko-KR"/>
              </w:rPr>
              <w:t xml:space="preserve">ncy. </w:t>
            </w:r>
          </w:p>
          <w:p w14:paraId="29F95B9D" w14:textId="77777777" w:rsidR="00E13C80" w:rsidRDefault="00AE374F">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 xml:space="preserve">Therefore, we suggest compromise </w:t>
            </w:r>
            <w:r>
              <w:rPr>
                <w:lang w:eastAsia="ko-KR"/>
              </w:rPr>
              <w:t>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w:t>
            </w:r>
            <w:r>
              <w:rPr>
                <w:lang w:eastAsia="ko-KR"/>
              </w:rPr>
              <w:t>ate valid RO definition for FDD and HD-FDD UE as this will increase gNB complexity.</w:t>
            </w:r>
          </w:p>
          <w:p w14:paraId="2C9D39F9" w14:textId="77777777" w:rsidR="00E13C80" w:rsidRDefault="00AE374F">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Further, applying different rules of RO validation for HD-FDD UE and FD-FDD UE com</w:t>
            </w:r>
            <w:r>
              <w:rPr>
                <w:lang w:eastAsia="zh-CN"/>
              </w:rPr>
              <w:t xml:space="preserve">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w:t>
            </w:r>
            <w:r>
              <w:rPr>
                <w:lang w:eastAsia="ko-KR"/>
              </w:rPr>
              <w:t xml:space="preserve">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The prioritization between overlapping SSB and RO is a separate issue. Even we agree a RO is valid when it is overlapped with SSB. We can still further disc</w:t>
            </w:r>
            <w:r>
              <w:rPr>
                <w:lang w:eastAsia="ko-KR"/>
              </w:rPr>
              <w:t xml:space="preserve">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FD capable) UE is not suitable for RedCap UE incapable of FD-FDD operation, due to the persistent collision</w:t>
            </w:r>
            <w:r>
              <w:rPr>
                <w:lang w:eastAsia="ko-KR"/>
              </w:rPr>
              <w:t xml:space="preserve">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76511F8C" w14:textId="77777777" w:rsidR="00E13C80" w:rsidRDefault="00AE374F">
            <w:pPr>
              <w:rPr>
                <w:lang w:eastAsia="ko-KR"/>
              </w:rPr>
            </w:pPr>
            <w:r>
              <w:rPr>
                <w:lang w:eastAsia="ko-KR"/>
              </w:rPr>
              <w:t>Moreover, the RO val</w:t>
            </w:r>
            <w:r>
              <w:rPr>
                <w:lang w:eastAsia="ko-KR"/>
              </w:rPr>
              <w:t>id for non-RedCap UE cannot be assumed valid for RedCap UE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UE). </w:t>
            </w:r>
          </w:p>
          <w:p w14:paraId="21342E67" w14:textId="77777777" w:rsidR="00E13C80" w:rsidRDefault="00AE374F">
            <w:pPr>
              <w:rPr>
                <w:lang w:eastAsia="ko-KR"/>
              </w:rPr>
            </w:pPr>
            <w:r>
              <w:rPr>
                <w:lang w:eastAsia="ko-KR"/>
              </w:rPr>
              <w:t>Furthermore</w:t>
            </w:r>
            <w:r>
              <w:rPr>
                <w:lang w:eastAsia="ko-KR"/>
              </w:rPr>
              <w:t>,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w:t>
            </w:r>
            <w:r>
              <w:rPr>
                <w:lang w:eastAsia="ko-KR"/>
              </w:rPr>
              <w:t>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r>
                <m:rPr>
                  <m:sty m:val="bi"/>
                </m:rPr>
                <w:rPr>
                  <w:rFonts w:ascii="Cambria Math" w:hAnsi="Cambria Math"/>
                  <w:sz w:val="20"/>
                  <w:szCs w:val="20"/>
                  <w:lang w:val="en-GB"/>
                </w:rPr>
                <m:t>≥</m:t>
              </m:r>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w:t>
            </w:r>
            <w:r>
              <w:rPr>
                <w:rFonts w:eastAsia="SimSun"/>
                <w:b/>
                <w:i/>
                <w:iCs/>
                <w:sz w:val="20"/>
                <w:szCs w:val="20"/>
                <w:lang w:val="en-GB" w:eastAsia="en-US"/>
              </w:rPr>
              <w:t xml:space="preserve">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ko-KR"/>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Our preference is option 1. Similar with Nokia’s view, there is no need to have separate valid RO definition f</w:t>
            </w:r>
            <w:r>
              <w:rPr>
                <w:lang w:eastAsia="zh-CN"/>
              </w:rPr>
              <w:t xml:space="preserve">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 xml:space="preserve">Our preference is Option 1. We think the second or third drawback for HD-FDD UE impacts from Option 1 in the above table is up to how to define the collision handling rule. If Alt.1 (up to UE implementation) is </w:t>
            </w:r>
            <w:r>
              <w:rPr>
                <w:lang w:eastAsia="ko-KR"/>
              </w:rPr>
              <w:t>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Considering the coexistence with f</w:t>
            </w:r>
            <w:r>
              <w:rPr>
                <w:rFonts w:eastAsiaTheme="minorEastAsia"/>
                <w:lang w:eastAsia="zh-CN"/>
              </w:rPr>
              <w:t xml:space="preserve">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w:t>
            </w:r>
            <w:r>
              <w:rPr>
                <w:rFonts w:eastAsiaTheme="minorEastAsia"/>
                <w:lang w:eastAsia="zh-CN"/>
              </w:rPr>
              <w:t xml:space="preserv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w:t>
            </w:r>
            <w:r>
              <w:rPr>
                <w:rFonts w:eastAsiaTheme="minorEastAsia"/>
                <w:lang w:eastAsia="zh-CN"/>
              </w:rPr>
              <w:t xml:space="preserve">e of the HD-FDD mapping and there is </w:t>
            </w:r>
            <w:proofErr w:type="gramStart"/>
            <w:r>
              <w:rPr>
                <w:rFonts w:eastAsiaTheme="minorEastAsia"/>
                <w:lang w:eastAsia="zh-CN"/>
              </w:rPr>
              <w:t>definitely awareness</w:t>
            </w:r>
            <w:proofErr w:type="gramEnd"/>
            <w:r>
              <w:rPr>
                <w:rFonts w:eastAsiaTheme="minorEastAsia"/>
                <w:lang w:eastAsia="zh-CN"/>
              </w:rPr>
              <w:t xml:space="preserve">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w:t>
            </w:r>
            <w:r>
              <w:rPr>
                <w:rFonts w:ascii="Times New Roman" w:eastAsiaTheme="minorEastAsia" w:hAnsi="Times New Roman" w:cs="Times New Roman"/>
                <w:sz w:val="20"/>
                <w:szCs w:val="20"/>
                <w:lang w:val="en-US" w:eastAsia="zh-CN"/>
              </w:rPr>
              <w:t>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w:t>
            </w:r>
            <w:r>
              <w:rPr>
                <w:rFonts w:eastAsiaTheme="minorEastAsia"/>
                <w:b/>
                <w:bCs/>
              </w:rPr>
              <w:t>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al</w:t>
            </w:r>
            <w:r>
              <w:rPr>
                <w:rFonts w:ascii="Times New Roman" w:eastAsiaTheme="minorEastAsia" w:hAnsi="Times New Roman" w:cs="Times New Roman"/>
                <w:sz w:val="20"/>
                <w:szCs w:val="20"/>
                <w:lang w:val="en-US" w:eastAsia="zh-CN"/>
              </w:rPr>
              <w:t xml:space="preserve">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w:t>
            </w:r>
            <w:r>
              <w:rPr>
                <w:rFonts w:eastAsia="Yu Mincho"/>
                <w:lang w:eastAsia="ja-JP"/>
              </w:rPr>
              <w:t>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w:t>
            </w:r>
            <w:r>
              <w:rPr>
                <w:rFonts w:eastAsiaTheme="minorEastAsia"/>
                <w:lang w:val="en-US" w:eastAsia="zh-CN"/>
              </w:rPr>
              <w:t>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 xml:space="preserve">For HD-FDD </w:t>
            </w:r>
            <w:r>
              <w:rPr>
                <w:rFonts w:ascii="Times New Roman" w:eastAsiaTheme="minorEastAsia" w:hAnsi="Times New Roman" w:cs="Times New Roman"/>
                <w:sz w:val="20"/>
                <w:szCs w:val="20"/>
                <w:lang w:val="en-US" w:eastAsia="zh-CN"/>
              </w:rPr>
              <w:t>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w:t>
            </w:r>
            <w:r>
              <w:rPr>
                <w:rFonts w:ascii="Times New Roman" w:eastAsiaTheme="minorEastAsia" w:hAnsi="Times New Roman" w:cs="Times New Roman"/>
                <w:sz w:val="20"/>
                <w:szCs w:val="20"/>
                <w:lang w:eastAsia="zh-CN"/>
              </w:rPr>
              <w:t>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w:t>
            </w:r>
            <w:r>
              <w:rPr>
                <w:rFonts w:ascii="Times New Roman" w:eastAsiaTheme="minorEastAsia" w:hAnsi="Times New Roman" w:cs="Times New Roman"/>
                <w:color w:val="FF0000"/>
                <w:sz w:val="20"/>
                <w:szCs w:val="20"/>
                <w:lang w:val="en-US" w:eastAsia="zh-CN"/>
              </w:rPr>
              <w:t>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w:t>
            </w:r>
            <w:r>
              <w:rPr>
                <w:rFonts w:ascii="Times New Roman" w:eastAsiaTheme="minorEastAsia" w:hAnsi="Times New Roman" w:cs="Times New Roman"/>
                <w:sz w:val="20"/>
                <w:szCs w:val="20"/>
                <w:lang w:val="en-US" w:eastAsia="zh-CN"/>
              </w:rPr>
              <w:t>ive SSB or transmit PRACH</w:t>
            </w:r>
          </w:p>
          <w:p w14:paraId="15F13410" w14:textId="77777777" w:rsidR="00E13C80" w:rsidRDefault="00AE374F">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w:t>
            </w:r>
            <w:r>
              <w:rPr>
                <w:rFonts w:eastAsia="Malgun Gothic"/>
                <w:lang w:eastAsia="ko-KR"/>
              </w:rPr>
              <w:t xml:space="preserve">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The inclusion of the “Note” is to address the FFS in the RAN1#105- agreements to avoid any misunderstanding that the FFS will not be discussed</w:t>
            </w:r>
            <w:r>
              <w:rPr>
                <w:rFonts w:eastAsia="Malgun Gothic"/>
                <w:lang w:eastAsia="ko-KR"/>
              </w:rPr>
              <w:t xml:space="preserve">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 xml:space="preserve">Regarding Qualcomm’s comment, the moderator understanding is the current configuration of PRACH resources is per UL BWP and all the PRACH resources </w:t>
            </w:r>
            <w:r>
              <w:rPr>
                <w:rFonts w:eastAsia="Malgun Gothic"/>
                <w:lang w:eastAsia="ko-KR"/>
              </w:rPr>
              <w:t>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w:t>
                  </w:r>
                  <w:r>
                    <w:t xml:space="preserve">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t>
                        </m:r>
                        <m:r>
                          <w:rPr>
                            <w:rFonts w:ascii="Cambria Math" w:hAnsi="Cambria Math"/>
                          </w:rPr>
                          <m:t>M</m:t>
                        </m:r>
                        <m:r>
                          <w:rPr>
                            <w:rFonts w:ascii="Cambria Math" w:hAnsi="Cambria Math"/>
                          </w:rPr>
                          <m:t>-</m:t>
                        </m:r>
                        <m:r>
                          <w:rPr>
                            <w:rFonts w:ascii="Cambria Math" w:hAnsi="Cambria Math"/>
                          </w:rPr>
                          <m:t>1</m:t>
                        </m:r>
                      </m:e>
                    </m:d>
                  </m:oMath>
                  <w:r>
                    <w:t xml:space="preserve">, where </w:t>
                  </w:r>
                  <m:oMath>
                    <m:r>
                      <w:rPr>
                        <w:rFonts w:ascii="Cambria Math" w:hAnsi="Cambria Math"/>
                      </w:rPr>
                      <m:t>M</m:t>
                    </m:r>
                  </m:oMath>
                  <w:r>
                    <w:t xml:space="preserve"> equals the higher-layer paramete</w:t>
                  </w:r>
                  <w:r>
                    <w:t xml:space="preserv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w:t>
                  </w:r>
                  <w:r>
                    <w: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xml:space="preserve">, all ROs are valid (same as FD-FDD), and for the case of SSB overlapping with valid RO, leave it to UE implementation whether to receive SSB or </w:t>
            </w:r>
            <w:r>
              <w:rPr>
                <w:rFonts w:ascii="Times New Roman" w:eastAsiaTheme="minorEastAsia" w:hAnsi="Times New Roman" w:cs="Times New Roman"/>
                <w:sz w:val="20"/>
                <w:szCs w:val="20"/>
                <w:lang w:val="en-US" w:eastAsia="zh-CN"/>
              </w:rPr>
              <w:t>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w:t>
            </w:r>
            <w:r>
              <w:rPr>
                <w:rFonts w:eastAsia="Malgun Gothic"/>
                <w:lang w:eastAsia="ko-KR"/>
              </w:rPr>
              <w:t>,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 xml:space="preserve">OK to have the removal of note. In the main bullet, if remove “UE”. </w:t>
            </w:r>
            <w:r>
              <w:rPr>
                <w:rFonts w:eastAsia="Malgun Gothic"/>
                <w:lang w:eastAsia="ko-KR"/>
              </w:rPr>
              <w:t>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w:t>
            </w:r>
            <w:r>
              <w:rPr>
                <w:rFonts w:ascii="Times New Roman" w:eastAsiaTheme="minorEastAsia" w:hAnsi="Times New Roman" w:cs="Times New Roman"/>
                <w:color w:val="FF0000"/>
                <w:sz w:val="20"/>
                <w:szCs w:val="20"/>
                <w:lang w:val="en-US" w:eastAsia="zh-CN"/>
              </w:rPr>
              <w:t>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w:t>
            </w:r>
            <w:r>
              <w:rPr>
                <w:rFonts w:ascii="Times New Roman" w:eastAsiaTheme="minorEastAsia" w:hAnsi="Times New Roman" w:cs="Times New Roman"/>
                <w:sz w:val="20"/>
                <w:szCs w:val="20"/>
                <w:lang w:val="en-US" w:eastAsia="zh-CN"/>
              </w:rPr>
              <w:t xml:space="preserve">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w:t>
            </w:r>
            <w:r>
              <w:rPr>
                <w:rFonts w:eastAsiaTheme="minorEastAsia" w:hint="eastAsia"/>
                <w:lang w:eastAsia="zh-CN"/>
              </w:rPr>
              <w:t>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FL </w:t>
            </w:r>
            <w:r>
              <w:rPr>
                <w:rFonts w:eastAsiaTheme="minorEastAsia"/>
                <w:lang w:eastAsia="zh-CN"/>
              </w:rPr>
              <w:t>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Moderator understands the concern is only for the newly added words “configured for RedCap UEs” which may cause some confusion. The original FL4 proposal without the note seems more stable.  Regarding “UE” or “operation”, no strong view from the moderator.</w:t>
            </w:r>
            <w:r>
              <w:rPr>
                <w:rFonts w:eastAsia="Malgun Gothic"/>
                <w:lang w:eastAsia="ko-KR"/>
              </w:rPr>
              <w:t xml:space="preserve">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hint="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hint="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 xml:space="preserve">For Case 8 of valid RO overlapping with PDCCH in Type 0/0A/1/2 CSS set, </w:t>
            </w:r>
            <w:proofErr w:type="gramStart"/>
            <w:r>
              <w:rPr>
                <w:rFonts w:eastAsia="Times New Roman"/>
              </w:rPr>
              <w:t>down-select</w:t>
            </w:r>
            <w:proofErr w:type="gramEnd"/>
            <w:r>
              <w:rPr>
                <w:rFonts w:eastAsia="Times New Roman"/>
              </w:rPr>
              <w:t xml:space="preserve">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w:t>
            </w:r>
            <w:r>
              <w:rPr>
                <w:rFonts w:eastAsia="Times New Roman"/>
              </w:rPr>
              <w:t>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w:t>
            </w:r>
            <w:r>
              <w:rPr>
                <w:rFonts w:eastAsia="Times New Roman"/>
              </w:rPr>
              <w:t xml:space="preserve">: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w:t>
            </w:r>
            <w:r>
              <w:rPr>
                <w:rFonts w:eastAsia="Times New Roman"/>
              </w:rPr>
              <w:t xml:space="preserv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w:t>
            </w:r>
            <w:r>
              <w:rPr>
                <w:rFonts w:eastAsia="Times New Roman"/>
              </w:rPr>
              <w:t>pact</w:t>
            </w:r>
          </w:p>
          <w:p w14:paraId="048D9AED" w14:textId="77777777" w:rsidR="00E13C80" w:rsidRDefault="00AE374F">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 xml:space="preserve">Table 3.2-1: Views on collision handling for valid RO </w:t>
      </w:r>
      <w:r>
        <w:rPr>
          <w:b/>
          <w:bCs/>
        </w:rPr>
        <w:t>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w:t>
            </w:r>
            <w:r>
              <w:rPr>
                <w:rFonts w:eastAsia="Times New Roman"/>
              </w:rPr>
              <w:t xml:space="preserve">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w:t>
      </w:r>
      <w:r>
        <w:rPr>
          <w:lang w:eastAsia="zh-CN"/>
        </w:rPr>
        <w:t xml:space="preserve">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w:t>
      </w:r>
      <w:r>
        <w:rPr>
          <w:lang w:eastAsia="zh-CN"/>
        </w:rPr>
        <w: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Contribution [vivo05] argues that Option 3 can achieve better trade-off among prioritizing</w:t>
      </w:r>
      <w:r>
        <w:rPr>
          <w:lang w:eastAsia="zh-CN"/>
        </w:rPr>
        <w:t xml:space="preserve">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w:t>
      </w:r>
      <w:r>
        <w:rPr>
          <w:lang w:eastAsia="zh-CN"/>
        </w:rPr>
        <w:t>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w:t>
            </w:r>
            <w:r>
              <w:rPr>
                <w:rFonts w:eastAsia="Times New Roman"/>
                <w:lang w:eastAsia="zh-CN"/>
              </w:rPr>
              <w:t>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-statically configured DL reception may include PDCCH (excluding ULCI), SPS PDSCH, CSI-RS</w:t>
            </w:r>
            <w:r>
              <w:rPr>
                <w:rFonts w:eastAsia="Times New Roman"/>
              </w:rPr>
              <w:t xml:space="preserve">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w:t>
            </w:r>
            <w:r>
              <w:rPr>
                <w:rFonts w:eastAsia="Times New Roman"/>
                <w:highlight w:val="yellow"/>
              </w:rPr>
              <w:t>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t xml:space="preserve"> </w:t>
      </w:r>
    </w:p>
    <w:p w14:paraId="0E24DA35" w14:textId="77777777" w:rsidR="00E13C80" w:rsidRDefault="00AE374F">
      <w:pPr>
        <w:jc w:val="both"/>
        <w:rPr>
          <w:b/>
          <w:bCs/>
        </w:rPr>
      </w:pPr>
      <w:r>
        <w:rPr>
          <w:b/>
          <w:highlight w:val="yellow"/>
        </w:rPr>
        <w:t xml:space="preserve">FL1 High </w:t>
      </w:r>
      <w:r>
        <w:rPr>
          <w:b/>
          <w:highlight w:val="yellow"/>
        </w:rPr>
        <w:t>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8 of valid RO overlapping with PDCCH in Type 0/0A/1/2 CSS set, should RAN1 consider to define the pirority rule per CSS set? Companies are invited to comment whehter the valid RO in this collision subcase should </w:t>
      </w:r>
      <w:r>
        <w:rPr>
          <w:rFonts w:ascii="Times New Roman" w:hAnsi="Times New Roman" w:cs="Times New Roman"/>
          <w:b/>
          <w:bCs/>
          <w:sz w:val="20"/>
          <w:szCs w:val="20"/>
        </w:rPr>
        <w:t>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w:t>
            </w:r>
            <w:r>
              <w:rPr>
                <w:rFonts w:eastAsiaTheme="minorEastAsia"/>
                <w:lang w:eastAsia="zh-CN"/>
              </w:rPr>
              <w:t xml:space="preserve">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The collision handling between PDCCH monitoring and PRACH triggered by PDCCH has already be resolved by the agreement cited by FL above for case 2, no need to re-open the disc</w:t>
            </w:r>
            <w:r>
              <w:rPr>
                <w:rFonts w:eastAsiaTheme="minorEastAsia"/>
                <w:lang w:eastAsia="zh-CN"/>
              </w:rPr>
              <w:t xml:space="preserve">ussion here.  </w:t>
            </w:r>
          </w:p>
        </w:tc>
      </w:tr>
      <w:tr w:rsidR="00E13C80" w14:paraId="3F8B0AC2" w14:textId="77777777">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tc>
          <w:tcPr>
            <w:tcW w:w="1458" w:type="dxa"/>
          </w:tcPr>
          <w:p w14:paraId="542883F9"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w:t>
            </w:r>
            <w:r>
              <w:rPr>
                <w:rFonts w:eastAsia="Yu Mincho"/>
                <w:bCs/>
                <w:lang w:eastAsia="ja-JP"/>
              </w:rPr>
              <w:t>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tc>
          <w:tcPr>
            <w:tcW w:w="1458" w:type="dxa"/>
          </w:tcPr>
          <w:p w14:paraId="6FCE67DB" w14:textId="77777777" w:rsidR="00E13C80" w:rsidRDefault="00AE374F">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w:t>
            </w:r>
            <w:r>
              <w:rPr>
                <w:rFonts w:eastAsiaTheme="minorEastAsia"/>
                <w:lang w:eastAsia="zh-CN"/>
              </w:rPr>
              <w:t>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w:t>
            </w:r>
            <w:r>
              <w:rPr>
                <w:rFonts w:eastAsiaTheme="minorEastAsia"/>
                <w:lang w:val="en-US" w:eastAsia="zh-CN"/>
              </w:rPr>
              <w:t xml:space="preserve">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 xml:space="preserve">dynamically scheduled </w:t>
            </w:r>
            <w:r>
              <w:rPr>
                <w:lang w:val="en-US"/>
              </w:rPr>
              <w:t>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In view of the agreement for Case 2, PRACH triggered by PDCCH order can be treated as dynamically schedu</w:t>
            </w:r>
            <w:r>
              <w:rPr>
                <w:lang w:eastAsia="ko-KR"/>
              </w:rPr>
              <w:t xml:space="preserve">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w:t>
            </w:r>
            <w:r>
              <w:rPr>
                <w:lang w:eastAsia="ko-KR"/>
              </w:rPr>
              <w:t>e will not be any conflict in collision handling rule with that in Case 2.</w:t>
            </w:r>
          </w:p>
        </w:tc>
      </w:tr>
      <w:tr w:rsidR="00E13C80" w14:paraId="40C78FA9" w14:textId="77777777">
        <w:tc>
          <w:tcPr>
            <w:tcW w:w="1458" w:type="dxa"/>
          </w:tcPr>
          <w:p w14:paraId="4D82F45E" w14:textId="77777777" w:rsidR="00E13C80" w:rsidRDefault="00AE374F">
            <w:pPr>
              <w:rPr>
                <w:lang w:eastAsia="ko-KR"/>
              </w:rPr>
            </w:pPr>
            <w:r>
              <w:rPr>
                <w:lang w:eastAsia="ko-KR"/>
              </w:rPr>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w:t>
            </w:r>
            <w:r>
              <w:rPr>
                <w:lang w:eastAsia="ko-KR"/>
              </w:rPr>
              <w:t>y PDCCH order is considered dynamically scheduled UL transmission and does not needed to be treated in Case 8.</w:t>
            </w:r>
          </w:p>
        </w:tc>
      </w:tr>
      <w:tr w:rsidR="00E13C80" w14:paraId="009B6E47" w14:textId="77777777">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Since the Type 0/0A/1/2 CSS set may share the same monitoring occasions, we prefer to define the same overlap handling rule for all Type</w:t>
            </w:r>
            <w:r>
              <w:rPr>
                <w:lang w:eastAsia="ko-KR"/>
              </w:rPr>
              <w:t xml:space="preserv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w:t>
            </w:r>
            <w:r>
              <w:rPr>
                <w:lang w:eastAsia="ko-KR"/>
              </w:rPr>
              <w:t>d UE), hence Case 2 applies.</w:t>
            </w:r>
            <w:r>
              <w:rPr>
                <w:b/>
                <w:bCs/>
              </w:rPr>
              <w:t xml:space="preserve"> </w:t>
            </w:r>
          </w:p>
        </w:tc>
      </w:tr>
      <w:tr w:rsidR="00E13C80" w14:paraId="7A7223D7" w14:textId="77777777">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w:t>
            </w:r>
            <w:r>
              <w:rPr>
                <w:lang w:eastAsia="ko-KR"/>
              </w:rPr>
              <w:t xml:space="preserve">in this case does not increase any complexity at gNB side. </w:t>
            </w:r>
          </w:p>
        </w:tc>
      </w:tr>
      <w:tr w:rsidR="00E13C80" w14:paraId="2AA8055B" w14:textId="77777777">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w:t>
            </w:r>
            <w:r>
              <w:rPr>
                <w:lang w:eastAsia="ko-KR"/>
              </w:rPr>
              <w:t>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w:t>
            </w:r>
            <w:r>
              <w:rPr>
                <w:lang w:eastAsia="ko-KR"/>
              </w:rPr>
              <w:t>ts. As commented in Case 5, we prefer to include PDCCH ordered PRACH in this Case.</w:t>
            </w:r>
          </w:p>
        </w:tc>
      </w:tr>
      <w:tr w:rsidR="00E13C80" w14:paraId="3099D345" w14:textId="77777777">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w:t>
            </w:r>
            <w:r>
              <w:rPr>
                <w:rFonts w:eastAsiaTheme="minorEastAsia"/>
                <w:bCs/>
                <w:lang w:eastAsia="zh-CN"/>
              </w:rPr>
              <w:t>so the rules in this subcase should cover the handling for it.</w:t>
            </w:r>
          </w:p>
        </w:tc>
      </w:tr>
      <w:tr w:rsidR="00E13C80" w14:paraId="5997DD7B" w14:textId="77777777">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w:t>
            </w:r>
            <w:r>
              <w:rPr>
                <w:rFonts w:eastAsiaTheme="minorEastAsia"/>
                <w:lang w:eastAsia="zh-CN"/>
              </w:rPr>
              <w:t xml:space="preserve">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Since vivo is also okay with Option</w:t>
            </w:r>
            <w:r>
              <w:rPr>
                <w:rFonts w:eastAsiaTheme="minorEastAsia"/>
              </w:rPr>
              <w:t xml:space="preserve">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w:t>
            </w:r>
            <w:r>
              <w:rPr>
                <w:b/>
                <w:highlight w:val="yellow"/>
              </w:rPr>
              <w:t>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1: Reuse the existing collision handling principles of Rel-15/16 for NR TDD that valid RO is prioritized over </w:t>
            </w:r>
            <w:r>
              <w:rPr>
                <w:rFonts w:ascii="Times New Roman" w:eastAsiaTheme="minorEastAsia" w:hAnsi="Times New Roman" w:cs="Times New Roman"/>
                <w:sz w:val="20"/>
                <w:szCs w:val="20"/>
                <w:lang w:val="en-GB" w:eastAsia="zh-CN"/>
              </w:rPr>
              <w:t>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 xml:space="preserve">lease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tc>
          <w:tcPr>
            <w:tcW w:w="1458" w:type="dxa"/>
          </w:tcPr>
          <w:p w14:paraId="04FC2A6B" w14:textId="77777777" w:rsidR="00E13C80" w:rsidRDefault="00AE374F">
            <w:pPr>
              <w:rPr>
                <w:rFonts w:eastAsiaTheme="minorEastAsia"/>
                <w:lang w:eastAsia="zh-CN"/>
              </w:rPr>
            </w:pPr>
            <w:r>
              <w:rPr>
                <w:rFonts w:eastAsiaTheme="minorEastAsia"/>
                <w:lang w:eastAsia="zh-CN"/>
              </w:rPr>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w:t>
            </w:r>
            <w:r>
              <w:rPr>
                <w:rFonts w:eastAsia="Yu Mincho"/>
                <w:lang w:eastAsia="ja-JP"/>
              </w:rPr>
              <w:t>pport Option 2 for the collision between valid RO and all DL transmissions (dynamic or semi-static) other than SSB.</w:t>
            </w:r>
          </w:p>
        </w:tc>
      </w:tr>
      <w:tr w:rsidR="00E13C80" w14:paraId="58A49506" w14:textId="77777777">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w:t>
            </w:r>
            <w:r>
              <w:rPr>
                <w:lang w:eastAsia="ko-KR"/>
              </w:rPr>
              <w:t xml:space="preserve">e valid RO in TDD. However, it is not the case for FDD gNB. </w:t>
            </w:r>
          </w:p>
        </w:tc>
      </w:tr>
      <w:tr w:rsidR="00E13C80" w14:paraId="6192733A" w14:textId="77777777">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tc>
          <w:tcPr>
            <w:tcW w:w="1458" w:type="dxa"/>
          </w:tcPr>
          <w:p w14:paraId="12E75DD6" w14:textId="77777777" w:rsidR="00E13C80" w:rsidRDefault="00AE374F">
            <w:pPr>
              <w:rPr>
                <w:rFonts w:eastAsiaTheme="minorEastAsia"/>
                <w:lang w:eastAsia="zh-CN"/>
              </w:rPr>
            </w:pPr>
            <w:r>
              <w:rPr>
                <w:lang w:eastAsia="ko-KR"/>
              </w:rPr>
              <w:t xml:space="preserve">Lenovo, Motorola </w:t>
            </w:r>
            <w:r>
              <w:rPr>
                <w:lang w:eastAsia="ko-KR"/>
              </w:rPr>
              <w:t>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Considering the majority view is to support Option 2, let us consider the updated Proposal 3.2-1 below and focus on concluding this</w:t>
            </w:r>
            <w:r>
              <w:rPr>
                <w:rFonts w:eastAsia="Malgun Gothic"/>
                <w:lang w:val="sv-SE" w:eastAsia="ko-KR"/>
              </w:rPr>
              <w:t xml:space="preserve">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w:t>
            </w:r>
            <w:r>
              <w:rPr>
                <w:rFonts w:ascii="Times New Roman" w:eastAsia="Times New Roman" w:hAnsi="Times New Roman" w:cs="Times New Roman"/>
                <w:sz w:val="20"/>
                <w:szCs w:val="20"/>
              </w:rPr>
              <w:t>rder, it has been covered in Case 2.</w:t>
            </w:r>
          </w:p>
        </w:tc>
      </w:tr>
      <w:tr w:rsidR="00E13C80" w14:paraId="191D7113" w14:textId="77777777">
        <w:tc>
          <w:tcPr>
            <w:tcW w:w="1458" w:type="dxa"/>
          </w:tcPr>
          <w:p w14:paraId="14549A92" w14:textId="77777777" w:rsidR="00E13C80" w:rsidRDefault="00AE374F">
            <w:pPr>
              <w:rPr>
                <w:rFonts w:eastAsiaTheme="minorEastAsia"/>
                <w:lang w:eastAsia="zh-CN"/>
              </w:rPr>
            </w:pPr>
            <w:r>
              <w:rPr>
                <w:rFonts w:eastAsiaTheme="minorEastAsia" w:hint="eastAsia"/>
                <w:lang w:eastAsia="zh-CN"/>
              </w:rPr>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tc>
          <w:tcPr>
            <w:tcW w:w="1458" w:type="dxa"/>
          </w:tcPr>
          <w:p w14:paraId="19879F13"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tc>
          <w:tcPr>
            <w:tcW w:w="1458" w:type="dxa"/>
          </w:tcPr>
          <w:p w14:paraId="4D826A06"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w:t>
            </w:r>
            <w:r>
              <w:rPr>
                <w:rFonts w:eastAsia="SimSun" w:hint="eastAsia"/>
                <w:lang w:val="en-US" w:eastAsia="zh-CN"/>
              </w:rPr>
              <w: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w:t>
            </w:r>
            <w:r>
              <w:rPr>
                <w:rFonts w:eastAsia="SimSun" w:hint="eastAsia"/>
                <w:lang w:val="en-US" w:eastAsia="zh-CN"/>
              </w:rPr>
              <w:t xml:space="preserve">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w:t>
            </w:r>
            <w:r>
              <w:rPr>
                <w:rFonts w:eastAsia="SimSun" w:hint="eastAsia"/>
                <w:lang w:val="en-US" w:eastAsia="zh-CN"/>
              </w:rPr>
              <w:t>t.</w:t>
            </w:r>
          </w:p>
        </w:tc>
      </w:tr>
      <w:tr w:rsidR="00E13C80" w14:paraId="1ADA34F4" w14:textId="77777777">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tc>
          <w:tcPr>
            <w:tcW w:w="1458" w:type="dxa"/>
          </w:tcPr>
          <w:p w14:paraId="402E3B99"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w:t>
            </w:r>
            <w:r>
              <w:rPr>
                <w:rFonts w:eastAsia="Malgun Gothic"/>
                <w:lang w:eastAsia="ko-KR"/>
              </w:rPr>
              <w:t>in-optimal solution. But we can live with it.</w:t>
            </w:r>
          </w:p>
        </w:tc>
      </w:tr>
      <w:tr w:rsidR="00E13C80" w14:paraId="634CC3C3" w14:textId="77777777">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xml:space="preserve">) do not support the FL’s </w:t>
            </w:r>
            <w:r>
              <w:rPr>
                <w:rFonts w:ascii="Times New Roman" w:eastAsia="Malgun Gothic" w:hAnsi="Times New Roman" w:cs="Times New Roman"/>
                <w:sz w:val="20"/>
                <w:szCs w:val="20"/>
                <w:lang w:eastAsia="ko-KR"/>
              </w:rPr>
              <w:t>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w:t>
            </w:r>
            <w:r>
              <w:rPr>
                <w:rFonts w:eastAsia="Malgun Gothic"/>
                <w:lang w:val="sv-SE" w:eastAsia="ko-KR"/>
              </w:rPr>
              <w:t xml:space="preserve">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 xml:space="preserve">For </w:t>
            </w:r>
            <w:r>
              <w:rPr>
                <w:rFonts w:ascii="Times New Roman" w:eastAsiaTheme="minorEastAsia" w:hAnsi="Times New Roman" w:cs="Times New Roman"/>
                <w:sz w:val="20"/>
                <w:szCs w:val="20"/>
                <w:lang w:val="en-GB" w:eastAsia="zh-CN"/>
              </w:rPr>
              <w:t>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tc>
          <w:tcPr>
            <w:tcW w:w="1458" w:type="dxa"/>
          </w:tcPr>
          <w:p w14:paraId="56F99E2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think the current proposal (UE implementation) is inclusive to ZTE proposal, which means UE can implement in the way as ZTE proposed. If the worry is about UE neither transmit PRACH nor monitor PDCCH, we think such behaviour</w:t>
            </w:r>
            <w:r>
              <w:rPr>
                <w:rFonts w:eastAsiaTheme="minorEastAsia"/>
                <w:lang w:eastAsia="zh-CN"/>
              </w:rPr>
              <w:t xml:space="preserve"> is not allowed by the FL proposal. </w:t>
            </w:r>
          </w:p>
        </w:tc>
      </w:tr>
      <w:tr w:rsidR="00E13C80" w14:paraId="0FEE5BC9" w14:textId="77777777">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tc>
          <w:tcPr>
            <w:tcW w:w="1458" w:type="dxa"/>
          </w:tcPr>
          <w:p w14:paraId="189CFDE4" w14:textId="77777777" w:rsidR="00E13C80" w:rsidRDefault="00AE374F">
            <w:pPr>
              <w:rPr>
                <w:rFonts w:eastAsiaTheme="minorEastAsia"/>
                <w:lang w:eastAsia="zh-CN"/>
              </w:rPr>
            </w:pPr>
            <w:r>
              <w:rPr>
                <w:rFonts w:eastAsiaTheme="minorEastAsia"/>
                <w:lang w:eastAsia="zh-CN"/>
              </w:rPr>
              <w:t xml:space="preserve">Lenovo, Motorola </w:t>
            </w:r>
            <w:r>
              <w:rPr>
                <w:rFonts w:eastAsiaTheme="minorEastAsia"/>
                <w:lang w:eastAsia="zh-CN"/>
              </w:rPr>
              <w:t>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w:t>
            </w:r>
            <w:r>
              <w:rPr>
                <w:rFonts w:eastAsia="SimSun" w:hint="eastAsia"/>
                <w:lang w:val="en-US" w:eastAsia="zh-CN"/>
              </w:rPr>
              <w:t xml:space="preserve">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w:t>
            </w:r>
            <w:r>
              <w:rPr>
                <w:rFonts w:eastAsia="SimSun" w:hint="eastAsia"/>
                <w:lang w:val="en-US" w:eastAsia="zh-CN"/>
              </w:rPr>
              <w:t xml:space="preserve">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w:t>
            </w:r>
            <w:r>
              <w:rPr>
                <w:rFonts w:eastAsia="SimSun" w:hint="eastAsia"/>
                <w:lang w:val="en-US" w:eastAsia="zh-CN"/>
              </w:rPr>
              <w:t xml:space="preserv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w:t>
            </w:r>
            <w:r>
              <w:rPr>
                <w:rFonts w:eastAsia="SimSun" w:hint="eastAsia"/>
                <w:lang w:val="en-US" w:eastAsia="zh-CN"/>
              </w:rPr>
              <w:t>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w:t>
            </w:r>
            <w:r>
              <w:rPr>
                <w:rFonts w:eastAsia="Malgun Gothic"/>
                <w:lang w:val="sv-SE" w:eastAsia="ko-KR"/>
              </w:rPr>
              <w:t>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If the UE does not intend to send a preamble on the valid RO, obviously there does not exist the collision. What th</w:t>
            </w:r>
            <w:r>
              <w:rPr>
                <w:rFonts w:eastAsia="SimSun" w:hint="eastAsia"/>
                <w:lang w:val="en-US" w:eastAsia="zh-CN"/>
              </w:rPr>
              <w:t xml:space="preserve">e UE only can do is to receive the PDCCH, which should be specified. </w:t>
            </w:r>
          </w:p>
        </w:tc>
      </w:tr>
      <w:tr w:rsidR="00E13C80" w14:paraId="69FF783B" w14:textId="77777777">
        <w:tc>
          <w:tcPr>
            <w:tcW w:w="1458" w:type="dxa"/>
          </w:tcPr>
          <w:p w14:paraId="3CFE449E" w14:textId="77777777" w:rsidR="00E13C80" w:rsidRDefault="00AE374F">
            <w:pPr>
              <w:rPr>
                <w:rFonts w:eastAsiaTheme="minorEastAsia"/>
                <w:lang w:val="en-US" w:eastAsia="zh-CN"/>
              </w:rPr>
            </w:pPr>
            <w:r>
              <w:rPr>
                <w:rFonts w:eastAsia="Malgun Gothic"/>
                <w:lang w:eastAsia="ko-KR"/>
              </w:rPr>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w:t>
            </w:r>
            <w:r>
              <w:rPr>
                <w:rFonts w:eastAsia="Malgun Gothic"/>
                <w:lang w:eastAsia="ko-KR"/>
              </w:rPr>
              <w:t xml:space="preserve">/1/2 CSS sets. I don’t think a smart UE will not do as it. </w:t>
            </w:r>
          </w:p>
        </w:tc>
      </w:tr>
      <w:tr w:rsidR="00E13C80" w14:paraId="02A58C79" w14:textId="77777777">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 xml:space="preserve">Note: For valid RO </w:t>
            </w:r>
            <w:r>
              <w:rPr>
                <w:rFonts w:ascii="Times New Roman" w:eastAsia="Times New Roman" w:hAnsi="Times New Roman" w:cs="Times New Roman"/>
                <w:sz w:val="20"/>
                <w:szCs w:val="20"/>
              </w:rPr>
              <w:t>intented for PRACH triggered by PDCCH order, it has been covered in Case 2.</w:t>
            </w:r>
          </w:p>
        </w:tc>
      </w:tr>
      <w:tr w:rsidR="00E13C80" w14:paraId="0A661002" w14:textId="77777777">
        <w:tc>
          <w:tcPr>
            <w:tcW w:w="1458" w:type="dxa"/>
          </w:tcPr>
          <w:p w14:paraId="1508B8FB"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w:t>
            </w:r>
            <w:r>
              <w:rPr>
                <w:rFonts w:eastAsia="Malgun Gothic"/>
                <w:lang w:eastAsia="ko-KR"/>
              </w:rPr>
              <w:t xml:space="preserve">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tc>
          <w:tcPr>
            <w:tcW w:w="1458" w:type="dxa"/>
          </w:tcPr>
          <w:p w14:paraId="26DD31BB"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w:t>
            </w:r>
            <w:r>
              <w:rPr>
                <w:rFonts w:eastAsia="SimSun" w:hint="eastAsia"/>
                <w:lang w:val="en-US" w:eastAsia="zh-CN"/>
              </w:rPr>
              <w:t>is FFS.</w:t>
            </w:r>
          </w:p>
          <w:p w14:paraId="41EE8FB9" w14:textId="77777777"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w:t>
            </w:r>
            <w:r>
              <w:rPr>
                <w:rFonts w:eastAsia="SimSun" w:hint="eastAsia"/>
                <w:lang w:val="en-US" w:eastAsia="zh-CN"/>
              </w:rPr>
              <w:t>ntend to send a preamble? If any company do not support to specify this, please clarify the question.</w:t>
            </w:r>
          </w:p>
        </w:tc>
      </w:tr>
      <w:tr w:rsidR="00311794" w14:paraId="25863527" w14:textId="77777777">
        <w:tc>
          <w:tcPr>
            <w:tcW w:w="1458" w:type="dxa"/>
          </w:tcPr>
          <w:p w14:paraId="0E98EFC7" w14:textId="25EE52C3" w:rsidR="00311794" w:rsidRDefault="00311794">
            <w:pPr>
              <w:rPr>
                <w:rFonts w:eastAsia="SimSun" w:hint="eastAsia"/>
                <w:lang w:val="en-US" w:eastAsia="zh-CN"/>
              </w:rPr>
            </w:pPr>
            <w:r>
              <w:rPr>
                <w:rFonts w:eastAsia="SimSun"/>
                <w:lang w:val="en-US" w:eastAsia="zh-CN"/>
              </w:rPr>
              <w:t xml:space="preserve">Nordic </w:t>
            </w:r>
          </w:p>
        </w:tc>
        <w:tc>
          <w:tcPr>
            <w:tcW w:w="1576" w:type="dxa"/>
            <w:gridSpan w:val="2"/>
          </w:tcPr>
          <w:p w14:paraId="1C3368CE" w14:textId="3BBA79EC" w:rsidR="00311794" w:rsidRDefault="00922E4E">
            <w:pPr>
              <w:tabs>
                <w:tab w:val="left" w:pos="551"/>
              </w:tabs>
              <w:rPr>
                <w:rFonts w:eastAsia="SimSun" w:hint="eastAsia"/>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proofErr w:type="gramStart"/>
            <w:r w:rsidRPr="00311794">
              <w:rPr>
                <w:rFonts w:ascii="Times New Roman" w:eastAsiaTheme="minorEastAsia" w:hAnsi="Times New Roman" w:cs="Times New Roman"/>
                <w:color w:val="FF0000"/>
                <w:sz w:val="20"/>
                <w:szCs w:val="20"/>
                <w:highlight w:val="cyan"/>
                <w:lang w:val="en-GB" w:eastAsia="zh-CN"/>
              </w:rPr>
              <w:t>whe</w:t>
            </w:r>
            <w:r w:rsidRPr="00311794">
              <w:rPr>
                <w:rFonts w:ascii="Times New Roman" w:eastAsiaTheme="minorEastAsia" w:hAnsi="Times New Roman" w:cs="Times New Roman"/>
                <w:color w:val="FF0000"/>
                <w:sz w:val="20"/>
                <w:szCs w:val="20"/>
                <w:highlight w:val="cyan"/>
                <w:lang w:val="en-GB" w:eastAsia="zh-CN"/>
              </w:rPr>
              <w:t>ther</w:t>
            </w:r>
            <w:r w:rsidRPr="00311794">
              <w:rPr>
                <w:rFonts w:ascii="Times New Roman" w:eastAsiaTheme="minorEastAsia" w:hAnsi="Times New Roman" w:cs="Times New Roman"/>
                <w:color w:val="FF0000"/>
                <w:sz w:val="20"/>
                <w:szCs w:val="20"/>
                <w:highlight w:val="cyan"/>
                <w:lang w:val="en-GB" w:eastAsia="zh-CN"/>
              </w:rPr>
              <w:t xml:space="preserve"> or not</w:t>
            </w:r>
            <w:proofErr w:type="gramEnd"/>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hint="eastAsia"/>
                <w:lang w:val="en-US" w:eastAsia="zh-CN"/>
              </w:rPr>
            </w:pPr>
            <w:r>
              <w:rPr>
                <w:rFonts w:eastAsia="Times New Roman"/>
                <w:lang w:val="en-US"/>
              </w:rPr>
              <w:t>We assume there was type and we are fine with above FFS</w:t>
            </w: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 xml:space="preserve">For Case 8 of valid RO overlapping with UE-dedicated </w:t>
            </w:r>
            <w:r>
              <w:rPr>
                <w:rFonts w:eastAsia="Times New Roman"/>
                <w:highlight w:val="yellow"/>
              </w:rPr>
              <w:t>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 xml:space="preserve">Option 2: </w:t>
            </w: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w:t>
            </w:r>
            <w:r>
              <w:rPr>
                <w:rFonts w:eastAsia="Times New Roman"/>
              </w:rPr>
              <w:t xml:space="preserve">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w:t>
      </w:r>
      <w:r>
        <w:rPr>
          <w:lang w:val="en-US"/>
        </w:rPr>
        <w:t>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 xml:space="preserve">Reuse the </w:t>
            </w:r>
            <w:r>
              <w:rPr>
                <w:rFonts w:eastAsia="Times New Roman"/>
              </w:rPr>
              <w:t>existing collision handling principles of Rel-15/16 for NR TDD that valid RO is prioritized over configured DL</w:t>
            </w:r>
          </w:p>
        </w:tc>
        <w:tc>
          <w:tcPr>
            <w:tcW w:w="3510" w:type="dxa"/>
          </w:tcPr>
          <w:p w14:paraId="12413452" w14:textId="77777777" w:rsidR="00E13C80" w:rsidRDefault="00AE374F">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w:t>
            </w:r>
            <w:r>
              <w:rPr>
                <w:rFonts w:eastAsia="Times New Roman"/>
              </w:rPr>
              <w:t>entation whether to receive the configured DL or transmit the PRACH on the valid RO</w:t>
            </w:r>
          </w:p>
        </w:tc>
        <w:tc>
          <w:tcPr>
            <w:tcW w:w="3510" w:type="dxa"/>
          </w:tcPr>
          <w:p w14:paraId="774067EE" w14:textId="77777777" w:rsidR="00E13C80" w:rsidRDefault="00AE374F">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 xml:space="preserve">In contribution [ZTE08], it is </w:t>
      </w:r>
      <w:r>
        <w:rPr>
          <w:lang w:eastAsia="zh-CN"/>
        </w:rPr>
        <w:t>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w:t>
      </w:r>
      <w:r>
        <w:t>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w:t>
      </w:r>
      <w:r>
        <w:t>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w:t>
      </w:r>
      <w:r>
        <w:t xml:space="preserve">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w:t>
      </w:r>
      <w:r>
        <w:rPr>
          <w:lang w:eastAsia="ja-JP"/>
        </w:rPr>
        <w:t>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w:t>
      </w:r>
      <w:r>
        <w:rPr>
          <w:rFonts w:ascii="Times New Roman" w:hAnsi="Times New Roman" w:cs="Times New Roman"/>
          <w:b/>
          <w:bCs/>
          <w:sz w:val="20"/>
          <w:szCs w:val="20"/>
        </w:rPr>
        <w:t>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 xml:space="preserve">UE would not transmit PRACH in most of the </w:t>
            </w:r>
            <w:r>
              <w:rPr>
                <w:rFonts w:eastAsiaTheme="minorEastAsia"/>
                <w:lang w:eastAsia="zh-CN"/>
              </w:rPr>
              <w:t xml:space="preserve">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w:t>
            </w:r>
            <w:r>
              <w:rPr>
                <w:lang w:eastAsia="ko-KR"/>
              </w:rPr>
              <w:t xml:space="preserve">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w:t>
            </w:r>
            <w:r>
              <w:rPr>
                <w:rFonts w:eastAsiaTheme="minorEastAsia"/>
                <w:lang w:eastAsia="zh-CN"/>
              </w:rPr>
              <w:t xml:space="preserve">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w:t>
            </w:r>
            <w:r>
              <w:rPr>
                <w:rFonts w:eastAsiaTheme="minorEastAsia"/>
                <w:lang w:val="en-US" w:eastAsia="zh-CN"/>
              </w:rPr>
              <w:t xml:space="preserve">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w:t>
            </w:r>
            <w:r>
              <w:rPr>
                <w:lang w:eastAsia="ko-KR"/>
              </w:rPr>
              <w:t xml:space="preserve">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w:t>
            </w:r>
            <w:r>
              <w:rPr>
                <w:lang w:eastAsia="ko-KR"/>
              </w:rPr>
              <w:t xml:space="preserve">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w:t>
            </w:r>
            <w:r>
              <w:rPr>
                <w:lang w:eastAsia="ko-KR"/>
              </w:rPr>
              <w:t>configuration error, which is the simplest solution for RedCap UE.</w:t>
            </w:r>
          </w:p>
          <w:p w14:paraId="574E2230" w14:textId="77777777" w:rsidR="00E13C80" w:rsidRDefault="00AE374F">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w:t>
            </w:r>
            <w:r>
              <w:rPr>
                <w:lang w:eastAsia="ko-KR"/>
              </w:rPr>
              <w:t xml:space="preserve">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preference is to leave it to UE implementation and share similar view with vi</w:t>
            </w:r>
            <w:r>
              <w:rPr>
                <w:rFonts w:eastAsiaTheme="minorEastAsia"/>
                <w:lang w:eastAsia="zh-CN"/>
              </w:rPr>
              <w:t xml:space="preserve">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gNB. </w:t>
            </w:r>
            <w:proofErr w:type="gramStart"/>
            <w:r>
              <w:rPr>
                <w:lang w:eastAsia="ko-KR"/>
              </w:rPr>
              <w:t>But,</w:t>
            </w:r>
            <w:proofErr w:type="gramEnd"/>
            <w:r>
              <w:rPr>
                <w:lang w:eastAsia="ko-KR"/>
              </w:rPr>
              <w:t xml:space="preserve">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w:t>
            </w:r>
            <w:r>
              <w:rPr>
                <w:rFonts w:eastAsiaTheme="minorEastAsia"/>
                <w:lang w:eastAsia="zh-CN"/>
              </w:rPr>
              <w:t>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w:t>
            </w:r>
            <w:r>
              <w:rPr>
                <w:rFonts w:eastAsiaTheme="minorEastAsia"/>
              </w:rPr>
              <w:t xml:space="preserve">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w:t>
            </w:r>
            <w:r>
              <w:rPr>
                <w:rFonts w:eastAsiaTheme="minorEastAsia"/>
              </w:rPr>
              <w:t xml:space="preserve">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w:t>
            </w:r>
            <w:r>
              <w:rPr>
                <w:rFonts w:eastAsiaTheme="minorEastAsia"/>
              </w:rPr>
              <w:t xml:space="preserve">N4 spec, </w:t>
            </w:r>
            <w:proofErr w:type="gramStart"/>
            <w:r>
              <w:rPr>
                <w:rFonts w:eastAsiaTheme="minorEastAsia"/>
              </w:rPr>
              <w:t>e.g.</w:t>
            </w:r>
            <w:proofErr w:type="gramEnd"/>
            <w:r>
              <w:rPr>
                <w:rFonts w:eastAsiaTheme="minorEastAsia"/>
              </w:rPr>
              <w:t xml:space="preserve">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FL, gNB cannot be 100% sure about the reason for a DL reception failure in Option 2. Even with ZTE’s proposal, gNB cannot be 100% sure about the reason either, as PRACH transmission may be mis-detected by the gNB. The RAN4 impact of Option 2 is much less t</w:t>
            </w:r>
            <w:r>
              <w:rPr>
                <w:rFonts w:eastAsiaTheme="minorEastAsia"/>
                <w:lang w:eastAsia="zh-CN"/>
              </w:rPr>
              <w:t xml:space="preserve">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w:t>
            </w:r>
            <w:r>
              <w:rPr>
                <w:rFonts w:eastAsiaTheme="minorEastAsia"/>
                <w:lang w:eastAsia="zh-CN"/>
              </w:rPr>
              <w:t xml:space="preserve">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w:t>
            </w:r>
            <w:r>
              <w:rPr>
                <w:rFonts w:eastAsiaTheme="minorEastAsia"/>
                <w:lang w:eastAsia="zh-CN"/>
              </w:rPr>
              <w:t xml:space="preserve">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w:t>
            </w:r>
            <w:r>
              <w:rPr>
                <w:rFonts w:eastAsia="Yu Mincho"/>
                <w:lang w:eastAsia="ja-JP"/>
              </w:rPr>
              <w:t>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We still prefer Option 2 (i.e., by UE implementation). Although the gNB does not know whether the DL transmission failed or was deprioritized, the gNB is aware of the collision an</w:t>
            </w:r>
            <w:r>
              <w:rPr>
                <w:rFonts w:eastAsia="Yu Mincho"/>
                <w:lang w:eastAsia="ja-JP"/>
              </w:rPr>
              <w:t xml:space="preserve">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w:t>
            </w:r>
            <w:r>
              <w:rPr>
                <w:rFonts w:eastAsia="Yu Mincho"/>
                <w:lang w:eastAsia="ja-JP"/>
              </w:rPr>
              <w:t>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5AEFA335" w14:textId="77777777" w:rsidR="00E13C80" w:rsidRDefault="00AE374F">
            <w:pPr>
              <w:rPr>
                <w:rFonts w:eastAsia="Yu Mincho"/>
                <w:lang w:eastAsia="ja-JP"/>
              </w:rPr>
            </w:pPr>
            <w:r>
              <w:rPr>
                <w:lang w:eastAsia="ko-KR"/>
              </w:rPr>
              <w:t>The</w:t>
            </w:r>
            <w:r>
              <w:rPr>
                <w:lang w:eastAsia="ko-KR"/>
              </w:rPr>
              <w:t xml:space="preserv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07258AF9" w14:textId="77777777" w:rsidR="00E13C80" w:rsidRDefault="00AE374F">
            <w:pPr>
              <w:rPr>
                <w:rFonts w:eastAsiaTheme="minorEastAsia"/>
              </w:rPr>
            </w:pPr>
            <w:r>
              <w:rPr>
                <w:rFonts w:eastAsiaTheme="minorEastAsia"/>
              </w:rPr>
              <w:t>Opti</w:t>
            </w:r>
            <w:r>
              <w:rPr>
                <w:rFonts w:eastAsiaTheme="minorEastAsia"/>
              </w:rPr>
              <w:t>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 xml:space="preserve">ompared </w:t>
            </w:r>
            <w:r>
              <w:rPr>
                <w:rFonts w:eastAsiaTheme="minorEastAsia"/>
                <w:lang w:eastAsia="zh-CN"/>
              </w:rPr>
              <w:t>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 xml:space="preserve">Some </w:t>
            </w:r>
            <w:r>
              <w:rPr>
                <w:rFonts w:ascii="Times New Roman" w:eastAsia="Malgun Gothic" w:hAnsi="Times New Roman" w:cs="Times New Roman"/>
                <w:sz w:val="20"/>
                <w:szCs w:val="20"/>
                <w:lang w:val="en-GB" w:eastAsia="ko-KR"/>
              </w:rPr>
              <w:t>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w:t>
            </w:r>
            <w:r>
              <w:rPr>
                <w:rFonts w:ascii="Times New Roman" w:eastAsia="Malgun Gothic" w:hAnsi="Times New Roman" w:cs="Times New Roman"/>
                <w:sz w:val="20"/>
                <w:szCs w:val="20"/>
                <w:lang w:eastAsia="ko-KR"/>
              </w:rPr>
              <w:t xml:space="preserve">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Our first preference is Option 1. At least the gNB can know that there is no need to transmit UE dedicated configured DL to HD-FDD UE in the overlapped symbols with valid RO. For Option 2, considering that different UE vendors may implement different handl</w:t>
            </w:r>
            <w:r>
              <w:rPr>
                <w:rFonts w:eastAsiaTheme="minorEastAsia" w:hint="eastAsia"/>
                <w:lang w:eastAsia="zh-CN"/>
              </w:rPr>
              <w:t xml:space="preserve">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prioritizing</w:t>
            </w:r>
            <w:r>
              <w:rPr>
                <w:rFonts w:eastAsiaTheme="minorEastAsia" w:hint="eastAsia"/>
                <w:lang w:eastAsia="zh-CN"/>
              </w:rPr>
              <w:t xml:space="preserve">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w:t>
            </w:r>
            <w:r>
              <w:rPr>
                <w:rFonts w:eastAsia="Yu Mincho"/>
                <w:lang w:eastAsia="ja-JP"/>
              </w:rPr>
              <w:t>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 xml:space="preserve">We can be fine with </w:t>
            </w:r>
            <w:r>
              <w:rPr>
                <w:rFonts w:eastAsia="Malgun Gothic"/>
                <w:lang w:eastAsia="ko-KR"/>
              </w:rPr>
              <w:t>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gNB implementation. If gNB is not confident in UE </w:t>
            </w:r>
            <w:r>
              <w:rPr>
                <w:rFonts w:eastAsiaTheme="minorEastAsia"/>
                <w:lang w:eastAsia="zh-CN"/>
              </w:rPr>
              <w:t>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as commented by s</w:t>
            </w:r>
            <w:r>
              <w:rPr>
                <w:rFonts w:eastAsiaTheme="minorEastAsia"/>
                <w:lang w:eastAsia="zh-CN"/>
              </w:rPr>
              <w:t>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w:t>
            </w:r>
            <w:r>
              <w:rPr>
                <w:rFonts w:eastAsiaTheme="minorEastAsia"/>
                <w:lang w:eastAsia="zh-CN"/>
              </w:rPr>
              <w:t xml:space="preserve">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 xml:space="preserve">FL4 </w:t>
            </w:r>
            <w:r>
              <w:rPr>
                <w:b/>
                <w:highlight w:val="yellow"/>
              </w:rPr>
              <w:t>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SimSun" w:hint="eastAsia"/>
                <w:lang w:val="en-US" w:eastAsia="zh-CN"/>
              </w:rPr>
              <w:t>when</w:t>
            </w:r>
            <w:proofErr w:type="gramEnd"/>
            <w:r>
              <w:rPr>
                <w:rFonts w:eastAsia="SimSun"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w:t>
            </w:r>
            <w:r>
              <w:rPr>
                <w:rFonts w:eastAsia="SimSun" w:hint="eastAsia"/>
                <w:lang w:val="en-US" w:eastAsia="zh-CN"/>
              </w:rPr>
              <w:t>e the DL resource wasting.</w:t>
            </w:r>
          </w:p>
          <w:p w14:paraId="28E670B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configure</w:t>
            </w:r>
            <w:r>
              <w:rPr>
                <w:rFonts w:eastAsiaTheme="minorEastAsia"/>
                <w:lang w:eastAsia="zh-CN"/>
              </w:rPr>
              <w:t xml:space="preserv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w:t>
            </w:r>
            <w:r>
              <w:rPr>
                <w:rFonts w:eastAsiaTheme="minorEastAsia" w:hint="eastAsia"/>
                <w:lang w:eastAsia="zh-CN"/>
              </w:rPr>
              <w:t xml:space="preserv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w:t>
            </w:r>
            <w:r>
              <w:rPr>
                <w:rFonts w:eastAsiaTheme="minorEastAsia" w:hint="eastAsia"/>
                <w:lang w:eastAsia="zh-CN"/>
              </w:rPr>
              <w:t xml:space="preserve">.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receiv</w:t>
            </w:r>
            <w:r>
              <w:rPr>
                <w:rFonts w:eastAsia="SimSun" w:hint="eastAsia"/>
                <w:lang w:val="en-US" w:eastAsia="zh-CN"/>
              </w:rPr>
              <w:t xml:space="preserve">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w:t>
            </w:r>
            <w:r>
              <w:rPr>
                <w:rFonts w:eastAsia="SimSun"/>
                <w:lang w:val="en-US" w:eastAsia="zh-CN"/>
              </w:rPr>
              <w:t>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w:t>
            </w:r>
            <w:r>
              <w:rPr>
                <w:rFonts w:eastAsia="Malgun Gothic"/>
                <w:b/>
                <w:bCs/>
                <w:u w:val="single"/>
                <w:lang w:eastAsia="ko-KR"/>
              </w:rPr>
              <w:t>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w:t>
            </w:r>
            <w:r>
              <w:rPr>
                <w:rFonts w:eastAsia="Malgun Gothic"/>
                <w:lang w:val="sv-SE" w:eastAsia="ko-KR"/>
              </w:rPr>
              <w:t>he sub-case of PDCCH in Type 0/0A/1/2 CSS set. Since gNB cannot know which RO is selected by UE for PRACH transmission, prioritization of the valid RO used for PRACH transmission cannot help to improve resource unilization for UE-dedicated configured DL tr</w:t>
            </w:r>
            <w:r>
              <w:rPr>
                <w:rFonts w:eastAsia="Malgun Gothic"/>
                <w:lang w:val="sv-SE" w:eastAsia="ko-KR"/>
              </w:rPr>
              <w:t>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 xml:space="preserve">Companies are also invited to share your view on ZTE proposal whether to prioritize the valid RO used for PRACH </w:t>
            </w:r>
            <w:r>
              <w:rPr>
                <w:rFonts w:eastAsia="Malgun Gothic"/>
                <w:b/>
                <w:bCs/>
                <w:lang w:eastAsia="ko-KR"/>
              </w:rPr>
              <w:t>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For your preference of Option 1 (valid RO prioritized over configured DL), moderator’s understanding is that it will not conflict with Option 2 (UE implementation). As commented earlier, gNB can either not to configure or transmit UE-</w:t>
            </w:r>
            <w:r>
              <w:rPr>
                <w:rFonts w:eastAsia="Malgun Gothic"/>
                <w:lang w:val="sv-SE" w:eastAsia="ko-KR"/>
              </w:rPr>
              <w:t xml:space="preserv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w:t>
            </w:r>
            <w:r>
              <w:rPr>
                <w:rFonts w:ascii="Times New Roman" w:eastAsiaTheme="minorEastAsia" w:hAnsi="Times New Roman" w:cs="Times New Roman"/>
                <w:sz w:val="20"/>
                <w:szCs w:val="20"/>
                <w:lang w:eastAsia="zh-CN"/>
              </w:rPr>
              <w:t>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w:t>
            </w:r>
            <w:r>
              <w:rPr>
                <w:rFonts w:eastAsiaTheme="minorEastAsia"/>
                <w:lang w:eastAsia="zh-CN"/>
              </w:rPr>
              <w:t>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 xml:space="preserve">Is the below note applied to this (and </w:t>
            </w:r>
            <w:proofErr w:type="gramStart"/>
            <w:r>
              <w:rPr>
                <w:rFonts w:eastAsiaTheme="minorEastAsia"/>
                <w:lang w:eastAsia="zh-CN"/>
              </w:rPr>
              <w:t>later on</w:t>
            </w:r>
            <w:proofErr w:type="gramEnd"/>
            <w:r>
              <w:rPr>
                <w:rFonts w:eastAsiaTheme="minorEastAsia"/>
                <w:lang w:eastAsia="zh-CN"/>
              </w:rPr>
              <w:t>)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For </w:t>
            </w:r>
            <w:r>
              <w:rPr>
                <w:rFonts w:ascii="Times New Roman" w:eastAsia="Times New Roman" w:hAnsi="Times New Roman" w:cs="Times New Roman"/>
                <w:sz w:val="20"/>
                <w:szCs w:val="20"/>
              </w:rPr>
              <w:t>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w:t>
            </w:r>
            <w:r>
              <w:rPr>
                <w:rFonts w:eastAsiaTheme="minorEastAsia" w:hint="eastAsia"/>
                <w:lang w:eastAsia="zh-CN"/>
              </w:rPr>
              <w:t xml:space="preserve">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w:t>
            </w:r>
            <w:r>
              <w:rPr>
                <w:rFonts w:eastAsia="SimSun" w:hint="eastAsia"/>
                <w:lang w:val="en-US" w:eastAsia="zh-CN"/>
              </w:rPr>
              <w:t>d to send a preamble on the valid RO and there exist the collision,  we think the prioritized RO should be provided, instead of UE implementation.  For example, before UL sync, the RACH procedure may be used for UL sync. In this case, if option2 is selecte</w:t>
            </w:r>
            <w:r>
              <w:rPr>
                <w:rFonts w:eastAsia="SimSun" w:hint="eastAsia"/>
                <w:lang w:val="en-US" w:eastAsia="zh-CN"/>
              </w:rPr>
              <w:t xml:space="preserv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w:t>
            </w:r>
            <w:r>
              <w:rPr>
                <w:rFonts w:eastAsiaTheme="minorEastAsia" w:hint="eastAsia"/>
                <w:lang w:val="en-US" w:eastAsia="zh-CN"/>
              </w:rPr>
              <w: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w:t>
            </w:r>
            <w:r>
              <w:rPr>
                <w:rFonts w:eastAsia="SimSun" w:hint="eastAsia"/>
                <w:lang w:val="en-US" w:eastAsia="zh-CN"/>
              </w:rPr>
              <w:t>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The moderator has the same understanding that the note in FL5 High Priority Proposal 3.2-1 should be also applied here since UE-dedicated configured DL reception is part of semi-statically configured DL reception as defined in Case 2</w:t>
            </w:r>
            <w:r>
              <w:rPr>
                <w:rFonts w:eastAsiaTheme="minorEastAsia"/>
                <w:lang w:eastAsia="zh-CN"/>
              </w:rPr>
              <w:t xml:space="preserve">.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w:t>
            </w:r>
            <w:r>
              <w:rPr>
                <w:rFonts w:eastAsiaTheme="minorEastAsia"/>
                <w:lang w:eastAsia="zh-CN"/>
              </w:rPr>
              <w:t>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w:t>
            </w:r>
            <w:r>
              <w:rPr>
                <w:rFonts w:eastAsiaTheme="minorEastAsia"/>
                <w:lang w:eastAsia="zh-CN"/>
              </w:rPr>
              <w:t xml:space="preserve">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PDCCH in USS, SPS PDSCH, CSI-RS or DL PRS), leave it to UE </w:t>
            </w:r>
            <w:r>
              <w:rPr>
                <w:rFonts w:ascii="Times New Roman" w:eastAsiaTheme="minorEastAsia" w:hAnsi="Times New Roman" w:cs="Times New Roman"/>
                <w:sz w:val="20"/>
                <w:szCs w:val="20"/>
                <w:lang w:eastAsia="zh-CN"/>
              </w:rPr>
              <w:t>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hint="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hint="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w:t>
            </w:r>
            <w:proofErr w:type="gramStart"/>
            <w:r>
              <w:rPr>
                <w:rFonts w:eastAsia="Times New Roman"/>
              </w:rPr>
              <w:t>down-select</w:t>
            </w:r>
            <w:proofErr w:type="gramEnd"/>
            <w:r>
              <w:rPr>
                <w:rFonts w:eastAsia="Times New Roman"/>
              </w:rPr>
              <w:t xml:space="preserve"> from the following optio</w:t>
            </w:r>
            <w:r>
              <w:rPr>
                <w:rFonts w:eastAsia="Times New Roman"/>
              </w:rPr>
              <w:t>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w:t>
            </w:r>
            <w:r>
              <w:rPr>
                <w:rFonts w:eastAsia="Times New Roman"/>
              </w:rPr>
              <w:t>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w:t>
            </w:r>
            <w:r>
              <w:rPr>
                <w:rFonts w:eastAsia="Times New Roman"/>
              </w:rPr>
              <w:t>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w:t>
            </w:r>
            <w:r>
              <w:rPr>
                <w:rFonts w:eastAsia="Times New Roman"/>
                <w:vertAlign w:val="subscript"/>
              </w:rPr>
              <w:t>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 xml:space="preserve">Table 3.4-1: </w:t>
      </w:r>
      <w:r>
        <w:rPr>
          <w:b/>
          <w:bCs/>
        </w:rPr>
        <w:t>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w:t>
            </w:r>
            <w:r>
              <w:rPr>
                <w:rFonts w:eastAsia="Times New Roman"/>
              </w:rPr>
              <w:t>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5E3878CD"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 xml:space="preserve">When the cancellation timeline is </w:t>
            </w:r>
            <w:r>
              <w:rPr>
                <w:rFonts w:eastAsia="Times New Roman"/>
              </w:rPr>
              <w:t>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 xml:space="preserve">Valid RO is prioritized </w:t>
            </w:r>
            <w:r>
              <w:rPr>
                <w:rFonts w:eastAsia="Times New Roman"/>
              </w:rPr>
              <w:t>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 xml:space="preserve">When the cancellation timeline is </w:t>
            </w:r>
            <w:r>
              <w:rPr>
                <w:rFonts w:eastAsia="Times New Roman"/>
              </w:rPr>
              <w:t>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w:t>
      </w:r>
      <w:proofErr w:type="gramStart"/>
      <w:r>
        <w:t>are</w:t>
      </w:r>
      <w:proofErr w:type="gramEnd"/>
      <w:r>
        <w:t xml:space="preserv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w:t>
      </w:r>
      <w:r>
        <w:rPr>
          <w:rFonts w:ascii="Times New Roman" w:hAnsi="Times New Roman" w:cs="Times New Roman"/>
          <w:sz w:val="20"/>
          <w:szCs w:val="20"/>
          <w:lang w:val="en-GB" w:eastAsia="zh-CN"/>
        </w:rPr>
        <w:t>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gNB and UE, and option 5 resolves the UE behaviour ambiguity but it is not clear what is the motivation for such UE behaviour since the </w:t>
      </w:r>
      <w:r>
        <w:rPr>
          <w:rFonts w:ascii="Times New Roman" w:hAnsi="Times New Roman" w:cs="Times New Roman"/>
          <w:sz w:val="20"/>
          <w:szCs w:val="20"/>
          <w:lang w:val="en-GB" w:eastAsia="zh-CN"/>
        </w:rPr>
        <w:t>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w:t>
      </w:r>
      <w:r>
        <w:rPr>
          <w:rFonts w:ascii="Times New Roman" w:hAnsi="Times New Roman" w:cs="Times New Roman"/>
          <w:sz w:val="20"/>
          <w:szCs w:val="20"/>
          <w:lang w:val="en-GB" w:eastAsia="zh-CN"/>
        </w:rPr>
        <w:t>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w:t>
      </w:r>
      <w:r>
        <w:rPr>
          <w:rFonts w:ascii="Times New Roman" w:hAnsi="Times New Roman" w:cs="Times New Roman"/>
          <w:sz w:val="20"/>
          <w:szCs w:val="20"/>
          <w:lang w:val="en-GB" w:eastAsia="zh-CN"/>
        </w:rPr>
        <w:t>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w:t>
      </w:r>
      <w:r>
        <w:rPr>
          <w:rFonts w:ascii="Times New Roman" w:hAnsi="Times New Roman" w:cs="Times New Roman"/>
          <w:sz w:val="20"/>
          <w:szCs w:val="20"/>
          <w:lang w:val="en-GB" w:eastAsia="zh-CN"/>
        </w:rPr>
        <w:t>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w:t>
      </w:r>
      <w:r>
        <w:rPr>
          <w:rFonts w:ascii="Times New Roman" w:hAnsi="Times New Roman" w:cs="Times New Roman"/>
          <w:sz w:val="20"/>
          <w:szCs w:val="20"/>
          <w:lang w:val="en-GB" w:eastAsia="zh-CN"/>
        </w:rPr>
        <w:t>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w:t>
      </w:r>
      <w:r>
        <w:rPr>
          <w:rFonts w:ascii="Times New Roman" w:hAnsi="Times New Roman" w:cs="Times New Roman"/>
          <w:sz w:val="20"/>
          <w:szCs w:val="20"/>
          <w:lang w:val="en-GB" w:eastAsia="zh-CN"/>
        </w:rPr>
        <w:t>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w:t>
      </w:r>
      <w:r>
        <w:rPr>
          <w:rFonts w:ascii="Times New Roman" w:hAnsi="Times New Roman" w:cs="Times New Roman"/>
          <w:sz w:val="20"/>
          <w:szCs w:val="20"/>
          <w:lang w:val="en-GB" w:eastAsia="zh-CN"/>
        </w:rPr>
        <w:t>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[ASU</w:t>
      </w:r>
      <w:r>
        <w:rPr>
          <w:rFonts w:ascii="Times New Roman" w:hAnsi="Times New Roman" w:cs="Times New Roman"/>
          <w:sz w:val="20"/>
          <w:szCs w:val="20"/>
          <w:lang w:val="en-GB" w:eastAsia="zh-CN"/>
        </w:rPr>
        <w:t xml:space="preserve">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From the above, Option 5 has the minimum number of supports compared to other options thus can b</w:t>
      </w:r>
      <w:r>
        <w:rPr>
          <w:lang w:eastAsia="zh-CN"/>
        </w:rPr>
        <w:t>e deleted for down-selection. For Option 3 and Option 4, the difference is whether to allow UE to perform full cancellation of PRACH transmission when timeline is satisfied or partial PRACH cancellation when time is not satisfied (i.e., for a UE capable of</w:t>
      </w:r>
      <w:r>
        <w:rPr>
          <w:lang w:eastAsia="zh-CN"/>
        </w:rPr>
        <w:t xml:space="preserve"> partial UL cancellation). Option 4 is relatively easier for implementation since the valid RO is always prioritized over dynamically scheduled DL reception, but UE may lose the possibility to receive any DL signal/channels on the symbols overlapping with </w:t>
      </w:r>
      <w:r>
        <w:rPr>
          <w:lang w:eastAsia="zh-CN"/>
        </w:rPr>
        <w:t xml:space="preserve">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Companies are invited to comment whether the conditional PRACH cancellation (fully or partially) will lead to increased UE implementation complexity, and whether it is necessary to support the same </w:t>
      </w:r>
      <w:r>
        <w:rPr>
          <w:rFonts w:ascii="Times New Roman" w:hAnsi="Times New Roman" w:cs="Times New Roman"/>
          <w:b/>
          <w:bCs/>
          <w:sz w:val="20"/>
          <w:szCs w:val="20"/>
        </w:rPr>
        <w:t>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w:t>
            </w:r>
            <w:r>
              <w:rPr>
                <w:rFonts w:eastAsiaTheme="minorEastAsia"/>
                <w:lang w:eastAsia="zh-CN"/>
              </w:rPr>
              <w:t xml:space="preserve">RO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UE may need to transmit PRACH in some cases while in other cases UE could receive DL. The</w:t>
            </w:r>
            <w:r>
              <w:t xml:space="preserv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per</w:t>
            </w:r>
            <w:r>
              <w:rPr>
                <w:rFonts w:eastAsia="SimSun"/>
                <w:lang w:val="en-US" w:eastAsia="zh-CN"/>
              </w:rPr>
              <w:t xml:space="preserve">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w:t>
            </w:r>
            <w:r>
              <w:rPr>
                <w:lang w:val="en-US" w:eastAsia="zh-CN"/>
              </w:rPr>
              <w:t xml:space="preserve">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w:t>
            </w:r>
            <w:r>
              <w:rPr>
                <w:lang w:eastAsia="ko-KR"/>
              </w:rPr>
              <w:t xml:space="preserve">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w:t>
            </w:r>
            <w:r>
              <w:rPr>
                <w:lang w:eastAsia="zh-CN"/>
              </w:rPr>
              <w:t xml:space="preserve">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We believe it is fine to define different handling for the overlap with dynamic DL and configured DL. Such solution is commonly used in Case ½/3/4/5 too. Since gNB has full control to schedule DL reception in a resource not overlapped with valid RO, we thi</w:t>
            </w:r>
            <w:r>
              <w:rPr>
                <w:lang w:eastAsia="ko-KR"/>
              </w:rPr>
              <w:t xml:space="preserve">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It is not necessary t</w:t>
            </w:r>
            <w:r>
              <w:rPr>
                <w:lang w:eastAsia="ko-KR"/>
              </w:rPr>
              <w:t xml:space="preserve">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w:t>
            </w:r>
            <w:r>
              <w:rPr>
                <w:lang w:eastAsia="ko-KR"/>
              </w:rPr>
              <w:t>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 xml:space="preserve">Our preference is option 4, PRACH transmission is prioritized over dynamic DL reception. </w:t>
            </w:r>
            <w:r>
              <w:rPr>
                <w:lang w:eastAsia="ko-KR"/>
              </w:rPr>
              <w:t>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266ABFA2" w14:textId="77777777" w:rsidR="00E13C80" w:rsidRDefault="00AE374F">
            <w:pPr>
              <w:spacing w:after="100" w:afterAutospacing="1"/>
              <w:jc w:val="both"/>
              <w:rPr>
                <w:lang w:eastAsia="ko-KR"/>
              </w:rPr>
            </w:pPr>
            <w:r>
              <w:rPr>
                <w:lang w:eastAsia="ko-KR"/>
              </w:rPr>
              <w:t xml:space="preserve">We prefer to have the common collision rule </w:t>
            </w:r>
            <w:proofErr w:type="gramStart"/>
            <w:r>
              <w:rPr>
                <w:lang w:eastAsia="ko-KR"/>
              </w:rPr>
              <w:t xml:space="preserve">in </w:t>
            </w:r>
            <w:r>
              <w:rPr>
                <w:lang w:eastAsia="ko-KR"/>
              </w:rPr>
              <w:t>order to</w:t>
            </w:r>
            <w:proofErr w:type="gramEnd"/>
            <w:r>
              <w:rPr>
                <w:lang w:eastAsia="ko-KR"/>
              </w:rPr>
              <w:t xml:space="preserve">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w:t>
            </w:r>
            <w:r>
              <w:rPr>
                <w:lang w:eastAsia="zh-CN"/>
              </w:rPr>
              <w:t xml:space="preserve">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w:t>
            </w:r>
            <w:r>
              <w:rPr>
                <w:rFonts w:eastAsiaTheme="minorEastAsia"/>
                <w:lang w:eastAsia="zh-CN"/>
              </w:rPr>
              <w:t>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 xml:space="preserve">The TDD behaviour in current specification have still different </w:t>
            </w:r>
            <w:r>
              <w:rPr>
                <w:lang w:eastAsia="zh-CN"/>
              </w:rPr>
              <w:t>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w:t>
            </w:r>
            <w:r>
              <w:rPr>
                <w:rFonts w:eastAsiaTheme="minorEastAsia"/>
              </w:rPr>
              <w:t xml:space="preserve">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w:t>
            </w:r>
            <w:r>
              <w:rPr>
                <w:szCs w:val="22"/>
                <w:lang w:eastAsia="zh-CN"/>
              </w:rPr>
              <w:t xml:space="preserv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xml:space="preserve">: please double check whether your preferences are correctly </w:t>
            </w:r>
            <w:r>
              <w:rPr>
                <w:rFonts w:eastAsia="Malgun Gothic"/>
                <w:lang w:eastAsia="ko-KR"/>
              </w:rPr>
              <w:t>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w:t>
            </w:r>
            <w:r>
              <w:rPr>
                <w:rFonts w:eastAsia="Malgun Gothic"/>
                <w:lang w:eastAsia="ko-KR"/>
              </w:rPr>
              <w:t xml:space="preserve">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w:t>
            </w:r>
            <w:proofErr w:type="gramStart"/>
            <w:r>
              <w:rPr>
                <w:b/>
              </w:rPr>
              <w:t>Down</w:t>
            </w:r>
            <w:r>
              <w:rPr>
                <w:b/>
              </w:rPr>
              <w:t>-select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w:t>
            </w:r>
            <w:r>
              <w:rPr>
                <w:rFonts w:eastAsia="Times New Roman"/>
              </w:rPr>
              <w:t>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xml:space="preserve">: For your </w:t>
            </w:r>
            <w:r>
              <w:rPr>
                <w:rFonts w:eastAsia="Malgun Gothic"/>
                <w:lang w:eastAsia="ko-KR"/>
              </w:rPr>
              <w:t>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w:t>
            </w:r>
            <w:r>
              <w:rPr>
                <w:rFonts w:eastAsia="Malgun Gothic"/>
                <w:b/>
                <w:bCs/>
                <w:lang w:eastAsia="ko-KR"/>
              </w:rPr>
              <w:t>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w:t>
            </w:r>
            <w:r>
              <w:rPr>
                <w:rFonts w:eastAsia="Malgun Gothic" w:hint="eastAsia"/>
                <w:lang w:eastAsia="ko-KR"/>
              </w:rPr>
              <w:t>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w:t>
            </w:r>
            <w:r>
              <w:rPr>
                <w:rFonts w:eastAsiaTheme="minorEastAsia"/>
                <w:lang w:eastAsia="zh-CN"/>
              </w:rPr>
              <w:t>Option 2</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w:t>
      </w:r>
      <w:r>
        <w:rPr>
          <w:b/>
          <w:bCs/>
          <w:u w:val="single"/>
          <w:lang w:eastAsia="ja-JP"/>
        </w:rPr>
        <w:t>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w:t>
      </w:r>
      <w:r>
        <w:rPr>
          <w:rFonts w:ascii="Times New Roman" w:hAnsi="Times New Roman" w:cs="Times New Roman"/>
          <w:sz w:val="20"/>
          <w:szCs w:val="20"/>
        </w:rPr>
        <w:t xml:space="preserve">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w:t>
      </w:r>
      <w:r>
        <w:rPr>
          <w:rFonts w:ascii="Times New Roman" w:hAnsi="Times New Roman" w:cs="Times New Roman"/>
          <w:sz w:val="20"/>
          <w:szCs w:val="20"/>
        </w:rPr>
        <w:t>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w:t>
      </w:r>
      <w:r>
        <w:rPr>
          <w:rFonts w:ascii="Times New Roman" w:hAnsi="Times New Roman" w:cs="Times New Roman"/>
          <w:sz w:val="20"/>
          <w:szCs w:val="20"/>
        </w:rPr>
        <w:t>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From the above, the majority view i</w:t>
      </w:r>
      <w:r>
        <w:t xml:space="preserve">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w:t>
      </w:r>
      <w:r>
        <w:t>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t>
      </w:r>
      <w:r>
        <w:rPr>
          <w:rFonts w:ascii="Times New Roman" w:hAnsi="Times New Roman" w:cs="Times New Roman"/>
          <w:b/>
          <w:bCs/>
          <w:sz w:val="20"/>
          <w:szCs w:val="20"/>
        </w:rPr>
        <w:t>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 xml:space="preserve">Rx/Tx switching time before the valid RO needs to be accounted at least for the </w:t>
            </w:r>
            <w:r>
              <w:t>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w:t>
            </w:r>
            <w:r>
              <w:rPr>
                <w:rFonts w:eastAsiaTheme="minorEastAsia"/>
                <w:lang w:eastAsia="zh-CN"/>
              </w:rPr>
              <w:t>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w:t>
            </w:r>
            <w:r>
              <w:t xml:space="preserve">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w:t>
            </w:r>
            <w:r>
              <w:t>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w:t>
            </w:r>
            <w:r>
              <w:rPr>
                <w:rFonts w:eastAsiaTheme="minorEastAsia"/>
                <w:lang w:eastAsia="zh-CN"/>
              </w:rPr>
              <w:t>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w:t>
            </w:r>
            <w:r>
              <w:rPr>
                <w:rFonts w:ascii="Times New Roman" w:hAnsi="Times New Roman" w:cs="Times New Roman"/>
                <w:sz w:val="20"/>
                <w:szCs w:val="20"/>
              </w:rPr>
              <w:t>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w:t>
            </w:r>
            <w:r>
              <w:rPr>
                <w:rFonts w:eastAsiaTheme="minorEastAsia"/>
              </w:rPr>
              <w:t xml:space="preserve">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t>
            </w:r>
            <w:r>
              <w:rPr>
                <w:rFonts w:ascii="Times New Roman" w:hAnsi="Times New Roman" w:cs="Times New Roman"/>
                <w:sz w:val="20"/>
                <w:szCs w:val="20"/>
              </w:rPr>
              <w:t>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w:t>
            </w:r>
            <w:r>
              <w:rPr>
                <w:rFonts w:eastAsiaTheme="minorEastAsia" w:hint="eastAsia"/>
                <w:lang w:eastAsia="zh-CN"/>
              </w:rPr>
              <w:t xml:space="preserve">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AE374F">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 xml:space="preserve">15 kHz or 30 kHz or 60 kHz or </w:t>
                  </w:r>
                  <w:r>
                    <w:t>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w:t>
            </w:r>
            <w:r>
              <w:rPr>
                <w:rFonts w:eastAsiaTheme="minorEastAsia"/>
                <w:lang w:eastAsia="zh-CN"/>
              </w:rPr>
              <w:t>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Focus on the FL p</w:t>
            </w:r>
            <w:r>
              <w:rPr>
                <w:rFonts w:eastAsiaTheme="minorEastAsia"/>
                <w:lang w:eastAsia="zh-CN"/>
              </w:rPr>
              <w:t xml:space="preserve">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w:t>
            </w:r>
            <w:r>
              <w:rPr>
                <w:rFonts w:eastAsiaTheme="minorEastAsia"/>
                <w:lang w:eastAsia="zh-CN"/>
              </w:rPr>
              <w:t>evise</w:t>
            </w:r>
            <w:proofErr w:type="gramEnd"/>
            <w:r>
              <w:rPr>
                <w:rFonts w:eastAsiaTheme="minorEastAsia"/>
                <w:lang w:eastAsia="zh-CN"/>
              </w:rPr>
              <w:t xml:space="preserv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t>
            </w:r>
            <w:r>
              <w:rPr>
                <w:rFonts w:eastAsia="Malgun Gothic"/>
                <w:lang w:eastAsia="ko-KR"/>
              </w:rPr>
              <w:t xml:space="preserve">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w:t>
            </w:r>
            <w:r>
              <w:rPr>
                <w:rFonts w:eastAsia="Malgun Gothic"/>
                <w:lang w:eastAsia="ko-KR"/>
              </w:rPr>
              <w:t>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w:t>
            </w:r>
            <w:r>
              <w:rPr>
                <w:rFonts w:eastAsiaTheme="minorEastAsia"/>
                <w:lang w:eastAsia="zh-CN"/>
              </w:rPr>
              <w:t>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Now we only have FFS on Tx/Rx switching for Case 1 and 5. No agreement for study the Tx/Rx switching for Case 2 and 3 since Case 9 handles the case of collision with switching time. For Case 8, it is different from other c</w:t>
            </w:r>
            <w:r>
              <w:rPr>
                <w:rFonts w:eastAsiaTheme="minorEastAsia"/>
                <w:lang w:eastAsia="zh-CN"/>
              </w:rPr>
              <w:t xml:space="preserve">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w:t>
            </w:r>
            <w:r>
              <w:rPr>
                <w:rFonts w:eastAsiaTheme="minorEastAsia"/>
                <w:lang w:eastAsia="zh-CN"/>
              </w:rPr>
              <w:t xml:space="preserve">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We can add an FFS for th</w:t>
            </w:r>
            <w:r>
              <w:rPr>
                <w:rFonts w:eastAsiaTheme="minorEastAsia"/>
                <w:lang w:eastAsia="zh-CN"/>
              </w:rPr>
              <w:t xml:space="preserve">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w:t>
            </w:r>
            <w:r>
              <w:rPr>
                <w:rFonts w:ascii="Times New Roman" w:hAnsi="Times New Roman" w:cs="Times New Roman"/>
                <w:color w:val="FF0000"/>
                <w:sz w:val="20"/>
                <w:szCs w:val="20"/>
              </w:rPr>
              <w:t>-Tx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w:t>
            </w:r>
            <w:r>
              <w:t>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w:t>
            </w:r>
            <w:r>
              <w:rPr>
                <w:rFonts w:ascii="Times New Roman" w:hAnsi="Times New Roman" w:cs="Times New Roman"/>
                <w:sz w:val="20"/>
                <w:szCs w:val="20"/>
              </w:rPr>
              <w:t>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 xml:space="preserve">larger than zero. FFS the </w:t>
            </w:r>
            <w:r>
              <w:rPr>
                <w:rFonts w:ascii="Times New Roman" w:hAnsi="Times New Roman" w:cs="Times New Roman"/>
                <w:color w:val="FF0000"/>
                <w:sz w:val="20"/>
                <w:szCs w:val="20"/>
              </w:rPr>
              <w:t>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w:t>
            </w:r>
            <w:r>
              <w:rPr>
                <w:rFonts w:ascii="Times New Roman" w:hAnsi="Times New Roman" w:cs="Times New Roman"/>
                <w:sz w:val="20"/>
                <w:szCs w:val="20"/>
              </w:rPr>
              <w:t>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w:t>
            </w:r>
            <w:r>
              <w:rPr>
                <w:rFonts w:ascii="Times New Roman" w:hAnsi="Times New Roman" w:cs="Times New Roman"/>
                <w:strike/>
                <w:color w:val="4472C4" w:themeColor="accent1"/>
                <w:sz w:val="20"/>
                <w:szCs w:val="20"/>
              </w:rPr>
              <w:t>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w:t>
            </w:r>
            <w:r>
              <w:rPr>
                <w:rFonts w:eastAsiaTheme="minorEastAsia" w:hint="eastAsia"/>
                <w:lang w:eastAsia="zh-CN"/>
              </w:rPr>
              <w:t>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w:t>
            </w:r>
            <w:r>
              <w:rPr>
                <w:rFonts w:eastAsiaTheme="minorEastAsia"/>
                <w:lang w:eastAsia="zh-CN"/>
              </w:rPr>
              <w:t xml:space="preserve">s, if PRACH preamble with SCS </w:t>
            </w:r>
            <w:r>
              <w:t xml:space="preserve">1.25 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w:t>
            </w:r>
            <w:r>
              <w:rPr>
                <w:rFonts w:eastAsiaTheme="minorEastAsia"/>
              </w:rPr>
              <w:t>he main intention is find a way to account for switching time. We think the discussion is helpful for us to understand the problem. On the other hand, it seems not necessary to rush into an agreement for Case 8. We prefer to check the impact of switching t</w:t>
            </w:r>
            <w:r>
              <w:rPr>
                <w:rFonts w:eastAsiaTheme="minorEastAsia"/>
              </w:rPr>
              <w:t xml:space="preserve">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w:t>
            </w:r>
            <w:r>
              <w:rPr>
                <w:rFonts w:eastAsiaTheme="minorEastAsia"/>
                <w:lang w:eastAsia="zh-CN"/>
              </w:rPr>
              <w:t>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as described in clause 8.1, the UE does not receive PDCCH, PDSCH, or CSI-RS in the slot if a reception would overlap with a</w:t>
                  </w:r>
                  <w:r>
                    <w:t xml:space="preserve">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collision rule being defined for</w:t>
            </w:r>
            <w:r>
              <w:rPr>
                <w:rFonts w:eastAsiaTheme="minorEastAsia"/>
                <w:lang w:eastAsia="zh-CN"/>
              </w:rPr>
              <w:t xml:space="preserve">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w:t>
            </w:r>
            <w:r>
              <w:rPr>
                <w:rFonts w:eastAsiaTheme="minorEastAsia"/>
                <w:lang w:eastAsia="zh-CN"/>
              </w:rPr>
              <w:t xml:space="preserve">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w:t>
            </w:r>
            <w:r>
              <w:rPr>
                <w:rFonts w:eastAsiaTheme="minorEastAsia"/>
                <w:lang w:eastAsia="zh-CN"/>
              </w:rPr>
              <w:t>or</w:t>
            </w:r>
            <w:proofErr w:type="spellEnd"/>
            <w:r>
              <w:rPr>
                <w:rFonts w:eastAsiaTheme="minorEastAsia"/>
                <w:lang w:eastAsia="zh-CN"/>
              </w:rPr>
              <w:t xml:space="preserve">.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w:t>
            </w:r>
            <w:r>
              <w:rPr>
                <w:rFonts w:eastAsia="Malgun Gothic"/>
                <w:lang w:eastAsia="ko-KR"/>
              </w:rPr>
              <w:t xml:space="preserve">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In principle, we also prefer a unified handling of the switching time wherever relevant. But currently as no progress has been made on the unified handling itself including whether it is needed o</w:t>
            </w:r>
            <w:r>
              <w:rPr>
                <w:rFonts w:eastAsia="Malgun Gothic"/>
                <w:lang w:eastAsia="ko-KR"/>
              </w:rPr>
              <w:t xml:space="preserve">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The majority view is that the intention is t</w:t>
            </w:r>
            <w:r>
              <w:rPr>
                <w:rFonts w:eastAsia="Malgun Gothic"/>
                <w:lang w:eastAsia="ko-KR"/>
              </w:rPr>
              <w:t xml:space="preserve">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2B9196D8" w14:textId="77777777" w:rsidR="00E13C80" w:rsidRDefault="00AE374F">
            <w:pPr>
              <w:rPr>
                <w:rFonts w:eastAsia="Malgun Gothic"/>
                <w:lang w:eastAsia="ko-KR"/>
              </w:rPr>
            </w:pPr>
            <w:r>
              <w:rPr>
                <w:rFonts w:eastAsia="Malgun Gothic"/>
                <w:lang w:eastAsia="ko-KR"/>
              </w:rPr>
              <w:t>To make it</w:t>
            </w:r>
            <w:r>
              <w:rPr>
                <w:rFonts w:eastAsia="Malgun Gothic"/>
                <w:lang w:eastAsia="ko-KR"/>
              </w:rPr>
              <w:t xml:space="preserve">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w:t>
            </w:r>
            <w:r>
              <w:rPr>
                <w:rFonts w:ascii="Times New Roman" w:hAnsi="Times New Roman" w:cs="Times New Roman"/>
                <w:sz w:val="20"/>
                <w:szCs w:val="20"/>
              </w:rPr>
              <w: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w:t>
            </w:r>
            <w:r>
              <w:rPr>
                <w:rFonts w:ascii="Times New Roman" w:hAnsi="Times New Roman" w:cs="Times New Roman"/>
                <w:sz w:val="20"/>
                <w:szCs w:val="20"/>
              </w:rPr>
              <w: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 xml:space="preserve">The </w:t>
            </w:r>
            <w:r>
              <w:rPr>
                <w:rFonts w:eastAsia="SimSun" w:hint="eastAsia"/>
                <w:lang w:val="en-US" w:eastAsia="zh-CN"/>
              </w:rPr>
              <w:t>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xml:space="preserve">, and the same values in Table 8.1-2 in </w:t>
            </w:r>
            <w:r>
              <w:rPr>
                <w:rFonts w:ascii="Times New Roman" w:hAnsi="Times New Roman" w:cs="Times New Roman"/>
                <w:sz w:val="20"/>
                <w:szCs w:val="20"/>
              </w:rPr>
              <w:t>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w:t>
            </w:r>
            <w:r>
              <w:rPr>
                <w:rFonts w:ascii="Times New Roman" w:hAnsi="Times New Roman" w:cs="Times New Roman"/>
                <w:sz w:val="20"/>
                <w:szCs w:val="20"/>
              </w:rPr>
              <w: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w:t>
            </w:r>
            <w:r>
              <w:rPr>
                <w:rFonts w:eastAsiaTheme="minorEastAsia"/>
                <w:lang w:val="en-US" w:eastAsia="zh-CN"/>
              </w:rPr>
              <w:t xml:space="preserve">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w:t>
      </w:r>
      <w:r>
        <w:rPr>
          <w:rFonts w:ascii="Times New Roman" w:hAnsi="Times New Roman"/>
          <w:sz w:val="20"/>
        </w:rPr>
        <w:t>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w:t>
      </w:r>
      <w:r>
        <w:t xml:space="preserve"> e.g., when RA preamble is detected but PUSCH is not received.</w:t>
      </w:r>
    </w:p>
    <w:p w14:paraId="67ABAFEC"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4088D5E3"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5C82478B" w14:textId="77777777" w:rsidR="00E13C80" w:rsidRDefault="00AE374F">
      <w:pPr>
        <w:spacing w:after="100" w:afterAutospacing="1"/>
        <w:jc w:val="both"/>
        <w:rPr>
          <w:bCs/>
          <w:lang w:eastAsia="zh-CN"/>
        </w:rPr>
      </w:pPr>
      <w:r>
        <w:t>In c</w:t>
      </w:r>
      <w:r>
        <w:t>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w:t>
      </w:r>
      <w:r>
        <w:rPr>
          <w:bCs/>
          <w:lang w:eastAsia="zh-CN"/>
        </w:rPr>
        <w:t xml:space="preserve"> with a configured DL reception, the </w:t>
      </w:r>
      <w:proofErr w:type="spellStart"/>
      <w:r>
        <w:rPr>
          <w:bCs/>
          <w:lang w:eastAsia="zh-CN"/>
        </w:rPr>
        <w:t>MsgA</w:t>
      </w:r>
      <w:proofErr w:type="spellEnd"/>
      <w:r>
        <w:rPr>
          <w:bCs/>
          <w:lang w:eastAsia="zh-CN"/>
        </w:rPr>
        <w:t xml:space="preserve">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w:t>
      </w:r>
      <w:r>
        <w:rPr>
          <w:lang w:eastAsia="ja-JP"/>
        </w:rPr>
        <w:t>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 xml:space="preserve">For HD-FDD, reuse the </w:t>
            </w:r>
            <w:r>
              <w:t>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w:t>
            </w:r>
            <w:r>
              <w:t>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t>Regarding the second FFS in the above agreement</w:t>
      </w:r>
      <w:r>
        <w:rPr>
          <w:rFonts w:eastAsia="SimSun"/>
          <w:lang w:eastAsia="zh-CN"/>
        </w:rPr>
        <w: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w:t>
      </w:r>
      <w:r>
        <w:rPr>
          <w:rFonts w:eastAsia="DengXian"/>
          <w:lang w:eastAsia="zh-CN"/>
        </w:rPr>
        <w:t>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eption configured by cell-specific higher l</w:t>
      </w:r>
      <w:r>
        <w:rPr>
          <w:rFonts w:eastAsiaTheme="minorEastAsia"/>
          <w:color w:val="000000" w:themeColor="text1"/>
          <w:lang w:eastAsia="zh-CN"/>
        </w:rPr>
        <w:t xml:space="preserve">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w:t>
      </w:r>
      <w:r>
        <w:rPr>
          <w:rFonts w:eastAsiaTheme="minorEastAsia"/>
          <w:color w:val="000000" w:themeColor="text1"/>
          <w:lang w:eastAsia="zh-CN"/>
        </w:rPr>
        <w:t>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the collision with the switching time after applying collision handling rules can occur since it may be difficult for gNB scheduler to avoid the immediate back-to-back (without sufficient gap) scenario</w:t>
      </w:r>
      <w:r>
        <w:rPr>
          <w:lang w:eastAsia="ja-JP"/>
        </w:rPr>
        <w:t xml:space="preserve">s for cases involving semi-statically configured DL/UL (including both UE specific and cell specific). If it is interpreted as an error case, </w:t>
      </w:r>
      <w:r>
        <w:rPr>
          <w:rFonts w:eastAsia="DengXian"/>
          <w:lang w:eastAsia="zh-CN"/>
        </w:rPr>
        <w:t xml:space="preserve">excessive restrictions will be imposed on network configuration. Two options are proposed for further </w:t>
      </w:r>
      <w:r>
        <w:rPr>
          <w:rFonts w:eastAsia="DengXian"/>
          <w:lang w:eastAsia="zh-CN"/>
        </w:rPr>
        <w:t>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Leave it to UE implementation to ensure the switching time is </w:t>
      </w:r>
      <w:r>
        <w:rPr>
          <w:rFonts w:ascii="Times New Roman" w:hAnsi="Times New Roman" w:cs="Times New Roman"/>
          <w:color w:val="000000"/>
          <w:sz w:val="20"/>
          <w:szCs w:val="20"/>
          <w:lang w:val="en-GB"/>
        </w:rPr>
        <w:t>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w:t>
      </w:r>
      <w:r>
        <w:rPr>
          <w:rFonts w:ascii="Times New Roman" w:hAnsi="Times New Roman" w:cs="Times New Roman"/>
          <w:color w:val="000000"/>
          <w:sz w:val="20"/>
          <w:szCs w:val="20"/>
          <w:lang w:val="en-GB"/>
        </w:rPr>
        <w:t xml:space="preserve">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w:t>
      </w:r>
      <w:r>
        <w:rPr>
          <w:rFonts w:eastAsia="DengXian"/>
          <w:lang w:eastAsia="zh-CN"/>
        </w:rPr>
        <w:t>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w:t>
      </w:r>
      <w:r>
        <w:rPr>
          <w:rFonts w:ascii="Times New Roman" w:hAnsi="Times New Roman" w:cs="Times New Roman"/>
          <w:b/>
          <w:bCs/>
          <w:sz w:val="20"/>
          <w:szCs w:val="20"/>
        </w:rPr>
        <w:t>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w:t>
            </w:r>
            <w:r>
              <w:rPr>
                <w:rFonts w:eastAsiaTheme="minorEastAsia"/>
                <w:lang w:eastAsia="zh-CN"/>
              </w:rPr>
              <w:t xml:space="preserve">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 xml:space="preserve">It is difficult to avoid all the collisions especially for configured DL/UL, and hence, UE behaviour in this case should be </w:t>
            </w:r>
            <w:r>
              <w:rPr>
                <w:rFonts w:eastAsia="Yu Mincho"/>
                <w:lang w:eastAsia="ja-JP"/>
              </w:rPr>
              <w:t>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1: </w:t>
            </w:r>
            <w:r>
              <w:rPr>
                <w:rFonts w:ascii="Times New Roman" w:hAnsi="Times New Roman" w:cs="Times New Roman"/>
                <w:color w:val="000000"/>
                <w:sz w:val="20"/>
                <w:szCs w:val="20"/>
                <w:lang w:val="en-GB"/>
              </w:rPr>
              <w:t>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w:t>
            </w:r>
            <w:r>
              <w:rPr>
                <w:color w:val="000000"/>
              </w:rPr>
              <w:t>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 xml:space="preserve">Our view is that it should be sufficient for gNB to avoid collisions. However, we are open </w:t>
            </w:r>
            <w:r>
              <w:rPr>
                <w:lang w:eastAsia="ko-KR"/>
              </w:rPr>
              <w:t>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For case a), it is preferred to clarify how to interpret the current agreement. Is it error case, or allowed b</w:t>
            </w:r>
            <w:r>
              <w:rPr>
                <w:lang w:eastAsia="ko-KR"/>
              </w:rPr>
              <w:t xml:space="preserve">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w:t>
            </w:r>
            <w:r>
              <w:rPr>
                <w:lang w:eastAsia="ko-KR"/>
              </w:rPr>
              <w:t>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SRS </w:t>
            </w:r>
            <w:r>
              <w:rPr>
                <w:lang w:eastAsia="ko-KR"/>
              </w:rPr>
              <w:t>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R</w:t>
            </w:r>
            <w:r>
              <w:rPr>
                <w:lang w:eastAsia="ko-KR"/>
              </w:rPr>
              <w:t xml:space="preserve">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w:t>
            </w:r>
            <w:r>
              <w:rPr>
                <w:lang w:eastAsia="ko-KR"/>
              </w:rPr>
              <w:t xml:space="preserve">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w:t>
            </w:r>
            <w:r>
              <w:rPr>
                <w:lang w:eastAsia="ko-KR"/>
              </w:rPr>
              <w:t xml:space="preserve">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w:t>
            </w:r>
            <w:r>
              <w:rPr>
                <w:lang w:eastAsia="ko-KR"/>
              </w:rPr>
              <w:t>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partial UL cancellation case as mentioned by FL, our understanding is that similar as legacy TDD, UE does not expe</w:t>
            </w:r>
            <w:r>
              <w:rPr>
                <w:rFonts w:eastAsiaTheme="minorEastAsia"/>
                <w:lang w:eastAsia="zh-CN"/>
              </w:rPr>
              <w:t xml:space="preserv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7777777" w:rsidR="00E13C80" w:rsidRDefault="00AE374F">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w:t>
            </w:r>
            <w:r>
              <w:rPr>
                <w:rFonts w:eastAsiaTheme="minorEastAsia"/>
                <w:lang w:eastAsia="zh-CN"/>
              </w:rPr>
              <w:t>andling. Therefore, we prefer to discuss Case 9 assuming a solution is already available for Case 1/2/3/4/5/8. For example, if there is lack of switching time after overlapping handling, UE may cancel one more symbol following the same priority rule as Cas</w:t>
            </w:r>
            <w:r>
              <w:rPr>
                <w:rFonts w:eastAsiaTheme="minorEastAsia"/>
                <w:lang w:eastAsia="zh-CN"/>
              </w:rPr>
              <w:t xml:space="preserve">e 1/2/3/4/5/8. </w:t>
            </w:r>
          </w:p>
          <w:p w14:paraId="7AA7BFB3"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w:t>
            </w:r>
            <w:r>
              <w:rPr>
                <w:rFonts w:eastAsiaTheme="minorEastAsia"/>
                <w:lang w:eastAsia="zh-CN"/>
              </w:rPr>
              <w: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w:t>
            </w:r>
            <w:r>
              <w:t xml:space="preserv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77777777" w:rsidR="00E13C80" w:rsidRDefault="00AE374F">
            <w:pPr>
              <w:rPr>
                <w:lang w:eastAsia="ko-KR"/>
              </w:rPr>
            </w:pPr>
            <w:r>
              <w:rPr>
                <w:lang w:eastAsia="ko-KR"/>
              </w:rPr>
              <w:t>Agree with the analysis of FL. However, as also pointed out by FL, the case of coll</w:t>
            </w:r>
            <w:r>
              <w:rPr>
                <w:lang w:eastAsia="ko-KR"/>
              </w:rPr>
              <w:t xml:space="preserve">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w:t>
            </w:r>
            <w:r>
              <w:rPr>
                <w:lang w:eastAsia="ko-KR"/>
              </w:rPr>
              <w:t>r</w:t>
            </w:r>
            <w:proofErr w:type="spellEnd"/>
            <w:r>
              <w:rPr>
                <w:lang w:eastAsia="ko-KR"/>
              </w:rPr>
              <w:t xml:space="preserve">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 xml:space="preserve">supportive of the FL’s way forward which is to firstly discuss the FFS parts of Case 5 and 8 and then come back to this section. We also think it is important to check if the UE behaviour has been defined clearly for all the </w:t>
            </w:r>
            <w:r>
              <w:rPr>
                <w:lang w:eastAsia="ko-KR"/>
              </w:rPr>
              <w:t>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 xml:space="preserve">Based on the discussion in Section 2.3 and 3.5, companies view it is necessary to clarify the UE behaviour for Case 9 to </w:t>
            </w:r>
            <w:r>
              <w:rPr>
                <w:lang w:eastAsia="ko-KR"/>
              </w:rPr>
              <w:t>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w:t>
            </w:r>
            <w:r>
              <w:rPr>
                <w:rFonts w:ascii="Times New Roman" w:hAnsi="Times New Roman" w:cs="Times New Roman"/>
                <w:sz w:val="20"/>
                <w:szCs w:val="20"/>
                <w:lang w:eastAsia="ko-KR"/>
              </w:rPr>
              <w:t>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w:t>
            </w:r>
            <w:r>
              <w:rPr>
                <w:rFonts w:ascii="Times New Roman" w:hAnsi="Times New Roman" w:cs="Times New Roman"/>
                <w:color w:val="000000"/>
                <w:sz w:val="20"/>
                <w:szCs w:val="20"/>
                <w:lang w:val="en-GB"/>
              </w:rPr>
              <w:t xml:space="preserve">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also conside</w:t>
            </w:r>
            <w:r>
              <w:rPr>
                <w:rFonts w:eastAsia="Yu Mincho"/>
                <w:lang w:eastAsia="ja-JP"/>
              </w:rPr>
              <w:t xml:space="preserv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w:t>
            </w:r>
            <w:r>
              <w:rPr>
                <w:rFonts w:eastAsiaTheme="minorEastAsia" w:hint="eastAsia"/>
                <w:lang w:eastAsia="zh-CN"/>
              </w:rPr>
              <w:t xml:space="preserve">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we have similar vi</w:t>
            </w:r>
            <w:r>
              <w:rPr>
                <w:rFonts w:eastAsiaTheme="minorEastAsia" w:hint="eastAsia"/>
                <w:lang w:eastAsia="zh-CN"/>
              </w:rPr>
              <w:t xml:space="preserve">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77777777" w:rsidR="00E13C80" w:rsidRDefault="00AE374F">
            <w:pPr>
              <w:spacing w:before="180"/>
              <w:rPr>
                <w:lang w:val="en-US" w:eastAsia="zh-CN"/>
              </w:rPr>
            </w:pPr>
            <w:r>
              <w:rPr>
                <w:lang w:val="en-US" w:eastAsia="zh-CN"/>
              </w:rPr>
              <w:t xml:space="preserve">Alt 1, agree with VIVO statement, this means </w:t>
            </w:r>
            <w:r>
              <w:rPr>
                <w:lang w:val="en-US" w:eastAsia="zh-CN"/>
              </w:rPr>
              <w:t>that it is up to gNB to give enough time to UEs</w:t>
            </w:r>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77777777" w:rsidR="00E13C80" w:rsidRDefault="00AE374F">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w:t>
            </w:r>
            <w:r>
              <w:rPr>
                <w:lang w:val="en-US" w:eastAsia="zh-CN"/>
              </w:rPr>
              <w:t xml:space="preserve">t allowed. Alt 2 and 3 are the contrary. In our view, it is hard for gNB to guarantee the gap after doing the specified overlapping handling rule Case 1/2/3/4/5/8.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Based on the discus</w:t>
            </w:r>
            <w:r>
              <w:rPr>
                <w:rFonts w:eastAsia="Malgun Gothic"/>
                <w:lang w:eastAsia="ko-KR"/>
              </w:rPr>
              <w:t xml:space="preserve">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xml:space="preserve">, please share your views including </w:t>
            </w:r>
            <w:r>
              <w:rPr>
                <w:b/>
                <w:bCs/>
                <w:lang w:eastAsia="ko-KR"/>
              </w:rPr>
              <w:t>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Alt. 1: Treat it as an error</w:t>
            </w:r>
            <w:r>
              <w:rPr>
                <w:rFonts w:ascii="Times New Roman" w:hAnsi="Times New Roman" w:cs="Times New Roman"/>
                <w:color w:val="000000"/>
                <w:sz w:val="20"/>
                <w:szCs w:val="20"/>
              </w:rPr>
              <w:t xml:space="preserve">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 4: An earlier DL reception or UL </w:t>
            </w:r>
            <w:r>
              <w:rPr>
                <w:rFonts w:ascii="Times New Roman" w:hAnsi="Times New Roman" w:cs="Times New Roman"/>
                <w:color w:val="000000"/>
                <w:sz w:val="20"/>
                <w:szCs w:val="20"/>
                <w:lang w:val="en-GB"/>
              </w:rPr>
              <w:t>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K to list more alternatives, but it seems we are going </w:t>
            </w:r>
            <w:r>
              <w:rPr>
                <w:rFonts w:eastAsiaTheme="minorEastAsia"/>
                <w:lang w:eastAsia="zh-CN"/>
              </w:rPr>
              <w:t>backwards…</w:t>
            </w:r>
          </w:p>
          <w:p w14:paraId="02DE566A" w14:textId="77777777" w:rsidR="00E13C80" w:rsidRDefault="00AE374F">
            <w:pPr>
              <w:rPr>
                <w:rFonts w:eastAsiaTheme="minorEastAsia"/>
                <w:lang w:eastAsia="zh-CN"/>
              </w:rPr>
            </w:pPr>
            <w:r>
              <w:rPr>
                <w:rFonts w:eastAsiaTheme="minorEastAsia"/>
                <w:lang w:eastAsia="zh-CN"/>
              </w:rPr>
              <w:t>The companies who supported alt 3/4, would be good to know what is your understanding about existing TDD assumption and what’s new in HD-FDD that makes gNB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 xml:space="preserve">RAN1#104e made the </w:t>
      </w:r>
      <w:r>
        <w:t>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w:t>
            </w:r>
            <w:r>
              <w:t>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4"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Contributions [SPRD07, QC14, WILUS26] prefer to use the symbol-level switching time instead of the actual time unit. It</w:t>
      </w:r>
      <w:r>
        <w:t xml:space="preserve">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t>
      </w:r>
      <w:r>
        <w:rPr>
          <w:lang w:val="en-US"/>
        </w:rPr>
        <w:t>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w:t>
            </w:r>
            <w:r>
              <w:rPr>
                <w:rFonts w:eastAsia="Times New Roman"/>
              </w:rPr>
              <w:t>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w:t>
            </w:r>
            <w:r>
              <w:rPr>
                <w:rFonts w:eastAsia="Times New Roman"/>
              </w:rPr>
              <w:t>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Contributions [Ericsson04, vivo05, Nokia06, SPRD07, ZTE08, CT12, LG16, Intel18, Apple19, Xiaomi23, WILUS26] express vi</w:t>
      </w:r>
      <w:r>
        <w:t xml:space="preserve">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Contribution [Ericsson04] also pointed out tha</w:t>
      </w:r>
      <w:r>
        <w:rPr>
          <w:rFonts w:eastAsiaTheme="minorEastAsia"/>
          <w:lang w:eastAsia="zh-CN"/>
        </w:rPr>
        <w:t xml:space="preserve">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6F803667" w14:textId="77777777" w:rsidR="00E13C80" w:rsidRDefault="00AE374F">
      <w:pPr>
        <w:keepNext/>
        <w:jc w:val="center"/>
      </w:pPr>
      <w:r>
        <w:rPr>
          <w:noProof/>
          <w:lang w:val="en-US" w:eastAsia="ko-KR"/>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ko-KR"/>
        </w:rPr>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w:instrText>
      </w:r>
      <w:r>
        <w:rPr>
          <w:rFonts w:ascii="Times New Roman" w:hAnsi="Times New Roman" w:cs="Times New Roman"/>
          <w:sz w:val="20"/>
          <w:szCs w:val="20"/>
        </w:rPr>
        <w:instrText xml:space="preserve">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w:t>
      </w:r>
      <w:r>
        <w:rPr>
          <w:rFonts w:ascii="Times New Roman" w:hAnsi="Times New Roman" w:cs="Times New Roman"/>
          <w:sz w:val="20"/>
          <w:szCs w:val="20"/>
          <w:lang w:eastAsia="ja-JP"/>
        </w:rPr>
        <w:t xml:space="preserve">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w:t>
      </w:r>
      <w:r>
        <w:rPr>
          <w:lang w:val="en-US"/>
        </w:rPr>
        <w: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w:t>
      </w:r>
      <w:r>
        <w:rPr>
          <w:lang w:val="en-US"/>
        </w:rPr>
        <w:t xml:space="preserve">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1 (dynamically scheduled DL reception vs. semi-statically configured UL transmission), there is no </w:t>
      </w:r>
      <w:r>
        <w:rPr>
          <w:rFonts w:ascii="Times New Roman" w:hAnsi="Times New Roman" w:cs="Times New Roman"/>
          <w:b/>
          <w:bCs/>
          <w:sz w:val="20"/>
          <w:szCs w:val="20"/>
        </w:rPr>
        <w:t>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w:t>
            </w:r>
            <w:r>
              <w:rPr>
                <w:rFonts w:eastAsia="Times New Roman"/>
              </w:rPr>
              <w:t xml:space="preserve">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w:t>
            </w:r>
            <w:r>
              <w:rPr>
                <w:rFonts w:eastAsia="Times New Roman"/>
              </w:rPr>
              <w:t xml:space="preserve">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A HD-FDD UE does not expect to receive both cell specific higher layer parameters configuring transmission from the UE in the set of symbols of the slot and dedicated higher layer parameters configuring re</w:t>
            </w:r>
            <w:r>
              <w:rPr>
                <w:rFonts w:eastAsia="Times New Roman"/>
              </w:rPr>
              <w:t xml:space="preserv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Some contributions [Ericsson04, vivo05, ZTE0</w:t>
      </w:r>
      <w:r>
        <w:rPr>
          <w:lang w:eastAsia="ja-JP"/>
        </w:rPr>
        <w:t xml:space="preserve">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w:t>
      </w:r>
      <w:r>
        <w:rPr>
          <w:lang w:eastAsia="ja-JP"/>
        </w:rPr>
        <w:t>-e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parameters configur</w:t>
            </w:r>
            <w:r>
              <w:rPr>
                <w:rFonts w:eastAsia="Times New Roman"/>
              </w:rPr>
              <w:t xml:space="preserve">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w:t>
            </w:r>
            <w:r>
              <w:rPr>
                <w:rFonts w:eastAsia="Times New Roman"/>
              </w:rPr>
              <w:t>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w:t>
            </w:r>
            <w:r>
              <w:rPr>
                <w:rFonts w:eastAsia="Times New Roman"/>
                <w:strike/>
                <w:color w:val="FF0000"/>
              </w:rPr>
              <w:t>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 xml:space="preserve">According </w:t>
      </w:r>
      <w:r>
        <w:rPr>
          <w:lang w:eastAsia="ja-JP"/>
        </w:rPr>
        <w:t xml:space="preserve">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4494FD20" w14:textId="77777777" w:rsidR="00E13C80" w:rsidRDefault="00AE374F">
      <w:pPr>
        <w:jc w:val="both"/>
        <w:rPr>
          <w:lang w:eastAsia="ja-JP"/>
        </w:rPr>
      </w:pPr>
      <w:r>
        <w:rPr>
          <w:lang w:eastAsia="ja-JP"/>
        </w:rPr>
        <w:t>For the sec</w:t>
      </w:r>
      <w:r>
        <w:rPr>
          <w:lang w:eastAsia="ja-JP"/>
        </w:rPr>
        <w:t>ond FFS in the agreement, contribution [Samsung09] presents two conditions can be further considered. One is to use the SFI to cancel one of the directions. Another is to use a priority indication for collision handling in some cases, e.g., CG-PUSCH with s</w:t>
      </w:r>
      <w:r>
        <w:rPr>
          <w:lang w:eastAsia="ja-JP"/>
        </w:rPr>
        <w:t>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w:t>
      </w:r>
      <w:r>
        <w:rPr>
          <w:rFonts w:ascii="Times New Roman" w:hAnsi="Times New Roman" w:cs="Times New Roman"/>
          <w:sz w:val="20"/>
          <w:szCs w:val="20"/>
          <w:lang w:val="en-GB" w:eastAsia="zh-CN"/>
        </w:rPr>
        <w:t>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w:t>
      </w:r>
      <w:r>
        <w:rPr>
          <w:rFonts w:ascii="Times New Roman" w:hAnsi="Times New Roman" w:cs="Times New Roman"/>
          <w:sz w:val="20"/>
          <w:szCs w:val="20"/>
          <w:lang w:val="en-GB" w:eastAsia="zh-CN"/>
        </w:rPr>
        <w:t>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SimSun"/>
          <w:lang w:eastAsia="zh-CN"/>
        </w:rPr>
      </w:pPr>
      <w:r>
        <w:rPr>
          <w:rFonts w:eastAsia="SimSun"/>
          <w:lang w:eastAsia="zh-CN"/>
        </w:rPr>
        <w:t>One contribution</w:t>
      </w:r>
      <w:r>
        <w:rPr>
          <w:rFonts w:eastAsia="SimSun"/>
          <w:lang w:eastAsia="zh-CN"/>
        </w:rPr>
        <w:t xml:space="preserve">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w:t>
      </w:r>
      <w:r>
        <w:rPr>
          <w:rFonts w:ascii="Times New Roman" w:hAnsi="Times New Roman" w:cs="Times New Roman"/>
          <w:sz w:val="20"/>
          <w:szCs w:val="20"/>
          <w:lang w:val="en-GB" w:eastAsia="zh-CN"/>
        </w:rPr>
        <w:t>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 xml:space="preserve">FL1 Question: Please consider entering contact info below for the points of contact for this </w:t>
      </w:r>
      <w:r>
        <w:rPr>
          <w:b/>
          <w:bCs/>
          <w:lang w:val="sv-SE"/>
        </w:rPr>
        <w:t>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proofErr w:type="spellStart"/>
            <w:r>
              <w:t>Yuantao</w:t>
            </w:r>
            <w:proofErr w:type="spellEnd"/>
            <w:r>
              <w:t xml:space="preserve">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proofErr w:type="spellStart"/>
            <w:r>
              <w:t>Seunghoon</w:t>
            </w:r>
            <w:proofErr w:type="spellEnd"/>
            <w:r>
              <w:t xml:space="preserve">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AE374F">
            <w:pPr>
              <w:rPr>
                <w:color w:val="0000FF"/>
                <w:u w:val="single"/>
              </w:rPr>
            </w:pPr>
            <w:hyperlink r:id="rId17" w:history="1">
              <w:r>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AE374F">
            <w:pPr>
              <w:rPr>
                <w:color w:val="0000FF"/>
                <w:u w:val="single"/>
              </w:rPr>
            </w:pPr>
            <w:hyperlink r:id="rId18" w:history="1">
              <w:r>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AE374F">
            <w:hyperlink r:id="rId19" w:history="1">
              <w:r>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 xml:space="preserve">Huawei, </w:t>
            </w:r>
            <w:proofErr w:type="spellStart"/>
            <w:r>
              <w:rPr>
                <w:lang w:eastAsia="zh-CN"/>
              </w:rPr>
              <w:t>HiSilicon</w:t>
            </w:r>
            <w:proofErr w:type="spellEnd"/>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AE374F">
            <w:hyperlink r:id="rId20" w:history="1">
              <w:r>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AE374F">
            <w:hyperlink r:id="rId21" w:history="1">
              <w:r>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AE374F">
            <w:hyperlink r:id="rId22" w:history="1">
              <w:r>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AE374F">
            <w:hyperlink r:id="rId23" w:history="1">
              <w:r>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proofErr w:type="spellStart"/>
            <w:r>
              <w:rPr>
                <w:lang w:eastAsia="zh-CN"/>
              </w:rPr>
              <w:t>Spreadtrum</w:t>
            </w:r>
            <w:proofErr w:type="spellEnd"/>
            <w:r>
              <w:rPr>
                <w:lang w:eastAsia="zh-CN"/>
              </w:rPr>
              <w:t xml:space="preserve">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AE374F">
            <w:hyperlink r:id="rId24" w:history="1">
              <w:r>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 xml:space="preserve">HD-FDD for </w:t>
            </w:r>
            <w:r>
              <w:rPr>
                <w:lang w:eastAsia="zh-CN"/>
              </w:rPr>
              <w:t>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 xml:space="preserve">ZTE, </w:t>
            </w:r>
            <w:proofErr w:type="spellStart"/>
            <w:r>
              <w:rPr>
                <w:lang w:eastAsia="zh-CN"/>
              </w:rPr>
              <w:t>Sanechips</w:t>
            </w:r>
            <w:proofErr w:type="spellEnd"/>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AE374F">
            <w:hyperlink r:id="rId25" w:history="1">
              <w:r>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AE374F">
            <w:hyperlink r:id="rId26" w:history="1">
              <w:r>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AE374F">
            <w:hyperlink r:id="rId27" w:history="1">
              <w:r>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AE374F">
            <w:hyperlink r:id="rId28" w:history="1">
              <w:r>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AE374F">
            <w:hyperlink r:id="rId29" w:history="1">
              <w:r>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AE374F">
            <w:hyperlink r:id="rId30" w:history="1">
              <w:r>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AE374F">
            <w:hyperlink r:id="rId31" w:history="1">
              <w:r>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AE374F">
            <w:hyperlink r:id="rId32" w:history="1">
              <w:r>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 xml:space="preserve">LG </w:t>
            </w:r>
            <w:r>
              <w:rPr>
                <w:lang w:eastAsia="zh-CN"/>
              </w:rPr>
              <w:t>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AE374F">
            <w:hyperlink r:id="rId33" w:history="1">
              <w:r>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AE374F">
            <w:hyperlink r:id="rId34" w:history="1">
              <w:r>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AE374F">
            <w:hyperlink r:id="rId35" w:history="1">
              <w:r>
                <w:rPr>
                  <w:rStyle w:val="Hyperlink"/>
                  <w:lang w:eastAsia="zh-CN"/>
                </w:rPr>
                <w:t>R</w:t>
              </w:r>
              <w:r>
                <w:rPr>
                  <w:rStyle w:val="Hyperlink"/>
                  <w:lang w:eastAsia="zh-CN"/>
                </w:rPr>
                <w:t>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AE374F">
            <w:hyperlink r:id="rId36" w:history="1">
              <w:r>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AE374F">
            <w:hyperlink r:id="rId37" w:history="1">
              <w:r>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proofErr w:type="spellStart"/>
            <w:r>
              <w:rPr>
                <w:lang w:eastAsia="zh-CN"/>
              </w:rPr>
              <w:t>InterDigital</w:t>
            </w:r>
            <w:proofErr w:type="spellEnd"/>
            <w:r>
              <w:rPr>
                <w:lang w:eastAsia="zh-CN"/>
              </w:rPr>
              <w:t>,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AE374F">
            <w:hyperlink r:id="rId38" w:history="1">
              <w:r>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AE374F">
            <w:hyperlink r:id="rId39" w:history="1">
              <w:r>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AE374F">
            <w:hyperlink r:id="rId40" w:history="1">
              <w:r>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 xml:space="preserve">Panasonic </w:t>
            </w:r>
            <w:r>
              <w:rPr>
                <w:lang w:eastAsia="zh-CN"/>
              </w:rPr>
              <w:t>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AE374F">
            <w:hyperlink r:id="rId41" w:history="1">
              <w:r>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proofErr w:type="spellStart"/>
            <w:r>
              <w:rPr>
                <w:lang w:eastAsia="zh-CN"/>
              </w:rPr>
              <w:t>ASUSTeK</w:t>
            </w:r>
            <w:proofErr w:type="spellEnd"/>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AE374F">
            <w:hyperlink r:id="rId42" w:history="1">
              <w:r>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AE374F">
            <w:hyperlink r:id="rId43" w:history="1">
              <w:r>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Yu Mincho">
    <w:altName w:val="MS PMincho"/>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Segoe UI Emoji">
    <w:panose1 w:val="020B0502040204020203"/>
    <w:charset w:val="00"/>
    <w:family w:val="swiss"/>
    <w:pitch w:val="default"/>
    <w:sig w:usb0="00000000" w:usb1="00000000" w:usb2="00000000" w:usb3="00000000" w:csb0="00000001"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2092"/>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Documents\3GPP%20documents\RAN1\TSGR1_106-e\Docs\R1-2107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20" Type="http://schemas.openxmlformats.org/officeDocument/2006/relationships/hyperlink" Target="file:///D:\Documents\3GPP%20documents\RAN1\TSGR1_106-e\Docs\R1-2106565.zip" TargetMode="External"/><Relationship Id="rId41"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19288</Words>
  <Characters>156239</Characters>
  <Application>Microsoft Office Word</Application>
  <DocSecurity>0</DocSecurity>
  <Lines>1301</Lines>
  <Paragraphs>350</Paragraphs>
  <ScaleCrop>false</ScaleCrop>
  <Company/>
  <LinksUpToDate>false</LinksUpToDate>
  <CharactersWithSpaces>175177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6</cp:revision>
  <cp:lastPrinted>2021-08-16T05:13:00Z</cp:lastPrinted>
  <dcterms:created xsi:type="dcterms:W3CDTF">2021-08-23T18:30:00Z</dcterms:created>
  <dcterms:modified xsi:type="dcterms:W3CDTF">2021-08-23T18:34:00Z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