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E22AC" w14:textId="77777777" w:rsidR="00184DB7" w:rsidRDefault="00A62341">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a"/>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 xml:space="preserve">This document summarizes contributions [3] – [29] submitted to agenda item 8.6.1.1 and </w:t>
      </w:r>
      <w:proofErr w:type="gramStart"/>
      <w:r>
        <w:rPr>
          <w:lang w:val="en-US"/>
        </w:rPr>
        <w:t>relevant parts of contributions [30] – [40] submitted to agenda item 8.6.3 and captures</w:t>
      </w:r>
      <w:proofErr w:type="gramEnd"/>
      <w:r>
        <w:rPr>
          <w:lang w:val="en-US"/>
        </w:rPr>
        <w:t xml:space="preserve"> this email discussion on reduced maximum UE bandwidth:</w:t>
      </w:r>
    </w:p>
    <w:tbl>
      <w:tblPr>
        <w:tblStyle w:val="af"/>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w:t>
      </w:r>
      <w:bookmarkStart w:id="5" w:name="_GoBack"/>
      <w:r>
        <w:rPr>
          <w:color w:val="FF0000"/>
          <w:lang w:val="en-US"/>
        </w:rPr>
        <w:t>FL1</w:t>
      </w:r>
      <w:bookmarkEnd w:id="5"/>
      <w:r>
        <w:rPr>
          <w:color w:val="FF0000"/>
          <w:lang w:val="en-US"/>
        </w:rPr>
        <w:t>’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4"/>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0D1FF4A"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 xml:space="preserve">As described in several contributions (e.g., [4, 5, 6, 8, 9, 16]), configuring/defining a separate initial DL BWP for RedCap UEs can be beneficial for flexibility and offloading purposes. However, there are several FFSs identified in RAN1#105-e which </w:t>
      </w:r>
      <w:proofErr w:type="gramStart"/>
      <w:r>
        <w:rPr>
          <w:rFonts w:ascii="Times" w:hAnsi="Times"/>
          <w:szCs w:val="24"/>
          <w:lang w:val="en-US"/>
        </w:rPr>
        <w:t>need</w:t>
      </w:r>
      <w:proofErr w:type="gramEnd"/>
      <w:r>
        <w:rPr>
          <w:rFonts w:ascii="Times" w:hAnsi="Times"/>
          <w:szCs w:val="24"/>
          <w:lang w:val="en-US"/>
        </w:rPr>
        <w:t xml:space="preserve">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af4"/>
              <w:numPr>
                <w:ilvl w:val="0"/>
                <w:numId w:val="13"/>
              </w:numPr>
              <w:rPr>
                <w:lang w:val="en-US" w:eastAsia="ko-KR"/>
              </w:rPr>
            </w:pPr>
            <w:r>
              <w:rPr>
                <w:lang w:val="en-US" w:eastAsia="ko-KR"/>
              </w:rPr>
              <w:t>SSB</w:t>
            </w:r>
          </w:p>
          <w:p w14:paraId="6D3D1C72" w14:textId="77777777" w:rsidR="00184DB7" w:rsidRDefault="00A62341">
            <w:pPr>
              <w:pStyle w:val="af4"/>
              <w:numPr>
                <w:ilvl w:val="0"/>
                <w:numId w:val="13"/>
              </w:numPr>
              <w:rPr>
                <w:lang w:val="en-US" w:eastAsia="ko-KR"/>
              </w:rPr>
            </w:pPr>
            <w:r>
              <w:rPr>
                <w:lang w:val="en-US" w:eastAsia="ko-KR"/>
              </w:rPr>
              <w:t>CORESET and CSS associated with msg2/msg4/</w:t>
            </w:r>
            <w:proofErr w:type="spellStart"/>
            <w:r>
              <w:rPr>
                <w:lang w:val="en-US" w:eastAsia="ko-KR"/>
              </w:rPr>
              <w:t>msgB</w:t>
            </w:r>
            <w:proofErr w:type="spellEnd"/>
            <w:r>
              <w:rPr>
                <w:lang w:val="en-US" w:eastAsia="ko-KR"/>
              </w:rPr>
              <w:t>/WUS/paging</w:t>
            </w:r>
          </w:p>
          <w:p w14:paraId="5C793DB8" w14:textId="77777777" w:rsidR="00184DB7" w:rsidRDefault="00A62341">
            <w:pPr>
              <w:pStyle w:val="af4"/>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 xml:space="preserve">Agree with </w:t>
            </w:r>
            <w:proofErr w:type="spellStart"/>
            <w:r>
              <w:rPr>
                <w:lang w:val="en-US" w:eastAsia="ko-KR"/>
              </w:rPr>
              <w:t>Xiaomi's</w:t>
            </w:r>
            <w:proofErr w:type="spellEnd"/>
            <w:r>
              <w:rPr>
                <w:lang w:val="en-US" w:eastAsia="ko-KR"/>
              </w:rPr>
              <w:t xml:space="preserve">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hint="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77777777" w:rsidR="00184DB7" w:rsidRDefault="00A62341">
      <w:pPr>
        <w:jc w:val="both"/>
        <w:rPr>
          <w:b/>
          <w:lang w:val="en-US"/>
        </w:rPr>
      </w:pPr>
      <w:r>
        <w:rPr>
          <w:b/>
          <w:highlight w:val="cyan"/>
          <w:lang w:val="en-US"/>
        </w:rPr>
        <w:t>Medium Priority Proposal 2.2-2</w:t>
      </w:r>
      <w:r>
        <w:rPr>
          <w:b/>
          <w:lang w:val="en-US"/>
        </w:rPr>
        <w:t xml:space="preserve">: The configuration for a separately configured initial DL BWP for RedCap UEs can be signaled in SIB. </w:t>
      </w:r>
    </w:p>
    <w:p w14:paraId="4CC41A1F" w14:textId="77777777" w:rsidR="00184DB7" w:rsidRDefault="00A62341">
      <w:pPr>
        <w:pStyle w:val="af4"/>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4"/>
        <w:numPr>
          <w:ilvl w:val="0"/>
          <w:numId w:val="15"/>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 xml:space="preserve">Can be used for aligning the DL and UL </w:t>
            </w:r>
            <w:r>
              <w:rPr>
                <w:lang w:val="en-US" w:eastAsia="ko-KR"/>
              </w:rPr>
              <w:lastRenderedPageBreak/>
              <w:t>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4"/>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af4"/>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af4"/>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4"/>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4"/>
              <w:numPr>
                <w:ilvl w:val="0"/>
                <w:numId w:val="18"/>
              </w:numPr>
              <w:rPr>
                <w:lang w:val="en-US" w:eastAsia="ko-KR"/>
              </w:rPr>
            </w:pPr>
            <w:r>
              <w:rPr>
                <w:lang w:val="en-US" w:eastAsia="ko-KR"/>
              </w:rPr>
              <w:t>Paging</w:t>
            </w:r>
          </w:p>
          <w:p w14:paraId="600728B8" w14:textId="77777777" w:rsidR="00184DB7" w:rsidRDefault="00A62341">
            <w:pPr>
              <w:pStyle w:val="af4"/>
              <w:numPr>
                <w:ilvl w:val="0"/>
                <w:numId w:val="18"/>
              </w:numPr>
              <w:rPr>
                <w:lang w:val="en-US" w:eastAsia="ko-KR"/>
              </w:rPr>
            </w:pPr>
            <w:r>
              <w:rPr>
                <w:lang w:val="en-US" w:eastAsia="ko-KR"/>
              </w:rPr>
              <w:t>Random access</w:t>
            </w:r>
          </w:p>
          <w:p w14:paraId="0DB1F968" w14:textId="77777777" w:rsidR="00184DB7" w:rsidRDefault="00A62341">
            <w:pPr>
              <w:pStyle w:val="af4"/>
              <w:numPr>
                <w:ilvl w:val="0"/>
                <w:numId w:val="18"/>
              </w:numPr>
              <w:rPr>
                <w:lang w:val="en-US" w:eastAsia="ko-KR"/>
              </w:rPr>
            </w:pPr>
            <w:r>
              <w:rPr>
                <w:lang w:val="en-US" w:eastAsia="ko-KR"/>
              </w:rPr>
              <w:t>System information</w:t>
            </w:r>
          </w:p>
          <w:p w14:paraId="7FB9D28F" w14:textId="77777777" w:rsidR="00184DB7" w:rsidRDefault="00A62341">
            <w:pPr>
              <w:pStyle w:val="af4"/>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i.e. the proposal does not imply the need of additional CORESET#0 </w:t>
            </w:r>
            <w:r>
              <w:rPr>
                <w:lang w:val="en-US" w:eastAsia="ko-KR"/>
              </w:rPr>
              <w:lastRenderedPageBreak/>
              <w:t>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 xml:space="preserve">(2) In addition, whether the initial DL BWP need to contain entire CORESET#0 may be different in different case. For example, if a separate DL BWP is </w:t>
            </w:r>
            <w:proofErr w:type="gramStart"/>
            <w:r>
              <w:rPr>
                <w:rFonts w:eastAsiaTheme="minorEastAsia"/>
                <w:lang w:val="en-US" w:eastAsia="zh-CN"/>
              </w:rPr>
              <w:t>configured/defined</w:t>
            </w:r>
            <w:proofErr w:type="gramEnd"/>
            <w:r>
              <w:rPr>
                <w:rFonts w:eastAsiaTheme="minorEastAsia"/>
                <w:lang w:val="en-US" w:eastAsia="zh-CN"/>
              </w:rPr>
              <w:t xml:space="preserve">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DB83357" w14:textId="77777777" w:rsidR="00184DB7" w:rsidRDefault="00184DB7">
            <w:pPr>
              <w:rPr>
                <w:lang w:val="en-US" w:eastAsia="ko-KR"/>
              </w:rPr>
            </w:pPr>
          </w:p>
          <w:p w14:paraId="3E965251" w14:textId="77777777" w:rsidR="00184DB7" w:rsidRDefault="00A62341">
            <w:pPr>
              <w:rPr>
                <w:lang w:val="en-US" w:eastAsia="ko-KR"/>
              </w:rPr>
            </w:pPr>
            <w:proofErr w:type="gramStart"/>
            <w:r>
              <w:rPr>
                <w:lang w:val="en-US" w:eastAsia="ko-KR"/>
              </w:rPr>
              <w:t>need</w:t>
            </w:r>
            <w:proofErr w:type="gramEnd"/>
            <w:r>
              <w:rPr>
                <w:lang w:val="en-US" w:eastAsia="ko-KR"/>
              </w:rPr>
              <w:t xml:space="preserve"> for </w:t>
            </w:r>
            <w:proofErr w:type="spellStart"/>
            <w:r>
              <w:rPr>
                <w:lang w:val="en-US" w:eastAsia="ko-KR"/>
              </w:rPr>
              <w:t>pdcch-ConfigCommon</w:t>
            </w:r>
            <w:proofErr w:type="spellEnd"/>
            <w:r>
              <w:rPr>
                <w:lang w:val="en-US" w:eastAsia="ko-KR"/>
              </w:rPr>
              <w:t xml:space="preserve">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 xml:space="preserve">Based on the presented views, the bandwidth of a separate initial DL BWP can be either be flexible (i.e., various values up to the RedCap UE bandwidth) or limited to a set of pre-defined values such as CORESET #0 bandwidth. Since </w:t>
      </w:r>
      <w:proofErr w:type="gramStart"/>
      <w:r>
        <w:rPr>
          <w:szCs w:val="22"/>
          <w:lang w:val="en-US"/>
        </w:rPr>
        <w:t>this topic are</w:t>
      </w:r>
      <w:proofErr w:type="gramEnd"/>
      <w:r>
        <w:rPr>
          <w:szCs w:val="22"/>
          <w:lang w:val="en-US"/>
        </w:rPr>
        <w:t xml:space="preserv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14:paraId="2E8BCE97"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RedCap UEs with a periodicity larger than CD SSB to reduce the overhead of gNB.</w:t>
      </w:r>
    </w:p>
    <w:p w14:paraId="2C2D5A70"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4"/>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4"/>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4"/>
        <w:numPr>
          <w:ilvl w:val="0"/>
          <w:numId w:val="19"/>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77777777" w:rsidR="00184DB7" w:rsidRDefault="00A62341">
            <w:pPr>
              <w:rPr>
                <w:rFonts w:eastAsiaTheme="minorEastAsia"/>
                <w:lang w:val="en-US" w:eastAsia="zh-CN"/>
              </w:rPr>
            </w:pPr>
            <w:r>
              <w:rPr>
                <w:rFonts w:eastAsiaTheme="minorEastAsia"/>
                <w:lang w:val="en-US" w:eastAsia="zh-CN"/>
              </w:rPr>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w:t>
            </w:r>
            <w:proofErr w:type="gramStart"/>
            <w:r>
              <w:rPr>
                <w:lang w:val="en-US"/>
              </w:rPr>
              <w:t>it  when</w:t>
            </w:r>
            <w:proofErr w:type="gramEnd"/>
            <w:r>
              <w:rPr>
                <w:lang w:val="en-US"/>
              </w:rPr>
              <w:t xml:space="preserve">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w:t>
            </w:r>
            <w:r>
              <w:rPr>
                <w:rFonts w:eastAsiaTheme="minorEastAsia"/>
                <w:lang w:val="en-US" w:eastAsia="zh-CN"/>
              </w:rPr>
              <w:lastRenderedPageBreak/>
              <w:t xml:space="preserve">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4"/>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Pr>
                <w:lang w:eastAsia="ja-JP"/>
              </w:rPr>
              <w:t>needs</w:t>
            </w:r>
            <w:proofErr w:type="gramEnd"/>
            <w:r>
              <w:rPr>
                <w:lang w:eastAsia="ja-JP"/>
              </w:rPr>
              <w:t xml:space="preserve">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xml:space="preserve">, TRS based synchronization, RRM </w:t>
            </w:r>
            <w:proofErr w:type="gramStart"/>
            <w:r w:rsidRPr="00D52AD1">
              <w:rPr>
                <w:rFonts w:eastAsiaTheme="minorEastAsia"/>
                <w:lang w:val="en-US" w:eastAsia="zh-CN"/>
              </w:rPr>
              <w:t>measurement via CSI-RS need</w:t>
            </w:r>
            <w:proofErr w:type="gramEnd"/>
            <w:r w:rsidRPr="00D52AD1">
              <w:rPr>
                <w:rFonts w:eastAsiaTheme="minorEastAsia"/>
                <w:lang w:val="en-US" w:eastAsia="zh-CN"/>
              </w:rPr>
              <w:t xml:space="preserve">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14:paraId="78B5EC7B" w14:textId="77777777" w:rsidR="00184DB7" w:rsidRDefault="00A62341">
      <w:pPr>
        <w:jc w:val="both"/>
        <w:rPr>
          <w:b/>
          <w:lang w:val="en-US"/>
        </w:rPr>
      </w:pPr>
      <w:r>
        <w:rPr>
          <w:b/>
          <w:highlight w:val="cyan"/>
          <w:lang w:val="en-US"/>
        </w:rPr>
        <w:t>Medium Priority Proposal 2.2-7</w:t>
      </w:r>
      <w:r>
        <w:rPr>
          <w:b/>
          <w:lang w:val="en-US"/>
        </w:rPr>
        <w:t xml:space="preserve">: An initial DL BWP for RedCap UEs can be optionally </w:t>
      </w:r>
      <w:proofErr w:type="gramStart"/>
      <w:r>
        <w:rPr>
          <w:b/>
          <w:lang w:val="en-US"/>
        </w:rPr>
        <w:t>configured/defined</w:t>
      </w:r>
      <w:proofErr w:type="gramEnd"/>
      <w:r>
        <w:rPr>
          <w:b/>
          <w:lang w:val="en-US"/>
        </w:rPr>
        <w:t xml:space="preserve">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w:t>
            </w:r>
            <w:r>
              <w:rPr>
                <w:rFonts w:eastAsiaTheme="minorEastAsia"/>
                <w:lang w:val="en-US" w:eastAsia="zh-CN"/>
              </w:rPr>
              <w:lastRenderedPageBreak/>
              <w:t xml:space="preserve">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rFonts w:ascii="Times" w:eastAsia="Times New Roman" w:hAnsi="Times" w:cs="Times"/>
                <w:lang w:eastAsia="ja-JP"/>
              </w:rPr>
              <w:t>configured/defined</w:t>
            </w:r>
            <w:proofErr w:type="gramEnd"/>
            <w:r>
              <w:rPr>
                <w:rFonts w:ascii="Times" w:eastAsia="Times New Roman" w:hAnsi="Times" w:cs="Times"/>
                <w:lang w:eastAsia="ja-JP"/>
              </w:rPr>
              <w:t xml:space="preserve">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 xml:space="preserve">Both during and after initial access, even for the scenario where the initial UL BWP for non-RedCap UEs is not configured to be wider than the RedCap UE bandwidth, a separate initial UL BWP can optionally be </w:t>
            </w:r>
            <w:proofErr w:type="gramStart"/>
            <w:r>
              <w:rPr>
                <w:rFonts w:ascii="Times" w:hAnsi="Times"/>
                <w:szCs w:val="24"/>
              </w:rPr>
              <w:t>configured/defined</w:t>
            </w:r>
            <w:proofErr w:type="gramEnd"/>
            <w:r>
              <w:rPr>
                <w:rFonts w:ascii="Times" w:hAnsi="Times"/>
                <w:szCs w:val="24"/>
              </w:rPr>
              <w:t xml:space="preserve">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lastRenderedPageBreak/>
        <w:t>FL1 High Priority Proposal 3.1-1</w:t>
      </w:r>
      <w:r>
        <w:rPr>
          <w:b/>
        </w:rPr>
        <w:t>: Confirm the following working assumption from RAN1#105-e:</w:t>
      </w:r>
    </w:p>
    <w:p w14:paraId="0DC5EEE3" w14:textId="77777777" w:rsidR="00184DB7" w:rsidRDefault="00A62341">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b/>
          <w:sz w:val="20"/>
          <w:szCs w:val="22"/>
          <w:lang w:val="en-GB"/>
        </w:rPr>
        <w:t>configured/defined</w:t>
      </w:r>
      <w:proofErr w:type="gramEnd"/>
      <w:r>
        <w:rPr>
          <w:b/>
          <w:sz w:val="20"/>
          <w:szCs w:val="22"/>
          <w:lang w:val="en-GB"/>
        </w:rPr>
        <w:t xml:space="preserve"> for RedCap UEs.</w:t>
      </w:r>
    </w:p>
    <w:p w14:paraId="7D6A30A2" w14:textId="77777777" w:rsidR="00184DB7" w:rsidRDefault="00A62341">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4"/>
              <w:numPr>
                <w:ilvl w:val="0"/>
                <w:numId w:val="23"/>
              </w:numPr>
              <w:rPr>
                <w:sz w:val="20"/>
                <w:szCs w:val="20"/>
                <w:lang w:val="en-US" w:eastAsia="ko-KR"/>
              </w:rPr>
            </w:pPr>
            <w:r>
              <w:rPr>
                <w:sz w:val="20"/>
                <w:szCs w:val="20"/>
                <w:lang w:val="en-US" w:eastAsia="ko-KR"/>
              </w:rPr>
              <w:t xml:space="preserve">Both during and after initial access, for the scenario where the initial UL BWP for non-RedCap UEs is configured to be wider than the RedCap UE bandwidth, a separate initial UL BWP no wider than the RedCap UE maximum bandwidth is </w:t>
            </w:r>
            <w:proofErr w:type="gramStart"/>
            <w:r>
              <w:rPr>
                <w:sz w:val="20"/>
                <w:szCs w:val="20"/>
                <w:lang w:val="en-US" w:eastAsia="ko-KR"/>
              </w:rPr>
              <w:t>configured/defined</w:t>
            </w:r>
            <w:proofErr w:type="gramEnd"/>
            <w:r>
              <w:rPr>
                <w:sz w:val="20"/>
                <w:szCs w:val="20"/>
                <w:lang w:val="en-US" w:eastAsia="ko-KR"/>
              </w:rPr>
              <w:t xml:space="preserve"> for RedCap UEs.</w:t>
            </w:r>
          </w:p>
          <w:p w14:paraId="3EA8F548" w14:textId="77777777" w:rsidR="00184DB7" w:rsidRDefault="00A62341">
            <w:pPr>
              <w:pStyle w:val="af4"/>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4"/>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af4"/>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4"/>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4"/>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4"/>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77777777" w:rsidR="00184DB7" w:rsidRDefault="00A62341">
      <w:pPr>
        <w:pStyle w:val="af4"/>
        <w:numPr>
          <w:ilvl w:val="0"/>
          <w:numId w:val="12"/>
        </w:numPr>
        <w:rPr>
          <w:b/>
          <w:sz w:val="20"/>
          <w:szCs w:val="22"/>
          <w:lang w:val="en-US"/>
        </w:rPr>
      </w:pPr>
      <w:r>
        <w:rPr>
          <w:b/>
          <w:sz w:val="20"/>
          <w:szCs w:val="22"/>
          <w:lang w:val="en-US"/>
        </w:rPr>
        <w:lastRenderedPageBreak/>
        <w:t xml:space="preserve">Both during and after initial access, even for the scenario where the initial UL BWP for non-RedCap UEs is not configured to be wider than the RedCap UE bandwidth, a separate initial UL BWP can optionally be </w:t>
      </w:r>
      <w:proofErr w:type="gramStart"/>
      <w:r>
        <w:rPr>
          <w:b/>
          <w:sz w:val="20"/>
          <w:szCs w:val="22"/>
          <w:lang w:val="en-US"/>
        </w:rPr>
        <w:t>configured/defined</w:t>
      </w:r>
      <w:proofErr w:type="gramEnd"/>
      <w:r>
        <w:rPr>
          <w:b/>
          <w:sz w:val="20"/>
          <w:szCs w:val="22"/>
          <w:lang w:val="en-US"/>
        </w:rPr>
        <w:t xml:space="preserve"> for RedCap UEs.</w:t>
      </w:r>
    </w:p>
    <w:p w14:paraId="2601777C" w14:textId="77777777" w:rsidR="00184DB7" w:rsidRDefault="00A62341">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4"/>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3"/>
    </w:p>
    <w:tbl>
      <w:tblPr>
        <w:tblStyle w:val="af"/>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4"/>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af4"/>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p w14:paraId="2665B8DD" w14:textId="77777777" w:rsidR="00184DB7" w:rsidRDefault="00184DB7">
            <w:pPr>
              <w:pStyle w:val="af4"/>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4"/>
              <w:numPr>
                <w:ilvl w:val="0"/>
                <w:numId w:val="20"/>
              </w:num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via SIB</w:t>
            </w:r>
            <w:r>
              <w:rPr>
                <w:b/>
                <w:lang w:val="en-US"/>
              </w:rPr>
              <w:t>.</w:t>
            </w:r>
          </w:p>
        </w:tc>
      </w:tr>
      <w:tr w:rsidR="00184DB7" w14:paraId="6A013B6C" w14:textId="77777777">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77777777" w:rsidR="00184DB7" w:rsidRDefault="00A62341">
            <w:pPr>
              <w:rPr>
                <w:rFonts w:eastAsia="宋体"/>
                <w:lang w:val="en-US" w:eastAsia="ko-KR"/>
              </w:rPr>
            </w:pPr>
            <w:r>
              <w:rPr>
                <w:rFonts w:eastAsia="宋体" w:hint="eastAsia"/>
                <w:b/>
                <w:lang w:val="en-US" w:eastAsia="zh-CN"/>
              </w:rPr>
              <w:t>When the RedCap UE is identified by msg1</w:t>
            </w:r>
            <w:proofErr w:type="gramStart"/>
            <w:r>
              <w:rPr>
                <w:rFonts w:eastAsia="宋体" w:hint="eastAsia"/>
                <w:b/>
                <w:lang w:val="en-US" w:eastAsia="zh-CN"/>
              </w:rPr>
              <w:t>/[</w:t>
            </w:r>
            <w:proofErr w:type="spellStart"/>
            <w:proofErr w:type="gramEnd"/>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hint="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w:t>
      </w:r>
      <w:proofErr w:type="gramStart"/>
      <w:r>
        <w:rPr>
          <w:lang w:val="en-US"/>
        </w:rPr>
        <w:t>In addition, [8] states that in case of different center frequencies, center frequency retuning can be minimized by optimized gNB configuration.</w:t>
      </w:r>
      <w:proofErr w:type="gramEnd"/>
      <w:r>
        <w:rPr>
          <w:lang w:val="en-US"/>
        </w:rPr>
        <w:t xml:space="preserve"> However, some other contributions indicate that the same center frequency should be </w:t>
      </w:r>
      <w:proofErr w:type="gramStart"/>
      <w:r>
        <w:rPr>
          <w:lang w:val="en-US"/>
        </w:rPr>
        <w:t>maintain</w:t>
      </w:r>
      <w:proofErr w:type="gramEnd"/>
      <w:r>
        <w:rPr>
          <w:lang w:val="en-US"/>
        </w:rPr>
        <w:t xml:space="preserve"> for initial UL/DL BWP [5, 17, 18, 22, 26].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4"/>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lastRenderedPageBreak/>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af4"/>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4"/>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zh-CN"/>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af4"/>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af4"/>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lastRenderedPageBreak/>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4"/>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 xml:space="preserve">Similar with Xiaomi and Panasonic, we agree to decouple these two issues. Additionally, PUSCH fragmentation issue also has an impact on the initial UL BWP position, which would further affect the initial DL BWP position </w:t>
            </w:r>
            <w:proofErr w:type="gramStart"/>
            <w:r>
              <w:rPr>
                <w:rFonts w:hint="eastAsia"/>
                <w:lang w:val="en-US" w:eastAsia="zh-CN"/>
              </w:rPr>
              <w:t>if  DL</w:t>
            </w:r>
            <w:proofErr w:type="gramEnd"/>
            <w:r>
              <w:rPr>
                <w:rFonts w:hint="eastAsia"/>
                <w:lang w:val="en-US" w:eastAsia="zh-CN"/>
              </w:rPr>
              <w:t>/UL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lastRenderedPageBreak/>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 xml:space="preserve">Huawei, </w:t>
            </w:r>
            <w:proofErr w:type="spellStart"/>
            <w:r>
              <w:rPr>
                <w:lang w:val="en-US" w:eastAsia="ko-KR"/>
              </w:rPr>
              <w:lastRenderedPageBreak/>
              <w:t>HiSilicon</w:t>
            </w:r>
            <w:proofErr w:type="spellEnd"/>
          </w:p>
        </w:tc>
        <w:tc>
          <w:tcPr>
            <w:tcW w:w="1372" w:type="dxa"/>
          </w:tcPr>
          <w:p w14:paraId="795A6A85" w14:textId="77777777" w:rsidR="00184DB7" w:rsidRDefault="00A62341">
            <w:pPr>
              <w:tabs>
                <w:tab w:val="left" w:pos="551"/>
              </w:tabs>
              <w:rPr>
                <w:lang w:val="en-US" w:eastAsia="ko-KR"/>
              </w:rPr>
            </w:pPr>
            <w:r>
              <w:rPr>
                <w:lang w:val="en-US" w:eastAsia="ko-KR"/>
              </w:rPr>
              <w:lastRenderedPageBreak/>
              <w:t>N</w:t>
            </w:r>
          </w:p>
        </w:tc>
        <w:tc>
          <w:tcPr>
            <w:tcW w:w="6780" w:type="dxa"/>
          </w:tcPr>
          <w:p w14:paraId="1CB5741E" w14:textId="77777777" w:rsidR="00184DB7" w:rsidRDefault="00A62341">
            <w:pPr>
              <w:rPr>
                <w:lang w:val="en-US" w:eastAsia="ko-KR"/>
              </w:rPr>
            </w:pPr>
            <w:r>
              <w:rPr>
                <w:lang w:val="en-US" w:eastAsia="ko-KR"/>
              </w:rPr>
              <w:t xml:space="preserve">In our understanding, only when the initial UL BWP can have multiple frequency </w:t>
            </w:r>
            <w:r>
              <w:rPr>
                <w:lang w:val="en-US" w:eastAsia="ko-KR"/>
              </w:rPr>
              <w:lastRenderedPageBreak/>
              <w:t>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 xml:space="preserve">Partly </w:t>
            </w:r>
            <w:r>
              <w:rPr>
                <w:rFonts w:eastAsiaTheme="minorEastAsia" w:hint="eastAsia"/>
                <w:lang w:val="en-US" w:eastAsia="zh-CN"/>
              </w:rPr>
              <w:t>Y</w:t>
            </w:r>
          </w:p>
        </w:tc>
        <w:tc>
          <w:tcPr>
            <w:tcW w:w="6780" w:type="dxa"/>
          </w:tcPr>
          <w:p w14:paraId="47B23ED4" w14:textId="77777777" w:rsidR="00BC0953" w:rsidRDefault="00BC0953" w:rsidP="008F209E">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8F209E">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8F209E">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bl>
    <w:p w14:paraId="0001D5A0" w14:textId="77777777" w:rsidR="00184DB7" w:rsidRDefault="00184DB7">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4"/>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4"/>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14:paraId="4799546D" w14:textId="77777777" w:rsidR="00184DB7" w:rsidRDefault="00A62341">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 xml:space="preserve">Similar comment - the unresolved FFS does not make the WA workable. Suggest to further </w:t>
            </w:r>
            <w:proofErr w:type="gramStart"/>
            <w:r>
              <w:rPr>
                <w:lang w:val="en-US" w:eastAsia="ko-KR"/>
              </w:rPr>
              <w:t>discuss</w:t>
            </w:r>
            <w:proofErr w:type="gramEnd"/>
            <w:r>
              <w:rPr>
                <w:lang w:val="en-US" w:eastAsia="ko-KR"/>
              </w:rPr>
              <w:t xml:space="preserve">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w:t>
            </w:r>
            <w:r>
              <w:rPr>
                <w:rFonts w:eastAsiaTheme="minorEastAsia" w:hint="eastAsia"/>
                <w:lang w:val="en-US" w:eastAsia="zh-CN"/>
              </w:rPr>
              <w:t xml:space="preserve">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14:paraId="2EFC23BF" w14:textId="77777777" w:rsidR="00184DB7" w:rsidRDefault="00A62341">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4"/>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4"/>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4"/>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4"/>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4"/>
        <w:numPr>
          <w:ilvl w:val="1"/>
          <w:numId w:val="12"/>
        </w:numPr>
        <w:jc w:val="both"/>
        <w:rPr>
          <w:sz w:val="20"/>
          <w:szCs w:val="22"/>
          <w:lang w:val="en-US"/>
        </w:rPr>
      </w:pPr>
      <w:r>
        <w:rPr>
          <w:sz w:val="20"/>
          <w:szCs w:val="22"/>
          <w:lang w:val="en-US"/>
        </w:rPr>
        <w:lastRenderedPageBreak/>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4"/>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4"/>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
        <w:tblW w:w="9631" w:type="dxa"/>
        <w:tblLook w:val="04A0" w:firstRow="1" w:lastRow="0" w:firstColumn="1" w:lastColumn="0" w:noHBand="0" w:noVBand="1"/>
      </w:tblPr>
      <w:tblGrid>
        <w:gridCol w:w="1479"/>
        <w:gridCol w:w="1372"/>
        <w:gridCol w:w="6780"/>
      </w:tblGrid>
      <w:tr w:rsidR="00184DB7" w14:paraId="2B509B22" w14:textId="77777777">
        <w:tc>
          <w:tcPr>
            <w:tcW w:w="1479"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tc>
          <w:tcPr>
            <w:tcW w:w="1479" w:type="dxa"/>
          </w:tcPr>
          <w:p w14:paraId="4E5C314E"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1DC61E4" w14:textId="77777777" w:rsidR="00184DB7" w:rsidRDefault="00A62341">
            <w:pPr>
              <w:tabs>
                <w:tab w:val="left" w:pos="551"/>
              </w:tabs>
              <w:rPr>
                <w:lang w:val="en-US" w:eastAsia="ko-KR"/>
              </w:rPr>
            </w:pPr>
            <w:r>
              <w:rPr>
                <w:lang w:val="en-US" w:eastAsia="ko-KR"/>
              </w:rPr>
              <w:t>Almost</w:t>
            </w:r>
          </w:p>
        </w:tc>
        <w:tc>
          <w:tcPr>
            <w:tcW w:w="6780"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tc>
          <w:tcPr>
            <w:tcW w:w="1479"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1372" w:type="dxa"/>
          </w:tcPr>
          <w:p w14:paraId="45131549" w14:textId="77777777" w:rsidR="00184DB7" w:rsidRDefault="00184DB7">
            <w:pPr>
              <w:tabs>
                <w:tab w:val="left" w:pos="551"/>
              </w:tabs>
              <w:rPr>
                <w:lang w:val="en-US" w:eastAsia="ko-KR"/>
              </w:rPr>
            </w:pPr>
          </w:p>
        </w:tc>
        <w:tc>
          <w:tcPr>
            <w:tcW w:w="6780"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tc>
          <w:tcPr>
            <w:tcW w:w="1479"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B13CD06" w14:textId="77777777" w:rsidR="00184DB7" w:rsidRDefault="00184DB7">
            <w:pPr>
              <w:rPr>
                <w:lang w:val="en-US" w:eastAsia="ko-KR"/>
              </w:rPr>
            </w:pPr>
          </w:p>
        </w:tc>
      </w:tr>
      <w:tr w:rsidR="00184DB7" w14:paraId="71351F3C" w14:textId="77777777">
        <w:tc>
          <w:tcPr>
            <w:tcW w:w="1479"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61F5ECF" w14:textId="77777777" w:rsidR="00184DB7" w:rsidRDefault="00184DB7">
            <w:pPr>
              <w:tabs>
                <w:tab w:val="left" w:pos="551"/>
              </w:tabs>
              <w:rPr>
                <w:rFonts w:eastAsia="Yu Mincho"/>
                <w:lang w:val="en-US" w:eastAsia="ja-JP"/>
              </w:rPr>
            </w:pPr>
          </w:p>
        </w:tc>
        <w:tc>
          <w:tcPr>
            <w:tcW w:w="6780"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tc>
          <w:tcPr>
            <w:tcW w:w="1479"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5C030D" w14:textId="77777777" w:rsidR="00184DB7" w:rsidRDefault="00184DB7">
            <w:pPr>
              <w:tabs>
                <w:tab w:val="left" w:pos="551"/>
              </w:tabs>
              <w:rPr>
                <w:lang w:val="en-US" w:eastAsia="ko-KR"/>
              </w:rPr>
            </w:pPr>
          </w:p>
        </w:tc>
        <w:tc>
          <w:tcPr>
            <w:tcW w:w="6780"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tc>
          <w:tcPr>
            <w:tcW w:w="1479"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proofErr w:type="gramStart"/>
            <w:r>
              <w:rPr>
                <w:rFonts w:eastAsiaTheme="minorEastAsia"/>
                <w:lang w:val="en-US" w:eastAsia="zh-CN"/>
              </w:rPr>
              <w:t>drawbacks of supporting this FG as mandatory for RedCap UEs need to be highlighted, which is</w:t>
            </w:r>
            <w:proofErr w:type="gramEnd"/>
            <w:r>
              <w:rPr>
                <w:rFonts w:eastAsiaTheme="minorEastAsia"/>
                <w:lang w:val="en-US" w:eastAsia="zh-CN"/>
              </w:rPr>
              <w:t xml:space="preserve">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184DB7" w14:paraId="0C9A7ABD" w14:textId="77777777">
        <w:tc>
          <w:tcPr>
            <w:tcW w:w="1479"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1372"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7D965DD4" w14:textId="77777777" w:rsidR="00184DB7" w:rsidRDefault="00184DB7">
            <w:pPr>
              <w:jc w:val="both"/>
              <w:rPr>
                <w:rFonts w:eastAsiaTheme="minorEastAsia"/>
                <w:lang w:val="en-US" w:eastAsia="zh-CN"/>
              </w:rPr>
            </w:pPr>
          </w:p>
        </w:tc>
      </w:tr>
      <w:tr w:rsidR="00184DB7" w14:paraId="44E38676" w14:textId="77777777">
        <w:tc>
          <w:tcPr>
            <w:tcW w:w="1479" w:type="dxa"/>
          </w:tcPr>
          <w:p w14:paraId="1D636DB8" w14:textId="77777777" w:rsidR="00184DB7" w:rsidRDefault="00A6234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A74E325" w14:textId="77777777" w:rsidR="00184DB7" w:rsidRDefault="00184DB7">
            <w:pPr>
              <w:tabs>
                <w:tab w:val="left" w:pos="551"/>
              </w:tabs>
              <w:rPr>
                <w:rFonts w:eastAsia="Yu Mincho"/>
                <w:lang w:val="en-US" w:eastAsia="ko-KR"/>
              </w:rPr>
            </w:pPr>
          </w:p>
        </w:tc>
        <w:tc>
          <w:tcPr>
            <w:tcW w:w="6780"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lastRenderedPageBreak/>
              <w:t>If the initial DL BWP must contain the entire CORESET0, then this feature does not need to be mandatory. Otherwise, it could be mandatory.</w:t>
            </w:r>
          </w:p>
        </w:tc>
      </w:tr>
      <w:tr w:rsidR="00A62341" w14:paraId="09FC2EB0" w14:textId="77777777">
        <w:tc>
          <w:tcPr>
            <w:tcW w:w="1479" w:type="dxa"/>
          </w:tcPr>
          <w:p w14:paraId="67AA4025" w14:textId="77777777" w:rsidR="00A62341" w:rsidRDefault="00A62341" w:rsidP="00A62341">
            <w:pPr>
              <w:rPr>
                <w:rFonts w:eastAsia="Yu Mincho"/>
                <w:lang w:val="en-US" w:eastAsia="ja-JP"/>
              </w:rPr>
            </w:pPr>
            <w:r>
              <w:rPr>
                <w:rFonts w:eastAsia="Yu Mincho"/>
                <w:lang w:val="en-US" w:eastAsia="ja-JP"/>
              </w:rPr>
              <w:lastRenderedPageBreak/>
              <w:t>MediaTek</w:t>
            </w:r>
          </w:p>
        </w:tc>
        <w:tc>
          <w:tcPr>
            <w:tcW w:w="1372" w:type="dxa"/>
          </w:tcPr>
          <w:p w14:paraId="096BBF22" w14:textId="77777777" w:rsidR="00A62341" w:rsidRDefault="00A62341" w:rsidP="00A62341">
            <w:pPr>
              <w:tabs>
                <w:tab w:val="left" w:pos="551"/>
              </w:tabs>
              <w:rPr>
                <w:rFonts w:eastAsia="Yu Mincho"/>
                <w:lang w:val="en-US" w:eastAsia="ja-JP"/>
              </w:rPr>
            </w:pPr>
          </w:p>
        </w:tc>
        <w:tc>
          <w:tcPr>
            <w:tcW w:w="6780"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tc>
          <w:tcPr>
            <w:tcW w:w="1479"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1372" w:type="dxa"/>
          </w:tcPr>
          <w:p w14:paraId="1C7874C9" w14:textId="77777777" w:rsidR="002E56E1" w:rsidRPr="00D24270" w:rsidRDefault="002E56E1" w:rsidP="006C404A">
            <w:pPr>
              <w:tabs>
                <w:tab w:val="left" w:pos="551"/>
              </w:tabs>
              <w:rPr>
                <w:rFonts w:eastAsiaTheme="minorEastAsia"/>
                <w:lang w:val="en-US" w:eastAsia="zh-CN"/>
              </w:rPr>
            </w:pPr>
          </w:p>
        </w:tc>
        <w:tc>
          <w:tcPr>
            <w:tcW w:w="6780"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tc>
          <w:tcPr>
            <w:tcW w:w="1479" w:type="dxa"/>
          </w:tcPr>
          <w:p w14:paraId="40635A97" w14:textId="5A979192"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1372" w:type="dxa"/>
          </w:tcPr>
          <w:p w14:paraId="3E972C05" w14:textId="77777777" w:rsidR="002356F3" w:rsidRPr="00D24270" w:rsidRDefault="002356F3" w:rsidP="006C404A">
            <w:pPr>
              <w:tabs>
                <w:tab w:val="left" w:pos="551"/>
              </w:tabs>
              <w:rPr>
                <w:rFonts w:eastAsiaTheme="minorEastAsia"/>
                <w:lang w:val="en-US" w:eastAsia="zh-CN"/>
              </w:rPr>
            </w:pPr>
          </w:p>
        </w:tc>
        <w:tc>
          <w:tcPr>
            <w:tcW w:w="6780"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tc>
          <w:tcPr>
            <w:tcW w:w="1479"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5EC7078" w14:textId="77777777" w:rsidR="00BC0953" w:rsidRPr="00D24270" w:rsidRDefault="00BC0953" w:rsidP="006C404A">
            <w:pPr>
              <w:tabs>
                <w:tab w:val="left" w:pos="551"/>
              </w:tabs>
              <w:rPr>
                <w:rFonts w:eastAsiaTheme="minorEastAsia"/>
                <w:lang w:val="en-US" w:eastAsia="zh-CN"/>
              </w:rPr>
            </w:pPr>
          </w:p>
        </w:tc>
        <w:tc>
          <w:tcPr>
            <w:tcW w:w="6780" w:type="dxa"/>
          </w:tcPr>
          <w:p w14:paraId="31D3BFE8" w14:textId="77777777" w:rsidR="00BC0953" w:rsidRDefault="00BC0953" w:rsidP="008F209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14:paraId="1D1F58DA" w14:textId="77777777" w:rsidR="00184DB7" w:rsidRDefault="00A62341">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4"/>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4"/>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4"/>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4"/>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w:t>
            </w:r>
            <w:proofErr w:type="gramStart"/>
            <w:r>
              <w:rPr>
                <w:rFonts w:eastAsiaTheme="minorEastAsia"/>
                <w:lang w:val="en-US" w:eastAsia="zh-CN"/>
              </w:rPr>
              <w:t>discuss</w:t>
            </w:r>
            <w:proofErr w:type="gramEnd"/>
            <w:r>
              <w:rPr>
                <w:rFonts w:eastAsiaTheme="minorEastAsia"/>
                <w:lang w:val="en-US" w:eastAsia="zh-CN"/>
              </w:rPr>
              <w:t xml:space="preserve">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宋体" w:hint="eastAsia"/>
                <w:lang w:val="en-US" w:eastAsia="zh-CN"/>
              </w:rPr>
            </w:pPr>
            <w:r>
              <w:rPr>
                <w:rFonts w:eastAsiaTheme="minorEastAsia" w:hint="eastAsia"/>
                <w:lang w:val="en-US" w:eastAsia="zh-CN"/>
              </w:rPr>
              <w:lastRenderedPageBreak/>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宋体" w:hint="eastAsia"/>
                <w:lang w:val="en-US" w:eastAsia="zh-CN"/>
              </w:rPr>
            </w:pPr>
            <w:r>
              <w:rPr>
                <w:rFonts w:eastAsiaTheme="minorEastAsia" w:hint="eastAsia"/>
                <w:lang w:val="en-US" w:eastAsia="zh-CN"/>
              </w:rPr>
              <w:t>Based on the interpretation of FG 6-1ab, RF retuning + measurement gap may be sufficient.</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 xml:space="preserve">In the previous meeting, RAN1#105-e, no consensus could be reached regarding whether </w:t>
      </w:r>
      <w:proofErr w:type="gramStart"/>
      <w:r>
        <w:rPr>
          <w:lang w:val="en-US"/>
        </w:rPr>
        <w:t>an LS</w:t>
      </w:r>
      <w:proofErr w:type="gramEnd"/>
      <w:r>
        <w:rPr>
          <w:lang w:val="en-US"/>
        </w:rPr>
        <w:t xml:space="preserve">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w:t>
      </w:r>
      <w:proofErr w:type="gramStart"/>
      <w:r>
        <w:rPr>
          <w:lang w:val="en-US"/>
        </w:rPr>
        <w:t>an LS</w:t>
      </w:r>
      <w:proofErr w:type="gramEnd"/>
      <w:r>
        <w:rPr>
          <w:lang w:val="en-US"/>
        </w:rPr>
        <w:t xml:space="preserve">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 xml:space="preserve">Contribution [17] proposes that for DCI based </w:t>
      </w:r>
      <w:proofErr w:type="gramStart"/>
      <w:r>
        <w:rPr>
          <w:lang w:val="en-US"/>
        </w:rPr>
        <w:t>switching,</w:t>
      </w:r>
      <w:proofErr w:type="gramEnd"/>
      <w:r>
        <w:rPr>
          <w:lang w:val="en-US"/>
        </w:rPr>
        <w:t xml:space="preserve">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w:t>
      </w:r>
      <w:proofErr w:type="gramStart"/>
      <w:r>
        <w:rPr>
          <w:b/>
          <w:bCs/>
          <w:lang w:val="en-US"/>
        </w:rPr>
        <w:t>an LS</w:t>
      </w:r>
      <w:proofErr w:type="gramEnd"/>
      <w:r>
        <w:rPr>
          <w:b/>
          <w:bCs/>
          <w:lang w:val="en-US"/>
        </w:rPr>
        <w:t xml:space="preserve">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 xml:space="preserve">Many aspects related to BWP switching for UL and/or DL BWPs, as well as for initial and/or non-initial BWPs are already accounted for in the previous sections. For example, issues related to initial UL/DL BWP center frequency in TDD are addressed in Section </w:t>
      </w:r>
      <w:proofErr w:type="gramStart"/>
      <w:r>
        <w:rPr>
          <w:rFonts w:ascii="Times" w:hAnsi="Times"/>
          <w:szCs w:val="24"/>
          <w:lang w:val="en-US"/>
        </w:rPr>
        <w:t>3.1,</w:t>
      </w:r>
      <w:proofErr w:type="gramEnd"/>
      <w:r>
        <w:rPr>
          <w:rFonts w:ascii="Times" w:hAnsi="Times"/>
          <w:szCs w:val="24"/>
          <w:lang w:val="en-US"/>
        </w:rPr>
        <w:t xml:space="preserve">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30"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77777777" w:rsidR="00184DB7" w:rsidRDefault="00A62341">
            <w:pPr>
              <w:spacing w:after="0"/>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184DB7" w14:paraId="76359FF8" w14:textId="77777777">
        <w:tc>
          <w:tcPr>
            <w:tcW w:w="2830" w:type="dxa"/>
          </w:tcPr>
          <w:p w14:paraId="20BB3ADE" w14:textId="77777777" w:rsidR="00184DB7" w:rsidRDefault="00184DB7">
            <w:pPr>
              <w:spacing w:after="0"/>
              <w:rPr>
                <w:lang w:val="en-US"/>
              </w:rPr>
            </w:pPr>
          </w:p>
        </w:tc>
        <w:tc>
          <w:tcPr>
            <w:tcW w:w="2410" w:type="dxa"/>
          </w:tcPr>
          <w:p w14:paraId="49CE125E" w14:textId="77777777" w:rsidR="00184DB7" w:rsidRDefault="00184DB7">
            <w:pPr>
              <w:spacing w:after="0"/>
              <w:rPr>
                <w:lang w:val="en-US"/>
              </w:rPr>
            </w:pPr>
          </w:p>
        </w:tc>
        <w:tc>
          <w:tcPr>
            <w:tcW w:w="4110" w:type="dxa"/>
          </w:tcPr>
          <w:p w14:paraId="01A37113" w14:textId="77777777" w:rsidR="00184DB7" w:rsidRDefault="00184DB7">
            <w:pPr>
              <w:spacing w:after="0"/>
              <w:rPr>
                <w:lang w:val="en-US"/>
              </w:rPr>
            </w:pPr>
          </w:p>
        </w:tc>
      </w:tr>
      <w:tr w:rsidR="00184DB7" w14:paraId="4512609A" w14:textId="77777777">
        <w:tc>
          <w:tcPr>
            <w:tcW w:w="2830" w:type="dxa"/>
          </w:tcPr>
          <w:p w14:paraId="0246E489" w14:textId="77777777" w:rsidR="00184DB7" w:rsidRDefault="00184DB7">
            <w:pPr>
              <w:spacing w:after="0"/>
              <w:rPr>
                <w:rFonts w:eastAsia="Yu Mincho"/>
                <w:lang w:val="en-US" w:eastAsia="ja-JP"/>
              </w:rPr>
            </w:pPr>
          </w:p>
        </w:tc>
        <w:tc>
          <w:tcPr>
            <w:tcW w:w="2410" w:type="dxa"/>
          </w:tcPr>
          <w:p w14:paraId="74BA08F3" w14:textId="77777777" w:rsidR="00184DB7" w:rsidRDefault="00184DB7">
            <w:pPr>
              <w:spacing w:after="0"/>
              <w:rPr>
                <w:rFonts w:eastAsia="Yu Mincho"/>
                <w:lang w:val="en-US" w:eastAsia="ja-JP"/>
              </w:rPr>
            </w:pPr>
          </w:p>
        </w:tc>
        <w:tc>
          <w:tcPr>
            <w:tcW w:w="4110" w:type="dxa"/>
          </w:tcPr>
          <w:p w14:paraId="1FF6406D" w14:textId="77777777" w:rsidR="00184DB7" w:rsidRDefault="00184DB7">
            <w:pPr>
              <w:spacing w:after="0"/>
              <w:rPr>
                <w:lang w:val="en-US"/>
              </w:rPr>
            </w:pPr>
          </w:p>
        </w:tc>
      </w:tr>
      <w:tr w:rsidR="00184DB7" w14:paraId="74D3A5F1" w14:textId="77777777">
        <w:tc>
          <w:tcPr>
            <w:tcW w:w="2830" w:type="dxa"/>
          </w:tcPr>
          <w:p w14:paraId="6D10C6F7" w14:textId="77777777" w:rsidR="00184DB7" w:rsidRDefault="00184DB7">
            <w:pPr>
              <w:spacing w:after="0"/>
              <w:rPr>
                <w:lang w:val="en-US"/>
              </w:rPr>
            </w:pPr>
          </w:p>
        </w:tc>
        <w:tc>
          <w:tcPr>
            <w:tcW w:w="2410" w:type="dxa"/>
          </w:tcPr>
          <w:p w14:paraId="37ADD576" w14:textId="77777777" w:rsidR="00184DB7" w:rsidRDefault="00184DB7">
            <w:pPr>
              <w:spacing w:after="0"/>
              <w:rPr>
                <w:lang w:val="en-US"/>
              </w:rPr>
            </w:pPr>
          </w:p>
        </w:tc>
        <w:tc>
          <w:tcPr>
            <w:tcW w:w="4110" w:type="dxa"/>
          </w:tcPr>
          <w:p w14:paraId="22E2E0B8" w14:textId="77777777" w:rsidR="00184DB7" w:rsidRDefault="00184DB7">
            <w:pPr>
              <w:spacing w:after="0"/>
              <w:rPr>
                <w:lang w:val="en-US"/>
              </w:rPr>
            </w:pPr>
          </w:p>
        </w:tc>
      </w:tr>
      <w:tr w:rsidR="00184DB7" w14:paraId="196F2A90" w14:textId="77777777">
        <w:tc>
          <w:tcPr>
            <w:tcW w:w="2830" w:type="dxa"/>
          </w:tcPr>
          <w:p w14:paraId="76920A1B" w14:textId="77777777" w:rsidR="00184DB7" w:rsidRDefault="00184DB7">
            <w:pPr>
              <w:spacing w:after="0"/>
              <w:rPr>
                <w:rFonts w:eastAsiaTheme="minorEastAsia"/>
                <w:lang w:val="en-US" w:eastAsia="zh-CN"/>
              </w:rPr>
            </w:pPr>
          </w:p>
        </w:tc>
        <w:tc>
          <w:tcPr>
            <w:tcW w:w="2410" w:type="dxa"/>
          </w:tcPr>
          <w:p w14:paraId="5B9A9BE0" w14:textId="77777777" w:rsidR="00184DB7" w:rsidRDefault="00184DB7">
            <w:pPr>
              <w:spacing w:after="0"/>
              <w:rPr>
                <w:rFonts w:eastAsiaTheme="minorEastAsia"/>
                <w:lang w:val="en-US" w:eastAsia="zh-CN"/>
              </w:rPr>
            </w:pPr>
          </w:p>
        </w:tc>
        <w:tc>
          <w:tcPr>
            <w:tcW w:w="4110" w:type="dxa"/>
          </w:tcPr>
          <w:p w14:paraId="555ADA22" w14:textId="77777777" w:rsidR="00184DB7" w:rsidRDefault="00184DB7">
            <w:pPr>
              <w:spacing w:after="0"/>
              <w:rPr>
                <w:rFonts w:eastAsiaTheme="minorEastAsia"/>
                <w:lang w:val="en-US" w:eastAsia="zh-CN"/>
              </w:rPr>
            </w:pPr>
          </w:p>
        </w:tc>
      </w:tr>
      <w:tr w:rsidR="00184DB7" w14:paraId="05A81425" w14:textId="77777777">
        <w:tc>
          <w:tcPr>
            <w:tcW w:w="2830" w:type="dxa"/>
          </w:tcPr>
          <w:p w14:paraId="58C0927B" w14:textId="77777777" w:rsidR="00184DB7" w:rsidRDefault="00184DB7">
            <w:pPr>
              <w:spacing w:after="0"/>
              <w:rPr>
                <w:lang w:val="en-US"/>
              </w:rPr>
            </w:pPr>
          </w:p>
        </w:tc>
        <w:tc>
          <w:tcPr>
            <w:tcW w:w="2410" w:type="dxa"/>
          </w:tcPr>
          <w:p w14:paraId="6EC04D0D" w14:textId="77777777" w:rsidR="00184DB7" w:rsidRDefault="00184DB7">
            <w:pPr>
              <w:spacing w:after="0"/>
              <w:rPr>
                <w:lang w:val="en-US"/>
              </w:rPr>
            </w:pPr>
          </w:p>
        </w:tc>
        <w:tc>
          <w:tcPr>
            <w:tcW w:w="4110" w:type="dxa"/>
          </w:tcPr>
          <w:p w14:paraId="6258D9CA" w14:textId="77777777" w:rsidR="00184DB7" w:rsidRDefault="00184DB7">
            <w:pPr>
              <w:spacing w:after="0"/>
              <w:rPr>
                <w:lang w:val="en-US"/>
              </w:rPr>
            </w:pPr>
          </w:p>
        </w:tc>
      </w:tr>
      <w:tr w:rsidR="00184DB7" w14:paraId="54FC036D" w14:textId="77777777">
        <w:tc>
          <w:tcPr>
            <w:tcW w:w="2830" w:type="dxa"/>
          </w:tcPr>
          <w:p w14:paraId="1C19894A" w14:textId="77777777" w:rsidR="00184DB7" w:rsidRDefault="00184DB7">
            <w:pPr>
              <w:spacing w:after="0"/>
              <w:rPr>
                <w:lang w:val="en-US"/>
              </w:rPr>
            </w:pPr>
          </w:p>
        </w:tc>
        <w:tc>
          <w:tcPr>
            <w:tcW w:w="2410" w:type="dxa"/>
          </w:tcPr>
          <w:p w14:paraId="1AB4980E" w14:textId="77777777" w:rsidR="00184DB7" w:rsidRDefault="00184DB7">
            <w:pPr>
              <w:spacing w:after="0"/>
              <w:rPr>
                <w:lang w:val="en-US"/>
              </w:rPr>
            </w:pPr>
          </w:p>
        </w:tc>
        <w:tc>
          <w:tcPr>
            <w:tcW w:w="4110" w:type="dxa"/>
          </w:tcPr>
          <w:p w14:paraId="1D39FF18" w14:textId="77777777" w:rsidR="00184DB7" w:rsidRDefault="00184DB7">
            <w:pPr>
              <w:spacing w:after="0"/>
              <w:rPr>
                <w:lang w:val="en-US"/>
              </w:rPr>
            </w:pPr>
          </w:p>
        </w:tc>
      </w:tr>
      <w:tr w:rsidR="00184DB7" w14:paraId="0C22DA27" w14:textId="77777777">
        <w:tc>
          <w:tcPr>
            <w:tcW w:w="2830" w:type="dxa"/>
          </w:tcPr>
          <w:p w14:paraId="631C3FEB" w14:textId="77777777" w:rsidR="00184DB7" w:rsidRDefault="00184DB7">
            <w:pPr>
              <w:spacing w:after="0"/>
              <w:rPr>
                <w:lang w:val="en-US"/>
              </w:rPr>
            </w:pPr>
          </w:p>
        </w:tc>
        <w:tc>
          <w:tcPr>
            <w:tcW w:w="2410" w:type="dxa"/>
          </w:tcPr>
          <w:p w14:paraId="4DCCF39C" w14:textId="77777777" w:rsidR="00184DB7" w:rsidRDefault="00184DB7">
            <w:pPr>
              <w:spacing w:after="0"/>
              <w:rPr>
                <w:lang w:val="en-US"/>
              </w:rPr>
            </w:pPr>
          </w:p>
        </w:tc>
        <w:tc>
          <w:tcPr>
            <w:tcW w:w="4110" w:type="dxa"/>
          </w:tcPr>
          <w:p w14:paraId="4AAA8E53" w14:textId="77777777" w:rsidR="00184DB7" w:rsidRDefault="00184DB7">
            <w:pPr>
              <w:spacing w:after="0"/>
              <w:rPr>
                <w:lang w:val="en-US"/>
              </w:rPr>
            </w:pPr>
          </w:p>
        </w:tc>
      </w:tr>
      <w:tr w:rsidR="00184DB7" w14:paraId="5AAAC048" w14:textId="77777777">
        <w:tc>
          <w:tcPr>
            <w:tcW w:w="2830" w:type="dxa"/>
          </w:tcPr>
          <w:p w14:paraId="3017AF09" w14:textId="77777777" w:rsidR="00184DB7" w:rsidRDefault="00184DB7">
            <w:pPr>
              <w:spacing w:after="0"/>
              <w:rPr>
                <w:lang w:val="en-US"/>
              </w:rPr>
            </w:pPr>
          </w:p>
        </w:tc>
        <w:tc>
          <w:tcPr>
            <w:tcW w:w="2410" w:type="dxa"/>
          </w:tcPr>
          <w:p w14:paraId="17A2ADD6" w14:textId="77777777" w:rsidR="00184DB7" w:rsidRDefault="00184DB7">
            <w:pPr>
              <w:spacing w:after="0"/>
              <w:rPr>
                <w:lang w:val="en-US"/>
              </w:rPr>
            </w:pPr>
          </w:p>
        </w:tc>
        <w:tc>
          <w:tcPr>
            <w:tcW w:w="4110" w:type="dxa"/>
          </w:tcPr>
          <w:p w14:paraId="56F39BBF" w14:textId="77777777" w:rsidR="00184DB7" w:rsidRDefault="00184DB7">
            <w:pPr>
              <w:spacing w:after="0"/>
              <w:rPr>
                <w:lang w:val="en-US"/>
              </w:rPr>
            </w:pPr>
          </w:p>
        </w:tc>
      </w:tr>
      <w:tr w:rsidR="00184DB7" w14:paraId="31F7EF16" w14:textId="77777777">
        <w:tc>
          <w:tcPr>
            <w:tcW w:w="2830" w:type="dxa"/>
          </w:tcPr>
          <w:p w14:paraId="639F7873" w14:textId="77777777" w:rsidR="00184DB7" w:rsidRDefault="00184DB7">
            <w:pPr>
              <w:spacing w:after="0"/>
              <w:rPr>
                <w:lang w:val="en-US"/>
              </w:rPr>
            </w:pPr>
          </w:p>
        </w:tc>
        <w:tc>
          <w:tcPr>
            <w:tcW w:w="2410" w:type="dxa"/>
          </w:tcPr>
          <w:p w14:paraId="77DCBC00" w14:textId="77777777" w:rsidR="00184DB7" w:rsidRDefault="00184DB7">
            <w:pPr>
              <w:spacing w:after="0"/>
              <w:rPr>
                <w:lang w:val="en-US"/>
              </w:rPr>
            </w:pPr>
          </w:p>
        </w:tc>
        <w:tc>
          <w:tcPr>
            <w:tcW w:w="4110" w:type="dxa"/>
          </w:tcPr>
          <w:p w14:paraId="6A253F3D" w14:textId="77777777" w:rsidR="00184DB7" w:rsidRDefault="00184DB7">
            <w:pPr>
              <w:spacing w:after="0"/>
              <w:rPr>
                <w:lang w:val="en-US"/>
              </w:rPr>
            </w:pPr>
          </w:p>
        </w:tc>
      </w:tr>
      <w:tr w:rsidR="00184DB7" w14:paraId="25582912" w14:textId="77777777">
        <w:tc>
          <w:tcPr>
            <w:tcW w:w="2830" w:type="dxa"/>
          </w:tcPr>
          <w:p w14:paraId="0F9BF65D" w14:textId="77777777" w:rsidR="00184DB7" w:rsidRDefault="00184DB7">
            <w:pPr>
              <w:spacing w:after="0"/>
              <w:rPr>
                <w:lang w:val="en-US"/>
              </w:rPr>
            </w:pPr>
          </w:p>
        </w:tc>
        <w:tc>
          <w:tcPr>
            <w:tcW w:w="2410" w:type="dxa"/>
          </w:tcPr>
          <w:p w14:paraId="6D46F951" w14:textId="77777777" w:rsidR="00184DB7" w:rsidRDefault="00184DB7">
            <w:pPr>
              <w:spacing w:after="0"/>
              <w:rPr>
                <w:lang w:val="en-US"/>
              </w:rPr>
            </w:pPr>
          </w:p>
        </w:tc>
        <w:tc>
          <w:tcPr>
            <w:tcW w:w="4110" w:type="dxa"/>
          </w:tcPr>
          <w:p w14:paraId="56D786B8" w14:textId="77777777" w:rsidR="00184DB7" w:rsidRDefault="00184DB7">
            <w:pPr>
              <w:spacing w:after="0"/>
              <w:rPr>
                <w:lang w:val="en-US"/>
              </w:rPr>
            </w:pPr>
          </w:p>
        </w:tc>
      </w:tr>
      <w:tr w:rsidR="00184DB7" w14:paraId="1E00076B" w14:textId="77777777">
        <w:tc>
          <w:tcPr>
            <w:tcW w:w="2830" w:type="dxa"/>
          </w:tcPr>
          <w:p w14:paraId="422C646A" w14:textId="77777777" w:rsidR="00184DB7" w:rsidRDefault="00184DB7">
            <w:pPr>
              <w:spacing w:after="0"/>
              <w:rPr>
                <w:lang w:val="en-US"/>
              </w:rPr>
            </w:pPr>
          </w:p>
        </w:tc>
        <w:tc>
          <w:tcPr>
            <w:tcW w:w="2410" w:type="dxa"/>
          </w:tcPr>
          <w:p w14:paraId="3C151E49" w14:textId="77777777" w:rsidR="00184DB7" w:rsidRDefault="00184DB7">
            <w:pPr>
              <w:spacing w:after="0"/>
              <w:rPr>
                <w:lang w:val="en-US"/>
              </w:rPr>
            </w:pPr>
          </w:p>
        </w:tc>
        <w:tc>
          <w:tcPr>
            <w:tcW w:w="4110" w:type="dxa"/>
          </w:tcPr>
          <w:p w14:paraId="11379FF4" w14:textId="77777777" w:rsidR="00184DB7" w:rsidRDefault="00184DB7">
            <w:pPr>
              <w:spacing w:after="0"/>
              <w:rPr>
                <w:lang w:val="en-US"/>
              </w:rPr>
            </w:pPr>
          </w:p>
        </w:tc>
      </w:tr>
      <w:tr w:rsidR="00184DB7" w14:paraId="7E7AA4A8" w14:textId="77777777">
        <w:tc>
          <w:tcPr>
            <w:tcW w:w="2830" w:type="dxa"/>
          </w:tcPr>
          <w:p w14:paraId="02295B0F" w14:textId="77777777" w:rsidR="00184DB7" w:rsidRDefault="00184DB7">
            <w:pPr>
              <w:spacing w:after="0"/>
              <w:rPr>
                <w:rFonts w:eastAsiaTheme="minorEastAsia"/>
                <w:lang w:val="en-US" w:eastAsia="zh-CN"/>
              </w:rPr>
            </w:pPr>
          </w:p>
        </w:tc>
        <w:tc>
          <w:tcPr>
            <w:tcW w:w="2410" w:type="dxa"/>
          </w:tcPr>
          <w:p w14:paraId="0796F0FF" w14:textId="77777777" w:rsidR="00184DB7" w:rsidRDefault="00184DB7">
            <w:pPr>
              <w:spacing w:after="0"/>
              <w:rPr>
                <w:rFonts w:eastAsiaTheme="minorEastAsia"/>
                <w:lang w:val="en-US" w:eastAsia="zh-CN"/>
              </w:rPr>
            </w:pPr>
          </w:p>
        </w:tc>
        <w:tc>
          <w:tcPr>
            <w:tcW w:w="4110" w:type="dxa"/>
          </w:tcPr>
          <w:p w14:paraId="44A81000" w14:textId="77777777" w:rsidR="00184DB7" w:rsidRDefault="00184DB7">
            <w:pPr>
              <w:spacing w:after="0"/>
              <w:rPr>
                <w:rFonts w:eastAsiaTheme="minorEastAsia"/>
                <w:lang w:val="en-US" w:eastAsia="zh-CN"/>
              </w:rPr>
            </w:pPr>
          </w:p>
        </w:tc>
      </w:tr>
      <w:tr w:rsidR="00184DB7" w14:paraId="5E0A1CA8" w14:textId="77777777">
        <w:tc>
          <w:tcPr>
            <w:tcW w:w="2830" w:type="dxa"/>
          </w:tcPr>
          <w:p w14:paraId="420BBBB0" w14:textId="77777777" w:rsidR="00184DB7" w:rsidRDefault="00184DB7">
            <w:pPr>
              <w:spacing w:after="0"/>
              <w:rPr>
                <w:rFonts w:eastAsiaTheme="minorEastAsia"/>
                <w:lang w:val="en-US" w:eastAsia="zh-CN"/>
              </w:rPr>
            </w:pPr>
          </w:p>
        </w:tc>
        <w:tc>
          <w:tcPr>
            <w:tcW w:w="2410" w:type="dxa"/>
          </w:tcPr>
          <w:p w14:paraId="572C361D" w14:textId="77777777" w:rsidR="00184DB7" w:rsidRDefault="00184DB7">
            <w:pPr>
              <w:spacing w:after="0"/>
              <w:rPr>
                <w:rFonts w:eastAsiaTheme="minorEastAsia"/>
                <w:lang w:val="en-US" w:eastAsia="zh-CN"/>
              </w:rPr>
            </w:pPr>
          </w:p>
        </w:tc>
        <w:tc>
          <w:tcPr>
            <w:tcW w:w="4110" w:type="dxa"/>
          </w:tcPr>
          <w:p w14:paraId="5624D4F2" w14:textId="77777777" w:rsidR="00184DB7" w:rsidRDefault="00184DB7">
            <w:pPr>
              <w:spacing w:after="0"/>
              <w:rPr>
                <w:rFonts w:eastAsiaTheme="minorEastAsia"/>
                <w:lang w:val="en-US" w:eastAsia="zh-CN"/>
              </w:rPr>
            </w:pPr>
          </w:p>
        </w:tc>
      </w:tr>
      <w:tr w:rsidR="00184DB7" w14:paraId="68154F2C" w14:textId="77777777">
        <w:tc>
          <w:tcPr>
            <w:tcW w:w="2830" w:type="dxa"/>
          </w:tcPr>
          <w:p w14:paraId="44FA4394" w14:textId="77777777" w:rsidR="00184DB7" w:rsidRDefault="00184DB7">
            <w:pPr>
              <w:spacing w:after="0"/>
              <w:rPr>
                <w:rFonts w:eastAsiaTheme="minorEastAsia"/>
                <w:lang w:val="en-US" w:eastAsia="zh-CN"/>
              </w:rPr>
            </w:pPr>
          </w:p>
        </w:tc>
        <w:tc>
          <w:tcPr>
            <w:tcW w:w="2410" w:type="dxa"/>
          </w:tcPr>
          <w:p w14:paraId="4FFF69D8" w14:textId="77777777" w:rsidR="00184DB7" w:rsidRDefault="00184DB7">
            <w:pPr>
              <w:spacing w:after="0"/>
              <w:rPr>
                <w:rFonts w:eastAsiaTheme="minorEastAsia"/>
                <w:lang w:val="en-US" w:eastAsia="zh-CN"/>
              </w:rPr>
            </w:pPr>
          </w:p>
        </w:tc>
        <w:tc>
          <w:tcPr>
            <w:tcW w:w="4110" w:type="dxa"/>
          </w:tcPr>
          <w:p w14:paraId="148C5E96" w14:textId="77777777" w:rsidR="00184DB7" w:rsidRDefault="00184DB7">
            <w:pPr>
              <w:spacing w:after="0"/>
              <w:rPr>
                <w:rFonts w:eastAsiaTheme="minorEastAsia"/>
                <w:lang w:val="en-US" w:eastAsia="zh-CN"/>
              </w:rPr>
            </w:pPr>
          </w:p>
        </w:tc>
      </w:tr>
      <w:tr w:rsidR="00184DB7" w14:paraId="4150CC8D" w14:textId="77777777">
        <w:tc>
          <w:tcPr>
            <w:tcW w:w="2830" w:type="dxa"/>
          </w:tcPr>
          <w:p w14:paraId="148B2B0C" w14:textId="77777777" w:rsidR="00184DB7" w:rsidRDefault="00184DB7">
            <w:pPr>
              <w:spacing w:after="0"/>
              <w:rPr>
                <w:rFonts w:eastAsiaTheme="minorEastAsia"/>
                <w:lang w:val="en-US" w:eastAsia="zh-CN"/>
              </w:rPr>
            </w:pPr>
          </w:p>
        </w:tc>
        <w:tc>
          <w:tcPr>
            <w:tcW w:w="2410" w:type="dxa"/>
          </w:tcPr>
          <w:p w14:paraId="39FF1997" w14:textId="77777777" w:rsidR="00184DB7" w:rsidRDefault="00184DB7">
            <w:pPr>
              <w:spacing w:after="0"/>
              <w:rPr>
                <w:rFonts w:eastAsiaTheme="minorEastAsia"/>
                <w:lang w:val="en-US" w:eastAsia="zh-CN"/>
              </w:rPr>
            </w:pPr>
          </w:p>
        </w:tc>
        <w:tc>
          <w:tcPr>
            <w:tcW w:w="4110" w:type="dxa"/>
          </w:tcPr>
          <w:p w14:paraId="0A859278" w14:textId="77777777" w:rsidR="00184DB7" w:rsidRDefault="00184DB7">
            <w:pPr>
              <w:spacing w:after="0"/>
              <w:rPr>
                <w:rFonts w:eastAsiaTheme="minorEastAsia"/>
                <w:lang w:val="en-US" w:eastAsia="zh-CN"/>
              </w:rPr>
            </w:pPr>
          </w:p>
        </w:tc>
      </w:tr>
      <w:tr w:rsidR="00184DB7" w14:paraId="044C6056" w14:textId="77777777">
        <w:tc>
          <w:tcPr>
            <w:tcW w:w="2830" w:type="dxa"/>
          </w:tcPr>
          <w:p w14:paraId="53C41796" w14:textId="77777777" w:rsidR="00184DB7" w:rsidRDefault="00184DB7">
            <w:pPr>
              <w:spacing w:after="0"/>
              <w:rPr>
                <w:rFonts w:eastAsiaTheme="minorEastAsia"/>
                <w:lang w:val="en-US" w:eastAsia="zh-CN"/>
              </w:rPr>
            </w:pPr>
          </w:p>
        </w:tc>
        <w:tc>
          <w:tcPr>
            <w:tcW w:w="2410" w:type="dxa"/>
          </w:tcPr>
          <w:p w14:paraId="24C9B195" w14:textId="77777777" w:rsidR="00184DB7" w:rsidRDefault="00184DB7">
            <w:pPr>
              <w:spacing w:after="0"/>
              <w:rPr>
                <w:rFonts w:eastAsiaTheme="minorEastAsia"/>
                <w:lang w:val="en-US" w:eastAsia="zh-CN"/>
              </w:rPr>
            </w:pPr>
          </w:p>
        </w:tc>
        <w:tc>
          <w:tcPr>
            <w:tcW w:w="4110" w:type="dxa"/>
          </w:tcPr>
          <w:p w14:paraId="68AE5DAB" w14:textId="77777777" w:rsidR="00184DB7" w:rsidRDefault="00184DB7">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0"/>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B20E7F">
            <w:pPr>
              <w:rPr>
                <w:color w:val="0000FF"/>
                <w:u w:val="single"/>
                <w:lang w:val="en-US"/>
              </w:rPr>
            </w:pPr>
            <w:hyperlink r:id="rId15" w:history="1">
              <w:r w:rsidR="00A62341">
                <w:rPr>
                  <w:rStyle w:val="af1"/>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B20E7F">
            <w:pPr>
              <w:rPr>
                <w:color w:val="0000FF"/>
                <w:u w:val="single"/>
                <w:lang w:val="en-US"/>
              </w:rPr>
            </w:pPr>
            <w:hyperlink r:id="rId16" w:history="1">
              <w:r w:rsidR="00A62341">
                <w:rPr>
                  <w:rStyle w:val="af1"/>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B20E7F">
            <w:pPr>
              <w:rPr>
                <w:color w:val="0000FF"/>
                <w:u w:val="single"/>
                <w:lang w:val="en-US"/>
              </w:rPr>
            </w:pPr>
            <w:hyperlink r:id="rId17" w:history="1">
              <w:r w:rsidR="00A62341">
                <w:rPr>
                  <w:rStyle w:val="af1"/>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B20E7F">
            <w:pPr>
              <w:rPr>
                <w:color w:val="0000FF"/>
                <w:u w:val="single"/>
                <w:lang w:val="en-US"/>
              </w:rPr>
            </w:pPr>
            <w:hyperlink r:id="rId18" w:history="1">
              <w:r w:rsidR="00A62341">
                <w:rPr>
                  <w:rStyle w:val="af1"/>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B20E7F">
            <w:pPr>
              <w:rPr>
                <w:color w:val="0000FF"/>
                <w:u w:val="single"/>
                <w:lang w:val="en-US"/>
              </w:rPr>
            </w:pPr>
            <w:hyperlink r:id="rId19" w:history="1">
              <w:r w:rsidR="00A62341">
                <w:rPr>
                  <w:rStyle w:val="af1"/>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B20E7F">
            <w:pPr>
              <w:rPr>
                <w:color w:val="0000FF"/>
                <w:u w:val="single"/>
                <w:lang w:val="en-US"/>
              </w:rPr>
            </w:pPr>
            <w:hyperlink r:id="rId20" w:history="1">
              <w:r w:rsidR="00A62341">
                <w:rPr>
                  <w:rStyle w:val="af1"/>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B20E7F">
            <w:pPr>
              <w:rPr>
                <w:color w:val="0000FF"/>
                <w:u w:val="single"/>
                <w:lang w:val="en-US"/>
              </w:rPr>
            </w:pPr>
            <w:hyperlink r:id="rId21" w:history="1">
              <w:r w:rsidR="00A62341">
                <w:rPr>
                  <w:rStyle w:val="af1"/>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B20E7F">
            <w:pPr>
              <w:rPr>
                <w:color w:val="0000FF"/>
                <w:u w:val="single"/>
                <w:lang w:val="en-US"/>
              </w:rPr>
            </w:pPr>
            <w:hyperlink r:id="rId22" w:history="1">
              <w:r w:rsidR="00A62341">
                <w:rPr>
                  <w:rStyle w:val="af1"/>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B20E7F">
            <w:pPr>
              <w:rPr>
                <w:color w:val="0000FF"/>
                <w:u w:val="single"/>
                <w:lang w:val="en-US"/>
              </w:rPr>
            </w:pPr>
            <w:hyperlink r:id="rId23" w:history="1">
              <w:r w:rsidR="00A62341">
                <w:rPr>
                  <w:rStyle w:val="af1"/>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B20E7F">
            <w:pPr>
              <w:rPr>
                <w:color w:val="0000FF"/>
                <w:u w:val="single"/>
                <w:lang w:val="en-US"/>
              </w:rPr>
            </w:pPr>
            <w:hyperlink r:id="rId24" w:history="1">
              <w:r w:rsidR="00A62341">
                <w:rPr>
                  <w:rStyle w:val="af1"/>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B20E7F">
            <w:pPr>
              <w:rPr>
                <w:color w:val="0000FF"/>
                <w:u w:val="single"/>
                <w:lang w:val="en-US"/>
              </w:rPr>
            </w:pPr>
            <w:hyperlink r:id="rId25" w:history="1">
              <w:r w:rsidR="00A62341">
                <w:rPr>
                  <w:rStyle w:val="af1"/>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B20E7F">
            <w:pPr>
              <w:rPr>
                <w:color w:val="0000FF"/>
                <w:u w:val="single"/>
                <w:lang w:val="en-US"/>
              </w:rPr>
            </w:pPr>
            <w:hyperlink r:id="rId26" w:history="1">
              <w:r w:rsidR="00A62341">
                <w:rPr>
                  <w:rStyle w:val="af1"/>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B20E7F">
            <w:pPr>
              <w:rPr>
                <w:color w:val="0000FF"/>
                <w:u w:val="single"/>
                <w:lang w:val="en-US"/>
              </w:rPr>
            </w:pPr>
            <w:hyperlink r:id="rId27" w:history="1">
              <w:r w:rsidR="00A62341">
                <w:rPr>
                  <w:rStyle w:val="af1"/>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B20E7F">
            <w:pPr>
              <w:rPr>
                <w:lang w:val="en-US"/>
              </w:rPr>
            </w:pPr>
            <w:hyperlink r:id="rId28" w:history="1">
              <w:r w:rsidR="00A62341">
                <w:rPr>
                  <w:rStyle w:val="af1"/>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B20E7F">
            <w:pPr>
              <w:rPr>
                <w:color w:val="0000FF"/>
                <w:u w:val="single"/>
                <w:lang w:val="en-US"/>
              </w:rPr>
            </w:pPr>
            <w:hyperlink r:id="rId29" w:history="1">
              <w:r w:rsidR="00A62341">
                <w:rPr>
                  <w:rStyle w:val="af1"/>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B20E7F">
            <w:pPr>
              <w:rPr>
                <w:color w:val="0000FF"/>
                <w:u w:val="single"/>
                <w:lang w:val="en-US"/>
              </w:rPr>
            </w:pPr>
            <w:hyperlink r:id="rId30" w:history="1">
              <w:r w:rsidR="00A62341">
                <w:rPr>
                  <w:rStyle w:val="af1"/>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B20E7F">
            <w:pPr>
              <w:rPr>
                <w:color w:val="0000FF"/>
                <w:u w:val="single"/>
                <w:lang w:val="en-US"/>
              </w:rPr>
            </w:pPr>
            <w:hyperlink r:id="rId31" w:history="1">
              <w:r w:rsidR="00A62341">
                <w:rPr>
                  <w:rStyle w:val="af1"/>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B20E7F">
            <w:pPr>
              <w:rPr>
                <w:color w:val="0000FF"/>
                <w:u w:val="single"/>
                <w:lang w:val="en-US"/>
              </w:rPr>
            </w:pPr>
            <w:hyperlink r:id="rId32" w:history="1">
              <w:r w:rsidR="00A62341">
                <w:rPr>
                  <w:rStyle w:val="af1"/>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B20E7F">
            <w:pPr>
              <w:rPr>
                <w:color w:val="0000FF"/>
                <w:u w:val="single"/>
                <w:lang w:val="en-US"/>
              </w:rPr>
            </w:pPr>
            <w:hyperlink r:id="rId33" w:history="1">
              <w:r w:rsidR="00A62341">
                <w:rPr>
                  <w:rStyle w:val="af1"/>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B20E7F">
            <w:pPr>
              <w:rPr>
                <w:color w:val="0000FF"/>
                <w:u w:val="single"/>
                <w:lang w:val="en-US"/>
              </w:rPr>
            </w:pPr>
            <w:hyperlink r:id="rId34" w:history="1">
              <w:r w:rsidR="00A62341">
                <w:rPr>
                  <w:rStyle w:val="af1"/>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t>[21]</w:t>
            </w:r>
          </w:p>
        </w:tc>
        <w:tc>
          <w:tcPr>
            <w:tcW w:w="1456" w:type="dxa"/>
            <w:tcMar>
              <w:top w:w="0" w:type="dxa"/>
              <w:left w:w="70" w:type="dxa"/>
              <w:bottom w:w="0" w:type="dxa"/>
              <w:right w:w="70" w:type="dxa"/>
            </w:tcMar>
          </w:tcPr>
          <w:p w14:paraId="015CA4C4" w14:textId="77777777" w:rsidR="00184DB7" w:rsidRDefault="00B20E7F">
            <w:pPr>
              <w:rPr>
                <w:color w:val="0000FF"/>
                <w:u w:val="single"/>
                <w:lang w:val="en-US"/>
              </w:rPr>
            </w:pPr>
            <w:hyperlink r:id="rId35" w:history="1">
              <w:r w:rsidR="00A62341">
                <w:rPr>
                  <w:rStyle w:val="af1"/>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lastRenderedPageBreak/>
              <w:t>[22]</w:t>
            </w:r>
          </w:p>
        </w:tc>
        <w:tc>
          <w:tcPr>
            <w:tcW w:w="1456" w:type="dxa"/>
            <w:tcMar>
              <w:top w:w="0" w:type="dxa"/>
              <w:left w:w="70" w:type="dxa"/>
              <w:bottom w:w="0" w:type="dxa"/>
              <w:right w:w="70" w:type="dxa"/>
            </w:tcMar>
          </w:tcPr>
          <w:p w14:paraId="4974F255" w14:textId="77777777" w:rsidR="00184DB7" w:rsidRDefault="00B20E7F">
            <w:pPr>
              <w:rPr>
                <w:color w:val="0000FF"/>
                <w:u w:val="single"/>
                <w:lang w:val="en-US"/>
              </w:rPr>
            </w:pPr>
            <w:hyperlink r:id="rId36" w:history="1">
              <w:r w:rsidR="00A62341">
                <w:rPr>
                  <w:rStyle w:val="af1"/>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B20E7F">
            <w:pPr>
              <w:rPr>
                <w:color w:val="0000FF"/>
                <w:u w:val="single"/>
                <w:lang w:val="en-US"/>
              </w:rPr>
            </w:pPr>
            <w:hyperlink r:id="rId37" w:history="1">
              <w:r w:rsidR="00A62341">
                <w:rPr>
                  <w:rStyle w:val="af1"/>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B20E7F">
            <w:pPr>
              <w:rPr>
                <w:color w:val="0000FF"/>
                <w:u w:val="single"/>
                <w:lang w:val="en-US"/>
              </w:rPr>
            </w:pPr>
            <w:hyperlink r:id="rId38" w:history="1">
              <w:r w:rsidR="00A62341">
                <w:rPr>
                  <w:rStyle w:val="af1"/>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proofErr w:type="spellStart"/>
            <w:r>
              <w:rPr>
                <w:lang w:val="en-US"/>
              </w:rPr>
              <w:t>InterDigital</w:t>
            </w:r>
            <w:proofErr w:type="spellEnd"/>
            <w:r>
              <w:rPr>
                <w:lang w:val="en-US"/>
              </w:rPr>
              <w:t>,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B20E7F">
            <w:pPr>
              <w:rPr>
                <w:color w:val="0000FF"/>
                <w:u w:val="single"/>
                <w:lang w:val="en-US"/>
              </w:rPr>
            </w:pPr>
            <w:hyperlink r:id="rId39" w:history="1">
              <w:r w:rsidR="00A62341">
                <w:rPr>
                  <w:rStyle w:val="af1"/>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B20E7F">
            <w:pPr>
              <w:rPr>
                <w:color w:val="0000FF"/>
                <w:u w:val="single"/>
                <w:lang w:val="en-US"/>
              </w:rPr>
            </w:pPr>
            <w:hyperlink r:id="rId40" w:history="1">
              <w:r w:rsidR="00A62341">
                <w:rPr>
                  <w:rStyle w:val="af1"/>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B20E7F">
            <w:pPr>
              <w:rPr>
                <w:color w:val="0000FF"/>
                <w:u w:val="single"/>
                <w:lang w:val="en-US"/>
              </w:rPr>
            </w:pPr>
            <w:hyperlink r:id="rId41" w:history="1">
              <w:r w:rsidR="00A62341">
                <w:rPr>
                  <w:rStyle w:val="af1"/>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B20E7F">
            <w:pPr>
              <w:rPr>
                <w:color w:val="0000FF"/>
                <w:u w:val="single"/>
                <w:lang w:val="en-US"/>
              </w:rPr>
            </w:pPr>
            <w:hyperlink r:id="rId42" w:history="1">
              <w:r w:rsidR="00A62341">
                <w:rPr>
                  <w:rStyle w:val="af1"/>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B20E7F">
            <w:pPr>
              <w:rPr>
                <w:lang w:val="en-US"/>
              </w:rPr>
            </w:pPr>
            <w:hyperlink r:id="rId43" w:history="1">
              <w:r w:rsidR="00A62341">
                <w:rPr>
                  <w:rStyle w:val="af1"/>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proofErr w:type="spellStart"/>
            <w:r>
              <w:rPr>
                <w:lang w:val="en-US"/>
              </w:rPr>
              <w:t>ASUSTeK</w:t>
            </w:r>
            <w:proofErr w:type="spellEnd"/>
            <w:r>
              <w:rPr>
                <w:lang w:val="en-US"/>
              </w:rPr>
              <w:t xml:space="preserve">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B20E7F">
            <w:pPr>
              <w:rPr>
                <w:rStyle w:val="af1"/>
                <w:color w:val="0000FF"/>
                <w:lang w:val="en-US"/>
              </w:rPr>
            </w:pPr>
            <w:hyperlink r:id="rId44" w:history="1">
              <w:r w:rsidR="00A62341">
                <w:rPr>
                  <w:rStyle w:val="af1"/>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B20E7F">
            <w:pPr>
              <w:rPr>
                <w:rStyle w:val="af1"/>
                <w:color w:val="0000FF"/>
                <w:lang w:val="en-US"/>
              </w:rPr>
            </w:pPr>
            <w:hyperlink r:id="rId45" w:history="1">
              <w:r w:rsidR="00A62341">
                <w:rPr>
                  <w:rStyle w:val="af1"/>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B20E7F">
            <w:pPr>
              <w:rPr>
                <w:lang w:val="en-US"/>
              </w:rPr>
            </w:pPr>
            <w:hyperlink r:id="rId46" w:history="1">
              <w:r w:rsidR="00A62341">
                <w:rPr>
                  <w:rStyle w:val="af1"/>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B20E7F">
            <w:pPr>
              <w:rPr>
                <w:color w:val="0000FF"/>
                <w:u w:val="single"/>
                <w:lang w:val="en-US"/>
              </w:rPr>
            </w:pPr>
            <w:hyperlink r:id="rId47" w:history="1">
              <w:r w:rsidR="00A62341">
                <w:rPr>
                  <w:rStyle w:val="af1"/>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B20E7F">
            <w:pPr>
              <w:rPr>
                <w:color w:val="0000FF"/>
                <w:u w:val="single"/>
                <w:lang w:val="en-US"/>
              </w:rPr>
            </w:pPr>
            <w:hyperlink r:id="rId48" w:history="1">
              <w:r w:rsidR="00A62341">
                <w:rPr>
                  <w:rStyle w:val="af1"/>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B20E7F">
            <w:pPr>
              <w:rPr>
                <w:lang w:val="en-US"/>
              </w:rPr>
            </w:pPr>
            <w:hyperlink r:id="rId49" w:history="1">
              <w:r w:rsidR="00A62341">
                <w:rPr>
                  <w:rStyle w:val="af1"/>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B20E7F">
            <w:pPr>
              <w:rPr>
                <w:lang w:val="en-US"/>
              </w:rPr>
            </w:pPr>
            <w:hyperlink r:id="rId50" w:history="1">
              <w:r w:rsidR="00A62341">
                <w:rPr>
                  <w:rStyle w:val="af1"/>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B20E7F">
            <w:pPr>
              <w:rPr>
                <w:lang w:val="en-US"/>
              </w:rPr>
            </w:pPr>
            <w:hyperlink r:id="rId51" w:history="1">
              <w:r w:rsidR="00A62341">
                <w:rPr>
                  <w:rStyle w:val="af1"/>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B20E7F">
            <w:pPr>
              <w:rPr>
                <w:lang w:val="en-US"/>
              </w:rPr>
            </w:pPr>
            <w:hyperlink r:id="rId52" w:history="1">
              <w:r w:rsidR="00A62341">
                <w:rPr>
                  <w:rStyle w:val="af1"/>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B20E7F">
            <w:pPr>
              <w:rPr>
                <w:lang w:val="en-US"/>
              </w:rPr>
            </w:pPr>
            <w:hyperlink r:id="rId53" w:history="1">
              <w:r w:rsidR="00A62341">
                <w:rPr>
                  <w:rStyle w:val="af1"/>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B20E7F">
            <w:pPr>
              <w:rPr>
                <w:lang w:val="en-US"/>
              </w:rPr>
            </w:pPr>
            <w:hyperlink r:id="rId54" w:history="1">
              <w:r w:rsidR="00A62341">
                <w:rPr>
                  <w:rStyle w:val="af1"/>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B20E7F">
            <w:pPr>
              <w:rPr>
                <w:color w:val="0000FF"/>
                <w:u w:val="single"/>
                <w:lang w:val="en-US"/>
              </w:rPr>
            </w:pPr>
            <w:hyperlink r:id="rId55" w:history="1">
              <w:r w:rsidR="00A62341">
                <w:rPr>
                  <w:rStyle w:val="af1"/>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B20E7F">
            <w:pPr>
              <w:rPr>
                <w:color w:val="0000FF"/>
                <w:u w:val="single"/>
                <w:lang w:val="en-US"/>
              </w:rPr>
            </w:pPr>
            <w:hyperlink r:id="rId56" w:history="1">
              <w:r w:rsidR="00A62341">
                <w:rPr>
                  <w:rStyle w:val="af1"/>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BDCE3" w14:textId="77777777" w:rsidR="0011107E" w:rsidRDefault="0011107E" w:rsidP="002E56E1">
      <w:pPr>
        <w:spacing w:after="0" w:line="240" w:lineRule="auto"/>
      </w:pPr>
      <w:r>
        <w:separator/>
      </w:r>
    </w:p>
  </w:endnote>
  <w:endnote w:type="continuationSeparator" w:id="0">
    <w:p w14:paraId="2FEF5C23" w14:textId="77777777" w:rsidR="0011107E" w:rsidRDefault="0011107E"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DBCBD" w14:textId="77777777" w:rsidR="0011107E" w:rsidRDefault="0011107E" w:rsidP="002E56E1">
      <w:pPr>
        <w:spacing w:after="0" w:line="240" w:lineRule="auto"/>
      </w:pPr>
      <w:r>
        <w:separator/>
      </w:r>
    </w:p>
  </w:footnote>
  <w:footnote w:type="continuationSeparator" w:id="0">
    <w:p w14:paraId="48B6698F" w14:textId="77777777" w:rsidR="0011107E" w:rsidRDefault="0011107E" w:rsidP="002E56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3"/>
  </w:num>
  <w:num w:numId="11">
    <w:abstractNumId w:val="24"/>
  </w:num>
  <w:num w:numId="12">
    <w:abstractNumId w:val="7"/>
  </w:num>
  <w:num w:numId="13">
    <w:abstractNumId w:val="5"/>
  </w:num>
  <w:num w:numId="14">
    <w:abstractNumId w:val="25"/>
  </w:num>
  <w:num w:numId="15">
    <w:abstractNumId w:val="20"/>
  </w:num>
  <w:num w:numId="16">
    <w:abstractNumId w:val="13"/>
  </w:num>
  <w:num w:numId="17">
    <w:abstractNumId w:val="18"/>
  </w:num>
  <w:num w:numId="18">
    <w:abstractNumId w:val="16"/>
  </w:num>
  <w:num w:numId="19">
    <w:abstractNumId w:val="21"/>
  </w:num>
  <w:num w:numId="20">
    <w:abstractNumId w:val="27"/>
  </w:num>
  <w:num w:numId="21">
    <w:abstractNumId w:val="12"/>
  </w:num>
  <w:num w:numId="22">
    <w:abstractNumId w:val="26"/>
  </w:num>
  <w:num w:numId="23">
    <w:abstractNumId w:val="28"/>
  </w:num>
  <w:num w:numId="24">
    <w:abstractNumId w:val="22"/>
  </w:num>
  <w:num w:numId="25">
    <w:abstractNumId w:val="17"/>
  </w:num>
  <w:num w:numId="26">
    <w:abstractNumId w:val="4"/>
  </w:num>
  <w:num w:numId="27">
    <w:abstractNumId w:val="8"/>
  </w:num>
  <w:num w:numId="28">
    <w:abstractNumId w:val="11"/>
  </w:num>
  <w:num w:numId="29">
    <w:abstractNumId w:val="2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qFormat="1"/>
    <w:lsdException w:name="toc 5" w:qFormat="1"/>
    <w:lsdException w:name="toc 7" w:qFormat="1"/>
    <w:lsdException w:name="toc 8" w:uiPriority="39" w:qFormat="1"/>
    <w:lsdException w:name="toc 9" w:uiPriority="39"/>
    <w:lsdException w:name="footnote text" w:uiPriority="99" w:qFormat="1"/>
    <w:lsdException w:name="annotation text" w:uiPriority="99" w:qFormat="1"/>
    <w:lsdException w:name="header" w:qFormat="1"/>
    <w:lsdException w:name="caption" w:uiPriority="35" w:qFormat="1"/>
    <w:lsdException w:name="footnote reference" w:uiPriority="99" w:qFormat="1"/>
    <w:lsdException w:name="annotation reference" w:uiPriority="99" w:qFormat="1"/>
    <w:lsdException w:name="List" w:semiHidden="0" w:unhideWhenUsed="0"/>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028D0"/>
    <w:pPr>
      <w:numPr>
        <w:ilvl w:val="1"/>
      </w:numPr>
      <w:spacing w:before="180"/>
      <w:outlineLvl w:val="1"/>
    </w:pPr>
    <w:rPr>
      <w:sz w:val="32"/>
    </w:rPr>
  </w:style>
  <w:style w:type="paragraph" w:styleId="30">
    <w:name w:val="heading 3"/>
    <w:basedOn w:val="2"/>
    <w:next w:val="a0"/>
    <w:link w:val="3Char"/>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1"/>
    <w:next w:val="a0"/>
    <w:semiHidden/>
    <w:qFormat/>
    <w:rsid w:val="00F028D0"/>
    <w:pPr>
      <w:ind w:left="1418" w:hanging="1418"/>
    </w:pPr>
  </w:style>
  <w:style w:type="paragraph" w:styleId="31">
    <w:name w:val="toc 3"/>
    <w:basedOn w:val="20"/>
    <w:next w:val="a0"/>
    <w:uiPriority w:val="39"/>
    <w:rsid w:val="00F028D0"/>
    <w:pPr>
      <w:ind w:left="1134" w:hanging="1134"/>
    </w:pPr>
  </w:style>
  <w:style w:type="paragraph" w:styleId="20">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iPriority w:val="3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5">
    <w:name w:val="Document Map"/>
    <w:basedOn w:val="a0"/>
    <w:link w:val="Char"/>
    <w:semiHidden/>
    <w:unhideWhenUsed/>
    <w:rsid w:val="00F028D0"/>
    <w:rPr>
      <w:rFonts w:ascii="宋体" w:eastAsia="宋体"/>
      <w:sz w:val="18"/>
      <w:szCs w:val="18"/>
    </w:rPr>
  </w:style>
  <w:style w:type="paragraph" w:styleId="a6">
    <w:name w:val="annotation text"/>
    <w:basedOn w:val="a0"/>
    <w:link w:val="Char0"/>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028D0"/>
    <w:pPr>
      <w:overflowPunct w:val="0"/>
      <w:spacing w:after="120"/>
      <w:jc w:val="both"/>
    </w:pPr>
    <w:rPr>
      <w:rFonts w:ascii="Arial" w:hAnsi="Arial"/>
      <w:lang w:val="en-US" w:eastAsia="zh-CN"/>
    </w:rPr>
  </w:style>
  <w:style w:type="paragraph" w:styleId="80">
    <w:name w:val="toc 8"/>
    <w:basedOn w:val="10"/>
    <w:next w:val="a0"/>
    <w:uiPriority w:val="39"/>
    <w:qFormat/>
    <w:rsid w:val="00F028D0"/>
    <w:pPr>
      <w:spacing w:before="180"/>
      <w:ind w:left="2693" w:hanging="2693"/>
    </w:pPr>
    <w:rPr>
      <w:b/>
    </w:rPr>
  </w:style>
  <w:style w:type="paragraph" w:styleId="a8">
    <w:name w:val="Balloon Text"/>
    <w:basedOn w:val="a0"/>
    <w:qFormat/>
    <w:rsid w:val="00F028D0"/>
    <w:pPr>
      <w:spacing w:after="0"/>
    </w:pPr>
    <w:rPr>
      <w:rFonts w:ascii="Segoe UI" w:hAnsi="Segoe UI" w:cs="Segoe UI"/>
      <w:sz w:val="18"/>
      <w:szCs w:val="18"/>
    </w:rPr>
  </w:style>
  <w:style w:type="paragraph" w:styleId="a9">
    <w:name w:val="footer"/>
    <w:basedOn w:val="aa"/>
    <w:rsid w:val="00F028D0"/>
    <w:pPr>
      <w:jc w:val="center"/>
    </w:pPr>
    <w:rPr>
      <w:i/>
    </w:rPr>
  </w:style>
  <w:style w:type="paragraph" w:styleId="aa">
    <w:name w:val="header"/>
    <w:basedOn w:val="a0"/>
    <w:link w:val="Char3"/>
    <w:qFormat/>
    <w:rsid w:val="00F028D0"/>
    <w:pPr>
      <w:widowControl w:val="0"/>
      <w:overflowPunct w:val="0"/>
      <w:textAlignment w:val="baseline"/>
    </w:pPr>
    <w:rPr>
      <w:rFonts w:ascii="Arial" w:hAnsi="Arial"/>
      <w:b/>
      <w:sz w:val="18"/>
      <w:lang w:eastAsia="ja-JP"/>
    </w:rPr>
  </w:style>
  <w:style w:type="paragraph" w:styleId="ab">
    <w:name w:val="List"/>
    <w:basedOn w:val="a7"/>
    <w:rsid w:val="00F028D0"/>
    <w:rPr>
      <w:rFonts w:cs="Lohit Devanagari"/>
    </w:rPr>
  </w:style>
  <w:style w:type="paragraph" w:styleId="ac">
    <w:name w:val="footnote text"/>
    <w:basedOn w:val="a0"/>
    <w:link w:val="Char4"/>
    <w:uiPriority w:val="99"/>
    <w:unhideWhenUsed/>
    <w:qFormat/>
    <w:rsid w:val="00F028D0"/>
    <w:pPr>
      <w:spacing w:after="0"/>
    </w:pPr>
    <w:rPr>
      <w:rFonts w:eastAsiaTheme="minorHAnsi"/>
      <w:lang w:val="en-US"/>
    </w:rPr>
  </w:style>
  <w:style w:type="paragraph" w:styleId="90">
    <w:name w:val="toc 9"/>
    <w:basedOn w:val="80"/>
    <w:next w:val="a0"/>
    <w:uiPriority w:val="39"/>
    <w:rsid w:val="00F028D0"/>
    <w:pPr>
      <w:ind w:left="1418" w:hanging="1418"/>
    </w:pPr>
  </w:style>
  <w:style w:type="paragraph" w:styleId="ad">
    <w:name w:val="Normal (Web)"/>
    <w:basedOn w:val="a0"/>
    <w:uiPriority w:val="99"/>
    <w:unhideWhenUsed/>
    <w:qFormat/>
    <w:rsid w:val="00F028D0"/>
    <w:pPr>
      <w:spacing w:beforeAutospacing="1" w:afterAutospacing="1"/>
    </w:pPr>
    <w:rPr>
      <w:sz w:val="24"/>
      <w:szCs w:val="24"/>
      <w:lang w:eastAsia="en-GB"/>
    </w:rPr>
  </w:style>
  <w:style w:type="paragraph" w:styleId="ae">
    <w:name w:val="annotation subject"/>
    <w:basedOn w:val="a6"/>
    <w:next w:val="a6"/>
    <w:link w:val="Char5"/>
    <w:qFormat/>
    <w:rsid w:val="00F028D0"/>
    <w:rPr>
      <w:b/>
      <w:bCs/>
    </w:rPr>
  </w:style>
  <w:style w:type="table" w:styleId="af">
    <w:name w:val="Table Grid"/>
    <w:basedOn w:val="a2"/>
    <w:qFormat/>
    <w:rsid w:val="00F0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F028D0"/>
    <w:rPr>
      <w:color w:val="954F72"/>
      <w:u w:val="single"/>
    </w:rPr>
  </w:style>
  <w:style w:type="character" w:styleId="af1">
    <w:name w:val="Hyperlink"/>
    <w:basedOn w:val="a1"/>
    <w:uiPriority w:val="99"/>
    <w:unhideWhenUsed/>
    <w:qFormat/>
    <w:rsid w:val="00F028D0"/>
    <w:rPr>
      <w:color w:val="0563C1" w:themeColor="hyperlink"/>
      <w:u w:val="single"/>
    </w:rPr>
  </w:style>
  <w:style w:type="character" w:styleId="af2">
    <w:name w:val="annotation reference"/>
    <w:uiPriority w:val="99"/>
    <w:qFormat/>
    <w:rsid w:val="00F028D0"/>
    <w:rPr>
      <w:sz w:val="16"/>
      <w:szCs w:val="16"/>
    </w:rPr>
  </w:style>
  <w:style w:type="character" w:styleId="af3">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Char3">
    <w:name w:val="页眉 Char"/>
    <w:link w:val="aa"/>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Char">
    <w:name w:val="标题 8 Char"/>
    <w:link w:val="8"/>
    <w:qFormat/>
    <w:rsid w:val="00F028D0"/>
    <w:rPr>
      <w:rFonts w:ascii="Arial" w:hAnsi="Arial"/>
      <w:sz w:val="36"/>
      <w:lang w:val="en-GB" w:eastAsia="en-US"/>
    </w:rPr>
  </w:style>
  <w:style w:type="character" w:customStyle="1" w:styleId="3Char">
    <w:name w:val="标题 3 Char"/>
    <w:link w:val="30"/>
    <w:qFormat/>
    <w:rsid w:val="00F028D0"/>
    <w:rPr>
      <w:rFonts w:ascii="Arial" w:hAnsi="Arial"/>
      <w:sz w:val="28"/>
      <w:lang w:val="en-GB" w:eastAsia="en-US"/>
    </w:rPr>
  </w:style>
  <w:style w:type="character" w:customStyle="1" w:styleId="Char6">
    <w:name w:val="列出段落 Char"/>
    <w:link w:val="af4"/>
    <w:uiPriority w:val="34"/>
    <w:qFormat/>
    <w:locked/>
    <w:rsid w:val="00F028D0"/>
    <w:rPr>
      <w:rFonts w:ascii="Times" w:eastAsia="宋体" w:hAnsi="Times" w:cs="Times"/>
      <w:sz w:val="22"/>
      <w:szCs w:val="24"/>
      <w:lang w:eastAsia="ja-JP"/>
    </w:rPr>
  </w:style>
  <w:style w:type="paragraph" w:styleId="af4">
    <w:name w:val="List Paragraph"/>
    <w:basedOn w:val="a0"/>
    <w:link w:val="Char6"/>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028D0"/>
    <w:rPr>
      <w:lang w:val="en-GB" w:eastAsia="en-US"/>
    </w:rPr>
  </w:style>
  <w:style w:type="character" w:customStyle="1" w:styleId="Char5">
    <w:name w:val="批注主题 Char"/>
    <w:link w:val="ae"/>
    <w:qFormat/>
    <w:rsid w:val="00F028D0"/>
    <w:rPr>
      <w:b/>
      <w:bCs/>
      <w:lang w:val="en-GB" w:eastAsia="en-US"/>
    </w:rPr>
  </w:style>
  <w:style w:type="character" w:customStyle="1" w:styleId="Char1">
    <w:name w:val="正文文本 Char"/>
    <w:link w:val="a7"/>
    <w:qFormat/>
    <w:rsid w:val="00F028D0"/>
    <w:rPr>
      <w:rFonts w:ascii="Arial" w:hAnsi="Arial"/>
      <w:b/>
      <w:sz w:val="18"/>
      <w:lang w:val="en-GB" w:eastAsia="ja-JP"/>
    </w:rPr>
  </w:style>
  <w:style w:type="character" w:customStyle="1" w:styleId="Char2">
    <w:name w:val="题注 Char2"/>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7">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0">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7"/>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5">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Char">
    <w:name w:val="标题 2 Char"/>
    <w:link w:val="2"/>
    <w:qFormat/>
    <w:rsid w:val="00F028D0"/>
    <w:rPr>
      <w:rFonts w:ascii="Arial" w:hAnsi="Arial"/>
      <w:sz w:val="32"/>
      <w:lang w:val="en-GB" w:eastAsia="en-US"/>
    </w:rPr>
  </w:style>
  <w:style w:type="table" w:customStyle="1" w:styleId="TableGrid7">
    <w:name w:val="Table Grid7"/>
    <w:basedOn w:val="a2"/>
    <w:uiPriority w:val="39"/>
    <w:qFormat/>
    <w:rsid w:val="00F02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7"/>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028D0"/>
    <w:rPr>
      <w:rFonts w:ascii="宋体" w:eastAsia="宋体"/>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1">
    <w:name w:val="未处理的提及2"/>
    <w:basedOn w:val="a1"/>
    <w:uiPriority w:val="99"/>
    <w:semiHidden/>
    <w:unhideWhenUsed/>
    <w:rsid w:val="00F028D0"/>
    <w:rPr>
      <w:color w:val="605E5C"/>
      <w:shd w:val="clear" w:color="auto" w:fill="E1DFDD"/>
    </w:rPr>
  </w:style>
  <w:style w:type="character" w:customStyle="1" w:styleId="32">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hyperlink" Target="https://www.3gpp.org/ftp/TSG_RAN/WG1_RL1/TSGR1_106-e/Docs/R1-2106563.zip" TargetMode="External"/><Relationship Id="rId26" Type="http://schemas.openxmlformats.org/officeDocument/2006/relationships/hyperlink" Target="https://www.3gpp.org/ftp/TSG_RAN/WG1_RL1/TSGR1_106-e/Docs/R1-2107089.zip" TargetMode="External"/><Relationship Id="rId39" Type="http://schemas.openxmlformats.org/officeDocument/2006/relationships/hyperlink" Target="https://www.3gpp.org/ftp/TSG_RAN/WG1_RL1/TSGR1_106-e/Docs/R1-2107864.zip" TargetMode="External"/><Relationship Id="rId21" Type="http://schemas.openxmlformats.org/officeDocument/2006/relationships/hyperlink" Target="https://www.3gpp.org/ftp/TSG_RAN/WG1_RL1/TSGR1_106-e/Docs/R1-2106705.zip" TargetMode="External"/><Relationship Id="rId34" Type="http://schemas.openxmlformats.org/officeDocument/2006/relationships/hyperlink" Target="https://www.3gpp.org/ftp/TSG_RAN/WG1_RL1/TSGR1_106-e/Docs/R1-2107496.zip" TargetMode="External"/><Relationship Id="rId42" Type="http://schemas.openxmlformats.org/officeDocument/2006/relationships/hyperlink" Target="https://www.3gpp.org/ftp/TSG_RAN/WG1_RL1/TSGR1_106-e/Docs/R1-2108041.zip" TargetMode="External"/><Relationship Id="rId47" Type="http://schemas.openxmlformats.org/officeDocument/2006/relationships/hyperlink" Target="https://www.3gpp.org/ftp/TSG_RAN/WG1_RL1/TSGR1_106-e/Docs/R1-2106846.zip" TargetMode="External"/><Relationship Id="rId50" Type="http://schemas.openxmlformats.org/officeDocument/2006/relationships/hyperlink" Target="https://www.3gpp.org/ftp/TSG_RAN/WG1_RL1/TSGR1_106-e/Docs/R1-2107413.zip" TargetMode="External"/><Relationship Id="rId55" Type="http://schemas.openxmlformats.org/officeDocument/2006/relationships/hyperlink" Target="https://www.3gpp.org/ftp/TSG_RAN/WG1_RL1/TSGR1_105-e/Docs/R1-210600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6-e/Docs/R1-2106459.zip" TargetMode="External"/><Relationship Id="rId25" Type="http://schemas.openxmlformats.org/officeDocument/2006/relationships/hyperlink" Target="https://www.3gpp.org/ftp/TSG_RAN/WG1_RL1/TSGR1_106-e/Docs/R1-2107040.zip" TargetMode="External"/><Relationship Id="rId33" Type="http://schemas.openxmlformats.org/officeDocument/2006/relationships/hyperlink" Target="https://www.3gpp.org/ftp/TSG_RAN/WG1_RL1/TSGR1_106-e/Docs/R1-2107448.zip" TargetMode="External"/><Relationship Id="rId38" Type="http://schemas.openxmlformats.org/officeDocument/2006/relationships/hyperlink" Target="https://www.3gpp.org/ftp/TSG_RAN/WG1_RL1/TSGR1_106-e/Docs/R1-2107809.zip" TargetMode="External"/><Relationship Id="rId46" Type="http://schemas.openxmlformats.org/officeDocument/2006/relationships/hyperlink" Target="https://www.3gpp.org/ftp/TSG_RAN/WG1_RL1/TSGR1_106-e/Docs/R1-2106653.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https://www.3gpp.org/ftp/TSG_RAN/WG1_RL1/TSGR1_106-e/Docs/R1-2106648.zip" TargetMode="External"/><Relationship Id="rId29" Type="http://schemas.openxmlformats.org/officeDocument/2006/relationships/hyperlink" Target="https://www.3gpp.org/ftp/TSG_RAN/WG1_RL1/TSGR1_106-e/Docs/R1-2107249.zip" TargetMode="External"/><Relationship Id="rId41" Type="http://schemas.openxmlformats.org/officeDocument/2006/relationships/hyperlink" Target="https://www.3gpp.org/ftp/TSG_RAN/WG1_RL1/TSGR1_106-e/Docs/R1-2107947.zip" TargetMode="External"/><Relationship Id="rId54"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977.zip" TargetMode="External"/><Relationship Id="rId32" Type="http://schemas.openxmlformats.org/officeDocument/2006/relationships/hyperlink" Target="https://www.3gpp.org/ftp/TSG_RAN/WG1_RL1/TSGR1_106-e/Docs/R1-2107408.zip" TargetMode="External"/><Relationship Id="rId37" Type="http://schemas.openxmlformats.org/officeDocument/2006/relationships/hyperlink" Target="https://www.3gpp.org/ftp/TSG_RAN/WG1_RL1/TSGR1_106-e/Docs/R1-2107794.zip" TargetMode="External"/><Relationship Id="rId40" Type="http://schemas.openxmlformats.org/officeDocument/2006/relationships/hyperlink" Target="https://www.3gpp.org/ftp/TSG_RAN/WG1_RL1/TSGR1_106-e/Docs/R1-2107926.zip" TargetMode="External"/><Relationship Id="rId45" Type="http://schemas.openxmlformats.org/officeDocument/2006/relationships/hyperlink" Target="https://www.3gpp.org/ftp/TSG_RAN/WG1_RL1/TSGR1_106-e/Docs/R1-2106605.zip" TargetMode="External"/><Relationship Id="rId53" Type="http://schemas.openxmlformats.org/officeDocument/2006/relationships/hyperlink" Target="https://www.3gpp.org/ftp/TSG_RAN/WG1_RL1/TSGR1_106-e/Docs/R1-2107931.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https://www.3gpp.org/ftp/TSG_RAN/WG1_RL1/TSGR1_106-e/Docs/R1-2106894.zip" TargetMode="External"/><Relationship Id="rId28" Type="http://schemas.openxmlformats.org/officeDocument/2006/relationships/hyperlink" Target="https://www.3gpp.org/ftp/TSG_RAN/WG1_RL1/TSGR1_106-e/Docs/R1-2107197.zip" TargetMode="External"/><Relationship Id="rId36" Type="http://schemas.openxmlformats.org/officeDocument/2006/relationships/hyperlink" Target="https://www.3gpp.org/ftp/TSG_RAN/WG1_RL1/TSGR1_106-e/Docs/R1-2107745.zip" TargetMode="External"/><Relationship Id="rId49" Type="http://schemas.openxmlformats.org/officeDocument/2006/relationships/hyperlink" Target="https://www.3gpp.org/ftp/TSG_RAN/WG1_RL1/TSGR1_106-e/Docs/R1-2107385.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6-e/Docs/R1-2106601.zip" TargetMode="External"/><Relationship Id="rId31" Type="http://schemas.openxmlformats.org/officeDocument/2006/relationships/hyperlink" Target="https://www.3gpp.org/ftp/TSG_RAN/WG1_RL1/TSGR1_106-e/Docs/R1-2107351.zip" TargetMode="External"/><Relationship Id="rId44" Type="http://schemas.openxmlformats.org/officeDocument/2006/relationships/hyperlink" Target="https://www.3gpp.org/ftp/TSG_RAN/WG1_RL1/TSGR1_106-e/Docs/R1-2106568.zip" TargetMode="External"/><Relationship Id="rId52" Type="http://schemas.openxmlformats.org/officeDocument/2006/relationships/hyperlink" Target="https://www.3gpp.org/ftp/TSG_RAN/WG1_RL1/TSGR1_106-e/Docs/R1-21076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06-e/Docs/R1-2106841.zip" TargetMode="External"/><Relationship Id="rId27" Type="http://schemas.openxmlformats.org/officeDocument/2006/relationships/hyperlink" Target="https://www.3gpp.org/ftp/TSG_RAN/WG1_RL1/TSGR1_106-e/Docs/R1-2107128.zip" TargetMode="External"/><Relationship Id="rId30" Type="http://schemas.openxmlformats.org/officeDocument/2006/relationships/hyperlink" Target="https://www.3gpp.org/ftp/TSG_RAN/WG1_RL1/TSGR1_106-e/Docs/R1-2107300.zip" TargetMode="External"/><Relationship Id="rId35" Type="http://schemas.openxmlformats.org/officeDocument/2006/relationships/hyperlink" Target="https://www.3gpp.org/ftp/TSG_RAN/WG1_RL1/TSGR1_106-e/Docs/R1-2107596.zip" TargetMode="External"/><Relationship Id="rId43" Type="http://schemas.openxmlformats.org/officeDocument/2006/relationships/hyperlink" Target="https://www.3gpp.org/ftp/TSG_RAN/WG1_RL1/TSGR1_106-e/Docs/R1-2108060.zip" TargetMode="External"/><Relationship Id="rId48" Type="http://schemas.openxmlformats.org/officeDocument/2006/relationships/hyperlink" Target="https://www.3gpp.org/ftp/TSG_RAN/WG1_RL1/TSGR1_106-e/Docs/R1-2106982.zip" TargetMode="External"/><Relationship Id="rId56" Type="http://schemas.openxmlformats.org/officeDocument/2006/relationships/hyperlink" Target="https://www.3gpp.org/ftp/TSG_RAN/WG1_RL1/TSGR1_105-e/Docs/R1-2106187.zip" TargetMode="External"/><Relationship Id="rId8" Type="http://schemas.microsoft.com/office/2007/relationships/stylesWithEffects" Target="stylesWithEffects.xml"/><Relationship Id="rId51" Type="http://schemas.openxmlformats.org/officeDocument/2006/relationships/hyperlink" Target="https://www.3gpp.org/ftp/TSG_RAN/WG1_RL1/TSGR1_106-e/Docs/R1-210745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774883B5-2E3D-4CB2-AB10-A2202DD7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11138</Words>
  <Characters>63493</Characters>
  <Application>Microsoft Office Word</Application>
  <DocSecurity>0</DocSecurity>
  <Lines>529</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2021-08-16T15:18:00Z</dcterms:created>
  <dcterms:modified xsi:type="dcterms:W3CDTF">2021-08-16T15:18:00Z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