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F04E5" w14:textId="154AE6B9" w:rsidR="00BC051F" w:rsidRDefault="001A0D6B">
      <w:pPr>
        <w:tabs>
          <w:tab w:val="right" w:pos="9216"/>
        </w:tabs>
        <w:rPr>
          <w:rFonts w:ascii="Times New Roman" w:hAnsi="Times New Roman"/>
          <w:b/>
          <w:kern w:val="2"/>
          <w:lang w:eastAsia="zh-CN"/>
        </w:rPr>
      </w:pPr>
      <w:r>
        <w:rPr>
          <w:rFonts w:ascii="Times New Roman" w:hAnsi="Times New Roman"/>
          <w:b/>
          <w:kern w:val="2"/>
          <w:lang w:eastAsia="zh-CN"/>
        </w:rPr>
        <w:t>3GPP TSG R</w:t>
      </w:r>
      <w:r w:rsidR="00482D81">
        <w:rPr>
          <w:rFonts w:ascii="Times New Roman" w:hAnsi="Times New Roman"/>
          <w:b/>
          <w:kern w:val="2"/>
          <w:lang w:eastAsia="zh-CN"/>
        </w:rPr>
        <w:t>AN WG1 Meeting #106-e</w:t>
      </w:r>
      <w:r w:rsidR="00482D81">
        <w:rPr>
          <w:rFonts w:ascii="Times New Roman" w:hAnsi="Times New Roman"/>
          <w:b/>
          <w:kern w:val="2"/>
          <w:lang w:eastAsia="zh-CN"/>
        </w:rPr>
        <w:tab/>
        <w:t>R1-2108451</w:t>
      </w:r>
      <w:bookmarkStart w:id="0" w:name="_GoBack"/>
      <w:bookmarkEnd w:id="0"/>
    </w:p>
    <w:p w14:paraId="064B772C" w14:textId="77777777" w:rsidR="00BC051F" w:rsidRDefault="001A0D6B">
      <w:pPr>
        <w:spacing w:afterLines="50" w:after="120"/>
        <w:rPr>
          <w:rFonts w:ascii="Times New Roman" w:hAnsi="Times New Roman"/>
          <w:b/>
          <w:kern w:val="2"/>
          <w:lang w:eastAsia="zh-CN"/>
        </w:rPr>
      </w:pPr>
      <w:r>
        <w:rPr>
          <w:rFonts w:ascii="Times New Roman" w:hAnsi="Times New Roman"/>
          <w:b/>
          <w:kern w:val="2"/>
          <w:lang w:eastAsia="zh-CN"/>
        </w:rPr>
        <w:t>E-Meeting, August 16</w:t>
      </w:r>
      <w:r>
        <w:rPr>
          <w:rFonts w:ascii="Times New Roman" w:hAnsi="Times New Roman"/>
          <w:b/>
          <w:kern w:val="2"/>
          <w:vertAlign w:val="superscript"/>
          <w:lang w:eastAsia="zh-CN"/>
        </w:rPr>
        <w:t>th</w:t>
      </w:r>
      <w:r>
        <w:rPr>
          <w:rFonts w:ascii="Times New Roman" w:hAnsi="Times New Roman"/>
          <w:b/>
          <w:kern w:val="2"/>
          <w:lang w:eastAsia="zh-CN"/>
        </w:rPr>
        <w:t xml:space="preserve"> – 27</w:t>
      </w:r>
      <w:r>
        <w:rPr>
          <w:rFonts w:ascii="Times New Roman" w:hAnsi="Times New Roman"/>
          <w:b/>
          <w:kern w:val="2"/>
          <w:vertAlign w:val="superscript"/>
          <w:lang w:eastAsia="zh-CN"/>
        </w:rPr>
        <w:t>th</w:t>
      </w:r>
      <w:r>
        <w:rPr>
          <w:rFonts w:ascii="Times New Roman" w:hAnsi="Times New Roman"/>
          <w:b/>
          <w:kern w:val="2"/>
          <w:lang w:eastAsia="zh-CN"/>
        </w:rPr>
        <w:t>, 2021</w:t>
      </w:r>
    </w:p>
    <w:p w14:paraId="18278C62" w14:textId="77777777" w:rsidR="00BC051F" w:rsidRDefault="00BC051F">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40414453" w14:textId="77777777" w:rsidR="00BC051F" w:rsidRDefault="001A0D6B">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22E6EAE3" w14:textId="77777777" w:rsidR="00BC051F" w:rsidRDefault="001A0D6B">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0FCDCBED" w14:textId="5C079F63" w:rsidR="00BC051F" w:rsidRDefault="001A0D6B">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t>Summary of [106-e-NR-L1enh-URLLC-08] Correction for PUSCH repetition Type B in 38.213 (38.214)</w:t>
      </w:r>
    </w:p>
    <w:p w14:paraId="6515052F" w14:textId="77777777" w:rsidR="00BC051F" w:rsidRDefault="001A0D6B">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7274BDDA" w14:textId="77777777" w:rsidR="00BC051F" w:rsidRDefault="00BC051F">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3A455FA" w14:textId="77777777" w:rsidR="00637EBB" w:rsidRDefault="00637EBB">
      <w:pPr>
        <w:pStyle w:val="Heading1"/>
        <w:spacing w:after="120"/>
        <w:ind w:left="431" w:hanging="431"/>
        <w:jc w:val="both"/>
        <w:rPr>
          <w:rFonts w:ascii="Calibri" w:hAnsi="Calibri" w:cs="Calibri"/>
          <w:sz w:val="28"/>
          <w:szCs w:val="28"/>
        </w:rPr>
      </w:pPr>
      <w:bookmarkStart w:id="1" w:name="_Ref32248407"/>
      <w:r>
        <w:rPr>
          <w:rFonts w:ascii="Calibri" w:hAnsi="Calibri" w:cs="Calibri"/>
          <w:sz w:val="28"/>
          <w:szCs w:val="28"/>
        </w:rPr>
        <w:t>Introduction</w:t>
      </w:r>
    </w:p>
    <w:p w14:paraId="5282FC03" w14:textId="77777777" w:rsidR="00637EBB" w:rsidRDefault="00637EBB" w:rsidP="00637EBB">
      <w:pPr>
        <w:rPr>
          <w:lang w:eastAsia="zh-CN"/>
        </w:rPr>
      </w:pPr>
    </w:p>
    <w:p w14:paraId="060ACEAB" w14:textId="77777777" w:rsidR="00637EBB" w:rsidRDefault="00637EBB" w:rsidP="00637EBB">
      <w:pPr>
        <w:ind w:left="0" w:firstLine="0"/>
        <w:rPr>
          <w:rFonts w:eastAsiaTheme="minorHAnsi" w:cs="Times"/>
          <w:szCs w:val="22"/>
          <w:highlight w:val="cyan"/>
          <w:lang w:val="en-US"/>
        </w:rPr>
      </w:pPr>
      <w:r>
        <w:rPr>
          <w:highlight w:val="cyan"/>
        </w:rPr>
        <w:t xml:space="preserve">[106-e-NR-L1enh-URLLC-08] Issue#12: Correction for PUSCH repetition Type B in 38.213 (38.214) by August 20 </w:t>
      </w:r>
      <w:r>
        <w:rPr>
          <w:highlight w:val="cyan"/>
          <w:lang w:val="en-CA" w:eastAsia="x-none"/>
        </w:rPr>
        <w:t>–</w:t>
      </w:r>
      <w:r>
        <w:rPr>
          <w:highlight w:val="cyan"/>
        </w:rPr>
        <w:t xml:space="preserve"> Thorsten (Huawei)</w:t>
      </w:r>
    </w:p>
    <w:p w14:paraId="67A725D9" w14:textId="77777777" w:rsidR="00637EBB" w:rsidRPr="00C003A0" w:rsidRDefault="00637EBB" w:rsidP="00637EBB">
      <w:pPr>
        <w:rPr>
          <w:lang w:val="en-US" w:eastAsia="zh-CN"/>
        </w:rPr>
      </w:pPr>
    </w:p>
    <w:p w14:paraId="1263EAB9" w14:textId="77777777" w:rsidR="00637EBB" w:rsidRDefault="00637EBB" w:rsidP="00637EBB">
      <w:pPr>
        <w:rPr>
          <w:lang w:eastAsia="zh-CN"/>
        </w:rPr>
      </w:pPr>
    </w:p>
    <w:p w14:paraId="1E307C79" w14:textId="77777777" w:rsidR="00637EBB" w:rsidRDefault="00637EBB" w:rsidP="00637EBB">
      <w:pPr>
        <w:rPr>
          <w:lang w:eastAsia="zh-CN"/>
        </w:rPr>
      </w:pPr>
      <w:r>
        <w:rPr>
          <w:lang w:eastAsia="zh-CN"/>
        </w:rPr>
        <w:t xml:space="preserve">Please provide the first round of comments by </w:t>
      </w:r>
      <w:r>
        <w:rPr>
          <w:b/>
          <w:bCs/>
          <w:color w:val="FF0000"/>
          <w:highlight w:val="yellow"/>
        </w:rPr>
        <w:t>August 18, 05:00 UTC</w:t>
      </w:r>
    </w:p>
    <w:p w14:paraId="4523E973" w14:textId="77777777" w:rsidR="00637EBB" w:rsidRDefault="00637EBB" w:rsidP="00637EBB">
      <w:pPr>
        <w:rPr>
          <w:lang w:eastAsia="zh-CN"/>
        </w:rPr>
      </w:pPr>
    </w:p>
    <w:p w14:paraId="2989E08A" w14:textId="2977DB89" w:rsidR="00DE52D1" w:rsidRPr="00DE52D1" w:rsidRDefault="001B3C98" w:rsidP="00DE52D1">
      <w:pPr>
        <w:rPr>
          <w:b/>
          <w:bCs/>
          <w:color w:val="FF0000"/>
        </w:rPr>
      </w:pPr>
      <w:r>
        <w:rPr>
          <w:lang w:eastAsia="zh-CN"/>
        </w:rPr>
        <w:t xml:space="preserve">Please provide the second round of comments by </w:t>
      </w:r>
      <w:r>
        <w:rPr>
          <w:b/>
          <w:bCs/>
          <w:color w:val="FF0000"/>
          <w:highlight w:val="yellow"/>
        </w:rPr>
        <w:t>August 19, 15:00 UTC</w:t>
      </w:r>
    </w:p>
    <w:p w14:paraId="5B08C76F" w14:textId="77777777" w:rsidR="001B3C98" w:rsidRPr="00637EBB" w:rsidRDefault="001B3C98" w:rsidP="00637EBB">
      <w:pPr>
        <w:rPr>
          <w:lang w:eastAsia="zh-CN"/>
        </w:rPr>
      </w:pPr>
    </w:p>
    <w:bookmarkEnd w:id="1"/>
    <w:p w14:paraId="0DBFC329" w14:textId="77777777" w:rsidR="00BC051F" w:rsidRDefault="00637EBB">
      <w:pPr>
        <w:pStyle w:val="Heading1"/>
        <w:spacing w:after="120"/>
        <w:ind w:left="431" w:hanging="431"/>
        <w:jc w:val="both"/>
        <w:rPr>
          <w:rFonts w:ascii="Calibri" w:hAnsi="Calibri" w:cs="Calibri"/>
          <w:sz w:val="28"/>
          <w:szCs w:val="28"/>
        </w:rPr>
      </w:pPr>
      <w:r>
        <w:rPr>
          <w:rFonts w:ascii="Calibri" w:hAnsi="Calibri" w:cs="Calibri"/>
          <w:sz w:val="28"/>
          <w:szCs w:val="28"/>
        </w:rPr>
        <w:t>Presentation of background and proposals</w:t>
      </w:r>
    </w:p>
    <w:p w14:paraId="10AEC255" w14:textId="77777777" w:rsidR="00BC051F" w:rsidRDefault="001A0D6B">
      <w:pPr>
        <w:rPr>
          <w:lang w:eastAsia="zh-CN"/>
        </w:rPr>
      </w:pPr>
      <w:r>
        <w:rPr>
          <w:lang w:eastAsia="zh-CN"/>
        </w:rPr>
        <w:t xml:space="preserve">Following email thread is dedicated to discuss the issue in R1-2108199 [1] and R1-2106512 [2]. </w:t>
      </w:r>
    </w:p>
    <w:p w14:paraId="1B61E077" w14:textId="77777777" w:rsidR="00BC051F" w:rsidRDefault="00BC051F">
      <w:pPr>
        <w:rPr>
          <w:lang w:eastAsia="zh-CN"/>
        </w:rPr>
      </w:pPr>
    </w:p>
    <w:p w14:paraId="14ED07CE" w14:textId="77777777" w:rsidR="00BC051F" w:rsidRDefault="00BC051F">
      <w:pPr>
        <w:rPr>
          <w:lang w:eastAsia="zh-CN"/>
        </w:rPr>
      </w:pPr>
    </w:p>
    <w:p w14:paraId="645123C1" w14:textId="77777777" w:rsidR="00BC051F" w:rsidRDefault="001A0D6B" w:rsidP="00637EBB">
      <w:pPr>
        <w:ind w:left="0" w:firstLine="0"/>
        <w:rPr>
          <w:b/>
          <w:sz w:val="22"/>
          <w:szCs w:val="22"/>
          <w:u w:val="single"/>
          <w:lang w:eastAsia="zh-CN"/>
        </w:rPr>
      </w:pPr>
      <w:r>
        <w:rPr>
          <w:b/>
          <w:sz w:val="22"/>
          <w:szCs w:val="22"/>
          <w:u w:val="single"/>
          <w:lang w:eastAsia="zh-CN"/>
        </w:rPr>
        <w:t xml:space="preserve">Background of Changes: </w:t>
      </w:r>
    </w:p>
    <w:p w14:paraId="17D58C9D" w14:textId="77777777" w:rsidR="00C003A0" w:rsidRDefault="00C003A0" w:rsidP="00C003A0">
      <w:pPr>
        <w:ind w:left="0" w:firstLine="0"/>
        <w:rPr>
          <w:b/>
          <w:sz w:val="22"/>
          <w:szCs w:val="22"/>
          <w:u w:val="single"/>
          <w:lang w:eastAsia="zh-CN"/>
        </w:rPr>
      </w:pPr>
    </w:p>
    <w:p w14:paraId="76803348" w14:textId="77777777" w:rsidR="00BC051F" w:rsidRDefault="001A0D6B">
      <w:pPr>
        <w:pStyle w:val="CRCoverPage"/>
        <w:spacing w:after="0"/>
        <w:rPr>
          <w:rFonts w:ascii="Times" w:eastAsia="Batang" w:hAnsi="Times"/>
          <w:szCs w:val="24"/>
          <w:lang w:eastAsia="zh-CN"/>
        </w:rPr>
      </w:pPr>
      <w:r>
        <w:rPr>
          <w:rFonts w:ascii="Times" w:eastAsia="Batang" w:hAnsi="Times"/>
          <w:szCs w:val="24"/>
          <w:lang w:eastAsia="zh-CN"/>
        </w:rPr>
        <w:t xml:space="preserve">For collision handling between a low priority PUSCH transmission and a high priority PUCCH transmission, when the PUSCH transmission is configured with PUSCH repetition type B, it is not clear whether an actual repetition or a nominal repetition should be cancelled. </w:t>
      </w:r>
    </w:p>
    <w:p w14:paraId="2F3C3F9A" w14:textId="77777777" w:rsidR="00BC051F" w:rsidRDefault="00BC051F">
      <w:pPr>
        <w:pStyle w:val="CRCoverPage"/>
        <w:spacing w:after="0"/>
        <w:rPr>
          <w:rFonts w:ascii="Times" w:eastAsia="Batang" w:hAnsi="Times"/>
          <w:szCs w:val="24"/>
          <w:lang w:eastAsia="zh-CN"/>
        </w:rPr>
      </w:pPr>
    </w:p>
    <w:p w14:paraId="3560C6E5" w14:textId="77777777" w:rsidR="00BC051F" w:rsidRDefault="001A0D6B">
      <w:pPr>
        <w:pStyle w:val="CRCoverPage"/>
        <w:rPr>
          <w:rFonts w:ascii="Times" w:eastAsia="Batang" w:hAnsi="Times"/>
          <w:szCs w:val="24"/>
          <w:lang w:eastAsia="zh-CN"/>
        </w:rPr>
      </w:pPr>
      <w:r>
        <w:rPr>
          <w:rFonts w:ascii="Times" w:eastAsia="Batang" w:hAnsi="Times"/>
          <w:szCs w:val="24"/>
          <w:lang w:eastAsia="zh-CN"/>
        </w:rPr>
        <w:t>According to the agreements from RAN1 #98b, UL CI is applied already to each actual repetition (rather than all nominal repetitions) in case of PUSCH repetition type B.</w:t>
      </w:r>
    </w:p>
    <w:p w14:paraId="5CBB11C3" w14:textId="77777777" w:rsidR="00BC051F" w:rsidRDefault="00BC051F">
      <w:pPr>
        <w:rPr>
          <w:lang w:eastAsia="zh-CN"/>
        </w:rPr>
      </w:pPr>
    </w:p>
    <w:p w14:paraId="0FA54620" w14:textId="77777777" w:rsidR="00BC051F" w:rsidRDefault="001A0D6B">
      <w:pPr>
        <w:ind w:left="0" w:firstLine="0"/>
        <w:rPr>
          <w:b/>
          <w:sz w:val="22"/>
          <w:u w:val="single"/>
          <w:lang w:eastAsia="zh-CN"/>
        </w:rPr>
      </w:pPr>
      <w:r>
        <w:rPr>
          <w:b/>
          <w:sz w:val="22"/>
          <w:u w:val="single"/>
          <w:lang w:eastAsia="zh-CN"/>
        </w:rPr>
        <w:t xml:space="preserve">Proposed Changes: </w:t>
      </w:r>
    </w:p>
    <w:p w14:paraId="527FFCC3" w14:textId="77777777" w:rsidR="00BC051F" w:rsidRDefault="00BC051F">
      <w:pPr>
        <w:ind w:left="0" w:firstLine="0"/>
        <w:rPr>
          <w:lang w:eastAsia="zh-CN"/>
        </w:rPr>
      </w:pPr>
    </w:p>
    <w:p w14:paraId="13109517" w14:textId="77777777" w:rsidR="00BC051F" w:rsidRDefault="001A0D6B">
      <w:pPr>
        <w:ind w:left="0" w:firstLine="0"/>
        <w:rPr>
          <w:b/>
          <w:sz w:val="22"/>
          <w:szCs w:val="22"/>
          <w:u w:val="single"/>
          <w:lang w:eastAsia="zh-CN"/>
        </w:rPr>
      </w:pPr>
      <w:r>
        <w:rPr>
          <w:b/>
          <w:sz w:val="22"/>
          <w:szCs w:val="22"/>
          <w:u w:val="single"/>
          <w:lang w:eastAsia="zh-CN"/>
        </w:rPr>
        <w:t>Text Proposal 1 (for 38.213)</w:t>
      </w:r>
    </w:p>
    <w:p w14:paraId="7E345B6F" w14:textId="77777777" w:rsidR="00BC051F" w:rsidRDefault="00BC051F">
      <w:pPr>
        <w:ind w:left="0" w:firstLine="0"/>
        <w:rPr>
          <w:lang w:eastAsia="zh-CN"/>
        </w:rPr>
      </w:pPr>
    </w:p>
    <w:p w14:paraId="39A4A77D" w14:textId="77777777" w:rsidR="00BC051F" w:rsidRDefault="00C003A0">
      <w:pPr>
        <w:pStyle w:val="CRCoverPage"/>
        <w:spacing w:after="0"/>
        <w:rPr>
          <w:rFonts w:ascii="Times" w:eastAsia="Batang" w:hAnsi="Times"/>
          <w:szCs w:val="24"/>
          <w:lang w:eastAsia="zh-CN"/>
        </w:rPr>
      </w:pPr>
      <w:r>
        <w:rPr>
          <w:rFonts w:ascii="Times" w:eastAsia="Batang" w:hAnsi="Times"/>
          <w:szCs w:val="24"/>
          <w:lang w:eastAsia="zh-CN"/>
        </w:rPr>
        <w:t xml:space="preserve">In [1] a TP is given for 38.213. </w:t>
      </w:r>
      <w:r w:rsidR="001A0D6B">
        <w:rPr>
          <w:rFonts w:ascii="Times" w:eastAsia="Batang" w:hAnsi="Times"/>
          <w:szCs w:val="24"/>
          <w:lang w:eastAsia="zh-CN"/>
        </w:rPr>
        <w:t>To have a unified UE behaviour of PUSCH cancellation, the same principal as for UL CI should be used for the collision between UL transmissions with different priorities, where the question whether it is for nominal or actual repetitions still is open in the current spec. Hence, it should be clarified that the overlapping actual repetition should be cancelled when the collision between a low priority PUSCH transmission and a high priority PUCCH transmission happens.</w:t>
      </w:r>
    </w:p>
    <w:p w14:paraId="7CBA2B1E" w14:textId="77777777" w:rsidR="00BC051F" w:rsidRDefault="00BC051F">
      <w:pPr>
        <w:ind w:left="0" w:firstLine="0"/>
        <w:rPr>
          <w:lang w:eastAsia="zh-CN"/>
        </w:rPr>
      </w:pPr>
    </w:p>
    <w:p w14:paraId="0D150D65" w14:textId="77777777" w:rsidR="00BC051F" w:rsidRDefault="001A0D6B">
      <w:pPr>
        <w:ind w:left="0" w:firstLine="0"/>
        <w:rPr>
          <w:b/>
          <w:szCs w:val="20"/>
          <w:u w:val="single"/>
          <w:lang w:eastAsia="zh-CN"/>
        </w:rPr>
      </w:pPr>
      <w:r>
        <w:rPr>
          <w:b/>
          <w:szCs w:val="20"/>
          <w:u w:val="single"/>
          <w:lang w:eastAsia="zh-CN"/>
        </w:rPr>
        <w:t>Text Proposal 1:</w:t>
      </w:r>
    </w:p>
    <w:tbl>
      <w:tblPr>
        <w:tblStyle w:val="TableGrid"/>
        <w:tblW w:w="0" w:type="auto"/>
        <w:tblInd w:w="-5" w:type="dxa"/>
        <w:tblLook w:val="04A0" w:firstRow="1" w:lastRow="0" w:firstColumn="1" w:lastColumn="0" w:noHBand="0" w:noVBand="1"/>
      </w:tblPr>
      <w:tblGrid>
        <w:gridCol w:w="9021"/>
      </w:tblGrid>
      <w:tr w:rsidR="00BC051F" w14:paraId="354C2B61" w14:textId="77777777">
        <w:tc>
          <w:tcPr>
            <w:tcW w:w="9021" w:type="dxa"/>
          </w:tcPr>
          <w:p w14:paraId="7BAF99F4" w14:textId="77777777" w:rsidR="00BC051F" w:rsidRDefault="001A0D6B">
            <w:pPr>
              <w:keepNext/>
              <w:keepLines/>
              <w:pBdr>
                <w:top w:val="single" w:sz="12" w:space="3" w:color="auto"/>
              </w:pBdr>
              <w:tabs>
                <w:tab w:val="left" w:pos="1134"/>
              </w:tabs>
              <w:spacing w:before="240" w:after="180"/>
              <w:outlineLvl w:val="0"/>
              <w:rPr>
                <w:rFonts w:ascii="Arial" w:eastAsia="SimSun" w:hAnsi="Arial"/>
                <w:sz w:val="24"/>
                <w:szCs w:val="20"/>
              </w:rPr>
            </w:pPr>
            <w:r>
              <w:rPr>
                <w:rFonts w:ascii="Arial" w:eastAsia="SimSun" w:hAnsi="Arial"/>
                <w:sz w:val="36"/>
                <w:szCs w:val="20"/>
              </w:rPr>
              <w:lastRenderedPageBreak/>
              <w:t>9</w:t>
            </w:r>
            <w:r>
              <w:rPr>
                <w:rFonts w:ascii="Arial" w:eastAsia="SimSun" w:hAnsi="Arial" w:hint="eastAsia"/>
                <w:sz w:val="36"/>
                <w:szCs w:val="20"/>
              </w:rPr>
              <w:tab/>
            </w:r>
            <w:r>
              <w:rPr>
                <w:rFonts w:ascii="Arial" w:eastAsia="SimSun" w:hAnsi="Arial"/>
                <w:sz w:val="36"/>
                <w:szCs w:val="20"/>
              </w:rPr>
              <w:t>UE procedure for reporting control information</w:t>
            </w:r>
          </w:p>
          <w:p w14:paraId="1AB223AC" w14:textId="77777777" w:rsidR="00BC051F" w:rsidRDefault="001A0D6B">
            <w:pPr>
              <w:spacing w:after="180"/>
              <w:ind w:left="0" w:firstLine="0"/>
              <w:jc w:val="center"/>
              <w:rPr>
                <w:rFonts w:ascii="Times New Roman" w:eastAsia="SimSun" w:hAnsi="Times New Roman"/>
                <w:szCs w:val="20"/>
              </w:rPr>
            </w:pPr>
            <w:r>
              <w:rPr>
                <w:rFonts w:ascii="Times New Roman" w:eastAsia="SimSun" w:hAnsi="Times New Roman"/>
                <w:color w:val="FF0000"/>
                <w:sz w:val="22"/>
                <w:szCs w:val="22"/>
                <w:lang w:val="en-US"/>
              </w:rPr>
              <w:t>&lt; Unchanged parts are omitted &gt;</w:t>
            </w:r>
          </w:p>
          <w:p w14:paraId="3F0F450B" w14:textId="77777777" w:rsidR="00BC051F" w:rsidRDefault="001A0D6B">
            <w:pPr>
              <w:spacing w:after="180"/>
              <w:ind w:left="0" w:firstLine="0"/>
              <w:rPr>
                <w:rFonts w:eastAsia="SimSun" w:cs="Times"/>
                <w:szCs w:val="20"/>
                <w:lang w:eastAsia="zh-CN"/>
              </w:rPr>
            </w:pPr>
            <w:r>
              <w:rPr>
                <w:rFonts w:eastAsia="SimSun" w:cs="Gulim"/>
                <w:szCs w:val="20"/>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47D87C61" w14:textId="77777777" w:rsidR="00BC051F" w:rsidRDefault="001A0D6B">
            <w:pPr>
              <w:spacing w:after="180"/>
              <w:ind w:left="0" w:firstLine="0"/>
              <w:rPr>
                <w:rFonts w:ascii="Times New Roman" w:eastAsia="SimSun" w:hAnsi="Times New Roman"/>
                <w:szCs w:val="20"/>
                <w:lang w:eastAsia="zh-CN"/>
              </w:rPr>
            </w:pPr>
            <w:r>
              <w:rPr>
                <w:rFonts w:eastAsia="SimSun" w:cs="Times"/>
                <w:szCs w:val="20"/>
                <w:lang w:eastAsia="zh-CN"/>
              </w:rPr>
              <w:t xml:space="preserve">When a UE determines overlapping for PUCCH and/or PUSCH transmissions of different priority indexes </w:t>
            </w:r>
            <w:r>
              <w:rPr>
                <w:rFonts w:eastAsia="SimSun"/>
                <w:szCs w:val="20"/>
              </w:rPr>
              <w:t>other than PUCCH transmissions with SL HARQ-ACK reports</w:t>
            </w:r>
            <w:r>
              <w:rPr>
                <w:rFonts w:eastAsia="SimSun" w:cs="Times"/>
                <w:szCs w:val="20"/>
              </w:rPr>
              <w:t xml:space="preserve"> </w:t>
            </w:r>
            <w:r>
              <w:rPr>
                <w:rFonts w:ascii="Times New Roman" w:eastAsia="SimSun" w:hAnsi="Times New Roman"/>
                <w:szCs w:val="20"/>
              </w:rPr>
              <w:t>before considering limitations for UE transmission as described in clause 11.1</w:t>
            </w:r>
            <w:r>
              <w:rPr>
                <w:rFonts w:eastAsia="SimSun" w:cs="Times"/>
                <w:szCs w:val="20"/>
                <w:lang w:eastAsia="zh-CN"/>
              </w:rPr>
              <w:t>, including repetitions if any, the UE first resolves the overlapping for PUCCH and/or PUSCH transmissions of smaller priority index as described in clauses 9.2.5 and 9.2.6.</w:t>
            </w:r>
            <w:r>
              <w:rPr>
                <w:rFonts w:ascii="Times New Roman" w:eastAsia="SimSun" w:hAnsi="Times New Roman"/>
                <w:szCs w:val="20"/>
                <w:lang w:eastAsia="zh-CN"/>
              </w:rPr>
              <w:t xml:space="preserve"> Then, </w:t>
            </w:r>
          </w:p>
          <w:p w14:paraId="572876B8" w14:textId="77777777" w:rsidR="00BC051F" w:rsidRDefault="001A0D6B">
            <w:pPr>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 xml:space="preserve">if a transmission of </w:t>
            </w:r>
            <w:r>
              <w:rPr>
                <w:rFonts w:ascii="Times New Roman" w:eastAsia="SimSun" w:hAnsi="Times New Roman"/>
                <w:szCs w:val="20"/>
                <w:lang w:eastAsia="zh-CN"/>
              </w:rPr>
              <w:t xml:space="preserve">a first PUCCH of </w:t>
            </w:r>
            <w:r>
              <w:rPr>
                <w:rFonts w:ascii="Times New Roman" w:eastAsia="SimSun" w:hAnsi="Times New Roman"/>
                <w:szCs w:val="20"/>
                <w:lang w:val="en-US" w:eastAsia="zh-CN"/>
              </w:rPr>
              <w:t>larger</w:t>
            </w:r>
            <w:r>
              <w:rPr>
                <w:rFonts w:ascii="Times New Roman" w:eastAsia="SimSun" w:hAnsi="Times New Roman"/>
                <w:szCs w:val="20"/>
                <w:lang w:eastAsia="zh-CN"/>
              </w:rPr>
              <w:t xml:space="preserve"> priority index</w:t>
            </w:r>
            <w:r>
              <w:rPr>
                <w:rFonts w:ascii="Times New Roman" w:eastAsia="SimSun" w:hAnsi="Times New Roman"/>
                <w:szCs w:val="20"/>
                <w:lang w:val="en-US" w:eastAsia="zh-CN"/>
              </w:rPr>
              <w:t xml:space="preserve"> scheduled by a DCI format in a PDCCH reception</w:t>
            </w:r>
            <w:r>
              <w:rPr>
                <w:rFonts w:ascii="Times New Roman" w:eastAsia="SimSun" w:hAnsi="Times New Roman"/>
                <w:szCs w:val="20"/>
                <w:lang w:eastAsia="zh-CN"/>
              </w:rPr>
              <w:t xml:space="preserve"> would overlap in time with a </w:t>
            </w:r>
            <w:ins w:id="2" w:author="Huawei" w:date="2021-07-26T15:12:00Z">
              <w:r>
                <w:rPr>
                  <w:rFonts w:ascii="Times New Roman" w:eastAsia="SimSun" w:hAnsi="Times New Roman"/>
                  <w:szCs w:val="20"/>
                  <w:lang w:eastAsia="zh-CN"/>
                </w:rPr>
                <w:t xml:space="preserve">(actual) </w:t>
              </w:r>
            </w:ins>
            <w:r>
              <w:rPr>
                <w:rFonts w:ascii="Times New Roman" w:eastAsia="Microsoft YaHei" w:hAnsi="Times New Roman"/>
                <w:szCs w:val="20"/>
                <w:lang w:eastAsia="zh-CN"/>
              </w:rPr>
              <w:t>repetition of</w:t>
            </w:r>
            <w:r>
              <w:rPr>
                <w:rFonts w:ascii="Times New Roman" w:eastAsia="Microsoft YaHei" w:hAnsi="Times New Roman"/>
                <w:szCs w:val="20"/>
                <w:lang w:val="en-US" w:eastAsia="zh-CN"/>
              </w:rPr>
              <w:t xml:space="preserve"> a </w:t>
            </w:r>
            <w:r>
              <w:rPr>
                <w:rFonts w:ascii="Times New Roman" w:eastAsia="SimSun" w:hAnsi="Times New Roman"/>
                <w:szCs w:val="20"/>
                <w:lang w:eastAsia="zh-CN"/>
              </w:rPr>
              <w:t xml:space="preserve">transmission </w:t>
            </w:r>
            <w:r>
              <w:rPr>
                <w:rFonts w:ascii="Times New Roman" w:eastAsia="SimSun" w:hAnsi="Times New Roman"/>
                <w:szCs w:val="20"/>
                <w:lang w:val="en-US" w:eastAsia="zh-CN"/>
              </w:rPr>
              <w:t xml:space="preserve">of </w:t>
            </w:r>
            <w:r>
              <w:rPr>
                <w:rFonts w:ascii="Times New Roman" w:eastAsia="SimSun" w:hAnsi="Times New Roman"/>
                <w:szCs w:val="20"/>
                <w:lang w:eastAsia="zh-CN"/>
              </w:rPr>
              <w:t xml:space="preserve">a </w:t>
            </w:r>
            <w:r>
              <w:rPr>
                <w:rFonts w:ascii="Times New Roman" w:eastAsia="SimSun" w:hAnsi="Times New Roman"/>
                <w:szCs w:val="20"/>
                <w:lang w:val="en-US" w:eastAsia="zh-CN"/>
              </w:rPr>
              <w:t xml:space="preserve">second </w:t>
            </w:r>
            <w:r>
              <w:rPr>
                <w:rFonts w:ascii="Times New Roman" w:eastAsia="SimSun" w:hAnsi="Times New Roman"/>
                <w:szCs w:val="20"/>
                <w:lang w:eastAsia="zh-CN"/>
              </w:rPr>
              <w:t xml:space="preserve">PUSCH or </w:t>
            </w:r>
            <w:r>
              <w:rPr>
                <w:rFonts w:ascii="Times New Roman" w:eastAsia="SimSun" w:hAnsi="Times New Roman"/>
                <w:szCs w:val="20"/>
                <w:lang w:val="en-US" w:eastAsia="zh-CN"/>
              </w:rPr>
              <w:t xml:space="preserve">a second </w:t>
            </w:r>
            <w:r>
              <w:rPr>
                <w:rFonts w:ascii="Times New Roman" w:eastAsia="SimSun" w:hAnsi="Times New Roman"/>
                <w:szCs w:val="20"/>
                <w:lang w:eastAsia="zh-CN"/>
              </w:rPr>
              <w:t xml:space="preserve">PUCCH of </w:t>
            </w:r>
            <w:r>
              <w:rPr>
                <w:rFonts w:ascii="Times New Roman" w:eastAsia="SimSun" w:hAnsi="Times New Roman"/>
                <w:szCs w:val="20"/>
                <w:lang w:val="en-US" w:eastAsia="zh-CN"/>
              </w:rPr>
              <w:t>smaller</w:t>
            </w:r>
            <w:r>
              <w:rPr>
                <w:rFonts w:ascii="Times New Roman" w:eastAsia="SimSun" w:hAnsi="Times New Roman"/>
                <w:szCs w:val="20"/>
                <w:lang w:eastAsia="zh-CN"/>
              </w:rPr>
              <w:t xml:space="preserve"> priority index, the UE c</w:t>
            </w:r>
            <w:r>
              <w:rPr>
                <w:rFonts w:ascii="Times New Roman" w:eastAsia="SimSun" w:hAnsi="Times New Roman"/>
                <w:szCs w:val="20"/>
                <w:lang w:val="en-US" w:eastAsia="zh-CN"/>
              </w:rPr>
              <w:t xml:space="preserve">ancels the repetition of a </w:t>
            </w:r>
            <w:ins w:id="3" w:author="Huawei" w:date="2021-07-26T15:13:00Z">
              <w:r>
                <w:rPr>
                  <w:rFonts w:ascii="Times New Roman" w:eastAsia="SimSun" w:hAnsi="Times New Roman"/>
                  <w:szCs w:val="20"/>
                  <w:lang w:eastAsia="zh-CN"/>
                </w:rPr>
                <w:t xml:space="preserve">(actual) </w:t>
              </w:r>
            </w:ins>
            <w:r>
              <w:rPr>
                <w:rFonts w:ascii="Times New Roman" w:eastAsia="SimSun" w:hAnsi="Times New Roman"/>
                <w:szCs w:val="20"/>
                <w:lang w:val="en-US" w:eastAsia="zh-CN"/>
              </w:rPr>
              <w:t>transmission of the second PUSCH or the second PUCCH before the first symbol that would overlap with the first PUCCH transmission</w:t>
            </w:r>
          </w:p>
          <w:p w14:paraId="465F56BF"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 xml:space="preserve">if a transmission of </w:t>
            </w:r>
            <w:r>
              <w:rPr>
                <w:rFonts w:ascii="Times New Roman" w:eastAsia="SimSun" w:hAnsi="Times New Roman"/>
                <w:szCs w:val="20"/>
                <w:lang w:eastAsia="zh-CN"/>
              </w:rPr>
              <w:t xml:space="preserve">a </w:t>
            </w:r>
            <w:r>
              <w:rPr>
                <w:rFonts w:ascii="Times New Roman" w:eastAsia="SimSun" w:hAnsi="Times New Roman"/>
                <w:szCs w:val="20"/>
                <w:lang w:val="en-US" w:eastAsia="zh-CN"/>
              </w:rPr>
              <w:t xml:space="preserve">first </w:t>
            </w:r>
            <w:r>
              <w:rPr>
                <w:rFonts w:ascii="Times New Roman" w:eastAsia="SimSun" w:hAnsi="Times New Roman"/>
                <w:szCs w:val="20"/>
                <w:lang w:eastAsia="zh-CN"/>
              </w:rPr>
              <w:t>PU</w:t>
            </w:r>
            <w:r>
              <w:rPr>
                <w:rFonts w:ascii="Times New Roman" w:eastAsia="SimSun" w:hAnsi="Times New Roman"/>
                <w:szCs w:val="20"/>
                <w:lang w:val="en-US" w:eastAsia="zh-CN"/>
              </w:rPr>
              <w:t>S</w:t>
            </w:r>
            <w:r>
              <w:rPr>
                <w:rFonts w:ascii="Times New Roman" w:eastAsia="SimSun" w:hAnsi="Times New Roman"/>
                <w:szCs w:val="20"/>
                <w:lang w:eastAsia="zh-CN"/>
              </w:rPr>
              <w:t xml:space="preserve">CH of </w:t>
            </w:r>
            <w:r>
              <w:rPr>
                <w:rFonts w:ascii="Times New Roman" w:eastAsia="SimSun" w:hAnsi="Times New Roman"/>
                <w:szCs w:val="20"/>
                <w:lang w:val="en-US" w:eastAsia="zh-CN"/>
              </w:rPr>
              <w:t>larger</w:t>
            </w:r>
            <w:r>
              <w:rPr>
                <w:rFonts w:ascii="Times New Roman" w:eastAsia="SimSun" w:hAnsi="Times New Roman"/>
                <w:szCs w:val="20"/>
                <w:lang w:eastAsia="zh-CN"/>
              </w:rPr>
              <w:t xml:space="preserve"> priority index</w:t>
            </w:r>
            <w:r>
              <w:rPr>
                <w:rFonts w:ascii="Times New Roman" w:eastAsia="SimSun" w:hAnsi="Times New Roman"/>
                <w:szCs w:val="20"/>
                <w:lang w:val="en-US" w:eastAsia="zh-CN"/>
              </w:rPr>
              <w:t xml:space="preserve"> scheduled by a DCI format in a PDCCH reception</w:t>
            </w:r>
            <w:r>
              <w:rPr>
                <w:rFonts w:ascii="Times New Roman" w:eastAsia="SimSun" w:hAnsi="Times New Roman"/>
                <w:szCs w:val="20"/>
                <w:lang w:eastAsia="zh-CN"/>
              </w:rPr>
              <w:t xml:space="preserve"> would overlap in time with a </w:t>
            </w:r>
            <w:r>
              <w:rPr>
                <w:rFonts w:ascii="Times New Roman" w:eastAsia="SimSun" w:hAnsi="Times New Roman"/>
                <w:szCs w:val="20"/>
                <w:lang w:val="en-US" w:eastAsia="zh-CN"/>
              </w:rPr>
              <w:t xml:space="preserve">repetition of the </w:t>
            </w:r>
            <w:r>
              <w:rPr>
                <w:rFonts w:ascii="Times New Roman" w:eastAsia="SimSun" w:hAnsi="Times New Roman"/>
                <w:szCs w:val="20"/>
                <w:lang w:eastAsia="zh-CN"/>
              </w:rPr>
              <w:t xml:space="preserve">transmission </w:t>
            </w:r>
            <w:r>
              <w:rPr>
                <w:rFonts w:ascii="Times New Roman" w:eastAsia="SimSun" w:hAnsi="Times New Roman"/>
                <w:szCs w:val="20"/>
                <w:lang w:val="en-US" w:eastAsia="zh-CN"/>
              </w:rPr>
              <w:t xml:space="preserve">of </w:t>
            </w:r>
            <w:r>
              <w:rPr>
                <w:rFonts w:ascii="Times New Roman" w:eastAsia="SimSun" w:hAnsi="Times New Roman"/>
                <w:szCs w:val="20"/>
                <w:lang w:eastAsia="zh-CN"/>
              </w:rPr>
              <w:t xml:space="preserve">a </w:t>
            </w:r>
            <w:r>
              <w:rPr>
                <w:rFonts w:ascii="Times New Roman" w:eastAsia="SimSun" w:hAnsi="Times New Roman"/>
                <w:szCs w:val="20"/>
                <w:lang w:val="en-US" w:eastAsia="zh-CN"/>
              </w:rPr>
              <w:t xml:space="preserve">second </w:t>
            </w:r>
            <w:r>
              <w:rPr>
                <w:rFonts w:ascii="Times New Roman" w:eastAsia="SimSun" w:hAnsi="Times New Roman"/>
                <w:szCs w:val="20"/>
                <w:lang w:eastAsia="zh-CN"/>
              </w:rPr>
              <w:t xml:space="preserve">PUCCH of </w:t>
            </w:r>
            <w:r>
              <w:rPr>
                <w:rFonts w:ascii="Times New Roman" w:eastAsia="SimSun" w:hAnsi="Times New Roman"/>
                <w:szCs w:val="20"/>
                <w:lang w:val="en-US" w:eastAsia="zh-CN"/>
              </w:rPr>
              <w:t>smaller</w:t>
            </w:r>
            <w:r>
              <w:rPr>
                <w:rFonts w:ascii="Times New Roman" w:eastAsia="SimSun" w:hAnsi="Times New Roman"/>
                <w:szCs w:val="20"/>
                <w:lang w:eastAsia="zh-CN"/>
              </w:rPr>
              <w:t xml:space="preserve"> priority index, the UE c</w:t>
            </w:r>
            <w:r>
              <w:rPr>
                <w:rFonts w:ascii="Times New Roman" w:eastAsia="SimSun" w:hAnsi="Times New Roman"/>
                <w:szCs w:val="20"/>
                <w:lang w:val="en-US" w:eastAsia="zh-CN"/>
              </w:rPr>
              <w:t>ancels the repetition of the transmission of the second PUCCH before the first symbol that would overlap with the first PUSCH transmission</w:t>
            </w:r>
          </w:p>
          <w:p w14:paraId="528FB86C" w14:textId="77777777" w:rsidR="00BC051F" w:rsidRDefault="001A0D6B">
            <w:pPr>
              <w:spacing w:after="180"/>
              <w:ind w:left="0" w:firstLine="0"/>
              <w:rPr>
                <w:rFonts w:ascii="Times New Roman" w:eastAsia="SimSun" w:hAnsi="Times New Roman"/>
                <w:szCs w:val="20"/>
                <w:lang w:val="en-US"/>
              </w:rPr>
            </w:pPr>
            <w:r>
              <w:rPr>
                <w:rFonts w:ascii="Times New Roman" w:eastAsia="SimSun" w:hAnsi="Times New Roman"/>
                <w:szCs w:val="20"/>
                <w:lang w:val="en-US"/>
              </w:rPr>
              <w:t xml:space="preserve">where </w:t>
            </w:r>
          </w:p>
          <w:p w14:paraId="6EA2FBAC" w14:textId="77777777" w:rsidR="00BC051F" w:rsidRDefault="001A0D6B">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eastAsia="zh-CN"/>
              </w:rPr>
              <w:t xml:space="preserve">the overlapping is applicable before or after resolving overlapping among channels of larger priority index, if any, </w:t>
            </w:r>
            <w:r>
              <w:rPr>
                <w:rFonts w:eastAsia="SimSun" w:cs="Times"/>
                <w:szCs w:val="20"/>
                <w:lang w:eastAsia="zh-CN"/>
              </w:rPr>
              <w:t>as described in clause</w:t>
            </w:r>
            <w:r>
              <w:rPr>
                <w:rFonts w:eastAsia="SimSun" w:cs="Times"/>
                <w:szCs w:val="20"/>
                <w:lang w:val="en-US" w:eastAsia="zh-CN"/>
              </w:rPr>
              <w:t>s</w:t>
            </w:r>
            <w:r>
              <w:rPr>
                <w:rFonts w:eastAsia="SimSun" w:cs="Times"/>
                <w:szCs w:val="20"/>
                <w:lang w:eastAsia="zh-CN"/>
              </w:rPr>
              <w:t xml:space="preserve"> 9.2.5</w:t>
            </w:r>
            <w:r>
              <w:rPr>
                <w:rFonts w:eastAsia="SimSun" w:cs="Times"/>
                <w:szCs w:val="20"/>
                <w:lang w:val="en-US" w:eastAsia="zh-CN"/>
              </w:rPr>
              <w:t xml:space="preserve"> and 9.2.6</w:t>
            </w:r>
          </w:p>
          <w:p w14:paraId="7D9DD9A9" w14:textId="77777777" w:rsidR="00BC051F" w:rsidRDefault="001A0D6B">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any remaining PUCCH and/or PUSCH transmission after overlapping resolution is subjected to the limitations for UE transmission as described in clause 11.1</w:t>
            </w:r>
          </w:p>
          <w:p w14:paraId="2BB4230E" w14:textId="77777777" w:rsidR="00BC051F" w:rsidRDefault="001A0D6B">
            <w:pPr>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eastAsia="zh-CN"/>
              </w:rPr>
              <w:t xml:space="preserve">the UE expects that the transmission of the first PUCCH or the first PUSCH, respectively, would not start before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T</m:t>
                  </m:r>
                </m:e>
                <m:sub>
                  <m:r>
                    <w:rPr>
                      <w:rFonts w:ascii="Cambria Math" w:eastAsia="SimSun" w:hAnsi="Cambria Math"/>
                      <w:szCs w:val="20"/>
                      <w:lang w:val="en-US" w:eastAsia="zh-CN"/>
                    </w:rPr>
                    <m:t>proc,2</m:t>
                  </m:r>
                </m:sub>
              </m:sSub>
            </m:oMath>
            <w:r>
              <w:rPr>
                <w:rFonts w:ascii="Times New Roman" w:eastAsia="SimSun" w:hAnsi="Times New Roman"/>
                <w:szCs w:val="20"/>
                <w:lang w:val="en-US" w:eastAsia="zh-CN"/>
              </w:rPr>
              <w:t xml:space="preserve"> </w:t>
            </w:r>
            <w:r>
              <w:rPr>
                <w:rFonts w:ascii="Times New Roman" w:eastAsia="SimSun" w:hAnsi="Times New Roman"/>
                <w:szCs w:val="20"/>
              </w:rPr>
              <w:t xml:space="preserve">after </w:t>
            </w:r>
            <w:r>
              <w:rPr>
                <w:rFonts w:ascii="Times New Roman" w:eastAsia="SimSun" w:hAnsi="Times New Roman"/>
                <w:szCs w:val="20"/>
                <w:lang w:val="en-US"/>
              </w:rPr>
              <w:t>a</w:t>
            </w:r>
            <w:r>
              <w:rPr>
                <w:rFonts w:ascii="Times New Roman" w:eastAsia="SimSun" w:hAnsi="Times New Roman"/>
                <w:szCs w:val="20"/>
              </w:rPr>
              <w:t xml:space="preserve"> last symbol of </w:t>
            </w:r>
            <w:r>
              <w:rPr>
                <w:rFonts w:ascii="Times New Roman" w:eastAsia="SimSun" w:hAnsi="Times New Roman"/>
                <w:szCs w:val="20"/>
                <w:lang w:val="en-US"/>
              </w:rPr>
              <w:t>the corresponding</w:t>
            </w:r>
            <w:r>
              <w:rPr>
                <w:rFonts w:ascii="Times New Roman" w:eastAsia="SimSun" w:hAnsi="Times New Roman"/>
                <w:szCs w:val="20"/>
              </w:rPr>
              <w:t xml:space="preserve"> PDCCH </w:t>
            </w:r>
            <w:r>
              <w:rPr>
                <w:rFonts w:ascii="Times New Roman" w:eastAsia="SimSun" w:hAnsi="Times New Roman"/>
                <w:szCs w:val="20"/>
                <w:lang w:val="en-US"/>
              </w:rPr>
              <w:t>reception</w:t>
            </w:r>
          </w:p>
          <w:p w14:paraId="38B190E6" w14:textId="77777777" w:rsidR="00BC051F" w:rsidRDefault="001A0D6B">
            <w:pPr>
              <w:spacing w:after="180"/>
              <w:ind w:left="568" w:hanging="284"/>
              <w:rPr>
                <w:rFonts w:ascii="Times New Roman" w:eastAsia="SimSun" w:hAnsi="Times New Roman"/>
                <w:szCs w:val="20"/>
                <w:lang w:eastAsia="zh-CN"/>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T</m:t>
                  </m:r>
                </m:e>
                <m:sub>
                  <m:r>
                    <w:rPr>
                      <w:rFonts w:ascii="Cambria Math" w:eastAsia="SimSun" w:hAnsi="Cambria Math"/>
                      <w:szCs w:val="20"/>
                      <w:lang w:val="en-US" w:eastAsia="zh-CN"/>
                    </w:rPr>
                    <m:t>proc,2</m:t>
                  </m:r>
                </m:sub>
              </m:sSub>
              <m:r>
                <w:rPr>
                  <w:rFonts w:ascii="Cambria Math" w:eastAsia="SimSun" w:hAnsi="Cambria Math"/>
                  <w:szCs w:val="20"/>
                  <w:lang w:val="en-US" w:eastAsia="zh-CN"/>
                </w:rPr>
                <m:t xml:space="preserve"> </m:t>
              </m:r>
            </m:oMath>
            <w:r>
              <w:rPr>
                <w:rFonts w:ascii="Times New Roman" w:eastAsia="SimSun" w:hAnsi="Times New Roman"/>
                <w:szCs w:val="20"/>
              </w:rPr>
              <w:t xml:space="preserve">is </w:t>
            </w:r>
            <w:r>
              <w:rPr>
                <w:rFonts w:ascii="Times New Roman" w:eastAsia="SimSun" w:hAnsi="Times New Roman"/>
                <w:szCs w:val="20"/>
                <w:lang w:val="en-US"/>
              </w:rPr>
              <w:t>the PUSCH preparation time</w:t>
            </w:r>
            <w:r>
              <w:rPr>
                <w:rFonts w:ascii="Times New Roman" w:eastAsia="SimSun" w:hAnsi="Times New Roman"/>
                <w:szCs w:val="20"/>
              </w:rPr>
              <w:t xml:space="preserve"> for </w:t>
            </w:r>
            <w:r>
              <w:rPr>
                <w:rFonts w:ascii="Times New Roman" w:eastAsia="SimSun" w:hAnsi="Times New Roman"/>
                <w:szCs w:val="20"/>
                <w:lang w:val="en-US"/>
              </w:rPr>
              <w:t>a</w:t>
            </w:r>
            <w:r>
              <w:rPr>
                <w:rFonts w:ascii="Times New Roman" w:eastAsia="SimSun" w:hAnsi="Times New Roman"/>
                <w:szCs w:val="20"/>
              </w:rPr>
              <w:t xml:space="preserve"> corresponding </w:t>
            </w:r>
            <w:r>
              <w:rPr>
                <w:rFonts w:ascii="Times New Roman" w:eastAsia="SimSun" w:hAnsi="Times New Roman"/>
                <w:szCs w:val="20"/>
                <w:lang w:val="en-US"/>
              </w:rPr>
              <w:t>UE processing</w:t>
            </w:r>
            <w:r>
              <w:rPr>
                <w:rFonts w:ascii="Times New Roman" w:eastAsia="SimSun" w:hAnsi="Times New Roman"/>
                <w:szCs w:val="20"/>
              </w:rPr>
              <w:t xml:space="preserve"> capability</w:t>
            </w:r>
            <w:r>
              <w:rPr>
                <w:rFonts w:ascii="Times New Roman" w:eastAsia="SimSun" w:hAnsi="Times New Roman"/>
                <w:szCs w:val="20"/>
                <w:lang w:val="en-US"/>
              </w:rPr>
              <w:t xml:space="preserve"> assuming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d</m:t>
                  </m:r>
                </m:e>
                <m:sub>
                  <m:r>
                    <w:rPr>
                      <w:rFonts w:ascii="Cambria Math" w:eastAsia="SimSun" w:hAnsi="Cambria Math"/>
                      <w:szCs w:val="20"/>
                      <w:lang w:val="en-US" w:eastAsia="zh-CN"/>
                    </w:rPr>
                    <m:t>2,1</m:t>
                  </m:r>
                </m:sub>
              </m:sSub>
              <m:r>
                <w:rPr>
                  <w:rFonts w:ascii="Cambria Math" w:eastAsia="SimSun" w:hAnsi="Cambria Math"/>
                  <w:szCs w:val="20"/>
                  <w:lang w:val="en-US" w:eastAsia="zh-CN"/>
                </w:rPr>
                <m:t xml:space="preserve">= </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d</m:t>
                  </m:r>
                </m:e>
                <m:sub>
                  <m:r>
                    <w:rPr>
                      <w:rFonts w:ascii="Cambria Math" w:eastAsia="SimSun" w:hAnsi="Cambria Math"/>
                      <w:szCs w:val="20"/>
                      <w:lang w:val="en-US" w:eastAsia="zh-CN"/>
                    </w:rPr>
                    <m:t>1</m:t>
                  </m:r>
                </m:sub>
              </m:sSub>
            </m:oMath>
            <w:r>
              <w:rPr>
                <w:rFonts w:ascii="Times New Roman" w:eastAsia="SimSun" w:hAnsi="Times New Roman"/>
                <w:szCs w:val="20"/>
                <w:lang w:val="en-US" w:eastAsia="zh-CN"/>
              </w:rPr>
              <w:t xml:space="preserve"> [6, TS 38.214], based on</w:t>
            </w:r>
            <w:r>
              <w:rPr>
                <w:rFonts w:ascii="Times New Roman" w:eastAsia="SimSun" w:hAnsi="Times New Roman"/>
                <w:szCs w:val="20"/>
                <w:lang w:val="en-US"/>
              </w:rPr>
              <w:t xml:space="preserve"> </w:t>
            </w:r>
            <m:oMath>
              <m:r>
                <w:rPr>
                  <w:rFonts w:ascii="Cambria Math" w:eastAsia="SimSun" w:hAnsi="Cambria Math"/>
                  <w:szCs w:val="20"/>
                  <w:lang w:val="en-US"/>
                </w:rPr>
                <m:t>μ</m:t>
              </m:r>
            </m:oMath>
            <w:r>
              <w:rPr>
                <w:rFonts w:ascii="Times New Roman" w:eastAsia="SimSun" w:hAnsi="Times New Roman"/>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2</m:t>
                  </m:r>
                </m:sub>
              </m:sSub>
            </m:oMath>
            <w:r>
              <w:rPr>
                <w:rFonts w:ascii="Times New Roman" w:eastAsia="SimSun" w:hAnsi="Times New Roman"/>
                <w:szCs w:val="20"/>
                <w:lang w:val="en-US"/>
              </w:rPr>
              <w:t xml:space="preserve"> as subsequently defined in this clause, </w:t>
            </w:r>
            <w:r>
              <w:rPr>
                <w:rFonts w:ascii="Times New Roman" w:eastAsia="SimSun" w:hAnsi="Times New Roman"/>
                <w:szCs w:val="20"/>
              </w:rPr>
              <w:t xml:space="preserve">and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d</m:t>
                  </m:r>
                </m:e>
                <m:sub>
                  <m:r>
                    <w:rPr>
                      <w:rFonts w:ascii="Cambria Math" w:eastAsia="SimSun" w:hAnsi="Cambria Math"/>
                      <w:szCs w:val="20"/>
                      <w:lang w:val="en-US" w:eastAsia="zh-CN"/>
                    </w:rPr>
                    <m:t>1</m:t>
                  </m:r>
                </m:sub>
              </m:sSub>
            </m:oMath>
            <w:r>
              <w:rPr>
                <w:rFonts w:ascii="Times New Roman" w:eastAsia="SimSun" w:hAnsi="Times New Roman"/>
                <w:szCs w:val="20"/>
              </w:rPr>
              <w:t xml:space="preserve"> is determined by </w:t>
            </w:r>
            <w:r>
              <w:rPr>
                <w:rFonts w:ascii="Times New Roman" w:eastAsia="SimSun" w:hAnsi="Times New Roman"/>
                <w:szCs w:val="20"/>
                <w:lang w:val="en-US"/>
              </w:rPr>
              <w:t>a</w:t>
            </w:r>
            <w:r>
              <w:rPr>
                <w:rFonts w:ascii="Times New Roman" w:eastAsia="SimSun" w:hAnsi="Times New Roman"/>
                <w:szCs w:val="20"/>
              </w:rPr>
              <w:t xml:space="preserve"> reported UE capability</w:t>
            </w:r>
          </w:p>
          <w:p w14:paraId="0F10A5F8" w14:textId="77777777" w:rsidR="00BC051F" w:rsidRDefault="001A0D6B">
            <w:pPr>
              <w:spacing w:after="180"/>
              <w:ind w:left="0" w:firstLine="0"/>
              <w:rPr>
                <w:rFonts w:ascii="Times New Roman" w:eastAsia="SimSun" w:hAnsi="Times New Roman"/>
                <w:szCs w:val="20"/>
              </w:rPr>
            </w:pPr>
            <w:r>
              <w:rPr>
                <w:rFonts w:ascii="Times New Roman" w:eastAsia="SimSun" w:hAnsi="Times New Roman"/>
                <w:szCs w:val="20"/>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0CBBC97A"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proc,2</m:t>
                  </m:r>
                </m:sub>
              </m:sSub>
            </m:oMath>
            <w:r>
              <w:rPr>
                <w:rFonts w:ascii="Times New Roman" w:eastAsia="SimSun" w:hAnsi="Times New Roman"/>
                <w:szCs w:val="20"/>
              </w:rPr>
              <w:t xml:space="preserve"> is based on a value of </w:t>
            </w:r>
            <m:oMath>
              <m:r>
                <w:rPr>
                  <w:rFonts w:ascii="Cambria Math" w:eastAsia="SimSun" w:hAnsi="Cambria Math"/>
                  <w:szCs w:val="20"/>
                </w:rPr>
                <m:t>μ</m:t>
              </m:r>
            </m:oMath>
            <w:r>
              <w:rPr>
                <w:rFonts w:ascii="Times New Roman" w:eastAsia="SimSun" w:hAnsi="Times New Roman"/>
                <w:szCs w:val="20"/>
              </w:rPr>
              <w:t xml:space="preserve"> corresponding to the smallest SCS configuration of the first PDCCH, the second PDCCHs, the first PUCCH or the first PUSCH, and the second PUCCHs or the second PUSCHs </w:t>
            </w:r>
          </w:p>
          <w:p w14:paraId="1B2D1182" w14:textId="77777777" w:rsidR="00BC051F" w:rsidRDefault="001A0D6B">
            <w:pPr>
              <w:spacing w:after="180"/>
              <w:ind w:left="851" w:hanging="284"/>
              <w:rPr>
                <w:rFonts w:ascii="Times New Roman" w:eastAsia="Gulim" w:hAnsi="Times New Roman"/>
                <w:szCs w:val="20"/>
              </w:rPr>
            </w:pPr>
            <w:r>
              <w:rPr>
                <w:rFonts w:ascii="Times New Roman" w:eastAsia="SimSun" w:hAnsi="Times New Roman"/>
                <w:szCs w:val="20"/>
              </w:rPr>
              <w:t>-</w:t>
            </w:r>
            <w:r>
              <w:rPr>
                <w:rFonts w:ascii="Times New Roman" w:eastAsia="SimSun" w:hAnsi="Times New Roman"/>
                <w:szCs w:val="20"/>
              </w:rPr>
              <w:tab/>
              <w:t xml:space="preserve">if </w:t>
            </w:r>
            <w:r>
              <w:rPr>
                <w:rFonts w:ascii="Times New Roman" w:eastAsia="Gulim" w:hAnsi="Times New Roman"/>
                <w:szCs w:val="20"/>
              </w:rPr>
              <w:t>the overlapping group includes the first PUCCH</w:t>
            </w:r>
          </w:p>
          <w:p w14:paraId="2B0566F1" w14:textId="77777777" w:rsidR="00BC051F" w:rsidRDefault="001A0D6B">
            <w:pPr>
              <w:spacing w:after="180"/>
              <w:ind w:left="1135" w:hanging="284"/>
              <w:rPr>
                <w:rFonts w:ascii="Times New Roman" w:eastAsia="Gulim" w:hAnsi="Times New Roman"/>
                <w:szCs w:val="20"/>
                <w:lang w:eastAsia="ko-KR"/>
              </w:rPr>
            </w:pPr>
            <w:r>
              <w:rPr>
                <w:rFonts w:ascii="Times New Roman" w:eastAsia="SimSun" w:hAnsi="Times New Roman"/>
                <w:szCs w:val="20"/>
              </w:rPr>
              <w:t>-</w:t>
            </w:r>
            <w:r>
              <w:rPr>
                <w:rFonts w:ascii="Times New Roman" w:eastAsia="SimSun" w:hAnsi="Times New Roman"/>
                <w:szCs w:val="20"/>
              </w:rPr>
              <w:tab/>
            </w:r>
            <w:r>
              <w:rPr>
                <w:rFonts w:ascii="Times New Roman" w:eastAsia="Gulim" w:hAnsi="Times New Roman"/>
                <w:szCs w:val="20"/>
              </w:rPr>
              <w:t xml:space="preserve">if </w:t>
            </w:r>
            <w:r>
              <w:rPr>
                <w:rFonts w:ascii="Times New Roman" w:eastAsia="Gulim" w:hAnsi="Times New Roman"/>
                <w:i/>
                <w:szCs w:val="20"/>
                <w:lang w:eastAsia="ko-KR"/>
              </w:rPr>
              <w:t>processingType2Enabled</w:t>
            </w:r>
            <w:r>
              <w:rPr>
                <w:rFonts w:ascii="Times New Roman" w:eastAsia="Gulim" w:hAnsi="Times New Roman"/>
                <w:szCs w:val="20"/>
                <w:lang w:eastAsia="ko-KR"/>
              </w:rPr>
              <w:t xml:space="preserve"> of </w:t>
            </w:r>
            <w:r>
              <w:rPr>
                <w:rFonts w:ascii="Times New Roman" w:eastAsia="Gulim" w:hAnsi="Times New Roman"/>
                <w:i/>
                <w:szCs w:val="20"/>
                <w:lang w:eastAsia="ko-KR"/>
              </w:rPr>
              <w:t>PDSCH-ServingCellConfig</w:t>
            </w:r>
            <w:r>
              <w:rPr>
                <w:rFonts w:ascii="Times New Roman" w:eastAsia="Gulim" w:hAnsi="Times New Roman"/>
                <w:szCs w:val="20"/>
                <w:lang w:eastAsia="ko-KR"/>
              </w:rPr>
              <w:t xml:space="preserve"> is set to </w:t>
            </w:r>
            <w:r>
              <w:rPr>
                <w:rFonts w:ascii="Times New Roman" w:eastAsia="Gulim" w:hAnsi="Times New Roman"/>
                <w:i/>
                <w:szCs w:val="20"/>
                <w:lang w:eastAsia="ko-KR"/>
              </w:rPr>
              <w:t xml:space="preserve">enable </w:t>
            </w:r>
            <w:r>
              <w:rPr>
                <w:rFonts w:ascii="Times New Roman" w:eastAsia="Gulim" w:hAnsi="Times New Roman"/>
                <w:szCs w:val="20"/>
                <w:lang w:eastAsia="ko-KR"/>
              </w:rPr>
              <w:t xml:space="preserve">for the serving cell where the UE receives the first PDCCH and for all serving cells where the UE receives the PDSCHs corresponding to the second PUCCHs, and if </w:t>
            </w:r>
            <w:r>
              <w:rPr>
                <w:rFonts w:ascii="Times New Roman" w:eastAsia="Gulim" w:hAnsi="Times New Roman"/>
                <w:i/>
                <w:szCs w:val="20"/>
                <w:lang w:eastAsia="ko-KR"/>
              </w:rPr>
              <w:t>processingType2Enabled</w:t>
            </w:r>
            <w:r>
              <w:rPr>
                <w:rFonts w:ascii="Times New Roman" w:eastAsia="Gulim" w:hAnsi="Times New Roman"/>
                <w:szCs w:val="20"/>
                <w:lang w:eastAsia="ko-KR"/>
              </w:rPr>
              <w:t xml:space="preserve"> of </w:t>
            </w:r>
            <w:r>
              <w:rPr>
                <w:rFonts w:ascii="Times New Roman" w:eastAsia="Gulim" w:hAnsi="Times New Roman"/>
                <w:i/>
                <w:szCs w:val="20"/>
                <w:lang w:eastAsia="ko-KR"/>
              </w:rPr>
              <w:t>PUSCH-ServingCellConfig</w:t>
            </w:r>
            <w:r>
              <w:rPr>
                <w:rFonts w:ascii="Times New Roman" w:eastAsia="Gulim" w:hAnsi="Times New Roman"/>
                <w:szCs w:val="20"/>
                <w:lang w:eastAsia="ko-KR"/>
              </w:rPr>
              <w:t xml:space="preserve"> is set to </w:t>
            </w:r>
            <w:r>
              <w:rPr>
                <w:rFonts w:ascii="Times New Roman" w:eastAsia="Gulim" w:hAnsi="Times New Roman"/>
                <w:i/>
                <w:szCs w:val="20"/>
                <w:lang w:eastAsia="ko-KR"/>
              </w:rPr>
              <w:t xml:space="preserve">enable </w:t>
            </w:r>
            <w:r>
              <w:rPr>
                <w:rFonts w:ascii="Times New Roman" w:eastAsia="Gulim" w:hAnsi="Times New Roman"/>
                <w:szCs w:val="20"/>
                <w:lang w:eastAsia="ko-KR"/>
              </w:rPr>
              <w:t xml:space="preserve">for the serving cells with the second PUSCHs,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2</m:t>
                  </m:r>
                </m:sub>
              </m:sSub>
              <m:r>
                <w:rPr>
                  <w:rFonts w:ascii="Cambria Math" w:eastAsia="SimSun" w:hAnsi="Cambria Math"/>
                  <w:szCs w:val="20"/>
                  <w:lang w:val="en-US"/>
                </w:rPr>
                <m:t xml:space="preserve"> </m:t>
              </m:r>
            </m:oMath>
            <w:r>
              <w:rPr>
                <w:rFonts w:ascii="Times New Roman" w:eastAsia="Gulim" w:hAnsi="Times New Roman"/>
                <w:szCs w:val="20"/>
                <w:lang w:eastAsia="ko-KR"/>
              </w:rPr>
              <w:t xml:space="preserve">is 5 for </w:t>
            </w:r>
            <m:oMath>
              <m:r>
                <w:rPr>
                  <w:rFonts w:ascii="Cambria Math" w:eastAsia="Gulim" w:hAnsi="Cambria Math"/>
                  <w:szCs w:val="20"/>
                  <w:lang w:eastAsia="ko-KR"/>
                </w:rPr>
                <m:t>μ=0</m:t>
              </m:r>
            </m:oMath>
            <w:r>
              <w:rPr>
                <w:rFonts w:ascii="Times New Roman" w:eastAsia="Gulim" w:hAnsi="Times New Roman"/>
                <w:szCs w:val="20"/>
                <w:lang w:eastAsia="ko-KR"/>
              </w:rPr>
              <w:t xml:space="preserve">, 5.5 for </w:t>
            </w:r>
            <m:oMath>
              <m:r>
                <w:rPr>
                  <w:rFonts w:ascii="Cambria Math" w:eastAsia="Gulim" w:hAnsi="Cambria Math"/>
                  <w:szCs w:val="20"/>
                  <w:lang w:eastAsia="ko-KR"/>
                </w:rPr>
                <m:t>μ=1</m:t>
              </m:r>
            </m:oMath>
            <w:r>
              <w:rPr>
                <w:rFonts w:ascii="Times New Roman" w:eastAsia="Gulim" w:hAnsi="Times New Roman"/>
                <w:szCs w:val="20"/>
                <w:lang w:eastAsia="ko-KR"/>
              </w:rPr>
              <w:t xml:space="preserve"> and 11 for </w:t>
            </w:r>
            <m:oMath>
              <m:r>
                <w:rPr>
                  <w:rFonts w:ascii="Cambria Math" w:eastAsia="Gulim" w:hAnsi="Cambria Math"/>
                  <w:szCs w:val="20"/>
                  <w:lang w:eastAsia="ko-KR"/>
                </w:rPr>
                <m:t>μ=2</m:t>
              </m:r>
            </m:oMath>
            <w:r>
              <w:rPr>
                <w:rFonts w:ascii="Times New Roman" w:eastAsia="Gulim" w:hAnsi="Times New Roman"/>
                <w:szCs w:val="20"/>
                <w:lang w:eastAsia="ko-KR"/>
              </w:rPr>
              <w:t xml:space="preserve"> </w:t>
            </w:r>
          </w:p>
          <w:p w14:paraId="094B06AB" w14:textId="77777777" w:rsidR="00BC051F" w:rsidRDefault="001A0D6B">
            <w:pPr>
              <w:spacing w:after="180"/>
              <w:ind w:left="1135" w:hanging="284"/>
              <w:rPr>
                <w:rFonts w:ascii="Times New Roman" w:eastAsia="Gulim" w:hAnsi="Times New Roman"/>
                <w:i/>
                <w:szCs w:val="20"/>
                <w:lang w:eastAsia="ko-KR"/>
              </w:rPr>
            </w:pPr>
            <w:r>
              <w:rPr>
                <w:rFonts w:ascii="Times New Roman" w:eastAsia="SimSun" w:hAnsi="Times New Roman"/>
                <w:szCs w:val="20"/>
              </w:rPr>
              <w:t>-</w:t>
            </w:r>
            <w:r>
              <w:rPr>
                <w:rFonts w:ascii="Times New Roman" w:eastAsia="SimSun" w:hAnsi="Times New Roman"/>
                <w:szCs w:val="20"/>
              </w:rPr>
              <w:tab/>
            </w:r>
            <w:r>
              <w:rPr>
                <w:rFonts w:ascii="Times New Roman" w:eastAsia="Gulim" w:hAnsi="Times New Roman"/>
                <w:szCs w:val="20"/>
                <w:lang w:eastAsia="ko-KR"/>
              </w:rPr>
              <w:t xml:space="preserve">else,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2</m:t>
                  </m:r>
                </m:sub>
              </m:sSub>
              <m:r>
                <w:rPr>
                  <w:rFonts w:ascii="Cambria Math" w:eastAsia="SimSun" w:hAnsi="Cambria Math"/>
                  <w:szCs w:val="20"/>
                  <w:lang w:val="en-US"/>
                </w:rPr>
                <m:t xml:space="preserve"> </m:t>
              </m:r>
            </m:oMath>
            <w:r>
              <w:rPr>
                <w:rFonts w:ascii="Times New Roman" w:eastAsia="Gulim" w:hAnsi="Times New Roman"/>
                <w:szCs w:val="20"/>
                <w:lang w:eastAsia="ko-KR"/>
              </w:rPr>
              <w:t xml:space="preserve">is 10 for </w:t>
            </w:r>
            <m:oMath>
              <m:r>
                <w:rPr>
                  <w:rFonts w:ascii="Cambria Math" w:eastAsia="Gulim" w:hAnsi="Cambria Math"/>
                  <w:szCs w:val="20"/>
                  <w:lang w:eastAsia="ko-KR"/>
                </w:rPr>
                <m:t>μ</m:t>
              </m:r>
            </m:oMath>
            <w:r>
              <w:rPr>
                <w:rFonts w:ascii="Times New Roman" w:eastAsia="Gulim" w:hAnsi="Times New Roman"/>
                <w:szCs w:val="20"/>
                <w:lang w:eastAsia="ko-KR"/>
              </w:rPr>
              <w:t>=0</w:t>
            </w:r>
            <w:r>
              <w:rPr>
                <w:rFonts w:ascii="Times New Roman" w:eastAsia="Gulim" w:hAnsi="Times New Roman"/>
                <w:i/>
                <w:szCs w:val="20"/>
                <w:lang w:eastAsia="ko-KR"/>
              </w:rPr>
              <w:t>,</w:t>
            </w:r>
            <w:r>
              <w:rPr>
                <w:rFonts w:ascii="Times New Roman" w:eastAsia="Gulim" w:hAnsi="Times New Roman"/>
                <w:szCs w:val="20"/>
                <w:lang w:eastAsia="ko-KR"/>
              </w:rPr>
              <w:t xml:space="preserve"> 12 for </w:t>
            </w:r>
            <m:oMath>
              <m:r>
                <w:rPr>
                  <w:rFonts w:ascii="Cambria Math" w:eastAsia="Gulim" w:hAnsi="Cambria Math"/>
                  <w:szCs w:val="20"/>
                  <w:lang w:eastAsia="ko-KR"/>
                </w:rPr>
                <m:t>μ=1</m:t>
              </m:r>
            </m:oMath>
            <w:r>
              <w:rPr>
                <w:rFonts w:ascii="Times New Roman" w:eastAsia="Gulim" w:hAnsi="Times New Roman"/>
                <w:szCs w:val="20"/>
                <w:lang w:eastAsia="ko-KR"/>
              </w:rPr>
              <w:t xml:space="preserve">, 23 for </w:t>
            </w:r>
            <m:oMath>
              <m:r>
                <w:rPr>
                  <w:rFonts w:ascii="Cambria Math" w:eastAsia="Gulim" w:hAnsi="Cambria Math"/>
                  <w:szCs w:val="20"/>
                  <w:lang w:eastAsia="ko-KR"/>
                </w:rPr>
                <m:t>μ=2</m:t>
              </m:r>
            </m:oMath>
            <w:r>
              <w:rPr>
                <w:rFonts w:ascii="Times New Roman" w:eastAsia="Gulim" w:hAnsi="Times New Roman"/>
                <w:szCs w:val="20"/>
                <w:lang w:eastAsia="ko-KR"/>
              </w:rPr>
              <w:t xml:space="preserve">, and 36 for </w:t>
            </w:r>
            <m:oMath>
              <m:r>
                <w:rPr>
                  <w:rFonts w:ascii="Cambria Math" w:eastAsia="Gulim" w:hAnsi="Cambria Math"/>
                  <w:szCs w:val="20"/>
                  <w:lang w:eastAsia="ko-KR"/>
                </w:rPr>
                <m:t>μ=3</m:t>
              </m:r>
            </m:oMath>
            <w:r>
              <w:rPr>
                <w:rFonts w:ascii="Times New Roman" w:eastAsia="Gulim" w:hAnsi="Times New Roman"/>
                <w:szCs w:val="20"/>
                <w:lang w:eastAsia="ko-KR"/>
              </w:rPr>
              <w:t>;</w:t>
            </w:r>
          </w:p>
          <w:p w14:paraId="1E4B7CCE" w14:textId="77777777" w:rsidR="00BC051F" w:rsidRDefault="001A0D6B">
            <w:pPr>
              <w:spacing w:after="180"/>
              <w:ind w:left="851" w:hanging="284"/>
              <w:rPr>
                <w:rFonts w:ascii="Times New Roman" w:eastAsia="Gulim" w:hAnsi="Times New Roman"/>
                <w:szCs w:val="20"/>
              </w:rPr>
            </w:pPr>
            <w:r>
              <w:rPr>
                <w:rFonts w:ascii="Times New Roman" w:eastAsia="SimSun" w:hAnsi="Times New Roman"/>
                <w:szCs w:val="20"/>
              </w:rPr>
              <w:t>-</w:t>
            </w:r>
            <w:r>
              <w:rPr>
                <w:rFonts w:ascii="Times New Roman" w:eastAsia="SimSun" w:hAnsi="Times New Roman"/>
                <w:szCs w:val="20"/>
              </w:rPr>
              <w:tab/>
              <w:t xml:space="preserve">if </w:t>
            </w:r>
            <w:r>
              <w:rPr>
                <w:rFonts w:ascii="Times New Roman" w:eastAsia="Gulim" w:hAnsi="Times New Roman"/>
                <w:szCs w:val="20"/>
              </w:rPr>
              <w:t xml:space="preserve">the overlapping group includes the first PUSCH </w:t>
            </w:r>
          </w:p>
          <w:p w14:paraId="50FFA488" w14:textId="77777777" w:rsidR="00BC051F" w:rsidRDefault="001A0D6B">
            <w:pPr>
              <w:spacing w:after="180"/>
              <w:ind w:left="1135" w:hanging="284"/>
              <w:rPr>
                <w:rFonts w:ascii="Times New Roman" w:eastAsia="Gulim" w:hAnsi="Times New Roman"/>
                <w:szCs w:val="20"/>
                <w:lang w:eastAsia="ko-KR"/>
              </w:rPr>
            </w:pPr>
            <w:r>
              <w:rPr>
                <w:rFonts w:ascii="Times New Roman" w:eastAsia="SimSun" w:hAnsi="Times New Roman"/>
                <w:szCs w:val="20"/>
              </w:rPr>
              <w:lastRenderedPageBreak/>
              <w:t>-</w:t>
            </w:r>
            <w:r>
              <w:rPr>
                <w:rFonts w:ascii="Times New Roman" w:eastAsia="SimSun" w:hAnsi="Times New Roman"/>
                <w:szCs w:val="20"/>
              </w:rPr>
              <w:tab/>
            </w:r>
            <w:r>
              <w:rPr>
                <w:rFonts w:ascii="Times New Roman" w:eastAsia="Gulim" w:hAnsi="Times New Roman"/>
                <w:szCs w:val="20"/>
              </w:rPr>
              <w:t xml:space="preserve">if </w:t>
            </w:r>
            <w:r>
              <w:rPr>
                <w:rFonts w:ascii="Times New Roman" w:eastAsia="Gulim" w:hAnsi="Times New Roman"/>
                <w:i/>
                <w:szCs w:val="20"/>
                <w:lang w:eastAsia="ko-KR"/>
              </w:rPr>
              <w:t>processingType2Enabled</w:t>
            </w:r>
            <w:r>
              <w:rPr>
                <w:rFonts w:ascii="Times New Roman" w:eastAsia="Gulim" w:hAnsi="Times New Roman"/>
                <w:szCs w:val="20"/>
                <w:lang w:eastAsia="ko-KR"/>
              </w:rPr>
              <w:t xml:space="preserve"> of </w:t>
            </w:r>
            <w:r>
              <w:rPr>
                <w:rFonts w:ascii="Times New Roman" w:eastAsia="Gulim" w:hAnsi="Times New Roman"/>
                <w:i/>
                <w:szCs w:val="20"/>
                <w:lang w:eastAsia="ko-KR"/>
              </w:rPr>
              <w:t>PUSCH-ServingCellConfig</w:t>
            </w:r>
            <w:r>
              <w:rPr>
                <w:rFonts w:ascii="Times New Roman" w:eastAsia="Gulim" w:hAnsi="Times New Roman"/>
                <w:szCs w:val="20"/>
                <w:lang w:eastAsia="ko-KR"/>
              </w:rPr>
              <w:t xml:space="preserve"> is set to </w:t>
            </w:r>
            <w:r>
              <w:rPr>
                <w:rFonts w:ascii="Times New Roman" w:eastAsia="Gulim" w:hAnsi="Times New Roman"/>
                <w:i/>
                <w:szCs w:val="20"/>
                <w:lang w:eastAsia="ko-KR"/>
              </w:rPr>
              <w:t xml:space="preserve">enable </w:t>
            </w:r>
            <w:r>
              <w:rPr>
                <w:rFonts w:ascii="Times New Roman" w:eastAsia="Gulim" w:hAnsi="Times New Roman"/>
                <w:szCs w:val="20"/>
                <w:lang w:eastAsia="ko-KR"/>
              </w:rPr>
              <w:t xml:space="preserve">for the serving cells with the first PUSCH and the second PUSCHs and if </w:t>
            </w:r>
            <w:r>
              <w:rPr>
                <w:rFonts w:ascii="Times New Roman" w:eastAsia="Gulim" w:hAnsi="Times New Roman"/>
                <w:i/>
                <w:szCs w:val="20"/>
                <w:lang w:eastAsia="ko-KR"/>
              </w:rPr>
              <w:t>processingType2Enabled</w:t>
            </w:r>
            <w:r>
              <w:rPr>
                <w:rFonts w:ascii="Times New Roman" w:eastAsia="Gulim" w:hAnsi="Times New Roman"/>
                <w:szCs w:val="20"/>
                <w:lang w:eastAsia="ko-KR"/>
              </w:rPr>
              <w:t xml:space="preserve"> of </w:t>
            </w:r>
            <w:r>
              <w:rPr>
                <w:rFonts w:ascii="Times New Roman" w:eastAsia="Gulim" w:hAnsi="Times New Roman"/>
                <w:i/>
                <w:szCs w:val="20"/>
                <w:lang w:eastAsia="ko-KR"/>
              </w:rPr>
              <w:t>PDSCH-ServingCellConfig</w:t>
            </w:r>
            <w:r>
              <w:rPr>
                <w:rFonts w:ascii="Times New Roman" w:eastAsia="Gulim" w:hAnsi="Times New Roman"/>
                <w:szCs w:val="20"/>
                <w:lang w:eastAsia="ko-KR"/>
              </w:rPr>
              <w:t xml:space="preserve"> is set to </w:t>
            </w:r>
            <w:r>
              <w:rPr>
                <w:rFonts w:ascii="Times New Roman" w:eastAsia="Gulim" w:hAnsi="Times New Roman"/>
                <w:i/>
                <w:szCs w:val="20"/>
                <w:lang w:eastAsia="ko-KR"/>
              </w:rPr>
              <w:t xml:space="preserve">enable </w:t>
            </w:r>
            <w:r>
              <w:rPr>
                <w:rFonts w:ascii="Times New Roman" w:eastAsia="Gulim" w:hAnsi="Times New Roman"/>
                <w:szCs w:val="20"/>
                <w:lang w:eastAsia="ko-KR"/>
              </w:rPr>
              <w:t xml:space="preserve">for all serving cells where the UE receives the PDSCHs corresponding to the second PUCCHs,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2</m:t>
                  </m:r>
                </m:sub>
              </m:sSub>
              <m:r>
                <w:rPr>
                  <w:rFonts w:ascii="Cambria Math" w:eastAsia="SimSun" w:hAnsi="Cambria Math"/>
                  <w:szCs w:val="20"/>
                  <w:lang w:val="en-US"/>
                </w:rPr>
                <m:t xml:space="preserve"> </m:t>
              </m:r>
            </m:oMath>
            <w:r>
              <w:rPr>
                <w:rFonts w:ascii="Times New Roman" w:eastAsia="Gulim" w:hAnsi="Times New Roman"/>
                <w:szCs w:val="20"/>
                <w:lang w:eastAsia="ko-KR"/>
              </w:rPr>
              <w:t xml:space="preserve">is 5 for </w:t>
            </w:r>
            <m:oMath>
              <m:r>
                <w:rPr>
                  <w:rFonts w:ascii="Cambria Math" w:eastAsia="Gulim" w:hAnsi="Cambria Math"/>
                  <w:szCs w:val="20"/>
                  <w:lang w:eastAsia="ko-KR"/>
                </w:rPr>
                <m:t>μ=0</m:t>
              </m:r>
            </m:oMath>
            <w:r>
              <w:rPr>
                <w:rFonts w:ascii="Times New Roman" w:eastAsia="Gulim" w:hAnsi="Times New Roman"/>
                <w:szCs w:val="20"/>
                <w:lang w:eastAsia="ko-KR"/>
              </w:rPr>
              <w:t xml:space="preserve">, 5.5 for </w:t>
            </w:r>
            <m:oMath>
              <m:r>
                <w:rPr>
                  <w:rFonts w:ascii="Cambria Math" w:eastAsia="Gulim" w:hAnsi="Cambria Math"/>
                  <w:szCs w:val="20"/>
                  <w:lang w:eastAsia="ko-KR"/>
                </w:rPr>
                <m:t>μ=1</m:t>
              </m:r>
            </m:oMath>
            <w:r>
              <w:rPr>
                <w:rFonts w:ascii="Times New Roman" w:eastAsia="Gulim" w:hAnsi="Times New Roman"/>
                <w:szCs w:val="20"/>
                <w:lang w:eastAsia="ko-KR"/>
              </w:rPr>
              <w:t xml:space="preserve"> and 11 for </w:t>
            </w:r>
            <m:oMath>
              <m:r>
                <w:rPr>
                  <w:rFonts w:ascii="Cambria Math" w:eastAsia="Gulim" w:hAnsi="Cambria Math"/>
                  <w:szCs w:val="20"/>
                  <w:lang w:eastAsia="ko-KR"/>
                </w:rPr>
                <m:t>μ=2</m:t>
              </m:r>
            </m:oMath>
          </w:p>
          <w:p w14:paraId="7A57C9FF" w14:textId="77777777" w:rsidR="00BC051F" w:rsidRDefault="001A0D6B">
            <w:pPr>
              <w:spacing w:after="180"/>
              <w:ind w:left="1135" w:hanging="284"/>
              <w:rPr>
                <w:rFonts w:ascii="Times New Roman" w:eastAsia="Gulim"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Gulim" w:hAnsi="Times New Roman"/>
                <w:szCs w:val="20"/>
                <w:lang w:eastAsia="ko-KR"/>
              </w:rPr>
              <w:t xml:space="preserve">else,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2</m:t>
                  </m:r>
                </m:sub>
              </m:sSub>
              <m:r>
                <w:rPr>
                  <w:rFonts w:ascii="Cambria Math" w:eastAsia="SimSun" w:hAnsi="Cambria Math"/>
                  <w:szCs w:val="20"/>
                  <w:lang w:val="en-US"/>
                </w:rPr>
                <m:t xml:space="preserve"> </m:t>
              </m:r>
            </m:oMath>
            <w:r>
              <w:rPr>
                <w:rFonts w:ascii="Times New Roman" w:eastAsia="Gulim" w:hAnsi="Times New Roman"/>
                <w:szCs w:val="20"/>
                <w:lang w:eastAsia="ko-KR"/>
              </w:rPr>
              <w:t xml:space="preserve">is 10 for </w:t>
            </w:r>
            <m:oMath>
              <m:r>
                <w:rPr>
                  <w:rFonts w:ascii="Cambria Math" w:eastAsia="Gulim" w:hAnsi="Cambria Math"/>
                  <w:szCs w:val="20"/>
                  <w:lang w:eastAsia="ko-KR"/>
                </w:rPr>
                <m:t>μ</m:t>
              </m:r>
            </m:oMath>
            <w:r>
              <w:rPr>
                <w:rFonts w:ascii="Times New Roman" w:eastAsia="Gulim" w:hAnsi="Times New Roman"/>
                <w:szCs w:val="20"/>
                <w:lang w:eastAsia="ko-KR"/>
              </w:rPr>
              <w:t>=0</w:t>
            </w:r>
            <w:r>
              <w:rPr>
                <w:rFonts w:ascii="Times New Roman" w:eastAsia="Gulim" w:hAnsi="Times New Roman"/>
                <w:i/>
                <w:szCs w:val="20"/>
                <w:lang w:eastAsia="ko-KR"/>
              </w:rPr>
              <w:t>,</w:t>
            </w:r>
            <w:r>
              <w:rPr>
                <w:rFonts w:ascii="Times New Roman" w:eastAsia="Gulim" w:hAnsi="Times New Roman"/>
                <w:szCs w:val="20"/>
                <w:lang w:eastAsia="ko-KR"/>
              </w:rPr>
              <w:t xml:space="preserve"> 12 for </w:t>
            </w:r>
            <m:oMath>
              <m:r>
                <w:rPr>
                  <w:rFonts w:ascii="Cambria Math" w:eastAsia="Gulim" w:hAnsi="Cambria Math"/>
                  <w:szCs w:val="20"/>
                  <w:lang w:eastAsia="ko-KR"/>
                </w:rPr>
                <m:t>μ=1</m:t>
              </m:r>
            </m:oMath>
            <w:r>
              <w:rPr>
                <w:rFonts w:ascii="Times New Roman" w:eastAsia="Gulim" w:hAnsi="Times New Roman"/>
                <w:szCs w:val="20"/>
                <w:lang w:eastAsia="ko-KR"/>
              </w:rPr>
              <w:t xml:space="preserve">, 23 for </w:t>
            </w:r>
            <m:oMath>
              <m:r>
                <w:rPr>
                  <w:rFonts w:ascii="Cambria Math" w:eastAsia="Gulim" w:hAnsi="Cambria Math"/>
                  <w:szCs w:val="20"/>
                  <w:lang w:eastAsia="ko-KR"/>
                </w:rPr>
                <m:t>μ=2</m:t>
              </m:r>
            </m:oMath>
            <w:r>
              <w:rPr>
                <w:rFonts w:ascii="Times New Roman" w:eastAsia="Gulim" w:hAnsi="Times New Roman"/>
                <w:szCs w:val="20"/>
                <w:lang w:eastAsia="ko-KR"/>
              </w:rPr>
              <w:t xml:space="preserve">, and 36 for </w:t>
            </w:r>
            <m:oMath>
              <m:r>
                <w:rPr>
                  <w:rFonts w:ascii="Cambria Math" w:eastAsia="Gulim" w:hAnsi="Cambria Math"/>
                  <w:szCs w:val="20"/>
                  <w:lang w:eastAsia="ko-KR"/>
                </w:rPr>
                <m:t>μ=3</m:t>
              </m:r>
            </m:oMath>
            <w:r>
              <w:rPr>
                <w:rFonts w:ascii="Times New Roman" w:eastAsia="Gulim" w:hAnsi="Times New Roman"/>
                <w:szCs w:val="20"/>
                <w:lang w:eastAsia="ko-KR"/>
              </w:rPr>
              <w:t>;</w:t>
            </w:r>
          </w:p>
          <w:p w14:paraId="14ED3E9D" w14:textId="77777777" w:rsidR="00BC051F" w:rsidRDefault="001A0D6B">
            <w:pPr>
              <w:spacing w:after="180"/>
              <w:ind w:left="0" w:firstLine="0"/>
              <w:rPr>
                <w:rFonts w:ascii="Times New Roman" w:eastAsia="SimSun" w:hAnsi="Times New Roman"/>
                <w:szCs w:val="20"/>
              </w:rPr>
            </w:pPr>
            <w:r>
              <w:rPr>
                <w:rFonts w:ascii="Times New Roman" w:eastAsia="SimSun" w:hAnsi="Times New Roman"/>
                <w:szCs w:val="20"/>
              </w:rPr>
              <w:t xml:space="preserve">If a UE would transmit the following channels, </w:t>
            </w:r>
            <w:r>
              <w:rPr>
                <w:rFonts w:ascii="Times New Roman" w:eastAsia="SimSun" w:hAnsi="Times New Roman"/>
                <w:szCs w:val="20"/>
                <w:lang w:eastAsia="zh-CN"/>
              </w:rPr>
              <w:t>including repetitions if any,</w:t>
            </w:r>
            <w:r>
              <w:rPr>
                <w:rFonts w:ascii="Times New Roman" w:eastAsia="SimSun" w:hAnsi="Times New Roman"/>
                <w:szCs w:val="20"/>
              </w:rPr>
              <w:t xml:space="preserve"> that would overlap in time</w:t>
            </w:r>
          </w:p>
          <w:p w14:paraId="6C87D3FD"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first PUCCH of larger priority index with SR and a second PUCCH or PUSCH of smaller priority index, or </w:t>
            </w:r>
          </w:p>
          <w:p w14:paraId="31DC91A3"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a configured grant PUSCH of larger priority index and a PUCCH of smaller priority index, or</w:t>
            </w:r>
          </w:p>
          <w:p w14:paraId="75CBF673"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2CBA8A9F"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rPr>
              <w:t xml:space="preserve"> -</w:t>
            </w:r>
            <w:r>
              <w:rPr>
                <w:rFonts w:ascii="Times New Roman" w:eastAsia="SimSun" w:hAnsi="Times New Roman"/>
                <w:szCs w:val="20"/>
              </w:rPr>
              <w:tab/>
              <w:t>a PUSCH of larger priority index with SP-CSI reports(s) without a corresponding PDCCH and a PUCCH of smaller priority index with SR, or CSI, or HARQ-ACK information only in response to a PDSCH reception without a corresponding PDCCH, or</w:t>
            </w:r>
          </w:p>
          <w:p w14:paraId="0B64BE85" w14:textId="77777777" w:rsidR="00BC051F" w:rsidRDefault="001A0D6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a configured grant PUSCH of larger priority index and a configured PUSCH of lower priority index on a same serving cell</w:t>
            </w:r>
          </w:p>
          <w:p w14:paraId="32EDB61B" w14:textId="77777777" w:rsidR="00BC051F" w:rsidRDefault="001A0D6B">
            <w:pPr>
              <w:spacing w:after="180"/>
              <w:ind w:left="0" w:firstLine="0"/>
              <w:rPr>
                <w:rFonts w:ascii="Times New Roman" w:eastAsia="SimSun" w:hAnsi="Times New Roman"/>
                <w:szCs w:val="20"/>
              </w:rPr>
            </w:pPr>
            <w:r>
              <w:rPr>
                <w:rFonts w:ascii="Times New Roman" w:eastAsia="SimSun" w:hAnsi="Times New Roman"/>
                <w:szCs w:val="20"/>
              </w:rPr>
              <w:t>the UE is expected to cancel</w:t>
            </w:r>
            <w:r>
              <w:rPr>
                <w:rFonts w:ascii="Times New Roman" w:eastAsia="SimSun" w:hAnsi="Times New Roman"/>
                <w:szCs w:val="20"/>
                <w:lang w:eastAsia="zh-CN"/>
              </w:rPr>
              <w:t xml:space="preserve"> a </w:t>
            </w:r>
            <w:ins w:id="4" w:author="Huawei" w:date="2021-07-26T15:12:00Z">
              <w:r>
                <w:rPr>
                  <w:rFonts w:ascii="Times New Roman" w:eastAsia="SimSun" w:hAnsi="Times New Roman"/>
                  <w:szCs w:val="20"/>
                  <w:lang w:eastAsia="zh-CN"/>
                </w:rPr>
                <w:t xml:space="preserve">(actual) </w:t>
              </w:r>
            </w:ins>
            <w:r>
              <w:rPr>
                <w:rFonts w:ascii="Times New Roman" w:eastAsia="SimSun" w:hAnsi="Times New Roman"/>
                <w:szCs w:val="20"/>
                <w:lang w:eastAsia="zh-CN"/>
              </w:rPr>
              <w:t xml:space="preserve">repetition of the PUCCH/PUSCH transmissions of smaller priority index </w:t>
            </w:r>
            <w:r>
              <w:rPr>
                <w:rFonts w:ascii="Times New Roman" w:eastAsia="SimSun" w:hAnsi="Times New Roman"/>
                <w:szCs w:val="20"/>
              </w:rPr>
              <w:t xml:space="preserve">before the first symbol overlapping with the PUCCH/PUSCH transmission of larger priority index </w:t>
            </w:r>
            <w:r>
              <w:rPr>
                <w:rFonts w:ascii="Times New Roman" w:eastAsia="SimSun" w:hAnsi="Times New Roman"/>
                <w:szCs w:val="20"/>
                <w:lang w:eastAsia="zh-CN"/>
              </w:rPr>
              <w:t xml:space="preserve">if the </w:t>
            </w:r>
            <w:ins w:id="5" w:author="Huawei" w:date="2021-07-26T15:13:00Z">
              <w:r>
                <w:rPr>
                  <w:rFonts w:ascii="Times New Roman" w:eastAsia="SimSun" w:hAnsi="Times New Roman"/>
                  <w:szCs w:val="20"/>
                  <w:lang w:eastAsia="zh-CN"/>
                </w:rPr>
                <w:t xml:space="preserve">(actual) </w:t>
              </w:r>
            </w:ins>
            <w:r>
              <w:rPr>
                <w:rFonts w:ascii="Times New Roman" w:eastAsia="SimSun" w:hAnsi="Times New Roman"/>
                <w:szCs w:val="20"/>
                <w:lang w:eastAsia="zh-CN"/>
              </w:rPr>
              <w:t>repetition of the PUCCH/PUSCH transmissions of smaller priority index overlaps in time with the PUCCH/PUSCH transmissions of larger priority index</w:t>
            </w:r>
            <w:r>
              <w:rPr>
                <w:rFonts w:ascii="Times New Roman" w:eastAsia="SimSun" w:hAnsi="Times New Roman"/>
                <w:szCs w:val="20"/>
              </w:rPr>
              <w:t>.</w:t>
            </w:r>
          </w:p>
          <w:p w14:paraId="646FEFB7" w14:textId="77777777" w:rsidR="00BC051F" w:rsidRDefault="001A0D6B">
            <w:pPr>
              <w:autoSpaceDE w:val="0"/>
              <w:autoSpaceDN w:val="0"/>
              <w:adjustRightInd w:val="0"/>
              <w:snapToGrid w:val="0"/>
              <w:spacing w:after="120" w:line="259" w:lineRule="auto"/>
              <w:ind w:left="0" w:firstLine="0"/>
              <w:jc w:val="center"/>
              <w:rPr>
                <w:rFonts w:ascii="Times New Roman" w:eastAsia="SimSun" w:hAnsi="Times New Roman"/>
                <w:sz w:val="22"/>
                <w:szCs w:val="22"/>
                <w:lang w:val="en-US"/>
              </w:rPr>
            </w:pPr>
            <w:r>
              <w:rPr>
                <w:rFonts w:ascii="Times New Roman" w:eastAsia="SimSun" w:hAnsi="Times New Roman"/>
                <w:color w:val="FF0000"/>
                <w:sz w:val="22"/>
                <w:szCs w:val="22"/>
                <w:lang w:val="en-US"/>
              </w:rPr>
              <w:t>&lt; Unchanged parts are omitted &gt;</w:t>
            </w:r>
          </w:p>
        </w:tc>
      </w:tr>
    </w:tbl>
    <w:p w14:paraId="4628F14B" w14:textId="77777777" w:rsidR="00BC051F" w:rsidRDefault="00BC051F">
      <w:pPr>
        <w:rPr>
          <w:lang w:eastAsia="zh-CN"/>
        </w:rPr>
      </w:pPr>
    </w:p>
    <w:p w14:paraId="2BBDA7E8" w14:textId="77777777" w:rsidR="00BC051F" w:rsidRDefault="001A0D6B">
      <w:pPr>
        <w:ind w:left="0" w:firstLine="0"/>
        <w:rPr>
          <w:b/>
          <w:sz w:val="22"/>
          <w:szCs w:val="22"/>
          <w:u w:val="single"/>
          <w:lang w:eastAsia="zh-CN"/>
        </w:rPr>
      </w:pPr>
      <w:r>
        <w:rPr>
          <w:b/>
          <w:sz w:val="22"/>
          <w:szCs w:val="22"/>
          <w:u w:val="single"/>
          <w:lang w:eastAsia="zh-CN"/>
        </w:rPr>
        <w:t>Text Proposal 2 (for 38.214)</w:t>
      </w:r>
    </w:p>
    <w:p w14:paraId="25DF4B12" w14:textId="77777777" w:rsidR="00BC051F" w:rsidRDefault="00BC051F">
      <w:pPr>
        <w:rPr>
          <w:lang w:eastAsia="zh-CN"/>
        </w:rPr>
      </w:pPr>
    </w:p>
    <w:p w14:paraId="024FB893" w14:textId="77777777" w:rsidR="00BC051F" w:rsidRDefault="00C003A0">
      <w:pPr>
        <w:pStyle w:val="CRCoverPage"/>
        <w:spacing w:after="0"/>
        <w:rPr>
          <w:rFonts w:ascii="Times" w:eastAsia="Batang" w:hAnsi="Times"/>
          <w:szCs w:val="24"/>
          <w:lang w:eastAsia="zh-CN"/>
        </w:rPr>
      </w:pPr>
      <w:r>
        <w:rPr>
          <w:rFonts w:ascii="Times" w:eastAsia="Batang" w:hAnsi="Times"/>
          <w:szCs w:val="24"/>
          <w:lang w:eastAsia="zh-CN"/>
        </w:rPr>
        <w:t xml:space="preserve">In [2] a TP is given for 38.214. </w:t>
      </w:r>
      <w:r w:rsidR="001A0D6B">
        <w:rPr>
          <w:rFonts w:ascii="Times" w:eastAsia="Batang" w:hAnsi="Times"/>
          <w:szCs w:val="24"/>
          <w:lang w:eastAsia="zh-CN"/>
        </w:rPr>
        <w:t>For the third termination condition for configured UL transmission, it is not clear whether it is related to an actual repetition or to a nominal repetition.</w:t>
      </w:r>
    </w:p>
    <w:p w14:paraId="47689A5F" w14:textId="77777777" w:rsidR="00BC051F" w:rsidRDefault="00BC051F">
      <w:pPr>
        <w:pStyle w:val="CRCoverPage"/>
        <w:spacing w:after="0"/>
        <w:rPr>
          <w:rFonts w:ascii="Times" w:eastAsia="Batang" w:hAnsi="Times"/>
          <w:szCs w:val="24"/>
          <w:lang w:eastAsia="zh-CN"/>
        </w:rPr>
      </w:pPr>
    </w:p>
    <w:p w14:paraId="12F7067C" w14:textId="77777777" w:rsidR="00BC051F" w:rsidRDefault="001A0D6B">
      <w:pPr>
        <w:pStyle w:val="CRCoverPage"/>
        <w:spacing w:after="0"/>
        <w:rPr>
          <w:rFonts w:ascii="Times" w:eastAsia="Batang" w:hAnsi="Times"/>
          <w:szCs w:val="24"/>
          <w:lang w:eastAsia="zh-CN"/>
        </w:rPr>
      </w:pPr>
      <w:r>
        <w:rPr>
          <w:rFonts w:ascii="Times" w:eastAsia="Batang" w:hAnsi="Times"/>
          <w:szCs w:val="24"/>
          <w:lang w:eastAsia="zh-CN"/>
        </w:rPr>
        <w:t>The underlying principle for the termination condition is that the DG PUSCH transmission can override CG PUSCH transmission, which results in the cancellation of CG PUSCH transmission.</w:t>
      </w:r>
    </w:p>
    <w:p w14:paraId="29C0709B" w14:textId="77777777" w:rsidR="00BC051F" w:rsidRDefault="00BC051F">
      <w:pPr>
        <w:pStyle w:val="CRCoverPage"/>
        <w:spacing w:after="0"/>
        <w:rPr>
          <w:rFonts w:ascii="Times" w:eastAsia="Batang" w:hAnsi="Times"/>
          <w:szCs w:val="24"/>
          <w:lang w:eastAsia="zh-CN"/>
        </w:rPr>
      </w:pPr>
    </w:p>
    <w:p w14:paraId="56ACAE91" w14:textId="77777777" w:rsidR="00BC051F" w:rsidRDefault="001A0D6B">
      <w:pPr>
        <w:pStyle w:val="CRCoverPage"/>
        <w:spacing w:after="0"/>
        <w:rPr>
          <w:rFonts w:ascii="Times" w:eastAsia="Batang" w:hAnsi="Times"/>
          <w:szCs w:val="24"/>
          <w:lang w:eastAsia="zh-CN"/>
        </w:rPr>
      </w:pPr>
      <w:r>
        <w:rPr>
          <w:rFonts w:ascii="Times" w:eastAsia="Batang" w:hAnsi="Times"/>
          <w:szCs w:val="24"/>
          <w:lang w:eastAsia="zh-CN"/>
        </w:rPr>
        <w:t>According to the agreements from RAN1 #98b, UL CI is applied already to each actual repetition (rather than all nominal repetitions) in case of PUSCH repetition type B. To have a unified UE behaviour of PUSCH cancellation, the same principal should be used for the third termination condition for configured UL transmission, where the question whether it is for nominal or actual repetitions still is open in the current spec. Hence, it should be clarified that the actual repetition is cancelled.</w:t>
      </w:r>
    </w:p>
    <w:p w14:paraId="39B1DCB9" w14:textId="77777777" w:rsidR="00BC051F" w:rsidRDefault="00BC051F">
      <w:pPr>
        <w:pStyle w:val="CRCoverPage"/>
        <w:spacing w:after="0"/>
        <w:rPr>
          <w:rFonts w:ascii="Times" w:eastAsia="Batang" w:hAnsi="Times"/>
          <w:szCs w:val="24"/>
          <w:lang w:eastAsia="zh-CN"/>
        </w:rPr>
      </w:pPr>
    </w:p>
    <w:p w14:paraId="776D7C32" w14:textId="77777777" w:rsidR="00BC051F" w:rsidRDefault="001A0D6B">
      <w:pPr>
        <w:pStyle w:val="CRCoverPage"/>
        <w:spacing w:after="0"/>
        <w:rPr>
          <w:rFonts w:ascii="Times" w:eastAsia="Batang" w:hAnsi="Times"/>
          <w:b/>
          <w:szCs w:val="24"/>
          <w:u w:val="single"/>
          <w:lang w:eastAsia="zh-CN"/>
        </w:rPr>
      </w:pPr>
      <w:r>
        <w:rPr>
          <w:rFonts w:ascii="Times" w:eastAsia="Batang" w:hAnsi="Times"/>
          <w:b/>
          <w:szCs w:val="24"/>
          <w:u w:val="single"/>
          <w:lang w:eastAsia="zh-CN"/>
        </w:rPr>
        <w:t>Text proposal 2:</w:t>
      </w:r>
    </w:p>
    <w:tbl>
      <w:tblPr>
        <w:tblStyle w:val="TableGrid"/>
        <w:tblW w:w="0" w:type="auto"/>
        <w:tblLook w:val="04A0" w:firstRow="1" w:lastRow="0" w:firstColumn="1" w:lastColumn="0" w:noHBand="0" w:noVBand="1"/>
      </w:tblPr>
      <w:tblGrid>
        <w:gridCol w:w="9016"/>
      </w:tblGrid>
      <w:tr w:rsidR="00BC051F" w14:paraId="75936B92" w14:textId="77777777">
        <w:tc>
          <w:tcPr>
            <w:tcW w:w="9016" w:type="dxa"/>
          </w:tcPr>
          <w:p w14:paraId="3E4285F2" w14:textId="77777777" w:rsidR="00BC051F" w:rsidRDefault="001A0D6B">
            <w:pPr>
              <w:keepNext/>
              <w:keepLines/>
              <w:spacing w:before="120"/>
              <w:ind w:left="1701" w:hanging="1701"/>
              <w:outlineLvl w:val="4"/>
              <w:rPr>
                <w:rFonts w:ascii="Arial" w:hAnsi="Arial"/>
                <w:color w:val="000000"/>
                <w:lang w:eastAsia="zh-CN"/>
              </w:rPr>
            </w:pPr>
            <w:r>
              <w:rPr>
                <w:rFonts w:ascii="Arial" w:hAnsi="Arial"/>
                <w:color w:val="000000"/>
                <w:lang w:eastAsia="zh-CN"/>
              </w:rPr>
              <w:lastRenderedPageBreak/>
              <w:t>6.1.2.3.2</w:t>
            </w:r>
            <w:r>
              <w:rPr>
                <w:rFonts w:ascii="Arial" w:hAnsi="Arial"/>
                <w:color w:val="000000"/>
                <w:lang w:eastAsia="zh-CN"/>
              </w:rPr>
              <w:tab/>
              <w:t>Transport Block repetition for uplink transmissions of PUSCH repetition Type B with a configured grant</w:t>
            </w:r>
          </w:p>
          <w:p w14:paraId="19197174" w14:textId="77777777" w:rsidR="00BC051F" w:rsidRDefault="001A0D6B">
            <w:pPr>
              <w:rPr>
                <w:lang w:val="en-US" w:eastAsia="en-GB"/>
              </w:rPr>
            </w:pPr>
            <w:r>
              <w:rPr>
                <w:color w:val="000000"/>
              </w:rPr>
              <w:t>The procedures described in this Clause apply to PUSCH transmissions of PUSCH repetition type B with a Type 1 or Type 2 configured grant.</w:t>
            </w:r>
          </w:p>
          <w:p w14:paraId="00222F22" w14:textId="77777777" w:rsidR="00BC051F" w:rsidRDefault="001A0D6B">
            <w:pPr>
              <w:rPr>
                <w:color w:val="000000"/>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3A76E379" w14:textId="77777777" w:rsidR="00BC051F" w:rsidRDefault="001A0D6B">
            <w:pPr>
              <w:pStyle w:val="B1"/>
            </w:pPr>
            <w:r>
              <w:t>-</w:t>
            </w:r>
            <w:r>
              <w:tab/>
              <w:t>the first transmission occasion of the actual repetitions if the configured RV sequence is {0,2,3,1},</w:t>
            </w:r>
          </w:p>
          <w:p w14:paraId="7E0174AB" w14:textId="77777777" w:rsidR="00BC051F" w:rsidRDefault="001A0D6B">
            <w:pPr>
              <w:pStyle w:val="B1"/>
            </w:pPr>
            <w:r>
              <w:t>-</w:t>
            </w:r>
            <w:r>
              <w:tab/>
              <w:t>any of the transmission occasions of the actual repetitions that are associated with RV=0 if the configured RV sequence is {0,3,0,3},</w:t>
            </w:r>
          </w:p>
          <w:p w14:paraId="18E5B8F0" w14:textId="77777777" w:rsidR="00BC051F" w:rsidRDefault="001A0D6B">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3FF4898F" w14:textId="77777777" w:rsidR="00BC051F" w:rsidRDefault="001A0D6B">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or from the starting symbol of a</w:t>
            </w:r>
            <w:ins w:id="6" w:author="Huawei" w:date="2021-08-06T15:59:00Z">
              <w:r>
                <w:t>n ac</w:t>
              </w:r>
            </w:ins>
            <w:ins w:id="7" w:author="Huawei" w:date="2021-08-06T16:00:00Z">
              <w:r>
                <w:t>tual</w:t>
              </w:r>
            </w:ins>
            <w:r>
              <w:t xml:space="preserve">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234DF989" w14:textId="77777777" w:rsidR="00BC051F" w:rsidRDefault="001A0D6B">
            <w:pPr>
              <w:autoSpaceDE w:val="0"/>
              <w:autoSpaceDN w:val="0"/>
              <w:adjustRightInd w:val="0"/>
              <w:snapToGrid w:val="0"/>
              <w:spacing w:after="120" w:line="259" w:lineRule="auto"/>
              <w:jc w:val="center"/>
              <w:rPr>
                <w:rFonts w:eastAsia="SimSun"/>
                <w:sz w:val="22"/>
                <w:szCs w:val="22"/>
                <w:lang w:val="en-US"/>
              </w:rPr>
            </w:pPr>
            <w:r>
              <w:rPr>
                <w:rFonts w:eastAsia="SimSun"/>
                <w:color w:val="FF0000"/>
                <w:sz w:val="22"/>
                <w:szCs w:val="22"/>
                <w:lang w:val="en-US"/>
              </w:rPr>
              <w:t>&lt; Unchanged parts are omitted &gt;</w:t>
            </w:r>
          </w:p>
          <w:p w14:paraId="016AB44C" w14:textId="77777777" w:rsidR="00BC051F" w:rsidRDefault="00BC051F">
            <w:pPr>
              <w:pStyle w:val="CRCoverPage"/>
              <w:spacing w:after="0"/>
              <w:rPr>
                <w:rFonts w:ascii="Times" w:eastAsia="Batang" w:hAnsi="Times"/>
                <w:szCs w:val="24"/>
                <w:lang w:eastAsia="zh-CN"/>
              </w:rPr>
            </w:pPr>
          </w:p>
        </w:tc>
      </w:tr>
    </w:tbl>
    <w:p w14:paraId="3392C770" w14:textId="77777777" w:rsidR="00BC051F" w:rsidRDefault="00BC051F">
      <w:pPr>
        <w:pStyle w:val="CRCoverPage"/>
        <w:spacing w:after="0"/>
        <w:rPr>
          <w:rFonts w:ascii="Times" w:eastAsia="Batang" w:hAnsi="Times"/>
          <w:szCs w:val="24"/>
          <w:lang w:eastAsia="zh-CN"/>
        </w:rPr>
      </w:pPr>
    </w:p>
    <w:p w14:paraId="20F9DB65" w14:textId="77777777" w:rsidR="00BC051F" w:rsidRDefault="00BC051F">
      <w:pPr>
        <w:pStyle w:val="CRCoverPage"/>
        <w:spacing w:after="0"/>
        <w:rPr>
          <w:rFonts w:ascii="Times" w:eastAsia="Batang" w:hAnsi="Times"/>
          <w:szCs w:val="24"/>
          <w:lang w:eastAsia="zh-CN"/>
        </w:rPr>
      </w:pPr>
    </w:p>
    <w:p w14:paraId="2C628503" w14:textId="77777777" w:rsidR="00BC051F" w:rsidRDefault="00637EBB">
      <w:pPr>
        <w:pStyle w:val="Heading1"/>
        <w:spacing w:after="120"/>
        <w:ind w:left="431" w:hanging="431"/>
        <w:jc w:val="both"/>
        <w:rPr>
          <w:rFonts w:ascii="Calibri" w:hAnsi="Calibri" w:cs="Calibri"/>
          <w:sz w:val="28"/>
          <w:szCs w:val="28"/>
        </w:rPr>
      </w:pPr>
      <w:r>
        <w:rPr>
          <w:rFonts w:ascii="Calibri" w:hAnsi="Calibri" w:cs="Calibri"/>
          <w:sz w:val="28"/>
          <w:szCs w:val="28"/>
        </w:rPr>
        <w:t>Discussion and c</w:t>
      </w:r>
      <w:r w:rsidR="001A0D6B">
        <w:rPr>
          <w:rFonts w:ascii="Calibri" w:hAnsi="Calibri" w:cs="Calibri"/>
          <w:sz w:val="28"/>
          <w:szCs w:val="28"/>
        </w:rPr>
        <w:t>ompany views</w:t>
      </w:r>
    </w:p>
    <w:p w14:paraId="700C5D1D" w14:textId="3BF7713D" w:rsidR="00B435B4" w:rsidRPr="00B435B4" w:rsidRDefault="00B435B4" w:rsidP="00B435B4">
      <w:pPr>
        <w:pStyle w:val="Heading2"/>
      </w:pPr>
      <w:r>
        <w:t>First round of discussions</w:t>
      </w:r>
    </w:p>
    <w:p w14:paraId="5A959D54" w14:textId="77777777" w:rsidR="00BC051F" w:rsidRPr="00637EBB" w:rsidRDefault="001A0D6B">
      <w:pPr>
        <w:ind w:left="0" w:firstLine="0"/>
        <w:jc w:val="both"/>
        <w:rPr>
          <w:b/>
          <w:sz w:val="24"/>
          <w:lang w:eastAsia="zh-CN"/>
        </w:rPr>
      </w:pPr>
      <w:r w:rsidRPr="00637EBB">
        <w:rPr>
          <w:b/>
          <w:sz w:val="24"/>
          <w:lang w:eastAsia="zh-CN"/>
        </w:rPr>
        <w:t>Text proposal for 38.213</w:t>
      </w:r>
    </w:p>
    <w:p w14:paraId="38C1862B" w14:textId="77777777" w:rsidR="00BC051F" w:rsidRDefault="00BC051F">
      <w:pPr>
        <w:ind w:left="0" w:firstLine="0"/>
        <w:jc w:val="both"/>
        <w:rPr>
          <w:b/>
          <w:lang w:eastAsia="zh-CN"/>
        </w:rPr>
      </w:pPr>
    </w:p>
    <w:p w14:paraId="7344F39D" w14:textId="77777777" w:rsidR="00BC051F" w:rsidRDefault="001A0D6B">
      <w:pPr>
        <w:ind w:left="0" w:firstLine="0"/>
        <w:jc w:val="both"/>
        <w:rPr>
          <w:lang w:eastAsia="zh-CN"/>
        </w:rPr>
      </w:pPr>
      <w:r>
        <w:rPr>
          <w:b/>
          <w:lang w:eastAsia="zh-CN"/>
        </w:rPr>
        <w:t>Q1:</w:t>
      </w:r>
      <w:r>
        <w:rPr>
          <w:lang w:eastAsia="zh-CN"/>
        </w:rPr>
        <w:t xml:space="preserve"> Do you agree with the analysis of background of changes and support the corresponding Text proposal 1 for 38.213?</w:t>
      </w:r>
    </w:p>
    <w:p w14:paraId="3742BFA1" w14:textId="77777777" w:rsidR="00BC051F" w:rsidRDefault="00BC051F">
      <w:pPr>
        <w:ind w:firstLine="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6370"/>
      </w:tblGrid>
      <w:tr w:rsidR="00BC051F" w14:paraId="70C0D340" w14:textId="77777777">
        <w:tc>
          <w:tcPr>
            <w:tcW w:w="2718" w:type="dxa"/>
            <w:shd w:val="clear" w:color="auto" w:fill="F2F2F2"/>
          </w:tcPr>
          <w:p w14:paraId="16BE450E" w14:textId="77777777" w:rsidR="00BC051F" w:rsidRDefault="001A0D6B">
            <w:pPr>
              <w:spacing w:after="240"/>
              <w:ind w:firstLine="0"/>
              <w:jc w:val="both"/>
              <w:rPr>
                <w:lang w:eastAsia="zh-TW"/>
              </w:rPr>
            </w:pPr>
            <w:r>
              <w:rPr>
                <w:lang w:eastAsia="zh-TW"/>
              </w:rPr>
              <w:t>Company</w:t>
            </w:r>
          </w:p>
        </w:tc>
        <w:tc>
          <w:tcPr>
            <w:tcW w:w="7139" w:type="dxa"/>
            <w:shd w:val="clear" w:color="auto" w:fill="F2F2F2"/>
          </w:tcPr>
          <w:p w14:paraId="1C6BDB17" w14:textId="77777777" w:rsidR="00BC051F" w:rsidRDefault="001A0D6B">
            <w:pPr>
              <w:spacing w:after="240"/>
              <w:ind w:firstLine="0"/>
              <w:jc w:val="both"/>
              <w:rPr>
                <w:lang w:eastAsia="zh-TW"/>
              </w:rPr>
            </w:pPr>
            <w:r>
              <w:rPr>
                <w:lang w:eastAsia="zh-TW"/>
              </w:rPr>
              <w:t>Comments</w:t>
            </w:r>
          </w:p>
        </w:tc>
      </w:tr>
      <w:tr w:rsidR="00BC051F" w14:paraId="23E8FCA9" w14:textId="77777777">
        <w:tc>
          <w:tcPr>
            <w:tcW w:w="2718" w:type="dxa"/>
            <w:shd w:val="clear" w:color="auto" w:fill="auto"/>
          </w:tcPr>
          <w:p w14:paraId="30752C8C" w14:textId="77777777" w:rsidR="00BC051F" w:rsidRDefault="001A0D6B">
            <w:pPr>
              <w:spacing w:after="240"/>
              <w:ind w:left="0" w:firstLine="0"/>
              <w:rPr>
                <w:lang w:eastAsia="zh-TW"/>
              </w:rPr>
            </w:pPr>
            <w:r>
              <w:rPr>
                <w:lang w:eastAsia="zh-TW"/>
              </w:rPr>
              <w:t>Nokia, NSB</w:t>
            </w:r>
          </w:p>
        </w:tc>
        <w:tc>
          <w:tcPr>
            <w:tcW w:w="7139" w:type="dxa"/>
            <w:shd w:val="clear" w:color="auto" w:fill="auto"/>
          </w:tcPr>
          <w:p w14:paraId="1A3AB8B9" w14:textId="77777777" w:rsidR="00BC051F" w:rsidRDefault="001A0D6B">
            <w:pPr>
              <w:spacing w:after="240"/>
              <w:ind w:left="55" w:firstLine="0"/>
              <w:rPr>
                <w:lang w:eastAsia="zh-TW"/>
              </w:rPr>
            </w:pPr>
            <w:r>
              <w:rPr>
                <w:b/>
                <w:bCs/>
                <w:lang w:eastAsia="zh-TW"/>
              </w:rPr>
              <w:t>Do not agree</w:t>
            </w:r>
            <w:r>
              <w:rPr>
                <w:lang w:eastAsia="zh-TW"/>
              </w:rPr>
              <w:t xml:space="preserve">. </w:t>
            </w:r>
            <w:r>
              <w:rPr>
                <w:lang w:eastAsia="zh-TW"/>
              </w:rPr>
              <w:br/>
              <w:t xml:space="preserve">We do not see that this TP / CR would be needed. In 38.214, we specify the structure of a PUSCH rep. Type B transmission and from there it should be clear that for PUSCH rep. Type B the PUSCH repetition transmission is based on actual PUSCH repetitions already. In 38.213, we only take the final ‘PUSCH structure’ (i.e. t-domain resource allocation defined in 38.214) of a PUSCH / PUSCH repetition into account in the prioritization procedure. Therefore, we don’t think that this would be needed. </w:t>
            </w:r>
          </w:p>
          <w:p w14:paraId="59CD5E15" w14:textId="77777777" w:rsidR="00BC051F" w:rsidRDefault="001A0D6B">
            <w:pPr>
              <w:spacing w:after="240"/>
              <w:ind w:left="55" w:firstLine="0"/>
              <w:rPr>
                <w:color w:val="2E74B5" w:themeColor="accent1" w:themeShade="BF"/>
                <w:lang w:eastAsia="zh-TW"/>
              </w:rPr>
            </w:pPr>
            <w:r>
              <w:rPr>
                <w:bCs/>
                <w:color w:val="2E74B5" w:themeColor="accent1" w:themeShade="BF"/>
                <w:lang w:eastAsia="zh-TW"/>
              </w:rPr>
              <w:t>Moderator</w:t>
            </w:r>
            <w:r>
              <w:rPr>
                <w:color w:val="2E74B5" w:themeColor="accent1" w:themeShade="BF"/>
                <w:lang w:eastAsia="zh-TW"/>
              </w:rPr>
              <w:t xml:space="preserve">: In Nokia’s understanding, all repetition in 213 are actual transmissions and therefore no clarification is needed. However, in my </w:t>
            </w:r>
            <w:r>
              <w:rPr>
                <w:color w:val="2E74B5" w:themeColor="accent1" w:themeShade="BF"/>
                <w:lang w:eastAsia="zh-TW"/>
              </w:rPr>
              <w:lastRenderedPageBreak/>
              <w:t>view, there are also nominal transmissions treated in 213. For example for Uplink power control, section 7:</w:t>
            </w:r>
          </w:p>
          <w:p w14:paraId="369F3368" w14:textId="77777777" w:rsidR="00BC051F" w:rsidRDefault="001A0D6B">
            <w:r>
              <w:rPr>
                <w:color w:val="2E74B5" w:themeColor="accent1" w:themeShade="BF"/>
                <w:lang w:eastAsia="zh-TW"/>
              </w:rPr>
              <w:t>“</w:t>
            </w:r>
            <w:r>
              <w:rPr>
                <w:i/>
                <w:iCs/>
              </w:rPr>
              <w:t xml:space="preserve">A PUSCH/PUCCH/SRS/PRACH transmission occasion </w:t>
            </w:r>
            <m:oMath>
              <m:r>
                <w:rPr>
                  <w:rFonts w:ascii="Cambria Math" w:hAnsi="Cambria Math"/>
                  <w:lang w:eastAsia="zh-CN"/>
                </w:rPr>
                <m:t>i</m:t>
              </m:r>
            </m:oMath>
            <w:r>
              <w:rPr>
                <w:i/>
                <w:iCs/>
              </w:rPr>
              <w:t xml:space="preserve"> is defined by a </w:t>
            </w:r>
            <w:r>
              <w:rPr>
                <w:i/>
              </w:rP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Pr>
                <w:i/>
              </w:rPr>
              <w:t xml:space="preserve"> within a frame with system frame number </w:t>
            </w:r>
            <m:oMath>
              <m:r>
                <w:rPr>
                  <w:rFonts w:ascii="Cambria Math" w:hAnsi="Cambria Math"/>
                  <w:lang w:eastAsia="zh-CN"/>
                </w:rPr>
                <m:t>SFN</m:t>
              </m:r>
            </m:oMath>
            <w:r>
              <w:rPr>
                <w:i/>
              </w:rPr>
              <w:t xml:space="preserve">, a first symbol </w:t>
            </w:r>
            <m:oMath>
              <m:r>
                <w:rPr>
                  <w:rFonts w:ascii="Cambria Math" w:hAnsi="Cambria Math"/>
                  <w:lang w:eastAsia="zh-CN"/>
                </w:rPr>
                <m:t>S</m:t>
              </m:r>
            </m:oMath>
            <w:r>
              <w:rPr>
                <w:i/>
              </w:rPr>
              <w:t xml:space="preserve"> within the slot, and a number of consecutive symbols </w:t>
            </w:r>
            <m:oMath>
              <m:r>
                <w:rPr>
                  <w:rFonts w:ascii="Cambria Math" w:hAnsi="Cambria Math"/>
                </w:rPr>
                <m:t>L</m:t>
              </m:r>
            </m:oMath>
            <w:r>
              <w:rPr>
                <w:i/>
              </w:rPr>
              <w:t xml:space="preserve">. For a PUSCH transmission with repetition Type B, </w:t>
            </w:r>
            <w:r>
              <w:rPr>
                <w:i/>
                <w:highlight w:val="yellow"/>
              </w:rPr>
              <w:t>a PUSCH transmission occasion is a nominal repetition</w:t>
            </w:r>
            <w:r>
              <w:rPr>
                <w:i/>
              </w:rPr>
              <w:t xml:space="preserve"> [6, TS 38.214].”</w:t>
            </w:r>
          </w:p>
          <w:p w14:paraId="1483E637" w14:textId="77777777" w:rsidR="00BC051F" w:rsidRDefault="00BC051F">
            <w:pPr>
              <w:spacing w:after="240"/>
              <w:ind w:left="55" w:firstLine="0"/>
              <w:rPr>
                <w:color w:val="2E74B5" w:themeColor="accent1" w:themeShade="BF"/>
                <w:lang w:eastAsia="zh-TW"/>
              </w:rPr>
            </w:pPr>
          </w:p>
          <w:p w14:paraId="23237FC2" w14:textId="77777777" w:rsidR="00BC051F" w:rsidRDefault="001A0D6B">
            <w:pPr>
              <w:spacing w:after="240"/>
              <w:ind w:left="55" w:firstLine="0"/>
              <w:rPr>
                <w:color w:val="2E74B5" w:themeColor="accent1" w:themeShade="BF"/>
                <w:lang w:eastAsia="zh-TW"/>
              </w:rPr>
            </w:pPr>
            <w:r>
              <w:rPr>
                <w:color w:val="2E74B5" w:themeColor="accent1" w:themeShade="BF"/>
                <w:lang w:eastAsia="zh-TW"/>
              </w:rPr>
              <w:t>Therefore, there is still an ambiguity in the 213 regarding nominal/actual transmissions and it should be clarified for the cancellation due to different priorities.</w:t>
            </w:r>
          </w:p>
        </w:tc>
      </w:tr>
      <w:tr w:rsidR="00BC051F" w14:paraId="543ACDB1" w14:textId="77777777">
        <w:tc>
          <w:tcPr>
            <w:tcW w:w="2718" w:type="dxa"/>
            <w:shd w:val="clear" w:color="auto" w:fill="auto"/>
          </w:tcPr>
          <w:p w14:paraId="3C31A84D" w14:textId="77777777" w:rsidR="00BC051F" w:rsidRDefault="001A0D6B">
            <w:pPr>
              <w:rPr>
                <w:lang w:val="en-US" w:eastAsia="zh-CN"/>
              </w:rPr>
            </w:pPr>
            <w:r>
              <w:rPr>
                <w:rFonts w:hint="eastAsia"/>
                <w:lang w:val="en-US" w:eastAsia="zh-CN"/>
              </w:rPr>
              <w:lastRenderedPageBreak/>
              <w:t>ZTE</w:t>
            </w:r>
          </w:p>
        </w:tc>
        <w:tc>
          <w:tcPr>
            <w:tcW w:w="7139" w:type="dxa"/>
            <w:shd w:val="clear" w:color="auto" w:fill="auto"/>
          </w:tcPr>
          <w:p w14:paraId="581261B2" w14:textId="77777777" w:rsidR="00BC051F" w:rsidRDefault="001A0D6B">
            <w:pPr>
              <w:ind w:left="0" w:firstLine="0"/>
              <w:rPr>
                <w:lang w:val="en-US" w:eastAsia="zh-CN"/>
              </w:rPr>
            </w:pPr>
            <w:r>
              <w:rPr>
                <w:rFonts w:hint="eastAsia"/>
                <w:lang w:val="en-US" w:eastAsia="zh-CN"/>
              </w:rPr>
              <w:t xml:space="preserve">Support the intention, while we also agree with Nokia that there should be no ambiguity as whether a repetition will be transmitted should be based on actual repetition. With said above, it could be better to leave to editors for non-essential correction if needed. </w:t>
            </w:r>
          </w:p>
        </w:tc>
      </w:tr>
      <w:tr w:rsidR="00E1177D" w14:paraId="53ED70C5" w14:textId="77777777">
        <w:tc>
          <w:tcPr>
            <w:tcW w:w="2718" w:type="dxa"/>
            <w:shd w:val="clear" w:color="auto" w:fill="auto"/>
          </w:tcPr>
          <w:p w14:paraId="6EF1EBF2" w14:textId="77777777" w:rsidR="00E1177D" w:rsidRPr="00E1177D" w:rsidRDefault="00E1177D">
            <w:pPr>
              <w:rPr>
                <w:rFonts w:eastAsiaTheme="minorEastAsia"/>
                <w:lang w:val="en-US" w:eastAsia="zh-CN"/>
              </w:rPr>
            </w:pPr>
            <w:r>
              <w:rPr>
                <w:rFonts w:eastAsiaTheme="minorEastAsia" w:hint="eastAsia"/>
                <w:lang w:val="en-US" w:eastAsia="zh-CN"/>
              </w:rPr>
              <w:t>CATT</w:t>
            </w:r>
          </w:p>
        </w:tc>
        <w:tc>
          <w:tcPr>
            <w:tcW w:w="7139" w:type="dxa"/>
            <w:shd w:val="clear" w:color="auto" w:fill="auto"/>
          </w:tcPr>
          <w:p w14:paraId="51F58B4A" w14:textId="77777777" w:rsidR="00E1177D" w:rsidRPr="001A0D6B" w:rsidRDefault="001A0D6B">
            <w:pPr>
              <w:ind w:left="0" w:firstLine="0"/>
              <w:rPr>
                <w:rFonts w:eastAsiaTheme="minorEastAsia"/>
                <w:lang w:val="en-US" w:eastAsia="zh-CN"/>
              </w:rPr>
            </w:pPr>
            <w:r>
              <w:rPr>
                <w:rFonts w:eastAsiaTheme="minorEastAsia" w:hint="eastAsia"/>
                <w:lang w:val="en-US" w:eastAsia="zh-CN"/>
              </w:rPr>
              <w:t>We do not have a strong view on whether specification change is needed. We would be fine to follow majority view.</w:t>
            </w:r>
          </w:p>
        </w:tc>
      </w:tr>
      <w:tr w:rsidR="005C58E0" w14:paraId="68C0550D" w14:textId="77777777">
        <w:tc>
          <w:tcPr>
            <w:tcW w:w="2718" w:type="dxa"/>
            <w:shd w:val="clear" w:color="auto" w:fill="auto"/>
          </w:tcPr>
          <w:p w14:paraId="570C1C11" w14:textId="77777777" w:rsidR="005C58E0" w:rsidRDefault="005C58E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139" w:type="dxa"/>
            <w:shd w:val="clear" w:color="auto" w:fill="auto"/>
          </w:tcPr>
          <w:p w14:paraId="069DA49A" w14:textId="77777777" w:rsidR="005C58E0" w:rsidRDefault="005C58E0">
            <w:pPr>
              <w:ind w:left="0" w:firstLin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fully understand the intention of the CR, </w:t>
            </w:r>
            <w:r w:rsidR="005C47AF">
              <w:rPr>
                <w:rFonts w:eastAsiaTheme="minorEastAsia"/>
                <w:lang w:val="en-US" w:eastAsia="zh-CN"/>
              </w:rPr>
              <w:t>and</w:t>
            </w:r>
            <w:r>
              <w:rPr>
                <w:rFonts w:eastAsiaTheme="minorEastAsia"/>
                <w:lang w:val="en-US" w:eastAsia="zh-CN"/>
              </w:rPr>
              <w:t xml:space="preserve"> we share similar view with Nokia that there is no ambiguity for a PUSCH repetition</w:t>
            </w:r>
            <w:r w:rsidR="00EE1D14">
              <w:rPr>
                <w:rFonts w:eastAsiaTheme="minorEastAsia"/>
                <w:lang w:val="en-US" w:eastAsia="zh-CN"/>
              </w:rPr>
              <w:t xml:space="preserve"> transmission</w:t>
            </w:r>
            <w:r>
              <w:rPr>
                <w:rFonts w:eastAsiaTheme="minorEastAsia"/>
                <w:lang w:val="en-US" w:eastAsia="zh-CN"/>
              </w:rPr>
              <w:t>.</w:t>
            </w:r>
            <w:r w:rsidR="005C47AF">
              <w:rPr>
                <w:rFonts w:eastAsiaTheme="minorEastAsia"/>
                <w:lang w:val="en-US" w:eastAsia="zh-CN"/>
              </w:rPr>
              <w:t xml:space="preserve"> We are ok whether to adopt the changes or not.</w:t>
            </w:r>
          </w:p>
        </w:tc>
      </w:tr>
      <w:tr w:rsidR="00300FC6" w14:paraId="7B08C379" w14:textId="77777777">
        <w:tc>
          <w:tcPr>
            <w:tcW w:w="2718" w:type="dxa"/>
            <w:shd w:val="clear" w:color="auto" w:fill="auto"/>
          </w:tcPr>
          <w:p w14:paraId="358BBAE6" w14:textId="77777777" w:rsidR="00300FC6" w:rsidRPr="00300FC6" w:rsidRDefault="00300FC6">
            <w:pPr>
              <w:rPr>
                <w:rFonts w:eastAsiaTheme="minorEastAsia"/>
                <w:lang w:eastAsia="zh-CN"/>
              </w:rPr>
            </w:pPr>
            <w:r>
              <w:rPr>
                <w:rFonts w:eastAsiaTheme="minorEastAsia"/>
                <w:lang w:eastAsia="zh-CN"/>
              </w:rPr>
              <w:t>HW/HiSi</w:t>
            </w:r>
          </w:p>
        </w:tc>
        <w:tc>
          <w:tcPr>
            <w:tcW w:w="7139" w:type="dxa"/>
            <w:shd w:val="clear" w:color="auto" w:fill="auto"/>
          </w:tcPr>
          <w:p w14:paraId="4C8DE7F7" w14:textId="77777777" w:rsidR="00300FC6" w:rsidRDefault="00300FC6">
            <w:pPr>
              <w:ind w:left="0" w:firstLine="0"/>
              <w:rPr>
                <w:rFonts w:eastAsiaTheme="minorEastAsia"/>
                <w:lang w:val="en-US" w:eastAsia="zh-CN"/>
              </w:rPr>
            </w:pPr>
            <w:r>
              <w:rPr>
                <w:rFonts w:eastAsiaTheme="minorEastAsia"/>
                <w:lang w:val="en-US" w:eastAsia="zh-CN"/>
              </w:rPr>
              <w:t>We support the TP</w:t>
            </w:r>
          </w:p>
        </w:tc>
      </w:tr>
      <w:tr w:rsidR="00DD00EC" w14:paraId="171830BF" w14:textId="77777777">
        <w:tc>
          <w:tcPr>
            <w:tcW w:w="2718" w:type="dxa"/>
            <w:shd w:val="clear" w:color="auto" w:fill="auto"/>
          </w:tcPr>
          <w:p w14:paraId="2F30F7EB" w14:textId="05F52533" w:rsidR="00DD00EC" w:rsidRDefault="00DD00EC">
            <w:pPr>
              <w:rPr>
                <w:rFonts w:eastAsiaTheme="minorEastAsia"/>
                <w:lang w:eastAsia="zh-CN"/>
              </w:rPr>
            </w:pPr>
            <w:r>
              <w:rPr>
                <w:rFonts w:eastAsiaTheme="minorEastAsia"/>
                <w:lang w:eastAsia="zh-CN"/>
              </w:rPr>
              <w:t>Ericsson</w:t>
            </w:r>
          </w:p>
        </w:tc>
        <w:tc>
          <w:tcPr>
            <w:tcW w:w="7139" w:type="dxa"/>
            <w:shd w:val="clear" w:color="auto" w:fill="auto"/>
          </w:tcPr>
          <w:p w14:paraId="572BDC4C" w14:textId="77777777" w:rsidR="00DD00EC" w:rsidRDefault="00DD00EC">
            <w:pPr>
              <w:ind w:left="0" w:firstLine="0"/>
              <w:rPr>
                <w:rFonts w:eastAsiaTheme="minorEastAsia"/>
                <w:lang w:val="en-US" w:eastAsia="zh-CN"/>
              </w:rPr>
            </w:pPr>
            <w:r>
              <w:rPr>
                <w:rFonts w:eastAsiaTheme="minorEastAsia"/>
                <w:lang w:val="en-US" w:eastAsia="zh-CN"/>
              </w:rPr>
              <w:t>The TP is not needed.</w:t>
            </w:r>
          </w:p>
          <w:p w14:paraId="0EB55F87" w14:textId="3DEA341D" w:rsidR="00DD00EC" w:rsidRDefault="00DD00EC">
            <w:pPr>
              <w:ind w:left="0" w:firstLine="0"/>
              <w:rPr>
                <w:rFonts w:eastAsiaTheme="minorEastAsia"/>
                <w:lang w:val="en-US" w:eastAsia="zh-CN"/>
              </w:rPr>
            </w:pPr>
            <w:r>
              <w:rPr>
                <w:rFonts w:eastAsiaTheme="minorEastAsia"/>
                <w:lang w:val="en-US" w:eastAsia="zh-CN"/>
              </w:rPr>
              <w:t>We agree with Nokia that it is clear that for PUSCH repetition type B, the cancellation in 38.213 section 9 is applied to an actual repetition. In 38.214 section 6.1.2.1, the sentence below has clarified already:</w:t>
            </w:r>
          </w:p>
          <w:p w14:paraId="04A3B30A" w14:textId="65EA3540" w:rsidR="00DD00EC" w:rsidRDefault="00DD00EC" w:rsidP="00DD00EC">
            <w:pPr>
              <w:autoSpaceDE w:val="0"/>
              <w:autoSpaceDN w:val="0"/>
              <w:adjustRightInd w:val="0"/>
              <w:ind w:left="0" w:firstLine="0"/>
              <w:rPr>
                <w:rFonts w:eastAsiaTheme="minorEastAsia"/>
                <w:lang w:val="en-US" w:eastAsia="zh-CN"/>
              </w:rPr>
            </w:pPr>
            <w:r>
              <w:rPr>
                <w:rFonts w:eastAsiaTheme="minorEastAsia"/>
                <w:lang w:val="en-US" w:eastAsia="zh-CN"/>
              </w:rPr>
              <w:t>“</w:t>
            </w:r>
            <w:r w:rsidRPr="0043207E">
              <w:rPr>
                <w:rFonts w:ascii="Times New Roman" w:eastAsiaTheme="minorEastAsia" w:hAnsi="Times New Roman"/>
                <w:i/>
                <w:iCs/>
                <w:szCs w:val="20"/>
                <w:u w:val="single"/>
                <w:lang w:val="en-US" w:eastAsia="zh-CN"/>
              </w:rPr>
              <w:t xml:space="preserve">An actual repetition is omitted according to the conditions in </w:t>
            </w:r>
            <w:r w:rsidRPr="0043207E">
              <w:rPr>
                <w:rFonts w:ascii="Times New Roman" w:eastAsiaTheme="minorEastAsia" w:hAnsi="Times New Roman"/>
                <w:i/>
                <w:iCs/>
                <w:color w:val="0070C0"/>
                <w:szCs w:val="20"/>
                <w:u w:val="single"/>
                <w:lang w:val="en-US" w:eastAsia="zh-CN"/>
              </w:rPr>
              <w:t>Clause 9</w:t>
            </w:r>
            <w:r w:rsidRPr="0043207E">
              <w:rPr>
                <w:rFonts w:ascii="Times New Roman" w:eastAsiaTheme="minorEastAsia" w:hAnsi="Times New Roman"/>
                <w:i/>
                <w:iCs/>
                <w:szCs w:val="20"/>
                <w:u w:val="single"/>
                <w:lang w:val="en-US" w:eastAsia="zh-CN"/>
              </w:rPr>
              <w:t>, Clause 11.1 and Clause 11.2A of [6, TS38.213].</w:t>
            </w:r>
            <w:r>
              <w:rPr>
                <w:rFonts w:eastAsiaTheme="minorEastAsia"/>
                <w:lang w:val="en-US" w:eastAsia="zh-CN"/>
              </w:rPr>
              <w:t>”</w:t>
            </w:r>
          </w:p>
        </w:tc>
      </w:tr>
      <w:tr w:rsidR="00EF5730" w14:paraId="3E3340DD" w14:textId="77777777">
        <w:tc>
          <w:tcPr>
            <w:tcW w:w="2718" w:type="dxa"/>
            <w:shd w:val="clear" w:color="auto" w:fill="auto"/>
          </w:tcPr>
          <w:p w14:paraId="143813B1" w14:textId="04738976" w:rsidR="00EF5730" w:rsidRDefault="00344E1A">
            <w:pPr>
              <w:rPr>
                <w:rFonts w:eastAsiaTheme="minorEastAsia"/>
                <w:lang w:eastAsia="zh-CN"/>
              </w:rPr>
            </w:pPr>
            <w:r>
              <w:rPr>
                <w:rFonts w:eastAsiaTheme="minorEastAsia"/>
                <w:lang w:eastAsia="zh-CN"/>
              </w:rPr>
              <w:t>Qualcomm</w:t>
            </w:r>
          </w:p>
        </w:tc>
        <w:tc>
          <w:tcPr>
            <w:tcW w:w="7139" w:type="dxa"/>
            <w:shd w:val="clear" w:color="auto" w:fill="auto"/>
          </w:tcPr>
          <w:p w14:paraId="46582293" w14:textId="5E556520" w:rsidR="00EF5730" w:rsidRDefault="00344E1A">
            <w:pPr>
              <w:ind w:left="0" w:firstLine="0"/>
              <w:rPr>
                <w:rFonts w:eastAsiaTheme="minorEastAsia"/>
                <w:lang w:val="en-US" w:eastAsia="zh-CN"/>
              </w:rPr>
            </w:pPr>
            <w:r>
              <w:rPr>
                <w:rFonts w:eastAsiaTheme="minorEastAsia"/>
                <w:lang w:val="en-US" w:eastAsia="zh-CN"/>
              </w:rPr>
              <w:t xml:space="preserve">We agree with Nokia and others that the behavior is already clear in the specification. </w:t>
            </w:r>
          </w:p>
        </w:tc>
      </w:tr>
      <w:tr w:rsidR="000A4FE3" w14:paraId="555DF56B" w14:textId="77777777">
        <w:tc>
          <w:tcPr>
            <w:tcW w:w="2718" w:type="dxa"/>
            <w:shd w:val="clear" w:color="auto" w:fill="auto"/>
          </w:tcPr>
          <w:p w14:paraId="177D2FCC" w14:textId="088B0060" w:rsidR="000A4FE3" w:rsidRDefault="000A4FE3">
            <w:pPr>
              <w:rPr>
                <w:rFonts w:eastAsiaTheme="minorEastAsia"/>
                <w:lang w:eastAsia="zh-CN"/>
              </w:rPr>
            </w:pPr>
            <w:r>
              <w:rPr>
                <w:rFonts w:eastAsiaTheme="minorEastAsia"/>
                <w:lang w:eastAsia="zh-CN"/>
              </w:rPr>
              <w:t>Intel</w:t>
            </w:r>
          </w:p>
        </w:tc>
        <w:tc>
          <w:tcPr>
            <w:tcW w:w="7139" w:type="dxa"/>
            <w:shd w:val="clear" w:color="auto" w:fill="auto"/>
          </w:tcPr>
          <w:p w14:paraId="389F6121" w14:textId="6D8C9B6E" w:rsidR="000A4FE3" w:rsidRDefault="000A4FE3">
            <w:pPr>
              <w:ind w:left="0" w:firstLine="0"/>
              <w:rPr>
                <w:rFonts w:eastAsiaTheme="minorEastAsia"/>
                <w:lang w:val="en-US" w:eastAsia="zh-CN"/>
              </w:rPr>
            </w:pPr>
            <w:r>
              <w:rPr>
                <w:rFonts w:eastAsiaTheme="minorEastAsia"/>
                <w:lang w:val="en-US" w:eastAsia="zh-CN"/>
              </w:rPr>
              <w:t xml:space="preserve">Agree with Nokia and others that </w:t>
            </w:r>
            <w:r w:rsidR="004D0EC7">
              <w:rPr>
                <w:rFonts w:eastAsiaTheme="minorEastAsia"/>
                <w:lang w:val="en-US" w:eastAsia="zh-CN"/>
              </w:rPr>
              <w:t xml:space="preserve">for Type B PUSCH repetitions, the current specs </w:t>
            </w:r>
            <w:r w:rsidR="003D4847">
              <w:rPr>
                <w:rFonts w:eastAsiaTheme="minorEastAsia"/>
                <w:lang w:val="en-US" w:eastAsia="zh-CN"/>
              </w:rPr>
              <w:t xml:space="preserve">are already clear that actual repetitions are </w:t>
            </w:r>
            <w:r w:rsidR="00E22E50">
              <w:rPr>
                <w:rFonts w:eastAsiaTheme="minorEastAsia"/>
                <w:lang w:val="en-US" w:eastAsia="zh-CN"/>
              </w:rPr>
              <w:t>used. Thus, spec updates are not needed.</w:t>
            </w:r>
          </w:p>
        </w:tc>
      </w:tr>
      <w:tr w:rsidR="00446378" w14:paraId="00997522" w14:textId="77777777">
        <w:tc>
          <w:tcPr>
            <w:tcW w:w="2718" w:type="dxa"/>
            <w:shd w:val="clear" w:color="auto" w:fill="auto"/>
          </w:tcPr>
          <w:p w14:paraId="75D62BAF" w14:textId="221228E8" w:rsidR="00446378" w:rsidRDefault="00446378">
            <w:pPr>
              <w:rPr>
                <w:rFonts w:eastAsiaTheme="minorEastAsia"/>
                <w:lang w:eastAsia="zh-CN"/>
              </w:rPr>
            </w:pPr>
            <w:r>
              <w:rPr>
                <w:rFonts w:eastAsiaTheme="minorEastAsia" w:hint="eastAsia"/>
                <w:lang w:eastAsia="zh-CN"/>
              </w:rPr>
              <w:t>v</w:t>
            </w:r>
            <w:r>
              <w:rPr>
                <w:rFonts w:eastAsiaTheme="minorEastAsia"/>
                <w:lang w:eastAsia="zh-CN"/>
              </w:rPr>
              <w:t>ivo</w:t>
            </w:r>
          </w:p>
        </w:tc>
        <w:tc>
          <w:tcPr>
            <w:tcW w:w="7139" w:type="dxa"/>
            <w:shd w:val="clear" w:color="auto" w:fill="auto"/>
          </w:tcPr>
          <w:p w14:paraId="3456CA3E" w14:textId="102A7BE2" w:rsidR="00446378" w:rsidRDefault="00446378">
            <w:pPr>
              <w:ind w:left="0" w:firstLine="0"/>
              <w:rPr>
                <w:rFonts w:eastAsiaTheme="minorEastAsia"/>
                <w:lang w:val="en-US" w:eastAsia="zh-CN"/>
              </w:rPr>
            </w:pPr>
            <w:r>
              <w:rPr>
                <w:rFonts w:eastAsiaTheme="minorEastAsia" w:hint="eastAsia"/>
                <w:lang w:val="en-US" w:eastAsia="zh-CN"/>
              </w:rPr>
              <w:t>W</w:t>
            </w:r>
            <w:r>
              <w:rPr>
                <w:rFonts w:eastAsiaTheme="minorEastAsia"/>
                <w:lang w:val="en-US" w:eastAsia="zh-CN"/>
              </w:rPr>
              <w:t>e understand the intention of the TP. As Nokia and other companies mentioned, there may be no ambiguity in current spec. So it seems not essential. If majority want to have the correction, we are also fine with it.</w:t>
            </w:r>
          </w:p>
        </w:tc>
      </w:tr>
      <w:tr w:rsidR="007B7CAC" w14:paraId="663D4135" w14:textId="77777777">
        <w:tc>
          <w:tcPr>
            <w:tcW w:w="2718" w:type="dxa"/>
            <w:shd w:val="clear" w:color="auto" w:fill="auto"/>
          </w:tcPr>
          <w:p w14:paraId="05F81051" w14:textId="18963D96" w:rsidR="007B7CAC" w:rsidRPr="007B7CAC" w:rsidRDefault="007B7CAC">
            <w:pPr>
              <w:rPr>
                <w:rFonts w:eastAsia="MS Mincho"/>
                <w:lang w:eastAsia="ja-JP"/>
              </w:rPr>
            </w:pPr>
            <w:r>
              <w:rPr>
                <w:rFonts w:eastAsia="MS Mincho" w:hint="eastAsia"/>
                <w:lang w:eastAsia="ja-JP"/>
              </w:rPr>
              <w:t>DOCOMO</w:t>
            </w:r>
          </w:p>
        </w:tc>
        <w:tc>
          <w:tcPr>
            <w:tcW w:w="7139" w:type="dxa"/>
            <w:shd w:val="clear" w:color="auto" w:fill="auto"/>
          </w:tcPr>
          <w:p w14:paraId="1896A4CE" w14:textId="2FD2B02D" w:rsidR="007B7CAC" w:rsidRPr="007B7CAC" w:rsidRDefault="007B7CAC">
            <w:pPr>
              <w:ind w:left="0" w:firstLine="0"/>
              <w:rPr>
                <w:rFonts w:eastAsia="MS Mincho"/>
                <w:lang w:val="en-US" w:eastAsia="ja-JP"/>
              </w:rPr>
            </w:pPr>
            <w:r>
              <w:rPr>
                <w:rFonts w:eastAsia="MS Mincho" w:hint="eastAsia"/>
                <w:lang w:val="en-US" w:eastAsia="ja-JP"/>
              </w:rPr>
              <w:t xml:space="preserve">Support the intention of the TP but agree that no TP is needed as the spec is already clear, specifically from 6.1.2.1 in 38.214 as other </w:t>
            </w:r>
            <w:r>
              <w:rPr>
                <w:rFonts w:eastAsia="MS Mincho"/>
                <w:lang w:val="en-US" w:eastAsia="ja-JP"/>
              </w:rPr>
              <w:t>companies</w:t>
            </w:r>
            <w:r>
              <w:rPr>
                <w:rFonts w:eastAsia="MS Mincho" w:hint="eastAsia"/>
                <w:lang w:val="en-US" w:eastAsia="ja-JP"/>
              </w:rPr>
              <w:t xml:space="preserve"> </w:t>
            </w:r>
            <w:r>
              <w:rPr>
                <w:rFonts w:eastAsia="MS Mincho"/>
                <w:lang w:val="en-US" w:eastAsia="ja-JP"/>
              </w:rPr>
              <w:t>mention.</w:t>
            </w:r>
          </w:p>
        </w:tc>
      </w:tr>
      <w:tr w:rsidR="004A53F7" w14:paraId="3B6D5D40" w14:textId="77777777">
        <w:tc>
          <w:tcPr>
            <w:tcW w:w="2718" w:type="dxa"/>
            <w:shd w:val="clear" w:color="auto" w:fill="auto"/>
          </w:tcPr>
          <w:p w14:paraId="553D0F35" w14:textId="56F8AF73" w:rsidR="004A53F7" w:rsidRDefault="004A53F7">
            <w:pPr>
              <w:rPr>
                <w:rFonts w:eastAsia="MS Mincho"/>
                <w:lang w:eastAsia="ja-JP"/>
              </w:rPr>
            </w:pPr>
            <w:r>
              <w:rPr>
                <w:rFonts w:eastAsia="MS Mincho"/>
                <w:lang w:eastAsia="ja-JP"/>
              </w:rPr>
              <w:t>Apple</w:t>
            </w:r>
          </w:p>
        </w:tc>
        <w:tc>
          <w:tcPr>
            <w:tcW w:w="7139" w:type="dxa"/>
            <w:shd w:val="clear" w:color="auto" w:fill="auto"/>
          </w:tcPr>
          <w:p w14:paraId="227D492F" w14:textId="1A2CAED5" w:rsidR="004A53F7" w:rsidRDefault="004A53F7">
            <w:pPr>
              <w:ind w:left="0" w:firstLine="0"/>
              <w:rPr>
                <w:rFonts w:eastAsia="MS Mincho"/>
                <w:lang w:val="en-US" w:eastAsia="ja-JP"/>
              </w:rPr>
            </w:pPr>
            <w:r>
              <w:rPr>
                <w:rFonts w:eastAsia="MS Mincho"/>
                <w:lang w:val="en-US" w:eastAsia="ja-JP"/>
              </w:rPr>
              <w:t>With the sentence quoted by Ericsson from 38.214, it should be clear that actual repetition should be considered for cancellation. So it does not seem essential to have the correction.</w:t>
            </w:r>
          </w:p>
        </w:tc>
      </w:tr>
    </w:tbl>
    <w:p w14:paraId="1A3FE382" w14:textId="77777777" w:rsidR="00BC051F" w:rsidRDefault="00BC051F">
      <w:pPr>
        <w:pBdr>
          <w:bottom w:val="single" w:sz="6" w:space="1" w:color="auto"/>
        </w:pBdr>
        <w:ind w:left="0" w:firstLine="0"/>
        <w:rPr>
          <w:lang w:eastAsia="zh-CN"/>
        </w:rPr>
      </w:pPr>
    </w:p>
    <w:p w14:paraId="2007B118" w14:textId="77777777" w:rsidR="00300FC6" w:rsidRPr="00446378" w:rsidRDefault="00300FC6" w:rsidP="00300FC6">
      <w:pPr>
        <w:ind w:left="0" w:firstLine="0"/>
        <w:jc w:val="both"/>
        <w:rPr>
          <w:b/>
          <w:lang w:eastAsia="zh-CN"/>
        </w:rPr>
      </w:pPr>
    </w:p>
    <w:p w14:paraId="6221A867" w14:textId="77777777" w:rsidR="00300FC6" w:rsidRDefault="00300FC6" w:rsidP="00300FC6">
      <w:pPr>
        <w:ind w:left="0" w:firstLine="0"/>
        <w:jc w:val="both"/>
        <w:rPr>
          <w:b/>
          <w:lang w:eastAsia="zh-CN"/>
        </w:rPr>
      </w:pPr>
      <w:r w:rsidRPr="00C003A0">
        <w:rPr>
          <w:b/>
          <w:highlight w:val="cyan"/>
          <w:lang w:eastAsia="zh-CN"/>
        </w:rPr>
        <w:t>Moderator update 1</w:t>
      </w:r>
    </w:p>
    <w:p w14:paraId="40466A95" w14:textId="77777777" w:rsidR="00300FC6" w:rsidRDefault="00300FC6" w:rsidP="00300FC6">
      <w:pPr>
        <w:ind w:left="0" w:firstLine="0"/>
        <w:jc w:val="both"/>
        <w:rPr>
          <w:lang w:eastAsia="zh-TW"/>
        </w:rPr>
      </w:pPr>
      <w:r w:rsidRPr="00B1545C">
        <w:rPr>
          <w:u w:val="single"/>
          <w:lang w:eastAsia="zh-TW"/>
        </w:rPr>
        <w:t>Nokia commented in their answer to Q1</w:t>
      </w:r>
      <w:r>
        <w:rPr>
          <w:lang w:eastAsia="zh-TW"/>
        </w:rPr>
        <w:t xml:space="preserve">: </w:t>
      </w:r>
    </w:p>
    <w:p w14:paraId="6873B6EF" w14:textId="77777777" w:rsidR="00300FC6" w:rsidRDefault="00300FC6" w:rsidP="00300FC6">
      <w:pPr>
        <w:ind w:left="0" w:firstLine="0"/>
        <w:jc w:val="both"/>
        <w:rPr>
          <w:lang w:eastAsia="zh-TW"/>
        </w:rPr>
      </w:pPr>
      <w:r>
        <w:rPr>
          <w:lang w:eastAsia="zh-TW"/>
        </w:rPr>
        <w:t>“In 38.214, we specify the structure of a PUSCH rep. Type B transmission and from there it should be clear that for PUSCH rep. Type B the PUSCH repetition transmission is based on actual PUSCH repetitions already”.</w:t>
      </w:r>
    </w:p>
    <w:p w14:paraId="3A3DE2BD" w14:textId="77777777" w:rsidR="00300FC6" w:rsidRDefault="00300FC6" w:rsidP="00300FC6">
      <w:pPr>
        <w:ind w:left="0" w:firstLine="0"/>
        <w:jc w:val="both"/>
        <w:rPr>
          <w:lang w:eastAsia="zh-TW"/>
        </w:rPr>
      </w:pPr>
    </w:p>
    <w:p w14:paraId="7330466C" w14:textId="77777777" w:rsidR="00300FC6" w:rsidRDefault="00300FC6" w:rsidP="00300FC6">
      <w:pPr>
        <w:ind w:left="0" w:firstLine="0"/>
        <w:jc w:val="both"/>
        <w:rPr>
          <w:lang w:eastAsia="zh-TW"/>
        </w:rPr>
      </w:pPr>
      <w:r>
        <w:rPr>
          <w:lang w:eastAsia="zh-TW"/>
        </w:rPr>
        <w:t>From the moderator perspective, if the statement above from Nokia would be valid, then throughout the specification of 213, no nominal repetitions should be mentioned. But for example for UL power control</w:t>
      </w:r>
      <w:r w:rsidR="00C003A0">
        <w:rPr>
          <w:lang w:eastAsia="zh-TW"/>
        </w:rPr>
        <w:t>,</w:t>
      </w:r>
      <w:r>
        <w:rPr>
          <w:lang w:eastAsia="zh-TW"/>
        </w:rPr>
        <w:t xml:space="preserve"> nominal repetitions are </w:t>
      </w:r>
      <w:r w:rsidR="00C003A0">
        <w:rPr>
          <w:lang w:eastAsia="zh-TW"/>
        </w:rPr>
        <w:t>described in 38.213</w:t>
      </w:r>
      <w:r>
        <w:rPr>
          <w:lang w:eastAsia="zh-TW"/>
        </w:rPr>
        <w:t xml:space="preserve">. It would be great to hear more views from other </w:t>
      </w:r>
      <w:r w:rsidR="00C003A0">
        <w:rPr>
          <w:lang w:eastAsia="zh-TW"/>
        </w:rPr>
        <w:t>companies, if this is a contradiction that needs to be clarified.</w:t>
      </w:r>
    </w:p>
    <w:p w14:paraId="1E0A8E4E" w14:textId="77777777" w:rsidR="00C003A0" w:rsidRDefault="00C003A0" w:rsidP="00300FC6">
      <w:pPr>
        <w:ind w:left="0" w:firstLine="0"/>
        <w:jc w:val="both"/>
        <w:rPr>
          <w:lang w:eastAsia="zh-TW"/>
        </w:rPr>
      </w:pPr>
      <w:r>
        <w:rPr>
          <w:lang w:eastAsia="zh-TW"/>
        </w:rPr>
        <w:t xml:space="preserve"> </w:t>
      </w:r>
    </w:p>
    <w:p w14:paraId="1601FD90" w14:textId="77777777" w:rsidR="00C003A0" w:rsidRDefault="00C003A0" w:rsidP="00300FC6">
      <w:pPr>
        <w:ind w:left="0" w:firstLine="0"/>
        <w:jc w:val="both"/>
        <w:rPr>
          <w:lang w:eastAsia="zh-TW"/>
        </w:rPr>
      </w:pPr>
      <w:r>
        <w:rPr>
          <w:lang w:eastAsia="zh-TW"/>
        </w:rPr>
        <w:t>For reference, the corresponding text from 38.213 is copied below.</w:t>
      </w:r>
    </w:p>
    <w:p w14:paraId="65692BC4" w14:textId="77777777" w:rsidR="00300FC6" w:rsidRDefault="00300FC6" w:rsidP="00300FC6">
      <w:pPr>
        <w:rPr>
          <w:iCs/>
        </w:rPr>
      </w:pPr>
    </w:p>
    <w:tbl>
      <w:tblPr>
        <w:tblStyle w:val="TableGrid"/>
        <w:tblW w:w="0" w:type="auto"/>
        <w:tblInd w:w="-5" w:type="dxa"/>
        <w:tblLook w:val="04A0" w:firstRow="1" w:lastRow="0" w:firstColumn="1" w:lastColumn="0" w:noHBand="0" w:noVBand="1"/>
      </w:tblPr>
      <w:tblGrid>
        <w:gridCol w:w="9021"/>
      </w:tblGrid>
      <w:tr w:rsidR="00300FC6" w14:paraId="001AF549" w14:textId="77777777" w:rsidTr="00631CE6">
        <w:tc>
          <w:tcPr>
            <w:tcW w:w="9021" w:type="dxa"/>
          </w:tcPr>
          <w:p w14:paraId="0EC0EFB9" w14:textId="77777777" w:rsidR="00300FC6" w:rsidRDefault="00300FC6" w:rsidP="00631CE6">
            <w:pPr>
              <w:ind w:left="0" w:firstLine="0"/>
              <w:rPr>
                <w:iCs/>
              </w:rPr>
            </w:pPr>
            <w:r>
              <w:rPr>
                <w:iCs/>
              </w:rPr>
              <w:lastRenderedPageBreak/>
              <w:t>7 Uplink power control:</w:t>
            </w:r>
          </w:p>
          <w:p w14:paraId="1AB946CE" w14:textId="77777777" w:rsidR="00300FC6" w:rsidRDefault="00300FC6" w:rsidP="00631CE6">
            <w:pPr>
              <w:ind w:left="0" w:firstLine="0"/>
              <w:rPr>
                <w:iCs/>
              </w:rPr>
            </w:pPr>
          </w:p>
          <w:p w14:paraId="50DE01F6" w14:textId="77777777" w:rsidR="00300FC6" w:rsidRDefault="00300FC6" w:rsidP="00631CE6">
            <w:pPr>
              <w:ind w:left="0" w:firstLine="0"/>
            </w:pPr>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xml:space="preserve">. For a PUSCH transmission with repetition Type B, a </w:t>
            </w:r>
            <w:r w:rsidRPr="00387FA5">
              <w:rPr>
                <w:highlight w:val="yellow"/>
              </w:rPr>
              <w:t>PUSCH transmission occasion is a nominal repetition</w:t>
            </w:r>
            <w:r>
              <w:t xml:space="preserve"> [6, TS 38.214].</w:t>
            </w:r>
          </w:p>
          <w:p w14:paraId="6FFE0BE3" w14:textId="77777777" w:rsidR="00300FC6" w:rsidRDefault="00300FC6" w:rsidP="00631CE6">
            <w:pPr>
              <w:ind w:left="0" w:firstLine="0"/>
              <w:rPr>
                <w:iCs/>
              </w:rPr>
            </w:pPr>
          </w:p>
        </w:tc>
      </w:tr>
    </w:tbl>
    <w:p w14:paraId="2540A1B3" w14:textId="77777777" w:rsidR="00300FC6" w:rsidRDefault="00300FC6" w:rsidP="00300FC6">
      <w:pPr>
        <w:rPr>
          <w:iCs/>
        </w:rPr>
      </w:pPr>
    </w:p>
    <w:p w14:paraId="3B882200" w14:textId="77777777" w:rsidR="00300FC6" w:rsidRDefault="00300FC6" w:rsidP="00300FC6">
      <w:pPr>
        <w:ind w:left="0" w:firstLine="0"/>
        <w:jc w:val="both"/>
        <w:rPr>
          <w:b/>
          <w:lang w:eastAsia="zh-CN"/>
        </w:rPr>
      </w:pPr>
      <w:r w:rsidRPr="00387FA5">
        <w:rPr>
          <w:b/>
          <w:lang w:eastAsia="zh-TW"/>
        </w:rPr>
        <w:t>Question 1a:</w:t>
      </w:r>
      <w:r>
        <w:rPr>
          <w:lang w:eastAsia="zh-TW"/>
        </w:rPr>
        <w:t xml:space="preserve"> Taking the above comments into account, companies are encouraged to share their view whether it is clear that PUSCH repetition type B in 38.213 always means an actual repetition or if there still room for ambiguity and should be clarified?</w:t>
      </w:r>
    </w:p>
    <w:p w14:paraId="708D3748" w14:textId="77777777" w:rsidR="00300FC6" w:rsidRDefault="00300FC6" w:rsidP="00300FC6">
      <w:pPr>
        <w:ind w:left="0" w:firstLine="0"/>
        <w:jc w:val="both"/>
        <w:rPr>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347"/>
      </w:tblGrid>
      <w:tr w:rsidR="00300FC6" w14:paraId="3F5AA034" w14:textId="77777777" w:rsidTr="00631CE6">
        <w:tc>
          <w:tcPr>
            <w:tcW w:w="2718" w:type="dxa"/>
            <w:shd w:val="clear" w:color="auto" w:fill="F2F2F2"/>
          </w:tcPr>
          <w:p w14:paraId="748ECAD3" w14:textId="77777777" w:rsidR="00300FC6" w:rsidRDefault="00300FC6" w:rsidP="00631CE6">
            <w:pPr>
              <w:spacing w:after="240"/>
              <w:ind w:firstLine="0"/>
              <w:jc w:val="both"/>
              <w:rPr>
                <w:lang w:eastAsia="zh-TW"/>
              </w:rPr>
            </w:pPr>
            <w:r>
              <w:rPr>
                <w:lang w:eastAsia="zh-TW"/>
              </w:rPr>
              <w:t>Company</w:t>
            </w:r>
          </w:p>
        </w:tc>
        <w:tc>
          <w:tcPr>
            <w:tcW w:w="7139" w:type="dxa"/>
            <w:shd w:val="clear" w:color="auto" w:fill="F2F2F2"/>
          </w:tcPr>
          <w:p w14:paraId="250802A8" w14:textId="77777777" w:rsidR="00300FC6" w:rsidRDefault="00300FC6" w:rsidP="00631CE6">
            <w:pPr>
              <w:spacing w:after="240"/>
              <w:ind w:firstLine="0"/>
              <w:jc w:val="both"/>
              <w:rPr>
                <w:lang w:eastAsia="zh-TW"/>
              </w:rPr>
            </w:pPr>
            <w:r>
              <w:rPr>
                <w:lang w:eastAsia="zh-TW"/>
              </w:rPr>
              <w:t>Comments</w:t>
            </w:r>
          </w:p>
        </w:tc>
      </w:tr>
      <w:tr w:rsidR="00DD00EC" w:rsidRPr="00DD00EC" w14:paraId="47759F8D" w14:textId="77777777" w:rsidTr="00631CE6">
        <w:tc>
          <w:tcPr>
            <w:tcW w:w="2718" w:type="dxa"/>
            <w:shd w:val="clear" w:color="auto" w:fill="auto"/>
          </w:tcPr>
          <w:p w14:paraId="12C0B513" w14:textId="4853D1AC" w:rsidR="00300FC6" w:rsidRPr="00DD00EC" w:rsidRDefault="00DD00EC" w:rsidP="00631CE6">
            <w:pPr>
              <w:spacing w:after="240"/>
              <w:ind w:left="0" w:firstLine="0"/>
              <w:rPr>
                <w:lang w:eastAsia="zh-TW"/>
              </w:rPr>
            </w:pPr>
            <w:r w:rsidRPr="00DD00EC">
              <w:rPr>
                <w:lang w:eastAsia="zh-TW"/>
              </w:rPr>
              <w:t>Ericsson</w:t>
            </w:r>
          </w:p>
        </w:tc>
        <w:tc>
          <w:tcPr>
            <w:tcW w:w="7139" w:type="dxa"/>
            <w:shd w:val="clear" w:color="auto" w:fill="auto"/>
          </w:tcPr>
          <w:p w14:paraId="288F6605" w14:textId="77777777" w:rsidR="00300FC6" w:rsidRDefault="00DD00EC" w:rsidP="00631CE6">
            <w:pPr>
              <w:spacing w:after="240"/>
              <w:ind w:left="55" w:firstLine="0"/>
              <w:rPr>
                <w:lang w:eastAsia="zh-TW"/>
              </w:rPr>
            </w:pPr>
            <w:r w:rsidRPr="00DD00EC">
              <w:rPr>
                <w:lang w:eastAsia="zh-TW"/>
              </w:rPr>
              <w:t>It</w:t>
            </w:r>
            <w:r>
              <w:rPr>
                <w:lang w:eastAsia="zh-TW"/>
              </w:rPr>
              <w:t xml:space="preserve"> is true that PUSCH repetition is not always a nominal repetition, as the sentence in section 7 shows.</w:t>
            </w:r>
          </w:p>
          <w:p w14:paraId="05EF46A3" w14:textId="1F25FDC0" w:rsidR="00DD00EC" w:rsidRPr="00DD00EC" w:rsidRDefault="00DD00EC" w:rsidP="00631CE6">
            <w:pPr>
              <w:spacing w:after="240"/>
              <w:ind w:left="55" w:firstLine="0"/>
              <w:rPr>
                <w:lang w:eastAsia="zh-TW"/>
              </w:rPr>
            </w:pPr>
            <w:r>
              <w:rPr>
                <w:lang w:eastAsia="zh-TW"/>
              </w:rPr>
              <w:t>On the other hand, in our understanding, what a ‘repetition’ refers to has been clear</w:t>
            </w:r>
            <w:r w:rsidR="0043207E">
              <w:rPr>
                <w:lang w:eastAsia="zh-TW"/>
              </w:rPr>
              <w:t xml:space="preserve"> in various contexts. For example</w:t>
            </w:r>
            <w:r>
              <w:rPr>
                <w:lang w:eastAsia="zh-TW"/>
              </w:rPr>
              <w:t>, the sentence in section 7 above</w:t>
            </w:r>
            <w:r w:rsidR="0043207E">
              <w:rPr>
                <w:lang w:eastAsia="zh-TW"/>
              </w:rPr>
              <w:t xml:space="preserve">; the sentence in 38.214 section </w:t>
            </w:r>
            <w:r w:rsidR="0043207E">
              <w:rPr>
                <w:rFonts w:eastAsiaTheme="minorEastAsia"/>
                <w:lang w:val="en-US" w:eastAsia="zh-CN"/>
              </w:rPr>
              <w:t>6.1.2.1 (see our response earlier).</w:t>
            </w:r>
          </w:p>
        </w:tc>
      </w:tr>
      <w:tr w:rsidR="006526F1" w:rsidRPr="00DD00EC" w14:paraId="73A55A9B" w14:textId="77777777" w:rsidTr="00631CE6">
        <w:tc>
          <w:tcPr>
            <w:tcW w:w="2718" w:type="dxa"/>
            <w:shd w:val="clear" w:color="auto" w:fill="auto"/>
          </w:tcPr>
          <w:p w14:paraId="38AAC103" w14:textId="5EDFE20F" w:rsidR="006526F1" w:rsidRPr="00DD00EC" w:rsidRDefault="006526F1" w:rsidP="00631CE6">
            <w:pPr>
              <w:spacing w:after="240"/>
              <w:ind w:left="0" w:firstLine="0"/>
              <w:rPr>
                <w:lang w:eastAsia="zh-TW"/>
              </w:rPr>
            </w:pPr>
            <w:r>
              <w:rPr>
                <w:lang w:eastAsia="zh-TW"/>
              </w:rPr>
              <w:t>Intel</w:t>
            </w:r>
          </w:p>
        </w:tc>
        <w:tc>
          <w:tcPr>
            <w:tcW w:w="7139" w:type="dxa"/>
            <w:shd w:val="clear" w:color="auto" w:fill="auto"/>
          </w:tcPr>
          <w:p w14:paraId="09BB5B2C" w14:textId="5FAF6C11" w:rsidR="006526F1" w:rsidRPr="00DD00EC" w:rsidRDefault="006526F1" w:rsidP="00631CE6">
            <w:pPr>
              <w:spacing w:after="240"/>
              <w:ind w:left="55" w:firstLine="0"/>
              <w:rPr>
                <w:lang w:eastAsia="zh-TW"/>
              </w:rPr>
            </w:pPr>
            <w:r>
              <w:rPr>
                <w:lang w:eastAsia="zh-TW"/>
              </w:rPr>
              <w:t xml:space="preserve">The example </w:t>
            </w:r>
            <w:r w:rsidR="00B7616D">
              <w:rPr>
                <w:lang w:eastAsia="zh-TW"/>
              </w:rPr>
              <w:t xml:space="preserve">from UL power control is actually an exception and hence, “nominal” has to be spelled out (and thus, has been). </w:t>
            </w:r>
            <w:r w:rsidR="00AB1882">
              <w:rPr>
                <w:lang w:eastAsia="zh-TW"/>
              </w:rPr>
              <w:t>There should not be an ambiguity from reading of the rest of the specs</w:t>
            </w:r>
            <w:r w:rsidR="006F6EA3">
              <w:rPr>
                <w:lang w:eastAsia="zh-TW"/>
              </w:rPr>
              <w:t xml:space="preserve"> (as pointed out by Ericsson in response to Question #1)</w:t>
            </w:r>
            <w:r w:rsidR="00AB1882">
              <w:rPr>
                <w:lang w:eastAsia="zh-TW"/>
              </w:rPr>
              <w:t xml:space="preserve"> that all other dropping/cancelation considerations are based on actual repetitions.</w:t>
            </w:r>
          </w:p>
        </w:tc>
      </w:tr>
      <w:tr w:rsidR="007B7CAC" w:rsidRPr="00DD00EC" w14:paraId="3B580D27" w14:textId="77777777" w:rsidTr="00631CE6">
        <w:tc>
          <w:tcPr>
            <w:tcW w:w="2718" w:type="dxa"/>
            <w:shd w:val="clear" w:color="auto" w:fill="auto"/>
          </w:tcPr>
          <w:p w14:paraId="0D3B1A9B" w14:textId="4796DE6E" w:rsidR="007B7CAC" w:rsidRPr="007B7CAC" w:rsidRDefault="007B7CAC" w:rsidP="00631CE6">
            <w:pPr>
              <w:spacing w:after="240"/>
              <w:ind w:left="0" w:firstLine="0"/>
              <w:rPr>
                <w:rFonts w:eastAsia="MS Mincho"/>
                <w:lang w:eastAsia="ja-JP"/>
              </w:rPr>
            </w:pPr>
            <w:r>
              <w:rPr>
                <w:rFonts w:eastAsia="MS Mincho" w:hint="eastAsia"/>
                <w:lang w:eastAsia="ja-JP"/>
              </w:rPr>
              <w:t>DOCOMO</w:t>
            </w:r>
          </w:p>
        </w:tc>
        <w:tc>
          <w:tcPr>
            <w:tcW w:w="7139" w:type="dxa"/>
            <w:shd w:val="clear" w:color="auto" w:fill="auto"/>
          </w:tcPr>
          <w:p w14:paraId="2F78761D" w14:textId="731438F9" w:rsidR="007B7CAC" w:rsidRPr="007B7CAC" w:rsidRDefault="007B7CAC" w:rsidP="00631CE6">
            <w:pPr>
              <w:spacing w:after="240"/>
              <w:ind w:left="55" w:firstLine="0"/>
              <w:rPr>
                <w:rFonts w:eastAsia="MS Mincho"/>
                <w:lang w:eastAsia="ja-JP"/>
              </w:rPr>
            </w:pPr>
            <w:r>
              <w:rPr>
                <w:rFonts w:eastAsia="MS Mincho" w:hint="eastAsia"/>
                <w:lang w:eastAsia="ja-JP"/>
              </w:rPr>
              <w:t>Agree with Ericsson.</w:t>
            </w:r>
          </w:p>
        </w:tc>
      </w:tr>
      <w:tr w:rsidR="008733BD" w:rsidRPr="00DD00EC" w14:paraId="06F2DC2B" w14:textId="77777777" w:rsidTr="00631CE6">
        <w:tc>
          <w:tcPr>
            <w:tcW w:w="2718" w:type="dxa"/>
            <w:shd w:val="clear" w:color="auto" w:fill="auto"/>
          </w:tcPr>
          <w:p w14:paraId="238C2484" w14:textId="3CE5158C" w:rsidR="008733BD" w:rsidRDefault="008733BD" w:rsidP="00631CE6">
            <w:pPr>
              <w:spacing w:after="240"/>
              <w:ind w:left="0" w:firstLine="0"/>
              <w:rPr>
                <w:rFonts w:eastAsia="MS Mincho"/>
                <w:lang w:eastAsia="ja-JP"/>
              </w:rPr>
            </w:pPr>
            <w:r>
              <w:rPr>
                <w:rFonts w:eastAsia="MS Mincho"/>
                <w:lang w:eastAsia="ja-JP"/>
              </w:rPr>
              <w:t>Apple</w:t>
            </w:r>
          </w:p>
        </w:tc>
        <w:tc>
          <w:tcPr>
            <w:tcW w:w="7139" w:type="dxa"/>
            <w:shd w:val="clear" w:color="auto" w:fill="auto"/>
          </w:tcPr>
          <w:p w14:paraId="2CC7E83F" w14:textId="77777777" w:rsidR="008733BD" w:rsidRDefault="008733BD" w:rsidP="00631CE6">
            <w:pPr>
              <w:spacing w:after="240"/>
              <w:ind w:left="55" w:firstLine="0"/>
              <w:rPr>
                <w:rFonts w:eastAsia="MS Mincho"/>
                <w:lang w:eastAsia="ja-JP"/>
              </w:rPr>
            </w:pPr>
            <w:r>
              <w:rPr>
                <w:rFonts w:eastAsia="MS Mincho"/>
                <w:lang w:eastAsia="ja-JP"/>
              </w:rPr>
              <w:t>We share the understanding with Intel that for UL power control, it explicitly says nominal repetition because it is an exception.</w:t>
            </w:r>
          </w:p>
          <w:p w14:paraId="5261A48F" w14:textId="1D4C10BA" w:rsidR="008733BD" w:rsidRDefault="008733BD" w:rsidP="00631CE6">
            <w:pPr>
              <w:spacing w:after="240"/>
              <w:ind w:left="55" w:firstLine="0"/>
              <w:rPr>
                <w:rFonts w:eastAsia="MS Mincho"/>
                <w:lang w:eastAsia="ja-JP"/>
              </w:rPr>
            </w:pPr>
            <w:r>
              <w:rPr>
                <w:rFonts w:eastAsia="MS Mincho"/>
                <w:lang w:val="en-US" w:eastAsia="ja-JP"/>
              </w:rPr>
              <w:t>With the sentence quoted by Ericsson from 38.214, it should be clear that actual repetition should be considered for cancellation.</w:t>
            </w:r>
          </w:p>
        </w:tc>
      </w:tr>
    </w:tbl>
    <w:p w14:paraId="0676B0E1" w14:textId="77777777" w:rsidR="00300FC6" w:rsidRDefault="00300FC6" w:rsidP="00300FC6">
      <w:pPr>
        <w:ind w:left="0" w:firstLine="0"/>
        <w:jc w:val="both"/>
        <w:rPr>
          <w:b/>
          <w:lang w:eastAsia="zh-CN"/>
        </w:rPr>
      </w:pPr>
      <w:r>
        <w:rPr>
          <w:b/>
          <w:lang w:eastAsia="zh-CN"/>
        </w:rPr>
        <w:t xml:space="preserve"> </w:t>
      </w:r>
    </w:p>
    <w:p w14:paraId="126C5440" w14:textId="77777777" w:rsidR="00300FC6" w:rsidRDefault="00300FC6" w:rsidP="00300FC6">
      <w:pPr>
        <w:pBdr>
          <w:bottom w:val="single" w:sz="6" w:space="1" w:color="auto"/>
        </w:pBdr>
        <w:ind w:left="0" w:firstLine="0"/>
        <w:jc w:val="both"/>
        <w:rPr>
          <w:b/>
          <w:lang w:eastAsia="zh-CN"/>
        </w:rPr>
      </w:pPr>
      <w:r w:rsidRPr="00C003A0">
        <w:rPr>
          <w:b/>
          <w:highlight w:val="cyan"/>
          <w:lang w:eastAsia="zh-CN"/>
        </w:rPr>
        <w:t>End Moderator update 1</w:t>
      </w:r>
    </w:p>
    <w:p w14:paraId="60E8CAAE" w14:textId="77777777" w:rsidR="00300FC6" w:rsidRDefault="00300FC6" w:rsidP="00300FC6">
      <w:pPr>
        <w:ind w:left="0" w:firstLine="0"/>
        <w:jc w:val="both"/>
        <w:rPr>
          <w:b/>
          <w:lang w:eastAsia="zh-CN"/>
        </w:rPr>
      </w:pPr>
    </w:p>
    <w:p w14:paraId="5DB44E39" w14:textId="77777777" w:rsidR="00300FC6" w:rsidRDefault="00300FC6">
      <w:pPr>
        <w:ind w:left="0" w:firstLine="0"/>
        <w:jc w:val="both"/>
        <w:rPr>
          <w:b/>
          <w:lang w:eastAsia="zh-CN"/>
        </w:rPr>
      </w:pPr>
    </w:p>
    <w:p w14:paraId="6929D8D1" w14:textId="77777777" w:rsidR="00300FC6" w:rsidRDefault="00300FC6">
      <w:pPr>
        <w:ind w:left="0" w:firstLine="0"/>
        <w:jc w:val="both"/>
        <w:rPr>
          <w:b/>
          <w:lang w:eastAsia="zh-CN"/>
        </w:rPr>
      </w:pPr>
    </w:p>
    <w:p w14:paraId="056FAA4A" w14:textId="77777777" w:rsidR="00300FC6" w:rsidRDefault="00300FC6">
      <w:pPr>
        <w:ind w:left="0" w:firstLine="0"/>
        <w:jc w:val="both"/>
        <w:rPr>
          <w:b/>
          <w:lang w:eastAsia="zh-CN"/>
        </w:rPr>
      </w:pPr>
    </w:p>
    <w:p w14:paraId="27E47CA0" w14:textId="77777777" w:rsidR="00637EBB" w:rsidRDefault="00637EBB">
      <w:pPr>
        <w:ind w:left="0" w:firstLine="0"/>
        <w:jc w:val="both"/>
        <w:rPr>
          <w:b/>
          <w:sz w:val="24"/>
          <w:lang w:eastAsia="zh-CN"/>
        </w:rPr>
      </w:pPr>
    </w:p>
    <w:p w14:paraId="038DD242" w14:textId="77777777" w:rsidR="00BC051F" w:rsidRPr="00637EBB" w:rsidRDefault="001A0D6B">
      <w:pPr>
        <w:ind w:left="0" w:firstLine="0"/>
        <w:jc w:val="both"/>
        <w:rPr>
          <w:b/>
          <w:sz w:val="24"/>
          <w:lang w:eastAsia="zh-CN"/>
        </w:rPr>
      </w:pPr>
      <w:r w:rsidRPr="00637EBB">
        <w:rPr>
          <w:b/>
          <w:sz w:val="24"/>
          <w:lang w:eastAsia="zh-CN"/>
        </w:rPr>
        <w:t>Text proposal for 38.214</w:t>
      </w:r>
    </w:p>
    <w:p w14:paraId="72C7D011" w14:textId="77777777" w:rsidR="00BC051F" w:rsidRDefault="00BC051F">
      <w:pPr>
        <w:ind w:left="0" w:firstLine="0"/>
        <w:jc w:val="both"/>
        <w:rPr>
          <w:b/>
          <w:lang w:eastAsia="zh-CN"/>
        </w:rPr>
      </w:pPr>
    </w:p>
    <w:p w14:paraId="76860ED0" w14:textId="77777777" w:rsidR="00BC051F" w:rsidRDefault="001A0D6B">
      <w:pPr>
        <w:ind w:left="0" w:firstLine="0"/>
        <w:jc w:val="both"/>
        <w:rPr>
          <w:lang w:eastAsia="zh-CN"/>
        </w:rPr>
      </w:pPr>
      <w:r>
        <w:rPr>
          <w:b/>
          <w:lang w:eastAsia="zh-CN"/>
        </w:rPr>
        <w:t>Q2:</w:t>
      </w:r>
      <w:r>
        <w:rPr>
          <w:lang w:eastAsia="zh-CN"/>
        </w:rPr>
        <w:t xml:space="preserve"> Do you agree with the analysis of background of changes and support the corresponding Text proposal 2 for 38.214?</w:t>
      </w:r>
    </w:p>
    <w:p w14:paraId="0FF33E79" w14:textId="77777777" w:rsidR="00BC051F" w:rsidRDefault="00BC051F">
      <w:pPr>
        <w:ind w:firstLine="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347"/>
      </w:tblGrid>
      <w:tr w:rsidR="00BC051F" w14:paraId="73034566" w14:textId="77777777">
        <w:tc>
          <w:tcPr>
            <w:tcW w:w="2669" w:type="dxa"/>
            <w:shd w:val="clear" w:color="auto" w:fill="F2F2F2"/>
          </w:tcPr>
          <w:p w14:paraId="01B053A5" w14:textId="77777777" w:rsidR="00BC051F" w:rsidRDefault="001A0D6B">
            <w:pPr>
              <w:spacing w:after="240"/>
              <w:ind w:firstLine="0"/>
              <w:jc w:val="both"/>
              <w:rPr>
                <w:lang w:eastAsia="zh-TW"/>
              </w:rPr>
            </w:pPr>
            <w:r>
              <w:rPr>
                <w:lang w:eastAsia="zh-TW"/>
              </w:rPr>
              <w:t>Company</w:t>
            </w:r>
          </w:p>
        </w:tc>
        <w:tc>
          <w:tcPr>
            <w:tcW w:w="6347" w:type="dxa"/>
            <w:shd w:val="clear" w:color="auto" w:fill="F2F2F2"/>
          </w:tcPr>
          <w:p w14:paraId="64859072" w14:textId="77777777" w:rsidR="00BC051F" w:rsidRDefault="001A0D6B">
            <w:pPr>
              <w:spacing w:after="240"/>
              <w:ind w:firstLine="0"/>
              <w:jc w:val="both"/>
              <w:rPr>
                <w:lang w:eastAsia="zh-TW"/>
              </w:rPr>
            </w:pPr>
            <w:r>
              <w:rPr>
                <w:lang w:eastAsia="zh-TW"/>
              </w:rPr>
              <w:t>Comments</w:t>
            </w:r>
          </w:p>
        </w:tc>
      </w:tr>
      <w:tr w:rsidR="00BC051F" w14:paraId="1A20CCCE" w14:textId="77777777">
        <w:tc>
          <w:tcPr>
            <w:tcW w:w="2669" w:type="dxa"/>
            <w:shd w:val="clear" w:color="auto" w:fill="auto"/>
          </w:tcPr>
          <w:p w14:paraId="5F8A3EAF" w14:textId="77777777" w:rsidR="00BC051F" w:rsidRDefault="001A0D6B">
            <w:pPr>
              <w:spacing w:after="240"/>
              <w:jc w:val="both"/>
              <w:rPr>
                <w:lang w:eastAsia="zh-TW"/>
              </w:rPr>
            </w:pPr>
            <w:r>
              <w:rPr>
                <w:lang w:eastAsia="zh-TW"/>
              </w:rPr>
              <w:t>Nokia, NSB</w:t>
            </w:r>
          </w:p>
        </w:tc>
        <w:tc>
          <w:tcPr>
            <w:tcW w:w="6347" w:type="dxa"/>
            <w:shd w:val="clear" w:color="auto" w:fill="auto"/>
          </w:tcPr>
          <w:p w14:paraId="55939750" w14:textId="77777777" w:rsidR="00BC051F" w:rsidRDefault="001A0D6B">
            <w:pPr>
              <w:spacing w:after="240"/>
              <w:ind w:left="55" w:firstLine="0"/>
              <w:rPr>
                <w:lang w:eastAsia="zh-TW"/>
              </w:rPr>
            </w:pPr>
            <w:r>
              <w:rPr>
                <w:b/>
                <w:bCs/>
                <w:lang w:eastAsia="zh-TW"/>
              </w:rPr>
              <w:t>Agree</w:t>
            </w:r>
            <w:r>
              <w:rPr>
                <w:lang w:eastAsia="zh-TW"/>
              </w:rPr>
              <w:t xml:space="preserve">. But as this is a very minor change (no real operational change), maybe this </w:t>
            </w:r>
            <w:r>
              <w:rPr>
                <w:b/>
                <w:bCs/>
                <w:lang w:eastAsia="zh-TW"/>
              </w:rPr>
              <w:t>could be put in the alignment CR directly</w:t>
            </w:r>
            <w:r>
              <w:rPr>
                <w:lang w:eastAsia="zh-TW"/>
              </w:rPr>
              <w:t xml:space="preserve"> (as for issues in email thread #13)</w:t>
            </w:r>
          </w:p>
        </w:tc>
      </w:tr>
      <w:tr w:rsidR="00BC051F" w14:paraId="29B01F6D" w14:textId="77777777">
        <w:tc>
          <w:tcPr>
            <w:tcW w:w="2669" w:type="dxa"/>
            <w:shd w:val="clear" w:color="auto" w:fill="auto"/>
          </w:tcPr>
          <w:p w14:paraId="775DAE29" w14:textId="77777777" w:rsidR="00BC051F" w:rsidRDefault="001A0D6B">
            <w:pPr>
              <w:spacing w:after="240"/>
              <w:ind w:left="0" w:firstLine="0"/>
              <w:rPr>
                <w:rFonts w:eastAsia="SimSun"/>
                <w:lang w:val="en-US" w:eastAsia="zh-CN"/>
              </w:rPr>
            </w:pPr>
            <w:r>
              <w:rPr>
                <w:rFonts w:eastAsia="SimSun" w:hint="eastAsia"/>
                <w:lang w:val="en-US" w:eastAsia="zh-CN"/>
              </w:rPr>
              <w:t>ZTE</w:t>
            </w:r>
          </w:p>
        </w:tc>
        <w:tc>
          <w:tcPr>
            <w:tcW w:w="6347" w:type="dxa"/>
            <w:shd w:val="clear" w:color="auto" w:fill="auto"/>
          </w:tcPr>
          <w:p w14:paraId="5FEF44FE" w14:textId="77777777" w:rsidR="00BC051F" w:rsidRDefault="001A0D6B">
            <w:pPr>
              <w:ind w:left="0" w:firstLine="0"/>
              <w:rPr>
                <w:lang w:val="en-US" w:eastAsia="zh-CN"/>
              </w:rPr>
            </w:pPr>
            <w:r>
              <w:rPr>
                <w:rFonts w:hint="eastAsia"/>
                <w:lang w:val="en-US" w:eastAsia="zh-CN"/>
              </w:rPr>
              <w:t xml:space="preserve">Agree with Nokia. </w:t>
            </w:r>
          </w:p>
          <w:p w14:paraId="7936A5E7" w14:textId="77777777" w:rsidR="00BC051F" w:rsidRDefault="00BC051F">
            <w:pPr>
              <w:ind w:left="0" w:firstLine="0"/>
              <w:rPr>
                <w:lang w:val="en-US" w:eastAsia="zh-CN"/>
              </w:rPr>
            </w:pPr>
          </w:p>
          <w:p w14:paraId="408782C2" w14:textId="77777777" w:rsidR="00BC051F" w:rsidRDefault="001A0D6B">
            <w:pPr>
              <w:ind w:left="0" w:firstLine="0"/>
              <w:rPr>
                <w:rFonts w:eastAsia="SimSun"/>
                <w:lang w:val="en-US" w:eastAsia="zh-CN"/>
              </w:rPr>
            </w:pPr>
            <w:r>
              <w:rPr>
                <w:rFonts w:hint="eastAsia"/>
                <w:lang w:val="en-US" w:eastAsia="zh-CN"/>
              </w:rPr>
              <w:t xml:space="preserve">Note that, there is an ongoing discussion about scheduling and canceling of PUSCH with the same HARQ process in </w:t>
            </w:r>
            <w:r>
              <w:t>[106-e-NR-7.1CRs-01]</w:t>
            </w:r>
            <w:r>
              <w:rPr>
                <w:rFonts w:eastAsia="SimSun" w:hint="eastAsia"/>
                <w:lang w:val="en-US" w:eastAsia="zh-CN"/>
              </w:rPr>
              <w:t xml:space="preserve">. It may or may not clarify/update the same sentence to be revised here. However, as </w:t>
            </w:r>
            <w:r>
              <w:rPr>
                <w:rFonts w:eastAsia="SimSun" w:hint="eastAsia"/>
                <w:lang w:val="en-US" w:eastAsia="zh-CN"/>
              </w:rPr>
              <w:lastRenderedPageBreak/>
              <w:t xml:space="preserve">commented above, </w:t>
            </w:r>
            <w:r>
              <w:rPr>
                <w:rFonts w:hint="eastAsia"/>
                <w:lang w:val="en-US" w:eastAsia="zh-CN"/>
              </w:rPr>
              <w:t xml:space="preserve">whether a repetition will be transmitted should be based on actual repetition. Therefore, we think there should be no conflict between the two discussions. </w:t>
            </w:r>
          </w:p>
        </w:tc>
      </w:tr>
      <w:tr w:rsidR="00E1177D" w14:paraId="68E0DEAC" w14:textId="77777777">
        <w:tc>
          <w:tcPr>
            <w:tcW w:w="2669" w:type="dxa"/>
            <w:shd w:val="clear" w:color="auto" w:fill="auto"/>
          </w:tcPr>
          <w:p w14:paraId="64B24EFE" w14:textId="77777777" w:rsidR="00E1177D" w:rsidRDefault="00E1177D">
            <w:pPr>
              <w:spacing w:after="240"/>
              <w:ind w:left="0" w:firstLine="0"/>
              <w:rPr>
                <w:rFonts w:eastAsia="SimSun"/>
                <w:lang w:val="en-US" w:eastAsia="zh-CN"/>
              </w:rPr>
            </w:pPr>
            <w:r>
              <w:rPr>
                <w:rFonts w:eastAsia="SimSun" w:hint="eastAsia"/>
                <w:lang w:val="en-US" w:eastAsia="zh-CN"/>
              </w:rPr>
              <w:lastRenderedPageBreak/>
              <w:t>CATT</w:t>
            </w:r>
          </w:p>
        </w:tc>
        <w:tc>
          <w:tcPr>
            <w:tcW w:w="6347" w:type="dxa"/>
            <w:shd w:val="clear" w:color="auto" w:fill="auto"/>
          </w:tcPr>
          <w:p w14:paraId="278D6188" w14:textId="77777777" w:rsidR="00E1177D" w:rsidRDefault="00E1177D">
            <w:pPr>
              <w:ind w:left="0" w:firstLine="0"/>
              <w:rPr>
                <w:rFonts w:eastAsiaTheme="minorEastAsia"/>
                <w:lang w:val="en-US" w:eastAsia="zh-CN"/>
              </w:rPr>
            </w:pPr>
            <w:r>
              <w:rPr>
                <w:rFonts w:eastAsiaTheme="minorEastAsia" w:hint="eastAsia"/>
                <w:lang w:val="en-US" w:eastAsia="zh-CN"/>
              </w:rPr>
              <w:t xml:space="preserve">We prefer to discuss the TP after </w:t>
            </w:r>
            <w:r>
              <w:t>[106-e-NR-7.1CRs-01]</w:t>
            </w:r>
            <w:r>
              <w:rPr>
                <w:rFonts w:eastAsiaTheme="minorEastAsia" w:hint="eastAsia"/>
                <w:lang w:val="en-US" w:eastAsia="zh-CN"/>
              </w:rPr>
              <w:t xml:space="preserve"> is concluded.</w:t>
            </w:r>
          </w:p>
          <w:p w14:paraId="75E37086" w14:textId="77777777" w:rsidR="00300FC6" w:rsidRDefault="00300FC6">
            <w:pPr>
              <w:ind w:left="0" w:firstLine="0"/>
              <w:rPr>
                <w:rFonts w:eastAsiaTheme="minorEastAsia"/>
                <w:lang w:val="en-US" w:eastAsia="zh-CN"/>
              </w:rPr>
            </w:pPr>
          </w:p>
          <w:p w14:paraId="3160C7E1" w14:textId="77777777" w:rsidR="00300FC6" w:rsidRPr="00E1177D" w:rsidRDefault="00300FC6" w:rsidP="00C003A0">
            <w:pPr>
              <w:ind w:left="0" w:firstLine="0"/>
              <w:rPr>
                <w:rFonts w:eastAsiaTheme="minorEastAsia"/>
                <w:lang w:val="en-US" w:eastAsia="zh-CN"/>
              </w:rPr>
            </w:pPr>
            <w:r>
              <w:rPr>
                <w:rFonts w:eastAsiaTheme="minorEastAsia"/>
                <w:color w:val="0070C0"/>
                <w:lang w:val="en-US" w:eastAsia="zh-CN"/>
              </w:rPr>
              <w:t xml:space="preserve">Moderator: </w:t>
            </w:r>
            <w:r w:rsidR="00C003A0">
              <w:rPr>
                <w:rFonts w:eastAsiaTheme="minorEastAsia"/>
                <w:color w:val="0070C0"/>
                <w:lang w:val="en-US" w:eastAsia="zh-CN"/>
              </w:rPr>
              <w:t>We can check the progress in that discussion after its first deadline.</w:t>
            </w:r>
          </w:p>
        </w:tc>
      </w:tr>
      <w:tr w:rsidR="005C58E0" w14:paraId="2939F02C" w14:textId="77777777">
        <w:tc>
          <w:tcPr>
            <w:tcW w:w="2669" w:type="dxa"/>
            <w:shd w:val="clear" w:color="auto" w:fill="auto"/>
          </w:tcPr>
          <w:p w14:paraId="15CB67D2" w14:textId="77777777" w:rsidR="005C58E0" w:rsidRDefault="005C58E0">
            <w:pPr>
              <w:spacing w:after="240"/>
              <w:ind w:left="0" w:firstLine="0"/>
              <w:rPr>
                <w:rFonts w:eastAsia="SimSun"/>
                <w:lang w:val="en-US" w:eastAsia="zh-CN"/>
              </w:rPr>
            </w:pPr>
            <w:r>
              <w:rPr>
                <w:rFonts w:eastAsia="SimSun" w:hint="eastAsia"/>
                <w:lang w:val="en-US" w:eastAsia="zh-CN"/>
              </w:rPr>
              <w:t>O</w:t>
            </w:r>
            <w:r>
              <w:rPr>
                <w:rFonts w:eastAsia="SimSun"/>
                <w:lang w:val="en-US" w:eastAsia="zh-CN"/>
              </w:rPr>
              <w:t>PPO</w:t>
            </w:r>
          </w:p>
        </w:tc>
        <w:tc>
          <w:tcPr>
            <w:tcW w:w="6347" w:type="dxa"/>
            <w:shd w:val="clear" w:color="auto" w:fill="auto"/>
          </w:tcPr>
          <w:p w14:paraId="375A9604" w14:textId="77777777" w:rsidR="005C58E0" w:rsidRDefault="005C58E0">
            <w:pPr>
              <w:ind w:left="0" w:firstLine="0"/>
              <w:rPr>
                <w:rFonts w:eastAsiaTheme="minorEastAsia"/>
                <w:lang w:val="en-US" w:eastAsia="zh-CN"/>
              </w:rPr>
            </w:pPr>
            <w:r>
              <w:rPr>
                <w:rFonts w:eastAsiaTheme="minorEastAsia" w:hint="eastAsia"/>
                <w:lang w:val="en-US" w:eastAsia="zh-CN"/>
              </w:rPr>
              <w:t>Agree</w:t>
            </w:r>
            <w:r>
              <w:rPr>
                <w:rFonts w:eastAsiaTheme="minorEastAsia"/>
                <w:lang w:val="en-US" w:eastAsia="zh-CN"/>
              </w:rPr>
              <w:t>.</w:t>
            </w:r>
          </w:p>
        </w:tc>
      </w:tr>
      <w:tr w:rsidR="00300FC6" w14:paraId="1C29D707" w14:textId="77777777">
        <w:tc>
          <w:tcPr>
            <w:tcW w:w="2669" w:type="dxa"/>
            <w:shd w:val="clear" w:color="auto" w:fill="auto"/>
          </w:tcPr>
          <w:p w14:paraId="2EBF7DDC" w14:textId="77777777" w:rsidR="00300FC6" w:rsidRDefault="00300FC6">
            <w:pPr>
              <w:spacing w:after="240"/>
              <w:ind w:left="0" w:firstLine="0"/>
              <w:rPr>
                <w:rFonts w:eastAsia="SimSun"/>
                <w:lang w:val="en-US" w:eastAsia="zh-CN"/>
              </w:rPr>
            </w:pPr>
            <w:r>
              <w:rPr>
                <w:rFonts w:eastAsia="SimSun"/>
                <w:lang w:val="en-US" w:eastAsia="zh-CN"/>
              </w:rPr>
              <w:t>HW/HiSi</w:t>
            </w:r>
          </w:p>
        </w:tc>
        <w:tc>
          <w:tcPr>
            <w:tcW w:w="6347" w:type="dxa"/>
            <w:shd w:val="clear" w:color="auto" w:fill="auto"/>
          </w:tcPr>
          <w:p w14:paraId="034C2B68" w14:textId="77777777" w:rsidR="00300FC6" w:rsidRDefault="00300FC6" w:rsidP="00300FC6">
            <w:pPr>
              <w:ind w:left="0" w:firstLine="0"/>
              <w:rPr>
                <w:rFonts w:eastAsiaTheme="minorEastAsia"/>
                <w:lang w:val="en-US" w:eastAsia="zh-CN"/>
              </w:rPr>
            </w:pPr>
            <w:r>
              <w:rPr>
                <w:rFonts w:eastAsiaTheme="minorEastAsia"/>
                <w:lang w:val="en-US" w:eastAsia="zh-CN"/>
              </w:rPr>
              <w:t xml:space="preserve">Agree with the TP and we think it is more than an editorial and should be discussed in this thread. </w:t>
            </w:r>
          </w:p>
        </w:tc>
      </w:tr>
      <w:tr w:rsidR="00DD00EC" w14:paraId="3B88A961" w14:textId="77777777">
        <w:tc>
          <w:tcPr>
            <w:tcW w:w="2669" w:type="dxa"/>
            <w:shd w:val="clear" w:color="auto" w:fill="auto"/>
          </w:tcPr>
          <w:p w14:paraId="4E3B6C44" w14:textId="7934BA78" w:rsidR="00DD00EC" w:rsidRDefault="00DD00EC">
            <w:pPr>
              <w:spacing w:after="240"/>
              <w:ind w:left="0" w:firstLine="0"/>
              <w:rPr>
                <w:rFonts w:eastAsia="SimSun"/>
                <w:lang w:val="en-US" w:eastAsia="zh-CN"/>
              </w:rPr>
            </w:pPr>
            <w:r>
              <w:rPr>
                <w:rFonts w:eastAsia="SimSun"/>
                <w:lang w:val="en-US" w:eastAsia="zh-CN"/>
              </w:rPr>
              <w:t>Ericsson</w:t>
            </w:r>
          </w:p>
        </w:tc>
        <w:tc>
          <w:tcPr>
            <w:tcW w:w="6347" w:type="dxa"/>
            <w:shd w:val="clear" w:color="auto" w:fill="auto"/>
          </w:tcPr>
          <w:p w14:paraId="5B03EC77" w14:textId="77777777" w:rsidR="001C2683" w:rsidRDefault="001C2683" w:rsidP="00300FC6">
            <w:pPr>
              <w:ind w:left="0" w:firstLine="0"/>
              <w:rPr>
                <w:rFonts w:eastAsiaTheme="minorEastAsia"/>
                <w:lang w:val="en-US" w:eastAsia="zh-CN"/>
              </w:rPr>
            </w:pPr>
            <w:r>
              <w:rPr>
                <w:rFonts w:eastAsiaTheme="minorEastAsia"/>
                <w:lang w:val="en-US" w:eastAsia="zh-CN"/>
              </w:rPr>
              <w:t xml:space="preserve">Agree with the TP. </w:t>
            </w:r>
          </w:p>
          <w:p w14:paraId="58B53A41" w14:textId="181E3C81" w:rsidR="00DD00EC" w:rsidRDefault="001C2683" w:rsidP="00300FC6">
            <w:pPr>
              <w:ind w:left="0" w:firstLine="0"/>
              <w:rPr>
                <w:rFonts w:eastAsiaTheme="minorEastAsia"/>
                <w:lang w:val="en-US" w:eastAsia="zh-CN"/>
              </w:rPr>
            </w:pPr>
            <w:r>
              <w:rPr>
                <w:rFonts w:eastAsiaTheme="minorEastAsia"/>
                <w:lang w:val="en-US" w:eastAsia="zh-CN"/>
              </w:rPr>
              <w:t>We also think this is such a small change that it can be taken care of via the alignment CR.</w:t>
            </w:r>
          </w:p>
        </w:tc>
      </w:tr>
      <w:tr w:rsidR="00344E1A" w14:paraId="011B31C7" w14:textId="77777777">
        <w:tc>
          <w:tcPr>
            <w:tcW w:w="2669" w:type="dxa"/>
            <w:shd w:val="clear" w:color="auto" w:fill="auto"/>
          </w:tcPr>
          <w:p w14:paraId="3198B9C6" w14:textId="76C1110D" w:rsidR="00344E1A" w:rsidRDefault="00344E1A">
            <w:pPr>
              <w:spacing w:after="240"/>
              <w:ind w:left="0" w:firstLine="0"/>
              <w:rPr>
                <w:rFonts w:eastAsia="SimSun"/>
                <w:lang w:val="en-US" w:eastAsia="zh-CN"/>
              </w:rPr>
            </w:pPr>
            <w:r>
              <w:rPr>
                <w:rFonts w:eastAsia="SimSun"/>
                <w:lang w:val="en-US" w:eastAsia="zh-CN"/>
              </w:rPr>
              <w:t>Qualcomm</w:t>
            </w:r>
          </w:p>
        </w:tc>
        <w:tc>
          <w:tcPr>
            <w:tcW w:w="6347" w:type="dxa"/>
            <w:shd w:val="clear" w:color="auto" w:fill="auto"/>
          </w:tcPr>
          <w:p w14:paraId="4B1BB5D3" w14:textId="2BF1FBDB" w:rsidR="00344E1A" w:rsidRDefault="00B56495" w:rsidP="00300FC6">
            <w:pPr>
              <w:ind w:left="0" w:firstLine="0"/>
              <w:rPr>
                <w:rFonts w:eastAsiaTheme="minorEastAsia"/>
                <w:lang w:val="en-US" w:eastAsia="zh-CN"/>
              </w:rPr>
            </w:pPr>
            <w:r>
              <w:rPr>
                <w:rFonts w:eastAsiaTheme="minorEastAsia"/>
                <w:lang w:val="en-US" w:eastAsia="zh-CN"/>
              </w:rPr>
              <w:t xml:space="preserve">Agree. As others pointed out, the change can be made </w:t>
            </w:r>
            <w:r w:rsidR="00615304">
              <w:rPr>
                <w:rFonts w:eastAsiaTheme="minorEastAsia"/>
                <w:lang w:val="en-US" w:eastAsia="zh-CN"/>
              </w:rPr>
              <w:t xml:space="preserve">in the alignment CR. </w:t>
            </w:r>
          </w:p>
        </w:tc>
      </w:tr>
      <w:tr w:rsidR="008114C1" w14:paraId="27A343CE" w14:textId="77777777">
        <w:tc>
          <w:tcPr>
            <w:tcW w:w="2669" w:type="dxa"/>
            <w:shd w:val="clear" w:color="auto" w:fill="auto"/>
          </w:tcPr>
          <w:p w14:paraId="55130AB2" w14:textId="5F5D19A9" w:rsidR="008114C1" w:rsidRDefault="008114C1">
            <w:pPr>
              <w:spacing w:after="240"/>
              <w:ind w:left="0" w:firstLine="0"/>
              <w:rPr>
                <w:rFonts w:eastAsia="SimSun"/>
                <w:lang w:val="en-US" w:eastAsia="zh-CN"/>
              </w:rPr>
            </w:pPr>
            <w:r>
              <w:rPr>
                <w:rFonts w:eastAsia="SimSun"/>
                <w:lang w:val="en-US" w:eastAsia="zh-CN"/>
              </w:rPr>
              <w:t>Intel</w:t>
            </w:r>
          </w:p>
        </w:tc>
        <w:tc>
          <w:tcPr>
            <w:tcW w:w="6347" w:type="dxa"/>
            <w:shd w:val="clear" w:color="auto" w:fill="auto"/>
          </w:tcPr>
          <w:p w14:paraId="568E2EB9" w14:textId="4CAAF983" w:rsidR="008114C1" w:rsidRDefault="008114C1" w:rsidP="00300FC6">
            <w:pPr>
              <w:ind w:left="0" w:firstLine="0"/>
              <w:rPr>
                <w:rFonts w:eastAsiaTheme="minorEastAsia"/>
                <w:lang w:val="en-US" w:eastAsia="zh-CN"/>
              </w:rPr>
            </w:pPr>
            <w:r>
              <w:rPr>
                <w:rFonts w:eastAsiaTheme="minorEastAsia"/>
                <w:lang w:val="en-US" w:eastAsia="zh-CN"/>
              </w:rPr>
              <w:t>Agree and also agree with Nokia and others that the 214 update can be considered as part of alignment CR.</w:t>
            </w:r>
          </w:p>
        </w:tc>
      </w:tr>
      <w:tr w:rsidR="00446378" w14:paraId="5C9D6C21" w14:textId="77777777">
        <w:tc>
          <w:tcPr>
            <w:tcW w:w="2669" w:type="dxa"/>
            <w:shd w:val="clear" w:color="auto" w:fill="auto"/>
          </w:tcPr>
          <w:p w14:paraId="11223A88" w14:textId="130EE99F" w:rsidR="00446378" w:rsidRDefault="00446378">
            <w:pPr>
              <w:spacing w:after="240"/>
              <w:ind w:left="0" w:firstLine="0"/>
              <w:rPr>
                <w:rFonts w:eastAsia="SimSun"/>
                <w:lang w:val="en-US" w:eastAsia="zh-CN"/>
              </w:rPr>
            </w:pPr>
            <w:r>
              <w:rPr>
                <w:rFonts w:eastAsia="SimSun" w:hint="eastAsia"/>
                <w:lang w:val="en-US" w:eastAsia="zh-CN"/>
              </w:rPr>
              <w:t>v</w:t>
            </w:r>
            <w:r>
              <w:rPr>
                <w:rFonts w:eastAsia="SimSun"/>
                <w:lang w:val="en-US" w:eastAsia="zh-CN"/>
              </w:rPr>
              <w:t>ivo</w:t>
            </w:r>
          </w:p>
        </w:tc>
        <w:tc>
          <w:tcPr>
            <w:tcW w:w="6347" w:type="dxa"/>
            <w:shd w:val="clear" w:color="auto" w:fill="auto"/>
          </w:tcPr>
          <w:p w14:paraId="692C1E90" w14:textId="6EFF9CA1" w:rsidR="00446378" w:rsidRDefault="00446378" w:rsidP="00300FC6">
            <w:pPr>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gree with the TP and it can be included as part of alignment CR.</w:t>
            </w:r>
          </w:p>
        </w:tc>
      </w:tr>
      <w:tr w:rsidR="007B7CAC" w14:paraId="50C293D1" w14:textId="77777777">
        <w:tc>
          <w:tcPr>
            <w:tcW w:w="2669" w:type="dxa"/>
            <w:shd w:val="clear" w:color="auto" w:fill="auto"/>
          </w:tcPr>
          <w:p w14:paraId="201577A3" w14:textId="5BB93941" w:rsidR="007B7CAC" w:rsidRPr="007B7CAC" w:rsidRDefault="007B7CAC" w:rsidP="007B7CAC">
            <w:pPr>
              <w:spacing w:after="240"/>
              <w:ind w:left="0" w:firstLine="0"/>
              <w:rPr>
                <w:rFonts w:eastAsia="MS Mincho"/>
                <w:lang w:val="en-US" w:eastAsia="ja-JP"/>
              </w:rPr>
            </w:pPr>
            <w:r>
              <w:rPr>
                <w:rFonts w:eastAsia="MS Mincho" w:hint="eastAsia"/>
                <w:lang w:val="en-US" w:eastAsia="ja-JP"/>
              </w:rPr>
              <w:t>DOCOMO</w:t>
            </w:r>
          </w:p>
        </w:tc>
        <w:tc>
          <w:tcPr>
            <w:tcW w:w="6347" w:type="dxa"/>
            <w:shd w:val="clear" w:color="auto" w:fill="auto"/>
          </w:tcPr>
          <w:p w14:paraId="729B741E" w14:textId="51E7C38E" w:rsidR="007B7CAC" w:rsidRPr="007B7CAC" w:rsidRDefault="007B7CAC" w:rsidP="007B7CAC">
            <w:pPr>
              <w:ind w:left="0" w:firstLine="0"/>
              <w:rPr>
                <w:rFonts w:eastAsia="MS Mincho"/>
                <w:lang w:val="en-US" w:eastAsia="ja-JP"/>
              </w:rPr>
            </w:pPr>
            <w:r>
              <w:rPr>
                <w:rFonts w:eastAsiaTheme="minorEastAsia" w:hint="eastAsia"/>
                <w:lang w:val="en-US" w:eastAsia="zh-CN"/>
              </w:rPr>
              <w:t>A</w:t>
            </w:r>
            <w:r>
              <w:rPr>
                <w:rFonts w:eastAsiaTheme="minorEastAsia"/>
                <w:lang w:val="en-US" w:eastAsia="zh-CN"/>
              </w:rPr>
              <w:t>gree with the TP and it can be included as part of alignment CR.</w:t>
            </w:r>
          </w:p>
        </w:tc>
      </w:tr>
      <w:tr w:rsidR="00817C52" w14:paraId="275D2088" w14:textId="77777777">
        <w:tc>
          <w:tcPr>
            <w:tcW w:w="2669" w:type="dxa"/>
            <w:shd w:val="clear" w:color="auto" w:fill="auto"/>
          </w:tcPr>
          <w:p w14:paraId="27AE44A8" w14:textId="2D14C294" w:rsidR="00817C52" w:rsidRDefault="00817C52" w:rsidP="007B7CAC">
            <w:pPr>
              <w:spacing w:after="240"/>
              <w:ind w:left="0" w:firstLine="0"/>
              <w:rPr>
                <w:rFonts w:eastAsia="MS Mincho"/>
                <w:lang w:val="en-US" w:eastAsia="ja-JP"/>
              </w:rPr>
            </w:pPr>
            <w:r>
              <w:rPr>
                <w:rFonts w:eastAsia="MS Mincho"/>
                <w:lang w:val="en-US" w:eastAsia="ja-JP"/>
              </w:rPr>
              <w:t>Apple</w:t>
            </w:r>
          </w:p>
        </w:tc>
        <w:tc>
          <w:tcPr>
            <w:tcW w:w="6347" w:type="dxa"/>
            <w:shd w:val="clear" w:color="auto" w:fill="auto"/>
          </w:tcPr>
          <w:p w14:paraId="638CB087" w14:textId="6C7AB90E" w:rsidR="00817C52" w:rsidRDefault="00817C52" w:rsidP="007B7CAC">
            <w:pPr>
              <w:ind w:left="0" w:firstLine="0"/>
              <w:rPr>
                <w:rFonts w:eastAsiaTheme="minorEastAsia"/>
                <w:lang w:val="en-US" w:eastAsia="zh-CN"/>
              </w:rPr>
            </w:pPr>
            <w:r>
              <w:rPr>
                <w:rFonts w:eastAsiaTheme="minorEastAsia"/>
                <w:lang w:val="en-US" w:eastAsia="zh-CN"/>
              </w:rPr>
              <w:t>Agree with the intention</w:t>
            </w:r>
            <w:r w:rsidR="005D1354">
              <w:rPr>
                <w:rFonts w:eastAsiaTheme="minorEastAsia"/>
                <w:lang w:val="en-US" w:eastAsia="zh-CN"/>
              </w:rPr>
              <w:t xml:space="preserve"> and it can be handled in the alignment CR by the editor.</w:t>
            </w:r>
          </w:p>
        </w:tc>
      </w:tr>
    </w:tbl>
    <w:p w14:paraId="0C2ADB66" w14:textId="77777777" w:rsidR="00BC051F" w:rsidRDefault="00BC051F">
      <w:pPr>
        <w:ind w:left="0" w:firstLine="0"/>
        <w:rPr>
          <w:lang w:eastAsia="zh-CN"/>
        </w:rPr>
      </w:pPr>
    </w:p>
    <w:p w14:paraId="632F96D8" w14:textId="357CE8AD" w:rsidR="00BC051F" w:rsidRDefault="00B435B4" w:rsidP="00B435B4">
      <w:pPr>
        <w:pStyle w:val="Heading2"/>
      </w:pPr>
      <w:r>
        <w:t>Second round of discussion</w:t>
      </w:r>
    </w:p>
    <w:p w14:paraId="4282E5C1" w14:textId="77777777" w:rsidR="00B435B4" w:rsidRDefault="00B435B4" w:rsidP="00B435B4">
      <w:pPr>
        <w:ind w:left="0" w:firstLine="0"/>
        <w:rPr>
          <w:b/>
          <w:lang w:eastAsia="zh-CN"/>
        </w:rPr>
      </w:pPr>
      <w:r w:rsidRPr="004331AA">
        <w:rPr>
          <w:b/>
          <w:highlight w:val="yellow"/>
          <w:lang w:eastAsia="zh-CN"/>
        </w:rPr>
        <w:t>Please provide you feedback not later than Aug 19, UTC 14:00 UTC</w:t>
      </w:r>
    </w:p>
    <w:p w14:paraId="32B4E8DE" w14:textId="77777777" w:rsidR="00B435B4" w:rsidRDefault="00B435B4" w:rsidP="00B435B4">
      <w:pPr>
        <w:ind w:left="0" w:firstLine="0"/>
        <w:rPr>
          <w:b/>
          <w:lang w:eastAsia="zh-CN"/>
        </w:rPr>
      </w:pPr>
    </w:p>
    <w:p w14:paraId="615658A0" w14:textId="77777777" w:rsidR="00B435B4" w:rsidRPr="00967A4B" w:rsidRDefault="00B435B4" w:rsidP="00B435B4">
      <w:pPr>
        <w:ind w:left="0" w:firstLine="0"/>
        <w:rPr>
          <w:b/>
          <w:sz w:val="24"/>
          <w:u w:val="single"/>
          <w:lang w:eastAsia="zh-CN"/>
        </w:rPr>
      </w:pPr>
      <w:r w:rsidRPr="00967A4B">
        <w:rPr>
          <w:b/>
          <w:sz w:val="24"/>
          <w:u w:val="single"/>
          <w:lang w:eastAsia="zh-CN"/>
        </w:rPr>
        <w:t>Round 2 discussion for 38.213</w:t>
      </w:r>
    </w:p>
    <w:p w14:paraId="4892D302" w14:textId="77777777" w:rsidR="00B435B4" w:rsidRDefault="00B435B4" w:rsidP="00B435B4">
      <w:pPr>
        <w:ind w:left="0" w:firstLine="0"/>
        <w:rPr>
          <w:b/>
          <w:lang w:eastAsia="zh-CN"/>
        </w:rPr>
      </w:pPr>
    </w:p>
    <w:p w14:paraId="43B5C83F" w14:textId="1246C9CB" w:rsidR="00B435B4" w:rsidRDefault="00B435B4" w:rsidP="00B435B4">
      <w:pPr>
        <w:ind w:left="0" w:firstLine="0"/>
        <w:rPr>
          <w:lang w:eastAsia="zh-CN"/>
        </w:rPr>
      </w:pPr>
      <w:r>
        <w:rPr>
          <w:lang w:eastAsia="zh-CN"/>
        </w:rPr>
        <w:t>10</w:t>
      </w:r>
      <w:r w:rsidRPr="00967A4B">
        <w:rPr>
          <w:lang w:eastAsia="zh-CN"/>
        </w:rPr>
        <w:t xml:space="preserve"> companies provided feedback </w:t>
      </w:r>
    </w:p>
    <w:p w14:paraId="2FCFEE88" w14:textId="4DEAFF39" w:rsidR="00B435B4" w:rsidRDefault="00B435B4" w:rsidP="00B435B4">
      <w:pPr>
        <w:pStyle w:val="ListParagraph"/>
        <w:numPr>
          <w:ilvl w:val="0"/>
          <w:numId w:val="3"/>
        </w:numPr>
        <w:rPr>
          <w:lang w:eastAsia="zh-CN"/>
        </w:rPr>
      </w:pPr>
      <w:r>
        <w:rPr>
          <w:lang w:eastAsia="zh-CN"/>
        </w:rPr>
        <w:t>(</w:t>
      </w:r>
      <w:ins w:id="8" w:author="Sigen_Ye" w:date="2021-08-18T22:41:00Z">
        <w:r w:rsidR="005D1354">
          <w:rPr>
            <w:lang w:eastAsia="zh-CN"/>
          </w:rPr>
          <w:t>6</w:t>
        </w:r>
      </w:ins>
      <w:del w:id="9" w:author="Sigen_Ye" w:date="2021-08-18T22:41:00Z">
        <w:r w:rsidDel="005D1354">
          <w:rPr>
            <w:lang w:eastAsia="zh-CN"/>
          </w:rPr>
          <w:delText>5</w:delText>
        </w:r>
      </w:del>
      <w:r>
        <w:rPr>
          <w:lang w:eastAsia="zh-CN"/>
        </w:rPr>
        <w:t xml:space="preserve">): No change needed: </w:t>
      </w:r>
    </w:p>
    <w:p w14:paraId="56FEA27C" w14:textId="38E54092" w:rsidR="00B435B4" w:rsidRDefault="00B435B4" w:rsidP="00B435B4">
      <w:pPr>
        <w:pStyle w:val="ListParagraph"/>
        <w:numPr>
          <w:ilvl w:val="1"/>
          <w:numId w:val="3"/>
        </w:numPr>
        <w:rPr>
          <w:lang w:eastAsia="zh-CN"/>
        </w:rPr>
      </w:pPr>
      <w:r>
        <w:rPr>
          <w:lang w:eastAsia="zh-CN"/>
        </w:rPr>
        <w:t>Nokia/NSB, Ericsson, Qualcomm, Intel, DOCOMO</w:t>
      </w:r>
      <w:ins w:id="10" w:author="Sigen_Ye" w:date="2021-08-18T22:40:00Z">
        <w:r w:rsidR="005D1354">
          <w:rPr>
            <w:lang w:eastAsia="zh-CN"/>
          </w:rPr>
          <w:t>, Apple</w:t>
        </w:r>
      </w:ins>
    </w:p>
    <w:p w14:paraId="01AC490A" w14:textId="77777777" w:rsidR="00B435B4" w:rsidRDefault="00B435B4" w:rsidP="00B435B4">
      <w:pPr>
        <w:pStyle w:val="ListParagraph"/>
        <w:numPr>
          <w:ilvl w:val="0"/>
          <w:numId w:val="3"/>
        </w:numPr>
        <w:rPr>
          <w:lang w:eastAsia="zh-CN"/>
        </w:rPr>
      </w:pPr>
      <w:r>
        <w:rPr>
          <w:lang w:eastAsia="zh-CN"/>
        </w:rPr>
        <w:t xml:space="preserve">(1) Support the intention, but should already be clear and can be left to the editor: </w:t>
      </w:r>
    </w:p>
    <w:p w14:paraId="497ABDE1" w14:textId="77777777" w:rsidR="00B435B4" w:rsidRDefault="00B435B4" w:rsidP="00B435B4">
      <w:pPr>
        <w:pStyle w:val="ListParagraph"/>
        <w:numPr>
          <w:ilvl w:val="1"/>
          <w:numId w:val="3"/>
        </w:numPr>
        <w:rPr>
          <w:lang w:eastAsia="zh-CN"/>
        </w:rPr>
      </w:pPr>
      <w:r>
        <w:rPr>
          <w:lang w:eastAsia="zh-CN"/>
        </w:rPr>
        <w:t>ZTE</w:t>
      </w:r>
    </w:p>
    <w:p w14:paraId="04D331E4" w14:textId="72BAD485" w:rsidR="00B435B4" w:rsidRDefault="00B435B4" w:rsidP="00B435B4">
      <w:pPr>
        <w:pStyle w:val="ListParagraph"/>
        <w:numPr>
          <w:ilvl w:val="0"/>
          <w:numId w:val="3"/>
        </w:numPr>
        <w:rPr>
          <w:lang w:eastAsia="zh-CN"/>
        </w:rPr>
      </w:pPr>
      <w:r>
        <w:rPr>
          <w:lang w:eastAsia="zh-CN"/>
        </w:rPr>
        <w:t>(3) Neutral</w:t>
      </w:r>
    </w:p>
    <w:p w14:paraId="352DB771" w14:textId="666C469D" w:rsidR="00B435B4" w:rsidRDefault="00B435B4" w:rsidP="00B435B4">
      <w:pPr>
        <w:pStyle w:val="ListParagraph"/>
        <w:numPr>
          <w:ilvl w:val="1"/>
          <w:numId w:val="3"/>
        </w:numPr>
        <w:rPr>
          <w:lang w:eastAsia="zh-CN"/>
        </w:rPr>
      </w:pPr>
      <w:r>
        <w:rPr>
          <w:lang w:eastAsia="zh-CN"/>
        </w:rPr>
        <w:t>CATT, Oppo, vivo</w:t>
      </w:r>
    </w:p>
    <w:p w14:paraId="35E34C0F" w14:textId="77777777" w:rsidR="00B435B4" w:rsidRDefault="00B435B4" w:rsidP="00B435B4">
      <w:pPr>
        <w:pStyle w:val="ListParagraph"/>
        <w:numPr>
          <w:ilvl w:val="0"/>
          <w:numId w:val="3"/>
        </w:numPr>
        <w:rPr>
          <w:lang w:eastAsia="zh-CN"/>
        </w:rPr>
      </w:pPr>
      <w:r>
        <w:rPr>
          <w:lang w:eastAsia="zh-CN"/>
        </w:rPr>
        <w:t>(1) Support the TP for 38.213</w:t>
      </w:r>
    </w:p>
    <w:p w14:paraId="6BE9A567" w14:textId="77777777" w:rsidR="00B435B4" w:rsidRPr="00967A4B" w:rsidRDefault="00B435B4" w:rsidP="00B435B4">
      <w:pPr>
        <w:pStyle w:val="ListParagraph"/>
        <w:numPr>
          <w:ilvl w:val="1"/>
          <w:numId w:val="3"/>
        </w:numPr>
        <w:rPr>
          <w:lang w:eastAsia="zh-CN"/>
        </w:rPr>
      </w:pPr>
      <w:r>
        <w:rPr>
          <w:lang w:eastAsia="zh-CN"/>
        </w:rPr>
        <w:t>HW/HiSi</w:t>
      </w:r>
    </w:p>
    <w:p w14:paraId="7D7B44F8" w14:textId="77777777" w:rsidR="00B435B4" w:rsidRDefault="00B435B4" w:rsidP="00B435B4">
      <w:pPr>
        <w:ind w:left="0" w:firstLine="0"/>
        <w:rPr>
          <w:b/>
          <w:lang w:eastAsia="zh-CN"/>
        </w:rPr>
      </w:pPr>
    </w:p>
    <w:p w14:paraId="7D11D54D" w14:textId="79EE4CD6" w:rsidR="00B435B4" w:rsidRDefault="00B435B4" w:rsidP="00B435B4">
      <w:pPr>
        <w:ind w:left="0" w:firstLine="0"/>
        <w:rPr>
          <w:lang w:eastAsia="zh-CN"/>
        </w:rPr>
      </w:pPr>
      <w:r w:rsidRPr="00B73527">
        <w:rPr>
          <w:lang w:eastAsia="zh-CN"/>
        </w:rPr>
        <w:t xml:space="preserve">However, the technical </w:t>
      </w:r>
      <w:r>
        <w:rPr>
          <w:lang w:eastAsia="zh-CN"/>
        </w:rPr>
        <w:t xml:space="preserve">arguments that have been provided by opponents of the CR deserve some further analysis. I comment the feedback from Nokia, Intel and Ericsson below. </w:t>
      </w:r>
    </w:p>
    <w:p w14:paraId="3030EAE0" w14:textId="77777777" w:rsidR="00B435B4" w:rsidRDefault="00B435B4" w:rsidP="00B435B4">
      <w:pPr>
        <w:ind w:left="0" w:firstLine="0"/>
        <w:rPr>
          <w:lang w:eastAsia="zh-CN"/>
        </w:rPr>
      </w:pPr>
    </w:p>
    <w:p w14:paraId="5FAF6F9C" w14:textId="7881D105" w:rsidR="00B435B4" w:rsidRPr="006B1C6F" w:rsidRDefault="00B435B4" w:rsidP="00B435B4">
      <w:pPr>
        <w:pStyle w:val="Caption"/>
        <w:jc w:val="center"/>
        <w:rPr>
          <w:b/>
          <w:sz w:val="24"/>
          <w:szCs w:val="24"/>
          <w:lang w:eastAsia="zh-CN"/>
        </w:rPr>
      </w:pPr>
      <w:r w:rsidRPr="006B1C6F">
        <w:rPr>
          <w:b/>
          <w:sz w:val="24"/>
          <w:szCs w:val="24"/>
        </w:rPr>
        <w:t xml:space="preserve">Table </w:t>
      </w:r>
      <w:r w:rsidRPr="006B1C6F">
        <w:rPr>
          <w:b/>
          <w:sz w:val="24"/>
          <w:szCs w:val="24"/>
        </w:rPr>
        <w:fldChar w:fldCharType="begin"/>
      </w:r>
      <w:r w:rsidRPr="006B1C6F">
        <w:rPr>
          <w:b/>
          <w:sz w:val="24"/>
          <w:szCs w:val="24"/>
        </w:rPr>
        <w:instrText xml:space="preserve"> SEQ Table \* ARABIC </w:instrText>
      </w:r>
      <w:r w:rsidRPr="006B1C6F">
        <w:rPr>
          <w:b/>
          <w:sz w:val="24"/>
          <w:szCs w:val="24"/>
        </w:rPr>
        <w:fldChar w:fldCharType="separate"/>
      </w:r>
      <w:r w:rsidR="001904FD">
        <w:rPr>
          <w:b/>
          <w:noProof/>
          <w:sz w:val="24"/>
          <w:szCs w:val="24"/>
        </w:rPr>
        <w:t>1</w:t>
      </w:r>
      <w:r w:rsidRPr="006B1C6F">
        <w:rPr>
          <w:b/>
          <w:sz w:val="24"/>
          <w:szCs w:val="24"/>
        </w:rPr>
        <w:fldChar w:fldCharType="end"/>
      </w:r>
      <w:r w:rsidRPr="006B1C6F">
        <w:rPr>
          <w:b/>
          <w:sz w:val="24"/>
          <w:szCs w:val="24"/>
        </w:rPr>
        <w:t xml:space="preserve"> – Clarifications on actual/nominal repetitions</w:t>
      </w:r>
    </w:p>
    <w:tbl>
      <w:tblPr>
        <w:tblStyle w:val="TableGrid"/>
        <w:tblW w:w="0" w:type="auto"/>
        <w:tblLook w:val="04A0" w:firstRow="1" w:lastRow="0" w:firstColumn="1" w:lastColumn="0" w:noHBand="0" w:noVBand="1"/>
      </w:tblPr>
      <w:tblGrid>
        <w:gridCol w:w="1075"/>
        <w:gridCol w:w="3510"/>
        <w:gridCol w:w="4431"/>
      </w:tblGrid>
      <w:tr w:rsidR="00B435B4" w14:paraId="11F88569" w14:textId="77777777" w:rsidTr="00631CE6">
        <w:tc>
          <w:tcPr>
            <w:tcW w:w="1075" w:type="dxa"/>
          </w:tcPr>
          <w:p w14:paraId="6859A483" w14:textId="77777777" w:rsidR="00B435B4" w:rsidRDefault="00B435B4" w:rsidP="00631CE6">
            <w:pPr>
              <w:ind w:left="0" w:firstLine="0"/>
              <w:jc w:val="center"/>
              <w:rPr>
                <w:lang w:eastAsia="zh-CN"/>
              </w:rPr>
            </w:pPr>
            <w:r>
              <w:rPr>
                <w:lang w:eastAsia="zh-CN"/>
              </w:rPr>
              <w:t>Company</w:t>
            </w:r>
          </w:p>
        </w:tc>
        <w:tc>
          <w:tcPr>
            <w:tcW w:w="3510" w:type="dxa"/>
          </w:tcPr>
          <w:p w14:paraId="5209248F" w14:textId="77777777" w:rsidR="00B435B4" w:rsidRDefault="00B435B4" w:rsidP="00631CE6">
            <w:pPr>
              <w:ind w:left="0" w:firstLine="0"/>
              <w:jc w:val="center"/>
              <w:rPr>
                <w:lang w:eastAsia="zh-CN"/>
              </w:rPr>
            </w:pPr>
            <w:r>
              <w:rPr>
                <w:lang w:eastAsia="zh-CN"/>
              </w:rPr>
              <w:t>Comment from Round 1</w:t>
            </w:r>
          </w:p>
        </w:tc>
        <w:tc>
          <w:tcPr>
            <w:tcW w:w="4431" w:type="dxa"/>
          </w:tcPr>
          <w:p w14:paraId="43CC5C2A" w14:textId="77777777" w:rsidR="00B435B4" w:rsidRDefault="00B435B4" w:rsidP="00631CE6">
            <w:pPr>
              <w:ind w:left="0" w:firstLine="0"/>
              <w:jc w:val="center"/>
              <w:rPr>
                <w:lang w:eastAsia="zh-CN"/>
              </w:rPr>
            </w:pPr>
            <w:r>
              <w:rPr>
                <w:lang w:eastAsia="zh-CN"/>
              </w:rPr>
              <w:t>Moderator feedback</w:t>
            </w:r>
          </w:p>
        </w:tc>
      </w:tr>
      <w:tr w:rsidR="00B435B4" w14:paraId="085166E9" w14:textId="77777777" w:rsidTr="00631CE6">
        <w:tc>
          <w:tcPr>
            <w:tcW w:w="1075" w:type="dxa"/>
          </w:tcPr>
          <w:p w14:paraId="0622D1EF" w14:textId="77777777" w:rsidR="00B435B4" w:rsidRDefault="00B435B4" w:rsidP="00631CE6">
            <w:pPr>
              <w:ind w:left="0" w:firstLine="0"/>
              <w:rPr>
                <w:lang w:eastAsia="zh-CN"/>
              </w:rPr>
            </w:pPr>
            <w:r>
              <w:rPr>
                <w:lang w:eastAsia="zh-CN"/>
              </w:rPr>
              <w:t>Nokia</w:t>
            </w:r>
          </w:p>
        </w:tc>
        <w:tc>
          <w:tcPr>
            <w:tcW w:w="3510" w:type="dxa"/>
          </w:tcPr>
          <w:p w14:paraId="00DC6790" w14:textId="77777777" w:rsidR="00B435B4" w:rsidRDefault="00B435B4" w:rsidP="00631CE6">
            <w:pPr>
              <w:ind w:left="0" w:firstLine="0"/>
              <w:rPr>
                <w:lang w:eastAsia="zh-CN"/>
              </w:rPr>
            </w:pPr>
            <w:r>
              <w:rPr>
                <w:lang w:eastAsia="zh-TW"/>
              </w:rPr>
              <w:t>In 38.214, we specify the structure of a PUSCH rep. Type B transmission and from there it should be clear that for PUSCH rep. Type B the PUSCH repetition transmission is based on actual PUSCH repetitions already. In 38.213, we only take the final ‘PUSCH structure’ (i.e. t-domain resource allocation defined in 38.214) of a PUSCH / PUSCH repetition into account in the prioritization procedure</w:t>
            </w:r>
          </w:p>
        </w:tc>
        <w:tc>
          <w:tcPr>
            <w:tcW w:w="4431" w:type="dxa"/>
          </w:tcPr>
          <w:p w14:paraId="227DB976" w14:textId="77777777" w:rsidR="00B435B4" w:rsidRPr="00B73527" w:rsidRDefault="00B435B4" w:rsidP="00631CE6">
            <w:pPr>
              <w:ind w:left="0" w:firstLine="0"/>
              <w:rPr>
                <w:color w:val="0070C0"/>
                <w:lang w:eastAsia="zh-CN"/>
              </w:rPr>
            </w:pPr>
            <w:r w:rsidRPr="00B73527">
              <w:rPr>
                <w:color w:val="0070C0"/>
                <w:lang w:eastAsia="zh-CN"/>
              </w:rPr>
              <w:t xml:space="preserve">This statement does not appear to be correct in my understanding. </w:t>
            </w:r>
            <w:r>
              <w:rPr>
                <w:color w:val="0070C0"/>
                <w:lang w:eastAsia="zh-CN"/>
              </w:rPr>
              <w:t xml:space="preserve">Not all repetitions in 213 are actual repetitions. </w:t>
            </w:r>
            <w:r w:rsidRPr="00B73527">
              <w:rPr>
                <w:color w:val="0070C0"/>
                <w:lang w:eastAsia="zh-CN"/>
              </w:rPr>
              <w:t xml:space="preserve">For example in 38.213 nominal repetitions are used: </w:t>
            </w:r>
          </w:p>
          <w:p w14:paraId="4C40958C" w14:textId="77777777" w:rsidR="00B435B4" w:rsidRDefault="00B435B4" w:rsidP="00631CE6">
            <w:pPr>
              <w:ind w:left="0" w:firstLine="0"/>
              <w:rPr>
                <w:lang w:eastAsia="zh-CN"/>
              </w:rPr>
            </w:pPr>
          </w:p>
          <w:p w14:paraId="64B5EB3E" w14:textId="77777777" w:rsidR="00B435B4" w:rsidRPr="00B73527" w:rsidRDefault="00B435B4" w:rsidP="00631CE6">
            <w:pPr>
              <w:ind w:left="0" w:firstLine="0"/>
              <w:rPr>
                <w:i/>
                <w:iCs/>
              </w:rPr>
            </w:pPr>
            <w:r w:rsidRPr="00B73527">
              <w:rPr>
                <w:i/>
                <w:iCs/>
              </w:rPr>
              <w:t>7 Uplink power control:</w:t>
            </w:r>
          </w:p>
          <w:p w14:paraId="320EA7B4" w14:textId="77777777" w:rsidR="00B435B4" w:rsidRPr="00B73527" w:rsidRDefault="00B435B4" w:rsidP="00631CE6">
            <w:pPr>
              <w:ind w:left="0" w:firstLine="0"/>
              <w:rPr>
                <w:i/>
                <w:iCs/>
              </w:rPr>
            </w:pPr>
          </w:p>
          <w:p w14:paraId="774479BB" w14:textId="77777777" w:rsidR="00B435B4" w:rsidRPr="00B73527" w:rsidRDefault="00B435B4" w:rsidP="00631CE6">
            <w:pPr>
              <w:ind w:left="0" w:firstLine="0"/>
              <w:rPr>
                <w:i/>
              </w:rPr>
            </w:pPr>
            <w:r w:rsidRPr="00B73527">
              <w:rPr>
                <w:i/>
                <w:iCs/>
              </w:rPr>
              <w:t xml:space="preserve">A PUSCH/PUCCH/SRS/PRACH transmission occasion </w:t>
            </w:r>
            <m:oMath>
              <m:r>
                <w:rPr>
                  <w:rFonts w:ascii="Cambria Math" w:hAnsi="Cambria Math"/>
                  <w:lang w:eastAsia="zh-CN"/>
                </w:rPr>
                <m:t>i</m:t>
              </m:r>
            </m:oMath>
            <w:r w:rsidRPr="00B73527">
              <w:rPr>
                <w:i/>
                <w:iCs/>
              </w:rPr>
              <w:t xml:space="preserve"> is defined by a </w:t>
            </w:r>
            <w:r w:rsidRPr="00B73527">
              <w:rPr>
                <w:i/>
              </w:rP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B73527">
              <w:rPr>
                <w:i/>
              </w:rPr>
              <w:t xml:space="preserve"> within a frame with system frame number </w:t>
            </w:r>
            <m:oMath>
              <m:r>
                <w:rPr>
                  <w:rFonts w:ascii="Cambria Math" w:hAnsi="Cambria Math"/>
                  <w:lang w:eastAsia="zh-CN"/>
                </w:rPr>
                <m:t>SFN</m:t>
              </m:r>
            </m:oMath>
            <w:r w:rsidRPr="00B73527">
              <w:rPr>
                <w:i/>
              </w:rPr>
              <w:t xml:space="preserve">, a first symbol </w:t>
            </w:r>
            <m:oMath>
              <m:r>
                <w:rPr>
                  <w:rFonts w:ascii="Cambria Math" w:hAnsi="Cambria Math"/>
                  <w:lang w:eastAsia="zh-CN"/>
                </w:rPr>
                <m:t>S</m:t>
              </m:r>
            </m:oMath>
            <w:r w:rsidRPr="00B73527">
              <w:rPr>
                <w:i/>
              </w:rPr>
              <w:t xml:space="preserve"> within the slot, and a number of </w:t>
            </w:r>
            <w:r w:rsidRPr="00B73527">
              <w:rPr>
                <w:i/>
              </w:rPr>
              <w:lastRenderedPageBreak/>
              <w:t xml:space="preserve">consecutive symbols </w:t>
            </w:r>
            <m:oMath>
              <m:r>
                <w:rPr>
                  <w:rFonts w:ascii="Cambria Math" w:hAnsi="Cambria Math"/>
                </w:rPr>
                <m:t>L</m:t>
              </m:r>
            </m:oMath>
            <w:r w:rsidRPr="00B73527">
              <w:rPr>
                <w:i/>
              </w:rPr>
              <w:t xml:space="preserve">. For a PUSCH transmission with repetition Type B, a </w:t>
            </w:r>
            <w:r w:rsidRPr="00B73527">
              <w:rPr>
                <w:i/>
                <w:highlight w:val="yellow"/>
              </w:rPr>
              <w:t>PUSCH transmission occasion is a nominal repetition</w:t>
            </w:r>
            <w:r w:rsidRPr="00B73527">
              <w:rPr>
                <w:i/>
              </w:rPr>
              <w:t xml:space="preserve"> [6, TS 38.214].</w:t>
            </w:r>
          </w:p>
          <w:p w14:paraId="18FEF6DE" w14:textId="77777777" w:rsidR="00B435B4" w:rsidRDefault="00B435B4" w:rsidP="00631CE6">
            <w:pPr>
              <w:ind w:left="0" w:firstLine="0"/>
              <w:rPr>
                <w:lang w:eastAsia="zh-CN"/>
              </w:rPr>
            </w:pPr>
          </w:p>
        </w:tc>
      </w:tr>
      <w:tr w:rsidR="00B435B4" w14:paraId="451EF17A" w14:textId="77777777" w:rsidTr="00631CE6">
        <w:tc>
          <w:tcPr>
            <w:tcW w:w="1075" w:type="dxa"/>
          </w:tcPr>
          <w:p w14:paraId="35E5BE54" w14:textId="77777777" w:rsidR="00B435B4" w:rsidRDefault="00B435B4" w:rsidP="00631CE6">
            <w:pPr>
              <w:ind w:left="0" w:firstLine="0"/>
              <w:rPr>
                <w:lang w:eastAsia="zh-CN"/>
              </w:rPr>
            </w:pPr>
            <w:r>
              <w:rPr>
                <w:lang w:eastAsia="zh-CN"/>
              </w:rPr>
              <w:lastRenderedPageBreak/>
              <w:t>Intel</w:t>
            </w:r>
          </w:p>
        </w:tc>
        <w:tc>
          <w:tcPr>
            <w:tcW w:w="3510" w:type="dxa"/>
          </w:tcPr>
          <w:p w14:paraId="49C37382" w14:textId="77777777" w:rsidR="00B435B4" w:rsidRDefault="00B435B4" w:rsidP="00631CE6">
            <w:pPr>
              <w:ind w:left="0" w:firstLine="0"/>
              <w:rPr>
                <w:lang w:eastAsia="zh-CN"/>
              </w:rPr>
            </w:pPr>
            <w:r>
              <w:rPr>
                <w:lang w:eastAsia="zh-TW"/>
              </w:rPr>
              <w:t>The example from UL power control is actually an exception and hence, “nominal” has to be spelled out (and thus, has been). There should not be an ambiguity from reading of the rest of the specs</w:t>
            </w:r>
          </w:p>
        </w:tc>
        <w:tc>
          <w:tcPr>
            <w:tcW w:w="4431" w:type="dxa"/>
          </w:tcPr>
          <w:p w14:paraId="6A3317A4" w14:textId="77777777" w:rsidR="00B435B4" w:rsidRDefault="00B435B4" w:rsidP="00631CE6">
            <w:pPr>
              <w:ind w:left="0" w:firstLine="0"/>
              <w:rPr>
                <w:lang w:eastAsia="zh-CN"/>
              </w:rPr>
            </w:pPr>
            <w:r w:rsidRPr="005A4051">
              <w:rPr>
                <w:color w:val="0070C0"/>
                <w:lang w:eastAsia="zh-CN"/>
              </w:rPr>
              <w:t>I have checked the whole spec and it is always said explicitly “actual repetition” or “nominal repetition”. Only for the case we are discussing here it is left out. In my view, it has to be clarified to avoid ambiguity.</w:t>
            </w:r>
          </w:p>
        </w:tc>
      </w:tr>
      <w:tr w:rsidR="00B435B4" w14:paraId="2E36AABD" w14:textId="77777777" w:rsidTr="00631CE6">
        <w:tc>
          <w:tcPr>
            <w:tcW w:w="1075" w:type="dxa"/>
          </w:tcPr>
          <w:p w14:paraId="4F22BBAC" w14:textId="77777777" w:rsidR="00B435B4" w:rsidRDefault="00B435B4" w:rsidP="00631CE6">
            <w:pPr>
              <w:ind w:left="0" w:firstLine="0"/>
              <w:rPr>
                <w:lang w:eastAsia="zh-CN"/>
              </w:rPr>
            </w:pPr>
            <w:r>
              <w:rPr>
                <w:lang w:eastAsia="zh-CN"/>
              </w:rPr>
              <w:t>Ericsson</w:t>
            </w:r>
          </w:p>
        </w:tc>
        <w:tc>
          <w:tcPr>
            <w:tcW w:w="3510" w:type="dxa"/>
          </w:tcPr>
          <w:p w14:paraId="028693F9" w14:textId="77777777" w:rsidR="00B435B4" w:rsidRDefault="00B435B4" w:rsidP="00631CE6">
            <w:pPr>
              <w:ind w:left="0" w:firstLine="0"/>
              <w:rPr>
                <w:rFonts w:eastAsiaTheme="minorEastAsia"/>
                <w:lang w:val="en-US" w:eastAsia="zh-CN"/>
              </w:rPr>
            </w:pPr>
            <w:r>
              <w:rPr>
                <w:rFonts w:eastAsiaTheme="minorEastAsia"/>
                <w:lang w:val="en-US" w:eastAsia="zh-CN"/>
              </w:rPr>
              <w:t>We agree with Nokia that it is clear that for PUSCH repetition type B, the cancellation in 38.213 section 9 is applied to an actual repetition. In 38.214 section 6.1.2.1, the sentence below has clarified already:</w:t>
            </w:r>
          </w:p>
          <w:p w14:paraId="7FE76CCD" w14:textId="77777777" w:rsidR="00B435B4" w:rsidRDefault="00B435B4" w:rsidP="00631CE6">
            <w:pPr>
              <w:ind w:left="0" w:firstLine="0"/>
              <w:rPr>
                <w:lang w:eastAsia="zh-CN"/>
              </w:rPr>
            </w:pPr>
            <w:r>
              <w:rPr>
                <w:rFonts w:eastAsiaTheme="minorEastAsia"/>
                <w:lang w:val="en-US" w:eastAsia="zh-CN"/>
              </w:rPr>
              <w:t>“</w:t>
            </w:r>
            <w:r w:rsidRPr="0043207E">
              <w:rPr>
                <w:rFonts w:ascii="Times New Roman" w:eastAsiaTheme="minorEastAsia" w:hAnsi="Times New Roman"/>
                <w:i/>
                <w:iCs/>
                <w:szCs w:val="20"/>
                <w:u w:val="single"/>
                <w:lang w:val="en-US" w:eastAsia="zh-CN"/>
              </w:rPr>
              <w:t xml:space="preserve">An actual repetition is omitted according to the conditions in </w:t>
            </w:r>
            <w:r w:rsidRPr="0043207E">
              <w:rPr>
                <w:rFonts w:ascii="Times New Roman" w:eastAsiaTheme="minorEastAsia" w:hAnsi="Times New Roman"/>
                <w:i/>
                <w:iCs/>
                <w:color w:val="0070C0"/>
                <w:szCs w:val="20"/>
                <w:u w:val="single"/>
                <w:lang w:val="en-US" w:eastAsia="zh-CN"/>
              </w:rPr>
              <w:t>Clause 9</w:t>
            </w:r>
            <w:r w:rsidRPr="0043207E">
              <w:rPr>
                <w:rFonts w:ascii="Times New Roman" w:eastAsiaTheme="minorEastAsia" w:hAnsi="Times New Roman"/>
                <w:i/>
                <w:iCs/>
                <w:szCs w:val="20"/>
                <w:u w:val="single"/>
                <w:lang w:val="en-US" w:eastAsia="zh-CN"/>
              </w:rPr>
              <w:t>, Clause 11.1 and Clause 11.2A of [6, TS38.213].</w:t>
            </w:r>
            <w:r>
              <w:rPr>
                <w:rFonts w:eastAsiaTheme="minorEastAsia"/>
                <w:lang w:val="en-US" w:eastAsia="zh-CN"/>
              </w:rPr>
              <w:t>”</w:t>
            </w:r>
            <w:r w:rsidRPr="0043207E">
              <w:rPr>
                <w:rFonts w:ascii="Times New Roman" w:eastAsiaTheme="minorEastAsia" w:hAnsi="Times New Roman"/>
                <w:i/>
                <w:iCs/>
                <w:szCs w:val="20"/>
                <w:u w:val="single"/>
                <w:lang w:val="en-US" w:eastAsia="zh-CN"/>
              </w:rPr>
              <w:t>Clause 11.1 and Clause 11.2A of [6, TS38.213].</w:t>
            </w:r>
            <w:r>
              <w:rPr>
                <w:rFonts w:eastAsiaTheme="minorEastAsia"/>
                <w:lang w:val="en-US" w:eastAsia="zh-CN"/>
              </w:rPr>
              <w:t>”</w:t>
            </w:r>
          </w:p>
        </w:tc>
        <w:tc>
          <w:tcPr>
            <w:tcW w:w="4431" w:type="dxa"/>
          </w:tcPr>
          <w:p w14:paraId="6C460143" w14:textId="77777777" w:rsidR="00B435B4" w:rsidRDefault="00B435B4" w:rsidP="00631CE6">
            <w:pPr>
              <w:ind w:left="0" w:firstLine="0"/>
              <w:rPr>
                <w:color w:val="0070C0"/>
                <w:lang w:eastAsia="zh-CN"/>
              </w:rPr>
            </w:pPr>
            <w:r w:rsidRPr="005A4051">
              <w:rPr>
                <w:color w:val="0070C0"/>
                <w:lang w:eastAsia="zh-CN"/>
              </w:rPr>
              <w:t xml:space="preserve">In my understanding the reference here does not imply that repetition in clause 9 of 38.213 always has to be an actual repetition. </w:t>
            </w:r>
            <w:r>
              <w:rPr>
                <w:color w:val="0070C0"/>
                <w:lang w:eastAsia="zh-CN"/>
              </w:rPr>
              <w:t xml:space="preserve">In fact, it shows that a clarification is needed. </w:t>
            </w:r>
          </w:p>
          <w:p w14:paraId="54AB63CB" w14:textId="77777777" w:rsidR="00B435B4" w:rsidRDefault="00B435B4" w:rsidP="00631CE6">
            <w:pPr>
              <w:ind w:left="0" w:firstLine="0"/>
              <w:rPr>
                <w:color w:val="0070C0"/>
                <w:lang w:eastAsia="zh-CN"/>
              </w:rPr>
            </w:pPr>
          </w:p>
          <w:p w14:paraId="4E2057B5" w14:textId="77777777" w:rsidR="00B435B4" w:rsidRDefault="00B435B4" w:rsidP="00631CE6">
            <w:pPr>
              <w:ind w:left="0" w:firstLine="0"/>
              <w:rPr>
                <w:color w:val="0070C0"/>
                <w:lang w:eastAsia="zh-CN"/>
              </w:rPr>
            </w:pPr>
            <w:r>
              <w:rPr>
                <w:color w:val="0070C0"/>
                <w:lang w:eastAsia="zh-CN"/>
              </w:rPr>
              <w:t xml:space="preserve">In clause 11.2A, for example, it is explicitly talked about an “actual repetition”. But in clause 9, only repetition is mentioned. </w:t>
            </w:r>
          </w:p>
          <w:p w14:paraId="49D1A959" w14:textId="77777777" w:rsidR="00B435B4" w:rsidRDefault="00B435B4" w:rsidP="00631CE6">
            <w:pPr>
              <w:ind w:left="0" w:firstLine="0"/>
              <w:rPr>
                <w:color w:val="0070C0"/>
                <w:lang w:eastAsia="zh-CN"/>
              </w:rPr>
            </w:pPr>
          </w:p>
          <w:p w14:paraId="0B5A9912" w14:textId="77777777" w:rsidR="00B435B4" w:rsidRDefault="00B435B4" w:rsidP="00631CE6">
            <w:pPr>
              <w:ind w:left="0" w:firstLine="0"/>
              <w:rPr>
                <w:color w:val="0070C0"/>
                <w:lang w:eastAsia="zh-CN"/>
              </w:rPr>
            </w:pPr>
            <w:r>
              <w:rPr>
                <w:color w:val="0070C0"/>
                <w:lang w:eastAsia="zh-CN"/>
              </w:rPr>
              <w:t xml:space="preserve">From 11.2A: </w:t>
            </w:r>
          </w:p>
          <w:p w14:paraId="2DAF03EF" w14:textId="77777777" w:rsidR="00B435B4" w:rsidRPr="001D5519" w:rsidRDefault="00B435B4" w:rsidP="00631CE6">
            <w:pPr>
              <w:ind w:left="0" w:firstLine="0"/>
              <w:rPr>
                <w:rFonts w:eastAsiaTheme="minorEastAsia"/>
                <w:i/>
                <w:lang w:val="en-US" w:eastAsia="zh-CN"/>
              </w:rPr>
            </w:pPr>
            <w:r w:rsidRPr="001D5519">
              <w:rPr>
                <w:rFonts w:eastAsiaTheme="minorEastAsia" w:hint="eastAsia"/>
                <w:i/>
                <w:lang w:val="en-US" w:eastAsia="zh-CN"/>
              </w:rPr>
              <w:t xml:space="preserve">A UE that detects a DCI format 2_4 for a serving cell cancels a PUSCH transmission or an </w:t>
            </w:r>
            <w:r w:rsidRPr="001D5519">
              <w:rPr>
                <w:rFonts w:eastAsiaTheme="minorEastAsia" w:hint="eastAsia"/>
                <w:i/>
                <w:highlight w:val="yellow"/>
                <w:lang w:val="en-US" w:eastAsia="zh-CN"/>
              </w:rPr>
              <w:t>actual repetition</w:t>
            </w:r>
            <w:r w:rsidRPr="001D5519">
              <w:rPr>
                <w:rFonts w:eastAsiaTheme="minorEastAsia" w:hint="eastAsia"/>
                <w:i/>
                <w:lang w:val="en-US" w:eastAsia="zh-CN"/>
              </w:rPr>
              <w:t xml:space="preserve"> of a PUSCH transmission [6, TS 38.214] if the PUSCH transmission is with repetition Type B,</w:t>
            </w:r>
          </w:p>
        </w:tc>
      </w:tr>
    </w:tbl>
    <w:p w14:paraId="0240D002" w14:textId="77777777" w:rsidR="00B435B4" w:rsidRPr="00B73527" w:rsidRDefault="00B435B4" w:rsidP="00B435B4">
      <w:pPr>
        <w:ind w:left="0" w:firstLine="0"/>
        <w:rPr>
          <w:lang w:eastAsia="zh-CN"/>
        </w:rPr>
      </w:pPr>
    </w:p>
    <w:p w14:paraId="0B788AD0" w14:textId="77777777" w:rsidR="00B435B4" w:rsidRDefault="00B435B4" w:rsidP="00B435B4">
      <w:pPr>
        <w:ind w:left="0" w:firstLine="0"/>
        <w:rPr>
          <w:b/>
          <w:lang w:eastAsia="zh-CN"/>
        </w:rPr>
      </w:pPr>
    </w:p>
    <w:p w14:paraId="2A71F5E1" w14:textId="77777777" w:rsidR="00B435B4" w:rsidRDefault="00B435B4" w:rsidP="00B435B4">
      <w:pPr>
        <w:ind w:left="0" w:firstLine="0"/>
        <w:rPr>
          <w:b/>
          <w:lang w:eastAsia="zh-CN"/>
        </w:rPr>
      </w:pPr>
      <w:r>
        <w:rPr>
          <w:b/>
          <w:lang w:eastAsia="zh-CN"/>
        </w:rPr>
        <w:t xml:space="preserve">According to my understanding, the provided reasons why no change is needed do not seem to be really valid but instead they are showing the opposite, i.e. that a clarification is needed to avoid ambiguity. </w:t>
      </w:r>
    </w:p>
    <w:p w14:paraId="70F27891" w14:textId="77777777" w:rsidR="00B435B4" w:rsidRDefault="00B435B4" w:rsidP="00B435B4">
      <w:pPr>
        <w:ind w:left="0" w:firstLine="0"/>
        <w:rPr>
          <w:b/>
          <w:lang w:eastAsia="zh-CN"/>
        </w:rPr>
      </w:pPr>
    </w:p>
    <w:p w14:paraId="21083A57" w14:textId="77777777" w:rsidR="00B435B4" w:rsidRPr="00074598" w:rsidRDefault="00B435B4" w:rsidP="00B435B4">
      <w:pPr>
        <w:ind w:left="0" w:firstLine="0"/>
        <w:rPr>
          <w:lang w:eastAsia="zh-CN"/>
        </w:rPr>
      </w:pPr>
      <w:r>
        <w:rPr>
          <w:lang w:eastAsia="zh-CN"/>
        </w:rPr>
        <w:t>Based on the clarifications given in Table 1 above I would like to respectfully ask if companies can change their initial opinion and support the TP.</w:t>
      </w:r>
    </w:p>
    <w:p w14:paraId="53B2EDCD" w14:textId="77777777" w:rsidR="00B435B4" w:rsidRDefault="00B435B4" w:rsidP="00B435B4">
      <w:pPr>
        <w:ind w:left="0" w:firstLine="0"/>
        <w:rPr>
          <w:b/>
          <w:lang w:eastAsia="zh-CN"/>
        </w:rPr>
      </w:pPr>
    </w:p>
    <w:p w14:paraId="1259B548" w14:textId="77777777" w:rsidR="00B435B4" w:rsidRDefault="00B435B4" w:rsidP="00B435B4">
      <w:pPr>
        <w:ind w:left="0" w:firstLine="0"/>
        <w:jc w:val="both"/>
        <w:rPr>
          <w:lang w:eastAsia="zh-CN"/>
        </w:rPr>
      </w:pPr>
      <w:r w:rsidRPr="00402EEF">
        <w:rPr>
          <w:b/>
          <w:highlight w:val="yellow"/>
          <w:lang w:eastAsia="zh-CN"/>
        </w:rPr>
        <w:t>Q1b:</w:t>
      </w:r>
      <w:r w:rsidRPr="00402EEF">
        <w:rPr>
          <w:highlight w:val="yellow"/>
          <w:lang w:eastAsia="zh-CN"/>
        </w:rPr>
        <w:t xml:space="preserve"> </w:t>
      </w:r>
      <w:r>
        <w:rPr>
          <w:highlight w:val="yellow"/>
          <w:lang w:eastAsia="zh-CN"/>
        </w:rPr>
        <w:t>B</w:t>
      </w:r>
      <w:r w:rsidRPr="00402EEF">
        <w:rPr>
          <w:highlight w:val="yellow"/>
          <w:lang w:eastAsia="zh-CN"/>
        </w:rPr>
        <w:t>ased on the clarifications given in Tab</w:t>
      </w:r>
      <w:r>
        <w:rPr>
          <w:highlight w:val="yellow"/>
          <w:lang w:eastAsia="zh-CN"/>
        </w:rPr>
        <w:t xml:space="preserve">le 1, </w:t>
      </w:r>
      <w:r w:rsidRPr="00402EEF">
        <w:rPr>
          <w:highlight w:val="yellow"/>
          <w:lang w:eastAsia="zh-CN"/>
        </w:rPr>
        <w:t xml:space="preserve">the necessity of the Text Proposal 1 for 38.213 </w:t>
      </w:r>
      <w:r>
        <w:rPr>
          <w:highlight w:val="yellow"/>
          <w:lang w:eastAsia="zh-CN"/>
        </w:rPr>
        <w:t xml:space="preserve">is </w:t>
      </w:r>
      <w:r w:rsidRPr="00402EEF">
        <w:rPr>
          <w:highlight w:val="yellow"/>
          <w:lang w:eastAsia="zh-CN"/>
        </w:rPr>
        <w:t xml:space="preserve">now </w:t>
      </w:r>
      <w:r>
        <w:rPr>
          <w:highlight w:val="yellow"/>
          <w:lang w:eastAsia="zh-CN"/>
        </w:rPr>
        <w:t>clarified. Do you still have strong concerns? If yes, please explain the reason.</w:t>
      </w:r>
    </w:p>
    <w:p w14:paraId="168C3C89" w14:textId="77777777" w:rsidR="00B435B4" w:rsidRDefault="00B435B4" w:rsidP="00B435B4">
      <w:pPr>
        <w:ind w:left="0" w:firstLine="0"/>
        <w:jc w:val="both"/>
        <w:rPr>
          <w:lang w:eastAsia="zh-CN"/>
        </w:rPr>
      </w:pP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347"/>
      </w:tblGrid>
      <w:tr w:rsidR="00B435B4" w14:paraId="33063F16" w14:textId="77777777" w:rsidTr="00631CE6">
        <w:tc>
          <w:tcPr>
            <w:tcW w:w="2669" w:type="dxa"/>
            <w:shd w:val="clear" w:color="auto" w:fill="F2F2F2"/>
          </w:tcPr>
          <w:p w14:paraId="1CFB2226" w14:textId="77777777" w:rsidR="00B435B4" w:rsidRDefault="00B435B4" w:rsidP="00631CE6">
            <w:pPr>
              <w:spacing w:after="240"/>
              <w:ind w:firstLine="0"/>
              <w:jc w:val="both"/>
              <w:rPr>
                <w:lang w:eastAsia="zh-TW"/>
              </w:rPr>
            </w:pPr>
            <w:r>
              <w:rPr>
                <w:lang w:eastAsia="zh-TW"/>
              </w:rPr>
              <w:t>Company</w:t>
            </w:r>
          </w:p>
        </w:tc>
        <w:tc>
          <w:tcPr>
            <w:tcW w:w="6347" w:type="dxa"/>
            <w:shd w:val="clear" w:color="auto" w:fill="F2F2F2"/>
          </w:tcPr>
          <w:p w14:paraId="6959BF21" w14:textId="77777777" w:rsidR="00B435B4" w:rsidRDefault="00B435B4" w:rsidP="00631CE6">
            <w:pPr>
              <w:spacing w:after="240"/>
              <w:ind w:firstLine="0"/>
              <w:jc w:val="both"/>
              <w:rPr>
                <w:lang w:eastAsia="zh-TW"/>
              </w:rPr>
            </w:pPr>
            <w:r>
              <w:rPr>
                <w:lang w:eastAsia="zh-TW"/>
              </w:rPr>
              <w:t>Comments</w:t>
            </w:r>
          </w:p>
        </w:tc>
      </w:tr>
      <w:tr w:rsidR="00B435B4" w14:paraId="7E4DC1BD" w14:textId="77777777" w:rsidTr="00631CE6">
        <w:tc>
          <w:tcPr>
            <w:tcW w:w="2669" w:type="dxa"/>
            <w:shd w:val="clear" w:color="auto" w:fill="auto"/>
          </w:tcPr>
          <w:p w14:paraId="11AF10A0" w14:textId="59316358" w:rsidR="00B435B4" w:rsidRDefault="002F4963" w:rsidP="00631CE6">
            <w:pPr>
              <w:spacing w:after="240"/>
              <w:jc w:val="both"/>
              <w:rPr>
                <w:lang w:eastAsia="zh-TW"/>
              </w:rPr>
            </w:pPr>
            <w:r>
              <w:rPr>
                <w:lang w:eastAsia="zh-TW"/>
              </w:rPr>
              <w:t>Nokia/NSB</w:t>
            </w:r>
          </w:p>
        </w:tc>
        <w:tc>
          <w:tcPr>
            <w:tcW w:w="6347" w:type="dxa"/>
            <w:shd w:val="clear" w:color="auto" w:fill="auto"/>
          </w:tcPr>
          <w:p w14:paraId="665C4E33" w14:textId="53B41CB3" w:rsidR="002F4963" w:rsidRDefault="002F4963" w:rsidP="002F4963">
            <w:pPr>
              <w:spacing w:after="240"/>
              <w:ind w:left="55" w:firstLine="0"/>
              <w:rPr>
                <w:lang w:eastAsia="zh-TW"/>
              </w:rPr>
            </w:pPr>
            <w:r>
              <w:rPr>
                <w:lang w:eastAsia="zh-TW"/>
              </w:rPr>
              <w:t xml:space="preserve">We still think the CR is not needed. Please note, that only the proponent company (a single) sees a need for change here. </w:t>
            </w:r>
          </w:p>
          <w:p w14:paraId="041D979B" w14:textId="3FBDD725" w:rsidR="002F4963" w:rsidRDefault="002F4963" w:rsidP="002F4963">
            <w:pPr>
              <w:spacing w:after="240"/>
              <w:ind w:left="55" w:firstLine="0"/>
              <w:rPr>
                <w:lang w:eastAsia="zh-TW"/>
              </w:rPr>
            </w:pPr>
            <w:r>
              <w:rPr>
                <w:lang w:eastAsia="zh-TW"/>
              </w:rPr>
              <w:t xml:space="preserve">On the referred part there by the moderator in the table above, the reason to go for the nominal repetition there is, that the TPC command is applied once for all the actual repetitions within a nominal repeition. </w:t>
            </w:r>
          </w:p>
        </w:tc>
      </w:tr>
      <w:tr w:rsidR="00B435B4" w14:paraId="4634BC77" w14:textId="77777777" w:rsidTr="00631CE6">
        <w:tc>
          <w:tcPr>
            <w:tcW w:w="2669" w:type="dxa"/>
            <w:shd w:val="clear" w:color="auto" w:fill="auto"/>
          </w:tcPr>
          <w:p w14:paraId="080E64DA" w14:textId="413365A9" w:rsidR="00B435B4" w:rsidRDefault="002870A7" w:rsidP="00631CE6">
            <w:pPr>
              <w:spacing w:after="240"/>
              <w:ind w:left="0" w:firstLine="0"/>
              <w:rPr>
                <w:rFonts w:eastAsia="SimSun"/>
                <w:lang w:val="en-US" w:eastAsia="zh-CN"/>
              </w:rPr>
            </w:pPr>
            <w:r>
              <w:rPr>
                <w:rFonts w:eastAsia="SimSun" w:hint="eastAsia"/>
                <w:lang w:val="en-US" w:eastAsia="zh-CN"/>
              </w:rPr>
              <w:t>S</w:t>
            </w:r>
            <w:r>
              <w:rPr>
                <w:rFonts w:eastAsia="SimSun"/>
                <w:lang w:val="en-US" w:eastAsia="zh-CN"/>
              </w:rPr>
              <w:t>amsung</w:t>
            </w:r>
          </w:p>
        </w:tc>
        <w:tc>
          <w:tcPr>
            <w:tcW w:w="6347" w:type="dxa"/>
            <w:shd w:val="clear" w:color="auto" w:fill="auto"/>
          </w:tcPr>
          <w:p w14:paraId="2B3FB5F8" w14:textId="04E049F4" w:rsidR="00B435B4" w:rsidRDefault="002870A7" w:rsidP="002870A7">
            <w:pPr>
              <w:ind w:left="0" w:firstLine="0"/>
              <w:rPr>
                <w:rFonts w:eastAsia="SimSun"/>
                <w:lang w:val="en-US" w:eastAsia="zh-CN"/>
              </w:rPr>
            </w:pPr>
            <w:r>
              <w:rPr>
                <w:rFonts w:eastAsia="SimSun" w:hint="eastAsia"/>
                <w:lang w:val="en-US" w:eastAsia="zh-CN"/>
              </w:rPr>
              <w:t>W</w:t>
            </w:r>
            <w:r>
              <w:rPr>
                <w:rFonts w:eastAsia="SimSun"/>
                <w:lang w:val="en-US" w:eastAsia="zh-CN"/>
              </w:rPr>
              <w:t xml:space="preserve">e agree with Nokia and others. We think the CR is not needed. The nominal repetition was noted due to the discussion on TPC and it was counted as nominal repetition. </w:t>
            </w:r>
          </w:p>
        </w:tc>
      </w:tr>
      <w:tr w:rsidR="00CC77F6" w14:paraId="0B7EBC3D" w14:textId="77777777" w:rsidTr="00631CE6">
        <w:tc>
          <w:tcPr>
            <w:tcW w:w="2669" w:type="dxa"/>
            <w:shd w:val="clear" w:color="auto" w:fill="auto"/>
          </w:tcPr>
          <w:p w14:paraId="56CFF320" w14:textId="19EBFAD4" w:rsidR="00CC77F6" w:rsidRDefault="00CC77F6" w:rsidP="00631CE6">
            <w:pPr>
              <w:spacing w:after="240"/>
              <w:ind w:left="0" w:firstLine="0"/>
              <w:rPr>
                <w:rFonts w:eastAsia="SimSun"/>
                <w:lang w:val="en-US" w:eastAsia="zh-CN"/>
              </w:rPr>
            </w:pPr>
            <w:r>
              <w:rPr>
                <w:rFonts w:eastAsia="SimSun"/>
                <w:lang w:val="en-US" w:eastAsia="zh-CN"/>
              </w:rPr>
              <w:t>Apple</w:t>
            </w:r>
          </w:p>
        </w:tc>
        <w:tc>
          <w:tcPr>
            <w:tcW w:w="6347" w:type="dxa"/>
            <w:shd w:val="clear" w:color="auto" w:fill="auto"/>
          </w:tcPr>
          <w:p w14:paraId="24103CC8" w14:textId="77777777" w:rsidR="00CC77F6" w:rsidRDefault="00682552" w:rsidP="002870A7">
            <w:pPr>
              <w:ind w:left="0" w:firstLine="0"/>
              <w:rPr>
                <w:rFonts w:eastAsia="SimSun"/>
                <w:lang w:val="en-US" w:eastAsia="zh-CN"/>
              </w:rPr>
            </w:pPr>
            <w:r>
              <w:rPr>
                <w:rFonts w:eastAsia="SimSun"/>
                <w:lang w:val="en-US" w:eastAsia="zh-CN"/>
              </w:rPr>
              <w:t xml:space="preserve">Even though we do not think this is essential, we are not strongly against it either. </w:t>
            </w:r>
            <w:r w:rsidR="00DC1AC4">
              <w:rPr>
                <w:rFonts w:eastAsia="SimSun"/>
                <w:lang w:val="en-US" w:eastAsia="zh-CN"/>
              </w:rPr>
              <w:t>We may not have been very consistent throughout the specs. Here since we are talking about PUSCH transmission, naturally it should be an actual repetition, because nominal repetition is not really transmitted.</w:t>
            </w:r>
          </w:p>
          <w:p w14:paraId="02AEEB1F" w14:textId="19B03BE2" w:rsidR="00EA1828" w:rsidRDefault="00EA1828" w:rsidP="002870A7">
            <w:pPr>
              <w:ind w:left="0" w:firstLine="0"/>
              <w:rPr>
                <w:rFonts w:eastAsia="SimSun"/>
                <w:lang w:val="en-US" w:eastAsia="zh-CN"/>
              </w:rPr>
            </w:pPr>
            <w:r>
              <w:rPr>
                <w:rFonts w:eastAsia="SimSun"/>
                <w:lang w:val="en-US" w:eastAsia="zh-CN"/>
              </w:rPr>
              <w:t>If it is really a concern, this could be another thing that can be handled by the alignment CR.</w:t>
            </w:r>
          </w:p>
        </w:tc>
      </w:tr>
      <w:tr w:rsidR="0053119E" w14:paraId="0D19B03A" w14:textId="77777777" w:rsidTr="00631CE6">
        <w:tc>
          <w:tcPr>
            <w:tcW w:w="2669" w:type="dxa"/>
            <w:shd w:val="clear" w:color="auto" w:fill="auto"/>
          </w:tcPr>
          <w:p w14:paraId="5BCCC3DD" w14:textId="099D68AE" w:rsidR="0053119E" w:rsidRDefault="0053119E" w:rsidP="0053119E">
            <w:pPr>
              <w:spacing w:after="240"/>
              <w:ind w:left="0" w:firstLine="0"/>
              <w:rPr>
                <w:rFonts w:eastAsia="SimSun"/>
                <w:lang w:val="en-US" w:eastAsia="zh-CN"/>
              </w:rPr>
            </w:pPr>
            <w:r>
              <w:rPr>
                <w:rFonts w:eastAsia="MS Mincho" w:hint="eastAsia"/>
                <w:lang w:val="en-US" w:eastAsia="ja-JP"/>
              </w:rPr>
              <w:t>DOCOMO</w:t>
            </w:r>
          </w:p>
        </w:tc>
        <w:tc>
          <w:tcPr>
            <w:tcW w:w="6347" w:type="dxa"/>
            <w:shd w:val="clear" w:color="auto" w:fill="auto"/>
          </w:tcPr>
          <w:p w14:paraId="76C58FF5" w14:textId="1BFC3E6D" w:rsidR="0053119E" w:rsidRDefault="0053119E" w:rsidP="0053119E">
            <w:pPr>
              <w:ind w:left="0" w:firstLine="0"/>
              <w:rPr>
                <w:rFonts w:eastAsia="MS Mincho"/>
                <w:lang w:val="en-US" w:eastAsia="ja-JP"/>
              </w:rPr>
            </w:pPr>
            <w:r>
              <w:rPr>
                <w:rFonts w:eastAsia="MS Mincho" w:hint="eastAsia"/>
                <w:lang w:val="en-US" w:eastAsia="ja-JP"/>
              </w:rPr>
              <w:t>We don</w:t>
            </w:r>
            <w:r>
              <w:rPr>
                <w:rFonts w:eastAsia="MS Mincho"/>
                <w:lang w:val="en-US" w:eastAsia="ja-JP"/>
              </w:rPr>
              <w:t>’t strongly object to the intention for the clarification but we still think the CR is not needed.</w:t>
            </w:r>
          </w:p>
          <w:p w14:paraId="1430A56A" w14:textId="77777777" w:rsidR="0053119E" w:rsidRDefault="0053119E" w:rsidP="0053119E">
            <w:pPr>
              <w:ind w:left="0" w:firstLine="0"/>
              <w:rPr>
                <w:rFonts w:eastAsia="MS Mincho"/>
                <w:lang w:val="en-US" w:eastAsia="ja-JP"/>
              </w:rPr>
            </w:pPr>
            <w:r>
              <w:rPr>
                <w:rFonts w:eastAsia="MS Mincho"/>
                <w:lang w:val="en-US" w:eastAsia="ja-JP"/>
              </w:rPr>
              <w:t xml:space="preserve">Regarding the FL’s feedback to Ericsson’s comment, the reference in clause 6.1.2.1 of 38.214 should imply that repetition in clause 9 of 38.213 is an actual repetition for PUSCH repetition Type B in our understanding. The background of our understanding is as follows. </w:t>
            </w:r>
          </w:p>
          <w:p w14:paraId="29468D47" w14:textId="77777777" w:rsidR="0053119E" w:rsidRDefault="0053119E" w:rsidP="0053119E">
            <w:pPr>
              <w:ind w:left="0" w:firstLine="0"/>
              <w:rPr>
                <w:rFonts w:eastAsia="MS Mincho"/>
                <w:lang w:val="en-US" w:eastAsia="ja-JP"/>
              </w:rPr>
            </w:pPr>
            <w:r>
              <w:rPr>
                <w:rFonts w:eastAsia="MS Mincho"/>
                <w:lang w:val="en-US" w:eastAsia="ja-JP"/>
              </w:rPr>
              <w:lastRenderedPageBreak/>
              <w:t>Similar to PUSCH repetition Type B, we have the following description for PUSCH repetition Type A:</w:t>
            </w:r>
          </w:p>
          <w:p w14:paraId="12A6B85C" w14:textId="77777777" w:rsidR="0053119E" w:rsidRPr="00E603C5" w:rsidRDefault="0053119E" w:rsidP="0053119E">
            <w:pPr>
              <w:ind w:left="0" w:firstLine="0"/>
              <w:rPr>
                <w:rFonts w:eastAsia="MS Mincho"/>
                <w:lang w:val="en-US" w:eastAsia="ja-JP"/>
              </w:rPr>
            </w:pPr>
          </w:p>
          <w:p w14:paraId="20FB538D" w14:textId="77777777" w:rsidR="0053119E" w:rsidRDefault="0053119E" w:rsidP="0053119E">
            <w:pPr>
              <w:ind w:leftChars="101" w:left="202" w:firstLine="0"/>
              <w:rPr>
                <w:rFonts w:eastAsia="MS Mincho"/>
                <w:lang w:val="en-US" w:eastAsia="ja-JP"/>
              </w:rPr>
            </w:pPr>
            <w:r w:rsidRPr="00E603C5">
              <w:rPr>
                <w:rFonts w:eastAsia="MS Mincho" w:hint="eastAsia"/>
                <w:u w:val="single"/>
                <w:lang w:val="en-US" w:eastAsia="ja-JP"/>
              </w:rPr>
              <w:t>In clause 6.1.2.1 of 38.214</w:t>
            </w:r>
            <w:r>
              <w:rPr>
                <w:rFonts w:eastAsia="MS Mincho" w:hint="eastAsia"/>
                <w:lang w:val="en-US" w:eastAsia="ja-JP"/>
              </w:rPr>
              <w:t>:</w:t>
            </w:r>
          </w:p>
          <w:p w14:paraId="64C10F8D" w14:textId="77777777" w:rsidR="0053119E" w:rsidRPr="00E603C5" w:rsidRDefault="0053119E" w:rsidP="0053119E">
            <w:pPr>
              <w:ind w:leftChars="101" w:left="202" w:firstLine="0"/>
              <w:rPr>
                <w:rFonts w:eastAsia="MS Mincho"/>
                <w:i/>
                <w:lang w:val="en-US" w:eastAsia="ja-JP"/>
              </w:rPr>
            </w:pPr>
            <w:r w:rsidRPr="00E603C5">
              <w:rPr>
                <w:i/>
                <w:color w:val="000000"/>
              </w:rPr>
              <w:t>For PUSCH repetition Type A, a PUSCH transmission in a slot of a multi-slot PUSCH transmission is omitted according to the conditions in Clause 9, Clause 11.1 and Clause 11.2A of [6, TS38.213].</w:t>
            </w:r>
          </w:p>
          <w:p w14:paraId="5D7E916D" w14:textId="77777777" w:rsidR="0053119E" w:rsidRDefault="0053119E" w:rsidP="0053119E">
            <w:pPr>
              <w:ind w:left="0" w:firstLine="0"/>
              <w:rPr>
                <w:rFonts w:eastAsia="MS Mincho"/>
                <w:lang w:val="en-US" w:eastAsia="ja-JP"/>
              </w:rPr>
            </w:pPr>
          </w:p>
          <w:p w14:paraId="5B9DF071" w14:textId="77777777" w:rsidR="0053119E" w:rsidRDefault="0053119E" w:rsidP="0053119E">
            <w:pPr>
              <w:ind w:left="0" w:firstLine="0"/>
              <w:rPr>
                <w:rFonts w:eastAsia="MS Mincho"/>
                <w:lang w:val="en-US" w:eastAsia="ja-JP"/>
              </w:rPr>
            </w:pPr>
            <w:r>
              <w:rPr>
                <w:rFonts w:eastAsia="MS Mincho" w:hint="eastAsia"/>
                <w:lang w:val="en-US" w:eastAsia="ja-JP"/>
              </w:rPr>
              <w:t xml:space="preserve">This description implies that repetitions are dropped </w:t>
            </w:r>
            <w:r>
              <w:rPr>
                <w:rFonts w:eastAsia="MS Mincho"/>
                <w:lang w:val="en-US" w:eastAsia="ja-JP"/>
              </w:rPr>
              <w:t>according</w:t>
            </w:r>
            <w:r>
              <w:rPr>
                <w:rFonts w:eastAsia="MS Mincho" w:hint="eastAsia"/>
                <w:lang w:val="en-US" w:eastAsia="ja-JP"/>
              </w:rPr>
              <w:t xml:space="preserve"> </w:t>
            </w:r>
            <w:r>
              <w:rPr>
                <w:rFonts w:eastAsia="MS Mincho"/>
                <w:lang w:val="en-US" w:eastAsia="ja-JP"/>
              </w:rPr>
              <w:t>to the conditions in clause 9 of 38.213 for PUSCH repetition Type A. Similarly, the description cited in the Ericsson’s comment (copied in the following as well) should indicate that actual repetitions are dropped according to the conditions in clause 9 of 38.213. Thus, the ‘repetition’ in clause 9 of 38.213 can be interpreted as ‘actual repetition’ for PUSCH repetition Type B.</w:t>
            </w:r>
          </w:p>
          <w:p w14:paraId="551E03D4" w14:textId="77777777" w:rsidR="0053119E" w:rsidRDefault="0053119E" w:rsidP="0053119E">
            <w:pPr>
              <w:ind w:left="0" w:firstLine="0"/>
              <w:rPr>
                <w:rFonts w:eastAsia="MS Mincho"/>
                <w:lang w:val="en-US" w:eastAsia="ja-JP"/>
              </w:rPr>
            </w:pPr>
          </w:p>
          <w:p w14:paraId="7B85C19D" w14:textId="77777777" w:rsidR="0053119E" w:rsidRDefault="0053119E" w:rsidP="0053119E">
            <w:pPr>
              <w:ind w:leftChars="101" w:left="202" w:firstLine="0"/>
              <w:rPr>
                <w:rFonts w:eastAsia="MS Mincho"/>
                <w:lang w:val="en-US" w:eastAsia="ja-JP"/>
              </w:rPr>
            </w:pPr>
            <w:r w:rsidRPr="00E603C5">
              <w:rPr>
                <w:rFonts w:eastAsia="MS Mincho" w:hint="eastAsia"/>
                <w:u w:val="single"/>
                <w:lang w:val="en-US" w:eastAsia="ja-JP"/>
              </w:rPr>
              <w:t>In clause 6.1.2.1 of 38.214</w:t>
            </w:r>
            <w:r>
              <w:rPr>
                <w:rFonts w:eastAsia="MS Mincho"/>
                <w:u w:val="single"/>
                <w:lang w:val="en-US" w:eastAsia="ja-JP"/>
              </w:rPr>
              <w:t xml:space="preserve"> (for PUSCH repetition Type B)</w:t>
            </w:r>
            <w:r>
              <w:rPr>
                <w:rFonts w:eastAsia="MS Mincho" w:hint="eastAsia"/>
                <w:lang w:val="en-US" w:eastAsia="ja-JP"/>
              </w:rPr>
              <w:t>:</w:t>
            </w:r>
          </w:p>
          <w:p w14:paraId="5561AFED" w14:textId="77777777" w:rsidR="0053119E" w:rsidRPr="00F24325" w:rsidRDefault="0053119E" w:rsidP="0053119E">
            <w:pPr>
              <w:ind w:leftChars="101" w:left="202" w:firstLine="0"/>
              <w:rPr>
                <w:rFonts w:eastAsia="MS Mincho"/>
                <w:lang w:val="en-US" w:eastAsia="ja-JP"/>
              </w:rPr>
            </w:pPr>
            <w:r w:rsidRPr="00F24325">
              <w:rPr>
                <w:rFonts w:eastAsiaTheme="minorEastAsia"/>
                <w:lang w:val="en-US" w:eastAsia="zh-CN"/>
              </w:rPr>
              <w:t>“</w:t>
            </w:r>
            <w:r w:rsidRPr="00F24325">
              <w:rPr>
                <w:rFonts w:ascii="Times New Roman" w:eastAsiaTheme="minorEastAsia" w:hAnsi="Times New Roman"/>
                <w:i/>
                <w:iCs/>
                <w:szCs w:val="20"/>
                <w:lang w:val="en-US" w:eastAsia="zh-CN"/>
              </w:rPr>
              <w:t xml:space="preserve">An actual repetition is omitted according to the conditions in </w:t>
            </w:r>
            <w:r w:rsidRPr="00F24325">
              <w:rPr>
                <w:rFonts w:ascii="Times New Roman" w:eastAsiaTheme="minorEastAsia" w:hAnsi="Times New Roman"/>
                <w:i/>
                <w:iCs/>
                <w:color w:val="0070C0"/>
                <w:szCs w:val="20"/>
                <w:lang w:val="en-US" w:eastAsia="zh-CN"/>
              </w:rPr>
              <w:t>Clause 9</w:t>
            </w:r>
            <w:r w:rsidRPr="00F24325">
              <w:rPr>
                <w:rFonts w:ascii="Times New Roman" w:eastAsiaTheme="minorEastAsia" w:hAnsi="Times New Roman"/>
                <w:i/>
                <w:iCs/>
                <w:szCs w:val="20"/>
                <w:lang w:val="en-US" w:eastAsia="zh-CN"/>
              </w:rPr>
              <w:t>, Clause 11.1 and Clause 11.2A of [6, TS38.213].</w:t>
            </w:r>
            <w:r w:rsidRPr="00F24325">
              <w:rPr>
                <w:rFonts w:eastAsiaTheme="minorEastAsia"/>
                <w:lang w:val="en-US" w:eastAsia="zh-CN"/>
              </w:rPr>
              <w:t>”</w:t>
            </w:r>
            <w:r w:rsidRPr="00F24325">
              <w:rPr>
                <w:rFonts w:ascii="Times New Roman" w:eastAsiaTheme="minorEastAsia" w:hAnsi="Times New Roman"/>
                <w:i/>
                <w:iCs/>
                <w:szCs w:val="20"/>
                <w:lang w:val="en-US" w:eastAsia="zh-CN"/>
              </w:rPr>
              <w:t>Clause 11.1 and Clause 11.2A of [6, TS38.213].</w:t>
            </w:r>
            <w:r w:rsidRPr="00F24325">
              <w:rPr>
                <w:rFonts w:eastAsiaTheme="minorEastAsia"/>
                <w:lang w:val="en-US" w:eastAsia="zh-CN"/>
              </w:rPr>
              <w:t>”</w:t>
            </w:r>
          </w:p>
          <w:p w14:paraId="5982E1B5" w14:textId="77777777" w:rsidR="0053119E" w:rsidRDefault="0053119E" w:rsidP="0053119E">
            <w:pPr>
              <w:ind w:left="0" w:firstLine="0"/>
              <w:rPr>
                <w:rFonts w:eastAsia="SimSun"/>
                <w:lang w:val="en-US" w:eastAsia="zh-CN"/>
              </w:rPr>
            </w:pPr>
          </w:p>
        </w:tc>
      </w:tr>
      <w:tr w:rsidR="00053290" w14:paraId="7BE4EE5E" w14:textId="77777777" w:rsidTr="00631CE6">
        <w:tc>
          <w:tcPr>
            <w:tcW w:w="2669" w:type="dxa"/>
            <w:shd w:val="clear" w:color="auto" w:fill="auto"/>
          </w:tcPr>
          <w:p w14:paraId="0E212064" w14:textId="50797697" w:rsidR="00053290" w:rsidRDefault="00053290" w:rsidP="0053119E">
            <w:pPr>
              <w:spacing w:after="240"/>
              <w:ind w:left="0" w:firstLine="0"/>
              <w:rPr>
                <w:rFonts w:eastAsia="MS Mincho"/>
                <w:lang w:val="en-US" w:eastAsia="ja-JP"/>
              </w:rPr>
            </w:pPr>
            <w:r>
              <w:rPr>
                <w:rFonts w:eastAsia="MS Mincho"/>
                <w:lang w:val="en-US" w:eastAsia="ja-JP"/>
              </w:rPr>
              <w:lastRenderedPageBreak/>
              <w:t>Intel</w:t>
            </w:r>
          </w:p>
        </w:tc>
        <w:tc>
          <w:tcPr>
            <w:tcW w:w="6347" w:type="dxa"/>
            <w:shd w:val="clear" w:color="auto" w:fill="auto"/>
          </w:tcPr>
          <w:p w14:paraId="27E44983" w14:textId="2CAC1E49" w:rsidR="00053290" w:rsidRDefault="00053290" w:rsidP="0053119E">
            <w:pPr>
              <w:ind w:left="0" w:firstLine="0"/>
              <w:rPr>
                <w:rFonts w:eastAsia="MS Mincho"/>
                <w:lang w:val="en-US" w:eastAsia="ja-JP"/>
              </w:rPr>
            </w:pPr>
            <w:r>
              <w:rPr>
                <w:rFonts w:eastAsia="MS Mincho"/>
                <w:lang w:val="en-US" w:eastAsia="ja-JP"/>
              </w:rPr>
              <w:t>We still do not see any ambiguity or conflicts and still not sure if this is an essential change. As observed by Apple, it is true that we may not have been perfectly consistent in explicitly mentioning “actual repetition” or not, but there is no ambiguity/conflicting scenarios that could cause misunderstanding as elaborated by DCM above. However, like Apple, we wouldn’t object if the group agrees to still spell it out.</w:t>
            </w:r>
          </w:p>
        </w:tc>
      </w:tr>
      <w:tr w:rsidR="007E675A" w14:paraId="62EA025A" w14:textId="77777777" w:rsidTr="00631CE6">
        <w:tc>
          <w:tcPr>
            <w:tcW w:w="2669" w:type="dxa"/>
            <w:shd w:val="clear" w:color="auto" w:fill="auto"/>
          </w:tcPr>
          <w:p w14:paraId="69B7582D" w14:textId="5A875B57" w:rsidR="007E675A" w:rsidRDefault="007E675A" w:rsidP="0053119E">
            <w:pPr>
              <w:spacing w:after="240"/>
              <w:ind w:left="0" w:firstLine="0"/>
              <w:rPr>
                <w:rFonts w:eastAsia="MS Mincho"/>
                <w:lang w:val="en-US" w:eastAsia="ja-JP"/>
              </w:rPr>
            </w:pPr>
            <w:r>
              <w:rPr>
                <w:rFonts w:eastAsia="MS Mincho"/>
                <w:lang w:val="en-US" w:eastAsia="ja-JP"/>
              </w:rPr>
              <w:t>Qualcomm</w:t>
            </w:r>
          </w:p>
        </w:tc>
        <w:tc>
          <w:tcPr>
            <w:tcW w:w="6347" w:type="dxa"/>
            <w:shd w:val="clear" w:color="auto" w:fill="auto"/>
          </w:tcPr>
          <w:p w14:paraId="39BEAC6F" w14:textId="3D7BC517" w:rsidR="007E675A" w:rsidRDefault="00AF7FBF" w:rsidP="00FE4052">
            <w:pPr>
              <w:ind w:left="0" w:firstLine="0"/>
              <w:jc w:val="both"/>
              <w:rPr>
                <w:rFonts w:eastAsia="MS Mincho"/>
                <w:lang w:val="en-US" w:eastAsia="ja-JP"/>
              </w:rPr>
            </w:pPr>
            <w:r>
              <w:rPr>
                <w:rFonts w:eastAsia="MS Mincho"/>
                <w:lang w:val="en-US" w:eastAsia="ja-JP"/>
              </w:rPr>
              <w:t>For PUSCH repetition</w:t>
            </w:r>
            <w:r w:rsidR="007E675A">
              <w:rPr>
                <w:rFonts w:eastAsia="MS Mincho"/>
                <w:lang w:val="en-US" w:eastAsia="ja-JP"/>
              </w:rPr>
              <w:t>,</w:t>
            </w:r>
            <w:r>
              <w:rPr>
                <w:rFonts w:eastAsia="MS Mincho"/>
                <w:lang w:val="en-US" w:eastAsia="ja-JP"/>
              </w:rPr>
              <w:t xml:space="preserve"> as others mentioned to, we think it is by default clear that the cancellation is per actual repetition.</w:t>
            </w:r>
            <w:r w:rsidR="007E675A">
              <w:rPr>
                <w:rFonts w:eastAsia="MS Mincho"/>
                <w:lang w:val="en-US" w:eastAsia="ja-JP"/>
              </w:rPr>
              <w:t xml:space="preserve"> </w:t>
            </w:r>
            <w:r>
              <w:rPr>
                <w:rFonts w:eastAsia="MS Mincho"/>
                <w:lang w:val="en-US" w:eastAsia="ja-JP"/>
              </w:rPr>
              <w:t>B</w:t>
            </w:r>
            <w:r w:rsidR="007E675A">
              <w:rPr>
                <w:rFonts w:eastAsia="MS Mincho"/>
                <w:lang w:val="en-US" w:eastAsia="ja-JP"/>
              </w:rPr>
              <w:t>ut</w:t>
            </w:r>
            <w:r>
              <w:rPr>
                <w:rFonts w:eastAsia="MS Mincho"/>
                <w:lang w:val="en-US" w:eastAsia="ja-JP"/>
              </w:rPr>
              <w:t xml:space="preserve">, if the group agrees to </w:t>
            </w:r>
            <w:r w:rsidR="00E821E0">
              <w:rPr>
                <w:rFonts w:eastAsia="MS Mincho"/>
                <w:lang w:val="en-US" w:eastAsia="ja-JP"/>
              </w:rPr>
              <w:t>further clarify this in the specification,</w:t>
            </w:r>
            <w:r w:rsidR="007E675A">
              <w:rPr>
                <w:rFonts w:eastAsia="MS Mincho"/>
                <w:lang w:val="en-US" w:eastAsia="ja-JP"/>
              </w:rPr>
              <w:t xml:space="preserve"> </w:t>
            </w:r>
            <w:r w:rsidR="00E821E0">
              <w:rPr>
                <w:rFonts w:eastAsia="MS Mincho"/>
                <w:lang w:val="en-US" w:eastAsia="ja-JP"/>
              </w:rPr>
              <w:t xml:space="preserve">we </w:t>
            </w:r>
            <w:r w:rsidR="00FE4052">
              <w:rPr>
                <w:rFonts w:eastAsia="MS Mincho"/>
                <w:lang w:val="en-US" w:eastAsia="ja-JP"/>
              </w:rPr>
              <w:t>would not object</w:t>
            </w:r>
            <w:r w:rsidR="00E821E0">
              <w:rPr>
                <w:rFonts w:eastAsia="MS Mincho"/>
                <w:lang w:val="en-US" w:eastAsia="ja-JP"/>
              </w:rPr>
              <w:t>.</w:t>
            </w:r>
          </w:p>
        </w:tc>
      </w:tr>
    </w:tbl>
    <w:p w14:paraId="702F051B" w14:textId="77777777" w:rsidR="00B435B4" w:rsidRPr="00402EEF" w:rsidRDefault="00B435B4" w:rsidP="00B435B4">
      <w:pPr>
        <w:ind w:left="0" w:firstLine="0"/>
        <w:rPr>
          <w:b/>
          <w:lang w:val="en-US" w:eastAsia="zh-CN"/>
        </w:rPr>
      </w:pPr>
    </w:p>
    <w:p w14:paraId="56E3E1E1" w14:textId="77777777" w:rsidR="00B435B4" w:rsidRPr="00967A4B" w:rsidRDefault="00B435B4" w:rsidP="00B435B4">
      <w:pPr>
        <w:ind w:left="0" w:firstLine="0"/>
        <w:rPr>
          <w:b/>
          <w:sz w:val="24"/>
          <w:u w:val="single"/>
          <w:lang w:eastAsia="zh-CN"/>
        </w:rPr>
      </w:pPr>
      <w:r w:rsidRPr="00967A4B">
        <w:rPr>
          <w:b/>
          <w:sz w:val="24"/>
          <w:u w:val="single"/>
          <w:lang w:eastAsia="zh-CN"/>
        </w:rPr>
        <w:t>Round 2 d</w:t>
      </w:r>
      <w:r>
        <w:rPr>
          <w:b/>
          <w:sz w:val="24"/>
          <w:u w:val="single"/>
          <w:lang w:eastAsia="zh-CN"/>
        </w:rPr>
        <w:t>iscussion for 38.214</w:t>
      </w:r>
    </w:p>
    <w:p w14:paraId="7F5D655A" w14:textId="77777777" w:rsidR="00B435B4" w:rsidRDefault="00B435B4" w:rsidP="00B435B4">
      <w:pPr>
        <w:ind w:left="0" w:firstLine="0"/>
        <w:rPr>
          <w:b/>
          <w:lang w:eastAsia="zh-CN"/>
        </w:rPr>
      </w:pPr>
    </w:p>
    <w:p w14:paraId="3D062E1F" w14:textId="4B11B9C5" w:rsidR="00B435B4" w:rsidRDefault="00B435B4" w:rsidP="00B435B4">
      <w:pPr>
        <w:ind w:left="0" w:firstLine="0"/>
        <w:rPr>
          <w:lang w:eastAsia="zh-CN"/>
        </w:rPr>
      </w:pPr>
      <w:r>
        <w:rPr>
          <w:lang w:eastAsia="zh-CN"/>
        </w:rPr>
        <w:t>10 companies provided feedback. 9 companies agree on the correction but have different views whether it is an alignment CR or not. 1 company did not say if they agree or not, but want to wait for the outcome of a Rel-15 discussion.</w:t>
      </w:r>
    </w:p>
    <w:p w14:paraId="312441FD" w14:textId="77777777" w:rsidR="00B435B4" w:rsidRDefault="00B435B4" w:rsidP="00B435B4">
      <w:pPr>
        <w:ind w:left="0" w:firstLine="0"/>
        <w:rPr>
          <w:lang w:eastAsia="zh-CN"/>
        </w:rPr>
      </w:pPr>
    </w:p>
    <w:p w14:paraId="570461DF" w14:textId="27A97D72" w:rsidR="00B435B4" w:rsidRDefault="00B435B4" w:rsidP="00B435B4">
      <w:pPr>
        <w:pStyle w:val="ListParagraph"/>
        <w:numPr>
          <w:ilvl w:val="0"/>
          <w:numId w:val="3"/>
        </w:numPr>
        <w:rPr>
          <w:lang w:eastAsia="zh-CN"/>
        </w:rPr>
      </w:pPr>
      <w:r>
        <w:rPr>
          <w:lang w:eastAsia="zh-CN"/>
        </w:rPr>
        <w:t>(</w:t>
      </w:r>
      <w:ins w:id="11" w:author="Sigen_Ye" w:date="2021-08-18T22:42:00Z">
        <w:r w:rsidR="00BB685C">
          <w:rPr>
            <w:lang w:eastAsia="zh-CN"/>
          </w:rPr>
          <w:t>8</w:t>
        </w:r>
      </w:ins>
      <w:del w:id="12" w:author="Sigen_Ye" w:date="2021-08-18T22:42:00Z">
        <w:r w:rsidDel="00BB685C">
          <w:rPr>
            <w:lang w:eastAsia="zh-CN"/>
          </w:rPr>
          <w:delText>7</w:delText>
        </w:r>
      </w:del>
      <w:r>
        <w:rPr>
          <w:lang w:eastAsia="zh-CN"/>
        </w:rPr>
        <w:t xml:space="preserve">): Agree but can be put into alignment CR </w:t>
      </w:r>
    </w:p>
    <w:p w14:paraId="5E2B957B" w14:textId="46A79FC7" w:rsidR="00B435B4" w:rsidRPr="00402EEF" w:rsidRDefault="00B435B4" w:rsidP="00B435B4">
      <w:pPr>
        <w:pStyle w:val="ListParagraph"/>
        <w:numPr>
          <w:ilvl w:val="1"/>
          <w:numId w:val="3"/>
        </w:numPr>
        <w:rPr>
          <w:b/>
          <w:lang w:eastAsia="zh-CN"/>
        </w:rPr>
      </w:pPr>
      <w:r>
        <w:rPr>
          <w:lang w:eastAsia="zh-CN"/>
        </w:rPr>
        <w:t>Nokia/NSB, ZTE, Ericsson, Qualcomm, Intel, vivo, DOCOMO</w:t>
      </w:r>
      <w:ins w:id="13" w:author="Sigen_Ye" w:date="2021-08-18T22:42:00Z">
        <w:r w:rsidR="00BB685C">
          <w:rPr>
            <w:lang w:eastAsia="zh-CN"/>
          </w:rPr>
          <w:t>, Apple</w:t>
        </w:r>
      </w:ins>
    </w:p>
    <w:p w14:paraId="491277FC" w14:textId="77777777" w:rsidR="00B435B4" w:rsidRPr="00402EEF" w:rsidRDefault="00B435B4" w:rsidP="00B435B4">
      <w:pPr>
        <w:pStyle w:val="ListParagraph"/>
        <w:numPr>
          <w:ilvl w:val="0"/>
          <w:numId w:val="3"/>
        </w:numPr>
        <w:rPr>
          <w:b/>
          <w:lang w:eastAsia="zh-CN"/>
        </w:rPr>
      </w:pPr>
      <w:r>
        <w:rPr>
          <w:lang w:eastAsia="zh-CN"/>
        </w:rPr>
        <w:t xml:space="preserve">(2) Agree with the TP </w:t>
      </w:r>
    </w:p>
    <w:p w14:paraId="6491D264" w14:textId="77777777" w:rsidR="00B435B4" w:rsidRPr="00402EEF" w:rsidRDefault="00B435B4" w:rsidP="00B435B4">
      <w:pPr>
        <w:pStyle w:val="ListParagraph"/>
        <w:numPr>
          <w:ilvl w:val="1"/>
          <w:numId w:val="3"/>
        </w:numPr>
        <w:rPr>
          <w:b/>
          <w:lang w:eastAsia="zh-CN"/>
        </w:rPr>
      </w:pPr>
      <w:r>
        <w:rPr>
          <w:lang w:eastAsia="zh-CN"/>
        </w:rPr>
        <w:t>Oppo, HW/HiSi</w:t>
      </w:r>
    </w:p>
    <w:p w14:paraId="494129FC" w14:textId="77777777" w:rsidR="00B435B4" w:rsidRDefault="00B435B4" w:rsidP="00B435B4">
      <w:pPr>
        <w:pStyle w:val="ListParagraph"/>
        <w:numPr>
          <w:ilvl w:val="0"/>
          <w:numId w:val="3"/>
        </w:numPr>
        <w:rPr>
          <w:b/>
          <w:lang w:eastAsia="zh-CN"/>
        </w:rPr>
      </w:pPr>
      <w:r>
        <w:rPr>
          <w:lang w:eastAsia="zh-CN"/>
        </w:rPr>
        <w:t xml:space="preserve">(1) Discuss after </w:t>
      </w:r>
      <w:r>
        <w:t>[106-e-NR-7.1CRs-01]</w:t>
      </w:r>
      <w:r>
        <w:rPr>
          <w:rFonts w:eastAsiaTheme="minorEastAsia" w:hint="eastAsia"/>
          <w:lang w:val="en-US" w:eastAsia="zh-CN"/>
        </w:rPr>
        <w:t xml:space="preserve"> is concluded.</w:t>
      </w:r>
    </w:p>
    <w:p w14:paraId="63F47259" w14:textId="77777777" w:rsidR="00B435B4" w:rsidRDefault="00B435B4" w:rsidP="00B435B4">
      <w:pPr>
        <w:ind w:left="0" w:firstLine="0"/>
        <w:rPr>
          <w:lang w:eastAsia="zh-CN"/>
        </w:rPr>
      </w:pPr>
    </w:p>
    <w:p w14:paraId="33D3BD50" w14:textId="77777777" w:rsidR="00B435B4" w:rsidRDefault="00B435B4" w:rsidP="00B435B4">
      <w:pPr>
        <w:ind w:left="0" w:firstLine="0"/>
      </w:pPr>
      <w:r>
        <w:rPr>
          <w:lang w:eastAsia="zh-CN"/>
        </w:rPr>
        <w:t xml:space="preserve">According to the feedback from CATT we may still wait for the outcome for the Rel-15 discussion to see whether any new changes need be included. As background information, in Rel-15 </w:t>
      </w:r>
      <w:r>
        <w:t>[106-e-NR-7.1CRs-01], the same paragraph as here is discussed, but the contents of the discussions is different. Also right now, it is uncertain if and when there would be any change to Rel-15.</w:t>
      </w:r>
    </w:p>
    <w:p w14:paraId="5D127F00" w14:textId="77777777" w:rsidR="00B435B4" w:rsidRDefault="00B435B4" w:rsidP="00B435B4">
      <w:pPr>
        <w:ind w:left="0" w:firstLine="0"/>
      </w:pPr>
    </w:p>
    <w:p w14:paraId="299F1425" w14:textId="55EDBE21" w:rsidR="00B435B4" w:rsidRDefault="00B435B4" w:rsidP="00B435B4">
      <w:pPr>
        <w:ind w:left="0" w:firstLine="0"/>
        <w:rPr>
          <w:lang w:eastAsia="zh-CN"/>
        </w:rPr>
      </w:pPr>
      <w:r>
        <w:t>There is a large number of companies that see this correction as an alignment CR. But looking at the overall situation, for an efficient handling of the proposal, I suggest to handle it in this thread and to not move it to alignment CR.</w:t>
      </w:r>
    </w:p>
    <w:p w14:paraId="56D48D8E" w14:textId="77777777" w:rsidR="00B435B4" w:rsidRDefault="00B435B4" w:rsidP="00B435B4">
      <w:pPr>
        <w:pStyle w:val="ListParagraph"/>
        <w:ind w:firstLine="0"/>
        <w:jc w:val="both"/>
        <w:rPr>
          <w:lang w:eastAsia="zh-CN"/>
        </w:rPr>
      </w:pPr>
    </w:p>
    <w:p w14:paraId="334770AE" w14:textId="77777777" w:rsidR="00B435B4" w:rsidRDefault="00B435B4" w:rsidP="00B435B4">
      <w:pPr>
        <w:ind w:left="0" w:firstLine="0"/>
        <w:rPr>
          <w:lang w:eastAsia="zh-CN"/>
        </w:rPr>
      </w:pPr>
      <w:r>
        <w:rPr>
          <w:lang w:eastAsia="zh-CN"/>
        </w:rPr>
        <w:t xml:space="preserve">Therefore, </w:t>
      </w:r>
      <w:r>
        <w:t>to clarify for</w:t>
      </w:r>
      <w:r w:rsidRPr="004331AA">
        <w:t xml:space="preserve"> 38.214, section 6.1.2.3.2 that the third termination condition for configured UL transmission is related to actual repetitions</w:t>
      </w:r>
      <w:r>
        <w:t xml:space="preserve">, </w:t>
      </w:r>
      <w:r>
        <w:rPr>
          <w:lang w:eastAsia="zh-CN"/>
        </w:rPr>
        <w:t xml:space="preserve">it is proposed to agree on the current wording of the Text Proposal 2 for 38.214, and to add a note that the exact wording may be subject to change if this is later required due to the outcome of the Rel-15 discussion </w:t>
      </w:r>
      <w:r>
        <w:t>[106-e-NR-7.1CRs-01]. I hope that this addresses the comment from CATT.</w:t>
      </w:r>
    </w:p>
    <w:p w14:paraId="56BA92DC" w14:textId="77777777" w:rsidR="00B435B4" w:rsidRDefault="00B435B4" w:rsidP="00B435B4">
      <w:pPr>
        <w:ind w:left="0" w:firstLine="0"/>
      </w:pPr>
    </w:p>
    <w:p w14:paraId="4EA0DEFB" w14:textId="77777777" w:rsidR="00B435B4" w:rsidRDefault="00B435B4" w:rsidP="00B435B4">
      <w:pPr>
        <w:rPr>
          <w:b/>
          <w:lang w:eastAsia="zh-CN"/>
        </w:rPr>
      </w:pPr>
    </w:p>
    <w:p w14:paraId="0C9733F4" w14:textId="77777777" w:rsidR="00B435B4" w:rsidRPr="00481A80" w:rsidRDefault="00B435B4" w:rsidP="00B435B4">
      <w:pPr>
        <w:ind w:left="0" w:firstLine="0"/>
        <w:jc w:val="both"/>
        <w:rPr>
          <w:b/>
          <w:i/>
          <w:lang w:eastAsia="zh-CN"/>
        </w:rPr>
      </w:pPr>
      <w:r w:rsidRPr="00481A80">
        <w:rPr>
          <w:b/>
          <w:i/>
          <w:u w:val="single"/>
          <w:lang w:eastAsia="zh-CN"/>
        </w:rPr>
        <w:t>Proposal:</w:t>
      </w:r>
      <w:r w:rsidRPr="00481A80">
        <w:rPr>
          <w:b/>
          <w:i/>
          <w:lang w:eastAsia="zh-CN"/>
        </w:rPr>
        <w:t xml:space="preserve"> </w:t>
      </w:r>
      <w:r w:rsidRPr="00481A80">
        <w:rPr>
          <w:i/>
          <w:lang w:eastAsia="zh-CN"/>
        </w:rPr>
        <w:t>The following text proposal is endorsed.</w:t>
      </w:r>
    </w:p>
    <w:p w14:paraId="1FB0D948" w14:textId="77777777" w:rsidR="00B435B4" w:rsidRPr="00481A80" w:rsidRDefault="00B435B4" w:rsidP="00B435B4">
      <w:pPr>
        <w:pStyle w:val="ListParagraph"/>
        <w:numPr>
          <w:ilvl w:val="0"/>
          <w:numId w:val="4"/>
        </w:numPr>
        <w:jc w:val="both"/>
        <w:rPr>
          <w:i/>
          <w:lang w:eastAsia="zh-CN"/>
        </w:rPr>
      </w:pPr>
      <w:r w:rsidRPr="00481A80">
        <w:rPr>
          <w:i/>
          <w:lang w:eastAsia="zh-CN"/>
        </w:rPr>
        <w:t>Note: the exact wording of the TP could change later depending in the outcome of the discussion [106-e-NR-7.1CRs-01],</w:t>
      </w:r>
    </w:p>
    <w:p w14:paraId="5E8C5720" w14:textId="77777777" w:rsidR="00B435B4" w:rsidRPr="00481A80" w:rsidRDefault="00B435B4" w:rsidP="00B435B4">
      <w:pPr>
        <w:jc w:val="both"/>
        <w:rPr>
          <w:lang w:eastAsia="zh-CN"/>
        </w:rPr>
      </w:pPr>
    </w:p>
    <w:p w14:paraId="48F75AC3" w14:textId="77777777" w:rsidR="00B435B4" w:rsidRPr="004331AA" w:rsidRDefault="00B435B4" w:rsidP="00B435B4">
      <w:pPr>
        <w:jc w:val="both"/>
        <w:rPr>
          <w:u w:val="single"/>
          <w:lang w:eastAsia="zh-CN"/>
        </w:rPr>
      </w:pPr>
      <w:r w:rsidRPr="00481A80">
        <w:rPr>
          <w:u w:val="single"/>
          <w:lang w:eastAsia="zh-CN"/>
        </w:rPr>
        <w:t>Text Proposal for 38.214:</w:t>
      </w:r>
    </w:p>
    <w:p w14:paraId="5461D982" w14:textId="77777777" w:rsidR="00B435B4" w:rsidRPr="007929E7" w:rsidRDefault="00B435B4" w:rsidP="00B435B4">
      <w:pPr>
        <w:ind w:left="360" w:firstLine="0"/>
        <w:jc w:val="both"/>
        <w:rPr>
          <w:b/>
          <w:lang w:eastAsia="zh-CN"/>
        </w:rPr>
      </w:pPr>
    </w:p>
    <w:p w14:paraId="48E234EE" w14:textId="77777777" w:rsidR="00B435B4" w:rsidRDefault="00B435B4" w:rsidP="00B435B4">
      <w:pPr>
        <w:ind w:left="0" w:firstLine="0"/>
        <w:jc w:val="both"/>
        <w:rPr>
          <w:lang w:eastAsia="zh-CN"/>
        </w:rPr>
      </w:pPr>
    </w:p>
    <w:tbl>
      <w:tblPr>
        <w:tblStyle w:val="TableGrid"/>
        <w:tblW w:w="0" w:type="auto"/>
        <w:tblLook w:val="04A0" w:firstRow="1" w:lastRow="0" w:firstColumn="1" w:lastColumn="0" w:noHBand="0" w:noVBand="1"/>
      </w:tblPr>
      <w:tblGrid>
        <w:gridCol w:w="9016"/>
      </w:tblGrid>
      <w:tr w:rsidR="00B435B4" w14:paraId="448218B3" w14:textId="77777777" w:rsidTr="00631CE6">
        <w:tc>
          <w:tcPr>
            <w:tcW w:w="9016" w:type="dxa"/>
          </w:tcPr>
          <w:p w14:paraId="29156D19" w14:textId="77777777" w:rsidR="00B435B4" w:rsidRDefault="00B435B4" w:rsidP="00631CE6">
            <w:pPr>
              <w:keepNext/>
              <w:keepLines/>
              <w:spacing w:before="120"/>
              <w:ind w:left="1701" w:hanging="1701"/>
              <w:outlineLvl w:val="4"/>
              <w:rPr>
                <w:rFonts w:ascii="Arial" w:hAnsi="Arial"/>
                <w:color w:val="000000"/>
                <w:lang w:eastAsia="zh-CN"/>
              </w:rPr>
            </w:pPr>
            <w:r>
              <w:rPr>
                <w:rFonts w:ascii="Arial" w:hAnsi="Arial"/>
                <w:color w:val="000000"/>
                <w:lang w:eastAsia="zh-CN"/>
              </w:rPr>
              <w:t>6.1.2.3.2</w:t>
            </w:r>
            <w:r>
              <w:rPr>
                <w:rFonts w:ascii="Arial" w:hAnsi="Arial"/>
                <w:color w:val="000000"/>
                <w:lang w:eastAsia="zh-CN"/>
              </w:rPr>
              <w:tab/>
              <w:t>Transport Block repetition for uplink transmissions of PUSCH repetition Type B with a configured grant</w:t>
            </w:r>
          </w:p>
          <w:p w14:paraId="36071B5E" w14:textId="77777777" w:rsidR="00B435B4" w:rsidRDefault="00B435B4" w:rsidP="00631CE6">
            <w:pPr>
              <w:rPr>
                <w:lang w:val="en-US" w:eastAsia="en-GB"/>
              </w:rPr>
            </w:pPr>
            <w:r>
              <w:rPr>
                <w:color w:val="000000"/>
              </w:rPr>
              <w:t>The procedures described in this Clause apply to PUSCH transmissions of PUSCH repetition type B with a Type 1 or Type 2 configured grant.</w:t>
            </w:r>
          </w:p>
          <w:p w14:paraId="49B1C355" w14:textId="77777777" w:rsidR="00B435B4" w:rsidRDefault="00B435B4" w:rsidP="00631CE6">
            <w:pPr>
              <w:rPr>
                <w:color w:val="000000"/>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439F7A15" w14:textId="77777777" w:rsidR="00B435B4" w:rsidRDefault="00B435B4" w:rsidP="00631CE6">
            <w:pPr>
              <w:pStyle w:val="B1"/>
            </w:pPr>
            <w:r>
              <w:t>-</w:t>
            </w:r>
            <w:r>
              <w:tab/>
              <w:t>the first transmission occasion of the actual repetitions if the configured RV sequence is {0,2,3,1},</w:t>
            </w:r>
          </w:p>
          <w:p w14:paraId="581B482D" w14:textId="77777777" w:rsidR="00B435B4" w:rsidRDefault="00B435B4" w:rsidP="00631CE6">
            <w:pPr>
              <w:pStyle w:val="B1"/>
            </w:pPr>
            <w:r>
              <w:t>-</w:t>
            </w:r>
            <w:r>
              <w:tab/>
              <w:t>any of the transmission occasions of the actual repetitions that are associated with RV=0 if the configured RV sequence is {0,3,0,3},</w:t>
            </w:r>
          </w:p>
          <w:p w14:paraId="29ACCA4E" w14:textId="77777777" w:rsidR="00B435B4" w:rsidRDefault="00B435B4" w:rsidP="00631CE6">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64D9D1A6" w14:textId="77777777" w:rsidR="00B435B4" w:rsidRDefault="00B435B4" w:rsidP="00631CE6">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or from the starting symbol of a</w:t>
            </w:r>
            <w:ins w:id="14" w:author="Huawei" w:date="2021-08-06T15:59:00Z">
              <w:r>
                <w:t>n ac</w:t>
              </w:r>
            </w:ins>
            <w:ins w:id="15" w:author="Huawei" w:date="2021-08-06T16:00:00Z">
              <w:r>
                <w:t>tual</w:t>
              </w:r>
            </w:ins>
            <w:r>
              <w:t xml:space="preserve">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134CB9CE" w14:textId="77777777" w:rsidR="00B435B4" w:rsidRDefault="00B435B4" w:rsidP="00631CE6">
            <w:pPr>
              <w:autoSpaceDE w:val="0"/>
              <w:autoSpaceDN w:val="0"/>
              <w:adjustRightInd w:val="0"/>
              <w:snapToGrid w:val="0"/>
              <w:spacing w:after="120" w:line="259" w:lineRule="auto"/>
              <w:jc w:val="center"/>
              <w:rPr>
                <w:rFonts w:eastAsia="SimSun"/>
                <w:sz w:val="22"/>
                <w:szCs w:val="22"/>
                <w:lang w:val="en-US"/>
              </w:rPr>
            </w:pPr>
            <w:r>
              <w:rPr>
                <w:rFonts w:eastAsia="SimSun"/>
                <w:color w:val="FF0000"/>
                <w:sz w:val="22"/>
                <w:szCs w:val="22"/>
                <w:lang w:val="en-US"/>
              </w:rPr>
              <w:t>&lt; Unchanged parts are omitted &gt;</w:t>
            </w:r>
          </w:p>
          <w:p w14:paraId="0180C7EA" w14:textId="77777777" w:rsidR="00B435B4" w:rsidRDefault="00B435B4" w:rsidP="00631CE6">
            <w:pPr>
              <w:pStyle w:val="CRCoverPage"/>
              <w:spacing w:after="0"/>
              <w:rPr>
                <w:rFonts w:ascii="Times" w:eastAsia="Batang" w:hAnsi="Times"/>
                <w:szCs w:val="24"/>
                <w:lang w:eastAsia="zh-CN"/>
              </w:rPr>
            </w:pPr>
          </w:p>
        </w:tc>
      </w:tr>
    </w:tbl>
    <w:p w14:paraId="4DFA69D0" w14:textId="77777777" w:rsidR="00B435B4" w:rsidRDefault="00B435B4" w:rsidP="00B435B4">
      <w:pPr>
        <w:pStyle w:val="CRCoverPage"/>
        <w:spacing w:after="0"/>
        <w:rPr>
          <w:rFonts w:ascii="Times" w:eastAsia="Batang" w:hAnsi="Times"/>
          <w:szCs w:val="24"/>
          <w:lang w:eastAsia="zh-CN"/>
        </w:rPr>
      </w:pPr>
    </w:p>
    <w:p w14:paraId="1ABA2D40" w14:textId="77777777" w:rsidR="00B435B4" w:rsidRDefault="00B435B4" w:rsidP="00B435B4">
      <w:pPr>
        <w:pStyle w:val="CRCoverPage"/>
        <w:spacing w:after="0"/>
        <w:rPr>
          <w:rFonts w:ascii="Times" w:eastAsia="Batang" w:hAnsi="Times"/>
          <w:szCs w:val="24"/>
          <w:lang w:eastAsia="zh-CN"/>
        </w:rPr>
      </w:pPr>
      <w:r w:rsidRPr="00481A80">
        <w:rPr>
          <w:rFonts w:ascii="Times" w:eastAsia="Batang" w:hAnsi="Times"/>
          <w:szCs w:val="24"/>
          <w:lang w:eastAsia="zh-CN"/>
        </w:rPr>
        <w:t>Companies please indicate if you have a strong concern with the proposal for 38.214:</w:t>
      </w:r>
    </w:p>
    <w:p w14:paraId="7366BE2C" w14:textId="77777777" w:rsidR="00B435B4" w:rsidRDefault="00B435B4" w:rsidP="00B435B4">
      <w:pPr>
        <w:pStyle w:val="CRCoverPage"/>
        <w:spacing w:after="0"/>
        <w:rPr>
          <w:rFonts w:ascii="Times" w:eastAsia="Batang" w:hAnsi="Times"/>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347"/>
      </w:tblGrid>
      <w:tr w:rsidR="00B435B4" w14:paraId="7DA335AD" w14:textId="77777777" w:rsidTr="00631CE6">
        <w:tc>
          <w:tcPr>
            <w:tcW w:w="2669" w:type="dxa"/>
            <w:shd w:val="clear" w:color="auto" w:fill="F2F2F2"/>
          </w:tcPr>
          <w:p w14:paraId="479A9A97" w14:textId="77777777" w:rsidR="00B435B4" w:rsidRDefault="00B435B4" w:rsidP="00631CE6">
            <w:pPr>
              <w:spacing w:after="240"/>
              <w:ind w:firstLine="0"/>
              <w:jc w:val="both"/>
              <w:rPr>
                <w:lang w:eastAsia="zh-TW"/>
              </w:rPr>
            </w:pPr>
            <w:r>
              <w:rPr>
                <w:lang w:eastAsia="zh-TW"/>
              </w:rPr>
              <w:t>Company</w:t>
            </w:r>
          </w:p>
        </w:tc>
        <w:tc>
          <w:tcPr>
            <w:tcW w:w="6347" w:type="dxa"/>
            <w:shd w:val="clear" w:color="auto" w:fill="F2F2F2"/>
          </w:tcPr>
          <w:p w14:paraId="11296F65" w14:textId="77777777" w:rsidR="00B435B4" w:rsidRDefault="00B435B4" w:rsidP="00631CE6">
            <w:pPr>
              <w:spacing w:after="240"/>
              <w:ind w:firstLine="0"/>
              <w:jc w:val="both"/>
              <w:rPr>
                <w:lang w:eastAsia="zh-TW"/>
              </w:rPr>
            </w:pPr>
            <w:r>
              <w:rPr>
                <w:lang w:eastAsia="zh-TW"/>
              </w:rPr>
              <w:t>Comments</w:t>
            </w:r>
          </w:p>
        </w:tc>
      </w:tr>
      <w:tr w:rsidR="00B435B4" w14:paraId="5BC2D33F" w14:textId="77777777" w:rsidTr="00631CE6">
        <w:tc>
          <w:tcPr>
            <w:tcW w:w="2669" w:type="dxa"/>
            <w:shd w:val="clear" w:color="auto" w:fill="auto"/>
          </w:tcPr>
          <w:p w14:paraId="794F32B1" w14:textId="6B2F47BE" w:rsidR="00B435B4" w:rsidRDefault="002F4963" w:rsidP="00631CE6">
            <w:pPr>
              <w:spacing w:after="240"/>
              <w:jc w:val="both"/>
              <w:rPr>
                <w:lang w:eastAsia="zh-TW"/>
              </w:rPr>
            </w:pPr>
            <w:r>
              <w:rPr>
                <w:lang w:eastAsia="zh-TW"/>
              </w:rPr>
              <w:t>Nokia, NSB</w:t>
            </w:r>
          </w:p>
        </w:tc>
        <w:tc>
          <w:tcPr>
            <w:tcW w:w="6347" w:type="dxa"/>
            <w:shd w:val="clear" w:color="auto" w:fill="auto"/>
          </w:tcPr>
          <w:p w14:paraId="7F3616F3" w14:textId="77777777" w:rsidR="00B435B4" w:rsidRDefault="002F4963" w:rsidP="00631CE6">
            <w:pPr>
              <w:spacing w:after="240"/>
              <w:ind w:left="55" w:firstLine="0"/>
              <w:rPr>
                <w:lang w:eastAsia="zh-TW"/>
              </w:rPr>
            </w:pPr>
            <w:r>
              <w:rPr>
                <w:lang w:eastAsia="zh-TW"/>
              </w:rPr>
              <w:t xml:space="preserve">We agree with the text, but as said earlier, strong majority of companies suggest this to be handled in the alignment CR. </w:t>
            </w:r>
          </w:p>
          <w:p w14:paraId="6E58B273" w14:textId="4CCDA385" w:rsidR="002F4963" w:rsidRDefault="002F4963" w:rsidP="00631CE6">
            <w:pPr>
              <w:spacing w:after="240"/>
              <w:ind w:left="55" w:firstLine="0"/>
              <w:rPr>
                <w:lang w:eastAsia="zh-TW"/>
              </w:rPr>
            </w:pPr>
            <w:r>
              <w:rPr>
                <w:lang w:eastAsia="zh-TW"/>
              </w:rPr>
              <w:t>So we can approve the TP, but should refer the TP to the alignment CR (as we do for issues in email thread #13)</w:t>
            </w:r>
          </w:p>
        </w:tc>
      </w:tr>
      <w:tr w:rsidR="00B435B4" w14:paraId="6C48E8B3" w14:textId="77777777" w:rsidTr="00631CE6">
        <w:tc>
          <w:tcPr>
            <w:tcW w:w="2669" w:type="dxa"/>
            <w:shd w:val="clear" w:color="auto" w:fill="auto"/>
          </w:tcPr>
          <w:p w14:paraId="5C2F0043" w14:textId="26102D7B" w:rsidR="00B435B4" w:rsidRDefault="002870A7" w:rsidP="00631CE6">
            <w:pPr>
              <w:spacing w:after="240"/>
              <w:ind w:left="0" w:firstLine="0"/>
              <w:rPr>
                <w:rFonts w:eastAsia="SimSun"/>
                <w:lang w:val="en-US" w:eastAsia="zh-CN"/>
              </w:rPr>
            </w:pPr>
            <w:r>
              <w:rPr>
                <w:rFonts w:eastAsia="SimSun" w:hint="eastAsia"/>
                <w:lang w:val="en-US" w:eastAsia="zh-CN"/>
              </w:rPr>
              <w:t>S</w:t>
            </w:r>
            <w:r>
              <w:rPr>
                <w:rFonts w:eastAsia="SimSun"/>
                <w:lang w:val="en-US" w:eastAsia="zh-CN"/>
              </w:rPr>
              <w:t>amsung</w:t>
            </w:r>
          </w:p>
        </w:tc>
        <w:tc>
          <w:tcPr>
            <w:tcW w:w="6347" w:type="dxa"/>
            <w:shd w:val="clear" w:color="auto" w:fill="auto"/>
          </w:tcPr>
          <w:p w14:paraId="1229E528" w14:textId="2A4B599D" w:rsidR="00B435B4" w:rsidRDefault="002870A7" w:rsidP="00631CE6">
            <w:pPr>
              <w:ind w:left="0" w:firstLine="0"/>
              <w:rPr>
                <w:rFonts w:eastAsia="SimSun"/>
                <w:lang w:val="en-US" w:eastAsia="zh-CN"/>
              </w:rPr>
            </w:pPr>
            <w:r>
              <w:rPr>
                <w:rFonts w:eastAsia="SimSun" w:hint="eastAsia"/>
                <w:lang w:val="en-US" w:eastAsia="zh-CN"/>
              </w:rPr>
              <w:t>W</w:t>
            </w:r>
            <w:r>
              <w:rPr>
                <w:rFonts w:eastAsia="SimSun"/>
                <w:lang w:val="en-US" w:eastAsia="zh-CN"/>
              </w:rPr>
              <w:t xml:space="preserve">e share same view as Nokia. We think this can be handled in alignment CR. </w:t>
            </w:r>
          </w:p>
        </w:tc>
      </w:tr>
      <w:tr w:rsidR="006A1C39" w14:paraId="17A90F4C" w14:textId="77777777" w:rsidTr="00631CE6">
        <w:tc>
          <w:tcPr>
            <w:tcW w:w="2669" w:type="dxa"/>
            <w:shd w:val="clear" w:color="auto" w:fill="auto"/>
          </w:tcPr>
          <w:p w14:paraId="2C08EB92" w14:textId="0D8FA4D6" w:rsidR="006A1C39" w:rsidRDefault="006A1C39" w:rsidP="00631CE6">
            <w:pPr>
              <w:spacing w:after="240"/>
              <w:ind w:left="0" w:firstLine="0"/>
              <w:rPr>
                <w:rFonts w:eastAsia="SimSun"/>
                <w:lang w:val="en-US" w:eastAsia="zh-CN"/>
              </w:rPr>
            </w:pPr>
            <w:r>
              <w:rPr>
                <w:rFonts w:eastAsia="SimSun"/>
                <w:lang w:val="en-US" w:eastAsia="zh-CN"/>
              </w:rPr>
              <w:t>Apple</w:t>
            </w:r>
          </w:p>
        </w:tc>
        <w:tc>
          <w:tcPr>
            <w:tcW w:w="6347" w:type="dxa"/>
            <w:shd w:val="clear" w:color="auto" w:fill="auto"/>
          </w:tcPr>
          <w:p w14:paraId="6D41FD8E" w14:textId="6AF23C7B" w:rsidR="006A1C39" w:rsidRDefault="006A1C39" w:rsidP="00631CE6">
            <w:pPr>
              <w:ind w:left="0" w:firstLine="0"/>
              <w:rPr>
                <w:rFonts w:eastAsia="SimSun"/>
                <w:lang w:val="en-US" w:eastAsia="zh-CN"/>
              </w:rPr>
            </w:pPr>
            <w:r>
              <w:rPr>
                <w:rFonts w:eastAsia="SimSun"/>
                <w:lang w:val="en-US" w:eastAsia="zh-CN"/>
              </w:rPr>
              <w:t>We also think this can be handled in the alignment CR.</w:t>
            </w:r>
          </w:p>
        </w:tc>
      </w:tr>
      <w:tr w:rsidR="0053119E" w14:paraId="279EA70F" w14:textId="77777777" w:rsidTr="00631CE6">
        <w:tc>
          <w:tcPr>
            <w:tcW w:w="2669" w:type="dxa"/>
            <w:shd w:val="clear" w:color="auto" w:fill="auto"/>
          </w:tcPr>
          <w:p w14:paraId="3C4534E3" w14:textId="7762A510" w:rsidR="0053119E" w:rsidRDefault="0053119E" w:rsidP="0053119E">
            <w:pPr>
              <w:spacing w:after="240"/>
              <w:ind w:left="0" w:firstLine="0"/>
              <w:rPr>
                <w:rFonts w:eastAsia="SimSun"/>
                <w:lang w:val="en-US" w:eastAsia="zh-CN"/>
              </w:rPr>
            </w:pPr>
            <w:r>
              <w:rPr>
                <w:rFonts w:eastAsia="MS Mincho" w:hint="eastAsia"/>
                <w:lang w:val="en-US" w:eastAsia="ja-JP"/>
              </w:rPr>
              <w:t>DOCOMO</w:t>
            </w:r>
          </w:p>
        </w:tc>
        <w:tc>
          <w:tcPr>
            <w:tcW w:w="6347" w:type="dxa"/>
            <w:shd w:val="clear" w:color="auto" w:fill="auto"/>
          </w:tcPr>
          <w:p w14:paraId="460ACE71" w14:textId="1E6351D9" w:rsidR="0053119E" w:rsidRDefault="0053119E" w:rsidP="0053119E">
            <w:pPr>
              <w:ind w:left="0" w:firstLine="0"/>
              <w:rPr>
                <w:rFonts w:eastAsia="SimSun"/>
                <w:lang w:val="en-US" w:eastAsia="zh-CN"/>
              </w:rPr>
            </w:pPr>
            <w:r>
              <w:rPr>
                <w:rFonts w:eastAsia="MS Mincho" w:hint="eastAsia"/>
                <w:lang w:val="en-US" w:eastAsia="ja-JP"/>
              </w:rPr>
              <w:t>We share the same view as Nokia.</w:t>
            </w:r>
          </w:p>
        </w:tc>
      </w:tr>
      <w:tr w:rsidR="001E611B" w14:paraId="3C910DE0" w14:textId="77777777" w:rsidTr="00631CE6">
        <w:tc>
          <w:tcPr>
            <w:tcW w:w="2669" w:type="dxa"/>
            <w:shd w:val="clear" w:color="auto" w:fill="auto"/>
          </w:tcPr>
          <w:p w14:paraId="3E937348" w14:textId="0C5E6FDE" w:rsidR="001E611B" w:rsidRDefault="001E611B" w:rsidP="0053119E">
            <w:pPr>
              <w:spacing w:after="240"/>
              <w:ind w:left="0" w:firstLine="0"/>
              <w:rPr>
                <w:rFonts w:eastAsia="MS Mincho"/>
                <w:lang w:val="en-US" w:eastAsia="ja-JP"/>
              </w:rPr>
            </w:pPr>
            <w:r>
              <w:rPr>
                <w:rFonts w:eastAsia="MS Mincho"/>
                <w:lang w:val="en-US" w:eastAsia="ja-JP"/>
              </w:rPr>
              <w:t>Qualcomm</w:t>
            </w:r>
          </w:p>
        </w:tc>
        <w:tc>
          <w:tcPr>
            <w:tcW w:w="6347" w:type="dxa"/>
            <w:shd w:val="clear" w:color="auto" w:fill="auto"/>
          </w:tcPr>
          <w:p w14:paraId="39BA5664" w14:textId="018D6B1A" w:rsidR="001E611B" w:rsidRDefault="001E611B" w:rsidP="0053119E">
            <w:pPr>
              <w:ind w:left="0" w:firstLine="0"/>
              <w:rPr>
                <w:rFonts w:eastAsia="MS Mincho"/>
                <w:lang w:val="en-US" w:eastAsia="ja-JP"/>
              </w:rPr>
            </w:pPr>
            <w:r>
              <w:rPr>
                <w:rFonts w:eastAsia="MS Mincho"/>
                <w:lang w:val="en-US" w:eastAsia="ja-JP"/>
              </w:rPr>
              <w:t xml:space="preserve">The same view as others. </w:t>
            </w:r>
          </w:p>
        </w:tc>
      </w:tr>
      <w:tr w:rsidR="00873A28" w14:paraId="36BC0A22" w14:textId="77777777" w:rsidTr="00631CE6">
        <w:tc>
          <w:tcPr>
            <w:tcW w:w="2669" w:type="dxa"/>
            <w:shd w:val="clear" w:color="auto" w:fill="auto"/>
          </w:tcPr>
          <w:p w14:paraId="22B3AEA3" w14:textId="66DD83C7" w:rsidR="00873A28" w:rsidRPr="00873A28" w:rsidRDefault="00873A28" w:rsidP="0053119E">
            <w:pPr>
              <w:spacing w:after="240"/>
              <w:ind w:left="0" w:firstLine="0"/>
              <w:rPr>
                <w:rFonts w:eastAsiaTheme="minorEastAsia"/>
                <w:lang w:eastAsia="zh-CN"/>
              </w:rPr>
            </w:pPr>
            <w:r>
              <w:rPr>
                <w:rFonts w:eastAsiaTheme="minorEastAsia" w:hint="eastAsia"/>
                <w:lang w:eastAsia="zh-CN"/>
              </w:rPr>
              <w:t>CATT</w:t>
            </w:r>
          </w:p>
        </w:tc>
        <w:tc>
          <w:tcPr>
            <w:tcW w:w="6347" w:type="dxa"/>
            <w:shd w:val="clear" w:color="auto" w:fill="auto"/>
          </w:tcPr>
          <w:p w14:paraId="623F7017" w14:textId="1261CC28" w:rsidR="00873A28" w:rsidRPr="00873A28" w:rsidRDefault="00873A28" w:rsidP="0053119E">
            <w:pPr>
              <w:ind w:left="0" w:firstLine="0"/>
              <w:rPr>
                <w:rFonts w:eastAsiaTheme="minorEastAsia"/>
                <w:lang w:val="en-US" w:eastAsia="zh-CN"/>
              </w:rPr>
            </w:pPr>
            <w:r>
              <w:rPr>
                <w:rFonts w:eastAsiaTheme="minorEastAsia" w:hint="eastAsia"/>
                <w:lang w:val="en-US" w:eastAsia="zh-CN"/>
              </w:rPr>
              <w:t>We are fine with the proposal and TP. We are fine to treat it as alignment CR.</w:t>
            </w:r>
          </w:p>
        </w:tc>
      </w:tr>
    </w:tbl>
    <w:p w14:paraId="44140B92" w14:textId="77777777" w:rsidR="00B435B4" w:rsidRDefault="00B435B4" w:rsidP="00B435B4">
      <w:pPr>
        <w:pStyle w:val="CRCoverPage"/>
        <w:spacing w:after="0"/>
        <w:rPr>
          <w:rFonts w:ascii="Times" w:eastAsia="Batang" w:hAnsi="Times"/>
          <w:szCs w:val="24"/>
          <w:lang w:eastAsia="zh-CN"/>
        </w:rPr>
      </w:pPr>
    </w:p>
    <w:p w14:paraId="3569C37A" w14:textId="77777777" w:rsidR="00B435B4" w:rsidRDefault="00B435B4" w:rsidP="00B435B4">
      <w:pPr>
        <w:rPr>
          <w:lang w:eastAsia="zh-CN"/>
        </w:rPr>
      </w:pPr>
    </w:p>
    <w:p w14:paraId="179E1611" w14:textId="4C7D899C" w:rsidR="00364AB3" w:rsidRDefault="00481A80" w:rsidP="00481A80">
      <w:pPr>
        <w:pStyle w:val="Heading2"/>
      </w:pPr>
      <w:r>
        <w:lastRenderedPageBreak/>
        <w:t>Third round of discussion</w:t>
      </w:r>
    </w:p>
    <w:p w14:paraId="66E38D56" w14:textId="77777777" w:rsidR="00481A80" w:rsidRDefault="00481A80" w:rsidP="00481A80">
      <w:pPr>
        <w:rPr>
          <w:b/>
          <w:lang w:eastAsia="zh-CN"/>
        </w:rPr>
      </w:pPr>
      <w:r w:rsidRPr="00364AB3">
        <w:rPr>
          <w:b/>
          <w:lang w:eastAsia="zh-CN"/>
        </w:rPr>
        <w:t xml:space="preserve">Text proposal for </w:t>
      </w:r>
      <w:r>
        <w:rPr>
          <w:b/>
          <w:lang w:eastAsia="zh-CN"/>
        </w:rPr>
        <w:t>38.</w:t>
      </w:r>
      <w:r w:rsidRPr="00364AB3">
        <w:rPr>
          <w:b/>
          <w:lang w:eastAsia="zh-CN"/>
        </w:rPr>
        <w:t>213:</w:t>
      </w:r>
    </w:p>
    <w:p w14:paraId="42B20DFC" w14:textId="77777777" w:rsidR="00481A80" w:rsidRDefault="00481A80" w:rsidP="00481A80">
      <w:pPr>
        <w:ind w:left="0" w:firstLine="0"/>
        <w:rPr>
          <w:lang w:eastAsia="zh-CN"/>
        </w:rPr>
      </w:pPr>
      <w:r>
        <w:rPr>
          <w:lang w:eastAsia="zh-CN"/>
        </w:rPr>
        <w:t xml:space="preserve">12 companies provided feedback. Out of these 12 companies, 7 did not see the need for a spec change. </w:t>
      </w:r>
    </w:p>
    <w:p w14:paraId="43CF4C0C" w14:textId="053CBE95" w:rsidR="00481A80" w:rsidRPr="00D51E72" w:rsidRDefault="00A978C7" w:rsidP="00481A80">
      <w:pPr>
        <w:ind w:left="0" w:firstLine="0"/>
        <w:rPr>
          <w:b/>
          <w:u w:val="single"/>
          <w:lang w:eastAsia="zh-CN"/>
        </w:rPr>
      </w:pPr>
      <w:r>
        <w:rPr>
          <w:b/>
          <w:u w:val="single"/>
          <w:lang w:eastAsia="zh-CN"/>
        </w:rPr>
        <w:t xml:space="preserve">There will be no </w:t>
      </w:r>
      <w:r w:rsidR="00481A80" w:rsidRPr="00D51E72">
        <w:rPr>
          <w:b/>
          <w:u w:val="single"/>
          <w:lang w:eastAsia="zh-CN"/>
        </w:rPr>
        <w:t>further discussion on the text proposal for 213.</w:t>
      </w:r>
    </w:p>
    <w:p w14:paraId="02A5377D" w14:textId="77777777" w:rsidR="00481A80" w:rsidRDefault="00481A80" w:rsidP="00481A80">
      <w:pPr>
        <w:ind w:left="0" w:firstLine="0"/>
        <w:rPr>
          <w:lang w:eastAsia="zh-CN"/>
        </w:rPr>
      </w:pPr>
    </w:p>
    <w:p w14:paraId="174E62B2" w14:textId="77777777" w:rsidR="00481A80" w:rsidRPr="00364AB3" w:rsidRDefault="00481A80" w:rsidP="00481A80">
      <w:pPr>
        <w:ind w:left="0" w:firstLine="0"/>
        <w:rPr>
          <w:b/>
          <w:u w:val="single"/>
          <w:lang w:eastAsia="zh-CN"/>
        </w:rPr>
      </w:pPr>
      <w:r w:rsidRPr="00D51E72">
        <w:rPr>
          <w:b/>
          <w:highlight w:val="yellow"/>
          <w:u w:val="single"/>
          <w:lang w:eastAsia="zh-CN"/>
        </w:rPr>
        <w:t xml:space="preserve">Text proposal for </w:t>
      </w:r>
      <w:r>
        <w:rPr>
          <w:b/>
          <w:highlight w:val="yellow"/>
          <w:u w:val="single"/>
          <w:lang w:eastAsia="zh-CN"/>
        </w:rPr>
        <w:t>38.</w:t>
      </w:r>
      <w:r w:rsidRPr="00D51E72">
        <w:rPr>
          <w:b/>
          <w:highlight w:val="yellow"/>
          <w:u w:val="single"/>
          <w:lang w:eastAsia="zh-CN"/>
        </w:rPr>
        <w:t>214:</w:t>
      </w:r>
    </w:p>
    <w:p w14:paraId="3E5C09DE" w14:textId="5DF92658" w:rsidR="00481A80" w:rsidRDefault="00481A80" w:rsidP="00481A80">
      <w:pPr>
        <w:ind w:left="0" w:firstLine="0"/>
      </w:pPr>
      <w:r>
        <w:rPr>
          <w:lang w:eastAsia="zh-CN"/>
        </w:rPr>
        <w:t xml:space="preserve">After the first round of discussion, 11 companies provided feedback. 10 companies agreed to the TP and one company (CATT) wanted to wait for the outcome of the discussion in Rel-15 </w:t>
      </w:r>
      <w:r>
        <w:t>[106-e-NR-7.1CRs-01]. To resolve the concern from CATT, a note had been added to the proposal given in the second round of the discussion.</w:t>
      </w:r>
      <w:r w:rsidR="00A978C7">
        <w:t xml:space="preserve"> </w:t>
      </w:r>
      <w:r>
        <w:t>No objections to the TP itself were made in the second round of discussion but a majority number of companies regarded this correction as part of the alignment CR.</w:t>
      </w:r>
    </w:p>
    <w:p w14:paraId="6BF34F08" w14:textId="77777777" w:rsidR="00481A80" w:rsidRDefault="00481A80" w:rsidP="00481A80">
      <w:pPr>
        <w:ind w:left="0" w:firstLine="0"/>
      </w:pPr>
    </w:p>
    <w:p w14:paraId="702BC763" w14:textId="77777777" w:rsidR="00481A80" w:rsidRDefault="00481A80" w:rsidP="00481A80">
      <w:pPr>
        <w:ind w:left="0" w:firstLine="0"/>
        <w:rPr>
          <w:lang w:eastAsia="zh-CN"/>
        </w:rPr>
      </w:pPr>
      <w:r>
        <w:rPr>
          <w:lang w:eastAsia="zh-CN"/>
        </w:rPr>
        <w:t>Therefore, the following proposal for agreement is made:</w:t>
      </w:r>
    </w:p>
    <w:p w14:paraId="6F502DA1" w14:textId="77777777" w:rsidR="00481A80" w:rsidRDefault="00481A80" w:rsidP="00481A80">
      <w:pPr>
        <w:ind w:left="0" w:firstLine="0"/>
        <w:rPr>
          <w:lang w:eastAsia="zh-CN"/>
        </w:rPr>
      </w:pPr>
    </w:p>
    <w:p w14:paraId="71F370C5" w14:textId="57E8DFE1" w:rsidR="00481A80" w:rsidRPr="00BC61BF" w:rsidRDefault="00A978C7" w:rsidP="00481A80">
      <w:pPr>
        <w:ind w:left="0" w:firstLine="0"/>
        <w:jc w:val="both"/>
        <w:rPr>
          <w:b/>
          <w:i/>
          <w:highlight w:val="green"/>
          <w:lang w:eastAsia="zh-CN"/>
        </w:rPr>
      </w:pPr>
      <w:r w:rsidRPr="00BC61BF">
        <w:rPr>
          <w:b/>
          <w:i/>
          <w:highlight w:val="green"/>
          <w:u w:val="single"/>
          <w:lang w:eastAsia="zh-CN"/>
        </w:rPr>
        <w:t>Potential Agreement</w:t>
      </w:r>
      <w:r w:rsidR="00481A80" w:rsidRPr="00BC61BF">
        <w:rPr>
          <w:b/>
          <w:i/>
          <w:highlight w:val="green"/>
          <w:u w:val="single"/>
          <w:lang w:eastAsia="zh-CN"/>
        </w:rPr>
        <w:t>:</w:t>
      </w:r>
      <w:r w:rsidR="00481A80" w:rsidRPr="00BC61BF">
        <w:rPr>
          <w:b/>
          <w:i/>
          <w:highlight w:val="green"/>
          <w:lang w:eastAsia="zh-CN"/>
        </w:rPr>
        <w:t xml:space="preserve"> </w:t>
      </w:r>
      <w:r w:rsidR="00481A80" w:rsidRPr="00BC61BF">
        <w:rPr>
          <w:i/>
          <w:highlight w:val="green"/>
          <w:lang w:eastAsia="zh-CN"/>
        </w:rPr>
        <w:t xml:space="preserve">The following text proposal is endorsed </w:t>
      </w:r>
      <w:r w:rsidR="00481A80" w:rsidRPr="00BC61BF">
        <w:rPr>
          <w:i/>
          <w:color w:val="FF0000"/>
          <w:highlight w:val="green"/>
          <w:lang w:eastAsia="zh-CN"/>
        </w:rPr>
        <w:t>and handled in the alignment CR.</w:t>
      </w:r>
    </w:p>
    <w:p w14:paraId="233A3C5D" w14:textId="77777777" w:rsidR="00481A80" w:rsidRPr="00BC61BF" w:rsidRDefault="00481A80" w:rsidP="00481A80">
      <w:pPr>
        <w:pStyle w:val="ListParagraph"/>
        <w:numPr>
          <w:ilvl w:val="0"/>
          <w:numId w:val="4"/>
        </w:numPr>
        <w:jc w:val="both"/>
        <w:rPr>
          <w:i/>
          <w:highlight w:val="green"/>
          <w:lang w:eastAsia="zh-CN"/>
        </w:rPr>
      </w:pPr>
      <w:r w:rsidRPr="00BC61BF">
        <w:rPr>
          <w:i/>
          <w:highlight w:val="green"/>
          <w:lang w:eastAsia="zh-CN"/>
        </w:rPr>
        <w:t>Note: the exact wording of the TP could change later depending in the outcome of the discussion [106-e-NR-7.1CRs-01],</w:t>
      </w:r>
    </w:p>
    <w:p w14:paraId="0C2A8CF0" w14:textId="77777777" w:rsidR="00481A80" w:rsidRPr="00BC61BF" w:rsidRDefault="00481A80" w:rsidP="00481A80">
      <w:pPr>
        <w:jc w:val="both"/>
        <w:rPr>
          <w:highlight w:val="green"/>
          <w:lang w:eastAsia="zh-CN"/>
        </w:rPr>
      </w:pPr>
    </w:p>
    <w:p w14:paraId="576D7BCC" w14:textId="77777777" w:rsidR="00481A80" w:rsidRPr="004331AA" w:rsidRDefault="00481A80" w:rsidP="00481A80">
      <w:pPr>
        <w:jc w:val="both"/>
        <w:rPr>
          <w:u w:val="single"/>
          <w:lang w:eastAsia="zh-CN"/>
        </w:rPr>
      </w:pPr>
      <w:r w:rsidRPr="00BC61BF">
        <w:rPr>
          <w:highlight w:val="green"/>
          <w:u w:val="single"/>
          <w:lang w:eastAsia="zh-CN"/>
        </w:rPr>
        <w:t>Text Proposal for 38.214:</w:t>
      </w:r>
    </w:p>
    <w:p w14:paraId="2C32D035" w14:textId="77777777" w:rsidR="00481A80" w:rsidRDefault="00481A80" w:rsidP="00481A80">
      <w:pPr>
        <w:ind w:left="0" w:firstLine="0"/>
        <w:jc w:val="both"/>
        <w:rPr>
          <w:lang w:eastAsia="zh-CN"/>
        </w:rPr>
      </w:pPr>
    </w:p>
    <w:tbl>
      <w:tblPr>
        <w:tblStyle w:val="TableGrid"/>
        <w:tblW w:w="0" w:type="auto"/>
        <w:tblLook w:val="04A0" w:firstRow="1" w:lastRow="0" w:firstColumn="1" w:lastColumn="0" w:noHBand="0" w:noVBand="1"/>
      </w:tblPr>
      <w:tblGrid>
        <w:gridCol w:w="9016"/>
      </w:tblGrid>
      <w:tr w:rsidR="00481A80" w14:paraId="37B02382" w14:textId="77777777" w:rsidTr="00631CE6">
        <w:tc>
          <w:tcPr>
            <w:tcW w:w="9016" w:type="dxa"/>
          </w:tcPr>
          <w:p w14:paraId="346A3F85" w14:textId="77777777" w:rsidR="00481A80" w:rsidRDefault="00481A80" w:rsidP="00631CE6">
            <w:pPr>
              <w:keepNext/>
              <w:keepLines/>
              <w:spacing w:before="120"/>
              <w:ind w:left="1701" w:hanging="1701"/>
              <w:outlineLvl w:val="4"/>
              <w:rPr>
                <w:rFonts w:ascii="Arial" w:hAnsi="Arial"/>
                <w:color w:val="000000"/>
                <w:lang w:eastAsia="zh-CN"/>
              </w:rPr>
            </w:pPr>
            <w:r>
              <w:rPr>
                <w:rFonts w:ascii="Arial" w:hAnsi="Arial"/>
                <w:color w:val="000000"/>
                <w:lang w:eastAsia="zh-CN"/>
              </w:rPr>
              <w:t>6.1.2.3.2</w:t>
            </w:r>
            <w:r>
              <w:rPr>
                <w:rFonts w:ascii="Arial" w:hAnsi="Arial"/>
                <w:color w:val="000000"/>
                <w:lang w:eastAsia="zh-CN"/>
              </w:rPr>
              <w:tab/>
              <w:t>Transport Block repetition for uplink transmissions of PUSCH repetition Type B with a configured grant</w:t>
            </w:r>
          </w:p>
          <w:p w14:paraId="6B13A8FB" w14:textId="77777777" w:rsidR="00481A80" w:rsidRDefault="00481A80" w:rsidP="00631CE6">
            <w:pPr>
              <w:rPr>
                <w:lang w:val="en-US" w:eastAsia="en-GB"/>
              </w:rPr>
            </w:pPr>
            <w:r>
              <w:rPr>
                <w:color w:val="000000"/>
              </w:rPr>
              <w:t>The procedures described in this Clause apply to PUSCH transmissions of PUSCH repetition type B with a Type 1 or Type 2 configured grant.</w:t>
            </w:r>
          </w:p>
          <w:p w14:paraId="6C4692F3" w14:textId="77777777" w:rsidR="00481A80" w:rsidRDefault="00481A80" w:rsidP="00631CE6">
            <w:pPr>
              <w:rPr>
                <w:color w:val="000000"/>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6A807886" w14:textId="77777777" w:rsidR="00481A80" w:rsidRDefault="00481A80" w:rsidP="00631CE6">
            <w:pPr>
              <w:pStyle w:val="B1"/>
            </w:pPr>
            <w:r>
              <w:t>-</w:t>
            </w:r>
            <w:r>
              <w:tab/>
              <w:t>the first transmission occasion of the actual repetitions if the configured RV sequence is {0,2,3,1},</w:t>
            </w:r>
          </w:p>
          <w:p w14:paraId="5D9C9D72" w14:textId="77777777" w:rsidR="00481A80" w:rsidRDefault="00481A80" w:rsidP="00631CE6">
            <w:pPr>
              <w:pStyle w:val="B1"/>
            </w:pPr>
            <w:r>
              <w:t>-</w:t>
            </w:r>
            <w:r>
              <w:tab/>
              <w:t>any of the transmission occasions of the actual repetitions that are associated with RV=0 if the configured RV sequence is {0,3,0,3},</w:t>
            </w:r>
          </w:p>
          <w:p w14:paraId="5C51066A" w14:textId="77777777" w:rsidR="00481A80" w:rsidRDefault="00481A80" w:rsidP="00631CE6">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2B6FEED8" w14:textId="77777777" w:rsidR="00481A80" w:rsidRDefault="00481A80" w:rsidP="00631CE6">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or from the starting symbol of a</w:t>
            </w:r>
            <w:ins w:id="16" w:author="Huawei" w:date="2021-08-06T15:59:00Z">
              <w:r>
                <w:t>n ac</w:t>
              </w:r>
            </w:ins>
            <w:ins w:id="17" w:author="Huawei" w:date="2021-08-06T16:00:00Z">
              <w:r>
                <w:t>tual</w:t>
              </w:r>
            </w:ins>
            <w:r>
              <w:t xml:space="preserve">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002AA240" w14:textId="77777777" w:rsidR="00481A80" w:rsidRDefault="00481A80" w:rsidP="00631CE6">
            <w:pPr>
              <w:autoSpaceDE w:val="0"/>
              <w:autoSpaceDN w:val="0"/>
              <w:adjustRightInd w:val="0"/>
              <w:snapToGrid w:val="0"/>
              <w:spacing w:after="120" w:line="259" w:lineRule="auto"/>
              <w:jc w:val="center"/>
              <w:rPr>
                <w:rFonts w:eastAsia="SimSun"/>
                <w:sz w:val="22"/>
                <w:szCs w:val="22"/>
                <w:lang w:val="en-US"/>
              </w:rPr>
            </w:pPr>
            <w:r>
              <w:rPr>
                <w:rFonts w:eastAsia="SimSun"/>
                <w:color w:val="FF0000"/>
                <w:sz w:val="22"/>
                <w:szCs w:val="22"/>
                <w:lang w:val="en-US"/>
              </w:rPr>
              <w:t>&lt; Unchanged parts are omitted &gt;</w:t>
            </w:r>
          </w:p>
          <w:p w14:paraId="7E9F1330" w14:textId="77777777" w:rsidR="00481A80" w:rsidRDefault="00481A80" w:rsidP="00631CE6">
            <w:pPr>
              <w:pStyle w:val="CRCoverPage"/>
              <w:spacing w:after="0"/>
              <w:rPr>
                <w:rFonts w:ascii="Times" w:eastAsia="Batang" w:hAnsi="Times"/>
                <w:szCs w:val="24"/>
                <w:lang w:eastAsia="zh-CN"/>
              </w:rPr>
            </w:pPr>
          </w:p>
        </w:tc>
      </w:tr>
    </w:tbl>
    <w:p w14:paraId="7B4EF8E1" w14:textId="77777777" w:rsidR="00481A80" w:rsidRDefault="00481A80" w:rsidP="00481A80">
      <w:pPr>
        <w:pStyle w:val="CRCoverPage"/>
        <w:spacing w:after="0"/>
        <w:rPr>
          <w:rFonts w:ascii="Times" w:eastAsia="Batang" w:hAnsi="Times"/>
          <w:szCs w:val="24"/>
          <w:lang w:eastAsia="zh-CN"/>
        </w:rPr>
      </w:pPr>
    </w:p>
    <w:p w14:paraId="1FAEDAF5" w14:textId="77777777" w:rsidR="00481A80" w:rsidRDefault="00481A80" w:rsidP="00481A80">
      <w:pPr>
        <w:rPr>
          <w:b/>
          <w:lang w:eastAsia="zh-CN"/>
        </w:rPr>
      </w:pPr>
    </w:p>
    <w:p w14:paraId="041F53FF" w14:textId="1BE1A1FE" w:rsidR="00481A80" w:rsidRPr="00481A80" w:rsidRDefault="00481A80" w:rsidP="00481A80">
      <w:pPr>
        <w:pStyle w:val="CRCoverPage"/>
        <w:spacing w:after="0"/>
        <w:rPr>
          <w:rFonts w:ascii="Times" w:eastAsia="Batang" w:hAnsi="Times"/>
          <w:b/>
          <w:szCs w:val="24"/>
          <w:lang w:eastAsia="zh-CN"/>
        </w:rPr>
      </w:pPr>
      <w:r w:rsidRPr="00481A80">
        <w:rPr>
          <w:rFonts w:ascii="Times" w:eastAsia="Batang" w:hAnsi="Times"/>
          <w:b/>
          <w:szCs w:val="24"/>
          <w:lang w:eastAsia="zh-CN"/>
        </w:rPr>
        <w:t>If any company has a strong concern</w:t>
      </w:r>
      <w:r w:rsidR="00A978C7">
        <w:rPr>
          <w:rFonts w:ascii="Times" w:eastAsia="Batang" w:hAnsi="Times"/>
          <w:b/>
          <w:szCs w:val="24"/>
          <w:lang w:eastAsia="zh-CN"/>
        </w:rPr>
        <w:t xml:space="preserve"> to the potential agreement</w:t>
      </w:r>
      <w:r w:rsidRPr="00481A80">
        <w:rPr>
          <w:rFonts w:ascii="Times" w:eastAsia="Batang" w:hAnsi="Times"/>
          <w:b/>
          <w:szCs w:val="24"/>
          <w:lang w:eastAsia="zh-CN"/>
        </w:rPr>
        <w:t xml:space="preserve">, please comment below: </w:t>
      </w:r>
    </w:p>
    <w:p w14:paraId="40E61B57" w14:textId="77777777" w:rsidR="00481A80" w:rsidRDefault="00481A80" w:rsidP="00481A80">
      <w:pPr>
        <w:pStyle w:val="CRCoverPage"/>
        <w:spacing w:after="0"/>
        <w:rPr>
          <w:rFonts w:ascii="Times" w:eastAsia="Batang" w:hAnsi="Times"/>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6347"/>
      </w:tblGrid>
      <w:tr w:rsidR="00481A80" w14:paraId="51236CC7" w14:textId="77777777" w:rsidTr="00631CE6">
        <w:tc>
          <w:tcPr>
            <w:tcW w:w="2669" w:type="dxa"/>
            <w:shd w:val="clear" w:color="auto" w:fill="F2F2F2"/>
          </w:tcPr>
          <w:p w14:paraId="56B3B58E" w14:textId="77777777" w:rsidR="00481A80" w:rsidRDefault="00481A80" w:rsidP="00631CE6">
            <w:pPr>
              <w:spacing w:after="240"/>
              <w:ind w:firstLine="0"/>
              <w:jc w:val="both"/>
              <w:rPr>
                <w:lang w:eastAsia="zh-TW"/>
              </w:rPr>
            </w:pPr>
            <w:r>
              <w:rPr>
                <w:lang w:eastAsia="zh-TW"/>
              </w:rPr>
              <w:t>Company</w:t>
            </w:r>
          </w:p>
        </w:tc>
        <w:tc>
          <w:tcPr>
            <w:tcW w:w="6347" w:type="dxa"/>
            <w:shd w:val="clear" w:color="auto" w:fill="F2F2F2"/>
          </w:tcPr>
          <w:p w14:paraId="4748DBC2" w14:textId="77777777" w:rsidR="00481A80" w:rsidRDefault="00481A80" w:rsidP="00631CE6">
            <w:pPr>
              <w:spacing w:after="240"/>
              <w:ind w:firstLine="0"/>
              <w:jc w:val="both"/>
              <w:rPr>
                <w:lang w:eastAsia="zh-TW"/>
              </w:rPr>
            </w:pPr>
            <w:r>
              <w:rPr>
                <w:lang w:eastAsia="zh-TW"/>
              </w:rPr>
              <w:t>Comments</w:t>
            </w:r>
          </w:p>
        </w:tc>
      </w:tr>
      <w:tr w:rsidR="00481A80" w14:paraId="49A65D3E" w14:textId="77777777" w:rsidTr="00631CE6">
        <w:tc>
          <w:tcPr>
            <w:tcW w:w="2669" w:type="dxa"/>
            <w:shd w:val="clear" w:color="auto" w:fill="auto"/>
          </w:tcPr>
          <w:p w14:paraId="5710FD30" w14:textId="7C303360" w:rsidR="00481A80" w:rsidRDefault="000F548D" w:rsidP="00631CE6">
            <w:pPr>
              <w:spacing w:after="240"/>
              <w:jc w:val="both"/>
              <w:rPr>
                <w:lang w:eastAsia="zh-TW"/>
              </w:rPr>
            </w:pPr>
            <w:r>
              <w:rPr>
                <w:lang w:eastAsia="zh-TW"/>
              </w:rPr>
              <w:lastRenderedPageBreak/>
              <w:t>Ericsson</w:t>
            </w:r>
          </w:p>
        </w:tc>
        <w:tc>
          <w:tcPr>
            <w:tcW w:w="6347" w:type="dxa"/>
            <w:shd w:val="clear" w:color="auto" w:fill="auto"/>
          </w:tcPr>
          <w:p w14:paraId="142424D9" w14:textId="33D4D138" w:rsidR="00481A80" w:rsidRDefault="000F548D" w:rsidP="00631CE6">
            <w:pPr>
              <w:spacing w:after="240"/>
              <w:ind w:left="55" w:firstLine="0"/>
              <w:rPr>
                <w:lang w:eastAsia="zh-TW"/>
              </w:rPr>
            </w:pPr>
            <w:r>
              <w:rPr>
                <w:lang w:eastAsia="zh-TW"/>
              </w:rPr>
              <w:t>Support</w:t>
            </w:r>
          </w:p>
        </w:tc>
      </w:tr>
      <w:tr w:rsidR="00481A80" w14:paraId="34863EF8" w14:textId="77777777" w:rsidTr="00631CE6">
        <w:tc>
          <w:tcPr>
            <w:tcW w:w="2669" w:type="dxa"/>
            <w:shd w:val="clear" w:color="auto" w:fill="auto"/>
          </w:tcPr>
          <w:p w14:paraId="0E53E726" w14:textId="509B49CA" w:rsidR="00481A80" w:rsidRDefault="000E66D3" w:rsidP="00631CE6">
            <w:pPr>
              <w:spacing w:after="240"/>
              <w:ind w:left="0" w:firstLine="0"/>
              <w:rPr>
                <w:rFonts w:eastAsia="SimSun"/>
                <w:lang w:val="en-US" w:eastAsia="zh-CN"/>
              </w:rPr>
            </w:pPr>
            <w:r>
              <w:rPr>
                <w:rFonts w:eastAsia="SimSun"/>
                <w:lang w:val="en-US" w:eastAsia="zh-CN"/>
              </w:rPr>
              <w:t>Apple</w:t>
            </w:r>
          </w:p>
        </w:tc>
        <w:tc>
          <w:tcPr>
            <w:tcW w:w="6347" w:type="dxa"/>
            <w:shd w:val="clear" w:color="auto" w:fill="auto"/>
          </w:tcPr>
          <w:p w14:paraId="43D74531" w14:textId="33898439" w:rsidR="00481A80" w:rsidRDefault="000E66D3" w:rsidP="00631CE6">
            <w:pPr>
              <w:ind w:left="0" w:firstLine="0"/>
              <w:rPr>
                <w:rFonts w:eastAsia="SimSun"/>
                <w:lang w:val="en-US" w:eastAsia="zh-CN"/>
              </w:rPr>
            </w:pPr>
            <w:r>
              <w:rPr>
                <w:rFonts w:eastAsia="SimSun"/>
                <w:lang w:val="en-US" w:eastAsia="zh-CN"/>
              </w:rPr>
              <w:t>Support</w:t>
            </w:r>
          </w:p>
        </w:tc>
      </w:tr>
      <w:tr w:rsidR="00DE7F40" w14:paraId="05C73EB8" w14:textId="77777777" w:rsidTr="00631CE6">
        <w:tc>
          <w:tcPr>
            <w:tcW w:w="2669" w:type="dxa"/>
            <w:shd w:val="clear" w:color="auto" w:fill="auto"/>
          </w:tcPr>
          <w:p w14:paraId="0CE0D9BA" w14:textId="06AD72BB" w:rsidR="00DE7F40" w:rsidRDefault="00DE7F40" w:rsidP="00631CE6">
            <w:pPr>
              <w:spacing w:after="240"/>
              <w:ind w:left="0" w:firstLine="0"/>
              <w:rPr>
                <w:rFonts w:eastAsia="SimSun"/>
                <w:lang w:val="en-US" w:eastAsia="zh-CN"/>
              </w:rPr>
            </w:pPr>
            <w:r>
              <w:rPr>
                <w:rFonts w:eastAsia="SimSun"/>
                <w:lang w:val="en-US" w:eastAsia="zh-CN"/>
              </w:rPr>
              <w:t>Nokia, NSB</w:t>
            </w:r>
          </w:p>
        </w:tc>
        <w:tc>
          <w:tcPr>
            <w:tcW w:w="6347" w:type="dxa"/>
            <w:shd w:val="clear" w:color="auto" w:fill="auto"/>
          </w:tcPr>
          <w:p w14:paraId="290D7ED3" w14:textId="44DDFF23" w:rsidR="00DE7F40" w:rsidRDefault="00DE7F40" w:rsidP="00631CE6">
            <w:pPr>
              <w:ind w:left="0" w:firstLine="0"/>
              <w:rPr>
                <w:rFonts w:eastAsia="SimSun"/>
                <w:lang w:val="en-US" w:eastAsia="zh-CN"/>
              </w:rPr>
            </w:pPr>
            <w:r>
              <w:rPr>
                <w:rFonts w:eastAsia="SimSun"/>
                <w:lang w:val="en-US" w:eastAsia="zh-CN"/>
              </w:rPr>
              <w:t>Support</w:t>
            </w:r>
          </w:p>
        </w:tc>
      </w:tr>
      <w:tr w:rsidR="00F214B6" w14:paraId="7C7D7757" w14:textId="77777777" w:rsidTr="00631CE6">
        <w:tc>
          <w:tcPr>
            <w:tcW w:w="2669" w:type="dxa"/>
            <w:shd w:val="clear" w:color="auto" w:fill="auto"/>
          </w:tcPr>
          <w:p w14:paraId="7AE66429" w14:textId="0E440F5F" w:rsidR="00F214B6" w:rsidRPr="00F214B6" w:rsidRDefault="00F214B6" w:rsidP="00631CE6">
            <w:pPr>
              <w:spacing w:after="240"/>
              <w:ind w:left="0" w:firstLine="0"/>
              <w:rPr>
                <w:rFonts w:eastAsia="MS Mincho"/>
                <w:lang w:val="en-US" w:eastAsia="ja-JP"/>
              </w:rPr>
            </w:pPr>
            <w:r>
              <w:rPr>
                <w:rFonts w:eastAsia="MS Mincho" w:hint="eastAsia"/>
                <w:lang w:val="en-US" w:eastAsia="ja-JP"/>
              </w:rPr>
              <w:t>DOCOMO</w:t>
            </w:r>
          </w:p>
        </w:tc>
        <w:tc>
          <w:tcPr>
            <w:tcW w:w="6347" w:type="dxa"/>
            <w:shd w:val="clear" w:color="auto" w:fill="auto"/>
          </w:tcPr>
          <w:p w14:paraId="739D817C" w14:textId="4FB27EA4" w:rsidR="00F214B6" w:rsidRPr="00F214B6" w:rsidRDefault="00F214B6" w:rsidP="00631CE6">
            <w:pPr>
              <w:ind w:left="0" w:firstLine="0"/>
              <w:rPr>
                <w:rFonts w:eastAsia="MS Mincho"/>
                <w:lang w:val="en-US" w:eastAsia="ja-JP"/>
              </w:rPr>
            </w:pPr>
            <w:r>
              <w:rPr>
                <w:rFonts w:eastAsia="MS Mincho" w:hint="eastAsia"/>
                <w:lang w:val="en-US" w:eastAsia="ja-JP"/>
              </w:rPr>
              <w:t>Support</w:t>
            </w:r>
          </w:p>
        </w:tc>
      </w:tr>
      <w:tr w:rsidR="000E1BE7" w14:paraId="4BDE21F3" w14:textId="77777777" w:rsidTr="00631CE6">
        <w:tc>
          <w:tcPr>
            <w:tcW w:w="2669" w:type="dxa"/>
            <w:shd w:val="clear" w:color="auto" w:fill="auto"/>
          </w:tcPr>
          <w:p w14:paraId="2FB7769C" w14:textId="5A940348" w:rsidR="000E1BE7" w:rsidRDefault="000E1BE7" w:rsidP="00631CE6">
            <w:pPr>
              <w:spacing w:after="240"/>
              <w:ind w:left="0" w:firstLine="0"/>
              <w:rPr>
                <w:rFonts w:eastAsia="MS Mincho"/>
                <w:lang w:val="en-US" w:eastAsia="ja-JP"/>
              </w:rPr>
            </w:pPr>
            <w:r>
              <w:rPr>
                <w:rFonts w:eastAsia="MS Mincho" w:hint="eastAsia"/>
                <w:lang w:val="en-US" w:eastAsia="ja-JP"/>
              </w:rPr>
              <w:t>Samsung</w:t>
            </w:r>
          </w:p>
        </w:tc>
        <w:tc>
          <w:tcPr>
            <w:tcW w:w="6347" w:type="dxa"/>
            <w:shd w:val="clear" w:color="auto" w:fill="auto"/>
          </w:tcPr>
          <w:p w14:paraId="2C4E1DE8" w14:textId="5941CB85" w:rsidR="000E1BE7" w:rsidRDefault="000E1BE7" w:rsidP="00631CE6">
            <w:pPr>
              <w:ind w:left="0" w:firstLine="0"/>
              <w:rPr>
                <w:rFonts w:eastAsia="MS Mincho"/>
                <w:lang w:val="en-US" w:eastAsia="ja-JP"/>
              </w:rPr>
            </w:pPr>
            <w:r>
              <w:rPr>
                <w:rFonts w:eastAsia="MS Mincho" w:hint="eastAsia"/>
                <w:lang w:val="en-US" w:eastAsia="ja-JP"/>
              </w:rPr>
              <w:t>Support</w:t>
            </w:r>
          </w:p>
        </w:tc>
      </w:tr>
    </w:tbl>
    <w:p w14:paraId="267C2836" w14:textId="77777777" w:rsidR="00481A80" w:rsidRPr="00364AB3" w:rsidRDefault="00481A80" w:rsidP="00481A80">
      <w:pPr>
        <w:rPr>
          <w:b/>
          <w:lang w:eastAsia="zh-CN"/>
        </w:rPr>
      </w:pPr>
    </w:p>
    <w:p w14:paraId="272C3B16" w14:textId="77777777" w:rsidR="00481A80" w:rsidRPr="00481A80" w:rsidRDefault="00481A80" w:rsidP="00481A80">
      <w:pPr>
        <w:rPr>
          <w:lang w:eastAsia="zh-CN"/>
        </w:rPr>
      </w:pPr>
    </w:p>
    <w:p w14:paraId="33BABE8D" w14:textId="4CC0E7D3" w:rsidR="00BC051F" w:rsidRPr="00481A80" w:rsidRDefault="001A0D6B">
      <w:pPr>
        <w:pStyle w:val="Heading1"/>
        <w:spacing w:after="120"/>
        <w:ind w:left="431" w:hanging="431"/>
        <w:jc w:val="both"/>
        <w:rPr>
          <w:rFonts w:ascii="Calibri" w:hAnsi="Calibri" w:cs="Calibri"/>
          <w:sz w:val="28"/>
          <w:szCs w:val="28"/>
        </w:rPr>
      </w:pPr>
      <w:r w:rsidRPr="00481A80">
        <w:rPr>
          <w:rFonts w:ascii="Calibri" w:hAnsi="Calibri" w:cs="Calibri"/>
          <w:sz w:val="28"/>
          <w:szCs w:val="28"/>
        </w:rPr>
        <w:t>Outcome</w:t>
      </w:r>
    </w:p>
    <w:p w14:paraId="47C7809C" w14:textId="299B62A1" w:rsidR="00364AB3" w:rsidRDefault="008F2834">
      <w:pPr>
        <w:rPr>
          <w:lang w:eastAsia="zh-CN"/>
        </w:rPr>
      </w:pPr>
      <w:r>
        <w:rPr>
          <w:lang w:eastAsia="zh-CN"/>
        </w:rPr>
        <w:t>For 38.213</w:t>
      </w:r>
      <w:r w:rsidR="00BC61BF">
        <w:rPr>
          <w:lang w:eastAsia="zh-CN"/>
        </w:rPr>
        <w:t>: No spec chang</w:t>
      </w:r>
      <w:r>
        <w:rPr>
          <w:lang w:eastAsia="zh-CN"/>
        </w:rPr>
        <w:t>e</w:t>
      </w:r>
      <w:r w:rsidR="00BC61BF" w:rsidRPr="00BC61BF">
        <w:rPr>
          <w:lang w:eastAsia="zh-CN"/>
        </w:rPr>
        <w:t>.</w:t>
      </w:r>
    </w:p>
    <w:p w14:paraId="743117D3" w14:textId="77777777" w:rsidR="00BC61BF" w:rsidRDefault="00BC61BF">
      <w:pPr>
        <w:rPr>
          <w:lang w:eastAsia="zh-CN"/>
        </w:rPr>
      </w:pPr>
    </w:p>
    <w:p w14:paraId="1A6BFFDA" w14:textId="492379BA" w:rsidR="00BC61BF" w:rsidRPr="00BC61BF" w:rsidRDefault="00BC61BF" w:rsidP="009C562B">
      <w:pPr>
        <w:ind w:left="0" w:firstLine="0"/>
        <w:rPr>
          <w:lang w:eastAsia="zh-CN"/>
        </w:rPr>
      </w:pPr>
      <w:r>
        <w:rPr>
          <w:lang w:eastAsia="zh-CN"/>
        </w:rPr>
        <w:t xml:space="preserve">For 38.214, the proposal with its corresponding Text Proposal in Section 3.3 is agreed as an alignment CR. </w:t>
      </w:r>
      <w:r w:rsidR="009C562B">
        <w:rPr>
          <w:lang w:eastAsia="zh-CN"/>
        </w:rPr>
        <w:t>The</w:t>
      </w:r>
      <w:r w:rsidR="008F2834">
        <w:rPr>
          <w:lang w:eastAsia="zh-CN"/>
        </w:rPr>
        <w:t xml:space="preserve"> agreed</w:t>
      </w:r>
      <w:r w:rsidR="009C562B">
        <w:rPr>
          <w:lang w:eastAsia="zh-CN"/>
        </w:rPr>
        <w:t xml:space="preserve"> TP from Section 3.3 is also copied below</w:t>
      </w:r>
    </w:p>
    <w:p w14:paraId="1E2CF826" w14:textId="7B5017C8" w:rsidR="00BC051F" w:rsidRDefault="00BC051F" w:rsidP="00BC61BF">
      <w:pPr>
        <w:ind w:left="0" w:firstLine="0"/>
        <w:rPr>
          <w:lang w:eastAsia="zh-CN"/>
        </w:rPr>
      </w:pPr>
    </w:p>
    <w:p w14:paraId="705E2BCF" w14:textId="77777777" w:rsidR="009C562B" w:rsidRPr="00BC61BF" w:rsidRDefault="009C562B" w:rsidP="009C562B">
      <w:pPr>
        <w:ind w:left="0" w:firstLine="0"/>
        <w:jc w:val="both"/>
        <w:rPr>
          <w:b/>
          <w:i/>
          <w:highlight w:val="green"/>
          <w:lang w:eastAsia="zh-CN"/>
        </w:rPr>
      </w:pPr>
      <w:r w:rsidRPr="00BC61BF">
        <w:rPr>
          <w:b/>
          <w:i/>
          <w:highlight w:val="green"/>
          <w:u w:val="single"/>
          <w:lang w:eastAsia="zh-CN"/>
        </w:rPr>
        <w:t>Potential Agreement:</w:t>
      </w:r>
      <w:r w:rsidRPr="00BC61BF">
        <w:rPr>
          <w:b/>
          <w:i/>
          <w:highlight w:val="green"/>
          <w:lang w:eastAsia="zh-CN"/>
        </w:rPr>
        <w:t xml:space="preserve"> </w:t>
      </w:r>
      <w:r w:rsidRPr="00BC61BF">
        <w:rPr>
          <w:i/>
          <w:highlight w:val="green"/>
          <w:lang w:eastAsia="zh-CN"/>
        </w:rPr>
        <w:t xml:space="preserve">The following text proposal is endorsed </w:t>
      </w:r>
      <w:r w:rsidRPr="00BC61BF">
        <w:rPr>
          <w:i/>
          <w:color w:val="FF0000"/>
          <w:highlight w:val="green"/>
          <w:lang w:eastAsia="zh-CN"/>
        </w:rPr>
        <w:t>and handled in the alignment CR.</w:t>
      </w:r>
    </w:p>
    <w:p w14:paraId="67C39424" w14:textId="77777777" w:rsidR="009C562B" w:rsidRPr="00BC61BF" w:rsidRDefault="009C562B" w:rsidP="009C562B">
      <w:pPr>
        <w:pStyle w:val="ListParagraph"/>
        <w:numPr>
          <w:ilvl w:val="0"/>
          <w:numId w:val="4"/>
        </w:numPr>
        <w:jc w:val="both"/>
        <w:rPr>
          <w:i/>
          <w:highlight w:val="green"/>
          <w:lang w:eastAsia="zh-CN"/>
        </w:rPr>
      </w:pPr>
      <w:r w:rsidRPr="00BC61BF">
        <w:rPr>
          <w:i/>
          <w:highlight w:val="green"/>
          <w:lang w:eastAsia="zh-CN"/>
        </w:rPr>
        <w:t>Note: the exact wording of the TP could change later depending in the outcome of the discussion [106-e-NR-7.1CRs-01],</w:t>
      </w:r>
    </w:p>
    <w:p w14:paraId="5517114D" w14:textId="77777777" w:rsidR="009C562B" w:rsidRPr="00BC61BF" w:rsidRDefault="009C562B" w:rsidP="009C562B">
      <w:pPr>
        <w:jc w:val="both"/>
        <w:rPr>
          <w:highlight w:val="green"/>
          <w:lang w:eastAsia="zh-CN"/>
        </w:rPr>
      </w:pPr>
    </w:p>
    <w:p w14:paraId="70FFAA36" w14:textId="77777777" w:rsidR="009C562B" w:rsidRPr="004331AA" w:rsidRDefault="009C562B" w:rsidP="009C562B">
      <w:pPr>
        <w:jc w:val="both"/>
        <w:rPr>
          <w:u w:val="single"/>
          <w:lang w:eastAsia="zh-CN"/>
        </w:rPr>
      </w:pPr>
      <w:r w:rsidRPr="00BC61BF">
        <w:rPr>
          <w:highlight w:val="green"/>
          <w:u w:val="single"/>
          <w:lang w:eastAsia="zh-CN"/>
        </w:rPr>
        <w:t>Text Proposal for 38.214:</w:t>
      </w:r>
    </w:p>
    <w:p w14:paraId="1B31C165" w14:textId="77777777" w:rsidR="009C562B" w:rsidRDefault="009C562B" w:rsidP="009C562B">
      <w:pPr>
        <w:ind w:left="0" w:firstLine="0"/>
        <w:jc w:val="both"/>
        <w:rPr>
          <w:lang w:eastAsia="zh-CN"/>
        </w:rPr>
      </w:pPr>
    </w:p>
    <w:tbl>
      <w:tblPr>
        <w:tblStyle w:val="TableGrid"/>
        <w:tblW w:w="0" w:type="auto"/>
        <w:tblLook w:val="04A0" w:firstRow="1" w:lastRow="0" w:firstColumn="1" w:lastColumn="0" w:noHBand="0" w:noVBand="1"/>
      </w:tblPr>
      <w:tblGrid>
        <w:gridCol w:w="9016"/>
      </w:tblGrid>
      <w:tr w:rsidR="009C562B" w14:paraId="11CCF242" w14:textId="77777777" w:rsidTr="004235DA">
        <w:tc>
          <w:tcPr>
            <w:tcW w:w="9016" w:type="dxa"/>
          </w:tcPr>
          <w:p w14:paraId="5ED50932" w14:textId="77777777" w:rsidR="009C562B" w:rsidRDefault="009C562B" w:rsidP="004235DA">
            <w:pPr>
              <w:keepNext/>
              <w:keepLines/>
              <w:spacing w:before="120"/>
              <w:ind w:left="1701" w:hanging="1701"/>
              <w:outlineLvl w:val="4"/>
              <w:rPr>
                <w:rFonts w:ascii="Arial" w:hAnsi="Arial"/>
                <w:color w:val="000000"/>
                <w:lang w:eastAsia="zh-CN"/>
              </w:rPr>
            </w:pPr>
            <w:r>
              <w:rPr>
                <w:rFonts w:ascii="Arial" w:hAnsi="Arial"/>
                <w:color w:val="000000"/>
                <w:lang w:eastAsia="zh-CN"/>
              </w:rPr>
              <w:t>6.1.2.3.2</w:t>
            </w:r>
            <w:r>
              <w:rPr>
                <w:rFonts w:ascii="Arial" w:hAnsi="Arial"/>
                <w:color w:val="000000"/>
                <w:lang w:eastAsia="zh-CN"/>
              </w:rPr>
              <w:tab/>
              <w:t>Transport Block repetition for uplink transmissions of PUSCH repetition Type B with a configured grant</w:t>
            </w:r>
          </w:p>
          <w:p w14:paraId="2DCEA446" w14:textId="77777777" w:rsidR="009C562B" w:rsidRDefault="009C562B" w:rsidP="004235DA">
            <w:pPr>
              <w:rPr>
                <w:lang w:val="en-US" w:eastAsia="en-GB"/>
              </w:rPr>
            </w:pPr>
            <w:r>
              <w:rPr>
                <w:color w:val="000000"/>
              </w:rPr>
              <w:t>The procedures described in this Clause apply to PUSCH transmissions of PUSCH repetition type B with a Type 1 or Type 2 configured grant.</w:t>
            </w:r>
          </w:p>
          <w:p w14:paraId="6B80D47D" w14:textId="77777777" w:rsidR="009C562B" w:rsidRDefault="009C562B" w:rsidP="004235DA">
            <w:pPr>
              <w:rPr>
                <w:color w:val="000000"/>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4864AF0E" w14:textId="77777777" w:rsidR="009C562B" w:rsidRDefault="009C562B" w:rsidP="004235DA">
            <w:pPr>
              <w:pStyle w:val="B1"/>
            </w:pPr>
            <w:r>
              <w:t>-</w:t>
            </w:r>
            <w:r>
              <w:tab/>
              <w:t>the first transmission occasion of the actual repetitions if the configured RV sequence is {0,2,3,1},</w:t>
            </w:r>
          </w:p>
          <w:p w14:paraId="599C7870" w14:textId="77777777" w:rsidR="009C562B" w:rsidRDefault="009C562B" w:rsidP="004235DA">
            <w:pPr>
              <w:pStyle w:val="B1"/>
            </w:pPr>
            <w:r>
              <w:t>-</w:t>
            </w:r>
            <w:r>
              <w:tab/>
              <w:t>any of the transmission occasions of the actual repetitions that are associated with RV=0 if the configured RV sequence is {0,3,0,3},</w:t>
            </w:r>
          </w:p>
          <w:p w14:paraId="62C53E0C" w14:textId="77777777" w:rsidR="009C562B" w:rsidRDefault="009C562B" w:rsidP="004235DA">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43EA38A3" w14:textId="77777777" w:rsidR="009C562B" w:rsidRDefault="009C562B" w:rsidP="004235DA">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or from the starting symbol of a</w:t>
            </w:r>
            <w:ins w:id="18" w:author="Huawei" w:date="2021-08-06T15:59:00Z">
              <w:r>
                <w:t>n ac</w:t>
              </w:r>
            </w:ins>
            <w:ins w:id="19" w:author="Huawei" w:date="2021-08-06T16:00:00Z">
              <w:r>
                <w:t>tual</w:t>
              </w:r>
            </w:ins>
            <w:r>
              <w:t xml:space="preserve">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0B8B9CBC" w14:textId="77777777" w:rsidR="009C562B" w:rsidRDefault="009C562B" w:rsidP="004235DA">
            <w:pPr>
              <w:autoSpaceDE w:val="0"/>
              <w:autoSpaceDN w:val="0"/>
              <w:adjustRightInd w:val="0"/>
              <w:snapToGrid w:val="0"/>
              <w:spacing w:after="120" w:line="259" w:lineRule="auto"/>
              <w:jc w:val="center"/>
              <w:rPr>
                <w:rFonts w:eastAsia="SimSun"/>
                <w:sz w:val="22"/>
                <w:szCs w:val="22"/>
                <w:lang w:val="en-US"/>
              </w:rPr>
            </w:pPr>
            <w:r>
              <w:rPr>
                <w:rFonts w:eastAsia="SimSun"/>
                <w:color w:val="FF0000"/>
                <w:sz w:val="22"/>
                <w:szCs w:val="22"/>
                <w:lang w:val="en-US"/>
              </w:rPr>
              <w:t>&lt; Unchanged parts are omitted &gt;</w:t>
            </w:r>
          </w:p>
          <w:p w14:paraId="060891C5" w14:textId="77777777" w:rsidR="009C562B" w:rsidRDefault="009C562B" w:rsidP="004235DA">
            <w:pPr>
              <w:pStyle w:val="CRCoverPage"/>
              <w:spacing w:after="0"/>
              <w:rPr>
                <w:rFonts w:ascii="Times" w:eastAsia="Batang" w:hAnsi="Times"/>
                <w:szCs w:val="24"/>
                <w:lang w:eastAsia="zh-CN"/>
              </w:rPr>
            </w:pPr>
          </w:p>
        </w:tc>
      </w:tr>
    </w:tbl>
    <w:p w14:paraId="7E769096" w14:textId="77777777" w:rsidR="009C562B" w:rsidRDefault="009C562B" w:rsidP="009C562B">
      <w:pPr>
        <w:pStyle w:val="CRCoverPage"/>
        <w:spacing w:after="0"/>
        <w:rPr>
          <w:rFonts w:ascii="Times" w:eastAsia="Batang" w:hAnsi="Times"/>
          <w:szCs w:val="24"/>
          <w:lang w:eastAsia="zh-CN"/>
        </w:rPr>
      </w:pPr>
    </w:p>
    <w:p w14:paraId="4BBEC37B" w14:textId="77777777" w:rsidR="009C562B" w:rsidRDefault="009C562B" w:rsidP="00BC61BF">
      <w:pPr>
        <w:ind w:left="0" w:firstLine="0"/>
        <w:rPr>
          <w:lang w:eastAsia="zh-CN"/>
        </w:rPr>
      </w:pPr>
    </w:p>
    <w:p w14:paraId="3E3883E0" w14:textId="77777777" w:rsidR="00BC051F" w:rsidRDefault="001A0D6B">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1927F973" w14:textId="77777777" w:rsidR="00BC051F" w:rsidRDefault="001A0D6B">
      <w:pPr>
        <w:ind w:left="0" w:firstLine="0"/>
        <w:rPr>
          <w:lang w:eastAsia="zh-CN"/>
        </w:rPr>
      </w:pPr>
      <w:r>
        <w:rPr>
          <w:lang w:eastAsia="zh-CN"/>
        </w:rPr>
        <w:t>[1]: R1-2108199 “</w:t>
      </w:r>
      <w:r>
        <w:t>Correction for PUSCH repetition Type B in 38.213</w:t>
      </w:r>
      <w:r>
        <w:rPr>
          <w:lang w:eastAsia="zh-CN"/>
        </w:rPr>
        <w:t>”, Huawei, HiSilicon, 3GPP TSG-RAN WG1 Meeting #106-e , E-meeting, Aug 16th-27th, 2021</w:t>
      </w:r>
    </w:p>
    <w:p w14:paraId="2D9978C9" w14:textId="77777777" w:rsidR="00BC051F" w:rsidRDefault="001A0D6B">
      <w:pPr>
        <w:ind w:left="0" w:firstLine="0"/>
        <w:rPr>
          <w:lang w:eastAsia="zh-CN"/>
        </w:rPr>
      </w:pPr>
      <w:r>
        <w:rPr>
          <w:lang w:eastAsia="zh-CN"/>
        </w:rPr>
        <w:t>[2]; R1-2106512 “</w:t>
      </w:r>
      <w:r>
        <w:t>Correction for PUSCH repetition Type B in 38.214</w:t>
      </w:r>
      <w:r>
        <w:rPr>
          <w:lang w:eastAsia="zh-CN"/>
        </w:rPr>
        <w:t>”, Huawei, HiSilicon, 3GPP TSG-RAN WG1 Meeting #106-e , E-meeting, Aug 16th-27th, 2021</w:t>
      </w:r>
    </w:p>
    <w:p w14:paraId="73BB7FD9" w14:textId="77777777" w:rsidR="00BC051F" w:rsidRDefault="00BC051F">
      <w:pPr>
        <w:rPr>
          <w:lang w:eastAsia="zh-CN"/>
        </w:rPr>
      </w:pPr>
    </w:p>
    <w:p w14:paraId="7B2496F3" w14:textId="77777777" w:rsidR="00BC051F" w:rsidRDefault="00BC051F">
      <w:pPr>
        <w:rPr>
          <w:lang w:eastAsia="zh-CN"/>
        </w:rPr>
      </w:pPr>
    </w:p>
    <w:p w14:paraId="45BFD081" w14:textId="77777777" w:rsidR="00BC051F" w:rsidRDefault="00BC051F"/>
    <w:sectPr w:rsidR="00BC051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BD45A" w14:textId="77777777" w:rsidR="00C27912" w:rsidRDefault="00C27912" w:rsidP="005C58E0">
      <w:r>
        <w:separator/>
      </w:r>
    </w:p>
  </w:endnote>
  <w:endnote w:type="continuationSeparator" w:id="0">
    <w:p w14:paraId="4669BAA1" w14:textId="77777777" w:rsidR="00C27912" w:rsidRDefault="00C27912" w:rsidP="005C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EF66B" w14:textId="77777777" w:rsidR="00C27912" w:rsidRDefault="00C27912" w:rsidP="005C58E0">
      <w:r>
        <w:separator/>
      </w:r>
    </w:p>
  </w:footnote>
  <w:footnote w:type="continuationSeparator" w:id="0">
    <w:p w14:paraId="41EDBD4B" w14:textId="77777777" w:rsidR="00C27912" w:rsidRDefault="00C27912" w:rsidP="005C5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3A353197"/>
    <w:multiLevelType w:val="hybridMultilevel"/>
    <w:tmpl w:val="39C6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52B40E42"/>
    <w:multiLevelType w:val="hybridMultilevel"/>
    <w:tmpl w:val="5AB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C0E"/>
    <w:rsid w:val="0000010D"/>
    <w:rsid w:val="000015CF"/>
    <w:rsid w:val="000031F7"/>
    <w:rsid w:val="0000664D"/>
    <w:rsid w:val="00014976"/>
    <w:rsid w:val="00016219"/>
    <w:rsid w:val="00016BF2"/>
    <w:rsid w:val="0001759F"/>
    <w:rsid w:val="00024C7B"/>
    <w:rsid w:val="00026EF8"/>
    <w:rsid w:val="0003601D"/>
    <w:rsid w:val="00036F5F"/>
    <w:rsid w:val="00040679"/>
    <w:rsid w:val="0004447B"/>
    <w:rsid w:val="00045DBA"/>
    <w:rsid w:val="000479B2"/>
    <w:rsid w:val="00050CE0"/>
    <w:rsid w:val="0005199B"/>
    <w:rsid w:val="00053048"/>
    <w:rsid w:val="00053290"/>
    <w:rsid w:val="00056134"/>
    <w:rsid w:val="000721C8"/>
    <w:rsid w:val="00076545"/>
    <w:rsid w:val="00081516"/>
    <w:rsid w:val="000822BA"/>
    <w:rsid w:val="00082FB0"/>
    <w:rsid w:val="00086ED0"/>
    <w:rsid w:val="000960F5"/>
    <w:rsid w:val="00097C4E"/>
    <w:rsid w:val="000A08E8"/>
    <w:rsid w:val="000A0F96"/>
    <w:rsid w:val="000A4031"/>
    <w:rsid w:val="000A4FE3"/>
    <w:rsid w:val="000A7442"/>
    <w:rsid w:val="000B3543"/>
    <w:rsid w:val="000B40CB"/>
    <w:rsid w:val="000B5659"/>
    <w:rsid w:val="000B5812"/>
    <w:rsid w:val="000C440B"/>
    <w:rsid w:val="000C54BD"/>
    <w:rsid w:val="000D3416"/>
    <w:rsid w:val="000E08A0"/>
    <w:rsid w:val="000E0917"/>
    <w:rsid w:val="000E1BE7"/>
    <w:rsid w:val="000E45EB"/>
    <w:rsid w:val="000E5AFB"/>
    <w:rsid w:val="000E66D3"/>
    <w:rsid w:val="000E70A3"/>
    <w:rsid w:val="000F3EB4"/>
    <w:rsid w:val="000F4D6B"/>
    <w:rsid w:val="000F548D"/>
    <w:rsid w:val="001010F4"/>
    <w:rsid w:val="001034A4"/>
    <w:rsid w:val="00104558"/>
    <w:rsid w:val="00105060"/>
    <w:rsid w:val="00106765"/>
    <w:rsid w:val="00110672"/>
    <w:rsid w:val="00110C41"/>
    <w:rsid w:val="001227EC"/>
    <w:rsid w:val="001237C4"/>
    <w:rsid w:val="00124594"/>
    <w:rsid w:val="00124F0E"/>
    <w:rsid w:val="00125597"/>
    <w:rsid w:val="001301D0"/>
    <w:rsid w:val="00130B3C"/>
    <w:rsid w:val="0013244C"/>
    <w:rsid w:val="0013567C"/>
    <w:rsid w:val="00142346"/>
    <w:rsid w:val="001430A6"/>
    <w:rsid w:val="00144C13"/>
    <w:rsid w:val="00146135"/>
    <w:rsid w:val="00150546"/>
    <w:rsid w:val="00153072"/>
    <w:rsid w:val="0015732B"/>
    <w:rsid w:val="0015765E"/>
    <w:rsid w:val="00162FA9"/>
    <w:rsid w:val="00165CCC"/>
    <w:rsid w:val="001810F6"/>
    <w:rsid w:val="00181740"/>
    <w:rsid w:val="00181E51"/>
    <w:rsid w:val="00183595"/>
    <w:rsid w:val="00184DC1"/>
    <w:rsid w:val="001851F6"/>
    <w:rsid w:val="001904FD"/>
    <w:rsid w:val="0019209B"/>
    <w:rsid w:val="00193E64"/>
    <w:rsid w:val="001940B7"/>
    <w:rsid w:val="001977E5"/>
    <w:rsid w:val="001A012D"/>
    <w:rsid w:val="001A0D6B"/>
    <w:rsid w:val="001A34F5"/>
    <w:rsid w:val="001B283F"/>
    <w:rsid w:val="001B3C98"/>
    <w:rsid w:val="001B52FA"/>
    <w:rsid w:val="001C1D8D"/>
    <w:rsid w:val="001C2683"/>
    <w:rsid w:val="001C49B5"/>
    <w:rsid w:val="001D1C37"/>
    <w:rsid w:val="001D3D9C"/>
    <w:rsid w:val="001D7FD7"/>
    <w:rsid w:val="001E1167"/>
    <w:rsid w:val="001E2120"/>
    <w:rsid w:val="001E3A3D"/>
    <w:rsid w:val="001E611B"/>
    <w:rsid w:val="001F118D"/>
    <w:rsid w:val="0020246A"/>
    <w:rsid w:val="00203263"/>
    <w:rsid w:val="00210619"/>
    <w:rsid w:val="00211AE9"/>
    <w:rsid w:val="002142D0"/>
    <w:rsid w:val="00214B46"/>
    <w:rsid w:val="002170AE"/>
    <w:rsid w:val="00220CFA"/>
    <w:rsid w:val="00221557"/>
    <w:rsid w:val="00221DF1"/>
    <w:rsid w:val="00225604"/>
    <w:rsid w:val="002260A3"/>
    <w:rsid w:val="002263C4"/>
    <w:rsid w:val="00226843"/>
    <w:rsid w:val="00232D97"/>
    <w:rsid w:val="00233880"/>
    <w:rsid w:val="0024030C"/>
    <w:rsid w:val="00240BD9"/>
    <w:rsid w:val="00245957"/>
    <w:rsid w:val="00245C31"/>
    <w:rsid w:val="00246BE6"/>
    <w:rsid w:val="00246CE7"/>
    <w:rsid w:val="0024704D"/>
    <w:rsid w:val="00250EF6"/>
    <w:rsid w:val="00252B87"/>
    <w:rsid w:val="002559CC"/>
    <w:rsid w:val="0025765E"/>
    <w:rsid w:val="00260FB5"/>
    <w:rsid w:val="00261005"/>
    <w:rsid w:val="002618FD"/>
    <w:rsid w:val="00264D43"/>
    <w:rsid w:val="00270E9B"/>
    <w:rsid w:val="002727FE"/>
    <w:rsid w:val="0027456E"/>
    <w:rsid w:val="00274629"/>
    <w:rsid w:val="002749F8"/>
    <w:rsid w:val="00276587"/>
    <w:rsid w:val="00283098"/>
    <w:rsid w:val="00284136"/>
    <w:rsid w:val="002870A7"/>
    <w:rsid w:val="002A0F2D"/>
    <w:rsid w:val="002A280E"/>
    <w:rsid w:val="002A5544"/>
    <w:rsid w:val="002A6CDE"/>
    <w:rsid w:val="002A7098"/>
    <w:rsid w:val="002B175B"/>
    <w:rsid w:val="002B6FCE"/>
    <w:rsid w:val="002C7AC0"/>
    <w:rsid w:val="002C7F00"/>
    <w:rsid w:val="002D2628"/>
    <w:rsid w:val="002D281F"/>
    <w:rsid w:val="002D29E4"/>
    <w:rsid w:val="002D2C18"/>
    <w:rsid w:val="002D3DF5"/>
    <w:rsid w:val="002D538C"/>
    <w:rsid w:val="002D7842"/>
    <w:rsid w:val="002E0B53"/>
    <w:rsid w:val="002E30CC"/>
    <w:rsid w:val="002E443D"/>
    <w:rsid w:val="002E7DD4"/>
    <w:rsid w:val="002F25CB"/>
    <w:rsid w:val="002F3AE0"/>
    <w:rsid w:val="002F3F8A"/>
    <w:rsid w:val="002F4963"/>
    <w:rsid w:val="002F4F31"/>
    <w:rsid w:val="00300FC6"/>
    <w:rsid w:val="00302C0E"/>
    <w:rsid w:val="00302DD3"/>
    <w:rsid w:val="00303DDC"/>
    <w:rsid w:val="003058A7"/>
    <w:rsid w:val="003059A1"/>
    <w:rsid w:val="00306911"/>
    <w:rsid w:val="00306B5D"/>
    <w:rsid w:val="003127D7"/>
    <w:rsid w:val="00315D62"/>
    <w:rsid w:val="0031725E"/>
    <w:rsid w:val="00317B25"/>
    <w:rsid w:val="00320662"/>
    <w:rsid w:val="003235D3"/>
    <w:rsid w:val="003236B1"/>
    <w:rsid w:val="003244ED"/>
    <w:rsid w:val="003301B8"/>
    <w:rsid w:val="00331CDA"/>
    <w:rsid w:val="003321AF"/>
    <w:rsid w:val="00333399"/>
    <w:rsid w:val="00334418"/>
    <w:rsid w:val="00335851"/>
    <w:rsid w:val="003434AE"/>
    <w:rsid w:val="00344E1A"/>
    <w:rsid w:val="00345B2B"/>
    <w:rsid w:val="0034686B"/>
    <w:rsid w:val="00346C56"/>
    <w:rsid w:val="00347BEF"/>
    <w:rsid w:val="00350EC7"/>
    <w:rsid w:val="00354C94"/>
    <w:rsid w:val="003552D3"/>
    <w:rsid w:val="00356E24"/>
    <w:rsid w:val="00361E73"/>
    <w:rsid w:val="00364AB3"/>
    <w:rsid w:val="00365E77"/>
    <w:rsid w:val="00367746"/>
    <w:rsid w:val="003718BF"/>
    <w:rsid w:val="00374E86"/>
    <w:rsid w:val="0037506F"/>
    <w:rsid w:val="003767B9"/>
    <w:rsid w:val="00384DFD"/>
    <w:rsid w:val="00386F96"/>
    <w:rsid w:val="00396235"/>
    <w:rsid w:val="003A1124"/>
    <w:rsid w:val="003A179F"/>
    <w:rsid w:val="003A500A"/>
    <w:rsid w:val="003B098B"/>
    <w:rsid w:val="003B4FFB"/>
    <w:rsid w:val="003B62E8"/>
    <w:rsid w:val="003B77E3"/>
    <w:rsid w:val="003C13FF"/>
    <w:rsid w:val="003C2087"/>
    <w:rsid w:val="003C5D22"/>
    <w:rsid w:val="003D4847"/>
    <w:rsid w:val="003D7EE7"/>
    <w:rsid w:val="003E106A"/>
    <w:rsid w:val="003E1971"/>
    <w:rsid w:val="003F1384"/>
    <w:rsid w:val="003F5FD7"/>
    <w:rsid w:val="003F6ADB"/>
    <w:rsid w:val="0040147D"/>
    <w:rsid w:val="00403E57"/>
    <w:rsid w:val="00405E47"/>
    <w:rsid w:val="00406E43"/>
    <w:rsid w:val="00410433"/>
    <w:rsid w:val="0041083E"/>
    <w:rsid w:val="00411B99"/>
    <w:rsid w:val="00417E4E"/>
    <w:rsid w:val="00430965"/>
    <w:rsid w:val="00431238"/>
    <w:rsid w:val="00432004"/>
    <w:rsid w:val="0043207E"/>
    <w:rsid w:val="004327E0"/>
    <w:rsid w:val="00432A21"/>
    <w:rsid w:val="00435974"/>
    <w:rsid w:val="00437EA3"/>
    <w:rsid w:val="004453CF"/>
    <w:rsid w:val="00446378"/>
    <w:rsid w:val="004472A3"/>
    <w:rsid w:val="00451F79"/>
    <w:rsid w:val="00452DE8"/>
    <w:rsid w:val="004536C6"/>
    <w:rsid w:val="0046283D"/>
    <w:rsid w:val="00462CBC"/>
    <w:rsid w:val="0046304B"/>
    <w:rsid w:val="0046450E"/>
    <w:rsid w:val="00466583"/>
    <w:rsid w:val="004667AF"/>
    <w:rsid w:val="004733B6"/>
    <w:rsid w:val="00474AC5"/>
    <w:rsid w:val="0047612C"/>
    <w:rsid w:val="00477B7F"/>
    <w:rsid w:val="00477C87"/>
    <w:rsid w:val="00481A80"/>
    <w:rsid w:val="00482D81"/>
    <w:rsid w:val="004856E9"/>
    <w:rsid w:val="004857F3"/>
    <w:rsid w:val="004868BB"/>
    <w:rsid w:val="00487C5E"/>
    <w:rsid w:val="00487D7A"/>
    <w:rsid w:val="004904AE"/>
    <w:rsid w:val="00490F74"/>
    <w:rsid w:val="00493B9C"/>
    <w:rsid w:val="00495533"/>
    <w:rsid w:val="0049564B"/>
    <w:rsid w:val="00497302"/>
    <w:rsid w:val="004A0034"/>
    <w:rsid w:val="004A1C88"/>
    <w:rsid w:val="004A24B4"/>
    <w:rsid w:val="004A33DC"/>
    <w:rsid w:val="004A5201"/>
    <w:rsid w:val="004A53F7"/>
    <w:rsid w:val="004B01F9"/>
    <w:rsid w:val="004B33CF"/>
    <w:rsid w:val="004B4E33"/>
    <w:rsid w:val="004B5924"/>
    <w:rsid w:val="004B6D7D"/>
    <w:rsid w:val="004C7C33"/>
    <w:rsid w:val="004C7E66"/>
    <w:rsid w:val="004D0EC7"/>
    <w:rsid w:val="004D3E30"/>
    <w:rsid w:val="004D42F8"/>
    <w:rsid w:val="004D6CE1"/>
    <w:rsid w:val="004D7669"/>
    <w:rsid w:val="004E6170"/>
    <w:rsid w:val="004E75A2"/>
    <w:rsid w:val="004F098C"/>
    <w:rsid w:val="004F3541"/>
    <w:rsid w:val="004F3EDE"/>
    <w:rsid w:val="004F4B9B"/>
    <w:rsid w:val="004F56E8"/>
    <w:rsid w:val="004F5EEB"/>
    <w:rsid w:val="004F5EF2"/>
    <w:rsid w:val="004F5F4A"/>
    <w:rsid w:val="004F6BFD"/>
    <w:rsid w:val="004F7509"/>
    <w:rsid w:val="004F754A"/>
    <w:rsid w:val="004F7C0A"/>
    <w:rsid w:val="005007AA"/>
    <w:rsid w:val="00502DE2"/>
    <w:rsid w:val="0050576C"/>
    <w:rsid w:val="00506DEF"/>
    <w:rsid w:val="0050709A"/>
    <w:rsid w:val="00507671"/>
    <w:rsid w:val="005111CF"/>
    <w:rsid w:val="005124A3"/>
    <w:rsid w:val="005124EB"/>
    <w:rsid w:val="005126FD"/>
    <w:rsid w:val="00514983"/>
    <w:rsid w:val="00520712"/>
    <w:rsid w:val="0052118E"/>
    <w:rsid w:val="0053119E"/>
    <w:rsid w:val="00536BD1"/>
    <w:rsid w:val="00540D8C"/>
    <w:rsid w:val="00542BD3"/>
    <w:rsid w:val="005536D2"/>
    <w:rsid w:val="00554148"/>
    <w:rsid w:val="00554D24"/>
    <w:rsid w:val="0055766C"/>
    <w:rsid w:val="005609CF"/>
    <w:rsid w:val="005617C8"/>
    <w:rsid w:val="0056671F"/>
    <w:rsid w:val="00567247"/>
    <w:rsid w:val="005701FA"/>
    <w:rsid w:val="00571003"/>
    <w:rsid w:val="00580ABA"/>
    <w:rsid w:val="00581BBB"/>
    <w:rsid w:val="005856B8"/>
    <w:rsid w:val="00591EDD"/>
    <w:rsid w:val="0059716C"/>
    <w:rsid w:val="00597197"/>
    <w:rsid w:val="005A18F8"/>
    <w:rsid w:val="005A275F"/>
    <w:rsid w:val="005A534B"/>
    <w:rsid w:val="005A55A4"/>
    <w:rsid w:val="005A570B"/>
    <w:rsid w:val="005B3CBF"/>
    <w:rsid w:val="005B5636"/>
    <w:rsid w:val="005C044A"/>
    <w:rsid w:val="005C0CB9"/>
    <w:rsid w:val="005C44E9"/>
    <w:rsid w:val="005C47AF"/>
    <w:rsid w:val="005C58E0"/>
    <w:rsid w:val="005C5E77"/>
    <w:rsid w:val="005D10DB"/>
    <w:rsid w:val="005D1354"/>
    <w:rsid w:val="005D1AF7"/>
    <w:rsid w:val="005D5299"/>
    <w:rsid w:val="005D5D10"/>
    <w:rsid w:val="005E3272"/>
    <w:rsid w:val="005E6B42"/>
    <w:rsid w:val="005F0E45"/>
    <w:rsid w:val="005F2066"/>
    <w:rsid w:val="005F491D"/>
    <w:rsid w:val="005F7258"/>
    <w:rsid w:val="00605317"/>
    <w:rsid w:val="006058DC"/>
    <w:rsid w:val="00606AD0"/>
    <w:rsid w:val="00615304"/>
    <w:rsid w:val="006205A6"/>
    <w:rsid w:val="006213B8"/>
    <w:rsid w:val="00626AF7"/>
    <w:rsid w:val="00627D50"/>
    <w:rsid w:val="0063041E"/>
    <w:rsid w:val="00633EAF"/>
    <w:rsid w:val="00637EBB"/>
    <w:rsid w:val="00637F85"/>
    <w:rsid w:val="00642227"/>
    <w:rsid w:val="00644572"/>
    <w:rsid w:val="0064705B"/>
    <w:rsid w:val="0064717B"/>
    <w:rsid w:val="0064768E"/>
    <w:rsid w:val="00651F89"/>
    <w:rsid w:val="006526F1"/>
    <w:rsid w:val="006568D3"/>
    <w:rsid w:val="00657FF6"/>
    <w:rsid w:val="0066100E"/>
    <w:rsid w:val="00664908"/>
    <w:rsid w:val="00666F6F"/>
    <w:rsid w:val="006729EC"/>
    <w:rsid w:val="006768B4"/>
    <w:rsid w:val="00682552"/>
    <w:rsid w:val="006877CF"/>
    <w:rsid w:val="00690BA6"/>
    <w:rsid w:val="00692173"/>
    <w:rsid w:val="00693F61"/>
    <w:rsid w:val="00695B61"/>
    <w:rsid w:val="00696D71"/>
    <w:rsid w:val="006A0D5C"/>
    <w:rsid w:val="006A1C39"/>
    <w:rsid w:val="006A253F"/>
    <w:rsid w:val="006A4BF7"/>
    <w:rsid w:val="006A4DBF"/>
    <w:rsid w:val="006A64CF"/>
    <w:rsid w:val="006A7529"/>
    <w:rsid w:val="006B0882"/>
    <w:rsid w:val="006B54FD"/>
    <w:rsid w:val="006B551D"/>
    <w:rsid w:val="006B5B43"/>
    <w:rsid w:val="006C3D3C"/>
    <w:rsid w:val="006C729E"/>
    <w:rsid w:val="006C7BFD"/>
    <w:rsid w:val="006D0151"/>
    <w:rsid w:val="006D1839"/>
    <w:rsid w:val="006D33CA"/>
    <w:rsid w:val="006D3E25"/>
    <w:rsid w:val="006D6647"/>
    <w:rsid w:val="006D6885"/>
    <w:rsid w:val="006E166E"/>
    <w:rsid w:val="006E38F3"/>
    <w:rsid w:val="006F398D"/>
    <w:rsid w:val="006F6EA3"/>
    <w:rsid w:val="006F78D1"/>
    <w:rsid w:val="00700900"/>
    <w:rsid w:val="00700F32"/>
    <w:rsid w:val="00707E61"/>
    <w:rsid w:val="00712796"/>
    <w:rsid w:val="00713C13"/>
    <w:rsid w:val="007149D5"/>
    <w:rsid w:val="00717F95"/>
    <w:rsid w:val="0072363B"/>
    <w:rsid w:val="007242ED"/>
    <w:rsid w:val="00724D4B"/>
    <w:rsid w:val="0072551E"/>
    <w:rsid w:val="007258F8"/>
    <w:rsid w:val="00731200"/>
    <w:rsid w:val="00735045"/>
    <w:rsid w:val="00741F46"/>
    <w:rsid w:val="00742677"/>
    <w:rsid w:val="00745DCD"/>
    <w:rsid w:val="007522CA"/>
    <w:rsid w:val="0075628D"/>
    <w:rsid w:val="00756958"/>
    <w:rsid w:val="00763BEF"/>
    <w:rsid w:val="00764958"/>
    <w:rsid w:val="00776FB9"/>
    <w:rsid w:val="0078297E"/>
    <w:rsid w:val="007903BB"/>
    <w:rsid w:val="00790A86"/>
    <w:rsid w:val="00795A87"/>
    <w:rsid w:val="007962CB"/>
    <w:rsid w:val="007967E5"/>
    <w:rsid w:val="007A1049"/>
    <w:rsid w:val="007A17EF"/>
    <w:rsid w:val="007A4049"/>
    <w:rsid w:val="007A6EC8"/>
    <w:rsid w:val="007A77C2"/>
    <w:rsid w:val="007B6F28"/>
    <w:rsid w:val="007B7141"/>
    <w:rsid w:val="007B7CAC"/>
    <w:rsid w:val="007C43F6"/>
    <w:rsid w:val="007C7426"/>
    <w:rsid w:val="007D0E8A"/>
    <w:rsid w:val="007D3196"/>
    <w:rsid w:val="007D4A70"/>
    <w:rsid w:val="007D7567"/>
    <w:rsid w:val="007E5989"/>
    <w:rsid w:val="007E675A"/>
    <w:rsid w:val="007E6E5E"/>
    <w:rsid w:val="007F1D51"/>
    <w:rsid w:val="007F4173"/>
    <w:rsid w:val="007F4786"/>
    <w:rsid w:val="007F5C66"/>
    <w:rsid w:val="007F71A0"/>
    <w:rsid w:val="008018F6"/>
    <w:rsid w:val="008055E9"/>
    <w:rsid w:val="00805D1F"/>
    <w:rsid w:val="00810853"/>
    <w:rsid w:val="008114C1"/>
    <w:rsid w:val="00812AD2"/>
    <w:rsid w:val="008136FD"/>
    <w:rsid w:val="00814DB4"/>
    <w:rsid w:val="00814EF8"/>
    <w:rsid w:val="00816F71"/>
    <w:rsid w:val="00817C52"/>
    <w:rsid w:val="00822BF6"/>
    <w:rsid w:val="0082713E"/>
    <w:rsid w:val="00831FE8"/>
    <w:rsid w:val="008407F3"/>
    <w:rsid w:val="008441C9"/>
    <w:rsid w:val="008461B9"/>
    <w:rsid w:val="008468C7"/>
    <w:rsid w:val="00852686"/>
    <w:rsid w:val="00852DFF"/>
    <w:rsid w:val="00855561"/>
    <w:rsid w:val="00870D88"/>
    <w:rsid w:val="00872312"/>
    <w:rsid w:val="008733BD"/>
    <w:rsid w:val="00873A28"/>
    <w:rsid w:val="0087470E"/>
    <w:rsid w:val="00877BB3"/>
    <w:rsid w:val="0088097C"/>
    <w:rsid w:val="0088526E"/>
    <w:rsid w:val="00887854"/>
    <w:rsid w:val="00895D51"/>
    <w:rsid w:val="008A463F"/>
    <w:rsid w:val="008A6FDD"/>
    <w:rsid w:val="008B13D8"/>
    <w:rsid w:val="008B1882"/>
    <w:rsid w:val="008B3D51"/>
    <w:rsid w:val="008B4AE3"/>
    <w:rsid w:val="008C0A65"/>
    <w:rsid w:val="008C400C"/>
    <w:rsid w:val="008C614B"/>
    <w:rsid w:val="008D00F0"/>
    <w:rsid w:val="008D0279"/>
    <w:rsid w:val="008D34B0"/>
    <w:rsid w:val="008D5A64"/>
    <w:rsid w:val="008D72E6"/>
    <w:rsid w:val="008E0BF1"/>
    <w:rsid w:val="008E1A70"/>
    <w:rsid w:val="008F2834"/>
    <w:rsid w:val="008F2F45"/>
    <w:rsid w:val="008F33EC"/>
    <w:rsid w:val="008F4EE5"/>
    <w:rsid w:val="00901DA5"/>
    <w:rsid w:val="00903745"/>
    <w:rsid w:val="00905D81"/>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687B"/>
    <w:rsid w:val="00952FE7"/>
    <w:rsid w:val="00954CDC"/>
    <w:rsid w:val="0095645D"/>
    <w:rsid w:val="00956646"/>
    <w:rsid w:val="00960B42"/>
    <w:rsid w:val="00962E44"/>
    <w:rsid w:val="009638F8"/>
    <w:rsid w:val="00970ED8"/>
    <w:rsid w:val="00971CE4"/>
    <w:rsid w:val="00974FE6"/>
    <w:rsid w:val="00977C08"/>
    <w:rsid w:val="009815A5"/>
    <w:rsid w:val="0098307C"/>
    <w:rsid w:val="00983558"/>
    <w:rsid w:val="00983A9F"/>
    <w:rsid w:val="009919E9"/>
    <w:rsid w:val="00992FAF"/>
    <w:rsid w:val="009961FD"/>
    <w:rsid w:val="00996207"/>
    <w:rsid w:val="009A2237"/>
    <w:rsid w:val="009A23AB"/>
    <w:rsid w:val="009A4F7D"/>
    <w:rsid w:val="009A7A1B"/>
    <w:rsid w:val="009B0874"/>
    <w:rsid w:val="009B2343"/>
    <w:rsid w:val="009B45B5"/>
    <w:rsid w:val="009B4D52"/>
    <w:rsid w:val="009B5AFE"/>
    <w:rsid w:val="009B625C"/>
    <w:rsid w:val="009B66B7"/>
    <w:rsid w:val="009C562B"/>
    <w:rsid w:val="009C618F"/>
    <w:rsid w:val="009D0F05"/>
    <w:rsid w:val="009D1880"/>
    <w:rsid w:val="009D2F34"/>
    <w:rsid w:val="009D5891"/>
    <w:rsid w:val="009E0C69"/>
    <w:rsid w:val="009E6D84"/>
    <w:rsid w:val="009F5A45"/>
    <w:rsid w:val="009F70AD"/>
    <w:rsid w:val="00A067BE"/>
    <w:rsid w:val="00A12BED"/>
    <w:rsid w:val="00A13BF6"/>
    <w:rsid w:val="00A14ECB"/>
    <w:rsid w:val="00A17E02"/>
    <w:rsid w:val="00A22825"/>
    <w:rsid w:val="00A31B9B"/>
    <w:rsid w:val="00A34380"/>
    <w:rsid w:val="00A36FCB"/>
    <w:rsid w:val="00A37651"/>
    <w:rsid w:val="00A43023"/>
    <w:rsid w:val="00A44C54"/>
    <w:rsid w:val="00A44C91"/>
    <w:rsid w:val="00A44F58"/>
    <w:rsid w:val="00A45347"/>
    <w:rsid w:val="00A45DE6"/>
    <w:rsid w:val="00A521B7"/>
    <w:rsid w:val="00A52D95"/>
    <w:rsid w:val="00A56B86"/>
    <w:rsid w:val="00A66254"/>
    <w:rsid w:val="00A66C11"/>
    <w:rsid w:val="00A66F8C"/>
    <w:rsid w:val="00A6725E"/>
    <w:rsid w:val="00A6775E"/>
    <w:rsid w:val="00A712F8"/>
    <w:rsid w:val="00A715D0"/>
    <w:rsid w:val="00A71C2B"/>
    <w:rsid w:val="00A7697B"/>
    <w:rsid w:val="00A822EB"/>
    <w:rsid w:val="00A82CF2"/>
    <w:rsid w:val="00A874EB"/>
    <w:rsid w:val="00A87F17"/>
    <w:rsid w:val="00A90841"/>
    <w:rsid w:val="00A922CA"/>
    <w:rsid w:val="00A9696C"/>
    <w:rsid w:val="00A96F27"/>
    <w:rsid w:val="00A978C7"/>
    <w:rsid w:val="00AA045B"/>
    <w:rsid w:val="00AA502C"/>
    <w:rsid w:val="00AA78C1"/>
    <w:rsid w:val="00AA7DDA"/>
    <w:rsid w:val="00AB1882"/>
    <w:rsid w:val="00AB1B39"/>
    <w:rsid w:val="00AB32E3"/>
    <w:rsid w:val="00AB7FAE"/>
    <w:rsid w:val="00AC1D0B"/>
    <w:rsid w:val="00AC4D73"/>
    <w:rsid w:val="00AD36AC"/>
    <w:rsid w:val="00AE02F6"/>
    <w:rsid w:val="00AE06AE"/>
    <w:rsid w:val="00AE06B2"/>
    <w:rsid w:val="00AE12C9"/>
    <w:rsid w:val="00AE6C34"/>
    <w:rsid w:val="00AF1607"/>
    <w:rsid w:val="00AF6ED8"/>
    <w:rsid w:val="00AF71D5"/>
    <w:rsid w:val="00AF7FBF"/>
    <w:rsid w:val="00B01BFB"/>
    <w:rsid w:val="00B0237C"/>
    <w:rsid w:val="00B16F0B"/>
    <w:rsid w:val="00B2037D"/>
    <w:rsid w:val="00B22B47"/>
    <w:rsid w:val="00B26536"/>
    <w:rsid w:val="00B2729C"/>
    <w:rsid w:val="00B321C4"/>
    <w:rsid w:val="00B32AD3"/>
    <w:rsid w:val="00B33A30"/>
    <w:rsid w:val="00B345B5"/>
    <w:rsid w:val="00B34701"/>
    <w:rsid w:val="00B409E4"/>
    <w:rsid w:val="00B41DBD"/>
    <w:rsid w:val="00B42817"/>
    <w:rsid w:val="00B435B4"/>
    <w:rsid w:val="00B45002"/>
    <w:rsid w:val="00B451C8"/>
    <w:rsid w:val="00B4561D"/>
    <w:rsid w:val="00B45D66"/>
    <w:rsid w:val="00B53821"/>
    <w:rsid w:val="00B53A0A"/>
    <w:rsid w:val="00B5555A"/>
    <w:rsid w:val="00B56495"/>
    <w:rsid w:val="00B6008D"/>
    <w:rsid w:val="00B60BD6"/>
    <w:rsid w:val="00B61A46"/>
    <w:rsid w:val="00B6236B"/>
    <w:rsid w:val="00B65AFE"/>
    <w:rsid w:val="00B7495F"/>
    <w:rsid w:val="00B755CD"/>
    <w:rsid w:val="00B7616D"/>
    <w:rsid w:val="00B869BE"/>
    <w:rsid w:val="00B939B0"/>
    <w:rsid w:val="00BA16AB"/>
    <w:rsid w:val="00BA4601"/>
    <w:rsid w:val="00BA4830"/>
    <w:rsid w:val="00BA4EF3"/>
    <w:rsid w:val="00BB0314"/>
    <w:rsid w:val="00BB0D29"/>
    <w:rsid w:val="00BB3026"/>
    <w:rsid w:val="00BB4200"/>
    <w:rsid w:val="00BB5B37"/>
    <w:rsid w:val="00BB685C"/>
    <w:rsid w:val="00BB7259"/>
    <w:rsid w:val="00BC051F"/>
    <w:rsid w:val="00BC5DEF"/>
    <w:rsid w:val="00BC603C"/>
    <w:rsid w:val="00BC61BF"/>
    <w:rsid w:val="00BC6266"/>
    <w:rsid w:val="00BD0282"/>
    <w:rsid w:val="00BD084E"/>
    <w:rsid w:val="00BD0D54"/>
    <w:rsid w:val="00BD0EF5"/>
    <w:rsid w:val="00BD361F"/>
    <w:rsid w:val="00BD7D3F"/>
    <w:rsid w:val="00BE12FC"/>
    <w:rsid w:val="00BE38EE"/>
    <w:rsid w:val="00BE75DC"/>
    <w:rsid w:val="00BE7826"/>
    <w:rsid w:val="00BF3527"/>
    <w:rsid w:val="00BF44B0"/>
    <w:rsid w:val="00BF5983"/>
    <w:rsid w:val="00BF6F82"/>
    <w:rsid w:val="00BF7C42"/>
    <w:rsid w:val="00C003A0"/>
    <w:rsid w:val="00C01301"/>
    <w:rsid w:val="00C023C6"/>
    <w:rsid w:val="00C03C78"/>
    <w:rsid w:val="00C05706"/>
    <w:rsid w:val="00C0587E"/>
    <w:rsid w:val="00C06CD9"/>
    <w:rsid w:val="00C07B5A"/>
    <w:rsid w:val="00C15BB4"/>
    <w:rsid w:val="00C17840"/>
    <w:rsid w:val="00C23B6F"/>
    <w:rsid w:val="00C27912"/>
    <w:rsid w:val="00C31A9C"/>
    <w:rsid w:val="00C34503"/>
    <w:rsid w:val="00C35C0C"/>
    <w:rsid w:val="00C409EE"/>
    <w:rsid w:val="00C43EBF"/>
    <w:rsid w:val="00C44236"/>
    <w:rsid w:val="00C460E8"/>
    <w:rsid w:val="00C46F82"/>
    <w:rsid w:val="00C50109"/>
    <w:rsid w:val="00C526E1"/>
    <w:rsid w:val="00C529F6"/>
    <w:rsid w:val="00C543BD"/>
    <w:rsid w:val="00C57C45"/>
    <w:rsid w:val="00C60287"/>
    <w:rsid w:val="00C63571"/>
    <w:rsid w:val="00C730D9"/>
    <w:rsid w:val="00C73151"/>
    <w:rsid w:val="00C82904"/>
    <w:rsid w:val="00C90095"/>
    <w:rsid w:val="00C90139"/>
    <w:rsid w:val="00C96B5A"/>
    <w:rsid w:val="00CA1720"/>
    <w:rsid w:val="00CA21AF"/>
    <w:rsid w:val="00CA674B"/>
    <w:rsid w:val="00CA6A14"/>
    <w:rsid w:val="00CC3449"/>
    <w:rsid w:val="00CC38C9"/>
    <w:rsid w:val="00CC77F6"/>
    <w:rsid w:val="00CC7A0D"/>
    <w:rsid w:val="00CD270C"/>
    <w:rsid w:val="00CD413F"/>
    <w:rsid w:val="00CD4B89"/>
    <w:rsid w:val="00CD59D2"/>
    <w:rsid w:val="00CD6251"/>
    <w:rsid w:val="00CE0243"/>
    <w:rsid w:val="00CE3779"/>
    <w:rsid w:val="00CF54F8"/>
    <w:rsid w:val="00CF757D"/>
    <w:rsid w:val="00CF7E79"/>
    <w:rsid w:val="00D00077"/>
    <w:rsid w:val="00D06722"/>
    <w:rsid w:val="00D0713F"/>
    <w:rsid w:val="00D10C79"/>
    <w:rsid w:val="00D11D38"/>
    <w:rsid w:val="00D12D4E"/>
    <w:rsid w:val="00D1423F"/>
    <w:rsid w:val="00D15453"/>
    <w:rsid w:val="00D154B6"/>
    <w:rsid w:val="00D1773A"/>
    <w:rsid w:val="00D21F81"/>
    <w:rsid w:val="00D22B32"/>
    <w:rsid w:val="00D23EF2"/>
    <w:rsid w:val="00D24A71"/>
    <w:rsid w:val="00D30026"/>
    <w:rsid w:val="00D34734"/>
    <w:rsid w:val="00D37D8D"/>
    <w:rsid w:val="00D43FC3"/>
    <w:rsid w:val="00D51E72"/>
    <w:rsid w:val="00D567E8"/>
    <w:rsid w:val="00D6034D"/>
    <w:rsid w:val="00D646C4"/>
    <w:rsid w:val="00D73BE5"/>
    <w:rsid w:val="00D752E2"/>
    <w:rsid w:val="00D80D22"/>
    <w:rsid w:val="00D81366"/>
    <w:rsid w:val="00D8653D"/>
    <w:rsid w:val="00D90887"/>
    <w:rsid w:val="00D91251"/>
    <w:rsid w:val="00DA1238"/>
    <w:rsid w:val="00DA3201"/>
    <w:rsid w:val="00DA6A3D"/>
    <w:rsid w:val="00DB2021"/>
    <w:rsid w:val="00DC0584"/>
    <w:rsid w:val="00DC1AC4"/>
    <w:rsid w:val="00DC35EC"/>
    <w:rsid w:val="00DC3779"/>
    <w:rsid w:val="00DC4688"/>
    <w:rsid w:val="00DC531F"/>
    <w:rsid w:val="00DD00EC"/>
    <w:rsid w:val="00DD6570"/>
    <w:rsid w:val="00DD680C"/>
    <w:rsid w:val="00DE224A"/>
    <w:rsid w:val="00DE3DDD"/>
    <w:rsid w:val="00DE4D85"/>
    <w:rsid w:val="00DE52D1"/>
    <w:rsid w:val="00DE6AD2"/>
    <w:rsid w:val="00DE7F40"/>
    <w:rsid w:val="00E01D1C"/>
    <w:rsid w:val="00E042FC"/>
    <w:rsid w:val="00E1177D"/>
    <w:rsid w:val="00E20C62"/>
    <w:rsid w:val="00E222D7"/>
    <w:rsid w:val="00E22E50"/>
    <w:rsid w:val="00E245D3"/>
    <w:rsid w:val="00E24A71"/>
    <w:rsid w:val="00E25F65"/>
    <w:rsid w:val="00E26C3B"/>
    <w:rsid w:val="00E310C4"/>
    <w:rsid w:val="00E406EA"/>
    <w:rsid w:val="00E44075"/>
    <w:rsid w:val="00E50DA1"/>
    <w:rsid w:val="00E55711"/>
    <w:rsid w:val="00E57F9D"/>
    <w:rsid w:val="00E63832"/>
    <w:rsid w:val="00E63E8C"/>
    <w:rsid w:val="00E651EB"/>
    <w:rsid w:val="00E655D7"/>
    <w:rsid w:val="00E70AA6"/>
    <w:rsid w:val="00E71E34"/>
    <w:rsid w:val="00E743C8"/>
    <w:rsid w:val="00E821E0"/>
    <w:rsid w:val="00E84379"/>
    <w:rsid w:val="00E93261"/>
    <w:rsid w:val="00E96B3F"/>
    <w:rsid w:val="00EA1342"/>
    <w:rsid w:val="00EA1828"/>
    <w:rsid w:val="00EA22BB"/>
    <w:rsid w:val="00EA6698"/>
    <w:rsid w:val="00EB23AE"/>
    <w:rsid w:val="00EB3D4F"/>
    <w:rsid w:val="00EC0BDF"/>
    <w:rsid w:val="00EC321A"/>
    <w:rsid w:val="00EC3695"/>
    <w:rsid w:val="00ED02C3"/>
    <w:rsid w:val="00ED22F7"/>
    <w:rsid w:val="00ED27F3"/>
    <w:rsid w:val="00ED3767"/>
    <w:rsid w:val="00EE06EC"/>
    <w:rsid w:val="00EE1D14"/>
    <w:rsid w:val="00EE24CD"/>
    <w:rsid w:val="00EE3489"/>
    <w:rsid w:val="00EE4142"/>
    <w:rsid w:val="00EE609D"/>
    <w:rsid w:val="00EF0DF9"/>
    <w:rsid w:val="00EF3AA6"/>
    <w:rsid w:val="00EF5730"/>
    <w:rsid w:val="00F068C9"/>
    <w:rsid w:val="00F07996"/>
    <w:rsid w:val="00F079E7"/>
    <w:rsid w:val="00F12544"/>
    <w:rsid w:val="00F13FD2"/>
    <w:rsid w:val="00F1768A"/>
    <w:rsid w:val="00F20D22"/>
    <w:rsid w:val="00F214B6"/>
    <w:rsid w:val="00F219C6"/>
    <w:rsid w:val="00F2285A"/>
    <w:rsid w:val="00F23DCE"/>
    <w:rsid w:val="00F25D3B"/>
    <w:rsid w:val="00F3089A"/>
    <w:rsid w:val="00F3163C"/>
    <w:rsid w:val="00F43AFF"/>
    <w:rsid w:val="00F44F77"/>
    <w:rsid w:val="00F450FD"/>
    <w:rsid w:val="00F46324"/>
    <w:rsid w:val="00F47F67"/>
    <w:rsid w:val="00F5255F"/>
    <w:rsid w:val="00F531A2"/>
    <w:rsid w:val="00F54BEE"/>
    <w:rsid w:val="00F568B3"/>
    <w:rsid w:val="00F700ED"/>
    <w:rsid w:val="00F729CC"/>
    <w:rsid w:val="00F8041D"/>
    <w:rsid w:val="00F80B05"/>
    <w:rsid w:val="00F8322A"/>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D14E5"/>
    <w:rsid w:val="00FD3484"/>
    <w:rsid w:val="00FD57AB"/>
    <w:rsid w:val="00FD7147"/>
    <w:rsid w:val="00FE1A07"/>
    <w:rsid w:val="00FE33CF"/>
    <w:rsid w:val="00FE3722"/>
    <w:rsid w:val="00FE4052"/>
    <w:rsid w:val="00FE408F"/>
    <w:rsid w:val="00FE623D"/>
    <w:rsid w:val="00FE6DF9"/>
    <w:rsid w:val="00FF264F"/>
    <w:rsid w:val="00FF53B8"/>
    <w:rsid w:val="00FF689D"/>
    <w:rsid w:val="01FB6A10"/>
    <w:rsid w:val="09900FF1"/>
    <w:rsid w:val="0D096A8C"/>
    <w:rsid w:val="11295717"/>
    <w:rsid w:val="12A00115"/>
    <w:rsid w:val="1344138D"/>
    <w:rsid w:val="14383015"/>
    <w:rsid w:val="17797905"/>
    <w:rsid w:val="17FC57DC"/>
    <w:rsid w:val="1BE51C9D"/>
    <w:rsid w:val="22214F64"/>
    <w:rsid w:val="25165E38"/>
    <w:rsid w:val="35D96D99"/>
    <w:rsid w:val="3FAA77A1"/>
    <w:rsid w:val="43E9570B"/>
    <w:rsid w:val="4A2B52F1"/>
    <w:rsid w:val="4A32022A"/>
    <w:rsid w:val="4DFC3B2F"/>
    <w:rsid w:val="517611C6"/>
    <w:rsid w:val="51EB6377"/>
    <w:rsid w:val="58187DAD"/>
    <w:rsid w:val="61EC6D0E"/>
    <w:rsid w:val="67C13D88"/>
    <w:rsid w:val="68A02FF4"/>
    <w:rsid w:val="6DAA26D8"/>
    <w:rsid w:val="70C446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B4919D"/>
  <w15:docId w15:val="{FBD966D6-8D56-4AB2-B386-5DD80483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eastAsia="en-US"/>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List">
    <w:name w:val="List"/>
    <w:basedOn w:val="Normal"/>
    <w:uiPriority w:val="99"/>
    <w:semiHidden/>
    <w:unhideWhenUsed/>
    <w:qFormat/>
    <w:pPr>
      <w:ind w:left="360" w:hanging="360"/>
      <w:contextualSpacing/>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E1177D"/>
    <w:rPr>
      <w:sz w:val="18"/>
      <w:szCs w:val="18"/>
    </w:rPr>
  </w:style>
  <w:style w:type="character" w:customStyle="1" w:styleId="BalloonTextChar">
    <w:name w:val="Balloon Text Char"/>
    <w:basedOn w:val="DefaultParagraphFont"/>
    <w:link w:val="BalloonText"/>
    <w:uiPriority w:val="99"/>
    <w:semiHidden/>
    <w:rsid w:val="00E1177D"/>
    <w:rPr>
      <w:rFonts w:ascii="Times" w:eastAsia="Batang" w:hAnsi="Times" w:cs="Times New Roman"/>
      <w:sz w:val="18"/>
      <w:szCs w:val="18"/>
      <w:lang w:val="en-GB" w:eastAsia="en-US"/>
    </w:rPr>
  </w:style>
  <w:style w:type="paragraph" w:styleId="Header">
    <w:name w:val="header"/>
    <w:basedOn w:val="Normal"/>
    <w:link w:val="HeaderChar"/>
    <w:uiPriority w:val="99"/>
    <w:unhideWhenUsed/>
    <w:rsid w:val="005C58E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C58E0"/>
    <w:rPr>
      <w:rFonts w:ascii="Times" w:eastAsia="Batang" w:hAnsi="Times" w:cs="Times New Roman"/>
      <w:sz w:val="18"/>
      <w:szCs w:val="18"/>
      <w:lang w:val="en-GB" w:eastAsia="en-US"/>
    </w:rPr>
  </w:style>
  <w:style w:type="paragraph" w:styleId="Footer">
    <w:name w:val="footer"/>
    <w:basedOn w:val="Normal"/>
    <w:link w:val="FooterChar"/>
    <w:uiPriority w:val="99"/>
    <w:unhideWhenUsed/>
    <w:rsid w:val="005C58E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C58E0"/>
    <w:rPr>
      <w:rFonts w:ascii="Times" w:eastAsia="Batang" w:hAnsi="Times" w:cs="Times New Roman"/>
      <w:sz w:val="18"/>
      <w:szCs w:val="18"/>
      <w:lang w:val="en-GB" w:eastAsia="en-US"/>
    </w:rPr>
  </w:style>
  <w:style w:type="paragraph" w:styleId="Caption">
    <w:name w:val="caption"/>
    <w:basedOn w:val="Normal"/>
    <w:next w:val="Normal"/>
    <w:uiPriority w:val="35"/>
    <w:unhideWhenUsed/>
    <w:qFormat/>
    <w:rsid w:val="00B435B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452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5253</Words>
  <Characters>29948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Thorsten Schier</cp:lastModifiedBy>
  <cp:revision>3</cp:revision>
  <dcterms:created xsi:type="dcterms:W3CDTF">2021-08-23T10:06:00Z</dcterms:created>
  <dcterms:modified xsi:type="dcterms:W3CDTF">2021-08-23T10:07:00Z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1621409882</vt:lpwstr>
  </property>
  <property fmtid="{D5CDD505-2E9C-101B-9397-08002B2CF9AE}" pid="6" name="KSOProductBuildVer">
    <vt:lpwstr>2052-11.8.2.9022</vt:lpwstr>
  </property>
  <property fmtid="{D5CDD505-2E9C-101B-9397-08002B2CF9AE}" pid="7" name="NSCPROP_SA">
    <vt:lpwstr>C:\Users\feifei.sun\Downloads\R1-210xxxx Summary [106-e-NR-L1enh-URLLC-08] Issue#12 v101_moderator_Nokia.docx</vt:lpwstr>
  </property>
</Properties>
</file>