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hint="eastAsia" w:ascii="Arial" w:hAnsi="Arial" w:cs="Arial"/>
          <w:b/>
          <w:color w:val="000000"/>
          <w:sz w:val="24"/>
          <w:lang w:eastAsia="zh-CN"/>
        </w:rPr>
        <w:t>xxxx</w:t>
      </w:r>
    </w:p>
    <w:p>
      <w:pPr>
        <w:pStyle w:val="140"/>
      </w:pPr>
      <w:r>
        <w:t xml:space="preserve">e-Meeting, </w:t>
      </w:r>
      <w:r>
        <w:rPr>
          <w:bCs/>
        </w:rPr>
        <w:t>August 16</w:t>
      </w:r>
      <w:r>
        <w:rPr>
          <w:bCs/>
          <w:vertAlign w:val="superscript"/>
        </w:rPr>
        <w:t>th</w:t>
      </w:r>
      <w:r>
        <w:rPr>
          <w:bCs/>
        </w:rPr>
        <w:t xml:space="preserve"> – 27</w:t>
      </w:r>
      <w:r>
        <w:rPr>
          <w:bCs/>
          <w:vertAlign w:val="superscript"/>
        </w:rPr>
        <w:t>th</w:t>
      </w:r>
      <w:r>
        <w:rPr>
          <w:bCs/>
        </w:rPr>
        <w:t>, 2021</w:t>
      </w:r>
    </w:p>
    <w:p>
      <w:pPr>
        <w:pStyle w:val="46"/>
        <w:tabs>
          <w:tab w:val="left" w:pos="709"/>
          <w:tab w:val="right" w:pos="9639"/>
        </w:tabs>
        <w:wordWrap w:val="0"/>
        <w:spacing w:after="0"/>
        <w:ind w:right="120"/>
        <w:jc w:val="both"/>
        <w:rPr>
          <w:rFonts w:cs="Arial"/>
          <w:color w:val="000000"/>
          <w:lang w:val="en-GB" w:eastAsia="ja-JP"/>
        </w:rPr>
      </w:pPr>
      <w:r>
        <w:rPr>
          <w:rFonts w:cs="Arial"/>
          <w:color w:val="000000"/>
          <w:lang w:val="en-GB"/>
        </w:rPr>
        <w:tab/>
      </w:r>
    </w:p>
    <w:p>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r>
      <w:r>
        <w:rPr>
          <w:rFonts w:ascii="Arial" w:hAnsi="Arial"/>
          <w:color w:val="000000"/>
          <w:sz w:val="24"/>
        </w:rPr>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Pr>
          <w:rFonts w:ascii="Arial" w:hAnsi="Arial"/>
          <w:sz w:val="22"/>
        </w:rPr>
        <w:t>Summary of [106-e-NR-L1enh-URLLC-05] Issue#9: Remaining issues on UL prioritization and UL skipping</w:t>
      </w:r>
    </w:p>
    <w:p>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pPr>
        <w:pStyle w:val="2"/>
      </w:pPr>
      <w:r>
        <w:t xml:space="preserve">1 Introduction </w:t>
      </w:r>
    </w:p>
    <w:p>
      <w:pPr>
        <w:snapToGrid w:val="0"/>
        <w:spacing w:after="120" w:afterLines="50"/>
      </w:pPr>
      <w:r>
        <w:t xml:space="preserve">This document is to kick-off the following email discussion: </w:t>
      </w:r>
    </w:p>
    <w:p>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pPr>
        <w:pStyle w:val="32"/>
        <w:snapToGrid w:val="0"/>
        <w:spacing w:afterLines="50"/>
        <w:rPr>
          <w:rFonts w:eastAsiaTheme="minorEastAsia"/>
          <w:b/>
          <w:bCs/>
          <w:lang w:eastAsia="zh-CN"/>
        </w:rPr>
      </w:pPr>
      <w:r>
        <w:rPr>
          <w:rFonts w:hint="eastAsia" w:eastAsiaTheme="minor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hint="eastAsia" w:eastAsiaTheme="minorEastAsia"/>
          <w:b/>
          <w:color w:val="FF0000"/>
          <w:u w:val="single"/>
          <w:lang w:eastAsia="zh-CN"/>
        </w:rPr>
        <w:t xml:space="preserve">UTC </w:t>
      </w:r>
      <w:r>
        <w:rPr>
          <w:rFonts w:eastAsiaTheme="minorEastAsia"/>
          <w:b/>
          <w:color w:val="FF0000"/>
          <w:u w:val="single"/>
          <w:lang w:eastAsia="zh-CN"/>
        </w:rPr>
        <w:t>11</w:t>
      </w:r>
      <w:r>
        <w:rPr>
          <w:rFonts w:hint="eastAsia" w:eastAsiaTheme="minorEastAsia"/>
          <w:b/>
          <w:color w:val="FF0000"/>
          <w:u w:val="single"/>
          <w:lang w:eastAsia="zh-CN"/>
        </w:rPr>
        <w:t xml:space="preserve">:59 </w:t>
      </w:r>
      <w:r>
        <w:rPr>
          <w:rFonts w:eastAsiaTheme="minorEastAsia"/>
          <w:b/>
          <w:color w:val="FF0000"/>
          <w:u w:val="single"/>
          <w:lang w:eastAsia="zh-CN"/>
        </w:rPr>
        <w:t>AM</w:t>
      </w:r>
      <w:r>
        <w:rPr>
          <w:rFonts w:hint="eastAsia" w:eastAsiaTheme="minorEastAsia"/>
          <w:b/>
          <w:color w:val="FF0000"/>
          <w:u w:val="single"/>
          <w:lang w:eastAsia="zh-CN"/>
        </w:rPr>
        <w:t>, August</w:t>
      </w:r>
      <w:r>
        <w:rPr>
          <w:rFonts w:eastAsiaTheme="minorEastAsia"/>
          <w:b/>
          <w:color w:val="FF0000"/>
          <w:u w:val="single"/>
          <w:lang w:eastAsia="zh-CN"/>
        </w:rPr>
        <w:t xml:space="preserve"> 18</w:t>
      </w:r>
      <w:r>
        <w:rPr>
          <w:rFonts w:hint="eastAsia" w:eastAsiaTheme="minorEastAsia"/>
          <w:b/>
          <w:color w:val="FF0000"/>
          <w:u w:val="single"/>
          <w:lang w:eastAsia="zh-CN"/>
        </w:rPr>
        <w:t>.</w:t>
      </w:r>
    </w:p>
    <w:p>
      <w:pPr>
        <w:pStyle w:val="2"/>
      </w:pPr>
      <w:r>
        <w:t xml:space="preserve">2 </w:t>
      </w:r>
      <w:r>
        <w:rPr>
          <w:rFonts w:hint="eastAsia"/>
        </w:rPr>
        <w:t>B</w:t>
      </w:r>
      <w:r>
        <w:t>ackground</w:t>
      </w:r>
    </w:p>
    <w:p>
      <w:pPr>
        <w:pStyle w:val="3"/>
        <w:ind w:left="1334" w:leftChars="100"/>
      </w:pPr>
      <w:r>
        <w:t>2.1 For collision between DG and CG</w:t>
      </w:r>
    </w:p>
    <w:p>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2" w:type="dxa"/>
                </w:tcPr>
                <w:p>
                  <w:pPr>
                    <w:overflowPunct/>
                    <w:autoSpaceDE/>
                    <w:autoSpaceDN/>
                    <w:snapToGrid w:val="0"/>
                    <w:spacing w:after="120" w:afterLines="50"/>
                    <w:textAlignment w:val="auto"/>
                    <w:rPr>
                      <w:rFonts w:ascii="Arial" w:hAnsi="Arial" w:eastAsia="Times New Roman" w:cs="Arial"/>
                      <w:szCs w:val="24"/>
                      <w:lang w:eastAsia="zh-CN"/>
                    </w:rPr>
                  </w:pPr>
                  <w:r>
                    <w:rPr>
                      <w:rFonts w:ascii="Arial" w:hAnsi="Arial" w:eastAsia="Times New Roman" w:cs="Arial"/>
                      <w:szCs w:val="24"/>
                      <w:lang w:eastAsia="zh-CN"/>
                    </w:rPr>
                    <w:t xml:space="preserve">RAN2 has agreed in RAN2#107 that  </w:t>
                  </w:r>
                </w:p>
                <w:p>
                  <w:pPr>
                    <w:overflowPunct/>
                    <w:autoSpaceDE/>
                    <w:autoSpaceDN/>
                    <w:snapToGrid w:val="0"/>
                    <w:spacing w:after="120" w:afterLines="50"/>
                    <w:ind w:left="720"/>
                    <w:textAlignment w:val="auto"/>
                    <w:rPr>
                      <w:rFonts w:ascii="Arial" w:hAnsi="Arial" w:eastAsia="Times New Roman" w:cs="Arial"/>
                      <w:szCs w:val="24"/>
                      <w:lang w:eastAsia="zh-CN"/>
                    </w:rPr>
                  </w:pPr>
                  <w:r>
                    <w:rPr>
                      <w:rFonts w:ascii="Arial" w:hAnsi="Arial" w:eastAsia="MS Mincho" w:cs="Arial"/>
                      <w:szCs w:val="24"/>
                      <w:lang w:eastAsia="en-GB"/>
                    </w:rPr>
                    <w:t>For the case when no PDU has been generated at all yet, and there are two grants where one will be de-prioritized (and there is data available for both grants), one PDU is generated by MAC.</w:t>
                  </w:r>
                </w:p>
                <w:p>
                  <w:pPr>
                    <w:overflowPunct/>
                    <w:autoSpaceDE/>
                    <w:autoSpaceDN/>
                    <w:snapToGrid w:val="0"/>
                    <w:spacing w:after="120" w:afterLines="50"/>
                    <w:textAlignment w:val="auto"/>
                    <w:rPr>
                      <w:rFonts w:ascii="Arial" w:hAnsi="Arial" w:eastAsia="Times New Roman" w:cs="Arial"/>
                      <w:szCs w:val="24"/>
                      <w:lang w:eastAsia="zh-CN"/>
                    </w:rPr>
                  </w:pPr>
                  <w:r>
                    <w:rPr>
                      <w:rFonts w:ascii="Arial" w:hAnsi="Arial" w:eastAsia="Times New Roman"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pPr>
                    <w:overflowPunct/>
                    <w:autoSpaceDE/>
                    <w:autoSpaceDN/>
                    <w:snapToGrid w:val="0"/>
                    <w:spacing w:after="120" w:afterLines="50"/>
                    <w:textAlignment w:val="auto"/>
                    <w:rPr>
                      <w:rFonts w:ascii="Arial" w:hAnsi="Arial" w:eastAsia="Times New Roman" w:cs="Arial"/>
                      <w:szCs w:val="24"/>
                      <w:lang w:eastAsia="zh-CN"/>
                    </w:rPr>
                  </w:pPr>
                  <w:r>
                    <w:rPr>
                      <w:rFonts w:ascii="Arial" w:hAnsi="Arial" w:eastAsia="Times New Roman" w:cs="Arial"/>
                      <w:szCs w:val="24"/>
                      <w:lang w:eastAsia="zh-CN"/>
                    </w:rPr>
                    <w:t>It is not clear from the wording in the LS R1-2005078 if the PHY behavior described above is consistent with RAN1 understanding.</w:t>
                  </w:r>
                </w:p>
                <w:p>
                  <w:pPr>
                    <w:overflowPunct/>
                    <w:autoSpaceDE/>
                    <w:autoSpaceDN/>
                    <w:snapToGrid w:val="0"/>
                    <w:spacing w:after="120" w:afterLines="50"/>
                    <w:textAlignment w:val="auto"/>
                    <w:rPr>
                      <w:rFonts w:eastAsia="Times New Roman"/>
                      <w:b/>
                      <w:bCs/>
                      <w:lang w:eastAsia="zh-CN"/>
                    </w:rPr>
                  </w:pPr>
                  <w:r>
                    <w:rPr>
                      <w:rFonts w:ascii="Arial" w:hAnsi="Arial" w:eastAsia="Times New Roman" w:cs="Arial"/>
                      <w:szCs w:val="24"/>
                      <w:lang w:eastAsia="zh-CN"/>
                    </w:rPr>
                    <w:t>RAN2 respectfully asks RAN1 to clarify if the mentioned scenario is supported or not.</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2" w:type="dxa"/>
                </w:tcPr>
                <w:p>
                  <w:pPr>
                    <w:overflowPunct/>
                    <w:autoSpaceDE/>
                    <w:autoSpaceDN/>
                    <w:adjustRightInd/>
                    <w:spacing w:after="120"/>
                    <w:textAlignment w:val="auto"/>
                    <w:rPr>
                      <w:rFonts w:ascii="Arial" w:hAnsi="Arial" w:eastAsia="Times New Roman" w:cs="Arial"/>
                      <w:szCs w:val="24"/>
                      <w:lang w:eastAsia="zh-CN"/>
                    </w:rPr>
                  </w:pPr>
                  <w:r>
                    <w:rPr>
                      <w:rFonts w:ascii="Arial" w:hAnsi="Arial" w:eastAsia="Times New Roman" w:cs="Arial"/>
                      <w:szCs w:val="24"/>
                      <w:lang w:eastAsia="zh-CN"/>
                    </w:rPr>
                    <w:t xml:space="preserve">RAN1 had a discussion and made following agreements: </w:t>
                  </w:r>
                </w:p>
                <w:p>
                  <w:pPr>
                    <w:overflowPunct/>
                    <w:autoSpaceDE/>
                    <w:autoSpaceDN/>
                    <w:adjustRightInd/>
                    <w:spacing w:after="120" w:afterLines="50"/>
                    <w:textAlignment w:val="auto"/>
                    <w:rPr>
                      <w:rFonts w:ascii="Arial" w:hAnsi="Arial" w:eastAsia="Times New Roman" w:cs="Arial"/>
                      <w:szCs w:val="24"/>
                      <w:u w:val="single"/>
                      <w:lang w:eastAsia="ko-KR"/>
                    </w:rPr>
                  </w:pPr>
                  <w:r>
                    <w:rPr>
                      <w:rFonts w:ascii="Arial" w:hAnsi="Arial" w:eastAsia="Times New Roman" w:cs="Arial"/>
                      <w:b/>
                      <w:bCs/>
                      <w:szCs w:val="24"/>
                      <w:highlight w:val="green"/>
                      <w:u w:val="single"/>
                      <w:lang w:eastAsia="ko-KR"/>
                    </w:rPr>
                    <w:t>Agreement</w:t>
                  </w:r>
                </w:p>
                <w:p>
                  <w:pPr>
                    <w:numPr>
                      <w:ilvl w:val="0"/>
                      <w:numId w:val="6"/>
                    </w:numPr>
                    <w:overflowPunct/>
                    <w:autoSpaceDE/>
                    <w:autoSpaceDN/>
                    <w:adjustRightInd/>
                    <w:spacing w:after="120" w:afterLines="50"/>
                    <w:ind w:left="403" w:hanging="403"/>
                    <w:textAlignment w:val="auto"/>
                    <w:rPr>
                      <w:rFonts w:ascii="Arial" w:hAnsi="Arial" w:cs="Arial"/>
                      <w:kern w:val="2"/>
                      <w:sz w:val="21"/>
                      <w:szCs w:val="22"/>
                      <w:lang w:eastAsia="ko-KR"/>
                    </w:rPr>
                  </w:pPr>
                  <w:r>
                    <w:rPr>
                      <w:rFonts w:ascii="Arial" w:hAnsi="Arial" w:cs="Arial"/>
                      <w:kern w:val="2"/>
                      <w:sz w:val="21"/>
                      <w:szCs w:val="22"/>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pPr>
                    <w:numPr>
                      <w:ilvl w:val="0"/>
                      <w:numId w:val="6"/>
                    </w:numPr>
                    <w:overflowPunct/>
                    <w:autoSpaceDE/>
                    <w:autoSpaceDN/>
                    <w:adjustRightInd/>
                    <w:spacing w:after="120" w:afterLines="5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42"/>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9668" w:type="dxa"/>
          </w:tcPr>
          <w:p>
            <w:pPr>
              <w:rPr>
                <w:rFonts w:ascii="Arial" w:hAnsi="Arial" w:eastAsia="MS Mincho"/>
                <w:b/>
                <w:szCs w:val="24"/>
                <w:lang w:val="en-GB" w:eastAsia="zh-CN"/>
              </w:rPr>
            </w:pPr>
            <w:r>
              <w:rPr>
                <w:rFonts w:ascii="Arial" w:hAnsi="Arial" w:eastAsia="MS Mincho"/>
                <w:b/>
                <w:szCs w:val="24"/>
                <w:lang w:val="en-GB" w:eastAsia="zh-CN"/>
              </w:rPr>
              <w:t>Working assumption: When lch-BasedPrioritization is not configured and Rel-16 CG/DG PUSCH skipping is enabled, DG always overrides CG. This working assumption is not agreed until confirmed by RAN1.</w:t>
            </w:r>
          </w:p>
          <w:p>
            <w:pPr>
              <w:rPr>
                <w:rFonts w:ascii="Arial" w:hAnsi="Arial" w:eastAsia="MS Mincho"/>
                <w:b/>
                <w:szCs w:val="24"/>
                <w:lang w:val="en-GB" w:eastAsia="zh-CN"/>
              </w:rPr>
            </w:pPr>
            <w:r>
              <w:rPr>
                <w:rFonts w:ascii="Arial" w:hAnsi="Arial" w:eastAsia="MS Mincho"/>
                <w:b/>
                <w:szCs w:val="24"/>
                <w:lang w:val="en-GB" w:eastAsia="zh-CN"/>
              </w:rPr>
              <w:t>Working assumption: The MAC entity does not generate a MAC PDU for a deprioritized uplink grant even when its associated PUSCH is overlapping with PUCCH. This working assumption is not agreed until confirmed by RAN1.</w:t>
            </w:r>
          </w:p>
          <w:p>
            <w:pPr>
              <w:rPr>
                <w:rFonts w:ascii="Arial" w:hAnsi="Arial" w:eastAsia="MS Mincho"/>
                <w:b/>
                <w:szCs w:val="24"/>
                <w:lang w:val="en-GB" w:eastAsia="en-GB"/>
              </w:rPr>
            </w:pPr>
            <w:r>
              <w:rPr>
                <w:rFonts w:ascii="Arial" w:hAnsi="Arial" w:eastAsia="MS Mincho"/>
                <w:b/>
                <w:szCs w:val="24"/>
                <w:lang w:val="en-GB" w:eastAsia="zh-CN"/>
              </w:rPr>
              <w:t>Confirm the WA that LCH based prio has higher priority than UL skipping still applies, and we expect that if there are issues, RAN1 will come-back.</w:t>
            </w:r>
          </w:p>
        </w:tc>
      </w:tr>
    </w:tbl>
    <w:p>
      <w:pPr>
        <w:overflowPunct/>
        <w:autoSpaceDE/>
        <w:autoSpaceDN/>
        <w:adjustRightInd/>
        <w:spacing w:after="120"/>
        <w:textAlignment w:val="auto"/>
        <w:rPr>
          <w:szCs w:val="22"/>
          <w:lang w:eastAsia="zh-CN"/>
        </w:rPr>
      </w:pPr>
    </w:p>
    <w:p>
      <w:pPr>
        <w:pStyle w:val="3"/>
        <w:ind w:left="1334" w:leftChars="100"/>
      </w:pPr>
      <w:r>
        <w:t>2.2 For collision between SR and PUSCH</w:t>
      </w:r>
    </w:p>
    <w:p>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2" w:type="dxa"/>
                </w:tcPr>
                <w:p>
                  <w:pPr>
                    <w:overflowPunct/>
                    <w:autoSpaceDE/>
                    <w:autoSpaceDN/>
                    <w:adjustRightInd/>
                    <w:spacing w:after="120" w:afterLines="50"/>
                    <w:textAlignment w:val="auto"/>
                    <w:rPr>
                      <w:rFonts w:ascii="Arial" w:hAnsi="Arial" w:eastAsia="Arial Unicode MS" w:cs="Arial"/>
                      <w:szCs w:val="24"/>
                      <w:lang w:eastAsia="zh-CN"/>
                    </w:rPr>
                  </w:pPr>
                  <w:r>
                    <w:rPr>
                      <w:rFonts w:ascii="Arial" w:hAnsi="Arial" w:eastAsia="Arial Unicode MS"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hAnsi="Arial" w:eastAsia="Arial Unicode MS" w:cs="Arial"/>
                      <w:iCs/>
                      <w:color w:val="000000"/>
                      <w:szCs w:val="24"/>
                      <w:lang w:eastAsia="ko-KR"/>
                    </w:rPr>
                    <w:t xml:space="preserve">. </w:t>
                  </w:r>
                </w:p>
                <w:p>
                  <w:pPr>
                    <w:overflowPunct/>
                    <w:autoSpaceDE/>
                    <w:autoSpaceDN/>
                    <w:adjustRightInd/>
                    <w:spacing w:after="0" w:line="252" w:lineRule="auto"/>
                    <w:textAlignment w:val="auto"/>
                    <w:rPr>
                      <w:rFonts w:eastAsia="Times New Roman"/>
                      <w:b/>
                      <w:bCs/>
                      <w:lang w:eastAsia="zh-CN"/>
                    </w:rPr>
                  </w:pPr>
                  <w:r>
                    <w:rPr>
                      <w:rFonts w:ascii="Arial" w:hAnsi="Arial" w:eastAsia="Arial Unicode MS" w:cs="Arial"/>
                      <w:iCs/>
                      <w:color w:val="000000"/>
                      <w:szCs w:val="24"/>
                      <w:lang w:eastAsia="ko-KR"/>
                    </w:rPr>
                    <w:t>RAN2 respectfully asks RAN1 to confirm if the intended UE behavior mentioned above can be supported.</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52" w:type="dxa"/>
                </w:tcPr>
                <w:p>
                  <w:pPr>
                    <w:overflowPunct/>
                    <w:autoSpaceDE/>
                    <w:autoSpaceDN/>
                    <w:adjustRightInd/>
                    <w:spacing w:after="0"/>
                    <w:textAlignment w:val="auto"/>
                    <w:rPr>
                      <w:rFonts w:ascii="Arial" w:hAnsi="Arial" w:eastAsia="Arial Unicode MS" w:cs="Arial"/>
                      <w:szCs w:val="24"/>
                      <w:lang w:eastAsia="zh-CN"/>
                    </w:rPr>
                  </w:pPr>
                  <w:r>
                    <w:rPr>
                      <w:rFonts w:ascii="Arial" w:hAnsi="Arial" w:eastAsia="Arial Unicode MS" w:cs="Arial"/>
                      <w:szCs w:val="24"/>
                      <w:lang w:eastAsia="zh-CN"/>
                    </w:rPr>
                    <w:t xml:space="preserve">Assumption: LCH based prioritization is configured. Rel-16 UL skipping is possible. </w:t>
                  </w:r>
                </w:p>
                <w:p>
                  <w:pPr>
                    <w:overflowPunct/>
                    <w:autoSpaceDE/>
                    <w:autoSpaceDN/>
                    <w:adjustRightInd/>
                    <w:spacing w:after="0" w:line="252" w:lineRule="auto"/>
                    <w:textAlignment w:val="auto"/>
                    <w:rPr>
                      <w:rFonts w:eastAsia="Times New Roman"/>
                      <w:b/>
                      <w:bCs/>
                      <w:lang w:eastAsia="zh-CN"/>
                    </w:rPr>
                  </w:pPr>
                  <w:r>
                    <w:rPr>
                      <w:rFonts w:ascii="Arial" w:hAnsi="Arial" w:eastAsia="Arial Unicode MS"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pPr>
              <w:overflowPunct/>
              <w:autoSpaceDE/>
              <w:autoSpaceDN/>
              <w:adjustRightInd/>
              <w:spacing w:after="0" w:line="252" w:lineRule="auto"/>
              <w:textAlignment w:val="auto"/>
              <w:rPr>
                <w:rFonts w:eastAsia="Batang"/>
                <w:lang w:val="en-GB" w:eastAsia="ko-KR"/>
              </w:rPr>
            </w:pPr>
          </w:p>
        </w:tc>
      </w:tr>
    </w:tbl>
    <w:p>
      <w:pPr>
        <w:overflowPunct/>
        <w:autoSpaceDE/>
        <w:autoSpaceDN/>
        <w:adjustRightInd/>
        <w:spacing w:after="120"/>
        <w:textAlignment w:val="auto"/>
        <w:rPr>
          <w:szCs w:val="22"/>
          <w:lang w:eastAsia="zh-CN"/>
        </w:rPr>
      </w:pPr>
    </w:p>
    <w:p>
      <w:pPr>
        <w:pStyle w:val="32"/>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Style w:val="48"/>
        <w:tblW w:w="5000" w:type="pct"/>
        <w:tblInd w:w="0" w:type="dxa"/>
        <w:tblLayout w:type="autofit"/>
        <w:tblCellMar>
          <w:top w:w="0" w:type="dxa"/>
          <w:left w:w="0" w:type="dxa"/>
          <w:bottom w:w="0" w:type="dxa"/>
          <w:right w:w="0" w:type="dxa"/>
        </w:tblCellMar>
      </w:tblPr>
      <w:tblGrid>
        <w:gridCol w:w="9927"/>
      </w:tblGrid>
      <w:tr>
        <w:tblPrEx>
          <w:tblCellMar>
            <w:top w:w="0" w:type="dxa"/>
            <w:left w:w="0" w:type="dxa"/>
            <w:bottom w:w="0" w:type="dxa"/>
            <w:right w:w="0" w:type="dxa"/>
          </w:tblCellMar>
        </w:tblPrEx>
        <w:trPr>
          <w:trHeight w:val="584" w:hRule="atLeast"/>
        </w:trPr>
        <w:tc>
          <w:tcPr>
            <w:tcW w:w="500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pPr>
              <w:tabs>
                <w:tab w:val="left" w:pos="0"/>
              </w:tabs>
              <w:spacing w:after="120"/>
              <w:rPr>
                <w:rFonts w:ascii="Arial" w:hAnsi="Arial" w:cs="Arial"/>
                <w:iCs/>
                <w:color w:val="000000"/>
                <w:lang w:eastAsia="ko-KR"/>
              </w:rPr>
            </w:pPr>
            <w:r>
              <w:rPr>
                <w:rFonts w:hint="eastAsia" w:ascii="Arial" w:hAnsi="Arial" w:cs="Arial"/>
                <w:iCs/>
                <w:color w:val="000000"/>
                <w:lang w:eastAsia="ko-KR"/>
              </w:rPr>
              <w:t>F</w:t>
            </w:r>
            <w:r>
              <w:rPr>
                <w:rFonts w:ascii="Arial" w:hAnsi="Arial" w:cs="Arial"/>
                <w:iCs/>
                <w:color w:val="000000"/>
                <w:lang w:eastAsia="ko-KR"/>
              </w:rPr>
              <w:t>or case 2-1 and case 4, RAN2 has made the following agreement in RAN2#114-e: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46"/>
                    <w:tabs>
                      <w:tab w:val="left" w:pos="1298"/>
                      <w:tab w:val="clear" w:pos="1191"/>
                    </w:tabs>
                    <w:overflowPunct/>
                    <w:autoSpaceDE/>
                    <w:autoSpaceDN/>
                    <w:adjustRightInd/>
                    <w:spacing w:after="240" w:line="240" w:lineRule="auto"/>
                    <w:ind w:left="589" w:hanging="283"/>
                    <w:jc w:val="left"/>
                    <w:textAlignment w:val="auto"/>
                    <w:rPr>
                      <w:rFonts w:cs="Arial"/>
                      <w:iCs/>
                      <w:color w:val="000000"/>
                      <w:lang w:eastAsia="ko-KR"/>
                    </w:rPr>
                  </w:pPr>
                  <w:r>
                    <w:t xml:space="preserve">We go with Understanding 1: MAC does not use knowledge of UCI multiplexing when MAC executes LCH based prioritization and deciding when to transmit SR </w:t>
                  </w:r>
                </w:p>
              </w:tc>
            </w:tr>
          </w:tbl>
          <w:p>
            <w:pPr>
              <w:tabs>
                <w:tab w:val="left" w:pos="0"/>
              </w:tabs>
              <w:spacing w:before="240" w:after="120"/>
              <w:rPr>
                <w:rFonts w:ascii="Arial" w:hAnsi="Arial" w:cs="Arial"/>
                <w:iCs/>
                <w:color w:val="000000"/>
                <w:lang w:eastAsia="ko-KR"/>
              </w:rPr>
            </w:pPr>
            <w:r>
              <w:rPr>
                <w:rFonts w:hint="eastAsia" w:ascii="Arial" w:hAnsi="Arial" w:cs="Arial"/>
                <w:iCs/>
                <w:color w:val="000000"/>
                <w:lang w:eastAsia="ko-KR"/>
              </w:rPr>
              <w:t>F</w:t>
            </w:r>
            <w:r>
              <w:rPr>
                <w:rFonts w:ascii="Arial" w:hAnsi="Arial" w:cs="Arial"/>
                <w:iCs/>
                <w:color w:val="000000"/>
                <w:lang w:eastAsia="ko-KR"/>
              </w:rPr>
              <w:t>or case 2-2 and case 3, RAN2 has made the following working assumption in RAN2#113-e: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146"/>
                    <w:tabs>
                      <w:tab w:val="left" w:pos="1298"/>
                      <w:tab w:val="clear" w:pos="1191"/>
                    </w:tabs>
                    <w:overflowPunct/>
                    <w:autoSpaceDE/>
                    <w:autoSpaceDN/>
                    <w:adjustRightInd/>
                    <w:spacing w:after="240" w:line="240" w:lineRule="auto"/>
                    <w:ind w:left="589" w:hanging="283"/>
                    <w:jc w:val="left"/>
                    <w:textAlignment w:val="auto"/>
                    <w:rPr>
                      <w:rFonts w:cs="Arial"/>
                      <w:iCs/>
                      <w:color w:val="000000"/>
                      <w:lang w:eastAsia="ko-KR"/>
                    </w:rPr>
                  </w:pPr>
                  <w:r>
                    <w:t xml:space="preserve">Working assumption: The MAC entity does not generate a MAC PDU for a deprioritized uplink grant even when its associated PUSCH is overlapping with PUCCH. </w:t>
                  </w:r>
                  <w:r>
                    <w:rPr>
                      <w:szCs w:val="22"/>
                    </w:rPr>
                    <w:t>This working assumption is not agreed until confirmed by RAN1.</w:t>
                  </w:r>
                </w:p>
              </w:tc>
            </w:tr>
          </w:tbl>
          <w:p>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pStyle w:val="146"/>
                    <w:tabs>
                      <w:tab w:val="left" w:pos="1298"/>
                      <w:tab w:val="clear" w:pos="1191"/>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pPr>
        <w:pStyle w:val="2"/>
        <w:ind w:left="0" w:firstLine="0"/>
      </w:pPr>
      <w:r>
        <w:t>3 Discussion</w:t>
      </w:r>
      <w:r>
        <w:rPr>
          <w:rFonts w:hint="eastAsia"/>
          <w:lang w:eastAsia="zh-CN"/>
        </w:rPr>
        <w:t>s</w:t>
      </w:r>
    </w:p>
    <w:p>
      <w:pPr>
        <w:pStyle w:val="129"/>
        <w:numPr>
          <w:ilvl w:val="0"/>
          <w:numId w:val="0"/>
        </w:numPr>
        <w:rPr>
          <w:rFonts w:ascii="Times New Roman" w:hAnsi="Times New Roman" w:eastAsiaTheme="minorEastAsia"/>
          <w:b w:val="0"/>
          <w:bCs w:val="0"/>
          <w:szCs w:val="18"/>
        </w:rPr>
      </w:pPr>
      <w:r>
        <w:rPr>
          <w:rFonts w:ascii="Times New Roman" w:hAnsi="Times New Roman" w:eastAsiaTheme="minorEastAsia"/>
          <w:b w:val="0"/>
          <w:bCs w:val="0"/>
          <w:szCs w:val="18"/>
        </w:rPr>
        <w:t>Continue the discussion in the last RAN1 meeting for the following three Scenarios for intra-UE prioritization/multiplexing:</w:t>
      </w:r>
    </w:p>
    <w:p>
      <w:pPr>
        <w:pStyle w:val="32"/>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pPr>
        <w:pStyle w:val="32"/>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pPr>
        <w:pStyle w:val="32"/>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pPr>
        <w:pStyle w:val="32"/>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pPr>
        <w:pStyle w:val="3"/>
        <w:ind w:left="1534" w:leftChars="200"/>
        <w:rPr>
          <w:sz w:val="28"/>
        </w:rPr>
      </w:pPr>
      <w:r>
        <w:rPr>
          <w:sz w:val="28"/>
        </w:rPr>
        <w:t>3.1 Discussion on Scenario#2 without LCH based prioritization</w:t>
      </w:r>
    </w:p>
    <w:p>
      <w:pPr>
        <w:pStyle w:val="129"/>
        <w:numPr>
          <w:ilvl w:val="0"/>
          <w:numId w:val="0"/>
        </w:numPr>
        <w:snapToGrid w:val="0"/>
        <w:spacing w:afterLines="50"/>
        <w:rPr>
          <w:rFonts w:ascii="Times New Roman" w:hAnsi="Times New Roman" w:eastAsiaTheme="minorEastAsia"/>
          <w:b w:val="0"/>
          <w:bCs w:val="0"/>
          <w:szCs w:val="18"/>
        </w:rPr>
      </w:pPr>
      <w:r>
        <w:rPr>
          <w:rFonts w:ascii="Times New Roman" w:hAnsi="Times New Roman" w:eastAsiaTheme="minorEastAsia"/>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r>
        <w:rPr>
          <w:rFonts w:ascii="Times New Roman" w:hAnsi="Times New Roman" w:eastAsiaTheme="minorEastAsia"/>
          <w:b w:val="0"/>
          <w:bCs w:val="0"/>
          <w:i/>
          <w:szCs w:val="18"/>
        </w:rPr>
        <w:t xml:space="preserve">lch-BasedPrioritization </w:t>
      </w:r>
      <w:r>
        <w:rPr>
          <w:rFonts w:ascii="Times New Roman" w:hAnsi="Times New Roman" w:eastAsiaTheme="minorEastAsia"/>
          <w:b w:val="0"/>
          <w:bCs w:val="0"/>
          <w:szCs w:val="18"/>
        </w:rPr>
        <w:t xml:space="preserve">is not configured. However, some companies think that the UE behavior is the same as scenarios 1 and proper gNB’s configuration/scheduling can avoid the undesirable cases. Based on the submitted contributions, there are two options proposed.  </w:t>
      </w:r>
    </w:p>
    <w:p>
      <w:pPr>
        <w:snapToGrid w:val="0"/>
        <w:spacing w:after="120" w:afterLines="5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pPr>
        <w:pStyle w:val="106"/>
        <w:numPr>
          <w:ilvl w:val="0"/>
          <w:numId w:val="8"/>
        </w:numPr>
        <w:adjustRightInd w:val="0"/>
        <w:snapToGrid w:val="0"/>
        <w:spacing w:after="120" w:afterLines="50" w:line="240" w:lineRule="auto"/>
        <w:contextualSpacing w:val="0"/>
        <w:rPr>
          <w:rFonts w:eastAsiaTheme="minorEastAsia"/>
          <w:b/>
          <w:sz w:val="20"/>
          <w:szCs w:val="20"/>
        </w:rPr>
      </w:pPr>
      <w:r>
        <w:rPr>
          <w:rFonts w:hint="eastAsia" w:eastAsiaTheme="minorEastAsia"/>
          <w:b/>
          <w:sz w:val="20"/>
          <w:szCs w:val="20"/>
        </w:rPr>
        <w:t>O</w:t>
      </w:r>
      <w:r>
        <w:rPr>
          <w:rFonts w:eastAsiaTheme="minorEastAsia"/>
          <w:b/>
          <w:sz w:val="20"/>
          <w:szCs w:val="20"/>
        </w:rPr>
        <w:t>ption 1: RAN1 confirms RAN2’s working assumption that DG always overrides CG.</w:t>
      </w:r>
    </w:p>
    <w:p>
      <w:pPr>
        <w:pStyle w:val="106"/>
        <w:numPr>
          <w:ilvl w:val="0"/>
          <w:numId w:val="8"/>
        </w:numPr>
        <w:adjustRightInd w:val="0"/>
        <w:snapToGrid w:val="0"/>
        <w:spacing w:after="120" w:afterLines="5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pPr>
        <w:pStyle w:val="106"/>
        <w:numPr>
          <w:ilvl w:val="1"/>
          <w:numId w:val="9"/>
        </w:numPr>
        <w:adjustRightInd w:val="0"/>
        <w:snapToGrid w:val="0"/>
        <w:spacing w:after="120" w:afterLines="5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pPr>
        <w:snapToGrid w:val="0"/>
        <w:spacing w:after="120" w:afterLines="50"/>
        <w:rPr>
          <w:b/>
          <w:kern w:val="2"/>
          <w:lang w:eastAsia="zh-CN"/>
        </w:rPr>
      </w:pPr>
    </w:p>
    <w:p>
      <w:pPr>
        <w:snapToGrid w:val="0"/>
        <w:spacing w:after="120" w:afterLines="50"/>
        <w:rPr>
          <w:b/>
          <w:kern w:val="2"/>
          <w:lang w:eastAsia="zh-CN"/>
        </w:rPr>
      </w:pPr>
      <w:r>
        <w:rPr>
          <w:rFonts w:hint="eastAsia"/>
          <w:b/>
          <w:kern w:val="2"/>
          <w:lang w:eastAsia="zh-CN"/>
        </w:rPr>
        <w:t>Q</w:t>
      </w:r>
      <w:r>
        <w:rPr>
          <w:b/>
          <w:kern w:val="2"/>
          <w:lang w:eastAsia="zh-CN"/>
        </w:rPr>
        <w:t xml:space="preserve">uestion 3.1-1: </w:t>
      </w:r>
    </w:p>
    <w:p>
      <w:pPr>
        <w:pStyle w:val="106"/>
        <w:numPr>
          <w:ilvl w:val="0"/>
          <w:numId w:val="10"/>
        </w:numPr>
        <w:snapToGrid w:val="0"/>
        <w:spacing w:after="120" w:afterLines="50"/>
        <w:rPr>
          <w:rFonts w:eastAsia="宋体"/>
          <w:b/>
          <w:kern w:val="2"/>
          <w:sz w:val="20"/>
          <w:szCs w:val="20"/>
          <w:lang w:eastAsia="zh-CN"/>
        </w:rPr>
      </w:pPr>
      <w:r>
        <w:rPr>
          <w:rFonts w:eastAsia="宋体"/>
          <w:b/>
          <w:kern w:val="2"/>
          <w:sz w:val="20"/>
          <w:szCs w:val="20"/>
          <w:lang w:eastAsia="zh-CN"/>
        </w:rPr>
        <w:t>Which option do you prefer?</w:t>
      </w:r>
    </w:p>
    <w:p>
      <w:pPr>
        <w:pStyle w:val="106"/>
        <w:numPr>
          <w:ilvl w:val="0"/>
          <w:numId w:val="10"/>
        </w:numPr>
        <w:snapToGrid w:val="0"/>
        <w:spacing w:after="120" w:afterLines="50"/>
        <w:rPr>
          <w:rFonts w:eastAsia="宋体"/>
          <w:b/>
          <w:kern w:val="2"/>
          <w:sz w:val="20"/>
          <w:szCs w:val="20"/>
          <w:lang w:eastAsia="zh-CN"/>
        </w:rPr>
      </w:pPr>
      <w:r>
        <w:rPr>
          <w:rFonts w:eastAsia="宋体"/>
          <w:b/>
          <w:kern w:val="2"/>
          <w:sz w:val="20"/>
          <w:szCs w:val="20"/>
          <w:lang w:eastAsia="zh-CN"/>
        </w:rPr>
        <w:t xml:space="preserve">Can you accept the option 2 if we cannot converge on option 1?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Option 1 is preferred.</w:t>
            </w:r>
          </w:p>
          <w:p>
            <w:pPr>
              <w:spacing w:before="0" w:after="0" w:line="240" w:lineRule="auto"/>
              <w:rPr>
                <w:kern w:val="2"/>
                <w:lang w:eastAsia="zh-CN"/>
              </w:rPr>
            </w:pPr>
          </w:p>
          <w:p>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pPr>
              <w:spacing w:before="0" w:after="0" w:line="240" w:lineRule="auto"/>
              <w:rPr>
                <w:kern w:val="2"/>
                <w:lang w:eastAsia="zh-CN"/>
              </w:rPr>
            </w:pPr>
          </w:p>
          <w:p>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prefer Option 2 in principle. </w:t>
            </w:r>
          </w:p>
          <w:p>
            <w:pPr>
              <w:spacing w:before="120" w:after="0" w:line="240" w:lineRule="auto"/>
              <w:rPr>
                <w:kern w:val="2"/>
                <w:lang w:eastAsia="zh-CN"/>
              </w:rPr>
            </w:pPr>
            <w:r>
              <w:rPr>
                <w:kern w:val="2"/>
                <w:lang w:eastAsia="zh-CN"/>
              </w:rPr>
              <w:t xml:space="preserve">But we are not sure we need the restriction below. </w:t>
            </w:r>
          </w:p>
          <w:p>
            <w:pPr>
              <w:pStyle w:val="106"/>
              <w:numPr>
                <w:ilvl w:val="1"/>
                <w:numId w:val="9"/>
              </w:numPr>
              <w:adjustRightInd w:val="0"/>
              <w:snapToGrid w:val="0"/>
              <w:spacing w:before="120" w:after="120" w:afterLines="5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pPr>
              <w:spacing w:before="120"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pPr>
              <w:spacing w:before="120"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w:t>
            </w:r>
            <w:r>
              <w:rPr>
                <w:rFonts w:eastAsia="Malgun Gothic"/>
                <w:kern w:val="2"/>
                <w:lang w:eastAsia="ko-KR"/>
              </w:rPr>
              <w:t>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Both options are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W</w:t>
            </w:r>
            <w:r>
              <w:rPr>
                <w:rFonts w:eastAsiaTheme="minorEastAsia"/>
                <w:kern w:val="2"/>
                <w:lang w:eastAsia="zh-CN"/>
              </w:rPr>
              <w:t xml:space="preserve">e are fine with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Option 1.</w:t>
            </w:r>
          </w:p>
          <w:p>
            <w:pPr>
              <w:spacing w:before="120" w:after="0" w:line="240" w:lineRule="auto"/>
              <w:rPr>
                <w:kern w:val="2"/>
                <w:lang w:eastAsia="zh-CN"/>
              </w:rPr>
            </w:pPr>
            <w:r>
              <w:rPr>
                <w:kern w:val="2"/>
                <w:lang w:eastAsia="zh-CN"/>
              </w:rPr>
              <w:t>We don’t think it’s necessary to have the scheduling restriction in Option 2.</w:t>
            </w:r>
          </w:p>
          <w:p>
            <w:pPr>
              <w:spacing w:before="120" w:after="0" w:line="240" w:lineRule="auto"/>
              <w:rPr>
                <w:kern w:val="2"/>
                <w:lang w:eastAsia="zh-CN"/>
              </w:rPr>
            </w:pPr>
            <w:r>
              <w:rPr>
                <w:kern w:val="2"/>
                <w:lang w:eastAsia="zh-CN"/>
              </w:rPr>
              <w:t>If it does not make sense to schedule LP DG to overlap with HP CG, then gNB wouldn’t do it.</w:t>
            </w:r>
          </w:p>
          <w:p>
            <w:pPr>
              <w:spacing w:before="120"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pPr>
              <w:spacing w:before="120" w:after="0" w:line="240" w:lineRule="auto"/>
              <w:rPr>
                <w:color w:val="FF0000"/>
                <w:kern w:val="2"/>
                <w:u w:val="single"/>
                <w:lang w:eastAsia="zh-CN"/>
              </w:rPr>
            </w:pPr>
            <w:r>
              <w:rPr>
                <w:color w:val="FF0000"/>
                <w:kern w:val="2"/>
                <w:u w:val="single"/>
                <w:lang w:eastAsia="zh-CN"/>
              </w:rPr>
              <w:t>In addition to Question 3.1-1, another issue needs to be discussed:</w:t>
            </w:r>
          </w:p>
          <w:p>
            <w:pPr>
              <w:spacing w:before="120"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pPr>
              <w:spacing w:before="120" w:after="0" w:line="240" w:lineRule="auto"/>
              <w:rPr>
                <w:i/>
                <w:iCs/>
              </w:rPr>
            </w:pPr>
            <w:bookmarkStart w:id="3" w:name="_Toc79158416"/>
            <w:r>
              <w:rPr>
                <w:i/>
                <w:iCs/>
              </w:rPr>
              <w:t>Proposal:</w:t>
            </w:r>
          </w:p>
          <w:p>
            <w:pPr>
              <w:spacing w:before="120" w:after="0" w:line="240" w:lineRule="auto"/>
              <w:rPr>
                <w:i/>
                <w:iCs/>
                <w:kern w:val="2"/>
                <w:lang w:eastAsia="zh-CN"/>
              </w:rPr>
            </w:pPr>
            <w:r>
              <w:rPr>
                <w:i/>
                <w:iCs/>
              </w:rPr>
              <w:t>When Rel-16 UL skipping is enabled and lch-basedPrioritization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eastAsiaTheme="minorEastAsia"/>
                <w:kern w:val="2"/>
                <w:lang w:eastAsia="zh-CN"/>
              </w:rPr>
              <w:t>Intel</w:t>
            </w:r>
          </w:p>
        </w:tc>
        <w:tc>
          <w:tcPr>
            <w:tcW w:w="7147" w:type="dxa"/>
          </w:tcPr>
          <w:p>
            <w:pPr>
              <w:spacing w:before="120" w:after="0" w:line="240" w:lineRule="auto"/>
              <w:rPr>
                <w:kern w:val="2"/>
                <w:lang w:eastAsia="zh-CN"/>
              </w:rPr>
            </w:pPr>
            <w:r>
              <w:rPr>
                <w:rFonts w:eastAsiaTheme="minorEastAsia"/>
                <w:kern w:val="2"/>
                <w:lang w:eastAsia="zh-CN"/>
              </w:rP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rFonts w:eastAsiaTheme="minorEastAsia"/>
                <w:kern w:val="2"/>
                <w:lang w:eastAsia="zh-CN"/>
              </w:rPr>
            </w:pPr>
            <w:r>
              <w:rPr>
                <w:rFonts w:hint="eastAsia"/>
                <w:kern w:val="2"/>
                <w:lang w:val="en-US" w:eastAsia="zh-CN"/>
              </w:rPr>
              <w:t>ZTE</w:t>
            </w:r>
          </w:p>
        </w:tc>
        <w:tc>
          <w:tcPr>
            <w:tcW w:w="7147" w:type="dxa"/>
          </w:tcPr>
          <w:p>
            <w:pPr>
              <w:spacing w:before="120" w:after="0" w:line="240" w:lineRule="auto"/>
              <w:rPr>
                <w:rFonts w:hint="default" w:eastAsiaTheme="minorEastAsia"/>
                <w:kern w:val="2"/>
                <w:lang w:val="en-US" w:eastAsia="zh-CN"/>
              </w:rPr>
            </w:pPr>
            <w:r>
              <w:rPr>
                <w:rFonts w:hint="eastAsia" w:eastAsiaTheme="minorEastAsia"/>
                <w:kern w:val="2"/>
                <w:lang w:val="en-US" w:eastAsia="zh-CN"/>
              </w:rPr>
              <w:t xml:space="preserve">We are fine with option 1. And </w:t>
            </w:r>
            <w:r>
              <w:rPr>
                <w:rFonts w:hint="eastAsia"/>
                <w:kern w:val="2"/>
                <w:lang w:val="en-US" w:eastAsia="zh-CN"/>
              </w:rPr>
              <w:t>we understand the intention of option 2 is to introduce the restriction to cater for the the RAN2</w:t>
            </w:r>
            <w:r>
              <w:rPr>
                <w:rFonts w:hint="default"/>
                <w:kern w:val="2"/>
                <w:lang w:val="en-US" w:eastAsia="zh-CN"/>
              </w:rPr>
              <w:t>’</w:t>
            </w:r>
            <w:r>
              <w:rPr>
                <w:rFonts w:hint="eastAsia"/>
                <w:kern w:val="2"/>
                <w:lang w:val="en-US" w:eastAsia="zh-CN"/>
              </w:rPr>
              <w:t xml:space="preserve">s working assumption. We are also fine with this option. </w:t>
            </w:r>
          </w:p>
        </w:tc>
      </w:tr>
    </w:tbl>
    <w:p>
      <w:pPr>
        <w:pStyle w:val="129"/>
        <w:numPr>
          <w:ilvl w:val="0"/>
          <w:numId w:val="0"/>
        </w:numPr>
        <w:rPr>
          <w:rFonts w:ascii="Times New Roman" w:hAnsi="Times New Roman" w:eastAsiaTheme="minorEastAsia"/>
          <w:b w:val="0"/>
          <w:bCs w:val="0"/>
          <w:szCs w:val="18"/>
          <w:lang w:val="en-US"/>
        </w:rPr>
      </w:pPr>
    </w:p>
    <w:p>
      <w:pPr>
        <w:pStyle w:val="3"/>
        <w:ind w:left="1534" w:leftChars="200"/>
        <w:rPr>
          <w:sz w:val="28"/>
        </w:rPr>
      </w:pPr>
      <w:r>
        <w:rPr>
          <w:rFonts w:hint="eastAsia"/>
          <w:sz w:val="28"/>
        </w:rPr>
        <w:t>3</w:t>
      </w:r>
      <w:r>
        <w:rPr>
          <w:sz w:val="28"/>
        </w:rPr>
        <w:t>.2 Discussion on Scenario#3 and #4 with LCH based prioritization</w:t>
      </w:r>
    </w:p>
    <w:p>
      <w:pPr>
        <w:snapToGrid w:val="0"/>
        <w:spacing w:after="120" w:afterLines="50" w:line="240" w:lineRule="auto"/>
        <w:rPr>
          <w:rFonts w:cs="Arial"/>
          <w:lang w:eastAsia="ko-KR"/>
        </w:rPr>
      </w:pPr>
      <w:r>
        <w:rPr>
          <w:rFonts w:cs="Arial"/>
          <w:lang w:eastAsia="ko-KR"/>
        </w:rPr>
        <w:t xml:space="preserve">For scenario#3 and scenario#4 where the MAC entity is configured with </w:t>
      </w:r>
      <w:r>
        <w:rPr>
          <w:rFonts w:cs="Arial"/>
          <w:i/>
          <w:lang w:eastAsia="ko-KR"/>
        </w:rPr>
        <w:t>lch-basedPrioritization</w:t>
      </w:r>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pPr>
        <w:snapToGrid w:val="0"/>
        <w:spacing w:after="120" w:afterLines="50" w:line="240" w:lineRule="auto"/>
        <w:rPr>
          <w:lang w:eastAsia="zh-CN"/>
        </w:rPr>
      </w:pPr>
      <w:r>
        <w:rPr>
          <w:lang w:eastAsia="zh-CN"/>
        </w:rPr>
        <w:t>Some companies proposed to not configure the lch-basedPrioritization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pPr>
        <w:snapToGrid w:val="0"/>
        <w:spacing w:after="120" w:afterLines="5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physical layer priority or lch-basePrioritization</w:t>
      </w:r>
      <w:r>
        <w:rPr>
          <w:lang w:eastAsia="zh-CN"/>
        </w:rPr>
        <w:t xml:space="preserve">, the selection of PUSCH for UCI multiplexing is based on the hypothetical PUSCH, aligned with the </w:t>
      </w:r>
      <w:r>
        <w:t>RAN1 #102-e UL skipping agreement</w:t>
      </w:r>
      <w:r>
        <w:rPr>
          <w:lang w:eastAsia="zh-CN"/>
        </w:rPr>
        <w:t xml:space="preserve"> [9].</w:t>
      </w:r>
    </w:p>
    <w:p>
      <w:pPr>
        <w:snapToGrid w:val="0"/>
        <w:spacing w:after="120" w:afterLines="50" w:line="240" w:lineRule="auto"/>
        <w:rPr>
          <w:rFonts w:cs="Arial"/>
          <w:lang w:eastAsia="ko-KR"/>
        </w:rPr>
      </w:pPr>
      <w:r>
        <w:rPr>
          <w:rFonts w:cs="Arial"/>
          <w:lang w:eastAsia="ko-KR"/>
        </w:rPr>
        <w:t xml:space="preserve">Some companies think gNB can control blind detection complexity by proper configure the lch-basedPrioritization and UL skipping function, no need to restrict the high-capable gNB [4], [8]; </w:t>
      </w:r>
    </w:p>
    <w:p>
      <w:pPr>
        <w:snapToGrid w:val="0"/>
        <w:spacing w:after="120" w:afterLines="5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pPr>
        <w:snapToGrid w:val="0"/>
        <w:spacing w:after="120" w:afterLines="50" w:line="240" w:lineRule="auto"/>
        <w:rPr>
          <w:rFonts w:cs="Arial"/>
          <w:lang w:eastAsia="zh-CN"/>
        </w:rPr>
      </w:pPr>
      <w:r>
        <w:rPr>
          <w:rFonts w:hint="eastAsia" w:cs="Arial"/>
          <w:lang w:eastAsia="zh-CN"/>
        </w:rPr>
        <w:t>T</w:t>
      </w:r>
      <w:r>
        <w:rPr>
          <w:rFonts w:cs="Arial"/>
          <w:lang w:eastAsia="zh-CN"/>
        </w:rPr>
        <w:t xml:space="preserve">o have a better understanding, one point needs to be clarified first. </w:t>
      </w:r>
    </w:p>
    <w:p>
      <w:pPr>
        <w:snapToGrid w:val="0"/>
        <w:spacing w:after="120" w:afterLines="50" w:line="240" w:lineRule="auto"/>
        <w:rPr>
          <w:b/>
          <w:lang w:eastAsia="zh-CN"/>
        </w:rPr>
      </w:pPr>
      <w:r>
        <w:rPr>
          <w:rFonts w:cs="Arial"/>
          <w:b/>
          <w:lang w:eastAsia="zh-CN"/>
        </w:rPr>
        <w:t xml:space="preserve">Question 3.2-1: </w:t>
      </w:r>
      <w:r>
        <w:rPr>
          <w:rFonts w:hint="eastAsia" w:cs="Arial"/>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pPr>
        <w:pStyle w:val="106"/>
        <w:numPr>
          <w:ilvl w:val="1"/>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Any spec update is needed for option 1?</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pPr>
        <w:pStyle w:val="106"/>
        <w:numPr>
          <w:ilvl w:val="1"/>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Any spec update is needed for option 2?</w:t>
      </w:r>
    </w:p>
    <w:p>
      <w:pPr>
        <w:pStyle w:val="106"/>
        <w:numPr>
          <w:ilvl w:val="0"/>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pPr>
        <w:pStyle w:val="106"/>
        <w:numPr>
          <w:ilvl w:val="1"/>
          <w:numId w:val="9"/>
        </w:numPr>
        <w:adjustRightInd w:val="0"/>
        <w:snapToGrid w:val="0"/>
        <w:spacing w:after="120" w:afterLines="50" w:line="240" w:lineRule="auto"/>
        <w:contextualSpacing w:val="0"/>
        <w:rPr>
          <w:rFonts w:eastAsia="宋体" w:cs="Arial"/>
          <w:b/>
          <w:sz w:val="20"/>
          <w:szCs w:val="20"/>
          <w:lang w:eastAsia="zh-CN"/>
        </w:rPr>
      </w:pPr>
      <w:r>
        <w:rPr>
          <w:rFonts w:eastAsia="宋体" w:cs="Arial"/>
          <w:b/>
          <w:sz w:val="20"/>
          <w:szCs w:val="20"/>
          <w:lang w:eastAsia="zh-CN"/>
        </w:rPr>
        <w:t>Any spec update is needed for option 3?</w:t>
      </w:r>
    </w:p>
    <w:p>
      <w:pPr>
        <w:pStyle w:val="106"/>
        <w:adjustRightInd w:val="0"/>
        <w:snapToGrid w:val="0"/>
        <w:spacing w:after="120" w:afterLines="50" w:line="240" w:lineRule="auto"/>
        <w:ind w:left="840"/>
        <w:contextualSpacing w:val="0"/>
        <w:rPr>
          <w:rFonts w:eastAsia="宋体" w:cs="Arial"/>
          <w:b/>
          <w:sz w:val="20"/>
          <w:szCs w:val="20"/>
          <w:lang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Option 1 without spec update.</w:t>
            </w:r>
          </w:p>
          <w:p>
            <w:pPr>
              <w:spacing w:before="0" w:after="0" w:line="240" w:lineRule="auto"/>
              <w:rPr>
                <w:kern w:val="2"/>
                <w:lang w:eastAsia="zh-CN"/>
              </w:rPr>
            </w:pPr>
          </w:p>
          <w:p>
            <w:pPr>
              <w:spacing w:before="0" w:after="0" w:line="240" w:lineRule="auto"/>
              <w:rPr>
                <w:kern w:val="2"/>
                <w:lang w:eastAsia="zh-CN"/>
              </w:rPr>
            </w:pPr>
            <w:r>
              <w:rPr>
                <w:kern w:val="2"/>
                <w:lang w:eastAsia="zh-CN"/>
              </w:rPr>
              <w:t xml:space="preserve">If any option involving the hypothetical PUSCH would be selected, then it needd to be clarified whether the UCI is dropped or not if no PDU is received. Option 2 and Option 3 would therefore need a spec change.  </w:t>
            </w:r>
          </w:p>
          <w:p>
            <w:pPr>
              <w:spacing w:before="0" w:after="0" w:line="240" w:lineRule="auto"/>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Apple</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Option 3 (we provide discussion on that in Section 2 and Section 3 in our contribution R1-2107714).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I</w:t>
            </w:r>
            <w:r>
              <w:rPr>
                <w:rFonts w:hint="eastAsia"/>
                <w:kern w:val="2"/>
                <w:lang w:eastAsia="zh-CN"/>
              </w:rPr>
              <w:t>n principal, we are fine with Option 1.</w:t>
            </w:r>
          </w:p>
          <w:p>
            <w:pPr>
              <w:spacing w:before="120"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pPr>
              <w:spacing w:before="120" w:after="0" w:line="240" w:lineRule="auto"/>
            </w:pPr>
            <w:r>
              <w:object>
                <v:shape id="_x0000_i1025" o:spt="75" type="#_x0000_t75" style="height:154.65pt;width:216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spacing w:before="120"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I</w:t>
            </w:r>
            <w:r>
              <w:rPr>
                <w:kern w:val="2"/>
                <w:lang w:eastAsia="zh-CN"/>
              </w:rPr>
              <w:t>f UL skipping has higher priority than lch-basedPrioritization, then it’s hypothetical PUSCH. Otherwise, it’s actual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Option 1 without specs update (agree with HW/HiSi). </w:t>
            </w:r>
          </w:p>
          <w:p>
            <w:pPr>
              <w:spacing w:before="120"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rFonts w:eastAsia="Malgun Gothic"/>
                <w:kern w:val="2"/>
                <w:lang w:eastAsia="ko-KR"/>
              </w:rPr>
            </w:pPr>
            <w:r>
              <w:rPr>
                <w:rFonts w:eastAsia="Malgun Gothic"/>
                <w:kern w:val="2"/>
                <w:lang w:eastAsia="ko-KR"/>
              </w:rPr>
              <w:t>O</w:t>
            </w:r>
            <w:r>
              <w:rPr>
                <w:rFonts w:hint="eastAsia" w:eastAsia="Malgun Gothic"/>
                <w:kern w:val="2"/>
                <w:lang w:eastAsia="ko-KR"/>
              </w:rPr>
              <w:t xml:space="preserve">ption 1. </w:t>
            </w:r>
          </w:p>
          <w:p>
            <w:pPr>
              <w:spacing w:before="0" w:after="0" w:line="240" w:lineRule="auto"/>
              <w:ind w:firstLine="100" w:firstLineChars="50"/>
              <w:rPr>
                <w:rFonts w:eastAsia="Malgun Gothic"/>
                <w:kern w:val="2"/>
                <w:lang w:eastAsia="ko-KR"/>
              </w:rPr>
            </w:pPr>
            <w:r>
              <w:rPr>
                <w:rFonts w:eastAsia="Malgun Gothic"/>
                <w:kern w:val="2"/>
                <w:lang w:eastAsia="ko-KR"/>
              </w:rPr>
              <w:t xml:space="preserve">- Current specification has been same text regardless of UL skipping. </w:t>
            </w:r>
          </w:p>
          <w:p>
            <w:pPr>
              <w:spacing w:before="0" w:after="0" w:line="240" w:lineRule="auto"/>
              <w:ind w:firstLine="100" w:firstLineChars="50"/>
              <w:rPr>
                <w:kern w:val="2"/>
                <w:lang w:eastAsia="zh-CN"/>
              </w:rPr>
            </w:pPr>
            <w:r>
              <w:rPr>
                <w:rFonts w:eastAsia="Malgun Gothic"/>
                <w:kern w:val="2"/>
                <w:lang w:eastAsia="ko-KR"/>
              </w:rPr>
              <w:t xml:space="preserve">- “PUSCH transmission” means actual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 xml:space="preserve">At this stage, we prefer option 1 and </w:t>
            </w:r>
            <w:r>
              <w:rPr>
                <w:rFonts w:eastAsiaTheme="minorEastAsia"/>
                <w:kern w:val="2"/>
                <w:lang w:eastAsia="zh-CN"/>
              </w:rPr>
              <w:t>share</w:t>
            </w:r>
            <w:r>
              <w:rPr>
                <w:rFonts w:hint="eastAsia" w:eastAsiaTheme="minorEastAsia"/>
                <w:kern w:val="2"/>
                <w:lang w:eastAsia="zh-CN"/>
              </w:rPr>
              <w:t xml:space="preserve"> </w:t>
            </w:r>
            <w:r>
              <w:rPr>
                <w:rFonts w:eastAsiaTheme="minorEastAsia"/>
                <w:kern w:val="2"/>
                <w:lang w:eastAsia="zh-CN"/>
              </w:rPr>
              <w:t>HW’s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configured, Rel-16 UL skipping is enabled. See our 5-step description provided in the table for “other issues to discuss”, at the end of section 3.</w:t>
            </w:r>
          </w:p>
          <w:p>
            <w:pPr>
              <w:spacing w:before="120" w:after="0" w:line="240" w:lineRule="auto"/>
              <w:rPr>
                <w:kern w:val="2"/>
                <w:lang w:eastAsia="zh-CN"/>
              </w:rPr>
            </w:pPr>
            <w:r>
              <w:rPr>
                <w:kern w:val="2"/>
                <w:lang w:eastAsia="zh-CN"/>
              </w:rPr>
              <w:t>If PHY procedure is applied twice, then:</w:t>
            </w:r>
          </w:p>
          <w:p>
            <w:pPr>
              <w:pStyle w:val="106"/>
              <w:numPr>
                <w:ilvl w:val="3"/>
                <w:numId w:val="4"/>
              </w:numPr>
              <w:tabs>
                <w:tab w:val="clear" w:pos="2452"/>
              </w:tabs>
              <w:spacing w:before="120" w:line="240" w:lineRule="auto"/>
              <w:ind w:left="335"/>
              <w:rPr>
                <w:kern w:val="2"/>
                <w:lang w:eastAsia="zh-CN"/>
              </w:rPr>
            </w:pPr>
            <w:r>
              <w:rPr>
                <w:kern w:val="2"/>
                <w:sz w:val="20"/>
                <w:szCs w:val="20"/>
                <w:lang w:eastAsia="zh-CN"/>
              </w:rPr>
              <w:t xml:space="preserve">Step 3 uses hypothetical PUSCH (i.e., Option 2); </w:t>
            </w:r>
          </w:p>
          <w:p>
            <w:pPr>
              <w:pStyle w:val="106"/>
              <w:numPr>
                <w:ilvl w:val="3"/>
                <w:numId w:val="4"/>
              </w:numPr>
              <w:tabs>
                <w:tab w:val="clear" w:pos="2452"/>
              </w:tabs>
              <w:spacing w:before="120"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pPr>
              <w:pStyle w:val="146"/>
              <w:numPr>
                <w:ilvl w:val="0"/>
                <w:numId w:val="0"/>
              </w:numPr>
            </w:pPr>
          </w:p>
          <w:p>
            <w:pPr>
              <w:spacing w:before="120"/>
              <w:rPr>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Intel</w:t>
            </w:r>
          </w:p>
        </w:tc>
        <w:tc>
          <w:tcPr>
            <w:tcW w:w="7147" w:type="dxa"/>
          </w:tcPr>
          <w:p>
            <w:pPr>
              <w:spacing w:before="120" w:after="0" w:line="240" w:lineRule="auto"/>
              <w:rPr>
                <w:kern w:val="2"/>
                <w:lang w:eastAsia="zh-CN"/>
              </w:rPr>
            </w:pPr>
            <w:r>
              <w:rPr>
                <w:kern w:val="2"/>
                <w:lang w:eastAsia="zh-CN"/>
              </w:rPr>
              <w:t>We share similar views as HW-HiSi and others,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rFonts w:hint="default"/>
                <w:kern w:val="2"/>
                <w:lang w:val="en-US" w:eastAsia="zh-CN"/>
              </w:rPr>
            </w:pPr>
            <w:r>
              <w:rPr>
                <w:rFonts w:hint="eastAsia"/>
                <w:kern w:val="2"/>
                <w:lang w:val="en-US" w:eastAsia="zh-CN"/>
              </w:rPr>
              <w:t>ZTE</w:t>
            </w:r>
          </w:p>
        </w:tc>
        <w:tc>
          <w:tcPr>
            <w:tcW w:w="7147" w:type="dxa"/>
          </w:tcPr>
          <w:p>
            <w:pPr>
              <w:spacing w:before="120" w:after="0" w:line="240" w:lineRule="auto"/>
              <w:rPr>
                <w:kern w:val="2"/>
                <w:lang w:eastAsia="zh-CN"/>
              </w:rPr>
            </w:pPr>
            <w:r>
              <w:rPr>
                <w:rFonts w:hint="eastAsia"/>
                <w:kern w:val="2"/>
                <w:lang w:eastAsia="zh-CN"/>
              </w:rPr>
              <w:t>We prefer option 3.</w:t>
            </w:r>
            <w:r>
              <w:rPr>
                <w:rFonts w:hint="eastAsia"/>
                <w:kern w:val="2"/>
                <w:lang w:val="en-US" w:eastAsia="zh-CN"/>
              </w:rPr>
              <w:t xml:space="preserve"> </w:t>
            </w:r>
            <w:r>
              <w:rPr>
                <w:rFonts w:hint="eastAsia"/>
                <w:kern w:val="2"/>
                <w:lang w:eastAsia="zh-CN"/>
              </w:rPr>
              <w:t xml:space="preserve">If the Rel-16 UL skipping is enabled, under some conditions, the MAC layer shall generate a MAC PDU for the PUSCH with multiplexed UCI anyway. It means the hypothetical PUSCH can be selected. </w:t>
            </w:r>
          </w:p>
        </w:tc>
      </w:tr>
    </w:tbl>
    <w:p>
      <w:pPr>
        <w:snapToGrid w:val="0"/>
        <w:spacing w:after="120" w:afterLines="50" w:line="240" w:lineRule="auto"/>
        <w:rPr>
          <w:lang w:eastAsia="zh-CN"/>
        </w:rPr>
      </w:pPr>
    </w:p>
    <w:p>
      <w:pPr>
        <w:spacing w:after="120" w:afterLines="50" w:line="240" w:lineRule="auto"/>
        <w:rPr>
          <w:rFonts w:cs="Arial"/>
          <w:lang w:eastAsia="ko-KR"/>
        </w:rPr>
      </w:pPr>
      <w:r>
        <w:rPr>
          <w:rFonts w:hint="eastAsia"/>
          <w:lang w:val="en-GB" w:eastAsia="zh-CN"/>
        </w:rPr>
        <w:t>A</w:t>
      </w:r>
      <w:r>
        <w:rPr>
          <w:lang w:val="en-GB" w:eastAsia="zh-CN"/>
        </w:rPr>
        <w:t xml:space="preserve">s observed, even if the </w:t>
      </w:r>
      <w:r>
        <w:rPr>
          <w:lang w:eastAsia="zh-CN"/>
        </w:rPr>
        <w:t xml:space="preserve">lch-basedPrioritization and UL skipping are not configured at the same time, when lch-basedPrioritization is configured without configuring the UL skipping, the BD at the gNB side still cannot be reduced. If gNB would like to reduce the BD, it should make proper scheduling,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pPr>
        <w:snapToGrid w:val="0"/>
        <w:spacing w:after="120" w:afterLines="50" w:line="240" w:lineRule="auto"/>
        <w:rPr>
          <w:b/>
          <w:lang w:eastAsia="zh-CN"/>
        </w:rPr>
      </w:pPr>
      <w:r>
        <w:rPr>
          <w:b/>
          <w:lang w:eastAsia="zh-CN"/>
        </w:rPr>
        <w:t>Proposal 3.2-2: RAN1 confirms RAN2’s following WA:</w:t>
      </w:r>
    </w:p>
    <w:p>
      <w:pPr>
        <w:pStyle w:val="106"/>
        <w:numPr>
          <w:ilvl w:val="0"/>
          <w:numId w:val="11"/>
        </w:numPr>
        <w:adjustRightInd w:val="0"/>
        <w:snapToGrid w:val="0"/>
        <w:spacing w:after="120" w:afterLines="5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pPr>
        <w:snapToGrid w:val="0"/>
        <w:spacing w:after="50" w:line="240" w:lineRule="auto"/>
        <w:rPr>
          <w:lang w:val="en-GB" w:eastAsia="zh-CN"/>
        </w:rPr>
      </w:pPr>
    </w:p>
    <w:p>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pPr>
        <w:pStyle w:val="106"/>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pPr>
              <w:pStyle w:val="106"/>
              <w:numPr>
                <w:ilvl w:val="0"/>
                <w:numId w:val="12"/>
              </w:numPr>
              <w:spacing w:before="120" w:beforeLines="50" w:line="240" w:lineRule="auto"/>
              <w:contextualSpacing w:val="0"/>
              <w:jc w:val="left"/>
              <w:rPr>
                <w:rStyle w:val="124"/>
                <w:rFonts w:eastAsiaTheme="minorEastAsia"/>
                <w:b/>
                <w:i/>
                <w:sz w:val="20"/>
                <w:szCs w:val="20"/>
              </w:rPr>
            </w:pPr>
            <w:r>
              <w:rPr>
                <w:rStyle w:val="124"/>
                <w:rFonts w:eastAsiaTheme="minorEastAsia"/>
                <w:b/>
                <w:i/>
                <w:sz w:val="20"/>
                <w:szCs w:val="20"/>
              </w:rPr>
              <w:t>If the PHY priority of the PUSCH with UCI overlapping is higher or equal to the PHY priority of the PUSCH without UCI overlapping, then UL skipping is prioritized over lch-basedPrioritization;</w:t>
            </w:r>
          </w:p>
          <w:p>
            <w:pPr>
              <w:pStyle w:val="106"/>
              <w:numPr>
                <w:ilvl w:val="0"/>
                <w:numId w:val="12"/>
              </w:numPr>
              <w:spacing w:before="120" w:beforeLines="50" w:line="240" w:lineRule="auto"/>
              <w:contextualSpacing w:val="0"/>
              <w:jc w:val="left"/>
              <w:rPr>
                <w:rFonts w:eastAsiaTheme="minorEastAsia"/>
                <w:b/>
                <w:i/>
                <w:sz w:val="20"/>
                <w:szCs w:val="20"/>
              </w:rPr>
            </w:pPr>
            <w:r>
              <w:rPr>
                <w:rStyle w:val="124"/>
                <w:rFonts w:eastAsiaTheme="minorEastAsia"/>
                <w:b/>
                <w:i/>
                <w:sz w:val="20"/>
                <w:szCs w:val="20"/>
              </w:rPr>
              <w:t>Otherwise, lch-basedPrioritization is prioritized over UL skipping.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Agree to confirm the RAN2 WA. </w:t>
            </w:r>
          </w:p>
          <w:p>
            <w:pPr>
              <w:spacing w:before="120"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 xml:space="preserve">Qualcomm </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pPr>
              <w:spacing w:before="120" w:after="0" w:line="240" w:lineRule="auto"/>
              <w:rPr>
                <w:kern w:val="2"/>
                <w:lang w:eastAsia="zh-CN"/>
              </w:rPr>
            </w:pPr>
          </w:p>
          <w:p>
            <w:pPr>
              <w:spacing w:before="120"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Do not confirm RAN2’s WA as is. Modified proposal:</w:t>
            </w:r>
          </w:p>
          <w:p>
            <w:pPr>
              <w:spacing w:before="120" w:after="0" w:line="240" w:lineRule="auto"/>
              <w:rPr>
                <w:i/>
                <w:iCs/>
                <w:color w:val="0070C0"/>
              </w:rPr>
            </w:pPr>
            <w:bookmarkStart w:id="4" w:name="_Toc79158419"/>
            <w:r>
              <w:rPr>
                <w:i/>
                <w:iCs/>
                <w:color w:val="0070C0"/>
              </w:rPr>
              <w:t>If Rel-16 UL skipping cannot be enabled when lch-basedPrioritization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Othewise, RAN2 WA cannot be confirmed.</w:t>
            </w:r>
            <w:bookmarkEnd w:id="4"/>
          </w:p>
          <w:p>
            <w:pPr>
              <w:spacing w:before="120" w:after="0" w:line="240" w:lineRule="auto"/>
            </w:pPr>
            <w:r>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pPr>
              <w:spacing w:before="120" w:after="0" w:line="240" w:lineRule="auto"/>
              <w:rPr>
                <w:kern w:val="2"/>
                <w:lang w:eastAsia="zh-CN"/>
              </w:rPr>
            </w:pPr>
            <w:r>
              <w:t>However, when {</w:t>
            </w:r>
            <w:r>
              <w:rPr>
                <w:i/>
                <w:iCs/>
              </w:rPr>
              <w:t>lch-basedPrioritization</w:t>
            </w:r>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Intel</w:t>
            </w:r>
          </w:p>
        </w:tc>
        <w:tc>
          <w:tcPr>
            <w:tcW w:w="7147" w:type="dxa"/>
          </w:tcPr>
          <w:p>
            <w:pPr>
              <w:spacing w:before="120" w:after="0" w:line="240" w:lineRule="auto"/>
              <w:rPr>
                <w:kern w:val="2"/>
                <w:lang w:eastAsia="zh-CN"/>
              </w:rPr>
            </w:pPr>
            <w:r>
              <w:rPr>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vAlign w:val="top"/>
          </w:tcPr>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ZTE</w:t>
            </w:r>
          </w:p>
        </w:tc>
        <w:tc>
          <w:tcPr>
            <w:tcW w:w="7147" w:type="dxa"/>
            <w:vAlign w:val="top"/>
          </w:tcPr>
          <w:p>
            <w:pPr>
              <w:pStyle w:val="106"/>
              <w:numPr>
                <w:ilvl w:val="-1"/>
                <w:numId w:val="0"/>
              </w:numPr>
              <w:spacing w:before="120" w:beforeLines="50" w:line="240" w:lineRule="auto"/>
              <w:ind w:left="0" w:firstLine="0"/>
              <w:contextualSpacing w:val="0"/>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2"/>
                <w:sz w:val="20"/>
                <w:szCs w:val="20"/>
                <w:lang w:val="en-US" w:eastAsia="zh-CN" w:bidi="ar-SA"/>
              </w:rPr>
              <w:t>We tend to confirm RAN2</w:t>
            </w:r>
            <w:r>
              <w:rPr>
                <w:rFonts w:hint="default" w:ascii="Times New Roman" w:hAnsi="Times New Roman" w:eastAsia="宋体" w:cs="Times New Roman"/>
                <w:kern w:val="2"/>
                <w:sz w:val="20"/>
                <w:szCs w:val="20"/>
                <w:lang w:val="en-US" w:eastAsia="zh-CN" w:bidi="ar-SA"/>
              </w:rPr>
              <w:t>’</w:t>
            </w:r>
            <w:r>
              <w:rPr>
                <w:rFonts w:hint="eastAsia" w:ascii="Times New Roman" w:hAnsi="Times New Roman" w:eastAsia="宋体" w:cs="Times New Roman"/>
                <w:kern w:val="2"/>
                <w:sz w:val="20"/>
                <w:szCs w:val="20"/>
                <w:lang w:val="en-US" w:eastAsia="zh-CN" w:bidi="ar-SA"/>
              </w:rPr>
              <w:t>s working assumption if the overlapped PUSCH and PUCCH are both low priority in physical layer.</w:t>
            </w:r>
          </w:p>
          <w:p>
            <w:pPr>
              <w:pStyle w:val="106"/>
              <w:numPr>
                <w:ilvl w:val="-1"/>
                <w:numId w:val="0"/>
              </w:numPr>
              <w:spacing w:before="120" w:beforeLines="50" w:line="240" w:lineRule="auto"/>
              <w:ind w:left="0" w:leftChars="0" w:firstLine="0" w:firstLineChars="0"/>
              <w:contextualSpacing w:val="0"/>
              <w:jc w:val="left"/>
              <w:rPr>
                <w:rFonts w:hint="eastAsia" w:ascii="Times New Roman" w:hAnsi="Times New Roman" w:eastAsia="宋体" w:cs="Times New Roman"/>
                <w:kern w:val="2"/>
                <w:sz w:val="20"/>
                <w:szCs w:val="20"/>
                <w:lang w:val="en-US" w:eastAsia="zh-CN" w:bidi="ar-SA"/>
              </w:rPr>
            </w:pPr>
            <w:r>
              <w:rPr>
                <w:rFonts w:hint="eastAsia" w:ascii="Times New Roman" w:hAnsi="Times New Roman" w:eastAsia="宋体" w:cs="Times New Roman"/>
                <w:kern w:val="2"/>
                <w:sz w:val="20"/>
                <w:szCs w:val="20"/>
                <w:lang w:val="en-US" w:eastAsia="zh-CN" w:bidi="ar-SA"/>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pPr>
              <w:pStyle w:val="106"/>
              <w:numPr>
                <w:ilvl w:val="-1"/>
                <w:numId w:val="0"/>
              </w:numPr>
              <w:spacing w:before="120" w:beforeLines="50" w:line="240" w:lineRule="auto"/>
              <w:ind w:left="0" w:leftChars="0" w:firstLine="0" w:firstLineChars="0"/>
              <w:contextualSpacing w:val="0"/>
              <w:jc w:val="left"/>
              <w:rPr>
                <w:rFonts w:hint="default" w:ascii="Times New Roman" w:hAnsi="Times New Roman" w:eastAsia="宋体" w:cs="Times New Roman"/>
                <w:kern w:val="2"/>
                <w:sz w:val="20"/>
                <w:szCs w:val="20"/>
                <w:lang w:val="en-US" w:eastAsia="zh-CN" w:bidi="ar-SA"/>
              </w:rPr>
            </w:pPr>
            <w:r>
              <w:rPr>
                <w:rFonts w:hint="eastAsia" w:eastAsia="宋体" w:cs="Times New Roman"/>
                <w:kern w:val="2"/>
                <w:sz w:val="20"/>
                <w:szCs w:val="20"/>
                <w:lang w:val="en-US" w:eastAsia="zh-CN" w:bidi="ar-SA"/>
              </w:rPr>
              <w:t>The details can be found in our contribution R1-2106731.</w:t>
            </w:r>
          </w:p>
        </w:tc>
      </w:tr>
    </w:tbl>
    <w:p>
      <w:pPr>
        <w:rPr>
          <w:lang w:eastAsia="zh-CN"/>
        </w:rPr>
      </w:pPr>
    </w:p>
    <w:p>
      <w:pPr>
        <w:snapToGrid w:val="0"/>
        <w:spacing w:after="120" w:afterLines="5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pPr>
        <w:snapToGrid w:val="0"/>
        <w:spacing w:after="120" w:afterLines="5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pPr>
        <w:pStyle w:val="106"/>
        <w:numPr>
          <w:ilvl w:val="0"/>
          <w:numId w:val="13"/>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Option 1: Drop the PUCCH#0.</w:t>
      </w:r>
    </w:p>
    <w:p>
      <w:pPr>
        <w:pStyle w:val="106"/>
        <w:numPr>
          <w:ilvl w:val="0"/>
          <w:numId w:val="13"/>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pPr>
        <w:pStyle w:val="106"/>
        <w:numPr>
          <w:ilvl w:val="1"/>
          <w:numId w:val="13"/>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pPr>
        <w:pStyle w:val="106"/>
        <w:numPr>
          <w:ilvl w:val="1"/>
          <w:numId w:val="13"/>
        </w:numPr>
        <w:adjustRightInd w:val="0"/>
        <w:snapToGrid w:val="0"/>
        <w:spacing w:after="120" w:afterLines="5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pPr>
        <w:pStyle w:val="106"/>
        <w:adjustRightInd w:val="0"/>
        <w:snapToGrid w:val="0"/>
        <w:spacing w:after="120" w:afterLines="5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hAnsi="Cambria Math" w:eastAsiaTheme="minorEastAsia"/>
                <w:sz w:val="20"/>
                <w:szCs w:val="14"/>
                <w:lang w:eastAsia="zh-CN"/>
              </w:rPr>
            </m:ctrlPr>
          </m:sSubSupPr>
          <m:e>
            <m:r>
              <w:rPr>
                <w:rFonts w:ascii="Cambria Math" w:hAnsi="Cambria Math" w:eastAsiaTheme="minorEastAsia"/>
                <w:sz w:val="20"/>
                <w:szCs w:val="14"/>
                <w:lang w:eastAsia="zh-CN"/>
              </w:rPr>
              <m:t>T</m:t>
            </m:r>
            <m:ctrlPr>
              <w:rPr>
                <w:rFonts w:ascii="Cambria Math" w:hAnsi="Cambria Math" w:eastAsiaTheme="minorEastAsia"/>
                <w:sz w:val="20"/>
                <w:szCs w:val="14"/>
                <w:lang w:eastAsia="zh-CN"/>
              </w:rPr>
            </m:ctrlPr>
          </m:e>
          <m:sub>
            <m:r>
              <w:rPr>
                <w:rFonts w:ascii="Cambria Math" w:hAnsi="Cambria Math" w:eastAsiaTheme="minorEastAsia"/>
                <w:sz w:val="20"/>
                <w:szCs w:val="14"/>
                <w:lang w:eastAsia="zh-CN"/>
              </w:rPr>
              <m:t>proc</m:t>
            </m:r>
            <m:r>
              <m:rPr>
                <m:sty m:val="p"/>
              </m:rPr>
              <w:rPr>
                <w:rFonts w:ascii="Cambria Math" w:hAnsi="Cambria Math" w:eastAsiaTheme="minorEastAsia"/>
                <w:sz w:val="20"/>
                <w:szCs w:val="14"/>
                <w:lang w:eastAsia="zh-CN"/>
              </w:rPr>
              <m:t>,2</m:t>
            </m:r>
            <m:ctrlPr>
              <w:rPr>
                <w:rFonts w:ascii="Cambria Math" w:hAnsi="Cambria Math" w:eastAsiaTheme="minorEastAsia"/>
                <w:sz w:val="20"/>
                <w:szCs w:val="14"/>
                <w:lang w:eastAsia="zh-CN"/>
              </w:rPr>
            </m:ctrlPr>
          </m:sub>
          <m:sup>
            <m:r>
              <w:rPr>
                <w:rFonts w:ascii="Cambria Math" w:hAnsi="Cambria Math" w:eastAsiaTheme="minorEastAsia"/>
                <w:sz w:val="20"/>
                <w:szCs w:val="14"/>
                <w:lang w:eastAsia="zh-CN"/>
              </w:rPr>
              <m:t>mux</m:t>
            </m:r>
            <m:ctrlPr>
              <w:rPr>
                <w:rFonts w:ascii="Cambria Math" w:hAnsi="Cambria Math" w:eastAsiaTheme="minorEastAsia"/>
                <w:sz w:val="20"/>
                <w:szCs w:val="14"/>
                <w:lang w:eastAsia="zh-CN"/>
              </w:rPr>
            </m:ctrlPr>
          </m:sup>
        </m:sSubSup>
      </m:oMath>
      <w:r>
        <w:rPr>
          <w:rFonts w:hint="eastAsia" w:eastAsiaTheme="minorEastAsia"/>
          <w:sz w:val="20"/>
          <w:szCs w:val="14"/>
          <w:lang w:eastAsia="zh-CN"/>
        </w:rPr>
        <w:t xml:space="preserve"> </w:t>
      </w:r>
      <w:r>
        <w:rPr>
          <w:rFonts w:eastAsiaTheme="minorEastAsia"/>
          <w:b/>
          <w:sz w:val="20"/>
          <w:szCs w:val="14"/>
          <w:lang w:eastAsia="zh-CN"/>
        </w:rPr>
        <w:t>symbols before the first symbol of the earliest PUCCH#0 or PUSCH#0.</w:t>
      </w:r>
    </w:p>
    <w:p>
      <w:pPr>
        <w:pStyle w:val="106"/>
        <w:numPr>
          <w:ilvl w:val="0"/>
          <w:numId w:val="13"/>
        </w:numPr>
        <w:adjustRightInd w:val="0"/>
        <w:snapToGrid w:val="0"/>
        <w:spacing w:after="120" w:afterLines="5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pPr>
        <w:pStyle w:val="133"/>
        <w:numPr>
          <w:ilvl w:val="0"/>
          <w:numId w:val="13"/>
        </w:numPr>
        <w:adjustRightInd w:val="0"/>
        <w:snapToGrid w:val="0"/>
        <w:spacing w:afterLines="50"/>
        <w:rPr>
          <w:rFonts w:ascii="Times New Roman" w:hAnsi="Times New Roman" w:eastAsiaTheme="minorEastAsia"/>
          <w:b/>
          <w:szCs w:val="14"/>
          <w:lang w:val="en-US" w:eastAsia="zh-CN"/>
        </w:rPr>
      </w:pPr>
      <w:r>
        <w:rPr>
          <w:rFonts w:ascii="Times New Roman" w:hAnsi="Times New Roman" w:eastAsiaTheme="minorEastAsia"/>
          <w:b/>
          <w:szCs w:val="14"/>
          <w:lang w:eastAsia="zh-CN"/>
        </w:rPr>
        <w:t>Option 4: Other options?</w:t>
      </w:r>
    </w:p>
    <w:tbl>
      <w:tblPr>
        <w:tblStyle w:val="49"/>
        <w:tblW w:w="958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07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51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Our preference is Option 4 as given below, this option does not need a spec change.</w:t>
            </w:r>
          </w:p>
          <w:p>
            <w:pPr>
              <w:pStyle w:val="106"/>
              <w:numPr>
                <w:ilvl w:val="0"/>
                <w:numId w:val="14"/>
              </w:numPr>
              <w:spacing w:before="120" w:line="240" w:lineRule="auto"/>
              <w:rPr>
                <w:rFonts w:eastAsia="宋体"/>
                <w:kern w:val="2"/>
                <w:sz w:val="20"/>
                <w:szCs w:val="20"/>
                <w:lang w:eastAsia="zh-CN"/>
              </w:rPr>
            </w:pPr>
            <w:r>
              <w:rPr>
                <w:rFonts w:eastAsia="宋体"/>
                <w:kern w:val="2"/>
                <w:sz w:val="20"/>
                <w:szCs w:val="20"/>
                <w:lang w:eastAsia="zh-CN"/>
              </w:rPr>
              <w:t>If there is no remaining PUSCH(s) on any serving cell overlapping with PUCCH#0 of the same priority, the UCI is transmitted on the PUCCH</w:t>
            </w:r>
          </w:p>
          <w:p>
            <w:pPr>
              <w:pStyle w:val="106"/>
              <w:numPr>
                <w:ilvl w:val="0"/>
                <w:numId w:val="14"/>
              </w:numPr>
              <w:spacing w:before="120" w:line="240" w:lineRule="auto"/>
              <w:rPr>
                <w:kern w:val="2"/>
                <w:lang w:eastAsia="zh-CN"/>
              </w:rPr>
            </w:pPr>
            <w:r>
              <w:rPr>
                <w:rFonts w:eastAsia="宋体"/>
                <w:kern w:val="2"/>
                <w:sz w:val="20"/>
                <w:szCs w:val="20"/>
                <w:lang w:eastAsia="zh-CN"/>
              </w:rPr>
              <w:t>Otherwise, the UCI is multiplexed in the PUSCH according to existing rules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Apple</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We are fine with Option 2 and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w:t>
            </w:r>
            <w:r>
              <w:rPr>
                <w:rFonts w:hint="eastAsia"/>
                <w:kern w:val="2"/>
                <w:lang w:eastAsia="zh-CN"/>
              </w:rPr>
              <w:t>e are fine with Option 3.</w:t>
            </w:r>
          </w:p>
          <w:p>
            <w:pPr>
              <w:pStyle w:val="32"/>
              <w:spacing w:before="120"/>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pPr>
              <w:pStyle w:val="32"/>
              <w:spacing w:before="120"/>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pPr>
              <w:pStyle w:val="32"/>
              <w:spacing w:before="120"/>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pPr>
              <w:pStyle w:val="32"/>
              <w:spacing w:before="120"/>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Option 2 is preferred:</w:t>
            </w:r>
          </w:p>
          <w:p>
            <w:pPr>
              <w:pStyle w:val="106"/>
              <w:numPr>
                <w:ilvl w:val="0"/>
                <w:numId w:val="15"/>
              </w:numPr>
              <w:spacing w:before="120"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pPr>
              <w:pStyle w:val="106"/>
              <w:numPr>
                <w:ilvl w:val="0"/>
                <w:numId w:val="15"/>
              </w:numPr>
              <w:spacing w:before="120" w:line="240" w:lineRule="auto"/>
              <w:rPr>
                <w:kern w:val="2"/>
                <w:sz w:val="20"/>
                <w:szCs w:val="20"/>
                <w:lang w:eastAsia="zh-CN"/>
              </w:rPr>
            </w:pPr>
            <w:r>
              <w:rPr>
                <w:kern w:val="2"/>
                <w:sz w:val="20"/>
                <w:szCs w:val="20"/>
                <w:lang w:eastAsia="zh-CN"/>
              </w:rPr>
              <w:t>Compared to Option 1, there is at least the chance for the gNB to receive the UCI for Option 2.</w:t>
            </w:r>
          </w:p>
          <w:p>
            <w:pPr>
              <w:pStyle w:val="106"/>
              <w:numPr>
                <w:ilvl w:val="0"/>
                <w:numId w:val="15"/>
              </w:numPr>
              <w:spacing w:before="120"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pPr>
              <w:pStyle w:val="106"/>
              <w:numPr>
                <w:ilvl w:val="0"/>
                <w:numId w:val="15"/>
              </w:numPr>
              <w:spacing w:before="120" w:line="240" w:lineRule="auto"/>
              <w:rPr>
                <w:kern w:val="2"/>
                <w:sz w:val="20"/>
                <w:szCs w:val="20"/>
                <w:lang w:eastAsia="zh-CN"/>
              </w:rPr>
            </w:pPr>
            <w:r>
              <w:rPr>
                <w:kern w:val="2"/>
                <w:sz w:val="20"/>
                <w:szCs w:val="20"/>
                <w:lang w:eastAsia="zh-CN"/>
              </w:rPr>
              <w:t xml:space="preserve">Compared to Option 4, </w:t>
            </w:r>
          </w:p>
          <w:p>
            <w:pPr>
              <w:pStyle w:val="106"/>
              <w:numPr>
                <w:ilvl w:val="1"/>
                <w:numId w:val="15"/>
              </w:numPr>
              <w:spacing w:before="120"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pPr>
              <w:pStyle w:val="106"/>
              <w:numPr>
                <w:ilvl w:val="1"/>
                <w:numId w:val="15"/>
              </w:numPr>
              <w:spacing w:before="120"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 xml:space="preserve">It should be discussed after </w:t>
            </w:r>
            <w:r>
              <w:rPr>
                <w:rFonts w:eastAsia="Malgun Gothic"/>
                <w:kern w:val="2"/>
                <w:lang w:eastAsia="ko-KR"/>
              </w:rPr>
              <w:t>making common understanding on Question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W</w:t>
            </w:r>
            <w:r>
              <w:rPr>
                <w:rFonts w:eastAsiaTheme="minorEastAsia"/>
                <w:kern w:val="2"/>
                <w:lang w:eastAsia="zh-CN"/>
              </w:rPr>
              <w:t xml:space="preserve">e are fine with option 2 and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Qualcomm</w:t>
            </w: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Pr>
          <w:p>
            <w:pPr>
              <w:spacing w:before="120" w:after="0" w:line="240" w:lineRule="auto"/>
              <w:rPr>
                <w:kern w:val="2"/>
                <w:lang w:eastAsia="zh-CN"/>
              </w:rPr>
            </w:pPr>
            <w:r>
              <w:rPr>
                <w:kern w:val="2"/>
                <w:lang w:eastAsia="zh-CN"/>
              </w:rPr>
              <w:t>Ericsson</w:t>
            </w:r>
          </w:p>
        </w:tc>
        <w:tc>
          <w:tcPr>
            <w:tcW w:w="7517" w:type="dxa"/>
          </w:tcPr>
          <w:p>
            <w:pPr>
              <w:spacing w:before="120"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pPr>
              <w:spacing w:before="120"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pPr>
              <w:spacing w:before="120"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pPr>
              <w:spacing w:before="120"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pPr>
              <w:spacing w:before="120"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tcPr>
          <w:p>
            <w:pPr>
              <w:spacing w:before="120" w:after="0" w:line="240" w:lineRule="auto"/>
              <w:rPr>
                <w:kern w:val="2"/>
                <w:lang w:eastAsia="zh-CN"/>
              </w:rPr>
            </w:pPr>
            <w:r>
              <w:rPr>
                <w:kern w:val="2"/>
                <w:lang w:eastAsia="zh-CN"/>
              </w:rPr>
              <w:t>Intel</w:t>
            </w:r>
          </w:p>
        </w:tc>
        <w:tc>
          <w:tcPr>
            <w:tcW w:w="7517" w:type="dxa"/>
          </w:tcPr>
          <w:p>
            <w:pPr>
              <w:spacing w:before="120" w:after="0" w:line="240" w:lineRule="auto"/>
              <w:rPr>
                <w:kern w:val="2"/>
                <w:lang w:eastAsia="zh-CN"/>
              </w:rPr>
            </w:pPr>
            <w:r>
              <w:rPr>
                <w:kern w:val="2"/>
                <w:lang w:eastAsia="zh-CN"/>
              </w:rPr>
              <w:t>We prefer Option 2 as it allows transmission of PUCCH in some cases, aiming to strike a balance between Options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70" w:type="dxa"/>
            <w:vAlign w:val="top"/>
          </w:tcPr>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ZTE</w:t>
            </w:r>
          </w:p>
        </w:tc>
        <w:tc>
          <w:tcPr>
            <w:tcW w:w="7517" w:type="dxa"/>
            <w:vAlign w:val="top"/>
          </w:tcPr>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 xml:space="preserve">We prefer option 2 since it can ensure the PUCCH transmission as possible. </w:t>
            </w:r>
          </w:p>
        </w:tc>
      </w:tr>
    </w:tbl>
    <w:p>
      <w:pPr>
        <w:snapToGrid w:val="0"/>
        <w:spacing w:after="120" w:afterLines="50"/>
        <w:rPr>
          <w:b/>
          <w:kern w:val="2"/>
          <w:lang w:eastAsia="zh-CN"/>
        </w:rPr>
      </w:pPr>
    </w:p>
    <w:p>
      <w:pPr>
        <w:snapToGrid w:val="0"/>
        <w:spacing w:after="120" w:afterLines="50"/>
        <w:rPr>
          <w:b/>
          <w:kern w:val="2"/>
          <w:lang w:eastAsia="zh-CN"/>
        </w:rPr>
      </w:pPr>
      <w:r>
        <w:rPr>
          <w:rFonts w:hint="eastAsia"/>
          <w:b/>
          <w:kern w:val="2"/>
          <w:lang w:eastAsia="zh-CN"/>
        </w:rPr>
        <w:t>O</w:t>
      </w:r>
      <w:r>
        <w:rPr>
          <w:b/>
          <w:kern w:val="2"/>
          <w:lang w:eastAsia="zh-CN"/>
        </w:rPr>
        <w:t xml:space="preserve">ther issues or comments that you would like to make, please fill in the following table. </w:t>
      </w:r>
    </w:p>
    <w:tbl>
      <w:tblPr>
        <w:tblStyle w:val="49"/>
        <w:tblW w:w="958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070"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2070"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p>
        </w:tc>
        <w:tc>
          <w:tcPr>
            <w:tcW w:w="751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p>
        </w:tc>
      </w:tr>
    </w:tbl>
    <w:p>
      <w:pPr>
        <w:snapToGrid w:val="0"/>
        <w:spacing w:after="120" w:afterLines="50"/>
        <w:rPr>
          <w:b/>
          <w:kern w:val="2"/>
          <w:lang w:eastAsia="zh-CN"/>
        </w:rPr>
      </w:pPr>
    </w:p>
    <w:p>
      <w:pPr>
        <w:pStyle w:val="3"/>
        <w:ind w:left="1534" w:leftChars="200"/>
        <w:rPr>
          <w:sz w:val="28"/>
        </w:rPr>
      </w:pPr>
      <w:r>
        <w:rPr>
          <w:rFonts w:hint="eastAsia"/>
          <w:sz w:val="28"/>
        </w:rPr>
        <w:t>3</w:t>
      </w:r>
      <w:r>
        <w:rPr>
          <w:sz w:val="28"/>
        </w:rPr>
        <w:t xml:space="preserve">.3 Collision between SR and Data </w:t>
      </w:r>
    </w:p>
    <w:p>
      <w:pPr>
        <w:snapToGrid w:val="0"/>
        <w:spacing w:after="120" w:afterLines="50" w:line="240" w:lineRule="auto"/>
        <w:rPr>
          <w:lang w:val="en-GB" w:eastAsia="zh-CN"/>
        </w:rPr>
      </w:pPr>
      <w:r>
        <w:rPr>
          <w:rFonts w:hint="eastAsia"/>
          <w:lang w:val="en-GB" w:eastAsia="zh-CN"/>
        </w:rPr>
        <w:t>[</w:t>
      </w:r>
      <w:r>
        <w:rPr>
          <w:lang w:val="en-GB" w:eastAsia="zh-CN"/>
        </w:rPr>
        <w:t xml:space="preserve">3], [4], [8], [9], [10] observed that the gNB’s blind detection is unavoidable and cannot be reduced for some cases given that MAC does not use knowledge of UCI multiplexing when MAC executes LCH based prioritization and decides when to transmit SR. In particular, </w:t>
      </w:r>
    </w:p>
    <w:p>
      <w:pPr>
        <w:pStyle w:val="106"/>
        <w:numPr>
          <w:ilvl w:val="0"/>
          <w:numId w:val="11"/>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pPr>
        <w:kinsoku w:val="0"/>
        <w:jc w:val="center"/>
        <w:rPr>
          <w:rFonts w:ascii="Arial" w:hAnsi="Arial" w:cs="Arial"/>
          <w:lang w:eastAsia="zh-CN"/>
        </w:rPr>
      </w:pPr>
      <w:r>
        <w:rPr>
          <w:lang w:eastAsia="zh-CN"/>
        </w:rPr>
        <w:drawing>
          <wp:inline distT="0" distB="0" distL="0" distR="0">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pPr>
        <w:kinsoku w:val="0"/>
        <w:jc w:val="center"/>
        <w:rPr>
          <w:b/>
          <w:bCs/>
        </w:rPr>
      </w:pPr>
      <w:r>
        <w:rPr>
          <w:b/>
          <w:bCs/>
        </w:rPr>
        <w:t>Figure 1: Case 4</w:t>
      </w:r>
    </w:p>
    <w:p>
      <w:pPr>
        <w:pStyle w:val="106"/>
        <w:numPr>
          <w:ilvl w:val="1"/>
          <w:numId w:val="11"/>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 xml:space="preserve">(i) PUCCH carrying AN/CSI only on the green resource (no SR, PUSCH skipped since no any overlapping PUCCH with PUSCH) </w:t>
      </w:r>
    </w:p>
    <w:p>
      <w:pPr>
        <w:pStyle w:val="106"/>
        <w:numPr>
          <w:ilvl w:val="1"/>
          <w:numId w:val="11"/>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(ii) PUCCH with SR/AN/CSI on the beige resource (SR delivered, PUSCH not delivered)</w:t>
      </w:r>
    </w:p>
    <w:p>
      <w:pPr>
        <w:pStyle w:val="106"/>
        <w:numPr>
          <w:ilvl w:val="1"/>
          <w:numId w:val="11"/>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 xml:space="preserve">(iii) PUCCH carrying AN/CSI (on the green resource) and PUSCH without UCI if PUSCH is delivered but SR is not delivered </w:t>
      </w:r>
    </w:p>
    <w:p>
      <w:pPr>
        <w:pStyle w:val="106"/>
        <w:numPr>
          <w:ilvl w:val="1"/>
          <w:numId w:val="11"/>
        </w:numPr>
        <w:adjustRightInd w:val="0"/>
        <w:snapToGrid w:val="0"/>
        <w:spacing w:after="120" w:afterLines="50" w:line="240" w:lineRule="auto"/>
        <w:contextualSpacing w:val="0"/>
        <w:rPr>
          <w:rFonts w:eastAsia="宋体"/>
          <w:sz w:val="20"/>
          <w:szCs w:val="20"/>
          <w:lang w:val="en-GB" w:eastAsia="zh-CN"/>
        </w:rPr>
      </w:pPr>
      <w:r>
        <w:rPr>
          <w:rFonts w:eastAsia="宋体"/>
          <w:sz w:val="20"/>
          <w:szCs w:val="20"/>
          <w:lang w:val="en-GB" w:eastAsia="zh-CN"/>
        </w:rPr>
        <w:t>(iv) PUSCH carrying AN/CSI if both PUSCH and SR have been delivered since MAC is not aware of the final PUCCH resource with the SR</w:t>
      </w:r>
    </w:p>
    <w:p>
      <w:pPr>
        <w:pStyle w:val="106"/>
        <w:numPr>
          <w:ilvl w:val="0"/>
          <w:numId w:val="11"/>
        </w:numPr>
        <w:adjustRightInd w:val="0"/>
        <w:snapToGrid w:val="0"/>
        <w:spacing w:after="120" w:afterLines="50" w:line="240" w:lineRule="auto"/>
        <w:contextualSpacing w:val="0"/>
        <w:rPr>
          <w:rFonts w:eastAsia="宋体"/>
          <w:sz w:val="20"/>
          <w:szCs w:val="20"/>
          <w:lang w:val="en-GB" w:eastAsia="zh-CN"/>
        </w:rPr>
      </w:pPr>
      <w:r>
        <w:rPr>
          <w:rFonts w:hint="eastAsia" w:eastAsia="宋体"/>
          <w:sz w:val="20"/>
          <w:szCs w:val="20"/>
          <w:lang w:val="en-GB" w:eastAsia="zh-CN"/>
        </w:rPr>
        <w:t>[</w:t>
      </w:r>
      <w:r>
        <w:rPr>
          <w:rFonts w:eastAsia="宋体"/>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pPr>
        <w:spacing w:after="120" w:afterLines="50" w:line="240" w:lineRule="auto"/>
        <w:rPr>
          <w:b/>
          <w:lang w:eastAsia="zh-CN"/>
        </w:rPr>
      </w:pPr>
      <w:r>
        <w:rPr>
          <w:b/>
          <w:lang w:eastAsia="zh-CN"/>
        </w:rPr>
        <w:t>Proposal 3.3-1: RAN1 confirms that the following intended UE behavior can be supported:</w:t>
      </w:r>
    </w:p>
    <w:p>
      <w:pPr>
        <w:pStyle w:val="106"/>
        <w:numPr>
          <w:ilvl w:val="0"/>
          <w:numId w:val="16"/>
        </w:numPr>
        <w:spacing w:after="120" w:afterLines="5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pPr>
        <w:snapToGrid w:val="0"/>
        <w:spacing w:after="50" w:line="240" w:lineRule="auto"/>
        <w:rPr>
          <w:rFonts w:cs="Arial"/>
          <w:b/>
          <w:lang w:eastAsia="zh-CN"/>
        </w:rPr>
      </w:pPr>
      <w:r>
        <w:rPr>
          <w:rFonts w:cs="Arial"/>
          <w:b/>
          <w:lang w:eastAsia="zh-CN"/>
        </w:rPr>
        <w:t xml:space="preserve">Question 3.3-1: Do you agree above proposal? </w:t>
      </w:r>
    </w:p>
    <w:p>
      <w:pPr>
        <w:pStyle w:val="106"/>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14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147"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W</w:t>
            </w:r>
            <w:r>
              <w:rPr>
                <w:rFonts w:hint="eastAsia"/>
                <w:kern w:val="2"/>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Agree /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A</w:t>
            </w:r>
            <w:r>
              <w:rPr>
                <w:rFonts w:eastAsiaTheme="minorEastAsia"/>
                <w:kern w:val="2"/>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Qualcomm</w:t>
            </w:r>
          </w:p>
        </w:tc>
        <w:tc>
          <w:tcPr>
            <w:tcW w:w="7147"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pPr>
              <w:spacing w:before="120"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tcPr>
          <w:p>
            <w:pPr>
              <w:spacing w:before="120" w:after="0" w:line="240" w:lineRule="auto"/>
              <w:rPr>
                <w:kern w:val="2"/>
                <w:lang w:eastAsia="zh-CN"/>
              </w:rPr>
            </w:pPr>
            <w:r>
              <w:rPr>
                <w:kern w:val="2"/>
                <w:lang w:eastAsia="zh-CN"/>
              </w:rPr>
              <w:t>Ericsson</w:t>
            </w:r>
          </w:p>
        </w:tc>
        <w:tc>
          <w:tcPr>
            <w:tcW w:w="7147" w:type="dxa"/>
          </w:tcPr>
          <w:p>
            <w:pPr>
              <w:spacing w:before="120"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pPr>
              <w:spacing w:before="120"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pPr>
              <w:spacing w:before="120" w:after="0" w:line="240" w:lineRule="auto"/>
              <w:rPr>
                <w:kern w:val="2"/>
                <w:lang w:eastAsia="zh-CN"/>
              </w:rPr>
            </w:pPr>
          </w:p>
          <w:p>
            <w:pPr>
              <w:spacing w:before="120"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tcPr>
          <w:p>
            <w:pPr>
              <w:spacing w:before="120" w:after="0" w:line="240" w:lineRule="auto"/>
              <w:rPr>
                <w:kern w:val="2"/>
                <w:lang w:eastAsia="zh-CN"/>
              </w:rPr>
            </w:pPr>
            <w:r>
              <w:rPr>
                <w:rFonts w:eastAsiaTheme="minorEastAsia"/>
                <w:kern w:val="2"/>
                <w:lang w:eastAsia="zh-CN"/>
              </w:rPr>
              <w:t>Intel</w:t>
            </w:r>
          </w:p>
        </w:tc>
        <w:tc>
          <w:tcPr>
            <w:tcW w:w="7147" w:type="dxa"/>
          </w:tcPr>
          <w:p>
            <w:pPr>
              <w:spacing w:before="120" w:after="0" w:line="240" w:lineRule="auto"/>
              <w:rPr>
                <w:kern w:val="2"/>
                <w:lang w:eastAsia="zh-CN"/>
              </w:rPr>
            </w:pPr>
            <w:r>
              <w:rPr>
                <w:rFonts w:eastAsiaTheme="minorEastAsia"/>
                <w:kern w:val="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099" w:type="dxa"/>
            <w:vAlign w:val="top"/>
          </w:tcPr>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ZTE</w:t>
            </w:r>
          </w:p>
        </w:tc>
        <w:tc>
          <w:tcPr>
            <w:tcW w:w="7147" w:type="dxa"/>
            <w:vAlign w:val="top"/>
          </w:tcPr>
          <w:p>
            <w:pPr>
              <w:spacing w:before="120" w:after="0" w:line="240" w:lineRule="auto"/>
              <w:rPr>
                <w:rFonts w:hint="eastAsia"/>
                <w:kern w:val="2"/>
                <w:lang w:val="en-US" w:eastAsia="zh-CN"/>
              </w:rPr>
            </w:pPr>
            <w:r>
              <w:rPr>
                <w:rFonts w:hint="eastAsia"/>
                <w:kern w:val="2"/>
                <w:lang w:val="en-US"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pPr>
              <w:pStyle w:val="106"/>
              <w:numPr>
                <w:ilvl w:val="0"/>
                <w:numId w:val="16"/>
              </w:numPr>
              <w:spacing w:before="120" w:after="120" w:afterLines="5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hint="eastAsia" w:eastAsia="宋体"/>
                <w:b/>
                <w:color w:val="0000FF"/>
                <w:sz w:val="20"/>
                <w:szCs w:val="20"/>
                <w:u w:val="single"/>
                <w:lang w:val="en-US" w:eastAsia="zh-CN"/>
              </w:rPr>
              <w:t xml:space="preserve"> in case there is no UCI to be multiplexed in the PUCH; MAC shall instruct PHY for SR transmission and generate the MAC PDU for the PUSCH in case there is UCI to be multiplexed in the PUSCH</w:t>
            </w:r>
            <w:r>
              <w:rPr>
                <w:rFonts w:eastAsia="宋体"/>
                <w:b/>
                <w:sz w:val="20"/>
                <w:szCs w:val="20"/>
                <w:lang w:eastAsia="zh-CN"/>
              </w:rPr>
              <w:t>.</w:t>
            </w:r>
          </w:p>
          <w:p>
            <w:pPr>
              <w:spacing w:before="120" w:after="0" w:line="240" w:lineRule="auto"/>
              <w:rPr>
                <w:rFonts w:hint="default" w:ascii="Times New Roman" w:hAnsi="Times New Roman" w:eastAsia="宋体" w:cs="Times New Roman"/>
                <w:kern w:val="2"/>
                <w:lang w:val="en-US" w:eastAsia="zh-CN" w:bidi="ar-SA"/>
              </w:rPr>
            </w:pPr>
          </w:p>
        </w:tc>
      </w:tr>
    </w:tbl>
    <w:p>
      <w:pPr>
        <w:spacing w:after="120" w:afterLines="50" w:line="240" w:lineRule="auto"/>
        <w:rPr>
          <w:b/>
          <w:lang w:eastAsia="zh-CN"/>
        </w:rPr>
      </w:pPr>
    </w:p>
    <w:p>
      <w:pPr>
        <w:spacing w:after="120" w:afterLines="5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pPr>
        <w:pStyle w:val="106"/>
        <w:numPr>
          <w:ilvl w:val="0"/>
          <w:numId w:val="17"/>
        </w:numPr>
        <w:contextualSpacing w:val="0"/>
        <w:rPr>
          <w:rFonts w:eastAsia="宋体"/>
          <w:sz w:val="20"/>
          <w:szCs w:val="20"/>
          <w:lang w:eastAsia="zh-CN"/>
        </w:rPr>
      </w:pPr>
      <w:r>
        <w:rPr>
          <w:rFonts w:eastAsia="宋体"/>
          <w:sz w:val="20"/>
          <w:szCs w:val="20"/>
          <w:lang w:eastAsia="zh-CN"/>
        </w:rPr>
        <w:t>Both SR1 and SR2 are negative, HARQ-ACK is sent on PUCCH-0</w:t>
      </w:r>
    </w:p>
    <w:p>
      <w:pPr>
        <w:pStyle w:val="106"/>
        <w:numPr>
          <w:ilvl w:val="0"/>
          <w:numId w:val="17"/>
        </w:numPr>
        <w:contextualSpacing w:val="0"/>
        <w:rPr>
          <w:rFonts w:eastAsia="宋体"/>
          <w:sz w:val="20"/>
          <w:szCs w:val="20"/>
          <w:lang w:eastAsia="zh-CN"/>
        </w:rPr>
      </w:pPr>
      <w:r>
        <w:rPr>
          <w:rFonts w:eastAsia="宋体"/>
          <w:sz w:val="20"/>
          <w:szCs w:val="20"/>
          <w:lang w:eastAsia="zh-CN"/>
        </w:rPr>
        <w:t>SR1 is positive and SR2 is negative, HARQ-ACK is sent on PUCCH-1</w:t>
      </w:r>
    </w:p>
    <w:p>
      <w:pPr>
        <w:pStyle w:val="106"/>
        <w:numPr>
          <w:ilvl w:val="0"/>
          <w:numId w:val="17"/>
        </w:numPr>
        <w:contextualSpacing w:val="0"/>
        <w:rPr>
          <w:rFonts w:eastAsia="宋体"/>
          <w:sz w:val="20"/>
          <w:szCs w:val="20"/>
          <w:lang w:eastAsia="zh-CN"/>
        </w:rPr>
      </w:pPr>
      <w:r>
        <w:rPr>
          <w:rFonts w:eastAsia="宋体"/>
          <w:sz w:val="20"/>
          <w:szCs w:val="20"/>
          <w:lang w:eastAsia="zh-CN"/>
        </w:rPr>
        <w:t>SR2 is positive and SR1 is negative, HARQ-ACK is sent on PUCCH-2</w:t>
      </w:r>
    </w:p>
    <w:p>
      <w:pPr>
        <w:pStyle w:val="106"/>
        <w:numPr>
          <w:ilvl w:val="0"/>
          <w:numId w:val="17"/>
        </w:numPr>
        <w:contextualSpacing w:val="0"/>
        <w:rPr>
          <w:rFonts w:eastAsia="宋体"/>
          <w:sz w:val="20"/>
          <w:szCs w:val="20"/>
          <w:lang w:eastAsia="zh-CN"/>
        </w:rPr>
      </w:pPr>
      <w:r>
        <w:rPr>
          <w:rFonts w:eastAsia="宋体"/>
          <w:sz w:val="20"/>
          <w:szCs w:val="20"/>
          <w:lang w:eastAsia="zh-CN"/>
        </w:rPr>
        <w:t>Both SR1 and SR2 are positive, HARQ-ACK is sent on PUCCH-1, and SR2 is sent over PUCCH-2.</w:t>
      </w:r>
    </w:p>
    <w:p>
      <w:pPr>
        <w:rPr>
          <w:lang w:eastAsia="zh-CN"/>
        </w:rPr>
      </w:pPr>
    </w:p>
    <w:p>
      <w:pPr>
        <w:jc w:val="center"/>
      </w:pPr>
      <w:r>
        <w:rPr>
          <w:lang w:eastAsia="zh-CN"/>
        </w:rPr>
        <w:drawing>
          <wp:inline distT="0" distB="0" distL="0" distR="0">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2"/>
                    <a:stretch>
                      <a:fillRect/>
                    </a:stretch>
                  </pic:blipFill>
                  <pic:spPr>
                    <a:xfrm>
                      <a:off x="0" y="0"/>
                      <a:ext cx="3852869" cy="1298720"/>
                    </a:xfrm>
                    <a:prstGeom prst="rect">
                      <a:avLst/>
                    </a:prstGeom>
                  </pic:spPr>
                </pic:pic>
              </a:graphicData>
            </a:graphic>
          </wp:inline>
        </w:drawing>
      </w:r>
    </w:p>
    <w:p>
      <w:pPr>
        <w:pStyle w:val="28"/>
        <w:jc w:val="center"/>
      </w:pPr>
      <w:r>
        <w:t>Figure 2 Resource selection for PUCCH format 1 from [9]</w:t>
      </w:r>
    </w:p>
    <w:p>
      <w:pPr>
        <w:ind w:left="200" w:leftChars="100"/>
        <w:rPr>
          <w:lang w:eastAsia="zh-CN"/>
        </w:rPr>
      </w:pPr>
      <w:r>
        <w:rPr>
          <w:lang w:eastAsia="zh-CN"/>
        </w:rPr>
        <w:t>Therefore, [9] proposed following to avoid the uncertainty created by overlapping PUCCH resources for HARQ-ACK/SR at PUCCH format 1:</w:t>
      </w:r>
    </w:p>
    <w:p>
      <w:pPr>
        <w:ind w:left="200" w:leftChars="1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pPr>
        <w:pStyle w:val="106"/>
        <w:numPr>
          <w:ilvl w:val="0"/>
          <w:numId w:val="18"/>
        </w:numPr>
        <w:ind w:left="560" w:leftChars="280"/>
        <w:contextualSpacing w:val="0"/>
        <w:rPr>
          <w:b/>
          <w:bCs/>
          <w:sz w:val="20"/>
          <w:szCs w:val="20"/>
        </w:rPr>
      </w:pPr>
      <w:r>
        <w:rPr>
          <w:b/>
          <w:bCs/>
          <w:sz w:val="20"/>
          <w:szCs w:val="20"/>
        </w:rPr>
        <w:t>Alt. 1:  HARQ-ACK PUCCH resource and SR PUCCH resource cannot be both configured with PUCCH format 1</w:t>
      </w:r>
    </w:p>
    <w:p>
      <w:pPr>
        <w:pStyle w:val="106"/>
        <w:numPr>
          <w:ilvl w:val="0"/>
          <w:numId w:val="18"/>
        </w:numPr>
        <w:ind w:left="560" w:leftChars="280"/>
        <w:contextualSpacing w:val="0"/>
        <w:rPr>
          <w:b/>
          <w:bCs/>
          <w:sz w:val="20"/>
          <w:szCs w:val="20"/>
        </w:rPr>
      </w:pPr>
      <w:r>
        <w:rPr>
          <w:b/>
          <w:bCs/>
          <w:sz w:val="20"/>
          <w:szCs w:val="20"/>
        </w:rPr>
        <w:t>Alt. 2: If HARQ-ACK PUCCH resource and SR PUCCH resource overlap, then they won’t be both at PUCCH format 1.</w:t>
      </w:r>
    </w:p>
    <w:p>
      <w:pPr>
        <w:pStyle w:val="106"/>
        <w:numPr>
          <w:ilvl w:val="0"/>
          <w:numId w:val="18"/>
        </w:numPr>
        <w:ind w:left="560" w:leftChars="280"/>
        <w:contextualSpacing w:val="0"/>
        <w:rPr>
          <w:b/>
          <w:bCs/>
          <w:sz w:val="20"/>
          <w:szCs w:val="20"/>
        </w:rPr>
      </w:pPr>
      <w:r>
        <w:rPr>
          <w:b/>
          <w:bCs/>
          <w:sz w:val="20"/>
          <w:szCs w:val="20"/>
        </w:rPr>
        <w:t>Alt. 3: SR is assumed to be negative for UCI multiplexing.</w:t>
      </w:r>
    </w:p>
    <w:p>
      <w:pPr>
        <w:pStyle w:val="106"/>
        <w:numPr>
          <w:ilvl w:val="0"/>
          <w:numId w:val="18"/>
        </w:numPr>
        <w:ind w:left="560" w:leftChars="280"/>
        <w:contextualSpacing w:val="0"/>
        <w:rPr>
          <w:b/>
          <w:bCs/>
          <w:sz w:val="20"/>
          <w:szCs w:val="20"/>
        </w:rPr>
      </w:pPr>
      <w:r>
        <w:rPr>
          <w:b/>
          <w:bCs/>
          <w:sz w:val="20"/>
          <w:szCs w:val="20"/>
        </w:rPr>
        <w:t>Alt. 4: SR is assumed to be positive for UCI multiplexing.</w:t>
      </w:r>
    </w:p>
    <w:p>
      <w:pPr>
        <w:snapToGrid w:val="0"/>
        <w:spacing w:after="120" w:afterLines="50"/>
        <w:rPr>
          <w:b/>
          <w:kern w:val="2"/>
          <w:lang w:eastAsia="zh-CN"/>
        </w:rPr>
      </w:pPr>
    </w:p>
    <w:p>
      <w:pPr>
        <w:snapToGrid w:val="0"/>
        <w:spacing w:after="120" w:afterLines="50"/>
        <w:rPr>
          <w:kern w:val="2"/>
          <w:lang w:eastAsia="zh-CN"/>
        </w:rPr>
      </w:pPr>
      <w:r>
        <w:rPr>
          <w:rFonts w:hint="eastAsia"/>
          <w:kern w:val="2"/>
          <w:lang w:eastAsia="zh-CN"/>
        </w:rPr>
        <w:t>A</w:t>
      </w:r>
      <w:r>
        <w:rPr>
          <w:kern w:val="2"/>
          <w:lang w:eastAsia="zh-CN"/>
        </w:rPr>
        <w:t>bove issue was discussed in the last meeting,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pPr>
        <w:snapToGrid w:val="0"/>
        <w:spacing w:after="120" w:afterLines="50"/>
        <w:rPr>
          <w:rFonts w:eastAsia="Times New Roman"/>
          <w:b/>
          <w:bCs/>
        </w:rPr>
      </w:pPr>
      <w:r>
        <w:rPr>
          <w:rFonts w:hint="eastAsia" w:eastAsia="Times New Roman"/>
          <w:b/>
          <w:bCs/>
        </w:rPr>
        <w:t>Q</w:t>
      </w:r>
      <w:r>
        <w:rPr>
          <w:rFonts w:eastAsia="Times New Roman"/>
          <w:b/>
          <w:bCs/>
        </w:rPr>
        <w:t xml:space="preserve">uestion 3.3-2: What is your views on above proposal? </w:t>
      </w:r>
    </w:p>
    <w:p>
      <w:pPr>
        <w:pStyle w:val="106"/>
        <w:numPr>
          <w:ilvl w:val="0"/>
          <w:numId w:val="16"/>
        </w:numPr>
        <w:snapToGrid w:val="0"/>
        <w:spacing w:after="120" w:afterLines="50"/>
        <w:rPr>
          <w:b/>
          <w:bCs/>
          <w:sz w:val="20"/>
          <w:szCs w:val="20"/>
        </w:rPr>
      </w:pPr>
      <w:r>
        <w:rPr>
          <w:b/>
          <w:bCs/>
          <w:sz w:val="20"/>
          <w:szCs w:val="20"/>
        </w:rPr>
        <w:t xml:space="preserve">Whether it is needed and if it is needed, which is your preferred Alternative? </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099"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35"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HW/HiSi</w:t>
            </w:r>
          </w:p>
        </w:tc>
        <w:tc>
          <w:tcPr>
            <w:tcW w:w="7535" w:type="dxa"/>
            <w:tcBorders>
              <w:top w:val="single" w:color="auto" w:sz="4" w:space="0"/>
              <w:left w:val="single" w:color="auto" w:sz="4" w:space="0"/>
              <w:bottom w:val="single" w:color="auto" w:sz="4" w:space="0"/>
              <w:right w:val="single" w:color="auto" w:sz="4" w:space="0"/>
            </w:tcBorders>
          </w:tcPr>
          <w:p>
            <w:pPr>
              <w:spacing w:before="0" w:after="0" w:line="240" w:lineRule="auto"/>
              <w:rPr>
                <w:kern w:val="2"/>
                <w:lang w:eastAsia="zh-CN"/>
              </w:rPr>
            </w:pPr>
            <w:r>
              <w:rPr>
                <w:kern w:val="2"/>
                <w:lang w:eastAsia="zh-CN"/>
              </w:rPr>
              <w:t>Our view is that the situation can be solved by gNB implementation. The proposal does not seem to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Apple</w:t>
            </w:r>
          </w:p>
        </w:tc>
        <w:tc>
          <w:tcPr>
            <w:tcW w:w="7535" w:type="dxa"/>
            <w:tcBorders>
              <w:top w:val="single" w:color="auto" w:sz="4" w:space="0"/>
              <w:left w:val="single" w:color="auto" w:sz="4" w:space="0"/>
              <w:bottom w:val="single" w:color="auto" w:sz="4" w:space="0"/>
              <w:right w:val="single" w:color="auto" w:sz="4" w:space="0"/>
            </w:tcBorders>
          </w:tcPr>
          <w:p>
            <w:pPr>
              <w:spacing w:before="120"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pPr>
              <w:spacing w:before="120"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pPr>
              <w:spacing w:before="120" w:after="0" w:line="240" w:lineRule="auto"/>
              <w:rPr>
                <w:kern w:val="2"/>
              </w:rPr>
            </w:pPr>
            <w:r>
              <w:rPr>
                <w:kern w:val="2"/>
              </w:rPr>
              <w:t xml:space="preserve">If you look at the Alt. 1 to Alt. 4, they are just various ways to avoid tracking multiple hypotheses on SR statuses on the UE side.  We would be fine with any of them. </w:t>
            </w:r>
          </w:p>
          <w:p>
            <w:pPr>
              <w:spacing w:before="120"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pPr>
              <w:spacing w:before="120"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CATT</w:t>
            </w:r>
          </w:p>
        </w:tc>
        <w:tc>
          <w:tcPr>
            <w:tcW w:w="7535"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hint="eastAsia" w:eastAsiaTheme="minorEastAsia"/>
                <w:lang w:eastAsia="zh-CN"/>
              </w:rPr>
              <w:t>In our understanding,</w:t>
            </w:r>
            <w:r>
              <w:t xml:space="preserve"> this behavior</w:t>
            </w:r>
            <w:r>
              <w:rPr>
                <w:rFonts w:hint="eastAsia" w:eastAsiaTheme="minorEastAsia"/>
                <w:lang w:eastAsia="zh-CN"/>
              </w:rPr>
              <w:t xml:space="preserve"> of </w:t>
            </w:r>
            <w:r>
              <w:rPr>
                <w:rFonts w:eastAsiaTheme="minorEastAsia"/>
                <w:lang w:eastAsia="zh-CN"/>
              </w:rPr>
              <w:t>the occurrence of HARQ-ACK PUCCH resource at PUCCH format 1 and SR PUCCH resource at PUCCH format 1</w:t>
            </w:r>
            <w:r>
              <w:rPr>
                <w:rFonts w:hint="eastAsia" w:eastAsiaTheme="minorEastAsia"/>
                <w:lang w:eastAsia="zh-CN"/>
              </w:rPr>
              <w:t>already</w:t>
            </w:r>
            <w:r>
              <w:t xml:space="preserve"> exists in R</w:t>
            </w:r>
            <w:r>
              <w:rPr>
                <w:rFonts w:hint="eastAsia" w:eastAsiaTheme="minorEastAsia"/>
                <w:lang w:eastAsia="zh-CN"/>
              </w:rPr>
              <w:t>el-</w:t>
            </w:r>
            <w:r>
              <w:t>15</w:t>
            </w:r>
            <w:r>
              <w:rPr>
                <w:rFonts w:hint="eastAsia" w:eastAsiaTheme="minorEastAsia"/>
                <w:lang w:eastAsia="zh-CN"/>
              </w:rPr>
              <w:t xml:space="preserve"> and it </w:t>
            </w:r>
            <w:r>
              <w:rPr>
                <w:rFonts w:eastAsiaTheme="minorEastAsia"/>
                <w:lang w:eastAsia="zh-CN"/>
              </w:rPr>
              <w:t>is not</w:t>
            </w:r>
            <w:r>
              <w:t xml:space="preserve"> necessary to make </w:t>
            </w:r>
            <w:r>
              <w:rPr>
                <w:rFonts w:hint="eastAsia" w:eastAsiaTheme="minorEastAsia"/>
                <w:lang w:eastAsia="zh-CN"/>
              </w:rPr>
              <w:t>any</w:t>
            </w:r>
            <w:r>
              <w:t xml:space="preserve"> enhancement </w:t>
            </w:r>
            <w:r>
              <w:rPr>
                <w:rFonts w:hint="eastAsia" w:eastAsiaTheme="minorEastAsia"/>
                <w:lang w:eastAsia="zh-CN"/>
              </w:rPr>
              <w:t>during Rel-16</w:t>
            </w:r>
            <w:r>
              <w:t xml:space="preserve"> maintenance</w:t>
            </w:r>
            <w:r>
              <w:rPr>
                <w:rFonts w:hint="eastAsia" w:eastAsiaTheme="minorEastAsia"/>
                <w:lang w:eastAsia="zh-CN"/>
              </w:rPr>
              <w:t>.</w:t>
            </w:r>
            <w:r>
              <w:t xml:space="preserve"> The</w:t>
            </w:r>
            <w:r>
              <w:rPr>
                <w:rFonts w:hint="eastAsia" w:eastAsiaTheme="minorEastAsia"/>
                <w:lang w:eastAsia="zh-CN"/>
              </w:rPr>
              <w:t xml:space="preserve"> UE behavior of</w:t>
            </w:r>
            <w:r>
              <w:t xml:space="preserve"> maintaining R</w:t>
            </w:r>
            <w:r>
              <w:rPr>
                <w:rFonts w:hint="eastAsia" w:eastAsiaTheme="minorEastAsia"/>
                <w:lang w:eastAsia="zh-CN"/>
              </w:rPr>
              <w:t>el-15 will still</w:t>
            </w:r>
            <w:r>
              <w:t xml:space="preserve"> work. In the case of combining with LCH, </w:t>
            </w:r>
            <w:r>
              <w:rPr>
                <w:rFonts w:hint="eastAsia"/>
                <w:lang w:eastAsia="zh-CN"/>
              </w:rPr>
              <w:t xml:space="preserve">too much </w:t>
            </w:r>
            <w:r>
              <w:t>blind detection</w:t>
            </w:r>
            <w:r>
              <w:rPr>
                <w:rFonts w:hint="eastAsia" w:eastAsiaTheme="minorEastAsia"/>
                <w:lang w:eastAsia="zh-CN"/>
              </w:rPr>
              <w:t xml:space="preserve"> can be </w:t>
            </w:r>
            <w:r>
              <w:rPr>
                <w:rFonts w:eastAsiaTheme="minorEastAsia"/>
                <w:lang w:eastAsia="zh-CN"/>
              </w:rPr>
              <w:t>avoided</w:t>
            </w:r>
            <w:r>
              <w:rPr>
                <w:rFonts w:hint="eastAsia" w:eastAsiaTheme="minorEastAsia"/>
                <w:lang w:eastAsia="zh-CN"/>
              </w:rPr>
              <w:t xml:space="preserve"> by gNB scheduling and it belongs to gNB implementation. </w:t>
            </w:r>
            <w:r>
              <w:rPr>
                <w:rFonts w:eastAsiaTheme="minorEastAsia"/>
                <w:lang w:eastAsia="zh-CN"/>
              </w:rPr>
              <w:t>I</w:t>
            </w:r>
            <w:r>
              <w:rPr>
                <w:rFonts w:hint="eastAsia" w:eastAsiaTheme="minor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pPr>
              <w:spacing w:before="0" w:after="0" w:line="240" w:lineRule="auto"/>
              <w:rPr>
                <w:lang w:eastAsia="zh-CN"/>
              </w:rPr>
            </w:pPr>
            <w:r>
              <w:rPr>
                <w:rFonts w:hint="eastAsia" w:eastAsiaTheme="minorEastAsia"/>
                <w:lang w:eastAsia="zh-CN"/>
              </w:rPr>
              <w:t xml:space="preserve">Regarding the behavior for the overlapping of SR PUCCH and HARQ-ACK PUCCH, to our </w:t>
            </w:r>
            <w:r>
              <w:rPr>
                <w:rFonts w:eastAsiaTheme="minorEastAsia"/>
                <w:lang w:eastAsia="zh-CN"/>
              </w:rPr>
              <w:t>understanding</w:t>
            </w:r>
            <w:r>
              <w:rPr>
                <w:rFonts w:hint="eastAsia" w:eastAsiaTheme="minorEastAsia"/>
                <w:lang w:eastAsia="zh-CN"/>
              </w:rPr>
              <w:t xml:space="preserve">, </w:t>
            </w:r>
            <w:r>
              <w:t xml:space="preserve">if there is no P-SR at the latest preparation time of </w:t>
            </w:r>
            <w:r>
              <w:rPr>
                <w:rFonts w:hint="eastAsia" w:eastAsiaTheme="minorEastAsia"/>
                <w:lang w:eastAsia="zh-CN"/>
              </w:rPr>
              <w:t>A/N</w:t>
            </w:r>
            <w:r>
              <w:t>, UE will prepare</w:t>
            </w:r>
            <w:r>
              <w:rPr>
                <w:rFonts w:hint="eastAsia"/>
                <w:lang w:eastAsia="zh-CN"/>
              </w:rPr>
              <w:t xml:space="preserve"> for</w:t>
            </w:r>
            <w:r>
              <w:t xml:space="preserve"> </w:t>
            </w:r>
            <w:r>
              <w:rPr>
                <w:rFonts w:hint="eastAsia" w:eastAsiaTheme="minorEastAsia"/>
                <w:lang w:eastAsia="zh-CN"/>
              </w:rPr>
              <w:t>the</w:t>
            </w:r>
            <w:r>
              <w:t xml:space="preserve"> </w:t>
            </w:r>
            <w:r>
              <w:rPr>
                <w:rFonts w:hint="eastAsia"/>
                <w:lang w:eastAsia="zh-CN"/>
              </w:rPr>
              <w:t xml:space="preserve">A/N </w:t>
            </w:r>
            <w:r>
              <w:t xml:space="preserve">transmission according to </w:t>
            </w:r>
            <w:r>
              <w:rPr>
                <w:rFonts w:hint="eastAsia" w:eastAsiaTheme="minorEastAsia"/>
                <w:lang w:eastAsia="zh-CN"/>
              </w:rPr>
              <w:t xml:space="preserve">N-SR, which then gives a </w:t>
            </w:r>
            <w:r>
              <w:rPr>
                <w:rFonts w:eastAsiaTheme="minorEastAsia"/>
                <w:lang w:eastAsia="zh-CN"/>
              </w:rPr>
              <w:t xml:space="preserve">guideline for MAC to decide the deadline to deliver </w:t>
            </w:r>
            <w:r>
              <w:rPr>
                <w:rFonts w:hint="eastAsia" w:eastAsiaTheme="minorEastAsia"/>
                <w:lang w:eastAsia="zh-CN"/>
              </w:rPr>
              <w:t>P-</w:t>
            </w:r>
            <w:r>
              <w:rPr>
                <w:rFonts w:eastAsiaTheme="minorEastAsia"/>
                <w:lang w:eastAsia="zh-CN"/>
              </w:rPr>
              <w:t>SR</w:t>
            </w:r>
            <w:r>
              <w:rPr>
                <w:rFonts w:hint="eastAsia" w:eastAsiaTheme="minorEastAsia"/>
                <w:lang w:eastAsia="zh-CN"/>
              </w:rPr>
              <w:t xml:space="preserve"> to PHY</w:t>
            </w:r>
            <w:r>
              <w:t>.</w:t>
            </w:r>
          </w:p>
          <w:p>
            <w:pPr>
              <w:spacing w:before="0" w:after="0" w:line="240" w:lineRule="auto"/>
              <w:rPr>
                <w:lang w:eastAsia="zh-CN"/>
              </w:rPr>
            </w:pPr>
          </w:p>
          <w:p>
            <w:pPr>
              <w:spacing w:before="120"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kern w:val="2"/>
                <w:lang w:eastAsia="zh-CN"/>
              </w:rPr>
              <w:t>O</w:t>
            </w:r>
            <w:r>
              <w:rPr>
                <w:kern w:val="2"/>
                <w:lang w:eastAsia="zh-CN"/>
              </w:rPr>
              <w:t>PPO</w:t>
            </w:r>
          </w:p>
        </w:tc>
        <w:tc>
          <w:tcPr>
            <w:tcW w:w="7535"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hint="eastAsia" w:eastAsiaTheme="minor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kern w:val="2"/>
                <w:lang w:eastAsia="zh-CN"/>
              </w:rPr>
              <w:t>Nokia/NSB</w:t>
            </w:r>
          </w:p>
        </w:tc>
        <w:tc>
          <w:tcPr>
            <w:tcW w:w="7535" w:type="dxa"/>
            <w:tcBorders>
              <w:top w:val="single" w:color="auto" w:sz="4" w:space="0"/>
              <w:left w:val="single" w:color="auto" w:sz="4" w:space="0"/>
              <w:bottom w:val="single" w:color="auto" w:sz="4" w:space="0"/>
              <w:right w:val="single" w:color="auto" w:sz="4" w:space="0"/>
            </w:tcBorders>
          </w:tcPr>
          <w:p>
            <w:pPr>
              <w:spacing w:before="120"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r>
              <w:rPr>
                <w:rFonts w:hint="eastAsia" w:eastAsia="Malgun Gothic"/>
                <w:kern w:val="2"/>
                <w:lang w:eastAsia="ko-KR"/>
              </w:rPr>
              <w:t>Samsung</w:t>
            </w:r>
          </w:p>
        </w:tc>
        <w:tc>
          <w:tcPr>
            <w:tcW w:w="7535" w:type="dxa"/>
            <w:tcBorders>
              <w:top w:val="single" w:color="auto" w:sz="4" w:space="0"/>
              <w:left w:val="single" w:color="auto" w:sz="4" w:space="0"/>
              <w:bottom w:val="single" w:color="auto" w:sz="4" w:space="0"/>
              <w:right w:val="single" w:color="auto" w:sz="4" w:space="0"/>
            </w:tcBorders>
          </w:tcPr>
          <w:p>
            <w:pPr>
              <w:spacing w:before="0" w:after="0" w:line="240" w:lineRule="auto"/>
              <w:rPr>
                <w:rFonts w:eastAsia="Malgun Gothic"/>
                <w:kern w:val="2"/>
                <w:lang w:eastAsia="ko-KR"/>
              </w:rPr>
            </w:pPr>
            <w:r>
              <w:rPr>
                <w:rFonts w:eastAsia="Malgun Gothic"/>
                <w:kern w:val="2"/>
                <w:lang w:eastAsia="ko-KR"/>
              </w:rPr>
              <w:t>Not necessary</w:t>
            </w:r>
          </w:p>
          <w:p>
            <w:pPr>
              <w:spacing w:before="0" w:after="0" w:line="240" w:lineRule="auto"/>
              <w:ind w:firstLine="100" w:firstLineChars="50"/>
              <w:rPr>
                <w:rFonts w:eastAsia="Malgun Gothic"/>
                <w:kern w:val="2"/>
                <w:lang w:eastAsia="ko-KR"/>
              </w:rPr>
            </w:pPr>
            <w:r>
              <w:rPr>
                <w:rFonts w:eastAsia="Malgun Gothic"/>
                <w:kern w:val="2"/>
                <w:lang w:eastAsia="ko-KR"/>
              </w:rPr>
              <w:t xml:space="preserve">1) This can be controlled by gNB implementation. </w:t>
            </w:r>
          </w:p>
          <w:p>
            <w:pPr>
              <w:spacing w:before="0" w:after="0" w:line="280" w:lineRule="atLeast"/>
              <w:rPr>
                <w:rFonts w:eastAsiaTheme="minorEastAsia"/>
                <w:lang w:eastAsia="zh-CN"/>
              </w:rPr>
            </w:pPr>
            <w:r>
              <w:rPr>
                <w:rFonts w:eastAsia="Malgun Gothic"/>
                <w:kern w:val="2"/>
                <w:lang w:eastAsia="ko-KR"/>
              </w:rPr>
              <w:t xml:space="preserve">  2) Still d</w:t>
            </w:r>
            <w:r>
              <w:rPr>
                <w:rFonts w:hint="eastAsia" w:eastAsia="Malgun Gothic"/>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v</w:t>
            </w:r>
            <w:r>
              <w:rPr>
                <w:rFonts w:eastAsiaTheme="minorEastAsia"/>
                <w:kern w:val="2"/>
                <w:lang w:eastAsia="zh-CN"/>
              </w:rPr>
              <w:t>ivo</w:t>
            </w:r>
          </w:p>
        </w:tc>
        <w:tc>
          <w:tcPr>
            <w:tcW w:w="7535"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hint="eastAsia" w:eastAsiaTheme="minorEastAsia"/>
                <w:kern w:val="2"/>
                <w:lang w:eastAsia="zh-CN"/>
              </w:rPr>
              <w:t>W</w:t>
            </w:r>
            <w:r>
              <w:rPr>
                <w:rFonts w:eastAsiaTheme="minorEastAsia"/>
                <w:kern w:val="2"/>
                <w:lang w:eastAsia="zh-CN"/>
              </w:rPr>
              <w:t xml:space="preserve">e agree with others that this issue can be avoided by proper configuration if gNB has BD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2099"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Qualcomm</w:t>
            </w:r>
          </w:p>
        </w:tc>
        <w:tc>
          <w:tcPr>
            <w:tcW w:w="7535" w:type="dxa"/>
            <w:tcBorders>
              <w:top w:val="single" w:color="auto" w:sz="4" w:space="0"/>
              <w:left w:val="single" w:color="auto" w:sz="4" w:space="0"/>
              <w:bottom w:val="single" w:color="auto" w:sz="4" w:space="0"/>
              <w:right w:val="single" w:color="auto" w:sz="4" w:space="0"/>
            </w:tcBorders>
          </w:tcPr>
          <w:p>
            <w:pPr>
              <w:spacing w:before="120"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kern w:val="2"/>
                <w:lang w:eastAsia="zh-CN"/>
              </w:rPr>
              <w:t>Ericsson</w:t>
            </w:r>
          </w:p>
        </w:tc>
        <w:tc>
          <w:tcPr>
            <w:tcW w:w="7535" w:type="dxa"/>
          </w:tcPr>
          <w:p>
            <w:pPr>
              <w:spacing w:before="120"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pPr>
              <w:spacing w:before="120" w:line="280" w:lineRule="atLeast"/>
              <w:rPr>
                <w:rFonts w:eastAsiaTheme="minorEastAsia"/>
                <w:lang w:eastAsia="zh-CN"/>
              </w:rPr>
            </w:pPr>
            <w:r>
              <w:rPr>
                <w:rFonts w:eastAsiaTheme="minorEastAsia"/>
                <w:lang w:eastAsia="zh-CN"/>
              </w:rPr>
              <w:t>We don’t think Proposal 3.3-2 need to be handled.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tcPr>
          <w:p>
            <w:pPr>
              <w:spacing w:before="120" w:after="0" w:line="240" w:lineRule="auto"/>
              <w:rPr>
                <w:kern w:val="2"/>
                <w:lang w:eastAsia="zh-CN"/>
              </w:rPr>
            </w:pPr>
            <w:r>
              <w:rPr>
                <w:rFonts w:eastAsiaTheme="minorEastAsia"/>
                <w:kern w:val="2"/>
                <w:lang w:eastAsia="zh-CN"/>
              </w:rPr>
              <w:t>Intel</w:t>
            </w:r>
          </w:p>
        </w:tc>
        <w:tc>
          <w:tcPr>
            <w:tcW w:w="7535" w:type="dxa"/>
          </w:tcPr>
          <w:p>
            <w:pPr>
              <w:spacing w:before="120"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099" w:type="dxa"/>
            <w:vAlign w:val="top"/>
          </w:tcPr>
          <w:p>
            <w:pPr>
              <w:spacing w:before="120" w:after="0" w:line="240" w:lineRule="auto"/>
              <w:rPr>
                <w:rFonts w:hint="default" w:ascii="Times New Roman" w:hAnsi="Times New Roman" w:eastAsia="宋体" w:cs="Times New Roman"/>
                <w:kern w:val="2"/>
                <w:lang w:val="en-US" w:eastAsia="zh-CN" w:bidi="ar-SA"/>
              </w:rPr>
            </w:pPr>
            <w:r>
              <w:rPr>
                <w:rFonts w:hint="eastAsia"/>
                <w:kern w:val="2"/>
                <w:lang w:val="en-US" w:eastAsia="zh-CN"/>
              </w:rPr>
              <w:t>ZTE</w:t>
            </w:r>
          </w:p>
        </w:tc>
        <w:tc>
          <w:tcPr>
            <w:tcW w:w="7535" w:type="dxa"/>
            <w:vAlign w:val="top"/>
          </w:tcPr>
          <w:p>
            <w:pPr>
              <w:spacing w:before="120" w:line="280" w:lineRule="atLeast"/>
              <w:rPr>
                <w:rFonts w:hint="default" w:eastAsiaTheme="minorEastAsia"/>
                <w:kern w:val="2"/>
                <w:lang w:val="en-US" w:eastAsia="zh-CN"/>
              </w:rPr>
            </w:pPr>
            <w:r>
              <w:rPr>
                <w:rFonts w:hint="eastAsia" w:eastAsiaTheme="minorEastAsia"/>
                <w:kern w:val="2"/>
                <w:lang w:val="en-US" w:eastAsia="zh-CN"/>
              </w:rPr>
              <w:t>We believe this issue can be resolved by the network implementation. This proposal is not necessary from our view.</w:t>
            </w:r>
            <w:bookmarkStart w:id="6" w:name="_GoBack"/>
            <w:bookmarkEnd w:id="6"/>
          </w:p>
        </w:tc>
      </w:tr>
    </w:tbl>
    <w:p>
      <w:pPr>
        <w:snapToGrid w:val="0"/>
        <w:spacing w:after="120" w:afterLines="50"/>
        <w:rPr>
          <w:b/>
          <w:kern w:val="2"/>
          <w:lang w:eastAsia="zh-CN"/>
        </w:rPr>
      </w:pPr>
    </w:p>
    <w:p>
      <w:pPr>
        <w:snapToGrid w:val="0"/>
        <w:spacing w:after="120" w:afterLines="5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49"/>
        <w:tblW w:w="97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21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Company</w:t>
            </w:r>
          </w:p>
        </w:tc>
        <w:tc>
          <w:tcPr>
            <w:tcW w:w="751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spacing w:before="0" w:after="0" w:line="240" w:lineRule="auto"/>
              <w:rPr>
                <w:kern w:val="2"/>
                <w:lang w:eastAsia="zh-CN"/>
              </w:rPr>
            </w:pPr>
            <w:r>
              <w:rPr>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Pr>
          <w:p>
            <w:pPr>
              <w:spacing w:before="0" w:after="0" w:line="240" w:lineRule="auto"/>
              <w:rPr>
                <w:kern w:val="2"/>
                <w:lang w:eastAsia="zh-CN"/>
              </w:rPr>
            </w:pPr>
            <w:r>
              <w:rPr>
                <w:kern w:val="2"/>
                <w:lang w:eastAsia="zh-CN"/>
              </w:rPr>
              <w:t>Ericsson</w:t>
            </w:r>
          </w:p>
        </w:tc>
        <w:tc>
          <w:tcPr>
            <w:tcW w:w="7517" w:type="dxa"/>
          </w:tcPr>
          <w:p>
            <w:pPr>
              <w:pStyle w:val="106"/>
              <w:numPr>
                <w:ilvl w:val="0"/>
                <w:numId w:val="19"/>
              </w:numPr>
              <w:spacing w:before="120" w:line="240" w:lineRule="auto"/>
              <w:rPr>
                <w:kern w:val="2"/>
                <w:sz w:val="20"/>
                <w:szCs w:val="20"/>
                <w:lang w:eastAsia="zh-CN"/>
              </w:rPr>
            </w:pPr>
            <w:r>
              <w:rPr>
                <w:kern w:val="2"/>
                <w:sz w:val="20"/>
                <w:szCs w:val="20"/>
                <w:lang w:eastAsia="zh-CN"/>
              </w:rPr>
              <w:t xml:space="preserve">We suggest to align RAN1 understanding on MAC/PHY procedure if </w:t>
            </w:r>
            <w:r>
              <w:rPr>
                <w:i/>
                <w:iCs/>
                <w:kern w:val="2"/>
                <w:sz w:val="20"/>
                <w:szCs w:val="20"/>
                <w:lang w:eastAsia="zh-CN"/>
              </w:rPr>
              <w:t>lch-basedPrioritization</w:t>
            </w:r>
            <w:r>
              <w:rPr>
                <w:kern w:val="2"/>
                <w:sz w:val="20"/>
                <w:szCs w:val="20"/>
                <w:lang w:eastAsia="zh-CN"/>
              </w:rPr>
              <w:t xml:space="preserve"> is configured, Rel-16 UL skipping is enabled. Our understanding is, this involves iterative procedure between MAC and PHY in the 5 steps outlined below. </w:t>
            </w:r>
          </w:p>
          <w:p>
            <w:pPr>
              <w:spacing w:before="120"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pPr>
              <w:spacing w:before="120"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pPr>
              <w:spacing w:before="120"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pPr>
              <w:spacing w:before="120"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pPr>
              <w:numPr>
                <w:ilvl w:val="0"/>
                <w:numId w:val="20"/>
              </w:numPr>
              <w:spacing w:before="120"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pPr>
              <w:spacing w:before="120"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pPr>
              <w:spacing w:before="120" w:line="240" w:lineRule="auto"/>
              <w:rPr>
                <w:kern w:val="2"/>
                <w:lang w:eastAsia="zh-CN"/>
              </w:rPr>
            </w:pPr>
          </w:p>
          <w:p>
            <w:pPr>
              <w:pStyle w:val="106"/>
              <w:numPr>
                <w:ilvl w:val="0"/>
                <w:numId w:val="19"/>
              </w:numPr>
              <w:spacing w:before="120" w:line="240" w:lineRule="auto"/>
              <w:rPr>
                <w:kern w:val="2"/>
                <w:sz w:val="20"/>
                <w:szCs w:val="20"/>
                <w:lang w:eastAsia="zh-CN"/>
              </w:rPr>
            </w:pPr>
            <w:r>
              <w:rPr>
                <w:kern w:val="2"/>
                <w:sz w:val="20"/>
                <w:szCs w:val="20"/>
                <w:lang w:eastAsia="zh-CN"/>
              </w:rPr>
              <w:t xml:space="preserve">As discussed in our contribution, the complicated 5-step procedure above does not accomplish the goal of minimizing gNB blind detection of PUSCH-UCI multiplexing. Thus we proposed: “When lch-basedPrioritization is configured, Rel-16 UL skipping is never enabled in Rel-16.” We’d like to see if this proposal can be accepted. If this cannot be accepted, then </w:t>
            </w:r>
          </w:p>
          <w:p>
            <w:pPr>
              <w:pStyle w:val="106"/>
              <w:numPr>
                <w:ilvl w:val="1"/>
                <w:numId w:val="19"/>
              </w:numPr>
              <w:spacing w:before="120" w:line="240" w:lineRule="auto"/>
              <w:rPr>
                <w:kern w:val="2"/>
                <w:sz w:val="20"/>
                <w:szCs w:val="20"/>
                <w:lang w:eastAsia="zh-CN"/>
              </w:rPr>
            </w:pPr>
            <w:r>
              <w:rPr>
                <w:kern w:val="2"/>
                <w:sz w:val="20"/>
                <w:szCs w:val="20"/>
                <w:lang w:eastAsia="zh-CN"/>
              </w:rPr>
              <w:t xml:space="preserve">PHY performs multiplexing/prioritization procedure twice (Step 3 and Step 5), and Question 3.2-1 should be answered separately, one answer for Step 2 (e.g., use hypothetical PUSCH), another answer for Step 5 (e.g., use actual PUSCH). </w:t>
            </w:r>
          </w:p>
          <w:p>
            <w:pPr>
              <w:pStyle w:val="106"/>
              <w:numPr>
                <w:ilvl w:val="1"/>
                <w:numId w:val="19"/>
              </w:numPr>
              <w:spacing w:before="120" w:line="240" w:lineRule="auto"/>
              <w:rPr>
                <w:kern w:val="2"/>
                <w:sz w:val="20"/>
                <w:szCs w:val="20"/>
                <w:lang w:eastAsia="zh-CN"/>
              </w:rPr>
            </w:pPr>
            <w:r>
              <w:rPr>
                <w:kern w:val="2"/>
                <w:sz w:val="20"/>
                <w:szCs w:val="20"/>
                <w:lang w:eastAsia="zh-CN"/>
              </w:rPr>
              <w:t>Proposal 3.2-2 need to be revisited, e.g., for a PUSCH expected to have UCI multiplexing, MAC entity cannot deprioritize this PUSCH, and MAC has to generate a PDU for it.</w:t>
            </w:r>
          </w:p>
          <w:p>
            <w:pPr>
              <w:pStyle w:val="106"/>
              <w:numPr>
                <w:ilvl w:val="1"/>
                <w:numId w:val="19"/>
              </w:numPr>
              <w:spacing w:before="120" w:line="240" w:lineRule="auto"/>
              <w:rPr>
                <w:kern w:val="2"/>
                <w:sz w:val="20"/>
                <w:szCs w:val="20"/>
                <w:lang w:eastAsia="zh-CN"/>
              </w:rPr>
            </w:pPr>
            <w:r>
              <w:rPr>
                <w:kern w:val="2"/>
                <w:sz w:val="20"/>
                <w:szCs w:val="20"/>
                <w:lang w:eastAsia="zh-CN"/>
              </w:rPr>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pPr>
              <w:pStyle w:val="106"/>
              <w:numPr>
                <w:ilvl w:val="1"/>
                <w:numId w:val="19"/>
              </w:numPr>
              <w:spacing w:before="120" w:line="240" w:lineRule="auto"/>
              <w:rPr>
                <w:kern w:val="2"/>
                <w:sz w:val="20"/>
                <w:szCs w:val="20"/>
                <w:lang w:eastAsia="zh-CN"/>
              </w:rPr>
            </w:pPr>
            <w:r>
              <w:rPr>
                <w:kern w:val="2"/>
                <w:sz w:val="20"/>
                <w:szCs w:val="20"/>
                <w:lang w:eastAsia="zh-CN"/>
              </w:rPr>
              <w:t>Proposal 3.3-1 should be revisited as well, e.g., a PUSCH expected to have UCI multiplexing cannot be deprioritized by the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12"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p>
        </w:tc>
        <w:tc>
          <w:tcPr>
            <w:tcW w:w="7517" w:type="dxa"/>
            <w:tcBorders>
              <w:top w:val="single" w:color="auto" w:sz="4" w:space="0"/>
              <w:left w:val="single" w:color="auto" w:sz="4" w:space="0"/>
              <w:bottom w:val="single" w:color="auto" w:sz="4" w:space="0"/>
              <w:right w:val="single" w:color="auto" w:sz="4" w:space="0"/>
            </w:tcBorders>
          </w:tcPr>
          <w:p>
            <w:pPr>
              <w:spacing w:before="120" w:after="0" w:line="240" w:lineRule="auto"/>
              <w:rPr>
                <w:kern w:val="2"/>
                <w:lang w:eastAsia="zh-CN"/>
              </w:rPr>
            </w:pPr>
          </w:p>
        </w:tc>
      </w:tr>
    </w:tbl>
    <w:p>
      <w:pPr>
        <w:pStyle w:val="129"/>
        <w:numPr>
          <w:ilvl w:val="0"/>
          <w:numId w:val="0"/>
        </w:numPr>
        <w:rPr>
          <w:rFonts w:ascii="Times New Roman" w:hAnsi="Times New Roman" w:eastAsiaTheme="minorEastAsia"/>
          <w:b w:val="0"/>
          <w:bCs w:val="0"/>
          <w:szCs w:val="18"/>
          <w:lang w:val="en-US"/>
        </w:rPr>
      </w:pPr>
    </w:p>
    <w:p>
      <w:pPr>
        <w:pStyle w:val="2"/>
        <w:ind w:left="0" w:firstLine="0"/>
      </w:pPr>
      <w:r>
        <w:t>References</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"file:///D:\\Documents\\3GPP%20documents\\RAN1\\TSGR1_106-e\\Docs\\R1-2106487.zip" </w:instrText>
      </w:r>
      <w:r>
        <w:fldChar w:fldCharType="separate"/>
      </w:r>
      <w:r>
        <w:rPr>
          <w:rStyle w:val="53"/>
          <w:sz w:val="20"/>
        </w:rPr>
        <w:t>R1-2106487</w:t>
      </w:r>
      <w:r>
        <w:rPr>
          <w:rStyle w:val="53"/>
          <w:sz w:val="20"/>
        </w:rPr>
        <w:fldChar w:fldCharType="end"/>
      </w:r>
      <w:r>
        <w:rPr>
          <w:sz w:val="20"/>
        </w:rPr>
        <w:tab/>
      </w:r>
      <w:r>
        <w:rPr>
          <w:sz w:val="20"/>
        </w:rPr>
        <w:t>Remaining issues on UL prioritization and UL skipping</w:t>
      </w:r>
      <w:r>
        <w:rPr>
          <w:sz w:val="20"/>
        </w:rPr>
        <w:tab/>
      </w:r>
      <w:r>
        <w:rPr>
          <w:sz w:val="20"/>
        </w:rPr>
        <w:t>Huawei, HiSilicon</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"file:///D:\\Documents\\3GPP%20documents\\RAN1\\TSGR1_106-e\\Docs\\R1-2106675.zip" </w:instrText>
      </w:r>
      <w:r>
        <w:fldChar w:fldCharType="separate"/>
      </w:r>
      <w:r>
        <w:rPr>
          <w:rStyle w:val="53"/>
          <w:sz w:val="20"/>
        </w:rPr>
        <w:t>R1-2106675</w:t>
      </w:r>
      <w:r>
        <w:rPr>
          <w:rStyle w:val="53"/>
          <w:sz w:val="20"/>
        </w:rPr>
        <w:fldChar w:fldCharType="end"/>
      </w:r>
      <w:r>
        <w:rPr>
          <w:sz w:val="20"/>
        </w:rPr>
        <w:tab/>
      </w:r>
      <w:r>
        <w:rPr>
          <w:sz w:val="20"/>
        </w:rPr>
        <w:t>Intra-UE Multiplexing/Prioritization and UL Skipping</w:t>
      </w:r>
      <w:r>
        <w:rPr>
          <w:sz w:val="20"/>
        </w:rPr>
        <w:tab/>
      </w:r>
      <w:r>
        <w:rPr>
          <w:sz w:val="20"/>
        </w:rPr>
        <w:t>Ericsson</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"file:///D:\\Documents\\3GPP%20documents\\RAN1\\TSGR1_106-e\\Docs\\R1-2106731.zip" </w:instrText>
      </w:r>
      <w:r>
        <w:fldChar w:fldCharType="separate"/>
      </w:r>
      <w:r>
        <w:rPr>
          <w:rStyle w:val="53"/>
          <w:sz w:val="20"/>
        </w:rPr>
        <w:t>R1-2106731</w:t>
      </w:r>
      <w:r>
        <w:rPr>
          <w:rStyle w:val="53"/>
          <w:sz w:val="20"/>
        </w:rPr>
        <w:fldChar w:fldCharType="end"/>
      </w:r>
      <w:r>
        <w:rPr>
          <w:sz w:val="20"/>
        </w:rPr>
        <w:tab/>
      </w:r>
      <w:r>
        <w:rPr>
          <w:sz w:val="20"/>
        </w:rPr>
        <w:t>Remaining issues on intra-UE multiplexing in Rel-16 URLLC</w:t>
      </w:r>
      <w:r>
        <w:rPr>
          <w:sz w:val="20"/>
        </w:rPr>
        <w:tab/>
      </w:r>
      <w:r>
        <w:rPr>
          <w:sz w:val="20"/>
        </w:rPr>
        <w:t>ZTE</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"file:///D:\\Documents\\3GPP%20documents\\RAN1\\TSGR1_106-e\\Docs\\R1-2106861.zip" </w:instrText>
      </w:r>
      <w:r>
        <w:fldChar w:fldCharType="separate"/>
      </w:r>
      <w:r>
        <w:rPr>
          <w:rStyle w:val="53"/>
          <w:sz w:val="20"/>
        </w:rPr>
        <w:t>R1-2106861</w:t>
      </w:r>
      <w:r>
        <w:rPr>
          <w:rStyle w:val="53"/>
          <w:sz w:val="20"/>
        </w:rPr>
        <w:fldChar w:fldCharType="end"/>
      </w:r>
      <w:r>
        <w:rPr>
          <w:sz w:val="20"/>
        </w:rPr>
        <w:tab/>
      </w:r>
      <w:r>
        <w:rPr>
          <w:sz w:val="20"/>
        </w:rPr>
        <w:t>Discussion on PUSCH skipping for URLLC</w:t>
      </w:r>
      <w:r>
        <w:rPr>
          <w:sz w:val="20"/>
        </w:rPr>
        <w:tab/>
      </w:r>
      <w:r>
        <w:rPr>
          <w:sz w:val="20"/>
        </w:rPr>
        <w:t>Samsung</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"file:///D:\\Documents\\3GPP%20documents\\RAN1\\TSGR1_106-e\\Docs\\R1-2106930.zip" </w:instrText>
      </w:r>
      <w:r>
        <w:fldChar w:fldCharType="separate"/>
      </w:r>
      <w:r>
        <w:rPr>
          <w:rStyle w:val="53"/>
          <w:sz w:val="20"/>
        </w:rPr>
        <w:t>R1-2106930</w:t>
      </w:r>
      <w:r>
        <w:rPr>
          <w:rStyle w:val="53"/>
          <w:sz w:val="20"/>
        </w:rPr>
        <w:fldChar w:fldCharType="end"/>
      </w:r>
      <w:r>
        <w:rPr>
          <w:sz w:val="20"/>
        </w:rPr>
        <w:tab/>
      </w:r>
      <w:r>
        <w:rPr>
          <w:sz w:val="20"/>
        </w:rPr>
        <w:t>Discussion on overlapping between CG PUSCH and DG PUSCH</w:t>
      </w:r>
      <w:r>
        <w:rPr>
          <w:sz w:val="20"/>
        </w:rPr>
        <w:tab/>
      </w:r>
      <w:r>
        <w:rPr>
          <w:sz w:val="20"/>
        </w:rPr>
        <w:t>CATT</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"file:///D:\\Documents\\3GPP%20documents\\RAN1\\TSGR1_106-e\\Docs\\R1-2107269.zip" </w:instrText>
      </w:r>
      <w:r>
        <w:fldChar w:fldCharType="separate"/>
      </w:r>
      <w:r>
        <w:rPr>
          <w:rStyle w:val="53"/>
          <w:sz w:val="20"/>
        </w:rPr>
        <w:t>R1-2107269</w:t>
      </w:r>
      <w:r>
        <w:rPr>
          <w:rStyle w:val="53"/>
          <w:sz w:val="20"/>
        </w:rPr>
        <w:fldChar w:fldCharType="end"/>
      </w:r>
      <w:r>
        <w:rPr>
          <w:sz w:val="20"/>
        </w:rPr>
        <w:tab/>
      </w:r>
      <w:r>
        <w:rPr>
          <w:sz w:val="20"/>
        </w:rPr>
        <w:t>Remaining issues on intra-UE prioritization or multiplexing</w:t>
      </w:r>
      <w:r>
        <w:rPr>
          <w:sz w:val="20"/>
        </w:rPr>
        <w:tab/>
      </w:r>
      <w:r>
        <w:rPr>
          <w:sz w:val="20"/>
        </w:rPr>
        <w:t>OPPO</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"file:///D:\\Documents\\3GPP%20documents\\RAN1\\TSGR1_106-e\\Docs\\R1-2107319.zip" </w:instrText>
      </w:r>
      <w:r>
        <w:fldChar w:fldCharType="separate"/>
      </w:r>
      <w:r>
        <w:rPr>
          <w:rStyle w:val="53"/>
          <w:sz w:val="20"/>
        </w:rPr>
        <w:t>R1-2107319</w:t>
      </w:r>
      <w:r>
        <w:rPr>
          <w:rStyle w:val="53"/>
          <w:sz w:val="20"/>
        </w:rPr>
        <w:fldChar w:fldCharType="end"/>
      </w:r>
      <w:r>
        <w:rPr>
          <w:sz w:val="20"/>
        </w:rPr>
        <w:tab/>
      </w:r>
      <w:r>
        <w:rPr>
          <w:sz w:val="20"/>
        </w:rPr>
        <w:t>Remaining issues on eCG enhancements for URLLC</w:t>
      </w:r>
      <w:r>
        <w:rPr>
          <w:sz w:val="20"/>
        </w:rPr>
        <w:tab/>
      </w:r>
      <w:r>
        <w:rPr>
          <w:sz w:val="20"/>
        </w:rPr>
        <w:t>Qualcomm Incorporated</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"file:///D:\\Documents\\3GPP%20documents\\RAN1\\TSGR1_106-e\\Docs\\R1-2107556.zip" </w:instrText>
      </w:r>
      <w:r>
        <w:fldChar w:fldCharType="separate"/>
      </w:r>
      <w:r>
        <w:rPr>
          <w:rStyle w:val="53"/>
          <w:sz w:val="20"/>
        </w:rPr>
        <w:t>R1-2107556</w:t>
      </w:r>
      <w:r>
        <w:rPr>
          <w:rStyle w:val="53"/>
          <w:sz w:val="20"/>
        </w:rPr>
        <w:fldChar w:fldCharType="end"/>
      </w:r>
      <w:r>
        <w:rPr>
          <w:sz w:val="20"/>
        </w:rPr>
        <w:tab/>
      </w:r>
      <w:r>
        <w:rPr>
          <w:sz w:val="20"/>
        </w:rPr>
        <w:t>Rel-16 URLLC/IIoT PUSCH skipping (with LCH and/or PHY prioritization configured)</w:t>
      </w:r>
      <w:r>
        <w:rPr>
          <w:sz w:val="20"/>
        </w:rPr>
        <w:tab/>
      </w:r>
      <w:r>
        <w:rPr>
          <w:sz w:val="20"/>
        </w:rPr>
        <w:t>Nokia, Nokia Shanghai Bell</w:t>
      </w:r>
    </w:p>
    <w:p>
      <w:pPr>
        <w:pStyle w:val="106"/>
        <w:numPr>
          <w:ilvl w:val="0"/>
          <w:numId w:val="21"/>
        </w:numPr>
        <w:adjustRightInd w:val="0"/>
        <w:snapToGrid w:val="0"/>
        <w:spacing w:after="120" w:afterLines="50" w:line="240" w:lineRule="auto"/>
        <w:contextualSpacing w:val="0"/>
        <w:rPr>
          <w:sz w:val="20"/>
        </w:rPr>
      </w:pPr>
      <w:r>
        <w:fldChar w:fldCharType="begin"/>
      </w:r>
      <w:r>
        <w:instrText xml:space="preserve"> HYPERLINK "file:///D:\\Documents\\3GPP%20documents\\RAN1\\TSGR1_106-e\\Docs\\R1-2107714.zip" </w:instrText>
      </w:r>
      <w:r>
        <w:fldChar w:fldCharType="separate"/>
      </w:r>
      <w:r>
        <w:rPr>
          <w:rStyle w:val="53"/>
          <w:sz w:val="20"/>
        </w:rPr>
        <w:t>R1-2107714</w:t>
      </w:r>
      <w:r>
        <w:rPr>
          <w:rStyle w:val="53"/>
          <w:sz w:val="20"/>
        </w:rPr>
        <w:fldChar w:fldCharType="end"/>
      </w:r>
      <w:r>
        <w:rPr>
          <w:sz w:val="20"/>
        </w:rPr>
        <w:tab/>
      </w:r>
      <w:r>
        <w:rPr>
          <w:sz w:val="20"/>
        </w:rPr>
        <w:t>UCI multiplexing and PUSCH skipping design for eURLLC</w:t>
      </w:r>
      <w:r>
        <w:rPr>
          <w:sz w:val="20"/>
        </w:rPr>
        <w:tab/>
      </w:r>
      <w:r>
        <w:rPr>
          <w:sz w:val="20"/>
        </w:rPr>
        <w:t>Apple</w:t>
      </w:r>
    </w:p>
    <w:p>
      <w:pPr>
        <w:pStyle w:val="106"/>
        <w:numPr>
          <w:ilvl w:val="0"/>
          <w:numId w:val="21"/>
        </w:numPr>
        <w:adjustRightInd w:val="0"/>
        <w:snapToGrid w:val="0"/>
        <w:spacing w:after="120" w:afterLines="50" w:line="240" w:lineRule="auto"/>
        <w:contextualSpacing w:val="0"/>
        <w:rPr>
          <w:rFonts w:ascii="Times" w:hAnsi="Times" w:eastAsia="Batang"/>
          <w:sz w:val="18"/>
          <w:lang w:val="en-GB"/>
        </w:rPr>
      </w:pPr>
      <w:r>
        <w:fldChar w:fldCharType="begin"/>
      </w:r>
      <w:r>
        <w:instrText xml:space="preserve"> HYPERLINK "file:///D:\\Documents\\3GPP%20documents\\RAN1\\TSGR1_106-e\\Docs\\R1-2107984.zip" </w:instrText>
      </w:r>
      <w:r>
        <w:fldChar w:fldCharType="separate"/>
      </w:r>
      <w:r>
        <w:rPr>
          <w:rStyle w:val="53"/>
          <w:sz w:val="20"/>
        </w:rPr>
        <w:t>R1-2107984</w:t>
      </w:r>
      <w:r>
        <w:rPr>
          <w:rStyle w:val="53"/>
          <w:sz w:val="20"/>
        </w:rPr>
        <w:fldChar w:fldCharType="end"/>
      </w:r>
      <w:r>
        <w:rPr>
          <w:sz w:val="20"/>
        </w:rPr>
        <w:tab/>
      </w:r>
      <w:r>
        <w:rPr>
          <w:sz w:val="20"/>
        </w:rPr>
        <w:t>Maintenance on intra-UE prioritization and multiplexing</w:t>
      </w:r>
      <w:r>
        <w:rPr>
          <w:sz w:val="20"/>
        </w:rPr>
        <w:tab/>
      </w:r>
      <w:r>
        <w:rPr>
          <w:sz w:val="20"/>
        </w:rPr>
        <w:t>vivo</w:t>
      </w:r>
    </w:p>
    <w:p>
      <w:pPr>
        <w:keepNext/>
        <w:keepLines/>
        <w:pBdr>
          <w:top w:val="single" w:color="auto" w:sz="12" w:space="3"/>
        </w:pBdr>
        <w:tabs>
          <w:tab w:val="left" w:pos="432"/>
        </w:tabs>
        <w:spacing w:before="240"/>
        <w:ind w:left="432" w:hanging="432"/>
        <w:outlineLvl w:val="0"/>
        <w:rPr>
          <w:rFonts w:ascii="Arial" w:hAnsi="Arial" w:eastAsia="MS LineDraw" w:cs="Arial"/>
          <w:sz w:val="36"/>
          <w:szCs w:val="36"/>
          <w:lang w:eastAsia="zh-CN"/>
        </w:rPr>
      </w:pPr>
      <w:r>
        <w:rPr>
          <w:rFonts w:ascii="Arial" w:hAnsi="Arial" w:eastAsia="MS LineDraw" w:cs="Arial"/>
          <w:sz w:val="36"/>
          <w:szCs w:val="36"/>
          <w:lang w:eastAsia="zh-CN"/>
        </w:rPr>
        <w:t xml:space="preserve">Annex 1: RAN1 use cases for SR colliding PUSCH </w:t>
      </w:r>
    </w:p>
    <w:p>
      <w:pPr>
        <w:pStyle w:val="106"/>
        <w:kinsoku w:val="0"/>
        <w:spacing w:after="50"/>
        <w:ind w:left="420"/>
        <w:jc w:val="center"/>
      </w:pPr>
      <w:bookmarkStart w:id="5" w:name="_Hlk62547889"/>
      <w:r>
        <w:object>
          <v:shape id="_x0000_i1026" o:spt="75" type="#_x0000_t75" style="height:120.85pt;width:371.25pt;" o:ole="t" filled="f" o:preferrelative="t" stroked="f" coordsize="21600,21600">
            <v:path/>
            <v:fill on="f" focussize="0,0"/>
            <v:stroke on="f" joinstyle="miter"/>
            <v:imagedata r:id="rId14" o:title=""/>
            <o:lock v:ext="edit" aspectratio="t"/>
            <w10:wrap type="none"/>
            <w10:anchorlock/>
          </v:shape>
          <o:OLEObject Type="Embed" ProgID="Visio.Drawing.11" ShapeID="_x0000_i1026" DrawAspect="Content" ObjectID="_1468075726" r:id="rId13">
            <o:LockedField>false</o:LockedField>
          </o:OLEObject>
        </w:object>
      </w:r>
      <w:bookmarkEnd w:id="5"/>
    </w:p>
    <w:p>
      <w:pPr>
        <w:pStyle w:val="106"/>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pPr>
        <w:pStyle w:val="106"/>
        <w:kinsoku w:val="0"/>
        <w:spacing w:after="50"/>
        <w:ind w:left="420"/>
        <w:jc w:val="center"/>
        <w:rPr>
          <w:rFonts w:ascii="Arial" w:hAnsi="Arial" w:cs="Arial"/>
          <w:szCs w:val="22"/>
          <w:lang w:eastAsia="zh-CN"/>
        </w:rPr>
      </w:pPr>
    </w:p>
    <w:p>
      <w:pPr>
        <w:kinsoku w:val="0"/>
        <w:jc w:val="center"/>
      </w:pPr>
      <w:r>
        <w:object>
          <v:shape id="_x0000_i1027" o:spt="75" type="#_x0000_t75" style="height:150.25pt;width:303.05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p>
    <w:p>
      <w:pPr>
        <w:kinsoku w:val="0"/>
        <w:jc w:val="center"/>
        <w:rPr>
          <w:rFonts w:ascii="Arial" w:hAnsi="Arial" w:cs="Arial"/>
          <w:lang w:eastAsia="zh-CN"/>
        </w:rPr>
      </w:pPr>
      <w:r>
        <w:rPr>
          <w:rFonts w:ascii="Arial" w:hAnsi="Arial" w:cs="Arial"/>
          <w:lang w:eastAsia="zh-CN"/>
        </w:rPr>
        <w:t>Case 2-2: the final PUCCH resource after UCI multiplexing overlaps with PUSCH</w:t>
      </w:r>
    </w:p>
    <w:p>
      <w:pPr>
        <w:kinsoku w:val="0"/>
        <w:jc w:val="center"/>
        <w:rPr>
          <w:rFonts w:ascii="Arial" w:hAnsi="Arial" w:cs="Arial"/>
          <w:lang w:eastAsia="zh-CN"/>
        </w:rPr>
      </w:pPr>
    </w:p>
    <w:p>
      <w:pPr>
        <w:kinsoku w:val="0"/>
        <w:jc w:val="center"/>
        <w:rPr>
          <w:rFonts w:ascii="Arial" w:hAnsi="Arial" w:cs="Arial"/>
          <w:lang w:eastAsia="zh-CN"/>
        </w:rPr>
      </w:pPr>
    </w:p>
    <w:p>
      <w:pPr>
        <w:kinsoku w:val="0"/>
        <w:jc w:val="center"/>
        <w:rPr>
          <w:rFonts w:ascii="Arial" w:hAnsi="Arial" w:cs="Arial"/>
          <w:lang w:eastAsia="zh-CN"/>
        </w:rPr>
      </w:pPr>
    </w:p>
    <w:p>
      <w:pPr>
        <w:kinsoku w:val="0"/>
        <w:jc w:val="center"/>
        <w:rPr>
          <w:highlight w:val="yellow"/>
        </w:rPr>
      </w:pPr>
      <w:r>
        <w:object>
          <v:shape id="_x0000_i1028" o:spt="75" type="#_x0000_t75" style="height:90.15pt;width:315.55pt;" o:ole="t" filled="f" o:preferrelative="t" stroked="f" coordsize="21600,21600">
            <v:path/>
            <v:fill on="f" focussize="0,0"/>
            <v:stroke on="f" joinstyle="miter"/>
            <v:imagedata r:id="rId18" o:title=""/>
            <o:lock v:ext="edit" aspectratio="t"/>
            <w10:wrap type="none"/>
            <w10:anchorlock/>
          </v:shape>
          <o:OLEObject Type="Embed" ProgID="Visio.Drawing.11" ShapeID="_x0000_i1028" DrawAspect="Content" ObjectID="_1468075728" r:id="rId17">
            <o:LockedField>false</o:LockedField>
          </o:OLEObject>
        </w:object>
      </w:r>
    </w:p>
    <w:p>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pPr>
        <w:kinsoku w:val="0"/>
        <w:jc w:val="center"/>
        <w:rPr>
          <w:rFonts w:ascii="Arial" w:hAnsi="Arial" w:cs="Arial"/>
          <w:lang w:eastAsia="zh-CN"/>
        </w:rPr>
      </w:pPr>
    </w:p>
    <w:p>
      <w:pPr>
        <w:kinsoku w:val="0"/>
        <w:jc w:val="center"/>
        <w:rPr>
          <w:rFonts w:ascii="Arial" w:hAnsi="Arial" w:cs="Arial"/>
          <w:lang w:eastAsia="zh-CN"/>
        </w:rPr>
      </w:pPr>
      <w:r>
        <w:rPr>
          <w:lang w:eastAsia="zh-CN"/>
        </w:rPr>
        <w:drawing>
          <wp:inline distT="0" distB="0" distL="0" distR="0">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pPr>
        <w:pStyle w:val="32"/>
        <w:spacing w:line="240" w:lineRule="auto"/>
        <w:jc w:val="left"/>
        <w:rPr>
          <w:rFonts w:eastAsia="MS LineDraw"/>
          <w:lang w:eastAsia="zh-CN"/>
        </w:rPr>
      </w:pPr>
    </w:p>
    <w:sectPr>
      <w:headerReference r:id="rId3" w:type="default"/>
      <w:footerReference r:id="rId5" w:type="default"/>
      <w:headerReference r:id="rId4" w:type="even"/>
      <w:footerReference r:id="rId6" w:type="even"/>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840356"/>
      <w:docPartObj>
        <w:docPartGallery w:val="AutoText"/>
      </w:docPartObj>
    </w:sdtPr>
    <w:sdtContent>
      <w:p>
        <w:pPr>
          <w:pStyle w:val="36"/>
        </w:pPr>
        <w:r>
          <w:fldChar w:fldCharType="begin"/>
        </w:r>
        <w:r>
          <w:instrText xml:space="preserve">PAGE   \* MERGEFORMAT</w:instrText>
        </w:r>
        <w:r>
          <w:fldChar w:fldCharType="separate"/>
        </w:r>
        <w:r>
          <w:rPr>
            <w:lang w:val="zh-CN" w:eastAsia="zh-CN"/>
          </w:rPr>
          <w:t>5</w:t>
        </w:r>
        <w:r>
          <w:fldChar w:fldCharType="end"/>
        </w:r>
      </w:p>
    </w:sdtContent>
  </w:sdt>
  <w:p>
    <w:pPr>
      <w:pStyle w:val="3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7068940"/>
    </w:sdtPr>
    <w:sdtContent>
      <w:p>
        <w:pPr>
          <w:pStyle w:val="37"/>
          <w:jc w:val="center"/>
        </w:pPr>
        <w:r>
          <w:fldChar w:fldCharType="begin"/>
        </w:r>
        <w:r>
          <w:instrText xml:space="preserve">PAGE   \* MERGEFORMAT</w:instrText>
        </w:r>
        <w:r>
          <w:fldChar w:fldCharType="separate"/>
        </w:r>
        <w:r>
          <w:rPr>
            <w:lang w:val="zh-CN" w:eastAsia="zh-CN"/>
          </w:rPr>
          <w:t>5</w:t>
        </w:r>
        <w:r>
          <w:fldChar w:fldCharType="end"/>
        </w:r>
      </w:p>
    </w:sdtContent>
  </w:sdt>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32B"/>
    <w:multiLevelType w:val="multilevel"/>
    <w:tmpl w:val="04AB532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1">
    <w:nsid w:val="06F46459"/>
    <w:multiLevelType w:val="multilevel"/>
    <w:tmpl w:val="06F464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F722FB"/>
    <w:multiLevelType w:val="multilevel"/>
    <w:tmpl w:val="1AF722FB"/>
    <w:lvl w:ilvl="0" w:tentative="0">
      <w:start w:val="1"/>
      <w:numFmt w:val="decimal"/>
      <w:lvlText w:val="%1."/>
      <w:lvlJc w:val="left"/>
      <w:pPr>
        <w:ind w:left="936" w:hanging="360"/>
      </w:pPr>
      <w:rPr>
        <w:rFonts w:hint="default"/>
      </w:rPr>
    </w:lvl>
    <w:lvl w:ilvl="1" w:tentative="0">
      <w:start w:val="1"/>
      <w:numFmt w:val="lowerLetter"/>
      <w:lvlText w:val="%2."/>
      <w:lvlJc w:val="left"/>
      <w:pPr>
        <w:ind w:left="1656" w:hanging="360"/>
      </w:pPr>
    </w:lvl>
    <w:lvl w:ilvl="2" w:tentative="0">
      <w:start w:val="1"/>
      <w:numFmt w:val="lowerRoman"/>
      <w:lvlText w:val="%3."/>
      <w:lvlJc w:val="right"/>
      <w:pPr>
        <w:ind w:left="2376" w:hanging="180"/>
      </w:pPr>
    </w:lvl>
    <w:lvl w:ilvl="3" w:tentative="0">
      <w:start w:val="1"/>
      <w:numFmt w:val="decimal"/>
      <w:lvlText w:val="%4."/>
      <w:lvlJc w:val="left"/>
      <w:pPr>
        <w:ind w:left="3096" w:hanging="360"/>
      </w:pPr>
    </w:lvl>
    <w:lvl w:ilvl="4" w:tentative="0">
      <w:start w:val="1"/>
      <w:numFmt w:val="lowerLetter"/>
      <w:lvlText w:val="%5."/>
      <w:lvlJc w:val="left"/>
      <w:pPr>
        <w:ind w:left="3816" w:hanging="360"/>
      </w:pPr>
    </w:lvl>
    <w:lvl w:ilvl="5" w:tentative="0">
      <w:start w:val="1"/>
      <w:numFmt w:val="lowerRoman"/>
      <w:lvlText w:val="%6."/>
      <w:lvlJc w:val="right"/>
      <w:pPr>
        <w:ind w:left="4536" w:hanging="180"/>
      </w:pPr>
    </w:lvl>
    <w:lvl w:ilvl="6" w:tentative="0">
      <w:start w:val="1"/>
      <w:numFmt w:val="decimal"/>
      <w:lvlText w:val="%7."/>
      <w:lvlJc w:val="left"/>
      <w:pPr>
        <w:ind w:left="5256" w:hanging="360"/>
      </w:pPr>
    </w:lvl>
    <w:lvl w:ilvl="7" w:tentative="0">
      <w:start w:val="1"/>
      <w:numFmt w:val="lowerLetter"/>
      <w:lvlText w:val="%8."/>
      <w:lvlJc w:val="left"/>
      <w:pPr>
        <w:ind w:left="5976" w:hanging="360"/>
      </w:pPr>
    </w:lvl>
    <w:lvl w:ilvl="8" w:tentative="0">
      <w:start w:val="1"/>
      <w:numFmt w:val="lowerRoman"/>
      <w:lvlText w:val="%9."/>
      <w:lvlJc w:val="right"/>
      <w:pPr>
        <w:ind w:left="6696" w:hanging="180"/>
      </w:pPr>
    </w:lvl>
  </w:abstractNum>
  <w:abstractNum w:abstractNumId="3">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4">
    <w:nsid w:val="306251B4"/>
    <w:multiLevelType w:val="multilevel"/>
    <w:tmpl w:val="306251B4"/>
    <w:lvl w:ilvl="0" w:tentative="0">
      <w:start w:val="1"/>
      <w:numFmt w:val="bullet"/>
      <w:lvlText w:val=""/>
      <w:lvlJc w:val="left"/>
      <w:pPr>
        <w:ind w:left="420" w:hanging="420"/>
      </w:pPr>
      <w:rPr>
        <w:rFonts w:hint="default" w:ascii="Wingdings" w:hAnsi="Wingdings"/>
        <w:sz w:val="22"/>
      </w:rPr>
    </w:lvl>
    <w:lvl w:ilvl="1" w:tentative="0">
      <w:start w:val="1"/>
      <w:numFmt w:val="bullet"/>
      <w:lvlText w:val=""/>
      <w:lvlJc w:val="left"/>
      <w:pPr>
        <w:ind w:left="840" w:hanging="420"/>
      </w:pPr>
      <w:rPr>
        <w:rFonts w:hint="default" w:ascii="Wingdings" w:hAnsi="Wingdings"/>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2714A12"/>
    <w:multiLevelType w:val="multilevel"/>
    <w:tmpl w:val="32714A12"/>
    <w:lvl w:ilvl="0" w:tentative="0">
      <w:start w:val="1"/>
      <w:numFmt w:val="bullet"/>
      <w:lvlText w:val="-"/>
      <w:lvlJc w:val="left"/>
      <w:pPr>
        <w:ind w:left="420" w:hanging="420"/>
      </w:pPr>
      <w:rPr>
        <w:rFonts w:hint="default" w:ascii="Calibri" w:hAnsi="Calibri" w:eastAsia="Times New Roman"/>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4125D12"/>
    <w:multiLevelType w:val="multilevel"/>
    <w:tmpl w:val="34125D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5362926"/>
    <w:multiLevelType w:val="multilevel"/>
    <w:tmpl w:val="35362926"/>
    <w:lvl w:ilvl="0" w:tentative="0">
      <w:start w:val="1"/>
      <w:numFmt w:val="decimal"/>
      <w:lvlText w:val="[%1]."/>
      <w:lvlJc w:val="left"/>
      <w:pPr>
        <w:ind w:left="420" w:hanging="420"/>
      </w:pPr>
      <w:rPr>
        <w:rFonts w:hint="eastAsia"/>
        <w:sz w:val="20"/>
        <w:szCs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236EE1"/>
    <w:multiLevelType w:val="multilevel"/>
    <w:tmpl w:val="37236E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AA46647"/>
    <w:multiLevelType w:val="multilevel"/>
    <w:tmpl w:val="3AA46647"/>
    <w:lvl w:ilvl="0" w:tentative="0">
      <w:start w:val="1"/>
      <w:numFmt w:val="decimal"/>
      <w:pStyle w:val="129"/>
      <w:lvlText w:val="Proposal %1"/>
      <w:lvlJc w:val="left"/>
      <w:pPr>
        <w:tabs>
          <w:tab w:val="left" w:pos="1304"/>
        </w:tabs>
        <w:ind w:left="1304" w:hanging="1304"/>
      </w:pPr>
      <w:rPr>
        <w:b/>
        <w:sz w:val="22"/>
        <w:szCs w:val="22"/>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D617A1B"/>
    <w:multiLevelType w:val="multilevel"/>
    <w:tmpl w:val="3D617A1B"/>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C35A24"/>
    <w:multiLevelType w:val="multilevel"/>
    <w:tmpl w:val="46C35A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101505E"/>
    <w:multiLevelType w:val="multilevel"/>
    <w:tmpl w:val="5101505E"/>
    <w:lvl w:ilvl="0" w:tentative="0">
      <w:start w:val="1"/>
      <w:numFmt w:val="decimal"/>
      <w:pStyle w:val="14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803892"/>
    <w:multiLevelType w:val="multilevel"/>
    <w:tmpl w:val="5280389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14">
    <w:nsid w:val="5D386FFE"/>
    <w:multiLevelType w:val="multilevel"/>
    <w:tmpl w:val="5D386F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0FF751A"/>
    <w:multiLevelType w:val="multilevel"/>
    <w:tmpl w:val="60FF7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7BF4BCE"/>
    <w:multiLevelType w:val="multilevel"/>
    <w:tmpl w:val="67BF4BC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68D62E0A"/>
    <w:multiLevelType w:val="multilevel"/>
    <w:tmpl w:val="68D62E0A"/>
    <w:lvl w:ilvl="0" w:tentative="0">
      <w:start w:val="1"/>
      <w:numFmt w:val="bullet"/>
      <w:lvlText w:val="•"/>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70146DC0"/>
    <w:multiLevelType w:val="multilevel"/>
    <w:tmpl w:val="70146DC0"/>
    <w:lvl w:ilvl="0" w:tentative="0">
      <w:start w:val="1"/>
      <w:numFmt w:val="bullet"/>
      <w:pStyle w:val="146"/>
      <w:lvlText w:val=""/>
      <w:lvlJc w:val="left"/>
      <w:pPr>
        <w:tabs>
          <w:tab w:val="left" w:pos="1191"/>
        </w:tabs>
        <w:ind w:left="1191" w:hanging="360"/>
      </w:pPr>
      <w:rPr>
        <w:rFonts w:hint="default" w:ascii="Symbol" w:hAnsi="Symbol"/>
        <w:b/>
        <w:i w:val="0"/>
        <w:color w:val="auto"/>
        <w:sz w:val="22"/>
      </w:rPr>
    </w:lvl>
    <w:lvl w:ilvl="1" w:tentative="0">
      <w:start w:val="1"/>
      <w:numFmt w:val="bullet"/>
      <w:lvlText w:val="o"/>
      <w:lvlJc w:val="left"/>
      <w:pPr>
        <w:tabs>
          <w:tab w:val="left" w:pos="1012"/>
        </w:tabs>
        <w:ind w:left="1012" w:hanging="360"/>
      </w:pPr>
      <w:rPr>
        <w:rFonts w:hint="default" w:ascii="Courier New" w:hAnsi="Courier New" w:cs="Courier New"/>
      </w:rPr>
    </w:lvl>
    <w:lvl w:ilvl="2" w:tentative="0">
      <w:start w:val="1"/>
      <w:numFmt w:val="bullet"/>
      <w:lvlText w:val=""/>
      <w:lvlJc w:val="left"/>
      <w:pPr>
        <w:tabs>
          <w:tab w:val="left" w:pos="1732"/>
        </w:tabs>
        <w:ind w:left="1732" w:hanging="360"/>
      </w:pPr>
      <w:rPr>
        <w:rFonts w:hint="default" w:ascii="Wingdings" w:hAnsi="Wingdings"/>
      </w:rPr>
    </w:lvl>
    <w:lvl w:ilvl="3" w:tentative="0">
      <w:start w:val="1"/>
      <w:numFmt w:val="bullet"/>
      <w:lvlText w:val=""/>
      <w:lvlJc w:val="left"/>
      <w:pPr>
        <w:tabs>
          <w:tab w:val="left" w:pos="2452"/>
        </w:tabs>
        <w:ind w:left="2452" w:hanging="360"/>
      </w:pPr>
      <w:rPr>
        <w:rFonts w:hint="default" w:ascii="Symbol" w:hAnsi="Symbol"/>
      </w:rPr>
    </w:lvl>
    <w:lvl w:ilvl="4" w:tentative="0">
      <w:start w:val="1"/>
      <w:numFmt w:val="bullet"/>
      <w:lvlText w:val="o"/>
      <w:lvlJc w:val="left"/>
      <w:pPr>
        <w:tabs>
          <w:tab w:val="left" w:pos="3172"/>
        </w:tabs>
        <w:ind w:left="3172" w:hanging="360"/>
      </w:pPr>
      <w:rPr>
        <w:rFonts w:hint="default" w:ascii="Courier New" w:hAnsi="Courier New" w:cs="Courier New"/>
      </w:rPr>
    </w:lvl>
    <w:lvl w:ilvl="5" w:tentative="0">
      <w:start w:val="1"/>
      <w:numFmt w:val="bullet"/>
      <w:lvlText w:val=""/>
      <w:lvlJc w:val="left"/>
      <w:pPr>
        <w:tabs>
          <w:tab w:val="left" w:pos="3892"/>
        </w:tabs>
        <w:ind w:left="3892" w:hanging="360"/>
      </w:pPr>
      <w:rPr>
        <w:rFonts w:hint="default" w:ascii="Wingdings" w:hAnsi="Wingdings"/>
      </w:rPr>
    </w:lvl>
    <w:lvl w:ilvl="6" w:tentative="0">
      <w:start w:val="1"/>
      <w:numFmt w:val="bullet"/>
      <w:lvlText w:val=""/>
      <w:lvlJc w:val="left"/>
      <w:pPr>
        <w:tabs>
          <w:tab w:val="left" w:pos="4612"/>
        </w:tabs>
        <w:ind w:left="4612" w:hanging="360"/>
      </w:pPr>
      <w:rPr>
        <w:rFonts w:hint="default" w:ascii="Symbol" w:hAnsi="Symbol"/>
      </w:rPr>
    </w:lvl>
    <w:lvl w:ilvl="7" w:tentative="0">
      <w:start w:val="1"/>
      <w:numFmt w:val="bullet"/>
      <w:lvlText w:val="o"/>
      <w:lvlJc w:val="left"/>
      <w:pPr>
        <w:tabs>
          <w:tab w:val="left" w:pos="5332"/>
        </w:tabs>
        <w:ind w:left="5332" w:hanging="360"/>
      </w:pPr>
      <w:rPr>
        <w:rFonts w:hint="default" w:ascii="Courier New" w:hAnsi="Courier New" w:cs="Courier New"/>
      </w:rPr>
    </w:lvl>
    <w:lvl w:ilvl="8" w:tentative="0">
      <w:start w:val="1"/>
      <w:numFmt w:val="bullet"/>
      <w:lvlText w:val=""/>
      <w:lvlJc w:val="left"/>
      <w:pPr>
        <w:tabs>
          <w:tab w:val="left" w:pos="6052"/>
        </w:tabs>
        <w:ind w:left="6052" w:hanging="360"/>
      </w:pPr>
      <w:rPr>
        <w:rFonts w:hint="default" w:ascii="Wingdings" w:hAnsi="Wingdings"/>
      </w:rPr>
    </w:lvl>
  </w:abstractNum>
  <w:abstractNum w:abstractNumId="19">
    <w:nsid w:val="71CD248E"/>
    <w:multiLevelType w:val="multilevel"/>
    <w:tmpl w:val="71CD248E"/>
    <w:lvl w:ilvl="0" w:tentative="0">
      <w:start w:val="1"/>
      <w:numFmt w:val="bullet"/>
      <w:lvlText w:val="•"/>
      <w:lvlJc w:val="left"/>
      <w:pPr>
        <w:ind w:left="420" w:hanging="420"/>
      </w:p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E554825"/>
    <w:multiLevelType w:val="multilevel"/>
    <w:tmpl w:val="7E554825"/>
    <w:lvl w:ilvl="0" w:tentative="0">
      <w:start w:val="1"/>
      <w:numFmt w:val="bullet"/>
      <w:lvlText w:val=""/>
      <w:lvlJc w:val="left"/>
      <w:pPr>
        <w:ind w:left="400" w:hanging="400"/>
      </w:pPr>
      <w:rPr>
        <w:rFonts w:hint="default" w:ascii="Wingdings" w:hAnsi="Wingdings"/>
      </w:rPr>
    </w:lvl>
    <w:lvl w:ilvl="1" w:tentative="0">
      <w:start w:val="1"/>
      <w:numFmt w:val="bullet"/>
      <w:lvlText w:val=""/>
      <w:lvlJc w:val="left"/>
      <w:pPr>
        <w:ind w:left="800" w:hanging="400"/>
      </w:pPr>
      <w:rPr>
        <w:rFonts w:hint="default" w:ascii="Wingdings" w:hAnsi="Wingdings"/>
      </w:rPr>
    </w:lvl>
    <w:lvl w:ilvl="2" w:tentative="0">
      <w:start w:val="1"/>
      <w:numFmt w:val="bullet"/>
      <w:lvlText w:val=""/>
      <w:lvlJc w:val="left"/>
      <w:pPr>
        <w:ind w:left="1200" w:hanging="400"/>
      </w:pPr>
      <w:rPr>
        <w:rFonts w:hint="default" w:ascii="Wingdings" w:hAnsi="Wingdings"/>
      </w:rPr>
    </w:lvl>
    <w:lvl w:ilvl="3" w:tentative="0">
      <w:start w:val="1"/>
      <w:numFmt w:val="bullet"/>
      <w:lvlText w:val=""/>
      <w:lvlJc w:val="left"/>
      <w:pPr>
        <w:ind w:left="1600" w:hanging="400"/>
      </w:pPr>
      <w:rPr>
        <w:rFonts w:hint="default" w:ascii="Wingdings" w:hAnsi="Wingdings"/>
      </w:rPr>
    </w:lvl>
    <w:lvl w:ilvl="4" w:tentative="0">
      <w:start w:val="1"/>
      <w:numFmt w:val="bullet"/>
      <w:lvlText w:val=""/>
      <w:lvlJc w:val="left"/>
      <w:pPr>
        <w:ind w:left="2000" w:hanging="400"/>
      </w:pPr>
      <w:rPr>
        <w:rFonts w:hint="default" w:ascii="Wingdings" w:hAnsi="Wingdings"/>
      </w:rPr>
    </w:lvl>
    <w:lvl w:ilvl="5" w:tentative="0">
      <w:start w:val="1"/>
      <w:numFmt w:val="bullet"/>
      <w:lvlText w:val=""/>
      <w:lvlJc w:val="left"/>
      <w:pPr>
        <w:ind w:left="2400" w:hanging="400"/>
      </w:pPr>
      <w:rPr>
        <w:rFonts w:hint="default" w:ascii="Wingdings" w:hAnsi="Wingdings"/>
      </w:rPr>
    </w:lvl>
    <w:lvl w:ilvl="6" w:tentative="0">
      <w:start w:val="1"/>
      <w:numFmt w:val="bullet"/>
      <w:lvlText w:val=""/>
      <w:lvlJc w:val="left"/>
      <w:pPr>
        <w:ind w:left="2800" w:hanging="400"/>
      </w:pPr>
      <w:rPr>
        <w:rFonts w:hint="default" w:ascii="Wingdings" w:hAnsi="Wingdings"/>
      </w:rPr>
    </w:lvl>
    <w:lvl w:ilvl="7" w:tentative="0">
      <w:start w:val="1"/>
      <w:numFmt w:val="bullet"/>
      <w:lvlText w:val=""/>
      <w:lvlJc w:val="left"/>
      <w:pPr>
        <w:ind w:left="3200" w:hanging="400"/>
      </w:pPr>
      <w:rPr>
        <w:rFonts w:hint="default" w:ascii="Wingdings" w:hAnsi="Wingdings"/>
      </w:rPr>
    </w:lvl>
    <w:lvl w:ilvl="8" w:tentative="0">
      <w:start w:val="1"/>
      <w:numFmt w:val="bullet"/>
      <w:lvlText w:val=""/>
      <w:lvlJc w:val="left"/>
      <w:pPr>
        <w:ind w:left="3600" w:hanging="400"/>
      </w:pPr>
      <w:rPr>
        <w:rFonts w:hint="default" w:ascii="Wingdings" w:hAnsi="Wingdings"/>
      </w:rPr>
    </w:lvl>
  </w:abstractNum>
  <w:num w:numId="1">
    <w:abstractNumId w:val="3"/>
  </w:num>
  <w:num w:numId="2">
    <w:abstractNumId w:val="9"/>
  </w:num>
  <w:num w:numId="3">
    <w:abstractNumId w:val="12"/>
  </w:num>
  <w:num w:numId="4">
    <w:abstractNumId w:val="18"/>
  </w:num>
  <w:num w:numId="5">
    <w:abstractNumId w:val="13"/>
  </w:num>
  <w:num w:numId="6">
    <w:abstractNumId w:val="20"/>
  </w:num>
  <w:num w:numId="7">
    <w:abstractNumId w:val="11"/>
  </w:num>
  <w:num w:numId="8">
    <w:abstractNumId w:val="6"/>
  </w:num>
  <w:num w:numId="9">
    <w:abstractNumId w:val="17"/>
  </w:num>
  <w:num w:numId="10">
    <w:abstractNumId w:val="10"/>
  </w:num>
  <w:num w:numId="11">
    <w:abstractNumId w:val="19"/>
  </w:num>
  <w:num w:numId="12">
    <w:abstractNumId w:val="5"/>
  </w:num>
  <w:num w:numId="13">
    <w:abstractNumId w:val="4"/>
  </w:num>
  <w:num w:numId="14">
    <w:abstractNumId w:val="15"/>
  </w:num>
  <w:num w:numId="15">
    <w:abstractNumId w:val="16"/>
  </w:num>
  <w:num w:numId="16">
    <w:abstractNumId w:val="8"/>
  </w:num>
  <w:num w:numId="17">
    <w:abstractNumId w:val="2"/>
  </w:num>
  <w:num w:numId="18">
    <w:abstractNumId w:val="1"/>
  </w:num>
  <w:num w:numId="19">
    <w:abstractNumId w:val="14"/>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55"/>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96F"/>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22"/>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4"/>
    <w:semiHidden/>
    <w:qFormat/>
    <w:uiPriority w:val="99"/>
  </w:style>
  <w:style w:type="paragraph" w:styleId="31">
    <w:name w:val="Body Text 3"/>
    <w:basedOn w:val="1"/>
    <w:qFormat/>
    <w:uiPriority w:val="0"/>
    <w:rPr>
      <w:i/>
    </w:rPr>
  </w:style>
  <w:style w:type="paragraph" w:styleId="32">
    <w:name w:val="Body Text"/>
    <w:basedOn w:val="1"/>
    <w:link w:val="123"/>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49"/>
    <w:qFormat/>
    <w:uiPriority w:val="99"/>
    <w:pPr>
      <w:jc w:val="center"/>
    </w:pPr>
    <w:rPr>
      <w:i/>
    </w:rPr>
  </w:style>
  <w:style w:type="paragraph" w:styleId="37">
    <w:name w:val="header"/>
    <w:link w:val="131"/>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semiHidden/>
    <w:qFormat/>
    <w:uiPriority w:val="0"/>
    <w:pPr>
      <w:ind w:left="1418" w:hanging="1418"/>
    </w:pPr>
  </w:style>
  <w:style w:type="paragraph" w:styleId="42">
    <w:name w:val="Body Text 2"/>
    <w:basedOn w:val="1"/>
    <w:qFormat/>
    <w:uiPriority w:val="0"/>
    <w:pPr>
      <w:tabs>
        <w:tab w:val="left" w:pos="1985"/>
      </w:tabs>
      <w:spacing w:after="0"/>
    </w:pPr>
    <w:rPr>
      <w:rFonts w:ascii="Arial" w:hAnsi="Arial"/>
      <w:sz w:val="22"/>
    </w:rPr>
  </w:style>
  <w:style w:type="paragraph" w:styleId="43">
    <w:name w:val="Normal (Web)"/>
    <w:basedOn w:val="1"/>
    <w:unhideWhenUsed/>
    <w:qFormat/>
    <w:uiPriority w:val="99"/>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Title"/>
    <w:basedOn w:val="1"/>
    <w:link w:val="107"/>
    <w:qFormat/>
    <w:uiPriority w:val="0"/>
    <w:pPr>
      <w:spacing w:after="120"/>
      <w:jc w:val="center"/>
    </w:pPr>
    <w:rPr>
      <w:rFonts w:ascii="Arial" w:hAnsi="Arial" w:eastAsia="MS Mincho"/>
      <w:b/>
      <w:sz w:val="24"/>
      <w:lang w:val="de-DE"/>
    </w:rPr>
  </w:style>
  <w:style w:type="paragraph" w:styleId="47">
    <w:name w:val="annotation subject"/>
    <w:basedOn w:val="30"/>
    <w:next w:val="30"/>
    <w:semiHidden/>
    <w:qFormat/>
    <w:uiPriority w:val="0"/>
    <w:rPr>
      <w:b/>
      <w:bCs/>
    </w:rPr>
  </w:style>
  <w:style w:type="table" w:styleId="49">
    <w:name w:val="Table Grid"/>
    <w:basedOn w:val="48"/>
    <w:qFormat/>
    <w:uiPriority w:val="5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qFormat/>
    <w:uiPriority w:val="22"/>
    <w:rPr>
      <w:b/>
      <w:bCs/>
    </w:rPr>
  </w:style>
  <w:style w:type="character" w:styleId="52">
    <w:name w:val="page number"/>
    <w:basedOn w:val="50"/>
    <w:qFormat/>
    <w:uiPriority w:val="0"/>
  </w:style>
  <w:style w:type="character" w:styleId="53">
    <w:name w:val="Hyperlink"/>
    <w:qFormat/>
    <w:uiPriority w:val="99"/>
    <w:rPr>
      <w:color w:val="0000FF"/>
      <w:u w:val="single"/>
    </w:rPr>
  </w:style>
  <w:style w:type="character" w:styleId="54">
    <w:name w:val="annotation reference"/>
    <w:qFormat/>
    <w:uiPriority w:val="99"/>
    <w:rPr>
      <w:sz w:val="16"/>
      <w:szCs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10"/>
    <w:qFormat/>
    <w:uiPriority w:val="0"/>
    <w:rPr>
      <w:b/>
    </w:rPr>
  </w:style>
  <w:style w:type="paragraph" w:customStyle="1" w:styleId="60">
    <w:name w:val="TAC"/>
    <w:basedOn w:val="61"/>
    <w:link w:val="109"/>
    <w:qFormat/>
    <w:uiPriority w:val="0"/>
    <w:pPr>
      <w:jc w:val="center"/>
    </w:pPr>
  </w:style>
  <w:style w:type="paragraph" w:customStyle="1" w:styleId="61">
    <w:name w:val="TAL"/>
    <w:basedOn w:val="1"/>
    <w:link w:val="108"/>
    <w:qFormat/>
    <w:uiPriority w:val="0"/>
    <w:pPr>
      <w:keepNext/>
      <w:keepLines/>
      <w:spacing w:after="0"/>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1"/>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1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02"/>
    <w:qFormat/>
    <w:uiPriority w:val="0"/>
    <w:rPr>
      <w:lang w:val="zh-CN"/>
    </w:rPr>
  </w:style>
  <w:style w:type="paragraph" w:customStyle="1" w:styleId="84">
    <w:name w:val="B2"/>
    <w:basedOn w:val="13"/>
    <w:link w:val="115"/>
    <w:qFormat/>
    <w:uiPriority w:val="0"/>
  </w:style>
  <w:style w:type="paragraph" w:customStyle="1" w:styleId="85">
    <w:name w:val="B3"/>
    <w:basedOn w:val="12"/>
    <w:link w:val="112"/>
    <w:qFormat/>
    <w:uiPriority w:val="0"/>
  </w:style>
  <w:style w:type="paragraph" w:customStyle="1" w:styleId="86">
    <w:name w:val="B4"/>
    <w:basedOn w:val="40"/>
    <w:qFormat/>
    <w:uiPriority w:val="0"/>
  </w:style>
  <w:style w:type="paragraph" w:customStyle="1" w:styleId="87">
    <w:name w:val="B5"/>
    <w:basedOn w:val="39"/>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qFormat/>
    <w:uiPriority w:val="0"/>
    <w:pPr>
      <w:numPr>
        <w:ilvl w:val="0"/>
        <w:numId w:val="1"/>
      </w:numPr>
    </w:pPr>
  </w:style>
  <w:style w:type="paragraph" w:customStyle="1" w:styleId="91">
    <w:name w:val="text"/>
    <w:basedOn w:val="1"/>
    <w:link w:val="130"/>
    <w:qFormat/>
    <w:uiPriority w:val="0"/>
    <w:pPr>
      <w:spacing w:after="240"/>
    </w:pPr>
    <w:rPr>
      <w:sz w:val="24"/>
      <w:lang w:eastAsia="zh-CN"/>
    </w:rPr>
  </w:style>
  <w:style w:type="paragraph" w:customStyle="1" w:styleId="9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3">
    <w:name w:val="00 BodyText"/>
    <w:basedOn w:val="1"/>
    <w:qFormat/>
    <w:uiPriority w:val="0"/>
    <w:pPr>
      <w:spacing w:after="220"/>
    </w:pPr>
    <w:rPr>
      <w:rFonts w:ascii="Arial" w:hAnsi="Arial"/>
      <w:sz w:val="22"/>
    </w:rPr>
  </w:style>
  <w:style w:type="paragraph" w:customStyle="1" w:styleId="94">
    <w:name w:val="11 BodyText"/>
    <w:basedOn w:val="1"/>
    <w:qFormat/>
    <w:uiPriority w:val="0"/>
    <w:pPr>
      <w:spacing w:after="220"/>
      <w:ind w:left="1298"/>
    </w:pPr>
    <w:rPr>
      <w:rFonts w:ascii="Arial" w:hAnsi="Arial"/>
      <w:sz w:val="22"/>
    </w:rPr>
  </w:style>
  <w:style w:type="paragraph" w:customStyle="1" w:styleId="95">
    <w:name w:val="table"/>
    <w:basedOn w:val="91"/>
    <w:next w:val="91"/>
    <w:qFormat/>
    <w:uiPriority w:val="0"/>
    <w:pPr>
      <w:spacing w:after="0"/>
      <w:jc w:val="center"/>
    </w:pPr>
    <w:rPr>
      <w:sz w:val="20"/>
    </w:rPr>
  </w:style>
  <w:style w:type="paragraph" w:customStyle="1" w:styleId="96">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qFormat/>
    <w:uiPriority w:val="0"/>
    <w:pPr>
      <w:tabs>
        <w:tab w:val="left" w:pos="2160"/>
      </w:tabs>
      <w:spacing w:before="120" w:after="120" w:line="280" w:lineRule="atLeast"/>
    </w:pPr>
    <w:rPr>
      <w:rFonts w:ascii="New York" w:hAnsi="New York"/>
      <w:sz w:val="24"/>
    </w:rPr>
  </w:style>
  <w:style w:type="paragraph" w:customStyle="1" w:styleId="99">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00">
    <w:name w:val="Normal + 12 pt"/>
    <w:basedOn w:val="1"/>
    <w:qFormat/>
    <w:uiPriority w:val="0"/>
    <w:pPr>
      <w:tabs>
        <w:tab w:val="left" w:pos="1200"/>
      </w:tabs>
      <w:overflowPunct/>
      <w:autoSpaceDE/>
      <w:autoSpaceDN/>
      <w:adjustRightInd/>
      <w:spacing w:after="0"/>
      <w:textAlignment w:val="auto"/>
    </w:pPr>
    <w:rPr>
      <w:rFonts w:eastAsia="Times New Roman"/>
      <w:sz w:val="22"/>
      <w:szCs w:val="22"/>
      <w:lang w:val="de-DE"/>
    </w:rPr>
  </w:style>
  <w:style w:type="paragraph" w:customStyle="1" w:styleId="101">
    <w:name w:val="Normla"/>
    <w:basedOn w:val="1"/>
    <w:qFormat/>
    <w:uiPriority w:val="0"/>
    <w:pPr>
      <w:spacing w:line="360" w:lineRule="auto"/>
    </w:pPr>
  </w:style>
  <w:style w:type="character" w:customStyle="1" w:styleId="102">
    <w:name w:val="B1 (文字)"/>
    <w:link w:val="83"/>
    <w:qFormat/>
    <w:uiPriority w:val="0"/>
    <w:rPr>
      <w:rFonts w:ascii="Times New Roman" w:hAnsi="Times New Roman"/>
      <w:lang w:eastAsia="en-US"/>
    </w:rPr>
  </w:style>
  <w:style w:type="paragraph" w:customStyle="1" w:styleId="103">
    <w:name w:val="修订1"/>
    <w:hidden/>
    <w:semiHidden/>
    <w:qFormat/>
    <w:uiPriority w:val="99"/>
    <w:pPr>
      <w:spacing w:after="160" w:line="259" w:lineRule="auto"/>
      <w:jc w:val="both"/>
    </w:pPr>
    <w:rPr>
      <w:rFonts w:ascii="Times New Roman" w:hAnsi="Times New Roman" w:eastAsia="宋体" w:cs="Times New Roman"/>
      <w:lang w:val="en-US" w:eastAsia="en-US" w:bidi="ar-SA"/>
    </w:rPr>
  </w:style>
  <w:style w:type="character" w:customStyle="1" w:styleId="104">
    <w:name w:val="B1 Char1"/>
    <w:qFormat/>
    <w:uiPriority w:val="0"/>
    <w:rPr>
      <w:lang w:val="en-GB" w:eastAsia="en-GB" w:bidi="ar-SA"/>
    </w:rPr>
  </w:style>
  <w:style w:type="paragraph" w:customStyle="1" w:styleId="10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styleId="106">
    <w:name w:val="List Paragraph"/>
    <w:basedOn w:val="1"/>
    <w:link w:val="120"/>
    <w:qFormat/>
    <w:uiPriority w:val="34"/>
    <w:pPr>
      <w:overflowPunct/>
      <w:autoSpaceDE/>
      <w:autoSpaceDN/>
      <w:adjustRightInd/>
      <w:spacing w:after="0"/>
      <w:ind w:left="720"/>
      <w:contextualSpacing/>
      <w:textAlignment w:val="auto"/>
    </w:pPr>
    <w:rPr>
      <w:rFonts w:eastAsia="Times New Roman"/>
      <w:sz w:val="24"/>
      <w:szCs w:val="24"/>
    </w:rPr>
  </w:style>
  <w:style w:type="character" w:customStyle="1" w:styleId="107">
    <w:name w:val="Title Char"/>
    <w:link w:val="46"/>
    <w:qFormat/>
    <w:uiPriority w:val="0"/>
    <w:rPr>
      <w:rFonts w:ascii="Arial" w:hAnsi="Arial" w:eastAsia="MS Mincho"/>
      <w:b/>
      <w:sz w:val="24"/>
      <w:lang w:val="de-DE" w:eastAsia="en-US"/>
    </w:rPr>
  </w:style>
  <w:style w:type="character" w:customStyle="1" w:styleId="108">
    <w:name w:val="TAL Car"/>
    <w:link w:val="61"/>
    <w:qFormat/>
    <w:uiPriority w:val="0"/>
    <w:rPr>
      <w:rFonts w:ascii="Arial" w:hAnsi="Arial"/>
      <w:sz w:val="18"/>
    </w:rPr>
  </w:style>
  <w:style w:type="character" w:customStyle="1" w:styleId="109">
    <w:name w:val="TAC Char"/>
    <w:link w:val="60"/>
    <w:qFormat/>
    <w:locked/>
    <w:uiPriority w:val="0"/>
    <w:rPr>
      <w:rFonts w:ascii="Arial" w:hAnsi="Arial"/>
      <w:sz w:val="18"/>
    </w:rPr>
  </w:style>
  <w:style w:type="character" w:customStyle="1" w:styleId="110">
    <w:name w:val="TAH Car"/>
    <w:link w:val="59"/>
    <w:qFormat/>
    <w:locked/>
    <w:uiPriority w:val="0"/>
    <w:rPr>
      <w:rFonts w:ascii="Arial" w:hAnsi="Arial"/>
      <w:b/>
      <w:sz w:val="18"/>
    </w:rPr>
  </w:style>
  <w:style w:type="character" w:customStyle="1" w:styleId="111">
    <w:name w:val="TH Char"/>
    <w:link w:val="63"/>
    <w:qFormat/>
    <w:uiPriority w:val="0"/>
    <w:rPr>
      <w:rFonts w:ascii="Arial" w:hAnsi="Arial"/>
      <w:b/>
    </w:rPr>
  </w:style>
  <w:style w:type="character" w:customStyle="1" w:styleId="112">
    <w:name w:val="B3 Char"/>
    <w:link w:val="85"/>
    <w:qFormat/>
    <w:uiPriority w:val="0"/>
    <w:rPr>
      <w:rFonts w:ascii="Times New Roman" w:hAnsi="Times New Roman"/>
    </w:rPr>
  </w:style>
  <w:style w:type="character" w:customStyle="1" w:styleId="113">
    <w:name w:val="fontstyle01"/>
    <w:qFormat/>
    <w:uiPriority w:val="0"/>
    <w:rPr>
      <w:rFonts w:hint="default" w:ascii="Times-Roman" w:hAnsi="Times-Roman"/>
      <w:color w:val="000000"/>
      <w:sz w:val="20"/>
      <w:szCs w:val="20"/>
    </w:rPr>
  </w:style>
  <w:style w:type="character" w:customStyle="1" w:styleId="114">
    <w:name w:val="Comment Text Char"/>
    <w:link w:val="30"/>
    <w:semiHidden/>
    <w:qFormat/>
    <w:uiPriority w:val="99"/>
    <w:rPr>
      <w:rFonts w:ascii="Times New Roman" w:hAnsi="Times New Roman"/>
    </w:rPr>
  </w:style>
  <w:style w:type="character" w:customStyle="1" w:styleId="115">
    <w:name w:val="B2 Char"/>
    <w:link w:val="84"/>
    <w:qFormat/>
    <w:locked/>
    <w:uiPriority w:val="0"/>
    <w:rPr>
      <w:rFonts w:ascii="Times New Roman" w:hAnsi="Times New Roman"/>
    </w:rPr>
  </w:style>
  <w:style w:type="character" w:customStyle="1" w:styleId="116">
    <w:name w:val="TAL Char"/>
    <w:qFormat/>
    <w:locked/>
    <w:uiPriority w:val="0"/>
    <w:rPr>
      <w:rFonts w:ascii="Arial" w:hAnsi="Arial" w:eastAsia="Times New Roman"/>
      <w:sz w:val="18"/>
    </w:rPr>
  </w:style>
  <w:style w:type="character" w:customStyle="1" w:styleId="117">
    <w:name w:val="Heading 3 Char"/>
    <w:link w:val="4"/>
    <w:qFormat/>
    <w:uiPriority w:val="0"/>
    <w:rPr>
      <w:rFonts w:ascii="Arial" w:hAnsi="Arial"/>
      <w:sz w:val="28"/>
      <w:lang w:val="en-GB"/>
    </w:rPr>
  </w:style>
  <w:style w:type="character" w:customStyle="1" w:styleId="118">
    <w:name w:val="PL Char"/>
    <w:link w:val="72"/>
    <w:qFormat/>
    <w:uiPriority w:val="0"/>
    <w:rPr>
      <w:rFonts w:ascii="Courier New" w:hAnsi="Courier New"/>
      <w:sz w:val="16"/>
    </w:rPr>
  </w:style>
  <w:style w:type="character" w:customStyle="1" w:styleId="119">
    <w:name w:val="B1 Zchn"/>
    <w:qFormat/>
    <w:uiPriority w:val="0"/>
    <w:rPr>
      <w:lang w:eastAsia="en-US"/>
    </w:rPr>
  </w:style>
  <w:style w:type="character" w:customStyle="1" w:styleId="120">
    <w:name w:val="List Paragraph Char"/>
    <w:link w:val="106"/>
    <w:qFormat/>
    <w:uiPriority w:val="34"/>
    <w:rPr>
      <w:rFonts w:ascii="Times New Roman" w:hAnsi="Times New Roman" w:eastAsia="Times New Roman"/>
      <w:sz w:val="24"/>
      <w:szCs w:val="24"/>
    </w:rPr>
  </w:style>
  <w:style w:type="character" w:customStyle="1" w:styleId="121">
    <w:name w:val="Caption Char"/>
    <w:link w:val="28"/>
    <w:qFormat/>
    <w:locked/>
    <w:uiPriority w:val="35"/>
    <w:rPr>
      <w:rFonts w:ascii="Times New Roman" w:hAnsi="Times New Roman"/>
      <w:b/>
      <w:bCs/>
    </w:rPr>
  </w:style>
  <w:style w:type="character" w:customStyle="1" w:styleId="122">
    <w:name w:val="Heading 2 Char"/>
    <w:basedOn w:val="50"/>
    <w:link w:val="3"/>
    <w:qFormat/>
    <w:uiPriority w:val="0"/>
    <w:rPr>
      <w:rFonts w:ascii="Arial" w:hAnsi="Arial"/>
      <w:sz w:val="32"/>
      <w:lang w:val="en-GB"/>
    </w:rPr>
  </w:style>
  <w:style w:type="character" w:customStyle="1" w:styleId="123">
    <w:name w:val="Body Text Char"/>
    <w:basedOn w:val="50"/>
    <w:link w:val="32"/>
    <w:qFormat/>
    <w:locked/>
    <w:uiPriority w:val="0"/>
    <w:rPr>
      <w:rFonts w:ascii="Times" w:hAnsi="Times"/>
      <w:szCs w:val="24"/>
    </w:rPr>
  </w:style>
  <w:style w:type="character" w:customStyle="1" w:styleId="124">
    <w:name w:val="apple-converted-space"/>
    <w:basedOn w:val="50"/>
    <w:qFormat/>
    <w:uiPriority w:val="0"/>
  </w:style>
  <w:style w:type="character" w:customStyle="1" w:styleId="125">
    <w:name w:val="b1zchn0"/>
    <w:basedOn w:val="50"/>
    <w:qFormat/>
    <w:uiPriority w:val="0"/>
  </w:style>
  <w:style w:type="paragraph" w:customStyle="1" w:styleId="126">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fr-FR" w:bidi="ar-SA"/>
    </w:rPr>
  </w:style>
  <w:style w:type="paragraph" w:customStyle="1" w:styleId="127">
    <w:name w:val="proposal"/>
    <w:basedOn w:val="1"/>
    <w:link w:val="128"/>
    <w:qFormat/>
    <w:uiPriority w:val="0"/>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128">
    <w:name w:val="proposal Char"/>
    <w:basedOn w:val="50"/>
    <w:link w:val="127"/>
    <w:qFormat/>
    <w:uiPriority w:val="0"/>
    <w:rPr>
      <w:rFonts w:ascii="Times New Roman" w:hAnsi="Times New Roman" w:eastAsiaTheme="minorEastAsia"/>
      <w:b/>
      <w:sz w:val="22"/>
      <w:szCs w:val="22"/>
      <w:lang w:eastAsia="ko-KR"/>
    </w:rPr>
  </w:style>
  <w:style w:type="paragraph" w:customStyle="1" w:styleId="129">
    <w:name w:val="Proposal"/>
    <w:basedOn w:val="1"/>
    <w:qFormat/>
    <w:uiPriority w:val="0"/>
    <w:pPr>
      <w:numPr>
        <w:ilvl w:val="0"/>
        <w:numId w:val="2"/>
      </w:numPr>
      <w:tabs>
        <w:tab w:val="left" w:pos="1701"/>
      </w:tabs>
      <w:spacing w:after="120"/>
      <w:textAlignment w:val="auto"/>
    </w:pPr>
    <w:rPr>
      <w:rFonts w:eastAsia="Times New Roman" w:asciiTheme="minorHAnsi" w:hAnsiTheme="minorHAnsi"/>
      <w:b/>
      <w:bCs/>
      <w:lang w:val="en-GB" w:eastAsia="zh-CN"/>
    </w:rPr>
  </w:style>
  <w:style w:type="character" w:customStyle="1" w:styleId="130">
    <w:name w:val="text Char"/>
    <w:basedOn w:val="50"/>
    <w:link w:val="91"/>
    <w:qFormat/>
    <w:uiPriority w:val="0"/>
    <w:rPr>
      <w:rFonts w:ascii="Times New Roman" w:hAnsi="Times New Roman"/>
      <w:sz w:val="24"/>
      <w:lang w:eastAsia="zh-CN"/>
    </w:rPr>
  </w:style>
  <w:style w:type="character" w:customStyle="1" w:styleId="131">
    <w:name w:val="Header Char"/>
    <w:link w:val="37"/>
    <w:qFormat/>
    <w:uiPriority w:val="99"/>
    <w:rPr>
      <w:rFonts w:ascii="Arial" w:hAnsi="Arial"/>
      <w:b/>
      <w:sz w:val="18"/>
    </w:rPr>
  </w:style>
  <w:style w:type="paragraph" w:customStyle="1" w:styleId="132">
    <w:name w:val="xmsolistparagraph"/>
    <w:basedOn w:val="1"/>
    <w:qFormat/>
    <w:uiPriority w:val="0"/>
    <w:pPr>
      <w:overflowPunct/>
      <w:autoSpaceDE/>
      <w:autoSpaceDN/>
      <w:adjustRightInd/>
      <w:spacing w:before="100" w:beforeAutospacing="1" w:after="100" w:afterAutospacing="1"/>
      <w:textAlignment w:val="auto"/>
    </w:pPr>
    <w:rPr>
      <w:rFonts w:ascii="Calibri" w:hAnsi="Calibri" w:eastAsia="Calibri" w:cs="Calibri"/>
      <w:sz w:val="22"/>
      <w:szCs w:val="22"/>
    </w:rPr>
  </w:style>
  <w:style w:type="paragraph" w:customStyle="1" w:styleId="133">
    <w:name w:val="CR Cover Page"/>
    <w:qFormat/>
    <w:uiPriority w:val="0"/>
    <w:pPr>
      <w:spacing w:after="120" w:line="259" w:lineRule="auto"/>
      <w:jc w:val="both"/>
    </w:pPr>
    <w:rPr>
      <w:rFonts w:ascii="Arial" w:hAnsi="Arial" w:eastAsia="宋体" w:cs="Times New Roman"/>
      <w:lang w:val="en-GB" w:eastAsia="en-US" w:bidi="ar-SA"/>
    </w:rPr>
  </w:style>
  <w:style w:type="paragraph" w:customStyle="1" w:styleId="134">
    <w:name w:val="x_xmsonormal"/>
    <w:basedOn w:val="1"/>
    <w:qFormat/>
    <w:uiPriority w:val="99"/>
    <w:pPr>
      <w:overflowPunct/>
      <w:autoSpaceDE/>
      <w:autoSpaceDN/>
      <w:adjustRightInd/>
      <w:spacing w:after="0"/>
      <w:textAlignment w:val="auto"/>
    </w:pPr>
    <w:rPr>
      <w:rFonts w:ascii="宋体" w:hAnsi="宋体" w:cs="Calibri"/>
      <w:sz w:val="24"/>
      <w:szCs w:val="24"/>
    </w:rPr>
  </w:style>
  <w:style w:type="character" w:customStyle="1" w:styleId="135">
    <w:name w:val="x_xapple-converted-space"/>
    <w:basedOn w:val="50"/>
    <w:qFormat/>
    <w:uiPriority w:val="0"/>
  </w:style>
  <w:style w:type="paragraph" w:customStyle="1" w:styleId="136">
    <w:name w:val="Doc"/>
    <w:basedOn w:val="1"/>
    <w:link w:val="137"/>
    <w:qFormat/>
    <w:uiPriority w:val="0"/>
    <w:pPr>
      <w:overflowPunct/>
      <w:autoSpaceDE/>
      <w:autoSpaceDN/>
      <w:adjustRightInd/>
      <w:spacing w:before="60" w:line="360" w:lineRule="atLeast"/>
      <w:ind w:firstLine="550" w:firstLineChars="250"/>
      <w:textAlignment w:val="auto"/>
    </w:pPr>
    <w:rPr>
      <w:rFonts w:eastAsia="MS Mincho"/>
      <w:sz w:val="22"/>
      <w:szCs w:val="22"/>
      <w:lang w:eastAsia="ko-KR"/>
    </w:rPr>
  </w:style>
  <w:style w:type="character" w:customStyle="1" w:styleId="137">
    <w:name w:val="Doc Char"/>
    <w:basedOn w:val="50"/>
    <w:link w:val="136"/>
    <w:qFormat/>
    <w:uiPriority w:val="0"/>
    <w:rPr>
      <w:rFonts w:ascii="Times New Roman" w:hAnsi="Times New Roman" w:eastAsia="MS Mincho"/>
      <w:sz w:val="22"/>
      <w:szCs w:val="22"/>
      <w:lang w:eastAsia="ko-KR"/>
    </w:rPr>
  </w:style>
  <w:style w:type="paragraph" w:customStyle="1" w:styleId="138">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rPr>
  </w:style>
  <w:style w:type="character" w:customStyle="1" w:styleId="139">
    <w:name w:val="eop"/>
    <w:basedOn w:val="50"/>
    <w:qFormat/>
    <w:uiPriority w:val="0"/>
  </w:style>
  <w:style w:type="paragraph" w:customStyle="1" w:styleId="140">
    <w:name w:val="3GPP_Header"/>
    <w:basedOn w:val="32"/>
    <w:qFormat/>
    <w:uiPriority w:val="0"/>
    <w:pPr>
      <w:tabs>
        <w:tab w:val="left" w:pos="1701"/>
        <w:tab w:val="right" w:pos="9639"/>
      </w:tabs>
      <w:overflowPunct/>
      <w:autoSpaceDE/>
      <w:autoSpaceDN/>
      <w:adjustRightInd/>
      <w:spacing w:after="240"/>
      <w:textAlignment w:val="auto"/>
    </w:pPr>
    <w:rPr>
      <w:rFonts w:ascii="Arial" w:hAnsi="Arial" w:eastAsiaTheme="minorHAnsi" w:cstheme="minorBidi"/>
      <w:b/>
      <w:sz w:val="24"/>
      <w:szCs w:val="22"/>
      <w:lang w:eastAsia="zh-CN"/>
    </w:rPr>
  </w:style>
  <w:style w:type="paragraph" w:customStyle="1" w:styleId="141">
    <w:name w:val="Observation"/>
    <w:basedOn w:val="129"/>
    <w:qFormat/>
    <w:uiPriority w:val="0"/>
    <w:pPr>
      <w:numPr>
        <w:ilvl w:val="0"/>
        <w:numId w:val="3"/>
      </w:numPr>
      <w:overflowPunct/>
      <w:autoSpaceDE/>
      <w:autoSpaceDN/>
      <w:adjustRightInd/>
    </w:pPr>
    <w:rPr>
      <w:rFonts w:ascii="Arial" w:hAnsi="Arial" w:eastAsiaTheme="minorHAnsi" w:cstheme="minorBidi"/>
      <w:szCs w:val="22"/>
      <w:lang w:val="en-US" w:eastAsia="ja-JP"/>
    </w:rPr>
  </w:style>
  <w:style w:type="table" w:customStyle="1" w:styleId="142">
    <w:name w:val="网格型1"/>
    <w:basedOn w:val="4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apple-tab-span"/>
    <w:basedOn w:val="50"/>
    <w:qFormat/>
    <w:uiPriority w:val="0"/>
  </w:style>
  <w:style w:type="character" w:customStyle="1" w:styleId="144">
    <w:name w:val="Unresolved Mention1"/>
    <w:basedOn w:val="50"/>
    <w:unhideWhenUsed/>
    <w:qFormat/>
    <w:uiPriority w:val="99"/>
    <w:rPr>
      <w:color w:val="605E5C"/>
      <w:shd w:val="clear" w:color="auto" w:fill="E1DFDD"/>
    </w:rPr>
  </w:style>
  <w:style w:type="character" w:customStyle="1" w:styleId="145">
    <w:name w:val="Mention1"/>
    <w:basedOn w:val="50"/>
    <w:unhideWhenUsed/>
    <w:qFormat/>
    <w:uiPriority w:val="99"/>
    <w:rPr>
      <w:color w:val="2B579A"/>
      <w:shd w:val="clear" w:color="auto" w:fill="E1DFDD"/>
    </w:rPr>
  </w:style>
  <w:style w:type="paragraph" w:customStyle="1" w:styleId="146">
    <w:name w:val="Agreement"/>
    <w:basedOn w:val="1"/>
    <w:next w:val="1"/>
    <w:qFormat/>
    <w:uiPriority w:val="0"/>
    <w:pPr>
      <w:numPr>
        <w:ilvl w:val="0"/>
        <w:numId w:val="4"/>
      </w:numPr>
      <w:spacing w:before="60" w:after="0"/>
      <w:ind w:left="1706" w:hanging="357"/>
    </w:pPr>
    <w:rPr>
      <w:rFonts w:ascii="Arial" w:hAnsi="Arial" w:eastAsia="Times New Roman"/>
      <w:b/>
      <w:lang w:val="fr-FR" w:eastAsia="ja-JP"/>
    </w:rPr>
  </w:style>
  <w:style w:type="table" w:customStyle="1" w:styleId="147">
    <w:name w:val="网格型2"/>
    <w:basedOn w:val="48"/>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无格式表格 11"/>
    <w:basedOn w:val="48"/>
    <w:qFormat/>
    <w:uiPriority w:val="41"/>
    <w:rPr>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9">
    <w:name w:val="Footer Char"/>
    <w:basedOn w:val="50"/>
    <w:link w:val="36"/>
    <w:qFormat/>
    <w:uiPriority w:val="99"/>
    <w:rPr>
      <w:rFonts w:ascii="Arial" w:hAnsi="Arial"/>
      <w:b/>
      <w:i/>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Microsoft_Visio_2003-2010___1.vsd"/><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7.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emf"/><Relationship Id="rId17" Type="http://schemas.openxmlformats.org/officeDocument/2006/relationships/oleObject" Target="embeddings/Microsoft_Visio_2003-2010___4.vsd"/><Relationship Id="rId16" Type="http://schemas.openxmlformats.org/officeDocument/2006/relationships/image" Target="media/image5.emf"/><Relationship Id="rId15" Type="http://schemas.openxmlformats.org/officeDocument/2006/relationships/oleObject" Target="embeddings/Microsoft_Visio_2003-2010___3.vsd"/><Relationship Id="rId14" Type="http://schemas.openxmlformats.org/officeDocument/2006/relationships/image" Target="media/image4.emf"/><Relationship Id="rId13" Type="http://schemas.openxmlformats.org/officeDocument/2006/relationships/oleObject" Target="embeddings/Microsoft_Visio_2003-2010___2.vsd"/><Relationship Id="rId12" Type="http://schemas.openxmlformats.org/officeDocument/2006/relationships/image" Target="media/image3.png"/><Relationship Id="rId11" Type="http://schemas.openxmlformats.org/officeDocument/2006/relationships/image" Target="cid:image001.png@01D6FBC1.DD0FD2F0" TargetMode="Externa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B8771-1C64-463B-94EC-818E9BC2F657}">
  <ds:schemaRefs/>
</ds:datastoreItem>
</file>

<file path=customXml/itemProps3.xml><?xml version="1.0" encoding="utf-8"?>
<ds:datastoreItem xmlns:ds="http://schemas.openxmlformats.org/officeDocument/2006/customXml" ds:itemID="{BDB85182-0152-478E-9CCA-1D516D55C649}">
  <ds:schemaRefs/>
</ds:datastoreItem>
</file>

<file path=customXml/itemProps4.xml><?xml version="1.0" encoding="utf-8"?>
<ds:datastoreItem xmlns:ds="http://schemas.openxmlformats.org/officeDocument/2006/customXml" ds:itemID="{A1009524-307A-4EF9-B4AC-50F19B24166B}">
  <ds:schemaRefs/>
</ds:datastoreItem>
</file>

<file path=customXml/itemProps5.xml><?xml version="1.0" encoding="utf-8"?>
<ds:datastoreItem xmlns:ds="http://schemas.openxmlformats.org/officeDocument/2006/customXml" ds:itemID="{295E02F1-07A3-4B6C-9B74-A7F0237CEFD1}">
  <ds:schemaRefs/>
</ds:datastoreItem>
</file>

<file path=customXml/itemProps6.xml><?xml version="1.0" encoding="utf-8"?>
<ds:datastoreItem xmlns:ds="http://schemas.openxmlformats.org/officeDocument/2006/customXml" ds:itemID="{29073DB5-2265-49AA-93AC-9E19334086DA}">
  <ds:schemaRefs/>
</ds:datastoreItem>
</file>

<file path=customXml/itemProps7.xml><?xml version="1.0" encoding="utf-8"?>
<ds:datastoreItem xmlns:ds="http://schemas.openxmlformats.org/officeDocument/2006/customXml" ds:itemID="{5E8EF9BC-020A-4991-BF80-3948DBA1C3A9}">
  <ds:schemaRefs/>
</ds:datastoreItem>
</file>

<file path=docProps/app.xml><?xml version="1.0" encoding="utf-8"?>
<Properties xmlns="http://schemas.openxmlformats.org/officeDocument/2006/extended-properties" xmlns:vt="http://schemas.openxmlformats.org/officeDocument/2006/docPropsVTypes">
  <Template>3gpp_70.dot</Template>
  <Company>itsoft.vivo.xyz</Company>
  <Pages>15</Pages>
  <Words>6087</Words>
  <Characters>31794</Characters>
  <Lines>264</Lines>
  <Paragraphs>75</Paragraphs>
  <TotalTime>0</TotalTime>
  <ScaleCrop>false</ScaleCrop>
  <LinksUpToDate>false</LinksUpToDate>
  <CharactersWithSpaces>37806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2021-08-17T22:41:00Z</dcterms:created>
  <dc:creator>vivo</dc:creator>
  <cp:lastModifiedBy>ZTE</cp:lastModifiedBy>
  <cp:lastPrinted>2016-09-30T10:19:00Z</cp:lastPrinted>
  <dcterms:modified xsi:type="dcterms:W3CDTF">2021-08-18T07:33:34Z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