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762E5" w14:textId="19145E5F" w:rsidR="001F7977" w:rsidRPr="003C5AF5" w:rsidRDefault="001F7977" w:rsidP="001F797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82A7C">
        <w:rPr>
          <w:bCs/>
          <w:noProof w:val="0"/>
          <w:sz w:val="24"/>
          <w:szCs w:val="24"/>
        </w:rPr>
        <w:t>6</w:t>
      </w:r>
      <w:r w:rsidRPr="005336CD">
        <w:rPr>
          <w:bCs/>
          <w:noProof w:val="0"/>
          <w:sz w:val="24"/>
          <w:szCs w:val="24"/>
        </w:rPr>
        <w:tab/>
      </w:r>
      <w:r w:rsidR="004D0EFF" w:rsidRPr="0019675E">
        <w:rPr>
          <w:bCs/>
          <w:noProof w:val="0"/>
          <w:sz w:val="24"/>
          <w:szCs w:val="24"/>
        </w:rPr>
        <w:t>R1-</w:t>
      </w:r>
      <w:r w:rsidR="0019675E" w:rsidRPr="0019675E">
        <w:rPr>
          <w:bCs/>
          <w:noProof w:val="0"/>
          <w:sz w:val="24"/>
          <w:szCs w:val="24"/>
        </w:rPr>
        <w:t>2107044</w:t>
      </w:r>
    </w:p>
    <w:p w14:paraId="0649BAC5" w14:textId="111B72CD"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3C5AF5">
        <w:rPr>
          <w:bCs/>
          <w:noProof w:val="0"/>
          <w:sz w:val="24"/>
          <w:szCs w:val="24"/>
        </w:rPr>
        <w:t>Aug</w:t>
      </w:r>
      <w:r w:rsidRPr="008903BD">
        <w:rPr>
          <w:bCs/>
          <w:noProof w:val="0"/>
          <w:sz w:val="24"/>
          <w:szCs w:val="24"/>
        </w:rPr>
        <w:t xml:space="preserve"> 1</w:t>
      </w:r>
      <w:r w:rsidR="003C5AF5">
        <w:rPr>
          <w:bCs/>
          <w:noProof w:val="0"/>
          <w:sz w:val="24"/>
          <w:szCs w:val="24"/>
        </w:rPr>
        <w:t>6</w:t>
      </w:r>
      <w:r w:rsidRPr="008903BD">
        <w:rPr>
          <w:bCs/>
          <w:noProof w:val="0"/>
          <w:sz w:val="24"/>
          <w:szCs w:val="24"/>
        </w:rPr>
        <w:t>th – 27th,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35E4C060" w14:textId="4788BDBF" w:rsidR="00080141" w:rsidRDefault="003951BF" w:rsidP="00E2539E">
      <w:pPr>
        <w:spacing w:before="0" w:after="0"/>
        <w:rPr>
          <w:lang w:val="en-US"/>
        </w:rPr>
      </w:pPr>
      <w:r>
        <w:rPr>
          <w:lang w:val="en-US"/>
        </w:rPr>
        <w:t xml:space="preserve">In </w:t>
      </w:r>
      <w:r w:rsidR="003B2D8C" w:rsidRPr="008B020C">
        <w:rPr>
          <w:lang w:val="en-US"/>
        </w:rPr>
        <w:t>RAN</w:t>
      </w:r>
      <w:r w:rsidR="002E248E">
        <w:rPr>
          <w:lang w:val="en-US"/>
        </w:rPr>
        <w:t>1#104</w:t>
      </w:r>
      <w:r w:rsidR="001F7977">
        <w:rPr>
          <w:lang w:val="en-US"/>
        </w:rPr>
        <w:t>b</w:t>
      </w:r>
      <w:r w:rsidR="002E248E">
        <w:rPr>
          <w:lang w:val="en-US"/>
        </w:rPr>
        <w:t>-e</w:t>
      </w:r>
      <w:r w:rsidR="00D977B5">
        <w:rPr>
          <w:lang w:val="en-US"/>
        </w:rPr>
        <w:t xml:space="preserve"> and #105</w:t>
      </w:r>
      <w:r w:rsidR="002E248E">
        <w:rPr>
          <w:lang w:val="en-US"/>
        </w:rPr>
        <w:t xml:space="preserve"> </w:t>
      </w:r>
      <w:r w:rsidR="00BE3A57">
        <w:rPr>
          <w:lang w:val="en-US"/>
        </w:rPr>
        <w:t>observations</w:t>
      </w:r>
      <w:r w:rsidR="000A625D">
        <w:rPr>
          <w:lang w:val="en-US"/>
        </w:rPr>
        <w:t xml:space="preserve"> were made</w:t>
      </w:r>
      <w:r w:rsidR="0048640A">
        <w:rPr>
          <w:lang w:val="en-US"/>
        </w:rPr>
        <w:t xml:space="preserve"> for three candidate signals/channels:</w:t>
      </w:r>
    </w:p>
    <w:p w14:paraId="08E465E0" w14:textId="4BF92907" w:rsidR="00080141" w:rsidRDefault="00080141" w:rsidP="003C5AF5">
      <w:pPr>
        <w:pStyle w:val="ListParagraph"/>
        <w:numPr>
          <w:ilvl w:val="0"/>
          <w:numId w:val="26"/>
        </w:numPr>
        <w:spacing w:before="0"/>
        <w:rPr>
          <w:lang w:val="en-US"/>
        </w:rPr>
      </w:pPr>
      <w:r>
        <w:rPr>
          <w:lang w:val="en-US"/>
        </w:rPr>
        <w:t>PDCCH</w:t>
      </w:r>
    </w:p>
    <w:p w14:paraId="30A7C7F0" w14:textId="787F14BB" w:rsidR="00080141" w:rsidRDefault="00080141" w:rsidP="003C5AF5">
      <w:pPr>
        <w:pStyle w:val="ListParagraph"/>
        <w:numPr>
          <w:ilvl w:val="0"/>
          <w:numId w:val="26"/>
        </w:numPr>
        <w:spacing w:before="0"/>
        <w:rPr>
          <w:lang w:val="en-US"/>
        </w:rPr>
      </w:pPr>
      <w:r>
        <w:rPr>
          <w:lang w:val="en-US"/>
        </w:rPr>
        <w:t>TRS</w:t>
      </w:r>
    </w:p>
    <w:p w14:paraId="3E4B310A" w14:textId="46E4815D" w:rsidR="00080141" w:rsidRPr="00080141" w:rsidRDefault="003D7FD7" w:rsidP="003C5AF5">
      <w:pPr>
        <w:pStyle w:val="ListParagraph"/>
        <w:numPr>
          <w:ilvl w:val="0"/>
          <w:numId w:val="26"/>
        </w:numPr>
        <w:spacing w:before="0"/>
        <w:rPr>
          <w:lang w:val="en-US"/>
        </w:rPr>
      </w:pPr>
      <w:r>
        <w:rPr>
          <w:lang w:val="en-US"/>
        </w:rPr>
        <w:t>SSS</w:t>
      </w:r>
    </w:p>
    <w:p w14:paraId="3ABB5A39" w14:textId="63E426A5" w:rsidR="00B706B6" w:rsidRDefault="00B706B6" w:rsidP="00E2539E">
      <w:pPr>
        <w:spacing w:before="0" w:after="0"/>
        <w:rPr>
          <w:lang w:val="en-US"/>
        </w:rPr>
      </w:pPr>
    </w:p>
    <w:p w14:paraId="42AB751D" w14:textId="6773BD30" w:rsidR="000A625D" w:rsidRDefault="000A625D" w:rsidP="00E2539E">
      <w:pPr>
        <w:spacing w:before="0" w:after="0"/>
        <w:rPr>
          <w:lang w:val="en-US"/>
        </w:rPr>
      </w:pPr>
      <w:r>
        <w:rPr>
          <w:lang w:val="en-US"/>
        </w:rPr>
        <w:t>and are summarized in Appendix A.</w:t>
      </w:r>
      <w:r w:rsidR="005B5445">
        <w:rPr>
          <w:lang w:val="en-US"/>
        </w:rPr>
        <w:t xml:space="preserve"> In this contribution we discuss the observations </w:t>
      </w:r>
      <w:r w:rsidR="004159C8">
        <w:rPr>
          <w:lang w:val="en-US"/>
        </w:rPr>
        <w:t>and down-selection of signal.</w:t>
      </w:r>
    </w:p>
    <w:p w14:paraId="71F50AD6" w14:textId="003A835F" w:rsidR="00116103" w:rsidRDefault="00116103" w:rsidP="00116103">
      <w:pPr>
        <w:pStyle w:val="Heading1"/>
        <w:rPr>
          <w:lang w:val="en-US"/>
        </w:rPr>
      </w:pPr>
      <w:r>
        <w:rPr>
          <w:lang w:val="en-US"/>
        </w:rPr>
        <w:t xml:space="preserve">Discussion on </w:t>
      </w:r>
      <w:r w:rsidR="00284829">
        <w:rPr>
          <w:lang w:val="en-US"/>
        </w:rPr>
        <w:t>PEI signal/channel</w:t>
      </w:r>
    </w:p>
    <w:p w14:paraId="130053DC" w14:textId="72FA2A1B" w:rsidR="00284829" w:rsidRDefault="000A2093" w:rsidP="00284829">
      <w:pPr>
        <w:pStyle w:val="Heading2"/>
        <w:rPr>
          <w:lang w:val="en-US"/>
        </w:rPr>
      </w:pPr>
      <w:r>
        <w:rPr>
          <w:lang w:val="en-US"/>
        </w:rPr>
        <w:t>Coexistence</w:t>
      </w:r>
      <w:r w:rsidR="009C3619">
        <w:rPr>
          <w:lang w:val="en-US"/>
        </w:rPr>
        <w:t xml:space="preserve"> </w:t>
      </w:r>
    </w:p>
    <w:p w14:paraId="3AD6848B" w14:textId="407C1FC1" w:rsidR="00323E60" w:rsidRDefault="00A703FC" w:rsidP="00116103">
      <w:pPr>
        <w:rPr>
          <w:lang w:val="en-US"/>
        </w:rPr>
      </w:pPr>
      <w:r>
        <w:rPr>
          <w:lang w:val="en-US"/>
        </w:rPr>
        <w:t>When drawing conclusions from</w:t>
      </w:r>
      <w:r w:rsidR="00323E60">
        <w:rPr>
          <w:lang w:val="en-US"/>
        </w:rPr>
        <w:t xml:space="preserve"> Observation </w:t>
      </w:r>
      <w:r w:rsidR="007828D0">
        <w:rPr>
          <w:lang w:val="en-US"/>
        </w:rPr>
        <w:t>on</w:t>
      </w:r>
      <w:r w:rsidR="00D1262A">
        <w:rPr>
          <w:lang w:val="en-US"/>
        </w:rPr>
        <w:t xml:space="preserve"> legacy</w:t>
      </w:r>
      <w:r w:rsidR="007828D0">
        <w:rPr>
          <w:lang w:val="en-US"/>
        </w:rPr>
        <w:t xml:space="preserve"> PDSCH</w:t>
      </w:r>
      <w:r w:rsidR="00D1262A">
        <w:rPr>
          <w:lang w:val="en-US"/>
        </w:rPr>
        <w:t xml:space="preserve"> coexistence with PEI</w:t>
      </w:r>
      <w:r w:rsidR="007828D0">
        <w:rPr>
          <w:lang w:val="en-US"/>
        </w:rPr>
        <w:t xml:space="preserve"> </w:t>
      </w:r>
      <w:r w:rsidR="00560ECD">
        <w:rPr>
          <w:lang w:val="en-US"/>
        </w:rPr>
        <w:t xml:space="preserve">in Appendix </w:t>
      </w:r>
      <w:r w:rsidR="00A42CA2">
        <w:rPr>
          <w:lang w:val="en-US"/>
        </w:rPr>
        <w:t>A</w:t>
      </w:r>
      <w:r w:rsidR="00323E60">
        <w:rPr>
          <w:lang w:val="en-US"/>
        </w:rPr>
        <w:t xml:space="preserve">, all PEI candidate signals/channels may </w:t>
      </w:r>
      <w:r w:rsidR="002840AC">
        <w:rPr>
          <w:lang w:val="en-US"/>
        </w:rPr>
        <w:t>coexist</w:t>
      </w:r>
      <w:r w:rsidR="00323E60">
        <w:rPr>
          <w:lang w:val="en-US"/>
        </w:rPr>
        <w:t xml:space="preserve"> with PDSCH</w:t>
      </w:r>
      <w:r w:rsidR="00DF7A16">
        <w:rPr>
          <w:lang w:val="en-US"/>
        </w:rPr>
        <w:t xml:space="preserve"> </w:t>
      </w:r>
      <w:r w:rsidR="00A26A91">
        <w:rPr>
          <w:lang w:val="en-US"/>
        </w:rPr>
        <w:t>in sub-symbol leve</w:t>
      </w:r>
      <w:r w:rsidR="0048640A">
        <w:rPr>
          <w:lang w:val="en-US"/>
        </w:rPr>
        <w:t>l</w:t>
      </w:r>
      <w:r w:rsidR="002840AC">
        <w:rPr>
          <w:lang w:val="en-US"/>
        </w:rPr>
        <w:t>,</w:t>
      </w:r>
      <w:r w:rsidR="00561581">
        <w:rPr>
          <w:lang w:val="en-US"/>
        </w:rPr>
        <w:t xml:space="preserve"> </w:t>
      </w:r>
      <w:r w:rsidR="002840AC">
        <w:rPr>
          <w:lang w:val="en-US"/>
        </w:rPr>
        <w:t xml:space="preserve">in dynamic or semi-static way. </w:t>
      </w:r>
    </w:p>
    <w:p w14:paraId="625DD182" w14:textId="0960BF7B" w:rsidR="003B1D93" w:rsidRDefault="00926F65" w:rsidP="00B50D9B">
      <w:pPr>
        <w:spacing w:before="0" w:after="0"/>
        <w:rPr>
          <w:lang w:val="en-US"/>
        </w:rPr>
      </w:pPr>
      <w:r>
        <w:rPr>
          <w:lang w:val="en-US"/>
        </w:rPr>
        <w:t xml:space="preserve">When drawing conclusions from </w:t>
      </w:r>
      <w:r w:rsidR="00941BDC">
        <w:rPr>
          <w:lang w:val="en-US"/>
        </w:rPr>
        <w:t xml:space="preserve">Observation </w:t>
      </w:r>
      <w:r w:rsidR="0069631B">
        <w:rPr>
          <w:lang w:val="en-US"/>
        </w:rPr>
        <w:t xml:space="preserve">on </w:t>
      </w:r>
      <w:r w:rsidR="0011691D">
        <w:rPr>
          <w:lang w:val="en-US"/>
        </w:rPr>
        <w:t xml:space="preserve">legacy </w:t>
      </w:r>
      <w:r w:rsidR="0069631B">
        <w:rPr>
          <w:lang w:val="en-US"/>
        </w:rPr>
        <w:t xml:space="preserve">PDCCH </w:t>
      </w:r>
      <w:r w:rsidR="0011691D">
        <w:rPr>
          <w:lang w:val="en-US"/>
        </w:rPr>
        <w:t xml:space="preserve">coexistence with PEI </w:t>
      </w:r>
      <w:r w:rsidR="00560ECD">
        <w:rPr>
          <w:lang w:val="en-US"/>
        </w:rPr>
        <w:t xml:space="preserve">in Appendix </w:t>
      </w:r>
      <w:r w:rsidR="00A42CA2">
        <w:rPr>
          <w:lang w:val="en-US"/>
        </w:rPr>
        <w:t>A</w:t>
      </w:r>
      <w:r w:rsidR="00941BDC">
        <w:rPr>
          <w:lang w:val="en-US"/>
        </w:rPr>
        <w:t xml:space="preserve">, </w:t>
      </w:r>
      <w:r w:rsidR="00894796">
        <w:rPr>
          <w:lang w:val="en-US"/>
        </w:rPr>
        <w:t xml:space="preserve">it can be </w:t>
      </w:r>
      <w:r w:rsidR="009F456E">
        <w:rPr>
          <w:lang w:val="en-US"/>
        </w:rPr>
        <w:t xml:space="preserve">seen that for </w:t>
      </w:r>
      <w:r w:rsidR="00CC571D">
        <w:rPr>
          <w:lang w:val="en-US"/>
        </w:rPr>
        <w:t xml:space="preserve">interleaved CORESET, such as CORESET#0 only PDCCH can efficiently reuse unused resources for PEI. </w:t>
      </w:r>
      <w:r w:rsidR="00ED1D90">
        <w:rPr>
          <w:lang w:val="en-US"/>
        </w:rPr>
        <w:t>Further</w:t>
      </w:r>
      <w:r w:rsidR="00D6396C">
        <w:rPr>
          <w:lang w:val="en-US"/>
        </w:rPr>
        <w:t xml:space="preserve">more, it should be noted that CSI-RS are </w:t>
      </w:r>
      <w:r w:rsidR="0011691D">
        <w:rPr>
          <w:lang w:val="en-US"/>
        </w:rPr>
        <w:t xml:space="preserve">currently </w:t>
      </w:r>
      <w:r w:rsidR="00D6396C">
        <w:rPr>
          <w:lang w:val="en-US"/>
        </w:rPr>
        <w:t>not allowed to be configured on top of CORESET</w:t>
      </w:r>
      <w:r w:rsidR="003B1D93">
        <w:rPr>
          <w:lang w:val="en-US"/>
        </w:rPr>
        <w:t xml:space="preserve">#0 </w:t>
      </w:r>
      <w:r w:rsidR="00F96DAF">
        <w:rPr>
          <w:lang w:val="en-US"/>
        </w:rPr>
        <w:t>for a legacy</w:t>
      </w:r>
      <w:r w:rsidR="003B1D93">
        <w:rPr>
          <w:lang w:val="en-US"/>
        </w:rPr>
        <w:t xml:space="preserve"> </w:t>
      </w:r>
      <w:r w:rsidR="0011691D">
        <w:rPr>
          <w:lang w:val="en-US"/>
        </w:rPr>
        <w:t>user</w:t>
      </w:r>
      <w:r w:rsidR="00F96DAF">
        <w:rPr>
          <w:lang w:val="en-US"/>
        </w:rPr>
        <w:t xml:space="preserve">. </w:t>
      </w:r>
    </w:p>
    <w:p w14:paraId="6F5E8BB5" w14:textId="170628F4" w:rsidR="00F1426A" w:rsidRDefault="00D6396C" w:rsidP="00B50D9B">
      <w:pPr>
        <w:spacing w:before="0" w:after="0"/>
        <w:rPr>
          <w:lang w:val="en-US"/>
        </w:rPr>
      </w:pPr>
      <w:r>
        <w:rPr>
          <w:lang w:val="en-US"/>
        </w:rPr>
        <w:t xml:space="preserve"> </w:t>
      </w:r>
    </w:p>
    <w:tbl>
      <w:tblPr>
        <w:tblStyle w:val="TableGrid"/>
        <w:tblW w:w="0" w:type="auto"/>
        <w:tblLook w:val="04A0" w:firstRow="1" w:lastRow="0" w:firstColumn="1" w:lastColumn="0" w:noHBand="0" w:noVBand="1"/>
      </w:tblPr>
      <w:tblGrid>
        <w:gridCol w:w="9629"/>
      </w:tblGrid>
      <w:tr w:rsidR="000E014A" w14:paraId="5D1BC6BC" w14:textId="77777777" w:rsidTr="000E014A">
        <w:tc>
          <w:tcPr>
            <w:tcW w:w="9629" w:type="dxa"/>
          </w:tcPr>
          <w:p w14:paraId="1C0FFDE6" w14:textId="75E90377" w:rsidR="000E014A" w:rsidRDefault="000B15C8" w:rsidP="00B50D9B">
            <w:pPr>
              <w:spacing w:before="0" w:after="0"/>
              <w:rPr>
                <w:rFonts w:ascii="Helvetica" w:hAnsi="Helvetica" w:cs="Helvetica"/>
                <w:color w:val="000000"/>
                <w:sz w:val="24"/>
                <w:szCs w:val="24"/>
              </w:rPr>
            </w:pPr>
            <w:r>
              <w:rPr>
                <w:rFonts w:ascii="Helvetica" w:hAnsi="Helvetica" w:cs="Helvetica"/>
                <w:color w:val="000000"/>
                <w:sz w:val="24"/>
                <w:szCs w:val="24"/>
              </w:rPr>
              <w:t xml:space="preserve">TS </w:t>
            </w:r>
            <w:r w:rsidR="00417725">
              <w:rPr>
                <w:rFonts w:ascii="Helvetica" w:hAnsi="Helvetica" w:cs="Helvetica"/>
                <w:color w:val="000000"/>
                <w:sz w:val="24"/>
                <w:szCs w:val="24"/>
              </w:rPr>
              <w:t xml:space="preserve">38.214 subclause </w:t>
            </w:r>
            <w:r w:rsidR="000E014A" w:rsidRPr="000E014A">
              <w:rPr>
                <w:rFonts w:ascii="Helvetica" w:hAnsi="Helvetica" w:cs="Helvetica"/>
                <w:color w:val="000000"/>
                <w:sz w:val="24"/>
                <w:szCs w:val="24"/>
              </w:rPr>
              <w:t xml:space="preserve">5.1.6.1 </w:t>
            </w:r>
          </w:p>
          <w:p w14:paraId="0736E1B9" w14:textId="12928927" w:rsidR="00417725" w:rsidRDefault="00417725" w:rsidP="00B50D9B">
            <w:pPr>
              <w:spacing w:before="0" w:after="0"/>
              <w:rPr>
                <w:rFonts w:ascii="Times-Roman" w:hAnsi="Times-Roman" w:hint="eastAsia"/>
                <w:color w:val="000000"/>
              </w:rPr>
            </w:pPr>
          </w:p>
          <w:p w14:paraId="1AA450F3" w14:textId="68133554" w:rsidR="00417725" w:rsidRDefault="00417725" w:rsidP="00B50D9B">
            <w:pPr>
              <w:spacing w:before="0" w:after="0"/>
              <w:rPr>
                <w:rFonts w:ascii="Times-Roman" w:hAnsi="Times-Roman" w:hint="eastAsia"/>
                <w:color w:val="000000"/>
              </w:rPr>
            </w:pPr>
            <w:r>
              <w:rPr>
                <w:rFonts w:ascii="Times-Roman" w:hAnsi="Times-Roman"/>
                <w:color w:val="000000"/>
              </w:rPr>
              <w:t>….</w:t>
            </w:r>
          </w:p>
          <w:p w14:paraId="2DCAEE11" w14:textId="719A8E1C" w:rsidR="000E014A" w:rsidRDefault="000E014A" w:rsidP="00B50D9B">
            <w:pPr>
              <w:spacing w:before="0" w:after="0"/>
              <w:rPr>
                <w:lang w:val="en-US"/>
              </w:rPr>
            </w:pPr>
            <w:r w:rsidRPr="000E014A">
              <w:rPr>
                <w:rFonts w:ascii="Times-Roman" w:hAnsi="Times-Roman"/>
                <w:color w:val="000000"/>
              </w:rPr>
              <w:t xml:space="preserve">For a CSI-RS resource associated with a </w:t>
            </w:r>
            <w:r w:rsidRPr="000E014A">
              <w:rPr>
                <w:rFonts w:ascii="Times-Italic" w:hAnsi="Times-Italic"/>
                <w:i/>
                <w:iCs/>
                <w:color w:val="000000"/>
              </w:rPr>
              <w:t xml:space="preserve">NZP-CSI-RS-ResourceSet </w:t>
            </w:r>
            <w:r w:rsidRPr="000E014A">
              <w:rPr>
                <w:rFonts w:ascii="Times-Roman" w:hAnsi="Times-Roman"/>
                <w:color w:val="000000"/>
              </w:rPr>
              <w:t xml:space="preserve">with the higher layer parameter </w:t>
            </w:r>
            <w:r w:rsidRPr="000E014A">
              <w:rPr>
                <w:rFonts w:ascii="Times-Italic" w:hAnsi="Times-Italic"/>
                <w:i/>
                <w:iCs/>
                <w:color w:val="000000"/>
              </w:rPr>
              <w:t xml:space="preserve">repetition </w:t>
            </w:r>
            <w:r w:rsidRPr="000E014A">
              <w:rPr>
                <w:rFonts w:ascii="Times-Roman" w:hAnsi="Times-Roman"/>
                <w:color w:val="000000"/>
              </w:rPr>
              <w:t>set to 'on',</w:t>
            </w:r>
            <w:r>
              <w:rPr>
                <w:rFonts w:ascii="Times-Roman" w:hAnsi="Times-Roman"/>
                <w:color w:val="000000"/>
              </w:rPr>
              <w:t xml:space="preserve"> </w:t>
            </w:r>
            <w:r w:rsidRPr="000E014A">
              <w:rPr>
                <w:rFonts w:ascii="Times-Roman" w:hAnsi="Times-Roman"/>
                <w:color w:val="000000"/>
              </w:rPr>
              <w:t>the UE shall not expect to be configured with CSI-RS over the symbols during which the UE is also configured to</w:t>
            </w:r>
            <w:r>
              <w:rPr>
                <w:rFonts w:ascii="Times-Roman" w:hAnsi="Times-Roman"/>
                <w:color w:val="000000"/>
              </w:rPr>
              <w:t xml:space="preserve"> </w:t>
            </w:r>
            <w:r w:rsidRPr="000E014A">
              <w:rPr>
                <w:rFonts w:ascii="Times-Roman" w:hAnsi="Times-Roman"/>
                <w:color w:val="000000"/>
              </w:rPr>
              <w:t xml:space="preserve">monitor the CORESET, while for other </w:t>
            </w:r>
            <w:r w:rsidRPr="000E014A">
              <w:rPr>
                <w:rFonts w:ascii="Times-Italic" w:hAnsi="Times-Italic"/>
                <w:i/>
                <w:iCs/>
                <w:color w:val="000000"/>
              </w:rPr>
              <w:t xml:space="preserve">NZP-CSI-RS-ResourceSet </w:t>
            </w:r>
            <w:r w:rsidRPr="000E014A">
              <w:rPr>
                <w:rFonts w:ascii="Times-Roman" w:hAnsi="Times-Roman"/>
                <w:color w:val="000000"/>
              </w:rPr>
              <w:t>configurations, if the UE is configured with a CSI-RS</w:t>
            </w:r>
            <w:r>
              <w:rPr>
                <w:rFonts w:ascii="Times-Roman" w:hAnsi="Times-Roman"/>
                <w:color w:val="000000"/>
              </w:rPr>
              <w:t xml:space="preserve"> </w:t>
            </w:r>
            <w:r w:rsidRPr="000E014A">
              <w:rPr>
                <w:rFonts w:ascii="Times-Roman" w:hAnsi="Times-Roman"/>
                <w:color w:val="000000"/>
              </w:rPr>
              <w:t>resource and a search space set associated with a CORESET in the same OFDM symbol(s), the UE may</w:t>
            </w:r>
            <w:r w:rsidR="00197000">
              <w:rPr>
                <w:rFonts w:ascii="Times-Roman" w:hAnsi="Times-Roman"/>
                <w:color w:val="000000"/>
              </w:rPr>
              <w:t xml:space="preserve"> </w:t>
            </w:r>
            <w:r w:rsidRPr="000E014A">
              <w:rPr>
                <w:rFonts w:ascii="Times-Roman" w:hAnsi="Times-Roman"/>
                <w:color w:val="000000"/>
              </w:rPr>
              <w:t>assume that the</w:t>
            </w:r>
            <w:r>
              <w:rPr>
                <w:rFonts w:ascii="Times-Roman" w:hAnsi="Times-Roman"/>
                <w:color w:val="000000"/>
              </w:rPr>
              <w:t xml:space="preserve"> </w:t>
            </w:r>
            <w:r w:rsidRPr="000E014A">
              <w:rPr>
                <w:rFonts w:ascii="Times-Roman" w:hAnsi="Times-Roman"/>
                <w:color w:val="000000"/>
              </w:rPr>
              <w:t>CSI-RS and a PDCCH DM-RS transmitted in all the search space sets associated with CORESET are quasi co-located</w:t>
            </w:r>
            <w:r>
              <w:rPr>
                <w:rFonts w:ascii="Times-Roman" w:hAnsi="Times-Roman"/>
                <w:color w:val="000000"/>
              </w:rPr>
              <w:t xml:space="preserve"> </w:t>
            </w:r>
            <w:r w:rsidRPr="000E014A">
              <w:rPr>
                <w:rFonts w:ascii="Times-Roman" w:hAnsi="Times-Roman"/>
                <w:color w:val="000000"/>
              </w:rPr>
              <w:t>with 'QCL-TypeD', if 'QCL-TypeD' is applicable. This also applies to the case when CSI-RS and the CORESET are in</w:t>
            </w:r>
            <w:r>
              <w:rPr>
                <w:rFonts w:ascii="Times-Roman" w:hAnsi="Times-Roman"/>
                <w:color w:val="000000"/>
              </w:rPr>
              <w:t xml:space="preserve"> </w:t>
            </w:r>
            <w:r w:rsidRPr="000E014A">
              <w:rPr>
                <w:rFonts w:ascii="Times-Roman" w:hAnsi="Times-Roman"/>
                <w:color w:val="000000"/>
              </w:rPr>
              <w:t xml:space="preserve">different intra-band component carriers, if 'QCL-TypeD' is applicable. </w:t>
            </w:r>
            <w:r w:rsidRPr="000E014A">
              <w:rPr>
                <w:rFonts w:ascii="Times-Roman" w:hAnsi="Times-Roman"/>
                <w:color w:val="000000"/>
                <w:highlight w:val="yellow"/>
              </w:rPr>
              <w:t>Furthermore, the UE shall not expect to be</w:t>
            </w:r>
            <w:r w:rsidR="00197000">
              <w:rPr>
                <w:rFonts w:ascii="Times-Roman" w:hAnsi="Times-Roman"/>
                <w:color w:val="000000"/>
                <w:highlight w:val="yellow"/>
              </w:rPr>
              <w:t xml:space="preserve"> </w:t>
            </w:r>
            <w:r w:rsidRPr="000E014A">
              <w:rPr>
                <w:rFonts w:ascii="Times-Roman" w:hAnsi="Times-Roman"/>
                <w:color w:val="000000"/>
                <w:highlight w:val="yellow"/>
              </w:rPr>
              <w:t>configured with the CSI-RS in PRBs that overlap those of the CORESET in the OFDM symbols occupied by the search</w:t>
            </w:r>
            <w:r>
              <w:rPr>
                <w:rFonts w:ascii="Times-Roman" w:hAnsi="Times-Roman"/>
                <w:color w:val="000000"/>
                <w:highlight w:val="yellow"/>
              </w:rPr>
              <w:t xml:space="preserve"> </w:t>
            </w:r>
            <w:r w:rsidRPr="000E014A">
              <w:rPr>
                <w:rFonts w:ascii="Times-Roman" w:hAnsi="Times-Roman"/>
                <w:color w:val="000000"/>
                <w:highlight w:val="yellow"/>
              </w:rPr>
              <w:t>space set(s).</w:t>
            </w:r>
          </w:p>
        </w:tc>
      </w:tr>
    </w:tbl>
    <w:p w14:paraId="2D73A9A2" w14:textId="76A2514B" w:rsidR="00F1426A" w:rsidRDefault="00F1426A" w:rsidP="00B50D9B">
      <w:pPr>
        <w:spacing w:before="0" w:after="0"/>
        <w:rPr>
          <w:lang w:val="en-US"/>
        </w:rPr>
      </w:pPr>
    </w:p>
    <w:p w14:paraId="3E3A3B44" w14:textId="6FB0654A" w:rsidR="0082705C" w:rsidRDefault="004243CC" w:rsidP="00B50D9B">
      <w:pPr>
        <w:spacing w:before="0" w:after="0"/>
        <w:rPr>
          <w:lang w:val="en-US"/>
        </w:rPr>
      </w:pPr>
      <w:r>
        <w:rPr>
          <w:lang w:val="en-US"/>
        </w:rPr>
        <w:t>Therefore, i</w:t>
      </w:r>
      <w:r w:rsidR="00F1426A">
        <w:rPr>
          <w:lang w:val="en-US"/>
        </w:rPr>
        <w:t>f no spec</w:t>
      </w:r>
      <w:r w:rsidR="002F11AA">
        <w:rPr>
          <w:lang w:val="en-US"/>
        </w:rPr>
        <w:t>ification</w:t>
      </w:r>
      <w:r w:rsidR="00F1426A">
        <w:rPr>
          <w:lang w:val="en-US"/>
        </w:rPr>
        <w:t xml:space="preserve"> change is </w:t>
      </w:r>
      <w:r w:rsidR="00E603A8">
        <w:rPr>
          <w:lang w:val="en-US"/>
        </w:rPr>
        <w:t>agreed</w:t>
      </w:r>
      <w:r w:rsidR="00197000">
        <w:rPr>
          <w:lang w:val="en-US"/>
        </w:rPr>
        <w:t>, then clearly</w:t>
      </w:r>
      <w:r w:rsidR="001F2FA4">
        <w:rPr>
          <w:lang w:val="en-US"/>
        </w:rPr>
        <w:t xml:space="preserve"> also Idle</w:t>
      </w:r>
      <w:r w:rsidR="00197000">
        <w:rPr>
          <w:lang w:val="en-US"/>
        </w:rPr>
        <w:t xml:space="preserve"> TRS are not allowed to be configured on </w:t>
      </w:r>
      <w:r w:rsidR="00E603A8">
        <w:rPr>
          <w:lang w:val="en-US"/>
        </w:rPr>
        <w:t xml:space="preserve">top of </w:t>
      </w:r>
      <w:r w:rsidR="00197000">
        <w:rPr>
          <w:lang w:val="en-US"/>
        </w:rPr>
        <w:t>resource</w:t>
      </w:r>
      <w:r w:rsidR="006D0C68">
        <w:rPr>
          <w:lang w:val="en-US"/>
        </w:rPr>
        <w:t>s</w:t>
      </w:r>
      <w:r w:rsidR="00197000">
        <w:rPr>
          <w:lang w:val="en-US"/>
        </w:rPr>
        <w:t xml:space="preserve"> of </w:t>
      </w:r>
      <w:r w:rsidR="006D0C68">
        <w:rPr>
          <w:lang w:val="en-US"/>
        </w:rPr>
        <w:t>CORESET#0 or Common</w:t>
      </w:r>
      <w:r w:rsidR="00B06905">
        <w:rPr>
          <w:lang w:val="en-US"/>
        </w:rPr>
        <w:t xml:space="preserve"> CORESET</w:t>
      </w:r>
      <w:r w:rsidR="00143C69">
        <w:rPr>
          <w:lang w:val="en-US"/>
        </w:rPr>
        <w:t xml:space="preserve"> configured in PDCCH-configCommon</w:t>
      </w:r>
      <w:r w:rsidR="00D726DD">
        <w:rPr>
          <w:lang w:val="en-US"/>
        </w:rPr>
        <w:t xml:space="preserve"> and </w:t>
      </w:r>
      <w:r w:rsidR="00BF5A08">
        <w:rPr>
          <w:lang w:val="en-US"/>
        </w:rPr>
        <w:t>vice-versa. This means that observation from last meeting is not technically</w:t>
      </w:r>
      <w:r>
        <w:rPr>
          <w:lang w:val="en-US"/>
        </w:rPr>
        <w:t xml:space="preserve"> </w:t>
      </w:r>
      <w:r w:rsidR="00BF5A08">
        <w:rPr>
          <w:lang w:val="en-US"/>
        </w:rPr>
        <w:t>correct</w:t>
      </w:r>
      <w:r w:rsidR="00D959BF">
        <w:rPr>
          <w:lang w:val="en-US"/>
        </w:rPr>
        <w:t xml:space="preserve"> if looking from R17 UEs point of view. </w:t>
      </w:r>
    </w:p>
    <w:p w14:paraId="75037570" w14:textId="14E5C1CC" w:rsidR="00ED1D90" w:rsidRDefault="00ED1D90" w:rsidP="00B50D9B">
      <w:pPr>
        <w:spacing w:before="0" w:after="0"/>
        <w:rPr>
          <w:lang w:val="en-US"/>
        </w:rPr>
      </w:pPr>
    </w:p>
    <w:p w14:paraId="4D4879AA" w14:textId="2EBA624A" w:rsidR="00D959BF" w:rsidRPr="00CE06DA" w:rsidRDefault="00D959BF" w:rsidP="00B50D9B">
      <w:pPr>
        <w:spacing w:before="0" w:after="0"/>
        <w:rPr>
          <w:i/>
          <w:iCs/>
          <w:lang w:val="en-US"/>
        </w:rPr>
      </w:pPr>
      <w:r w:rsidRPr="00CE06DA">
        <w:rPr>
          <w:b/>
          <w:bCs/>
          <w:i/>
          <w:iCs/>
          <w:lang w:val="en-US"/>
        </w:rPr>
        <w:t>Observation</w:t>
      </w:r>
      <w:r w:rsidR="000A2093">
        <w:rPr>
          <w:b/>
          <w:bCs/>
          <w:i/>
          <w:iCs/>
          <w:lang w:val="en-US"/>
        </w:rPr>
        <w:t xml:space="preserve"> 1</w:t>
      </w:r>
      <w:r w:rsidRPr="00CE06DA">
        <w:rPr>
          <w:b/>
          <w:bCs/>
          <w:i/>
          <w:iCs/>
          <w:lang w:val="en-US"/>
        </w:rPr>
        <w:t>:</w:t>
      </w:r>
      <w:r w:rsidRPr="00CE06DA">
        <w:rPr>
          <w:i/>
          <w:iCs/>
          <w:lang w:val="en-US"/>
        </w:rPr>
        <w:t xml:space="preserve"> If </w:t>
      </w:r>
      <w:r w:rsidR="00CE06DA" w:rsidRPr="00CE06DA">
        <w:rPr>
          <w:i/>
          <w:iCs/>
          <w:lang w:val="en-US"/>
        </w:rPr>
        <w:t>no specification change is adopted</w:t>
      </w:r>
      <w:r w:rsidR="00083FE5">
        <w:rPr>
          <w:i/>
          <w:iCs/>
          <w:lang w:val="en-US"/>
        </w:rPr>
        <w:t xml:space="preserve"> in R1</w:t>
      </w:r>
      <w:r w:rsidR="00143C69">
        <w:rPr>
          <w:i/>
          <w:iCs/>
          <w:lang w:val="en-US"/>
        </w:rPr>
        <w:t>7</w:t>
      </w:r>
      <w:r w:rsidR="00CE06DA" w:rsidRPr="00CE06DA">
        <w:rPr>
          <w:i/>
          <w:iCs/>
          <w:lang w:val="en-US"/>
        </w:rPr>
        <w:t xml:space="preserve">, TRS based PEI </w:t>
      </w:r>
      <w:r w:rsidR="00083FE5">
        <w:rPr>
          <w:i/>
          <w:iCs/>
          <w:lang w:val="en-US"/>
        </w:rPr>
        <w:t>could</w:t>
      </w:r>
      <w:r w:rsidR="00CE06DA" w:rsidRPr="00CE06DA">
        <w:rPr>
          <w:i/>
          <w:iCs/>
          <w:lang w:val="en-US"/>
        </w:rPr>
        <w:t xml:space="preserve"> not be configured in symbols where CORESET#0 or Common control resource set is present</w:t>
      </w:r>
      <w:r w:rsidR="000B62CB">
        <w:rPr>
          <w:i/>
          <w:iCs/>
          <w:lang w:val="en-US"/>
        </w:rPr>
        <w:t xml:space="preserve"> for R17 UE</w:t>
      </w:r>
      <w:r w:rsidR="00B06767">
        <w:rPr>
          <w:i/>
          <w:iCs/>
          <w:lang w:val="en-US"/>
        </w:rPr>
        <w:t>.</w:t>
      </w:r>
    </w:p>
    <w:p w14:paraId="44CC9096" w14:textId="2C43E508" w:rsidR="003219F3" w:rsidRDefault="003219F3" w:rsidP="00B50D9B">
      <w:pPr>
        <w:spacing w:before="0" w:after="0"/>
        <w:rPr>
          <w:lang w:val="en-US"/>
        </w:rPr>
      </w:pPr>
    </w:p>
    <w:p w14:paraId="53BDEBED" w14:textId="5835FD32" w:rsidR="004B7D35" w:rsidRDefault="000A1624" w:rsidP="00B50D9B">
      <w:pPr>
        <w:spacing w:before="0" w:after="0"/>
        <w:rPr>
          <w:lang w:val="en-US"/>
        </w:rPr>
      </w:pPr>
      <w:r>
        <w:rPr>
          <w:lang w:val="en-US"/>
        </w:rPr>
        <w:t xml:space="preserve">On the </w:t>
      </w:r>
      <w:r w:rsidR="00197A81">
        <w:rPr>
          <w:lang w:val="en-US"/>
        </w:rPr>
        <w:t>other hand</w:t>
      </w:r>
      <w:r w:rsidR="004B7D35">
        <w:rPr>
          <w:lang w:val="en-US"/>
        </w:rPr>
        <w:t>,</w:t>
      </w:r>
      <w:r w:rsidR="00197A81">
        <w:rPr>
          <w:lang w:val="en-US"/>
        </w:rPr>
        <w:t xml:space="preserve"> </w:t>
      </w:r>
      <w:r w:rsidR="000B62CB">
        <w:rPr>
          <w:lang w:val="en-US"/>
        </w:rPr>
        <w:t>a</w:t>
      </w:r>
      <w:r w:rsidR="004B7D35">
        <w:rPr>
          <w:lang w:val="en-US"/>
        </w:rPr>
        <w:t xml:space="preserve"> collision of PDCCH and</w:t>
      </w:r>
      <w:r w:rsidR="0052254A">
        <w:rPr>
          <w:lang w:val="en-US"/>
        </w:rPr>
        <w:t xml:space="preserve"> transmitted </w:t>
      </w:r>
      <w:r w:rsidR="004B7D35">
        <w:rPr>
          <w:lang w:val="en-US"/>
        </w:rPr>
        <w:t>SSB</w:t>
      </w:r>
      <w:r w:rsidR="0052254A">
        <w:rPr>
          <w:lang w:val="en-US"/>
        </w:rPr>
        <w:t>s</w:t>
      </w:r>
      <w:r w:rsidR="00197A81">
        <w:rPr>
          <w:lang w:val="en-US"/>
        </w:rPr>
        <w:t xml:space="preserve"> is allowed and in some cases may result in dropping PDCCH candidates.</w:t>
      </w:r>
    </w:p>
    <w:tbl>
      <w:tblPr>
        <w:tblStyle w:val="TableGrid"/>
        <w:tblW w:w="0" w:type="auto"/>
        <w:tblLook w:val="04A0" w:firstRow="1" w:lastRow="0" w:firstColumn="1" w:lastColumn="0" w:noHBand="0" w:noVBand="1"/>
      </w:tblPr>
      <w:tblGrid>
        <w:gridCol w:w="9629"/>
      </w:tblGrid>
      <w:tr w:rsidR="004B7D35" w14:paraId="4A19282F" w14:textId="77777777" w:rsidTr="004B7D35">
        <w:tc>
          <w:tcPr>
            <w:tcW w:w="9629" w:type="dxa"/>
          </w:tcPr>
          <w:p w14:paraId="425E78B5" w14:textId="1A792766" w:rsidR="000B15C8" w:rsidRPr="00417725" w:rsidRDefault="000B15C8" w:rsidP="00B50D9B">
            <w:pPr>
              <w:spacing w:before="0" w:after="0"/>
              <w:rPr>
                <w:rFonts w:ascii="Helvetica" w:hAnsi="Helvetica" w:cs="Helvetica"/>
                <w:color w:val="000000"/>
                <w:sz w:val="24"/>
                <w:szCs w:val="24"/>
              </w:rPr>
            </w:pPr>
            <w:r w:rsidRPr="00417725">
              <w:rPr>
                <w:rFonts w:ascii="Helvetica" w:hAnsi="Helvetica" w:cs="Helvetica"/>
                <w:color w:val="000000"/>
                <w:sz w:val="24"/>
                <w:szCs w:val="24"/>
              </w:rPr>
              <w:t>TS 38.213, sub-clause 10.1</w:t>
            </w:r>
          </w:p>
          <w:p w14:paraId="2B52F48A" w14:textId="77777777" w:rsidR="00417725" w:rsidRDefault="00417725" w:rsidP="00B50D9B">
            <w:pPr>
              <w:spacing w:before="0" w:after="0"/>
              <w:rPr>
                <w:rFonts w:ascii="Times-Roman" w:hAnsi="Times-Roman" w:hint="eastAsia"/>
                <w:color w:val="000000"/>
              </w:rPr>
            </w:pPr>
          </w:p>
          <w:p w14:paraId="3EDDBF0F" w14:textId="0C2C6E9B" w:rsidR="00417725" w:rsidRDefault="00417725" w:rsidP="00B50D9B">
            <w:pPr>
              <w:spacing w:before="0" w:after="0"/>
              <w:rPr>
                <w:rFonts w:ascii="Times-Roman" w:hAnsi="Times-Roman" w:hint="eastAsia"/>
                <w:color w:val="000000"/>
              </w:rPr>
            </w:pPr>
            <w:r>
              <w:rPr>
                <w:rFonts w:ascii="Times-Roman" w:hAnsi="Times-Roman"/>
                <w:color w:val="000000"/>
              </w:rPr>
              <w:t>….</w:t>
            </w:r>
          </w:p>
          <w:p w14:paraId="5337BB27" w14:textId="287C2D2C" w:rsidR="00ED0AF8" w:rsidRDefault="004B7D35" w:rsidP="00B50D9B">
            <w:pPr>
              <w:spacing w:before="0" w:after="0"/>
              <w:rPr>
                <w:rFonts w:ascii="Times-Roman" w:hAnsi="Times-Roman" w:hint="eastAsia"/>
                <w:color w:val="000000"/>
              </w:rPr>
            </w:pPr>
            <w:r w:rsidRPr="004B7D35">
              <w:rPr>
                <w:rFonts w:ascii="Times-Roman" w:hAnsi="Times-Roman"/>
                <w:color w:val="000000"/>
              </w:rPr>
              <w:lastRenderedPageBreak/>
              <w:t>For monitoring of a PDCCH candidate by a UE, if the UE</w:t>
            </w:r>
            <w:r w:rsidRPr="004B7D35">
              <w:rPr>
                <w:rFonts w:ascii="Times-Roman" w:hAnsi="Times-Roman"/>
                <w:color w:val="000000"/>
              </w:rPr>
              <w:br/>
              <w:t xml:space="preserve">- has received </w:t>
            </w:r>
            <w:r w:rsidRPr="004B7D35">
              <w:rPr>
                <w:rFonts w:ascii="Times-Italic" w:hAnsi="Times-Italic"/>
                <w:i/>
                <w:iCs/>
                <w:color w:val="000000"/>
              </w:rPr>
              <w:t xml:space="preserve">ssb-PositionsInBurst </w:t>
            </w:r>
            <w:r w:rsidRPr="004B7D35">
              <w:rPr>
                <w:rFonts w:ascii="Times-Roman" w:hAnsi="Times-Roman"/>
                <w:color w:val="000000"/>
              </w:rPr>
              <w:t xml:space="preserve">in </w:t>
            </w:r>
            <w:r w:rsidRPr="004B7D35">
              <w:rPr>
                <w:rFonts w:ascii="Times-Italic" w:hAnsi="Times-Italic"/>
                <w:i/>
                <w:iCs/>
                <w:color w:val="000000"/>
              </w:rPr>
              <w:t xml:space="preserve">SIB1 </w:t>
            </w:r>
            <w:r w:rsidRPr="004B7D35">
              <w:rPr>
                <w:rFonts w:ascii="Times-Roman" w:hAnsi="Times-Roman"/>
                <w:color w:val="000000"/>
              </w:rPr>
              <w:t xml:space="preserve">and has not received </w:t>
            </w:r>
            <w:r w:rsidRPr="004B7D35">
              <w:rPr>
                <w:rFonts w:ascii="Times-Italic" w:hAnsi="Times-Italic"/>
                <w:i/>
                <w:iCs/>
                <w:color w:val="000000"/>
              </w:rPr>
              <w:t xml:space="preserve">ssb-PositionsInBurst </w:t>
            </w:r>
            <w:r w:rsidRPr="004B7D35">
              <w:rPr>
                <w:rFonts w:ascii="Times-Roman" w:hAnsi="Times-Roman"/>
                <w:color w:val="000000"/>
              </w:rPr>
              <w:t>in</w:t>
            </w:r>
            <w:r w:rsidRPr="004B7D35">
              <w:rPr>
                <w:rFonts w:ascii="Times-Roman" w:hAnsi="Times-Roman"/>
                <w:color w:val="000000"/>
              </w:rPr>
              <w:br/>
            </w:r>
            <w:r w:rsidRPr="004B7D35">
              <w:rPr>
                <w:rFonts w:ascii="Times-Italic" w:hAnsi="Times-Italic"/>
                <w:i/>
                <w:iCs/>
                <w:color w:val="000000"/>
              </w:rPr>
              <w:t xml:space="preserve">ServingCellConfigCommon </w:t>
            </w:r>
            <w:r w:rsidRPr="004B7D35">
              <w:rPr>
                <w:rFonts w:ascii="Times-Roman" w:hAnsi="Times-Roman"/>
                <w:color w:val="000000"/>
              </w:rPr>
              <w:t>for a serving cell, and</w:t>
            </w:r>
            <w:r w:rsidRPr="004B7D35">
              <w:rPr>
                <w:rFonts w:ascii="Times-Roman" w:hAnsi="Times-Roman"/>
                <w:color w:val="000000"/>
              </w:rPr>
              <w:br/>
              <w:t>- does not monitor PDCCH candidates in a Type0-PDCCH CSS set, and</w:t>
            </w:r>
            <w:r w:rsidRPr="004B7D35">
              <w:rPr>
                <w:rFonts w:ascii="Times-Roman" w:hAnsi="Times-Roman"/>
                <w:color w:val="000000"/>
              </w:rPr>
              <w:br/>
              <w:t>- at least one RE for a PDCCH candidate overlaps with at least one RE of a candidate SS/PBCH block</w:t>
            </w:r>
            <w:r w:rsidRPr="004B7D35">
              <w:rPr>
                <w:rFonts w:ascii="Times-Roman" w:hAnsi="Times-Roman"/>
                <w:color w:val="000000"/>
              </w:rPr>
              <w:br/>
              <w:t xml:space="preserve">corresponding to a SS/PBCH block index provided by </w:t>
            </w:r>
            <w:r w:rsidRPr="004B7D35">
              <w:rPr>
                <w:rFonts w:ascii="Times-Italic" w:hAnsi="Times-Italic"/>
                <w:i/>
                <w:iCs/>
                <w:color w:val="000000"/>
              </w:rPr>
              <w:t xml:space="preserve">ssb-PositionsInBurst </w:t>
            </w:r>
            <w:r w:rsidRPr="004B7D35">
              <w:rPr>
                <w:rFonts w:ascii="Times-Roman" w:hAnsi="Times-Roman"/>
                <w:color w:val="000000"/>
              </w:rPr>
              <w:t xml:space="preserve">in </w:t>
            </w:r>
            <w:r w:rsidRPr="004B7D35">
              <w:rPr>
                <w:rFonts w:ascii="Times-Italic" w:hAnsi="Times-Italic"/>
                <w:i/>
                <w:iCs/>
                <w:color w:val="000000"/>
              </w:rPr>
              <w:t>SIB1</w:t>
            </w:r>
            <w:r w:rsidRPr="004B7D35">
              <w:rPr>
                <w:rFonts w:ascii="Times-Roman" w:hAnsi="Times-Roman"/>
                <w:color w:val="000000"/>
              </w:rPr>
              <w:t>,</w:t>
            </w:r>
            <w:r w:rsidRPr="004B7D35">
              <w:rPr>
                <w:rFonts w:ascii="Times-Roman" w:hAnsi="Times-Roman"/>
                <w:color w:val="000000"/>
              </w:rPr>
              <w:br/>
              <w:t>the UE is not required to monitor the PDCCH candidate.</w:t>
            </w:r>
            <w:r w:rsidRPr="004B7D35">
              <w:rPr>
                <w:rFonts w:ascii="Times-Roman" w:hAnsi="Times-Roman"/>
                <w:color w:val="000000"/>
              </w:rPr>
              <w:br/>
            </w:r>
          </w:p>
          <w:p w14:paraId="75DD692F" w14:textId="0FD7572B" w:rsidR="004B7D35" w:rsidRDefault="004B7D35" w:rsidP="00B50D9B">
            <w:pPr>
              <w:spacing w:before="0" w:after="0"/>
              <w:rPr>
                <w:lang w:val="en-US"/>
              </w:rPr>
            </w:pPr>
            <w:r w:rsidRPr="004B7D35">
              <w:rPr>
                <w:rFonts w:ascii="Times-Roman" w:hAnsi="Times-Roman"/>
                <w:color w:val="000000"/>
              </w:rPr>
              <w:t>For monitoring of a PDCCH candidate by a UE, if the UE</w:t>
            </w:r>
            <w:r w:rsidRPr="004B7D35">
              <w:rPr>
                <w:rFonts w:ascii="Times-Roman" w:hAnsi="Times-Roman"/>
                <w:color w:val="000000"/>
              </w:rPr>
              <w:br/>
              <w:t xml:space="preserve">- has received </w:t>
            </w:r>
            <w:r w:rsidRPr="004B7D35">
              <w:rPr>
                <w:rFonts w:ascii="Times-Italic" w:hAnsi="Times-Italic"/>
                <w:i/>
                <w:iCs/>
                <w:color w:val="000000"/>
              </w:rPr>
              <w:t xml:space="preserve">ssb-PositionsInBurst </w:t>
            </w:r>
            <w:r w:rsidRPr="004B7D35">
              <w:rPr>
                <w:rFonts w:ascii="Times-Roman" w:hAnsi="Times-Roman"/>
                <w:color w:val="000000"/>
              </w:rPr>
              <w:t xml:space="preserve">in </w:t>
            </w:r>
            <w:r w:rsidRPr="004B7D35">
              <w:rPr>
                <w:rFonts w:ascii="Times-Italic" w:hAnsi="Times-Italic"/>
                <w:i/>
                <w:iCs/>
                <w:color w:val="000000"/>
              </w:rPr>
              <w:t xml:space="preserve">ServingCellConfigCommon </w:t>
            </w:r>
            <w:r w:rsidRPr="004B7D35">
              <w:rPr>
                <w:rFonts w:ascii="Times-Roman" w:hAnsi="Times-Roman"/>
                <w:color w:val="000000"/>
              </w:rPr>
              <w:t>for a serving cell, and</w:t>
            </w:r>
            <w:r w:rsidRPr="004B7D35">
              <w:rPr>
                <w:rFonts w:ascii="Times-Roman" w:hAnsi="Times-Roman"/>
                <w:color w:val="000000"/>
              </w:rPr>
              <w:br/>
              <w:t>- does not monitor PDCCH candidates in a Type0-PDCCH CSS set, and</w:t>
            </w:r>
            <w:r w:rsidRPr="004B7D35">
              <w:rPr>
                <w:rFonts w:ascii="Times-Roman" w:hAnsi="Times-Roman"/>
                <w:color w:val="000000"/>
              </w:rPr>
              <w:br/>
              <w:t>- at least one RE for a PDCCH candidate overlaps with at least one RE of a candidate SS/PBCH block</w:t>
            </w:r>
            <w:r w:rsidRPr="004B7D35">
              <w:rPr>
                <w:rFonts w:ascii="Times-Roman" w:hAnsi="Times-Roman"/>
                <w:color w:val="000000"/>
              </w:rPr>
              <w:br/>
              <w:t xml:space="preserve">corresponding to a SS/PBCH block index provided by </w:t>
            </w:r>
            <w:r w:rsidRPr="004B7D35">
              <w:rPr>
                <w:rFonts w:ascii="Times-Italic" w:hAnsi="Times-Italic"/>
                <w:i/>
                <w:iCs/>
                <w:color w:val="000000"/>
              </w:rPr>
              <w:t xml:space="preserve">ssb-PositionsInBurst </w:t>
            </w:r>
            <w:r w:rsidRPr="004B7D35">
              <w:rPr>
                <w:rFonts w:ascii="Times-Roman" w:hAnsi="Times-Roman"/>
                <w:color w:val="000000"/>
              </w:rPr>
              <w:t xml:space="preserve">in </w:t>
            </w:r>
            <w:r w:rsidRPr="004B7D35">
              <w:rPr>
                <w:rFonts w:ascii="Times-Italic" w:hAnsi="Times-Italic"/>
                <w:i/>
                <w:iCs/>
                <w:color w:val="000000"/>
              </w:rPr>
              <w:t>ServingCellConfigCommon</w:t>
            </w:r>
            <w:r w:rsidRPr="004B7D35">
              <w:rPr>
                <w:rFonts w:ascii="Times-Roman" w:hAnsi="Times-Roman"/>
                <w:color w:val="000000"/>
              </w:rPr>
              <w:t>,</w:t>
            </w:r>
            <w:r w:rsidRPr="004B7D35">
              <w:rPr>
                <w:rFonts w:ascii="Times-Roman" w:hAnsi="Times-Roman"/>
                <w:color w:val="000000"/>
              </w:rPr>
              <w:br/>
              <w:t>the UE is not required to monitor the PDCCH candidate.</w:t>
            </w:r>
          </w:p>
        </w:tc>
      </w:tr>
    </w:tbl>
    <w:p w14:paraId="43B6223F" w14:textId="1DD32FB1" w:rsidR="00083FE5" w:rsidRDefault="00083FE5" w:rsidP="00B50D9B">
      <w:pPr>
        <w:spacing w:before="0" w:after="0"/>
        <w:rPr>
          <w:lang w:val="en-US"/>
        </w:rPr>
      </w:pPr>
      <w:r>
        <w:rPr>
          <w:lang w:val="en-US"/>
        </w:rPr>
        <w:lastRenderedPageBreak/>
        <w:t xml:space="preserve"> </w:t>
      </w:r>
    </w:p>
    <w:p w14:paraId="34D16C42" w14:textId="3CBB9DCB" w:rsidR="004B7D35" w:rsidRDefault="009F3498" w:rsidP="00B50D9B">
      <w:pPr>
        <w:spacing w:before="0" w:after="0"/>
        <w:rPr>
          <w:lang w:val="en-US"/>
        </w:rPr>
      </w:pPr>
      <w:r>
        <w:rPr>
          <w:lang w:val="en-US"/>
        </w:rPr>
        <w:t>Contrary to TRS</w:t>
      </w:r>
      <w:r w:rsidR="00FB2171">
        <w:rPr>
          <w:lang w:val="en-US"/>
        </w:rPr>
        <w:t>/CSI-RS</w:t>
      </w:r>
      <w:r>
        <w:rPr>
          <w:lang w:val="en-US"/>
        </w:rPr>
        <w:t xml:space="preserve">, </w:t>
      </w:r>
      <w:r w:rsidR="000A2093">
        <w:rPr>
          <w:lang w:val="en-US"/>
        </w:rPr>
        <w:t>SSB is allowed to overlap with resource</w:t>
      </w:r>
      <w:r w:rsidR="00CA077C">
        <w:rPr>
          <w:lang w:val="en-US"/>
        </w:rPr>
        <w:t>s</w:t>
      </w:r>
      <w:r w:rsidR="000A2093">
        <w:rPr>
          <w:lang w:val="en-US"/>
        </w:rPr>
        <w:t xml:space="preserve"> of CORESET</w:t>
      </w:r>
      <w:r w:rsidR="00D7324F">
        <w:rPr>
          <w:lang w:val="en-US"/>
        </w:rPr>
        <w:t>#0</w:t>
      </w:r>
      <w:r w:rsidR="000A2093">
        <w:rPr>
          <w:lang w:val="en-US"/>
        </w:rPr>
        <w:t xml:space="preserve"> in R16.</w:t>
      </w:r>
      <w:r w:rsidR="004B7D35">
        <w:rPr>
          <w:lang w:val="en-US"/>
        </w:rPr>
        <w:t xml:space="preserve"> </w:t>
      </w:r>
      <w:r w:rsidR="00E1162E">
        <w:rPr>
          <w:lang w:val="en-US"/>
        </w:rPr>
        <w:t xml:space="preserve">And finally, </w:t>
      </w:r>
      <w:r w:rsidR="00085B8A">
        <w:rPr>
          <w:lang w:val="en-US"/>
        </w:rPr>
        <w:t xml:space="preserve">no </w:t>
      </w:r>
      <w:r w:rsidR="005D5536">
        <w:rPr>
          <w:lang w:val="en-US"/>
        </w:rPr>
        <w:t>specification exists for collision of TRS/CSI-RS and SSB</w:t>
      </w:r>
      <w:r w:rsidR="00234C3E">
        <w:rPr>
          <w:lang w:val="en-US"/>
        </w:rPr>
        <w:t xml:space="preserve"> to our knowledge</w:t>
      </w:r>
      <w:r w:rsidR="00335CB9">
        <w:rPr>
          <w:lang w:val="en-US"/>
        </w:rPr>
        <w:t xml:space="preserve">, except for </w:t>
      </w:r>
      <w:r w:rsidR="007651D5" w:rsidRPr="007651D5">
        <w:rPr>
          <w:lang w:val="en-US"/>
        </w:rPr>
        <w:t>CSI-RS for L1-RSRP and L1-SINR computation</w:t>
      </w:r>
      <w:r w:rsidR="00A0110E">
        <w:rPr>
          <w:lang w:val="en-US"/>
        </w:rPr>
        <w:t xml:space="preserve"> case, where</w:t>
      </w:r>
      <w:r w:rsidR="00A97C33">
        <w:rPr>
          <w:lang w:val="en-US"/>
        </w:rPr>
        <w:t xml:space="preserve"> the </w:t>
      </w:r>
      <w:r w:rsidR="007651D5">
        <w:rPr>
          <w:lang w:val="en-US"/>
        </w:rPr>
        <w:t>collision</w:t>
      </w:r>
      <w:r w:rsidR="00A97C33">
        <w:rPr>
          <w:lang w:val="en-US"/>
        </w:rPr>
        <w:t xml:space="preserve"> with SSB</w:t>
      </w:r>
      <w:r w:rsidR="007651D5">
        <w:rPr>
          <w:lang w:val="en-US"/>
        </w:rPr>
        <w:t xml:space="preserve"> is not expected by UE. </w:t>
      </w:r>
    </w:p>
    <w:p w14:paraId="7B13FF31" w14:textId="603D2F50" w:rsidR="004B7D35" w:rsidRDefault="004B7D35" w:rsidP="00B50D9B">
      <w:pPr>
        <w:spacing w:before="0" w:after="0"/>
        <w:rPr>
          <w:lang w:val="en-US"/>
        </w:rPr>
      </w:pPr>
    </w:p>
    <w:p w14:paraId="264CF298" w14:textId="443C044D" w:rsidR="005D5536" w:rsidRDefault="007651D5" w:rsidP="00B50D9B">
      <w:pPr>
        <w:spacing w:before="0" w:after="0"/>
        <w:rPr>
          <w:lang w:val="en-US"/>
        </w:rPr>
      </w:pPr>
      <w:r>
        <w:rPr>
          <w:lang w:val="en-US"/>
        </w:rPr>
        <w:t xml:space="preserve">From above, </w:t>
      </w:r>
      <w:r w:rsidR="00251206">
        <w:rPr>
          <w:lang w:val="en-US"/>
        </w:rPr>
        <w:t xml:space="preserve">since CORESET and SSB </w:t>
      </w:r>
      <w:r w:rsidR="00FF46D9">
        <w:rPr>
          <w:lang w:val="en-US"/>
        </w:rPr>
        <w:t>coexist and collisions are already specified and allowed, these signals have advantage over TRS</w:t>
      </w:r>
      <w:r w:rsidR="00E62779">
        <w:rPr>
          <w:lang w:val="en-US"/>
        </w:rPr>
        <w:t xml:space="preserve">/CSI-RS when it comes to coexistence. </w:t>
      </w:r>
      <w:r w:rsidR="00857C39">
        <w:rPr>
          <w:lang w:val="en-US"/>
        </w:rPr>
        <w:t xml:space="preserve">And particularly </w:t>
      </w:r>
      <w:r w:rsidR="00C02DB6">
        <w:rPr>
          <w:lang w:val="en-US"/>
        </w:rPr>
        <w:t>CORESET#0 is typically used by all UEs on Pcell</w:t>
      </w:r>
      <w:r w:rsidR="00040DC4">
        <w:rPr>
          <w:lang w:val="en-US"/>
        </w:rPr>
        <w:t xml:space="preserve"> as well as SSBs</w:t>
      </w:r>
      <w:r w:rsidR="00C02DB6">
        <w:rPr>
          <w:lang w:val="en-US"/>
        </w:rPr>
        <w:t xml:space="preserve">. Therefore, </w:t>
      </w:r>
      <w:r w:rsidR="00076555">
        <w:rPr>
          <w:lang w:val="en-US"/>
        </w:rPr>
        <w:t xml:space="preserve">finding a </w:t>
      </w:r>
      <w:r w:rsidR="00D336F6">
        <w:rPr>
          <w:lang w:val="en-US"/>
        </w:rPr>
        <w:t xml:space="preserve">resource </w:t>
      </w:r>
      <w:r w:rsidR="00076555">
        <w:rPr>
          <w:lang w:val="en-US"/>
        </w:rPr>
        <w:t>placement for TRS-based PEI is the most challenging for a gNB.</w:t>
      </w:r>
    </w:p>
    <w:p w14:paraId="2F28B990" w14:textId="17325D2D" w:rsidR="005D5536" w:rsidRDefault="005D5536" w:rsidP="00B50D9B">
      <w:pPr>
        <w:spacing w:before="0" w:after="0"/>
        <w:rPr>
          <w:lang w:val="en-US"/>
        </w:rPr>
      </w:pPr>
    </w:p>
    <w:p w14:paraId="022D331D" w14:textId="29EA25DC" w:rsidR="00FF46D9" w:rsidRPr="008362CE" w:rsidRDefault="00076555" w:rsidP="00B50D9B">
      <w:pPr>
        <w:spacing w:before="0" w:after="0"/>
        <w:rPr>
          <w:i/>
          <w:iCs/>
          <w:lang w:val="en-US"/>
        </w:rPr>
      </w:pPr>
      <w:r w:rsidRPr="008362CE">
        <w:rPr>
          <w:b/>
          <w:bCs/>
          <w:lang w:val="en-US"/>
        </w:rPr>
        <w:t>Observation</w:t>
      </w:r>
      <w:r w:rsidR="00200868">
        <w:rPr>
          <w:b/>
          <w:bCs/>
          <w:lang w:val="en-US"/>
        </w:rPr>
        <w:t>-2</w:t>
      </w:r>
      <w:r w:rsidRPr="008362CE">
        <w:rPr>
          <w:b/>
          <w:bCs/>
          <w:lang w:val="en-US"/>
        </w:rPr>
        <w:t>:</w:t>
      </w:r>
      <w:r>
        <w:rPr>
          <w:lang w:val="en-US"/>
        </w:rPr>
        <w:t xml:space="preserve"> </w:t>
      </w:r>
      <w:r w:rsidR="00C412CC" w:rsidRPr="00C412CC">
        <w:rPr>
          <w:i/>
          <w:iCs/>
          <w:lang w:val="en-US"/>
        </w:rPr>
        <w:t>From PEI candidates</w:t>
      </w:r>
      <w:r w:rsidR="00C412CC">
        <w:rPr>
          <w:lang w:val="en-US"/>
        </w:rPr>
        <w:t>,</w:t>
      </w:r>
      <w:r w:rsidR="002E742B">
        <w:rPr>
          <w:lang w:val="en-US"/>
        </w:rPr>
        <w:t xml:space="preserve"> </w:t>
      </w:r>
      <w:r w:rsidR="00C412CC">
        <w:rPr>
          <w:i/>
          <w:iCs/>
          <w:lang w:val="en-US"/>
        </w:rPr>
        <w:t>f</w:t>
      </w:r>
      <w:r w:rsidR="00D336F6" w:rsidRPr="008362CE">
        <w:rPr>
          <w:i/>
          <w:iCs/>
          <w:lang w:val="en-US"/>
        </w:rPr>
        <w:t xml:space="preserve">inding resources for TRS-based PEI is the most </w:t>
      </w:r>
      <w:r w:rsidR="00D00882" w:rsidRPr="008362CE">
        <w:rPr>
          <w:i/>
          <w:iCs/>
          <w:lang w:val="en-US"/>
        </w:rPr>
        <w:t>challenging for gNB, since gNB must avoid collision</w:t>
      </w:r>
      <w:r w:rsidR="002E742B">
        <w:rPr>
          <w:i/>
          <w:iCs/>
          <w:lang w:val="en-US"/>
        </w:rPr>
        <w:t>s</w:t>
      </w:r>
      <w:r w:rsidR="00D00882" w:rsidRPr="008362CE">
        <w:rPr>
          <w:i/>
          <w:iCs/>
          <w:lang w:val="en-US"/>
        </w:rPr>
        <w:t xml:space="preserve"> with </w:t>
      </w:r>
      <w:r w:rsidR="00770921">
        <w:rPr>
          <w:i/>
          <w:iCs/>
          <w:lang w:val="en-US"/>
        </w:rPr>
        <w:t xml:space="preserve">common </w:t>
      </w:r>
      <w:r w:rsidR="00D00882" w:rsidRPr="008362CE">
        <w:rPr>
          <w:i/>
          <w:iCs/>
          <w:lang w:val="en-US"/>
        </w:rPr>
        <w:t xml:space="preserve">CORESET(s) and </w:t>
      </w:r>
      <w:r w:rsidR="00050B59" w:rsidRPr="008362CE">
        <w:rPr>
          <w:i/>
          <w:iCs/>
          <w:lang w:val="en-US"/>
        </w:rPr>
        <w:t>SSB(s)</w:t>
      </w:r>
      <w:r w:rsidR="00770921">
        <w:rPr>
          <w:i/>
          <w:iCs/>
          <w:lang w:val="en-US"/>
        </w:rPr>
        <w:t xml:space="preserve"> in initial DL BWP</w:t>
      </w:r>
      <w:r w:rsidR="0052254A">
        <w:rPr>
          <w:i/>
          <w:iCs/>
          <w:lang w:val="en-US"/>
        </w:rPr>
        <w:t>.</w:t>
      </w:r>
    </w:p>
    <w:p w14:paraId="47451BFC" w14:textId="6C139207" w:rsidR="001C5413" w:rsidRDefault="006E1491" w:rsidP="006E1491">
      <w:pPr>
        <w:pStyle w:val="Heading2"/>
        <w:rPr>
          <w:lang w:val="en-US"/>
        </w:rPr>
      </w:pPr>
      <w:r>
        <w:rPr>
          <w:lang w:val="en-US"/>
        </w:rPr>
        <w:t>Power consumption</w:t>
      </w:r>
    </w:p>
    <w:p w14:paraId="554D8263" w14:textId="1BBD869F" w:rsidR="00266130" w:rsidRDefault="00266130" w:rsidP="00266130">
      <w:pPr>
        <w:rPr>
          <w:lang w:val="en-US"/>
        </w:rPr>
      </w:pPr>
      <w:r>
        <w:rPr>
          <w:lang w:val="en-US"/>
        </w:rPr>
        <w:t xml:space="preserve">There are </w:t>
      </w:r>
      <w:r w:rsidR="00E71D08">
        <w:rPr>
          <w:lang w:val="en-US"/>
        </w:rPr>
        <w:t xml:space="preserve">three </w:t>
      </w:r>
      <w:r>
        <w:rPr>
          <w:lang w:val="en-US"/>
        </w:rPr>
        <w:t>power saving mechanism related to PEI.</w:t>
      </w:r>
    </w:p>
    <w:p w14:paraId="198FED2E" w14:textId="6207A574" w:rsidR="00266130" w:rsidRDefault="00266130" w:rsidP="003C5AF5">
      <w:pPr>
        <w:pStyle w:val="ListParagraph"/>
        <w:numPr>
          <w:ilvl w:val="0"/>
          <w:numId w:val="27"/>
        </w:numPr>
        <w:rPr>
          <w:lang w:val="en-US"/>
        </w:rPr>
      </w:pPr>
      <w:r>
        <w:rPr>
          <w:lang w:val="en-US"/>
        </w:rPr>
        <w:t xml:space="preserve">Reduction of SSBs necessary for synchronization before a </w:t>
      </w:r>
      <w:r w:rsidR="006303D8">
        <w:rPr>
          <w:lang w:val="en-US"/>
        </w:rPr>
        <w:t>PEI</w:t>
      </w:r>
      <w:r>
        <w:rPr>
          <w:lang w:val="en-US"/>
        </w:rPr>
        <w:t xml:space="preserve"> </w:t>
      </w:r>
    </w:p>
    <w:p w14:paraId="418AAFB0" w14:textId="0EBBE141" w:rsidR="00266130" w:rsidRDefault="00266130" w:rsidP="003C5AF5">
      <w:pPr>
        <w:pStyle w:val="ListParagraph"/>
        <w:numPr>
          <w:ilvl w:val="0"/>
          <w:numId w:val="27"/>
        </w:numPr>
        <w:rPr>
          <w:lang w:val="en-US"/>
        </w:rPr>
      </w:pPr>
      <w:r>
        <w:rPr>
          <w:lang w:val="en-US"/>
        </w:rPr>
        <w:t>Early paging indication in different slot than Paging PDSCH</w:t>
      </w:r>
      <w:r w:rsidR="00EA3345">
        <w:rPr>
          <w:lang w:val="en-US"/>
        </w:rPr>
        <w:t xml:space="preserve"> and</w:t>
      </w:r>
    </w:p>
    <w:p w14:paraId="3E2201DA" w14:textId="51A68F3A" w:rsidR="00CD544D" w:rsidRDefault="00300B25" w:rsidP="003C5AF5">
      <w:pPr>
        <w:pStyle w:val="ListParagraph"/>
        <w:numPr>
          <w:ilvl w:val="0"/>
          <w:numId w:val="27"/>
        </w:numPr>
        <w:rPr>
          <w:lang w:val="en-US"/>
        </w:rPr>
      </w:pPr>
      <w:r>
        <w:rPr>
          <w:lang w:val="en-US"/>
        </w:rPr>
        <w:t>Sub-grouping</w:t>
      </w:r>
      <w:r w:rsidR="00E118D8">
        <w:rPr>
          <w:lang w:val="en-US"/>
        </w:rPr>
        <w:t>.</w:t>
      </w:r>
    </w:p>
    <w:p w14:paraId="28CBCD4D" w14:textId="77777777" w:rsidR="00417725" w:rsidRDefault="00417725" w:rsidP="00266130">
      <w:pPr>
        <w:rPr>
          <w:b/>
          <w:bCs/>
          <w:u w:val="single"/>
          <w:lang w:val="en-US"/>
        </w:rPr>
      </w:pPr>
    </w:p>
    <w:p w14:paraId="0082D2B3" w14:textId="1F12A189" w:rsidR="00266130" w:rsidRPr="009019DE" w:rsidRDefault="00266130" w:rsidP="00266130">
      <w:pPr>
        <w:rPr>
          <w:b/>
          <w:bCs/>
          <w:u w:val="single"/>
          <w:lang w:val="en-US"/>
        </w:rPr>
      </w:pPr>
      <w:r w:rsidRPr="009019DE">
        <w:rPr>
          <w:b/>
          <w:bCs/>
          <w:u w:val="single"/>
          <w:lang w:val="en-US"/>
        </w:rPr>
        <w:t>Reduction of SSBs</w:t>
      </w:r>
      <w:r>
        <w:rPr>
          <w:b/>
          <w:bCs/>
          <w:u w:val="single"/>
          <w:lang w:val="en-US"/>
        </w:rPr>
        <w:t xml:space="preserve"> before P</w:t>
      </w:r>
      <w:r w:rsidR="005A7FD4">
        <w:rPr>
          <w:b/>
          <w:bCs/>
          <w:u w:val="single"/>
          <w:lang w:val="en-US"/>
        </w:rPr>
        <w:t>EI</w:t>
      </w:r>
    </w:p>
    <w:p w14:paraId="4E3BE381" w14:textId="43006D08" w:rsidR="002700F3" w:rsidRDefault="002700F3" w:rsidP="00266130">
      <w:pPr>
        <w:rPr>
          <w:lang w:val="en-US"/>
        </w:rPr>
      </w:pPr>
      <w:r>
        <w:rPr>
          <w:lang w:val="en-US"/>
        </w:rPr>
        <w:t xml:space="preserve">Based on </w:t>
      </w:r>
      <w:r w:rsidR="00050F80">
        <w:rPr>
          <w:lang w:val="en-US"/>
        </w:rPr>
        <w:t xml:space="preserve">results summarized in RAN1#105 agreement, it is evident that companies </w:t>
      </w:r>
      <w:r w:rsidR="00504177">
        <w:rPr>
          <w:lang w:val="en-US"/>
        </w:rPr>
        <w:t xml:space="preserve">have different opinion on </w:t>
      </w:r>
      <w:r w:rsidR="001A0F86">
        <w:rPr>
          <w:lang w:val="en-US"/>
        </w:rPr>
        <w:t>how many SSB</w:t>
      </w:r>
      <w:r w:rsidR="001C4E6F">
        <w:rPr>
          <w:lang w:val="en-US"/>
        </w:rPr>
        <w:t>s</w:t>
      </w:r>
      <w:r w:rsidR="001A0F86">
        <w:rPr>
          <w:lang w:val="en-US"/>
        </w:rPr>
        <w:t xml:space="preserve"> are required </w:t>
      </w:r>
      <w:r w:rsidR="009A3203">
        <w:rPr>
          <w:lang w:val="en-US"/>
        </w:rPr>
        <w:t xml:space="preserve">to receive PDCCH </w:t>
      </w:r>
      <w:r w:rsidR="001A0F86">
        <w:rPr>
          <w:lang w:val="en-US"/>
        </w:rPr>
        <w:t>PEI</w:t>
      </w:r>
      <w:r w:rsidR="00A879A7">
        <w:rPr>
          <w:lang w:val="en-US"/>
        </w:rPr>
        <w:t>,</w:t>
      </w:r>
      <w:r w:rsidR="001A0F86">
        <w:rPr>
          <w:lang w:val="en-US"/>
        </w:rPr>
        <w:t xml:space="preserve"> </w:t>
      </w:r>
      <w:r w:rsidR="00A879A7">
        <w:rPr>
          <w:lang w:val="en-US"/>
        </w:rPr>
        <w:t>t</w:t>
      </w:r>
      <w:r w:rsidR="001A0F86">
        <w:rPr>
          <w:lang w:val="en-US"/>
        </w:rPr>
        <w:t xml:space="preserve">his </w:t>
      </w:r>
      <w:r w:rsidR="00A879A7">
        <w:rPr>
          <w:lang w:val="en-US"/>
        </w:rPr>
        <w:t>impacting</w:t>
      </w:r>
      <w:r w:rsidR="001A0F86">
        <w:rPr>
          <w:lang w:val="en-US"/>
        </w:rPr>
        <w:t xml:space="preserve"> power consumption. </w:t>
      </w:r>
      <w:r w:rsidR="001C4E6F">
        <w:rPr>
          <w:lang w:val="en-US"/>
        </w:rPr>
        <w:t xml:space="preserve">And without conclusion on this aspect, we cannot </w:t>
      </w:r>
      <w:r w:rsidR="009F63B1">
        <w:rPr>
          <w:lang w:val="en-US"/>
        </w:rPr>
        <w:t>conclude on which signal type is better than other</w:t>
      </w:r>
      <w:r w:rsidR="001C4E6F">
        <w:rPr>
          <w:lang w:val="en-US"/>
        </w:rPr>
        <w:t xml:space="preserve">. </w:t>
      </w:r>
    </w:p>
    <w:p w14:paraId="7DB10C63" w14:textId="4DC2322F" w:rsidR="00D06866" w:rsidRDefault="00C26787" w:rsidP="00091657">
      <w:pPr>
        <w:rPr>
          <w:i/>
          <w:iCs/>
          <w:lang w:val="en-US"/>
        </w:rPr>
      </w:pPr>
      <w:r w:rsidRPr="002E0D36">
        <w:rPr>
          <w:b/>
          <w:bCs/>
          <w:i/>
          <w:iCs/>
          <w:lang w:val="en-US"/>
        </w:rPr>
        <w:t>Observation-</w:t>
      </w:r>
      <w:r w:rsidR="0052254A">
        <w:rPr>
          <w:b/>
          <w:bCs/>
          <w:i/>
          <w:iCs/>
          <w:lang w:val="en-US"/>
        </w:rPr>
        <w:t>3</w:t>
      </w:r>
      <w:r w:rsidR="00525177" w:rsidRPr="002E0D36">
        <w:rPr>
          <w:b/>
          <w:bCs/>
          <w:i/>
          <w:iCs/>
          <w:lang w:val="en-US"/>
        </w:rPr>
        <w:t>:</w:t>
      </w:r>
      <w:r w:rsidR="00525177" w:rsidRPr="002E0D36">
        <w:rPr>
          <w:i/>
          <w:iCs/>
          <w:lang w:val="en-US"/>
        </w:rPr>
        <w:t xml:space="preserve"> </w:t>
      </w:r>
      <w:r w:rsidR="00F65CF0">
        <w:rPr>
          <w:i/>
          <w:iCs/>
          <w:lang w:val="en-US"/>
        </w:rPr>
        <w:t xml:space="preserve">Conclusion on feasibility of reception of PDCCH with only single SSB </w:t>
      </w:r>
      <w:r w:rsidR="00150BB9">
        <w:rPr>
          <w:i/>
          <w:iCs/>
          <w:lang w:val="en-US"/>
        </w:rPr>
        <w:t xml:space="preserve">for cell-edge UEs is needed to </w:t>
      </w:r>
      <w:r w:rsidR="00C74086">
        <w:rPr>
          <w:i/>
          <w:iCs/>
          <w:lang w:val="en-US"/>
        </w:rPr>
        <w:t xml:space="preserve">be able to down-select </w:t>
      </w:r>
      <w:r w:rsidR="00F54CFB">
        <w:rPr>
          <w:i/>
          <w:iCs/>
          <w:lang w:val="en-US"/>
        </w:rPr>
        <w:t>PEI signal/channel</w:t>
      </w:r>
      <w:r w:rsidR="00150BB9">
        <w:rPr>
          <w:i/>
          <w:iCs/>
          <w:lang w:val="en-US"/>
        </w:rPr>
        <w:t>.</w:t>
      </w:r>
      <w:r w:rsidR="00F37D9C" w:rsidRPr="002E0D36">
        <w:rPr>
          <w:i/>
          <w:iCs/>
          <w:lang w:val="en-US"/>
        </w:rPr>
        <w:t xml:space="preserve"> </w:t>
      </w:r>
    </w:p>
    <w:p w14:paraId="1896EECE" w14:textId="0CF76469" w:rsidR="00C6047A" w:rsidRDefault="009F63B1" w:rsidP="00091657">
      <w:pPr>
        <w:rPr>
          <w:lang w:val="en-US"/>
        </w:rPr>
      </w:pPr>
      <w:r w:rsidRPr="01A65AFE">
        <w:rPr>
          <w:lang w:val="en-US"/>
        </w:rPr>
        <w:t xml:space="preserve">In our opinion, it is </w:t>
      </w:r>
      <w:r w:rsidR="0005645F" w:rsidRPr="01A65AFE">
        <w:rPr>
          <w:lang w:val="en-US"/>
        </w:rPr>
        <w:t xml:space="preserve">feasible to settle AGC based on </w:t>
      </w:r>
      <w:r w:rsidR="003B1270" w:rsidRPr="01A65AFE">
        <w:rPr>
          <w:lang w:val="en-US"/>
        </w:rPr>
        <w:t>PSS and perform synchronization based</w:t>
      </w:r>
      <w:r w:rsidR="00BE2B84" w:rsidRPr="01A65AFE">
        <w:rPr>
          <w:lang w:val="en-US"/>
        </w:rPr>
        <w:t xml:space="preserve"> </w:t>
      </w:r>
      <w:r w:rsidR="00005E0A" w:rsidRPr="01A65AFE">
        <w:rPr>
          <w:lang w:val="en-US"/>
        </w:rPr>
        <w:t>on</w:t>
      </w:r>
      <w:r w:rsidR="003B1270" w:rsidRPr="01A65AFE">
        <w:rPr>
          <w:lang w:val="en-US"/>
        </w:rPr>
        <w:t xml:space="preserve"> </w:t>
      </w:r>
      <w:r w:rsidR="0038009B" w:rsidRPr="01A65AFE">
        <w:rPr>
          <w:lang w:val="en-US"/>
        </w:rPr>
        <w:t>SSS</w:t>
      </w:r>
      <w:r w:rsidR="00005E0A" w:rsidRPr="01A65AFE">
        <w:rPr>
          <w:lang w:val="en-US"/>
        </w:rPr>
        <w:t xml:space="preserve"> 2symbols later</w:t>
      </w:r>
      <w:r w:rsidR="0038009B" w:rsidRPr="01A65AFE">
        <w:rPr>
          <w:lang w:val="en-US"/>
        </w:rPr>
        <w:t xml:space="preserve">. The </w:t>
      </w:r>
      <w:r w:rsidR="005A4336" w:rsidRPr="01A65AFE">
        <w:rPr>
          <w:lang w:val="en-US"/>
        </w:rPr>
        <w:t>degree</w:t>
      </w:r>
      <w:r w:rsidR="0038009B" w:rsidRPr="01A65AFE">
        <w:rPr>
          <w:lang w:val="en-US"/>
        </w:rPr>
        <w:t xml:space="preserve"> of synchronization </w:t>
      </w:r>
      <w:r w:rsidR="005A4336" w:rsidRPr="01A65AFE">
        <w:rPr>
          <w:lang w:val="en-US"/>
        </w:rPr>
        <w:t>depends on SINR conditions</w:t>
      </w:r>
      <w:r w:rsidR="00F54CFB">
        <w:rPr>
          <w:lang w:val="en-US"/>
        </w:rPr>
        <w:t>, indeed</w:t>
      </w:r>
      <w:r w:rsidR="005A4336" w:rsidRPr="01A65AFE">
        <w:rPr>
          <w:lang w:val="en-US"/>
        </w:rPr>
        <w:t>.</w:t>
      </w:r>
      <w:r w:rsidR="00005E0A" w:rsidRPr="01A65AFE">
        <w:rPr>
          <w:lang w:val="en-US"/>
        </w:rPr>
        <w:t xml:space="preserve"> Of course</w:t>
      </w:r>
      <w:r w:rsidR="00840BC5" w:rsidRPr="01A65AFE">
        <w:rPr>
          <w:lang w:val="en-US"/>
        </w:rPr>
        <w:t>,</w:t>
      </w:r>
      <w:r w:rsidR="00005E0A" w:rsidRPr="01A65AFE">
        <w:rPr>
          <w:lang w:val="en-US"/>
        </w:rPr>
        <w:t xml:space="preserve"> additional </w:t>
      </w:r>
      <w:r w:rsidR="00840BC5" w:rsidRPr="01A65AFE">
        <w:rPr>
          <w:lang w:val="en-US"/>
        </w:rPr>
        <w:t xml:space="preserve">known </w:t>
      </w:r>
      <w:r w:rsidR="00005E0A" w:rsidRPr="01A65AFE">
        <w:rPr>
          <w:lang w:val="en-US"/>
        </w:rPr>
        <w:t xml:space="preserve">signal </w:t>
      </w:r>
      <w:r w:rsidR="00840BC5" w:rsidRPr="01A65AFE">
        <w:rPr>
          <w:lang w:val="en-US"/>
        </w:rPr>
        <w:t>at UE could improve such synchronization.</w:t>
      </w:r>
      <w:r w:rsidR="00DE3F7F" w:rsidRPr="01A65AFE">
        <w:rPr>
          <w:lang w:val="en-US"/>
        </w:rPr>
        <w:t xml:space="preserve"> </w:t>
      </w:r>
      <w:r w:rsidR="00260794" w:rsidRPr="01A65AFE">
        <w:rPr>
          <w:lang w:val="en-US"/>
        </w:rPr>
        <w:t xml:space="preserve">TRS </w:t>
      </w:r>
      <w:r w:rsidR="000A2316" w:rsidRPr="01A65AFE">
        <w:rPr>
          <w:lang w:val="en-US"/>
        </w:rPr>
        <w:t xml:space="preserve">and SSS as additional signal would be helpful. However, if UE could be guaranteed </w:t>
      </w:r>
      <w:r w:rsidR="007E7B30" w:rsidRPr="01A65AFE">
        <w:rPr>
          <w:lang w:val="en-US"/>
        </w:rPr>
        <w:t xml:space="preserve">wide-band DMRS </w:t>
      </w:r>
      <w:r w:rsidR="000D0D72" w:rsidRPr="01A65AFE">
        <w:rPr>
          <w:lang w:val="en-US"/>
        </w:rPr>
        <w:t xml:space="preserve">within CORESET#0 during PEI monitoring </w:t>
      </w:r>
      <w:r w:rsidR="00A16182" w:rsidRPr="01A65AFE">
        <w:rPr>
          <w:lang w:val="en-US"/>
        </w:rPr>
        <w:t xml:space="preserve">occasion, those could be used in the similar way </w:t>
      </w:r>
      <w:r w:rsidR="00E80D34" w:rsidRPr="01A65AFE">
        <w:rPr>
          <w:lang w:val="en-US"/>
        </w:rPr>
        <w:t xml:space="preserve">as TRS, since PDCCH DMRS form a </w:t>
      </w:r>
      <w:r w:rsidR="0060292E">
        <w:rPr>
          <w:lang w:val="en-US"/>
        </w:rPr>
        <w:t>know</w:t>
      </w:r>
      <w:r w:rsidR="00276C13">
        <w:rPr>
          <w:lang w:val="en-US"/>
        </w:rPr>
        <w:t>n</w:t>
      </w:r>
      <w:r w:rsidR="0060292E">
        <w:rPr>
          <w:lang w:val="en-US"/>
        </w:rPr>
        <w:t xml:space="preserve"> signal </w:t>
      </w:r>
      <w:r w:rsidR="00E80D34" w:rsidRPr="01A65AFE">
        <w:rPr>
          <w:lang w:val="en-US"/>
        </w:rPr>
        <w:t xml:space="preserve">comb structure. </w:t>
      </w:r>
      <w:r w:rsidR="007449F5" w:rsidRPr="01A65AFE">
        <w:rPr>
          <w:lang w:val="en-US"/>
        </w:rPr>
        <w:t xml:space="preserve">The density of PDCCH DMRS is </w:t>
      </w:r>
      <w:r w:rsidR="00835799" w:rsidRPr="01A65AFE">
        <w:rPr>
          <w:lang w:val="en-US"/>
        </w:rPr>
        <w:t xml:space="preserve">exactly the same as </w:t>
      </w:r>
      <w:r w:rsidR="00C6047A" w:rsidRPr="01A65AFE">
        <w:rPr>
          <w:lang w:val="en-US"/>
        </w:rPr>
        <w:t xml:space="preserve">that of TRS, i.e. 3RS per PRB. </w:t>
      </w:r>
      <w:r w:rsidR="00D0618B" w:rsidRPr="01A65AFE">
        <w:rPr>
          <w:lang w:val="en-US"/>
        </w:rPr>
        <w:t xml:space="preserve"> And since UE suppose not to receive outside CORESET#0</w:t>
      </w:r>
      <w:r w:rsidR="007A65E4">
        <w:rPr>
          <w:lang w:val="en-US"/>
        </w:rPr>
        <w:t xml:space="preserve"> in IDLE</w:t>
      </w:r>
      <w:r w:rsidR="00D0618B" w:rsidRPr="01A65AFE">
        <w:rPr>
          <w:lang w:val="en-US"/>
        </w:rPr>
        <w:t xml:space="preserve">, wideband DMRS </w:t>
      </w:r>
      <w:r w:rsidR="00793444" w:rsidRPr="01A65AFE">
        <w:rPr>
          <w:lang w:val="en-US"/>
        </w:rPr>
        <w:t xml:space="preserve">within CORESET </w:t>
      </w:r>
      <w:r w:rsidR="00D0618B" w:rsidRPr="01A65AFE">
        <w:rPr>
          <w:lang w:val="en-US"/>
        </w:rPr>
        <w:t xml:space="preserve">can provide </w:t>
      </w:r>
      <w:r w:rsidR="00793444" w:rsidRPr="01A65AFE">
        <w:rPr>
          <w:lang w:val="en-US"/>
        </w:rPr>
        <w:t>the same degree</w:t>
      </w:r>
      <w:r w:rsidR="007D21E6" w:rsidRPr="01A65AFE">
        <w:rPr>
          <w:lang w:val="en-US"/>
        </w:rPr>
        <w:t xml:space="preserve"> of synchronization benefit as TRS</w:t>
      </w:r>
      <w:r w:rsidR="009F3A41">
        <w:rPr>
          <w:lang w:val="en-US"/>
        </w:rPr>
        <w:t>,</w:t>
      </w:r>
      <w:r w:rsidR="00A525F6" w:rsidRPr="01A65AFE">
        <w:rPr>
          <w:lang w:val="en-US"/>
        </w:rPr>
        <w:t xml:space="preserve"> </w:t>
      </w:r>
      <w:r w:rsidR="009F3A41">
        <w:rPr>
          <w:lang w:val="en-US"/>
        </w:rPr>
        <w:t>plus</w:t>
      </w:r>
      <w:r w:rsidR="00A525F6" w:rsidRPr="01A65AFE">
        <w:rPr>
          <w:lang w:val="en-US"/>
        </w:rPr>
        <w:t xml:space="preserve"> on top PDCCH offers CRC check to provide reliability</w:t>
      </w:r>
      <w:r w:rsidR="009F3A41">
        <w:rPr>
          <w:lang w:val="en-US"/>
        </w:rPr>
        <w:t xml:space="preserve"> and other benefits</w:t>
      </w:r>
      <w:r w:rsidR="00A525F6" w:rsidRPr="01A65AFE">
        <w:rPr>
          <w:lang w:val="en-US"/>
        </w:rPr>
        <w:t xml:space="preserve">. </w:t>
      </w:r>
    </w:p>
    <w:p w14:paraId="650CCCBB" w14:textId="205AC685" w:rsidR="007D21E6" w:rsidRPr="0017725B" w:rsidRDefault="007D21E6" w:rsidP="00091657">
      <w:pPr>
        <w:rPr>
          <w:i/>
          <w:iCs/>
          <w:lang w:val="en-US"/>
        </w:rPr>
      </w:pPr>
      <w:r w:rsidRPr="0017725B">
        <w:rPr>
          <w:b/>
          <w:bCs/>
          <w:i/>
          <w:iCs/>
          <w:lang w:val="en-US"/>
        </w:rPr>
        <w:t>Observation</w:t>
      </w:r>
      <w:r w:rsidR="002C6D2B" w:rsidRPr="0017725B">
        <w:rPr>
          <w:b/>
          <w:bCs/>
          <w:i/>
          <w:iCs/>
          <w:lang w:val="en-US"/>
        </w:rPr>
        <w:t>-</w:t>
      </w:r>
      <w:r w:rsidR="0017725B" w:rsidRPr="0017725B">
        <w:rPr>
          <w:b/>
          <w:bCs/>
          <w:i/>
          <w:iCs/>
          <w:lang w:val="en-US"/>
        </w:rPr>
        <w:t>4</w:t>
      </w:r>
      <w:r w:rsidRPr="0017725B">
        <w:rPr>
          <w:i/>
          <w:iCs/>
          <w:lang w:val="en-US"/>
        </w:rPr>
        <w:t>: If UE</w:t>
      </w:r>
      <w:r w:rsidR="00F406A8" w:rsidRPr="0017725B">
        <w:rPr>
          <w:i/>
          <w:iCs/>
          <w:lang w:val="en-US"/>
        </w:rPr>
        <w:t xml:space="preserve"> would be guaranteed </w:t>
      </w:r>
      <w:r w:rsidR="00751BCC" w:rsidRPr="0017725B">
        <w:rPr>
          <w:i/>
          <w:iCs/>
          <w:lang w:val="en-US"/>
        </w:rPr>
        <w:t>wideband PDCCH DMRS within CORESET containing</w:t>
      </w:r>
      <w:r w:rsidR="007D04C2">
        <w:rPr>
          <w:i/>
          <w:iCs/>
          <w:lang w:val="en-US"/>
        </w:rPr>
        <w:t xml:space="preserve"> a search-space monitoring occasion for</w:t>
      </w:r>
      <w:r w:rsidR="00751BCC" w:rsidRPr="0017725B">
        <w:rPr>
          <w:i/>
          <w:iCs/>
          <w:lang w:val="en-US"/>
        </w:rPr>
        <w:t xml:space="preserve"> P</w:t>
      </w:r>
      <w:r w:rsidR="007D04C2">
        <w:rPr>
          <w:i/>
          <w:iCs/>
          <w:lang w:val="en-US"/>
        </w:rPr>
        <w:t>EI</w:t>
      </w:r>
      <w:r w:rsidR="00B13F4A" w:rsidRPr="0017725B">
        <w:rPr>
          <w:i/>
          <w:iCs/>
          <w:lang w:val="en-US"/>
        </w:rPr>
        <w:t xml:space="preserve">, it would </w:t>
      </w:r>
      <w:r w:rsidR="00FE12E6" w:rsidRPr="0017725B">
        <w:rPr>
          <w:i/>
          <w:iCs/>
          <w:lang w:val="en-US"/>
        </w:rPr>
        <w:t xml:space="preserve">enable UE to obtain </w:t>
      </w:r>
      <w:r w:rsidR="00117CAD" w:rsidRPr="0017725B">
        <w:rPr>
          <w:i/>
          <w:iCs/>
          <w:lang w:val="en-US"/>
        </w:rPr>
        <w:t>additional</w:t>
      </w:r>
      <w:r w:rsidR="00A72E20">
        <w:rPr>
          <w:i/>
          <w:iCs/>
          <w:lang w:val="en-US"/>
        </w:rPr>
        <w:t xml:space="preserve"> known</w:t>
      </w:r>
      <w:r w:rsidR="00117CAD" w:rsidRPr="0017725B">
        <w:rPr>
          <w:i/>
          <w:iCs/>
          <w:lang w:val="en-US"/>
        </w:rPr>
        <w:t xml:space="preserve"> </w:t>
      </w:r>
      <w:r w:rsidR="00FE12E6" w:rsidRPr="0017725B">
        <w:rPr>
          <w:i/>
          <w:iCs/>
          <w:lang w:val="en-US"/>
        </w:rPr>
        <w:t>synchronization</w:t>
      </w:r>
      <w:r w:rsidR="00A72E20">
        <w:rPr>
          <w:i/>
          <w:iCs/>
          <w:lang w:val="en-US"/>
        </w:rPr>
        <w:t xml:space="preserve"> signal, </w:t>
      </w:r>
      <w:r w:rsidR="00117CAD" w:rsidRPr="0017725B">
        <w:rPr>
          <w:i/>
          <w:iCs/>
          <w:lang w:val="en-US"/>
        </w:rPr>
        <w:t xml:space="preserve">similarly as TRS and SSS offer. </w:t>
      </w:r>
    </w:p>
    <w:p w14:paraId="53A15DE2" w14:textId="54C43906" w:rsidR="000912AE" w:rsidRDefault="006D7FD8" w:rsidP="00091657">
      <w:pPr>
        <w:rPr>
          <w:i/>
          <w:iCs/>
          <w:lang w:val="en-US"/>
        </w:rPr>
      </w:pPr>
      <w:r w:rsidRPr="00E0789E">
        <w:rPr>
          <w:b/>
          <w:bCs/>
          <w:i/>
          <w:iCs/>
          <w:lang w:val="en-US"/>
        </w:rPr>
        <w:t>Proposal</w:t>
      </w:r>
      <w:r w:rsidR="0009296B">
        <w:rPr>
          <w:b/>
          <w:bCs/>
          <w:i/>
          <w:iCs/>
          <w:lang w:val="en-US"/>
        </w:rPr>
        <w:t>-</w:t>
      </w:r>
      <w:r w:rsidR="00E0789E" w:rsidRPr="00E0789E">
        <w:rPr>
          <w:b/>
          <w:bCs/>
          <w:i/>
          <w:iCs/>
          <w:lang w:val="en-US"/>
        </w:rPr>
        <w:t>1</w:t>
      </w:r>
      <w:r w:rsidRPr="00E0789E">
        <w:rPr>
          <w:i/>
          <w:iCs/>
          <w:lang w:val="en-US"/>
        </w:rPr>
        <w:t xml:space="preserve">: </w:t>
      </w:r>
      <w:r w:rsidR="00E0789E" w:rsidRPr="00E0789E">
        <w:rPr>
          <w:i/>
          <w:iCs/>
          <w:lang w:val="en-US"/>
        </w:rPr>
        <w:t>Consider</w:t>
      </w:r>
      <w:r w:rsidR="00C5381F">
        <w:rPr>
          <w:i/>
          <w:iCs/>
          <w:lang w:val="en-US"/>
        </w:rPr>
        <w:t xml:space="preserve"> </w:t>
      </w:r>
      <w:r w:rsidR="00535B22">
        <w:rPr>
          <w:i/>
          <w:iCs/>
          <w:lang w:val="en-US"/>
        </w:rPr>
        <w:t xml:space="preserve">introducing </w:t>
      </w:r>
      <w:r w:rsidR="00E1376A" w:rsidRPr="00E0789E">
        <w:rPr>
          <w:i/>
          <w:iCs/>
          <w:lang w:val="en-US"/>
        </w:rPr>
        <w:t>wide-band PDCCH DMRS</w:t>
      </w:r>
      <w:r w:rsidR="00F27AD9">
        <w:rPr>
          <w:i/>
          <w:iCs/>
          <w:lang w:val="en-US"/>
        </w:rPr>
        <w:t xml:space="preserve"> transmitted in a</w:t>
      </w:r>
      <w:r w:rsidR="00774D43">
        <w:rPr>
          <w:i/>
          <w:iCs/>
          <w:lang w:val="en-US"/>
        </w:rPr>
        <w:t>n entire</w:t>
      </w:r>
      <w:r w:rsidR="00C44B1F">
        <w:rPr>
          <w:i/>
          <w:iCs/>
          <w:lang w:val="en-US"/>
        </w:rPr>
        <w:t xml:space="preserve"> </w:t>
      </w:r>
      <w:r w:rsidR="00F27AD9">
        <w:rPr>
          <w:i/>
          <w:iCs/>
          <w:lang w:val="en-US"/>
        </w:rPr>
        <w:t>CORESET</w:t>
      </w:r>
      <w:r w:rsidR="00A071C0">
        <w:rPr>
          <w:i/>
          <w:iCs/>
          <w:lang w:val="en-US"/>
        </w:rPr>
        <w:t xml:space="preserve"> configured by SIB1 or MIB</w:t>
      </w:r>
      <w:r w:rsidR="00E1376A" w:rsidRPr="00E0789E">
        <w:rPr>
          <w:i/>
          <w:iCs/>
          <w:lang w:val="en-US"/>
        </w:rPr>
        <w:t xml:space="preserve"> during the early paging </w:t>
      </w:r>
      <w:r w:rsidR="00A56ED9" w:rsidRPr="00E0789E">
        <w:rPr>
          <w:i/>
          <w:iCs/>
          <w:lang w:val="en-US"/>
        </w:rPr>
        <w:t xml:space="preserve">indication monitoring occasions to enable </w:t>
      </w:r>
      <w:r w:rsidR="00774D43">
        <w:rPr>
          <w:i/>
          <w:iCs/>
          <w:lang w:val="en-US"/>
        </w:rPr>
        <w:t>fine-synchronization</w:t>
      </w:r>
      <w:r w:rsidR="00A56ED9" w:rsidRPr="00E0789E">
        <w:rPr>
          <w:i/>
          <w:iCs/>
          <w:lang w:val="en-US"/>
        </w:rPr>
        <w:t xml:space="preserve"> based</w:t>
      </w:r>
      <w:r w:rsidR="00774D43">
        <w:rPr>
          <w:i/>
          <w:iCs/>
          <w:lang w:val="en-US"/>
        </w:rPr>
        <w:t xml:space="preserve"> on known </w:t>
      </w:r>
      <w:r w:rsidR="00C44B1F">
        <w:rPr>
          <w:i/>
          <w:iCs/>
          <w:lang w:val="en-US"/>
        </w:rPr>
        <w:t xml:space="preserve">DMRS </w:t>
      </w:r>
      <w:r w:rsidR="00774D43">
        <w:rPr>
          <w:i/>
          <w:iCs/>
          <w:lang w:val="en-US"/>
        </w:rPr>
        <w:t>sequence</w:t>
      </w:r>
      <w:r w:rsidR="00A56ED9" w:rsidRPr="00E0789E">
        <w:rPr>
          <w:i/>
          <w:iCs/>
          <w:lang w:val="en-US"/>
        </w:rPr>
        <w:t xml:space="preserve"> </w:t>
      </w:r>
      <w:r w:rsidR="00774D43">
        <w:rPr>
          <w:i/>
          <w:iCs/>
          <w:lang w:val="en-US"/>
        </w:rPr>
        <w:t xml:space="preserve">as well as </w:t>
      </w:r>
      <w:r w:rsidR="00A56ED9" w:rsidRPr="00E0789E">
        <w:rPr>
          <w:i/>
          <w:iCs/>
          <w:lang w:val="en-US"/>
        </w:rPr>
        <w:t xml:space="preserve">CRC </w:t>
      </w:r>
      <w:r w:rsidR="0049285B" w:rsidRPr="00E0789E">
        <w:rPr>
          <w:i/>
          <w:iCs/>
          <w:lang w:val="en-US"/>
        </w:rPr>
        <w:t xml:space="preserve">based detection </w:t>
      </w:r>
      <w:r w:rsidR="00113297" w:rsidRPr="00E0789E">
        <w:rPr>
          <w:i/>
          <w:iCs/>
          <w:lang w:val="en-US"/>
        </w:rPr>
        <w:t>of PE</w:t>
      </w:r>
      <w:r w:rsidR="00C5381F">
        <w:rPr>
          <w:i/>
          <w:iCs/>
          <w:lang w:val="en-US"/>
        </w:rPr>
        <w:t>I</w:t>
      </w:r>
      <w:r w:rsidR="00774D43">
        <w:rPr>
          <w:i/>
          <w:iCs/>
          <w:lang w:val="en-US"/>
        </w:rPr>
        <w:t>.</w:t>
      </w:r>
    </w:p>
    <w:p w14:paraId="683E28B3" w14:textId="77777777" w:rsidR="00232053" w:rsidRPr="00E0789E" w:rsidRDefault="00232053" w:rsidP="00091657">
      <w:pPr>
        <w:rPr>
          <w:i/>
          <w:iCs/>
          <w:lang w:val="en-US"/>
        </w:rPr>
      </w:pPr>
    </w:p>
    <w:p w14:paraId="29487EF9" w14:textId="77777777" w:rsidR="00266130" w:rsidRPr="0020745A" w:rsidRDefault="00266130" w:rsidP="00266130">
      <w:pPr>
        <w:rPr>
          <w:b/>
          <w:bCs/>
          <w:u w:val="single"/>
          <w:lang w:val="en-US"/>
        </w:rPr>
      </w:pPr>
      <w:r>
        <w:rPr>
          <w:b/>
          <w:bCs/>
          <w:u w:val="single"/>
          <w:lang w:val="en-US"/>
        </w:rPr>
        <w:lastRenderedPageBreak/>
        <w:t xml:space="preserve">PEI and </w:t>
      </w:r>
      <w:r w:rsidRPr="0020745A">
        <w:rPr>
          <w:b/>
          <w:bCs/>
          <w:u w:val="single"/>
          <w:lang w:val="en-US"/>
        </w:rPr>
        <w:t>paging</w:t>
      </w:r>
      <w:r>
        <w:rPr>
          <w:b/>
          <w:bCs/>
          <w:u w:val="single"/>
          <w:lang w:val="en-US"/>
        </w:rPr>
        <w:t xml:space="preserve"> PDSCH in different frames</w:t>
      </w:r>
    </w:p>
    <w:p w14:paraId="5D3BD087" w14:textId="39A22E54" w:rsidR="00266130" w:rsidRDefault="00266130" w:rsidP="00266130">
      <w:pPr>
        <w:rPr>
          <w:lang w:val="en-US"/>
        </w:rPr>
      </w:pPr>
      <w:r>
        <w:rPr>
          <w:lang w:val="en-US"/>
        </w:rPr>
        <w:t xml:space="preserve">Second gaining mechanism is known from Release 16 already. A UE that monitors only PDCCH in a slot consumes 3-times less power than UE that has to be also prepared to receive PDSCH in the same slot (as seen in Table 1). Second gaining mechanism may be achieved by enabling cross-slot scheduling in a Paging DCI (with limitation of max K0=1), or by two-step DCI (PEI+Paging PDCCH), where the PEI may be transmitted in a paging PDCCH within a one of previous paging frames. The first one, would require gNB to transmit 2 paging PDSCH, one for legacy UEs and one for R17 UEs, if K0&gt;1 is required to reduce power. The second one, has an issue of two-step DCI reliability. </w:t>
      </w:r>
      <w:r w:rsidR="002B0802">
        <w:rPr>
          <w:lang w:val="en-US"/>
        </w:rPr>
        <w:t>However</w:t>
      </w:r>
      <w:r w:rsidR="00D92506">
        <w:rPr>
          <w:lang w:val="en-US"/>
        </w:rPr>
        <w:t>,</w:t>
      </w:r>
      <w:r w:rsidR="00030614">
        <w:rPr>
          <w:lang w:val="en-US"/>
        </w:rPr>
        <w:t xml:space="preserve"> i</w:t>
      </w:r>
      <w:r w:rsidR="00B635F3">
        <w:rPr>
          <w:lang w:val="en-US"/>
        </w:rPr>
        <w:t xml:space="preserve">f </w:t>
      </w:r>
      <w:r w:rsidR="00BA2D31">
        <w:rPr>
          <w:lang w:val="en-US"/>
        </w:rPr>
        <w:t xml:space="preserve">PO and PEI are located in different </w:t>
      </w:r>
      <w:r w:rsidR="00F150F2">
        <w:rPr>
          <w:lang w:val="en-US"/>
        </w:rPr>
        <w:t>frames, there is room</w:t>
      </w:r>
      <w:r w:rsidR="002B0802">
        <w:rPr>
          <w:lang w:val="en-US"/>
        </w:rPr>
        <w:t xml:space="preserve">/flexibility </w:t>
      </w:r>
      <w:r w:rsidR="00F150F2">
        <w:rPr>
          <w:lang w:val="en-US"/>
        </w:rPr>
        <w:t>for gNB to transmit TRS before PO, to</w:t>
      </w:r>
      <w:r w:rsidR="00AA028C">
        <w:rPr>
          <w:lang w:val="en-US"/>
        </w:rPr>
        <w:t xml:space="preserve"> aid </w:t>
      </w:r>
      <w:r w:rsidR="008E24A0">
        <w:rPr>
          <w:lang w:val="en-US"/>
        </w:rPr>
        <w:t xml:space="preserve">high-level synchronization </w:t>
      </w:r>
      <w:r w:rsidR="00A87821">
        <w:rPr>
          <w:lang w:val="en-US"/>
        </w:rPr>
        <w:t>required to receive PDSCH.</w:t>
      </w:r>
    </w:p>
    <w:p w14:paraId="5ABBA79E" w14:textId="3D85797D" w:rsidR="00266130" w:rsidRPr="00C66090" w:rsidRDefault="002D771D" w:rsidP="00266130">
      <w:pPr>
        <w:rPr>
          <w:i/>
          <w:iCs/>
          <w:lang w:val="en-US"/>
        </w:rPr>
      </w:pPr>
      <w:r>
        <w:rPr>
          <w:b/>
          <w:bCs/>
          <w:i/>
          <w:iCs/>
          <w:lang w:val="en-US"/>
        </w:rPr>
        <w:t>Observation</w:t>
      </w:r>
      <w:r w:rsidR="00E85423">
        <w:rPr>
          <w:b/>
          <w:bCs/>
          <w:i/>
          <w:iCs/>
          <w:lang w:val="en-US"/>
        </w:rPr>
        <w:t>-5</w:t>
      </w:r>
      <w:r w:rsidR="00266130" w:rsidRPr="00C66090">
        <w:rPr>
          <w:b/>
          <w:bCs/>
          <w:i/>
          <w:iCs/>
          <w:lang w:val="en-US"/>
        </w:rPr>
        <w:t>:</w:t>
      </w:r>
      <w:r w:rsidR="00266130" w:rsidRPr="00C66090">
        <w:rPr>
          <w:i/>
          <w:iCs/>
          <w:lang w:val="en-US"/>
        </w:rPr>
        <w:t xml:space="preserve"> PEI</w:t>
      </w:r>
      <w:r>
        <w:rPr>
          <w:i/>
          <w:iCs/>
          <w:lang w:val="en-US"/>
        </w:rPr>
        <w:t xml:space="preserve"> should</w:t>
      </w:r>
      <w:r w:rsidR="00266130" w:rsidRPr="00C66090">
        <w:rPr>
          <w:i/>
          <w:iCs/>
          <w:lang w:val="en-US"/>
        </w:rPr>
        <w:t xml:space="preserve"> support</w:t>
      </w:r>
      <w:r w:rsidR="00266130">
        <w:rPr>
          <w:i/>
          <w:iCs/>
          <w:lang w:val="en-US"/>
        </w:rPr>
        <w:t xml:space="preserve"> the case where paging PDSCH is in different frame than paging early indication. </w:t>
      </w:r>
    </w:p>
    <w:p w14:paraId="6C1A2F03" w14:textId="77777777" w:rsidR="00266130" w:rsidRDefault="00266130" w:rsidP="002661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C63247">
        <w:t>UE power consumption model for FR1</w:t>
      </w:r>
    </w:p>
    <w:tbl>
      <w:tblPr>
        <w:tblW w:w="7752" w:type="dxa"/>
        <w:jc w:val="center"/>
        <w:tblCellMar>
          <w:left w:w="0" w:type="dxa"/>
          <w:right w:w="0" w:type="dxa"/>
        </w:tblCellMar>
        <w:tblLook w:val="04A0" w:firstRow="1" w:lastRow="0" w:firstColumn="1" w:lastColumn="0" w:noHBand="0" w:noVBand="1"/>
      </w:tblPr>
      <w:tblGrid>
        <w:gridCol w:w="2400"/>
        <w:gridCol w:w="2465"/>
        <w:gridCol w:w="2887"/>
      </w:tblGrid>
      <w:tr w:rsidR="00266130" w14:paraId="2B1656B4" w14:textId="77777777" w:rsidTr="00846902">
        <w:trPr>
          <w:trHeight w:val="17"/>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8A8565" w14:textId="77777777" w:rsidR="00266130" w:rsidRPr="00A057A8" w:rsidRDefault="00266130" w:rsidP="003C5AF5">
            <w:pPr>
              <w:numPr>
                <w:ilvl w:val="0"/>
                <w:numId w:val="30"/>
              </w:numPr>
              <w:spacing w:before="0" w:after="0" w:line="231" w:lineRule="atLeast"/>
              <w:rPr>
                <w:rFonts w:eastAsia="Times New Roman"/>
                <w:lang w:val="en-US" w:eastAsia="zh-CN"/>
              </w:rPr>
            </w:pPr>
            <w:r w:rsidRPr="00A057A8">
              <w:rPr>
                <w:rFonts w:eastAsia="Times New Roman"/>
                <w:sz w:val="18"/>
                <w:szCs w:val="18"/>
                <w:lang w:val="en-US" w:eastAsia="x-none"/>
              </w:rPr>
              <w:t>Power State</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C3E8C" w14:textId="77777777" w:rsidR="00266130" w:rsidRPr="00A057A8" w:rsidRDefault="00266130" w:rsidP="00846902">
            <w:pPr>
              <w:spacing w:line="231" w:lineRule="atLeast"/>
              <w:jc w:val="center"/>
              <w:rPr>
                <w:rFonts w:eastAsiaTheme="minorHAnsi"/>
                <w:lang w:val="en-US" w:eastAsia="zh-CN"/>
              </w:rPr>
            </w:pPr>
            <w:r w:rsidRPr="00A057A8">
              <w:rPr>
                <w:sz w:val="18"/>
                <w:szCs w:val="18"/>
                <w:lang w:val="en-US" w:eastAsia="zh-CN"/>
              </w:rPr>
              <w:t>Relative Power</w:t>
            </w:r>
          </w:p>
          <w:p w14:paraId="206845F2" w14:textId="77777777" w:rsidR="00266130" w:rsidRPr="00A057A8" w:rsidRDefault="00266130" w:rsidP="00846902">
            <w:pPr>
              <w:spacing w:line="231" w:lineRule="atLeast"/>
              <w:jc w:val="center"/>
              <w:rPr>
                <w:lang w:val="en-US" w:eastAsia="zh-CN"/>
              </w:rPr>
            </w:pPr>
            <w:r w:rsidRPr="00A057A8">
              <w:rPr>
                <w:sz w:val="18"/>
                <w:szCs w:val="18"/>
                <w:lang w:val="en-US" w:eastAsia="zh-CN"/>
              </w:rP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01A85" w14:textId="77777777" w:rsidR="00266130" w:rsidRPr="00A057A8" w:rsidRDefault="00266130" w:rsidP="00846902">
            <w:pPr>
              <w:spacing w:line="231" w:lineRule="atLeast"/>
              <w:jc w:val="center"/>
              <w:rPr>
                <w:lang w:val="en-US" w:eastAsia="zh-CN"/>
              </w:rPr>
            </w:pPr>
            <w:r w:rsidRPr="00A057A8">
              <w:rPr>
                <w:sz w:val="18"/>
                <w:szCs w:val="18"/>
                <w:lang w:val="en-US" w:eastAsia="zh-CN"/>
              </w:rPr>
              <w:t>Relative Power </w:t>
            </w:r>
            <w:r w:rsidRPr="00A057A8">
              <w:rPr>
                <w:sz w:val="18"/>
                <w:szCs w:val="18"/>
                <w:lang w:val="en-US" w:eastAsia="zh-CN"/>
              </w:rPr>
              <w:br/>
              <w:t>(Idle/inactive-mode operation with reception bandwidth 20 MHz)</w:t>
            </w:r>
          </w:p>
        </w:tc>
      </w:tr>
      <w:tr w:rsidR="00266130" w14:paraId="354068F1"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910EF" w14:textId="77777777" w:rsidR="00266130" w:rsidRPr="00A057A8" w:rsidRDefault="00266130" w:rsidP="00846902">
            <w:pPr>
              <w:spacing w:line="231" w:lineRule="atLeast"/>
              <w:rPr>
                <w:lang w:val="en-US" w:eastAsia="zh-CN"/>
              </w:rPr>
            </w:pPr>
            <w:r w:rsidRPr="00A057A8">
              <w:rPr>
                <w:sz w:val="18"/>
                <w:szCs w:val="18"/>
                <w:lang w:val="en-US" w:eastAsia="zh-CN"/>
              </w:rPr>
              <w:t>Deep Sleep (P</w:t>
            </w:r>
            <w:r w:rsidRPr="00A057A8">
              <w:rPr>
                <w:sz w:val="18"/>
                <w:szCs w:val="18"/>
                <w:vertAlign w:val="subscript"/>
                <w:lang w:val="en-US" w:eastAsia="zh-CN"/>
              </w:rPr>
              <w:t>DS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DDB569F" w14:textId="77777777" w:rsidR="00266130" w:rsidRPr="00A057A8" w:rsidRDefault="00266130" w:rsidP="00846902">
            <w:pPr>
              <w:spacing w:line="231" w:lineRule="atLeast"/>
              <w:jc w:val="center"/>
              <w:rPr>
                <w:lang w:val="en-US" w:eastAsia="zh-CN"/>
              </w:rPr>
            </w:pPr>
            <w:r w:rsidRPr="00A057A8">
              <w:rPr>
                <w:sz w:val="18"/>
                <w:szCs w:val="18"/>
                <w:lang w:val="en-US"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96FBA3" w14:textId="77777777" w:rsidR="00266130" w:rsidRPr="00A057A8" w:rsidRDefault="00266130" w:rsidP="00846902">
            <w:pPr>
              <w:spacing w:line="231" w:lineRule="atLeast"/>
              <w:jc w:val="center"/>
              <w:rPr>
                <w:lang w:val="en-US" w:eastAsia="zh-CN"/>
              </w:rPr>
            </w:pPr>
            <w:r w:rsidRPr="00A057A8">
              <w:rPr>
                <w:sz w:val="18"/>
                <w:szCs w:val="18"/>
                <w:lang w:val="en-US" w:eastAsia="zh-CN"/>
              </w:rPr>
              <w:t>1</w:t>
            </w:r>
          </w:p>
        </w:tc>
      </w:tr>
      <w:tr w:rsidR="00266130" w14:paraId="1A412F8F"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6BF65" w14:textId="77777777" w:rsidR="00266130" w:rsidRPr="00A057A8" w:rsidRDefault="00266130" w:rsidP="00846902">
            <w:pPr>
              <w:spacing w:line="231" w:lineRule="atLeast"/>
              <w:rPr>
                <w:lang w:val="en-US" w:eastAsia="zh-CN"/>
              </w:rPr>
            </w:pPr>
            <w:r w:rsidRPr="00A057A8">
              <w:rPr>
                <w:sz w:val="18"/>
                <w:szCs w:val="18"/>
                <w:lang w:val="en-US" w:eastAsia="zh-CN"/>
              </w:rPr>
              <w:t>Light Sleep (P</w:t>
            </w:r>
            <w:r w:rsidRPr="00A057A8">
              <w:rPr>
                <w:sz w:val="18"/>
                <w:szCs w:val="18"/>
                <w:vertAlign w:val="subscript"/>
                <w:lang w:val="en-US" w:eastAsia="zh-CN"/>
              </w:rPr>
              <w:t>LS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34E93100" w14:textId="77777777" w:rsidR="00266130" w:rsidRPr="00A057A8" w:rsidRDefault="00266130" w:rsidP="00846902">
            <w:pPr>
              <w:spacing w:line="231" w:lineRule="atLeast"/>
              <w:jc w:val="center"/>
              <w:rPr>
                <w:lang w:val="en-US" w:eastAsia="zh-CN"/>
              </w:rPr>
            </w:pPr>
            <w:r w:rsidRPr="00A057A8">
              <w:rPr>
                <w:sz w:val="18"/>
                <w:szCs w:val="18"/>
                <w:lang w:val="en-US"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09A664" w14:textId="77777777" w:rsidR="00266130" w:rsidRPr="00A057A8" w:rsidRDefault="00266130" w:rsidP="00846902">
            <w:pPr>
              <w:spacing w:line="231" w:lineRule="atLeast"/>
              <w:jc w:val="center"/>
              <w:rPr>
                <w:lang w:val="en-US" w:eastAsia="zh-CN"/>
              </w:rPr>
            </w:pPr>
            <w:r w:rsidRPr="00A057A8">
              <w:rPr>
                <w:sz w:val="18"/>
                <w:szCs w:val="18"/>
                <w:lang w:val="en-US" w:eastAsia="zh-CN"/>
              </w:rPr>
              <w:t>20</w:t>
            </w:r>
          </w:p>
        </w:tc>
      </w:tr>
      <w:tr w:rsidR="00266130" w14:paraId="5ABC5318"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43B6" w14:textId="77777777" w:rsidR="00266130" w:rsidRPr="00A057A8" w:rsidRDefault="00266130" w:rsidP="00846902">
            <w:pPr>
              <w:spacing w:line="231" w:lineRule="atLeast"/>
              <w:rPr>
                <w:lang w:val="en-US" w:eastAsia="zh-CN"/>
              </w:rPr>
            </w:pPr>
            <w:r w:rsidRPr="00A057A8">
              <w:rPr>
                <w:sz w:val="18"/>
                <w:szCs w:val="18"/>
                <w:lang w:val="en-US" w:eastAsia="zh-CN"/>
              </w:rPr>
              <w:t>Micro sleep (P</w:t>
            </w:r>
            <w:r w:rsidRPr="00A057A8">
              <w:rPr>
                <w:sz w:val="18"/>
                <w:szCs w:val="18"/>
                <w:vertAlign w:val="subscript"/>
                <w:lang w:val="en-US" w:eastAsia="zh-CN"/>
              </w:rPr>
              <w:t>MS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79470E3" w14:textId="77777777" w:rsidR="00266130" w:rsidRPr="00A057A8" w:rsidRDefault="00266130" w:rsidP="00846902">
            <w:pPr>
              <w:spacing w:line="231" w:lineRule="atLeast"/>
              <w:jc w:val="center"/>
              <w:rPr>
                <w:lang w:val="en-US" w:eastAsia="zh-CN"/>
              </w:rPr>
            </w:pPr>
            <w:r w:rsidRPr="00A057A8">
              <w:rPr>
                <w:sz w:val="18"/>
                <w:szCs w:val="18"/>
                <w:lang w:val="en-US"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4BB9126" w14:textId="77777777" w:rsidR="00266130" w:rsidRPr="00A057A8" w:rsidRDefault="00266130" w:rsidP="00846902">
            <w:pPr>
              <w:spacing w:line="231" w:lineRule="atLeast"/>
              <w:jc w:val="center"/>
              <w:rPr>
                <w:lang w:val="en-US" w:eastAsia="zh-CN"/>
              </w:rPr>
            </w:pPr>
            <w:r w:rsidRPr="00A057A8">
              <w:rPr>
                <w:sz w:val="18"/>
                <w:szCs w:val="18"/>
                <w:lang w:val="en-US" w:eastAsia="zh-CN"/>
              </w:rPr>
              <w:t>45</w:t>
            </w:r>
          </w:p>
        </w:tc>
      </w:tr>
      <w:tr w:rsidR="00266130" w14:paraId="71B1E9A8"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95F7" w14:textId="77777777" w:rsidR="00266130" w:rsidRPr="00A057A8" w:rsidRDefault="00266130" w:rsidP="00846902">
            <w:pPr>
              <w:spacing w:line="231" w:lineRule="atLeast"/>
              <w:rPr>
                <w:lang w:val="en-US" w:eastAsia="zh-CN"/>
              </w:rPr>
            </w:pPr>
            <w:r w:rsidRPr="00A057A8">
              <w:rPr>
                <w:sz w:val="18"/>
                <w:szCs w:val="18"/>
                <w:lang w:val="en-US" w:eastAsia="zh-CN"/>
              </w:rPr>
              <w:t>PDCCH-only (P</w:t>
            </w:r>
            <w:r w:rsidRPr="00A057A8">
              <w:rPr>
                <w:sz w:val="18"/>
                <w:szCs w:val="18"/>
                <w:vertAlign w:val="subscript"/>
                <w:lang w:val="en-US" w:eastAsia="zh-CN"/>
              </w:rPr>
              <w:t>PDCCH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4A1DAD5" w14:textId="77777777" w:rsidR="00266130" w:rsidRPr="00A057A8" w:rsidRDefault="00266130" w:rsidP="00846902">
            <w:pPr>
              <w:spacing w:line="231" w:lineRule="atLeast"/>
              <w:jc w:val="center"/>
              <w:rPr>
                <w:lang w:val="en-US" w:eastAsia="zh-CN"/>
              </w:rPr>
            </w:pPr>
            <w:r w:rsidRPr="00A057A8">
              <w:rPr>
                <w:sz w:val="18"/>
                <w:szCs w:val="18"/>
                <w:lang w:val="en-US"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054D667" w14:textId="77777777" w:rsidR="00266130" w:rsidRPr="00A057A8" w:rsidRDefault="00266130" w:rsidP="00846902">
            <w:pPr>
              <w:spacing w:line="231" w:lineRule="atLeast"/>
              <w:jc w:val="center"/>
              <w:rPr>
                <w:lang w:val="en-US" w:eastAsia="zh-CN"/>
              </w:rPr>
            </w:pPr>
            <w:r w:rsidRPr="00A057A8">
              <w:rPr>
                <w:sz w:val="18"/>
                <w:szCs w:val="18"/>
                <w:lang w:val="en-US" w:eastAsia="zh-CN"/>
              </w:rPr>
              <w:t>50</w:t>
            </w:r>
            <w:r w:rsidRPr="00A057A8">
              <w:rPr>
                <w:sz w:val="18"/>
                <w:szCs w:val="18"/>
                <w:vertAlign w:val="superscript"/>
                <w:lang w:val="en-US" w:eastAsia="zh-CN"/>
              </w:rPr>
              <w:t>Note</w:t>
            </w:r>
          </w:p>
        </w:tc>
      </w:tr>
      <w:tr w:rsidR="00266130" w14:paraId="00F1E4B9"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DD3BB" w14:textId="77777777" w:rsidR="00266130" w:rsidRPr="00A057A8" w:rsidRDefault="00266130" w:rsidP="00846902">
            <w:pPr>
              <w:spacing w:line="231" w:lineRule="atLeast"/>
              <w:rPr>
                <w:lang w:val="en-US" w:eastAsia="zh-CN"/>
              </w:rPr>
            </w:pPr>
            <w:r w:rsidRPr="00A057A8">
              <w:rPr>
                <w:sz w:val="18"/>
                <w:szCs w:val="18"/>
                <w:lang w:val="en-US" w:eastAsia="zh-CN"/>
              </w:rPr>
              <w:t>PDCCH + PDSCH (P</w:t>
            </w:r>
            <w:r w:rsidRPr="00A057A8">
              <w:rPr>
                <w:sz w:val="18"/>
                <w:szCs w:val="18"/>
                <w:vertAlign w:val="subscript"/>
                <w:lang w:val="en-US" w:eastAsia="zh-CN"/>
              </w:rPr>
              <w:t>PDCCH+PDSCH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79096F6" w14:textId="77777777" w:rsidR="00266130" w:rsidRPr="00A057A8" w:rsidRDefault="00266130" w:rsidP="00846902">
            <w:pPr>
              <w:spacing w:line="231" w:lineRule="atLeast"/>
              <w:jc w:val="center"/>
              <w:rPr>
                <w:lang w:val="en-US" w:eastAsia="zh-CN"/>
              </w:rPr>
            </w:pPr>
            <w:r w:rsidRPr="00A057A8">
              <w:rPr>
                <w:sz w:val="18"/>
                <w:szCs w:val="18"/>
                <w:lang w:val="en-US"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0FC0FAB" w14:textId="77777777" w:rsidR="00266130" w:rsidRPr="00A057A8" w:rsidRDefault="00266130" w:rsidP="00846902">
            <w:pPr>
              <w:spacing w:line="231" w:lineRule="atLeast"/>
              <w:jc w:val="center"/>
              <w:rPr>
                <w:lang w:val="en-US" w:eastAsia="zh-CN"/>
              </w:rPr>
            </w:pPr>
            <w:r w:rsidRPr="00A057A8">
              <w:rPr>
                <w:sz w:val="18"/>
                <w:szCs w:val="18"/>
                <w:lang w:val="en-US" w:eastAsia="zh-CN"/>
              </w:rPr>
              <w:t>120</w:t>
            </w:r>
          </w:p>
        </w:tc>
      </w:tr>
      <w:tr w:rsidR="00266130" w14:paraId="0E88FF29"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03943" w14:textId="77777777" w:rsidR="00266130" w:rsidRPr="00A057A8" w:rsidRDefault="00266130" w:rsidP="00846902">
            <w:pPr>
              <w:spacing w:line="231" w:lineRule="atLeast"/>
              <w:rPr>
                <w:lang w:val="en-US" w:eastAsia="zh-CN"/>
              </w:rPr>
            </w:pPr>
            <w:r w:rsidRPr="00A057A8">
              <w:rPr>
                <w:sz w:val="18"/>
                <w:szCs w:val="18"/>
                <w:lang w:val="en-US" w:eastAsia="zh-CN"/>
              </w:rPr>
              <w:t>PDSCH-only (P</w:t>
            </w:r>
            <w:r w:rsidRPr="00A057A8">
              <w:rPr>
                <w:sz w:val="18"/>
                <w:szCs w:val="18"/>
                <w:vertAlign w:val="subscript"/>
                <w:lang w:val="en-US" w:eastAsia="zh-CN"/>
              </w:rPr>
              <w:t>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6701B80C" w14:textId="77777777" w:rsidR="00266130" w:rsidRPr="00A057A8" w:rsidRDefault="00266130" w:rsidP="00846902">
            <w:pPr>
              <w:spacing w:line="231" w:lineRule="atLeast"/>
              <w:jc w:val="center"/>
              <w:rPr>
                <w:lang w:val="en-US" w:eastAsia="zh-CN"/>
              </w:rPr>
            </w:pPr>
            <w:r w:rsidRPr="00A057A8">
              <w:rPr>
                <w:sz w:val="18"/>
                <w:szCs w:val="18"/>
                <w:lang w:val="en-US"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FEA190" w14:textId="77777777" w:rsidR="00266130" w:rsidRPr="00A057A8" w:rsidRDefault="00266130" w:rsidP="00846902">
            <w:pPr>
              <w:spacing w:line="231" w:lineRule="atLeast"/>
              <w:jc w:val="center"/>
              <w:rPr>
                <w:lang w:val="en-US" w:eastAsia="zh-CN"/>
              </w:rPr>
            </w:pPr>
            <w:r w:rsidRPr="00A057A8">
              <w:rPr>
                <w:sz w:val="18"/>
                <w:szCs w:val="18"/>
                <w:lang w:val="en-US" w:eastAsia="zh-CN"/>
              </w:rPr>
              <w:t>112</w:t>
            </w:r>
          </w:p>
        </w:tc>
      </w:tr>
      <w:tr w:rsidR="00266130" w14:paraId="1ED99A10"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18650" w14:textId="77777777" w:rsidR="00266130" w:rsidRPr="00A057A8" w:rsidRDefault="00266130" w:rsidP="00846902">
            <w:pPr>
              <w:spacing w:line="231" w:lineRule="atLeast"/>
              <w:rPr>
                <w:lang w:val="en-US" w:eastAsia="zh-CN"/>
              </w:rPr>
            </w:pPr>
            <w:r w:rsidRPr="00A057A8">
              <w:rPr>
                <w:sz w:val="18"/>
                <w:szCs w:val="18"/>
                <w:lang w:val="en-US" w:eastAsia="zh-CN"/>
              </w:rPr>
              <w:t>SSB/CSI-RS proc. (P</w:t>
            </w:r>
            <w:r w:rsidRPr="00A057A8">
              <w:rPr>
                <w:sz w:val="18"/>
                <w:szCs w:val="18"/>
                <w:vertAlign w:val="subscript"/>
                <w:lang w:val="en-US" w:eastAsia="zh-CN"/>
              </w:rPr>
              <w:t>SSB</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D7A6A4E" w14:textId="77777777" w:rsidR="00266130" w:rsidRPr="00A057A8" w:rsidRDefault="00266130" w:rsidP="00846902">
            <w:pPr>
              <w:spacing w:line="231" w:lineRule="atLeast"/>
              <w:jc w:val="center"/>
              <w:rPr>
                <w:lang w:val="en-US" w:eastAsia="zh-CN"/>
              </w:rPr>
            </w:pPr>
            <w:r w:rsidRPr="00A057A8">
              <w:rPr>
                <w:sz w:val="18"/>
                <w:szCs w:val="18"/>
                <w:lang w:val="en-US"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C4CF181" w14:textId="77777777" w:rsidR="00266130" w:rsidRPr="00A057A8" w:rsidRDefault="00266130" w:rsidP="00846902">
            <w:pPr>
              <w:spacing w:line="231" w:lineRule="atLeast"/>
              <w:jc w:val="center"/>
              <w:rPr>
                <w:lang w:val="en-US" w:eastAsia="zh-CN"/>
              </w:rPr>
            </w:pPr>
            <w:r w:rsidRPr="00A057A8">
              <w:rPr>
                <w:sz w:val="18"/>
                <w:szCs w:val="18"/>
                <w:lang w:val="en-US" w:eastAsia="zh-CN"/>
              </w:rPr>
              <w:t>50</w:t>
            </w:r>
          </w:p>
        </w:tc>
      </w:tr>
      <w:tr w:rsidR="00266130" w14:paraId="1AFE0184"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81422" w14:textId="77777777" w:rsidR="00266130" w:rsidRPr="00A057A8" w:rsidRDefault="00266130" w:rsidP="00846902">
            <w:pPr>
              <w:spacing w:line="231" w:lineRule="atLeast"/>
              <w:rPr>
                <w:lang w:val="en-US" w:eastAsia="zh-CN"/>
              </w:rPr>
            </w:pPr>
            <w:r w:rsidRPr="00A057A8">
              <w:rPr>
                <w:sz w:val="18"/>
                <w:szCs w:val="18"/>
                <w:lang w:val="en-US" w:eastAsia="zh-CN"/>
              </w:rPr>
              <w:t>Intra-frequency RRM measurement (P</w:t>
            </w:r>
            <w:r w:rsidRPr="00A057A8">
              <w:rPr>
                <w:sz w:val="18"/>
                <w:szCs w:val="18"/>
                <w:vertAlign w:val="subscript"/>
                <w:lang w:val="en-US" w:eastAsia="zh-CN"/>
              </w:rPr>
              <w:t>intra</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429184B"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150 (synchronous case, N=8, measurement only; P</w:t>
            </w:r>
            <w:r w:rsidRPr="00A057A8">
              <w:rPr>
                <w:sz w:val="18"/>
                <w:szCs w:val="18"/>
                <w:vertAlign w:val="subscript"/>
                <w:lang w:val="en-US" w:eastAsia="zh-CN"/>
              </w:rPr>
              <w:t>intra, meas-only</w:t>
            </w:r>
            <w:r w:rsidRPr="00A057A8">
              <w:rPr>
                <w:sz w:val="18"/>
                <w:szCs w:val="18"/>
                <w:lang w:val="en-US" w:eastAsia="zh-CN"/>
              </w:rPr>
              <w:t>)</w:t>
            </w:r>
          </w:p>
          <w:p w14:paraId="6795DB12"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200 (combined search and measurement; P</w:t>
            </w:r>
            <w:r w:rsidRPr="00A057A8">
              <w:rPr>
                <w:sz w:val="18"/>
                <w:szCs w:val="18"/>
                <w:vertAlign w:val="subscript"/>
                <w:lang w:val="en-US" w:eastAsia="zh-CN"/>
              </w:rPr>
              <w:t>intra, search+meas</w:t>
            </w:r>
            <w:r w:rsidRPr="00A057A8">
              <w:rPr>
                <w:sz w:val="18"/>
                <w:szCs w:val="18"/>
                <w:lang w:val="en-US"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B023C0B"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[60] (synchronous case, N=8, measurement only; P</w:t>
            </w:r>
            <w:r w:rsidRPr="00A057A8">
              <w:rPr>
                <w:sz w:val="18"/>
                <w:szCs w:val="18"/>
                <w:vertAlign w:val="subscript"/>
                <w:lang w:val="en-US" w:eastAsia="zh-CN"/>
              </w:rPr>
              <w:t>intra, meas-only</w:t>
            </w:r>
            <w:r w:rsidRPr="00A057A8">
              <w:rPr>
                <w:sz w:val="18"/>
                <w:szCs w:val="18"/>
                <w:lang w:val="en-US" w:eastAsia="zh-CN"/>
              </w:rPr>
              <w:t>)</w:t>
            </w:r>
          </w:p>
          <w:p w14:paraId="1FC67187" w14:textId="77777777" w:rsidR="00266130" w:rsidRPr="00A057A8" w:rsidRDefault="00266130" w:rsidP="00846902">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[80] (combined search and measurement; P</w:t>
            </w:r>
            <w:r w:rsidRPr="00A057A8">
              <w:rPr>
                <w:sz w:val="18"/>
                <w:szCs w:val="18"/>
                <w:vertAlign w:val="subscript"/>
                <w:lang w:val="en-US" w:eastAsia="zh-CN"/>
              </w:rPr>
              <w:t>intra, search+meas</w:t>
            </w:r>
            <w:r w:rsidRPr="00A057A8">
              <w:rPr>
                <w:sz w:val="18"/>
                <w:szCs w:val="18"/>
                <w:lang w:val="en-US" w:eastAsia="zh-CN"/>
              </w:rPr>
              <w:t>)</w:t>
            </w:r>
          </w:p>
        </w:tc>
      </w:tr>
      <w:tr w:rsidR="00266130" w14:paraId="5D42FAE5" w14:textId="77777777" w:rsidTr="00846902">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CE4A5" w14:textId="77777777" w:rsidR="00266130" w:rsidRPr="00A057A8" w:rsidRDefault="00266130" w:rsidP="00846902">
            <w:pPr>
              <w:spacing w:line="231" w:lineRule="atLeast"/>
              <w:rPr>
                <w:lang w:val="en-US" w:eastAsia="zh-CN"/>
              </w:rPr>
            </w:pPr>
            <w:r w:rsidRPr="00A057A8">
              <w:rPr>
                <w:sz w:val="18"/>
                <w:szCs w:val="18"/>
                <w:lang w:val="en-US" w:eastAsia="zh-CN"/>
              </w:rPr>
              <w:t>Inter-frequency RRM measurement (P</w:t>
            </w:r>
            <w:r w:rsidRPr="00A057A8">
              <w:rPr>
                <w:sz w:val="18"/>
                <w:szCs w:val="18"/>
                <w:vertAlign w:val="subscript"/>
                <w:lang w:val="en-US" w:eastAsia="zh-CN"/>
              </w:rPr>
              <w:t>inter</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412C508E"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(measurement only per freq. layer; P</w:t>
            </w:r>
            <w:r w:rsidRPr="00A057A8">
              <w:rPr>
                <w:sz w:val="18"/>
                <w:szCs w:val="18"/>
                <w:vertAlign w:val="subscript"/>
                <w:lang w:val="en-US" w:eastAsia="zh-CN"/>
              </w:rPr>
              <w:t>inter, meas-only</w:t>
            </w:r>
            <w:r w:rsidRPr="00A057A8">
              <w:rPr>
                <w:sz w:val="18"/>
                <w:szCs w:val="18"/>
                <w:lang w:val="en-US" w:eastAsia="zh-CN"/>
              </w:rPr>
              <w:t>)</w:t>
            </w:r>
          </w:p>
          <w:p w14:paraId="5C1B1D6B"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174476CD"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88E63A6"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[60] (measurement only per freq. layer; P</w:t>
            </w:r>
            <w:r w:rsidRPr="00A057A8">
              <w:rPr>
                <w:sz w:val="18"/>
                <w:szCs w:val="18"/>
                <w:vertAlign w:val="subscript"/>
                <w:lang w:val="en-US" w:eastAsia="zh-CN"/>
              </w:rPr>
              <w:t>inter, meas-only</w:t>
            </w:r>
            <w:r w:rsidRPr="00A057A8">
              <w:rPr>
                <w:sz w:val="18"/>
                <w:szCs w:val="18"/>
                <w:lang w:val="en-US" w:eastAsia="zh-CN"/>
              </w:rPr>
              <w:t>)</w:t>
            </w:r>
          </w:p>
          <w:p w14:paraId="4991B497"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75C9E429" w14:textId="77777777" w:rsidR="00266130" w:rsidRPr="00A057A8" w:rsidRDefault="00266130" w:rsidP="00846902">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r>
      <w:tr w:rsidR="00266130" w14:paraId="2E9563C0" w14:textId="77777777" w:rsidTr="00846902">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002B9" w14:textId="436403E0" w:rsidR="00266130" w:rsidRPr="00A057A8" w:rsidRDefault="00266130" w:rsidP="00846902">
            <w:pPr>
              <w:spacing w:line="231" w:lineRule="atLeast"/>
              <w:rPr>
                <w:lang w:val="en-US" w:eastAsia="zh-CN"/>
              </w:rPr>
            </w:pPr>
            <w:r w:rsidRPr="00A057A8">
              <w:rPr>
                <w:sz w:val="18"/>
                <w:szCs w:val="18"/>
                <w:lang w:val="en-US" w:eastAsia="zh-CN"/>
              </w:rPr>
              <w:t>Note: Power scaling to 20MHz reception bandwidth follows the rule in Section 8.1.3 of TR 38.840</w:t>
            </w:r>
            <w:r w:rsidR="00121978">
              <w:rPr>
                <w:sz w:val="18"/>
                <w:szCs w:val="18"/>
                <w:lang w:val="en-US" w:eastAsia="zh-CN"/>
              </w:rPr>
              <w:t xml:space="preserve"> </w:t>
            </w:r>
            <w:r w:rsidR="00121978">
              <w:rPr>
                <w:sz w:val="18"/>
                <w:szCs w:val="18"/>
                <w:lang w:val="en-US" w:eastAsia="zh-CN"/>
              </w:rPr>
              <w:fldChar w:fldCharType="begin"/>
            </w:r>
            <w:r w:rsidR="00121978">
              <w:rPr>
                <w:sz w:val="18"/>
                <w:szCs w:val="18"/>
                <w:lang w:val="en-US" w:eastAsia="zh-CN"/>
              </w:rPr>
              <w:instrText xml:space="preserve"> REF _Ref68518386 \r \h </w:instrText>
            </w:r>
            <w:r w:rsidR="00121978">
              <w:rPr>
                <w:sz w:val="18"/>
                <w:szCs w:val="18"/>
                <w:lang w:val="en-US" w:eastAsia="zh-CN"/>
              </w:rPr>
            </w:r>
            <w:r w:rsidR="00121978">
              <w:rPr>
                <w:sz w:val="18"/>
                <w:szCs w:val="18"/>
                <w:lang w:val="en-US" w:eastAsia="zh-CN"/>
              </w:rPr>
              <w:fldChar w:fldCharType="separate"/>
            </w:r>
            <w:r w:rsidR="00121978">
              <w:rPr>
                <w:sz w:val="18"/>
                <w:szCs w:val="18"/>
                <w:lang w:val="en-US" w:eastAsia="zh-CN"/>
              </w:rPr>
              <w:t>[2]</w:t>
            </w:r>
            <w:r w:rsidR="00121978">
              <w:rPr>
                <w:sz w:val="18"/>
                <w:szCs w:val="18"/>
                <w:lang w:val="en-US" w:eastAsia="zh-CN"/>
              </w:rPr>
              <w:fldChar w:fldCharType="end"/>
            </w:r>
            <w:r w:rsidRPr="00A057A8">
              <w:rPr>
                <w:sz w:val="18"/>
                <w:szCs w:val="18"/>
                <w:lang w:val="en-US" w:eastAsia="zh-CN"/>
              </w:rPr>
              <w:t>, i.e., max{reference power * 0.4, 50}.</w:t>
            </w:r>
          </w:p>
        </w:tc>
      </w:tr>
    </w:tbl>
    <w:p w14:paraId="1D2398FA" w14:textId="77777777" w:rsidR="001C5413" w:rsidRPr="00266130" w:rsidRDefault="001C5413" w:rsidP="00B50D9B">
      <w:pPr>
        <w:spacing w:before="0" w:after="0"/>
      </w:pPr>
    </w:p>
    <w:p w14:paraId="5F6CF4B7" w14:textId="24908785" w:rsidR="00116103" w:rsidRDefault="00116103" w:rsidP="00B50D9B">
      <w:pPr>
        <w:spacing w:before="0" w:after="0"/>
        <w:rPr>
          <w:lang w:val="en-US"/>
        </w:rPr>
      </w:pPr>
    </w:p>
    <w:p w14:paraId="0154B064" w14:textId="77777777" w:rsidR="00C44B1F" w:rsidRDefault="00C44B1F" w:rsidP="00A47A63">
      <w:pPr>
        <w:rPr>
          <w:b/>
          <w:bCs/>
          <w:u w:val="single"/>
          <w:lang w:val="en-US"/>
        </w:rPr>
      </w:pPr>
    </w:p>
    <w:p w14:paraId="73B91B74" w14:textId="77777777" w:rsidR="00C44B1F" w:rsidRDefault="00C44B1F" w:rsidP="00A47A63">
      <w:pPr>
        <w:rPr>
          <w:b/>
          <w:bCs/>
          <w:u w:val="single"/>
          <w:lang w:val="en-US"/>
        </w:rPr>
      </w:pPr>
    </w:p>
    <w:p w14:paraId="27F73C1D" w14:textId="28FFADBE" w:rsidR="00A47A63" w:rsidRDefault="005A7FD4" w:rsidP="00A47A63">
      <w:pPr>
        <w:rPr>
          <w:b/>
          <w:bCs/>
          <w:u w:val="single"/>
          <w:lang w:val="en-US"/>
        </w:rPr>
      </w:pPr>
      <w:r>
        <w:rPr>
          <w:b/>
          <w:bCs/>
          <w:u w:val="single"/>
          <w:lang w:val="en-US"/>
        </w:rPr>
        <w:t>S</w:t>
      </w:r>
      <w:r w:rsidR="00A47A63">
        <w:rPr>
          <w:b/>
          <w:bCs/>
          <w:u w:val="single"/>
          <w:lang w:val="en-US"/>
        </w:rPr>
        <w:t>ub-grouping</w:t>
      </w:r>
    </w:p>
    <w:p w14:paraId="606F3D08" w14:textId="011A83CB" w:rsidR="008F2999" w:rsidRDefault="00810BE5" w:rsidP="00E73B5C">
      <w:pPr>
        <w:pStyle w:val="Caption"/>
        <w:rPr>
          <w:b w:val="0"/>
          <w:bCs/>
          <w:lang w:val="en-US"/>
        </w:rPr>
      </w:pPr>
      <w:r>
        <w:rPr>
          <w:b w:val="0"/>
          <w:bCs/>
          <w:lang w:val="en-US"/>
        </w:rPr>
        <w:t>While the gains from sub-groupin</w:t>
      </w:r>
      <w:r w:rsidR="0029200E">
        <w:rPr>
          <w:b w:val="0"/>
          <w:bCs/>
          <w:lang w:val="en-US"/>
        </w:rPr>
        <w:t>g have large variance, and</w:t>
      </w:r>
      <w:r w:rsidR="00440ED0">
        <w:rPr>
          <w:b w:val="0"/>
          <w:bCs/>
          <w:lang w:val="en-US"/>
        </w:rPr>
        <w:t xml:space="preserve"> they</w:t>
      </w:r>
      <w:r w:rsidR="0029200E">
        <w:rPr>
          <w:b w:val="0"/>
          <w:bCs/>
          <w:lang w:val="en-US"/>
        </w:rPr>
        <w:t xml:space="preserve"> depend on the group paging rate, </w:t>
      </w:r>
      <w:r w:rsidR="0051108B">
        <w:rPr>
          <w:b w:val="0"/>
          <w:bCs/>
          <w:lang w:val="en-US"/>
        </w:rPr>
        <w:t xml:space="preserve">support of </w:t>
      </w:r>
      <w:r w:rsidR="00086E92">
        <w:rPr>
          <w:b w:val="0"/>
          <w:bCs/>
          <w:lang w:val="en-US"/>
        </w:rPr>
        <w:t xml:space="preserve">8 sub-groups has been agreed. From </w:t>
      </w:r>
      <w:r w:rsidR="00681398">
        <w:rPr>
          <w:b w:val="0"/>
          <w:bCs/>
          <w:lang w:val="en-US"/>
        </w:rPr>
        <w:t>specification effort</w:t>
      </w:r>
      <w:r w:rsidR="00086E92">
        <w:rPr>
          <w:b w:val="0"/>
          <w:bCs/>
          <w:lang w:val="en-US"/>
        </w:rPr>
        <w:t xml:space="preserve"> point of view,</w:t>
      </w:r>
      <w:r w:rsidR="00440ED0">
        <w:rPr>
          <w:b w:val="0"/>
          <w:bCs/>
          <w:lang w:val="en-US"/>
        </w:rPr>
        <w:t xml:space="preserve"> </w:t>
      </w:r>
      <w:r w:rsidR="008F2999">
        <w:rPr>
          <w:b w:val="0"/>
          <w:bCs/>
          <w:lang w:val="en-US"/>
        </w:rPr>
        <w:t>PDCCH based PEI</w:t>
      </w:r>
      <w:r w:rsidR="00086E92">
        <w:rPr>
          <w:b w:val="0"/>
          <w:bCs/>
          <w:lang w:val="en-US"/>
        </w:rPr>
        <w:t xml:space="preserve"> </w:t>
      </w:r>
      <w:r w:rsidR="00116C1B">
        <w:rPr>
          <w:b w:val="0"/>
          <w:bCs/>
          <w:lang w:val="en-US"/>
        </w:rPr>
        <w:t>subgrouping design is the easiest</w:t>
      </w:r>
      <w:r w:rsidR="008F2999">
        <w:rPr>
          <w:b w:val="0"/>
          <w:bCs/>
          <w:lang w:val="en-US"/>
        </w:rPr>
        <w:t xml:space="preserve">. </w:t>
      </w:r>
      <w:r w:rsidR="00116C1B">
        <w:rPr>
          <w:b w:val="0"/>
          <w:bCs/>
          <w:lang w:val="en-US"/>
        </w:rPr>
        <w:t>This because d</w:t>
      </w:r>
      <w:r w:rsidR="00681398">
        <w:rPr>
          <w:b w:val="0"/>
          <w:bCs/>
          <w:lang w:val="en-US"/>
        </w:rPr>
        <w:t xml:space="preserve">efining search space set, </w:t>
      </w:r>
      <w:r w:rsidR="000C30E8">
        <w:rPr>
          <w:b w:val="0"/>
          <w:bCs/>
          <w:lang w:val="en-US"/>
        </w:rPr>
        <w:t>RNTI and payload is straightforward</w:t>
      </w:r>
      <w:r w:rsidR="00116C1B">
        <w:rPr>
          <w:b w:val="0"/>
          <w:bCs/>
          <w:lang w:val="en-US"/>
        </w:rPr>
        <w:t xml:space="preserve">, particularly if </w:t>
      </w:r>
      <w:r w:rsidR="00EC2A77">
        <w:rPr>
          <w:b w:val="0"/>
          <w:bCs/>
          <w:lang w:val="en-US"/>
        </w:rPr>
        <w:t>design principles from Connected mode WUS in DCI format 2_6 are resued.</w:t>
      </w:r>
    </w:p>
    <w:p w14:paraId="589089D0" w14:textId="44D98A8B" w:rsidR="00EF54AD" w:rsidRDefault="00EF54AD" w:rsidP="00EF54AD">
      <w:pPr>
        <w:rPr>
          <w:i/>
          <w:iCs/>
          <w:lang w:val="en-US"/>
        </w:rPr>
      </w:pPr>
      <w:r w:rsidRPr="00C66EF5">
        <w:rPr>
          <w:b/>
          <w:bCs/>
          <w:i/>
          <w:iCs/>
          <w:lang w:val="en-US"/>
        </w:rPr>
        <w:t>Observation</w:t>
      </w:r>
      <w:r w:rsidR="00C66EF5">
        <w:rPr>
          <w:b/>
          <w:bCs/>
          <w:i/>
          <w:iCs/>
          <w:lang w:val="en-US"/>
        </w:rPr>
        <w:t>-6</w:t>
      </w:r>
      <w:r w:rsidRPr="00C66EF5">
        <w:rPr>
          <w:b/>
          <w:bCs/>
          <w:i/>
          <w:iCs/>
          <w:lang w:val="en-US"/>
        </w:rPr>
        <w:t xml:space="preserve">: </w:t>
      </w:r>
      <w:r w:rsidRPr="00C66EF5">
        <w:rPr>
          <w:i/>
          <w:iCs/>
          <w:lang w:val="en-US"/>
        </w:rPr>
        <w:t xml:space="preserve">Gains from sub-grouping </w:t>
      </w:r>
      <w:r w:rsidR="00EC2A77">
        <w:rPr>
          <w:i/>
          <w:iCs/>
          <w:lang w:val="en-US"/>
        </w:rPr>
        <w:t>a</w:t>
      </w:r>
      <w:r w:rsidR="00851ED6">
        <w:rPr>
          <w:i/>
          <w:iCs/>
          <w:lang w:val="en-US"/>
        </w:rPr>
        <w:t>re</w:t>
      </w:r>
      <w:r w:rsidRPr="00C66EF5">
        <w:rPr>
          <w:i/>
          <w:iCs/>
          <w:lang w:val="en-US"/>
        </w:rPr>
        <w:t xml:space="preserve"> having large variance</w:t>
      </w:r>
      <w:r w:rsidR="00DE4531">
        <w:rPr>
          <w:i/>
          <w:iCs/>
          <w:lang w:val="en-US"/>
        </w:rPr>
        <w:t xml:space="preserve"> among companies</w:t>
      </w:r>
      <w:r w:rsidRPr="00C66EF5">
        <w:rPr>
          <w:i/>
          <w:iCs/>
          <w:lang w:val="en-US"/>
        </w:rPr>
        <w:t xml:space="preserve"> and depend on </w:t>
      </w:r>
      <w:r w:rsidR="00681398" w:rsidRPr="00C66EF5">
        <w:rPr>
          <w:i/>
          <w:iCs/>
          <w:lang w:val="en-US"/>
        </w:rPr>
        <w:t>group paging rate. Specification effort</w:t>
      </w:r>
      <w:r w:rsidR="00851ED6">
        <w:rPr>
          <w:i/>
          <w:iCs/>
          <w:lang w:val="en-US"/>
        </w:rPr>
        <w:t xml:space="preserve"> to support sub-grouping</w:t>
      </w:r>
      <w:r w:rsidR="00681398" w:rsidRPr="00C66EF5">
        <w:rPr>
          <w:i/>
          <w:iCs/>
          <w:lang w:val="en-US"/>
        </w:rPr>
        <w:t xml:space="preserve"> </w:t>
      </w:r>
      <w:r w:rsidR="000B15C8">
        <w:rPr>
          <w:i/>
          <w:iCs/>
          <w:lang w:val="en-US"/>
        </w:rPr>
        <w:t xml:space="preserve">is </w:t>
      </w:r>
      <w:r w:rsidR="00C66EF5" w:rsidRPr="00C66EF5">
        <w:rPr>
          <w:i/>
          <w:iCs/>
          <w:lang w:val="en-US"/>
        </w:rPr>
        <w:t>the lowest for PDCCH based PEI.</w:t>
      </w:r>
    </w:p>
    <w:p w14:paraId="16855080" w14:textId="409AB065" w:rsidR="00DE4531" w:rsidRDefault="00DE4531" w:rsidP="00EF54AD">
      <w:pPr>
        <w:rPr>
          <w:lang w:val="en-US"/>
        </w:rPr>
      </w:pPr>
      <w:r w:rsidRPr="00DE4531">
        <w:rPr>
          <w:lang w:val="en-US"/>
        </w:rPr>
        <w:t>Based on above</w:t>
      </w:r>
      <w:r>
        <w:rPr>
          <w:lang w:val="en-US"/>
        </w:rPr>
        <w:t xml:space="preserve"> we suggest </w:t>
      </w:r>
      <w:r w:rsidR="0009296B">
        <w:rPr>
          <w:lang w:val="en-US"/>
        </w:rPr>
        <w:t xml:space="preserve">that </w:t>
      </w:r>
    </w:p>
    <w:p w14:paraId="096DF2AE" w14:textId="190CEA45" w:rsidR="0009296B" w:rsidRPr="0009296B" w:rsidRDefault="0009296B" w:rsidP="00EF54AD">
      <w:pPr>
        <w:rPr>
          <w:i/>
          <w:iCs/>
          <w:lang w:val="en-US"/>
        </w:rPr>
      </w:pPr>
      <w:r w:rsidRPr="0009296B">
        <w:rPr>
          <w:b/>
          <w:bCs/>
          <w:i/>
          <w:iCs/>
          <w:lang w:val="en-US"/>
        </w:rPr>
        <w:t>Proposal-2:</w:t>
      </w:r>
      <w:r w:rsidRPr="0009296B">
        <w:rPr>
          <w:i/>
          <w:iCs/>
          <w:lang w:val="en-US"/>
        </w:rPr>
        <w:t xml:space="preserve"> Down-select PDCCH as PEI signal/channel.</w:t>
      </w:r>
    </w:p>
    <w:p w14:paraId="275BD82E" w14:textId="197DA5F9" w:rsidR="00237AAB" w:rsidRDefault="0070462B" w:rsidP="005E00E2">
      <w:pPr>
        <w:pStyle w:val="Heading1"/>
        <w:rPr>
          <w:lang w:val="en-US"/>
        </w:rPr>
      </w:pPr>
      <w:r>
        <w:rPr>
          <w:lang w:val="en-US"/>
        </w:rPr>
        <w:t xml:space="preserve">Signaling details </w:t>
      </w:r>
      <w:r w:rsidR="00417725">
        <w:rPr>
          <w:lang w:val="en-US"/>
        </w:rPr>
        <w:t>for PDCCH PEI</w:t>
      </w:r>
    </w:p>
    <w:p w14:paraId="2C228F53" w14:textId="53B64810" w:rsidR="008D393D" w:rsidRDefault="008D393D" w:rsidP="00972A9E">
      <w:pPr>
        <w:spacing w:before="0" w:after="0"/>
        <w:contextualSpacing/>
        <w:textAlignment w:val="baseline"/>
        <w:rPr>
          <w:lang w:val="en-US"/>
        </w:rPr>
      </w:pPr>
      <w:r w:rsidRPr="008D393D">
        <w:rPr>
          <w:lang w:val="en-US"/>
        </w:rPr>
        <w:t xml:space="preserve">To keep the </w:t>
      </w:r>
      <w:r>
        <w:rPr>
          <w:lang w:val="en-US"/>
        </w:rPr>
        <w:t>detection performance at its best,</w:t>
      </w:r>
      <w:r w:rsidR="00E032AC">
        <w:rPr>
          <w:lang w:val="en-US"/>
        </w:rPr>
        <w:t xml:space="preserve"> define</w:t>
      </w:r>
      <w:r w:rsidR="00F87DB4">
        <w:rPr>
          <w:lang w:val="en-US"/>
        </w:rPr>
        <w:t xml:space="preserve"> a</w:t>
      </w:r>
      <w:r w:rsidR="00E032AC">
        <w:rPr>
          <w:lang w:val="en-US"/>
        </w:rPr>
        <w:t xml:space="preserve"> </w:t>
      </w:r>
      <w:r w:rsidR="009A7703">
        <w:rPr>
          <w:lang w:val="en-US"/>
        </w:rPr>
        <w:t xml:space="preserve">dedicated DCI in dedicated search-space set for PEI. </w:t>
      </w:r>
      <w:r w:rsidR="00271EB5">
        <w:rPr>
          <w:lang w:val="en-US"/>
        </w:rPr>
        <w:t xml:space="preserve">The </w:t>
      </w:r>
      <w:r w:rsidR="001573E1">
        <w:rPr>
          <w:lang w:val="en-US"/>
        </w:rPr>
        <w:t xml:space="preserve">PDCCH monitoring design may be similar to design of </w:t>
      </w:r>
      <w:r w:rsidR="001F6EA0">
        <w:rPr>
          <w:lang w:val="en-US"/>
        </w:rPr>
        <w:t>w</w:t>
      </w:r>
      <w:r w:rsidR="001573E1">
        <w:rPr>
          <w:lang w:val="en-US"/>
        </w:rPr>
        <w:t>ake-up</w:t>
      </w:r>
      <w:r w:rsidR="00D73194">
        <w:rPr>
          <w:lang w:val="en-US"/>
        </w:rPr>
        <w:t xml:space="preserve"> signal (WUS)</w:t>
      </w:r>
      <w:r w:rsidR="001573E1">
        <w:rPr>
          <w:lang w:val="en-US"/>
        </w:rPr>
        <w:t xml:space="preserve"> signal DCI format 2_6</w:t>
      </w:r>
      <w:r w:rsidR="00E96AE0">
        <w:rPr>
          <w:lang w:val="en-US"/>
        </w:rPr>
        <w:t xml:space="preserve">, where </w:t>
      </w:r>
      <w:r w:rsidR="00917259">
        <w:rPr>
          <w:lang w:val="en-US"/>
        </w:rPr>
        <w:t xml:space="preserve">analogically </w:t>
      </w:r>
      <w:r w:rsidR="00E96AE0">
        <w:rPr>
          <w:lang w:val="en-US"/>
        </w:rPr>
        <w:t>there</w:t>
      </w:r>
      <w:r w:rsidR="00917259">
        <w:rPr>
          <w:lang w:val="en-US"/>
        </w:rPr>
        <w:t xml:space="preserve"> would be</w:t>
      </w:r>
      <w:r w:rsidR="00E96AE0">
        <w:rPr>
          <w:lang w:val="en-US"/>
        </w:rPr>
        <w:t xml:space="preserve"> </w:t>
      </w:r>
      <w:r w:rsidR="00917259">
        <w:rPr>
          <w:lang w:val="en-US"/>
        </w:rPr>
        <w:t>a</w:t>
      </w:r>
      <w:r w:rsidR="00E96AE0">
        <w:rPr>
          <w:lang w:val="en-US"/>
        </w:rPr>
        <w:t xml:space="preserve"> monitoring window defined before PO to monitor for PEI.</w:t>
      </w:r>
      <w:r w:rsidR="00476BA8">
        <w:rPr>
          <w:lang w:val="en-US"/>
        </w:rPr>
        <w:t xml:space="preserve"> Periodicity and monitoring occasions</w:t>
      </w:r>
      <w:r w:rsidR="00917259">
        <w:rPr>
          <w:lang w:val="en-US"/>
        </w:rPr>
        <w:t>, etc. of search-space set</w:t>
      </w:r>
      <w:r w:rsidR="00476BA8">
        <w:rPr>
          <w:lang w:val="en-US"/>
        </w:rPr>
        <w:t xml:space="preserve"> are then left up to gNB to configure.</w:t>
      </w:r>
    </w:p>
    <w:p w14:paraId="3D95A1F3" w14:textId="77777777" w:rsidR="00E032AC" w:rsidRPr="008D393D" w:rsidRDefault="00E032AC" w:rsidP="00972A9E">
      <w:pPr>
        <w:spacing w:before="0" w:after="0"/>
        <w:contextualSpacing/>
        <w:textAlignment w:val="baseline"/>
        <w:rPr>
          <w:lang w:val="en-US"/>
        </w:rPr>
      </w:pPr>
    </w:p>
    <w:p w14:paraId="3DDB7F40" w14:textId="3989953E" w:rsidR="00972A9E" w:rsidRPr="00CD4BE4" w:rsidRDefault="00972A9E" w:rsidP="00972A9E">
      <w:pPr>
        <w:spacing w:before="0" w:after="0"/>
        <w:contextualSpacing/>
        <w:textAlignment w:val="baseline"/>
        <w:rPr>
          <w:rFonts w:eastAsia="Times New Roman"/>
          <w:i/>
          <w:iCs/>
        </w:rPr>
      </w:pPr>
      <w:r w:rsidRPr="00CD4BE4">
        <w:rPr>
          <w:b/>
          <w:bCs/>
          <w:i/>
          <w:iCs/>
          <w:lang w:val="en-US"/>
        </w:rPr>
        <w:t>Proposal-</w:t>
      </w:r>
      <w:r w:rsidR="001F6EA0">
        <w:rPr>
          <w:b/>
          <w:bCs/>
          <w:i/>
          <w:iCs/>
          <w:lang w:val="en-US"/>
        </w:rPr>
        <w:t>3</w:t>
      </w:r>
      <w:r w:rsidRPr="00CD4BE4">
        <w:rPr>
          <w:b/>
          <w:bCs/>
          <w:i/>
          <w:iCs/>
          <w:lang w:val="en-US"/>
        </w:rPr>
        <w:t>:</w:t>
      </w:r>
      <w:r w:rsidRPr="00CD4BE4">
        <w:rPr>
          <w:i/>
          <w:iCs/>
          <w:lang w:val="en-US"/>
        </w:rPr>
        <w:t xml:space="preserve"> </w:t>
      </w:r>
      <w:r w:rsidRPr="00CD4BE4">
        <w:rPr>
          <w:rFonts w:eastAsia="Times New Roman"/>
          <w:i/>
          <w:iCs/>
        </w:rPr>
        <w:t xml:space="preserve">A </w:t>
      </w:r>
      <w:r w:rsidR="006F44BE">
        <w:rPr>
          <w:rFonts w:eastAsia="Times New Roman"/>
          <w:i/>
          <w:iCs/>
        </w:rPr>
        <w:t xml:space="preserve">dedicated </w:t>
      </w:r>
      <w:r w:rsidRPr="00CD4BE4">
        <w:rPr>
          <w:rFonts w:eastAsia="Times New Roman"/>
          <w:i/>
          <w:iCs/>
        </w:rPr>
        <w:t xml:space="preserve">PDCCH </w:t>
      </w:r>
      <w:r w:rsidR="009A7703">
        <w:rPr>
          <w:rFonts w:eastAsia="Times New Roman"/>
          <w:i/>
          <w:iCs/>
        </w:rPr>
        <w:t>in dedicated search-space set</w:t>
      </w:r>
      <w:r w:rsidR="00C5381F">
        <w:rPr>
          <w:rFonts w:eastAsia="Times New Roman"/>
          <w:i/>
          <w:iCs/>
        </w:rPr>
        <w:t xml:space="preserve"> contains</w:t>
      </w:r>
      <w:r w:rsidRPr="00CD4BE4">
        <w:rPr>
          <w:rFonts w:eastAsia="Times New Roman"/>
          <w:i/>
          <w:iCs/>
        </w:rPr>
        <w:t>:</w:t>
      </w:r>
    </w:p>
    <w:p w14:paraId="28AD92F8" w14:textId="1F22D400" w:rsidR="00972A9E" w:rsidRPr="00CD4BE4" w:rsidRDefault="00A51DE8" w:rsidP="00972A9E">
      <w:pPr>
        <w:pStyle w:val="ListParagraph"/>
        <w:numPr>
          <w:ilvl w:val="0"/>
          <w:numId w:val="29"/>
        </w:numPr>
        <w:spacing w:before="0"/>
        <w:textAlignment w:val="baseline"/>
        <w:rPr>
          <w:rFonts w:eastAsia="Times New Roman"/>
          <w:i/>
          <w:iCs/>
          <w:sz w:val="20"/>
          <w:szCs w:val="20"/>
          <w:lang w:val="en-US"/>
        </w:rPr>
      </w:pPr>
      <w:r>
        <w:rPr>
          <w:rFonts w:eastAsia="Times New Roman"/>
          <w:i/>
          <w:iCs/>
          <w:sz w:val="20"/>
          <w:szCs w:val="20"/>
          <w:lang w:val="en-US"/>
        </w:rPr>
        <w:t>TRS validation bit</w:t>
      </w:r>
      <w:r w:rsidR="00C44B1F">
        <w:rPr>
          <w:rFonts w:eastAsia="Times New Roman"/>
          <w:i/>
          <w:iCs/>
          <w:sz w:val="20"/>
          <w:szCs w:val="20"/>
          <w:lang w:val="en-US"/>
        </w:rPr>
        <w:t>s</w:t>
      </w:r>
      <w:r w:rsidR="00E032AC">
        <w:rPr>
          <w:rFonts w:eastAsia="Times New Roman"/>
          <w:i/>
          <w:iCs/>
          <w:sz w:val="20"/>
          <w:szCs w:val="20"/>
          <w:lang w:val="en-US"/>
        </w:rPr>
        <w:t xml:space="preserve">, see our contribution in </w:t>
      </w:r>
      <w:r w:rsidR="00C44B1F">
        <w:rPr>
          <w:rFonts w:eastAsia="Times New Roman"/>
          <w:i/>
          <w:iCs/>
          <w:sz w:val="20"/>
          <w:szCs w:val="20"/>
          <w:lang w:val="en-US"/>
        </w:rPr>
        <w:t>sub-</w:t>
      </w:r>
      <w:r w:rsidR="00E032AC">
        <w:rPr>
          <w:rFonts w:eastAsia="Times New Roman"/>
          <w:i/>
          <w:iCs/>
          <w:sz w:val="20"/>
          <w:szCs w:val="20"/>
          <w:lang w:val="en-US"/>
        </w:rPr>
        <w:t>agenda</w:t>
      </w:r>
      <w:r w:rsidR="00872BF5">
        <w:rPr>
          <w:rFonts w:eastAsia="Times New Roman"/>
          <w:i/>
          <w:iCs/>
          <w:sz w:val="20"/>
          <w:szCs w:val="20"/>
          <w:lang w:val="en-US"/>
        </w:rPr>
        <w:t xml:space="preserve"> 8.7.1.2</w:t>
      </w:r>
      <w:r w:rsidR="00C44B1F">
        <w:rPr>
          <w:rFonts w:eastAsia="Times New Roman"/>
          <w:i/>
          <w:iCs/>
          <w:sz w:val="20"/>
          <w:szCs w:val="20"/>
          <w:lang w:val="en-US"/>
        </w:rPr>
        <w:t xml:space="preserve"> for details</w:t>
      </w:r>
    </w:p>
    <w:p w14:paraId="25EBE9F8" w14:textId="47FAF2C9" w:rsidR="00972A9E" w:rsidRPr="001573E1" w:rsidRDefault="00C44B1F" w:rsidP="00972A9E">
      <w:pPr>
        <w:pStyle w:val="ListParagraph"/>
        <w:numPr>
          <w:ilvl w:val="0"/>
          <w:numId w:val="29"/>
        </w:numPr>
        <w:spacing w:before="0" w:after="240"/>
        <w:textAlignment w:val="baseline"/>
        <w:rPr>
          <w:i/>
          <w:iCs/>
          <w:sz w:val="20"/>
          <w:szCs w:val="20"/>
          <w:lang w:val="en-US"/>
        </w:rPr>
      </w:pPr>
      <w:r>
        <w:rPr>
          <w:rFonts w:eastAsia="Times New Roman"/>
          <w:i/>
          <w:iCs/>
          <w:sz w:val="20"/>
          <w:szCs w:val="20"/>
          <w:lang w:val="en-US"/>
        </w:rPr>
        <w:t>bitmap</w:t>
      </w:r>
      <w:r w:rsidR="008B6665">
        <w:rPr>
          <w:rFonts w:eastAsia="Times New Roman"/>
          <w:i/>
          <w:iCs/>
          <w:sz w:val="20"/>
          <w:szCs w:val="20"/>
          <w:lang w:val="en-US"/>
        </w:rPr>
        <w:t xml:space="preserve"> for </w:t>
      </w:r>
      <w:r w:rsidR="00972A9E">
        <w:rPr>
          <w:rFonts w:eastAsia="Times New Roman"/>
          <w:i/>
          <w:iCs/>
          <w:sz w:val="20"/>
          <w:szCs w:val="20"/>
          <w:lang w:val="en-US"/>
        </w:rPr>
        <w:t xml:space="preserve">up to </w:t>
      </w:r>
      <w:r w:rsidR="00972A9E" w:rsidRPr="00CD4BE4">
        <w:rPr>
          <w:rFonts w:eastAsia="Times New Roman"/>
          <w:i/>
          <w:iCs/>
          <w:sz w:val="20"/>
          <w:szCs w:val="20"/>
          <w:lang w:val="en-US"/>
        </w:rPr>
        <w:t xml:space="preserve">8 sub-groups </w:t>
      </w:r>
      <w:r w:rsidR="008B6665">
        <w:rPr>
          <w:rFonts w:eastAsia="Times New Roman"/>
          <w:i/>
          <w:iCs/>
          <w:sz w:val="20"/>
          <w:szCs w:val="20"/>
          <w:lang w:val="en-US"/>
        </w:rPr>
        <w:t>to indicate wake-up or no</w:t>
      </w:r>
      <w:r w:rsidR="00B2176E">
        <w:rPr>
          <w:rFonts w:eastAsia="Times New Roman"/>
          <w:i/>
          <w:iCs/>
          <w:sz w:val="20"/>
          <w:szCs w:val="20"/>
          <w:lang w:val="en-US"/>
        </w:rPr>
        <w:t>t</w:t>
      </w:r>
      <w:r w:rsidR="008B6665">
        <w:rPr>
          <w:rFonts w:eastAsia="Times New Roman"/>
          <w:i/>
          <w:iCs/>
          <w:sz w:val="20"/>
          <w:szCs w:val="20"/>
          <w:lang w:val="en-US"/>
        </w:rPr>
        <w:t xml:space="preserve"> in </w:t>
      </w:r>
      <w:r w:rsidR="00972A9E" w:rsidRPr="00CD4BE4">
        <w:rPr>
          <w:rFonts w:eastAsia="Times New Roman"/>
          <w:i/>
          <w:iCs/>
          <w:sz w:val="20"/>
          <w:szCs w:val="20"/>
          <w:lang w:val="en-US"/>
        </w:rPr>
        <w:t>upcoming PO</w:t>
      </w:r>
      <w:r w:rsidR="00B2176E">
        <w:rPr>
          <w:rFonts w:eastAsia="Times New Roman"/>
          <w:i/>
          <w:iCs/>
          <w:sz w:val="20"/>
          <w:szCs w:val="20"/>
          <w:lang w:val="en-US"/>
        </w:rPr>
        <w:t xml:space="preserve"> for each sub-group</w:t>
      </w:r>
    </w:p>
    <w:p w14:paraId="02B1AF62" w14:textId="1033843A" w:rsidR="001573E1" w:rsidRPr="004B704F" w:rsidRDefault="00F07822" w:rsidP="00972A9E">
      <w:pPr>
        <w:pStyle w:val="ListParagraph"/>
        <w:numPr>
          <w:ilvl w:val="0"/>
          <w:numId w:val="29"/>
        </w:numPr>
        <w:spacing w:before="0" w:after="240"/>
        <w:textAlignment w:val="baseline"/>
        <w:rPr>
          <w:i/>
          <w:iCs/>
          <w:sz w:val="20"/>
          <w:szCs w:val="20"/>
          <w:lang w:val="en-US"/>
        </w:rPr>
      </w:pPr>
      <w:r>
        <w:rPr>
          <w:rFonts w:eastAsia="Times New Roman"/>
          <w:i/>
          <w:iCs/>
          <w:sz w:val="20"/>
          <w:szCs w:val="20"/>
          <w:lang w:val="en-US"/>
        </w:rPr>
        <w:t>define monitoring window before PO to monitor the dedicated search-space set</w:t>
      </w:r>
      <w:r w:rsidR="00A86117">
        <w:rPr>
          <w:rFonts w:eastAsia="Times New Roman"/>
          <w:i/>
          <w:iCs/>
          <w:sz w:val="20"/>
          <w:szCs w:val="20"/>
          <w:lang w:val="en-US"/>
        </w:rPr>
        <w:t xml:space="preserve"> for PEI</w:t>
      </w:r>
      <w:r w:rsidR="00B2176E">
        <w:rPr>
          <w:rFonts w:eastAsia="Times New Roman"/>
          <w:i/>
          <w:iCs/>
          <w:sz w:val="20"/>
          <w:szCs w:val="20"/>
          <w:lang w:val="en-US"/>
        </w:rPr>
        <w:t>, follow 2_6 design principles.</w:t>
      </w: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4D697B84" w:rsidR="00DA474D" w:rsidRPr="00DA474D" w:rsidRDefault="00824EAE" w:rsidP="00DA474D">
      <w:r>
        <w:t>Regarding the PEI design we had the following observations and proposals:</w:t>
      </w:r>
    </w:p>
    <w:p w14:paraId="361E8126" w14:textId="63641963" w:rsidR="00B16E63" w:rsidRDefault="00B16E63" w:rsidP="00B16E63">
      <w:pPr>
        <w:spacing w:before="0" w:after="0"/>
        <w:rPr>
          <w:i/>
          <w:iCs/>
          <w:lang w:val="en-US"/>
        </w:rPr>
      </w:pPr>
      <w:r w:rsidRPr="00CE06DA">
        <w:rPr>
          <w:b/>
          <w:bCs/>
          <w:i/>
          <w:iCs/>
          <w:lang w:val="en-US"/>
        </w:rPr>
        <w:t>Observation</w:t>
      </w:r>
      <w:r>
        <w:rPr>
          <w:b/>
          <w:bCs/>
          <w:i/>
          <w:iCs/>
          <w:lang w:val="en-US"/>
        </w:rPr>
        <w:t xml:space="preserve"> 1</w:t>
      </w:r>
      <w:r w:rsidRPr="00CE06DA">
        <w:rPr>
          <w:b/>
          <w:bCs/>
          <w:i/>
          <w:iCs/>
          <w:lang w:val="en-US"/>
        </w:rPr>
        <w:t>:</w:t>
      </w:r>
      <w:r w:rsidRPr="00CE06DA">
        <w:rPr>
          <w:i/>
          <w:iCs/>
          <w:lang w:val="en-US"/>
        </w:rPr>
        <w:t xml:space="preserve"> If no specification change is adopted</w:t>
      </w:r>
      <w:r>
        <w:rPr>
          <w:i/>
          <w:iCs/>
          <w:lang w:val="en-US"/>
        </w:rPr>
        <w:t xml:space="preserve"> in R17</w:t>
      </w:r>
      <w:r w:rsidRPr="00CE06DA">
        <w:rPr>
          <w:i/>
          <w:iCs/>
          <w:lang w:val="en-US"/>
        </w:rPr>
        <w:t xml:space="preserve">, TRS based PEI </w:t>
      </w:r>
      <w:r>
        <w:rPr>
          <w:i/>
          <w:iCs/>
          <w:lang w:val="en-US"/>
        </w:rPr>
        <w:t>could</w:t>
      </w:r>
      <w:r w:rsidRPr="00CE06DA">
        <w:rPr>
          <w:i/>
          <w:iCs/>
          <w:lang w:val="en-US"/>
        </w:rPr>
        <w:t xml:space="preserve"> not be configured in symbols where CORESET#0 or Common control resource set is present</w:t>
      </w:r>
      <w:r>
        <w:rPr>
          <w:i/>
          <w:iCs/>
          <w:lang w:val="en-US"/>
        </w:rPr>
        <w:t xml:space="preserve"> for R17 UE.</w:t>
      </w:r>
    </w:p>
    <w:p w14:paraId="122ED691" w14:textId="77777777" w:rsidR="00205216" w:rsidRPr="00CE06DA" w:rsidRDefault="00205216" w:rsidP="00B16E63">
      <w:pPr>
        <w:spacing w:before="0" w:after="0"/>
        <w:rPr>
          <w:i/>
          <w:iCs/>
          <w:lang w:val="en-US"/>
        </w:rPr>
      </w:pPr>
    </w:p>
    <w:p w14:paraId="4B4D5B9B" w14:textId="0F72AFB8" w:rsidR="00B16E63" w:rsidRPr="008362CE" w:rsidRDefault="00B16E63" w:rsidP="00B16E63">
      <w:pPr>
        <w:spacing w:before="0" w:after="0"/>
        <w:rPr>
          <w:i/>
          <w:iCs/>
          <w:lang w:val="en-US"/>
        </w:rPr>
      </w:pPr>
      <w:r w:rsidRPr="008362CE">
        <w:rPr>
          <w:b/>
          <w:bCs/>
          <w:lang w:val="en-US"/>
        </w:rPr>
        <w:t>Observation</w:t>
      </w:r>
      <w:r>
        <w:rPr>
          <w:b/>
          <w:bCs/>
          <w:lang w:val="en-US"/>
        </w:rPr>
        <w:t>-2</w:t>
      </w:r>
      <w:r w:rsidRPr="008362CE">
        <w:rPr>
          <w:b/>
          <w:bCs/>
          <w:lang w:val="en-US"/>
        </w:rPr>
        <w:t>:</w:t>
      </w:r>
      <w:r>
        <w:rPr>
          <w:lang w:val="en-US"/>
        </w:rPr>
        <w:t xml:space="preserve"> </w:t>
      </w:r>
      <w:r w:rsidRPr="00C412CC">
        <w:rPr>
          <w:i/>
          <w:iCs/>
          <w:lang w:val="en-US"/>
        </w:rPr>
        <w:t>From PEI candidates</w:t>
      </w:r>
      <w:r>
        <w:rPr>
          <w:lang w:val="en-US"/>
        </w:rPr>
        <w:t xml:space="preserve">, </w:t>
      </w:r>
      <w:r>
        <w:rPr>
          <w:i/>
          <w:iCs/>
          <w:lang w:val="en-US"/>
        </w:rPr>
        <w:t>f</w:t>
      </w:r>
      <w:r w:rsidRPr="008362CE">
        <w:rPr>
          <w:i/>
          <w:iCs/>
          <w:lang w:val="en-US"/>
        </w:rPr>
        <w:t>inding resources for TRS-based PEI is the most challenging for gNB, since gNB must avoid collision</w:t>
      </w:r>
      <w:r>
        <w:rPr>
          <w:i/>
          <w:iCs/>
          <w:lang w:val="en-US"/>
        </w:rPr>
        <w:t>s</w:t>
      </w:r>
      <w:r w:rsidRPr="008362CE">
        <w:rPr>
          <w:i/>
          <w:iCs/>
          <w:lang w:val="en-US"/>
        </w:rPr>
        <w:t xml:space="preserve"> with </w:t>
      </w:r>
      <w:r>
        <w:rPr>
          <w:i/>
          <w:iCs/>
          <w:lang w:val="en-US"/>
        </w:rPr>
        <w:t xml:space="preserve">common </w:t>
      </w:r>
      <w:r w:rsidRPr="008362CE">
        <w:rPr>
          <w:i/>
          <w:iCs/>
          <w:lang w:val="en-US"/>
        </w:rPr>
        <w:t>CORESET(s) and SSB(s)</w:t>
      </w:r>
      <w:r>
        <w:rPr>
          <w:i/>
          <w:iCs/>
          <w:lang w:val="en-US"/>
        </w:rPr>
        <w:t xml:space="preserve"> in initial DL BWP.</w:t>
      </w:r>
    </w:p>
    <w:p w14:paraId="71C02A1D" w14:textId="77777777" w:rsidR="00B16E63" w:rsidRDefault="00B16E63" w:rsidP="00B16E63">
      <w:pPr>
        <w:rPr>
          <w:i/>
          <w:iCs/>
          <w:lang w:val="en-US"/>
        </w:rPr>
      </w:pPr>
      <w:r w:rsidRPr="002E0D36">
        <w:rPr>
          <w:b/>
          <w:bCs/>
          <w:i/>
          <w:iCs/>
          <w:lang w:val="en-US"/>
        </w:rPr>
        <w:t>Observation-</w:t>
      </w:r>
      <w:r>
        <w:rPr>
          <w:b/>
          <w:bCs/>
          <w:i/>
          <w:iCs/>
          <w:lang w:val="en-US"/>
        </w:rPr>
        <w:t>3</w:t>
      </w:r>
      <w:r w:rsidRPr="002E0D36">
        <w:rPr>
          <w:b/>
          <w:bCs/>
          <w:i/>
          <w:iCs/>
          <w:lang w:val="en-US"/>
        </w:rPr>
        <w:t>:</w:t>
      </w:r>
      <w:r w:rsidRPr="002E0D36">
        <w:rPr>
          <w:i/>
          <w:iCs/>
          <w:lang w:val="en-US"/>
        </w:rPr>
        <w:t xml:space="preserve"> </w:t>
      </w:r>
      <w:r>
        <w:rPr>
          <w:i/>
          <w:iCs/>
          <w:lang w:val="en-US"/>
        </w:rPr>
        <w:t>Conclusion on feasibility of reception of PDCCH with only single SSB for cell-edge UEs is needed to be able to down-select PEI signal/channel.</w:t>
      </w:r>
      <w:r w:rsidRPr="002E0D36">
        <w:rPr>
          <w:i/>
          <w:iCs/>
          <w:lang w:val="en-US"/>
        </w:rPr>
        <w:t xml:space="preserve"> </w:t>
      </w:r>
    </w:p>
    <w:p w14:paraId="741C8E72" w14:textId="77777777" w:rsidR="00B16E63" w:rsidRPr="0017725B" w:rsidRDefault="00B16E63" w:rsidP="00B16E63">
      <w:pPr>
        <w:rPr>
          <w:i/>
          <w:iCs/>
          <w:lang w:val="en-US"/>
        </w:rPr>
      </w:pPr>
      <w:r w:rsidRPr="0017725B">
        <w:rPr>
          <w:b/>
          <w:bCs/>
          <w:i/>
          <w:iCs/>
          <w:lang w:val="en-US"/>
        </w:rPr>
        <w:t>Observation-4</w:t>
      </w:r>
      <w:r w:rsidRPr="0017725B">
        <w:rPr>
          <w:i/>
          <w:iCs/>
          <w:lang w:val="en-US"/>
        </w:rPr>
        <w:t>: If UE would be guaranteed wideband PDCCH DMRS within CORESET containing</w:t>
      </w:r>
      <w:r>
        <w:rPr>
          <w:i/>
          <w:iCs/>
          <w:lang w:val="en-US"/>
        </w:rPr>
        <w:t xml:space="preserve"> a search-space monitoring occasion for</w:t>
      </w:r>
      <w:r w:rsidRPr="0017725B">
        <w:rPr>
          <w:i/>
          <w:iCs/>
          <w:lang w:val="en-US"/>
        </w:rPr>
        <w:t xml:space="preserve"> P</w:t>
      </w:r>
      <w:r>
        <w:rPr>
          <w:i/>
          <w:iCs/>
          <w:lang w:val="en-US"/>
        </w:rPr>
        <w:t>EI</w:t>
      </w:r>
      <w:r w:rsidRPr="0017725B">
        <w:rPr>
          <w:i/>
          <w:iCs/>
          <w:lang w:val="en-US"/>
        </w:rPr>
        <w:t>, it would enable UE to obtain additional</w:t>
      </w:r>
      <w:r>
        <w:rPr>
          <w:i/>
          <w:iCs/>
          <w:lang w:val="en-US"/>
        </w:rPr>
        <w:t xml:space="preserve"> known</w:t>
      </w:r>
      <w:r w:rsidRPr="0017725B">
        <w:rPr>
          <w:i/>
          <w:iCs/>
          <w:lang w:val="en-US"/>
        </w:rPr>
        <w:t xml:space="preserve"> synchronization</w:t>
      </w:r>
      <w:r>
        <w:rPr>
          <w:i/>
          <w:iCs/>
          <w:lang w:val="en-US"/>
        </w:rPr>
        <w:t xml:space="preserve"> signal, </w:t>
      </w:r>
      <w:r w:rsidRPr="0017725B">
        <w:rPr>
          <w:i/>
          <w:iCs/>
          <w:lang w:val="en-US"/>
        </w:rPr>
        <w:t xml:space="preserve">similarly as TRS and SSS offer. </w:t>
      </w:r>
    </w:p>
    <w:p w14:paraId="0691AB9F" w14:textId="77777777" w:rsidR="00B16E63" w:rsidRDefault="00B16E63" w:rsidP="00B16E63">
      <w:pPr>
        <w:rPr>
          <w:i/>
          <w:iCs/>
          <w:lang w:val="en-US"/>
        </w:rPr>
      </w:pPr>
      <w:r w:rsidRPr="00E0789E">
        <w:rPr>
          <w:b/>
          <w:bCs/>
          <w:i/>
          <w:iCs/>
          <w:lang w:val="en-US"/>
        </w:rPr>
        <w:t>Proposal</w:t>
      </w:r>
      <w:r>
        <w:rPr>
          <w:b/>
          <w:bCs/>
          <w:i/>
          <w:iCs/>
          <w:lang w:val="en-US"/>
        </w:rPr>
        <w:t>-</w:t>
      </w:r>
      <w:r w:rsidRPr="00E0789E">
        <w:rPr>
          <w:b/>
          <w:bCs/>
          <w:i/>
          <w:iCs/>
          <w:lang w:val="en-US"/>
        </w:rPr>
        <w:t>1</w:t>
      </w:r>
      <w:r w:rsidRPr="00E0789E">
        <w:rPr>
          <w:i/>
          <w:iCs/>
          <w:lang w:val="en-US"/>
        </w:rPr>
        <w:t>: Consider</w:t>
      </w:r>
      <w:r>
        <w:rPr>
          <w:i/>
          <w:iCs/>
          <w:lang w:val="en-US"/>
        </w:rPr>
        <w:t xml:space="preserve"> introducing </w:t>
      </w:r>
      <w:r w:rsidRPr="00E0789E">
        <w:rPr>
          <w:i/>
          <w:iCs/>
          <w:lang w:val="en-US"/>
        </w:rPr>
        <w:t>wide-band PDCCH DMRS</w:t>
      </w:r>
      <w:r>
        <w:rPr>
          <w:i/>
          <w:iCs/>
          <w:lang w:val="en-US"/>
        </w:rPr>
        <w:t xml:space="preserve"> transmitted in an entire CORESET configured by SIB1 or MIB</w:t>
      </w:r>
      <w:r w:rsidRPr="00E0789E">
        <w:rPr>
          <w:i/>
          <w:iCs/>
          <w:lang w:val="en-US"/>
        </w:rPr>
        <w:t xml:space="preserve"> during the early paging indication monitoring occasions to enable </w:t>
      </w:r>
      <w:r>
        <w:rPr>
          <w:i/>
          <w:iCs/>
          <w:lang w:val="en-US"/>
        </w:rPr>
        <w:t>fine-synchronization</w:t>
      </w:r>
      <w:r w:rsidRPr="00E0789E">
        <w:rPr>
          <w:i/>
          <w:iCs/>
          <w:lang w:val="en-US"/>
        </w:rPr>
        <w:t xml:space="preserve"> based</w:t>
      </w:r>
      <w:r>
        <w:rPr>
          <w:i/>
          <w:iCs/>
          <w:lang w:val="en-US"/>
        </w:rPr>
        <w:t xml:space="preserve"> on known DMRS sequence</w:t>
      </w:r>
      <w:r w:rsidRPr="00E0789E">
        <w:rPr>
          <w:i/>
          <w:iCs/>
          <w:lang w:val="en-US"/>
        </w:rPr>
        <w:t xml:space="preserve"> </w:t>
      </w:r>
      <w:r>
        <w:rPr>
          <w:i/>
          <w:iCs/>
          <w:lang w:val="en-US"/>
        </w:rPr>
        <w:t xml:space="preserve">as well as </w:t>
      </w:r>
      <w:r w:rsidRPr="00E0789E">
        <w:rPr>
          <w:i/>
          <w:iCs/>
          <w:lang w:val="en-US"/>
        </w:rPr>
        <w:t>CRC based detection of PE</w:t>
      </w:r>
      <w:r>
        <w:rPr>
          <w:i/>
          <w:iCs/>
          <w:lang w:val="en-US"/>
        </w:rPr>
        <w:t>I.</w:t>
      </w:r>
    </w:p>
    <w:p w14:paraId="1D719E26" w14:textId="77777777" w:rsidR="00B16E63" w:rsidRPr="00C66090" w:rsidRDefault="00B16E63" w:rsidP="00B16E63">
      <w:pPr>
        <w:rPr>
          <w:i/>
          <w:iCs/>
          <w:lang w:val="en-US"/>
        </w:rPr>
      </w:pPr>
      <w:r>
        <w:rPr>
          <w:b/>
          <w:bCs/>
          <w:i/>
          <w:iCs/>
          <w:lang w:val="en-US"/>
        </w:rPr>
        <w:t>Observation-5</w:t>
      </w:r>
      <w:r w:rsidRPr="00C66090">
        <w:rPr>
          <w:b/>
          <w:bCs/>
          <w:i/>
          <w:iCs/>
          <w:lang w:val="en-US"/>
        </w:rPr>
        <w:t>:</w:t>
      </w:r>
      <w:r w:rsidRPr="00C66090">
        <w:rPr>
          <w:i/>
          <w:iCs/>
          <w:lang w:val="en-US"/>
        </w:rPr>
        <w:t xml:space="preserve"> PEI</w:t>
      </w:r>
      <w:r>
        <w:rPr>
          <w:i/>
          <w:iCs/>
          <w:lang w:val="en-US"/>
        </w:rPr>
        <w:t xml:space="preserve"> should</w:t>
      </w:r>
      <w:r w:rsidRPr="00C66090">
        <w:rPr>
          <w:i/>
          <w:iCs/>
          <w:lang w:val="en-US"/>
        </w:rPr>
        <w:t xml:space="preserve"> support</w:t>
      </w:r>
      <w:r>
        <w:rPr>
          <w:i/>
          <w:iCs/>
          <w:lang w:val="en-US"/>
        </w:rPr>
        <w:t xml:space="preserve"> the case where paging PDSCH is in different frame than paging early indication. </w:t>
      </w:r>
    </w:p>
    <w:p w14:paraId="2ACCD1CD" w14:textId="77777777" w:rsidR="00B16E63" w:rsidRDefault="00B16E63" w:rsidP="00B16E63">
      <w:pPr>
        <w:rPr>
          <w:i/>
          <w:iCs/>
          <w:lang w:val="en-US"/>
        </w:rPr>
      </w:pPr>
      <w:r w:rsidRPr="00C66EF5">
        <w:rPr>
          <w:b/>
          <w:bCs/>
          <w:i/>
          <w:iCs/>
          <w:lang w:val="en-US"/>
        </w:rPr>
        <w:t>Observation</w:t>
      </w:r>
      <w:r>
        <w:rPr>
          <w:b/>
          <w:bCs/>
          <w:i/>
          <w:iCs/>
          <w:lang w:val="en-US"/>
        </w:rPr>
        <w:t>-6</w:t>
      </w:r>
      <w:r w:rsidRPr="00C66EF5">
        <w:rPr>
          <w:b/>
          <w:bCs/>
          <w:i/>
          <w:iCs/>
          <w:lang w:val="en-US"/>
        </w:rPr>
        <w:t xml:space="preserve">: </w:t>
      </w:r>
      <w:r w:rsidRPr="00C66EF5">
        <w:rPr>
          <w:i/>
          <w:iCs/>
          <w:lang w:val="en-US"/>
        </w:rPr>
        <w:t xml:space="preserve">Gains from sub-grouping </w:t>
      </w:r>
      <w:r>
        <w:rPr>
          <w:i/>
          <w:iCs/>
          <w:lang w:val="en-US"/>
        </w:rPr>
        <w:t>are</w:t>
      </w:r>
      <w:r w:rsidRPr="00C66EF5">
        <w:rPr>
          <w:i/>
          <w:iCs/>
          <w:lang w:val="en-US"/>
        </w:rPr>
        <w:t xml:space="preserve"> having large variance</w:t>
      </w:r>
      <w:r>
        <w:rPr>
          <w:i/>
          <w:iCs/>
          <w:lang w:val="en-US"/>
        </w:rPr>
        <w:t xml:space="preserve"> among companies</w:t>
      </w:r>
      <w:r w:rsidRPr="00C66EF5">
        <w:rPr>
          <w:i/>
          <w:iCs/>
          <w:lang w:val="en-US"/>
        </w:rPr>
        <w:t xml:space="preserve"> and depend on group paging rate. Specification effort</w:t>
      </w:r>
      <w:r>
        <w:rPr>
          <w:i/>
          <w:iCs/>
          <w:lang w:val="en-US"/>
        </w:rPr>
        <w:t xml:space="preserve"> to support sub-grouping</w:t>
      </w:r>
      <w:r w:rsidRPr="00C66EF5">
        <w:rPr>
          <w:i/>
          <w:iCs/>
          <w:lang w:val="en-US"/>
        </w:rPr>
        <w:t xml:space="preserve"> </w:t>
      </w:r>
      <w:r>
        <w:rPr>
          <w:i/>
          <w:iCs/>
          <w:lang w:val="en-US"/>
        </w:rPr>
        <w:t xml:space="preserve">is </w:t>
      </w:r>
      <w:r w:rsidRPr="00C66EF5">
        <w:rPr>
          <w:i/>
          <w:iCs/>
          <w:lang w:val="en-US"/>
        </w:rPr>
        <w:t>the lowest for PDCCH based PEI.</w:t>
      </w:r>
    </w:p>
    <w:p w14:paraId="0E996F95" w14:textId="77777777" w:rsidR="00B16E63" w:rsidRPr="0009296B" w:rsidRDefault="00B16E63" w:rsidP="00B16E63">
      <w:pPr>
        <w:rPr>
          <w:i/>
          <w:iCs/>
          <w:lang w:val="en-US"/>
        </w:rPr>
      </w:pPr>
      <w:r w:rsidRPr="0009296B">
        <w:rPr>
          <w:b/>
          <w:bCs/>
          <w:i/>
          <w:iCs/>
          <w:lang w:val="en-US"/>
        </w:rPr>
        <w:t>Proposal-2:</w:t>
      </w:r>
      <w:r w:rsidRPr="0009296B">
        <w:rPr>
          <w:i/>
          <w:iCs/>
          <w:lang w:val="en-US"/>
        </w:rPr>
        <w:t xml:space="preserve"> Down-select PDCCH as PEI signal/channel.</w:t>
      </w:r>
    </w:p>
    <w:p w14:paraId="2F5A4CE5" w14:textId="77777777" w:rsidR="00B16E63" w:rsidRPr="00CD4BE4" w:rsidRDefault="00B16E63" w:rsidP="00B16E63">
      <w:pPr>
        <w:spacing w:before="0" w:after="0"/>
        <w:contextualSpacing/>
        <w:textAlignment w:val="baseline"/>
        <w:rPr>
          <w:rFonts w:eastAsia="Times New Roman"/>
          <w:i/>
          <w:iCs/>
        </w:rPr>
      </w:pPr>
      <w:r w:rsidRPr="00CD4BE4">
        <w:rPr>
          <w:b/>
          <w:bCs/>
          <w:i/>
          <w:iCs/>
          <w:lang w:val="en-US"/>
        </w:rPr>
        <w:t>Proposal-</w:t>
      </w:r>
      <w:r>
        <w:rPr>
          <w:b/>
          <w:bCs/>
          <w:i/>
          <w:iCs/>
          <w:lang w:val="en-US"/>
        </w:rPr>
        <w:t>3</w:t>
      </w:r>
      <w:r w:rsidRPr="00CD4BE4">
        <w:rPr>
          <w:b/>
          <w:bCs/>
          <w:i/>
          <w:iCs/>
          <w:lang w:val="en-US"/>
        </w:rPr>
        <w:t>:</w:t>
      </w:r>
      <w:r w:rsidRPr="00CD4BE4">
        <w:rPr>
          <w:i/>
          <w:iCs/>
          <w:lang w:val="en-US"/>
        </w:rPr>
        <w:t xml:space="preserve"> </w:t>
      </w:r>
      <w:r w:rsidRPr="00CD4BE4">
        <w:rPr>
          <w:rFonts w:eastAsia="Times New Roman"/>
          <w:i/>
          <w:iCs/>
        </w:rPr>
        <w:t xml:space="preserve">A </w:t>
      </w:r>
      <w:r>
        <w:rPr>
          <w:rFonts w:eastAsia="Times New Roman"/>
          <w:i/>
          <w:iCs/>
        </w:rPr>
        <w:t xml:space="preserve">dedicated </w:t>
      </w:r>
      <w:r w:rsidRPr="00CD4BE4">
        <w:rPr>
          <w:rFonts w:eastAsia="Times New Roman"/>
          <w:i/>
          <w:iCs/>
        </w:rPr>
        <w:t xml:space="preserve">PDCCH </w:t>
      </w:r>
      <w:r>
        <w:rPr>
          <w:rFonts w:eastAsia="Times New Roman"/>
          <w:i/>
          <w:iCs/>
        </w:rPr>
        <w:t>in dedicated search-space set contains</w:t>
      </w:r>
      <w:r w:rsidRPr="00CD4BE4">
        <w:rPr>
          <w:rFonts w:eastAsia="Times New Roman"/>
          <w:i/>
          <w:iCs/>
        </w:rPr>
        <w:t>:</w:t>
      </w:r>
    </w:p>
    <w:p w14:paraId="3644B5A6" w14:textId="77777777" w:rsidR="00B16E63" w:rsidRPr="00CD4BE4" w:rsidRDefault="00B16E63" w:rsidP="00B16E63">
      <w:pPr>
        <w:pStyle w:val="ListParagraph"/>
        <w:numPr>
          <w:ilvl w:val="0"/>
          <w:numId w:val="29"/>
        </w:numPr>
        <w:spacing w:before="0"/>
        <w:textAlignment w:val="baseline"/>
        <w:rPr>
          <w:rFonts w:eastAsia="Times New Roman"/>
          <w:i/>
          <w:iCs/>
          <w:sz w:val="20"/>
          <w:szCs w:val="20"/>
          <w:lang w:val="en-US"/>
        </w:rPr>
      </w:pPr>
      <w:r>
        <w:rPr>
          <w:rFonts w:eastAsia="Times New Roman"/>
          <w:i/>
          <w:iCs/>
          <w:sz w:val="20"/>
          <w:szCs w:val="20"/>
          <w:lang w:val="en-US"/>
        </w:rPr>
        <w:t>TRS validation bits, see our contribution in sub-agenda 8.7.1.2 for details</w:t>
      </w:r>
    </w:p>
    <w:p w14:paraId="04F96D96" w14:textId="77777777" w:rsidR="00B16E63" w:rsidRPr="001573E1" w:rsidRDefault="00B16E63" w:rsidP="00B16E63">
      <w:pPr>
        <w:pStyle w:val="ListParagraph"/>
        <w:numPr>
          <w:ilvl w:val="0"/>
          <w:numId w:val="29"/>
        </w:numPr>
        <w:spacing w:before="0" w:after="240"/>
        <w:textAlignment w:val="baseline"/>
        <w:rPr>
          <w:i/>
          <w:iCs/>
          <w:sz w:val="20"/>
          <w:szCs w:val="20"/>
          <w:lang w:val="en-US"/>
        </w:rPr>
      </w:pPr>
      <w:r>
        <w:rPr>
          <w:rFonts w:eastAsia="Times New Roman"/>
          <w:i/>
          <w:iCs/>
          <w:sz w:val="20"/>
          <w:szCs w:val="20"/>
          <w:lang w:val="en-US"/>
        </w:rPr>
        <w:t xml:space="preserve">bitmap for up to </w:t>
      </w:r>
      <w:r w:rsidRPr="00CD4BE4">
        <w:rPr>
          <w:rFonts w:eastAsia="Times New Roman"/>
          <w:i/>
          <w:iCs/>
          <w:sz w:val="20"/>
          <w:szCs w:val="20"/>
          <w:lang w:val="en-US"/>
        </w:rPr>
        <w:t xml:space="preserve">8 sub-groups </w:t>
      </w:r>
      <w:r>
        <w:rPr>
          <w:rFonts w:eastAsia="Times New Roman"/>
          <w:i/>
          <w:iCs/>
          <w:sz w:val="20"/>
          <w:szCs w:val="20"/>
          <w:lang w:val="en-US"/>
        </w:rPr>
        <w:t xml:space="preserve">to indicate wake-up or not in </w:t>
      </w:r>
      <w:r w:rsidRPr="00CD4BE4">
        <w:rPr>
          <w:rFonts w:eastAsia="Times New Roman"/>
          <w:i/>
          <w:iCs/>
          <w:sz w:val="20"/>
          <w:szCs w:val="20"/>
          <w:lang w:val="en-US"/>
        </w:rPr>
        <w:t>upcoming PO</w:t>
      </w:r>
      <w:r>
        <w:rPr>
          <w:rFonts w:eastAsia="Times New Roman"/>
          <w:i/>
          <w:iCs/>
          <w:sz w:val="20"/>
          <w:szCs w:val="20"/>
          <w:lang w:val="en-US"/>
        </w:rPr>
        <w:t xml:space="preserve"> for each sub-group</w:t>
      </w:r>
    </w:p>
    <w:p w14:paraId="6A78FB77" w14:textId="5988C865" w:rsidR="0097171C" w:rsidRPr="000C5D12" w:rsidRDefault="00B16E63" w:rsidP="00206601">
      <w:pPr>
        <w:pStyle w:val="ListParagraph"/>
        <w:numPr>
          <w:ilvl w:val="0"/>
          <w:numId w:val="29"/>
        </w:numPr>
        <w:spacing w:before="0" w:after="240"/>
        <w:textAlignment w:val="baseline"/>
      </w:pPr>
      <w:r w:rsidRPr="00205216">
        <w:rPr>
          <w:rFonts w:eastAsia="Times New Roman"/>
          <w:i/>
          <w:iCs/>
          <w:sz w:val="20"/>
          <w:szCs w:val="20"/>
          <w:lang w:val="en-US"/>
        </w:rPr>
        <w:t>define monitoring window before PO to monitor the dedicated search-space set for PEI, follow 2_6 design principles.</w:t>
      </w:r>
      <w:r w:rsidR="002E0D36" w:rsidRPr="00205216">
        <w:rPr>
          <w:i/>
          <w:iCs/>
          <w:lang w:val="en-US"/>
        </w:rPr>
        <w:t xml:space="preserve"> </w:t>
      </w:r>
    </w:p>
    <w:p w14:paraId="209DC209" w14:textId="77777777" w:rsidR="00DC5529" w:rsidRDefault="00DC5529" w:rsidP="0097171C">
      <w:pPr>
        <w:pStyle w:val="Heading1"/>
        <w:sectPr w:rsidR="00DC5529" w:rsidSect="00212D64">
          <w:footnotePr>
            <w:numRestart w:val="eachSect"/>
          </w:footnotePr>
          <w:pgSz w:w="11907" w:h="16840" w:code="9"/>
          <w:pgMar w:top="1418" w:right="1134" w:bottom="1134" w:left="1134" w:header="680" w:footer="567" w:gutter="0"/>
          <w:cols w:space="720"/>
        </w:sectPr>
      </w:pPr>
    </w:p>
    <w:p w14:paraId="49A990DC" w14:textId="09271B65" w:rsidR="004328DE" w:rsidRDefault="004328DE" w:rsidP="004328DE"/>
    <w:p w14:paraId="32EB79A1" w14:textId="20F8FB16" w:rsidR="00D57F05" w:rsidRDefault="00D57F05" w:rsidP="00D57F05">
      <w:pPr>
        <w:pStyle w:val="Heading1"/>
      </w:pPr>
      <w:r w:rsidRPr="0097171C">
        <w:t>Appendix</w:t>
      </w:r>
      <w:r>
        <w:t xml:space="preserve"> </w:t>
      </w:r>
      <w:r w:rsidR="00A42CA2">
        <w:t>A</w:t>
      </w:r>
      <w:r w:rsidR="009C0796">
        <w:t xml:space="preserve"> (observations)</w:t>
      </w:r>
    </w:p>
    <w:p w14:paraId="55299FEB" w14:textId="5A88E61A" w:rsidR="009C0796" w:rsidRDefault="009C0796" w:rsidP="009C0796">
      <w:pPr>
        <w:pStyle w:val="Heading2"/>
      </w:pPr>
      <w:r>
        <w:t>Rate-matching</w:t>
      </w:r>
    </w:p>
    <w:p w14:paraId="385E2206" w14:textId="77777777" w:rsidR="004328DE" w:rsidRPr="004328DE" w:rsidRDefault="004328DE" w:rsidP="004328DE">
      <w:pPr>
        <w:rPr>
          <w:lang w:val="en-US" w:eastAsia="zh-TW"/>
        </w:rPr>
      </w:pPr>
      <w:r w:rsidRPr="004328DE">
        <w:rPr>
          <w:lang w:val="en-US"/>
        </w:rPr>
        <w:t>For the evaluation and comparison of PEI candidate designs, the following observations for coexistence with legacy PDSCH are identified:</w:t>
      </w:r>
    </w:p>
    <w:p w14:paraId="0E4C227D" w14:textId="77777777" w:rsidR="004328DE" w:rsidRPr="004328DE" w:rsidRDefault="004328DE" w:rsidP="003C5AF5">
      <w:pPr>
        <w:numPr>
          <w:ilvl w:val="0"/>
          <w:numId w:val="32"/>
        </w:numPr>
        <w:spacing w:before="0" w:after="0"/>
        <w:rPr>
          <w:lang w:val="en-US"/>
        </w:rPr>
      </w:pPr>
      <w:r w:rsidRPr="004328DE">
        <w:rPr>
          <w:lang w:val="en-US"/>
        </w:rPr>
        <w:t>For coexistence with legacy PDSCH, semi-static resouce sharing by configuring RB-symbol-level or RE-level rate-matching patterns covering PEI REs is supported for all PEI candidate designs.</w:t>
      </w:r>
    </w:p>
    <w:p w14:paraId="19D3D4E1" w14:textId="77777777" w:rsidR="004328DE" w:rsidRPr="004328DE" w:rsidRDefault="004328DE" w:rsidP="003C5AF5">
      <w:pPr>
        <w:numPr>
          <w:ilvl w:val="0"/>
          <w:numId w:val="32"/>
        </w:numPr>
        <w:spacing w:before="0" w:after="0"/>
        <w:rPr>
          <w:lang w:val="en-US"/>
        </w:rPr>
      </w:pPr>
      <w:r w:rsidRPr="004328DE">
        <w:rPr>
          <w:lang w:val="en-US"/>
        </w:rPr>
        <w:t>For coexistence with legacy PDSCH, dynamic resource sharing can be realized for all PEI candidates if PDSCH is scheduled by DCI format 1_1</w:t>
      </w:r>
    </w:p>
    <w:p w14:paraId="6E9A6971" w14:textId="77777777" w:rsidR="004328DE" w:rsidRPr="004328DE" w:rsidRDefault="004328DE" w:rsidP="003C5AF5">
      <w:pPr>
        <w:numPr>
          <w:ilvl w:val="1"/>
          <w:numId w:val="32"/>
        </w:numPr>
        <w:spacing w:before="0" w:after="0"/>
        <w:rPr>
          <w:lang w:val="en-US"/>
        </w:rPr>
      </w:pPr>
      <w:r w:rsidRPr="004328DE">
        <w:rPr>
          <w:lang w:val="en-US"/>
        </w:rPr>
        <w:t>For PDCCH based PEI, CORESET-level rate matching can be realized for the PDSCH as per mandatory capability  </w:t>
      </w:r>
    </w:p>
    <w:p w14:paraId="34CC0C9D" w14:textId="77777777" w:rsidR="004328DE" w:rsidRPr="004328DE" w:rsidRDefault="004328DE" w:rsidP="003C5AF5">
      <w:pPr>
        <w:numPr>
          <w:ilvl w:val="1"/>
          <w:numId w:val="32"/>
        </w:numPr>
        <w:spacing w:before="0" w:after="0"/>
        <w:rPr>
          <w:lang w:val="en-US"/>
        </w:rPr>
      </w:pPr>
      <w:r w:rsidRPr="004328DE">
        <w:rPr>
          <w:lang w:val="en-US"/>
        </w:rPr>
        <w:t>For SSS-based PEI, CORESET-level rate matching may be realized for the PDSCH as per mandatory capability, depending on the design of SSS-based PEI and UE capability regarding number of supported CORESETs  </w:t>
      </w:r>
    </w:p>
    <w:p w14:paraId="130CA08E" w14:textId="77777777" w:rsidR="004328DE" w:rsidRPr="004328DE" w:rsidRDefault="004328DE" w:rsidP="003C5AF5">
      <w:pPr>
        <w:numPr>
          <w:ilvl w:val="1"/>
          <w:numId w:val="32"/>
        </w:numPr>
        <w:spacing w:before="0" w:after="0"/>
        <w:rPr>
          <w:lang w:val="en-US"/>
        </w:rPr>
      </w:pPr>
      <w:r w:rsidRPr="004328DE">
        <w:rPr>
          <w:lang w:val="en-US"/>
        </w:rPr>
        <w:t>For TRS/CSI-RS based PEI, RE-level rate matching can be realized for the PDSCH as per mandatory capability</w:t>
      </w:r>
    </w:p>
    <w:p w14:paraId="66781FEE" w14:textId="77777777" w:rsidR="004328DE" w:rsidRPr="004328DE" w:rsidRDefault="004328DE" w:rsidP="003C5AF5">
      <w:pPr>
        <w:numPr>
          <w:ilvl w:val="1"/>
          <w:numId w:val="32"/>
        </w:numPr>
        <w:spacing w:before="0" w:after="0"/>
        <w:rPr>
          <w:lang w:val="en-US"/>
        </w:rPr>
      </w:pPr>
      <w:r w:rsidRPr="004328DE">
        <w:rPr>
          <w:lang w:val="en-US"/>
        </w:rPr>
        <w:t>When PDSCH is not scheduled by DCI format 1_1, it is up to gNB implementation whether and how PEI is transmitted in PDSCH resource</w:t>
      </w:r>
    </w:p>
    <w:p w14:paraId="296DDE14" w14:textId="54B08669" w:rsidR="004328DE" w:rsidRDefault="004328DE" w:rsidP="004328DE">
      <w:pPr>
        <w:rPr>
          <w:rFonts w:ascii="Times" w:hAnsi="Times" w:cs="Times"/>
          <w:lang w:val="en-US"/>
        </w:rPr>
      </w:pPr>
    </w:p>
    <w:p w14:paraId="6024250D" w14:textId="77777777" w:rsidR="00316D29" w:rsidRDefault="00316D29" w:rsidP="00316D29">
      <w:pPr>
        <w:rPr>
          <w:sz w:val="22"/>
          <w:szCs w:val="22"/>
        </w:rPr>
      </w:pPr>
      <w:r>
        <w:rPr>
          <w:sz w:val="22"/>
          <w:szCs w:val="22"/>
        </w:rPr>
        <w:t>Dynamically sharing PDCCH resource</w:t>
      </w:r>
      <w:r>
        <w:rPr>
          <w:b/>
          <w:bCs/>
          <w:i/>
          <w:iCs/>
          <w:sz w:val="22"/>
          <w:szCs w:val="22"/>
        </w:rPr>
        <w:t>s</w:t>
      </w:r>
      <w:r>
        <w:rPr>
          <w:sz w:val="22"/>
          <w:szCs w:val="22"/>
        </w:rPr>
        <w:t xml:space="preserve"> of Rel-15 UEs (whether or not this is an important aspect to consider for PEI is FFS)</w:t>
      </w:r>
    </w:p>
    <w:p w14:paraId="65AE541D" w14:textId="77777777" w:rsidR="00316D29" w:rsidRDefault="00316D29" w:rsidP="003C5AF5">
      <w:pPr>
        <w:pStyle w:val="ListParagraph"/>
        <w:numPr>
          <w:ilvl w:val="1"/>
          <w:numId w:val="46"/>
        </w:numPr>
        <w:spacing w:before="0"/>
        <w:contextualSpacing w:val="0"/>
        <w:rPr>
          <w:sz w:val="22"/>
          <w:szCs w:val="22"/>
        </w:rPr>
      </w:pPr>
      <w:r>
        <w:rPr>
          <w:rFonts w:hint="eastAsia"/>
          <w:sz w:val="22"/>
          <w:szCs w:val="22"/>
        </w:rPr>
        <w:t xml:space="preserve">For PDCCH-based PEI, </w:t>
      </w:r>
    </w:p>
    <w:p w14:paraId="6BDDC80E" w14:textId="77777777" w:rsidR="00316D29" w:rsidRPr="00316D29" w:rsidRDefault="00316D29" w:rsidP="003C5AF5">
      <w:pPr>
        <w:pStyle w:val="ListParagraph"/>
        <w:numPr>
          <w:ilvl w:val="2"/>
          <w:numId w:val="46"/>
        </w:numPr>
        <w:spacing w:before="0"/>
        <w:ind w:left="1636"/>
        <w:contextualSpacing w:val="0"/>
        <w:rPr>
          <w:sz w:val="22"/>
          <w:szCs w:val="22"/>
          <w:lang w:val="en-US"/>
        </w:rPr>
      </w:pPr>
      <w:r w:rsidRPr="00316D29">
        <w:rPr>
          <w:rFonts w:hint="eastAsia"/>
          <w:sz w:val="22"/>
          <w:szCs w:val="22"/>
          <w:lang w:val="en-US"/>
        </w:rPr>
        <w:t xml:space="preserve">PEI can dynamically share resources with PDCCH for Rel-15 UEs within a PDCCH CORESET at granularity of one or more candidates </w:t>
      </w:r>
    </w:p>
    <w:p w14:paraId="3650B407" w14:textId="77777777" w:rsidR="00316D29" w:rsidRPr="00316D29" w:rsidRDefault="00316D29" w:rsidP="003C5AF5">
      <w:pPr>
        <w:pStyle w:val="ListParagraph"/>
        <w:numPr>
          <w:ilvl w:val="3"/>
          <w:numId w:val="46"/>
        </w:numPr>
        <w:spacing w:before="0"/>
        <w:contextualSpacing w:val="0"/>
        <w:rPr>
          <w:sz w:val="22"/>
          <w:szCs w:val="22"/>
          <w:lang w:val="en-US"/>
        </w:rPr>
      </w:pPr>
      <w:r w:rsidRPr="00316D29">
        <w:rPr>
          <w:rFonts w:hint="eastAsia"/>
          <w:sz w:val="22"/>
          <w:szCs w:val="22"/>
          <w:lang w:val="en-US"/>
        </w:rPr>
        <w:t xml:space="preserve">Exact number of </w:t>
      </w:r>
      <w:r w:rsidRPr="00316D29">
        <w:rPr>
          <w:sz w:val="22"/>
          <w:szCs w:val="22"/>
          <w:lang w:val="en-US"/>
        </w:rPr>
        <w:t>multiplexed/impacted Rel-15</w:t>
      </w:r>
      <w:r w:rsidRPr="00316D29">
        <w:rPr>
          <w:rFonts w:hint="eastAsia"/>
          <w:sz w:val="22"/>
          <w:szCs w:val="22"/>
          <w:lang w:val="en-US"/>
        </w:rPr>
        <w:t xml:space="preserve"> PDCCH candidates depends on AL used for PDCCH-based PEI and relative size of PDCCH CORESET, etc.</w:t>
      </w:r>
    </w:p>
    <w:p w14:paraId="51173C98" w14:textId="77777777" w:rsidR="00316D29" w:rsidRPr="00316D29" w:rsidRDefault="00316D29" w:rsidP="003C5AF5">
      <w:pPr>
        <w:pStyle w:val="ListParagraph"/>
        <w:numPr>
          <w:ilvl w:val="1"/>
          <w:numId w:val="46"/>
        </w:numPr>
        <w:spacing w:before="0"/>
        <w:contextualSpacing w:val="0"/>
        <w:rPr>
          <w:sz w:val="22"/>
          <w:szCs w:val="22"/>
          <w:lang w:val="en-US"/>
        </w:rPr>
      </w:pPr>
      <w:r w:rsidRPr="00316D29">
        <w:rPr>
          <w:rFonts w:hint="eastAsia"/>
          <w:sz w:val="22"/>
          <w:szCs w:val="22"/>
          <w:lang w:val="en-US"/>
        </w:rPr>
        <w:t>For SSS-based PEI and for the case of partial overlap of CORESET and PEI</w:t>
      </w:r>
    </w:p>
    <w:p w14:paraId="037C7B13" w14:textId="77777777" w:rsidR="00316D29" w:rsidRPr="00316D29" w:rsidRDefault="00316D29" w:rsidP="003C5AF5">
      <w:pPr>
        <w:pStyle w:val="ListParagraph"/>
        <w:numPr>
          <w:ilvl w:val="2"/>
          <w:numId w:val="46"/>
        </w:numPr>
        <w:spacing w:before="0"/>
        <w:ind w:left="1636"/>
        <w:contextualSpacing w:val="0"/>
        <w:rPr>
          <w:sz w:val="22"/>
          <w:szCs w:val="22"/>
          <w:lang w:val="en-US"/>
        </w:rPr>
      </w:pPr>
      <w:r w:rsidRPr="00316D29">
        <w:rPr>
          <w:rFonts w:hint="eastAsia"/>
          <w:sz w:val="22"/>
          <w:szCs w:val="22"/>
          <w:lang w:val="en-US"/>
        </w:rPr>
        <w:t>For interleaved CORESET (such as CORESET#0), SSS-based PEI can dynamically share resources with PDCCH for Rel-15 UEs only at CORESET-level granularity</w:t>
      </w:r>
    </w:p>
    <w:p w14:paraId="598A31F0" w14:textId="77777777" w:rsidR="00316D29" w:rsidRPr="00316D29" w:rsidRDefault="00316D29" w:rsidP="003C5AF5">
      <w:pPr>
        <w:pStyle w:val="ListParagraph"/>
        <w:numPr>
          <w:ilvl w:val="2"/>
          <w:numId w:val="46"/>
        </w:numPr>
        <w:spacing w:before="0"/>
        <w:ind w:left="1636"/>
        <w:contextualSpacing w:val="0"/>
        <w:rPr>
          <w:sz w:val="22"/>
          <w:szCs w:val="22"/>
          <w:lang w:val="en-US"/>
        </w:rPr>
      </w:pPr>
      <w:r w:rsidRPr="00316D29">
        <w:rPr>
          <w:rFonts w:hint="eastAsia"/>
          <w:sz w:val="22"/>
          <w:szCs w:val="22"/>
          <w:lang w:val="en-US"/>
        </w:rPr>
        <w:t>For non-interleaved CORESET, SSS-based PEI can dynamically share resources with PDCCH for Rel-15 UEs within a PDCCH CORESET at granularity of one or more candidates</w:t>
      </w:r>
    </w:p>
    <w:p w14:paraId="25AA9A35" w14:textId="77777777" w:rsidR="00316D29" w:rsidRPr="00316D29" w:rsidRDefault="00316D29" w:rsidP="003C5AF5">
      <w:pPr>
        <w:pStyle w:val="ListParagraph"/>
        <w:numPr>
          <w:ilvl w:val="3"/>
          <w:numId w:val="46"/>
        </w:numPr>
        <w:spacing w:before="0"/>
        <w:contextualSpacing w:val="0"/>
        <w:rPr>
          <w:sz w:val="22"/>
          <w:szCs w:val="22"/>
          <w:lang w:val="en-US"/>
        </w:rPr>
      </w:pPr>
      <w:r w:rsidRPr="00316D29">
        <w:rPr>
          <w:rFonts w:hint="eastAsia"/>
          <w:sz w:val="22"/>
          <w:szCs w:val="22"/>
          <w:lang w:val="en-US"/>
        </w:rPr>
        <w:t>Exact number of impacted Rel-15 PDCCH candidates depends on relative size and location of PDCCH CORESET, etc.</w:t>
      </w:r>
    </w:p>
    <w:p w14:paraId="1CEAAAD0" w14:textId="77777777" w:rsidR="00316D29" w:rsidRPr="00316D29" w:rsidRDefault="00316D29" w:rsidP="003C5AF5">
      <w:pPr>
        <w:pStyle w:val="ListParagraph"/>
        <w:numPr>
          <w:ilvl w:val="1"/>
          <w:numId w:val="46"/>
        </w:numPr>
        <w:spacing w:before="0"/>
        <w:contextualSpacing w:val="0"/>
        <w:rPr>
          <w:sz w:val="22"/>
          <w:szCs w:val="22"/>
          <w:lang w:val="en-US"/>
        </w:rPr>
      </w:pPr>
      <w:r w:rsidRPr="00316D29">
        <w:rPr>
          <w:rFonts w:hint="eastAsia"/>
          <w:sz w:val="22"/>
          <w:szCs w:val="22"/>
          <w:lang w:val="en-US"/>
        </w:rPr>
        <w:t>For TRS/CSI-RS-based PEI and for the case of partial overlap of CORESET and PEI</w:t>
      </w:r>
    </w:p>
    <w:p w14:paraId="71A7B2F2" w14:textId="77777777" w:rsidR="00316D29" w:rsidRPr="00316D29" w:rsidRDefault="00316D29" w:rsidP="003C5AF5">
      <w:pPr>
        <w:pStyle w:val="ListParagraph"/>
        <w:numPr>
          <w:ilvl w:val="2"/>
          <w:numId w:val="46"/>
        </w:numPr>
        <w:spacing w:before="0"/>
        <w:ind w:left="1636"/>
        <w:contextualSpacing w:val="0"/>
        <w:rPr>
          <w:sz w:val="22"/>
          <w:szCs w:val="22"/>
          <w:lang w:val="en-US"/>
        </w:rPr>
      </w:pPr>
      <w:r w:rsidRPr="00316D29">
        <w:rPr>
          <w:rFonts w:hint="eastAsia"/>
          <w:sz w:val="22"/>
          <w:szCs w:val="22"/>
          <w:lang w:val="en-US"/>
        </w:rPr>
        <w:t>For interleaved CORESET (such as CORESET#0), TRS/CSI-RS-based PEI can dynamically share resources with PDCCH for Rel-15 UEs only at CORESET-level granularity</w:t>
      </w:r>
    </w:p>
    <w:p w14:paraId="4988CF65" w14:textId="77777777" w:rsidR="00316D29" w:rsidRPr="00316D29" w:rsidRDefault="00316D29" w:rsidP="003C5AF5">
      <w:pPr>
        <w:pStyle w:val="ListParagraph"/>
        <w:numPr>
          <w:ilvl w:val="2"/>
          <w:numId w:val="46"/>
        </w:numPr>
        <w:spacing w:before="0"/>
        <w:ind w:left="1636"/>
        <w:contextualSpacing w:val="0"/>
        <w:rPr>
          <w:sz w:val="22"/>
          <w:szCs w:val="22"/>
          <w:lang w:val="en-US"/>
        </w:rPr>
      </w:pPr>
      <w:r w:rsidRPr="00316D29">
        <w:rPr>
          <w:rFonts w:hint="eastAsia"/>
          <w:sz w:val="22"/>
          <w:szCs w:val="22"/>
          <w:lang w:val="en-US"/>
        </w:rPr>
        <w:t>For non-interleaved CORESET, TRS/CSI-RS-based can dynamically share resources with PDCCH for Rel-15 UEs within a PDCCH CORESET</w:t>
      </w:r>
      <w:r w:rsidRPr="00316D29">
        <w:rPr>
          <w:rFonts w:hint="eastAsia"/>
          <w:b/>
          <w:bCs/>
          <w:sz w:val="22"/>
          <w:szCs w:val="22"/>
          <w:lang w:val="en-US"/>
        </w:rPr>
        <w:t xml:space="preserve"> </w:t>
      </w:r>
      <w:r w:rsidRPr="00316D29">
        <w:rPr>
          <w:rFonts w:hint="eastAsia"/>
          <w:sz w:val="22"/>
          <w:szCs w:val="22"/>
          <w:lang w:val="en-US"/>
        </w:rPr>
        <w:t>at candidate level granularity</w:t>
      </w:r>
    </w:p>
    <w:p w14:paraId="20893BAC" w14:textId="77777777" w:rsidR="00316D29" w:rsidRPr="00316D29" w:rsidRDefault="00316D29" w:rsidP="003C5AF5">
      <w:pPr>
        <w:pStyle w:val="ListParagraph"/>
        <w:numPr>
          <w:ilvl w:val="3"/>
          <w:numId w:val="46"/>
        </w:numPr>
        <w:spacing w:before="0"/>
        <w:contextualSpacing w:val="0"/>
        <w:rPr>
          <w:sz w:val="22"/>
          <w:szCs w:val="22"/>
          <w:lang w:val="en-US"/>
        </w:rPr>
      </w:pPr>
      <w:r w:rsidRPr="00316D29">
        <w:rPr>
          <w:rFonts w:hint="eastAsia"/>
          <w:sz w:val="22"/>
          <w:szCs w:val="22"/>
          <w:lang w:val="en-US"/>
        </w:rPr>
        <w:t>Exact number of impacted Rel-15 PDCCH candidates depends on CSI-RS mapping pattern, relative size and location of PDCCH CORESET, etc.)</w:t>
      </w:r>
    </w:p>
    <w:p w14:paraId="13214017" w14:textId="77777777" w:rsidR="00316D29" w:rsidRPr="004328DE" w:rsidRDefault="00316D29" w:rsidP="004328DE">
      <w:pPr>
        <w:rPr>
          <w:rFonts w:ascii="Times" w:hAnsi="Times" w:cs="Times"/>
          <w:lang w:val="en-US"/>
        </w:rPr>
      </w:pPr>
    </w:p>
    <w:p w14:paraId="76ED7F54" w14:textId="77777777" w:rsidR="004328DE" w:rsidRDefault="004328DE" w:rsidP="004328DE">
      <w:pPr>
        <w:rPr>
          <w:rFonts w:cs="Times"/>
        </w:rPr>
      </w:pPr>
    </w:p>
    <w:p w14:paraId="316BBC29" w14:textId="03A130D6" w:rsidR="009C0796" w:rsidRDefault="009C0796" w:rsidP="009C0796">
      <w:pPr>
        <w:pStyle w:val="Heading2"/>
      </w:pPr>
      <w:r>
        <w:t>Resource-consumption</w:t>
      </w:r>
    </w:p>
    <w:p w14:paraId="341C85D2" w14:textId="77777777" w:rsidR="004328DE" w:rsidRDefault="004328DE" w:rsidP="004328DE">
      <w:pPr>
        <w:rPr>
          <w:rFonts w:cs="Times"/>
        </w:rPr>
      </w:pPr>
      <w:r>
        <w:rPr>
          <w:rFonts w:cs="Times"/>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45469F9B" w14:textId="77777777" w:rsidR="004328DE" w:rsidRDefault="004328DE" w:rsidP="004328DE">
      <w:pPr>
        <w:rPr>
          <w:rFonts w:cs="Times"/>
        </w:rPr>
      </w:pPr>
    </w:p>
    <w:p w14:paraId="4165E0BD" w14:textId="77777777" w:rsidR="004328DE" w:rsidRPr="004328DE" w:rsidRDefault="004328DE" w:rsidP="003C5AF5">
      <w:pPr>
        <w:pStyle w:val="ListParagraph"/>
        <w:numPr>
          <w:ilvl w:val="0"/>
          <w:numId w:val="33"/>
        </w:numPr>
        <w:spacing w:before="0"/>
        <w:contextualSpacing w:val="0"/>
        <w:rPr>
          <w:rFonts w:cs="Times"/>
          <w:szCs w:val="20"/>
          <w:lang w:val="en-US"/>
        </w:rPr>
      </w:pPr>
      <w:r w:rsidRPr="004328DE">
        <w:rPr>
          <w:rFonts w:cs="Times"/>
          <w:szCs w:val="20"/>
          <w:lang w:val="en-US"/>
        </w:rPr>
        <w:t>If Behv-A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4328DE" w:rsidRPr="004328DE" w14:paraId="69FE4EED" w14:textId="77777777" w:rsidTr="004328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C6B8DEB" w14:textId="77777777" w:rsidR="004328DE" w:rsidRDefault="004328DE">
            <w:pPr>
              <w:jc w:val="center"/>
              <w:rPr>
                <w:rFonts w:cs="Times"/>
              </w:rPr>
            </w:pPr>
            <w:r>
              <w:rPr>
                <w:rFonts w:cs="Times"/>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3079B7" w14:textId="77777777" w:rsidR="004328DE" w:rsidRDefault="004328DE">
            <w:pPr>
              <w:jc w:val="center"/>
              <w:rPr>
                <w:rFonts w:cs="Times"/>
              </w:rPr>
            </w:pPr>
            <w:r>
              <w:rPr>
                <w:rFonts w:cs="Times"/>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BA395E" w14:textId="77777777" w:rsidR="004328DE" w:rsidRDefault="004328DE">
            <w:pPr>
              <w:jc w:val="center"/>
              <w:rPr>
                <w:rFonts w:cs="Times"/>
              </w:rPr>
            </w:pPr>
            <w:r>
              <w:rPr>
                <w:rFonts w:cs="Times"/>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637CDD3" w14:textId="77777777" w:rsidR="004328DE" w:rsidRDefault="004328DE">
            <w:pPr>
              <w:jc w:val="center"/>
              <w:rPr>
                <w:rFonts w:cs="Times"/>
              </w:rPr>
            </w:pPr>
            <w:r>
              <w:rPr>
                <w:rFonts w:cs="Times"/>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5DFE91A" w14:textId="77777777" w:rsidR="004328DE" w:rsidRDefault="004328DE">
            <w:pPr>
              <w:jc w:val="center"/>
              <w:rPr>
                <w:rFonts w:cs="Times"/>
              </w:rPr>
            </w:pPr>
            <w:r>
              <w:rPr>
                <w:rFonts w:cs="Times"/>
              </w:rPr>
              <w:t>Number of companies providing performance results</w:t>
            </w:r>
          </w:p>
        </w:tc>
      </w:tr>
      <w:tr w:rsidR="004328DE" w:rsidRPr="004328DE" w14:paraId="76F9375A" w14:textId="77777777" w:rsidTr="004328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5C26DB0C" w14:textId="77777777" w:rsidR="004328DE" w:rsidRDefault="004328DE">
            <w:pPr>
              <w:jc w:val="center"/>
              <w:rPr>
                <w:rFonts w:cs="Times"/>
              </w:rPr>
            </w:pPr>
            <w:r>
              <w:rPr>
                <w:rFonts w:cs="Times"/>
              </w:rPr>
              <w:t>PDSCH: MCS0, TB scaling 1.0</w:t>
            </w:r>
            <w:r>
              <w:rPr>
                <w:rFonts w:cs="Times"/>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9AE4C5A" w14:textId="77777777" w:rsidR="004328DE" w:rsidRDefault="004328DE">
            <w:pPr>
              <w:jc w:val="center"/>
              <w:rPr>
                <w:rFonts w:cs="Times"/>
              </w:rPr>
            </w:pPr>
            <w:r>
              <w:rPr>
                <w:rFonts w:cs="Times"/>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EB3EF3E" w14:textId="77777777" w:rsidR="004328DE" w:rsidRDefault="004328DE">
            <w:pPr>
              <w:jc w:val="center"/>
              <w:rPr>
                <w:rFonts w:cs="Times"/>
              </w:rPr>
            </w:pPr>
            <w:r>
              <w:rPr>
                <w:rFonts w:cs="Times"/>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7EDC922" w14:textId="77777777" w:rsidR="004328DE" w:rsidRDefault="004328DE">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49EC40" w14:textId="77777777" w:rsidR="004328DE" w:rsidRDefault="004328DE">
            <w:pPr>
              <w:jc w:val="center"/>
              <w:rPr>
                <w:rFonts w:cs="Times"/>
              </w:rPr>
            </w:pPr>
            <w:r>
              <w:rPr>
                <w:rFonts w:cs="Times"/>
              </w:rPr>
              <w:t xml:space="preserve">5 </w:t>
            </w:r>
            <w:r>
              <w:rPr>
                <w:rFonts w:cs="Times"/>
              </w:rPr>
              <w:br/>
              <w:t>(HW/HiSi, OPPO, ZTE, CATT, MTK)</w:t>
            </w:r>
          </w:p>
        </w:tc>
      </w:tr>
      <w:tr w:rsidR="004328DE" w:rsidRPr="00D57F05" w14:paraId="6479CC05" w14:textId="77777777" w:rsidTr="004328DE">
        <w:trPr>
          <w:trHeight w:val="804"/>
        </w:trPr>
        <w:tc>
          <w:tcPr>
            <w:tcW w:w="0" w:type="auto"/>
            <w:vMerge/>
            <w:tcBorders>
              <w:top w:val="single" w:sz="8" w:space="0" w:color="auto"/>
              <w:left w:val="single" w:sz="8" w:space="0" w:color="auto"/>
              <w:bottom w:val="nil"/>
              <w:right w:val="single" w:sz="8" w:space="0" w:color="auto"/>
            </w:tcBorders>
            <w:vAlign w:val="center"/>
            <w:hideMark/>
          </w:tcPr>
          <w:p w14:paraId="51CD6B4F"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509A9A07" w14:textId="77777777" w:rsidR="004328DE" w:rsidRDefault="004328DE">
            <w:pPr>
              <w:rPr>
                <w:rFonts w:ascii="Times" w:hAnsi="Times" w:cs="Times"/>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13E0B3" w14:textId="77777777" w:rsidR="004328DE" w:rsidRDefault="004328DE">
            <w:pPr>
              <w:jc w:val="center"/>
              <w:rPr>
                <w:rFonts w:cs="Times"/>
              </w:rPr>
            </w:pPr>
            <w:r>
              <w:rPr>
                <w:rFonts w:cs="Times"/>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A00AEB" w14:textId="77777777" w:rsidR="004328DE" w:rsidRDefault="004328DE">
            <w:pPr>
              <w:jc w:val="center"/>
              <w:rPr>
                <w:rFonts w:cs="Times"/>
              </w:rPr>
            </w:pPr>
            <w:r>
              <w:rPr>
                <w:rFonts w:cs="Times"/>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CFB5AF" w14:textId="77777777" w:rsidR="004328DE" w:rsidRDefault="004328DE">
            <w:pPr>
              <w:jc w:val="center"/>
              <w:rPr>
                <w:rFonts w:cs="Times"/>
              </w:rPr>
            </w:pPr>
            <w:r>
              <w:rPr>
                <w:rFonts w:cs="Times"/>
              </w:rPr>
              <w:t xml:space="preserve">7 </w:t>
            </w:r>
            <w:r>
              <w:rPr>
                <w:rFonts w:cs="Times"/>
              </w:rPr>
              <w:br/>
              <w:t>(Xiaomi, Intel, QC, Samsung, IDCC, Ericsson, vivo)</w:t>
            </w:r>
          </w:p>
        </w:tc>
      </w:tr>
      <w:tr w:rsidR="004328DE" w14:paraId="724CD572"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2F94C6AA"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79964258" w14:textId="77777777" w:rsidR="004328DE" w:rsidRDefault="004328DE">
            <w:pPr>
              <w:rPr>
                <w:rFonts w:ascii="Times" w:hAnsi="Times" w:cs="Times"/>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7C1AF7" w14:textId="77777777" w:rsidR="004328DE" w:rsidRDefault="004328DE">
            <w:pPr>
              <w:jc w:val="center"/>
              <w:rPr>
                <w:rFonts w:cs="Times"/>
              </w:rPr>
            </w:pPr>
            <w:r>
              <w:rPr>
                <w:rFonts w:cs="Times"/>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2325E8" w14:textId="77777777" w:rsidR="004328DE" w:rsidRDefault="004328DE">
            <w:pPr>
              <w:jc w:val="center"/>
              <w:rPr>
                <w:rFonts w:cs="Times"/>
              </w:rPr>
            </w:pPr>
            <w:r>
              <w:rPr>
                <w:rFonts w:cs="Times"/>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722D9D" w14:textId="77777777" w:rsidR="004328DE" w:rsidRDefault="004328DE">
            <w:pPr>
              <w:jc w:val="center"/>
              <w:rPr>
                <w:rFonts w:cs="Times"/>
              </w:rPr>
            </w:pPr>
            <w:r>
              <w:rPr>
                <w:rFonts w:cs="Times"/>
              </w:rPr>
              <w:t xml:space="preserve">1 (CATT) </w:t>
            </w:r>
          </w:p>
        </w:tc>
      </w:tr>
      <w:tr w:rsidR="004328DE" w14:paraId="7A92823C"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8A56889" w14:textId="77777777" w:rsidR="004328DE" w:rsidRDefault="004328DE">
            <w:pPr>
              <w:rPr>
                <w:rFonts w:ascii="Times" w:hAnsi="Times" w:cs="Times"/>
              </w:rPr>
            </w:pPr>
          </w:p>
        </w:tc>
        <w:tc>
          <w:tcPr>
            <w:tcW w:w="1017" w:type="dxa"/>
            <w:vMerge w:val="restart"/>
            <w:tcMar>
              <w:top w:w="0" w:type="dxa"/>
              <w:left w:w="108" w:type="dxa"/>
              <w:bottom w:w="0" w:type="dxa"/>
              <w:right w:w="108" w:type="dxa"/>
            </w:tcMar>
            <w:vAlign w:val="center"/>
            <w:hideMark/>
          </w:tcPr>
          <w:p w14:paraId="4CA7F575" w14:textId="77777777" w:rsidR="004328DE" w:rsidRDefault="004328DE">
            <w:pPr>
              <w:jc w:val="center"/>
              <w:rPr>
                <w:rFonts w:cs="Times"/>
              </w:rPr>
            </w:pPr>
            <w:r>
              <w:rPr>
                <w:rFonts w:cs="Times"/>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715A" w14:textId="77777777" w:rsidR="004328DE" w:rsidRDefault="004328DE">
            <w:pPr>
              <w:jc w:val="center"/>
              <w:rPr>
                <w:rFonts w:cs="Times"/>
              </w:rPr>
            </w:pPr>
            <w:r>
              <w:rPr>
                <w:rFonts w:cs="Times"/>
              </w:rPr>
              <w:t xml:space="preserve">1-symbol SSS, occupying 132 REs </w:t>
            </w:r>
            <w:r>
              <w:rPr>
                <w:rFonts w:cs="Times"/>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4898074" w14:textId="77777777" w:rsidR="004328DE" w:rsidRDefault="004328DE">
            <w:pPr>
              <w:jc w:val="center"/>
              <w:rPr>
                <w:rFonts w:cs="Times"/>
              </w:rPr>
            </w:pPr>
            <w:r>
              <w:rPr>
                <w:rFonts w:cs="Times"/>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E85" w14:textId="77777777" w:rsidR="004328DE" w:rsidRDefault="004328DE">
            <w:pPr>
              <w:jc w:val="center"/>
              <w:rPr>
                <w:rFonts w:cs="Times"/>
              </w:rPr>
            </w:pPr>
            <w:r>
              <w:rPr>
                <w:rFonts w:cs="Times"/>
              </w:rPr>
              <w:t>1 (IDCC)</w:t>
            </w:r>
          </w:p>
        </w:tc>
      </w:tr>
      <w:tr w:rsidR="004328DE" w:rsidRPr="00D57F05" w14:paraId="1F63224A" w14:textId="77777777" w:rsidTr="004328DE">
        <w:trPr>
          <w:trHeight w:val="804"/>
        </w:trPr>
        <w:tc>
          <w:tcPr>
            <w:tcW w:w="0" w:type="auto"/>
            <w:vMerge/>
            <w:tcBorders>
              <w:top w:val="single" w:sz="8" w:space="0" w:color="auto"/>
              <w:left w:val="single" w:sz="8" w:space="0" w:color="auto"/>
              <w:bottom w:val="nil"/>
              <w:right w:val="single" w:sz="8" w:space="0" w:color="auto"/>
            </w:tcBorders>
            <w:vAlign w:val="center"/>
            <w:hideMark/>
          </w:tcPr>
          <w:p w14:paraId="619B238B" w14:textId="77777777" w:rsidR="004328DE" w:rsidRDefault="004328DE">
            <w:pPr>
              <w:rPr>
                <w:rFonts w:ascii="Times" w:hAnsi="Times" w:cs="Times"/>
              </w:rPr>
            </w:pPr>
          </w:p>
        </w:tc>
        <w:tc>
          <w:tcPr>
            <w:tcW w:w="0" w:type="auto"/>
            <w:vMerge/>
            <w:vAlign w:val="center"/>
            <w:hideMark/>
          </w:tcPr>
          <w:p w14:paraId="17AF6D21" w14:textId="77777777" w:rsidR="004328DE" w:rsidRDefault="004328DE">
            <w:pPr>
              <w:rPr>
                <w:rFonts w:ascii="Times" w:hAnsi="Times" w:cs="Times"/>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3FFA5877" w14:textId="77777777" w:rsidR="004328DE" w:rsidRDefault="004328DE">
            <w:pPr>
              <w:jc w:val="center"/>
              <w:rPr>
                <w:rFonts w:cs="Times"/>
              </w:rPr>
            </w:pPr>
            <w:r>
              <w:rPr>
                <w:rFonts w:cs="Times"/>
              </w:rPr>
              <w:t xml:space="preserve">2-symbol SSS, occupying 264 REs </w:t>
            </w:r>
            <w:r>
              <w:rPr>
                <w:rFonts w:cs="Times"/>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220A008" w14:textId="77777777" w:rsidR="004328DE" w:rsidRDefault="004328DE">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8A7FB5E" w14:textId="77777777" w:rsidR="004328DE" w:rsidRDefault="004328DE">
            <w:pPr>
              <w:jc w:val="center"/>
              <w:rPr>
                <w:rFonts w:cs="Times"/>
              </w:rPr>
            </w:pPr>
            <w:r>
              <w:rPr>
                <w:rFonts w:cs="Times"/>
              </w:rPr>
              <w:t xml:space="preserve">6 </w:t>
            </w:r>
            <w:r>
              <w:rPr>
                <w:rFonts w:cs="Times"/>
              </w:rPr>
              <w:br/>
              <w:t>(HW/HiSi, vivo, ZTE, CATT, QC, Samsung)</w:t>
            </w:r>
          </w:p>
        </w:tc>
      </w:tr>
      <w:tr w:rsidR="004328DE" w14:paraId="7552E206"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392732E5" w14:textId="77777777" w:rsidR="004328DE" w:rsidRDefault="004328DE">
            <w:pPr>
              <w:rPr>
                <w:rFonts w:ascii="Times" w:hAnsi="Times" w:cs="Times"/>
              </w:rPr>
            </w:pPr>
          </w:p>
        </w:tc>
        <w:tc>
          <w:tcPr>
            <w:tcW w:w="0" w:type="auto"/>
            <w:vMerge/>
            <w:vAlign w:val="center"/>
            <w:hideMark/>
          </w:tcPr>
          <w:p w14:paraId="2FD85601" w14:textId="77777777" w:rsidR="004328DE" w:rsidRDefault="004328DE">
            <w:pPr>
              <w:rPr>
                <w:rFonts w:ascii="Times" w:hAnsi="Times" w:cs="Times"/>
              </w:rPr>
            </w:pPr>
          </w:p>
        </w:tc>
        <w:tc>
          <w:tcPr>
            <w:tcW w:w="0" w:type="auto"/>
            <w:vMerge/>
            <w:tcBorders>
              <w:top w:val="nil"/>
              <w:left w:val="single" w:sz="8" w:space="0" w:color="auto"/>
              <w:bottom w:val="single" w:sz="8" w:space="0" w:color="000000"/>
              <w:right w:val="nil"/>
            </w:tcBorders>
            <w:vAlign w:val="center"/>
            <w:hideMark/>
          </w:tcPr>
          <w:p w14:paraId="196843E6" w14:textId="77777777" w:rsidR="004328DE" w:rsidRDefault="004328DE">
            <w:pPr>
              <w:rPr>
                <w:rFonts w:ascii="Times" w:hAnsi="Times" w:cs="Times"/>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0198BC" w14:textId="77777777" w:rsidR="004328DE" w:rsidRDefault="004328DE">
            <w:pPr>
              <w:jc w:val="center"/>
              <w:rPr>
                <w:rFonts w:cs="Times"/>
              </w:rPr>
            </w:pPr>
            <w:r>
              <w:rPr>
                <w:rFonts w:cs="Times"/>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4D3764" w14:textId="77777777" w:rsidR="004328DE" w:rsidRDefault="004328DE">
            <w:pPr>
              <w:jc w:val="center"/>
              <w:rPr>
                <w:rFonts w:cs="Times"/>
              </w:rPr>
            </w:pPr>
            <w:r>
              <w:rPr>
                <w:rFonts w:cs="Times"/>
              </w:rPr>
              <w:t>1 (IDCC)</w:t>
            </w:r>
          </w:p>
        </w:tc>
      </w:tr>
      <w:tr w:rsidR="004328DE" w14:paraId="0E111F92"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7B5F333" w14:textId="77777777" w:rsidR="004328DE" w:rsidRDefault="004328DE">
            <w:pPr>
              <w:rPr>
                <w:rFonts w:ascii="Times" w:hAnsi="Times" w:cs="Times"/>
              </w:rPr>
            </w:pPr>
          </w:p>
        </w:tc>
        <w:tc>
          <w:tcPr>
            <w:tcW w:w="0" w:type="auto"/>
            <w:vMerge/>
            <w:vAlign w:val="center"/>
            <w:hideMark/>
          </w:tcPr>
          <w:p w14:paraId="6A3F981C" w14:textId="77777777" w:rsidR="004328DE" w:rsidRDefault="004328DE">
            <w:pPr>
              <w:rPr>
                <w:rFonts w:ascii="Times" w:hAnsi="Times" w:cs="Times"/>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BB46EF" w14:textId="77777777" w:rsidR="004328DE" w:rsidRDefault="004328DE">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F9D13B8" w14:textId="77777777" w:rsidR="004328DE" w:rsidRDefault="004328DE">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80A4BF8" w14:textId="77777777" w:rsidR="004328DE" w:rsidRDefault="004328DE">
            <w:pPr>
              <w:jc w:val="center"/>
              <w:rPr>
                <w:rFonts w:cs="Times"/>
              </w:rPr>
            </w:pPr>
            <w:r>
              <w:rPr>
                <w:rFonts w:cs="Times"/>
              </w:rPr>
              <w:t>1 (MTK)</w:t>
            </w:r>
          </w:p>
        </w:tc>
      </w:tr>
      <w:tr w:rsidR="004328DE" w14:paraId="5DCD78AE"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41F4D98A" w14:textId="77777777" w:rsidR="004328DE" w:rsidRDefault="004328DE">
            <w:pPr>
              <w:rPr>
                <w:rFonts w:ascii="Times" w:hAnsi="Times" w:cs="Times"/>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4A5122" w14:textId="77777777" w:rsidR="004328DE" w:rsidRDefault="004328DE">
            <w:pPr>
              <w:jc w:val="center"/>
              <w:rPr>
                <w:rFonts w:cs="Times"/>
              </w:rPr>
            </w:pPr>
            <w:r>
              <w:rPr>
                <w:rFonts w:cs="Times"/>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17628F" w14:textId="77777777" w:rsidR="004328DE" w:rsidRDefault="004328DE">
            <w:pPr>
              <w:jc w:val="center"/>
              <w:rPr>
                <w:rFonts w:cs="Times"/>
              </w:rPr>
            </w:pPr>
            <w:r>
              <w:rPr>
                <w:rFonts w:cs="Times"/>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132D06A8" w14:textId="77777777" w:rsidR="004328DE" w:rsidRDefault="004328DE">
            <w:pPr>
              <w:jc w:val="center"/>
              <w:rPr>
                <w:rFonts w:cs="Times"/>
              </w:rPr>
            </w:pPr>
            <w:r>
              <w:rPr>
                <w:rFonts w:cs="Times"/>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5146D" w14:textId="77777777" w:rsidR="004328DE" w:rsidRDefault="004328DE">
            <w:pPr>
              <w:jc w:val="center"/>
              <w:rPr>
                <w:rFonts w:cs="Times"/>
              </w:rPr>
            </w:pPr>
            <w:r>
              <w:rPr>
                <w:rFonts w:cs="Times"/>
              </w:rPr>
              <w:t>1 (Intel)</w:t>
            </w:r>
          </w:p>
        </w:tc>
      </w:tr>
      <w:tr w:rsidR="004328DE" w14:paraId="238DB8DE"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2E9B984F"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222ED429" w14:textId="77777777" w:rsidR="004328DE" w:rsidRDefault="004328DE">
            <w:pPr>
              <w:rPr>
                <w:rFonts w:ascii="Times" w:hAnsi="Times" w:cs="Times"/>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DEAFA" w14:textId="77777777" w:rsidR="004328DE" w:rsidRDefault="004328DE">
            <w:pPr>
              <w:jc w:val="center"/>
              <w:rPr>
                <w:rFonts w:cs="Times"/>
              </w:rPr>
            </w:pPr>
            <w:r>
              <w:rPr>
                <w:rFonts w:cs="Times"/>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7C80F7" w14:textId="77777777" w:rsidR="004328DE" w:rsidRDefault="004328DE">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C5F38" w14:textId="77777777" w:rsidR="004328DE" w:rsidRDefault="004328DE">
            <w:pPr>
              <w:jc w:val="center"/>
              <w:rPr>
                <w:rFonts w:cs="Times"/>
              </w:rPr>
            </w:pPr>
            <w:r>
              <w:rPr>
                <w:rFonts w:cs="Times"/>
              </w:rPr>
              <w:t>1 (HW/HiSi)</w:t>
            </w:r>
          </w:p>
        </w:tc>
      </w:tr>
      <w:tr w:rsidR="004328DE" w14:paraId="450CC4C4"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0EF9E81B"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244A03EA" w14:textId="77777777" w:rsidR="004328DE" w:rsidRDefault="004328DE">
            <w:pPr>
              <w:rPr>
                <w:rFonts w:ascii="Times"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684F303" w14:textId="77777777" w:rsidR="004328DE" w:rsidRDefault="004328DE">
            <w:pPr>
              <w:jc w:val="center"/>
              <w:rPr>
                <w:rFonts w:cs="Times"/>
              </w:rPr>
            </w:pPr>
            <w:r>
              <w:rPr>
                <w:rFonts w:cs="Times"/>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756B8D1C" w14:textId="77777777" w:rsidR="004328DE" w:rsidRDefault="004328DE">
            <w:pPr>
              <w:jc w:val="center"/>
              <w:rPr>
                <w:rFonts w:cs="Times"/>
              </w:rPr>
            </w:pPr>
            <w:r>
              <w:rPr>
                <w:rFonts w:cs="Times"/>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A114EE7" w14:textId="77777777" w:rsidR="004328DE" w:rsidRDefault="004328DE">
            <w:pPr>
              <w:jc w:val="center"/>
              <w:rPr>
                <w:rFonts w:cs="Times"/>
              </w:rPr>
            </w:pPr>
            <w:r>
              <w:rPr>
                <w:rFonts w:cs="Times"/>
              </w:rPr>
              <w:t>1 (Samsung)</w:t>
            </w:r>
          </w:p>
        </w:tc>
      </w:tr>
      <w:tr w:rsidR="004328DE" w14:paraId="1D50ADA9" w14:textId="77777777" w:rsidTr="004328DE">
        <w:trPr>
          <w:trHeight w:val="540"/>
        </w:trPr>
        <w:tc>
          <w:tcPr>
            <w:tcW w:w="0" w:type="auto"/>
            <w:vMerge/>
            <w:tcBorders>
              <w:top w:val="single" w:sz="8" w:space="0" w:color="auto"/>
              <w:left w:val="single" w:sz="8" w:space="0" w:color="auto"/>
              <w:bottom w:val="nil"/>
              <w:right w:val="single" w:sz="8" w:space="0" w:color="auto"/>
            </w:tcBorders>
            <w:vAlign w:val="center"/>
            <w:hideMark/>
          </w:tcPr>
          <w:p w14:paraId="15E56CAC"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1D86B151" w14:textId="77777777" w:rsidR="004328DE" w:rsidRDefault="004328DE">
            <w:pPr>
              <w:rPr>
                <w:rFonts w:ascii="Times" w:hAnsi="Times" w:cs="Times"/>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4D380E" w14:textId="77777777" w:rsidR="004328DE" w:rsidRDefault="004328DE">
            <w:pPr>
              <w:jc w:val="center"/>
              <w:rPr>
                <w:rFonts w:cs="Times"/>
              </w:rPr>
            </w:pPr>
            <w:r>
              <w:rPr>
                <w:rFonts w:cs="Times"/>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C63CD" w14:textId="77777777" w:rsidR="004328DE" w:rsidRDefault="004328DE">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3D8CD5" w14:textId="77777777" w:rsidR="004328DE" w:rsidRDefault="004328DE">
            <w:pPr>
              <w:jc w:val="center"/>
              <w:rPr>
                <w:rFonts w:cs="Times"/>
              </w:rPr>
            </w:pPr>
            <w:r>
              <w:rPr>
                <w:rFonts w:cs="Times"/>
              </w:rPr>
              <w:t xml:space="preserve">3 </w:t>
            </w:r>
            <w:r>
              <w:rPr>
                <w:rFonts w:cs="Times"/>
              </w:rPr>
              <w:br/>
              <w:t xml:space="preserve">(vivo, </w:t>
            </w:r>
            <w:r>
              <w:rPr>
                <w:rFonts w:cs="Times"/>
              </w:rPr>
              <w:br/>
              <w:t>ZTE, Ericsson)</w:t>
            </w:r>
          </w:p>
        </w:tc>
      </w:tr>
      <w:tr w:rsidR="004328DE" w14:paraId="3D3CE05B"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3B22DD8C"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439A23B1"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B58235B" w14:textId="77777777" w:rsidR="004328DE" w:rsidRDefault="004328DE">
            <w:pPr>
              <w:rPr>
                <w:rFonts w:ascii="Times" w:hAnsi="Times" w:cs="Times"/>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F511CAB" w14:textId="77777777" w:rsidR="004328DE" w:rsidRDefault="004328DE">
            <w:pPr>
              <w:jc w:val="center"/>
              <w:rPr>
                <w:rFonts w:cs="Times"/>
              </w:rPr>
            </w:pPr>
            <w:r>
              <w:rPr>
                <w:rFonts w:cs="Times"/>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5C5B851" w14:textId="77777777" w:rsidR="004328DE" w:rsidRDefault="004328DE">
            <w:pPr>
              <w:jc w:val="center"/>
              <w:rPr>
                <w:rFonts w:cs="Times"/>
              </w:rPr>
            </w:pPr>
            <w:r>
              <w:rPr>
                <w:rFonts w:cs="Times"/>
              </w:rPr>
              <w:t xml:space="preserve">1 (CATT) </w:t>
            </w:r>
          </w:p>
        </w:tc>
      </w:tr>
      <w:tr w:rsidR="004328DE" w14:paraId="00C475A8" w14:textId="77777777" w:rsidTr="004328DE">
        <w:trPr>
          <w:trHeight w:val="264"/>
        </w:trPr>
        <w:tc>
          <w:tcPr>
            <w:tcW w:w="0" w:type="auto"/>
            <w:vMerge/>
            <w:tcBorders>
              <w:top w:val="single" w:sz="8" w:space="0" w:color="auto"/>
              <w:left w:val="single" w:sz="8" w:space="0" w:color="auto"/>
              <w:bottom w:val="nil"/>
              <w:right w:val="single" w:sz="8" w:space="0" w:color="auto"/>
            </w:tcBorders>
            <w:vAlign w:val="center"/>
            <w:hideMark/>
          </w:tcPr>
          <w:p w14:paraId="6377D04F"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67F4AF5" w14:textId="77777777" w:rsidR="004328DE" w:rsidRDefault="004328DE">
            <w:pPr>
              <w:rPr>
                <w:rFonts w:ascii="Times" w:hAnsi="Times" w:cs="Times"/>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C6B4DD4" w14:textId="77777777" w:rsidR="004328DE" w:rsidRDefault="004328DE">
            <w:pPr>
              <w:jc w:val="center"/>
              <w:rPr>
                <w:rFonts w:cs="Times"/>
              </w:rPr>
            </w:pPr>
            <w:r>
              <w:rPr>
                <w:rFonts w:cs="Times"/>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959A08" w14:textId="77777777" w:rsidR="004328DE" w:rsidRDefault="004328DE">
            <w:pPr>
              <w:jc w:val="center"/>
              <w:rPr>
                <w:rFonts w:cs="Times"/>
              </w:rPr>
            </w:pPr>
            <w:r>
              <w:rPr>
                <w:rFonts w:cs="Times"/>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42DA7B" w14:textId="77777777" w:rsidR="004328DE" w:rsidRDefault="004328DE">
            <w:pPr>
              <w:jc w:val="center"/>
              <w:rPr>
                <w:rFonts w:cs="Times"/>
              </w:rPr>
            </w:pPr>
            <w:r>
              <w:rPr>
                <w:rFonts w:cs="Times"/>
              </w:rPr>
              <w:t xml:space="preserve">2 </w:t>
            </w:r>
            <w:r>
              <w:rPr>
                <w:rFonts w:cs="Times"/>
              </w:rPr>
              <w:br/>
              <w:t>(OPPO, QC)</w:t>
            </w:r>
          </w:p>
        </w:tc>
      </w:tr>
      <w:tr w:rsidR="004328DE" w14:paraId="4C29BC7B" w14:textId="77777777" w:rsidTr="004328DE">
        <w:trPr>
          <w:trHeight w:val="276"/>
        </w:trPr>
        <w:tc>
          <w:tcPr>
            <w:tcW w:w="0" w:type="auto"/>
            <w:vMerge/>
            <w:tcBorders>
              <w:top w:val="single" w:sz="8" w:space="0" w:color="auto"/>
              <w:left w:val="single" w:sz="8" w:space="0" w:color="auto"/>
              <w:bottom w:val="nil"/>
              <w:right w:val="single" w:sz="8" w:space="0" w:color="auto"/>
            </w:tcBorders>
            <w:vAlign w:val="center"/>
            <w:hideMark/>
          </w:tcPr>
          <w:p w14:paraId="0BE260C3" w14:textId="77777777" w:rsidR="004328DE" w:rsidRDefault="004328DE">
            <w:pPr>
              <w:rPr>
                <w:rFonts w:ascii="Times" w:hAnsi="Times" w:cs="Times"/>
              </w:rPr>
            </w:pPr>
          </w:p>
        </w:tc>
        <w:tc>
          <w:tcPr>
            <w:tcW w:w="0" w:type="auto"/>
            <w:vMerge/>
            <w:tcBorders>
              <w:top w:val="single" w:sz="8" w:space="0" w:color="auto"/>
              <w:left w:val="nil"/>
              <w:bottom w:val="nil"/>
              <w:right w:val="single" w:sz="8" w:space="0" w:color="auto"/>
            </w:tcBorders>
            <w:vAlign w:val="center"/>
            <w:hideMark/>
          </w:tcPr>
          <w:p w14:paraId="06A6CB32" w14:textId="77777777" w:rsidR="004328DE" w:rsidRDefault="004328DE">
            <w:pPr>
              <w:rPr>
                <w:rFonts w:ascii="Times" w:hAnsi="Times" w:cs="Times"/>
              </w:rPr>
            </w:pPr>
          </w:p>
        </w:tc>
        <w:tc>
          <w:tcPr>
            <w:tcW w:w="0" w:type="auto"/>
            <w:vMerge/>
            <w:tcBorders>
              <w:top w:val="single" w:sz="8" w:space="0" w:color="auto"/>
              <w:left w:val="nil"/>
              <w:bottom w:val="nil"/>
              <w:right w:val="nil"/>
            </w:tcBorders>
            <w:vAlign w:val="center"/>
            <w:hideMark/>
          </w:tcPr>
          <w:p w14:paraId="47CDFE8A" w14:textId="77777777" w:rsidR="004328DE" w:rsidRDefault="004328DE">
            <w:pPr>
              <w:rPr>
                <w:rFonts w:ascii="Times" w:hAnsi="Times" w:cs="Times"/>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ACD43" w14:textId="77777777" w:rsidR="004328DE" w:rsidRDefault="004328DE">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4C51" w14:textId="77777777" w:rsidR="004328DE" w:rsidRDefault="004328DE">
            <w:pPr>
              <w:jc w:val="center"/>
              <w:rPr>
                <w:rFonts w:cs="Times"/>
              </w:rPr>
            </w:pPr>
            <w:r>
              <w:rPr>
                <w:rFonts w:cs="Times"/>
              </w:rPr>
              <w:t>1 (MTK)</w:t>
            </w:r>
          </w:p>
        </w:tc>
      </w:tr>
      <w:tr w:rsidR="004328DE" w14:paraId="7BA77FDF" w14:textId="77777777" w:rsidTr="004328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309A97" w14:textId="77777777" w:rsidR="004328DE" w:rsidRDefault="004328DE">
            <w:pPr>
              <w:jc w:val="center"/>
              <w:rPr>
                <w:rFonts w:cs="Times"/>
              </w:rPr>
            </w:pPr>
            <w:r>
              <w:rPr>
                <w:rFonts w:cs="Times"/>
              </w:rPr>
              <w:t> </w:t>
            </w:r>
          </w:p>
        </w:tc>
      </w:tr>
      <w:tr w:rsidR="004328DE" w14:paraId="7BBE8771" w14:textId="77777777" w:rsidTr="004328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63E1994D" w14:textId="77777777" w:rsidR="004328DE" w:rsidRDefault="004328DE">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60C31296" w14:textId="77777777" w:rsidR="004328DE" w:rsidRDefault="004328DE">
            <w:pPr>
              <w:jc w:val="center"/>
              <w:rPr>
                <w:rFonts w:cs="Times"/>
              </w:rPr>
            </w:pPr>
            <w:r>
              <w:rPr>
                <w:rFonts w:cs="Times"/>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6ACE8BF" w14:textId="77777777" w:rsidR="004328DE" w:rsidRDefault="004328DE">
            <w:pPr>
              <w:jc w:val="center"/>
              <w:rPr>
                <w:rFonts w:cs="Times"/>
              </w:rPr>
            </w:pPr>
            <w:r>
              <w:rPr>
                <w:rFonts w:cs="Times"/>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9C294" w14:textId="77777777" w:rsidR="004328DE" w:rsidRDefault="004328DE">
            <w:pPr>
              <w:jc w:val="center"/>
              <w:rPr>
                <w:rFonts w:cs="Times"/>
              </w:rPr>
            </w:pPr>
            <w:r>
              <w:rPr>
                <w:rFonts w:cs="Times"/>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A5D6A" w14:textId="77777777" w:rsidR="004328DE" w:rsidRDefault="004328DE">
            <w:pPr>
              <w:jc w:val="center"/>
              <w:rPr>
                <w:rFonts w:cs="Times"/>
              </w:rPr>
            </w:pPr>
            <w:r>
              <w:rPr>
                <w:rFonts w:cs="Times"/>
              </w:rPr>
              <w:t xml:space="preserve">4 </w:t>
            </w:r>
            <w:r>
              <w:rPr>
                <w:rFonts w:cs="Times"/>
              </w:rPr>
              <w:br/>
              <w:t>(OPPO, ZTE, MTK, Intel)</w:t>
            </w:r>
          </w:p>
        </w:tc>
      </w:tr>
      <w:tr w:rsidR="004328DE" w14:paraId="2116E4C9"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575EF562" w14:textId="77777777" w:rsidR="004328DE" w:rsidRDefault="004328DE">
            <w:pPr>
              <w:rPr>
                <w:rFonts w:ascii="Times"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F889D7" w14:textId="77777777" w:rsidR="004328DE" w:rsidRDefault="004328DE">
            <w:pPr>
              <w:jc w:val="center"/>
              <w:rPr>
                <w:rFonts w:cs="Times"/>
              </w:rPr>
            </w:pPr>
            <w:r>
              <w:rPr>
                <w:rFonts w:cs="Times"/>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CCE3C3" w14:textId="77777777" w:rsidR="004328DE" w:rsidRDefault="004328DE">
            <w:pPr>
              <w:jc w:val="center"/>
              <w:rPr>
                <w:rFonts w:cs="Times"/>
              </w:rPr>
            </w:pPr>
            <w:r>
              <w:rPr>
                <w:rFonts w:cs="Times"/>
              </w:rPr>
              <w:t xml:space="preserve">3-symbol SSS, occupying 396 REs </w:t>
            </w:r>
            <w:r>
              <w:rPr>
                <w:rFonts w:cs="Times"/>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44A5DA0" w14:textId="77777777" w:rsidR="004328DE" w:rsidRDefault="004328DE">
            <w:pPr>
              <w:jc w:val="center"/>
              <w:rPr>
                <w:rFonts w:cs="Times"/>
              </w:rPr>
            </w:pPr>
            <w:r>
              <w:rPr>
                <w:rFonts w:cs="Times"/>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3F675EE" w14:textId="77777777" w:rsidR="004328DE" w:rsidRDefault="004328DE">
            <w:pPr>
              <w:jc w:val="center"/>
              <w:rPr>
                <w:rFonts w:cs="Times"/>
              </w:rPr>
            </w:pPr>
            <w:r>
              <w:rPr>
                <w:rFonts w:cs="Times"/>
              </w:rPr>
              <w:t>1 (MTK)</w:t>
            </w:r>
          </w:p>
        </w:tc>
      </w:tr>
      <w:tr w:rsidR="004328DE" w14:paraId="0F3459BC"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0653A4C7" w14:textId="77777777" w:rsidR="004328DE" w:rsidRDefault="004328DE">
            <w:pPr>
              <w:rPr>
                <w:rFonts w:ascii="Times"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1E50AC8" w14:textId="77777777" w:rsidR="004328DE" w:rsidRDefault="004328DE">
            <w:pPr>
              <w:jc w:val="center"/>
              <w:rPr>
                <w:rFonts w:cs="Times"/>
              </w:rPr>
            </w:pPr>
            <w:r>
              <w:rPr>
                <w:rFonts w:cs="Times"/>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B861A" w14:textId="77777777" w:rsidR="004328DE" w:rsidRDefault="004328DE">
            <w:pPr>
              <w:jc w:val="center"/>
              <w:rPr>
                <w:rFonts w:cs="Times"/>
              </w:rPr>
            </w:pPr>
            <w:r>
              <w:rPr>
                <w:rFonts w:cs="Times"/>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32B47F6B" w14:textId="77777777" w:rsidR="004328DE" w:rsidRDefault="004328DE">
            <w:pPr>
              <w:jc w:val="center"/>
              <w:rPr>
                <w:rFonts w:cs="Times"/>
              </w:rPr>
            </w:pPr>
            <w:r>
              <w:rPr>
                <w:rFonts w:cs="Times"/>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8FBE5" w14:textId="77777777" w:rsidR="004328DE" w:rsidRDefault="004328DE">
            <w:pPr>
              <w:jc w:val="center"/>
              <w:rPr>
                <w:rFonts w:cs="Times"/>
              </w:rPr>
            </w:pPr>
            <w:r>
              <w:rPr>
                <w:rFonts w:cs="Times"/>
              </w:rPr>
              <w:t>1 (Intel)</w:t>
            </w:r>
          </w:p>
        </w:tc>
      </w:tr>
      <w:tr w:rsidR="004328DE" w14:paraId="6AEB5268" w14:textId="77777777" w:rsidTr="004328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66633718"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7457D99" w14:textId="77777777" w:rsidR="004328DE" w:rsidRDefault="004328DE">
            <w:pPr>
              <w:rPr>
                <w:rFonts w:ascii="Times" w:hAnsi="Times" w:cs="Times"/>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EFFCF3" w14:textId="77777777" w:rsidR="004328DE" w:rsidRDefault="004328DE">
            <w:pPr>
              <w:jc w:val="center"/>
              <w:rPr>
                <w:rFonts w:cs="Times"/>
              </w:rPr>
            </w:pPr>
            <w:r>
              <w:rPr>
                <w:rFonts w:cs="Times"/>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04C7A9C2" w14:textId="77777777" w:rsidR="004328DE" w:rsidRDefault="004328DE">
            <w:pPr>
              <w:jc w:val="center"/>
              <w:rPr>
                <w:rFonts w:cs="Times"/>
              </w:rPr>
            </w:pPr>
            <w:r>
              <w:rPr>
                <w:rFonts w:cs="Times"/>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822C8" w14:textId="77777777" w:rsidR="004328DE" w:rsidRDefault="004328DE">
            <w:pPr>
              <w:jc w:val="center"/>
              <w:rPr>
                <w:rFonts w:cs="Times"/>
              </w:rPr>
            </w:pPr>
            <w:r>
              <w:rPr>
                <w:rFonts w:cs="Times"/>
              </w:rPr>
              <w:t>1 (Intel)</w:t>
            </w:r>
          </w:p>
        </w:tc>
      </w:tr>
      <w:tr w:rsidR="004328DE" w14:paraId="18F77915" w14:textId="77777777" w:rsidTr="004328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60C55471"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D456C37" w14:textId="77777777" w:rsidR="004328DE" w:rsidRDefault="004328DE">
            <w:pPr>
              <w:rPr>
                <w:rFonts w:ascii="Times" w:hAnsi="Times" w:cs="Times"/>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B552271" w14:textId="77777777" w:rsidR="004328DE" w:rsidRDefault="004328DE">
            <w:pPr>
              <w:jc w:val="center"/>
              <w:rPr>
                <w:rFonts w:cs="Times"/>
              </w:rPr>
            </w:pPr>
            <w:r>
              <w:rPr>
                <w:rFonts w:cs="Times"/>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72630" w14:textId="77777777" w:rsidR="004328DE" w:rsidRDefault="004328DE">
            <w:pPr>
              <w:jc w:val="center"/>
              <w:rPr>
                <w:rFonts w:cs="Times"/>
              </w:rPr>
            </w:pPr>
            <w:r>
              <w:rPr>
                <w:rFonts w:cs="Times"/>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0D0D0" w14:textId="77777777" w:rsidR="004328DE" w:rsidRDefault="004328DE">
            <w:pPr>
              <w:jc w:val="center"/>
              <w:rPr>
                <w:rFonts w:cs="Times"/>
              </w:rPr>
            </w:pPr>
            <w:r>
              <w:rPr>
                <w:rFonts w:cs="Times"/>
              </w:rPr>
              <w:t>1 (OPPO)</w:t>
            </w:r>
          </w:p>
        </w:tc>
      </w:tr>
      <w:tr w:rsidR="004328DE" w14:paraId="3B4394EC" w14:textId="77777777" w:rsidTr="004328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68ECD2F9"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60668B13"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58F231F7" w14:textId="77777777" w:rsidR="004328DE" w:rsidRDefault="004328DE">
            <w:pPr>
              <w:rPr>
                <w:rFonts w:ascii="Times" w:hAnsi="Times" w:cs="Times"/>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B74E" w14:textId="77777777" w:rsidR="004328DE" w:rsidRDefault="004328DE">
            <w:pPr>
              <w:jc w:val="center"/>
              <w:rPr>
                <w:rFonts w:cs="Times"/>
              </w:rPr>
            </w:pPr>
            <w:r>
              <w:rPr>
                <w:rFonts w:cs="Times"/>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C1EBA" w14:textId="77777777" w:rsidR="004328DE" w:rsidRDefault="004328DE">
            <w:pPr>
              <w:jc w:val="center"/>
              <w:rPr>
                <w:rFonts w:cs="Times"/>
              </w:rPr>
            </w:pPr>
            <w:r>
              <w:rPr>
                <w:rFonts w:cs="Times"/>
              </w:rPr>
              <w:t>1 (MTK)</w:t>
            </w:r>
          </w:p>
        </w:tc>
      </w:tr>
    </w:tbl>
    <w:p w14:paraId="2AB4E2EC" w14:textId="77777777" w:rsidR="004328DE" w:rsidRDefault="004328DE" w:rsidP="004328DE">
      <w:pPr>
        <w:rPr>
          <w:rFonts w:ascii="Times" w:eastAsia="PMingLiU" w:hAnsi="Times" w:cs="Times"/>
        </w:rPr>
      </w:pPr>
    </w:p>
    <w:p w14:paraId="7872529F" w14:textId="77777777" w:rsidR="004328DE" w:rsidRPr="00D57F05" w:rsidRDefault="004328DE" w:rsidP="003C5AF5">
      <w:pPr>
        <w:pStyle w:val="ListParagraph"/>
        <w:numPr>
          <w:ilvl w:val="0"/>
          <w:numId w:val="33"/>
        </w:numPr>
        <w:spacing w:before="0"/>
        <w:contextualSpacing w:val="0"/>
        <w:rPr>
          <w:rFonts w:eastAsia="Batang" w:cs="Times"/>
          <w:szCs w:val="20"/>
          <w:lang w:val="en-US"/>
        </w:rPr>
      </w:pPr>
      <w:r w:rsidRPr="00D57F05">
        <w:rPr>
          <w:rFonts w:cs="Times"/>
          <w:szCs w:val="20"/>
          <w:lang w:val="en-US"/>
        </w:rPr>
        <w:t>If Behv-B is assumed,</w:t>
      </w:r>
    </w:p>
    <w:tbl>
      <w:tblPr>
        <w:tblW w:w="9143" w:type="dxa"/>
        <w:tblInd w:w="606" w:type="dxa"/>
        <w:tblCellMar>
          <w:left w:w="0" w:type="dxa"/>
          <w:right w:w="0" w:type="dxa"/>
        </w:tblCellMar>
        <w:tblLook w:val="04A0" w:firstRow="1" w:lastRow="0" w:firstColumn="1" w:lastColumn="0" w:noHBand="0" w:noVBand="1"/>
      </w:tblPr>
      <w:tblGrid>
        <w:gridCol w:w="996"/>
        <w:gridCol w:w="1017"/>
        <w:gridCol w:w="4163"/>
        <w:gridCol w:w="1094"/>
        <w:gridCol w:w="1873"/>
      </w:tblGrid>
      <w:tr w:rsidR="004328DE" w:rsidRPr="00D57F05" w14:paraId="11C5F1C4" w14:textId="77777777" w:rsidTr="004328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88443" w14:textId="77777777" w:rsidR="004328DE" w:rsidRDefault="004328DE">
            <w:pPr>
              <w:rPr>
                <w:rFonts w:cs="Times"/>
                <w:color w:val="000000"/>
              </w:rPr>
            </w:pPr>
            <w:r>
              <w:rPr>
                <w:rFonts w:cs="Times"/>
                <w:color w:val="00000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56EAC4" w14:textId="77777777" w:rsidR="004328DE" w:rsidRDefault="004328DE">
            <w:pPr>
              <w:jc w:val="center"/>
              <w:rPr>
                <w:rFonts w:cs="Times"/>
                <w:color w:val="000000"/>
              </w:rPr>
            </w:pPr>
            <w:r>
              <w:rPr>
                <w:rFonts w:cs="Times"/>
                <w:color w:val="00000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790E4F" w14:textId="77777777" w:rsidR="004328DE" w:rsidRDefault="004328DE">
            <w:pPr>
              <w:jc w:val="center"/>
              <w:rPr>
                <w:rFonts w:cs="Times"/>
                <w:color w:val="000000"/>
              </w:rPr>
            </w:pPr>
            <w:r>
              <w:rPr>
                <w:rFonts w:cs="Times"/>
                <w:color w:val="00000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26D3E1" w14:textId="77777777" w:rsidR="004328DE" w:rsidRDefault="004328DE">
            <w:pPr>
              <w:jc w:val="center"/>
              <w:rPr>
                <w:rFonts w:cs="Times"/>
                <w:color w:val="000000"/>
              </w:rPr>
            </w:pPr>
            <w:r>
              <w:rPr>
                <w:rFonts w:cs="Times"/>
                <w:color w:val="00000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9B16CA" w14:textId="77777777" w:rsidR="004328DE" w:rsidRDefault="004328DE">
            <w:pPr>
              <w:jc w:val="center"/>
              <w:rPr>
                <w:rFonts w:cs="Times"/>
                <w:color w:val="000000"/>
              </w:rPr>
            </w:pPr>
            <w:r>
              <w:rPr>
                <w:rFonts w:cs="Times"/>
                <w:color w:val="000000"/>
              </w:rPr>
              <w:t>Number of companies providing performance results</w:t>
            </w:r>
          </w:p>
        </w:tc>
      </w:tr>
      <w:tr w:rsidR="004328DE" w:rsidRPr="00B06767" w14:paraId="22D02982" w14:textId="77777777" w:rsidTr="004328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71D8B063" w14:textId="77777777" w:rsidR="004328DE" w:rsidRDefault="004328DE">
            <w:pPr>
              <w:jc w:val="center"/>
              <w:rPr>
                <w:rFonts w:cs="Times"/>
                <w:color w:val="000000"/>
              </w:rPr>
            </w:pPr>
            <w:r>
              <w:rPr>
                <w:rFonts w:cs="Times"/>
                <w:color w:val="000000"/>
              </w:rPr>
              <w:t>PDSCH: MCS0, TB scaling 1.0</w:t>
            </w:r>
            <w:r>
              <w:rPr>
                <w:rFonts w:cs="Times"/>
                <w:color w:val="00000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20F3AB0C" w14:textId="77777777" w:rsidR="004328DE" w:rsidRDefault="004328DE">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EF5A02F" w14:textId="77777777" w:rsidR="004328DE" w:rsidRDefault="004328DE">
            <w:pPr>
              <w:jc w:val="center"/>
              <w:rPr>
                <w:rFonts w:cs="Times"/>
                <w:color w:val="000000"/>
              </w:rPr>
            </w:pPr>
            <w:r>
              <w:rPr>
                <w:rFonts w:cs="Times"/>
                <w:color w:val="00000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0F0715" w14:textId="77777777" w:rsidR="004328DE" w:rsidRDefault="004328DE">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B8FB2EF" w14:textId="77777777" w:rsidR="004328DE" w:rsidRPr="00D57F05" w:rsidRDefault="004328DE">
            <w:pPr>
              <w:jc w:val="center"/>
              <w:rPr>
                <w:rFonts w:cs="Times"/>
                <w:color w:val="000000"/>
                <w:lang w:val="fi-FI"/>
              </w:rPr>
            </w:pPr>
            <w:r w:rsidRPr="00D57F05">
              <w:rPr>
                <w:rFonts w:cs="Times"/>
                <w:color w:val="000000"/>
                <w:lang w:val="fi-FI"/>
              </w:rPr>
              <w:t xml:space="preserve">4 </w:t>
            </w:r>
            <w:r w:rsidRPr="00D57F05">
              <w:rPr>
                <w:rFonts w:cs="Times"/>
                <w:color w:val="000000"/>
                <w:lang w:val="fi-FI"/>
              </w:rPr>
              <w:br/>
              <w:t>(HW/HiSi, OPPO, ZTE, MTK)</w:t>
            </w:r>
          </w:p>
        </w:tc>
      </w:tr>
      <w:tr w:rsidR="004328DE" w14:paraId="5C9713E1"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26D519EC" w14:textId="77777777" w:rsidR="004328DE" w:rsidRPr="00D57F05" w:rsidRDefault="004328DE">
            <w:pPr>
              <w:rPr>
                <w:rFonts w:ascii="Times" w:hAnsi="Times" w:cs="Times"/>
                <w:color w:val="000000"/>
                <w:lang w:val="fi-FI"/>
              </w:rPr>
            </w:pPr>
          </w:p>
        </w:tc>
        <w:tc>
          <w:tcPr>
            <w:tcW w:w="0" w:type="auto"/>
            <w:vMerge/>
            <w:tcBorders>
              <w:top w:val="nil"/>
              <w:left w:val="nil"/>
              <w:bottom w:val="nil"/>
              <w:right w:val="single" w:sz="8" w:space="0" w:color="auto"/>
            </w:tcBorders>
            <w:vAlign w:val="center"/>
            <w:hideMark/>
          </w:tcPr>
          <w:p w14:paraId="58504754" w14:textId="77777777" w:rsidR="004328DE" w:rsidRPr="00D57F05" w:rsidRDefault="004328DE">
            <w:pPr>
              <w:rPr>
                <w:rFonts w:ascii="Times" w:hAnsi="Times" w:cs="Times"/>
                <w:color w:val="00000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CD3E21" w14:textId="77777777" w:rsidR="004328DE" w:rsidRDefault="004328DE">
            <w:pPr>
              <w:jc w:val="center"/>
              <w:rPr>
                <w:rFonts w:cs="Times"/>
                <w:color w:val="000000"/>
              </w:rPr>
            </w:pPr>
            <w:r>
              <w:rPr>
                <w:rFonts w:cs="Times"/>
                <w:color w:val="00000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D53EF2" w14:textId="77777777" w:rsidR="004328DE" w:rsidRDefault="004328DE">
            <w:pPr>
              <w:jc w:val="center"/>
              <w:rPr>
                <w:rFonts w:cs="Times"/>
                <w:color w:val="000000"/>
              </w:rPr>
            </w:pPr>
            <w:r>
              <w:rPr>
                <w:rFonts w:cs="Times"/>
                <w:color w:val="00000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DCA447" w14:textId="77777777" w:rsidR="004328DE" w:rsidRDefault="004328DE">
            <w:pPr>
              <w:jc w:val="center"/>
              <w:rPr>
                <w:rFonts w:cs="Times"/>
                <w:color w:val="000000"/>
              </w:rPr>
            </w:pPr>
            <w:r>
              <w:rPr>
                <w:rFonts w:cs="Times"/>
                <w:color w:val="000000"/>
              </w:rPr>
              <w:t xml:space="preserve">2 </w:t>
            </w:r>
            <w:r>
              <w:rPr>
                <w:rFonts w:cs="Times"/>
                <w:color w:val="000000"/>
              </w:rPr>
              <w:br/>
              <w:t>(vivo, Samsung)</w:t>
            </w:r>
          </w:p>
        </w:tc>
      </w:tr>
      <w:tr w:rsidR="004328DE" w14:paraId="227FE5B4"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2AE281A5" w14:textId="77777777" w:rsidR="004328DE" w:rsidRDefault="004328DE">
            <w:pPr>
              <w:rPr>
                <w:rFonts w:ascii="Times"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E9467CA" w14:textId="77777777" w:rsidR="004328DE" w:rsidRDefault="004328DE">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5E89D9" w14:textId="77777777" w:rsidR="004328DE" w:rsidRDefault="004328DE">
            <w:pPr>
              <w:jc w:val="center"/>
              <w:rPr>
                <w:rFonts w:cs="Times"/>
                <w:color w:val="000000"/>
              </w:rPr>
            </w:pPr>
            <w:r>
              <w:rPr>
                <w:rFonts w:cs="Times"/>
                <w:color w:val="000000"/>
              </w:rPr>
              <w:t xml:space="preserve">2-symbol SSS, occupying 264 REs </w:t>
            </w:r>
            <w:r>
              <w:rPr>
                <w:rFonts w:cs="Times"/>
                <w:color w:val="00000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DB1F06"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42172D" w14:textId="77777777" w:rsidR="004328DE" w:rsidRDefault="004328DE">
            <w:pPr>
              <w:jc w:val="center"/>
              <w:rPr>
                <w:rFonts w:cs="Times"/>
                <w:color w:val="000000"/>
              </w:rPr>
            </w:pPr>
            <w:r>
              <w:rPr>
                <w:rFonts w:cs="Times"/>
                <w:color w:val="000000"/>
              </w:rPr>
              <w:t xml:space="preserve">3 </w:t>
            </w:r>
            <w:r>
              <w:rPr>
                <w:rFonts w:cs="Times"/>
                <w:color w:val="000000"/>
              </w:rPr>
              <w:br/>
              <w:t>(HW/HiSi, vivo, ZTE)</w:t>
            </w:r>
          </w:p>
        </w:tc>
      </w:tr>
      <w:tr w:rsidR="004328DE" w14:paraId="0D41AC22" w14:textId="77777777" w:rsidTr="004328DE">
        <w:trPr>
          <w:trHeight w:val="540"/>
        </w:trPr>
        <w:tc>
          <w:tcPr>
            <w:tcW w:w="0" w:type="auto"/>
            <w:vMerge/>
            <w:tcBorders>
              <w:top w:val="nil"/>
              <w:left w:val="single" w:sz="8" w:space="0" w:color="auto"/>
              <w:bottom w:val="nil"/>
              <w:right w:val="single" w:sz="8" w:space="0" w:color="auto"/>
            </w:tcBorders>
            <w:vAlign w:val="center"/>
            <w:hideMark/>
          </w:tcPr>
          <w:p w14:paraId="1F9BE164"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3A22793E" w14:textId="77777777" w:rsidR="004328DE" w:rsidRDefault="004328DE">
            <w:pPr>
              <w:rPr>
                <w:rFonts w:ascii="Times" w:hAnsi="Times" w:cs="Times"/>
                <w:color w:val="00000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92170A" w14:textId="77777777" w:rsidR="004328DE" w:rsidRDefault="004328DE">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8ABA78"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204D48" w14:textId="77777777" w:rsidR="004328DE" w:rsidRDefault="004328DE">
            <w:pPr>
              <w:jc w:val="center"/>
              <w:rPr>
                <w:rFonts w:cs="Times"/>
                <w:color w:val="000000"/>
              </w:rPr>
            </w:pPr>
            <w:r>
              <w:rPr>
                <w:rFonts w:cs="Times"/>
                <w:color w:val="000000"/>
              </w:rPr>
              <w:t>1 (MTK)</w:t>
            </w:r>
          </w:p>
        </w:tc>
      </w:tr>
      <w:tr w:rsidR="004328DE" w14:paraId="29A52C5A" w14:textId="77777777" w:rsidTr="004328DE">
        <w:trPr>
          <w:trHeight w:val="804"/>
        </w:trPr>
        <w:tc>
          <w:tcPr>
            <w:tcW w:w="0" w:type="auto"/>
            <w:vMerge/>
            <w:tcBorders>
              <w:top w:val="nil"/>
              <w:left w:val="single" w:sz="8" w:space="0" w:color="auto"/>
              <w:bottom w:val="nil"/>
              <w:right w:val="single" w:sz="8" w:space="0" w:color="auto"/>
            </w:tcBorders>
            <w:vAlign w:val="center"/>
            <w:hideMark/>
          </w:tcPr>
          <w:p w14:paraId="2B755A30" w14:textId="77777777" w:rsidR="004328DE" w:rsidRDefault="004328DE">
            <w:pPr>
              <w:rPr>
                <w:rFonts w:ascii="Times" w:hAnsi="Times" w:cs="Times"/>
                <w:color w:val="00000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11A201" w14:textId="77777777" w:rsidR="004328DE" w:rsidRDefault="004328DE">
            <w:pPr>
              <w:jc w:val="center"/>
              <w:rPr>
                <w:rFonts w:cs="Times"/>
                <w:color w:val="000000"/>
              </w:rPr>
            </w:pPr>
            <w:r>
              <w:rPr>
                <w:rFonts w:cs="Times"/>
                <w:color w:val="00000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0CD8A" w14:textId="77777777" w:rsidR="004328DE" w:rsidRDefault="004328DE">
            <w:pPr>
              <w:jc w:val="center"/>
              <w:rPr>
                <w:rFonts w:cs="Times"/>
                <w:color w:val="000000"/>
              </w:rPr>
            </w:pPr>
            <w:r>
              <w:rPr>
                <w:rFonts w:cs="Times"/>
                <w:color w:val="00000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B5A046C"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685C2E" w14:textId="77777777" w:rsidR="004328DE" w:rsidRDefault="004328DE">
            <w:pPr>
              <w:jc w:val="center"/>
              <w:rPr>
                <w:rFonts w:cs="Times"/>
                <w:color w:val="000000"/>
              </w:rPr>
            </w:pPr>
            <w:r>
              <w:rPr>
                <w:rFonts w:cs="Times"/>
                <w:color w:val="000000"/>
              </w:rPr>
              <w:t>1 (HW/HiSi)</w:t>
            </w:r>
          </w:p>
        </w:tc>
      </w:tr>
      <w:tr w:rsidR="004328DE" w14:paraId="70B9C3B8"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40A331CA"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4FB9FBF5" w14:textId="77777777" w:rsidR="004328DE" w:rsidRDefault="004328DE">
            <w:pPr>
              <w:rPr>
                <w:rFonts w:ascii="Times" w:hAnsi="Times" w:cs="Times"/>
                <w:color w:val="00000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D03BD39" w14:textId="77777777" w:rsidR="004328DE" w:rsidRDefault="004328DE">
            <w:pPr>
              <w:jc w:val="center"/>
              <w:rPr>
                <w:rFonts w:cs="Times"/>
                <w:color w:val="000000"/>
              </w:rPr>
            </w:pPr>
            <w:r>
              <w:rPr>
                <w:rFonts w:cs="Times"/>
                <w:color w:val="00000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37EF7AC" w14:textId="77777777" w:rsidR="004328DE" w:rsidRDefault="004328DE">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8F02B4C" w14:textId="77777777" w:rsidR="004328DE" w:rsidRDefault="004328DE">
            <w:pPr>
              <w:jc w:val="center"/>
              <w:rPr>
                <w:rFonts w:cs="Times"/>
                <w:color w:val="000000"/>
              </w:rPr>
            </w:pPr>
            <w:r>
              <w:rPr>
                <w:rFonts w:cs="Times"/>
                <w:color w:val="000000"/>
              </w:rPr>
              <w:t>2 (vivo, ZTE)</w:t>
            </w:r>
          </w:p>
        </w:tc>
      </w:tr>
      <w:tr w:rsidR="004328DE" w14:paraId="34164C82"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21966421"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218C0A40" w14:textId="77777777" w:rsidR="004328DE" w:rsidRDefault="004328DE">
            <w:pPr>
              <w:rPr>
                <w:rFonts w:ascii="Times" w:hAnsi="Times" w:cs="Times"/>
                <w:color w:val="000000"/>
              </w:rPr>
            </w:pPr>
          </w:p>
        </w:tc>
        <w:tc>
          <w:tcPr>
            <w:tcW w:w="0" w:type="auto"/>
            <w:vMerge/>
            <w:tcBorders>
              <w:top w:val="nil"/>
              <w:left w:val="nil"/>
              <w:bottom w:val="single" w:sz="8" w:space="0" w:color="000000"/>
              <w:right w:val="single" w:sz="8" w:space="0" w:color="auto"/>
            </w:tcBorders>
            <w:vAlign w:val="center"/>
            <w:hideMark/>
          </w:tcPr>
          <w:p w14:paraId="1471FEF0" w14:textId="77777777" w:rsidR="004328DE" w:rsidRDefault="004328DE">
            <w:pPr>
              <w:rPr>
                <w:rFonts w:ascii="Times"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DEDD0" w14:textId="77777777" w:rsidR="004328DE" w:rsidRDefault="004328DE">
            <w:pPr>
              <w:jc w:val="center"/>
              <w:rPr>
                <w:rFonts w:cs="Times"/>
                <w:color w:val="000000"/>
              </w:rPr>
            </w:pPr>
            <w:r>
              <w:rPr>
                <w:rFonts w:cs="Times"/>
                <w:color w:val="00000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A94057" w14:textId="77777777" w:rsidR="004328DE" w:rsidRDefault="004328DE">
            <w:pPr>
              <w:jc w:val="center"/>
              <w:rPr>
                <w:rFonts w:cs="Times"/>
                <w:color w:val="000000"/>
              </w:rPr>
            </w:pPr>
            <w:r>
              <w:rPr>
                <w:rFonts w:cs="Times"/>
                <w:color w:val="000000"/>
              </w:rPr>
              <w:t>1 (CATT)</w:t>
            </w:r>
          </w:p>
        </w:tc>
      </w:tr>
      <w:tr w:rsidR="004328DE" w14:paraId="41D4B5ED"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5681D74A"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4E2D1756" w14:textId="77777777" w:rsidR="004328DE" w:rsidRDefault="004328DE">
            <w:pPr>
              <w:rPr>
                <w:rFonts w:ascii="Times" w:hAnsi="Times" w:cs="Times"/>
                <w:color w:val="00000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32E515D6" w14:textId="77777777" w:rsidR="004328DE" w:rsidRDefault="004328DE">
            <w:pPr>
              <w:jc w:val="center"/>
              <w:rPr>
                <w:rFonts w:cs="Times"/>
                <w:color w:val="000000"/>
              </w:rPr>
            </w:pPr>
            <w:r>
              <w:rPr>
                <w:rFonts w:cs="Times"/>
                <w:color w:val="00000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983732F" w14:textId="77777777" w:rsidR="004328DE" w:rsidRDefault="004328DE">
            <w:pPr>
              <w:jc w:val="center"/>
              <w:rPr>
                <w:rFonts w:cs="Times"/>
                <w:color w:val="000000"/>
              </w:rPr>
            </w:pPr>
            <w:r>
              <w:rPr>
                <w:rFonts w:cs="Times"/>
                <w:color w:val="00000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2E68DA4" w14:textId="77777777" w:rsidR="004328DE" w:rsidRDefault="004328DE">
            <w:pPr>
              <w:jc w:val="center"/>
              <w:rPr>
                <w:rFonts w:cs="Times"/>
                <w:color w:val="000000"/>
              </w:rPr>
            </w:pPr>
            <w:r>
              <w:rPr>
                <w:rFonts w:cs="Times"/>
                <w:color w:val="000000"/>
              </w:rPr>
              <w:t>1 (OPPO)</w:t>
            </w:r>
          </w:p>
        </w:tc>
      </w:tr>
      <w:tr w:rsidR="004328DE" w14:paraId="0E730290" w14:textId="77777777" w:rsidTr="004328DE">
        <w:trPr>
          <w:trHeight w:val="276"/>
        </w:trPr>
        <w:tc>
          <w:tcPr>
            <w:tcW w:w="0" w:type="auto"/>
            <w:vMerge/>
            <w:tcBorders>
              <w:top w:val="nil"/>
              <w:left w:val="single" w:sz="8" w:space="0" w:color="auto"/>
              <w:bottom w:val="nil"/>
              <w:right w:val="single" w:sz="8" w:space="0" w:color="auto"/>
            </w:tcBorders>
            <w:vAlign w:val="center"/>
            <w:hideMark/>
          </w:tcPr>
          <w:p w14:paraId="18542DC6" w14:textId="77777777" w:rsidR="004328DE" w:rsidRDefault="004328DE">
            <w:pPr>
              <w:rPr>
                <w:rFonts w:ascii="Times" w:hAnsi="Times" w:cs="Times"/>
                <w:color w:val="000000"/>
              </w:rPr>
            </w:pPr>
          </w:p>
        </w:tc>
        <w:tc>
          <w:tcPr>
            <w:tcW w:w="0" w:type="auto"/>
            <w:vMerge/>
            <w:tcBorders>
              <w:top w:val="single" w:sz="8" w:space="0" w:color="auto"/>
              <w:left w:val="nil"/>
              <w:bottom w:val="nil"/>
              <w:right w:val="single" w:sz="8" w:space="0" w:color="auto"/>
            </w:tcBorders>
            <w:vAlign w:val="center"/>
            <w:hideMark/>
          </w:tcPr>
          <w:p w14:paraId="706CD540" w14:textId="77777777" w:rsidR="004328DE" w:rsidRDefault="004328DE">
            <w:pPr>
              <w:rPr>
                <w:rFonts w:ascii="Times" w:hAnsi="Times" w:cs="Times"/>
                <w:color w:val="000000"/>
              </w:rPr>
            </w:pPr>
          </w:p>
        </w:tc>
        <w:tc>
          <w:tcPr>
            <w:tcW w:w="0" w:type="auto"/>
            <w:vMerge/>
            <w:tcBorders>
              <w:top w:val="nil"/>
              <w:left w:val="nil"/>
              <w:bottom w:val="nil"/>
              <w:right w:val="single" w:sz="8" w:space="0" w:color="auto"/>
            </w:tcBorders>
            <w:vAlign w:val="center"/>
            <w:hideMark/>
          </w:tcPr>
          <w:p w14:paraId="1A3DEDAA" w14:textId="77777777" w:rsidR="004328DE" w:rsidRDefault="004328DE">
            <w:pPr>
              <w:rPr>
                <w:rFonts w:ascii="Times" w:hAnsi="Times" w:cs="Times"/>
                <w:color w:val="00000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D35E82" w14:textId="77777777" w:rsidR="004328DE" w:rsidRDefault="004328DE">
            <w:pPr>
              <w:jc w:val="center"/>
              <w:rPr>
                <w:rFonts w:cs="Times"/>
                <w:color w:val="000000"/>
              </w:rPr>
            </w:pPr>
            <w:r>
              <w:rPr>
                <w:rFonts w:cs="Times"/>
                <w:color w:val="00000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BDD9391" w14:textId="77777777" w:rsidR="004328DE" w:rsidRDefault="004328DE">
            <w:pPr>
              <w:jc w:val="center"/>
              <w:rPr>
                <w:rFonts w:cs="Times"/>
                <w:color w:val="000000"/>
              </w:rPr>
            </w:pPr>
            <w:r>
              <w:rPr>
                <w:rFonts w:cs="Times"/>
                <w:color w:val="000000"/>
              </w:rPr>
              <w:t>1 (MTK)</w:t>
            </w:r>
          </w:p>
        </w:tc>
      </w:tr>
      <w:tr w:rsidR="004328DE" w14:paraId="4B235D3D" w14:textId="77777777" w:rsidTr="004328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D35FC77" w14:textId="77777777" w:rsidR="004328DE" w:rsidRDefault="004328DE">
            <w:pPr>
              <w:jc w:val="center"/>
              <w:rPr>
                <w:rFonts w:cs="Times"/>
                <w:color w:val="000000"/>
              </w:rPr>
            </w:pPr>
            <w:r>
              <w:rPr>
                <w:rFonts w:cs="Times"/>
                <w:color w:val="000000"/>
              </w:rPr>
              <w:t> </w:t>
            </w:r>
          </w:p>
        </w:tc>
      </w:tr>
      <w:tr w:rsidR="004328DE" w14:paraId="2FF8F658" w14:textId="77777777" w:rsidTr="004328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26BCB851" w14:textId="77777777" w:rsidR="004328DE" w:rsidRDefault="004328DE">
            <w:pPr>
              <w:jc w:val="center"/>
              <w:rPr>
                <w:rFonts w:cs="Times"/>
              </w:rPr>
            </w:pPr>
            <w:r>
              <w:rPr>
                <w:rFonts w:cs="Times"/>
              </w:rPr>
              <w:t>PDSCH: MCS0, TB scaling 0.5</w:t>
            </w:r>
            <w:r>
              <w:rPr>
                <w:rFonts w:cs="Times"/>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30F7B605" w14:textId="77777777" w:rsidR="004328DE" w:rsidRDefault="004328DE">
            <w:pPr>
              <w:jc w:val="center"/>
              <w:rPr>
                <w:rFonts w:cs="Times"/>
                <w:color w:val="000000"/>
              </w:rPr>
            </w:pPr>
            <w:r>
              <w:rPr>
                <w:rFonts w:cs="Times"/>
                <w:color w:val="00000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2A0EB94E" w14:textId="77777777" w:rsidR="004328DE" w:rsidRDefault="004328DE">
            <w:pPr>
              <w:jc w:val="center"/>
              <w:rPr>
                <w:rFonts w:cs="Times"/>
                <w:color w:val="000000"/>
              </w:rPr>
            </w:pPr>
            <w:r>
              <w:rPr>
                <w:rFonts w:cs="Times"/>
                <w:color w:val="00000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1E7B6DC" w14:textId="77777777" w:rsidR="004328DE" w:rsidRDefault="004328DE">
            <w:pPr>
              <w:jc w:val="center"/>
              <w:rPr>
                <w:rFonts w:cs="Times"/>
                <w:color w:val="000000"/>
              </w:rPr>
            </w:pPr>
            <w:r>
              <w:rPr>
                <w:rFonts w:cs="Times"/>
                <w:color w:val="00000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5EE161" w14:textId="77777777" w:rsidR="004328DE" w:rsidRDefault="004328DE">
            <w:pPr>
              <w:jc w:val="center"/>
              <w:rPr>
                <w:rFonts w:cs="Times"/>
                <w:color w:val="000000"/>
              </w:rPr>
            </w:pPr>
            <w:r>
              <w:rPr>
                <w:rFonts w:cs="Times"/>
                <w:color w:val="000000"/>
              </w:rPr>
              <w:t xml:space="preserve">3 </w:t>
            </w:r>
            <w:r>
              <w:rPr>
                <w:rFonts w:cs="Times"/>
                <w:color w:val="000000"/>
              </w:rPr>
              <w:br/>
              <w:t>(OPPO, ZTE, MTK)</w:t>
            </w:r>
          </w:p>
        </w:tc>
      </w:tr>
      <w:tr w:rsidR="004328DE" w14:paraId="4E8C9F68" w14:textId="77777777" w:rsidTr="004328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7D0F58F8" w14:textId="77777777" w:rsidR="004328DE" w:rsidRDefault="004328DE">
            <w:pPr>
              <w:rPr>
                <w:rFonts w:ascii="Times" w:hAnsi="Times" w:cs="Times"/>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D526FA" w14:textId="77777777" w:rsidR="004328DE" w:rsidRDefault="004328DE">
            <w:pPr>
              <w:jc w:val="center"/>
              <w:rPr>
                <w:rFonts w:cs="Times"/>
                <w:color w:val="000000"/>
              </w:rPr>
            </w:pPr>
            <w:r>
              <w:rPr>
                <w:rFonts w:cs="Times"/>
                <w:color w:val="00000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C45373D" w14:textId="77777777" w:rsidR="004328DE" w:rsidRDefault="004328DE">
            <w:pPr>
              <w:jc w:val="center"/>
              <w:rPr>
                <w:rFonts w:cs="Times"/>
                <w:color w:val="000000"/>
              </w:rPr>
            </w:pPr>
            <w:r>
              <w:rPr>
                <w:rFonts w:cs="Times"/>
                <w:color w:val="000000"/>
              </w:rPr>
              <w:t xml:space="preserve">3-symbol SSS, occupying 396 REs </w:t>
            </w:r>
            <w:r>
              <w:rPr>
                <w:rFonts w:cs="Times"/>
                <w:color w:val="00000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64E0A6"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70B10B5" w14:textId="77777777" w:rsidR="004328DE" w:rsidRDefault="004328DE">
            <w:pPr>
              <w:jc w:val="center"/>
              <w:rPr>
                <w:rFonts w:cs="Times"/>
                <w:color w:val="000000"/>
              </w:rPr>
            </w:pPr>
            <w:r>
              <w:rPr>
                <w:rFonts w:cs="Times"/>
                <w:color w:val="000000"/>
              </w:rPr>
              <w:t>1 (MTK)</w:t>
            </w:r>
          </w:p>
        </w:tc>
      </w:tr>
      <w:tr w:rsidR="004328DE" w14:paraId="68B3A121" w14:textId="77777777" w:rsidTr="004328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03CC46B4" w14:textId="77777777" w:rsidR="004328DE" w:rsidRDefault="004328DE">
            <w:pPr>
              <w:rPr>
                <w:rFonts w:ascii="Times" w:hAnsi="Times" w:cs="Times"/>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EC12CC6" w14:textId="77777777" w:rsidR="004328DE" w:rsidRDefault="004328DE">
            <w:pPr>
              <w:jc w:val="center"/>
              <w:rPr>
                <w:rFonts w:cs="Times"/>
                <w:color w:val="000000"/>
              </w:rPr>
            </w:pPr>
            <w:r>
              <w:rPr>
                <w:rFonts w:cs="Times"/>
                <w:color w:val="00000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3DF8969" w14:textId="77777777" w:rsidR="004328DE" w:rsidRDefault="004328DE">
            <w:pPr>
              <w:jc w:val="center"/>
              <w:rPr>
                <w:rFonts w:cs="Times"/>
                <w:color w:val="000000"/>
              </w:rPr>
            </w:pPr>
            <w:r>
              <w:rPr>
                <w:rFonts w:cs="Times"/>
                <w:color w:val="00000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7670D" w14:textId="77777777" w:rsidR="004328DE" w:rsidRDefault="004328DE">
            <w:pPr>
              <w:jc w:val="center"/>
              <w:rPr>
                <w:rFonts w:cs="Times"/>
                <w:color w:val="000000"/>
              </w:rPr>
            </w:pPr>
            <w:r>
              <w:rPr>
                <w:rFonts w:cs="Times"/>
                <w:color w:val="00000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91265" w14:textId="77777777" w:rsidR="004328DE" w:rsidRDefault="004328DE">
            <w:pPr>
              <w:jc w:val="center"/>
              <w:rPr>
                <w:rFonts w:cs="Times"/>
                <w:color w:val="000000"/>
              </w:rPr>
            </w:pPr>
            <w:r>
              <w:rPr>
                <w:rFonts w:cs="Times"/>
                <w:color w:val="000000"/>
              </w:rPr>
              <w:t>1 (OPPO)</w:t>
            </w:r>
          </w:p>
        </w:tc>
      </w:tr>
      <w:tr w:rsidR="004328DE" w14:paraId="351DE21A" w14:textId="77777777" w:rsidTr="004328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4E39532B" w14:textId="77777777" w:rsidR="004328DE" w:rsidRDefault="004328DE">
            <w:pPr>
              <w:rPr>
                <w:rFonts w:ascii="Times" w:hAnsi="Times" w:cs="Times"/>
              </w:rPr>
            </w:pPr>
          </w:p>
        </w:tc>
        <w:tc>
          <w:tcPr>
            <w:tcW w:w="0" w:type="auto"/>
            <w:vMerge/>
            <w:tcBorders>
              <w:top w:val="single" w:sz="8" w:space="0" w:color="auto"/>
              <w:left w:val="nil"/>
              <w:bottom w:val="single" w:sz="8" w:space="0" w:color="000000"/>
              <w:right w:val="single" w:sz="8" w:space="0" w:color="auto"/>
            </w:tcBorders>
            <w:vAlign w:val="center"/>
            <w:hideMark/>
          </w:tcPr>
          <w:p w14:paraId="08386CD8" w14:textId="77777777" w:rsidR="004328DE" w:rsidRDefault="004328DE">
            <w:pPr>
              <w:rPr>
                <w:rFonts w:ascii="Times" w:hAnsi="Times" w:cs="Times"/>
                <w:color w:val="000000"/>
              </w:rPr>
            </w:pPr>
          </w:p>
        </w:tc>
        <w:tc>
          <w:tcPr>
            <w:tcW w:w="0" w:type="auto"/>
            <w:vMerge/>
            <w:tcBorders>
              <w:top w:val="single" w:sz="8" w:space="0" w:color="auto"/>
              <w:left w:val="nil"/>
              <w:bottom w:val="single" w:sz="8" w:space="0" w:color="000000"/>
              <w:right w:val="single" w:sz="8" w:space="0" w:color="auto"/>
            </w:tcBorders>
            <w:vAlign w:val="center"/>
            <w:hideMark/>
          </w:tcPr>
          <w:p w14:paraId="77B4543C" w14:textId="77777777" w:rsidR="004328DE" w:rsidRDefault="004328DE">
            <w:pPr>
              <w:rPr>
                <w:rFonts w:ascii="Times" w:hAnsi="Times" w:cs="Times"/>
                <w:color w:val="00000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083B9" w14:textId="77777777" w:rsidR="004328DE" w:rsidRDefault="004328DE">
            <w:pPr>
              <w:jc w:val="center"/>
              <w:rPr>
                <w:rFonts w:cs="Times"/>
                <w:color w:val="000000"/>
              </w:rPr>
            </w:pPr>
            <w:r>
              <w:rPr>
                <w:rFonts w:cs="Times"/>
                <w:color w:val="00000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A28DA" w14:textId="77777777" w:rsidR="004328DE" w:rsidRDefault="004328DE">
            <w:pPr>
              <w:jc w:val="center"/>
              <w:rPr>
                <w:rFonts w:cs="Times"/>
                <w:color w:val="000000"/>
              </w:rPr>
            </w:pPr>
            <w:r>
              <w:rPr>
                <w:rFonts w:cs="Times"/>
                <w:color w:val="000000"/>
              </w:rPr>
              <w:t>1 (MTK)</w:t>
            </w:r>
          </w:p>
        </w:tc>
      </w:tr>
    </w:tbl>
    <w:p w14:paraId="5BF091E4" w14:textId="77777777" w:rsidR="004328DE" w:rsidRDefault="004328DE" w:rsidP="004328DE">
      <w:pPr>
        <w:rPr>
          <w:rFonts w:cs="Times"/>
        </w:rPr>
      </w:pPr>
    </w:p>
    <w:p w14:paraId="725F80A8" w14:textId="77777777" w:rsidR="004328DE" w:rsidRDefault="004328DE" w:rsidP="004328DE">
      <w:pPr>
        <w:rPr>
          <w:szCs w:val="24"/>
        </w:rPr>
      </w:pPr>
      <w:r>
        <w:t>For the evaluation and comparison of PEI candidate designs, the following summarize average resource overheads per PO for PEI candidate designs, considering the configurations identified from performance observation.</w:t>
      </w:r>
    </w:p>
    <w:p w14:paraId="70E14B55" w14:textId="77777777" w:rsidR="004328DE" w:rsidRPr="00D57F05" w:rsidRDefault="004328DE" w:rsidP="003C5AF5">
      <w:pPr>
        <w:pStyle w:val="ListParagraph"/>
        <w:numPr>
          <w:ilvl w:val="0"/>
          <w:numId w:val="34"/>
        </w:numPr>
        <w:spacing w:before="0"/>
        <w:contextualSpacing w:val="0"/>
        <w:rPr>
          <w:lang w:val="en-US"/>
        </w:rPr>
      </w:pPr>
      <w:r w:rsidRPr="00D57F05">
        <w:rPr>
          <w:lang w:val="en-US"/>
        </w:rPr>
        <w:t>Note: For comparison purpose, single-beam transmission for PEI is assumed, and results with multi-beam transmission for PEI is scaled. This doesn’t preclude any beam-forming related design for PEI.</w:t>
      </w:r>
    </w:p>
    <w:p w14:paraId="0E13ED06" w14:textId="29C98E04" w:rsidR="004328DE" w:rsidRPr="00B07C47" w:rsidRDefault="004328DE" w:rsidP="003C5AF5">
      <w:pPr>
        <w:pStyle w:val="ListParagraph"/>
        <w:numPr>
          <w:ilvl w:val="0"/>
          <w:numId w:val="34"/>
        </w:numPr>
        <w:spacing w:before="0"/>
        <w:contextualSpacing w:val="0"/>
        <w:rPr>
          <w:rFonts w:ascii="Calibri" w:hAnsi="Calibri" w:cs="Calibri"/>
          <w:lang w:val="en-US"/>
        </w:rPr>
      </w:pPr>
      <w:r w:rsidRPr="00D57F05">
        <w:rPr>
          <w:lang w:val="en-US"/>
        </w:rPr>
        <w:t>If Behv-A is assumed:</w:t>
      </w:r>
    </w:p>
    <w:p w14:paraId="3459EC72" w14:textId="77777777" w:rsidR="00B07C47" w:rsidRPr="00D57F05" w:rsidRDefault="00B07C47" w:rsidP="003C5AF5">
      <w:pPr>
        <w:pStyle w:val="ListParagraph"/>
        <w:numPr>
          <w:ilvl w:val="0"/>
          <w:numId w:val="34"/>
        </w:numPr>
        <w:spacing w:before="0"/>
        <w:contextualSpacing w:val="0"/>
        <w:rPr>
          <w:rFonts w:ascii="Calibri" w:hAnsi="Calibri" w:cs="Calibri"/>
          <w:lang w:val="en-US"/>
        </w:rPr>
      </w:pP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4328DE" w14:paraId="5CB5D621" w14:textId="77777777" w:rsidTr="004328DE">
        <w:trPr>
          <w:trHeight w:val="1332"/>
        </w:trPr>
        <w:tc>
          <w:tcPr>
            <w:tcW w:w="727" w:type="dxa"/>
            <w:tcBorders>
              <w:top w:val="single" w:sz="8" w:space="0" w:color="auto"/>
              <w:left w:val="single" w:sz="8" w:space="0" w:color="auto"/>
              <w:bottom w:val="nil"/>
              <w:right w:val="single" w:sz="8" w:space="0" w:color="auto"/>
            </w:tcBorders>
            <w:vAlign w:val="center"/>
            <w:hideMark/>
          </w:tcPr>
          <w:p w14:paraId="2D78BD72" w14:textId="77777777" w:rsidR="004328DE" w:rsidRDefault="004328DE">
            <w:pPr>
              <w:jc w:val="center"/>
              <w:rPr>
                <w:rFonts w:ascii="Times" w:eastAsia="Times New Roman" w:hAnsi="Times" w:cs="Times"/>
                <w:sz w:val="18"/>
                <w:szCs w:val="18"/>
                <w:lang w:val="en-US" w:eastAsia="zh-TW"/>
              </w:rPr>
            </w:pPr>
            <w:r>
              <w:rPr>
                <w:rFonts w:eastAsia="Times New Roman" w:cs="Times"/>
                <w:sz w:val="18"/>
                <w:szCs w:val="18"/>
              </w:rPr>
              <w:t>Paging Setting</w:t>
            </w:r>
          </w:p>
        </w:tc>
        <w:tc>
          <w:tcPr>
            <w:tcW w:w="937" w:type="dxa"/>
            <w:gridSpan w:val="2"/>
            <w:tcBorders>
              <w:top w:val="single" w:sz="8" w:space="0" w:color="auto"/>
              <w:left w:val="nil"/>
              <w:bottom w:val="nil"/>
              <w:right w:val="single" w:sz="8" w:space="0" w:color="auto"/>
            </w:tcBorders>
            <w:vAlign w:val="center"/>
            <w:hideMark/>
          </w:tcPr>
          <w:p w14:paraId="0C089615" w14:textId="77777777" w:rsidR="004328DE" w:rsidRDefault="004328DE">
            <w:pPr>
              <w:jc w:val="center"/>
              <w:rPr>
                <w:rFonts w:eastAsia="Times New Roman" w:cs="Times"/>
                <w:sz w:val="18"/>
                <w:szCs w:val="18"/>
              </w:rPr>
            </w:pPr>
            <w:r>
              <w:rPr>
                <w:rFonts w:eastAsia="Times New Roman"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40726B09" w14:textId="77777777" w:rsidR="004328DE" w:rsidRDefault="004328DE">
            <w:pPr>
              <w:jc w:val="center"/>
              <w:rPr>
                <w:rFonts w:eastAsia="Times New Roman" w:cs="Times"/>
                <w:sz w:val="18"/>
                <w:szCs w:val="18"/>
                <w:lang w:val="en-US" w:eastAsia="zh-TW"/>
              </w:rPr>
            </w:pPr>
            <w:r>
              <w:rPr>
                <w:rFonts w:eastAsia="Times New Roman" w:cs="Times"/>
                <w:sz w:val="18"/>
                <w:szCs w:val="18"/>
              </w:rPr>
              <w:t>Physical-layer configuration and resource</w:t>
            </w:r>
          </w:p>
        </w:tc>
        <w:tc>
          <w:tcPr>
            <w:tcW w:w="1062" w:type="dxa"/>
            <w:tcBorders>
              <w:top w:val="single" w:sz="8" w:space="0" w:color="auto"/>
              <w:left w:val="nil"/>
              <w:bottom w:val="nil"/>
              <w:right w:val="nil"/>
            </w:tcBorders>
            <w:vAlign w:val="center"/>
            <w:hideMark/>
          </w:tcPr>
          <w:p w14:paraId="00811615" w14:textId="77777777" w:rsidR="004328DE" w:rsidRDefault="004328DE">
            <w:pPr>
              <w:jc w:val="center"/>
              <w:rPr>
                <w:rFonts w:eastAsia="Times New Roman" w:cs="Times"/>
                <w:sz w:val="18"/>
                <w:szCs w:val="18"/>
              </w:rPr>
            </w:pPr>
            <w:r>
              <w:rPr>
                <w:rFonts w:eastAsia="Times New Roman"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7338E6FD" w14:textId="77777777" w:rsidR="004328DE" w:rsidRDefault="004328DE">
            <w:pPr>
              <w:jc w:val="center"/>
              <w:rPr>
                <w:rFonts w:eastAsia="Times New Roman" w:cs="Times"/>
                <w:sz w:val="18"/>
                <w:szCs w:val="18"/>
              </w:rPr>
            </w:pPr>
            <w:r>
              <w:rPr>
                <w:rFonts w:eastAsia="Times New Roman"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69025D10" w14:textId="77777777" w:rsidR="004328DE" w:rsidRDefault="004328DE">
            <w:pPr>
              <w:jc w:val="center"/>
              <w:rPr>
                <w:rFonts w:eastAsia="Times New Roman" w:cs="Times"/>
                <w:sz w:val="18"/>
                <w:szCs w:val="18"/>
              </w:rPr>
            </w:pPr>
            <w:r>
              <w:rPr>
                <w:rFonts w:eastAsia="Times New Roman"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AB91C6F" w14:textId="77777777" w:rsidR="004328DE" w:rsidRDefault="004328DE">
            <w:pPr>
              <w:jc w:val="center"/>
              <w:rPr>
                <w:rFonts w:eastAsia="Times New Roman" w:cs="Times"/>
                <w:sz w:val="18"/>
                <w:szCs w:val="18"/>
              </w:rPr>
            </w:pPr>
            <w:r>
              <w:rPr>
                <w:rFonts w:eastAsia="Times New Roman"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4A849E33" w14:textId="77777777" w:rsidR="004328DE" w:rsidRDefault="004328DE">
            <w:pPr>
              <w:jc w:val="center"/>
              <w:rPr>
                <w:rFonts w:eastAsia="Times New Roman" w:cs="Times"/>
                <w:sz w:val="18"/>
                <w:szCs w:val="18"/>
              </w:rPr>
            </w:pPr>
            <w:r>
              <w:rPr>
                <w:rFonts w:eastAsia="Times New Roman" w:cs="Times"/>
                <w:sz w:val="18"/>
                <w:szCs w:val="18"/>
              </w:rPr>
              <w:t>Resource sharing assumption</w:t>
            </w:r>
          </w:p>
        </w:tc>
      </w:tr>
      <w:tr w:rsidR="004328DE" w:rsidRPr="00D57F05" w14:paraId="051D6322" w14:textId="77777777" w:rsidTr="004328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46E49464" w14:textId="77777777" w:rsidR="004328DE" w:rsidRDefault="004328DE">
            <w:pPr>
              <w:jc w:val="center"/>
              <w:rPr>
                <w:rFonts w:eastAsia="Times New Roman" w:cs="Times"/>
                <w:sz w:val="18"/>
                <w:szCs w:val="18"/>
              </w:rPr>
            </w:pPr>
            <w:r>
              <w:rPr>
                <w:rFonts w:eastAsia="Times New Roman" w:cs="Times"/>
                <w:sz w:val="18"/>
                <w:szCs w:val="18"/>
              </w:rPr>
              <w:t>PDSCH: MCS0, TB scaling 1.0</w:t>
            </w:r>
            <w:r>
              <w:rPr>
                <w:rFonts w:eastAsia="Times New Roman"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A1DA974" w14:textId="77777777" w:rsidR="004328DE" w:rsidRDefault="004328DE">
            <w:pPr>
              <w:jc w:val="center"/>
              <w:rPr>
                <w:rFonts w:eastAsia="Times New Roman" w:cs="Times"/>
                <w:sz w:val="18"/>
                <w:szCs w:val="18"/>
              </w:rPr>
            </w:pPr>
            <w:r>
              <w:rPr>
                <w:rFonts w:eastAsia="Times New Roman"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6EFA9AE8" w14:textId="77777777" w:rsidR="004328DE" w:rsidRDefault="004328DE">
            <w:pPr>
              <w:jc w:val="center"/>
              <w:rPr>
                <w:rFonts w:eastAsia="Times New Roman" w:cs="Times"/>
                <w:sz w:val="18"/>
                <w:szCs w:val="18"/>
              </w:rPr>
            </w:pPr>
            <w:r>
              <w:rPr>
                <w:rFonts w:eastAsia="Times New Roman" w:cs="Times"/>
                <w:sz w:val="18"/>
                <w:szCs w:val="18"/>
              </w:rPr>
              <w:t xml:space="preserve">AL4 PDCCH with 12-bit payload, </w:t>
            </w:r>
            <w:r>
              <w:rPr>
                <w:rFonts w:eastAsia="Times New Roman" w:cs="Times"/>
                <w:sz w:val="18"/>
                <w:szCs w:val="18"/>
              </w:rPr>
              <w:lastRenderedPageBreak/>
              <w:t>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1F15B955" w14:textId="77777777" w:rsidR="004328DE" w:rsidRDefault="004328DE">
            <w:pPr>
              <w:jc w:val="center"/>
              <w:rPr>
                <w:rFonts w:eastAsia="Times New Roman" w:cs="Times"/>
                <w:sz w:val="18"/>
                <w:szCs w:val="18"/>
              </w:rPr>
            </w:pPr>
            <w:r>
              <w:rPr>
                <w:rFonts w:eastAsia="Times New Roman" w:cs="Times"/>
                <w:sz w:val="18"/>
                <w:szCs w:val="18"/>
              </w:rPr>
              <w:lastRenderedPageBreak/>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F73BFE2" w14:textId="77777777" w:rsidR="004328DE" w:rsidRDefault="004328DE">
            <w:pPr>
              <w:jc w:val="center"/>
              <w:rPr>
                <w:rFonts w:eastAsia="Times New Roman" w:cs="Times"/>
                <w:sz w:val="18"/>
                <w:szCs w:val="18"/>
              </w:rPr>
            </w:pPr>
            <w:r>
              <w:rPr>
                <w:rFonts w:eastAsia="Times New Roman" w:cs="Times"/>
                <w:sz w:val="18"/>
                <w:szCs w:val="18"/>
              </w:rPr>
              <w:t xml:space="preserve">5 </w:t>
            </w:r>
            <w:r>
              <w:rPr>
                <w:rFonts w:eastAsia="Times New Roman" w:cs="Times"/>
                <w:sz w:val="18"/>
                <w:szCs w:val="18"/>
              </w:rPr>
              <w:br/>
              <w:t xml:space="preserve">(HW/HiSi, OPPO, ZTE, </w:t>
            </w:r>
            <w:r>
              <w:rPr>
                <w:rFonts w:eastAsia="Times New Roman" w:cs="Times"/>
                <w:sz w:val="18"/>
                <w:szCs w:val="18"/>
              </w:rPr>
              <w:lastRenderedPageBreak/>
              <w:t>CATT, MTK)</w:t>
            </w:r>
          </w:p>
        </w:tc>
        <w:tc>
          <w:tcPr>
            <w:tcW w:w="824" w:type="dxa"/>
            <w:gridSpan w:val="2"/>
            <w:tcBorders>
              <w:top w:val="nil"/>
              <w:left w:val="single" w:sz="4" w:space="0" w:color="auto"/>
              <w:bottom w:val="single" w:sz="4" w:space="0" w:color="auto"/>
              <w:right w:val="single" w:sz="4" w:space="0" w:color="auto"/>
            </w:tcBorders>
            <w:vAlign w:val="center"/>
            <w:hideMark/>
          </w:tcPr>
          <w:p w14:paraId="3694F7F3" w14:textId="77777777" w:rsidR="004328DE" w:rsidRDefault="004328DE">
            <w:pPr>
              <w:jc w:val="center"/>
              <w:rPr>
                <w:rFonts w:eastAsia="Times New Roman" w:cs="Times"/>
                <w:sz w:val="18"/>
                <w:szCs w:val="18"/>
              </w:rPr>
            </w:pPr>
            <w:r>
              <w:rPr>
                <w:rFonts w:eastAsia="Times New Roman" w:cs="Times"/>
                <w:sz w:val="18"/>
                <w:szCs w:val="18"/>
              </w:rPr>
              <w:lastRenderedPageBreak/>
              <w:t>17.2</w:t>
            </w:r>
          </w:p>
        </w:tc>
        <w:tc>
          <w:tcPr>
            <w:tcW w:w="900" w:type="dxa"/>
            <w:gridSpan w:val="2"/>
            <w:tcBorders>
              <w:top w:val="nil"/>
              <w:left w:val="nil"/>
              <w:bottom w:val="single" w:sz="4" w:space="0" w:color="auto"/>
              <w:right w:val="single" w:sz="8" w:space="0" w:color="auto"/>
            </w:tcBorders>
            <w:vAlign w:val="center"/>
            <w:hideMark/>
          </w:tcPr>
          <w:p w14:paraId="0BF8FD9F" w14:textId="77777777" w:rsidR="004328DE" w:rsidRDefault="004328DE">
            <w:pPr>
              <w:jc w:val="center"/>
              <w:rPr>
                <w:rFonts w:eastAsia="Times New Roman" w:cs="Times"/>
                <w:sz w:val="18"/>
                <w:szCs w:val="18"/>
              </w:rPr>
            </w:pPr>
            <w:r>
              <w:rPr>
                <w:rFonts w:eastAsia="Times New Roman" w:cs="Times"/>
                <w:sz w:val="18"/>
                <w:szCs w:val="18"/>
              </w:rPr>
              <w:t>OPPO</w:t>
            </w:r>
          </w:p>
        </w:tc>
        <w:tc>
          <w:tcPr>
            <w:tcW w:w="1966" w:type="dxa"/>
            <w:tcBorders>
              <w:top w:val="nil"/>
              <w:left w:val="nil"/>
              <w:bottom w:val="single" w:sz="4" w:space="0" w:color="auto"/>
              <w:right w:val="single" w:sz="8" w:space="0" w:color="auto"/>
            </w:tcBorders>
            <w:vAlign w:val="center"/>
            <w:hideMark/>
          </w:tcPr>
          <w:p w14:paraId="6A267628"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608FBB9D" w14:textId="77777777" w:rsidR="004328DE" w:rsidRDefault="004328DE">
            <w:pPr>
              <w:jc w:val="center"/>
              <w:rPr>
                <w:rFonts w:eastAsia="Times New Roman" w:cs="Times"/>
                <w:sz w:val="18"/>
                <w:szCs w:val="18"/>
              </w:rPr>
            </w:pPr>
            <w:r>
              <w:rPr>
                <w:rFonts w:eastAsia="Times New Roman" w:cs="Times"/>
                <w:sz w:val="18"/>
                <w:szCs w:val="18"/>
              </w:rPr>
              <w:t xml:space="preserve"> PEI is transmitted as a Rel-15 PDCCH in a </w:t>
            </w:r>
            <w:r>
              <w:rPr>
                <w:rFonts w:eastAsia="Times New Roman" w:cs="Times"/>
                <w:sz w:val="18"/>
                <w:szCs w:val="18"/>
              </w:rPr>
              <w:lastRenderedPageBreak/>
              <w:t xml:space="preserve">CORESET when a UE group is paged </w:t>
            </w:r>
          </w:p>
        </w:tc>
      </w:tr>
      <w:tr w:rsidR="004328DE" w:rsidRPr="00D57F05" w14:paraId="36A56870"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370D4CF"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A0F1A7"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B634F15"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BDDDA68"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9109255"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BCABCD2" w14:textId="77777777" w:rsidR="004328DE" w:rsidRDefault="004328DE">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7BBA742A"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3B077215"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7B06F2A" w14:textId="77777777" w:rsidR="004328DE" w:rsidRDefault="004328DE">
            <w:pPr>
              <w:rPr>
                <w:rFonts w:ascii="Times" w:eastAsia="Times New Roman" w:hAnsi="Times" w:cs="Times"/>
                <w:sz w:val="18"/>
                <w:szCs w:val="18"/>
              </w:rPr>
            </w:pPr>
          </w:p>
        </w:tc>
      </w:tr>
      <w:tr w:rsidR="004328DE" w:rsidRPr="00D57F05" w14:paraId="1E500D3A"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A463C9"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794DA5A"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89A1B7"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F0DACFE"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AB25900"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70D2ED8" w14:textId="77777777" w:rsidR="004328DE" w:rsidRDefault="004328DE">
            <w:pPr>
              <w:jc w:val="center"/>
              <w:rPr>
                <w:rFonts w:eastAsia="Times New Roman" w:cs="Times"/>
                <w:sz w:val="18"/>
                <w:szCs w:val="18"/>
              </w:rPr>
            </w:pPr>
            <w:r>
              <w:rPr>
                <w:rFonts w:eastAsia="Times New Roman"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1FCABFC8"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402C0EAF"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53C1DCC" w14:textId="77777777" w:rsidR="004328DE" w:rsidRDefault="004328DE">
            <w:pPr>
              <w:rPr>
                <w:rFonts w:ascii="Times" w:eastAsia="Times New Roman" w:hAnsi="Times" w:cs="Times"/>
                <w:sz w:val="18"/>
                <w:szCs w:val="18"/>
              </w:rPr>
            </w:pPr>
          </w:p>
        </w:tc>
      </w:tr>
      <w:tr w:rsidR="004328DE" w:rsidRPr="00D57F05" w14:paraId="0618E3FA"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00183620"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BE12B1D"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83FC7EF"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1E5FF7A"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F86DB7C"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39F2106" w14:textId="77777777" w:rsidR="004328DE" w:rsidRDefault="004328DE">
            <w:pPr>
              <w:jc w:val="center"/>
              <w:rPr>
                <w:rFonts w:eastAsia="Times New Roman" w:cs="Times"/>
                <w:sz w:val="18"/>
                <w:szCs w:val="18"/>
              </w:rPr>
            </w:pPr>
            <w:r>
              <w:rPr>
                <w:rFonts w:eastAsia="Times New Roman"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3AC2E27C"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4" w:space="0" w:color="auto"/>
              <w:right w:val="single" w:sz="8" w:space="0" w:color="auto"/>
            </w:tcBorders>
            <w:vAlign w:val="center"/>
            <w:hideMark/>
          </w:tcPr>
          <w:p w14:paraId="617779E6" w14:textId="77777777" w:rsidR="004328DE" w:rsidRDefault="004328DE">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3F8C5801" w14:textId="77777777" w:rsidR="004328DE" w:rsidRDefault="004328DE">
            <w:pPr>
              <w:rPr>
                <w:rFonts w:ascii="Times" w:eastAsia="Times New Roman" w:hAnsi="Times" w:cs="Times"/>
                <w:sz w:val="18"/>
                <w:szCs w:val="18"/>
              </w:rPr>
            </w:pPr>
          </w:p>
        </w:tc>
      </w:tr>
      <w:tr w:rsidR="004328DE" w:rsidRPr="00D57F05" w14:paraId="7008C19C"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3EE977C"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3362338"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EF21DDE"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970B7AC"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4431C38"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D9E8F45"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6EB3EBB"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vAlign w:val="center"/>
            <w:hideMark/>
          </w:tcPr>
          <w:p w14:paraId="49D25EB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2688FAC3"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18554EC"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AF87569"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8BCFACF"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4EEC3D9"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6DC1DD9"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571C248"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83723B0"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5661077B"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6368CCC7"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684D8FE"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2218A1E"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317DAF8"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5383209"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37E46A39" w14:textId="77777777" w:rsidR="004328DE" w:rsidRDefault="004328DE">
            <w:pPr>
              <w:jc w:val="center"/>
              <w:rPr>
                <w:rFonts w:eastAsia="Times New Roman" w:cs="Times"/>
                <w:sz w:val="18"/>
                <w:szCs w:val="18"/>
              </w:rPr>
            </w:pPr>
            <w:r>
              <w:rPr>
                <w:rFonts w:eastAsia="Times New Roman" w:cs="Times"/>
                <w:sz w:val="18"/>
                <w:szCs w:val="18"/>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50CBD636" w14:textId="77777777" w:rsidR="004328DE" w:rsidRDefault="004328DE">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nil"/>
              <w:left w:val="single" w:sz="8" w:space="0" w:color="auto"/>
              <w:bottom w:val="nil"/>
              <w:right w:val="nil"/>
            </w:tcBorders>
            <w:vAlign w:val="center"/>
            <w:hideMark/>
          </w:tcPr>
          <w:p w14:paraId="36E5B6BA" w14:textId="77777777" w:rsidR="004328DE" w:rsidRDefault="004328DE">
            <w:pPr>
              <w:jc w:val="center"/>
              <w:rPr>
                <w:rFonts w:eastAsia="Times New Roman" w:cs="Times"/>
                <w:sz w:val="18"/>
                <w:szCs w:val="18"/>
              </w:rPr>
            </w:pPr>
            <w:r>
              <w:rPr>
                <w:rFonts w:eastAsia="Times New Roman" w:cs="Times"/>
                <w:sz w:val="18"/>
                <w:szCs w:val="18"/>
              </w:rPr>
              <w:t xml:space="preserve">7 </w:t>
            </w:r>
            <w:r>
              <w:rPr>
                <w:rFonts w:eastAsia="Times New Roman"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59FC0A2" w14:textId="77777777" w:rsidR="004328DE" w:rsidRDefault="004328DE">
            <w:pPr>
              <w:jc w:val="center"/>
              <w:rPr>
                <w:rFonts w:eastAsia="Times New Roman" w:cs="Times"/>
                <w:sz w:val="18"/>
                <w:szCs w:val="18"/>
              </w:rPr>
            </w:pPr>
            <w:r>
              <w:rPr>
                <w:rFonts w:eastAsia="Times New Roman"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7CADD021"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3316748E" w14:textId="77777777" w:rsidR="004328DE" w:rsidRDefault="004328DE">
            <w:pPr>
              <w:jc w:val="center"/>
              <w:rPr>
                <w:rFonts w:eastAsia="Times New Roman" w:cs="Times"/>
                <w:sz w:val="18"/>
                <w:szCs w:val="18"/>
              </w:rPr>
            </w:pPr>
            <w:r>
              <w:rPr>
                <w:rFonts w:eastAsia="Times New Roman"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7F823B15" w14:textId="77777777" w:rsidR="004328DE" w:rsidRDefault="004328DE">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4328DE" w14:paraId="1878CD53"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BBC738C"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7A982C0"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2D09BEC4"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69E835D3"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0C65CA94"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38194AF6"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D5D85E0"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47E5B94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30240B2" w14:textId="77777777" w:rsidR="004328DE" w:rsidRDefault="004328DE">
            <w:pPr>
              <w:rPr>
                <w:rFonts w:ascii="Times" w:eastAsia="Times New Roman" w:hAnsi="Times" w:cs="Times"/>
                <w:sz w:val="18"/>
                <w:szCs w:val="18"/>
              </w:rPr>
            </w:pPr>
          </w:p>
        </w:tc>
      </w:tr>
      <w:tr w:rsidR="004328DE" w14:paraId="43CAE976"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D69A8C4"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97C4937"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00116693"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3698D398"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1FFA3EEC"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5E4C9689"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B37E574"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6A6A6B41"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FA18DD5" w14:textId="77777777" w:rsidR="004328DE" w:rsidRDefault="004328DE">
            <w:pPr>
              <w:rPr>
                <w:rFonts w:ascii="Times" w:eastAsia="Times New Roman" w:hAnsi="Times" w:cs="Times"/>
                <w:sz w:val="18"/>
                <w:szCs w:val="18"/>
              </w:rPr>
            </w:pPr>
          </w:p>
        </w:tc>
      </w:tr>
      <w:tr w:rsidR="004328DE" w:rsidRPr="00D57F05" w14:paraId="68E5691A" w14:textId="77777777" w:rsidTr="004328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5A6B3FD6"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7CEB21"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56552A8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nil"/>
              <w:right w:val="single" w:sz="8" w:space="0" w:color="auto"/>
            </w:tcBorders>
            <w:vAlign w:val="center"/>
            <w:hideMark/>
          </w:tcPr>
          <w:p w14:paraId="1C4D5935"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nil"/>
              <w:right w:val="nil"/>
            </w:tcBorders>
            <w:vAlign w:val="center"/>
            <w:hideMark/>
          </w:tcPr>
          <w:p w14:paraId="5E6409C3" w14:textId="77777777" w:rsidR="004328DE" w:rsidRDefault="004328DE">
            <w:pPr>
              <w:rPr>
                <w:rFonts w:ascii="Times" w:eastAsia="Times New Roman" w:hAnsi="Times"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3ED770EE"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6A14344C"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nil"/>
              <w:left w:val="nil"/>
              <w:bottom w:val="single" w:sz="8" w:space="0" w:color="auto"/>
              <w:right w:val="single" w:sz="8" w:space="0" w:color="auto"/>
            </w:tcBorders>
            <w:vAlign w:val="center"/>
            <w:hideMark/>
          </w:tcPr>
          <w:p w14:paraId="24273FA6"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0C17656" w14:textId="77777777" w:rsidR="004328DE" w:rsidRDefault="004328DE">
            <w:pPr>
              <w:rPr>
                <w:rFonts w:ascii="Times" w:eastAsia="Times New Roman" w:hAnsi="Times" w:cs="Times"/>
                <w:sz w:val="18"/>
                <w:szCs w:val="18"/>
              </w:rPr>
            </w:pPr>
          </w:p>
        </w:tc>
      </w:tr>
      <w:tr w:rsidR="004328DE" w:rsidRPr="00D57F05" w14:paraId="64BC6D89"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3FDFC90"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1CEEC4B" w14:textId="77777777" w:rsidR="004328DE" w:rsidRDefault="004328DE">
            <w:pPr>
              <w:rPr>
                <w:rFonts w:ascii="Times" w:eastAsia="Times New Roman" w:hAnsi="Time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A4BB3C3" w14:textId="77777777" w:rsidR="004328DE" w:rsidRDefault="004328DE">
            <w:pPr>
              <w:jc w:val="center"/>
              <w:rPr>
                <w:rFonts w:eastAsia="Times New Roman" w:cs="Times"/>
                <w:sz w:val="18"/>
                <w:szCs w:val="18"/>
              </w:rPr>
            </w:pPr>
            <w:r>
              <w:rPr>
                <w:rFonts w:eastAsia="Times New Roman"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53C3AB9" w14:textId="77777777" w:rsidR="004328DE" w:rsidRDefault="004328DE">
            <w:pPr>
              <w:jc w:val="center"/>
              <w:rPr>
                <w:rFonts w:eastAsia="Times New Roman" w:cs="Times"/>
                <w:sz w:val="18"/>
                <w:szCs w:val="18"/>
              </w:rPr>
            </w:pPr>
            <w:r>
              <w:rPr>
                <w:rFonts w:eastAsia="Times New Roman"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32A5B7EE" w14:textId="77777777" w:rsidR="004328DE" w:rsidRDefault="004328DE">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1A8DEE72"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nil"/>
            </w:tcBorders>
            <w:vAlign w:val="center"/>
            <w:hideMark/>
          </w:tcPr>
          <w:p w14:paraId="52013BBE"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145DC7EF"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6CCBE27B"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0E455ACF"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BC30D7E" w14:textId="77777777" w:rsidR="004328DE" w:rsidRDefault="004328DE">
            <w:pPr>
              <w:rPr>
                <w:rFonts w:ascii="Times" w:eastAsia="Times New Roman" w:hAnsi="Times"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74E963C0"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8A4B9CE" w14:textId="77777777" w:rsidR="004328DE" w:rsidRDefault="004328DE">
            <w:pPr>
              <w:rPr>
                <w:rFonts w:ascii="Times" w:eastAsia="Times New Roman" w:hAnsi="Times"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2278F3D2"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52E8CEB" w14:textId="77777777" w:rsidR="004328DE" w:rsidRDefault="004328DE">
            <w:pPr>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35E0CDBE" w14:textId="77777777" w:rsidR="004328DE" w:rsidRDefault="004328DE">
            <w:pPr>
              <w:jc w:val="center"/>
              <w:rPr>
                <w:rFonts w:eastAsia="Times New Roman" w:cs="Times"/>
                <w:sz w:val="18"/>
                <w:szCs w:val="18"/>
              </w:rPr>
            </w:pPr>
            <w:r>
              <w:rPr>
                <w:rFonts w:eastAsia="Times New Roman" w:cs="Times"/>
                <w:sz w:val="18"/>
                <w:szCs w:val="18"/>
              </w:rPr>
              <w:t>576.0</w:t>
            </w:r>
          </w:p>
        </w:tc>
        <w:tc>
          <w:tcPr>
            <w:tcW w:w="900" w:type="dxa"/>
            <w:gridSpan w:val="2"/>
            <w:tcBorders>
              <w:top w:val="nil"/>
              <w:left w:val="nil"/>
              <w:bottom w:val="single" w:sz="8" w:space="0" w:color="auto"/>
              <w:right w:val="nil"/>
            </w:tcBorders>
            <w:vAlign w:val="center"/>
            <w:hideMark/>
          </w:tcPr>
          <w:p w14:paraId="0C41B89C"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5053F031"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3F32787E"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14:paraId="18E9FDD3"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15B9734B" w14:textId="77777777" w:rsidR="004328DE" w:rsidRDefault="004328DE">
            <w:pPr>
              <w:rPr>
                <w:rFonts w:ascii="Times" w:eastAsia="Times New Roman" w:hAnsi="Times"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0688D1A7" w14:textId="77777777" w:rsidR="004328DE" w:rsidRDefault="004328DE">
            <w:pPr>
              <w:jc w:val="center"/>
              <w:rPr>
                <w:rFonts w:eastAsia="Times New Roman" w:cs="Times"/>
                <w:sz w:val="18"/>
                <w:szCs w:val="18"/>
              </w:rPr>
            </w:pPr>
            <w:r>
              <w:rPr>
                <w:rFonts w:eastAsia="Times New Roman"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49DF9922" w14:textId="77777777" w:rsidR="004328DE" w:rsidRDefault="004328DE">
            <w:pPr>
              <w:jc w:val="center"/>
              <w:rPr>
                <w:rFonts w:eastAsia="Times New Roman" w:cs="Times"/>
                <w:sz w:val="18"/>
                <w:szCs w:val="18"/>
              </w:rPr>
            </w:pPr>
            <w:r>
              <w:rPr>
                <w:rFonts w:eastAsia="Times New Roman" w:cs="Times"/>
                <w:sz w:val="18"/>
                <w:szCs w:val="18"/>
              </w:rPr>
              <w:t xml:space="preserve">1-symbol SSS, occupying 132 REs </w:t>
            </w:r>
            <w:r>
              <w:rPr>
                <w:rFonts w:eastAsia="Times New Roman"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2202804D" w14:textId="77777777" w:rsidR="004328DE" w:rsidRDefault="004328DE">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5500C05F" w14:textId="77777777" w:rsidR="004328DE" w:rsidRDefault="004328DE">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18E0D168" w14:textId="77777777" w:rsidR="004328DE" w:rsidRDefault="004328DE">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03CE54E8" w14:textId="77777777" w:rsidR="004328DE" w:rsidRDefault="004328DE">
            <w:pPr>
              <w:jc w:val="center"/>
              <w:rPr>
                <w:rFonts w:eastAsia="Times New Roman" w:cs="Times"/>
                <w:sz w:val="18"/>
                <w:szCs w:val="18"/>
              </w:rPr>
            </w:pPr>
            <w:r>
              <w:rPr>
                <w:rFonts w:eastAsia="Times New Roman" w:cs="Times"/>
                <w:sz w:val="18"/>
                <w:szCs w:val="18"/>
              </w:rPr>
              <w:t> </w:t>
            </w:r>
          </w:p>
        </w:tc>
        <w:tc>
          <w:tcPr>
            <w:tcW w:w="1966" w:type="dxa"/>
            <w:tcBorders>
              <w:top w:val="nil"/>
              <w:left w:val="nil"/>
              <w:bottom w:val="single" w:sz="8" w:space="0" w:color="auto"/>
              <w:right w:val="single" w:sz="8" w:space="0" w:color="auto"/>
            </w:tcBorders>
            <w:vAlign w:val="center"/>
            <w:hideMark/>
          </w:tcPr>
          <w:p w14:paraId="1D9BFEC2" w14:textId="77777777" w:rsidR="004328DE" w:rsidRDefault="004328DE">
            <w:pPr>
              <w:jc w:val="center"/>
              <w:rPr>
                <w:rFonts w:eastAsia="Times New Roman" w:cs="Times"/>
                <w:sz w:val="18"/>
                <w:szCs w:val="18"/>
              </w:rPr>
            </w:pPr>
            <w:r>
              <w:rPr>
                <w:rFonts w:eastAsia="Times New Roman" w:cs="Times"/>
                <w:sz w:val="18"/>
                <w:szCs w:val="18"/>
              </w:rPr>
              <w:t> </w:t>
            </w:r>
          </w:p>
        </w:tc>
        <w:tc>
          <w:tcPr>
            <w:tcW w:w="1348" w:type="dxa"/>
            <w:tcBorders>
              <w:top w:val="nil"/>
              <w:left w:val="nil"/>
              <w:bottom w:val="single" w:sz="8" w:space="0" w:color="auto"/>
              <w:right w:val="single" w:sz="8" w:space="0" w:color="auto"/>
            </w:tcBorders>
            <w:vAlign w:val="center"/>
            <w:hideMark/>
          </w:tcPr>
          <w:p w14:paraId="04890DFB"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720090F6"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3BB3E7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1598CD8"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037CF3DE" w14:textId="77777777" w:rsidR="004328DE" w:rsidRDefault="004328DE">
            <w:pPr>
              <w:jc w:val="center"/>
              <w:rPr>
                <w:rFonts w:eastAsia="Times New Roman" w:cs="Times"/>
                <w:sz w:val="18"/>
                <w:szCs w:val="18"/>
              </w:rPr>
            </w:pPr>
            <w:r>
              <w:rPr>
                <w:rFonts w:eastAsia="Times New Roman" w:cs="Times"/>
                <w:sz w:val="18"/>
                <w:szCs w:val="18"/>
              </w:rPr>
              <w:t xml:space="preserve">2-symbol SSS, occupying 264 REs </w:t>
            </w:r>
            <w:r>
              <w:rPr>
                <w:rFonts w:eastAsia="Times New Roman"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BA4445E"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17DFB73F" w14:textId="77777777" w:rsidR="004328DE" w:rsidRDefault="004328DE">
            <w:pPr>
              <w:jc w:val="center"/>
              <w:rPr>
                <w:rFonts w:eastAsia="Times New Roman" w:cs="Times"/>
                <w:sz w:val="18"/>
                <w:szCs w:val="18"/>
              </w:rPr>
            </w:pPr>
            <w:r>
              <w:rPr>
                <w:rFonts w:eastAsia="Times New Roman" w:cs="Times"/>
                <w:sz w:val="18"/>
                <w:szCs w:val="18"/>
              </w:rPr>
              <w:t xml:space="preserve">6 </w:t>
            </w:r>
            <w:r>
              <w:rPr>
                <w:rFonts w:eastAsia="Times New Roman"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7C85B158" w14:textId="77777777" w:rsidR="004328DE" w:rsidRDefault="004328DE">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2FF1656C"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5ACC9BCD"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7681F0D2"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02E586DD"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AC62422"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E64DC15"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3E5BE02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5B31FCB"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3D7909B"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FD34654" w14:textId="77777777" w:rsidR="004328DE" w:rsidRDefault="004328DE">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073DCAF4"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689F9C39"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E392FA4" w14:textId="77777777" w:rsidR="004328DE" w:rsidRDefault="004328DE">
            <w:pPr>
              <w:rPr>
                <w:rFonts w:ascii="Times" w:eastAsia="Times New Roman" w:hAnsi="Times" w:cs="Times"/>
                <w:sz w:val="18"/>
                <w:szCs w:val="18"/>
              </w:rPr>
            </w:pPr>
          </w:p>
        </w:tc>
      </w:tr>
      <w:tr w:rsidR="004328DE" w14:paraId="4C566DAB"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A738F6C"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E51F27B"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28D05E22"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CB80528"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AAAC253"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3EDA81F" w14:textId="77777777" w:rsidR="004328DE" w:rsidRDefault="004328DE">
            <w:pPr>
              <w:jc w:val="center"/>
              <w:rPr>
                <w:rFonts w:eastAsia="Times New Roman" w:cs="Times"/>
                <w:sz w:val="18"/>
                <w:szCs w:val="18"/>
              </w:rPr>
            </w:pPr>
            <w:r>
              <w:rPr>
                <w:rFonts w:eastAsia="Times New Roman"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6F57690D"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076615F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265F434" w14:textId="77777777" w:rsidR="004328DE" w:rsidRDefault="004328DE">
            <w:pPr>
              <w:rPr>
                <w:rFonts w:ascii="Times" w:eastAsia="Times New Roman" w:hAnsi="Times" w:cs="Times"/>
                <w:sz w:val="18"/>
                <w:szCs w:val="18"/>
              </w:rPr>
            </w:pPr>
          </w:p>
        </w:tc>
      </w:tr>
      <w:tr w:rsidR="004328DE" w14:paraId="6CFB0890"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ABA1FD9"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164A2C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4CC6333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AA7AD47"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DAF7700"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F751EA8"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1B25DCD7"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vAlign w:val="center"/>
            <w:hideMark/>
          </w:tcPr>
          <w:p w14:paraId="1695D45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0D00A65D" w14:textId="77777777" w:rsidR="004328DE" w:rsidRDefault="004328DE">
            <w:pPr>
              <w:rPr>
                <w:rFonts w:ascii="Times" w:eastAsia="Times New Roman" w:hAnsi="Times" w:cs="Times"/>
                <w:sz w:val="18"/>
                <w:szCs w:val="18"/>
              </w:rPr>
            </w:pPr>
          </w:p>
        </w:tc>
      </w:tr>
      <w:tr w:rsidR="004328DE" w14:paraId="56D0063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58460C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282158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038198EB"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DD428FE"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F3565E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E930949"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19D8228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13B1ED10"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2BE04BFD" w14:textId="77777777" w:rsidR="004328DE" w:rsidRDefault="004328DE">
            <w:pPr>
              <w:rPr>
                <w:rFonts w:ascii="Times" w:eastAsia="Times New Roman" w:hAnsi="Times" w:cs="Times"/>
                <w:sz w:val="18"/>
                <w:szCs w:val="18"/>
              </w:rPr>
            </w:pPr>
          </w:p>
        </w:tc>
      </w:tr>
      <w:tr w:rsidR="004328DE" w:rsidRPr="00D57F05" w14:paraId="57CAA9DE"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58A8B7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F157C98"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6659B2AD"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A28806D"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ED38674"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D9D41A" w14:textId="77777777" w:rsidR="004328DE" w:rsidRDefault="004328DE">
            <w:pPr>
              <w:jc w:val="center"/>
              <w:rPr>
                <w:rFonts w:eastAsia="Times New Roman" w:cs="Times"/>
                <w:sz w:val="18"/>
                <w:szCs w:val="18"/>
              </w:rPr>
            </w:pPr>
            <w:r>
              <w:rPr>
                <w:rFonts w:eastAsia="Times New Roman"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46AAB99E"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1E9FC9E0"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73106A4B"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14:paraId="3C46B51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4E395C6"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9F58486"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5AEA0057"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E1BE697"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F6A18A7"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5440AACA" w14:textId="77777777" w:rsidR="004328DE" w:rsidRDefault="004328DE">
            <w:pPr>
              <w:jc w:val="center"/>
              <w:rPr>
                <w:rFonts w:eastAsia="Times New Roman" w:cs="Times"/>
                <w:sz w:val="18"/>
                <w:szCs w:val="18"/>
              </w:rPr>
            </w:pPr>
            <w:r>
              <w:rPr>
                <w:rFonts w:eastAsia="Times New Roman"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4FE4E56B"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1B421224"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50BEA181" w14:textId="77777777" w:rsidR="004328DE" w:rsidRDefault="004328DE">
            <w:pPr>
              <w:rPr>
                <w:rFonts w:ascii="Times" w:eastAsia="Times New Roman" w:hAnsi="Times" w:cs="Times"/>
                <w:sz w:val="18"/>
                <w:szCs w:val="18"/>
              </w:rPr>
            </w:pPr>
          </w:p>
        </w:tc>
      </w:tr>
      <w:tr w:rsidR="004328DE" w14:paraId="03B32319"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F9D39E5"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DC2F589"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4B525F9C"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22AD185"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FB499BC"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E7A8089"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7CA1ED4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6B195B2B"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6CB6374" w14:textId="77777777" w:rsidR="004328DE" w:rsidRDefault="004328DE">
            <w:pPr>
              <w:rPr>
                <w:rFonts w:ascii="Times" w:eastAsia="Times New Roman" w:hAnsi="Times" w:cs="Times"/>
                <w:sz w:val="18"/>
                <w:szCs w:val="18"/>
              </w:rPr>
            </w:pPr>
          </w:p>
        </w:tc>
      </w:tr>
      <w:tr w:rsidR="004328DE" w14:paraId="7E700263"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0A563447"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8203221"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nil"/>
            </w:tcBorders>
            <w:vAlign w:val="center"/>
            <w:hideMark/>
          </w:tcPr>
          <w:p w14:paraId="762FE783" w14:textId="77777777" w:rsidR="004328DE" w:rsidRDefault="004328DE">
            <w:pPr>
              <w:rPr>
                <w:rFonts w:ascii="Times" w:eastAsia="Times New Roman" w:hAnsi="Times"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26D19064" w14:textId="77777777" w:rsidR="004328DE" w:rsidRDefault="004328DE">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509D1349" w14:textId="77777777" w:rsidR="004328DE" w:rsidRDefault="004328DE">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34F9B1E2" w14:textId="77777777" w:rsidR="004328DE" w:rsidRDefault="004328DE">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nil"/>
              <w:right w:val="single" w:sz="8" w:space="0" w:color="auto"/>
            </w:tcBorders>
            <w:vAlign w:val="center"/>
            <w:hideMark/>
          </w:tcPr>
          <w:p w14:paraId="6A2A0730" w14:textId="77777777" w:rsidR="004328DE" w:rsidRDefault="004328DE">
            <w:pPr>
              <w:jc w:val="center"/>
              <w:rPr>
                <w:rFonts w:eastAsia="Times New Roman" w:cs="Times"/>
                <w:sz w:val="18"/>
                <w:szCs w:val="18"/>
              </w:rPr>
            </w:pPr>
            <w:r>
              <w:rPr>
                <w:rFonts w:eastAsia="Times New Roman" w:cs="Times"/>
                <w:sz w:val="18"/>
                <w:szCs w:val="18"/>
              </w:rPr>
              <w:t> </w:t>
            </w:r>
          </w:p>
        </w:tc>
        <w:tc>
          <w:tcPr>
            <w:tcW w:w="1966" w:type="dxa"/>
            <w:tcBorders>
              <w:top w:val="single" w:sz="8" w:space="0" w:color="auto"/>
              <w:left w:val="nil"/>
              <w:bottom w:val="nil"/>
              <w:right w:val="single" w:sz="8" w:space="0" w:color="auto"/>
            </w:tcBorders>
            <w:vAlign w:val="center"/>
            <w:hideMark/>
          </w:tcPr>
          <w:p w14:paraId="69629F57" w14:textId="77777777" w:rsidR="004328DE" w:rsidRDefault="004328DE">
            <w:pPr>
              <w:jc w:val="center"/>
              <w:rPr>
                <w:rFonts w:eastAsia="Times New Roman" w:cs="Times"/>
                <w:sz w:val="18"/>
                <w:szCs w:val="18"/>
              </w:rPr>
            </w:pPr>
            <w:r>
              <w:rPr>
                <w:rFonts w:eastAsia="Times New Roman" w:cs="Times"/>
                <w:sz w:val="18"/>
                <w:szCs w:val="18"/>
              </w:rPr>
              <w:t> </w:t>
            </w:r>
          </w:p>
        </w:tc>
        <w:tc>
          <w:tcPr>
            <w:tcW w:w="1348" w:type="dxa"/>
            <w:tcBorders>
              <w:top w:val="single" w:sz="8" w:space="0" w:color="auto"/>
              <w:left w:val="nil"/>
              <w:bottom w:val="nil"/>
              <w:right w:val="single" w:sz="8" w:space="0" w:color="auto"/>
            </w:tcBorders>
            <w:vAlign w:val="center"/>
            <w:hideMark/>
          </w:tcPr>
          <w:p w14:paraId="0787C3D2"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233CF233" w14:textId="77777777" w:rsidTr="004328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A188B86"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AAD5B64"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3797B849" w14:textId="77777777" w:rsidR="004328DE" w:rsidRDefault="004328DE">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85A1C2" w14:textId="77777777" w:rsidR="004328DE" w:rsidRDefault="004328DE">
            <w:pPr>
              <w:jc w:val="center"/>
              <w:rPr>
                <w:rFonts w:eastAsia="Times New Roman" w:cs="Times"/>
                <w:sz w:val="18"/>
                <w:szCs w:val="18"/>
              </w:rPr>
            </w:pPr>
            <w:r>
              <w:rPr>
                <w:rFonts w:eastAsia="Times New Roman"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6B9B7620" w14:textId="77777777" w:rsidR="004328DE" w:rsidRDefault="004328DE">
            <w:pPr>
              <w:jc w:val="center"/>
              <w:rPr>
                <w:rFonts w:eastAsia="Times New Roman" w:cs="Times"/>
                <w:sz w:val="18"/>
                <w:szCs w:val="18"/>
              </w:rPr>
            </w:pPr>
            <w:r>
              <w:rPr>
                <w:rFonts w:eastAsia="Times New Roman"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460FA3FC" w14:textId="77777777" w:rsidR="004328DE" w:rsidRDefault="004328DE">
            <w:pPr>
              <w:jc w:val="center"/>
              <w:rPr>
                <w:rFonts w:eastAsia="Times New Roman" w:cs="Times"/>
                <w:sz w:val="18"/>
                <w:szCs w:val="18"/>
              </w:rPr>
            </w:pPr>
            <w:r>
              <w:rPr>
                <w:rFonts w:eastAsia="Times New Roman"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6112C5D9"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283D04BA"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47EB26D1"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22D8AAAF" w14:textId="77777777" w:rsidTr="004328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742452E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08E94CF"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8EF97F2"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AA51B72"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B1AB9E8" w14:textId="77777777" w:rsidR="004328DE" w:rsidRDefault="004328DE">
            <w:pPr>
              <w:rPr>
                <w:rFonts w:ascii="Times" w:eastAsia="Times New Roman" w:hAnsi="Times" w:cs="Times"/>
                <w:sz w:val="18"/>
                <w:szCs w:val="18"/>
              </w:rPr>
            </w:pPr>
          </w:p>
        </w:tc>
        <w:tc>
          <w:tcPr>
            <w:tcW w:w="824" w:type="dxa"/>
            <w:gridSpan w:val="2"/>
            <w:tcBorders>
              <w:top w:val="nil"/>
              <w:left w:val="nil"/>
              <w:bottom w:val="single" w:sz="8" w:space="0" w:color="auto"/>
              <w:right w:val="single" w:sz="4" w:space="0" w:color="auto"/>
            </w:tcBorders>
            <w:vAlign w:val="center"/>
            <w:hideMark/>
          </w:tcPr>
          <w:p w14:paraId="0B5ADCCA" w14:textId="77777777" w:rsidR="004328DE" w:rsidRDefault="004328DE">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37D4ED40"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vAlign w:val="center"/>
            <w:hideMark/>
          </w:tcPr>
          <w:p w14:paraId="7E9E8F1B"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3E4FD5D"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6288A7F"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6D18C381" w14:textId="77777777" w:rsidR="004328DE" w:rsidRDefault="004328DE">
            <w:pPr>
              <w:rPr>
                <w:rFonts w:ascii="Times" w:eastAsia="Times New Roman" w:hAnsi="Times"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6A111416" w14:textId="77777777" w:rsidR="004328DE" w:rsidRDefault="004328DE">
            <w:pPr>
              <w:jc w:val="center"/>
              <w:rPr>
                <w:rFonts w:eastAsia="Times New Roman" w:cs="Times"/>
                <w:sz w:val="18"/>
                <w:szCs w:val="18"/>
              </w:rPr>
            </w:pPr>
            <w:r>
              <w:rPr>
                <w:rFonts w:eastAsia="Times New Roman"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2C3C834F" w14:textId="77777777" w:rsidR="004328DE" w:rsidRDefault="004328DE">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62" w:type="dxa"/>
            <w:vAlign w:val="center"/>
            <w:hideMark/>
          </w:tcPr>
          <w:p w14:paraId="28863615" w14:textId="77777777" w:rsidR="004328DE" w:rsidRDefault="004328DE">
            <w:pPr>
              <w:jc w:val="center"/>
              <w:rPr>
                <w:rFonts w:eastAsia="Times New Roman" w:cs="Times"/>
                <w:sz w:val="18"/>
                <w:szCs w:val="18"/>
              </w:rPr>
            </w:pPr>
            <w:r>
              <w:rPr>
                <w:rFonts w:eastAsia="Times New Roman"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FD588F0" w14:textId="77777777" w:rsidR="004328DE" w:rsidRDefault="004328DE">
            <w:pPr>
              <w:jc w:val="center"/>
              <w:rPr>
                <w:rFonts w:eastAsia="Times New Roman" w:cs="Times"/>
                <w:sz w:val="18"/>
                <w:szCs w:val="18"/>
              </w:rPr>
            </w:pPr>
            <w:r>
              <w:rPr>
                <w:rFonts w:eastAsia="Times New Roman"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7DF339B3" w14:textId="77777777" w:rsidR="004328DE" w:rsidRDefault="004328DE">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nil"/>
              <w:right w:val="single" w:sz="8" w:space="0" w:color="auto"/>
            </w:tcBorders>
            <w:vAlign w:val="center"/>
            <w:hideMark/>
          </w:tcPr>
          <w:p w14:paraId="76F9720C" w14:textId="77777777" w:rsidR="004328DE" w:rsidRDefault="004328DE">
            <w:pPr>
              <w:jc w:val="center"/>
              <w:rPr>
                <w:rFonts w:eastAsia="Times New Roman" w:cs="Times"/>
                <w:sz w:val="18"/>
                <w:szCs w:val="18"/>
              </w:rPr>
            </w:pPr>
            <w:r>
              <w:rPr>
                <w:rFonts w:eastAsia="Times New Roman" w:cs="Times"/>
                <w:sz w:val="18"/>
                <w:szCs w:val="18"/>
              </w:rPr>
              <w:t>Intel</w:t>
            </w:r>
          </w:p>
        </w:tc>
        <w:tc>
          <w:tcPr>
            <w:tcW w:w="1966" w:type="dxa"/>
            <w:tcBorders>
              <w:top w:val="nil"/>
              <w:left w:val="nil"/>
              <w:bottom w:val="single" w:sz="8" w:space="0" w:color="auto"/>
              <w:right w:val="single" w:sz="8" w:space="0" w:color="auto"/>
            </w:tcBorders>
            <w:vAlign w:val="center"/>
            <w:hideMark/>
          </w:tcPr>
          <w:p w14:paraId="5A993776"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2F18282"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64F4A62D"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C55F8BD"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93432E5"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913290" w14:textId="77777777" w:rsidR="004328DE" w:rsidRDefault="004328DE">
            <w:pPr>
              <w:jc w:val="center"/>
              <w:rPr>
                <w:rFonts w:eastAsia="Times New Roman" w:cs="Times"/>
                <w:sz w:val="18"/>
                <w:szCs w:val="18"/>
              </w:rPr>
            </w:pPr>
            <w:r>
              <w:rPr>
                <w:rFonts w:eastAsia="Times New Roman" w:cs="Times"/>
                <w:sz w:val="18"/>
                <w:szCs w:val="18"/>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74DA112"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nil"/>
              <w:bottom w:val="single" w:sz="8" w:space="0" w:color="000000"/>
              <w:right w:val="single" w:sz="8" w:space="0" w:color="auto"/>
            </w:tcBorders>
            <w:vAlign w:val="center"/>
            <w:hideMark/>
          </w:tcPr>
          <w:p w14:paraId="6828F273" w14:textId="77777777" w:rsidR="004328DE" w:rsidRDefault="004328DE">
            <w:pPr>
              <w:jc w:val="center"/>
              <w:rPr>
                <w:rFonts w:eastAsia="Times New Roman" w:cs="Times"/>
                <w:sz w:val="18"/>
                <w:szCs w:val="18"/>
              </w:rPr>
            </w:pPr>
            <w:r>
              <w:rPr>
                <w:rFonts w:eastAsia="Times New Roman"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05EA077D" w14:textId="77777777" w:rsidR="004328DE" w:rsidRDefault="004328DE">
            <w:pPr>
              <w:jc w:val="center"/>
              <w:rPr>
                <w:rFonts w:eastAsia="Times New Roman" w:cs="Times"/>
                <w:sz w:val="18"/>
                <w:szCs w:val="18"/>
              </w:rPr>
            </w:pPr>
            <w:r>
              <w:rPr>
                <w:rFonts w:eastAsia="Times New Roman"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7E2DF47D"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single" w:sz="4" w:space="0" w:color="auto"/>
              <w:left w:val="nil"/>
              <w:bottom w:val="single" w:sz="4" w:space="0" w:color="auto"/>
              <w:right w:val="single" w:sz="8" w:space="0" w:color="auto"/>
            </w:tcBorders>
            <w:vAlign w:val="center"/>
            <w:hideMark/>
          </w:tcPr>
          <w:p w14:paraId="44095473"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34F98F21"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FD7EE96"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897E73D"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68ECF4D"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FB38307"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4B69D61" w14:textId="77777777" w:rsidR="004328DE" w:rsidRDefault="004328DE">
            <w:pPr>
              <w:rPr>
                <w:rFonts w:ascii="Times" w:eastAsia="Times New Roman" w:hAnsi="Times"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0CC05334"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4944B7E0" w14:textId="77777777" w:rsidR="004328DE" w:rsidRDefault="004328DE">
            <w:pPr>
              <w:jc w:val="center"/>
              <w:rPr>
                <w:rFonts w:eastAsia="Times New Roman" w:cs="Times"/>
                <w:sz w:val="18"/>
                <w:szCs w:val="18"/>
              </w:rPr>
            </w:pPr>
            <w:r>
              <w:rPr>
                <w:rFonts w:eastAsia="Times New Roman"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6C4ED8E0" w14:textId="77777777" w:rsidR="004328DE" w:rsidRDefault="004328DE">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27E2F4A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8D14885"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5DBA35EE" w14:textId="77777777" w:rsidTr="004328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9E8A2EB"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CBEF494" w14:textId="77777777" w:rsidR="004328DE" w:rsidRDefault="004328DE">
            <w:pPr>
              <w:rPr>
                <w:rFonts w:ascii="Times" w:eastAsia="Times New Roman" w:hAnsi="Times" w:cs="Times"/>
                <w:sz w:val="18"/>
                <w:szCs w:val="18"/>
              </w:rPr>
            </w:pPr>
          </w:p>
        </w:tc>
        <w:tc>
          <w:tcPr>
            <w:tcW w:w="1324" w:type="dxa"/>
            <w:tcBorders>
              <w:top w:val="nil"/>
              <w:left w:val="nil"/>
              <w:bottom w:val="nil"/>
              <w:right w:val="single" w:sz="8" w:space="0" w:color="auto"/>
            </w:tcBorders>
            <w:vAlign w:val="center"/>
            <w:hideMark/>
          </w:tcPr>
          <w:p w14:paraId="34B99820" w14:textId="77777777" w:rsidR="004328DE" w:rsidRDefault="004328DE">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4F0DCC9B"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tcBorders>
              <w:top w:val="nil"/>
              <w:left w:val="nil"/>
              <w:bottom w:val="nil"/>
              <w:right w:val="single" w:sz="8" w:space="0" w:color="auto"/>
            </w:tcBorders>
            <w:vAlign w:val="center"/>
            <w:hideMark/>
          </w:tcPr>
          <w:p w14:paraId="5F6F2D00" w14:textId="77777777" w:rsidR="004328DE" w:rsidRDefault="004328DE">
            <w:pPr>
              <w:jc w:val="center"/>
              <w:rPr>
                <w:rFonts w:eastAsia="Times New Roman" w:cs="Times"/>
                <w:sz w:val="18"/>
                <w:szCs w:val="18"/>
              </w:rPr>
            </w:pPr>
            <w:r>
              <w:rPr>
                <w:rFonts w:eastAsia="Times New Roman"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471E38E8" w14:textId="77777777" w:rsidR="004328DE" w:rsidRDefault="004328DE">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6D7A094D" w14:textId="77777777" w:rsidR="004328DE" w:rsidRDefault="004328DE">
            <w:pPr>
              <w:jc w:val="center"/>
              <w:rPr>
                <w:rFonts w:eastAsia="Times New Roman" w:cs="Times"/>
                <w:sz w:val="18"/>
                <w:szCs w:val="18"/>
              </w:rPr>
            </w:pPr>
            <w:r>
              <w:rPr>
                <w:rFonts w:eastAsia="Times New Roman" w:cs="Times"/>
                <w:sz w:val="18"/>
                <w:szCs w:val="18"/>
              </w:rPr>
              <w:t>Samsung</w:t>
            </w:r>
          </w:p>
        </w:tc>
        <w:tc>
          <w:tcPr>
            <w:tcW w:w="1966" w:type="dxa"/>
            <w:tcBorders>
              <w:top w:val="single" w:sz="8" w:space="0" w:color="auto"/>
              <w:left w:val="nil"/>
              <w:bottom w:val="nil"/>
              <w:right w:val="single" w:sz="8" w:space="0" w:color="auto"/>
            </w:tcBorders>
            <w:vAlign w:val="center"/>
            <w:hideMark/>
          </w:tcPr>
          <w:p w14:paraId="7DC3B3D3" w14:textId="77777777" w:rsidR="004328DE" w:rsidRDefault="004328DE">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57D6925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FE43699"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BB3C91F"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4B37860C" w14:textId="77777777" w:rsidR="004328DE" w:rsidRDefault="004328DE">
            <w:pPr>
              <w:rPr>
                <w:rFonts w:ascii="Times" w:eastAsia="Times New Roman" w:hAnsi="Times"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C1E67C2" w14:textId="77777777" w:rsidR="004328DE" w:rsidRDefault="004328DE">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57F3872"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1CA54562" w14:textId="77777777" w:rsidR="004328DE" w:rsidRDefault="004328DE">
            <w:pPr>
              <w:jc w:val="center"/>
              <w:rPr>
                <w:rFonts w:eastAsia="Times New Roman" w:cs="Times"/>
                <w:sz w:val="18"/>
                <w:szCs w:val="18"/>
              </w:rPr>
            </w:pPr>
            <w:r>
              <w:rPr>
                <w:rFonts w:eastAsia="Times New Roman" w:cs="Times"/>
                <w:sz w:val="18"/>
                <w:szCs w:val="18"/>
              </w:rPr>
              <w:t xml:space="preserve">3 </w:t>
            </w:r>
            <w:r>
              <w:rPr>
                <w:rFonts w:eastAsia="Times New Roman" w:cs="Times"/>
                <w:sz w:val="18"/>
                <w:szCs w:val="18"/>
              </w:rPr>
              <w:br/>
              <w:t xml:space="preserve">(vivo, </w:t>
            </w:r>
            <w:r>
              <w:rPr>
                <w:rFonts w:eastAsia="Times New Roman"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0B637D86"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02D324A5" w14:textId="77777777" w:rsidR="004328DE" w:rsidRDefault="004328DE">
            <w:pPr>
              <w:jc w:val="center"/>
              <w:rPr>
                <w:rFonts w:eastAsia="Times New Roman" w:cs="Times"/>
                <w:sz w:val="18"/>
                <w:szCs w:val="18"/>
              </w:rPr>
            </w:pPr>
            <w:r>
              <w:rPr>
                <w:rFonts w:eastAsia="Times New Roman"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793192CC"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7DD9998A"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2E05FC49" w14:textId="77777777" w:rsidTr="004328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10F61FA"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62E77DC" w14:textId="77777777" w:rsidR="004328DE" w:rsidRDefault="004328DE">
            <w:pPr>
              <w:rPr>
                <w:rFonts w:ascii="Times" w:eastAsia="Times New Roman" w:hAnsi="Times"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FB8E3B4" w14:textId="77777777" w:rsidR="004328DE" w:rsidRDefault="004328DE">
            <w:pPr>
              <w:rPr>
                <w:rFonts w:ascii="Times" w:eastAsia="Times New Roman" w:hAnsi="Times"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3042D62" w14:textId="77777777" w:rsidR="004328DE" w:rsidRDefault="004328DE">
            <w:pPr>
              <w:rPr>
                <w:rFonts w:ascii="Times" w:eastAsia="Times New Roman" w:hAnsi="Times"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24DDCE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5020244B"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7C1D28AF" w14:textId="77777777" w:rsidR="004328DE" w:rsidRDefault="004328DE">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8" w:space="0" w:color="auto"/>
              <w:right w:val="single" w:sz="8" w:space="0" w:color="auto"/>
            </w:tcBorders>
            <w:noWrap/>
            <w:vAlign w:val="center"/>
            <w:hideMark/>
          </w:tcPr>
          <w:p w14:paraId="05AEC0CE"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1C2762CC" w14:textId="77777777" w:rsidR="004328DE" w:rsidRDefault="004328DE">
            <w:pPr>
              <w:rPr>
                <w:rFonts w:ascii="Times" w:eastAsia="Times New Roman" w:hAnsi="Times" w:cs="Times"/>
                <w:sz w:val="18"/>
                <w:szCs w:val="18"/>
              </w:rPr>
            </w:pPr>
          </w:p>
        </w:tc>
      </w:tr>
      <w:tr w:rsidR="004328DE" w:rsidRPr="00D57F05" w14:paraId="71298AB6" w14:textId="77777777" w:rsidTr="004328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6AC3DA2"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8C543C6"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12C5C731" w14:textId="77777777" w:rsidR="004328DE" w:rsidRDefault="004328DE">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4877687C" w14:textId="77777777" w:rsidR="004328DE" w:rsidRDefault="004328DE">
            <w:pPr>
              <w:jc w:val="center"/>
              <w:rPr>
                <w:rFonts w:eastAsia="Times New Roman" w:cs="Times"/>
                <w:sz w:val="18"/>
                <w:szCs w:val="18"/>
              </w:rPr>
            </w:pPr>
            <w:r>
              <w:rPr>
                <w:rFonts w:eastAsia="Times New Roman"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27F0340A" w14:textId="77777777" w:rsidR="004328DE" w:rsidRDefault="004328DE">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4509390D" w14:textId="77777777" w:rsidR="004328DE" w:rsidRDefault="004328DE">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0DDE8443"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noWrap/>
            <w:vAlign w:val="center"/>
            <w:hideMark/>
          </w:tcPr>
          <w:p w14:paraId="2C84BE55"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7B867AF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6D28CA9F"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1BB4E8B"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9C11006"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E9094BE"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BA6F956"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FB860E9"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6F6AB078" w14:textId="77777777" w:rsidR="004328DE" w:rsidRDefault="004328DE">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6B00E606" w14:textId="77777777" w:rsidR="004328DE" w:rsidRDefault="004328DE">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noWrap/>
            <w:vAlign w:val="center"/>
            <w:hideMark/>
          </w:tcPr>
          <w:p w14:paraId="1C856CE4"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5AF3248"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1D895C4F"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0F22721"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4D3F015" w14:textId="77777777" w:rsidR="004328DE" w:rsidRDefault="004328DE">
            <w:pPr>
              <w:rPr>
                <w:rFonts w:ascii="Times" w:eastAsia="Times New Roman" w:hAnsi="Times"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01AE4055" w14:textId="77777777" w:rsidR="004328DE" w:rsidRDefault="004328DE">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14E6A32C" w14:textId="77777777" w:rsidR="004328DE" w:rsidRDefault="004328DE">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6F0E7B7E" w14:textId="77777777" w:rsidR="004328DE" w:rsidRDefault="004328DE">
            <w:pPr>
              <w:jc w:val="center"/>
              <w:rPr>
                <w:rFonts w:eastAsia="Times New Roman" w:cs="Times"/>
                <w:sz w:val="18"/>
                <w:szCs w:val="18"/>
              </w:rPr>
            </w:pPr>
            <w:r>
              <w:rPr>
                <w:rFonts w:eastAsia="Times New Roman" w:cs="Times"/>
                <w:sz w:val="18"/>
                <w:szCs w:val="18"/>
              </w:rPr>
              <w:t>2</w:t>
            </w:r>
            <w:r>
              <w:rPr>
                <w:rFonts w:eastAsia="Times New Roman"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19A47D92"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567219FD" w14:textId="77777777" w:rsidR="004328DE" w:rsidRDefault="004328DE">
            <w:pPr>
              <w:jc w:val="center"/>
              <w:rPr>
                <w:rFonts w:eastAsia="Times New Roman" w:cs="Times"/>
                <w:sz w:val="18"/>
                <w:szCs w:val="18"/>
              </w:rPr>
            </w:pPr>
            <w:r>
              <w:rPr>
                <w:rFonts w:eastAsia="Times New Roman"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725BD17A"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47803BF7"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14:paraId="4A714C02" w14:textId="77777777" w:rsidTr="004328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9A6F38E"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54DA528C"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569D9508"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66B3B61"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D1F286"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351C2F1"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62B05D3B"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noWrap/>
            <w:vAlign w:val="center"/>
            <w:hideMark/>
          </w:tcPr>
          <w:p w14:paraId="22F59DCA"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43B323CD" w14:textId="77777777" w:rsidR="004328DE" w:rsidRDefault="004328DE">
            <w:pPr>
              <w:rPr>
                <w:rFonts w:ascii="Times" w:eastAsia="Times New Roman" w:hAnsi="Times" w:cs="Times"/>
                <w:sz w:val="18"/>
                <w:szCs w:val="18"/>
              </w:rPr>
            </w:pPr>
          </w:p>
        </w:tc>
      </w:tr>
      <w:tr w:rsidR="004328DE" w:rsidRPr="00D57F05" w14:paraId="73797DCA"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77DCF13"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07E10C0"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6F557189" w14:textId="77777777" w:rsidR="004328DE" w:rsidRDefault="004328DE">
            <w:pPr>
              <w:rPr>
                <w:rFonts w:ascii="Times" w:eastAsia="Times New Roman" w:hAnsi="Times"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BF1822A" w14:textId="77777777" w:rsidR="004328DE" w:rsidRDefault="004328DE">
            <w:pPr>
              <w:rPr>
                <w:rFonts w:ascii="Times" w:eastAsia="Times New Roman" w:hAnsi="Times"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B1B6697" w14:textId="77777777" w:rsidR="004328DE" w:rsidRDefault="004328DE">
            <w:pPr>
              <w:rPr>
                <w:rFonts w:ascii="Times" w:eastAsia="Times New Roman" w:hAnsi="Times"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53B86D3" w14:textId="77777777" w:rsidR="004328DE" w:rsidRDefault="004328DE">
            <w:pPr>
              <w:jc w:val="center"/>
              <w:rPr>
                <w:rFonts w:eastAsia="Times New Roman" w:cs="Times"/>
                <w:sz w:val="18"/>
                <w:szCs w:val="18"/>
              </w:rPr>
            </w:pPr>
            <w:r>
              <w:rPr>
                <w:rFonts w:eastAsia="Times New Roman"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77B00991" w14:textId="77777777" w:rsidR="004328DE" w:rsidRDefault="004328DE">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8" w:space="0" w:color="auto"/>
              <w:right w:val="single" w:sz="8" w:space="0" w:color="auto"/>
            </w:tcBorders>
            <w:noWrap/>
            <w:vAlign w:val="center"/>
            <w:hideMark/>
          </w:tcPr>
          <w:p w14:paraId="376BF35E"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43642202"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798BB1E0" w14:textId="77777777" w:rsidTr="004328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16DBB123" w14:textId="77777777" w:rsidR="004328DE" w:rsidRDefault="004328DE">
            <w:pPr>
              <w:rPr>
                <w:rFonts w:ascii="Times" w:eastAsia="Times New Roman" w:hAnsi="Times"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5273DD9" w14:textId="77777777" w:rsidR="004328DE" w:rsidRDefault="004328DE">
            <w:pPr>
              <w:rPr>
                <w:rFonts w:ascii="Times" w:eastAsia="Times New Roman" w:hAnsi="Times" w:cs="Times"/>
                <w:sz w:val="18"/>
                <w:szCs w:val="18"/>
              </w:rPr>
            </w:pPr>
          </w:p>
        </w:tc>
        <w:tc>
          <w:tcPr>
            <w:tcW w:w="1324" w:type="dxa"/>
            <w:vMerge/>
            <w:tcBorders>
              <w:top w:val="nil"/>
              <w:left w:val="single" w:sz="8" w:space="0" w:color="auto"/>
              <w:bottom w:val="nil"/>
              <w:right w:val="single" w:sz="8" w:space="0" w:color="auto"/>
            </w:tcBorders>
            <w:vAlign w:val="center"/>
            <w:hideMark/>
          </w:tcPr>
          <w:p w14:paraId="4D7C4ECD" w14:textId="77777777" w:rsidR="004328DE" w:rsidRDefault="004328DE">
            <w:pPr>
              <w:rPr>
                <w:rFonts w:ascii="Times" w:eastAsia="Times New Roman" w:hAnsi="Times" w:cs="Times"/>
                <w:sz w:val="18"/>
                <w:szCs w:val="18"/>
              </w:rPr>
            </w:pPr>
          </w:p>
        </w:tc>
        <w:tc>
          <w:tcPr>
            <w:tcW w:w="1062" w:type="dxa"/>
            <w:tcBorders>
              <w:top w:val="nil"/>
              <w:left w:val="nil"/>
              <w:bottom w:val="nil"/>
              <w:right w:val="single" w:sz="8" w:space="0" w:color="auto"/>
            </w:tcBorders>
            <w:vAlign w:val="center"/>
            <w:hideMark/>
          </w:tcPr>
          <w:p w14:paraId="34E7E551" w14:textId="77777777" w:rsidR="004328DE" w:rsidRDefault="004328DE">
            <w:pPr>
              <w:jc w:val="center"/>
              <w:rPr>
                <w:rFonts w:eastAsia="Times New Roman" w:cs="Times"/>
                <w:sz w:val="18"/>
                <w:szCs w:val="18"/>
              </w:rPr>
            </w:pPr>
            <w:r>
              <w:rPr>
                <w:rFonts w:eastAsia="Times New Roman" w:cs="Times"/>
                <w:sz w:val="18"/>
                <w:szCs w:val="18"/>
              </w:rPr>
              <w:t>4 bits</w:t>
            </w:r>
          </w:p>
        </w:tc>
        <w:tc>
          <w:tcPr>
            <w:tcW w:w="1008" w:type="dxa"/>
            <w:gridSpan w:val="2"/>
            <w:tcBorders>
              <w:top w:val="nil"/>
              <w:left w:val="nil"/>
              <w:bottom w:val="nil"/>
              <w:right w:val="single" w:sz="8" w:space="0" w:color="auto"/>
            </w:tcBorders>
            <w:vAlign w:val="center"/>
            <w:hideMark/>
          </w:tcPr>
          <w:p w14:paraId="3F551BE8" w14:textId="77777777" w:rsidR="004328DE" w:rsidRDefault="004328DE">
            <w:pPr>
              <w:jc w:val="center"/>
              <w:rPr>
                <w:rFonts w:eastAsia="Times New Roman" w:cs="Times"/>
                <w:sz w:val="18"/>
                <w:szCs w:val="18"/>
              </w:rPr>
            </w:pPr>
            <w:r>
              <w:rPr>
                <w:rFonts w:eastAsia="Times New Roman"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3F1C780F" w14:textId="77777777" w:rsidR="004328DE" w:rsidRDefault="004328DE">
            <w:pPr>
              <w:jc w:val="center"/>
              <w:rPr>
                <w:rFonts w:eastAsia="Times New Roman" w:cs="Times"/>
                <w:sz w:val="18"/>
                <w:szCs w:val="18"/>
              </w:rPr>
            </w:pPr>
            <w:r>
              <w:rPr>
                <w:rFonts w:eastAsia="Times New Roman"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4236BD0D" w14:textId="77777777" w:rsidR="004328DE" w:rsidRDefault="004328DE">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noWrap/>
            <w:vAlign w:val="center"/>
            <w:hideMark/>
          </w:tcPr>
          <w:p w14:paraId="48FF8140" w14:textId="77777777" w:rsidR="004328DE" w:rsidRDefault="004328DE">
            <w:pPr>
              <w:jc w:val="center"/>
              <w:rPr>
                <w:rFonts w:eastAsia="Times New Roman" w:cs="Times"/>
                <w:sz w:val="18"/>
                <w:szCs w:val="18"/>
              </w:rPr>
            </w:pPr>
            <w:r>
              <w:rPr>
                <w:rFonts w:eastAsia="Times New Roman" w:cs="Times"/>
                <w:sz w:val="18"/>
                <w:szCs w:val="18"/>
              </w:rPr>
              <w:t>1 PEI for up to 4 PO's</w:t>
            </w:r>
          </w:p>
        </w:tc>
        <w:tc>
          <w:tcPr>
            <w:tcW w:w="1348" w:type="dxa"/>
            <w:tcBorders>
              <w:top w:val="nil"/>
              <w:left w:val="nil"/>
              <w:bottom w:val="nil"/>
              <w:right w:val="single" w:sz="8" w:space="0" w:color="auto"/>
            </w:tcBorders>
            <w:vAlign w:val="center"/>
            <w:hideMark/>
          </w:tcPr>
          <w:p w14:paraId="0D0E52D0"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053376D4" w14:textId="77777777" w:rsidTr="004328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7F33E70A" w14:textId="77777777" w:rsidR="004328DE" w:rsidRDefault="004328DE">
            <w:pPr>
              <w:jc w:val="center"/>
              <w:rPr>
                <w:rFonts w:eastAsia="Times New Roman" w:cs="Times"/>
                <w:sz w:val="18"/>
                <w:szCs w:val="18"/>
              </w:rPr>
            </w:pPr>
            <w:r>
              <w:rPr>
                <w:rFonts w:eastAsia="Times New Roman" w:cs="Times"/>
                <w:sz w:val="18"/>
                <w:szCs w:val="18"/>
              </w:rPr>
              <w:t> </w:t>
            </w:r>
          </w:p>
        </w:tc>
      </w:tr>
      <w:tr w:rsidR="004328DE" w:rsidRPr="00D57F05" w14:paraId="5A26AC11" w14:textId="77777777" w:rsidTr="004328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226250CD" w14:textId="77777777" w:rsidR="004328DE" w:rsidRDefault="004328DE">
            <w:pPr>
              <w:jc w:val="center"/>
              <w:rPr>
                <w:rFonts w:eastAsia="Times New Roman" w:cs="Times"/>
                <w:sz w:val="18"/>
                <w:szCs w:val="18"/>
              </w:rPr>
            </w:pPr>
            <w:r>
              <w:rPr>
                <w:rFonts w:eastAsia="Times New Roman" w:cs="Times"/>
                <w:sz w:val="18"/>
                <w:szCs w:val="18"/>
              </w:rPr>
              <w:t>PDSCH: MCS0, TB scaling 0.5;</w:t>
            </w:r>
            <w:r>
              <w:rPr>
                <w:rFonts w:eastAsia="Times New Roman"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30C27B46" w14:textId="77777777" w:rsidR="004328DE" w:rsidRDefault="004328DE">
            <w:pPr>
              <w:jc w:val="center"/>
              <w:rPr>
                <w:rFonts w:eastAsia="Times New Roman" w:cs="Times"/>
                <w:sz w:val="18"/>
                <w:szCs w:val="18"/>
              </w:rPr>
            </w:pPr>
            <w:r>
              <w:rPr>
                <w:rFonts w:eastAsia="Times New Roman"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0000C1D" w14:textId="77777777" w:rsidR="004328DE" w:rsidRDefault="004328DE">
            <w:pPr>
              <w:jc w:val="center"/>
              <w:rPr>
                <w:rFonts w:eastAsia="Times New Roman" w:cs="Times"/>
                <w:sz w:val="18"/>
                <w:szCs w:val="18"/>
              </w:rPr>
            </w:pPr>
            <w:r>
              <w:rPr>
                <w:rFonts w:eastAsia="Times New Roman"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0CDD8CA7" w14:textId="77777777" w:rsidR="004328DE" w:rsidRDefault="004328DE">
            <w:pPr>
              <w:jc w:val="center"/>
              <w:rPr>
                <w:rFonts w:eastAsia="Times New Roman" w:cs="Times"/>
                <w:sz w:val="18"/>
                <w:szCs w:val="18"/>
              </w:rPr>
            </w:pPr>
            <w:r>
              <w:rPr>
                <w:rFonts w:eastAsia="Times New Roman"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2A69AD86" w14:textId="77777777" w:rsidR="004328DE" w:rsidRDefault="004328DE">
            <w:pPr>
              <w:jc w:val="center"/>
              <w:rPr>
                <w:rFonts w:eastAsia="Times New Roman" w:cs="Times"/>
                <w:sz w:val="18"/>
                <w:szCs w:val="18"/>
              </w:rPr>
            </w:pPr>
            <w:r>
              <w:rPr>
                <w:rFonts w:eastAsia="Times New Roman" w:cs="Times"/>
                <w:sz w:val="18"/>
                <w:szCs w:val="18"/>
              </w:rPr>
              <w:t xml:space="preserve">4 </w:t>
            </w:r>
            <w:r>
              <w:rPr>
                <w:rFonts w:eastAsia="Times New Roman"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332B2C4" w14:textId="77777777" w:rsidR="004328DE" w:rsidRDefault="004328DE">
            <w:pPr>
              <w:jc w:val="center"/>
              <w:rPr>
                <w:rFonts w:eastAsia="Times New Roman" w:cs="Times"/>
                <w:sz w:val="18"/>
                <w:szCs w:val="18"/>
              </w:rPr>
            </w:pPr>
            <w:r>
              <w:rPr>
                <w:rFonts w:eastAsia="Times New Roman"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3B00CED0" w14:textId="77777777" w:rsidR="004328DE" w:rsidRDefault="004328DE">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290AD196" w14:textId="77777777" w:rsidR="004328DE" w:rsidRDefault="004328DE">
            <w:pPr>
              <w:jc w:val="center"/>
              <w:rPr>
                <w:rFonts w:eastAsia="Times New Roman" w:cs="Times"/>
                <w:sz w:val="18"/>
                <w:szCs w:val="18"/>
              </w:rPr>
            </w:pPr>
            <w:r>
              <w:rPr>
                <w:rFonts w:eastAsia="Times New Roman"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1F174109" w14:textId="77777777" w:rsidR="004328DE" w:rsidRDefault="004328DE">
            <w:pPr>
              <w:jc w:val="center"/>
              <w:rPr>
                <w:rFonts w:eastAsia="Times New Roman" w:cs="Times"/>
                <w:sz w:val="18"/>
                <w:szCs w:val="18"/>
              </w:rPr>
            </w:pPr>
            <w:r>
              <w:rPr>
                <w:rFonts w:eastAsia="Times New Roman" w:cs="Times"/>
                <w:sz w:val="18"/>
                <w:szCs w:val="18"/>
              </w:rPr>
              <w:t>PEI is transmitted as a Rel-15 PDCCH in a CORESET when a UE group is paged</w:t>
            </w:r>
          </w:p>
        </w:tc>
      </w:tr>
      <w:tr w:rsidR="004328DE" w:rsidRPr="00D57F05" w14:paraId="1B3EFE5F" w14:textId="77777777" w:rsidTr="004328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8A3F20D"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6489A97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10367A9F"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150AD113"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5B0378ED" w14:textId="77777777" w:rsidR="004328DE" w:rsidRDefault="004328DE">
            <w:pPr>
              <w:rPr>
                <w:rFonts w:ascii="Times" w:eastAsia="Times New Roman" w:hAnsi="Times" w:cs="Times"/>
                <w:sz w:val="18"/>
                <w:szCs w:val="18"/>
              </w:rPr>
            </w:pPr>
          </w:p>
        </w:tc>
        <w:tc>
          <w:tcPr>
            <w:tcW w:w="810" w:type="dxa"/>
            <w:tcBorders>
              <w:top w:val="nil"/>
              <w:left w:val="single" w:sz="4" w:space="0" w:color="auto"/>
              <w:bottom w:val="nil"/>
              <w:right w:val="single" w:sz="4" w:space="0" w:color="auto"/>
            </w:tcBorders>
            <w:vAlign w:val="center"/>
            <w:hideMark/>
          </w:tcPr>
          <w:p w14:paraId="2F4310B0" w14:textId="77777777" w:rsidR="004328DE" w:rsidRDefault="004328DE">
            <w:pPr>
              <w:jc w:val="center"/>
              <w:rPr>
                <w:rFonts w:eastAsia="Times New Roman" w:cs="Times"/>
                <w:sz w:val="18"/>
                <w:szCs w:val="18"/>
              </w:rPr>
            </w:pPr>
            <w:r>
              <w:rPr>
                <w:rFonts w:eastAsia="Times New Roman" w:cs="Times"/>
                <w:sz w:val="18"/>
                <w:szCs w:val="18"/>
              </w:rPr>
              <w:t>43.6</w:t>
            </w:r>
          </w:p>
        </w:tc>
        <w:tc>
          <w:tcPr>
            <w:tcW w:w="900" w:type="dxa"/>
            <w:gridSpan w:val="2"/>
            <w:tcBorders>
              <w:top w:val="nil"/>
              <w:left w:val="nil"/>
              <w:bottom w:val="nil"/>
              <w:right w:val="single" w:sz="8" w:space="0" w:color="auto"/>
            </w:tcBorders>
            <w:vAlign w:val="center"/>
            <w:hideMark/>
          </w:tcPr>
          <w:p w14:paraId="3AE3FBB1"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573B8147" w14:textId="77777777" w:rsidR="004328DE" w:rsidRDefault="004328DE">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20DB61AD" w14:textId="77777777" w:rsidR="004328DE" w:rsidRDefault="004328DE">
            <w:pPr>
              <w:rPr>
                <w:rFonts w:ascii="Times" w:eastAsia="Times New Roman" w:hAnsi="Times" w:cs="Times"/>
                <w:sz w:val="18"/>
                <w:szCs w:val="18"/>
              </w:rPr>
            </w:pPr>
          </w:p>
        </w:tc>
      </w:tr>
      <w:tr w:rsidR="004328DE" w:rsidRPr="00D57F05" w14:paraId="01D6CEFF"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AB131CA"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nil"/>
              <w:right w:val="single" w:sz="8" w:space="0" w:color="auto"/>
            </w:tcBorders>
            <w:vAlign w:val="center"/>
            <w:hideMark/>
          </w:tcPr>
          <w:p w14:paraId="5AD003D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92F8FA3"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30A66630"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AAB1095" w14:textId="77777777" w:rsidR="004328DE" w:rsidRDefault="004328DE">
            <w:pPr>
              <w:rPr>
                <w:rFonts w:ascii="Times" w:eastAsia="Times New Roman" w:hAnsi="Times"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0FA81978" w14:textId="77777777" w:rsidR="004328DE" w:rsidRDefault="004328DE">
            <w:pPr>
              <w:jc w:val="center"/>
              <w:rPr>
                <w:rFonts w:eastAsia="Times New Roman" w:cs="Times"/>
                <w:sz w:val="18"/>
                <w:szCs w:val="18"/>
              </w:rPr>
            </w:pPr>
            <w:r>
              <w:rPr>
                <w:rFonts w:eastAsia="Times New Roman"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3EE5D574"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123A9A36"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6D3ABFA3" w14:textId="77777777" w:rsidR="004328DE" w:rsidRDefault="004328DE">
            <w:pPr>
              <w:rPr>
                <w:rFonts w:eastAsia="Times New Roman" w:cs="Times"/>
                <w:sz w:val="18"/>
                <w:szCs w:val="18"/>
              </w:rPr>
            </w:pPr>
            <w:r>
              <w:rPr>
                <w:rFonts w:eastAsia="Times New Roman" w:cs="Times"/>
                <w:sz w:val="18"/>
                <w:szCs w:val="18"/>
              </w:rPr>
              <w:t>PEI is transmitted as a Rel-15 PDCCH in a CORESET when a UE group is paged</w:t>
            </w:r>
          </w:p>
        </w:tc>
      </w:tr>
      <w:tr w:rsidR="004328DE" w:rsidRPr="00D57F05" w14:paraId="5D191BFF" w14:textId="77777777" w:rsidTr="004328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28CFCD00" w14:textId="77777777" w:rsidR="004328DE" w:rsidRDefault="004328DE">
            <w:pPr>
              <w:rPr>
                <w:rFonts w:ascii="Times" w:eastAsia="Times New Roman" w:hAnsi="Times"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46F853F7" w14:textId="77777777" w:rsidR="004328DE" w:rsidRDefault="004328DE">
            <w:pPr>
              <w:jc w:val="center"/>
              <w:rPr>
                <w:rFonts w:eastAsia="Times New Roman" w:cs="Times"/>
                <w:sz w:val="18"/>
                <w:szCs w:val="18"/>
              </w:rPr>
            </w:pPr>
            <w:r>
              <w:rPr>
                <w:rFonts w:eastAsia="Times New Roman"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FBA08D7" w14:textId="77777777" w:rsidR="004328DE" w:rsidRDefault="004328DE">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5EF1FF56" w14:textId="77777777" w:rsidR="004328DE" w:rsidRDefault="004328DE">
            <w:pPr>
              <w:jc w:val="center"/>
              <w:rPr>
                <w:rFonts w:eastAsia="Times New Roman" w:cs="Times"/>
                <w:sz w:val="18"/>
                <w:szCs w:val="18"/>
              </w:rPr>
            </w:pPr>
            <w:r>
              <w:rPr>
                <w:rFonts w:eastAsia="Times New Roman"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04DD8147" w14:textId="77777777" w:rsidR="004328DE" w:rsidRDefault="004328DE">
            <w:pPr>
              <w:jc w:val="center"/>
              <w:rPr>
                <w:rFonts w:eastAsia="Times New Roman" w:cs="Times"/>
                <w:sz w:val="18"/>
                <w:szCs w:val="18"/>
              </w:rPr>
            </w:pPr>
            <w:r>
              <w:rPr>
                <w:rFonts w:eastAsia="Times New Roman"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40B53E02" w14:textId="77777777" w:rsidR="004328DE" w:rsidRDefault="004328DE">
            <w:pPr>
              <w:jc w:val="center"/>
              <w:rPr>
                <w:rFonts w:eastAsia="Times New Roman" w:cs="Times"/>
                <w:sz w:val="18"/>
                <w:szCs w:val="18"/>
              </w:rPr>
            </w:pPr>
            <w:r>
              <w:rPr>
                <w:rFonts w:eastAsia="Times New Roman"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0418BBEE"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43EE4DD6"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82CE34F"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78BD55C" w14:textId="77777777" w:rsidTr="004328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2753FEB9" w14:textId="77777777" w:rsidR="004328DE" w:rsidRDefault="004328DE">
            <w:pPr>
              <w:rPr>
                <w:rFonts w:ascii="Times" w:eastAsia="Times New Roman" w:hAnsi="Times"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5C5FC710"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61649211" w14:textId="77777777" w:rsidR="004328DE" w:rsidRDefault="004328DE">
            <w:pPr>
              <w:rPr>
                <w:rFonts w:ascii="Times" w:eastAsia="Times New Roman" w:hAnsi="Times"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A448D89" w14:textId="77777777" w:rsidR="004328DE" w:rsidRDefault="004328DE">
            <w:pPr>
              <w:rPr>
                <w:rFonts w:ascii="Times" w:eastAsia="Times New Roman" w:hAnsi="Times"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2F6A82B" w14:textId="77777777" w:rsidR="004328DE" w:rsidRDefault="004328DE">
            <w:pPr>
              <w:rPr>
                <w:rFonts w:ascii="Times" w:eastAsia="Times New Roman" w:hAnsi="Times"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2B9E6CF0" w14:textId="77777777" w:rsidR="004328DE" w:rsidRDefault="004328DE">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77C5FB91"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0150D55A"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151591EC" w14:textId="77777777" w:rsidR="004328DE" w:rsidRDefault="004328DE">
            <w:pPr>
              <w:jc w:val="center"/>
              <w:rPr>
                <w:rFonts w:eastAsia="Times New Roman" w:cs="Times"/>
                <w:sz w:val="18"/>
                <w:szCs w:val="18"/>
              </w:rPr>
            </w:pPr>
            <w:r>
              <w:rPr>
                <w:rFonts w:eastAsia="Times New Roman" w:cs="Times"/>
                <w:sz w:val="18"/>
                <w:szCs w:val="18"/>
              </w:rPr>
              <w:t>Semi-static rate-matching in PDSCH</w:t>
            </w:r>
          </w:p>
        </w:tc>
      </w:tr>
      <w:tr w:rsidR="004328DE" w:rsidRPr="00D57F05" w14:paraId="408BF3DD"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4A8532D4" w14:textId="77777777" w:rsidR="004328DE" w:rsidRDefault="004328DE">
            <w:pPr>
              <w:rPr>
                <w:rFonts w:ascii="Times" w:eastAsia="Times New Roman" w:hAnsi="Times"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72FBCFBF" w14:textId="77777777" w:rsidR="004328DE" w:rsidRDefault="004328DE">
            <w:pPr>
              <w:jc w:val="center"/>
              <w:rPr>
                <w:rFonts w:eastAsia="Times New Roman" w:cs="Times"/>
                <w:sz w:val="18"/>
                <w:szCs w:val="18"/>
              </w:rPr>
            </w:pPr>
            <w:r>
              <w:rPr>
                <w:rFonts w:eastAsia="Times New Roman"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415DBF55" w14:textId="77777777" w:rsidR="004328DE" w:rsidRDefault="004328DE">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481FDEA" w14:textId="77777777" w:rsidR="004328DE" w:rsidRDefault="004328DE">
            <w:pPr>
              <w:jc w:val="center"/>
              <w:rPr>
                <w:rFonts w:eastAsia="Times New Roman" w:cs="Times"/>
                <w:sz w:val="18"/>
                <w:szCs w:val="18"/>
              </w:rPr>
            </w:pPr>
            <w:r>
              <w:rPr>
                <w:rFonts w:eastAsia="Times New Roman"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49F6D246" w14:textId="77777777" w:rsidR="004328DE" w:rsidRDefault="004328DE">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1CEDA039" w14:textId="77777777" w:rsidR="004328DE" w:rsidRDefault="004328DE">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6328678C"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20195295"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0681E71D"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11DEF0D1" w14:textId="77777777" w:rsidTr="004328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4174531"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BC655D3" w14:textId="77777777" w:rsidR="004328DE" w:rsidRDefault="004328DE">
            <w:pPr>
              <w:rPr>
                <w:rFonts w:ascii="Times" w:eastAsia="Times New Roman" w:hAnsi="Times" w:cs="Times"/>
                <w:sz w:val="18"/>
                <w:szCs w:val="18"/>
              </w:rPr>
            </w:pPr>
          </w:p>
        </w:tc>
        <w:tc>
          <w:tcPr>
            <w:tcW w:w="1350" w:type="dxa"/>
            <w:gridSpan w:val="2"/>
            <w:tcBorders>
              <w:top w:val="nil"/>
              <w:left w:val="nil"/>
              <w:bottom w:val="single" w:sz="8" w:space="0" w:color="auto"/>
              <w:right w:val="single" w:sz="8" w:space="0" w:color="auto"/>
            </w:tcBorders>
            <w:vAlign w:val="center"/>
            <w:hideMark/>
          </w:tcPr>
          <w:p w14:paraId="22D73E25" w14:textId="77777777" w:rsidR="004328DE" w:rsidRDefault="004328DE">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3677D7A6" w14:textId="77777777" w:rsidR="004328DE" w:rsidRDefault="004328DE">
            <w:pPr>
              <w:jc w:val="center"/>
              <w:rPr>
                <w:rFonts w:eastAsia="Times New Roman" w:cs="Times"/>
                <w:sz w:val="18"/>
                <w:szCs w:val="18"/>
              </w:rPr>
            </w:pPr>
            <w:r>
              <w:rPr>
                <w:rFonts w:eastAsia="Times New Roman" w:cs="Times"/>
                <w:sz w:val="18"/>
                <w:szCs w:val="18"/>
              </w:rPr>
              <w:t>8 bits</w:t>
            </w:r>
          </w:p>
        </w:tc>
        <w:tc>
          <w:tcPr>
            <w:tcW w:w="990" w:type="dxa"/>
            <w:tcBorders>
              <w:top w:val="nil"/>
              <w:left w:val="single" w:sz="8" w:space="0" w:color="auto"/>
              <w:bottom w:val="single" w:sz="8" w:space="0" w:color="auto"/>
              <w:right w:val="single" w:sz="8" w:space="0" w:color="auto"/>
            </w:tcBorders>
            <w:vAlign w:val="center"/>
            <w:hideMark/>
          </w:tcPr>
          <w:p w14:paraId="2E98DCB6" w14:textId="77777777" w:rsidR="004328DE" w:rsidRDefault="004328DE">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nil"/>
              <w:right w:val="single" w:sz="4" w:space="0" w:color="auto"/>
            </w:tcBorders>
            <w:vAlign w:val="center"/>
            <w:hideMark/>
          </w:tcPr>
          <w:p w14:paraId="3958110D" w14:textId="77777777" w:rsidR="004328DE" w:rsidRDefault="004328DE">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nil"/>
              <w:right w:val="single" w:sz="8" w:space="0" w:color="auto"/>
            </w:tcBorders>
            <w:vAlign w:val="center"/>
            <w:hideMark/>
          </w:tcPr>
          <w:p w14:paraId="0292FEE3" w14:textId="77777777" w:rsidR="004328DE" w:rsidRDefault="004328DE">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C48F1CD"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75712D2C"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583BA371" w14:textId="77777777" w:rsidTr="004328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30C930E8"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16609DA" w14:textId="77777777" w:rsidR="004328DE" w:rsidRDefault="004328DE">
            <w:pPr>
              <w:rPr>
                <w:rFonts w:ascii="Times" w:eastAsia="Times New Roman" w:hAnsi="Times"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294B44E" w14:textId="77777777" w:rsidR="004328DE" w:rsidRDefault="004328DE">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DD5F273" w14:textId="77777777" w:rsidR="004328DE" w:rsidRDefault="004328DE">
            <w:pPr>
              <w:jc w:val="center"/>
              <w:rPr>
                <w:rFonts w:eastAsia="Times New Roman" w:cs="Times"/>
                <w:sz w:val="18"/>
                <w:szCs w:val="18"/>
              </w:rPr>
            </w:pPr>
            <w:r>
              <w:rPr>
                <w:rFonts w:eastAsia="Times New Roman" w:cs="Times"/>
                <w:sz w:val="18"/>
                <w:szCs w:val="18"/>
              </w:rPr>
              <w:t>1 bit</w:t>
            </w:r>
          </w:p>
        </w:tc>
        <w:tc>
          <w:tcPr>
            <w:tcW w:w="990" w:type="dxa"/>
            <w:tcBorders>
              <w:top w:val="nil"/>
              <w:left w:val="nil"/>
              <w:bottom w:val="single" w:sz="8" w:space="0" w:color="auto"/>
              <w:right w:val="single" w:sz="8" w:space="0" w:color="auto"/>
            </w:tcBorders>
            <w:vAlign w:val="center"/>
            <w:hideMark/>
          </w:tcPr>
          <w:p w14:paraId="63C2DEA5" w14:textId="77777777" w:rsidR="004328DE" w:rsidRDefault="004328DE">
            <w:pPr>
              <w:jc w:val="center"/>
              <w:rPr>
                <w:rFonts w:eastAsia="Times New Roman" w:cs="Times"/>
                <w:sz w:val="18"/>
                <w:szCs w:val="18"/>
              </w:rPr>
            </w:pPr>
            <w:r>
              <w:rPr>
                <w:rFonts w:eastAsia="Times New Roman"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45E45AF9" w14:textId="77777777" w:rsidR="004328DE" w:rsidRDefault="004328DE">
            <w:pPr>
              <w:jc w:val="center"/>
              <w:rPr>
                <w:rFonts w:eastAsia="Times New Roman" w:cs="Times"/>
                <w:sz w:val="18"/>
                <w:szCs w:val="18"/>
              </w:rPr>
            </w:pPr>
            <w:r>
              <w:rPr>
                <w:rFonts w:eastAsia="Times New Roman"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6482E609" w14:textId="77777777" w:rsidR="004328DE" w:rsidRDefault="004328DE">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0CBFD079" w14:textId="77777777" w:rsidR="004328DE" w:rsidRDefault="004328DE">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35AD6655"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r w:rsidR="004328DE" w:rsidRPr="00D57F05" w14:paraId="7F2E089E" w14:textId="77777777" w:rsidTr="004328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2FA1AB8" w14:textId="77777777" w:rsidR="004328DE" w:rsidRDefault="004328DE">
            <w:pPr>
              <w:rPr>
                <w:rFonts w:ascii="Times" w:eastAsia="Times New Roman" w:hAnsi="Times"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FDFB133" w14:textId="77777777" w:rsidR="004328DE" w:rsidRDefault="004328DE">
            <w:pPr>
              <w:rPr>
                <w:rFonts w:ascii="Times" w:eastAsia="Times New Roman" w:hAnsi="Times"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39DDFC0" w14:textId="77777777" w:rsidR="004328DE" w:rsidRDefault="004328DE">
            <w:pPr>
              <w:rPr>
                <w:rFonts w:ascii="Times" w:eastAsia="Times New Roman" w:hAnsi="Times" w:cs="Times"/>
                <w:sz w:val="18"/>
                <w:szCs w:val="18"/>
              </w:rPr>
            </w:pPr>
          </w:p>
        </w:tc>
        <w:tc>
          <w:tcPr>
            <w:tcW w:w="1080" w:type="dxa"/>
            <w:gridSpan w:val="2"/>
            <w:tcBorders>
              <w:top w:val="nil"/>
              <w:left w:val="nil"/>
              <w:bottom w:val="single" w:sz="8" w:space="0" w:color="auto"/>
              <w:right w:val="single" w:sz="8" w:space="0" w:color="auto"/>
            </w:tcBorders>
            <w:vAlign w:val="center"/>
            <w:hideMark/>
          </w:tcPr>
          <w:p w14:paraId="6A9D9AA5" w14:textId="77777777" w:rsidR="004328DE" w:rsidRDefault="004328DE">
            <w:pPr>
              <w:jc w:val="center"/>
              <w:rPr>
                <w:rFonts w:eastAsia="Times New Roman" w:cs="Times"/>
                <w:sz w:val="18"/>
                <w:szCs w:val="18"/>
              </w:rPr>
            </w:pPr>
            <w:r>
              <w:rPr>
                <w:rFonts w:eastAsia="Times New Roman" w:cs="Times"/>
                <w:sz w:val="18"/>
                <w:szCs w:val="18"/>
              </w:rPr>
              <w:t>4 bits</w:t>
            </w:r>
          </w:p>
        </w:tc>
        <w:tc>
          <w:tcPr>
            <w:tcW w:w="990" w:type="dxa"/>
            <w:tcBorders>
              <w:top w:val="nil"/>
              <w:left w:val="nil"/>
              <w:bottom w:val="single" w:sz="8" w:space="0" w:color="auto"/>
              <w:right w:val="single" w:sz="8" w:space="0" w:color="auto"/>
            </w:tcBorders>
            <w:vAlign w:val="center"/>
            <w:hideMark/>
          </w:tcPr>
          <w:p w14:paraId="3B429A3D" w14:textId="77777777" w:rsidR="004328DE" w:rsidRDefault="004328DE">
            <w:pPr>
              <w:jc w:val="center"/>
              <w:rPr>
                <w:rFonts w:eastAsia="Times New Roman" w:cs="Times"/>
                <w:sz w:val="18"/>
                <w:szCs w:val="18"/>
              </w:rPr>
            </w:pPr>
            <w:r>
              <w:rPr>
                <w:rFonts w:eastAsia="Times New Roman"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0523D807" w14:textId="77777777" w:rsidR="004328DE" w:rsidRDefault="004328DE">
            <w:pPr>
              <w:jc w:val="center"/>
              <w:rPr>
                <w:rFonts w:eastAsia="Times New Roman" w:cs="Times"/>
                <w:sz w:val="18"/>
                <w:szCs w:val="18"/>
              </w:rPr>
            </w:pPr>
            <w:r>
              <w:rPr>
                <w:rFonts w:eastAsia="Times New Roman"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4B232B0E" w14:textId="77777777" w:rsidR="004328DE" w:rsidRDefault="004328DE">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1F379FDD" w14:textId="77777777" w:rsidR="004328DE" w:rsidRDefault="004328DE">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33FCAAB7" w14:textId="77777777" w:rsidR="004328DE" w:rsidRDefault="004328DE">
            <w:pPr>
              <w:jc w:val="center"/>
              <w:rPr>
                <w:rFonts w:eastAsia="Times New Roman" w:cs="Times"/>
                <w:sz w:val="18"/>
                <w:szCs w:val="18"/>
              </w:rPr>
            </w:pPr>
            <w:r>
              <w:rPr>
                <w:rFonts w:eastAsia="Times New Roman" w:cs="Times"/>
                <w:sz w:val="18"/>
                <w:szCs w:val="18"/>
              </w:rPr>
              <w:t>Dynamic rate-matching in PDSCH</w:t>
            </w:r>
          </w:p>
        </w:tc>
      </w:tr>
    </w:tbl>
    <w:p w14:paraId="240D82F2" w14:textId="77777777" w:rsidR="004328DE" w:rsidRDefault="004328DE" w:rsidP="004328DE">
      <w:pPr>
        <w:pStyle w:val="ListParagraph"/>
        <w:ind w:left="0"/>
        <w:rPr>
          <w:rFonts w:ascii="Calibri" w:eastAsia="PMingLiU" w:hAnsi="Calibri" w:cs="Calibri"/>
          <w:color w:val="1F497D"/>
          <w:sz w:val="22"/>
          <w:szCs w:val="22"/>
          <w:lang w:val="en-GB" w:eastAsia="x-none"/>
        </w:rPr>
      </w:pPr>
    </w:p>
    <w:p w14:paraId="356546F8" w14:textId="77777777" w:rsidR="004328DE" w:rsidRPr="00D57F05" w:rsidRDefault="004328DE" w:rsidP="004328DE">
      <w:pPr>
        <w:pStyle w:val="ListParagraph"/>
        <w:ind w:left="800"/>
        <w:rPr>
          <w:rFonts w:ascii="Times" w:eastAsia="Times New Roman" w:hAnsi="Times"/>
          <w:sz w:val="20"/>
          <w:szCs w:val="20"/>
          <w:lang w:val="en-US"/>
        </w:rPr>
      </w:pPr>
    </w:p>
    <w:p w14:paraId="096075C2" w14:textId="77777777" w:rsidR="004328DE" w:rsidRPr="00D57F05" w:rsidRDefault="004328DE" w:rsidP="003C5AF5">
      <w:pPr>
        <w:pStyle w:val="ListParagraph"/>
        <w:numPr>
          <w:ilvl w:val="0"/>
          <w:numId w:val="34"/>
        </w:numPr>
        <w:spacing w:before="0"/>
        <w:contextualSpacing w:val="0"/>
        <w:rPr>
          <w:rFonts w:eastAsia="Batang"/>
          <w:lang w:val="en-US"/>
        </w:rPr>
      </w:pPr>
      <w:r w:rsidRPr="00D57F05">
        <w:rPr>
          <w:lang w:val="en-US"/>
        </w:rPr>
        <w:t>If Behv-B is assumed:</w:t>
      </w:r>
    </w:p>
    <w:p w14:paraId="549248E6" w14:textId="77777777" w:rsidR="004328DE" w:rsidRDefault="004328DE" w:rsidP="004328DE">
      <w:pPr>
        <w:rPr>
          <w:rFonts w:ascii="Times" w:hAnsi="Times" w:cs="Times"/>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4328DE" w14:paraId="0F7A9E2E" w14:textId="77777777" w:rsidTr="004328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0B038CF4" w14:textId="77777777" w:rsidR="004328DE" w:rsidRDefault="004328DE">
            <w:pPr>
              <w:rPr>
                <w:rFonts w:eastAsia="Times New Roman"/>
                <w:sz w:val="18"/>
                <w:szCs w:val="18"/>
                <w:lang w:val="en-US" w:eastAsia="zh-TW"/>
              </w:rPr>
            </w:pPr>
            <w:r>
              <w:rPr>
                <w:rFonts w:eastAsia="Times New Roman"/>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2243279D" w14:textId="77777777" w:rsidR="004328DE" w:rsidRDefault="004328DE">
            <w:pPr>
              <w:jc w:val="center"/>
              <w:rPr>
                <w:rFonts w:eastAsia="Times New Roman"/>
                <w:sz w:val="18"/>
                <w:szCs w:val="18"/>
              </w:rPr>
            </w:pPr>
            <w:r>
              <w:rPr>
                <w:rFonts w:eastAsia="Times New Roman"/>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055363A4" w14:textId="77777777" w:rsidR="004328DE" w:rsidRDefault="004328DE">
            <w:pPr>
              <w:jc w:val="center"/>
              <w:rPr>
                <w:rFonts w:eastAsia="Times New Roman"/>
                <w:sz w:val="18"/>
                <w:szCs w:val="18"/>
              </w:rPr>
            </w:pPr>
            <w:r>
              <w:rPr>
                <w:rFonts w:eastAsia="Times New Roman"/>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6B22477E" w14:textId="77777777" w:rsidR="004328DE" w:rsidRDefault="004328DE">
            <w:pPr>
              <w:jc w:val="center"/>
              <w:rPr>
                <w:rFonts w:eastAsia="Times New Roman"/>
                <w:sz w:val="18"/>
                <w:szCs w:val="18"/>
              </w:rPr>
            </w:pPr>
            <w:r>
              <w:rPr>
                <w:rFonts w:eastAsia="Times New Roman"/>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1D1DA077" w14:textId="77777777" w:rsidR="004328DE" w:rsidRDefault="004328DE">
            <w:pPr>
              <w:jc w:val="center"/>
              <w:rPr>
                <w:rFonts w:eastAsia="Times New Roman"/>
                <w:sz w:val="18"/>
                <w:szCs w:val="18"/>
              </w:rPr>
            </w:pPr>
            <w:r>
              <w:rPr>
                <w:rFonts w:eastAsia="Times New Roman"/>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14A1BA18" w14:textId="77777777" w:rsidR="004328DE" w:rsidRDefault="004328DE">
            <w:pPr>
              <w:jc w:val="center"/>
              <w:rPr>
                <w:rFonts w:eastAsia="Times New Roman"/>
                <w:sz w:val="18"/>
                <w:szCs w:val="18"/>
              </w:rPr>
            </w:pPr>
            <w:r>
              <w:rPr>
                <w:rFonts w:eastAsia="Times New Roman"/>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1B6CDB6D" w14:textId="77777777" w:rsidR="004328DE" w:rsidRDefault="004328DE">
            <w:pPr>
              <w:jc w:val="center"/>
              <w:rPr>
                <w:rFonts w:eastAsia="Times New Roman"/>
                <w:sz w:val="18"/>
                <w:szCs w:val="18"/>
              </w:rPr>
            </w:pPr>
            <w:r>
              <w:rPr>
                <w:rFonts w:eastAsia="Times New Roman"/>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3A2A9A9F" w14:textId="77777777" w:rsidR="004328DE" w:rsidRDefault="004328DE">
            <w:pPr>
              <w:jc w:val="center"/>
              <w:rPr>
                <w:rFonts w:eastAsia="Times New Roman"/>
                <w:sz w:val="18"/>
                <w:szCs w:val="18"/>
              </w:rPr>
            </w:pPr>
            <w:r>
              <w:rPr>
                <w:rFonts w:eastAsia="Times New Roman"/>
                <w:sz w:val="18"/>
                <w:szCs w:val="18"/>
              </w:rPr>
              <w:t>Coexistence assumption</w:t>
            </w:r>
          </w:p>
        </w:tc>
      </w:tr>
      <w:tr w:rsidR="004328DE" w:rsidRPr="00D57F05" w14:paraId="65A8B0CA" w14:textId="77777777" w:rsidTr="004328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6E130B12" w14:textId="77777777" w:rsidR="004328DE" w:rsidRDefault="004328DE">
            <w:pPr>
              <w:jc w:val="center"/>
              <w:rPr>
                <w:rFonts w:eastAsia="Times New Roman"/>
                <w:sz w:val="18"/>
                <w:szCs w:val="18"/>
              </w:rPr>
            </w:pPr>
            <w:r>
              <w:rPr>
                <w:rFonts w:eastAsia="Times New Roman"/>
                <w:sz w:val="18"/>
                <w:szCs w:val="18"/>
              </w:rPr>
              <w:t>PDSCH: MCS0, TB scaling 1.0</w:t>
            </w:r>
            <w:r>
              <w:rPr>
                <w:rFonts w:eastAsia="Times New Roman"/>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6B9CB2DD" w14:textId="77777777" w:rsidR="004328DE" w:rsidRDefault="004328DE">
            <w:pPr>
              <w:jc w:val="center"/>
              <w:rPr>
                <w:rFonts w:eastAsia="Times New Roman"/>
                <w:sz w:val="18"/>
                <w:szCs w:val="18"/>
              </w:rPr>
            </w:pPr>
            <w:r>
              <w:rPr>
                <w:rFonts w:eastAsia="Times New Roman"/>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7586B5E7" w14:textId="77777777" w:rsidR="004328DE" w:rsidRDefault="004328DE">
            <w:pPr>
              <w:jc w:val="center"/>
              <w:rPr>
                <w:rFonts w:eastAsia="Times New Roman"/>
                <w:sz w:val="18"/>
                <w:szCs w:val="18"/>
              </w:rPr>
            </w:pPr>
            <w:r>
              <w:rPr>
                <w:rFonts w:eastAsia="Times New Roman"/>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4BFD553B"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50BB8B14" w14:textId="77777777" w:rsidR="004328DE" w:rsidRPr="00D57F05" w:rsidRDefault="004328DE">
            <w:pPr>
              <w:jc w:val="center"/>
              <w:rPr>
                <w:rFonts w:eastAsia="Times New Roman"/>
                <w:sz w:val="18"/>
                <w:szCs w:val="18"/>
                <w:lang w:val="fi-FI"/>
              </w:rPr>
            </w:pPr>
            <w:r w:rsidRPr="00D57F05">
              <w:rPr>
                <w:rFonts w:eastAsia="Times New Roman"/>
                <w:sz w:val="18"/>
                <w:szCs w:val="18"/>
                <w:lang w:val="fi-FI"/>
              </w:rPr>
              <w:t xml:space="preserve">4 </w:t>
            </w:r>
            <w:r w:rsidRPr="00D57F05">
              <w:rPr>
                <w:rFonts w:eastAsia="Times New Roman"/>
                <w:sz w:val="18"/>
                <w:szCs w:val="18"/>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D36584"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59EA5E54"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0F31B381"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00C0206D"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69480194"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13932242"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E95F9FF"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2AA47212"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01B8EC7E"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2E5549FC"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9040279"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49DF8FBB"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nil"/>
              <w:left w:val="nil"/>
              <w:bottom w:val="single" w:sz="4" w:space="0" w:color="auto"/>
              <w:right w:val="single" w:sz="8" w:space="0" w:color="auto"/>
            </w:tcBorders>
            <w:noWrap/>
            <w:vAlign w:val="center"/>
            <w:hideMark/>
          </w:tcPr>
          <w:p w14:paraId="2099E67B"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2BC597" w14:textId="77777777" w:rsidR="004328DE" w:rsidRDefault="004328DE">
            <w:pPr>
              <w:rPr>
                <w:rFonts w:ascii="Times" w:eastAsia="Times New Roman" w:hAnsi="Times"/>
                <w:sz w:val="18"/>
                <w:szCs w:val="18"/>
              </w:rPr>
            </w:pPr>
          </w:p>
        </w:tc>
      </w:tr>
      <w:tr w:rsidR="004328DE" w:rsidRPr="00D57F05" w14:paraId="73A0C919"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0A716ECC"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CB44E65"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6C303AB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1148E635"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34B4386D"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00E577C8" w14:textId="77777777" w:rsidR="004328DE" w:rsidRDefault="004328DE">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7E30E063"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341D20AA"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C7AF1F2" w14:textId="77777777" w:rsidR="004328DE" w:rsidRDefault="004328DE">
            <w:pPr>
              <w:rPr>
                <w:rFonts w:ascii="Times" w:eastAsia="Times New Roman" w:hAnsi="Times"/>
                <w:sz w:val="18"/>
                <w:szCs w:val="18"/>
              </w:rPr>
            </w:pPr>
          </w:p>
        </w:tc>
      </w:tr>
      <w:tr w:rsidR="004328DE" w:rsidRPr="00D57F05" w14:paraId="0CDEE935" w14:textId="77777777" w:rsidTr="004328DE">
        <w:trPr>
          <w:trHeight w:val="804"/>
        </w:trPr>
        <w:tc>
          <w:tcPr>
            <w:tcW w:w="10098" w:type="dxa"/>
            <w:vMerge/>
            <w:tcBorders>
              <w:top w:val="nil"/>
              <w:left w:val="single" w:sz="8" w:space="0" w:color="auto"/>
              <w:bottom w:val="nil"/>
              <w:right w:val="single" w:sz="8" w:space="0" w:color="auto"/>
            </w:tcBorders>
            <w:vAlign w:val="center"/>
            <w:hideMark/>
          </w:tcPr>
          <w:p w14:paraId="7A4FAB68"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5D6FA133"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1E881B70"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66915F77"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720858E1"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4546AB38" w14:textId="77777777" w:rsidR="004328DE" w:rsidRDefault="004328DE">
            <w:pPr>
              <w:jc w:val="center"/>
              <w:rPr>
                <w:rFonts w:eastAsia="Times New Roman"/>
                <w:sz w:val="18"/>
                <w:szCs w:val="18"/>
              </w:rPr>
            </w:pPr>
            <w:r>
              <w:rPr>
                <w:rFonts w:eastAsia="Times New Roman"/>
                <w:sz w:val="18"/>
                <w:szCs w:val="18"/>
              </w:rPr>
              <w:t>51.0</w:t>
            </w:r>
          </w:p>
        </w:tc>
        <w:tc>
          <w:tcPr>
            <w:tcW w:w="900" w:type="dxa"/>
            <w:tcBorders>
              <w:top w:val="nil"/>
              <w:left w:val="nil"/>
              <w:bottom w:val="single" w:sz="8" w:space="0" w:color="auto"/>
              <w:right w:val="single" w:sz="8" w:space="0" w:color="auto"/>
            </w:tcBorders>
            <w:noWrap/>
            <w:vAlign w:val="center"/>
            <w:hideMark/>
          </w:tcPr>
          <w:p w14:paraId="43236A5F"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nil"/>
              <w:left w:val="nil"/>
              <w:bottom w:val="nil"/>
              <w:right w:val="single" w:sz="8" w:space="0" w:color="auto"/>
            </w:tcBorders>
            <w:vAlign w:val="center"/>
            <w:hideMark/>
          </w:tcPr>
          <w:p w14:paraId="40B48EFC" w14:textId="77777777" w:rsidR="004328DE" w:rsidRDefault="004328DE">
            <w:pPr>
              <w:jc w:val="center"/>
              <w:rPr>
                <w:rFonts w:eastAsia="Times New Roman"/>
                <w:sz w:val="18"/>
                <w:szCs w:val="18"/>
              </w:rPr>
            </w:pPr>
            <w:r>
              <w:rPr>
                <w:rFonts w:eastAsia="Times New Roman"/>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DE3688" w14:textId="77777777" w:rsidR="004328DE" w:rsidRDefault="004328DE">
            <w:pPr>
              <w:rPr>
                <w:rFonts w:ascii="Times" w:eastAsia="Times New Roman" w:hAnsi="Times"/>
                <w:sz w:val="18"/>
                <w:szCs w:val="18"/>
              </w:rPr>
            </w:pPr>
          </w:p>
        </w:tc>
      </w:tr>
      <w:tr w:rsidR="004328DE" w:rsidRPr="00D57F05" w14:paraId="338FEC23"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5EA55C03"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8C7BD0E" w14:textId="77777777" w:rsidR="004328DE" w:rsidRDefault="004328DE">
            <w:pPr>
              <w:rPr>
                <w:rFonts w:ascii="Times" w:eastAsia="Times New Roman" w:hAnsi="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1AC6D04" w14:textId="77777777" w:rsidR="004328DE" w:rsidRDefault="004328DE">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7EDF35B9"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541D0366" w14:textId="77777777" w:rsidR="004328DE" w:rsidRDefault="004328DE">
            <w:pPr>
              <w:jc w:val="center"/>
              <w:rPr>
                <w:rFonts w:eastAsia="Times New Roman"/>
                <w:sz w:val="18"/>
                <w:szCs w:val="18"/>
              </w:rPr>
            </w:pPr>
            <w:r>
              <w:rPr>
                <w:rFonts w:eastAsia="Times New Roman"/>
                <w:sz w:val="18"/>
                <w:szCs w:val="18"/>
              </w:rPr>
              <w:t xml:space="preserve">2 </w:t>
            </w:r>
            <w:r>
              <w:rPr>
                <w:rFonts w:eastAsia="Times New Roman"/>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7818505E" w14:textId="77777777" w:rsidR="004328DE" w:rsidRDefault="004328DE">
            <w:pPr>
              <w:jc w:val="center"/>
              <w:rPr>
                <w:rFonts w:eastAsia="Times New Roman"/>
                <w:sz w:val="18"/>
                <w:szCs w:val="18"/>
              </w:rPr>
            </w:pPr>
            <w:r>
              <w:rPr>
                <w:rFonts w:eastAsia="Times New Roman"/>
                <w:sz w:val="18"/>
                <w:szCs w:val="18"/>
              </w:rPr>
              <w:t>518.4</w:t>
            </w:r>
          </w:p>
        </w:tc>
        <w:tc>
          <w:tcPr>
            <w:tcW w:w="900" w:type="dxa"/>
            <w:tcBorders>
              <w:top w:val="nil"/>
              <w:left w:val="nil"/>
              <w:bottom w:val="single" w:sz="4" w:space="0" w:color="auto"/>
              <w:right w:val="single" w:sz="8" w:space="0" w:color="auto"/>
            </w:tcBorders>
            <w:noWrap/>
            <w:vAlign w:val="center"/>
            <w:hideMark/>
          </w:tcPr>
          <w:p w14:paraId="57D03110"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68F72A05"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6D1401A4"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337BE31E" w14:textId="77777777" w:rsidTr="004328DE">
        <w:trPr>
          <w:trHeight w:val="804"/>
        </w:trPr>
        <w:tc>
          <w:tcPr>
            <w:tcW w:w="10098" w:type="dxa"/>
            <w:vMerge/>
            <w:tcBorders>
              <w:top w:val="nil"/>
              <w:left w:val="single" w:sz="8" w:space="0" w:color="auto"/>
              <w:bottom w:val="nil"/>
              <w:right w:val="single" w:sz="8" w:space="0" w:color="auto"/>
            </w:tcBorders>
            <w:vAlign w:val="center"/>
            <w:hideMark/>
          </w:tcPr>
          <w:p w14:paraId="3362C26C" w14:textId="77777777" w:rsidR="004328DE" w:rsidRDefault="004328DE">
            <w:pPr>
              <w:rPr>
                <w:rFonts w:ascii="Times" w:eastAsia="Times New Roman" w:hAnsi="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6EC97C8D"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BC2CD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8108161"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3C404134" w14:textId="77777777" w:rsidR="004328DE" w:rsidRDefault="004328DE">
            <w:pPr>
              <w:rPr>
                <w:rFonts w:ascii="Times" w:eastAsia="Times New Roman" w:hAnsi="Times"/>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08122F00" w14:textId="77777777" w:rsidR="004328DE" w:rsidRDefault="004328DE">
            <w:pPr>
              <w:jc w:val="center"/>
              <w:rPr>
                <w:rFonts w:eastAsia="Times New Roman"/>
                <w:sz w:val="18"/>
                <w:szCs w:val="18"/>
              </w:rPr>
            </w:pPr>
            <w:r>
              <w:rPr>
                <w:rFonts w:eastAsia="Times New Roman"/>
                <w:sz w:val="18"/>
                <w:szCs w:val="18"/>
              </w:rPr>
              <w:t>518.4</w:t>
            </w:r>
          </w:p>
        </w:tc>
        <w:tc>
          <w:tcPr>
            <w:tcW w:w="900" w:type="dxa"/>
            <w:tcBorders>
              <w:top w:val="nil"/>
              <w:left w:val="nil"/>
              <w:bottom w:val="single" w:sz="8" w:space="0" w:color="auto"/>
              <w:right w:val="single" w:sz="8" w:space="0" w:color="auto"/>
            </w:tcBorders>
            <w:vAlign w:val="center"/>
            <w:hideMark/>
          </w:tcPr>
          <w:p w14:paraId="3CA1D4F0" w14:textId="77777777" w:rsidR="004328DE" w:rsidRDefault="004328DE">
            <w:pPr>
              <w:jc w:val="center"/>
              <w:rPr>
                <w:rFonts w:eastAsia="Times New Roman"/>
                <w:sz w:val="18"/>
                <w:szCs w:val="18"/>
              </w:rPr>
            </w:pPr>
            <w:r>
              <w:rPr>
                <w:rFonts w:eastAsia="Times New Roman"/>
                <w:sz w:val="18"/>
                <w:szCs w:val="18"/>
              </w:rPr>
              <w:t>Samsung</w:t>
            </w:r>
          </w:p>
        </w:tc>
        <w:tc>
          <w:tcPr>
            <w:tcW w:w="1980" w:type="dxa"/>
            <w:tcBorders>
              <w:top w:val="nil"/>
              <w:left w:val="nil"/>
              <w:bottom w:val="single" w:sz="8" w:space="0" w:color="auto"/>
              <w:right w:val="single" w:sz="8" w:space="0" w:color="auto"/>
            </w:tcBorders>
            <w:vAlign w:val="center"/>
            <w:hideMark/>
          </w:tcPr>
          <w:p w14:paraId="2772CF09" w14:textId="77777777" w:rsidR="004328DE" w:rsidRDefault="004328DE">
            <w:pPr>
              <w:jc w:val="center"/>
              <w:rPr>
                <w:rFonts w:eastAsia="Times New Roman"/>
                <w:sz w:val="18"/>
                <w:szCs w:val="18"/>
              </w:rPr>
            </w:pPr>
            <w:r>
              <w:rPr>
                <w:rFonts w:eastAsia="Times New Roman"/>
                <w:sz w:val="18"/>
                <w:szCs w:val="18"/>
              </w:rPr>
              <w:t>1 PEI for 1 PO;</w:t>
            </w:r>
            <w:r>
              <w:rPr>
                <w:rFonts w:eastAsia="Times New Roman"/>
                <w:sz w:val="18"/>
                <w:szCs w:val="18"/>
              </w:rPr>
              <w:br/>
              <w:t>PEI RE# scaled w.r.t. 1-beam</w:t>
            </w:r>
          </w:p>
        </w:tc>
        <w:tc>
          <w:tcPr>
            <w:tcW w:w="1350" w:type="dxa"/>
            <w:vMerge/>
            <w:tcBorders>
              <w:top w:val="nil"/>
              <w:left w:val="nil"/>
              <w:bottom w:val="single" w:sz="8" w:space="0" w:color="000000"/>
              <w:right w:val="single" w:sz="8" w:space="0" w:color="auto"/>
            </w:tcBorders>
            <w:vAlign w:val="center"/>
            <w:hideMark/>
          </w:tcPr>
          <w:p w14:paraId="7A7D498F" w14:textId="77777777" w:rsidR="004328DE" w:rsidRDefault="004328DE">
            <w:pPr>
              <w:rPr>
                <w:rFonts w:ascii="Times" w:eastAsia="Times New Roman" w:hAnsi="Times"/>
                <w:sz w:val="18"/>
                <w:szCs w:val="18"/>
              </w:rPr>
            </w:pPr>
          </w:p>
        </w:tc>
      </w:tr>
      <w:tr w:rsidR="004328DE" w:rsidRPr="00D57F05" w14:paraId="415F6FFE"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32C4CC97" w14:textId="77777777" w:rsidR="004328DE" w:rsidRDefault="004328DE">
            <w:pPr>
              <w:rPr>
                <w:rFonts w:ascii="Times" w:eastAsia="Times New Roman" w:hAnsi="Times"/>
                <w:sz w:val="18"/>
                <w:szCs w:val="18"/>
              </w:rPr>
            </w:pPr>
          </w:p>
        </w:tc>
        <w:tc>
          <w:tcPr>
            <w:tcW w:w="937" w:type="dxa"/>
            <w:vMerge w:val="restart"/>
            <w:tcBorders>
              <w:top w:val="nil"/>
              <w:left w:val="single" w:sz="8" w:space="0" w:color="auto"/>
              <w:bottom w:val="nil"/>
              <w:right w:val="single" w:sz="8" w:space="0" w:color="auto"/>
            </w:tcBorders>
            <w:vAlign w:val="center"/>
            <w:hideMark/>
          </w:tcPr>
          <w:p w14:paraId="42E99CC4" w14:textId="77777777" w:rsidR="004328DE" w:rsidRDefault="004328DE">
            <w:pPr>
              <w:jc w:val="center"/>
              <w:rPr>
                <w:rFonts w:eastAsia="Times New Roman"/>
                <w:sz w:val="18"/>
                <w:szCs w:val="18"/>
              </w:rPr>
            </w:pPr>
            <w:r>
              <w:rPr>
                <w:rFonts w:eastAsia="Times New Roman"/>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172FD1DD" w14:textId="77777777" w:rsidR="004328DE" w:rsidRDefault="004328DE">
            <w:pPr>
              <w:jc w:val="center"/>
              <w:rPr>
                <w:rFonts w:eastAsia="Times New Roman"/>
                <w:sz w:val="18"/>
                <w:szCs w:val="18"/>
              </w:rPr>
            </w:pPr>
            <w:r>
              <w:rPr>
                <w:rFonts w:eastAsia="Times New Roman"/>
                <w:sz w:val="18"/>
                <w:szCs w:val="18"/>
              </w:rPr>
              <w:t xml:space="preserve">2-symbol SSS, occupying 264 REs </w:t>
            </w:r>
            <w:r>
              <w:rPr>
                <w:rFonts w:eastAsia="Times New Roman"/>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2092C9C7" w14:textId="77777777" w:rsidR="004328DE" w:rsidRDefault="004328DE">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3A539D80" w14:textId="77777777" w:rsidR="004328DE" w:rsidRDefault="004328DE">
            <w:pPr>
              <w:jc w:val="center"/>
              <w:rPr>
                <w:rFonts w:eastAsia="Times New Roman"/>
                <w:sz w:val="18"/>
                <w:szCs w:val="18"/>
              </w:rPr>
            </w:pPr>
            <w:r>
              <w:rPr>
                <w:rFonts w:eastAsia="Times New Roman"/>
                <w:sz w:val="18"/>
                <w:szCs w:val="18"/>
              </w:rPr>
              <w:t xml:space="preserve">3 </w:t>
            </w:r>
            <w:r>
              <w:rPr>
                <w:rFonts w:eastAsia="Times New Roman"/>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34CE18E8" w14:textId="77777777" w:rsidR="004328DE" w:rsidRDefault="004328DE">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619E5B37"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nil"/>
              <w:left w:val="nil"/>
              <w:bottom w:val="single" w:sz="4" w:space="0" w:color="auto"/>
              <w:right w:val="single" w:sz="8" w:space="0" w:color="auto"/>
            </w:tcBorders>
            <w:noWrap/>
            <w:vAlign w:val="center"/>
            <w:hideMark/>
          </w:tcPr>
          <w:p w14:paraId="131E2C2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7902EC8" w14:textId="77777777" w:rsidR="004328DE" w:rsidRDefault="004328DE">
            <w:pPr>
              <w:jc w:val="center"/>
              <w:rPr>
                <w:rFonts w:eastAsia="Times New Roman"/>
                <w:sz w:val="18"/>
                <w:szCs w:val="18"/>
              </w:rPr>
            </w:pPr>
            <w:r>
              <w:rPr>
                <w:rFonts w:eastAsia="Times New Roman"/>
                <w:sz w:val="18"/>
                <w:szCs w:val="18"/>
              </w:rPr>
              <w:t>Dynamic rate-matching in PDSCH</w:t>
            </w:r>
          </w:p>
        </w:tc>
      </w:tr>
      <w:tr w:rsidR="004328DE" w14:paraId="1D3422EC"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05584C1A"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276C3958"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7DE0ABC6"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F2ABDB9"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5BD202D"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3881A25" w14:textId="77777777" w:rsidR="004328DE" w:rsidRDefault="004328DE">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675FAEF8"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5CC83C67"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8C2333B" w14:textId="77777777" w:rsidR="004328DE" w:rsidRDefault="004328DE">
            <w:pPr>
              <w:rPr>
                <w:rFonts w:ascii="Times" w:eastAsia="Times New Roman" w:hAnsi="Times"/>
                <w:sz w:val="18"/>
                <w:szCs w:val="18"/>
              </w:rPr>
            </w:pPr>
          </w:p>
        </w:tc>
      </w:tr>
      <w:tr w:rsidR="004328DE" w:rsidRPr="00D57F05" w14:paraId="262524B1"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742C6BF5"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673686FE"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1E5BB2E"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54AA5AE"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BC2F97A"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71E97B0F" w14:textId="77777777" w:rsidR="004328DE" w:rsidRDefault="004328DE">
            <w:pPr>
              <w:jc w:val="center"/>
              <w:rPr>
                <w:rFonts w:eastAsia="Times New Roman"/>
                <w:sz w:val="18"/>
                <w:szCs w:val="18"/>
              </w:rPr>
            </w:pPr>
            <w:r>
              <w:rPr>
                <w:rFonts w:eastAsia="Times New Roman"/>
                <w:sz w:val="18"/>
                <w:szCs w:val="18"/>
              </w:rPr>
              <w:t>254.0</w:t>
            </w:r>
          </w:p>
        </w:tc>
        <w:tc>
          <w:tcPr>
            <w:tcW w:w="900" w:type="dxa"/>
            <w:tcBorders>
              <w:top w:val="nil"/>
              <w:left w:val="nil"/>
              <w:bottom w:val="single" w:sz="4" w:space="0" w:color="auto"/>
              <w:right w:val="single" w:sz="8" w:space="0" w:color="auto"/>
            </w:tcBorders>
            <w:vAlign w:val="center"/>
            <w:hideMark/>
          </w:tcPr>
          <w:p w14:paraId="2522E211"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nil"/>
              <w:left w:val="nil"/>
              <w:bottom w:val="single" w:sz="4" w:space="0" w:color="auto"/>
              <w:right w:val="single" w:sz="8" w:space="0" w:color="auto"/>
            </w:tcBorders>
            <w:noWrap/>
            <w:vAlign w:val="center"/>
            <w:hideMark/>
          </w:tcPr>
          <w:p w14:paraId="4647642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BD99B3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14:paraId="11CE56D4"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79FD503F"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05FC78B3"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1AF2F96"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8C16F0C"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2FCE0C3B"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0EB80A6E" w14:textId="77777777" w:rsidR="004328DE" w:rsidRDefault="004328DE">
            <w:pPr>
              <w:jc w:val="center"/>
              <w:rPr>
                <w:rFonts w:eastAsia="Times New Roman"/>
                <w:sz w:val="18"/>
                <w:szCs w:val="18"/>
              </w:rPr>
            </w:pPr>
            <w:r>
              <w:rPr>
                <w:rFonts w:eastAsia="Times New Roman"/>
                <w:sz w:val="18"/>
                <w:szCs w:val="18"/>
              </w:rPr>
              <w:t>264.0</w:t>
            </w:r>
          </w:p>
        </w:tc>
        <w:tc>
          <w:tcPr>
            <w:tcW w:w="900" w:type="dxa"/>
            <w:tcBorders>
              <w:top w:val="nil"/>
              <w:left w:val="nil"/>
              <w:bottom w:val="single" w:sz="8" w:space="0" w:color="auto"/>
              <w:right w:val="single" w:sz="8" w:space="0" w:color="auto"/>
            </w:tcBorders>
            <w:noWrap/>
            <w:vAlign w:val="center"/>
            <w:hideMark/>
          </w:tcPr>
          <w:p w14:paraId="4574CD04"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8" w:space="0" w:color="auto"/>
              <w:right w:val="single" w:sz="8" w:space="0" w:color="auto"/>
            </w:tcBorders>
            <w:noWrap/>
            <w:vAlign w:val="center"/>
            <w:hideMark/>
          </w:tcPr>
          <w:p w14:paraId="2CE9EEFE"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25824644" w14:textId="77777777" w:rsidR="004328DE" w:rsidRDefault="004328DE">
            <w:pPr>
              <w:rPr>
                <w:rFonts w:ascii="Times" w:eastAsia="Times New Roman" w:hAnsi="Times"/>
                <w:sz w:val="18"/>
                <w:szCs w:val="18"/>
              </w:rPr>
            </w:pPr>
          </w:p>
        </w:tc>
      </w:tr>
      <w:tr w:rsidR="004328DE" w:rsidRPr="00D57F05" w14:paraId="3150884A" w14:textId="77777777" w:rsidTr="004328DE">
        <w:trPr>
          <w:trHeight w:val="1596"/>
        </w:trPr>
        <w:tc>
          <w:tcPr>
            <w:tcW w:w="10098" w:type="dxa"/>
            <w:vMerge/>
            <w:tcBorders>
              <w:top w:val="nil"/>
              <w:left w:val="single" w:sz="8" w:space="0" w:color="auto"/>
              <w:bottom w:val="nil"/>
              <w:right w:val="single" w:sz="8" w:space="0" w:color="auto"/>
            </w:tcBorders>
            <w:vAlign w:val="center"/>
            <w:hideMark/>
          </w:tcPr>
          <w:p w14:paraId="33E5B85E" w14:textId="77777777" w:rsidR="004328DE" w:rsidRDefault="004328DE">
            <w:pPr>
              <w:rPr>
                <w:rFonts w:ascii="Times" w:eastAsia="Times New Roman" w:hAnsi="Times"/>
                <w:sz w:val="18"/>
                <w:szCs w:val="18"/>
              </w:rPr>
            </w:pPr>
          </w:p>
        </w:tc>
        <w:tc>
          <w:tcPr>
            <w:tcW w:w="937" w:type="dxa"/>
            <w:vMerge/>
            <w:tcBorders>
              <w:top w:val="nil"/>
              <w:left w:val="single" w:sz="8" w:space="0" w:color="auto"/>
              <w:bottom w:val="nil"/>
              <w:right w:val="single" w:sz="8" w:space="0" w:color="auto"/>
            </w:tcBorders>
            <w:vAlign w:val="center"/>
            <w:hideMark/>
          </w:tcPr>
          <w:p w14:paraId="0EDEAE37" w14:textId="77777777" w:rsidR="004328DE" w:rsidRDefault="004328DE">
            <w:pPr>
              <w:rPr>
                <w:rFonts w:ascii="Times" w:eastAsia="Times New Roman" w:hAnsi="Times"/>
                <w:sz w:val="18"/>
                <w:szCs w:val="18"/>
              </w:rPr>
            </w:pPr>
          </w:p>
        </w:tc>
        <w:tc>
          <w:tcPr>
            <w:tcW w:w="1324" w:type="dxa"/>
            <w:tcBorders>
              <w:top w:val="nil"/>
              <w:left w:val="nil"/>
              <w:bottom w:val="nil"/>
              <w:right w:val="single" w:sz="8" w:space="0" w:color="auto"/>
            </w:tcBorders>
            <w:vAlign w:val="center"/>
            <w:hideMark/>
          </w:tcPr>
          <w:p w14:paraId="0FCE3313" w14:textId="77777777" w:rsidR="004328DE" w:rsidRDefault="004328DE">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nil"/>
              <w:left w:val="nil"/>
              <w:bottom w:val="nil"/>
              <w:right w:val="single" w:sz="8" w:space="0" w:color="auto"/>
            </w:tcBorders>
            <w:vAlign w:val="center"/>
            <w:hideMark/>
          </w:tcPr>
          <w:p w14:paraId="748A1121"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6FC005CA"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34AAF851" w14:textId="77777777" w:rsidR="004328DE" w:rsidRDefault="004328DE">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1E04FE7D"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40A3CAB1" w14:textId="77777777" w:rsidR="004328DE" w:rsidRDefault="004328DE">
            <w:pPr>
              <w:jc w:val="center"/>
              <w:rPr>
                <w:rFonts w:eastAsia="Times New Roman"/>
                <w:sz w:val="18"/>
                <w:szCs w:val="18"/>
              </w:rPr>
            </w:pPr>
            <w:r>
              <w:rPr>
                <w:rFonts w:eastAsia="Times New Roman"/>
                <w:sz w:val="18"/>
                <w:szCs w:val="18"/>
              </w:rPr>
              <w:t>1 PEI for 1 PO;</w:t>
            </w:r>
            <w:r>
              <w:rPr>
                <w:rFonts w:eastAsia="Times New Roman"/>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66A3B480"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260E58A9" w14:textId="77777777" w:rsidTr="004328DE">
        <w:trPr>
          <w:trHeight w:val="1068"/>
        </w:trPr>
        <w:tc>
          <w:tcPr>
            <w:tcW w:w="10098" w:type="dxa"/>
            <w:vMerge/>
            <w:tcBorders>
              <w:top w:val="nil"/>
              <w:left w:val="single" w:sz="8" w:space="0" w:color="auto"/>
              <w:bottom w:val="nil"/>
              <w:right w:val="single" w:sz="8" w:space="0" w:color="auto"/>
            </w:tcBorders>
            <w:vAlign w:val="center"/>
            <w:hideMark/>
          </w:tcPr>
          <w:p w14:paraId="79894709" w14:textId="77777777" w:rsidR="004328DE" w:rsidRDefault="004328DE">
            <w:pPr>
              <w:rPr>
                <w:rFonts w:ascii="Times" w:eastAsia="Times New Roman" w:hAnsi="Times"/>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22772167" w14:textId="77777777" w:rsidR="004328DE" w:rsidRDefault="004328DE">
            <w:pPr>
              <w:jc w:val="center"/>
              <w:rPr>
                <w:rFonts w:eastAsia="Times New Roman"/>
                <w:sz w:val="18"/>
                <w:szCs w:val="18"/>
              </w:rPr>
            </w:pPr>
            <w:r>
              <w:rPr>
                <w:rFonts w:eastAsia="Times New Roman"/>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4F492D15" w14:textId="77777777" w:rsidR="004328DE" w:rsidRDefault="004328DE">
            <w:pPr>
              <w:jc w:val="center"/>
              <w:rPr>
                <w:rFonts w:eastAsia="Times New Roman"/>
                <w:sz w:val="18"/>
                <w:szCs w:val="18"/>
              </w:rPr>
            </w:pPr>
            <w:r>
              <w:rPr>
                <w:rFonts w:eastAsia="Times New Roman"/>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45534F1A"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80E756F" w14:textId="77777777" w:rsidR="004328DE" w:rsidRDefault="004328DE">
            <w:pPr>
              <w:jc w:val="center"/>
              <w:rPr>
                <w:rFonts w:eastAsia="Times New Roman"/>
                <w:sz w:val="18"/>
                <w:szCs w:val="18"/>
              </w:rPr>
            </w:pPr>
            <w:r>
              <w:rPr>
                <w:rFonts w:eastAsia="Times New Roman"/>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4DBBE6C2" w14:textId="77777777" w:rsidR="004328DE" w:rsidRDefault="004328DE">
            <w:pPr>
              <w:jc w:val="center"/>
              <w:rPr>
                <w:rFonts w:eastAsia="Times New Roman"/>
                <w:sz w:val="18"/>
                <w:szCs w:val="18"/>
              </w:rPr>
            </w:pPr>
            <w:r>
              <w:rPr>
                <w:rFonts w:eastAsia="Times New Roman"/>
                <w:sz w:val="18"/>
                <w:szCs w:val="18"/>
              </w:rPr>
              <w:t>168.0</w:t>
            </w:r>
          </w:p>
        </w:tc>
        <w:tc>
          <w:tcPr>
            <w:tcW w:w="900" w:type="dxa"/>
            <w:tcBorders>
              <w:top w:val="nil"/>
              <w:left w:val="nil"/>
              <w:bottom w:val="single" w:sz="8" w:space="0" w:color="auto"/>
              <w:right w:val="single" w:sz="8" w:space="0" w:color="auto"/>
            </w:tcBorders>
            <w:vAlign w:val="center"/>
            <w:hideMark/>
          </w:tcPr>
          <w:p w14:paraId="3C908C99" w14:textId="77777777" w:rsidR="004328DE" w:rsidRDefault="004328DE">
            <w:pPr>
              <w:jc w:val="center"/>
              <w:rPr>
                <w:rFonts w:eastAsia="Times New Roman"/>
                <w:sz w:val="18"/>
                <w:szCs w:val="18"/>
              </w:rPr>
            </w:pPr>
            <w:r>
              <w:rPr>
                <w:rFonts w:eastAsia="Times New Roman"/>
                <w:sz w:val="18"/>
                <w:szCs w:val="18"/>
              </w:rPr>
              <w:t>HW/HiSi</w:t>
            </w:r>
          </w:p>
        </w:tc>
        <w:tc>
          <w:tcPr>
            <w:tcW w:w="1980" w:type="dxa"/>
            <w:tcBorders>
              <w:top w:val="nil"/>
              <w:left w:val="nil"/>
              <w:bottom w:val="single" w:sz="8" w:space="0" w:color="auto"/>
              <w:right w:val="single" w:sz="8" w:space="0" w:color="auto"/>
            </w:tcBorders>
            <w:vAlign w:val="center"/>
            <w:hideMark/>
          </w:tcPr>
          <w:p w14:paraId="106EA78C"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001E50C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32500234" w14:textId="77777777" w:rsidTr="004328DE">
        <w:trPr>
          <w:trHeight w:val="264"/>
        </w:trPr>
        <w:tc>
          <w:tcPr>
            <w:tcW w:w="10098" w:type="dxa"/>
            <w:vMerge/>
            <w:tcBorders>
              <w:top w:val="nil"/>
              <w:left w:val="single" w:sz="8" w:space="0" w:color="auto"/>
              <w:bottom w:val="nil"/>
              <w:right w:val="single" w:sz="8" w:space="0" w:color="auto"/>
            </w:tcBorders>
            <w:vAlign w:val="center"/>
            <w:hideMark/>
          </w:tcPr>
          <w:p w14:paraId="0F6C07D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E76818D" w14:textId="77777777" w:rsidR="004328DE" w:rsidRDefault="004328DE">
            <w:pPr>
              <w:rPr>
                <w:rFonts w:ascii="Times" w:eastAsia="Times New Roman" w:hAnsi="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6354D703" w14:textId="77777777" w:rsidR="004328DE" w:rsidRDefault="004328DE">
            <w:pPr>
              <w:jc w:val="center"/>
              <w:rPr>
                <w:rFonts w:eastAsia="Times New Roman"/>
                <w:sz w:val="18"/>
                <w:szCs w:val="18"/>
              </w:rPr>
            </w:pPr>
            <w:r>
              <w:rPr>
                <w:rFonts w:eastAsia="Times New Roman"/>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8C9714B" w14:textId="77777777" w:rsidR="004328DE" w:rsidRDefault="004328DE">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730C36F7" w14:textId="77777777" w:rsidR="004328DE" w:rsidRDefault="004328DE">
            <w:pPr>
              <w:jc w:val="center"/>
              <w:rPr>
                <w:rFonts w:eastAsia="Times New Roman"/>
                <w:sz w:val="18"/>
                <w:szCs w:val="18"/>
              </w:rPr>
            </w:pPr>
            <w:r>
              <w:rPr>
                <w:rFonts w:eastAsia="Times New Roman"/>
                <w:sz w:val="18"/>
                <w:szCs w:val="18"/>
              </w:rPr>
              <w:t xml:space="preserve">2 </w:t>
            </w:r>
            <w:r>
              <w:rPr>
                <w:rFonts w:eastAsia="Times New Roman"/>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6A59113" w14:textId="77777777" w:rsidR="004328DE" w:rsidRDefault="004328DE">
            <w:pPr>
              <w:jc w:val="center"/>
              <w:rPr>
                <w:rFonts w:eastAsia="Times New Roman"/>
                <w:sz w:val="18"/>
                <w:szCs w:val="18"/>
              </w:rPr>
            </w:pPr>
            <w:r>
              <w:rPr>
                <w:rFonts w:eastAsia="Times New Roman"/>
                <w:sz w:val="18"/>
                <w:szCs w:val="18"/>
              </w:rPr>
              <w:t>259.2</w:t>
            </w:r>
          </w:p>
        </w:tc>
        <w:tc>
          <w:tcPr>
            <w:tcW w:w="900" w:type="dxa"/>
            <w:tcBorders>
              <w:top w:val="nil"/>
              <w:left w:val="nil"/>
              <w:bottom w:val="single" w:sz="4" w:space="0" w:color="auto"/>
              <w:right w:val="single" w:sz="8" w:space="0" w:color="auto"/>
            </w:tcBorders>
            <w:vAlign w:val="center"/>
            <w:hideMark/>
          </w:tcPr>
          <w:p w14:paraId="08BB5CBF" w14:textId="77777777" w:rsidR="004328DE" w:rsidRDefault="004328DE">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16E1D2DF"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063736D" w14:textId="77777777" w:rsidR="004328DE" w:rsidRDefault="004328DE">
            <w:pPr>
              <w:jc w:val="center"/>
              <w:rPr>
                <w:rFonts w:eastAsia="Times New Roman"/>
                <w:sz w:val="18"/>
                <w:szCs w:val="18"/>
              </w:rPr>
            </w:pPr>
            <w:r>
              <w:rPr>
                <w:rFonts w:eastAsia="Times New Roman"/>
                <w:sz w:val="18"/>
                <w:szCs w:val="18"/>
              </w:rPr>
              <w:t>Dynamic rate-matching in PDSCH</w:t>
            </w:r>
          </w:p>
        </w:tc>
      </w:tr>
      <w:tr w:rsidR="004328DE" w14:paraId="420F6561" w14:textId="77777777" w:rsidTr="004328DE">
        <w:trPr>
          <w:trHeight w:val="276"/>
        </w:trPr>
        <w:tc>
          <w:tcPr>
            <w:tcW w:w="10098" w:type="dxa"/>
            <w:vMerge/>
            <w:tcBorders>
              <w:top w:val="nil"/>
              <w:left w:val="single" w:sz="8" w:space="0" w:color="auto"/>
              <w:bottom w:val="nil"/>
              <w:right w:val="single" w:sz="8" w:space="0" w:color="auto"/>
            </w:tcBorders>
            <w:vAlign w:val="center"/>
            <w:hideMark/>
          </w:tcPr>
          <w:p w14:paraId="4271440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E4CABA6"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E61BBA0" w14:textId="77777777" w:rsidR="004328DE" w:rsidRDefault="004328DE">
            <w:pPr>
              <w:rPr>
                <w:rFonts w:ascii="Times" w:eastAsia="Times New Roman" w:hAnsi="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667A511" w14:textId="77777777" w:rsidR="004328DE" w:rsidRDefault="004328DE">
            <w:pPr>
              <w:rPr>
                <w:rFonts w:ascii="Times" w:eastAsia="Times New Roman" w:hAnsi="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1346302"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51C6F182" w14:textId="77777777" w:rsidR="004328DE" w:rsidRDefault="004328DE">
            <w:pPr>
              <w:jc w:val="center"/>
              <w:rPr>
                <w:rFonts w:eastAsia="Times New Roman"/>
                <w:sz w:val="18"/>
                <w:szCs w:val="18"/>
              </w:rPr>
            </w:pPr>
            <w:r>
              <w:rPr>
                <w:rFonts w:eastAsia="Times New Roman"/>
                <w:sz w:val="18"/>
                <w:szCs w:val="18"/>
              </w:rPr>
              <w:t>259.2</w:t>
            </w:r>
          </w:p>
        </w:tc>
        <w:tc>
          <w:tcPr>
            <w:tcW w:w="900" w:type="dxa"/>
            <w:tcBorders>
              <w:top w:val="nil"/>
              <w:left w:val="nil"/>
              <w:bottom w:val="single" w:sz="8" w:space="0" w:color="auto"/>
              <w:right w:val="single" w:sz="8" w:space="0" w:color="auto"/>
            </w:tcBorders>
            <w:vAlign w:val="center"/>
            <w:hideMark/>
          </w:tcPr>
          <w:p w14:paraId="582BE164" w14:textId="77777777" w:rsidR="004328DE" w:rsidRDefault="004328DE">
            <w:pPr>
              <w:jc w:val="center"/>
              <w:rPr>
                <w:rFonts w:eastAsia="Times New Roman"/>
                <w:sz w:val="18"/>
                <w:szCs w:val="18"/>
              </w:rPr>
            </w:pPr>
            <w:r>
              <w:rPr>
                <w:rFonts w:eastAsia="Times New Roman"/>
                <w:sz w:val="18"/>
                <w:szCs w:val="18"/>
              </w:rPr>
              <w:t>vivo</w:t>
            </w:r>
          </w:p>
        </w:tc>
        <w:tc>
          <w:tcPr>
            <w:tcW w:w="1980" w:type="dxa"/>
            <w:tcBorders>
              <w:top w:val="nil"/>
              <w:left w:val="nil"/>
              <w:bottom w:val="single" w:sz="8" w:space="0" w:color="auto"/>
              <w:right w:val="single" w:sz="8" w:space="0" w:color="auto"/>
            </w:tcBorders>
            <w:noWrap/>
            <w:vAlign w:val="center"/>
            <w:hideMark/>
          </w:tcPr>
          <w:p w14:paraId="2672A47A" w14:textId="77777777" w:rsidR="004328DE" w:rsidRDefault="004328DE">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71CAC6C" w14:textId="77777777" w:rsidR="004328DE" w:rsidRDefault="004328DE">
            <w:pPr>
              <w:rPr>
                <w:rFonts w:ascii="Times" w:eastAsia="Times New Roman" w:hAnsi="Times"/>
                <w:sz w:val="18"/>
                <w:szCs w:val="18"/>
              </w:rPr>
            </w:pPr>
          </w:p>
        </w:tc>
      </w:tr>
      <w:tr w:rsidR="004328DE" w:rsidRPr="00D57F05" w14:paraId="02C1D709"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63B11247"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B17180B"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0022733" w14:textId="77777777" w:rsidR="004328DE" w:rsidRDefault="004328DE">
            <w:pPr>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DA6BB20" w14:textId="77777777" w:rsidR="004328DE" w:rsidRDefault="004328DE">
            <w:pPr>
              <w:jc w:val="center"/>
              <w:rPr>
                <w:rFonts w:eastAsia="Times New Roman"/>
                <w:sz w:val="18"/>
                <w:szCs w:val="18"/>
              </w:rPr>
            </w:pPr>
            <w:r>
              <w:rPr>
                <w:rFonts w:eastAsia="Times New Roman"/>
                <w:sz w:val="18"/>
                <w:szCs w:val="18"/>
              </w:rPr>
              <w:t>6 bits</w:t>
            </w:r>
          </w:p>
        </w:tc>
        <w:tc>
          <w:tcPr>
            <w:tcW w:w="990" w:type="dxa"/>
            <w:tcBorders>
              <w:top w:val="nil"/>
              <w:left w:val="nil"/>
              <w:bottom w:val="single" w:sz="8" w:space="0" w:color="auto"/>
              <w:right w:val="single" w:sz="8" w:space="0" w:color="auto"/>
            </w:tcBorders>
            <w:vAlign w:val="center"/>
            <w:hideMark/>
          </w:tcPr>
          <w:p w14:paraId="10658E2C" w14:textId="77777777" w:rsidR="004328DE" w:rsidRDefault="004328DE">
            <w:pPr>
              <w:jc w:val="center"/>
              <w:rPr>
                <w:rFonts w:eastAsia="Times New Roman"/>
                <w:sz w:val="18"/>
                <w:szCs w:val="18"/>
              </w:rPr>
            </w:pPr>
            <w:r>
              <w:rPr>
                <w:rFonts w:eastAsia="Times New Roman"/>
                <w:sz w:val="18"/>
                <w:szCs w:val="18"/>
              </w:rPr>
              <w:t>1 (CATT)</w:t>
            </w:r>
          </w:p>
        </w:tc>
        <w:tc>
          <w:tcPr>
            <w:tcW w:w="810" w:type="dxa"/>
            <w:tcBorders>
              <w:top w:val="nil"/>
              <w:left w:val="nil"/>
              <w:bottom w:val="single" w:sz="8" w:space="0" w:color="auto"/>
              <w:right w:val="single" w:sz="4" w:space="0" w:color="auto"/>
            </w:tcBorders>
            <w:vAlign w:val="center"/>
            <w:hideMark/>
          </w:tcPr>
          <w:p w14:paraId="230BF5C5" w14:textId="77777777" w:rsidR="004328DE" w:rsidRDefault="004328DE">
            <w:pPr>
              <w:jc w:val="center"/>
              <w:rPr>
                <w:rFonts w:eastAsia="Times New Roman"/>
                <w:sz w:val="18"/>
                <w:szCs w:val="18"/>
              </w:rPr>
            </w:pPr>
            <w:r>
              <w:rPr>
                <w:rFonts w:eastAsia="Times New Roman"/>
                <w:sz w:val="18"/>
                <w:szCs w:val="18"/>
              </w:rPr>
              <w:t>288.0</w:t>
            </w:r>
          </w:p>
        </w:tc>
        <w:tc>
          <w:tcPr>
            <w:tcW w:w="900" w:type="dxa"/>
            <w:tcBorders>
              <w:top w:val="nil"/>
              <w:left w:val="nil"/>
              <w:bottom w:val="single" w:sz="8" w:space="0" w:color="auto"/>
              <w:right w:val="single" w:sz="8" w:space="0" w:color="auto"/>
            </w:tcBorders>
            <w:vAlign w:val="center"/>
            <w:hideMark/>
          </w:tcPr>
          <w:p w14:paraId="1CE03A7F" w14:textId="77777777" w:rsidR="004328DE" w:rsidRDefault="004328DE">
            <w:pPr>
              <w:jc w:val="center"/>
              <w:rPr>
                <w:rFonts w:eastAsia="Times New Roman"/>
                <w:sz w:val="18"/>
                <w:szCs w:val="18"/>
              </w:rPr>
            </w:pPr>
            <w:r>
              <w:rPr>
                <w:rFonts w:eastAsia="Times New Roman"/>
                <w:sz w:val="18"/>
                <w:szCs w:val="18"/>
              </w:rPr>
              <w:t>CATT</w:t>
            </w:r>
          </w:p>
        </w:tc>
        <w:tc>
          <w:tcPr>
            <w:tcW w:w="1980" w:type="dxa"/>
            <w:tcBorders>
              <w:top w:val="nil"/>
              <w:left w:val="nil"/>
              <w:bottom w:val="single" w:sz="8" w:space="0" w:color="auto"/>
              <w:right w:val="single" w:sz="8" w:space="0" w:color="auto"/>
            </w:tcBorders>
            <w:vAlign w:val="center"/>
            <w:hideMark/>
          </w:tcPr>
          <w:p w14:paraId="6130C8E4"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2797B9D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5B7A2AB9"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61632AE4"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47156A1" w14:textId="77777777" w:rsidR="004328DE" w:rsidRDefault="004328DE">
            <w:pPr>
              <w:rPr>
                <w:rFonts w:ascii="Times" w:eastAsia="Times New Roman" w:hAnsi="Times"/>
                <w:sz w:val="18"/>
                <w:szCs w:val="18"/>
              </w:rPr>
            </w:pPr>
          </w:p>
        </w:tc>
        <w:tc>
          <w:tcPr>
            <w:tcW w:w="1324" w:type="dxa"/>
            <w:vMerge w:val="restart"/>
            <w:tcBorders>
              <w:top w:val="nil"/>
              <w:left w:val="single" w:sz="8" w:space="0" w:color="auto"/>
              <w:bottom w:val="nil"/>
              <w:right w:val="single" w:sz="8" w:space="0" w:color="auto"/>
            </w:tcBorders>
            <w:vAlign w:val="center"/>
            <w:hideMark/>
          </w:tcPr>
          <w:p w14:paraId="7B153B3F" w14:textId="77777777" w:rsidR="004328DE" w:rsidRDefault="004328DE">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nil"/>
              <w:left w:val="nil"/>
              <w:bottom w:val="nil"/>
              <w:right w:val="single" w:sz="8" w:space="0" w:color="auto"/>
            </w:tcBorders>
            <w:vAlign w:val="center"/>
            <w:hideMark/>
          </w:tcPr>
          <w:p w14:paraId="788EDB24"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1B79ECA4" w14:textId="77777777" w:rsidR="004328DE" w:rsidRDefault="004328DE">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2F780D18" w14:textId="77777777" w:rsidR="004328DE" w:rsidRDefault="004328DE">
            <w:pPr>
              <w:jc w:val="center"/>
              <w:rPr>
                <w:rFonts w:eastAsia="Times New Roman"/>
                <w:sz w:val="18"/>
                <w:szCs w:val="18"/>
              </w:rPr>
            </w:pPr>
            <w:r>
              <w:rPr>
                <w:rFonts w:eastAsia="Times New Roman"/>
                <w:sz w:val="18"/>
                <w:szCs w:val="18"/>
              </w:rPr>
              <w:t>279.0</w:t>
            </w:r>
          </w:p>
        </w:tc>
        <w:tc>
          <w:tcPr>
            <w:tcW w:w="900" w:type="dxa"/>
            <w:tcBorders>
              <w:top w:val="nil"/>
              <w:left w:val="nil"/>
              <w:bottom w:val="single" w:sz="8" w:space="0" w:color="auto"/>
              <w:right w:val="single" w:sz="8" w:space="0" w:color="auto"/>
            </w:tcBorders>
            <w:vAlign w:val="center"/>
            <w:hideMark/>
          </w:tcPr>
          <w:p w14:paraId="2B9B306E"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nil"/>
              <w:left w:val="nil"/>
              <w:bottom w:val="nil"/>
              <w:right w:val="single" w:sz="8" w:space="0" w:color="auto"/>
            </w:tcBorders>
            <w:vAlign w:val="center"/>
            <w:hideMark/>
          </w:tcPr>
          <w:p w14:paraId="7B9DB636"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nil"/>
              <w:left w:val="nil"/>
              <w:bottom w:val="nil"/>
              <w:right w:val="single" w:sz="8" w:space="0" w:color="auto"/>
            </w:tcBorders>
            <w:vAlign w:val="center"/>
            <w:hideMark/>
          </w:tcPr>
          <w:p w14:paraId="6C64360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0D969CFE" w14:textId="77777777" w:rsidTr="004328DE">
        <w:trPr>
          <w:trHeight w:val="540"/>
        </w:trPr>
        <w:tc>
          <w:tcPr>
            <w:tcW w:w="10098" w:type="dxa"/>
            <w:vMerge/>
            <w:tcBorders>
              <w:top w:val="nil"/>
              <w:left w:val="single" w:sz="8" w:space="0" w:color="auto"/>
              <w:bottom w:val="nil"/>
              <w:right w:val="single" w:sz="8" w:space="0" w:color="auto"/>
            </w:tcBorders>
            <w:vAlign w:val="center"/>
            <w:hideMark/>
          </w:tcPr>
          <w:p w14:paraId="78C5D63E"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58B8FCF6" w14:textId="77777777" w:rsidR="004328DE" w:rsidRDefault="004328DE">
            <w:pPr>
              <w:rPr>
                <w:rFonts w:ascii="Times" w:eastAsia="Times New Roman" w:hAnsi="Times"/>
                <w:sz w:val="18"/>
                <w:szCs w:val="18"/>
              </w:rPr>
            </w:pPr>
          </w:p>
        </w:tc>
        <w:tc>
          <w:tcPr>
            <w:tcW w:w="1324" w:type="dxa"/>
            <w:vMerge/>
            <w:tcBorders>
              <w:top w:val="nil"/>
              <w:left w:val="single" w:sz="8" w:space="0" w:color="auto"/>
              <w:bottom w:val="nil"/>
              <w:right w:val="single" w:sz="8" w:space="0" w:color="auto"/>
            </w:tcBorders>
            <w:vAlign w:val="center"/>
            <w:hideMark/>
          </w:tcPr>
          <w:p w14:paraId="4BCD4DB2" w14:textId="77777777" w:rsidR="004328DE" w:rsidRDefault="004328DE">
            <w:pPr>
              <w:rPr>
                <w:rFonts w:ascii="Times" w:eastAsia="Times New Roman" w:hAnsi="Times"/>
                <w:sz w:val="18"/>
                <w:szCs w:val="18"/>
              </w:rPr>
            </w:pPr>
          </w:p>
        </w:tc>
        <w:tc>
          <w:tcPr>
            <w:tcW w:w="1080" w:type="dxa"/>
            <w:tcBorders>
              <w:top w:val="single" w:sz="8" w:space="0" w:color="auto"/>
              <w:left w:val="nil"/>
              <w:bottom w:val="nil"/>
              <w:right w:val="single" w:sz="8" w:space="0" w:color="auto"/>
            </w:tcBorders>
            <w:vAlign w:val="center"/>
            <w:hideMark/>
          </w:tcPr>
          <w:p w14:paraId="1E2A87D3" w14:textId="77777777" w:rsidR="004328DE" w:rsidRDefault="004328DE">
            <w:pPr>
              <w:jc w:val="center"/>
              <w:rPr>
                <w:rFonts w:eastAsia="Times New Roman"/>
                <w:sz w:val="18"/>
                <w:szCs w:val="18"/>
              </w:rPr>
            </w:pPr>
            <w:r>
              <w:rPr>
                <w:rFonts w:eastAsia="Times New Roman"/>
                <w:sz w:val="18"/>
                <w:szCs w:val="18"/>
              </w:rPr>
              <w:t>2 bits</w:t>
            </w:r>
          </w:p>
        </w:tc>
        <w:tc>
          <w:tcPr>
            <w:tcW w:w="990" w:type="dxa"/>
            <w:tcBorders>
              <w:top w:val="single" w:sz="8" w:space="0" w:color="auto"/>
              <w:left w:val="nil"/>
              <w:bottom w:val="nil"/>
              <w:right w:val="single" w:sz="8" w:space="0" w:color="auto"/>
            </w:tcBorders>
            <w:vAlign w:val="center"/>
            <w:hideMark/>
          </w:tcPr>
          <w:p w14:paraId="60A95B2E"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5C1BD005" w14:textId="77777777" w:rsidR="004328DE" w:rsidRDefault="004328DE">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320847A1"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02B0AFFA" w14:textId="77777777" w:rsidR="004328DE" w:rsidRDefault="004328DE">
            <w:pPr>
              <w:jc w:val="center"/>
              <w:rPr>
                <w:rFonts w:eastAsia="Times New Roman"/>
                <w:sz w:val="18"/>
                <w:szCs w:val="18"/>
              </w:rPr>
            </w:pPr>
            <w:r>
              <w:rPr>
                <w:rFonts w:eastAsia="Times New Roman"/>
                <w:sz w:val="18"/>
                <w:szCs w:val="18"/>
              </w:rPr>
              <w:t>1 PEI for 2 PO's</w:t>
            </w:r>
          </w:p>
        </w:tc>
        <w:tc>
          <w:tcPr>
            <w:tcW w:w="1350" w:type="dxa"/>
            <w:tcBorders>
              <w:top w:val="nil"/>
              <w:left w:val="nil"/>
              <w:bottom w:val="single" w:sz="8" w:space="0" w:color="auto"/>
              <w:right w:val="single" w:sz="8" w:space="0" w:color="auto"/>
            </w:tcBorders>
            <w:vAlign w:val="center"/>
            <w:hideMark/>
          </w:tcPr>
          <w:p w14:paraId="4F5BBE0B"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48ECE869" w14:textId="77777777" w:rsidTr="004328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66118374" w14:textId="77777777" w:rsidR="004328DE" w:rsidRDefault="004328DE">
            <w:pPr>
              <w:jc w:val="center"/>
              <w:rPr>
                <w:rFonts w:eastAsia="Times New Roman"/>
                <w:sz w:val="18"/>
                <w:szCs w:val="18"/>
              </w:rPr>
            </w:pPr>
            <w:r>
              <w:rPr>
                <w:rFonts w:eastAsia="Times New Roman"/>
                <w:sz w:val="18"/>
                <w:szCs w:val="18"/>
              </w:rPr>
              <w:t> </w:t>
            </w:r>
          </w:p>
        </w:tc>
      </w:tr>
      <w:tr w:rsidR="004328DE" w:rsidRPr="00D57F05" w14:paraId="059BE4BA" w14:textId="77777777" w:rsidTr="004328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39CD3DE" w14:textId="77777777" w:rsidR="004328DE" w:rsidRDefault="004328DE">
            <w:pPr>
              <w:jc w:val="center"/>
              <w:rPr>
                <w:rFonts w:eastAsia="Times New Roman"/>
                <w:sz w:val="18"/>
                <w:szCs w:val="18"/>
              </w:rPr>
            </w:pPr>
            <w:r>
              <w:rPr>
                <w:rFonts w:eastAsia="Times New Roman"/>
                <w:sz w:val="18"/>
                <w:szCs w:val="18"/>
              </w:rPr>
              <w:t>PDSCH: MCS0, TB scaling 0.5</w:t>
            </w:r>
            <w:r>
              <w:rPr>
                <w:rFonts w:eastAsia="Times New Roman"/>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278CFAD" w14:textId="77777777" w:rsidR="004328DE" w:rsidRDefault="004328DE">
            <w:pPr>
              <w:jc w:val="center"/>
              <w:rPr>
                <w:rFonts w:eastAsia="Times New Roman"/>
                <w:sz w:val="18"/>
                <w:szCs w:val="18"/>
              </w:rPr>
            </w:pPr>
            <w:r>
              <w:rPr>
                <w:rFonts w:eastAsia="Times New Roman"/>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1FC40C7F" w14:textId="77777777" w:rsidR="004328DE" w:rsidRDefault="004328DE">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3F20264C" w14:textId="77777777" w:rsidR="004328DE" w:rsidRDefault="004328DE">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4F6A1A5C" w14:textId="77777777" w:rsidR="004328DE" w:rsidRDefault="004328DE">
            <w:pPr>
              <w:jc w:val="center"/>
              <w:rPr>
                <w:rFonts w:eastAsia="Times New Roman"/>
                <w:sz w:val="18"/>
                <w:szCs w:val="18"/>
              </w:rPr>
            </w:pPr>
            <w:r>
              <w:rPr>
                <w:rFonts w:eastAsia="Times New Roman"/>
                <w:sz w:val="18"/>
                <w:szCs w:val="18"/>
              </w:rPr>
              <w:t xml:space="preserve">3 </w:t>
            </w:r>
            <w:r>
              <w:rPr>
                <w:rFonts w:eastAsia="Times New Roman"/>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348212B7" w14:textId="77777777" w:rsidR="004328DE" w:rsidRDefault="004328DE">
            <w:pPr>
              <w:jc w:val="center"/>
              <w:rPr>
                <w:rFonts w:eastAsia="Times New Roman"/>
                <w:sz w:val="18"/>
                <w:szCs w:val="18"/>
              </w:rPr>
            </w:pPr>
            <w:r>
              <w:rPr>
                <w:rFonts w:eastAsia="Times New Roman"/>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7D14C168"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204CA533"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376A5717" w14:textId="77777777" w:rsidR="004328DE" w:rsidRDefault="004328DE">
            <w:pPr>
              <w:jc w:val="center"/>
              <w:rPr>
                <w:rFonts w:eastAsia="Times New Roman"/>
                <w:sz w:val="18"/>
                <w:szCs w:val="18"/>
              </w:rPr>
            </w:pPr>
            <w:r>
              <w:rPr>
                <w:rFonts w:eastAsia="Times New Roman"/>
                <w:sz w:val="18"/>
                <w:szCs w:val="18"/>
              </w:rPr>
              <w:t>PEI is ALWAYS transmitted as a Rel-15 PDCCH in a CORESET</w:t>
            </w:r>
          </w:p>
        </w:tc>
      </w:tr>
      <w:tr w:rsidR="004328DE" w:rsidRPr="00D57F05" w14:paraId="0A618509" w14:textId="77777777" w:rsidTr="004328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48A25F1A"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82756BE"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383778E3" w14:textId="77777777" w:rsidR="004328DE" w:rsidRDefault="004328DE">
            <w:pPr>
              <w:rPr>
                <w:rFonts w:ascii="Times" w:eastAsia="Times New Roman" w:hAnsi="Times"/>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43256957" w14:textId="77777777" w:rsidR="004328DE" w:rsidRDefault="004328DE">
            <w:pPr>
              <w:rPr>
                <w:rFonts w:ascii="Times" w:eastAsia="Times New Roman" w:hAnsi="Times"/>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D471662" w14:textId="77777777" w:rsidR="004328DE" w:rsidRDefault="004328DE">
            <w:pPr>
              <w:rPr>
                <w:rFonts w:ascii="Times" w:eastAsia="Times New Roman" w:hAnsi="Times"/>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7B327707" w14:textId="77777777" w:rsidR="004328DE" w:rsidRDefault="004328DE">
            <w:pPr>
              <w:jc w:val="center"/>
              <w:rPr>
                <w:rFonts w:eastAsia="Times New Roman"/>
                <w:sz w:val="18"/>
                <w:szCs w:val="18"/>
              </w:rPr>
            </w:pPr>
            <w:r>
              <w:rPr>
                <w:rFonts w:eastAsia="Times New Roman"/>
                <w:sz w:val="18"/>
                <w:szCs w:val="18"/>
              </w:rPr>
              <w:t>102.0</w:t>
            </w:r>
          </w:p>
        </w:tc>
        <w:tc>
          <w:tcPr>
            <w:tcW w:w="900" w:type="dxa"/>
            <w:tcBorders>
              <w:top w:val="nil"/>
              <w:left w:val="nil"/>
              <w:bottom w:val="single" w:sz="8" w:space="0" w:color="auto"/>
              <w:right w:val="single" w:sz="8" w:space="0" w:color="auto"/>
            </w:tcBorders>
            <w:noWrap/>
            <w:vAlign w:val="center"/>
            <w:hideMark/>
          </w:tcPr>
          <w:p w14:paraId="5A0D480B"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nil"/>
              <w:left w:val="nil"/>
              <w:bottom w:val="single" w:sz="8" w:space="0" w:color="auto"/>
              <w:right w:val="single" w:sz="8" w:space="0" w:color="auto"/>
            </w:tcBorders>
            <w:noWrap/>
            <w:vAlign w:val="center"/>
            <w:hideMark/>
          </w:tcPr>
          <w:p w14:paraId="4A91BB9E" w14:textId="77777777" w:rsidR="004328DE" w:rsidRDefault="004328DE">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53D76C45" w14:textId="77777777" w:rsidR="004328DE" w:rsidRDefault="004328DE">
            <w:pPr>
              <w:rPr>
                <w:rFonts w:ascii="Times" w:eastAsia="Times New Roman" w:hAnsi="Times"/>
                <w:sz w:val="18"/>
                <w:szCs w:val="18"/>
              </w:rPr>
            </w:pPr>
          </w:p>
        </w:tc>
      </w:tr>
      <w:tr w:rsidR="004328DE" w:rsidRPr="00D57F05" w14:paraId="38563C3F" w14:textId="77777777" w:rsidTr="004328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A39684F" w14:textId="77777777" w:rsidR="004328DE" w:rsidRDefault="004328DE">
            <w:pPr>
              <w:rPr>
                <w:rFonts w:ascii="Times" w:eastAsia="Times New Roman" w:hAnsi="Times"/>
                <w:sz w:val="18"/>
                <w:szCs w:val="18"/>
              </w:rPr>
            </w:pPr>
          </w:p>
        </w:tc>
        <w:tc>
          <w:tcPr>
            <w:tcW w:w="937" w:type="dxa"/>
            <w:tcBorders>
              <w:top w:val="single" w:sz="8" w:space="0" w:color="auto"/>
              <w:left w:val="nil"/>
              <w:bottom w:val="nil"/>
              <w:right w:val="single" w:sz="8" w:space="0" w:color="auto"/>
            </w:tcBorders>
            <w:vAlign w:val="center"/>
            <w:hideMark/>
          </w:tcPr>
          <w:p w14:paraId="676387D2" w14:textId="77777777" w:rsidR="004328DE" w:rsidRDefault="004328DE">
            <w:pPr>
              <w:jc w:val="center"/>
              <w:rPr>
                <w:rFonts w:eastAsia="Times New Roman"/>
                <w:sz w:val="18"/>
                <w:szCs w:val="18"/>
              </w:rPr>
            </w:pPr>
            <w:r>
              <w:rPr>
                <w:rFonts w:eastAsia="Times New Roman"/>
                <w:sz w:val="18"/>
                <w:szCs w:val="18"/>
              </w:rPr>
              <w:t>SSS-based PEI</w:t>
            </w:r>
          </w:p>
        </w:tc>
        <w:tc>
          <w:tcPr>
            <w:tcW w:w="1324" w:type="dxa"/>
            <w:tcBorders>
              <w:top w:val="single" w:sz="8" w:space="0" w:color="auto"/>
              <w:left w:val="nil"/>
              <w:bottom w:val="nil"/>
              <w:right w:val="single" w:sz="8" w:space="0" w:color="auto"/>
            </w:tcBorders>
            <w:vAlign w:val="center"/>
            <w:hideMark/>
          </w:tcPr>
          <w:p w14:paraId="705E7D6B" w14:textId="77777777" w:rsidR="004328DE" w:rsidRDefault="004328DE">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single" w:sz="8" w:space="0" w:color="auto"/>
              <w:left w:val="nil"/>
              <w:bottom w:val="nil"/>
              <w:right w:val="single" w:sz="8" w:space="0" w:color="auto"/>
            </w:tcBorders>
            <w:vAlign w:val="center"/>
            <w:hideMark/>
          </w:tcPr>
          <w:p w14:paraId="73FE74EB"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nil"/>
              <w:right w:val="single" w:sz="8" w:space="0" w:color="auto"/>
            </w:tcBorders>
            <w:vAlign w:val="center"/>
            <w:hideMark/>
          </w:tcPr>
          <w:p w14:paraId="03D84FBD"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C77BC96" w14:textId="77777777" w:rsidR="004328DE" w:rsidRDefault="004328DE">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388A7F70"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3447C753" w14:textId="77777777" w:rsidR="004328DE" w:rsidRDefault="004328DE">
            <w:pPr>
              <w:jc w:val="center"/>
              <w:rPr>
                <w:rFonts w:eastAsia="Times New Roman"/>
                <w:sz w:val="18"/>
                <w:szCs w:val="18"/>
              </w:rPr>
            </w:pPr>
            <w:r>
              <w:rPr>
                <w:rFonts w:eastAsia="Times New Roman"/>
                <w:sz w:val="18"/>
                <w:szCs w:val="18"/>
              </w:rPr>
              <w:t xml:space="preserve">1 PEI for 1 PO; </w:t>
            </w:r>
            <w:r>
              <w:rPr>
                <w:rFonts w:eastAsia="Times New Roman"/>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40B69A9C"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754C6950" w14:textId="77777777" w:rsidTr="004328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F52141A" w14:textId="77777777" w:rsidR="004328DE" w:rsidRDefault="004328DE">
            <w:pPr>
              <w:rPr>
                <w:rFonts w:ascii="Times" w:eastAsia="Times New Roman" w:hAnsi="Times"/>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6ADA13C4" w14:textId="77777777" w:rsidR="004328DE" w:rsidRDefault="004328DE">
            <w:pPr>
              <w:jc w:val="center"/>
              <w:rPr>
                <w:rFonts w:eastAsia="Times New Roman"/>
                <w:sz w:val="18"/>
                <w:szCs w:val="18"/>
              </w:rPr>
            </w:pPr>
            <w:r>
              <w:rPr>
                <w:rFonts w:eastAsia="Times New Roman"/>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4B353CBD" w14:textId="77777777" w:rsidR="004328DE" w:rsidRDefault="004328DE">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54680649" w14:textId="77777777" w:rsidR="004328DE" w:rsidRDefault="004328DE">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35C60060" w14:textId="77777777" w:rsidR="004328DE" w:rsidRDefault="004328DE">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08094542" w14:textId="77777777" w:rsidR="004328DE" w:rsidRDefault="004328DE">
            <w:pPr>
              <w:jc w:val="center"/>
              <w:rPr>
                <w:rFonts w:eastAsia="Times New Roman"/>
                <w:sz w:val="18"/>
                <w:szCs w:val="18"/>
              </w:rPr>
            </w:pPr>
            <w:r>
              <w:rPr>
                <w:rFonts w:eastAsia="Times New Roman"/>
                <w:sz w:val="18"/>
                <w:szCs w:val="18"/>
              </w:rPr>
              <w:t>270.0</w:t>
            </w:r>
          </w:p>
        </w:tc>
        <w:tc>
          <w:tcPr>
            <w:tcW w:w="900" w:type="dxa"/>
            <w:tcBorders>
              <w:top w:val="nil"/>
              <w:left w:val="nil"/>
              <w:bottom w:val="single" w:sz="8" w:space="0" w:color="auto"/>
              <w:right w:val="single" w:sz="8" w:space="0" w:color="auto"/>
            </w:tcBorders>
            <w:noWrap/>
            <w:vAlign w:val="center"/>
            <w:hideMark/>
          </w:tcPr>
          <w:p w14:paraId="66B2BB68" w14:textId="77777777" w:rsidR="004328DE" w:rsidRDefault="004328DE">
            <w:pPr>
              <w:jc w:val="center"/>
              <w:rPr>
                <w:rFonts w:eastAsia="Times New Roman"/>
                <w:sz w:val="18"/>
                <w:szCs w:val="18"/>
              </w:rPr>
            </w:pPr>
            <w:r>
              <w:rPr>
                <w:rFonts w:eastAsia="Times New Roman"/>
                <w:sz w:val="18"/>
                <w:szCs w:val="18"/>
              </w:rPr>
              <w:t>OPPO</w:t>
            </w:r>
          </w:p>
        </w:tc>
        <w:tc>
          <w:tcPr>
            <w:tcW w:w="1980" w:type="dxa"/>
            <w:tcBorders>
              <w:top w:val="single" w:sz="4" w:space="0" w:color="auto"/>
              <w:left w:val="nil"/>
              <w:bottom w:val="nil"/>
              <w:right w:val="single" w:sz="8" w:space="0" w:color="auto"/>
            </w:tcBorders>
            <w:noWrap/>
            <w:vAlign w:val="center"/>
            <w:hideMark/>
          </w:tcPr>
          <w:p w14:paraId="71CC7B17" w14:textId="77777777" w:rsidR="004328DE" w:rsidRDefault="004328DE">
            <w:pPr>
              <w:jc w:val="center"/>
              <w:rPr>
                <w:rFonts w:eastAsia="Times New Roman"/>
                <w:sz w:val="18"/>
                <w:szCs w:val="18"/>
              </w:rPr>
            </w:pPr>
            <w:r>
              <w:rPr>
                <w:rFonts w:eastAsia="Times New Roman"/>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4C9B1A4A" w14:textId="77777777" w:rsidR="004328DE" w:rsidRDefault="004328DE">
            <w:pPr>
              <w:jc w:val="center"/>
              <w:rPr>
                <w:rFonts w:eastAsia="Times New Roman"/>
                <w:sz w:val="18"/>
                <w:szCs w:val="18"/>
              </w:rPr>
            </w:pPr>
            <w:r>
              <w:rPr>
                <w:rFonts w:eastAsia="Times New Roman"/>
                <w:sz w:val="18"/>
                <w:szCs w:val="18"/>
              </w:rPr>
              <w:t>Semi-static rate-matching in PDSCH</w:t>
            </w:r>
          </w:p>
        </w:tc>
      </w:tr>
      <w:tr w:rsidR="004328DE" w:rsidRPr="00D57F05" w14:paraId="57D04A59" w14:textId="77777777" w:rsidTr="004328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F711980" w14:textId="77777777" w:rsidR="004328DE" w:rsidRDefault="004328DE">
            <w:pPr>
              <w:rPr>
                <w:rFonts w:ascii="Times" w:eastAsia="Times New Roman" w:hAnsi="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00EC0BA9" w14:textId="77777777" w:rsidR="004328DE" w:rsidRDefault="004328DE">
            <w:pPr>
              <w:rPr>
                <w:rFonts w:ascii="Times" w:eastAsia="Times New Roman" w:hAnsi="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A8802CC" w14:textId="77777777" w:rsidR="004328DE" w:rsidRDefault="004328DE">
            <w:pPr>
              <w:rPr>
                <w:rFonts w:ascii="Times" w:eastAsia="Times New Roman" w:hAnsi="Times"/>
                <w:sz w:val="18"/>
                <w:szCs w:val="18"/>
              </w:rPr>
            </w:pPr>
          </w:p>
        </w:tc>
        <w:tc>
          <w:tcPr>
            <w:tcW w:w="1080" w:type="dxa"/>
            <w:tcBorders>
              <w:top w:val="nil"/>
              <w:left w:val="nil"/>
              <w:bottom w:val="single" w:sz="8" w:space="0" w:color="auto"/>
              <w:right w:val="single" w:sz="8" w:space="0" w:color="auto"/>
            </w:tcBorders>
            <w:vAlign w:val="center"/>
            <w:hideMark/>
          </w:tcPr>
          <w:p w14:paraId="4EE032FD" w14:textId="77777777" w:rsidR="004328DE" w:rsidRDefault="004328DE">
            <w:pPr>
              <w:jc w:val="center"/>
              <w:rPr>
                <w:rFonts w:eastAsia="Times New Roman"/>
                <w:sz w:val="18"/>
                <w:szCs w:val="18"/>
              </w:rPr>
            </w:pPr>
            <w:r>
              <w:rPr>
                <w:rFonts w:eastAsia="Times New Roman"/>
                <w:sz w:val="18"/>
                <w:szCs w:val="18"/>
              </w:rPr>
              <w:t>2 bits</w:t>
            </w:r>
          </w:p>
        </w:tc>
        <w:tc>
          <w:tcPr>
            <w:tcW w:w="990" w:type="dxa"/>
            <w:tcBorders>
              <w:top w:val="nil"/>
              <w:left w:val="nil"/>
              <w:bottom w:val="single" w:sz="8" w:space="0" w:color="auto"/>
              <w:right w:val="single" w:sz="8" w:space="0" w:color="auto"/>
            </w:tcBorders>
            <w:vAlign w:val="center"/>
            <w:hideMark/>
          </w:tcPr>
          <w:p w14:paraId="0A10E210" w14:textId="77777777" w:rsidR="004328DE" w:rsidRDefault="004328DE">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44BD4499" w14:textId="77777777" w:rsidR="004328DE" w:rsidRDefault="004328DE">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2BFD71AF" w14:textId="77777777" w:rsidR="004328DE" w:rsidRDefault="004328DE">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34FF00B8" w14:textId="77777777" w:rsidR="004328DE" w:rsidRDefault="004328DE">
            <w:pPr>
              <w:jc w:val="center"/>
              <w:rPr>
                <w:rFonts w:eastAsia="Times New Roman"/>
                <w:sz w:val="18"/>
                <w:szCs w:val="18"/>
              </w:rPr>
            </w:pPr>
            <w:r>
              <w:rPr>
                <w:rFonts w:eastAsia="Times New Roman"/>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35CB6AE3" w14:textId="77777777" w:rsidR="004328DE" w:rsidRDefault="004328DE">
            <w:pPr>
              <w:jc w:val="center"/>
              <w:rPr>
                <w:rFonts w:eastAsia="Times New Roman"/>
                <w:sz w:val="18"/>
                <w:szCs w:val="18"/>
              </w:rPr>
            </w:pPr>
            <w:r>
              <w:rPr>
                <w:rFonts w:eastAsia="Times New Roman"/>
                <w:sz w:val="18"/>
                <w:szCs w:val="18"/>
              </w:rPr>
              <w:t>Semi-static rate-matching in PDSCH</w:t>
            </w:r>
          </w:p>
        </w:tc>
      </w:tr>
    </w:tbl>
    <w:p w14:paraId="3A6988DF" w14:textId="4832F2F2" w:rsidR="004328DE" w:rsidRDefault="004328DE" w:rsidP="004328DE"/>
    <w:p w14:paraId="48F99EE9" w14:textId="1515AF8D" w:rsidR="009C0796" w:rsidRDefault="009C0796" w:rsidP="009C0796">
      <w:pPr>
        <w:pStyle w:val="Heading2"/>
      </w:pPr>
      <w:r>
        <w:t>Power consumption</w:t>
      </w:r>
    </w:p>
    <w:p w14:paraId="5199AEA9" w14:textId="77777777" w:rsidR="005F4541" w:rsidRDefault="005F4541" w:rsidP="005F4541">
      <w:pPr>
        <w:rPr>
          <w:lang w:eastAsia="zh-CN"/>
        </w:rPr>
      </w:pPr>
      <w:r>
        <w:rPr>
          <w:lang w:eastAsia="zh-CN"/>
        </w:rPr>
        <w:t>For the comparison of PEI candidate designs, the following table summarizes average power saving gains based on companies contributions:</w:t>
      </w:r>
    </w:p>
    <w:p w14:paraId="0FCE6BDB" w14:textId="1C1472BA" w:rsidR="005F4541" w:rsidRDefault="005F4541" w:rsidP="005F4541">
      <w:pPr>
        <w:rPr>
          <w:lang w:eastAsia="zh-CN"/>
        </w:rPr>
      </w:pPr>
    </w:p>
    <w:p w14:paraId="5782019E" w14:textId="77777777" w:rsidR="009C0796" w:rsidRDefault="009C0796" w:rsidP="005F4541">
      <w:pPr>
        <w:rPr>
          <w:lang w:eastAsia="zh-CN"/>
        </w:rPr>
      </w:pPr>
    </w:p>
    <w:tbl>
      <w:tblPr>
        <w:tblpPr w:leftFromText="141" w:rightFromText="141" w:tblpY="-1140"/>
        <w:tblW w:w="0" w:type="auto"/>
        <w:tblCellMar>
          <w:left w:w="0" w:type="dxa"/>
          <w:right w:w="0" w:type="dxa"/>
        </w:tblCellMar>
        <w:tblLook w:val="04A0" w:firstRow="1" w:lastRow="0" w:firstColumn="1" w:lastColumn="0" w:noHBand="0" w:noVBand="1"/>
      </w:tblPr>
      <w:tblGrid>
        <w:gridCol w:w="1417"/>
        <w:gridCol w:w="2436"/>
        <w:gridCol w:w="2096"/>
        <w:gridCol w:w="1019"/>
        <w:gridCol w:w="1650"/>
        <w:gridCol w:w="916"/>
        <w:gridCol w:w="1815"/>
        <w:gridCol w:w="2919"/>
      </w:tblGrid>
      <w:tr w:rsidR="005F4541" w14:paraId="3CF973F7" w14:textId="77777777" w:rsidTr="009C0796">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C5798" w14:textId="77777777" w:rsidR="005F4541" w:rsidRPr="009C0796" w:rsidRDefault="005F4541" w:rsidP="009C0796">
            <w:pPr>
              <w:spacing w:line="252" w:lineRule="auto"/>
              <w:jc w:val="center"/>
              <w:rPr>
                <w:sz w:val="18"/>
                <w:szCs w:val="18"/>
              </w:rPr>
            </w:pPr>
            <w:r w:rsidRPr="009C0796">
              <w:rPr>
                <w:sz w:val="18"/>
                <w:szCs w:val="18"/>
              </w:rPr>
              <w:lastRenderedPageBreak/>
              <w:t>UE subgroups in a PO</w:t>
            </w:r>
          </w:p>
          <w:p w14:paraId="5D895468" w14:textId="77777777" w:rsidR="005F4541" w:rsidRPr="009C0796" w:rsidRDefault="005F4541" w:rsidP="009C0796">
            <w:pPr>
              <w:spacing w:line="252" w:lineRule="auto"/>
              <w:jc w:val="center"/>
              <w:rPr>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1316" w14:textId="77777777" w:rsidR="005F4541" w:rsidRPr="009C0796" w:rsidRDefault="005F4541" w:rsidP="009C0796">
            <w:pPr>
              <w:spacing w:line="252" w:lineRule="auto"/>
              <w:jc w:val="center"/>
              <w:rPr>
                <w:sz w:val="18"/>
                <w:szCs w:val="18"/>
              </w:rPr>
            </w:pPr>
            <w:r w:rsidRPr="009C0796">
              <w:rPr>
                <w:sz w:val="18"/>
                <w:szCs w:val="18"/>
              </w:rPr>
              <w:t>PEI candidate type (PDCCH, SSS, TRS/CSI-RS)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1361E" w14:textId="77777777" w:rsidR="005F4541" w:rsidRPr="009C0796" w:rsidRDefault="005F4541" w:rsidP="009C0796">
            <w:pPr>
              <w:spacing w:line="252" w:lineRule="auto"/>
              <w:jc w:val="center"/>
              <w:rPr>
                <w:sz w:val="18"/>
                <w:szCs w:val="18"/>
              </w:rPr>
            </w:pPr>
            <w:r w:rsidRPr="009C0796">
              <w:rPr>
                <w:sz w:val="18"/>
                <w:szCs w:val="18"/>
              </w:rPr>
              <w:t>#SS burst(s) before PO in Rel-16 baseline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5F1F1" w14:textId="77777777" w:rsidR="005F4541" w:rsidRPr="009C0796" w:rsidRDefault="005F4541" w:rsidP="009C0796">
            <w:pPr>
              <w:spacing w:line="252" w:lineRule="auto"/>
              <w:jc w:val="center"/>
              <w:rPr>
                <w:sz w:val="18"/>
                <w:szCs w:val="18"/>
              </w:rPr>
            </w:pPr>
            <w:r w:rsidRPr="009C0796">
              <w:rPr>
                <w:sz w:val="18"/>
                <w:szCs w:val="18"/>
              </w:rPr>
              <w:t>PO paging rate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F8A9D" w14:textId="77777777" w:rsidR="005F4541" w:rsidRPr="009C0796" w:rsidRDefault="005F4541" w:rsidP="009C0796">
            <w:pPr>
              <w:spacing w:line="252" w:lineRule="auto"/>
              <w:jc w:val="center"/>
              <w:rPr>
                <w:b/>
                <w:bCs/>
                <w:sz w:val="18"/>
                <w:szCs w:val="18"/>
              </w:rPr>
            </w:pPr>
            <w:r w:rsidRPr="009C0796">
              <w:rPr>
                <w:b/>
                <w:bCs/>
                <w:sz w:val="18"/>
                <w:szCs w:val="18"/>
              </w:rPr>
              <w:t>Power Saving Gain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55745" w14:textId="77777777" w:rsidR="005F4541" w:rsidRPr="009C0796" w:rsidRDefault="005F4541" w:rsidP="009C0796">
            <w:pPr>
              <w:spacing w:line="252" w:lineRule="auto"/>
              <w:jc w:val="center"/>
              <w:rPr>
                <w:sz w:val="18"/>
                <w:szCs w:val="18"/>
              </w:rPr>
            </w:pPr>
            <w:r w:rsidRPr="009C0796">
              <w:rPr>
                <w:sz w:val="18"/>
                <w:szCs w:val="18"/>
              </w:rPr>
              <w:t>Company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1A851" w14:textId="77777777" w:rsidR="005F4541" w:rsidRPr="009C0796" w:rsidRDefault="005F4541" w:rsidP="009C0796">
            <w:pPr>
              <w:spacing w:line="252" w:lineRule="auto"/>
              <w:jc w:val="center"/>
              <w:rPr>
                <w:sz w:val="18"/>
                <w:szCs w:val="18"/>
              </w:rPr>
            </w:pPr>
            <w:r w:rsidRPr="009C0796">
              <w:rPr>
                <w:sz w:val="18"/>
                <w:szCs w:val="18"/>
              </w:rPr>
              <w:t>Assumed #SS burst(s) before PEI</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2F262" w14:textId="77777777" w:rsidR="005F4541" w:rsidRPr="009C0796" w:rsidRDefault="005F4541" w:rsidP="009C0796">
            <w:pPr>
              <w:spacing w:line="252" w:lineRule="auto"/>
              <w:jc w:val="center"/>
              <w:rPr>
                <w:sz w:val="18"/>
                <w:szCs w:val="18"/>
              </w:rPr>
            </w:pPr>
            <w:r w:rsidRPr="009C0796">
              <w:rPr>
                <w:sz w:val="18"/>
                <w:szCs w:val="18"/>
              </w:rPr>
              <w:t>Assumed #SS burst(s) between PEI and PO when UE is paged</w:t>
            </w:r>
          </w:p>
        </w:tc>
      </w:tr>
      <w:tr w:rsidR="005F4541" w14:paraId="4C5610EB" w14:textId="77777777" w:rsidTr="009C0796">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2A6D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2682D5" w14:textId="77777777" w:rsidR="005F4541" w:rsidRPr="009C0796" w:rsidRDefault="005F4541" w:rsidP="009C0796">
            <w:pPr>
              <w:spacing w:line="252" w:lineRule="auto"/>
              <w:jc w:val="center"/>
              <w:rPr>
                <w:sz w:val="18"/>
                <w:szCs w:val="18"/>
              </w:rPr>
            </w:pPr>
            <w:r w:rsidRPr="009C0796">
              <w:rPr>
                <w:sz w:val="18"/>
                <w:szCs w:val="18"/>
              </w:rPr>
              <w:t>PDCCH</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75F639"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3E889"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CA51D" w14:textId="77777777" w:rsidR="005F4541" w:rsidRPr="009C0796" w:rsidRDefault="005F4541" w:rsidP="009C0796">
            <w:pPr>
              <w:spacing w:line="252" w:lineRule="auto"/>
              <w:jc w:val="center"/>
              <w:rPr>
                <w:b/>
                <w:bCs/>
                <w:sz w:val="18"/>
                <w:szCs w:val="18"/>
              </w:rPr>
            </w:pPr>
            <w:r w:rsidRPr="009C0796">
              <w:rPr>
                <w:b/>
                <w:bCs/>
                <w:sz w:val="18"/>
                <w:szCs w:val="18"/>
              </w:rPr>
              <w:t>8.95%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471F1B"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112E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BF9F7B"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856512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CD3DC0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6AD4F3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1C4B3D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3333AA"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51D952" w14:textId="77777777" w:rsidR="005F4541" w:rsidRPr="009C0796" w:rsidRDefault="005F4541" w:rsidP="009C0796">
            <w:pPr>
              <w:spacing w:line="252" w:lineRule="auto"/>
              <w:jc w:val="center"/>
              <w:rPr>
                <w:b/>
                <w:bCs/>
                <w:sz w:val="18"/>
                <w:szCs w:val="18"/>
              </w:rPr>
            </w:pPr>
            <w:r w:rsidRPr="009C0796">
              <w:rPr>
                <w:b/>
                <w:bCs/>
                <w:sz w:val="18"/>
                <w:szCs w:val="18"/>
              </w:rPr>
              <w:t>11.09%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0B1373"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F61BE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9A9517"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6511ACA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274D93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7BD800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BE541D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1ACE6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6C6F2E" w14:textId="77777777" w:rsidR="005F4541" w:rsidRPr="009C0796" w:rsidRDefault="005F4541" w:rsidP="009C0796">
            <w:pPr>
              <w:spacing w:line="252" w:lineRule="auto"/>
              <w:jc w:val="center"/>
              <w:rPr>
                <w:b/>
                <w:bCs/>
                <w:sz w:val="18"/>
                <w:szCs w:val="18"/>
              </w:rPr>
            </w:pPr>
            <w:r w:rsidRPr="009C0796">
              <w:rPr>
                <w:b/>
                <w:bCs/>
                <w:sz w:val="18"/>
                <w:szCs w:val="18"/>
              </w:rPr>
              <w:t>14.8%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F1E8A3"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76A68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DE9548"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BED56A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219065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5150DA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3B87AA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4750F5"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F9A87D" w14:textId="77777777" w:rsidR="005F4541" w:rsidRPr="009C0796" w:rsidRDefault="005F4541" w:rsidP="009C0796">
            <w:pPr>
              <w:spacing w:line="252" w:lineRule="auto"/>
              <w:jc w:val="center"/>
              <w:rPr>
                <w:b/>
                <w:bCs/>
                <w:sz w:val="18"/>
                <w:szCs w:val="18"/>
              </w:rPr>
            </w:pPr>
            <w:r w:rsidRPr="009C0796">
              <w:rPr>
                <w:b/>
                <w:bCs/>
                <w:sz w:val="18"/>
                <w:szCs w:val="18"/>
              </w:rPr>
              <w:t>15.7%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C182F3"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C97F5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6148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38CA57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B23258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E62ACF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A92572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270BE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014DE1" w14:textId="77777777" w:rsidR="005F4541" w:rsidRPr="009C0796" w:rsidRDefault="005F4541" w:rsidP="009C0796">
            <w:pPr>
              <w:spacing w:line="252" w:lineRule="auto"/>
              <w:jc w:val="center"/>
              <w:rPr>
                <w:b/>
                <w:bCs/>
                <w:sz w:val="18"/>
                <w:szCs w:val="18"/>
              </w:rPr>
            </w:pPr>
            <w:r w:rsidRPr="009C0796">
              <w:rPr>
                <w:b/>
                <w:bCs/>
                <w:strike/>
                <w:color w:val="FF0000"/>
                <w:sz w:val="18"/>
                <w:szCs w:val="18"/>
              </w:rPr>
              <w:t>[</w:t>
            </w:r>
            <w:r w:rsidRPr="009C0796">
              <w:rPr>
                <w:b/>
                <w:bCs/>
                <w:sz w:val="18"/>
                <w:szCs w:val="18"/>
              </w:rPr>
              <w:t>16.32%</w:t>
            </w:r>
            <w:r w:rsidRPr="009C0796">
              <w:rPr>
                <w:b/>
                <w:bCs/>
                <w:strike/>
                <w:color w:val="FF0000"/>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56EDB"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A914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B49388" w14:textId="77777777" w:rsidR="005F4541" w:rsidRPr="009C0796" w:rsidRDefault="005F4541" w:rsidP="009C0796">
            <w:pPr>
              <w:spacing w:line="252" w:lineRule="auto"/>
              <w:jc w:val="center"/>
              <w:rPr>
                <w:sz w:val="18"/>
                <w:szCs w:val="18"/>
              </w:rPr>
            </w:pPr>
            <w:r w:rsidRPr="009C0796">
              <w:rPr>
                <w:strike/>
                <w:color w:val="FF0000"/>
                <w:sz w:val="18"/>
                <w:szCs w:val="18"/>
              </w:rPr>
              <w:t>[</w:t>
            </w:r>
            <w:r w:rsidRPr="009C0796">
              <w:rPr>
                <w:sz w:val="18"/>
                <w:szCs w:val="18"/>
              </w:rPr>
              <w:t>1</w:t>
            </w:r>
            <w:r w:rsidRPr="009C0796">
              <w:rPr>
                <w:strike/>
                <w:color w:val="FF0000"/>
                <w:sz w:val="18"/>
                <w:szCs w:val="18"/>
              </w:rPr>
              <w:t>]</w:t>
            </w:r>
          </w:p>
        </w:tc>
      </w:tr>
      <w:tr w:rsidR="005F4541" w14:paraId="19C54A2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5B4B6F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0DD3CA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26C178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D04A01"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B3AA4F" w14:textId="77777777" w:rsidR="005F4541" w:rsidRPr="009C0796" w:rsidRDefault="005F4541" w:rsidP="009C0796">
            <w:pPr>
              <w:spacing w:line="252" w:lineRule="auto"/>
              <w:jc w:val="center"/>
              <w:rPr>
                <w:b/>
                <w:bCs/>
                <w:sz w:val="18"/>
                <w:szCs w:val="18"/>
              </w:rPr>
            </w:pPr>
            <w:r w:rsidRPr="009C0796">
              <w:rPr>
                <w:b/>
                <w:bCs/>
                <w:sz w:val="18"/>
                <w:szCs w:val="18"/>
              </w:rPr>
              <w:t>6.2% - 9.8%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996E08"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1F158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8AAAC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F70A29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0B9F80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96C2FA8"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66D0C16"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75697B"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5C6415" w14:textId="77777777" w:rsidR="005F4541" w:rsidRPr="009C0796" w:rsidRDefault="005F4541" w:rsidP="009C0796">
            <w:pPr>
              <w:spacing w:line="252" w:lineRule="auto"/>
              <w:jc w:val="center"/>
              <w:rPr>
                <w:b/>
                <w:bCs/>
                <w:sz w:val="18"/>
                <w:szCs w:val="18"/>
              </w:rPr>
            </w:pPr>
            <w:r w:rsidRPr="009C0796">
              <w:rPr>
                <w:b/>
                <w:bCs/>
                <w:sz w:val="18"/>
                <w:szCs w:val="18"/>
              </w:rP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784FA6"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945ADD"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6E95A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7A3CD9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F1AD3D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33E06E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D9A671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719B2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5AD235" w14:textId="77777777" w:rsidR="005F4541" w:rsidRPr="009C0796" w:rsidRDefault="005F4541" w:rsidP="009C0796">
            <w:pPr>
              <w:spacing w:line="252" w:lineRule="auto"/>
              <w:jc w:val="center"/>
              <w:rPr>
                <w:b/>
                <w:bCs/>
                <w:sz w:val="18"/>
                <w:szCs w:val="18"/>
              </w:rPr>
            </w:pPr>
            <w:r w:rsidRPr="009C0796">
              <w:rPr>
                <w:b/>
                <w:bCs/>
                <w:sz w:val="18"/>
                <w:szCs w:val="18"/>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3F1252"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AEB02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986C4"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7E36DB8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2120EA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9C870B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997D1F3"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5E3217"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B47BE4" w14:textId="77777777" w:rsidR="005F4541" w:rsidRPr="009C0796" w:rsidRDefault="005F4541" w:rsidP="009C0796">
            <w:pPr>
              <w:spacing w:line="252" w:lineRule="auto"/>
              <w:jc w:val="center"/>
              <w:rPr>
                <w:b/>
                <w:bCs/>
                <w:sz w:val="18"/>
                <w:szCs w:val="18"/>
              </w:rPr>
            </w:pPr>
            <w:r w:rsidRPr="009C0796">
              <w:rPr>
                <w:b/>
                <w:bCs/>
                <w:sz w:val="18"/>
                <w:szCs w:val="18"/>
              </w:rPr>
              <w:t>15.60%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01A402"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FDB3D2"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E869F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868805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991F63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F9E3F0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4E4636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C6564A"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90FA1" w14:textId="77777777" w:rsidR="005F4541" w:rsidRPr="009C0796" w:rsidRDefault="005F4541" w:rsidP="009C0796">
            <w:pPr>
              <w:spacing w:line="252" w:lineRule="auto"/>
              <w:jc w:val="center"/>
              <w:rPr>
                <w:b/>
                <w:bCs/>
                <w:sz w:val="18"/>
                <w:szCs w:val="18"/>
              </w:rPr>
            </w:pPr>
            <w:r w:rsidRPr="009C0796">
              <w:rPr>
                <w:b/>
                <w:bCs/>
                <w:sz w:val="18"/>
                <w:szCs w:val="18"/>
              </w:rPr>
              <w:t>15.64%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09568C"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4A288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00A938"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4520818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C106FE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DA1089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5D4753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23E7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440405" w14:textId="77777777" w:rsidR="005F4541" w:rsidRPr="009C0796" w:rsidRDefault="005F4541" w:rsidP="009C0796">
            <w:pPr>
              <w:spacing w:line="252" w:lineRule="auto"/>
              <w:jc w:val="center"/>
              <w:rPr>
                <w:b/>
                <w:bCs/>
                <w:sz w:val="18"/>
                <w:szCs w:val="18"/>
              </w:rPr>
            </w:pPr>
            <w:r w:rsidRPr="009C0796">
              <w:rPr>
                <w:b/>
                <w:bCs/>
                <w:sz w:val="18"/>
                <w:szCs w:val="18"/>
              </w:rPr>
              <w:t>19.5%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5B2003"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7F80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22A4FE"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27FBB61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B172A4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2BD019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7F3C37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9FA259"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24079F" w14:textId="77777777" w:rsidR="005F4541" w:rsidRPr="009C0796" w:rsidRDefault="005F4541" w:rsidP="009C0796">
            <w:pPr>
              <w:spacing w:line="252" w:lineRule="auto"/>
              <w:jc w:val="center"/>
              <w:rPr>
                <w:b/>
                <w:bCs/>
                <w:sz w:val="18"/>
                <w:szCs w:val="18"/>
              </w:rPr>
            </w:pPr>
            <w:r w:rsidRPr="009C0796">
              <w:rPr>
                <w:b/>
                <w:bCs/>
                <w:sz w:val="18"/>
                <w:szCs w:val="18"/>
              </w:rPr>
              <w:t>22.5%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45500E"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1CF52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F52792"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4453546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E84CCE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7B6414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5F39FB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42A4D7"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BAADE3" w14:textId="77777777" w:rsidR="005F4541" w:rsidRPr="009C0796" w:rsidRDefault="005F4541" w:rsidP="009C0796">
            <w:pPr>
              <w:spacing w:line="252" w:lineRule="auto"/>
              <w:jc w:val="center"/>
              <w:rPr>
                <w:b/>
                <w:bCs/>
                <w:strike/>
                <w:color w:val="FF0000"/>
                <w:sz w:val="18"/>
                <w:szCs w:val="18"/>
              </w:rPr>
            </w:pPr>
            <w:r w:rsidRPr="009C0796">
              <w:rPr>
                <w:b/>
                <w:bCs/>
                <w:strike/>
                <w:color w:val="FF0000"/>
                <w:sz w:val="18"/>
                <w:szCs w:val="18"/>
              </w:rPr>
              <w:t>[24.938%]</w:t>
            </w:r>
            <w:r w:rsidRPr="009C0796">
              <w:rPr>
                <w:b/>
                <w:bCs/>
                <w:color w:val="FF0000"/>
                <w:sz w:val="18"/>
                <w:szCs w:val="18"/>
              </w:rPr>
              <w:t>26.14%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ADB8E1"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9A5A4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86BED2"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2FA76EE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BD9022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F336D4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2F3121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0A7830"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B1B63B" w14:textId="77777777" w:rsidR="005F4541" w:rsidRPr="009C0796" w:rsidRDefault="005F4541" w:rsidP="009C0796">
            <w:pPr>
              <w:spacing w:line="252" w:lineRule="auto"/>
              <w:jc w:val="center"/>
              <w:rPr>
                <w:b/>
                <w:bCs/>
                <w:sz w:val="18"/>
                <w:szCs w:val="18"/>
              </w:rPr>
            </w:pPr>
            <w:r w:rsidRPr="009C0796">
              <w:rPr>
                <w:b/>
                <w:bCs/>
                <w:sz w:val="18"/>
                <w:szCs w:val="18"/>
              </w:rPr>
              <w:t>9.3% - 14.4%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8EBBF"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8D10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280729"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5B68435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556B14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9DB68A1"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149A3AE"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19371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2F78C" w14:textId="77777777" w:rsidR="005F4541" w:rsidRPr="009C0796" w:rsidRDefault="005F4541" w:rsidP="009C0796">
            <w:pPr>
              <w:spacing w:line="252" w:lineRule="auto"/>
              <w:jc w:val="center"/>
              <w:rPr>
                <w:b/>
                <w:bCs/>
                <w:sz w:val="18"/>
                <w:szCs w:val="18"/>
              </w:rPr>
            </w:pPr>
            <w:r w:rsidRPr="009C0796">
              <w:rPr>
                <w:b/>
                <w:bCs/>
                <w:sz w:val="18"/>
                <w:szCs w:val="18"/>
              </w:rPr>
              <w:t>1.88%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BF844F"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3AB5B"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11A809"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E443E7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9ECA49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67421D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042B97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15F26"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3BFDA2" w14:textId="77777777" w:rsidR="005F4541" w:rsidRPr="009C0796" w:rsidRDefault="005F4541" w:rsidP="009C0796">
            <w:pPr>
              <w:spacing w:line="252" w:lineRule="auto"/>
              <w:jc w:val="center"/>
              <w:rPr>
                <w:b/>
                <w:bCs/>
                <w:sz w:val="18"/>
                <w:szCs w:val="18"/>
              </w:rPr>
            </w:pPr>
            <w:r w:rsidRPr="009C0796">
              <w:rPr>
                <w:b/>
                <w:bCs/>
                <w:sz w:val="18"/>
                <w:szCs w:val="18"/>
              </w:rPr>
              <w:t>5.83%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7E2D5C" w14:textId="77777777" w:rsidR="005F4541" w:rsidRPr="009C0796" w:rsidRDefault="005F4541" w:rsidP="009C0796">
            <w:pPr>
              <w:spacing w:line="252" w:lineRule="auto"/>
              <w:jc w:val="center"/>
              <w:rPr>
                <w:sz w:val="18"/>
                <w:szCs w:val="18"/>
              </w:rPr>
            </w:pPr>
            <w:r w:rsidRPr="009C0796">
              <w:rPr>
                <w:sz w:val="18"/>
                <w:szCs w:val="18"/>
              </w:rPr>
              <w:t>CATT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9EDF7D"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099AB"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6802FE00"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B1D331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A3F089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F38C0D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4B2FAF"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7100CC" w14:textId="77777777" w:rsidR="005F4541" w:rsidRPr="009C0796" w:rsidRDefault="005F4541" w:rsidP="009C0796">
            <w:pPr>
              <w:spacing w:line="252" w:lineRule="auto"/>
              <w:jc w:val="center"/>
              <w:rPr>
                <w:b/>
                <w:bCs/>
                <w:sz w:val="18"/>
                <w:szCs w:val="18"/>
              </w:rPr>
            </w:pPr>
            <w:r w:rsidRPr="009C0796">
              <w:rPr>
                <w:b/>
                <w:bCs/>
                <w:sz w:val="18"/>
                <w:szCs w:val="18"/>
              </w:rPr>
              <w:t>13.92%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8831A"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0A52FE"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1E85E3"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5758C5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5D72A1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A77321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9C86B0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DBB0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BC3E07" w14:textId="77777777" w:rsidR="005F4541" w:rsidRPr="009C0796" w:rsidRDefault="005F4541" w:rsidP="009C0796">
            <w:pPr>
              <w:spacing w:line="252" w:lineRule="auto"/>
              <w:jc w:val="center"/>
              <w:rPr>
                <w:b/>
                <w:bCs/>
                <w:sz w:val="18"/>
                <w:szCs w:val="18"/>
              </w:rPr>
            </w:pPr>
            <w:r w:rsidRPr="009C0796">
              <w:rPr>
                <w:b/>
                <w:bCs/>
                <w:sz w:val="18"/>
                <w:szCs w:val="18"/>
              </w:rPr>
              <w:t>15.7%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A46783"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3E5A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F1CED"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491FE5A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99589B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8D146D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F9673C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E4677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614546" w14:textId="77777777" w:rsidR="005F4541" w:rsidRPr="009C0796" w:rsidRDefault="005F4541" w:rsidP="009C0796">
            <w:pPr>
              <w:spacing w:line="252" w:lineRule="auto"/>
              <w:jc w:val="center"/>
              <w:rPr>
                <w:b/>
                <w:bCs/>
                <w:sz w:val="18"/>
                <w:szCs w:val="18"/>
              </w:rPr>
            </w:pPr>
            <w:r w:rsidRPr="009C0796">
              <w:rPr>
                <w:b/>
                <w:bCs/>
                <w:sz w:val="18"/>
                <w:szCs w:val="18"/>
              </w:rPr>
              <w:t>25.5%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B6593"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64756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F877FD"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79F252A"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7B9E8B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222C04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A36416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78B4D6"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BE3F19" w14:textId="77777777" w:rsidR="005F4541" w:rsidRPr="009C0796" w:rsidRDefault="005F4541" w:rsidP="009C0796">
            <w:pPr>
              <w:spacing w:line="252" w:lineRule="auto"/>
              <w:jc w:val="center"/>
              <w:rPr>
                <w:b/>
                <w:bCs/>
                <w:sz w:val="18"/>
                <w:szCs w:val="18"/>
              </w:rPr>
            </w:pPr>
            <w:r w:rsidRPr="009C0796">
              <w:rPr>
                <w:b/>
                <w:bCs/>
                <w:sz w:val="18"/>
                <w:szCs w:val="18"/>
              </w:rPr>
              <w:t>25.33%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877541"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AA09E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4B44E7"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6531389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F618E8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CA5BBD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D23149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AED7B"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D559BB" w14:textId="77777777" w:rsidR="005F4541" w:rsidRPr="009C0796" w:rsidRDefault="005F4541" w:rsidP="009C0796">
            <w:pPr>
              <w:spacing w:line="252" w:lineRule="auto"/>
              <w:jc w:val="center"/>
              <w:rPr>
                <w:b/>
                <w:bCs/>
                <w:sz w:val="18"/>
                <w:szCs w:val="18"/>
              </w:rPr>
            </w:pPr>
            <w:r w:rsidRPr="009C0796">
              <w:rPr>
                <w:b/>
                <w:bCs/>
                <w:sz w:val="18"/>
                <w:szCs w:val="18"/>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E030CC" w14:textId="77777777" w:rsidR="005F4541" w:rsidRPr="009C0796" w:rsidRDefault="005F4541" w:rsidP="009C0796">
            <w:pPr>
              <w:spacing w:line="252" w:lineRule="auto"/>
              <w:jc w:val="center"/>
              <w:rPr>
                <w:sz w:val="18"/>
                <w:szCs w:val="18"/>
              </w:rPr>
            </w:pPr>
            <w:r w:rsidRPr="009C0796">
              <w:rPr>
                <w:sz w:val="18"/>
                <w:szCs w:val="18"/>
              </w:rPr>
              <w:t>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BD087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FA3E34"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142BD1B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C54E1A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F62AE7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7CC1EC4"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511A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4231D0" w14:textId="77777777" w:rsidR="005F4541" w:rsidRPr="009C0796" w:rsidRDefault="005F4541" w:rsidP="009C0796">
            <w:pPr>
              <w:spacing w:line="252" w:lineRule="auto"/>
              <w:jc w:val="center"/>
              <w:rPr>
                <w:b/>
                <w:bCs/>
                <w:sz w:val="18"/>
                <w:szCs w:val="18"/>
              </w:rPr>
            </w:pPr>
            <w:r w:rsidRPr="009C0796">
              <w:rPr>
                <w:b/>
                <w:bCs/>
                <w:sz w:val="18"/>
                <w:szCs w:val="18"/>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7E0115" w14:textId="77777777" w:rsidR="005F4541" w:rsidRPr="009C0796" w:rsidRDefault="005F4541" w:rsidP="009C0796">
            <w:pPr>
              <w:spacing w:line="252" w:lineRule="auto"/>
              <w:jc w:val="center"/>
              <w:rPr>
                <w:sz w:val="18"/>
                <w:szCs w:val="18"/>
              </w:rPr>
            </w:pPr>
            <w:r w:rsidRPr="009C0796">
              <w:rPr>
                <w:sz w:val="18"/>
                <w:szCs w:val="18"/>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FC5AA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2F3C5F"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0D0A67FA"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019451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47BE3D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FDF6A6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026C2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AFF23" w14:textId="77777777" w:rsidR="005F4541" w:rsidRPr="009C0796" w:rsidRDefault="005F4541" w:rsidP="009C0796">
            <w:pPr>
              <w:spacing w:line="252" w:lineRule="auto"/>
              <w:jc w:val="center"/>
              <w:rPr>
                <w:b/>
                <w:bCs/>
                <w:sz w:val="18"/>
                <w:szCs w:val="18"/>
              </w:rPr>
            </w:pPr>
            <w:r w:rsidRPr="009C0796">
              <w:rPr>
                <w:b/>
                <w:bCs/>
                <w:sz w:val="18"/>
                <w:szCs w:val="18"/>
              </w:rPr>
              <w:t>31.4%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1AB0B0"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F93B0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59AB38"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A69C12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343931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26FFA0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CD7E2B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21703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DA600C" w14:textId="77777777" w:rsidR="005F4541" w:rsidRPr="009C0796" w:rsidRDefault="005F4541" w:rsidP="009C0796">
            <w:pPr>
              <w:spacing w:line="252" w:lineRule="auto"/>
              <w:jc w:val="center"/>
              <w:rPr>
                <w:b/>
                <w:bCs/>
                <w:sz w:val="18"/>
                <w:szCs w:val="18"/>
              </w:rPr>
            </w:pPr>
            <w:r w:rsidRPr="009C0796">
              <w:rPr>
                <w:b/>
                <w:bCs/>
                <w:sz w:val="18"/>
                <w:szCs w:val="18"/>
              </w:rPr>
              <w:t>33% - 37%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A36813" w14:textId="77777777" w:rsidR="005F4541" w:rsidRPr="009C0796" w:rsidRDefault="005F4541" w:rsidP="009C0796">
            <w:pPr>
              <w:spacing w:line="252" w:lineRule="auto"/>
              <w:jc w:val="center"/>
              <w:rPr>
                <w:sz w:val="18"/>
                <w:szCs w:val="18"/>
              </w:rPr>
            </w:pPr>
            <w:r w:rsidRPr="009C0796">
              <w:rPr>
                <w:sz w:val="18"/>
                <w:szCs w:val="18"/>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DC982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C749DF"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647D4D6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62410D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0A7FFB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80A255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738DE"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5D9AAD" w14:textId="77777777" w:rsidR="005F4541" w:rsidRPr="009C0796" w:rsidRDefault="005F4541" w:rsidP="009C0796">
            <w:pPr>
              <w:spacing w:line="252" w:lineRule="auto"/>
              <w:jc w:val="center"/>
              <w:rPr>
                <w:b/>
                <w:bCs/>
                <w:color w:val="FF0000"/>
                <w:sz w:val="18"/>
                <w:szCs w:val="18"/>
              </w:rPr>
            </w:pPr>
            <w:r w:rsidRPr="009C0796">
              <w:rPr>
                <w:b/>
                <w:bCs/>
                <w:strike/>
                <w:color w:val="FF0000"/>
                <w:sz w:val="18"/>
                <w:szCs w:val="18"/>
              </w:rPr>
              <w:t>[31.75%]</w:t>
            </w:r>
            <w:r w:rsidRPr="009C0796">
              <w:rPr>
                <w:b/>
                <w:bCs/>
                <w:color w:val="FF0000"/>
                <w:sz w:val="18"/>
                <w:szCs w:val="18"/>
              </w:rPr>
              <w:t>32.82%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03CCC5"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D366F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2159C2"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7F85E9C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60E5D4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01D3AD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C683AD3"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A5AB3D"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A6FCEE" w14:textId="77777777" w:rsidR="005F4541" w:rsidRPr="009C0796" w:rsidRDefault="005F4541" w:rsidP="009C0796">
            <w:pPr>
              <w:spacing w:line="252" w:lineRule="auto"/>
              <w:jc w:val="center"/>
              <w:rPr>
                <w:b/>
                <w:bCs/>
                <w:sz w:val="18"/>
                <w:szCs w:val="18"/>
              </w:rPr>
            </w:pPr>
            <w:r w:rsidRPr="009C0796">
              <w:rPr>
                <w:b/>
                <w:bCs/>
                <w:sz w:val="18"/>
                <w:szCs w:val="18"/>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21206" w14:textId="77777777" w:rsidR="005F4541" w:rsidRPr="009C0796" w:rsidRDefault="005F4541" w:rsidP="009C0796">
            <w:pPr>
              <w:spacing w:line="252" w:lineRule="auto"/>
              <w:jc w:val="center"/>
              <w:rPr>
                <w:sz w:val="18"/>
                <w:szCs w:val="18"/>
              </w:rPr>
            </w:pPr>
            <w:r w:rsidRPr="009C0796">
              <w:rPr>
                <w:sz w:val="18"/>
                <w:szCs w:val="18"/>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A48A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2B5D1"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565076F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F65F20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5039B4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669330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D8A3BC"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0E429B" w14:textId="77777777" w:rsidR="005F4541" w:rsidRPr="009C0796" w:rsidRDefault="005F4541" w:rsidP="009C0796">
            <w:pPr>
              <w:spacing w:line="252" w:lineRule="auto"/>
              <w:jc w:val="center"/>
              <w:rPr>
                <w:b/>
                <w:bCs/>
                <w:sz w:val="18"/>
                <w:szCs w:val="18"/>
              </w:rPr>
            </w:pPr>
            <w:r w:rsidRPr="009C0796">
              <w:rPr>
                <w:b/>
                <w:bCs/>
                <w:sz w:val="18"/>
                <w:szCs w:val="18"/>
              </w:rPr>
              <w:t>13.2% - 20.3%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1E0FF1"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56965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D3A43C"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5F32473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7F02A5B"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95DC59" w14:textId="77777777" w:rsidR="005F4541" w:rsidRPr="009C0796" w:rsidRDefault="005F4541" w:rsidP="009C0796">
            <w:pPr>
              <w:spacing w:line="252" w:lineRule="auto"/>
              <w:jc w:val="center"/>
              <w:rPr>
                <w:sz w:val="18"/>
                <w:szCs w:val="18"/>
              </w:rPr>
            </w:pPr>
            <w:r w:rsidRPr="009C0796">
              <w:rPr>
                <w:sz w:val="18"/>
                <w:szCs w:val="18"/>
              </w:rPr>
              <w:t>SSS or TRS/CSI-RS (same results)</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32FC6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09CC7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6C5C8" w14:textId="77777777" w:rsidR="005F4541" w:rsidRPr="009C0796" w:rsidRDefault="005F4541" w:rsidP="009C0796">
            <w:pPr>
              <w:spacing w:line="252" w:lineRule="auto"/>
              <w:jc w:val="center"/>
              <w:rPr>
                <w:b/>
                <w:bCs/>
                <w:sz w:val="18"/>
                <w:szCs w:val="18"/>
              </w:rPr>
            </w:pPr>
            <w:r w:rsidRPr="009C0796">
              <w:rPr>
                <w:b/>
                <w:bCs/>
                <w:sz w:val="18"/>
                <w:szCs w:val="18"/>
              </w:rPr>
              <w:t>11.09%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0E527C"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7F4E2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E68969"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D845B9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6E2695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6F0D59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03F2CF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DE10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E4114" w14:textId="77777777" w:rsidR="005F4541" w:rsidRPr="009C0796" w:rsidRDefault="005F4541" w:rsidP="009C0796">
            <w:pPr>
              <w:spacing w:line="252" w:lineRule="auto"/>
              <w:jc w:val="center"/>
              <w:rPr>
                <w:b/>
                <w:bCs/>
                <w:sz w:val="18"/>
                <w:szCs w:val="18"/>
              </w:rPr>
            </w:pPr>
            <w:r w:rsidRPr="009C0796">
              <w:rPr>
                <w:b/>
                <w:bCs/>
                <w:sz w:val="18"/>
                <w:szCs w:val="18"/>
              </w:rPr>
              <w:t>14.8%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3361F4"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417E4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95F27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85B6C3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9BA497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AA1D22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D08975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27E4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D45BDD" w14:textId="77777777" w:rsidR="005F4541" w:rsidRPr="009C0796" w:rsidRDefault="005F4541" w:rsidP="009C0796">
            <w:pPr>
              <w:spacing w:line="252" w:lineRule="auto"/>
              <w:jc w:val="center"/>
              <w:rPr>
                <w:b/>
                <w:bCs/>
                <w:sz w:val="18"/>
                <w:szCs w:val="18"/>
              </w:rPr>
            </w:pPr>
            <w:r w:rsidRPr="009C0796">
              <w:rPr>
                <w:b/>
                <w:bCs/>
                <w:sz w:val="18"/>
                <w:szCs w:val="18"/>
              </w:rPr>
              <w:t>15.4%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D50BEC"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37200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D43E01"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ECB931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652D77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31FC7A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53AC44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87DE1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60B29D" w14:textId="77777777" w:rsidR="005F4541" w:rsidRPr="009C0796" w:rsidRDefault="005F4541" w:rsidP="009C0796">
            <w:pPr>
              <w:spacing w:line="252" w:lineRule="auto"/>
              <w:jc w:val="center"/>
              <w:rPr>
                <w:b/>
                <w:bCs/>
                <w:sz w:val="18"/>
                <w:szCs w:val="18"/>
              </w:rPr>
            </w:pPr>
            <w:r w:rsidRPr="009C0796">
              <w:rPr>
                <w:b/>
                <w:bCs/>
                <w:sz w:val="18"/>
                <w:szCs w:val="18"/>
              </w:rPr>
              <w:t>15.7%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B0EDBB"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9CD75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FE8F48"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8F0380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2D70D0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F1BDBE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AD0DBC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8C42A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E4CC17" w14:textId="77777777" w:rsidR="005F4541" w:rsidRPr="009C0796" w:rsidRDefault="005F4541" w:rsidP="009C0796">
            <w:pPr>
              <w:spacing w:line="252" w:lineRule="auto"/>
              <w:jc w:val="center"/>
              <w:rPr>
                <w:b/>
                <w:bCs/>
                <w:sz w:val="18"/>
                <w:szCs w:val="18"/>
              </w:rPr>
            </w:pPr>
            <w:r w:rsidRPr="009C0796">
              <w:rPr>
                <w:b/>
                <w:bCs/>
                <w:sz w:val="18"/>
                <w:szCs w:val="18"/>
              </w:rPr>
              <w:t>17.67%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7671A4"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F2479E"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B24439"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18CE8B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2A1CE3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470E8E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AA2AB8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9A03FA"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974352" w14:textId="77777777" w:rsidR="005F4541" w:rsidRPr="009C0796" w:rsidRDefault="005F4541" w:rsidP="009C0796">
            <w:pPr>
              <w:spacing w:line="252" w:lineRule="auto"/>
              <w:jc w:val="center"/>
              <w:rPr>
                <w:b/>
                <w:bCs/>
                <w:sz w:val="18"/>
                <w:szCs w:val="18"/>
              </w:rPr>
            </w:pPr>
            <w:r w:rsidRPr="009C0796">
              <w:rPr>
                <w:b/>
                <w:bCs/>
                <w:sz w:val="18"/>
                <w:szCs w:val="18"/>
              </w:rPr>
              <w:t>6.2% - 9.8%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FE6ECB"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D189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5578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7931B0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5C846D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F526CD7"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8263990"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7B31C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30E7A0" w14:textId="77777777" w:rsidR="005F4541" w:rsidRPr="009C0796" w:rsidRDefault="005F4541" w:rsidP="009C0796">
            <w:pPr>
              <w:spacing w:line="252" w:lineRule="auto"/>
              <w:jc w:val="center"/>
              <w:rPr>
                <w:b/>
                <w:bCs/>
                <w:sz w:val="18"/>
                <w:szCs w:val="18"/>
              </w:rPr>
            </w:pPr>
            <w:r w:rsidRPr="009C0796">
              <w:rPr>
                <w:b/>
                <w:bCs/>
                <w:sz w:val="18"/>
                <w:szCs w:val="18"/>
              </w:rPr>
              <w:t>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29A2C"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517AE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E4BF7D"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D6A288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18044E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0E0A46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50F72E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B9162A"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40CD9" w14:textId="77777777" w:rsidR="005F4541" w:rsidRPr="009C0796" w:rsidRDefault="005F4541" w:rsidP="009C0796">
            <w:pPr>
              <w:spacing w:line="252" w:lineRule="auto"/>
              <w:jc w:val="center"/>
              <w:rPr>
                <w:b/>
                <w:bCs/>
                <w:sz w:val="18"/>
                <w:szCs w:val="18"/>
              </w:rPr>
            </w:pPr>
            <w:r w:rsidRPr="009C0796">
              <w:rPr>
                <w:b/>
                <w:bCs/>
                <w:sz w:val="18"/>
                <w:szCs w:val="18"/>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BD8E29"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03B6FA"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8F66DD"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64FDF08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CA12FF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EB8D7D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43C274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C553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1D16B0" w14:textId="77777777" w:rsidR="005F4541" w:rsidRPr="009C0796" w:rsidRDefault="005F4541" w:rsidP="009C0796">
            <w:pPr>
              <w:spacing w:line="252" w:lineRule="auto"/>
              <w:jc w:val="center"/>
              <w:rPr>
                <w:b/>
                <w:bCs/>
                <w:sz w:val="18"/>
                <w:szCs w:val="18"/>
              </w:rPr>
            </w:pPr>
            <w:r w:rsidRPr="009C0796">
              <w:rPr>
                <w:b/>
                <w:bCs/>
                <w:sz w:val="18"/>
                <w:szCs w:val="18"/>
              </w:rPr>
              <w:t>20.49%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FC2845"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199B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93A3C1"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3AA315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D00C3C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163A29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661CAC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D368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115A51" w14:textId="77777777" w:rsidR="005F4541" w:rsidRPr="009C0796" w:rsidRDefault="005F4541" w:rsidP="009C0796">
            <w:pPr>
              <w:spacing w:line="252" w:lineRule="auto"/>
              <w:jc w:val="center"/>
              <w:rPr>
                <w:b/>
                <w:bCs/>
                <w:sz w:val="18"/>
                <w:szCs w:val="18"/>
              </w:rPr>
            </w:pPr>
            <w:r w:rsidRPr="009C0796">
              <w:rPr>
                <w:b/>
                <w:bCs/>
                <w:sz w:val="18"/>
                <w:szCs w:val="18"/>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C2B2B5"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ECF6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8643D"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105E32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333540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32C96B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09DFCF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D479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B08C33" w14:textId="77777777" w:rsidR="005F4541" w:rsidRPr="009C0796" w:rsidRDefault="005F4541" w:rsidP="009C0796">
            <w:pPr>
              <w:spacing w:line="252" w:lineRule="auto"/>
              <w:jc w:val="center"/>
              <w:rPr>
                <w:b/>
                <w:bCs/>
                <w:sz w:val="18"/>
                <w:szCs w:val="18"/>
              </w:rPr>
            </w:pPr>
            <w:r w:rsidRPr="009C0796">
              <w:rPr>
                <w:b/>
                <w:bCs/>
                <w:sz w:val="18"/>
                <w:szCs w:val="18"/>
              </w:rPr>
              <w:t>22.5%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FF75A3"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0EAD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4D56C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CD34A9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9E771F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F0B9F5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BECB68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4394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B654E0" w14:textId="77777777" w:rsidR="005F4541" w:rsidRPr="009C0796" w:rsidRDefault="005F4541" w:rsidP="009C0796">
            <w:pPr>
              <w:spacing w:line="252" w:lineRule="auto"/>
              <w:jc w:val="center"/>
              <w:rPr>
                <w:b/>
                <w:bCs/>
                <w:sz w:val="18"/>
                <w:szCs w:val="18"/>
              </w:rPr>
            </w:pPr>
            <w:r w:rsidRPr="009C0796">
              <w:rPr>
                <w:b/>
                <w:bCs/>
                <w:sz w:val="18"/>
                <w:szCs w:val="18"/>
              </w:rPr>
              <w:t>27.33%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E2E76C"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D4F01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0BF56E"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AEB0DDE"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0E13D3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BF6A0A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F7E04B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8745A7"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816D3" w14:textId="77777777" w:rsidR="005F4541" w:rsidRPr="009C0796" w:rsidRDefault="005F4541" w:rsidP="009C0796">
            <w:pPr>
              <w:spacing w:line="252" w:lineRule="auto"/>
              <w:jc w:val="center"/>
              <w:rPr>
                <w:b/>
                <w:bCs/>
                <w:sz w:val="18"/>
                <w:szCs w:val="18"/>
              </w:rPr>
            </w:pPr>
            <w:r w:rsidRPr="009C0796">
              <w:rPr>
                <w:b/>
                <w:bCs/>
                <w:sz w:val="18"/>
                <w:szCs w:val="18"/>
              </w:rPr>
              <w:t>9.3% - 14.4%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E05992"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9035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2F202"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C6662C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67FE10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2E7B7A8"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7D8F22"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E8E2CA"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15E9D" w14:textId="77777777" w:rsidR="005F4541" w:rsidRPr="009C0796" w:rsidRDefault="005F4541" w:rsidP="009C0796">
            <w:pPr>
              <w:spacing w:line="252" w:lineRule="auto"/>
              <w:jc w:val="center"/>
              <w:rPr>
                <w:b/>
                <w:bCs/>
                <w:sz w:val="18"/>
                <w:szCs w:val="18"/>
              </w:rPr>
            </w:pPr>
            <w:r w:rsidRPr="009C0796">
              <w:rPr>
                <w:b/>
                <w:bCs/>
                <w:sz w:val="18"/>
                <w:szCs w:val="18"/>
              </w:rPr>
              <w:t>15.7%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770FE"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6B6C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C00AAD"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D03D90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EE7E3D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11C01B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A7A070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6C203C"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D7A56" w14:textId="77777777" w:rsidR="005F4541" w:rsidRPr="009C0796" w:rsidRDefault="005F4541" w:rsidP="009C0796">
            <w:pPr>
              <w:spacing w:line="252" w:lineRule="auto"/>
              <w:jc w:val="center"/>
              <w:rPr>
                <w:b/>
                <w:bCs/>
                <w:sz w:val="18"/>
                <w:szCs w:val="18"/>
              </w:rPr>
            </w:pPr>
            <w:r w:rsidRPr="009C0796">
              <w:rPr>
                <w:b/>
                <w:bCs/>
                <w:sz w:val="18"/>
                <w:szCs w:val="18"/>
              </w:rPr>
              <w:t>17.8%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EAF53B"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CEB6EB"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4C3115"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5467728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7AAD38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F822CB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FFA9C0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3FDAA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B44875" w14:textId="77777777" w:rsidR="005F4541" w:rsidRPr="009C0796" w:rsidRDefault="005F4541" w:rsidP="009C0796">
            <w:pPr>
              <w:spacing w:line="252" w:lineRule="auto"/>
              <w:jc w:val="center"/>
              <w:rPr>
                <w:b/>
                <w:bCs/>
                <w:sz w:val="18"/>
                <w:szCs w:val="18"/>
              </w:rPr>
            </w:pPr>
            <w:r w:rsidRPr="009C0796">
              <w:rPr>
                <w:b/>
                <w:bCs/>
                <w:sz w:val="18"/>
                <w:szCs w:val="18"/>
              </w:rPr>
              <w:t>26.6%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4C79C9"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E8E03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EEBA22"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861787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FA0BBF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458E62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18228B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0669E"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4DA473" w14:textId="77777777" w:rsidR="005F4541" w:rsidRPr="009C0796" w:rsidRDefault="005F4541" w:rsidP="009C0796">
            <w:pPr>
              <w:spacing w:line="252" w:lineRule="auto"/>
              <w:jc w:val="center"/>
              <w:rPr>
                <w:b/>
                <w:bCs/>
                <w:sz w:val="18"/>
                <w:szCs w:val="18"/>
              </w:rPr>
            </w:pPr>
            <w:r w:rsidRPr="009C0796">
              <w:rPr>
                <w:b/>
                <w:bCs/>
                <w:sz w:val="18"/>
                <w:szCs w:val="18"/>
              </w:rPr>
              <w:t>27.9%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AA9C94" w14:textId="77777777" w:rsidR="005F4541" w:rsidRPr="009C0796" w:rsidRDefault="005F4541" w:rsidP="009C0796">
            <w:pPr>
              <w:spacing w:line="252" w:lineRule="auto"/>
              <w:jc w:val="center"/>
              <w:rPr>
                <w:sz w:val="18"/>
                <w:szCs w:val="18"/>
              </w:rPr>
            </w:pPr>
            <w:r w:rsidRPr="009C0796">
              <w:rPr>
                <w:sz w:val="18"/>
                <w:szCs w:val="18"/>
              </w:rPr>
              <w:t>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45BA9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366F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1C830B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E57D85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B13F47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795AE0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41281F"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ACD2E0" w14:textId="77777777" w:rsidR="005F4541" w:rsidRPr="009C0796" w:rsidRDefault="005F4541" w:rsidP="009C0796">
            <w:pPr>
              <w:spacing w:line="252" w:lineRule="auto"/>
              <w:jc w:val="center"/>
              <w:rPr>
                <w:b/>
                <w:bCs/>
                <w:sz w:val="18"/>
                <w:szCs w:val="18"/>
              </w:rPr>
            </w:pPr>
            <w:r w:rsidRPr="009C0796">
              <w:rPr>
                <w:b/>
                <w:bCs/>
                <w:sz w:val="18"/>
                <w:szCs w:val="18"/>
              </w:rPr>
              <w:t>30.19%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22BC42" w14:textId="77777777" w:rsidR="005F4541" w:rsidRPr="009C0796" w:rsidRDefault="005F4541" w:rsidP="009C0796">
            <w:pPr>
              <w:spacing w:line="252" w:lineRule="auto"/>
              <w:jc w:val="center"/>
              <w:rPr>
                <w:sz w:val="18"/>
                <w:szCs w:val="18"/>
              </w:rPr>
            </w:pPr>
            <w:r w:rsidRPr="009C0796">
              <w:rPr>
                <w:sz w:val="18"/>
                <w:szCs w:val="18"/>
              </w:rPr>
              <w:t>CATT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D048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251C8"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B29642E"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802764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180AE2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0A4F92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F682B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008503" w14:textId="77777777" w:rsidR="005F4541" w:rsidRPr="009C0796" w:rsidRDefault="005F4541" w:rsidP="009C0796">
            <w:pPr>
              <w:spacing w:line="252" w:lineRule="auto"/>
              <w:jc w:val="center"/>
              <w:rPr>
                <w:b/>
                <w:bCs/>
                <w:sz w:val="18"/>
                <w:szCs w:val="18"/>
              </w:rPr>
            </w:pPr>
            <w:r w:rsidRPr="009C0796">
              <w:rPr>
                <w:b/>
                <w:bCs/>
                <w:sz w:val="18"/>
                <w:szCs w:val="18"/>
              </w:rPr>
              <w:t>30.84%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FB8D39"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6581F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8051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191F0C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DF5247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0847DF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5E21273"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EAA0D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84001" w14:textId="77777777" w:rsidR="005F4541" w:rsidRPr="009C0796" w:rsidRDefault="005F4541" w:rsidP="009C0796">
            <w:pPr>
              <w:spacing w:line="252" w:lineRule="auto"/>
              <w:jc w:val="center"/>
              <w:rPr>
                <w:b/>
                <w:bCs/>
                <w:sz w:val="18"/>
                <w:szCs w:val="18"/>
              </w:rPr>
            </w:pPr>
            <w:r w:rsidRPr="009C0796">
              <w:rPr>
                <w:b/>
                <w:bCs/>
                <w:sz w:val="18"/>
                <w:szCs w:val="18"/>
              </w:rPr>
              <w:t>31.4%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2C242E"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74CCE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E6A699"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78F5561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6CF012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E6BD62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A02D38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7ADC6E"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674CBE" w14:textId="77777777" w:rsidR="005F4541" w:rsidRPr="009C0796" w:rsidRDefault="005F4541" w:rsidP="009C0796">
            <w:pPr>
              <w:spacing w:line="252" w:lineRule="auto"/>
              <w:jc w:val="center"/>
              <w:rPr>
                <w:b/>
                <w:bCs/>
                <w:sz w:val="18"/>
                <w:szCs w:val="18"/>
              </w:rPr>
            </w:pPr>
            <w:r w:rsidRPr="009C0796">
              <w:rPr>
                <w:b/>
                <w:bCs/>
                <w:sz w:val="18"/>
                <w:szCs w:val="18"/>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F7D443" w14:textId="77777777" w:rsidR="005F4541" w:rsidRPr="009C0796" w:rsidRDefault="005F4541" w:rsidP="009C0796">
            <w:pPr>
              <w:spacing w:line="252" w:lineRule="auto"/>
              <w:jc w:val="center"/>
              <w:rPr>
                <w:sz w:val="18"/>
                <w:szCs w:val="18"/>
              </w:rPr>
            </w:pPr>
            <w:r w:rsidRPr="009C0796">
              <w:rPr>
                <w:sz w:val="18"/>
                <w:szCs w:val="18"/>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96F3D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166A35"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13B7CA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6F453D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6426FC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DC5D53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18F38"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305B4A" w14:textId="77777777" w:rsidR="005F4541" w:rsidRPr="009C0796" w:rsidRDefault="005F4541" w:rsidP="009C0796">
            <w:pPr>
              <w:spacing w:line="252" w:lineRule="auto"/>
              <w:jc w:val="center"/>
              <w:rPr>
                <w:b/>
                <w:bCs/>
                <w:sz w:val="18"/>
                <w:szCs w:val="18"/>
              </w:rPr>
            </w:pPr>
            <w:r w:rsidRPr="009C0796">
              <w:rPr>
                <w:b/>
                <w:bCs/>
                <w:sz w:val="18"/>
                <w:szCs w:val="18"/>
              </w:rPr>
              <w:t>13.2% - 20.3%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2B2124"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3343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16655D"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0B487461" w14:textId="77777777" w:rsidTr="009C0796">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9BA4F" w14:textId="77777777" w:rsidR="005F4541" w:rsidRPr="009C0796" w:rsidRDefault="005F4541" w:rsidP="009C0796">
            <w:pPr>
              <w:spacing w:line="252" w:lineRule="auto"/>
              <w:jc w:val="center"/>
              <w:rPr>
                <w:sz w:val="18"/>
                <w:szCs w:val="18"/>
              </w:rPr>
            </w:pPr>
            <w:r w:rsidRPr="009C0796">
              <w:rPr>
                <w:sz w:val="18"/>
                <w:szCs w:val="18"/>
              </w:rPr>
              <w:lastRenderedPageBreak/>
              <w:t>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DD1F8C" w14:textId="77777777" w:rsidR="005F4541" w:rsidRPr="009C0796" w:rsidRDefault="005F4541" w:rsidP="009C0796">
            <w:pPr>
              <w:spacing w:line="252" w:lineRule="auto"/>
              <w:jc w:val="center"/>
              <w:rPr>
                <w:sz w:val="18"/>
                <w:szCs w:val="18"/>
              </w:rPr>
            </w:pPr>
            <w:r w:rsidRPr="009C0796">
              <w:rPr>
                <w:sz w:val="18"/>
                <w:szCs w:val="18"/>
              </w:rPr>
              <w:t>PDCCH</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F10163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30824A"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0309C2" w14:textId="77777777" w:rsidR="005F4541" w:rsidRPr="009C0796" w:rsidRDefault="005F4541" w:rsidP="009C0796">
            <w:pPr>
              <w:spacing w:line="252" w:lineRule="auto"/>
              <w:jc w:val="center"/>
              <w:rPr>
                <w:b/>
                <w:bCs/>
                <w:sz w:val="18"/>
                <w:szCs w:val="18"/>
              </w:rPr>
            </w:pPr>
            <w:r w:rsidRPr="009C0796">
              <w:rPr>
                <w:b/>
                <w:bCs/>
                <w:sz w:val="18"/>
                <w:szCs w:val="18"/>
              </w:rPr>
              <w:t>11.31%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A05C9"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CAD3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EEBFF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A2F7D1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5A55F7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44B405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5F08F7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DA399"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3A01B8" w14:textId="77777777" w:rsidR="005F4541" w:rsidRPr="009C0796" w:rsidRDefault="005F4541" w:rsidP="009C0796">
            <w:pPr>
              <w:spacing w:line="252" w:lineRule="auto"/>
              <w:jc w:val="center"/>
              <w:rPr>
                <w:b/>
                <w:bCs/>
                <w:sz w:val="18"/>
                <w:szCs w:val="18"/>
              </w:rPr>
            </w:pPr>
            <w:r w:rsidRPr="009C0796">
              <w:rPr>
                <w:b/>
                <w:bCs/>
                <w:sz w:val="18"/>
                <w:szCs w:val="18"/>
              </w:rPr>
              <w:t>11.9%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60C138" w14:textId="77777777" w:rsidR="005F4541" w:rsidRPr="009C0796" w:rsidRDefault="005F4541" w:rsidP="009C0796">
            <w:pPr>
              <w:spacing w:line="252" w:lineRule="auto"/>
              <w:jc w:val="center"/>
              <w:rPr>
                <w:sz w:val="18"/>
                <w:szCs w:val="18"/>
              </w:rPr>
            </w:pPr>
            <w:r w:rsidRPr="009C0796">
              <w:rPr>
                <w:sz w:val="18"/>
                <w:szCs w:val="18"/>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E13ED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355CA3"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166F24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ADF4EE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3E1B5F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50E481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0EDF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E581AF" w14:textId="77777777" w:rsidR="005F4541" w:rsidRPr="009C0796" w:rsidRDefault="005F4541" w:rsidP="009C0796">
            <w:pPr>
              <w:spacing w:line="252" w:lineRule="auto"/>
              <w:jc w:val="center"/>
              <w:rPr>
                <w:b/>
                <w:bCs/>
                <w:sz w:val="18"/>
                <w:szCs w:val="18"/>
              </w:rPr>
            </w:pPr>
            <w:r w:rsidRPr="009C0796">
              <w:rPr>
                <w:b/>
                <w:bCs/>
                <w:sz w:val="18"/>
                <w:szCs w:val="18"/>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ACDA75"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45AA1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9A602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9886E8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568BC1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E05CB8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F5EC0C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77DEC"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468D77" w14:textId="77777777" w:rsidR="005F4541" w:rsidRPr="009C0796" w:rsidRDefault="005F4541" w:rsidP="009C0796">
            <w:pPr>
              <w:spacing w:line="252" w:lineRule="auto"/>
              <w:jc w:val="center"/>
              <w:rPr>
                <w:b/>
                <w:bCs/>
                <w:sz w:val="18"/>
                <w:szCs w:val="18"/>
              </w:rPr>
            </w:pPr>
            <w:r w:rsidRPr="009C0796">
              <w:rPr>
                <w:b/>
                <w:bCs/>
                <w:sz w:val="18"/>
                <w:szCs w:val="18"/>
              </w:rPr>
              <w:t>18.0%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ADFA0D"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5EAD4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2932A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06787B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2043C2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784969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491B9F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98A296"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A20439" w14:textId="77777777" w:rsidR="005F4541" w:rsidRPr="009C0796" w:rsidRDefault="005F4541" w:rsidP="009C0796">
            <w:pPr>
              <w:spacing w:line="252" w:lineRule="auto"/>
              <w:jc w:val="center"/>
              <w:rPr>
                <w:b/>
                <w:bCs/>
                <w:sz w:val="18"/>
                <w:szCs w:val="18"/>
              </w:rPr>
            </w:pPr>
            <w:r w:rsidRPr="009C0796">
              <w:rPr>
                <w:b/>
                <w:bCs/>
                <w:sz w:val="18"/>
                <w:szCs w:val="18"/>
              </w:rPr>
              <w:t>11.89%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88CD3C"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36380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11794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D86933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ECE644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EE9DEB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D130EE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2F21EF"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35B73F" w14:textId="77777777" w:rsidR="005F4541" w:rsidRPr="009C0796" w:rsidRDefault="005F4541" w:rsidP="009C0796">
            <w:pPr>
              <w:spacing w:line="252" w:lineRule="auto"/>
              <w:jc w:val="center"/>
              <w:rPr>
                <w:b/>
                <w:bCs/>
                <w:sz w:val="18"/>
                <w:szCs w:val="18"/>
              </w:rPr>
            </w:pPr>
            <w:r w:rsidRPr="009C0796">
              <w:rPr>
                <w:b/>
                <w:bCs/>
                <w:sz w:val="18"/>
                <w:szCs w:val="18"/>
              </w:rPr>
              <w:t>12.04%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C3DB88" w14:textId="77777777" w:rsidR="005F4541" w:rsidRPr="009C0796" w:rsidRDefault="005F4541" w:rsidP="009C0796">
            <w:pPr>
              <w:spacing w:line="252" w:lineRule="auto"/>
              <w:jc w:val="center"/>
              <w:rPr>
                <w:sz w:val="18"/>
                <w:szCs w:val="18"/>
              </w:rPr>
            </w:pPr>
            <w:r w:rsidRPr="009C0796">
              <w:rPr>
                <w:sz w:val="18"/>
                <w:szCs w:val="18"/>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C9BC9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557C18"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DD2E1D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ECB620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B7B87D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D174E6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276C3C"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FF0B8" w14:textId="77777777" w:rsidR="005F4541" w:rsidRPr="009C0796" w:rsidRDefault="005F4541" w:rsidP="009C0796">
            <w:pPr>
              <w:spacing w:line="252" w:lineRule="auto"/>
              <w:jc w:val="center"/>
              <w:rPr>
                <w:b/>
                <w:bCs/>
                <w:sz w:val="18"/>
                <w:szCs w:val="18"/>
              </w:rPr>
            </w:pPr>
            <w:r w:rsidRPr="009C0796">
              <w:rPr>
                <w:b/>
                <w:bCs/>
                <w:sz w:val="18"/>
                <w:szCs w:val="18"/>
              </w:rPr>
              <w:t>18.40%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2A227"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C38DC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23F74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0D21F2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E2E0C8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7A29B2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428509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A95825"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77DB9" w14:textId="77777777" w:rsidR="005F4541" w:rsidRPr="009C0796" w:rsidRDefault="005F4541" w:rsidP="009C0796">
            <w:pPr>
              <w:spacing w:line="252" w:lineRule="auto"/>
              <w:jc w:val="center"/>
              <w:rPr>
                <w:b/>
                <w:bCs/>
                <w:sz w:val="18"/>
                <w:szCs w:val="18"/>
              </w:rPr>
            </w:pPr>
            <w:r w:rsidRPr="009C0796">
              <w:rPr>
                <w:b/>
                <w:bCs/>
                <w:sz w:val="18"/>
                <w:szCs w:val="18"/>
              </w:rPr>
              <w:t>19.20% - 20.00%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8F0CD4"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EC0D2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C0D5AD"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EB4639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801AB5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3177E87"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5DCAED"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E9D5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6279D" w14:textId="77777777" w:rsidR="005F4541" w:rsidRPr="009C0796" w:rsidRDefault="005F4541" w:rsidP="009C0796">
            <w:pPr>
              <w:spacing w:line="252" w:lineRule="auto"/>
              <w:jc w:val="center"/>
              <w:rPr>
                <w:b/>
                <w:bCs/>
                <w:sz w:val="18"/>
                <w:szCs w:val="18"/>
              </w:rPr>
            </w:pPr>
            <w:r w:rsidRPr="009C0796">
              <w:rPr>
                <w:b/>
                <w:bCs/>
                <w:sz w:val="18"/>
                <w:szCs w:val="18"/>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CA56D4"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71BD9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3F0AA"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FE0431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95C890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E023CE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6E6E51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F0BE7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C88E4A" w14:textId="77777777" w:rsidR="005F4541" w:rsidRPr="009C0796" w:rsidRDefault="005F4541" w:rsidP="009C0796">
            <w:pPr>
              <w:spacing w:line="252" w:lineRule="auto"/>
              <w:jc w:val="center"/>
              <w:rPr>
                <w:b/>
                <w:bCs/>
                <w:sz w:val="18"/>
                <w:szCs w:val="18"/>
              </w:rPr>
            </w:pPr>
            <w:r w:rsidRPr="009C0796">
              <w:rPr>
                <w:b/>
                <w:bCs/>
                <w:sz w:val="18"/>
                <w:szCs w:val="18"/>
              </w:rPr>
              <w:t>20.36% - 31.70%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076E4C"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1F230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9010C5"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34D10E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97B789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0CE168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D42A1B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43BD1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B8AEF5" w14:textId="77777777" w:rsidR="005F4541" w:rsidRPr="009C0796" w:rsidRDefault="005F4541" w:rsidP="009C0796">
            <w:pPr>
              <w:spacing w:line="252" w:lineRule="auto"/>
              <w:jc w:val="center"/>
              <w:rPr>
                <w:b/>
                <w:bCs/>
                <w:sz w:val="18"/>
                <w:szCs w:val="18"/>
              </w:rPr>
            </w:pPr>
            <w:r w:rsidRPr="009C0796">
              <w:rPr>
                <w:b/>
                <w:bCs/>
                <w:sz w:val="18"/>
                <w:szCs w:val="18"/>
              </w:rPr>
              <w:t>22.40%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1CC3EC"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95119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CFE9E7"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F351BF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E8EE49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AE4007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7F2F25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48631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0DBDD2" w14:textId="77777777" w:rsidR="005F4541" w:rsidRPr="009C0796" w:rsidRDefault="005F4541" w:rsidP="009C0796">
            <w:pPr>
              <w:spacing w:line="252" w:lineRule="auto"/>
              <w:jc w:val="center"/>
              <w:rPr>
                <w:b/>
                <w:bCs/>
                <w:sz w:val="18"/>
                <w:szCs w:val="18"/>
              </w:rPr>
            </w:pPr>
            <w:r w:rsidRPr="009C0796">
              <w:rPr>
                <w:b/>
                <w:bCs/>
                <w:sz w:val="18"/>
                <w:szCs w:val="18"/>
              </w:rPr>
              <w:t>25.40%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80D1D"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5BD39E"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D25C8B"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3FC4D32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37F641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92ED1F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43AD3B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D9EB06"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1A3E90" w14:textId="77777777" w:rsidR="005F4541" w:rsidRPr="009C0796" w:rsidRDefault="005F4541" w:rsidP="009C0796">
            <w:pPr>
              <w:spacing w:line="252" w:lineRule="auto"/>
              <w:jc w:val="center"/>
              <w:rPr>
                <w:b/>
                <w:bCs/>
                <w:sz w:val="18"/>
                <w:szCs w:val="18"/>
              </w:rPr>
            </w:pPr>
            <w:r w:rsidRPr="009C0796">
              <w:rPr>
                <w:b/>
                <w:bCs/>
                <w:sz w:val="18"/>
                <w:szCs w:val="18"/>
              </w:rPr>
              <w:t>22.50%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DEFE0B"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C4BCC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AA40F"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2E78BE3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CE4603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04D20C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9EEA49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D2733"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458A0D" w14:textId="77777777" w:rsidR="005F4541" w:rsidRPr="009C0796" w:rsidRDefault="005F4541" w:rsidP="009C0796">
            <w:pPr>
              <w:spacing w:line="252" w:lineRule="auto"/>
              <w:jc w:val="center"/>
              <w:rPr>
                <w:b/>
                <w:bCs/>
                <w:sz w:val="18"/>
                <w:szCs w:val="18"/>
              </w:rPr>
            </w:pPr>
            <w:r w:rsidRPr="009C0796">
              <w:rPr>
                <w:b/>
                <w:bCs/>
                <w:sz w:val="18"/>
                <w:szCs w:val="18"/>
              </w:rPr>
              <w:t>20.71% - 31.95%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CDC2E2"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BA076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A05AE"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70F171F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9258A2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03131D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A52BA4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C0610D"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57F8DB" w14:textId="77777777" w:rsidR="005F4541" w:rsidRPr="009C0796" w:rsidRDefault="005F4541" w:rsidP="009C0796">
            <w:pPr>
              <w:spacing w:line="252" w:lineRule="auto"/>
              <w:jc w:val="center"/>
              <w:rPr>
                <w:b/>
                <w:bCs/>
                <w:sz w:val="18"/>
                <w:szCs w:val="18"/>
              </w:rPr>
            </w:pPr>
            <w:r w:rsidRPr="009C0796">
              <w:rPr>
                <w:b/>
                <w:bCs/>
                <w:sz w:val="18"/>
                <w:szCs w:val="18"/>
              </w:rPr>
              <w:t>20.73% - 31.64%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2A7D3"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D215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40E32"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53C26570"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9AE472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DED94F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E77A45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E764D6"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141C11" w14:textId="77777777" w:rsidR="005F4541" w:rsidRPr="009C0796" w:rsidRDefault="005F4541" w:rsidP="009C0796">
            <w:pPr>
              <w:spacing w:line="252" w:lineRule="auto"/>
              <w:jc w:val="center"/>
              <w:rPr>
                <w:b/>
                <w:bCs/>
                <w:sz w:val="18"/>
                <w:szCs w:val="18"/>
              </w:rPr>
            </w:pPr>
            <w:r w:rsidRPr="009C0796">
              <w:rPr>
                <w:b/>
                <w:bCs/>
                <w:sz w:val="18"/>
                <w:szCs w:val="18"/>
              </w:rPr>
              <w:t>22.80% - 23.20%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85861A"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7669B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C16166"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72E3C07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3BA5C4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F73849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DB2321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37FD1D"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F5FED3" w14:textId="77777777" w:rsidR="005F4541" w:rsidRPr="009C0796" w:rsidRDefault="005F4541" w:rsidP="009C0796">
            <w:pPr>
              <w:spacing w:line="252" w:lineRule="auto"/>
              <w:jc w:val="center"/>
              <w:rPr>
                <w:b/>
                <w:bCs/>
                <w:sz w:val="18"/>
                <w:szCs w:val="18"/>
              </w:rPr>
            </w:pPr>
            <w:r w:rsidRPr="009C0796">
              <w:rPr>
                <w:b/>
                <w:bCs/>
                <w:sz w:val="18"/>
                <w:szCs w:val="18"/>
              </w:rPr>
              <w:t>25.40% - 25.70%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3DD4D3"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A52E9"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EB6739"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6E15ED6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65C398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B17B9D9"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8419074"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4F64B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7B19F" w14:textId="77777777" w:rsidR="005F4541" w:rsidRPr="009C0796" w:rsidRDefault="005F4541" w:rsidP="009C0796">
            <w:pPr>
              <w:spacing w:line="252" w:lineRule="auto"/>
              <w:jc w:val="center"/>
              <w:rPr>
                <w:b/>
                <w:bCs/>
                <w:sz w:val="18"/>
                <w:szCs w:val="18"/>
              </w:rPr>
            </w:pPr>
            <w:r w:rsidRPr="009C0796">
              <w:rPr>
                <w:b/>
                <w:bCs/>
                <w:sz w:val="18"/>
                <w:szCs w:val="18"/>
              </w:rPr>
              <w:t>17.9%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C6053E"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3E54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3EBE43"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352029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A4152D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7132A5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54D171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7B970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5D16C5" w14:textId="77777777" w:rsidR="005F4541" w:rsidRPr="009C0796" w:rsidRDefault="005F4541" w:rsidP="009C0796">
            <w:pPr>
              <w:spacing w:line="252" w:lineRule="auto"/>
              <w:jc w:val="center"/>
              <w:rPr>
                <w:b/>
                <w:bCs/>
                <w:sz w:val="18"/>
                <w:szCs w:val="18"/>
              </w:rPr>
            </w:pPr>
            <w:r w:rsidRPr="009C0796">
              <w:rPr>
                <w:b/>
                <w:bCs/>
                <w:sz w:val="18"/>
                <w:szCs w:val="18"/>
              </w:rPr>
              <w:t>22.65%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3F64C0" w14:textId="77777777" w:rsidR="005F4541" w:rsidRPr="009C0796" w:rsidRDefault="005F4541" w:rsidP="009C0796">
            <w:pPr>
              <w:spacing w:line="252" w:lineRule="auto"/>
              <w:jc w:val="center"/>
              <w:rPr>
                <w:sz w:val="18"/>
                <w:szCs w:val="18"/>
              </w:rPr>
            </w:pPr>
            <w:r w:rsidRPr="009C0796">
              <w:rPr>
                <w:sz w:val="18"/>
                <w:szCs w:val="18"/>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08E3C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1734D1"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756D6C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C39BAA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DB9D50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D2D86D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99D8B7"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1BC7AF" w14:textId="77777777" w:rsidR="005F4541" w:rsidRPr="009C0796" w:rsidRDefault="005F4541" w:rsidP="009C0796">
            <w:pPr>
              <w:spacing w:line="252" w:lineRule="auto"/>
              <w:jc w:val="center"/>
              <w:rPr>
                <w:b/>
                <w:bCs/>
                <w:sz w:val="18"/>
                <w:szCs w:val="18"/>
              </w:rPr>
            </w:pPr>
            <w:r w:rsidRPr="009C0796">
              <w:rPr>
                <w:b/>
                <w:bCs/>
                <w:sz w:val="18"/>
                <w:szCs w:val="18"/>
              </w:rPr>
              <w:t>28.70%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C8714C"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AF399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12C8C"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94F799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97A0A3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9E7118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099878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F0DAC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06AA04" w14:textId="77777777" w:rsidR="005F4541" w:rsidRPr="009C0796" w:rsidRDefault="005F4541" w:rsidP="009C0796">
            <w:pPr>
              <w:spacing w:line="252" w:lineRule="auto"/>
              <w:jc w:val="center"/>
              <w:rPr>
                <w:b/>
                <w:bCs/>
                <w:sz w:val="18"/>
                <w:szCs w:val="18"/>
              </w:rPr>
            </w:pPr>
            <w:r w:rsidRPr="009C0796">
              <w:rPr>
                <w:b/>
                <w:bCs/>
                <w:sz w:val="18"/>
                <w:szCs w:val="18"/>
              </w:rPr>
              <w:t>30.65% - 42.19%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B51022"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38901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FB99FD"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593B687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8F796D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D63079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B279A0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DCF46"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156F25" w14:textId="77777777" w:rsidR="005F4541" w:rsidRPr="009C0796" w:rsidRDefault="005F4541" w:rsidP="009C0796">
            <w:pPr>
              <w:spacing w:line="252" w:lineRule="auto"/>
              <w:jc w:val="center"/>
              <w:rPr>
                <w:b/>
                <w:bCs/>
                <w:sz w:val="18"/>
                <w:szCs w:val="18"/>
              </w:rPr>
            </w:pPr>
            <w:r w:rsidRPr="009C0796">
              <w:rPr>
                <w:b/>
                <w:bCs/>
                <w:sz w:val="18"/>
                <w:szCs w:val="18"/>
              </w:rPr>
              <w:t>35.1%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55B98E"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BC51A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946D8D"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E81B74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72306C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5C6EC8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B6D161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F6485A"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427B3D" w14:textId="77777777" w:rsidR="005F4541" w:rsidRPr="009C0796" w:rsidRDefault="005F4541" w:rsidP="009C0796">
            <w:pPr>
              <w:spacing w:line="252" w:lineRule="auto"/>
              <w:jc w:val="center"/>
              <w:rPr>
                <w:b/>
                <w:bCs/>
                <w:sz w:val="18"/>
                <w:szCs w:val="18"/>
              </w:rPr>
            </w:pPr>
            <w:r w:rsidRPr="009C0796">
              <w:rPr>
                <w:b/>
                <w:bCs/>
                <w:sz w:val="18"/>
                <w:szCs w:val="18"/>
              </w:rPr>
              <w:t>23.08%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7EA523" w14:textId="77777777" w:rsidR="005F4541" w:rsidRPr="009C0796" w:rsidRDefault="005F4541" w:rsidP="009C0796">
            <w:pPr>
              <w:spacing w:line="252" w:lineRule="auto"/>
              <w:jc w:val="center"/>
              <w:rPr>
                <w:sz w:val="18"/>
                <w:szCs w:val="18"/>
              </w:rPr>
            </w:pPr>
            <w:r w:rsidRPr="009C0796">
              <w:rPr>
                <w:sz w:val="18"/>
                <w:szCs w:val="18"/>
              </w:rPr>
              <w:t>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91D84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21F35A"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2C535C5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162360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FBF8CB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28586E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95C1C3"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3707F8" w14:textId="77777777" w:rsidR="005F4541" w:rsidRPr="009C0796" w:rsidRDefault="005F4541" w:rsidP="009C0796">
            <w:pPr>
              <w:spacing w:line="252" w:lineRule="auto"/>
              <w:jc w:val="center"/>
              <w:rPr>
                <w:b/>
                <w:bCs/>
                <w:sz w:val="18"/>
                <w:szCs w:val="18"/>
              </w:rPr>
            </w:pPr>
            <w:r w:rsidRPr="009C0796">
              <w:rPr>
                <w:b/>
                <w:bCs/>
                <w:sz w:val="18"/>
                <w:szCs w:val="18"/>
              </w:rPr>
              <w:t>28.80%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397C6D"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7387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ED0E89"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7A119EC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50A1C6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FF1122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E5267D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667EBE"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191E7C" w14:textId="77777777" w:rsidR="005F4541" w:rsidRPr="009C0796" w:rsidRDefault="005F4541" w:rsidP="009C0796">
            <w:pPr>
              <w:spacing w:line="252" w:lineRule="auto"/>
              <w:jc w:val="center"/>
              <w:rPr>
                <w:b/>
                <w:bCs/>
                <w:sz w:val="18"/>
                <w:szCs w:val="18"/>
              </w:rPr>
            </w:pPr>
            <w:r w:rsidRPr="009C0796">
              <w:rPr>
                <w:b/>
                <w:bCs/>
                <w:sz w:val="18"/>
                <w:szCs w:val="18"/>
              </w:rPr>
              <w:t>30.72% - 42.12%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B33E42"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68413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9DF21"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1A0782C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105DF9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95F517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8C5F3A3"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209C23"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12E873" w14:textId="77777777" w:rsidR="005F4541" w:rsidRPr="009C0796" w:rsidRDefault="005F4541" w:rsidP="009C0796">
            <w:pPr>
              <w:spacing w:line="252" w:lineRule="auto"/>
              <w:jc w:val="center"/>
              <w:rPr>
                <w:b/>
                <w:bCs/>
                <w:sz w:val="18"/>
                <w:szCs w:val="18"/>
              </w:rPr>
            </w:pPr>
            <w:r w:rsidRPr="009C0796">
              <w:rPr>
                <w:b/>
                <w:bCs/>
                <w:sz w:val="18"/>
                <w:szCs w:val="18"/>
              </w:rPr>
              <w:t>29.00% - 29.10%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6C2F76"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6597B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AE748"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3A4A6DA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D31136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EC1A9E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6A02D87"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F84BB"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940154" w14:textId="77777777" w:rsidR="005F4541" w:rsidRPr="009C0796" w:rsidRDefault="005F4541" w:rsidP="009C0796">
            <w:pPr>
              <w:spacing w:line="252" w:lineRule="auto"/>
              <w:jc w:val="center"/>
              <w:rPr>
                <w:b/>
                <w:bCs/>
                <w:sz w:val="18"/>
                <w:szCs w:val="18"/>
              </w:rPr>
            </w:pPr>
            <w:r w:rsidRPr="009C0796">
              <w:rPr>
                <w:b/>
                <w:bCs/>
                <w:sz w:val="18"/>
                <w:szCs w:val="18"/>
              </w:rPr>
              <w:t>29.42% - 42.11%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03D60B"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375EB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9F3CB"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72A379C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45CFD9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E78D7C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CFBC6C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05FBC3"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985382" w14:textId="77777777" w:rsidR="005F4541" w:rsidRPr="009C0796" w:rsidRDefault="005F4541" w:rsidP="009C0796">
            <w:pPr>
              <w:spacing w:line="252" w:lineRule="auto"/>
              <w:jc w:val="center"/>
              <w:rPr>
                <w:b/>
                <w:bCs/>
                <w:sz w:val="18"/>
                <w:szCs w:val="18"/>
              </w:rPr>
            </w:pPr>
            <w:r w:rsidRPr="009C0796">
              <w:rPr>
                <w:b/>
                <w:bCs/>
                <w:sz w:val="18"/>
                <w:szCs w:val="18"/>
              </w:rPr>
              <w:t>33.6% - 34.5%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C8A32D"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28E65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196E26"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5DAE6952"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4839632"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25B9FB" w14:textId="77777777" w:rsidR="005F4541" w:rsidRPr="009C0796" w:rsidRDefault="005F4541" w:rsidP="009C0796">
            <w:pPr>
              <w:spacing w:line="252" w:lineRule="auto"/>
              <w:jc w:val="center"/>
              <w:rPr>
                <w:sz w:val="18"/>
                <w:szCs w:val="18"/>
              </w:rPr>
            </w:pPr>
            <w:r w:rsidRPr="009C0796">
              <w:rPr>
                <w:sz w:val="18"/>
                <w:szCs w:val="18"/>
              </w:rPr>
              <w:t>SSS</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5CA66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89D8D"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105C8" w14:textId="77777777" w:rsidR="005F4541" w:rsidRPr="009C0796" w:rsidRDefault="005F4541" w:rsidP="009C0796">
            <w:pPr>
              <w:spacing w:line="252" w:lineRule="auto"/>
              <w:jc w:val="center"/>
              <w:rPr>
                <w:b/>
                <w:bCs/>
                <w:sz w:val="18"/>
                <w:szCs w:val="18"/>
              </w:rPr>
            </w:pPr>
            <w:r w:rsidRPr="009C0796">
              <w:rPr>
                <w:b/>
                <w:bCs/>
                <w:sz w:val="18"/>
                <w:szCs w:val="18"/>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7C883"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D410E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9A0495"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65BFC1B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70B5A8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99D1B4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B2B4C2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154F35"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8C7268" w14:textId="77777777" w:rsidR="005F4541" w:rsidRPr="009C0796" w:rsidRDefault="005F4541" w:rsidP="009C0796">
            <w:pPr>
              <w:spacing w:line="252" w:lineRule="auto"/>
              <w:jc w:val="center"/>
              <w:rPr>
                <w:b/>
                <w:bCs/>
                <w:sz w:val="18"/>
                <w:szCs w:val="18"/>
              </w:rPr>
            </w:pPr>
            <w:r w:rsidRPr="009C0796">
              <w:rPr>
                <w:b/>
                <w:bCs/>
                <w:sz w:val="18"/>
                <w:szCs w:val="18"/>
              </w:rPr>
              <w:t>15.80%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0DC492"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3ABEC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B59271"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594080A"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878041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F42BCE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E56BB9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688F6A"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2A860" w14:textId="77777777" w:rsidR="005F4541" w:rsidRPr="009C0796" w:rsidRDefault="005F4541" w:rsidP="009C0796">
            <w:pPr>
              <w:spacing w:line="252" w:lineRule="auto"/>
              <w:jc w:val="center"/>
              <w:rPr>
                <w:b/>
                <w:bCs/>
                <w:sz w:val="18"/>
                <w:szCs w:val="18"/>
              </w:rPr>
            </w:pPr>
            <w:r w:rsidRPr="009C0796">
              <w:rPr>
                <w:b/>
                <w:bCs/>
                <w:sz w:val="18"/>
                <w:szCs w:val="18"/>
              </w:rPr>
              <w:t>14.10%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126709"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0776E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6A0D7B"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F0898F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B05584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717696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832E883"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EB27E"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E281DD" w14:textId="77777777" w:rsidR="005F4541" w:rsidRPr="009C0796" w:rsidRDefault="005F4541" w:rsidP="009C0796">
            <w:pPr>
              <w:spacing w:line="252" w:lineRule="auto"/>
              <w:jc w:val="center"/>
              <w:rPr>
                <w:b/>
                <w:bCs/>
                <w:sz w:val="18"/>
                <w:szCs w:val="18"/>
              </w:rPr>
            </w:pPr>
            <w:r w:rsidRPr="009C0796">
              <w:rPr>
                <w:b/>
                <w:bCs/>
                <w:sz w:val="18"/>
                <w:szCs w:val="18"/>
              </w:rPr>
              <w:t>7.60% - 10.80%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CB8F3"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702EE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C4FC1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D4638A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7E1DB1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E9E7ECF"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1739E73"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924DB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BB1D59" w14:textId="77777777" w:rsidR="005F4541" w:rsidRPr="009C0796" w:rsidRDefault="005F4541" w:rsidP="009C0796">
            <w:pPr>
              <w:spacing w:line="252" w:lineRule="auto"/>
              <w:jc w:val="center"/>
              <w:rPr>
                <w:b/>
                <w:bCs/>
                <w:sz w:val="18"/>
                <w:szCs w:val="18"/>
              </w:rPr>
            </w:pPr>
            <w:r w:rsidRPr="009C0796">
              <w:rPr>
                <w:b/>
                <w:bCs/>
                <w:sz w:val="18"/>
                <w:szCs w:val="18"/>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61B2F3"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1B096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44177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210372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9F75BF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191018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2F390B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03E165"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EAD7E1" w14:textId="77777777" w:rsidR="005F4541" w:rsidRPr="009C0796" w:rsidRDefault="005F4541" w:rsidP="009C0796">
            <w:pPr>
              <w:spacing w:line="252" w:lineRule="auto"/>
              <w:jc w:val="center"/>
              <w:rPr>
                <w:b/>
                <w:bCs/>
                <w:sz w:val="18"/>
                <w:szCs w:val="18"/>
              </w:rPr>
            </w:pPr>
            <w:r w:rsidRPr="009C0796">
              <w:rPr>
                <w:b/>
                <w:bCs/>
                <w:sz w:val="18"/>
                <w:szCs w:val="18"/>
              </w:rPr>
              <w:t>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6893B4"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72660"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87FD61"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08F81CE"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321710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4F9A51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83EEF6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73BF1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7628A0" w14:textId="77777777" w:rsidR="005F4541" w:rsidRPr="009C0796" w:rsidRDefault="005F4541" w:rsidP="009C0796">
            <w:pPr>
              <w:spacing w:line="252" w:lineRule="auto"/>
              <w:jc w:val="center"/>
              <w:rPr>
                <w:b/>
                <w:bCs/>
                <w:sz w:val="18"/>
                <w:szCs w:val="18"/>
              </w:rPr>
            </w:pPr>
            <w:r w:rsidRPr="009C0796">
              <w:rPr>
                <w:b/>
                <w:bCs/>
                <w:sz w:val="18"/>
                <w:szCs w:val="18"/>
              </w:rPr>
              <w:t>18.53%- 28.90%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014B1C"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AB218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10B68"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7AB4EBD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C737A6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52B8E9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30A460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C825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905FCD" w14:textId="77777777" w:rsidR="005F4541" w:rsidRPr="009C0796" w:rsidRDefault="005F4541" w:rsidP="009C0796">
            <w:pPr>
              <w:spacing w:line="252" w:lineRule="auto"/>
              <w:jc w:val="center"/>
              <w:rPr>
                <w:b/>
                <w:bCs/>
                <w:sz w:val="18"/>
                <w:szCs w:val="18"/>
              </w:rPr>
            </w:pPr>
            <w:r w:rsidRPr="009C0796">
              <w:rPr>
                <w:b/>
                <w:bCs/>
                <w:sz w:val="18"/>
                <w:szCs w:val="18"/>
              </w:rPr>
              <w:t>21.40%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B8176A"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66EC1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CEDA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D34631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9C8735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9FDC18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6F6014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AF0B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111E47" w14:textId="77777777" w:rsidR="005F4541" w:rsidRPr="009C0796" w:rsidRDefault="005F4541" w:rsidP="009C0796">
            <w:pPr>
              <w:spacing w:line="252" w:lineRule="auto"/>
              <w:jc w:val="center"/>
              <w:rPr>
                <w:b/>
                <w:bCs/>
                <w:sz w:val="18"/>
                <w:szCs w:val="18"/>
              </w:rPr>
            </w:pPr>
            <w:r w:rsidRPr="009C0796">
              <w:rPr>
                <w:b/>
                <w:bCs/>
                <w:sz w:val="18"/>
                <w:szCs w:val="18"/>
              </w:rPr>
              <w:t>23.50% - 25.40%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C3716B"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2F7B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467CF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CF5D6D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DC99FD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B0640C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9EF7FA2"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006149"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A11C0A" w14:textId="77777777" w:rsidR="005F4541" w:rsidRPr="009C0796" w:rsidRDefault="005F4541" w:rsidP="009C0796">
            <w:pPr>
              <w:spacing w:line="252" w:lineRule="auto"/>
              <w:jc w:val="center"/>
              <w:rPr>
                <w:b/>
                <w:bCs/>
                <w:sz w:val="18"/>
                <w:szCs w:val="18"/>
              </w:rPr>
            </w:pPr>
            <w:r w:rsidRPr="009C0796">
              <w:rPr>
                <w:b/>
                <w:bCs/>
                <w:sz w:val="18"/>
                <w:szCs w:val="18"/>
              </w:rPr>
              <w:t>16.98% - 26.18%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BD827A"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4349CD"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732241"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30EB0DD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E404EB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418EDC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B665B0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BF3226"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F3B964" w14:textId="77777777" w:rsidR="005F4541" w:rsidRPr="009C0796" w:rsidRDefault="005F4541" w:rsidP="009C0796">
            <w:pPr>
              <w:spacing w:line="252" w:lineRule="auto"/>
              <w:jc w:val="center"/>
              <w:rPr>
                <w:b/>
                <w:bCs/>
                <w:sz w:val="18"/>
                <w:szCs w:val="18"/>
              </w:rPr>
            </w:pPr>
            <w:r w:rsidRPr="009C0796">
              <w:rPr>
                <w:b/>
                <w:bCs/>
                <w:sz w:val="18"/>
                <w:szCs w:val="18"/>
              </w:rPr>
              <w:t>20.60%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C0626"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24AAF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BF59F5"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86A3AF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47F5C2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4FF3CF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ED22EF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16B4A"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DC562" w14:textId="77777777" w:rsidR="005F4541" w:rsidRPr="009C0796" w:rsidRDefault="005F4541" w:rsidP="009C0796">
            <w:pPr>
              <w:spacing w:line="252" w:lineRule="auto"/>
              <w:jc w:val="center"/>
              <w:rPr>
                <w:b/>
                <w:bCs/>
                <w:sz w:val="18"/>
                <w:szCs w:val="18"/>
              </w:rPr>
            </w:pPr>
            <w:r w:rsidRPr="009C0796">
              <w:rPr>
                <w:b/>
                <w:bCs/>
                <w:sz w:val="18"/>
                <w:szCs w:val="18"/>
              </w:rPr>
              <w:t>10.70% - 20.77%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A0FB9"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A253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A2963C"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091C6B6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E64CDE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C3CDFC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661B79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CD4E69"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5E649" w14:textId="77777777" w:rsidR="005F4541" w:rsidRPr="009C0796" w:rsidRDefault="005F4541" w:rsidP="009C0796">
            <w:pPr>
              <w:spacing w:line="252" w:lineRule="auto"/>
              <w:jc w:val="center"/>
              <w:rPr>
                <w:b/>
                <w:bCs/>
                <w:sz w:val="18"/>
                <w:szCs w:val="18"/>
              </w:rPr>
            </w:pPr>
            <w:r w:rsidRPr="009C0796">
              <w:rPr>
                <w:b/>
                <w:bCs/>
                <w:sz w:val="18"/>
                <w:szCs w:val="18"/>
              </w:rPr>
              <w:t>15.00% - 25.70%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A07E0C"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10720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3E81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017567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250A06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A26C81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CD7F6E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289546"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F37A98" w14:textId="77777777" w:rsidR="005F4541" w:rsidRPr="009C0796" w:rsidRDefault="005F4541" w:rsidP="009C0796">
            <w:pPr>
              <w:spacing w:line="252" w:lineRule="auto"/>
              <w:jc w:val="center"/>
              <w:rPr>
                <w:b/>
                <w:bCs/>
                <w:sz w:val="18"/>
                <w:szCs w:val="18"/>
              </w:rPr>
            </w:pPr>
            <w:r w:rsidRPr="009C0796">
              <w:rPr>
                <w:b/>
                <w:bCs/>
                <w:sz w:val="18"/>
                <w:szCs w:val="18"/>
              </w:rPr>
              <w:t>17.50% - 19.00%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B2DCBB"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CABEA9"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1333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672EF5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A5D12F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FAE1BD8"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56F268F"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26DD72"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0A194F" w14:textId="77777777" w:rsidR="005F4541" w:rsidRPr="009C0796" w:rsidRDefault="005F4541" w:rsidP="009C0796">
            <w:pPr>
              <w:spacing w:line="252" w:lineRule="auto"/>
              <w:jc w:val="center"/>
              <w:rPr>
                <w:b/>
                <w:bCs/>
                <w:sz w:val="18"/>
                <w:szCs w:val="18"/>
              </w:rPr>
            </w:pPr>
            <w:r w:rsidRPr="009C0796">
              <w:rPr>
                <w:b/>
                <w:bCs/>
                <w:sz w:val="18"/>
                <w:szCs w:val="18"/>
              </w:rPr>
              <w:t>17.9%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79BCB2"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48E012"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8B92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BFB8FB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255E04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38A230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56E29C4"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531D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53B99" w14:textId="77777777" w:rsidR="005F4541" w:rsidRPr="009C0796" w:rsidRDefault="005F4541" w:rsidP="009C0796">
            <w:pPr>
              <w:spacing w:line="252" w:lineRule="auto"/>
              <w:jc w:val="center"/>
              <w:rPr>
                <w:b/>
                <w:bCs/>
                <w:sz w:val="18"/>
                <w:szCs w:val="18"/>
              </w:rPr>
            </w:pPr>
            <w:r w:rsidRPr="009C0796">
              <w:rPr>
                <w:b/>
                <w:bCs/>
                <w:sz w:val="18"/>
                <w:szCs w:val="18"/>
              </w:rPr>
              <w:t>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1C5583"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09893D"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E2AC5F"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516D5D11"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CC5BCE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8EC6D5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12C7044"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DB8E4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ED649A" w14:textId="77777777" w:rsidR="005F4541" w:rsidRPr="009C0796" w:rsidRDefault="005F4541" w:rsidP="009C0796">
            <w:pPr>
              <w:spacing w:line="252" w:lineRule="auto"/>
              <w:jc w:val="center"/>
              <w:rPr>
                <w:b/>
                <w:bCs/>
                <w:sz w:val="18"/>
                <w:szCs w:val="18"/>
              </w:rPr>
            </w:pPr>
            <w:r w:rsidRPr="009C0796">
              <w:rPr>
                <w:b/>
                <w:bCs/>
                <w:sz w:val="18"/>
                <w:szCs w:val="18"/>
              </w:rPr>
              <w:t>27.20%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393922"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518CA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8CD251"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4BF9294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B9847B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C05137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9C7EAE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8CA99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52ECE3" w14:textId="77777777" w:rsidR="005F4541" w:rsidRPr="009C0796" w:rsidRDefault="005F4541" w:rsidP="009C0796">
            <w:pPr>
              <w:spacing w:line="252" w:lineRule="auto"/>
              <w:jc w:val="center"/>
              <w:rPr>
                <w:b/>
                <w:bCs/>
                <w:sz w:val="18"/>
                <w:szCs w:val="18"/>
              </w:rPr>
            </w:pPr>
            <w:r w:rsidRPr="009C0796">
              <w:rPr>
                <w:b/>
                <w:bCs/>
                <w:sz w:val="18"/>
                <w:szCs w:val="18"/>
              </w:rPr>
              <w:t>27.69% - 38.11%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66A94"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43666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BDC25"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7EB93EF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0B10DE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36EA4C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6B4C5B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12637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7D849F" w14:textId="77777777" w:rsidR="005F4541" w:rsidRPr="009C0796" w:rsidRDefault="005F4541" w:rsidP="009C0796">
            <w:pPr>
              <w:spacing w:line="252" w:lineRule="auto"/>
              <w:jc w:val="center"/>
              <w:rPr>
                <w:b/>
                <w:bCs/>
                <w:sz w:val="18"/>
                <w:szCs w:val="18"/>
              </w:rPr>
            </w:pPr>
            <w:r w:rsidRPr="009C0796">
              <w:rPr>
                <w:b/>
                <w:bCs/>
                <w:sz w:val="18"/>
                <w:szCs w:val="18"/>
              </w:rPr>
              <w:t>35.1%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55A5CD"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65B6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C4AAA"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6BB993F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3B1501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45A4B6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70BD8C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932A0"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67EB3B" w14:textId="77777777" w:rsidR="005F4541" w:rsidRPr="009C0796" w:rsidRDefault="005F4541" w:rsidP="009C0796">
            <w:pPr>
              <w:spacing w:line="252" w:lineRule="auto"/>
              <w:jc w:val="center"/>
              <w:rPr>
                <w:b/>
                <w:bCs/>
                <w:sz w:val="18"/>
                <w:szCs w:val="18"/>
              </w:rPr>
            </w:pPr>
            <w:r w:rsidRPr="009C0796">
              <w:rPr>
                <w:b/>
                <w:bCs/>
                <w:sz w:val="18"/>
                <w:szCs w:val="18"/>
              </w:rPr>
              <w:t>25.15% - 34.49%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81EBB"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7FE62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ACD6CE"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46D7854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96E8A1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0B4EEC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838E7E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5C883"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8A0E87" w14:textId="77777777" w:rsidR="005F4541" w:rsidRPr="009C0796" w:rsidRDefault="005F4541" w:rsidP="009C0796">
            <w:pPr>
              <w:spacing w:line="252" w:lineRule="auto"/>
              <w:jc w:val="center"/>
              <w:rPr>
                <w:b/>
                <w:bCs/>
                <w:sz w:val="18"/>
                <w:szCs w:val="18"/>
              </w:rPr>
            </w:pPr>
            <w:r w:rsidRPr="009C0796">
              <w:rPr>
                <w:b/>
                <w:bCs/>
                <w:sz w:val="18"/>
                <w:szCs w:val="18"/>
              </w:rPr>
              <w:t>25.80%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C08B6"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C72CBF"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0C7454"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4D73847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52172B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F3B134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86040A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9BF0E6"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7578ED" w14:textId="77777777" w:rsidR="005F4541" w:rsidRPr="009C0796" w:rsidRDefault="005F4541" w:rsidP="009C0796">
            <w:pPr>
              <w:spacing w:line="252" w:lineRule="auto"/>
              <w:jc w:val="center"/>
              <w:rPr>
                <w:b/>
                <w:bCs/>
                <w:sz w:val="18"/>
                <w:szCs w:val="18"/>
              </w:rPr>
            </w:pPr>
            <w:r w:rsidRPr="009C0796">
              <w:rPr>
                <w:b/>
                <w:bCs/>
                <w:sz w:val="18"/>
                <w:szCs w:val="18"/>
              </w:rPr>
              <w:t>14.30% - 26.7%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ACFFFB"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E4F889"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1F43A9"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46729A2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3AD631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DBEE9A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016A16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39EDCA"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4396B" w14:textId="77777777" w:rsidR="005F4541" w:rsidRPr="009C0796" w:rsidRDefault="005F4541" w:rsidP="009C0796">
            <w:pPr>
              <w:spacing w:line="252" w:lineRule="auto"/>
              <w:jc w:val="center"/>
              <w:rPr>
                <w:b/>
                <w:bCs/>
                <w:sz w:val="18"/>
                <w:szCs w:val="18"/>
              </w:rPr>
            </w:pPr>
            <w:r w:rsidRPr="009C0796">
              <w:rPr>
                <w:b/>
                <w:bCs/>
                <w:sz w:val="18"/>
                <w:szCs w:val="18"/>
              </w:rPr>
              <w:t>20.30% - 23.00%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BB250"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F464E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CEDFF6"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343FDD1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5900C4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233D84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9FD2FDA"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21950A"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5F681D" w14:textId="77777777" w:rsidR="005F4541" w:rsidRPr="009C0796" w:rsidRDefault="005F4541" w:rsidP="009C0796">
            <w:pPr>
              <w:spacing w:line="252" w:lineRule="auto"/>
              <w:jc w:val="center"/>
              <w:rPr>
                <w:b/>
                <w:bCs/>
                <w:sz w:val="18"/>
                <w:szCs w:val="18"/>
              </w:rPr>
            </w:pPr>
            <w:r w:rsidRPr="009C0796">
              <w:rPr>
                <w:b/>
                <w:bCs/>
                <w:sz w:val="18"/>
                <w:szCs w:val="18"/>
              </w:rPr>
              <w:t>33.6% - 34.5%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A0550"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1AB3A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6B6648"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2DD3075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1112B19"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AAF27F6" w14:textId="77777777" w:rsidR="005F4541" w:rsidRPr="009C0796" w:rsidRDefault="005F4541" w:rsidP="009C0796">
            <w:pPr>
              <w:spacing w:line="252" w:lineRule="auto"/>
              <w:jc w:val="center"/>
              <w:rPr>
                <w:sz w:val="18"/>
                <w:szCs w:val="18"/>
              </w:rPr>
            </w:pPr>
            <w:r w:rsidRPr="009C0796">
              <w:rPr>
                <w:sz w:val="18"/>
                <w:szCs w:val="18"/>
              </w:rPr>
              <w:t>TRS/CSI-RS</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9CE5F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2E9675"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EF805" w14:textId="77777777" w:rsidR="005F4541" w:rsidRPr="009C0796" w:rsidRDefault="005F4541" w:rsidP="009C0796">
            <w:pPr>
              <w:spacing w:line="252" w:lineRule="auto"/>
              <w:jc w:val="center"/>
              <w:rPr>
                <w:b/>
                <w:bCs/>
                <w:sz w:val="18"/>
                <w:szCs w:val="18"/>
              </w:rPr>
            </w:pPr>
            <w:r w:rsidRPr="009C0796">
              <w:rPr>
                <w:b/>
                <w:bCs/>
                <w:sz w:val="18"/>
                <w:szCs w:val="18"/>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8DB8D9"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F93F4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DC74A"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D4405B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3CDB44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589E48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611F07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370CF"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4B6BAC" w14:textId="77777777" w:rsidR="005F4541" w:rsidRPr="009C0796" w:rsidRDefault="005F4541" w:rsidP="009C0796">
            <w:pPr>
              <w:spacing w:line="252" w:lineRule="auto"/>
              <w:jc w:val="center"/>
              <w:rPr>
                <w:b/>
                <w:bCs/>
                <w:sz w:val="18"/>
                <w:szCs w:val="18"/>
              </w:rPr>
            </w:pPr>
            <w:r w:rsidRPr="009C0796">
              <w:rPr>
                <w:b/>
                <w:bCs/>
                <w:sz w:val="18"/>
                <w:szCs w:val="18"/>
              </w:rPr>
              <w:t>15.80%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E8159"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65015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F0F718"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66158EA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59B5D6C"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45BD75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2602B8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27924"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9E1C2A" w14:textId="77777777" w:rsidR="005F4541" w:rsidRPr="009C0796" w:rsidRDefault="005F4541" w:rsidP="009C0796">
            <w:pPr>
              <w:spacing w:line="252" w:lineRule="auto"/>
              <w:jc w:val="center"/>
              <w:rPr>
                <w:b/>
                <w:bCs/>
                <w:sz w:val="18"/>
                <w:szCs w:val="18"/>
              </w:rPr>
            </w:pPr>
            <w:r w:rsidRPr="009C0796">
              <w:rPr>
                <w:b/>
                <w:bCs/>
                <w:sz w:val="18"/>
                <w:szCs w:val="18"/>
              </w:rPr>
              <w:t>18.08%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AB590A"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83B00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0586E9"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02A2A6A"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40EA01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020832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A532444"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A2FCAE"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C446A0" w14:textId="77777777" w:rsidR="005F4541" w:rsidRPr="009C0796" w:rsidRDefault="005F4541" w:rsidP="009C0796">
            <w:pPr>
              <w:spacing w:line="252" w:lineRule="auto"/>
              <w:jc w:val="center"/>
              <w:rPr>
                <w:b/>
                <w:bCs/>
                <w:sz w:val="18"/>
                <w:szCs w:val="18"/>
              </w:rPr>
            </w:pPr>
            <w:r w:rsidRPr="009C0796">
              <w:rPr>
                <w:b/>
                <w:bCs/>
                <w:sz w:val="18"/>
                <w:szCs w:val="18"/>
              </w:rPr>
              <w:t>14.10%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D6306F"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0CE7A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2060B0"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1043BE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CA9DC4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B7388D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A55C17F"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D2F14"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3FB8B" w14:textId="77777777" w:rsidR="005F4541" w:rsidRPr="009C0796" w:rsidRDefault="005F4541" w:rsidP="009C0796">
            <w:pPr>
              <w:spacing w:line="252" w:lineRule="auto"/>
              <w:jc w:val="center"/>
              <w:rPr>
                <w:b/>
                <w:bCs/>
                <w:sz w:val="18"/>
                <w:szCs w:val="18"/>
              </w:rPr>
            </w:pPr>
            <w:r w:rsidRPr="009C0796">
              <w:rPr>
                <w:b/>
                <w:bCs/>
                <w:sz w:val="18"/>
                <w:szCs w:val="18"/>
              </w:rPr>
              <w:t>18.54%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5BED7" w14:textId="77777777" w:rsidR="005F4541" w:rsidRPr="009C0796" w:rsidRDefault="005F4541" w:rsidP="009C0796">
            <w:pPr>
              <w:spacing w:line="252" w:lineRule="auto"/>
              <w:jc w:val="center"/>
              <w:rPr>
                <w:sz w:val="18"/>
                <w:szCs w:val="18"/>
              </w:rPr>
            </w:pPr>
            <w:r w:rsidRPr="009C0796">
              <w:rPr>
                <w:sz w:val="18"/>
                <w:szCs w:val="18"/>
              </w:rPr>
              <w:t>Samsung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B7128C"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4F79E6"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3008F30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A7AF478"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A017AA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5CA66ED"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DB7647"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55604" w14:textId="77777777" w:rsidR="005F4541" w:rsidRPr="009C0796" w:rsidRDefault="005F4541" w:rsidP="009C0796">
            <w:pPr>
              <w:spacing w:line="252" w:lineRule="auto"/>
              <w:jc w:val="center"/>
              <w:rPr>
                <w:b/>
                <w:bCs/>
                <w:sz w:val="18"/>
                <w:szCs w:val="18"/>
              </w:rPr>
            </w:pPr>
            <w:r w:rsidRPr="009C0796">
              <w:rPr>
                <w:b/>
                <w:bCs/>
                <w:sz w:val="18"/>
                <w:szCs w:val="18"/>
              </w:rPr>
              <w:t>7.60% - 10.80%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D19138"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BD134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9916B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8638C7D"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25FFBED"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750AFA2"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6E88FC" w14:textId="77777777" w:rsidR="005F4541" w:rsidRPr="009C0796" w:rsidRDefault="005F4541" w:rsidP="009C0796">
            <w:pPr>
              <w:spacing w:line="252" w:lineRule="auto"/>
              <w:jc w:val="center"/>
              <w:rPr>
                <w:sz w:val="18"/>
                <w:szCs w:val="18"/>
              </w:rPr>
            </w:pPr>
            <w:r w:rsidRPr="009C0796">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89E8B0"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B08A2C" w14:textId="77777777" w:rsidR="005F4541" w:rsidRPr="009C0796" w:rsidRDefault="005F4541" w:rsidP="009C0796">
            <w:pPr>
              <w:spacing w:line="252" w:lineRule="auto"/>
              <w:jc w:val="center"/>
              <w:rPr>
                <w:b/>
                <w:bCs/>
                <w:sz w:val="18"/>
                <w:szCs w:val="18"/>
              </w:rPr>
            </w:pPr>
            <w:r w:rsidRPr="009C0796">
              <w:rPr>
                <w:b/>
                <w:bCs/>
                <w:sz w:val="18"/>
                <w:szCs w:val="18"/>
              </w:rPr>
              <w:t>6.3%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B1727B"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81B0E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6B5332"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26D6B5D0"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E1183D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0FB55D9"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5194D0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AC2436"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F60767" w14:textId="77777777" w:rsidR="005F4541" w:rsidRPr="009C0796" w:rsidRDefault="005F4541" w:rsidP="009C0796">
            <w:pPr>
              <w:spacing w:line="252" w:lineRule="auto"/>
              <w:jc w:val="center"/>
              <w:rPr>
                <w:b/>
                <w:bCs/>
                <w:sz w:val="18"/>
                <w:szCs w:val="18"/>
              </w:rPr>
            </w:pPr>
            <w:r w:rsidRPr="009C0796">
              <w:rPr>
                <w:b/>
                <w:bCs/>
                <w:sz w:val="18"/>
                <w:szCs w:val="18"/>
              </w:rPr>
              <w:t>7.7%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86E7D1"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7F7E5"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6DE429"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1E6D6256"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609B9E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E2D24B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4E54B0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7B41C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63B3D" w14:textId="77777777" w:rsidR="005F4541" w:rsidRPr="009C0796" w:rsidRDefault="005F4541" w:rsidP="009C0796">
            <w:pPr>
              <w:spacing w:line="252" w:lineRule="auto"/>
              <w:jc w:val="center"/>
              <w:rPr>
                <w:b/>
                <w:bCs/>
                <w:sz w:val="18"/>
                <w:szCs w:val="18"/>
              </w:rPr>
            </w:pPr>
            <w:r w:rsidRPr="009C0796">
              <w:rPr>
                <w:b/>
                <w:bCs/>
                <w:sz w:val="18"/>
                <w:szCs w:val="18"/>
              </w:rPr>
              <w:t>19.99% - 30.66%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6B80DB"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B286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89BEE6"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8762AF0"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65623C8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4BA001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EA2001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E96F3B"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5D095E" w14:textId="77777777" w:rsidR="005F4541" w:rsidRPr="009C0796" w:rsidRDefault="005F4541" w:rsidP="009C0796">
            <w:pPr>
              <w:spacing w:line="252" w:lineRule="auto"/>
              <w:jc w:val="center"/>
              <w:rPr>
                <w:b/>
                <w:bCs/>
                <w:sz w:val="18"/>
                <w:szCs w:val="18"/>
              </w:rPr>
            </w:pPr>
            <w:r w:rsidRPr="009C0796">
              <w:rPr>
                <w:b/>
                <w:bCs/>
                <w:sz w:val="18"/>
                <w:szCs w:val="18"/>
              </w:rPr>
              <w:t>21.40%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3D3A4E"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2B66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4C4EC2"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609123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485A177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3425D9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40D0FEB"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288EB3"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F74B30" w14:textId="77777777" w:rsidR="005F4541" w:rsidRPr="009C0796" w:rsidRDefault="005F4541" w:rsidP="009C0796">
            <w:pPr>
              <w:spacing w:line="252" w:lineRule="auto"/>
              <w:jc w:val="center"/>
              <w:rPr>
                <w:b/>
                <w:bCs/>
                <w:sz w:val="18"/>
                <w:szCs w:val="18"/>
              </w:rPr>
            </w:pPr>
            <w:r w:rsidRPr="009C0796">
              <w:rPr>
                <w:b/>
                <w:bCs/>
                <w:sz w:val="18"/>
                <w:szCs w:val="18"/>
              </w:rPr>
              <w:t>23.50% - 25.40%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C21F7"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7FDD0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4FD773"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722C98CE"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50BE39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4266F5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1896C5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F01E0"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C7E344" w14:textId="77777777" w:rsidR="005F4541" w:rsidRPr="009C0796" w:rsidRDefault="005F4541" w:rsidP="009C0796">
            <w:pPr>
              <w:spacing w:line="252" w:lineRule="auto"/>
              <w:jc w:val="center"/>
              <w:rPr>
                <w:b/>
                <w:bCs/>
                <w:sz w:val="18"/>
                <w:szCs w:val="18"/>
              </w:rPr>
            </w:pPr>
            <w:r w:rsidRPr="009C0796">
              <w:rPr>
                <w:b/>
                <w:bCs/>
                <w:sz w:val="18"/>
                <w:szCs w:val="18"/>
              </w:rPr>
              <w:t>19.93% - 29.79%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668F8"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D5AD9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7135D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7486723"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3EF0D2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4D83D7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6BA4C08"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038E12"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E271A" w14:textId="77777777" w:rsidR="005F4541" w:rsidRPr="009C0796" w:rsidRDefault="005F4541" w:rsidP="009C0796">
            <w:pPr>
              <w:spacing w:line="252" w:lineRule="auto"/>
              <w:jc w:val="center"/>
              <w:rPr>
                <w:b/>
                <w:bCs/>
                <w:sz w:val="18"/>
                <w:szCs w:val="18"/>
              </w:rPr>
            </w:pPr>
            <w:r w:rsidRPr="009C0796">
              <w:rPr>
                <w:b/>
                <w:bCs/>
                <w:sz w:val="18"/>
                <w:szCs w:val="18"/>
              </w:rPr>
              <w:t>20.60%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DECCC3"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23725"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EA6C45"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53D97C8E"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0FA97BE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4037D7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4F07C8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E5C8C4"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53E7DD" w14:textId="77777777" w:rsidR="005F4541" w:rsidRPr="009C0796" w:rsidRDefault="005F4541" w:rsidP="009C0796">
            <w:pPr>
              <w:spacing w:line="252" w:lineRule="auto"/>
              <w:jc w:val="center"/>
              <w:rPr>
                <w:b/>
                <w:bCs/>
                <w:sz w:val="18"/>
                <w:szCs w:val="18"/>
              </w:rPr>
            </w:pPr>
            <w:r w:rsidRPr="009C0796">
              <w:rPr>
                <w:b/>
                <w:bCs/>
                <w:sz w:val="18"/>
                <w:szCs w:val="18"/>
              </w:rPr>
              <w:t>15.00% - 25.70%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2C8E6"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20190"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D2D246"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3F1304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98C251B"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0786E9F"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738C697"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27805F"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49D78" w14:textId="77777777" w:rsidR="005F4541" w:rsidRPr="009C0796" w:rsidRDefault="005F4541" w:rsidP="009C0796">
            <w:pPr>
              <w:spacing w:line="252" w:lineRule="auto"/>
              <w:jc w:val="center"/>
              <w:rPr>
                <w:b/>
                <w:bCs/>
                <w:sz w:val="18"/>
                <w:szCs w:val="18"/>
              </w:rPr>
            </w:pPr>
            <w:r w:rsidRPr="009C0796">
              <w:rPr>
                <w:b/>
                <w:bCs/>
                <w:sz w:val="18"/>
                <w:szCs w:val="18"/>
              </w:rPr>
              <w:t>17.50% - 19.00%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C9E015"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A65726"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6A3E9F"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6377725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6D6F24E"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F1A8F9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0903C4B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9D6130"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652B1" w14:textId="77777777" w:rsidR="005F4541" w:rsidRPr="009C0796" w:rsidRDefault="005F4541" w:rsidP="009C0796">
            <w:pPr>
              <w:spacing w:line="252" w:lineRule="auto"/>
              <w:jc w:val="center"/>
              <w:rPr>
                <w:b/>
                <w:bCs/>
                <w:sz w:val="18"/>
                <w:szCs w:val="18"/>
              </w:rPr>
            </w:pPr>
            <w:r w:rsidRPr="009C0796">
              <w:rPr>
                <w:b/>
                <w:bCs/>
                <w:sz w:val="18"/>
                <w:szCs w:val="18"/>
              </w:rPr>
              <w:t>19.34% - 26.11%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BF2BA3"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9F62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657CF4"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4645C8E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86B057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CBDA276" w14:textId="77777777" w:rsidR="005F4541" w:rsidRPr="009C0796" w:rsidRDefault="005F4541" w:rsidP="009C0796">
            <w:pPr>
              <w:rPr>
                <w:rFonts w:eastAsia="Calibri"/>
                <w:sz w:val="18"/>
                <w:szCs w:val="18"/>
              </w:rPr>
            </w:pP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0E6900" w14:textId="77777777" w:rsidR="005F4541" w:rsidRPr="009C0796" w:rsidRDefault="005F4541" w:rsidP="009C0796">
            <w:pPr>
              <w:spacing w:line="252" w:lineRule="auto"/>
              <w:jc w:val="center"/>
              <w:rPr>
                <w:sz w:val="18"/>
                <w:szCs w:val="18"/>
              </w:rPr>
            </w:pPr>
            <w:r w:rsidRPr="009C0796">
              <w:rPr>
                <w:sz w:val="18"/>
                <w:szCs w:val="18"/>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DF009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256CCE" w14:textId="77777777" w:rsidR="005F4541" w:rsidRPr="009C0796" w:rsidRDefault="005F4541" w:rsidP="009C0796">
            <w:pPr>
              <w:spacing w:line="252" w:lineRule="auto"/>
              <w:jc w:val="center"/>
              <w:rPr>
                <w:b/>
                <w:bCs/>
                <w:sz w:val="18"/>
                <w:szCs w:val="18"/>
              </w:rPr>
            </w:pPr>
            <w:r w:rsidRPr="009C0796">
              <w:rPr>
                <w:b/>
                <w:bCs/>
                <w:sz w:val="18"/>
                <w:szCs w:val="18"/>
              </w:rPr>
              <w:t>17.9%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BE22C"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B06277"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BE36B7"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03ABEAE0"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E38DEC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6C7F74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0661711"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8FAA77"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8B4F0E" w14:textId="77777777" w:rsidR="005F4541" w:rsidRPr="009C0796" w:rsidRDefault="005F4541" w:rsidP="009C0796">
            <w:pPr>
              <w:spacing w:line="252" w:lineRule="auto"/>
              <w:jc w:val="center"/>
              <w:rPr>
                <w:b/>
                <w:bCs/>
                <w:sz w:val="18"/>
                <w:szCs w:val="18"/>
              </w:rPr>
            </w:pPr>
            <w:r w:rsidRPr="009C0796">
              <w:rPr>
                <w:b/>
                <w:bCs/>
                <w:sz w:val="18"/>
                <w:szCs w:val="18"/>
              </w:rPr>
              <w:t>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648BED" w14:textId="77777777" w:rsidR="005F4541" w:rsidRPr="009C0796" w:rsidRDefault="005F4541" w:rsidP="009C0796">
            <w:pPr>
              <w:spacing w:line="252" w:lineRule="auto"/>
              <w:jc w:val="center"/>
              <w:rPr>
                <w:sz w:val="18"/>
                <w:szCs w:val="18"/>
              </w:rPr>
            </w:pPr>
            <w:r w:rsidRPr="009C0796">
              <w:rPr>
                <w:sz w:val="18"/>
                <w:szCs w:val="18"/>
              </w:rPr>
              <w:t>QC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58D3A6" w14:textId="77777777" w:rsidR="005F4541" w:rsidRPr="009C0796" w:rsidRDefault="005F4541" w:rsidP="009C0796">
            <w:pPr>
              <w:spacing w:line="252" w:lineRule="auto"/>
              <w:jc w:val="center"/>
              <w:rPr>
                <w:sz w:val="18"/>
                <w:szCs w:val="18"/>
              </w:rPr>
            </w:pPr>
            <w:r w:rsidRPr="009C0796">
              <w:rPr>
                <w:sz w:val="18"/>
                <w:szCs w:val="18"/>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BC44E5"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113E9A07"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755E332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9DCECE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B7856DE"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A96868"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704AB" w14:textId="77777777" w:rsidR="005F4541" w:rsidRPr="009C0796" w:rsidRDefault="005F4541" w:rsidP="009C0796">
            <w:pPr>
              <w:spacing w:line="252" w:lineRule="auto"/>
              <w:jc w:val="center"/>
              <w:rPr>
                <w:b/>
                <w:bCs/>
                <w:sz w:val="18"/>
                <w:szCs w:val="18"/>
              </w:rPr>
            </w:pPr>
            <w:r w:rsidRPr="009C0796">
              <w:rPr>
                <w:b/>
                <w:bCs/>
                <w:sz w:val="18"/>
                <w:szCs w:val="18"/>
              </w:rPr>
              <w:t>27.20%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1AF860"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B76D11"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DFF820"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557FB2E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9A7AD1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0A7840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580B704"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F9F051"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85216E" w14:textId="77777777" w:rsidR="005F4541" w:rsidRPr="009C0796" w:rsidRDefault="005F4541" w:rsidP="009C0796">
            <w:pPr>
              <w:spacing w:line="252" w:lineRule="auto"/>
              <w:jc w:val="center"/>
              <w:rPr>
                <w:b/>
                <w:bCs/>
                <w:sz w:val="18"/>
                <w:szCs w:val="18"/>
              </w:rPr>
            </w:pPr>
            <w:r w:rsidRPr="009C0796">
              <w:rPr>
                <w:b/>
                <w:bCs/>
                <w:sz w:val="18"/>
                <w:szCs w:val="18"/>
              </w:rPr>
              <w:t>29.05% - 39.74%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02FCF"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16F08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16BDE3"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6CA37865"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EFF81D1"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B23FB5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E6E9006"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981856"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EA7323" w14:textId="77777777" w:rsidR="005F4541" w:rsidRPr="009C0796" w:rsidRDefault="005F4541" w:rsidP="009C0796">
            <w:pPr>
              <w:spacing w:line="252" w:lineRule="auto"/>
              <w:jc w:val="center"/>
              <w:rPr>
                <w:b/>
                <w:bCs/>
                <w:sz w:val="18"/>
                <w:szCs w:val="18"/>
              </w:rPr>
            </w:pPr>
            <w:r w:rsidRPr="009C0796">
              <w:rPr>
                <w:b/>
                <w:bCs/>
                <w:sz w:val="18"/>
                <w:szCs w:val="18"/>
              </w:rPr>
              <w:t>31.55%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4FBBAA" w14:textId="77777777" w:rsidR="005F4541" w:rsidRPr="009C0796" w:rsidRDefault="005F4541" w:rsidP="009C0796">
            <w:pPr>
              <w:spacing w:line="252" w:lineRule="auto"/>
              <w:jc w:val="center"/>
              <w:rPr>
                <w:sz w:val="18"/>
                <w:szCs w:val="18"/>
              </w:rPr>
            </w:pPr>
            <w:r w:rsidRPr="009C0796">
              <w:rPr>
                <w:sz w:val="18"/>
                <w:szCs w:val="18"/>
              </w:rPr>
              <w:t>CATT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DF3A34"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8C7BC" w14:textId="77777777" w:rsidR="005F4541" w:rsidRPr="009C0796" w:rsidRDefault="005F4541" w:rsidP="009C0796">
            <w:pPr>
              <w:spacing w:line="252" w:lineRule="auto"/>
              <w:jc w:val="center"/>
              <w:rPr>
                <w:sz w:val="18"/>
                <w:szCs w:val="18"/>
              </w:rPr>
            </w:pPr>
            <w:r w:rsidRPr="009C0796">
              <w:rPr>
                <w:sz w:val="18"/>
                <w:szCs w:val="18"/>
              </w:rPr>
              <w:t>0</w:t>
            </w:r>
          </w:p>
        </w:tc>
      </w:tr>
      <w:tr w:rsidR="005F4541" w14:paraId="1D1DD69B"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64EB9B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536B70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F179D4C"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A30B9" w14:textId="77777777" w:rsidR="005F4541" w:rsidRPr="009C0796" w:rsidRDefault="005F4541" w:rsidP="009C0796">
            <w:pPr>
              <w:spacing w:line="252" w:lineRule="auto"/>
              <w:jc w:val="center"/>
              <w:rPr>
                <w:sz w:val="18"/>
                <w:szCs w:val="18"/>
              </w:rPr>
            </w:pPr>
            <w:r w:rsidRPr="009C0796">
              <w:rPr>
                <w:sz w:val="18"/>
                <w:szCs w:val="18"/>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2BE0F5" w14:textId="77777777" w:rsidR="005F4541" w:rsidRPr="009C0796" w:rsidRDefault="005F4541" w:rsidP="009C0796">
            <w:pPr>
              <w:spacing w:line="252" w:lineRule="auto"/>
              <w:jc w:val="center"/>
              <w:rPr>
                <w:b/>
                <w:bCs/>
                <w:sz w:val="18"/>
                <w:szCs w:val="18"/>
              </w:rPr>
            </w:pPr>
            <w:r w:rsidRPr="009C0796">
              <w:rPr>
                <w:b/>
                <w:bCs/>
                <w:sz w:val="18"/>
                <w:szCs w:val="18"/>
              </w:rPr>
              <w:t>35.1%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1CFE0"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70990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C1E94" w14:textId="77777777" w:rsidR="005F4541" w:rsidRPr="009C0796" w:rsidRDefault="005F4541" w:rsidP="009C0796">
            <w:pPr>
              <w:spacing w:line="252" w:lineRule="auto"/>
              <w:jc w:val="center"/>
              <w:rPr>
                <w:sz w:val="18"/>
                <w:szCs w:val="18"/>
              </w:rPr>
            </w:pPr>
            <w:r w:rsidRPr="009C0796">
              <w:rPr>
                <w:sz w:val="18"/>
                <w:szCs w:val="18"/>
              </w:rPr>
              <w:t>2</w:t>
            </w:r>
          </w:p>
        </w:tc>
      </w:tr>
      <w:tr w:rsidR="005F4541" w14:paraId="17222B69"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CBEACB0"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59F38E23"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6FA0C96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5A60F7"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468539" w14:textId="77777777" w:rsidR="005F4541" w:rsidRPr="009C0796" w:rsidRDefault="005F4541" w:rsidP="009C0796">
            <w:pPr>
              <w:spacing w:line="252" w:lineRule="auto"/>
              <w:jc w:val="center"/>
              <w:rPr>
                <w:b/>
                <w:bCs/>
                <w:sz w:val="18"/>
                <w:szCs w:val="18"/>
              </w:rPr>
            </w:pPr>
            <w:r w:rsidRPr="009C0796">
              <w:rPr>
                <w:b/>
                <w:bCs/>
                <w:sz w:val="18"/>
                <w:szCs w:val="18"/>
              </w:rPr>
              <w:t>25.80%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1BCF7"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6B20BB"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D366F9"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43D79004"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14E82387"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28A7B75A"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531D235"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5A2548" w14:textId="77777777" w:rsidR="005F4541" w:rsidRPr="009C0796" w:rsidRDefault="005F4541" w:rsidP="009C0796">
            <w:pPr>
              <w:spacing w:line="252" w:lineRule="auto"/>
              <w:jc w:val="center"/>
              <w:rPr>
                <w:sz w:val="18"/>
                <w:szCs w:val="18"/>
              </w:rPr>
            </w:pPr>
            <w:r w:rsidRPr="009C0796">
              <w:rPr>
                <w:sz w:val="18"/>
                <w:szCs w:val="18"/>
              </w:rPr>
              <w:t>20%-35%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54EF75" w14:textId="77777777" w:rsidR="005F4541" w:rsidRPr="009C0796" w:rsidRDefault="005F4541" w:rsidP="009C0796">
            <w:pPr>
              <w:spacing w:line="252" w:lineRule="auto"/>
              <w:jc w:val="center"/>
              <w:rPr>
                <w:b/>
                <w:bCs/>
                <w:sz w:val="18"/>
                <w:szCs w:val="18"/>
              </w:rPr>
            </w:pPr>
            <w:r w:rsidRPr="009C0796">
              <w:rPr>
                <w:b/>
                <w:bCs/>
                <w:sz w:val="18"/>
                <w:szCs w:val="18"/>
              </w:rPr>
              <w:t>27.72% - 37.54%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732D19"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9610DE"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11E6FF"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2DC9AD3C"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3FBCB8F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461037C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77382CD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1D6815"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ED329" w14:textId="77777777" w:rsidR="005F4541" w:rsidRPr="009C0796" w:rsidRDefault="005F4541" w:rsidP="009C0796">
            <w:pPr>
              <w:spacing w:line="252" w:lineRule="auto"/>
              <w:jc w:val="center"/>
              <w:rPr>
                <w:b/>
                <w:bCs/>
                <w:sz w:val="18"/>
                <w:szCs w:val="18"/>
              </w:rPr>
            </w:pPr>
            <w:r w:rsidRPr="009C0796">
              <w:rPr>
                <w:b/>
                <w:bCs/>
                <w:sz w:val="18"/>
                <w:szCs w:val="18"/>
              </w:rPr>
              <w:t>20.30% - 23.00%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678417" w14:textId="77777777" w:rsidR="005F4541" w:rsidRPr="009C0796" w:rsidRDefault="005F4541" w:rsidP="009C0796">
            <w:pPr>
              <w:spacing w:line="252" w:lineRule="auto"/>
              <w:jc w:val="center"/>
              <w:rPr>
                <w:sz w:val="18"/>
                <w:szCs w:val="18"/>
              </w:rPr>
            </w:pPr>
            <w:r w:rsidRPr="009C0796">
              <w:rPr>
                <w:sz w:val="18"/>
                <w:szCs w:val="18"/>
              </w:rPr>
              <w:t>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43490A"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55C094"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73E2A168"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2D079002"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62C5736"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3E1A7079"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59967B"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EEB79C" w14:textId="77777777" w:rsidR="005F4541" w:rsidRPr="009C0796" w:rsidRDefault="005F4541" w:rsidP="009C0796">
            <w:pPr>
              <w:spacing w:line="252" w:lineRule="auto"/>
              <w:jc w:val="center"/>
              <w:rPr>
                <w:b/>
                <w:bCs/>
                <w:sz w:val="18"/>
                <w:szCs w:val="18"/>
              </w:rPr>
            </w:pPr>
            <w:r w:rsidRPr="009C0796">
              <w:rPr>
                <w:b/>
                <w:bCs/>
                <w:sz w:val="18"/>
                <w:szCs w:val="18"/>
              </w:rPr>
              <w:t>21.90% - 32.78%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06CE16" w14:textId="77777777" w:rsidR="005F4541" w:rsidRPr="009C0796" w:rsidRDefault="005F4541" w:rsidP="009C0796">
            <w:pPr>
              <w:spacing w:line="252" w:lineRule="auto"/>
              <w:jc w:val="center"/>
              <w:rPr>
                <w:sz w:val="18"/>
                <w:szCs w:val="18"/>
              </w:rPr>
            </w:pPr>
            <w:r w:rsidRPr="009C0796">
              <w:rPr>
                <w:sz w:val="18"/>
                <w:szCs w:val="18"/>
              </w:rPr>
              <w:t>HW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1D09D8"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0F7405" w14:textId="77777777" w:rsidR="005F4541" w:rsidRPr="009C0796" w:rsidRDefault="005F4541" w:rsidP="009C0796">
            <w:pPr>
              <w:spacing w:line="252" w:lineRule="auto"/>
              <w:jc w:val="center"/>
              <w:rPr>
                <w:sz w:val="18"/>
                <w:szCs w:val="18"/>
              </w:rPr>
            </w:pPr>
            <w:r w:rsidRPr="009C0796">
              <w:rPr>
                <w:sz w:val="18"/>
                <w:szCs w:val="18"/>
              </w:rPr>
              <w:t>1</w:t>
            </w:r>
          </w:p>
        </w:tc>
      </w:tr>
      <w:tr w:rsidR="005F4541" w14:paraId="33A0DDCF" w14:textId="77777777" w:rsidTr="009C0796">
        <w:trPr>
          <w:trHeight w:val="20"/>
        </w:trPr>
        <w:tc>
          <w:tcPr>
            <w:tcW w:w="0" w:type="auto"/>
            <w:vMerge/>
            <w:tcBorders>
              <w:top w:val="nil"/>
              <w:left w:val="single" w:sz="8" w:space="0" w:color="auto"/>
              <w:bottom w:val="single" w:sz="8" w:space="0" w:color="auto"/>
              <w:right w:val="single" w:sz="8" w:space="0" w:color="auto"/>
            </w:tcBorders>
            <w:vAlign w:val="center"/>
            <w:hideMark/>
          </w:tcPr>
          <w:p w14:paraId="5856F875"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B868D14" w14:textId="77777777" w:rsidR="005F4541" w:rsidRPr="009C0796" w:rsidRDefault="005F4541" w:rsidP="009C0796">
            <w:pPr>
              <w:rPr>
                <w:rFonts w:eastAsia="Calibri"/>
                <w:sz w:val="18"/>
                <w:szCs w:val="18"/>
              </w:rPr>
            </w:pPr>
          </w:p>
        </w:tc>
        <w:tc>
          <w:tcPr>
            <w:tcW w:w="0" w:type="auto"/>
            <w:vMerge/>
            <w:tcBorders>
              <w:top w:val="nil"/>
              <w:left w:val="nil"/>
              <w:bottom w:val="single" w:sz="8" w:space="0" w:color="auto"/>
              <w:right w:val="single" w:sz="8" w:space="0" w:color="auto"/>
            </w:tcBorders>
            <w:vAlign w:val="center"/>
            <w:hideMark/>
          </w:tcPr>
          <w:p w14:paraId="13DEF350" w14:textId="77777777" w:rsidR="005F4541" w:rsidRPr="009C0796" w:rsidRDefault="005F4541" w:rsidP="009C0796">
            <w:pPr>
              <w:rPr>
                <w:rFonts w:eastAsia="Calibri"/>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28FCA2" w14:textId="77777777" w:rsidR="005F4541" w:rsidRPr="009C0796" w:rsidRDefault="005F4541" w:rsidP="009C0796">
            <w:pPr>
              <w:spacing w:line="252" w:lineRule="auto"/>
              <w:jc w:val="center"/>
              <w:rPr>
                <w:sz w:val="18"/>
                <w:szCs w:val="18"/>
              </w:rPr>
            </w:pPr>
            <w:r w:rsidRPr="009C0796">
              <w:rPr>
                <w:sz w:val="18"/>
                <w:szCs w:val="18"/>
              </w:rPr>
              <w:t>40%-60%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70B203" w14:textId="77777777" w:rsidR="005F4541" w:rsidRPr="009C0796" w:rsidRDefault="005F4541" w:rsidP="009C0796">
            <w:pPr>
              <w:spacing w:line="252" w:lineRule="auto"/>
              <w:jc w:val="center"/>
              <w:rPr>
                <w:b/>
                <w:bCs/>
                <w:sz w:val="18"/>
                <w:szCs w:val="18"/>
              </w:rPr>
            </w:pPr>
            <w:r w:rsidRPr="009C0796">
              <w:rPr>
                <w:b/>
                <w:bCs/>
                <w:sz w:val="18"/>
                <w:szCs w:val="18"/>
              </w:rPr>
              <w:t>33.6% - 34.5%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69EAF0" w14:textId="77777777" w:rsidR="005F4541" w:rsidRPr="009C0796" w:rsidRDefault="005F4541" w:rsidP="009C0796">
            <w:pPr>
              <w:spacing w:line="252" w:lineRule="auto"/>
              <w:jc w:val="center"/>
              <w:rPr>
                <w:sz w:val="18"/>
                <w:szCs w:val="18"/>
              </w:rPr>
            </w:pPr>
            <w:r w:rsidRPr="009C0796">
              <w:rPr>
                <w:sz w:val="18"/>
                <w:szCs w:val="18"/>
              </w:rPr>
              <w:t>ZTE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66EED3" w14:textId="77777777" w:rsidR="005F4541" w:rsidRPr="009C0796" w:rsidRDefault="005F4541" w:rsidP="009C0796">
            <w:pPr>
              <w:spacing w:line="252" w:lineRule="auto"/>
              <w:jc w:val="center"/>
              <w:rPr>
                <w:sz w:val="18"/>
                <w:szCs w:val="18"/>
              </w:rPr>
            </w:pPr>
            <w:r w:rsidRPr="009C0796">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4F53C" w14:textId="77777777" w:rsidR="005F4541" w:rsidRPr="009C0796" w:rsidRDefault="005F4541" w:rsidP="009C0796">
            <w:pPr>
              <w:spacing w:line="252" w:lineRule="auto"/>
              <w:jc w:val="center"/>
              <w:rPr>
                <w:sz w:val="18"/>
                <w:szCs w:val="18"/>
              </w:rPr>
            </w:pPr>
            <w:r w:rsidRPr="009C0796">
              <w:rPr>
                <w:sz w:val="18"/>
                <w:szCs w:val="18"/>
              </w:rPr>
              <w:t>2</w:t>
            </w:r>
          </w:p>
        </w:tc>
      </w:tr>
    </w:tbl>
    <w:p w14:paraId="4F64AADD" w14:textId="77777777" w:rsidR="00A65E06" w:rsidRPr="004328DE" w:rsidRDefault="00A65E06" w:rsidP="004328DE"/>
    <w:sectPr w:rsidR="00A65E06" w:rsidRPr="004328DE" w:rsidSect="00DC55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D8A0C" w14:textId="77777777" w:rsidR="008663DC" w:rsidRDefault="008663DC">
      <w:r>
        <w:separator/>
      </w:r>
    </w:p>
  </w:endnote>
  <w:endnote w:type="continuationSeparator" w:id="0">
    <w:p w14:paraId="09331F6D" w14:textId="77777777" w:rsidR="008663DC" w:rsidRDefault="008663DC">
      <w:r>
        <w:continuationSeparator/>
      </w:r>
    </w:p>
  </w:endnote>
  <w:endnote w:type="continuationNotice" w:id="1">
    <w:p w14:paraId="5BC1A908" w14:textId="77777777" w:rsidR="008663DC" w:rsidRDefault="00866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5C84F" w14:textId="77777777" w:rsidR="008663DC" w:rsidRDefault="008663DC">
      <w:r>
        <w:separator/>
      </w:r>
    </w:p>
  </w:footnote>
  <w:footnote w:type="continuationSeparator" w:id="0">
    <w:p w14:paraId="4DCA5DF0" w14:textId="77777777" w:rsidR="008663DC" w:rsidRDefault="008663DC">
      <w:r>
        <w:continuationSeparator/>
      </w:r>
    </w:p>
  </w:footnote>
  <w:footnote w:type="continuationNotice" w:id="1">
    <w:p w14:paraId="1B416EDA" w14:textId="77777777" w:rsidR="008663DC" w:rsidRDefault="00866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1E4653"/>
    <w:multiLevelType w:val="hybridMultilevel"/>
    <w:tmpl w:val="664836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9"/>
  </w:num>
  <w:num w:numId="4">
    <w:abstractNumId w:val="46"/>
  </w:num>
  <w:num w:numId="5">
    <w:abstractNumId w:val="30"/>
  </w:num>
  <w:num w:numId="6">
    <w:abstractNumId w:val="27"/>
  </w:num>
  <w:num w:numId="7">
    <w:abstractNumId w:val="4"/>
  </w:num>
  <w:num w:numId="8">
    <w:abstractNumId w:val="42"/>
  </w:num>
  <w:num w:numId="9">
    <w:abstractNumId w:val="24"/>
  </w:num>
  <w:num w:numId="10">
    <w:abstractNumId w:val="36"/>
  </w:num>
  <w:num w:numId="11">
    <w:abstractNumId w:val="28"/>
  </w:num>
  <w:num w:numId="12">
    <w:abstractNumId w:val="13"/>
  </w:num>
  <w:num w:numId="13">
    <w:abstractNumId w:val="1"/>
  </w:num>
  <w:num w:numId="14">
    <w:abstractNumId w:val="3"/>
  </w:num>
  <w:num w:numId="15">
    <w:abstractNumId w:val="41"/>
  </w:num>
  <w:num w:numId="16">
    <w:abstractNumId w:val="0"/>
  </w:num>
  <w:num w:numId="17">
    <w:abstractNumId w:val="33"/>
  </w:num>
  <w:num w:numId="18">
    <w:abstractNumId w:val="34"/>
  </w:num>
  <w:num w:numId="19">
    <w:abstractNumId w:val="44"/>
  </w:num>
  <w:num w:numId="20">
    <w:abstractNumId w:val="15"/>
  </w:num>
  <w:num w:numId="21">
    <w:abstractNumId w:val="26"/>
  </w:num>
  <w:num w:numId="22">
    <w:abstractNumId w:val="20"/>
  </w:num>
  <w:num w:numId="23">
    <w:abstractNumId w:val="18"/>
  </w:num>
  <w:num w:numId="24">
    <w:abstractNumId w:val="12"/>
  </w:num>
  <w:num w:numId="25">
    <w:abstractNumId w:val="25"/>
  </w:num>
  <w:num w:numId="26">
    <w:abstractNumId w:val="22"/>
  </w:num>
  <w:num w:numId="27">
    <w:abstractNumId w:val="5"/>
  </w:num>
  <w:num w:numId="28">
    <w:abstractNumId w:val="6"/>
  </w:num>
  <w:num w:numId="29">
    <w:abstractNumId w:val="9"/>
  </w:num>
  <w:num w:numId="30">
    <w:abstractNumId w:val="37"/>
  </w:num>
  <w:num w:numId="31">
    <w:abstractNumId w:val="16"/>
  </w:num>
  <w:num w:numId="32">
    <w:abstractNumId w:val="10"/>
    <w:lvlOverride w:ilvl="0">
      <w:startOverride w:val="1"/>
    </w:lvlOverride>
    <w:lvlOverride w:ilvl="1"/>
    <w:lvlOverride w:ilvl="2"/>
    <w:lvlOverride w:ilvl="3"/>
    <w:lvlOverride w:ilvl="4"/>
    <w:lvlOverride w:ilvl="5"/>
    <w:lvlOverride w:ilvl="6"/>
    <w:lvlOverride w:ilvl="7"/>
    <w:lvlOverride w:ilvl="8"/>
  </w:num>
  <w:num w:numId="33">
    <w:abstractNumId w:val="7"/>
  </w:num>
  <w:num w:numId="34">
    <w:abstractNumId w:val="17"/>
  </w:num>
  <w:num w:numId="35">
    <w:abstractNumId w:val="40"/>
  </w:num>
  <w:num w:numId="36">
    <w:abstractNumId w:val="31"/>
  </w:num>
  <w:num w:numId="37">
    <w:abstractNumId w:val="43"/>
  </w:num>
  <w:num w:numId="38">
    <w:abstractNumId w:val="2"/>
  </w:num>
  <w:num w:numId="39">
    <w:abstractNumId w:val="32"/>
  </w:num>
  <w:num w:numId="40">
    <w:abstractNumId w:val="45"/>
  </w:num>
  <w:num w:numId="41">
    <w:abstractNumId w:val="38"/>
  </w:num>
  <w:num w:numId="42">
    <w:abstractNumId w:val="8"/>
  </w:num>
  <w:num w:numId="43">
    <w:abstractNumId w:val="47"/>
  </w:num>
  <w:num w:numId="44">
    <w:abstractNumId w:val="14"/>
  </w:num>
  <w:num w:numId="45">
    <w:abstractNumId w:val="39"/>
  </w:num>
  <w:num w:numId="46">
    <w:abstractNumId w:val="23"/>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E8"/>
    <w:rsid w:val="000042A6"/>
    <w:rsid w:val="00004AC8"/>
    <w:rsid w:val="00004DC0"/>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0DC4"/>
    <w:rsid w:val="0004121A"/>
    <w:rsid w:val="000412B1"/>
    <w:rsid w:val="0004132D"/>
    <w:rsid w:val="00041358"/>
    <w:rsid w:val="00041641"/>
    <w:rsid w:val="00041D16"/>
    <w:rsid w:val="00041E4C"/>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B59"/>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411E"/>
    <w:rsid w:val="000748E8"/>
    <w:rsid w:val="000754EA"/>
    <w:rsid w:val="00075A61"/>
    <w:rsid w:val="00075FDA"/>
    <w:rsid w:val="0007625E"/>
    <w:rsid w:val="000762E8"/>
    <w:rsid w:val="00076386"/>
    <w:rsid w:val="00076555"/>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606"/>
    <w:rsid w:val="00083789"/>
    <w:rsid w:val="00083800"/>
    <w:rsid w:val="00083B18"/>
    <w:rsid w:val="00083C3D"/>
    <w:rsid w:val="00083FE5"/>
    <w:rsid w:val="00084A65"/>
    <w:rsid w:val="00084AF6"/>
    <w:rsid w:val="00084CE6"/>
    <w:rsid w:val="00085968"/>
    <w:rsid w:val="00085B4E"/>
    <w:rsid w:val="00085B8A"/>
    <w:rsid w:val="00086E92"/>
    <w:rsid w:val="00087724"/>
    <w:rsid w:val="000879AD"/>
    <w:rsid w:val="00087C0B"/>
    <w:rsid w:val="000910BA"/>
    <w:rsid w:val="000912AE"/>
    <w:rsid w:val="00091657"/>
    <w:rsid w:val="000917DC"/>
    <w:rsid w:val="0009185A"/>
    <w:rsid w:val="00091A92"/>
    <w:rsid w:val="00091FE8"/>
    <w:rsid w:val="000927C6"/>
    <w:rsid w:val="0009296B"/>
    <w:rsid w:val="0009369E"/>
    <w:rsid w:val="00093C49"/>
    <w:rsid w:val="00093DAB"/>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1624"/>
    <w:rsid w:val="000A2093"/>
    <w:rsid w:val="000A20BA"/>
    <w:rsid w:val="000A2316"/>
    <w:rsid w:val="000A262C"/>
    <w:rsid w:val="000A2CD0"/>
    <w:rsid w:val="000A38C0"/>
    <w:rsid w:val="000A3C8D"/>
    <w:rsid w:val="000A3FBA"/>
    <w:rsid w:val="000A40EC"/>
    <w:rsid w:val="000A4598"/>
    <w:rsid w:val="000A4BB2"/>
    <w:rsid w:val="000A54EE"/>
    <w:rsid w:val="000A625D"/>
    <w:rsid w:val="000A64B9"/>
    <w:rsid w:val="000A6796"/>
    <w:rsid w:val="000A6A23"/>
    <w:rsid w:val="000A6EE8"/>
    <w:rsid w:val="000A7550"/>
    <w:rsid w:val="000A7A30"/>
    <w:rsid w:val="000A7BC5"/>
    <w:rsid w:val="000A7F64"/>
    <w:rsid w:val="000B097E"/>
    <w:rsid w:val="000B0C45"/>
    <w:rsid w:val="000B12B9"/>
    <w:rsid w:val="000B15C8"/>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2CB"/>
    <w:rsid w:val="000B682D"/>
    <w:rsid w:val="000B6A80"/>
    <w:rsid w:val="000B6FFB"/>
    <w:rsid w:val="000B7FC9"/>
    <w:rsid w:val="000C08DF"/>
    <w:rsid w:val="000C1D59"/>
    <w:rsid w:val="000C2614"/>
    <w:rsid w:val="000C2BFF"/>
    <w:rsid w:val="000C30E8"/>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BD6"/>
    <w:rsid w:val="000D0C15"/>
    <w:rsid w:val="000D0C61"/>
    <w:rsid w:val="000D0D72"/>
    <w:rsid w:val="000D0F89"/>
    <w:rsid w:val="000D1092"/>
    <w:rsid w:val="000D1656"/>
    <w:rsid w:val="000D1EE0"/>
    <w:rsid w:val="000D211F"/>
    <w:rsid w:val="000D2648"/>
    <w:rsid w:val="000D27AD"/>
    <w:rsid w:val="000D27B1"/>
    <w:rsid w:val="000D29D1"/>
    <w:rsid w:val="000D2B0A"/>
    <w:rsid w:val="000D2E8C"/>
    <w:rsid w:val="000D2EB0"/>
    <w:rsid w:val="000D3286"/>
    <w:rsid w:val="000D344D"/>
    <w:rsid w:val="000D3618"/>
    <w:rsid w:val="000D3FBC"/>
    <w:rsid w:val="000D40E7"/>
    <w:rsid w:val="000D435E"/>
    <w:rsid w:val="000D47F3"/>
    <w:rsid w:val="000D4F3C"/>
    <w:rsid w:val="000D5273"/>
    <w:rsid w:val="000D584F"/>
    <w:rsid w:val="000D69CD"/>
    <w:rsid w:val="000D6CBD"/>
    <w:rsid w:val="000D6CBE"/>
    <w:rsid w:val="000D764B"/>
    <w:rsid w:val="000D7794"/>
    <w:rsid w:val="000E014A"/>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C05"/>
    <w:rsid w:val="000F060C"/>
    <w:rsid w:val="000F06C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91D"/>
    <w:rsid w:val="00116C1B"/>
    <w:rsid w:val="00116D68"/>
    <w:rsid w:val="00117332"/>
    <w:rsid w:val="00117CAD"/>
    <w:rsid w:val="0012049D"/>
    <w:rsid w:val="001204CD"/>
    <w:rsid w:val="001204DD"/>
    <w:rsid w:val="00120B30"/>
    <w:rsid w:val="00121978"/>
    <w:rsid w:val="00122296"/>
    <w:rsid w:val="00122456"/>
    <w:rsid w:val="00122580"/>
    <w:rsid w:val="00122839"/>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9A0"/>
    <w:rsid w:val="00140B7C"/>
    <w:rsid w:val="00140E2A"/>
    <w:rsid w:val="0014126E"/>
    <w:rsid w:val="00141D9A"/>
    <w:rsid w:val="00141F08"/>
    <w:rsid w:val="00141FF2"/>
    <w:rsid w:val="0014287A"/>
    <w:rsid w:val="00142DE2"/>
    <w:rsid w:val="00143411"/>
    <w:rsid w:val="0014346E"/>
    <w:rsid w:val="00143C69"/>
    <w:rsid w:val="0014418C"/>
    <w:rsid w:val="00144204"/>
    <w:rsid w:val="00144C87"/>
    <w:rsid w:val="001458FF"/>
    <w:rsid w:val="00145A77"/>
    <w:rsid w:val="0014625D"/>
    <w:rsid w:val="001466FB"/>
    <w:rsid w:val="001467B1"/>
    <w:rsid w:val="00146D4A"/>
    <w:rsid w:val="00146DF0"/>
    <w:rsid w:val="00150175"/>
    <w:rsid w:val="001502C8"/>
    <w:rsid w:val="00150B49"/>
    <w:rsid w:val="00150BB9"/>
    <w:rsid w:val="00150C55"/>
    <w:rsid w:val="00150CB6"/>
    <w:rsid w:val="0015130F"/>
    <w:rsid w:val="00151B24"/>
    <w:rsid w:val="001527CE"/>
    <w:rsid w:val="00152B5E"/>
    <w:rsid w:val="00153A0F"/>
    <w:rsid w:val="001540E4"/>
    <w:rsid w:val="00154DA4"/>
    <w:rsid w:val="00154FF4"/>
    <w:rsid w:val="00155042"/>
    <w:rsid w:val="00155464"/>
    <w:rsid w:val="00155773"/>
    <w:rsid w:val="001559FB"/>
    <w:rsid w:val="00155BFD"/>
    <w:rsid w:val="001560F6"/>
    <w:rsid w:val="001562AA"/>
    <w:rsid w:val="00156410"/>
    <w:rsid w:val="00156478"/>
    <w:rsid w:val="00156995"/>
    <w:rsid w:val="00156A19"/>
    <w:rsid w:val="00156B7B"/>
    <w:rsid w:val="00156DC3"/>
    <w:rsid w:val="00157390"/>
    <w:rsid w:val="001573E1"/>
    <w:rsid w:val="00157A63"/>
    <w:rsid w:val="001601B7"/>
    <w:rsid w:val="00160998"/>
    <w:rsid w:val="00160CD6"/>
    <w:rsid w:val="00160D6A"/>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5B"/>
    <w:rsid w:val="0017726A"/>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FE6"/>
    <w:rsid w:val="0019351E"/>
    <w:rsid w:val="00193986"/>
    <w:rsid w:val="00193B08"/>
    <w:rsid w:val="00194570"/>
    <w:rsid w:val="00195358"/>
    <w:rsid w:val="001959C9"/>
    <w:rsid w:val="00195C4C"/>
    <w:rsid w:val="00195EC5"/>
    <w:rsid w:val="0019640F"/>
    <w:rsid w:val="0019675E"/>
    <w:rsid w:val="00196963"/>
    <w:rsid w:val="00196BF4"/>
    <w:rsid w:val="00197000"/>
    <w:rsid w:val="001972DA"/>
    <w:rsid w:val="001976AA"/>
    <w:rsid w:val="00197A81"/>
    <w:rsid w:val="00197F1C"/>
    <w:rsid w:val="001A02F6"/>
    <w:rsid w:val="001A0F86"/>
    <w:rsid w:val="001A0FE4"/>
    <w:rsid w:val="001A15C6"/>
    <w:rsid w:val="001A1725"/>
    <w:rsid w:val="001A1DCF"/>
    <w:rsid w:val="001A21CD"/>
    <w:rsid w:val="001A2749"/>
    <w:rsid w:val="001A28C0"/>
    <w:rsid w:val="001A2B53"/>
    <w:rsid w:val="001A2CA9"/>
    <w:rsid w:val="001A32B7"/>
    <w:rsid w:val="001A4B92"/>
    <w:rsid w:val="001A4FB8"/>
    <w:rsid w:val="001A5549"/>
    <w:rsid w:val="001A55BC"/>
    <w:rsid w:val="001A5605"/>
    <w:rsid w:val="001A5AC6"/>
    <w:rsid w:val="001A5E19"/>
    <w:rsid w:val="001A6AF4"/>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2AB1"/>
    <w:rsid w:val="001C393D"/>
    <w:rsid w:val="001C4D4E"/>
    <w:rsid w:val="001C4E6F"/>
    <w:rsid w:val="001C4FE7"/>
    <w:rsid w:val="001C5134"/>
    <w:rsid w:val="001C52F3"/>
    <w:rsid w:val="001C5413"/>
    <w:rsid w:val="001C54B2"/>
    <w:rsid w:val="001C5D16"/>
    <w:rsid w:val="001C66AC"/>
    <w:rsid w:val="001C6754"/>
    <w:rsid w:val="001C6C4B"/>
    <w:rsid w:val="001C6E68"/>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180"/>
    <w:rsid w:val="001D725C"/>
    <w:rsid w:val="001D7326"/>
    <w:rsid w:val="001D741D"/>
    <w:rsid w:val="001D7864"/>
    <w:rsid w:val="001D7BB9"/>
    <w:rsid w:val="001D7CA4"/>
    <w:rsid w:val="001D7E58"/>
    <w:rsid w:val="001E0321"/>
    <w:rsid w:val="001E1035"/>
    <w:rsid w:val="001E1CF8"/>
    <w:rsid w:val="001E224C"/>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2FA4"/>
    <w:rsid w:val="001F34DA"/>
    <w:rsid w:val="001F3711"/>
    <w:rsid w:val="001F3A54"/>
    <w:rsid w:val="001F4136"/>
    <w:rsid w:val="001F4DAC"/>
    <w:rsid w:val="001F5019"/>
    <w:rsid w:val="001F5D49"/>
    <w:rsid w:val="001F5EA7"/>
    <w:rsid w:val="001F60BB"/>
    <w:rsid w:val="001F650F"/>
    <w:rsid w:val="001F67AA"/>
    <w:rsid w:val="001F67BD"/>
    <w:rsid w:val="001F6EA0"/>
    <w:rsid w:val="001F7599"/>
    <w:rsid w:val="001F7977"/>
    <w:rsid w:val="001F7D13"/>
    <w:rsid w:val="0020024D"/>
    <w:rsid w:val="002006A3"/>
    <w:rsid w:val="00200868"/>
    <w:rsid w:val="002008AE"/>
    <w:rsid w:val="00200E97"/>
    <w:rsid w:val="0020189F"/>
    <w:rsid w:val="00202136"/>
    <w:rsid w:val="002025FC"/>
    <w:rsid w:val="002033F9"/>
    <w:rsid w:val="00204B3A"/>
    <w:rsid w:val="00205216"/>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E94"/>
    <w:rsid w:val="002212FF"/>
    <w:rsid w:val="00221399"/>
    <w:rsid w:val="002214EF"/>
    <w:rsid w:val="00221985"/>
    <w:rsid w:val="00221EC5"/>
    <w:rsid w:val="00222683"/>
    <w:rsid w:val="00222A7A"/>
    <w:rsid w:val="00222F61"/>
    <w:rsid w:val="002234D9"/>
    <w:rsid w:val="0022389A"/>
    <w:rsid w:val="00224A2C"/>
    <w:rsid w:val="00224C42"/>
    <w:rsid w:val="002256D9"/>
    <w:rsid w:val="002256E3"/>
    <w:rsid w:val="00225882"/>
    <w:rsid w:val="002258A1"/>
    <w:rsid w:val="00225FFF"/>
    <w:rsid w:val="00226500"/>
    <w:rsid w:val="0022687C"/>
    <w:rsid w:val="0022692B"/>
    <w:rsid w:val="00226951"/>
    <w:rsid w:val="002269C0"/>
    <w:rsid w:val="00226FA5"/>
    <w:rsid w:val="002272DB"/>
    <w:rsid w:val="0022749F"/>
    <w:rsid w:val="002274B2"/>
    <w:rsid w:val="00227654"/>
    <w:rsid w:val="00227BDA"/>
    <w:rsid w:val="002306F8"/>
    <w:rsid w:val="002312F4"/>
    <w:rsid w:val="002313A2"/>
    <w:rsid w:val="00231FAE"/>
    <w:rsid w:val="00231FC7"/>
    <w:rsid w:val="0023202E"/>
    <w:rsid w:val="00232053"/>
    <w:rsid w:val="002321AB"/>
    <w:rsid w:val="00232718"/>
    <w:rsid w:val="00232930"/>
    <w:rsid w:val="00232A68"/>
    <w:rsid w:val="00232A95"/>
    <w:rsid w:val="00232DD9"/>
    <w:rsid w:val="00233403"/>
    <w:rsid w:val="00233440"/>
    <w:rsid w:val="00233650"/>
    <w:rsid w:val="00233C19"/>
    <w:rsid w:val="00233D0E"/>
    <w:rsid w:val="0023487D"/>
    <w:rsid w:val="00234A2F"/>
    <w:rsid w:val="00234C3E"/>
    <w:rsid w:val="00234FD5"/>
    <w:rsid w:val="00235318"/>
    <w:rsid w:val="002358E8"/>
    <w:rsid w:val="00236450"/>
    <w:rsid w:val="0023669E"/>
    <w:rsid w:val="00236746"/>
    <w:rsid w:val="002367E5"/>
    <w:rsid w:val="002368E5"/>
    <w:rsid w:val="00236CD3"/>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424F"/>
    <w:rsid w:val="00244595"/>
    <w:rsid w:val="00244D28"/>
    <w:rsid w:val="00245720"/>
    <w:rsid w:val="00245A6F"/>
    <w:rsid w:val="00245C91"/>
    <w:rsid w:val="00245FD5"/>
    <w:rsid w:val="0024632B"/>
    <w:rsid w:val="002465E4"/>
    <w:rsid w:val="002466DC"/>
    <w:rsid w:val="00246DE5"/>
    <w:rsid w:val="00247150"/>
    <w:rsid w:val="00247365"/>
    <w:rsid w:val="002477DF"/>
    <w:rsid w:val="00250270"/>
    <w:rsid w:val="00250E05"/>
    <w:rsid w:val="00250E54"/>
    <w:rsid w:val="00251206"/>
    <w:rsid w:val="00251AD6"/>
    <w:rsid w:val="00252106"/>
    <w:rsid w:val="00252618"/>
    <w:rsid w:val="002528AB"/>
    <w:rsid w:val="00252AFA"/>
    <w:rsid w:val="00252BBC"/>
    <w:rsid w:val="00252C17"/>
    <w:rsid w:val="00252DC3"/>
    <w:rsid w:val="00253070"/>
    <w:rsid w:val="0025307F"/>
    <w:rsid w:val="002536EA"/>
    <w:rsid w:val="0025382B"/>
    <w:rsid w:val="00253BD0"/>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1EB5"/>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13"/>
    <w:rsid w:val="00276CFC"/>
    <w:rsid w:val="00276F7C"/>
    <w:rsid w:val="002778A2"/>
    <w:rsid w:val="002801F8"/>
    <w:rsid w:val="0028035D"/>
    <w:rsid w:val="00281006"/>
    <w:rsid w:val="002816C0"/>
    <w:rsid w:val="00281F2F"/>
    <w:rsid w:val="00282C38"/>
    <w:rsid w:val="00283446"/>
    <w:rsid w:val="002839E1"/>
    <w:rsid w:val="002840AC"/>
    <w:rsid w:val="00284829"/>
    <w:rsid w:val="00284A8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136E"/>
    <w:rsid w:val="00291D49"/>
    <w:rsid w:val="0029200E"/>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F1A"/>
    <w:rsid w:val="002B6A92"/>
    <w:rsid w:val="002B703E"/>
    <w:rsid w:val="002B7350"/>
    <w:rsid w:val="002B766D"/>
    <w:rsid w:val="002B76FD"/>
    <w:rsid w:val="002B77A6"/>
    <w:rsid w:val="002B7BF2"/>
    <w:rsid w:val="002C0401"/>
    <w:rsid w:val="002C0C4B"/>
    <w:rsid w:val="002C1811"/>
    <w:rsid w:val="002C1EE5"/>
    <w:rsid w:val="002C1EEA"/>
    <w:rsid w:val="002C2166"/>
    <w:rsid w:val="002C2600"/>
    <w:rsid w:val="002C2868"/>
    <w:rsid w:val="002C2DF3"/>
    <w:rsid w:val="002C2F37"/>
    <w:rsid w:val="002C3FF0"/>
    <w:rsid w:val="002C47AD"/>
    <w:rsid w:val="002C5E3D"/>
    <w:rsid w:val="002C6034"/>
    <w:rsid w:val="002C613E"/>
    <w:rsid w:val="002C635B"/>
    <w:rsid w:val="002C651F"/>
    <w:rsid w:val="002C6C37"/>
    <w:rsid w:val="002C6D2B"/>
    <w:rsid w:val="002C6DB6"/>
    <w:rsid w:val="002C77C1"/>
    <w:rsid w:val="002C7CFF"/>
    <w:rsid w:val="002D0568"/>
    <w:rsid w:val="002D067B"/>
    <w:rsid w:val="002D09A0"/>
    <w:rsid w:val="002D0BC6"/>
    <w:rsid w:val="002D0F6D"/>
    <w:rsid w:val="002D11F7"/>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6FA"/>
    <w:rsid w:val="002E69AE"/>
    <w:rsid w:val="002E69C9"/>
    <w:rsid w:val="002E742B"/>
    <w:rsid w:val="002E74AF"/>
    <w:rsid w:val="002E758C"/>
    <w:rsid w:val="002E75E2"/>
    <w:rsid w:val="002E75FD"/>
    <w:rsid w:val="002E7784"/>
    <w:rsid w:val="002E7A23"/>
    <w:rsid w:val="002F0249"/>
    <w:rsid w:val="002F048F"/>
    <w:rsid w:val="002F1038"/>
    <w:rsid w:val="002F11AA"/>
    <w:rsid w:val="002F11CC"/>
    <w:rsid w:val="002F13D1"/>
    <w:rsid w:val="002F14CA"/>
    <w:rsid w:val="002F1779"/>
    <w:rsid w:val="002F1786"/>
    <w:rsid w:val="002F1881"/>
    <w:rsid w:val="002F1B80"/>
    <w:rsid w:val="002F1CDB"/>
    <w:rsid w:val="002F221D"/>
    <w:rsid w:val="002F22FF"/>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CFA"/>
    <w:rsid w:val="00302A4B"/>
    <w:rsid w:val="00302AE8"/>
    <w:rsid w:val="00302BB1"/>
    <w:rsid w:val="00302ECD"/>
    <w:rsid w:val="003031FE"/>
    <w:rsid w:val="00303454"/>
    <w:rsid w:val="00303728"/>
    <w:rsid w:val="00303A23"/>
    <w:rsid w:val="00303AE8"/>
    <w:rsid w:val="00304210"/>
    <w:rsid w:val="003042F5"/>
    <w:rsid w:val="00304549"/>
    <w:rsid w:val="003048D7"/>
    <w:rsid w:val="00304A1B"/>
    <w:rsid w:val="00304AD2"/>
    <w:rsid w:val="00304D96"/>
    <w:rsid w:val="00305001"/>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D29"/>
    <w:rsid w:val="00316F15"/>
    <w:rsid w:val="003175AD"/>
    <w:rsid w:val="003175E1"/>
    <w:rsid w:val="00317BCA"/>
    <w:rsid w:val="00317BD0"/>
    <w:rsid w:val="00317C3C"/>
    <w:rsid w:val="00320299"/>
    <w:rsid w:val="00321154"/>
    <w:rsid w:val="003211B0"/>
    <w:rsid w:val="003212D4"/>
    <w:rsid w:val="003219F3"/>
    <w:rsid w:val="00321A15"/>
    <w:rsid w:val="00321EDA"/>
    <w:rsid w:val="00321F92"/>
    <w:rsid w:val="0032235B"/>
    <w:rsid w:val="003223A8"/>
    <w:rsid w:val="003224AA"/>
    <w:rsid w:val="003224E7"/>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CB9"/>
    <w:rsid w:val="00335EA8"/>
    <w:rsid w:val="003363DD"/>
    <w:rsid w:val="00336B9B"/>
    <w:rsid w:val="00336EEF"/>
    <w:rsid w:val="003376DA"/>
    <w:rsid w:val="00340361"/>
    <w:rsid w:val="00340795"/>
    <w:rsid w:val="003408B4"/>
    <w:rsid w:val="0034096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423C"/>
    <w:rsid w:val="003445B8"/>
    <w:rsid w:val="00344DCD"/>
    <w:rsid w:val="00344E96"/>
    <w:rsid w:val="003452D4"/>
    <w:rsid w:val="0034535E"/>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3F"/>
    <w:rsid w:val="00367FD8"/>
    <w:rsid w:val="00370012"/>
    <w:rsid w:val="00370ACA"/>
    <w:rsid w:val="00370B63"/>
    <w:rsid w:val="00370FCC"/>
    <w:rsid w:val="003711AF"/>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09B"/>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9F6"/>
    <w:rsid w:val="00394FA1"/>
    <w:rsid w:val="003951BF"/>
    <w:rsid w:val="00395531"/>
    <w:rsid w:val="0039568B"/>
    <w:rsid w:val="00395FA9"/>
    <w:rsid w:val="00397187"/>
    <w:rsid w:val="00397AB6"/>
    <w:rsid w:val="00397ACA"/>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D93"/>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C5"/>
    <w:rsid w:val="003F6E12"/>
    <w:rsid w:val="003F7331"/>
    <w:rsid w:val="003F75ED"/>
    <w:rsid w:val="003F7A45"/>
    <w:rsid w:val="003F7D50"/>
    <w:rsid w:val="004001C5"/>
    <w:rsid w:val="004002B7"/>
    <w:rsid w:val="00400F31"/>
    <w:rsid w:val="0040198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665"/>
    <w:rsid w:val="00410BBE"/>
    <w:rsid w:val="00412891"/>
    <w:rsid w:val="004129D0"/>
    <w:rsid w:val="00412A77"/>
    <w:rsid w:val="00412B5C"/>
    <w:rsid w:val="00412DEA"/>
    <w:rsid w:val="004131AE"/>
    <w:rsid w:val="0041374C"/>
    <w:rsid w:val="004139C1"/>
    <w:rsid w:val="00413B1F"/>
    <w:rsid w:val="0041443C"/>
    <w:rsid w:val="00415022"/>
    <w:rsid w:val="004154F7"/>
    <w:rsid w:val="004159C8"/>
    <w:rsid w:val="00416518"/>
    <w:rsid w:val="004165AB"/>
    <w:rsid w:val="00416B55"/>
    <w:rsid w:val="00416D44"/>
    <w:rsid w:val="00416DFA"/>
    <w:rsid w:val="00416EB8"/>
    <w:rsid w:val="004172D6"/>
    <w:rsid w:val="004176FF"/>
    <w:rsid w:val="00417725"/>
    <w:rsid w:val="004201D7"/>
    <w:rsid w:val="00420A55"/>
    <w:rsid w:val="00420F67"/>
    <w:rsid w:val="0042128F"/>
    <w:rsid w:val="00421A27"/>
    <w:rsid w:val="00421D0A"/>
    <w:rsid w:val="00421FF6"/>
    <w:rsid w:val="004223BD"/>
    <w:rsid w:val="004228D6"/>
    <w:rsid w:val="00422910"/>
    <w:rsid w:val="004238B8"/>
    <w:rsid w:val="00423D54"/>
    <w:rsid w:val="00423D78"/>
    <w:rsid w:val="004241C5"/>
    <w:rsid w:val="004243CC"/>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6C0"/>
    <w:rsid w:val="00433E36"/>
    <w:rsid w:val="00433EBE"/>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47D"/>
    <w:rsid w:val="00440ED0"/>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A75"/>
    <w:rsid w:val="00450177"/>
    <w:rsid w:val="00450260"/>
    <w:rsid w:val="00450575"/>
    <w:rsid w:val="004505D0"/>
    <w:rsid w:val="004506B2"/>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921"/>
    <w:rsid w:val="00462A0A"/>
    <w:rsid w:val="00462CA2"/>
    <w:rsid w:val="00462D4D"/>
    <w:rsid w:val="00463663"/>
    <w:rsid w:val="0046379E"/>
    <w:rsid w:val="0046510E"/>
    <w:rsid w:val="00465299"/>
    <w:rsid w:val="0046531D"/>
    <w:rsid w:val="0046543E"/>
    <w:rsid w:val="00465A8A"/>
    <w:rsid w:val="00465C91"/>
    <w:rsid w:val="00465CCF"/>
    <w:rsid w:val="00466223"/>
    <w:rsid w:val="00466639"/>
    <w:rsid w:val="00466657"/>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A97"/>
    <w:rsid w:val="00474CA8"/>
    <w:rsid w:val="00474E43"/>
    <w:rsid w:val="00474F15"/>
    <w:rsid w:val="00475A4A"/>
    <w:rsid w:val="00475BFB"/>
    <w:rsid w:val="0047687A"/>
    <w:rsid w:val="00476AE6"/>
    <w:rsid w:val="00476BA8"/>
    <w:rsid w:val="004770F1"/>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247"/>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04F"/>
    <w:rsid w:val="004B7455"/>
    <w:rsid w:val="004B7469"/>
    <w:rsid w:val="004B74FF"/>
    <w:rsid w:val="004B7CE4"/>
    <w:rsid w:val="004B7D35"/>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6B8"/>
    <w:rsid w:val="004C5BCC"/>
    <w:rsid w:val="004C6C7D"/>
    <w:rsid w:val="004C6E2A"/>
    <w:rsid w:val="004C7622"/>
    <w:rsid w:val="004C795A"/>
    <w:rsid w:val="004C7E66"/>
    <w:rsid w:val="004C7F93"/>
    <w:rsid w:val="004D0872"/>
    <w:rsid w:val="004D0CE9"/>
    <w:rsid w:val="004D0EFF"/>
    <w:rsid w:val="004D10B4"/>
    <w:rsid w:val="004D18CF"/>
    <w:rsid w:val="004D1FBD"/>
    <w:rsid w:val="004D223F"/>
    <w:rsid w:val="004D26B8"/>
    <w:rsid w:val="004D28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08B"/>
    <w:rsid w:val="00511CDF"/>
    <w:rsid w:val="00511DA3"/>
    <w:rsid w:val="00511F47"/>
    <w:rsid w:val="0051221F"/>
    <w:rsid w:val="00512829"/>
    <w:rsid w:val="00512B7C"/>
    <w:rsid w:val="00513125"/>
    <w:rsid w:val="00513839"/>
    <w:rsid w:val="00513B29"/>
    <w:rsid w:val="00513B62"/>
    <w:rsid w:val="00513DEF"/>
    <w:rsid w:val="00513F57"/>
    <w:rsid w:val="0051423C"/>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F4B"/>
    <w:rsid w:val="005221DC"/>
    <w:rsid w:val="0052254A"/>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59C4"/>
    <w:rsid w:val="00535AF7"/>
    <w:rsid w:val="00535B22"/>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24B7"/>
    <w:rsid w:val="005431F5"/>
    <w:rsid w:val="00543707"/>
    <w:rsid w:val="00543850"/>
    <w:rsid w:val="00543EBB"/>
    <w:rsid w:val="00544213"/>
    <w:rsid w:val="00544A12"/>
    <w:rsid w:val="00544C33"/>
    <w:rsid w:val="00544D8C"/>
    <w:rsid w:val="005451A9"/>
    <w:rsid w:val="005453F3"/>
    <w:rsid w:val="00545549"/>
    <w:rsid w:val="00545AD6"/>
    <w:rsid w:val="005467DC"/>
    <w:rsid w:val="005469F5"/>
    <w:rsid w:val="00547495"/>
    <w:rsid w:val="0055052D"/>
    <w:rsid w:val="00550751"/>
    <w:rsid w:val="00550837"/>
    <w:rsid w:val="00550AD4"/>
    <w:rsid w:val="00551084"/>
    <w:rsid w:val="005515E4"/>
    <w:rsid w:val="005518ED"/>
    <w:rsid w:val="00551CCC"/>
    <w:rsid w:val="00552093"/>
    <w:rsid w:val="005528BC"/>
    <w:rsid w:val="00552E5A"/>
    <w:rsid w:val="00553020"/>
    <w:rsid w:val="005534D7"/>
    <w:rsid w:val="00554057"/>
    <w:rsid w:val="00554249"/>
    <w:rsid w:val="005549CF"/>
    <w:rsid w:val="00554E4B"/>
    <w:rsid w:val="00555F67"/>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3A"/>
    <w:rsid w:val="00570D9F"/>
    <w:rsid w:val="0057109B"/>
    <w:rsid w:val="00571CA8"/>
    <w:rsid w:val="005725E1"/>
    <w:rsid w:val="00572A07"/>
    <w:rsid w:val="00572BE5"/>
    <w:rsid w:val="00572D2B"/>
    <w:rsid w:val="00572EAC"/>
    <w:rsid w:val="00574771"/>
    <w:rsid w:val="005754F2"/>
    <w:rsid w:val="005758DF"/>
    <w:rsid w:val="00576A4A"/>
    <w:rsid w:val="00576DBD"/>
    <w:rsid w:val="00576E4F"/>
    <w:rsid w:val="005770D3"/>
    <w:rsid w:val="00577170"/>
    <w:rsid w:val="00577A8B"/>
    <w:rsid w:val="00580712"/>
    <w:rsid w:val="00580793"/>
    <w:rsid w:val="005808A3"/>
    <w:rsid w:val="00580B74"/>
    <w:rsid w:val="00581470"/>
    <w:rsid w:val="00581893"/>
    <w:rsid w:val="00581ED5"/>
    <w:rsid w:val="00582087"/>
    <w:rsid w:val="005822A3"/>
    <w:rsid w:val="00582AB4"/>
    <w:rsid w:val="005831DD"/>
    <w:rsid w:val="005833B3"/>
    <w:rsid w:val="00584320"/>
    <w:rsid w:val="0058436F"/>
    <w:rsid w:val="00585484"/>
    <w:rsid w:val="00585B74"/>
    <w:rsid w:val="005870FE"/>
    <w:rsid w:val="00587229"/>
    <w:rsid w:val="00587503"/>
    <w:rsid w:val="005877C3"/>
    <w:rsid w:val="00587A14"/>
    <w:rsid w:val="00587F7F"/>
    <w:rsid w:val="005901DE"/>
    <w:rsid w:val="0059028D"/>
    <w:rsid w:val="005905CD"/>
    <w:rsid w:val="00590784"/>
    <w:rsid w:val="00590E8D"/>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345"/>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445"/>
    <w:rsid w:val="005B5685"/>
    <w:rsid w:val="005B609E"/>
    <w:rsid w:val="005B6634"/>
    <w:rsid w:val="005B6CFC"/>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382"/>
    <w:rsid w:val="005D059A"/>
    <w:rsid w:val="005D07C5"/>
    <w:rsid w:val="005D130E"/>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536"/>
    <w:rsid w:val="005D5A20"/>
    <w:rsid w:val="005D5AA1"/>
    <w:rsid w:val="005D71AA"/>
    <w:rsid w:val="005D786C"/>
    <w:rsid w:val="005E00E2"/>
    <w:rsid w:val="005E00E5"/>
    <w:rsid w:val="005E049F"/>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6BD4"/>
    <w:rsid w:val="005F6E0E"/>
    <w:rsid w:val="005F7985"/>
    <w:rsid w:val="0060004D"/>
    <w:rsid w:val="00600066"/>
    <w:rsid w:val="006001F8"/>
    <w:rsid w:val="006001FC"/>
    <w:rsid w:val="00600B9A"/>
    <w:rsid w:val="00600CEB"/>
    <w:rsid w:val="00601793"/>
    <w:rsid w:val="00601AE7"/>
    <w:rsid w:val="00601DDC"/>
    <w:rsid w:val="00601DF1"/>
    <w:rsid w:val="0060292E"/>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EFF"/>
    <w:rsid w:val="00637113"/>
    <w:rsid w:val="006372E8"/>
    <w:rsid w:val="00637357"/>
    <w:rsid w:val="006373A9"/>
    <w:rsid w:val="006373CD"/>
    <w:rsid w:val="006403AC"/>
    <w:rsid w:val="006407BA"/>
    <w:rsid w:val="00640D43"/>
    <w:rsid w:val="00640E61"/>
    <w:rsid w:val="006410AE"/>
    <w:rsid w:val="0064165D"/>
    <w:rsid w:val="0064194F"/>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933"/>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398"/>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4BC8"/>
    <w:rsid w:val="0069631B"/>
    <w:rsid w:val="00696453"/>
    <w:rsid w:val="006964B9"/>
    <w:rsid w:val="006967C4"/>
    <w:rsid w:val="00696835"/>
    <w:rsid w:val="00696863"/>
    <w:rsid w:val="00696D63"/>
    <w:rsid w:val="00696FCC"/>
    <w:rsid w:val="00697082"/>
    <w:rsid w:val="00697117"/>
    <w:rsid w:val="006A032F"/>
    <w:rsid w:val="006A076B"/>
    <w:rsid w:val="006A0B4F"/>
    <w:rsid w:val="006A0D67"/>
    <w:rsid w:val="006A1192"/>
    <w:rsid w:val="006A127E"/>
    <w:rsid w:val="006A21E3"/>
    <w:rsid w:val="006A3769"/>
    <w:rsid w:val="006A3F93"/>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F9"/>
    <w:rsid w:val="006B7A6F"/>
    <w:rsid w:val="006B7D90"/>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CC9"/>
    <w:rsid w:val="006C7D45"/>
    <w:rsid w:val="006D05AD"/>
    <w:rsid w:val="006D09B3"/>
    <w:rsid w:val="006D0C1A"/>
    <w:rsid w:val="006D0C68"/>
    <w:rsid w:val="006D0C96"/>
    <w:rsid w:val="006D0D5C"/>
    <w:rsid w:val="006D0E6B"/>
    <w:rsid w:val="006D1061"/>
    <w:rsid w:val="006D1073"/>
    <w:rsid w:val="006D1C96"/>
    <w:rsid w:val="006D2146"/>
    <w:rsid w:val="006D2218"/>
    <w:rsid w:val="006D27A0"/>
    <w:rsid w:val="006D3192"/>
    <w:rsid w:val="006D324B"/>
    <w:rsid w:val="006D3A7F"/>
    <w:rsid w:val="006D4D1B"/>
    <w:rsid w:val="006D632E"/>
    <w:rsid w:val="006D7DDB"/>
    <w:rsid w:val="006D7FD8"/>
    <w:rsid w:val="006E005B"/>
    <w:rsid w:val="006E01FF"/>
    <w:rsid w:val="006E028D"/>
    <w:rsid w:val="006E052C"/>
    <w:rsid w:val="006E094A"/>
    <w:rsid w:val="006E1045"/>
    <w:rsid w:val="006E12B1"/>
    <w:rsid w:val="006E13D1"/>
    <w:rsid w:val="006E147D"/>
    <w:rsid w:val="006E1491"/>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BA3"/>
    <w:rsid w:val="006E74D1"/>
    <w:rsid w:val="006E7BA7"/>
    <w:rsid w:val="006E7CEF"/>
    <w:rsid w:val="006E7E99"/>
    <w:rsid w:val="006F00F6"/>
    <w:rsid w:val="006F01EB"/>
    <w:rsid w:val="006F0502"/>
    <w:rsid w:val="006F06F8"/>
    <w:rsid w:val="006F0D1F"/>
    <w:rsid w:val="006F1116"/>
    <w:rsid w:val="006F1206"/>
    <w:rsid w:val="006F1456"/>
    <w:rsid w:val="006F2231"/>
    <w:rsid w:val="006F22EF"/>
    <w:rsid w:val="006F2818"/>
    <w:rsid w:val="006F3196"/>
    <w:rsid w:val="006F3489"/>
    <w:rsid w:val="006F3C54"/>
    <w:rsid w:val="006F4061"/>
    <w:rsid w:val="006F44BE"/>
    <w:rsid w:val="006F4ACC"/>
    <w:rsid w:val="006F4DCC"/>
    <w:rsid w:val="006F4F99"/>
    <w:rsid w:val="006F502E"/>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49F5"/>
    <w:rsid w:val="00745399"/>
    <w:rsid w:val="00745540"/>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832"/>
    <w:rsid w:val="00756F62"/>
    <w:rsid w:val="00757305"/>
    <w:rsid w:val="00757A51"/>
    <w:rsid w:val="0076034B"/>
    <w:rsid w:val="00760422"/>
    <w:rsid w:val="00760768"/>
    <w:rsid w:val="007612B4"/>
    <w:rsid w:val="00761533"/>
    <w:rsid w:val="007623EA"/>
    <w:rsid w:val="0076266E"/>
    <w:rsid w:val="007626B7"/>
    <w:rsid w:val="007626D0"/>
    <w:rsid w:val="00762D5D"/>
    <w:rsid w:val="00763CCE"/>
    <w:rsid w:val="007640E8"/>
    <w:rsid w:val="007643E6"/>
    <w:rsid w:val="007645E5"/>
    <w:rsid w:val="007651CA"/>
    <w:rsid w:val="007651D5"/>
    <w:rsid w:val="007652AC"/>
    <w:rsid w:val="0076560A"/>
    <w:rsid w:val="00767519"/>
    <w:rsid w:val="00767EE3"/>
    <w:rsid w:val="0077032A"/>
    <w:rsid w:val="007704E1"/>
    <w:rsid w:val="007705C3"/>
    <w:rsid w:val="00770921"/>
    <w:rsid w:val="00770A9B"/>
    <w:rsid w:val="007715EB"/>
    <w:rsid w:val="007717DC"/>
    <w:rsid w:val="007719F8"/>
    <w:rsid w:val="00771A92"/>
    <w:rsid w:val="00772501"/>
    <w:rsid w:val="00772569"/>
    <w:rsid w:val="00772E8C"/>
    <w:rsid w:val="007730D8"/>
    <w:rsid w:val="007736D3"/>
    <w:rsid w:val="00773889"/>
    <w:rsid w:val="00773B54"/>
    <w:rsid w:val="00773D9F"/>
    <w:rsid w:val="00774502"/>
    <w:rsid w:val="00774BE4"/>
    <w:rsid w:val="00774D43"/>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8D0"/>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500A"/>
    <w:rsid w:val="007A52C9"/>
    <w:rsid w:val="007A52EA"/>
    <w:rsid w:val="007A5766"/>
    <w:rsid w:val="007A5C81"/>
    <w:rsid w:val="007A5E17"/>
    <w:rsid w:val="007A65E4"/>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BC6"/>
    <w:rsid w:val="007C5C46"/>
    <w:rsid w:val="007C5DB8"/>
    <w:rsid w:val="007C60D0"/>
    <w:rsid w:val="007C62CE"/>
    <w:rsid w:val="007C6CA2"/>
    <w:rsid w:val="007C75CA"/>
    <w:rsid w:val="007C7943"/>
    <w:rsid w:val="007C7D32"/>
    <w:rsid w:val="007C7EDF"/>
    <w:rsid w:val="007D04C2"/>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8C0"/>
    <w:rsid w:val="007D5C0A"/>
    <w:rsid w:val="007D5DE9"/>
    <w:rsid w:val="007D5E27"/>
    <w:rsid w:val="007D6A1E"/>
    <w:rsid w:val="007D6D49"/>
    <w:rsid w:val="007D6F64"/>
    <w:rsid w:val="007D72B9"/>
    <w:rsid w:val="007E037D"/>
    <w:rsid w:val="007E0FCA"/>
    <w:rsid w:val="007E11CE"/>
    <w:rsid w:val="007E194E"/>
    <w:rsid w:val="007E21DD"/>
    <w:rsid w:val="007E25AB"/>
    <w:rsid w:val="007E2C70"/>
    <w:rsid w:val="007E331D"/>
    <w:rsid w:val="007E34CB"/>
    <w:rsid w:val="007E3C7B"/>
    <w:rsid w:val="007E3EB9"/>
    <w:rsid w:val="007E47D1"/>
    <w:rsid w:val="007E4E97"/>
    <w:rsid w:val="007E50DA"/>
    <w:rsid w:val="007E5AC2"/>
    <w:rsid w:val="007E5D63"/>
    <w:rsid w:val="007E5F9D"/>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E44"/>
    <w:rsid w:val="0080501F"/>
    <w:rsid w:val="00805264"/>
    <w:rsid w:val="00805942"/>
    <w:rsid w:val="00806CDB"/>
    <w:rsid w:val="00807224"/>
    <w:rsid w:val="0080742D"/>
    <w:rsid w:val="00807440"/>
    <w:rsid w:val="00807C5A"/>
    <w:rsid w:val="008100AC"/>
    <w:rsid w:val="008102DB"/>
    <w:rsid w:val="00810BE5"/>
    <w:rsid w:val="00811201"/>
    <w:rsid w:val="0081151E"/>
    <w:rsid w:val="00811B67"/>
    <w:rsid w:val="00811C7E"/>
    <w:rsid w:val="00812498"/>
    <w:rsid w:val="0081255B"/>
    <w:rsid w:val="0081263E"/>
    <w:rsid w:val="008127E6"/>
    <w:rsid w:val="00812FF6"/>
    <w:rsid w:val="0081336E"/>
    <w:rsid w:val="00813928"/>
    <w:rsid w:val="00814057"/>
    <w:rsid w:val="00814205"/>
    <w:rsid w:val="00815611"/>
    <w:rsid w:val="00815744"/>
    <w:rsid w:val="00816257"/>
    <w:rsid w:val="00816E79"/>
    <w:rsid w:val="008177F6"/>
    <w:rsid w:val="00820007"/>
    <w:rsid w:val="008200F5"/>
    <w:rsid w:val="00820A85"/>
    <w:rsid w:val="00820C31"/>
    <w:rsid w:val="00820CEC"/>
    <w:rsid w:val="00820DB7"/>
    <w:rsid w:val="00820DC7"/>
    <w:rsid w:val="00820FFB"/>
    <w:rsid w:val="008214D1"/>
    <w:rsid w:val="00821698"/>
    <w:rsid w:val="008218E9"/>
    <w:rsid w:val="00821BD1"/>
    <w:rsid w:val="0082217B"/>
    <w:rsid w:val="008221FE"/>
    <w:rsid w:val="00822A09"/>
    <w:rsid w:val="00822B0E"/>
    <w:rsid w:val="00822BF5"/>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2918"/>
    <w:rsid w:val="00832A96"/>
    <w:rsid w:val="0083350F"/>
    <w:rsid w:val="00833E24"/>
    <w:rsid w:val="00833FED"/>
    <w:rsid w:val="00834358"/>
    <w:rsid w:val="008346BD"/>
    <w:rsid w:val="00835259"/>
    <w:rsid w:val="00835799"/>
    <w:rsid w:val="008358C4"/>
    <w:rsid w:val="00835C48"/>
    <w:rsid w:val="00835FB4"/>
    <w:rsid w:val="00836122"/>
    <w:rsid w:val="008361E1"/>
    <w:rsid w:val="008362CE"/>
    <w:rsid w:val="00836318"/>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5EE"/>
    <w:rsid w:val="008517E9"/>
    <w:rsid w:val="008519A1"/>
    <w:rsid w:val="00851ED6"/>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39"/>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4FD7"/>
    <w:rsid w:val="00865264"/>
    <w:rsid w:val="008663DC"/>
    <w:rsid w:val="0086673E"/>
    <w:rsid w:val="00866A11"/>
    <w:rsid w:val="00867186"/>
    <w:rsid w:val="00867651"/>
    <w:rsid w:val="00870D04"/>
    <w:rsid w:val="0087121B"/>
    <w:rsid w:val="008714B6"/>
    <w:rsid w:val="008714DB"/>
    <w:rsid w:val="00871503"/>
    <w:rsid w:val="00871E1D"/>
    <w:rsid w:val="0087222A"/>
    <w:rsid w:val="00872BF5"/>
    <w:rsid w:val="00872F78"/>
    <w:rsid w:val="008730B0"/>
    <w:rsid w:val="008743F3"/>
    <w:rsid w:val="0087444A"/>
    <w:rsid w:val="00874744"/>
    <w:rsid w:val="00874979"/>
    <w:rsid w:val="00874B8D"/>
    <w:rsid w:val="00875139"/>
    <w:rsid w:val="00875410"/>
    <w:rsid w:val="00875659"/>
    <w:rsid w:val="00875A58"/>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B2D"/>
    <w:rsid w:val="00885FE4"/>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413C"/>
    <w:rsid w:val="008A41C5"/>
    <w:rsid w:val="008A41EC"/>
    <w:rsid w:val="008A4442"/>
    <w:rsid w:val="008A4890"/>
    <w:rsid w:val="008A4B16"/>
    <w:rsid w:val="008A4B4E"/>
    <w:rsid w:val="008A4D63"/>
    <w:rsid w:val="008A4E43"/>
    <w:rsid w:val="008A52D1"/>
    <w:rsid w:val="008A588D"/>
    <w:rsid w:val="008A5C72"/>
    <w:rsid w:val="008A63B6"/>
    <w:rsid w:val="008A6ADF"/>
    <w:rsid w:val="008A6D62"/>
    <w:rsid w:val="008A788F"/>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665"/>
    <w:rsid w:val="008B674C"/>
    <w:rsid w:val="008B688B"/>
    <w:rsid w:val="008B68D1"/>
    <w:rsid w:val="008B69B9"/>
    <w:rsid w:val="008B6C00"/>
    <w:rsid w:val="008B6C5B"/>
    <w:rsid w:val="008B7798"/>
    <w:rsid w:val="008B787C"/>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0EB"/>
    <w:rsid w:val="008D2191"/>
    <w:rsid w:val="008D2298"/>
    <w:rsid w:val="008D261F"/>
    <w:rsid w:val="008D2B53"/>
    <w:rsid w:val="008D2FB3"/>
    <w:rsid w:val="008D3640"/>
    <w:rsid w:val="008D3907"/>
    <w:rsid w:val="008D393D"/>
    <w:rsid w:val="008D3B79"/>
    <w:rsid w:val="008D3DF2"/>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999"/>
    <w:rsid w:val="008F2BB2"/>
    <w:rsid w:val="008F2C9D"/>
    <w:rsid w:val="008F3181"/>
    <w:rsid w:val="008F382D"/>
    <w:rsid w:val="008F38D4"/>
    <w:rsid w:val="008F3A91"/>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560"/>
    <w:rsid w:val="0090264C"/>
    <w:rsid w:val="009031B1"/>
    <w:rsid w:val="009036BC"/>
    <w:rsid w:val="00903797"/>
    <w:rsid w:val="00903DA5"/>
    <w:rsid w:val="00903FBD"/>
    <w:rsid w:val="0090425F"/>
    <w:rsid w:val="00904C03"/>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7A8"/>
    <w:rsid w:val="00915B81"/>
    <w:rsid w:val="00915CD0"/>
    <w:rsid w:val="00915D6B"/>
    <w:rsid w:val="009160DF"/>
    <w:rsid w:val="009162C7"/>
    <w:rsid w:val="009166C7"/>
    <w:rsid w:val="0091671A"/>
    <w:rsid w:val="00916E6A"/>
    <w:rsid w:val="00916EC2"/>
    <w:rsid w:val="00917259"/>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EB"/>
    <w:rsid w:val="00924AAF"/>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756B"/>
    <w:rsid w:val="00950387"/>
    <w:rsid w:val="009504B9"/>
    <w:rsid w:val="009520B3"/>
    <w:rsid w:val="0095285B"/>
    <w:rsid w:val="00952BC3"/>
    <w:rsid w:val="00953099"/>
    <w:rsid w:val="00953180"/>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DDF"/>
    <w:rsid w:val="00971FDE"/>
    <w:rsid w:val="00972229"/>
    <w:rsid w:val="0097284E"/>
    <w:rsid w:val="00972A9E"/>
    <w:rsid w:val="009731D6"/>
    <w:rsid w:val="00973E89"/>
    <w:rsid w:val="0097458D"/>
    <w:rsid w:val="009745AD"/>
    <w:rsid w:val="00974746"/>
    <w:rsid w:val="00974C40"/>
    <w:rsid w:val="00975119"/>
    <w:rsid w:val="00975C63"/>
    <w:rsid w:val="00976B01"/>
    <w:rsid w:val="00976F04"/>
    <w:rsid w:val="00976F45"/>
    <w:rsid w:val="009770D4"/>
    <w:rsid w:val="00977153"/>
    <w:rsid w:val="009775E9"/>
    <w:rsid w:val="009777F4"/>
    <w:rsid w:val="00977AD8"/>
    <w:rsid w:val="00980454"/>
    <w:rsid w:val="009804E2"/>
    <w:rsid w:val="00980595"/>
    <w:rsid w:val="009805C7"/>
    <w:rsid w:val="00980A10"/>
    <w:rsid w:val="00981130"/>
    <w:rsid w:val="009812C1"/>
    <w:rsid w:val="0098170F"/>
    <w:rsid w:val="009819D0"/>
    <w:rsid w:val="00982EEC"/>
    <w:rsid w:val="00983038"/>
    <w:rsid w:val="009834A6"/>
    <w:rsid w:val="00983A9E"/>
    <w:rsid w:val="00983D46"/>
    <w:rsid w:val="00983DCA"/>
    <w:rsid w:val="00984289"/>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853"/>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703"/>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7321"/>
    <w:rsid w:val="009B7A72"/>
    <w:rsid w:val="009B7A81"/>
    <w:rsid w:val="009B7BB8"/>
    <w:rsid w:val="009C0796"/>
    <w:rsid w:val="009C126A"/>
    <w:rsid w:val="009C184B"/>
    <w:rsid w:val="009C1D4C"/>
    <w:rsid w:val="009C1E4A"/>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D0043"/>
    <w:rsid w:val="009D0137"/>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2872"/>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3498"/>
    <w:rsid w:val="009F3A41"/>
    <w:rsid w:val="009F456E"/>
    <w:rsid w:val="009F5BFE"/>
    <w:rsid w:val="009F5F98"/>
    <w:rsid w:val="009F63B1"/>
    <w:rsid w:val="009F75DD"/>
    <w:rsid w:val="009F7867"/>
    <w:rsid w:val="009F7D66"/>
    <w:rsid w:val="00A00440"/>
    <w:rsid w:val="00A00B74"/>
    <w:rsid w:val="00A00BD2"/>
    <w:rsid w:val="00A00CA5"/>
    <w:rsid w:val="00A00CD5"/>
    <w:rsid w:val="00A00E56"/>
    <w:rsid w:val="00A0110E"/>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1C0"/>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DBE"/>
    <w:rsid w:val="00A17C4F"/>
    <w:rsid w:val="00A20613"/>
    <w:rsid w:val="00A20653"/>
    <w:rsid w:val="00A20A39"/>
    <w:rsid w:val="00A21AC5"/>
    <w:rsid w:val="00A2227B"/>
    <w:rsid w:val="00A2255B"/>
    <w:rsid w:val="00A2265B"/>
    <w:rsid w:val="00A23069"/>
    <w:rsid w:val="00A23195"/>
    <w:rsid w:val="00A23357"/>
    <w:rsid w:val="00A238BD"/>
    <w:rsid w:val="00A243E4"/>
    <w:rsid w:val="00A2456F"/>
    <w:rsid w:val="00A2459D"/>
    <w:rsid w:val="00A2492E"/>
    <w:rsid w:val="00A24C26"/>
    <w:rsid w:val="00A24E23"/>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50C0"/>
    <w:rsid w:val="00A45468"/>
    <w:rsid w:val="00A45529"/>
    <w:rsid w:val="00A455F8"/>
    <w:rsid w:val="00A456C6"/>
    <w:rsid w:val="00A459BA"/>
    <w:rsid w:val="00A46859"/>
    <w:rsid w:val="00A474C9"/>
    <w:rsid w:val="00A4791B"/>
    <w:rsid w:val="00A47A63"/>
    <w:rsid w:val="00A47B26"/>
    <w:rsid w:val="00A503E3"/>
    <w:rsid w:val="00A50551"/>
    <w:rsid w:val="00A50679"/>
    <w:rsid w:val="00A50A48"/>
    <w:rsid w:val="00A51242"/>
    <w:rsid w:val="00A51522"/>
    <w:rsid w:val="00A51573"/>
    <w:rsid w:val="00A51A5E"/>
    <w:rsid w:val="00A51DE8"/>
    <w:rsid w:val="00A52040"/>
    <w:rsid w:val="00A522FA"/>
    <w:rsid w:val="00A525F6"/>
    <w:rsid w:val="00A52895"/>
    <w:rsid w:val="00A52B1F"/>
    <w:rsid w:val="00A53A2F"/>
    <w:rsid w:val="00A53DA0"/>
    <w:rsid w:val="00A55685"/>
    <w:rsid w:val="00A559A6"/>
    <w:rsid w:val="00A56205"/>
    <w:rsid w:val="00A56C4B"/>
    <w:rsid w:val="00A56ED9"/>
    <w:rsid w:val="00A5765D"/>
    <w:rsid w:val="00A5787F"/>
    <w:rsid w:val="00A5790A"/>
    <w:rsid w:val="00A57999"/>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2E20"/>
    <w:rsid w:val="00A73134"/>
    <w:rsid w:val="00A7318F"/>
    <w:rsid w:val="00A731FA"/>
    <w:rsid w:val="00A7397D"/>
    <w:rsid w:val="00A74085"/>
    <w:rsid w:val="00A74382"/>
    <w:rsid w:val="00A743EB"/>
    <w:rsid w:val="00A74692"/>
    <w:rsid w:val="00A74EE3"/>
    <w:rsid w:val="00A75774"/>
    <w:rsid w:val="00A758F7"/>
    <w:rsid w:val="00A7591D"/>
    <w:rsid w:val="00A75C07"/>
    <w:rsid w:val="00A7618B"/>
    <w:rsid w:val="00A7640B"/>
    <w:rsid w:val="00A768D5"/>
    <w:rsid w:val="00A77214"/>
    <w:rsid w:val="00A77493"/>
    <w:rsid w:val="00A7778B"/>
    <w:rsid w:val="00A777B3"/>
    <w:rsid w:val="00A77D84"/>
    <w:rsid w:val="00A77ED8"/>
    <w:rsid w:val="00A803BC"/>
    <w:rsid w:val="00A80618"/>
    <w:rsid w:val="00A80969"/>
    <w:rsid w:val="00A80C68"/>
    <w:rsid w:val="00A814CB"/>
    <w:rsid w:val="00A818C0"/>
    <w:rsid w:val="00A830CD"/>
    <w:rsid w:val="00A836FC"/>
    <w:rsid w:val="00A83D6C"/>
    <w:rsid w:val="00A84312"/>
    <w:rsid w:val="00A8459C"/>
    <w:rsid w:val="00A84805"/>
    <w:rsid w:val="00A858C5"/>
    <w:rsid w:val="00A86117"/>
    <w:rsid w:val="00A86EA7"/>
    <w:rsid w:val="00A8703C"/>
    <w:rsid w:val="00A87821"/>
    <w:rsid w:val="00A879A7"/>
    <w:rsid w:val="00A9027A"/>
    <w:rsid w:val="00A904A8"/>
    <w:rsid w:val="00A91244"/>
    <w:rsid w:val="00A91AA1"/>
    <w:rsid w:val="00A92776"/>
    <w:rsid w:val="00A93181"/>
    <w:rsid w:val="00A938E6"/>
    <w:rsid w:val="00A93CA6"/>
    <w:rsid w:val="00A93CCF"/>
    <w:rsid w:val="00A93F20"/>
    <w:rsid w:val="00A948FF"/>
    <w:rsid w:val="00A94DA8"/>
    <w:rsid w:val="00A9510F"/>
    <w:rsid w:val="00A95376"/>
    <w:rsid w:val="00A95389"/>
    <w:rsid w:val="00A9589C"/>
    <w:rsid w:val="00A95BD5"/>
    <w:rsid w:val="00A9609D"/>
    <w:rsid w:val="00A96169"/>
    <w:rsid w:val="00A96872"/>
    <w:rsid w:val="00A96F78"/>
    <w:rsid w:val="00A9722D"/>
    <w:rsid w:val="00A97589"/>
    <w:rsid w:val="00A975C4"/>
    <w:rsid w:val="00A97BEC"/>
    <w:rsid w:val="00A97C33"/>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33C"/>
    <w:rsid w:val="00AC0502"/>
    <w:rsid w:val="00AC05B6"/>
    <w:rsid w:val="00AC0AB6"/>
    <w:rsid w:val="00AC0C71"/>
    <w:rsid w:val="00AC0DAA"/>
    <w:rsid w:val="00AC10AD"/>
    <w:rsid w:val="00AC1895"/>
    <w:rsid w:val="00AC1E55"/>
    <w:rsid w:val="00AC1EA1"/>
    <w:rsid w:val="00AC2AFB"/>
    <w:rsid w:val="00AC34E2"/>
    <w:rsid w:val="00AC361C"/>
    <w:rsid w:val="00AC367D"/>
    <w:rsid w:val="00AC3DD3"/>
    <w:rsid w:val="00AC429F"/>
    <w:rsid w:val="00AC4F50"/>
    <w:rsid w:val="00AC5919"/>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DC5"/>
    <w:rsid w:val="00AD2EE3"/>
    <w:rsid w:val="00AD302B"/>
    <w:rsid w:val="00AD3455"/>
    <w:rsid w:val="00AD366F"/>
    <w:rsid w:val="00AD3CAD"/>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383"/>
    <w:rsid w:val="00AE44AC"/>
    <w:rsid w:val="00AE474F"/>
    <w:rsid w:val="00AE4777"/>
    <w:rsid w:val="00AE69B2"/>
    <w:rsid w:val="00AE6AA2"/>
    <w:rsid w:val="00AE6E76"/>
    <w:rsid w:val="00AE7170"/>
    <w:rsid w:val="00AE7527"/>
    <w:rsid w:val="00AE7BAE"/>
    <w:rsid w:val="00AF0393"/>
    <w:rsid w:val="00AF03CF"/>
    <w:rsid w:val="00AF098B"/>
    <w:rsid w:val="00AF14B3"/>
    <w:rsid w:val="00AF174A"/>
    <w:rsid w:val="00AF259C"/>
    <w:rsid w:val="00AF26A9"/>
    <w:rsid w:val="00AF26B0"/>
    <w:rsid w:val="00AF292D"/>
    <w:rsid w:val="00AF2B17"/>
    <w:rsid w:val="00AF2CE2"/>
    <w:rsid w:val="00AF2D54"/>
    <w:rsid w:val="00AF2DCB"/>
    <w:rsid w:val="00AF3458"/>
    <w:rsid w:val="00AF3A60"/>
    <w:rsid w:val="00AF3F7B"/>
    <w:rsid w:val="00AF42B4"/>
    <w:rsid w:val="00AF4B8A"/>
    <w:rsid w:val="00AF4D7B"/>
    <w:rsid w:val="00AF4F1B"/>
    <w:rsid w:val="00AF51CD"/>
    <w:rsid w:val="00AF5262"/>
    <w:rsid w:val="00AF539E"/>
    <w:rsid w:val="00AF53BE"/>
    <w:rsid w:val="00AF55C6"/>
    <w:rsid w:val="00AF594D"/>
    <w:rsid w:val="00AF5D1E"/>
    <w:rsid w:val="00AF5EB5"/>
    <w:rsid w:val="00AF5EC6"/>
    <w:rsid w:val="00AF6309"/>
    <w:rsid w:val="00AF65A7"/>
    <w:rsid w:val="00AF6E82"/>
    <w:rsid w:val="00AF6E8A"/>
    <w:rsid w:val="00AF71D9"/>
    <w:rsid w:val="00AF7213"/>
    <w:rsid w:val="00AF72FD"/>
    <w:rsid w:val="00AF741A"/>
    <w:rsid w:val="00AF7D92"/>
    <w:rsid w:val="00B00150"/>
    <w:rsid w:val="00B011CC"/>
    <w:rsid w:val="00B018A2"/>
    <w:rsid w:val="00B01A0B"/>
    <w:rsid w:val="00B0258D"/>
    <w:rsid w:val="00B02AC7"/>
    <w:rsid w:val="00B03787"/>
    <w:rsid w:val="00B04048"/>
    <w:rsid w:val="00B04ABC"/>
    <w:rsid w:val="00B04E5C"/>
    <w:rsid w:val="00B04F06"/>
    <w:rsid w:val="00B04F3D"/>
    <w:rsid w:val="00B0519F"/>
    <w:rsid w:val="00B056DF"/>
    <w:rsid w:val="00B05702"/>
    <w:rsid w:val="00B0581D"/>
    <w:rsid w:val="00B05E86"/>
    <w:rsid w:val="00B05FA6"/>
    <w:rsid w:val="00B0606F"/>
    <w:rsid w:val="00B06767"/>
    <w:rsid w:val="00B067EB"/>
    <w:rsid w:val="00B06835"/>
    <w:rsid w:val="00B0690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6E63"/>
    <w:rsid w:val="00B1746F"/>
    <w:rsid w:val="00B17BBE"/>
    <w:rsid w:val="00B17EA8"/>
    <w:rsid w:val="00B20519"/>
    <w:rsid w:val="00B20725"/>
    <w:rsid w:val="00B20B7E"/>
    <w:rsid w:val="00B20B94"/>
    <w:rsid w:val="00B21351"/>
    <w:rsid w:val="00B2176E"/>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631"/>
    <w:rsid w:val="00B45C10"/>
    <w:rsid w:val="00B45CE1"/>
    <w:rsid w:val="00B45D0A"/>
    <w:rsid w:val="00B45FAC"/>
    <w:rsid w:val="00B46A70"/>
    <w:rsid w:val="00B46A75"/>
    <w:rsid w:val="00B46FB7"/>
    <w:rsid w:val="00B47CB8"/>
    <w:rsid w:val="00B500CD"/>
    <w:rsid w:val="00B505DF"/>
    <w:rsid w:val="00B50B29"/>
    <w:rsid w:val="00B50D9B"/>
    <w:rsid w:val="00B50EC8"/>
    <w:rsid w:val="00B5218E"/>
    <w:rsid w:val="00B5239C"/>
    <w:rsid w:val="00B528A3"/>
    <w:rsid w:val="00B52AA7"/>
    <w:rsid w:val="00B52FD2"/>
    <w:rsid w:val="00B53690"/>
    <w:rsid w:val="00B53893"/>
    <w:rsid w:val="00B53988"/>
    <w:rsid w:val="00B53E5A"/>
    <w:rsid w:val="00B54258"/>
    <w:rsid w:val="00B544A5"/>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07F"/>
    <w:rsid w:val="00B65CA0"/>
    <w:rsid w:val="00B6635A"/>
    <w:rsid w:val="00B66594"/>
    <w:rsid w:val="00B673D0"/>
    <w:rsid w:val="00B67805"/>
    <w:rsid w:val="00B70158"/>
    <w:rsid w:val="00B706B6"/>
    <w:rsid w:val="00B70919"/>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DA0"/>
    <w:rsid w:val="00B76EE9"/>
    <w:rsid w:val="00B7718A"/>
    <w:rsid w:val="00B77880"/>
    <w:rsid w:val="00B77F04"/>
    <w:rsid w:val="00B77FD9"/>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5A08"/>
    <w:rsid w:val="00BF711C"/>
    <w:rsid w:val="00BF7C74"/>
    <w:rsid w:val="00C00941"/>
    <w:rsid w:val="00C00AF3"/>
    <w:rsid w:val="00C00ED8"/>
    <w:rsid w:val="00C015B7"/>
    <w:rsid w:val="00C0208F"/>
    <w:rsid w:val="00C02092"/>
    <w:rsid w:val="00C02367"/>
    <w:rsid w:val="00C02A91"/>
    <w:rsid w:val="00C02DB6"/>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787"/>
    <w:rsid w:val="00C272E8"/>
    <w:rsid w:val="00C273D0"/>
    <w:rsid w:val="00C27581"/>
    <w:rsid w:val="00C2799A"/>
    <w:rsid w:val="00C27ECD"/>
    <w:rsid w:val="00C300A6"/>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5E7"/>
    <w:rsid w:val="00C36E34"/>
    <w:rsid w:val="00C36F55"/>
    <w:rsid w:val="00C402A3"/>
    <w:rsid w:val="00C404EE"/>
    <w:rsid w:val="00C407E9"/>
    <w:rsid w:val="00C40D2D"/>
    <w:rsid w:val="00C40FC3"/>
    <w:rsid w:val="00C412CC"/>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B1F"/>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81F"/>
    <w:rsid w:val="00C53A32"/>
    <w:rsid w:val="00C53BBB"/>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1C4"/>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6EF5"/>
    <w:rsid w:val="00C672BE"/>
    <w:rsid w:val="00C70084"/>
    <w:rsid w:val="00C70955"/>
    <w:rsid w:val="00C70C3C"/>
    <w:rsid w:val="00C711B4"/>
    <w:rsid w:val="00C7221F"/>
    <w:rsid w:val="00C7234D"/>
    <w:rsid w:val="00C7235B"/>
    <w:rsid w:val="00C727DF"/>
    <w:rsid w:val="00C72DCA"/>
    <w:rsid w:val="00C72E18"/>
    <w:rsid w:val="00C731AD"/>
    <w:rsid w:val="00C73553"/>
    <w:rsid w:val="00C73677"/>
    <w:rsid w:val="00C73723"/>
    <w:rsid w:val="00C7380B"/>
    <w:rsid w:val="00C73960"/>
    <w:rsid w:val="00C73E0C"/>
    <w:rsid w:val="00C74086"/>
    <w:rsid w:val="00C74421"/>
    <w:rsid w:val="00C752CC"/>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20D"/>
    <w:rsid w:val="00C82125"/>
    <w:rsid w:val="00C82633"/>
    <w:rsid w:val="00C831CF"/>
    <w:rsid w:val="00C83430"/>
    <w:rsid w:val="00C83D08"/>
    <w:rsid w:val="00C84C68"/>
    <w:rsid w:val="00C84D39"/>
    <w:rsid w:val="00C85277"/>
    <w:rsid w:val="00C8545A"/>
    <w:rsid w:val="00C8562B"/>
    <w:rsid w:val="00C85AF6"/>
    <w:rsid w:val="00C85B9D"/>
    <w:rsid w:val="00C85D76"/>
    <w:rsid w:val="00C863C2"/>
    <w:rsid w:val="00C869A3"/>
    <w:rsid w:val="00C86D21"/>
    <w:rsid w:val="00C86DAB"/>
    <w:rsid w:val="00C873AC"/>
    <w:rsid w:val="00C87499"/>
    <w:rsid w:val="00C876AA"/>
    <w:rsid w:val="00C87F8C"/>
    <w:rsid w:val="00C906C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CF9"/>
    <w:rsid w:val="00C97D5C"/>
    <w:rsid w:val="00CA0642"/>
    <w:rsid w:val="00CA077C"/>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2F0"/>
    <w:rsid w:val="00CC5496"/>
    <w:rsid w:val="00CC5603"/>
    <w:rsid w:val="00CC562E"/>
    <w:rsid w:val="00CC571D"/>
    <w:rsid w:val="00CC587F"/>
    <w:rsid w:val="00CC6279"/>
    <w:rsid w:val="00CC6285"/>
    <w:rsid w:val="00CC6366"/>
    <w:rsid w:val="00CC66FC"/>
    <w:rsid w:val="00CC69F6"/>
    <w:rsid w:val="00CC7705"/>
    <w:rsid w:val="00CD05AD"/>
    <w:rsid w:val="00CD078F"/>
    <w:rsid w:val="00CD08D2"/>
    <w:rsid w:val="00CD0B13"/>
    <w:rsid w:val="00CD0BB8"/>
    <w:rsid w:val="00CD121E"/>
    <w:rsid w:val="00CD139E"/>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61D"/>
    <w:rsid w:val="00CD76B5"/>
    <w:rsid w:val="00CE0090"/>
    <w:rsid w:val="00CE06DA"/>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C7C"/>
    <w:rsid w:val="00CE7DDD"/>
    <w:rsid w:val="00CF002F"/>
    <w:rsid w:val="00CF0246"/>
    <w:rsid w:val="00CF0C02"/>
    <w:rsid w:val="00CF13DC"/>
    <w:rsid w:val="00CF1768"/>
    <w:rsid w:val="00CF1899"/>
    <w:rsid w:val="00CF1C46"/>
    <w:rsid w:val="00CF200A"/>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67F"/>
    <w:rsid w:val="00CF79CC"/>
    <w:rsid w:val="00CF7A5C"/>
    <w:rsid w:val="00D001F9"/>
    <w:rsid w:val="00D0036E"/>
    <w:rsid w:val="00D00758"/>
    <w:rsid w:val="00D00882"/>
    <w:rsid w:val="00D00BB7"/>
    <w:rsid w:val="00D00C7A"/>
    <w:rsid w:val="00D01065"/>
    <w:rsid w:val="00D01EAD"/>
    <w:rsid w:val="00D0255F"/>
    <w:rsid w:val="00D031B3"/>
    <w:rsid w:val="00D031F3"/>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62A"/>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DBE"/>
    <w:rsid w:val="00D22399"/>
    <w:rsid w:val="00D2279F"/>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0C75"/>
    <w:rsid w:val="00D316E2"/>
    <w:rsid w:val="00D31B6E"/>
    <w:rsid w:val="00D3232B"/>
    <w:rsid w:val="00D3239F"/>
    <w:rsid w:val="00D324A4"/>
    <w:rsid w:val="00D3250C"/>
    <w:rsid w:val="00D328F6"/>
    <w:rsid w:val="00D336F6"/>
    <w:rsid w:val="00D3462C"/>
    <w:rsid w:val="00D35198"/>
    <w:rsid w:val="00D356B9"/>
    <w:rsid w:val="00D3584B"/>
    <w:rsid w:val="00D360E0"/>
    <w:rsid w:val="00D376B1"/>
    <w:rsid w:val="00D376F7"/>
    <w:rsid w:val="00D3772A"/>
    <w:rsid w:val="00D37AF6"/>
    <w:rsid w:val="00D37D72"/>
    <w:rsid w:val="00D37DDE"/>
    <w:rsid w:val="00D41004"/>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2CE"/>
    <w:rsid w:val="00D63628"/>
    <w:rsid w:val="00D636CE"/>
    <w:rsid w:val="00D6392D"/>
    <w:rsid w:val="00D6396C"/>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D33"/>
    <w:rsid w:val="00D71291"/>
    <w:rsid w:val="00D71749"/>
    <w:rsid w:val="00D7214B"/>
    <w:rsid w:val="00D726DD"/>
    <w:rsid w:val="00D73077"/>
    <w:rsid w:val="00D73194"/>
    <w:rsid w:val="00D7324F"/>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762"/>
    <w:rsid w:val="00D9415C"/>
    <w:rsid w:val="00D942CC"/>
    <w:rsid w:val="00D94636"/>
    <w:rsid w:val="00D94ADE"/>
    <w:rsid w:val="00D94D87"/>
    <w:rsid w:val="00D95531"/>
    <w:rsid w:val="00D959BF"/>
    <w:rsid w:val="00D95A49"/>
    <w:rsid w:val="00D962D1"/>
    <w:rsid w:val="00D962DC"/>
    <w:rsid w:val="00D96E0A"/>
    <w:rsid w:val="00D977B5"/>
    <w:rsid w:val="00D97BB5"/>
    <w:rsid w:val="00DA09CA"/>
    <w:rsid w:val="00DA0CF9"/>
    <w:rsid w:val="00DA15A3"/>
    <w:rsid w:val="00DA180C"/>
    <w:rsid w:val="00DA1EF7"/>
    <w:rsid w:val="00DA216B"/>
    <w:rsid w:val="00DA27B1"/>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80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0D8D"/>
    <w:rsid w:val="00DC12B8"/>
    <w:rsid w:val="00DC23A1"/>
    <w:rsid w:val="00DC2988"/>
    <w:rsid w:val="00DC2C65"/>
    <w:rsid w:val="00DC2CCF"/>
    <w:rsid w:val="00DC3337"/>
    <w:rsid w:val="00DC3A9D"/>
    <w:rsid w:val="00DC3F48"/>
    <w:rsid w:val="00DC3FF5"/>
    <w:rsid w:val="00DC4707"/>
    <w:rsid w:val="00DC48E1"/>
    <w:rsid w:val="00DC5529"/>
    <w:rsid w:val="00DC5596"/>
    <w:rsid w:val="00DC60D4"/>
    <w:rsid w:val="00DC6AFA"/>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DBB"/>
    <w:rsid w:val="00DE3F7F"/>
    <w:rsid w:val="00DE43A2"/>
    <w:rsid w:val="00DE4531"/>
    <w:rsid w:val="00DE4A74"/>
    <w:rsid w:val="00DE4B05"/>
    <w:rsid w:val="00DE4D98"/>
    <w:rsid w:val="00DE5117"/>
    <w:rsid w:val="00DE5232"/>
    <w:rsid w:val="00DE541C"/>
    <w:rsid w:val="00DE5982"/>
    <w:rsid w:val="00DE5F40"/>
    <w:rsid w:val="00DE666B"/>
    <w:rsid w:val="00DE6E0C"/>
    <w:rsid w:val="00DE737B"/>
    <w:rsid w:val="00DF0587"/>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A16"/>
    <w:rsid w:val="00DF7B58"/>
    <w:rsid w:val="00DF7EDB"/>
    <w:rsid w:val="00E00B73"/>
    <w:rsid w:val="00E01370"/>
    <w:rsid w:val="00E01A1C"/>
    <w:rsid w:val="00E01B53"/>
    <w:rsid w:val="00E020EB"/>
    <w:rsid w:val="00E028BD"/>
    <w:rsid w:val="00E02E5B"/>
    <w:rsid w:val="00E031BB"/>
    <w:rsid w:val="00E032AC"/>
    <w:rsid w:val="00E041CC"/>
    <w:rsid w:val="00E0424A"/>
    <w:rsid w:val="00E0436F"/>
    <w:rsid w:val="00E04BEE"/>
    <w:rsid w:val="00E0520E"/>
    <w:rsid w:val="00E0576C"/>
    <w:rsid w:val="00E0606A"/>
    <w:rsid w:val="00E0626B"/>
    <w:rsid w:val="00E068BC"/>
    <w:rsid w:val="00E06AA8"/>
    <w:rsid w:val="00E0715B"/>
    <w:rsid w:val="00E071DB"/>
    <w:rsid w:val="00E073F0"/>
    <w:rsid w:val="00E0789E"/>
    <w:rsid w:val="00E10761"/>
    <w:rsid w:val="00E108E4"/>
    <w:rsid w:val="00E11291"/>
    <w:rsid w:val="00E115F0"/>
    <w:rsid w:val="00E1162E"/>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F4"/>
    <w:rsid w:val="00E225C5"/>
    <w:rsid w:val="00E22CD7"/>
    <w:rsid w:val="00E22F46"/>
    <w:rsid w:val="00E22FE9"/>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DAD"/>
    <w:rsid w:val="00E3679E"/>
    <w:rsid w:val="00E372D9"/>
    <w:rsid w:val="00E37BE5"/>
    <w:rsid w:val="00E37F38"/>
    <w:rsid w:val="00E41A27"/>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E5"/>
    <w:rsid w:val="00E52E16"/>
    <w:rsid w:val="00E535E1"/>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3A8"/>
    <w:rsid w:val="00E604C4"/>
    <w:rsid w:val="00E60809"/>
    <w:rsid w:val="00E60878"/>
    <w:rsid w:val="00E60991"/>
    <w:rsid w:val="00E61300"/>
    <w:rsid w:val="00E614F2"/>
    <w:rsid w:val="00E6153D"/>
    <w:rsid w:val="00E61900"/>
    <w:rsid w:val="00E62779"/>
    <w:rsid w:val="00E63230"/>
    <w:rsid w:val="00E633A7"/>
    <w:rsid w:val="00E635B9"/>
    <w:rsid w:val="00E635EF"/>
    <w:rsid w:val="00E64263"/>
    <w:rsid w:val="00E65D15"/>
    <w:rsid w:val="00E65FDD"/>
    <w:rsid w:val="00E6618F"/>
    <w:rsid w:val="00E66264"/>
    <w:rsid w:val="00E66646"/>
    <w:rsid w:val="00E66A29"/>
    <w:rsid w:val="00E66C49"/>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F5D"/>
    <w:rsid w:val="00E7589F"/>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E7"/>
    <w:rsid w:val="00E83C02"/>
    <w:rsid w:val="00E83EEB"/>
    <w:rsid w:val="00E843B5"/>
    <w:rsid w:val="00E8483A"/>
    <w:rsid w:val="00E84A3B"/>
    <w:rsid w:val="00E85307"/>
    <w:rsid w:val="00E85423"/>
    <w:rsid w:val="00E85658"/>
    <w:rsid w:val="00E85885"/>
    <w:rsid w:val="00E86508"/>
    <w:rsid w:val="00E86556"/>
    <w:rsid w:val="00E86901"/>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AE0"/>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1D47"/>
    <w:rsid w:val="00EB1D4B"/>
    <w:rsid w:val="00EB2012"/>
    <w:rsid w:val="00EB2146"/>
    <w:rsid w:val="00EB2317"/>
    <w:rsid w:val="00EB279B"/>
    <w:rsid w:val="00EB2ABB"/>
    <w:rsid w:val="00EB2C96"/>
    <w:rsid w:val="00EB3376"/>
    <w:rsid w:val="00EB3631"/>
    <w:rsid w:val="00EB3D23"/>
    <w:rsid w:val="00EB3E92"/>
    <w:rsid w:val="00EB406F"/>
    <w:rsid w:val="00EB40C8"/>
    <w:rsid w:val="00EB44E4"/>
    <w:rsid w:val="00EB45EF"/>
    <w:rsid w:val="00EB55CA"/>
    <w:rsid w:val="00EB584C"/>
    <w:rsid w:val="00EB5D88"/>
    <w:rsid w:val="00EB5DEE"/>
    <w:rsid w:val="00EB61C5"/>
    <w:rsid w:val="00EB7307"/>
    <w:rsid w:val="00EC06D6"/>
    <w:rsid w:val="00EC0DCE"/>
    <w:rsid w:val="00EC120E"/>
    <w:rsid w:val="00EC12A8"/>
    <w:rsid w:val="00EC14B0"/>
    <w:rsid w:val="00EC16AF"/>
    <w:rsid w:val="00EC204E"/>
    <w:rsid w:val="00EC249E"/>
    <w:rsid w:val="00EC2A77"/>
    <w:rsid w:val="00EC2BEE"/>
    <w:rsid w:val="00EC2CFF"/>
    <w:rsid w:val="00EC2F55"/>
    <w:rsid w:val="00EC3B42"/>
    <w:rsid w:val="00EC440C"/>
    <w:rsid w:val="00EC4D33"/>
    <w:rsid w:val="00EC579B"/>
    <w:rsid w:val="00EC5F2F"/>
    <w:rsid w:val="00EC61E4"/>
    <w:rsid w:val="00EC6424"/>
    <w:rsid w:val="00EC651E"/>
    <w:rsid w:val="00EC65DE"/>
    <w:rsid w:val="00EC692E"/>
    <w:rsid w:val="00EC69D9"/>
    <w:rsid w:val="00EC6EE4"/>
    <w:rsid w:val="00EC745E"/>
    <w:rsid w:val="00EC7E0D"/>
    <w:rsid w:val="00EC7EAF"/>
    <w:rsid w:val="00ED0AF8"/>
    <w:rsid w:val="00ED1759"/>
    <w:rsid w:val="00ED1D90"/>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3663"/>
    <w:rsid w:val="00EE4090"/>
    <w:rsid w:val="00EE41C4"/>
    <w:rsid w:val="00EE43EB"/>
    <w:rsid w:val="00EE4A40"/>
    <w:rsid w:val="00EE53D7"/>
    <w:rsid w:val="00EE5E81"/>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E6B"/>
    <w:rsid w:val="00EF3C69"/>
    <w:rsid w:val="00EF3DFE"/>
    <w:rsid w:val="00EF3F1A"/>
    <w:rsid w:val="00EF4484"/>
    <w:rsid w:val="00EF461D"/>
    <w:rsid w:val="00EF48EC"/>
    <w:rsid w:val="00EF54AD"/>
    <w:rsid w:val="00EF555A"/>
    <w:rsid w:val="00EF58AE"/>
    <w:rsid w:val="00EF6091"/>
    <w:rsid w:val="00EF614C"/>
    <w:rsid w:val="00EF61AD"/>
    <w:rsid w:val="00EF64EE"/>
    <w:rsid w:val="00EF68FE"/>
    <w:rsid w:val="00EF73A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AE1"/>
    <w:rsid w:val="00F056D3"/>
    <w:rsid w:val="00F05759"/>
    <w:rsid w:val="00F06980"/>
    <w:rsid w:val="00F06C07"/>
    <w:rsid w:val="00F06CBE"/>
    <w:rsid w:val="00F06E7F"/>
    <w:rsid w:val="00F0713B"/>
    <w:rsid w:val="00F0760E"/>
    <w:rsid w:val="00F0778A"/>
    <w:rsid w:val="00F07822"/>
    <w:rsid w:val="00F07F4D"/>
    <w:rsid w:val="00F101F7"/>
    <w:rsid w:val="00F10680"/>
    <w:rsid w:val="00F10852"/>
    <w:rsid w:val="00F10CB9"/>
    <w:rsid w:val="00F10E08"/>
    <w:rsid w:val="00F110D5"/>
    <w:rsid w:val="00F1125C"/>
    <w:rsid w:val="00F12088"/>
    <w:rsid w:val="00F12351"/>
    <w:rsid w:val="00F12859"/>
    <w:rsid w:val="00F12B2A"/>
    <w:rsid w:val="00F1354B"/>
    <w:rsid w:val="00F1357A"/>
    <w:rsid w:val="00F13A63"/>
    <w:rsid w:val="00F1410A"/>
    <w:rsid w:val="00F141C7"/>
    <w:rsid w:val="00F1426A"/>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3F6"/>
    <w:rsid w:val="00F20478"/>
    <w:rsid w:val="00F2052B"/>
    <w:rsid w:val="00F20905"/>
    <w:rsid w:val="00F210C7"/>
    <w:rsid w:val="00F212F2"/>
    <w:rsid w:val="00F213FF"/>
    <w:rsid w:val="00F2161A"/>
    <w:rsid w:val="00F2260F"/>
    <w:rsid w:val="00F23172"/>
    <w:rsid w:val="00F2332C"/>
    <w:rsid w:val="00F2338B"/>
    <w:rsid w:val="00F23727"/>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AD9"/>
    <w:rsid w:val="00F27C15"/>
    <w:rsid w:val="00F27FA6"/>
    <w:rsid w:val="00F304B8"/>
    <w:rsid w:val="00F30B70"/>
    <w:rsid w:val="00F30C74"/>
    <w:rsid w:val="00F30E88"/>
    <w:rsid w:val="00F33903"/>
    <w:rsid w:val="00F33DC8"/>
    <w:rsid w:val="00F34350"/>
    <w:rsid w:val="00F34444"/>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2299"/>
    <w:rsid w:val="00F4275C"/>
    <w:rsid w:val="00F42F75"/>
    <w:rsid w:val="00F434A3"/>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4CFB"/>
    <w:rsid w:val="00F5588F"/>
    <w:rsid w:val="00F55A3B"/>
    <w:rsid w:val="00F560FE"/>
    <w:rsid w:val="00F56D10"/>
    <w:rsid w:val="00F570AA"/>
    <w:rsid w:val="00F5730F"/>
    <w:rsid w:val="00F605B6"/>
    <w:rsid w:val="00F60879"/>
    <w:rsid w:val="00F61057"/>
    <w:rsid w:val="00F61064"/>
    <w:rsid w:val="00F6111C"/>
    <w:rsid w:val="00F613EC"/>
    <w:rsid w:val="00F614C0"/>
    <w:rsid w:val="00F61647"/>
    <w:rsid w:val="00F616E1"/>
    <w:rsid w:val="00F61F5F"/>
    <w:rsid w:val="00F63197"/>
    <w:rsid w:val="00F635DF"/>
    <w:rsid w:val="00F643C5"/>
    <w:rsid w:val="00F64643"/>
    <w:rsid w:val="00F64818"/>
    <w:rsid w:val="00F64A0D"/>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DB4"/>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DAF"/>
    <w:rsid w:val="00F96F36"/>
    <w:rsid w:val="00F96FED"/>
    <w:rsid w:val="00FA014E"/>
    <w:rsid w:val="00FA0798"/>
    <w:rsid w:val="00FA1FE9"/>
    <w:rsid w:val="00FA2264"/>
    <w:rsid w:val="00FA2C70"/>
    <w:rsid w:val="00FA3599"/>
    <w:rsid w:val="00FA3780"/>
    <w:rsid w:val="00FA3898"/>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4BF"/>
    <w:rsid w:val="00FA7EE7"/>
    <w:rsid w:val="00FB0149"/>
    <w:rsid w:val="00FB0826"/>
    <w:rsid w:val="00FB09C2"/>
    <w:rsid w:val="00FB0EF7"/>
    <w:rsid w:val="00FB1B0C"/>
    <w:rsid w:val="00FB2171"/>
    <w:rsid w:val="00FB2379"/>
    <w:rsid w:val="00FB26F5"/>
    <w:rsid w:val="00FB31C3"/>
    <w:rsid w:val="00FB350A"/>
    <w:rsid w:val="00FB3582"/>
    <w:rsid w:val="00FB4A7A"/>
    <w:rsid w:val="00FB4B8A"/>
    <w:rsid w:val="00FB5152"/>
    <w:rsid w:val="00FB59E5"/>
    <w:rsid w:val="00FB59FD"/>
    <w:rsid w:val="00FB680E"/>
    <w:rsid w:val="00FB75AA"/>
    <w:rsid w:val="00FB76B2"/>
    <w:rsid w:val="00FB7723"/>
    <w:rsid w:val="00FB79DA"/>
    <w:rsid w:val="00FB7C3B"/>
    <w:rsid w:val="00FC0065"/>
    <w:rsid w:val="00FC1F6E"/>
    <w:rsid w:val="00FC1FD9"/>
    <w:rsid w:val="00FC32E2"/>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B74"/>
    <w:rsid w:val="00FD6BC3"/>
    <w:rsid w:val="00FD6D0C"/>
    <w:rsid w:val="00FD70AE"/>
    <w:rsid w:val="00FD78C9"/>
    <w:rsid w:val="00FD7908"/>
    <w:rsid w:val="00FD792F"/>
    <w:rsid w:val="00FE002E"/>
    <w:rsid w:val="00FE00C2"/>
    <w:rsid w:val="00FE04B0"/>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9E3"/>
    <w:rsid w:val="00FE6C25"/>
    <w:rsid w:val="00FE76C1"/>
    <w:rsid w:val="00FE7AF4"/>
    <w:rsid w:val="00FE7D54"/>
    <w:rsid w:val="00FF000F"/>
    <w:rsid w:val="00FF033A"/>
    <w:rsid w:val="00FF035A"/>
    <w:rsid w:val="00FF0515"/>
    <w:rsid w:val="00FF0964"/>
    <w:rsid w:val="00FF0D7E"/>
    <w:rsid w:val="00FF16F2"/>
    <w:rsid w:val="00FF1AE4"/>
    <w:rsid w:val="00FF1D24"/>
    <w:rsid w:val="00FF1F49"/>
    <w:rsid w:val="00FF2015"/>
    <w:rsid w:val="00FF2260"/>
    <w:rsid w:val="00FF2B42"/>
    <w:rsid w:val="00FF3B7F"/>
    <w:rsid w:val="00FF3D32"/>
    <w:rsid w:val="00FF3DC4"/>
    <w:rsid w:val="00FF46D9"/>
    <w:rsid w:val="00FF5E09"/>
    <w:rsid w:val="00FF64D8"/>
    <w:rsid w:val="00FF6822"/>
    <w:rsid w:val="00FF721A"/>
    <w:rsid w:val="00FF73D0"/>
    <w:rsid w:val="00FF796A"/>
    <w:rsid w:val="00FF7CF5"/>
    <w:rsid w:val="00FF7F15"/>
    <w:rsid w:val="01A65AFE"/>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AD74C0F9-5396-4F6F-8D25-FE028F17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character" w:customStyle="1" w:styleId="fontstyle21">
    <w:name w:val="fontstyle21"/>
    <w:basedOn w:val="DefaultParagraphFont"/>
    <w:rsid w:val="000E014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0E014A"/>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CC0D7-E0AE-4F5F-8857-F5C5D897025A}"/>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24</Pages>
  <Words>5261</Words>
  <Characters>25208</Characters>
  <Application>Microsoft Office Word</Application>
  <DocSecurity>0</DocSecurity>
  <Lines>210</Lines>
  <Paragraphs>60</Paragraphs>
  <ScaleCrop>false</ScaleCrop>
  <Company>Nokia &amp; NSN</Company>
  <LinksUpToDate>false</LinksUpToDate>
  <CharactersWithSpaces>30409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1073</cp:revision>
  <cp:lastPrinted>2020-10-14T15:51:00Z</cp:lastPrinted>
  <dcterms:created xsi:type="dcterms:W3CDTF">2021-03-10T07:14:00Z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