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ＭＳ 明朝"/>
          <w:b/>
          <w:bCs/>
          <w:sz w:val="24"/>
          <w:szCs w:val="24"/>
        </w:rPr>
      </w:pPr>
      <w:bookmarkStart w:id="0" w:name="_Ref462675860"/>
      <w:bookmarkStart w:id="1" w:name="_Ref465963108"/>
      <w:r w:rsidRPr="750DB1F4">
        <w:rPr>
          <w:rFonts w:eastAsia="ＭＳ 明朝"/>
          <w:b/>
          <w:bCs/>
          <w:sz w:val="24"/>
          <w:szCs w:val="24"/>
        </w:rPr>
        <w:t>3GPP TSG RAN WG1 #10</w:t>
      </w:r>
      <w:r w:rsidR="00126CC2">
        <w:rPr>
          <w:rFonts w:eastAsia="ＭＳ 明朝"/>
          <w:b/>
          <w:bCs/>
          <w:sz w:val="24"/>
          <w:szCs w:val="24"/>
        </w:rPr>
        <w:t>5</w:t>
      </w:r>
      <w:r w:rsidRPr="750DB1F4">
        <w:rPr>
          <w:rFonts w:eastAsia="ＭＳ 明朝"/>
          <w:b/>
          <w:bCs/>
          <w:sz w:val="24"/>
          <w:szCs w:val="24"/>
        </w:rPr>
        <w:t>-e</w:t>
      </w:r>
      <w:r>
        <w:tab/>
      </w:r>
      <w:r w:rsidRPr="750DB1F4">
        <w:rPr>
          <w:rFonts w:eastAsia="ＭＳ 明朝"/>
          <w:b/>
          <w:bCs/>
          <w:sz w:val="24"/>
          <w:szCs w:val="24"/>
        </w:rPr>
        <w:t xml:space="preserve">   </w:t>
      </w:r>
      <w:r w:rsidR="00E7795B" w:rsidRPr="00C05029">
        <w:rPr>
          <w:rFonts w:eastAsia="ＭＳ 明朝"/>
          <w:b/>
          <w:bCs/>
          <w:sz w:val="24"/>
          <w:szCs w:val="24"/>
          <w:highlight w:val="yellow"/>
        </w:rPr>
        <w:t>R1-21</w:t>
      </w:r>
      <w:r w:rsidR="00C05029" w:rsidRPr="00C05029">
        <w:rPr>
          <w:rFonts w:eastAsia="ＭＳ 明朝"/>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ＭＳ 明朝"/>
          <w:b/>
          <w:bCs/>
          <w:sz w:val="24"/>
          <w:szCs w:val="24"/>
        </w:rPr>
      </w:pPr>
      <w:proofErr w:type="gramStart"/>
      <w:r w:rsidRPr="00C220C9">
        <w:rPr>
          <w:rFonts w:eastAsia="ＭＳ 明朝"/>
          <w:b/>
          <w:bCs/>
          <w:sz w:val="24"/>
          <w:szCs w:val="24"/>
        </w:rPr>
        <w:t>e-Meeting</w:t>
      </w:r>
      <w:proofErr w:type="gramEnd"/>
      <w:r w:rsidRPr="00C220C9">
        <w:rPr>
          <w:rFonts w:eastAsia="ＭＳ 明朝"/>
          <w:b/>
          <w:bCs/>
          <w:sz w:val="24"/>
          <w:szCs w:val="24"/>
        </w:rPr>
        <w:t xml:space="preserve">, </w:t>
      </w:r>
      <w:r w:rsidR="001338F0" w:rsidRPr="001338F0">
        <w:rPr>
          <w:rFonts w:eastAsia="ＭＳ 明朝"/>
          <w:b/>
          <w:bCs/>
          <w:sz w:val="24"/>
          <w:szCs w:val="24"/>
        </w:rPr>
        <w:t>May 10th – 27th, 2021</w:t>
      </w:r>
    </w:p>
    <w:p w14:paraId="0609F8F3" w14:textId="77777777" w:rsidR="00372FFC" w:rsidRDefault="00372FFC">
      <w:pPr>
        <w:overflowPunct/>
        <w:autoSpaceDE/>
        <w:autoSpaceDN/>
        <w:adjustRightInd/>
        <w:textAlignment w:val="auto"/>
        <w:rPr>
          <w:rFonts w:eastAsia="ＭＳ 明朝"/>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ja-JP"/>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w:t>
      </w:r>
      <w:proofErr w:type="gramStart"/>
      <w:r>
        <w:rPr>
          <w:lang w:eastAsia="zh-CN"/>
        </w:rPr>
        <w:t>unicast</w:t>
      </w:r>
      <w:proofErr w:type="gramEnd"/>
      <w:r>
        <w:rPr>
          <w:lang w:eastAsia="zh-CN"/>
        </w:rPr>
        <w:t xml:space="preserve">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 xml:space="preserve">[105-e-NR-MBS-01] Email discussion/approval on mechanisms to support group scheduling for RRC_CONNECTED UEs with checkpoints for agreements on May 24, May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9"/>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9"/>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aff9"/>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9"/>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9"/>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9"/>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9"/>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9"/>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9"/>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9"/>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9"/>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f9"/>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9"/>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9"/>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9"/>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9"/>
        <w:widowControl w:val="0"/>
        <w:numPr>
          <w:ilvl w:val="2"/>
          <w:numId w:val="42"/>
        </w:numPr>
        <w:spacing w:after="120"/>
        <w:jc w:val="both"/>
      </w:pPr>
      <w:r w:rsidRPr="00655272">
        <w:t xml:space="preserve">It is up to </w:t>
      </w:r>
      <w:proofErr w:type="spellStart"/>
      <w:r w:rsidRPr="00655272">
        <w:t>gNB</w:t>
      </w:r>
      <w:proofErr w:type="spellEnd"/>
      <w:r w:rsidRPr="00655272">
        <w:t xml:space="preserve"> to configure the same or different CORESETs for unicast and multicast scheduling within the CFR. </w:t>
      </w:r>
    </w:p>
    <w:p w14:paraId="5FBFB407" w14:textId="17E2EF5F" w:rsidR="00516E87" w:rsidRPr="00655272" w:rsidRDefault="00516E87" w:rsidP="00516E87">
      <w:pPr>
        <w:pStyle w:val="aff9"/>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9"/>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9"/>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9"/>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f9"/>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9"/>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9"/>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9"/>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9"/>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f9"/>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9"/>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9"/>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9"/>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9"/>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9"/>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9"/>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9"/>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9"/>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9"/>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9"/>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9"/>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9"/>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9"/>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f9"/>
        <w:widowControl w:val="0"/>
        <w:numPr>
          <w:ilvl w:val="1"/>
          <w:numId w:val="42"/>
        </w:numPr>
        <w:spacing w:after="120"/>
        <w:jc w:val="both"/>
      </w:pPr>
      <w:r w:rsidRPr="00655272">
        <w:t>Proposal 6: PDSCH-</w:t>
      </w:r>
      <w:proofErr w:type="spellStart"/>
      <w:r w:rsidRPr="00655272">
        <w:t>Config</w:t>
      </w:r>
      <w:proofErr w:type="spellEnd"/>
      <w:r w:rsidRPr="00655272">
        <w:t xml:space="preserve"> for CFR can share the common fields in PDSCH-</w:t>
      </w:r>
      <w:proofErr w:type="spellStart"/>
      <w:r w:rsidRPr="00655272">
        <w:t>Config</w:t>
      </w:r>
      <w:proofErr w:type="spellEnd"/>
      <w:r w:rsidRPr="00655272">
        <w:t xml:space="preserve"> for unicast to reduce signaling payload size for MBS.</w:t>
      </w:r>
    </w:p>
    <w:p w14:paraId="78ED76A1" w14:textId="52B36214" w:rsidR="00BE7198" w:rsidRPr="00655272" w:rsidRDefault="00BE7198" w:rsidP="00772672">
      <w:pPr>
        <w:pStyle w:val="aff9"/>
        <w:widowControl w:val="0"/>
        <w:numPr>
          <w:ilvl w:val="1"/>
          <w:numId w:val="42"/>
        </w:numPr>
        <w:spacing w:after="120"/>
        <w:jc w:val="both"/>
      </w:pPr>
      <w:r w:rsidRPr="00655272">
        <w:t>Proposal 7: PDCCH-</w:t>
      </w:r>
      <w:proofErr w:type="spellStart"/>
      <w:r w:rsidRPr="00655272">
        <w:t>Config</w:t>
      </w:r>
      <w:proofErr w:type="spellEnd"/>
      <w:r w:rsidRPr="00655272">
        <w:t xml:space="preserve"> for CFR can share the common fields in PDCCH-</w:t>
      </w:r>
      <w:proofErr w:type="spellStart"/>
      <w:r w:rsidRPr="00655272">
        <w:t>Config</w:t>
      </w:r>
      <w:proofErr w:type="spellEnd"/>
      <w:r w:rsidRPr="00655272">
        <w:t xml:space="preserve"> for unicast to reduce signaling payload size for MBS.</w:t>
      </w:r>
    </w:p>
    <w:p w14:paraId="46C68A2F" w14:textId="549FA8DC" w:rsidR="003351EA" w:rsidRPr="00655272" w:rsidRDefault="003351EA" w:rsidP="00772672">
      <w:pPr>
        <w:pStyle w:val="aff9"/>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9"/>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f9"/>
        <w:widowControl w:val="0"/>
        <w:numPr>
          <w:ilvl w:val="1"/>
          <w:numId w:val="42"/>
        </w:numPr>
        <w:spacing w:after="120"/>
        <w:jc w:val="both"/>
      </w:pPr>
      <w:r w:rsidRPr="00655272">
        <w:t xml:space="preserve">Proposal 10: It is up to </w:t>
      </w:r>
      <w:proofErr w:type="spellStart"/>
      <w:r w:rsidRPr="00655272">
        <w:t>gNB</w:t>
      </w:r>
      <w:proofErr w:type="spellEnd"/>
      <w:r w:rsidRPr="00655272">
        <w:t xml:space="preserve"> that multicast can be scheduled in a dedicated unicast BWP when no CFR is configured for that BWP.</w:t>
      </w:r>
    </w:p>
    <w:p w14:paraId="46FB009C" w14:textId="1B915F2C" w:rsidR="003351EA" w:rsidRPr="00655272" w:rsidRDefault="003351EA" w:rsidP="00772672">
      <w:pPr>
        <w:pStyle w:val="aff9"/>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9"/>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9"/>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9"/>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9"/>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w:t>
      </w:r>
      <w:proofErr w:type="spellStart"/>
      <w:r w:rsidRPr="00655272">
        <w:t>config</w:t>
      </w:r>
      <w:proofErr w:type="spellEnd"/>
      <w:r w:rsidRPr="00655272">
        <w:t xml:space="preserve"> parameters.</w:t>
      </w:r>
    </w:p>
    <w:p w14:paraId="46AE06B6" w14:textId="77777777" w:rsidR="00FB5D53" w:rsidRPr="00655272" w:rsidRDefault="00FB5D53" w:rsidP="00FB5D53">
      <w:pPr>
        <w:pStyle w:val="aff9"/>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9"/>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9"/>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9"/>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9"/>
        <w:widowControl w:val="0"/>
        <w:numPr>
          <w:ilvl w:val="1"/>
          <w:numId w:val="42"/>
        </w:numPr>
        <w:spacing w:after="120"/>
        <w:jc w:val="both"/>
      </w:pPr>
      <w:r w:rsidRPr="00655272">
        <w:t xml:space="preserve">Observation-4: Multiple common frequency resources can be configured per UE based on </w:t>
      </w:r>
      <w:proofErr w:type="spellStart"/>
      <w:r w:rsidRPr="00655272">
        <w:t>gNB</w:t>
      </w:r>
      <w:proofErr w:type="spellEnd"/>
      <w:r w:rsidRPr="00655272">
        <w:t xml:space="preserve">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9"/>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9"/>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9"/>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9"/>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9"/>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9"/>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9"/>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9"/>
        <w:widowControl w:val="0"/>
        <w:numPr>
          <w:ilvl w:val="0"/>
          <w:numId w:val="42"/>
        </w:numPr>
        <w:spacing w:after="120"/>
        <w:jc w:val="both"/>
      </w:pPr>
      <w:proofErr w:type="spellStart"/>
      <w:r w:rsidRPr="00655272">
        <w:rPr>
          <w:i/>
          <w:iCs/>
          <w:u w:val="single"/>
        </w:rPr>
        <w:t>MediaTek</w:t>
      </w:r>
      <w:proofErr w:type="spellEnd"/>
    </w:p>
    <w:p w14:paraId="390A6118" w14:textId="77777777" w:rsidR="00217D63" w:rsidRPr="00655272" w:rsidRDefault="00217D63" w:rsidP="007937A7">
      <w:pPr>
        <w:pStyle w:val="aff9"/>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9"/>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9"/>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9"/>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9"/>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f9"/>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9"/>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9"/>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9"/>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w:t>
      </w:r>
      <w:proofErr w:type="spellStart"/>
      <w:r w:rsidRPr="00655272">
        <w:t>config</w:t>
      </w:r>
      <w:proofErr w:type="spellEnd"/>
      <w:r w:rsidRPr="00655272">
        <w:t xml:space="preserve"> for unicast in the dedicated unicast BWP cannot be used for multicast transmission even if the CORESET is fully contained in the CFR in frequency domain, but the CORESET configured in PDCCH-</w:t>
      </w:r>
      <w:proofErr w:type="spellStart"/>
      <w:r w:rsidRPr="00655272">
        <w:t>config</w:t>
      </w:r>
      <w:proofErr w:type="spellEnd"/>
      <w:r w:rsidRPr="00655272">
        <w:t xml:space="preserve"> for MBS in the CFR can be used for unicast transmission.</w:t>
      </w:r>
    </w:p>
    <w:p w14:paraId="741E0587" w14:textId="4C2AC854" w:rsidR="00654DAA" w:rsidRPr="00655272" w:rsidRDefault="00654DAA" w:rsidP="007937A7">
      <w:pPr>
        <w:pStyle w:val="aff9"/>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9"/>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9"/>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9"/>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9"/>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9"/>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9"/>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9"/>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f9"/>
        <w:widowControl w:val="0"/>
        <w:numPr>
          <w:ilvl w:val="1"/>
          <w:numId w:val="42"/>
        </w:numPr>
        <w:spacing w:after="120"/>
        <w:jc w:val="both"/>
      </w:pPr>
      <w:r w:rsidRPr="00655272">
        <w:lastRenderedPageBreak/>
        <w:t>Proposal 5. If the PDSCH-</w:t>
      </w:r>
      <w:proofErr w:type="spellStart"/>
      <w:r w:rsidRPr="00655272">
        <w:t>config</w:t>
      </w:r>
      <w:proofErr w:type="spellEnd"/>
      <w:r w:rsidRPr="00655272">
        <w:t>/PDCCH-</w:t>
      </w:r>
      <w:proofErr w:type="spellStart"/>
      <w:r w:rsidRPr="00655272">
        <w:t>config</w:t>
      </w:r>
      <w:proofErr w:type="spellEnd"/>
      <w:r w:rsidRPr="00655272">
        <w:t xml:space="preserve"> for MBS is not configured, the PDSCH-</w:t>
      </w:r>
      <w:proofErr w:type="spellStart"/>
      <w:r w:rsidRPr="00655272">
        <w:t>Config</w:t>
      </w:r>
      <w:proofErr w:type="spellEnd"/>
      <w:r w:rsidRPr="00655272">
        <w:t>/PDCCH-</w:t>
      </w:r>
      <w:proofErr w:type="spellStart"/>
      <w:r w:rsidRPr="00655272">
        <w:t>config</w:t>
      </w:r>
      <w:proofErr w:type="spellEnd"/>
      <w:r w:rsidRPr="00655272">
        <w:t xml:space="preserve"> of the dedicated unicast BWP can be re-used for group-common PDCCH/PDSCH.</w:t>
      </w:r>
    </w:p>
    <w:p w14:paraId="0351FB30" w14:textId="77777777" w:rsidR="00591AD9" w:rsidRPr="00655272" w:rsidRDefault="00591AD9" w:rsidP="00591AD9">
      <w:pPr>
        <w:pStyle w:val="aff9"/>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9"/>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9"/>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9"/>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9"/>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9"/>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9"/>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9"/>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9"/>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9"/>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9"/>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f9"/>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9"/>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9"/>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9"/>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9"/>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9"/>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9"/>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f9"/>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9"/>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9"/>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9"/>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9"/>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9"/>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9"/>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aff9"/>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9"/>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9"/>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9"/>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9"/>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9"/>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9"/>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9"/>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9"/>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9"/>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9"/>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9"/>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9"/>
        <w:widowControl w:val="0"/>
        <w:numPr>
          <w:ilvl w:val="1"/>
          <w:numId w:val="42"/>
        </w:numPr>
        <w:spacing w:after="120"/>
        <w:jc w:val="both"/>
      </w:pPr>
      <w:r w:rsidRPr="00655272">
        <w:t xml:space="preserve">Proposal 8: For multicast, MBS capable UE activates only one CFR at a time for REL-17 regardless of whether or not more than one CFR is configured by </w:t>
      </w:r>
      <w:proofErr w:type="spellStart"/>
      <w:r w:rsidRPr="00655272">
        <w:t>gNB</w:t>
      </w:r>
      <w:proofErr w:type="spellEnd"/>
      <w:r w:rsidRPr="00655272">
        <w:t xml:space="preserve"> can be supported (whichever CFR option is agreed).</w:t>
      </w:r>
    </w:p>
    <w:p w14:paraId="70AC5E62" w14:textId="77777777" w:rsidR="007A7305" w:rsidRPr="00655272" w:rsidRDefault="007A7305" w:rsidP="007937A7">
      <w:pPr>
        <w:pStyle w:val="aff9"/>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f9"/>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9"/>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9"/>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9"/>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9"/>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9"/>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9"/>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9"/>
        <w:widowControl w:val="0"/>
        <w:numPr>
          <w:ilvl w:val="0"/>
          <w:numId w:val="42"/>
        </w:numPr>
        <w:spacing w:after="120"/>
        <w:jc w:val="both"/>
      </w:pPr>
      <w:r w:rsidRPr="00655272">
        <w:rPr>
          <w:i/>
          <w:iCs/>
          <w:u w:val="single"/>
        </w:rPr>
        <w:t xml:space="preserve">NTT </w:t>
      </w:r>
      <w:proofErr w:type="spellStart"/>
      <w:r w:rsidRPr="00655272">
        <w:rPr>
          <w:i/>
          <w:iCs/>
          <w:u w:val="single"/>
        </w:rPr>
        <w:t>Docomo</w:t>
      </w:r>
      <w:proofErr w:type="spellEnd"/>
    </w:p>
    <w:p w14:paraId="36588E4C" w14:textId="77777777" w:rsidR="00B93667" w:rsidRPr="00655272" w:rsidRDefault="00B93667" w:rsidP="00B93667">
      <w:pPr>
        <w:pStyle w:val="aff9"/>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aff9"/>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9"/>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9"/>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9"/>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9"/>
        <w:widowControl w:val="0"/>
        <w:numPr>
          <w:ilvl w:val="1"/>
          <w:numId w:val="42"/>
        </w:numPr>
        <w:spacing w:after="120"/>
        <w:jc w:val="both"/>
      </w:pPr>
      <w:r w:rsidRPr="00655272">
        <w:t xml:space="preserve">Observation 1: In order to support multicast when no CFR is configured, it is needed to specify how </w:t>
      </w:r>
      <w:proofErr w:type="gramStart"/>
      <w:r w:rsidRPr="00655272">
        <w:t>does a UE decide</w:t>
      </w:r>
      <w:proofErr w:type="gramEnd"/>
      <w:r w:rsidRPr="00655272">
        <w:t xml:space="preserve"> whether or not to perform multicast reception processing.</w:t>
      </w:r>
    </w:p>
    <w:p w14:paraId="08D2FA09" w14:textId="77777777" w:rsidR="00964633" w:rsidRPr="00655272" w:rsidRDefault="00964633" w:rsidP="00964633">
      <w:pPr>
        <w:pStyle w:val="aff9"/>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9"/>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f9"/>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9"/>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9"/>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9"/>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9"/>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9"/>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9"/>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f9"/>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9"/>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9"/>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9"/>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9"/>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9"/>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9"/>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9"/>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9"/>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9"/>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9"/>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9"/>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aff9"/>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9"/>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9"/>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f9"/>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9"/>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9"/>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9"/>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9"/>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9"/>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9"/>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w:t>
      </w:r>
      <w:proofErr w:type="gramStart"/>
      <w:r w:rsidR="002854F6">
        <w:rPr>
          <w:lang w:eastAsia="zh-CN"/>
        </w:rPr>
        <w:t>NTT</w:t>
      </w:r>
      <w:proofErr w:type="gramEnd"/>
      <w:r w:rsidR="002854F6">
        <w:rPr>
          <w:lang w:eastAsia="zh-CN"/>
        </w:rPr>
        <w:t xml:space="preserve"> </w:t>
      </w:r>
      <w:proofErr w:type="spellStart"/>
      <w:r w:rsidR="002854F6">
        <w:rPr>
          <w:lang w:eastAsia="zh-CN"/>
        </w:rPr>
        <w:t>Docomo</w:t>
      </w:r>
      <w:proofErr w:type="spellEnd"/>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w:t>
      </w:r>
      <w:proofErr w:type="gramStart"/>
      <w:r w:rsidR="00970A61">
        <w:rPr>
          <w:lang w:eastAsia="zh-CN"/>
        </w:rPr>
        <w:t>Ericsson</w:t>
      </w:r>
      <w:proofErr w:type="gramEnd"/>
      <w:r w:rsidR="00970A61">
        <w:rPr>
          <w:lang w:eastAsia="zh-CN"/>
        </w:rPr>
        <w:t xml:space="preserve">]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proofErr w:type="spellStart"/>
      <w:r w:rsidR="008471B0">
        <w:rPr>
          <w:lang w:eastAsia="zh-CN"/>
        </w:rPr>
        <w:t>MediaTek</w:t>
      </w:r>
      <w:proofErr w:type="spellEnd"/>
      <w:r w:rsidR="008471B0">
        <w:rPr>
          <w:lang w:eastAsia="zh-CN"/>
        </w:rPr>
        <w:t xml:space="preserve">,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9"/>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9"/>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f9"/>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9"/>
        <w:widowControl w:val="0"/>
        <w:numPr>
          <w:ilvl w:val="0"/>
          <w:numId w:val="55"/>
        </w:numPr>
        <w:spacing w:after="120"/>
        <w:jc w:val="both"/>
        <w:rPr>
          <w:lang w:eastAsia="zh-CN"/>
        </w:rPr>
      </w:pPr>
      <w:proofErr w:type="gramStart"/>
      <w:r>
        <w:rPr>
          <w:lang w:eastAsia="zh-CN"/>
        </w:rPr>
        <w:t>the</w:t>
      </w:r>
      <w:proofErr w:type="gramEnd"/>
      <w:r>
        <w:rPr>
          <w:lang w:eastAsia="zh-CN"/>
        </w:rPr>
        <w:t xml:space="preserve"> LBRM for GC-PDSCH TBS is determined per CFR.</w:t>
      </w:r>
    </w:p>
    <w:p w14:paraId="486E554B" w14:textId="5463AF39" w:rsidR="00EC4E88" w:rsidRDefault="00EC4E88" w:rsidP="008435C7">
      <w:pPr>
        <w:pStyle w:val="aff9"/>
        <w:widowControl w:val="0"/>
        <w:numPr>
          <w:ilvl w:val="0"/>
          <w:numId w:val="55"/>
        </w:numPr>
        <w:spacing w:after="120"/>
        <w:jc w:val="both"/>
        <w:rPr>
          <w:lang w:eastAsia="zh-CN"/>
        </w:rPr>
      </w:pPr>
      <w:proofErr w:type="gramStart"/>
      <w:r>
        <w:rPr>
          <w:lang w:eastAsia="zh-CN"/>
        </w:rPr>
        <w:t>the</w:t>
      </w:r>
      <w:proofErr w:type="gramEnd"/>
      <w:r>
        <w:rPr>
          <w:lang w:eastAsia="zh-CN"/>
        </w:rPr>
        <w:t xml:space="preserv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9"/>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9"/>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pdsch-config</w:t>
            </w:r>
            <w:proofErr w:type="spellEnd"/>
            <w:r w:rsidRPr="003B05CC">
              <w:rPr>
                <w:bCs/>
                <w:lang w:eastAsia="zh-CN"/>
              </w:rPr>
              <w:t xml:space="preserve">, the </w:t>
            </w:r>
            <w:proofErr w:type="spellStart"/>
            <w:r w:rsidRPr="003B05CC">
              <w:rPr>
                <w:bCs/>
                <w:lang w:eastAsia="zh-CN"/>
              </w:rPr>
              <w:t>pdcch-config</w:t>
            </w:r>
            <w:proofErr w:type="spellEnd"/>
            <w:r w:rsidRPr="003B05CC">
              <w:rPr>
                <w:bCs/>
                <w:lang w:eastAsia="zh-CN"/>
              </w:rPr>
              <w:t xml:space="preserve">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sps-config</w:t>
            </w:r>
            <w:proofErr w:type="spellEnd"/>
            <w:r w:rsidRPr="003B05CC">
              <w:rPr>
                <w:bCs/>
                <w:lang w:eastAsia="zh-CN"/>
              </w:rPr>
              <w:t xml:space="preserve">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9"/>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9"/>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w:t>
            </w:r>
            <w:proofErr w:type="gramStart"/>
            <w:r>
              <w:rPr>
                <w:bCs/>
                <w:lang w:eastAsia="zh-CN"/>
              </w:rPr>
              <w:t>:fine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w:t>
            </w:r>
            <w:proofErr w:type="spellStart"/>
            <w:r>
              <w:rPr>
                <w:bCs/>
                <w:lang w:eastAsia="zh-CN"/>
              </w:rPr>
              <w:t>config</w:t>
            </w:r>
            <w:proofErr w:type="spellEnd"/>
            <w:r>
              <w:rPr>
                <w:bCs/>
                <w:lang w:eastAsia="zh-CN"/>
              </w:rPr>
              <w:t>, PDCCH-</w:t>
            </w:r>
            <w:proofErr w:type="spellStart"/>
            <w:r>
              <w:rPr>
                <w:bCs/>
                <w:lang w:eastAsia="zh-CN"/>
              </w:rPr>
              <w:t>config</w:t>
            </w:r>
            <w:proofErr w:type="spellEnd"/>
            <w:r>
              <w:rPr>
                <w:bCs/>
                <w:lang w:eastAsia="zh-CN"/>
              </w:rPr>
              <w:t xml:space="preserve">, </w:t>
            </w:r>
            <w:proofErr w:type="gramStart"/>
            <w:r>
              <w:rPr>
                <w:bCs/>
                <w:lang w:eastAsia="zh-CN"/>
              </w:rPr>
              <w:t>SPS</w:t>
            </w:r>
            <w:proofErr w:type="gramEnd"/>
            <w:r>
              <w:rPr>
                <w:bCs/>
                <w:lang w:eastAsia="zh-CN"/>
              </w:rPr>
              <w:t>-</w:t>
            </w:r>
            <w:proofErr w:type="spellStart"/>
            <w:r>
              <w:rPr>
                <w:bCs/>
                <w:lang w:eastAsia="zh-CN"/>
              </w:rPr>
              <w:t>config</w:t>
            </w:r>
            <w:proofErr w:type="spellEnd"/>
            <w:r>
              <w:rPr>
                <w:bCs/>
                <w:lang w:eastAsia="zh-CN"/>
              </w:rPr>
              <w:t xml:space="preserve">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ＭＳ 明朝"/>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ＭＳ 明朝"/>
                <w:lang w:eastAsia="ja-JP"/>
              </w:rPr>
              <w:t xml:space="preserve"> </w:t>
            </w:r>
            <w:r>
              <w:rPr>
                <w:rFonts w:eastAsia="ＭＳ 明朝" w:hint="eastAsia"/>
                <w:lang w:eastAsia="ja-JP"/>
              </w:rPr>
              <w:t>W</w:t>
            </w:r>
            <w:r w:rsidRPr="00D0344F">
              <w:rPr>
                <w:rFonts w:eastAsia="ＭＳ 明朝"/>
                <w:lang w:eastAsia="ja-JP"/>
              </w:rPr>
              <w:t xml:space="preserve">e are fine with the proposal in principle. We prefer Option 2A, but we have to say that it will be difficult to agree </w:t>
            </w:r>
            <w:r>
              <w:rPr>
                <w:rFonts w:eastAsia="ＭＳ 明朝" w:hint="eastAsia"/>
                <w:lang w:eastAsia="ja-JP"/>
              </w:rPr>
              <w:t xml:space="preserve">on 2A </w:t>
            </w:r>
            <w:r w:rsidRPr="00D0344F">
              <w:rPr>
                <w:rFonts w:eastAsia="ＭＳ 明朝"/>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ＭＳ 明朝" w:eastAsia="ＭＳ 明朝" w:hAnsi="ＭＳ 明朝" w:hint="eastAsia"/>
                <w:b/>
                <w:lang w:eastAsia="ja-JP"/>
              </w:rPr>
              <w:t>:</w:t>
            </w:r>
            <w:r w:rsidRPr="00D0344F">
              <w:rPr>
                <w:rFonts w:eastAsia="ＭＳ 明朝"/>
                <w:lang w:eastAsia="ja-JP"/>
              </w:rPr>
              <w:t xml:space="preserve"> We are fine with the proposal.</w:t>
            </w:r>
          </w:p>
          <w:p w14:paraId="3ED578A7" w14:textId="77777777" w:rsidR="00CF6E59" w:rsidRPr="00D0344F" w:rsidRDefault="00CF6E59" w:rsidP="00CF6E59">
            <w:pPr>
              <w:jc w:val="left"/>
              <w:rPr>
                <w:rFonts w:eastAsia="ＭＳ 明朝"/>
                <w:lang w:eastAsia="ja-JP"/>
              </w:rPr>
            </w:pPr>
            <w:r w:rsidRPr="00D0344F">
              <w:rPr>
                <w:b/>
                <w:lang w:eastAsia="zh-CN"/>
              </w:rPr>
              <w:t>Proposal 1-3</w:t>
            </w:r>
            <w:r w:rsidRPr="00D0344F">
              <w:rPr>
                <w:lang w:eastAsia="zh-CN"/>
              </w:rPr>
              <w:t>:</w:t>
            </w:r>
            <w:r w:rsidRPr="00D0344F">
              <w:rPr>
                <w:rFonts w:eastAsia="ＭＳ 明朝"/>
                <w:lang w:eastAsia="ja-JP"/>
              </w:rPr>
              <w:t xml:space="preserve"> The proposal may be interpreted as supporting multiple CFRs. </w:t>
            </w:r>
            <w:r>
              <w:rPr>
                <w:rFonts w:eastAsia="ＭＳ 明朝" w:hint="eastAsia"/>
                <w:lang w:eastAsia="ja-JP"/>
              </w:rPr>
              <w:t>So w</w:t>
            </w:r>
            <w:r w:rsidRPr="00D0344F">
              <w:rPr>
                <w:rFonts w:eastAsia="ＭＳ 明朝"/>
                <w:lang w:eastAsia="ja-JP"/>
              </w:rPr>
              <w:t>e prefer to change the wording. Also,</w:t>
            </w:r>
            <w:r>
              <w:rPr>
                <w:rFonts w:eastAsia="ＭＳ 明朝"/>
                <w:lang w:eastAsia="ja-JP"/>
              </w:rPr>
              <w:t xml:space="preserve"> “LBRM” is not clear to us. We </w:t>
            </w:r>
            <w:r w:rsidRPr="00D0344F">
              <w:rPr>
                <w:rFonts w:eastAsia="ＭＳ 明朝"/>
                <w:lang w:eastAsia="ja-JP"/>
              </w:rPr>
              <w:t xml:space="preserve">prefer to name specific parameters (e.g., </w:t>
            </w:r>
            <w:proofErr w:type="spellStart"/>
            <w:r w:rsidRPr="00D0344F">
              <w:rPr>
                <w:rFonts w:eastAsia="ＭＳ 明朝"/>
                <w:i/>
                <w:lang w:eastAsia="ja-JP"/>
              </w:rPr>
              <w:t>mcs</w:t>
            </w:r>
            <w:proofErr w:type="spellEnd"/>
            <w:r w:rsidRPr="00D0344F">
              <w:rPr>
                <w:rFonts w:eastAsia="ＭＳ 明朝"/>
                <w:i/>
                <w:lang w:eastAsia="ja-JP"/>
              </w:rPr>
              <w:t>-Table</w:t>
            </w:r>
            <w:r w:rsidRPr="00D0344F">
              <w:rPr>
                <w:rFonts w:eastAsia="ＭＳ 明朝"/>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ＭＳ 明朝"/>
                <w:lang w:eastAsia="ja-JP"/>
              </w:rPr>
              <w:t xml:space="preserve"> </w:t>
            </w:r>
            <w:r>
              <w:rPr>
                <w:rFonts w:eastAsia="ＭＳ 明朝"/>
                <w:lang w:eastAsia="ja-JP"/>
              </w:rPr>
              <w:t>We prefer to postpone the proposal</w:t>
            </w:r>
            <w:r>
              <w:rPr>
                <w:rFonts w:eastAsia="ＭＳ 明朝" w:hint="eastAsia"/>
                <w:lang w:eastAsia="ja-JP"/>
              </w:rPr>
              <w:t>.</w:t>
            </w:r>
            <w:r>
              <w:rPr>
                <w:rFonts w:eastAsia="ＭＳ 明朝"/>
                <w:lang w:eastAsia="ja-JP"/>
              </w:rPr>
              <w:t xml:space="preserve"> </w:t>
            </w:r>
            <w:r>
              <w:rPr>
                <w:rFonts w:eastAsia="ＭＳ 明朝"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ＭＳ 明朝"/>
                <w:bCs/>
                <w:lang w:eastAsia="ja-JP"/>
              </w:rPr>
            </w:pPr>
            <w:r>
              <w:rPr>
                <w:rFonts w:eastAsia="ＭＳ 明朝"/>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w:t>
            </w:r>
            <w:proofErr w:type="gramStart"/>
            <w:r w:rsidRPr="002F7BA2">
              <w:rPr>
                <w:rFonts w:eastAsia="Times New Roman"/>
                <w:lang w:eastAsia="en-GB"/>
              </w:rPr>
              <w:t>? </w:t>
            </w:r>
            <w:proofErr w:type="gramEnd"/>
            <w:r w:rsidRPr="002F7BA2">
              <w:rPr>
                <w:rFonts w:eastAsia="Times New Roman"/>
                <w:lang w:eastAsia="en-GB"/>
              </w:rPr>
              <w:t>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ＭＳ 明朝"/>
                <w:bCs/>
                <w:lang w:eastAsia="ja-JP"/>
              </w:rPr>
            </w:pPr>
            <w:proofErr w:type="spellStart"/>
            <w:r>
              <w:rPr>
                <w:rFonts w:eastAsia="ＭＳ 明朝"/>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ＭＳ 明朝"/>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ＭＳ 明朝"/>
                <w:bCs/>
                <w:lang w:eastAsia="ja-JP"/>
              </w:rPr>
            </w:pPr>
            <w:r>
              <w:rPr>
                <w:rFonts w:eastAsia="ＭＳ 明朝"/>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ＭＳ 明朝"/>
                <w:bCs/>
                <w:lang w:eastAsia="ja-JP"/>
              </w:rPr>
            </w:pPr>
            <w:r>
              <w:rPr>
                <w:rFonts w:eastAsia="ＭＳ 明朝" w:hint="eastAsia"/>
                <w:bCs/>
                <w:lang w:eastAsia="ja-JP"/>
              </w:rPr>
              <w:t>S</w:t>
            </w:r>
            <w:r>
              <w:rPr>
                <w:rFonts w:eastAsia="ＭＳ 明朝"/>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ＭＳ 明朝"/>
                <w:bCs/>
                <w:lang w:eastAsia="ja-JP"/>
              </w:rPr>
            </w:pPr>
            <w:r>
              <w:rPr>
                <w:rFonts w:eastAsia="ＭＳ 明朝"/>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ＭＳ 明朝"/>
                <w:bCs/>
                <w:lang w:eastAsia="ja-JP"/>
              </w:rPr>
            </w:pPr>
            <w:r>
              <w:rPr>
                <w:rFonts w:eastAsia="ＭＳ 明朝" w:hint="eastAsia"/>
                <w:bCs/>
                <w:lang w:eastAsia="ja-JP"/>
              </w:rPr>
              <w:t>M</w:t>
            </w:r>
            <w:r>
              <w:rPr>
                <w:rFonts w:eastAsia="ＭＳ 明朝"/>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 xml:space="preserve">imply that all UEs that transition to CONNECTED state would be forced to receive the SIB-1 configured initial BWP since the </w:t>
            </w:r>
            <w:proofErr w:type="spellStart"/>
            <w:r>
              <w:t>gNB</w:t>
            </w:r>
            <w:proofErr w:type="spellEnd"/>
            <w:r>
              <w:t xml:space="preserve">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f9"/>
        <w:widowControl w:val="0"/>
        <w:numPr>
          <w:ilvl w:val="0"/>
          <w:numId w:val="55"/>
        </w:numPr>
        <w:spacing w:after="120"/>
        <w:jc w:val="both"/>
        <w:rPr>
          <w:lang w:eastAsia="zh-CN"/>
        </w:rPr>
      </w:pPr>
      <w:proofErr w:type="gramStart"/>
      <w:ins w:id="10" w:author="Wang Fei" w:date="2021-05-20T11:01:00Z">
        <w:r>
          <w:rPr>
            <w:lang w:eastAsia="zh-CN"/>
          </w:rPr>
          <w:t>how</w:t>
        </w:r>
      </w:ins>
      <w:proofErr w:type="gramEnd"/>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f9"/>
        <w:widowControl w:val="0"/>
        <w:numPr>
          <w:ilvl w:val="0"/>
          <w:numId w:val="55"/>
        </w:numPr>
        <w:spacing w:after="120"/>
        <w:jc w:val="both"/>
        <w:rPr>
          <w:lang w:eastAsia="zh-CN"/>
        </w:rPr>
      </w:pPr>
      <w:proofErr w:type="gramStart"/>
      <w:ins w:id="16" w:author="Wang Fei" w:date="2021-05-20T11:01:00Z">
        <w:r>
          <w:rPr>
            <w:lang w:eastAsia="zh-CN"/>
          </w:rPr>
          <w:t>how</w:t>
        </w:r>
        <w:proofErr w:type="gramEnd"/>
        <w:r>
          <w:rPr>
            <w:lang w:eastAsia="zh-CN"/>
          </w:rPr>
          <w:t xml:space="preserve">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f9"/>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aff9"/>
              <w:numPr>
                <w:ilvl w:val="3"/>
                <w:numId w:val="42"/>
              </w:numPr>
              <w:ind w:left="466"/>
              <w:rPr>
                <w:bCs/>
                <w:lang w:eastAsia="zh-CN"/>
              </w:rPr>
            </w:pPr>
            <w:r>
              <w:rPr>
                <w:bCs/>
                <w:lang w:eastAsia="zh-CN"/>
              </w:rPr>
              <w:t xml:space="preserve">Legacy SPS ZP CSI-RS configured in unicast </w:t>
            </w:r>
            <w:proofErr w:type="spellStart"/>
            <w:r>
              <w:rPr>
                <w:bCs/>
                <w:lang w:eastAsia="zh-CN"/>
              </w:rPr>
              <w:t>pdsch-config</w:t>
            </w:r>
            <w:proofErr w:type="spellEnd"/>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psdch-config</w:t>
            </w:r>
            <w:proofErr w:type="spellEnd"/>
            <w:r>
              <w:rPr>
                <w:bCs/>
                <w:lang w:eastAsia="zh-CN"/>
              </w:rPr>
              <w:t xml:space="preserve">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aff9"/>
              <w:widowControl w:val="0"/>
              <w:numPr>
                <w:ilvl w:val="0"/>
                <w:numId w:val="42"/>
              </w:numPr>
              <w:spacing w:after="120"/>
              <w:rPr>
                <w:lang w:eastAsia="zh-CN"/>
              </w:rPr>
            </w:pPr>
            <w:proofErr w:type="gramStart"/>
            <w:ins w:id="21" w:author="Wang Fei" w:date="2021-05-20T11:01:00Z">
              <w:r>
                <w:rPr>
                  <w:lang w:eastAsia="zh-CN"/>
                </w:rPr>
                <w:t>how</w:t>
              </w:r>
            </w:ins>
            <w:proofErr w:type="gramEnd"/>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aff9"/>
              <w:widowControl w:val="0"/>
              <w:numPr>
                <w:ilvl w:val="0"/>
                <w:numId w:val="42"/>
              </w:numPr>
              <w:spacing w:after="120"/>
              <w:rPr>
                <w:bCs/>
                <w:lang w:eastAsia="zh-CN"/>
              </w:rPr>
            </w:pPr>
            <w:proofErr w:type="gramStart"/>
            <w:ins w:id="27" w:author="Wang Fei" w:date="2021-05-20T11:01:00Z">
              <w:r>
                <w:rPr>
                  <w:lang w:eastAsia="zh-CN"/>
                </w:rPr>
                <w:t>how</w:t>
              </w:r>
              <w:proofErr w:type="gramEnd"/>
              <w:r>
                <w:rPr>
                  <w:lang w:eastAsia="zh-CN"/>
                </w:rPr>
                <w:t xml:space="preserve">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aff9"/>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w:t>
            </w:r>
            <w:r>
              <w:rPr>
                <w:bCs/>
                <w:lang w:eastAsia="zh-CN"/>
              </w:rPr>
              <w:lastRenderedPageBreak/>
              <w:t xml:space="preserve">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ＭＳ 明朝"/>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ＭＳ 明朝"/>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ＭＳ 明朝"/>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ＭＳ 明朝"/>
                <w:lang w:eastAsia="ja-JP"/>
              </w:rPr>
            </w:pPr>
            <w:r w:rsidRPr="00A25E44">
              <w:rPr>
                <w:b/>
                <w:lang w:eastAsia="zh-CN"/>
              </w:rPr>
              <w:t>Proposal 1-1</w:t>
            </w:r>
            <w:r w:rsidRPr="00A25E44">
              <w:rPr>
                <w:lang w:eastAsia="zh-CN"/>
              </w:rPr>
              <w:t>:</w:t>
            </w:r>
            <w:r w:rsidRPr="00A25E44">
              <w:rPr>
                <w:rFonts w:eastAsia="ＭＳ 明朝"/>
                <w:lang w:eastAsia="ja-JP"/>
              </w:rPr>
              <w:t xml:space="preserve"> </w:t>
            </w:r>
            <w:r>
              <w:rPr>
                <w:rFonts w:eastAsia="ＭＳ 明朝"/>
                <w:lang w:eastAsia="ja-JP"/>
              </w:rPr>
              <w:t xml:space="preserve">Support the proposal. </w:t>
            </w:r>
          </w:p>
          <w:p w14:paraId="7D6CA0D4" w14:textId="59A67EDF" w:rsidR="00B169CF" w:rsidRPr="00A25E44" w:rsidRDefault="00B169CF" w:rsidP="00B169CF">
            <w:pPr>
              <w:rPr>
                <w:lang w:eastAsia="zh-CN"/>
              </w:rPr>
            </w:pPr>
            <w:r>
              <w:rPr>
                <w:rFonts w:eastAsia="ＭＳ 明朝"/>
                <w:lang w:eastAsia="ja-JP"/>
              </w:rPr>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ＭＳ 明朝"/>
                <w:lang w:eastAsia="ja-JP"/>
              </w:rPr>
              <w:t xml:space="preserve"> Support</w:t>
            </w:r>
            <w:r>
              <w:rPr>
                <w:rFonts w:eastAsia="ＭＳ 明朝"/>
                <w:lang w:eastAsia="ja-JP"/>
              </w:rPr>
              <w:t xml:space="preserve"> the current proposal for further study</w:t>
            </w:r>
            <w:r w:rsidRPr="00A25E44">
              <w:rPr>
                <w:rFonts w:eastAsia="ＭＳ 明朝"/>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w:t>
            </w:r>
            <w:proofErr w:type="spellStart"/>
            <w:r>
              <w:rPr>
                <w:bCs/>
                <w:lang w:eastAsia="zh-CN"/>
              </w:rPr>
              <w:t>config</w:t>
            </w:r>
            <w:proofErr w:type="spellEnd"/>
            <w:r>
              <w:rPr>
                <w:bCs/>
                <w:lang w:eastAsia="zh-CN"/>
              </w:rPr>
              <w:t xml:space="preserve">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aff9"/>
              <w:widowControl w:val="0"/>
              <w:numPr>
                <w:ilvl w:val="0"/>
                <w:numId w:val="42"/>
              </w:numPr>
              <w:spacing w:after="120"/>
              <w:rPr>
                <w:lang w:eastAsia="zh-CN"/>
              </w:rPr>
            </w:pPr>
            <w:proofErr w:type="gramStart"/>
            <w:ins w:id="33" w:author="Wang Fei" w:date="2021-05-20T11:01:00Z">
              <w:r>
                <w:rPr>
                  <w:lang w:eastAsia="zh-CN"/>
                </w:rPr>
                <w:t>how</w:t>
              </w:r>
            </w:ins>
            <w:proofErr w:type="gramEnd"/>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aff9"/>
              <w:widowControl w:val="0"/>
              <w:numPr>
                <w:ilvl w:val="0"/>
                <w:numId w:val="42"/>
              </w:numPr>
              <w:spacing w:after="120"/>
              <w:rPr>
                <w:bCs/>
                <w:lang w:eastAsia="zh-CN"/>
              </w:rPr>
            </w:pPr>
            <w:proofErr w:type="gramStart"/>
            <w:ins w:id="39" w:author="Wang Fei" w:date="2021-05-20T11:01:00Z">
              <w:r>
                <w:rPr>
                  <w:lang w:eastAsia="zh-CN"/>
                </w:rPr>
                <w:t>how</w:t>
              </w:r>
              <w:proofErr w:type="gramEnd"/>
              <w:r>
                <w:rPr>
                  <w:lang w:eastAsia="zh-CN"/>
                </w:rPr>
                <w:t xml:space="preserve">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aff9"/>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 xml:space="preserve">CFR for broadcast do not need to be larger than the initial DL BWP configured in SIB1, since the initial BWP can be </w:t>
            </w:r>
            <w:r w:rsidRPr="001738E7">
              <w:rPr>
                <w:bCs/>
                <w:color w:val="FF0000"/>
                <w:lang w:eastAsia="zh-CN"/>
              </w:rPr>
              <w:lastRenderedPageBreak/>
              <w:t>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aff9"/>
        <w:widowControl w:val="0"/>
        <w:numPr>
          <w:ilvl w:val="0"/>
          <w:numId w:val="55"/>
        </w:numPr>
        <w:spacing w:after="120"/>
        <w:jc w:val="both"/>
        <w:rPr>
          <w:lang w:eastAsia="zh-CN"/>
        </w:rPr>
      </w:pPr>
      <w:proofErr w:type="gramStart"/>
      <w:r>
        <w:rPr>
          <w:lang w:eastAsia="zh-CN"/>
        </w:rPr>
        <w:t>how</w:t>
      </w:r>
      <w:proofErr w:type="gramEnd"/>
      <w:r>
        <w:rPr>
          <w:lang w:eastAsia="zh-CN"/>
        </w:rPr>
        <w:t xml:space="preserve">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aff9"/>
        <w:widowControl w:val="0"/>
        <w:numPr>
          <w:ilvl w:val="0"/>
          <w:numId w:val="55"/>
        </w:numPr>
        <w:spacing w:after="120"/>
        <w:jc w:val="both"/>
        <w:rPr>
          <w:lang w:eastAsia="zh-CN"/>
        </w:rPr>
      </w:pPr>
      <w:proofErr w:type="gramStart"/>
      <w:r>
        <w:rPr>
          <w:lang w:eastAsia="zh-CN"/>
        </w:rPr>
        <w:t>how</w:t>
      </w:r>
      <w:proofErr w:type="gramEnd"/>
      <w:r>
        <w:rPr>
          <w:lang w:eastAsia="zh-CN"/>
        </w:rPr>
        <w:t xml:space="preserve">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aff9"/>
        <w:widowControl w:val="0"/>
        <w:numPr>
          <w:ilvl w:val="0"/>
          <w:numId w:val="55"/>
        </w:numPr>
        <w:spacing w:after="120"/>
        <w:jc w:val="both"/>
        <w:rPr>
          <w:lang w:eastAsia="zh-CN"/>
        </w:rPr>
      </w:pPr>
      <w:proofErr w:type="gramStart"/>
      <w:ins w:id="47" w:author="Wang Fei" w:date="2021-05-21T11:01:00Z">
        <w:r>
          <w:rPr>
            <w:rFonts w:eastAsiaTheme="minorEastAsia" w:hint="eastAsia"/>
            <w:lang w:eastAsia="zh-CN"/>
          </w:rPr>
          <w:t>w</w:t>
        </w:r>
        <w:r>
          <w:rPr>
            <w:rFonts w:eastAsiaTheme="minorEastAsia"/>
            <w:lang w:eastAsia="zh-CN"/>
          </w:rPr>
          <w:t>hether</w:t>
        </w:r>
        <w:proofErr w:type="gramEnd"/>
        <w:r>
          <w:rPr>
            <w:rFonts w:eastAsiaTheme="minorEastAsia"/>
            <w:lang w:eastAsia="zh-CN"/>
          </w:rPr>
          <w:t xml:space="preserve">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w:t>
        </w:r>
        <w:proofErr w:type="spellStart"/>
        <w:r w:rsidRPr="00314A2C">
          <w:rPr>
            <w:rFonts w:eastAsiaTheme="minorEastAsia"/>
            <w:i/>
            <w:iCs/>
            <w:lang w:eastAsia="zh-CN"/>
          </w:rPr>
          <w:t>Config</w:t>
        </w:r>
        <w:proofErr w:type="spellEnd"/>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ＭＳ 明朝"/>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ＭＳ 明朝"/>
                <w:lang w:eastAsia="ja-JP"/>
              </w:rPr>
              <w:t xml:space="preserve"> Support</w:t>
            </w: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0E2D93F9" w14:textId="2BCA2C5F" w:rsidR="00C465DE" w:rsidRPr="00BD67C8"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9"/>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9"/>
        <w:widowControl w:val="0"/>
        <w:numPr>
          <w:ilvl w:val="1"/>
          <w:numId w:val="32"/>
        </w:numPr>
        <w:jc w:val="both"/>
        <w:rPr>
          <w:lang w:eastAsia="zh-CN"/>
        </w:rPr>
      </w:pPr>
      <w:r w:rsidRPr="00C94674">
        <w:rPr>
          <w:lang w:eastAsia="zh-CN"/>
        </w:rPr>
        <w:lastRenderedPageBreak/>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9"/>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9"/>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f9"/>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9"/>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9"/>
        <w:widowControl w:val="0"/>
        <w:numPr>
          <w:ilvl w:val="2"/>
          <w:numId w:val="42"/>
        </w:numPr>
        <w:spacing w:after="120"/>
        <w:jc w:val="both"/>
      </w:pPr>
      <w:bookmarkStart w:id="62" w:name="_Hlk71957568"/>
      <w:r w:rsidRPr="00EB4384">
        <w:t xml:space="preserve">It is up to </w:t>
      </w:r>
      <w:proofErr w:type="spellStart"/>
      <w:r w:rsidRPr="00EB4384">
        <w:t>gNB</w:t>
      </w:r>
      <w:proofErr w:type="spellEnd"/>
      <w:r w:rsidRPr="00EB4384">
        <w:t xml:space="preserve">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aff9"/>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9"/>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9"/>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9"/>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9"/>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9"/>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9"/>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9"/>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9"/>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9"/>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9"/>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9"/>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9"/>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9"/>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f9"/>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9"/>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9"/>
        <w:widowControl w:val="0"/>
        <w:numPr>
          <w:ilvl w:val="1"/>
          <w:numId w:val="42"/>
        </w:numPr>
        <w:spacing w:after="120"/>
        <w:jc w:val="both"/>
      </w:pPr>
      <w:r w:rsidRPr="00EB4384">
        <w:lastRenderedPageBreak/>
        <w:t>Proposal 5: For connected UE, DCI 1_0 can be directly reused as group-common PDCCH for MBS, where</w:t>
      </w:r>
    </w:p>
    <w:p w14:paraId="61E3B9FD" w14:textId="24CE44D4" w:rsidR="00F96C6D" w:rsidRPr="00EB4384" w:rsidRDefault="00F96C6D" w:rsidP="00F96C6D">
      <w:pPr>
        <w:pStyle w:val="aff9"/>
        <w:widowControl w:val="0"/>
        <w:numPr>
          <w:ilvl w:val="2"/>
          <w:numId w:val="42"/>
        </w:numPr>
        <w:spacing w:after="120"/>
        <w:jc w:val="both"/>
      </w:pPr>
      <w:bookmarkStart w:id="63"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f9"/>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63"/>
    </w:p>
    <w:p w14:paraId="0CE9F601" w14:textId="77777777" w:rsidR="00F96C6D" w:rsidRPr="00EB4384" w:rsidRDefault="00F96C6D" w:rsidP="00F96C6D">
      <w:pPr>
        <w:pStyle w:val="aff9"/>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9"/>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f9"/>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9"/>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9"/>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9"/>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aff9"/>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9"/>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9"/>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9"/>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9"/>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9"/>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9"/>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p>
    <w:p w14:paraId="047FD117" w14:textId="3402EF12" w:rsidR="00FF4BAE" w:rsidRPr="00EB4384" w:rsidRDefault="00FF4BAE" w:rsidP="00FF4BAE">
      <w:pPr>
        <w:pStyle w:val="aff9"/>
        <w:widowControl w:val="0"/>
        <w:numPr>
          <w:ilvl w:val="1"/>
          <w:numId w:val="42"/>
        </w:numPr>
        <w:spacing w:after="120"/>
        <w:jc w:val="both"/>
      </w:pPr>
      <w:r w:rsidRPr="00EB4384">
        <w:t xml:space="preserve">Proposal 8: For MBS group-common PDCCH, the budget of BDs/CCEs of </w:t>
      </w:r>
      <w:proofErr w:type="gramStart"/>
      <w:r w:rsidRPr="00EB4384">
        <w:t>an</w:t>
      </w:r>
      <w:proofErr w:type="gramEnd"/>
      <w:r w:rsidRPr="00EB4384">
        <w:t xml:space="preserve">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9"/>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9"/>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9"/>
        <w:widowControl w:val="0"/>
        <w:numPr>
          <w:ilvl w:val="2"/>
          <w:numId w:val="42"/>
        </w:numPr>
        <w:spacing w:after="120"/>
        <w:jc w:val="both"/>
      </w:pPr>
      <w:r w:rsidRPr="00EB4384">
        <w:t xml:space="preserve">DCI format 1_x: it is counted as “other RNTI”, and </w:t>
      </w:r>
      <w:proofErr w:type="spellStart"/>
      <w:r w:rsidRPr="00EB4384">
        <w:t>gNB</w:t>
      </w:r>
      <w:proofErr w:type="spellEnd"/>
      <w:r w:rsidRPr="00EB4384">
        <w:t xml:space="preserve"> will ensure that the number of DCI sizes does not exceed budget.</w:t>
      </w:r>
    </w:p>
    <w:p w14:paraId="10096376" w14:textId="77777777" w:rsidR="004E7CA2" w:rsidRPr="00EB4384" w:rsidRDefault="004E7CA2" w:rsidP="007937A7">
      <w:pPr>
        <w:pStyle w:val="aff9"/>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9"/>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9"/>
        <w:widowControl w:val="0"/>
        <w:numPr>
          <w:ilvl w:val="2"/>
          <w:numId w:val="42"/>
        </w:numPr>
        <w:spacing w:after="120"/>
        <w:jc w:val="both"/>
      </w:pPr>
      <w:r w:rsidRPr="00EB4384">
        <w:t>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7285086D" w14:textId="77777777" w:rsidR="00672793" w:rsidRPr="00EB4384" w:rsidRDefault="00672793" w:rsidP="00672793">
      <w:pPr>
        <w:pStyle w:val="aff9"/>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9"/>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9"/>
        <w:widowControl w:val="0"/>
        <w:numPr>
          <w:ilvl w:val="3"/>
          <w:numId w:val="42"/>
        </w:numPr>
        <w:spacing w:after="120"/>
        <w:jc w:val="both"/>
      </w:pPr>
      <w:r w:rsidRPr="00EB4384">
        <w:lastRenderedPageBreak/>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9"/>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9"/>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9"/>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9"/>
        <w:widowControl w:val="0"/>
        <w:numPr>
          <w:ilvl w:val="1"/>
          <w:numId w:val="42"/>
        </w:numPr>
        <w:spacing w:after="120"/>
        <w:jc w:val="both"/>
      </w:pPr>
      <w:r w:rsidRPr="00EB4384">
        <w:t>Proposal 20: Option 1 is supported that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89C740D" w14:textId="31CC60E4" w:rsidR="003474A8" w:rsidRPr="00EB4384" w:rsidRDefault="003474A8" w:rsidP="003474A8">
      <w:pPr>
        <w:pStyle w:val="aff9"/>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9"/>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9"/>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9"/>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9"/>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9"/>
        <w:widowControl w:val="0"/>
        <w:numPr>
          <w:ilvl w:val="1"/>
          <w:numId w:val="42"/>
        </w:numPr>
        <w:spacing w:after="120"/>
        <w:jc w:val="both"/>
      </w:pPr>
      <w:r w:rsidRPr="00EB4384">
        <w:t>Observation-6: It would be beneficial to maintain currently defined limits for the total number of CORESETs within PDCCH-</w:t>
      </w:r>
      <w:proofErr w:type="spellStart"/>
      <w:r w:rsidRPr="00EB4384">
        <w:t>config</w:t>
      </w:r>
      <w:proofErr w:type="spellEnd"/>
      <w:r w:rsidRPr="00EB4384">
        <w:t xml:space="preserve"> for unicast and MBS, in order to minimize UE and </w:t>
      </w:r>
      <w:proofErr w:type="spellStart"/>
      <w:r w:rsidRPr="00EB4384">
        <w:t>gNB</w:t>
      </w:r>
      <w:proofErr w:type="spellEnd"/>
      <w:r w:rsidRPr="00EB4384">
        <w:t xml:space="preserve"> complexity and to ensure backward compatibility.</w:t>
      </w:r>
    </w:p>
    <w:p w14:paraId="57F7C814" w14:textId="69162DE1" w:rsidR="00AE3E55" w:rsidRPr="00EB4384" w:rsidRDefault="00AE3E55" w:rsidP="00AE3E55">
      <w:pPr>
        <w:pStyle w:val="aff9"/>
        <w:widowControl w:val="0"/>
        <w:numPr>
          <w:ilvl w:val="1"/>
          <w:numId w:val="42"/>
        </w:numPr>
        <w:spacing w:after="120"/>
        <w:jc w:val="both"/>
      </w:pPr>
      <w:r w:rsidRPr="00EB4384">
        <w:t xml:space="preserve">Proposal-4: The existing limits on the total number of CORESETs for UE-specific BWPs are also applied to those BWPs with MBS CFR, and the number of CORESETs configured within the MBS CFR should be left to </w:t>
      </w:r>
      <w:proofErr w:type="spellStart"/>
      <w:r w:rsidRPr="00EB4384">
        <w:t>gNB</w:t>
      </w:r>
      <w:proofErr w:type="spellEnd"/>
      <w:r w:rsidRPr="00EB4384">
        <w:t xml:space="preserve"> implementation.</w:t>
      </w:r>
    </w:p>
    <w:p w14:paraId="2A24EA4D" w14:textId="77777777" w:rsidR="00AE3E55" w:rsidRPr="00EB4384" w:rsidRDefault="00AE3E55" w:rsidP="00AE3E55">
      <w:pPr>
        <w:pStyle w:val="aff9"/>
        <w:widowControl w:val="0"/>
        <w:numPr>
          <w:ilvl w:val="1"/>
          <w:numId w:val="42"/>
        </w:numPr>
        <w:spacing w:after="120"/>
        <w:jc w:val="both"/>
      </w:pPr>
      <w:r w:rsidRPr="00EB4384">
        <w:t xml:space="preserve">Observation-7: The </w:t>
      </w:r>
      <w:proofErr w:type="spellStart"/>
      <w:r w:rsidRPr="00EB4384">
        <w:t>gNB</w:t>
      </w:r>
      <w:proofErr w:type="spellEnd"/>
      <w:r w:rsidRPr="00EB4384">
        <w:t xml:space="preserve">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9"/>
        <w:widowControl w:val="0"/>
        <w:numPr>
          <w:ilvl w:val="1"/>
          <w:numId w:val="42"/>
        </w:numPr>
        <w:spacing w:after="120"/>
        <w:jc w:val="both"/>
      </w:pPr>
      <w:r w:rsidRPr="00EB4384">
        <w:t>Proposal-5: Agree to support option 1 where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9DA40CE" w14:textId="77777777" w:rsidR="00FD6AF1" w:rsidRPr="00EB4384" w:rsidRDefault="00FD6AF1" w:rsidP="00FD6AF1">
      <w:pPr>
        <w:pStyle w:val="aff9"/>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9"/>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9"/>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9"/>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aff9"/>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aff9"/>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5"/>
      <w:bookmarkEnd w:id="66"/>
    </w:p>
    <w:p w14:paraId="1D01E283" w14:textId="77777777" w:rsidR="00FD6AF1" w:rsidRPr="00EB4384" w:rsidRDefault="00FD6AF1" w:rsidP="00FD6AF1">
      <w:pPr>
        <w:pStyle w:val="aff9"/>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9"/>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f9"/>
        <w:widowControl w:val="0"/>
        <w:numPr>
          <w:ilvl w:val="1"/>
          <w:numId w:val="42"/>
        </w:numPr>
        <w:spacing w:after="120"/>
        <w:jc w:val="both"/>
      </w:pPr>
      <w:r w:rsidRPr="00EB4384">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aff9"/>
        <w:widowControl w:val="0"/>
        <w:numPr>
          <w:ilvl w:val="1"/>
          <w:numId w:val="42"/>
        </w:numPr>
        <w:spacing w:after="120"/>
        <w:jc w:val="both"/>
      </w:pPr>
      <w:r w:rsidRPr="00EB4384">
        <w:lastRenderedPageBreak/>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9"/>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9"/>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9"/>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9"/>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9"/>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9"/>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9"/>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9"/>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9"/>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9"/>
        <w:widowControl w:val="0"/>
        <w:numPr>
          <w:ilvl w:val="0"/>
          <w:numId w:val="42"/>
        </w:numPr>
        <w:spacing w:after="120"/>
        <w:jc w:val="both"/>
      </w:pPr>
      <w:proofErr w:type="spellStart"/>
      <w:r w:rsidRPr="00EB4384">
        <w:rPr>
          <w:i/>
          <w:iCs/>
          <w:u w:val="single"/>
        </w:rPr>
        <w:t>MediaTek</w:t>
      </w:r>
      <w:proofErr w:type="spellEnd"/>
    </w:p>
    <w:p w14:paraId="611653D3" w14:textId="77777777" w:rsidR="00016640" w:rsidRPr="00EB4384" w:rsidRDefault="00016640" w:rsidP="007937A7">
      <w:pPr>
        <w:pStyle w:val="aff9"/>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9"/>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9"/>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9"/>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9"/>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9"/>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9"/>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9"/>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9"/>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9"/>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9"/>
        <w:widowControl w:val="0"/>
        <w:numPr>
          <w:ilvl w:val="1"/>
          <w:numId w:val="42"/>
        </w:numPr>
        <w:spacing w:after="120"/>
        <w:jc w:val="both"/>
      </w:pPr>
      <w:r w:rsidRPr="00EB4384">
        <w:t>Proposal 7. Support 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4D43C243" w14:textId="77777777" w:rsidR="009063DB" w:rsidRPr="00EB4384" w:rsidRDefault="009063DB" w:rsidP="009063DB">
      <w:pPr>
        <w:pStyle w:val="aff9"/>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9"/>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9"/>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9"/>
        <w:widowControl w:val="0"/>
        <w:numPr>
          <w:ilvl w:val="2"/>
          <w:numId w:val="42"/>
        </w:numPr>
        <w:spacing w:after="120"/>
        <w:jc w:val="both"/>
      </w:pPr>
      <w:r w:rsidRPr="00EB4384">
        <w:lastRenderedPageBreak/>
        <w:t xml:space="preserve">-  Identifier for DCI formats </w:t>
      </w:r>
    </w:p>
    <w:p w14:paraId="1D92D2BE" w14:textId="77777777" w:rsidR="009063DB" w:rsidRPr="00EB4384" w:rsidRDefault="009063DB" w:rsidP="009063DB">
      <w:pPr>
        <w:pStyle w:val="aff9"/>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9"/>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9"/>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f9"/>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9"/>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9"/>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9"/>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9"/>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9"/>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9"/>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9"/>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9"/>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9"/>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9"/>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9"/>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9"/>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9"/>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9"/>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9"/>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9"/>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9"/>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9"/>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9"/>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9"/>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9"/>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f9"/>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9"/>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9"/>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9"/>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9"/>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9"/>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9"/>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9"/>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9"/>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9"/>
        <w:widowControl w:val="0"/>
        <w:numPr>
          <w:ilvl w:val="2"/>
          <w:numId w:val="42"/>
        </w:numPr>
        <w:spacing w:after="120"/>
        <w:jc w:val="both"/>
      </w:pPr>
      <w:r w:rsidRPr="00EB4384">
        <w:t xml:space="preserve">The G-RNTI DCI format 1_2 size can be configured by </w:t>
      </w:r>
      <w:proofErr w:type="spellStart"/>
      <w:r w:rsidRPr="00EB4384">
        <w:t>gNB</w:t>
      </w:r>
      <w:proofErr w:type="spellEnd"/>
      <w:r w:rsidRPr="00EB4384">
        <w:t xml:space="preserve">, which is larger than the original calculation of </w:t>
      </w:r>
      <w:proofErr w:type="spellStart"/>
      <w:r w:rsidRPr="00EB4384">
        <w:lastRenderedPageBreak/>
        <w:t>bitlength</w:t>
      </w:r>
      <w:proofErr w:type="spellEnd"/>
      <w:r w:rsidRPr="00EB4384">
        <w:t xml:space="preserve"> of DCI fields according to configurations. </w:t>
      </w:r>
    </w:p>
    <w:p w14:paraId="642D4E89" w14:textId="77777777" w:rsidR="00E90915" w:rsidRPr="00EB4384" w:rsidRDefault="00E90915" w:rsidP="007937A7">
      <w:pPr>
        <w:pStyle w:val="aff9"/>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9"/>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f9"/>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f9"/>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9"/>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9"/>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9"/>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9"/>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9"/>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9"/>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9"/>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9"/>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9"/>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9"/>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9"/>
        <w:widowControl w:val="0"/>
        <w:numPr>
          <w:ilvl w:val="1"/>
          <w:numId w:val="42"/>
        </w:numPr>
        <w:spacing w:after="120"/>
        <w:jc w:val="both"/>
      </w:pPr>
      <w:r w:rsidRPr="00EB4384">
        <w:t>Proposal 5: CORESET sharing option 3 is supported, i.e.,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but the CORESET configured in PDCCH-</w:t>
      </w:r>
      <w:proofErr w:type="spellStart"/>
      <w:r w:rsidRPr="00EB4384">
        <w:t>config</w:t>
      </w:r>
      <w:proofErr w:type="spellEnd"/>
      <w:r w:rsidRPr="00EB4384">
        <w:t xml:space="preserve"> for MBS in the CFR cannot be used for unicast transmission.</w:t>
      </w:r>
    </w:p>
    <w:p w14:paraId="0CBA9E31" w14:textId="77777777" w:rsidR="00353230" w:rsidRPr="00EB4384" w:rsidRDefault="00353230" w:rsidP="007937A7">
      <w:pPr>
        <w:pStyle w:val="aff9"/>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9"/>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9"/>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9"/>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9"/>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9"/>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9"/>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9"/>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9"/>
        <w:widowControl w:val="0"/>
        <w:numPr>
          <w:ilvl w:val="1"/>
          <w:numId w:val="42"/>
        </w:numPr>
        <w:spacing w:after="120"/>
        <w:jc w:val="both"/>
      </w:pPr>
      <w:r w:rsidRPr="00EB4384">
        <w:lastRenderedPageBreak/>
        <w:t>Proposal 10: For RRC_CONNECTED UEs, support both DCI format 1_1 and 1_2 for GC-PDCCH.</w:t>
      </w:r>
    </w:p>
    <w:p w14:paraId="325E4429" w14:textId="77777777" w:rsidR="003E0F14" w:rsidRPr="00EB4384" w:rsidRDefault="003E0F14" w:rsidP="003E0F14">
      <w:pPr>
        <w:pStyle w:val="aff9"/>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9"/>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f9"/>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9"/>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9"/>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9"/>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9"/>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9"/>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9"/>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9"/>
        <w:widowControl w:val="0"/>
        <w:numPr>
          <w:ilvl w:val="1"/>
          <w:numId w:val="42"/>
        </w:numPr>
        <w:spacing w:after="120"/>
        <w:jc w:val="both"/>
      </w:pPr>
      <w:r w:rsidRPr="00EB4384">
        <w:t xml:space="preserve">Observation 3: Whether or not a UE monitors PDCCH for detection of unicast DCIs and multicast DCIs in a same CORESET is a </w:t>
      </w:r>
      <w:proofErr w:type="spellStart"/>
      <w:r w:rsidRPr="00EB4384">
        <w:t>gNB</w:t>
      </w:r>
      <w:proofErr w:type="spellEnd"/>
      <w:r w:rsidRPr="00EB4384">
        <w:t xml:space="preserve"> implementation issue.</w:t>
      </w:r>
    </w:p>
    <w:p w14:paraId="64A30ACA" w14:textId="77777777" w:rsidR="008F2F88" w:rsidRPr="00EB4384" w:rsidRDefault="008F2F88" w:rsidP="008F2F88">
      <w:pPr>
        <w:pStyle w:val="aff9"/>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9"/>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aff9"/>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9"/>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9"/>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9"/>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9"/>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9"/>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9"/>
        <w:widowControl w:val="0"/>
        <w:numPr>
          <w:ilvl w:val="1"/>
          <w:numId w:val="42"/>
        </w:numPr>
        <w:spacing w:after="120"/>
        <w:jc w:val="both"/>
      </w:pPr>
      <w:r w:rsidRPr="00EB4384">
        <w:t xml:space="preserve">Proposal 10: It is up to </w:t>
      </w:r>
      <w:proofErr w:type="spellStart"/>
      <w:r w:rsidRPr="00EB4384">
        <w:t>gNB</w:t>
      </w:r>
      <w:proofErr w:type="spellEnd"/>
      <w:r w:rsidRPr="00EB4384">
        <w:t xml:space="preserve">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9"/>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9"/>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aff9"/>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9"/>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w:t>
      </w:r>
      <w:r w:rsidRPr="00EB4384">
        <w:lastRenderedPageBreak/>
        <w:t xml:space="preserve">10.1-3 in 38.213 </w:t>
      </w:r>
    </w:p>
    <w:p w14:paraId="60213974" w14:textId="77777777" w:rsidR="002C2905" w:rsidRPr="00EB4384" w:rsidRDefault="002C2905" w:rsidP="002C2905">
      <w:pPr>
        <w:pStyle w:val="aff9"/>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9"/>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f9"/>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f9"/>
        <w:widowControl w:val="0"/>
        <w:numPr>
          <w:ilvl w:val="1"/>
          <w:numId w:val="42"/>
        </w:numPr>
        <w:spacing w:after="120"/>
        <w:jc w:val="both"/>
      </w:pPr>
      <w:r w:rsidRPr="00EB4384">
        <w:t>Proposal 16: Multiple TCI states can be configured in PDSCH-</w:t>
      </w:r>
      <w:proofErr w:type="spellStart"/>
      <w:r w:rsidRPr="00EB4384">
        <w:t>config</w:t>
      </w:r>
      <w:proofErr w:type="spellEnd"/>
      <w:r w:rsidRPr="00EB4384">
        <w:t xml:space="preserve"> for group common PDSCH for the CFR.</w:t>
      </w:r>
    </w:p>
    <w:p w14:paraId="7267C4BE" w14:textId="1838E68B" w:rsidR="001A5791" w:rsidRPr="00EB4384" w:rsidRDefault="001A5791" w:rsidP="002C2905">
      <w:pPr>
        <w:pStyle w:val="aff9"/>
        <w:widowControl w:val="0"/>
        <w:numPr>
          <w:ilvl w:val="1"/>
          <w:numId w:val="42"/>
        </w:numPr>
        <w:spacing w:after="120"/>
        <w:jc w:val="both"/>
      </w:pPr>
      <w:r w:rsidRPr="00EB4384">
        <w:t xml:space="preserve">Proposal 17: From </w:t>
      </w:r>
      <w:proofErr w:type="spellStart"/>
      <w:r w:rsidRPr="00EB4384">
        <w:t>gNB</w:t>
      </w:r>
      <w:proofErr w:type="spellEnd"/>
      <w:r w:rsidRPr="00EB4384">
        <w:t xml:space="preserve"> perspective, </w:t>
      </w:r>
      <w:proofErr w:type="spellStart"/>
      <w:r w:rsidRPr="00EB4384">
        <w:t>gNB</w:t>
      </w:r>
      <w:proofErr w:type="spellEnd"/>
      <w:r w:rsidRPr="00EB4384">
        <w:t xml:space="preserve">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9"/>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9"/>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9"/>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9"/>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9"/>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9"/>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9"/>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9"/>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f9"/>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9"/>
        <w:widowControl w:val="0"/>
        <w:numPr>
          <w:ilvl w:val="1"/>
          <w:numId w:val="42"/>
        </w:numPr>
        <w:spacing w:after="120"/>
        <w:jc w:val="both"/>
      </w:pPr>
      <w:r w:rsidRPr="00EB4384">
        <w:t>Proposal 5: Support Option 4 for sharing CORESETs between PDCCH-</w:t>
      </w:r>
      <w:proofErr w:type="spellStart"/>
      <w:r w:rsidRPr="00EB4384">
        <w:t>Config</w:t>
      </w:r>
      <w:proofErr w:type="spellEnd"/>
      <w:r w:rsidRPr="00EB4384">
        <w:t xml:space="preserve"> for unicast and PDCCH-</w:t>
      </w:r>
      <w:proofErr w:type="spellStart"/>
      <w:r w:rsidRPr="00EB4384">
        <w:t>Config</w:t>
      </w:r>
      <w:proofErr w:type="spellEnd"/>
      <w:r w:rsidRPr="00EB4384">
        <w:t xml:space="preserve"> for multicast.</w:t>
      </w:r>
    </w:p>
    <w:p w14:paraId="0FBC09E2" w14:textId="77777777" w:rsidR="00624C97" w:rsidRPr="00EB4384" w:rsidRDefault="00624C97" w:rsidP="00624C97">
      <w:pPr>
        <w:pStyle w:val="aff9"/>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9"/>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9"/>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f9"/>
        <w:widowControl w:val="0"/>
        <w:numPr>
          <w:ilvl w:val="1"/>
          <w:numId w:val="42"/>
        </w:numPr>
        <w:spacing w:after="120"/>
        <w:jc w:val="both"/>
      </w:pPr>
      <w:r w:rsidRPr="00EB4384">
        <w:t>Proposal 5: For the down-selection of the usage of the CORESET configured in PDCCH-</w:t>
      </w:r>
      <w:proofErr w:type="spellStart"/>
      <w:r w:rsidRPr="00EB4384">
        <w:t>config</w:t>
      </w:r>
      <w:proofErr w:type="spellEnd"/>
      <w:r w:rsidRPr="00EB4384">
        <w:t xml:space="preserve"> for unicast and the CORESET configured in PDCCH-</w:t>
      </w:r>
      <w:proofErr w:type="spellStart"/>
      <w:r w:rsidRPr="00EB4384">
        <w:t>config</w:t>
      </w:r>
      <w:proofErr w:type="spellEnd"/>
      <w:r w:rsidRPr="00EB4384">
        <w:t xml:space="preserve"> for MBS in the CFR, option 3 is supported. </w:t>
      </w:r>
    </w:p>
    <w:p w14:paraId="3ABAA24C" w14:textId="77777777" w:rsidR="00B64CD1" w:rsidRPr="00EB4384" w:rsidRDefault="00B64CD1" w:rsidP="00B64CD1">
      <w:pPr>
        <w:pStyle w:val="aff9"/>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9"/>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9"/>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9"/>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9"/>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9"/>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9"/>
        <w:widowControl w:val="0"/>
        <w:numPr>
          <w:ilvl w:val="2"/>
          <w:numId w:val="42"/>
        </w:numPr>
        <w:spacing w:after="120"/>
        <w:jc w:val="both"/>
      </w:pPr>
      <w:r w:rsidRPr="00EB4384">
        <w:lastRenderedPageBreak/>
        <w:t>Monitoring priority is configured per CFR: the CORESETS for MBS on the same CFR have the same monitoring priority.</w:t>
      </w:r>
    </w:p>
    <w:p w14:paraId="3C9737C3" w14:textId="77777777" w:rsidR="00D15643" w:rsidRPr="00EB4384" w:rsidRDefault="00D15643" w:rsidP="00D15643">
      <w:pPr>
        <w:pStyle w:val="aff9"/>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f9"/>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9"/>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f9"/>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9"/>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9"/>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9"/>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9"/>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9"/>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9"/>
        <w:widowControl w:val="0"/>
        <w:numPr>
          <w:ilvl w:val="2"/>
          <w:numId w:val="42"/>
        </w:numPr>
        <w:spacing w:after="120"/>
        <w:jc w:val="both"/>
      </w:pPr>
      <w:r w:rsidRPr="00EB4384">
        <w:t>Support of G-RNTI(s)</w:t>
      </w:r>
    </w:p>
    <w:p w14:paraId="41B399D8" w14:textId="65F08C43" w:rsidR="00E5566B" w:rsidRPr="00EB4384" w:rsidRDefault="002F0831" w:rsidP="00E5566B">
      <w:pPr>
        <w:pStyle w:val="aff9"/>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9"/>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9"/>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f9"/>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f9"/>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9"/>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9"/>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9"/>
        <w:widowControl w:val="0"/>
        <w:numPr>
          <w:ilvl w:val="1"/>
          <w:numId w:val="42"/>
        </w:numPr>
        <w:spacing w:after="120"/>
        <w:jc w:val="both"/>
      </w:pPr>
      <w:r w:rsidRPr="00EB4384">
        <w:t xml:space="preserve">Observation 18: For MBS Fallback DCI format, legacy DCI format 1_0, can be reused in the CSS without requiring additional </w:t>
      </w:r>
      <w:proofErr w:type="gramStart"/>
      <w:r w:rsidRPr="00EB4384">
        <w:t>Blind</w:t>
      </w:r>
      <w:proofErr w:type="gramEnd"/>
      <w:r w:rsidRPr="00EB4384">
        <w:t xml:space="preserve"> decoding and without requiring DCI size alignment between unicast and multicast.</w:t>
      </w:r>
    </w:p>
    <w:p w14:paraId="3F1B7571" w14:textId="4E67CB85" w:rsidR="008F63BA" w:rsidRPr="00EB4384" w:rsidRDefault="008F63BA" w:rsidP="008F63BA">
      <w:pPr>
        <w:pStyle w:val="aff9"/>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9"/>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9"/>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f9"/>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f9"/>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9"/>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f9"/>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f9"/>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f9"/>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w:t>
      </w:r>
      <w:proofErr w:type="spellStart"/>
      <w:r w:rsidRPr="00EB4384">
        <w:t>codeword</w:t>
      </w:r>
      <w:proofErr w:type="spellEnd"/>
      <w:r w:rsidRPr="00EB4384">
        <w:t xml:space="preserve"> is scheduled using a </w:t>
      </w:r>
      <w:r w:rsidRPr="00EB4384">
        <w:lastRenderedPageBreak/>
        <w:t xml:space="preserve">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9"/>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9"/>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9"/>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9"/>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w:t>
      </w:r>
      <w:proofErr w:type="spellStart"/>
      <w:r w:rsidR="006C0576">
        <w:rPr>
          <w:lang w:eastAsia="zh-CN"/>
        </w:rPr>
        <w:t>gNB</w:t>
      </w:r>
      <w:proofErr w:type="spellEnd"/>
      <w:r w:rsidR="006C0576">
        <w:rPr>
          <w:lang w:eastAsia="zh-CN"/>
        </w:rPr>
        <w:t xml:space="preserve"> implementation to use the </w:t>
      </w:r>
      <w:r w:rsidR="00171C46">
        <w:rPr>
          <w:lang w:eastAsia="zh-CN"/>
        </w:rPr>
        <w:t>same or different CORESETs for unicast DCIs and multicast DCIs.</w:t>
      </w:r>
      <w:r w:rsidR="00672E5D">
        <w:rPr>
          <w:lang w:eastAsia="zh-CN"/>
        </w:rPr>
        <w:t xml:space="preserve"> 3 companies [ZTE, QC, NTT </w:t>
      </w:r>
      <w:proofErr w:type="spellStart"/>
      <w:r w:rsidR="00672E5D">
        <w:rPr>
          <w:lang w:eastAsia="zh-CN"/>
        </w:rPr>
        <w:t>Docomo</w:t>
      </w:r>
      <w:proofErr w:type="spellEnd"/>
      <w:r w:rsidR="00672E5D">
        <w:rPr>
          <w:lang w:eastAsia="zh-CN"/>
        </w:rPr>
        <w:t>]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lastRenderedPageBreak/>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9"/>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9"/>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9"/>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w:t>
      </w:r>
      <w:proofErr w:type="spellStart"/>
      <w:r w:rsidR="00AF0DC4" w:rsidRPr="00AF0DC4">
        <w:rPr>
          <w:rFonts w:eastAsiaTheme="minorEastAsia"/>
          <w:lang w:eastAsia="zh-CN"/>
        </w:rPr>
        <w:t>gNB</w:t>
      </w:r>
      <w:proofErr w:type="spellEnd"/>
      <w:r w:rsidR="00AF0DC4" w:rsidRPr="00AF0DC4">
        <w:rPr>
          <w:rFonts w:eastAsiaTheme="minorEastAsia"/>
          <w:lang w:eastAsia="zh-CN"/>
        </w:rPr>
        <w:t xml:space="preserve"> implementation</w:t>
      </w:r>
      <w:r w:rsidRPr="0059242C">
        <w:rPr>
          <w:rFonts w:eastAsiaTheme="minorEastAsia"/>
          <w:lang w:eastAsia="zh-CN"/>
        </w:rPr>
        <w:t>.</w:t>
      </w:r>
    </w:p>
    <w:p w14:paraId="5DBC4ECD" w14:textId="1AAE8097" w:rsidR="00136835" w:rsidRPr="00510157" w:rsidRDefault="00136835" w:rsidP="00510157">
      <w:pPr>
        <w:pStyle w:val="aff9"/>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proofErr w:type="spellStart"/>
      <w:r w:rsidRPr="00691590">
        <w:rPr>
          <w:lang w:eastAsia="zh-CN"/>
        </w:rPr>
        <w:t>interpretat</w:t>
      </w:r>
      <w:r>
        <w:rPr>
          <w:lang w:eastAsia="zh-CN"/>
        </w:rPr>
        <w:t>ed</w:t>
      </w:r>
      <w:proofErr w:type="spellEnd"/>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9"/>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9"/>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w:t>
            </w:r>
            <w:proofErr w:type="spellStart"/>
            <w:r>
              <w:rPr>
                <w:bCs/>
                <w:lang w:eastAsia="zh-CN"/>
              </w:rPr>
              <w:t>gNB</w:t>
            </w:r>
            <w:proofErr w:type="spellEnd"/>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w:t>
            </w:r>
            <w:proofErr w:type="gramStart"/>
            <w:r>
              <w:rPr>
                <w:bCs/>
                <w:lang w:eastAsia="zh-CN"/>
              </w:rPr>
              <w:t>for</w:t>
            </w:r>
            <w:proofErr w:type="gramEnd"/>
            <w:r>
              <w:rPr>
                <w:bCs/>
                <w:lang w:eastAsia="zh-CN"/>
              </w:rPr>
              <w:t xml:space="preserve">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w:t>
            </w:r>
            <w:proofErr w:type="spellStart"/>
            <w:r w:rsidRPr="0054444E">
              <w:rPr>
                <w:color w:val="FF0000"/>
              </w:rPr>
              <w:t>config</w:t>
            </w:r>
            <w:proofErr w:type="spellEnd"/>
            <w:r w:rsidRPr="0054444E">
              <w:rPr>
                <w:color w:val="FF0000"/>
              </w:rPr>
              <w:t xml:space="preserve"> for MBS (i.e., separate from the PDCCH-</w:t>
            </w:r>
            <w:proofErr w:type="spellStart"/>
            <w:r w:rsidRPr="0054444E">
              <w:rPr>
                <w:color w:val="FF0000"/>
              </w:rPr>
              <w:t>Config</w:t>
            </w:r>
            <w:proofErr w:type="spellEnd"/>
            <w:r w:rsidRPr="0054444E">
              <w:rPr>
                <w:color w:val="FF0000"/>
              </w:rPr>
              <w:t xml:space="preserve">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PDCCH-</w:t>
            </w:r>
            <w:proofErr w:type="spellStart"/>
            <w:r w:rsidRPr="00C02743">
              <w:rPr>
                <w:bCs/>
                <w:lang w:eastAsia="zh-CN"/>
              </w:rPr>
              <w:t>config</w:t>
            </w:r>
            <w:proofErr w:type="spellEnd"/>
            <w:r w:rsidRPr="00C02743">
              <w:rPr>
                <w:bCs/>
                <w:lang w:eastAsia="zh-CN"/>
              </w:rPr>
              <w:t xml:space="preserve"> for MBS </w:t>
            </w:r>
            <w:r>
              <w:rPr>
                <w:bCs/>
                <w:lang w:eastAsia="zh-CN"/>
              </w:rPr>
              <w:t>does not preclude to configure a same CORESET with PDCCH-</w:t>
            </w:r>
            <w:proofErr w:type="spellStart"/>
            <w:r>
              <w:rPr>
                <w:bCs/>
                <w:lang w:eastAsia="zh-CN"/>
              </w:rPr>
              <w:t>config</w:t>
            </w:r>
            <w:proofErr w:type="spellEnd"/>
            <w:r>
              <w:rPr>
                <w:bCs/>
                <w:lang w:eastAsia="zh-CN"/>
              </w:rPr>
              <w:t xml:space="preserve"> of unicast dedicated BWP. For example, </w:t>
            </w:r>
            <w:proofErr w:type="spellStart"/>
            <w:r>
              <w:rPr>
                <w:bCs/>
                <w:lang w:eastAsia="zh-CN"/>
              </w:rPr>
              <w:t>gNB</w:t>
            </w:r>
            <w:proofErr w:type="spellEnd"/>
            <w:r>
              <w:rPr>
                <w:bCs/>
                <w:lang w:eastAsia="zh-CN"/>
              </w:rPr>
              <w:t xml:space="preserve"> can configure a CORESET with index 1 under PDCCH-</w:t>
            </w:r>
            <w:proofErr w:type="spellStart"/>
            <w:r>
              <w:rPr>
                <w:bCs/>
                <w:lang w:eastAsia="zh-CN"/>
              </w:rPr>
              <w:t>config</w:t>
            </w:r>
            <w:proofErr w:type="spellEnd"/>
            <w:r>
              <w:rPr>
                <w:bCs/>
                <w:lang w:eastAsia="zh-CN"/>
              </w:rPr>
              <w:t xml:space="preserve"> </w:t>
            </w:r>
            <w:r w:rsidRPr="00C02743">
              <w:rPr>
                <w:bCs/>
                <w:lang w:eastAsia="zh-CN"/>
              </w:rPr>
              <w:t xml:space="preserve">of the dedicated unicast BWP </w:t>
            </w:r>
            <w:r>
              <w:rPr>
                <w:bCs/>
                <w:lang w:eastAsia="zh-CN"/>
              </w:rPr>
              <w:t>and also configure CORESET#1 under PDCCH-</w:t>
            </w:r>
            <w:proofErr w:type="spellStart"/>
            <w:r>
              <w:rPr>
                <w:bCs/>
                <w:lang w:eastAsia="zh-CN"/>
              </w:rPr>
              <w:t>config</w:t>
            </w:r>
            <w:proofErr w:type="spellEnd"/>
            <w:r>
              <w:rPr>
                <w:bCs/>
                <w:lang w:eastAsia="zh-CN"/>
              </w:rPr>
              <w:t xml:space="preserve">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 xml:space="preserve">interpretation of ‘FDRA’ field”, it is also related to DCI size alignment, e.g., the CFR has different size with initial DL BWP/unicast active BWP, but the </w:t>
            </w:r>
            <w:proofErr w:type="spellStart"/>
            <w:r>
              <w:rPr>
                <w:lang w:eastAsia="zh-CN"/>
              </w:rPr>
              <w:t>bitlength</w:t>
            </w:r>
            <w:proofErr w:type="spellEnd"/>
            <w:r>
              <w:rPr>
                <w:lang w:eastAsia="zh-CN"/>
              </w:rPr>
              <w:t xml:space="preserve"> of FDRA filed is according to initial DL BWP.</w:t>
            </w:r>
          </w:p>
          <w:p w14:paraId="64F8102D" w14:textId="77777777" w:rsidR="00270D2F" w:rsidRDefault="00270D2F" w:rsidP="00960B75">
            <w:pPr>
              <w:rPr>
                <w:bCs/>
                <w:lang w:eastAsia="zh-CN"/>
              </w:rPr>
            </w:pPr>
            <w:r>
              <w:rPr>
                <w:rFonts w:hint="eastAsia"/>
                <w:bCs/>
                <w:lang w:eastAsia="zh-CN"/>
              </w:rPr>
              <w:lastRenderedPageBreak/>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w:t>
            </w:r>
            <w:r>
              <w:rPr>
                <w:lang w:eastAsia="zh-CN"/>
              </w:rPr>
              <w:lastRenderedPageBreak/>
              <w:t>or different CORESETs for unicast and multicast scheduling.</w:t>
            </w:r>
          </w:p>
          <w:p w14:paraId="221E222A" w14:textId="77777777" w:rsidR="00BD1C15" w:rsidRPr="006B3099" w:rsidRDefault="00BD1C15" w:rsidP="00BD1C15">
            <w:pPr>
              <w:pStyle w:val="aff9"/>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9"/>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aff9"/>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9"/>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9"/>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w:t>
            </w:r>
            <w:proofErr w:type="gramStart"/>
            <w:r>
              <w:rPr>
                <w:lang w:eastAsia="zh-CN"/>
              </w:rPr>
              <w:t>CPext</w:t>
            </w:r>
            <w:proofErr w:type="spellEnd"/>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lastRenderedPageBreak/>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 xml:space="preserve">Proposal 2-1: We just want to clarify this proposal, up to 3 CORESETs can be configured in a BWP, we have CORESET#0, </w:t>
            </w:r>
            <w:proofErr w:type="gramStart"/>
            <w:r>
              <w:rPr>
                <w:bCs/>
                <w:lang w:eastAsia="zh-CN"/>
              </w:rPr>
              <w:t>CORESET</w:t>
            </w:r>
            <w:proofErr w:type="gramEnd"/>
            <w:r>
              <w:rPr>
                <w:bCs/>
                <w:lang w:eastAsia="zh-CN"/>
              </w:rPr>
              <w:t xml:space="preserve">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d"/>
              <w:rPr>
                <w:rFonts w:eastAsiaTheme="minorEastAsia"/>
                <w:lang w:eastAsia="zh-CN"/>
              </w:rPr>
            </w:pPr>
            <w:r>
              <w:rPr>
                <w:rFonts w:hint="eastAsia"/>
                <w:bCs/>
                <w:lang w:eastAsia="zh-CN"/>
              </w:rPr>
              <w:lastRenderedPageBreak/>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ＭＳ 明朝"/>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ＭＳ 明朝"/>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ＭＳ 明朝"/>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ＭＳ 明朝"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ＭＳ 明朝"/>
                <w:lang w:eastAsia="ja-JP"/>
              </w:rPr>
              <w:t>,</w:t>
            </w:r>
            <w:r w:rsidRPr="00DD0C2F">
              <w:rPr>
                <w:b/>
                <w:lang w:eastAsia="zh-CN"/>
              </w:rPr>
              <w:t xml:space="preserve"> Proposal 2-7</w:t>
            </w:r>
            <w:r w:rsidRPr="00DD0C2F">
              <w:rPr>
                <w:lang w:eastAsia="zh-CN"/>
              </w:rPr>
              <w:t>:</w:t>
            </w:r>
            <w:r w:rsidRPr="00DD0C2F">
              <w:rPr>
                <w:rFonts w:eastAsia="ＭＳ 明朝"/>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ＭＳ 明朝"/>
                <w:lang w:eastAsia="ja-JP"/>
              </w:rPr>
              <w:t xml:space="preserve"> We prefer to introduce a priority indicator to DCI format 1_0.</w:t>
            </w:r>
            <w:r w:rsidRPr="00923EDD">
              <w:rPr>
                <w:rFonts w:eastAsia="ＭＳ 明朝"/>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ＭＳ 明朝" w:eastAsia="ＭＳ 明朝" w:hAnsi="ＭＳ 明朝" w:hint="eastAsia"/>
                <w:lang w:eastAsia="ja-JP"/>
              </w:rPr>
              <w:t>.</w:t>
            </w:r>
            <w:r w:rsidRPr="00D23DC0">
              <w:rPr>
                <w:rFonts w:eastAsia="ＭＳ 明朝"/>
                <w:lang w:eastAsia="ja-JP"/>
              </w:rPr>
              <w:t>We</w:t>
            </w:r>
            <w:proofErr w:type="spellEnd"/>
            <w:r w:rsidRPr="00D23DC0">
              <w:rPr>
                <w:rFonts w:eastAsia="ＭＳ 明朝"/>
                <w:lang w:eastAsia="ja-JP"/>
              </w:rPr>
              <w:t xml:space="preserve"> also suggest to make the k1 list for DCI format 1_0 configurable. </w:t>
            </w:r>
            <w:r w:rsidRPr="00D23DC0">
              <w:rPr>
                <w:lang w:eastAsia="ja-JP"/>
              </w:rPr>
              <w:t xml:space="preserve">In Rel-16, the list of k1 values for DCI format 1_0 is fixed in the specification (i.e., {1, 2, 3, 4, 5, 6, 7, </w:t>
            </w:r>
            <w:proofErr w:type="gramStart"/>
            <w:r w:rsidRPr="00D23DC0">
              <w:rPr>
                <w:lang w:eastAsia="ja-JP"/>
              </w:rPr>
              <w:t>8</w:t>
            </w:r>
            <w:proofErr w:type="gramEnd"/>
            <w:r w:rsidRPr="00D23DC0">
              <w:rPr>
                <w:lang w:eastAsia="ja-JP"/>
              </w:rPr>
              <w:t>}).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ＭＳ 明朝"/>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ＭＳ 明朝"/>
                <w:bCs/>
                <w:lang w:eastAsia="ja-JP"/>
              </w:rPr>
            </w:pPr>
            <w:r>
              <w:rPr>
                <w:rFonts w:eastAsia="ＭＳ 明朝"/>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2-4    Support principle, suggest rewording - The FDRA field is </w:t>
            </w:r>
            <w:proofErr w:type="spellStart"/>
            <w:r w:rsidRPr="00072FD8">
              <w:rPr>
                <w:rFonts w:eastAsia="Times New Roman"/>
                <w:strike/>
                <w:lang w:eastAsia="en-GB"/>
              </w:rPr>
              <w:t>interpretated</w:t>
            </w:r>
            <w:proofErr w:type="spellEnd"/>
            <w:r w:rsidRPr="00072FD8">
              <w:rPr>
                <w:rFonts w:eastAsia="Times New Roman"/>
                <w:strike/>
                <w:lang w:eastAsia="en-GB"/>
              </w:rPr>
              <w:t xml:space="preserve">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ＭＳ 明朝"/>
                <w:bCs/>
                <w:lang w:eastAsia="ja-JP"/>
              </w:rPr>
            </w:pPr>
            <w:proofErr w:type="spellStart"/>
            <w:r>
              <w:rPr>
                <w:rFonts w:eastAsia="ＭＳ 明朝"/>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ＭＳ 明朝"/>
                <w:bCs/>
                <w:lang w:eastAsia="ja-JP"/>
              </w:rPr>
            </w:pPr>
            <w:r>
              <w:rPr>
                <w:rFonts w:eastAsia="ＭＳ 明朝"/>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ＭＳ 明朝"/>
                <w:bCs/>
                <w:lang w:eastAsia="ja-JP"/>
              </w:rPr>
            </w:pPr>
            <w:r>
              <w:rPr>
                <w:rFonts w:eastAsia="ＭＳ 明朝" w:hint="eastAsia"/>
                <w:bCs/>
                <w:lang w:eastAsia="ja-JP"/>
              </w:rPr>
              <w:t>M</w:t>
            </w:r>
            <w:r>
              <w:rPr>
                <w:rFonts w:eastAsia="ＭＳ 明朝"/>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lastRenderedPageBreak/>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w:t>
            </w:r>
            <w:proofErr w:type="spellStart"/>
            <w:r>
              <w:rPr>
                <w:bCs/>
                <w:lang w:eastAsia="zh-CN"/>
              </w:rPr>
              <w:t>config</w:t>
            </w:r>
            <w:proofErr w:type="spellEnd"/>
            <w:r>
              <w:rPr>
                <w:bCs/>
                <w:lang w:eastAsia="zh-CN"/>
              </w:rPr>
              <w:t xml:space="preserve">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proofErr w:type="spellStart"/>
            <w:r>
              <w:rPr>
                <w:lang w:eastAsia="zh-CN"/>
              </w:rPr>
              <w:t>bitlength</w:t>
            </w:r>
            <w:proofErr w:type="spellEnd"/>
            <w:r>
              <w:rPr>
                <w:lang w:eastAsia="zh-CN"/>
              </w:rPr>
              <w:t xml:space="preserve">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lastRenderedPageBreak/>
              <w:t>M</w:t>
            </w:r>
            <w:r>
              <w:rPr>
                <w:bCs/>
                <w:lang w:eastAsia="zh-CN"/>
              </w:rPr>
              <w:t xml:space="preserve">ost companies are OK. NTT </w:t>
            </w:r>
            <w:proofErr w:type="spellStart"/>
            <w:r>
              <w:rPr>
                <w:bCs/>
                <w:lang w:eastAsia="zh-CN"/>
              </w:rPr>
              <w:t>Docomo</w:t>
            </w:r>
            <w:proofErr w:type="spellEnd"/>
            <w:r>
              <w:rPr>
                <w:bCs/>
                <w:lang w:eastAsia="zh-CN"/>
              </w:rPr>
              <w:t xml:space="preserve">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4B4ABB67" w14:textId="77777777" w:rsidR="0089711E" w:rsidRPr="00510157" w:rsidRDefault="0089711E" w:rsidP="0089711E">
      <w:pPr>
        <w:pStyle w:val="aff9"/>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f9"/>
        <w:numPr>
          <w:ilvl w:val="0"/>
          <w:numId w:val="32"/>
        </w:numPr>
        <w:rPr>
          <w:rFonts w:eastAsia="SimSun"/>
          <w:szCs w:val="20"/>
          <w:lang w:eastAsia="zh-CN"/>
        </w:rPr>
      </w:pPr>
      <w:r w:rsidRPr="005128B9">
        <w:rPr>
          <w:rFonts w:eastAsia="SimSun"/>
          <w:szCs w:val="20"/>
          <w:lang w:eastAsia="zh-CN"/>
        </w:rPr>
        <w:t xml:space="preserve">FFS: </w:t>
      </w:r>
      <w:del w:id="91" w:author="Wang Fei" w:date="2021-05-20T12:12:00Z">
        <w:r w:rsidRPr="005128B9" w:rsidDel="00100CF4">
          <w:rPr>
            <w:rFonts w:eastAsia="SimSun"/>
            <w:szCs w:val="20"/>
            <w:lang w:eastAsia="zh-CN"/>
          </w:rPr>
          <w:delText xml:space="preserve">Interpretation of </w:delText>
        </w:r>
      </w:del>
      <w:ins w:id="92" w:author="Wang Fei" w:date="2021-05-20T12:14:00Z">
        <w:r>
          <w:rPr>
            <w:rFonts w:eastAsia="SimSun"/>
            <w:szCs w:val="20"/>
            <w:lang w:eastAsia="zh-CN"/>
          </w:rPr>
          <w:t>how to determine t</w:t>
        </w:r>
      </w:ins>
      <w:ins w:id="93" w:author="Wang Fei" w:date="2021-05-20T12:12:00Z">
        <w:r>
          <w:rPr>
            <w:rFonts w:eastAsia="SimSun"/>
            <w:szCs w:val="20"/>
            <w:lang w:eastAsia="zh-CN"/>
          </w:rPr>
          <w:t xml:space="preserve">he </w:t>
        </w:r>
        <w:proofErr w:type="spellStart"/>
        <w:r>
          <w:rPr>
            <w:rFonts w:eastAsia="SimSun"/>
            <w:szCs w:val="20"/>
            <w:lang w:eastAsia="zh-CN"/>
          </w:rPr>
          <w:t>bitlength</w:t>
        </w:r>
        <w:proofErr w:type="spellEnd"/>
        <w:r>
          <w:rPr>
            <w:rFonts w:eastAsia="SimSun"/>
            <w:szCs w:val="20"/>
            <w:lang w:eastAsia="zh-CN"/>
          </w:rPr>
          <w:t xml:space="preserve">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w:t>
              </w:r>
              <w:proofErr w:type="spellStart"/>
              <w:r w:rsidRPr="00755BF9">
                <w:rPr>
                  <w:i/>
                  <w:iCs/>
                  <w:lang w:eastAsia="zh-CN"/>
                </w:rPr>
                <w:t>bitlength</w:t>
              </w:r>
              <w:proofErr w:type="spellEnd"/>
              <w:r w:rsidRPr="00755BF9">
                <w:rPr>
                  <w:i/>
                  <w:iCs/>
                  <w:lang w:eastAsia="zh-CN"/>
                </w:rPr>
                <w:t xml:space="preserve"> of </w:t>
              </w:r>
            </w:ins>
            <w:r w:rsidRPr="00755BF9">
              <w:rPr>
                <w:i/>
                <w:iCs/>
                <w:lang w:eastAsia="zh-CN"/>
              </w:rPr>
              <w:t>FDRA field</w:t>
            </w:r>
            <w:r w:rsidRPr="005128B9">
              <w:rPr>
                <w:lang w:eastAsia="zh-CN"/>
              </w:rPr>
              <w:t>.</w:t>
            </w:r>
            <w:proofErr w:type="gramStart"/>
            <w:r>
              <w:rPr>
                <w:bCs/>
                <w:lang w:eastAsia="zh-CN"/>
              </w:rPr>
              <w:t>”,</w:t>
            </w:r>
            <w:proofErr w:type="gramEnd"/>
            <w:r>
              <w:rPr>
                <w:bCs/>
                <w:lang w:eastAsia="zh-CN"/>
              </w:rPr>
              <w:t xml:space="preserve"> we consider that this should be based on the CFR assuming the </w:t>
            </w:r>
            <w:proofErr w:type="spellStart"/>
            <w:r>
              <w:rPr>
                <w:bCs/>
                <w:lang w:eastAsia="zh-CN"/>
              </w:rPr>
              <w:t>coreset</w:t>
            </w:r>
            <w:proofErr w:type="spellEnd"/>
            <w:r>
              <w:rPr>
                <w:bCs/>
                <w:lang w:eastAsia="zh-CN"/>
              </w:rPr>
              <w:t xml:space="preserve">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lastRenderedPageBreak/>
              <w:t xml:space="preserve">Reply to FL’s following comment, if we allow CORESET#1 under CFR can be shared by multicast and unicast, why </w:t>
            </w:r>
            <w:proofErr w:type="spellStart"/>
            <w:r>
              <w:rPr>
                <w:bCs/>
                <w:lang w:eastAsia="zh-CN"/>
              </w:rPr>
              <w:t>gNB</w:t>
            </w:r>
            <w:proofErr w:type="spellEnd"/>
            <w:r>
              <w:rPr>
                <w:bCs/>
                <w:lang w:eastAsia="zh-CN"/>
              </w:rPr>
              <w:t xml:space="preserve"> still duplicate the CORESET#1 in </w:t>
            </w:r>
            <w:proofErr w:type="spellStart"/>
            <w:r>
              <w:rPr>
                <w:bCs/>
                <w:lang w:eastAsia="zh-CN"/>
              </w:rPr>
              <w:t>pdcch-config</w:t>
            </w:r>
            <w:proofErr w:type="spellEnd"/>
            <w:r>
              <w:rPr>
                <w:bCs/>
                <w:lang w:eastAsia="zh-CN"/>
              </w:rPr>
              <w:t xml:space="preserve">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f9"/>
              <w:numPr>
                <w:ilvl w:val="3"/>
                <w:numId w:val="42"/>
              </w:numPr>
              <w:ind w:left="376"/>
              <w:rPr>
                <w:bCs/>
                <w:lang w:eastAsia="zh-CN"/>
              </w:rPr>
            </w:pPr>
            <w:r w:rsidRPr="00531F77">
              <w:rPr>
                <w:bCs/>
                <w:lang w:eastAsia="zh-CN"/>
              </w:rPr>
              <w:t xml:space="preserve">“For example, </w:t>
            </w:r>
            <w:proofErr w:type="spellStart"/>
            <w:r w:rsidRPr="00531F77">
              <w:rPr>
                <w:bCs/>
                <w:lang w:eastAsia="zh-CN"/>
              </w:rPr>
              <w:t>gNB</w:t>
            </w:r>
            <w:proofErr w:type="spellEnd"/>
            <w:r w:rsidRPr="00531F77">
              <w:rPr>
                <w:bCs/>
                <w:lang w:eastAsia="zh-CN"/>
              </w:rPr>
              <w:t xml:space="preserve"> can configure a CORESET with index 1 under PDCCH-</w:t>
            </w:r>
            <w:proofErr w:type="spellStart"/>
            <w:r w:rsidRPr="00531F77">
              <w:rPr>
                <w:bCs/>
                <w:lang w:eastAsia="zh-CN"/>
              </w:rPr>
              <w:t>config</w:t>
            </w:r>
            <w:proofErr w:type="spellEnd"/>
            <w:r w:rsidRPr="00531F77">
              <w:rPr>
                <w:bCs/>
                <w:lang w:eastAsia="zh-CN"/>
              </w:rPr>
              <w:t xml:space="preserve"> of the dedicated unicast BWP and also configure CORESET#1 under PDCCH-</w:t>
            </w:r>
            <w:proofErr w:type="spellStart"/>
            <w:r w:rsidRPr="00531F77">
              <w:rPr>
                <w:bCs/>
                <w:lang w:eastAsia="zh-CN"/>
              </w:rPr>
              <w:t>config</w:t>
            </w:r>
            <w:proofErr w:type="spellEnd"/>
            <w:r w:rsidRPr="00531F77">
              <w:rPr>
                <w:bCs/>
                <w:lang w:eastAsia="zh-CN"/>
              </w:rPr>
              <w:t xml:space="preserve">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w:t>
            </w:r>
            <w:proofErr w:type="gramStart"/>
            <w:r w:rsidRPr="00FA64D5">
              <w:rPr>
                <w:bCs/>
                <w:color w:val="FF0000"/>
                <w:lang w:eastAsia="zh-CN"/>
              </w:rPr>
              <w:t>”.</w:t>
            </w:r>
            <w:proofErr w:type="gramEnd"/>
            <w:r w:rsidRPr="00FA64D5">
              <w:rPr>
                <w:bCs/>
                <w:color w:val="FF0000"/>
                <w:lang w:eastAsia="zh-CN"/>
              </w:rPr>
              <w:t xml:space="preserve">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w:t>
            </w:r>
            <w:proofErr w:type="spellStart"/>
            <w:r w:rsidRPr="00FA64D5">
              <w:rPr>
                <w:bCs/>
                <w:color w:val="FF0000"/>
                <w:lang w:eastAsia="zh-CN"/>
              </w:rPr>
              <w:t>gNB</w:t>
            </w:r>
            <w:proofErr w:type="spellEnd"/>
            <w:r w:rsidRPr="00FA64D5">
              <w:rPr>
                <w:bCs/>
                <w:color w:val="FF0000"/>
                <w:lang w:eastAsia="zh-CN"/>
              </w:rPr>
              <w:t xml:space="preserve"> do not have to configure two duplicated CORESET in </w:t>
            </w:r>
            <w:proofErr w:type="spellStart"/>
            <w:r w:rsidRPr="00FA64D5">
              <w:rPr>
                <w:bCs/>
                <w:color w:val="FF0000"/>
                <w:lang w:eastAsia="zh-CN"/>
              </w:rPr>
              <w:t>pdcch-config</w:t>
            </w:r>
            <w:proofErr w:type="spellEnd"/>
            <w:r w:rsidRPr="00FA64D5">
              <w:rPr>
                <w:bCs/>
                <w:color w:val="FF0000"/>
                <w:lang w:eastAsia="zh-CN"/>
              </w:rPr>
              <w:t xml:space="preserve"> in dedicated unicast BWP and CFR. My understanding is the CORESET can either be configured in dedicated unicast BWP or in CFR based on </w:t>
            </w:r>
            <w:proofErr w:type="spellStart"/>
            <w:r w:rsidRPr="00FA64D5">
              <w:rPr>
                <w:bCs/>
                <w:color w:val="FF0000"/>
                <w:lang w:eastAsia="zh-CN"/>
              </w:rPr>
              <w:t>gNB</w:t>
            </w:r>
            <w:proofErr w:type="spellEnd"/>
            <w:r w:rsidRPr="00FA64D5">
              <w:rPr>
                <w:bCs/>
                <w:color w:val="FF0000"/>
                <w:lang w:eastAsia="zh-CN"/>
              </w:rPr>
              <w:t xml:space="preserve">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 xml:space="preserve">for multicast the FDRA field of group-common PDCCH is interpreted based on the common frequency resource. Even the </w:t>
            </w:r>
            <w:proofErr w:type="spellStart"/>
            <w:r w:rsidRPr="00FA64D5">
              <w:rPr>
                <w:color w:val="FF0000"/>
              </w:rPr>
              <w:t>bitlength</w:t>
            </w:r>
            <w:proofErr w:type="spellEnd"/>
            <w:r w:rsidRPr="00FA64D5">
              <w:rPr>
                <w:color w:val="FF0000"/>
              </w:rPr>
              <w:t xml:space="preserve">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w:t>
            </w:r>
            <w:proofErr w:type="spellStart"/>
            <w:r w:rsidRPr="00FA64D5">
              <w:rPr>
                <w:color w:val="FF0000"/>
              </w:rPr>
              <w:t>bitlength</w:t>
            </w:r>
            <w:proofErr w:type="spellEnd"/>
            <w:r w:rsidRPr="00FA64D5">
              <w:rPr>
                <w:color w:val="FF0000"/>
              </w:rPr>
              <w:t xml:space="preserve">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proofErr w:type="spellStart"/>
            <w:r w:rsidRPr="00FA64D5">
              <w:rPr>
                <w:bCs/>
                <w:color w:val="FF0000"/>
                <w:lang w:eastAsia="zh-CN"/>
              </w:rPr>
              <w:t>Sumsung</w:t>
            </w:r>
            <w:proofErr w:type="spellEnd"/>
            <w:r w:rsidRPr="00FA64D5">
              <w:rPr>
                <w:bCs/>
                <w:color w:val="FF0000"/>
                <w:lang w:eastAsia="zh-CN"/>
              </w:rPr>
              <w:t>,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ＭＳ 明朝"/>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ＭＳ 明朝"/>
                <w:lang w:eastAsia="ja-JP"/>
              </w:rPr>
              <w:t xml:space="preserve"> Support</w:t>
            </w:r>
          </w:p>
          <w:p w14:paraId="17C818B5" w14:textId="4B37D29F" w:rsidR="002C0716" w:rsidRPr="002C0716" w:rsidRDefault="002C0716" w:rsidP="001A5E8F">
            <w:pPr>
              <w:rPr>
                <w:rFonts w:eastAsia="ＭＳ 明朝"/>
                <w:lang w:eastAsia="ja-JP"/>
              </w:rPr>
            </w:pPr>
            <w:r w:rsidRPr="002C0716">
              <w:rPr>
                <w:b/>
                <w:lang w:eastAsia="zh-CN"/>
              </w:rPr>
              <w:t>Proposal 2-4</w:t>
            </w:r>
            <w:r w:rsidRPr="002C0716">
              <w:rPr>
                <w:rFonts w:eastAsia="ＭＳ 明朝"/>
                <w:lang w:eastAsia="ja-JP"/>
              </w:rPr>
              <w:t>,</w:t>
            </w:r>
            <w:r w:rsidRPr="002C0716">
              <w:rPr>
                <w:b/>
                <w:lang w:eastAsia="zh-CN"/>
              </w:rPr>
              <w:t xml:space="preserve"> Proposal 2-7</w:t>
            </w:r>
            <w:r w:rsidRPr="002C0716">
              <w:rPr>
                <w:lang w:eastAsia="zh-CN"/>
              </w:rPr>
              <w:t>:</w:t>
            </w:r>
            <w:r w:rsidRPr="002C0716">
              <w:rPr>
                <w:rFonts w:eastAsia="ＭＳ 明朝"/>
                <w:lang w:eastAsia="ja-JP"/>
              </w:rPr>
              <w:t xml:space="preserve"> We think how to align DCI size is more important than which DCI format to support.</w:t>
            </w:r>
          </w:p>
          <w:p w14:paraId="28F4CAC7" w14:textId="5168081F" w:rsidR="002C0716" w:rsidRDefault="002C0716" w:rsidP="001A5E8F">
            <w:pPr>
              <w:rPr>
                <w:rFonts w:eastAsia="ＭＳ 明朝"/>
                <w:lang w:eastAsia="ja-JP"/>
              </w:rPr>
            </w:pPr>
            <w:r w:rsidRPr="002C0716">
              <w:rPr>
                <w:b/>
                <w:lang w:eastAsia="zh-CN"/>
              </w:rPr>
              <w:t>Proposal 2-5</w:t>
            </w:r>
            <w:r w:rsidRPr="002C0716">
              <w:rPr>
                <w:lang w:eastAsia="zh-CN"/>
              </w:rPr>
              <w:t>:</w:t>
            </w:r>
            <w:r w:rsidRPr="002C0716">
              <w:rPr>
                <w:rFonts w:eastAsia="ＭＳ 明朝"/>
                <w:lang w:eastAsia="ja-JP"/>
              </w:rPr>
              <w:t xml:space="preserve"> We prefer to add an FFS because whether to include new fields in DCI format 1_0 is under discussion in Issue #3 and </w:t>
            </w:r>
            <w:r w:rsidR="00A23C4F">
              <w:rPr>
                <w:rFonts w:eastAsia="ＭＳ 明朝" w:hint="eastAsia"/>
                <w:lang w:eastAsia="ja-JP"/>
              </w:rPr>
              <w:t xml:space="preserve">in </w:t>
            </w:r>
            <w:r w:rsidRPr="002C0716">
              <w:rPr>
                <w:rFonts w:eastAsia="ＭＳ 明朝"/>
                <w:lang w:eastAsia="ja-JP"/>
              </w:rPr>
              <w:t>AI 8.12.2.</w:t>
            </w:r>
          </w:p>
          <w:p w14:paraId="3B3ECBAE" w14:textId="6073A126" w:rsidR="00A23C4F" w:rsidRPr="00A23C4F" w:rsidRDefault="00A23C4F" w:rsidP="00165E07">
            <w:pPr>
              <w:pStyle w:val="aff9"/>
              <w:numPr>
                <w:ilvl w:val="0"/>
                <w:numId w:val="64"/>
              </w:numPr>
              <w:rPr>
                <w:rFonts w:eastAsia="ＭＳ 明朝"/>
                <w:lang w:eastAsia="ja-JP"/>
              </w:rPr>
            </w:pPr>
            <w:proofErr w:type="gramStart"/>
            <w:r>
              <w:rPr>
                <w:rFonts w:eastAsia="ＭＳ 明朝" w:hint="eastAsia"/>
                <w:lang w:eastAsia="ja-JP"/>
              </w:rPr>
              <w:t>FFS :</w:t>
            </w:r>
            <w:proofErr w:type="gramEnd"/>
            <w:r>
              <w:rPr>
                <w:rFonts w:eastAsia="ＭＳ 明朝"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ＭＳ 明朝"/>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b"/>
            </w:pPr>
            <w:r>
              <w:lastRenderedPageBreak/>
              <w:t>For Proposal 2-2, w</w:t>
            </w:r>
            <w:r>
              <w:rPr>
                <w:rFonts w:hint="eastAsia"/>
              </w:rPr>
              <w:t xml:space="preserve">e share the view as QC. </w:t>
            </w:r>
          </w:p>
          <w:p w14:paraId="659C8D74" w14:textId="77777777" w:rsidR="00906468" w:rsidRDefault="00906468" w:rsidP="00906468">
            <w:pPr>
              <w:pStyle w:val="ab"/>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aff9"/>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pPr>
              <w:pStyle w:val="aff9"/>
              <w:widowControl w:val="0"/>
              <w:numPr>
                <w:ilvl w:val="3"/>
                <w:numId w:val="42"/>
              </w:numPr>
              <w:spacing w:after="120"/>
              <w:ind w:left="466"/>
              <w:rPr>
                <w:lang w:eastAsia="zh-CN"/>
              </w:rPr>
              <w:pPrChange w:id="105" w:author="Le Liu" w:date="2021-05-20T19:40:00Z">
                <w:pPr>
                  <w:widowControl w:val="0"/>
                  <w:spacing w:after="120"/>
                </w:pPr>
              </w:pPrChange>
            </w:pPr>
            <w:ins w:id="106" w:author="Le Liu" w:date="2021-05-20T19:41:00Z">
              <w:r>
                <w:rPr>
                  <w:lang w:eastAsia="zh-CN"/>
                </w:rPr>
                <w:t xml:space="preserve">If no CORESET is configured in a CFR, </w:t>
              </w:r>
            </w:ins>
            <w:ins w:id="107" w:author="Le Liu" w:date="2021-05-20T19:42:00Z">
              <w:r>
                <w:rPr>
                  <w:lang w:eastAsia="zh-CN"/>
                </w:rPr>
                <w:t xml:space="preserve">the CORESET configured in the unicast dedicated BWP </w:t>
              </w:r>
            </w:ins>
            <w:ins w:id="108" w:author="Le Liu" w:date="2021-05-20T19:43:00Z">
              <w:r>
                <w:rPr>
                  <w:lang w:eastAsia="zh-CN"/>
                </w:rPr>
                <w:t xml:space="preserve">and confined within the CFR </w:t>
              </w:r>
            </w:ins>
            <w:ins w:id="109"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ＭＳ 明朝"/>
                <w:lang w:eastAsia="ja-JP"/>
              </w:rPr>
              <w:t xml:space="preserve"> Support</w:t>
            </w:r>
            <w:r>
              <w:rPr>
                <w:rFonts w:eastAsia="ＭＳ 明朝"/>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ＭＳ 明朝"/>
                <w:lang w:eastAsia="ja-JP"/>
              </w:rPr>
              <w:t xml:space="preserve"> Support</w:t>
            </w:r>
          </w:p>
          <w:p w14:paraId="18680CBA" w14:textId="77777777" w:rsidR="00825B99" w:rsidRDefault="00825B99" w:rsidP="00825B99">
            <w:pPr>
              <w:rPr>
                <w:rFonts w:eastAsia="ＭＳ 明朝"/>
                <w:lang w:eastAsia="ja-JP"/>
              </w:rPr>
            </w:pPr>
            <w:r w:rsidRPr="002C0716">
              <w:rPr>
                <w:b/>
                <w:lang w:eastAsia="zh-CN"/>
              </w:rPr>
              <w:t>Proposal 2-4</w:t>
            </w:r>
            <w:r>
              <w:rPr>
                <w:rFonts w:eastAsia="ＭＳ 明朝"/>
                <w:lang w:eastAsia="ja-JP"/>
              </w:rPr>
              <w:t xml:space="preserve">: Not support. </w:t>
            </w:r>
          </w:p>
          <w:p w14:paraId="6ABCFEB4" w14:textId="77777777" w:rsidR="00825B99" w:rsidRPr="001713CE" w:rsidRDefault="00825B99" w:rsidP="00825B99">
            <w:pPr>
              <w:widowControl w:val="0"/>
              <w:rPr>
                <w:lang w:eastAsia="zh-CN"/>
              </w:rPr>
            </w:pPr>
            <w:r>
              <w:rPr>
                <w:rFonts w:eastAsia="ＭＳ 明朝"/>
                <w:lang w:eastAsia="ja-JP"/>
              </w:rPr>
              <w:t>As we commented in 1</w:t>
            </w:r>
            <w:r w:rsidRPr="001713CE">
              <w:rPr>
                <w:rFonts w:eastAsia="ＭＳ 明朝"/>
                <w:vertAlign w:val="superscript"/>
                <w:lang w:eastAsia="ja-JP"/>
              </w:rPr>
              <w:t>st</w:t>
            </w:r>
            <w:r>
              <w:rPr>
                <w:rFonts w:eastAsia="ＭＳ 明朝"/>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ＭＳ 明朝"/>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ＭＳ 明朝"/>
                <w:lang w:eastAsia="ja-JP"/>
              </w:rPr>
              <w:t xml:space="preserve"> </w:t>
            </w:r>
            <w:r>
              <w:rPr>
                <w:rFonts w:eastAsia="ＭＳ 明朝"/>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Regarding p2-2, it is also our understanding that separate PDCCH-</w:t>
            </w:r>
            <w:proofErr w:type="spellStart"/>
            <w:r>
              <w:rPr>
                <w:bCs/>
                <w:lang w:eastAsia="zh-CN"/>
              </w:rPr>
              <w:t>config</w:t>
            </w:r>
            <w:proofErr w:type="spellEnd"/>
            <w:r>
              <w:rPr>
                <w:bCs/>
                <w:lang w:eastAsia="zh-CN"/>
              </w:rPr>
              <w:t xml:space="preserve"> does not mean all fields in the configuration should be different from that for unicast in BWP, for example, both PDCCH-</w:t>
            </w:r>
            <w:proofErr w:type="spellStart"/>
            <w:r>
              <w:rPr>
                <w:bCs/>
                <w:lang w:eastAsia="zh-CN"/>
              </w:rPr>
              <w:t>config</w:t>
            </w:r>
            <w:proofErr w:type="spellEnd"/>
            <w:r>
              <w:rPr>
                <w:bCs/>
                <w:lang w:eastAsia="zh-CN"/>
              </w:rPr>
              <w:t xml:space="preserve"> can include CORESETS configuration but the CORESETS ID could be the same. I am not sure whether the proposed change from QC is really needed, because it does not </w:t>
            </w:r>
            <w:r>
              <w:rPr>
                <w:bCs/>
                <w:lang w:eastAsia="zh-CN"/>
              </w:rPr>
              <w:lastRenderedPageBreak/>
              <w:t xml:space="preserve">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3841637A" w14:textId="77777777" w:rsidR="00F67F70" w:rsidRPr="00510157" w:rsidRDefault="00F67F70" w:rsidP="00F67F70">
      <w:pPr>
        <w:pStyle w:val="aff9"/>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1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aff9"/>
        <w:widowControl w:val="0"/>
        <w:numPr>
          <w:ilvl w:val="0"/>
          <w:numId w:val="32"/>
        </w:numPr>
        <w:jc w:val="both"/>
        <w:rPr>
          <w:ins w:id="111" w:author="Wang Fei" w:date="2021-05-21T12:25:00Z"/>
          <w:lang w:eastAsia="zh-CN"/>
        </w:rPr>
      </w:pPr>
      <w:proofErr w:type="gramStart"/>
      <w:ins w:id="112" w:author="Wang Fei" w:date="2021-05-21T12:25:00Z">
        <w:r>
          <w:rPr>
            <w:lang w:eastAsia="zh-CN"/>
          </w:rPr>
          <w:t>if</w:t>
        </w:r>
        <w:proofErr w:type="gramEnd"/>
        <w:r>
          <w:rPr>
            <w:lang w:eastAsia="zh-CN"/>
          </w:rPr>
          <w:t xml:space="preserve"> a CORESET is configured in a CFR, it can be used for unicast scheduling.</w:t>
        </w:r>
      </w:ins>
    </w:p>
    <w:p w14:paraId="57A97CF6" w14:textId="77777777" w:rsidR="00F67F70" w:rsidRDefault="00F67F70" w:rsidP="00F67F70">
      <w:pPr>
        <w:pStyle w:val="aff9"/>
        <w:widowControl w:val="0"/>
        <w:numPr>
          <w:ilvl w:val="0"/>
          <w:numId w:val="32"/>
        </w:numPr>
        <w:jc w:val="both"/>
        <w:rPr>
          <w:lang w:eastAsia="zh-CN"/>
        </w:rPr>
      </w:pPr>
      <w:proofErr w:type="gramStart"/>
      <w:ins w:id="113" w:author="Wang Fei" w:date="2021-05-21T12:25:00Z">
        <w:r>
          <w:rPr>
            <w:lang w:eastAsia="zh-CN"/>
          </w:rPr>
          <w:t>if</w:t>
        </w:r>
        <w:proofErr w:type="gramEnd"/>
        <w:r>
          <w:rPr>
            <w:lang w:eastAsia="zh-CN"/>
          </w:rPr>
          <w:t xml:space="preserve"> no CORESET is configured in a CFR, the CORESET configured in the </w:t>
        </w:r>
      </w:ins>
      <w:ins w:id="114" w:author="Wang Fei" w:date="2021-05-21T12:26:00Z">
        <w:r>
          <w:rPr>
            <w:lang w:eastAsia="zh-CN"/>
          </w:rPr>
          <w:t xml:space="preserve">dedicated </w:t>
        </w:r>
      </w:ins>
      <w:ins w:id="115"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6" w:author="Wang Fei" w:date="2021-05-21T13:38:00Z">
        <w:r w:rsidRPr="00B04EA5" w:rsidDel="00B04EA5">
          <w:rPr>
            <w:lang w:eastAsia="x-none"/>
          </w:rPr>
          <w:delText xml:space="preserve">2 </w:delText>
        </w:r>
      </w:del>
      <w:ins w:id="117"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8" w:author="Wang Fei" w:date="2021-05-21T13:39:00Z">
        <w:r>
          <w:rPr>
            <w:lang w:eastAsia="x-none"/>
          </w:rPr>
          <w:t>,</w:t>
        </w:r>
      </w:ins>
      <w:del w:id="119" w:author="Wang Fei" w:date="2021-05-21T13:39:00Z">
        <w:r w:rsidRPr="00B04EA5" w:rsidDel="00B04EA5">
          <w:rPr>
            <w:lang w:eastAsia="x-none"/>
          </w:rPr>
          <w:delText>.</w:delText>
        </w:r>
      </w:del>
      <w:ins w:id="120" w:author="Wang Fei" w:date="2021-05-21T13:38:00Z">
        <w:r w:rsidRPr="00B04EA5">
          <w:rPr>
            <w:lang w:eastAsia="zh-CN"/>
          </w:rPr>
          <w:t xml:space="preserve"> </w:t>
        </w:r>
      </w:ins>
      <w:ins w:id="121" w:author="Wang Fei" w:date="2021-05-21T13:39:00Z">
        <w:r>
          <w:rPr>
            <w:lang w:eastAsia="zh-CN"/>
          </w:rPr>
          <w:t>and</w:t>
        </w:r>
      </w:ins>
      <w:ins w:id="122" w:author="Wang Fei" w:date="2021-05-21T13:38:00Z">
        <w:r w:rsidRPr="00B04EA5">
          <w:rPr>
            <w:lang w:eastAsia="zh-CN"/>
          </w:rPr>
          <w:t xml:space="preserve"> </w:t>
        </w:r>
        <w:r w:rsidRPr="00B04EA5">
          <w:rPr>
            <w:lang w:eastAsia="x-none"/>
          </w:rPr>
          <w:t>DCI format 1_</w:t>
        </w:r>
      </w:ins>
      <w:ins w:id="123" w:author="Wang Fei" w:date="2021-05-21T13:39:00Z">
        <w:r>
          <w:rPr>
            <w:lang w:eastAsia="x-none"/>
          </w:rPr>
          <w:t>2</w:t>
        </w:r>
      </w:ins>
      <w:ins w:id="124" w:author="Wang Fei" w:date="2021-05-21T13:38:00Z">
        <w:r w:rsidRPr="00B04EA5">
          <w:rPr>
            <w:lang w:eastAsia="x-none"/>
          </w:rPr>
          <w:t xml:space="preserve"> is used as the baseline</w:t>
        </w:r>
      </w:ins>
      <w:ins w:id="125"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6"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7" w:author="Wang Fei" w:date="2021-05-21T13:39:00Z">
        <w:r>
          <w:rPr>
            <w:lang w:eastAsia="x-none"/>
          </w:rPr>
          <w:t>1_1</w:t>
        </w:r>
      </w:ins>
      <w:ins w:id="128"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9" w:author="Wang Fei" w:date="2021-05-21T13:40:00Z"/>
          <w:lang w:eastAsia="x-none"/>
        </w:rPr>
      </w:pPr>
      <w:del w:id="130" w:author="Wang Fei" w:date="2021-05-21T13:40:00Z">
        <w:r w:rsidRPr="00B04EA5" w:rsidDel="00B04EA5">
          <w:rPr>
            <w:rFonts w:hint="eastAsia"/>
            <w:lang w:eastAsia="zh-CN"/>
          </w:rPr>
          <w:delText>F</w:delText>
        </w:r>
        <w:r w:rsidRPr="00B04EA5" w:rsidDel="00B04EA5">
          <w:rPr>
            <w:lang w:eastAsia="zh-CN"/>
          </w:rPr>
          <w:delText xml:space="preserve">FS: Whether to </w:delText>
        </w:r>
      </w:del>
      <w:del w:id="131"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2"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3" w:author="Wang Fei" w:date="2021-05-21T13:40:00Z">
        <w:r w:rsidRPr="00C404BD">
          <w:rPr>
            <w:lang w:eastAsia="x-none"/>
          </w:rPr>
          <w:t>FFS: Whether to include new DCI fields</w:t>
        </w:r>
      </w:ins>
      <w:ins w:id="134"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aff9"/>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w:t>
      </w:r>
      <w:proofErr w:type="spellStart"/>
      <w:r>
        <w:rPr>
          <w:rFonts w:eastAsia="SimSun"/>
          <w:szCs w:val="20"/>
          <w:lang w:eastAsia="zh-CN"/>
        </w:rPr>
        <w:t>bitlength</w:t>
      </w:r>
      <w:proofErr w:type="spellEnd"/>
      <w:r>
        <w:rPr>
          <w:rFonts w:eastAsia="SimSun"/>
          <w:szCs w:val="20"/>
          <w:lang w:eastAsia="zh-CN"/>
        </w:rPr>
        <w:t xml:space="preserve">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5"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aff9"/>
              <w:widowControl w:val="0"/>
              <w:numPr>
                <w:ilvl w:val="0"/>
                <w:numId w:val="32"/>
              </w:numPr>
              <w:rPr>
                <w:lang w:eastAsia="zh-CN"/>
              </w:rPr>
            </w:pPr>
            <w:proofErr w:type="gramStart"/>
            <w:ins w:id="136" w:author="Wang Fei" w:date="2021-05-21T12:25:00Z">
              <w:r>
                <w:rPr>
                  <w:lang w:eastAsia="zh-CN"/>
                </w:rPr>
                <w:t>if</w:t>
              </w:r>
              <w:proofErr w:type="gramEnd"/>
              <w:r>
                <w:rPr>
                  <w:lang w:eastAsia="zh-CN"/>
                </w:rPr>
                <w:t xml:space="preserve"> no CORESET is configured in a CFR, the CORESET configured in the </w:t>
              </w:r>
            </w:ins>
            <w:ins w:id="137" w:author="Wang Fei" w:date="2021-05-21T12:26:00Z">
              <w:r>
                <w:rPr>
                  <w:lang w:eastAsia="zh-CN"/>
                </w:rPr>
                <w:t xml:space="preserve">dedicated </w:t>
              </w:r>
            </w:ins>
            <w:ins w:id="138"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9" w:author="Wang Fei" w:date="2021-05-21T12:25:00Z">
              <w:r>
                <w:rPr>
                  <w:lang w:eastAsia="zh-CN"/>
                </w:rPr>
                <w:t>CORESET</w:t>
              </w:r>
            </w:ins>
            <w:r>
              <w:rPr>
                <w:lang w:eastAsia="zh-CN"/>
              </w:rPr>
              <w:t xml:space="preserve"> is present in PDCCH-</w:t>
            </w:r>
            <w:proofErr w:type="spellStart"/>
            <w:r>
              <w:rPr>
                <w:lang w:eastAsia="zh-CN"/>
              </w:rPr>
              <w:t>config</w:t>
            </w:r>
            <w:proofErr w:type="spellEnd"/>
            <w:r>
              <w:rPr>
                <w:lang w:eastAsia="zh-CN"/>
              </w:rPr>
              <w:t xml:space="preserve"> for CFR at all (case 1) or the case that one or more CORESETs are present in PDCCH-</w:t>
            </w:r>
            <w:proofErr w:type="spellStart"/>
            <w:r>
              <w:rPr>
                <w:lang w:eastAsia="zh-CN"/>
              </w:rPr>
              <w:t>config</w:t>
            </w:r>
            <w:proofErr w:type="spellEnd"/>
            <w:r>
              <w:rPr>
                <w:lang w:eastAsia="zh-CN"/>
              </w:rPr>
              <w:t xml:space="preserve"> for CFR but additional CORESET from PDCCH-</w:t>
            </w:r>
            <w:proofErr w:type="spellStart"/>
            <w:r>
              <w:rPr>
                <w:lang w:eastAsia="zh-CN"/>
              </w:rPr>
              <w:t>config</w:t>
            </w:r>
            <w:proofErr w:type="spellEnd"/>
            <w:r>
              <w:rPr>
                <w:lang w:eastAsia="zh-CN"/>
              </w:rPr>
              <w:t xml:space="preserve">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4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3E889467" w14:textId="77777777" w:rsidR="009B2477" w:rsidRDefault="009B2477" w:rsidP="009B2477">
            <w:pPr>
              <w:pStyle w:val="aff9"/>
              <w:widowControl w:val="0"/>
              <w:numPr>
                <w:ilvl w:val="0"/>
                <w:numId w:val="32"/>
              </w:numPr>
              <w:ind w:leftChars="100" w:left="560" w:rightChars="100" w:right="200"/>
              <w:rPr>
                <w:ins w:id="141" w:author="Wang Fei" w:date="2021-05-21T12:25:00Z"/>
                <w:lang w:eastAsia="zh-CN"/>
              </w:rPr>
            </w:pPr>
            <w:proofErr w:type="gramStart"/>
            <w:ins w:id="142" w:author="Wang Fei" w:date="2021-05-21T12:25:00Z">
              <w:r>
                <w:rPr>
                  <w:lang w:eastAsia="zh-CN"/>
                </w:rPr>
                <w:t>if</w:t>
              </w:r>
              <w:proofErr w:type="gramEnd"/>
              <w:r>
                <w:rPr>
                  <w:lang w:eastAsia="zh-CN"/>
                </w:rPr>
                <w:t xml:space="preserve"> a CORESET is configured in a CFR, it can be used for unicast scheduling.</w:t>
              </w:r>
            </w:ins>
          </w:p>
          <w:p w14:paraId="18B1F79B" w14:textId="77777777" w:rsidR="009B2477" w:rsidRDefault="009B2477" w:rsidP="009B2477">
            <w:pPr>
              <w:pStyle w:val="aff9"/>
              <w:widowControl w:val="0"/>
              <w:numPr>
                <w:ilvl w:val="0"/>
                <w:numId w:val="32"/>
              </w:numPr>
              <w:ind w:leftChars="100" w:left="560" w:rightChars="100" w:right="200"/>
              <w:rPr>
                <w:lang w:eastAsia="zh-CN"/>
              </w:rPr>
            </w:pPr>
            <w:proofErr w:type="gramStart"/>
            <w:ins w:id="143" w:author="Wang Fei" w:date="2021-05-21T12:25:00Z">
              <w:r w:rsidRPr="00A27681">
                <w:rPr>
                  <w:strike/>
                  <w:color w:val="FF0000"/>
                  <w:highlight w:val="yellow"/>
                  <w:lang w:eastAsia="zh-CN"/>
                </w:rPr>
                <w:t>if</w:t>
              </w:r>
              <w:proofErr w:type="gramEnd"/>
              <w:r w:rsidRPr="00A27681">
                <w:rPr>
                  <w:strike/>
                  <w:color w:val="FF0000"/>
                  <w:highlight w:val="yellow"/>
                  <w:lang w:eastAsia="zh-CN"/>
                </w:rPr>
                <w:t xml:space="preserve"> no CORESET is configured in a CFR,</w:t>
              </w:r>
              <w:r w:rsidRPr="003E36E6">
                <w:rPr>
                  <w:color w:val="FF0000"/>
                  <w:lang w:eastAsia="zh-CN"/>
                </w:rPr>
                <w:t xml:space="preserve"> </w:t>
              </w:r>
              <w:r>
                <w:rPr>
                  <w:lang w:eastAsia="zh-CN"/>
                </w:rPr>
                <w:t xml:space="preserve">the CORESET configured in the </w:t>
              </w:r>
            </w:ins>
            <w:ins w:id="144" w:author="Wang Fei" w:date="2021-05-21T12:26:00Z">
              <w:r>
                <w:rPr>
                  <w:lang w:eastAsia="zh-CN"/>
                </w:rPr>
                <w:t xml:space="preserve">dedicated </w:t>
              </w:r>
            </w:ins>
            <w:ins w:id="145"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ＭＳ 明朝"/>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ＭＳ 明朝"/>
                <w:lang w:eastAsia="ja-JP"/>
              </w:rPr>
              <w:t xml:space="preserve"> Support</w:t>
            </w:r>
          </w:p>
          <w:p w14:paraId="756067A4" w14:textId="77777777" w:rsidR="002C6DEE" w:rsidRPr="00DA60CD" w:rsidRDefault="002C6DEE" w:rsidP="002C6DEE">
            <w:pPr>
              <w:jc w:val="left"/>
              <w:rPr>
                <w:rFonts w:eastAsia="ＭＳ 明朝"/>
                <w:lang w:eastAsia="ja-JP"/>
              </w:rPr>
            </w:pPr>
            <w:r w:rsidRPr="00DA60CD">
              <w:rPr>
                <w:b/>
                <w:lang w:eastAsia="zh-CN"/>
              </w:rPr>
              <w:t>Proposal 2-2</w:t>
            </w:r>
            <w:r w:rsidRPr="00DA60CD">
              <w:rPr>
                <w:rFonts w:eastAsia="ＭＳ 明朝"/>
                <w:lang w:eastAsia="ja-JP"/>
              </w:rPr>
              <w:t>: Support</w:t>
            </w:r>
          </w:p>
          <w:p w14:paraId="0E74EC34" w14:textId="236C3F6E" w:rsidR="002C6DEE" w:rsidRDefault="002C6DEE" w:rsidP="002C6DEE">
            <w:pPr>
              <w:jc w:val="left"/>
              <w:rPr>
                <w:rFonts w:eastAsia="ＭＳ 明朝"/>
                <w:lang w:eastAsia="ja-JP"/>
              </w:rPr>
            </w:pPr>
            <w:r w:rsidRPr="00DA60CD">
              <w:rPr>
                <w:b/>
                <w:lang w:eastAsia="zh-CN"/>
              </w:rPr>
              <w:t>Proposal 2-4</w:t>
            </w:r>
            <w:proofErr w:type="gramStart"/>
            <w:r w:rsidR="00F40869" w:rsidRPr="00F40869">
              <w:rPr>
                <w:rFonts w:eastAsia="ＭＳ 明朝"/>
                <w:lang w:eastAsia="ja-JP"/>
              </w:rPr>
              <w:t>,</w:t>
            </w:r>
            <w:r w:rsidR="00F40869" w:rsidRPr="00F40869">
              <w:rPr>
                <w:b/>
                <w:lang w:eastAsia="zh-CN"/>
              </w:rPr>
              <w:t>Proposal</w:t>
            </w:r>
            <w:proofErr w:type="gramEnd"/>
            <w:r w:rsidR="00F40869" w:rsidRPr="00F40869">
              <w:rPr>
                <w:b/>
                <w:lang w:eastAsia="zh-CN"/>
              </w:rPr>
              <w:t xml:space="preserve"> 2-7</w:t>
            </w:r>
            <w:r w:rsidRPr="00DA60CD">
              <w:rPr>
                <w:lang w:eastAsia="zh-CN"/>
              </w:rPr>
              <w:t>:</w:t>
            </w:r>
            <w:r w:rsidRPr="00DA60CD">
              <w:rPr>
                <w:rFonts w:eastAsia="ＭＳ 明朝"/>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ＭＳ 明朝" w:hint="eastAsia"/>
                <w:lang w:eastAsia="ja-JP"/>
              </w:rPr>
              <w:t xml:space="preserve">unicast </w:t>
            </w:r>
            <w:bookmarkStart w:id="146" w:name="_GoBack"/>
            <w:bookmarkEnd w:id="146"/>
            <w:r w:rsidRPr="00DA60CD">
              <w:rPr>
                <w:rFonts w:eastAsia="ＭＳ 明朝"/>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ＭＳ 明朝"/>
                <w:lang w:eastAsia="ja-JP"/>
              </w:rPr>
              <w:t xml:space="preserve"> Support</w:t>
            </w: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12A77ACF" w14:textId="77777777" w:rsidR="006D7282" w:rsidRPr="00165CCA"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9"/>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f9"/>
        <w:widowControl w:val="0"/>
        <w:numPr>
          <w:ilvl w:val="1"/>
          <w:numId w:val="42"/>
        </w:numPr>
        <w:spacing w:after="120"/>
        <w:jc w:val="both"/>
      </w:pPr>
      <w:r w:rsidRPr="003961F7">
        <w:t xml:space="preserve">Proposal 3: </w:t>
      </w:r>
      <w:bookmarkStart w:id="147" w:name="_Hlk71979445"/>
      <w:r w:rsidRPr="003961F7">
        <w:t xml:space="preserve">UE could receive another PDSCH via PTM for a given HARQ process before the end of the expected HARQ-ACK transmission. </w:t>
      </w:r>
      <w:bookmarkEnd w:id="147"/>
    </w:p>
    <w:p w14:paraId="078679BC" w14:textId="77777777" w:rsidR="00E75841" w:rsidRPr="003961F7" w:rsidRDefault="00E75841" w:rsidP="00E75841">
      <w:pPr>
        <w:pStyle w:val="aff9"/>
        <w:widowControl w:val="0"/>
        <w:numPr>
          <w:ilvl w:val="1"/>
          <w:numId w:val="42"/>
        </w:numPr>
        <w:spacing w:after="120"/>
        <w:jc w:val="both"/>
      </w:pPr>
      <w:r w:rsidRPr="003961F7">
        <w:t xml:space="preserve">Proposal 7: </w:t>
      </w:r>
      <w:bookmarkStart w:id="148" w:name="_Hlk71981145"/>
      <w:r w:rsidRPr="003961F7">
        <w:t xml:space="preserve">It is up to </w:t>
      </w:r>
      <w:proofErr w:type="spellStart"/>
      <w:r w:rsidRPr="003961F7">
        <w:t>gNB</w:t>
      </w:r>
      <w:proofErr w:type="spellEnd"/>
      <w:r w:rsidRPr="003961F7">
        <w:t xml:space="preserve"> to retransmit the failed TB via PTM scheme 1 or PTP.</w:t>
      </w:r>
    </w:p>
    <w:p w14:paraId="5F56D9F2" w14:textId="54EB3A06" w:rsidR="008444E3" w:rsidRPr="003961F7" w:rsidRDefault="00E75841" w:rsidP="00E75841">
      <w:pPr>
        <w:pStyle w:val="aff9"/>
        <w:widowControl w:val="0"/>
        <w:numPr>
          <w:ilvl w:val="2"/>
          <w:numId w:val="42"/>
        </w:numPr>
        <w:spacing w:after="120"/>
        <w:jc w:val="both"/>
      </w:pPr>
      <w:r w:rsidRPr="003961F7">
        <w:t>UE does not need to be configured with PTM scheme 1 or PTP or both for retransmission.</w:t>
      </w:r>
    </w:p>
    <w:bookmarkEnd w:id="148"/>
    <w:p w14:paraId="15AD8BDD" w14:textId="77777777" w:rsidR="0038769C" w:rsidRPr="003961F7" w:rsidRDefault="0038769C" w:rsidP="007937A7">
      <w:pPr>
        <w:pStyle w:val="aff9"/>
        <w:widowControl w:val="0"/>
        <w:numPr>
          <w:ilvl w:val="0"/>
          <w:numId w:val="42"/>
        </w:numPr>
        <w:spacing w:after="120"/>
        <w:jc w:val="both"/>
        <w:rPr>
          <w:i/>
          <w:iCs/>
          <w:u w:val="single"/>
        </w:rPr>
      </w:pPr>
      <w:r w:rsidRPr="003961F7">
        <w:rPr>
          <w:rFonts w:hint="eastAsia"/>
          <w:i/>
          <w:iCs/>
          <w:u w:val="single"/>
        </w:rPr>
        <w:lastRenderedPageBreak/>
        <w:t>O</w:t>
      </w:r>
      <w:r w:rsidRPr="003961F7">
        <w:rPr>
          <w:i/>
          <w:iCs/>
          <w:u w:val="single"/>
        </w:rPr>
        <w:t>PPO</w:t>
      </w:r>
    </w:p>
    <w:p w14:paraId="6EDD5937" w14:textId="77777777" w:rsidR="0081557A" w:rsidRPr="003961F7" w:rsidRDefault="0081557A" w:rsidP="007937A7">
      <w:pPr>
        <w:pStyle w:val="aff9"/>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9"/>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9"/>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f9"/>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9"/>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9"/>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9"/>
        <w:widowControl w:val="0"/>
        <w:numPr>
          <w:ilvl w:val="1"/>
          <w:numId w:val="42"/>
        </w:numPr>
        <w:spacing w:after="120"/>
        <w:jc w:val="both"/>
      </w:pPr>
      <w:bookmarkStart w:id="149"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9"/>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49"/>
    <w:p w14:paraId="3716393F" w14:textId="5AFC4974" w:rsidR="00B82411" w:rsidRPr="003961F7" w:rsidRDefault="00B82411" w:rsidP="007937A7">
      <w:pPr>
        <w:pStyle w:val="aff9"/>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9"/>
        <w:widowControl w:val="0"/>
        <w:numPr>
          <w:ilvl w:val="1"/>
          <w:numId w:val="42"/>
        </w:numPr>
        <w:spacing w:after="120"/>
        <w:jc w:val="both"/>
      </w:pPr>
      <w:bookmarkStart w:id="150" w:name="_Hlk69054629"/>
      <w:r w:rsidRPr="003961F7">
        <w:t>Proposal 4: For RRC_CONNECTED UEs, support PTM transmission scheme 2 for multicast.</w:t>
      </w:r>
    </w:p>
    <w:p w14:paraId="52F09254" w14:textId="77777777" w:rsidR="009676A7" w:rsidRPr="003961F7" w:rsidRDefault="009676A7" w:rsidP="009676A7">
      <w:pPr>
        <w:pStyle w:val="aff9"/>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9"/>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f9"/>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9"/>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9"/>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9"/>
        <w:widowControl w:val="0"/>
        <w:numPr>
          <w:ilvl w:val="2"/>
          <w:numId w:val="42"/>
        </w:numPr>
        <w:spacing w:after="120"/>
        <w:jc w:val="both"/>
      </w:pPr>
      <w:r w:rsidRPr="003961F7">
        <w:t>Both PTM scheme 1 and PTP are supported</w:t>
      </w:r>
    </w:p>
    <w:bookmarkEnd w:id="150"/>
    <w:p w14:paraId="1FBB4F8E" w14:textId="66405A05" w:rsidR="003C1B85" w:rsidRPr="003961F7" w:rsidRDefault="003C1B85" w:rsidP="007937A7">
      <w:pPr>
        <w:pStyle w:val="aff9"/>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9"/>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9"/>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9"/>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9"/>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9"/>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9"/>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9"/>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9"/>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9"/>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9"/>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9"/>
        <w:widowControl w:val="0"/>
        <w:numPr>
          <w:ilvl w:val="2"/>
          <w:numId w:val="42"/>
        </w:numPr>
        <w:spacing w:after="120"/>
        <w:jc w:val="both"/>
      </w:pPr>
      <w:r w:rsidRPr="003961F7">
        <w:lastRenderedPageBreak/>
        <w:t>A set of UEs, where each UE uses a UE-specific PDCCH with CRC scrambled by a C-RNTI or CS-RNTI</w:t>
      </w:r>
    </w:p>
    <w:p w14:paraId="5DE530FA" w14:textId="77777777" w:rsidR="00F23075" w:rsidRPr="003961F7" w:rsidRDefault="00F23075" w:rsidP="00F23075">
      <w:pPr>
        <w:pStyle w:val="aff9"/>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9"/>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f9"/>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9"/>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9"/>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9"/>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9"/>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9"/>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9"/>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9"/>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9"/>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f9"/>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9"/>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9"/>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9"/>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9"/>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9"/>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9"/>
        <w:widowControl w:val="0"/>
        <w:numPr>
          <w:ilvl w:val="1"/>
          <w:numId w:val="42"/>
        </w:numPr>
        <w:spacing w:after="120"/>
        <w:jc w:val="both"/>
      </w:pPr>
      <w:r w:rsidRPr="003961F7">
        <w:t xml:space="preserve">Proposal 8: Different group RNTIs corresponding to high and low </w:t>
      </w:r>
      <w:proofErr w:type="spellStart"/>
      <w:r w:rsidRPr="003961F7">
        <w:t>QoS</w:t>
      </w:r>
      <w:proofErr w:type="spellEnd"/>
      <w:r w:rsidRPr="003961F7">
        <w:t xml:space="preserve"> delivery modes are configured for RRC_CONNECTED UEs</w:t>
      </w:r>
    </w:p>
    <w:p w14:paraId="57F7C528" w14:textId="77777777" w:rsidR="00353230" w:rsidRPr="003961F7" w:rsidRDefault="00353230" w:rsidP="007937A7">
      <w:pPr>
        <w:pStyle w:val="aff9"/>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9"/>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9"/>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9"/>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9"/>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9"/>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9"/>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9"/>
        <w:widowControl w:val="0"/>
        <w:numPr>
          <w:ilvl w:val="1"/>
          <w:numId w:val="42"/>
        </w:numPr>
        <w:spacing w:after="120"/>
        <w:jc w:val="both"/>
      </w:pPr>
      <w:r w:rsidRPr="003961F7">
        <w:lastRenderedPageBreak/>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9"/>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9"/>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9"/>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9"/>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9"/>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9"/>
        <w:widowControl w:val="0"/>
        <w:numPr>
          <w:ilvl w:val="1"/>
          <w:numId w:val="42"/>
        </w:numPr>
        <w:spacing w:after="120"/>
        <w:jc w:val="both"/>
      </w:pPr>
      <w:r w:rsidRPr="003961F7">
        <w:t xml:space="preserve">Proposal 20: After transmitting PTP retransmission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 </w:t>
      </w:r>
    </w:p>
    <w:p w14:paraId="5640E83A"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9"/>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9"/>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9"/>
        <w:widowControl w:val="0"/>
        <w:numPr>
          <w:ilvl w:val="1"/>
          <w:numId w:val="42"/>
        </w:numPr>
        <w:spacing w:after="120"/>
        <w:jc w:val="both"/>
      </w:pPr>
      <w:r w:rsidRPr="003961F7">
        <w:t xml:space="preserve">Proposal 21: After transmitting unicast 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w:t>
      </w:r>
    </w:p>
    <w:p w14:paraId="01D446E9"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9"/>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9"/>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9"/>
        <w:widowControl w:val="0"/>
        <w:numPr>
          <w:ilvl w:val="1"/>
          <w:numId w:val="42"/>
        </w:numPr>
        <w:spacing w:after="120"/>
        <w:jc w:val="both"/>
      </w:pPr>
      <w:r w:rsidRPr="003961F7">
        <w:t xml:space="preserve">Proposal 22: After transmitting group common PDCCH/PDSCH with a HPN, it is up to </w:t>
      </w:r>
      <w:proofErr w:type="spellStart"/>
      <w:r w:rsidRPr="003961F7">
        <w:t>gNB</w:t>
      </w:r>
      <w:proofErr w:type="spellEnd"/>
      <w:r w:rsidRPr="003961F7">
        <w:t xml:space="preserve"> whether UE specific DCI with the same HPN and a toggled NDI can be transmitted to schedule new TX of unicast PDSCH.</w:t>
      </w:r>
    </w:p>
    <w:p w14:paraId="2CA95814" w14:textId="77777777" w:rsidR="008A5065" w:rsidRPr="003961F7" w:rsidRDefault="008A5065" w:rsidP="008A5065">
      <w:pPr>
        <w:pStyle w:val="aff9"/>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9"/>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9"/>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9"/>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f9"/>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9"/>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9"/>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9"/>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9"/>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9"/>
        <w:widowControl w:val="0"/>
        <w:numPr>
          <w:ilvl w:val="1"/>
          <w:numId w:val="42"/>
        </w:numPr>
        <w:spacing w:after="120"/>
        <w:jc w:val="both"/>
      </w:pPr>
      <w:r w:rsidRPr="003961F7">
        <w:lastRenderedPageBreak/>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9"/>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f9"/>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9"/>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9"/>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9"/>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9"/>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9"/>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9"/>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9"/>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f9"/>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9"/>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9"/>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9"/>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9"/>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9"/>
        <w:widowControl w:val="0"/>
        <w:numPr>
          <w:ilvl w:val="1"/>
          <w:numId w:val="42"/>
        </w:numPr>
        <w:spacing w:after="120"/>
        <w:jc w:val="both"/>
      </w:pPr>
      <w:r w:rsidRPr="003961F7">
        <w:t xml:space="preserve">Proposal 4: RAN1 to study possible ways of ensuring that with PTM initial </w:t>
      </w:r>
      <w:proofErr w:type="spellStart"/>
      <w:r w:rsidRPr="003961F7">
        <w:t>Tx</w:t>
      </w:r>
      <w:proofErr w:type="spellEnd"/>
      <w:r w:rsidRPr="003961F7">
        <w:t xml:space="preserve">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f9"/>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f9"/>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f9"/>
        <w:widowControl w:val="0"/>
        <w:numPr>
          <w:ilvl w:val="1"/>
          <w:numId w:val="42"/>
        </w:numPr>
        <w:spacing w:after="120"/>
        <w:jc w:val="both"/>
      </w:pPr>
      <w:r w:rsidRPr="003961F7">
        <w:t xml:space="preserve">Proposal 5: </w:t>
      </w:r>
      <w:bookmarkStart w:id="151"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f9"/>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9"/>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9"/>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9"/>
        <w:widowControl w:val="0"/>
        <w:numPr>
          <w:ilvl w:val="2"/>
          <w:numId w:val="42"/>
        </w:numPr>
        <w:spacing w:after="120"/>
        <w:jc w:val="both"/>
      </w:pPr>
      <w:r w:rsidRPr="003961F7">
        <w:t>Other solutions not precluded</w:t>
      </w:r>
    </w:p>
    <w:bookmarkEnd w:id="151"/>
    <w:p w14:paraId="43111A04" w14:textId="0BE275BF" w:rsidR="0097043C" w:rsidRPr="003961F7" w:rsidRDefault="0097043C" w:rsidP="0097043C">
      <w:pPr>
        <w:pStyle w:val="aff9"/>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9"/>
        <w:widowControl w:val="0"/>
        <w:numPr>
          <w:ilvl w:val="1"/>
          <w:numId w:val="42"/>
        </w:numPr>
        <w:spacing w:after="120"/>
        <w:jc w:val="both"/>
      </w:pPr>
      <w:r w:rsidRPr="003961F7">
        <w:lastRenderedPageBreak/>
        <w:t>Observation 6: PTP is more efficient than PTM-2 for retransmission to individual UEs</w:t>
      </w:r>
    </w:p>
    <w:p w14:paraId="1E52CCE9" w14:textId="15E1E7AF" w:rsidR="0097043C" w:rsidRPr="003961F7" w:rsidRDefault="0097043C" w:rsidP="0097043C">
      <w:pPr>
        <w:pStyle w:val="aff9"/>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9"/>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xml:space="preserve">, CATT, </w:t>
      </w:r>
      <w:proofErr w:type="gramStart"/>
      <w:r w:rsidR="0036436D">
        <w:rPr>
          <w:lang w:eastAsia="zh-CN"/>
        </w:rPr>
        <w:t>Lenovo</w:t>
      </w:r>
      <w:proofErr w:type="gramEnd"/>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xml:space="preserve">, NTT </w:t>
      </w:r>
      <w:proofErr w:type="spellStart"/>
      <w:r w:rsidR="001B0F95">
        <w:rPr>
          <w:lang w:eastAsia="zh-CN"/>
        </w:rPr>
        <w:t>Docomo</w:t>
      </w:r>
      <w:proofErr w:type="spellEnd"/>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xml:space="preserve">, 1 company [Huawei] thinks it is up to </w:t>
      </w:r>
      <w:proofErr w:type="spellStart"/>
      <w:r w:rsidR="007B3CE4">
        <w:rPr>
          <w:lang w:eastAsia="zh-CN"/>
        </w:rPr>
        <w:t>gNB</w:t>
      </w:r>
      <w:proofErr w:type="spellEnd"/>
      <w:r w:rsidR="007B3CE4">
        <w:rPr>
          <w:lang w:eastAsia="zh-CN"/>
        </w:rPr>
        <w:t xml:space="preserve">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9"/>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9"/>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9"/>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9"/>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w:t>
      </w:r>
      <w:r w:rsidR="005F49AD" w:rsidRPr="00FF5367">
        <w:rPr>
          <w:lang w:eastAsia="zh-CN"/>
        </w:rPr>
        <w:lastRenderedPageBreak/>
        <w:t xml:space="preserve">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 xml:space="preserve">multicast. Assuming the GC-PDCCH for the multicast is missed by the UE, then UE does not transmit ACK or NACK to </w:t>
            </w:r>
            <w:proofErr w:type="spellStart"/>
            <w:r>
              <w:rPr>
                <w:bCs/>
                <w:lang w:eastAsia="zh-CN"/>
              </w:rPr>
              <w:t>gNB</w:t>
            </w:r>
            <w:proofErr w:type="spellEnd"/>
            <w:r>
              <w:rPr>
                <w:bCs/>
                <w:lang w:eastAsia="zh-CN"/>
              </w:rPr>
              <w:t xml:space="preserve">. Since no NACK is detected at </w:t>
            </w:r>
            <w:proofErr w:type="spellStart"/>
            <w:r>
              <w:rPr>
                <w:bCs/>
                <w:lang w:eastAsia="zh-CN"/>
              </w:rPr>
              <w:t>gNB</w:t>
            </w:r>
            <w:proofErr w:type="spellEnd"/>
            <w:r>
              <w:rPr>
                <w:bCs/>
                <w:lang w:eastAsia="zh-CN"/>
              </w:rPr>
              <w:t xml:space="preserve"> side, why d</w:t>
            </w:r>
            <w:r w:rsidR="00270A0A">
              <w:rPr>
                <w:bCs/>
                <w:lang w:eastAsia="zh-CN"/>
              </w:rPr>
              <w:t>oes</w:t>
            </w:r>
            <w:r>
              <w:rPr>
                <w:bCs/>
                <w:lang w:eastAsia="zh-CN"/>
              </w:rPr>
              <w:t xml:space="preserve"> </w:t>
            </w:r>
            <w:proofErr w:type="spellStart"/>
            <w:r>
              <w:rPr>
                <w:bCs/>
                <w:lang w:eastAsia="zh-CN"/>
              </w:rPr>
              <w:t>gNB</w:t>
            </w:r>
            <w:proofErr w:type="spellEnd"/>
            <w:r>
              <w:rPr>
                <w:bCs/>
                <w:lang w:eastAsia="zh-CN"/>
              </w:rPr>
              <w:t xml:space="preserve"> use PTP for retransmission to this UE? Even </w:t>
            </w:r>
            <w:proofErr w:type="spellStart"/>
            <w:r>
              <w:rPr>
                <w:bCs/>
                <w:lang w:eastAsia="zh-CN"/>
              </w:rPr>
              <w:t>gNB</w:t>
            </w:r>
            <w:proofErr w:type="spellEnd"/>
            <w:r>
              <w:rPr>
                <w:bCs/>
                <w:lang w:eastAsia="zh-CN"/>
              </w:rPr>
              <w:t xml:space="preserve"> did such, </w:t>
            </w:r>
            <w:r w:rsidR="00270A0A">
              <w:rPr>
                <w:bCs/>
                <w:lang w:eastAsia="zh-CN"/>
              </w:rPr>
              <w:t xml:space="preserve">why does UE combine the current received data with previous received data which has been acknowledged with ACK to </w:t>
            </w:r>
            <w:proofErr w:type="spellStart"/>
            <w:r w:rsidR="00270A0A">
              <w:rPr>
                <w:bCs/>
                <w:lang w:eastAsia="zh-CN"/>
              </w:rPr>
              <w:t>gNB</w:t>
            </w:r>
            <w:proofErr w:type="spellEnd"/>
            <w:r w:rsidR="00270A0A">
              <w:rPr>
                <w:bCs/>
                <w:lang w:eastAsia="zh-CN"/>
              </w:rPr>
              <w:t xml:space="preserve">?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 xml:space="preserve">For a given HARQ process ID, if it is firstly used for unicast then for multicast, if UE misses the multicast, then </w:t>
            </w:r>
            <w:proofErr w:type="spellStart"/>
            <w:r>
              <w:rPr>
                <w:bCs/>
                <w:lang w:eastAsia="zh-CN"/>
              </w:rPr>
              <w:t>gNB</w:t>
            </w:r>
            <w:proofErr w:type="spellEnd"/>
            <w:r>
              <w:rPr>
                <w:bCs/>
                <w:lang w:eastAsia="zh-CN"/>
              </w:rPr>
              <w:t xml:space="preserve"> would use PTP to retransmit the MBS TB. In this case, UE is not sure whether the PTP is for unicast retransmission (in case the ACK for unicast is missed by </w:t>
            </w:r>
            <w:proofErr w:type="spellStart"/>
            <w:r>
              <w:rPr>
                <w:bCs/>
                <w:lang w:eastAsia="zh-CN"/>
              </w:rPr>
              <w:t>gNB</w:t>
            </w:r>
            <w:proofErr w:type="spellEnd"/>
            <w:r>
              <w:rPr>
                <w:bCs/>
                <w:lang w:eastAsia="zh-CN"/>
              </w:rPr>
              <w:t>)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 xml:space="preserve">If PTM initial transmission is missing, there is no HARQ-ACK feedback for the transmission, in this case </w:t>
            </w:r>
            <w:proofErr w:type="spellStart"/>
            <w:r>
              <w:rPr>
                <w:bCs/>
                <w:lang w:eastAsia="zh-CN"/>
              </w:rPr>
              <w:t>gNB</w:t>
            </w:r>
            <w:proofErr w:type="spellEnd"/>
            <w:r>
              <w:rPr>
                <w:bCs/>
                <w:lang w:eastAsia="zh-CN"/>
              </w:rPr>
              <w:t xml:space="preserve">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w:t>
            </w:r>
            <w:r w:rsidRPr="007E7FEE">
              <w:rPr>
                <w:bCs/>
                <w:lang w:eastAsia="zh-CN"/>
              </w:rPr>
              <w:lastRenderedPageBreak/>
              <w:t>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ＭＳ 明朝"/>
                <w:bCs/>
                <w:lang w:eastAsia="ja-JP"/>
              </w:rPr>
              <w:t>NTT DOCOMO</w:t>
            </w:r>
          </w:p>
        </w:tc>
        <w:tc>
          <w:tcPr>
            <w:tcW w:w="7840" w:type="dxa"/>
          </w:tcPr>
          <w:p w14:paraId="7422F1E3" w14:textId="4A7F6596" w:rsidR="004360A6" w:rsidRDefault="004360A6" w:rsidP="004360A6">
            <w:pPr>
              <w:rPr>
                <w:bCs/>
                <w:lang w:eastAsia="zh-CN"/>
              </w:rPr>
            </w:pPr>
            <w:r w:rsidRPr="00ED6327">
              <w:rPr>
                <w:rFonts w:eastAsia="ＭＳ 明朝"/>
                <w:bCs/>
                <w:lang w:eastAsia="ja-JP"/>
              </w:rPr>
              <w:t xml:space="preserve">We think that incorrect </w:t>
            </w:r>
            <w:r w:rsidRPr="00ED6327">
              <w:rPr>
                <w:lang w:eastAsia="zh-CN"/>
              </w:rPr>
              <w:t>soft-combin</w:t>
            </w:r>
            <w:r w:rsidRPr="00ED6327">
              <w:rPr>
                <w:rFonts w:eastAsia="ＭＳ 明朝"/>
                <w:lang w:eastAsia="ja-JP"/>
              </w:rPr>
              <w:t>ing can be avoided by other methods (e.g.</w:t>
            </w:r>
            <w:r>
              <w:rPr>
                <w:rFonts w:eastAsia="ＭＳ 明朝" w:hint="eastAsia"/>
                <w:lang w:eastAsia="ja-JP"/>
              </w:rPr>
              <w:t>,</w:t>
            </w:r>
            <w:r w:rsidRPr="00ED6327">
              <w:rPr>
                <w:rFonts w:eastAsia="ＭＳ 明朝"/>
                <w:lang w:eastAsia="ja-JP"/>
              </w:rPr>
              <w:t xml:space="preserve"> assign different TBS to PTM TB and PTP TB). The benefit of introducing the </w:t>
            </w:r>
            <w:r>
              <w:rPr>
                <w:rFonts w:eastAsia="ＭＳ 明朝" w:hint="eastAsia"/>
                <w:lang w:eastAsia="ja-JP"/>
              </w:rPr>
              <w:t xml:space="preserve">new DCI </w:t>
            </w:r>
            <w:r w:rsidRPr="00ED6327">
              <w:rPr>
                <w:rFonts w:eastAsia="ＭＳ 明朝"/>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ＭＳ 明朝"/>
                <w:bCs/>
                <w:lang w:eastAsia="ja-JP"/>
              </w:rPr>
            </w:pPr>
            <w:r>
              <w:rPr>
                <w:rFonts w:eastAsia="ＭＳ 明朝"/>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ＭＳ 明朝"/>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be used to indicate the association between PTM initial transmission and PTP retransmission. And </w:t>
            </w:r>
            <w:proofErr w:type="spellStart"/>
            <w:r>
              <w:rPr>
                <w:bCs/>
                <w:lang w:eastAsia="zh-CN"/>
              </w:rPr>
              <w:t>gNB</w:t>
            </w:r>
            <w:proofErr w:type="spellEnd"/>
            <w:r>
              <w:rPr>
                <w:bCs/>
                <w:lang w:eastAsia="zh-CN"/>
              </w:rPr>
              <w:t xml:space="preserve">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w:t>
            </w:r>
            <w:proofErr w:type="spellStart"/>
            <w:r w:rsidRPr="002662AE">
              <w:rPr>
                <w:rFonts w:eastAsia="Times New Roman"/>
                <w:lang w:eastAsia="en-GB"/>
              </w:rPr>
              <w:t>gNB</w:t>
            </w:r>
            <w:proofErr w:type="spellEnd"/>
            <w:r w:rsidRPr="002662AE">
              <w:rPr>
                <w:rFonts w:eastAsia="Times New Roman"/>
                <w:lang w:eastAsia="en-GB"/>
              </w:rPr>
              <w:t> would be using PTP retransmission for a missed initial PTM transmission. In this scenario, why would the </w:t>
            </w:r>
            <w:proofErr w:type="spellStart"/>
            <w:r w:rsidRPr="002662AE">
              <w:rPr>
                <w:rFonts w:eastAsia="Times New Roman"/>
                <w:lang w:eastAsia="en-GB"/>
              </w:rPr>
              <w:t>gNB</w:t>
            </w:r>
            <w:proofErr w:type="spellEnd"/>
            <w:r w:rsidRPr="002662AE">
              <w:rPr>
                <w:rFonts w:eastAsia="Times New Roman"/>
                <w:lang w:eastAsia="en-GB"/>
              </w:rPr>
              <w:t xml:space="preserve"> not use PTM retransmissions, since this would not require any DCI modification or adding of a new </w:t>
            </w:r>
            <w:proofErr w:type="gramStart"/>
            <w:r w:rsidRPr="002662AE">
              <w:rPr>
                <w:rFonts w:eastAsia="Times New Roman"/>
                <w:lang w:eastAsia="en-GB"/>
              </w:rPr>
              <w:t>field.</w:t>
            </w:r>
            <w:proofErr w:type="gramEnd"/>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ＭＳ 明朝"/>
                <w:bCs/>
                <w:lang w:eastAsia="ja-JP"/>
              </w:rPr>
            </w:pPr>
            <w:proofErr w:type="spellStart"/>
            <w:r>
              <w:rPr>
                <w:rFonts w:eastAsia="ＭＳ 明朝"/>
                <w:bCs/>
                <w:lang w:eastAsia="ja-JP"/>
              </w:rPr>
              <w:t>Convida</w:t>
            </w:r>
            <w:proofErr w:type="spellEnd"/>
            <w:r>
              <w:rPr>
                <w:rFonts w:eastAsia="ＭＳ 明朝"/>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ＭＳ 明朝"/>
                <w:bCs/>
                <w:lang w:eastAsia="ja-JP"/>
              </w:rPr>
            </w:pPr>
          </w:p>
        </w:tc>
      </w:tr>
      <w:tr w:rsidR="007635EE" w14:paraId="31B89894" w14:textId="77777777" w:rsidTr="009B2FB0">
        <w:tc>
          <w:tcPr>
            <w:tcW w:w="2122" w:type="dxa"/>
          </w:tcPr>
          <w:p w14:paraId="0FDB25F6" w14:textId="1C6BCAF1" w:rsidR="007635EE" w:rsidRDefault="007635EE" w:rsidP="0054704D">
            <w:pPr>
              <w:rPr>
                <w:rFonts w:eastAsia="ＭＳ 明朝"/>
                <w:bCs/>
                <w:lang w:eastAsia="ja-JP"/>
              </w:rPr>
            </w:pPr>
            <w:r>
              <w:rPr>
                <w:rFonts w:eastAsia="ＭＳ 明朝"/>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f9"/>
              <w:numPr>
                <w:ilvl w:val="0"/>
                <w:numId w:val="59"/>
              </w:numPr>
              <w:rPr>
                <w:bCs/>
                <w:lang w:eastAsia="zh-CN"/>
              </w:rPr>
            </w:pPr>
            <w:r>
              <w:rPr>
                <w:bCs/>
                <w:lang w:eastAsia="zh-CN"/>
              </w:rPr>
              <w:lastRenderedPageBreak/>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 xml:space="preserve">With that the </w:t>
            </w:r>
            <w:proofErr w:type="spellStart"/>
            <w:r>
              <w:rPr>
                <w:bCs/>
                <w:lang w:eastAsia="zh-CN"/>
              </w:rPr>
              <w:t>gNB</w:t>
            </w:r>
            <w:proofErr w:type="spellEnd"/>
            <w:r>
              <w:rPr>
                <w:bCs/>
                <w:lang w:eastAsia="zh-CN"/>
              </w:rPr>
              <w:t xml:space="preserve"> will not understand that the PTM PDCCH has been missed, so could not adapt accordingly and will just retransmit via PTP as with a real NACK.</w:t>
            </w:r>
          </w:p>
          <w:p w14:paraId="654C0DC1" w14:textId="4CD7EE2D" w:rsidR="007635EE" w:rsidRPr="007635EE" w:rsidRDefault="007635EE" w:rsidP="00165E07">
            <w:pPr>
              <w:pStyle w:val="aff9"/>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ＭＳ 明朝"/>
                <w:bCs/>
                <w:lang w:eastAsia="ja-JP"/>
              </w:rPr>
            </w:pPr>
            <w:r>
              <w:rPr>
                <w:rFonts w:eastAsia="ＭＳ 明朝"/>
                <w:bCs/>
                <w:lang w:eastAsia="ja-JP"/>
              </w:rPr>
              <w:lastRenderedPageBreak/>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w:t>
            </w:r>
            <w:proofErr w:type="spellStart"/>
            <w:r w:rsidR="003970E0">
              <w:rPr>
                <w:bCs/>
                <w:lang w:eastAsia="zh-CN"/>
              </w:rPr>
              <w:t>gNB</w:t>
            </w:r>
            <w:proofErr w:type="spellEnd"/>
            <w:r w:rsidR="003970E0">
              <w:rPr>
                <w:bCs/>
                <w:lang w:eastAsia="zh-CN"/>
              </w:rPr>
              <w:t xml:space="preserve"> releases the HARQ process for unicast and schedules a multicast with NDI toggled in the GC-DCI (i.e., DCI 2). Further assuming this DCI 2 is missed by the UE and there is no HARQ-ACK multiplexing for the GC-PDSCH scheduled by the missed DCI 2, the UE shall not transmit any feedback to </w:t>
            </w:r>
            <w:proofErr w:type="spellStart"/>
            <w:r w:rsidR="003970E0">
              <w:rPr>
                <w:bCs/>
                <w:lang w:eastAsia="zh-CN"/>
              </w:rPr>
              <w:t>gNB</w:t>
            </w:r>
            <w:proofErr w:type="spellEnd"/>
            <w:r w:rsidR="003970E0">
              <w:rPr>
                <w:bCs/>
                <w:lang w:eastAsia="zh-CN"/>
              </w:rPr>
              <w:t xml:space="preserve"> and </w:t>
            </w:r>
            <w:proofErr w:type="spellStart"/>
            <w:r w:rsidR="003970E0">
              <w:rPr>
                <w:bCs/>
                <w:lang w:eastAsia="zh-CN"/>
              </w:rPr>
              <w:t>gNB</w:t>
            </w:r>
            <w:proofErr w:type="spellEnd"/>
            <w:r w:rsidR="003970E0">
              <w:rPr>
                <w:bCs/>
                <w:lang w:eastAsia="zh-CN"/>
              </w:rPr>
              <w:t xml:space="preserve"> shall not use PTP retransmission since </w:t>
            </w:r>
            <w:proofErr w:type="spellStart"/>
            <w:r w:rsidR="003970E0">
              <w:rPr>
                <w:bCs/>
                <w:lang w:eastAsia="zh-CN"/>
              </w:rPr>
              <w:t>gNB</w:t>
            </w:r>
            <w:proofErr w:type="spellEnd"/>
            <w:r w:rsidR="003970E0">
              <w:rPr>
                <w:bCs/>
                <w:lang w:eastAsia="zh-CN"/>
              </w:rPr>
              <w:t xml:space="preserve">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w:t>
            </w:r>
            <w:proofErr w:type="spellStart"/>
            <w:r>
              <w:rPr>
                <w:bCs/>
                <w:lang w:eastAsia="zh-CN"/>
              </w:rPr>
              <w:t>gNB</w:t>
            </w:r>
            <w:proofErr w:type="spellEnd"/>
            <w:r>
              <w:rPr>
                <w:bCs/>
                <w:lang w:eastAsia="zh-CN"/>
              </w:rPr>
              <w:t xml:space="preserve">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ja-JP"/>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ＭＳ 明朝"/>
                <w:bCs/>
                <w:lang w:eastAsia="ja-JP"/>
              </w:rPr>
            </w:pPr>
            <w:r>
              <w:rPr>
                <w:rFonts w:eastAsia="ＭＳ 明朝"/>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aff9"/>
              <w:numPr>
                <w:ilvl w:val="3"/>
                <w:numId w:val="42"/>
              </w:numPr>
              <w:rPr>
                <w:bCs/>
                <w:lang w:eastAsia="zh-CN"/>
              </w:rPr>
            </w:pPr>
            <w:r>
              <w:rPr>
                <w:noProof/>
                <w:lang w:eastAsia="ja-JP"/>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f9"/>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f9"/>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f9"/>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ＭＳ 明朝"/>
                <w:bCs/>
                <w:lang w:eastAsia="ja-JP"/>
              </w:rPr>
            </w:pPr>
            <w:r>
              <w:rPr>
                <w:rFonts w:eastAsia="ＭＳ 明朝"/>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f9"/>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w:t>
            </w:r>
            <w:proofErr w:type="spellStart"/>
            <w:r>
              <w:rPr>
                <w:bCs/>
                <w:lang w:eastAsia="zh-CN"/>
              </w:rPr>
              <w:t>gNB</w:t>
            </w:r>
            <w:proofErr w:type="spellEnd"/>
            <w:r>
              <w:rPr>
                <w:bCs/>
                <w:lang w:eastAsia="zh-CN"/>
              </w:rPr>
              <w:t>, the retransmission of the data can be left to RLC retransmission and RAN1 don’t optimize this error case.</w:t>
            </w:r>
          </w:p>
          <w:p w14:paraId="0A1459A5" w14:textId="72437FE7" w:rsidR="00CC7025" w:rsidRDefault="007E1D35" w:rsidP="007E1D35">
            <w:pPr>
              <w:pStyle w:val="aff9"/>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ＭＳ 明朝"/>
                <w:bCs/>
                <w:lang w:eastAsia="ja-JP"/>
              </w:rPr>
            </w:pPr>
            <w:r>
              <w:rPr>
                <w:rFonts w:eastAsia="ＭＳ 明朝" w:hint="eastAsia"/>
                <w:bCs/>
                <w:lang w:eastAsia="ja-JP"/>
              </w:rPr>
              <w:t>M</w:t>
            </w:r>
            <w:r>
              <w:rPr>
                <w:rFonts w:eastAsia="ＭＳ 明朝"/>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w:t>
            </w:r>
            <w:proofErr w:type="spellStart"/>
            <w:r w:rsidRPr="005275C7">
              <w:rPr>
                <w:i/>
                <w:iCs/>
                <w:lang w:eastAsia="x-none"/>
              </w:rPr>
              <w:t>gNB</w:t>
            </w:r>
            <w:proofErr w:type="spellEnd"/>
            <w:r w:rsidRPr="005275C7">
              <w:rPr>
                <w:i/>
                <w:iCs/>
                <w:lang w:eastAsia="x-none"/>
              </w:rPr>
              <w:t xml:space="preserve">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ja-JP"/>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 xml:space="preserve">ow to allocate HARQ processes between unicast and multicast is up to </w:t>
            </w:r>
            <w:proofErr w:type="spellStart"/>
            <w:r w:rsidRPr="00A874E1">
              <w:rPr>
                <w:bCs/>
                <w:lang w:eastAsia="zh-CN"/>
              </w:rPr>
              <w:t>gNB</w:t>
            </w:r>
            <w:proofErr w:type="spellEnd"/>
            <w:r w:rsidRPr="00A874E1">
              <w:rPr>
                <w:bCs/>
                <w:lang w:eastAsia="zh-CN"/>
              </w:rPr>
              <w:t>.</w:t>
            </w:r>
            <w:r>
              <w:rPr>
                <w:bCs/>
                <w:lang w:eastAsia="zh-CN"/>
              </w:rPr>
              <w:t xml:space="preserve"> My understanding is that </w:t>
            </w:r>
            <w:proofErr w:type="spellStart"/>
            <w:r>
              <w:rPr>
                <w:bCs/>
                <w:lang w:eastAsia="zh-CN"/>
              </w:rPr>
              <w:t>gNB</w:t>
            </w:r>
            <w:proofErr w:type="spellEnd"/>
            <w:r>
              <w:rPr>
                <w:bCs/>
                <w:lang w:eastAsia="zh-CN"/>
              </w:rPr>
              <w:t xml:space="preserve">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52" w:author="Wang Fei" w:date="2021-05-20T15:18:00Z">
        <w:r>
          <w:rPr>
            <w:lang w:eastAsia="zh-CN"/>
          </w:rPr>
          <w:t>further study</w:t>
        </w:r>
      </w:ins>
      <w:ins w:id="153" w:author="Wang Fei" w:date="2021-05-20T15:19:00Z">
        <w:r>
          <w:rPr>
            <w:lang w:eastAsia="zh-CN"/>
          </w:rPr>
          <w:t xml:space="preserve"> </w:t>
        </w:r>
      </w:ins>
      <w:ins w:id="154" w:author="Wang Fei" w:date="2021-05-20T15:18:00Z">
        <w:r>
          <w:rPr>
            <w:lang w:eastAsia="zh-CN"/>
          </w:rPr>
          <w:t xml:space="preserve">whether </w:t>
        </w:r>
      </w:ins>
      <w:r>
        <w:rPr>
          <w:lang w:eastAsia="zh-CN"/>
        </w:rPr>
        <w:t>a</w:t>
      </w:r>
      <w:r w:rsidRPr="00FF5367">
        <w:rPr>
          <w:lang w:eastAsia="zh-CN"/>
        </w:rPr>
        <w:t xml:space="preserve"> DCI field </w:t>
      </w:r>
      <w:del w:id="155" w:author="Wang Fei" w:date="2021-05-20T15:38:00Z">
        <w:r w:rsidDel="0045217A">
          <w:rPr>
            <w:lang w:eastAsia="zh-CN"/>
          </w:rPr>
          <w:delText xml:space="preserve">can </w:delText>
        </w:r>
      </w:del>
      <w:ins w:id="156"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lastRenderedPageBreak/>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proofErr w:type="spellStart"/>
            <w:r>
              <w:rPr>
                <w:bCs/>
                <w:lang w:eastAsia="zh-CN"/>
              </w:rPr>
              <w:t>gNB</w:t>
            </w:r>
            <w:proofErr w:type="spellEnd"/>
            <w:r>
              <w:rPr>
                <w:bCs/>
                <w:lang w:eastAsia="zh-CN"/>
              </w:rPr>
              <w:t xml:space="preserve">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57" w:author="Wang Fei" w:date="2021-05-20T15:18:00Z">
              <w:r>
                <w:rPr>
                  <w:lang w:eastAsia="zh-CN"/>
                </w:rPr>
                <w:t>further study</w:t>
              </w:r>
            </w:ins>
            <w:ins w:id="158" w:author="Wang Fei" w:date="2021-05-20T15:19:00Z">
              <w:r>
                <w:rPr>
                  <w:lang w:eastAsia="zh-CN"/>
                </w:rPr>
                <w:t xml:space="preserve"> </w:t>
              </w:r>
            </w:ins>
            <w:ins w:id="159" w:author="Wang Fei" w:date="2021-05-20T15:18:00Z">
              <w:r>
                <w:rPr>
                  <w:lang w:eastAsia="zh-CN"/>
                </w:rPr>
                <w:t>whether</w:t>
              </w:r>
            </w:ins>
            <w:r>
              <w:rPr>
                <w:lang w:eastAsia="zh-CN"/>
              </w:rPr>
              <w:t>, if so how</w:t>
            </w:r>
            <w:r w:rsidRPr="00A34FE1">
              <w:rPr>
                <w:strike/>
                <w:color w:val="00B050"/>
                <w:lang w:eastAsia="zh-CN"/>
              </w:rPr>
              <w:t xml:space="preserve"> a DCI field </w:t>
            </w:r>
            <w:del w:id="160" w:author="Wang Fei" w:date="2021-05-20T15:38:00Z">
              <w:r w:rsidRPr="00A34FE1" w:rsidDel="0045217A">
                <w:rPr>
                  <w:strike/>
                  <w:color w:val="00B050"/>
                  <w:lang w:eastAsia="zh-CN"/>
                </w:rPr>
                <w:delText xml:space="preserve">can </w:delText>
              </w:r>
            </w:del>
            <w:ins w:id="161"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ＭＳ 明朝"/>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ＭＳ 明朝"/>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ＭＳ 明朝"/>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ＭＳ 明朝"/>
                <w:bCs/>
                <w:lang w:eastAsia="ja-JP"/>
              </w:rPr>
              <w:t xml:space="preserve">We think the issue can be avoidable by </w:t>
            </w:r>
            <w:proofErr w:type="spellStart"/>
            <w:r>
              <w:rPr>
                <w:rFonts w:eastAsia="ＭＳ 明朝"/>
                <w:bCs/>
                <w:lang w:eastAsia="ja-JP"/>
              </w:rPr>
              <w:t>gNB</w:t>
            </w:r>
            <w:proofErr w:type="spellEnd"/>
            <w:r>
              <w:rPr>
                <w:rFonts w:eastAsia="ＭＳ 明朝"/>
                <w:bCs/>
                <w:lang w:eastAsia="ja-JP"/>
              </w:rPr>
              <w:t xml:space="preserve"> implementation. If UE-b’s retransmission is still NACK in slot n, the PTM initial transmission in slot n</w:t>
            </w:r>
            <w:r w:rsidR="00B04CF9">
              <w:rPr>
                <w:rFonts w:eastAsia="ＭＳ 明朝"/>
                <w:bCs/>
                <w:lang w:eastAsia="ja-JP"/>
              </w:rPr>
              <w:t>+1</w:t>
            </w:r>
            <w:r>
              <w:rPr>
                <w:rFonts w:eastAsia="ＭＳ 明朝"/>
                <w:bCs/>
                <w:lang w:eastAsia="ja-JP"/>
              </w:rPr>
              <w:t xml:space="preserve"> will not use the same HPID as </w:t>
            </w:r>
            <w:r w:rsidR="00B04CF9">
              <w:rPr>
                <w:rFonts w:eastAsia="ＭＳ 明朝"/>
                <w:bCs/>
                <w:lang w:eastAsia="ja-JP"/>
              </w:rPr>
              <w:t xml:space="preserve">that of </w:t>
            </w:r>
            <w:r>
              <w:rPr>
                <w:rFonts w:eastAsia="ＭＳ 明朝"/>
                <w:bCs/>
                <w:lang w:eastAsia="ja-JP"/>
              </w:rPr>
              <w:t xml:space="preserve">UE-b’s retransmission in slot n based on </w:t>
            </w:r>
            <w:proofErr w:type="spellStart"/>
            <w:r>
              <w:rPr>
                <w:rFonts w:eastAsia="ＭＳ 明朝"/>
                <w:bCs/>
                <w:lang w:eastAsia="ja-JP"/>
              </w:rPr>
              <w:t>gNB</w:t>
            </w:r>
            <w:proofErr w:type="spellEnd"/>
            <w:r>
              <w:rPr>
                <w:rFonts w:eastAsia="ＭＳ 明朝"/>
                <w:bCs/>
                <w:lang w:eastAsia="ja-JP"/>
              </w:rPr>
              <w:t xml:space="preserve">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ＭＳ 明朝"/>
                <w:bCs/>
                <w:lang w:eastAsia="ja-JP"/>
              </w:rPr>
            </w:pPr>
            <w:r>
              <w:rPr>
                <w:rFonts w:eastAsia="ＭＳ 明朝"/>
                <w:bCs/>
                <w:lang w:eastAsia="ja-JP"/>
              </w:rPr>
              <w:t>To Qualcomm:</w:t>
            </w:r>
          </w:p>
          <w:p w14:paraId="5A5CC21F" w14:textId="77777777" w:rsidR="00870A5F" w:rsidRDefault="00870A5F" w:rsidP="00906468">
            <w:pPr>
              <w:rPr>
                <w:rFonts w:eastAsia="ＭＳ 明朝"/>
                <w:bCs/>
                <w:lang w:eastAsia="ja-JP"/>
              </w:rPr>
            </w:pPr>
            <w:r>
              <w:rPr>
                <w:rFonts w:eastAsia="ＭＳ 明朝"/>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ＭＳ 明朝"/>
                <w:bCs/>
                <w:lang w:eastAsia="ja-JP"/>
              </w:rPr>
            </w:pPr>
            <w:r>
              <w:rPr>
                <w:rFonts w:eastAsia="ＭＳ 明朝"/>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ＭＳ 明朝"/>
                <w:bCs/>
                <w:lang w:eastAsia="ja-JP"/>
              </w:rPr>
            </w:pPr>
            <w:r>
              <w:rPr>
                <w:rFonts w:eastAsia="ＭＳ 明朝"/>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ＭＳ 明朝"/>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62" w:author="Wang Fei" w:date="2021-05-21T11:19:00Z">
        <w:r>
          <w:rPr>
            <w:lang w:eastAsia="zh-CN"/>
          </w:rPr>
          <w:t>/how</w:t>
        </w:r>
      </w:ins>
      <w:r>
        <w:rPr>
          <w:lang w:eastAsia="zh-CN"/>
        </w:rPr>
        <w:t xml:space="preserve"> </w:t>
      </w:r>
      <w:del w:id="163"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aff9"/>
        <w:widowControl w:val="0"/>
        <w:numPr>
          <w:ilvl w:val="0"/>
          <w:numId w:val="66"/>
        </w:numPr>
        <w:spacing w:after="120"/>
        <w:jc w:val="both"/>
        <w:rPr>
          <w:lang w:eastAsia="zh-CN"/>
        </w:rPr>
      </w:pPr>
      <w:ins w:id="164"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w:t>
            </w:r>
            <w:proofErr w:type="spellStart"/>
            <w:r>
              <w:rPr>
                <w:bCs/>
                <w:lang w:eastAsia="zh-CN"/>
              </w:rPr>
              <w:t>gNB</w:t>
            </w:r>
            <w:proofErr w:type="spellEnd"/>
            <w:r>
              <w:rPr>
                <w:bCs/>
                <w:lang w:eastAsia="zh-CN"/>
              </w:rPr>
              <w:t xml:space="preserve">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w:t>
            </w:r>
            <w:proofErr w:type="spellStart"/>
            <w:r>
              <w:rPr>
                <w:bCs/>
                <w:lang w:eastAsia="zh-CN"/>
              </w:rPr>
              <w:t>gNB</w:t>
            </w:r>
            <w:proofErr w:type="spellEnd"/>
            <w:r>
              <w:rPr>
                <w:bCs/>
                <w:lang w:eastAsia="zh-CN"/>
              </w:rPr>
              <w:t xml:space="preserve">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ＭＳ 明朝"/>
                <w:bCs/>
                <w:lang w:eastAsia="ja-JP"/>
              </w:rPr>
              <w:t>We have the same view as Lenovo.</w:t>
            </w:r>
            <w:r>
              <w:rPr>
                <w:rFonts w:eastAsia="ＭＳ 明朝" w:hint="eastAsia"/>
                <w:bCs/>
                <w:lang w:eastAsia="ja-JP"/>
              </w:rPr>
              <w:t xml:space="preserve"> We don</w:t>
            </w:r>
            <w:r>
              <w:rPr>
                <w:rFonts w:eastAsia="ＭＳ 明朝"/>
                <w:bCs/>
                <w:lang w:eastAsia="ja-JP"/>
              </w:rPr>
              <w:t>’</w:t>
            </w:r>
            <w:r>
              <w:rPr>
                <w:rFonts w:eastAsia="ＭＳ 明朝" w:hint="eastAsia"/>
                <w:bCs/>
                <w:lang w:eastAsia="ja-JP"/>
              </w:rPr>
              <w:t>t understand the need for the sub-bullet.</w:t>
            </w: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41BDC1D4" w14:textId="77777777" w:rsidR="002D3D32" w:rsidRPr="006D7282"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65" w:name="_Hlk71989305"/>
      <w:r w:rsidRPr="00C94674">
        <w:rPr>
          <w:lang w:eastAsia="x-none"/>
        </w:rPr>
        <w:t>Whether PTM scheme 1 retransmission and PTP retransmission can be used simultaneously for different UEs in the same MBS group</w:t>
      </w:r>
      <w:bookmarkEnd w:id="165"/>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9"/>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f9"/>
        <w:widowControl w:val="0"/>
        <w:numPr>
          <w:ilvl w:val="1"/>
          <w:numId w:val="42"/>
        </w:numPr>
        <w:spacing w:after="120"/>
        <w:jc w:val="both"/>
      </w:pPr>
      <w:r w:rsidRPr="00634718">
        <w:t xml:space="preserve">Proposal 8: </w:t>
      </w:r>
      <w:bookmarkStart w:id="166" w:name="_Hlk71988202"/>
      <w:r w:rsidRPr="00634718">
        <w:t>CS-RNTI can be used for scrambling the retransmission for SPS multicast</w:t>
      </w:r>
      <w:bookmarkEnd w:id="166"/>
      <w:r w:rsidRPr="00634718">
        <w:t>.</w:t>
      </w:r>
    </w:p>
    <w:p w14:paraId="118E0C70" w14:textId="77777777" w:rsidR="00AE0EA9" w:rsidRPr="00634718" w:rsidRDefault="00AE0EA9" w:rsidP="007937A7">
      <w:pPr>
        <w:pStyle w:val="aff9"/>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9"/>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9"/>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9"/>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f9"/>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9"/>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9"/>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9"/>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9"/>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9"/>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9"/>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9"/>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9"/>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9"/>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9"/>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9"/>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9"/>
        <w:widowControl w:val="0"/>
        <w:numPr>
          <w:ilvl w:val="1"/>
          <w:numId w:val="42"/>
        </w:numPr>
        <w:spacing w:after="120"/>
        <w:jc w:val="both"/>
      </w:pPr>
      <w:r w:rsidRPr="00634718">
        <w:t xml:space="preserve">Proposal 16: Both group-common PDCCH and UE-specific PDCCH (if supported) can be used for SPS activation </w:t>
      </w:r>
      <w:r w:rsidRPr="00634718">
        <w:lastRenderedPageBreak/>
        <w:t>for MBS for RRC_CONNECTED UEs.</w:t>
      </w:r>
    </w:p>
    <w:p w14:paraId="0C888CEB" w14:textId="5BD3929F" w:rsidR="00CB1331" w:rsidRPr="00634718" w:rsidRDefault="00CB1331" w:rsidP="00CB1331">
      <w:pPr>
        <w:pStyle w:val="aff9"/>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9"/>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9"/>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9"/>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9"/>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9"/>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9"/>
        <w:widowControl w:val="0"/>
        <w:numPr>
          <w:ilvl w:val="2"/>
          <w:numId w:val="42"/>
        </w:numPr>
        <w:spacing w:after="120"/>
        <w:jc w:val="both"/>
      </w:pPr>
      <w:r w:rsidRPr="00634718">
        <w:t>1.</w:t>
      </w:r>
      <w:r w:rsidRPr="00634718">
        <w:tab/>
        <w:t xml:space="preserve">In scenarios where there is a low density of users receiving multicast traffic with high data rates and requiring uplink feedback, </w:t>
      </w:r>
      <w:proofErr w:type="spellStart"/>
      <w:r w:rsidRPr="00634718">
        <w:t>gNB</w:t>
      </w:r>
      <w:proofErr w:type="spellEnd"/>
      <w:r w:rsidRPr="00634718">
        <w:t xml:space="preserve"> will have the flexibility to choose the appropriate control channel signaling mechanism</w:t>
      </w:r>
    </w:p>
    <w:p w14:paraId="76A7FC54" w14:textId="77777777" w:rsidR="00CB53FB" w:rsidRPr="00634718" w:rsidRDefault="00CB53FB" w:rsidP="00CB53FB">
      <w:pPr>
        <w:pStyle w:val="aff9"/>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9"/>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9"/>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9"/>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9"/>
        <w:widowControl w:val="0"/>
        <w:numPr>
          <w:ilvl w:val="1"/>
          <w:numId w:val="42"/>
        </w:numPr>
        <w:spacing w:after="120"/>
        <w:jc w:val="both"/>
      </w:pPr>
      <w:bookmarkStart w:id="167"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9"/>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9"/>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9"/>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9"/>
        <w:widowControl w:val="0"/>
        <w:numPr>
          <w:ilvl w:val="1"/>
          <w:numId w:val="42"/>
        </w:numPr>
        <w:spacing w:after="120"/>
        <w:jc w:val="both"/>
      </w:pPr>
      <w:r w:rsidRPr="00634718">
        <w:t>Proposal-10: The network can dynamically modify the signaling used to configure a UE to access a group-common PDSCH.</w:t>
      </w:r>
    </w:p>
    <w:bookmarkEnd w:id="167"/>
    <w:p w14:paraId="6B5D0198" w14:textId="77777777" w:rsidR="00C32318" w:rsidRPr="00634718" w:rsidRDefault="00C32318" w:rsidP="00C32318">
      <w:pPr>
        <w:pStyle w:val="aff9"/>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9"/>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9"/>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9"/>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9"/>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9"/>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9"/>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9"/>
        <w:widowControl w:val="0"/>
        <w:numPr>
          <w:ilvl w:val="0"/>
          <w:numId w:val="42"/>
        </w:numPr>
        <w:spacing w:after="120"/>
        <w:jc w:val="both"/>
      </w:pPr>
      <w:proofErr w:type="spellStart"/>
      <w:r w:rsidRPr="00634718">
        <w:rPr>
          <w:i/>
          <w:iCs/>
          <w:u w:val="single"/>
        </w:rPr>
        <w:t>MediaTek</w:t>
      </w:r>
      <w:proofErr w:type="spellEnd"/>
    </w:p>
    <w:p w14:paraId="12746845" w14:textId="77777777" w:rsidR="00F54DC2" w:rsidRPr="00634718" w:rsidRDefault="00F54DC2" w:rsidP="007937A7">
      <w:pPr>
        <w:pStyle w:val="aff9"/>
        <w:widowControl w:val="0"/>
        <w:numPr>
          <w:ilvl w:val="1"/>
          <w:numId w:val="42"/>
        </w:numPr>
        <w:spacing w:after="120"/>
        <w:jc w:val="both"/>
      </w:pPr>
      <w:r w:rsidRPr="00634718">
        <w:lastRenderedPageBreak/>
        <w:t>Proposal 10 UE-specific PDCCH with G-CS-RNTI is optional supported for activation of MBS group common PDSCH.</w:t>
      </w:r>
    </w:p>
    <w:p w14:paraId="58897F2E" w14:textId="77777777" w:rsidR="00F54DC2" w:rsidRPr="00634718" w:rsidRDefault="00F54DC2" w:rsidP="00F54DC2">
      <w:pPr>
        <w:pStyle w:val="aff9"/>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9"/>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9"/>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9"/>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9"/>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9"/>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9"/>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9"/>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9"/>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9"/>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9"/>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9"/>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9"/>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9"/>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9"/>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9"/>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9"/>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9"/>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9"/>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9"/>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9"/>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9"/>
        <w:widowControl w:val="0"/>
        <w:numPr>
          <w:ilvl w:val="3"/>
          <w:numId w:val="42"/>
        </w:numPr>
        <w:spacing w:after="120"/>
        <w:jc w:val="both"/>
      </w:pPr>
      <w:bookmarkStart w:id="168" w:name="_Hlk71990347"/>
      <w:r w:rsidRPr="00634718">
        <w:t>For retransmission of GC-PDCCH activation or UE-specific PDCCH activation, a slot offset or HPID offset can be configured by RRC and indicated in DCI.</w:t>
      </w:r>
      <w:bookmarkEnd w:id="168"/>
    </w:p>
    <w:p w14:paraId="1FB2B77A" w14:textId="77777777" w:rsidR="00934D36" w:rsidRPr="00634718" w:rsidRDefault="00934D36" w:rsidP="00934D36">
      <w:pPr>
        <w:pStyle w:val="aff9"/>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9"/>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9"/>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9"/>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9"/>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9"/>
        <w:widowControl w:val="0"/>
        <w:numPr>
          <w:ilvl w:val="1"/>
          <w:numId w:val="42"/>
        </w:numPr>
        <w:spacing w:after="120"/>
        <w:jc w:val="both"/>
      </w:pPr>
      <w:r w:rsidRPr="00634718">
        <w:t xml:space="preserve">Proposal 25: For a UE not confirming SPS activation, </w:t>
      </w:r>
      <w:proofErr w:type="spellStart"/>
      <w:r w:rsidRPr="00634718">
        <w:t>gNB</w:t>
      </w:r>
      <w:proofErr w:type="spellEnd"/>
      <w:r w:rsidRPr="00634718">
        <w:t xml:space="preserve"> can schedule PTP initial transmission of missed TB(s).</w:t>
      </w:r>
    </w:p>
    <w:p w14:paraId="6A207B5A" w14:textId="77777777" w:rsidR="00F03DAB" w:rsidRPr="00634718" w:rsidRDefault="00F03DAB" w:rsidP="00F03DAB">
      <w:pPr>
        <w:pStyle w:val="aff9"/>
        <w:widowControl w:val="0"/>
        <w:numPr>
          <w:ilvl w:val="1"/>
          <w:numId w:val="42"/>
        </w:numPr>
        <w:spacing w:after="120"/>
        <w:jc w:val="both"/>
      </w:pPr>
      <w:r w:rsidRPr="00634718">
        <w:t xml:space="preserve">Proposal 26: After group common SPS activation, all UEs autonomously release the group common SPS right after </w:t>
      </w:r>
      <w:r w:rsidRPr="00634718">
        <w:lastRenderedPageBreak/>
        <w:t xml:space="preserve">a pre-determined slot </w:t>
      </w:r>
    </w:p>
    <w:p w14:paraId="7B291950" w14:textId="77777777" w:rsidR="00F03DAB" w:rsidRPr="00634718" w:rsidRDefault="00F03DAB" w:rsidP="00F03DAB">
      <w:pPr>
        <w:pStyle w:val="aff9"/>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9"/>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f9"/>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9"/>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9"/>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9"/>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9"/>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9"/>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9"/>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9"/>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9"/>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f9"/>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f9"/>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9"/>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f9"/>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9"/>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9"/>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aff9"/>
        <w:widowControl w:val="0"/>
        <w:numPr>
          <w:ilvl w:val="1"/>
          <w:numId w:val="42"/>
        </w:numPr>
        <w:spacing w:after="120"/>
        <w:jc w:val="both"/>
      </w:pPr>
      <w:r w:rsidRPr="00634718">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aff9"/>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 xml:space="preserve">The following methods can be used to detect the missed activation/deactivation of SPS group common PDSCH. The system frame number, </w:t>
      </w:r>
      <w:proofErr w:type="spellStart"/>
      <w:r w:rsidRPr="00634718">
        <w:rPr>
          <w:rFonts w:hint="eastAsia"/>
        </w:rPr>
        <w:t>subframe</w:t>
      </w:r>
      <w:proofErr w:type="spellEnd"/>
      <w:r w:rsidRPr="00634718">
        <w:rPr>
          <w:rFonts w:hint="eastAsia"/>
        </w:rPr>
        <w:t xml:space="preserv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9"/>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9"/>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9"/>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f9"/>
        <w:widowControl w:val="0"/>
        <w:numPr>
          <w:ilvl w:val="1"/>
          <w:numId w:val="42"/>
        </w:numPr>
        <w:spacing w:after="120"/>
        <w:jc w:val="both"/>
      </w:pPr>
      <w:r w:rsidRPr="00634718">
        <w:lastRenderedPageBreak/>
        <w:t>Proposal 7: UE-specific PDCCH should be supported for activation/deactivation DCI for MBS SPS.</w:t>
      </w:r>
    </w:p>
    <w:p w14:paraId="4FBDE71A" w14:textId="5820DE87" w:rsidR="002342E2" w:rsidRPr="00634718" w:rsidRDefault="002342E2" w:rsidP="007937A7">
      <w:pPr>
        <w:pStyle w:val="aff9"/>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9"/>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9"/>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9"/>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9"/>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9"/>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f9"/>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9"/>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9"/>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9"/>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f9"/>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9"/>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9"/>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9"/>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9"/>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9"/>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9"/>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9"/>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9"/>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9"/>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9"/>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9"/>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9"/>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9"/>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9"/>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9"/>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9"/>
        <w:widowControl w:val="0"/>
        <w:numPr>
          <w:ilvl w:val="1"/>
          <w:numId w:val="42"/>
        </w:numPr>
        <w:spacing w:after="120"/>
        <w:jc w:val="both"/>
      </w:pPr>
      <w:r w:rsidRPr="00634718">
        <w:lastRenderedPageBreak/>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w:t>
      </w:r>
      <w:proofErr w:type="spellStart"/>
      <w:r w:rsidR="00A16F52">
        <w:rPr>
          <w:lang w:eastAsia="x-none"/>
        </w:rPr>
        <w:t>Docomo</w:t>
      </w:r>
      <w:proofErr w:type="spellEnd"/>
      <w:r w:rsidR="00A16F52">
        <w:rPr>
          <w:lang w:eastAsia="x-none"/>
        </w:rPr>
        <w:t xml:space="preserve">, </w:t>
      </w:r>
      <w:proofErr w:type="gramStart"/>
      <w:r w:rsidR="00A16F52">
        <w:rPr>
          <w:lang w:eastAsia="x-none"/>
        </w:rPr>
        <w:t>Ericsson</w:t>
      </w:r>
      <w:proofErr w:type="gramEnd"/>
      <w:r w:rsidR="00A16F52">
        <w:rPr>
          <w:lang w:eastAsia="x-none"/>
        </w:rPr>
        <w:t xml:space="preserve">]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9"/>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xml:space="preserve">, </w:t>
      </w:r>
      <w:proofErr w:type="gramStart"/>
      <w:r>
        <w:t>NTT</w:t>
      </w:r>
      <w:proofErr w:type="gramEnd"/>
      <w:r>
        <w:t xml:space="preserve">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9"/>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9"/>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9"/>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9"/>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lastRenderedPageBreak/>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w:t>
            </w:r>
            <w:proofErr w:type="spellStart"/>
            <w:r>
              <w:rPr>
                <w:bCs/>
                <w:lang w:eastAsia="zh-CN"/>
              </w:rPr>
              <w:t>gNB</w:t>
            </w:r>
            <w:proofErr w:type="spellEnd"/>
            <w:r>
              <w:rPr>
                <w:bCs/>
                <w:lang w:eastAsia="zh-CN"/>
              </w:rPr>
              <w:t xml:space="preserve">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lastRenderedPageBreak/>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lastRenderedPageBreak/>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ＭＳ 明朝"/>
                <w:bCs/>
                <w:lang w:eastAsia="ja-JP"/>
              </w:rPr>
              <w:lastRenderedPageBreak/>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ＭＳ 明朝"/>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ＭＳ 明朝"/>
                <w:lang w:eastAsia="ja-JP"/>
              </w:rPr>
              <w:t xml:space="preserve"> We are generally fine with the proposal. We don’t see clear benefit of Alt 3. We think t</w:t>
            </w:r>
            <w:r>
              <w:rPr>
                <w:rFonts w:eastAsia="ＭＳ 明朝"/>
                <w:lang w:eastAsia="ja-JP"/>
              </w:rPr>
              <w:t xml:space="preserve">hat </w:t>
            </w:r>
            <w:r w:rsidRPr="008B2473">
              <w:rPr>
                <w:rFonts w:eastAsia="ＭＳ 明朝"/>
                <w:lang w:eastAsia="ja-JP"/>
              </w:rPr>
              <w:t xml:space="preserve">UE-specific </w:t>
            </w:r>
            <w:proofErr w:type="gramStart"/>
            <w:r w:rsidRPr="008B2473">
              <w:rPr>
                <w:rFonts w:eastAsia="ＭＳ 明朝"/>
                <w:lang w:eastAsia="ja-JP"/>
              </w:rPr>
              <w:t>PDCCH(</w:t>
            </w:r>
            <w:proofErr w:type="gramEnd"/>
            <w:r w:rsidRPr="008B2473">
              <w:rPr>
                <w:rFonts w:eastAsia="ＭＳ 明朝"/>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ＭＳ 明朝"/>
                <w:lang w:eastAsia="ja-JP"/>
              </w:rPr>
              <w:t xml:space="preserve"> We are fine with the proposal.</w:t>
            </w:r>
            <w:r>
              <w:rPr>
                <w:rFonts w:eastAsia="ＭＳ 明朝" w:hint="eastAsia"/>
                <w:lang w:eastAsia="ja-JP"/>
              </w:rPr>
              <w:t xml:space="preserve"> </w:t>
            </w:r>
            <w:r>
              <w:rPr>
                <w:rFonts w:ascii="Times" w:hAnsi="Times" w:cs="Times"/>
                <w:bCs/>
                <w:lang w:eastAsia="ja-JP"/>
              </w:rPr>
              <w:t>It</w:t>
            </w:r>
            <w:r w:rsidRPr="007B3B2F">
              <w:rPr>
                <w:bCs/>
                <w:lang w:eastAsia="ja-JP"/>
              </w:rPr>
              <w:t xml:space="preserve"> </w:t>
            </w:r>
            <w:r w:rsidRPr="007B3B2F">
              <w:rPr>
                <w:rFonts w:eastAsia="ＭＳ 明朝"/>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ＭＳ 明朝"/>
                <w:bCs/>
                <w:lang w:eastAsia="ja-JP"/>
              </w:rPr>
            </w:pPr>
            <w:r>
              <w:rPr>
                <w:rFonts w:eastAsia="ＭＳ 明朝"/>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w:t>
            </w:r>
            <w:proofErr w:type="gramStart"/>
            <w:r>
              <w:rPr>
                <w:bCs/>
                <w:lang w:eastAsia="zh-CN"/>
              </w:rPr>
              <w:t>is</w:t>
            </w:r>
            <w:proofErr w:type="gramEnd"/>
            <w:r>
              <w:rPr>
                <w:bCs/>
                <w:lang w:eastAsia="zh-CN"/>
              </w:rPr>
              <w:t xml:space="preserve"> that assuming ACK/NACK feedback is used for the first PDSCH after group-common PDCCH activation, then </w:t>
            </w:r>
            <w:proofErr w:type="spellStart"/>
            <w:r>
              <w:rPr>
                <w:bCs/>
                <w:lang w:eastAsia="zh-CN"/>
              </w:rPr>
              <w:t>gNB</w:t>
            </w:r>
            <w:proofErr w:type="spellEnd"/>
            <w:r>
              <w:rPr>
                <w:bCs/>
                <w:lang w:eastAsia="zh-CN"/>
              </w:rPr>
              <w:t xml:space="preserve"> knows which UE missed the GC-PDCCH for activating the SPS when </w:t>
            </w:r>
            <w:proofErr w:type="spellStart"/>
            <w:r>
              <w:rPr>
                <w:bCs/>
                <w:lang w:eastAsia="zh-CN"/>
              </w:rPr>
              <w:t>gNB</w:t>
            </w:r>
            <w:proofErr w:type="spellEnd"/>
            <w:r>
              <w:rPr>
                <w:bCs/>
                <w:lang w:eastAsia="zh-CN"/>
              </w:rPr>
              <w:t xml:space="preserve">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t>
            </w:r>
            <w:proofErr w:type="gramStart"/>
            <w:r>
              <w:rPr>
                <w:bCs/>
                <w:lang w:eastAsia="zh-CN"/>
              </w:rPr>
              <w:t>we</w:t>
            </w:r>
            <w:proofErr w:type="gramEnd"/>
            <w:r>
              <w:rPr>
                <w:bCs/>
                <w:lang w:eastAsia="zh-CN"/>
              </w:rPr>
              <w:t xml:space="preserv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ＭＳ 明朝"/>
                <w:bCs/>
                <w:lang w:eastAsia="ja-JP"/>
              </w:rPr>
            </w:pPr>
            <w:proofErr w:type="spellStart"/>
            <w:r>
              <w:rPr>
                <w:rFonts w:eastAsia="ＭＳ 明朝"/>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ＭＳ 明朝"/>
                <w:bCs/>
                <w:lang w:eastAsia="ja-JP"/>
              </w:rPr>
            </w:pPr>
            <w:r>
              <w:rPr>
                <w:rFonts w:eastAsia="ＭＳ 明朝"/>
                <w:bCs/>
                <w:lang w:eastAsia="ja-JP"/>
              </w:rPr>
              <w:lastRenderedPageBreak/>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f9"/>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f9"/>
              <w:numPr>
                <w:ilvl w:val="0"/>
                <w:numId w:val="60"/>
              </w:numPr>
              <w:rPr>
                <w:bCs/>
                <w:lang w:eastAsia="zh-CN"/>
              </w:rPr>
            </w:pPr>
            <w:r w:rsidRPr="00313935">
              <w:rPr>
                <w:bCs/>
                <w:lang w:eastAsia="zh-CN"/>
              </w:rPr>
              <w:t xml:space="preserve">4-2: The </w:t>
            </w:r>
            <w:proofErr w:type="spellStart"/>
            <w:r w:rsidRPr="00313935">
              <w:rPr>
                <w:bCs/>
                <w:lang w:eastAsia="zh-CN"/>
              </w:rPr>
              <w:t>gNB</w:t>
            </w:r>
            <w:proofErr w:type="spellEnd"/>
            <w:r w:rsidRPr="00313935">
              <w:rPr>
                <w:bCs/>
                <w:lang w:eastAsia="zh-CN"/>
              </w:rPr>
              <w:t xml:space="preserve">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ＭＳ 明朝"/>
                <w:bCs/>
                <w:lang w:eastAsia="ja-JP"/>
              </w:rPr>
            </w:pPr>
            <w:r>
              <w:rPr>
                <w:rFonts w:eastAsia="ＭＳ 明朝"/>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f9"/>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ＭＳ 明朝"/>
                <w:bCs/>
                <w:lang w:eastAsia="ja-JP"/>
              </w:rPr>
            </w:pPr>
            <w:r>
              <w:rPr>
                <w:rFonts w:eastAsia="ＭＳ 明朝"/>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w:t>
            </w:r>
            <w:proofErr w:type="spellStart"/>
            <w:r>
              <w:rPr>
                <w:bCs/>
                <w:lang w:eastAsia="zh-CN"/>
              </w:rPr>
              <w:t>gNB</w:t>
            </w:r>
            <w:proofErr w:type="spellEnd"/>
            <w:r>
              <w:rPr>
                <w:bCs/>
                <w:lang w:eastAsia="zh-CN"/>
              </w:rPr>
              <w:t xml:space="preserve">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ＭＳ 明朝"/>
                <w:bCs/>
                <w:lang w:eastAsia="ja-JP"/>
              </w:rPr>
            </w:pPr>
            <w:r>
              <w:rPr>
                <w:rFonts w:eastAsia="ＭＳ 明朝" w:hint="eastAsia"/>
                <w:bCs/>
                <w:lang w:eastAsia="ja-JP"/>
              </w:rPr>
              <w:t>M</w:t>
            </w:r>
            <w:r>
              <w:rPr>
                <w:rFonts w:eastAsia="ＭＳ 明朝"/>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w:t>
            </w:r>
            <w:proofErr w:type="spellStart"/>
            <w:r>
              <w:t>gNB</w:t>
            </w:r>
            <w:proofErr w:type="spellEnd"/>
            <w:r>
              <w:t xml:space="preserve">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lastRenderedPageBreak/>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69" w:author="Wang Fei" w:date="2021-05-20T00:33:00Z">
        <w:r w:rsidRPr="00C618E9">
          <w:rPr>
            <w:lang w:eastAsia="x-none"/>
          </w:rPr>
          <w:t>reliability of</w:t>
        </w:r>
      </w:ins>
      <w:del w:id="170"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71"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72"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73"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174"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175"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w:t>
            </w:r>
            <w:proofErr w:type="spellStart"/>
            <w:r>
              <w:rPr>
                <w:bCs/>
                <w:lang w:eastAsia="zh-CN"/>
              </w:rPr>
              <w:t>gNB</w:t>
            </w:r>
            <w:proofErr w:type="spellEnd"/>
            <w:r>
              <w:rPr>
                <w:bCs/>
                <w:lang w:eastAsia="zh-CN"/>
              </w:rPr>
              <w:t xml:space="preserve">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 xml:space="preserve">group-common activation PDCCH, the second PDCCH is used for reactivation. For Alt 1, </w:t>
            </w:r>
            <w:r>
              <w:rPr>
                <w:lang w:eastAsia="x-none"/>
              </w:rPr>
              <w:lastRenderedPageBreak/>
              <w:t>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xml:space="preserve">. Reply to Lenovo’s comment, ACK/NACK feedback is needed for activation/release. The </w:t>
            </w:r>
            <w:proofErr w:type="spellStart"/>
            <w:r>
              <w:rPr>
                <w:rFonts w:eastAsia="Times New Roman"/>
                <w:lang w:eastAsia="en-GB"/>
              </w:rPr>
              <w:t>gNB</w:t>
            </w:r>
            <w:proofErr w:type="spellEnd"/>
            <w:r>
              <w:rPr>
                <w:rFonts w:eastAsia="Times New Roman"/>
                <w:lang w:eastAsia="en-GB"/>
              </w:rPr>
              <w:t xml:space="preserve">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xml:space="preserve">’ GC-PDSCH(s), wasting power at UE side and making trouble at </w:t>
            </w:r>
            <w:proofErr w:type="spellStart"/>
            <w:r>
              <w:rPr>
                <w:rFonts w:eastAsiaTheme="minorEastAsia"/>
                <w:lang w:eastAsia="zh-CN"/>
              </w:rPr>
              <w:t>gNB</w:t>
            </w:r>
            <w:proofErr w:type="spellEnd"/>
            <w:r>
              <w:rPr>
                <w:rFonts w:eastAsiaTheme="minorEastAsia"/>
                <w:lang w:eastAsia="zh-CN"/>
              </w:rPr>
              <w:t xml:space="preserve">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ＭＳ 明朝"/>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ＭＳ 明朝"/>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lastRenderedPageBreak/>
              <w:t>Proposal 4-3</w:t>
            </w:r>
            <w:r w:rsidRPr="00653470">
              <w:rPr>
                <w:lang w:eastAsia="zh-CN"/>
              </w:rPr>
              <w:t>:</w:t>
            </w:r>
            <w:r w:rsidRPr="00653470">
              <w:rPr>
                <w:rFonts w:eastAsia="ＭＳ 明朝"/>
                <w:lang w:eastAsia="ja-JP"/>
              </w:rPr>
              <w:t xml:space="preserve"> Support</w:t>
            </w:r>
            <w:r w:rsidR="00EA74DF">
              <w:rPr>
                <w:rFonts w:eastAsia="ＭＳ 明朝" w:hint="eastAsia"/>
                <w:lang w:eastAsia="ja-JP"/>
              </w:rPr>
              <w:t xml:space="preserve">. </w:t>
            </w:r>
            <w:r w:rsidR="00EA74DF" w:rsidRPr="00EA74DF">
              <w:rPr>
                <w:rFonts w:eastAsia="ＭＳ 明朝"/>
                <w:lang w:eastAsia="ja-JP"/>
              </w:rPr>
              <w:t xml:space="preserve">We think </w:t>
            </w:r>
            <w:r w:rsidR="00EA74DF" w:rsidRPr="00EA74DF">
              <w:rPr>
                <w:bCs/>
                <w:lang w:eastAsia="ja-JP"/>
              </w:rPr>
              <w:t>UE-specific PDCCHs</w:t>
            </w:r>
            <w:r w:rsidR="00EA74DF" w:rsidRPr="00EA74DF">
              <w:rPr>
                <w:rFonts w:eastAsia="ＭＳ 明朝"/>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ＭＳ 明朝"/>
                <w:bCs/>
                <w:lang w:eastAsia="ja-JP"/>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ＭＳ 明朝"/>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ＭＳ 明朝"/>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 xml:space="preserve">Yes, confirmation like ACK is needed for activation/release so that the </w:t>
            </w:r>
            <w:proofErr w:type="spellStart"/>
            <w:r>
              <w:rPr>
                <w:rFonts w:eastAsia="Times New Roman"/>
                <w:lang w:eastAsia="en-GB"/>
              </w:rPr>
              <w:t>gNB</w:t>
            </w:r>
            <w:proofErr w:type="spellEnd"/>
            <w:r>
              <w:rPr>
                <w:rFonts w:eastAsia="Times New Roman"/>
                <w:lang w:eastAsia="en-GB"/>
              </w:rPr>
              <w:t xml:space="preserve">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176" w:author="Wang Fei" w:date="2021-05-21T12:48:00Z">
        <w:r w:rsidRPr="00414B36">
          <w:rPr>
            <w:lang w:eastAsia="x-none"/>
          </w:rPr>
          <w:t xml:space="preserve"> </w:t>
        </w:r>
      </w:ins>
      <w:bookmarkStart w:id="177" w:name="_Hlk72493932"/>
      <w:ins w:id="178" w:author="Wang Fei" w:date="2021-05-21T12:51:00Z">
        <w:r>
          <w:rPr>
            <w:lang w:eastAsia="x-none"/>
          </w:rPr>
          <w:t>when</w:t>
        </w:r>
      </w:ins>
      <w:ins w:id="179" w:author="Wang Fei" w:date="2021-05-21T12:48:00Z">
        <w:r>
          <w:rPr>
            <w:lang w:eastAsia="x-none"/>
          </w:rPr>
          <w:t xml:space="preserve"> ACK/NACK based HARQ-ACK feedback</w:t>
        </w:r>
      </w:ins>
      <w:ins w:id="180" w:author="Wang Fei" w:date="2021-05-21T12:50:00Z">
        <w:r>
          <w:rPr>
            <w:lang w:eastAsia="x-none"/>
          </w:rPr>
          <w:t xml:space="preserve"> (if supported)</w:t>
        </w:r>
      </w:ins>
      <w:ins w:id="181" w:author="Wang Fei" w:date="2021-05-21T12:48:00Z">
        <w:r>
          <w:rPr>
            <w:lang w:eastAsia="x-none"/>
          </w:rPr>
          <w:t xml:space="preserve"> is used for SPS group-common PDSCH</w:t>
        </w:r>
      </w:ins>
      <w:bookmarkEnd w:id="177"/>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lastRenderedPageBreak/>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 xml:space="preserve">We don’t agree with 4-2 since the mechanism for </w:t>
            </w:r>
            <w:proofErr w:type="spellStart"/>
            <w:r>
              <w:rPr>
                <w:bCs/>
                <w:lang w:eastAsia="zh-CN"/>
              </w:rPr>
              <w:t>gNB</w:t>
            </w:r>
            <w:proofErr w:type="spellEnd"/>
            <w:r>
              <w:rPr>
                <w:bCs/>
                <w:lang w:eastAsia="zh-CN"/>
              </w:rPr>
              <w:t xml:space="preserve">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w:t>
            </w:r>
            <w:proofErr w:type="spellStart"/>
            <w:r>
              <w:rPr>
                <w:bCs/>
                <w:lang w:eastAsia="zh-CN"/>
              </w:rPr>
              <w:t>gNB</w:t>
            </w:r>
            <w:proofErr w:type="spellEnd"/>
            <w:r>
              <w:rPr>
                <w:bCs/>
                <w:lang w:eastAsia="zh-CN"/>
              </w:rPr>
              <w:t xml:space="preserve">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w:t>
            </w:r>
            <w:proofErr w:type="spellStart"/>
            <w:r>
              <w:rPr>
                <w:rFonts w:eastAsia="Malgun Gothic"/>
                <w:bCs/>
                <w:lang w:eastAsia="ko-KR"/>
              </w:rPr>
              <w:t>gNB</w:t>
            </w:r>
            <w:proofErr w:type="spellEnd"/>
            <w:r>
              <w:rPr>
                <w:rFonts w:eastAsia="Malgun Gothic"/>
                <w:bCs/>
                <w:lang w:eastAsia="ko-KR"/>
              </w:rPr>
              <w:t xml:space="preserve"> configuration. </w:t>
            </w:r>
            <w:r w:rsidR="003E36E6">
              <w:rPr>
                <w:rFonts w:eastAsia="Malgun Gothic"/>
                <w:bCs/>
                <w:lang w:eastAsia="ko-KR"/>
              </w:rPr>
              <w:t>We propose to remove “</w:t>
            </w:r>
            <w:ins w:id="182" w:author="Wang Fei" w:date="2021-05-21T12:51:00Z">
              <w:r w:rsidR="003E36E6">
                <w:rPr>
                  <w:lang w:eastAsia="x-none"/>
                </w:rPr>
                <w:t>when</w:t>
              </w:r>
            </w:ins>
            <w:ins w:id="183" w:author="Wang Fei" w:date="2021-05-21T12:48:00Z">
              <w:r w:rsidR="003E36E6">
                <w:rPr>
                  <w:lang w:eastAsia="x-none"/>
                </w:rPr>
                <w:t xml:space="preserve"> ACK/NACK based HARQ-ACK feedback</w:t>
              </w:r>
            </w:ins>
            <w:ins w:id="184" w:author="Wang Fei" w:date="2021-05-21T12:50:00Z">
              <w:r w:rsidR="003E36E6">
                <w:rPr>
                  <w:lang w:eastAsia="x-none"/>
                </w:rPr>
                <w:t xml:space="preserve"> (if supported)</w:t>
              </w:r>
            </w:ins>
            <w:ins w:id="185"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ＭＳ 明朝"/>
                <w:lang w:eastAsia="ja-JP"/>
              </w:rPr>
              <w:t xml:space="preserve"> Support</w:t>
            </w: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23363603" w14:textId="03891095" w:rsidR="003F23F0" w:rsidRPr="006D7282"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9"/>
        <w:widowControl w:val="0"/>
        <w:numPr>
          <w:ilvl w:val="0"/>
          <w:numId w:val="21"/>
        </w:numPr>
        <w:spacing w:after="120"/>
        <w:jc w:val="both"/>
        <w:rPr>
          <w:szCs w:val="20"/>
          <w:lang w:eastAsia="zh-CN"/>
        </w:rPr>
      </w:pPr>
      <w:r w:rsidRPr="00DE11B0">
        <w:rPr>
          <w:szCs w:val="20"/>
          <w:lang w:eastAsia="zh-CN"/>
        </w:rPr>
        <w:lastRenderedPageBreak/>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9"/>
        <w:widowControl w:val="0"/>
        <w:numPr>
          <w:ilvl w:val="0"/>
          <w:numId w:val="42"/>
        </w:numPr>
        <w:spacing w:after="120"/>
        <w:jc w:val="both"/>
        <w:rPr>
          <w:i/>
          <w:iCs/>
          <w:u w:val="single"/>
        </w:rPr>
      </w:pPr>
      <w:bookmarkStart w:id="186" w:name="_Hlk68789211"/>
      <w:proofErr w:type="spellStart"/>
      <w:r w:rsidRPr="008B1850">
        <w:rPr>
          <w:i/>
          <w:iCs/>
          <w:u w:val="single"/>
        </w:rPr>
        <w:t>Spreadtrum</w:t>
      </w:r>
      <w:proofErr w:type="spellEnd"/>
    </w:p>
    <w:bookmarkEnd w:id="186"/>
    <w:p w14:paraId="480320B9" w14:textId="77777777" w:rsidR="00625678" w:rsidRPr="008B1850" w:rsidRDefault="00625678" w:rsidP="007937A7">
      <w:pPr>
        <w:pStyle w:val="aff9"/>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f9"/>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9"/>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9"/>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f9"/>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9"/>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9"/>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9"/>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9"/>
        <w:widowControl w:val="0"/>
        <w:numPr>
          <w:ilvl w:val="1"/>
          <w:numId w:val="42"/>
        </w:numPr>
        <w:spacing w:after="120"/>
        <w:jc w:val="both"/>
      </w:pPr>
      <w:r w:rsidRPr="008B1850">
        <w:t xml:space="preserve">Proposal-16: Agree not to define M, N, K and L parameters in specification and leave the upper limits of these parameters to </w:t>
      </w:r>
      <w:proofErr w:type="spellStart"/>
      <w:r w:rsidRPr="008B1850">
        <w:t>gNB</w:t>
      </w:r>
      <w:proofErr w:type="spellEnd"/>
      <w:r w:rsidRPr="008B1850">
        <w:t xml:space="preserve"> implementation.</w:t>
      </w:r>
    </w:p>
    <w:p w14:paraId="346A440B" w14:textId="77777777" w:rsidR="00B372A0" w:rsidRPr="008B1850" w:rsidRDefault="00B372A0" w:rsidP="007937A7">
      <w:pPr>
        <w:pStyle w:val="aff9"/>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9"/>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9"/>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9"/>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f9"/>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9"/>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9"/>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9"/>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9"/>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9"/>
        <w:widowControl w:val="0"/>
        <w:numPr>
          <w:ilvl w:val="1"/>
          <w:numId w:val="42"/>
        </w:numPr>
        <w:spacing w:after="120"/>
        <w:jc w:val="both"/>
      </w:pPr>
      <w:r w:rsidRPr="008B1850">
        <w:lastRenderedPageBreak/>
        <w:t>Observation 12: The support of case 1,2,3 depends on the UE capabilities to monitor multiple PDCCH candidates with different G-RNTI and C-RNTI</w:t>
      </w:r>
    </w:p>
    <w:p w14:paraId="0D17F233" w14:textId="6399F75C" w:rsidR="00411358" w:rsidRPr="008B1850" w:rsidRDefault="00411358" w:rsidP="00411358">
      <w:pPr>
        <w:pStyle w:val="aff9"/>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9"/>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9"/>
        <w:widowControl w:val="0"/>
        <w:numPr>
          <w:ilvl w:val="1"/>
          <w:numId w:val="42"/>
        </w:numPr>
        <w:spacing w:after="120"/>
        <w:jc w:val="both"/>
      </w:pPr>
      <w:r w:rsidRPr="008B1850">
        <w:t>Proposal 23: The capability for maximum number of PDSCH per slot is kept as for rel16, i.e. {2</w:t>
      </w:r>
      <w:proofErr w:type="gramStart"/>
      <w:r w:rsidRPr="008B1850">
        <w:t>,4,7</w:t>
      </w:r>
      <w:proofErr w:type="gramEnd"/>
      <w:r w:rsidRPr="008B1850">
        <w:t>}.</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ＭＳ 明朝"/>
                <w:bCs/>
                <w:lang w:eastAsia="ja-JP"/>
              </w:rPr>
              <w:t>NTT DOCOMO</w:t>
            </w:r>
          </w:p>
        </w:tc>
        <w:tc>
          <w:tcPr>
            <w:tcW w:w="7840" w:type="dxa"/>
          </w:tcPr>
          <w:p w14:paraId="1504A21E" w14:textId="6CBF7B88" w:rsidR="002C6A73" w:rsidRDefault="002C6A73" w:rsidP="002C6A73">
            <w:pPr>
              <w:rPr>
                <w:bCs/>
                <w:lang w:eastAsia="zh-CN"/>
              </w:rPr>
            </w:pPr>
            <w:r w:rsidRPr="002802CC">
              <w:rPr>
                <w:rFonts w:eastAsia="ＭＳ 明朝"/>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ＭＳ 明朝"/>
                <w:bCs/>
                <w:lang w:eastAsia="ja-JP"/>
              </w:rPr>
            </w:pPr>
            <w:r>
              <w:rPr>
                <w:rFonts w:eastAsia="ＭＳ 明朝"/>
                <w:bCs/>
                <w:lang w:eastAsia="ja-JP"/>
              </w:rPr>
              <w:t>MTK</w:t>
            </w:r>
          </w:p>
        </w:tc>
        <w:tc>
          <w:tcPr>
            <w:tcW w:w="7840" w:type="dxa"/>
          </w:tcPr>
          <w:p w14:paraId="362C7793" w14:textId="2A07AA9A" w:rsidR="00FE725B" w:rsidRPr="00FE725B" w:rsidRDefault="00FE725B" w:rsidP="002C6A73">
            <w:pPr>
              <w:rPr>
                <w:rFonts w:eastAsia="ＭＳ 明朝"/>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lastRenderedPageBreak/>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w:t>
            </w:r>
            <w:proofErr w:type="gramStart"/>
            <w:r w:rsidRPr="000353BF">
              <w:rPr>
                <w:rFonts w:eastAsia="Times New Roman"/>
                <w:color w:val="FF0000"/>
                <w:lang w:eastAsia="en-GB"/>
              </w:rPr>
              <w:t>: </w:t>
            </w:r>
            <w:proofErr w:type="gramEnd"/>
            <w:r w:rsidRPr="000353BF">
              <w:rPr>
                <w:rFonts w:eastAsia="Times New Roman"/>
                <w:color w:val="FF0000"/>
                <w:lang w:eastAsia="en-GB"/>
              </w:rPr>
              <w:t>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ＭＳ 明朝" w:eastAsia="ＭＳ 明朝" w:hAnsi="ＭＳ 明朝"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proofErr w:type="spellStart"/>
            <w:r>
              <w:rPr>
                <w:bCs/>
                <w:lang w:eastAsia="zh-CN"/>
              </w:rPr>
              <w:t>Spreadtrum</w:t>
            </w:r>
            <w:proofErr w:type="spellEnd"/>
            <w:r>
              <w:rPr>
                <w:bCs/>
                <w:lang w:eastAsia="zh-CN"/>
              </w:rPr>
              <w:t>,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187" w:author="Wang Fei" w:date="2021-05-20T15:27:00Z"/>
          <w:lang w:eastAsia="zh-CN"/>
        </w:rPr>
      </w:pPr>
      <w:r>
        <w:rPr>
          <w:lang w:eastAsia="zh-CN"/>
        </w:rPr>
        <w:t xml:space="preserve">For Rel-17 MBS UE, the UE </w:t>
      </w:r>
      <w:del w:id="188"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189" w:author="Wang Fei" w:date="2021-05-20T15:27:00Z">
        <w:r>
          <w:rPr>
            <w:lang w:eastAsia="zh-CN"/>
          </w:rPr>
          <w:t xml:space="preserve"> </w:t>
        </w:r>
        <w:r w:rsidRPr="000353BF">
          <w:rPr>
            <w:rFonts w:eastAsia="Times New Roman"/>
            <w:color w:val="FF0000"/>
            <w:lang w:eastAsia="en-GB"/>
          </w:rPr>
          <w:t>capability in a slot per CC is kept as for Rel-16, i.e., {2/4/7}</w:t>
        </w:r>
      </w:ins>
      <w:del w:id="190"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aff9"/>
        <w:widowControl w:val="0"/>
        <w:numPr>
          <w:ilvl w:val="0"/>
          <w:numId w:val="62"/>
        </w:numPr>
        <w:spacing w:after="120"/>
        <w:jc w:val="both"/>
        <w:rPr>
          <w:lang w:eastAsia="zh-CN"/>
        </w:rPr>
      </w:pPr>
      <w:ins w:id="191" w:author="Wang Fei" w:date="2021-05-20T15:28:00Z">
        <w:r w:rsidRPr="00DF795F">
          <w:rPr>
            <w:lang w:eastAsia="zh-CN"/>
          </w:rPr>
          <w:t>Note</w:t>
        </w:r>
        <w:proofErr w:type="gramStart"/>
        <w:r w:rsidRPr="00DF795F">
          <w:rPr>
            <w:lang w:eastAsia="zh-CN"/>
          </w:rPr>
          <w:t>: </w:t>
        </w:r>
        <w:proofErr w:type="gramEnd"/>
        <w:r w:rsidRPr="00DF795F">
          <w:rPr>
            <w:lang w:eastAsia="zh-CN"/>
          </w:rPr>
          <w:t>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ＭＳ 明朝"/>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ＭＳ 明朝"/>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ＭＳ 明朝"/>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192" w:author="Wang Fei" w:date="2021-05-21T14:06:00Z">
        <w:r>
          <w:rPr>
            <w:rFonts w:eastAsia="Times New Roman"/>
            <w:lang w:eastAsia="en-GB"/>
          </w:rPr>
          <w:t>Rel-15/</w:t>
        </w:r>
      </w:ins>
      <w:r w:rsidRPr="0070623F">
        <w:rPr>
          <w:rFonts w:eastAsia="Times New Roman"/>
          <w:lang w:eastAsia="en-GB"/>
        </w:rPr>
        <w:t>Rel-16, i.e., {2/4/7}</w:t>
      </w:r>
      <w:ins w:id="193"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aff9"/>
        <w:widowControl w:val="0"/>
        <w:numPr>
          <w:ilvl w:val="0"/>
          <w:numId w:val="62"/>
        </w:numPr>
        <w:spacing w:after="120"/>
        <w:jc w:val="both"/>
        <w:rPr>
          <w:lang w:eastAsia="zh-CN"/>
        </w:rPr>
      </w:pPr>
      <w:r w:rsidRPr="006A4A94">
        <w:rPr>
          <w:lang w:eastAsia="zh-CN"/>
        </w:rPr>
        <w:t>Note</w:t>
      </w:r>
      <w:proofErr w:type="gramStart"/>
      <w:r w:rsidRPr="006A4A94">
        <w:rPr>
          <w:lang w:eastAsia="zh-CN"/>
        </w:rPr>
        <w:t>: </w:t>
      </w:r>
      <w:proofErr w:type="gramEnd"/>
      <w:r w:rsidRPr="006A4A94">
        <w:rPr>
          <w:lang w:eastAsia="zh-CN"/>
        </w:rPr>
        <w:t>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ＭＳ 明朝"/>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ＭＳ 明朝"/>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77777777" w:rsidR="003230E4" w:rsidRPr="00BA3EA3" w:rsidRDefault="003230E4" w:rsidP="003230E4">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ABCE5EF" w14:textId="77777777" w:rsidR="003230E4" w:rsidRPr="00BA3EA3" w:rsidRDefault="003230E4" w:rsidP="003230E4">
            <w:pPr>
              <w:jc w:val="left"/>
              <w:rPr>
                <w:bCs/>
                <w:lang w:eastAsia="zh-CN"/>
              </w:rPr>
            </w:pP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165CCA" w:rsidRDefault="006D7282" w:rsidP="006D7282">
      <w:pPr>
        <w:widowControl w:val="0"/>
        <w:spacing w:after="120"/>
        <w:jc w:val="both"/>
        <w:rPr>
          <w:lang w:eastAsia="zh-CN"/>
        </w:rPr>
      </w:pPr>
    </w:p>
    <w:p w14:paraId="6D676C16" w14:textId="77777777" w:rsidR="009636FC" w:rsidRPr="006D7282"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lastRenderedPageBreak/>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9"/>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9"/>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9"/>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9"/>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9"/>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9"/>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9"/>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9"/>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9"/>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9"/>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ja-JP"/>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ja-JP"/>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9"/>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9"/>
        <w:widowControl w:val="0"/>
        <w:numPr>
          <w:ilvl w:val="1"/>
          <w:numId w:val="42"/>
        </w:numPr>
        <w:spacing w:after="120"/>
        <w:jc w:val="both"/>
      </w:pPr>
      <w:r w:rsidRPr="00F963E4">
        <w:t xml:space="preserve">Proposal 27. For broadcast, dedicated HARQ </w:t>
      </w:r>
      <w:proofErr w:type="gramStart"/>
      <w:r w:rsidRPr="00F963E4">
        <w:t>process(</w:t>
      </w:r>
      <w:proofErr w:type="spellStart"/>
      <w:proofErr w:type="gramEnd"/>
      <w:r w:rsidRPr="00F963E4">
        <w:t>es</w:t>
      </w:r>
      <w:proofErr w:type="spellEnd"/>
      <w:r w:rsidRPr="00F963E4">
        <w:t>) are assigned and the HARQ process number is not indicated in the group-common PDCCH.</w:t>
      </w:r>
    </w:p>
    <w:p w14:paraId="0631CB2E" w14:textId="77777777" w:rsidR="00E90915" w:rsidRPr="00F963E4" w:rsidRDefault="00E90915" w:rsidP="007937A7">
      <w:pPr>
        <w:pStyle w:val="aff9"/>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9"/>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9"/>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9"/>
        <w:widowControl w:val="0"/>
        <w:numPr>
          <w:ilvl w:val="1"/>
          <w:numId w:val="42"/>
        </w:numPr>
        <w:spacing w:after="120"/>
        <w:jc w:val="both"/>
      </w:pPr>
      <w:r w:rsidRPr="00F963E4">
        <w:t xml:space="preserve">Proposal 22: For </w:t>
      </w:r>
      <w:proofErr w:type="spellStart"/>
      <w:r w:rsidRPr="00F963E4">
        <w:t>groupcast</w:t>
      </w:r>
      <w:proofErr w:type="spellEnd"/>
      <w:r w:rsidRPr="00F963E4">
        <w:t xml:space="preserve">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9"/>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9"/>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9"/>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9"/>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f9"/>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f9"/>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f9"/>
        <w:widowControl w:val="0"/>
        <w:numPr>
          <w:ilvl w:val="0"/>
          <w:numId w:val="42"/>
        </w:numPr>
        <w:spacing w:after="120"/>
        <w:jc w:val="both"/>
      </w:pPr>
      <w:proofErr w:type="spellStart"/>
      <w:r w:rsidRPr="00F963E4">
        <w:rPr>
          <w:i/>
          <w:iCs/>
          <w:u w:val="single"/>
        </w:rPr>
        <w:lastRenderedPageBreak/>
        <w:t>ASUSTeK</w:t>
      </w:r>
      <w:proofErr w:type="spellEnd"/>
    </w:p>
    <w:p w14:paraId="53DF6074" w14:textId="77777777" w:rsidR="007932FE" w:rsidRPr="00F963E4" w:rsidRDefault="007932FE" w:rsidP="007937A7">
      <w:pPr>
        <w:pStyle w:val="aff9"/>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9"/>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9"/>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9"/>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9"/>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9"/>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9"/>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9"/>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2"/>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194" w:name="_Ref450342757"/>
      <w:bookmarkStart w:id="195" w:name="_Ref450735844"/>
      <w:bookmarkStart w:id="196" w:name="_Ref457730460"/>
      <w:r>
        <w:rPr>
          <w:rFonts w:ascii="Times New Roman" w:hAnsi="Times New Roman"/>
          <w:lang w:val="en-US"/>
        </w:rPr>
        <w:tab/>
      </w:r>
    </w:p>
    <w:bookmarkEnd w:id="194"/>
    <w:bookmarkEnd w:id="195"/>
    <w:bookmarkEnd w:id="196"/>
    <w:p w14:paraId="15659419"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aff9"/>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 xml:space="preserve">Huawei, </w:t>
      </w:r>
      <w:proofErr w:type="spellStart"/>
      <w:r w:rsidRPr="00E26728">
        <w:rPr>
          <w:rFonts w:eastAsia="SimSun"/>
          <w:szCs w:val="20"/>
        </w:rPr>
        <w:t>HiSilicon</w:t>
      </w:r>
      <w:proofErr w:type="spellEnd"/>
      <w:r w:rsidRPr="00E26728">
        <w:rPr>
          <w:rFonts w:eastAsia="SimSun"/>
          <w:szCs w:val="20"/>
        </w:rPr>
        <w:t>, CBN</w:t>
      </w:r>
    </w:p>
    <w:p w14:paraId="245888B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R1-2104550</w:t>
      </w:r>
      <w:r w:rsidRPr="00E26728">
        <w:rPr>
          <w:rFonts w:eastAsia="SimSun"/>
          <w:szCs w:val="20"/>
        </w:rPr>
        <w:tab/>
        <w:t xml:space="preserve">Group Scheduling Mechanisms to Support 5G Multicast / Broadcast Services for RRC_CONNECTED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R1-2105336</w:t>
      </w:r>
      <w:r w:rsidRPr="00E26728">
        <w:rPr>
          <w:rFonts w:eastAsia="SimSun"/>
          <w:szCs w:val="20"/>
        </w:rPr>
        <w:tab/>
        <w:t xml:space="preserve">Support of group scheduling for RRC_CONNECTED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r>
      <w:proofErr w:type="spellStart"/>
      <w:r w:rsidRPr="00E26728">
        <w:rPr>
          <w:rFonts w:eastAsia="SimSun"/>
          <w:szCs w:val="20"/>
        </w:rPr>
        <w:t>MediaTek</w:t>
      </w:r>
      <w:proofErr w:type="spellEnd"/>
      <w:r w:rsidRPr="00E26728">
        <w:rPr>
          <w:rFonts w:eastAsia="SimSun"/>
          <w:szCs w:val="20"/>
        </w:rPr>
        <w:t xml:space="preserve"> Inc.</w:t>
      </w:r>
    </w:p>
    <w:p w14:paraId="302EC958"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aff9"/>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aff9"/>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RRC_CONNECTED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9"/>
        <w:ind w:left="0"/>
        <w:rPr>
          <w:bCs/>
          <w:highlight w:val="green"/>
        </w:rPr>
      </w:pPr>
      <w:r>
        <w:rPr>
          <w:bCs/>
          <w:highlight w:val="green"/>
        </w:rPr>
        <w:t>Agreements:</w:t>
      </w:r>
    </w:p>
    <w:p w14:paraId="76A244EB" w14:textId="77777777" w:rsidR="00372FFC" w:rsidRDefault="00F12715">
      <w:pPr>
        <w:pStyle w:val="aff9"/>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9"/>
        <w:numPr>
          <w:ilvl w:val="1"/>
          <w:numId w:val="24"/>
        </w:numPr>
      </w:pPr>
      <w:r>
        <w:t>FFS: The detailed HARQ-ACK feedback solutions, e.g., ACK/NACK based, NACK-only based.</w:t>
      </w:r>
    </w:p>
    <w:p w14:paraId="4E589B95" w14:textId="77777777" w:rsidR="00372FFC" w:rsidRDefault="00F12715" w:rsidP="00186E14">
      <w:pPr>
        <w:pStyle w:val="aff9"/>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9"/>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9"/>
        <w:ind w:left="1240" w:hanging="360"/>
        <w:jc w:val="both"/>
        <w:rPr>
          <w:sz w:val="24"/>
          <w:szCs w:val="24"/>
        </w:rPr>
      </w:pPr>
      <w:proofErr w:type="gramStart"/>
      <w:r>
        <w:t>o</w:t>
      </w:r>
      <w:proofErr w:type="gramEnd"/>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9"/>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9"/>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9"/>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9"/>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9"/>
        <w:numPr>
          <w:ilvl w:val="0"/>
          <w:numId w:val="25"/>
        </w:numPr>
        <w:rPr>
          <w:color w:val="000000"/>
        </w:rPr>
      </w:pPr>
      <w:r>
        <w:rPr>
          <w:color w:val="000000"/>
        </w:rPr>
        <w:lastRenderedPageBreak/>
        <w:t>For RRC_CONNECTED UEs, at least support FDM between unicast PDSCH and group-common PDSCH in a slot based on UE capability.</w:t>
      </w:r>
    </w:p>
    <w:p w14:paraId="698D6373" w14:textId="77777777" w:rsidR="00372FFC" w:rsidRDefault="00F12715" w:rsidP="00186E14">
      <w:pPr>
        <w:pStyle w:val="aff9"/>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9"/>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9"/>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9"/>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9"/>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9"/>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9"/>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9"/>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9"/>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9"/>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 xml:space="preserve">FFS BWP switching is needed between the multicast reception in the MBS specific BWP and </w:t>
      </w:r>
      <w:r w:rsidRPr="00DE11B0">
        <w:rPr>
          <w:szCs w:val="20"/>
          <w:lang w:eastAsia="zh-CN"/>
        </w:rPr>
        <w:lastRenderedPageBreak/>
        <w:t>unicast reception in its associated dedicated BWP</w:t>
      </w:r>
    </w:p>
    <w:p w14:paraId="32E4CE99" w14:textId="77777777" w:rsidR="0003080B" w:rsidRPr="00DE11B0" w:rsidRDefault="0003080B" w:rsidP="001650DC">
      <w:pPr>
        <w:pStyle w:val="aff9"/>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9"/>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9"/>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9"/>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9"/>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9"/>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9"/>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9"/>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9"/>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9"/>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9"/>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9"/>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9"/>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9"/>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游明朝"/>
          <w:lang w:eastAsia="ja-JP"/>
        </w:rPr>
      </w:pPr>
    </w:p>
    <w:p w14:paraId="120E4119" w14:textId="77777777" w:rsidR="0003080B" w:rsidRPr="00DE11B0" w:rsidRDefault="0003080B" w:rsidP="0003080B">
      <w:pPr>
        <w:rPr>
          <w:rFonts w:eastAsia="游明朝"/>
          <w:b/>
          <w:u w:val="single"/>
          <w:lang w:eastAsia="ja-JP"/>
        </w:rPr>
      </w:pPr>
      <w:r w:rsidRPr="00DE11B0">
        <w:rPr>
          <w:rFonts w:eastAsia="游明朝"/>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9"/>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9"/>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9"/>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9"/>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游明朝"/>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proofErr w:type="gramStart"/>
      <w:r w:rsidRPr="00DE11B0">
        <w:rPr>
          <w:lang w:eastAsia="ja-JP"/>
        </w:rPr>
        <w:lastRenderedPageBreak/>
        <w:t>the</w:t>
      </w:r>
      <w:proofErr w:type="gramEnd"/>
      <w:r w:rsidRPr="00DE11B0">
        <w:rPr>
          <w:lang w:eastAsia="ja-JP"/>
        </w:rPr>
        <w:t xml:space="preserv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97"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97"/>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9"/>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9"/>
        <w:widowControl w:val="0"/>
        <w:numPr>
          <w:ilvl w:val="1"/>
          <w:numId w:val="16"/>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9"/>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9"/>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9"/>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9"/>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9"/>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9"/>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9"/>
        <w:ind w:left="0"/>
        <w:rPr>
          <w:szCs w:val="20"/>
          <w:lang w:eastAsia="zh-CN"/>
        </w:rPr>
      </w:pPr>
    </w:p>
    <w:p w14:paraId="7428790B" w14:textId="77777777" w:rsidR="005173E1" w:rsidRPr="00AA012B" w:rsidRDefault="005173E1" w:rsidP="005173E1">
      <w:pPr>
        <w:widowControl w:val="0"/>
        <w:jc w:val="both"/>
        <w:rPr>
          <w:lang w:eastAsia="zh-CN"/>
        </w:rPr>
      </w:pPr>
      <w:bookmarkStart w:id="198"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198"/>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游明朝"/>
          <w:b/>
          <w:u w:val="single"/>
          <w:lang w:eastAsia="ja-JP"/>
        </w:rPr>
      </w:pPr>
      <w:r w:rsidRPr="00AA012B">
        <w:rPr>
          <w:rFonts w:eastAsia="游明朝"/>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w:t>
      </w:r>
      <w:proofErr w:type="spellStart"/>
      <w:r w:rsidRPr="00AA012B">
        <w:rPr>
          <w:i/>
          <w:iCs/>
        </w:rPr>
        <w:t>Config</w:t>
      </w:r>
      <w:proofErr w:type="spellEnd"/>
      <w:r w:rsidRPr="00AA012B">
        <w:t xml:space="preserve"> for multicast. Otherwise, </w:t>
      </w:r>
      <w:r w:rsidRPr="00AA012B">
        <w:rPr>
          <w:i/>
          <w:iCs/>
        </w:rPr>
        <w:t>PUCCH-</w:t>
      </w:r>
      <w:proofErr w:type="spellStart"/>
      <w:r w:rsidRPr="00AA012B">
        <w:rPr>
          <w:i/>
          <w:iCs/>
        </w:rPr>
        <w:t>Config</w:t>
      </w:r>
      <w:proofErr w:type="spellEnd"/>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9"/>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9"/>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9"/>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9"/>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9"/>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unicast and multicast. </w:t>
      </w:r>
    </w:p>
    <w:p w14:paraId="01E362C4"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multicast and multicast if supported. </w:t>
      </w:r>
    </w:p>
    <w:p w14:paraId="0B50ABB5" w14:textId="77777777" w:rsidR="005173E1" w:rsidRPr="00AA012B" w:rsidRDefault="005173E1" w:rsidP="00A45ADB">
      <w:pPr>
        <w:pStyle w:val="aff9"/>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199"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00"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199"/>
    <w:bookmarkEnd w:id="200"/>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If UE is configured with </w:t>
      </w:r>
      <w:proofErr w:type="spellStart"/>
      <w:r w:rsidRPr="00AA012B">
        <w:rPr>
          <w:lang w:eastAsia="zh-CN"/>
        </w:rPr>
        <w:t>Config</w:t>
      </w:r>
      <w:proofErr w:type="spellEnd"/>
      <w:r w:rsidRPr="00AA012B">
        <w:rPr>
          <w:lang w:eastAsia="zh-CN"/>
        </w:rPr>
        <w:t xml:space="preserve"> B, UE does not expect to be configured with </w:t>
      </w:r>
      <w:proofErr w:type="spellStart"/>
      <w:r w:rsidRPr="00AA012B">
        <w:rPr>
          <w:lang w:eastAsia="zh-CN"/>
        </w:rPr>
        <w:t>Config</w:t>
      </w:r>
      <w:proofErr w:type="spellEnd"/>
      <w:r w:rsidRPr="00AA012B">
        <w:rPr>
          <w:lang w:eastAsia="zh-CN"/>
        </w:rPr>
        <w:t xml:space="preserve">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9"/>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a configured BWP for MBS is needed or not.</w:t>
      </w:r>
    </w:p>
    <w:p w14:paraId="2C939D60"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w:t>
      </w:r>
      <w:r w:rsidRPr="00AA012B">
        <w:rPr>
          <w:szCs w:val="20"/>
          <w:lang w:eastAsia="zh-CN"/>
        </w:rPr>
        <w:t>BWP switching is needed or not.</w:t>
      </w:r>
    </w:p>
    <w:p w14:paraId="36092E30"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fully contains the CFR in the frequency domain.</w:t>
      </w:r>
    </w:p>
    <w:p w14:paraId="6C8BAA65"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9"/>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has same size as the CFR in the frequency domain. </w:t>
      </w:r>
    </w:p>
    <w:p w14:paraId="2AD84BEB"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9"/>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9"/>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9"/>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01"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01"/>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9"/>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9"/>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游明朝"/>
          <w:b/>
          <w:u w:val="single"/>
          <w:lang w:eastAsia="ja-JP"/>
        </w:rPr>
      </w:pPr>
      <w:r w:rsidRPr="00AA012B">
        <w:rPr>
          <w:rFonts w:eastAsia="游明朝"/>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02" w:name="OLE_LINK22"/>
      <w:bookmarkStart w:id="203" w:name="OLE_LINK23"/>
      <w:r w:rsidRPr="00DC3DEA">
        <w:rPr>
          <w:rFonts w:eastAsia="Times New Roman"/>
          <w:i/>
          <w:lang w:eastAsia="zh-CN"/>
        </w:rPr>
        <w:t>PUCCH-</w:t>
      </w:r>
      <w:proofErr w:type="spellStart"/>
      <w:r w:rsidRPr="00DC3DEA">
        <w:rPr>
          <w:rFonts w:eastAsia="Times New Roman"/>
          <w:i/>
          <w:lang w:eastAsia="zh-CN"/>
        </w:rPr>
        <w:t>ConfigurationList</w:t>
      </w:r>
      <w:bookmarkEnd w:id="202"/>
      <w:bookmarkEnd w:id="203"/>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04" w:name="OLE_LINK28"/>
      <w:bookmarkStart w:id="20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04"/>
    <w:bookmarkEnd w:id="20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9"/>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9"/>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71C56" w14:textId="77777777" w:rsidR="00915D92" w:rsidRDefault="00915D92">
      <w:r>
        <w:separator/>
      </w:r>
    </w:p>
  </w:endnote>
  <w:endnote w:type="continuationSeparator" w:id="0">
    <w:p w14:paraId="621EE2D2" w14:textId="77777777" w:rsidR="00915D92" w:rsidRDefault="0091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roman"/>
    <w:pitch w:val="fixed"/>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F95455" w:rsidRDefault="00F95455">
    <w:pPr>
      <w:pStyle w:val="af5"/>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14:paraId="6AA32E11" w14:textId="77777777" w:rsidR="00F95455" w:rsidRDefault="00F9545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141874B2" w:rsidR="00F95455" w:rsidRDefault="00F95455">
    <w:pPr>
      <w:pStyle w:val="af5"/>
      <w:ind w:right="360"/>
    </w:pPr>
    <w:r>
      <w:rPr>
        <w:rStyle w:val="aff3"/>
      </w:rPr>
      <w:fldChar w:fldCharType="begin"/>
    </w:r>
    <w:r>
      <w:rPr>
        <w:rStyle w:val="aff3"/>
      </w:rPr>
      <w:instrText xml:space="preserve"> PAGE </w:instrText>
    </w:r>
    <w:r>
      <w:rPr>
        <w:rStyle w:val="aff3"/>
      </w:rPr>
      <w:fldChar w:fldCharType="separate"/>
    </w:r>
    <w:r w:rsidR="004A1539">
      <w:rPr>
        <w:rStyle w:val="aff3"/>
        <w:noProof/>
      </w:rPr>
      <w:t>47</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4A1539">
      <w:rPr>
        <w:rStyle w:val="aff3"/>
        <w:noProof/>
      </w:rPr>
      <w:t>93</w:t>
    </w:r>
    <w:r>
      <w:rPr>
        <w:rStyle w:val="a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86E8" w14:textId="77777777" w:rsidR="00915D92" w:rsidRDefault="00915D92">
      <w:r>
        <w:separator/>
      </w:r>
    </w:p>
  </w:footnote>
  <w:footnote w:type="continuationSeparator" w:id="0">
    <w:p w14:paraId="3D351959" w14:textId="77777777" w:rsidR="00915D92" w:rsidRDefault="0091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F95455" w:rsidRDefault="00F954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8"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4"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8"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3"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6"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9"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0"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4"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6"/>
  </w:num>
  <w:num w:numId="6">
    <w:abstractNumId w:val="40"/>
  </w:num>
  <w:num w:numId="7">
    <w:abstractNumId w:val="65"/>
  </w:num>
  <w:num w:numId="8">
    <w:abstractNumId w:val="43"/>
  </w:num>
  <w:num w:numId="9">
    <w:abstractNumId w:val="63"/>
  </w:num>
  <w:num w:numId="10">
    <w:abstractNumId w:val="34"/>
  </w:num>
  <w:num w:numId="11">
    <w:abstractNumId w:val="52"/>
  </w:num>
  <w:num w:numId="12">
    <w:abstractNumId w:val="37"/>
  </w:num>
  <w:num w:numId="13">
    <w:abstractNumId w:val="22"/>
  </w:num>
  <w:num w:numId="14">
    <w:abstractNumId w:val="58"/>
  </w:num>
  <w:num w:numId="15">
    <w:abstractNumId w:val="35"/>
  </w:num>
  <w:num w:numId="16">
    <w:abstractNumId w:val="59"/>
  </w:num>
  <w:num w:numId="17">
    <w:abstractNumId w:val="30"/>
  </w:num>
  <w:num w:numId="18">
    <w:abstractNumId w:val="49"/>
  </w:num>
  <w:num w:numId="19">
    <w:abstractNumId w:val="1"/>
  </w:num>
  <w:num w:numId="20">
    <w:abstractNumId w:val="55"/>
  </w:num>
  <w:num w:numId="21">
    <w:abstractNumId w:val="26"/>
  </w:num>
  <w:num w:numId="22">
    <w:abstractNumId w:val="17"/>
  </w:num>
  <w:num w:numId="23">
    <w:abstractNumId w:val="0"/>
  </w:num>
  <w:num w:numId="24">
    <w:abstractNumId w:val="38"/>
  </w:num>
  <w:num w:numId="25">
    <w:abstractNumId w:val="47"/>
  </w:num>
  <w:num w:numId="26">
    <w:abstractNumId w:val="39"/>
  </w:num>
  <w:num w:numId="27">
    <w:abstractNumId w:val="46"/>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4"/>
  </w:num>
  <w:num w:numId="36">
    <w:abstractNumId w:val="51"/>
  </w:num>
  <w:num w:numId="37">
    <w:abstractNumId w:val="42"/>
  </w:num>
  <w:num w:numId="38">
    <w:abstractNumId w:val="10"/>
  </w:num>
  <w:num w:numId="39">
    <w:abstractNumId w:val="19"/>
  </w:num>
  <w:num w:numId="40">
    <w:abstractNumId w:val="57"/>
  </w:num>
  <w:num w:numId="41">
    <w:abstractNumId w:val="50"/>
  </w:num>
  <w:num w:numId="42">
    <w:abstractNumId w:val="16"/>
  </w:num>
  <w:num w:numId="43">
    <w:abstractNumId w:val="44"/>
  </w:num>
  <w:num w:numId="44">
    <w:abstractNumId w:val="27"/>
  </w:num>
  <w:num w:numId="45">
    <w:abstractNumId w:val="41"/>
  </w:num>
  <w:num w:numId="46">
    <w:abstractNumId w:val="23"/>
  </w:num>
  <w:num w:numId="47">
    <w:abstractNumId w:val="61"/>
  </w:num>
  <w:num w:numId="48">
    <w:abstractNumId w:val="9"/>
  </w:num>
  <w:num w:numId="49">
    <w:abstractNumId w:val="13"/>
  </w:num>
  <w:num w:numId="50">
    <w:abstractNumId w:val="7"/>
  </w:num>
  <w:num w:numId="51">
    <w:abstractNumId w:val="25"/>
  </w:num>
  <w:num w:numId="52">
    <w:abstractNumId w:val="20"/>
  </w:num>
  <w:num w:numId="53">
    <w:abstractNumId w:val="53"/>
  </w:num>
  <w:num w:numId="54">
    <w:abstractNumId w:val="5"/>
  </w:num>
  <w:num w:numId="55">
    <w:abstractNumId w:val="31"/>
  </w:num>
  <w:num w:numId="56">
    <w:abstractNumId w:val="12"/>
  </w:num>
  <w:num w:numId="57">
    <w:abstractNumId w:val="60"/>
  </w:num>
  <w:num w:numId="58">
    <w:abstractNumId w:val="48"/>
  </w:num>
  <w:num w:numId="59">
    <w:abstractNumId w:val="64"/>
  </w:num>
  <w:num w:numId="60">
    <w:abstractNumId w:val="14"/>
  </w:num>
  <w:num w:numId="61">
    <w:abstractNumId w:val="2"/>
  </w:num>
  <w:num w:numId="62">
    <w:abstractNumId w:val="32"/>
  </w:num>
  <w:num w:numId="63">
    <w:abstractNumId w:val="33"/>
  </w:num>
  <w:num w:numId="64">
    <w:abstractNumId w:val="62"/>
  </w:num>
  <w:num w:numId="65">
    <w:abstractNumId w:val="45"/>
  </w:num>
  <w:num w:numId="66">
    <w:abstractNumId w:val="5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ＭＳ 明朝"/>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e">
    <w:name w:val="Title"/>
    <w:basedOn w:val="a"/>
    <w:next w:val="a"/>
    <w:link w:val="aff"/>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uiPriority w:val="99"/>
    <w:qFormat/>
    <w:rPr>
      <w:b/>
      <w:bCs/>
    </w:rPr>
  </w:style>
  <w:style w:type="table" w:styleId="aff2">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0"/>
    <w:qFormat/>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1">
    <w:name w:val="見出し 4 (文字)"/>
    <w:link w:val="40"/>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fa"/>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1">
    <w:name w:val="コメント内容 (文字)"/>
    <w:link w:val="aff0"/>
    <w:uiPriority w:val="99"/>
    <w:qFormat/>
    <w:rPr>
      <w:rFonts w:ascii="Times New Roman" w:hAnsi="Times New Roman"/>
      <w:b/>
      <w:bCs/>
      <w:lang w:eastAsia="zh-CN"/>
    </w:rPr>
  </w:style>
  <w:style w:type="character" w:customStyle="1" w:styleId="af4">
    <w:name w:val="吹き出し (文字)"/>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uiPriority w:val="99"/>
    <w:qFormat/>
    <w:rPr>
      <w:rFonts w:ascii="Tahoma" w:hAnsi="Tahoma"/>
      <w:shd w:val="clear" w:color="auto" w:fill="000080"/>
      <w:lang w:eastAsia="en-US"/>
    </w:rPr>
  </w:style>
  <w:style w:type="character" w:customStyle="1" w:styleId="af0">
    <w:name w:val="書式なし (文字)"/>
    <w:basedOn w:val="a0"/>
    <w:link w:val="af"/>
    <w:qFormat/>
    <w:rPr>
      <w:rFonts w:ascii="Courier New" w:eastAsia="Times New Roman" w:hAnsi="Courier New"/>
      <w:lang w:val="nb-NO" w:eastAsia="en-GB"/>
    </w:rPr>
  </w:style>
  <w:style w:type="character" w:customStyle="1" w:styleId="ae">
    <w:name w:val="本文 (文字)"/>
    <w:link w:val="ad"/>
    <w:qFormat/>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7">
    <w:name w:val="本文インデント 3 (文字)"/>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pPr>
    <w:rPr>
      <w:rFonts w:eastAsia="ＭＳ 明朝"/>
      <w:lang w:val="en-GB" w:eastAsia="en-GB"/>
    </w:rPr>
  </w:style>
  <w:style w:type="paragraph" w:customStyle="1" w:styleId="tabletext0">
    <w:name w:val="table text"/>
    <w:basedOn w:val="a"/>
    <w:next w:val="table"/>
    <w:qFormat/>
    <w:rPr>
      <w:rFonts w:eastAsia="ＭＳ 明朝"/>
      <w:i/>
      <w:lang w:val="en-GB" w:eastAsia="en-GB"/>
    </w:rPr>
  </w:style>
  <w:style w:type="paragraph" w:customStyle="1" w:styleId="HE">
    <w:name w:val="HE"/>
    <w:basedOn w:val="a"/>
    <w:qFormat/>
    <w:rPr>
      <w:rFonts w:eastAsia="ＭＳ 明朝"/>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ＭＳ 明朝"/>
      <w:lang w:eastAsia="en-GB"/>
    </w:rPr>
  </w:style>
  <w:style w:type="paragraph" w:customStyle="1" w:styleId="textintend2">
    <w:name w:val="text intend 2"/>
    <w:basedOn w:val="text"/>
    <w:qFormat/>
    <w:pPr>
      <w:numPr>
        <w:numId w:val="7"/>
      </w:numPr>
      <w:spacing w:after="120"/>
    </w:pPr>
    <w:rPr>
      <w:rFonts w:eastAsia="ＭＳ 明朝"/>
      <w:lang w:eastAsia="en-GB"/>
    </w:rPr>
  </w:style>
  <w:style w:type="paragraph" w:customStyle="1" w:styleId="textintend3">
    <w:name w:val="text intend 3"/>
    <w:basedOn w:val="text"/>
    <w:qFormat/>
    <w:pPr>
      <w:numPr>
        <w:numId w:val="8"/>
      </w:numPr>
      <w:spacing w:after="120"/>
    </w:pPr>
    <w:rPr>
      <w:rFonts w:eastAsia="ＭＳ 明朝"/>
      <w:lang w:eastAsia="en-GB"/>
    </w:rPr>
  </w:style>
  <w:style w:type="paragraph" w:customStyle="1" w:styleId="normalpuce">
    <w:name w:val="normal puce"/>
    <w:basedOn w:val="a"/>
    <w:qFormat/>
    <w:pPr>
      <w:widowControl w:val="0"/>
      <w:numPr>
        <w:numId w:val="9"/>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2">
    <w:name w:val="一覧 3 (文字)"/>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ＭＳ 明朝" w:hAnsi="Arial"/>
      <w:szCs w:val="24"/>
      <w:lang w:val="en-GB"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9"/>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
    <w:name w:val="表題 (文字)"/>
    <w:basedOn w:val="a0"/>
    <w:link w:val="af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ＭＳ 明朝"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図表番号 (文字)"/>
    <w:aliases w:val="cap (文字),cap Char (文字),Caption Char (文字),Caption Char1 Char (文字),cap Char Char1 (文字),Caption Char Char1 Char (文字),cap Char2 (文字),cap Char2 Char Char Char (文字),cap1 (文字),cap2 (文字),cap11 (文字),cap Char Char Char Char Char (文字)"/>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c">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6.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53CDE64-3BE0-411A-BD8F-6C84E04D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93</Pages>
  <Words>36016</Words>
  <Characters>205294</Characters>
  <Application>Microsoft Office Word</Application>
  <DocSecurity>0</DocSecurity>
  <Lines>1710</Lines>
  <Paragraphs>481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240829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AR03002</cp:lastModifiedBy>
  <cp:revision>7</cp:revision>
  <cp:lastPrinted>2014-11-07T12:38:00Z</cp:lastPrinted>
  <dcterms:created xsi:type="dcterms:W3CDTF">2021-05-21T08:21:00Z</dcterms:created>
  <dcterms:modified xsi:type="dcterms:W3CDTF">2021-05-21T08:43:00Z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