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D8F8D" w14:textId="77777777" w:rsidR="00E05E88" w:rsidRDefault="00E97085">
      <w:pPr>
        <w:pStyle w:val="Subtitle"/>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0F18E5D3" w14:textId="77777777" w:rsidR="00E05E88" w:rsidRDefault="00E97085">
      <w:pPr>
        <w:pStyle w:val="Subtitle"/>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49357BB6" w14:textId="77777777" w:rsidR="00E05E88" w:rsidRDefault="00E97085">
      <w:pPr>
        <w:pBdr>
          <w:top w:val="single" w:sz="4" w:space="1" w:color="000000"/>
          <w:bottom w:val="single" w:sz="4" w:space="1" w:color="000000"/>
        </w:pBdr>
        <w:rPr>
          <w:rStyle w:val="ListParagraphChar"/>
        </w:rPr>
      </w:pPr>
      <w:r>
        <w:rPr>
          <w:rStyle w:val="BookTitle1"/>
        </w:rPr>
        <w:t>Agenda Item:</w:t>
      </w:r>
      <w:r>
        <w:rPr>
          <w:rStyle w:val="IntenseReference1"/>
        </w:rPr>
        <w:tab/>
      </w:r>
      <w:r>
        <w:rPr>
          <w:rStyle w:val="IntenseReference1"/>
        </w:rPr>
        <w:tab/>
      </w:r>
      <w:r>
        <w:rPr>
          <w:rStyle w:val="ListParagraphChar"/>
        </w:rPr>
        <w:t>8.10.2</w:t>
      </w:r>
    </w:p>
    <w:p w14:paraId="23D7C777" w14:textId="77777777" w:rsidR="00E05E88" w:rsidRDefault="00E97085">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ListParagraphChar"/>
        </w:rPr>
        <w:t>Moderator (Qualcomm Incorporated)</w:t>
      </w:r>
    </w:p>
    <w:p w14:paraId="280BEB9C" w14:textId="77777777" w:rsidR="00E05E88" w:rsidRDefault="00E97085">
      <w:pPr>
        <w:pBdr>
          <w:top w:val="single" w:sz="4" w:space="1" w:color="000000"/>
          <w:bottom w:val="single" w:sz="4" w:space="1" w:color="000000"/>
        </w:pBdr>
        <w:ind w:left="1700" w:hanging="1700"/>
        <w:rPr>
          <w:rStyle w:val="ListParagraphChar"/>
        </w:rPr>
      </w:pPr>
      <w:r>
        <w:rPr>
          <w:rStyle w:val="BookTitle1"/>
        </w:rPr>
        <w:t xml:space="preserve">Title: </w:t>
      </w:r>
      <w:r>
        <w:rPr>
          <w:rStyle w:val="BookTitle1"/>
        </w:rPr>
        <w:tab/>
      </w:r>
      <w:r>
        <w:rPr>
          <w:rStyle w:val="IntenseReference1"/>
        </w:rPr>
        <w:tab/>
        <w:t xml:space="preserve">DRAFT </w:t>
      </w:r>
      <w:r>
        <w:rPr>
          <w:rStyle w:val="ListParagraphChar"/>
        </w:rPr>
        <w:t>Summary #2 of [104-e-NR-eIAB-02]</w:t>
      </w:r>
    </w:p>
    <w:p w14:paraId="6C5A8F2B" w14:textId="77777777" w:rsidR="00E05E88" w:rsidRDefault="00E97085">
      <w:pPr>
        <w:pBdr>
          <w:top w:val="single" w:sz="4" w:space="1" w:color="000000"/>
          <w:bottom w:val="single" w:sz="4" w:space="1" w:color="000000"/>
        </w:pBdr>
        <w:rPr>
          <w:rStyle w:val="ListParagraphChar"/>
        </w:rPr>
      </w:pPr>
      <w:r>
        <w:rPr>
          <w:rStyle w:val="BookTitle1"/>
        </w:rPr>
        <w:t>Document for:</w:t>
      </w:r>
      <w:r>
        <w:rPr>
          <w:rStyle w:val="IntenseReference1"/>
        </w:rPr>
        <w:tab/>
      </w:r>
      <w:r>
        <w:rPr>
          <w:rStyle w:val="IntenseReference1"/>
        </w:rPr>
        <w:tab/>
      </w:r>
      <w:r>
        <w:rPr>
          <w:rStyle w:val="ListParagraphChar"/>
        </w:rPr>
        <w:t>Discussion and decision</w:t>
      </w:r>
    </w:p>
    <w:p w14:paraId="69335A1B" w14:textId="77777777" w:rsidR="00E05E88" w:rsidRDefault="00E97085">
      <w:pPr>
        <w:pStyle w:val="Heading3"/>
      </w:pPr>
      <w:r>
        <w:t>1 – Introduction</w:t>
      </w:r>
    </w:p>
    <w:p w14:paraId="7214B6D1" w14:textId="77777777" w:rsidR="00E05E88" w:rsidRDefault="00E97085">
      <w:r>
        <w:t>This contribution provides a summary of the following email discussion:</w:t>
      </w:r>
    </w:p>
    <w:p w14:paraId="1FB6572E" w14:textId="77777777" w:rsidR="00E05E88" w:rsidRDefault="00E97085">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313B3EE0" w14:textId="77777777" w:rsidR="00E05E88" w:rsidRDefault="00E97085">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48E7F5EF" w14:textId="77777777" w:rsidR="00E05E88" w:rsidRDefault="00E97085">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05D2B482" w14:textId="77777777" w:rsidR="00E05E88" w:rsidRDefault="00E97085">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7F639B2A" w14:textId="77777777" w:rsidR="00E05E88" w:rsidRDefault="00E05E88"/>
    <w:p w14:paraId="2B44A673" w14:textId="77777777" w:rsidR="00E05E88" w:rsidRDefault="00E97085">
      <w:r>
        <w:t>There are three areas of discussion:</w:t>
      </w:r>
    </w:p>
    <w:p w14:paraId="03B25DED" w14:textId="77777777" w:rsidR="00E05E88" w:rsidRDefault="00E9708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6CC9FFE6" w14:textId="77777777" w:rsidR="00E05E88" w:rsidRDefault="00E9708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1C6AFA3E" w14:textId="77777777" w:rsidR="00E05E88" w:rsidRDefault="00E9708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4F0ECE5A" w14:textId="77777777" w:rsidR="00E05E88" w:rsidRDefault="00E97085">
      <w:r>
        <w:t xml:space="preserve">Active discussion items where companies input is sought are </w:t>
      </w:r>
      <w:r>
        <w:rPr>
          <w:highlight w:val="yellow"/>
        </w:rPr>
        <w:t>yellow highlighted</w:t>
      </w:r>
      <w:r>
        <w:t>.</w:t>
      </w:r>
    </w:p>
    <w:p w14:paraId="060F2485" w14:textId="77777777" w:rsidR="00E05E88" w:rsidRDefault="00E97085">
      <w:r>
        <w:t xml:space="preserve">FL agreements or conclusions from email discussion and/or online sessions are </w:t>
      </w:r>
      <w:r>
        <w:rPr>
          <w:highlight w:val="green"/>
        </w:rPr>
        <w:t>green highlighted</w:t>
      </w:r>
      <w:r>
        <w:t>.</w:t>
      </w:r>
    </w:p>
    <w:p w14:paraId="0DF8C348" w14:textId="77777777" w:rsidR="00E05E88" w:rsidRDefault="00E97085">
      <w:r>
        <w:t xml:space="preserve">FL proposals that have become obsolete because superseded by updated proposals and/or agreements based on feedback and discussion are </w:t>
      </w:r>
      <w:r>
        <w:rPr>
          <w:highlight w:val="lightGray"/>
        </w:rPr>
        <w:t>grey highlighted.</w:t>
      </w:r>
      <w:r>
        <w:t xml:space="preserve"> </w:t>
      </w:r>
    </w:p>
    <w:p w14:paraId="1B686724" w14:textId="77777777" w:rsidR="00E05E88" w:rsidRDefault="00E05E88"/>
    <w:p w14:paraId="0F499C95" w14:textId="77777777" w:rsidR="00E05E88" w:rsidRDefault="00E97085">
      <w:pPr>
        <w:pStyle w:val="Heading3"/>
      </w:pPr>
      <w:r>
        <w:t>2 – Discussion on timing modes</w:t>
      </w:r>
    </w:p>
    <w:p w14:paraId="1608C511" w14:textId="77777777" w:rsidR="00E05E88" w:rsidRDefault="00E97085">
      <w:r>
        <w:t>This discussion relates to timing modes for enhanced multiplexing.</w:t>
      </w:r>
    </w:p>
    <w:p w14:paraId="697CD4D8" w14:textId="77777777" w:rsidR="00E05E88" w:rsidRDefault="00E97085">
      <w:r>
        <w:t>Related input from contributions:</w:t>
      </w:r>
    </w:p>
    <w:tbl>
      <w:tblPr>
        <w:tblStyle w:val="TableGrid"/>
        <w:tblW w:w="9629" w:type="dxa"/>
        <w:tblLook w:val="04A0" w:firstRow="1" w:lastRow="0" w:firstColumn="1" w:lastColumn="0" w:noHBand="0" w:noVBand="1"/>
      </w:tblPr>
      <w:tblGrid>
        <w:gridCol w:w="2875"/>
        <w:gridCol w:w="6754"/>
      </w:tblGrid>
      <w:tr w:rsidR="00E05E88" w14:paraId="07C2BB2E" w14:textId="77777777">
        <w:tc>
          <w:tcPr>
            <w:tcW w:w="2875" w:type="dxa"/>
            <w:shd w:val="clear" w:color="auto" w:fill="auto"/>
          </w:tcPr>
          <w:p w14:paraId="74FE6118" w14:textId="77777777" w:rsidR="00E05E88" w:rsidRDefault="00E97085">
            <w:r>
              <w:t>Huawei, HiSilicon</w:t>
            </w:r>
          </w:p>
          <w:p w14:paraId="5DDFD4DF" w14:textId="77777777" w:rsidR="00E05E88" w:rsidRDefault="00E97085">
            <w:r>
              <w:t>R1-2100220</w:t>
            </w:r>
          </w:p>
        </w:tc>
        <w:tc>
          <w:tcPr>
            <w:tcW w:w="6754" w:type="dxa"/>
            <w:shd w:val="clear" w:color="auto" w:fill="auto"/>
          </w:tcPr>
          <w:p w14:paraId="6EF6524A" w14:textId="77777777" w:rsidR="00E05E88" w:rsidRDefault="00E97085">
            <w:pPr>
              <w:rPr>
                <w:b/>
                <w:i/>
              </w:rPr>
            </w:pPr>
            <w:r>
              <w:rPr>
                <w:b/>
                <w:i/>
                <w:lang w:eastAsia="zh-CN"/>
              </w:rPr>
              <w:t xml:space="preserve">Observation 1: </w:t>
            </w:r>
            <w:r>
              <w:rPr>
                <w:i/>
              </w:rPr>
              <w:t>Case 6 timing should be supported regardless of how the IAB node determine its DU DL-TX timing.</w:t>
            </w:r>
          </w:p>
          <w:p w14:paraId="7ABFD492" w14:textId="77777777" w:rsidR="00E05E88" w:rsidRDefault="00E97085">
            <w:pPr>
              <w:rPr>
                <w:b/>
                <w:i/>
                <w:lang w:eastAsia="zh-CN"/>
              </w:rPr>
            </w:pPr>
            <w:r>
              <w:rPr>
                <w:b/>
                <w:i/>
                <w:lang w:eastAsia="zh-CN"/>
              </w:rPr>
              <w:t xml:space="preserve">Observation 2: </w:t>
            </w:r>
            <w:r>
              <w:rPr>
                <w:i/>
                <w:lang w:eastAsia="zh-CN"/>
              </w:rPr>
              <w:t>To achieve slot level alignment of MT and DU, negative TA is required to be supported at IAB MT which leads to symbol puncturing and impact PUCCH/SRS transmission.</w:t>
            </w:r>
          </w:p>
          <w:p w14:paraId="2C4AD043" w14:textId="77777777" w:rsidR="00E05E88" w:rsidRDefault="00E97085">
            <w:r>
              <w:rPr>
                <w:b/>
                <w:i/>
              </w:rPr>
              <w:t xml:space="preserve">Observation 3: </w:t>
            </w:r>
            <w:r>
              <w:rPr>
                <w:i/>
              </w:rPr>
              <w:t>To deal with IAB interference scenarios case by case may be complicated and require lots of specification efforts.</w:t>
            </w:r>
          </w:p>
          <w:p w14:paraId="4D24717B" w14:textId="77777777" w:rsidR="00E05E88" w:rsidRDefault="00E97085">
            <w:pPr>
              <w:rPr>
                <w:b/>
                <w:i/>
                <w:iCs/>
                <w:color w:val="000000"/>
                <w:kern w:val="24"/>
              </w:rPr>
            </w:pPr>
            <w:r>
              <w:rPr>
                <w:b/>
                <w:bCs/>
                <w:i/>
                <w:iCs/>
                <w:color w:val="000000"/>
                <w:kern w:val="24"/>
              </w:rPr>
              <w:t>Proposal 1</w:t>
            </w:r>
            <w:r>
              <w:rPr>
                <w:b/>
                <w:i/>
                <w:iCs/>
                <w:color w:val="000000"/>
                <w:kern w:val="24"/>
              </w:rPr>
              <w:t>:</w:t>
            </w:r>
            <w:r>
              <w:rPr>
                <w:i/>
                <w:iCs/>
                <w:color w:val="000000"/>
                <w:kern w:val="24"/>
              </w:rPr>
              <w:t xml:space="preserve"> Dynamic switching between legacy UL Tx timing and Case 6 timing should be supported.</w:t>
            </w:r>
          </w:p>
          <w:p w14:paraId="0A225F0B" w14:textId="77777777" w:rsidR="00E05E88" w:rsidRDefault="00E97085">
            <w:pPr>
              <w:rPr>
                <w:rFonts w:eastAsia="Calibri"/>
                <w:b/>
                <w:bCs/>
                <w:i/>
              </w:rPr>
            </w:pPr>
            <w:r>
              <w:rPr>
                <w:b/>
                <w:i/>
              </w:rPr>
              <w:lastRenderedPageBreak/>
              <w:t xml:space="preserve">Proposal 2: </w:t>
            </w:r>
            <w:r>
              <w:rPr>
                <w:i/>
              </w:rPr>
              <w:t xml:space="preserve">There is no need to enhance OTA </w:t>
            </w:r>
            <w:r>
              <w:rPr>
                <w:rFonts w:eastAsia="Calibri"/>
                <w:bCs/>
                <w:i/>
              </w:rPr>
              <w:t>timing synchronization mechanism in order to enable Case 6 timing.</w:t>
            </w:r>
          </w:p>
          <w:p w14:paraId="63A4D6ED" w14:textId="77777777" w:rsidR="00E05E88" w:rsidRDefault="00E97085">
            <w:pPr>
              <w:rPr>
                <w:b/>
                <w:i/>
                <w:iCs/>
              </w:rPr>
            </w:pPr>
            <w:r>
              <w:rPr>
                <w:b/>
                <w:i/>
                <w:lang w:eastAsia="zh-CN"/>
              </w:rPr>
              <w:t>Proposal 3</w:t>
            </w:r>
            <w:r>
              <w:rPr>
                <w:rFonts w:hint="eastAsia"/>
                <w:b/>
                <w:i/>
                <w:lang w:eastAsia="zh-CN"/>
              </w:rPr>
              <w:t>:</w:t>
            </w:r>
            <w:r>
              <w:rPr>
                <w:b/>
                <w:i/>
                <w:lang w:eastAsia="zh-CN"/>
              </w:rPr>
              <w:t xml:space="preserve"> </w:t>
            </w:r>
            <w:r>
              <w:rPr>
                <w:i/>
                <w:iCs/>
              </w:rPr>
              <w:t>To achieve Case 6 timing, IAB MT can determine its Tx timing by referring to co-located DU Tx timing.</w:t>
            </w:r>
          </w:p>
          <w:p w14:paraId="45D62933" w14:textId="77777777" w:rsidR="00E05E88" w:rsidRDefault="00E97085">
            <w:pPr>
              <w:rPr>
                <w:b/>
                <w:i/>
                <w:lang w:eastAsia="zh-CN"/>
              </w:rPr>
            </w:pPr>
            <w:r>
              <w:rPr>
                <w:b/>
                <w:i/>
                <w:lang w:eastAsia="zh-CN"/>
              </w:rPr>
              <w:t>Proposal</w:t>
            </w:r>
            <w:r>
              <w:rPr>
                <w:rFonts w:hint="eastAsia"/>
                <w:b/>
                <w:i/>
                <w:lang w:eastAsia="zh-CN"/>
              </w:rPr>
              <w:t xml:space="preserve"> </w:t>
            </w:r>
            <w:r>
              <w:rPr>
                <w:b/>
                <w:i/>
                <w:lang w:eastAsia="zh-CN"/>
              </w:rPr>
              <w:t xml:space="preserve">4: </w:t>
            </w:r>
            <w:r>
              <w:rPr>
                <w:i/>
                <w:lang w:eastAsia="zh-CN"/>
              </w:rPr>
              <w:t>Symbol level alignment should be supported for Case 7 timing.</w:t>
            </w:r>
          </w:p>
          <w:p w14:paraId="43F760F8" w14:textId="77777777" w:rsidR="00E05E88" w:rsidRDefault="00E97085">
            <w:pPr>
              <w:rPr>
                <w:b/>
                <w:i/>
                <w:lang w:eastAsia="zh-CN"/>
              </w:rPr>
            </w:pPr>
            <w:r>
              <w:rPr>
                <w:b/>
                <w:i/>
                <w:lang w:eastAsia="zh-CN"/>
              </w:rPr>
              <w:t>Proposal 5:</w:t>
            </w:r>
            <w:r>
              <w:rPr>
                <w:i/>
                <w:lang w:eastAsia="zh-CN"/>
              </w:rPr>
              <w:t xml:space="preserve"> Case 7 timing is supported to enhance self-interference cancelation for multiplexing scenario Case 4.</w:t>
            </w:r>
          </w:p>
          <w:p w14:paraId="044FE2F6" w14:textId="77777777" w:rsidR="00E05E88" w:rsidRDefault="00E97085">
            <w:pPr>
              <w:rPr>
                <w:b/>
                <w:lang w:eastAsia="zh-CN"/>
              </w:rPr>
            </w:pPr>
            <w:r>
              <w:rPr>
                <w:b/>
                <w:i/>
                <w:lang w:eastAsia="zh-CN"/>
              </w:rPr>
              <w:t xml:space="preserve">Proposal 6: </w:t>
            </w:r>
            <w:r>
              <w:rPr>
                <w:i/>
                <w:lang w:eastAsia="zh-CN"/>
              </w:rPr>
              <w:t xml:space="preserve">Case 7 timing can be achieved based on existing TA framework, i.e. existing TA for legacy UL Tx timing plus </w:t>
            </w:r>
            <w:r>
              <w:rPr>
                <w:rFonts w:hint="eastAsia"/>
                <w:i/>
                <w:lang w:eastAsia="zh-CN"/>
              </w:rPr>
              <w:t>a</w:t>
            </w:r>
            <w:r>
              <w:rPr>
                <w:i/>
                <w:lang w:eastAsia="zh-CN"/>
              </w:rPr>
              <w:t>n offset.</w:t>
            </w:r>
          </w:p>
        </w:tc>
      </w:tr>
      <w:tr w:rsidR="00E05E88" w14:paraId="1FEFB894" w14:textId="77777777">
        <w:tc>
          <w:tcPr>
            <w:tcW w:w="2875" w:type="dxa"/>
            <w:shd w:val="clear" w:color="auto" w:fill="auto"/>
          </w:tcPr>
          <w:p w14:paraId="549395F2" w14:textId="77777777" w:rsidR="00E05E88" w:rsidRDefault="00E97085">
            <w:r>
              <w:lastRenderedPageBreak/>
              <w:t>vivo</w:t>
            </w:r>
          </w:p>
          <w:p w14:paraId="3CEC54A2" w14:textId="77777777" w:rsidR="00E05E88" w:rsidRDefault="00E97085">
            <w:r>
              <w:t>R1-2100464</w:t>
            </w:r>
          </w:p>
        </w:tc>
        <w:tc>
          <w:tcPr>
            <w:tcW w:w="6754" w:type="dxa"/>
            <w:shd w:val="clear" w:color="auto" w:fill="auto"/>
          </w:tcPr>
          <w:p w14:paraId="51779E05" w14:textId="77777777" w:rsidR="00E05E88" w:rsidRDefault="00E97085">
            <w:pPr>
              <w:pStyle w:val="Caption"/>
              <w:jc w:val="both"/>
              <w:rPr>
                <w:rFonts w:eastAsia="Calibri"/>
                <w:b/>
                <w:bCs/>
                <w:color w:val="000000"/>
              </w:rPr>
            </w:pPr>
            <w:r>
              <w:t xml:space="preserve">Proposal </w:t>
            </w:r>
            <w:r>
              <w:fldChar w:fldCharType="begin"/>
            </w:r>
            <w:r>
              <w:instrText xml:space="preserve"> SEQ Proposal \* ARABIC </w:instrText>
            </w:r>
            <w:r>
              <w:fldChar w:fldCharType="separate"/>
            </w:r>
            <w:r>
              <w:t>1</w:t>
            </w:r>
            <w:r>
              <w:fldChar w:fldCharType="end"/>
            </w:r>
            <w:r>
              <w:rPr>
                <w:rFonts w:eastAsia="Calibri"/>
                <w:color w:val="000000"/>
              </w:rPr>
              <w:t>: The derivation of DU DL TX timing of Case 6 and Case 7 timing mode is based on Rel-16 OTA synchronization mechanism.</w:t>
            </w:r>
          </w:p>
          <w:p w14:paraId="74F6177B" w14:textId="77777777" w:rsidR="00E05E88" w:rsidRDefault="00E97085">
            <w:pPr>
              <w:pStyle w:val="Caption"/>
              <w:jc w:val="both"/>
              <w:rPr>
                <w:rFonts w:eastAsiaTheme="minorEastAsia"/>
                <w:b/>
                <w:bCs/>
                <w:lang w:eastAsia="zh-CN"/>
              </w:rPr>
            </w:pPr>
            <w:r>
              <w:t>Proposal 2</w:t>
            </w:r>
            <w:r>
              <w:rPr>
                <w:rFonts w:eastAsiaTheme="minorEastAsia"/>
                <w:lang w:eastAsia="zh-CN"/>
              </w:rPr>
              <w:t xml:space="preserve">: In Case 6 timing mode, IAB node should set its MT TX timing in alignment with the collocated DU TX timing. </w:t>
            </w:r>
          </w:p>
        </w:tc>
      </w:tr>
      <w:tr w:rsidR="00E05E88" w14:paraId="1203FF2E" w14:textId="77777777">
        <w:tc>
          <w:tcPr>
            <w:tcW w:w="2875" w:type="dxa"/>
            <w:shd w:val="clear" w:color="auto" w:fill="auto"/>
          </w:tcPr>
          <w:p w14:paraId="4A88D903" w14:textId="77777777" w:rsidR="00E05E88" w:rsidRDefault="00E97085">
            <w:r>
              <w:t>Intel</w:t>
            </w:r>
          </w:p>
          <w:p w14:paraId="7EFA1A5C" w14:textId="77777777" w:rsidR="00E05E88" w:rsidRDefault="00E97085">
            <w:r>
              <w:t>R1-2100671</w:t>
            </w:r>
          </w:p>
        </w:tc>
        <w:tc>
          <w:tcPr>
            <w:tcW w:w="6754" w:type="dxa"/>
            <w:shd w:val="clear" w:color="auto" w:fill="auto"/>
          </w:tcPr>
          <w:p w14:paraId="5BD22631" w14:textId="77777777" w:rsidR="00E05E88" w:rsidRDefault="00E97085">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28101FDC" w14:textId="77777777" w:rsidR="00E05E88" w:rsidRDefault="00E97085">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0DA310A5" w14:textId="77777777" w:rsidR="00E05E88" w:rsidRDefault="00E97085">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43C235A0" w14:textId="77777777" w:rsidR="00E05E88" w:rsidRDefault="00E97085">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0C9010FF" w14:textId="77777777" w:rsidR="00E05E88" w:rsidRDefault="00E97085">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0DE8C043" w14:textId="77777777" w:rsidR="00E05E88" w:rsidRDefault="00E97085">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need to be changed in the specification. </w:t>
            </w:r>
          </w:p>
          <w:p w14:paraId="3524719A" w14:textId="77777777" w:rsidR="00E05E88" w:rsidRDefault="00E97085">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522701AD" w14:textId="77777777" w:rsidR="00E05E88" w:rsidRDefault="00E97085">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3D7836CB" w14:textId="77777777" w:rsidR="00E05E88" w:rsidRDefault="00E97085">
            <w:pPr>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47DAE7A2" w14:textId="77777777" w:rsidR="00E05E88" w:rsidRDefault="00E97085">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33F4FC2E" w14:textId="77777777" w:rsidR="00E05E88" w:rsidRDefault="00E97085">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587B51BE" w14:textId="77777777" w:rsidR="00E05E88" w:rsidRDefault="00E97085">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0DFBC87C" w14:textId="77777777" w:rsidR="00E05E88" w:rsidRDefault="00E97085">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0F46E416" w14:textId="77777777" w:rsidR="00E05E88" w:rsidRDefault="00E97085">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lastRenderedPageBreak/>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sz w:val="20"/>
                <w:szCs w:val="20"/>
                <w:lang w:eastAsia="zh-CN"/>
              </w:rPr>
              <w:t xml:space="preserve">. </w:t>
            </w:r>
          </w:p>
          <w:p w14:paraId="2DA8EBD2" w14:textId="77777777" w:rsidR="00E05E88" w:rsidRDefault="00E97085">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446BAA3C" w14:textId="77777777" w:rsidR="00E05E88" w:rsidRDefault="00E97085">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716E9C8E" w14:textId="77777777" w:rsidR="00E05E88" w:rsidRDefault="00E97085">
            <w:pPr>
              <w:jc w:val="both"/>
              <w:rPr>
                <w:bCs/>
                <w:lang w:eastAsia="zh-CN"/>
              </w:rPr>
            </w:pPr>
            <w:r>
              <w:rPr>
                <w:b/>
                <w:lang w:eastAsia="zh-CN"/>
              </w:rPr>
              <w:t xml:space="preserve">Proposal 1: </w:t>
            </w:r>
            <w:r>
              <w:rPr>
                <w:bCs/>
                <w:lang w:eastAsia="zh-CN"/>
              </w:rPr>
              <w:t xml:space="preserve">To support Case#7 timing at an IAB node, the following solution is preferred: </w:t>
            </w:r>
          </w:p>
          <w:p w14:paraId="3B78EED8" w14:textId="77777777" w:rsidR="00E05E88" w:rsidRDefault="00E97085">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child-DU’s DL TX timing. </w:t>
            </w:r>
          </w:p>
          <w:p w14:paraId="296FA6AB" w14:textId="77777777" w:rsidR="00E05E88" w:rsidRDefault="00E97085">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Case7</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Case7</m:t>
                  </m:r>
                </m:sub>
              </m:sSub>
            </m:oMath>
            <w:r>
              <w:rPr>
                <w:rFonts w:ascii="Times New Roman" w:hAnsi="Times New Roman"/>
                <w:bCs/>
                <w:iCs/>
                <w:sz w:val="20"/>
                <w:szCs w:val="20"/>
                <w:lang w:eastAsia="zh-CN"/>
              </w:rPr>
              <w:t>.</w:t>
            </w:r>
          </w:p>
          <w:p w14:paraId="3B59AB90" w14:textId="77777777" w:rsidR="00E05E88" w:rsidRDefault="00E97085">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7A178B0D" w14:textId="77777777" w:rsidR="00E05E88" w:rsidRDefault="00E97085">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743E6675" w14:textId="77777777" w:rsidR="00E05E88" w:rsidRDefault="00E97085">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IAB-DU’s DL TX timing. </w:t>
            </w:r>
          </w:p>
          <w:p w14:paraId="18ED96B5" w14:textId="77777777" w:rsidR="00E05E88" w:rsidRDefault="00E97085">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Case6</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Case6</m:t>
                  </m:r>
                </m:sub>
              </m:sSub>
            </m:oMath>
            <w:r>
              <w:rPr>
                <w:rFonts w:ascii="Times New Roman" w:hAnsi="Times New Roman"/>
                <w:bCs/>
                <w:iCs/>
                <w:sz w:val="20"/>
                <w:szCs w:val="20"/>
                <w:lang w:eastAsia="zh-CN"/>
              </w:rPr>
              <w:t>.</w:t>
            </w:r>
          </w:p>
          <w:p w14:paraId="6DBB6F80" w14:textId="77777777" w:rsidR="00E05E88" w:rsidRDefault="00E97085">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4AB161DC" w14:textId="77777777" w:rsidR="00E05E88" w:rsidRDefault="00E97085">
            <w:pPr>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E05E88" w14:paraId="48ACA908" w14:textId="77777777">
        <w:tc>
          <w:tcPr>
            <w:tcW w:w="2875" w:type="dxa"/>
            <w:shd w:val="clear" w:color="auto" w:fill="auto"/>
          </w:tcPr>
          <w:p w14:paraId="3E613B69" w14:textId="77777777" w:rsidR="00E05E88" w:rsidRDefault="00E97085">
            <w:r>
              <w:lastRenderedPageBreak/>
              <w:t xml:space="preserve">Fujitsu </w:t>
            </w:r>
          </w:p>
          <w:p w14:paraId="333111B9" w14:textId="77777777" w:rsidR="00E05E88" w:rsidRDefault="00E97085">
            <w:r>
              <w:t>R1-2100744</w:t>
            </w:r>
          </w:p>
        </w:tc>
        <w:tc>
          <w:tcPr>
            <w:tcW w:w="6754" w:type="dxa"/>
            <w:shd w:val="clear" w:color="auto" w:fill="auto"/>
          </w:tcPr>
          <w:p w14:paraId="7C81B33B" w14:textId="77777777" w:rsidR="00E05E88" w:rsidRDefault="00E97085">
            <w:pPr>
              <w:pStyle w:val="LGTdoc1"/>
              <w:spacing w:before="120"/>
              <w:rPr>
                <w:rFonts w:ascii="Times New Roman" w:hAnsi="Times New Roman" w:cs="Times New Roman"/>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 xml:space="preserve">bservation 1: Symbol-level alignment for Case #7 timing in which UL Rx timing is ahead of DL Rx timing by a few symbols can be achieved by using the legacy TA mechanism. </w:t>
            </w:r>
          </w:p>
          <w:p w14:paraId="16C5D426" w14:textId="77777777" w:rsidR="00E05E88" w:rsidRDefault="00E97085">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bservation 2: Slot-level alignment for Case #7 timing can be achieved by introducing a symbol level timing shift in addition to the symbol-level alignment. The IAB node c</w:t>
            </w:r>
            <w:r>
              <w:rPr>
                <w:rFonts w:ascii="Times New Roman" w:hAnsi="Times New Roman" w:cs="Times New Roman" w:hint="eastAsia"/>
                <w:sz w:val="22"/>
                <w:szCs w:val="22"/>
                <w:lang w:val="en-US" w:eastAsia="ja-JP"/>
              </w:rPr>
              <w:t>a</w:t>
            </w:r>
            <w:r>
              <w:rPr>
                <w:rFonts w:ascii="Times New Roman" w:hAnsi="Times New Roman" w:cs="Times New Roman"/>
                <w:sz w:val="22"/>
                <w:szCs w:val="22"/>
                <w:lang w:val="en-US" w:eastAsia="ja-JP"/>
              </w:rPr>
              <w:t>n schedule the child node and/or UEs whether or not they are capable of applying a symbol level timing shift in the same slot.</w:t>
            </w:r>
          </w:p>
          <w:p w14:paraId="3E687711" w14:textId="77777777" w:rsidR="00E05E88" w:rsidRDefault="00E97085">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E05E88" w14:paraId="611E5535" w14:textId="77777777">
        <w:tc>
          <w:tcPr>
            <w:tcW w:w="2875" w:type="dxa"/>
            <w:shd w:val="clear" w:color="auto" w:fill="auto"/>
          </w:tcPr>
          <w:p w14:paraId="22DD7A4A" w14:textId="77777777" w:rsidR="00E05E88" w:rsidRDefault="00E97085">
            <w:proofErr w:type="spellStart"/>
            <w:r>
              <w:t>CEWiT</w:t>
            </w:r>
            <w:proofErr w:type="spellEnd"/>
            <w:r>
              <w:t xml:space="preserve">, </w:t>
            </w:r>
            <w:proofErr w:type="spellStart"/>
            <w:r>
              <w:t>Tejas</w:t>
            </w:r>
            <w:proofErr w:type="spellEnd"/>
            <w:r>
              <w:t xml:space="preserve"> Networks, Reliance Jio, IITM, IITH</w:t>
            </w:r>
          </w:p>
          <w:p w14:paraId="25A92F51" w14:textId="77777777" w:rsidR="00E05E88" w:rsidRDefault="00E97085">
            <w:r>
              <w:lastRenderedPageBreak/>
              <w:t>R1-2100955</w:t>
            </w:r>
          </w:p>
        </w:tc>
        <w:tc>
          <w:tcPr>
            <w:tcW w:w="6754" w:type="dxa"/>
            <w:shd w:val="clear" w:color="auto" w:fill="auto"/>
          </w:tcPr>
          <w:p w14:paraId="6689065F" w14:textId="77777777" w:rsidR="00E05E88" w:rsidRDefault="00E97085">
            <w:pPr>
              <w:pStyle w:val="BodyText"/>
              <w:spacing w:after="159" w:line="259" w:lineRule="auto"/>
              <w:jc w:val="left"/>
            </w:pPr>
            <w:r>
              <w:rPr>
                <w:rFonts w:ascii="Times New Roman;serif" w:hAnsi="Times New Roman;serif"/>
                <w:b/>
                <w:bCs/>
                <w:sz w:val="22"/>
                <w:szCs w:val="22"/>
              </w:rPr>
              <w:lastRenderedPageBreak/>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31C66372" w14:textId="77777777" w:rsidR="00E05E88" w:rsidRDefault="00E97085">
            <w:pPr>
              <w:jc w:val="both"/>
            </w:pPr>
            <w:r>
              <w:rPr>
                <w:b/>
                <w:bCs/>
              </w:rPr>
              <w:lastRenderedPageBreak/>
              <w:t xml:space="preserve">Proposal 9: </w:t>
            </w:r>
            <w:r>
              <w:t xml:space="preserve">Parent node signals TA and </w:t>
            </w:r>
            <w:proofErr w:type="spellStart"/>
            <w:r>
              <w:t>T_delta</w:t>
            </w:r>
            <w:proofErr w:type="spellEnd"/>
            <w:r>
              <w:t xml:space="preserve"> values to child node depending on the active mode of operation and timing case at parent node and child node.</w:t>
            </w:r>
          </w:p>
          <w:p w14:paraId="22E1ECB3" w14:textId="77777777" w:rsidR="00E05E88" w:rsidRDefault="00E97085">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5042522A" w14:textId="77777777" w:rsidR="00E05E88" w:rsidRDefault="00E97085">
            <w:pPr>
              <w:jc w:val="both"/>
            </w:pPr>
            <w:r>
              <w:rPr>
                <w:rFonts w:eastAsia="Calibri"/>
                <w:b/>
                <w:bCs/>
              </w:rPr>
              <w:t xml:space="preserve">Observation 6: </w:t>
            </w:r>
            <w:r>
              <w:t>The interference associated with symbol level alignment is higher compared to slot level alignment.</w:t>
            </w:r>
          </w:p>
          <w:p w14:paraId="1B56E582" w14:textId="77777777" w:rsidR="00E05E88" w:rsidRDefault="00E97085">
            <w:pPr>
              <w:jc w:val="both"/>
            </w:pPr>
            <w:r>
              <w:rPr>
                <w:rFonts w:eastAsia="Calibri"/>
                <w:b/>
                <w:bCs/>
              </w:rPr>
              <w:t xml:space="preserve">Proposal 11: </w:t>
            </w:r>
            <w:r>
              <w:rPr>
                <w:rFonts w:eastAsia="Calibri"/>
              </w:rPr>
              <w:t>Slot level alignment should be prioritized over symbol level alignment.</w:t>
            </w:r>
          </w:p>
          <w:p w14:paraId="6FAF744E" w14:textId="77777777" w:rsidR="00E05E88" w:rsidRDefault="00E97085">
            <w:pPr>
              <w:jc w:val="both"/>
            </w:pPr>
            <w:r>
              <w:rPr>
                <w:b/>
                <w:bCs/>
              </w:rPr>
              <w:t xml:space="preserve">Observation 7: </w:t>
            </w:r>
            <w:r>
              <w:t>Simultaneous reception from access UE and child-MT severely impair the performance of access UE.</w:t>
            </w:r>
          </w:p>
          <w:p w14:paraId="390DCA80" w14:textId="77777777" w:rsidR="00E05E88" w:rsidRDefault="00E97085">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E05E88" w14:paraId="3A1897EF" w14:textId="77777777">
        <w:tc>
          <w:tcPr>
            <w:tcW w:w="2875" w:type="dxa"/>
            <w:shd w:val="clear" w:color="auto" w:fill="auto"/>
          </w:tcPr>
          <w:p w14:paraId="63B7C1BF" w14:textId="77777777" w:rsidR="00E05E88" w:rsidRDefault="00E97085">
            <w:r>
              <w:lastRenderedPageBreak/>
              <w:t>Samsung</w:t>
            </w:r>
          </w:p>
          <w:p w14:paraId="1B90A105" w14:textId="77777777" w:rsidR="00E05E88" w:rsidRDefault="00E97085">
            <w:r>
              <w:t>R1-2101228</w:t>
            </w:r>
          </w:p>
        </w:tc>
        <w:tc>
          <w:tcPr>
            <w:tcW w:w="6754" w:type="dxa"/>
            <w:shd w:val="clear" w:color="auto" w:fill="auto"/>
          </w:tcPr>
          <w:p w14:paraId="167DEE1F" w14:textId="77777777" w:rsidR="00E05E88" w:rsidRDefault="00E97085">
            <w:pPr>
              <w:jc w:val="both"/>
            </w:pPr>
            <w:r>
              <w:rPr>
                <w:b/>
                <w:i/>
              </w:rPr>
              <w:t>Proposal 1: For multiplexing Case A, Case #1 and Case #6 timing are always time multiplexed in Rel-17.</w:t>
            </w:r>
          </w:p>
          <w:p w14:paraId="7824E2AA" w14:textId="77777777" w:rsidR="00E05E88" w:rsidRDefault="00E97085">
            <w:pPr>
              <w:jc w:val="both"/>
              <w:rPr>
                <w:rFonts w:eastAsia="SimSun"/>
                <w:b/>
                <w:bCs/>
                <w:sz w:val="22"/>
                <w:szCs w:val="18"/>
                <w:lang w:eastAsia="zh-CN"/>
              </w:rPr>
            </w:pPr>
            <w:r>
              <w:rPr>
                <w:rFonts w:eastAsia="Malgun Gothic"/>
                <w:b/>
                <w:i/>
              </w:rPr>
              <w:t xml:space="preserve">Proposal 2: For multiplexing Case B, symbol alignment is supported </w:t>
            </w:r>
            <w:r>
              <w:rPr>
                <w:rFonts w:eastAsia="Malgun Gothic" w:hint="eastAsia"/>
                <w:b/>
                <w:i/>
              </w:rPr>
              <w:t>in</w:t>
            </w:r>
            <w:r>
              <w:rPr>
                <w:rFonts w:eastAsia="Malgun Gothic"/>
                <w:b/>
                <w:i/>
              </w:rPr>
              <w:t xml:space="preserve"> </w:t>
            </w:r>
            <w:r>
              <w:rPr>
                <w:rFonts w:eastAsia="Malgun Gothic" w:hint="eastAsia"/>
                <w:b/>
                <w:i/>
              </w:rPr>
              <w:t>Rel-17.</w:t>
            </w:r>
          </w:p>
        </w:tc>
      </w:tr>
      <w:tr w:rsidR="00E05E88" w14:paraId="372571CA" w14:textId="77777777">
        <w:tc>
          <w:tcPr>
            <w:tcW w:w="2875" w:type="dxa"/>
            <w:shd w:val="clear" w:color="auto" w:fill="auto"/>
          </w:tcPr>
          <w:p w14:paraId="5C896F2F" w14:textId="77777777" w:rsidR="00E05E88" w:rsidRDefault="00E97085">
            <w:r>
              <w:t>AT&amp;T</w:t>
            </w:r>
          </w:p>
          <w:p w14:paraId="1F7B433B" w14:textId="77777777" w:rsidR="00E05E88" w:rsidRDefault="00E97085">
            <w:r>
              <w:t>R1-2100778</w:t>
            </w:r>
          </w:p>
        </w:tc>
        <w:tc>
          <w:tcPr>
            <w:tcW w:w="6754" w:type="dxa"/>
            <w:shd w:val="clear" w:color="auto" w:fill="auto"/>
          </w:tcPr>
          <w:p w14:paraId="56CEEA26" w14:textId="77777777" w:rsidR="00E05E88" w:rsidRDefault="00E97085">
            <w:pPr>
              <w:rPr>
                <w:rFonts w:ascii="Calibri" w:hAnsi="Calibri"/>
                <w:b/>
                <w:lang w:eastAsia="zh-CN"/>
              </w:rPr>
            </w:pPr>
            <w:r>
              <w:rPr>
                <w:rFonts w:ascii="Calibri" w:hAnsi="Calibri"/>
                <w:b/>
                <w:lang w:eastAsia="zh-CN"/>
              </w:rPr>
              <w:t>Proposal 4:</w:t>
            </w:r>
            <w:r>
              <w:rPr>
                <w:rFonts w:ascii="Calibri" w:hAnsi="Calibri"/>
                <w:b/>
                <w:bCs/>
                <w:color w:val="000000"/>
                <w:kern w:val="24"/>
              </w:rPr>
              <w:t xml:space="preserve"> Case 6 and Case 7 timing is only applied in resources which are orthogonal from those used by access or TDM-only backhaul links.</w:t>
            </w:r>
          </w:p>
          <w:p w14:paraId="5AF9AB17" w14:textId="77777777" w:rsidR="00E05E88" w:rsidRDefault="00E05E88">
            <w:pPr>
              <w:autoSpaceDE w:val="0"/>
              <w:autoSpaceDN w:val="0"/>
              <w:adjustRightInd w:val="0"/>
              <w:spacing w:after="0" w:line="240" w:lineRule="auto"/>
              <w:textAlignment w:val="auto"/>
              <w:rPr>
                <w:rFonts w:eastAsia="SimSun"/>
                <w:b/>
                <w:bCs/>
                <w:sz w:val="22"/>
                <w:szCs w:val="18"/>
                <w:u w:val="single"/>
                <w:lang w:val="en-US" w:eastAsia="zh-CN"/>
              </w:rPr>
            </w:pPr>
          </w:p>
        </w:tc>
      </w:tr>
      <w:tr w:rsidR="00E05E88" w14:paraId="64A2AD48" w14:textId="77777777">
        <w:tc>
          <w:tcPr>
            <w:tcW w:w="2875" w:type="dxa"/>
            <w:shd w:val="clear" w:color="auto" w:fill="auto"/>
          </w:tcPr>
          <w:p w14:paraId="328B2375" w14:textId="77777777" w:rsidR="00E05E88" w:rsidRDefault="00E97085">
            <w:r>
              <w:t>LG Electronics</w:t>
            </w:r>
          </w:p>
          <w:p w14:paraId="1EDC0783" w14:textId="77777777" w:rsidR="00E05E88" w:rsidRDefault="00E97085">
            <w:r>
              <w:t>R1-2100718</w:t>
            </w:r>
          </w:p>
        </w:tc>
        <w:tc>
          <w:tcPr>
            <w:tcW w:w="6754" w:type="dxa"/>
            <w:shd w:val="clear" w:color="auto" w:fill="auto"/>
          </w:tcPr>
          <w:p w14:paraId="7A18F56B" w14:textId="77777777" w:rsidR="00E05E88" w:rsidRDefault="00E97085">
            <w:pPr>
              <w:rPr>
                <w:lang w:val="en-US" w:eastAsia="ko-KR"/>
              </w:rPr>
            </w:pPr>
            <w:r>
              <w:rPr>
                <w:b/>
                <w:i/>
                <w:lang w:val="en-US" w:eastAsia="ko-KR"/>
              </w:rPr>
              <w:t xml:space="preserve">Proposal 1: </w:t>
            </w:r>
            <w:r>
              <w:rPr>
                <w:lang w:val="en-US" w:eastAsia="ko-KR"/>
              </w:rPr>
              <w:t xml:space="preserve">Clarify following two approaches regarding on MT Tx timing alignment to DU Tx timing in Case 6 timing </w:t>
            </w:r>
            <w:r>
              <w:rPr>
                <w:rFonts w:hint="eastAsia"/>
                <w:lang w:val="en-US" w:eastAsia="ko-KR"/>
              </w:rPr>
              <w:t>m</w:t>
            </w:r>
            <w:r>
              <w:rPr>
                <w:lang w:val="en-US" w:eastAsia="ko-KR"/>
              </w:rPr>
              <w:t>ode.</w:t>
            </w:r>
          </w:p>
          <w:p w14:paraId="2A8BF8FE" w14:textId="77777777" w:rsidR="00E05E88" w:rsidRDefault="00E97085">
            <w:pPr>
              <w:pStyle w:val="ListParagraph"/>
              <w:numPr>
                <w:ilvl w:val="0"/>
                <w:numId w:val="6"/>
              </w:numPr>
              <w:overflowPunct w:val="0"/>
              <w:autoSpaceDE w:val="0"/>
              <w:autoSpaceDN w:val="0"/>
              <w:adjustRightInd w:val="0"/>
              <w:spacing w:after="120" w:line="240" w:lineRule="auto"/>
              <w:contextualSpacing w:val="0"/>
              <w:jc w:val="both"/>
              <w:rPr>
                <w:lang w:val="en-US" w:eastAsia="ko-KR"/>
              </w:rPr>
            </w:pPr>
            <w:r>
              <w:rPr>
                <w:u w:val="single"/>
                <w:lang w:val="en-US" w:eastAsia="ko-KR"/>
              </w:rPr>
              <w:t>Approach 1</w:t>
            </w:r>
            <w:r>
              <w:rPr>
                <w:lang w:val="en-US" w:eastAsia="ko-KR"/>
              </w:rPr>
              <w:t>. MT Tx timing is adjusted by parent-DU using TA mechanism</w:t>
            </w:r>
          </w:p>
          <w:p w14:paraId="56DBEA22" w14:textId="77777777" w:rsidR="00E05E88" w:rsidRDefault="00E97085">
            <w:pPr>
              <w:pStyle w:val="ListParagraph"/>
              <w:numPr>
                <w:ilvl w:val="0"/>
                <w:numId w:val="6"/>
              </w:numPr>
              <w:overflowPunct w:val="0"/>
              <w:autoSpaceDE w:val="0"/>
              <w:autoSpaceDN w:val="0"/>
              <w:adjustRightInd w:val="0"/>
              <w:spacing w:after="120" w:line="240" w:lineRule="auto"/>
              <w:contextualSpacing w:val="0"/>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4DB20D97" w14:textId="77777777" w:rsidR="00E05E88" w:rsidRDefault="00E97085">
            <w:pPr>
              <w:rPr>
                <w:b/>
                <w:i/>
                <w:lang w:eastAsia="ko-KR"/>
              </w:rPr>
            </w:pPr>
            <w:r>
              <w:rPr>
                <w:rFonts w:hint="eastAsia"/>
                <w:b/>
                <w:i/>
                <w:lang w:eastAsia="ko-KR"/>
              </w:rPr>
              <w:t>P</w:t>
            </w:r>
            <w:r>
              <w:rPr>
                <w:b/>
                <w:i/>
                <w:lang w:eastAsia="ko-KR"/>
              </w:rPr>
              <w:t xml:space="preserve">roposal 2: </w:t>
            </w:r>
            <w:r>
              <w:rPr>
                <w:lang w:eastAsia="ko-KR"/>
              </w:rPr>
              <w:t>Adopt symbol level alignment without slot level alignment between MT Rx and DU Rx timing for Case 7 timing mode.</w:t>
            </w:r>
          </w:p>
          <w:p w14:paraId="42C041A2" w14:textId="77777777" w:rsidR="00E05E88" w:rsidRDefault="00E97085">
            <w:pPr>
              <w:rPr>
                <w:b/>
                <w:i/>
                <w:lang w:eastAsia="ko-KR"/>
              </w:rPr>
            </w:pPr>
            <w:r>
              <w:rPr>
                <w:b/>
                <w:i/>
                <w:lang w:eastAsia="ko-KR"/>
              </w:rPr>
              <w:t xml:space="preserve">Proposal 3: </w:t>
            </w:r>
            <w:r>
              <w:rPr>
                <w:lang w:eastAsia="ko-KR"/>
              </w:rPr>
              <w:t>It needs to be discussed whether and how DU can be operated with multiple UL Rx timings.</w:t>
            </w:r>
          </w:p>
        </w:tc>
      </w:tr>
      <w:tr w:rsidR="00E05E88" w14:paraId="2F1356EB" w14:textId="77777777">
        <w:tc>
          <w:tcPr>
            <w:tcW w:w="2875" w:type="dxa"/>
            <w:shd w:val="clear" w:color="auto" w:fill="auto"/>
          </w:tcPr>
          <w:p w14:paraId="4FDE7D4B" w14:textId="77777777" w:rsidR="00E05E88" w:rsidRDefault="00E97085">
            <w:r>
              <w:t xml:space="preserve">ZTE, </w:t>
            </w:r>
            <w:proofErr w:type="spellStart"/>
            <w:r>
              <w:t>Sanechips</w:t>
            </w:r>
            <w:proofErr w:type="spellEnd"/>
          </w:p>
          <w:p w14:paraId="257993CB" w14:textId="77777777" w:rsidR="00E05E88" w:rsidRDefault="00E97085">
            <w:r>
              <w:t>R1-2100959</w:t>
            </w:r>
          </w:p>
        </w:tc>
        <w:tc>
          <w:tcPr>
            <w:tcW w:w="6754" w:type="dxa"/>
            <w:shd w:val="clear" w:color="auto" w:fill="auto"/>
          </w:tcPr>
          <w:p w14:paraId="44279BA7" w14:textId="77777777" w:rsidR="00E05E88" w:rsidRDefault="00E97085">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w:t>
            </w:r>
            <w:r>
              <w:rPr>
                <w:rFonts w:eastAsiaTheme="minorHAnsi"/>
                <w:b/>
                <w:bCs/>
                <w:i/>
                <w:iCs/>
                <w:lang w:val="en-US"/>
              </w:rPr>
              <w:tab/>
              <w:t xml:space="preserve">For the solution with </w:t>
            </w:r>
            <w:proofErr w:type="spellStart"/>
            <w:r>
              <w:rPr>
                <w:rFonts w:eastAsiaTheme="minorHAnsi"/>
                <w:b/>
                <w:bCs/>
                <w:i/>
                <w:iCs/>
                <w:lang w:val="en-US"/>
              </w:rPr>
              <w:t>TDMed</w:t>
            </w:r>
            <w:proofErr w:type="spellEnd"/>
            <w:r>
              <w:rPr>
                <w:rFonts w:eastAsiaTheme="minorHAnsi"/>
                <w:b/>
                <w:bCs/>
                <w:i/>
                <w:iCs/>
                <w:lang w:val="en-US"/>
              </w:rPr>
              <w:t xml:space="preserve"> case-1 timing and case-6 timing, there is less specification and compatibility issue.</w:t>
            </w:r>
          </w:p>
          <w:p w14:paraId="3E8B2564" w14:textId="77777777" w:rsidR="00E05E88" w:rsidRDefault="00E05E88">
            <w:pPr>
              <w:autoSpaceDE w:val="0"/>
              <w:autoSpaceDN w:val="0"/>
              <w:adjustRightInd w:val="0"/>
              <w:spacing w:after="0" w:line="240" w:lineRule="auto"/>
              <w:textAlignment w:val="auto"/>
              <w:rPr>
                <w:rFonts w:eastAsiaTheme="minorHAnsi"/>
                <w:b/>
                <w:bCs/>
                <w:i/>
                <w:iCs/>
                <w:lang w:val="en-US"/>
              </w:rPr>
            </w:pPr>
          </w:p>
          <w:p w14:paraId="7B26515B" w14:textId="77777777" w:rsidR="00E05E88" w:rsidRDefault="00E97085">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w:t>
            </w:r>
            <w:r>
              <w:rPr>
                <w:rFonts w:eastAsiaTheme="minorHAnsi"/>
                <w:b/>
                <w:bCs/>
                <w:i/>
                <w:iCs/>
                <w:lang w:val="en-US"/>
              </w:rPr>
              <w:tab/>
              <w:t>Slot level alignment of case-7 timing may require more specification work and have compatibility issues with legacy access UEs.</w:t>
            </w:r>
          </w:p>
          <w:p w14:paraId="080BFCB5" w14:textId="77777777" w:rsidR="00E05E88" w:rsidRDefault="00E05E88">
            <w:pPr>
              <w:autoSpaceDE w:val="0"/>
              <w:autoSpaceDN w:val="0"/>
              <w:adjustRightInd w:val="0"/>
              <w:spacing w:after="0" w:line="240" w:lineRule="auto"/>
              <w:textAlignment w:val="auto"/>
              <w:rPr>
                <w:rFonts w:eastAsiaTheme="minorHAnsi"/>
                <w:b/>
                <w:bCs/>
                <w:i/>
                <w:iCs/>
                <w:lang w:val="en-US"/>
              </w:rPr>
            </w:pPr>
          </w:p>
          <w:p w14:paraId="4EEA6DEA" w14:textId="77777777" w:rsidR="00E05E88" w:rsidRDefault="00E97085">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1:</w:t>
            </w:r>
            <w:r>
              <w:rPr>
                <w:rFonts w:eastAsiaTheme="minorHAnsi"/>
                <w:b/>
                <w:bCs/>
                <w:i/>
                <w:iCs/>
                <w:sz w:val="21"/>
                <w:szCs w:val="21"/>
                <w:lang w:val="en-US"/>
              </w:rPr>
              <w:tab/>
            </w:r>
            <w:proofErr w:type="spellStart"/>
            <w:r>
              <w:rPr>
                <w:rFonts w:eastAsiaTheme="minorHAnsi"/>
                <w:b/>
                <w:bCs/>
                <w:i/>
                <w:iCs/>
                <w:sz w:val="21"/>
                <w:szCs w:val="21"/>
                <w:lang w:val="en-US"/>
              </w:rPr>
              <w:t>TDMed</w:t>
            </w:r>
            <w:proofErr w:type="spellEnd"/>
            <w:r>
              <w:rPr>
                <w:rFonts w:eastAsiaTheme="minorHAnsi"/>
                <w:b/>
                <w:bCs/>
                <w:i/>
                <w:iCs/>
                <w:sz w:val="21"/>
                <w:szCs w:val="21"/>
                <w:lang w:val="en-US"/>
              </w:rPr>
              <w:t xml:space="preserve"> Case-1 timing and case-6 timing should be supported at least for IAB-nodes operating in multiplexing scenario Case A:</w:t>
            </w:r>
          </w:p>
          <w:p w14:paraId="128792C3" w14:textId="77777777" w:rsidR="00E05E88" w:rsidRDefault="00E97085">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DL-Tx timing of case-6 timing would be equivalently derived by DL-Tx timing of case-1 timing</w:t>
            </w:r>
          </w:p>
          <w:p w14:paraId="7615F3C4" w14:textId="77777777" w:rsidR="00E05E88" w:rsidRDefault="00E97085">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4335977F" w14:textId="77777777" w:rsidR="00E05E88" w:rsidRDefault="00E05E88">
            <w:pPr>
              <w:autoSpaceDE w:val="0"/>
              <w:autoSpaceDN w:val="0"/>
              <w:adjustRightInd w:val="0"/>
              <w:spacing w:after="0" w:line="240" w:lineRule="auto"/>
              <w:textAlignment w:val="auto"/>
              <w:rPr>
                <w:rFonts w:eastAsiaTheme="minorHAnsi"/>
                <w:b/>
                <w:bCs/>
                <w:i/>
                <w:iCs/>
                <w:sz w:val="21"/>
                <w:szCs w:val="21"/>
                <w:lang w:val="en-US"/>
              </w:rPr>
            </w:pPr>
          </w:p>
          <w:p w14:paraId="7A01AF30" w14:textId="77777777" w:rsidR="00E05E88" w:rsidRDefault="00E97085">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lastRenderedPageBreak/>
              <w:t>Proposal 2:</w:t>
            </w:r>
            <w:r>
              <w:rPr>
                <w:rFonts w:eastAsiaTheme="minorHAnsi"/>
                <w:b/>
                <w:bCs/>
                <w:i/>
                <w:iCs/>
                <w:sz w:val="21"/>
                <w:szCs w:val="21"/>
                <w:lang w:val="en-US"/>
              </w:rPr>
              <w:tab/>
              <w:t>To resolve potential negative TA issue of case-7 timing, the following solutions could be further discussed:</w:t>
            </w:r>
          </w:p>
          <w:p w14:paraId="2DAAAC4A" w14:textId="77777777" w:rsidR="00E05E88" w:rsidRDefault="00E97085">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Symbol level alignment between IAB node’s UL-Rx timing and DL-Rx timing</w:t>
            </w:r>
          </w:p>
          <w:p w14:paraId="07A0636F" w14:textId="77777777" w:rsidR="00E05E88" w:rsidRDefault="00E97085">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 xml:space="preserve">Case-1 timing and case-7 timing operating in </w:t>
            </w:r>
            <w:proofErr w:type="spellStart"/>
            <w:r>
              <w:rPr>
                <w:rFonts w:eastAsiaTheme="minorHAnsi"/>
                <w:b/>
                <w:bCs/>
                <w:i/>
                <w:iCs/>
                <w:sz w:val="21"/>
                <w:szCs w:val="21"/>
                <w:lang w:val="en-US"/>
              </w:rPr>
              <w:t>TDMed</w:t>
            </w:r>
            <w:proofErr w:type="spellEnd"/>
            <w:r>
              <w:rPr>
                <w:rFonts w:eastAsiaTheme="minorHAnsi"/>
                <w:b/>
                <w:bCs/>
                <w:i/>
                <w:iCs/>
                <w:sz w:val="21"/>
                <w:szCs w:val="21"/>
                <w:lang w:val="en-US"/>
              </w:rPr>
              <w:t xml:space="preserve"> mode</w:t>
            </w:r>
          </w:p>
        </w:tc>
      </w:tr>
      <w:tr w:rsidR="00E05E88" w14:paraId="42AB7819" w14:textId="77777777">
        <w:tc>
          <w:tcPr>
            <w:tcW w:w="2875" w:type="dxa"/>
            <w:shd w:val="clear" w:color="auto" w:fill="auto"/>
          </w:tcPr>
          <w:p w14:paraId="13FA34B0" w14:textId="77777777" w:rsidR="00E05E88" w:rsidRDefault="00E97085">
            <w:r>
              <w:lastRenderedPageBreak/>
              <w:t>Nokia, Nokia Shanghai Bell</w:t>
            </w:r>
          </w:p>
          <w:p w14:paraId="00C40A13" w14:textId="77777777" w:rsidR="00E05E88" w:rsidRDefault="00E97085">
            <w:r>
              <w:t>R1-2100834</w:t>
            </w:r>
          </w:p>
        </w:tc>
        <w:tc>
          <w:tcPr>
            <w:tcW w:w="6754" w:type="dxa"/>
            <w:shd w:val="clear" w:color="auto" w:fill="auto"/>
          </w:tcPr>
          <w:p w14:paraId="7BC32EF9" w14:textId="77777777" w:rsidR="00E05E88" w:rsidRDefault="00E97085">
            <w:pPr>
              <w:spacing w:after="0"/>
              <w:jc w:val="both"/>
              <w:rPr>
                <w:b/>
                <w:bCs/>
                <w:lang w:val="en-US"/>
              </w:rPr>
            </w:pPr>
            <w:r>
              <w:rPr>
                <w:b/>
                <w:bCs/>
                <w:lang w:val="en-US"/>
              </w:rPr>
              <w:t xml:space="preserve">Observation 1: </w:t>
            </w:r>
          </w:p>
          <w:p w14:paraId="09EE0FE1" w14:textId="77777777" w:rsidR="00E05E88" w:rsidRDefault="00E97085">
            <w:pPr>
              <w:pStyle w:val="ListParagraph"/>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0CE3EEB4" w14:textId="77777777" w:rsidR="00E05E88" w:rsidRDefault="00E97085">
            <w:pPr>
              <w:pStyle w:val="ListParagraph"/>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proofErr w:type="spellStart"/>
            <w:r>
              <w:rPr>
                <w:b/>
                <w:bCs/>
                <w:i/>
                <w:iCs/>
                <w:sz w:val="20"/>
                <w:szCs w:val="20"/>
                <w:lang w:val="en-US"/>
              </w:rPr>
              <w:t>T_delta</w:t>
            </w:r>
            <w:proofErr w:type="spellEnd"/>
            <w:r>
              <w:rPr>
                <w:b/>
                <w:bCs/>
                <w:sz w:val="20"/>
                <w:szCs w:val="20"/>
                <w:lang w:val="en-US"/>
              </w:rPr>
              <w:t>.</w:t>
            </w:r>
          </w:p>
          <w:p w14:paraId="1F491934" w14:textId="77777777" w:rsidR="00E05E88" w:rsidRDefault="00E97085">
            <w:pPr>
              <w:pStyle w:val="ListParagraph"/>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w:t>
            </w:r>
            <w:proofErr w:type="spellStart"/>
            <w:r>
              <w:rPr>
                <w:b/>
                <w:bCs/>
                <w:sz w:val="20"/>
                <w:szCs w:val="20"/>
                <w:lang w:val="en-US"/>
              </w:rPr>
              <w:t>signalling</w:t>
            </w:r>
            <w:proofErr w:type="spellEnd"/>
            <w:r>
              <w:rPr>
                <w:b/>
                <w:bCs/>
                <w:sz w:val="20"/>
                <w:szCs w:val="20"/>
                <w:lang w:val="en-US"/>
              </w:rPr>
              <w:t xml:space="preserve"> of Case #1 can be reused. E.g. the timing delta MAC CE may carry the time offset signaling of Alt. 2 for Case#6 timing derivation,</w:t>
            </w:r>
          </w:p>
          <w:p w14:paraId="5258A101" w14:textId="77777777" w:rsidR="00E05E88" w:rsidRDefault="00E05E88">
            <w:pPr>
              <w:spacing w:after="0"/>
              <w:jc w:val="both"/>
              <w:rPr>
                <w:b/>
                <w:bCs/>
                <w:lang w:val="en-US"/>
              </w:rPr>
            </w:pPr>
          </w:p>
          <w:p w14:paraId="2D257749" w14:textId="77777777" w:rsidR="00E05E88" w:rsidRDefault="00E97085">
            <w:pPr>
              <w:spacing w:after="0"/>
              <w:jc w:val="both"/>
              <w:rPr>
                <w:b/>
                <w:bCs/>
                <w:lang w:val="en-US"/>
              </w:rPr>
            </w:pPr>
            <w:r>
              <w:rPr>
                <w:b/>
                <w:bCs/>
                <w:lang w:val="en-US"/>
              </w:rPr>
              <w:t>Proposal 1: The following shall be supported for Case#6 timing.</w:t>
            </w:r>
          </w:p>
          <w:p w14:paraId="115DEFC8" w14:textId="77777777" w:rsidR="00E05E88" w:rsidRDefault="00E97085">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5BC49157" w14:textId="77777777" w:rsidR="00E05E88" w:rsidRDefault="00E97085">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1F088D99" w14:textId="77777777" w:rsidR="00E05E88" w:rsidRDefault="00E97085">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262CFC01" w14:textId="77777777" w:rsidR="00E05E88" w:rsidRDefault="00E05E88">
            <w:pPr>
              <w:spacing w:after="0"/>
              <w:jc w:val="both"/>
              <w:rPr>
                <w:lang w:val="en-US"/>
              </w:rPr>
            </w:pPr>
          </w:p>
          <w:p w14:paraId="26CC688A" w14:textId="77777777" w:rsidR="00E05E88" w:rsidRDefault="00E97085">
            <w:pPr>
              <w:spacing w:after="0"/>
              <w:jc w:val="both"/>
              <w:rPr>
                <w:b/>
                <w:bCs/>
                <w:lang w:val="en-US"/>
              </w:rPr>
            </w:pPr>
            <w:r>
              <w:rPr>
                <w:b/>
                <w:bCs/>
                <w:lang w:val="en-US"/>
              </w:rPr>
              <w:t>Proposal 2: Case#7 timing shall apply the Alt.2 timing adjustment with symbol level alignment of MT and DU RX signals.</w:t>
            </w:r>
          </w:p>
          <w:p w14:paraId="0AD33620" w14:textId="77777777" w:rsidR="00E05E88" w:rsidRDefault="00E05E88">
            <w:pPr>
              <w:spacing w:after="0"/>
              <w:jc w:val="both"/>
              <w:rPr>
                <w:lang w:val="en-US"/>
              </w:rPr>
            </w:pPr>
          </w:p>
          <w:p w14:paraId="63D021BF" w14:textId="77777777" w:rsidR="00E05E88" w:rsidRDefault="00E05E88">
            <w:pPr>
              <w:autoSpaceDE w:val="0"/>
              <w:autoSpaceDN w:val="0"/>
              <w:adjustRightInd w:val="0"/>
              <w:spacing w:after="0" w:line="240" w:lineRule="auto"/>
              <w:textAlignment w:val="auto"/>
              <w:rPr>
                <w:rFonts w:eastAsiaTheme="minorHAnsi"/>
                <w:b/>
                <w:bCs/>
                <w:i/>
                <w:iCs/>
                <w:lang w:val="en-US"/>
              </w:rPr>
            </w:pPr>
          </w:p>
        </w:tc>
      </w:tr>
      <w:tr w:rsidR="00E05E88" w14:paraId="72A387C7" w14:textId="77777777">
        <w:tc>
          <w:tcPr>
            <w:tcW w:w="2875" w:type="dxa"/>
            <w:shd w:val="clear" w:color="auto" w:fill="auto"/>
          </w:tcPr>
          <w:p w14:paraId="472B3D82" w14:textId="77777777" w:rsidR="00E05E88" w:rsidRDefault="00E97085">
            <w:r>
              <w:t xml:space="preserve">Lenovo, Motorola Mobility </w:t>
            </w:r>
          </w:p>
          <w:p w14:paraId="60E389AE" w14:textId="77777777" w:rsidR="00E05E88" w:rsidRDefault="00E97085">
            <w:r>
              <w:t>R1-2100991</w:t>
            </w:r>
          </w:p>
        </w:tc>
        <w:tc>
          <w:tcPr>
            <w:tcW w:w="6754" w:type="dxa"/>
            <w:shd w:val="clear" w:color="auto" w:fill="auto"/>
          </w:tcPr>
          <w:p w14:paraId="1425AFCE"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04D63247" w14:textId="77777777" w:rsidR="00E05E88" w:rsidRDefault="00E05E88">
            <w:pPr>
              <w:autoSpaceDE w:val="0"/>
              <w:autoSpaceDN w:val="0"/>
              <w:adjustRightInd w:val="0"/>
              <w:spacing w:after="0" w:line="240" w:lineRule="auto"/>
              <w:textAlignment w:val="auto"/>
              <w:rPr>
                <w:rFonts w:ascii="Calibri-Bold" w:eastAsiaTheme="minorHAnsi" w:hAnsi="Calibri-Bold" w:cs="Calibri-Bold"/>
                <w:b/>
                <w:bCs/>
                <w:lang w:val="en-US"/>
              </w:rPr>
            </w:pPr>
          </w:p>
          <w:p w14:paraId="2853895D"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27C977C6" w14:textId="77777777" w:rsidR="00E05E88" w:rsidRDefault="00E05E88">
            <w:pPr>
              <w:autoSpaceDE w:val="0"/>
              <w:autoSpaceDN w:val="0"/>
              <w:adjustRightInd w:val="0"/>
              <w:spacing w:after="0" w:line="240" w:lineRule="auto"/>
              <w:textAlignment w:val="auto"/>
              <w:rPr>
                <w:rFonts w:ascii="Calibri-Bold" w:eastAsiaTheme="minorHAnsi" w:hAnsi="Calibri-Bold" w:cs="Calibri-Bold"/>
                <w:b/>
                <w:bCs/>
                <w:lang w:val="en-US"/>
              </w:rPr>
            </w:pPr>
          </w:p>
          <w:p w14:paraId="7704A93D"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08DD7FDA" w14:textId="77777777" w:rsidR="00E05E88" w:rsidRDefault="00E05E88">
            <w:pPr>
              <w:autoSpaceDE w:val="0"/>
              <w:autoSpaceDN w:val="0"/>
              <w:adjustRightInd w:val="0"/>
              <w:spacing w:after="0" w:line="240" w:lineRule="auto"/>
              <w:textAlignment w:val="auto"/>
              <w:rPr>
                <w:rFonts w:ascii="Calibri-Bold" w:eastAsiaTheme="minorHAnsi" w:hAnsi="Calibri-Bold" w:cs="Calibri-Bold"/>
                <w:b/>
                <w:bCs/>
                <w:lang w:val="en-US"/>
              </w:rPr>
            </w:pPr>
          </w:p>
          <w:p w14:paraId="347E76E2" w14:textId="77777777" w:rsidR="00E05E88" w:rsidRDefault="00E97085">
            <w:pPr>
              <w:autoSpaceDE w:val="0"/>
              <w:autoSpaceDN w:val="0"/>
              <w:adjustRightInd w:val="0"/>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E05E88" w14:paraId="1E9BBD53" w14:textId="77777777">
        <w:tc>
          <w:tcPr>
            <w:tcW w:w="2875" w:type="dxa"/>
            <w:shd w:val="clear" w:color="auto" w:fill="auto"/>
          </w:tcPr>
          <w:p w14:paraId="069CC8AB" w14:textId="77777777" w:rsidR="00E05E88" w:rsidRDefault="00E97085">
            <w:r>
              <w:t>NTT DOCOMO, INC.</w:t>
            </w:r>
          </w:p>
          <w:p w14:paraId="47CB06D6" w14:textId="77777777" w:rsidR="00E05E88" w:rsidRDefault="00E97085">
            <w:r>
              <w:t>R1-2101629</w:t>
            </w:r>
          </w:p>
        </w:tc>
        <w:tc>
          <w:tcPr>
            <w:tcW w:w="6754" w:type="dxa"/>
            <w:shd w:val="clear" w:color="auto" w:fill="auto"/>
          </w:tcPr>
          <w:p w14:paraId="52D21ADB" w14:textId="77777777" w:rsidR="00E05E88" w:rsidRDefault="00E97085">
            <w:pPr>
              <w:jc w:val="both"/>
              <w:rPr>
                <w:rFonts w:eastAsiaTheme="minorEastAsia"/>
                <w:sz w:val="22"/>
                <w:szCs w:val="22"/>
                <w:lang w:val="en-US"/>
              </w:rPr>
            </w:pPr>
            <w:r>
              <w:rPr>
                <w:rFonts w:eastAsia="SimSun"/>
                <w:b/>
                <w:bCs/>
                <w:sz w:val="22"/>
                <w:szCs w:val="18"/>
                <w:u w:val="single"/>
                <w:lang w:val="en-US" w:eastAsia="zh-CN"/>
              </w:rPr>
              <w:t>Proposal 1</w:t>
            </w:r>
            <w:r>
              <w:rPr>
                <w:rFonts w:eastAsia="SimSun"/>
                <w:b/>
                <w:bCs/>
                <w:sz w:val="22"/>
                <w:szCs w:val="18"/>
                <w:lang w:val="en-US" w:eastAsia="zh-CN"/>
              </w:rPr>
              <w:t xml:space="preserve">: </w:t>
            </w:r>
            <w:r>
              <w:rPr>
                <w:rFonts w:eastAsia="SimSun"/>
                <w:b/>
                <w:bCs/>
                <w:sz w:val="22"/>
                <w:szCs w:val="18"/>
                <w:lang w:eastAsia="zh-CN"/>
              </w:rPr>
              <w:t>Indication of implementing multiple transceivers/antenna panels should be reported.</w:t>
            </w:r>
          </w:p>
          <w:p w14:paraId="615D189A" w14:textId="77777777" w:rsidR="00E05E88" w:rsidRDefault="00E05E88">
            <w:pPr>
              <w:jc w:val="both"/>
              <w:rPr>
                <w:rFonts w:eastAsia="SimSun"/>
                <w:b/>
                <w:bCs/>
                <w:sz w:val="22"/>
                <w:szCs w:val="18"/>
                <w:lang w:val="en-US" w:eastAsia="zh-CN"/>
              </w:rPr>
            </w:pPr>
          </w:p>
          <w:p w14:paraId="4B85AC01" w14:textId="77777777" w:rsidR="00E05E88" w:rsidRDefault="00E97085">
            <w:pPr>
              <w:jc w:val="both"/>
              <w:rPr>
                <w:rFonts w:eastAsiaTheme="minorEastAsia"/>
                <w:sz w:val="22"/>
                <w:szCs w:val="22"/>
                <w:lang w:val="en-US"/>
              </w:rPr>
            </w:pPr>
            <w:r>
              <w:rPr>
                <w:rFonts w:eastAsia="SimSun"/>
                <w:b/>
                <w:bCs/>
                <w:sz w:val="22"/>
                <w:szCs w:val="18"/>
                <w:u w:val="single"/>
                <w:lang w:val="en-US" w:eastAsia="zh-CN"/>
              </w:rPr>
              <w:t>Proposal 2</w:t>
            </w:r>
            <w:r>
              <w:rPr>
                <w:rFonts w:eastAsia="SimSun"/>
                <w:b/>
                <w:bCs/>
                <w:sz w:val="22"/>
                <w:szCs w:val="18"/>
                <w:lang w:val="en-US" w:eastAsia="zh-CN"/>
              </w:rPr>
              <w:t xml:space="preserve">: </w:t>
            </w:r>
            <w:r>
              <w:rPr>
                <w:rFonts w:eastAsia="SimSun"/>
                <w:b/>
                <w:bCs/>
                <w:sz w:val="22"/>
                <w:szCs w:val="18"/>
                <w:lang w:eastAsia="zh-CN"/>
              </w:rPr>
              <w:t>MT UL and DU DL Tx timing should be jointly considered, and same approach should be applied for Case #6 and #7</w:t>
            </w:r>
          </w:p>
          <w:p w14:paraId="622476F5" w14:textId="77777777" w:rsidR="00E05E88" w:rsidRDefault="00E05E88">
            <w:pPr>
              <w:jc w:val="both"/>
              <w:rPr>
                <w:rFonts w:eastAsia="SimSun"/>
                <w:b/>
                <w:bCs/>
                <w:sz w:val="22"/>
                <w:szCs w:val="18"/>
                <w:lang w:val="en-US" w:eastAsia="zh-CN"/>
              </w:rPr>
            </w:pPr>
          </w:p>
          <w:p w14:paraId="2BF4719E" w14:textId="77777777" w:rsidR="00E05E88" w:rsidRDefault="00E97085">
            <w:pPr>
              <w:jc w:val="both"/>
              <w:rPr>
                <w:rFonts w:eastAsiaTheme="minorEastAsia"/>
                <w:sz w:val="22"/>
                <w:szCs w:val="22"/>
                <w:lang w:val="en-US"/>
              </w:rPr>
            </w:pPr>
            <w:r>
              <w:rPr>
                <w:rFonts w:eastAsia="SimSun"/>
                <w:b/>
                <w:bCs/>
                <w:sz w:val="22"/>
                <w:szCs w:val="18"/>
                <w:u w:val="single"/>
                <w:lang w:val="en-US" w:eastAsia="zh-CN"/>
              </w:rPr>
              <w:t>Observation 1</w:t>
            </w:r>
            <w:r>
              <w:rPr>
                <w:rFonts w:eastAsia="SimSun"/>
                <w:b/>
                <w:bCs/>
                <w:sz w:val="22"/>
                <w:szCs w:val="18"/>
                <w:lang w:val="en-US" w:eastAsia="zh-CN"/>
              </w:rPr>
              <w:t xml:space="preserve">: </w:t>
            </w:r>
            <w:r>
              <w:rPr>
                <w:rFonts w:eastAsia="SimSun"/>
                <w:b/>
                <w:bCs/>
                <w:sz w:val="22"/>
                <w:szCs w:val="18"/>
                <w:lang w:eastAsia="zh-CN"/>
              </w:rPr>
              <w:t>Symbol level alignment is achieved by less specification impact and may provide efficient resource management for IAB-node.</w:t>
            </w:r>
          </w:p>
          <w:p w14:paraId="5BB7815B" w14:textId="77777777" w:rsidR="00E05E88" w:rsidRDefault="00E05E88">
            <w:pPr>
              <w:jc w:val="both"/>
              <w:rPr>
                <w:rFonts w:eastAsia="SimSun"/>
                <w:b/>
                <w:bCs/>
                <w:sz w:val="22"/>
                <w:szCs w:val="18"/>
                <w:lang w:val="en-US" w:eastAsia="zh-CN"/>
              </w:rPr>
            </w:pPr>
          </w:p>
          <w:p w14:paraId="29EA5A6C" w14:textId="77777777" w:rsidR="00E05E88" w:rsidRDefault="00E97085">
            <w:pPr>
              <w:jc w:val="both"/>
              <w:rPr>
                <w:rFonts w:eastAsia="SimSun"/>
                <w:b/>
                <w:bCs/>
                <w:sz w:val="22"/>
                <w:szCs w:val="18"/>
                <w:lang w:val="en-US" w:eastAsia="zh-CN"/>
              </w:rPr>
            </w:pPr>
            <w:r>
              <w:rPr>
                <w:rFonts w:eastAsia="SimSun"/>
                <w:b/>
                <w:bCs/>
                <w:sz w:val="22"/>
                <w:szCs w:val="18"/>
                <w:u w:val="single"/>
                <w:lang w:val="en-US" w:eastAsia="zh-CN"/>
              </w:rPr>
              <w:t>Proposal 3</w:t>
            </w:r>
            <w:r>
              <w:rPr>
                <w:rFonts w:eastAsia="SimSun"/>
                <w:b/>
                <w:bCs/>
                <w:sz w:val="22"/>
                <w:szCs w:val="18"/>
                <w:lang w:val="en-US" w:eastAsia="zh-CN"/>
              </w:rPr>
              <w:t>: Mechanism of dynamic switching among different timing mode needs to be considered.</w:t>
            </w:r>
          </w:p>
        </w:tc>
      </w:tr>
      <w:tr w:rsidR="00E05E88" w14:paraId="254B1AB5" w14:textId="77777777">
        <w:tc>
          <w:tcPr>
            <w:tcW w:w="2875" w:type="dxa"/>
            <w:shd w:val="clear" w:color="auto" w:fill="auto"/>
          </w:tcPr>
          <w:p w14:paraId="57BAD5B1" w14:textId="77777777" w:rsidR="00E05E88" w:rsidRDefault="00E97085">
            <w:r>
              <w:lastRenderedPageBreak/>
              <w:t>Qualcomm Incorporated</w:t>
            </w:r>
          </w:p>
          <w:p w14:paraId="35A4DE83" w14:textId="77777777" w:rsidR="00E05E88" w:rsidRDefault="00E97085">
            <w:r>
              <w:t>R1-2101484</w:t>
            </w:r>
          </w:p>
        </w:tc>
        <w:tc>
          <w:tcPr>
            <w:tcW w:w="6754" w:type="dxa"/>
            <w:shd w:val="clear" w:color="auto" w:fill="auto"/>
          </w:tcPr>
          <w:p w14:paraId="10F9210F" w14:textId="77777777" w:rsidR="00E05E88" w:rsidRDefault="00E97085">
            <w:pPr>
              <w:rPr>
                <w:b/>
                <w:bCs/>
                <w:u w:val="single"/>
              </w:rPr>
            </w:pPr>
            <w:r>
              <w:rPr>
                <w:b/>
                <w:bCs/>
                <w:u w:val="single"/>
              </w:rPr>
              <w:t>Observation 2.1:</w:t>
            </w:r>
          </w:p>
          <w:p w14:paraId="4075EB48" w14:textId="77777777" w:rsidR="00E05E88" w:rsidRDefault="00E97085">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06CFF0CB" w14:textId="77777777" w:rsidR="00E05E88" w:rsidRDefault="00E97085">
            <w:pPr>
              <w:rPr>
                <w:b/>
                <w:bCs/>
                <w:u w:val="single"/>
              </w:rPr>
            </w:pPr>
            <w:r>
              <w:rPr>
                <w:b/>
                <w:bCs/>
                <w:u w:val="single"/>
              </w:rPr>
              <w:t>Observation 2.2:</w:t>
            </w:r>
          </w:p>
          <w:p w14:paraId="725541BB" w14:textId="77777777" w:rsidR="00E05E88" w:rsidRDefault="00E97085">
            <w:r>
              <w:rPr>
                <w:b/>
                <w:bCs/>
              </w:rPr>
              <w:t>Case 6 timing at a given IAB node can be achieved by the parent node controlling the IAB node UL timing appropriately.</w:t>
            </w:r>
          </w:p>
          <w:p w14:paraId="4BC7A6A8" w14:textId="77777777" w:rsidR="00E05E88" w:rsidRDefault="00E97085">
            <w:pPr>
              <w:rPr>
                <w:b/>
                <w:bCs/>
                <w:u w:val="single"/>
              </w:rPr>
            </w:pPr>
            <w:r>
              <w:rPr>
                <w:b/>
                <w:bCs/>
                <w:u w:val="single"/>
              </w:rPr>
              <w:t>Observation 2.3:</w:t>
            </w:r>
          </w:p>
          <w:p w14:paraId="45516175" w14:textId="77777777" w:rsidR="00E05E88" w:rsidRDefault="00E97085">
            <w:r>
              <w:rPr>
                <w:b/>
                <w:bCs/>
              </w:rPr>
              <w:t xml:space="preserve">OTA synchronization for IAB can be achieved using the Rel-16 mechanism concurrently with Case 6 timing controlled by the parent node. </w:t>
            </w:r>
          </w:p>
          <w:p w14:paraId="5E14AAF5" w14:textId="77777777" w:rsidR="00E05E88" w:rsidRDefault="00E97085">
            <w:pPr>
              <w:rPr>
                <w:b/>
                <w:bCs/>
                <w:u w:val="single"/>
              </w:rPr>
            </w:pPr>
            <w:r>
              <w:rPr>
                <w:b/>
                <w:bCs/>
                <w:u w:val="single"/>
              </w:rPr>
              <w:t>Proposal 2.1:</w:t>
            </w:r>
          </w:p>
          <w:p w14:paraId="59EF5098" w14:textId="77777777" w:rsidR="00E05E88" w:rsidRDefault="00E97085">
            <w:r>
              <w:rPr>
                <w:b/>
                <w:bCs/>
              </w:rPr>
              <w:t>Case 6 timing is supported using Rel-16 mechanisms.</w:t>
            </w:r>
          </w:p>
          <w:p w14:paraId="4CF3BE05" w14:textId="77777777" w:rsidR="00E05E88" w:rsidRDefault="00E97085">
            <w:pPr>
              <w:rPr>
                <w:b/>
                <w:bCs/>
                <w:u w:val="single"/>
              </w:rPr>
            </w:pPr>
            <w:r>
              <w:rPr>
                <w:b/>
                <w:bCs/>
                <w:u w:val="single"/>
              </w:rPr>
              <w:t>Observation 2.4:</w:t>
            </w:r>
          </w:p>
          <w:p w14:paraId="3DCDA7C0" w14:textId="77777777" w:rsidR="00E05E88" w:rsidRDefault="00E97085">
            <w:pPr>
              <w:rPr>
                <w:b/>
                <w:bCs/>
              </w:rPr>
            </w:pPr>
            <w:r>
              <w:rPr>
                <w:b/>
                <w:bCs/>
              </w:rPr>
              <w:t>Operation in Case 7 timing mode may require in some conditions a negative effective TA on the uplink transmission timing. Specifically, this would occur when the one way delay to the parent node is larger than the round trip delay to the child node.</w:t>
            </w:r>
          </w:p>
          <w:p w14:paraId="15A933BD" w14:textId="77777777" w:rsidR="00E05E88" w:rsidRDefault="00E97085">
            <w:pPr>
              <w:rPr>
                <w:b/>
                <w:bCs/>
                <w:u w:val="single"/>
              </w:rPr>
            </w:pPr>
            <w:r>
              <w:rPr>
                <w:b/>
                <w:bCs/>
                <w:u w:val="single"/>
              </w:rPr>
              <w:t>Proposal 2.2:</w:t>
            </w:r>
          </w:p>
          <w:p w14:paraId="17329BF9" w14:textId="77777777" w:rsidR="00E05E88" w:rsidRDefault="00E97085">
            <w:pPr>
              <w:rPr>
                <w:b/>
                <w:bCs/>
              </w:rPr>
            </w:pPr>
            <w:r>
              <w:rPr>
                <w:b/>
                <w:bCs/>
              </w:rPr>
              <w:t xml:space="preserve">The effective TA for UL timing control is extended to the negative domain for the IAB-MT. </w:t>
            </w:r>
          </w:p>
          <w:p w14:paraId="0B966FC9" w14:textId="77777777" w:rsidR="00E05E88" w:rsidRDefault="00E05E8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r w:rsidR="00E05E88" w14:paraId="7673F22C" w14:textId="77777777">
        <w:tc>
          <w:tcPr>
            <w:tcW w:w="2875" w:type="dxa"/>
            <w:shd w:val="clear" w:color="auto" w:fill="auto"/>
          </w:tcPr>
          <w:p w14:paraId="4D4C5D6E" w14:textId="77777777" w:rsidR="00E05E88" w:rsidRDefault="00E97085">
            <w:r>
              <w:t>Ericsson</w:t>
            </w:r>
          </w:p>
          <w:p w14:paraId="05A93056" w14:textId="77777777" w:rsidR="00E05E88" w:rsidRDefault="00E97085">
            <w:r>
              <w:t>R1-2101696</w:t>
            </w:r>
          </w:p>
        </w:tc>
        <w:tc>
          <w:tcPr>
            <w:tcW w:w="6754" w:type="dxa"/>
            <w:shd w:val="clear" w:color="auto" w:fill="auto"/>
          </w:tcPr>
          <w:p w14:paraId="46B011E2"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is unspecified for values beyond 1199.</w:t>
            </w:r>
          </w:p>
          <w:p w14:paraId="6BAADF3E"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does not allow indicating a UL Rx timing occurring later than a DL Tx timing.</w:t>
            </w:r>
          </w:p>
          <w:p w14:paraId="15434D0E"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based OTA sync, if an IAB-node is operating in Case-6 timing configuration.</w:t>
            </w:r>
          </w:p>
          <w:p w14:paraId="51EFCB8E"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values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are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14:paraId="7760ECA3"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apply for Case-6 and Case-7 timing configurations.</w:t>
            </w:r>
          </w:p>
          <w:p w14:paraId="5C631230"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of 1199 is not sufficient for the estimation of propagation delays in Case-6 and Case-7.</w:t>
            </w:r>
          </w:p>
          <w:p w14:paraId="5FBDA7B5" w14:textId="77777777" w:rsidR="00E05E88" w:rsidRDefault="00E05E88">
            <w:pPr>
              <w:autoSpaceDE w:val="0"/>
              <w:autoSpaceDN w:val="0"/>
              <w:adjustRightInd w:val="0"/>
              <w:spacing w:after="0" w:line="240" w:lineRule="auto"/>
              <w:textAlignment w:val="auto"/>
              <w:rPr>
                <w:rFonts w:ascii="Calibri-Bold" w:eastAsiaTheme="minorHAnsi" w:hAnsi="Calibri-Bold" w:cs="Calibri-Bold"/>
                <w:b/>
                <w:bCs/>
                <w:lang w:val="en-US"/>
              </w:rPr>
            </w:pPr>
          </w:p>
          <w:p w14:paraId="09D7B6A7" w14:textId="77777777" w:rsidR="00E05E88" w:rsidRDefault="00E05E88">
            <w:pPr>
              <w:autoSpaceDE w:val="0"/>
              <w:autoSpaceDN w:val="0"/>
              <w:adjustRightInd w:val="0"/>
              <w:spacing w:after="0" w:line="240" w:lineRule="auto"/>
              <w:textAlignment w:val="auto"/>
              <w:rPr>
                <w:rFonts w:ascii="Calibri-Bold" w:eastAsiaTheme="minorHAnsi" w:hAnsi="Calibri-Bold" w:cs="Calibri-Bold"/>
                <w:b/>
                <w:bCs/>
                <w:lang w:val="en-US"/>
              </w:rPr>
            </w:pPr>
          </w:p>
          <w:p w14:paraId="3386EDB9"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range from (0,1…1199) to (0,1…2047).</w:t>
            </w:r>
          </w:p>
          <w:p w14:paraId="5A5AAFDE"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14:paraId="6419B36F" w14:textId="77777777" w:rsidR="00E05E88" w:rsidRDefault="00E97085">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490596B8" w14:textId="77777777" w:rsidR="00E05E88" w:rsidRDefault="00E05E8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bl>
    <w:p w14:paraId="591E8050" w14:textId="77777777" w:rsidR="00E05E88" w:rsidRDefault="00E05E88"/>
    <w:p w14:paraId="022D607F" w14:textId="77777777" w:rsidR="00E05E88" w:rsidRDefault="00E97085">
      <w:pPr>
        <w:rPr>
          <w:b/>
          <w:bCs/>
          <w:u w:val="single"/>
        </w:rPr>
      </w:pPr>
      <w:r>
        <w:rPr>
          <w:b/>
          <w:bCs/>
          <w:u w:val="single"/>
        </w:rPr>
        <w:t>Alignment for Case 7 timing</w:t>
      </w:r>
    </w:p>
    <w:p w14:paraId="21DB9D0A" w14:textId="77777777" w:rsidR="00E05E88" w:rsidRDefault="00E97085">
      <w:r>
        <w:t xml:space="preserve">On the topic of required alignment for Case 7 timing there is a majority view in </w:t>
      </w:r>
      <w:proofErr w:type="spellStart"/>
      <w:r>
        <w:t>favor</w:t>
      </w:r>
      <w:proofErr w:type="spellEnd"/>
      <w:r>
        <w:t xml:space="preserve"> of symbol level alignment (7 companies in </w:t>
      </w:r>
      <w:proofErr w:type="spellStart"/>
      <w:r>
        <w:t>favor</w:t>
      </w:r>
      <w:proofErr w:type="spellEnd"/>
      <w:r>
        <w:t xml:space="preserve">, 5 neutral and 2 with preference for slot level alignment). </w:t>
      </w:r>
    </w:p>
    <w:p w14:paraId="01244542" w14:textId="77777777" w:rsidR="00E05E88" w:rsidRDefault="00E97085">
      <w:pPr>
        <w:rPr>
          <w:b/>
          <w:bCs/>
          <w:u w:val="single"/>
        </w:rPr>
      </w:pPr>
      <w:r>
        <w:rPr>
          <w:b/>
          <w:bCs/>
          <w:highlight w:val="lightGray"/>
          <w:u w:val="single"/>
        </w:rPr>
        <w:t>FL Proposal 2.1</w:t>
      </w:r>
    </w:p>
    <w:p w14:paraId="67819711" w14:textId="77777777" w:rsidR="00E05E88" w:rsidRDefault="00E97085">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E05E88" w14:paraId="5ACD5CCE" w14:textId="77777777">
        <w:tc>
          <w:tcPr>
            <w:tcW w:w="2245" w:type="dxa"/>
            <w:shd w:val="clear" w:color="auto" w:fill="auto"/>
          </w:tcPr>
          <w:p w14:paraId="718D59D1" w14:textId="77777777" w:rsidR="00E05E88" w:rsidRDefault="00E97085">
            <w:pPr>
              <w:jc w:val="center"/>
              <w:rPr>
                <w:b/>
                <w:bCs/>
              </w:rPr>
            </w:pPr>
            <w:r>
              <w:rPr>
                <w:b/>
                <w:bCs/>
              </w:rPr>
              <w:t>Company</w:t>
            </w:r>
          </w:p>
        </w:tc>
        <w:tc>
          <w:tcPr>
            <w:tcW w:w="1981" w:type="dxa"/>
            <w:shd w:val="clear" w:color="auto" w:fill="auto"/>
          </w:tcPr>
          <w:p w14:paraId="56BB88C8" w14:textId="77777777" w:rsidR="00E05E88" w:rsidRDefault="00E97085">
            <w:pPr>
              <w:jc w:val="center"/>
              <w:rPr>
                <w:b/>
                <w:bCs/>
              </w:rPr>
            </w:pPr>
            <w:r>
              <w:rPr>
                <w:b/>
                <w:bCs/>
              </w:rPr>
              <w:t>Do you agree with FL Proposal 2.1?</w:t>
            </w:r>
          </w:p>
        </w:tc>
        <w:tc>
          <w:tcPr>
            <w:tcW w:w="5403" w:type="dxa"/>
            <w:shd w:val="clear" w:color="auto" w:fill="auto"/>
          </w:tcPr>
          <w:p w14:paraId="737B432F" w14:textId="77777777" w:rsidR="00E05E88" w:rsidRDefault="00E97085">
            <w:pPr>
              <w:jc w:val="center"/>
              <w:rPr>
                <w:b/>
                <w:bCs/>
              </w:rPr>
            </w:pPr>
            <w:r>
              <w:rPr>
                <w:b/>
                <w:bCs/>
              </w:rPr>
              <w:t>Comments</w:t>
            </w:r>
          </w:p>
        </w:tc>
      </w:tr>
      <w:tr w:rsidR="00E05E88" w14:paraId="1BA75222" w14:textId="77777777">
        <w:tc>
          <w:tcPr>
            <w:tcW w:w="2245" w:type="dxa"/>
            <w:shd w:val="clear" w:color="auto" w:fill="auto"/>
          </w:tcPr>
          <w:p w14:paraId="136E390F" w14:textId="77777777" w:rsidR="00E05E88" w:rsidRDefault="00E97085">
            <w:pPr>
              <w:jc w:val="center"/>
            </w:pPr>
            <w:r>
              <w:t>NTT DOCOMO</w:t>
            </w:r>
          </w:p>
        </w:tc>
        <w:tc>
          <w:tcPr>
            <w:tcW w:w="1981" w:type="dxa"/>
            <w:shd w:val="clear" w:color="auto" w:fill="auto"/>
          </w:tcPr>
          <w:p w14:paraId="068FAF59" w14:textId="77777777" w:rsidR="00E05E88" w:rsidRDefault="00E97085">
            <w:pPr>
              <w:jc w:val="center"/>
              <w:rPr>
                <w:rFonts w:eastAsiaTheme="minorEastAsia"/>
                <w:lang w:eastAsia="ja-JP"/>
              </w:rPr>
            </w:pPr>
            <w:r>
              <w:rPr>
                <w:rFonts w:eastAsiaTheme="minorEastAsia" w:hint="eastAsia"/>
                <w:lang w:eastAsia="ja-JP"/>
              </w:rPr>
              <w:t>Yes</w:t>
            </w:r>
          </w:p>
        </w:tc>
        <w:tc>
          <w:tcPr>
            <w:tcW w:w="5403" w:type="dxa"/>
            <w:shd w:val="clear" w:color="auto" w:fill="auto"/>
          </w:tcPr>
          <w:p w14:paraId="514693F7" w14:textId="77777777" w:rsidR="00E05E88" w:rsidRDefault="00E97085">
            <w:pPr>
              <w:rPr>
                <w:rFonts w:eastAsiaTheme="minorEastAsia"/>
                <w:lang w:eastAsia="ja-JP"/>
              </w:rPr>
            </w:pPr>
            <w:r>
              <w:rPr>
                <w:rFonts w:eastAsiaTheme="minorEastAsia" w:hint="eastAsia"/>
                <w:lang w:eastAsia="ja-JP"/>
              </w:rPr>
              <w:t>We are open for the discussion and FL proposal is fine.</w:t>
            </w:r>
          </w:p>
        </w:tc>
      </w:tr>
      <w:tr w:rsidR="00E05E88" w14:paraId="3B780D6C" w14:textId="77777777">
        <w:tc>
          <w:tcPr>
            <w:tcW w:w="2245" w:type="dxa"/>
            <w:shd w:val="clear" w:color="auto" w:fill="auto"/>
          </w:tcPr>
          <w:p w14:paraId="7D06AF4D" w14:textId="77777777" w:rsidR="00E05E88" w:rsidRDefault="00E97085">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04800BB8" w14:textId="77777777" w:rsidR="00E05E88" w:rsidRDefault="00E97085">
            <w:pPr>
              <w:jc w:val="center"/>
              <w:rPr>
                <w:lang w:eastAsia="ko-KR"/>
              </w:rPr>
            </w:pPr>
            <w:r>
              <w:rPr>
                <w:rFonts w:eastAsia="SimSun" w:hint="eastAsia"/>
                <w:lang w:val="en-US" w:eastAsia="zh-CN"/>
              </w:rPr>
              <w:t>Yes</w:t>
            </w:r>
          </w:p>
        </w:tc>
        <w:tc>
          <w:tcPr>
            <w:tcW w:w="5403" w:type="dxa"/>
            <w:shd w:val="clear" w:color="auto" w:fill="auto"/>
          </w:tcPr>
          <w:p w14:paraId="3F4E574D" w14:textId="77777777" w:rsidR="00E05E88" w:rsidRDefault="00E97085">
            <w:pPr>
              <w:pStyle w:val="CommentText"/>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E05E88" w14:paraId="43551377" w14:textId="77777777">
        <w:tc>
          <w:tcPr>
            <w:tcW w:w="2245" w:type="dxa"/>
            <w:shd w:val="clear" w:color="auto" w:fill="auto"/>
          </w:tcPr>
          <w:p w14:paraId="07A7CA05" w14:textId="77777777" w:rsidR="00E05E88" w:rsidRDefault="00E97085">
            <w:pPr>
              <w:jc w:val="center"/>
              <w:rPr>
                <w:lang w:eastAsia="ko-KR"/>
              </w:rPr>
            </w:pPr>
            <w:r>
              <w:rPr>
                <w:lang w:eastAsia="ko-KR"/>
              </w:rPr>
              <w:t>Ericsson</w:t>
            </w:r>
          </w:p>
        </w:tc>
        <w:tc>
          <w:tcPr>
            <w:tcW w:w="1981" w:type="dxa"/>
            <w:shd w:val="clear" w:color="auto" w:fill="auto"/>
          </w:tcPr>
          <w:p w14:paraId="4AFDD6DE" w14:textId="77777777" w:rsidR="00E05E88" w:rsidRDefault="00E97085">
            <w:pPr>
              <w:jc w:val="center"/>
              <w:rPr>
                <w:lang w:eastAsia="ko-KR"/>
              </w:rPr>
            </w:pPr>
            <w:r>
              <w:rPr>
                <w:lang w:eastAsia="ko-KR"/>
              </w:rPr>
              <w:t>Yes</w:t>
            </w:r>
          </w:p>
        </w:tc>
        <w:tc>
          <w:tcPr>
            <w:tcW w:w="5403" w:type="dxa"/>
            <w:shd w:val="clear" w:color="auto" w:fill="auto"/>
          </w:tcPr>
          <w:p w14:paraId="0728CD35" w14:textId="77777777" w:rsidR="00E05E88" w:rsidRDefault="00E05E88">
            <w:pPr>
              <w:jc w:val="center"/>
              <w:rPr>
                <w:lang w:eastAsia="ko-KR"/>
              </w:rPr>
            </w:pPr>
          </w:p>
        </w:tc>
      </w:tr>
      <w:tr w:rsidR="00E05E88" w14:paraId="68948FD0" w14:textId="77777777">
        <w:tc>
          <w:tcPr>
            <w:tcW w:w="2245" w:type="dxa"/>
            <w:shd w:val="clear" w:color="auto" w:fill="auto"/>
          </w:tcPr>
          <w:p w14:paraId="31D89253" w14:textId="77777777" w:rsidR="00E05E88" w:rsidRDefault="00E97085">
            <w:pPr>
              <w:jc w:val="center"/>
              <w:rPr>
                <w:lang w:eastAsia="ko-KR"/>
              </w:rPr>
            </w:pPr>
            <w:r>
              <w:rPr>
                <w:lang w:eastAsia="ko-KR"/>
              </w:rPr>
              <w:t>AT&amp;T</w:t>
            </w:r>
          </w:p>
        </w:tc>
        <w:tc>
          <w:tcPr>
            <w:tcW w:w="1981" w:type="dxa"/>
            <w:shd w:val="clear" w:color="auto" w:fill="auto"/>
          </w:tcPr>
          <w:p w14:paraId="5C7248AD" w14:textId="77777777" w:rsidR="00E05E88" w:rsidRDefault="00E97085">
            <w:pPr>
              <w:jc w:val="center"/>
              <w:rPr>
                <w:lang w:eastAsia="ko-KR"/>
              </w:rPr>
            </w:pPr>
            <w:r>
              <w:rPr>
                <w:lang w:eastAsia="ko-KR"/>
              </w:rPr>
              <w:t>Yes</w:t>
            </w:r>
          </w:p>
        </w:tc>
        <w:tc>
          <w:tcPr>
            <w:tcW w:w="5403" w:type="dxa"/>
            <w:shd w:val="clear" w:color="auto" w:fill="auto"/>
          </w:tcPr>
          <w:p w14:paraId="275AFC7A" w14:textId="77777777" w:rsidR="00E05E88" w:rsidRDefault="00E05E88">
            <w:pPr>
              <w:jc w:val="center"/>
              <w:rPr>
                <w:lang w:eastAsia="ko-KR"/>
              </w:rPr>
            </w:pPr>
          </w:p>
        </w:tc>
      </w:tr>
      <w:tr w:rsidR="00E05E88" w14:paraId="4F4E7D0F" w14:textId="77777777">
        <w:tc>
          <w:tcPr>
            <w:tcW w:w="2245" w:type="dxa"/>
            <w:shd w:val="clear" w:color="auto" w:fill="auto"/>
          </w:tcPr>
          <w:p w14:paraId="265E00F2" w14:textId="77777777" w:rsidR="00E05E88" w:rsidRDefault="00E97085">
            <w:pPr>
              <w:jc w:val="center"/>
              <w:rPr>
                <w:lang w:val="en-US" w:eastAsia="ko-KR"/>
              </w:rPr>
            </w:pPr>
            <w:r>
              <w:rPr>
                <w:lang w:val="en-US" w:eastAsia="ko-KR"/>
              </w:rPr>
              <w:t>Intel</w:t>
            </w:r>
          </w:p>
        </w:tc>
        <w:tc>
          <w:tcPr>
            <w:tcW w:w="1981" w:type="dxa"/>
            <w:shd w:val="clear" w:color="auto" w:fill="auto"/>
          </w:tcPr>
          <w:p w14:paraId="7F570A58" w14:textId="77777777" w:rsidR="00E05E88" w:rsidRDefault="00E97085">
            <w:pPr>
              <w:jc w:val="center"/>
              <w:rPr>
                <w:lang w:eastAsia="ko-KR"/>
              </w:rPr>
            </w:pPr>
            <w:r>
              <w:rPr>
                <w:lang w:eastAsia="ko-KR"/>
              </w:rPr>
              <w:t>Partially</w:t>
            </w:r>
          </w:p>
        </w:tc>
        <w:tc>
          <w:tcPr>
            <w:tcW w:w="5403" w:type="dxa"/>
            <w:shd w:val="clear" w:color="auto" w:fill="auto"/>
          </w:tcPr>
          <w:p w14:paraId="4934C848" w14:textId="77777777" w:rsidR="00E05E88" w:rsidRDefault="00E97085">
            <w:pPr>
              <w:rPr>
                <w:lang w:eastAsia="ko-KR"/>
              </w:rPr>
            </w:pPr>
            <w:r>
              <w:rPr>
                <w:lang w:eastAsia="ko-KR"/>
              </w:rPr>
              <w:t xml:space="preserve">We are open to support symbol-level alignment but have the following concerns. </w:t>
            </w:r>
          </w:p>
          <w:p w14:paraId="08F444CE" w14:textId="77777777" w:rsidR="00E05E88" w:rsidRDefault="00E97085">
            <w:pPr>
              <w:pStyle w:val="ListParagraph"/>
              <w:numPr>
                <w:ilvl w:val="0"/>
                <w:numId w:val="9"/>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don’t want to exclude slot-level alignment. </w:t>
            </w:r>
          </w:p>
          <w:p w14:paraId="1E0053BA" w14:textId="77777777" w:rsidR="00E05E88" w:rsidRDefault="00E97085">
            <w:pPr>
              <w:pStyle w:val="ListParagraph"/>
              <w:numPr>
                <w:ilvl w:val="0"/>
                <w:numId w:val="9"/>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want to understand more details about symbol-level alignment: </w:t>
            </w:r>
          </w:p>
          <w:p w14:paraId="0D98C597" w14:textId="77777777" w:rsidR="00E05E88" w:rsidRDefault="00E97085">
            <w:pPr>
              <w:pStyle w:val="ListParagraph"/>
              <w:numPr>
                <w:ilvl w:val="0"/>
                <w:numId w:val="10"/>
              </w:numPr>
              <w:shd w:val="clear" w:color="auto" w:fill="FFFFFF" w:themeFill="background1"/>
              <w:rPr>
                <w:rFonts w:ascii="Times New Roman" w:hAnsi="Times New Roman" w:cs="Times New Roman"/>
                <w:sz w:val="20"/>
                <w:szCs w:val="20"/>
                <w:lang w:eastAsia="ko-KR"/>
              </w:rPr>
            </w:pPr>
            <w:r>
              <w:rPr>
                <w:rFonts w:ascii="Times New Roman" w:hAnsi="Times New Roman" w:cs="Times New Roman"/>
                <w:sz w:val="20"/>
                <w:szCs w:val="20"/>
                <w:lang w:eastAsia="ko-KR"/>
              </w:rPr>
              <w:t xml:space="preserve">Are TA and </w:t>
            </w:r>
            <w:proofErr w:type="spellStart"/>
            <w:r>
              <w:rPr>
                <w:rFonts w:ascii="Times New Roman" w:hAnsi="Times New Roman" w:cs="Times New Roman"/>
                <w:sz w:val="20"/>
                <w:szCs w:val="20"/>
                <w:lang w:eastAsia="ko-KR"/>
              </w:rPr>
              <w:t>Tdelta</w:t>
            </w:r>
            <w:proofErr w:type="spellEnd"/>
            <w:r>
              <w:rPr>
                <w:rFonts w:ascii="Times New Roman" w:hAnsi="Times New Roman" w:cs="Times New Roman"/>
                <w:sz w:val="20"/>
                <w:szCs w:val="20"/>
                <w:lang w:eastAsia="ko-KR"/>
              </w:rPr>
              <w:t xml:space="preserve"> still being transmitted?</w:t>
            </w:r>
          </w:p>
          <w:p w14:paraId="38E0DC1E" w14:textId="77777777" w:rsidR="00E05E88" w:rsidRDefault="00E97085">
            <w:pPr>
              <w:pStyle w:val="ListParagraph"/>
              <w:numPr>
                <w:ilvl w:val="0"/>
                <w:numId w:val="10"/>
              </w:numPr>
              <w:shd w:val="clear" w:color="auto" w:fill="FFFFFF" w:themeFill="background1"/>
              <w:rPr>
                <w:rFonts w:ascii="Times New Roman" w:hAnsi="Times New Roman" w:cs="Times New Roman"/>
                <w:sz w:val="20"/>
                <w:szCs w:val="20"/>
                <w:lang w:eastAsia="ko-KR"/>
              </w:rPr>
            </w:pPr>
            <w:r>
              <w:rPr>
                <w:rFonts w:ascii="Times New Roman" w:hAnsi="Times New Roman" w:cs="Times New Roman"/>
                <w:sz w:val="20"/>
                <w:szCs w:val="20"/>
                <w:lang w:eastAsia="ko-KR"/>
              </w:rPr>
              <w:t xml:space="preserve">Is MT TX timing still based on TA? </w:t>
            </w:r>
          </w:p>
          <w:p w14:paraId="25692F76" w14:textId="77777777" w:rsidR="00E05E88" w:rsidRDefault="00E97085">
            <w:pPr>
              <w:pStyle w:val="ListParagraph"/>
              <w:numPr>
                <w:ilvl w:val="0"/>
                <w:numId w:val="10"/>
              </w:numPr>
              <w:shd w:val="clear" w:color="auto" w:fill="FFFFFF" w:themeFill="background1"/>
              <w:rPr>
                <w:sz w:val="20"/>
                <w:szCs w:val="20"/>
                <w:lang w:eastAsia="ko-KR"/>
              </w:rPr>
            </w:pPr>
            <w:r>
              <w:rPr>
                <w:rFonts w:ascii="Times New Roman" w:hAnsi="Times New Roman" w:cs="Times New Roman"/>
                <w:sz w:val="20"/>
                <w:szCs w:val="20"/>
                <w:lang w:eastAsia="ko-KR"/>
              </w:rPr>
              <w:t xml:space="preserve">Is DU DL TX timing still calculated based on TA/2 + </w:t>
            </w:r>
            <w:proofErr w:type="spellStart"/>
            <w:r>
              <w:rPr>
                <w:rFonts w:ascii="Times New Roman" w:hAnsi="Times New Roman" w:cs="Times New Roman"/>
                <w:sz w:val="20"/>
                <w:szCs w:val="20"/>
                <w:lang w:eastAsia="ko-KR"/>
              </w:rPr>
              <w:t>Tdelta</w:t>
            </w:r>
            <w:proofErr w:type="spellEnd"/>
            <w:r>
              <w:rPr>
                <w:rFonts w:ascii="Times New Roman" w:hAnsi="Times New Roman" w:cs="Times New Roman"/>
                <w:sz w:val="20"/>
                <w:szCs w:val="20"/>
                <w:lang w:eastAsia="ko-KR"/>
              </w:rPr>
              <w:t>?</w:t>
            </w:r>
          </w:p>
        </w:tc>
      </w:tr>
      <w:tr w:rsidR="00E05E88" w14:paraId="324F2A8D" w14:textId="77777777">
        <w:tc>
          <w:tcPr>
            <w:tcW w:w="2245" w:type="dxa"/>
            <w:shd w:val="clear" w:color="auto" w:fill="auto"/>
          </w:tcPr>
          <w:p w14:paraId="11209553" w14:textId="77777777" w:rsidR="00E05E88" w:rsidRDefault="00E97085">
            <w:pPr>
              <w:jc w:val="center"/>
              <w:rPr>
                <w:lang w:eastAsia="ko-KR"/>
              </w:rPr>
            </w:pPr>
            <w:r>
              <w:t>Nokia, NSB</w:t>
            </w:r>
          </w:p>
        </w:tc>
        <w:tc>
          <w:tcPr>
            <w:tcW w:w="1981" w:type="dxa"/>
            <w:shd w:val="clear" w:color="auto" w:fill="auto"/>
          </w:tcPr>
          <w:p w14:paraId="2A0D41B5" w14:textId="77777777" w:rsidR="00E05E88" w:rsidRDefault="00E97085">
            <w:pPr>
              <w:jc w:val="center"/>
              <w:rPr>
                <w:lang w:eastAsia="ko-KR"/>
              </w:rPr>
            </w:pPr>
            <w:r>
              <w:t>Support</w:t>
            </w:r>
          </w:p>
        </w:tc>
        <w:tc>
          <w:tcPr>
            <w:tcW w:w="5403" w:type="dxa"/>
            <w:shd w:val="clear" w:color="auto" w:fill="auto"/>
          </w:tcPr>
          <w:p w14:paraId="599E8B34" w14:textId="77777777" w:rsidR="00E05E88" w:rsidRDefault="00E97085">
            <w:pPr>
              <w:jc w:val="both"/>
              <w:rPr>
                <w:lang w:eastAsia="ko-KR"/>
              </w:rPr>
            </w:pPr>
            <w:r>
              <w:t>We believe Alt. 2 avoid the issue of specifying negative TA values which is desired.  We propose adding a note to study impacts to legacy devices operating in TDM mode.</w:t>
            </w:r>
          </w:p>
        </w:tc>
      </w:tr>
    </w:tbl>
    <w:p w14:paraId="222022D7" w14:textId="77777777" w:rsidR="00E05E88" w:rsidRDefault="00E05E88"/>
    <w:p w14:paraId="45E54DC0" w14:textId="77777777" w:rsidR="00E05E88" w:rsidRDefault="00E97085">
      <w:pPr>
        <w:rPr>
          <w:u w:val="single"/>
        </w:rPr>
      </w:pPr>
      <w:r>
        <w:rPr>
          <w:u w:val="single"/>
        </w:rPr>
        <w:t>Moderator response to the round of discussion above:</w:t>
      </w:r>
    </w:p>
    <w:p w14:paraId="08E488B5" w14:textId="77777777" w:rsidR="00E05E88" w:rsidRDefault="00E97085">
      <w:r>
        <w:t>The proposal has solid support so it is deemed candidate for a tentative agreement for discussion in GTW.</w:t>
      </w:r>
    </w:p>
    <w:p w14:paraId="425D45F2" w14:textId="77777777" w:rsidR="00E05E88" w:rsidRDefault="00E97085">
      <w:r>
        <w:t xml:space="preserve">In response to Intel’s comment 1, in RAN1#103-e it was agreed that in RAN1#104-e we would </w:t>
      </w:r>
      <w:proofErr w:type="spellStart"/>
      <w:r>
        <w:t>downselect</w:t>
      </w:r>
      <w:proofErr w:type="spellEnd"/>
      <w:r>
        <w:t xml:space="preserve"> between slot level and symbol level alignment, as reported here for reference. As a result a decision has to be made and we cannot carry forward both options.</w:t>
      </w:r>
    </w:p>
    <w:tbl>
      <w:tblPr>
        <w:tblStyle w:val="TableGrid"/>
        <w:tblW w:w="0" w:type="auto"/>
        <w:tblLook w:val="04A0" w:firstRow="1" w:lastRow="0" w:firstColumn="1" w:lastColumn="0" w:noHBand="0" w:noVBand="1"/>
      </w:tblPr>
      <w:tblGrid>
        <w:gridCol w:w="9628"/>
      </w:tblGrid>
      <w:tr w:rsidR="00E05E88" w14:paraId="73647E3E" w14:textId="77777777">
        <w:tc>
          <w:tcPr>
            <w:tcW w:w="9628" w:type="dxa"/>
          </w:tcPr>
          <w:p w14:paraId="0F51259D" w14:textId="77777777" w:rsidR="00E05E88" w:rsidRDefault="00E97085">
            <w:pPr>
              <w:rPr>
                <w:rFonts w:eastAsia="Calibri" w:cs="Times"/>
                <w:b/>
                <w:bCs/>
                <w:color w:val="000000"/>
                <w:highlight w:val="green"/>
              </w:rPr>
            </w:pPr>
            <w:r>
              <w:rPr>
                <w:rFonts w:eastAsia="Calibri" w:cs="Times"/>
                <w:b/>
                <w:bCs/>
                <w:color w:val="000000"/>
                <w:highlight w:val="green"/>
              </w:rPr>
              <w:t>RAN1#103-e Agreement</w:t>
            </w:r>
          </w:p>
          <w:p w14:paraId="371CC390" w14:textId="77777777" w:rsidR="00E05E88" w:rsidRDefault="00E97085">
            <w:pPr>
              <w:rPr>
                <w:rFonts w:eastAsia="Calibri" w:cs="Times"/>
                <w:color w:val="000000"/>
              </w:rPr>
            </w:pPr>
            <w:r>
              <w:rPr>
                <w:rFonts w:eastAsia="Calibri" w:cs="Times"/>
                <w:color w:val="000000"/>
              </w:rPr>
              <w:t>Select one or both of the following modes of operation for Case 7 timing in RAN1#104-e:</w:t>
            </w:r>
          </w:p>
          <w:p w14:paraId="658748BF" w14:textId="77777777" w:rsidR="00E05E88" w:rsidRDefault="00E97085">
            <w:pPr>
              <w:pStyle w:val="ListParagraph"/>
              <w:numPr>
                <w:ilvl w:val="0"/>
                <w:numId w:val="11"/>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11FEB4A3" w14:textId="77777777" w:rsidR="00E05E88" w:rsidRDefault="00E97085">
            <w:pPr>
              <w:pStyle w:val="ListParagraph"/>
              <w:numPr>
                <w:ilvl w:val="0"/>
                <w:numId w:val="11"/>
              </w:numPr>
              <w:spacing w:after="0" w:line="240" w:lineRule="auto"/>
              <w:rPr>
                <w:rFonts w:eastAsia="Batang" w:cs="Times"/>
              </w:rPr>
            </w:pPr>
            <w:r>
              <w:rPr>
                <w:rFonts w:eastAsia="Calibri" w:cs="Times"/>
                <w:color w:val="000000"/>
                <w14:textFill>
                  <w14:solidFill>
                    <w14:srgbClr w14:val="000000">
                      <w14:lumMod w14:val="65000"/>
                      <w14:lumOff w14:val="35000"/>
                    </w14:srgbClr>
                  </w14:solidFill>
                </w14:textFill>
              </w:rPr>
              <w:lastRenderedPageBreak/>
              <w:t>slot level alignment</w:t>
            </w:r>
          </w:p>
        </w:tc>
      </w:tr>
    </w:tbl>
    <w:p w14:paraId="714C1718" w14:textId="77777777" w:rsidR="00E05E88" w:rsidRDefault="00E05E88"/>
    <w:p w14:paraId="0F1ED641" w14:textId="77777777" w:rsidR="00E05E88" w:rsidRDefault="00E97085">
      <w:r>
        <w:t>In regard to Intel’s comment 2, it is the moderator’s understanding that:</w:t>
      </w:r>
    </w:p>
    <w:p w14:paraId="2D0E29B2" w14:textId="77777777" w:rsidR="00E05E88" w:rsidRDefault="00E97085">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 xml:space="preserve">yes, TA and </w:t>
      </w:r>
      <w:proofErr w:type="spellStart"/>
      <w:r>
        <w:rPr>
          <w:rFonts w:ascii="Times New Roman" w:hAnsi="Times New Roman" w:cs="Times New Roman"/>
          <w:color w:val="000000"/>
          <w:sz w:val="20"/>
          <w:szCs w:val="20"/>
          <w14:textFill>
            <w14:solidFill>
              <w14:srgbClr w14:val="000000">
                <w14:lumMod w14:val="65000"/>
                <w14:lumOff w14:val="35000"/>
              </w14:srgbClr>
            </w14:solidFill>
          </w14:textFill>
        </w:rPr>
        <w:t>T_delta</w:t>
      </w:r>
      <w:proofErr w:type="spellEnd"/>
      <w:r>
        <w:rPr>
          <w:rFonts w:ascii="Times New Roman" w:hAnsi="Times New Roman" w:cs="Times New Roman"/>
          <w:color w:val="000000"/>
          <w:sz w:val="20"/>
          <w:szCs w:val="20"/>
          <w14:textFill>
            <w14:solidFill>
              <w14:srgbClr w14:val="000000">
                <w14:lumMod w14:val="65000"/>
                <w14:lumOff w14:val="35000"/>
              </w14:srgbClr>
            </w14:solidFill>
          </w14:textFill>
        </w:rPr>
        <w:t xml:space="preserve"> are still being transmitted to a child node when the parent node is operating in Case 7 timing</w:t>
      </w:r>
    </w:p>
    <w:p w14:paraId="13626058" w14:textId="77777777" w:rsidR="00E05E88" w:rsidRDefault="00E97085">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MT Tx of a child node is still based on TA when the parent node is operating in Case 7 timing</w:t>
      </w:r>
    </w:p>
    <w:p w14:paraId="4016B8CE" w14:textId="77777777" w:rsidR="00E05E88" w:rsidRDefault="00E97085">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as per the first point above, a child node can rely on OTA synchronization for its DU Tx timing when the parent node is operating in Case 7 timing</w:t>
      </w:r>
    </w:p>
    <w:p w14:paraId="42BC9073" w14:textId="77777777" w:rsidR="00E05E88" w:rsidRDefault="00E05E88"/>
    <w:p w14:paraId="56FE6EE8" w14:textId="77777777" w:rsidR="00E05E88" w:rsidRDefault="00E97085">
      <w:r>
        <w:t>The following was agreed in the GTW session:</w:t>
      </w:r>
    </w:p>
    <w:p w14:paraId="79F1A008" w14:textId="77777777" w:rsidR="00E05E88" w:rsidRDefault="00E97085">
      <w:pPr>
        <w:rPr>
          <w:b/>
          <w:bCs/>
          <w:highlight w:val="green"/>
          <w:lang w:eastAsia="zh-CN"/>
        </w:rPr>
      </w:pPr>
      <w:r>
        <w:rPr>
          <w:b/>
          <w:bCs/>
          <w:highlight w:val="green"/>
          <w:lang w:eastAsia="zh-CN"/>
        </w:rPr>
        <w:t>Agreement</w:t>
      </w:r>
    </w:p>
    <w:p w14:paraId="4595465F" w14:textId="77777777" w:rsidR="00E05E88" w:rsidRDefault="00E97085">
      <w:pPr>
        <w:rPr>
          <w:b/>
          <w:bCs/>
          <w:lang w:eastAsia="zh-CN"/>
        </w:rPr>
      </w:pPr>
      <w:r>
        <w:rPr>
          <w:b/>
          <w:bCs/>
          <w:lang w:eastAsia="zh-CN"/>
        </w:rPr>
        <w:t>Case 7 timing is supported with symbol level alignment without explicit support for slot level alignment</w:t>
      </w:r>
    </w:p>
    <w:p w14:paraId="0AB980E8" w14:textId="77777777" w:rsidR="00E05E88" w:rsidRDefault="00E05E88"/>
    <w:p w14:paraId="09930852" w14:textId="77777777" w:rsidR="00E05E88" w:rsidRDefault="00E97085">
      <w:pPr>
        <w:rPr>
          <w:b/>
          <w:bCs/>
          <w:u w:val="single"/>
        </w:rPr>
      </w:pPr>
      <w:r>
        <w:rPr>
          <w:b/>
          <w:bCs/>
          <w:u w:val="single"/>
        </w:rPr>
        <w:t>Transition between timing modes</w:t>
      </w:r>
    </w:p>
    <w:p w14:paraId="68B2E291" w14:textId="77777777" w:rsidR="00E05E88" w:rsidRDefault="00E97085">
      <w:r>
        <w:t>There are several proposals in support of the need for dynamic switching between the timing modes and the suggestion of a unified timing framework for seamless transition between the timing modes.</w:t>
      </w:r>
    </w:p>
    <w:p w14:paraId="31AAB808" w14:textId="77777777" w:rsidR="00E05E88" w:rsidRDefault="00E97085">
      <w:pPr>
        <w:rPr>
          <w:b/>
          <w:bCs/>
          <w:u w:val="single"/>
        </w:rPr>
      </w:pPr>
      <w:r>
        <w:rPr>
          <w:b/>
          <w:bCs/>
          <w:highlight w:val="lightGray"/>
          <w:u w:val="single"/>
        </w:rPr>
        <w:t>FL Proposal 2.2:</w:t>
      </w:r>
    </w:p>
    <w:p w14:paraId="7D62DF32" w14:textId="77777777" w:rsidR="00E05E88" w:rsidRDefault="00E97085">
      <w:pPr>
        <w:rPr>
          <w:rFonts w:ascii="Calibri" w:eastAsia="Calibri" w:hAnsi="Calibri"/>
          <w:b/>
          <w:bCs/>
        </w:rPr>
      </w:pPr>
      <w:r>
        <w:rPr>
          <w:rFonts w:ascii="Calibri" w:eastAsia="Calibri" w:hAnsi="Calibri"/>
          <w:b/>
          <w:bCs/>
        </w:rPr>
        <w:t>Dynamic switching between Case 1, Case 6, and Case 7 timing is supported.</w:t>
      </w:r>
    </w:p>
    <w:p w14:paraId="55198EA1" w14:textId="77777777" w:rsidR="00E05E88" w:rsidRDefault="00E97085">
      <w:pPr>
        <w:pStyle w:val="ListParagraph"/>
        <w:numPr>
          <w:ilvl w:val="0"/>
          <w:numId w:val="12"/>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50818DEE" w14:textId="77777777" w:rsidR="00E05E88" w:rsidRDefault="00E05E88">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E05E88" w14:paraId="3B920378" w14:textId="77777777">
        <w:tc>
          <w:tcPr>
            <w:tcW w:w="2245" w:type="dxa"/>
            <w:shd w:val="clear" w:color="auto" w:fill="auto"/>
          </w:tcPr>
          <w:p w14:paraId="152EBC54" w14:textId="77777777" w:rsidR="00E05E88" w:rsidRDefault="00E97085">
            <w:pPr>
              <w:jc w:val="center"/>
              <w:rPr>
                <w:b/>
                <w:bCs/>
              </w:rPr>
            </w:pPr>
            <w:r>
              <w:rPr>
                <w:b/>
                <w:bCs/>
              </w:rPr>
              <w:t>Company</w:t>
            </w:r>
          </w:p>
        </w:tc>
        <w:tc>
          <w:tcPr>
            <w:tcW w:w="1981" w:type="dxa"/>
            <w:shd w:val="clear" w:color="auto" w:fill="auto"/>
          </w:tcPr>
          <w:p w14:paraId="3CFBA654" w14:textId="77777777" w:rsidR="00E05E88" w:rsidRDefault="00E97085">
            <w:pPr>
              <w:jc w:val="center"/>
              <w:rPr>
                <w:b/>
                <w:bCs/>
              </w:rPr>
            </w:pPr>
            <w:r>
              <w:rPr>
                <w:b/>
                <w:bCs/>
              </w:rPr>
              <w:t>Do you agree with FL Proposal 2.2?</w:t>
            </w:r>
          </w:p>
        </w:tc>
        <w:tc>
          <w:tcPr>
            <w:tcW w:w="5403" w:type="dxa"/>
            <w:shd w:val="clear" w:color="auto" w:fill="auto"/>
          </w:tcPr>
          <w:p w14:paraId="1D28A6C1" w14:textId="77777777" w:rsidR="00E05E88" w:rsidRDefault="00E97085">
            <w:pPr>
              <w:jc w:val="center"/>
              <w:rPr>
                <w:b/>
                <w:bCs/>
              </w:rPr>
            </w:pPr>
            <w:r>
              <w:rPr>
                <w:b/>
                <w:bCs/>
              </w:rPr>
              <w:t>Comments</w:t>
            </w:r>
          </w:p>
        </w:tc>
      </w:tr>
      <w:tr w:rsidR="00E05E88" w14:paraId="2EE78F98" w14:textId="77777777">
        <w:tc>
          <w:tcPr>
            <w:tcW w:w="2245" w:type="dxa"/>
            <w:shd w:val="clear" w:color="auto" w:fill="auto"/>
          </w:tcPr>
          <w:p w14:paraId="6B9BE5C3"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56CA5B81" w14:textId="77777777" w:rsidR="00E05E88" w:rsidRDefault="00E97085">
            <w:pPr>
              <w:jc w:val="center"/>
              <w:rPr>
                <w:rFonts w:eastAsiaTheme="minorEastAsia"/>
                <w:lang w:eastAsia="ja-JP"/>
              </w:rPr>
            </w:pPr>
            <w:r>
              <w:rPr>
                <w:rFonts w:eastAsiaTheme="minorEastAsia" w:hint="eastAsia"/>
                <w:lang w:eastAsia="ja-JP"/>
              </w:rPr>
              <w:t>Yes</w:t>
            </w:r>
          </w:p>
        </w:tc>
        <w:tc>
          <w:tcPr>
            <w:tcW w:w="5403" w:type="dxa"/>
            <w:shd w:val="clear" w:color="auto" w:fill="auto"/>
          </w:tcPr>
          <w:p w14:paraId="2C2552D5" w14:textId="77777777" w:rsidR="00E05E88" w:rsidRDefault="00E05E88">
            <w:pPr>
              <w:jc w:val="center"/>
            </w:pPr>
          </w:p>
        </w:tc>
      </w:tr>
      <w:tr w:rsidR="00E05E88" w14:paraId="7A23F842" w14:textId="77777777">
        <w:tc>
          <w:tcPr>
            <w:tcW w:w="2245" w:type="dxa"/>
            <w:shd w:val="clear" w:color="auto" w:fill="auto"/>
          </w:tcPr>
          <w:p w14:paraId="047C885F" w14:textId="77777777" w:rsidR="00E05E88" w:rsidRDefault="00E97085">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3888694C" w14:textId="77777777" w:rsidR="00E05E88" w:rsidRDefault="00E97085">
            <w:pPr>
              <w:jc w:val="center"/>
              <w:rPr>
                <w:lang w:eastAsia="ko-KR"/>
              </w:rPr>
            </w:pPr>
            <w:r>
              <w:rPr>
                <w:rFonts w:eastAsia="SimSun" w:hint="eastAsia"/>
                <w:lang w:val="en-US" w:eastAsia="zh-CN"/>
              </w:rPr>
              <w:t>Agree in principle.</w:t>
            </w:r>
          </w:p>
        </w:tc>
        <w:tc>
          <w:tcPr>
            <w:tcW w:w="5403" w:type="dxa"/>
            <w:shd w:val="clear" w:color="auto" w:fill="auto"/>
          </w:tcPr>
          <w:p w14:paraId="643C58B5" w14:textId="77777777" w:rsidR="00E05E88" w:rsidRDefault="00E97085">
            <w:pPr>
              <w:pStyle w:val="CommentText"/>
              <w:rPr>
                <w:lang w:eastAsia="ko-KR"/>
              </w:rPr>
            </w:pPr>
            <w:r>
              <w:rPr>
                <w:rFonts w:ascii="Times New Roman" w:eastAsia="SimSun" w:hAnsi="Times New Roman" w:cs="Times New Roman" w:hint="eastAsia"/>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rsidR="00E05E88" w14:paraId="4911FD86" w14:textId="77777777">
        <w:tc>
          <w:tcPr>
            <w:tcW w:w="2245" w:type="dxa"/>
            <w:shd w:val="clear" w:color="auto" w:fill="auto"/>
          </w:tcPr>
          <w:p w14:paraId="50F7FA61" w14:textId="77777777" w:rsidR="00E05E88" w:rsidRDefault="00E97085">
            <w:pPr>
              <w:jc w:val="center"/>
              <w:rPr>
                <w:lang w:eastAsia="ko-KR"/>
              </w:rPr>
            </w:pPr>
            <w:r>
              <w:rPr>
                <w:lang w:eastAsia="ko-KR"/>
              </w:rPr>
              <w:t>Ericsson</w:t>
            </w:r>
          </w:p>
        </w:tc>
        <w:tc>
          <w:tcPr>
            <w:tcW w:w="1981" w:type="dxa"/>
            <w:shd w:val="clear" w:color="auto" w:fill="auto"/>
          </w:tcPr>
          <w:p w14:paraId="544D4590" w14:textId="77777777" w:rsidR="00E05E88" w:rsidRDefault="00E97085">
            <w:pPr>
              <w:jc w:val="center"/>
              <w:rPr>
                <w:lang w:eastAsia="ko-KR"/>
              </w:rPr>
            </w:pPr>
            <w:r>
              <w:rPr>
                <w:lang w:eastAsia="ko-KR"/>
              </w:rPr>
              <w:t>Yes</w:t>
            </w:r>
          </w:p>
        </w:tc>
        <w:tc>
          <w:tcPr>
            <w:tcW w:w="5403" w:type="dxa"/>
            <w:shd w:val="clear" w:color="auto" w:fill="auto"/>
          </w:tcPr>
          <w:p w14:paraId="3372757D" w14:textId="77777777" w:rsidR="00E05E88" w:rsidRDefault="00E05E88">
            <w:pPr>
              <w:jc w:val="center"/>
              <w:rPr>
                <w:lang w:eastAsia="ko-KR"/>
              </w:rPr>
            </w:pPr>
          </w:p>
        </w:tc>
      </w:tr>
      <w:tr w:rsidR="00E05E88" w14:paraId="6BB6992D" w14:textId="77777777">
        <w:tc>
          <w:tcPr>
            <w:tcW w:w="2245" w:type="dxa"/>
            <w:shd w:val="clear" w:color="auto" w:fill="auto"/>
          </w:tcPr>
          <w:p w14:paraId="5237D199" w14:textId="77777777" w:rsidR="00E05E88" w:rsidRDefault="00E97085">
            <w:pPr>
              <w:jc w:val="center"/>
              <w:rPr>
                <w:lang w:eastAsia="ko-KR"/>
              </w:rPr>
            </w:pPr>
            <w:r>
              <w:rPr>
                <w:lang w:eastAsia="ko-KR"/>
              </w:rPr>
              <w:t>AT&amp;T</w:t>
            </w:r>
          </w:p>
        </w:tc>
        <w:tc>
          <w:tcPr>
            <w:tcW w:w="1981" w:type="dxa"/>
            <w:shd w:val="clear" w:color="auto" w:fill="auto"/>
          </w:tcPr>
          <w:p w14:paraId="4270C535" w14:textId="77777777" w:rsidR="00E05E88" w:rsidRDefault="00E97085">
            <w:pPr>
              <w:jc w:val="center"/>
              <w:rPr>
                <w:lang w:eastAsia="ko-KR"/>
              </w:rPr>
            </w:pPr>
            <w:r>
              <w:rPr>
                <w:lang w:eastAsia="ko-KR"/>
              </w:rPr>
              <w:t>Yes</w:t>
            </w:r>
          </w:p>
        </w:tc>
        <w:tc>
          <w:tcPr>
            <w:tcW w:w="5403" w:type="dxa"/>
            <w:shd w:val="clear" w:color="auto" w:fill="auto"/>
          </w:tcPr>
          <w:p w14:paraId="7B4A47EF" w14:textId="77777777" w:rsidR="00E05E88" w:rsidRDefault="00E97085">
            <w:pPr>
              <w:jc w:val="center"/>
              <w:rPr>
                <w:lang w:eastAsia="ko-KR"/>
              </w:rPr>
            </w:pPr>
            <w:r>
              <w:rPr>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E05E88" w14:paraId="2B43437C" w14:textId="77777777">
        <w:tc>
          <w:tcPr>
            <w:tcW w:w="2245" w:type="dxa"/>
            <w:shd w:val="clear" w:color="auto" w:fill="auto"/>
          </w:tcPr>
          <w:p w14:paraId="571F4F34" w14:textId="77777777" w:rsidR="00E05E88" w:rsidRDefault="00E97085">
            <w:pPr>
              <w:jc w:val="center"/>
              <w:rPr>
                <w:lang w:eastAsia="ko-KR"/>
              </w:rPr>
            </w:pPr>
            <w:r>
              <w:rPr>
                <w:lang w:eastAsia="ko-KR"/>
              </w:rPr>
              <w:t>Intel</w:t>
            </w:r>
          </w:p>
        </w:tc>
        <w:tc>
          <w:tcPr>
            <w:tcW w:w="1981" w:type="dxa"/>
            <w:shd w:val="clear" w:color="auto" w:fill="auto"/>
          </w:tcPr>
          <w:p w14:paraId="672E6178" w14:textId="77777777" w:rsidR="00E05E88" w:rsidRDefault="00E97085">
            <w:pPr>
              <w:jc w:val="center"/>
              <w:rPr>
                <w:lang w:eastAsia="ko-KR"/>
              </w:rPr>
            </w:pPr>
            <w:r>
              <w:rPr>
                <w:lang w:eastAsia="ko-KR"/>
              </w:rPr>
              <w:t>Yes</w:t>
            </w:r>
          </w:p>
        </w:tc>
        <w:tc>
          <w:tcPr>
            <w:tcW w:w="5403" w:type="dxa"/>
            <w:shd w:val="clear" w:color="auto" w:fill="auto"/>
          </w:tcPr>
          <w:p w14:paraId="795E21CA" w14:textId="77777777" w:rsidR="00E05E88" w:rsidRDefault="00E05E88">
            <w:pPr>
              <w:jc w:val="center"/>
              <w:rPr>
                <w:lang w:eastAsia="ko-KR"/>
              </w:rPr>
            </w:pPr>
          </w:p>
        </w:tc>
      </w:tr>
      <w:tr w:rsidR="00E05E88" w14:paraId="12E6BC1F" w14:textId="77777777">
        <w:tc>
          <w:tcPr>
            <w:tcW w:w="2245" w:type="dxa"/>
            <w:shd w:val="clear" w:color="auto" w:fill="auto"/>
          </w:tcPr>
          <w:p w14:paraId="4E80C4B0" w14:textId="77777777" w:rsidR="00E05E88" w:rsidRDefault="00E97085">
            <w:pPr>
              <w:jc w:val="center"/>
              <w:rPr>
                <w:lang w:eastAsia="ko-KR"/>
              </w:rPr>
            </w:pPr>
            <w:r>
              <w:t>Nokia, NSB</w:t>
            </w:r>
          </w:p>
        </w:tc>
        <w:tc>
          <w:tcPr>
            <w:tcW w:w="1981" w:type="dxa"/>
            <w:shd w:val="clear" w:color="auto" w:fill="auto"/>
          </w:tcPr>
          <w:p w14:paraId="3D066935" w14:textId="77777777" w:rsidR="00E05E88" w:rsidRDefault="00E97085">
            <w:pPr>
              <w:jc w:val="center"/>
              <w:rPr>
                <w:lang w:eastAsia="ko-KR"/>
              </w:rPr>
            </w:pPr>
            <w:r>
              <w:t>No</w:t>
            </w:r>
          </w:p>
        </w:tc>
        <w:tc>
          <w:tcPr>
            <w:tcW w:w="5403" w:type="dxa"/>
            <w:shd w:val="clear" w:color="auto" w:fill="auto"/>
          </w:tcPr>
          <w:p w14:paraId="39FEE4DB" w14:textId="77777777" w:rsidR="00E05E88" w:rsidRDefault="00E97085">
            <w:pPr>
              <w:jc w:val="both"/>
            </w:pPr>
            <w:r>
              <w:t xml:space="preserve">It is unclear what proposal is aiming to accomplish.  Timing modes should be implicitly associated with multiplexing modes. And switching of multiplexing modes should be discussed in </w:t>
            </w:r>
            <w:r>
              <w:lastRenderedPageBreak/>
              <w:t xml:space="preserve">resource multiplexing. So, we do not really need a discussion on this. </w:t>
            </w:r>
          </w:p>
          <w:p w14:paraId="029E6DCB" w14:textId="77777777" w:rsidR="00E05E88" w:rsidRDefault="00E97085">
            <w:pPr>
              <w:jc w:val="both"/>
              <w:rPr>
                <w:lang w:eastAsia="ko-KR"/>
              </w:rPr>
            </w:pPr>
            <w:r>
              <w:t xml:space="preserve">Additionally, this is also related to how the Case-6 and 7 timing modes are supported. That discussion should happen first.  </w:t>
            </w:r>
          </w:p>
        </w:tc>
      </w:tr>
    </w:tbl>
    <w:p w14:paraId="38CBADA8" w14:textId="77777777" w:rsidR="00E05E88" w:rsidRDefault="00E05E88">
      <w:pPr>
        <w:rPr>
          <w:rFonts w:ascii="Calibri" w:eastAsia="Calibri" w:hAnsi="Calibri"/>
          <w:b/>
          <w:bCs/>
        </w:rPr>
      </w:pPr>
    </w:p>
    <w:p w14:paraId="78D1DFF1" w14:textId="77777777" w:rsidR="00E05E88" w:rsidRDefault="00E97085">
      <w:pPr>
        <w:rPr>
          <w:u w:val="single"/>
        </w:rPr>
      </w:pPr>
      <w:r>
        <w:rPr>
          <w:u w:val="single"/>
        </w:rPr>
        <w:t>Moderator response to the round of discussion above:</w:t>
      </w:r>
    </w:p>
    <w:p w14:paraId="26891F8E" w14:textId="77777777" w:rsidR="00E05E88" w:rsidRDefault="00E97085">
      <w:pPr>
        <w:rPr>
          <w:rFonts w:ascii="Calibri" w:eastAsia="Calibri" w:hAnsi="Calibri"/>
          <w:b/>
          <w:bCs/>
        </w:rPr>
      </w:pPr>
      <w:r>
        <w:t>The proposal has support from all but one company so it is deemed candidate for a tentative agreement for discussion in GTW.</w:t>
      </w:r>
    </w:p>
    <w:p w14:paraId="758C5FED" w14:textId="77777777" w:rsidR="00E05E88" w:rsidRDefault="00E97085">
      <w:pPr>
        <w:rPr>
          <w:rFonts w:ascii="Calibri" w:eastAsia="Calibri" w:hAnsi="Calibri"/>
        </w:rPr>
      </w:pPr>
      <w:r>
        <w:rPr>
          <w:rFonts w:ascii="Calibri" w:eastAsia="Calibri" w:hAnsi="Calibri"/>
        </w:rPr>
        <w:t>In regard to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14:paraId="25490308" w14:textId="77777777" w:rsidR="00E05E88" w:rsidRDefault="00E97085">
      <w:pPr>
        <w:rPr>
          <w:rFonts w:ascii="Calibri" w:eastAsia="Calibri" w:hAnsi="Calibri"/>
        </w:rPr>
      </w:pPr>
      <w:r>
        <w:rPr>
          <w:rFonts w:ascii="Calibri" w:eastAsia="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corollary but it is deemed worthwhile to make it explicit to facilitate understanding and to focus the solutions accordingly. </w:t>
      </w:r>
    </w:p>
    <w:p w14:paraId="7D060E2A" w14:textId="77777777" w:rsidR="00E05E88" w:rsidRDefault="00E97085">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E05E88" w14:paraId="51B6C003" w14:textId="77777777">
        <w:tc>
          <w:tcPr>
            <w:tcW w:w="2245" w:type="dxa"/>
            <w:shd w:val="clear" w:color="auto" w:fill="auto"/>
          </w:tcPr>
          <w:p w14:paraId="6C5A4D4D"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5F54807A" w14:textId="77777777" w:rsidR="00E05E88" w:rsidRDefault="00E97085">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47D1ABC0" w14:textId="77777777" w:rsidR="00E05E88" w:rsidRDefault="00E97085">
            <w:pPr>
              <w:spacing w:after="0" w:line="240" w:lineRule="auto"/>
              <w:jc w:val="center"/>
              <w:rPr>
                <w:b/>
                <w:bCs/>
              </w:rPr>
            </w:pPr>
            <w:r>
              <w:rPr>
                <w:rFonts w:ascii="CG Times (WN)" w:eastAsia="Batang" w:hAnsi="CG Times (WN)"/>
                <w:b/>
                <w:bCs/>
              </w:rPr>
              <w:t>Comments</w:t>
            </w:r>
          </w:p>
        </w:tc>
      </w:tr>
      <w:tr w:rsidR="00E05E88" w14:paraId="2184A4FD" w14:textId="77777777">
        <w:tc>
          <w:tcPr>
            <w:tcW w:w="2245" w:type="dxa"/>
            <w:shd w:val="clear" w:color="auto" w:fill="auto"/>
          </w:tcPr>
          <w:p w14:paraId="6AF11611" w14:textId="77777777" w:rsidR="00E05E88" w:rsidRDefault="00E97085">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3DE8885B" w14:textId="77777777" w:rsidR="00E05E88" w:rsidRDefault="00E97085">
            <w:pPr>
              <w:spacing w:after="0" w:line="240" w:lineRule="auto"/>
              <w:jc w:val="center"/>
              <w:rPr>
                <w:rFonts w:ascii="CG Times (WN)" w:eastAsia="Batang" w:hAnsi="CG Times (WN)"/>
              </w:rPr>
            </w:pPr>
            <w:r>
              <w:rPr>
                <w:rFonts w:ascii="CG Times (WN)" w:eastAsia="Batang" w:hAnsi="CG Times (WN)"/>
              </w:rPr>
              <w:t>Proposal unclear</w:t>
            </w:r>
          </w:p>
        </w:tc>
        <w:tc>
          <w:tcPr>
            <w:tcW w:w="5403" w:type="dxa"/>
            <w:shd w:val="clear" w:color="auto" w:fill="auto"/>
          </w:tcPr>
          <w:p w14:paraId="1CC3E068" w14:textId="77777777" w:rsidR="00E05E88" w:rsidRDefault="00E97085">
            <w:pPr>
              <w:spacing w:after="0" w:line="240" w:lineRule="auto"/>
              <w:jc w:val="both"/>
              <w:rPr>
                <w:rFonts w:ascii="CG Times (WN)" w:eastAsia="Batang" w:hAnsi="CG Times (WN)"/>
              </w:rPr>
            </w:pPr>
            <w:r>
              <w:rPr>
                <w:rFonts w:ascii="CG Times (WN)" w:eastAsia="Batang"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E05E88" w14:paraId="5D2C178C" w14:textId="77777777">
        <w:tc>
          <w:tcPr>
            <w:tcW w:w="2245" w:type="dxa"/>
            <w:tcBorders>
              <w:bottom w:val="single" w:sz="4" w:space="0" w:color="auto"/>
            </w:tcBorders>
            <w:shd w:val="clear" w:color="auto" w:fill="auto"/>
          </w:tcPr>
          <w:p w14:paraId="78BA4204"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tcBorders>
              <w:bottom w:val="single" w:sz="4" w:space="0" w:color="auto"/>
            </w:tcBorders>
            <w:shd w:val="clear" w:color="auto" w:fill="auto"/>
          </w:tcPr>
          <w:p w14:paraId="1C8397EE" w14:textId="77777777" w:rsidR="00E05E88" w:rsidRDefault="00E97085">
            <w:pPr>
              <w:spacing w:after="0" w:line="240" w:lineRule="auto"/>
              <w:jc w:val="center"/>
              <w:rPr>
                <w:rFonts w:ascii="CG Times (WN)" w:hAnsi="CG Times (WN)"/>
              </w:rPr>
            </w:pPr>
            <w:r>
              <w:rPr>
                <w:rFonts w:ascii="CG Times (WN)" w:eastAsia="Malgun Gothic" w:hAnsi="CG Times (WN)"/>
                <w:lang w:eastAsia="ko-KR"/>
              </w:rPr>
              <w:t>Yes</w:t>
            </w:r>
          </w:p>
        </w:tc>
        <w:tc>
          <w:tcPr>
            <w:tcW w:w="5403" w:type="dxa"/>
            <w:tcBorders>
              <w:bottom w:val="single" w:sz="4" w:space="0" w:color="auto"/>
            </w:tcBorders>
            <w:shd w:val="clear" w:color="auto" w:fill="auto"/>
          </w:tcPr>
          <w:p w14:paraId="7F683E54" w14:textId="77777777" w:rsidR="00E05E88" w:rsidRDefault="00E05E88">
            <w:pPr>
              <w:spacing w:after="0" w:line="240" w:lineRule="auto"/>
              <w:jc w:val="both"/>
              <w:rPr>
                <w:rFonts w:ascii="CG Times (WN)" w:eastAsia="Batang" w:hAnsi="CG Times (WN)"/>
              </w:rPr>
            </w:pPr>
          </w:p>
        </w:tc>
      </w:tr>
      <w:tr w:rsidR="00E05E88" w14:paraId="612A1C9A" w14:textId="77777777">
        <w:tc>
          <w:tcPr>
            <w:tcW w:w="2245" w:type="dxa"/>
            <w:tcBorders>
              <w:top w:val="single" w:sz="4" w:space="0" w:color="auto"/>
              <w:bottom w:val="single" w:sz="4" w:space="0" w:color="auto"/>
            </w:tcBorders>
            <w:shd w:val="clear" w:color="auto" w:fill="auto"/>
          </w:tcPr>
          <w:p w14:paraId="7F903996" w14:textId="77777777" w:rsidR="00E05E88" w:rsidRDefault="00E97085">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single" w:sz="4" w:space="0" w:color="auto"/>
              <w:bottom w:val="single" w:sz="4" w:space="0" w:color="auto"/>
            </w:tcBorders>
            <w:shd w:val="clear" w:color="auto" w:fill="auto"/>
          </w:tcPr>
          <w:p w14:paraId="5AFE26A0" w14:textId="77777777" w:rsidR="00E05E88" w:rsidRDefault="00E97085">
            <w:pPr>
              <w:spacing w:after="0" w:line="240" w:lineRule="auto"/>
              <w:jc w:val="center"/>
              <w:rPr>
                <w:rFonts w:ascii="CG Times (WN)" w:hAnsi="CG Times (WN)"/>
              </w:rPr>
            </w:pPr>
            <w:r>
              <w:rPr>
                <w:rFonts w:ascii="CG Times (WN)" w:hAnsi="CG Times (WN)"/>
              </w:rPr>
              <w:t>Yes</w:t>
            </w:r>
          </w:p>
        </w:tc>
        <w:tc>
          <w:tcPr>
            <w:tcW w:w="5403" w:type="dxa"/>
            <w:tcBorders>
              <w:top w:val="single" w:sz="4" w:space="0" w:color="auto"/>
              <w:bottom w:val="single" w:sz="4" w:space="0" w:color="auto"/>
            </w:tcBorders>
            <w:shd w:val="clear" w:color="auto" w:fill="auto"/>
          </w:tcPr>
          <w:p w14:paraId="631CC122" w14:textId="77777777" w:rsidR="00E05E88" w:rsidRDefault="00E05E88">
            <w:pPr>
              <w:spacing w:after="0" w:line="240" w:lineRule="auto"/>
              <w:jc w:val="both"/>
              <w:rPr>
                <w:rFonts w:ascii="CG Times (WN)" w:eastAsia="Batang" w:hAnsi="CG Times (WN)"/>
              </w:rPr>
            </w:pPr>
          </w:p>
        </w:tc>
      </w:tr>
      <w:tr w:rsidR="00E05E88" w14:paraId="18DE03C1" w14:textId="77777777">
        <w:tc>
          <w:tcPr>
            <w:tcW w:w="2245" w:type="dxa"/>
            <w:tcBorders>
              <w:top w:val="single" w:sz="4" w:space="0" w:color="auto"/>
              <w:bottom w:val="single" w:sz="4" w:space="0" w:color="auto"/>
            </w:tcBorders>
            <w:shd w:val="clear" w:color="auto" w:fill="auto"/>
          </w:tcPr>
          <w:p w14:paraId="27982553" w14:textId="77777777" w:rsidR="00E05E88" w:rsidRDefault="00E97085">
            <w:pPr>
              <w:jc w:val="center"/>
              <w:rPr>
                <w:rFonts w:eastAsia="SimSun"/>
                <w:lang w:eastAsia="zh-CN"/>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12DCB1C7" w14:textId="77777777" w:rsidR="00E05E88" w:rsidRDefault="00E97085">
            <w:pPr>
              <w:jc w:val="center"/>
              <w:rPr>
                <w:rFonts w:eastAsia="SimSun"/>
                <w:lang w:eastAsia="zh-CN"/>
              </w:rPr>
            </w:pPr>
            <w:r>
              <w:rPr>
                <w:rFonts w:eastAsia="SimSun" w:hint="eastAsia"/>
                <w:lang w:eastAsia="zh-CN"/>
              </w:rPr>
              <w:t>Y</w:t>
            </w:r>
            <w:r>
              <w:rPr>
                <w:rFonts w:eastAsia="SimSun"/>
                <w:lang w:eastAsia="zh-CN"/>
              </w:rPr>
              <w:t>es</w:t>
            </w:r>
          </w:p>
        </w:tc>
        <w:tc>
          <w:tcPr>
            <w:tcW w:w="5403" w:type="dxa"/>
            <w:tcBorders>
              <w:top w:val="single" w:sz="4" w:space="0" w:color="auto"/>
              <w:bottom w:val="single" w:sz="4" w:space="0" w:color="auto"/>
            </w:tcBorders>
            <w:shd w:val="clear" w:color="auto" w:fill="auto"/>
          </w:tcPr>
          <w:p w14:paraId="379CE3DA" w14:textId="77777777" w:rsidR="00E05E88" w:rsidRDefault="00E05E88">
            <w:pPr>
              <w:spacing w:after="0" w:line="240" w:lineRule="auto"/>
              <w:jc w:val="both"/>
              <w:rPr>
                <w:rFonts w:ascii="CG Times (WN)" w:eastAsia="Batang" w:hAnsi="CG Times (WN)"/>
              </w:rPr>
            </w:pPr>
          </w:p>
        </w:tc>
      </w:tr>
      <w:tr w:rsidR="00E05E88" w14:paraId="464D580D" w14:textId="77777777">
        <w:tc>
          <w:tcPr>
            <w:tcW w:w="2245" w:type="dxa"/>
            <w:tcBorders>
              <w:top w:val="single" w:sz="4" w:space="0" w:color="auto"/>
              <w:bottom w:val="single" w:sz="4" w:space="0" w:color="auto"/>
            </w:tcBorders>
            <w:shd w:val="clear" w:color="auto" w:fill="auto"/>
          </w:tcPr>
          <w:p w14:paraId="1842C9A0" w14:textId="77777777" w:rsidR="00E05E88" w:rsidRDefault="00E97085">
            <w:pPr>
              <w:jc w:val="center"/>
              <w:rPr>
                <w:rFonts w:eastAsia="SimSun"/>
                <w:lang w:eastAsia="zh-CN"/>
              </w:rPr>
            </w:pPr>
            <w:r>
              <w:rPr>
                <w:rFonts w:eastAsiaTheme="minorEastAsia" w:hint="eastAsia"/>
                <w:lang w:eastAsia="ja-JP"/>
              </w:rPr>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553DAFAD" w14:textId="77777777" w:rsidR="00E05E88" w:rsidRDefault="00E97085">
            <w:pPr>
              <w:jc w:val="center"/>
              <w:rPr>
                <w:rFonts w:eastAsia="SimSun"/>
                <w:lang w:eastAsia="zh-CN"/>
              </w:rPr>
            </w:pPr>
            <w:r>
              <w:rPr>
                <w:rFonts w:eastAsiaTheme="minorEastAsia" w:hint="eastAsia"/>
                <w:lang w:eastAsia="ja-JP"/>
              </w:rPr>
              <w:t>N</w:t>
            </w:r>
            <w:r>
              <w:rPr>
                <w:rFonts w:eastAsiaTheme="minorEastAsia"/>
                <w:lang w:eastAsia="ja-JP"/>
              </w:rPr>
              <w:t>ot sure</w:t>
            </w:r>
          </w:p>
        </w:tc>
        <w:tc>
          <w:tcPr>
            <w:tcW w:w="5403" w:type="dxa"/>
            <w:tcBorders>
              <w:top w:val="single" w:sz="4" w:space="0" w:color="auto"/>
              <w:bottom w:val="single" w:sz="4" w:space="0" w:color="auto"/>
            </w:tcBorders>
            <w:shd w:val="clear" w:color="auto" w:fill="auto"/>
          </w:tcPr>
          <w:p w14:paraId="3A8974A9" w14:textId="77777777" w:rsidR="00E05E88" w:rsidRDefault="00E97085">
            <w:pPr>
              <w:spacing w:after="0" w:line="240" w:lineRule="auto"/>
              <w:jc w:val="both"/>
              <w:rPr>
                <w:rFonts w:ascii="CG Times (WN)" w:eastAsia="Batang" w:hAnsi="CG Times (WN)"/>
              </w:rPr>
            </w:pPr>
            <w:r>
              <w:rPr>
                <w:rFonts w:eastAsiaTheme="minorEastAsia" w:hint="eastAsia"/>
                <w:lang w:eastAsia="ja-JP"/>
              </w:rPr>
              <w:t>T</w:t>
            </w:r>
            <w:r>
              <w:rPr>
                <w:rFonts w:eastAsiaTheme="minorEastAsia"/>
                <w:lang w:eastAsia="ja-JP"/>
              </w:rPr>
              <w:t xml:space="preserve">he definition of “switching between Case 1, Case 6 and Case 7 timing” is not clear. As all these three cases have the same DU Tx timing, does it just mean the switching between more than two DU Rx timing? That is to say, Case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E05E88" w14:paraId="61CF5342" w14:textId="77777777">
        <w:tc>
          <w:tcPr>
            <w:tcW w:w="2245" w:type="dxa"/>
            <w:tcBorders>
              <w:top w:val="single" w:sz="4" w:space="0" w:color="auto"/>
              <w:bottom w:val="single" w:sz="4" w:space="0" w:color="auto"/>
            </w:tcBorders>
            <w:shd w:val="clear" w:color="auto" w:fill="auto"/>
          </w:tcPr>
          <w:p w14:paraId="2037D0B4" w14:textId="77777777" w:rsidR="00E05E88" w:rsidRDefault="00E97085">
            <w:pPr>
              <w:jc w:val="center"/>
              <w:rPr>
                <w:rFonts w:eastAsiaTheme="minorEastAsia"/>
                <w:lang w:eastAsia="ja-JP"/>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184E4509" w14:textId="77777777" w:rsidR="00E05E88" w:rsidRDefault="00E97085">
            <w:pPr>
              <w:jc w:val="center"/>
              <w:rPr>
                <w:rFonts w:eastAsiaTheme="minorEastAsia"/>
                <w:lang w:eastAsia="ja-JP"/>
              </w:rPr>
            </w:pPr>
            <w:r>
              <w:rPr>
                <w:rFonts w:eastAsia="SimSun" w:hint="eastAsia"/>
                <w:lang w:eastAsia="zh-CN"/>
              </w:rPr>
              <w:t>Y</w:t>
            </w:r>
            <w:r>
              <w:rPr>
                <w:rFonts w:eastAsia="SimSun"/>
                <w:lang w:eastAsia="zh-CN"/>
              </w:rPr>
              <w:t>es, with comment</w:t>
            </w:r>
          </w:p>
        </w:tc>
        <w:tc>
          <w:tcPr>
            <w:tcW w:w="5403" w:type="dxa"/>
            <w:tcBorders>
              <w:top w:val="single" w:sz="4" w:space="0" w:color="auto"/>
              <w:bottom w:val="single" w:sz="4" w:space="0" w:color="auto"/>
            </w:tcBorders>
            <w:shd w:val="clear" w:color="auto" w:fill="auto"/>
          </w:tcPr>
          <w:p w14:paraId="0DBB343A" w14:textId="77777777" w:rsidR="00E05E88" w:rsidRDefault="00E97085">
            <w:pPr>
              <w:spacing w:after="0" w:line="240" w:lineRule="auto"/>
              <w:jc w:val="both"/>
              <w:rPr>
                <w:rFonts w:eastAsiaTheme="minorEastAsia"/>
                <w:lang w:eastAsia="ja-JP"/>
              </w:rPr>
            </w:pPr>
            <w:r>
              <w:rPr>
                <w:rFonts w:eastAsia="SimSun"/>
                <w:lang w:eastAsia="zh-CN"/>
              </w:rPr>
              <w:t xml:space="preserve">For the FFS, it is not straightforward to understand the reason to restrict case 6/7 to certain resource. Not sure whether it is equivalent to say that the case 6/7 timing can be associated with multiplexing cases. </w:t>
            </w:r>
            <w:r>
              <w:rPr>
                <w:rFonts w:eastAsia="SimSun" w:hint="eastAsia"/>
                <w:lang w:eastAsia="zh-CN"/>
              </w:rPr>
              <w:t xml:space="preserve"> </w:t>
            </w:r>
            <w:r>
              <w:rPr>
                <w:rFonts w:eastAsia="SimSun"/>
                <w:lang w:eastAsia="zh-CN"/>
              </w:rPr>
              <w:t>Clarification/modification is beneficial.</w:t>
            </w:r>
          </w:p>
        </w:tc>
      </w:tr>
      <w:tr w:rsidR="00E05E88" w14:paraId="1F2DE190" w14:textId="77777777">
        <w:tc>
          <w:tcPr>
            <w:tcW w:w="2245" w:type="dxa"/>
            <w:tcBorders>
              <w:top w:val="single" w:sz="4" w:space="0" w:color="auto"/>
            </w:tcBorders>
            <w:shd w:val="clear" w:color="auto" w:fill="auto"/>
          </w:tcPr>
          <w:p w14:paraId="69BA0209" w14:textId="77777777" w:rsidR="00E05E88" w:rsidRDefault="00E97085">
            <w:pPr>
              <w:jc w:val="center"/>
              <w:rPr>
                <w:rFonts w:eastAsia="SimSun"/>
                <w:lang w:eastAsia="zh-CN"/>
              </w:rPr>
            </w:pPr>
            <w:r>
              <w:rPr>
                <w:rFonts w:eastAsia="Malgun Gothic" w:hint="eastAsia"/>
                <w:lang w:eastAsia="ko-KR"/>
              </w:rPr>
              <w:t>LG</w:t>
            </w:r>
          </w:p>
        </w:tc>
        <w:tc>
          <w:tcPr>
            <w:tcW w:w="1981" w:type="dxa"/>
            <w:tcBorders>
              <w:top w:val="single" w:sz="4" w:space="0" w:color="auto"/>
            </w:tcBorders>
            <w:shd w:val="clear" w:color="auto" w:fill="auto"/>
          </w:tcPr>
          <w:p w14:paraId="1FED052A" w14:textId="77777777" w:rsidR="00E05E88" w:rsidRDefault="00E97085">
            <w:pPr>
              <w:jc w:val="center"/>
              <w:rPr>
                <w:rFonts w:eastAsia="SimSun"/>
                <w:lang w:eastAsia="zh-CN"/>
              </w:rPr>
            </w:pPr>
            <w:r>
              <w:rPr>
                <w:rFonts w:eastAsia="Malgun Gothic"/>
                <w:lang w:eastAsia="ko-KR"/>
              </w:rPr>
              <w:t>Yes with comments</w:t>
            </w:r>
          </w:p>
        </w:tc>
        <w:tc>
          <w:tcPr>
            <w:tcW w:w="5403" w:type="dxa"/>
            <w:tcBorders>
              <w:top w:val="single" w:sz="4" w:space="0" w:color="auto"/>
            </w:tcBorders>
            <w:shd w:val="clear" w:color="auto" w:fill="auto"/>
          </w:tcPr>
          <w:p w14:paraId="62EBD354" w14:textId="77777777" w:rsidR="00E05E88" w:rsidRDefault="00E97085">
            <w:pPr>
              <w:jc w:val="both"/>
              <w:rPr>
                <w:rFonts w:eastAsia="Malgun Gothic"/>
                <w:lang w:eastAsia="ko-KR"/>
              </w:rPr>
            </w:pPr>
            <w:r>
              <w:rPr>
                <w:rFonts w:eastAsia="Malgun Gothic"/>
                <w:lang w:eastAsia="ko-KR"/>
              </w:rPr>
              <w:t>Case 1, 6, 7 can be divided into two parts; timing for MT and that for DU. For the MT-side timing, the dynamic switching for case 1 and case 6 is needed and following options can be considered:</w:t>
            </w:r>
          </w:p>
          <w:p w14:paraId="0C172AC4" w14:textId="77777777" w:rsidR="00E05E88" w:rsidRDefault="00E97085">
            <w:pPr>
              <w:jc w:val="both"/>
              <w:rPr>
                <w:rFonts w:eastAsia="Malgun Gothic"/>
                <w:lang w:eastAsia="ko-KR"/>
              </w:rPr>
            </w:pPr>
            <w:r>
              <w:rPr>
                <w:rFonts w:eastAsia="Malgun Gothic"/>
                <w:lang w:eastAsia="ko-KR"/>
              </w:rPr>
              <w:t>Option 1) single TA configured by parent IAB-DU</w:t>
            </w:r>
          </w:p>
          <w:p w14:paraId="6FD04E3C" w14:textId="77777777" w:rsidR="00E05E88" w:rsidRDefault="00E97085">
            <w:pPr>
              <w:jc w:val="both"/>
              <w:rPr>
                <w:rFonts w:eastAsia="Malgun Gothic"/>
                <w:lang w:eastAsia="ko-KR"/>
              </w:rPr>
            </w:pPr>
            <w:r>
              <w:rPr>
                <w:rFonts w:eastAsia="Malgun Gothic"/>
                <w:lang w:eastAsia="ko-KR"/>
              </w:rPr>
              <w:t>Option 2) additional TA offset for case 6 with case 1 TA</w:t>
            </w:r>
          </w:p>
          <w:p w14:paraId="25563402" w14:textId="77777777" w:rsidR="00E05E88" w:rsidRDefault="00E97085">
            <w:pPr>
              <w:ind w:firstLineChars="50" w:firstLine="100"/>
              <w:jc w:val="both"/>
              <w:rPr>
                <w:rFonts w:eastAsia="Malgun Gothic"/>
                <w:lang w:eastAsia="ko-KR"/>
              </w:rPr>
            </w:pPr>
            <w:r>
              <w:rPr>
                <w:rFonts w:eastAsia="Malgun Gothic"/>
                <w:lang w:eastAsia="ko-KR"/>
              </w:rPr>
              <w:lastRenderedPageBreak/>
              <w:t>Further, it should be discussed whether the autonomous TA is allowed for case 6 or not.</w:t>
            </w:r>
          </w:p>
          <w:p w14:paraId="7715ECE4" w14:textId="77777777" w:rsidR="00E05E88" w:rsidRDefault="00E97085">
            <w:pPr>
              <w:spacing w:after="0" w:line="240" w:lineRule="auto"/>
              <w:jc w:val="both"/>
              <w:rPr>
                <w:rFonts w:eastAsia="SimSun"/>
                <w:lang w:eastAsia="zh-CN"/>
              </w:rPr>
            </w:pPr>
            <w:r>
              <w:rPr>
                <w:rFonts w:eastAsia="Malgun Gothic"/>
                <w:lang w:eastAsia="ko-KR"/>
              </w:rPr>
              <w:t>Since the case 7 TA is for the simultaneous reception of parent IAB, same uplink boundary can be indicated for both of case 1 and case 7 by parent IAB. Or the offset between cases can be considered, which needs to be clarified.</w:t>
            </w:r>
          </w:p>
        </w:tc>
      </w:tr>
    </w:tbl>
    <w:p w14:paraId="3E33192B" w14:textId="77777777" w:rsidR="00E05E88" w:rsidRDefault="00E05E88">
      <w:pPr>
        <w:rPr>
          <w:rFonts w:ascii="Calibri" w:eastAsia="Calibri" w:hAnsi="Calibri"/>
        </w:rPr>
      </w:pPr>
    </w:p>
    <w:p w14:paraId="495967E1" w14:textId="77777777" w:rsidR="00E05E88" w:rsidRDefault="00E97085">
      <w:pPr>
        <w:rPr>
          <w:rFonts w:ascii="Calibri" w:eastAsia="Calibri" w:hAnsi="Calibri"/>
        </w:rPr>
      </w:pPr>
      <w:r>
        <w:rPr>
          <w:rFonts w:ascii="Calibri" w:eastAsia="Calibri" w:hAnsi="Calibri"/>
        </w:rPr>
        <w:t>Moreover the proposal was further discussed during the GTW call and subsequently in the email thread, aiming at reaching agreement within the first checkpoint deadline. At the time of this writing the latest proposal is:</w:t>
      </w:r>
    </w:p>
    <w:p w14:paraId="05F2F3BD" w14:textId="77777777" w:rsidR="00E05E88" w:rsidRDefault="00E97085">
      <w:pPr>
        <w:rPr>
          <w:lang w:val="en-US"/>
        </w:rPr>
      </w:pPr>
      <w:r>
        <w:rPr>
          <w:rFonts w:hint="eastAsia"/>
          <w:b/>
          <w:bCs/>
          <w:highlight w:val="yellow"/>
          <w:lang w:eastAsia="zh-CN"/>
        </w:rPr>
        <w:t>Possible Agreement</w:t>
      </w:r>
    </w:p>
    <w:p w14:paraId="547D5AB2" w14:textId="77777777" w:rsidR="00E05E88" w:rsidRDefault="00E97085">
      <w:pPr>
        <w:rPr>
          <w:b/>
          <w:bCs/>
        </w:rPr>
      </w:pPr>
      <w:r>
        <w:rPr>
          <w:rFonts w:hint="eastAsia"/>
          <w:b/>
          <w:bCs/>
        </w:rPr>
        <w:t>Switching between Case 1, Case 6, and Case 7 timing is supported.</w:t>
      </w:r>
    </w:p>
    <w:p w14:paraId="680D51FA" w14:textId="77777777" w:rsidR="00E05E88" w:rsidRDefault="00E97085">
      <w:pPr>
        <w:pStyle w:val="ListParagraph"/>
        <w:numPr>
          <w:ilvl w:val="0"/>
          <w:numId w:val="13"/>
        </w:numPr>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620ED290" w14:textId="77777777" w:rsidR="00E05E88" w:rsidRDefault="00E97085">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details on switching including the switching conditions.</w:t>
      </w:r>
    </w:p>
    <w:p w14:paraId="6DB0C9FB" w14:textId="77777777" w:rsidR="00E05E88" w:rsidRDefault="00E97085">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relationship between switching timing modes with the usage/indication of different resource multiplexing modes.</w:t>
      </w:r>
    </w:p>
    <w:p w14:paraId="3241A310" w14:textId="77777777" w:rsidR="00E05E88" w:rsidRDefault="00E97085">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14:paraId="1B19607A" w14:textId="77777777" w:rsidR="00E05E88" w:rsidRDefault="00E05E88">
      <w:pPr>
        <w:rPr>
          <w:rFonts w:ascii="Calibri" w:eastAsia="Calibri" w:hAnsi="Calibri"/>
        </w:rPr>
      </w:pPr>
    </w:p>
    <w:p w14:paraId="3796DC9F" w14:textId="77777777" w:rsidR="00E05E88" w:rsidRDefault="00E97085">
      <w:pPr>
        <w:rPr>
          <w:rFonts w:ascii="Calibri" w:eastAsia="Calibri" w:hAnsi="Calibri"/>
        </w:rPr>
      </w:pPr>
      <w:r>
        <w:rPr>
          <w:rFonts w:ascii="Calibri" w:eastAsia="Calibri" w:hAnsi="Calibri"/>
        </w:rPr>
        <w:t>It is recommended to complete the discussion in the email thread. In the undesirable event consensus cannot be reached we may reopen discussion in this section.</w:t>
      </w:r>
    </w:p>
    <w:p w14:paraId="319A915C" w14:textId="77777777" w:rsidR="00E05E88" w:rsidRDefault="00E05E88">
      <w:pPr>
        <w:rPr>
          <w:rFonts w:ascii="Calibri" w:eastAsia="Calibri" w:hAnsi="Calibri"/>
        </w:rPr>
      </w:pPr>
    </w:p>
    <w:p w14:paraId="11C748D9" w14:textId="77777777" w:rsidR="00E05E88" w:rsidRDefault="00E97085">
      <w:pPr>
        <w:rPr>
          <w:rFonts w:ascii="Calibri" w:eastAsia="Calibri" w:hAnsi="Calibri"/>
          <w:b/>
          <w:bCs/>
          <w:u w:val="single"/>
        </w:rPr>
      </w:pPr>
      <w:r>
        <w:rPr>
          <w:rFonts w:ascii="Calibri" w:eastAsia="Calibri" w:hAnsi="Calibri"/>
          <w:b/>
          <w:bCs/>
          <w:u w:val="single"/>
        </w:rPr>
        <w:t>Relationship of Case 6 and Case 7 timing with OTA synchronization</w:t>
      </w:r>
    </w:p>
    <w:p w14:paraId="254258D1" w14:textId="77777777" w:rsidR="00E05E88" w:rsidRDefault="00E97085">
      <w:pPr>
        <w:rPr>
          <w:b/>
          <w:bCs/>
          <w:u w:val="single"/>
        </w:rPr>
      </w:pPr>
      <w:r>
        <w:rPr>
          <w:b/>
          <w:bCs/>
          <w:highlight w:val="lightGray"/>
          <w:u w:val="single"/>
        </w:rPr>
        <w:t>FL Proposal 2.3</w:t>
      </w:r>
    </w:p>
    <w:p w14:paraId="7D56154D" w14:textId="77777777" w:rsidR="00E05E88" w:rsidRDefault="00E97085">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6A7C20D5" w14:textId="77777777" w:rsidR="00E05E88" w:rsidRDefault="00E97085">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E05E88" w14:paraId="29CAE0B8" w14:textId="77777777">
        <w:tc>
          <w:tcPr>
            <w:tcW w:w="2245" w:type="dxa"/>
            <w:shd w:val="clear" w:color="auto" w:fill="auto"/>
          </w:tcPr>
          <w:p w14:paraId="370480F1" w14:textId="77777777" w:rsidR="00E05E88" w:rsidRDefault="00E97085">
            <w:pPr>
              <w:jc w:val="center"/>
              <w:rPr>
                <w:b/>
                <w:bCs/>
              </w:rPr>
            </w:pPr>
            <w:r>
              <w:rPr>
                <w:b/>
                <w:bCs/>
              </w:rPr>
              <w:t>Company</w:t>
            </w:r>
          </w:p>
        </w:tc>
        <w:tc>
          <w:tcPr>
            <w:tcW w:w="1981" w:type="dxa"/>
            <w:shd w:val="clear" w:color="auto" w:fill="auto"/>
          </w:tcPr>
          <w:p w14:paraId="42D3772A" w14:textId="77777777" w:rsidR="00E05E88" w:rsidRDefault="00E97085">
            <w:pPr>
              <w:jc w:val="center"/>
              <w:rPr>
                <w:b/>
                <w:bCs/>
              </w:rPr>
            </w:pPr>
            <w:r>
              <w:rPr>
                <w:b/>
                <w:bCs/>
              </w:rPr>
              <w:t>Do you agree with FL Proposal 2.3?</w:t>
            </w:r>
          </w:p>
        </w:tc>
        <w:tc>
          <w:tcPr>
            <w:tcW w:w="5403" w:type="dxa"/>
            <w:shd w:val="clear" w:color="auto" w:fill="auto"/>
          </w:tcPr>
          <w:p w14:paraId="458F6963" w14:textId="77777777" w:rsidR="00E05E88" w:rsidRDefault="00E97085">
            <w:pPr>
              <w:jc w:val="center"/>
              <w:rPr>
                <w:b/>
                <w:bCs/>
              </w:rPr>
            </w:pPr>
            <w:r>
              <w:rPr>
                <w:b/>
                <w:bCs/>
              </w:rPr>
              <w:t>Comments</w:t>
            </w:r>
          </w:p>
        </w:tc>
      </w:tr>
      <w:tr w:rsidR="00E05E88" w14:paraId="4930B08C" w14:textId="77777777">
        <w:tc>
          <w:tcPr>
            <w:tcW w:w="2245" w:type="dxa"/>
            <w:shd w:val="clear" w:color="auto" w:fill="auto"/>
          </w:tcPr>
          <w:p w14:paraId="671BBFF1"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2E9F7D3C" w14:textId="77777777" w:rsidR="00E05E88" w:rsidRDefault="00E97085">
            <w:pPr>
              <w:jc w:val="center"/>
              <w:rPr>
                <w:rFonts w:eastAsiaTheme="minorEastAsia"/>
                <w:lang w:eastAsia="ja-JP"/>
              </w:rPr>
            </w:pPr>
            <w:r>
              <w:rPr>
                <w:rFonts w:eastAsiaTheme="minorEastAsia" w:hint="eastAsia"/>
                <w:lang w:eastAsia="ja-JP"/>
              </w:rPr>
              <w:t>Yes</w:t>
            </w:r>
          </w:p>
        </w:tc>
        <w:tc>
          <w:tcPr>
            <w:tcW w:w="5403" w:type="dxa"/>
            <w:shd w:val="clear" w:color="auto" w:fill="auto"/>
          </w:tcPr>
          <w:p w14:paraId="379423DD" w14:textId="77777777" w:rsidR="00E05E88" w:rsidRDefault="00E97085">
            <w:pPr>
              <w:rPr>
                <w:rFonts w:eastAsiaTheme="minorEastAsia"/>
                <w:lang w:eastAsia="ja-JP"/>
              </w:rPr>
            </w:pPr>
            <w:r>
              <w:rPr>
                <w:rFonts w:eastAsiaTheme="minorEastAsia" w:hint="eastAsia"/>
                <w:lang w:eastAsia="ja-JP"/>
              </w:rPr>
              <w:t xml:space="preserve">IAB-MT Tx timing with Case 6 and 7 can be supported although </w:t>
            </w:r>
            <w:r>
              <w:rPr>
                <w:rFonts w:eastAsiaTheme="minorEastAsia"/>
                <w:lang w:eastAsia="ja-JP"/>
              </w:rPr>
              <w:t>IAB-DU Tx timing is derived by e.g. GNSS.</w:t>
            </w:r>
          </w:p>
        </w:tc>
      </w:tr>
      <w:tr w:rsidR="00E05E88" w14:paraId="67608CDA" w14:textId="77777777">
        <w:tc>
          <w:tcPr>
            <w:tcW w:w="2245" w:type="dxa"/>
            <w:shd w:val="clear" w:color="auto" w:fill="auto"/>
          </w:tcPr>
          <w:p w14:paraId="6BF1CDD6" w14:textId="77777777" w:rsidR="00E05E88" w:rsidRDefault="00E97085">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367288EC" w14:textId="77777777" w:rsidR="00E05E88" w:rsidRDefault="00E97085">
            <w:pPr>
              <w:jc w:val="center"/>
              <w:rPr>
                <w:lang w:eastAsia="ko-KR"/>
              </w:rPr>
            </w:pPr>
            <w:r>
              <w:rPr>
                <w:rFonts w:eastAsia="SimSun" w:hint="eastAsia"/>
                <w:lang w:val="en-US" w:eastAsia="zh-CN"/>
              </w:rPr>
              <w:t>Agree in principle.</w:t>
            </w:r>
          </w:p>
        </w:tc>
        <w:tc>
          <w:tcPr>
            <w:tcW w:w="5403" w:type="dxa"/>
            <w:shd w:val="clear" w:color="auto" w:fill="auto"/>
          </w:tcPr>
          <w:p w14:paraId="62FB9B13" w14:textId="77777777" w:rsidR="00E05E88" w:rsidRDefault="00E97085">
            <w:pPr>
              <w:rPr>
                <w:rFonts w:eastAsia="SimSun"/>
                <w:lang w:val="en-US" w:eastAsia="zh-CN"/>
              </w:rPr>
            </w:pPr>
            <w:r>
              <w:rPr>
                <w:rFonts w:eastAsia="SimSun" w:hint="eastAsia"/>
                <w:lang w:val="en-US" w:eastAsia="zh-CN"/>
              </w:rPr>
              <w:t>Regarding the first bullet, the intention is not clear. We propose the following modification:</w:t>
            </w:r>
          </w:p>
          <w:p w14:paraId="697923D5" w14:textId="77777777" w:rsidR="00E05E88" w:rsidRDefault="00E97085">
            <w:pPr>
              <w:rPr>
                <w:lang w:eastAsia="ko-KR"/>
              </w:rPr>
            </w:pPr>
            <w:r>
              <w:rPr>
                <w:rFonts w:eastAsia="SimSun" w:hint="eastAsia"/>
                <w:lang w:val="en-US" w:eastAsia="zh-CN"/>
              </w:rPr>
              <w:t>Rel-16 OTA synchronization and GNSS can be used for a node operating in Case 6 or Case 7 timing to derive DL transmission timing.</w:t>
            </w:r>
          </w:p>
        </w:tc>
      </w:tr>
      <w:tr w:rsidR="00E05E88" w14:paraId="7A91E433" w14:textId="77777777">
        <w:tc>
          <w:tcPr>
            <w:tcW w:w="2245" w:type="dxa"/>
            <w:shd w:val="clear" w:color="auto" w:fill="auto"/>
          </w:tcPr>
          <w:p w14:paraId="7E08654D" w14:textId="77777777" w:rsidR="00E05E88" w:rsidRDefault="00E97085">
            <w:pPr>
              <w:jc w:val="center"/>
              <w:rPr>
                <w:lang w:eastAsia="ko-KR"/>
              </w:rPr>
            </w:pPr>
            <w:r>
              <w:rPr>
                <w:lang w:eastAsia="ko-KR"/>
              </w:rPr>
              <w:t>Ericsson</w:t>
            </w:r>
          </w:p>
        </w:tc>
        <w:tc>
          <w:tcPr>
            <w:tcW w:w="1981" w:type="dxa"/>
            <w:shd w:val="clear" w:color="auto" w:fill="auto"/>
          </w:tcPr>
          <w:p w14:paraId="23234092" w14:textId="77777777" w:rsidR="00E05E88" w:rsidRDefault="00E97085">
            <w:pPr>
              <w:jc w:val="center"/>
              <w:rPr>
                <w:lang w:eastAsia="ko-KR"/>
              </w:rPr>
            </w:pPr>
            <w:r>
              <w:rPr>
                <w:lang w:eastAsia="ko-KR"/>
              </w:rPr>
              <w:t>Yes to first, no to second.</w:t>
            </w:r>
          </w:p>
        </w:tc>
        <w:tc>
          <w:tcPr>
            <w:tcW w:w="5403" w:type="dxa"/>
            <w:shd w:val="clear" w:color="auto" w:fill="auto"/>
          </w:tcPr>
          <w:p w14:paraId="1A70F5C9" w14:textId="77777777" w:rsidR="00E05E88" w:rsidRDefault="00E97085">
            <w:pPr>
              <w:jc w:val="both"/>
              <w:rPr>
                <w:lang w:eastAsia="ko-KR"/>
              </w:rPr>
            </w:pPr>
            <w:r>
              <w:rPr>
                <w:lang w:eastAsia="ko-KR"/>
              </w:rPr>
              <w:t xml:space="preserve">Case-6 and Case-7 synchronization are needed for </w:t>
            </w:r>
            <w:r>
              <w:rPr>
                <w:i/>
                <w:iCs/>
                <w:lang w:eastAsia="ko-KR"/>
              </w:rPr>
              <w:t>relative</w:t>
            </w:r>
            <w:r>
              <w:rPr>
                <w:lang w:eastAsia="ko-KR"/>
              </w:rPr>
              <w:t xml:space="preserve"> node-to-node synchronization regardless if OTA or GNSS is used for </w:t>
            </w:r>
            <w:r>
              <w:rPr>
                <w:i/>
                <w:iCs/>
                <w:lang w:eastAsia="ko-KR"/>
              </w:rPr>
              <w:t>absolute</w:t>
            </w:r>
            <w:r>
              <w:rPr>
                <w:lang w:eastAsia="ko-KR"/>
              </w:rPr>
              <w:t xml:space="preserve"> DU Case-1 synchronization.</w:t>
            </w:r>
          </w:p>
        </w:tc>
      </w:tr>
      <w:tr w:rsidR="00E05E88" w14:paraId="293C178F" w14:textId="77777777">
        <w:tc>
          <w:tcPr>
            <w:tcW w:w="2245" w:type="dxa"/>
            <w:shd w:val="clear" w:color="auto" w:fill="auto"/>
          </w:tcPr>
          <w:p w14:paraId="49EC83F8" w14:textId="77777777" w:rsidR="00E05E88" w:rsidRDefault="00E97085">
            <w:pPr>
              <w:jc w:val="center"/>
              <w:rPr>
                <w:lang w:eastAsia="ko-KR"/>
              </w:rPr>
            </w:pPr>
            <w:r>
              <w:rPr>
                <w:lang w:eastAsia="ko-KR"/>
              </w:rPr>
              <w:t>AT&amp;T</w:t>
            </w:r>
          </w:p>
        </w:tc>
        <w:tc>
          <w:tcPr>
            <w:tcW w:w="1981" w:type="dxa"/>
            <w:shd w:val="clear" w:color="auto" w:fill="auto"/>
          </w:tcPr>
          <w:p w14:paraId="118F9C49" w14:textId="77777777" w:rsidR="00E05E88" w:rsidRDefault="00E97085">
            <w:pPr>
              <w:jc w:val="center"/>
              <w:rPr>
                <w:lang w:eastAsia="ko-KR"/>
              </w:rPr>
            </w:pPr>
            <w:r>
              <w:rPr>
                <w:lang w:eastAsia="ko-KR"/>
              </w:rPr>
              <w:t>Yes to first bullet, unclear about second bullet</w:t>
            </w:r>
          </w:p>
        </w:tc>
        <w:tc>
          <w:tcPr>
            <w:tcW w:w="5403" w:type="dxa"/>
            <w:shd w:val="clear" w:color="auto" w:fill="auto"/>
          </w:tcPr>
          <w:p w14:paraId="4D6B522B" w14:textId="77777777" w:rsidR="00E05E88" w:rsidRDefault="00E97085">
            <w:pPr>
              <w:jc w:val="both"/>
              <w:rPr>
                <w:lang w:eastAsia="ko-KR"/>
              </w:rPr>
            </w:pPr>
            <w:r>
              <w:rPr>
                <w:lang w:eastAsia="ko-KR"/>
              </w:rPr>
              <w:t>It seems the wording may be reversed? Is the intention to say that: “A node operating in Case 6 or Case 7 timing may utilize OTA synchronization (or may not)?”</w:t>
            </w:r>
          </w:p>
        </w:tc>
      </w:tr>
      <w:tr w:rsidR="00E05E88" w14:paraId="2A5BE7E8" w14:textId="77777777">
        <w:tc>
          <w:tcPr>
            <w:tcW w:w="2245" w:type="dxa"/>
            <w:shd w:val="clear" w:color="auto" w:fill="auto"/>
          </w:tcPr>
          <w:p w14:paraId="01609DEC" w14:textId="77777777" w:rsidR="00E05E88" w:rsidRDefault="00E97085">
            <w:pPr>
              <w:jc w:val="center"/>
              <w:rPr>
                <w:lang w:eastAsia="ko-KR"/>
              </w:rPr>
            </w:pPr>
            <w:r>
              <w:rPr>
                <w:lang w:eastAsia="ko-KR"/>
              </w:rPr>
              <w:lastRenderedPageBreak/>
              <w:t>Intel</w:t>
            </w:r>
          </w:p>
        </w:tc>
        <w:tc>
          <w:tcPr>
            <w:tcW w:w="1981" w:type="dxa"/>
            <w:shd w:val="clear" w:color="auto" w:fill="auto"/>
          </w:tcPr>
          <w:p w14:paraId="72971975" w14:textId="77777777" w:rsidR="00E05E88" w:rsidRDefault="00E97085">
            <w:pPr>
              <w:jc w:val="center"/>
              <w:rPr>
                <w:lang w:eastAsia="ko-KR"/>
              </w:rPr>
            </w:pPr>
            <w:r>
              <w:rPr>
                <w:lang w:eastAsia="ko-KR"/>
              </w:rPr>
              <w:t>Yes</w:t>
            </w:r>
          </w:p>
        </w:tc>
        <w:tc>
          <w:tcPr>
            <w:tcW w:w="5403" w:type="dxa"/>
            <w:shd w:val="clear" w:color="auto" w:fill="auto"/>
          </w:tcPr>
          <w:p w14:paraId="29B89C96" w14:textId="77777777" w:rsidR="00E05E88" w:rsidRDefault="00E97085">
            <w:pPr>
              <w:jc w:val="both"/>
              <w:rPr>
                <w:lang w:eastAsia="ko-KR"/>
              </w:rPr>
            </w:pPr>
            <w:r>
              <w:rPr>
                <w:lang w:eastAsia="ko-KR"/>
              </w:rPr>
              <w:t xml:space="preserve">We understand the motivation of supporting OTA synchronization regardless of GNSS. </w:t>
            </w:r>
          </w:p>
        </w:tc>
      </w:tr>
      <w:tr w:rsidR="00E05E88" w14:paraId="175D4221" w14:textId="77777777">
        <w:tc>
          <w:tcPr>
            <w:tcW w:w="2245" w:type="dxa"/>
            <w:shd w:val="clear" w:color="auto" w:fill="auto"/>
          </w:tcPr>
          <w:p w14:paraId="22DC78B7" w14:textId="77777777" w:rsidR="00E05E88" w:rsidRDefault="00E97085">
            <w:pPr>
              <w:jc w:val="center"/>
              <w:rPr>
                <w:lang w:eastAsia="ko-KR"/>
              </w:rPr>
            </w:pPr>
            <w:r>
              <w:t>Nokia, NSB</w:t>
            </w:r>
          </w:p>
        </w:tc>
        <w:tc>
          <w:tcPr>
            <w:tcW w:w="1981" w:type="dxa"/>
            <w:shd w:val="clear" w:color="auto" w:fill="auto"/>
          </w:tcPr>
          <w:p w14:paraId="7F0FB841" w14:textId="77777777" w:rsidR="00E05E88" w:rsidRDefault="00E97085">
            <w:pPr>
              <w:jc w:val="center"/>
              <w:rPr>
                <w:lang w:eastAsia="ko-KR"/>
              </w:rPr>
            </w:pPr>
            <w:r>
              <w:t>partly</w:t>
            </w:r>
          </w:p>
        </w:tc>
        <w:tc>
          <w:tcPr>
            <w:tcW w:w="5403" w:type="dxa"/>
            <w:shd w:val="clear" w:color="auto" w:fill="auto"/>
          </w:tcPr>
          <w:p w14:paraId="191C8329" w14:textId="77777777" w:rsidR="00E05E88" w:rsidRDefault="00E97085">
            <w:pPr>
              <w:jc w:val="both"/>
            </w:pPr>
            <w:r>
              <w:t xml:space="preserve">First, the discussion should be how to support Case #6 and #7 via OTA synchronization. </w:t>
            </w:r>
          </w:p>
          <w:p w14:paraId="75E084F2" w14:textId="77777777" w:rsidR="00E05E88" w:rsidRDefault="00E97085">
            <w:pPr>
              <w:jc w:val="both"/>
            </w:pPr>
            <w:r>
              <w:t xml:space="preserve">Second, it is not clear OTA synchronization referred above ? is the include anything extra we do on top of Rel-16. </w:t>
            </w:r>
          </w:p>
          <w:p w14:paraId="41593BF0" w14:textId="77777777" w:rsidR="00E05E88" w:rsidRDefault="00E97085">
            <w:pPr>
              <w:jc w:val="both"/>
              <w:rPr>
                <w:lang w:eastAsia="ko-KR"/>
              </w:rPr>
            </w:pPr>
            <w: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14:paraId="6FBE9A97" w14:textId="77777777" w:rsidR="00E05E88" w:rsidRDefault="00E05E88">
      <w:pPr>
        <w:rPr>
          <w:rFonts w:ascii="Calibri" w:eastAsia="Calibri" w:hAnsi="Calibri"/>
          <w:b/>
          <w:bCs/>
        </w:rPr>
      </w:pPr>
    </w:p>
    <w:p w14:paraId="7E3D924E" w14:textId="77777777" w:rsidR="00E05E88" w:rsidRDefault="00E97085">
      <w:pPr>
        <w:rPr>
          <w:u w:val="single"/>
        </w:rPr>
      </w:pPr>
      <w:r>
        <w:rPr>
          <w:u w:val="single"/>
        </w:rPr>
        <w:t>Moderator response to the round of discussion above:</w:t>
      </w:r>
    </w:p>
    <w:p w14:paraId="1B22B97E" w14:textId="77777777" w:rsidR="00E05E88" w:rsidRDefault="00E97085">
      <w:r>
        <w:t>The proposal has majority support for the first bullet and some limited concerns, particularly on the second bullet. A revised version to address such concerns is provided in FL Proposal 2.3b, which is deemed candidate for a tentative agreement for discussion in GTW.</w:t>
      </w:r>
    </w:p>
    <w:p w14:paraId="1E32D3B1" w14:textId="77777777" w:rsidR="00E05E88" w:rsidRDefault="00E97085">
      <w:pPr>
        <w:rPr>
          <w:rFonts w:ascii="Calibri" w:eastAsia="Calibri" w:hAnsi="Calibri"/>
          <w:b/>
          <w:bCs/>
        </w:rPr>
      </w:pPr>
      <w: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14:paraId="1EEFFAA1" w14:textId="77777777" w:rsidR="00E05E88" w:rsidRDefault="00E97085">
      <w:r>
        <w:rPr>
          <w:rFonts w:hint="eastAsia"/>
        </w:rPr>
        <w:t xml:space="preserve">It </w:t>
      </w:r>
      <w:r>
        <w:t>should also be noted</w:t>
      </w:r>
      <w:r>
        <w:rPr>
          <w:rFonts w:hint="eastAsia"/>
        </w:rPr>
        <w:t xml:space="preserve"> that both Case 6 and Case 7 were defined in </w:t>
      </w:r>
      <w:r>
        <w:t xml:space="preserve">section 7.4 of the IAB SI </w:t>
      </w:r>
      <w:r>
        <w:rPr>
          <w:rFonts w:hint="eastAsia"/>
        </w:rPr>
        <w:t>TR 38.874 as to have Case 1 timing for the DL transmission timing</w:t>
      </w:r>
      <w:r>
        <w:t>. Hence OTA synchronization, a solution introduced in Rel-16 to aid the setting of DL transmission timing, should naturally be applicable to Case 6 and Case 7 as well.</w:t>
      </w:r>
    </w:p>
    <w:p w14:paraId="776EB758" w14:textId="77777777" w:rsidR="00E05E88" w:rsidRDefault="00E97085">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E05E88" w14:paraId="67230F9B" w14:textId="77777777">
        <w:tc>
          <w:tcPr>
            <w:tcW w:w="2245" w:type="dxa"/>
            <w:shd w:val="clear" w:color="auto" w:fill="auto"/>
          </w:tcPr>
          <w:p w14:paraId="6D7CA865"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62552D97" w14:textId="77777777" w:rsidR="00E05E88" w:rsidRDefault="00E97085">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78C2E048" w14:textId="77777777" w:rsidR="00E05E88" w:rsidRDefault="00E97085">
            <w:pPr>
              <w:spacing w:after="0" w:line="240" w:lineRule="auto"/>
              <w:jc w:val="center"/>
              <w:rPr>
                <w:b/>
                <w:bCs/>
              </w:rPr>
            </w:pPr>
            <w:r>
              <w:rPr>
                <w:rFonts w:ascii="CG Times (WN)" w:eastAsia="Batang" w:hAnsi="CG Times (WN)"/>
                <w:b/>
                <w:bCs/>
              </w:rPr>
              <w:t>Comments</w:t>
            </w:r>
          </w:p>
        </w:tc>
      </w:tr>
      <w:tr w:rsidR="00E05E88" w14:paraId="5BE1317B" w14:textId="77777777">
        <w:tc>
          <w:tcPr>
            <w:tcW w:w="2245" w:type="dxa"/>
            <w:shd w:val="clear" w:color="auto" w:fill="auto"/>
          </w:tcPr>
          <w:p w14:paraId="471AAB6A" w14:textId="77777777" w:rsidR="00E05E88" w:rsidRDefault="00E97085">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652ECFE2" w14:textId="77777777" w:rsidR="00E05E88" w:rsidRDefault="00E97085">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14:paraId="4FE9EACA" w14:textId="77777777" w:rsidR="00E05E88" w:rsidRDefault="00E05E88">
            <w:pPr>
              <w:spacing w:after="0" w:line="240" w:lineRule="auto"/>
              <w:jc w:val="both"/>
              <w:rPr>
                <w:rFonts w:ascii="CG Times (WN)" w:eastAsia="Batang" w:hAnsi="CG Times (WN)"/>
              </w:rPr>
            </w:pPr>
          </w:p>
        </w:tc>
      </w:tr>
      <w:tr w:rsidR="00E05E88" w14:paraId="7174EC4D" w14:textId="77777777">
        <w:tc>
          <w:tcPr>
            <w:tcW w:w="2245" w:type="dxa"/>
            <w:shd w:val="clear" w:color="auto" w:fill="auto"/>
          </w:tcPr>
          <w:p w14:paraId="69341D50"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F5579E8" w14:textId="77777777" w:rsidR="00E05E88" w:rsidRDefault="00E97085">
            <w:pPr>
              <w:spacing w:after="0" w:line="240" w:lineRule="auto"/>
              <w:jc w:val="center"/>
              <w:rPr>
                <w:rFonts w:ascii="CG Times (WN)" w:hAnsi="CG Times (WN)"/>
              </w:rPr>
            </w:pPr>
            <w:r>
              <w:rPr>
                <w:rFonts w:ascii="CG Times (WN)" w:eastAsia="Malgun Gothic" w:hAnsi="CG Times (WN)"/>
                <w:lang w:eastAsia="ko-KR"/>
              </w:rPr>
              <w:t>Yes for the first bullet</w:t>
            </w:r>
          </w:p>
        </w:tc>
        <w:tc>
          <w:tcPr>
            <w:tcW w:w="5403" w:type="dxa"/>
            <w:shd w:val="clear" w:color="auto" w:fill="auto"/>
          </w:tcPr>
          <w:p w14:paraId="5D3265B6" w14:textId="77777777" w:rsidR="00E05E88" w:rsidRDefault="00E97085">
            <w:pPr>
              <w:spacing w:after="0" w:line="240" w:lineRule="auto"/>
              <w:jc w:val="both"/>
              <w:rPr>
                <w:rFonts w:ascii="CG Times (WN)" w:eastAsia="Batang" w:hAnsi="CG Times (WN)"/>
              </w:rPr>
            </w:pPr>
            <w:r>
              <w:rPr>
                <w:rFonts w:ascii="CG Times (WN)" w:eastAsia="Batang" w:hAnsi="CG Times (WN)"/>
              </w:rPr>
              <w:t>For the second bullet, more clarification is needed as AT&amp;T commented.</w:t>
            </w:r>
          </w:p>
        </w:tc>
      </w:tr>
      <w:tr w:rsidR="00E05E88" w14:paraId="337EF54B" w14:textId="77777777">
        <w:tc>
          <w:tcPr>
            <w:tcW w:w="2245" w:type="dxa"/>
            <w:tcBorders>
              <w:top w:val="nil"/>
              <w:bottom w:val="single" w:sz="4" w:space="0" w:color="auto"/>
            </w:tcBorders>
            <w:shd w:val="clear" w:color="auto" w:fill="auto"/>
          </w:tcPr>
          <w:p w14:paraId="2D9A4979" w14:textId="77777777" w:rsidR="00E05E88" w:rsidRDefault="00E97085">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13017868" w14:textId="77777777" w:rsidR="00E05E88" w:rsidRDefault="00E97085">
            <w:pPr>
              <w:spacing w:after="0" w:line="240" w:lineRule="auto"/>
              <w:jc w:val="center"/>
              <w:rPr>
                <w:rFonts w:ascii="CG Times (WN)" w:hAnsi="CG Times (WN)"/>
              </w:rPr>
            </w:pPr>
            <w:r>
              <w:rPr>
                <w:rFonts w:ascii="CG Times (WN)" w:hAnsi="CG Times (WN)"/>
              </w:rPr>
              <w:t>Yes</w:t>
            </w:r>
          </w:p>
        </w:tc>
        <w:tc>
          <w:tcPr>
            <w:tcW w:w="5403" w:type="dxa"/>
            <w:tcBorders>
              <w:top w:val="nil"/>
              <w:bottom w:val="single" w:sz="4" w:space="0" w:color="auto"/>
            </w:tcBorders>
            <w:shd w:val="clear" w:color="auto" w:fill="auto"/>
          </w:tcPr>
          <w:p w14:paraId="3A74F244" w14:textId="77777777" w:rsidR="00E05E88" w:rsidRDefault="00E05E88">
            <w:pPr>
              <w:spacing w:after="0" w:line="240" w:lineRule="auto"/>
              <w:jc w:val="both"/>
              <w:rPr>
                <w:rFonts w:ascii="CG Times (WN)" w:eastAsia="Batang" w:hAnsi="CG Times (WN)"/>
              </w:rPr>
            </w:pPr>
          </w:p>
        </w:tc>
      </w:tr>
      <w:tr w:rsidR="00E05E88" w14:paraId="60864B04" w14:textId="77777777">
        <w:tc>
          <w:tcPr>
            <w:tcW w:w="2245" w:type="dxa"/>
            <w:tcBorders>
              <w:top w:val="single" w:sz="4" w:space="0" w:color="auto"/>
              <w:bottom w:val="single" w:sz="4" w:space="0" w:color="auto"/>
            </w:tcBorders>
            <w:shd w:val="clear" w:color="auto" w:fill="auto"/>
          </w:tcPr>
          <w:p w14:paraId="289508E0" w14:textId="77777777" w:rsidR="00E05E88" w:rsidRDefault="00E97085">
            <w:pPr>
              <w:jc w:val="center"/>
              <w:rPr>
                <w:rFonts w:eastAsia="SimSun"/>
                <w:lang w:eastAsia="zh-CN"/>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78824FEA" w14:textId="77777777" w:rsidR="00E05E88" w:rsidRDefault="00E97085">
            <w:pPr>
              <w:jc w:val="center"/>
              <w:rPr>
                <w:rFonts w:eastAsia="SimSun"/>
                <w:lang w:eastAsia="zh-CN"/>
              </w:rPr>
            </w:pPr>
            <w:r>
              <w:rPr>
                <w:rFonts w:eastAsia="SimSun" w:hint="eastAsia"/>
                <w:lang w:eastAsia="zh-CN"/>
              </w:rPr>
              <w:t>Y</w:t>
            </w:r>
            <w:r>
              <w:rPr>
                <w:rFonts w:eastAsia="SimSun"/>
                <w:lang w:eastAsia="zh-CN"/>
              </w:rPr>
              <w:t>es</w:t>
            </w:r>
          </w:p>
        </w:tc>
        <w:tc>
          <w:tcPr>
            <w:tcW w:w="5403" w:type="dxa"/>
            <w:tcBorders>
              <w:top w:val="single" w:sz="4" w:space="0" w:color="auto"/>
              <w:bottom w:val="single" w:sz="4" w:space="0" w:color="auto"/>
            </w:tcBorders>
            <w:shd w:val="clear" w:color="auto" w:fill="auto"/>
          </w:tcPr>
          <w:p w14:paraId="3A40BC58" w14:textId="77777777" w:rsidR="00E05E88" w:rsidRDefault="00E05E88">
            <w:pPr>
              <w:spacing w:after="0" w:line="240" w:lineRule="auto"/>
              <w:jc w:val="both"/>
              <w:rPr>
                <w:rFonts w:ascii="CG Times (WN)" w:eastAsia="Batang" w:hAnsi="CG Times (WN)"/>
              </w:rPr>
            </w:pPr>
          </w:p>
        </w:tc>
      </w:tr>
      <w:tr w:rsidR="00E05E88" w14:paraId="496D808F" w14:textId="77777777">
        <w:tc>
          <w:tcPr>
            <w:tcW w:w="2245" w:type="dxa"/>
            <w:tcBorders>
              <w:top w:val="single" w:sz="4" w:space="0" w:color="auto"/>
              <w:bottom w:val="single" w:sz="4" w:space="0" w:color="auto"/>
            </w:tcBorders>
            <w:shd w:val="clear" w:color="auto" w:fill="auto"/>
          </w:tcPr>
          <w:p w14:paraId="1AF8CA7F" w14:textId="77777777" w:rsidR="00E05E88" w:rsidRDefault="00E97085">
            <w:pPr>
              <w:jc w:val="center"/>
              <w:rPr>
                <w:rFonts w:eastAsia="SimSun"/>
                <w:lang w:eastAsia="zh-CN"/>
              </w:rPr>
            </w:pPr>
            <w:r>
              <w:rPr>
                <w:rFonts w:eastAsiaTheme="minorEastAsia" w:hint="eastAsia"/>
                <w:lang w:eastAsia="ja-JP"/>
              </w:rPr>
              <w:t>F</w:t>
            </w:r>
            <w:r>
              <w:rPr>
                <w:rFonts w:eastAsiaTheme="minorEastAsia"/>
                <w:lang w:eastAsia="ja-JP"/>
              </w:rPr>
              <w:t xml:space="preserve">ujitsu </w:t>
            </w:r>
          </w:p>
        </w:tc>
        <w:tc>
          <w:tcPr>
            <w:tcW w:w="1981" w:type="dxa"/>
            <w:tcBorders>
              <w:top w:val="single" w:sz="4" w:space="0" w:color="auto"/>
              <w:bottom w:val="single" w:sz="4" w:space="0" w:color="auto"/>
            </w:tcBorders>
            <w:shd w:val="clear" w:color="auto" w:fill="auto"/>
          </w:tcPr>
          <w:p w14:paraId="557D2F25" w14:textId="77777777" w:rsidR="00E05E88" w:rsidRDefault="00E97085">
            <w:pPr>
              <w:jc w:val="center"/>
              <w:rPr>
                <w:rFonts w:eastAsia="SimSun"/>
                <w:lang w:eastAsia="zh-CN"/>
              </w:rPr>
            </w:pPr>
            <w:r>
              <w:rPr>
                <w:rFonts w:eastAsiaTheme="minorEastAsia" w:hint="eastAsia"/>
                <w:lang w:eastAsia="ja-JP"/>
              </w:rPr>
              <w:t>Y</w:t>
            </w:r>
            <w:r>
              <w:rPr>
                <w:rFonts w:eastAsiaTheme="minorEastAsia"/>
                <w:lang w:eastAsia="ja-JP"/>
              </w:rPr>
              <w:t>es</w:t>
            </w:r>
          </w:p>
        </w:tc>
        <w:tc>
          <w:tcPr>
            <w:tcW w:w="5403" w:type="dxa"/>
            <w:tcBorders>
              <w:top w:val="single" w:sz="4" w:space="0" w:color="auto"/>
              <w:bottom w:val="single" w:sz="4" w:space="0" w:color="auto"/>
            </w:tcBorders>
            <w:shd w:val="clear" w:color="auto" w:fill="auto"/>
          </w:tcPr>
          <w:p w14:paraId="3E868372" w14:textId="77777777" w:rsidR="00E05E88" w:rsidRDefault="00E05E88">
            <w:pPr>
              <w:spacing w:after="0" w:line="240" w:lineRule="auto"/>
              <w:jc w:val="both"/>
              <w:rPr>
                <w:rFonts w:ascii="CG Times (WN)" w:eastAsia="Batang" w:hAnsi="CG Times (WN)"/>
              </w:rPr>
            </w:pPr>
          </w:p>
        </w:tc>
      </w:tr>
      <w:tr w:rsidR="00E05E88" w14:paraId="2CA320B9" w14:textId="77777777">
        <w:tc>
          <w:tcPr>
            <w:tcW w:w="2245" w:type="dxa"/>
            <w:tcBorders>
              <w:top w:val="single" w:sz="4" w:space="0" w:color="auto"/>
              <w:bottom w:val="single" w:sz="4" w:space="0" w:color="auto"/>
            </w:tcBorders>
            <w:shd w:val="clear" w:color="auto" w:fill="auto"/>
          </w:tcPr>
          <w:p w14:paraId="08E9C71E" w14:textId="77777777" w:rsidR="00E05E88" w:rsidRDefault="00E97085">
            <w:pPr>
              <w:jc w:val="center"/>
              <w:rPr>
                <w:rFonts w:eastAsiaTheme="minorEastAsia"/>
                <w:lang w:eastAsia="ja-JP"/>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0B888339" w14:textId="77777777" w:rsidR="00E05E88" w:rsidRDefault="00E97085">
            <w:pPr>
              <w:jc w:val="center"/>
              <w:rPr>
                <w:rFonts w:eastAsiaTheme="minorEastAsia"/>
                <w:lang w:eastAsia="ja-JP"/>
              </w:rPr>
            </w:pPr>
            <w:r>
              <w:rPr>
                <w:rFonts w:eastAsia="SimSun"/>
                <w:lang w:eastAsia="zh-CN"/>
              </w:rPr>
              <w:t xml:space="preserve">Yes </w:t>
            </w:r>
          </w:p>
        </w:tc>
        <w:tc>
          <w:tcPr>
            <w:tcW w:w="5403" w:type="dxa"/>
            <w:tcBorders>
              <w:top w:val="single" w:sz="4" w:space="0" w:color="auto"/>
              <w:bottom w:val="single" w:sz="4" w:space="0" w:color="auto"/>
            </w:tcBorders>
            <w:shd w:val="clear" w:color="auto" w:fill="auto"/>
          </w:tcPr>
          <w:p w14:paraId="0F1ED376" w14:textId="77777777" w:rsidR="00E05E88" w:rsidRDefault="00E05E88">
            <w:pPr>
              <w:spacing w:after="0" w:line="240" w:lineRule="auto"/>
              <w:jc w:val="both"/>
              <w:rPr>
                <w:rFonts w:ascii="CG Times (WN)" w:eastAsia="Batang" w:hAnsi="CG Times (WN)"/>
              </w:rPr>
            </w:pPr>
          </w:p>
        </w:tc>
      </w:tr>
      <w:tr w:rsidR="00E05E88" w14:paraId="5537D2AB" w14:textId="77777777">
        <w:tc>
          <w:tcPr>
            <w:tcW w:w="2245" w:type="dxa"/>
            <w:tcBorders>
              <w:top w:val="single" w:sz="4" w:space="0" w:color="auto"/>
            </w:tcBorders>
            <w:shd w:val="clear" w:color="auto" w:fill="auto"/>
          </w:tcPr>
          <w:p w14:paraId="092B1E4B" w14:textId="77777777" w:rsidR="00E05E88" w:rsidRDefault="00E97085">
            <w:pPr>
              <w:jc w:val="center"/>
              <w:rPr>
                <w:rFonts w:eastAsia="SimSun"/>
                <w:lang w:eastAsia="zh-CN"/>
              </w:rPr>
            </w:pPr>
            <w:r>
              <w:rPr>
                <w:rFonts w:eastAsia="Malgun Gothic" w:hint="eastAsia"/>
                <w:lang w:eastAsia="ko-KR"/>
              </w:rPr>
              <w:t>LG</w:t>
            </w:r>
          </w:p>
        </w:tc>
        <w:tc>
          <w:tcPr>
            <w:tcW w:w="1981" w:type="dxa"/>
            <w:tcBorders>
              <w:top w:val="single" w:sz="4" w:space="0" w:color="auto"/>
            </w:tcBorders>
            <w:shd w:val="clear" w:color="auto" w:fill="auto"/>
          </w:tcPr>
          <w:p w14:paraId="5635E8DA" w14:textId="77777777" w:rsidR="00E05E88" w:rsidRDefault="00E97085">
            <w:pPr>
              <w:jc w:val="center"/>
              <w:rPr>
                <w:rFonts w:eastAsia="SimSun"/>
                <w:lang w:eastAsia="zh-CN"/>
              </w:rPr>
            </w:pPr>
            <w:r>
              <w:rPr>
                <w:rFonts w:eastAsia="Malgun Gothic" w:hint="eastAsia"/>
                <w:lang w:eastAsia="ko-KR"/>
              </w:rPr>
              <w:t>Y</w:t>
            </w:r>
            <w:r>
              <w:rPr>
                <w:rFonts w:eastAsia="Malgun Gothic"/>
                <w:lang w:eastAsia="ko-KR"/>
              </w:rPr>
              <w:t>es with comment</w:t>
            </w:r>
          </w:p>
        </w:tc>
        <w:tc>
          <w:tcPr>
            <w:tcW w:w="5403" w:type="dxa"/>
            <w:tcBorders>
              <w:top w:val="single" w:sz="4" w:space="0" w:color="auto"/>
            </w:tcBorders>
            <w:shd w:val="clear" w:color="auto" w:fill="auto"/>
          </w:tcPr>
          <w:p w14:paraId="6D32E994" w14:textId="77777777" w:rsidR="00E05E88" w:rsidRDefault="00E97085">
            <w:pPr>
              <w:spacing w:after="0" w:line="240" w:lineRule="auto"/>
              <w:jc w:val="both"/>
              <w:rPr>
                <w:rFonts w:ascii="CG Times (WN)" w:eastAsia="Batang" w:hAnsi="CG Times (WN)"/>
              </w:rPr>
            </w:pPr>
            <w:r>
              <w:rPr>
                <w:rFonts w:eastAsia="Malgun Gothic"/>
                <w:lang w:eastAsia="ko-KR"/>
              </w:rPr>
              <w:t>LG is fine if the intention of proposal is aligned with NTT’s understanding as commented.</w:t>
            </w:r>
          </w:p>
        </w:tc>
      </w:tr>
    </w:tbl>
    <w:p w14:paraId="5999C65B" w14:textId="77777777" w:rsidR="00E05E88" w:rsidRDefault="00E05E88">
      <w:pPr>
        <w:rPr>
          <w:rFonts w:ascii="Calibri" w:eastAsia="Calibri" w:hAnsi="Calibri"/>
          <w:b/>
          <w:bCs/>
        </w:rPr>
      </w:pPr>
    </w:p>
    <w:p w14:paraId="7B5B81E6" w14:textId="77777777" w:rsidR="00E05E88" w:rsidRDefault="00E97085">
      <w:pPr>
        <w:rPr>
          <w:rFonts w:ascii="Calibri" w:eastAsia="Calibri" w:hAnsi="Calibri"/>
        </w:rPr>
      </w:pPr>
      <w:r>
        <w:rPr>
          <w:rFonts w:ascii="Calibri" w:eastAsia="Calibri" w:hAnsi="Calibri"/>
        </w:rPr>
        <w:t>It is deemed that the revised proposal already addresses the additional comments provided.</w:t>
      </w:r>
    </w:p>
    <w:p w14:paraId="00934387" w14:textId="77777777" w:rsidR="00E05E88" w:rsidRDefault="00E97085">
      <w:pPr>
        <w:rPr>
          <w:b/>
          <w:bCs/>
          <w:u w:val="single"/>
        </w:rPr>
      </w:pPr>
      <w:r>
        <w:rPr>
          <w:b/>
          <w:bCs/>
          <w:highlight w:val="yellow"/>
          <w:u w:val="single"/>
        </w:rPr>
        <w:t>FL Proposal 2.3b</w:t>
      </w:r>
    </w:p>
    <w:p w14:paraId="2C9245F8" w14:textId="77777777" w:rsidR="00E05E88" w:rsidRDefault="00E97085">
      <w:pPr>
        <w:rPr>
          <w:rFonts w:ascii="Calibri" w:eastAsia="Calibri" w:hAnsi="Calibri"/>
          <w:b/>
          <w:bCs/>
        </w:rPr>
      </w:pPr>
      <w:r>
        <w:rPr>
          <w:rFonts w:ascii="Calibri" w:eastAsia="Calibri" w:hAnsi="Calibri"/>
          <w:b/>
          <w:bCs/>
        </w:rPr>
        <w:t>Case 6 and Case 7 timing modes are supported regardless of whether an IAB-node relies on Rel-16 OTA synchronization.</w:t>
      </w:r>
    </w:p>
    <w:p w14:paraId="02931038" w14:textId="77777777" w:rsidR="00E05E88" w:rsidRDefault="00E97085">
      <w:pPr>
        <w:rPr>
          <w:rFonts w:ascii="Calibri" w:eastAsia="Calibri" w:hAnsi="Calibri"/>
          <w:b/>
          <w:bCs/>
        </w:rPr>
      </w:pPr>
      <w:r>
        <w:rPr>
          <w:rFonts w:ascii="Calibri" w:eastAsia="Calibri" w:hAnsi="Calibri"/>
          <w:b/>
          <w:bCs/>
        </w:rPr>
        <w:t>Rel-16 OTA synchronization is supported regardless of the timing modes (Case 1, Case 6, Case 7) used by the IAB node.</w:t>
      </w:r>
    </w:p>
    <w:tbl>
      <w:tblPr>
        <w:tblStyle w:val="TableGrid"/>
        <w:tblW w:w="9629" w:type="dxa"/>
        <w:tblLook w:val="04A0" w:firstRow="1" w:lastRow="0" w:firstColumn="1" w:lastColumn="0" w:noHBand="0" w:noVBand="1"/>
      </w:tblPr>
      <w:tblGrid>
        <w:gridCol w:w="2245"/>
        <w:gridCol w:w="1981"/>
        <w:gridCol w:w="5403"/>
      </w:tblGrid>
      <w:tr w:rsidR="00E05E88" w14:paraId="0152AE10" w14:textId="77777777">
        <w:tc>
          <w:tcPr>
            <w:tcW w:w="2245" w:type="dxa"/>
            <w:shd w:val="clear" w:color="auto" w:fill="auto"/>
          </w:tcPr>
          <w:p w14:paraId="5EE1DA25" w14:textId="77777777" w:rsidR="00E05E88" w:rsidRDefault="00E97085">
            <w:pPr>
              <w:jc w:val="center"/>
              <w:rPr>
                <w:b/>
                <w:bCs/>
              </w:rPr>
            </w:pPr>
            <w:r>
              <w:rPr>
                <w:b/>
                <w:bCs/>
              </w:rPr>
              <w:lastRenderedPageBreak/>
              <w:t>Company</w:t>
            </w:r>
          </w:p>
        </w:tc>
        <w:tc>
          <w:tcPr>
            <w:tcW w:w="1981" w:type="dxa"/>
            <w:shd w:val="clear" w:color="auto" w:fill="auto"/>
          </w:tcPr>
          <w:p w14:paraId="197A9C91" w14:textId="77777777" w:rsidR="00E05E88" w:rsidRDefault="00E97085">
            <w:pPr>
              <w:jc w:val="center"/>
              <w:rPr>
                <w:b/>
                <w:bCs/>
              </w:rPr>
            </w:pPr>
            <w:r>
              <w:rPr>
                <w:b/>
                <w:bCs/>
              </w:rPr>
              <w:t>Do you agree with FL Proposal 2.3b?</w:t>
            </w:r>
          </w:p>
        </w:tc>
        <w:tc>
          <w:tcPr>
            <w:tcW w:w="5403" w:type="dxa"/>
            <w:shd w:val="clear" w:color="auto" w:fill="auto"/>
          </w:tcPr>
          <w:p w14:paraId="0FD534AE" w14:textId="77777777" w:rsidR="00E05E88" w:rsidRDefault="00E97085">
            <w:pPr>
              <w:jc w:val="center"/>
              <w:rPr>
                <w:b/>
                <w:bCs/>
              </w:rPr>
            </w:pPr>
            <w:r>
              <w:rPr>
                <w:b/>
                <w:bCs/>
              </w:rPr>
              <w:t>Comments</w:t>
            </w:r>
          </w:p>
        </w:tc>
      </w:tr>
      <w:tr w:rsidR="00E05E88" w14:paraId="517C2034" w14:textId="77777777">
        <w:tc>
          <w:tcPr>
            <w:tcW w:w="2245" w:type="dxa"/>
            <w:shd w:val="clear" w:color="auto" w:fill="auto"/>
          </w:tcPr>
          <w:p w14:paraId="5BEC4DCA" w14:textId="77777777" w:rsidR="00E05E88" w:rsidRDefault="00E97085">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13711E25" w14:textId="77777777" w:rsidR="00E05E88" w:rsidRDefault="00E97085">
            <w:pPr>
              <w:jc w:val="center"/>
              <w:rPr>
                <w:rFonts w:eastAsia="SimSun"/>
                <w:lang w:val="en-US" w:eastAsia="zh-CN"/>
              </w:rPr>
            </w:pPr>
            <w:r>
              <w:rPr>
                <w:rFonts w:eastAsia="SimSun" w:hint="eastAsia"/>
                <w:lang w:val="en-US" w:eastAsia="zh-CN"/>
              </w:rPr>
              <w:t>Yes with comments.</w:t>
            </w:r>
          </w:p>
        </w:tc>
        <w:tc>
          <w:tcPr>
            <w:tcW w:w="5403" w:type="dxa"/>
            <w:shd w:val="clear" w:color="auto" w:fill="auto"/>
          </w:tcPr>
          <w:p w14:paraId="759E35A0" w14:textId="77777777" w:rsidR="00E05E88" w:rsidRDefault="00E97085">
            <w:pPr>
              <w:rPr>
                <w:rFonts w:eastAsia="SimSun"/>
                <w:lang w:val="en-US" w:eastAsia="zh-CN"/>
              </w:rPr>
            </w:pPr>
            <w:r>
              <w:rPr>
                <w:rFonts w:eastAsia="SimSun" w:hint="eastAsia"/>
                <w:lang w:val="en-US" w:eastAsia="zh-CN"/>
              </w:rPr>
              <w:t xml:space="preserve">For the first bullet, </w:t>
            </w:r>
            <w:r>
              <w:rPr>
                <w:rFonts w:eastAsia="SimSun"/>
                <w:lang w:val="en-US" w:eastAsia="zh-CN"/>
              </w:rPr>
              <w:t>“</w:t>
            </w:r>
            <w:r>
              <w:rPr>
                <w:rFonts w:eastAsia="SimSun" w:hint="eastAsia"/>
                <w:lang w:val="en-US" w:eastAsia="zh-CN"/>
              </w:rPr>
              <w:t>are supported</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eastAsia="SimSun" w:hint="eastAsia"/>
                <w:lang w:val="en-US" w:eastAsia="zh-CN"/>
              </w:rPr>
              <w:t>can be supported</w:t>
            </w:r>
            <w:r>
              <w:rPr>
                <w:rFonts w:eastAsia="SimSun"/>
                <w:lang w:val="en-US" w:eastAsia="zh-CN"/>
              </w:rPr>
              <w:t>”</w:t>
            </w:r>
            <w:r>
              <w:rPr>
                <w:rFonts w:eastAsia="SimSun" w:hint="eastAsia"/>
                <w:lang w:val="en-US" w:eastAsia="zh-CN"/>
              </w:rPr>
              <w:t>.</w:t>
            </w:r>
          </w:p>
        </w:tc>
      </w:tr>
      <w:tr w:rsidR="00E97085" w14:paraId="3F19C4CC" w14:textId="77777777">
        <w:tc>
          <w:tcPr>
            <w:tcW w:w="2245" w:type="dxa"/>
            <w:shd w:val="clear" w:color="auto" w:fill="auto"/>
          </w:tcPr>
          <w:p w14:paraId="29EA4157" w14:textId="3256E956" w:rsidR="00E97085" w:rsidRDefault="00E97085">
            <w:pPr>
              <w:jc w:val="center"/>
              <w:rPr>
                <w:rFonts w:eastAsia="SimSun"/>
                <w:lang w:val="en-US" w:eastAsia="zh-CN"/>
              </w:rPr>
            </w:pPr>
            <w:r>
              <w:rPr>
                <w:rFonts w:eastAsia="SimSun"/>
                <w:lang w:val="en-US" w:eastAsia="zh-CN"/>
              </w:rPr>
              <w:t>Ericsson</w:t>
            </w:r>
          </w:p>
        </w:tc>
        <w:tc>
          <w:tcPr>
            <w:tcW w:w="1981" w:type="dxa"/>
            <w:shd w:val="clear" w:color="auto" w:fill="auto"/>
          </w:tcPr>
          <w:p w14:paraId="1AD97116" w14:textId="2C0BE24C" w:rsidR="00E97085" w:rsidRDefault="00E97085">
            <w:pPr>
              <w:jc w:val="center"/>
              <w:rPr>
                <w:rFonts w:eastAsia="SimSun"/>
                <w:lang w:val="en-US" w:eastAsia="zh-CN"/>
              </w:rPr>
            </w:pPr>
            <w:r>
              <w:rPr>
                <w:rFonts w:eastAsia="SimSun"/>
                <w:lang w:val="en-US" w:eastAsia="zh-CN"/>
              </w:rPr>
              <w:t>Yes to first, no to second</w:t>
            </w:r>
          </w:p>
        </w:tc>
        <w:tc>
          <w:tcPr>
            <w:tcW w:w="5403" w:type="dxa"/>
            <w:shd w:val="clear" w:color="auto" w:fill="auto"/>
          </w:tcPr>
          <w:p w14:paraId="22D4219A" w14:textId="36C36777" w:rsidR="00E97085" w:rsidRDefault="00E97085" w:rsidP="00E97085">
            <w:pPr>
              <w:jc w:val="both"/>
              <w:rPr>
                <w:rFonts w:eastAsia="SimSun"/>
                <w:lang w:val="en-US" w:eastAsia="zh-CN"/>
              </w:rPr>
            </w:pPr>
            <w:r w:rsidRPr="00E97085">
              <w:rPr>
                <w:rFonts w:eastAsia="SimSun"/>
                <w:lang w:val="en-US" w:eastAsia="zh-CN"/>
              </w:rPr>
              <w:t xml:space="preserve">We do not think OTA </w:t>
            </w:r>
            <w:r>
              <w:rPr>
                <w:rFonts w:eastAsia="SimSun"/>
                <w:lang w:val="en-US" w:eastAsia="zh-CN"/>
              </w:rPr>
              <w:t>i</w:t>
            </w:r>
            <w:r w:rsidRPr="00E97085">
              <w:rPr>
                <w:rFonts w:eastAsia="SimSun"/>
                <w:lang w:val="en-US" w:eastAsia="zh-CN"/>
              </w:rPr>
              <w:t xml:space="preserve">s necessarily mandated for nodes that rely on GNSS. </w:t>
            </w:r>
            <w:r>
              <w:rPr>
                <w:rFonts w:eastAsia="SimSun"/>
                <w:lang w:val="en-US" w:eastAsia="zh-CN"/>
              </w:rPr>
              <w:t>Instead, i</w:t>
            </w:r>
            <w:r w:rsidRPr="00E97085">
              <w:rPr>
                <w:rFonts w:eastAsia="SimSun"/>
                <w:lang w:val="en-US" w:eastAsia="zh-CN"/>
              </w:rPr>
              <w:t>t is the responsibility of network vendors and operators to make sure that IAB-node can cooperate. Th</w:t>
            </w:r>
            <w:r w:rsidR="00C3755B">
              <w:rPr>
                <w:rFonts w:eastAsia="SimSun"/>
                <w:lang w:val="en-US" w:eastAsia="zh-CN"/>
              </w:rPr>
              <w:t>is is in line with Rel-16 wh</w:t>
            </w:r>
            <w:r w:rsidRPr="00E97085">
              <w:rPr>
                <w:rFonts w:eastAsia="SimSun"/>
                <w:lang w:val="en-US" w:eastAsia="zh-CN"/>
              </w:rPr>
              <w:t xml:space="preserve">ere </w:t>
            </w:r>
            <w:r w:rsidR="00C3755B">
              <w:rPr>
                <w:rFonts w:eastAsia="SimSun"/>
                <w:lang w:val="en-US" w:eastAsia="zh-CN"/>
              </w:rPr>
              <w:t xml:space="preserve">there </w:t>
            </w:r>
            <w:r w:rsidRPr="00E97085">
              <w:rPr>
                <w:rFonts w:eastAsia="SimSun"/>
                <w:lang w:val="en-US" w:eastAsia="zh-CN"/>
              </w:rPr>
              <w:t xml:space="preserve">is not mandate for a DU to provide OTA synchronization and the </w:t>
            </w:r>
            <w:r w:rsidR="00C3755B">
              <w:rPr>
                <w:rFonts w:eastAsia="SimSun"/>
                <w:lang w:val="en-US" w:eastAsia="zh-CN"/>
              </w:rPr>
              <w:t xml:space="preserve">optional </w:t>
            </w:r>
            <w:r w:rsidRPr="00E97085">
              <w:rPr>
                <w:rFonts w:eastAsia="SimSun"/>
                <w:lang w:val="en-US" w:eastAsia="zh-CN"/>
              </w:rPr>
              <w:t xml:space="preserve">support for </w:t>
            </w:r>
            <w:proofErr w:type="spellStart"/>
            <w:r w:rsidRPr="00E97085">
              <w:rPr>
                <w:rFonts w:eastAsia="SimSun"/>
                <w:lang w:val="en-US" w:eastAsia="zh-CN"/>
              </w:rPr>
              <w:t>T_delta</w:t>
            </w:r>
            <w:proofErr w:type="spellEnd"/>
            <w:r w:rsidRPr="00E97085">
              <w:rPr>
                <w:rFonts w:eastAsia="SimSun"/>
                <w:lang w:val="en-US" w:eastAsia="zh-CN"/>
              </w:rPr>
              <w:t xml:space="preserve"> reception for Rel-16 </w:t>
            </w:r>
            <w:proofErr w:type="spellStart"/>
            <w:r w:rsidRPr="00E97085">
              <w:rPr>
                <w:rFonts w:eastAsia="SimSun"/>
                <w:lang w:val="en-US" w:eastAsia="zh-CN"/>
              </w:rPr>
              <w:t>MTs.</w:t>
            </w:r>
            <w:proofErr w:type="spellEnd"/>
          </w:p>
        </w:tc>
      </w:tr>
      <w:tr w:rsidR="0015764F" w14:paraId="07BB2710" w14:textId="77777777">
        <w:tc>
          <w:tcPr>
            <w:tcW w:w="2245" w:type="dxa"/>
            <w:shd w:val="clear" w:color="auto" w:fill="auto"/>
          </w:tcPr>
          <w:p w14:paraId="4A0E0520" w14:textId="5B6557D7" w:rsidR="0015764F" w:rsidRDefault="0015764F">
            <w:pPr>
              <w:jc w:val="center"/>
              <w:rPr>
                <w:rFonts w:eastAsia="SimSun"/>
                <w:lang w:val="en-US" w:eastAsia="zh-CN"/>
              </w:rPr>
            </w:pPr>
            <w:r>
              <w:rPr>
                <w:rFonts w:eastAsia="SimSun"/>
                <w:lang w:val="en-US" w:eastAsia="zh-CN"/>
              </w:rPr>
              <w:t>Intel</w:t>
            </w:r>
          </w:p>
        </w:tc>
        <w:tc>
          <w:tcPr>
            <w:tcW w:w="1981" w:type="dxa"/>
            <w:shd w:val="clear" w:color="auto" w:fill="auto"/>
          </w:tcPr>
          <w:p w14:paraId="16E766EB" w14:textId="59400DA7" w:rsidR="0015764F" w:rsidRDefault="0015764F">
            <w:pPr>
              <w:jc w:val="center"/>
              <w:rPr>
                <w:rFonts w:eastAsia="SimSun"/>
                <w:lang w:val="en-US" w:eastAsia="zh-CN"/>
              </w:rPr>
            </w:pPr>
            <w:r>
              <w:rPr>
                <w:rFonts w:eastAsia="SimSun"/>
                <w:lang w:val="en-US" w:eastAsia="zh-CN"/>
              </w:rPr>
              <w:t>Yes</w:t>
            </w:r>
          </w:p>
        </w:tc>
        <w:tc>
          <w:tcPr>
            <w:tcW w:w="5403" w:type="dxa"/>
            <w:shd w:val="clear" w:color="auto" w:fill="auto"/>
          </w:tcPr>
          <w:p w14:paraId="46640FB3" w14:textId="145AFA3F" w:rsidR="0015764F" w:rsidRPr="00E97085" w:rsidRDefault="0015764F" w:rsidP="00E97085">
            <w:pPr>
              <w:jc w:val="both"/>
              <w:rPr>
                <w:rFonts w:eastAsia="SimSun"/>
                <w:lang w:val="en-US" w:eastAsia="zh-CN"/>
              </w:rPr>
            </w:pPr>
            <w:r>
              <w:rPr>
                <w:rFonts w:eastAsia="SimSun"/>
                <w:lang w:val="en-US" w:eastAsia="zh-CN"/>
              </w:rPr>
              <w:t>We are okay with the FL proposal.</w:t>
            </w:r>
          </w:p>
        </w:tc>
      </w:tr>
      <w:tr w:rsidR="0015764F" w14:paraId="5E05E4F9" w14:textId="77777777">
        <w:tc>
          <w:tcPr>
            <w:tcW w:w="2245" w:type="dxa"/>
            <w:shd w:val="clear" w:color="auto" w:fill="auto"/>
          </w:tcPr>
          <w:p w14:paraId="70FC685C" w14:textId="77777777" w:rsidR="0015764F" w:rsidRDefault="0015764F">
            <w:pPr>
              <w:jc w:val="center"/>
              <w:rPr>
                <w:rFonts w:eastAsia="SimSun"/>
                <w:lang w:val="en-US" w:eastAsia="zh-CN"/>
              </w:rPr>
            </w:pPr>
          </w:p>
        </w:tc>
        <w:tc>
          <w:tcPr>
            <w:tcW w:w="1981" w:type="dxa"/>
            <w:shd w:val="clear" w:color="auto" w:fill="auto"/>
          </w:tcPr>
          <w:p w14:paraId="1E3C948C" w14:textId="77777777" w:rsidR="0015764F" w:rsidRDefault="0015764F">
            <w:pPr>
              <w:jc w:val="center"/>
              <w:rPr>
                <w:rFonts w:eastAsia="SimSun"/>
                <w:lang w:val="en-US" w:eastAsia="zh-CN"/>
              </w:rPr>
            </w:pPr>
          </w:p>
        </w:tc>
        <w:tc>
          <w:tcPr>
            <w:tcW w:w="5403" w:type="dxa"/>
            <w:shd w:val="clear" w:color="auto" w:fill="auto"/>
          </w:tcPr>
          <w:p w14:paraId="151B93E8" w14:textId="77777777" w:rsidR="0015764F" w:rsidRPr="00E97085" w:rsidRDefault="0015764F" w:rsidP="00E97085">
            <w:pPr>
              <w:jc w:val="both"/>
              <w:rPr>
                <w:rFonts w:eastAsia="SimSun"/>
                <w:lang w:val="en-US" w:eastAsia="zh-CN"/>
              </w:rPr>
            </w:pPr>
          </w:p>
        </w:tc>
      </w:tr>
    </w:tbl>
    <w:p w14:paraId="21EC4615" w14:textId="77777777" w:rsidR="00E05E88" w:rsidRDefault="00E05E88">
      <w:pPr>
        <w:rPr>
          <w:rFonts w:ascii="Calibri" w:eastAsia="Calibri" w:hAnsi="Calibri"/>
          <w:b/>
          <w:bCs/>
        </w:rPr>
      </w:pPr>
    </w:p>
    <w:p w14:paraId="00494948" w14:textId="77777777" w:rsidR="00E05E88" w:rsidRDefault="00E05E88">
      <w:pPr>
        <w:rPr>
          <w:rFonts w:ascii="Calibri" w:eastAsia="Calibri" w:hAnsi="Calibri"/>
          <w:b/>
          <w:bCs/>
        </w:rPr>
      </w:pPr>
    </w:p>
    <w:p w14:paraId="168D04BC" w14:textId="77777777" w:rsidR="00E05E88" w:rsidRDefault="00E05E88">
      <w:pPr>
        <w:rPr>
          <w:rFonts w:ascii="Calibri" w:eastAsia="Calibri" w:hAnsi="Calibri"/>
          <w:b/>
          <w:bCs/>
        </w:rPr>
      </w:pPr>
    </w:p>
    <w:p w14:paraId="3AFB4EE8" w14:textId="77777777" w:rsidR="00E05E88" w:rsidRDefault="00E97085">
      <w:pPr>
        <w:rPr>
          <w:rFonts w:ascii="Calibri" w:eastAsia="Calibri" w:hAnsi="Calibri"/>
          <w:b/>
          <w:bCs/>
          <w:u w:val="single"/>
        </w:rPr>
      </w:pPr>
      <w:r>
        <w:rPr>
          <w:rFonts w:ascii="Calibri" w:eastAsia="Calibri" w:hAnsi="Calibri"/>
          <w:b/>
          <w:bCs/>
          <w:u w:val="single"/>
        </w:rPr>
        <w:t>Other considerations and proposals</w:t>
      </w:r>
    </w:p>
    <w:p w14:paraId="560EDB60" w14:textId="77777777" w:rsidR="00E05E88" w:rsidRDefault="00E97085">
      <w:r>
        <w:t>There are additional points brought up in the contributions which are deemed more detailed and should be addressed after discussion and agreement on the above proposals.</w:t>
      </w:r>
    </w:p>
    <w:p w14:paraId="1302CDAA" w14:textId="77777777" w:rsidR="00E05E88" w:rsidRDefault="00E05E88"/>
    <w:p w14:paraId="6D98B9CA" w14:textId="77777777" w:rsidR="00E05E88" w:rsidRDefault="00E97085">
      <w:pPr>
        <w:pStyle w:val="Heading3"/>
      </w:pPr>
      <w:r>
        <w:t>3 – Discussion on interference management</w:t>
      </w:r>
    </w:p>
    <w:p w14:paraId="171C5BB8" w14:textId="77777777" w:rsidR="00E05E88" w:rsidRDefault="00E97085">
      <w:r>
        <w:t>This discussion relates to interference measurement and mitigation for the relevant interference scenarios.</w:t>
      </w:r>
    </w:p>
    <w:p w14:paraId="35F75386" w14:textId="77777777" w:rsidR="00E05E88" w:rsidRDefault="00E97085">
      <w:r>
        <w:t>Related input from contributions:</w:t>
      </w:r>
    </w:p>
    <w:tbl>
      <w:tblPr>
        <w:tblStyle w:val="TableGrid"/>
        <w:tblW w:w="9629" w:type="dxa"/>
        <w:tblLook w:val="04A0" w:firstRow="1" w:lastRow="0" w:firstColumn="1" w:lastColumn="0" w:noHBand="0" w:noVBand="1"/>
      </w:tblPr>
      <w:tblGrid>
        <w:gridCol w:w="2875"/>
        <w:gridCol w:w="6754"/>
      </w:tblGrid>
      <w:tr w:rsidR="00E05E88" w14:paraId="25C754C1" w14:textId="77777777">
        <w:tc>
          <w:tcPr>
            <w:tcW w:w="2875" w:type="dxa"/>
            <w:shd w:val="clear" w:color="auto" w:fill="auto"/>
          </w:tcPr>
          <w:p w14:paraId="6C4BFF90" w14:textId="77777777" w:rsidR="00E05E88" w:rsidRDefault="00E97085">
            <w:r>
              <w:t>Huawei, HiSilicon</w:t>
            </w:r>
          </w:p>
          <w:p w14:paraId="3A9826E2" w14:textId="77777777" w:rsidR="00E05E88" w:rsidRDefault="00E97085">
            <w:r>
              <w:t>R1-2100220</w:t>
            </w:r>
          </w:p>
        </w:tc>
        <w:tc>
          <w:tcPr>
            <w:tcW w:w="6754" w:type="dxa"/>
            <w:shd w:val="clear" w:color="auto" w:fill="auto"/>
          </w:tcPr>
          <w:p w14:paraId="7A18716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To deal with IAB interference scenarios case by case may be complicated and require lots of specification efforts.</w:t>
            </w:r>
          </w:p>
          <w:p w14:paraId="16C3A3A9"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A unified CLI measurement framework based on interference measurement from DU to MT can be adopted in IAB:</w:t>
            </w:r>
          </w:p>
          <w:p w14:paraId="6A6A4E0D"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t>• For MT to DU and MT to MT: transmit DL reference signal at interference source DU with the same TX beam as co-located MT;</w:t>
            </w:r>
          </w:p>
          <w:p w14:paraId="0B4149C1"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t>• For MT to DU and DU to DU: measure DL reference signal at victim node MT with the same RX beam as co-located DU.</w:t>
            </w:r>
          </w:p>
          <w:p w14:paraId="62B71C58" w14:textId="77777777" w:rsidR="00E05E88" w:rsidRDefault="00E97085">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11: </w:t>
            </w:r>
            <w:r>
              <w:rPr>
                <w:rFonts w:asciiTheme="majorBidi" w:hAnsiTheme="majorBidi" w:cstheme="majorBidi"/>
              </w:rPr>
              <w:t>To mitigate the intra-IAB interference, some coordination between IAB node and its parent node are needed so that the DMRS ports of co-located MT/DU are orthogonal.</w:t>
            </w:r>
          </w:p>
        </w:tc>
      </w:tr>
      <w:tr w:rsidR="00E05E88" w14:paraId="6D858DC8" w14:textId="77777777">
        <w:tc>
          <w:tcPr>
            <w:tcW w:w="2875" w:type="dxa"/>
            <w:shd w:val="clear" w:color="auto" w:fill="auto"/>
          </w:tcPr>
          <w:p w14:paraId="6B0B4275" w14:textId="77777777" w:rsidR="00E05E88" w:rsidRDefault="00E97085">
            <w:r>
              <w:t>vivo</w:t>
            </w:r>
          </w:p>
          <w:p w14:paraId="2A01743F" w14:textId="77777777" w:rsidR="00E05E88" w:rsidRDefault="00E97085">
            <w:r>
              <w:t>R1-2100464</w:t>
            </w:r>
          </w:p>
        </w:tc>
        <w:tc>
          <w:tcPr>
            <w:tcW w:w="6754" w:type="dxa"/>
            <w:shd w:val="clear" w:color="auto" w:fill="auto"/>
          </w:tcPr>
          <w:p w14:paraId="14D5648A"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 xml:space="preserve">For CLI mitigation, exchange of resource configuration between IAB nodes should be specified, including TDD configuration and/or resource type configuration. Related </w:t>
            </w:r>
            <w:proofErr w:type="spellStart"/>
            <w:r>
              <w:rPr>
                <w:rFonts w:asciiTheme="majorBidi" w:hAnsiTheme="majorBidi" w:cstheme="majorBidi"/>
              </w:rPr>
              <w:t>signaling</w:t>
            </w:r>
            <w:proofErr w:type="spellEnd"/>
            <w:r>
              <w:rPr>
                <w:rFonts w:asciiTheme="majorBidi" w:hAnsiTheme="majorBidi" w:cstheme="majorBidi"/>
              </w:rPr>
              <w:t xml:space="preserve"> is up to RAN3.</w:t>
            </w:r>
          </w:p>
          <w:p w14:paraId="597EB8D4"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7: </w:t>
            </w:r>
            <w:r>
              <w:rPr>
                <w:rFonts w:asciiTheme="majorBidi" w:hAnsiTheme="majorBidi" w:cstheme="majorBidi"/>
              </w:rPr>
              <w:t>In case simultaneous MT Rx/DU Tx or MT Rx/DU Rx is enabled, support measurement/report of DU-to-MT self-interference or UE/MT-to-MT interference respectively.</w:t>
            </w:r>
          </w:p>
        </w:tc>
      </w:tr>
      <w:tr w:rsidR="00E05E88" w14:paraId="4B474516" w14:textId="77777777">
        <w:tc>
          <w:tcPr>
            <w:tcW w:w="2875" w:type="dxa"/>
            <w:shd w:val="clear" w:color="auto" w:fill="auto"/>
          </w:tcPr>
          <w:p w14:paraId="379D19A8" w14:textId="77777777" w:rsidR="00E05E88" w:rsidRDefault="00E97085">
            <w:r>
              <w:lastRenderedPageBreak/>
              <w:t>Intel</w:t>
            </w:r>
          </w:p>
          <w:p w14:paraId="20EE205E" w14:textId="77777777" w:rsidR="00E05E88" w:rsidRDefault="00E97085">
            <w:r>
              <w:t>R1-2100671</w:t>
            </w:r>
          </w:p>
        </w:tc>
        <w:tc>
          <w:tcPr>
            <w:tcW w:w="6754" w:type="dxa"/>
            <w:shd w:val="clear" w:color="auto" w:fill="auto"/>
          </w:tcPr>
          <w:p w14:paraId="6A5C83E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MT to MT interference management, current CLI measurements (e.g., CLI-RSSI and SRS-RSRP) in Rel-16 NR to address UE to UE interference can be directly reused.</w:t>
            </w:r>
          </w:p>
          <w:p w14:paraId="7A3DE36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DU to MT interference management, current interference management methods, e.g., NZP CSI-RS and CSI-IM based methods in Rel-16 NR can be directly reused.</w:t>
            </w:r>
          </w:p>
          <w:p w14:paraId="3349CB1F"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310242E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to DU interference management, discuss whether to use network coordination mechanism and leave for implementation or need to specifically define DU measurements.</w:t>
            </w:r>
          </w:p>
          <w:p w14:paraId="3ECD34D7"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For interference to non-IAB nodes scenarios,</w:t>
            </w:r>
          </w:p>
          <w:p w14:paraId="6170FA4A" w14:textId="77777777" w:rsidR="00E05E88" w:rsidRDefault="00E97085">
            <w:pPr>
              <w:pStyle w:val="ListParagraph"/>
              <w:numPr>
                <w:ilvl w:val="0"/>
                <w:numId w:val="14"/>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463ECF16" w14:textId="77777777" w:rsidR="00E05E88" w:rsidRDefault="00E97085">
            <w:pPr>
              <w:pStyle w:val="ListParagraph"/>
              <w:numPr>
                <w:ilvl w:val="0"/>
                <w:numId w:val="14"/>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729B4F8A"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12: </w:t>
            </w:r>
            <w:r>
              <w:rPr>
                <w:rFonts w:asciiTheme="majorBidi" w:hAnsiTheme="majorBidi" w:cstheme="majorBidi"/>
              </w:rPr>
              <w:t>For intra-IAB-node (self-interference) scenarios, we suggest leaving this issue for implementation considering the workload and timeline of Rel-17 IAB.</w:t>
            </w:r>
          </w:p>
        </w:tc>
      </w:tr>
      <w:tr w:rsidR="00E05E88" w14:paraId="6AEB6BA1" w14:textId="77777777">
        <w:tc>
          <w:tcPr>
            <w:tcW w:w="2875" w:type="dxa"/>
            <w:shd w:val="clear" w:color="auto" w:fill="auto"/>
          </w:tcPr>
          <w:p w14:paraId="083242D3" w14:textId="77777777" w:rsidR="00E05E88" w:rsidRDefault="00E97085">
            <w:r>
              <w:t xml:space="preserve">LG Electronics </w:t>
            </w:r>
          </w:p>
          <w:p w14:paraId="0B3A465D" w14:textId="77777777" w:rsidR="00E05E88" w:rsidRDefault="00E97085">
            <w:r>
              <w:t>R1-2100718</w:t>
            </w:r>
          </w:p>
        </w:tc>
        <w:tc>
          <w:tcPr>
            <w:tcW w:w="6754" w:type="dxa"/>
            <w:shd w:val="clear" w:color="auto" w:fill="auto"/>
          </w:tcPr>
          <w:p w14:paraId="55AA099E"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Consider the classification of resources that can be transmitted based on the type of IAB-MT, i.e., wide area IAB-MT and local area IAB-MT.</w:t>
            </w:r>
          </w:p>
          <w:p w14:paraId="773FD633" w14:textId="77777777" w:rsidR="00E05E88" w:rsidRDefault="00E97085">
            <w:pPr>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MT to MT interference management, Rel-16 CLI framework can be applied and be modified.</w:t>
            </w:r>
          </w:p>
          <w:p w14:paraId="670960A1" w14:textId="77777777" w:rsidR="00E05E88" w:rsidRDefault="00E97085">
            <w:pPr>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For DU to DU interference management, Rel-16 RIM can be reused.</w:t>
            </w:r>
          </w:p>
          <w:p w14:paraId="6DCCF54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E05E88" w14:paraId="687DDDAF" w14:textId="77777777">
        <w:trPr>
          <w:trHeight w:val="530"/>
        </w:trPr>
        <w:tc>
          <w:tcPr>
            <w:tcW w:w="2875" w:type="dxa"/>
            <w:shd w:val="clear" w:color="auto" w:fill="auto"/>
          </w:tcPr>
          <w:p w14:paraId="648CE59D" w14:textId="77777777" w:rsidR="00E05E88" w:rsidRDefault="00E97085">
            <w:r>
              <w:t>AT&amp;T</w:t>
            </w:r>
          </w:p>
          <w:p w14:paraId="0C51A80E" w14:textId="77777777" w:rsidR="00E05E88" w:rsidRDefault="00E97085">
            <w:pPr>
              <w:rPr>
                <w:rFonts w:eastAsia="Calibri"/>
              </w:rPr>
            </w:pPr>
            <w:r>
              <w:t>R1-2100778</w:t>
            </w:r>
          </w:p>
        </w:tc>
        <w:tc>
          <w:tcPr>
            <w:tcW w:w="6754" w:type="dxa"/>
            <w:shd w:val="clear" w:color="auto" w:fill="auto"/>
          </w:tcPr>
          <w:p w14:paraId="33A8E9C4"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Multiple factors including antenna array design, beam/panel selection, and IAB node geometry can influence the extent of cross‐link and self‐interference experienced when non‐TDM operation is supported.</w:t>
            </w:r>
          </w:p>
          <w:p w14:paraId="721CE56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Both short‐term (L1/L2) and long term (L3) measurements which characterize load, directionality/beamforming of the backhaul link(s), and support multi‐panel IAB nodes should be specified to enable CLI mitigation in IAB.</w:t>
            </w:r>
          </w:p>
          <w:p w14:paraId="5998D0FE"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Specify enhancements to the UE‐UE Rel. 16 CLI measurement framework to support TDM and non‐TDM multiplexing scenarios.</w:t>
            </w:r>
          </w:p>
          <w:p w14:paraId="56968BCB"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lastRenderedPageBreak/>
              <w:t>Proposal 3:</w:t>
            </w:r>
            <w:r>
              <w:rPr>
                <w:rFonts w:asciiTheme="majorBidi" w:hAnsiTheme="majorBidi" w:cstheme="majorBidi"/>
              </w:rPr>
              <w:t xml:space="preserve"> Specify DU‐DU CLI measurements to enable CLI mitigation for IAB.</w:t>
            </w:r>
          </w:p>
        </w:tc>
      </w:tr>
      <w:tr w:rsidR="00E05E88" w14:paraId="6529A977" w14:textId="77777777">
        <w:tc>
          <w:tcPr>
            <w:tcW w:w="2875" w:type="dxa"/>
            <w:shd w:val="clear" w:color="auto" w:fill="auto"/>
          </w:tcPr>
          <w:p w14:paraId="3FAE74D7" w14:textId="77777777" w:rsidR="00E05E88" w:rsidRDefault="00E97085">
            <w:r>
              <w:lastRenderedPageBreak/>
              <w:t>Nokia</w:t>
            </w:r>
          </w:p>
          <w:p w14:paraId="22C53606" w14:textId="77777777" w:rsidR="00E05E88" w:rsidRDefault="00E97085">
            <w:r>
              <w:t>R1-2100834</w:t>
            </w:r>
          </w:p>
        </w:tc>
        <w:tc>
          <w:tcPr>
            <w:tcW w:w="6754" w:type="dxa"/>
            <w:shd w:val="clear" w:color="auto" w:fill="auto"/>
          </w:tcPr>
          <w:p w14:paraId="02B6367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IAB interference management shall only be considered for inter-IAB scenarios.</w:t>
            </w:r>
          </w:p>
          <w:p w14:paraId="2353FBC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67EEA988"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Proposal 3</w:t>
            </w:r>
            <w:r>
              <w:rPr>
                <w:rFonts w:asciiTheme="majorBidi" w:hAnsiTheme="majorBidi" w:cstheme="majorBidi"/>
              </w:rPr>
              <w:t>: Within the IAB nodes connected to the same CU, an IAB node can be configured to be made aware of the semi-static DU resource configuration (D/U/F/H/S/NA) of its parent IAB node(s) and neighbouring nodes.</w:t>
            </w:r>
          </w:p>
          <w:p w14:paraId="49EAA5A4"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For multi-donor IAB network, without extending information exchange between CUs, the control or measurement of interference scenarios becomes problematic.</w:t>
            </w:r>
          </w:p>
          <w:p w14:paraId="49E1593F"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Check with RAN3 about the possibility of extending the IAB interference management for the inter-donor scenario.</w:t>
            </w:r>
          </w:p>
        </w:tc>
      </w:tr>
      <w:tr w:rsidR="00E05E88" w14:paraId="5409CFFA" w14:textId="77777777">
        <w:tc>
          <w:tcPr>
            <w:tcW w:w="2875" w:type="dxa"/>
            <w:shd w:val="clear" w:color="auto" w:fill="auto"/>
          </w:tcPr>
          <w:p w14:paraId="0A57236F" w14:textId="77777777" w:rsidR="00E05E88" w:rsidRDefault="00E97085">
            <w:proofErr w:type="spellStart"/>
            <w:r>
              <w:t>CEWiT</w:t>
            </w:r>
            <w:proofErr w:type="spellEnd"/>
            <w:r>
              <w:t xml:space="preserve">, </w:t>
            </w:r>
            <w:proofErr w:type="spellStart"/>
            <w:r>
              <w:t>Tejas</w:t>
            </w:r>
            <w:proofErr w:type="spellEnd"/>
            <w:r>
              <w:t xml:space="preserve"> Networks, Reliance Jio, IITM, IITH</w:t>
            </w:r>
          </w:p>
          <w:p w14:paraId="4BF70DB3" w14:textId="77777777" w:rsidR="00E05E88" w:rsidRDefault="00E97085">
            <w:r>
              <w:t>R1-2100955</w:t>
            </w:r>
          </w:p>
        </w:tc>
        <w:tc>
          <w:tcPr>
            <w:tcW w:w="6754" w:type="dxa"/>
            <w:shd w:val="clear" w:color="auto" w:fill="auto"/>
          </w:tcPr>
          <w:p w14:paraId="5FD56497"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1880E98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between child and parent node etc.</w:t>
            </w:r>
          </w:p>
          <w:p w14:paraId="248B660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Support for exchange of information like configuration of interference measurement RS, measurement of interference and its reporting between donor node and child MTs and DUs.</w:t>
            </w:r>
          </w:p>
          <w:p w14:paraId="12D6557E"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Support for exchange of information between donor nodes for the purpose of interference management.</w:t>
            </w:r>
          </w:p>
          <w:p w14:paraId="439A7DAB"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Mechanism to improve the CLI measurement accuracy as compared to Rel. 16 CLI management which is not designed specific to IAB network.</w:t>
            </w:r>
          </w:p>
          <w:p w14:paraId="18D3DA1F"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Adopt Rel. 16 RIM RS (phase rotated RS) for inter-IAB node interference measurement in IAB networks.</w:t>
            </w:r>
          </w:p>
          <w:p w14:paraId="1263984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The amount of SI cancellation is implementation specific. Having multi-panel does not fully ensure that there will be no residual SI.</w:t>
            </w:r>
          </w:p>
          <w:p w14:paraId="11D68EED" w14:textId="77777777" w:rsidR="00E05E88" w:rsidRDefault="00E97085">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Observation 3: </w:t>
            </w:r>
            <w:r>
              <w:rPr>
                <w:rFonts w:asciiTheme="majorBidi" w:hAnsiTheme="majorBidi"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6F35E27A" w14:textId="77777777" w:rsidR="00E05E88" w:rsidRDefault="00E97085">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Proposal 5: </w:t>
            </w:r>
            <w:r>
              <w:rPr>
                <w:rFonts w:asciiTheme="majorBidi" w:hAnsiTheme="majorBidi" w:cstheme="majorBidi"/>
                <w:color w:val="00000A"/>
              </w:rPr>
              <w:t>SI handling methods should be applicable irrespective of single panel or multi-panel systems.</w:t>
            </w:r>
          </w:p>
          <w:p w14:paraId="013E4DFF"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 xml:space="preserve">SI measurement occasions are required at an IAB node operating in simultaneous </w:t>
            </w:r>
            <w:proofErr w:type="spellStart"/>
            <w:r>
              <w:rPr>
                <w:rFonts w:asciiTheme="majorBidi" w:hAnsiTheme="majorBidi" w:cstheme="majorBidi"/>
              </w:rPr>
              <w:t>MTRx</w:t>
            </w:r>
            <w:proofErr w:type="spellEnd"/>
            <w:r>
              <w:rPr>
                <w:rFonts w:asciiTheme="majorBidi" w:hAnsiTheme="majorBidi" w:cstheme="majorBidi"/>
              </w:rPr>
              <w:t>/DU-Tx and simultaneous MT-Tx/DU-Rx. Following options can be considered in configuring SI measurement occasions</w:t>
            </w:r>
          </w:p>
          <w:p w14:paraId="4E42E3DC"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lastRenderedPageBreak/>
              <w:t>Alt 1: Parent node configures measurement occasions to IAB-MT at regular intervals</w:t>
            </w:r>
          </w:p>
          <w:p w14:paraId="772C5FE9"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t>Alt 2: IAB node requests for measurement occasions to parent node and parent-DU configures it</w:t>
            </w:r>
          </w:p>
          <w:p w14:paraId="7C687603"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t>Alt 3: IAB node configures measurement occasions and report it to parent node in advance</w:t>
            </w:r>
          </w:p>
          <w:p w14:paraId="4E84416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IAB node MT might need time-frequency resources for SI measurement, which are free from backhaul reception and transmission. This requires cooperation with the parent.</w:t>
            </w:r>
          </w:p>
          <w:p w14:paraId="42CE1769"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 xml:space="preserve">Severe interference will not always allow an IAB node to work in simultaneous </w:t>
            </w:r>
            <w:proofErr w:type="spellStart"/>
            <w:r>
              <w:rPr>
                <w:rFonts w:asciiTheme="majorBidi" w:hAnsiTheme="majorBidi" w:cstheme="majorBidi"/>
              </w:rPr>
              <w:t>MTRx</w:t>
            </w:r>
            <w:proofErr w:type="spellEnd"/>
            <w:r>
              <w:rPr>
                <w:rFonts w:asciiTheme="majorBidi" w:hAnsiTheme="majorBidi" w:cstheme="majorBidi"/>
              </w:rPr>
              <w:t>/DU-Tx and simultaneous MT-Tx/DU-Rx modes of operation efficiently.</w:t>
            </w:r>
          </w:p>
          <w:p w14:paraId="7764EECF"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762A68F7"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or dynamically.</w:t>
            </w:r>
          </w:p>
        </w:tc>
      </w:tr>
      <w:tr w:rsidR="00E05E88" w14:paraId="2D4A11BD" w14:textId="77777777">
        <w:tc>
          <w:tcPr>
            <w:tcW w:w="2875" w:type="dxa"/>
            <w:shd w:val="clear" w:color="auto" w:fill="auto"/>
          </w:tcPr>
          <w:p w14:paraId="177C9A97" w14:textId="77777777" w:rsidR="00E05E88" w:rsidRDefault="00E97085">
            <w:r>
              <w:lastRenderedPageBreak/>
              <w:t xml:space="preserve">ZTE, </w:t>
            </w:r>
            <w:proofErr w:type="spellStart"/>
            <w:r>
              <w:t>Sanechips</w:t>
            </w:r>
            <w:proofErr w:type="spellEnd"/>
          </w:p>
          <w:p w14:paraId="2243547F" w14:textId="77777777" w:rsidR="00E05E88" w:rsidRDefault="00E97085">
            <w:r>
              <w:t>R1-2100959</w:t>
            </w:r>
          </w:p>
        </w:tc>
        <w:tc>
          <w:tcPr>
            <w:tcW w:w="6754" w:type="dxa"/>
            <w:shd w:val="clear" w:color="auto" w:fill="auto"/>
          </w:tcPr>
          <w:p w14:paraId="0C0D441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adjacent node interference, the following interference management should be focused on:</w:t>
            </w:r>
          </w:p>
          <w:p w14:paraId="73FAB3F2"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t>• IAB-MT Tx interfering child MT Rx</w:t>
            </w:r>
          </w:p>
          <w:p w14:paraId="73D63995" w14:textId="77777777" w:rsidR="00E05E88" w:rsidRDefault="00E97085">
            <w:pPr>
              <w:autoSpaceDE w:val="0"/>
              <w:autoSpaceDN w:val="0"/>
              <w:adjustRightInd w:val="0"/>
              <w:ind w:left="720"/>
              <w:rPr>
                <w:rFonts w:asciiTheme="majorBidi" w:hAnsiTheme="majorBidi" w:cstheme="majorBidi"/>
              </w:rPr>
            </w:pPr>
            <w:r>
              <w:rPr>
                <w:rFonts w:asciiTheme="majorBidi" w:hAnsiTheme="majorBidi" w:cstheme="majorBidi"/>
              </w:rPr>
              <w:t>• Child MT Tx interfering IAB MT Rx</w:t>
            </w:r>
          </w:p>
          <w:p w14:paraId="7C6BEDE7" w14:textId="77777777" w:rsidR="00E05E88" w:rsidRDefault="00E97085">
            <w:pPr>
              <w:autoSpaceDE w:val="0"/>
              <w:autoSpaceDN w:val="0"/>
              <w:adjustRightInd w:val="0"/>
              <w:ind w:left="720"/>
              <w:rPr>
                <w:rFonts w:asciiTheme="majorBidi" w:hAnsiTheme="majorBidi" w:cstheme="majorBidi"/>
                <w:lang w:val="sv-SE"/>
              </w:rPr>
            </w:pPr>
            <w:r>
              <w:rPr>
                <w:rFonts w:asciiTheme="majorBidi" w:hAnsiTheme="majorBidi" w:cstheme="majorBidi"/>
                <w:lang w:val="sv-SE"/>
              </w:rPr>
              <w:t>• IAB DU Tx interfering parent DU Rx</w:t>
            </w:r>
          </w:p>
          <w:p w14:paraId="5392C2F5" w14:textId="77777777" w:rsidR="00E05E88" w:rsidRDefault="00E97085">
            <w:pPr>
              <w:autoSpaceDE w:val="0"/>
              <w:autoSpaceDN w:val="0"/>
              <w:adjustRightInd w:val="0"/>
              <w:ind w:left="720"/>
              <w:rPr>
                <w:rFonts w:asciiTheme="majorBidi" w:hAnsiTheme="majorBidi" w:cstheme="majorBidi"/>
                <w:lang w:val="sv-SE"/>
              </w:rPr>
            </w:pPr>
            <w:r>
              <w:rPr>
                <w:rFonts w:asciiTheme="majorBidi" w:hAnsiTheme="majorBidi" w:cstheme="majorBidi"/>
                <w:lang w:val="sv-SE"/>
              </w:rPr>
              <w:t>• Parent DU Tx interfering IAB DU Rx</w:t>
            </w:r>
          </w:p>
          <w:p w14:paraId="404E1D93"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inter IAB interference other than adjacent node interference, no enhancement of interference management is desired.</w:t>
            </w:r>
          </w:p>
          <w:p w14:paraId="0FD171D0"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Enhancement on interference management for IAB to non-IAB-DU is not necessary.</w:t>
            </w:r>
          </w:p>
          <w:p w14:paraId="7107F121"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interference for Intra-IAB-node (self-interference) can be handled by IAB node implementation.</w:t>
            </w:r>
          </w:p>
          <w:p w14:paraId="58BA848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IAB-node (MT) transmissions can be in DL/UL/F access slots.</w:t>
            </w:r>
          </w:p>
          <w:p w14:paraId="067A637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13: </w:t>
            </w:r>
            <w:r>
              <w:rPr>
                <w:rFonts w:asciiTheme="majorBidi" w:hAnsiTheme="majorBidi" w:cstheme="majorBidi"/>
              </w:rPr>
              <w:t>To improve efficiency of resource multiplexing, the desired TCI and desired SRI should be exchanged between IAB node and its parent node, or between IAB node and its child node.</w:t>
            </w:r>
          </w:p>
          <w:p w14:paraId="2045B554" w14:textId="77777777" w:rsidR="00E05E88" w:rsidRDefault="00E97085">
            <w:pPr>
              <w:autoSpaceDE w:val="0"/>
              <w:autoSpaceDN w:val="0"/>
              <w:adjustRightInd w:val="0"/>
              <w:rPr>
                <w:rFonts w:asciiTheme="majorBidi" w:eastAsiaTheme="minorHAnsi" w:hAnsiTheme="majorBidi" w:cstheme="majorBidi"/>
              </w:rPr>
            </w:pPr>
            <w:r>
              <w:rPr>
                <w:rFonts w:asciiTheme="majorBidi" w:hAnsiTheme="majorBidi" w:cstheme="majorBidi"/>
                <w:b/>
                <w:bCs/>
              </w:rPr>
              <w:t>Proposal 14:</w:t>
            </w:r>
            <w:r>
              <w:rPr>
                <w:rFonts w:asciiTheme="majorBidi" w:hAnsiTheme="majorBidi" w:cstheme="majorBidi"/>
              </w:rPr>
              <w:t xml:space="preserve"> Timing adjustment for enhancements on CLI measurement accuracy can be left to MT implementation.</w:t>
            </w:r>
          </w:p>
        </w:tc>
      </w:tr>
      <w:tr w:rsidR="00E05E88" w14:paraId="151A76B7" w14:textId="77777777">
        <w:tc>
          <w:tcPr>
            <w:tcW w:w="2875" w:type="dxa"/>
            <w:shd w:val="clear" w:color="auto" w:fill="auto"/>
          </w:tcPr>
          <w:p w14:paraId="0D97384F" w14:textId="77777777" w:rsidR="00E05E88" w:rsidRDefault="00E97085">
            <w:r>
              <w:t xml:space="preserve">Lenovo, Motorola Mobility </w:t>
            </w:r>
          </w:p>
          <w:p w14:paraId="7D57EE76" w14:textId="77777777" w:rsidR="00E05E88" w:rsidRDefault="00E97085">
            <w:r>
              <w:t>R1-2100991</w:t>
            </w:r>
          </w:p>
        </w:tc>
        <w:tc>
          <w:tcPr>
            <w:tcW w:w="6754" w:type="dxa"/>
            <w:shd w:val="clear" w:color="auto" w:fill="auto"/>
          </w:tcPr>
          <w:p w14:paraId="316414D0"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enhancements for improving resource management and timing adjustment for CLI measurements in IAB systems.</w:t>
            </w:r>
          </w:p>
          <w:p w14:paraId="677F316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Support CLI for downlink and uplink resources of backhaul links and access links.</w:t>
            </w:r>
          </w:p>
          <w:p w14:paraId="1597EF7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9: </w:t>
            </w:r>
            <w:r>
              <w:rPr>
                <w:rFonts w:asciiTheme="majorBidi" w:hAnsiTheme="majorBidi" w:cstheme="majorBidi"/>
              </w:rPr>
              <w:t>Support configuration of reference signals for measuring CLI according to the aggressor node’s current beamforming, Tx power, etc.</w:t>
            </w:r>
          </w:p>
          <w:p w14:paraId="00CADCB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0182E1BB"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Support interference management among non‐IAB cells and IAB systems. No need to introduce IAB‐MT transmission in DL access slots in the specification.</w:t>
            </w:r>
          </w:p>
        </w:tc>
      </w:tr>
      <w:tr w:rsidR="00E05E88" w14:paraId="7087B196" w14:textId="77777777">
        <w:tc>
          <w:tcPr>
            <w:tcW w:w="2875" w:type="dxa"/>
            <w:shd w:val="clear" w:color="auto" w:fill="auto"/>
          </w:tcPr>
          <w:p w14:paraId="3348F6CD" w14:textId="77777777" w:rsidR="00E05E88" w:rsidRDefault="00E97085">
            <w:r>
              <w:lastRenderedPageBreak/>
              <w:t>Samsung</w:t>
            </w:r>
          </w:p>
          <w:p w14:paraId="1130D707" w14:textId="77777777" w:rsidR="00E05E88" w:rsidRDefault="00E97085">
            <w:r>
              <w:t>R1-2101228</w:t>
            </w:r>
          </w:p>
        </w:tc>
        <w:tc>
          <w:tcPr>
            <w:tcW w:w="6754" w:type="dxa"/>
            <w:shd w:val="clear" w:color="auto" w:fill="auto"/>
          </w:tcPr>
          <w:p w14:paraId="19B5DA62"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Rel-16 CLI can be reused at least for MT-to-MT interference in Rel-17.</w:t>
            </w:r>
          </w:p>
        </w:tc>
      </w:tr>
      <w:tr w:rsidR="00E05E88" w14:paraId="788A6A00" w14:textId="77777777">
        <w:tc>
          <w:tcPr>
            <w:tcW w:w="2875" w:type="dxa"/>
            <w:shd w:val="clear" w:color="auto" w:fill="auto"/>
          </w:tcPr>
          <w:p w14:paraId="20B4B0BB" w14:textId="77777777" w:rsidR="00E05E88" w:rsidRDefault="00E97085">
            <w:r>
              <w:t>Qualcomm</w:t>
            </w:r>
          </w:p>
          <w:p w14:paraId="4EECC116" w14:textId="77777777" w:rsidR="00E05E88" w:rsidRDefault="00E97085">
            <w:r>
              <w:t>R1-2101484</w:t>
            </w:r>
          </w:p>
        </w:tc>
        <w:tc>
          <w:tcPr>
            <w:tcW w:w="6754" w:type="dxa"/>
            <w:shd w:val="clear" w:color="auto" w:fill="auto"/>
          </w:tcPr>
          <w:p w14:paraId="6BB849F2"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Observation 3.1:</w:t>
            </w:r>
          </w:p>
          <w:p w14:paraId="17F9CAC4" w14:textId="77777777" w:rsidR="00E05E88" w:rsidRDefault="00E97085">
            <w:pPr>
              <w:pStyle w:val="ListParagraph"/>
              <w:numPr>
                <w:ilvl w:val="0"/>
                <w:numId w:val="15"/>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64E492CC" w14:textId="77777777" w:rsidR="00E05E88" w:rsidRDefault="00E97085">
            <w:pPr>
              <w:pStyle w:val="ListParagraph"/>
              <w:numPr>
                <w:ilvl w:val="0"/>
                <w:numId w:val="15"/>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2FE094E5"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3.1: </w:t>
            </w:r>
            <w:r>
              <w:rPr>
                <w:rFonts w:asciiTheme="majorBidi" w:hAnsiTheme="majorBidi" w:cstheme="majorBidi"/>
              </w:rPr>
              <w:t>Send an LS to RAN3 to (a) support exchange of SRS configurations among CUs for CLI measurements, and (b) the intended TDD configuration signalling to support IAB-specific resource configurations.</w:t>
            </w:r>
          </w:p>
          <w:p w14:paraId="55BCE789"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Observation 3.2:</w:t>
            </w:r>
          </w:p>
          <w:p w14:paraId="4B0B6483" w14:textId="77777777" w:rsidR="00E05E88" w:rsidRDefault="00E97085">
            <w:pPr>
              <w:pStyle w:val="ListParagraph"/>
              <w:numPr>
                <w:ilvl w:val="0"/>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0F1BC518" w14:textId="77777777" w:rsidR="00E05E88" w:rsidRDefault="00E97085">
            <w:pPr>
              <w:pStyle w:val="ListParagraph"/>
              <w:numPr>
                <w:ilvl w:val="0"/>
                <w:numId w:val="15"/>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3764D27B"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3.2: </w:t>
            </w:r>
            <w:r>
              <w:rPr>
                <w:rFonts w:asciiTheme="majorBidi" w:hAnsiTheme="majorBidi" w:cstheme="majorBidi"/>
              </w:rPr>
              <w:t>An IAB-DU is provided with the result of CLI measurements by its child MTs, e.g. which child MTs are subject to strong CLI from neighbouring nodes.</w:t>
            </w:r>
          </w:p>
          <w:p w14:paraId="31EB8B55"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Observation 3.3:</w:t>
            </w:r>
          </w:p>
          <w:p w14:paraId="344CFCC5" w14:textId="77777777" w:rsidR="00E05E88" w:rsidRDefault="00E97085">
            <w:pPr>
              <w:pStyle w:val="ListParagraph"/>
              <w:numPr>
                <w:ilvl w:val="0"/>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0889D096" w14:textId="77777777" w:rsidR="00E05E88" w:rsidRDefault="00E97085">
            <w:pPr>
              <w:pStyle w:val="ListParagraph"/>
              <w:numPr>
                <w:ilvl w:val="0"/>
                <w:numId w:val="15"/>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2A13B4C1"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3.4: </w:t>
            </w:r>
            <w:r>
              <w:rPr>
                <w:rFonts w:asciiTheme="majorBidi" w:hAnsiTheme="majorBidi" w:cstheme="majorBidi"/>
              </w:rPr>
              <w:t>An IAB-DU can autonomously measure CLI from neighbouring DU cells, based on the available information at the IAB-MT (e.g. SMTC).</w:t>
            </w:r>
          </w:p>
          <w:p w14:paraId="510A14A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3.3: </w:t>
            </w:r>
            <w:r>
              <w:rPr>
                <w:rFonts w:asciiTheme="majorBidi" w:hAnsiTheme="majorBidi" w:cstheme="majorBidi"/>
              </w:rPr>
              <w:t>Support IAB-DU reporting the result of its CLI measurements to the CU, e.g. the list of neighbouring DU cells with strong CLI can be reported.</w:t>
            </w:r>
          </w:p>
          <w:p w14:paraId="0AC7EC0B" w14:textId="77777777" w:rsidR="00E05E88" w:rsidRDefault="00E97085">
            <w:pPr>
              <w:pStyle w:val="ListParagraph"/>
              <w:numPr>
                <w:ilvl w:val="0"/>
                <w:numId w:val="15"/>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lastRenderedPageBreak/>
              <w:t>Note: this would address both IAB-DU to IAB-DU and IAB-DU to non-IAB-DU interference scenarios.</w:t>
            </w:r>
          </w:p>
          <w:p w14:paraId="32B72881"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3.5: </w:t>
            </w:r>
            <w:r>
              <w:rPr>
                <w:rFonts w:asciiTheme="majorBidi" w:hAnsiTheme="majorBidi" w:cstheme="majorBidi"/>
              </w:rPr>
              <w:t>A DU may or may not be capable of supporting dynamic TDD across its served cells – e.g. (DU cell m TX, DU cell n RX).</w:t>
            </w:r>
          </w:p>
          <w:p w14:paraId="3799B3C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3.4: </w:t>
            </w:r>
            <w:r>
              <w:rPr>
                <w:rFonts w:asciiTheme="majorBidi" w:hAnsiTheme="majorBidi" w:cstheme="majorBidi"/>
              </w:rPr>
              <w:t>Support IAB-DU reporting multiplexing capability across its served cells (DU cell m TX, DU cell n RX).</w:t>
            </w:r>
          </w:p>
          <w:p w14:paraId="1E92CE1C"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Observation 3.6:</w:t>
            </w:r>
          </w:p>
          <w:p w14:paraId="00F9C27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There are two self-interference components:</w:t>
            </w:r>
          </w:p>
          <w:p w14:paraId="08A63536" w14:textId="77777777" w:rsidR="00E05E88" w:rsidRDefault="00E97085">
            <w:pPr>
              <w:pStyle w:val="ListParagraph"/>
              <w:numPr>
                <w:ilvl w:val="0"/>
                <w:numId w:val="15"/>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6B541442" w14:textId="77777777" w:rsidR="00E05E88" w:rsidRDefault="00E97085">
            <w:pPr>
              <w:pStyle w:val="ListParagraph"/>
              <w:numPr>
                <w:ilvl w:val="0"/>
                <w:numId w:val="15"/>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139A23C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The amount of self-interference (and hence the efficiency of full-duplex capability) depends on TX and RX beamforming configurations and may change over time (due to change in the reflections).</w:t>
            </w:r>
          </w:p>
          <w:p w14:paraId="1B5C1610"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3.7: </w:t>
            </w:r>
            <w:r>
              <w:rPr>
                <w:rFonts w:asciiTheme="majorBidi" w:hAnsiTheme="majorBidi" w:cstheme="majorBidi"/>
              </w:rPr>
              <w:t>To determine how efficiently an IAB-node can operate in the full-duplex mode, it needs to periodically perform SI measurements.</w:t>
            </w:r>
          </w:p>
          <w:p w14:paraId="36C72C3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3.5: </w:t>
            </w:r>
            <w:r>
              <w:rPr>
                <w:rFonts w:asciiTheme="majorBidi" w:hAnsiTheme="majorBidi" w:cstheme="majorBidi"/>
              </w:rPr>
              <w:t>SI measurement can be performed autonomously by an IAB-node.</w:t>
            </w:r>
          </w:p>
          <w:p w14:paraId="11F73F7A"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Observation 3.8:</w:t>
            </w:r>
          </w:p>
          <w:p w14:paraId="554ADF78" w14:textId="77777777" w:rsidR="00E05E88" w:rsidRDefault="00E97085">
            <w:pPr>
              <w:pStyle w:val="ListParagraph"/>
              <w:numPr>
                <w:ilvl w:val="0"/>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346BE89E" w14:textId="77777777" w:rsidR="00E05E88" w:rsidRDefault="00E97085">
            <w:pPr>
              <w:pStyle w:val="ListParagraph"/>
              <w:numPr>
                <w:ilvl w:val="0"/>
                <w:numId w:val="15"/>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2AC7D010"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4E85C769" w14:textId="77777777" w:rsidR="00E05E88" w:rsidRDefault="00E97085">
            <w:pPr>
              <w:pStyle w:val="ListParagraph"/>
              <w:numPr>
                <w:ilvl w:val="0"/>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7D3FD990" w14:textId="77777777" w:rsidR="00E05E88" w:rsidRDefault="00E97085">
            <w:pPr>
              <w:pStyle w:val="ListParagraph"/>
              <w:numPr>
                <w:ilvl w:val="1"/>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158A6206" w14:textId="77777777" w:rsidR="00E05E88" w:rsidRDefault="00E97085">
            <w:pPr>
              <w:pStyle w:val="ListParagraph"/>
              <w:numPr>
                <w:ilvl w:val="1"/>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78DF4BA1" w14:textId="77777777" w:rsidR="00E05E88" w:rsidRDefault="00E97085">
            <w:pPr>
              <w:pStyle w:val="ListParagraph"/>
              <w:numPr>
                <w:ilvl w:val="0"/>
                <w:numId w:val="15"/>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29655C5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3.7: </w:t>
            </w:r>
            <w:r>
              <w:rPr>
                <w:rFonts w:asciiTheme="majorBidi" w:hAnsiTheme="majorBidi" w:cstheme="majorBidi"/>
              </w:rPr>
              <w:t>Extend Rel-16 IAB resource management framework from per DU cell to per “DU RB set”, where a “DU RB set” can be configured by CU as a set of consecutive RBs within a DU cell.</w:t>
            </w:r>
          </w:p>
          <w:p w14:paraId="309380F2" w14:textId="77777777" w:rsidR="00E05E88" w:rsidRDefault="00E97085">
            <w:pPr>
              <w:pStyle w:val="ListParagraph"/>
              <w:numPr>
                <w:ilvl w:val="0"/>
                <w:numId w:val="15"/>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25C67E83"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3.8: </w:t>
            </w:r>
            <w:r>
              <w:rPr>
                <w:rFonts w:asciiTheme="majorBidi" w:hAnsiTheme="majorBidi" w:cstheme="majorBidi"/>
              </w:rPr>
              <w:t>Extend the Rel-16 semi-static DU resource management to spatial-domain as follows:</w:t>
            </w:r>
          </w:p>
          <w:p w14:paraId="4AF01CB7" w14:textId="77777777" w:rsidR="00E05E88" w:rsidRDefault="00E97085">
            <w:pPr>
              <w:pStyle w:val="ListParagraph"/>
              <w:numPr>
                <w:ilvl w:val="0"/>
                <w:numId w:val="15"/>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E05E88" w14:paraId="3473BA8C" w14:textId="77777777">
        <w:tc>
          <w:tcPr>
            <w:tcW w:w="2875" w:type="dxa"/>
            <w:shd w:val="clear" w:color="auto" w:fill="auto"/>
          </w:tcPr>
          <w:p w14:paraId="711173D0" w14:textId="77777777" w:rsidR="00E05E88" w:rsidRDefault="00E97085">
            <w:r>
              <w:lastRenderedPageBreak/>
              <w:t>NTT DOCOMO</w:t>
            </w:r>
          </w:p>
          <w:p w14:paraId="4594EF78" w14:textId="77777777" w:rsidR="00E05E88" w:rsidRDefault="00E97085">
            <w:r>
              <w:t>R1-2101629</w:t>
            </w:r>
          </w:p>
        </w:tc>
        <w:tc>
          <w:tcPr>
            <w:tcW w:w="6754" w:type="dxa"/>
            <w:shd w:val="clear" w:color="auto" w:fill="auto"/>
          </w:tcPr>
          <w:p w14:paraId="7DB3A0A3"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Indication of implementing multiple transceivers/antenna panels should be reported.</w:t>
            </w:r>
          </w:p>
          <w:p w14:paraId="6F268972"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No additional mechanism is necessary for cross link interference for IAB.</w:t>
            </w:r>
          </w:p>
        </w:tc>
      </w:tr>
      <w:tr w:rsidR="00E05E88" w14:paraId="0E96DFFB" w14:textId="77777777">
        <w:tc>
          <w:tcPr>
            <w:tcW w:w="2875" w:type="dxa"/>
            <w:shd w:val="clear" w:color="auto" w:fill="auto"/>
          </w:tcPr>
          <w:p w14:paraId="56C8687F" w14:textId="77777777" w:rsidR="00E05E88" w:rsidRDefault="00E97085">
            <w:r>
              <w:t xml:space="preserve">Ericsson </w:t>
            </w:r>
          </w:p>
          <w:p w14:paraId="615DAF98" w14:textId="77777777" w:rsidR="00E05E88" w:rsidRDefault="00E97085">
            <w:r>
              <w:t>R1-1201696</w:t>
            </w:r>
          </w:p>
        </w:tc>
        <w:tc>
          <w:tcPr>
            <w:tcW w:w="6754" w:type="dxa"/>
            <w:shd w:val="clear" w:color="auto" w:fill="auto"/>
          </w:tcPr>
          <w:p w14:paraId="622643C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For wide-area IAB-nodes using downlink slots for backhaul transmissions, network planning is sufficient for interference mitigation.</w:t>
            </w:r>
          </w:p>
          <w:p w14:paraId="710399F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For wide-area IAB-nodes using uplink slots for uplink backhaul, the most critical interference situation is when an IAB-MT transmission interferes with a UE transmission, and amounts to a gNB transmitting in UL slots.</w:t>
            </w:r>
          </w:p>
          <w:p w14:paraId="32365CB1"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6A8EC28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There is no commonly agreed view about or understanding of how to suppress self-interference and its requirements to justify specification work.</w:t>
            </w:r>
          </w:p>
          <w:p w14:paraId="01CA634F"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RAN1 should focus on the cases where interference is more severe than in an non-IAB network.</w:t>
            </w:r>
          </w:p>
          <w:p w14:paraId="4C50772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To identify and address relevant interference scenarios, RAN1 should agree on:</w:t>
            </w:r>
          </w:p>
          <w:p w14:paraId="45F73E5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a. Whether multiplexing Case-A and Case-B should take place in DL and/or UL slots for wide-area IAB-nodes,</w:t>
            </w:r>
          </w:p>
          <w:p w14:paraId="391FDBD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b. Whether backhaul traffic is separated from or mixed with access traffic, and,</w:t>
            </w:r>
          </w:p>
          <w:p w14:paraId="1642669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c. Whether the interference scenario is relevant for wide-area and/or local-area nodes.</w:t>
            </w:r>
          </w:p>
          <w:p w14:paraId="0C67206E"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A wide-area IAB-DU only transmits in DL slots.</w:t>
            </w:r>
          </w:p>
          <w:p w14:paraId="6B53C073"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7 </w:t>
            </w:r>
            <w:r>
              <w:rPr>
                <w:rFonts w:asciiTheme="majorBidi" w:hAnsiTheme="majorBidi" w:cstheme="majorBidi"/>
              </w:rPr>
              <w:t>Backhaul traffic is assumed to be separated from access traffic.</w:t>
            </w:r>
          </w:p>
          <w:p w14:paraId="070AE73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Similar to gNBs, interference management between wide-area IABs operating backhaul links in DL slots is handled by network planning.</w:t>
            </w:r>
          </w:p>
          <w:p w14:paraId="485561D4"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9 </w:t>
            </w:r>
            <w:r>
              <w:rPr>
                <w:rFonts w:asciiTheme="majorBidi" w:hAnsiTheme="majorBidi" w:cstheme="majorBidi"/>
              </w:rPr>
              <w:t>Full-duplex self-interference measurement and management are up to implementation.</w:t>
            </w:r>
          </w:p>
        </w:tc>
      </w:tr>
      <w:tr w:rsidR="00E05E88" w14:paraId="1D402F9C" w14:textId="77777777">
        <w:tc>
          <w:tcPr>
            <w:tcW w:w="2875" w:type="dxa"/>
            <w:shd w:val="clear" w:color="auto" w:fill="auto"/>
          </w:tcPr>
          <w:p w14:paraId="4D1B4B1E" w14:textId="77777777" w:rsidR="00E05E88" w:rsidRDefault="00E97085">
            <w:r>
              <w:t>ETRI</w:t>
            </w:r>
          </w:p>
          <w:p w14:paraId="2B1D9AD0" w14:textId="77777777" w:rsidR="00E05E88" w:rsidRDefault="00E97085">
            <w:r>
              <w:t>R1-2101084</w:t>
            </w:r>
          </w:p>
        </w:tc>
        <w:tc>
          <w:tcPr>
            <w:tcW w:w="6754" w:type="dxa"/>
            <w:shd w:val="clear" w:color="auto" w:fill="auto"/>
          </w:tcPr>
          <w:p w14:paraId="29C8DA0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19612ECA" w14:textId="77777777" w:rsidR="00E05E88" w:rsidRDefault="00E97085">
            <w:pPr>
              <w:pStyle w:val="ListParagraph"/>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404CB29B" w14:textId="77777777" w:rsidR="00E05E88" w:rsidRDefault="00E97085">
            <w:pPr>
              <w:pStyle w:val="ListParagraph"/>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lastRenderedPageBreak/>
              <w:t>Case #2: IAB-node (MT) transmission in DL access slots</w:t>
            </w:r>
          </w:p>
          <w:p w14:paraId="596CB920" w14:textId="77777777" w:rsidR="00E05E88" w:rsidRDefault="00E97085">
            <w:pPr>
              <w:pStyle w:val="ListParagraph"/>
              <w:numPr>
                <w:ilvl w:val="1"/>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3B06F224" w14:textId="77777777" w:rsidR="00E05E88" w:rsidRDefault="00E97085">
            <w:pPr>
              <w:pStyle w:val="ListParagraph"/>
              <w:numPr>
                <w:ilvl w:val="1"/>
                <w:numId w:val="14"/>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1484300A" w14:textId="77777777" w:rsidR="00E05E88" w:rsidRDefault="00E97085">
            <w:pPr>
              <w:pStyle w:val="ListParagraph"/>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2E33A4C2" w14:textId="77777777" w:rsidR="00E05E88" w:rsidRDefault="00E97085">
            <w:pPr>
              <w:pStyle w:val="ListParagraph"/>
              <w:numPr>
                <w:ilvl w:val="0"/>
                <w:numId w:val="14"/>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0E447800"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For case #2, a symbol-level UL rate-matching/cancellation pattern can be considered for MT’s UL slots.</w:t>
            </w:r>
          </w:p>
          <w:p w14:paraId="73BC6373"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 xml:space="preserve">For case #2-2, an explicit </w:t>
            </w:r>
            <w:proofErr w:type="spellStart"/>
            <w:r>
              <w:rPr>
                <w:rFonts w:asciiTheme="majorBidi" w:hAnsiTheme="majorBidi" w:cstheme="majorBidi"/>
              </w:rPr>
              <w:t>signaling</w:t>
            </w:r>
            <w:proofErr w:type="spellEnd"/>
            <w:r>
              <w:rPr>
                <w:rFonts w:asciiTheme="majorBidi" w:hAnsiTheme="majorBidi" w:cstheme="majorBidi"/>
              </w:rPr>
              <w:t xml:space="preserve"> to permit transmission of IAB-MT in DL slots can be introduced.</w:t>
            </w:r>
          </w:p>
        </w:tc>
      </w:tr>
    </w:tbl>
    <w:p w14:paraId="426F3ED3" w14:textId="77777777" w:rsidR="00E05E88" w:rsidRDefault="00E05E88">
      <w:pPr>
        <w:rPr>
          <w:b/>
          <w:bCs/>
        </w:rPr>
      </w:pPr>
    </w:p>
    <w:p w14:paraId="40CA059C" w14:textId="77777777" w:rsidR="00E05E88" w:rsidRDefault="00E97085">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14:paraId="21460D29" w14:textId="77777777" w:rsidR="00E05E88" w:rsidRDefault="00E97085">
      <w:pPr>
        <w:rPr>
          <w:rFonts w:eastAsia="Batang"/>
        </w:rPr>
      </w:pPr>
      <w:r>
        <w:rPr>
          <w:rFonts w:eastAsia="Batang"/>
        </w:rPr>
        <w:t>The views of various companies for the following aspects are summarized below:</w:t>
      </w:r>
    </w:p>
    <w:p w14:paraId="1773AF6B" w14:textId="77777777" w:rsidR="00E05E88" w:rsidRDefault="00E97085">
      <w:pPr>
        <w:pStyle w:val="ListParagraph"/>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4C1D6753" w14:textId="77777777" w:rsidR="00E05E88" w:rsidRDefault="00E97085">
      <w:pPr>
        <w:pStyle w:val="ListParagraph"/>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1F11B19F" w14:textId="77777777" w:rsidR="00E05E88" w:rsidRDefault="00E97085">
      <w:pPr>
        <w:pStyle w:val="ListParagraph"/>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04D7EBC5" w14:textId="77777777" w:rsidR="00E05E88" w:rsidRDefault="00E97085">
      <w:pPr>
        <w:pStyle w:val="ListParagraph"/>
        <w:numPr>
          <w:ilvl w:val="0"/>
          <w:numId w:val="16"/>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6A7C9139" w14:textId="77777777" w:rsidR="00E05E88" w:rsidRDefault="00E05E88">
      <w:pPr>
        <w:rPr>
          <w:rFonts w:eastAsia="Batang"/>
        </w:rPr>
      </w:pPr>
    </w:p>
    <w:p w14:paraId="47DC1B70" w14:textId="77777777" w:rsidR="00E05E88" w:rsidRDefault="00E97085">
      <w:pPr>
        <w:rPr>
          <w:rFonts w:eastAsia="Batang"/>
          <w:b/>
          <w:bCs/>
          <w:u w:val="single"/>
        </w:rPr>
      </w:pPr>
      <w:r>
        <w:rPr>
          <w:rFonts w:eastAsia="Batang"/>
          <w:b/>
          <w:bCs/>
          <w:u w:val="single"/>
        </w:rPr>
        <w:t>Self-interference management</w:t>
      </w:r>
    </w:p>
    <w:p w14:paraId="62156875" w14:textId="77777777" w:rsidR="00E05E88" w:rsidRDefault="00E97085">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6A55495C" w14:textId="77777777" w:rsidR="00E05E88" w:rsidRDefault="00E97085">
      <w:pPr>
        <w:rPr>
          <w:b/>
          <w:bCs/>
          <w:u w:val="single"/>
        </w:rPr>
      </w:pPr>
      <w:r>
        <w:rPr>
          <w:b/>
          <w:bCs/>
          <w:highlight w:val="lightGray"/>
          <w:u w:val="single"/>
        </w:rPr>
        <w:t>FL Proposal 3.1:</w:t>
      </w:r>
    </w:p>
    <w:p w14:paraId="64EC4E19" w14:textId="77777777" w:rsidR="00E05E88" w:rsidRDefault="00E97085">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587D02B3" w14:textId="77777777" w:rsidR="00E05E88" w:rsidRDefault="00E97085">
      <w:pPr>
        <w:pStyle w:val="ListParagraph"/>
        <w:numPr>
          <w:ilvl w:val="0"/>
          <w:numId w:val="17"/>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4EDD8343" w14:textId="77777777" w:rsidR="00E05E88" w:rsidRDefault="00E05E88">
      <w:pPr>
        <w:rPr>
          <w:rFonts w:eastAsia="Calibri"/>
        </w:rPr>
      </w:pPr>
    </w:p>
    <w:tbl>
      <w:tblPr>
        <w:tblStyle w:val="TableGrid"/>
        <w:tblW w:w="9629" w:type="dxa"/>
        <w:tblLook w:val="04A0" w:firstRow="1" w:lastRow="0" w:firstColumn="1" w:lastColumn="0" w:noHBand="0" w:noVBand="1"/>
      </w:tblPr>
      <w:tblGrid>
        <w:gridCol w:w="2243"/>
        <w:gridCol w:w="1981"/>
        <w:gridCol w:w="5405"/>
      </w:tblGrid>
      <w:tr w:rsidR="00E05E88" w14:paraId="025774CB" w14:textId="77777777">
        <w:tc>
          <w:tcPr>
            <w:tcW w:w="2243" w:type="dxa"/>
            <w:shd w:val="clear" w:color="auto" w:fill="auto"/>
          </w:tcPr>
          <w:p w14:paraId="2301934F" w14:textId="77777777" w:rsidR="00E05E88" w:rsidRDefault="00E97085">
            <w:pPr>
              <w:jc w:val="center"/>
              <w:rPr>
                <w:b/>
                <w:bCs/>
              </w:rPr>
            </w:pPr>
            <w:r>
              <w:rPr>
                <w:b/>
                <w:bCs/>
              </w:rPr>
              <w:t>Company</w:t>
            </w:r>
          </w:p>
        </w:tc>
        <w:tc>
          <w:tcPr>
            <w:tcW w:w="1981" w:type="dxa"/>
            <w:shd w:val="clear" w:color="auto" w:fill="auto"/>
          </w:tcPr>
          <w:p w14:paraId="0E7CFBBE" w14:textId="77777777" w:rsidR="00E05E88" w:rsidRDefault="00E97085">
            <w:pPr>
              <w:jc w:val="center"/>
              <w:rPr>
                <w:b/>
                <w:bCs/>
              </w:rPr>
            </w:pPr>
            <w:r>
              <w:rPr>
                <w:b/>
                <w:bCs/>
              </w:rPr>
              <w:t>Do you agree with FL Proposal 3.1?</w:t>
            </w:r>
          </w:p>
        </w:tc>
        <w:tc>
          <w:tcPr>
            <w:tcW w:w="5405" w:type="dxa"/>
            <w:shd w:val="clear" w:color="auto" w:fill="auto"/>
          </w:tcPr>
          <w:p w14:paraId="6BD26AC8" w14:textId="77777777" w:rsidR="00E05E88" w:rsidRDefault="00E97085">
            <w:pPr>
              <w:jc w:val="center"/>
              <w:rPr>
                <w:b/>
                <w:bCs/>
              </w:rPr>
            </w:pPr>
            <w:r>
              <w:rPr>
                <w:b/>
                <w:bCs/>
              </w:rPr>
              <w:t>Comments</w:t>
            </w:r>
          </w:p>
        </w:tc>
      </w:tr>
      <w:tr w:rsidR="00E05E88" w14:paraId="16D7F3FF" w14:textId="77777777">
        <w:tc>
          <w:tcPr>
            <w:tcW w:w="2243" w:type="dxa"/>
            <w:shd w:val="clear" w:color="auto" w:fill="auto"/>
          </w:tcPr>
          <w:p w14:paraId="70284637"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541AAE35" w14:textId="77777777" w:rsidR="00E05E88" w:rsidRDefault="00E97085">
            <w:pPr>
              <w:jc w:val="center"/>
              <w:rPr>
                <w:rFonts w:eastAsiaTheme="minorEastAsia"/>
                <w:lang w:eastAsia="ja-JP"/>
              </w:rPr>
            </w:pPr>
            <w:r>
              <w:rPr>
                <w:rFonts w:eastAsiaTheme="minorEastAsia" w:hint="eastAsia"/>
                <w:lang w:eastAsia="ja-JP"/>
              </w:rPr>
              <w:t>Yes</w:t>
            </w:r>
          </w:p>
        </w:tc>
        <w:tc>
          <w:tcPr>
            <w:tcW w:w="5405" w:type="dxa"/>
            <w:shd w:val="clear" w:color="auto" w:fill="auto"/>
          </w:tcPr>
          <w:p w14:paraId="1E9A0C56" w14:textId="77777777" w:rsidR="00E05E88" w:rsidRDefault="00E05E88">
            <w:pPr>
              <w:jc w:val="center"/>
            </w:pPr>
          </w:p>
        </w:tc>
      </w:tr>
      <w:tr w:rsidR="00E05E88" w14:paraId="0CFD8BEF" w14:textId="77777777">
        <w:tc>
          <w:tcPr>
            <w:tcW w:w="2243" w:type="dxa"/>
            <w:shd w:val="clear" w:color="auto" w:fill="auto"/>
          </w:tcPr>
          <w:p w14:paraId="75B82C50" w14:textId="77777777" w:rsidR="00E05E88" w:rsidRDefault="00E97085">
            <w:pPr>
              <w:jc w:val="center"/>
            </w:pPr>
            <w:r>
              <w:t xml:space="preserve">ZTE, </w:t>
            </w:r>
            <w:proofErr w:type="spellStart"/>
            <w:r>
              <w:t>Sanechips</w:t>
            </w:r>
            <w:proofErr w:type="spellEnd"/>
          </w:p>
        </w:tc>
        <w:tc>
          <w:tcPr>
            <w:tcW w:w="1981" w:type="dxa"/>
            <w:shd w:val="clear" w:color="auto" w:fill="auto"/>
          </w:tcPr>
          <w:p w14:paraId="3588FF7C" w14:textId="77777777" w:rsidR="00E05E88" w:rsidRDefault="00E97085">
            <w:pPr>
              <w:jc w:val="center"/>
              <w:rPr>
                <w:rFonts w:eastAsia="SimSun"/>
                <w:lang w:val="en-US" w:eastAsia="zh-CN"/>
              </w:rPr>
            </w:pPr>
            <w:r>
              <w:rPr>
                <w:rFonts w:eastAsia="SimSun" w:hint="eastAsia"/>
                <w:lang w:val="en-US" w:eastAsia="zh-CN"/>
              </w:rPr>
              <w:t>Yes</w:t>
            </w:r>
          </w:p>
        </w:tc>
        <w:tc>
          <w:tcPr>
            <w:tcW w:w="5405" w:type="dxa"/>
            <w:shd w:val="clear" w:color="auto" w:fill="auto"/>
          </w:tcPr>
          <w:p w14:paraId="63BE0CCA" w14:textId="77777777" w:rsidR="00E05E88" w:rsidRDefault="00E05E88">
            <w:pPr>
              <w:jc w:val="center"/>
            </w:pPr>
          </w:p>
        </w:tc>
      </w:tr>
      <w:tr w:rsidR="00E05E88" w14:paraId="59957285" w14:textId="77777777">
        <w:tc>
          <w:tcPr>
            <w:tcW w:w="2243" w:type="dxa"/>
            <w:shd w:val="clear" w:color="auto" w:fill="auto"/>
          </w:tcPr>
          <w:p w14:paraId="75EE0E89" w14:textId="77777777" w:rsidR="00E05E88" w:rsidRDefault="00E97085">
            <w:pPr>
              <w:jc w:val="center"/>
            </w:pPr>
            <w:r>
              <w:t>Ericsson</w:t>
            </w:r>
          </w:p>
        </w:tc>
        <w:tc>
          <w:tcPr>
            <w:tcW w:w="1981" w:type="dxa"/>
            <w:shd w:val="clear" w:color="auto" w:fill="auto"/>
          </w:tcPr>
          <w:p w14:paraId="48B09F3F" w14:textId="77777777" w:rsidR="00E05E88" w:rsidRDefault="00E97085">
            <w:pPr>
              <w:jc w:val="center"/>
            </w:pPr>
            <w:r>
              <w:t>Yes</w:t>
            </w:r>
          </w:p>
        </w:tc>
        <w:tc>
          <w:tcPr>
            <w:tcW w:w="5405" w:type="dxa"/>
            <w:shd w:val="clear" w:color="auto" w:fill="auto"/>
          </w:tcPr>
          <w:p w14:paraId="3ADA08EE" w14:textId="77777777" w:rsidR="00E05E88" w:rsidRDefault="00E05E88">
            <w:pPr>
              <w:jc w:val="center"/>
            </w:pPr>
          </w:p>
        </w:tc>
      </w:tr>
      <w:tr w:rsidR="00E05E88" w14:paraId="702A882F" w14:textId="77777777">
        <w:tc>
          <w:tcPr>
            <w:tcW w:w="2243" w:type="dxa"/>
            <w:shd w:val="clear" w:color="auto" w:fill="auto"/>
          </w:tcPr>
          <w:p w14:paraId="55572CE9" w14:textId="77777777" w:rsidR="00E05E88" w:rsidRDefault="00E97085">
            <w:pPr>
              <w:jc w:val="center"/>
            </w:pPr>
            <w:r>
              <w:t>AT&amp;T</w:t>
            </w:r>
          </w:p>
        </w:tc>
        <w:tc>
          <w:tcPr>
            <w:tcW w:w="1981" w:type="dxa"/>
            <w:shd w:val="clear" w:color="auto" w:fill="auto"/>
          </w:tcPr>
          <w:p w14:paraId="0C62C342" w14:textId="77777777" w:rsidR="00E05E88" w:rsidRDefault="00E97085">
            <w:pPr>
              <w:jc w:val="center"/>
            </w:pPr>
            <w:r>
              <w:t>No</w:t>
            </w:r>
          </w:p>
        </w:tc>
        <w:tc>
          <w:tcPr>
            <w:tcW w:w="5405" w:type="dxa"/>
            <w:shd w:val="clear" w:color="auto" w:fill="auto"/>
          </w:tcPr>
          <w:p w14:paraId="43E981EF" w14:textId="77777777" w:rsidR="00E05E88" w:rsidRDefault="00E97085">
            <w:r>
              <w:t xml:space="preserve">We can accept the majority view to not optimize for self-interference, but we think a better wording for the main bullet </w:t>
            </w:r>
            <w:r>
              <w:lastRenderedPageBreak/>
              <w:t xml:space="preserve">would be: </w:t>
            </w:r>
            <w:r>
              <w:rPr>
                <w:b/>
                <w:bCs/>
              </w:rPr>
              <w:t xml:space="preserve">“In Rel-17, RAN1 will not specify specific mechanisms for intra-IAB-node interference (self-interference) management.” </w:t>
            </w:r>
            <w:r>
              <w:t>As the sub-bullet states, self-interference may be managed in a unified framework with CLI.</w:t>
            </w:r>
          </w:p>
        </w:tc>
      </w:tr>
      <w:tr w:rsidR="00E05E88" w14:paraId="268EC3F6" w14:textId="77777777">
        <w:tc>
          <w:tcPr>
            <w:tcW w:w="2243" w:type="dxa"/>
            <w:shd w:val="clear" w:color="auto" w:fill="auto"/>
          </w:tcPr>
          <w:p w14:paraId="2AB77587" w14:textId="77777777" w:rsidR="00E05E88" w:rsidRDefault="00E97085">
            <w:pPr>
              <w:jc w:val="center"/>
            </w:pPr>
            <w:r>
              <w:lastRenderedPageBreak/>
              <w:t>Intel</w:t>
            </w:r>
          </w:p>
        </w:tc>
        <w:tc>
          <w:tcPr>
            <w:tcW w:w="1981" w:type="dxa"/>
            <w:shd w:val="clear" w:color="auto" w:fill="auto"/>
          </w:tcPr>
          <w:p w14:paraId="5B2478A9" w14:textId="77777777" w:rsidR="00E05E88" w:rsidRDefault="00E97085">
            <w:pPr>
              <w:jc w:val="center"/>
            </w:pPr>
            <w:r>
              <w:t>Yes</w:t>
            </w:r>
          </w:p>
        </w:tc>
        <w:tc>
          <w:tcPr>
            <w:tcW w:w="5405" w:type="dxa"/>
            <w:shd w:val="clear" w:color="auto" w:fill="auto"/>
          </w:tcPr>
          <w:p w14:paraId="2135C336" w14:textId="77777777" w:rsidR="00E05E88" w:rsidRDefault="00E05E88">
            <w:pPr>
              <w:jc w:val="center"/>
            </w:pPr>
          </w:p>
        </w:tc>
      </w:tr>
      <w:tr w:rsidR="00E05E88" w14:paraId="40FA8F14" w14:textId="77777777">
        <w:tc>
          <w:tcPr>
            <w:tcW w:w="2243" w:type="dxa"/>
            <w:shd w:val="clear" w:color="auto" w:fill="auto"/>
          </w:tcPr>
          <w:p w14:paraId="4E0089EF" w14:textId="77777777" w:rsidR="00E05E88" w:rsidRDefault="00E97085">
            <w:pPr>
              <w:jc w:val="center"/>
            </w:pPr>
            <w:r>
              <w:t>Nokia</w:t>
            </w:r>
          </w:p>
        </w:tc>
        <w:tc>
          <w:tcPr>
            <w:tcW w:w="1981" w:type="dxa"/>
            <w:shd w:val="clear" w:color="auto" w:fill="auto"/>
          </w:tcPr>
          <w:p w14:paraId="05B8804D" w14:textId="77777777" w:rsidR="00E05E88" w:rsidRDefault="00E97085">
            <w:pPr>
              <w:jc w:val="center"/>
            </w:pPr>
            <w:r>
              <w:t>Yes</w:t>
            </w:r>
          </w:p>
        </w:tc>
        <w:tc>
          <w:tcPr>
            <w:tcW w:w="5405" w:type="dxa"/>
            <w:shd w:val="clear" w:color="auto" w:fill="auto"/>
          </w:tcPr>
          <w:p w14:paraId="121EC1B9" w14:textId="77777777" w:rsidR="00E05E88" w:rsidRDefault="00E05E88"/>
        </w:tc>
      </w:tr>
      <w:tr w:rsidR="00E05E88" w14:paraId="4CE0B223" w14:textId="77777777">
        <w:tc>
          <w:tcPr>
            <w:tcW w:w="2243" w:type="dxa"/>
            <w:shd w:val="clear" w:color="auto" w:fill="auto"/>
          </w:tcPr>
          <w:p w14:paraId="674FC6EF"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7A8FA267" w14:textId="77777777" w:rsidR="00E05E88" w:rsidRDefault="00E05E88">
            <w:pPr>
              <w:jc w:val="center"/>
            </w:pPr>
          </w:p>
        </w:tc>
        <w:tc>
          <w:tcPr>
            <w:tcW w:w="5405" w:type="dxa"/>
            <w:shd w:val="clear" w:color="auto" w:fill="auto"/>
          </w:tcPr>
          <w:p w14:paraId="7356329D" w14:textId="77777777" w:rsidR="00E05E88" w:rsidRDefault="00E97085">
            <w:pPr>
              <w:rPr>
                <w:rFonts w:eastAsia="Malgun Gothic"/>
                <w:lang w:eastAsia="ko-KR"/>
              </w:rPr>
            </w:pPr>
            <w:r>
              <w:rPr>
                <w:rFonts w:eastAsia="Malgun Gothic" w:hint="eastAsia"/>
                <w:lang w:eastAsia="ko-KR"/>
              </w:rPr>
              <w:t>O</w:t>
            </w:r>
            <w:r>
              <w:rPr>
                <w:rFonts w:eastAsia="Malgun Gothic"/>
                <w:lang w:eastAsia="ko-KR"/>
              </w:rPr>
              <w:t>K with AT&amp;T’s version.</w:t>
            </w:r>
          </w:p>
        </w:tc>
      </w:tr>
    </w:tbl>
    <w:p w14:paraId="631EC15A" w14:textId="77777777" w:rsidR="00E05E88" w:rsidRDefault="00E05E88">
      <w:pPr>
        <w:rPr>
          <w:rFonts w:eastAsia="Batang"/>
        </w:rPr>
      </w:pPr>
    </w:p>
    <w:p w14:paraId="2DEC9554" w14:textId="77777777" w:rsidR="00E05E88" w:rsidRDefault="00E97085">
      <w:pPr>
        <w:rPr>
          <w:u w:val="single"/>
        </w:rPr>
      </w:pPr>
      <w:r>
        <w:rPr>
          <w:u w:val="single"/>
        </w:rPr>
        <w:t>Moderator response to the round of discussion above:</w:t>
      </w:r>
    </w:p>
    <w:p w14:paraId="6829861D" w14:textId="77777777" w:rsidR="00E05E88" w:rsidRDefault="00E97085">
      <w:pPr>
        <w:rPr>
          <w:rFonts w:eastAsia="Batang"/>
        </w:rPr>
      </w:pPr>
      <w:r>
        <w:rPr>
          <w:rFonts w:eastAsia="Batang"/>
        </w:rPr>
        <w:t>The majority of companies agreed to the FL proposal and two companies suggested rewording it. In light of the suggested rewording, the following modified proposal is recommended for a potential agreement.</w:t>
      </w:r>
    </w:p>
    <w:p w14:paraId="1C0AF522" w14:textId="77777777" w:rsidR="00E05E88" w:rsidRDefault="00E97085">
      <w:pPr>
        <w:rPr>
          <w:b/>
          <w:bCs/>
          <w:u w:val="single"/>
        </w:rPr>
      </w:pPr>
      <w:r>
        <w:rPr>
          <w:b/>
          <w:bCs/>
          <w:highlight w:val="lightGray"/>
          <w:u w:val="single"/>
        </w:rPr>
        <w:t>FL Proposal 3.1b:</w:t>
      </w:r>
    </w:p>
    <w:p w14:paraId="6B6AD0B9" w14:textId="77777777" w:rsidR="00E05E88" w:rsidRDefault="00E97085">
      <w:pPr>
        <w:rPr>
          <w:rFonts w:ascii="Calibri" w:eastAsia="Calibri" w:hAnsi="Calibri"/>
          <w:b/>
          <w:bCs/>
        </w:rPr>
      </w:pPr>
      <w:r>
        <w:rPr>
          <w:b/>
          <w:bCs/>
        </w:rPr>
        <w:t xml:space="preserve">In Rel-17, RAN1 will not specify specific mechanisms for intra-IAB-node interference (self-interference) management. </w:t>
      </w:r>
    </w:p>
    <w:p w14:paraId="7BD62BF6" w14:textId="77777777" w:rsidR="00E05E88" w:rsidRDefault="00E97085">
      <w:pPr>
        <w:pStyle w:val="ListParagraph"/>
        <w:numPr>
          <w:ilvl w:val="0"/>
          <w:numId w:val="17"/>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626165CA" w14:textId="77777777" w:rsidR="00E05E88" w:rsidRDefault="00E05E88">
      <w:pPr>
        <w:rPr>
          <w:rFonts w:asciiTheme="majorBidi" w:eastAsia="Calibri" w:hAnsiTheme="majorBidi" w:cstheme="majorBidi"/>
          <w:b/>
          <w:bCs/>
        </w:rPr>
      </w:pPr>
    </w:p>
    <w:p w14:paraId="4D8AE61A" w14:textId="77777777" w:rsidR="00E05E88" w:rsidRDefault="00E97085">
      <w:pPr>
        <w:rPr>
          <w:rFonts w:eastAsia="Calibri"/>
        </w:rPr>
      </w:pPr>
      <w:r>
        <w:rPr>
          <w:rFonts w:eastAsia="Calibri"/>
        </w:rPr>
        <w:t>Additional comments were provided for FL Proposal 3.1 from additional companies:</w:t>
      </w:r>
    </w:p>
    <w:tbl>
      <w:tblPr>
        <w:tblStyle w:val="TableGrid"/>
        <w:tblW w:w="9629" w:type="dxa"/>
        <w:tblLook w:val="04A0" w:firstRow="1" w:lastRow="0" w:firstColumn="1" w:lastColumn="0" w:noHBand="0" w:noVBand="1"/>
      </w:tblPr>
      <w:tblGrid>
        <w:gridCol w:w="2243"/>
        <w:gridCol w:w="1981"/>
        <w:gridCol w:w="5405"/>
      </w:tblGrid>
      <w:tr w:rsidR="00E05E88" w14:paraId="5384E3FB" w14:textId="77777777">
        <w:tc>
          <w:tcPr>
            <w:tcW w:w="2243" w:type="dxa"/>
          </w:tcPr>
          <w:p w14:paraId="64AA469D" w14:textId="77777777" w:rsidR="00E05E88" w:rsidRDefault="00E97085">
            <w:pPr>
              <w:spacing w:after="0" w:line="240" w:lineRule="auto"/>
              <w:jc w:val="center"/>
              <w:rPr>
                <w:b/>
                <w:bCs/>
              </w:rPr>
            </w:pPr>
            <w:r>
              <w:rPr>
                <w:rFonts w:ascii="CG Times (WN)" w:eastAsia="Batang" w:hAnsi="CG Times (WN)"/>
                <w:b/>
                <w:bCs/>
              </w:rPr>
              <w:t>Company</w:t>
            </w:r>
          </w:p>
        </w:tc>
        <w:tc>
          <w:tcPr>
            <w:tcW w:w="1981" w:type="dxa"/>
          </w:tcPr>
          <w:p w14:paraId="7363E6B3" w14:textId="77777777" w:rsidR="00E05E88" w:rsidRDefault="00E97085">
            <w:pPr>
              <w:spacing w:after="0" w:line="240" w:lineRule="auto"/>
              <w:jc w:val="center"/>
              <w:rPr>
                <w:b/>
                <w:bCs/>
              </w:rPr>
            </w:pPr>
            <w:r>
              <w:rPr>
                <w:rFonts w:ascii="CG Times (WN)" w:eastAsia="Batang" w:hAnsi="CG Times (WN)"/>
                <w:b/>
                <w:bCs/>
              </w:rPr>
              <w:t>Do you agree with FL Proposal 3.1?</w:t>
            </w:r>
          </w:p>
        </w:tc>
        <w:tc>
          <w:tcPr>
            <w:tcW w:w="5405" w:type="dxa"/>
          </w:tcPr>
          <w:p w14:paraId="5A964FEB" w14:textId="77777777" w:rsidR="00E05E88" w:rsidRDefault="00E97085">
            <w:pPr>
              <w:spacing w:after="0" w:line="240" w:lineRule="auto"/>
              <w:jc w:val="center"/>
              <w:rPr>
                <w:b/>
                <w:bCs/>
              </w:rPr>
            </w:pPr>
            <w:r>
              <w:rPr>
                <w:rFonts w:ascii="CG Times (WN)" w:eastAsia="Batang" w:hAnsi="CG Times (WN)"/>
                <w:b/>
                <w:bCs/>
              </w:rPr>
              <w:t>Comments</w:t>
            </w:r>
          </w:p>
        </w:tc>
      </w:tr>
      <w:tr w:rsidR="00E05E88" w14:paraId="66CEED3C" w14:textId="77777777">
        <w:tc>
          <w:tcPr>
            <w:tcW w:w="2243" w:type="dxa"/>
          </w:tcPr>
          <w:p w14:paraId="2C2AE675"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tcPr>
          <w:p w14:paraId="04D7DAEB" w14:textId="77777777" w:rsidR="00E05E88" w:rsidRDefault="00E97085">
            <w:pPr>
              <w:spacing w:after="0" w:line="240" w:lineRule="auto"/>
              <w:jc w:val="center"/>
              <w:rPr>
                <w:rFonts w:ascii="CG Times (WN)" w:eastAsia="Batang" w:hAnsi="CG Times (WN)"/>
              </w:rPr>
            </w:pPr>
            <w:r>
              <w:rPr>
                <w:rFonts w:ascii="CG Times (WN)" w:eastAsia="Batang" w:hAnsi="CG Times (WN)"/>
              </w:rPr>
              <w:t>No</w:t>
            </w:r>
          </w:p>
        </w:tc>
        <w:tc>
          <w:tcPr>
            <w:tcW w:w="5405" w:type="dxa"/>
          </w:tcPr>
          <w:p w14:paraId="67F616A0" w14:textId="77777777" w:rsidR="00E05E88" w:rsidRDefault="00E97085">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E05E88" w14:paraId="14BA54AB" w14:textId="77777777">
        <w:tc>
          <w:tcPr>
            <w:tcW w:w="2243" w:type="dxa"/>
          </w:tcPr>
          <w:p w14:paraId="2B701354"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tcPr>
          <w:p w14:paraId="05A25303" w14:textId="77777777" w:rsidR="00E05E88" w:rsidRDefault="00E97085">
            <w:pPr>
              <w:spacing w:after="0" w:line="240" w:lineRule="auto"/>
              <w:jc w:val="center"/>
              <w:rPr>
                <w:rFonts w:ascii="CG Times (WN)" w:hAnsi="CG Times (WN)"/>
              </w:rPr>
            </w:pPr>
            <w:r>
              <w:rPr>
                <w:rFonts w:ascii="CG Times (WN)" w:eastAsia="Malgun Gothic" w:hAnsi="CG Times (WN)"/>
                <w:lang w:eastAsia="ko-KR"/>
              </w:rPr>
              <w:t>Yes</w:t>
            </w:r>
          </w:p>
        </w:tc>
        <w:tc>
          <w:tcPr>
            <w:tcW w:w="5405" w:type="dxa"/>
          </w:tcPr>
          <w:p w14:paraId="3F57573B" w14:textId="77777777" w:rsidR="00E05E88" w:rsidRDefault="00E05E88">
            <w:pPr>
              <w:spacing w:after="0" w:line="240" w:lineRule="auto"/>
              <w:rPr>
                <w:rFonts w:ascii="CG Times (WN)" w:eastAsia="Batang" w:hAnsi="CG Times (WN)"/>
                <w:lang w:eastAsia="ko-KR"/>
              </w:rPr>
            </w:pPr>
          </w:p>
        </w:tc>
      </w:tr>
      <w:tr w:rsidR="00E05E88" w14:paraId="233AF72D" w14:textId="77777777">
        <w:tc>
          <w:tcPr>
            <w:tcW w:w="2243" w:type="dxa"/>
          </w:tcPr>
          <w:p w14:paraId="4B4EDC9E" w14:textId="77777777" w:rsidR="00E05E88" w:rsidRDefault="00E97085">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Pr>
          <w:p w14:paraId="2B727197" w14:textId="77777777" w:rsidR="00E05E88" w:rsidRDefault="00E97085">
            <w:pPr>
              <w:spacing w:after="0" w:line="240" w:lineRule="auto"/>
              <w:jc w:val="center"/>
              <w:rPr>
                <w:rFonts w:ascii="CG Times (WN)" w:hAnsi="CG Times (WN)"/>
              </w:rPr>
            </w:pPr>
            <w:r>
              <w:rPr>
                <w:rFonts w:ascii="CG Times (WN)" w:hAnsi="CG Times (WN)"/>
              </w:rPr>
              <w:t>Open for discussion</w:t>
            </w:r>
          </w:p>
        </w:tc>
        <w:tc>
          <w:tcPr>
            <w:tcW w:w="5405" w:type="dxa"/>
          </w:tcPr>
          <w:p w14:paraId="607C7FAD" w14:textId="77777777" w:rsidR="00E05E88" w:rsidRDefault="00E97085">
            <w:pPr>
              <w:spacing w:after="0" w:line="240" w:lineRule="auto"/>
              <w:rPr>
                <w:rFonts w:ascii="CG Times (WN)" w:eastAsia="Batang" w:hAnsi="CG Times (WN)"/>
                <w:color w:val="000000"/>
                <w:lang w:eastAsia="ko-KR"/>
              </w:rPr>
            </w:pPr>
            <w:r>
              <w:rPr>
                <w:rFonts w:ascii="CG Times (WN)" w:eastAsia="Batang" w:hAnsi="CG Times (WN)"/>
                <w:color w:val="000000"/>
                <w:lang w:eastAsia="ko-KR"/>
              </w:rPr>
              <w:t xml:space="preserve">We are fine with the proposal as long as SI management is not precluded from the available techniques defined for interference scenarios or a unified interference management framework and the minimum support required for SI management is satisfied. </w:t>
            </w:r>
          </w:p>
        </w:tc>
      </w:tr>
      <w:tr w:rsidR="00E05E88" w14:paraId="4E8A55CE" w14:textId="77777777">
        <w:tc>
          <w:tcPr>
            <w:tcW w:w="2243" w:type="dxa"/>
          </w:tcPr>
          <w:p w14:paraId="28293F55" w14:textId="77777777" w:rsidR="00E05E88" w:rsidRDefault="00E97085">
            <w:pPr>
              <w:jc w:val="center"/>
              <w:rPr>
                <w:rFonts w:eastAsia="Malgun Gothic"/>
                <w:lang w:eastAsia="ko-KR"/>
              </w:rPr>
            </w:pPr>
            <w:r>
              <w:rPr>
                <w:rFonts w:eastAsia="SimSun" w:hint="eastAsia"/>
                <w:lang w:eastAsia="zh-CN"/>
              </w:rPr>
              <w:t>H</w:t>
            </w:r>
            <w:r>
              <w:rPr>
                <w:rFonts w:eastAsia="SimSun"/>
                <w:lang w:eastAsia="zh-CN"/>
              </w:rPr>
              <w:t>uawei</w:t>
            </w:r>
          </w:p>
        </w:tc>
        <w:tc>
          <w:tcPr>
            <w:tcW w:w="1981" w:type="dxa"/>
          </w:tcPr>
          <w:p w14:paraId="516F6C61" w14:textId="77777777" w:rsidR="00E05E88" w:rsidRDefault="00E97085">
            <w:pPr>
              <w:jc w:val="center"/>
              <w:rPr>
                <w:rFonts w:eastAsia="Malgun Gothic"/>
                <w:lang w:eastAsia="ko-KR"/>
              </w:rPr>
            </w:pPr>
            <w:r>
              <w:rPr>
                <w:rFonts w:eastAsia="SimSun" w:hint="eastAsia"/>
                <w:lang w:eastAsia="zh-CN"/>
              </w:rPr>
              <w:t>N</w:t>
            </w:r>
            <w:r>
              <w:rPr>
                <w:rFonts w:eastAsia="SimSun"/>
                <w:lang w:eastAsia="zh-CN"/>
              </w:rPr>
              <w:t>o</w:t>
            </w:r>
          </w:p>
        </w:tc>
        <w:tc>
          <w:tcPr>
            <w:tcW w:w="5405" w:type="dxa"/>
          </w:tcPr>
          <w:p w14:paraId="3A9DB089" w14:textId="77777777" w:rsidR="00E05E88" w:rsidRDefault="00E97085">
            <w:pPr>
              <w:rPr>
                <w:rFonts w:eastAsia="Malgun Gothic"/>
                <w:lang w:eastAsia="ko-KR"/>
              </w:rPr>
            </w:pPr>
            <w:r>
              <w:t>At least the schemes discussed for other multiplexing cases e.g. case 7 timing, can be also be considered for SI mitigation in case of full duplex. In addition, other potential enhancements such as allocating orthogonal DMRS ports for co-located MT/DU can be considered for intra-IAB node interference mitigation.</w:t>
            </w:r>
          </w:p>
        </w:tc>
      </w:tr>
      <w:tr w:rsidR="00E05E88" w14:paraId="11BEB531" w14:textId="77777777">
        <w:tc>
          <w:tcPr>
            <w:tcW w:w="2243" w:type="dxa"/>
          </w:tcPr>
          <w:p w14:paraId="2C0A981A" w14:textId="77777777" w:rsidR="00E05E88" w:rsidRDefault="00E97085">
            <w:pPr>
              <w:jc w:val="center"/>
              <w:rPr>
                <w:rFonts w:eastAsia="SimSun"/>
                <w:lang w:eastAsia="zh-CN"/>
              </w:rPr>
            </w:pPr>
            <w:r>
              <w:rPr>
                <w:rFonts w:eastAsia="SimSun" w:hint="eastAsia"/>
                <w:lang w:eastAsia="zh-CN"/>
              </w:rPr>
              <w:t>v</w:t>
            </w:r>
            <w:r>
              <w:rPr>
                <w:rFonts w:eastAsia="SimSun"/>
                <w:lang w:eastAsia="zh-CN"/>
              </w:rPr>
              <w:t>ivo</w:t>
            </w:r>
          </w:p>
        </w:tc>
        <w:tc>
          <w:tcPr>
            <w:tcW w:w="1981" w:type="dxa"/>
          </w:tcPr>
          <w:p w14:paraId="2D79F63D" w14:textId="77777777" w:rsidR="00E05E88" w:rsidRDefault="00E97085">
            <w:pPr>
              <w:jc w:val="center"/>
              <w:rPr>
                <w:rFonts w:eastAsia="SimSun"/>
                <w:lang w:eastAsia="zh-CN"/>
              </w:rPr>
            </w:pPr>
            <w:r>
              <w:rPr>
                <w:rFonts w:eastAsia="SimSun" w:hint="eastAsia"/>
                <w:lang w:eastAsia="zh-CN"/>
              </w:rPr>
              <w:t>N</w:t>
            </w:r>
            <w:r>
              <w:rPr>
                <w:rFonts w:eastAsia="SimSun"/>
                <w:lang w:eastAsia="zh-CN"/>
              </w:rPr>
              <w:t>o</w:t>
            </w:r>
          </w:p>
        </w:tc>
        <w:tc>
          <w:tcPr>
            <w:tcW w:w="5405" w:type="dxa"/>
          </w:tcPr>
          <w:p w14:paraId="3AE83F01" w14:textId="77777777" w:rsidR="00E05E88" w:rsidRDefault="00E97085">
            <w:pPr>
              <w:rPr>
                <w:rFonts w:eastAsia="SimSun"/>
                <w:lang w:eastAsia="zh-CN"/>
              </w:rPr>
            </w:pPr>
            <w:r>
              <w:rPr>
                <w:rFonts w:eastAsia="SimSun"/>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14:paraId="7AC5CFB8" w14:textId="77777777" w:rsidR="00E05E88" w:rsidRDefault="00E97085">
            <w:r>
              <w:rPr>
                <w:rFonts w:eastAsia="SimSun"/>
                <w:lang w:eastAsia="zh-CN"/>
              </w:rPr>
              <w:t>We are sure which aspect is not attractive to the majority, if it is not pointed out clearly, it is better not to touch this proposal before its related discussion.</w:t>
            </w:r>
          </w:p>
        </w:tc>
      </w:tr>
      <w:tr w:rsidR="00E05E88" w14:paraId="4029C28D" w14:textId="77777777">
        <w:tc>
          <w:tcPr>
            <w:tcW w:w="2243" w:type="dxa"/>
          </w:tcPr>
          <w:p w14:paraId="5C39C947" w14:textId="77777777" w:rsidR="00E05E88" w:rsidRDefault="00E97085">
            <w:pPr>
              <w:jc w:val="center"/>
              <w:rPr>
                <w:rFonts w:eastAsia="SimSun"/>
                <w:lang w:eastAsia="zh-CN"/>
              </w:rPr>
            </w:pPr>
            <w:r>
              <w:lastRenderedPageBreak/>
              <w:t>LG</w:t>
            </w:r>
          </w:p>
        </w:tc>
        <w:tc>
          <w:tcPr>
            <w:tcW w:w="1981" w:type="dxa"/>
          </w:tcPr>
          <w:p w14:paraId="2FEB96A4" w14:textId="77777777" w:rsidR="00E05E88" w:rsidRDefault="00E97085">
            <w:pPr>
              <w:jc w:val="center"/>
              <w:rPr>
                <w:rFonts w:eastAsia="SimSun"/>
                <w:lang w:eastAsia="zh-CN"/>
              </w:rPr>
            </w:pPr>
            <w:r>
              <w:rPr>
                <w:rFonts w:eastAsia="Malgun Gothic"/>
                <w:lang w:eastAsia="ko-KR"/>
              </w:rPr>
              <w:t>No</w:t>
            </w:r>
          </w:p>
        </w:tc>
        <w:tc>
          <w:tcPr>
            <w:tcW w:w="5405" w:type="dxa"/>
          </w:tcPr>
          <w:p w14:paraId="7BFECFFD" w14:textId="77777777" w:rsidR="00E05E88" w:rsidRDefault="00E97085">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AT&amp;T. The measurement of self-interference can be left for the implementation but the amount of it will vary according to scenarios, which leads to different measurement results.</w:t>
            </w:r>
          </w:p>
          <w:p w14:paraId="797E28DF" w14:textId="77777777" w:rsidR="00E05E88" w:rsidRDefault="00E97085">
            <w:pPr>
              <w:rPr>
                <w:rFonts w:eastAsia="Malgun Gothic"/>
                <w:lang w:eastAsia="ko-KR"/>
              </w:rPr>
            </w:pPr>
            <w:r>
              <w:rPr>
                <w:rFonts w:eastAsia="Malgun Gothic"/>
                <w:lang w:eastAsia="ko-KR"/>
              </w:rPr>
              <w:t xml:space="preserve">In case of MT-Rx/DU-Tx, CSI (i.e., rank, precoder, CQI) could be different depending on residual self-interference and multiplexing mode (i.e., TDM, and non-TDM). Hence, enhancement of CSI feedback considering </w:t>
            </w:r>
            <w:r>
              <w:rPr>
                <w:rFonts w:eastAsia="Malgun Gothic" w:hint="eastAsia"/>
                <w:lang w:eastAsia="ko-KR"/>
              </w:rPr>
              <w:t xml:space="preserve">self-interference should be taken into account. </w:t>
            </w:r>
            <w:r>
              <w:rPr>
                <w:rFonts w:eastAsia="Malgun Gothic"/>
                <w:lang w:eastAsia="ko-KR"/>
              </w:rPr>
              <w:t>For example, multiple sets of CSI resources including zero-power CSI-RS can be configured, and MT may perform CSI measurement and report the measured CSI with preferred DL time slot.</w:t>
            </w:r>
          </w:p>
          <w:p w14:paraId="77F2FEE6" w14:textId="77777777" w:rsidR="00E05E88" w:rsidRDefault="00E97085">
            <w:pPr>
              <w:rPr>
                <w:rFonts w:eastAsia="SimSun"/>
                <w:lang w:eastAsia="zh-CN"/>
              </w:rPr>
            </w:pPr>
            <w:r>
              <w:rPr>
                <w:rFonts w:eastAsia="Malgun Gothic"/>
                <w:lang w:eastAsia="ko-KR"/>
              </w:rPr>
              <w:t xml:space="preserve">In case of MT-Tx/DU-Rx, the residual self-interference from MT-Tx to DU-Rx can be handled by UL power control or interference measurement/reporting. SI can be measured and </w:t>
            </w:r>
            <w:r>
              <w:rPr>
                <w:rFonts w:eastAsia="Malgun Gothic" w:hint="eastAsia"/>
                <w:lang w:eastAsia="ko-KR"/>
              </w:rPr>
              <w:t xml:space="preserve">the </w:t>
            </w:r>
            <w:r>
              <w:rPr>
                <w:rFonts w:eastAsia="Malgun Gothic"/>
                <w:lang w:eastAsia="ko-KR"/>
              </w:rPr>
              <w:t xml:space="preserve">measured interference could be reported to parent DU via IAB-MT. For SI measurement/reporting, it needs to provide measurement configuration to IAB-MT. </w:t>
            </w:r>
          </w:p>
        </w:tc>
      </w:tr>
    </w:tbl>
    <w:p w14:paraId="1D1984F3" w14:textId="77777777" w:rsidR="00E05E88" w:rsidRDefault="00E05E88">
      <w:pPr>
        <w:rPr>
          <w:rFonts w:eastAsia="Batang"/>
        </w:rPr>
      </w:pPr>
    </w:p>
    <w:p w14:paraId="770E1D10" w14:textId="77777777" w:rsidR="00E05E88" w:rsidRDefault="00E97085">
      <w:pPr>
        <w:rPr>
          <w:rFonts w:eastAsia="Batang"/>
        </w:rPr>
      </w:pPr>
      <w:r>
        <w:rPr>
          <w:rFonts w:eastAsia="Batang"/>
        </w:rPr>
        <w:t>Some of the new comments are aligned with AT&amp;T’s earlier suggestion, which is already incorporated in FL proposal 3.1b and are about the possibility of using a common/unified framework for managing SI and other types of interference. This can further be clarified in FL proposal 3.1c.</w:t>
      </w:r>
    </w:p>
    <w:p w14:paraId="737DF741" w14:textId="77777777" w:rsidR="00E05E88" w:rsidRDefault="00E97085">
      <w:pPr>
        <w:rPr>
          <w:rFonts w:eastAsia="Batang"/>
        </w:rPr>
      </w:pPr>
      <w:r>
        <w:rPr>
          <w:rFonts w:eastAsia="Batang"/>
        </w:rPr>
        <w:t>Huawei suggested using case 7 timing for SI management. Like above, this is also related to reusing available techniques, i.e. case 7 timing mode, for SI. Vivo suggested enhanced resource management (e.g., spatial availability), and enhanced power control techniques, that are still under the discussion, can also address SI. The expectation is that such mitigation techniques, if defined, will be essentially general to address different types of interference (including SI).</w:t>
      </w:r>
    </w:p>
    <w:p w14:paraId="42836FF9" w14:textId="77777777" w:rsidR="00E05E88" w:rsidRDefault="00E97085">
      <w:pPr>
        <w:rPr>
          <w:rFonts w:eastAsia="Batang"/>
        </w:rPr>
      </w:pPr>
      <w:r>
        <w:rPr>
          <w:rFonts w:eastAsia="Batang"/>
        </w:rPr>
        <w:t>We also acknowledge Huawei and LG have some other specific proposals, e.g. DMRS orthogonalization across hops, or enhanced CSI feedback mechanism for SI report. However, a clear majority of companies (at least 11 vs 2) agree to not defining any specific mechanism for SI.</w:t>
      </w:r>
    </w:p>
    <w:p w14:paraId="476B8AEF" w14:textId="77777777" w:rsidR="00E05E88" w:rsidRDefault="00E97085">
      <w:pPr>
        <w:rPr>
          <w:b/>
          <w:bCs/>
          <w:u w:val="single"/>
        </w:rPr>
      </w:pPr>
      <w:r>
        <w:rPr>
          <w:rFonts w:eastAsia="Batang"/>
        </w:rPr>
        <w:t xml:space="preserve"> </w:t>
      </w:r>
      <w:r>
        <w:rPr>
          <w:b/>
          <w:bCs/>
          <w:highlight w:val="yellow"/>
          <w:u w:val="single"/>
        </w:rPr>
        <w:t>FL Proposal 3.1c:</w:t>
      </w:r>
    </w:p>
    <w:p w14:paraId="03BDC6BF" w14:textId="77777777" w:rsidR="00E05E88" w:rsidRDefault="00E97085">
      <w:pPr>
        <w:rPr>
          <w:rFonts w:ascii="Calibri" w:eastAsia="Calibri" w:hAnsi="Calibri"/>
          <w:b/>
          <w:bCs/>
        </w:rPr>
      </w:pPr>
      <w:r>
        <w:rPr>
          <w:b/>
          <w:bCs/>
        </w:rPr>
        <w:t xml:space="preserve">In Rel-17, RAN1 will not specify specific mechanisms for intra-IAB-node interference (self-interference) management. </w:t>
      </w:r>
    </w:p>
    <w:p w14:paraId="227E51A6" w14:textId="77777777" w:rsidR="00E05E88" w:rsidRDefault="00E97085">
      <w:pPr>
        <w:pStyle w:val="ListParagraph"/>
        <w:numPr>
          <w:ilvl w:val="0"/>
          <w:numId w:val="17"/>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TableGrid"/>
        <w:tblW w:w="9629" w:type="dxa"/>
        <w:tblLook w:val="04A0" w:firstRow="1" w:lastRow="0" w:firstColumn="1" w:lastColumn="0" w:noHBand="0" w:noVBand="1"/>
      </w:tblPr>
      <w:tblGrid>
        <w:gridCol w:w="2243"/>
        <w:gridCol w:w="1981"/>
        <w:gridCol w:w="5405"/>
      </w:tblGrid>
      <w:tr w:rsidR="00E05E88" w14:paraId="245CA0C8" w14:textId="77777777">
        <w:tc>
          <w:tcPr>
            <w:tcW w:w="2243" w:type="dxa"/>
            <w:shd w:val="clear" w:color="auto" w:fill="auto"/>
          </w:tcPr>
          <w:p w14:paraId="630F12FC" w14:textId="77777777" w:rsidR="00E05E88" w:rsidRDefault="00E97085">
            <w:pPr>
              <w:jc w:val="center"/>
              <w:rPr>
                <w:b/>
                <w:bCs/>
              </w:rPr>
            </w:pPr>
            <w:r>
              <w:rPr>
                <w:b/>
                <w:bCs/>
              </w:rPr>
              <w:t>Company</w:t>
            </w:r>
          </w:p>
        </w:tc>
        <w:tc>
          <w:tcPr>
            <w:tcW w:w="1981" w:type="dxa"/>
            <w:shd w:val="clear" w:color="auto" w:fill="auto"/>
          </w:tcPr>
          <w:p w14:paraId="54584AE7" w14:textId="77777777" w:rsidR="00E05E88" w:rsidRDefault="00E97085">
            <w:pPr>
              <w:jc w:val="center"/>
              <w:rPr>
                <w:b/>
                <w:bCs/>
              </w:rPr>
            </w:pPr>
            <w:r>
              <w:rPr>
                <w:b/>
                <w:bCs/>
              </w:rPr>
              <w:t>Do you agree with FL Proposal 3.1c?</w:t>
            </w:r>
          </w:p>
        </w:tc>
        <w:tc>
          <w:tcPr>
            <w:tcW w:w="5405" w:type="dxa"/>
            <w:shd w:val="clear" w:color="auto" w:fill="auto"/>
          </w:tcPr>
          <w:p w14:paraId="5A3E5556" w14:textId="77777777" w:rsidR="00E05E88" w:rsidRDefault="00E97085">
            <w:pPr>
              <w:jc w:val="center"/>
              <w:rPr>
                <w:b/>
                <w:bCs/>
              </w:rPr>
            </w:pPr>
            <w:r>
              <w:rPr>
                <w:b/>
                <w:bCs/>
              </w:rPr>
              <w:t>Comments</w:t>
            </w:r>
          </w:p>
        </w:tc>
      </w:tr>
      <w:tr w:rsidR="00E05E88" w14:paraId="474A1A20" w14:textId="77777777">
        <w:tc>
          <w:tcPr>
            <w:tcW w:w="2243" w:type="dxa"/>
            <w:shd w:val="clear" w:color="auto" w:fill="auto"/>
          </w:tcPr>
          <w:p w14:paraId="1090D8A6" w14:textId="77777777" w:rsidR="00E05E88" w:rsidRDefault="00E97085">
            <w:pPr>
              <w:jc w:val="center"/>
              <w:rPr>
                <w:rFonts w:eastAsia="SimSun"/>
                <w:lang w:val="en-US" w:eastAsia="zh-CN"/>
              </w:rPr>
            </w:pPr>
            <w:r>
              <w:t xml:space="preserve">ZTE, </w:t>
            </w:r>
            <w:proofErr w:type="spellStart"/>
            <w:r>
              <w:t>Sanechips</w:t>
            </w:r>
            <w:proofErr w:type="spellEnd"/>
          </w:p>
        </w:tc>
        <w:tc>
          <w:tcPr>
            <w:tcW w:w="1981" w:type="dxa"/>
            <w:shd w:val="clear" w:color="auto" w:fill="auto"/>
          </w:tcPr>
          <w:p w14:paraId="1FD4106E" w14:textId="77777777" w:rsidR="00E05E88" w:rsidRDefault="00E97085">
            <w:pPr>
              <w:jc w:val="center"/>
              <w:rPr>
                <w:rFonts w:eastAsia="SimSun"/>
                <w:lang w:val="en-US" w:eastAsia="zh-CN"/>
              </w:rPr>
            </w:pPr>
            <w:r>
              <w:rPr>
                <w:rFonts w:eastAsia="SimSun" w:hint="eastAsia"/>
                <w:lang w:val="en-US" w:eastAsia="zh-CN"/>
              </w:rPr>
              <w:t>Yes</w:t>
            </w:r>
          </w:p>
        </w:tc>
        <w:tc>
          <w:tcPr>
            <w:tcW w:w="5405" w:type="dxa"/>
            <w:shd w:val="clear" w:color="auto" w:fill="auto"/>
          </w:tcPr>
          <w:p w14:paraId="25870150" w14:textId="77777777" w:rsidR="00E05E88" w:rsidRDefault="00E05E88">
            <w:pPr>
              <w:rPr>
                <w:rFonts w:eastAsiaTheme="minorEastAsia"/>
                <w:lang w:eastAsia="ja-JP"/>
              </w:rPr>
            </w:pPr>
          </w:p>
        </w:tc>
      </w:tr>
      <w:tr w:rsidR="00E05E88" w14:paraId="5F0943DA" w14:textId="77777777">
        <w:tc>
          <w:tcPr>
            <w:tcW w:w="2243" w:type="dxa"/>
            <w:shd w:val="clear" w:color="auto" w:fill="auto"/>
          </w:tcPr>
          <w:p w14:paraId="00D92315" w14:textId="0EE4D92B" w:rsidR="00E05E88" w:rsidRDefault="00841ED3">
            <w:pPr>
              <w:jc w:val="center"/>
              <w:rPr>
                <w:rFonts w:eastAsiaTheme="minorEastAsia"/>
                <w:lang w:eastAsia="ja-JP"/>
              </w:rPr>
            </w:pPr>
            <w:r>
              <w:rPr>
                <w:rFonts w:eastAsiaTheme="minorEastAsia"/>
                <w:lang w:eastAsia="ja-JP"/>
              </w:rPr>
              <w:t>Ericson</w:t>
            </w:r>
          </w:p>
        </w:tc>
        <w:tc>
          <w:tcPr>
            <w:tcW w:w="1981" w:type="dxa"/>
            <w:shd w:val="clear" w:color="auto" w:fill="auto"/>
          </w:tcPr>
          <w:p w14:paraId="25238DDC" w14:textId="30074D73" w:rsidR="00E05E88" w:rsidRDefault="00841ED3">
            <w:pPr>
              <w:jc w:val="center"/>
              <w:rPr>
                <w:rFonts w:eastAsiaTheme="minorEastAsia"/>
                <w:lang w:eastAsia="ja-JP"/>
              </w:rPr>
            </w:pPr>
            <w:r>
              <w:rPr>
                <w:rFonts w:eastAsiaTheme="minorEastAsia"/>
                <w:lang w:eastAsia="ja-JP"/>
              </w:rPr>
              <w:t>Yes</w:t>
            </w:r>
          </w:p>
        </w:tc>
        <w:tc>
          <w:tcPr>
            <w:tcW w:w="5405" w:type="dxa"/>
            <w:shd w:val="clear" w:color="auto" w:fill="auto"/>
          </w:tcPr>
          <w:p w14:paraId="6005F15C" w14:textId="52A8B0DE" w:rsidR="00E05E88" w:rsidRDefault="00F8386F" w:rsidP="00F8386F">
            <w:pPr>
              <w:jc w:val="both"/>
              <w:rPr>
                <w:rFonts w:eastAsiaTheme="minorEastAsia"/>
                <w:lang w:eastAsia="ja-JP"/>
              </w:rPr>
            </w:pPr>
            <w:r>
              <w:rPr>
                <w:rFonts w:eastAsiaTheme="minorEastAsia"/>
                <w:lang w:eastAsia="ja-JP"/>
              </w:rPr>
              <w:t xml:space="preserve">There is </w:t>
            </w:r>
            <w:r w:rsidR="00841ED3">
              <w:rPr>
                <w:rFonts w:eastAsiaTheme="minorEastAsia"/>
                <w:lang w:eastAsia="ja-JP"/>
              </w:rPr>
              <w:t xml:space="preserve">little </w:t>
            </w:r>
            <w:r>
              <w:rPr>
                <w:rFonts w:eastAsiaTheme="minorEastAsia"/>
                <w:lang w:eastAsia="ja-JP"/>
              </w:rPr>
              <w:t>use in</w:t>
            </w:r>
            <w:r w:rsidR="00841ED3">
              <w:rPr>
                <w:rFonts w:eastAsiaTheme="minorEastAsia"/>
                <w:lang w:eastAsia="ja-JP"/>
              </w:rPr>
              <w:t xml:space="preserve"> keeping the sub bullet</w:t>
            </w:r>
            <w:r>
              <w:rPr>
                <w:rFonts w:eastAsiaTheme="minorEastAsia"/>
                <w:lang w:eastAsia="ja-JP"/>
              </w:rPr>
              <w:t>, considering the content of the main proposal</w:t>
            </w:r>
            <w:r w:rsidR="00841ED3">
              <w:rPr>
                <w:rFonts w:eastAsiaTheme="minorEastAsia"/>
                <w:lang w:eastAsia="ja-JP"/>
              </w:rPr>
              <w:t>.</w:t>
            </w:r>
          </w:p>
        </w:tc>
      </w:tr>
      <w:tr w:rsidR="00E05E88" w14:paraId="6211DCFE" w14:textId="77777777">
        <w:tc>
          <w:tcPr>
            <w:tcW w:w="2243" w:type="dxa"/>
            <w:shd w:val="clear" w:color="auto" w:fill="auto"/>
          </w:tcPr>
          <w:p w14:paraId="017CFA3C" w14:textId="5C8956F8" w:rsidR="00E05E88" w:rsidRDefault="0015764F">
            <w:pPr>
              <w:jc w:val="center"/>
              <w:rPr>
                <w:rFonts w:eastAsiaTheme="minorEastAsia"/>
                <w:lang w:eastAsia="ja-JP"/>
              </w:rPr>
            </w:pPr>
            <w:r>
              <w:rPr>
                <w:rFonts w:eastAsiaTheme="minorEastAsia"/>
                <w:lang w:eastAsia="ja-JP"/>
              </w:rPr>
              <w:t>Intel</w:t>
            </w:r>
          </w:p>
        </w:tc>
        <w:tc>
          <w:tcPr>
            <w:tcW w:w="1981" w:type="dxa"/>
            <w:shd w:val="clear" w:color="auto" w:fill="auto"/>
          </w:tcPr>
          <w:p w14:paraId="329882D3" w14:textId="015555E7" w:rsidR="00E05E88" w:rsidRDefault="0015764F">
            <w:pPr>
              <w:jc w:val="center"/>
              <w:rPr>
                <w:rFonts w:eastAsiaTheme="minorEastAsia"/>
                <w:lang w:eastAsia="ja-JP"/>
              </w:rPr>
            </w:pPr>
            <w:r>
              <w:rPr>
                <w:rFonts w:eastAsiaTheme="minorEastAsia"/>
                <w:lang w:eastAsia="ja-JP"/>
              </w:rPr>
              <w:t>Yes</w:t>
            </w:r>
          </w:p>
        </w:tc>
        <w:tc>
          <w:tcPr>
            <w:tcW w:w="5405" w:type="dxa"/>
            <w:shd w:val="clear" w:color="auto" w:fill="auto"/>
          </w:tcPr>
          <w:p w14:paraId="1FDFA6E2" w14:textId="77777777" w:rsidR="00E05E88" w:rsidRDefault="00E05E88">
            <w:pPr>
              <w:rPr>
                <w:rFonts w:eastAsiaTheme="minorEastAsia"/>
                <w:lang w:eastAsia="ja-JP"/>
              </w:rPr>
            </w:pPr>
          </w:p>
        </w:tc>
      </w:tr>
    </w:tbl>
    <w:p w14:paraId="6257D6E6" w14:textId="77777777" w:rsidR="00E05E88" w:rsidRDefault="00E05E88">
      <w:pPr>
        <w:rPr>
          <w:rFonts w:eastAsia="Batang"/>
        </w:rPr>
      </w:pPr>
    </w:p>
    <w:p w14:paraId="5EDC16CF" w14:textId="77777777" w:rsidR="00E05E88" w:rsidRDefault="00E05E88">
      <w:pPr>
        <w:rPr>
          <w:rFonts w:eastAsia="Batang"/>
          <w:b/>
          <w:bCs/>
          <w:u w:val="single"/>
        </w:rPr>
      </w:pPr>
    </w:p>
    <w:p w14:paraId="3C63FA8F" w14:textId="77777777" w:rsidR="00E05E88" w:rsidRDefault="00E05E88">
      <w:pPr>
        <w:rPr>
          <w:rFonts w:eastAsia="Batang"/>
          <w:b/>
          <w:bCs/>
          <w:u w:val="single"/>
        </w:rPr>
      </w:pPr>
    </w:p>
    <w:p w14:paraId="62902759" w14:textId="77777777" w:rsidR="00E05E88" w:rsidRDefault="00E05E88">
      <w:pPr>
        <w:rPr>
          <w:rFonts w:eastAsia="Batang"/>
          <w:b/>
          <w:bCs/>
          <w:u w:val="single"/>
        </w:rPr>
      </w:pPr>
    </w:p>
    <w:p w14:paraId="4F4274A5" w14:textId="77777777" w:rsidR="00E05E88" w:rsidRDefault="00E05E88">
      <w:pPr>
        <w:rPr>
          <w:rFonts w:eastAsia="Batang"/>
          <w:b/>
          <w:bCs/>
          <w:u w:val="single"/>
        </w:rPr>
      </w:pPr>
    </w:p>
    <w:p w14:paraId="4381CCAF" w14:textId="77777777" w:rsidR="00E05E88" w:rsidRDefault="00E05E88">
      <w:pPr>
        <w:rPr>
          <w:rFonts w:eastAsia="Batang"/>
          <w:b/>
          <w:bCs/>
          <w:u w:val="single"/>
        </w:rPr>
      </w:pPr>
    </w:p>
    <w:p w14:paraId="6596413F" w14:textId="77777777" w:rsidR="00E05E88" w:rsidRDefault="00E05E88">
      <w:pPr>
        <w:rPr>
          <w:rFonts w:eastAsia="Batang"/>
          <w:b/>
          <w:bCs/>
          <w:u w:val="single"/>
        </w:rPr>
      </w:pPr>
    </w:p>
    <w:p w14:paraId="5051E866" w14:textId="77777777" w:rsidR="00E05E88" w:rsidRDefault="00E05E88">
      <w:pPr>
        <w:rPr>
          <w:rFonts w:eastAsia="Batang"/>
          <w:b/>
          <w:bCs/>
          <w:u w:val="single"/>
        </w:rPr>
      </w:pPr>
    </w:p>
    <w:p w14:paraId="714D7B13" w14:textId="77777777" w:rsidR="00E05E88" w:rsidRDefault="00E97085">
      <w:pPr>
        <w:rPr>
          <w:rFonts w:eastAsia="Batang"/>
          <w:b/>
          <w:bCs/>
          <w:u w:val="single"/>
        </w:rPr>
      </w:pPr>
      <w:r>
        <w:rPr>
          <w:rFonts w:eastAsia="Batang"/>
          <w:b/>
          <w:bCs/>
          <w:u w:val="single"/>
        </w:rPr>
        <w:t>DU-to-DU CLI measurement and report</w:t>
      </w:r>
    </w:p>
    <w:p w14:paraId="447788EE" w14:textId="77777777" w:rsidR="00E05E88" w:rsidRDefault="00E97085">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38CCE435" w14:textId="77777777" w:rsidR="00E05E88" w:rsidRDefault="00E97085">
      <w:pPr>
        <w:rPr>
          <w:b/>
          <w:bCs/>
          <w:u w:val="single"/>
        </w:rPr>
      </w:pPr>
      <w:r>
        <w:rPr>
          <w:b/>
          <w:bCs/>
          <w:highlight w:val="lightGray"/>
          <w:u w:val="single"/>
        </w:rPr>
        <w:t>FL Proposal 3.2:</w:t>
      </w:r>
    </w:p>
    <w:p w14:paraId="275BA59D" w14:textId="77777777" w:rsidR="00E05E88" w:rsidRDefault="00E97085">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01ED4225" w14:textId="77777777" w:rsidR="00E05E88" w:rsidRDefault="00E97085">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060F2B36" w14:textId="77777777" w:rsidR="00E05E88" w:rsidRDefault="00E05E88">
      <w:pPr>
        <w:rPr>
          <w:rFonts w:eastAsia="Calibri"/>
        </w:rPr>
      </w:pPr>
    </w:p>
    <w:tbl>
      <w:tblPr>
        <w:tblStyle w:val="TableGrid"/>
        <w:tblW w:w="9629" w:type="dxa"/>
        <w:tblLook w:val="04A0" w:firstRow="1" w:lastRow="0" w:firstColumn="1" w:lastColumn="0" w:noHBand="0" w:noVBand="1"/>
      </w:tblPr>
      <w:tblGrid>
        <w:gridCol w:w="2243"/>
        <w:gridCol w:w="1981"/>
        <w:gridCol w:w="5405"/>
      </w:tblGrid>
      <w:tr w:rsidR="00E05E88" w14:paraId="4136EA35" w14:textId="77777777">
        <w:tc>
          <w:tcPr>
            <w:tcW w:w="2243" w:type="dxa"/>
            <w:shd w:val="clear" w:color="auto" w:fill="auto"/>
          </w:tcPr>
          <w:p w14:paraId="0EF958B7" w14:textId="77777777" w:rsidR="00E05E88" w:rsidRDefault="00E97085">
            <w:pPr>
              <w:jc w:val="center"/>
              <w:rPr>
                <w:b/>
                <w:bCs/>
              </w:rPr>
            </w:pPr>
            <w:r>
              <w:rPr>
                <w:b/>
                <w:bCs/>
              </w:rPr>
              <w:t>Company</w:t>
            </w:r>
          </w:p>
        </w:tc>
        <w:tc>
          <w:tcPr>
            <w:tcW w:w="1981" w:type="dxa"/>
            <w:shd w:val="clear" w:color="auto" w:fill="auto"/>
          </w:tcPr>
          <w:p w14:paraId="0ECD2164" w14:textId="77777777" w:rsidR="00E05E88" w:rsidRDefault="00E97085">
            <w:pPr>
              <w:jc w:val="center"/>
              <w:rPr>
                <w:b/>
                <w:bCs/>
              </w:rPr>
            </w:pPr>
            <w:r>
              <w:rPr>
                <w:b/>
                <w:bCs/>
              </w:rPr>
              <w:t>Do you agree with FL Proposal 3.2?</w:t>
            </w:r>
          </w:p>
        </w:tc>
        <w:tc>
          <w:tcPr>
            <w:tcW w:w="5405" w:type="dxa"/>
            <w:shd w:val="clear" w:color="auto" w:fill="auto"/>
          </w:tcPr>
          <w:p w14:paraId="6E86B767" w14:textId="77777777" w:rsidR="00E05E88" w:rsidRDefault="00E97085">
            <w:pPr>
              <w:jc w:val="center"/>
              <w:rPr>
                <w:b/>
                <w:bCs/>
              </w:rPr>
            </w:pPr>
            <w:r>
              <w:rPr>
                <w:b/>
                <w:bCs/>
              </w:rPr>
              <w:t>Comments</w:t>
            </w:r>
          </w:p>
        </w:tc>
      </w:tr>
      <w:tr w:rsidR="00E05E88" w14:paraId="1F271AD2" w14:textId="77777777">
        <w:tc>
          <w:tcPr>
            <w:tcW w:w="2243" w:type="dxa"/>
            <w:shd w:val="clear" w:color="auto" w:fill="auto"/>
          </w:tcPr>
          <w:p w14:paraId="72C3D82E"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5E495040" w14:textId="77777777" w:rsidR="00E05E88" w:rsidRDefault="00E97085">
            <w:pPr>
              <w:jc w:val="center"/>
              <w:rPr>
                <w:rFonts w:eastAsiaTheme="minorEastAsia"/>
                <w:lang w:eastAsia="ja-JP"/>
              </w:rPr>
            </w:pPr>
            <w:r>
              <w:rPr>
                <w:rFonts w:eastAsiaTheme="minorEastAsia" w:hint="eastAsia"/>
                <w:lang w:eastAsia="ja-JP"/>
              </w:rPr>
              <w:t>Open for discussion</w:t>
            </w:r>
          </w:p>
        </w:tc>
        <w:tc>
          <w:tcPr>
            <w:tcW w:w="5405" w:type="dxa"/>
            <w:shd w:val="clear" w:color="auto" w:fill="auto"/>
          </w:tcPr>
          <w:p w14:paraId="3D9884B0" w14:textId="77777777" w:rsidR="00E05E88" w:rsidRDefault="00E97085">
            <w:pPr>
              <w:rPr>
                <w:rFonts w:eastAsiaTheme="minorEastAsia"/>
                <w:lang w:eastAsia="ja-JP"/>
              </w:rPr>
            </w:pPr>
            <w:r>
              <w:rPr>
                <w:rFonts w:eastAsiaTheme="minorEastAsia" w:hint="eastAsia"/>
                <w:lang w:eastAsia="ja-JP"/>
              </w:rPr>
              <w:t>It seems that DU-to-DU interference may be handled by Rel-16 RIM, or IAB node deploy</w:t>
            </w:r>
            <w:r>
              <w:rPr>
                <w:rFonts w:eastAsiaTheme="minorEastAsia"/>
                <w:lang w:eastAsia="ja-JP"/>
              </w:rPr>
              <w:t>ment to avoid the interference, or TDD pattern configurations (e.g. align TDD pattern for IAB MT with that for access UE).</w:t>
            </w:r>
          </w:p>
        </w:tc>
      </w:tr>
      <w:tr w:rsidR="00E05E88" w14:paraId="0A26E6CF" w14:textId="77777777">
        <w:tc>
          <w:tcPr>
            <w:tcW w:w="2243" w:type="dxa"/>
            <w:shd w:val="clear" w:color="auto" w:fill="auto"/>
          </w:tcPr>
          <w:p w14:paraId="3A3CBDAF" w14:textId="77777777" w:rsidR="00E05E88" w:rsidRDefault="00E97085">
            <w:pPr>
              <w:jc w:val="center"/>
            </w:pPr>
            <w:r>
              <w:t xml:space="preserve">ZTE, </w:t>
            </w:r>
            <w:proofErr w:type="spellStart"/>
            <w:r>
              <w:t>Sanechips</w:t>
            </w:r>
            <w:proofErr w:type="spellEnd"/>
          </w:p>
        </w:tc>
        <w:tc>
          <w:tcPr>
            <w:tcW w:w="1981" w:type="dxa"/>
            <w:shd w:val="clear" w:color="auto" w:fill="auto"/>
          </w:tcPr>
          <w:p w14:paraId="4745C2C8" w14:textId="77777777" w:rsidR="00E05E88" w:rsidRDefault="00E97085">
            <w:pPr>
              <w:jc w:val="center"/>
            </w:pPr>
            <w:r>
              <w:rPr>
                <w:rFonts w:eastAsia="SimSun" w:hint="eastAsia"/>
                <w:lang w:val="en-US" w:eastAsia="zh-CN"/>
              </w:rPr>
              <w:t>Yes with comments</w:t>
            </w:r>
          </w:p>
        </w:tc>
        <w:tc>
          <w:tcPr>
            <w:tcW w:w="5405" w:type="dxa"/>
            <w:shd w:val="clear" w:color="auto" w:fill="auto"/>
          </w:tcPr>
          <w:p w14:paraId="5A4E5530" w14:textId="77777777" w:rsidR="00E05E88" w:rsidRDefault="00E97085">
            <w:r>
              <w:rPr>
                <w:rFonts w:eastAsia="SimSun" w:hint="eastAsia"/>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E05E88" w14:paraId="5301C290" w14:textId="77777777">
        <w:tc>
          <w:tcPr>
            <w:tcW w:w="2243" w:type="dxa"/>
            <w:shd w:val="clear" w:color="auto" w:fill="auto"/>
          </w:tcPr>
          <w:p w14:paraId="11715AE9" w14:textId="77777777" w:rsidR="00E05E88" w:rsidRDefault="00E97085">
            <w:pPr>
              <w:jc w:val="center"/>
            </w:pPr>
            <w:r>
              <w:t>Ericsson</w:t>
            </w:r>
          </w:p>
        </w:tc>
        <w:tc>
          <w:tcPr>
            <w:tcW w:w="1981" w:type="dxa"/>
            <w:shd w:val="clear" w:color="auto" w:fill="auto"/>
          </w:tcPr>
          <w:p w14:paraId="44B9499A" w14:textId="77777777" w:rsidR="00E05E88" w:rsidRDefault="00E97085">
            <w:pPr>
              <w:jc w:val="center"/>
            </w:pPr>
            <w:r>
              <w:t>No</w:t>
            </w:r>
          </w:p>
        </w:tc>
        <w:tc>
          <w:tcPr>
            <w:tcW w:w="5405" w:type="dxa"/>
            <w:shd w:val="clear" w:color="auto" w:fill="auto"/>
          </w:tcPr>
          <w:p w14:paraId="13497230" w14:textId="77777777" w:rsidR="00E05E88" w:rsidRDefault="00E97085">
            <w:pPr>
              <w:jc w:val="both"/>
            </w:pPr>
            <w:r>
              <w:t>We don’t think any DU-to-DU interference management is needed for all scenarios. Common practice is to avoid DU-to-DU interference under all circumstances. DU-to-DU interference management (IM) may be specified for configurations where such are needed. For configurations where no DU-to-DU interference management (e.g., by network planning) is needed, DU-to-DU IM should be optional.</w:t>
            </w:r>
          </w:p>
          <w:p w14:paraId="03AE5BBB" w14:textId="77777777" w:rsidR="00E05E88" w:rsidRDefault="00E97085">
            <w:pPr>
              <w:jc w:val="both"/>
            </w:pPr>
            <w:r>
              <w:rPr>
                <w:lang w:val="en-US"/>
              </w:rPr>
              <w:t>If DU-to-DU interference management exists, then also DU-to-adjacent carrier DU interference can be expected. This is clearly not acceptable and will only be mitigated by network planning.</w:t>
            </w:r>
          </w:p>
        </w:tc>
      </w:tr>
      <w:tr w:rsidR="00E05E88" w14:paraId="31098CA4" w14:textId="77777777">
        <w:tc>
          <w:tcPr>
            <w:tcW w:w="2243" w:type="dxa"/>
            <w:shd w:val="clear" w:color="auto" w:fill="auto"/>
          </w:tcPr>
          <w:p w14:paraId="0591FFE8" w14:textId="77777777" w:rsidR="00E05E88" w:rsidRDefault="00E97085">
            <w:pPr>
              <w:jc w:val="center"/>
            </w:pPr>
            <w:r>
              <w:t>AT&amp;T</w:t>
            </w:r>
          </w:p>
        </w:tc>
        <w:tc>
          <w:tcPr>
            <w:tcW w:w="1981" w:type="dxa"/>
            <w:shd w:val="clear" w:color="auto" w:fill="auto"/>
          </w:tcPr>
          <w:p w14:paraId="4D1328D8" w14:textId="77777777" w:rsidR="00E05E88" w:rsidRDefault="00E97085">
            <w:pPr>
              <w:jc w:val="center"/>
            </w:pPr>
            <w:r>
              <w:t>Yes</w:t>
            </w:r>
          </w:p>
        </w:tc>
        <w:tc>
          <w:tcPr>
            <w:tcW w:w="5405" w:type="dxa"/>
            <w:shd w:val="clear" w:color="auto" w:fill="auto"/>
          </w:tcPr>
          <w:p w14:paraId="7312BDD5" w14:textId="77777777" w:rsidR="00E05E88" w:rsidRDefault="00E97085">
            <w:pPr>
              <w:jc w:val="both"/>
            </w:pPr>
            <w:r>
              <w:t xml:space="preserve">We disagree with Ericsson that even though DU-to-DU interference is not always an issue that measurements are not generally useful. With simultaneous operation, DU-to-DU interference will exist and the extent that the network can mitigate </w:t>
            </w:r>
            <w:r>
              <w:lastRenderedPageBreak/>
              <w:t>it will be driven by how effectively it can be characterized. Especially if PC is used at the IAB-MT, DU-to-DU measurements will provide additional information not available with MT-based CLI measurements alone.</w:t>
            </w:r>
          </w:p>
        </w:tc>
      </w:tr>
      <w:tr w:rsidR="00E05E88" w14:paraId="1DC1B26F" w14:textId="77777777">
        <w:tc>
          <w:tcPr>
            <w:tcW w:w="2243" w:type="dxa"/>
            <w:shd w:val="clear" w:color="auto" w:fill="auto"/>
          </w:tcPr>
          <w:p w14:paraId="56653795" w14:textId="77777777" w:rsidR="00E05E88" w:rsidRDefault="00E97085">
            <w:pPr>
              <w:jc w:val="center"/>
            </w:pPr>
            <w:r>
              <w:lastRenderedPageBreak/>
              <w:t xml:space="preserve">Intel </w:t>
            </w:r>
          </w:p>
        </w:tc>
        <w:tc>
          <w:tcPr>
            <w:tcW w:w="1981" w:type="dxa"/>
            <w:shd w:val="clear" w:color="auto" w:fill="auto"/>
          </w:tcPr>
          <w:p w14:paraId="04123E54" w14:textId="77777777" w:rsidR="00E05E88" w:rsidRDefault="00E97085">
            <w:pPr>
              <w:jc w:val="center"/>
            </w:pPr>
            <w:r>
              <w:t>Yes</w:t>
            </w:r>
          </w:p>
        </w:tc>
        <w:tc>
          <w:tcPr>
            <w:tcW w:w="5405" w:type="dxa"/>
            <w:shd w:val="clear" w:color="auto" w:fill="auto"/>
          </w:tcPr>
          <w:p w14:paraId="4AEDBEE8" w14:textId="77777777" w:rsidR="00E05E88" w:rsidRDefault="00E97085">
            <w:pPr>
              <w:jc w:val="both"/>
            </w:pPr>
            <w:r>
              <w:t xml:space="preserve">We agree to discuss this issue and we think specify new mechanism for DU-to-DU interference is considered as low priority.  </w:t>
            </w:r>
          </w:p>
        </w:tc>
      </w:tr>
      <w:tr w:rsidR="00E05E88" w14:paraId="41D4748F" w14:textId="77777777">
        <w:tc>
          <w:tcPr>
            <w:tcW w:w="2243" w:type="dxa"/>
            <w:shd w:val="clear" w:color="auto" w:fill="auto"/>
          </w:tcPr>
          <w:p w14:paraId="2AE7123C" w14:textId="77777777" w:rsidR="00E05E88" w:rsidRDefault="00E97085">
            <w:pPr>
              <w:jc w:val="center"/>
            </w:pPr>
            <w:r>
              <w:t>Nokia, NSB</w:t>
            </w:r>
          </w:p>
        </w:tc>
        <w:tc>
          <w:tcPr>
            <w:tcW w:w="1981" w:type="dxa"/>
            <w:shd w:val="clear" w:color="auto" w:fill="auto"/>
          </w:tcPr>
          <w:p w14:paraId="7DB34D54" w14:textId="77777777" w:rsidR="00E05E88" w:rsidRDefault="00E97085">
            <w:pPr>
              <w:jc w:val="center"/>
            </w:pPr>
            <w:r>
              <w:t>Partly</w:t>
            </w:r>
          </w:p>
        </w:tc>
        <w:tc>
          <w:tcPr>
            <w:tcW w:w="5405" w:type="dxa"/>
            <w:shd w:val="clear" w:color="auto" w:fill="auto"/>
          </w:tcPr>
          <w:p w14:paraId="62AA7EEF" w14:textId="77777777" w:rsidR="00E05E88" w:rsidRDefault="00E97085">
            <w:pPr>
              <w:jc w:val="both"/>
            </w:pPr>
            <w:r>
              <w:t>We believe DU-to-DU CLI should be of limited concern and can be handled through network planning.  Additional measurements and reporting will unnecessarily increase network overhead.</w:t>
            </w:r>
          </w:p>
        </w:tc>
      </w:tr>
      <w:tr w:rsidR="00E05E88" w14:paraId="0B046EAE" w14:textId="77777777">
        <w:tc>
          <w:tcPr>
            <w:tcW w:w="2243" w:type="dxa"/>
            <w:shd w:val="clear" w:color="auto" w:fill="auto"/>
          </w:tcPr>
          <w:p w14:paraId="0E8874B5"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23F206AB" w14:textId="77777777" w:rsidR="00E05E88" w:rsidRDefault="00E97085">
            <w:pPr>
              <w:jc w:val="center"/>
              <w:rPr>
                <w:rFonts w:eastAsia="Malgun Gothic"/>
                <w:lang w:eastAsia="ko-KR"/>
              </w:rPr>
            </w:pPr>
            <w:r>
              <w:rPr>
                <w:rFonts w:eastAsia="Malgun Gothic" w:hint="eastAsia"/>
                <w:lang w:eastAsia="ko-KR"/>
              </w:rPr>
              <w:t>P</w:t>
            </w:r>
            <w:r>
              <w:rPr>
                <w:rFonts w:eastAsia="Malgun Gothic"/>
                <w:lang w:eastAsia="ko-KR"/>
              </w:rPr>
              <w:t>artly</w:t>
            </w:r>
          </w:p>
        </w:tc>
        <w:tc>
          <w:tcPr>
            <w:tcW w:w="5405" w:type="dxa"/>
            <w:shd w:val="clear" w:color="auto" w:fill="auto"/>
          </w:tcPr>
          <w:p w14:paraId="16F68978" w14:textId="77777777" w:rsidR="00E05E88" w:rsidRDefault="00E97085">
            <w:pPr>
              <w:jc w:val="both"/>
              <w:rPr>
                <w:rFonts w:eastAsia="Malgun Gothic"/>
                <w:lang w:eastAsia="ko-KR"/>
              </w:rPr>
            </w:pPr>
            <w:r>
              <w:rPr>
                <w:rFonts w:eastAsia="Malgun Gothic" w:hint="eastAsia"/>
                <w:lang w:eastAsia="ko-KR"/>
              </w:rPr>
              <w:t>S</w:t>
            </w:r>
            <w:r>
              <w:rPr>
                <w:rFonts w:eastAsia="Malgun Gothic"/>
                <w:lang w:eastAsia="ko-KR"/>
              </w:rPr>
              <w:t>imilar view with Nokia.</w:t>
            </w:r>
          </w:p>
        </w:tc>
      </w:tr>
      <w:tr w:rsidR="00E05E88" w14:paraId="47ADBCD3" w14:textId="77777777">
        <w:tc>
          <w:tcPr>
            <w:tcW w:w="2243" w:type="dxa"/>
            <w:shd w:val="clear" w:color="auto" w:fill="auto"/>
          </w:tcPr>
          <w:p w14:paraId="4416B186" w14:textId="77777777" w:rsidR="00E05E88" w:rsidRDefault="00E97085">
            <w:pPr>
              <w:jc w:val="center"/>
              <w:rPr>
                <w:rFonts w:eastAsia="Malgun Gothic"/>
                <w:lang w:eastAsia="ko-KR"/>
              </w:rPr>
            </w:pPr>
            <w:r>
              <w:rPr>
                <w:rFonts w:eastAsia="Malgun Gothic"/>
                <w:lang w:eastAsia="ko-KR"/>
              </w:rPr>
              <w:t>Qualcomm</w:t>
            </w:r>
          </w:p>
        </w:tc>
        <w:tc>
          <w:tcPr>
            <w:tcW w:w="1981" w:type="dxa"/>
            <w:shd w:val="clear" w:color="auto" w:fill="auto"/>
          </w:tcPr>
          <w:p w14:paraId="35A530E1" w14:textId="77777777" w:rsidR="00E05E88" w:rsidRDefault="00E97085">
            <w:pPr>
              <w:jc w:val="center"/>
              <w:rPr>
                <w:rFonts w:eastAsia="Malgun Gothic"/>
                <w:lang w:eastAsia="ko-KR"/>
              </w:rPr>
            </w:pPr>
            <w:r>
              <w:rPr>
                <w:rFonts w:eastAsia="Malgun Gothic"/>
                <w:lang w:eastAsia="ko-KR"/>
              </w:rPr>
              <w:t>Yes</w:t>
            </w:r>
          </w:p>
        </w:tc>
        <w:tc>
          <w:tcPr>
            <w:tcW w:w="5405" w:type="dxa"/>
            <w:shd w:val="clear" w:color="auto" w:fill="auto"/>
          </w:tcPr>
          <w:p w14:paraId="1D51015B" w14:textId="77777777" w:rsidR="00E05E88" w:rsidRDefault="00E97085">
            <w:pPr>
              <w:jc w:val="both"/>
              <w:rPr>
                <w:rFonts w:eastAsia="Malgun Gothic"/>
                <w:lang w:eastAsia="ko-KR"/>
              </w:rPr>
            </w:pPr>
            <w:r>
              <w:rPr>
                <w:rFonts w:eastAsia="Malgun Gothic"/>
                <w:lang w:eastAsia="ko-KR"/>
              </w:rPr>
              <w:t>We agree with AT&amp;T.</w:t>
            </w:r>
          </w:p>
        </w:tc>
      </w:tr>
    </w:tbl>
    <w:p w14:paraId="6F31D067" w14:textId="77777777" w:rsidR="00E05E88" w:rsidRDefault="00E05E88">
      <w:pPr>
        <w:rPr>
          <w:rFonts w:eastAsia="Batang"/>
        </w:rPr>
      </w:pPr>
    </w:p>
    <w:p w14:paraId="6514F2E1" w14:textId="77777777" w:rsidR="00E05E88" w:rsidRDefault="00E97085">
      <w:pPr>
        <w:rPr>
          <w:u w:val="single"/>
        </w:rPr>
      </w:pPr>
      <w:r>
        <w:rPr>
          <w:u w:val="single"/>
        </w:rPr>
        <w:t>Moderator response to the round of discussion above:</w:t>
      </w:r>
    </w:p>
    <w:p w14:paraId="6FB69E7E" w14:textId="77777777" w:rsidR="00E05E88" w:rsidRDefault="00E97085">
      <w:pPr>
        <w:rPr>
          <w:rFonts w:eastAsia="Batang"/>
        </w:rPr>
      </w:pPr>
      <w:r>
        <w:rPr>
          <w:rFonts w:eastAsia="Batang"/>
        </w:rPr>
        <w:t xml:space="preserve">First, it should be noted that the subject of this proposal is inter-DU CLI </w:t>
      </w:r>
      <w:r>
        <w:rPr>
          <w:rFonts w:eastAsia="Batang"/>
          <w:u w:val="single"/>
        </w:rPr>
        <w:t>measurement and reporting</w:t>
      </w:r>
      <w:r>
        <w:rPr>
          <w:rFonts w:eastAsia="Batang"/>
        </w:rPr>
        <w:t xml:space="preserve">, and not CLI </w:t>
      </w:r>
      <w:r>
        <w:rPr>
          <w:rFonts w:eastAsia="Batang"/>
          <w:u w:val="single"/>
        </w:rPr>
        <w:t>mitigation</w:t>
      </w:r>
      <w:r>
        <w:rPr>
          <w:rFonts w:eastAsia="Batang"/>
        </w:rPr>
        <w:t xml:space="preserve">. </w:t>
      </w:r>
    </w:p>
    <w:p w14:paraId="4BEB322C" w14:textId="77777777" w:rsidR="00E05E88" w:rsidRDefault="00E97085">
      <w:pPr>
        <w:rPr>
          <w:rFonts w:eastAsia="Batang"/>
        </w:rPr>
      </w:pPr>
      <w:r>
        <w:rPr>
          <w:rFonts w:eastAsia="Batang"/>
        </w:rPr>
        <w:t xml:space="preserve">Three companies suggested DU-to-DU CLI can be handled through network planning. Two companies believe we may not always be able to rely on network planning, and DU-to-DU CLI measurements may indeed be necessary in some cases. </w:t>
      </w:r>
    </w:p>
    <w:p w14:paraId="18F09921" w14:textId="77777777" w:rsidR="00E05E88" w:rsidRDefault="00E97085">
      <w:pPr>
        <w:rPr>
          <w:rFonts w:eastAsia="Batang"/>
        </w:rPr>
      </w:pPr>
      <w:r>
        <w:rPr>
          <w:rFonts w:eastAsia="Batang"/>
        </w:rPr>
        <w:t xml:space="preserve">There is a proposal to reuse Rel-16 RIM for DU-to-DU CLI. </w:t>
      </w:r>
    </w:p>
    <w:p w14:paraId="612F43FA" w14:textId="77777777" w:rsidR="00E05E88" w:rsidRDefault="00E97085">
      <w:pPr>
        <w:rPr>
          <w:rFonts w:eastAsia="Batang"/>
        </w:rPr>
      </w:pPr>
      <w:r>
        <w:rPr>
          <w:rFonts w:eastAsia="Batang"/>
        </w:rPr>
        <w:t>There is a proposal to use legacy CLI framework. It should be noted that Rel-16 CLI framework specified UE-to-UE interference and left DU-to-DU to implementation. Hence, one may instead propose to use MT-based measurements for DU-to-DU CLI, wherein MT-based measurements may be based on Rel-16 (UE-to-UE) CLI framework, Rel-16 RRM measurements (e.g., inter-IAB-node discovery), etc.</w:t>
      </w:r>
    </w:p>
    <w:p w14:paraId="6D4FC87A" w14:textId="77777777" w:rsidR="00E05E88" w:rsidRDefault="00E97085">
      <w:pPr>
        <w:rPr>
          <w:rFonts w:eastAsia="Batang"/>
        </w:rPr>
      </w:pPr>
      <w:r>
        <w:rPr>
          <w:rFonts w:eastAsia="Batang"/>
        </w:rPr>
        <w:t xml:space="preserve">The following revised proposal aims to list all the suggested options for DU-to-DU CLI measurement and report. It further separates measurement procedure from reporting procedure to cover all possible combinations.      </w:t>
      </w:r>
    </w:p>
    <w:p w14:paraId="28CAD76C" w14:textId="77777777" w:rsidR="00E05E88" w:rsidRDefault="00E05E88">
      <w:pPr>
        <w:rPr>
          <w:rFonts w:asciiTheme="majorBidi" w:hAnsiTheme="majorBidi" w:cstheme="majorBidi"/>
          <w:b/>
          <w:bCs/>
          <w:u w:val="single"/>
        </w:rPr>
      </w:pPr>
    </w:p>
    <w:p w14:paraId="08B721AE" w14:textId="77777777" w:rsidR="00E05E88" w:rsidRDefault="00E97085">
      <w:pPr>
        <w:rPr>
          <w:rFonts w:asciiTheme="majorBidi" w:hAnsiTheme="majorBidi" w:cstheme="majorBidi"/>
          <w:b/>
          <w:bCs/>
          <w:u w:val="single"/>
        </w:rPr>
      </w:pPr>
      <w:r>
        <w:rPr>
          <w:rFonts w:asciiTheme="majorBidi" w:hAnsiTheme="majorBidi" w:cstheme="majorBidi"/>
          <w:b/>
          <w:bCs/>
          <w:highlight w:val="yellow"/>
          <w:u w:val="single"/>
        </w:rPr>
        <w:t>FL Proposal 3.2b:</w:t>
      </w:r>
    </w:p>
    <w:p w14:paraId="7493C2B6" w14:textId="77777777" w:rsidR="00E05E88" w:rsidRDefault="00E97085">
      <w:pPr>
        <w:rPr>
          <w:rFonts w:asciiTheme="majorBidi" w:eastAsia="Calibri" w:hAnsiTheme="majorBidi" w:cstheme="majorBidi"/>
          <w:b/>
          <w:bCs/>
        </w:rPr>
      </w:pPr>
      <w:r>
        <w:rPr>
          <w:rFonts w:asciiTheme="majorBidi" w:eastAsia="Calibri" w:hAnsiTheme="majorBidi" w:cstheme="majorBidi"/>
          <w:b/>
          <w:bCs/>
        </w:rPr>
        <w:t>RAN1 to select among the following options to support DU-to-DU measurement and report.</w:t>
      </w:r>
    </w:p>
    <w:p w14:paraId="63A1AA4A" w14:textId="77777777" w:rsidR="00E05E88" w:rsidRDefault="00E97085">
      <w:pPr>
        <w:pStyle w:val="B1"/>
        <w:rPr>
          <w:rFonts w:eastAsia="Calibri"/>
          <w:b/>
          <w:bCs/>
        </w:rPr>
      </w:pPr>
      <w:r>
        <w:rPr>
          <w:rFonts w:eastAsia="Calibri"/>
          <w:b/>
          <w:bCs/>
        </w:rPr>
        <w:t>1. For DU-to-DU CLI measurement:</w:t>
      </w:r>
    </w:p>
    <w:p w14:paraId="4C0EC18F" w14:textId="77777777" w:rsidR="00E05E88" w:rsidRDefault="00E97085">
      <w:pPr>
        <w:pStyle w:val="B1"/>
        <w:numPr>
          <w:ilvl w:val="0"/>
          <w:numId w:val="19"/>
        </w:numPr>
        <w:rPr>
          <w:rFonts w:eastAsia="Calibri"/>
          <w:b/>
          <w:bCs/>
        </w:rPr>
      </w:pPr>
      <w:r>
        <w:rPr>
          <w:rFonts w:eastAsia="Calibri"/>
          <w:b/>
          <w:bCs/>
        </w:rPr>
        <w:t>Option 1.1. no specific mechanism is specified (e.g., it is handled by the implementation, or the available techniques)</w:t>
      </w:r>
    </w:p>
    <w:p w14:paraId="6D245B45" w14:textId="77777777" w:rsidR="00E05E88" w:rsidRDefault="00E97085">
      <w:pPr>
        <w:pStyle w:val="B1"/>
        <w:numPr>
          <w:ilvl w:val="0"/>
          <w:numId w:val="19"/>
        </w:numPr>
        <w:rPr>
          <w:rFonts w:eastAsia="Calibri"/>
          <w:b/>
          <w:bCs/>
        </w:rPr>
      </w:pPr>
      <w:r>
        <w:rPr>
          <w:rFonts w:eastAsia="Calibri"/>
          <w:b/>
          <w:bCs/>
        </w:rPr>
        <w:t>Option 1.2. enhanced legacy DU-based measurement procedures (e.g., enhanced Rel-16 RIM)</w:t>
      </w:r>
    </w:p>
    <w:p w14:paraId="26CE5B7B" w14:textId="77777777" w:rsidR="00E05E88" w:rsidRDefault="00E97085">
      <w:pPr>
        <w:pStyle w:val="B1"/>
        <w:numPr>
          <w:ilvl w:val="0"/>
          <w:numId w:val="19"/>
        </w:numPr>
        <w:rPr>
          <w:rFonts w:eastAsia="Calibri"/>
          <w:b/>
          <w:bCs/>
        </w:rPr>
      </w:pPr>
      <w:r>
        <w:rPr>
          <w:rFonts w:eastAsia="Calibri"/>
          <w:b/>
          <w:bCs/>
        </w:rPr>
        <w:t>Option 1.3. enhanced MT-based measurements (e.g., MT-based CLI, MT RRM measurements)</w:t>
      </w:r>
    </w:p>
    <w:p w14:paraId="5598496F" w14:textId="77777777" w:rsidR="00E05E88" w:rsidRDefault="00E97085">
      <w:pPr>
        <w:pStyle w:val="B1"/>
        <w:numPr>
          <w:ilvl w:val="0"/>
          <w:numId w:val="19"/>
        </w:numPr>
        <w:rPr>
          <w:rFonts w:eastAsia="Calibri"/>
          <w:b/>
          <w:bCs/>
        </w:rPr>
      </w:pPr>
      <w:r>
        <w:rPr>
          <w:rFonts w:eastAsia="Calibri"/>
          <w:b/>
          <w:bCs/>
        </w:rPr>
        <w:t>Option 1.4. specify a new measurement procedure</w:t>
      </w:r>
    </w:p>
    <w:p w14:paraId="4E4619AA" w14:textId="77777777" w:rsidR="00E05E88" w:rsidRDefault="00E97085">
      <w:pPr>
        <w:pStyle w:val="B1"/>
        <w:rPr>
          <w:rFonts w:eastAsia="Calibri"/>
          <w:b/>
          <w:bCs/>
        </w:rPr>
      </w:pPr>
      <w:r>
        <w:rPr>
          <w:rFonts w:eastAsia="Calibri"/>
          <w:b/>
          <w:bCs/>
        </w:rPr>
        <w:t>2. For DU-to-DU CLI report:</w:t>
      </w:r>
    </w:p>
    <w:p w14:paraId="72536FA3" w14:textId="77777777" w:rsidR="00E05E88" w:rsidRDefault="00E97085">
      <w:pPr>
        <w:pStyle w:val="B1"/>
        <w:numPr>
          <w:ilvl w:val="0"/>
          <w:numId w:val="19"/>
        </w:numPr>
        <w:rPr>
          <w:rFonts w:eastAsia="Calibri"/>
          <w:b/>
          <w:bCs/>
        </w:rPr>
      </w:pPr>
      <w:r>
        <w:rPr>
          <w:rFonts w:eastAsia="Calibri"/>
          <w:b/>
          <w:bCs/>
        </w:rPr>
        <w:t>Option 2.1. no specific mechanism is specified (e.g., it is handled by the implementation, or the available techniques)</w:t>
      </w:r>
    </w:p>
    <w:p w14:paraId="05EEBB1A" w14:textId="77777777" w:rsidR="00E05E88" w:rsidRDefault="00E97085">
      <w:pPr>
        <w:pStyle w:val="B1"/>
        <w:numPr>
          <w:ilvl w:val="0"/>
          <w:numId w:val="19"/>
        </w:numPr>
        <w:rPr>
          <w:rFonts w:eastAsia="Calibri"/>
          <w:b/>
          <w:bCs/>
        </w:rPr>
      </w:pPr>
      <w:r>
        <w:rPr>
          <w:rFonts w:eastAsia="Calibri"/>
          <w:b/>
          <w:bCs/>
        </w:rPr>
        <w:lastRenderedPageBreak/>
        <w:t>Option 2.2. enhanced legacy DU-based report (e.g., enhanced Rel-16 RIM)</w:t>
      </w:r>
    </w:p>
    <w:p w14:paraId="328C83BA" w14:textId="77777777" w:rsidR="00E05E88" w:rsidRDefault="00E97085">
      <w:pPr>
        <w:pStyle w:val="B1"/>
        <w:numPr>
          <w:ilvl w:val="0"/>
          <w:numId w:val="19"/>
        </w:numPr>
        <w:rPr>
          <w:rFonts w:eastAsia="Calibri"/>
          <w:b/>
          <w:bCs/>
        </w:rPr>
      </w:pPr>
      <w:r>
        <w:rPr>
          <w:rFonts w:eastAsia="Calibri"/>
          <w:b/>
          <w:bCs/>
        </w:rPr>
        <w:t>Option 2.3. enhanced MT-based report (e.g., MT-based CLI, MT RRM measurements)</w:t>
      </w:r>
    </w:p>
    <w:p w14:paraId="53A641A6" w14:textId="77777777" w:rsidR="00E05E88" w:rsidRDefault="00E97085">
      <w:pPr>
        <w:pStyle w:val="B1"/>
        <w:numPr>
          <w:ilvl w:val="0"/>
          <w:numId w:val="19"/>
        </w:numPr>
        <w:rPr>
          <w:rFonts w:eastAsia="Calibri"/>
          <w:b/>
          <w:bCs/>
        </w:rPr>
      </w:pPr>
      <w:r>
        <w:rPr>
          <w:rFonts w:eastAsia="Calibri"/>
          <w:b/>
          <w:bCs/>
        </w:rPr>
        <w:t>Option 2.4. specify a new DU-based report procedure</w:t>
      </w:r>
    </w:p>
    <w:p w14:paraId="2C31574C" w14:textId="77777777" w:rsidR="00E05E88" w:rsidRDefault="00E05E88">
      <w:pPr>
        <w:rPr>
          <w:rFonts w:eastAsia="Batang"/>
          <w:b/>
          <w:bCs/>
        </w:rPr>
      </w:pPr>
    </w:p>
    <w:p w14:paraId="7BEEB7DA" w14:textId="77777777" w:rsidR="00E05E88" w:rsidRDefault="00E97085">
      <w:pPr>
        <w:rPr>
          <w:rFonts w:eastAsia="Calibri"/>
        </w:rPr>
      </w:pPr>
      <w:r>
        <w:rPr>
          <w:rFonts w:eastAsia="Calibri"/>
        </w:rPr>
        <w:t>Additional comments were provided for FL Proposal 3.2 from additional companies:</w:t>
      </w:r>
    </w:p>
    <w:tbl>
      <w:tblPr>
        <w:tblStyle w:val="TableGrid"/>
        <w:tblW w:w="9629" w:type="dxa"/>
        <w:tblLook w:val="04A0" w:firstRow="1" w:lastRow="0" w:firstColumn="1" w:lastColumn="0" w:noHBand="0" w:noVBand="1"/>
      </w:tblPr>
      <w:tblGrid>
        <w:gridCol w:w="2242"/>
        <w:gridCol w:w="1981"/>
        <w:gridCol w:w="5406"/>
      </w:tblGrid>
      <w:tr w:rsidR="00E05E88" w14:paraId="2241BDF7" w14:textId="77777777">
        <w:tc>
          <w:tcPr>
            <w:tcW w:w="2242" w:type="dxa"/>
            <w:shd w:val="clear" w:color="auto" w:fill="auto"/>
          </w:tcPr>
          <w:p w14:paraId="10101DB6"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555077CD" w14:textId="77777777" w:rsidR="00E05E88" w:rsidRDefault="00E97085">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0B10E584" w14:textId="77777777" w:rsidR="00E05E88" w:rsidRDefault="00E97085">
            <w:pPr>
              <w:spacing w:after="0" w:line="240" w:lineRule="auto"/>
              <w:jc w:val="center"/>
              <w:rPr>
                <w:b/>
                <w:bCs/>
              </w:rPr>
            </w:pPr>
            <w:r>
              <w:rPr>
                <w:rFonts w:ascii="CG Times (WN)" w:eastAsia="Batang" w:hAnsi="CG Times (WN)"/>
                <w:b/>
                <w:bCs/>
              </w:rPr>
              <w:t>Comments</w:t>
            </w:r>
          </w:p>
        </w:tc>
      </w:tr>
      <w:tr w:rsidR="00E05E88" w14:paraId="281732D9" w14:textId="77777777">
        <w:tc>
          <w:tcPr>
            <w:tcW w:w="2242" w:type="dxa"/>
            <w:shd w:val="clear" w:color="auto" w:fill="auto"/>
          </w:tcPr>
          <w:p w14:paraId="4F216B5F"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5020EFA8"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14:paraId="1A96D933" w14:textId="77777777" w:rsidR="00E05E88" w:rsidRDefault="00E97085">
            <w:pPr>
              <w:spacing w:after="0" w:line="240" w:lineRule="auto"/>
              <w:jc w:val="both"/>
              <w:rPr>
                <w:rFonts w:eastAsia="Malgun Gothic"/>
                <w:lang w:eastAsia="ko-KR"/>
              </w:rPr>
            </w:pPr>
            <w:r>
              <w:rPr>
                <w:rFonts w:ascii="CG Times (WN)" w:eastAsia="Malgun Gothic"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E05E88" w14:paraId="6BFD124B" w14:textId="77777777">
        <w:tc>
          <w:tcPr>
            <w:tcW w:w="2242" w:type="dxa"/>
            <w:shd w:val="clear" w:color="auto" w:fill="auto"/>
          </w:tcPr>
          <w:p w14:paraId="1D0686F3"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1E73E322" w14:textId="77777777" w:rsidR="00E05E88" w:rsidRDefault="00E05E88">
            <w:pPr>
              <w:spacing w:after="0" w:line="240" w:lineRule="auto"/>
              <w:jc w:val="center"/>
              <w:rPr>
                <w:rFonts w:ascii="CG Times (WN)" w:eastAsia="Batang" w:hAnsi="CG Times (WN)"/>
                <w:lang w:eastAsia="ko-KR"/>
              </w:rPr>
            </w:pPr>
          </w:p>
        </w:tc>
        <w:tc>
          <w:tcPr>
            <w:tcW w:w="5406" w:type="dxa"/>
            <w:shd w:val="clear" w:color="auto" w:fill="auto"/>
          </w:tcPr>
          <w:p w14:paraId="5EDD546F" w14:textId="77777777" w:rsidR="00E05E88" w:rsidRDefault="00E97085">
            <w:pPr>
              <w:spacing w:after="0" w:line="240" w:lineRule="auto"/>
              <w:jc w:val="both"/>
              <w:rPr>
                <w:rFonts w:eastAsia="Malgun Gothic"/>
                <w:lang w:eastAsia="ko-KR"/>
              </w:rPr>
            </w:pPr>
            <w:r>
              <w:rPr>
                <w:rFonts w:ascii="CG Times (WN)" w:eastAsia="Malgun Gothic" w:hAnsi="CG Times (WN)"/>
                <w:lang w:eastAsia="ko-KR"/>
              </w:rPr>
              <w:t>We think other interferences except MT-to-MT interference may be handled as in legacy, i.e., NW implementation. But, further discussion is fine.</w:t>
            </w:r>
          </w:p>
        </w:tc>
      </w:tr>
      <w:tr w:rsidR="00E05E88" w14:paraId="633DEE48" w14:textId="77777777">
        <w:tc>
          <w:tcPr>
            <w:tcW w:w="2242" w:type="dxa"/>
            <w:tcBorders>
              <w:top w:val="nil"/>
              <w:bottom w:val="single" w:sz="4" w:space="0" w:color="auto"/>
            </w:tcBorders>
            <w:shd w:val="clear" w:color="auto" w:fill="auto"/>
          </w:tcPr>
          <w:p w14:paraId="66B3BDA1" w14:textId="77777777" w:rsidR="00E05E88" w:rsidRDefault="00E97085">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187EC965" w14:textId="77777777" w:rsidR="00E05E88" w:rsidRDefault="00E97085">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bottom w:val="single" w:sz="4" w:space="0" w:color="auto"/>
            </w:tcBorders>
            <w:shd w:val="clear" w:color="auto" w:fill="auto"/>
          </w:tcPr>
          <w:p w14:paraId="5300DD7D" w14:textId="77777777" w:rsidR="00E05E88" w:rsidRDefault="00E97085">
            <w:pPr>
              <w:spacing w:after="0" w:line="240" w:lineRule="auto"/>
              <w:jc w:val="center"/>
            </w:pPr>
            <w:r>
              <w:rPr>
                <w:rFonts w:ascii="CG Times (WN)" w:eastAsia="Batang" w:hAnsi="CG Times (WN)"/>
              </w:rPr>
              <w:t>In our opinion, Rel. 16 RIM might be a  good way to handle DU-to-DU CLI.</w:t>
            </w:r>
          </w:p>
        </w:tc>
      </w:tr>
      <w:tr w:rsidR="00E05E88" w14:paraId="7CB689E9" w14:textId="77777777">
        <w:tc>
          <w:tcPr>
            <w:tcW w:w="2242" w:type="dxa"/>
            <w:tcBorders>
              <w:top w:val="single" w:sz="4" w:space="0" w:color="auto"/>
              <w:bottom w:val="single" w:sz="4" w:space="0" w:color="auto"/>
            </w:tcBorders>
            <w:shd w:val="clear" w:color="auto" w:fill="auto"/>
          </w:tcPr>
          <w:p w14:paraId="59EB333F" w14:textId="77777777" w:rsidR="00E05E88" w:rsidRDefault="00E97085">
            <w:pPr>
              <w:jc w:val="center"/>
              <w:rPr>
                <w:rFonts w:eastAsia="Malgun Gothic"/>
                <w:lang w:eastAsia="ko-KR"/>
              </w:rPr>
            </w:pPr>
            <w:r>
              <w:t>Huawei</w:t>
            </w:r>
          </w:p>
        </w:tc>
        <w:tc>
          <w:tcPr>
            <w:tcW w:w="1981" w:type="dxa"/>
            <w:tcBorders>
              <w:top w:val="single" w:sz="4" w:space="0" w:color="auto"/>
              <w:bottom w:val="single" w:sz="4" w:space="0" w:color="auto"/>
            </w:tcBorders>
            <w:shd w:val="clear" w:color="auto" w:fill="auto"/>
          </w:tcPr>
          <w:p w14:paraId="2F19D1BA" w14:textId="77777777" w:rsidR="00E05E88" w:rsidRDefault="00E97085">
            <w:pPr>
              <w:jc w:val="center"/>
              <w:rPr>
                <w:rFonts w:eastAsia="Malgun Gothic"/>
                <w:lang w:eastAsia="ko-KR"/>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0C8F9E3F" w14:textId="77777777" w:rsidR="00E05E88" w:rsidRDefault="00E97085">
            <w:pPr>
              <w:jc w:val="both"/>
              <w:rPr>
                <w:rFonts w:eastAsia="Malgun Gothic"/>
                <w:lang w:eastAsia="ko-KR"/>
              </w:rPr>
            </w:pPr>
            <w:r>
              <w:rPr>
                <w:rFonts w:eastAsia="SimSun" w:hint="eastAsia"/>
                <w:lang w:eastAsia="zh-CN"/>
              </w:rPr>
              <w:t>W</w:t>
            </w:r>
            <w:r>
              <w:rPr>
                <w:rFonts w:eastAsia="SimSun"/>
                <w:lang w:eastAsia="zh-CN"/>
              </w:rPr>
              <w:t>e believe DU-to-DU CLI can be handled with the similar way as the DU-to-MT scenario. This only requires to specify the MT measurement behaviour, i.e. MT perform measurement using the beam utilized by co-located DU Rx.</w:t>
            </w:r>
          </w:p>
        </w:tc>
      </w:tr>
      <w:tr w:rsidR="00E05E88" w14:paraId="6D61BA7C" w14:textId="77777777">
        <w:tc>
          <w:tcPr>
            <w:tcW w:w="2242" w:type="dxa"/>
            <w:tcBorders>
              <w:top w:val="single" w:sz="4" w:space="0" w:color="auto"/>
              <w:bottom w:val="single" w:sz="4" w:space="0" w:color="auto"/>
            </w:tcBorders>
            <w:shd w:val="clear" w:color="auto" w:fill="auto"/>
          </w:tcPr>
          <w:p w14:paraId="01D5A43D" w14:textId="77777777" w:rsidR="00E05E88" w:rsidRDefault="00E97085">
            <w:pPr>
              <w:jc w:val="center"/>
            </w:pPr>
            <w:r>
              <w:rPr>
                <w:rFonts w:eastAsiaTheme="minorEastAsia" w:hint="eastAsia"/>
                <w:lang w:eastAsia="ja-JP"/>
              </w:rPr>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7C0A5D8C" w14:textId="77777777" w:rsidR="00E05E88" w:rsidRDefault="00E97085">
            <w:pPr>
              <w:jc w:val="center"/>
              <w:rPr>
                <w:rFonts w:eastAsia="SimSun"/>
                <w:lang w:eastAsia="zh-CN"/>
              </w:rPr>
            </w:pPr>
            <w:r>
              <w:rPr>
                <w:rFonts w:eastAsiaTheme="minorEastAsia" w:hint="eastAsia"/>
                <w:lang w:eastAsia="ja-JP"/>
              </w:rPr>
              <w:t>Y</w:t>
            </w:r>
            <w:r>
              <w:rPr>
                <w:rFonts w:eastAsiaTheme="minorEastAsia"/>
                <w:lang w:eastAsia="ja-JP"/>
              </w:rPr>
              <w:t>es</w:t>
            </w:r>
          </w:p>
        </w:tc>
        <w:tc>
          <w:tcPr>
            <w:tcW w:w="5406" w:type="dxa"/>
            <w:tcBorders>
              <w:top w:val="single" w:sz="4" w:space="0" w:color="auto"/>
              <w:bottom w:val="single" w:sz="4" w:space="0" w:color="auto"/>
            </w:tcBorders>
            <w:shd w:val="clear" w:color="auto" w:fill="auto"/>
          </w:tcPr>
          <w:p w14:paraId="34B3B634" w14:textId="77777777" w:rsidR="00E05E88" w:rsidRDefault="00E05E88">
            <w:pPr>
              <w:jc w:val="both"/>
              <w:rPr>
                <w:rFonts w:eastAsia="SimSun"/>
                <w:lang w:eastAsia="zh-CN"/>
              </w:rPr>
            </w:pPr>
          </w:p>
        </w:tc>
      </w:tr>
      <w:tr w:rsidR="00E05E88" w14:paraId="2640FBEE" w14:textId="77777777">
        <w:tc>
          <w:tcPr>
            <w:tcW w:w="2242" w:type="dxa"/>
            <w:tcBorders>
              <w:top w:val="single" w:sz="4" w:space="0" w:color="auto"/>
              <w:bottom w:val="single" w:sz="4" w:space="0" w:color="auto"/>
            </w:tcBorders>
            <w:shd w:val="clear" w:color="auto" w:fill="auto"/>
          </w:tcPr>
          <w:p w14:paraId="593C1FD4" w14:textId="77777777" w:rsidR="00E05E88" w:rsidRDefault="00E97085">
            <w:pPr>
              <w:jc w:val="center"/>
              <w:rPr>
                <w:rFonts w:eastAsiaTheme="minorEastAsia"/>
                <w:lang w:eastAsia="ja-JP"/>
              </w:rPr>
            </w:pPr>
            <w:r>
              <w:rPr>
                <w:rFonts w:eastAsia="Malgun Gothic"/>
                <w:lang w:eastAsia="ko-KR"/>
              </w:rPr>
              <w:t>v</w:t>
            </w:r>
            <w:r>
              <w:rPr>
                <w:rFonts w:eastAsia="Malgun Gothic" w:hint="eastAsia"/>
                <w:lang w:eastAsia="ko-KR"/>
              </w:rPr>
              <w:t>ivo</w:t>
            </w:r>
          </w:p>
        </w:tc>
        <w:tc>
          <w:tcPr>
            <w:tcW w:w="1981" w:type="dxa"/>
            <w:tcBorders>
              <w:top w:val="single" w:sz="4" w:space="0" w:color="auto"/>
              <w:bottom w:val="single" w:sz="4" w:space="0" w:color="auto"/>
            </w:tcBorders>
            <w:shd w:val="clear" w:color="auto" w:fill="auto"/>
          </w:tcPr>
          <w:p w14:paraId="729E00B9" w14:textId="77777777" w:rsidR="00E05E88" w:rsidRDefault="00E97085">
            <w:pPr>
              <w:jc w:val="center"/>
              <w:rPr>
                <w:rFonts w:eastAsiaTheme="minorEastAsia"/>
                <w:lang w:eastAsia="ja-JP"/>
              </w:rPr>
            </w:pPr>
            <w:r>
              <w:rPr>
                <w:rFonts w:eastAsia="SimSun"/>
                <w:lang w:eastAsia="zh-CN"/>
              </w:rPr>
              <w:t>Not sure</w:t>
            </w:r>
          </w:p>
        </w:tc>
        <w:tc>
          <w:tcPr>
            <w:tcW w:w="5406" w:type="dxa"/>
            <w:tcBorders>
              <w:top w:val="single" w:sz="4" w:space="0" w:color="auto"/>
              <w:bottom w:val="single" w:sz="4" w:space="0" w:color="auto"/>
            </w:tcBorders>
            <w:shd w:val="clear" w:color="auto" w:fill="auto"/>
          </w:tcPr>
          <w:p w14:paraId="328EAAF3" w14:textId="77777777" w:rsidR="00E05E88" w:rsidRDefault="00E97085">
            <w:pPr>
              <w:jc w:val="both"/>
              <w:rPr>
                <w:rFonts w:eastAsia="SimSun"/>
                <w:lang w:eastAsia="zh-CN"/>
              </w:rPr>
            </w:pPr>
            <w:r>
              <w:rPr>
                <w:rFonts w:eastAsia="SimSun" w:hint="eastAsia"/>
                <w:lang w:eastAsia="zh-CN"/>
              </w:rPr>
              <w:t>D</w:t>
            </w:r>
            <w:r>
              <w:rPr>
                <w:rFonts w:eastAsia="SimSun"/>
                <w:lang w:eastAsia="zh-CN"/>
              </w:rPr>
              <w:t xml:space="preserve">U-to-DU CLI is handled via implementation in Rel-16, the same approach is preferred. </w:t>
            </w:r>
          </w:p>
        </w:tc>
      </w:tr>
      <w:tr w:rsidR="00E05E88" w14:paraId="222DF502" w14:textId="77777777">
        <w:tc>
          <w:tcPr>
            <w:tcW w:w="2242" w:type="dxa"/>
            <w:tcBorders>
              <w:top w:val="single" w:sz="4" w:space="0" w:color="auto"/>
            </w:tcBorders>
            <w:shd w:val="clear" w:color="auto" w:fill="auto"/>
          </w:tcPr>
          <w:p w14:paraId="260D9029" w14:textId="77777777" w:rsidR="00E05E88" w:rsidRDefault="00E97085">
            <w:pPr>
              <w:jc w:val="center"/>
              <w:rPr>
                <w:rFonts w:eastAsia="Malgun Gothic"/>
                <w:lang w:eastAsia="ko-KR"/>
              </w:rPr>
            </w:pPr>
            <w:r>
              <w:rPr>
                <w:rFonts w:eastAsia="Malgun Gothic"/>
                <w:lang w:eastAsia="ko-KR"/>
              </w:rPr>
              <w:t>LG</w:t>
            </w:r>
          </w:p>
        </w:tc>
        <w:tc>
          <w:tcPr>
            <w:tcW w:w="1981" w:type="dxa"/>
            <w:tcBorders>
              <w:top w:val="single" w:sz="4" w:space="0" w:color="auto"/>
            </w:tcBorders>
            <w:shd w:val="clear" w:color="auto" w:fill="auto"/>
          </w:tcPr>
          <w:p w14:paraId="71603F4C" w14:textId="77777777" w:rsidR="00E05E88" w:rsidRDefault="00E97085">
            <w:pPr>
              <w:jc w:val="center"/>
              <w:rPr>
                <w:rFonts w:eastAsia="SimSun"/>
                <w:lang w:eastAsia="zh-CN"/>
              </w:rPr>
            </w:pPr>
            <w:r>
              <w:rPr>
                <w:rFonts w:eastAsia="Malgun Gothic"/>
                <w:lang w:eastAsia="ko-KR"/>
              </w:rPr>
              <w:t>No</w:t>
            </w:r>
          </w:p>
        </w:tc>
        <w:tc>
          <w:tcPr>
            <w:tcW w:w="5406" w:type="dxa"/>
            <w:tcBorders>
              <w:top w:val="single" w:sz="4" w:space="0" w:color="auto"/>
            </w:tcBorders>
            <w:shd w:val="clear" w:color="auto" w:fill="auto"/>
          </w:tcPr>
          <w:p w14:paraId="14692E9D" w14:textId="77777777" w:rsidR="00E05E88" w:rsidRDefault="00E97085">
            <w:pPr>
              <w:jc w:val="both"/>
              <w:rPr>
                <w:rFonts w:eastAsia="SimSun"/>
                <w:lang w:eastAsia="zh-CN"/>
              </w:rPr>
            </w:pPr>
            <w:r>
              <w:rPr>
                <w:rFonts w:eastAsia="Malgun Gothic"/>
                <w:lang w:eastAsia="ko-KR"/>
              </w:rPr>
              <w:t>Existing CLI measurement/reporting is considered for UE report to gNB. DU-to-DU reporting was out of scope for CLI handling. For DU-to-DU measurement/reporting (or sharing), RAN1 should discuss with RAN3 in terms of capacity of F1-AP interface.</w:t>
            </w:r>
          </w:p>
        </w:tc>
      </w:tr>
    </w:tbl>
    <w:p w14:paraId="581D1B80" w14:textId="77777777" w:rsidR="00E05E88" w:rsidRDefault="00E05E88">
      <w:pPr>
        <w:rPr>
          <w:rFonts w:eastAsia="Batang"/>
          <w:b/>
          <w:bCs/>
        </w:rPr>
      </w:pPr>
    </w:p>
    <w:p w14:paraId="6FB4EC2B" w14:textId="77777777" w:rsidR="00E05E88" w:rsidRDefault="00E97085">
      <w:pPr>
        <w:rPr>
          <w:rFonts w:eastAsia="Batang"/>
        </w:rPr>
      </w:pPr>
      <w:r>
        <w:rPr>
          <w:rFonts w:eastAsia="Batang"/>
        </w:rPr>
        <w:t xml:space="preserve">It seems most of the new comments express companies’ preferences about the listed options. So FL proposal 3.2b is maintained without additional modifications, with a down-selection expected to be done by the next meeting. </w:t>
      </w:r>
    </w:p>
    <w:p w14:paraId="0AD51254" w14:textId="77777777" w:rsidR="00E05E88" w:rsidRDefault="00E05E88">
      <w:pPr>
        <w:rPr>
          <w:rFonts w:eastAsia="Batang"/>
          <w:b/>
          <w:bCs/>
        </w:rPr>
      </w:pPr>
    </w:p>
    <w:tbl>
      <w:tblPr>
        <w:tblStyle w:val="TableGrid"/>
        <w:tblW w:w="9629" w:type="dxa"/>
        <w:tblLook w:val="04A0" w:firstRow="1" w:lastRow="0" w:firstColumn="1" w:lastColumn="0" w:noHBand="0" w:noVBand="1"/>
      </w:tblPr>
      <w:tblGrid>
        <w:gridCol w:w="2243"/>
        <w:gridCol w:w="1981"/>
        <w:gridCol w:w="5405"/>
      </w:tblGrid>
      <w:tr w:rsidR="00E05E88" w14:paraId="2919DC9D" w14:textId="77777777">
        <w:tc>
          <w:tcPr>
            <w:tcW w:w="2243" w:type="dxa"/>
            <w:shd w:val="clear" w:color="auto" w:fill="auto"/>
          </w:tcPr>
          <w:p w14:paraId="2B2CD8CA" w14:textId="77777777" w:rsidR="00E05E88" w:rsidRDefault="00E97085">
            <w:pPr>
              <w:jc w:val="center"/>
              <w:rPr>
                <w:b/>
                <w:bCs/>
              </w:rPr>
            </w:pPr>
            <w:r>
              <w:rPr>
                <w:b/>
                <w:bCs/>
              </w:rPr>
              <w:t>Company</w:t>
            </w:r>
          </w:p>
        </w:tc>
        <w:tc>
          <w:tcPr>
            <w:tcW w:w="1981" w:type="dxa"/>
            <w:shd w:val="clear" w:color="auto" w:fill="auto"/>
          </w:tcPr>
          <w:p w14:paraId="728580AA" w14:textId="77777777" w:rsidR="00E05E88" w:rsidRDefault="00E97085">
            <w:pPr>
              <w:jc w:val="center"/>
              <w:rPr>
                <w:b/>
                <w:bCs/>
              </w:rPr>
            </w:pPr>
            <w:r>
              <w:rPr>
                <w:b/>
                <w:bCs/>
              </w:rPr>
              <w:t>Do you agree with FL Proposal 3.2b?</w:t>
            </w:r>
          </w:p>
        </w:tc>
        <w:tc>
          <w:tcPr>
            <w:tcW w:w="5405" w:type="dxa"/>
            <w:shd w:val="clear" w:color="auto" w:fill="auto"/>
          </w:tcPr>
          <w:p w14:paraId="06A5FE4F" w14:textId="77777777" w:rsidR="00E05E88" w:rsidRDefault="00E97085">
            <w:pPr>
              <w:jc w:val="center"/>
              <w:rPr>
                <w:b/>
                <w:bCs/>
              </w:rPr>
            </w:pPr>
            <w:r>
              <w:rPr>
                <w:b/>
                <w:bCs/>
              </w:rPr>
              <w:t>Comments</w:t>
            </w:r>
          </w:p>
        </w:tc>
      </w:tr>
      <w:tr w:rsidR="00E05E88" w14:paraId="27F64556" w14:textId="77777777">
        <w:tc>
          <w:tcPr>
            <w:tcW w:w="2243" w:type="dxa"/>
            <w:shd w:val="clear" w:color="auto" w:fill="auto"/>
          </w:tcPr>
          <w:p w14:paraId="60314A8D" w14:textId="77777777" w:rsidR="00E05E88" w:rsidRDefault="00E97085">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E05E30E" w14:textId="77777777" w:rsidR="00E05E88" w:rsidRDefault="00E97085">
            <w:pPr>
              <w:jc w:val="center"/>
              <w:rPr>
                <w:rFonts w:eastAsia="SimSun"/>
                <w:lang w:val="en-US" w:eastAsia="zh-CN"/>
              </w:rPr>
            </w:pPr>
            <w:r>
              <w:rPr>
                <w:rFonts w:eastAsia="SimSun" w:hint="eastAsia"/>
                <w:lang w:val="en-US" w:eastAsia="zh-CN"/>
              </w:rPr>
              <w:t>Yes with comments.</w:t>
            </w:r>
          </w:p>
        </w:tc>
        <w:tc>
          <w:tcPr>
            <w:tcW w:w="5405" w:type="dxa"/>
            <w:shd w:val="clear" w:color="auto" w:fill="auto"/>
          </w:tcPr>
          <w:p w14:paraId="22E47624" w14:textId="77777777" w:rsidR="00E05E88" w:rsidRDefault="00E97085">
            <w:pPr>
              <w:rPr>
                <w:lang w:val="en-US" w:eastAsia="zh-CN"/>
              </w:rPr>
            </w:pPr>
            <w:r>
              <w:rPr>
                <w:rFonts w:eastAsia="SimSun" w:hint="eastAsia"/>
                <w:lang w:val="en-US" w:eastAsia="zh-CN"/>
              </w:rPr>
              <w:t xml:space="preserve">We think </w:t>
            </w:r>
            <w:r>
              <w:t>DU-to-DU measurement and report</w:t>
            </w:r>
            <w:r>
              <w:rPr>
                <w:rFonts w:hint="eastAsia"/>
                <w:lang w:val="en-US" w:eastAsia="zh-CN"/>
              </w:rPr>
              <w:t xml:space="preserve"> can be classified into two types:</w:t>
            </w:r>
          </w:p>
          <w:p w14:paraId="319505B1" w14:textId="77777777" w:rsidR="00E05E88" w:rsidRDefault="00E97085">
            <w:pPr>
              <w:rPr>
                <w:lang w:val="en-US" w:eastAsia="zh-CN"/>
              </w:rPr>
            </w:pPr>
            <w:r>
              <w:rPr>
                <w:rFonts w:hint="eastAsia"/>
                <w:lang w:val="en-US" w:eastAsia="zh-CN"/>
              </w:rPr>
              <w:t>Type 1: DU-to-DU between  IAB node and its parent node  which has a backhaul link.</w:t>
            </w:r>
          </w:p>
          <w:p w14:paraId="3D081D22" w14:textId="77777777" w:rsidR="00E05E88" w:rsidRDefault="00E97085">
            <w:pPr>
              <w:rPr>
                <w:lang w:val="en-US" w:eastAsia="zh-CN"/>
              </w:rPr>
            </w:pPr>
            <w:r>
              <w:rPr>
                <w:rFonts w:hint="eastAsia"/>
                <w:lang w:val="en-US" w:eastAsia="zh-CN"/>
              </w:rPr>
              <w:lastRenderedPageBreak/>
              <w:t>Type 2:  DU-to-DU between  IAB node and other nodes which don</w:t>
            </w:r>
            <w:r>
              <w:rPr>
                <w:lang w:val="en-US" w:eastAsia="zh-CN"/>
              </w:rPr>
              <w:t>’</w:t>
            </w:r>
            <w:r>
              <w:rPr>
                <w:rFonts w:hint="eastAsia"/>
                <w:lang w:val="en-US" w:eastAsia="zh-CN"/>
              </w:rPr>
              <w:t xml:space="preserve">t have a backhaul link. </w:t>
            </w:r>
          </w:p>
          <w:p w14:paraId="7B528647" w14:textId="77777777" w:rsidR="00E05E88" w:rsidRDefault="00E97085">
            <w:pPr>
              <w:rPr>
                <w:rFonts w:eastAsiaTheme="minorEastAsia"/>
                <w:lang w:eastAsia="ja-JP"/>
              </w:rPr>
            </w:pPr>
            <w:r>
              <w:rPr>
                <w:rFonts w:hint="eastAsia"/>
                <w:lang w:val="en-US" w:eastAsia="zh-CN"/>
              </w:rPr>
              <w:t>One thing to clarify is that one or two among above listed options in proposal would be applied to two DU-to DU types above separately.</w:t>
            </w:r>
          </w:p>
        </w:tc>
      </w:tr>
      <w:tr w:rsidR="00E05E88" w14:paraId="29354C01" w14:textId="77777777">
        <w:tc>
          <w:tcPr>
            <w:tcW w:w="2243" w:type="dxa"/>
            <w:shd w:val="clear" w:color="auto" w:fill="auto"/>
          </w:tcPr>
          <w:p w14:paraId="2DCEAB51" w14:textId="1766DE33" w:rsidR="00E05E88" w:rsidRDefault="00F8386F">
            <w:pPr>
              <w:jc w:val="center"/>
              <w:rPr>
                <w:rFonts w:eastAsiaTheme="minorEastAsia"/>
                <w:lang w:eastAsia="ja-JP"/>
              </w:rPr>
            </w:pPr>
            <w:r>
              <w:rPr>
                <w:rFonts w:eastAsiaTheme="minorEastAsia"/>
                <w:lang w:eastAsia="ja-JP"/>
              </w:rPr>
              <w:lastRenderedPageBreak/>
              <w:t>Ericsson</w:t>
            </w:r>
          </w:p>
        </w:tc>
        <w:tc>
          <w:tcPr>
            <w:tcW w:w="1981" w:type="dxa"/>
            <w:shd w:val="clear" w:color="auto" w:fill="auto"/>
          </w:tcPr>
          <w:p w14:paraId="6C8F094E" w14:textId="1AB6197C" w:rsidR="00E05E88" w:rsidRDefault="00F8386F">
            <w:pPr>
              <w:jc w:val="center"/>
              <w:rPr>
                <w:rFonts w:eastAsiaTheme="minorEastAsia"/>
                <w:lang w:eastAsia="ja-JP"/>
              </w:rPr>
            </w:pPr>
            <w:r>
              <w:rPr>
                <w:rFonts w:eastAsiaTheme="minorEastAsia"/>
                <w:lang w:eastAsia="ja-JP"/>
              </w:rPr>
              <w:t>Partially</w:t>
            </w:r>
          </w:p>
        </w:tc>
        <w:tc>
          <w:tcPr>
            <w:tcW w:w="5405" w:type="dxa"/>
            <w:shd w:val="clear" w:color="auto" w:fill="auto"/>
          </w:tcPr>
          <w:p w14:paraId="742DEB42" w14:textId="70E64E73" w:rsidR="00E44C50" w:rsidRDefault="00E44C50" w:rsidP="00421E1E">
            <w:pPr>
              <w:jc w:val="both"/>
              <w:rPr>
                <w:rFonts w:eastAsiaTheme="minorEastAsia"/>
                <w:lang w:eastAsia="ja-JP"/>
              </w:rPr>
            </w:pPr>
            <w:r w:rsidRPr="00F8386F">
              <w:rPr>
                <w:rFonts w:eastAsiaTheme="minorEastAsia"/>
                <w:lang w:eastAsia="ja-JP"/>
              </w:rPr>
              <w:t>DU-to-DU interference management, apart from network planning, should be based on an identified need for such interference management</w:t>
            </w:r>
            <w:r>
              <w:rPr>
                <w:rFonts w:eastAsiaTheme="minorEastAsia"/>
                <w:lang w:eastAsia="ja-JP"/>
              </w:rPr>
              <w:t>. Such a need, in turn,</w:t>
            </w:r>
            <w:r w:rsidRPr="00F8386F">
              <w:rPr>
                <w:rFonts w:eastAsiaTheme="minorEastAsia"/>
                <w:lang w:eastAsia="ja-JP"/>
              </w:rPr>
              <w:t xml:space="preserve"> depend</w:t>
            </w:r>
            <w:r>
              <w:rPr>
                <w:rFonts w:eastAsiaTheme="minorEastAsia"/>
                <w:lang w:eastAsia="ja-JP"/>
              </w:rPr>
              <w:t>s</w:t>
            </w:r>
            <w:r w:rsidRPr="00F8386F">
              <w:rPr>
                <w:rFonts w:eastAsiaTheme="minorEastAsia"/>
                <w:lang w:eastAsia="ja-JP"/>
              </w:rPr>
              <w:t xml:space="preserve"> on the network configuration. If we can </w:t>
            </w:r>
            <w:r>
              <w:rPr>
                <w:rFonts w:eastAsiaTheme="minorEastAsia"/>
                <w:lang w:eastAsia="ja-JP"/>
              </w:rPr>
              <w:t>first agree that differentiation of DU-to-DU interference management is warranted based on network configuration, it</w:t>
            </w:r>
            <w:r w:rsidRPr="00F8386F">
              <w:rPr>
                <w:rFonts w:eastAsiaTheme="minorEastAsia"/>
                <w:lang w:eastAsia="ja-JP"/>
              </w:rPr>
              <w:t xml:space="preserve"> would likely help RAN1 to </w:t>
            </w:r>
            <w:r>
              <w:rPr>
                <w:rFonts w:eastAsiaTheme="minorEastAsia"/>
                <w:lang w:eastAsia="ja-JP"/>
              </w:rPr>
              <w:t xml:space="preserve">then </w:t>
            </w:r>
            <w:r w:rsidRPr="00F8386F">
              <w:rPr>
                <w:rFonts w:eastAsiaTheme="minorEastAsia"/>
                <w:lang w:eastAsia="ja-JP"/>
              </w:rPr>
              <w:t xml:space="preserve">agree to </w:t>
            </w:r>
            <w:r>
              <w:rPr>
                <w:rFonts w:eastAsiaTheme="minorEastAsia"/>
                <w:lang w:eastAsia="ja-JP"/>
              </w:rPr>
              <w:t>suitable</w:t>
            </w:r>
            <w:r w:rsidRPr="00F8386F">
              <w:rPr>
                <w:rFonts w:eastAsiaTheme="minorEastAsia"/>
                <w:lang w:eastAsia="ja-JP"/>
              </w:rPr>
              <w:t xml:space="preserve"> DU-to-DU interference management schemes</w:t>
            </w:r>
            <w:r>
              <w:rPr>
                <w:rFonts w:eastAsiaTheme="minorEastAsia"/>
                <w:lang w:eastAsia="ja-JP"/>
              </w:rPr>
              <w:t xml:space="preserve"> for different network configurations</w:t>
            </w:r>
            <w:r w:rsidRPr="00F8386F">
              <w:rPr>
                <w:rFonts w:eastAsiaTheme="minorEastAsia"/>
                <w:lang w:eastAsia="ja-JP"/>
              </w:rPr>
              <w:t>.</w:t>
            </w:r>
            <w:r>
              <w:rPr>
                <w:rFonts w:eastAsiaTheme="minorEastAsia"/>
                <w:lang w:eastAsia="ja-JP"/>
              </w:rPr>
              <w:t xml:space="preserve"> Now, companies’ different assumptions prevent an agreement from being made.</w:t>
            </w:r>
          </w:p>
          <w:p w14:paraId="4664EF18" w14:textId="796D7802" w:rsidR="00E05E88" w:rsidRDefault="00F8386F" w:rsidP="00F322B5">
            <w:pPr>
              <w:jc w:val="both"/>
              <w:rPr>
                <w:rFonts w:eastAsiaTheme="minorEastAsia"/>
                <w:lang w:eastAsia="ja-JP"/>
              </w:rPr>
            </w:pPr>
            <w:r w:rsidRPr="00F8386F">
              <w:rPr>
                <w:rFonts w:eastAsiaTheme="minorEastAsia"/>
                <w:lang w:eastAsia="ja-JP"/>
              </w:rPr>
              <w:t xml:space="preserve">Option 1.4 and 2.4 should be excluded since </w:t>
            </w:r>
            <w:r w:rsidR="00421E1E">
              <w:rPr>
                <w:rFonts w:eastAsiaTheme="minorEastAsia"/>
                <w:lang w:eastAsia="ja-JP"/>
              </w:rPr>
              <w:t xml:space="preserve">there is an agreement form last meeting that </w:t>
            </w:r>
            <w:r w:rsidRPr="00F8386F">
              <w:rPr>
                <w:rFonts w:eastAsiaTheme="minorEastAsia"/>
                <w:lang w:eastAsia="ja-JP"/>
              </w:rPr>
              <w:t>Rel-16 interference management frameworks, including enhancements, should be used to handle IAB interference scenarios.</w:t>
            </w:r>
          </w:p>
        </w:tc>
      </w:tr>
      <w:tr w:rsidR="00E05E88" w14:paraId="4F39DB0C" w14:textId="77777777">
        <w:tc>
          <w:tcPr>
            <w:tcW w:w="2243" w:type="dxa"/>
            <w:shd w:val="clear" w:color="auto" w:fill="auto"/>
          </w:tcPr>
          <w:p w14:paraId="7CB1857F" w14:textId="5D4EA943" w:rsidR="00E05E88" w:rsidRDefault="0015764F">
            <w:pPr>
              <w:jc w:val="center"/>
              <w:rPr>
                <w:rFonts w:eastAsiaTheme="minorEastAsia"/>
                <w:lang w:eastAsia="ja-JP"/>
              </w:rPr>
            </w:pPr>
            <w:r>
              <w:rPr>
                <w:rFonts w:eastAsiaTheme="minorEastAsia"/>
                <w:lang w:eastAsia="ja-JP"/>
              </w:rPr>
              <w:t>Intel</w:t>
            </w:r>
          </w:p>
        </w:tc>
        <w:tc>
          <w:tcPr>
            <w:tcW w:w="1981" w:type="dxa"/>
            <w:shd w:val="clear" w:color="auto" w:fill="auto"/>
          </w:tcPr>
          <w:p w14:paraId="415B4FC0" w14:textId="14EF2390" w:rsidR="00E05E88" w:rsidRDefault="0015764F">
            <w:pPr>
              <w:jc w:val="center"/>
              <w:rPr>
                <w:rFonts w:eastAsiaTheme="minorEastAsia"/>
                <w:lang w:eastAsia="ja-JP"/>
              </w:rPr>
            </w:pPr>
            <w:r>
              <w:rPr>
                <w:rFonts w:eastAsiaTheme="minorEastAsia"/>
                <w:lang w:eastAsia="ja-JP"/>
              </w:rPr>
              <w:t>Yes</w:t>
            </w:r>
          </w:p>
        </w:tc>
        <w:tc>
          <w:tcPr>
            <w:tcW w:w="5405" w:type="dxa"/>
            <w:shd w:val="clear" w:color="auto" w:fill="auto"/>
          </w:tcPr>
          <w:p w14:paraId="670F40E7" w14:textId="6F9EE788" w:rsidR="00E05E88" w:rsidRDefault="0015764F">
            <w:pPr>
              <w:rPr>
                <w:rFonts w:eastAsiaTheme="minorEastAsia"/>
                <w:lang w:eastAsia="ja-JP"/>
              </w:rPr>
            </w:pPr>
            <w:r>
              <w:rPr>
                <w:rFonts w:eastAsiaTheme="minorEastAsia"/>
                <w:lang w:eastAsia="ja-JP"/>
              </w:rPr>
              <w:t>We are okay with the FL proposal.</w:t>
            </w:r>
          </w:p>
        </w:tc>
      </w:tr>
    </w:tbl>
    <w:p w14:paraId="7995423C" w14:textId="77777777" w:rsidR="00E05E88" w:rsidRDefault="00E05E88">
      <w:pPr>
        <w:rPr>
          <w:rFonts w:eastAsia="Batang"/>
          <w:b/>
          <w:bCs/>
        </w:rPr>
      </w:pPr>
    </w:p>
    <w:p w14:paraId="6E1AE0B2" w14:textId="77777777" w:rsidR="00E05E88" w:rsidRDefault="00E05E88">
      <w:pPr>
        <w:rPr>
          <w:rFonts w:eastAsia="Batang"/>
          <w:b/>
          <w:bCs/>
        </w:rPr>
      </w:pPr>
    </w:p>
    <w:p w14:paraId="182AF1E5" w14:textId="77777777" w:rsidR="00E05E88" w:rsidRDefault="00E97085">
      <w:pPr>
        <w:rPr>
          <w:rFonts w:eastAsia="Batang"/>
          <w:b/>
          <w:bCs/>
          <w:u w:val="single"/>
        </w:rPr>
      </w:pPr>
      <w:r>
        <w:rPr>
          <w:rFonts w:eastAsia="Batang"/>
          <w:b/>
          <w:bCs/>
          <w:u w:val="single"/>
        </w:rPr>
        <w:t>CLI enhancement ideas</w:t>
      </w:r>
    </w:p>
    <w:p w14:paraId="428EA0F4" w14:textId="77777777" w:rsidR="00E05E88" w:rsidRDefault="00E97085">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74C18468" w14:textId="77777777" w:rsidR="00E05E88" w:rsidRDefault="00E05E88">
      <w:pPr>
        <w:rPr>
          <w:rFonts w:eastAsia="Batang"/>
        </w:rPr>
      </w:pPr>
    </w:p>
    <w:p w14:paraId="3F018CD5" w14:textId="77777777" w:rsidR="00E05E88" w:rsidRDefault="00E05E88">
      <w:pPr>
        <w:rPr>
          <w:rFonts w:eastAsia="Batang"/>
        </w:rPr>
      </w:pPr>
    </w:p>
    <w:p w14:paraId="39849561" w14:textId="77777777" w:rsidR="00E05E88" w:rsidRDefault="00E97085">
      <w:pPr>
        <w:rPr>
          <w:b/>
          <w:bCs/>
          <w:u w:val="single"/>
        </w:rPr>
      </w:pPr>
      <w:r>
        <w:rPr>
          <w:b/>
          <w:bCs/>
          <w:highlight w:val="lightGray"/>
          <w:u w:val="single"/>
        </w:rPr>
        <w:t>FL Proposal 3.3:</w:t>
      </w:r>
    </w:p>
    <w:p w14:paraId="2E638773" w14:textId="77777777" w:rsidR="00E05E88" w:rsidRDefault="00E97085">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3B501F1E" w14:textId="77777777" w:rsidR="00E05E88" w:rsidRDefault="00E97085">
      <w:pPr>
        <w:pStyle w:val="ListParagraph"/>
        <w:numPr>
          <w:ilvl w:val="0"/>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0BC6A1A9" w14:textId="77777777" w:rsidR="00E05E88" w:rsidRDefault="00E97085">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5E34891D" w14:textId="77777777" w:rsidR="00E05E88" w:rsidRDefault="00E97085">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207D0AA2" w14:textId="77777777" w:rsidR="00E05E88" w:rsidRDefault="00E97085">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780DAE4F" w14:textId="77777777" w:rsidR="00E05E88" w:rsidRDefault="00E97085">
      <w:pPr>
        <w:pStyle w:val="ListParagraph"/>
        <w:numPr>
          <w:ilvl w:val="0"/>
          <w:numId w:val="20"/>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3FE4F526" w14:textId="77777777" w:rsidR="00E05E88" w:rsidRDefault="00E97085">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4D9D94BC" w14:textId="77777777" w:rsidR="00E05E88" w:rsidRDefault="00E97085">
      <w:pPr>
        <w:pStyle w:val="ListParagraph"/>
        <w:numPr>
          <w:ilvl w:val="1"/>
          <w:numId w:val="20"/>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315FD9A6" w14:textId="77777777" w:rsidR="00E05E88" w:rsidRDefault="00E97085">
      <w:pPr>
        <w:pStyle w:val="ListParagraph"/>
        <w:numPr>
          <w:ilvl w:val="0"/>
          <w:numId w:val="20"/>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452D779E" w14:textId="77777777" w:rsidR="00E05E88" w:rsidRDefault="00E97085">
      <w:pPr>
        <w:pStyle w:val="ListParagraph"/>
        <w:numPr>
          <w:ilvl w:val="0"/>
          <w:numId w:val="20"/>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7C52B8B8" w14:textId="77777777" w:rsidR="00E05E88" w:rsidRDefault="00E97085">
      <w:pPr>
        <w:pStyle w:val="ListParagraph"/>
        <w:numPr>
          <w:ilvl w:val="0"/>
          <w:numId w:val="20"/>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0C856043" w14:textId="77777777" w:rsidR="00E05E88" w:rsidRDefault="00E05E88">
      <w:pPr>
        <w:autoSpaceDE w:val="0"/>
        <w:autoSpaceDN w:val="0"/>
        <w:adjustRightInd w:val="0"/>
        <w:ind w:left="360"/>
        <w:rPr>
          <w:rFonts w:cstheme="minorHAnsi"/>
        </w:rPr>
      </w:pPr>
    </w:p>
    <w:tbl>
      <w:tblPr>
        <w:tblStyle w:val="TableGrid"/>
        <w:tblW w:w="9629" w:type="dxa"/>
        <w:tblLook w:val="04A0" w:firstRow="1" w:lastRow="0" w:firstColumn="1" w:lastColumn="0" w:noHBand="0" w:noVBand="1"/>
      </w:tblPr>
      <w:tblGrid>
        <w:gridCol w:w="2243"/>
        <w:gridCol w:w="1981"/>
        <w:gridCol w:w="5405"/>
      </w:tblGrid>
      <w:tr w:rsidR="00E05E88" w14:paraId="57AB724D" w14:textId="77777777">
        <w:tc>
          <w:tcPr>
            <w:tcW w:w="2243" w:type="dxa"/>
            <w:shd w:val="clear" w:color="auto" w:fill="auto"/>
          </w:tcPr>
          <w:p w14:paraId="73CA8FBA" w14:textId="77777777" w:rsidR="00E05E88" w:rsidRDefault="00E97085">
            <w:pPr>
              <w:jc w:val="center"/>
              <w:rPr>
                <w:b/>
                <w:bCs/>
              </w:rPr>
            </w:pPr>
            <w:r>
              <w:rPr>
                <w:b/>
                <w:bCs/>
              </w:rPr>
              <w:t>Company</w:t>
            </w:r>
          </w:p>
        </w:tc>
        <w:tc>
          <w:tcPr>
            <w:tcW w:w="1981" w:type="dxa"/>
            <w:shd w:val="clear" w:color="auto" w:fill="auto"/>
          </w:tcPr>
          <w:p w14:paraId="3CF8C4E9" w14:textId="77777777" w:rsidR="00E05E88" w:rsidRDefault="00E97085">
            <w:pPr>
              <w:jc w:val="center"/>
              <w:rPr>
                <w:b/>
                <w:bCs/>
              </w:rPr>
            </w:pPr>
            <w:r>
              <w:rPr>
                <w:b/>
                <w:bCs/>
              </w:rPr>
              <w:t>Do you agree with FL Proposal 3.3?</w:t>
            </w:r>
          </w:p>
        </w:tc>
        <w:tc>
          <w:tcPr>
            <w:tcW w:w="5405" w:type="dxa"/>
            <w:shd w:val="clear" w:color="auto" w:fill="auto"/>
          </w:tcPr>
          <w:p w14:paraId="2EA6FFAE" w14:textId="77777777" w:rsidR="00E05E88" w:rsidRDefault="00E97085">
            <w:pPr>
              <w:jc w:val="center"/>
              <w:rPr>
                <w:b/>
                <w:bCs/>
              </w:rPr>
            </w:pPr>
            <w:r>
              <w:rPr>
                <w:b/>
                <w:bCs/>
              </w:rPr>
              <w:t>Comments</w:t>
            </w:r>
          </w:p>
        </w:tc>
      </w:tr>
      <w:tr w:rsidR="00E05E88" w14:paraId="330C26D2" w14:textId="77777777">
        <w:tc>
          <w:tcPr>
            <w:tcW w:w="2243" w:type="dxa"/>
            <w:shd w:val="clear" w:color="auto" w:fill="auto"/>
          </w:tcPr>
          <w:p w14:paraId="674CE7BC"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C63097E" w14:textId="77777777" w:rsidR="00E05E88" w:rsidRDefault="00E97085">
            <w:pPr>
              <w:jc w:val="center"/>
              <w:rPr>
                <w:rFonts w:eastAsiaTheme="minorEastAsia"/>
                <w:lang w:eastAsia="ja-JP"/>
              </w:rP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4E6FD35B" w14:textId="77777777" w:rsidR="00E05E88" w:rsidRDefault="00E97085">
            <w:pPr>
              <w:rPr>
                <w:rFonts w:eastAsiaTheme="minorEastAsia"/>
                <w:lang w:eastAsia="ja-JP"/>
              </w:rPr>
            </w:pPr>
            <w:r>
              <w:rPr>
                <w:rFonts w:eastAsiaTheme="minorEastAsia" w:hint="eastAsia"/>
                <w:lang w:eastAsia="ja-JP"/>
              </w:rPr>
              <w:t>It</w:t>
            </w:r>
            <w:r>
              <w:rPr>
                <w:rFonts w:eastAsiaTheme="minorEastAsia"/>
                <w:lang w:eastAsia="ja-JP"/>
              </w:rPr>
              <w:t>’s better to clarify the target scenario of the discussion as in FL Proposal 3.2 (DU to DU). At least for MT to MT scenario, Rel-16 CLI mechanism (UE to UE scenario for dynamic TDD) can be reused.</w:t>
            </w:r>
          </w:p>
        </w:tc>
      </w:tr>
      <w:tr w:rsidR="00E05E88" w14:paraId="3CA0D56E" w14:textId="77777777">
        <w:tc>
          <w:tcPr>
            <w:tcW w:w="2243" w:type="dxa"/>
            <w:shd w:val="clear" w:color="auto" w:fill="auto"/>
          </w:tcPr>
          <w:p w14:paraId="743A1B2E" w14:textId="77777777" w:rsidR="00E05E88" w:rsidRDefault="00E97085">
            <w:pPr>
              <w:jc w:val="center"/>
            </w:pPr>
            <w:r>
              <w:t xml:space="preserve">ZTE, </w:t>
            </w:r>
            <w:proofErr w:type="spellStart"/>
            <w:r>
              <w:t>Sanechips</w:t>
            </w:r>
            <w:proofErr w:type="spellEnd"/>
          </w:p>
        </w:tc>
        <w:tc>
          <w:tcPr>
            <w:tcW w:w="1981" w:type="dxa"/>
            <w:shd w:val="clear" w:color="auto" w:fill="auto"/>
          </w:tcPr>
          <w:p w14:paraId="7431AC31" w14:textId="77777777" w:rsidR="00E05E88" w:rsidRDefault="00E97085">
            <w:pPr>
              <w:rPr>
                <w:rFonts w:eastAsia="SimSun"/>
                <w:lang w:val="en-US" w:eastAsia="zh-CN"/>
              </w:rPr>
            </w:pPr>
            <w:r>
              <w:rPr>
                <w:rFonts w:eastAsia="SimSun" w:hint="eastAsia"/>
                <w:lang w:val="en-US" w:eastAsia="zh-CN"/>
              </w:rPr>
              <w:t>Agree with 1,5 with comments.</w:t>
            </w:r>
          </w:p>
          <w:p w14:paraId="30A7D700" w14:textId="77777777" w:rsidR="00E05E88" w:rsidRDefault="00E97085">
            <w:pPr>
              <w:rPr>
                <w:rFonts w:eastAsia="SimSun"/>
                <w:lang w:val="en-US" w:eastAsia="zh-CN"/>
              </w:rPr>
            </w:pPr>
            <w:r>
              <w:rPr>
                <w:rFonts w:eastAsia="SimSun" w:hint="eastAsia"/>
                <w:lang w:val="en-US" w:eastAsia="zh-CN"/>
              </w:rPr>
              <w:t>Disagree with 2,3,4</w:t>
            </w:r>
          </w:p>
          <w:p w14:paraId="31EFF6F0" w14:textId="77777777" w:rsidR="00E05E88" w:rsidRDefault="00E05E88">
            <w:pPr>
              <w:jc w:val="center"/>
            </w:pPr>
          </w:p>
        </w:tc>
        <w:tc>
          <w:tcPr>
            <w:tcW w:w="5405" w:type="dxa"/>
            <w:shd w:val="clear" w:color="auto" w:fill="auto"/>
          </w:tcPr>
          <w:p w14:paraId="5DE12A28" w14:textId="77777777" w:rsidR="00E05E88" w:rsidRDefault="00E97085">
            <w:pPr>
              <w:rPr>
                <w:rFonts w:eastAsia="SimSun"/>
                <w:lang w:val="en-US" w:eastAsia="zh-CN"/>
              </w:rPr>
            </w:pPr>
            <w:r>
              <w:rPr>
                <w:rFonts w:eastAsia="SimSun" w:hint="eastAsia"/>
                <w:lang w:val="en-US" w:eastAsia="zh-CN"/>
              </w:rPr>
              <w:t>For bullet 1, as addressed in proposal 3.2, sub-bullet b(Between an IAB-node and its parent-node) can be considered where a backhaul link between  an IAB-node and its parent-node can be used to report the messages/measurements.</w:t>
            </w:r>
          </w:p>
          <w:p w14:paraId="221B19A0" w14:textId="77777777" w:rsidR="00E05E88" w:rsidRDefault="00E97085">
            <w:pPr>
              <w:rPr>
                <w:rFonts w:eastAsia="SimSun"/>
                <w:lang w:val="en-US" w:eastAsia="zh-CN"/>
              </w:rPr>
            </w:pPr>
            <w:r>
              <w:rPr>
                <w:rFonts w:eastAsia="SimSun" w:hint="eastAsia"/>
                <w:lang w:val="en-US" w:eastAsia="zh-CN"/>
              </w:rPr>
              <w:t>For bullet 2, the motivation and benefit is not clear.</w:t>
            </w:r>
          </w:p>
          <w:p w14:paraId="04B2C17B" w14:textId="77777777" w:rsidR="00E05E88" w:rsidRDefault="00E97085">
            <w:pPr>
              <w:rPr>
                <w:rFonts w:eastAsia="SimSun"/>
                <w:lang w:val="en-US" w:eastAsia="zh-CN"/>
              </w:rPr>
            </w:pPr>
            <w:r>
              <w:rPr>
                <w:rFonts w:eastAsia="SimSun" w:hint="eastAsia"/>
                <w:lang w:val="en-US" w:eastAsia="zh-CN"/>
              </w:rPr>
              <w:t>For bullet 3, timing adjustment can be left to implementation for current situation.</w:t>
            </w:r>
          </w:p>
          <w:p w14:paraId="58B5418E" w14:textId="77777777" w:rsidR="00E05E88" w:rsidRDefault="00E97085">
            <w:pPr>
              <w:jc w:val="both"/>
            </w:pPr>
            <w:r>
              <w:rPr>
                <w:rFonts w:eastAsia="SimSun" w:hint="eastAsia"/>
                <w:lang w:val="en-US" w:eastAsia="zh-CN"/>
              </w:rPr>
              <w:t>For bullet 4, we think legacy CLI measurements mechanism is workable.</w:t>
            </w:r>
          </w:p>
        </w:tc>
      </w:tr>
      <w:tr w:rsidR="00E05E88" w14:paraId="35FA1EA3" w14:textId="77777777">
        <w:tc>
          <w:tcPr>
            <w:tcW w:w="2243" w:type="dxa"/>
            <w:shd w:val="clear" w:color="auto" w:fill="auto"/>
          </w:tcPr>
          <w:p w14:paraId="0128A592" w14:textId="77777777" w:rsidR="00E05E88" w:rsidRDefault="00E97085">
            <w:pPr>
              <w:jc w:val="center"/>
            </w:pPr>
            <w:r>
              <w:t>Ericsson</w:t>
            </w:r>
          </w:p>
        </w:tc>
        <w:tc>
          <w:tcPr>
            <w:tcW w:w="1981" w:type="dxa"/>
            <w:shd w:val="clear" w:color="auto" w:fill="auto"/>
          </w:tcPr>
          <w:p w14:paraId="0F6485E5" w14:textId="77777777" w:rsidR="00E05E88" w:rsidRDefault="00E97085">
            <w:pPr>
              <w:jc w:val="center"/>
            </w:pPr>
            <w:r>
              <w:t>No</w:t>
            </w:r>
          </w:p>
        </w:tc>
        <w:tc>
          <w:tcPr>
            <w:tcW w:w="5405" w:type="dxa"/>
            <w:shd w:val="clear" w:color="auto" w:fill="auto"/>
          </w:tcPr>
          <w:p w14:paraId="1E7149FB" w14:textId="77777777" w:rsidR="00E05E88" w:rsidRDefault="00E97085">
            <w:pPr>
              <w:jc w:val="both"/>
            </w:pPr>
            <w: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7B2FF277" w14:textId="77777777" w:rsidR="00E05E88" w:rsidRDefault="00E97085">
            <w:pPr>
              <w:jc w:val="both"/>
              <w:rPr>
                <w:b/>
                <w:bCs/>
              </w:rPr>
            </w:pPr>
            <w:r>
              <w:rPr>
                <w:b/>
                <w:bCs/>
              </w:rPr>
              <w:t>RAN1 only address IAB interference scenarios that are identified to be worse than what will appear in a non-IAB NW.</w:t>
            </w:r>
          </w:p>
          <w:p w14:paraId="7975C456" w14:textId="77777777" w:rsidR="00E05E88" w:rsidRDefault="00E97085">
            <w:pPr>
              <w:jc w:val="both"/>
            </w:pPr>
            <w:r>
              <w:t>MT-to-MT interference is already mitigated by network planning for wide-area nodes.</w:t>
            </w:r>
          </w:p>
        </w:tc>
      </w:tr>
      <w:tr w:rsidR="00E05E88" w14:paraId="13F230BC" w14:textId="77777777">
        <w:tc>
          <w:tcPr>
            <w:tcW w:w="2243" w:type="dxa"/>
            <w:shd w:val="clear" w:color="auto" w:fill="auto"/>
          </w:tcPr>
          <w:p w14:paraId="577635BF" w14:textId="77777777" w:rsidR="00E05E88" w:rsidRDefault="00E97085">
            <w:pPr>
              <w:jc w:val="center"/>
            </w:pPr>
            <w:r>
              <w:t>AT&amp;T</w:t>
            </w:r>
          </w:p>
        </w:tc>
        <w:tc>
          <w:tcPr>
            <w:tcW w:w="1981" w:type="dxa"/>
            <w:shd w:val="clear" w:color="auto" w:fill="auto"/>
          </w:tcPr>
          <w:p w14:paraId="6CF8B4C1" w14:textId="77777777" w:rsidR="00E05E88" w:rsidRDefault="00E97085">
            <w:pPr>
              <w:jc w:val="center"/>
            </w:pPr>
            <w:r>
              <w:t>Yes</w:t>
            </w:r>
          </w:p>
        </w:tc>
        <w:tc>
          <w:tcPr>
            <w:tcW w:w="5405" w:type="dxa"/>
            <w:shd w:val="clear" w:color="auto" w:fill="auto"/>
          </w:tcPr>
          <w:p w14:paraId="1C3B3E2F" w14:textId="77777777" w:rsidR="00E05E88" w:rsidRDefault="00E97085">
            <w:pPr>
              <w:jc w:val="both"/>
            </w:pPr>
            <w:r>
              <w:t xml:space="preserve">Details of bullets 1 and 2 can be decided later once the measurements are more clearly defined, so OK to make FFS if companies have concerns about their applicability to different scenarios. </w:t>
            </w:r>
          </w:p>
          <w:p w14:paraId="27CD6479" w14:textId="77777777" w:rsidR="00E05E88" w:rsidRDefault="00E97085">
            <w:pPr>
              <w:jc w:val="both"/>
            </w:pPr>
            <w:r>
              <w:t xml:space="preserve">For bullet 3, the details can be decided once Case 6/Case 7 timing has progressed and the mechanisms for switching between different Tx/Rx timing cases is defined. </w:t>
            </w:r>
          </w:p>
          <w:p w14:paraId="0D942FCE" w14:textId="77777777" w:rsidR="00E05E88" w:rsidRDefault="00E97085">
            <w:pPr>
              <w:jc w:val="both"/>
            </w:pPr>
            <w:r>
              <w:t xml:space="preserve">For bullet 4, a starting point can be the Rel-16/Rel-17 beam management framework for exchanging CLI measurements. </w:t>
            </w:r>
          </w:p>
          <w:p w14:paraId="08FAAE02" w14:textId="77777777" w:rsidR="00E05E88" w:rsidRDefault="00E97085">
            <w:pPr>
              <w:jc w:val="both"/>
            </w:pPr>
            <w:r>
              <w:t xml:space="preserve">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w:t>
            </w:r>
            <w:r>
              <w:lastRenderedPageBreak/>
              <w:t>specific Tx/Rx beam pairs with CLI measurements and that also reduces the overhead of exhaustive beam-sweeping approaches.</w:t>
            </w:r>
          </w:p>
        </w:tc>
      </w:tr>
      <w:tr w:rsidR="00E05E88" w14:paraId="39841137" w14:textId="77777777">
        <w:tc>
          <w:tcPr>
            <w:tcW w:w="2243" w:type="dxa"/>
            <w:shd w:val="clear" w:color="auto" w:fill="auto"/>
          </w:tcPr>
          <w:p w14:paraId="4D446401" w14:textId="77777777" w:rsidR="00E05E88" w:rsidRDefault="00E97085">
            <w:pPr>
              <w:jc w:val="center"/>
            </w:pPr>
            <w:r>
              <w:lastRenderedPageBreak/>
              <w:t>Intel</w:t>
            </w:r>
          </w:p>
        </w:tc>
        <w:tc>
          <w:tcPr>
            <w:tcW w:w="1981" w:type="dxa"/>
            <w:shd w:val="clear" w:color="auto" w:fill="auto"/>
          </w:tcPr>
          <w:p w14:paraId="53BD4DAF" w14:textId="77777777" w:rsidR="00E05E88" w:rsidRDefault="00E97085">
            <w:pPr>
              <w:jc w:val="cente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205A0BD1" w14:textId="77777777" w:rsidR="00E05E88" w:rsidRDefault="00E97085">
            <w:pPr>
              <w:jc w:val="both"/>
            </w:pPr>
            <w:r>
              <w:t xml:space="preserve">We share views with NTT DOCOMO and Ericsson. As different scenarios have been defined in last meeting, it is better to address each scenario specifically. </w:t>
            </w:r>
          </w:p>
        </w:tc>
      </w:tr>
      <w:tr w:rsidR="00E05E88" w14:paraId="515DF4F4" w14:textId="77777777">
        <w:tc>
          <w:tcPr>
            <w:tcW w:w="2243" w:type="dxa"/>
            <w:shd w:val="clear" w:color="auto" w:fill="auto"/>
          </w:tcPr>
          <w:p w14:paraId="1A953EFA" w14:textId="77777777" w:rsidR="00E05E88" w:rsidRDefault="00E97085">
            <w:pPr>
              <w:jc w:val="center"/>
            </w:pPr>
            <w:r>
              <w:t>Nokia, NSB</w:t>
            </w:r>
          </w:p>
        </w:tc>
        <w:tc>
          <w:tcPr>
            <w:tcW w:w="1981" w:type="dxa"/>
            <w:shd w:val="clear" w:color="auto" w:fill="auto"/>
          </w:tcPr>
          <w:p w14:paraId="6A9DC80C" w14:textId="77777777" w:rsidR="00E05E88" w:rsidRDefault="00E97085">
            <w:pPr>
              <w:jc w:val="both"/>
            </w:pPr>
            <w:r>
              <w:t xml:space="preserve">Partly. </w:t>
            </w:r>
          </w:p>
          <w:p w14:paraId="42105C49" w14:textId="77777777" w:rsidR="00E05E88" w:rsidRDefault="00E97085">
            <w:pPr>
              <w:jc w:val="both"/>
              <w:rPr>
                <w:b/>
                <w:bCs/>
              </w:rPr>
            </w:pPr>
            <w:r>
              <w:rPr>
                <w:b/>
                <w:bCs/>
              </w:rPr>
              <w:t xml:space="preserve">Support 1 for RS configurations considering b. </w:t>
            </w:r>
          </w:p>
          <w:p w14:paraId="08B133E4" w14:textId="77777777" w:rsidR="00E05E88" w:rsidRDefault="00E97085">
            <w:pPr>
              <w:jc w:val="both"/>
              <w:rPr>
                <w:b/>
                <w:bCs/>
              </w:rPr>
            </w:pPr>
            <w:r>
              <w:rPr>
                <w:b/>
                <w:bCs/>
              </w:rPr>
              <w:t xml:space="preserve">Support 2. </w:t>
            </w:r>
          </w:p>
          <w:p w14:paraId="11205D5D" w14:textId="77777777" w:rsidR="00E05E88" w:rsidRDefault="00E97085">
            <w:pPr>
              <w:jc w:val="both"/>
            </w:pPr>
            <w:r>
              <w:t xml:space="preserve">Don’t support all other variants. </w:t>
            </w:r>
          </w:p>
        </w:tc>
        <w:tc>
          <w:tcPr>
            <w:tcW w:w="5405" w:type="dxa"/>
            <w:shd w:val="clear" w:color="auto" w:fill="auto"/>
          </w:tcPr>
          <w:p w14:paraId="21AA80B8" w14:textId="77777777" w:rsidR="00E05E88" w:rsidRDefault="00E97085">
            <w:pPr>
              <w:jc w:val="both"/>
            </w:pPr>
            <w:r>
              <w:t xml:space="preserve">First, main bullet should not have Rel-16 CLI framework, as this is not CLI enhancement WI. </w:t>
            </w:r>
          </w:p>
          <w:p w14:paraId="2518D4B5" w14:textId="77777777" w:rsidR="00E05E88" w:rsidRDefault="00E97085">
            <w:pPr>
              <w:jc w:val="both"/>
            </w:pPr>
            <w:r>
              <w:t xml:space="preserve">Second, we have following concerns on some bullets, </w:t>
            </w:r>
          </w:p>
          <w:p w14:paraId="44A4F0A1" w14:textId="77777777" w:rsidR="00E05E88" w:rsidRDefault="00E97085">
            <w:pPr>
              <w:jc w:val="both"/>
            </w:pPr>
            <w:r>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06B03845" w14:textId="77777777" w:rsidR="00E05E88" w:rsidRDefault="00E97085">
            <w:pPr>
              <w:jc w:val="both"/>
            </w:pPr>
            <w:r>
              <w:br/>
              <w:t>Regarding proposal 2: Sharing resource configuration can assist with reducing interference and increase spectrum utilization efficiency.</w:t>
            </w:r>
          </w:p>
          <w:p w14:paraId="316B5222" w14:textId="77777777" w:rsidR="00E05E88" w:rsidRDefault="00E97085">
            <w:pPr>
              <w:jc w:val="both"/>
            </w:pPr>
            <w:r>
              <w:t xml:space="preserve">Regarding proposal 3: Details on accuracy of measurements are not fully in the scope of WI and may not something that RAN1 can do alone. </w:t>
            </w:r>
          </w:p>
          <w:p w14:paraId="7D3ABC7D" w14:textId="77777777" w:rsidR="00E05E88" w:rsidRDefault="00E97085">
            <w:pPr>
              <w:jc w:val="both"/>
            </w:pPr>
            <w:r>
              <w:t xml:space="preserve">4-5 ; it is not clear what is the scope there. Therefore, cannot agree to support that. </w:t>
            </w:r>
          </w:p>
        </w:tc>
      </w:tr>
      <w:tr w:rsidR="00E05E88" w14:paraId="6B394663" w14:textId="77777777">
        <w:tc>
          <w:tcPr>
            <w:tcW w:w="2243" w:type="dxa"/>
            <w:shd w:val="clear" w:color="auto" w:fill="auto"/>
          </w:tcPr>
          <w:p w14:paraId="1C8B2410" w14:textId="77777777" w:rsidR="00E05E88" w:rsidRDefault="00E97085">
            <w:pPr>
              <w:jc w:val="center"/>
            </w:pPr>
            <w:r>
              <w:t>Qualcomm</w:t>
            </w:r>
          </w:p>
        </w:tc>
        <w:tc>
          <w:tcPr>
            <w:tcW w:w="1981" w:type="dxa"/>
            <w:shd w:val="clear" w:color="auto" w:fill="auto"/>
          </w:tcPr>
          <w:p w14:paraId="20F3311D" w14:textId="77777777" w:rsidR="00E05E88" w:rsidRDefault="00E97085">
            <w:pPr>
              <w:jc w:val="both"/>
            </w:pPr>
            <w:r>
              <w:t>Partially</w:t>
            </w:r>
          </w:p>
        </w:tc>
        <w:tc>
          <w:tcPr>
            <w:tcW w:w="5405" w:type="dxa"/>
            <w:shd w:val="clear" w:color="auto" w:fill="auto"/>
          </w:tcPr>
          <w:p w14:paraId="2CAFDAF6" w14:textId="77777777" w:rsidR="00E05E88" w:rsidRDefault="00E97085">
            <w:pPr>
              <w:jc w:val="both"/>
            </w:pPr>
            <w:r>
              <w:t xml:space="preserve">We believe sharing RS configuration among donors (i.e., 1.a) is really needed to enable CLI measurement across nodes belonging to different donors. </w:t>
            </w:r>
          </w:p>
          <w:p w14:paraId="716FD666" w14:textId="77777777" w:rsidR="00E05E88" w:rsidRDefault="00E97085">
            <w:pPr>
              <w:jc w:val="both"/>
            </w:pPr>
            <w:r>
              <w:t>We also believe it is quite useful for a parent-node to know the result of CLI measurements (performed by its child nodes) – we note Rel-16 CLI report is sent to CU in a transparent way to the parent-node DU.</w:t>
            </w:r>
          </w:p>
          <w:p w14:paraId="6A80E862" w14:textId="77777777" w:rsidR="00E05E88" w:rsidRDefault="00E97085">
            <w:pPr>
              <w:jc w:val="both"/>
            </w:pPr>
            <w:r>
              <w:t xml:space="preserve">Regarding 2: there is already intended TDD configuration information, exchanged among different entities, that is supported by Rel-16 CLI framework. However, (i) this does not support the new TDD patterns defined in Rel-16 IAB, (ii) it will be beneficial to also share HSNA information (or some part of it). </w:t>
            </w:r>
          </w:p>
          <w:p w14:paraId="6E5FF601" w14:textId="77777777" w:rsidR="00E05E88" w:rsidRDefault="00E97085">
            <w:pPr>
              <w:jc w:val="both"/>
            </w:pPr>
            <w:r>
              <w:t>We do not believe suggested enhancements in 3 and 4 have high priority.</w:t>
            </w:r>
          </w:p>
          <w:p w14:paraId="726D6E9C" w14:textId="77777777" w:rsidR="00E05E88" w:rsidRDefault="00E97085">
            <w:pPr>
              <w:jc w:val="both"/>
            </w:pPr>
            <w:r>
              <w:t>Proposal 5 may be useful.</w:t>
            </w:r>
          </w:p>
        </w:tc>
      </w:tr>
    </w:tbl>
    <w:p w14:paraId="0F4E3D94" w14:textId="77777777" w:rsidR="00E05E88" w:rsidRDefault="00E05E88">
      <w:pPr>
        <w:rPr>
          <w:rFonts w:eastAsia="Batang"/>
        </w:rPr>
      </w:pPr>
    </w:p>
    <w:p w14:paraId="479D02C0" w14:textId="77777777" w:rsidR="00E05E88" w:rsidRDefault="00E97085">
      <w:pPr>
        <w:rPr>
          <w:u w:val="single"/>
        </w:rPr>
      </w:pPr>
      <w:r>
        <w:rPr>
          <w:u w:val="single"/>
        </w:rPr>
        <w:t>Moderator response to the round of discussion above:</w:t>
      </w:r>
    </w:p>
    <w:p w14:paraId="6D7F4B20" w14:textId="77777777" w:rsidR="00E05E88" w:rsidRDefault="00E97085">
      <w:pPr>
        <w:rPr>
          <w:rFonts w:eastAsia="Batang"/>
        </w:rPr>
      </w:pPr>
      <w:r>
        <w:rPr>
          <w:rFonts w:eastAsia="Batang"/>
        </w:rPr>
        <w:t xml:space="preserve">Three companies suggested to clarify the target scenario of this proposal. The intent of this proposal is primarily for the MT-to-MT CLI management that could inherently reuse Rel-16 UE-to-UE CLI framework, while some enhancements </w:t>
      </w:r>
      <w:r>
        <w:rPr>
          <w:rFonts w:eastAsia="Batang"/>
        </w:rPr>
        <w:lastRenderedPageBreak/>
        <w:t>may further be specified. It should be also noted, and as discussed in proposals 3.1 and 3.2, the MT-based measurements may be used for other interference scenarios as well.</w:t>
      </w:r>
    </w:p>
    <w:p w14:paraId="4772007D" w14:textId="77777777" w:rsidR="00E05E88" w:rsidRDefault="00E97085">
      <w:pPr>
        <w:rPr>
          <w:rFonts w:eastAsia="Batang"/>
        </w:rPr>
      </w:pPr>
      <w:r>
        <w:rPr>
          <w:rFonts w:eastAsia="Batang"/>
        </w:rPr>
        <w:t>Nokia mentioned the scope of proposal 5 is not clear. From AT&amp;T’s comment: proposal 5 may enable performing measurements for “</w:t>
      </w:r>
      <w:r>
        <w:t>specific Tx/Rx beam pairs</w:t>
      </w:r>
      <w:r>
        <w:rPr>
          <w:rFonts w:eastAsia="Batang"/>
        </w:rPr>
        <w:t>”.</w:t>
      </w:r>
    </w:p>
    <w:p w14:paraId="7B898A9B" w14:textId="77777777" w:rsidR="00E05E88" w:rsidRDefault="00E97085">
      <w:pPr>
        <w:rPr>
          <w:rFonts w:eastAsia="Batang"/>
        </w:rPr>
      </w:pPr>
      <w:r>
        <w:rPr>
          <w:rFonts w:eastAsia="Batang"/>
        </w:rPr>
        <w:t xml:space="preserve">From the submitted comments, </w:t>
      </w:r>
    </w:p>
    <w:p w14:paraId="66975C49" w14:textId="77777777" w:rsidR="00E05E88" w:rsidRDefault="00E97085">
      <w:pPr>
        <w:rPr>
          <w:rFonts w:eastAsia="Batang"/>
        </w:rPr>
      </w:pPr>
      <w:r>
        <w:rPr>
          <w:rFonts w:eastAsia="Batang"/>
        </w:rPr>
        <w:t>- majority (4 companies) agreed to proposal 1</w:t>
      </w:r>
    </w:p>
    <w:p w14:paraId="57BC3FA6" w14:textId="77777777" w:rsidR="00E05E88" w:rsidRDefault="00E97085">
      <w:pPr>
        <w:rPr>
          <w:rFonts w:eastAsia="Batang"/>
        </w:rPr>
      </w:pPr>
      <w:r>
        <w:rPr>
          <w:rFonts w:eastAsia="Batang"/>
        </w:rPr>
        <w:t>- there is some support (at least from two companies) for proposals 2 and 5,</w:t>
      </w:r>
    </w:p>
    <w:p w14:paraId="6BE2A90E" w14:textId="77777777" w:rsidR="00E05E88" w:rsidRDefault="00E97085">
      <w:pPr>
        <w:rPr>
          <w:rFonts w:eastAsia="Batang"/>
        </w:rPr>
      </w:pPr>
      <w:r>
        <w:rPr>
          <w:rFonts w:eastAsia="Batang"/>
        </w:rPr>
        <w:t xml:space="preserve">- there is not much support (at most one company) for proposals 3 and 4. </w:t>
      </w:r>
    </w:p>
    <w:p w14:paraId="717C718C" w14:textId="77777777" w:rsidR="00E05E88" w:rsidRDefault="00E97085">
      <w:pPr>
        <w:rPr>
          <w:rFonts w:eastAsia="Batang"/>
        </w:rPr>
      </w:pPr>
      <w:r>
        <w:rPr>
          <w:rFonts w:eastAsia="Batang"/>
        </w:rPr>
        <w:t>As a result, the proposal is amended as follows:</w:t>
      </w:r>
    </w:p>
    <w:p w14:paraId="4E1D049D" w14:textId="77777777" w:rsidR="00E05E88" w:rsidRDefault="00E97085">
      <w:pPr>
        <w:rPr>
          <w:rFonts w:asciiTheme="majorBidi" w:hAnsiTheme="majorBidi" w:cstheme="majorBidi"/>
          <w:b/>
          <w:bCs/>
          <w:u w:val="single"/>
        </w:rPr>
      </w:pPr>
      <w:r>
        <w:rPr>
          <w:rFonts w:asciiTheme="majorBidi" w:hAnsiTheme="majorBidi" w:cstheme="majorBidi"/>
          <w:b/>
          <w:bCs/>
          <w:highlight w:val="lightGray"/>
          <w:u w:val="single"/>
        </w:rPr>
        <w:t>FL Proposal 3.3b:</w:t>
      </w:r>
    </w:p>
    <w:p w14:paraId="4A46E582" w14:textId="77777777" w:rsidR="00E05E88" w:rsidRDefault="00E97085">
      <w:pPr>
        <w:rPr>
          <w:rFonts w:asciiTheme="majorBidi" w:eastAsia="Calibri" w:hAnsiTheme="majorBidi" w:cstheme="majorBidi"/>
          <w:b/>
          <w:bCs/>
        </w:rPr>
      </w:pPr>
      <w:r>
        <w:rPr>
          <w:rFonts w:asciiTheme="majorBidi" w:eastAsia="Calibri" w:hAnsiTheme="majorBidi" w:cstheme="majorBidi"/>
          <w:b/>
          <w:bCs/>
        </w:rPr>
        <w:t xml:space="preserve">MT-to-MT CLI management may reuse Rel-16 UE-to-UE CLI framework, with the following enhancements: </w:t>
      </w:r>
    </w:p>
    <w:p w14:paraId="1CDF8A57" w14:textId="77777777" w:rsidR="00E05E88" w:rsidRDefault="00E97085">
      <w:pPr>
        <w:pStyle w:val="ListParagraph"/>
        <w:numPr>
          <w:ilvl w:val="0"/>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46CAE47A" w14:textId="77777777" w:rsidR="00E05E88" w:rsidRDefault="00E97085">
      <w:pPr>
        <w:pStyle w:val="ListParagraph"/>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70ABF0FD" w14:textId="77777777" w:rsidR="00E05E88" w:rsidRDefault="00E97085">
      <w:pPr>
        <w:pStyle w:val="ListParagraph"/>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0F48FD7E" w14:textId="77777777" w:rsidR="00E05E88" w:rsidRDefault="00E97085">
      <w:pPr>
        <w:pStyle w:val="ListParagraph"/>
        <w:numPr>
          <w:ilvl w:val="0"/>
          <w:numId w:val="21"/>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support or extend information exchange required for interference mitigation </w:t>
      </w:r>
    </w:p>
    <w:p w14:paraId="7E318DAE" w14:textId="77777777" w:rsidR="00E05E88" w:rsidRDefault="00E97085">
      <w:pPr>
        <w:pStyle w:val="ListParagraph"/>
        <w:numPr>
          <w:ilvl w:val="1"/>
          <w:numId w:val="21"/>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4E155448" w14:textId="77777777" w:rsidR="00E05E88" w:rsidRDefault="00E97085">
      <w:pPr>
        <w:pStyle w:val="ListParagraph"/>
        <w:numPr>
          <w:ilvl w:val="1"/>
          <w:numId w:val="21"/>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234F229A" w14:textId="77777777" w:rsidR="00E05E88" w:rsidRDefault="00E97085">
      <w:pPr>
        <w:pStyle w:val="ListParagraph"/>
        <w:numPr>
          <w:ilvl w:val="0"/>
          <w:numId w:val="21"/>
        </w:numPr>
        <w:autoSpaceDE w:val="0"/>
        <w:autoSpaceDN w:val="0"/>
        <w:adjustRightInd w:val="0"/>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2DEF3C9F" w14:textId="77777777" w:rsidR="00E05E88" w:rsidRDefault="00E97085">
      <w:pPr>
        <w:rPr>
          <w:rFonts w:eastAsia="Batang"/>
          <w:b/>
          <w:bCs/>
          <w:i/>
          <w:iCs/>
          <w:color w:val="00B050"/>
        </w:rPr>
      </w:pPr>
      <w:r>
        <w:rPr>
          <w:rFonts w:eastAsia="Batang"/>
          <w:b/>
          <w:bCs/>
        </w:rPr>
        <w:t xml:space="preserve"> FFS: reuse/extend MT-based measurements for other interference scenarios.</w:t>
      </w:r>
      <w:r>
        <w:rPr>
          <w:rFonts w:eastAsia="Batang"/>
          <w:b/>
          <w:bCs/>
          <w:i/>
          <w:iCs/>
          <w:color w:val="00B050"/>
        </w:rPr>
        <w:t xml:space="preserve"> </w:t>
      </w:r>
    </w:p>
    <w:p w14:paraId="4DF56EF6" w14:textId="77777777" w:rsidR="00E05E88" w:rsidRDefault="00E05E88">
      <w:pPr>
        <w:rPr>
          <w:rFonts w:eastAsia="Batang"/>
          <w:i/>
          <w:iCs/>
        </w:rPr>
      </w:pPr>
    </w:p>
    <w:p w14:paraId="5BAEACFB" w14:textId="77777777" w:rsidR="00E05E88" w:rsidRDefault="00E97085">
      <w:pPr>
        <w:rPr>
          <w:rFonts w:eastAsia="Calibri"/>
        </w:rPr>
      </w:pPr>
      <w:r>
        <w:rPr>
          <w:rFonts w:eastAsia="Calibri"/>
        </w:rPr>
        <w:t>Additional comments were provided for FL Proposal 3.3 from additional companies:</w:t>
      </w:r>
    </w:p>
    <w:p w14:paraId="572EFC50" w14:textId="77777777" w:rsidR="00E05E88" w:rsidRDefault="00E05E88">
      <w:pPr>
        <w:rPr>
          <w:rFonts w:eastAsia="Batang"/>
        </w:rPr>
      </w:pPr>
    </w:p>
    <w:tbl>
      <w:tblPr>
        <w:tblStyle w:val="TableGrid"/>
        <w:tblW w:w="9629" w:type="dxa"/>
        <w:tblLook w:val="04A0" w:firstRow="1" w:lastRow="0" w:firstColumn="1" w:lastColumn="0" w:noHBand="0" w:noVBand="1"/>
      </w:tblPr>
      <w:tblGrid>
        <w:gridCol w:w="2242"/>
        <w:gridCol w:w="1981"/>
        <w:gridCol w:w="5406"/>
      </w:tblGrid>
      <w:tr w:rsidR="00E05E88" w14:paraId="5B18725A" w14:textId="77777777">
        <w:tc>
          <w:tcPr>
            <w:tcW w:w="2242" w:type="dxa"/>
            <w:shd w:val="clear" w:color="auto" w:fill="auto"/>
          </w:tcPr>
          <w:p w14:paraId="40926ED1"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4CB21507" w14:textId="77777777" w:rsidR="00E05E88" w:rsidRDefault="00E97085">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66DD83DC" w14:textId="77777777" w:rsidR="00E05E88" w:rsidRDefault="00E97085">
            <w:pPr>
              <w:spacing w:after="0" w:line="240" w:lineRule="auto"/>
              <w:jc w:val="center"/>
              <w:rPr>
                <w:b/>
                <w:bCs/>
              </w:rPr>
            </w:pPr>
            <w:r>
              <w:rPr>
                <w:rFonts w:ascii="CG Times (WN)" w:eastAsia="Batang" w:hAnsi="CG Times (WN)"/>
                <w:b/>
                <w:bCs/>
              </w:rPr>
              <w:t>Comments</w:t>
            </w:r>
          </w:p>
        </w:tc>
      </w:tr>
      <w:tr w:rsidR="00E05E88" w14:paraId="4202C70F" w14:textId="77777777">
        <w:tc>
          <w:tcPr>
            <w:tcW w:w="2242" w:type="dxa"/>
            <w:shd w:val="clear" w:color="auto" w:fill="auto"/>
          </w:tcPr>
          <w:p w14:paraId="53E7C1F5" w14:textId="77777777" w:rsidR="00E05E88" w:rsidRDefault="00E97085">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7D08B6FB" w14:textId="77777777" w:rsidR="00E05E88" w:rsidRDefault="00E97085">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260B95D" w14:textId="77777777" w:rsidR="00E05E88" w:rsidRDefault="00E97085">
            <w:pPr>
              <w:spacing w:after="0" w:line="240" w:lineRule="auto"/>
              <w:jc w:val="both"/>
              <w:rPr>
                <w:rFonts w:ascii="CG Times (WN)" w:eastAsia="Batang" w:hAnsi="CG Times (WN)"/>
              </w:rPr>
            </w:pPr>
            <w:r>
              <w:rPr>
                <w:rFonts w:ascii="CG Times (WN)" w:eastAsia="Batang" w:hAnsi="CG Times (WN)"/>
              </w:rPr>
              <w:t>Supporting bullet items 1, 2, 3.</w:t>
            </w:r>
          </w:p>
          <w:p w14:paraId="63B3FA20" w14:textId="77777777" w:rsidR="00E05E88" w:rsidRDefault="00E97085">
            <w:pPr>
              <w:spacing w:after="0" w:line="240" w:lineRule="auto"/>
              <w:jc w:val="both"/>
              <w:rPr>
                <w:rFonts w:ascii="CG Times (WN)" w:eastAsia="Batang" w:hAnsi="CG Times (WN)"/>
              </w:rPr>
            </w:pPr>
            <w:r>
              <w:rPr>
                <w:rFonts w:ascii="CG Times (WN)" w:eastAsia="Batang" w:hAnsi="CG Times (WN)"/>
              </w:rPr>
              <w:t>Bullet item 1, 2: Exchanging information of RS, TDD configurations, etc. among IAB donors/nodes/CU-to-DU need enhancements in order to handle the distributed (non-collocated) nature of CLI in IAB systems.</w:t>
            </w:r>
          </w:p>
          <w:p w14:paraId="0A8F998F" w14:textId="77777777" w:rsidR="00E05E88" w:rsidRDefault="00E97085">
            <w:pPr>
              <w:spacing w:after="0" w:line="240" w:lineRule="auto"/>
              <w:jc w:val="both"/>
              <w:rPr>
                <w:rFonts w:ascii="CG Times (WN)" w:eastAsia="Batang" w:hAnsi="CG Times (WN)"/>
              </w:rPr>
            </w:pPr>
            <w:r>
              <w:rPr>
                <w:rFonts w:ascii="CG Times (WN)" w:eastAsia="Batang" w:hAnsi="CG Times (WN)"/>
              </w:rPr>
              <w:t xml:space="preserve">Bullet item 3: Obtaining timing for CLI measurements was left to implementation in Rel-16; however, the presence of different timing modes (again, as well as the distributed nature of </w:t>
            </w:r>
            <w:r>
              <w:rPr>
                <w:rFonts w:ascii="CG Times (WN)" w:eastAsia="Batang" w:hAnsi="CG Times (WN)"/>
              </w:rPr>
              <w:br/>
              <w:t>IAB systems) demand enhancements to assist with obtaining timing for CLI measurements.</w:t>
            </w:r>
          </w:p>
        </w:tc>
      </w:tr>
      <w:tr w:rsidR="00E05E88" w14:paraId="178EBC7A" w14:textId="77777777">
        <w:tc>
          <w:tcPr>
            <w:tcW w:w="2242" w:type="dxa"/>
            <w:shd w:val="clear" w:color="auto" w:fill="auto"/>
          </w:tcPr>
          <w:p w14:paraId="7F9B688E"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8071530" w14:textId="77777777" w:rsidR="00E05E88" w:rsidRDefault="00E05E88">
            <w:pPr>
              <w:spacing w:after="0" w:line="240" w:lineRule="auto"/>
              <w:jc w:val="center"/>
              <w:rPr>
                <w:rFonts w:ascii="CG Times (WN)" w:eastAsia="Batang" w:hAnsi="CG Times (WN)"/>
              </w:rPr>
            </w:pPr>
          </w:p>
        </w:tc>
        <w:tc>
          <w:tcPr>
            <w:tcW w:w="5406" w:type="dxa"/>
            <w:shd w:val="clear" w:color="auto" w:fill="auto"/>
          </w:tcPr>
          <w:p w14:paraId="12C480D2" w14:textId="77777777" w:rsidR="00E05E88" w:rsidRDefault="00E97085">
            <w:pPr>
              <w:spacing w:after="0" w:line="240" w:lineRule="auto"/>
              <w:jc w:val="both"/>
              <w:rPr>
                <w:rFonts w:ascii="CG Times (WN)" w:hAnsi="CG Times (WN)"/>
              </w:rPr>
            </w:pPr>
            <w:r>
              <w:rPr>
                <w:rFonts w:ascii="CG Times (WN)" w:eastAsia="Malgun Gothic" w:hAnsi="CG Times (WN)"/>
                <w:lang w:eastAsia="ko-KR"/>
              </w:rPr>
              <w:t xml:space="preserve">Similar view as NTT DOCOMO that Rel-16 CLI mechanism can be reused and then further discussion is necessary in </w:t>
            </w:r>
            <w:r>
              <w:rPr>
                <w:rFonts w:ascii="CG Times (WN)" w:eastAsia="Malgun Gothic" w:hAnsi="CG Times (WN)"/>
                <w:lang w:eastAsia="ko-KR"/>
              </w:rPr>
              <w:lastRenderedPageBreak/>
              <w:t>order to clarify a necessity of further enhancement in addition to Rel-16 CLI mechanism.</w:t>
            </w:r>
          </w:p>
        </w:tc>
      </w:tr>
      <w:tr w:rsidR="00E05E88" w14:paraId="43860100" w14:textId="77777777">
        <w:tc>
          <w:tcPr>
            <w:tcW w:w="2242" w:type="dxa"/>
            <w:tcBorders>
              <w:top w:val="nil"/>
              <w:bottom w:val="single" w:sz="4" w:space="0" w:color="auto"/>
            </w:tcBorders>
            <w:shd w:val="clear" w:color="auto" w:fill="auto"/>
          </w:tcPr>
          <w:p w14:paraId="59E15309" w14:textId="77777777" w:rsidR="00E05E88" w:rsidRDefault="00E97085">
            <w:pPr>
              <w:spacing w:after="0" w:line="240" w:lineRule="auto"/>
              <w:jc w:val="center"/>
              <w:rPr>
                <w:rFonts w:ascii="CG Times (WN)" w:hAnsi="CG Times (WN)"/>
              </w:rPr>
            </w:pPr>
            <w:proofErr w:type="spellStart"/>
            <w:r>
              <w:rPr>
                <w:rFonts w:ascii="CG Times (WN)" w:hAnsi="CG Times (WN)"/>
              </w:rPr>
              <w:lastRenderedPageBreak/>
              <w:t>CEWiT</w:t>
            </w:r>
            <w:proofErr w:type="spellEnd"/>
          </w:p>
        </w:tc>
        <w:tc>
          <w:tcPr>
            <w:tcW w:w="1981" w:type="dxa"/>
            <w:tcBorders>
              <w:top w:val="nil"/>
              <w:bottom w:val="single" w:sz="4" w:space="0" w:color="auto"/>
            </w:tcBorders>
            <w:shd w:val="clear" w:color="auto" w:fill="auto"/>
          </w:tcPr>
          <w:p w14:paraId="343B5B62" w14:textId="77777777" w:rsidR="00E05E88" w:rsidRDefault="00E97085">
            <w:pPr>
              <w:spacing w:after="0" w:line="240" w:lineRule="auto"/>
              <w:jc w:val="center"/>
              <w:rPr>
                <w:rFonts w:ascii="CG Times (WN)" w:eastAsia="Batang" w:hAnsi="CG Times (WN)"/>
              </w:rPr>
            </w:pPr>
            <w:r>
              <w:rPr>
                <w:rFonts w:ascii="CG Times (WN)" w:eastAsia="Batang" w:hAnsi="CG Times (WN)"/>
              </w:rPr>
              <w:t>Yes</w:t>
            </w:r>
          </w:p>
        </w:tc>
        <w:tc>
          <w:tcPr>
            <w:tcW w:w="5406" w:type="dxa"/>
            <w:tcBorders>
              <w:top w:val="nil"/>
              <w:bottom w:val="single" w:sz="4" w:space="0" w:color="auto"/>
            </w:tcBorders>
            <w:shd w:val="clear" w:color="auto" w:fill="auto"/>
          </w:tcPr>
          <w:p w14:paraId="642D93A5" w14:textId="77777777" w:rsidR="00E05E88" w:rsidRDefault="00E05E88">
            <w:pPr>
              <w:spacing w:after="0" w:line="240" w:lineRule="auto"/>
              <w:jc w:val="both"/>
              <w:rPr>
                <w:rFonts w:ascii="CG Times (WN)" w:hAnsi="CG Times (WN)"/>
              </w:rPr>
            </w:pPr>
          </w:p>
        </w:tc>
      </w:tr>
      <w:tr w:rsidR="00E05E88" w14:paraId="31531257" w14:textId="77777777">
        <w:tc>
          <w:tcPr>
            <w:tcW w:w="2242" w:type="dxa"/>
            <w:tcBorders>
              <w:top w:val="single" w:sz="4" w:space="0" w:color="auto"/>
              <w:bottom w:val="single" w:sz="4" w:space="0" w:color="auto"/>
            </w:tcBorders>
            <w:shd w:val="clear" w:color="auto" w:fill="auto"/>
          </w:tcPr>
          <w:p w14:paraId="06E13199" w14:textId="77777777" w:rsidR="00E05E88" w:rsidRDefault="00E97085">
            <w:pPr>
              <w:jc w:val="center"/>
              <w:rPr>
                <w:rFonts w:eastAsia="Malgun Gothic"/>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083870D5" w14:textId="77777777" w:rsidR="00E05E88" w:rsidRDefault="00E97085">
            <w:pPr>
              <w:jc w:val="center"/>
            </w:pPr>
            <w:r>
              <w:rPr>
                <w:rFonts w:eastAsia="SimSun" w:hint="eastAsia"/>
                <w:lang w:eastAsia="zh-CN"/>
              </w:rPr>
              <w:t>N</w:t>
            </w:r>
            <w:r>
              <w:rPr>
                <w:rFonts w:eastAsia="SimSun"/>
                <w:lang w:eastAsia="zh-CN"/>
              </w:rPr>
              <w:t>eed more discussion</w:t>
            </w:r>
          </w:p>
        </w:tc>
        <w:tc>
          <w:tcPr>
            <w:tcW w:w="5406" w:type="dxa"/>
            <w:tcBorders>
              <w:top w:val="single" w:sz="4" w:space="0" w:color="auto"/>
              <w:bottom w:val="single" w:sz="4" w:space="0" w:color="auto"/>
            </w:tcBorders>
            <w:shd w:val="clear" w:color="auto" w:fill="auto"/>
          </w:tcPr>
          <w:p w14:paraId="784D6255" w14:textId="77777777" w:rsidR="00E05E88" w:rsidRDefault="00E97085">
            <w:pPr>
              <w:rPr>
                <w:rFonts w:eastAsia="SimSun"/>
                <w:lang w:eastAsia="zh-CN"/>
              </w:rPr>
            </w:pPr>
            <w:r>
              <w:rPr>
                <w:rFonts w:eastAsia="SimSun" w:hint="eastAsia"/>
                <w:lang w:eastAsia="zh-CN"/>
              </w:rPr>
              <w:t>W</w:t>
            </w:r>
            <w:r>
              <w:rPr>
                <w:rFonts w:eastAsia="SimSun"/>
                <w:lang w:eastAsia="zh-CN"/>
              </w:rPr>
              <w:t>e are in general fine with the intention of bullet 1 and 2 but have some comments on bullet 4 and 5</w:t>
            </w:r>
          </w:p>
          <w:p w14:paraId="4BC2579B" w14:textId="77777777" w:rsidR="00E05E88" w:rsidRDefault="00E97085">
            <w:pPr>
              <w:rPr>
                <w:rFonts w:eastAsia="SimSun"/>
                <w:lang w:eastAsia="zh-CN"/>
              </w:rPr>
            </w:pPr>
            <w:r>
              <w:rPr>
                <w:rFonts w:eastAsia="SimSun" w:hint="eastAsia"/>
                <w:lang w:eastAsia="zh-CN"/>
              </w:rPr>
              <w:t>F</w:t>
            </w:r>
            <w:r>
              <w:rPr>
                <w:rFonts w:eastAsia="SimSun"/>
                <w:lang w:eastAsia="zh-CN"/>
              </w:rPr>
              <w:t xml:space="preserve">or bullet 4, L1/L2 CLI measurements, may require MT performs L1/L2 measurement on a non-serving RS transmitted by other cells. Similar discussions can be found in 8.1.1 multi-beam enhancement. </w:t>
            </w:r>
          </w:p>
          <w:p w14:paraId="79A7B18B" w14:textId="77777777" w:rsidR="00E05E88" w:rsidRDefault="00E97085">
            <w:pPr>
              <w:jc w:val="both"/>
              <w:rPr>
                <w:rFonts w:eastAsia="Malgun Gothic"/>
                <w:lang w:eastAsia="ko-KR"/>
              </w:rPr>
            </w:pPr>
            <w:r>
              <w:rPr>
                <w:rFonts w:eastAsia="SimSun"/>
                <w:lang w:eastAsia="zh-CN"/>
              </w:rPr>
              <w:t xml:space="preserve">For bullet 5, there are related on-going discussion under </w:t>
            </w:r>
            <w:proofErr w:type="spellStart"/>
            <w:r>
              <w:rPr>
                <w:rFonts w:eastAsia="SimSun"/>
                <w:lang w:eastAsia="zh-CN"/>
              </w:rPr>
              <w:t>FeMIMO</w:t>
            </w:r>
            <w:proofErr w:type="spellEnd"/>
            <w:r>
              <w:rPr>
                <w:rFonts w:eastAsia="SimSun"/>
                <w:lang w:eastAsia="zh-CN"/>
              </w:rPr>
              <w:t xml:space="preserve"> WID on panel specific configurations. We need to consider to coordinate with other topic.</w:t>
            </w:r>
          </w:p>
        </w:tc>
      </w:tr>
      <w:tr w:rsidR="00E05E88" w14:paraId="676E0098" w14:textId="77777777">
        <w:tc>
          <w:tcPr>
            <w:tcW w:w="2242" w:type="dxa"/>
            <w:tcBorders>
              <w:top w:val="single" w:sz="4" w:space="0" w:color="auto"/>
              <w:bottom w:val="single" w:sz="4" w:space="0" w:color="auto"/>
            </w:tcBorders>
            <w:shd w:val="clear" w:color="auto" w:fill="auto"/>
          </w:tcPr>
          <w:p w14:paraId="5AF35C5C" w14:textId="77777777" w:rsidR="00E05E88" w:rsidRDefault="00E97085">
            <w:pPr>
              <w:jc w:val="center"/>
              <w:rPr>
                <w:rFonts w:eastAsia="SimSun"/>
                <w:lang w:eastAsia="zh-CN"/>
              </w:rPr>
            </w:pPr>
            <w:r>
              <w:rPr>
                <w:rFonts w:eastAsiaTheme="minorEastAsia" w:hint="eastAsia"/>
                <w:lang w:eastAsia="ja-JP"/>
              </w:rPr>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452B1D92" w14:textId="77777777" w:rsidR="00E05E88" w:rsidRDefault="00E97085">
            <w:pPr>
              <w:jc w:val="center"/>
              <w:rPr>
                <w:rFonts w:eastAsia="SimSun"/>
                <w:lang w:eastAsia="zh-CN"/>
              </w:rPr>
            </w:pPr>
            <w:r>
              <w:rPr>
                <w:rFonts w:eastAsiaTheme="minorEastAsia" w:hint="eastAsia"/>
                <w:lang w:eastAsia="ja-JP"/>
              </w:rPr>
              <w:t>Y</w:t>
            </w:r>
            <w:r>
              <w:rPr>
                <w:rFonts w:eastAsiaTheme="minorEastAsia"/>
                <w:lang w:eastAsia="ja-JP"/>
              </w:rPr>
              <w:t>es</w:t>
            </w:r>
          </w:p>
        </w:tc>
        <w:tc>
          <w:tcPr>
            <w:tcW w:w="5406" w:type="dxa"/>
            <w:tcBorders>
              <w:top w:val="single" w:sz="4" w:space="0" w:color="auto"/>
              <w:bottom w:val="single" w:sz="4" w:space="0" w:color="auto"/>
            </w:tcBorders>
            <w:shd w:val="clear" w:color="auto" w:fill="auto"/>
          </w:tcPr>
          <w:p w14:paraId="221A5650" w14:textId="77777777" w:rsidR="00E05E88" w:rsidRDefault="00E97085">
            <w:pPr>
              <w:rPr>
                <w:rFonts w:eastAsia="SimSun"/>
                <w:lang w:eastAsia="zh-CN"/>
              </w:rPr>
            </w:pPr>
            <w:r>
              <w:rPr>
                <w:rFonts w:eastAsiaTheme="minorEastAsia" w:hint="eastAsia"/>
                <w:lang w:eastAsia="ja-JP"/>
              </w:rPr>
              <w:t>W</w:t>
            </w:r>
            <w:r>
              <w:rPr>
                <w:rFonts w:eastAsiaTheme="minorEastAsia"/>
                <w:lang w:eastAsia="ja-JP"/>
              </w:rPr>
              <w:t>e are fine to further discuss the detail</w:t>
            </w:r>
            <w:r>
              <w:rPr>
                <w:rFonts w:eastAsiaTheme="minorEastAsia" w:hint="eastAsia"/>
                <w:lang w:eastAsia="ja-JP"/>
              </w:rPr>
              <w:t>s</w:t>
            </w:r>
            <w:r>
              <w:rPr>
                <w:rFonts w:eastAsiaTheme="minorEastAsia"/>
                <w:lang w:eastAsia="ja-JP"/>
              </w:rPr>
              <w:t>.</w:t>
            </w:r>
          </w:p>
        </w:tc>
      </w:tr>
      <w:tr w:rsidR="00E05E88" w14:paraId="0FB86A4C" w14:textId="77777777">
        <w:tc>
          <w:tcPr>
            <w:tcW w:w="2242" w:type="dxa"/>
            <w:tcBorders>
              <w:top w:val="single" w:sz="4" w:space="0" w:color="auto"/>
              <w:bottom w:val="single" w:sz="4" w:space="0" w:color="auto"/>
            </w:tcBorders>
            <w:shd w:val="clear" w:color="auto" w:fill="auto"/>
          </w:tcPr>
          <w:p w14:paraId="0219B6A4" w14:textId="77777777" w:rsidR="00E05E88" w:rsidRDefault="00E97085">
            <w:pPr>
              <w:jc w:val="center"/>
              <w:rPr>
                <w:rFonts w:eastAsiaTheme="minorEastAsia"/>
                <w:lang w:eastAsia="ja-JP"/>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2F8068E0" w14:textId="77777777" w:rsidR="00E05E88" w:rsidRDefault="00E97085">
            <w:pPr>
              <w:jc w:val="center"/>
              <w:rPr>
                <w:rFonts w:eastAsiaTheme="minorEastAsia"/>
                <w:lang w:eastAsia="ja-JP"/>
              </w:rPr>
            </w:pPr>
            <w:r>
              <w:rPr>
                <w:rFonts w:eastAsia="SimSun"/>
                <w:lang w:eastAsia="zh-CN"/>
              </w:rPr>
              <w:t>Agree 1/2</w:t>
            </w:r>
          </w:p>
        </w:tc>
        <w:tc>
          <w:tcPr>
            <w:tcW w:w="5406" w:type="dxa"/>
            <w:tcBorders>
              <w:top w:val="single" w:sz="4" w:space="0" w:color="auto"/>
              <w:bottom w:val="single" w:sz="4" w:space="0" w:color="auto"/>
            </w:tcBorders>
            <w:shd w:val="clear" w:color="auto" w:fill="auto"/>
          </w:tcPr>
          <w:p w14:paraId="6C44352A" w14:textId="77777777" w:rsidR="00E05E88" w:rsidRDefault="00E97085">
            <w:pPr>
              <w:jc w:val="both"/>
              <w:rPr>
                <w:rFonts w:eastAsia="SimSun"/>
                <w:lang w:eastAsia="zh-CN"/>
              </w:rPr>
            </w:pPr>
            <w:r>
              <w:rPr>
                <w:rFonts w:eastAsia="SimSun"/>
                <w:lang w:eastAsia="zh-CN"/>
              </w:rPr>
              <w:t xml:space="preserve">Firstly, Rel-16 CLI framework should be reused, thus measurement result report exchange and TDD conf. exchange should be prioritized. </w:t>
            </w:r>
          </w:p>
        </w:tc>
      </w:tr>
      <w:tr w:rsidR="00E05E88" w14:paraId="0C40C37E" w14:textId="77777777">
        <w:tc>
          <w:tcPr>
            <w:tcW w:w="2242" w:type="dxa"/>
            <w:tcBorders>
              <w:top w:val="single" w:sz="4" w:space="0" w:color="auto"/>
            </w:tcBorders>
            <w:shd w:val="clear" w:color="auto" w:fill="auto"/>
          </w:tcPr>
          <w:p w14:paraId="30D29796" w14:textId="77777777" w:rsidR="00E05E88" w:rsidRDefault="00E97085">
            <w:pPr>
              <w:jc w:val="center"/>
              <w:rPr>
                <w:rFonts w:eastAsia="SimSun"/>
                <w:lang w:eastAsia="zh-CN"/>
              </w:rPr>
            </w:pPr>
            <w:r>
              <w:t>LG</w:t>
            </w:r>
          </w:p>
        </w:tc>
        <w:tc>
          <w:tcPr>
            <w:tcW w:w="1981" w:type="dxa"/>
            <w:tcBorders>
              <w:top w:val="single" w:sz="4" w:space="0" w:color="auto"/>
            </w:tcBorders>
            <w:shd w:val="clear" w:color="auto" w:fill="auto"/>
          </w:tcPr>
          <w:p w14:paraId="1A0E3541" w14:textId="77777777" w:rsidR="00E05E88" w:rsidRDefault="00E97085">
            <w:pPr>
              <w:jc w:val="center"/>
              <w:rPr>
                <w:rFonts w:eastAsia="SimSun"/>
                <w:lang w:eastAsia="zh-CN"/>
              </w:rPr>
            </w:pPr>
            <w:r>
              <w:rPr>
                <w:rFonts w:eastAsia="Malgun Gothic" w:hint="eastAsia"/>
                <w:lang w:eastAsia="ko-KR"/>
              </w:rPr>
              <w:t>No</w:t>
            </w:r>
            <w:r>
              <w:rPr>
                <w:rFonts w:eastAsia="Malgun Gothic"/>
                <w:lang w:eastAsia="ko-KR"/>
              </w:rPr>
              <w:t xml:space="preserve"> except Proposal 2</w:t>
            </w:r>
          </w:p>
        </w:tc>
        <w:tc>
          <w:tcPr>
            <w:tcW w:w="5406" w:type="dxa"/>
            <w:tcBorders>
              <w:top w:val="single" w:sz="4" w:space="0" w:color="auto"/>
            </w:tcBorders>
            <w:shd w:val="clear" w:color="auto" w:fill="auto"/>
          </w:tcPr>
          <w:p w14:paraId="2E1DB756" w14:textId="77777777" w:rsidR="00E05E88" w:rsidRDefault="00E97085">
            <w:pPr>
              <w:jc w:val="both"/>
              <w:rPr>
                <w:rFonts w:eastAsia="Malgun Gothic"/>
                <w:lang w:eastAsia="ko-KR"/>
              </w:rPr>
            </w:pPr>
            <w:r>
              <w:rPr>
                <w:rFonts w:eastAsia="Malgun Gothic"/>
                <w:lang w:eastAsia="ko-KR"/>
              </w:rPr>
              <w:t>For proposal 2, enhancement based on conventional intended DL/UL information exchange can be considered.</w:t>
            </w:r>
          </w:p>
          <w:p w14:paraId="450F24F9" w14:textId="77777777" w:rsidR="00E05E88" w:rsidRDefault="00E97085">
            <w:pPr>
              <w:jc w:val="both"/>
              <w:rPr>
                <w:rFonts w:eastAsia="Malgun Gothic"/>
                <w:lang w:eastAsia="ko-KR"/>
              </w:rPr>
            </w:pPr>
            <w:r>
              <w:rPr>
                <w:rFonts w:eastAsia="Malgun Gothic" w:hint="eastAsia"/>
                <w:lang w:eastAsia="ko-KR"/>
              </w:rPr>
              <w:t>B</w:t>
            </w:r>
            <w:r>
              <w:rPr>
                <w:rFonts w:eastAsia="Malgun Gothic"/>
                <w:lang w:eastAsia="ko-KR"/>
              </w:rPr>
              <w:t xml:space="preserve">ut, for other proposals, new mechanism and framework should be introduced. </w:t>
            </w:r>
          </w:p>
          <w:p w14:paraId="710A5047" w14:textId="77777777" w:rsidR="00E05E88" w:rsidRDefault="00E97085">
            <w:pPr>
              <w:jc w:val="both"/>
              <w:rPr>
                <w:rFonts w:eastAsia="Malgun Gothic"/>
                <w:lang w:eastAsia="ko-KR"/>
              </w:rPr>
            </w:pPr>
            <w:r>
              <w:rPr>
                <w:rFonts w:eastAsia="Malgun Gothic"/>
                <w:lang w:eastAsia="ko-KR"/>
              </w:rPr>
              <w:t>The exchange of measurement result between gNBs is not supported. For exchange of measurement information, RAN1 should discuss with RAN3.</w:t>
            </w:r>
          </w:p>
          <w:p w14:paraId="33B69C3E" w14:textId="77777777" w:rsidR="00E05E88" w:rsidRDefault="00E97085">
            <w:pPr>
              <w:jc w:val="both"/>
              <w:rPr>
                <w:rFonts w:eastAsia="Malgun Gothic"/>
                <w:lang w:eastAsia="ko-KR"/>
              </w:rPr>
            </w:pPr>
            <w:r>
              <w:rPr>
                <w:rFonts w:eastAsia="Malgun Gothic"/>
                <w:lang w:eastAsia="ko-KR"/>
              </w:rPr>
              <w:t xml:space="preserve">For CLI measurement and report, RAN1 decided L3 based CLI measurement and report. So, for short-term (L1/L2) CLI measurement and report, new framework should be defined. </w:t>
            </w:r>
          </w:p>
          <w:p w14:paraId="7F94D873" w14:textId="77777777" w:rsidR="00E05E88" w:rsidRDefault="00E97085">
            <w:pPr>
              <w:jc w:val="both"/>
              <w:rPr>
                <w:rFonts w:eastAsia="SimSun"/>
                <w:lang w:eastAsia="zh-CN"/>
              </w:rPr>
            </w:pPr>
            <w:r>
              <w:rPr>
                <w:rFonts w:eastAsia="Malgun Gothic"/>
                <w:lang w:eastAsia="ko-KR"/>
              </w:rPr>
              <w:t>For multiple beam or multi-panel CLI measurement, sequence based RSRP measurement is required. But, since only single antenna port of SRS is assumed for SRS-RSRP measurement, it is hard to reuse existing CLI measurement for multiple beam or multi-panel. Assigning multiple measurement resource for SRS-RSRP measurement can be a possible solution.</w:t>
            </w:r>
          </w:p>
        </w:tc>
      </w:tr>
    </w:tbl>
    <w:p w14:paraId="2B987B3D" w14:textId="77777777" w:rsidR="00E05E88" w:rsidRDefault="00E05E88">
      <w:pPr>
        <w:rPr>
          <w:rFonts w:eastAsia="Batang"/>
        </w:rPr>
      </w:pPr>
    </w:p>
    <w:p w14:paraId="13BC8B0F" w14:textId="77777777" w:rsidR="00E05E88" w:rsidRDefault="00E97085">
      <w:pPr>
        <w:rPr>
          <w:rFonts w:eastAsia="Batang"/>
          <w:u w:val="single"/>
        </w:rPr>
      </w:pPr>
      <w:r>
        <w:rPr>
          <w:rFonts w:eastAsia="Batang"/>
          <w:u w:val="single"/>
        </w:rPr>
        <w:t>Moderator response to the additional comments:</w:t>
      </w:r>
    </w:p>
    <w:p w14:paraId="432F8542" w14:textId="77777777" w:rsidR="00E05E88" w:rsidRDefault="00E97085">
      <w:pPr>
        <w:rPr>
          <w:rFonts w:eastAsia="Batang"/>
        </w:rPr>
      </w:pPr>
      <w:r>
        <w:rPr>
          <w:rFonts w:eastAsia="Batang"/>
        </w:rPr>
        <w:t xml:space="preserve">Updated count: From the submitted comments, </w:t>
      </w:r>
    </w:p>
    <w:p w14:paraId="11180168" w14:textId="77777777" w:rsidR="00E05E88" w:rsidRDefault="00E97085">
      <w:pPr>
        <w:rPr>
          <w:rFonts w:eastAsia="Batang"/>
        </w:rPr>
      </w:pPr>
      <w:r>
        <w:rPr>
          <w:rFonts w:eastAsia="Batang"/>
        </w:rPr>
        <w:t>- majority (7 companies) agreed to proposal 1</w:t>
      </w:r>
    </w:p>
    <w:p w14:paraId="60FAB0BF" w14:textId="77777777" w:rsidR="00E05E88" w:rsidRDefault="00E97085">
      <w:pPr>
        <w:rPr>
          <w:rFonts w:eastAsia="Batang"/>
        </w:rPr>
      </w:pPr>
      <w:r>
        <w:rPr>
          <w:rFonts w:eastAsia="Batang"/>
        </w:rPr>
        <w:t xml:space="preserve">- there is sizeable support (at least from 5 companies) for proposals 2 </w:t>
      </w:r>
    </w:p>
    <w:p w14:paraId="0C5B718C" w14:textId="77777777" w:rsidR="00E05E88" w:rsidRDefault="00E97085">
      <w:pPr>
        <w:rPr>
          <w:rFonts w:eastAsia="Batang"/>
        </w:rPr>
      </w:pPr>
      <w:r>
        <w:rPr>
          <w:rFonts w:eastAsia="Batang"/>
        </w:rPr>
        <w:t>- there is some support (at least from 2 companies) for proposal 3, and 5</w:t>
      </w:r>
    </w:p>
    <w:p w14:paraId="2B1FB963" w14:textId="77777777" w:rsidR="00E05E88" w:rsidRDefault="00E97085">
      <w:pPr>
        <w:rPr>
          <w:rFonts w:eastAsia="Batang"/>
        </w:rPr>
      </w:pPr>
      <w:r>
        <w:rPr>
          <w:rFonts w:eastAsia="Batang"/>
        </w:rPr>
        <w:t xml:space="preserve">- there is not much support (at most one company) for proposal 4. </w:t>
      </w:r>
    </w:p>
    <w:p w14:paraId="7B17E746" w14:textId="77777777" w:rsidR="00E05E88" w:rsidRDefault="00E97085">
      <w:pPr>
        <w:rPr>
          <w:rFonts w:eastAsia="Batang"/>
        </w:rPr>
      </w:pPr>
      <w:r>
        <w:rPr>
          <w:rFonts w:eastAsia="Batang"/>
        </w:rPr>
        <w:t>Huawei suggested coordinating with other working items that may be discussing similar ideas as in proposal 4 and 5.</w:t>
      </w:r>
    </w:p>
    <w:p w14:paraId="5F10603D" w14:textId="77777777" w:rsidR="00E05E88" w:rsidRDefault="00E97085">
      <w:pPr>
        <w:rPr>
          <w:rFonts w:eastAsia="Batang"/>
        </w:rPr>
      </w:pPr>
      <w:r>
        <w:rPr>
          <w:rFonts w:eastAsia="Batang"/>
        </w:rPr>
        <w:t>The FL proposal may be updated to suggest agreeing to both proposals 1 and 2, due to the great support they have received, and leave (the original) proposals 3 and 5 for further study.</w:t>
      </w:r>
    </w:p>
    <w:p w14:paraId="1248EF16" w14:textId="77777777" w:rsidR="00E05E88" w:rsidRDefault="00E97085">
      <w:pPr>
        <w:rPr>
          <w:rFonts w:asciiTheme="majorBidi" w:hAnsiTheme="majorBidi" w:cstheme="majorBidi"/>
          <w:b/>
          <w:bCs/>
          <w:u w:val="single"/>
        </w:rPr>
      </w:pPr>
      <w:r>
        <w:rPr>
          <w:rFonts w:asciiTheme="majorBidi" w:hAnsiTheme="majorBidi" w:cstheme="majorBidi"/>
          <w:b/>
          <w:bCs/>
          <w:highlight w:val="yellow"/>
          <w:u w:val="single"/>
        </w:rPr>
        <w:lastRenderedPageBreak/>
        <w:t>FL Proposal 3.3c:</w:t>
      </w:r>
    </w:p>
    <w:p w14:paraId="1308DA30" w14:textId="77777777" w:rsidR="00E05E88" w:rsidRDefault="00E97085">
      <w:pPr>
        <w:rPr>
          <w:rFonts w:asciiTheme="majorBidi" w:eastAsia="Calibri" w:hAnsiTheme="majorBidi" w:cstheme="majorBidi"/>
          <w:b/>
          <w:bCs/>
        </w:rPr>
      </w:pPr>
      <w:r>
        <w:rPr>
          <w:rFonts w:asciiTheme="majorBidi" w:eastAsia="Calibri" w:hAnsiTheme="majorBidi" w:cstheme="majorBidi"/>
          <w:b/>
          <w:bCs/>
        </w:rPr>
        <w:t xml:space="preserve">MT-to-MT CLI management may reuse Rel-16 UE-to-UE CLI framework, with the following enhancements: </w:t>
      </w:r>
    </w:p>
    <w:p w14:paraId="55A729F2" w14:textId="77777777" w:rsidR="00E05E88" w:rsidRDefault="00E97085">
      <w:pPr>
        <w:pStyle w:val="ListParagraph"/>
        <w:numPr>
          <w:ilvl w:val="0"/>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0900FFD6" w14:textId="77777777" w:rsidR="00E05E88" w:rsidRDefault="00E97085">
      <w:pPr>
        <w:pStyle w:val="ListParagraph"/>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06635CD5" w14:textId="77777777" w:rsidR="00E05E88" w:rsidRDefault="00E97085">
      <w:pPr>
        <w:pStyle w:val="ListParagraph"/>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2CED11AD" w14:textId="77777777" w:rsidR="00E05E88" w:rsidRDefault="00E97085">
      <w:pPr>
        <w:pStyle w:val="ListParagraph"/>
        <w:numPr>
          <w:ilvl w:val="0"/>
          <w:numId w:val="22"/>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14:paraId="1DCBD977" w14:textId="77777777" w:rsidR="00E05E88" w:rsidRDefault="00E97085">
      <w:pPr>
        <w:pStyle w:val="ListParagraph"/>
        <w:numPr>
          <w:ilvl w:val="1"/>
          <w:numId w:val="22"/>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306265E0" w14:textId="77777777" w:rsidR="00E05E88" w:rsidRDefault="00E97085">
      <w:pPr>
        <w:pStyle w:val="ListParagraph"/>
        <w:numPr>
          <w:ilvl w:val="1"/>
          <w:numId w:val="22"/>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49EB0C54" w14:textId="77777777" w:rsidR="00E05E88" w:rsidRDefault="00E97085">
      <w:pPr>
        <w:pStyle w:val="ListParagraph"/>
        <w:numPr>
          <w:ilvl w:val="0"/>
          <w:numId w:val="22"/>
        </w:numPr>
        <w:autoSpaceDE w:val="0"/>
        <w:autoSpaceDN w:val="0"/>
        <w:adjustRightInd w:val="0"/>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5944D711" w14:textId="77777777" w:rsidR="00E05E88" w:rsidRDefault="00E97085">
      <w:pPr>
        <w:pStyle w:val="ListParagraph"/>
        <w:numPr>
          <w:ilvl w:val="0"/>
          <w:numId w:val="22"/>
        </w:numPr>
        <w:autoSpaceDE w:val="0"/>
        <w:autoSpaceDN w:val="0"/>
        <w:adjustRightInd w:val="0"/>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14:textFill>
            <w14:solidFill>
              <w14:srgbClr w14:val="000000">
                <w14:lumMod w14:val="65000"/>
                <w14:lumOff w14:val="35000"/>
              </w14:srgbClr>
            </w14:solidFill>
          </w14:textFill>
        </w:rPr>
        <w:t xml:space="preserve">FFS: </w:t>
      </w:r>
      <w:r>
        <w:rPr>
          <w:rFonts w:asciiTheme="majorBidi" w:eastAsia="Batang" w:hAnsiTheme="majorBidi" w:cstheme="majorBidi"/>
          <w:b/>
          <w:bCs/>
          <w:color w:val="000000"/>
          <w14:textFill>
            <w14:solidFill>
              <w14:srgbClr w14:val="000000">
                <w14:lumMod w14:val="65000"/>
                <w14:lumOff w14:val="35000"/>
              </w14:srgbClr>
            </w14:solidFill>
          </w14:textFill>
        </w:rPr>
        <w:t>Specify enhancements related to timing adjustment required for accurate CLI measurement</w:t>
      </w:r>
    </w:p>
    <w:p w14:paraId="40FB9E3D" w14:textId="77777777" w:rsidR="00E05E88" w:rsidRDefault="00E97085">
      <w:pPr>
        <w:rPr>
          <w:rFonts w:eastAsia="Batang"/>
          <w:b/>
          <w:bCs/>
          <w:i/>
          <w:iCs/>
        </w:rPr>
      </w:pPr>
      <w:r>
        <w:rPr>
          <w:rFonts w:eastAsia="Batang"/>
          <w:b/>
          <w:bCs/>
        </w:rPr>
        <w:t xml:space="preserve"> FFS: reuse/extend MT-based measurements for other interference scenarios.</w:t>
      </w:r>
      <w:r>
        <w:rPr>
          <w:rFonts w:eastAsia="Batang"/>
          <w:b/>
          <w:bCs/>
          <w:i/>
          <w:iCs/>
        </w:rPr>
        <w:t xml:space="preserve"> </w:t>
      </w:r>
    </w:p>
    <w:p w14:paraId="0FF255B1" w14:textId="77777777" w:rsidR="00E05E88" w:rsidRDefault="00E05E88">
      <w:pPr>
        <w:rPr>
          <w:rFonts w:eastAsia="Batang"/>
          <w:i/>
          <w:iCs/>
        </w:rPr>
      </w:pPr>
    </w:p>
    <w:tbl>
      <w:tblPr>
        <w:tblStyle w:val="TableGrid"/>
        <w:tblW w:w="9629" w:type="dxa"/>
        <w:tblLook w:val="04A0" w:firstRow="1" w:lastRow="0" w:firstColumn="1" w:lastColumn="0" w:noHBand="0" w:noVBand="1"/>
      </w:tblPr>
      <w:tblGrid>
        <w:gridCol w:w="2243"/>
        <w:gridCol w:w="1981"/>
        <w:gridCol w:w="5405"/>
      </w:tblGrid>
      <w:tr w:rsidR="00E05E88" w14:paraId="39734338" w14:textId="77777777">
        <w:tc>
          <w:tcPr>
            <w:tcW w:w="2243" w:type="dxa"/>
            <w:shd w:val="clear" w:color="auto" w:fill="auto"/>
          </w:tcPr>
          <w:p w14:paraId="5ECE1E5F" w14:textId="77777777" w:rsidR="00E05E88" w:rsidRDefault="00E97085">
            <w:pPr>
              <w:jc w:val="center"/>
              <w:rPr>
                <w:b/>
                <w:bCs/>
              </w:rPr>
            </w:pPr>
            <w:r>
              <w:rPr>
                <w:b/>
                <w:bCs/>
              </w:rPr>
              <w:t>Company</w:t>
            </w:r>
          </w:p>
        </w:tc>
        <w:tc>
          <w:tcPr>
            <w:tcW w:w="1981" w:type="dxa"/>
            <w:shd w:val="clear" w:color="auto" w:fill="auto"/>
          </w:tcPr>
          <w:p w14:paraId="24700FC2" w14:textId="77777777" w:rsidR="00E05E88" w:rsidRDefault="00E97085">
            <w:pPr>
              <w:jc w:val="center"/>
              <w:rPr>
                <w:b/>
                <w:bCs/>
              </w:rPr>
            </w:pPr>
            <w:r>
              <w:rPr>
                <w:b/>
                <w:bCs/>
              </w:rPr>
              <w:t>Do you agree with FL Proposal 3.3c?</w:t>
            </w:r>
          </w:p>
        </w:tc>
        <w:tc>
          <w:tcPr>
            <w:tcW w:w="5405" w:type="dxa"/>
            <w:shd w:val="clear" w:color="auto" w:fill="auto"/>
          </w:tcPr>
          <w:p w14:paraId="7A1958DE" w14:textId="77777777" w:rsidR="00E05E88" w:rsidRDefault="00E97085">
            <w:pPr>
              <w:jc w:val="center"/>
              <w:rPr>
                <w:b/>
                <w:bCs/>
              </w:rPr>
            </w:pPr>
            <w:r>
              <w:rPr>
                <w:b/>
                <w:bCs/>
              </w:rPr>
              <w:t>Comments</w:t>
            </w:r>
          </w:p>
        </w:tc>
      </w:tr>
      <w:tr w:rsidR="00E05E88" w14:paraId="108C350B" w14:textId="77777777">
        <w:tc>
          <w:tcPr>
            <w:tcW w:w="2243" w:type="dxa"/>
            <w:shd w:val="clear" w:color="auto" w:fill="auto"/>
          </w:tcPr>
          <w:p w14:paraId="15E69DE1" w14:textId="77777777" w:rsidR="00E05E88" w:rsidRDefault="00E97085">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4B436EBE" w14:textId="77777777" w:rsidR="00E05E88" w:rsidRDefault="00E97085">
            <w:pPr>
              <w:jc w:val="center"/>
              <w:rPr>
                <w:rFonts w:eastAsia="SimSun"/>
                <w:lang w:val="en-US" w:eastAsia="zh-CN"/>
              </w:rPr>
            </w:pPr>
            <w:r>
              <w:rPr>
                <w:rFonts w:eastAsia="SimSun" w:hint="eastAsia"/>
                <w:lang w:val="en-US" w:eastAsia="zh-CN"/>
              </w:rPr>
              <w:t>Yes with comments.</w:t>
            </w:r>
          </w:p>
        </w:tc>
        <w:tc>
          <w:tcPr>
            <w:tcW w:w="5405" w:type="dxa"/>
            <w:shd w:val="clear" w:color="auto" w:fill="auto"/>
          </w:tcPr>
          <w:p w14:paraId="74FC5D17" w14:textId="77777777" w:rsidR="00E05E88" w:rsidRDefault="00E97085">
            <w:pPr>
              <w:rPr>
                <w:rFonts w:eastAsia="SimSun"/>
                <w:lang w:val="en-US" w:eastAsia="zh-CN"/>
              </w:rPr>
            </w:pPr>
            <w:r>
              <w:rPr>
                <w:rFonts w:hint="eastAsia"/>
                <w:lang w:val="en-US" w:eastAsia="zh-CN"/>
              </w:rPr>
              <w:t>We prefer to remove the bullet 4 and leave it to IAB implementation.</w:t>
            </w:r>
          </w:p>
        </w:tc>
      </w:tr>
      <w:tr w:rsidR="00E05E88" w14:paraId="6F840614" w14:textId="77777777">
        <w:tc>
          <w:tcPr>
            <w:tcW w:w="2243" w:type="dxa"/>
            <w:shd w:val="clear" w:color="auto" w:fill="auto"/>
          </w:tcPr>
          <w:p w14:paraId="6DDB99DF" w14:textId="68FF43BB" w:rsidR="00E05E88" w:rsidRDefault="009A6647">
            <w:pPr>
              <w:jc w:val="center"/>
              <w:rPr>
                <w:rFonts w:eastAsiaTheme="minorEastAsia"/>
                <w:lang w:eastAsia="ja-JP"/>
              </w:rPr>
            </w:pPr>
            <w:r>
              <w:rPr>
                <w:rFonts w:eastAsiaTheme="minorEastAsia"/>
                <w:lang w:eastAsia="ja-JP"/>
              </w:rPr>
              <w:t>Ericsson</w:t>
            </w:r>
          </w:p>
        </w:tc>
        <w:tc>
          <w:tcPr>
            <w:tcW w:w="1981" w:type="dxa"/>
            <w:shd w:val="clear" w:color="auto" w:fill="auto"/>
          </w:tcPr>
          <w:p w14:paraId="1CAAE6AA" w14:textId="3D56579F" w:rsidR="00E05E88" w:rsidRDefault="009A6647">
            <w:pPr>
              <w:jc w:val="center"/>
              <w:rPr>
                <w:rFonts w:eastAsiaTheme="minorEastAsia"/>
                <w:lang w:eastAsia="ja-JP"/>
              </w:rPr>
            </w:pPr>
            <w:r>
              <w:rPr>
                <w:rFonts w:eastAsiaTheme="minorEastAsia"/>
                <w:lang w:eastAsia="ja-JP"/>
              </w:rPr>
              <w:t>Partially</w:t>
            </w:r>
          </w:p>
        </w:tc>
        <w:tc>
          <w:tcPr>
            <w:tcW w:w="5405" w:type="dxa"/>
            <w:shd w:val="clear" w:color="auto" w:fill="auto"/>
          </w:tcPr>
          <w:p w14:paraId="062937B4" w14:textId="1B6D88F2" w:rsidR="009A6647" w:rsidRDefault="009A6647" w:rsidP="009A6647">
            <w:pPr>
              <w:jc w:val="both"/>
              <w:rPr>
                <w:rFonts w:eastAsiaTheme="minorEastAsia"/>
                <w:lang w:eastAsia="ja-JP"/>
              </w:rPr>
            </w:pPr>
            <w:r>
              <w:rPr>
                <w:rFonts w:eastAsiaTheme="minorEastAsia"/>
                <w:lang w:eastAsia="ja-JP"/>
              </w:rPr>
              <w:t xml:space="preserve">Similar to </w:t>
            </w:r>
            <w:r w:rsidRPr="00F8386F">
              <w:rPr>
                <w:rFonts w:eastAsiaTheme="minorEastAsia"/>
                <w:lang w:eastAsia="ja-JP"/>
              </w:rPr>
              <w:t>DU-to-DU interference management</w:t>
            </w:r>
            <w:r>
              <w:rPr>
                <w:rFonts w:eastAsiaTheme="minorEastAsia"/>
                <w:lang w:eastAsia="ja-JP"/>
              </w:rPr>
              <w:t>, MT-to-MT IM</w:t>
            </w:r>
            <w:r w:rsidRPr="00F8386F">
              <w:rPr>
                <w:rFonts w:eastAsiaTheme="minorEastAsia"/>
                <w:lang w:eastAsia="ja-JP"/>
              </w:rPr>
              <w:t>, apart from network planning, should be based on an identified need for such interference management</w:t>
            </w:r>
            <w:r>
              <w:rPr>
                <w:rFonts w:eastAsiaTheme="minorEastAsia"/>
                <w:lang w:eastAsia="ja-JP"/>
              </w:rPr>
              <w:t>. Such a need, in turn,</w:t>
            </w:r>
            <w:r w:rsidRPr="00F8386F">
              <w:rPr>
                <w:rFonts w:eastAsiaTheme="minorEastAsia"/>
                <w:lang w:eastAsia="ja-JP"/>
              </w:rPr>
              <w:t xml:space="preserve"> depend</w:t>
            </w:r>
            <w:r>
              <w:rPr>
                <w:rFonts w:eastAsiaTheme="minorEastAsia"/>
                <w:lang w:eastAsia="ja-JP"/>
              </w:rPr>
              <w:t>s</w:t>
            </w:r>
            <w:r w:rsidRPr="00F8386F">
              <w:rPr>
                <w:rFonts w:eastAsiaTheme="minorEastAsia"/>
                <w:lang w:eastAsia="ja-JP"/>
              </w:rPr>
              <w:t xml:space="preserve"> on the network configuration. If we can </w:t>
            </w:r>
            <w:r>
              <w:rPr>
                <w:rFonts w:eastAsiaTheme="minorEastAsia"/>
                <w:lang w:eastAsia="ja-JP"/>
              </w:rPr>
              <w:t>first agree that differentiation of MT-to-MT interference management is warranted based on network configuration, it</w:t>
            </w:r>
            <w:r w:rsidRPr="00F8386F">
              <w:rPr>
                <w:rFonts w:eastAsiaTheme="minorEastAsia"/>
                <w:lang w:eastAsia="ja-JP"/>
              </w:rPr>
              <w:t xml:space="preserve"> would likely help RAN1 to </w:t>
            </w:r>
            <w:r>
              <w:rPr>
                <w:rFonts w:eastAsiaTheme="minorEastAsia"/>
                <w:lang w:eastAsia="ja-JP"/>
              </w:rPr>
              <w:t xml:space="preserve">then </w:t>
            </w:r>
            <w:r w:rsidRPr="00F8386F">
              <w:rPr>
                <w:rFonts w:eastAsiaTheme="minorEastAsia"/>
                <w:lang w:eastAsia="ja-JP"/>
              </w:rPr>
              <w:t xml:space="preserve">agree to </w:t>
            </w:r>
            <w:r>
              <w:rPr>
                <w:rFonts w:eastAsiaTheme="minorEastAsia"/>
                <w:lang w:eastAsia="ja-JP"/>
              </w:rPr>
              <w:t>suitable</w:t>
            </w:r>
            <w:r w:rsidRPr="00F8386F">
              <w:rPr>
                <w:rFonts w:eastAsiaTheme="minorEastAsia"/>
                <w:lang w:eastAsia="ja-JP"/>
              </w:rPr>
              <w:t xml:space="preserve"> </w:t>
            </w:r>
            <w:r>
              <w:rPr>
                <w:rFonts w:eastAsiaTheme="minorEastAsia"/>
                <w:lang w:eastAsia="ja-JP"/>
              </w:rPr>
              <w:t>MT</w:t>
            </w:r>
            <w:r w:rsidRPr="00F8386F">
              <w:rPr>
                <w:rFonts w:eastAsiaTheme="minorEastAsia"/>
                <w:lang w:eastAsia="ja-JP"/>
              </w:rPr>
              <w:t>-to-</w:t>
            </w:r>
            <w:r>
              <w:rPr>
                <w:rFonts w:eastAsiaTheme="minorEastAsia"/>
                <w:lang w:eastAsia="ja-JP"/>
              </w:rPr>
              <w:t>MT</w:t>
            </w:r>
            <w:r w:rsidRPr="00F8386F">
              <w:rPr>
                <w:rFonts w:eastAsiaTheme="minorEastAsia"/>
                <w:lang w:eastAsia="ja-JP"/>
              </w:rPr>
              <w:t xml:space="preserve"> interference management schemes</w:t>
            </w:r>
            <w:r>
              <w:rPr>
                <w:rFonts w:eastAsiaTheme="minorEastAsia"/>
                <w:lang w:eastAsia="ja-JP"/>
              </w:rPr>
              <w:t xml:space="preserve"> for different network configurations</w:t>
            </w:r>
            <w:r w:rsidRPr="00F8386F">
              <w:rPr>
                <w:rFonts w:eastAsiaTheme="minorEastAsia"/>
                <w:lang w:eastAsia="ja-JP"/>
              </w:rPr>
              <w:t>.</w:t>
            </w:r>
            <w:r>
              <w:rPr>
                <w:rFonts w:eastAsiaTheme="minorEastAsia"/>
                <w:lang w:eastAsia="ja-JP"/>
              </w:rPr>
              <w:t xml:space="preserve"> Now, companies’ different assumptions prevent an agreement from being made.</w:t>
            </w:r>
          </w:p>
          <w:p w14:paraId="11F9F78C" w14:textId="60AC1FF8" w:rsidR="00FB14EB" w:rsidRPr="00FB14EB" w:rsidRDefault="00FB14EB" w:rsidP="00FB14EB">
            <w:pPr>
              <w:jc w:val="both"/>
              <w:rPr>
                <w:rFonts w:eastAsiaTheme="minorEastAsia"/>
                <w:lang w:eastAsia="ja-JP"/>
              </w:rPr>
            </w:pPr>
            <w:r>
              <w:rPr>
                <w:rFonts w:eastAsiaTheme="minorEastAsia"/>
                <w:lang w:eastAsia="ja-JP"/>
              </w:rPr>
              <w:t>Furthermore, w</w:t>
            </w:r>
            <w:r w:rsidRPr="00FB14EB">
              <w:rPr>
                <w:rFonts w:eastAsiaTheme="minorEastAsia"/>
                <w:lang w:eastAsia="ja-JP"/>
              </w:rPr>
              <w:t>e agree with ZTE that bullet 4 should be removed.</w:t>
            </w:r>
          </w:p>
          <w:p w14:paraId="635FDBE7" w14:textId="3D9A673D" w:rsidR="00E05E88" w:rsidRDefault="00FB14EB" w:rsidP="00FB14EB">
            <w:pPr>
              <w:jc w:val="both"/>
              <w:rPr>
                <w:rFonts w:eastAsiaTheme="minorEastAsia"/>
                <w:lang w:eastAsia="ja-JP"/>
              </w:rPr>
            </w:pPr>
            <w:r w:rsidRPr="00FB14EB">
              <w:rPr>
                <w:rFonts w:eastAsiaTheme="minorEastAsia"/>
                <w:lang w:eastAsia="ja-JP"/>
              </w:rPr>
              <w:t>Regarding bullet 3, we do not find it in the related input from contributions and we would like to have an explanation what it involves.</w:t>
            </w:r>
          </w:p>
        </w:tc>
      </w:tr>
      <w:tr w:rsidR="00E05E88" w14:paraId="65B4B8A6" w14:textId="77777777">
        <w:tc>
          <w:tcPr>
            <w:tcW w:w="2243" w:type="dxa"/>
            <w:shd w:val="clear" w:color="auto" w:fill="auto"/>
          </w:tcPr>
          <w:p w14:paraId="36EA3350" w14:textId="7BCC68CA" w:rsidR="00E05E88" w:rsidRDefault="0015764F">
            <w:pPr>
              <w:jc w:val="center"/>
              <w:rPr>
                <w:rFonts w:eastAsiaTheme="minorEastAsia"/>
                <w:lang w:eastAsia="ja-JP"/>
              </w:rPr>
            </w:pPr>
            <w:r>
              <w:rPr>
                <w:rFonts w:eastAsiaTheme="minorEastAsia"/>
                <w:lang w:eastAsia="ja-JP"/>
              </w:rPr>
              <w:t>Intel</w:t>
            </w:r>
          </w:p>
        </w:tc>
        <w:tc>
          <w:tcPr>
            <w:tcW w:w="1981" w:type="dxa"/>
            <w:shd w:val="clear" w:color="auto" w:fill="auto"/>
          </w:tcPr>
          <w:p w14:paraId="51BF5C41" w14:textId="215EB8A8" w:rsidR="00E05E88" w:rsidRDefault="0015764F">
            <w:pPr>
              <w:jc w:val="center"/>
              <w:rPr>
                <w:rFonts w:eastAsiaTheme="minorEastAsia"/>
                <w:lang w:eastAsia="ja-JP"/>
              </w:rPr>
            </w:pPr>
            <w:r>
              <w:rPr>
                <w:rFonts w:eastAsiaTheme="minorEastAsia"/>
                <w:lang w:eastAsia="ja-JP"/>
              </w:rPr>
              <w:t>Partially</w:t>
            </w:r>
          </w:p>
        </w:tc>
        <w:tc>
          <w:tcPr>
            <w:tcW w:w="5405" w:type="dxa"/>
            <w:shd w:val="clear" w:color="auto" w:fill="auto"/>
          </w:tcPr>
          <w:p w14:paraId="01178EA0" w14:textId="31E463AB" w:rsidR="00E05E88" w:rsidRDefault="0015764F">
            <w:pPr>
              <w:rPr>
                <w:rFonts w:eastAsiaTheme="minorEastAsia"/>
                <w:lang w:eastAsia="ja-JP"/>
              </w:rPr>
            </w:pPr>
            <w:r>
              <w:rPr>
                <w:rFonts w:eastAsiaTheme="minorEastAsia"/>
                <w:lang w:eastAsia="ja-JP"/>
              </w:rPr>
              <w:t xml:space="preserve">We think </w:t>
            </w:r>
            <w:r w:rsidR="003E2525">
              <w:rPr>
                <w:rFonts w:eastAsiaTheme="minorEastAsia"/>
                <w:lang w:eastAsia="ja-JP"/>
              </w:rPr>
              <w:t xml:space="preserve">MT-to-MT CLI management can reuse Rel-16 UE-to-UE CLI framework, but not sure whether enhancements are necessary (which should be under FFS). Hence, we suggest some modification in the main proposal as below: </w:t>
            </w:r>
          </w:p>
          <w:p w14:paraId="1B2B749A" w14:textId="08C5D049" w:rsidR="003E2525" w:rsidRDefault="003E2525">
            <w:pPr>
              <w:rPr>
                <w:rFonts w:eastAsiaTheme="minorEastAsia"/>
                <w:lang w:eastAsia="ja-JP"/>
              </w:rPr>
            </w:pPr>
            <w:r>
              <w:rPr>
                <w:rFonts w:asciiTheme="majorBidi" w:eastAsia="Calibri" w:hAnsiTheme="majorBidi" w:cstheme="majorBidi"/>
                <w:b/>
                <w:bCs/>
              </w:rPr>
              <w:t>MT-to-MT CLI management may reuse Rel-16 UE-to-UE CLI framework, with the following enhancements</w:t>
            </w:r>
            <w:r>
              <w:rPr>
                <w:rFonts w:asciiTheme="majorBidi" w:eastAsia="Calibri" w:hAnsiTheme="majorBidi" w:cstheme="majorBidi"/>
                <w:b/>
                <w:bCs/>
              </w:rPr>
              <w:t xml:space="preserve"> </w:t>
            </w:r>
            <w:r>
              <w:rPr>
                <w:rFonts w:ascii="Calibri" w:eastAsia="Calibri" w:hAnsi="Calibri"/>
                <w:b/>
                <w:bCs/>
                <w:color w:val="FF0000"/>
              </w:rPr>
              <w:t xml:space="preserve">FFS: </w:t>
            </w:r>
          </w:p>
          <w:p w14:paraId="3542FB70" w14:textId="7FC7483E" w:rsidR="003E2525" w:rsidRDefault="003E2525">
            <w:pPr>
              <w:rPr>
                <w:rFonts w:eastAsiaTheme="minorEastAsia"/>
                <w:lang w:eastAsia="ja-JP"/>
              </w:rPr>
            </w:pPr>
          </w:p>
        </w:tc>
      </w:tr>
    </w:tbl>
    <w:p w14:paraId="611CA4A6" w14:textId="77777777" w:rsidR="00E05E88" w:rsidRDefault="00E05E88">
      <w:pPr>
        <w:rPr>
          <w:rFonts w:eastAsia="Batang"/>
          <w:i/>
          <w:iCs/>
        </w:rPr>
      </w:pPr>
    </w:p>
    <w:p w14:paraId="22E5672C" w14:textId="77777777" w:rsidR="00E05E88" w:rsidRDefault="00E05E88">
      <w:pPr>
        <w:rPr>
          <w:rFonts w:eastAsia="Batang"/>
          <w:b/>
          <w:bCs/>
          <w:u w:val="single"/>
        </w:rPr>
      </w:pPr>
    </w:p>
    <w:p w14:paraId="55B3C7EB" w14:textId="77777777" w:rsidR="00E05E88" w:rsidRDefault="00E05E88">
      <w:pPr>
        <w:rPr>
          <w:rFonts w:eastAsia="Batang"/>
          <w:b/>
          <w:bCs/>
          <w:u w:val="single"/>
        </w:rPr>
      </w:pPr>
    </w:p>
    <w:p w14:paraId="6D096067" w14:textId="77777777" w:rsidR="00E05E88" w:rsidRDefault="00E97085">
      <w:pPr>
        <w:rPr>
          <w:rFonts w:eastAsia="Batang"/>
          <w:b/>
          <w:bCs/>
          <w:u w:val="single"/>
        </w:rPr>
      </w:pPr>
      <w:r>
        <w:rPr>
          <w:rFonts w:eastAsia="Batang"/>
          <w:b/>
          <w:bCs/>
          <w:u w:val="single"/>
        </w:rPr>
        <w:t>Other interference mitigation ideas</w:t>
      </w:r>
    </w:p>
    <w:p w14:paraId="1BC44E0D" w14:textId="77777777" w:rsidR="00E05E88" w:rsidRDefault="00E97085">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54F2FB4C" w14:textId="77777777" w:rsidR="00E05E88" w:rsidRDefault="00E05E88">
      <w:pPr>
        <w:rPr>
          <w:rFonts w:eastAsia="Calibri"/>
        </w:rPr>
      </w:pPr>
    </w:p>
    <w:p w14:paraId="089F83C1" w14:textId="77777777" w:rsidR="00E05E88" w:rsidRDefault="00E97085">
      <w:pPr>
        <w:rPr>
          <w:b/>
          <w:bCs/>
          <w:u w:val="single"/>
        </w:rPr>
      </w:pPr>
      <w:r>
        <w:rPr>
          <w:b/>
          <w:bCs/>
          <w:highlight w:val="lightGray"/>
          <w:u w:val="single"/>
        </w:rPr>
        <w:t>FL Proposal 3.4:</w:t>
      </w:r>
    </w:p>
    <w:p w14:paraId="6A8E413A" w14:textId="77777777" w:rsidR="00E05E88" w:rsidRDefault="00E97085">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6E693E29" w14:textId="77777777" w:rsidR="00E05E88" w:rsidRDefault="00E97085">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5682A0E8" w14:textId="77777777" w:rsidR="00E05E88" w:rsidRDefault="00E97085">
      <w:pPr>
        <w:pStyle w:val="ListParagraph"/>
        <w:numPr>
          <w:ilvl w:val="0"/>
          <w:numId w:val="23"/>
        </w:numPr>
        <w:autoSpaceDE w:val="0"/>
        <w:autoSpaceDN w:val="0"/>
        <w:adjustRightInd w:val="0"/>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6C63C16A" w14:textId="77777777" w:rsidR="00E05E88" w:rsidRDefault="00E97085">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49FFF73E" w14:textId="77777777" w:rsidR="00E05E88" w:rsidRDefault="00E97085">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7BBCE98D" w14:textId="77777777" w:rsidR="00E05E88" w:rsidRDefault="00E05E88">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E05E88" w14:paraId="578452BD" w14:textId="77777777">
        <w:tc>
          <w:tcPr>
            <w:tcW w:w="2243" w:type="dxa"/>
            <w:shd w:val="clear" w:color="auto" w:fill="auto"/>
          </w:tcPr>
          <w:p w14:paraId="1958B2DF" w14:textId="77777777" w:rsidR="00E05E88" w:rsidRDefault="00E97085">
            <w:pPr>
              <w:jc w:val="center"/>
              <w:rPr>
                <w:b/>
                <w:bCs/>
              </w:rPr>
            </w:pPr>
            <w:r>
              <w:rPr>
                <w:b/>
                <w:bCs/>
              </w:rPr>
              <w:t>Company</w:t>
            </w:r>
          </w:p>
        </w:tc>
        <w:tc>
          <w:tcPr>
            <w:tcW w:w="1981" w:type="dxa"/>
            <w:shd w:val="clear" w:color="auto" w:fill="auto"/>
          </w:tcPr>
          <w:p w14:paraId="7AD2D72C" w14:textId="77777777" w:rsidR="00E05E88" w:rsidRDefault="00E97085">
            <w:pPr>
              <w:jc w:val="center"/>
              <w:rPr>
                <w:b/>
                <w:bCs/>
              </w:rPr>
            </w:pPr>
            <w:r>
              <w:rPr>
                <w:b/>
                <w:bCs/>
              </w:rPr>
              <w:t>Do you agree with FL Proposal 3.4?</w:t>
            </w:r>
          </w:p>
        </w:tc>
        <w:tc>
          <w:tcPr>
            <w:tcW w:w="5405" w:type="dxa"/>
            <w:shd w:val="clear" w:color="auto" w:fill="auto"/>
          </w:tcPr>
          <w:p w14:paraId="05959BBD" w14:textId="77777777" w:rsidR="00E05E88" w:rsidRDefault="00E97085">
            <w:pPr>
              <w:jc w:val="center"/>
              <w:rPr>
                <w:b/>
                <w:bCs/>
              </w:rPr>
            </w:pPr>
            <w:r>
              <w:rPr>
                <w:b/>
                <w:bCs/>
              </w:rPr>
              <w:t>Comments</w:t>
            </w:r>
          </w:p>
        </w:tc>
      </w:tr>
      <w:tr w:rsidR="00E05E88" w14:paraId="52A38679" w14:textId="77777777">
        <w:tc>
          <w:tcPr>
            <w:tcW w:w="2243" w:type="dxa"/>
            <w:shd w:val="clear" w:color="auto" w:fill="auto"/>
          </w:tcPr>
          <w:p w14:paraId="0A66F587" w14:textId="77777777" w:rsidR="00E05E88" w:rsidRDefault="00E97085">
            <w:pPr>
              <w:jc w:val="center"/>
            </w:pPr>
            <w:r>
              <w:t xml:space="preserve">ZTE, </w:t>
            </w:r>
            <w:proofErr w:type="spellStart"/>
            <w:r>
              <w:t>Sanechips</w:t>
            </w:r>
            <w:proofErr w:type="spellEnd"/>
          </w:p>
        </w:tc>
        <w:tc>
          <w:tcPr>
            <w:tcW w:w="1981" w:type="dxa"/>
            <w:shd w:val="clear" w:color="auto" w:fill="auto"/>
          </w:tcPr>
          <w:p w14:paraId="2AE5FFDB" w14:textId="77777777" w:rsidR="00E05E88" w:rsidRDefault="00E97085">
            <w:pPr>
              <w:rPr>
                <w:rFonts w:eastAsia="SimSun"/>
                <w:lang w:val="en-US" w:eastAsia="zh-CN"/>
              </w:rPr>
            </w:pPr>
            <w:r>
              <w:rPr>
                <w:rFonts w:eastAsia="SimSun" w:hint="eastAsia"/>
                <w:lang w:val="en-US" w:eastAsia="zh-CN"/>
              </w:rPr>
              <w:t>Partially agree</w:t>
            </w:r>
          </w:p>
          <w:p w14:paraId="549536CB" w14:textId="77777777" w:rsidR="00E05E88" w:rsidRDefault="00E05E88"/>
          <w:p w14:paraId="7B63F976" w14:textId="77777777" w:rsidR="00E05E88" w:rsidRDefault="00E05E88"/>
          <w:p w14:paraId="45661D67" w14:textId="77777777" w:rsidR="00E05E88" w:rsidRDefault="00E05E88"/>
          <w:p w14:paraId="7982C3DE" w14:textId="77777777" w:rsidR="00E05E88" w:rsidRDefault="00E05E88">
            <w:pPr>
              <w:jc w:val="both"/>
            </w:pPr>
          </w:p>
        </w:tc>
        <w:tc>
          <w:tcPr>
            <w:tcW w:w="5405" w:type="dxa"/>
            <w:shd w:val="clear" w:color="auto" w:fill="auto"/>
          </w:tcPr>
          <w:p w14:paraId="28A1187B" w14:textId="77777777" w:rsidR="00E05E88" w:rsidRDefault="00E97085">
            <w:pPr>
              <w:rPr>
                <w:rFonts w:eastAsia="SimSun"/>
                <w:lang w:val="en-US" w:eastAsia="zh-CN"/>
              </w:rPr>
            </w:pPr>
            <w:r>
              <w:rPr>
                <w:rFonts w:eastAsia="SimSun" w:hint="eastAsia"/>
                <w:lang w:val="en-US" w:eastAsia="zh-CN"/>
              </w:rPr>
              <w:t>For bullet 1, MT as a kind of UE should be allowed to transmit in UL access slot with UL power control mechanism.</w:t>
            </w:r>
          </w:p>
          <w:p w14:paraId="4734F1D6" w14:textId="77777777" w:rsidR="00E05E88" w:rsidRDefault="00E97085">
            <w:pPr>
              <w:rPr>
                <w:rFonts w:eastAsia="SimSun"/>
                <w:lang w:val="en-US" w:eastAsia="zh-CN"/>
              </w:rPr>
            </w:pPr>
            <w:r>
              <w:rPr>
                <w:rFonts w:eastAsia="SimSun" w:hint="eastAsia"/>
                <w:lang w:val="en-US" w:eastAsia="zh-CN"/>
              </w:rPr>
              <w:t>For bullet 3, it should be discussed in AI 8.10.1.</w:t>
            </w:r>
          </w:p>
          <w:p w14:paraId="552E7FB3" w14:textId="77777777" w:rsidR="00E05E88" w:rsidRDefault="00E97085">
            <w:r>
              <w:rPr>
                <w:rFonts w:eastAsia="SimSun" w:hint="eastAsia"/>
                <w:lang w:val="en-US" w:eastAsia="zh-CN"/>
              </w:rPr>
              <w:t xml:space="preserve">For bullet 4, a common design but with specified configuration can be used for both wide and local area IAB-MT, in this way, no more specification is necessary.   </w:t>
            </w:r>
          </w:p>
          <w:p w14:paraId="73E5D183" w14:textId="77777777" w:rsidR="00E05E88" w:rsidRDefault="00E05E88"/>
        </w:tc>
      </w:tr>
      <w:tr w:rsidR="00E05E88" w14:paraId="3748AFEE" w14:textId="77777777">
        <w:tc>
          <w:tcPr>
            <w:tcW w:w="2243" w:type="dxa"/>
            <w:shd w:val="clear" w:color="auto" w:fill="auto"/>
          </w:tcPr>
          <w:p w14:paraId="666AC1C5" w14:textId="77777777" w:rsidR="00E05E88" w:rsidRDefault="00E97085">
            <w:pPr>
              <w:jc w:val="center"/>
            </w:pPr>
            <w:r>
              <w:t>Ericsson</w:t>
            </w:r>
          </w:p>
        </w:tc>
        <w:tc>
          <w:tcPr>
            <w:tcW w:w="1981" w:type="dxa"/>
            <w:shd w:val="clear" w:color="auto" w:fill="auto"/>
          </w:tcPr>
          <w:p w14:paraId="28989F66" w14:textId="77777777" w:rsidR="00E05E88" w:rsidRDefault="00E97085">
            <w:pPr>
              <w:jc w:val="center"/>
            </w:pPr>
            <w:r>
              <w:t>Agree to 1 and 4</w:t>
            </w:r>
          </w:p>
        </w:tc>
        <w:tc>
          <w:tcPr>
            <w:tcW w:w="5405" w:type="dxa"/>
            <w:shd w:val="clear" w:color="auto" w:fill="auto"/>
          </w:tcPr>
          <w:p w14:paraId="0227D710" w14:textId="77777777" w:rsidR="00E05E88" w:rsidRDefault="00E97085">
            <w:pPr>
              <w:jc w:val="both"/>
            </w:pPr>
            <w:r>
              <w:t>We propose merging 1 and 4 to:</w:t>
            </w:r>
          </w:p>
          <w:p w14:paraId="4D722D78" w14:textId="77777777" w:rsidR="00E05E88" w:rsidRDefault="00E97085">
            <w:pPr>
              <w:jc w:val="both"/>
              <w:rPr>
                <w:b/>
                <w:bCs/>
              </w:rPr>
            </w:pPr>
            <w:r>
              <w:rPr>
                <w:b/>
                <w:bCs/>
              </w:rPr>
              <w:t>Wide area IAB nodes use DL slots for transmission, and local-area IAB nodes can use DL slots for UL transmission.</w:t>
            </w:r>
          </w:p>
          <w:p w14:paraId="30473854" w14:textId="77777777" w:rsidR="00E05E88" w:rsidRDefault="00E97085">
            <w:pPr>
              <w:jc w:val="both"/>
            </w:pPr>
            <w:r>
              <w:t>3 we interpret as H/S/NA indication and we think it should be discussed in A 8.10.1.</w:t>
            </w:r>
          </w:p>
        </w:tc>
      </w:tr>
      <w:tr w:rsidR="00E05E88" w14:paraId="1132CEE1" w14:textId="77777777">
        <w:tc>
          <w:tcPr>
            <w:tcW w:w="2243" w:type="dxa"/>
            <w:shd w:val="clear" w:color="auto" w:fill="auto"/>
          </w:tcPr>
          <w:p w14:paraId="7A9206E3" w14:textId="77777777" w:rsidR="00E05E88" w:rsidRDefault="00E97085">
            <w:pPr>
              <w:jc w:val="center"/>
            </w:pPr>
            <w:r>
              <w:t>AT&amp;T</w:t>
            </w:r>
          </w:p>
        </w:tc>
        <w:tc>
          <w:tcPr>
            <w:tcW w:w="1981" w:type="dxa"/>
            <w:shd w:val="clear" w:color="auto" w:fill="auto"/>
          </w:tcPr>
          <w:p w14:paraId="4F1F32F7" w14:textId="77777777" w:rsidR="00E05E88" w:rsidRDefault="00E97085">
            <w:pPr>
              <w:jc w:val="center"/>
            </w:pPr>
            <w:r>
              <w:t>At a high-level yes, but no to the details of the proposals</w:t>
            </w:r>
          </w:p>
        </w:tc>
        <w:tc>
          <w:tcPr>
            <w:tcW w:w="5405" w:type="dxa"/>
            <w:shd w:val="clear" w:color="auto" w:fill="auto"/>
          </w:tcPr>
          <w:p w14:paraId="7AF31B59" w14:textId="77777777" w:rsidR="00E05E88" w:rsidRDefault="00E97085">
            <w:r>
              <w:t>These proposals are too detailed at this stage, although we don’t mind capturing examples. But could we perhaps instead try to agree a high-level principle.</w:t>
            </w:r>
          </w:p>
          <w:p w14:paraId="5B6D1B91" w14:textId="77777777" w:rsidR="00E05E88" w:rsidRDefault="00E97085">
            <w:pPr>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03C77BCC" w14:textId="77777777" w:rsidR="00E05E88" w:rsidRDefault="00E97085">
            <w:pPr>
              <w:pStyle w:val="ListParagraph"/>
              <w:numPr>
                <w:ilvl w:val="0"/>
                <w:numId w:val="24"/>
              </w:numPr>
              <w:rPr>
                <w:rFonts w:ascii="Calibri" w:eastAsia="Calibri" w:hAnsi="Calibri"/>
                <w:b/>
                <w:bCs/>
              </w:rPr>
            </w:pPr>
            <w:r>
              <w:rPr>
                <w:rFonts w:ascii="Calibri" w:eastAsia="Calibri" w:hAnsi="Calibri"/>
                <w:b/>
                <w:bCs/>
              </w:rPr>
              <w:lastRenderedPageBreak/>
              <w:t>Time/frequency/spatial restrictions on IAB-MT resources (e.g. transmission in DL access only vs. DL+UL access slots)</w:t>
            </w:r>
          </w:p>
          <w:p w14:paraId="16E4E6BA" w14:textId="77777777" w:rsidR="00E05E88" w:rsidRDefault="00E97085">
            <w:pPr>
              <w:pStyle w:val="ListParagraph"/>
              <w:numPr>
                <w:ilvl w:val="0"/>
                <w:numId w:val="24"/>
              </w:numPr>
              <w:rPr>
                <w:rFonts w:ascii="Calibri" w:eastAsia="Calibri" w:hAnsi="Calibri"/>
                <w:b/>
                <w:bCs/>
              </w:rPr>
            </w:pPr>
            <w:r>
              <w:rPr>
                <w:rFonts w:ascii="Calibri" w:eastAsia="Calibri" w:hAnsi="Calibri"/>
                <w:b/>
                <w:bCs/>
              </w:rPr>
              <w:t>Information exchange to support beam-management at the parent or child node</w:t>
            </w:r>
          </w:p>
          <w:p w14:paraId="66742816" w14:textId="77777777" w:rsidR="00E05E88" w:rsidRDefault="00E97085">
            <w:pPr>
              <w:pStyle w:val="ListParagraph"/>
              <w:numPr>
                <w:ilvl w:val="0"/>
                <w:numId w:val="24"/>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E05E88" w14:paraId="16D7EE53" w14:textId="77777777">
        <w:tc>
          <w:tcPr>
            <w:tcW w:w="2243" w:type="dxa"/>
            <w:shd w:val="clear" w:color="auto" w:fill="auto"/>
          </w:tcPr>
          <w:p w14:paraId="65373D04" w14:textId="77777777" w:rsidR="00E05E88" w:rsidRDefault="00E97085">
            <w:pPr>
              <w:jc w:val="center"/>
            </w:pPr>
            <w:r>
              <w:lastRenderedPageBreak/>
              <w:t>Intel</w:t>
            </w:r>
          </w:p>
        </w:tc>
        <w:tc>
          <w:tcPr>
            <w:tcW w:w="1981" w:type="dxa"/>
            <w:shd w:val="clear" w:color="auto" w:fill="auto"/>
          </w:tcPr>
          <w:p w14:paraId="132CB3E6" w14:textId="77777777" w:rsidR="00E05E88" w:rsidRDefault="00E97085">
            <w:pPr>
              <w:jc w:val="center"/>
            </w:pPr>
            <w:r>
              <w:t>Partially ok</w:t>
            </w:r>
          </w:p>
        </w:tc>
        <w:tc>
          <w:tcPr>
            <w:tcW w:w="5405" w:type="dxa"/>
            <w:shd w:val="clear" w:color="auto" w:fill="auto"/>
          </w:tcPr>
          <w:p w14:paraId="34FE322E" w14:textId="77777777" w:rsidR="00E05E88" w:rsidRDefault="00E97085">
            <w:r>
              <w:t xml:space="preserve">We are ok to discuss these issues, but we do not think study on these items should be treated as high priority. </w:t>
            </w:r>
          </w:p>
        </w:tc>
      </w:tr>
      <w:tr w:rsidR="00E05E88" w14:paraId="2AB7AAD8" w14:textId="77777777">
        <w:tc>
          <w:tcPr>
            <w:tcW w:w="2243" w:type="dxa"/>
            <w:shd w:val="clear" w:color="auto" w:fill="auto"/>
          </w:tcPr>
          <w:p w14:paraId="74DE90EF" w14:textId="77777777" w:rsidR="00E05E88" w:rsidRDefault="00E97085">
            <w:pPr>
              <w:jc w:val="center"/>
            </w:pPr>
            <w:r>
              <w:t>Nokia, NSB</w:t>
            </w:r>
          </w:p>
        </w:tc>
        <w:tc>
          <w:tcPr>
            <w:tcW w:w="1981" w:type="dxa"/>
            <w:shd w:val="clear" w:color="auto" w:fill="auto"/>
          </w:tcPr>
          <w:p w14:paraId="196B162A" w14:textId="77777777" w:rsidR="00E05E88" w:rsidRDefault="00E97085">
            <w:pPr>
              <w:jc w:val="center"/>
            </w:pPr>
            <w:r>
              <w:t>Not support 1, 3, 4</w:t>
            </w:r>
          </w:p>
          <w:p w14:paraId="3C3E0E1E" w14:textId="77777777" w:rsidR="00E05E88" w:rsidRDefault="00E97085">
            <w:pPr>
              <w:jc w:val="center"/>
            </w:pPr>
            <w:r>
              <w:t>Support 2</w:t>
            </w:r>
          </w:p>
        </w:tc>
        <w:tc>
          <w:tcPr>
            <w:tcW w:w="5405" w:type="dxa"/>
            <w:shd w:val="clear" w:color="auto" w:fill="auto"/>
          </w:tcPr>
          <w:p w14:paraId="33B06BF7" w14:textId="77777777" w:rsidR="00E05E88" w:rsidRDefault="00E97085">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122ABF1F" w14:textId="77777777" w:rsidR="00E05E88" w:rsidRDefault="00E97085">
            <w:r>
              <w:t xml:space="preserve">Regarding proposal 2: suggest the following wording, </w:t>
            </w:r>
          </w:p>
          <w:p w14:paraId="0CF2BA51" w14:textId="77777777" w:rsidR="00E05E88" w:rsidRDefault="00E97085">
            <w:pPr>
              <w:spacing w:after="0"/>
              <w:rPr>
                <w:color w:val="FF0000"/>
              </w:rPr>
            </w:pPr>
            <w:r>
              <w:t xml:space="preserve">2. </w:t>
            </w:r>
            <w:r>
              <w:rPr>
                <w:color w:val="FF0000"/>
              </w:rPr>
              <w:t xml:space="preserve">Support beam related information exchange by the following methods, </w:t>
            </w:r>
          </w:p>
          <w:p w14:paraId="56E275CA" w14:textId="77777777" w:rsidR="00E05E88" w:rsidRDefault="00E97085">
            <w:pPr>
              <w:pStyle w:val="ListParagraph"/>
              <w:numPr>
                <w:ilvl w:val="0"/>
                <w:numId w:val="25"/>
              </w:numPr>
              <w:spacing w:after="0"/>
              <w:rPr>
                <w:rFonts w:ascii="Times New Roman" w:hAnsi="Times New Roman" w:cs="Times New Roman"/>
                <w:color w:val="FF0000"/>
                <w:sz w:val="20"/>
                <w:szCs w:val="20"/>
                <w14:textFill>
                  <w14:solidFill>
                    <w14:srgbClr w14:val="FF0000">
                      <w14:lumMod w14:val="65000"/>
                      <w14:lumOff w14:val="35000"/>
                    </w14:srgbClr>
                  </w14:solidFill>
                </w14:textFill>
              </w:rPr>
            </w:pPr>
            <w:bookmarkStart w:id="2" w:name="_Hlk62604258"/>
            <w:r>
              <w:rPr>
                <w:rFonts w:ascii="Times New Roman" w:hAnsi="Times New Roman" w:cs="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14:paraId="48CDA158" w14:textId="77777777" w:rsidR="00E05E88" w:rsidRDefault="00E97085">
            <w:pPr>
              <w:pStyle w:val="ListParagraph"/>
              <w:numPr>
                <w:ilvl w:val="0"/>
                <w:numId w:val="25"/>
              </w:numPr>
              <w:spacing w:after="0"/>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Indicating applicable beams in DL or beams in UL for a given multiplexing mode.</w:t>
            </w:r>
          </w:p>
          <w:bookmarkEnd w:id="2"/>
          <w:p w14:paraId="13B39A71" w14:textId="77777777" w:rsidR="00E05E88" w:rsidRDefault="00E05E88">
            <w:pPr>
              <w:pStyle w:val="ListParagraph"/>
              <w:spacing w:after="0"/>
              <w:rPr>
                <w:rFonts w:ascii="Times New Roman" w:hAnsi="Times New Roman" w:cs="Times New Roman"/>
                <w:color w:val="FF0000"/>
                <w:sz w:val="20"/>
                <w:szCs w:val="20"/>
                <w14:textFill>
                  <w14:solidFill>
                    <w14:srgbClr w14:val="FF0000">
                      <w14:lumMod w14:val="65000"/>
                      <w14:lumOff w14:val="35000"/>
                    </w14:srgbClr>
                  </w14:solidFill>
                </w14:textFill>
              </w:rPr>
            </w:pPr>
          </w:p>
          <w:p w14:paraId="6C38A2FC" w14:textId="77777777" w:rsidR="00E05E88" w:rsidRDefault="00E97085">
            <w:r>
              <w:t>Regarding proposal 4, resource classification based on node capabilities is not appropriate for RAN 1 scope</w:t>
            </w:r>
          </w:p>
          <w:p w14:paraId="53D197C1" w14:textId="77777777" w:rsidR="00E05E88" w:rsidRDefault="00E97085">
            <w:r>
              <w:t>Proposal 3 is being discussed in 8.10.1 where the agenda seems more relevant</w:t>
            </w:r>
          </w:p>
        </w:tc>
      </w:tr>
      <w:tr w:rsidR="00E05E88" w14:paraId="456FEE9C" w14:textId="77777777">
        <w:tc>
          <w:tcPr>
            <w:tcW w:w="2243" w:type="dxa"/>
            <w:shd w:val="clear" w:color="auto" w:fill="auto"/>
          </w:tcPr>
          <w:p w14:paraId="6321F13D"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2830AA05" w14:textId="77777777" w:rsidR="00E05E88" w:rsidRDefault="00E97085">
            <w:pPr>
              <w:jc w:val="center"/>
              <w:rPr>
                <w:rFonts w:eastAsia="Malgun Gothic"/>
                <w:lang w:eastAsia="ko-KR"/>
              </w:rPr>
            </w:pPr>
            <w:r>
              <w:rPr>
                <w:rFonts w:eastAsia="Malgun Gothic" w:hint="eastAsia"/>
                <w:lang w:eastAsia="ko-KR"/>
              </w:rPr>
              <w:t>P</w:t>
            </w:r>
            <w:r>
              <w:rPr>
                <w:rFonts w:eastAsia="Malgun Gothic"/>
                <w:lang w:eastAsia="ko-KR"/>
              </w:rPr>
              <w:t>artially OK</w:t>
            </w:r>
          </w:p>
        </w:tc>
        <w:tc>
          <w:tcPr>
            <w:tcW w:w="5405" w:type="dxa"/>
            <w:shd w:val="clear" w:color="auto" w:fill="auto"/>
          </w:tcPr>
          <w:p w14:paraId="6DF75B21" w14:textId="77777777" w:rsidR="00E05E88" w:rsidRDefault="00E97085">
            <w:pPr>
              <w:rPr>
                <w:rFonts w:eastAsia="Malgun Gothic"/>
                <w:lang w:eastAsia="ko-KR"/>
              </w:rPr>
            </w:pPr>
            <w:r>
              <w:rPr>
                <w:rFonts w:eastAsia="Malgun Gothic" w:hint="eastAsia"/>
                <w:lang w:eastAsia="ko-KR"/>
              </w:rPr>
              <w:t>O</w:t>
            </w:r>
            <w:r>
              <w:rPr>
                <w:rFonts w:eastAsia="Malgun Gothic"/>
                <w:lang w:eastAsia="ko-KR"/>
              </w:rPr>
              <w:t>K with AT&amp;T’s version.</w:t>
            </w:r>
          </w:p>
        </w:tc>
      </w:tr>
      <w:tr w:rsidR="00E05E88" w14:paraId="4F616B22" w14:textId="77777777">
        <w:tc>
          <w:tcPr>
            <w:tcW w:w="2243" w:type="dxa"/>
            <w:shd w:val="clear" w:color="auto" w:fill="auto"/>
          </w:tcPr>
          <w:p w14:paraId="7221A69E" w14:textId="77777777" w:rsidR="00E05E88" w:rsidRDefault="00E97085">
            <w:pPr>
              <w:jc w:val="center"/>
              <w:rPr>
                <w:rFonts w:eastAsia="Malgun Gothic"/>
                <w:lang w:eastAsia="ko-KR"/>
              </w:rPr>
            </w:pPr>
            <w:r>
              <w:rPr>
                <w:rFonts w:eastAsia="Malgun Gothic"/>
                <w:lang w:eastAsia="ko-KR"/>
              </w:rPr>
              <w:t>Qualcomm</w:t>
            </w:r>
          </w:p>
        </w:tc>
        <w:tc>
          <w:tcPr>
            <w:tcW w:w="1981" w:type="dxa"/>
            <w:shd w:val="clear" w:color="auto" w:fill="auto"/>
          </w:tcPr>
          <w:p w14:paraId="1001F456" w14:textId="77777777" w:rsidR="00E05E88" w:rsidRDefault="00E97085">
            <w:pPr>
              <w:jc w:val="center"/>
              <w:rPr>
                <w:rFonts w:eastAsia="Malgun Gothic"/>
                <w:lang w:eastAsia="ko-KR"/>
              </w:rPr>
            </w:pPr>
            <w:r>
              <w:rPr>
                <w:rFonts w:eastAsia="Malgun Gothic"/>
                <w:lang w:eastAsia="ko-KR"/>
              </w:rPr>
              <w:t>Partially agree</w:t>
            </w:r>
          </w:p>
        </w:tc>
        <w:tc>
          <w:tcPr>
            <w:tcW w:w="5405" w:type="dxa"/>
            <w:shd w:val="clear" w:color="auto" w:fill="auto"/>
          </w:tcPr>
          <w:p w14:paraId="36074150" w14:textId="77777777" w:rsidR="00E05E88" w:rsidRDefault="00E97085">
            <w:pPr>
              <w:rPr>
                <w:rFonts w:eastAsia="Malgun Gothic"/>
                <w:lang w:eastAsia="ko-KR"/>
              </w:rPr>
            </w:pPr>
            <w:r>
              <w:rPr>
                <w:rFonts w:eastAsia="Malgun Gothic"/>
                <w:lang w:eastAsia="ko-KR"/>
              </w:rPr>
              <w:t xml:space="preserve">We agree with Nokia regarding proposals 1 and 4. </w:t>
            </w:r>
          </w:p>
        </w:tc>
      </w:tr>
    </w:tbl>
    <w:p w14:paraId="6757E5B8" w14:textId="77777777" w:rsidR="00E05E88" w:rsidRDefault="00E05E88">
      <w:pPr>
        <w:rPr>
          <w:rFonts w:eastAsia="Calibri" w:cstheme="minorHAnsi"/>
          <w:b/>
          <w:bCs/>
        </w:rPr>
      </w:pPr>
    </w:p>
    <w:p w14:paraId="3214B30A" w14:textId="77777777" w:rsidR="00E05E88" w:rsidRDefault="00E97085">
      <w:pPr>
        <w:rPr>
          <w:u w:val="single"/>
        </w:rPr>
      </w:pPr>
      <w:r>
        <w:rPr>
          <w:u w:val="single"/>
        </w:rPr>
        <w:t>Moderator response to the round of discussion above:</w:t>
      </w:r>
    </w:p>
    <w:p w14:paraId="5F254F63" w14:textId="77777777" w:rsidR="00E05E88" w:rsidRDefault="00E97085">
      <w:r>
        <w:t>The majority view is to let proposal 3 be treated in 8.10.1. There is only a single company supporting proposal 1 (and 4), while three companies are against it. Proposal 2 has received a supporting comment from one company.</w:t>
      </w:r>
    </w:p>
    <w:p w14:paraId="3563711E" w14:textId="77777777" w:rsidR="00E05E88" w:rsidRDefault="00E97085">
      <w:r>
        <w:t>To get some progress, the scope of FL proposal 3.4 is amended as follows:</w:t>
      </w:r>
    </w:p>
    <w:p w14:paraId="42F751CF" w14:textId="77777777" w:rsidR="00E05E88" w:rsidRDefault="00E97085">
      <w:pPr>
        <w:rPr>
          <w:rFonts w:asciiTheme="majorBidi" w:hAnsiTheme="majorBidi" w:cstheme="majorBidi"/>
          <w:b/>
          <w:bCs/>
          <w:u w:val="single"/>
        </w:rPr>
      </w:pPr>
      <w:r>
        <w:rPr>
          <w:rFonts w:asciiTheme="majorBidi" w:hAnsiTheme="majorBidi" w:cstheme="majorBidi"/>
          <w:b/>
          <w:bCs/>
          <w:highlight w:val="yellow"/>
          <w:u w:val="single"/>
        </w:rPr>
        <w:t>FL Proposal 3.4b:</w:t>
      </w:r>
    </w:p>
    <w:p w14:paraId="250A37BC" w14:textId="77777777" w:rsidR="00E05E88" w:rsidRDefault="00E97085">
      <w:pPr>
        <w:rPr>
          <w:rFonts w:asciiTheme="majorBidi" w:eastAsia="Calibri" w:hAnsiTheme="majorBidi" w:cstheme="majorBidi"/>
          <w:b/>
          <w:bCs/>
        </w:rPr>
      </w:pPr>
      <w:r>
        <w:rPr>
          <w:rFonts w:asciiTheme="majorBidi" w:eastAsia="Calibri" w:hAnsiTheme="majorBidi" w:cstheme="majorBidi"/>
          <w:b/>
          <w:bCs/>
        </w:rPr>
        <w:t xml:space="preserve">RAN1 to decide whether to specify the following enhancements for IAB interference mitigation: </w:t>
      </w:r>
    </w:p>
    <w:p w14:paraId="1408F05B" w14:textId="77777777" w:rsidR="00E05E88" w:rsidRDefault="00E97085">
      <w:pPr>
        <w:pStyle w:val="ListParagraph"/>
        <w:numPr>
          <w:ilvl w:val="0"/>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Limit wide-area IAB‐node (MT) transmissions in DL access slots.</w:t>
      </w:r>
    </w:p>
    <w:p w14:paraId="35F98A5B" w14:textId="77777777" w:rsidR="00E05E88" w:rsidRDefault="00E97085">
      <w:pPr>
        <w:pStyle w:val="ListParagraph"/>
        <w:numPr>
          <w:ilvl w:val="0"/>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Information exchange to support beam-management at the parent or child node</w:t>
      </w:r>
    </w:p>
    <w:p w14:paraId="413DA0D9" w14:textId="77777777" w:rsidR="00E05E88" w:rsidRDefault="00E97085">
      <w:pPr>
        <w:pStyle w:val="ListParagraph"/>
        <w:numPr>
          <w:ilvl w:val="1"/>
          <w:numId w:val="26"/>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14:paraId="74506BDC" w14:textId="77777777" w:rsidR="00E05E88" w:rsidRDefault="00E97085">
      <w:pPr>
        <w:pStyle w:val="ListParagraph"/>
        <w:numPr>
          <w:ilvl w:val="1"/>
          <w:numId w:val="26"/>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lastRenderedPageBreak/>
        <w:t>FFS: indicating applicable beams in DL or beams in UL for a given multiplexing mode.</w:t>
      </w:r>
    </w:p>
    <w:p w14:paraId="4C46DE9E" w14:textId="77777777" w:rsidR="00E05E88" w:rsidRDefault="00E05E88">
      <w:pPr>
        <w:rPr>
          <w:color w:val="00B050"/>
        </w:rPr>
      </w:pPr>
    </w:p>
    <w:p w14:paraId="55D72B70" w14:textId="77777777" w:rsidR="00E05E88" w:rsidRDefault="00E97085">
      <w:pPr>
        <w:rPr>
          <w:rFonts w:eastAsia="Calibri"/>
        </w:rPr>
      </w:pPr>
      <w:r>
        <w:rPr>
          <w:rFonts w:eastAsia="Calibri"/>
        </w:rPr>
        <w:t>Additional comments were provided for FL Proposal 3.4 from additional companies:</w:t>
      </w:r>
    </w:p>
    <w:p w14:paraId="3AAA51F0" w14:textId="77777777" w:rsidR="00E05E88" w:rsidRDefault="00E05E88">
      <w:pPr>
        <w:rPr>
          <w:color w:val="00B050"/>
        </w:rPr>
      </w:pPr>
    </w:p>
    <w:tbl>
      <w:tblPr>
        <w:tblStyle w:val="TableGrid"/>
        <w:tblW w:w="9629" w:type="dxa"/>
        <w:tblLook w:val="04A0" w:firstRow="1" w:lastRow="0" w:firstColumn="1" w:lastColumn="0" w:noHBand="0" w:noVBand="1"/>
      </w:tblPr>
      <w:tblGrid>
        <w:gridCol w:w="2242"/>
        <w:gridCol w:w="1981"/>
        <w:gridCol w:w="5406"/>
      </w:tblGrid>
      <w:tr w:rsidR="00E05E88" w14:paraId="4DA95CCC" w14:textId="77777777">
        <w:tc>
          <w:tcPr>
            <w:tcW w:w="2242" w:type="dxa"/>
            <w:shd w:val="clear" w:color="auto" w:fill="auto"/>
          </w:tcPr>
          <w:p w14:paraId="33162D65"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74D840EC" w14:textId="77777777" w:rsidR="00E05E88" w:rsidRDefault="00E97085">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273F97A5" w14:textId="77777777" w:rsidR="00E05E88" w:rsidRDefault="00E97085">
            <w:pPr>
              <w:spacing w:after="0" w:line="240" w:lineRule="auto"/>
              <w:jc w:val="center"/>
              <w:rPr>
                <w:b/>
                <w:bCs/>
              </w:rPr>
            </w:pPr>
            <w:r>
              <w:rPr>
                <w:rFonts w:ascii="CG Times (WN)" w:eastAsia="Batang" w:hAnsi="CG Times (WN)"/>
                <w:b/>
                <w:bCs/>
              </w:rPr>
              <w:t>Comments</w:t>
            </w:r>
          </w:p>
        </w:tc>
      </w:tr>
      <w:tr w:rsidR="00E05E88" w14:paraId="52EA1481" w14:textId="77777777">
        <w:tc>
          <w:tcPr>
            <w:tcW w:w="2242" w:type="dxa"/>
            <w:shd w:val="clear" w:color="auto" w:fill="auto"/>
          </w:tcPr>
          <w:p w14:paraId="7559DF5D" w14:textId="77777777" w:rsidR="00E05E88" w:rsidRDefault="00E97085">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13DAEA26"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14:paraId="505574EB" w14:textId="77777777" w:rsidR="00E05E88" w:rsidRDefault="00E97085">
            <w:pPr>
              <w:spacing w:after="0" w:line="240" w:lineRule="auto"/>
              <w:rPr>
                <w:rFonts w:eastAsia="Malgun Gothic"/>
                <w:lang w:eastAsia="ko-KR"/>
              </w:rPr>
            </w:pPr>
            <w:r>
              <w:rPr>
                <w:rFonts w:ascii="CG Times (WN)" w:eastAsia="Malgun Gothic" w:hAnsi="CG Times (WN)"/>
                <w:lang w:eastAsia="ko-KR"/>
              </w:rPr>
              <w:t>We do not support discussion on 1 and 4 in RAN1.</w:t>
            </w:r>
          </w:p>
          <w:p w14:paraId="79732F4A" w14:textId="77777777" w:rsidR="00E05E88" w:rsidRDefault="00E97085">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E05E88" w14:paraId="11D9301F" w14:textId="77777777">
        <w:tc>
          <w:tcPr>
            <w:tcW w:w="2242" w:type="dxa"/>
            <w:shd w:val="clear" w:color="auto" w:fill="auto"/>
          </w:tcPr>
          <w:p w14:paraId="792184FB"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5F79583"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No: 1, 4</w:t>
            </w:r>
          </w:p>
          <w:p w14:paraId="562F6DAC" w14:textId="77777777" w:rsidR="00E05E88" w:rsidRDefault="00E05E88">
            <w:pPr>
              <w:spacing w:after="0" w:line="240" w:lineRule="auto"/>
              <w:jc w:val="center"/>
              <w:rPr>
                <w:rFonts w:ascii="CG Times (WN)" w:eastAsia="Malgun Gothic" w:hAnsi="CG Times (WN)"/>
                <w:lang w:eastAsia="ko-KR"/>
              </w:rPr>
            </w:pPr>
          </w:p>
        </w:tc>
        <w:tc>
          <w:tcPr>
            <w:tcW w:w="5406" w:type="dxa"/>
            <w:shd w:val="clear" w:color="auto" w:fill="auto"/>
          </w:tcPr>
          <w:p w14:paraId="748F4A54" w14:textId="77777777" w:rsidR="00E05E88" w:rsidRDefault="00E97085">
            <w:pPr>
              <w:spacing w:after="0" w:line="240" w:lineRule="auto"/>
              <w:rPr>
                <w:rFonts w:eastAsia="Malgun Gothic"/>
                <w:lang w:eastAsia="ko-KR"/>
              </w:rPr>
            </w:pPr>
            <w:r>
              <w:rPr>
                <w:rFonts w:ascii="CG Times (WN)" w:eastAsia="Malgun Gothic" w:hAnsi="CG Times (WN)"/>
                <w:lang w:eastAsia="ko-KR"/>
              </w:rPr>
              <w:t>1. We don’t support it. We think it is not different from dynamic TDD situation where gNB DL transmission may interfere with UL reception by adjacent gNB. So, we don’t see further limitation is needed.</w:t>
            </w:r>
          </w:p>
          <w:p w14:paraId="38237978" w14:textId="77777777" w:rsidR="00E05E88" w:rsidRDefault="00E97085">
            <w:pPr>
              <w:spacing w:after="0" w:line="240" w:lineRule="auto"/>
              <w:rPr>
                <w:rFonts w:eastAsia="Malgun Gothic"/>
                <w:lang w:eastAsia="ko-KR"/>
              </w:rPr>
            </w:pPr>
            <w:r>
              <w:rPr>
                <w:rFonts w:ascii="CG Times (WN)" w:eastAsia="Malgun Gothic" w:hAnsi="CG Times (WN)"/>
                <w:lang w:eastAsia="ko-KR"/>
              </w:rPr>
              <w:t>2, 3: further discussion is fine.</w:t>
            </w:r>
          </w:p>
          <w:p w14:paraId="43F7BB4C" w14:textId="77777777" w:rsidR="00E05E88" w:rsidRDefault="00E97085">
            <w:pPr>
              <w:spacing w:after="0" w:line="240" w:lineRule="auto"/>
              <w:rPr>
                <w:rFonts w:eastAsia="Malgun Gothic"/>
                <w:lang w:eastAsia="ko-KR"/>
              </w:rPr>
            </w:pPr>
            <w:r>
              <w:rPr>
                <w:rFonts w:ascii="CG Times (WN)" w:eastAsia="Malgun Gothic" w:hAnsi="CG Times (WN)"/>
                <w:lang w:eastAsia="ko-KR"/>
              </w:rPr>
              <w:t>4: We understand the issue comes from wide area IAB MT and then it is related to the first issue. As expressed in issue 1, we don’t see a necessity of further enhancement.</w:t>
            </w:r>
          </w:p>
        </w:tc>
      </w:tr>
      <w:tr w:rsidR="00E05E88" w14:paraId="682D16AA" w14:textId="77777777">
        <w:tc>
          <w:tcPr>
            <w:tcW w:w="2242" w:type="dxa"/>
            <w:tcBorders>
              <w:top w:val="nil"/>
              <w:bottom w:val="single" w:sz="4" w:space="0" w:color="auto"/>
            </w:tcBorders>
            <w:shd w:val="clear" w:color="auto" w:fill="auto"/>
          </w:tcPr>
          <w:p w14:paraId="5417E31C" w14:textId="77777777" w:rsidR="00E05E88" w:rsidRDefault="00E97085">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33709ECF" w14:textId="77777777" w:rsidR="00E05E88" w:rsidRDefault="00E97085">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02894BC9" w14:textId="77777777" w:rsidR="00E05E88" w:rsidRDefault="00E05E88">
            <w:pPr>
              <w:spacing w:after="0" w:line="240" w:lineRule="auto"/>
              <w:rPr>
                <w:rFonts w:ascii="CG Times (WN)" w:hAnsi="CG Times (WN)"/>
              </w:rPr>
            </w:pPr>
          </w:p>
        </w:tc>
      </w:tr>
      <w:tr w:rsidR="00E05E88" w14:paraId="60E5FE96" w14:textId="77777777">
        <w:tc>
          <w:tcPr>
            <w:tcW w:w="2242" w:type="dxa"/>
            <w:tcBorders>
              <w:top w:val="single" w:sz="4" w:space="0" w:color="auto"/>
              <w:bottom w:val="single" w:sz="4" w:space="0" w:color="auto"/>
            </w:tcBorders>
            <w:shd w:val="clear" w:color="auto" w:fill="auto"/>
          </w:tcPr>
          <w:p w14:paraId="24CB5DE4" w14:textId="77777777" w:rsidR="00E05E88" w:rsidRDefault="00E97085">
            <w:pPr>
              <w:jc w:val="center"/>
              <w:rPr>
                <w:rFonts w:eastAsia="Malgun Gothic"/>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28DDAE0D" w14:textId="77777777" w:rsidR="00E05E88" w:rsidRDefault="00E97085">
            <w:pPr>
              <w:jc w:val="center"/>
              <w:rPr>
                <w:rFonts w:eastAsia="SimSun"/>
                <w:lang w:eastAsia="zh-CN"/>
              </w:rPr>
            </w:pPr>
            <w:r>
              <w:rPr>
                <w:rFonts w:eastAsia="SimSun" w:hint="eastAsia"/>
                <w:lang w:eastAsia="zh-CN"/>
              </w:rPr>
              <w:t>N</w:t>
            </w:r>
            <w:r>
              <w:rPr>
                <w:rFonts w:eastAsia="SimSun"/>
                <w:lang w:eastAsia="zh-CN"/>
              </w:rPr>
              <w:t>o</w:t>
            </w:r>
          </w:p>
        </w:tc>
        <w:tc>
          <w:tcPr>
            <w:tcW w:w="5406" w:type="dxa"/>
            <w:tcBorders>
              <w:top w:val="single" w:sz="4" w:space="0" w:color="auto"/>
              <w:bottom w:val="single" w:sz="4" w:space="0" w:color="auto"/>
            </w:tcBorders>
            <w:shd w:val="clear" w:color="auto" w:fill="auto"/>
          </w:tcPr>
          <w:p w14:paraId="5B6AE15E" w14:textId="77777777" w:rsidR="00E05E88" w:rsidRDefault="00E97085">
            <w:pPr>
              <w:rPr>
                <w:rFonts w:eastAsia="SimSun"/>
                <w:lang w:eastAsia="zh-CN"/>
              </w:rPr>
            </w:pPr>
            <w:r>
              <w:rPr>
                <w:rFonts w:eastAsia="SimSun"/>
                <w:lang w:eastAsia="zh-CN"/>
              </w:rPr>
              <w:t>We don’t think there is a need to limit MT transmission in DL resource, this could be an implementation and already supported by spec.</w:t>
            </w:r>
          </w:p>
          <w:p w14:paraId="2E54B947" w14:textId="77777777" w:rsidR="00E05E88" w:rsidRDefault="00E97085">
            <w:pPr>
              <w:rPr>
                <w:rFonts w:eastAsia="SimSun"/>
                <w:lang w:eastAsia="zh-CN"/>
              </w:rPr>
            </w:pPr>
            <w:r>
              <w:rPr>
                <w:rFonts w:eastAsia="SimSun"/>
                <w:lang w:eastAsia="zh-CN"/>
              </w:rPr>
              <w:t xml:space="preserve">For the second bullet, TCI and SRI are currently using to represent a beam for UE. However, the </w:t>
            </w:r>
            <w:proofErr w:type="spellStart"/>
            <w:r>
              <w:rPr>
                <w:rFonts w:eastAsia="SimSun"/>
                <w:lang w:eastAsia="zh-CN"/>
              </w:rPr>
              <w:t>analog</w:t>
            </w:r>
            <w:proofErr w:type="spellEnd"/>
            <w:r>
              <w:rPr>
                <w:rFonts w:eastAsia="SimSun"/>
                <w:lang w:eastAsia="zh-CN"/>
              </w:rPr>
              <w:t xml:space="preserve"> beam could be dynamic changed by the NW. So how such kind of mechanism could help the CLI mitigation needs more justification. Similar issue for 3</w:t>
            </w:r>
            <w:r>
              <w:rPr>
                <w:rFonts w:eastAsia="SimSun"/>
                <w:vertAlign w:val="superscript"/>
                <w:lang w:eastAsia="zh-CN"/>
              </w:rPr>
              <w:t>rd</w:t>
            </w:r>
            <w:r>
              <w:rPr>
                <w:rFonts w:eastAsia="SimSun"/>
                <w:lang w:eastAsia="zh-CN"/>
              </w:rPr>
              <w:t xml:space="preserve"> bullet on spatial domain resources.</w:t>
            </w:r>
          </w:p>
          <w:p w14:paraId="0354A260" w14:textId="77777777" w:rsidR="00E05E88" w:rsidRDefault="00E97085">
            <w:pPr>
              <w:rPr>
                <w:rFonts w:eastAsia="SimSun"/>
                <w:lang w:eastAsia="zh-CN"/>
              </w:rPr>
            </w:pPr>
            <w:r>
              <w:rPr>
                <w:rFonts w:eastAsia="SimSun"/>
                <w:lang w:eastAsia="zh-CN"/>
              </w:rPr>
              <w:t>Not sure whether the resource classification based on the type of IAB-MT is needed from RAN1 point of view.</w:t>
            </w:r>
          </w:p>
        </w:tc>
      </w:tr>
      <w:tr w:rsidR="00E05E88" w14:paraId="5F342511" w14:textId="77777777">
        <w:tc>
          <w:tcPr>
            <w:tcW w:w="2242" w:type="dxa"/>
            <w:tcBorders>
              <w:top w:val="single" w:sz="4" w:space="0" w:color="auto"/>
            </w:tcBorders>
            <w:shd w:val="clear" w:color="auto" w:fill="auto"/>
          </w:tcPr>
          <w:p w14:paraId="7264A5CB" w14:textId="77777777" w:rsidR="00E05E88" w:rsidRDefault="00E97085">
            <w:pPr>
              <w:jc w:val="center"/>
              <w:rPr>
                <w:rFonts w:eastAsia="SimSun"/>
                <w:lang w:eastAsia="zh-CN"/>
              </w:rPr>
            </w:pPr>
            <w:r>
              <w:rPr>
                <w:rFonts w:eastAsia="Malgun Gothic" w:hint="eastAsia"/>
                <w:lang w:eastAsia="ko-KR"/>
              </w:rPr>
              <w:t>LG</w:t>
            </w:r>
          </w:p>
        </w:tc>
        <w:tc>
          <w:tcPr>
            <w:tcW w:w="1981" w:type="dxa"/>
            <w:tcBorders>
              <w:top w:val="single" w:sz="4" w:space="0" w:color="auto"/>
            </w:tcBorders>
            <w:shd w:val="clear" w:color="auto" w:fill="auto"/>
          </w:tcPr>
          <w:p w14:paraId="1A3963C5" w14:textId="77777777" w:rsidR="00E05E88" w:rsidRDefault="00E97085">
            <w:pPr>
              <w:jc w:val="center"/>
              <w:rPr>
                <w:rFonts w:eastAsia="Malgun Gothic"/>
                <w:lang w:eastAsia="ko-KR"/>
              </w:rPr>
            </w:pPr>
            <w:r>
              <w:rPr>
                <w:rFonts w:eastAsia="Malgun Gothic"/>
                <w:lang w:eastAsia="ko-KR"/>
              </w:rPr>
              <w:t>Yes for 1, 4.</w:t>
            </w:r>
          </w:p>
          <w:p w14:paraId="26B53C55" w14:textId="77777777" w:rsidR="00E05E88" w:rsidRDefault="00E97085">
            <w:pPr>
              <w:jc w:val="center"/>
              <w:rPr>
                <w:rFonts w:eastAsia="SimSun"/>
                <w:lang w:eastAsia="zh-CN"/>
              </w:rPr>
            </w:pPr>
            <w:r>
              <w:rPr>
                <w:rFonts w:eastAsia="Malgun Gothic"/>
                <w:lang w:eastAsia="ko-KR"/>
              </w:rPr>
              <w:t>No for 2, 3.</w:t>
            </w:r>
          </w:p>
        </w:tc>
        <w:tc>
          <w:tcPr>
            <w:tcW w:w="5406" w:type="dxa"/>
            <w:tcBorders>
              <w:top w:val="single" w:sz="4" w:space="0" w:color="auto"/>
            </w:tcBorders>
            <w:shd w:val="clear" w:color="auto" w:fill="auto"/>
          </w:tcPr>
          <w:p w14:paraId="11D85276" w14:textId="77777777" w:rsidR="00E05E88" w:rsidRDefault="00E97085">
            <w:pPr>
              <w:rPr>
                <w:rFonts w:eastAsia="Malgun Gothic"/>
                <w:lang w:eastAsia="ko-KR"/>
              </w:rPr>
            </w:pPr>
            <w:r>
              <w:rPr>
                <w:rFonts w:eastAsia="Malgun Gothic"/>
                <w:lang w:eastAsia="ko-KR"/>
              </w:rPr>
              <w:t>For proposal 1, 3 and 4, agree with Ericsson for merging proposal 1 and 4 as commented and discussing proposal 3 in 8.10.1.</w:t>
            </w:r>
          </w:p>
          <w:p w14:paraId="32E03A95" w14:textId="77777777" w:rsidR="00E05E88" w:rsidRDefault="00E97085">
            <w:pPr>
              <w:rPr>
                <w:rFonts w:eastAsia="SimSun"/>
                <w:lang w:eastAsia="zh-CN"/>
              </w:rPr>
            </w:pPr>
            <w:r>
              <w:rPr>
                <w:rFonts w:eastAsia="Malgun Gothic"/>
                <w:lang w:eastAsia="ko-KR"/>
              </w:rPr>
              <w:t>For proposal 2, downlink desired beam selection is supported by the CSI feedback, so enhancement is not needed.</w:t>
            </w:r>
          </w:p>
        </w:tc>
      </w:tr>
    </w:tbl>
    <w:p w14:paraId="6E7EED31" w14:textId="77777777" w:rsidR="00E05E88" w:rsidRDefault="00E05E88">
      <w:pPr>
        <w:rPr>
          <w:color w:val="00B050"/>
        </w:rPr>
      </w:pPr>
    </w:p>
    <w:p w14:paraId="165E5FD9" w14:textId="77777777" w:rsidR="00E05E88" w:rsidRDefault="00E97085">
      <w:pPr>
        <w:rPr>
          <w:rFonts w:eastAsia="Calibri" w:cstheme="minorHAnsi"/>
          <w:u w:val="single"/>
        </w:rPr>
      </w:pPr>
      <w:r>
        <w:rPr>
          <w:rFonts w:eastAsia="Calibri" w:cstheme="minorHAnsi"/>
          <w:u w:val="single"/>
        </w:rPr>
        <w:t>Response to the additional comments:</w:t>
      </w:r>
    </w:p>
    <w:p w14:paraId="3D8FC2CD" w14:textId="77777777" w:rsidR="00E05E88" w:rsidRDefault="00E97085">
      <w:pPr>
        <w:rPr>
          <w:rFonts w:eastAsia="Calibri" w:cstheme="minorHAnsi"/>
        </w:rPr>
      </w:pPr>
      <w:r>
        <w:rPr>
          <w:rFonts w:eastAsia="Calibri" w:cstheme="minorHAnsi"/>
        </w:rPr>
        <w:t>Points 1 (and 4) received one extra supporting comment, and three new oppositions. So, it currently stands at 2 supporting and 6 opposing companies. The FL proposal may remain as is, and further discussions can be deferred.</w:t>
      </w:r>
    </w:p>
    <w:p w14:paraId="4F310A70" w14:textId="77777777" w:rsidR="00E05E88" w:rsidRDefault="00E05E88">
      <w:pPr>
        <w:rPr>
          <w:color w:val="00B050"/>
        </w:rPr>
      </w:pPr>
    </w:p>
    <w:tbl>
      <w:tblPr>
        <w:tblStyle w:val="TableGrid"/>
        <w:tblW w:w="9629" w:type="dxa"/>
        <w:tblLook w:val="04A0" w:firstRow="1" w:lastRow="0" w:firstColumn="1" w:lastColumn="0" w:noHBand="0" w:noVBand="1"/>
      </w:tblPr>
      <w:tblGrid>
        <w:gridCol w:w="2243"/>
        <w:gridCol w:w="1981"/>
        <w:gridCol w:w="5405"/>
      </w:tblGrid>
      <w:tr w:rsidR="00E05E88" w14:paraId="0F9E83CA" w14:textId="77777777">
        <w:tc>
          <w:tcPr>
            <w:tcW w:w="2243" w:type="dxa"/>
            <w:shd w:val="clear" w:color="auto" w:fill="auto"/>
          </w:tcPr>
          <w:p w14:paraId="276A4DF8" w14:textId="77777777" w:rsidR="00E05E88" w:rsidRDefault="00E97085">
            <w:pPr>
              <w:jc w:val="center"/>
              <w:rPr>
                <w:b/>
                <w:bCs/>
              </w:rPr>
            </w:pPr>
            <w:r>
              <w:rPr>
                <w:b/>
                <w:bCs/>
              </w:rPr>
              <w:t>Company</w:t>
            </w:r>
          </w:p>
        </w:tc>
        <w:tc>
          <w:tcPr>
            <w:tcW w:w="1981" w:type="dxa"/>
            <w:shd w:val="clear" w:color="auto" w:fill="auto"/>
          </w:tcPr>
          <w:p w14:paraId="343DF06C" w14:textId="77777777" w:rsidR="00E05E88" w:rsidRDefault="00E97085">
            <w:pPr>
              <w:jc w:val="center"/>
              <w:rPr>
                <w:b/>
                <w:bCs/>
              </w:rPr>
            </w:pPr>
            <w:r>
              <w:rPr>
                <w:b/>
                <w:bCs/>
              </w:rPr>
              <w:t>Do you agree with FL Proposal 3.4b?</w:t>
            </w:r>
          </w:p>
        </w:tc>
        <w:tc>
          <w:tcPr>
            <w:tcW w:w="5405" w:type="dxa"/>
            <w:shd w:val="clear" w:color="auto" w:fill="auto"/>
          </w:tcPr>
          <w:p w14:paraId="473D2418" w14:textId="77777777" w:rsidR="00E05E88" w:rsidRDefault="00E97085">
            <w:pPr>
              <w:jc w:val="center"/>
              <w:rPr>
                <w:b/>
                <w:bCs/>
              </w:rPr>
            </w:pPr>
            <w:r>
              <w:rPr>
                <w:b/>
                <w:bCs/>
              </w:rPr>
              <w:t>Comments</w:t>
            </w:r>
          </w:p>
        </w:tc>
      </w:tr>
      <w:tr w:rsidR="00E05E88" w14:paraId="350491CB" w14:textId="77777777">
        <w:tc>
          <w:tcPr>
            <w:tcW w:w="2243" w:type="dxa"/>
            <w:shd w:val="clear" w:color="auto" w:fill="auto"/>
          </w:tcPr>
          <w:p w14:paraId="4F329268" w14:textId="77777777" w:rsidR="00E05E88" w:rsidRDefault="00E97085">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62277832" w14:textId="77777777" w:rsidR="00E05E88" w:rsidRDefault="00E97085">
            <w:pPr>
              <w:jc w:val="center"/>
              <w:rPr>
                <w:rFonts w:eastAsiaTheme="minorEastAsia"/>
                <w:lang w:eastAsia="ja-JP"/>
              </w:rPr>
            </w:pPr>
            <w:r>
              <w:rPr>
                <w:rFonts w:ascii="CG Times (WN)" w:eastAsia="Malgun Gothic" w:hAnsi="CG Times (WN)"/>
                <w:lang w:eastAsia="ko-KR"/>
              </w:rPr>
              <w:t>Partially</w:t>
            </w:r>
          </w:p>
        </w:tc>
        <w:tc>
          <w:tcPr>
            <w:tcW w:w="5405" w:type="dxa"/>
            <w:shd w:val="clear" w:color="auto" w:fill="auto"/>
          </w:tcPr>
          <w:p w14:paraId="1F3AFCE5" w14:textId="77777777" w:rsidR="00E05E88" w:rsidRDefault="00E97085">
            <w:pPr>
              <w:rPr>
                <w:rFonts w:eastAsia="SimSun"/>
                <w:lang w:val="en-US" w:eastAsia="zh-CN"/>
              </w:rPr>
            </w:pPr>
            <w:r>
              <w:rPr>
                <w:rFonts w:eastAsia="SimSun" w:hint="eastAsia"/>
                <w:lang w:val="en-US" w:eastAsia="zh-CN"/>
              </w:rPr>
              <w:t xml:space="preserve">We support bullet 2, but disagree with bullet 1.  The reason is that for </w:t>
            </w:r>
            <w:r>
              <w:rPr>
                <w:rFonts w:hint="eastAsia"/>
                <w:lang w:val="en-US" w:eastAsia="zh-CN"/>
              </w:rPr>
              <w:t xml:space="preserve">a </w:t>
            </w:r>
            <w:r>
              <w:t>wide-area IAB‐node (MT)</w:t>
            </w:r>
            <w:r>
              <w:rPr>
                <w:rFonts w:hint="eastAsia"/>
                <w:lang w:val="en-US" w:eastAsia="zh-CN"/>
              </w:rPr>
              <w:t xml:space="preserve"> , it</w:t>
            </w:r>
            <w:r>
              <w:rPr>
                <w:rFonts w:eastAsia="SimSun" w:hint="eastAsia"/>
                <w:lang w:val="en-US" w:eastAsia="zh-CN"/>
              </w:rPr>
              <w:t xml:space="preserve"> can also transmit in UL access slots with UL power control mechanism. Why not give the flexibility to MT scheduling?</w:t>
            </w:r>
          </w:p>
        </w:tc>
      </w:tr>
      <w:tr w:rsidR="00E05E88" w14:paraId="158FD5D7" w14:textId="77777777">
        <w:tc>
          <w:tcPr>
            <w:tcW w:w="2243" w:type="dxa"/>
            <w:shd w:val="clear" w:color="auto" w:fill="auto"/>
          </w:tcPr>
          <w:p w14:paraId="0B59DFDB" w14:textId="4A45AAB4" w:rsidR="00E05E88" w:rsidRDefault="00C01E61">
            <w:pPr>
              <w:jc w:val="center"/>
              <w:rPr>
                <w:rFonts w:eastAsiaTheme="minorEastAsia"/>
                <w:lang w:eastAsia="ja-JP"/>
              </w:rPr>
            </w:pPr>
            <w:r>
              <w:rPr>
                <w:rFonts w:eastAsiaTheme="minorEastAsia"/>
                <w:lang w:eastAsia="ja-JP"/>
              </w:rPr>
              <w:lastRenderedPageBreak/>
              <w:t>Ericsson</w:t>
            </w:r>
          </w:p>
        </w:tc>
        <w:tc>
          <w:tcPr>
            <w:tcW w:w="1981" w:type="dxa"/>
            <w:shd w:val="clear" w:color="auto" w:fill="auto"/>
          </w:tcPr>
          <w:p w14:paraId="11ED9680" w14:textId="77777777" w:rsidR="00E05E88" w:rsidRDefault="00E05E88">
            <w:pPr>
              <w:jc w:val="center"/>
              <w:rPr>
                <w:rFonts w:eastAsiaTheme="minorEastAsia"/>
                <w:lang w:eastAsia="ja-JP"/>
              </w:rPr>
            </w:pPr>
          </w:p>
        </w:tc>
        <w:tc>
          <w:tcPr>
            <w:tcW w:w="5405" w:type="dxa"/>
            <w:shd w:val="clear" w:color="auto" w:fill="auto"/>
          </w:tcPr>
          <w:p w14:paraId="079F36F2" w14:textId="3811AD41" w:rsidR="002B69AB" w:rsidRPr="002B69AB" w:rsidRDefault="002B69AB" w:rsidP="002B69AB">
            <w:pPr>
              <w:jc w:val="both"/>
              <w:rPr>
                <w:rFonts w:eastAsiaTheme="minorEastAsia"/>
                <w:lang w:eastAsia="ja-JP"/>
              </w:rPr>
            </w:pPr>
            <w:r w:rsidRPr="002B69AB">
              <w:rPr>
                <w:rFonts w:eastAsiaTheme="minorEastAsia"/>
                <w:lang w:eastAsia="ja-JP"/>
              </w:rPr>
              <w:t xml:space="preserve">If we do not have the </w:t>
            </w:r>
            <w:r>
              <w:rPr>
                <w:rFonts w:eastAsiaTheme="minorEastAsia"/>
                <w:lang w:eastAsia="ja-JP"/>
              </w:rPr>
              <w:t xml:space="preserve">transmission </w:t>
            </w:r>
            <w:r w:rsidRPr="002B69AB">
              <w:rPr>
                <w:rFonts w:eastAsiaTheme="minorEastAsia"/>
                <w:lang w:eastAsia="ja-JP"/>
              </w:rPr>
              <w:t>restriction</w:t>
            </w:r>
            <w:r>
              <w:rPr>
                <w:rFonts w:eastAsiaTheme="minorEastAsia"/>
                <w:lang w:eastAsia="ja-JP"/>
              </w:rPr>
              <w:t>s</w:t>
            </w:r>
            <w:r w:rsidRPr="002B69AB">
              <w:rPr>
                <w:rFonts w:eastAsiaTheme="minorEastAsia"/>
                <w:lang w:eastAsia="ja-JP"/>
              </w:rPr>
              <w:t xml:space="preserve"> as </w:t>
            </w:r>
            <w:r>
              <w:rPr>
                <w:rFonts w:eastAsiaTheme="minorEastAsia"/>
                <w:lang w:eastAsia="ja-JP"/>
              </w:rPr>
              <w:t>provided by</w:t>
            </w:r>
            <w:r w:rsidRPr="002B69AB">
              <w:rPr>
                <w:rFonts w:eastAsiaTheme="minorEastAsia"/>
                <w:lang w:eastAsia="ja-JP"/>
              </w:rPr>
              <w:t xml:space="preserve"> bullet 1, we </w:t>
            </w:r>
            <w:r w:rsidR="00F55E92">
              <w:rPr>
                <w:rFonts w:eastAsiaTheme="minorEastAsia"/>
                <w:lang w:eastAsia="ja-JP"/>
              </w:rPr>
              <w:t>will</w:t>
            </w:r>
            <w:r w:rsidRPr="002B69AB">
              <w:rPr>
                <w:rFonts w:eastAsiaTheme="minorEastAsia"/>
                <w:lang w:eastAsia="ja-JP"/>
              </w:rPr>
              <w:t xml:space="preserve"> have very different interference situations, depending on the chosen network configuration</w:t>
            </w:r>
            <w:r>
              <w:rPr>
                <w:rFonts w:eastAsiaTheme="minorEastAsia"/>
                <w:lang w:eastAsia="ja-JP"/>
              </w:rPr>
              <w:t xml:space="preserve"> (see also our comments on</w:t>
            </w:r>
            <w:r w:rsidR="00F55E92">
              <w:rPr>
                <w:rFonts w:eastAsiaTheme="minorEastAsia"/>
                <w:lang w:eastAsia="ja-JP"/>
              </w:rPr>
              <w:t xml:space="preserve"> FL proposals 3.2b and 3.3c)</w:t>
            </w:r>
            <w:r w:rsidRPr="002B69AB">
              <w:rPr>
                <w:rFonts w:eastAsiaTheme="minorEastAsia"/>
                <w:lang w:eastAsia="ja-JP"/>
              </w:rPr>
              <w:t xml:space="preserve">. That also mean that we need to allow different interference management schemes. If we can agree to </w:t>
            </w:r>
            <w:r w:rsidR="00F55E92">
              <w:rPr>
                <w:rFonts w:eastAsiaTheme="minorEastAsia"/>
                <w:lang w:eastAsia="ja-JP"/>
              </w:rPr>
              <w:t>having different interference management schemes for different interference scenarios</w:t>
            </w:r>
            <w:r w:rsidR="006407F5">
              <w:rPr>
                <w:rFonts w:eastAsiaTheme="minorEastAsia"/>
                <w:lang w:eastAsia="ja-JP"/>
              </w:rPr>
              <w:t xml:space="preserve"> or </w:t>
            </w:r>
            <w:r w:rsidR="00F55E92">
              <w:rPr>
                <w:rFonts w:eastAsiaTheme="minorEastAsia"/>
                <w:lang w:eastAsia="ja-JP"/>
              </w:rPr>
              <w:t>network configurations</w:t>
            </w:r>
            <w:r w:rsidR="006407F5">
              <w:rPr>
                <w:rFonts w:eastAsiaTheme="minorEastAsia"/>
                <w:lang w:eastAsia="ja-JP"/>
              </w:rPr>
              <w:t>,</w:t>
            </w:r>
            <w:r w:rsidR="00F55E92">
              <w:rPr>
                <w:rFonts w:eastAsiaTheme="minorEastAsia"/>
                <w:lang w:eastAsia="ja-JP"/>
              </w:rPr>
              <w:t xml:space="preserve"> </w:t>
            </w:r>
            <w:r w:rsidR="006407F5">
              <w:rPr>
                <w:rFonts w:eastAsiaTheme="minorEastAsia"/>
                <w:lang w:eastAsia="ja-JP"/>
              </w:rPr>
              <w:t xml:space="preserve">then we can remove </w:t>
            </w:r>
            <w:r w:rsidRPr="002B69AB">
              <w:rPr>
                <w:rFonts w:eastAsiaTheme="minorEastAsia"/>
                <w:lang w:eastAsia="ja-JP"/>
              </w:rPr>
              <w:t>bullet 1.</w:t>
            </w:r>
          </w:p>
          <w:p w14:paraId="62B359FB" w14:textId="020BA13C" w:rsidR="00E05E88" w:rsidRDefault="002B69AB" w:rsidP="002B69AB">
            <w:pPr>
              <w:jc w:val="both"/>
              <w:rPr>
                <w:rFonts w:eastAsiaTheme="minorEastAsia"/>
                <w:lang w:eastAsia="ja-JP"/>
              </w:rPr>
            </w:pPr>
            <w:r w:rsidRPr="002B69AB">
              <w:rPr>
                <w:rFonts w:eastAsiaTheme="minorEastAsia"/>
                <w:lang w:eastAsia="ja-JP"/>
              </w:rPr>
              <w:t>Regarding ZTE’s comment on bullet 1, we do not think it is reasonable that a wide-area IAB-node transmits with power in level with UEs, if it is feasible at all (e.g., agreed limitations in dynamic range). If a node (MT) transmits with power in level with UEs, we consider it rather a local-area node.</w:t>
            </w:r>
          </w:p>
        </w:tc>
      </w:tr>
      <w:tr w:rsidR="00E05E88" w14:paraId="0DDE7EF0" w14:textId="77777777">
        <w:tc>
          <w:tcPr>
            <w:tcW w:w="2243" w:type="dxa"/>
            <w:shd w:val="clear" w:color="auto" w:fill="auto"/>
          </w:tcPr>
          <w:p w14:paraId="4A0B62E9" w14:textId="3A9F92F4" w:rsidR="00E05E88" w:rsidRDefault="00FF7F95">
            <w:pPr>
              <w:jc w:val="center"/>
              <w:rPr>
                <w:rFonts w:eastAsiaTheme="minorEastAsia"/>
                <w:lang w:eastAsia="ja-JP"/>
              </w:rPr>
            </w:pPr>
            <w:r>
              <w:rPr>
                <w:rFonts w:eastAsiaTheme="minorEastAsia"/>
                <w:lang w:eastAsia="ja-JP"/>
              </w:rPr>
              <w:t>Intel</w:t>
            </w:r>
          </w:p>
        </w:tc>
        <w:tc>
          <w:tcPr>
            <w:tcW w:w="1981" w:type="dxa"/>
            <w:shd w:val="clear" w:color="auto" w:fill="auto"/>
          </w:tcPr>
          <w:p w14:paraId="31DE5B43" w14:textId="4AEB5813" w:rsidR="00E05E88" w:rsidRDefault="00FF7F95">
            <w:pPr>
              <w:jc w:val="center"/>
              <w:rPr>
                <w:rFonts w:eastAsiaTheme="minorEastAsia"/>
                <w:lang w:eastAsia="ja-JP"/>
              </w:rPr>
            </w:pPr>
            <w:r>
              <w:rPr>
                <w:rFonts w:eastAsiaTheme="minorEastAsia"/>
                <w:lang w:eastAsia="ja-JP"/>
              </w:rPr>
              <w:t>Yes</w:t>
            </w:r>
          </w:p>
        </w:tc>
        <w:tc>
          <w:tcPr>
            <w:tcW w:w="5405" w:type="dxa"/>
            <w:shd w:val="clear" w:color="auto" w:fill="auto"/>
          </w:tcPr>
          <w:p w14:paraId="3A5FF248" w14:textId="60498DA5" w:rsidR="00E05E88" w:rsidRDefault="00FF7F95">
            <w:pPr>
              <w:rPr>
                <w:rFonts w:eastAsiaTheme="minorEastAsia"/>
                <w:lang w:eastAsia="ja-JP"/>
              </w:rPr>
            </w:pPr>
            <w:r>
              <w:rPr>
                <w:rFonts w:eastAsiaTheme="minorEastAsia"/>
                <w:lang w:eastAsia="ja-JP"/>
              </w:rPr>
              <w:t xml:space="preserve">We are okay with the FL proposal. The main proposal defines item 1 and item 2 both as FFS and does not have to make include/exclude decision in this meeting. </w:t>
            </w:r>
          </w:p>
        </w:tc>
      </w:tr>
    </w:tbl>
    <w:p w14:paraId="2BB87B4E" w14:textId="77777777" w:rsidR="00E05E88" w:rsidRDefault="00E05E88">
      <w:pPr>
        <w:rPr>
          <w:i/>
          <w:iCs/>
        </w:rPr>
      </w:pPr>
    </w:p>
    <w:p w14:paraId="5F5F2910" w14:textId="77777777" w:rsidR="00E05E88" w:rsidRDefault="00E05E88"/>
    <w:p w14:paraId="60B740D3" w14:textId="77777777" w:rsidR="00E05E88" w:rsidRDefault="00E97085">
      <w:pPr>
        <w:pStyle w:val="Heading3"/>
      </w:pPr>
      <w:r>
        <w:t>4 – Discussion on power control</w:t>
      </w:r>
    </w:p>
    <w:p w14:paraId="713EBBB6" w14:textId="77777777" w:rsidR="00E05E88" w:rsidRDefault="00E97085">
      <w:r>
        <w:t>This topic relates to the discussion on the enhanced DL/UL power control and the related solutions.</w:t>
      </w:r>
    </w:p>
    <w:p w14:paraId="0EB425E3" w14:textId="77777777" w:rsidR="00E05E88" w:rsidRDefault="00E97085">
      <w:r>
        <w:t>Related input from contributions:</w:t>
      </w:r>
    </w:p>
    <w:tbl>
      <w:tblPr>
        <w:tblStyle w:val="TableGrid"/>
        <w:tblW w:w="9629" w:type="dxa"/>
        <w:tblLook w:val="04A0" w:firstRow="1" w:lastRow="0" w:firstColumn="1" w:lastColumn="0" w:noHBand="0" w:noVBand="1"/>
      </w:tblPr>
      <w:tblGrid>
        <w:gridCol w:w="2875"/>
        <w:gridCol w:w="6754"/>
      </w:tblGrid>
      <w:tr w:rsidR="00E05E88" w14:paraId="50124015" w14:textId="77777777">
        <w:tc>
          <w:tcPr>
            <w:tcW w:w="2875" w:type="dxa"/>
            <w:shd w:val="clear" w:color="auto" w:fill="auto"/>
          </w:tcPr>
          <w:p w14:paraId="301E372E" w14:textId="77777777" w:rsidR="00E05E88" w:rsidRDefault="00E97085">
            <w:r>
              <w:t>Huawei, HiSilicon</w:t>
            </w:r>
          </w:p>
          <w:p w14:paraId="12379EA7" w14:textId="77777777" w:rsidR="00E05E88" w:rsidRDefault="00E97085">
            <w:r>
              <w:t>R1-2100220</w:t>
            </w:r>
          </w:p>
        </w:tc>
        <w:tc>
          <w:tcPr>
            <w:tcW w:w="6754" w:type="dxa"/>
            <w:shd w:val="clear" w:color="auto" w:fill="auto"/>
          </w:tcPr>
          <w:p w14:paraId="7ACE365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 xml:space="preserve">For UL power control, the assistance information should not mandate the parent node </w:t>
            </w:r>
            <w:proofErr w:type="spellStart"/>
            <w:r>
              <w:rPr>
                <w:rFonts w:asciiTheme="majorBidi" w:hAnsiTheme="majorBidi" w:cstheme="majorBidi"/>
              </w:rPr>
              <w:t>behavior</w:t>
            </w:r>
            <w:proofErr w:type="spellEnd"/>
            <w:r>
              <w:rPr>
                <w:rFonts w:asciiTheme="majorBidi" w:hAnsiTheme="majorBidi" w:cstheme="majorBidi"/>
              </w:rPr>
              <w:t xml:space="preserve"> but can rather provide the information of desired Tx power for the IAB-MT.</w:t>
            </w:r>
          </w:p>
          <w:p w14:paraId="5406D6D5"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Coexistence of different power control mechanisms should be supported.</w:t>
            </w:r>
          </w:p>
          <w:p w14:paraId="256C8AB6" w14:textId="77777777" w:rsidR="00E05E88" w:rsidRDefault="00E97085">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9: </w:t>
            </w:r>
            <w:r>
              <w:rPr>
                <w:rFonts w:asciiTheme="majorBidi" w:hAnsiTheme="majorBidi" w:cstheme="majorBidi"/>
              </w:rPr>
              <w:t>Any power control mechanism or assistance information should not set any restrictions for DU to determine its DL Tx power.</w:t>
            </w:r>
          </w:p>
        </w:tc>
      </w:tr>
      <w:tr w:rsidR="00E05E88" w14:paraId="70C24E6C" w14:textId="77777777">
        <w:tc>
          <w:tcPr>
            <w:tcW w:w="2875" w:type="dxa"/>
            <w:shd w:val="clear" w:color="auto" w:fill="auto"/>
          </w:tcPr>
          <w:p w14:paraId="673148E8" w14:textId="77777777" w:rsidR="00E05E88" w:rsidRDefault="00E97085">
            <w:r>
              <w:t>vivo</w:t>
            </w:r>
          </w:p>
          <w:p w14:paraId="68C6DFF8" w14:textId="77777777" w:rsidR="00E05E88" w:rsidRDefault="00E97085">
            <w:r>
              <w:t>R1-2100464</w:t>
            </w:r>
          </w:p>
        </w:tc>
        <w:tc>
          <w:tcPr>
            <w:tcW w:w="6754" w:type="dxa"/>
            <w:shd w:val="clear" w:color="auto" w:fill="auto"/>
          </w:tcPr>
          <w:p w14:paraId="308B1851"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Rx PSD imbalance mitigation at IAB node, support IAB node to report the desired adjustment of DL transmission power of its parent node.</w:t>
            </w:r>
          </w:p>
          <w:p w14:paraId="6330B27E"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For the purpose of Tx PSD imbalance mitigation and transmission power sharing between DU and MT at IAB node, the total transmission power and EPRE split between DU and MT should be coordinated, e.g., via CU.</w:t>
            </w:r>
          </w:p>
          <w:p w14:paraId="5E3C6829"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 Power coordination schemes specified for NR-DC is taken as the starting point</w:t>
            </w:r>
          </w:p>
          <w:p w14:paraId="4E74C54F"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Regarding transmission power sharing between DU and MT, RAN1 to study the interaction with the power sharing mechanism of NR-DC operation.</w:t>
            </w:r>
          </w:p>
        </w:tc>
      </w:tr>
      <w:tr w:rsidR="00E05E88" w14:paraId="247D3750" w14:textId="77777777">
        <w:tc>
          <w:tcPr>
            <w:tcW w:w="2875" w:type="dxa"/>
            <w:shd w:val="clear" w:color="auto" w:fill="auto"/>
          </w:tcPr>
          <w:p w14:paraId="6947868F" w14:textId="77777777" w:rsidR="00E05E88" w:rsidRDefault="00E97085">
            <w:r>
              <w:t>Intel</w:t>
            </w:r>
          </w:p>
          <w:p w14:paraId="78020991" w14:textId="77777777" w:rsidR="00E05E88" w:rsidRDefault="00E97085">
            <w:pPr>
              <w:spacing w:before="120" w:after="120"/>
            </w:pPr>
            <w:r>
              <w:t>R1-2100671</w:t>
            </w:r>
          </w:p>
        </w:tc>
        <w:tc>
          <w:tcPr>
            <w:tcW w:w="6754" w:type="dxa"/>
            <w:shd w:val="clear" w:color="auto" w:fill="auto"/>
          </w:tcPr>
          <w:p w14:paraId="0135F5EB"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Baseline DL power control mechanisms (open-loop and closed-loop DL power control) should be supported to fulfil child node assisted DL power control.</w:t>
            </w:r>
          </w:p>
          <w:p w14:paraId="0E27DDC4"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Introduce TPC for DU from parent DU to IAB MT for parent node assisted DL power control.</w:t>
            </w:r>
          </w:p>
          <w:p w14:paraId="2A734DD2" w14:textId="77777777" w:rsidR="00E05E88" w:rsidRDefault="00E97085">
            <w:pPr>
              <w:autoSpaceDE w:val="0"/>
              <w:autoSpaceDN w:val="0"/>
              <w:adjustRightInd w:val="0"/>
              <w:rPr>
                <w:rFonts w:asciiTheme="majorBidi" w:hAnsiTheme="majorBidi" w:cstheme="majorBidi"/>
                <w:bCs/>
                <w:lang w:eastAsia="zh-CN"/>
              </w:rPr>
            </w:pPr>
            <w:r>
              <w:rPr>
                <w:rFonts w:asciiTheme="majorBidi" w:hAnsiTheme="majorBidi" w:cstheme="majorBidi"/>
                <w:b/>
                <w:bCs/>
              </w:rPr>
              <w:lastRenderedPageBreak/>
              <w:t xml:space="preserve">Proposal 6: </w:t>
            </w:r>
            <w:r>
              <w:rPr>
                <w:rFonts w:asciiTheme="majorBidi" w:hAnsiTheme="majorBidi" w:cstheme="majorBidi"/>
              </w:rPr>
              <w:t>Child node assisted or parent node assisted UL power control can be fulfilled with existing UL power control mechanisms.</w:t>
            </w:r>
          </w:p>
        </w:tc>
      </w:tr>
      <w:tr w:rsidR="00E05E88" w14:paraId="4F07E4B7" w14:textId="77777777">
        <w:tc>
          <w:tcPr>
            <w:tcW w:w="2875" w:type="dxa"/>
            <w:shd w:val="clear" w:color="auto" w:fill="auto"/>
          </w:tcPr>
          <w:p w14:paraId="72BFB4DD" w14:textId="77777777" w:rsidR="00E05E88" w:rsidRDefault="00E97085">
            <w:r>
              <w:lastRenderedPageBreak/>
              <w:t xml:space="preserve">LG Electronics </w:t>
            </w:r>
          </w:p>
          <w:p w14:paraId="3F8A7EB4" w14:textId="77777777" w:rsidR="00E05E88" w:rsidRDefault="00E97085">
            <w:r>
              <w:t>R1-2100718</w:t>
            </w:r>
          </w:p>
        </w:tc>
        <w:tc>
          <w:tcPr>
            <w:tcW w:w="6754" w:type="dxa"/>
            <w:shd w:val="clear" w:color="auto" w:fill="auto"/>
          </w:tcPr>
          <w:p w14:paraId="3F2B9DBA" w14:textId="77777777" w:rsidR="00E05E88" w:rsidRDefault="00E97085">
            <w:pPr>
              <w:spacing w:before="60" w:after="60" w:line="288" w:lineRule="auto"/>
              <w:jc w:val="both"/>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The transmit power control by the CU is adopted to resolve the received power imbalance.</w:t>
            </w:r>
          </w:p>
          <w:p w14:paraId="074EB65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Multiple CSI-RS resource sets can be used for fine CSI reporting in case of DU power control.</w:t>
            </w:r>
          </w:p>
          <w:p w14:paraId="71B63CA3" w14:textId="77777777" w:rsidR="00E05E88" w:rsidRDefault="00E97085">
            <w:pPr>
              <w:pStyle w:val="ListParagraph"/>
              <w:numPr>
                <w:ilvl w:val="0"/>
                <w:numId w:val="14"/>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77411DE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control based power control in simultaneous transmission (MT-Tx/DU-Rx), NR-DC power sharing is a starting point for the power sharing/splitting between MT and DU</w:t>
            </w:r>
          </w:p>
          <w:p w14:paraId="18259F02" w14:textId="77777777" w:rsidR="00E05E88" w:rsidRDefault="00E97085">
            <w:pPr>
              <w:pStyle w:val="ListParagraph"/>
              <w:numPr>
                <w:ilvl w:val="0"/>
                <w:numId w:val="14"/>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7651D31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power control mechanism of simultaneous reception (i.e., CU based power coordination, multiple CSI-RS resource, etc.) can be extended for power control for simultaneous MT-Rx/DU-Tx.</w:t>
            </w:r>
          </w:p>
          <w:p w14:paraId="3C1BD825" w14:textId="77777777" w:rsidR="00E05E88" w:rsidRDefault="00E97085">
            <w:pPr>
              <w:pStyle w:val="ListParagraph"/>
              <w:numPr>
                <w:ilvl w:val="0"/>
                <w:numId w:val="14"/>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14:paraId="133FE5A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The power control of simultaneous transmission can be extended for power control of simultaneous MT-Tx/DU-Rx.</w:t>
            </w:r>
          </w:p>
          <w:p w14:paraId="155AD659" w14:textId="77777777" w:rsidR="00E05E88" w:rsidRDefault="00E97085">
            <w:pPr>
              <w:pStyle w:val="ListParagraph"/>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58DDC628" w14:textId="77777777" w:rsidR="00E05E88" w:rsidRDefault="00E97085">
            <w:pPr>
              <w:pStyle w:val="ListParagraph"/>
              <w:numPr>
                <w:ilvl w:val="0"/>
                <w:numId w:val="14"/>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E05E88" w14:paraId="2657F385" w14:textId="77777777">
        <w:tc>
          <w:tcPr>
            <w:tcW w:w="2875" w:type="dxa"/>
            <w:shd w:val="clear" w:color="auto" w:fill="auto"/>
          </w:tcPr>
          <w:p w14:paraId="7CDE27CE" w14:textId="77777777" w:rsidR="00E05E88" w:rsidRDefault="00E97085">
            <w:pPr>
              <w:rPr>
                <w:rFonts w:eastAsia="Calibri"/>
              </w:rPr>
            </w:pPr>
            <w:r>
              <w:rPr>
                <w:rFonts w:eastAsia="Calibri"/>
              </w:rPr>
              <w:t>Fujitsu</w:t>
            </w:r>
          </w:p>
          <w:p w14:paraId="71A9F62E" w14:textId="77777777" w:rsidR="00E05E88" w:rsidRDefault="00E97085">
            <w:r>
              <w:rPr>
                <w:rFonts w:eastAsia="Calibri"/>
              </w:rPr>
              <w:t>R1-2100744</w:t>
            </w:r>
          </w:p>
        </w:tc>
        <w:tc>
          <w:tcPr>
            <w:tcW w:w="6754" w:type="dxa"/>
            <w:shd w:val="clear" w:color="auto" w:fill="auto"/>
          </w:tcPr>
          <w:p w14:paraId="205635BA" w14:textId="77777777" w:rsidR="00E05E88" w:rsidRDefault="00E97085">
            <w:pPr>
              <w:autoSpaceDE w:val="0"/>
              <w:autoSpaceDN w:val="0"/>
              <w:adjustRightInd w:val="0"/>
              <w:rPr>
                <w:rFonts w:asciiTheme="majorBidi" w:hAnsiTheme="majorBidi" w:cstheme="majorBidi"/>
                <w:b/>
              </w:rPr>
            </w:pPr>
            <w:r>
              <w:rPr>
                <w:rFonts w:asciiTheme="majorBidi" w:hAnsiTheme="majorBidi" w:cstheme="majorBidi"/>
                <w:b/>
                <w:bCs/>
              </w:rPr>
              <w:t xml:space="preserve">Proposal 2: </w:t>
            </w:r>
            <w:r>
              <w:rPr>
                <w:rFonts w:asciiTheme="majorBidi" w:hAnsiTheme="majorBidi" w:cstheme="majorBidi"/>
              </w:rPr>
              <w:t>Support separate setup of power control parameters for links using different multiplexing scenarios or time resources.</w:t>
            </w:r>
          </w:p>
        </w:tc>
      </w:tr>
      <w:tr w:rsidR="00E05E88" w14:paraId="4BBA9779" w14:textId="77777777">
        <w:tc>
          <w:tcPr>
            <w:tcW w:w="2875" w:type="dxa"/>
            <w:shd w:val="clear" w:color="auto" w:fill="auto"/>
          </w:tcPr>
          <w:p w14:paraId="1725EBB8" w14:textId="77777777" w:rsidR="00E05E88" w:rsidRDefault="00E97085">
            <w:r>
              <w:t>AT&amp;T</w:t>
            </w:r>
          </w:p>
          <w:p w14:paraId="24D0A060" w14:textId="77777777" w:rsidR="00E05E88" w:rsidRDefault="00E97085">
            <w:r>
              <w:t>R1-2100778</w:t>
            </w:r>
          </w:p>
        </w:tc>
        <w:tc>
          <w:tcPr>
            <w:tcW w:w="6754" w:type="dxa"/>
            <w:shd w:val="clear" w:color="auto" w:fill="auto"/>
          </w:tcPr>
          <w:p w14:paraId="72A554FE" w14:textId="77777777" w:rsidR="00E05E88" w:rsidRDefault="00E97085">
            <w:pPr>
              <w:autoSpaceDE w:val="0"/>
              <w:autoSpaceDN w:val="0"/>
              <w:adjustRightInd w:val="0"/>
              <w:rPr>
                <w:rFonts w:asciiTheme="majorBidi" w:eastAsia="Malgun Gothic" w:hAnsiTheme="majorBidi" w:cstheme="majorBidi"/>
                <w:b/>
                <w:lang w:eastAsia="ko-KR"/>
              </w:rPr>
            </w:pPr>
            <w:r>
              <w:rPr>
                <w:rFonts w:asciiTheme="majorBidi" w:hAnsiTheme="majorBidi" w:cstheme="majorBidi"/>
                <w:b/>
                <w:bCs/>
              </w:rPr>
              <w:t xml:space="preserve">Proposal 5: </w:t>
            </w:r>
            <w:r>
              <w:rPr>
                <w:rFonts w:asciiTheme="majorBidi" w:hAnsiTheme="majorBidi"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E05E88" w14:paraId="757E2064" w14:textId="77777777">
        <w:tc>
          <w:tcPr>
            <w:tcW w:w="2875" w:type="dxa"/>
            <w:shd w:val="clear" w:color="auto" w:fill="auto"/>
          </w:tcPr>
          <w:p w14:paraId="5051D8E5" w14:textId="77777777" w:rsidR="00E05E88" w:rsidRDefault="00E97085">
            <w:r>
              <w:t>Nokia</w:t>
            </w:r>
          </w:p>
          <w:p w14:paraId="6EFA9E28" w14:textId="77777777" w:rsidR="00E05E88" w:rsidRDefault="00E97085">
            <w:r>
              <w:t>R1-2100834</w:t>
            </w:r>
          </w:p>
        </w:tc>
        <w:tc>
          <w:tcPr>
            <w:tcW w:w="6754" w:type="dxa"/>
            <w:shd w:val="clear" w:color="auto" w:fill="auto"/>
          </w:tcPr>
          <w:p w14:paraId="1F9263F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simultaneous Tx operation at the IAB node, the power control mechanism shall consider the following:</w:t>
            </w:r>
          </w:p>
          <w:p w14:paraId="4E129356" w14:textId="77777777" w:rsidR="00E05E88" w:rsidRDefault="00E97085">
            <w:pPr>
              <w:pStyle w:val="ListParagraph"/>
              <w:numPr>
                <w:ilvl w:val="0"/>
                <w:numId w:val="27"/>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39AB2D73" w14:textId="77777777" w:rsidR="00E05E88" w:rsidRDefault="00E97085">
            <w:pPr>
              <w:pStyle w:val="ListParagraph"/>
              <w:numPr>
                <w:ilvl w:val="0"/>
                <w:numId w:val="27"/>
              </w:numPr>
              <w:autoSpaceDE w:val="0"/>
              <w:autoSpaceDN w:val="0"/>
              <w:adjustRightInd w:val="0"/>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76FB5B2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CU does not need to control the IAB node power-sharing mechanism.</w:t>
            </w:r>
          </w:p>
          <w:p w14:paraId="23E416B2"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simultaneous Rx operation at the IAB node, the power control mechanism shall consider the following:</w:t>
            </w:r>
          </w:p>
          <w:p w14:paraId="00478183" w14:textId="77777777" w:rsidR="00E05E88" w:rsidRDefault="00E97085">
            <w:pPr>
              <w:pStyle w:val="ListParagraph"/>
              <w:numPr>
                <w:ilvl w:val="0"/>
                <w:numId w:val="2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lastRenderedPageBreak/>
              <w:t xml:space="preserve">IAB DU use existing UL power control mechanism to control the UL power imbalance issue at the </w:t>
            </w:r>
            <w:r>
              <w:rPr>
                <w:rFonts w:asciiTheme="majorBidi" w:hAnsiTheme="majorBidi" w:cstheme="majorBidi"/>
              </w:rPr>
              <w:t>IAB node.</w:t>
            </w:r>
          </w:p>
          <w:p w14:paraId="52401FB5" w14:textId="77777777" w:rsidR="00E05E88" w:rsidRDefault="00E97085">
            <w:pPr>
              <w:pStyle w:val="ListParagraph"/>
              <w:numPr>
                <w:ilvl w:val="0"/>
                <w:numId w:val="2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010D478A" w14:textId="77777777" w:rsidR="00E05E88" w:rsidRDefault="00E97085">
            <w:pPr>
              <w:pStyle w:val="ListParagraph"/>
              <w:numPr>
                <w:ilvl w:val="0"/>
                <w:numId w:val="28"/>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E05E88" w14:paraId="5E0290F7" w14:textId="77777777">
        <w:tc>
          <w:tcPr>
            <w:tcW w:w="2875" w:type="dxa"/>
            <w:shd w:val="clear" w:color="auto" w:fill="auto"/>
          </w:tcPr>
          <w:p w14:paraId="02ADA36E" w14:textId="77777777" w:rsidR="00E05E88" w:rsidRDefault="00E97085">
            <w:proofErr w:type="spellStart"/>
            <w:r>
              <w:lastRenderedPageBreak/>
              <w:t>CEWiT</w:t>
            </w:r>
            <w:proofErr w:type="spellEnd"/>
            <w:r>
              <w:t xml:space="preserve">, </w:t>
            </w:r>
            <w:proofErr w:type="spellStart"/>
            <w:r>
              <w:t>Tejas</w:t>
            </w:r>
            <w:proofErr w:type="spellEnd"/>
            <w:r>
              <w:t xml:space="preserve"> Networks, Reliance Jio, IITM, IITH</w:t>
            </w:r>
          </w:p>
          <w:p w14:paraId="5A635ECB" w14:textId="77777777" w:rsidR="00E05E88" w:rsidRDefault="00E97085">
            <w:r>
              <w:t>R1-2100955</w:t>
            </w:r>
          </w:p>
        </w:tc>
        <w:tc>
          <w:tcPr>
            <w:tcW w:w="6754" w:type="dxa"/>
            <w:shd w:val="clear" w:color="auto" w:fill="auto"/>
          </w:tcPr>
          <w:p w14:paraId="3138758E"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8: </w:t>
            </w:r>
            <w:r>
              <w:rPr>
                <w:rFonts w:asciiTheme="majorBidi" w:hAnsiTheme="majorBidi" w:cstheme="majorBidi"/>
              </w:rPr>
              <w:t>For simultaneous DU-Rx/MT-Tx mode, there should be a feedback mechanism regarding the SI at an IAB node from MT to the parent to aid power control.</w:t>
            </w:r>
          </w:p>
        </w:tc>
      </w:tr>
      <w:tr w:rsidR="00E05E88" w14:paraId="58525A8C" w14:textId="77777777">
        <w:tc>
          <w:tcPr>
            <w:tcW w:w="2875" w:type="dxa"/>
            <w:shd w:val="clear" w:color="auto" w:fill="auto"/>
          </w:tcPr>
          <w:p w14:paraId="23803F68" w14:textId="77777777" w:rsidR="00E05E88" w:rsidRDefault="00E97085">
            <w:r>
              <w:t xml:space="preserve">ZTE, </w:t>
            </w:r>
            <w:proofErr w:type="spellStart"/>
            <w:r>
              <w:t>Sanechips</w:t>
            </w:r>
            <w:proofErr w:type="spellEnd"/>
          </w:p>
          <w:p w14:paraId="0A0D2CEF" w14:textId="77777777" w:rsidR="00E05E88" w:rsidRDefault="00E97085">
            <w:r>
              <w:t>R1-2100959</w:t>
            </w:r>
          </w:p>
        </w:tc>
        <w:tc>
          <w:tcPr>
            <w:tcW w:w="6754" w:type="dxa"/>
            <w:shd w:val="clear" w:color="auto" w:fill="auto"/>
          </w:tcPr>
          <w:p w14:paraId="3681907C"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Beam depended DL power control of IAB-DU should be considered, IAB-DU provides DL power control parameters and associated beam information to child-MTs (e.g., different PC parameters could be associated</w:t>
            </w:r>
          </w:p>
          <w:p w14:paraId="2390BFB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with different TCI states, or CSI-RSs).</w:t>
            </w:r>
          </w:p>
          <w:p w14:paraId="03177AB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Expected DL Rx power level (or equivalent parameters) and associated beam information could be indicated by child node to IAB node to assist the DL power control of IAB-DU.</w:t>
            </w:r>
          </w:p>
          <w:p w14:paraId="36CB90E7"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an IAB node, maximum allowed power for UL Tx power of IAB-MT and maximum allowed power for DL Tx power of IAB-DU can be respectively configured by CU.</w:t>
            </w:r>
          </w:p>
          <w:p w14:paraId="3A82C044"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Proposal 6:</w:t>
            </w:r>
            <w:r>
              <w:rPr>
                <w:rFonts w:asciiTheme="majorBidi" w:hAnsiTheme="majorBidi" w:cstheme="majorBidi"/>
              </w:rPr>
              <w:t xml:space="preserve"> UL power control mechanism of NR access UE can be reused for MT.</w:t>
            </w:r>
          </w:p>
          <w:p w14:paraId="4516D31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Proposal 7:</w:t>
            </w:r>
            <w:r>
              <w:rPr>
                <w:rFonts w:asciiTheme="majorBidi" w:hAnsiTheme="majorBidi" w:cstheme="majorBidi"/>
              </w:rPr>
              <w:t xml:space="preserve"> For UL power control of child-MT, different maximum allowed Tx power per multiplexing scenarios or time domain resources can be reported by child MT to IAB node.</w:t>
            </w:r>
          </w:p>
          <w:p w14:paraId="17ACB96D" w14:textId="77777777" w:rsidR="00E05E88" w:rsidRDefault="00E05E88">
            <w:pPr>
              <w:autoSpaceDE w:val="0"/>
              <w:autoSpaceDN w:val="0"/>
              <w:adjustRightInd w:val="0"/>
              <w:rPr>
                <w:rFonts w:asciiTheme="majorBidi" w:hAnsiTheme="majorBidi" w:cstheme="majorBidi"/>
                <w:b/>
              </w:rPr>
            </w:pPr>
          </w:p>
        </w:tc>
      </w:tr>
      <w:tr w:rsidR="00E05E88" w14:paraId="02CAB10C" w14:textId="77777777">
        <w:tc>
          <w:tcPr>
            <w:tcW w:w="2875" w:type="dxa"/>
            <w:shd w:val="clear" w:color="auto" w:fill="auto"/>
          </w:tcPr>
          <w:p w14:paraId="6A687F6E" w14:textId="77777777" w:rsidR="00E05E88" w:rsidRDefault="00E97085">
            <w:r>
              <w:t xml:space="preserve">Lenovo, Motorola Mobility </w:t>
            </w:r>
          </w:p>
          <w:p w14:paraId="45ED7F3E" w14:textId="77777777" w:rsidR="00E05E88" w:rsidRDefault="00E97085">
            <w:r>
              <w:t>R1-2100991</w:t>
            </w:r>
          </w:p>
        </w:tc>
        <w:tc>
          <w:tcPr>
            <w:tcW w:w="6754" w:type="dxa"/>
            <w:shd w:val="clear" w:color="auto" w:fill="auto"/>
          </w:tcPr>
          <w:p w14:paraId="43375706"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Support power control configurations at least for Case A and Case B duplexing.</w:t>
            </w:r>
          </w:p>
          <w:p w14:paraId="3D12516E" w14:textId="77777777" w:rsidR="00E05E88" w:rsidRDefault="00E97085">
            <w:pPr>
              <w:autoSpaceDE w:val="0"/>
              <w:autoSpaceDN w:val="0"/>
              <w:adjustRightInd w:val="0"/>
              <w:rPr>
                <w:rFonts w:asciiTheme="majorBidi" w:hAnsiTheme="majorBidi" w:cstheme="majorBidi"/>
                <w:b/>
              </w:rPr>
            </w:pPr>
            <w:r>
              <w:rPr>
                <w:rFonts w:asciiTheme="majorBidi" w:hAnsiTheme="majorBidi" w:cstheme="majorBidi"/>
                <w:b/>
                <w:bCs/>
              </w:rPr>
              <w:t xml:space="preserve">Proposal 6: </w:t>
            </w:r>
            <w:r>
              <w:rPr>
                <w:rFonts w:asciiTheme="majorBidi" w:hAnsiTheme="majorBidi" w:cstheme="majorBidi"/>
              </w:rPr>
              <w:t xml:space="preserve">Support control </w:t>
            </w:r>
            <w:proofErr w:type="spellStart"/>
            <w:r>
              <w:rPr>
                <w:rFonts w:asciiTheme="majorBidi" w:hAnsiTheme="majorBidi" w:cstheme="majorBidi"/>
              </w:rPr>
              <w:t>signaling</w:t>
            </w:r>
            <w:proofErr w:type="spellEnd"/>
            <w:r>
              <w:rPr>
                <w:rFonts w:asciiTheme="majorBidi" w:hAnsiTheme="majorBidi" w:cstheme="majorBidi"/>
              </w:rPr>
              <w:t xml:space="preserve"> for UL/DL power control between child and parent nodes.</w:t>
            </w:r>
          </w:p>
        </w:tc>
      </w:tr>
      <w:tr w:rsidR="00E05E88" w14:paraId="21B417F7" w14:textId="77777777">
        <w:tc>
          <w:tcPr>
            <w:tcW w:w="2875" w:type="dxa"/>
            <w:shd w:val="clear" w:color="auto" w:fill="auto"/>
          </w:tcPr>
          <w:p w14:paraId="34F6C2CC" w14:textId="77777777" w:rsidR="00E05E88" w:rsidRDefault="00E97085">
            <w:r>
              <w:t>ETRI</w:t>
            </w:r>
          </w:p>
          <w:p w14:paraId="799BD0BE" w14:textId="77777777" w:rsidR="00E05E88" w:rsidRDefault="00E97085">
            <w:r>
              <w:t>R1-2101084</w:t>
            </w:r>
          </w:p>
        </w:tc>
        <w:tc>
          <w:tcPr>
            <w:tcW w:w="6754" w:type="dxa"/>
            <w:shd w:val="clear" w:color="auto" w:fill="auto"/>
          </w:tcPr>
          <w:p w14:paraId="69A4088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4E8E90E" w14:textId="77777777" w:rsidR="00E05E88" w:rsidRDefault="00E97085">
            <w:pPr>
              <w:pStyle w:val="ListParagraph"/>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0641A424" w14:textId="77777777" w:rsidR="00E05E88" w:rsidRDefault="00E97085">
            <w:pPr>
              <w:pStyle w:val="ListParagraph"/>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1F42BBB1" w14:textId="77777777" w:rsidR="00E05E88" w:rsidRDefault="00E97085">
            <w:pPr>
              <w:pStyle w:val="ListParagraph"/>
              <w:numPr>
                <w:ilvl w:val="1"/>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5E273B22" w14:textId="77777777" w:rsidR="00E05E88" w:rsidRDefault="00E97085">
            <w:pPr>
              <w:pStyle w:val="ListParagraph"/>
              <w:numPr>
                <w:ilvl w:val="1"/>
                <w:numId w:val="14"/>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22146C48" w14:textId="77777777" w:rsidR="00E05E88" w:rsidRDefault="00E97085">
            <w:pPr>
              <w:pStyle w:val="ListParagraph"/>
              <w:numPr>
                <w:ilvl w:val="0"/>
                <w:numId w:val="14"/>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048AD356" w14:textId="77777777" w:rsidR="00E05E88" w:rsidRDefault="00E97085">
            <w:pPr>
              <w:pStyle w:val="ListParagraph"/>
              <w:numPr>
                <w:ilvl w:val="0"/>
                <w:numId w:val="14"/>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5CDA412A" w14:textId="77777777" w:rsidR="00E05E88" w:rsidRDefault="00E05E88">
            <w:pPr>
              <w:spacing w:before="60" w:after="60" w:line="288" w:lineRule="auto"/>
              <w:jc w:val="both"/>
              <w:rPr>
                <w:rFonts w:asciiTheme="majorBidi" w:hAnsiTheme="majorBidi" w:cstheme="majorBidi"/>
                <w:b/>
                <w:bCs/>
              </w:rPr>
            </w:pPr>
          </w:p>
          <w:p w14:paraId="3C02C791" w14:textId="77777777" w:rsidR="00E05E88" w:rsidRDefault="00E97085">
            <w:pPr>
              <w:spacing w:before="60" w:after="60" w:line="288" w:lineRule="auto"/>
              <w:jc w:val="both"/>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For case #3 and #4, an explicit </w:t>
            </w:r>
            <w:proofErr w:type="spellStart"/>
            <w:r>
              <w:rPr>
                <w:rFonts w:asciiTheme="majorBidi" w:hAnsiTheme="majorBidi" w:cstheme="majorBidi"/>
              </w:rPr>
              <w:t>signaling</w:t>
            </w:r>
            <w:proofErr w:type="spellEnd"/>
            <w:r>
              <w:rPr>
                <w:rFonts w:asciiTheme="majorBidi" w:hAnsiTheme="majorBidi" w:cstheme="majorBidi"/>
              </w:rPr>
              <w:t xml:space="preserve"> for DL power control of IAB-DU can be introduced.</w:t>
            </w:r>
          </w:p>
          <w:p w14:paraId="51AEE150"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Support additional power ratio parameters per DL signal/channel for simultaneous operations.</w:t>
            </w:r>
          </w:p>
          <w:p w14:paraId="3D069986" w14:textId="77777777" w:rsidR="00E05E88" w:rsidRDefault="00E97085">
            <w:pPr>
              <w:pStyle w:val="ListParagraph"/>
              <w:numPr>
                <w:ilvl w:val="0"/>
                <w:numId w:val="2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Support </w:t>
            </w:r>
            <w:proofErr w:type="spellStart"/>
            <w:r>
              <w:rPr>
                <w:rFonts w:asciiTheme="majorBidi" w:eastAsia="Batang" w:hAnsiTheme="majorBidi" w:cstheme="majorBidi"/>
              </w:rPr>
              <w:t>Pc_delta</w:t>
            </w:r>
            <w:proofErr w:type="spellEnd"/>
            <w:r>
              <w:rPr>
                <w:rFonts w:asciiTheme="majorBidi" w:eastAsia="Batang" w:hAnsiTheme="majorBidi" w:cstheme="majorBidi"/>
              </w:rPr>
              <w:t xml:space="preserve"> and </w:t>
            </w:r>
            <w:proofErr w:type="spellStart"/>
            <w:r>
              <w:rPr>
                <w:rFonts w:asciiTheme="majorBidi" w:eastAsia="Batang" w:hAnsiTheme="majorBidi" w:cstheme="majorBidi"/>
              </w:rPr>
              <w:t>Pc,SS_delta</w:t>
            </w:r>
            <w:proofErr w:type="spellEnd"/>
            <w:r>
              <w:rPr>
                <w:rFonts w:asciiTheme="majorBidi" w:eastAsia="Batang" w:hAnsiTheme="majorBidi" w:cstheme="majorBidi"/>
              </w:rPr>
              <w:t>, at least.</w:t>
            </w:r>
          </w:p>
          <w:p w14:paraId="413C6CE4" w14:textId="77777777" w:rsidR="00E05E88" w:rsidRDefault="00E97085">
            <w:pPr>
              <w:pStyle w:val="ListParagraph"/>
              <w:numPr>
                <w:ilvl w:val="0"/>
                <w:numId w:val="2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FFS, </w:t>
            </w:r>
            <w:proofErr w:type="spellStart"/>
            <w:r>
              <w:rPr>
                <w:rFonts w:asciiTheme="majorBidi" w:eastAsia="Batang" w:hAnsiTheme="majorBidi" w:cstheme="majorBidi"/>
              </w:rPr>
              <w:t>Pc,PDCCH</w:t>
            </w:r>
            <w:proofErr w:type="spellEnd"/>
          </w:p>
          <w:p w14:paraId="462A3E0B"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Discuss how to split transmit powers between MT-Tx and DU-Tx.</w:t>
            </w:r>
          </w:p>
          <w:p w14:paraId="5D9B1651" w14:textId="77777777" w:rsidR="00E05E88" w:rsidRDefault="00E97085">
            <w:pPr>
              <w:spacing w:before="60" w:after="60" w:line="288" w:lineRule="auto"/>
              <w:jc w:val="both"/>
              <w:rPr>
                <w:rFonts w:asciiTheme="majorBidi" w:eastAsia="Malgun Gothic" w:hAnsiTheme="majorBidi" w:cstheme="majorBidi"/>
                <w:b/>
                <w:lang w:eastAsia="ko-KR"/>
              </w:rPr>
            </w:pPr>
            <w:r>
              <w:rPr>
                <w:rFonts w:asciiTheme="majorBidi" w:hAnsiTheme="majorBidi" w:cstheme="majorBidi"/>
                <w:b/>
                <w:bCs/>
              </w:rPr>
              <w:t xml:space="preserve">Proposal 6: </w:t>
            </w:r>
            <w:r>
              <w:rPr>
                <w:rFonts w:asciiTheme="majorBidi" w:hAnsiTheme="majorBidi" w:cstheme="majorBidi"/>
              </w:rPr>
              <w:t>Discuss how to balance received powers between MT-Rx and DU-Rx.</w:t>
            </w:r>
          </w:p>
        </w:tc>
      </w:tr>
      <w:tr w:rsidR="00E05E88" w14:paraId="637F039D" w14:textId="77777777">
        <w:tc>
          <w:tcPr>
            <w:tcW w:w="2875" w:type="dxa"/>
            <w:shd w:val="clear" w:color="auto" w:fill="auto"/>
          </w:tcPr>
          <w:p w14:paraId="15081FD9" w14:textId="77777777" w:rsidR="00E05E88" w:rsidRDefault="00E97085">
            <w:r>
              <w:lastRenderedPageBreak/>
              <w:t>Samsung</w:t>
            </w:r>
          </w:p>
          <w:p w14:paraId="73BA7563" w14:textId="77777777" w:rsidR="00E05E88" w:rsidRDefault="00E97085">
            <w:r>
              <w:t>R1-2101228</w:t>
            </w:r>
          </w:p>
        </w:tc>
        <w:tc>
          <w:tcPr>
            <w:tcW w:w="6754" w:type="dxa"/>
            <w:shd w:val="clear" w:color="auto" w:fill="auto"/>
          </w:tcPr>
          <w:p w14:paraId="53364196" w14:textId="77777777" w:rsidR="00E05E88" w:rsidRDefault="00E97085">
            <w:pPr>
              <w:autoSpaceDE w:val="0"/>
              <w:autoSpaceDN w:val="0"/>
              <w:adjustRightInd w:val="0"/>
              <w:rPr>
                <w:rFonts w:asciiTheme="majorBidi" w:hAnsiTheme="majorBidi" w:cstheme="majorBidi"/>
                <w:b/>
              </w:rPr>
            </w:pPr>
            <w:r>
              <w:rPr>
                <w:rFonts w:asciiTheme="majorBidi" w:hAnsiTheme="majorBidi" w:cstheme="majorBidi"/>
                <w:b/>
                <w:bCs/>
              </w:rPr>
              <w:t xml:space="preserve">Proposal 3: </w:t>
            </w:r>
            <w:r>
              <w:rPr>
                <w:rFonts w:asciiTheme="majorBidi" w:hAnsiTheme="majorBidi" w:cstheme="majorBidi"/>
              </w:rPr>
              <w:t>Discuss spec. supports for reception power imbalance and transmission power splitting issues in Rel-17.</w:t>
            </w:r>
          </w:p>
        </w:tc>
      </w:tr>
      <w:tr w:rsidR="00E05E88" w14:paraId="0B39774E" w14:textId="77777777">
        <w:tc>
          <w:tcPr>
            <w:tcW w:w="2875" w:type="dxa"/>
            <w:shd w:val="clear" w:color="auto" w:fill="auto"/>
          </w:tcPr>
          <w:p w14:paraId="1ABA7BFF" w14:textId="77777777" w:rsidR="00E05E88" w:rsidRDefault="00E97085">
            <w:r>
              <w:t>Qualcomm</w:t>
            </w:r>
          </w:p>
          <w:p w14:paraId="7F33B6EE" w14:textId="77777777" w:rsidR="00E05E88" w:rsidRDefault="00E97085">
            <w:r>
              <w:t>R1-2101484</w:t>
            </w:r>
          </w:p>
        </w:tc>
        <w:tc>
          <w:tcPr>
            <w:tcW w:w="6754" w:type="dxa"/>
            <w:shd w:val="clear" w:color="auto" w:fill="auto"/>
          </w:tcPr>
          <w:p w14:paraId="7DFDCBBB"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0C7DCE21" w14:textId="77777777" w:rsidR="00E05E88" w:rsidRDefault="00E97085">
            <w:pPr>
              <w:pStyle w:val="ListParagraph"/>
              <w:numPr>
                <w:ilvl w:val="0"/>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515991F1" w14:textId="77777777" w:rsidR="00E05E88" w:rsidRDefault="00E97085">
            <w:pPr>
              <w:pStyle w:val="ListParagraph"/>
              <w:numPr>
                <w:ilvl w:val="1"/>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7440AF1A" w14:textId="77777777" w:rsidR="00E05E88" w:rsidRDefault="00E97085">
            <w:pPr>
              <w:pStyle w:val="ListParagraph"/>
              <w:numPr>
                <w:ilvl w:val="1"/>
                <w:numId w:val="15"/>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708A6F81" w14:textId="77777777" w:rsidR="00E05E88" w:rsidRDefault="00E97085">
            <w:pPr>
              <w:pStyle w:val="ListParagraph"/>
              <w:numPr>
                <w:ilvl w:val="0"/>
                <w:numId w:val="15"/>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09E499D5"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4.1: </w:t>
            </w:r>
            <w:r>
              <w:rPr>
                <w:rFonts w:asciiTheme="majorBidi" w:hAnsiTheme="majorBidi" w:cstheme="majorBidi"/>
              </w:rPr>
              <w:t>In case of (MT TX, DU TX), the potential power issues may happen only if MT and DU share the same PAs and antennas for their concurrent transmissions. In which case,</w:t>
            </w:r>
          </w:p>
          <w:p w14:paraId="21EE3E7F" w14:textId="77777777" w:rsidR="00E05E88" w:rsidRDefault="00E97085">
            <w:pPr>
              <w:pStyle w:val="ListParagraph"/>
              <w:numPr>
                <w:ilvl w:val="0"/>
                <w:numId w:val="15"/>
              </w:numPr>
              <w:autoSpaceDE w:val="0"/>
              <w:autoSpaceDN w:val="0"/>
              <w:adjustRightInd w:val="0"/>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4BE057DE" w14:textId="77777777" w:rsidR="00E05E88" w:rsidRDefault="00E97085">
            <w:pPr>
              <w:pStyle w:val="ListParagraph"/>
              <w:numPr>
                <w:ilvl w:val="0"/>
                <w:numId w:val="15"/>
              </w:numPr>
              <w:autoSpaceDE w:val="0"/>
              <w:autoSpaceDN w:val="0"/>
              <w:adjustRightInd w:val="0"/>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7897AF4B"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Observation 4.2:</w:t>
            </w:r>
          </w:p>
          <w:p w14:paraId="6E2CD3AB"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In case of (MT TX, DU TX), and if TX power adjustment is needed to address either a power sharing or a power imbalance issue, the IAB-node prioritizes between its MT’s UL TX and DU’s DL TX based on the DU’s resource type (HARD and SOFT).</w:t>
            </w:r>
          </w:p>
          <w:p w14:paraId="48C1380A"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Note: SSB and CSI-RS should be transmitted with constant power.</w:t>
            </w:r>
          </w:p>
          <w:p w14:paraId="378FA748"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Observation 4.3:</w:t>
            </w:r>
          </w:p>
          <w:p w14:paraId="1D115238"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In case of (MT RX, DU RX), MT’s received DL signal can be too strong that it may block DU’s reception of an UL signal.</w:t>
            </w:r>
          </w:p>
          <w:p w14:paraId="3C8BF8C0"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Proposal 4.1:</w:t>
            </w:r>
          </w:p>
          <w:p w14:paraId="60D29F63"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rPr>
              <w:t>Support CU providing an IAB-DU, for each of its served cells, an indication of the max allowed DL TX power.</w:t>
            </w:r>
          </w:p>
        </w:tc>
      </w:tr>
      <w:tr w:rsidR="00E05E88" w14:paraId="6B071B94" w14:textId="77777777">
        <w:tc>
          <w:tcPr>
            <w:tcW w:w="2875" w:type="dxa"/>
            <w:shd w:val="clear" w:color="auto" w:fill="auto"/>
          </w:tcPr>
          <w:p w14:paraId="36A292C0" w14:textId="77777777" w:rsidR="00E05E88" w:rsidRDefault="00E97085">
            <w:r>
              <w:lastRenderedPageBreak/>
              <w:t>NTT DOCOMO</w:t>
            </w:r>
          </w:p>
          <w:p w14:paraId="15E4980F" w14:textId="77777777" w:rsidR="00E05E88" w:rsidRDefault="00E97085">
            <w:r>
              <w:t>R1-2101629</w:t>
            </w:r>
          </w:p>
        </w:tc>
        <w:tc>
          <w:tcPr>
            <w:tcW w:w="6754" w:type="dxa"/>
            <w:shd w:val="clear" w:color="auto" w:fill="auto"/>
          </w:tcPr>
          <w:p w14:paraId="7DAA35C9"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Assistant information for DL power control at parent node can be semi-statically and/or dynamically reported by IAB-node for simultaneous MT and DU reception.</w:t>
            </w:r>
          </w:p>
          <w:p w14:paraId="05DE6505" w14:textId="77777777" w:rsidR="00E05E88" w:rsidRDefault="00E97085">
            <w:pPr>
              <w:pStyle w:val="ListParagraph"/>
              <w:numPr>
                <w:ilvl w:val="0"/>
                <w:numId w:val="30"/>
              </w:numPr>
              <w:autoSpaceDE w:val="0"/>
              <w:autoSpaceDN w:val="0"/>
              <w:adjustRightInd w:val="0"/>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3FD6342D"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Additional information for UL power control at parent node can be considered for simultaneous and non-simultaneous operations of MT and DU transmission with different transmission configurations.</w:t>
            </w:r>
          </w:p>
          <w:p w14:paraId="179C8781" w14:textId="77777777" w:rsidR="00E05E88" w:rsidRDefault="00E05E88">
            <w:pPr>
              <w:autoSpaceDE w:val="0"/>
              <w:autoSpaceDN w:val="0"/>
              <w:adjustRightInd w:val="0"/>
              <w:rPr>
                <w:rFonts w:asciiTheme="majorBidi" w:hAnsiTheme="majorBidi" w:cstheme="majorBidi"/>
                <w:b/>
                <w:bCs/>
                <w:lang w:eastAsia="ko-KR"/>
              </w:rPr>
            </w:pPr>
          </w:p>
        </w:tc>
      </w:tr>
      <w:tr w:rsidR="00E05E88" w14:paraId="6FFBF3C5" w14:textId="77777777">
        <w:tc>
          <w:tcPr>
            <w:tcW w:w="2875" w:type="dxa"/>
            <w:shd w:val="clear" w:color="auto" w:fill="auto"/>
          </w:tcPr>
          <w:p w14:paraId="0AB9F40E" w14:textId="77777777" w:rsidR="00E05E88" w:rsidRDefault="00E97085">
            <w:r>
              <w:t xml:space="preserve">Ericsson </w:t>
            </w:r>
          </w:p>
          <w:p w14:paraId="1AD47728" w14:textId="77777777" w:rsidR="00E05E88" w:rsidRDefault="00E97085">
            <w:r>
              <w:t>R1-1201696</w:t>
            </w:r>
          </w:p>
        </w:tc>
        <w:tc>
          <w:tcPr>
            <w:tcW w:w="6754" w:type="dxa"/>
            <w:shd w:val="clear" w:color="auto" w:fill="auto"/>
          </w:tcPr>
          <w:p w14:paraId="63EC0A9A"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Observation 11 </w:t>
            </w:r>
            <w:r>
              <w:rPr>
                <w:rFonts w:asciiTheme="majorBidi" w:hAnsiTheme="majorBidi" w:cstheme="majorBidi"/>
              </w:rPr>
              <w:t>Power control in DL broadcast signals and channels will affect cell coverage.</w:t>
            </w:r>
          </w:p>
          <w:p w14:paraId="715FA450" w14:textId="77777777" w:rsidR="00E05E88" w:rsidRDefault="00E97085">
            <w:pPr>
              <w:autoSpaceDE w:val="0"/>
              <w:autoSpaceDN w:val="0"/>
              <w:adjustRightInd w:val="0"/>
              <w:rPr>
                <w:rFonts w:asciiTheme="majorBidi" w:hAnsiTheme="majorBidi" w:cstheme="majorBidi"/>
              </w:rPr>
            </w:pPr>
            <w:r>
              <w:rPr>
                <w:rFonts w:asciiTheme="majorBidi" w:hAnsiTheme="majorBidi" w:cstheme="majorBidi"/>
                <w:b/>
                <w:bCs/>
              </w:rPr>
              <w:t xml:space="preserve">Observation 12 </w:t>
            </w:r>
            <w:r>
              <w:rPr>
                <w:rFonts w:asciiTheme="majorBidi" w:hAnsiTheme="majorBidi" w:cstheme="majorBidi"/>
              </w:rPr>
              <w:t>To suit all IAB-DU power control requirements would necessitate slot-by-slot or symbol-by-symbol power control which is infeasible.</w:t>
            </w:r>
          </w:p>
          <w:p w14:paraId="7D2F8041"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Allow for different capabilities regarding power control for IAB-nodes.</w:t>
            </w:r>
          </w:p>
          <w:p w14:paraId="22582CBC" w14:textId="77777777" w:rsidR="00E05E88" w:rsidRDefault="00E97085">
            <w:pPr>
              <w:autoSpaceDE w:val="0"/>
              <w:autoSpaceDN w:val="0"/>
              <w:adjustRightInd w:val="0"/>
              <w:rPr>
                <w:rFonts w:asciiTheme="majorBidi" w:hAnsiTheme="majorBidi" w:cstheme="majorBidi"/>
                <w:b/>
                <w:bCs/>
              </w:rPr>
            </w:pPr>
            <w:r>
              <w:rPr>
                <w:rFonts w:asciiTheme="majorBidi" w:hAnsiTheme="majorBidi" w:cstheme="majorBidi"/>
                <w:b/>
                <w:bCs/>
              </w:rPr>
              <w:t xml:space="preserve">Proposal 11 </w:t>
            </w:r>
            <w:r>
              <w:rPr>
                <w:rFonts w:asciiTheme="majorBidi" w:hAnsiTheme="majorBidi" w:cstheme="majorBidi"/>
              </w:rPr>
              <w:t>DL power control is optional for IAB-DU.</w:t>
            </w:r>
          </w:p>
          <w:p w14:paraId="2BB8EA29" w14:textId="77777777" w:rsidR="00E05E88" w:rsidRDefault="00E97085">
            <w:pPr>
              <w:autoSpaceDE w:val="0"/>
              <w:autoSpaceDN w:val="0"/>
              <w:adjustRightInd w:val="0"/>
              <w:rPr>
                <w:rFonts w:asciiTheme="majorBidi" w:hAnsiTheme="majorBidi" w:cstheme="majorBidi"/>
                <w:b/>
                <w:bCs/>
                <w:lang w:eastAsia="ko-KR"/>
              </w:rPr>
            </w:pPr>
            <w:r>
              <w:rPr>
                <w:rFonts w:asciiTheme="majorBidi" w:hAnsiTheme="majorBidi" w:cstheme="majorBidi"/>
                <w:b/>
                <w:bCs/>
              </w:rPr>
              <w:t xml:space="preserve">Proposal 12 </w:t>
            </w:r>
            <w:r>
              <w:rPr>
                <w:rFonts w:asciiTheme="majorBidi" w:hAnsiTheme="majorBidi" w:cstheme="majorBidi"/>
              </w:rPr>
              <w:t>Specify power control when the CLI specification has progressed further to better know the power control requirements.</w:t>
            </w:r>
          </w:p>
        </w:tc>
      </w:tr>
    </w:tbl>
    <w:p w14:paraId="2FC3B458" w14:textId="77777777" w:rsidR="00E05E88" w:rsidRDefault="00E05E88">
      <w:pPr>
        <w:rPr>
          <w:b/>
          <w:bCs/>
        </w:rPr>
      </w:pPr>
    </w:p>
    <w:p w14:paraId="01EA5D7A" w14:textId="77777777" w:rsidR="00E05E88" w:rsidRDefault="00E97085">
      <w:pPr>
        <w:rPr>
          <w:rFonts w:eastAsia="MS PGothic" w:cstheme="minorHAnsi"/>
          <w:lang w:eastAsia="ja-JP"/>
        </w:rPr>
      </w:pPr>
      <w:r>
        <w:rPr>
          <w:rFonts w:eastAsia="MS PGothic" w:cstheme="minorHAnsi"/>
          <w:lang w:eastAsia="ja-JP"/>
        </w:rPr>
        <w:t>In the last meeting, we agreed to further study the following enhancements:</w:t>
      </w:r>
    </w:p>
    <w:p w14:paraId="1710CC11" w14:textId="77777777" w:rsidR="00E05E88" w:rsidRDefault="00E97085">
      <w:pPr>
        <w:pStyle w:val="ListParagraph"/>
        <w:numPr>
          <w:ilvl w:val="0"/>
          <w:numId w:val="3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child node.</w:t>
      </w:r>
    </w:p>
    <w:p w14:paraId="7A716B3C" w14:textId="77777777" w:rsidR="00E05E88" w:rsidRDefault="00E97085">
      <w:pPr>
        <w:pStyle w:val="ListParagraph"/>
        <w:numPr>
          <w:ilvl w:val="0"/>
          <w:numId w:val="3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parent node.</w:t>
      </w:r>
    </w:p>
    <w:p w14:paraId="6C2BE371" w14:textId="77777777" w:rsidR="00E05E88" w:rsidRDefault="00E97085">
      <w:pPr>
        <w:pStyle w:val="ListParagraph"/>
        <w:numPr>
          <w:ilvl w:val="0"/>
          <w:numId w:val="31"/>
        </w:numPr>
        <w:overflowPunct w:val="0"/>
        <w:autoSpaceDE w:val="0"/>
        <w:autoSpaceDN w:val="0"/>
        <w:adjustRightInd w:val="0"/>
        <w:spacing w:line="240" w:lineRule="auto"/>
        <w:jc w:val="both"/>
        <w:rPr>
          <w:rFonts w:cstheme="minorHAnsi"/>
          <w:lang w:val="en-US"/>
        </w:rPr>
      </w:pPr>
      <w:r>
        <w:rPr>
          <w:rFonts w:cstheme="minorHAnsi"/>
        </w:rPr>
        <w:t>Central (e.g. by CU) power control coordination (e.g. semi-static max DL/UL Tx power limits).</w:t>
      </w:r>
    </w:p>
    <w:p w14:paraId="6AC14F9F" w14:textId="77777777" w:rsidR="00E05E88" w:rsidRDefault="00E05E88">
      <w:pPr>
        <w:rPr>
          <w:rFonts w:eastAsia="MS PGothic" w:cstheme="minorHAnsi"/>
          <w:lang w:eastAsia="ja-JP"/>
        </w:rPr>
      </w:pPr>
    </w:p>
    <w:p w14:paraId="1518846B" w14:textId="77777777" w:rsidR="00E05E88" w:rsidRDefault="00E97085">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689CC7CC" w14:textId="77777777" w:rsidR="00E05E88" w:rsidRDefault="00E97085">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61A9CF86" w14:textId="77777777" w:rsidR="00E05E88" w:rsidRDefault="00E05E88">
      <w:pPr>
        <w:rPr>
          <w:b/>
          <w:bCs/>
          <w:u w:val="single"/>
        </w:rPr>
      </w:pPr>
    </w:p>
    <w:p w14:paraId="4A8B2F88" w14:textId="77777777" w:rsidR="00E05E88" w:rsidRDefault="00E97085">
      <w:pPr>
        <w:rPr>
          <w:b/>
          <w:bCs/>
          <w:u w:val="single"/>
        </w:rPr>
      </w:pPr>
      <w:r>
        <w:rPr>
          <w:b/>
          <w:bCs/>
          <w:highlight w:val="lightGray"/>
          <w:u w:val="single"/>
        </w:rPr>
        <w:t>FL Proposal 4.1:</w:t>
      </w:r>
    </w:p>
    <w:p w14:paraId="58AB44CE" w14:textId="77777777" w:rsidR="00E05E88" w:rsidRDefault="00E97085">
      <w:pPr>
        <w:rPr>
          <w:rFonts w:ascii="Calibri" w:eastAsia="Calibri" w:hAnsi="Calibri"/>
          <w:b/>
          <w:bCs/>
        </w:rPr>
      </w:pPr>
      <w:r>
        <w:rPr>
          <w:rFonts w:ascii="Calibri" w:eastAsia="Calibri" w:hAnsi="Calibri"/>
          <w:b/>
          <w:bCs/>
        </w:rPr>
        <w:t>Support an IAB-node indicating information to assist with its UL power control.</w:t>
      </w:r>
    </w:p>
    <w:p w14:paraId="3D7B68DB" w14:textId="77777777" w:rsidR="00E05E88" w:rsidRDefault="00E97085">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4272611E" w14:textId="77777777" w:rsidR="00E05E88" w:rsidRDefault="00E97085">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39048148" w14:textId="77777777" w:rsidR="00E05E88" w:rsidRDefault="00E97085">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lastRenderedPageBreak/>
        <w:t>FFS: whether this information is provided to the parent-node, the CU, or both.</w:t>
      </w:r>
    </w:p>
    <w:p w14:paraId="7CE088A2" w14:textId="77777777" w:rsidR="00E05E88" w:rsidRDefault="00E05E88">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E05E88" w14:paraId="12FA0786" w14:textId="77777777">
        <w:tc>
          <w:tcPr>
            <w:tcW w:w="2243" w:type="dxa"/>
            <w:shd w:val="clear" w:color="auto" w:fill="auto"/>
          </w:tcPr>
          <w:p w14:paraId="4CE6BB1E" w14:textId="77777777" w:rsidR="00E05E88" w:rsidRDefault="00E97085">
            <w:pPr>
              <w:jc w:val="center"/>
              <w:rPr>
                <w:b/>
                <w:bCs/>
              </w:rPr>
            </w:pPr>
            <w:r>
              <w:rPr>
                <w:b/>
                <w:bCs/>
              </w:rPr>
              <w:t>Company</w:t>
            </w:r>
          </w:p>
        </w:tc>
        <w:tc>
          <w:tcPr>
            <w:tcW w:w="1981" w:type="dxa"/>
            <w:shd w:val="clear" w:color="auto" w:fill="auto"/>
          </w:tcPr>
          <w:p w14:paraId="4AA548F0" w14:textId="77777777" w:rsidR="00E05E88" w:rsidRDefault="00E97085">
            <w:pPr>
              <w:jc w:val="center"/>
              <w:rPr>
                <w:b/>
                <w:bCs/>
              </w:rPr>
            </w:pPr>
            <w:r>
              <w:rPr>
                <w:b/>
                <w:bCs/>
              </w:rPr>
              <w:t>Do you agree with FL Proposal 4.1?</w:t>
            </w:r>
          </w:p>
        </w:tc>
        <w:tc>
          <w:tcPr>
            <w:tcW w:w="5405" w:type="dxa"/>
            <w:shd w:val="clear" w:color="auto" w:fill="auto"/>
          </w:tcPr>
          <w:p w14:paraId="41EBED43" w14:textId="77777777" w:rsidR="00E05E88" w:rsidRDefault="00E97085">
            <w:pPr>
              <w:jc w:val="center"/>
              <w:rPr>
                <w:b/>
                <w:bCs/>
              </w:rPr>
            </w:pPr>
            <w:r>
              <w:rPr>
                <w:b/>
                <w:bCs/>
              </w:rPr>
              <w:t>Comments</w:t>
            </w:r>
          </w:p>
        </w:tc>
      </w:tr>
      <w:tr w:rsidR="00E05E88" w14:paraId="52BD9C2C" w14:textId="77777777">
        <w:tc>
          <w:tcPr>
            <w:tcW w:w="2243" w:type="dxa"/>
            <w:shd w:val="clear" w:color="auto" w:fill="auto"/>
          </w:tcPr>
          <w:p w14:paraId="1CFF4D8A"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94E60E8" w14:textId="77777777" w:rsidR="00E05E88" w:rsidRDefault="00E97085">
            <w:pPr>
              <w:jc w:val="center"/>
              <w:rPr>
                <w:rFonts w:eastAsiaTheme="minorEastAsia"/>
                <w:lang w:eastAsia="ja-JP"/>
              </w:rPr>
            </w:pPr>
            <w:r>
              <w:rPr>
                <w:rFonts w:eastAsiaTheme="minorEastAsia" w:hint="eastAsia"/>
                <w:lang w:eastAsia="ja-JP"/>
              </w:rPr>
              <w:t>Better to clarify the purpose of the indication</w:t>
            </w:r>
          </w:p>
        </w:tc>
        <w:tc>
          <w:tcPr>
            <w:tcW w:w="5405" w:type="dxa"/>
            <w:shd w:val="clear" w:color="auto" w:fill="auto"/>
          </w:tcPr>
          <w:p w14:paraId="1EE8597C" w14:textId="77777777" w:rsidR="00E05E88" w:rsidRDefault="00E97085">
            <w:pPr>
              <w:rPr>
                <w:rFonts w:eastAsiaTheme="minorEastAsia"/>
                <w:lang w:eastAsia="ja-JP"/>
              </w:rPr>
            </w:pPr>
            <w:r>
              <w:rPr>
                <w:rFonts w:eastAsiaTheme="minorEastAsia" w:hint="eastAsia"/>
                <w:lang w:eastAsia="ja-JP"/>
              </w:rPr>
              <w:t xml:space="preserve">It seems that the </w:t>
            </w:r>
            <w:r>
              <w:rPr>
                <w:rFonts w:eastAsiaTheme="minorEastAsia"/>
                <w:lang w:eastAsia="ja-JP"/>
              </w:rPr>
              <w:t>purpose</w:t>
            </w:r>
            <w:r>
              <w:rPr>
                <w:rFonts w:eastAsiaTheme="minorEastAsia" w:hint="eastAsia"/>
                <w:lang w:eastAsia="ja-JP"/>
              </w:rPr>
              <w:t xml:space="preserve"> of the </w:t>
            </w:r>
            <w:r>
              <w:rPr>
                <w:rFonts w:eastAsiaTheme="minorEastAsia"/>
                <w:lang w:eastAsia="ja-JP"/>
              </w:rPr>
              <w:t>indication</w:t>
            </w:r>
            <w:r>
              <w:rPr>
                <w:rFonts w:eastAsiaTheme="minorEastAsia" w:hint="eastAsia"/>
                <w:lang w:eastAsia="ja-JP"/>
              </w:rPr>
              <w:t xml:space="preserve"> </w:t>
            </w:r>
            <w:r>
              <w:rPr>
                <w:rFonts w:eastAsiaTheme="minorEastAsia"/>
                <w:lang w:eastAsia="ja-JP"/>
              </w:rPr>
              <w:t>need to be clarified, e.g. for adjust different power setting (as in FL proposal 4.3), or power sharing among IAB-MT and DU (as in FL proposal 4.5), or others.</w:t>
            </w:r>
          </w:p>
        </w:tc>
      </w:tr>
      <w:tr w:rsidR="00E05E88" w14:paraId="03F3AE75" w14:textId="77777777">
        <w:tc>
          <w:tcPr>
            <w:tcW w:w="2243" w:type="dxa"/>
            <w:shd w:val="clear" w:color="auto" w:fill="auto"/>
          </w:tcPr>
          <w:p w14:paraId="4F1D31AE" w14:textId="77777777" w:rsidR="00E05E88" w:rsidRDefault="00E97085">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2E07B70E" w14:textId="77777777" w:rsidR="00E05E88" w:rsidRDefault="00E97085">
            <w:pPr>
              <w:jc w:val="center"/>
            </w:pPr>
            <w:r>
              <w:rPr>
                <w:rFonts w:eastAsia="SimSun" w:hint="eastAsia"/>
                <w:lang w:val="en-US" w:eastAsia="zh-CN"/>
              </w:rPr>
              <w:t>No</w:t>
            </w:r>
          </w:p>
        </w:tc>
        <w:tc>
          <w:tcPr>
            <w:tcW w:w="5405" w:type="dxa"/>
            <w:shd w:val="clear" w:color="auto" w:fill="auto"/>
          </w:tcPr>
          <w:p w14:paraId="79065B90" w14:textId="77777777" w:rsidR="00E05E88" w:rsidRDefault="00E97085">
            <w:r>
              <w:rPr>
                <w:rFonts w:eastAsia="SimSun" w:hint="eastAsia"/>
                <w:lang w:val="en-US" w:eastAsia="zh-CN"/>
              </w:rPr>
              <w:t>We think the legacy UL power control mechanism(e.g. PHR) can be reused  for enhanced duplexing modes. No enhancement is desired for UL power control.</w:t>
            </w:r>
          </w:p>
        </w:tc>
      </w:tr>
      <w:tr w:rsidR="00E05E88" w14:paraId="3E8E0D8A" w14:textId="77777777">
        <w:tc>
          <w:tcPr>
            <w:tcW w:w="2243" w:type="dxa"/>
            <w:shd w:val="clear" w:color="auto" w:fill="auto"/>
          </w:tcPr>
          <w:p w14:paraId="36787DD2" w14:textId="77777777" w:rsidR="00E05E88" w:rsidRDefault="00E97085">
            <w:pPr>
              <w:jc w:val="center"/>
            </w:pPr>
            <w:r>
              <w:t>Ericsson</w:t>
            </w:r>
          </w:p>
        </w:tc>
        <w:tc>
          <w:tcPr>
            <w:tcW w:w="1981" w:type="dxa"/>
            <w:shd w:val="clear" w:color="auto" w:fill="auto"/>
          </w:tcPr>
          <w:p w14:paraId="477FA76C" w14:textId="77777777" w:rsidR="00E05E88" w:rsidRDefault="00E97085">
            <w:pPr>
              <w:jc w:val="center"/>
            </w:pPr>
            <w:r>
              <w:t>Study further</w:t>
            </w:r>
          </w:p>
        </w:tc>
        <w:tc>
          <w:tcPr>
            <w:tcW w:w="5405" w:type="dxa"/>
            <w:shd w:val="clear" w:color="auto" w:fill="auto"/>
          </w:tcPr>
          <w:p w14:paraId="0746B4AD" w14:textId="77777777" w:rsidR="00E05E88" w:rsidRDefault="00E97085">
            <w:pPr>
              <w:jc w:val="both"/>
            </w:pPr>
            <w:r>
              <w:t xml:space="preserve">There already exists a UE feature about power headroom </w:t>
            </w:r>
            <w:proofErr w:type="spellStart"/>
            <w:r>
              <w:t>signaling</w:t>
            </w:r>
            <w:proofErr w:type="spellEnd"/>
            <w:r>
              <w:t xml:space="preserve"> (TS 38.306) that may be used for this. Unless PHR is rejected, RAN1 should not implement redundant </w:t>
            </w:r>
            <w:proofErr w:type="spellStart"/>
            <w:r>
              <w:t>signaling</w:t>
            </w:r>
            <w:proofErr w:type="spellEnd"/>
            <w:r>
              <w:t xml:space="preserve"> for IAB.</w:t>
            </w:r>
          </w:p>
        </w:tc>
      </w:tr>
      <w:tr w:rsidR="00E05E88" w14:paraId="012AB5DA" w14:textId="77777777">
        <w:tc>
          <w:tcPr>
            <w:tcW w:w="2243" w:type="dxa"/>
            <w:shd w:val="clear" w:color="auto" w:fill="auto"/>
          </w:tcPr>
          <w:p w14:paraId="6AAA45EA" w14:textId="77777777" w:rsidR="00E05E88" w:rsidRDefault="00E97085">
            <w:pPr>
              <w:jc w:val="center"/>
            </w:pPr>
            <w:r>
              <w:t>AT&amp;T</w:t>
            </w:r>
          </w:p>
        </w:tc>
        <w:tc>
          <w:tcPr>
            <w:tcW w:w="1981" w:type="dxa"/>
            <w:shd w:val="clear" w:color="auto" w:fill="auto"/>
          </w:tcPr>
          <w:p w14:paraId="21491998" w14:textId="77777777" w:rsidR="00E05E88" w:rsidRDefault="00E97085">
            <w:pPr>
              <w:jc w:val="center"/>
            </w:pPr>
            <w:r>
              <w:t>Yes</w:t>
            </w:r>
          </w:p>
        </w:tc>
        <w:tc>
          <w:tcPr>
            <w:tcW w:w="5405" w:type="dxa"/>
            <w:shd w:val="clear" w:color="auto" w:fill="auto"/>
          </w:tcPr>
          <w:p w14:paraId="0C67B22A" w14:textId="77777777" w:rsidR="00E05E88" w:rsidRDefault="00E97085">
            <w: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w:t>
            </w:r>
            <w:proofErr w:type="spellStart"/>
            <w:r>
              <w:t>signaling</w:t>
            </w:r>
            <w:proofErr w:type="spellEnd"/>
            <w:r>
              <w:t xml:space="preserve"> or information, but rather supporting more granular reporting which is specific for IAB.</w:t>
            </w:r>
          </w:p>
        </w:tc>
      </w:tr>
      <w:tr w:rsidR="00E05E88" w14:paraId="5D36B9F8" w14:textId="77777777">
        <w:tc>
          <w:tcPr>
            <w:tcW w:w="2243" w:type="dxa"/>
            <w:shd w:val="clear" w:color="auto" w:fill="auto"/>
          </w:tcPr>
          <w:p w14:paraId="5E8F0F56" w14:textId="77777777" w:rsidR="00E05E88" w:rsidRDefault="00E97085">
            <w:pPr>
              <w:jc w:val="center"/>
            </w:pPr>
            <w:r>
              <w:t>Intel</w:t>
            </w:r>
          </w:p>
        </w:tc>
        <w:tc>
          <w:tcPr>
            <w:tcW w:w="1981" w:type="dxa"/>
            <w:shd w:val="clear" w:color="auto" w:fill="auto"/>
          </w:tcPr>
          <w:p w14:paraId="314C375A" w14:textId="77777777" w:rsidR="00E05E88" w:rsidRDefault="00E97085">
            <w:pPr>
              <w:jc w:val="center"/>
            </w:pPr>
            <w:r>
              <w:t>No</w:t>
            </w:r>
          </w:p>
        </w:tc>
        <w:tc>
          <w:tcPr>
            <w:tcW w:w="5405" w:type="dxa"/>
            <w:shd w:val="clear" w:color="auto" w:fill="auto"/>
          </w:tcPr>
          <w:p w14:paraId="53F44638" w14:textId="77777777" w:rsidR="00E05E88" w:rsidRDefault="00E97085">
            <w:r>
              <w:t>We share similar view as ZTE.</w:t>
            </w:r>
          </w:p>
        </w:tc>
      </w:tr>
      <w:tr w:rsidR="00E05E88" w14:paraId="023895F8" w14:textId="77777777">
        <w:tc>
          <w:tcPr>
            <w:tcW w:w="2243" w:type="dxa"/>
            <w:shd w:val="clear" w:color="auto" w:fill="auto"/>
          </w:tcPr>
          <w:p w14:paraId="178940F4" w14:textId="77777777" w:rsidR="00E05E88" w:rsidRDefault="00E97085">
            <w:pPr>
              <w:jc w:val="center"/>
            </w:pPr>
            <w:r>
              <w:t>Nokia</w:t>
            </w:r>
          </w:p>
        </w:tc>
        <w:tc>
          <w:tcPr>
            <w:tcW w:w="1981" w:type="dxa"/>
            <w:shd w:val="clear" w:color="auto" w:fill="auto"/>
          </w:tcPr>
          <w:p w14:paraId="078D8CA9" w14:textId="77777777" w:rsidR="00E05E88" w:rsidRDefault="00E97085">
            <w:pPr>
              <w:jc w:val="center"/>
            </w:pPr>
            <w:r>
              <w:t>Yes</w:t>
            </w:r>
          </w:p>
        </w:tc>
        <w:tc>
          <w:tcPr>
            <w:tcW w:w="5405" w:type="dxa"/>
            <w:shd w:val="clear" w:color="auto" w:fill="auto"/>
          </w:tcPr>
          <w:p w14:paraId="5C59F5D3" w14:textId="77777777" w:rsidR="00E05E88" w:rsidRDefault="00E05E88">
            <w:pPr>
              <w:jc w:val="center"/>
            </w:pPr>
          </w:p>
        </w:tc>
      </w:tr>
      <w:tr w:rsidR="00E05E88" w14:paraId="42435915" w14:textId="77777777">
        <w:tc>
          <w:tcPr>
            <w:tcW w:w="2243" w:type="dxa"/>
            <w:shd w:val="clear" w:color="auto" w:fill="auto"/>
          </w:tcPr>
          <w:p w14:paraId="4FDDF74D"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11652543" w14:textId="77777777" w:rsidR="00E05E88" w:rsidRDefault="00E97085">
            <w:pPr>
              <w:jc w:val="center"/>
              <w:rPr>
                <w:rFonts w:eastAsia="Malgun Gothic"/>
                <w:lang w:eastAsia="ko-KR"/>
              </w:rPr>
            </w:pPr>
            <w:r>
              <w:rPr>
                <w:rFonts w:eastAsia="Malgun Gothic" w:hint="eastAsia"/>
                <w:lang w:eastAsia="ko-KR"/>
              </w:rPr>
              <w:t>S</w:t>
            </w:r>
            <w:r>
              <w:rPr>
                <w:rFonts w:eastAsia="Malgun Gothic"/>
                <w:lang w:eastAsia="ko-KR"/>
              </w:rPr>
              <w:t>tudy further</w:t>
            </w:r>
          </w:p>
        </w:tc>
        <w:tc>
          <w:tcPr>
            <w:tcW w:w="5405" w:type="dxa"/>
            <w:shd w:val="clear" w:color="auto" w:fill="auto"/>
          </w:tcPr>
          <w:p w14:paraId="70532F1D" w14:textId="77777777" w:rsidR="00E05E88" w:rsidRDefault="00E97085">
            <w:pPr>
              <w:rPr>
                <w:rFonts w:eastAsia="Malgun Gothic"/>
                <w:lang w:eastAsia="ko-KR"/>
              </w:rPr>
            </w:pPr>
            <w:r>
              <w:rPr>
                <w:rFonts w:eastAsia="Malgun Gothic" w:hint="eastAsia"/>
                <w:lang w:eastAsia="ko-KR"/>
              </w:rPr>
              <w:t>S</w:t>
            </w:r>
            <w:r>
              <w:rPr>
                <w:rFonts w:eastAsia="Malgun Gothic"/>
                <w:lang w:eastAsia="ko-KR"/>
              </w:rPr>
              <w:t>imilar view with Ericsson</w:t>
            </w:r>
          </w:p>
        </w:tc>
      </w:tr>
    </w:tbl>
    <w:p w14:paraId="2CBD43AF" w14:textId="77777777" w:rsidR="00E05E88" w:rsidRDefault="00E05E88">
      <w:pPr>
        <w:rPr>
          <w:rFonts w:eastAsia="MS PGothic" w:cstheme="minorHAnsi"/>
          <w:lang w:eastAsia="ja-JP"/>
        </w:rPr>
      </w:pPr>
    </w:p>
    <w:p w14:paraId="73DA6E3B" w14:textId="77777777" w:rsidR="00E05E88" w:rsidRDefault="00E05E88">
      <w:pPr>
        <w:rPr>
          <w:rFonts w:eastAsia="MS PGothic" w:cstheme="minorHAnsi"/>
          <w:lang w:eastAsia="ja-JP"/>
        </w:rPr>
      </w:pPr>
    </w:p>
    <w:p w14:paraId="1DC3CF96" w14:textId="77777777" w:rsidR="00E05E88" w:rsidRDefault="00E05E88">
      <w:pPr>
        <w:rPr>
          <w:rFonts w:eastAsia="MS PGothic" w:cstheme="minorHAnsi"/>
          <w:lang w:eastAsia="ja-JP"/>
        </w:rPr>
      </w:pPr>
    </w:p>
    <w:p w14:paraId="7BFF7499" w14:textId="77777777" w:rsidR="00E05E88" w:rsidRDefault="00E97085">
      <w:pPr>
        <w:rPr>
          <w:u w:val="single"/>
        </w:rPr>
      </w:pPr>
      <w:r>
        <w:rPr>
          <w:u w:val="single"/>
        </w:rPr>
        <w:t>Moderator response to the round of discussion above:</w:t>
      </w:r>
    </w:p>
    <w:p w14:paraId="1228F9E3" w14:textId="77777777" w:rsidR="00E05E88" w:rsidRDefault="00E97085">
      <w:pPr>
        <w:rPr>
          <w:rFonts w:eastAsia="MS PGothic" w:cstheme="minorHAnsi"/>
          <w:lang w:eastAsia="ja-JP"/>
        </w:rPr>
      </w:pPr>
      <w:r>
        <w:rPr>
          <w:rFonts w:eastAsia="MS PGothic" w:cstheme="minorHAnsi"/>
          <w:lang w:eastAsia="ja-JP"/>
        </w:rPr>
        <w:t xml:space="preserve">Majority of the companies believe further study may be needed to see if the legacy mechanisms (e.g. power headroom report) are sufficient. </w:t>
      </w:r>
    </w:p>
    <w:p w14:paraId="490726F2" w14:textId="77777777" w:rsidR="00E05E88" w:rsidRDefault="00E97085">
      <w:pPr>
        <w:rPr>
          <w:rFonts w:asciiTheme="majorBidi" w:hAnsiTheme="majorBidi" w:cstheme="majorBidi"/>
          <w:b/>
          <w:bCs/>
          <w:u w:val="single"/>
        </w:rPr>
      </w:pPr>
      <w:r>
        <w:rPr>
          <w:rFonts w:asciiTheme="majorBidi" w:hAnsiTheme="majorBidi" w:cstheme="majorBidi"/>
          <w:b/>
          <w:bCs/>
          <w:highlight w:val="yellow"/>
          <w:u w:val="single"/>
        </w:rPr>
        <w:t>FL Proposal 4.1b:</w:t>
      </w:r>
    </w:p>
    <w:p w14:paraId="326DF592" w14:textId="77777777" w:rsidR="00E05E88" w:rsidRDefault="00E97085">
      <w:pPr>
        <w:rPr>
          <w:rFonts w:asciiTheme="majorBidi" w:eastAsia="Calibri" w:hAnsiTheme="majorBidi" w:cstheme="majorBidi"/>
          <w:b/>
          <w:bCs/>
        </w:rPr>
      </w:pPr>
      <w:r>
        <w:rPr>
          <w:rFonts w:asciiTheme="majorBidi" w:eastAsia="Calibri" w:hAnsiTheme="majorBidi" w:cstheme="majorBidi"/>
          <w:b/>
          <w:bCs/>
        </w:rPr>
        <w:t>RAN1 to further study whether the legacy UL power control mechanism (including PHR) is sufficient for an IAB-node operating in an enhanced multiplexing mode.</w:t>
      </w:r>
    </w:p>
    <w:p w14:paraId="3F72ABD8" w14:textId="77777777" w:rsidR="00E05E88" w:rsidRDefault="00E97085">
      <w:pPr>
        <w:pStyle w:val="ListParagraph"/>
        <w:numPr>
          <w:ilvl w:val="0"/>
          <w:numId w:val="33"/>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p>
    <w:p w14:paraId="2D375416" w14:textId="77777777" w:rsidR="00E05E88" w:rsidRDefault="00E05E88">
      <w:pPr>
        <w:rPr>
          <w:rFonts w:eastAsia="MS PGothic" w:cstheme="minorHAnsi"/>
          <w:lang w:eastAsia="ja-JP"/>
        </w:rPr>
      </w:pPr>
    </w:p>
    <w:p w14:paraId="3EA1A8EF" w14:textId="77777777" w:rsidR="00E05E88" w:rsidRDefault="00E97085">
      <w:pPr>
        <w:rPr>
          <w:rFonts w:eastAsia="Calibri"/>
        </w:rPr>
      </w:pPr>
      <w:r>
        <w:rPr>
          <w:rFonts w:eastAsia="Calibri"/>
        </w:rPr>
        <w:t>Additional comments were provided for FL Proposal 4.1 from additional companies:</w:t>
      </w:r>
    </w:p>
    <w:tbl>
      <w:tblPr>
        <w:tblStyle w:val="TableGrid"/>
        <w:tblW w:w="9629" w:type="dxa"/>
        <w:tblLook w:val="04A0" w:firstRow="1" w:lastRow="0" w:firstColumn="1" w:lastColumn="0" w:noHBand="0" w:noVBand="1"/>
      </w:tblPr>
      <w:tblGrid>
        <w:gridCol w:w="2242"/>
        <w:gridCol w:w="1981"/>
        <w:gridCol w:w="5406"/>
      </w:tblGrid>
      <w:tr w:rsidR="00E05E88" w14:paraId="1B3A902B" w14:textId="77777777">
        <w:tc>
          <w:tcPr>
            <w:tcW w:w="2242" w:type="dxa"/>
            <w:shd w:val="clear" w:color="auto" w:fill="auto"/>
          </w:tcPr>
          <w:p w14:paraId="5ADAA39A"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10C32F6D" w14:textId="77777777" w:rsidR="00E05E88" w:rsidRDefault="00E97085">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2AFF3254" w14:textId="77777777" w:rsidR="00E05E88" w:rsidRDefault="00E97085">
            <w:pPr>
              <w:spacing w:after="0" w:line="240" w:lineRule="auto"/>
              <w:jc w:val="center"/>
              <w:rPr>
                <w:b/>
                <w:bCs/>
              </w:rPr>
            </w:pPr>
            <w:r>
              <w:rPr>
                <w:rFonts w:ascii="CG Times (WN)" w:eastAsia="Batang" w:hAnsi="CG Times (WN)"/>
                <w:b/>
                <w:bCs/>
              </w:rPr>
              <w:t>Comments</w:t>
            </w:r>
          </w:p>
        </w:tc>
      </w:tr>
      <w:tr w:rsidR="00E05E88" w14:paraId="6AB485CE" w14:textId="77777777">
        <w:tc>
          <w:tcPr>
            <w:tcW w:w="2242" w:type="dxa"/>
            <w:shd w:val="clear" w:color="auto" w:fill="auto"/>
          </w:tcPr>
          <w:p w14:paraId="30B97852" w14:textId="77777777" w:rsidR="00E05E88" w:rsidRDefault="00E97085">
            <w:pPr>
              <w:spacing w:after="0" w:line="240" w:lineRule="auto"/>
              <w:jc w:val="center"/>
              <w:rPr>
                <w:rFonts w:eastAsia="Malgun Gothic"/>
                <w:lang w:eastAsia="ko-KR"/>
              </w:rPr>
            </w:pPr>
            <w:r>
              <w:rPr>
                <w:rFonts w:ascii="CG Times (WN)" w:eastAsia="Batang" w:hAnsi="CG Times (WN)"/>
              </w:rPr>
              <w:lastRenderedPageBreak/>
              <w:t>Lenovo, Motorola Mobility</w:t>
            </w:r>
          </w:p>
        </w:tc>
        <w:tc>
          <w:tcPr>
            <w:tcW w:w="1981" w:type="dxa"/>
            <w:shd w:val="clear" w:color="auto" w:fill="auto"/>
          </w:tcPr>
          <w:p w14:paraId="5649AC31"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635FBBCD" w14:textId="77777777" w:rsidR="00E05E88" w:rsidRDefault="00E05E88">
            <w:pPr>
              <w:spacing w:after="0" w:line="240" w:lineRule="auto"/>
              <w:rPr>
                <w:rFonts w:ascii="CG Times (WN)" w:eastAsia="Batang" w:hAnsi="CG Times (WN)"/>
                <w:lang w:eastAsia="ko-KR"/>
              </w:rPr>
            </w:pPr>
          </w:p>
        </w:tc>
      </w:tr>
      <w:tr w:rsidR="00E05E88" w14:paraId="3D6B8B27" w14:textId="77777777">
        <w:tc>
          <w:tcPr>
            <w:tcW w:w="2242" w:type="dxa"/>
            <w:shd w:val="clear" w:color="auto" w:fill="auto"/>
          </w:tcPr>
          <w:p w14:paraId="2A7E23FA"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436F620"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0B8D0E55" w14:textId="77777777" w:rsidR="00E05E88" w:rsidRDefault="00E97085">
            <w:pPr>
              <w:spacing w:after="0" w:line="240" w:lineRule="auto"/>
              <w:rPr>
                <w:rFonts w:eastAsia="Malgun Gothic"/>
                <w:lang w:eastAsia="ko-KR"/>
              </w:rPr>
            </w:pPr>
            <w:r>
              <w:rPr>
                <w:rFonts w:ascii="CG Times (WN)" w:eastAsia="Malgun Gothic" w:hAnsi="CG Times (WN)"/>
                <w:lang w:eastAsia="ko-KR"/>
              </w:rPr>
              <w:t>Open to discuss further considering legacy schemes such as PHR can be a starting point for the discussion.</w:t>
            </w:r>
          </w:p>
        </w:tc>
      </w:tr>
      <w:tr w:rsidR="00E05E88" w14:paraId="3141739C" w14:textId="77777777">
        <w:tc>
          <w:tcPr>
            <w:tcW w:w="2242" w:type="dxa"/>
            <w:tcBorders>
              <w:top w:val="nil"/>
              <w:bottom w:val="single" w:sz="4" w:space="0" w:color="auto"/>
            </w:tcBorders>
            <w:shd w:val="clear" w:color="auto" w:fill="auto"/>
          </w:tcPr>
          <w:p w14:paraId="61C61A74" w14:textId="77777777" w:rsidR="00E05E88" w:rsidRDefault="00E97085">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07F1B254" w14:textId="77777777" w:rsidR="00E05E88" w:rsidRDefault="00E97085">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5E53005A" w14:textId="77777777" w:rsidR="00E05E88" w:rsidRDefault="00E05E88">
            <w:pPr>
              <w:spacing w:after="0" w:line="240" w:lineRule="auto"/>
              <w:rPr>
                <w:rFonts w:ascii="CG Times (WN)" w:hAnsi="CG Times (WN)"/>
              </w:rPr>
            </w:pPr>
          </w:p>
        </w:tc>
      </w:tr>
      <w:tr w:rsidR="00E05E88" w14:paraId="19E37EB8" w14:textId="77777777">
        <w:tc>
          <w:tcPr>
            <w:tcW w:w="2242" w:type="dxa"/>
            <w:tcBorders>
              <w:top w:val="single" w:sz="4" w:space="0" w:color="auto"/>
              <w:bottom w:val="single" w:sz="4" w:space="0" w:color="auto"/>
            </w:tcBorders>
            <w:shd w:val="clear" w:color="auto" w:fill="auto"/>
          </w:tcPr>
          <w:p w14:paraId="36FCE544" w14:textId="77777777" w:rsidR="00E05E88" w:rsidRDefault="00E97085">
            <w:pPr>
              <w:jc w:val="center"/>
              <w:rPr>
                <w:rFonts w:eastAsia="Malgun Gothic"/>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1EF42105" w14:textId="77777777" w:rsidR="00E05E88" w:rsidRDefault="00E97085">
            <w:pPr>
              <w:jc w:val="center"/>
              <w:rPr>
                <w:rFonts w:eastAsia="Malgun Gothic"/>
                <w:lang w:eastAsia="ko-KR"/>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16A382F4" w14:textId="77777777" w:rsidR="00E05E88" w:rsidRDefault="00E97085">
            <w:pPr>
              <w:rPr>
                <w:rFonts w:eastAsia="SimSun"/>
                <w:lang w:eastAsia="zh-CN"/>
              </w:rPr>
            </w:pPr>
            <w:r>
              <w:rPr>
                <w:rFonts w:eastAsia="SimSun"/>
                <w:lang w:eastAsia="zh-CN"/>
              </w:rPr>
              <w:t xml:space="preserve">Our view is that </w:t>
            </w:r>
            <w:r>
              <w:rPr>
                <w:rFonts w:eastAsia="SimSun" w:hint="eastAsia"/>
                <w:lang w:eastAsia="zh-CN"/>
              </w:rPr>
              <w:t>P</w:t>
            </w:r>
            <w:r>
              <w:rPr>
                <w:rFonts w:eastAsia="SimSun"/>
                <w:lang w:eastAsia="zh-CN"/>
              </w:rPr>
              <w:t>HR only provide the power budget of the IAB-MT but does not provide any information on the IAB desired Tx power in order to operation simultaneous transmission/reception. Therefore, we are supportive of the proposal.</w:t>
            </w:r>
          </w:p>
        </w:tc>
      </w:tr>
      <w:tr w:rsidR="00E05E88" w14:paraId="22931225" w14:textId="77777777">
        <w:tc>
          <w:tcPr>
            <w:tcW w:w="2242" w:type="dxa"/>
            <w:tcBorders>
              <w:top w:val="single" w:sz="4" w:space="0" w:color="auto"/>
              <w:bottom w:val="single" w:sz="4" w:space="0" w:color="auto"/>
            </w:tcBorders>
            <w:shd w:val="clear" w:color="auto" w:fill="auto"/>
          </w:tcPr>
          <w:p w14:paraId="47811589" w14:textId="77777777" w:rsidR="00E05E88" w:rsidRDefault="00E97085">
            <w:pPr>
              <w:jc w:val="center"/>
              <w:rPr>
                <w:rFonts w:eastAsia="SimSun"/>
                <w:lang w:eastAsia="zh-CN"/>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3E24078E" w14:textId="77777777" w:rsidR="00E05E88" w:rsidRDefault="00E97085">
            <w:pPr>
              <w:jc w:val="center"/>
              <w:rPr>
                <w:rFonts w:eastAsia="SimSun"/>
                <w:lang w:eastAsia="zh-CN"/>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0742A3D0" w14:textId="77777777" w:rsidR="00E05E88" w:rsidRDefault="00E05E88">
            <w:pPr>
              <w:rPr>
                <w:rFonts w:eastAsia="SimSun"/>
                <w:lang w:eastAsia="zh-CN"/>
              </w:rPr>
            </w:pPr>
          </w:p>
        </w:tc>
      </w:tr>
      <w:tr w:rsidR="00E05E88" w14:paraId="65DE738B" w14:textId="77777777">
        <w:tc>
          <w:tcPr>
            <w:tcW w:w="2242" w:type="dxa"/>
            <w:tcBorders>
              <w:top w:val="single" w:sz="4" w:space="0" w:color="auto"/>
            </w:tcBorders>
            <w:shd w:val="clear" w:color="auto" w:fill="auto"/>
          </w:tcPr>
          <w:p w14:paraId="7F2BD607" w14:textId="77777777" w:rsidR="00E05E88" w:rsidRDefault="00E97085">
            <w:pPr>
              <w:jc w:val="center"/>
              <w:rPr>
                <w:rFonts w:eastAsia="SimSun"/>
                <w:lang w:eastAsia="zh-CN"/>
              </w:rPr>
            </w:pPr>
            <w:r>
              <w:t>LG</w:t>
            </w:r>
          </w:p>
        </w:tc>
        <w:tc>
          <w:tcPr>
            <w:tcW w:w="1981" w:type="dxa"/>
            <w:tcBorders>
              <w:top w:val="single" w:sz="4" w:space="0" w:color="auto"/>
            </w:tcBorders>
            <w:shd w:val="clear" w:color="auto" w:fill="auto"/>
          </w:tcPr>
          <w:p w14:paraId="4FBEBA69" w14:textId="77777777" w:rsidR="00E05E88" w:rsidRDefault="00E97085">
            <w:pPr>
              <w:jc w:val="center"/>
              <w:rPr>
                <w:rFonts w:eastAsia="SimSun"/>
                <w:lang w:eastAsia="zh-CN"/>
              </w:rPr>
            </w:pPr>
            <w:r>
              <w:rPr>
                <w:rFonts w:eastAsia="Malgun Gothic" w:hint="eastAsia"/>
                <w:lang w:eastAsia="ko-KR"/>
              </w:rPr>
              <w:t>Yes</w:t>
            </w:r>
            <w:r>
              <w:rPr>
                <w:rFonts w:eastAsia="Malgun Gothic"/>
                <w:lang w:eastAsia="ko-KR"/>
              </w:rPr>
              <w:t xml:space="preserve"> with comments</w:t>
            </w:r>
          </w:p>
        </w:tc>
        <w:tc>
          <w:tcPr>
            <w:tcW w:w="5406" w:type="dxa"/>
            <w:tcBorders>
              <w:top w:val="single" w:sz="4" w:space="0" w:color="auto"/>
            </w:tcBorders>
            <w:shd w:val="clear" w:color="auto" w:fill="auto"/>
          </w:tcPr>
          <w:p w14:paraId="63022F53" w14:textId="77777777" w:rsidR="00E05E88" w:rsidRDefault="00E97085">
            <w:pPr>
              <w:rPr>
                <w:rFonts w:eastAsia="SimSun"/>
                <w:lang w:eastAsia="zh-CN"/>
              </w:rPr>
            </w:pPr>
            <w:r>
              <w:rPr>
                <w:rFonts w:eastAsia="Malgun Gothic"/>
                <w:lang w:eastAsia="ko-KR"/>
              </w:rPr>
              <w:t xml:space="preserve">The PHR report might be enhanced to consider the desired transmit power, however it is questionable for us since it only contains the MT’s power headroom without considering DU which makes enhancement of PHR could be another burden. </w:t>
            </w:r>
            <w:r>
              <w:rPr>
                <w:rFonts w:eastAsia="Malgun Gothic" w:hint="eastAsia"/>
                <w:lang w:eastAsia="ko-KR"/>
              </w:rPr>
              <w:t xml:space="preserve">Therefore it is desirable to introduce assistance </w:t>
            </w:r>
            <w:r>
              <w:rPr>
                <w:rFonts w:eastAsia="Malgun Gothic"/>
                <w:lang w:eastAsia="ko-KR"/>
              </w:rPr>
              <w:t>information</w:t>
            </w:r>
            <w:r>
              <w:rPr>
                <w:rFonts w:eastAsia="Malgun Gothic" w:hint="eastAsia"/>
                <w:lang w:eastAsia="ko-KR"/>
              </w:rPr>
              <w:t xml:space="preserve"> </w:t>
            </w:r>
            <w:r>
              <w:rPr>
                <w:rFonts w:eastAsia="Malgun Gothic"/>
                <w:lang w:eastAsia="ko-KR"/>
              </w:rPr>
              <w:t>considering MT and DU considering IAB-specific scenarios.</w:t>
            </w:r>
          </w:p>
        </w:tc>
      </w:tr>
    </w:tbl>
    <w:p w14:paraId="22038705" w14:textId="77777777" w:rsidR="00E05E88" w:rsidRDefault="00E97085">
      <w:pPr>
        <w:rPr>
          <w:rFonts w:eastAsia="MS PGothic" w:cstheme="minorHAnsi"/>
          <w:u w:val="single"/>
          <w:lang w:eastAsia="ja-JP"/>
        </w:rPr>
      </w:pPr>
      <w:r>
        <w:rPr>
          <w:rFonts w:eastAsia="MS PGothic" w:cstheme="minorHAnsi"/>
          <w:u w:val="single"/>
          <w:lang w:eastAsia="ja-JP"/>
        </w:rPr>
        <w:t>Moderator response to the additional comments:</w:t>
      </w:r>
    </w:p>
    <w:p w14:paraId="7C5F9764" w14:textId="77777777" w:rsidR="00E05E88" w:rsidRDefault="00E97085">
      <w:pPr>
        <w:rPr>
          <w:rFonts w:eastAsia="MS PGothic" w:cstheme="minorHAnsi"/>
          <w:lang w:eastAsia="ja-JP"/>
        </w:rPr>
      </w:pPr>
      <w:r>
        <w:rPr>
          <w:rFonts w:eastAsia="MS PGothic" w:cstheme="minorHAnsi"/>
          <w:lang w:eastAsia="ja-JP"/>
        </w:rPr>
        <w:t>Given the additional comments submitted by other companies, it seems there is almost an equal split among companies on whether we should further study the legacy mechanisms, or already agree on defining new assisting technique.</w:t>
      </w:r>
    </w:p>
    <w:p w14:paraId="7A3FC997" w14:textId="77777777" w:rsidR="00E05E88" w:rsidRDefault="00E97085">
      <w:pPr>
        <w:rPr>
          <w:rFonts w:eastAsia="MS PGothic" w:cstheme="minorHAnsi"/>
          <w:lang w:eastAsia="ja-JP"/>
        </w:rPr>
      </w:pPr>
      <w:r>
        <w:rPr>
          <w:rFonts w:eastAsia="MS PGothic" w:cstheme="minorHAnsi"/>
          <w:lang w:eastAsia="ja-JP"/>
        </w:rPr>
        <w:t xml:space="preserve">It seems logical to spend more time investigating the legacy mechanisms, so we can leave the FL proposal 4.1b as is. </w:t>
      </w:r>
    </w:p>
    <w:p w14:paraId="7C25A634" w14:textId="77777777" w:rsidR="00E05E88" w:rsidRDefault="00E05E88">
      <w:pPr>
        <w:rPr>
          <w:rFonts w:eastAsia="MS PGothic" w:cstheme="minorHAnsi"/>
          <w:lang w:eastAsia="ja-JP"/>
        </w:rPr>
      </w:pPr>
    </w:p>
    <w:tbl>
      <w:tblPr>
        <w:tblStyle w:val="TableGrid"/>
        <w:tblW w:w="9629" w:type="dxa"/>
        <w:tblLook w:val="04A0" w:firstRow="1" w:lastRow="0" w:firstColumn="1" w:lastColumn="0" w:noHBand="0" w:noVBand="1"/>
      </w:tblPr>
      <w:tblGrid>
        <w:gridCol w:w="2243"/>
        <w:gridCol w:w="1981"/>
        <w:gridCol w:w="5405"/>
      </w:tblGrid>
      <w:tr w:rsidR="00E05E88" w14:paraId="511552C6" w14:textId="77777777">
        <w:tc>
          <w:tcPr>
            <w:tcW w:w="2243" w:type="dxa"/>
            <w:shd w:val="clear" w:color="auto" w:fill="auto"/>
          </w:tcPr>
          <w:p w14:paraId="4B661EF0" w14:textId="77777777" w:rsidR="00E05E88" w:rsidRDefault="00E97085">
            <w:pPr>
              <w:jc w:val="center"/>
              <w:rPr>
                <w:b/>
                <w:bCs/>
              </w:rPr>
            </w:pPr>
            <w:r>
              <w:rPr>
                <w:b/>
                <w:bCs/>
              </w:rPr>
              <w:t>Company</w:t>
            </w:r>
          </w:p>
        </w:tc>
        <w:tc>
          <w:tcPr>
            <w:tcW w:w="1981" w:type="dxa"/>
            <w:shd w:val="clear" w:color="auto" w:fill="auto"/>
          </w:tcPr>
          <w:p w14:paraId="27BDB561" w14:textId="77777777" w:rsidR="00E05E88" w:rsidRDefault="00E97085">
            <w:pPr>
              <w:jc w:val="center"/>
              <w:rPr>
                <w:b/>
                <w:bCs/>
              </w:rPr>
            </w:pPr>
            <w:r>
              <w:rPr>
                <w:b/>
                <w:bCs/>
              </w:rPr>
              <w:t>Do you agree with FL Proposal 4.1b?</w:t>
            </w:r>
          </w:p>
        </w:tc>
        <w:tc>
          <w:tcPr>
            <w:tcW w:w="5405" w:type="dxa"/>
            <w:shd w:val="clear" w:color="auto" w:fill="auto"/>
          </w:tcPr>
          <w:p w14:paraId="33E41C10" w14:textId="77777777" w:rsidR="00E05E88" w:rsidRDefault="00E97085">
            <w:pPr>
              <w:jc w:val="center"/>
              <w:rPr>
                <w:b/>
                <w:bCs/>
              </w:rPr>
            </w:pPr>
            <w:r>
              <w:rPr>
                <w:b/>
                <w:bCs/>
              </w:rPr>
              <w:t>Comments</w:t>
            </w:r>
          </w:p>
        </w:tc>
      </w:tr>
      <w:tr w:rsidR="00E05E88" w14:paraId="48EA1488" w14:textId="77777777">
        <w:tc>
          <w:tcPr>
            <w:tcW w:w="2243" w:type="dxa"/>
            <w:shd w:val="clear" w:color="auto" w:fill="auto"/>
          </w:tcPr>
          <w:p w14:paraId="3A156247" w14:textId="77777777" w:rsidR="00E05E88" w:rsidRDefault="00E97085">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61680A4B" w14:textId="77777777" w:rsidR="00E05E88" w:rsidRDefault="00E97085">
            <w:pPr>
              <w:jc w:val="center"/>
              <w:rPr>
                <w:rFonts w:eastAsia="SimSun"/>
                <w:lang w:val="en-US" w:eastAsia="zh-CN"/>
              </w:rPr>
            </w:pPr>
            <w:r>
              <w:rPr>
                <w:rFonts w:eastAsia="SimSun" w:hint="eastAsia"/>
                <w:lang w:val="en-US" w:eastAsia="zh-CN"/>
              </w:rPr>
              <w:t>Yes.</w:t>
            </w:r>
          </w:p>
        </w:tc>
        <w:tc>
          <w:tcPr>
            <w:tcW w:w="5405" w:type="dxa"/>
            <w:shd w:val="clear" w:color="auto" w:fill="auto"/>
          </w:tcPr>
          <w:p w14:paraId="6F5FCA8A" w14:textId="77777777" w:rsidR="00E05E88" w:rsidRDefault="00E97085">
            <w:pPr>
              <w:rPr>
                <w:rFonts w:eastAsiaTheme="minorEastAsia"/>
                <w:lang w:eastAsia="ja-JP"/>
              </w:rPr>
            </w:pPr>
            <w:r>
              <w:rPr>
                <w:rFonts w:eastAsiaTheme="minorEastAsia" w:hint="eastAsia"/>
                <w:lang w:eastAsia="ja-JP"/>
              </w:rPr>
              <w:t xml:space="preserve">Although we don't think it is necessary, we can agree to </w:t>
            </w:r>
            <w:r>
              <w:rPr>
                <w:rFonts w:eastAsia="SimSun" w:hint="eastAsia"/>
                <w:lang w:val="en-US" w:eastAsia="zh-CN"/>
              </w:rPr>
              <w:t>further study</w:t>
            </w:r>
            <w:r>
              <w:rPr>
                <w:rFonts w:eastAsiaTheme="minorEastAsia" w:hint="eastAsia"/>
                <w:lang w:eastAsia="ja-JP"/>
              </w:rPr>
              <w:t>.</w:t>
            </w:r>
          </w:p>
        </w:tc>
      </w:tr>
      <w:tr w:rsidR="00E05E88" w14:paraId="1039ABC7" w14:textId="77777777">
        <w:tc>
          <w:tcPr>
            <w:tcW w:w="2243" w:type="dxa"/>
            <w:shd w:val="clear" w:color="auto" w:fill="auto"/>
          </w:tcPr>
          <w:p w14:paraId="57227DBF" w14:textId="2598FADC" w:rsidR="00E05E88" w:rsidRDefault="004E1A1D">
            <w:pPr>
              <w:jc w:val="center"/>
              <w:rPr>
                <w:rFonts w:eastAsiaTheme="minorEastAsia"/>
                <w:lang w:eastAsia="ja-JP"/>
              </w:rPr>
            </w:pPr>
            <w:r>
              <w:rPr>
                <w:rFonts w:eastAsiaTheme="minorEastAsia"/>
                <w:lang w:eastAsia="ja-JP"/>
              </w:rPr>
              <w:t>Ericsson</w:t>
            </w:r>
          </w:p>
        </w:tc>
        <w:tc>
          <w:tcPr>
            <w:tcW w:w="1981" w:type="dxa"/>
            <w:shd w:val="clear" w:color="auto" w:fill="auto"/>
          </w:tcPr>
          <w:p w14:paraId="613EE825" w14:textId="1D751822" w:rsidR="00E05E88" w:rsidRDefault="004E1A1D">
            <w:pPr>
              <w:jc w:val="center"/>
              <w:rPr>
                <w:rFonts w:eastAsiaTheme="minorEastAsia"/>
                <w:lang w:eastAsia="ja-JP"/>
              </w:rPr>
            </w:pPr>
            <w:r>
              <w:rPr>
                <w:rFonts w:eastAsiaTheme="minorEastAsia"/>
                <w:lang w:eastAsia="ja-JP"/>
              </w:rPr>
              <w:t>Yes</w:t>
            </w:r>
          </w:p>
        </w:tc>
        <w:tc>
          <w:tcPr>
            <w:tcW w:w="5405" w:type="dxa"/>
            <w:shd w:val="clear" w:color="auto" w:fill="auto"/>
          </w:tcPr>
          <w:p w14:paraId="455CB287" w14:textId="77777777" w:rsidR="00E05E88" w:rsidRDefault="00E05E88">
            <w:pPr>
              <w:rPr>
                <w:rFonts w:eastAsiaTheme="minorEastAsia"/>
                <w:lang w:eastAsia="ja-JP"/>
              </w:rPr>
            </w:pPr>
          </w:p>
        </w:tc>
      </w:tr>
      <w:tr w:rsidR="00E05E88" w14:paraId="7E4F8C1C" w14:textId="77777777">
        <w:tc>
          <w:tcPr>
            <w:tcW w:w="2243" w:type="dxa"/>
            <w:shd w:val="clear" w:color="auto" w:fill="auto"/>
          </w:tcPr>
          <w:p w14:paraId="0F7FB6C1" w14:textId="1B5B7CAF" w:rsidR="00E05E88" w:rsidRDefault="00FF7F95">
            <w:pPr>
              <w:jc w:val="center"/>
              <w:rPr>
                <w:rFonts w:eastAsiaTheme="minorEastAsia"/>
                <w:lang w:eastAsia="ja-JP"/>
              </w:rPr>
            </w:pPr>
            <w:r>
              <w:rPr>
                <w:rFonts w:eastAsiaTheme="minorEastAsia"/>
                <w:lang w:eastAsia="ja-JP"/>
              </w:rPr>
              <w:t>Intel</w:t>
            </w:r>
          </w:p>
        </w:tc>
        <w:tc>
          <w:tcPr>
            <w:tcW w:w="1981" w:type="dxa"/>
            <w:shd w:val="clear" w:color="auto" w:fill="auto"/>
          </w:tcPr>
          <w:p w14:paraId="3192CC34" w14:textId="606F1510" w:rsidR="00E05E88" w:rsidRDefault="00FF7F95">
            <w:pPr>
              <w:jc w:val="center"/>
              <w:rPr>
                <w:rFonts w:eastAsiaTheme="minorEastAsia"/>
                <w:lang w:eastAsia="ja-JP"/>
              </w:rPr>
            </w:pPr>
            <w:r>
              <w:rPr>
                <w:rFonts w:eastAsiaTheme="minorEastAsia"/>
                <w:lang w:eastAsia="ja-JP"/>
              </w:rPr>
              <w:t>Yes</w:t>
            </w:r>
          </w:p>
        </w:tc>
        <w:tc>
          <w:tcPr>
            <w:tcW w:w="5405" w:type="dxa"/>
            <w:shd w:val="clear" w:color="auto" w:fill="auto"/>
          </w:tcPr>
          <w:p w14:paraId="67B0A24F" w14:textId="77777777" w:rsidR="00E05E88" w:rsidRDefault="00E05E88">
            <w:pPr>
              <w:rPr>
                <w:rFonts w:eastAsiaTheme="minorEastAsia"/>
                <w:lang w:eastAsia="ja-JP"/>
              </w:rPr>
            </w:pPr>
          </w:p>
        </w:tc>
      </w:tr>
    </w:tbl>
    <w:p w14:paraId="4CBEFF17" w14:textId="77777777" w:rsidR="00E05E88" w:rsidRDefault="00E05E88">
      <w:pPr>
        <w:rPr>
          <w:rFonts w:eastAsia="MS PGothic" w:cstheme="minorHAnsi"/>
          <w:lang w:eastAsia="ja-JP"/>
        </w:rPr>
      </w:pPr>
    </w:p>
    <w:p w14:paraId="564CE501" w14:textId="77777777" w:rsidR="00E05E88" w:rsidRDefault="00E05E88">
      <w:pPr>
        <w:rPr>
          <w:rFonts w:eastAsia="MS PGothic" w:cstheme="minorHAnsi"/>
          <w:lang w:eastAsia="ja-JP"/>
        </w:rPr>
      </w:pPr>
    </w:p>
    <w:p w14:paraId="5EFA346C" w14:textId="77777777" w:rsidR="00E05E88" w:rsidRDefault="00E97085">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3FBA0400" w14:textId="77777777" w:rsidR="00E05E88" w:rsidRDefault="00E97085">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5E385C00" w14:textId="77777777" w:rsidR="00E05E88" w:rsidRDefault="00E05E88">
      <w:pPr>
        <w:rPr>
          <w:rFonts w:eastAsia="MS PGothic" w:cstheme="minorHAnsi"/>
          <w:lang w:eastAsia="ja-JP"/>
        </w:rPr>
      </w:pPr>
    </w:p>
    <w:p w14:paraId="332E4A56" w14:textId="77777777" w:rsidR="00E05E88" w:rsidRDefault="00E97085">
      <w:pPr>
        <w:rPr>
          <w:b/>
          <w:bCs/>
          <w:u w:val="single"/>
        </w:rPr>
      </w:pPr>
      <w:r>
        <w:rPr>
          <w:b/>
          <w:bCs/>
          <w:highlight w:val="lightGray"/>
          <w:u w:val="single"/>
        </w:rPr>
        <w:t>FL Proposal 4.2:</w:t>
      </w:r>
    </w:p>
    <w:p w14:paraId="11E69305" w14:textId="77777777" w:rsidR="00E05E88" w:rsidRDefault="00E97085">
      <w:pPr>
        <w:rPr>
          <w:rFonts w:ascii="Calibri" w:eastAsia="Calibri" w:hAnsi="Calibri"/>
          <w:b/>
          <w:bCs/>
        </w:rPr>
      </w:pPr>
      <w:r>
        <w:rPr>
          <w:rFonts w:ascii="Calibri" w:eastAsia="Calibri" w:hAnsi="Calibri"/>
          <w:b/>
          <w:bCs/>
        </w:rPr>
        <w:t>Support an IAB-node indicating information to assist with the DL power control of the parent-node.</w:t>
      </w:r>
    </w:p>
    <w:p w14:paraId="55A2EF1F" w14:textId="77777777" w:rsidR="00E05E88" w:rsidRDefault="00E97085">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66BC5CF7" w14:textId="77777777" w:rsidR="00E05E88" w:rsidRDefault="00E97085">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63474E5D" w14:textId="77777777" w:rsidR="00E05E88" w:rsidRDefault="00E97085">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lastRenderedPageBreak/>
        <w:t>FFS: whether this information is provided to the parent-node, the CU, or both.</w:t>
      </w:r>
    </w:p>
    <w:p w14:paraId="41962F6F" w14:textId="77777777" w:rsidR="00E05E88" w:rsidRDefault="00E05E88">
      <w:pPr>
        <w:rPr>
          <w:rFonts w:eastAsia="MS PGothic" w:cstheme="minorHAnsi"/>
          <w:lang w:eastAsia="ja-JP"/>
        </w:rPr>
      </w:pPr>
    </w:p>
    <w:tbl>
      <w:tblPr>
        <w:tblStyle w:val="TableGrid"/>
        <w:tblW w:w="9629" w:type="dxa"/>
        <w:tblLook w:val="04A0" w:firstRow="1" w:lastRow="0" w:firstColumn="1" w:lastColumn="0" w:noHBand="0" w:noVBand="1"/>
      </w:tblPr>
      <w:tblGrid>
        <w:gridCol w:w="2243"/>
        <w:gridCol w:w="1981"/>
        <w:gridCol w:w="5405"/>
      </w:tblGrid>
      <w:tr w:rsidR="00E05E88" w14:paraId="4D2F032E" w14:textId="77777777">
        <w:tc>
          <w:tcPr>
            <w:tcW w:w="2243" w:type="dxa"/>
            <w:shd w:val="clear" w:color="auto" w:fill="auto"/>
          </w:tcPr>
          <w:p w14:paraId="39A69383" w14:textId="77777777" w:rsidR="00E05E88" w:rsidRDefault="00E97085">
            <w:pPr>
              <w:jc w:val="center"/>
              <w:rPr>
                <w:b/>
                <w:bCs/>
              </w:rPr>
            </w:pPr>
            <w:r>
              <w:rPr>
                <w:b/>
                <w:bCs/>
              </w:rPr>
              <w:t>Company</w:t>
            </w:r>
          </w:p>
        </w:tc>
        <w:tc>
          <w:tcPr>
            <w:tcW w:w="1981" w:type="dxa"/>
            <w:shd w:val="clear" w:color="auto" w:fill="auto"/>
          </w:tcPr>
          <w:p w14:paraId="4675C86E" w14:textId="77777777" w:rsidR="00E05E88" w:rsidRDefault="00E97085">
            <w:pPr>
              <w:jc w:val="center"/>
              <w:rPr>
                <w:b/>
                <w:bCs/>
              </w:rPr>
            </w:pPr>
            <w:r>
              <w:rPr>
                <w:b/>
                <w:bCs/>
              </w:rPr>
              <w:t>Do you agree with FL Proposal 4.2?</w:t>
            </w:r>
          </w:p>
        </w:tc>
        <w:tc>
          <w:tcPr>
            <w:tcW w:w="5405" w:type="dxa"/>
            <w:shd w:val="clear" w:color="auto" w:fill="auto"/>
          </w:tcPr>
          <w:p w14:paraId="2F96F483" w14:textId="77777777" w:rsidR="00E05E88" w:rsidRDefault="00E97085">
            <w:pPr>
              <w:jc w:val="center"/>
              <w:rPr>
                <w:b/>
                <w:bCs/>
              </w:rPr>
            </w:pPr>
            <w:r>
              <w:rPr>
                <w:b/>
                <w:bCs/>
              </w:rPr>
              <w:t>Comments</w:t>
            </w:r>
          </w:p>
        </w:tc>
      </w:tr>
      <w:tr w:rsidR="00E05E88" w14:paraId="4B550F77" w14:textId="77777777">
        <w:tc>
          <w:tcPr>
            <w:tcW w:w="2243" w:type="dxa"/>
            <w:shd w:val="clear" w:color="auto" w:fill="auto"/>
          </w:tcPr>
          <w:p w14:paraId="1F99E164"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D687F75" w14:textId="77777777" w:rsidR="00E05E88" w:rsidRDefault="00E97085">
            <w:pPr>
              <w:jc w:val="center"/>
              <w:rPr>
                <w:rFonts w:eastAsiaTheme="minorEastAsia"/>
                <w:lang w:eastAsia="ja-JP"/>
              </w:rPr>
            </w:pPr>
            <w:r>
              <w:rPr>
                <w:rFonts w:eastAsiaTheme="minorEastAsia" w:hint="eastAsia"/>
                <w:lang w:eastAsia="ja-JP"/>
              </w:rPr>
              <w:t>Yes</w:t>
            </w:r>
          </w:p>
        </w:tc>
        <w:tc>
          <w:tcPr>
            <w:tcW w:w="5405" w:type="dxa"/>
            <w:shd w:val="clear" w:color="auto" w:fill="auto"/>
          </w:tcPr>
          <w:p w14:paraId="5CEEAC4E" w14:textId="77777777" w:rsidR="00E05E88" w:rsidRDefault="00E05E88">
            <w:pPr>
              <w:jc w:val="center"/>
            </w:pPr>
          </w:p>
        </w:tc>
      </w:tr>
      <w:tr w:rsidR="00E05E88" w14:paraId="3CBA2110" w14:textId="77777777">
        <w:tc>
          <w:tcPr>
            <w:tcW w:w="2243" w:type="dxa"/>
            <w:shd w:val="clear" w:color="auto" w:fill="auto"/>
          </w:tcPr>
          <w:p w14:paraId="193F2DFC" w14:textId="77777777" w:rsidR="00E05E88" w:rsidRDefault="00E97085">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27D3E9A6" w14:textId="77777777" w:rsidR="00E05E88" w:rsidRDefault="00E97085">
            <w:pPr>
              <w:jc w:val="center"/>
            </w:pPr>
            <w:r>
              <w:rPr>
                <w:rFonts w:eastAsia="SimSun" w:hint="eastAsia"/>
                <w:lang w:val="en-US" w:eastAsia="zh-CN"/>
              </w:rPr>
              <w:t>Yes</w:t>
            </w:r>
          </w:p>
        </w:tc>
        <w:tc>
          <w:tcPr>
            <w:tcW w:w="5405" w:type="dxa"/>
            <w:shd w:val="clear" w:color="auto" w:fill="auto"/>
          </w:tcPr>
          <w:p w14:paraId="07B75BA0" w14:textId="77777777" w:rsidR="00E05E88" w:rsidRDefault="00E97085">
            <w:pPr>
              <w:rPr>
                <w:rFonts w:eastAsia="SimSun"/>
                <w:lang w:val="en-US" w:eastAsia="zh-CN"/>
              </w:rPr>
            </w:pPr>
            <w:r>
              <w:rPr>
                <w:rFonts w:eastAsia="SimSun" w:hint="eastAsia"/>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2042C632" w14:textId="77777777" w:rsidR="00E05E88" w:rsidRDefault="00E97085">
            <w:r>
              <w:rPr>
                <w:rFonts w:eastAsia="SimSun" w:hint="eastAsia"/>
                <w:lang w:val="en-US" w:eastAsia="zh-CN"/>
              </w:rPr>
              <w:t xml:space="preserve">FFS: the </w:t>
            </w:r>
            <w:proofErr w:type="spellStart"/>
            <w:r>
              <w:rPr>
                <w:rFonts w:eastAsia="SimSun" w:hint="eastAsia"/>
                <w:lang w:val="en-US" w:eastAsia="zh-CN"/>
              </w:rPr>
              <w:t>the</w:t>
            </w:r>
            <w:proofErr w:type="spellEnd"/>
            <w:r>
              <w:rPr>
                <w:rFonts w:eastAsia="SimSun" w:hint="eastAsia"/>
                <w:lang w:val="en-US" w:eastAsia="zh-CN"/>
              </w:rPr>
              <w:t xml:space="preserve"> relationship between assistance information and beams/multiplexing modes/timing modes.</w:t>
            </w:r>
          </w:p>
        </w:tc>
      </w:tr>
      <w:tr w:rsidR="00E05E88" w14:paraId="3B731BAD" w14:textId="77777777">
        <w:tc>
          <w:tcPr>
            <w:tcW w:w="2243" w:type="dxa"/>
            <w:shd w:val="clear" w:color="auto" w:fill="auto"/>
          </w:tcPr>
          <w:p w14:paraId="4B9345CB" w14:textId="77777777" w:rsidR="00E05E88" w:rsidRDefault="00E97085">
            <w:pPr>
              <w:jc w:val="center"/>
            </w:pPr>
            <w:r>
              <w:t>Ericsson</w:t>
            </w:r>
          </w:p>
        </w:tc>
        <w:tc>
          <w:tcPr>
            <w:tcW w:w="1981" w:type="dxa"/>
            <w:shd w:val="clear" w:color="auto" w:fill="auto"/>
          </w:tcPr>
          <w:p w14:paraId="6BE9548F" w14:textId="77777777" w:rsidR="00E05E88" w:rsidRDefault="00E97085">
            <w:pPr>
              <w:jc w:val="center"/>
            </w:pPr>
            <w:r>
              <w:t>Yes</w:t>
            </w:r>
          </w:p>
        </w:tc>
        <w:tc>
          <w:tcPr>
            <w:tcW w:w="5405" w:type="dxa"/>
            <w:shd w:val="clear" w:color="auto" w:fill="auto"/>
          </w:tcPr>
          <w:p w14:paraId="715DEDA7" w14:textId="77777777" w:rsidR="00E05E88" w:rsidRDefault="00E97085">
            <w:pPr>
              <w:jc w:val="both"/>
            </w:pPr>
            <w:r>
              <w:t xml:space="preserve">Provided any indication does not mandate a certain </w:t>
            </w:r>
            <w:proofErr w:type="spellStart"/>
            <w:r>
              <w:t>behavior</w:t>
            </w:r>
            <w:proofErr w:type="spellEnd"/>
            <w:r>
              <w:t xml:space="preserve"> by the DU.</w:t>
            </w:r>
          </w:p>
        </w:tc>
      </w:tr>
      <w:tr w:rsidR="00E05E88" w14:paraId="5EA1404B" w14:textId="77777777">
        <w:tc>
          <w:tcPr>
            <w:tcW w:w="2243" w:type="dxa"/>
            <w:shd w:val="clear" w:color="auto" w:fill="auto"/>
          </w:tcPr>
          <w:p w14:paraId="49F98700" w14:textId="77777777" w:rsidR="00E05E88" w:rsidRDefault="00E97085">
            <w:pPr>
              <w:jc w:val="center"/>
            </w:pPr>
            <w:r>
              <w:t>AT&amp;T</w:t>
            </w:r>
          </w:p>
        </w:tc>
        <w:tc>
          <w:tcPr>
            <w:tcW w:w="1981" w:type="dxa"/>
            <w:shd w:val="clear" w:color="auto" w:fill="auto"/>
          </w:tcPr>
          <w:p w14:paraId="04BCEBF6" w14:textId="77777777" w:rsidR="00E05E88" w:rsidRDefault="00E97085">
            <w:pPr>
              <w:jc w:val="center"/>
            </w:pPr>
            <w:r>
              <w:t>Yes</w:t>
            </w:r>
          </w:p>
        </w:tc>
        <w:tc>
          <w:tcPr>
            <w:tcW w:w="5405" w:type="dxa"/>
            <w:shd w:val="clear" w:color="auto" w:fill="auto"/>
          </w:tcPr>
          <w:p w14:paraId="5EB4F17D" w14:textId="77777777" w:rsidR="00E05E88" w:rsidRDefault="00E97085">
            <w:r>
              <w:t>It is expected that the assistance information should be dynamic enough with sufficient granularity to consider different multiplexing modes or resource restrictions (e.g. avoiding access links/semi-static channels etc.)</w:t>
            </w:r>
          </w:p>
        </w:tc>
      </w:tr>
      <w:tr w:rsidR="00E05E88" w14:paraId="00A01FA9" w14:textId="77777777">
        <w:tc>
          <w:tcPr>
            <w:tcW w:w="2243" w:type="dxa"/>
            <w:shd w:val="clear" w:color="auto" w:fill="auto"/>
          </w:tcPr>
          <w:p w14:paraId="6B2C6F0F" w14:textId="77777777" w:rsidR="00E05E88" w:rsidRDefault="00E97085">
            <w:pPr>
              <w:jc w:val="center"/>
            </w:pPr>
            <w:r>
              <w:t>Intel</w:t>
            </w:r>
          </w:p>
        </w:tc>
        <w:tc>
          <w:tcPr>
            <w:tcW w:w="1981" w:type="dxa"/>
            <w:shd w:val="clear" w:color="auto" w:fill="auto"/>
          </w:tcPr>
          <w:p w14:paraId="22AD8F48" w14:textId="77777777" w:rsidR="00E05E88" w:rsidRDefault="00E97085">
            <w:pPr>
              <w:jc w:val="center"/>
            </w:pPr>
            <w:r>
              <w:t>Yes</w:t>
            </w:r>
          </w:p>
        </w:tc>
        <w:tc>
          <w:tcPr>
            <w:tcW w:w="5405" w:type="dxa"/>
            <w:shd w:val="clear" w:color="auto" w:fill="auto"/>
          </w:tcPr>
          <w:p w14:paraId="775E884E" w14:textId="77777777" w:rsidR="00E05E88" w:rsidRDefault="00E05E88">
            <w:pPr>
              <w:jc w:val="center"/>
            </w:pPr>
          </w:p>
        </w:tc>
      </w:tr>
      <w:tr w:rsidR="00E05E88" w14:paraId="5129A615" w14:textId="77777777">
        <w:tc>
          <w:tcPr>
            <w:tcW w:w="2243" w:type="dxa"/>
            <w:shd w:val="clear" w:color="auto" w:fill="auto"/>
          </w:tcPr>
          <w:p w14:paraId="19EB4BAC" w14:textId="77777777" w:rsidR="00E05E88" w:rsidRDefault="00E97085">
            <w:pPr>
              <w:jc w:val="center"/>
            </w:pPr>
            <w:r>
              <w:t>Nokia, NSB</w:t>
            </w:r>
          </w:p>
        </w:tc>
        <w:tc>
          <w:tcPr>
            <w:tcW w:w="1981" w:type="dxa"/>
            <w:shd w:val="clear" w:color="auto" w:fill="auto"/>
          </w:tcPr>
          <w:p w14:paraId="72C2BE94" w14:textId="77777777" w:rsidR="00E05E88" w:rsidRDefault="00E97085">
            <w:pPr>
              <w:jc w:val="center"/>
            </w:pPr>
            <w:r>
              <w:t>Not support</w:t>
            </w:r>
          </w:p>
        </w:tc>
        <w:tc>
          <w:tcPr>
            <w:tcW w:w="5405" w:type="dxa"/>
            <w:shd w:val="clear" w:color="auto" w:fill="auto"/>
          </w:tcPr>
          <w:p w14:paraId="341628D8" w14:textId="77777777" w:rsidR="00E05E88" w:rsidRDefault="00E97085">
            <w:r>
              <w:t xml:space="preserve">This kind of DU power control mechanisms can already be handled with the existing power control, scheduling, and beam management enhancements. So, we do not think this is needed. </w:t>
            </w:r>
          </w:p>
        </w:tc>
      </w:tr>
      <w:tr w:rsidR="00E05E88" w14:paraId="510710BD" w14:textId="77777777">
        <w:tc>
          <w:tcPr>
            <w:tcW w:w="2243" w:type="dxa"/>
            <w:shd w:val="clear" w:color="auto" w:fill="auto"/>
          </w:tcPr>
          <w:p w14:paraId="45D555A3"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2443182C" w14:textId="77777777" w:rsidR="00E05E88" w:rsidRDefault="00E97085">
            <w:pPr>
              <w:jc w:val="center"/>
              <w:rPr>
                <w:rFonts w:eastAsia="Malgun Gothic"/>
                <w:lang w:eastAsia="ko-KR"/>
              </w:rPr>
            </w:pPr>
            <w:r>
              <w:rPr>
                <w:rFonts w:eastAsia="Malgun Gothic" w:hint="eastAsia"/>
                <w:lang w:eastAsia="ko-KR"/>
              </w:rPr>
              <w:t>Y</w:t>
            </w:r>
            <w:r>
              <w:rPr>
                <w:rFonts w:eastAsia="Malgun Gothic"/>
                <w:lang w:eastAsia="ko-KR"/>
              </w:rPr>
              <w:t>es</w:t>
            </w:r>
          </w:p>
        </w:tc>
        <w:tc>
          <w:tcPr>
            <w:tcW w:w="5405" w:type="dxa"/>
            <w:shd w:val="clear" w:color="auto" w:fill="auto"/>
          </w:tcPr>
          <w:p w14:paraId="3D030E2D" w14:textId="77777777" w:rsidR="00E05E88" w:rsidRDefault="00E97085">
            <w:pPr>
              <w:rPr>
                <w:rFonts w:eastAsia="Malgun Gothic"/>
                <w:lang w:eastAsia="ko-KR"/>
              </w:rPr>
            </w:pPr>
            <w:r>
              <w:rPr>
                <w:rFonts w:eastAsia="Malgun Gothic" w:hint="eastAsia"/>
                <w:lang w:eastAsia="ko-KR"/>
              </w:rPr>
              <w:t>A</w:t>
            </w:r>
            <w:r>
              <w:rPr>
                <w:rFonts w:eastAsia="Malgun Gothic"/>
                <w:lang w:eastAsia="ko-KR"/>
              </w:rPr>
              <w:t>gree on that the DU behaviour corresponding to this signalling should be optional.</w:t>
            </w:r>
          </w:p>
          <w:p w14:paraId="3943A50C" w14:textId="77777777" w:rsidR="00E05E88" w:rsidRDefault="00E97085">
            <w:pPr>
              <w:rPr>
                <w:rFonts w:eastAsia="Malgun Gothic"/>
                <w:lang w:eastAsia="ko-KR"/>
              </w:rPr>
            </w:pPr>
            <w:r>
              <w:rPr>
                <w:rFonts w:eastAsia="Malgun Gothic" w:hint="eastAsia"/>
                <w:lang w:eastAsia="ko-KR"/>
              </w:rPr>
              <w:t>O</w:t>
            </w:r>
            <w:r>
              <w:rPr>
                <w:rFonts w:eastAsia="Malgun Gothic"/>
                <w:lang w:eastAsia="ko-KR"/>
              </w:rPr>
              <w:t>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731F88E2" w14:textId="77777777" w:rsidR="00E05E88" w:rsidRDefault="00E97085">
            <w:pPr>
              <w:rPr>
                <w:rFonts w:eastAsia="Malgun Gothic"/>
                <w:lang w:eastAsia="ko-KR"/>
              </w:rPr>
            </w:pPr>
            <w:r>
              <w:rPr>
                <w:rFonts w:eastAsia="Malgun Gothic"/>
                <w:lang w:eastAsia="ko-KR"/>
              </w:rPr>
              <w:t>Given the situation, the following bullets may be helpful for future discussions:</w:t>
            </w:r>
          </w:p>
          <w:p w14:paraId="1BD349E7" w14:textId="77777777" w:rsidR="00E05E88" w:rsidRDefault="00E97085">
            <w:pPr>
              <w:pStyle w:val="ListParagraph"/>
              <w:numPr>
                <w:ilvl w:val="0"/>
                <w:numId w:val="34"/>
              </w:numPr>
              <w:rPr>
                <w:rFonts w:eastAsia="Malgun Gothic"/>
                <w:lang w:eastAsia="ko-KR"/>
              </w:rPr>
            </w:pPr>
            <w:r>
              <w:rPr>
                <w:rFonts w:eastAsia="Malgun Gothic" w:hint="eastAsia"/>
                <w:lang w:eastAsia="ko-KR"/>
              </w:rPr>
              <w:t>F</w:t>
            </w:r>
            <w:r>
              <w:rPr>
                <w:rFonts w:eastAsia="Malgun Gothic"/>
                <w:lang w:eastAsia="ko-KR"/>
              </w:rPr>
              <w:t>FS, possible DU behaviours (e.g. per channel/signal power adjustment)</w:t>
            </w:r>
          </w:p>
          <w:p w14:paraId="13C6E9E1" w14:textId="77777777" w:rsidR="00E05E88" w:rsidRDefault="00E97085">
            <w:pPr>
              <w:pStyle w:val="ListParagraph"/>
              <w:numPr>
                <w:ilvl w:val="0"/>
                <w:numId w:val="34"/>
              </w:numPr>
              <w:rPr>
                <w:rFonts w:eastAsia="Malgun Gothic"/>
                <w:lang w:eastAsia="ko-KR"/>
              </w:rPr>
            </w:pPr>
            <w:r>
              <w:rPr>
                <w:rFonts w:eastAsia="Malgun Gothic"/>
                <w:lang w:eastAsia="ko-KR"/>
              </w:rPr>
              <w:t>FFS, applicability of the assistance information (e.g. applicable multiplexing mode)</w:t>
            </w:r>
          </w:p>
        </w:tc>
      </w:tr>
      <w:tr w:rsidR="00E05E88" w14:paraId="17649030" w14:textId="77777777">
        <w:tc>
          <w:tcPr>
            <w:tcW w:w="2243" w:type="dxa"/>
            <w:shd w:val="clear" w:color="auto" w:fill="auto"/>
          </w:tcPr>
          <w:p w14:paraId="1719FEC0" w14:textId="77777777" w:rsidR="00E05E88" w:rsidRDefault="00E97085">
            <w:pPr>
              <w:jc w:val="center"/>
              <w:rPr>
                <w:rFonts w:eastAsia="Malgun Gothic"/>
                <w:lang w:eastAsia="ko-KR"/>
              </w:rPr>
            </w:pPr>
            <w:r>
              <w:rPr>
                <w:rFonts w:eastAsia="Malgun Gothic"/>
                <w:lang w:eastAsia="ko-KR"/>
              </w:rPr>
              <w:lastRenderedPageBreak/>
              <w:t>Qualcomm</w:t>
            </w:r>
          </w:p>
        </w:tc>
        <w:tc>
          <w:tcPr>
            <w:tcW w:w="1981" w:type="dxa"/>
            <w:shd w:val="clear" w:color="auto" w:fill="auto"/>
          </w:tcPr>
          <w:p w14:paraId="5B4EC84A" w14:textId="77777777" w:rsidR="00E05E88" w:rsidRDefault="00E97085">
            <w:pPr>
              <w:jc w:val="center"/>
              <w:rPr>
                <w:rFonts w:eastAsia="Malgun Gothic"/>
                <w:lang w:eastAsia="ko-KR"/>
              </w:rPr>
            </w:pPr>
            <w:r>
              <w:rPr>
                <w:rFonts w:eastAsia="Malgun Gothic"/>
                <w:lang w:eastAsia="ko-KR"/>
              </w:rPr>
              <w:t>Yes</w:t>
            </w:r>
          </w:p>
        </w:tc>
        <w:tc>
          <w:tcPr>
            <w:tcW w:w="5405" w:type="dxa"/>
            <w:shd w:val="clear" w:color="auto" w:fill="auto"/>
          </w:tcPr>
          <w:p w14:paraId="7866B617" w14:textId="77777777" w:rsidR="00E05E88" w:rsidRDefault="00E05E88">
            <w:pPr>
              <w:rPr>
                <w:rFonts w:eastAsia="Malgun Gothic"/>
                <w:lang w:eastAsia="ko-KR"/>
              </w:rPr>
            </w:pPr>
          </w:p>
        </w:tc>
      </w:tr>
    </w:tbl>
    <w:p w14:paraId="07FC306C" w14:textId="77777777" w:rsidR="00E05E88" w:rsidRDefault="00E05E88">
      <w:pPr>
        <w:rPr>
          <w:rFonts w:eastAsia="MS PGothic" w:cstheme="minorHAnsi"/>
          <w:lang w:eastAsia="ja-JP"/>
        </w:rPr>
      </w:pPr>
    </w:p>
    <w:p w14:paraId="70DA4E70" w14:textId="77777777" w:rsidR="00E05E88" w:rsidRDefault="00E97085">
      <w:pPr>
        <w:rPr>
          <w:u w:val="single"/>
        </w:rPr>
      </w:pPr>
      <w:r>
        <w:rPr>
          <w:u w:val="single"/>
        </w:rPr>
        <w:t>Moderator response to the round of discussion above:</w:t>
      </w:r>
    </w:p>
    <w:p w14:paraId="0200092A" w14:textId="77777777" w:rsidR="00E05E88" w:rsidRDefault="00E97085">
      <w:pPr>
        <w:rPr>
          <w:rFonts w:eastAsia="MS PGothic" w:cstheme="minorHAnsi"/>
          <w:lang w:eastAsia="ja-JP"/>
        </w:rPr>
      </w:pPr>
      <w:r>
        <w:rPr>
          <w:rFonts w:eastAsia="MS PGothic" w:cstheme="minorHAnsi"/>
          <w:lang w:eastAsia="ja-JP"/>
        </w:rPr>
        <w:t>The majority of companies (7 out of 8) agreed to this proposal. ZTE and ETRI suggested to further study the relation/applicability of the assistance mode with respect to e.g. beams or multiplexing modes.</w:t>
      </w:r>
    </w:p>
    <w:p w14:paraId="566C4814" w14:textId="77777777" w:rsidR="00E05E88" w:rsidRDefault="00E97085">
      <w:pPr>
        <w:rPr>
          <w:rFonts w:eastAsia="MS PGothic" w:cstheme="minorHAnsi"/>
          <w:lang w:eastAsia="ja-JP"/>
        </w:rPr>
      </w:pPr>
      <w:r>
        <w:rPr>
          <w:rFonts w:eastAsia="MS PGothic" w:cstheme="minorHAnsi"/>
          <w:lang w:eastAsia="ja-JP"/>
        </w:rPr>
        <w:t xml:space="preserve">ETRI suggested to further study the DU behaviour. However, the majority view seems to be leaving this to implementation and not mandating any </w:t>
      </w:r>
      <w:proofErr w:type="spellStart"/>
      <w:r>
        <w:rPr>
          <w:rFonts w:eastAsia="MS PGothic" w:cstheme="minorHAnsi"/>
          <w:lang w:eastAsia="ja-JP"/>
        </w:rPr>
        <w:t>behavior</w:t>
      </w:r>
      <w:proofErr w:type="spellEnd"/>
      <w:r>
        <w:rPr>
          <w:rFonts w:eastAsia="MS PGothic" w:cstheme="minorHAnsi"/>
          <w:lang w:eastAsia="ja-JP"/>
        </w:rPr>
        <w:t xml:space="preserve">. </w:t>
      </w:r>
    </w:p>
    <w:p w14:paraId="13160D79" w14:textId="77777777" w:rsidR="00E05E88" w:rsidRDefault="00E05E88">
      <w:pPr>
        <w:rPr>
          <w:rFonts w:eastAsia="MS PGothic" w:cstheme="minorHAnsi"/>
          <w:lang w:eastAsia="ja-JP"/>
        </w:rPr>
      </w:pPr>
    </w:p>
    <w:p w14:paraId="500F9C25" w14:textId="77777777" w:rsidR="00E05E88" w:rsidRDefault="00E97085">
      <w:pPr>
        <w:rPr>
          <w:rFonts w:asciiTheme="majorBidi" w:hAnsiTheme="majorBidi" w:cstheme="majorBidi"/>
          <w:b/>
          <w:bCs/>
          <w:u w:val="single"/>
        </w:rPr>
      </w:pPr>
      <w:r>
        <w:rPr>
          <w:rFonts w:asciiTheme="majorBidi" w:hAnsiTheme="majorBidi" w:cstheme="majorBidi"/>
          <w:b/>
          <w:bCs/>
          <w:highlight w:val="yellow"/>
          <w:u w:val="single"/>
        </w:rPr>
        <w:t>FL Proposal 4.2b:</w:t>
      </w:r>
    </w:p>
    <w:p w14:paraId="01E61255" w14:textId="77777777" w:rsidR="00E05E88" w:rsidRDefault="00E97085">
      <w:pPr>
        <w:rPr>
          <w:rFonts w:asciiTheme="majorBidi" w:eastAsia="Calibri" w:hAnsiTheme="majorBidi" w:cstheme="majorBidi"/>
          <w:b/>
          <w:bCs/>
        </w:rPr>
      </w:pPr>
      <w:r>
        <w:rPr>
          <w:rFonts w:asciiTheme="majorBidi" w:eastAsia="Calibri" w:hAnsiTheme="majorBidi" w:cstheme="majorBidi"/>
          <w:b/>
          <w:bCs/>
        </w:rPr>
        <w:t>Support an IAB-node indicating information to assist with the DL power control of the parent-node.</w:t>
      </w:r>
    </w:p>
    <w:p w14:paraId="725A0704" w14:textId="77777777" w:rsidR="00E05E88" w:rsidRDefault="00E97085">
      <w:pPr>
        <w:pStyle w:val="ListParagraph"/>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02CC10E1" w14:textId="77777777" w:rsidR="00E05E88" w:rsidRDefault="00E97085">
      <w:pPr>
        <w:pStyle w:val="ListParagraph"/>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69B04BD9" w14:textId="77777777" w:rsidR="00E05E88" w:rsidRDefault="00E97085">
      <w:pPr>
        <w:pStyle w:val="ListParagraph"/>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2B5AA1F2" w14:textId="77777777" w:rsidR="00E05E88" w:rsidRDefault="00E97085">
      <w:pPr>
        <w:pStyle w:val="ListParagraph"/>
        <w:numPr>
          <w:ilvl w:val="0"/>
          <w:numId w:val="3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4F0390C9" w14:textId="77777777" w:rsidR="00E05E88" w:rsidRDefault="00E97085">
      <w:pPr>
        <w:rPr>
          <w:rFonts w:eastAsia="Calibri"/>
        </w:rPr>
      </w:pPr>
      <w:r>
        <w:rPr>
          <w:rFonts w:eastAsia="Calibri"/>
        </w:rPr>
        <w:t>Additional comments were provided for FL Proposal 4.2 from additional companies:</w:t>
      </w:r>
    </w:p>
    <w:tbl>
      <w:tblPr>
        <w:tblStyle w:val="TableGrid"/>
        <w:tblW w:w="9629" w:type="dxa"/>
        <w:tblLook w:val="04A0" w:firstRow="1" w:lastRow="0" w:firstColumn="1" w:lastColumn="0" w:noHBand="0" w:noVBand="1"/>
      </w:tblPr>
      <w:tblGrid>
        <w:gridCol w:w="2242"/>
        <w:gridCol w:w="1981"/>
        <w:gridCol w:w="5406"/>
      </w:tblGrid>
      <w:tr w:rsidR="00E05E88" w14:paraId="74996943" w14:textId="77777777">
        <w:tc>
          <w:tcPr>
            <w:tcW w:w="2242" w:type="dxa"/>
            <w:shd w:val="clear" w:color="auto" w:fill="auto"/>
          </w:tcPr>
          <w:p w14:paraId="56D660FC"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795387F3" w14:textId="77777777" w:rsidR="00E05E88" w:rsidRDefault="00E97085">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14935E68" w14:textId="77777777" w:rsidR="00E05E88" w:rsidRDefault="00E97085">
            <w:pPr>
              <w:spacing w:after="0" w:line="240" w:lineRule="auto"/>
              <w:jc w:val="center"/>
              <w:rPr>
                <w:b/>
                <w:bCs/>
              </w:rPr>
            </w:pPr>
            <w:r>
              <w:rPr>
                <w:rFonts w:ascii="CG Times (WN)" w:eastAsia="Batang" w:hAnsi="CG Times (WN)"/>
                <w:b/>
                <w:bCs/>
              </w:rPr>
              <w:t>Comments</w:t>
            </w:r>
          </w:p>
        </w:tc>
      </w:tr>
      <w:tr w:rsidR="00E05E88" w14:paraId="10E537FF" w14:textId="77777777">
        <w:tc>
          <w:tcPr>
            <w:tcW w:w="2242" w:type="dxa"/>
            <w:shd w:val="clear" w:color="auto" w:fill="auto"/>
          </w:tcPr>
          <w:p w14:paraId="3C6812FF" w14:textId="77777777" w:rsidR="00E05E88" w:rsidRDefault="00E97085">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7FAD8A96"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3FAAA769" w14:textId="77777777" w:rsidR="00E05E88" w:rsidRDefault="00E05E88">
            <w:pPr>
              <w:spacing w:after="0" w:line="240" w:lineRule="auto"/>
              <w:rPr>
                <w:rFonts w:ascii="CG Times (WN)" w:eastAsia="Batang" w:hAnsi="CG Times (WN)"/>
                <w:lang w:eastAsia="ko-KR"/>
              </w:rPr>
            </w:pPr>
          </w:p>
        </w:tc>
      </w:tr>
      <w:tr w:rsidR="00E05E88" w14:paraId="4ABECC27" w14:textId="77777777">
        <w:tc>
          <w:tcPr>
            <w:tcW w:w="2242" w:type="dxa"/>
            <w:shd w:val="clear" w:color="auto" w:fill="auto"/>
          </w:tcPr>
          <w:p w14:paraId="44A1E4BD"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1D0FBDB"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95AC831" w14:textId="77777777" w:rsidR="00E05E88" w:rsidRDefault="00E97085">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E05E88" w14:paraId="2D1D8B2C" w14:textId="77777777">
        <w:tc>
          <w:tcPr>
            <w:tcW w:w="2242" w:type="dxa"/>
            <w:tcBorders>
              <w:top w:val="nil"/>
              <w:bottom w:val="single" w:sz="4" w:space="0" w:color="auto"/>
            </w:tcBorders>
            <w:shd w:val="clear" w:color="auto" w:fill="auto"/>
          </w:tcPr>
          <w:p w14:paraId="14AAD188" w14:textId="77777777" w:rsidR="00E05E88" w:rsidRDefault="00E97085">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78350E51" w14:textId="77777777" w:rsidR="00E05E88" w:rsidRDefault="00E97085">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2673374F" w14:textId="77777777" w:rsidR="00E05E88" w:rsidRDefault="00E05E88">
            <w:pPr>
              <w:spacing w:after="0" w:line="240" w:lineRule="auto"/>
              <w:rPr>
                <w:rFonts w:ascii="CG Times (WN)" w:hAnsi="CG Times (WN)"/>
              </w:rPr>
            </w:pPr>
          </w:p>
        </w:tc>
      </w:tr>
      <w:tr w:rsidR="00E05E88" w14:paraId="5C6670F4" w14:textId="77777777">
        <w:tc>
          <w:tcPr>
            <w:tcW w:w="2242" w:type="dxa"/>
            <w:tcBorders>
              <w:top w:val="single" w:sz="4" w:space="0" w:color="auto"/>
              <w:bottom w:val="single" w:sz="4" w:space="0" w:color="auto"/>
            </w:tcBorders>
            <w:shd w:val="clear" w:color="auto" w:fill="auto"/>
          </w:tcPr>
          <w:p w14:paraId="6170D6AC" w14:textId="77777777" w:rsidR="00E05E88" w:rsidRDefault="00E97085">
            <w:pPr>
              <w:jc w:val="center"/>
              <w:rPr>
                <w:rFonts w:eastAsia="SimSun"/>
                <w:lang w:eastAsia="zh-CN"/>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40E86D76" w14:textId="77777777" w:rsidR="00E05E88" w:rsidRDefault="00E97085">
            <w:pPr>
              <w:jc w:val="center"/>
              <w:rPr>
                <w:rFonts w:eastAsia="SimSun"/>
                <w:lang w:eastAsia="zh-CN"/>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2FBC0DB4" w14:textId="77777777" w:rsidR="00E05E88" w:rsidRDefault="00E05E88">
            <w:pPr>
              <w:spacing w:after="0" w:line="240" w:lineRule="auto"/>
              <w:rPr>
                <w:rFonts w:ascii="CG Times (WN)" w:hAnsi="CG Times (WN)"/>
              </w:rPr>
            </w:pPr>
          </w:p>
        </w:tc>
      </w:tr>
      <w:tr w:rsidR="00E05E88" w14:paraId="12A64D8E" w14:textId="77777777">
        <w:tc>
          <w:tcPr>
            <w:tcW w:w="2242" w:type="dxa"/>
            <w:tcBorders>
              <w:top w:val="single" w:sz="4" w:space="0" w:color="auto"/>
              <w:bottom w:val="single" w:sz="4" w:space="0" w:color="auto"/>
            </w:tcBorders>
            <w:shd w:val="clear" w:color="auto" w:fill="auto"/>
          </w:tcPr>
          <w:p w14:paraId="6108342E" w14:textId="77777777" w:rsidR="00E05E88" w:rsidRDefault="00E97085">
            <w:pPr>
              <w:jc w:val="center"/>
              <w:rPr>
                <w:rFonts w:eastAsia="SimSun"/>
                <w:lang w:eastAsia="zh-CN"/>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12C6A600" w14:textId="77777777" w:rsidR="00E05E88" w:rsidRDefault="00E97085">
            <w:pPr>
              <w:jc w:val="center"/>
              <w:rPr>
                <w:rFonts w:eastAsia="SimSun"/>
                <w:lang w:eastAsia="zh-CN"/>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69DB06F1" w14:textId="77777777" w:rsidR="00E05E88" w:rsidRDefault="00E05E88">
            <w:pPr>
              <w:spacing w:after="0" w:line="240" w:lineRule="auto"/>
              <w:rPr>
                <w:rFonts w:ascii="CG Times (WN)" w:hAnsi="CG Times (WN)"/>
              </w:rPr>
            </w:pPr>
          </w:p>
        </w:tc>
      </w:tr>
      <w:tr w:rsidR="00E05E88" w14:paraId="05ED2965" w14:textId="77777777">
        <w:tc>
          <w:tcPr>
            <w:tcW w:w="2242" w:type="dxa"/>
            <w:tcBorders>
              <w:top w:val="single" w:sz="4" w:space="0" w:color="auto"/>
            </w:tcBorders>
            <w:shd w:val="clear" w:color="auto" w:fill="auto"/>
          </w:tcPr>
          <w:p w14:paraId="10F9F9AF" w14:textId="77777777" w:rsidR="00E05E88" w:rsidRDefault="00E97085">
            <w:pPr>
              <w:jc w:val="center"/>
              <w:rPr>
                <w:rFonts w:eastAsia="SimSun"/>
                <w:lang w:eastAsia="zh-CN"/>
              </w:rPr>
            </w:pPr>
            <w:r>
              <w:rPr>
                <w:rFonts w:eastAsia="Malgun Gothic" w:hint="eastAsia"/>
                <w:lang w:eastAsia="ko-KR"/>
              </w:rPr>
              <w:t>LG</w:t>
            </w:r>
          </w:p>
        </w:tc>
        <w:tc>
          <w:tcPr>
            <w:tcW w:w="1981" w:type="dxa"/>
            <w:tcBorders>
              <w:top w:val="single" w:sz="4" w:space="0" w:color="auto"/>
            </w:tcBorders>
            <w:shd w:val="clear" w:color="auto" w:fill="auto"/>
          </w:tcPr>
          <w:p w14:paraId="60EC71C9" w14:textId="77777777" w:rsidR="00E05E88" w:rsidRDefault="00E97085">
            <w:pPr>
              <w:jc w:val="center"/>
              <w:rPr>
                <w:rFonts w:eastAsia="SimSun"/>
                <w:lang w:eastAsia="zh-CN"/>
              </w:rPr>
            </w:pPr>
            <w:r>
              <w:rPr>
                <w:rFonts w:eastAsia="Malgun Gothic" w:hint="eastAsia"/>
                <w:lang w:eastAsia="ko-KR"/>
              </w:rPr>
              <w:t>Yes</w:t>
            </w:r>
          </w:p>
        </w:tc>
        <w:tc>
          <w:tcPr>
            <w:tcW w:w="5406" w:type="dxa"/>
            <w:tcBorders>
              <w:top w:val="single" w:sz="4" w:space="0" w:color="auto"/>
            </w:tcBorders>
            <w:shd w:val="clear" w:color="auto" w:fill="auto"/>
          </w:tcPr>
          <w:p w14:paraId="69D6033C" w14:textId="77777777" w:rsidR="00E05E88" w:rsidRDefault="00E97085">
            <w:pPr>
              <w:rPr>
                <w:rFonts w:eastAsia="Malgun Gothic"/>
                <w:lang w:eastAsia="ko-KR"/>
              </w:rPr>
            </w:pPr>
            <w:r>
              <w:rPr>
                <w:rFonts w:eastAsia="Malgun Gothic"/>
                <w:lang w:eastAsia="ko-KR"/>
              </w:rPr>
              <w:t>It is essential to resolve received power imbalance problem of s</w:t>
            </w:r>
            <w:r>
              <w:rPr>
                <w:rFonts w:eastAsia="Malgun Gothic" w:hint="eastAsia"/>
                <w:lang w:eastAsia="ko-KR"/>
              </w:rPr>
              <w:t xml:space="preserve">imultaneous </w:t>
            </w:r>
            <w:r>
              <w:rPr>
                <w:rFonts w:eastAsia="Malgun Gothic"/>
                <w:lang w:eastAsia="ko-KR"/>
              </w:rPr>
              <w:t>reception</w:t>
            </w:r>
            <w:r>
              <w:rPr>
                <w:rFonts w:eastAsia="Malgun Gothic" w:hint="eastAsia"/>
                <w:lang w:eastAsia="ko-KR"/>
              </w:rPr>
              <w:t>.</w:t>
            </w:r>
            <w:r>
              <w:rPr>
                <w:rFonts w:eastAsia="Malgun Gothic"/>
                <w:lang w:eastAsia="ko-KR"/>
              </w:rPr>
              <w:t xml:space="preserve"> </w:t>
            </w:r>
          </w:p>
          <w:p w14:paraId="5246FF1F" w14:textId="77777777" w:rsidR="00E05E88" w:rsidRDefault="00E97085">
            <w:pPr>
              <w:rPr>
                <w:rFonts w:eastAsia="Malgun Gothic"/>
                <w:lang w:eastAsia="ko-KR"/>
              </w:rPr>
            </w:pPr>
            <w:r>
              <w:rPr>
                <w:rFonts w:eastAsia="Malgun Gothic"/>
                <w:lang w:eastAsia="ko-KR"/>
              </w:rPr>
              <w:t>Since gNB can configure multiple CSI-RS resource with different Tx power level, we think that UE (or MT) may report the CSI-RS resource with preferred power level to gNB (or DU) as a assistance information. So, in the second bullet, we propose to add a solution.</w:t>
            </w:r>
          </w:p>
          <w:p w14:paraId="08B61870" w14:textId="77777777" w:rsidR="00E05E88" w:rsidRDefault="00E97085">
            <w:pPr>
              <w:rPr>
                <w:rFonts w:eastAsia="Malgun Gothic"/>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b/>
                <w:lang w:eastAsia="ko-KR"/>
              </w:rPr>
              <w:t xml:space="preserve"> </w:t>
            </w:r>
            <w:r>
              <w:rPr>
                <w:rFonts w:eastAsia="Malgun Gothic"/>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14:paraId="4CD441CD" w14:textId="77777777" w:rsidR="00E05E88" w:rsidRDefault="00E05E88">
            <w:pPr>
              <w:spacing w:after="0" w:line="240" w:lineRule="auto"/>
              <w:rPr>
                <w:rFonts w:ascii="CG Times (WN)" w:hAnsi="CG Times (WN)"/>
              </w:rPr>
            </w:pPr>
          </w:p>
        </w:tc>
      </w:tr>
    </w:tbl>
    <w:p w14:paraId="7659CBF3" w14:textId="77777777" w:rsidR="00E05E88" w:rsidRDefault="00E05E88">
      <w:pPr>
        <w:rPr>
          <w:rFonts w:eastAsia="MS PGothic" w:cstheme="minorHAnsi"/>
          <w:lang w:eastAsia="ja-JP"/>
        </w:rPr>
      </w:pPr>
    </w:p>
    <w:p w14:paraId="6DF21552" w14:textId="77777777" w:rsidR="00E05E88" w:rsidRDefault="00E97085">
      <w:pPr>
        <w:rPr>
          <w:rFonts w:eastAsia="MS PGothic" w:cstheme="minorHAnsi"/>
          <w:u w:val="single"/>
          <w:lang w:eastAsia="ja-JP"/>
        </w:rPr>
      </w:pPr>
      <w:r>
        <w:rPr>
          <w:rFonts w:eastAsia="MS PGothic" w:cstheme="minorHAnsi"/>
          <w:u w:val="single"/>
          <w:lang w:eastAsia="ja-JP"/>
        </w:rPr>
        <w:t>Moderator response to the additional comments:</w:t>
      </w:r>
    </w:p>
    <w:p w14:paraId="7B28E84A" w14:textId="77777777" w:rsidR="00E05E88" w:rsidRDefault="00E97085">
      <w:pPr>
        <w:rPr>
          <w:rFonts w:eastAsia="MS PGothic" w:cstheme="minorHAnsi"/>
          <w:lang w:eastAsia="ja-JP"/>
        </w:rPr>
      </w:pPr>
      <w:r>
        <w:rPr>
          <w:rFonts w:eastAsia="MS PGothic" w:cstheme="minorHAnsi"/>
          <w:lang w:eastAsia="ja-JP"/>
        </w:rPr>
        <w:t xml:space="preserve">The new comments are all supporting the proposal (it is now 13 out of 14 in </w:t>
      </w:r>
      <w:proofErr w:type="spellStart"/>
      <w:r>
        <w:rPr>
          <w:rFonts w:eastAsia="MS PGothic" w:cstheme="minorHAnsi"/>
          <w:lang w:eastAsia="ja-JP"/>
        </w:rPr>
        <w:t>favor</w:t>
      </w:r>
      <w:proofErr w:type="spellEnd"/>
      <w:r>
        <w:rPr>
          <w:rFonts w:eastAsia="MS PGothic" w:cstheme="minorHAnsi"/>
          <w:lang w:eastAsia="ja-JP"/>
        </w:rPr>
        <w:t xml:space="preserve"> of the proposal). So, we may consider FL proposal 4.2b for a potential agreement.</w:t>
      </w:r>
    </w:p>
    <w:tbl>
      <w:tblPr>
        <w:tblStyle w:val="TableGrid"/>
        <w:tblW w:w="9629" w:type="dxa"/>
        <w:tblLook w:val="04A0" w:firstRow="1" w:lastRow="0" w:firstColumn="1" w:lastColumn="0" w:noHBand="0" w:noVBand="1"/>
      </w:tblPr>
      <w:tblGrid>
        <w:gridCol w:w="2243"/>
        <w:gridCol w:w="1981"/>
        <w:gridCol w:w="5405"/>
      </w:tblGrid>
      <w:tr w:rsidR="00E05E88" w14:paraId="54FFAABF" w14:textId="77777777">
        <w:tc>
          <w:tcPr>
            <w:tcW w:w="2243" w:type="dxa"/>
            <w:shd w:val="clear" w:color="auto" w:fill="auto"/>
          </w:tcPr>
          <w:p w14:paraId="6B6468AC" w14:textId="77777777" w:rsidR="00E05E88" w:rsidRDefault="00E97085">
            <w:pPr>
              <w:jc w:val="center"/>
              <w:rPr>
                <w:b/>
                <w:bCs/>
              </w:rPr>
            </w:pPr>
            <w:r>
              <w:rPr>
                <w:b/>
                <w:bCs/>
              </w:rPr>
              <w:t>Company</w:t>
            </w:r>
          </w:p>
        </w:tc>
        <w:tc>
          <w:tcPr>
            <w:tcW w:w="1981" w:type="dxa"/>
            <w:shd w:val="clear" w:color="auto" w:fill="auto"/>
          </w:tcPr>
          <w:p w14:paraId="06109030" w14:textId="77777777" w:rsidR="00E05E88" w:rsidRDefault="00E97085">
            <w:pPr>
              <w:jc w:val="center"/>
              <w:rPr>
                <w:b/>
                <w:bCs/>
              </w:rPr>
            </w:pPr>
            <w:r>
              <w:rPr>
                <w:b/>
                <w:bCs/>
              </w:rPr>
              <w:t>Do you agree with FL Proposal 4.2b?</w:t>
            </w:r>
          </w:p>
        </w:tc>
        <w:tc>
          <w:tcPr>
            <w:tcW w:w="5405" w:type="dxa"/>
            <w:shd w:val="clear" w:color="auto" w:fill="auto"/>
          </w:tcPr>
          <w:p w14:paraId="44784519" w14:textId="77777777" w:rsidR="00E05E88" w:rsidRDefault="00E97085">
            <w:pPr>
              <w:jc w:val="center"/>
              <w:rPr>
                <w:b/>
                <w:bCs/>
              </w:rPr>
            </w:pPr>
            <w:r>
              <w:rPr>
                <w:b/>
                <w:bCs/>
              </w:rPr>
              <w:t>Comments</w:t>
            </w:r>
          </w:p>
        </w:tc>
      </w:tr>
      <w:tr w:rsidR="00E05E88" w14:paraId="7ED53D80" w14:textId="77777777">
        <w:tc>
          <w:tcPr>
            <w:tcW w:w="2243" w:type="dxa"/>
            <w:shd w:val="clear" w:color="auto" w:fill="auto"/>
          </w:tcPr>
          <w:p w14:paraId="6F4632FB" w14:textId="77777777" w:rsidR="00E05E88" w:rsidRDefault="00E97085">
            <w:pPr>
              <w:jc w:val="cente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981" w:type="dxa"/>
            <w:shd w:val="clear" w:color="auto" w:fill="auto"/>
          </w:tcPr>
          <w:p w14:paraId="731EBFF7" w14:textId="77777777" w:rsidR="00E05E88" w:rsidRDefault="00E97085">
            <w:pPr>
              <w:jc w:val="center"/>
              <w:rPr>
                <w:rFonts w:eastAsia="SimSun"/>
                <w:lang w:val="en-US" w:eastAsia="zh-CN"/>
              </w:rPr>
            </w:pPr>
            <w:r>
              <w:rPr>
                <w:rFonts w:eastAsia="SimSun" w:hint="eastAsia"/>
                <w:lang w:val="en-US" w:eastAsia="zh-CN"/>
              </w:rPr>
              <w:t>Yes</w:t>
            </w:r>
          </w:p>
        </w:tc>
        <w:tc>
          <w:tcPr>
            <w:tcW w:w="5405" w:type="dxa"/>
            <w:shd w:val="clear" w:color="auto" w:fill="auto"/>
          </w:tcPr>
          <w:p w14:paraId="7DB75F70" w14:textId="77777777" w:rsidR="00E05E88" w:rsidRDefault="00E05E88">
            <w:pPr>
              <w:rPr>
                <w:rFonts w:eastAsiaTheme="minorEastAsia"/>
                <w:lang w:eastAsia="ja-JP"/>
              </w:rPr>
            </w:pPr>
          </w:p>
        </w:tc>
      </w:tr>
      <w:tr w:rsidR="00E05E88" w14:paraId="45713316" w14:textId="77777777">
        <w:tc>
          <w:tcPr>
            <w:tcW w:w="2243" w:type="dxa"/>
            <w:shd w:val="clear" w:color="auto" w:fill="auto"/>
          </w:tcPr>
          <w:p w14:paraId="55A55468" w14:textId="30165A6A" w:rsidR="00E05E88" w:rsidRDefault="004E1A1D">
            <w:pPr>
              <w:jc w:val="center"/>
              <w:rPr>
                <w:rFonts w:eastAsiaTheme="minorEastAsia"/>
                <w:lang w:eastAsia="ja-JP"/>
              </w:rPr>
            </w:pPr>
            <w:r>
              <w:rPr>
                <w:rFonts w:eastAsiaTheme="minorEastAsia"/>
                <w:lang w:eastAsia="ja-JP"/>
              </w:rPr>
              <w:t>Ericsson</w:t>
            </w:r>
          </w:p>
        </w:tc>
        <w:tc>
          <w:tcPr>
            <w:tcW w:w="1981" w:type="dxa"/>
            <w:shd w:val="clear" w:color="auto" w:fill="auto"/>
          </w:tcPr>
          <w:p w14:paraId="42A3EBD4" w14:textId="7DB65FFA" w:rsidR="00E05E88" w:rsidRDefault="004E1A1D">
            <w:pPr>
              <w:jc w:val="center"/>
              <w:rPr>
                <w:rFonts w:eastAsiaTheme="minorEastAsia"/>
                <w:lang w:eastAsia="ja-JP"/>
              </w:rPr>
            </w:pPr>
            <w:r>
              <w:rPr>
                <w:rFonts w:eastAsiaTheme="minorEastAsia"/>
                <w:lang w:eastAsia="ja-JP"/>
              </w:rPr>
              <w:t>Yes</w:t>
            </w:r>
          </w:p>
        </w:tc>
        <w:tc>
          <w:tcPr>
            <w:tcW w:w="5405" w:type="dxa"/>
            <w:shd w:val="clear" w:color="auto" w:fill="auto"/>
          </w:tcPr>
          <w:p w14:paraId="259AF9E3" w14:textId="44BC672E" w:rsidR="00E05E88" w:rsidRDefault="003044C9" w:rsidP="003044C9">
            <w:pPr>
              <w:jc w:val="both"/>
              <w:rPr>
                <w:rFonts w:eastAsiaTheme="minorEastAsia"/>
                <w:lang w:eastAsia="ja-JP"/>
              </w:rPr>
            </w:pPr>
            <w:r w:rsidRPr="003044C9">
              <w:rPr>
                <w:rFonts w:eastAsiaTheme="minorEastAsia"/>
                <w:lang w:eastAsia="ja-JP"/>
              </w:rPr>
              <w:t>Provided any indication does not mandate a certain behaviour by the DU.</w:t>
            </w:r>
          </w:p>
        </w:tc>
      </w:tr>
      <w:tr w:rsidR="00E05E88" w14:paraId="28F3F2DC" w14:textId="77777777">
        <w:tc>
          <w:tcPr>
            <w:tcW w:w="2243" w:type="dxa"/>
            <w:shd w:val="clear" w:color="auto" w:fill="auto"/>
          </w:tcPr>
          <w:p w14:paraId="22C1A09F" w14:textId="53D884A8" w:rsidR="00E05E88" w:rsidRDefault="00506450">
            <w:pPr>
              <w:jc w:val="center"/>
              <w:rPr>
                <w:rFonts w:eastAsiaTheme="minorEastAsia"/>
                <w:lang w:eastAsia="ja-JP"/>
              </w:rPr>
            </w:pPr>
            <w:r>
              <w:rPr>
                <w:rFonts w:eastAsiaTheme="minorEastAsia"/>
                <w:lang w:eastAsia="ja-JP"/>
              </w:rPr>
              <w:t>Intel</w:t>
            </w:r>
          </w:p>
        </w:tc>
        <w:tc>
          <w:tcPr>
            <w:tcW w:w="1981" w:type="dxa"/>
            <w:shd w:val="clear" w:color="auto" w:fill="auto"/>
          </w:tcPr>
          <w:p w14:paraId="793BAE21" w14:textId="417F4038" w:rsidR="00E05E88" w:rsidRDefault="00506450">
            <w:pPr>
              <w:jc w:val="center"/>
              <w:rPr>
                <w:rFonts w:eastAsiaTheme="minorEastAsia"/>
                <w:lang w:eastAsia="ja-JP"/>
              </w:rPr>
            </w:pPr>
            <w:r>
              <w:rPr>
                <w:rFonts w:eastAsiaTheme="minorEastAsia"/>
                <w:lang w:eastAsia="ja-JP"/>
              </w:rPr>
              <w:t>Yes</w:t>
            </w:r>
          </w:p>
        </w:tc>
        <w:tc>
          <w:tcPr>
            <w:tcW w:w="5405" w:type="dxa"/>
            <w:shd w:val="clear" w:color="auto" w:fill="auto"/>
          </w:tcPr>
          <w:p w14:paraId="019414F0" w14:textId="77777777" w:rsidR="00E05E88" w:rsidRDefault="00E05E88">
            <w:pPr>
              <w:rPr>
                <w:rFonts w:eastAsiaTheme="minorEastAsia"/>
                <w:lang w:eastAsia="ja-JP"/>
              </w:rPr>
            </w:pPr>
          </w:p>
        </w:tc>
      </w:tr>
    </w:tbl>
    <w:p w14:paraId="31B8BA31" w14:textId="77777777" w:rsidR="00E05E88" w:rsidRDefault="00E05E88">
      <w:pPr>
        <w:rPr>
          <w:rFonts w:eastAsia="MS PGothic" w:cstheme="minorHAnsi"/>
          <w:lang w:eastAsia="ja-JP"/>
        </w:rPr>
      </w:pPr>
    </w:p>
    <w:p w14:paraId="16CBA7BB" w14:textId="77777777" w:rsidR="00E05E88" w:rsidRDefault="00E97085">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1DEE7C6D" w14:textId="77777777" w:rsidR="00E05E88" w:rsidRDefault="00E97085">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6128285E" w14:textId="77777777" w:rsidR="00E05E88" w:rsidRDefault="00E05E88">
      <w:pPr>
        <w:rPr>
          <w:rFonts w:cstheme="minorHAnsi"/>
        </w:rPr>
      </w:pPr>
    </w:p>
    <w:p w14:paraId="5CA17A45" w14:textId="77777777" w:rsidR="00E05E88" w:rsidRDefault="00E97085">
      <w:pPr>
        <w:rPr>
          <w:rFonts w:cstheme="minorHAnsi"/>
          <w:u w:val="single"/>
        </w:rPr>
      </w:pPr>
      <w:r>
        <w:rPr>
          <w:rFonts w:eastAsia="MS PGothic" w:cstheme="minorHAnsi"/>
          <w:b/>
          <w:bCs/>
          <w:u w:val="single"/>
          <w:lang w:eastAsia="ja-JP"/>
        </w:rPr>
        <w:t xml:space="preserve">Power control capability </w:t>
      </w:r>
    </w:p>
    <w:p w14:paraId="39DCA29A" w14:textId="77777777" w:rsidR="00E05E88" w:rsidRDefault="00E97085">
      <w:pPr>
        <w:rPr>
          <w:rFonts w:cstheme="minorHAnsi"/>
        </w:rPr>
      </w:pPr>
      <w:r>
        <w:rPr>
          <w:rFonts w:cstheme="minorHAnsi"/>
        </w:rPr>
        <w:t>It is mentioned that the capability of the IAB-nodes, in terms of the ability to modify their DU/MT’s TX power should be considered in the enhanced power control schemes.</w:t>
      </w:r>
    </w:p>
    <w:p w14:paraId="6056B93F" w14:textId="77777777" w:rsidR="00E05E88" w:rsidRDefault="00E97085">
      <w:pPr>
        <w:rPr>
          <w:rFonts w:cstheme="minorHAnsi"/>
        </w:rPr>
      </w:pPr>
      <w:r>
        <w:rPr>
          <w:rFonts w:cstheme="minorHAnsi"/>
        </w:rPr>
        <w:t xml:space="preserve"> </w:t>
      </w:r>
    </w:p>
    <w:p w14:paraId="7A0D94C7" w14:textId="77777777" w:rsidR="00E05E88" w:rsidRDefault="00E97085">
      <w:pPr>
        <w:rPr>
          <w:b/>
          <w:bCs/>
          <w:u w:val="single"/>
        </w:rPr>
      </w:pPr>
      <w:r>
        <w:rPr>
          <w:b/>
          <w:bCs/>
          <w:highlight w:val="lightGray"/>
          <w:u w:val="single"/>
        </w:rPr>
        <w:t>FL Proposal 4.3:</w:t>
      </w:r>
    </w:p>
    <w:p w14:paraId="76118FE6" w14:textId="77777777" w:rsidR="00E05E88" w:rsidRDefault="00E97085">
      <w:pPr>
        <w:rPr>
          <w:rFonts w:ascii="Calibri" w:eastAsia="Calibri" w:hAnsi="Calibri"/>
          <w:b/>
          <w:bCs/>
        </w:rPr>
      </w:pPr>
      <w:r>
        <w:rPr>
          <w:rFonts w:ascii="Calibri" w:eastAsia="Calibri" w:hAnsi="Calibri"/>
          <w:b/>
          <w:bCs/>
        </w:rPr>
        <w:t>Allow for different capabilities regarding power control for IAB-nodes.</w:t>
      </w:r>
    </w:p>
    <w:p w14:paraId="1ACA6344" w14:textId="77777777" w:rsidR="00E05E88" w:rsidRDefault="00E05E88">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E05E88" w14:paraId="4641B462" w14:textId="77777777">
        <w:tc>
          <w:tcPr>
            <w:tcW w:w="2243" w:type="dxa"/>
            <w:shd w:val="clear" w:color="auto" w:fill="auto"/>
          </w:tcPr>
          <w:p w14:paraId="614EF327" w14:textId="77777777" w:rsidR="00E05E88" w:rsidRDefault="00E97085">
            <w:pPr>
              <w:jc w:val="center"/>
              <w:rPr>
                <w:b/>
                <w:bCs/>
              </w:rPr>
            </w:pPr>
            <w:r>
              <w:rPr>
                <w:b/>
                <w:bCs/>
              </w:rPr>
              <w:t>Company</w:t>
            </w:r>
          </w:p>
        </w:tc>
        <w:tc>
          <w:tcPr>
            <w:tcW w:w="1981" w:type="dxa"/>
            <w:shd w:val="clear" w:color="auto" w:fill="auto"/>
          </w:tcPr>
          <w:p w14:paraId="2CD31C00" w14:textId="77777777" w:rsidR="00E05E88" w:rsidRDefault="00E97085">
            <w:pPr>
              <w:jc w:val="center"/>
              <w:rPr>
                <w:b/>
                <w:bCs/>
              </w:rPr>
            </w:pPr>
            <w:r>
              <w:rPr>
                <w:b/>
                <w:bCs/>
              </w:rPr>
              <w:t>Do you agree with FL Proposal 4.3?</w:t>
            </w:r>
          </w:p>
        </w:tc>
        <w:tc>
          <w:tcPr>
            <w:tcW w:w="5405" w:type="dxa"/>
            <w:shd w:val="clear" w:color="auto" w:fill="auto"/>
          </w:tcPr>
          <w:p w14:paraId="39E5F701" w14:textId="77777777" w:rsidR="00E05E88" w:rsidRDefault="00E97085">
            <w:pPr>
              <w:jc w:val="center"/>
              <w:rPr>
                <w:b/>
                <w:bCs/>
              </w:rPr>
            </w:pPr>
            <w:r>
              <w:rPr>
                <w:b/>
                <w:bCs/>
              </w:rPr>
              <w:t>Comments</w:t>
            </w:r>
          </w:p>
        </w:tc>
      </w:tr>
      <w:tr w:rsidR="00E05E88" w14:paraId="73A38192" w14:textId="77777777">
        <w:tc>
          <w:tcPr>
            <w:tcW w:w="2243" w:type="dxa"/>
            <w:shd w:val="clear" w:color="auto" w:fill="auto"/>
          </w:tcPr>
          <w:p w14:paraId="61B1F754"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36A48A8" w14:textId="77777777" w:rsidR="00E05E88" w:rsidRDefault="00E97085">
            <w:pPr>
              <w:jc w:val="center"/>
              <w:rPr>
                <w:rFonts w:eastAsiaTheme="minorEastAsia"/>
                <w:lang w:eastAsia="ja-JP"/>
              </w:rPr>
            </w:pPr>
            <w:r>
              <w:rPr>
                <w:rFonts w:eastAsiaTheme="minorEastAsia" w:hint="eastAsia"/>
                <w:lang w:eastAsia="ja-JP"/>
              </w:rPr>
              <w:t>Yes</w:t>
            </w:r>
          </w:p>
        </w:tc>
        <w:tc>
          <w:tcPr>
            <w:tcW w:w="5405" w:type="dxa"/>
            <w:shd w:val="clear" w:color="auto" w:fill="auto"/>
          </w:tcPr>
          <w:p w14:paraId="1F72012B" w14:textId="77777777" w:rsidR="00E05E88" w:rsidRDefault="00E05E88">
            <w:pPr>
              <w:jc w:val="center"/>
            </w:pPr>
          </w:p>
        </w:tc>
      </w:tr>
      <w:tr w:rsidR="00E05E88" w14:paraId="39AA1A6B" w14:textId="77777777">
        <w:tc>
          <w:tcPr>
            <w:tcW w:w="2243" w:type="dxa"/>
            <w:shd w:val="clear" w:color="auto" w:fill="auto"/>
          </w:tcPr>
          <w:p w14:paraId="62AEABA8" w14:textId="77777777" w:rsidR="00E05E88" w:rsidRDefault="00E97085">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61FC4257" w14:textId="77777777" w:rsidR="00E05E88" w:rsidRDefault="00E97085">
            <w:pPr>
              <w:jc w:val="center"/>
            </w:pPr>
            <w:r>
              <w:rPr>
                <w:rFonts w:eastAsia="SimSun" w:hint="eastAsia"/>
                <w:lang w:val="en-US" w:eastAsia="zh-CN"/>
              </w:rPr>
              <w:t>No</w:t>
            </w:r>
          </w:p>
        </w:tc>
        <w:tc>
          <w:tcPr>
            <w:tcW w:w="5405" w:type="dxa"/>
            <w:shd w:val="clear" w:color="auto" w:fill="auto"/>
          </w:tcPr>
          <w:p w14:paraId="2589FC8B" w14:textId="77777777" w:rsidR="00E05E88" w:rsidRDefault="00E97085">
            <w:r>
              <w:rPr>
                <w:rFonts w:eastAsia="SimSun" w:hint="eastAsia"/>
                <w:lang w:val="en-US" w:eastAsia="zh-CN"/>
              </w:rPr>
              <w:t>We think it</w:t>
            </w:r>
            <w:r>
              <w:rPr>
                <w:rFonts w:eastAsia="SimSun"/>
                <w:lang w:val="en-US" w:eastAsia="zh-CN"/>
              </w:rPr>
              <w:t>’</w:t>
            </w:r>
            <w:r>
              <w:rPr>
                <w:rFonts w:eastAsia="SimSun" w:hint="eastAsia"/>
                <w:lang w:val="en-US" w:eastAsia="zh-CN"/>
              </w:rPr>
              <w:t xml:space="preserve">s a bit early to discuss UE/IAB capability in this stage. </w:t>
            </w:r>
          </w:p>
        </w:tc>
      </w:tr>
      <w:tr w:rsidR="00E05E88" w14:paraId="2FE025DE" w14:textId="77777777">
        <w:tc>
          <w:tcPr>
            <w:tcW w:w="2243" w:type="dxa"/>
            <w:shd w:val="clear" w:color="auto" w:fill="auto"/>
          </w:tcPr>
          <w:p w14:paraId="4DC43E02" w14:textId="77777777" w:rsidR="00E05E88" w:rsidRDefault="00E97085">
            <w:pPr>
              <w:jc w:val="center"/>
            </w:pPr>
            <w:r>
              <w:t>Ericsson</w:t>
            </w:r>
          </w:p>
        </w:tc>
        <w:tc>
          <w:tcPr>
            <w:tcW w:w="1981" w:type="dxa"/>
            <w:shd w:val="clear" w:color="auto" w:fill="auto"/>
          </w:tcPr>
          <w:p w14:paraId="7C8BA2F9" w14:textId="77777777" w:rsidR="00E05E88" w:rsidRDefault="00E97085">
            <w:pPr>
              <w:jc w:val="center"/>
            </w:pPr>
            <w:r>
              <w:t>Yes</w:t>
            </w:r>
          </w:p>
        </w:tc>
        <w:tc>
          <w:tcPr>
            <w:tcW w:w="5405" w:type="dxa"/>
            <w:shd w:val="clear" w:color="auto" w:fill="auto"/>
          </w:tcPr>
          <w:p w14:paraId="13F818E8" w14:textId="77777777" w:rsidR="00E05E88" w:rsidRDefault="00E97085">
            <w:pPr>
              <w:jc w:val="both"/>
            </w:pPr>
            <w:r>
              <w:t>If any power control is needed (which we are not sure of), the node type needing that power control should be clearly specified.</w:t>
            </w:r>
          </w:p>
        </w:tc>
      </w:tr>
      <w:tr w:rsidR="00E05E88" w14:paraId="07E34D60" w14:textId="77777777">
        <w:tc>
          <w:tcPr>
            <w:tcW w:w="2243" w:type="dxa"/>
            <w:shd w:val="clear" w:color="auto" w:fill="auto"/>
          </w:tcPr>
          <w:p w14:paraId="45198838" w14:textId="77777777" w:rsidR="00E05E88" w:rsidRDefault="00E97085">
            <w:pPr>
              <w:jc w:val="center"/>
            </w:pPr>
            <w:r>
              <w:t>AT&amp;T</w:t>
            </w:r>
          </w:p>
        </w:tc>
        <w:tc>
          <w:tcPr>
            <w:tcW w:w="1981" w:type="dxa"/>
            <w:shd w:val="clear" w:color="auto" w:fill="auto"/>
          </w:tcPr>
          <w:p w14:paraId="7F8BACA0" w14:textId="77777777" w:rsidR="00E05E88" w:rsidRDefault="00E97085">
            <w:pPr>
              <w:jc w:val="center"/>
            </w:pPr>
            <w:r>
              <w:t>Yes, but</w:t>
            </w:r>
          </w:p>
        </w:tc>
        <w:tc>
          <w:tcPr>
            <w:tcW w:w="5405" w:type="dxa"/>
            <w:shd w:val="clear" w:color="auto" w:fill="auto"/>
          </w:tcPr>
          <w:p w14:paraId="2C6A5FA0" w14:textId="77777777" w:rsidR="00E05E88" w:rsidRDefault="00E97085">
            <w:pPr>
              <w:jc w:val="center"/>
            </w:pPr>
            <w:r>
              <w:t>RAN4 issue?</w:t>
            </w:r>
          </w:p>
        </w:tc>
      </w:tr>
      <w:tr w:rsidR="00E05E88" w14:paraId="3AE0001F" w14:textId="77777777">
        <w:tc>
          <w:tcPr>
            <w:tcW w:w="2243" w:type="dxa"/>
            <w:shd w:val="clear" w:color="auto" w:fill="auto"/>
          </w:tcPr>
          <w:p w14:paraId="361C23F5" w14:textId="77777777" w:rsidR="00E05E88" w:rsidRDefault="00E97085">
            <w:pPr>
              <w:jc w:val="center"/>
            </w:pPr>
            <w:r>
              <w:t>Intel</w:t>
            </w:r>
          </w:p>
        </w:tc>
        <w:tc>
          <w:tcPr>
            <w:tcW w:w="1981" w:type="dxa"/>
            <w:shd w:val="clear" w:color="auto" w:fill="auto"/>
          </w:tcPr>
          <w:p w14:paraId="709C3DCD" w14:textId="77777777" w:rsidR="00E05E88" w:rsidRDefault="00E97085">
            <w:pPr>
              <w:jc w:val="center"/>
            </w:pPr>
            <w:r>
              <w:t>Not sure</w:t>
            </w:r>
          </w:p>
        </w:tc>
        <w:tc>
          <w:tcPr>
            <w:tcW w:w="5405" w:type="dxa"/>
            <w:shd w:val="clear" w:color="auto" w:fill="auto"/>
          </w:tcPr>
          <w:p w14:paraId="34FBCC79" w14:textId="77777777" w:rsidR="00E05E88" w:rsidRDefault="00E97085">
            <w:r>
              <w:t>We don’t understand the motivation and meaning of the proposal. Better to clarify the proposal first before we can agree.</w:t>
            </w:r>
          </w:p>
        </w:tc>
      </w:tr>
      <w:tr w:rsidR="00E05E88" w14:paraId="2BD0F7A5" w14:textId="77777777">
        <w:tc>
          <w:tcPr>
            <w:tcW w:w="2243" w:type="dxa"/>
            <w:shd w:val="clear" w:color="auto" w:fill="auto"/>
          </w:tcPr>
          <w:p w14:paraId="3E7167A6" w14:textId="77777777" w:rsidR="00E05E88" w:rsidRDefault="00E97085">
            <w:pPr>
              <w:jc w:val="center"/>
            </w:pPr>
            <w:r>
              <w:t>Nokia</w:t>
            </w:r>
          </w:p>
        </w:tc>
        <w:tc>
          <w:tcPr>
            <w:tcW w:w="1981" w:type="dxa"/>
            <w:shd w:val="clear" w:color="auto" w:fill="auto"/>
          </w:tcPr>
          <w:p w14:paraId="1FA22299" w14:textId="77777777" w:rsidR="00E05E88" w:rsidRDefault="00E97085">
            <w:pPr>
              <w:jc w:val="center"/>
            </w:pPr>
            <w:r>
              <w:t>May be</w:t>
            </w:r>
          </w:p>
        </w:tc>
        <w:tc>
          <w:tcPr>
            <w:tcW w:w="5405" w:type="dxa"/>
            <w:shd w:val="clear" w:color="auto" w:fill="auto"/>
          </w:tcPr>
          <w:p w14:paraId="2A161283" w14:textId="77777777" w:rsidR="00E05E88" w:rsidRDefault="00E97085">
            <w:pPr>
              <w:jc w:val="center"/>
            </w:pPr>
            <w:r>
              <w:t xml:space="preserve">Too early for this discussion </w:t>
            </w:r>
          </w:p>
        </w:tc>
      </w:tr>
      <w:tr w:rsidR="00E05E88" w14:paraId="704E339B" w14:textId="77777777">
        <w:tc>
          <w:tcPr>
            <w:tcW w:w="2243" w:type="dxa"/>
            <w:shd w:val="clear" w:color="auto" w:fill="auto"/>
          </w:tcPr>
          <w:p w14:paraId="0AB9366F"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7E69EA5B" w14:textId="77777777" w:rsidR="00E05E88" w:rsidRDefault="00E97085">
            <w:pPr>
              <w:jc w:val="center"/>
              <w:rPr>
                <w:rFonts w:eastAsia="Malgun Gothic"/>
                <w:lang w:eastAsia="ko-KR"/>
              </w:rPr>
            </w:pPr>
            <w:r>
              <w:rPr>
                <w:rFonts w:eastAsia="Malgun Gothic" w:hint="eastAsia"/>
                <w:lang w:eastAsia="ko-KR"/>
              </w:rPr>
              <w:t>Y</w:t>
            </w:r>
            <w:r>
              <w:rPr>
                <w:rFonts w:eastAsia="Malgun Gothic"/>
                <w:lang w:eastAsia="ko-KR"/>
              </w:rPr>
              <w:t>es, but</w:t>
            </w:r>
          </w:p>
        </w:tc>
        <w:tc>
          <w:tcPr>
            <w:tcW w:w="5405" w:type="dxa"/>
            <w:shd w:val="clear" w:color="auto" w:fill="auto"/>
          </w:tcPr>
          <w:p w14:paraId="4050A171" w14:textId="77777777" w:rsidR="00E05E88" w:rsidRDefault="00E97085">
            <w:pPr>
              <w:rPr>
                <w:rFonts w:eastAsia="Malgun Gothic"/>
                <w:lang w:eastAsia="ko-KR"/>
              </w:rPr>
            </w:pPr>
            <w:r>
              <w:rPr>
                <w:rFonts w:eastAsia="Malgun Gothic" w:hint="eastAsia"/>
                <w:lang w:eastAsia="ko-KR"/>
              </w:rPr>
              <w:t>W</w:t>
            </w:r>
            <w:r>
              <w:rPr>
                <w:rFonts w:eastAsia="Malgun Gothic"/>
                <w:lang w:eastAsia="ko-KR"/>
              </w:rPr>
              <w:t>e think it could be handled by RAN3 or RAN4.</w:t>
            </w:r>
          </w:p>
        </w:tc>
      </w:tr>
    </w:tbl>
    <w:p w14:paraId="031EAD0F" w14:textId="77777777" w:rsidR="00E05E88" w:rsidRDefault="00E05E88">
      <w:pPr>
        <w:rPr>
          <w:rFonts w:cstheme="minorHAnsi"/>
          <w:b/>
          <w:bCs/>
        </w:rPr>
      </w:pPr>
    </w:p>
    <w:p w14:paraId="4AE1D3B8" w14:textId="77777777" w:rsidR="00E05E88" w:rsidRDefault="00E97085">
      <w:pPr>
        <w:rPr>
          <w:rFonts w:cstheme="minorHAnsi"/>
        </w:rPr>
      </w:pPr>
      <w:r>
        <w:rPr>
          <w:rFonts w:cstheme="minorHAnsi"/>
        </w:rPr>
        <w:t>It seems there is no consensus for this proposal at this point, and the majority of companies think it is either too early to discuss this aspect or it is outside of RAN1 scope, hence the proposal is withdrawn for now.</w:t>
      </w:r>
    </w:p>
    <w:p w14:paraId="54840752" w14:textId="77777777" w:rsidR="00E05E88" w:rsidRDefault="00E97085">
      <w:pPr>
        <w:rPr>
          <w:rFonts w:eastAsia="Calibri"/>
        </w:rPr>
      </w:pPr>
      <w:r>
        <w:rPr>
          <w:rFonts w:eastAsia="Calibri"/>
        </w:rPr>
        <w:t>Additional comments were provided for FL Proposal 4.3 from additional companies:</w:t>
      </w:r>
    </w:p>
    <w:tbl>
      <w:tblPr>
        <w:tblStyle w:val="TableGrid"/>
        <w:tblW w:w="9629" w:type="dxa"/>
        <w:tblLook w:val="04A0" w:firstRow="1" w:lastRow="0" w:firstColumn="1" w:lastColumn="0" w:noHBand="0" w:noVBand="1"/>
      </w:tblPr>
      <w:tblGrid>
        <w:gridCol w:w="2242"/>
        <w:gridCol w:w="1981"/>
        <w:gridCol w:w="5406"/>
      </w:tblGrid>
      <w:tr w:rsidR="00E05E88" w14:paraId="284D27F0" w14:textId="77777777">
        <w:tc>
          <w:tcPr>
            <w:tcW w:w="2242" w:type="dxa"/>
            <w:shd w:val="clear" w:color="auto" w:fill="auto"/>
          </w:tcPr>
          <w:p w14:paraId="6819BE96"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3EB16C9D" w14:textId="77777777" w:rsidR="00E05E88" w:rsidRDefault="00E97085">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37A0A0FF" w14:textId="77777777" w:rsidR="00E05E88" w:rsidRDefault="00E97085">
            <w:pPr>
              <w:spacing w:after="0" w:line="240" w:lineRule="auto"/>
              <w:jc w:val="center"/>
              <w:rPr>
                <w:b/>
                <w:bCs/>
              </w:rPr>
            </w:pPr>
            <w:r>
              <w:rPr>
                <w:rFonts w:ascii="CG Times (WN)" w:eastAsia="Batang" w:hAnsi="CG Times (WN)"/>
                <w:b/>
                <w:bCs/>
              </w:rPr>
              <w:t>Comments</w:t>
            </w:r>
          </w:p>
        </w:tc>
      </w:tr>
      <w:tr w:rsidR="00E05E88" w14:paraId="5E7A103B" w14:textId="77777777">
        <w:tc>
          <w:tcPr>
            <w:tcW w:w="2242" w:type="dxa"/>
            <w:shd w:val="clear" w:color="auto" w:fill="auto"/>
          </w:tcPr>
          <w:p w14:paraId="3301D8BD" w14:textId="77777777" w:rsidR="00E05E88" w:rsidRDefault="00E97085">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68E48720"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14:paraId="2220C6DF" w14:textId="77777777" w:rsidR="00E05E88" w:rsidRDefault="00E97085">
            <w:pPr>
              <w:spacing w:after="0" w:line="240" w:lineRule="auto"/>
              <w:rPr>
                <w:rFonts w:eastAsia="Malgun Gothic"/>
                <w:lang w:eastAsia="ko-KR"/>
              </w:rPr>
            </w:pPr>
            <w:r>
              <w:rPr>
                <w:rFonts w:ascii="CG Times (WN)" w:eastAsia="Malgun Gothic" w:hAnsi="CG Times (WN)"/>
                <w:lang w:eastAsia="ko-KR"/>
              </w:rPr>
              <w:t>The proposal is unclear. We suggest to revisit the matter of power control capability at a later stage when we have progress with mechanisms, signalling, etc.</w:t>
            </w:r>
          </w:p>
        </w:tc>
      </w:tr>
      <w:tr w:rsidR="00E05E88" w14:paraId="2E88DC5A" w14:textId="77777777">
        <w:tc>
          <w:tcPr>
            <w:tcW w:w="2242" w:type="dxa"/>
            <w:shd w:val="clear" w:color="auto" w:fill="auto"/>
          </w:tcPr>
          <w:p w14:paraId="0BCDA29F" w14:textId="77777777" w:rsidR="00E05E88" w:rsidRDefault="00E97085">
            <w:pPr>
              <w:spacing w:after="0" w:line="240" w:lineRule="auto"/>
              <w:jc w:val="center"/>
              <w:rPr>
                <w:rFonts w:ascii="CG Times (WN)" w:hAnsi="CG Times (WN)"/>
              </w:rPr>
            </w:pPr>
            <w:r>
              <w:rPr>
                <w:rFonts w:ascii="CG Times (WN)" w:eastAsia="Malgun Gothic" w:hAnsi="CG Times (WN)"/>
                <w:lang w:eastAsia="ko-KR"/>
              </w:rPr>
              <w:lastRenderedPageBreak/>
              <w:t>Samsung</w:t>
            </w:r>
          </w:p>
        </w:tc>
        <w:tc>
          <w:tcPr>
            <w:tcW w:w="1981" w:type="dxa"/>
            <w:shd w:val="clear" w:color="auto" w:fill="auto"/>
          </w:tcPr>
          <w:p w14:paraId="6AE4528D"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14:paraId="543FCC2E" w14:textId="77777777" w:rsidR="00E05E88" w:rsidRDefault="00E97085">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E05E88" w14:paraId="1D31A7AB" w14:textId="77777777">
        <w:tc>
          <w:tcPr>
            <w:tcW w:w="2242" w:type="dxa"/>
            <w:tcBorders>
              <w:top w:val="nil"/>
              <w:bottom w:val="single" w:sz="4" w:space="0" w:color="auto"/>
            </w:tcBorders>
            <w:shd w:val="clear" w:color="auto" w:fill="auto"/>
          </w:tcPr>
          <w:p w14:paraId="537A21CA" w14:textId="77777777" w:rsidR="00E05E88" w:rsidRDefault="00E97085">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0F6F2BF6" w14:textId="77777777" w:rsidR="00E05E88" w:rsidRDefault="00E97085">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36F62D39" w14:textId="77777777" w:rsidR="00E05E88" w:rsidRDefault="00E05E88">
            <w:pPr>
              <w:spacing w:after="0" w:line="240" w:lineRule="auto"/>
              <w:rPr>
                <w:rFonts w:ascii="CG Times (WN)" w:hAnsi="CG Times (WN)"/>
              </w:rPr>
            </w:pPr>
          </w:p>
        </w:tc>
      </w:tr>
      <w:tr w:rsidR="00E05E88" w14:paraId="013DBA41" w14:textId="77777777">
        <w:tc>
          <w:tcPr>
            <w:tcW w:w="2242" w:type="dxa"/>
            <w:tcBorders>
              <w:top w:val="single" w:sz="4" w:space="0" w:color="auto"/>
              <w:bottom w:val="single" w:sz="4" w:space="0" w:color="auto"/>
            </w:tcBorders>
            <w:shd w:val="clear" w:color="auto" w:fill="auto"/>
          </w:tcPr>
          <w:p w14:paraId="14FA1B4C" w14:textId="77777777" w:rsidR="00E05E88" w:rsidRDefault="00E97085">
            <w:pPr>
              <w:jc w:val="center"/>
              <w:rPr>
                <w:rFonts w:eastAsia="Malgun Gothic"/>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59F5F3B9" w14:textId="77777777" w:rsidR="00E05E88" w:rsidRDefault="00E97085">
            <w:pPr>
              <w:jc w:val="center"/>
              <w:rPr>
                <w:rFonts w:eastAsia="Malgun Gothic"/>
                <w:lang w:eastAsia="ko-KR"/>
              </w:rPr>
            </w:pPr>
            <w:r>
              <w:rPr>
                <w:rFonts w:eastAsia="SimSun"/>
                <w:lang w:eastAsia="zh-CN"/>
              </w:rPr>
              <w:t>Not sure</w:t>
            </w:r>
          </w:p>
        </w:tc>
        <w:tc>
          <w:tcPr>
            <w:tcW w:w="5406" w:type="dxa"/>
            <w:tcBorders>
              <w:top w:val="single" w:sz="4" w:space="0" w:color="auto"/>
              <w:bottom w:val="single" w:sz="4" w:space="0" w:color="auto"/>
            </w:tcBorders>
            <w:shd w:val="clear" w:color="auto" w:fill="auto"/>
          </w:tcPr>
          <w:p w14:paraId="4B93D420" w14:textId="77777777" w:rsidR="00E05E88" w:rsidRDefault="00E97085">
            <w:pPr>
              <w:rPr>
                <w:rFonts w:eastAsia="Malgun Gothic"/>
                <w:lang w:eastAsia="ko-KR"/>
              </w:rPr>
            </w:pPr>
            <w:r>
              <w:rPr>
                <w:rFonts w:eastAsia="SimSun"/>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rsidR="00E05E88" w14:paraId="53AEC8B8" w14:textId="77777777">
        <w:tc>
          <w:tcPr>
            <w:tcW w:w="2242" w:type="dxa"/>
            <w:tcBorders>
              <w:top w:val="single" w:sz="4" w:space="0" w:color="auto"/>
              <w:bottom w:val="single" w:sz="4" w:space="0" w:color="auto"/>
            </w:tcBorders>
            <w:shd w:val="clear" w:color="auto" w:fill="auto"/>
          </w:tcPr>
          <w:p w14:paraId="381EEEEF" w14:textId="77777777" w:rsidR="00E05E88" w:rsidRDefault="00E97085">
            <w:pPr>
              <w:jc w:val="center"/>
              <w:rPr>
                <w:rFonts w:eastAsia="SimSun"/>
                <w:lang w:eastAsia="zh-CN"/>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15C11DD2" w14:textId="77777777" w:rsidR="00E05E88" w:rsidRDefault="00E97085">
            <w:pPr>
              <w:jc w:val="center"/>
              <w:rPr>
                <w:rFonts w:eastAsia="SimSun"/>
                <w:lang w:eastAsia="zh-CN"/>
              </w:rPr>
            </w:pPr>
            <w:r>
              <w:rPr>
                <w:rFonts w:eastAsia="SimSun"/>
                <w:lang w:eastAsia="zh-CN"/>
              </w:rPr>
              <w:t xml:space="preserve">Maybe </w:t>
            </w:r>
          </w:p>
        </w:tc>
        <w:tc>
          <w:tcPr>
            <w:tcW w:w="5406" w:type="dxa"/>
            <w:tcBorders>
              <w:top w:val="single" w:sz="4" w:space="0" w:color="auto"/>
              <w:bottom w:val="single" w:sz="4" w:space="0" w:color="auto"/>
            </w:tcBorders>
            <w:shd w:val="clear" w:color="auto" w:fill="auto"/>
          </w:tcPr>
          <w:p w14:paraId="2CA1BBCF" w14:textId="77777777" w:rsidR="00E05E88" w:rsidRDefault="00E97085">
            <w:pPr>
              <w:rPr>
                <w:rFonts w:eastAsia="SimSun"/>
                <w:lang w:eastAsia="zh-CN"/>
              </w:rPr>
            </w:pPr>
            <w:r>
              <w:rPr>
                <w:rFonts w:eastAsia="SimSun"/>
                <w:lang w:eastAsia="zh-CN"/>
              </w:rPr>
              <w:t>Agree with Nokia</w:t>
            </w:r>
          </w:p>
        </w:tc>
      </w:tr>
      <w:tr w:rsidR="00E05E88" w14:paraId="269A8F7B" w14:textId="77777777">
        <w:tc>
          <w:tcPr>
            <w:tcW w:w="2242" w:type="dxa"/>
            <w:tcBorders>
              <w:top w:val="single" w:sz="4" w:space="0" w:color="auto"/>
            </w:tcBorders>
            <w:shd w:val="clear" w:color="auto" w:fill="auto"/>
          </w:tcPr>
          <w:p w14:paraId="7357107C" w14:textId="77777777" w:rsidR="00E05E88" w:rsidRDefault="00E97085">
            <w:pPr>
              <w:jc w:val="center"/>
              <w:rPr>
                <w:rFonts w:eastAsia="SimSun"/>
                <w:lang w:eastAsia="zh-CN"/>
              </w:rPr>
            </w:pPr>
            <w:r>
              <w:t>LG</w:t>
            </w:r>
          </w:p>
        </w:tc>
        <w:tc>
          <w:tcPr>
            <w:tcW w:w="1981" w:type="dxa"/>
            <w:tcBorders>
              <w:top w:val="single" w:sz="4" w:space="0" w:color="auto"/>
            </w:tcBorders>
            <w:shd w:val="clear" w:color="auto" w:fill="auto"/>
          </w:tcPr>
          <w:p w14:paraId="6E20567C" w14:textId="77777777" w:rsidR="00E05E88" w:rsidRDefault="00E97085">
            <w:pPr>
              <w:jc w:val="center"/>
              <w:rPr>
                <w:rFonts w:eastAsia="SimSun"/>
                <w:lang w:eastAsia="zh-CN"/>
              </w:rPr>
            </w:pPr>
            <w:r>
              <w:rPr>
                <w:rFonts w:eastAsia="Malgun Gothic"/>
                <w:lang w:eastAsia="ko-KR"/>
              </w:rPr>
              <w:t>N</w:t>
            </w:r>
            <w:r>
              <w:rPr>
                <w:rFonts w:eastAsia="Malgun Gothic" w:hint="eastAsia"/>
                <w:lang w:eastAsia="ko-KR"/>
              </w:rPr>
              <w:t>o</w:t>
            </w:r>
            <w:r>
              <w:rPr>
                <w:rFonts w:eastAsia="Malgun Gothic"/>
                <w:lang w:eastAsia="ko-KR"/>
              </w:rPr>
              <w:t>,</w:t>
            </w:r>
            <w:r>
              <w:rPr>
                <w:rFonts w:eastAsia="Malgun Gothic" w:hint="eastAsia"/>
                <w:lang w:eastAsia="ko-KR"/>
              </w:rPr>
              <w:t xml:space="preserve"> </w:t>
            </w:r>
            <w:r>
              <w:rPr>
                <w:rFonts w:eastAsia="Malgun Gothic"/>
                <w:lang w:eastAsia="ko-KR"/>
              </w:rPr>
              <w:t>but</w:t>
            </w:r>
          </w:p>
        </w:tc>
        <w:tc>
          <w:tcPr>
            <w:tcW w:w="5406" w:type="dxa"/>
            <w:tcBorders>
              <w:top w:val="single" w:sz="4" w:space="0" w:color="auto"/>
            </w:tcBorders>
            <w:shd w:val="clear" w:color="auto" w:fill="auto"/>
          </w:tcPr>
          <w:p w14:paraId="69A2D38C" w14:textId="77777777" w:rsidR="00E05E88" w:rsidRDefault="00E97085">
            <w:pPr>
              <w:rPr>
                <w:rFonts w:eastAsia="SimSun"/>
                <w:lang w:eastAsia="zh-CN"/>
              </w:rPr>
            </w:pPr>
            <w:r>
              <w:rPr>
                <w:rFonts w:eastAsia="Malgun Gothic"/>
                <w:lang w:eastAsia="ko-KR"/>
              </w:rPr>
              <w:t>D</w:t>
            </w:r>
            <w:r>
              <w:rPr>
                <w:rFonts w:eastAsia="Malgun Gothic" w:hint="eastAsia"/>
                <w:lang w:eastAsia="ko-KR"/>
              </w:rPr>
              <w:t xml:space="preserve">ifferent </w:t>
            </w:r>
            <w:r>
              <w:rPr>
                <w:rFonts w:eastAsia="Malgun Gothic"/>
                <w:lang w:eastAsia="ko-KR"/>
              </w:rPr>
              <w:t>maximum transmit power should be considered for the power control.</w:t>
            </w:r>
          </w:p>
        </w:tc>
      </w:tr>
    </w:tbl>
    <w:p w14:paraId="127F318F" w14:textId="77777777" w:rsidR="00E05E88" w:rsidRDefault="00E05E88">
      <w:pPr>
        <w:rPr>
          <w:rFonts w:cstheme="minorHAnsi"/>
          <w:b/>
          <w:bCs/>
        </w:rPr>
      </w:pPr>
    </w:p>
    <w:p w14:paraId="349D068E" w14:textId="77777777" w:rsidR="00E05E88" w:rsidRDefault="00E97085">
      <w:pPr>
        <w:rPr>
          <w:rFonts w:cstheme="minorHAnsi"/>
        </w:rPr>
      </w:pPr>
      <w:r>
        <w:rPr>
          <w:rFonts w:cstheme="minorHAnsi"/>
        </w:rPr>
        <w:t>The additional comments did not warrant a change.</w:t>
      </w:r>
    </w:p>
    <w:p w14:paraId="071133A1" w14:textId="77777777" w:rsidR="00E05E88" w:rsidRDefault="00E05E88">
      <w:pPr>
        <w:rPr>
          <w:rFonts w:cstheme="minorHAnsi"/>
        </w:rPr>
      </w:pPr>
    </w:p>
    <w:p w14:paraId="39F66A40" w14:textId="77777777" w:rsidR="00E05E88" w:rsidRDefault="00E05E88">
      <w:pPr>
        <w:rPr>
          <w:rFonts w:cstheme="minorHAnsi"/>
        </w:rPr>
      </w:pPr>
    </w:p>
    <w:p w14:paraId="3D56ED05" w14:textId="77777777" w:rsidR="00E05E88" w:rsidRDefault="00E05E88">
      <w:pPr>
        <w:rPr>
          <w:rFonts w:cstheme="minorHAnsi"/>
        </w:rPr>
      </w:pPr>
    </w:p>
    <w:p w14:paraId="4ACFB581" w14:textId="77777777" w:rsidR="00E05E88" w:rsidRDefault="00E97085">
      <w:pPr>
        <w:rPr>
          <w:rFonts w:cstheme="minorHAnsi"/>
          <w:b/>
          <w:bCs/>
          <w:u w:val="single"/>
        </w:rPr>
      </w:pPr>
      <w:r>
        <w:rPr>
          <w:rFonts w:cstheme="minorHAnsi"/>
          <w:b/>
          <w:bCs/>
          <w:u w:val="single"/>
        </w:rPr>
        <w:t>Central power control coordination</w:t>
      </w:r>
    </w:p>
    <w:p w14:paraId="1D72E3CB" w14:textId="77777777" w:rsidR="00E05E88" w:rsidRDefault="00E97085">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5B9992A0" w14:textId="77777777" w:rsidR="00E05E88" w:rsidRDefault="00E05E88">
      <w:pPr>
        <w:rPr>
          <w:rFonts w:eastAsia="MS PGothic" w:cstheme="minorHAnsi"/>
          <w:lang w:eastAsia="ja-JP"/>
        </w:rPr>
      </w:pPr>
    </w:p>
    <w:p w14:paraId="2D9AE097" w14:textId="77777777" w:rsidR="00E05E88" w:rsidRDefault="00E97085">
      <w:pPr>
        <w:rPr>
          <w:b/>
          <w:bCs/>
          <w:u w:val="single"/>
        </w:rPr>
      </w:pPr>
      <w:r>
        <w:rPr>
          <w:b/>
          <w:bCs/>
          <w:highlight w:val="lightGray"/>
          <w:u w:val="single"/>
        </w:rPr>
        <w:t>FL Proposal 4.4:</w:t>
      </w:r>
    </w:p>
    <w:p w14:paraId="29A6B9E1" w14:textId="77777777" w:rsidR="00E05E88" w:rsidRDefault="00E97085">
      <w:pPr>
        <w:rPr>
          <w:rFonts w:ascii="Calibri" w:eastAsia="Calibri" w:hAnsi="Calibri"/>
          <w:b/>
          <w:bCs/>
        </w:rPr>
      </w:pPr>
      <w:r>
        <w:rPr>
          <w:rFonts w:ascii="Calibri" w:eastAsia="Calibri" w:hAnsi="Calibri"/>
          <w:b/>
          <w:bCs/>
        </w:rPr>
        <w:t>Support CU indicating information to coordinate the DL/UL power control.</w:t>
      </w:r>
    </w:p>
    <w:p w14:paraId="7C35A8FA" w14:textId="77777777" w:rsidR="00E05E88" w:rsidRDefault="00E97085">
      <w:pPr>
        <w:pStyle w:val="ListParagraph"/>
        <w:numPr>
          <w:ilvl w:val="0"/>
          <w:numId w:val="3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31A08086" w14:textId="77777777" w:rsidR="00E05E88" w:rsidRDefault="00E97085">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3"/>
        <w:gridCol w:w="1981"/>
        <w:gridCol w:w="5405"/>
      </w:tblGrid>
      <w:tr w:rsidR="00E05E88" w14:paraId="331A4FEC" w14:textId="77777777">
        <w:tc>
          <w:tcPr>
            <w:tcW w:w="2243" w:type="dxa"/>
            <w:shd w:val="clear" w:color="auto" w:fill="auto"/>
          </w:tcPr>
          <w:p w14:paraId="756F5856" w14:textId="77777777" w:rsidR="00E05E88" w:rsidRDefault="00E97085">
            <w:pPr>
              <w:jc w:val="center"/>
              <w:rPr>
                <w:b/>
                <w:bCs/>
              </w:rPr>
            </w:pPr>
            <w:r>
              <w:rPr>
                <w:b/>
                <w:bCs/>
              </w:rPr>
              <w:t>Company</w:t>
            </w:r>
          </w:p>
        </w:tc>
        <w:tc>
          <w:tcPr>
            <w:tcW w:w="1981" w:type="dxa"/>
            <w:shd w:val="clear" w:color="auto" w:fill="auto"/>
          </w:tcPr>
          <w:p w14:paraId="4B9CDC45" w14:textId="77777777" w:rsidR="00E05E88" w:rsidRDefault="00E97085">
            <w:pPr>
              <w:jc w:val="center"/>
              <w:rPr>
                <w:b/>
                <w:bCs/>
              </w:rPr>
            </w:pPr>
            <w:r>
              <w:rPr>
                <w:b/>
                <w:bCs/>
              </w:rPr>
              <w:t>Do you agree with FL Proposal 4.4?</w:t>
            </w:r>
          </w:p>
        </w:tc>
        <w:tc>
          <w:tcPr>
            <w:tcW w:w="5405" w:type="dxa"/>
            <w:shd w:val="clear" w:color="auto" w:fill="auto"/>
          </w:tcPr>
          <w:p w14:paraId="5BBB14D0" w14:textId="77777777" w:rsidR="00E05E88" w:rsidRDefault="00E97085">
            <w:pPr>
              <w:jc w:val="center"/>
              <w:rPr>
                <w:b/>
                <w:bCs/>
              </w:rPr>
            </w:pPr>
            <w:r>
              <w:rPr>
                <w:b/>
                <w:bCs/>
              </w:rPr>
              <w:t>Comments</w:t>
            </w:r>
          </w:p>
        </w:tc>
      </w:tr>
      <w:tr w:rsidR="00E05E88" w14:paraId="355BDDE4" w14:textId="77777777">
        <w:tc>
          <w:tcPr>
            <w:tcW w:w="2243" w:type="dxa"/>
            <w:shd w:val="clear" w:color="auto" w:fill="auto"/>
          </w:tcPr>
          <w:p w14:paraId="1378DAD7" w14:textId="77777777" w:rsidR="00E05E88" w:rsidRDefault="00E97085">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1E70363C" w14:textId="77777777" w:rsidR="00E05E88" w:rsidRDefault="00E97085">
            <w:pPr>
              <w:jc w:val="center"/>
            </w:pPr>
            <w:r>
              <w:rPr>
                <w:rFonts w:eastAsia="SimSun" w:hint="eastAsia"/>
                <w:lang w:val="en-US" w:eastAsia="zh-CN"/>
              </w:rPr>
              <w:t>Yes</w:t>
            </w:r>
          </w:p>
        </w:tc>
        <w:tc>
          <w:tcPr>
            <w:tcW w:w="5405" w:type="dxa"/>
            <w:shd w:val="clear" w:color="auto" w:fill="auto"/>
          </w:tcPr>
          <w:p w14:paraId="51DD6440" w14:textId="77777777" w:rsidR="00E05E88" w:rsidRDefault="00E05E88">
            <w:pPr>
              <w:jc w:val="center"/>
            </w:pPr>
          </w:p>
        </w:tc>
      </w:tr>
      <w:tr w:rsidR="00E05E88" w14:paraId="4EB36A9E" w14:textId="77777777">
        <w:tc>
          <w:tcPr>
            <w:tcW w:w="2243" w:type="dxa"/>
            <w:shd w:val="clear" w:color="auto" w:fill="auto"/>
          </w:tcPr>
          <w:p w14:paraId="205C4A39" w14:textId="77777777" w:rsidR="00E05E88" w:rsidRDefault="00E97085">
            <w:pPr>
              <w:jc w:val="center"/>
            </w:pPr>
            <w:r>
              <w:t>Ericsson</w:t>
            </w:r>
          </w:p>
        </w:tc>
        <w:tc>
          <w:tcPr>
            <w:tcW w:w="1981" w:type="dxa"/>
            <w:shd w:val="clear" w:color="auto" w:fill="auto"/>
          </w:tcPr>
          <w:p w14:paraId="0F9830BF" w14:textId="77777777" w:rsidR="00E05E88" w:rsidRDefault="00E97085">
            <w:pPr>
              <w:jc w:val="center"/>
            </w:pPr>
            <w:r>
              <w:t>No</w:t>
            </w:r>
          </w:p>
        </w:tc>
        <w:tc>
          <w:tcPr>
            <w:tcW w:w="5405" w:type="dxa"/>
            <w:shd w:val="clear" w:color="auto" w:fill="auto"/>
          </w:tcPr>
          <w:p w14:paraId="5C92C02A" w14:textId="77777777" w:rsidR="00E05E88" w:rsidRDefault="00E97085">
            <w:r>
              <w:t>The wide-area IAB-DU is a base station. Base stations have a predefined specified output PSD and hence no dynamic range. There is no reason why an IAB-DU would operate differently from that. With proper NW planning, this kind of power control can be avoided.</w:t>
            </w:r>
          </w:p>
          <w:p w14:paraId="04E2EE9E" w14:textId="77777777" w:rsidR="00E05E88" w:rsidRDefault="00E97085">
            <w: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10E8D155" w14:textId="77777777" w:rsidR="00E05E88" w:rsidRDefault="00E97085">
            <w:r>
              <w:lastRenderedPageBreak/>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E05E88" w14:paraId="01680B4F" w14:textId="77777777">
        <w:tc>
          <w:tcPr>
            <w:tcW w:w="2243" w:type="dxa"/>
            <w:shd w:val="clear" w:color="auto" w:fill="auto"/>
          </w:tcPr>
          <w:p w14:paraId="540E06D7" w14:textId="77777777" w:rsidR="00E05E88" w:rsidRDefault="00E97085">
            <w:pPr>
              <w:jc w:val="center"/>
            </w:pPr>
            <w:r>
              <w:lastRenderedPageBreak/>
              <w:t>AT&amp;T</w:t>
            </w:r>
          </w:p>
        </w:tc>
        <w:tc>
          <w:tcPr>
            <w:tcW w:w="1981" w:type="dxa"/>
            <w:shd w:val="clear" w:color="auto" w:fill="auto"/>
          </w:tcPr>
          <w:p w14:paraId="39293EF9" w14:textId="77777777" w:rsidR="00E05E88" w:rsidRDefault="00E97085">
            <w:pPr>
              <w:jc w:val="center"/>
            </w:pPr>
            <w:r>
              <w:t>Maybe</w:t>
            </w:r>
          </w:p>
        </w:tc>
        <w:tc>
          <w:tcPr>
            <w:tcW w:w="5405" w:type="dxa"/>
            <w:shd w:val="clear" w:color="auto" w:fill="auto"/>
          </w:tcPr>
          <w:p w14:paraId="7E619A43" w14:textId="77777777" w:rsidR="00E05E88" w:rsidRDefault="00E97085">
            <w:r>
              <w:t xml:space="preserve">We think the details of what </w:t>
            </w:r>
            <w:proofErr w:type="spellStart"/>
            <w:r>
              <w:t>signaling</w:t>
            </w:r>
            <w:proofErr w:type="spellEnd"/>
            <w:r>
              <w:t>/coordination is required can be addressed once the details of UL/DL PC enhancements are decided.</w:t>
            </w:r>
          </w:p>
        </w:tc>
      </w:tr>
      <w:tr w:rsidR="00E05E88" w14:paraId="17346106" w14:textId="77777777">
        <w:tc>
          <w:tcPr>
            <w:tcW w:w="2243" w:type="dxa"/>
            <w:shd w:val="clear" w:color="auto" w:fill="auto"/>
          </w:tcPr>
          <w:p w14:paraId="0F8678B2" w14:textId="77777777" w:rsidR="00E05E88" w:rsidRDefault="00E97085">
            <w:pPr>
              <w:jc w:val="center"/>
            </w:pPr>
            <w:r>
              <w:t>Intel</w:t>
            </w:r>
          </w:p>
        </w:tc>
        <w:tc>
          <w:tcPr>
            <w:tcW w:w="1981" w:type="dxa"/>
            <w:shd w:val="clear" w:color="auto" w:fill="auto"/>
          </w:tcPr>
          <w:p w14:paraId="34D0F179" w14:textId="77777777" w:rsidR="00E05E88" w:rsidRDefault="00E97085">
            <w:pPr>
              <w:jc w:val="center"/>
            </w:pPr>
            <w:r>
              <w:t>Yes</w:t>
            </w:r>
          </w:p>
        </w:tc>
        <w:tc>
          <w:tcPr>
            <w:tcW w:w="5405" w:type="dxa"/>
            <w:shd w:val="clear" w:color="auto" w:fill="auto"/>
          </w:tcPr>
          <w:p w14:paraId="4ECC85C3" w14:textId="77777777" w:rsidR="00E05E88" w:rsidRDefault="00E05E88">
            <w:pPr>
              <w:jc w:val="center"/>
            </w:pPr>
          </w:p>
        </w:tc>
      </w:tr>
      <w:tr w:rsidR="00E05E88" w14:paraId="1600AC0E" w14:textId="77777777">
        <w:tc>
          <w:tcPr>
            <w:tcW w:w="2243" w:type="dxa"/>
            <w:shd w:val="clear" w:color="auto" w:fill="auto"/>
          </w:tcPr>
          <w:p w14:paraId="4F7AD070" w14:textId="77777777" w:rsidR="00E05E88" w:rsidRDefault="00E97085">
            <w:pPr>
              <w:jc w:val="center"/>
            </w:pPr>
            <w:r>
              <w:t>Nokia</w:t>
            </w:r>
          </w:p>
        </w:tc>
        <w:tc>
          <w:tcPr>
            <w:tcW w:w="1981" w:type="dxa"/>
            <w:shd w:val="clear" w:color="auto" w:fill="auto"/>
          </w:tcPr>
          <w:p w14:paraId="359B2770" w14:textId="77777777" w:rsidR="00E05E88" w:rsidRDefault="00E97085">
            <w:pPr>
              <w:jc w:val="center"/>
            </w:pPr>
            <w:r>
              <w:t>No</w:t>
            </w:r>
          </w:p>
        </w:tc>
        <w:tc>
          <w:tcPr>
            <w:tcW w:w="5405" w:type="dxa"/>
            <w:shd w:val="clear" w:color="auto" w:fill="auto"/>
          </w:tcPr>
          <w:p w14:paraId="1C44C9DC" w14:textId="77777777" w:rsidR="00E05E88" w:rsidRDefault="00E97085">
            <w:r>
              <w:t xml:space="preserve">CU has no idea on what is ongoing in IAB scheduling, transmission, and reception. This is not required control for a CU. </w:t>
            </w:r>
          </w:p>
        </w:tc>
      </w:tr>
      <w:tr w:rsidR="00E05E88" w14:paraId="2D2C9092" w14:textId="77777777">
        <w:tc>
          <w:tcPr>
            <w:tcW w:w="2243" w:type="dxa"/>
            <w:shd w:val="clear" w:color="auto" w:fill="auto"/>
          </w:tcPr>
          <w:p w14:paraId="32D5523B"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3CC05D4D" w14:textId="77777777" w:rsidR="00E05E88" w:rsidRDefault="00E97085">
            <w:pPr>
              <w:jc w:val="center"/>
              <w:rPr>
                <w:rFonts w:eastAsia="Malgun Gothic"/>
                <w:lang w:eastAsia="ko-KR"/>
              </w:rPr>
            </w:pPr>
            <w:r>
              <w:rPr>
                <w:rFonts w:eastAsia="Malgun Gothic" w:hint="eastAsia"/>
                <w:lang w:eastAsia="ko-KR"/>
              </w:rPr>
              <w:t>M</w:t>
            </w:r>
            <w:r>
              <w:rPr>
                <w:rFonts w:eastAsia="Malgun Gothic"/>
                <w:lang w:eastAsia="ko-KR"/>
              </w:rPr>
              <w:t>aybe</w:t>
            </w:r>
          </w:p>
        </w:tc>
        <w:tc>
          <w:tcPr>
            <w:tcW w:w="5405" w:type="dxa"/>
            <w:shd w:val="clear" w:color="auto" w:fill="auto"/>
          </w:tcPr>
          <w:p w14:paraId="3AC831D5" w14:textId="77777777" w:rsidR="00E05E88" w:rsidRDefault="00E97085">
            <w:pPr>
              <w:rPr>
                <w:rFonts w:eastAsia="Malgun Gothic"/>
                <w:lang w:eastAsia="ko-KR"/>
              </w:rPr>
            </w:pPr>
            <w:r>
              <w:rPr>
                <w:rFonts w:eastAsia="Malgun Gothic" w:hint="eastAsia"/>
                <w:lang w:eastAsia="ko-KR"/>
              </w:rPr>
              <w:t>A</w:t>
            </w:r>
            <w:r>
              <w:rPr>
                <w:rFonts w:eastAsia="Malgun Gothic"/>
                <w:lang w:eastAsia="ko-KR"/>
              </w:rPr>
              <w:t>gree with AT&amp;T</w:t>
            </w:r>
          </w:p>
        </w:tc>
      </w:tr>
    </w:tbl>
    <w:p w14:paraId="21B302DD" w14:textId="77777777" w:rsidR="00E05E88" w:rsidRDefault="00E05E88">
      <w:pPr>
        <w:rPr>
          <w:u w:val="single"/>
        </w:rPr>
      </w:pPr>
    </w:p>
    <w:p w14:paraId="6B81993F" w14:textId="77777777" w:rsidR="00E05E88" w:rsidRDefault="00E97085">
      <w:pPr>
        <w:rPr>
          <w:u w:val="single"/>
        </w:rPr>
      </w:pPr>
      <w:r>
        <w:rPr>
          <w:u w:val="single"/>
        </w:rPr>
        <w:t>Moderator response to the round of discussion above:</w:t>
      </w:r>
    </w:p>
    <w:p w14:paraId="65E0F23B" w14:textId="77777777" w:rsidR="00E05E88" w:rsidRDefault="00E97085">
      <w:pPr>
        <w:rPr>
          <w:rFonts w:cstheme="minorHAnsi"/>
        </w:rPr>
      </w:pPr>
      <w:r>
        <w:rPr>
          <w:rFonts w:cstheme="minorHAnsi"/>
        </w:rPr>
        <w:t>It seems there is no consensus for this proposal at this point, hence the proposal is withdrawn for now.</w:t>
      </w:r>
    </w:p>
    <w:p w14:paraId="01B9B474" w14:textId="77777777" w:rsidR="00E05E88" w:rsidRDefault="00E97085">
      <w:pPr>
        <w:rPr>
          <w:rFonts w:eastAsia="Calibri"/>
        </w:rPr>
      </w:pPr>
      <w:r>
        <w:rPr>
          <w:rFonts w:eastAsia="Calibri"/>
        </w:rPr>
        <w:t>Additional comments were provided for FL Proposal 4.4 from additional companies:</w:t>
      </w:r>
    </w:p>
    <w:tbl>
      <w:tblPr>
        <w:tblStyle w:val="TableGrid"/>
        <w:tblW w:w="9629" w:type="dxa"/>
        <w:tblLook w:val="04A0" w:firstRow="1" w:lastRow="0" w:firstColumn="1" w:lastColumn="0" w:noHBand="0" w:noVBand="1"/>
      </w:tblPr>
      <w:tblGrid>
        <w:gridCol w:w="2242"/>
        <w:gridCol w:w="1981"/>
        <w:gridCol w:w="5406"/>
      </w:tblGrid>
      <w:tr w:rsidR="00E05E88" w14:paraId="08A26121" w14:textId="77777777">
        <w:tc>
          <w:tcPr>
            <w:tcW w:w="2242" w:type="dxa"/>
            <w:shd w:val="clear" w:color="auto" w:fill="auto"/>
          </w:tcPr>
          <w:p w14:paraId="4C4C72A6"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2BD7201A" w14:textId="77777777" w:rsidR="00E05E88" w:rsidRDefault="00E97085">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76F74F19" w14:textId="77777777" w:rsidR="00E05E88" w:rsidRDefault="00E97085">
            <w:pPr>
              <w:spacing w:after="0" w:line="240" w:lineRule="auto"/>
              <w:jc w:val="center"/>
              <w:rPr>
                <w:b/>
                <w:bCs/>
              </w:rPr>
            </w:pPr>
            <w:r>
              <w:rPr>
                <w:rFonts w:ascii="CG Times (WN)" w:eastAsia="Batang" w:hAnsi="CG Times (WN)"/>
                <w:b/>
                <w:bCs/>
              </w:rPr>
              <w:t>Comments</w:t>
            </w:r>
          </w:p>
        </w:tc>
      </w:tr>
      <w:tr w:rsidR="00E05E88" w14:paraId="6746F433" w14:textId="77777777">
        <w:tc>
          <w:tcPr>
            <w:tcW w:w="2242" w:type="dxa"/>
            <w:shd w:val="clear" w:color="auto" w:fill="auto"/>
          </w:tcPr>
          <w:p w14:paraId="5874E9F5" w14:textId="77777777" w:rsidR="00E05E88" w:rsidRDefault="00E97085">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184033F9"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7216945F" w14:textId="77777777" w:rsidR="00E05E88" w:rsidRDefault="00E05E88">
            <w:pPr>
              <w:spacing w:after="0" w:line="240" w:lineRule="auto"/>
              <w:rPr>
                <w:rFonts w:ascii="CG Times (WN)" w:eastAsia="Batang" w:hAnsi="CG Times (WN)"/>
                <w:lang w:eastAsia="ko-KR"/>
              </w:rPr>
            </w:pPr>
          </w:p>
        </w:tc>
      </w:tr>
      <w:tr w:rsidR="00E05E88" w14:paraId="4A09067A" w14:textId="77777777">
        <w:tc>
          <w:tcPr>
            <w:tcW w:w="2242" w:type="dxa"/>
            <w:shd w:val="clear" w:color="auto" w:fill="auto"/>
          </w:tcPr>
          <w:p w14:paraId="281333C0"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3B523D2" w14:textId="77777777" w:rsidR="00E05E88" w:rsidRDefault="00E05E88">
            <w:pPr>
              <w:spacing w:after="0" w:line="240" w:lineRule="auto"/>
              <w:jc w:val="center"/>
              <w:rPr>
                <w:rFonts w:ascii="CG Times (WN)" w:eastAsia="Batang" w:hAnsi="CG Times (WN)"/>
                <w:lang w:eastAsia="ko-KR"/>
              </w:rPr>
            </w:pPr>
          </w:p>
        </w:tc>
        <w:tc>
          <w:tcPr>
            <w:tcW w:w="5406" w:type="dxa"/>
            <w:shd w:val="clear" w:color="auto" w:fill="auto"/>
          </w:tcPr>
          <w:p w14:paraId="572BE550" w14:textId="77777777" w:rsidR="00E05E88" w:rsidRDefault="00E97085">
            <w:pPr>
              <w:spacing w:after="0" w:line="240" w:lineRule="auto"/>
              <w:rPr>
                <w:rFonts w:eastAsia="Malgun Gothic"/>
                <w:lang w:eastAsia="ko-KR"/>
              </w:rPr>
            </w:pPr>
            <w:r>
              <w:rPr>
                <w:rFonts w:ascii="CG Times (WN)" w:eastAsia="Malgun Gothic" w:hAnsi="CG Times (WN)"/>
                <w:lang w:eastAsia="ko-KR"/>
              </w:rPr>
              <w:t>Share similar view with Nokia. But, further discussion is fine.</w:t>
            </w:r>
          </w:p>
        </w:tc>
      </w:tr>
      <w:tr w:rsidR="00E05E88" w14:paraId="4E51B747" w14:textId="77777777">
        <w:tc>
          <w:tcPr>
            <w:tcW w:w="2242" w:type="dxa"/>
            <w:tcBorders>
              <w:top w:val="nil"/>
              <w:bottom w:val="single" w:sz="4" w:space="0" w:color="auto"/>
            </w:tcBorders>
            <w:shd w:val="clear" w:color="auto" w:fill="auto"/>
          </w:tcPr>
          <w:p w14:paraId="574A5D0C" w14:textId="77777777" w:rsidR="00E05E88" w:rsidRDefault="00E97085">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5AE07052" w14:textId="77777777" w:rsidR="00E05E88" w:rsidRDefault="00E97085">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bottom w:val="single" w:sz="4" w:space="0" w:color="auto"/>
            </w:tcBorders>
            <w:shd w:val="clear" w:color="auto" w:fill="auto"/>
          </w:tcPr>
          <w:p w14:paraId="6F41E742" w14:textId="77777777" w:rsidR="00E05E88" w:rsidRDefault="00E05E88">
            <w:pPr>
              <w:spacing w:after="0" w:line="240" w:lineRule="auto"/>
              <w:rPr>
                <w:rFonts w:ascii="CG Times (WN)" w:hAnsi="CG Times (WN)"/>
              </w:rPr>
            </w:pPr>
          </w:p>
        </w:tc>
      </w:tr>
      <w:tr w:rsidR="00E05E88" w14:paraId="05CD968C" w14:textId="77777777">
        <w:tc>
          <w:tcPr>
            <w:tcW w:w="2242" w:type="dxa"/>
            <w:tcBorders>
              <w:top w:val="single" w:sz="4" w:space="0" w:color="auto"/>
              <w:bottom w:val="single" w:sz="4" w:space="0" w:color="auto"/>
            </w:tcBorders>
            <w:shd w:val="clear" w:color="auto" w:fill="auto"/>
          </w:tcPr>
          <w:p w14:paraId="2FF0F2A4" w14:textId="77777777" w:rsidR="00E05E88" w:rsidRDefault="00E97085">
            <w:pPr>
              <w:jc w:val="center"/>
              <w:rPr>
                <w:rFonts w:eastAsia="Malgun Gothic"/>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49993ADF" w14:textId="77777777" w:rsidR="00E05E88" w:rsidRDefault="00E97085">
            <w:pPr>
              <w:jc w:val="center"/>
              <w:rPr>
                <w:rFonts w:eastAsia="Malgun Gothic"/>
                <w:lang w:eastAsia="ko-KR"/>
              </w:rPr>
            </w:pPr>
            <w:r>
              <w:rPr>
                <w:rFonts w:eastAsia="SimSun"/>
                <w:lang w:eastAsia="zh-CN"/>
              </w:rPr>
              <w:t>No</w:t>
            </w:r>
          </w:p>
        </w:tc>
        <w:tc>
          <w:tcPr>
            <w:tcW w:w="5406" w:type="dxa"/>
            <w:tcBorders>
              <w:top w:val="single" w:sz="4" w:space="0" w:color="auto"/>
              <w:bottom w:val="single" w:sz="4" w:space="0" w:color="auto"/>
            </w:tcBorders>
            <w:shd w:val="clear" w:color="auto" w:fill="auto"/>
          </w:tcPr>
          <w:p w14:paraId="167446D2" w14:textId="77777777" w:rsidR="00E05E88" w:rsidRDefault="00E97085">
            <w:pPr>
              <w:rPr>
                <w:rFonts w:eastAsia="Malgun Gothic"/>
                <w:lang w:eastAsia="ko-KR"/>
              </w:rPr>
            </w:pPr>
            <w:r>
              <w:rPr>
                <w:rFonts w:eastAsia="SimSun" w:hint="eastAsia"/>
                <w:lang w:eastAsia="zh-CN"/>
              </w:rPr>
              <w:t>P</w:t>
            </w:r>
            <w:r>
              <w:rPr>
                <w:rFonts w:eastAsia="SimSun"/>
                <w:lang w:eastAsia="zh-CN"/>
              </w:rPr>
              <w:t>ower control is dynamic and related to many other factors such as interference. The coordination via CU may be too slow but we are open to discuss it further.</w:t>
            </w:r>
          </w:p>
        </w:tc>
      </w:tr>
      <w:tr w:rsidR="00E05E88" w14:paraId="738886D8" w14:textId="77777777">
        <w:tc>
          <w:tcPr>
            <w:tcW w:w="2242" w:type="dxa"/>
            <w:tcBorders>
              <w:top w:val="single" w:sz="4" w:space="0" w:color="auto"/>
              <w:bottom w:val="single" w:sz="4" w:space="0" w:color="auto"/>
            </w:tcBorders>
            <w:shd w:val="clear" w:color="auto" w:fill="auto"/>
          </w:tcPr>
          <w:p w14:paraId="3B152B70" w14:textId="77777777" w:rsidR="00E05E88" w:rsidRDefault="00E97085">
            <w:pPr>
              <w:jc w:val="center"/>
              <w:rPr>
                <w:rFonts w:eastAsia="SimSun"/>
                <w:lang w:eastAsia="zh-CN"/>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36303278" w14:textId="77777777" w:rsidR="00E05E88" w:rsidRDefault="00E97085">
            <w:pPr>
              <w:jc w:val="center"/>
              <w:rPr>
                <w:rFonts w:eastAsia="SimSun"/>
                <w:lang w:eastAsia="zh-CN"/>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720CE3B5" w14:textId="77777777" w:rsidR="00E05E88" w:rsidRDefault="00E05E88">
            <w:pPr>
              <w:rPr>
                <w:rFonts w:eastAsia="SimSun"/>
                <w:lang w:eastAsia="zh-CN"/>
              </w:rPr>
            </w:pPr>
          </w:p>
        </w:tc>
      </w:tr>
      <w:tr w:rsidR="00E05E88" w14:paraId="15E5A947" w14:textId="77777777">
        <w:tc>
          <w:tcPr>
            <w:tcW w:w="2242" w:type="dxa"/>
            <w:tcBorders>
              <w:top w:val="single" w:sz="4" w:space="0" w:color="auto"/>
            </w:tcBorders>
            <w:shd w:val="clear" w:color="auto" w:fill="auto"/>
          </w:tcPr>
          <w:p w14:paraId="57AA027B" w14:textId="77777777" w:rsidR="00E05E88" w:rsidRDefault="00E97085">
            <w:pPr>
              <w:jc w:val="center"/>
              <w:rPr>
                <w:rFonts w:eastAsia="SimSun"/>
                <w:lang w:eastAsia="zh-CN"/>
              </w:rPr>
            </w:pPr>
            <w:r>
              <w:t>LG</w:t>
            </w:r>
          </w:p>
        </w:tc>
        <w:tc>
          <w:tcPr>
            <w:tcW w:w="1981" w:type="dxa"/>
            <w:tcBorders>
              <w:top w:val="single" w:sz="4" w:space="0" w:color="auto"/>
            </w:tcBorders>
            <w:shd w:val="clear" w:color="auto" w:fill="auto"/>
          </w:tcPr>
          <w:p w14:paraId="302E05D2" w14:textId="77777777" w:rsidR="00E05E88" w:rsidRDefault="00E97085">
            <w:pPr>
              <w:jc w:val="center"/>
              <w:rPr>
                <w:rFonts w:eastAsia="SimSun"/>
                <w:lang w:eastAsia="zh-CN"/>
              </w:rPr>
            </w:pPr>
            <w:r>
              <w:rPr>
                <w:rFonts w:eastAsia="Malgun Gothic"/>
                <w:lang w:eastAsia="ko-KR"/>
              </w:rPr>
              <w:t>Yes</w:t>
            </w:r>
          </w:p>
        </w:tc>
        <w:tc>
          <w:tcPr>
            <w:tcW w:w="5406" w:type="dxa"/>
            <w:tcBorders>
              <w:top w:val="single" w:sz="4" w:space="0" w:color="auto"/>
            </w:tcBorders>
            <w:shd w:val="clear" w:color="auto" w:fill="auto"/>
          </w:tcPr>
          <w:p w14:paraId="70A21AA9" w14:textId="77777777" w:rsidR="00E05E88" w:rsidRDefault="00E97085">
            <w:pPr>
              <w:rPr>
                <w:rFonts w:eastAsia="SimSun"/>
                <w:lang w:eastAsia="zh-CN"/>
              </w:rPr>
            </w:pPr>
            <w:r>
              <w:rPr>
                <w:rFonts w:eastAsia="Malgun Gothic" w:hint="eastAsia"/>
                <w:lang w:eastAsia="ko-KR"/>
              </w:rPr>
              <w:t>CU can configure maximum allowed power for DL/UL globally and power control within that boundary is desirable.</w:t>
            </w:r>
          </w:p>
        </w:tc>
      </w:tr>
    </w:tbl>
    <w:p w14:paraId="269BC137" w14:textId="77777777" w:rsidR="00E05E88" w:rsidRDefault="00E05E88">
      <w:pPr>
        <w:rPr>
          <w:rFonts w:eastAsia="MS PGothic" w:cstheme="minorHAnsi"/>
          <w:lang w:eastAsia="ja-JP"/>
        </w:rPr>
      </w:pPr>
    </w:p>
    <w:p w14:paraId="40502C34" w14:textId="77777777" w:rsidR="00E05E88" w:rsidRDefault="00E97085">
      <w:pPr>
        <w:rPr>
          <w:u w:val="single"/>
        </w:rPr>
      </w:pPr>
      <w:r>
        <w:rPr>
          <w:u w:val="single"/>
        </w:rPr>
        <w:t>Moderator response to the additional comments:</w:t>
      </w:r>
    </w:p>
    <w:p w14:paraId="5EBC9CD5" w14:textId="77777777" w:rsidR="00E05E88" w:rsidRDefault="00E97085">
      <w:pPr>
        <w:rPr>
          <w:rFonts w:cstheme="minorHAnsi"/>
        </w:rPr>
      </w:pPr>
      <w:r>
        <w:rPr>
          <w:rFonts w:cstheme="minorHAnsi"/>
        </w:rPr>
        <w:t>The additional comments have increased support for this proposal. As a result a revised proposal is as follows:</w:t>
      </w:r>
    </w:p>
    <w:p w14:paraId="04D97E56" w14:textId="77777777" w:rsidR="00E05E88" w:rsidRDefault="00E97085">
      <w:pPr>
        <w:rPr>
          <w:b/>
          <w:bCs/>
          <w:u w:val="single"/>
        </w:rPr>
      </w:pPr>
      <w:r>
        <w:rPr>
          <w:b/>
          <w:bCs/>
          <w:highlight w:val="yellow"/>
          <w:u w:val="single"/>
        </w:rPr>
        <w:t>FL Proposal 4.4b:</w:t>
      </w:r>
    </w:p>
    <w:p w14:paraId="26D04C63" w14:textId="77777777" w:rsidR="00E05E88" w:rsidRDefault="00E97085">
      <w:pPr>
        <w:rPr>
          <w:rFonts w:ascii="Calibri" w:eastAsia="Calibri" w:hAnsi="Calibri"/>
          <w:b/>
          <w:bCs/>
        </w:rPr>
      </w:pPr>
      <w:r>
        <w:rPr>
          <w:rFonts w:ascii="Calibri" w:eastAsia="Calibri" w:hAnsi="Calibri"/>
          <w:b/>
          <w:bCs/>
        </w:rPr>
        <w:t>Support CU indicating information to assist DL/UL power control at IAB nodes.</w:t>
      </w:r>
    </w:p>
    <w:p w14:paraId="200F2CB6" w14:textId="77777777" w:rsidR="00E05E88" w:rsidRDefault="00E97085">
      <w:pPr>
        <w:pStyle w:val="ListParagraph"/>
        <w:numPr>
          <w:ilvl w:val="0"/>
          <w:numId w:val="3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3"/>
        <w:gridCol w:w="1981"/>
        <w:gridCol w:w="5405"/>
      </w:tblGrid>
      <w:tr w:rsidR="00E05E88" w14:paraId="6653FD3E" w14:textId="77777777">
        <w:tc>
          <w:tcPr>
            <w:tcW w:w="2243" w:type="dxa"/>
            <w:shd w:val="clear" w:color="auto" w:fill="auto"/>
          </w:tcPr>
          <w:p w14:paraId="0133052F" w14:textId="77777777" w:rsidR="00E05E88" w:rsidRDefault="00E97085">
            <w:pPr>
              <w:jc w:val="center"/>
              <w:rPr>
                <w:b/>
                <w:bCs/>
              </w:rPr>
            </w:pPr>
            <w:r>
              <w:rPr>
                <w:b/>
                <w:bCs/>
              </w:rPr>
              <w:t>Company</w:t>
            </w:r>
          </w:p>
        </w:tc>
        <w:tc>
          <w:tcPr>
            <w:tcW w:w="1981" w:type="dxa"/>
            <w:shd w:val="clear" w:color="auto" w:fill="auto"/>
          </w:tcPr>
          <w:p w14:paraId="1D5A7EFE" w14:textId="77777777" w:rsidR="00E05E88" w:rsidRDefault="00E97085">
            <w:pPr>
              <w:jc w:val="center"/>
              <w:rPr>
                <w:b/>
                <w:bCs/>
              </w:rPr>
            </w:pPr>
            <w:r>
              <w:rPr>
                <w:b/>
                <w:bCs/>
              </w:rPr>
              <w:t>Do you agree with FL Proposal 4.4b?</w:t>
            </w:r>
          </w:p>
        </w:tc>
        <w:tc>
          <w:tcPr>
            <w:tcW w:w="5405" w:type="dxa"/>
            <w:shd w:val="clear" w:color="auto" w:fill="auto"/>
          </w:tcPr>
          <w:p w14:paraId="33C6A27A" w14:textId="77777777" w:rsidR="00E05E88" w:rsidRDefault="00E97085">
            <w:pPr>
              <w:jc w:val="center"/>
              <w:rPr>
                <w:b/>
                <w:bCs/>
              </w:rPr>
            </w:pPr>
            <w:r>
              <w:rPr>
                <w:b/>
                <w:bCs/>
              </w:rPr>
              <w:t>Comments</w:t>
            </w:r>
          </w:p>
        </w:tc>
      </w:tr>
      <w:tr w:rsidR="00E05E88" w14:paraId="7E3912F6" w14:textId="77777777">
        <w:tc>
          <w:tcPr>
            <w:tcW w:w="2243" w:type="dxa"/>
            <w:shd w:val="clear" w:color="auto" w:fill="auto"/>
          </w:tcPr>
          <w:p w14:paraId="3F2730B1" w14:textId="77777777" w:rsidR="00E05E88" w:rsidRDefault="00E97085">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D83CD84" w14:textId="77777777" w:rsidR="00E05E88" w:rsidRDefault="00E97085">
            <w:pPr>
              <w:jc w:val="center"/>
              <w:rPr>
                <w:rFonts w:eastAsia="SimSun"/>
                <w:lang w:val="en-US" w:eastAsia="zh-CN"/>
              </w:rPr>
            </w:pPr>
            <w:r>
              <w:rPr>
                <w:rFonts w:eastAsia="SimSun" w:hint="eastAsia"/>
                <w:lang w:val="en-US" w:eastAsia="zh-CN"/>
              </w:rPr>
              <w:t>Yes</w:t>
            </w:r>
          </w:p>
        </w:tc>
        <w:tc>
          <w:tcPr>
            <w:tcW w:w="5405" w:type="dxa"/>
            <w:shd w:val="clear" w:color="auto" w:fill="auto"/>
          </w:tcPr>
          <w:p w14:paraId="24702B47" w14:textId="77777777" w:rsidR="00E05E88" w:rsidRDefault="00E05E88">
            <w:pPr>
              <w:rPr>
                <w:rFonts w:eastAsiaTheme="minorEastAsia"/>
                <w:lang w:eastAsia="ja-JP"/>
              </w:rPr>
            </w:pPr>
          </w:p>
        </w:tc>
      </w:tr>
      <w:tr w:rsidR="00E05E88" w14:paraId="53F6A01E" w14:textId="77777777">
        <w:tc>
          <w:tcPr>
            <w:tcW w:w="2243" w:type="dxa"/>
            <w:shd w:val="clear" w:color="auto" w:fill="auto"/>
          </w:tcPr>
          <w:p w14:paraId="6E997534" w14:textId="676A56BF" w:rsidR="00E05E88" w:rsidRDefault="00CB2C90">
            <w:pPr>
              <w:jc w:val="center"/>
              <w:rPr>
                <w:rFonts w:eastAsiaTheme="minorEastAsia"/>
                <w:lang w:eastAsia="ja-JP"/>
              </w:rPr>
            </w:pPr>
            <w:r>
              <w:rPr>
                <w:rFonts w:eastAsiaTheme="minorEastAsia"/>
                <w:lang w:eastAsia="ja-JP"/>
              </w:rPr>
              <w:lastRenderedPageBreak/>
              <w:t>Ericsson</w:t>
            </w:r>
          </w:p>
        </w:tc>
        <w:tc>
          <w:tcPr>
            <w:tcW w:w="1981" w:type="dxa"/>
            <w:shd w:val="clear" w:color="auto" w:fill="auto"/>
          </w:tcPr>
          <w:p w14:paraId="10324640" w14:textId="041CE3F0" w:rsidR="00E05E88" w:rsidRDefault="00CB2C90">
            <w:pPr>
              <w:jc w:val="center"/>
              <w:rPr>
                <w:rFonts w:eastAsiaTheme="minorEastAsia"/>
                <w:lang w:eastAsia="ja-JP"/>
              </w:rPr>
            </w:pPr>
            <w:r>
              <w:rPr>
                <w:rFonts w:eastAsiaTheme="minorEastAsia"/>
                <w:lang w:eastAsia="ja-JP"/>
              </w:rPr>
              <w:t>No</w:t>
            </w:r>
          </w:p>
        </w:tc>
        <w:tc>
          <w:tcPr>
            <w:tcW w:w="5405" w:type="dxa"/>
            <w:shd w:val="clear" w:color="auto" w:fill="auto"/>
          </w:tcPr>
          <w:p w14:paraId="53577F6B" w14:textId="37864F50" w:rsidR="00CB2C90" w:rsidRPr="00CB2C90" w:rsidRDefault="00CB2C90" w:rsidP="00CB2C90">
            <w:pPr>
              <w:jc w:val="both"/>
              <w:rPr>
                <w:rFonts w:eastAsiaTheme="minorEastAsia"/>
                <w:lang w:eastAsia="ja-JP"/>
              </w:rPr>
            </w:pPr>
            <w:r w:rsidRPr="00CB2C90">
              <w:rPr>
                <w:rFonts w:eastAsiaTheme="minorEastAsia"/>
                <w:lang w:eastAsia="ja-JP"/>
              </w:rPr>
              <w:t>We still think that a wide-area IAB-DU</w:t>
            </w:r>
            <w:r>
              <w:rPr>
                <w:rFonts w:eastAsiaTheme="minorEastAsia"/>
                <w:lang w:eastAsia="ja-JP"/>
              </w:rPr>
              <w:t>,</w:t>
            </w:r>
            <w:r w:rsidRPr="00CB2C90">
              <w:rPr>
                <w:rFonts w:eastAsiaTheme="minorEastAsia"/>
                <w:lang w:eastAsia="ja-JP"/>
              </w:rPr>
              <w:t xml:space="preserve"> RF-wise</w:t>
            </w:r>
            <w:r>
              <w:rPr>
                <w:rFonts w:eastAsiaTheme="minorEastAsia"/>
                <w:lang w:eastAsia="ja-JP"/>
              </w:rPr>
              <w:t>, is</w:t>
            </w:r>
            <w:r w:rsidRPr="00CB2C90">
              <w:rPr>
                <w:rFonts w:eastAsiaTheme="minorEastAsia"/>
                <w:lang w:eastAsia="ja-JP"/>
              </w:rPr>
              <w:t xml:space="preserve"> a base station and </w:t>
            </w:r>
            <w:r>
              <w:rPr>
                <w:rFonts w:eastAsiaTheme="minorEastAsia"/>
                <w:lang w:eastAsia="ja-JP"/>
              </w:rPr>
              <w:t>as such</w:t>
            </w:r>
            <w:r w:rsidRPr="00CB2C90">
              <w:rPr>
                <w:rFonts w:eastAsiaTheme="minorEastAsia"/>
                <w:lang w:eastAsia="ja-JP"/>
              </w:rPr>
              <w:t xml:space="preserve"> has a predefined and specified output PSD and hence no (or little) dynamic range. With proper NW planning, this kind of power control can be avoided.</w:t>
            </w:r>
          </w:p>
          <w:p w14:paraId="5EC00DE0" w14:textId="22EA60A0" w:rsidR="00CB2C90" w:rsidRPr="00CB2C90" w:rsidRDefault="00CB2C90" w:rsidP="00CB2C90">
            <w:pPr>
              <w:jc w:val="both"/>
              <w:rPr>
                <w:rFonts w:eastAsiaTheme="minorEastAsia"/>
                <w:lang w:eastAsia="ja-JP"/>
              </w:rPr>
            </w:pPr>
            <w:r w:rsidRPr="00CB2C90">
              <w:rPr>
                <w:rFonts w:eastAsiaTheme="minorEastAsia"/>
                <w:lang w:eastAsia="ja-JP"/>
              </w:rPr>
              <w:t xml:space="preserve">Specifying DL power control and changes that will be valid for a subset of transmissions (i.e., is </w:t>
            </w:r>
            <w:r w:rsidR="00E52759">
              <w:rPr>
                <w:rFonts w:eastAsiaTheme="minorEastAsia"/>
                <w:lang w:eastAsia="ja-JP"/>
              </w:rPr>
              <w:t xml:space="preserve">somehow </w:t>
            </w:r>
            <w:r w:rsidRPr="00CB2C90">
              <w:rPr>
                <w:rFonts w:eastAsiaTheme="minorEastAsia"/>
                <w:lang w:eastAsia="ja-JP"/>
              </w:rPr>
              <w:t xml:space="preserve">dynamic) implies that the RF front end circuitry will need to handle that from one symbol to the next. In doing so, </w:t>
            </w:r>
            <w:r w:rsidR="00E52759">
              <w:rPr>
                <w:rFonts w:eastAsiaTheme="minorEastAsia"/>
                <w:lang w:eastAsia="ja-JP"/>
              </w:rPr>
              <w:t>RAN1</w:t>
            </w:r>
            <w:r w:rsidRPr="00CB2C90">
              <w:rPr>
                <w:rFonts w:eastAsiaTheme="minorEastAsia"/>
                <w:lang w:eastAsia="ja-JP"/>
              </w:rPr>
              <w:t xml:space="preserve"> will also need to handle any transients and channel effects this may result in.</w:t>
            </w:r>
          </w:p>
          <w:p w14:paraId="73BDD08D" w14:textId="08E13AB2" w:rsidR="00E05E88" w:rsidRDefault="00CB2C90" w:rsidP="00CB2C90">
            <w:pPr>
              <w:jc w:val="both"/>
              <w:rPr>
                <w:rFonts w:eastAsiaTheme="minorEastAsia"/>
                <w:lang w:eastAsia="ja-JP"/>
              </w:rPr>
            </w:pPr>
            <w:r w:rsidRPr="00CB2C90">
              <w:rPr>
                <w:rFonts w:eastAsiaTheme="minorEastAsia"/>
                <w:lang w:eastAsia="ja-JP"/>
              </w:rPr>
              <w:t>Any need for DL power control, whether interference or related to received DL power levels, should be mitigated beforehand by network planning and/or configuration.</w:t>
            </w:r>
          </w:p>
        </w:tc>
      </w:tr>
      <w:tr w:rsidR="00E05E88" w14:paraId="0F1BAD74" w14:textId="77777777">
        <w:tc>
          <w:tcPr>
            <w:tcW w:w="2243" w:type="dxa"/>
            <w:shd w:val="clear" w:color="auto" w:fill="auto"/>
          </w:tcPr>
          <w:p w14:paraId="37697225" w14:textId="348A0D6F" w:rsidR="00E05E88" w:rsidRDefault="00E05E88">
            <w:pPr>
              <w:jc w:val="center"/>
              <w:rPr>
                <w:rFonts w:eastAsiaTheme="minorEastAsia"/>
                <w:lang w:eastAsia="ja-JP"/>
              </w:rPr>
            </w:pPr>
          </w:p>
        </w:tc>
        <w:tc>
          <w:tcPr>
            <w:tcW w:w="1981" w:type="dxa"/>
            <w:shd w:val="clear" w:color="auto" w:fill="auto"/>
          </w:tcPr>
          <w:p w14:paraId="634CC7B6" w14:textId="39DED47A" w:rsidR="00E05E88" w:rsidRDefault="00E05E88">
            <w:pPr>
              <w:jc w:val="center"/>
              <w:rPr>
                <w:rFonts w:eastAsiaTheme="minorEastAsia"/>
                <w:lang w:eastAsia="ja-JP"/>
              </w:rPr>
            </w:pPr>
          </w:p>
        </w:tc>
        <w:tc>
          <w:tcPr>
            <w:tcW w:w="5405" w:type="dxa"/>
            <w:shd w:val="clear" w:color="auto" w:fill="auto"/>
          </w:tcPr>
          <w:p w14:paraId="13967BE5" w14:textId="77777777" w:rsidR="00E05E88" w:rsidRDefault="00E05E88">
            <w:pPr>
              <w:rPr>
                <w:rFonts w:eastAsiaTheme="minorEastAsia"/>
                <w:lang w:eastAsia="ja-JP"/>
              </w:rPr>
            </w:pPr>
          </w:p>
        </w:tc>
      </w:tr>
    </w:tbl>
    <w:p w14:paraId="33D9E387" w14:textId="77777777" w:rsidR="00E05E88" w:rsidRDefault="00E05E88">
      <w:pPr>
        <w:rPr>
          <w:rFonts w:cstheme="minorHAnsi"/>
        </w:rPr>
      </w:pPr>
    </w:p>
    <w:p w14:paraId="48FA8836" w14:textId="77777777" w:rsidR="00E05E88" w:rsidRDefault="00E05E88">
      <w:pPr>
        <w:rPr>
          <w:rFonts w:eastAsia="MS PGothic" w:cstheme="minorHAnsi"/>
          <w:lang w:eastAsia="ja-JP"/>
        </w:rPr>
      </w:pPr>
    </w:p>
    <w:p w14:paraId="4E48551C" w14:textId="77777777" w:rsidR="00E05E88" w:rsidRDefault="00E97085">
      <w:pPr>
        <w:rPr>
          <w:rFonts w:cstheme="minorHAnsi"/>
          <w:b/>
          <w:bCs/>
          <w:u w:val="single"/>
        </w:rPr>
      </w:pPr>
      <w:r>
        <w:rPr>
          <w:rFonts w:cstheme="minorHAnsi"/>
          <w:b/>
          <w:bCs/>
          <w:u w:val="single"/>
        </w:rPr>
        <w:t>MT and DU TX power sharing</w:t>
      </w:r>
    </w:p>
    <w:p w14:paraId="47F5F6AD" w14:textId="77777777" w:rsidR="00E05E88" w:rsidRDefault="00E97085">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42052D14" w14:textId="77777777" w:rsidR="00E05E88" w:rsidRDefault="00E05E88">
      <w:pPr>
        <w:rPr>
          <w:rFonts w:cstheme="minorHAnsi"/>
        </w:rPr>
      </w:pPr>
    </w:p>
    <w:p w14:paraId="5B9F3720" w14:textId="77777777" w:rsidR="00E05E88" w:rsidRDefault="00E97085">
      <w:pPr>
        <w:rPr>
          <w:b/>
          <w:bCs/>
          <w:u w:val="single"/>
        </w:rPr>
      </w:pPr>
      <w:r>
        <w:rPr>
          <w:b/>
          <w:bCs/>
          <w:highlight w:val="lightGray"/>
          <w:u w:val="single"/>
        </w:rPr>
        <w:t>FL Proposal 4.5:</w:t>
      </w:r>
    </w:p>
    <w:p w14:paraId="06129ED2" w14:textId="77777777" w:rsidR="00E05E88" w:rsidRDefault="00E97085">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136389C0" w14:textId="77777777" w:rsidR="00E05E88" w:rsidRDefault="00E97085">
      <w:pPr>
        <w:pStyle w:val="ListParagraph"/>
        <w:numPr>
          <w:ilvl w:val="0"/>
          <w:numId w:val="3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3"/>
        <w:gridCol w:w="1981"/>
        <w:gridCol w:w="5405"/>
      </w:tblGrid>
      <w:tr w:rsidR="00E05E88" w14:paraId="398FE6F9" w14:textId="77777777">
        <w:tc>
          <w:tcPr>
            <w:tcW w:w="2243" w:type="dxa"/>
            <w:shd w:val="clear" w:color="auto" w:fill="auto"/>
          </w:tcPr>
          <w:p w14:paraId="6CA84BB6" w14:textId="77777777" w:rsidR="00E05E88" w:rsidRDefault="00E97085">
            <w:pPr>
              <w:jc w:val="center"/>
              <w:rPr>
                <w:b/>
                <w:bCs/>
              </w:rPr>
            </w:pPr>
            <w:r>
              <w:rPr>
                <w:b/>
                <w:bCs/>
              </w:rPr>
              <w:t>Company</w:t>
            </w:r>
          </w:p>
        </w:tc>
        <w:tc>
          <w:tcPr>
            <w:tcW w:w="1981" w:type="dxa"/>
            <w:shd w:val="clear" w:color="auto" w:fill="auto"/>
          </w:tcPr>
          <w:p w14:paraId="0F6D7178" w14:textId="77777777" w:rsidR="00E05E88" w:rsidRDefault="00E97085">
            <w:pPr>
              <w:jc w:val="center"/>
              <w:rPr>
                <w:b/>
                <w:bCs/>
              </w:rPr>
            </w:pPr>
            <w:r>
              <w:rPr>
                <w:b/>
                <w:bCs/>
              </w:rPr>
              <w:t>Do you agree with FL Proposal 4.5?</w:t>
            </w:r>
          </w:p>
        </w:tc>
        <w:tc>
          <w:tcPr>
            <w:tcW w:w="5405" w:type="dxa"/>
            <w:shd w:val="clear" w:color="auto" w:fill="auto"/>
          </w:tcPr>
          <w:p w14:paraId="74A6AEE1" w14:textId="77777777" w:rsidR="00E05E88" w:rsidRDefault="00E97085">
            <w:pPr>
              <w:jc w:val="center"/>
              <w:rPr>
                <w:b/>
                <w:bCs/>
              </w:rPr>
            </w:pPr>
            <w:r>
              <w:rPr>
                <w:b/>
                <w:bCs/>
              </w:rPr>
              <w:t>Comments</w:t>
            </w:r>
          </w:p>
        </w:tc>
      </w:tr>
      <w:tr w:rsidR="00E05E88" w14:paraId="745BEA9D" w14:textId="77777777">
        <w:tc>
          <w:tcPr>
            <w:tcW w:w="2243" w:type="dxa"/>
            <w:shd w:val="clear" w:color="auto" w:fill="auto"/>
          </w:tcPr>
          <w:p w14:paraId="609CB466" w14:textId="77777777" w:rsidR="00E05E88" w:rsidRDefault="00E97085">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6C19401" w14:textId="77777777" w:rsidR="00E05E88" w:rsidRDefault="00E05E88">
            <w:pPr>
              <w:jc w:val="center"/>
            </w:pPr>
          </w:p>
        </w:tc>
        <w:tc>
          <w:tcPr>
            <w:tcW w:w="5405" w:type="dxa"/>
            <w:shd w:val="clear" w:color="auto" w:fill="auto"/>
          </w:tcPr>
          <w:p w14:paraId="7B57DA3A" w14:textId="77777777" w:rsidR="00E05E88" w:rsidRDefault="00E97085">
            <w:pPr>
              <w:rPr>
                <w:rFonts w:eastAsiaTheme="minorEastAsia"/>
                <w:lang w:eastAsia="ja-JP"/>
              </w:rPr>
            </w:pPr>
            <w:r>
              <w:rPr>
                <w:rFonts w:eastAsiaTheme="minorEastAsia"/>
                <w:lang w:eastAsia="ja-JP"/>
              </w:rPr>
              <w:t xml:space="preserve">It seems that this point can be </w:t>
            </w:r>
            <w:r>
              <w:rPr>
                <w:rFonts w:eastAsiaTheme="minorEastAsia" w:hint="eastAsia"/>
                <w:lang w:eastAsia="ja-JP"/>
              </w:rPr>
              <w:t>discuss</w:t>
            </w:r>
            <w:r>
              <w:rPr>
                <w:rFonts w:eastAsiaTheme="minorEastAsia"/>
                <w:lang w:eastAsia="ja-JP"/>
              </w:rPr>
              <w:t>ed</w:t>
            </w:r>
            <w:r>
              <w:rPr>
                <w:rFonts w:eastAsiaTheme="minorEastAsia" w:hint="eastAsia"/>
                <w:lang w:eastAsia="ja-JP"/>
              </w:rPr>
              <w:t xml:space="preserve"> </w:t>
            </w:r>
            <w:r>
              <w:rPr>
                <w:rFonts w:eastAsiaTheme="minorEastAsia"/>
                <w:lang w:eastAsia="ja-JP"/>
              </w:rPr>
              <w:t>together</w:t>
            </w:r>
            <w:r>
              <w:rPr>
                <w:rFonts w:eastAsiaTheme="minorEastAsia" w:hint="eastAsia"/>
                <w:lang w:eastAsia="ja-JP"/>
              </w:rPr>
              <w:t xml:space="preserve"> with FL Proposal 4.3, </w:t>
            </w:r>
            <w:r>
              <w:rPr>
                <w:rFonts w:eastAsiaTheme="minorEastAsia"/>
                <w:lang w:eastAsia="ja-JP"/>
              </w:rPr>
              <w:t>(</w:t>
            </w:r>
            <w:r>
              <w:rPr>
                <w:rFonts w:eastAsiaTheme="minorEastAsia" w:hint="eastAsia"/>
                <w:lang w:eastAsia="ja-JP"/>
              </w:rPr>
              <w:t>and 4.1).</w:t>
            </w:r>
          </w:p>
        </w:tc>
      </w:tr>
      <w:tr w:rsidR="00E05E88" w14:paraId="2EAF311A" w14:textId="77777777">
        <w:tc>
          <w:tcPr>
            <w:tcW w:w="2243" w:type="dxa"/>
            <w:shd w:val="clear" w:color="auto" w:fill="auto"/>
          </w:tcPr>
          <w:p w14:paraId="05447982" w14:textId="77777777" w:rsidR="00E05E88" w:rsidRDefault="00E97085">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2EF61611" w14:textId="77777777" w:rsidR="00E05E88" w:rsidRDefault="00E97085">
            <w:pPr>
              <w:jc w:val="center"/>
            </w:pPr>
            <w:r>
              <w:rPr>
                <w:rFonts w:eastAsia="SimSun" w:hint="eastAsia"/>
                <w:lang w:val="en-US" w:eastAsia="zh-CN"/>
              </w:rPr>
              <w:t>Yes</w:t>
            </w:r>
          </w:p>
        </w:tc>
        <w:tc>
          <w:tcPr>
            <w:tcW w:w="5405" w:type="dxa"/>
            <w:shd w:val="clear" w:color="auto" w:fill="auto"/>
          </w:tcPr>
          <w:p w14:paraId="31B9599A" w14:textId="77777777" w:rsidR="00E05E88" w:rsidRDefault="00E05E88">
            <w:pPr>
              <w:jc w:val="center"/>
            </w:pPr>
          </w:p>
        </w:tc>
      </w:tr>
      <w:tr w:rsidR="00E05E88" w14:paraId="7A00B72A" w14:textId="77777777">
        <w:tc>
          <w:tcPr>
            <w:tcW w:w="2243" w:type="dxa"/>
            <w:shd w:val="clear" w:color="auto" w:fill="auto"/>
          </w:tcPr>
          <w:p w14:paraId="11FB8937" w14:textId="77777777" w:rsidR="00E05E88" w:rsidRDefault="00E97085">
            <w:pPr>
              <w:jc w:val="center"/>
            </w:pPr>
            <w:r>
              <w:t>Ericsson</w:t>
            </w:r>
          </w:p>
        </w:tc>
        <w:tc>
          <w:tcPr>
            <w:tcW w:w="1981" w:type="dxa"/>
            <w:shd w:val="clear" w:color="auto" w:fill="auto"/>
          </w:tcPr>
          <w:p w14:paraId="79CBC37E" w14:textId="77777777" w:rsidR="00E05E88" w:rsidRDefault="00E97085">
            <w:pPr>
              <w:jc w:val="center"/>
            </w:pPr>
            <w:r>
              <w:t>No</w:t>
            </w:r>
          </w:p>
        </w:tc>
        <w:tc>
          <w:tcPr>
            <w:tcW w:w="5405" w:type="dxa"/>
            <w:shd w:val="clear" w:color="auto" w:fill="auto"/>
          </w:tcPr>
          <w:p w14:paraId="1917A1AD" w14:textId="77777777" w:rsidR="00E05E88" w:rsidRDefault="00E97085">
            <w:pPr>
              <w:jc w:val="both"/>
            </w:pPr>
            <w: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3AA228B7" w14:textId="77777777" w:rsidR="00E05E88" w:rsidRDefault="00E97085">
            <w:pPr>
              <w:jc w:val="both"/>
            </w:pPr>
            <w:r>
              <w:t xml:space="preserve">From an implementation perspective, changing transmit power is not easily done from one symbol to the next. Hence, with a power sharing rule that applies to a shared channel but a predefined </w:t>
            </w:r>
            <w:r>
              <w:lastRenderedPageBreak/>
              <w:t>(maximum) power level for broadcast channels is simply not feasible.</w:t>
            </w:r>
          </w:p>
        </w:tc>
      </w:tr>
      <w:tr w:rsidR="00E05E88" w14:paraId="1F623284" w14:textId="77777777">
        <w:tc>
          <w:tcPr>
            <w:tcW w:w="2243" w:type="dxa"/>
            <w:shd w:val="clear" w:color="auto" w:fill="auto"/>
          </w:tcPr>
          <w:p w14:paraId="087FB96D" w14:textId="77777777" w:rsidR="00E05E88" w:rsidRDefault="00E97085">
            <w:pPr>
              <w:jc w:val="center"/>
            </w:pPr>
            <w:r>
              <w:lastRenderedPageBreak/>
              <w:t>AT&amp;T</w:t>
            </w:r>
          </w:p>
        </w:tc>
        <w:tc>
          <w:tcPr>
            <w:tcW w:w="1981" w:type="dxa"/>
            <w:shd w:val="clear" w:color="auto" w:fill="auto"/>
          </w:tcPr>
          <w:p w14:paraId="26F9451E" w14:textId="77777777" w:rsidR="00E05E88" w:rsidRDefault="00E97085">
            <w:pPr>
              <w:jc w:val="center"/>
            </w:pPr>
            <w:r>
              <w:t>No</w:t>
            </w:r>
          </w:p>
        </w:tc>
        <w:tc>
          <w:tcPr>
            <w:tcW w:w="5405" w:type="dxa"/>
            <w:shd w:val="clear" w:color="auto" w:fill="auto"/>
          </w:tcPr>
          <w:p w14:paraId="43DD646B" w14:textId="77777777" w:rsidR="00E05E88" w:rsidRDefault="00E97085">
            <w:r>
              <w:t xml:space="preserve">We are not sure if this is beneficial or feasible since there may be a range of </w:t>
            </w:r>
            <w:proofErr w:type="spellStart"/>
            <w:r>
              <w:t>tradeoffs</w:t>
            </w:r>
            <w:proofErr w:type="spellEnd"/>
            <w:r>
              <w:t xml:space="preserve">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w:t>
            </w:r>
            <w:proofErr w:type="spellStart"/>
            <w:r>
              <w:t>behavior</w:t>
            </w:r>
            <w:proofErr w:type="spellEnd"/>
            <w:r>
              <w:t xml:space="preserve"> could be considered in the future if a clear use case driving that need (e.g. full node mobility) is supported.</w:t>
            </w:r>
          </w:p>
        </w:tc>
      </w:tr>
      <w:tr w:rsidR="00E05E88" w14:paraId="121716A0" w14:textId="77777777">
        <w:tc>
          <w:tcPr>
            <w:tcW w:w="2243" w:type="dxa"/>
            <w:shd w:val="clear" w:color="auto" w:fill="auto"/>
          </w:tcPr>
          <w:p w14:paraId="1538BD09" w14:textId="77777777" w:rsidR="00E05E88" w:rsidRDefault="00E97085">
            <w:pPr>
              <w:jc w:val="center"/>
            </w:pPr>
            <w:r>
              <w:t>Intel</w:t>
            </w:r>
          </w:p>
        </w:tc>
        <w:tc>
          <w:tcPr>
            <w:tcW w:w="1981" w:type="dxa"/>
            <w:shd w:val="clear" w:color="auto" w:fill="auto"/>
          </w:tcPr>
          <w:p w14:paraId="3CB8B5E5" w14:textId="77777777" w:rsidR="00E05E88" w:rsidRDefault="00E97085">
            <w:pPr>
              <w:jc w:val="center"/>
            </w:pPr>
            <w:r>
              <w:t>No</w:t>
            </w:r>
          </w:p>
        </w:tc>
        <w:tc>
          <w:tcPr>
            <w:tcW w:w="5405" w:type="dxa"/>
            <w:shd w:val="clear" w:color="auto" w:fill="auto"/>
          </w:tcPr>
          <w:p w14:paraId="1526F1CE" w14:textId="77777777" w:rsidR="00E05E88" w:rsidRDefault="00E97085">
            <w:r>
              <w:t xml:space="preserve">We don’t see the need to enable power sharing between MT and DU, as we expect MT and DU will use different PAs. </w:t>
            </w:r>
          </w:p>
        </w:tc>
      </w:tr>
      <w:tr w:rsidR="00E05E88" w14:paraId="43EC7835" w14:textId="77777777">
        <w:tc>
          <w:tcPr>
            <w:tcW w:w="2243" w:type="dxa"/>
            <w:shd w:val="clear" w:color="auto" w:fill="auto"/>
          </w:tcPr>
          <w:p w14:paraId="1ACBA0BD" w14:textId="77777777" w:rsidR="00E05E88" w:rsidRDefault="00E97085">
            <w:pPr>
              <w:jc w:val="center"/>
            </w:pPr>
            <w:r>
              <w:t>Nokia</w:t>
            </w:r>
          </w:p>
        </w:tc>
        <w:tc>
          <w:tcPr>
            <w:tcW w:w="1981" w:type="dxa"/>
            <w:shd w:val="clear" w:color="auto" w:fill="auto"/>
          </w:tcPr>
          <w:p w14:paraId="10E2375F" w14:textId="77777777" w:rsidR="00E05E88" w:rsidRDefault="00E97085">
            <w:pPr>
              <w:jc w:val="center"/>
            </w:pPr>
            <w:r>
              <w:t>No</w:t>
            </w:r>
          </w:p>
        </w:tc>
        <w:tc>
          <w:tcPr>
            <w:tcW w:w="5405" w:type="dxa"/>
            <w:shd w:val="clear" w:color="auto" w:fill="auto"/>
          </w:tcPr>
          <w:p w14:paraId="517300A4" w14:textId="77777777" w:rsidR="00E05E88" w:rsidRDefault="00E97085">
            <w:r>
              <w:t xml:space="preserve">Going into different level of details that RAN1 has nothing do with. These shall be left to IAB node implementation as at the end IAB node is mainly a network node. Coverage of cells and rest are related to network planning. </w:t>
            </w:r>
          </w:p>
        </w:tc>
      </w:tr>
      <w:tr w:rsidR="00E05E88" w14:paraId="59B8D530" w14:textId="77777777">
        <w:tc>
          <w:tcPr>
            <w:tcW w:w="2243" w:type="dxa"/>
            <w:shd w:val="clear" w:color="auto" w:fill="auto"/>
          </w:tcPr>
          <w:p w14:paraId="61CC60EB" w14:textId="77777777" w:rsidR="00E05E88" w:rsidRDefault="00E97085">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78AF0523" w14:textId="77777777" w:rsidR="00E05E88" w:rsidRDefault="00E97085">
            <w:pPr>
              <w:jc w:val="center"/>
              <w:rPr>
                <w:rFonts w:eastAsia="Malgun Gothic"/>
                <w:lang w:eastAsia="ko-KR"/>
              </w:rPr>
            </w:pPr>
            <w:r>
              <w:rPr>
                <w:rFonts w:eastAsia="Malgun Gothic" w:hint="eastAsia"/>
                <w:lang w:eastAsia="ko-KR"/>
              </w:rPr>
              <w:t>Y</w:t>
            </w:r>
            <w:r>
              <w:rPr>
                <w:rFonts w:eastAsia="Malgun Gothic"/>
                <w:lang w:eastAsia="ko-KR"/>
              </w:rPr>
              <w:t>es</w:t>
            </w:r>
          </w:p>
        </w:tc>
        <w:tc>
          <w:tcPr>
            <w:tcW w:w="5405" w:type="dxa"/>
            <w:shd w:val="clear" w:color="auto" w:fill="auto"/>
          </w:tcPr>
          <w:p w14:paraId="6D6513E3" w14:textId="77777777" w:rsidR="00E05E88" w:rsidRDefault="00E97085">
            <w:pPr>
              <w:rPr>
                <w:rFonts w:eastAsia="Malgun Gothic"/>
                <w:lang w:eastAsia="ko-KR"/>
              </w:rPr>
            </w:pPr>
            <w:r>
              <w:rPr>
                <w:rFonts w:eastAsia="Malgun Gothic" w:hint="eastAsia"/>
                <w:lang w:eastAsia="ko-KR"/>
              </w:rPr>
              <w:t>W</w:t>
            </w:r>
            <w:r>
              <w:rPr>
                <w:rFonts w:eastAsia="Malgun Gothic"/>
                <w:lang w:eastAsia="ko-KR"/>
              </w:rPr>
              <w:t>e are opened to study this issue for more general IAB use cases including mobile IAB.</w:t>
            </w:r>
          </w:p>
        </w:tc>
      </w:tr>
    </w:tbl>
    <w:p w14:paraId="22D777AB" w14:textId="77777777" w:rsidR="00E05E88" w:rsidRDefault="00E05E88">
      <w:pPr>
        <w:rPr>
          <w:rFonts w:eastAsia="MS PGothic" w:cstheme="minorHAnsi"/>
          <w:lang w:eastAsia="ja-JP"/>
        </w:rPr>
      </w:pPr>
    </w:p>
    <w:p w14:paraId="3F169DCF" w14:textId="77777777" w:rsidR="00E05E88" w:rsidRDefault="00E97085">
      <w:pPr>
        <w:rPr>
          <w:u w:val="single"/>
        </w:rPr>
      </w:pPr>
      <w:r>
        <w:rPr>
          <w:u w:val="single"/>
        </w:rPr>
        <w:t>Moderator response to the round of discussion above:</w:t>
      </w:r>
    </w:p>
    <w:p w14:paraId="61B0DB00" w14:textId="77777777" w:rsidR="00E05E88" w:rsidRDefault="00E97085">
      <w:pPr>
        <w:rPr>
          <w:rFonts w:cstheme="minorHAnsi"/>
        </w:rPr>
      </w:pPr>
      <w:r>
        <w:rPr>
          <w:rFonts w:cstheme="minorHAnsi"/>
        </w:rPr>
        <w:t>It seems there is no consensus for this proposal at this point, hence the proposal is withdrawn for now.</w:t>
      </w:r>
    </w:p>
    <w:p w14:paraId="58CE6FCE" w14:textId="77777777" w:rsidR="00E05E88" w:rsidRDefault="00E97085">
      <w:pPr>
        <w:rPr>
          <w:rFonts w:eastAsia="Calibri"/>
        </w:rPr>
      </w:pPr>
      <w:r>
        <w:rPr>
          <w:rFonts w:eastAsia="Calibri"/>
        </w:rPr>
        <w:t>Additional comments were provided for FL Proposal 4.5 from additional companies:</w:t>
      </w:r>
    </w:p>
    <w:tbl>
      <w:tblPr>
        <w:tblStyle w:val="TableGrid"/>
        <w:tblW w:w="9629" w:type="dxa"/>
        <w:tblLook w:val="04A0" w:firstRow="1" w:lastRow="0" w:firstColumn="1" w:lastColumn="0" w:noHBand="0" w:noVBand="1"/>
      </w:tblPr>
      <w:tblGrid>
        <w:gridCol w:w="2242"/>
        <w:gridCol w:w="1981"/>
        <w:gridCol w:w="5406"/>
      </w:tblGrid>
      <w:tr w:rsidR="00E05E88" w14:paraId="43D4BB8B" w14:textId="77777777">
        <w:tc>
          <w:tcPr>
            <w:tcW w:w="2242" w:type="dxa"/>
            <w:shd w:val="clear" w:color="auto" w:fill="auto"/>
          </w:tcPr>
          <w:p w14:paraId="02A425C1" w14:textId="77777777" w:rsidR="00E05E88" w:rsidRDefault="00E97085">
            <w:pPr>
              <w:spacing w:after="0" w:line="240" w:lineRule="auto"/>
              <w:jc w:val="center"/>
              <w:rPr>
                <w:b/>
                <w:bCs/>
              </w:rPr>
            </w:pPr>
            <w:r>
              <w:rPr>
                <w:rFonts w:ascii="CG Times (WN)" w:eastAsia="Batang" w:hAnsi="CG Times (WN)"/>
                <w:b/>
                <w:bCs/>
              </w:rPr>
              <w:t>Company</w:t>
            </w:r>
          </w:p>
        </w:tc>
        <w:tc>
          <w:tcPr>
            <w:tcW w:w="1981" w:type="dxa"/>
            <w:shd w:val="clear" w:color="auto" w:fill="auto"/>
          </w:tcPr>
          <w:p w14:paraId="6E491083" w14:textId="77777777" w:rsidR="00E05E88" w:rsidRDefault="00E97085">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040B62AA" w14:textId="77777777" w:rsidR="00E05E88" w:rsidRDefault="00E97085">
            <w:pPr>
              <w:spacing w:after="0" w:line="240" w:lineRule="auto"/>
              <w:jc w:val="center"/>
              <w:rPr>
                <w:b/>
                <w:bCs/>
              </w:rPr>
            </w:pPr>
            <w:r>
              <w:rPr>
                <w:rFonts w:ascii="CG Times (WN)" w:eastAsia="Batang" w:hAnsi="CG Times (WN)"/>
                <w:b/>
                <w:bCs/>
              </w:rPr>
              <w:t>Comments</w:t>
            </w:r>
          </w:p>
        </w:tc>
      </w:tr>
      <w:tr w:rsidR="00E05E88" w14:paraId="38B0DD1F" w14:textId="77777777">
        <w:tc>
          <w:tcPr>
            <w:tcW w:w="2242" w:type="dxa"/>
            <w:shd w:val="clear" w:color="auto" w:fill="auto"/>
          </w:tcPr>
          <w:p w14:paraId="532BAEA5" w14:textId="77777777" w:rsidR="00E05E88" w:rsidRDefault="00E97085">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4DD7C00A"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14:paraId="68EF2023" w14:textId="77777777" w:rsidR="00E05E88" w:rsidRDefault="00E97085">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E05E88" w14:paraId="4E3988A4" w14:textId="77777777">
        <w:tc>
          <w:tcPr>
            <w:tcW w:w="2242" w:type="dxa"/>
            <w:shd w:val="clear" w:color="auto" w:fill="auto"/>
          </w:tcPr>
          <w:p w14:paraId="741FB225" w14:textId="77777777" w:rsidR="00E05E88" w:rsidRDefault="00E9708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F022502" w14:textId="77777777" w:rsidR="00E05E88" w:rsidRDefault="00E97085">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052A967" w14:textId="77777777" w:rsidR="00E05E88" w:rsidRDefault="00E97085">
            <w:pPr>
              <w:spacing w:after="0" w:line="240" w:lineRule="auto"/>
              <w:rPr>
                <w:rFonts w:eastAsia="Malgun Gothic"/>
                <w:lang w:eastAsia="ko-KR"/>
              </w:rPr>
            </w:pPr>
            <w:r>
              <w:rPr>
                <w:rFonts w:ascii="CG Times (WN)" w:eastAsia="Malgun Gothic" w:hAnsi="CG Times (WN)"/>
                <w:lang w:eastAsia="ko-KR"/>
              </w:rPr>
              <w:t>We see some necessity of power sharing if MT and DU use common PA. But, open to further discuss.</w:t>
            </w:r>
          </w:p>
        </w:tc>
      </w:tr>
      <w:tr w:rsidR="00E05E88" w14:paraId="4C61CD58" w14:textId="77777777">
        <w:tc>
          <w:tcPr>
            <w:tcW w:w="2242" w:type="dxa"/>
            <w:tcBorders>
              <w:top w:val="nil"/>
              <w:bottom w:val="single" w:sz="4" w:space="0" w:color="auto"/>
            </w:tcBorders>
            <w:shd w:val="clear" w:color="auto" w:fill="auto"/>
          </w:tcPr>
          <w:p w14:paraId="103BEC93" w14:textId="77777777" w:rsidR="00E05E88" w:rsidRDefault="00E97085">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65EF7394" w14:textId="77777777" w:rsidR="00E05E88" w:rsidRDefault="00E97085">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2E31ED1A" w14:textId="77777777" w:rsidR="00E05E88" w:rsidRDefault="00E05E88">
            <w:pPr>
              <w:spacing w:after="0" w:line="240" w:lineRule="auto"/>
              <w:rPr>
                <w:rFonts w:ascii="CG Times (WN)" w:hAnsi="CG Times (WN)"/>
              </w:rPr>
            </w:pPr>
          </w:p>
        </w:tc>
      </w:tr>
      <w:tr w:rsidR="00E05E88" w14:paraId="18206D93" w14:textId="77777777">
        <w:tc>
          <w:tcPr>
            <w:tcW w:w="2242" w:type="dxa"/>
            <w:tcBorders>
              <w:top w:val="single" w:sz="4" w:space="0" w:color="auto"/>
              <w:bottom w:val="single" w:sz="4" w:space="0" w:color="auto"/>
            </w:tcBorders>
            <w:shd w:val="clear" w:color="auto" w:fill="auto"/>
          </w:tcPr>
          <w:p w14:paraId="5F0F8D12" w14:textId="77777777" w:rsidR="00E05E88" w:rsidRDefault="00E97085">
            <w:pPr>
              <w:jc w:val="center"/>
              <w:rPr>
                <w:rFonts w:eastAsia="Malgun Gothic"/>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72A3DF27" w14:textId="77777777" w:rsidR="00E05E88" w:rsidRDefault="00E97085">
            <w:pPr>
              <w:jc w:val="center"/>
              <w:rPr>
                <w:rFonts w:eastAsia="Malgun Gothic"/>
                <w:lang w:eastAsia="ko-KR"/>
              </w:rPr>
            </w:pPr>
            <w:r>
              <w:rPr>
                <w:rFonts w:eastAsia="SimSun" w:hint="eastAsia"/>
                <w:lang w:eastAsia="zh-CN"/>
              </w:rPr>
              <w:t>N</w:t>
            </w:r>
            <w:r>
              <w:rPr>
                <w:rFonts w:eastAsia="SimSun"/>
                <w:lang w:eastAsia="zh-CN"/>
              </w:rPr>
              <w:t>o</w:t>
            </w:r>
          </w:p>
        </w:tc>
        <w:tc>
          <w:tcPr>
            <w:tcW w:w="5406" w:type="dxa"/>
            <w:tcBorders>
              <w:top w:val="single" w:sz="4" w:space="0" w:color="auto"/>
              <w:bottom w:val="single" w:sz="4" w:space="0" w:color="auto"/>
            </w:tcBorders>
            <w:shd w:val="clear" w:color="auto" w:fill="auto"/>
          </w:tcPr>
          <w:p w14:paraId="13B4BF6D" w14:textId="77777777" w:rsidR="00E05E88" w:rsidRDefault="00E97085">
            <w:pPr>
              <w:rPr>
                <w:rFonts w:eastAsia="Malgun Gothic"/>
                <w:lang w:eastAsia="ko-KR"/>
              </w:rPr>
            </w:pPr>
            <w:r>
              <w:rPr>
                <w:rFonts w:eastAsia="SimSun"/>
                <w:lang w:eastAsia="zh-CN"/>
              </w:rPr>
              <w:t>Our understanding is that the MT and DU are different logical entities and the maximum power, RF requirement are specified separately by RAN4. Even though for some implementations, the MT and DU may share the same RF frontend, this does not necessarily means there is a specification need for it and power sharing can be done by implementation.</w:t>
            </w:r>
          </w:p>
        </w:tc>
      </w:tr>
      <w:tr w:rsidR="00E05E88" w14:paraId="464B0931" w14:textId="77777777">
        <w:tc>
          <w:tcPr>
            <w:tcW w:w="2242" w:type="dxa"/>
            <w:tcBorders>
              <w:top w:val="single" w:sz="4" w:space="0" w:color="auto"/>
              <w:bottom w:val="single" w:sz="4" w:space="0" w:color="auto"/>
            </w:tcBorders>
            <w:shd w:val="clear" w:color="auto" w:fill="auto"/>
          </w:tcPr>
          <w:p w14:paraId="2F1863FD" w14:textId="77777777" w:rsidR="00E05E88" w:rsidRDefault="00E97085">
            <w:pPr>
              <w:jc w:val="center"/>
              <w:rPr>
                <w:rFonts w:eastAsia="SimSun"/>
                <w:lang w:eastAsia="zh-CN"/>
              </w:rPr>
            </w:pPr>
            <w:r>
              <w:rPr>
                <w:rFonts w:eastAsia="SimSun" w:hint="eastAsia"/>
                <w:lang w:eastAsia="zh-CN"/>
              </w:rPr>
              <w:t>v</w:t>
            </w:r>
            <w:r>
              <w:rPr>
                <w:rFonts w:eastAsia="SimSun"/>
                <w:lang w:eastAsia="zh-CN"/>
              </w:rPr>
              <w:t>ivo</w:t>
            </w:r>
          </w:p>
        </w:tc>
        <w:tc>
          <w:tcPr>
            <w:tcW w:w="1981" w:type="dxa"/>
            <w:tcBorders>
              <w:top w:val="single" w:sz="4" w:space="0" w:color="auto"/>
              <w:bottom w:val="single" w:sz="4" w:space="0" w:color="auto"/>
            </w:tcBorders>
            <w:shd w:val="clear" w:color="auto" w:fill="auto"/>
          </w:tcPr>
          <w:p w14:paraId="55C0B49B" w14:textId="77777777" w:rsidR="00E05E88" w:rsidRDefault="00E97085">
            <w:pPr>
              <w:jc w:val="center"/>
              <w:rPr>
                <w:rFonts w:eastAsia="SimSun"/>
                <w:lang w:eastAsia="zh-CN"/>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5CDD7406" w14:textId="77777777" w:rsidR="00E05E88" w:rsidRDefault="00E97085">
            <w:pPr>
              <w:rPr>
                <w:rFonts w:eastAsia="SimSun"/>
                <w:lang w:eastAsia="zh-CN"/>
              </w:rPr>
            </w:pPr>
            <w:r>
              <w:rPr>
                <w:rFonts w:eastAsia="SimSun"/>
                <w:lang w:eastAsia="zh-CN"/>
              </w:rPr>
              <w:t xml:space="preserve">Firstly, it should be confirmed that there is a scenario to use shared PA  b/w DU and MT, it is noted that we have discussed PSD imbalance issue for a rather long time. </w:t>
            </w:r>
          </w:p>
          <w:p w14:paraId="36B90297" w14:textId="77777777" w:rsidR="00E05E88" w:rsidRDefault="00E97085">
            <w:pPr>
              <w:rPr>
                <w:rFonts w:eastAsia="SimSun"/>
                <w:lang w:eastAsia="zh-CN"/>
              </w:rPr>
            </w:pPr>
            <w:r>
              <w:rPr>
                <w:rFonts w:eastAsia="SimSun"/>
                <w:lang w:eastAsia="zh-CN"/>
              </w:rPr>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14:paraId="72A530B8" w14:textId="77777777" w:rsidR="00E05E88" w:rsidRDefault="00E97085">
            <w:pPr>
              <w:rPr>
                <w:rFonts w:eastAsia="SimSun"/>
                <w:lang w:eastAsia="zh-CN"/>
              </w:rPr>
            </w:pPr>
            <w:r>
              <w:rPr>
                <w:rFonts w:eastAsia="SimSun"/>
                <w:lang w:eastAsia="zh-CN"/>
              </w:rPr>
              <w:lastRenderedPageBreak/>
              <w:t>Moreover for other IAB scenario besides wide area IAB, we are open for discussion of the DU/MT power sharing mechanism.</w:t>
            </w:r>
          </w:p>
        </w:tc>
      </w:tr>
      <w:tr w:rsidR="00E05E88" w14:paraId="5C1CEBF4" w14:textId="77777777">
        <w:tc>
          <w:tcPr>
            <w:tcW w:w="2242" w:type="dxa"/>
            <w:tcBorders>
              <w:top w:val="single" w:sz="4" w:space="0" w:color="auto"/>
            </w:tcBorders>
            <w:shd w:val="clear" w:color="auto" w:fill="auto"/>
          </w:tcPr>
          <w:p w14:paraId="47AC6A80" w14:textId="77777777" w:rsidR="00E05E88" w:rsidRDefault="00E97085">
            <w:pPr>
              <w:jc w:val="center"/>
              <w:rPr>
                <w:rFonts w:eastAsia="SimSun"/>
                <w:lang w:eastAsia="zh-CN"/>
              </w:rPr>
            </w:pPr>
            <w:r>
              <w:rPr>
                <w:rFonts w:eastAsia="Malgun Gothic" w:hint="eastAsia"/>
                <w:lang w:eastAsia="ko-KR"/>
              </w:rPr>
              <w:lastRenderedPageBreak/>
              <w:t>LG</w:t>
            </w:r>
          </w:p>
        </w:tc>
        <w:tc>
          <w:tcPr>
            <w:tcW w:w="1981" w:type="dxa"/>
            <w:tcBorders>
              <w:top w:val="single" w:sz="4" w:space="0" w:color="auto"/>
            </w:tcBorders>
            <w:shd w:val="clear" w:color="auto" w:fill="auto"/>
          </w:tcPr>
          <w:p w14:paraId="3C7E9834" w14:textId="77777777" w:rsidR="00E05E88" w:rsidRDefault="00E97085">
            <w:pPr>
              <w:jc w:val="center"/>
              <w:rPr>
                <w:rFonts w:eastAsia="SimSun"/>
                <w:lang w:eastAsia="zh-CN"/>
              </w:rPr>
            </w:pPr>
            <w:r>
              <w:rPr>
                <w:rFonts w:eastAsia="Malgun Gothic" w:hint="eastAsia"/>
                <w:lang w:eastAsia="ko-KR"/>
              </w:rPr>
              <w:t>Yes</w:t>
            </w:r>
          </w:p>
        </w:tc>
        <w:tc>
          <w:tcPr>
            <w:tcW w:w="5406" w:type="dxa"/>
            <w:tcBorders>
              <w:top w:val="single" w:sz="4" w:space="0" w:color="auto"/>
            </w:tcBorders>
            <w:shd w:val="clear" w:color="auto" w:fill="auto"/>
          </w:tcPr>
          <w:p w14:paraId="5FA1C55A" w14:textId="77777777" w:rsidR="00E05E88" w:rsidRDefault="00E97085">
            <w:pPr>
              <w:rPr>
                <w:rFonts w:eastAsia="SimSun"/>
                <w:lang w:eastAsia="zh-CN"/>
              </w:rPr>
            </w:pPr>
            <w:r>
              <w:rPr>
                <w:rFonts w:eastAsia="Malgun Gothic"/>
                <w:lang w:eastAsia="ko-KR"/>
              </w:rPr>
              <w:t>T</w:t>
            </w:r>
            <w:r>
              <w:rPr>
                <w:rFonts w:eastAsia="Malgun Gothic" w:hint="eastAsia"/>
                <w:lang w:eastAsia="ko-KR"/>
              </w:rPr>
              <w:t xml:space="preserve">he </w:t>
            </w:r>
            <w:r>
              <w:rPr>
                <w:rFonts w:eastAsia="Malgun Gothic"/>
                <w:lang w:eastAsia="ko-KR"/>
              </w:rPr>
              <w:t>power shortage problem can be occurred when 1) the transmit power of IAB is limited by regulation due to co-located antenna (e.g., single panel) and 2) the IAB has single panel. Therefore it should be discussed and the NR-DC could be a good starting point.</w:t>
            </w:r>
          </w:p>
        </w:tc>
      </w:tr>
    </w:tbl>
    <w:p w14:paraId="5C94DCCF" w14:textId="77777777" w:rsidR="00E05E88" w:rsidRDefault="00E05E88">
      <w:pPr>
        <w:rPr>
          <w:b/>
          <w:bCs/>
        </w:rPr>
      </w:pPr>
    </w:p>
    <w:p w14:paraId="55E7E3FD" w14:textId="77777777" w:rsidR="00E05E88" w:rsidRDefault="00E97085">
      <w:pPr>
        <w:rPr>
          <w:u w:val="single"/>
        </w:rPr>
      </w:pPr>
      <w:r>
        <w:rPr>
          <w:u w:val="single"/>
        </w:rPr>
        <w:t>Moderator response to the additional comments:</w:t>
      </w:r>
    </w:p>
    <w:p w14:paraId="3C22453D" w14:textId="77777777" w:rsidR="00E05E88" w:rsidRDefault="00E97085">
      <w:pPr>
        <w:rPr>
          <w:rFonts w:cstheme="minorHAnsi"/>
        </w:rPr>
      </w:pPr>
      <w:r>
        <w:rPr>
          <w:rFonts w:cstheme="minorHAnsi"/>
        </w:rPr>
        <w:t>The additional comments have increased support for this proposal, however the topic seems controversial and there does not seem to be a clear majority view. As a result it is recommended this particular point remains FFS and proponents are expected to bring in additional justification in the next meeting.</w:t>
      </w:r>
    </w:p>
    <w:sectPr w:rsidR="00E05E88">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A56F2" w14:textId="77777777" w:rsidR="005262DE" w:rsidRDefault="005262DE" w:rsidP="00E619B7">
      <w:pPr>
        <w:spacing w:after="0" w:line="240" w:lineRule="auto"/>
      </w:pPr>
      <w:r>
        <w:separator/>
      </w:r>
    </w:p>
  </w:endnote>
  <w:endnote w:type="continuationSeparator" w:id="0">
    <w:p w14:paraId="14A0B1E3" w14:textId="77777777" w:rsidR="005262DE" w:rsidRDefault="005262DE" w:rsidP="00E6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roman"/>
    <w:pitch w:val="default"/>
  </w:font>
  <w:font w:name="Calibri-Bold">
    <w:altName w:val="Calibri"/>
    <w:charset w:val="00"/>
    <w:family w:val="auto"/>
    <w:pitch w:val="default"/>
    <w:sig w:usb0="00000000" w:usb1="00000000" w:usb2="00000000" w:usb3="00000000" w:csb0="00000001" w:csb1="00000000"/>
  </w:font>
  <w:font w:name="TimesNewRomanPS-BoldMT">
    <w:altName w:val="Times New Roman"/>
    <w:charset w:val="00"/>
    <w:family w:val="auto"/>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70D39" w14:textId="77777777" w:rsidR="005262DE" w:rsidRDefault="005262DE" w:rsidP="00E619B7">
      <w:pPr>
        <w:spacing w:after="0" w:line="240" w:lineRule="auto"/>
      </w:pPr>
      <w:r>
        <w:separator/>
      </w:r>
    </w:p>
  </w:footnote>
  <w:footnote w:type="continuationSeparator" w:id="0">
    <w:p w14:paraId="74AF23B3" w14:textId="77777777" w:rsidR="005262DE" w:rsidRDefault="005262DE" w:rsidP="00E61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5C8D"/>
    <w:multiLevelType w:val="multilevel"/>
    <w:tmpl w:val="02E95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73C30"/>
    <w:multiLevelType w:val="multilevel"/>
    <w:tmpl w:val="0D37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C86C45"/>
    <w:multiLevelType w:val="multilevel"/>
    <w:tmpl w:val="0DC86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6870"/>
    <w:multiLevelType w:val="multilevel"/>
    <w:tmpl w:val="0F846870"/>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MT" w:eastAsia="Batang" w:hAnsi="ArialMT" w:cs="ArialM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52A48"/>
    <w:multiLevelType w:val="multilevel"/>
    <w:tmpl w:val="14B52A4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C4443A"/>
    <w:multiLevelType w:val="multilevel"/>
    <w:tmpl w:val="20C4443A"/>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32752CF"/>
    <w:multiLevelType w:val="multilevel"/>
    <w:tmpl w:val="232752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6E1B2E"/>
    <w:multiLevelType w:val="multilevel"/>
    <w:tmpl w:val="256E1B2E"/>
    <w:lvl w:ilvl="0">
      <w:start w:val="1"/>
      <w:numFmt w:val="decimal"/>
      <w:lvlText w:val="%1."/>
      <w:lvlJc w:val="left"/>
      <w:pPr>
        <w:ind w:left="360" w:hanging="360"/>
      </w:pPr>
      <w:rPr>
        <w:rFonts w:hint="default"/>
        <w:i w:val="0"/>
        <w:iCs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6D27166"/>
    <w:multiLevelType w:val="multilevel"/>
    <w:tmpl w:val="26D27166"/>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ADC6535"/>
    <w:multiLevelType w:val="multilevel"/>
    <w:tmpl w:val="2ADC6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F02CCB"/>
    <w:multiLevelType w:val="multilevel"/>
    <w:tmpl w:val="2CF0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DC7739"/>
    <w:multiLevelType w:val="multilevel"/>
    <w:tmpl w:val="31DC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8A34D5"/>
    <w:multiLevelType w:val="multilevel"/>
    <w:tmpl w:val="358A34D5"/>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7ED4036"/>
    <w:multiLevelType w:val="multilevel"/>
    <w:tmpl w:val="37ED4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CF510A"/>
    <w:multiLevelType w:val="multilevel"/>
    <w:tmpl w:val="3ECF51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D6309"/>
    <w:multiLevelType w:val="multilevel"/>
    <w:tmpl w:val="400D6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EC303C"/>
    <w:multiLevelType w:val="multilevel"/>
    <w:tmpl w:val="41EC303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49A0369"/>
    <w:multiLevelType w:val="multilevel"/>
    <w:tmpl w:val="449A0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9F75A91"/>
    <w:multiLevelType w:val="multilevel"/>
    <w:tmpl w:val="49F75A91"/>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F338B9"/>
    <w:multiLevelType w:val="multilevel"/>
    <w:tmpl w:val="4CF33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584258"/>
    <w:multiLevelType w:val="multilevel"/>
    <w:tmpl w:val="595842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BEB03C5"/>
    <w:multiLevelType w:val="multilevel"/>
    <w:tmpl w:val="5BEB03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7C7A06"/>
    <w:multiLevelType w:val="multilevel"/>
    <w:tmpl w:val="697C7A06"/>
    <w:lvl w:ilvl="0">
      <w:numFmt w:val="bullet"/>
      <w:lvlText w:val="•"/>
      <w:lvlJc w:val="left"/>
      <w:pPr>
        <w:ind w:left="720" w:hanging="360"/>
      </w:pPr>
      <w:rPr>
        <w:rFonts w:ascii="ArialMT" w:eastAsia="Batang" w:hAnsi="ArialMT" w:cs="Arial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4115C0"/>
    <w:multiLevelType w:val="multilevel"/>
    <w:tmpl w:val="6A411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0A1CC9"/>
    <w:multiLevelType w:val="multilevel"/>
    <w:tmpl w:val="6B0A1CC9"/>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6B3A6E0C"/>
    <w:multiLevelType w:val="multilevel"/>
    <w:tmpl w:val="6B3A6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FB6BB2"/>
    <w:multiLevelType w:val="multilevel"/>
    <w:tmpl w:val="71FB6BB2"/>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2211C17"/>
    <w:multiLevelType w:val="multilevel"/>
    <w:tmpl w:val="72211C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C53801"/>
    <w:multiLevelType w:val="multilevel"/>
    <w:tmpl w:val="76C5380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BDC0B61"/>
    <w:multiLevelType w:val="multilevel"/>
    <w:tmpl w:val="7BDC0B61"/>
    <w:lvl w:ilvl="0">
      <w:start w:val="1"/>
      <w:numFmt w:val="bullet"/>
      <w:lvlText w:val=""/>
      <w:lvlJc w:val="left"/>
      <w:pPr>
        <w:ind w:left="420" w:hanging="420"/>
      </w:pPr>
      <w:rPr>
        <w:rFonts w:ascii="Symbol" w:hAnsi="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32" w15:restartNumberingAfterBreak="0">
    <w:nsid w:val="7CB929AE"/>
    <w:multiLevelType w:val="multilevel"/>
    <w:tmpl w:val="7CB929A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29"/>
  </w:num>
  <w:num w:numId="3">
    <w:abstractNumId w:val="10"/>
  </w:num>
  <w:num w:numId="4">
    <w:abstractNumId w:val="17"/>
  </w:num>
  <w:num w:numId="5">
    <w:abstractNumId w:val="2"/>
  </w:num>
  <w:num w:numId="6">
    <w:abstractNumId w:val="16"/>
  </w:num>
  <w:num w:numId="7">
    <w:abstractNumId w:val="6"/>
  </w:num>
  <w:num w:numId="8">
    <w:abstractNumId w:val="31"/>
  </w:num>
  <w:num w:numId="9">
    <w:abstractNumId w:val="21"/>
  </w:num>
  <w:num w:numId="10">
    <w:abstractNumId w:val="9"/>
  </w:num>
  <w:num w:numId="11">
    <w:abstractNumId w:val="20"/>
  </w:num>
  <w:num w:numId="12">
    <w:abstractNumId w:val="24"/>
  </w:num>
  <w:num w:numId="13">
    <w:abstractNumId w:val="24"/>
  </w:num>
  <w:num w:numId="14">
    <w:abstractNumId w:val="3"/>
  </w:num>
  <w:num w:numId="15">
    <w:abstractNumId w:val="0"/>
  </w:num>
  <w:num w:numId="16">
    <w:abstractNumId w:val="23"/>
  </w:num>
  <w:num w:numId="17">
    <w:abstractNumId w:val="5"/>
  </w:num>
  <w:num w:numId="18">
    <w:abstractNumId w:val="19"/>
  </w:num>
  <w:num w:numId="19">
    <w:abstractNumId w:val="28"/>
  </w:num>
  <w:num w:numId="20">
    <w:abstractNumId w:val="32"/>
  </w:num>
  <w:num w:numId="21">
    <w:abstractNumId w:val="12"/>
  </w:num>
  <w:num w:numId="22">
    <w:abstractNumId w:val="8"/>
  </w:num>
  <w:num w:numId="23">
    <w:abstractNumId w:val="30"/>
  </w:num>
  <w:num w:numId="24">
    <w:abstractNumId w:val="1"/>
  </w:num>
  <w:num w:numId="25">
    <w:abstractNumId w:val="27"/>
  </w:num>
  <w:num w:numId="26">
    <w:abstractNumId w:val="7"/>
  </w:num>
  <w:num w:numId="27">
    <w:abstractNumId w:val="13"/>
  </w:num>
  <w:num w:numId="28">
    <w:abstractNumId w:val="25"/>
  </w:num>
  <w:num w:numId="29">
    <w:abstractNumId w:val="11"/>
  </w:num>
  <w:num w:numId="30">
    <w:abstractNumId w:val="14"/>
  </w:num>
  <w:num w:numId="31">
    <w:abstractNumId w:val="26"/>
  </w:num>
  <w:num w:numId="32">
    <w:abstractNumId w:val="22"/>
  </w:num>
  <w:num w:numId="33">
    <w:abstractNumId w:val="1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69"/>
    <w:rsid w:val="00003B2E"/>
    <w:rsid w:val="00003E12"/>
    <w:rsid w:val="0000497A"/>
    <w:rsid w:val="00010A3D"/>
    <w:rsid w:val="0001198D"/>
    <w:rsid w:val="00012D22"/>
    <w:rsid w:val="00020168"/>
    <w:rsid w:val="000221D0"/>
    <w:rsid w:val="00022924"/>
    <w:rsid w:val="00026D4C"/>
    <w:rsid w:val="000270B7"/>
    <w:rsid w:val="000310CA"/>
    <w:rsid w:val="000439CF"/>
    <w:rsid w:val="00044ABE"/>
    <w:rsid w:val="00047972"/>
    <w:rsid w:val="000536C6"/>
    <w:rsid w:val="000609C3"/>
    <w:rsid w:val="00063128"/>
    <w:rsid w:val="000649BC"/>
    <w:rsid w:val="000703AF"/>
    <w:rsid w:val="00074B49"/>
    <w:rsid w:val="0007685E"/>
    <w:rsid w:val="0007695B"/>
    <w:rsid w:val="00076B76"/>
    <w:rsid w:val="000770E8"/>
    <w:rsid w:val="00086B70"/>
    <w:rsid w:val="00090379"/>
    <w:rsid w:val="000930FD"/>
    <w:rsid w:val="00095DCB"/>
    <w:rsid w:val="000961AB"/>
    <w:rsid w:val="000975C6"/>
    <w:rsid w:val="00097CE9"/>
    <w:rsid w:val="000A3AA8"/>
    <w:rsid w:val="000A5F71"/>
    <w:rsid w:val="000B17E4"/>
    <w:rsid w:val="000B3DFA"/>
    <w:rsid w:val="000E1AC5"/>
    <w:rsid w:val="000E6FE4"/>
    <w:rsid w:val="000E78FA"/>
    <w:rsid w:val="000F0A54"/>
    <w:rsid w:val="000F7184"/>
    <w:rsid w:val="001038DE"/>
    <w:rsid w:val="00114E95"/>
    <w:rsid w:val="001176D6"/>
    <w:rsid w:val="0012114E"/>
    <w:rsid w:val="001242F8"/>
    <w:rsid w:val="00133CF2"/>
    <w:rsid w:val="00141C24"/>
    <w:rsid w:val="001440C1"/>
    <w:rsid w:val="0015080D"/>
    <w:rsid w:val="00150A2F"/>
    <w:rsid w:val="00156DBF"/>
    <w:rsid w:val="0015764F"/>
    <w:rsid w:val="001614A1"/>
    <w:rsid w:val="00164DC7"/>
    <w:rsid w:val="00165DAA"/>
    <w:rsid w:val="00170016"/>
    <w:rsid w:val="00172C04"/>
    <w:rsid w:val="00174443"/>
    <w:rsid w:val="00175EBB"/>
    <w:rsid w:val="00183521"/>
    <w:rsid w:val="00187D59"/>
    <w:rsid w:val="00187D7B"/>
    <w:rsid w:val="00187D9F"/>
    <w:rsid w:val="00194EAD"/>
    <w:rsid w:val="00197FD2"/>
    <w:rsid w:val="001A7607"/>
    <w:rsid w:val="001B67DA"/>
    <w:rsid w:val="001C40AB"/>
    <w:rsid w:val="001C42FD"/>
    <w:rsid w:val="001C5A3E"/>
    <w:rsid w:val="001D1464"/>
    <w:rsid w:val="001D22EE"/>
    <w:rsid w:val="001D5CFE"/>
    <w:rsid w:val="001F4D6B"/>
    <w:rsid w:val="0021091F"/>
    <w:rsid w:val="002118CE"/>
    <w:rsid w:val="00212163"/>
    <w:rsid w:val="00217951"/>
    <w:rsid w:val="00217D7F"/>
    <w:rsid w:val="00231BBF"/>
    <w:rsid w:val="002643B8"/>
    <w:rsid w:val="00270F6B"/>
    <w:rsid w:val="00273FF4"/>
    <w:rsid w:val="002741C1"/>
    <w:rsid w:val="0027502B"/>
    <w:rsid w:val="00280C29"/>
    <w:rsid w:val="00281182"/>
    <w:rsid w:val="00283605"/>
    <w:rsid w:val="0029571B"/>
    <w:rsid w:val="002A0D17"/>
    <w:rsid w:val="002A55FB"/>
    <w:rsid w:val="002B35F7"/>
    <w:rsid w:val="002B5A1A"/>
    <w:rsid w:val="002B69AB"/>
    <w:rsid w:val="002C39FC"/>
    <w:rsid w:val="002D0C56"/>
    <w:rsid w:val="002E4FFE"/>
    <w:rsid w:val="002E6FFB"/>
    <w:rsid w:val="002F6756"/>
    <w:rsid w:val="003044C9"/>
    <w:rsid w:val="0032212A"/>
    <w:rsid w:val="003223FA"/>
    <w:rsid w:val="00325DA0"/>
    <w:rsid w:val="003316BB"/>
    <w:rsid w:val="00332A2B"/>
    <w:rsid w:val="00332F64"/>
    <w:rsid w:val="0033447B"/>
    <w:rsid w:val="003450AE"/>
    <w:rsid w:val="00354646"/>
    <w:rsid w:val="00360897"/>
    <w:rsid w:val="00362ADA"/>
    <w:rsid w:val="00363D0B"/>
    <w:rsid w:val="00371D02"/>
    <w:rsid w:val="00372AED"/>
    <w:rsid w:val="00377D76"/>
    <w:rsid w:val="0038144F"/>
    <w:rsid w:val="0038158C"/>
    <w:rsid w:val="00382A73"/>
    <w:rsid w:val="003A0587"/>
    <w:rsid w:val="003B187D"/>
    <w:rsid w:val="003B4D7A"/>
    <w:rsid w:val="003B7D99"/>
    <w:rsid w:val="003D0D58"/>
    <w:rsid w:val="003D3047"/>
    <w:rsid w:val="003D6D8D"/>
    <w:rsid w:val="003E2525"/>
    <w:rsid w:val="003F0118"/>
    <w:rsid w:val="003F0226"/>
    <w:rsid w:val="003F4BA2"/>
    <w:rsid w:val="003F57AD"/>
    <w:rsid w:val="00402B6C"/>
    <w:rsid w:val="00407EB9"/>
    <w:rsid w:val="00421E1E"/>
    <w:rsid w:val="00422605"/>
    <w:rsid w:val="00423E6E"/>
    <w:rsid w:val="00427B46"/>
    <w:rsid w:val="00442971"/>
    <w:rsid w:val="004431B1"/>
    <w:rsid w:val="00445081"/>
    <w:rsid w:val="004543D6"/>
    <w:rsid w:val="00460A51"/>
    <w:rsid w:val="004705F8"/>
    <w:rsid w:val="00470DCC"/>
    <w:rsid w:val="0047750C"/>
    <w:rsid w:val="004816FF"/>
    <w:rsid w:val="004847B0"/>
    <w:rsid w:val="004849EB"/>
    <w:rsid w:val="004A01FE"/>
    <w:rsid w:val="004A0BA7"/>
    <w:rsid w:val="004A404C"/>
    <w:rsid w:val="004A4594"/>
    <w:rsid w:val="004C02C3"/>
    <w:rsid w:val="004C1F4B"/>
    <w:rsid w:val="004C3667"/>
    <w:rsid w:val="004D070C"/>
    <w:rsid w:val="004D5805"/>
    <w:rsid w:val="004E10A2"/>
    <w:rsid w:val="004E1A1D"/>
    <w:rsid w:val="0050012A"/>
    <w:rsid w:val="0050356E"/>
    <w:rsid w:val="005037E4"/>
    <w:rsid w:val="00506380"/>
    <w:rsid w:val="00506450"/>
    <w:rsid w:val="0051089F"/>
    <w:rsid w:val="0051097A"/>
    <w:rsid w:val="005227FD"/>
    <w:rsid w:val="005262DE"/>
    <w:rsid w:val="005338CF"/>
    <w:rsid w:val="00535FD4"/>
    <w:rsid w:val="00560FFF"/>
    <w:rsid w:val="00561DAA"/>
    <w:rsid w:val="00570081"/>
    <w:rsid w:val="00576649"/>
    <w:rsid w:val="005779E5"/>
    <w:rsid w:val="00584397"/>
    <w:rsid w:val="0058620B"/>
    <w:rsid w:val="005949D9"/>
    <w:rsid w:val="005A2896"/>
    <w:rsid w:val="005C4EF0"/>
    <w:rsid w:val="005D1C48"/>
    <w:rsid w:val="005D37E8"/>
    <w:rsid w:val="005E1089"/>
    <w:rsid w:val="005F5404"/>
    <w:rsid w:val="006028B2"/>
    <w:rsid w:val="0060327F"/>
    <w:rsid w:val="00612F47"/>
    <w:rsid w:val="00622A9D"/>
    <w:rsid w:val="006232BB"/>
    <w:rsid w:val="006254CC"/>
    <w:rsid w:val="0063623B"/>
    <w:rsid w:val="00640031"/>
    <w:rsid w:val="006407F5"/>
    <w:rsid w:val="00646F38"/>
    <w:rsid w:val="00647724"/>
    <w:rsid w:val="00654725"/>
    <w:rsid w:val="006560C0"/>
    <w:rsid w:val="00661B5D"/>
    <w:rsid w:val="006623FB"/>
    <w:rsid w:val="00674B4D"/>
    <w:rsid w:val="006849D6"/>
    <w:rsid w:val="006A26E2"/>
    <w:rsid w:val="006A27D0"/>
    <w:rsid w:val="006A646A"/>
    <w:rsid w:val="006C32C1"/>
    <w:rsid w:val="006E128E"/>
    <w:rsid w:val="006E2387"/>
    <w:rsid w:val="006E2DE2"/>
    <w:rsid w:val="006E65E3"/>
    <w:rsid w:val="006F000C"/>
    <w:rsid w:val="006F544D"/>
    <w:rsid w:val="00713EED"/>
    <w:rsid w:val="0071481B"/>
    <w:rsid w:val="00721FEF"/>
    <w:rsid w:val="0072367B"/>
    <w:rsid w:val="00725914"/>
    <w:rsid w:val="007405EE"/>
    <w:rsid w:val="00764C67"/>
    <w:rsid w:val="00772FD4"/>
    <w:rsid w:val="007742CE"/>
    <w:rsid w:val="00775C78"/>
    <w:rsid w:val="007778A5"/>
    <w:rsid w:val="00781FB9"/>
    <w:rsid w:val="00784E89"/>
    <w:rsid w:val="0078540A"/>
    <w:rsid w:val="007955F5"/>
    <w:rsid w:val="007A60ED"/>
    <w:rsid w:val="007D4CA3"/>
    <w:rsid w:val="007F62FF"/>
    <w:rsid w:val="008010A9"/>
    <w:rsid w:val="008061C1"/>
    <w:rsid w:val="00811A61"/>
    <w:rsid w:val="008122E7"/>
    <w:rsid w:val="0081277B"/>
    <w:rsid w:val="00814C68"/>
    <w:rsid w:val="00820860"/>
    <w:rsid w:val="00820A78"/>
    <w:rsid w:val="00822FCE"/>
    <w:rsid w:val="00824424"/>
    <w:rsid w:val="00827D02"/>
    <w:rsid w:val="0083028F"/>
    <w:rsid w:val="00830883"/>
    <w:rsid w:val="00835D74"/>
    <w:rsid w:val="00841D34"/>
    <w:rsid w:val="00841ED3"/>
    <w:rsid w:val="00851E09"/>
    <w:rsid w:val="00854ACC"/>
    <w:rsid w:val="00857F2D"/>
    <w:rsid w:val="00875D28"/>
    <w:rsid w:val="008872C0"/>
    <w:rsid w:val="008A2ADE"/>
    <w:rsid w:val="008A4B18"/>
    <w:rsid w:val="008B246D"/>
    <w:rsid w:val="008C17C8"/>
    <w:rsid w:val="008C1B1E"/>
    <w:rsid w:val="008C34DE"/>
    <w:rsid w:val="008C3791"/>
    <w:rsid w:val="008D1491"/>
    <w:rsid w:val="008E0F69"/>
    <w:rsid w:val="008F03DF"/>
    <w:rsid w:val="009007DD"/>
    <w:rsid w:val="009044D0"/>
    <w:rsid w:val="0090507B"/>
    <w:rsid w:val="00906ACD"/>
    <w:rsid w:val="00920E5A"/>
    <w:rsid w:val="009227DD"/>
    <w:rsid w:val="009302C6"/>
    <w:rsid w:val="009366E3"/>
    <w:rsid w:val="009506B1"/>
    <w:rsid w:val="00955C84"/>
    <w:rsid w:val="0095644E"/>
    <w:rsid w:val="00964873"/>
    <w:rsid w:val="0096628C"/>
    <w:rsid w:val="00967540"/>
    <w:rsid w:val="00971B20"/>
    <w:rsid w:val="009771F4"/>
    <w:rsid w:val="009803FD"/>
    <w:rsid w:val="00991582"/>
    <w:rsid w:val="00993624"/>
    <w:rsid w:val="009A6647"/>
    <w:rsid w:val="009C5658"/>
    <w:rsid w:val="009D18CA"/>
    <w:rsid w:val="009D6C54"/>
    <w:rsid w:val="009D7131"/>
    <w:rsid w:val="009D71FF"/>
    <w:rsid w:val="009E5225"/>
    <w:rsid w:val="00A03F1A"/>
    <w:rsid w:val="00A04680"/>
    <w:rsid w:val="00A060E8"/>
    <w:rsid w:val="00A153D3"/>
    <w:rsid w:val="00A16C7D"/>
    <w:rsid w:val="00A2273C"/>
    <w:rsid w:val="00A24A69"/>
    <w:rsid w:val="00A260E9"/>
    <w:rsid w:val="00A3459D"/>
    <w:rsid w:val="00A35547"/>
    <w:rsid w:val="00A4461F"/>
    <w:rsid w:val="00A53F06"/>
    <w:rsid w:val="00A6426D"/>
    <w:rsid w:val="00A7785B"/>
    <w:rsid w:val="00A84F91"/>
    <w:rsid w:val="00A8670E"/>
    <w:rsid w:val="00AA076F"/>
    <w:rsid w:val="00AA362F"/>
    <w:rsid w:val="00AA4D0E"/>
    <w:rsid w:val="00AB04A8"/>
    <w:rsid w:val="00AB4329"/>
    <w:rsid w:val="00AB57DC"/>
    <w:rsid w:val="00AC1A48"/>
    <w:rsid w:val="00AC24C3"/>
    <w:rsid w:val="00AC6108"/>
    <w:rsid w:val="00AC7E62"/>
    <w:rsid w:val="00AD711B"/>
    <w:rsid w:val="00AE4E12"/>
    <w:rsid w:val="00AF3AA7"/>
    <w:rsid w:val="00AF6176"/>
    <w:rsid w:val="00B16A41"/>
    <w:rsid w:val="00B261CC"/>
    <w:rsid w:val="00B31F7D"/>
    <w:rsid w:val="00B41735"/>
    <w:rsid w:val="00B42878"/>
    <w:rsid w:val="00B5200F"/>
    <w:rsid w:val="00B52830"/>
    <w:rsid w:val="00B54CA5"/>
    <w:rsid w:val="00B57E0A"/>
    <w:rsid w:val="00B62BE7"/>
    <w:rsid w:val="00B7132D"/>
    <w:rsid w:val="00B753AC"/>
    <w:rsid w:val="00B768DB"/>
    <w:rsid w:val="00B834BF"/>
    <w:rsid w:val="00B83A07"/>
    <w:rsid w:val="00BA198B"/>
    <w:rsid w:val="00BB0F30"/>
    <w:rsid w:val="00BB1FA6"/>
    <w:rsid w:val="00BB4AE6"/>
    <w:rsid w:val="00BC5399"/>
    <w:rsid w:val="00BC572A"/>
    <w:rsid w:val="00BD036C"/>
    <w:rsid w:val="00BE3AB8"/>
    <w:rsid w:val="00BE6316"/>
    <w:rsid w:val="00C01E61"/>
    <w:rsid w:val="00C06443"/>
    <w:rsid w:val="00C06D28"/>
    <w:rsid w:val="00C104B0"/>
    <w:rsid w:val="00C12457"/>
    <w:rsid w:val="00C23210"/>
    <w:rsid w:val="00C261DE"/>
    <w:rsid w:val="00C26353"/>
    <w:rsid w:val="00C32C6D"/>
    <w:rsid w:val="00C351B9"/>
    <w:rsid w:val="00C36744"/>
    <w:rsid w:val="00C3755B"/>
    <w:rsid w:val="00C40AAF"/>
    <w:rsid w:val="00C41444"/>
    <w:rsid w:val="00C47F06"/>
    <w:rsid w:val="00C50169"/>
    <w:rsid w:val="00C579B5"/>
    <w:rsid w:val="00C57A3F"/>
    <w:rsid w:val="00C617C2"/>
    <w:rsid w:val="00C64FCF"/>
    <w:rsid w:val="00C6790E"/>
    <w:rsid w:val="00C72ED5"/>
    <w:rsid w:val="00C72F7F"/>
    <w:rsid w:val="00C8436B"/>
    <w:rsid w:val="00C85730"/>
    <w:rsid w:val="00C93964"/>
    <w:rsid w:val="00C93C0F"/>
    <w:rsid w:val="00C97132"/>
    <w:rsid w:val="00CA2057"/>
    <w:rsid w:val="00CB2C90"/>
    <w:rsid w:val="00CB2E43"/>
    <w:rsid w:val="00CB376E"/>
    <w:rsid w:val="00CB6C24"/>
    <w:rsid w:val="00CB7B32"/>
    <w:rsid w:val="00CC1693"/>
    <w:rsid w:val="00CD6A92"/>
    <w:rsid w:val="00CF0311"/>
    <w:rsid w:val="00CF7115"/>
    <w:rsid w:val="00D10C92"/>
    <w:rsid w:val="00D13101"/>
    <w:rsid w:val="00D228E1"/>
    <w:rsid w:val="00D323D5"/>
    <w:rsid w:val="00D35116"/>
    <w:rsid w:val="00D36295"/>
    <w:rsid w:val="00D44DB2"/>
    <w:rsid w:val="00D5322E"/>
    <w:rsid w:val="00D67A4C"/>
    <w:rsid w:val="00D72E70"/>
    <w:rsid w:val="00D93A9E"/>
    <w:rsid w:val="00DB3BA1"/>
    <w:rsid w:val="00DB53E7"/>
    <w:rsid w:val="00DB69A1"/>
    <w:rsid w:val="00DC539D"/>
    <w:rsid w:val="00DD092E"/>
    <w:rsid w:val="00DD1029"/>
    <w:rsid w:val="00DD2B4F"/>
    <w:rsid w:val="00DD3F15"/>
    <w:rsid w:val="00DE2209"/>
    <w:rsid w:val="00DE2228"/>
    <w:rsid w:val="00DF02F3"/>
    <w:rsid w:val="00E015C4"/>
    <w:rsid w:val="00E02148"/>
    <w:rsid w:val="00E04363"/>
    <w:rsid w:val="00E04ABC"/>
    <w:rsid w:val="00E04CF5"/>
    <w:rsid w:val="00E05E88"/>
    <w:rsid w:val="00E06FE8"/>
    <w:rsid w:val="00E163C2"/>
    <w:rsid w:val="00E16D87"/>
    <w:rsid w:val="00E255DA"/>
    <w:rsid w:val="00E32DFF"/>
    <w:rsid w:val="00E3752F"/>
    <w:rsid w:val="00E41FF8"/>
    <w:rsid w:val="00E42595"/>
    <w:rsid w:val="00E44C50"/>
    <w:rsid w:val="00E52759"/>
    <w:rsid w:val="00E565F4"/>
    <w:rsid w:val="00E619B7"/>
    <w:rsid w:val="00E6447B"/>
    <w:rsid w:val="00E65902"/>
    <w:rsid w:val="00E76454"/>
    <w:rsid w:val="00E842BD"/>
    <w:rsid w:val="00E84924"/>
    <w:rsid w:val="00E97085"/>
    <w:rsid w:val="00EA0830"/>
    <w:rsid w:val="00EA31AC"/>
    <w:rsid w:val="00ED3FDB"/>
    <w:rsid w:val="00EE0143"/>
    <w:rsid w:val="00EE2994"/>
    <w:rsid w:val="00EE7B46"/>
    <w:rsid w:val="00EE7F16"/>
    <w:rsid w:val="00EF1A79"/>
    <w:rsid w:val="00EF3864"/>
    <w:rsid w:val="00EF7F07"/>
    <w:rsid w:val="00F07947"/>
    <w:rsid w:val="00F216CA"/>
    <w:rsid w:val="00F322B5"/>
    <w:rsid w:val="00F51095"/>
    <w:rsid w:val="00F55E92"/>
    <w:rsid w:val="00F56378"/>
    <w:rsid w:val="00F645AE"/>
    <w:rsid w:val="00F64889"/>
    <w:rsid w:val="00F714BF"/>
    <w:rsid w:val="00F81585"/>
    <w:rsid w:val="00F8386F"/>
    <w:rsid w:val="00F92162"/>
    <w:rsid w:val="00F92190"/>
    <w:rsid w:val="00F96111"/>
    <w:rsid w:val="00FA40FC"/>
    <w:rsid w:val="00FA4283"/>
    <w:rsid w:val="00FB14EB"/>
    <w:rsid w:val="00FC6955"/>
    <w:rsid w:val="00FD05E6"/>
    <w:rsid w:val="00FD351E"/>
    <w:rsid w:val="00FD498B"/>
    <w:rsid w:val="00FE320A"/>
    <w:rsid w:val="00FF4595"/>
    <w:rsid w:val="00FF7F95"/>
    <w:rsid w:val="02825791"/>
    <w:rsid w:val="4E45196D"/>
    <w:rsid w:val="537A4DB7"/>
    <w:rsid w:val="585F682B"/>
    <w:rsid w:val="5A57086C"/>
    <w:rsid w:val="5EF70AFF"/>
    <w:rsid w:val="7AD87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65651"/>
  <w15:docId w15:val="{0E06ECA9-74D1-4492-A1F8-BC9F9AC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link w:val="Heading1Char"/>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widowControl w:val="0"/>
      <w:spacing w:after="200"/>
      <w:outlineLvl w:val="5"/>
    </w:pPr>
  </w:style>
  <w:style w:type="paragraph" w:styleId="Heading7">
    <w:name w:val="heading 7"/>
    <w:basedOn w:val="Normal"/>
    <w:next w:val="Normal"/>
    <w:link w:val="Heading7Char"/>
    <w:qFormat/>
    <w:pPr>
      <w:widowControl w:val="0"/>
      <w:spacing w:after="200"/>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link w:val="CaptionChar"/>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link w:val="DocumentMapChar"/>
    <w:semiHidden/>
    <w:unhideWhenUsed/>
    <w:qFormat/>
    <w:pPr>
      <w:spacing w:after="0"/>
    </w:pPr>
    <w:rPr>
      <w:rFonts w:cstheme="minorBidi"/>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34"/>
    <w:semiHidden/>
    <w:unhideWhenUsed/>
    <w:qFormat/>
    <w:pPr>
      <w:spacing w:after="0"/>
    </w:pPr>
    <w:rPr>
      <w:rFonts w:eastAsiaTheme="minorHAnsi" w:cstheme="minorBidi"/>
      <w:sz w:val="22"/>
      <w:szCs w:val="22"/>
    </w:rPr>
  </w:style>
  <w:style w:type="paragraph" w:styleId="Footer">
    <w:name w:val="footer"/>
    <w:basedOn w:val="Header"/>
    <w:link w:val="FooterChar"/>
    <w:semiHidden/>
    <w:qFormat/>
    <w:pPr>
      <w:jc w:val="center"/>
    </w:pPr>
    <w:rPr>
      <w:i/>
    </w:rPr>
  </w:style>
  <w:style w:type="paragraph" w:styleId="Header">
    <w:name w:val="header"/>
    <w:basedOn w:val="Normal"/>
    <w:link w:val="HeaderChar"/>
    <w:semiHidden/>
    <w:qFormat/>
    <w:pPr>
      <w:widowControl w:val="0"/>
    </w:pPr>
    <w:rPr>
      <w:rFonts w:ascii="Arial" w:hAnsi="Arial"/>
      <w:b/>
      <w:sz w:val="18"/>
    </w:rPr>
  </w:style>
  <w:style w:type="paragraph" w:styleId="Subtitle">
    <w:name w:val="Subtitle"/>
    <w:basedOn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link w:val="FootnoteTextChar"/>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pPr>
      <w:spacing w:after="0" w:line="240" w:lineRule="auto"/>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rPr>
  </w:style>
  <w:style w:type="character" w:customStyle="1" w:styleId="Heading2Char">
    <w:name w:val="Heading 2 Char"/>
    <w:basedOn w:val="DefaultParagraphFont"/>
    <w:link w:val="Heading2"/>
    <w:qFormat/>
    <w:rPr>
      <w:rFonts w:ascii="Arial" w:eastAsia="Times New Roman" w:hAnsi="Arial" w:cs="Times New Roman"/>
      <w:sz w:val="32"/>
      <w:szCs w:val="20"/>
      <w:lang w:val="en-GB"/>
    </w:rPr>
  </w:style>
  <w:style w:type="character" w:customStyle="1" w:styleId="Heading3Char">
    <w:name w:val="Heading 3 Char"/>
    <w:basedOn w:val="DefaultParagraphFont"/>
    <w:link w:val="Heading3"/>
    <w:qFormat/>
    <w:rPr>
      <w:rFonts w:ascii="Arial" w:eastAsia="Times New Roman" w:hAnsi="Arial" w:cs="Times New Roman"/>
      <w:sz w:val="28"/>
      <w:szCs w:val="20"/>
      <w:lang w:val="en-GB"/>
    </w:rPr>
  </w:style>
  <w:style w:type="character" w:customStyle="1" w:styleId="Heading4Char">
    <w:name w:val="Heading 4 Char"/>
    <w:basedOn w:val="DefaultParagraphFont"/>
    <w:link w:val="Heading4"/>
    <w:qFormat/>
    <w:rPr>
      <w:rFonts w:ascii="Arial" w:eastAsia="Times New Roman" w:hAnsi="Arial" w:cs="Times New Roman"/>
      <w:sz w:val="24"/>
      <w:szCs w:val="20"/>
      <w:lang w:val="en-GB"/>
    </w:rPr>
  </w:style>
  <w:style w:type="character" w:customStyle="1" w:styleId="Heading5Char">
    <w:name w:val="Heading 5 Char"/>
    <w:basedOn w:val="DefaultParagraphFont"/>
    <w:link w:val="Heading5"/>
    <w:qFormat/>
    <w:rPr>
      <w:rFonts w:ascii="Arial" w:eastAsia="Times New Roman" w:hAnsi="Arial" w:cs="Times New Roman"/>
      <w:szCs w:val="20"/>
      <w:lang w:val="en-GB"/>
    </w:rPr>
  </w:style>
  <w:style w:type="character" w:customStyle="1" w:styleId="Heading6Char">
    <w:name w:val="Heading 6 Char"/>
    <w:basedOn w:val="DefaultParagraphFont"/>
    <w:link w:val="Heading6"/>
    <w:qFormat/>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qFormat/>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qFormat/>
    <w:rPr>
      <w:rFonts w:ascii="Arial" w:eastAsia="Times New Roman" w:hAnsi="Arial" w:cs="Times New Roman"/>
      <w:sz w:val="36"/>
      <w:szCs w:val="20"/>
      <w:lang w:val="en-GB"/>
    </w:rPr>
  </w:style>
  <w:style w:type="character" w:customStyle="1" w:styleId="Heading9Char">
    <w:name w:val="Heading 9 Char"/>
    <w:basedOn w:val="DefaultParagraphFont"/>
    <w:link w:val="Heading9"/>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GB"/>
    </w:rPr>
  </w:style>
  <w:style w:type="character" w:customStyle="1" w:styleId="ListParagraphChar">
    <w:name w:val="List Paragraph Char"/>
    <w:basedOn w:val="DefaultParagraphFont"/>
    <w:link w:val="ListParagraph"/>
    <w:uiPriority w:val="34"/>
    <w:qFormat/>
    <w:rPr>
      <w:rFonts w:eastAsiaTheme="minorEastAsia"/>
      <w:color w:val="595959" w:themeColor="text1" w:themeTint="A6"/>
      <w:spacing w:val="15"/>
      <w:lang w:val="en-GB"/>
    </w:rPr>
  </w:style>
  <w:style w:type="paragraph" w:styleId="ListParagraph">
    <w:name w:val="List Paragraph"/>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BalloonTextChar">
    <w:name w:val="Balloon Text Char"/>
    <w:link w:val="BalloonText"/>
    <w:uiPriority w:val="34"/>
    <w:semiHidden/>
    <w:qFormat/>
    <w:rPr>
      <w:rFonts w:ascii="Times New Roman" w:hAnsi="Times New Roman"/>
      <w:lang w:val="en-GB"/>
    </w:rPr>
  </w:style>
  <w:style w:type="character" w:customStyle="1" w:styleId="BodyTextChar">
    <w:name w:val="Body Text Char"/>
    <w:basedOn w:val="DefaultParagraphFont"/>
    <w:link w:val="BodyText"/>
    <w:uiPriority w:val="99"/>
    <w:qFormat/>
    <w:rPr>
      <w:rFonts w:ascii="Segoe UI" w:hAnsi="Segoe UI" w:cs="Segoe UI"/>
      <w:sz w:val="18"/>
      <w:szCs w:val="18"/>
      <w:lang w:val="en-GB"/>
    </w:rPr>
  </w:style>
  <w:style w:type="character" w:customStyle="1" w:styleId="CaptionChar">
    <w:name w:val="Caption Char"/>
    <w:basedOn w:val="DefaultParagraphFont"/>
    <w:link w:val="Caption"/>
    <w:qFormat/>
    <w:rPr>
      <w:rFonts w:ascii="Times" w:hAnsi="Times"/>
      <w:szCs w:val="24"/>
    </w:rPr>
  </w:style>
  <w:style w:type="character" w:customStyle="1" w:styleId="DocumentMapChar">
    <w:name w:val="Document Map Char"/>
    <w:link w:val="DocumentMap"/>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CommentTextChar">
    <w:name w:val="Comment Text Char"/>
    <w:basedOn w:val="DefaultParagraphFont"/>
    <w:link w:val="CommentText"/>
    <w:uiPriority w:val="34"/>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line="240" w:lineRule="auto"/>
      <w:textAlignment w:val="baseline"/>
    </w:pPr>
    <w:rPr>
      <w:rFonts w:ascii="Arial" w:eastAsia="Times New Roman" w:hAnsi="Arial" w:cs="Times New Roman"/>
      <w:lang w:val="en-US" w:eastAsia="en-US"/>
    </w:rPr>
  </w:style>
  <w:style w:type="paragraph" w:customStyle="1" w:styleId="TT">
    <w:name w:val="TT"/>
    <w:basedOn w:val="Heading1"/>
    <w:qFormat/>
  </w:style>
  <w:style w:type="character" w:customStyle="1" w:styleId="HeaderChar">
    <w:name w:val="Header Char"/>
    <w:basedOn w:val="DefaultParagraphFont"/>
    <w:link w:val="Header"/>
    <w:semiHidden/>
    <w:qFormat/>
    <w:rPr>
      <w:rFonts w:ascii="Arial" w:eastAsia="Times New Roman" w:hAnsi="Arial" w:cs="Times New Roman"/>
      <w:b/>
      <w:sz w:val="18"/>
      <w:szCs w:val="20"/>
      <w:lang w:val="en-GB"/>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1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line="240" w:lineRule="auto"/>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line="240" w:lineRule="auto"/>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line="240" w:lineRule="auto"/>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line="240" w:lineRule="auto"/>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line="240" w:lineRule="auto"/>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rPr>
  </w:style>
  <w:style w:type="paragraph" w:customStyle="1" w:styleId="ZTD">
    <w:name w:val="ZTD"/>
    <w:basedOn w:val="ZB"/>
    <w:qFormat/>
    <w:rPr>
      <w:i w:val="0"/>
      <w:sz w:val="40"/>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rPr>
      <w:rFonts w:eastAsia="Times New Roman"/>
      <w:b/>
      <w:bCs/>
      <w:lang w:eastAsia="en-US"/>
    </w:rPr>
  </w:style>
  <w:style w:type="paragraph" w:customStyle="1" w:styleId="LGTdoc1">
    <w:name w:val="LGTdoc_제목1"/>
    <w:basedOn w:val="Normal"/>
    <w:qFormat/>
    <w:pPr>
      <w:adjustRightInd w:val="0"/>
      <w:snapToGrid w:val="0"/>
      <w:spacing w:beforeLines="50" w:after="100" w:afterAutospacing="1" w:line="240" w:lineRule="auto"/>
      <w:jc w:val="both"/>
      <w:textAlignment w:val="auto"/>
    </w:pPr>
    <w:rPr>
      <w:rFonts w:ascii="Arial" w:eastAsia="MS Mincho" w:hAnsi="Arial" w:cs="Arial"/>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48</Pages>
  <Words>15724</Words>
  <Characters>89632</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Wei, Lili</cp:lastModifiedBy>
  <cp:revision>4</cp:revision>
  <dcterms:created xsi:type="dcterms:W3CDTF">2021-01-28T17:12:00Z</dcterms:created>
  <dcterms:modified xsi:type="dcterms:W3CDTF">2021-01-28T17:33:00Z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2052-11.8.2.9022</vt:lpwstr>
  </property>
</Properties>
</file>